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6CBCA1" w14:textId="676B5780" w:rsidR="00AB13D7" w:rsidRDefault="00AB13D7">
      <w:pPr>
        <w:rPr>
          <w:rFonts w:cstheme="minorHAnsi"/>
          <w:sz w:val="28"/>
          <w:szCs w:val="28"/>
        </w:rPr>
      </w:pPr>
    </w:p>
    <w:p w14:paraId="1C08BD7E" w14:textId="165A4525" w:rsidR="00140E74" w:rsidRDefault="00140E74">
      <w:pPr>
        <w:rPr>
          <w:rFonts w:cstheme="minorHAnsi"/>
          <w:sz w:val="28"/>
          <w:szCs w:val="28"/>
        </w:rPr>
      </w:pPr>
    </w:p>
    <w:p w14:paraId="201B6307" w14:textId="77777777" w:rsidR="00140E74" w:rsidRDefault="00140E74">
      <w:pPr>
        <w:rPr>
          <w:rFonts w:cstheme="minorHAnsi"/>
          <w:sz w:val="28"/>
          <w:szCs w:val="28"/>
        </w:rPr>
      </w:pPr>
    </w:p>
    <w:p w14:paraId="0238F256" w14:textId="575EDB82" w:rsidR="006E285B" w:rsidRDefault="00F647BE" w:rsidP="00AB13D7">
      <w:pPr>
        <w:jc w:val="center"/>
        <w:rPr>
          <w:rFonts w:ascii="Century Schoolbook" w:hAnsi="Century Schoolbook"/>
          <w:color w:val="2F5496" w:themeColor="accent1" w:themeShade="BF"/>
          <w:sz w:val="44"/>
          <w:szCs w:val="44"/>
        </w:rPr>
      </w:pPr>
      <w:r>
        <w:rPr>
          <w:rFonts w:ascii="Century Schoolbook" w:hAnsi="Century Schoolbook"/>
          <w:color w:val="2F5496" w:themeColor="accent1" w:themeShade="BF"/>
          <w:sz w:val="44"/>
          <w:szCs w:val="44"/>
        </w:rPr>
        <w:t>ENGINE PERMONANCE</w:t>
      </w:r>
    </w:p>
    <w:p w14:paraId="6D17FBE4" w14:textId="3DE92917" w:rsidR="00F647BE" w:rsidRPr="00AB13D7" w:rsidRDefault="00F647BE" w:rsidP="00AB13D7">
      <w:pPr>
        <w:jc w:val="center"/>
        <w:rPr>
          <w:rFonts w:ascii="Century Schoolbook" w:hAnsi="Century Schoolbook"/>
          <w:color w:val="2F5496" w:themeColor="accent1" w:themeShade="BF"/>
          <w:sz w:val="44"/>
          <w:szCs w:val="44"/>
        </w:rPr>
      </w:pPr>
      <w:r>
        <w:rPr>
          <w:rFonts w:ascii="Century Schoolbook" w:hAnsi="Century Schoolbook"/>
          <w:color w:val="2F5496" w:themeColor="accent1" w:themeShade="BF"/>
          <w:sz w:val="44"/>
          <w:szCs w:val="44"/>
        </w:rPr>
        <w:t>CHARACTERISTICS</w:t>
      </w:r>
    </w:p>
    <w:p w14:paraId="7A82994A" w14:textId="3EEC870C" w:rsidR="00AB13D7" w:rsidRDefault="00AB13D7" w:rsidP="00AB13D7"/>
    <w:p w14:paraId="033F43B3" w14:textId="2D14C9CC" w:rsidR="00140E74" w:rsidRDefault="00140E74" w:rsidP="00AB13D7"/>
    <w:p w14:paraId="118E718E" w14:textId="20A701EB" w:rsidR="00140E74" w:rsidRDefault="00140E74" w:rsidP="00AB13D7"/>
    <w:p w14:paraId="42016A17" w14:textId="4B4FC667" w:rsidR="00140E74" w:rsidRDefault="00140E74" w:rsidP="00AB13D7"/>
    <w:p w14:paraId="4E7B3349" w14:textId="77777777" w:rsidR="00140E74" w:rsidRDefault="00140E74" w:rsidP="00AB13D7"/>
    <w:p w14:paraId="4A7A0590" w14:textId="0916D7AA" w:rsidR="00AB13D7" w:rsidRPr="00140E74" w:rsidRDefault="00AB13D7" w:rsidP="00140E74">
      <w:pPr>
        <w:jc w:val="center"/>
        <w:rPr>
          <w:rFonts w:ascii="Century Schoolbook" w:hAnsi="Century Schoolbook"/>
          <w:color w:val="2F5496" w:themeColor="accent1" w:themeShade="BF"/>
          <w:sz w:val="44"/>
          <w:szCs w:val="44"/>
        </w:rPr>
      </w:pPr>
      <w:r w:rsidRPr="00140E74">
        <w:rPr>
          <w:rFonts w:ascii="Century Schoolbook" w:hAnsi="Century Schoolbook"/>
          <w:color w:val="2F5496" w:themeColor="accent1" w:themeShade="BF"/>
          <w:sz w:val="44"/>
          <w:szCs w:val="44"/>
        </w:rPr>
        <w:t>BEng Engineering</w:t>
      </w:r>
    </w:p>
    <w:p w14:paraId="4C5C4623" w14:textId="7139E417" w:rsidR="00AB13D7" w:rsidRPr="00140E74" w:rsidRDefault="008B7E56" w:rsidP="00140E74">
      <w:pPr>
        <w:jc w:val="center"/>
        <w:rPr>
          <w:rFonts w:ascii="Century Schoolbook" w:hAnsi="Century Schoolbook"/>
          <w:color w:val="2F5496" w:themeColor="accent1" w:themeShade="BF"/>
          <w:sz w:val="44"/>
          <w:szCs w:val="44"/>
        </w:rPr>
      </w:pPr>
      <w:r>
        <w:rPr>
          <w:rFonts w:ascii="Century Schoolbook" w:hAnsi="Century Schoolbook"/>
          <w:color w:val="2F5496" w:themeColor="accent1" w:themeShade="BF"/>
          <w:sz w:val="44"/>
          <w:szCs w:val="44"/>
        </w:rPr>
        <w:t>VEHICLE TECHOLOGY</w:t>
      </w:r>
      <w:r w:rsidR="00AB13D7" w:rsidRPr="00140E74">
        <w:rPr>
          <w:rFonts w:ascii="Century Schoolbook" w:hAnsi="Century Schoolbook"/>
          <w:color w:val="2F5496" w:themeColor="accent1" w:themeShade="BF"/>
          <w:sz w:val="44"/>
          <w:szCs w:val="44"/>
        </w:rPr>
        <w:t xml:space="preserve"> (M4X003</w:t>
      </w:r>
      <w:r w:rsidR="00F647BE">
        <w:rPr>
          <w:rFonts w:ascii="Century Schoolbook" w:hAnsi="Century Schoolbook"/>
          <w:color w:val="2F5496" w:themeColor="accent1" w:themeShade="BF"/>
          <w:sz w:val="44"/>
          <w:szCs w:val="44"/>
        </w:rPr>
        <w:t>94</w:t>
      </w:r>
      <w:r w:rsidR="00AB13D7" w:rsidRPr="00140E74">
        <w:rPr>
          <w:rFonts w:ascii="Century Schoolbook" w:hAnsi="Century Schoolbook"/>
          <w:color w:val="2F5496" w:themeColor="accent1" w:themeShade="BF"/>
          <w:sz w:val="44"/>
          <w:szCs w:val="44"/>
        </w:rPr>
        <w:t>)</w:t>
      </w:r>
    </w:p>
    <w:p w14:paraId="1402D2A0" w14:textId="36F9B7E5" w:rsidR="00AB13D7" w:rsidRDefault="00AB13D7" w:rsidP="00140E74">
      <w:pPr>
        <w:jc w:val="center"/>
      </w:pPr>
    </w:p>
    <w:p w14:paraId="251093FA" w14:textId="080991C0" w:rsidR="00140E74" w:rsidRDefault="00140E74" w:rsidP="00140E74">
      <w:pPr>
        <w:jc w:val="center"/>
      </w:pPr>
    </w:p>
    <w:p w14:paraId="72292181" w14:textId="77777777" w:rsidR="00140E74" w:rsidRDefault="00140E74" w:rsidP="00140E74">
      <w:pPr>
        <w:jc w:val="center"/>
      </w:pPr>
    </w:p>
    <w:p w14:paraId="668D30C4" w14:textId="77777777" w:rsidR="00AB13D7" w:rsidRPr="00AB13D7" w:rsidRDefault="00AB13D7" w:rsidP="00140E74">
      <w:pPr>
        <w:jc w:val="center"/>
      </w:pPr>
    </w:p>
    <w:p w14:paraId="73C5D43A" w14:textId="1982B562" w:rsidR="00AB13D7" w:rsidRPr="00140E74" w:rsidRDefault="00AB13D7" w:rsidP="00140E74">
      <w:pPr>
        <w:jc w:val="center"/>
        <w:rPr>
          <w:rFonts w:ascii="Century Schoolbook" w:hAnsi="Century Schoolbook"/>
          <w:color w:val="2F5496" w:themeColor="accent1" w:themeShade="BF"/>
          <w:sz w:val="36"/>
          <w:szCs w:val="36"/>
        </w:rPr>
      </w:pPr>
      <w:r w:rsidRPr="00140E74">
        <w:rPr>
          <w:rFonts w:ascii="Century Schoolbook" w:hAnsi="Century Schoolbook"/>
          <w:color w:val="2F5496" w:themeColor="accent1" w:themeShade="BF"/>
          <w:sz w:val="36"/>
          <w:szCs w:val="36"/>
        </w:rPr>
        <w:t>BILAL MOHAMED AHMED</w:t>
      </w:r>
    </w:p>
    <w:p w14:paraId="158296C1" w14:textId="4DDE39C3" w:rsidR="006E285B" w:rsidRDefault="006E285B">
      <w:pPr>
        <w:rPr>
          <w:rFonts w:cstheme="minorHAnsi"/>
        </w:rPr>
      </w:pPr>
    </w:p>
    <w:p w14:paraId="322C93CA" w14:textId="732E8AB7" w:rsidR="006E285B" w:rsidRDefault="006E285B">
      <w:pPr>
        <w:rPr>
          <w:rFonts w:cstheme="minorHAnsi"/>
        </w:rPr>
      </w:pPr>
    </w:p>
    <w:p w14:paraId="5B8C829E" w14:textId="387BD638" w:rsidR="006E285B" w:rsidRDefault="006E285B">
      <w:pPr>
        <w:rPr>
          <w:rFonts w:cstheme="minorHAnsi"/>
        </w:rPr>
      </w:pPr>
    </w:p>
    <w:p w14:paraId="036FCD4D" w14:textId="7323A7AF" w:rsidR="006E285B" w:rsidRDefault="006E285B">
      <w:pPr>
        <w:rPr>
          <w:rFonts w:cstheme="minorHAnsi"/>
        </w:rPr>
      </w:pPr>
    </w:p>
    <w:p w14:paraId="39E4E4ED" w14:textId="1D2F37C9" w:rsidR="006E285B" w:rsidRDefault="006E285B">
      <w:pPr>
        <w:rPr>
          <w:rFonts w:cstheme="minorHAnsi"/>
        </w:rPr>
      </w:pPr>
    </w:p>
    <w:p w14:paraId="727C6D89" w14:textId="5218DBAB" w:rsidR="006E285B" w:rsidRDefault="006E285B" w:rsidP="00140E74">
      <w:pPr>
        <w:jc w:val="right"/>
        <w:rPr>
          <w:rFonts w:cstheme="minorHAnsi"/>
        </w:rPr>
      </w:pPr>
      <w:r w:rsidRPr="006E285B">
        <w:rPr>
          <w:noProof/>
        </w:rPr>
        <w:drawing>
          <wp:inline distT="0" distB="0" distL="0" distR="0" wp14:anchorId="09A3F3CE" wp14:editId="71CCE513">
            <wp:extent cx="3143250" cy="14573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143250" cy="1457325"/>
                    </a:xfrm>
                    <a:prstGeom prst="rect">
                      <a:avLst/>
                    </a:prstGeom>
                  </pic:spPr>
                </pic:pic>
              </a:graphicData>
            </a:graphic>
          </wp:inline>
        </w:drawing>
      </w:r>
    </w:p>
    <w:sdt>
      <w:sdtPr>
        <w:rPr>
          <w:rFonts w:asciiTheme="minorHAnsi" w:eastAsiaTheme="minorEastAsia" w:hAnsiTheme="minorHAnsi" w:cstheme="minorBidi"/>
          <w:color w:val="B4C6E7" w:themeColor="accent1" w:themeTint="66"/>
          <w:sz w:val="22"/>
          <w:szCs w:val="22"/>
        </w:rPr>
        <w:id w:val="-142663105"/>
        <w:docPartObj>
          <w:docPartGallery w:val="Table of Contents"/>
          <w:docPartUnique/>
        </w:docPartObj>
      </w:sdtPr>
      <w:sdtEndPr>
        <w:rPr>
          <w:b/>
          <w:bCs/>
          <w:noProof/>
          <w:color w:val="auto"/>
        </w:rPr>
      </w:sdtEndPr>
      <w:sdtContent>
        <w:p w14:paraId="00C57128" w14:textId="77777777" w:rsidR="00074D3E" w:rsidRDefault="001023A6" w:rsidP="00074D3E">
          <w:pPr>
            <w:pStyle w:val="TOCHeading"/>
            <w:rPr>
              <w:color w:val="8EAADB" w:themeColor="accent1" w:themeTint="99"/>
            </w:rPr>
          </w:pPr>
          <w:r w:rsidRPr="00140E74">
            <w:rPr>
              <w:color w:val="8EAADB" w:themeColor="accent1" w:themeTint="99"/>
            </w:rPr>
            <w:t>Contents</w:t>
          </w:r>
        </w:p>
        <w:p w14:paraId="5D737B1A" w14:textId="7E403886" w:rsidR="00074D3E" w:rsidRPr="00074D3E" w:rsidRDefault="00074D3E" w:rsidP="00074D3E">
          <w:pPr>
            <w:pStyle w:val="TOCHeading"/>
            <w:rPr>
              <w:color w:val="8EAADB" w:themeColor="accent1" w:themeTint="99"/>
            </w:rPr>
          </w:pPr>
          <w:r>
            <w:t xml:space="preserve"> </w:t>
          </w:r>
          <w:r w:rsidR="001023A6">
            <w:fldChar w:fldCharType="begin"/>
          </w:r>
          <w:r w:rsidR="001023A6">
            <w:instrText xml:space="preserve"> TOC \o "1-3" \h \z \u </w:instrText>
          </w:r>
          <w:r w:rsidR="001023A6">
            <w:fldChar w:fldCharType="separate"/>
          </w:r>
        </w:p>
        <w:p w14:paraId="32466E10" w14:textId="451CEAF3" w:rsidR="00074D3E" w:rsidRDefault="00074D3E">
          <w:pPr>
            <w:pStyle w:val="TOC1"/>
            <w:tabs>
              <w:tab w:val="right" w:leader="dot" w:pos="9016"/>
            </w:tabs>
            <w:rPr>
              <w:noProof/>
              <w:lang w:eastAsia="en-GB"/>
            </w:rPr>
          </w:pPr>
          <w:hyperlink w:anchor="_Toc29330791" w:history="1">
            <w:r w:rsidRPr="00D149D3">
              <w:rPr>
                <w:rStyle w:val="Hyperlink"/>
                <w:noProof/>
              </w:rPr>
              <w:t>1.0 INTRODUCTION</w:t>
            </w:r>
            <w:r>
              <w:rPr>
                <w:noProof/>
                <w:webHidden/>
              </w:rPr>
              <w:tab/>
            </w:r>
            <w:r>
              <w:rPr>
                <w:noProof/>
                <w:webHidden/>
              </w:rPr>
              <w:fldChar w:fldCharType="begin"/>
            </w:r>
            <w:r>
              <w:rPr>
                <w:noProof/>
                <w:webHidden/>
              </w:rPr>
              <w:instrText xml:space="preserve"> PAGEREF _Toc29330791 \h </w:instrText>
            </w:r>
            <w:r>
              <w:rPr>
                <w:noProof/>
                <w:webHidden/>
              </w:rPr>
            </w:r>
            <w:r>
              <w:rPr>
                <w:noProof/>
                <w:webHidden/>
              </w:rPr>
              <w:fldChar w:fldCharType="separate"/>
            </w:r>
            <w:r>
              <w:rPr>
                <w:noProof/>
                <w:webHidden/>
              </w:rPr>
              <w:t>2</w:t>
            </w:r>
            <w:r>
              <w:rPr>
                <w:noProof/>
                <w:webHidden/>
              </w:rPr>
              <w:fldChar w:fldCharType="end"/>
            </w:r>
          </w:hyperlink>
        </w:p>
        <w:p w14:paraId="52F91894" w14:textId="47DC3F4E" w:rsidR="00074D3E" w:rsidRDefault="00074D3E">
          <w:pPr>
            <w:pStyle w:val="TOC2"/>
            <w:tabs>
              <w:tab w:val="right" w:leader="dot" w:pos="9016"/>
            </w:tabs>
            <w:rPr>
              <w:noProof/>
              <w:lang w:eastAsia="en-GB"/>
            </w:rPr>
          </w:pPr>
          <w:hyperlink w:anchor="_Toc29330792" w:history="1">
            <w:r w:rsidRPr="00D149D3">
              <w:rPr>
                <w:rStyle w:val="Hyperlink"/>
                <w:noProof/>
              </w:rPr>
              <w:t>1.1 Experiment setup</w:t>
            </w:r>
            <w:r>
              <w:rPr>
                <w:noProof/>
                <w:webHidden/>
              </w:rPr>
              <w:tab/>
            </w:r>
            <w:r>
              <w:rPr>
                <w:noProof/>
                <w:webHidden/>
              </w:rPr>
              <w:fldChar w:fldCharType="begin"/>
            </w:r>
            <w:r>
              <w:rPr>
                <w:noProof/>
                <w:webHidden/>
              </w:rPr>
              <w:instrText xml:space="preserve"> PAGEREF _Toc29330792 \h </w:instrText>
            </w:r>
            <w:r>
              <w:rPr>
                <w:noProof/>
                <w:webHidden/>
              </w:rPr>
            </w:r>
            <w:r>
              <w:rPr>
                <w:noProof/>
                <w:webHidden/>
              </w:rPr>
              <w:fldChar w:fldCharType="separate"/>
            </w:r>
            <w:r>
              <w:rPr>
                <w:noProof/>
                <w:webHidden/>
              </w:rPr>
              <w:t>3</w:t>
            </w:r>
            <w:r>
              <w:rPr>
                <w:noProof/>
                <w:webHidden/>
              </w:rPr>
              <w:fldChar w:fldCharType="end"/>
            </w:r>
          </w:hyperlink>
        </w:p>
        <w:p w14:paraId="3930CB85" w14:textId="36102EF3" w:rsidR="00074D3E" w:rsidRDefault="00074D3E">
          <w:pPr>
            <w:pStyle w:val="TOC1"/>
            <w:tabs>
              <w:tab w:val="right" w:leader="dot" w:pos="9016"/>
            </w:tabs>
            <w:rPr>
              <w:noProof/>
              <w:lang w:eastAsia="en-GB"/>
            </w:rPr>
          </w:pPr>
          <w:hyperlink w:anchor="_Toc29330793" w:history="1">
            <w:r w:rsidRPr="00D149D3">
              <w:rPr>
                <w:rStyle w:val="Hyperlink"/>
                <w:noProof/>
              </w:rPr>
              <w:t>2.0 Formulation and calculation</w:t>
            </w:r>
            <w:r>
              <w:rPr>
                <w:noProof/>
                <w:webHidden/>
              </w:rPr>
              <w:tab/>
            </w:r>
            <w:r>
              <w:rPr>
                <w:noProof/>
                <w:webHidden/>
              </w:rPr>
              <w:fldChar w:fldCharType="begin"/>
            </w:r>
            <w:r>
              <w:rPr>
                <w:noProof/>
                <w:webHidden/>
              </w:rPr>
              <w:instrText xml:space="preserve"> PAGEREF _Toc29330793 \h </w:instrText>
            </w:r>
            <w:r>
              <w:rPr>
                <w:noProof/>
                <w:webHidden/>
              </w:rPr>
            </w:r>
            <w:r>
              <w:rPr>
                <w:noProof/>
                <w:webHidden/>
              </w:rPr>
              <w:fldChar w:fldCharType="separate"/>
            </w:r>
            <w:r>
              <w:rPr>
                <w:noProof/>
                <w:webHidden/>
              </w:rPr>
              <w:t>4</w:t>
            </w:r>
            <w:r>
              <w:rPr>
                <w:noProof/>
                <w:webHidden/>
              </w:rPr>
              <w:fldChar w:fldCharType="end"/>
            </w:r>
          </w:hyperlink>
        </w:p>
        <w:p w14:paraId="1FFC7A6B" w14:textId="3FE4718D" w:rsidR="00074D3E" w:rsidRDefault="00074D3E">
          <w:pPr>
            <w:pStyle w:val="TOC1"/>
            <w:tabs>
              <w:tab w:val="right" w:leader="dot" w:pos="9016"/>
            </w:tabs>
            <w:rPr>
              <w:noProof/>
              <w:lang w:eastAsia="en-GB"/>
            </w:rPr>
          </w:pPr>
          <w:hyperlink w:anchor="_Toc29330794" w:history="1">
            <w:r w:rsidRPr="00D149D3">
              <w:rPr>
                <w:rStyle w:val="Hyperlink"/>
                <w:noProof/>
              </w:rPr>
              <w:t>3.0 RESULTS AND ANALYSIS</w:t>
            </w:r>
            <w:r>
              <w:rPr>
                <w:noProof/>
                <w:webHidden/>
              </w:rPr>
              <w:tab/>
            </w:r>
            <w:r>
              <w:rPr>
                <w:noProof/>
                <w:webHidden/>
              </w:rPr>
              <w:fldChar w:fldCharType="begin"/>
            </w:r>
            <w:r>
              <w:rPr>
                <w:noProof/>
                <w:webHidden/>
              </w:rPr>
              <w:instrText xml:space="preserve"> PAGEREF _Toc29330794 \h </w:instrText>
            </w:r>
            <w:r>
              <w:rPr>
                <w:noProof/>
                <w:webHidden/>
              </w:rPr>
            </w:r>
            <w:r>
              <w:rPr>
                <w:noProof/>
                <w:webHidden/>
              </w:rPr>
              <w:fldChar w:fldCharType="separate"/>
            </w:r>
            <w:r>
              <w:rPr>
                <w:noProof/>
                <w:webHidden/>
              </w:rPr>
              <w:t>8</w:t>
            </w:r>
            <w:r>
              <w:rPr>
                <w:noProof/>
                <w:webHidden/>
              </w:rPr>
              <w:fldChar w:fldCharType="end"/>
            </w:r>
          </w:hyperlink>
        </w:p>
        <w:p w14:paraId="33F13131" w14:textId="44936FEE" w:rsidR="00074D3E" w:rsidRDefault="00074D3E">
          <w:pPr>
            <w:pStyle w:val="TOC1"/>
            <w:tabs>
              <w:tab w:val="right" w:leader="dot" w:pos="9016"/>
            </w:tabs>
            <w:rPr>
              <w:noProof/>
              <w:lang w:eastAsia="en-GB"/>
            </w:rPr>
          </w:pPr>
          <w:hyperlink w:anchor="_Toc29330795" w:history="1">
            <w:r w:rsidRPr="00D149D3">
              <w:rPr>
                <w:rStyle w:val="Hyperlink"/>
                <w:noProof/>
              </w:rPr>
              <w:t>4.0 CONCLUSION</w:t>
            </w:r>
            <w:r>
              <w:rPr>
                <w:noProof/>
                <w:webHidden/>
              </w:rPr>
              <w:tab/>
            </w:r>
            <w:r>
              <w:rPr>
                <w:noProof/>
                <w:webHidden/>
              </w:rPr>
              <w:fldChar w:fldCharType="begin"/>
            </w:r>
            <w:r>
              <w:rPr>
                <w:noProof/>
                <w:webHidden/>
              </w:rPr>
              <w:instrText xml:space="preserve"> PAGEREF _Toc29330795 \h </w:instrText>
            </w:r>
            <w:r>
              <w:rPr>
                <w:noProof/>
                <w:webHidden/>
              </w:rPr>
            </w:r>
            <w:r>
              <w:rPr>
                <w:noProof/>
                <w:webHidden/>
              </w:rPr>
              <w:fldChar w:fldCharType="separate"/>
            </w:r>
            <w:r>
              <w:rPr>
                <w:noProof/>
                <w:webHidden/>
              </w:rPr>
              <w:t>12</w:t>
            </w:r>
            <w:r>
              <w:rPr>
                <w:noProof/>
                <w:webHidden/>
              </w:rPr>
              <w:fldChar w:fldCharType="end"/>
            </w:r>
          </w:hyperlink>
        </w:p>
        <w:p w14:paraId="46F8E1DE" w14:textId="1652DB36" w:rsidR="00074D3E" w:rsidRDefault="00074D3E">
          <w:pPr>
            <w:pStyle w:val="TOC1"/>
            <w:tabs>
              <w:tab w:val="right" w:leader="dot" w:pos="9016"/>
            </w:tabs>
            <w:rPr>
              <w:noProof/>
              <w:lang w:eastAsia="en-GB"/>
            </w:rPr>
          </w:pPr>
          <w:hyperlink w:anchor="_Toc29330796" w:history="1">
            <w:r w:rsidRPr="00D149D3">
              <w:rPr>
                <w:rStyle w:val="Hyperlink"/>
                <w:noProof/>
              </w:rPr>
              <w:t>5.0 EVALUATION</w:t>
            </w:r>
            <w:r>
              <w:rPr>
                <w:noProof/>
                <w:webHidden/>
              </w:rPr>
              <w:tab/>
            </w:r>
            <w:r>
              <w:rPr>
                <w:noProof/>
                <w:webHidden/>
              </w:rPr>
              <w:fldChar w:fldCharType="begin"/>
            </w:r>
            <w:r>
              <w:rPr>
                <w:noProof/>
                <w:webHidden/>
              </w:rPr>
              <w:instrText xml:space="preserve"> PAGEREF _Toc29330796 \h </w:instrText>
            </w:r>
            <w:r>
              <w:rPr>
                <w:noProof/>
                <w:webHidden/>
              </w:rPr>
            </w:r>
            <w:r>
              <w:rPr>
                <w:noProof/>
                <w:webHidden/>
              </w:rPr>
              <w:fldChar w:fldCharType="separate"/>
            </w:r>
            <w:r>
              <w:rPr>
                <w:noProof/>
                <w:webHidden/>
              </w:rPr>
              <w:t>12</w:t>
            </w:r>
            <w:r>
              <w:rPr>
                <w:noProof/>
                <w:webHidden/>
              </w:rPr>
              <w:fldChar w:fldCharType="end"/>
            </w:r>
          </w:hyperlink>
        </w:p>
        <w:p w14:paraId="54FDDCE9" w14:textId="3F24D2CC" w:rsidR="00074D3E" w:rsidRDefault="00074D3E">
          <w:pPr>
            <w:pStyle w:val="TOC1"/>
            <w:tabs>
              <w:tab w:val="right" w:leader="dot" w:pos="9016"/>
            </w:tabs>
            <w:rPr>
              <w:noProof/>
              <w:lang w:eastAsia="en-GB"/>
            </w:rPr>
          </w:pPr>
          <w:hyperlink w:anchor="_Toc29330797" w:history="1">
            <w:r w:rsidRPr="00D149D3">
              <w:rPr>
                <w:rStyle w:val="Hyperlink"/>
                <w:noProof/>
              </w:rPr>
              <w:t>REFERENCES</w:t>
            </w:r>
            <w:r>
              <w:rPr>
                <w:noProof/>
                <w:webHidden/>
              </w:rPr>
              <w:tab/>
            </w:r>
            <w:r>
              <w:rPr>
                <w:noProof/>
                <w:webHidden/>
              </w:rPr>
              <w:fldChar w:fldCharType="begin"/>
            </w:r>
            <w:r>
              <w:rPr>
                <w:noProof/>
                <w:webHidden/>
              </w:rPr>
              <w:instrText xml:space="preserve"> PAGEREF _Toc29330797 \h </w:instrText>
            </w:r>
            <w:r>
              <w:rPr>
                <w:noProof/>
                <w:webHidden/>
              </w:rPr>
            </w:r>
            <w:r>
              <w:rPr>
                <w:noProof/>
                <w:webHidden/>
              </w:rPr>
              <w:fldChar w:fldCharType="separate"/>
            </w:r>
            <w:r>
              <w:rPr>
                <w:noProof/>
                <w:webHidden/>
              </w:rPr>
              <w:t>13</w:t>
            </w:r>
            <w:r>
              <w:rPr>
                <w:noProof/>
                <w:webHidden/>
              </w:rPr>
              <w:fldChar w:fldCharType="end"/>
            </w:r>
          </w:hyperlink>
        </w:p>
        <w:p w14:paraId="48026470" w14:textId="36F04E12" w:rsidR="001023A6" w:rsidRDefault="001023A6">
          <w:r>
            <w:rPr>
              <w:b/>
              <w:bCs/>
              <w:noProof/>
            </w:rPr>
            <w:fldChar w:fldCharType="end"/>
          </w:r>
        </w:p>
      </w:sdtContent>
    </w:sdt>
    <w:p w14:paraId="7F369495" w14:textId="6BEF1DA6" w:rsidR="006E285B" w:rsidRDefault="006E285B">
      <w:pPr>
        <w:rPr>
          <w:rFonts w:cstheme="minorHAnsi"/>
        </w:rPr>
      </w:pPr>
    </w:p>
    <w:p w14:paraId="48F6C42A" w14:textId="7F393F2C" w:rsidR="006E285B" w:rsidRDefault="006E285B" w:rsidP="006E285B">
      <w:pPr>
        <w:pStyle w:val="Heading9Char"/>
        <w:rPr>
          <w:rFonts w:cstheme="minorHAnsi"/>
        </w:rPr>
      </w:pPr>
    </w:p>
    <w:p w14:paraId="523985D3" w14:textId="03CFDFD3" w:rsidR="00AB13D7" w:rsidRDefault="00AB13D7" w:rsidP="006E285B">
      <w:pPr>
        <w:pStyle w:val="Heading9Char"/>
        <w:rPr>
          <w:rFonts w:cstheme="minorHAnsi"/>
        </w:rPr>
      </w:pPr>
    </w:p>
    <w:p w14:paraId="58CA51E8" w14:textId="64B50A38" w:rsidR="00AB13D7" w:rsidRDefault="00AB13D7" w:rsidP="006E285B">
      <w:pPr>
        <w:pStyle w:val="Heading9Char"/>
        <w:rPr>
          <w:rFonts w:cstheme="minorHAnsi"/>
        </w:rPr>
      </w:pPr>
    </w:p>
    <w:p w14:paraId="1055F77D" w14:textId="4D043486" w:rsidR="00AB13D7" w:rsidRDefault="00AB13D7" w:rsidP="006E285B">
      <w:pPr>
        <w:pStyle w:val="Heading9Char"/>
        <w:rPr>
          <w:rFonts w:cstheme="minorHAnsi"/>
        </w:rPr>
      </w:pPr>
    </w:p>
    <w:p w14:paraId="355FE8C6" w14:textId="3B71C394" w:rsidR="00AB13D7" w:rsidRDefault="00AB13D7" w:rsidP="006E285B">
      <w:pPr>
        <w:pStyle w:val="Heading9Char"/>
        <w:rPr>
          <w:rFonts w:cstheme="minorHAnsi"/>
        </w:rPr>
      </w:pPr>
    </w:p>
    <w:p w14:paraId="1668E1D4" w14:textId="50AC4C6B" w:rsidR="00AB13D7" w:rsidRDefault="00AB13D7" w:rsidP="006E285B">
      <w:pPr>
        <w:pStyle w:val="Heading9Char"/>
        <w:rPr>
          <w:rFonts w:cstheme="minorHAnsi"/>
        </w:rPr>
      </w:pPr>
    </w:p>
    <w:p w14:paraId="7CFC8CDE" w14:textId="7FB52558" w:rsidR="00AB13D7" w:rsidRDefault="00AB13D7" w:rsidP="006E285B">
      <w:pPr>
        <w:pStyle w:val="Heading9Char"/>
        <w:rPr>
          <w:rFonts w:cstheme="minorHAnsi"/>
        </w:rPr>
      </w:pPr>
    </w:p>
    <w:p w14:paraId="6366952E" w14:textId="7175FB6C" w:rsidR="00AB13D7" w:rsidRDefault="00AB13D7" w:rsidP="006E285B">
      <w:pPr>
        <w:pStyle w:val="Heading9Char"/>
        <w:rPr>
          <w:rFonts w:cstheme="minorHAnsi"/>
        </w:rPr>
      </w:pPr>
    </w:p>
    <w:p w14:paraId="563B45C9" w14:textId="3AF10B0F" w:rsidR="00AB13D7" w:rsidRDefault="00AB13D7" w:rsidP="006E285B">
      <w:pPr>
        <w:pStyle w:val="Heading9Char"/>
        <w:rPr>
          <w:rFonts w:cstheme="minorHAnsi"/>
        </w:rPr>
      </w:pPr>
    </w:p>
    <w:p w14:paraId="4C420C86" w14:textId="1CE754DC" w:rsidR="00AB13D7" w:rsidRDefault="00AB13D7" w:rsidP="006E285B">
      <w:pPr>
        <w:pStyle w:val="Heading9Char"/>
        <w:rPr>
          <w:rFonts w:cstheme="minorHAnsi"/>
        </w:rPr>
      </w:pPr>
    </w:p>
    <w:p w14:paraId="71AF5023" w14:textId="6DA25535" w:rsidR="00AB13D7" w:rsidRDefault="00AB13D7" w:rsidP="006E285B">
      <w:pPr>
        <w:pStyle w:val="Heading9Char"/>
        <w:rPr>
          <w:rFonts w:cstheme="minorHAnsi"/>
        </w:rPr>
      </w:pPr>
    </w:p>
    <w:p w14:paraId="07ABD442" w14:textId="65FAA125" w:rsidR="00AB13D7" w:rsidRDefault="00AB13D7" w:rsidP="006E285B">
      <w:pPr>
        <w:pStyle w:val="Heading9Char"/>
        <w:rPr>
          <w:rFonts w:cstheme="minorHAnsi"/>
        </w:rPr>
      </w:pPr>
    </w:p>
    <w:p w14:paraId="5B04F8FB" w14:textId="68D0AEA4" w:rsidR="00AB13D7" w:rsidRDefault="00AB13D7" w:rsidP="006E285B">
      <w:pPr>
        <w:pStyle w:val="Heading9Char"/>
        <w:rPr>
          <w:rFonts w:cstheme="minorHAnsi"/>
        </w:rPr>
      </w:pPr>
    </w:p>
    <w:p w14:paraId="28C8B447" w14:textId="36B8D472" w:rsidR="00AB13D7" w:rsidRDefault="00AB13D7" w:rsidP="006E285B">
      <w:pPr>
        <w:pStyle w:val="Heading9Char"/>
        <w:rPr>
          <w:rFonts w:cstheme="minorHAnsi"/>
        </w:rPr>
      </w:pPr>
    </w:p>
    <w:p w14:paraId="6BBAEC48" w14:textId="7D07824F" w:rsidR="00AB13D7" w:rsidRDefault="00AB13D7" w:rsidP="006E285B">
      <w:pPr>
        <w:pStyle w:val="Heading9Char"/>
        <w:rPr>
          <w:rFonts w:cstheme="minorHAnsi"/>
        </w:rPr>
      </w:pPr>
    </w:p>
    <w:p w14:paraId="241F1027" w14:textId="56BB80F5" w:rsidR="00AB13D7" w:rsidRDefault="00AB13D7" w:rsidP="006E285B">
      <w:pPr>
        <w:pStyle w:val="Heading9Char"/>
        <w:rPr>
          <w:rFonts w:cstheme="minorHAnsi"/>
        </w:rPr>
      </w:pPr>
    </w:p>
    <w:p w14:paraId="724F1A35" w14:textId="5FAD4FF9" w:rsidR="00AB13D7" w:rsidRDefault="00AB13D7" w:rsidP="006E285B">
      <w:pPr>
        <w:pStyle w:val="Heading9Char"/>
        <w:rPr>
          <w:rFonts w:cstheme="minorHAnsi"/>
        </w:rPr>
      </w:pPr>
    </w:p>
    <w:p w14:paraId="53FD504B" w14:textId="77777777" w:rsidR="007A321A" w:rsidRDefault="007A321A" w:rsidP="006E285B">
      <w:pPr>
        <w:pStyle w:val="Heading9Char"/>
        <w:rPr>
          <w:rFonts w:cstheme="minorHAnsi"/>
          <w:lang w:val="es-ES"/>
        </w:rPr>
      </w:pPr>
    </w:p>
    <w:p w14:paraId="1625BA42" w14:textId="2EF5F9A4" w:rsidR="00AB13D7" w:rsidRPr="00E10A09" w:rsidRDefault="00074D3E" w:rsidP="00074D3E">
      <w:pPr>
        <w:pStyle w:val="Heading1"/>
      </w:pPr>
      <w:bookmarkStart w:id="0" w:name="_Toc29330791"/>
      <w:r>
        <w:lastRenderedPageBreak/>
        <w:t xml:space="preserve">1.0 </w:t>
      </w:r>
      <w:r w:rsidR="00AB13D7" w:rsidRPr="00E10A09">
        <w:t>I</w:t>
      </w:r>
      <w:r w:rsidR="00E10A09">
        <w:t>NTRODUCTION</w:t>
      </w:r>
      <w:bookmarkEnd w:id="0"/>
    </w:p>
    <w:p w14:paraId="7D29D28D" w14:textId="487F5792" w:rsidR="00AB13D7" w:rsidRPr="00DC355C" w:rsidRDefault="00AB13D7" w:rsidP="006E285B">
      <w:pPr>
        <w:pStyle w:val="Heading9Char"/>
        <w:rPr>
          <w:rFonts w:cstheme="minorHAnsi"/>
          <w:sz w:val="24"/>
          <w:szCs w:val="24"/>
        </w:rPr>
      </w:pPr>
    </w:p>
    <w:p w14:paraId="01A7C90B" w14:textId="77777777" w:rsidR="009B33EE" w:rsidRDefault="00A32F4D" w:rsidP="00074D3E">
      <w:pPr>
        <w:jc w:val="both"/>
        <w:rPr>
          <w:rFonts w:cstheme="minorHAnsi"/>
          <w:sz w:val="24"/>
          <w:szCs w:val="24"/>
        </w:rPr>
      </w:pPr>
      <w:r w:rsidRPr="00A32F4D">
        <w:rPr>
          <w:rFonts w:cstheme="minorHAnsi"/>
          <w:sz w:val="24"/>
          <w:szCs w:val="24"/>
        </w:rPr>
        <w:t>An internal combustion engine, explosion engine is a type of machine that obtains mechanical energy directly from the chemical energy of a fuel burning inside the combustion chamber. The name is because such combustion occurs within the machine itself</w:t>
      </w:r>
      <w:r w:rsidR="00074D3E">
        <w:rPr>
          <w:rFonts w:cstheme="minorHAnsi"/>
          <w:sz w:val="24"/>
          <w:szCs w:val="24"/>
        </w:rPr>
        <w:t>.</w:t>
      </w:r>
    </w:p>
    <w:p w14:paraId="0DCF807F" w14:textId="6C8139A9" w:rsidR="009B33EE" w:rsidRDefault="00A32F4D" w:rsidP="00074D3E">
      <w:pPr>
        <w:jc w:val="both"/>
        <w:rPr>
          <w:rFonts w:cstheme="minorHAnsi"/>
          <w:sz w:val="24"/>
          <w:szCs w:val="24"/>
        </w:rPr>
      </w:pPr>
      <w:r w:rsidRPr="00A32F4D">
        <w:rPr>
          <w:rFonts w:cstheme="minorHAnsi"/>
          <w:sz w:val="24"/>
          <w:szCs w:val="24"/>
        </w:rPr>
        <w:t>When the fuel mixed with oxygen in the engine burns an explosion occurs that moves the piston causing the vehicle to advance.</w:t>
      </w:r>
    </w:p>
    <w:p w14:paraId="4D4FFA05" w14:textId="77777777" w:rsidR="00A32F4D" w:rsidRDefault="00A32F4D" w:rsidP="00DC355C">
      <w:pPr>
        <w:rPr>
          <w:rFonts w:cstheme="minorHAnsi"/>
          <w:sz w:val="24"/>
          <w:szCs w:val="24"/>
        </w:rPr>
      </w:pPr>
    </w:p>
    <w:p w14:paraId="3F638916" w14:textId="1C395593" w:rsidR="00DC355C" w:rsidRPr="00E10A09" w:rsidRDefault="00074D3E" w:rsidP="00074D3E">
      <w:pPr>
        <w:pStyle w:val="Heading2"/>
      </w:pPr>
      <w:bookmarkStart w:id="1" w:name="_Toc29330792"/>
      <w:r>
        <w:t xml:space="preserve">1.1 </w:t>
      </w:r>
      <w:r w:rsidR="00DC355C" w:rsidRPr="00E10A09">
        <w:t>E</w:t>
      </w:r>
      <w:r w:rsidR="00507E50">
        <w:t>xperiment setup</w:t>
      </w:r>
      <w:bookmarkEnd w:id="1"/>
    </w:p>
    <w:p w14:paraId="6159088C" w14:textId="639C8E4B" w:rsidR="003F424E" w:rsidRDefault="003F424E" w:rsidP="00DC355C">
      <w:pPr>
        <w:pStyle w:val="Heading9Char"/>
        <w:jc w:val="center"/>
        <w:rPr>
          <w:rFonts w:cstheme="minorHAnsi"/>
          <w:sz w:val="24"/>
          <w:szCs w:val="24"/>
        </w:rPr>
      </w:pPr>
    </w:p>
    <w:p w14:paraId="080BD147" w14:textId="6FF0A29F" w:rsidR="00813BD5" w:rsidRPr="00813BD5" w:rsidRDefault="00813BD5" w:rsidP="00813BD5">
      <w:pPr>
        <w:rPr>
          <w:rFonts w:cstheme="minorHAnsi"/>
          <w:sz w:val="24"/>
          <w:szCs w:val="24"/>
        </w:rPr>
      </w:pPr>
      <w:r w:rsidRPr="00813BD5">
        <w:rPr>
          <w:rFonts w:cstheme="minorHAnsi"/>
          <w:sz w:val="24"/>
          <w:szCs w:val="24"/>
        </w:rPr>
        <w:t xml:space="preserve">Use of an engine dynamometer to measure standard engine variables such as torque, engine speed, time for fuel consumption, ignition timing, manifold pressure and indicated power. </w:t>
      </w:r>
    </w:p>
    <w:p w14:paraId="25C66166" w14:textId="7430E27C" w:rsidR="00813BD5" w:rsidRPr="00813BD5" w:rsidRDefault="00813BD5" w:rsidP="00813BD5">
      <w:pPr>
        <w:rPr>
          <w:rFonts w:cstheme="minorHAnsi"/>
          <w:sz w:val="24"/>
          <w:szCs w:val="24"/>
        </w:rPr>
      </w:pPr>
      <w:r w:rsidRPr="00813BD5">
        <w:rPr>
          <w:rFonts w:cstheme="minorHAnsi"/>
          <w:sz w:val="24"/>
          <w:szCs w:val="24"/>
        </w:rPr>
        <w:t xml:space="preserve">Calculation and plotting of engine variables such as engine power, engine torque, SFC, thermal efficiency and volumetric efficiency against engine speed. </w:t>
      </w:r>
    </w:p>
    <w:p w14:paraId="6E549041" w14:textId="50E201E8" w:rsidR="00B1728B" w:rsidRDefault="00813BD5" w:rsidP="00A32F4D">
      <w:pPr>
        <w:rPr>
          <w:rFonts w:cstheme="minorHAnsi"/>
          <w:sz w:val="24"/>
          <w:szCs w:val="24"/>
        </w:rPr>
      </w:pPr>
      <w:r w:rsidRPr="00813BD5">
        <w:rPr>
          <w:rFonts w:cstheme="minorHAnsi"/>
          <w:sz w:val="24"/>
          <w:szCs w:val="24"/>
        </w:rPr>
        <w:t>Calculation of BMEP and IMEP, from engine reading and hence calculation of mechanical efficiency</w:t>
      </w:r>
      <w:r w:rsidR="00B1728B">
        <w:rPr>
          <w:rFonts w:cstheme="minorHAnsi"/>
          <w:sz w:val="24"/>
          <w:szCs w:val="24"/>
        </w:rPr>
        <w:t xml:space="preserve">. </w:t>
      </w:r>
    </w:p>
    <w:p w14:paraId="097014F9" w14:textId="22CC0A4F" w:rsidR="00B1728B" w:rsidRDefault="00F12CEB" w:rsidP="00A32F4D">
      <w:pPr>
        <w:rPr>
          <w:rFonts w:cstheme="minorHAnsi"/>
          <w:sz w:val="24"/>
          <w:szCs w:val="24"/>
        </w:rPr>
      </w:pPr>
      <w:r>
        <w:rPr>
          <w:rFonts w:cstheme="minorHAnsi"/>
          <w:sz w:val="24"/>
          <w:szCs w:val="24"/>
        </w:rPr>
        <w:t xml:space="preserve">Engine: </w:t>
      </w:r>
    </w:p>
    <w:p w14:paraId="401AA5C9" w14:textId="75D80B49" w:rsidR="009B33EE" w:rsidRDefault="00F12CEB" w:rsidP="00A32F4D">
      <w:pPr>
        <w:rPr>
          <w:rFonts w:cstheme="minorHAnsi"/>
          <w:sz w:val="24"/>
          <w:szCs w:val="24"/>
        </w:rPr>
      </w:pPr>
      <w:r>
        <w:rPr>
          <w:rFonts w:cstheme="minorHAnsi"/>
          <w:noProof/>
          <w:sz w:val="24"/>
          <w:szCs w:val="24"/>
        </w:rPr>
        <w:drawing>
          <wp:inline distT="0" distB="0" distL="0" distR="0" wp14:anchorId="7432ED4F" wp14:editId="1C8475E8">
            <wp:extent cx="5449060" cy="1000265"/>
            <wp:effectExtent l="0" t="0" r="0" b="9525"/>
            <wp:docPr id="14" name="Picture 1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Capture.PNG"/>
                    <pic:cNvPicPr/>
                  </pic:nvPicPr>
                  <pic:blipFill>
                    <a:blip r:embed="rId7">
                      <a:extLst>
                        <a:ext uri="{28A0092B-C50C-407E-A947-70E740481C1C}">
                          <a14:useLocalDpi xmlns:a14="http://schemas.microsoft.com/office/drawing/2010/main" val="0"/>
                        </a:ext>
                      </a:extLst>
                    </a:blip>
                    <a:stretch>
                      <a:fillRect/>
                    </a:stretch>
                  </pic:blipFill>
                  <pic:spPr>
                    <a:xfrm>
                      <a:off x="0" y="0"/>
                      <a:ext cx="5449060" cy="1000265"/>
                    </a:xfrm>
                    <a:prstGeom prst="rect">
                      <a:avLst/>
                    </a:prstGeom>
                  </pic:spPr>
                </pic:pic>
              </a:graphicData>
            </a:graphic>
          </wp:inline>
        </w:drawing>
      </w:r>
    </w:p>
    <w:p w14:paraId="7C35DBB6" w14:textId="51770331" w:rsidR="009B33EE" w:rsidRDefault="009B33EE" w:rsidP="00A32F4D">
      <w:pPr>
        <w:rPr>
          <w:rFonts w:cstheme="minorHAnsi"/>
          <w:sz w:val="24"/>
          <w:szCs w:val="24"/>
        </w:rPr>
      </w:pPr>
      <w:r>
        <w:rPr>
          <w:rFonts w:cstheme="minorHAnsi"/>
          <w:sz w:val="24"/>
          <w:szCs w:val="24"/>
        </w:rPr>
        <w:t xml:space="preserve">                                                  (Source: Honda VTEC Manual 1.6) </w:t>
      </w:r>
    </w:p>
    <w:p w14:paraId="044FCFAA" w14:textId="1495DDC0" w:rsidR="00F12CEB" w:rsidRDefault="00F12CEB" w:rsidP="00A32F4D">
      <w:pPr>
        <w:rPr>
          <w:rFonts w:cstheme="minorHAnsi"/>
          <w:sz w:val="24"/>
          <w:szCs w:val="24"/>
        </w:rPr>
      </w:pPr>
      <w:r>
        <w:rPr>
          <w:rFonts w:cstheme="minorHAnsi"/>
          <w:sz w:val="24"/>
          <w:szCs w:val="24"/>
        </w:rPr>
        <w:t xml:space="preserve">Dynamometer: </w:t>
      </w:r>
    </w:p>
    <w:p w14:paraId="2037B10D" w14:textId="4082E6CC" w:rsidR="00F12CEB" w:rsidRDefault="00F12CEB" w:rsidP="00A32F4D">
      <w:pPr>
        <w:rPr>
          <w:rFonts w:cstheme="minorHAnsi"/>
          <w:sz w:val="24"/>
          <w:szCs w:val="24"/>
        </w:rPr>
      </w:pPr>
      <w:r>
        <w:rPr>
          <w:rFonts w:cstheme="minorHAnsi"/>
          <w:sz w:val="24"/>
          <w:szCs w:val="24"/>
        </w:rPr>
        <w:t xml:space="preserve">SCHENNCK; Eddy-Current </w:t>
      </w:r>
    </w:p>
    <w:p w14:paraId="06ACB8EA" w14:textId="23E9E09A" w:rsidR="00F12CEB" w:rsidRDefault="009B33EE" w:rsidP="00A32F4D">
      <w:pPr>
        <w:rPr>
          <w:rFonts w:cstheme="minorHAnsi"/>
          <w:sz w:val="24"/>
          <w:szCs w:val="24"/>
        </w:rPr>
      </w:pPr>
      <w:r>
        <w:rPr>
          <w:rFonts w:cstheme="minorHAnsi"/>
          <w:noProof/>
          <w:sz w:val="24"/>
          <w:szCs w:val="24"/>
        </w:rPr>
        <w:drawing>
          <wp:anchor distT="0" distB="0" distL="114300" distR="114300" simplePos="0" relativeHeight="251658240" behindDoc="0" locked="0" layoutInCell="1" allowOverlap="1" wp14:anchorId="161CA0FC" wp14:editId="143BD0D9">
            <wp:simplePos x="0" y="0"/>
            <wp:positionH relativeFrom="column">
              <wp:posOffset>3785870</wp:posOffset>
            </wp:positionH>
            <wp:positionV relativeFrom="paragraph">
              <wp:posOffset>22860</wp:posOffset>
            </wp:positionV>
            <wp:extent cx="2051050" cy="2122170"/>
            <wp:effectExtent l="0" t="0" r="6350" b="0"/>
            <wp:wrapThrough wrapText="bothSides">
              <wp:wrapPolygon edited="0">
                <wp:start x="0" y="0"/>
                <wp:lineTo x="0" y="21329"/>
                <wp:lineTo x="21466" y="21329"/>
                <wp:lineTo x="21466" y="0"/>
                <wp:lineTo x="0" y="0"/>
              </wp:wrapPolygon>
            </wp:wrapThrough>
            <wp:docPr id="15" name="Picture 15" descr="A picture containing wall, indoor,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Capture1.png"/>
                    <pic:cNvPicPr/>
                  </pic:nvPicPr>
                  <pic:blipFill>
                    <a:blip r:embed="rId8">
                      <a:extLst>
                        <a:ext uri="{28A0092B-C50C-407E-A947-70E740481C1C}">
                          <a14:useLocalDpi xmlns:a14="http://schemas.microsoft.com/office/drawing/2010/main" val="0"/>
                        </a:ext>
                      </a:extLst>
                    </a:blip>
                    <a:stretch>
                      <a:fillRect/>
                    </a:stretch>
                  </pic:blipFill>
                  <pic:spPr>
                    <a:xfrm>
                      <a:off x="0" y="0"/>
                      <a:ext cx="2051050" cy="2122170"/>
                    </a:xfrm>
                    <a:prstGeom prst="rect">
                      <a:avLst/>
                    </a:prstGeom>
                  </pic:spPr>
                </pic:pic>
              </a:graphicData>
            </a:graphic>
            <wp14:sizeRelH relativeFrom="margin">
              <wp14:pctWidth>0</wp14:pctWidth>
            </wp14:sizeRelH>
            <wp14:sizeRelV relativeFrom="margin">
              <wp14:pctHeight>0</wp14:pctHeight>
            </wp14:sizeRelV>
          </wp:anchor>
        </w:drawing>
      </w:r>
      <w:r w:rsidR="00F12CEB">
        <w:rPr>
          <w:rFonts w:cstheme="minorHAnsi"/>
          <w:sz w:val="24"/>
          <w:szCs w:val="24"/>
        </w:rPr>
        <w:t>Dynamometer W Series (2001-05-01)</w:t>
      </w:r>
    </w:p>
    <w:p w14:paraId="0EE0B629" w14:textId="6ADE0192" w:rsidR="009B33EE" w:rsidRDefault="009B33EE" w:rsidP="009B33EE">
      <w:pPr>
        <w:pStyle w:val="ListParagraph"/>
        <w:numPr>
          <w:ilvl w:val="0"/>
          <w:numId w:val="11"/>
        </w:numPr>
        <w:rPr>
          <w:rFonts w:cstheme="minorHAnsi"/>
          <w:sz w:val="24"/>
          <w:szCs w:val="24"/>
        </w:rPr>
      </w:pPr>
      <w:r>
        <w:rPr>
          <w:rFonts w:cstheme="minorHAnsi"/>
          <w:sz w:val="24"/>
          <w:szCs w:val="24"/>
        </w:rPr>
        <w:t xml:space="preserve">How it works. </w:t>
      </w:r>
    </w:p>
    <w:p w14:paraId="61EF2271" w14:textId="77777777" w:rsidR="009B33EE" w:rsidRDefault="009B33EE" w:rsidP="009B33EE">
      <w:pPr>
        <w:pStyle w:val="ListParagraph"/>
        <w:rPr>
          <w:rFonts w:cstheme="minorHAnsi"/>
          <w:sz w:val="24"/>
          <w:szCs w:val="24"/>
        </w:rPr>
      </w:pPr>
    </w:p>
    <w:p w14:paraId="30EDE089" w14:textId="2E09322D" w:rsidR="00F12CEB" w:rsidRPr="00A32F4D" w:rsidRDefault="009B33EE" w:rsidP="009B33EE">
      <w:pPr>
        <w:pStyle w:val="ListParagraph"/>
        <w:rPr>
          <w:rFonts w:cstheme="minorHAnsi"/>
          <w:sz w:val="24"/>
          <w:szCs w:val="24"/>
        </w:rPr>
      </w:pPr>
      <w:r w:rsidRPr="009B33EE">
        <w:rPr>
          <w:rFonts w:cstheme="minorHAnsi"/>
          <w:sz w:val="24"/>
          <w:szCs w:val="24"/>
        </w:rPr>
        <w:t>The test specimen, generally a combustion engine, drives the dynamometer. The dynamometer absorbs the power and transforms it into heat energy.  The test stand controller x-act controls observance of speed and desired torque. For the test specimen, this can be carried out via a throttle position control unit.</w:t>
      </w:r>
    </w:p>
    <w:p w14:paraId="6CFBBCD9" w14:textId="003F7A1E" w:rsidR="00BE6378" w:rsidRDefault="00074D3E" w:rsidP="00074D3E">
      <w:pPr>
        <w:pStyle w:val="Heading1"/>
      </w:pPr>
      <w:bookmarkStart w:id="2" w:name="_Toc29330793"/>
      <w:r>
        <w:lastRenderedPageBreak/>
        <w:t xml:space="preserve">2.0 </w:t>
      </w:r>
      <w:r w:rsidR="00BE6378">
        <w:t>Fo</w:t>
      </w:r>
      <w:r w:rsidR="00BE6378" w:rsidRPr="00074D3E">
        <w:rPr>
          <w:rStyle w:val="Heading1Char"/>
        </w:rPr>
        <w:t>rmulation and calculation</w:t>
      </w:r>
      <w:bookmarkEnd w:id="2"/>
    </w:p>
    <w:p w14:paraId="0ABF3C6F" w14:textId="0A6F4331" w:rsidR="00BE6378" w:rsidRDefault="00BE6378" w:rsidP="00BE6378">
      <w:pPr>
        <w:pStyle w:val="Heading9Char"/>
        <w:ind w:left="1440"/>
        <w:rPr>
          <w:rFonts w:cstheme="minorHAnsi"/>
          <w:sz w:val="24"/>
          <w:szCs w:val="24"/>
        </w:rPr>
      </w:pPr>
    </w:p>
    <w:p w14:paraId="270405AF" w14:textId="77777777" w:rsidR="008B20B1" w:rsidRDefault="008B20B1" w:rsidP="002353DE">
      <w:pPr>
        <w:rPr>
          <w:rFonts w:cstheme="minorHAnsi"/>
          <w:sz w:val="24"/>
          <w:szCs w:val="24"/>
        </w:rPr>
      </w:pPr>
      <w:r>
        <w:rPr>
          <w:rFonts w:cstheme="minorHAnsi"/>
          <w:sz w:val="24"/>
          <w:szCs w:val="24"/>
        </w:rPr>
        <w:t xml:space="preserve">Where 2πR is the distance in a circular motion (circumference) and W is the load on the engine </w:t>
      </w:r>
      <w:proofErr w:type="spellStart"/>
      <w:r>
        <w:rPr>
          <w:rFonts w:cstheme="minorHAnsi"/>
          <w:sz w:val="24"/>
          <w:szCs w:val="24"/>
        </w:rPr>
        <w:t>i.e</w:t>
      </w:r>
      <w:proofErr w:type="spellEnd"/>
      <w:r>
        <w:rPr>
          <w:rFonts w:cstheme="minorHAnsi"/>
          <w:sz w:val="24"/>
          <w:szCs w:val="24"/>
        </w:rPr>
        <w:t xml:space="preserve"> the force.</w:t>
      </w:r>
    </w:p>
    <w:p w14:paraId="426BF8B1" w14:textId="3D0BFE74" w:rsidR="000515D3" w:rsidRPr="00C838D2" w:rsidRDefault="008B20B1" w:rsidP="00C838D2">
      <w:pPr>
        <w:pStyle w:val="Heading9Char"/>
        <w:numPr>
          <w:ilvl w:val="0"/>
          <w:numId w:val="8"/>
        </w:numPr>
        <w:rPr>
          <w:rFonts w:cstheme="minorHAnsi"/>
          <w:sz w:val="24"/>
          <w:szCs w:val="24"/>
        </w:rPr>
      </w:pPr>
      <w:r w:rsidRPr="00C838D2">
        <w:rPr>
          <w:rFonts w:cstheme="minorHAnsi"/>
          <w:sz w:val="24"/>
          <w:szCs w:val="24"/>
        </w:rPr>
        <w:t xml:space="preserve">So in engine terms (circular motion) the formula becomes: </w:t>
      </w:r>
    </w:p>
    <w:p w14:paraId="0BE74BF0" w14:textId="582D7F22" w:rsidR="002B6DB8" w:rsidRPr="002B6DB8" w:rsidRDefault="002B6DB8" w:rsidP="002B6DB8">
      <w:pPr>
        <w:rPr>
          <w:rFonts w:cstheme="minorHAnsi"/>
          <w:b/>
          <w:bCs/>
          <w:sz w:val="24"/>
          <w:szCs w:val="24"/>
        </w:rPr>
      </w:pPr>
      <m:oMathPara>
        <m:oMath>
          <m:r>
            <m:rPr>
              <m:sty m:val="bi"/>
            </m:rPr>
            <w:rPr>
              <w:rFonts w:ascii="Cambria Math" w:hAnsi="Cambria Math" w:cstheme="minorHAnsi"/>
              <w:sz w:val="24"/>
              <w:szCs w:val="24"/>
            </w:rPr>
            <m:t>T=WR</m:t>
          </m:r>
        </m:oMath>
      </m:oMathPara>
    </w:p>
    <w:p w14:paraId="1564962C" w14:textId="5CDB09CB" w:rsidR="002018D1" w:rsidRDefault="000515D3" w:rsidP="000515D3">
      <w:pPr>
        <w:pStyle w:val="Heading9Char"/>
        <w:ind w:left="1440"/>
        <w:rPr>
          <w:rFonts w:cstheme="minorHAnsi"/>
          <w:sz w:val="24"/>
          <w:szCs w:val="24"/>
        </w:rPr>
      </w:pPr>
      <w:r>
        <w:rPr>
          <w:rFonts w:cstheme="minorHAnsi"/>
          <w:sz w:val="24"/>
          <w:szCs w:val="24"/>
        </w:rPr>
        <w:t xml:space="preserve">Where           </w:t>
      </w:r>
      <w:r w:rsidR="008B20B1" w:rsidRPr="000A2781">
        <w:rPr>
          <w:rFonts w:cstheme="minorHAnsi"/>
          <w:b/>
          <w:bCs/>
          <w:sz w:val="24"/>
          <w:szCs w:val="24"/>
        </w:rPr>
        <w:t xml:space="preserve">T </w:t>
      </w:r>
      <w:r w:rsidRPr="000A2781">
        <w:rPr>
          <w:rFonts w:cstheme="minorHAnsi"/>
          <w:b/>
          <w:bCs/>
          <w:sz w:val="24"/>
          <w:szCs w:val="24"/>
        </w:rPr>
        <w:t xml:space="preserve">= </w:t>
      </w:r>
      <w:r w:rsidR="008B20B1" w:rsidRPr="000A2781">
        <w:rPr>
          <w:rFonts w:cstheme="minorHAnsi"/>
          <w:b/>
          <w:bCs/>
          <w:sz w:val="24"/>
          <w:szCs w:val="24"/>
        </w:rPr>
        <w:t>Torque produced by the engine (Nm)</w:t>
      </w:r>
      <w:r>
        <w:rPr>
          <w:rFonts w:cstheme="minorHAnsi"/>
          <w:sz w:val="24"/>
          <w:szCs w:val="24"/>
        </w:rPr>
        <w:t xml:space="preserve"> </w:t>
      </w:r>
    </w:p>
    <w:p w14:paraId="30E42597" w14:textId="3B5C46CB" w:rsidR="002018D1" w:rsidRDefault="002018D1" w:rsidP="000515D3">
      <w:pPr>
        <w:pStyle w:val="Heading9Char"/>
        <w:ind w:left="1440"/>
        <w:rPr>
          <w:rFonts w:cstheme="minorHAnsi"/>
          <w:sz w:val="24"/>
          <w:szCs w:val="24"/>
        </w:rPr>
      </w:pPr>
      <w:r>
        <w:rPr>
          <w:rFonts w:cstheme="minorHAnsi"/>
          <w:sz w:val="24"/>
          <w:szCs w:val="24"/>
        </w:rPr>
        <w:t xml:space="preserve">                      </w:t>
      </w:r>
      <w:r w:rsidR="008B20B1">
        <w:rPr>
          <w:rFonts w:cstheme="minorHAnsi"/>
          <w:sz w:val="24"/>
          <w:szCs w:val="24"/>
        </w:rPr>
        <w:t>W</w:t>
      </w:r>
      <w:r>
        <w:rPr>
          <w:rFonts w:cstheme="minorHAnsi"/>
          <w:sz w:val="24"/>
          <w:szCs w:val="24"/>
        </w:rPr>
        <w:t xml:space="preserve"> = </w:t>
      </w:r>
      <w:r w:rsidR="00C838D2">
        <w:rPr>
          <w:rFonts w:cstheme="minorHAnsi"/>
          <w:sz w:val="24"/>
          <w:szCs w:val="24"/>
        </w:rPr>
        <w:t>E</w:t>
      </w:r>
      <w:r w:rsidR="008B20B1">
        <w:rPr>
          <w:rFonts w:cstheme="minorHAnsi"/>
          <w:sz w:val="24"/>
          <w:szCs w:val="24"/>
        </w:rPr>
        <w:t>ngine Load (N)</w:t>
      </w:r>
    </w:p>
    <w:p w14:paraId="7A85C132" w14:textId="01F24F8B" w:rsidR="002B6DB8" w:rsidRDefault="002B6DB8" w:rsidP="002B6DB8">
      <w:pPr>
        <w:pStyle w:val="Heading9Char"/>
        <w:ind w:left="1440"/>
        <w:rPr>
          <w:rFonts w:cstheme="minorHAnsi"/>
          <w:sz w:val="24"/>
          <w:szCs w:val="24"/>
        </w:rPr>
      </w:pPr>
      <w:r>
        <w:rPr>
          <w:rFonts w:cstheme="minorHAnsi"/>
          <w:sz w:val="24"/>
          <w:szCs w:val="24"/>
        </w:rPr>
        <w:t xml:space="preserve">                       </w:t>
      </w:r>
      <w:r w:rsidR="008B20B1">
        <w:rPr>
          <w:rFonts w:cstheme="minorHAnsi"/>
          <w:sz w:val="24"/>
          <w:szCs w:val="24"/>
        </w:rPr>
        <w:t>R</w:t>
      </w:r>
      <w:r w:rsidR="002018D1">
        <w:rPr>
          <w:rFonts w:cstheme="minorHAnsi"/>
          <w:sz w:val="24"/>
          <w:szCs w:val="24"/>
        </w:rPr>
        <w:t xml:space="preserve"> =</w:t>
      </w:r>
      <w:r w:rsidR="008B20B1">
        <w:rPr>
          <w:rFonts w:cstheme="minorHAnsi"/>
          <w:sz w:val="24"/>
          <w:szCs w:val="24"/>
        </w:rPr>
        <w:t xml:space="preserve"> </w:t>
      </w:r>
      <w:r w:rsidR="00C838D2">
        <w:rPr>
          <w:rFonts w:cstheme="minorHAnsi"/>
          <w:sz w:val="24"/>
          <w:szCs w:val="24"/>
        </w:rPr>
        <w:t>R</w:t>
      </w:r>
      <w:r w:rsidR="008B20B1">
        <w:rPr>
          <w:rFonts w:cstheme="minorHAnsi"/>
          <w:sz w:val="24"/>
          <w:szCs w:val="24"/>
        </w:rPr>
        <w:t>adius at which the load acts (m)</w:t>
      </w:r>
      <w:r w:rsidR="000515D3">
        <w:rPr>
          <w:rFonts w:cstheme="minorHAnsi"/>
          <w:sz w:val="24"/>
          <w:szCs w:val="24"/>
        </w:rPr>
        <w:t xml:space="preserve"> </w:t>
      </w:r>
    </w:p>
    <w:p w14:paraId="43AE341F" w14:textId="10CAFA27" w:rsidR="002018D1" w:rsidRDefault="002B6DB8" w:rsidP="002B6DB8">
      <w:pPr>
        <w:pStyle w:val="Heading9Char"/>
        <w:ind w:left="1440"/>
        <w:rPr>
          <w:rFonts w:cstheme="minorHAnsi"/>
          <w:sz w:val="24"/>
          <w:szCs w:val="24"/>
        </w:rPr>
      </w:pPr>
      <w:r>
        <w:rPr>
          <w:rFonts w:cstheme="minorHAnsi"/>
          <w:sz w:val="24"/>
          <w:szCs w:val="24"/>
        </w:rPr>
        <w:t xml:space="preserve">                                </w:t>
      </w:r>
      <w:r>
        <w:rPr>
          <w:noProof/>
        </w:rPr>
        <w:drawing>
          <wp:inline distT="0" distB="0" distL="0" distR="0" wp14:anchorId="1F3D9EDE" wp14:editId="1EA450F4">
            <wp:extent cx="1905000" cy="13335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noCrop="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18119" cy="1342683"/>
                    </a:xfrm>
                    <a:prstGeom prst="rect">
                      <a:avLst/>
                    </a:prstGeom>
                    <a:noFill/>
                    <a:ln>
                      <a:noFill/>
                    </a:ln>
                  </pic:spPr>
                </pic:pic>
              </a:graphicData>
            </a:graphic>
          </wp:inline>
        </w:drawing>
      </w:r>
    </w:p>
    <w:p w14:paraId="7E20949A" w14:textId="294BA625" w:rsidR="002B6DB8" w:rsidRPr="00C838D2" w:rsidRDefault="002B6DB8" w:rsidP="00C838D2">
      <w:pPr>
        <w:pStyle w:val="Heading9Char"/>
        <w:numPr>
          <w:ilvl w:val="0"/>
          <w:numId w:val="8"/>
        </w:numPr>
        <w:rPr>
          <w:rFonts w:cstheme="minorHAnsi"/>
          <w:sz w:val="24"/>
          <w:szCs w:val="24"/>
        </w:rPr>
      </w:pPr>
      <w:r w:rsidRPr="00C838D2">
        <w:rPr>
          <w:rFonts w:cstheme="minorHAnsi"/>
          <w:sz w:val="24"/>
          <w:szCs w:val="24"/>
        </w:rPr>
        <w:t>So now Work done per engine revolution = 2πR and Power = Work done per second.</w:t>
      </w:r>
    </w:p>
    <w:p w14:paraId="07910670" w14:textId="5A28065D" w:rsidR="002B6DB8" w:rsidRDefault="002B6DB8" w:rsidP="002B6DB8">
      <w:pPr>
        <w:rPr>
          <w:rFonts w:cstheme="minorHAnsi"/>
          <w:sz w:val="24"/>
          <w:szCs w:val="24"/>
        </w:rPr>
      </w:pPr>
      <w:r>
        <w:rPr>
          <w:rFonts w:cstheme="minorHAnsi"/>
          <w:sz w:val="24"/>
          <w:szCs w:val="24"/>
        </w:rPr>
        <w:t xml:space="preserve">By equating those formulas; </w:t>
      </w:r>
    </w:p>
    <w:p w14:paraId="044AAC18" w14:textId="2C028645" w:rsidR="002B6DB8" w:rsidRPr="002B6DB8" w:rsidRDefault="002B6DB8" w:rsidP="002B6DB8">
      <w:pPr>
        <w:rPr>
          <w:rFonts w:cstheme="minorHAnsi"/>
          <w:sz w:val="24"/>
          <w:szCs w:val="24"/>
        </w:rPr>
      </w:pPr>
      <m:oMathPara>
        <m:oMath>
          <m:r>
            <w:rPr>
              <w:rFonts w:ascii="Cambria Math" w:hAnsi="Cambria Math" w:cstheme="minorHAnsi"/>
              <w:sz w:val="24"/>
              <w:szCs w:val="24"/>
            </w:rPr>
            <m:t>P(BP)=</m:t>
          </m:r>
          <m:f>
            <m:fPr>
              <m:ctrlPr>
                <w:rPr>
                  <w:rFonts w:ascii="Cambria Math" w:hAnsi="Cambria Math" w:cstheme="minorHAnsi"/>
                  <w:i/>
                  <w:sz w:val="24"/>
                  <w:szCs w:val="24"/>
                </w:rPr>
              </m:ctrlPr>
            </m:fPr>
            <m:num>
              <m:r>
                <w:rPr>
                  <w:rFonts w:ascii="Cambria Math" w:hAnsi="Cambria Math" w:cstheme="minorHAnsi"/>
                  <w:sz w:val="24"/>
                  <w:szCs w:val="24"/>
                </w:rPr>
                <m:t>2πNT</m:t>
              </m:r>
            </m:num>
            <m:den>
              <m:r>
                <w:rPr>
                  <w:rFonts w:ascii="Cambria Math" w:hAnsi="Cambria Math" w:cstheme="minorHAnsi"/>
                  <w:sz w:val="24"/>
                  <w:szCs w:val="24"/>
                </w:rPr>
                <m:t>60</m:t>
              </m:r>
            </m:den>
          </m:f>
        </m:oMath>
      </m:oMathPara>
    </w:p>
    <w:p w14:paraId="2855A63F" w14:textId="77777777" w:rsidR="002B6DB8" w:rsidRPr="002B6DB8" w:rsidRDefault="002B6DB8" w:rsidP="002B6DB8">
      <w:pPr>
        <w:rPr>
          <w:rFonts w:cstheme="minorHAnsi"/>
          <w:sz w:val="24"/>
          <w:szCs w:val="24"/>
        </w:rPr>
      </w:pPr>
    </w:p>
    <w:p w14:paraId="283A2989" w14:textId="64F76B73" w:rsidR="00BE6378" w:rsidRDefault="002018D1" w:rsidP="00BE6378">
      <w:pPr>
        <w:pStyle w:val="Heading9Char"/>
        <w:ind w:left="1440"/>
        <w:rPr>
          <w:rFonts w:cstheme="minorHAnsi"/>
          <w:sz w:val="24"/>
          <w:szCs w:val="24"/>
        </w:rPr>
      </w:pPr>
      <w:r>
        <w:rPr>
          <w:rFonts w:cstheme="minorHAnsi"/>
          <w:sz w:val="24"/>
          <w:szCs w:val="24"/>
        </w:rPr>
        <w:t xml:space="preserve"> Where     </w:t>
      </w:r>
      <w:r w:rsidR="002B6DB8">
        <w:rPr>
          <w:rFonts w:cstheme="minorHAnsi"/>
          <w:sz w:val="24"/>
          <w:szCs w:val="24"/>
        </w:rPr>
        <w:t xml:space="preserve"> </w:t>
      </w:r>
      <w:r>
        <w:rPr>
          <w:rFonts w:cstheme="minorHAnsi"/>
          <w:sz w:val="24"/>
          <w:szCs w:val="24"/>
        </w:rPr>
        <w:t xml:space="preserve"> </w:t>
      </w:r>
      <w:r w:rsidR="002B6DB8">
        <w:rPr>
          <w:rFonts w:cstheme="minorHAnsi"/>
          <w:sz w:val="24"/>
          <w:szCs w:val="24"/>
        </w:rPr>
        <w:t>N</w:t>
      </w:r>
      <w:r>
        <w:rPr>
          <w:rFonts w:cstheme="minorHAnsi"/>
          <w:sz w:val="24"/>
          <w:szCs w:val="24"/>
        </w:rPr>
        <w:t xml:space="preserve"> = </w:t>
      </w:r>
      <w:r w:rsidR="00C838D2">
        <w:rPr>
          <w:rFonts w:cstheme="minorHAnsi"/>
          <w:sz w:val="24"/>
          <w:szCs w:val="24"/>
        </w:rPr>
        <w:t>Engine speed (r/m)</w:t>
      </w:r>
    </w:p>
    <w:p w14:paraId="1D894E8D" w14:textId="5778F97D" w:rsidR="002018D1" w:rsidRPr="000A2781" w:rsidRDefault="002018D1" w:rsidP="00BE6378">
      <w:pPr>
        <w:pStyle w:val="Heading9Char"/>
        <w:ind w:left="1440"/>
        <w:rPr>
          <w:rFonts w:cstheme="minorHAnsi"/>
          <w:b/>
          <w:bCs/>
          <w:sz w:val="24"/>
          <w:szCs w:val="24"/>
        </w:rPr>
      </w:pPr>
      <w:r>
        <w:rPr>
          <w:rFonts w:cstheme="minorHAnsi"/>
          <w:sz w:val="24"/>
          <w:szCs w:val="24"/>
        </w:rPr>
        <w:t xml:space="preserve">                     </w:t>
      </w:r>
      <w:r w:rsidR="00C838D2" w:rsidRPr="000A2781">
        <w:rPr>
          <w:rFonts w:cstheme="minorHAnsi"/>
          <w:b/>
          <w:bCs/>
          <w:sz w:val="24"/>
          <w:szCs w:val="24"/>
        </w:rPr>
        <w:t xml:space="preserve">P </w:t>
      </w:r>
      <w:r w:rsidRPr="000A2781">
        <w:rPr>
          <w:rFonts w:cstheme="minorHAnsi"/>
          <w:b/>
          <w:bCs/>
          <w:sz w:val="24"/>
          <w:szCs w:val="24"/>
        </w:rPr>
        <w:t xml:space="preserve">= </w:t>
      </w:r>
      <w:r w:rsidR="00C838D2" w:rsidRPr="000A2781">
        <w:rPr>
          <w:rFonts w:cstheme="minorHAnsi"/>
          <w:b/>
          <w:bCs/>
          <w:sz w:val="24"/>
          <w:szCs w:val="24"/>
        </w:rPr>
        <w:t>Power developed at the engine (w)</w:t>
      </w:r>
    </w:p>
    <w:p w14:paraId="3F1FF72E" w14:textId="3FA05FDA" w:rsidR="00C838D2" w:rsidRDefault="00C838D2" w:rsidP="00C838D2">
      <w:pPr>
        <w:rPr>
          <w:rFonts w:cstheme="minorHAnsi"/>
          <w:sz w:val="24"/>
          <w:szCs w:val="24"/>
        </w:rPr>
      </w:pPr>
    </w:p>
    <w:p w14:paraId="0689F4DB" w14:textId="3AC53997" w:rsidR="00C838D2" w:rsidRDefault="00C838D2" w:rsidP="00C838D2">
      <w:pPr>
        <w:pStyle w:val="Heading9Char"/>
        <w:numPr>
          <w:ilvl w:val="0"/>
          <w:numId w:val="8"/>
        </w:numPr>
        <w:rPr>
          <w:rFonts w:cstheme="minorHAnsi"/>
          <w:sz w:val="24"/>
          <w:szCs w:val="24"/>
        </w:rPr>
      </w:pPr>
      <w:r>
        <w:rPr>
          <w:rFonts w:cstheme="minorHAnsi"/>
          <w:sz w:val="24"/>
          <w:szCs w:val="24"/>
        </w:rPr>
        <w:t>Power correction for varying atmospheric conditions.</w:t>
      </w:r>
    </w:p>
    <w:p w14:paraId="704E7A71" w14:textId="77777777" w:rsidR="00C838D2" w:rsidRDefault="00C838D2" w:rsidP="00074D3E">
      <w:pPr>
        <w:jc w:val="both"/>
        <w:rPr>
          <w:rFonts w:cstheme="minorHAnsi"/>
          <w:sz w:val="24"/>
          <w:szCs w:val="24"/>
        </w:rPr>
      </w:pPr>
      <w:r w:rsidRPr="00C838D2">
        <w:rPr>
          <w:rFonts w:cstheme="minorHAnsi"/>
          <w:sz w:val="24"/>
          <w:szCs w:val="24"/>
        </w:rPr>
        <w:t>To enable tests to be carried out under different atmospheric conditions to be compared a correction factor is used to modify the actual power figures obtained</w:t>
      </w:r>
      <w:r>
        <w:rPr>
          <w:rFonts w:cstheme="minorHAnsi"/>
          <w:sz w:val="24"/>
          <w:szCs w:val="24"/>
        </w:rPr>
        <w:t xml:space="preserve">. </w:t>
      </w:r>
      <w:r w:rsidRPr="00C838D2">
        <w:rPr>
          <w:rFonts w:cstheme="minorHAnsi"/>
          <w:sz w:val="24"/>
          <w:szCs w:val="24"/>
        </w:rPr>
        <w:t>Although this is an accepted European practice (DIN Standard 70020) it does not</w:t>
      </w:r>
      <w:r>
        <w:rPr>
          <w:rFonts w:cstheme="minorHAnsi"/>
          <w:sz w:val="24"/>
          <w:szCs w:val="24"/>
        </w:rPr>
        <w:t xml:space="preserve"> </w:t>
      </w:r>
      <w:r w:rsidRPr="00C838D2">
        <w:rPr>
          <w:rFonts w:cstheme="minorHAnsi"/>
          <w:sz w:val="24"/>
          <w:szCs w:val="24"/>
        </w:rPr>
        <w:t xml:space="preserve">have any absolute validity as some engines may not respond to atmospheric changes in this way. </w:t>
      </w:r>
    </w:p>
    <w:p w14:paraId="1E9A68CF" w14:textId="77777777" w:rsidR="00C838D2" w:rsidRDefault="00C838D2" w:rsidP="00074D3E">
      <w:pPr>
        <w:jc w:val="both"/>
        <w:rPr>
          <w:rFonts w:cstheme="minorHAnsi"/>
          <w:sz w:val="24"/>
          <w:szCs w:val="24"/>
        </w:rPr>
      </w:pPr>
      <w:r w:rsidRPr="00C838D2">
        <w:rPr>
          <w:rFonts w:cstheme="minorHAnsi"/>
          <w:sz w:val="24"/>
          <w:szCs w:val="24"/>
        </w:rPr>
        <w:t xml:space="preserve">Engine power output is affected by air charge density (hence why your car might feel quicker on a cool crisp morning compared with a warm humid afternoon) and by the flow conditions into the engine.  The flow conditions are affected by the Mach number (speed of charge flow relative to the speed of sound) The power correction factor used is given by: </w:t>
      </w:r>
    </w:p>
    <w:p w14:paraId="5F969A72" w14:textId="77777777" w:rsidR="00C838D2" w:rsidRDefault="00C838D2" w:rsidP="00C838D2">
      <w:pPr>
        <w:rPr>
          <w:rFonts w:cstheme="minorHAnsi"/>
          <w:sz w:val="24"/>
          <w:szCs w:val="24"/>
        </w:rPr>
      </w:pPr>
      <w:r w:rsidRPr="00C838D2">
        <w:rPr>
          <w:rFonts w:cstheme="minorHAnsi"/>
          <w:sz w:val="24"/>
          <w:szCs w:val="24"/>
        </w:rPr>
        <w:t xml:space="preserve">Power Correction Factor = Air density factor x Mach number factor </w:t>
      </w:r>
    </w:p>
    <w:p w14:paraId="5BF79A41" w14:textId="040EA388" w:rsidR="00C838D2" w:rsidRPr="00C838D2" w:rsidRDefault="00C838D2" w:rsidP="00C838D2">
      <w:pPr>
        <w:rPr>
          <w:rFonts w:cstheme="minorHAnsi"/>
          <w:sz w:val="24"/>
          <w:szCs w:val="24"/>
        </w:rPr>
      </w:pPr>
      <w:r w:rsidRPr="00C838D2">
        <w:rPr>
          <w:rFonts w:cstheme="minorHAnsi"/>
          <w:sz w:val="24"/>
          <w:szCs w:val="24"/>
        </w:rPr>
        <w:lastRenderedPageBreak/>
        <w:t xml:space="preserve">Which, when simplified gives a factor of: </w:t>
      </w:r>
      <w:r>
        <w:rPr>
          <w:rFonts w:cstheme="minorHAnsi"/>
          <w:sz w:val="24"/>
          <w:szCs w:val="24"/>
        </w:rPr>
        <w:t xml:space="preserve"> </w:t>
      </w:r>
    </w:p>
    <w:p w14:paraId="4F7B9799" w14:textId="3ABCCA9D" w:rsidR="000515D3" w:rsidRPr="002353DE" w:rsidRDefault="000A2781" w:rsidP="00C838D2">
      <w:pPr>
        <w:rPr>
          <w:rFonts w:cstheme="minorHAnsi"/>
          <w:sz w:val="24"/>
          <w:szCs w:val="24"/>
        </w:rPr>
      </w:pPr>
      <m:oMathPara>
        <m:oMathParaPr>
          <m:jc m:val="center"/>
        </m:oMathParaPr>
        <m:oMath>
          <m:f>
            <m:fPr>
              <m:ctrlPr>
                <w:rPr>
                  <w:rFonts w:ascii="Cambria Math" w:hAnsi="Cambria Math" w:cstheme="minorHAnsi"/>
                  <w:sz w:val="24"/>
                  <w:szCs w:val="24"/>
                </w:rPr>
              </m:ctrlPr>
            </m:fPr>
            <m:num>
              <m:sSub>
                <m:sSubPr>
                  <m:ctrlPr>
                    <w:rPr>
                      <w:rFonts w:ascii="Cambria Math" w:hAnsi="Cambria Math" w:cstheme="minorHAnsi"/>
                      <w:i/>
                      <w:sz w:val="24"/>
                      <w:szCs w:val="24"/>
                    </w:rPr>
                  </m:ctrlPr>
                </m:sSubPr>
                <m:e>
                  <m:r>
                    <w:rPr>
                      <w:rFonts w:ascii="Cambria Math" w:hAnsi="Cambria Math" w:cstheme="minorHAnsi"/>
                      <w:sz w:val="24"/>
                      <w:szCs w:val="24"/>
                    </w:rPr>
                    <m:t>P</m:t>
                  </m:r>
                </m:e>
                <m:sub>
                  <m:r>
                    <w:rPr>
                      <w:rFonts w:ascii="Cambria Math" w:hAnsi="Cambria Math" w:cstheme="minorHAnsi"/>
                      <w:sz w:val="24"/>
                      <w:szCs w:val="24"/>
                    </w:rPr>
                    <m:t>S</m:t>
                  </m:r>
                </m:sub>
              </m:sSub>
            </m:num>
            <m:den>
              <m:r>
                <m:rPr>
                  <m:sty m:val="p"/>
                </m:rPr>
                <w:rPr>
                  <w:rFonts w:ascii="Cambria Math" w:hAnsi="Cambria Math" w:cstheme="minorHAnsi"/>
                  <w:sz w:val="24"/>
                  <w:szCs w:val="24"/>
                </w:rPr>
                <m:t>P</m:t>
              </m:r>
            </m:den>
          </m:f>
          <m:r>
            <m:rPr>
              <m:sty m:val="p"/>
            </m:rPr>
            <w:rPr>
              <w:rFonts w:ascii="Cambria Math" w:hAnsi="Cambria Math" w:cstheme="minorHAnsi"/>
              <w:sz w:val="24"/>
              <w:szCs w:val="24"/>
            </w:rPr>
            <m:t>=</m:t>
          </m:r>
          <m:f>
            <m:fPr>
              <m:ctrlPr>
                <w:rPr>
                  <w:rFonts w:ascii="Cambria Math" w:hAnsi="Cambria Math" w:cstheme="minorHAnsi"/>
                  <w:sz w:val="24"/>
                  <w:szCs w:val="24"/>
                </w:rPr>
              </m:ctrlPr>
            </m:fPr>
            <m:num>
              <m:r>
                <m:rPr>
                  <m:sty m:val="p"/>
                </m:rPr>
                <w:rPr>
                  <w:rFonts w:ascii="Cambria Math" w:hAnsi="Cambria Math" w:cstheme="minorHAnsi"/>
                  <w:sz w:val="24"/>
                  <w:szCs w:val="24"/>
                </w:rPr>
                <m:t>1</m:t>
              </m:r>
              <m:r>
                <m:rPr>
                  <m:sty m:val="p"/>
                </m:rPr>
                <w:rPr>
                  <w:rFonts w:ascii="Cambria Math" w:hAnsi="Cambria Math" w:cstheme="minorHAnsi"/>
                  <w:sz w:val="24"/>
                  <w:szCs w:val="24"/>
                </w:rPr>
                <m:t>.01325</m:t>
              </m:r>
            </m:num>
            <m:den>
              <m:sSub>
                <m:sSubPr>
                  <m:ctrlPr>
                    <w:rPr>
                      <w:rFonts w:ascii="Cambria Math" w:hAnsi="Cambria Math" w:cstheme="minorHAnsi"/>
                      <w:i/>
                      <w:sz w:val="24"/>
                      <w:szCs w:val="24"/>
                    </w:rPr>
                  </m:ctrlPr>
                </m:sSubPr>
                <m:e>
                  <m:r>
                    <w:rPr>
                      <w:rFonts w:ascii="Cambria Math" w:hAnsi="Cambria Math" w:cstheme="minorHAnsi"/>
                      <w:sz w:val="24"/>
                      <w:szCs w:val="24"/>
                    </w:rPr>
                    <m:t>P</m:t>
                  </m:r>
                </m:e>
                <m:sub>
                  <m:r>
                    <w:rPr>
                      <w:rFonts w:ascii="Cambria Math" w:hAnsi="Cambria Math" w:cstheme="minorHAnsi"/>
                      <w:sz w:val="24"/>
                      <w:szCs w:val="24"/>
                    </w:rPr>
                    <m:t>a</m:t>
                  </m:r>
                </m:sub>
              </m:sSub>
            </m:den>
          </m:f>
          <m:rad>
            <m:radPr>
              <m:degHide m:val="1"/>
              <m:ctrlPr>
                <w:rPr>
                  <w:rFonts w:ascii="Cambria Math" w:hAnsi="Cambria Math" w:cstheme="minorHAnsi"/>
                  <w:i/>
                  <w:sz w:val="24"/>
                  <w:szCs w:val="24"/>
                </w:rPr>
              </m:ctrlPr>
            </m:radPr>
            <m:deg/>
            <m:e>
              <m:f>
                <m:fPr>
                  <m:ctrlPr>
                    <w:rPr>
                      <w:rFonts w:ascii="Cambria Math" w:hAnsi="Cambria Math" w:cstheme="minorHAnsi"/>
                      <w:sz w:val="24"/>
                      <w:szCs w:val="24"/>
                    </w:rPr>
                  </m:ctrlPr>
                </m:fPr>
                <m:num>
                  <m:sSub>
                    <m:sSubPr>
                      <m:ctrlPr>
                        <w:rPr>
                          <w:rFonts w:ascii="Cambria Math" w:hAnsi="Cambria Math" w:cstheme="minorHAnsi"/>
                          <w:i/>
                          <w:sz w:val="24"/>
                          <w:szCs w:val="24"/>
                        </w:rPr>
                      </m:ctrlPr>
                    </m:sSubPr>
                    <m:e>
                      <m:r>
                        <w:rPr>
                          <w:rFonts w:ascii="Cambria Math" w:hAnsi="Cambria Math" w:cstheme="minorHAnsi"/>
                          <w:sz w:val="24"/>
                          <w:szCs w:val="24"/>
                        </w:rPr>
                        <m:t>T</m:t>
                      </m:r>
                    </m:e>
                    <m:sub>
                      <m:r>
                        <w:rPr>
                          <w:rFonts w:ascii="Cambria Math" w:hAnsi="Cambria Math" w:cstheme="minorHAnsi"/>
                          <w:sz w:val="24"/>
                          <w:szCs w:val="24"/>
                        </w:rPr>
                        <m:t>a</m:t>
                      </m:r>
                    </m:sub>
                  </m:sSub>
                </m:num>
                <m:den>
                  <m:r>
                    <m:rPr>
                      <m:sty m:val="p"/>
                    </m:rPr>
                    <w:rPr>
                      <w:rFonts w:ascii="Cambria Math" w:hAnsi="Cambria Math" w:cstheme="minorHAnsi"/>
                      <w:sz w:val="24"/>
                      <w:szCs w:val="24"/>
                    </w:rPr>
                    <m:t>293</m:t>
                  </m:r>
                </m:den>
              </m:f>
            </m:e>
          </m:rad>
        </m:oMath>
      </m:oMathPara>
    </w:p>
    <w:p w14:paraId="41CDE264" w14:textId="5DB430A4" w:rsidR="000A2781" w:rsidRPr="000A2781" w:rsidRDefault="000A2781" w:rsidP="000A2781">
      <w:pPr>
        <w:pStyle w:val="Heading9Char"/>
        <w:ind w:left="1440"/>
        <w:rPr>
          <w:rFonts w:cstheme="minorHAnsi"/>
          <w:b/>
          <w:bCs/>
          <w:sz w:val="24"/>
          <w:szCs w:val="24"/>
        </w:rPr>
      </w:pPr>
      <w:r>
        <w:rPr>
          <w:rFonts w:cstheme="minorHAnsi"/>
          <w:sz w:val="24"/>
          <w:szCs w:val="24"/>
        </w:rPr>
        <w:t xml:space="preserve">Where         </w:t>
      </w:r>
      <w:r w:rsidRPr="000A2781">
        <w:rPr>
          <w:rFonts w:cstheme="minorHAnsi"/>
          <w:b/>
          <w:bCs/>
          <w:sz w:val="24"/>
          <w:szCs w:val="24"/>
        </w:rPr>
        <w:t>PS = The corrected power (N)</w:t>
      </w:r>
    </w:p>
    <w:p w14:paraId="1272F976" w14:textId="4D036DBB" w:rsidR="000A2781" w:rsidRPr="000A2781" w:rsidRDefault="000A2781" w:rsidP="000A2781">
      <w:pPr>
        <w:pStyle w:val="Heading9Char"/>
        <w:ind w:left="1440"/>
        <w:rPr>
          <w:rFonts w:cstheme="minorHAnsi"/>
          <w:sz w:val="24"/>
          <w:szCs w:val="24"/>
        </w:rPr>
      </w:pPr>
      <w:r>
        <w:rPr>
          <w:rFonts w:cstheme="minorHAnsi"/>
          <w:sz w:val="24"/>
          <w:szCs w:val="24"/>
        </w:rPr>
        <w:t xml:space="preserve">                     </w:t>
      </w:r>
      <w:r w:rsidRPr="000A2781">
        <w:rPr>
          <w:rFonts w:cstheme="minorHAnsi"/>
          <w:sz w:val="24"/>
          <w:szCs w:val="24"/>
        </w:rPr>
        <w:t xml:space="preserve">P </w:t>
      </w:r>
      <w:r>
        <w:rPr>
          <w:rFonts w:cstheme="minorHAnsi"/>
          <w:sz w:val="24"/>
          <w:szCs w:val="24"/>
        </w:rPr>
        <w:t>=</w:t>
      </w:r>
      <w:r w:rsidRPr="000A2781">
        <w:rPr>
          <w:rFonts w:cstheme="minorHAnsi"/>
          <w:sz w:val="24"/>
          <w:szCs w:val="24"/>
        </w:rPr>
        <w:t xml:space="preserve"> </w:t>
      </w:r>
      <w:r>
        <w:rPr>
          <w:rFonts w:cstheme="minorHAnsi"/>
          <w:sz w:val="24"/>
          <w:szCs w:val="24"/>
        </w:rPr>
        <w:t>M</w:t>
      </w:r>
      <w:r w:rsidRPr="000A2781">
        <w:rPr>
          <w:rFonts w:cstheme="minorHAnsi"/>
          <w:sz w:val="24"/>
          <w:szCs w:val="24"/>
        </w:rPr>
        <w:t xml:space="preserve">easured power </w:t>
      </w:r>
      <w:r>
        <w:rPr>
          <w:rFonts w:cstheme="minorHAnsi"/>
          <w:sz w:val="24"/>
          <w:szCs w:val="24"/>
        </w:rPr>
        <w:t>(N)</w:t>
      </w:r>
    </w:p>
    <w:p w14:paraId="5FD8E341" w14:textId="7D59FFC1" w:rsidR="000A2781" w:rsidRPr="000A2781" w:rsidRDefault="000A2781" w:rsidP="000A2781">
      <w:pPr>
        <w:pStyle w:val="Heading9Char"/>
        <w:ind w:left="1440"/>
        <w:rPr>
          <w:rFonts w:cstheme="minorHAnsi"/>
          <w:sz w:val="24"/>
          <w:szCs w:val="24"/>
        </w:rPr>
      </w:pPr>
      <w:r>
        <w:rPr>
          <w:rFonts w:cstheme="minorHAnsi"/>
          <w:sz w:val="24"/>
          <w:szCs w:val="24"/>
        </w:rPr>
        <w:t xml:space="preserve">                     </w:t>
      </w:r>
      <m:oMath>
        <m:sSub>
          <m:sSubPr>
            <m:ctrlPr>
              <w:rPr>
                <w:rFonts w:ascii="Cambria Math" w:hAnsi="Cambria Math" w:cstheme="minorHAnsi"/>
                <w:i/>
                <w:sz w:val="24"/>
                <w:szCs w:val="24"/>
              </w:rPr>
            </m:ctrlPr>
          </m:sSubPr>
          <m:e>
            <m:r>
              <w:rPr>
                <w:rFonts w:ascii="Cambria Math" w:hAnsi="Cambria Math" w:cstheme="minorHAnsi"/>
                <w:sz w:val="24"/>
                <w:szCs w:val="24"/>
              </w:rPr>
              <m:t>P</m:t>
            </m:r>
          </m:e>
          <m:sub>
            <m:r>
              <w:rPr>
                <w:rFonts w:ascii="Cambria Math" w:hAnsi="Cambria Math" w:cstheme="minorHAnsi"/>
                <w:sz w:val="24"/>
                <w:szCs w:val="24"/>
              </w:rPr>
              <m:t>a</m:t>
            </m:r>
          </m:sub>
        </m:sSub>
      </m:oMath>
      <w:r>
        <w:rPr>
          <w:rFonts w:cstheme="minorHAnsi"/>
          <w:sz w:val="24"/>
          <w:szCs w:val="24"/>
        </w:rPr>
        <w:t xml:space="preserve"> =</w:t>
      </w:r>
      <w:r w:rsidRPr="000A2781">
        <w:rPr>
          <w:rFonts w:cstheme="minorHAnsi"/>
          <w:sz w:val="24"/>
          <w:szCs w:val="24"/>
        </w:rPr>
        <w:t xml:space="preserve"> </w:t>
      </w:r>
      <w:r>
        <w:rPr>
          <w:rFonts w:cstheme="minorHAnsi"/>
          <w:sz w:val="24"/>
          <w:szCs w:val="24"/>
        </w:rPr>
        <w:t>A</w:t>
      </w:r>
      <w:r w:rsidRPr="000A2781">
        <w:rPr>
          <w:rFonts w:cstheme="minorHAnsi"/>
          <w:sz w:val="24"/>
          <w:szCs w:val="24"/>
        </w:rPr>
        <w:t xml:space="preserve">mbient pressure </w:t>
      </w:r>
      <w:r>
        <w:rPr>
          <w:rFonts w:cstheme="minorHAnsi"/>
          <w:sz w:val="24"/>
          <w:szCs w:val="24"/>
        </w:rPr>
        <w:t>(pa)</w:t>
      </w:r>
    </w:p>
    <w:p w14:paraId="1E932815" w14:textId="74E28D12" w:rsidR="000A2781" w:rsidRPr="000A2781" w:rsidRDefault="000A2781" w:rsidP="000A2781">
      <w:pPr>
        <w:pStyle w:val="Heading9Char"/>
        <w:ind w:left="1440"/>
        <w:rPr>
          <w:rFonts w:cstheme="minorHAnsi"/>
          <w:sz w:val="24"/>
          <w:szCs w:val="24"/>
        </w:rPr>
      </w:pPr>
      <w:r>
        <w:rPr>
          <w:rFonts w:cstheme="minorHAnsi"/>
          <w:sz w:val="24"/>
          <w:szCs w:val="24"/>
        </w:rPr>
        <w:t xml:space="preserve">                     </w:t>
      </w:r>
      <m:oMath>
        <m:sSub>
          <m:sSubPr>
            <m:ctrlPr>
              <w:rPr>
                <w:rFonts w:ascii="Cambria Math" w:hAnsi="Cambria Math" w:cstheme="minorHAnsi"/>
                <w:i/>
                <w:sz w:val="24"/>
                <w:szCs w:val="24"/>
              </w:rPr>
            </m:ctrlPr>
          </m:sSubPr>
          <m:e>
            <m:r>
              <w:rPr>
                <w:rFonts w:ascii="Cambria Math" w:hAnsi="Cambria Math" w:cstheme="minorHAnsi"/>
                <w:sz w:val="24"/>
                <w:szCs w:val="24"/>
              </w:rPr>
              <m:t>T</m:t>
            </m:r>
          </m:e>
          <m:sub>
            <m:r>
              <w:rPr>
                <w:rFonts w:ascii="Cambria Math" w:hAnsi="Cambria Math" w:cstheme="minorHAnsi"/>
                <w:sz w:val="24"/>
                <w:szCs w:val="24"/>
              </w:rPr>
              <m:t>a</m:t>
            </m:r>
          </m:sub>
        </m:sSub>
      </m:oMath>
      <w:r>
        <w:rPr>
          <w:rFonts w:cstheme="minorHAnsi"/>
          <w:sz w:val="24"/>
          <w:szCs w:val="24"/>
        </w:rPr>
        <w:t xml:space="preserve"> = A</w:t>
      </w:r>
      <w:r w:rsidRPr="000A2781">
        <w:rPr>
          <w:rFonts w:cstheme="minorHAnsi"/>
          <w:sz w:val="24"/>
          <w:szCs w:val="24"/>
        </w:rPr>
        <w:t xml:space="preserve">mbient temperature </w:t>
      </w:r>
    </w:p>
    <w:p w14:paraId="0E755D96" w14:textId="72242D95" w:rsidR="000A2781" w:rsidRPr="000A2781" w:rsidRDefault="000A2781" w:rsidP="000A2781">
      <w:pPr>
        <w:pStyle w:val="Heading9Char"/>
        <w:ind w:left="1440"/>
        <w:rPr>
          <w:rFonts w:cstheme="minorHAnsi"/>
          <w:sz w:val="24"/>
          <w:szCs w:val="24"/>
        </w:rPr>
      </w:pPr>
      <w:r>
        <w:rPr>
          <w:rFonts w:cstheme="minorHAnsi"/>
          <w:sz w:val="24"/>
          <w:szCs w:val="24"/>
        </w:rPr>
        <w:t xml:space="preserve">                  </w:t>
      </w:r>
      <w:r w:rsidRPr="000A2781">
        <w:rPr>
          <w:rFonts w:cstheme="minorHAnsi"/>
          <w:sz w:val="24"/>
          <w:szCs w:val="24"/>
        </w:rPr>
        <w:t xml:space="preserve">1.01325 is standard pressure in bar </w:t>
      </w:r>
    </w:p>
    <w:p w14:paraId="05E1767A" w14:textId="0A961067" w:rsidR="000A2781" w:rsidRDefault="000A2781" w:rsidP="000A2781">
      <w:pPr>
        <w:pStyle w:val="Heading9Char"/>
        <w:ind w:left="1440"/>
        <w:rPr>
          <w:rFonts w:cstheme="minorHAnsi"/>
          <w:sz w:val="24"/>
          <w:szCs w:val="24"/>
        </w:rPr>
      </w:pPr>
      <w:r>
        <w:rPr>
          <w:rFonts w:cstheme="minorHAnsi"/>
          <w:sz w:val="24"/>
          <w:szCs w:val="24"/>
        </w:rPr>
        <w:t xml:space="preserve">                  </w:t>
      </w:r>
      <w:r w:rsidRPr="000A2781">
        <w:rPr>
          <w:rFonts w:cstheme="minorHAnsi"/>
          <w:sz w:val="24"/>
          <w:szCs w:val="24"/>
        </w:rPr>
        <w:t>293 is standard temperature in Kelvin</w:t>
      </w:r>
    </w:p>
    <w:p w14:paraId="358AD7D9" w14:textId="64BAE2A9" w:rsidR="000A2781" w:rsidRDefault="000A2781" w:rsidP="000A2781">
      <w:pPr>
        <w:pStyle w:val="Heading9Char"/>
        <w:ind w:left="1440"/>
        <w:rPr>
          <w:rFonts w:cstheme="minorHAnsi"/>
          <w:sz w:val="24"/>
          <w:szCs w:val="24"/>
        </w:rPr>
      </w:pPr>
      <w:r>
        <w:rPr>
          <w:rFonts w:cstheme="minorHAnsi"/>
          <w:sz w:val="24"/>
          <w:szCs w:val="24"/>
        </w:rPr>
        <w:t xml:space="preserve">                     </w:t>
      </w:r>
    </w:p>
    <w:p w14:paraId="3040739D" w14:textId="1454F0FA" w:rsidR="002018D1" w:rsidRDefault="000A2781" w:rsidP="000A2781">
      <w:pPr>
        <w:pStyle w:val="Heading9Char"/>
        <w:numPr>
          <w:ilvl w:val="0"/>
          <w:numId w:val="8"/>
        </w:numPr>
        <w:rPr>
          <w:rFonts w:cstheme="minorHAnsi"/>
          <w:sz w:val="24"/>
          <w:szCs w:val="24"/>
        </w:rPr>
      </w:pPr>
      <w:r>
        <w:rPr>
          <w:rFonts w:cstheme="minorHAnsi"/>
          <w:sz w:val="24"/>
          <w:szCs w:val="24"/>
        </w:rPr>
        <w:t>Specific Fuel Consumption (SFC)</w:t>
      </w:r>
    </w:p>
    <w:p w14:paraId="2E663E9E" w14:textId="237D05AC" w:rsidR="00E45626" w:rsidRPr="000A2781" w:rsidRDefault="000A2781" w:rsidP="00074D3E">
      <w:pPr>
        <w:jc w:val="both"/>
        <w:rPr>
          <w:rFonts w:cstheme="minorHAnsi"/>
          <w:sz w:val="24"/>
          <w:szCs w:val="24"/>
        </w:rPr>
      </w:pPr>
      <w:r w:rsidRPr="000A2781">
        <w:rPr>
          <w:rFonts w:cstheme="minorHAnsi"/>
          <w:sz w:val="24"/>
          <w:szCs w:val="24"/>
        </w:rPr>
        <w:t>SFC is measured in kilograms of fuel used per kilowatt hour (kg/kWh) and is an</w:t>
      </w:r>
      <w:r>
        <w:rPr>
          <w:rFonts w:cstheme="minorHAnsi"/>
          <w:sz w:val="24"/>
          <w:szCs w:val="24"/>
        </w:rPr>
        <w:t xml:space="preserve"> </w:t>
      </w:r>
      <w:r w:rsidRPr="000A2781">
        <w:rPr>
          <w:rFonts w:cstheme="minorHAnsi"/>
          <w:sz w:val="24"/>
          <w:szCs w:val="24"/>
        </w:rPr>
        <w:t>important measure of an engines efficiency in producing power.  It enables the</w:t>
      </w:r>
      <w:r>
        <w:rPr>
          <w:rFonts w:cstheme="minorHAnsi"/>
          <w:sz w:val="24"/>
          <w:szCs w:val="24"/>
        </w:rPr>
        <w:t xml:space="preserve"> </w:t>
      </w:r>
      <w:r w:rsidRPr="000A2781">
        <w:rPr>
          <w:rFonts w:cstheme="minorHAnsi"/>
          <w:sz w:val="24"/>
          <w:szCs w:val="24"/>
        </w:rPr>
        <w:t>designer to determine the best operating conditions for the engine as well as</w:t>
      </w:r>
      <w:r>
        <w:rPr>
          <w:rFonts w:cstheme="minorHAnsi"/>
          <w:sz w:val="24"/>
          <w:szCs w:val="24"/>
        </w:rPr>
        <w:t xml:space="preserve"> </w:t>
      </w:r>
      <w:r w:rsidRPr="000A2781">
        <w:rPr>
          <w:rFonts w:cstheme="minorHAnsi"/>
          <w:sz w:val="24"/>
          <w:szCs w:val="24"/>
        </w:rPr>
        <w:t>estimating the running costs of the vehicle.  Although it rarely quoted for passenger</w:t>
      </w:r>
      <w:r>
        <w:rPr>
          <w:rFonts w:cstheme="minorHAnsi"/>
          <w:sz w:val="24"/>
          <w:szCs w:val="24"/>
        </w:rPr>
        <w:t xml:space="preserve"> </w:t>
      </w:r>
      <w:r w:rsidRPr="000A2781">
        <w:rPr>
          <w:rFonts w:cstheme="minorHAnsi"/>
          <w:sz w:val="24"/>
          <w:szCs w:val="24"/>
        </w:rPr>
        <w:t>cars it is widely used by truck engineers where the cost of carrying a given load is</w:t>
      </w:r>
      <w:r>
        <w:rPr>
          <w:rFonts w:cstheme="minorHAnsi"/>
          <w:sz w:val="24"/>
          <w:szCs w:val="24"/>
        </w:rPr>
        <w:t xml:space="preserve"> </w:t>
      </w:r>
      <w:r w:rsidRPr="000A2781">
        <w:rPr>
          <w:rFonts w:cstheme="minorHAnsi"/>
          <w:sz w:val="24"/>
          <w:szCs w:val="24"/>
        </w:rPr>
        <w:t>critical.</w:t>
      </w:r>
    </w:p>
    <w:p w14:paraId="41505974" w14:textId="0E4F5BE6" w:rsidR="00E45626" w:rsidRDefault="000A2781" w:rsidP="00E45626">
      <w:pPr>
        <w:jc w:val="center"/>
        <w:rPr>
          <w:rFonts w:cstheme="minorHAnsi"/>
          <w:sz w:val="24"/>
          <w:szCs w:val="24"/>
        </w:rPr>
      </w:pPr>
      <m:oMath>
        <m:r>
          <w:rPr>
            <w:rFonts w:ascii="Cambria Math" w:hAnsi="Cambria Math" w:cstheme="minorHAnsi"/>
            <w:sz w:val="24"/>
            <w:szCs w:val="24"/>
          </w:rPr>
          <m:t>Indicated SFC</m:t>
        </m:r>
        <m:r>
          <w:rPr>
            <w:rFonts w:ascii="Cambria Math" w:hAnsi="Cambria Math" w:cstheme="minorHAnsi"/>
            <w:sz w:val="24"/>
            <w:szCs w:val="24"/>
          </w:rPr>
          <m:t>=</m:t>
        </m:r>
        <m:f>
          <m:fPr>
            <m:ctrlPr>
              <w:rPr>
                <w:rFonts w:ascii="Cambria Math" w:hAnsi="Cambria Math" w:cstheme="minorHAnsi"/>
                <w:i/>
                <w:sz w:val="24"/>
                <w:szCs w:val="24"/>
              </w:rPr>
            </m:ctrlPr>
          </m:fPr>
          <m:num>
            <m:r>
              <w:rPr>
                <w:rFonts w:ascii="Cambria Math" w:hAnsi="Cambria Math" w:cstheme="minorHAnsi"/>
                <w:sz w:val="24"/>
                <w:szCs w:val="24"/>
              </w:rPr>
              <m:t>M</m:t>
            </m:r>
          </m:num>
          <m:den>
            <m:r>
              <w:rPr>
                <w:rFonts w:ascii="Cambria Math" w:hAnsi="Cambria Math" w:cstheme="minorHAnsi"/>
                <w:sz w:val="24"/>
                <w:szCs w:val="24"/>
              </w:rPr>
              <m:t>IP</m:t>
            </m:r>
          </m:den>
        </m:f>
      </m:oMath>
      <w:r w:rsidR="00E45626">
        <w:rPr>
          <w:rFonts w:cstheme="minorHAnsi"/>
          <w:sz w:val="24"/>
          <w:szCs w:val="24"/>
        </w:rPr>
        <w:t xml:space="preserve">                                                          </w:t>
      </w:r>
      <m:oMath>
        <m:r>
          <w:rPr>
            <w:rFonts w:ascii="Cambria Math" w:hAnsi="Cambria Math" w:cstheme="minorHAnsi"/>
            <w:sz w:val="24"/>
            <w:szCs w:val="24"/>
          </w:rPr>
          <m:t xml:space="preserve"> Brake SFC=</m:t>
        </m:r>
        <m:f>
          <m:fPr>
            <m:ctrlPr>
              <w:rPr>
                <w:rFonts w:ascii="Cambria Math" w:hAnsi="Cambria Math" w:cstheme="minorHAnsi"/>
                <w:i/>
                <w:sz w:val="24"/>
                <w:szCs w:val="24"/>
              </w:rPr>
            </m:ctrlPr>
          </m:fPr>
          <m:num>
            <m:r>
              <w:rPr>
                <w:rFonts w:ascii="Cambria Math" w:hAnsi="Cambria Math" w:cstheme="minorHAnsi"/>
                <w:sz w:val="24"/>
                <w:szCs w:val="24"/>
              </w:rPr>
              <m:t>M</m:t>
            </m:r>
          </m:num>
          <m:den>
            <m:r>
              <w:rPr>
                <w:rFonts w:ascii="Cambria Math" w:hAnsi="Cambria Math" w:cstheme="minorHAnsi"/>
                <w:sz w:val="24"/>
                <w:szCs w:val="24"/>
              </w:rPr>
              <m:t>IP</m:t>
            </m:r>
          </m:den>
        </m:f>
      </m:oMath>
    </w:p>
    <w:p w14:paraId="2B4C139B" w14:textId="2EAED149" w:rsidR="00E45626" w:rsidRPr="00E45626" w:rsidRDefault="00E45626" w:rsidP="00E45626">
      <w:pPr>
        <w:jc w:val="center"/>
        <w:rPr>
          <w:rFonts w:cstheme="minorHAnsi"/>
          <w:b/>
          <w:bCs/>
          <w:sz w:val="24"/>
          <w:szCs w:val="24"/>
        </w:rPr>
      </w:pPr>
      <w:r w:rsidRPr="00E45626">
        <w:rPr>
          <w:rFonts w:cstheme="minorHAnsi"/>
          <w:sz w:val="24"/>
          <w:szCs w:val="24"/>
        </w:rPr>
        <w:t xml:space="preserve">Where         </w:t>
      </w:r>
      <w:r w:rsidRPr="00E45626">
        <w:rPr>
          <w:rFonts w:cstheme="minorHAnsi"/>
          <w:b/>
          <w:bCs/>
          <w:sz w:val="24"/>
          <w:szCs w:val="24"/>
        </w:rPr>
        <w:t>M = Mass of fuel used per hour (kg)</w:t>
      </w:r>
    </w:p>
    <w:p w14:paraId="2098DD2E" w14:textId="32B25B94" w:rsidR="00E45626" w:rsidRPr="00E45626" w:rsidRDefault="00E45626" w:rsidP="00E45626">
      <w:pPr>
        <w:jc w:val="center"/>
        <w:rPr>
          <w:rFonts w:cstheme="minorHAnsi"/>
          <w:sz w:val="24"/>
          <w:szCs w:val="24"/>
        </w:rPr>
      </w:pPr>
      <w:r>
        <w:rPr>
          <w:rFonts w:cstheme="minorHAnsi"/>
          <w:sz w:val="24"/>
          <w:szCs w:val="24"/>
        </w:rPr>
        <w:t xml:space="preserve">   </w:t>
      </w:r>
      <w:r w:rsidRPr="00E45626">
        <w:rPr>
          <w:rFonts w:cstheme="minorHAnsi"/>
          <w:sz w:val="24"/>
          <w:szCs w:val="24"/>
        </w:rPr>
        <w:t>IP = Indicated power (kW)</w:t>
      </w:r>
    </w:p>
    <w:p w14:paraId="2369E635" w14:textId="09A698AA" w:rsidR="00E45626" w:rsidRDefault="000F64AF" w:rsidP="000F64AF">
      <w:pPr>
        <w:rPr>
          <w:rFonts w:cstheme="minorHAnsi"/>
          <w:sz w:val="24"/>
          <w:szCs w:val="24"/>
        </w:rPr>
      </w:pPr>
      <w:r>
        <w:rPr>
          <w:rFonts w:cstheme="minorHAnsi"/>
          <w:sz w:val="24"/>
          <w:szCs w:val="24"/>
        </w:rPr>
        <w:t xml:space="preserve">                                                             </w:t>
      </w:r>
      <w:r w:rsidR="00E45626" w:rsidRPr="00E45626">
        <w:rPr>
          <w:rFonts w:cstheme="minorHAnsi"/>
          <w:sz w:val="24"/>
          <w:szCs w:val="24"/>
        </w:rPr>
        <w:t>BP = Brake power (kW)</w:t>
      </w:r>
    </w:p>
    <w:p w14:paraId="09788D75" w14:textId="77777777" w:rsidR="00156184" w:rsidRPr="00E45626" w:rsidRDefault="00156184" w:rsidP="00E45626">
      <w:pPr>
        <w:jc w:val="center"/>
        <w:rPr>
          <w:rFonts w:cstheme="minorHAnsi"/>
          <w:sz w:val="24"/>
          <w:szCs w:val="24"/>
        </w:rPr>
      </w:pPr>
    </w:p>
    <w:p w14:paraId="4557D4CB" w14:textId="1ACA74F2" w:rsidR="00E45626" w:rsidRPr="00E45626" w:rsidRDefault="00E45626" w:rsidP="00E45626">
      <w:pPr>
        <w:rPr>
          <w:rFonts w:cstheme="minorHAnsi"/>
          <w:sz w:val="24"/>
          <w:szCs w:val="24"/>
        </w:rPr>
      </w:pPr>
      <w:r>
        <w:rPr>
          <w:rFonts w:cstheme="minorHAnsi"/>
          <w:sz w:val="24"/>
          <w:szCs w:val="24"/>
        </w:rPr>
        <w:t>Now we calculate S.F.C</w:t>
      </w:r>
    </w:p>
    <w:p w14:paraId="158533D0" w14:textId="7C6B4AD4" w:rsidR="00E45626" w:rsidRPr="00156184" w:rsidRDefault="00E45626" w:rsidP="00E45626">
      <w:pPr>
        <w:rPr>
          <w:rFonts w:cstheme="minorHAnsi"/>
        </w:rPr>
      </w:pPr>
      <m:oMathPara>
        <m:oMath>
          <m:r>
            <w:rPr>
              <w:rFonts w:ascii="Cambria Math" w:hAnsi="Cambria Math"/>
            </w:rPr>
            <m:t>S.F.C=</m:t>
          </m:r>
          <m:f>
            <m:fPr>
              <m:ctrlPr>
                <w:rPr>
                  <w:rFonts w:ascii="Cambria Math" w:hAnsi="Cambria Math"/>
                  <w:i/>
                </w:rPr>
              </m:ctrlPr>
            </m:fPr>
            <m:num>
              <m:r>
                <w:rPr>
                  <w:rFonts w:ascii="Cambria Math" w:hAnsi="Cambria Math"/>
                </w:rPr>
                <m:t>V×0.7</m:t>
              </m:r>
              <m:r>
                <w:rPr>
                  <w:rFonts w:ascii="Cambria Math" w:hAnsi="Cambria Math"/>
                </w:rPr>
                <m:t>5</m:t>
              </m:r>
              <m:r>
                <w:rPr>
                  <w:rFonts w:ascii="Cambria Math" w:hAnsi="Cambria Math"/>
                </w:rPr>
                <m:t>×3600</m:t>
              </m:r>
            </m:num>
            <m:den>
              <m:r>
                <w:rPr>
                  <w:rFonts w:ascii="Cambria Math" w:hAnsi="Cambria Math"/>
                </w:rPr>
                <m:t>t×1000×BP</m:t>
              </m:r>
            </m:den>
          </m:f>
        </m:oMath>
      </m:oMathPara>
    </w:p>
    <w:p w14:paraId="3B2292D7" w14:textId="77777777" w:rsidR="00156184" w:rsidRPr="00E621A4" w:rsidRDefault="00156184" w:rsidP="00E45626">
      <w:pPr>
        <w:rPr>
          <w:rFonts w:cstheme="minorHAnsi"/>
          <w:sz w:val="24"/>
          <w:szCs w:val="24"/>
        </w:rPr>
      </w:pPr>
    </w:p>
    <w:p w14:paraId="538C3BDD" w14:textId="77777777" w:rsidR="00EB154B" w:rsidRPr="00084608" w:rsidRDefault="00EB154B" w:rsidP="00EB154B">
      <w:pPr>
        <w:jc w:val="both"/>
      </w:pPr>
      <w:r w:rsidRPr="00084608">
        <w:t>You need to take care here with the units. Your volumetric flow rate is in l/min.</w:t>
      </w:r>
    </w:p>
    <w:p w14:paraId="45E165C7" w14:textId="6578771C" w:rsidR="00EB154B" w:rsidRDefault="00EB154B" w:rsidP="00EB154B">
      <w:pPr>
        <w:pStyle w:val="Heading9Char"/>
        <w:numPr>
          <w:ilvl w:val="0"/>
          <w:numId w:val="9"/>
        </w:numPr>
        <w:spacing w:after="200" w:line="276" w:lineRule="auto"/>
        <w:jc w:val="both"/>
      </w:pPr>
      <w:r w:rsidRPr="00084608">
        <w:t>Convert this into kg/min by multiplying by the specific gravity of fuel .</w:t>
      </w:r>
    </w:p>
    <w:p w14:paraId="2321D987" w14:textId="2D76B3F4" w:rsidR="00EB154B" w:rsidRPr="00084608" w:rsidRDefault="00EB154B" w:rsidP="00EB154B">
      <w:pPr>
        <w:pStyle w:val="Heading9Char"/>
        <w:spacing w:after="200" w:line="276" w:lineRule="auto"/>
        <w:jc w:val="both"/>
      </w:pPr>
      <w:r>
        <w:t>(</w:t>
      </w:r>
      <w:r>
        <w:rPr>
          <w:rFonts w:ascii="Arial" w:hAnsi="Arial"/>
          <w:sz w:val="18"/>
        </w:rPr>
        <w:t>Esso Unleaded Premium ULS Motor Gasoline; BS EN 228: 2008 ; 0.738 specific gravity</w:t>
      </w:r>
    </w:p>
    <w:p w14:paraId="730A4A9F" w14:textId="77777777" w:rsidR="00EB154B" w:rsidRPr="00084608" w:rsidRDefault="00EB154B" w:rsidP="00EB154B">
      <w:pPr>
        <w:pStyle w:val="Heading9Char"/>
        <w:numPr>
          <w:ilvl w:val="0"/>
          <w:numId w:val="9"/>
        </w:numPr>
        <w:spacing w:after="200" w:line="276" w:lineRule="auto"/>
        <w:jc w:val="both"/>
      </w:pPr>
      <w:r w:rsidRPr="00084608">
        <w:t>Convert this into kg/hour by multiplying by 60.</w:t>
      </w:r>
    </w:p>
    <w:p w14:paraId="6CDDB2F7" w14:textId="77777777" w:rsidR="00EB154B" w:rsidRPr="00084608" w:rsidRDefault="00EB154B" w:rsidP="00EB154B">
      <w:pPr>
        <w:pStyle w:val="Heading9Char"/>
        <w:numPr>
          <w:ilvl w:val="0"/>
          <w:numId w:val="9"/>
        </w:numPr>
        <w:spacing w:after="200" w:line="276" w:lineRule="auto"/>
        <w:jc w:val="both"/>
      </w:pPr>
      <w:r w:rsidRPr="00084608">
        <w:t>Divide this by the brake power in kW.</w:t>
      </w:r>
    </w:p>
    <w:p w14:paraId="10279BA7" w14:textId="77777777" w:rsidR="00EB154B" w:rsidRPr="00084608" w:rsidRDefault="00EB154B" w:rsidP="00EB154B">
      <w:pPr>
        <w:pStyle w:val="Heading9Char"/>
        <w:numPr>
          <w:ilvl w:val="0"/>
          <w:numId w:val="9"/>
        </w:numPr>
        <w:spacing w:after="200" w:line="276" w:lineRule="auto"/>
        <w:jc w:val="both"/>
      </w:pPr>
      <w:r w:rsidRPr="00084608">
        <w:lastRenderedPageBreak/>
        <w:t>This will give you SFC in kg/kWh.</w:t>
      </w:r>
    </w:p>
    <w:p w14:paraId="1112863A" w14:textId="7C7D19D1" w:rsidR="002018D1" w:rsidRDefault="002018D1" w:rsidP="00EB154B">
      <w:pPr>
        <w:rPr>
          <w:rFonts w:cstheme="minorHAnsi"/>
          <w:sz w:val="24"/>
          <w:szCs w:val="24"/>
        </w:rPr>
      </w:pPr>
    </w:p>
    <w:p w14:paraId="46A58632" w14:textId="77777777" w:rsidR="00EB154B" w:rsidRDefault="00EB154B" w:rsidP="00EB154B">
      <w:pPr>
        <w:pStyle w:val="Heading9Char"/>
        <w:numPr>
          <w:ilvl w:val="0"/>
          <w:numId w:val="8"/>
        </w:numPr>
        <w:rPr>
          <w:rFonts w:cstheme="minorHAnsi"/>
          <w:sz w:val="24"/>
          <w:szCs w:val="24"/>
        </w:rPr>
      </w:pPr>
      <w:r>
        <w:rPr>
          <w:rFonts w:cstheme="minorHAnsi"/>
          <w:sz w:val="24"/>
          <w:szCs w:val="24"/>
        </w:rPr>
        <w:t>Calculation of the engine Capacity (Piston area).</w:t>
      </w:r>
    </w:p>
    <w:p w14:paraId="79EC62CC" w14:textId="69598655" w:rsidR="00EB154B" w:rsidRDefault="00EB154B" w:rsidP="00074D3E">
      <w:pPr>
        <w:jc w:val="both"/>
        <w:rPr>
          <w:rFonts w:cstheme="minorHAnsi"/>
          <w:sz w:val="24"/>
          <w:szCs w:val="24"/>
        </w:rPr>
      </w:pPr>
      <w:r w:rsidRPr="00EB154B">
        <w:rPr>
          <w:rFonts w:cstheme="minorHAnsi"/>
          <w:sz w:val="24"/>
          <w:szCs w:val="24"/>
        </w:rPr>
        <w:t xml:space="preserve">Engines come in varying sizes; the larger the engine the more fuel it can burn in one engine cycle.  The size of the engine is known as its capacity and is measured in either litres or cc.  </w:t>
      </w:r>
    </w:p>
    <w:p w14:paraId="1B56E208" w14:textId="77777777" w:rsidR="00EB154B" w:rsidRDefault="00EB154B" w:rsidP="00074D3E">
      <w:pPr>
        <w:jc w:val="both"/>
        <w:rPr>
          <w:rFonts w:cstheme="minorHAnsi"/>
          <w:sz w:val="24"/>
          <w:szCs w:val="24"/>
        </w:rPr>
      </w:pPr>
      <w:r w:rsidRPr="00EB154B">
        <w:rPr>
          <w:rFonts w:cstheme="minorHAnsi"/>
          <w:sz w:val="24"/>
          <w:szCs w:val="24"/>
        </w:rPr>
        <w:t>Calculation of the capacity of the engine can be performed using a small amount of</w:t>
      </w:r>
      <w:r>
        <w:rPr>
          <w:rFonts w:cstheme="minorHAnsi"/>
          <w:sz w:val="24"/>
          <w:szCs w:val="24"/>
        </w:rPr>
        <w:t xml:space="preserve"> </w:t>
      </w:r>
      <w:r w:rsidRPr="00EB154B">
        <w:rPr>
          <w:rFonts w:cstheme="minorHAnsi"/>
          <w:sz w:val="24"/>
          <w:szCs w:val="24"/>
        </w:rPr>
        <w:t>data from the</w:t>
      </w:r>
      <w:r>
        <w:rPr>
          <w:rFonts w:cstheme="minorHAnsi"/>
          <w:sz w:val="24"/>
          <w:szCs w:val="24"/>
        </w:rPr>
        <w:t xml:space="preserve"> </w:t>
      </w:r>
      <w:r w:rsidRPr="00EB154B">
        <w:rPr>
          <w:rFonts w:cstheme="minorHAnsi"/>
          <w:sz w:val="24"/>
          <w:szCs w:val="24"/>
        </w:rPr>
        <w:t>engine</w:t>
      </w:r>
      <w:r>
        <w:rPr>
          <w:rFonts w:cstheme="minorHAnsi"/>
          <w:sz w:val="24"/>
          <w:szCs w:val="24"/>
        </w:rPr>
        <w:t xml:space="preserve"> </w:t>
      </w:r>
      <w:r w:rsidRPr="00EB154B">
        <w:rPr>
          <w:rFonts w:cstheme="minorHAnsi"/>
          <w:sz w:val="24"/>
          <w:szCs w:val="24"/>
        </w:rPr>
        <w:t xml:space="preserve">measurements.  </w:t>
      </w:r>
    </w:p>
    <w:p w14:paraId="51801147" w14:textId="732E67FC" w:rsidR="00EB154B" w:rsidRPr="00EB154B" w:rsidRDefault="00EB154B" w:rsidP="00074D3E">
      <w:pPr>
        <w:jc w:val="both"/>
        <w:rPr>
          <w:rFonts w:cstheme="minorHAnsi"/>
        </w:rPr>
      </w:pPr>
      <w:r w:rsidRPr="00EB154B">
        <w:rPr>
          <w:rFonts w:cstheme="minorHAnsi"/>
          <w:sz w:val="24"/>
          <w:szCs w:val="24"/>
        </w:rPr>
        <w:t>The area of your bore/cylinder can be calculated using the simple formula for the</w:t>
      </w:r>
      <w:r w:rsidRPr="00EB154B">
        <w:t xml:space="preserve"> </w:t>
      </w:r>
      <w:r w:rsidRPr="00EB154B">
        <w:rPr>
          <w:rFonts w:cstheme="minorHAnsi"/>
          <w:sz w:val="24"/>
          <w:szCs w:val="24"/>
        </w:rPr>
        <w:t>area of a circle:</w:t>
      </w:r>
      <m:oMath>
        <m:r>
          <m:rPr>
            <m:sty m:val="p"/>
          </m:rPr>
          <w:rPr>
            <w:rFonts w:ascii="Cambria Math" w:hAnsi="Cambria Math" w:cstheme="minorHAnsi"/>
            <w:sz w:val="24"/>
            <w:szCs w:val="24"/>
          </w:rPr>
          <w:br/>
        </m:r>
      </m:oMath>
      <m:oMathPara>
        <m:oMath>
          <m:r>
            <w:rPr>
              <w:rFonts w:ascii="Cambria Math" w:hAnsi="Cambria Math"/>
            </w:rPr>
            <m:t>A=</m:t>
          </m:r>
          <m:f>
            <m:fPr>
              <m:ctrlPr>
                <w:rPr>
                  <w:rFonts w:ascii="Cambria Math" w:hAnsi="Cambria Math"/>
                  <w:i/>
                </w:rPr>
              </m:ctrlPr>
            </m:fPr>
            <m:num>
              <m:r>
                <w:rPr>
                  <w:rFonts w:ascii="Cambria Math" w:hAnsi="Cambria Math"/>
                </w:rPr>
                <m:t>π</m:t>
              </m:r>
              <m:sSup>
                <m:sSupPr>
                  <m:ctrlPr>
                    <w:rPr>
                      <w:rFonts w:ascii="Cambria Math" w:hAnsi="Cambria Math"/>
                      <w:i/>
                    </w:rPr>
                  </m:ctrlPr>
                </m:sSupPr>
                <m:e>
                  <m:r>
                    <w:rPr>
                      <w:rFonts w:ascii="Cambria Math" w:hAnsi="Cambria Math"/>
                    </w:rPr>
                    <m:t>d</m:t>
                  </m:r>
                </m:e>
                <m:sup>
                  <m:r>
                    <w:rPr>
                      <w:rFonts w:ascii="Cambria Math" w:hAnsi="Cambria Math"/>
                    </w:rPr>
                    <m:t>2</m:t>
                  </m:r>
                </m:sup>
              </m:sSup>
            </m:num>
            <m:den>
              <m:r>
                <w:rPr>
                  <w:rFonts w:ascii="Cambria Math" w:hAnsi="Cambria Math"/>
                </w:rPr>
                <m:t>4</m:t>
              </m:r>
            </m:den>
          </m:f>
        </m:oMath>
      </m:oMathPara>
    </w:p>
    <w:p w14:paraId="08DF86D4" w14:textId="16245A70" w:rsidR="00EB154B" w:rsidRDefault="00EB154B" w:rsidP="00074D3E">
      <w:pPr>
        <w:jc w:val="both"/>
        <w:rPr>
          <w:rFonts w:cstheme="minorHAnsi"/>
          <w:sz w:val="24"/>
          <w:szCs w:val="24"/>
        </w:rPr>
      </w:pPr>
      <w:r w:rsidRPr="00EB154B">
        <w:rPr>
          <w:rFonts w:cstheme="minorHAnsi"/>
          <w:sz w:val="24"/>
          <w:szCs w:val="24"/>
        </w:rPr>
        <w:t>Where d is the diameter of the cylinder bore and can be measured by hand</w:t>
      </w:r>
      <w:r>
        <w:rPr>
          <w:rFonts w:cstheme="minorHAnsi"/>
          <w:sz w:val="24"/>
          <w:szCs w:val="24"/>
        </w:rPr>
        <w:t>.</w:t>
      </w:r>
      <w:r w:rsidRPr="00EB154B">
        <w:t xml:space="preserve"> </w:t>
      </w:r>
      <w:r w:rsidRPr="00EB154B">
        <w:rPr>
          <w:rFonts w:cstheme="minorHAnsi"/>
          <w:sz w:val="24"/>
          <w:szCs w:val="24"/>
        </w:rPr>
        <w:t>The distance the piston travels up and down the bore is called the stroke and is</w:t>
      </w:r>
      <w:r>
        <w:rPr>
          <w:rFonts w:cstheme="minorHAnsi"/>
          <w:sz w:val="24"/>
          <w:szCs w:val="24"/>
        </w:rPr>
        <w:t xml:space="preserve"> </w:t>
      </w:r>
      <w:r w:rsidRPr="00EB154B">
        <w:rPr>
          <w:rFonts w:cstheme="minorHAnsi"/>
          <w:sz w:val="24"/>
          <w:szCs w:val="24"/>
        </w:rPr>
        <w:t>represented by the letter ‘l’, this can also be measured by hand.</w:t>
      </w:r>
      <w:r>
        <w:rPr>
          <w:rFonts w:cstheme="minorHAnsi"/>
          <w:sz w:val="24"/>
          <w:szCs w:val="24"/>
        </w:rPr>
        <w:t xml:space="preserve"> </w:t>
      </w:r>
      <w:r w:rsidR="00156184">
        <w:rPr>
          <w:rFonts w:cstheme="minorHAnsi"/>
          <w:sz w:val="24"/>
          <w:szCs w:val="24"/>
        </w:rPr>
        <w:t>T</w:t>
      </w:r>
      <w:r w:rsidRPr="00EB154B">
        <w:rPr>
          <w:rFonts w:cstheme="minorHAnsi"/>
          <w:sz w:val="24"/>
          <w:szCs w:val="24"/>
        </w:rPr>
        <w:t>he engine capacity is calculated using the following formula:</w:t>
      </w:r>
    </w:p>
    <w:p w14:paraId="1D894BCF" w14:textId="70D7726E" w:rsidR="00EB154B" w:rsidRPr="00156184" w:rsidRDefault="00156184" w:rsidP="00EB154B">
      <w:pPr>
        <w:rPr>
          <w:rFonts w:cstheme="minorHAnsi"/>
        </w:rPr>
      </w:pPr>
      <m:oMathPara>
        <m:oMath>
          <m:r>
            <w:rPr>
              <w:rFonts w:ascii="Cambria Math" w:hAnsi="Cambria Math"/>
            </w:rPr>
            <m:t>Engine Capacity =</m:t>
          </m:r>
          <m:f>
            <m:fPr>
              <m:ctrlPr>
                <w:rPr>
                  <w:rFonts w:ascii="Cambria Math" w:hAnsi="Cambria Math"/>
                  <w:i/>
                </w:rPr>
              </m:ctrlPr>
            </m:fPr>
            <m:num>
              <m:r>
                <w:rPr>
                  <w:rFonts w:ascii="Cambria Math" w:hAnsi="Cambria Math"/>
                </w:rPr>
                <m:t>π</m:t>
              </m:r>
              <m:sSup>
                <m:sSupPr>
                  <m:ctrlPr>
                    <w:rPr>
                      <w:rFonts w:ascii="Cambria Math" w:hAnsi="Cambria Math"/>
                      <w:i/>
                    </w:rPr>
                  </m:ctrlPr>
                </m:sSupPr>
                <m:e>
                  <m:r>
                    <w:rPr>
                      <w:rFonts w:ascii="Cambria Math" w:hAnsi="Cambria Math"/>
                    </w:rPr>
                    <m:t>d</m:t>
                  </m:r>
                </m:e>
                <m:sup>
                  <m:r>
                    <w:rPr>
                      <w:rFonts w:ascii="Cambria Math" w:hAnsi="Cambria Math"/>
                    </w:rPr>
                    <m:t>2</m:t>
                  </m:r>
                </m:sup>
              </m:sSup>
            </m:num>
            <m:den>
              <m:r>
                <w:rPr>
                  <w:rFonts w:ascii="Cambria Math" w:hAnsi="Cambria Math"/>
                </w:rPr>
                <m:t>4</m:t>
              </m:r>
            </m:den>
          </m:f>
          <m:r>
            <w:rPr>
              <w:rFonts w:ascii="Cambria Math" w:hAnsi="Cambria Math"/>
            </w:rPr>
            <m:t>x L x 4</m:t>
          </m:r>
        </m:oMath>
      </m:oMathPara>
    </w:p>
    <w:p w14:paraId="60B55F6E" w14:textId="28EC8118" w:rsidR="00E621A4" w:rsidRDefault="00156184" w:rsidP="00156184">
      <w:pPr>
        <w:jc w:val="center"/>
        <w:rPr>
          <w:rFonts w:cstheme="minorHAnsi"/>
          <w:sz w:val="24"/>
          <w:szCs w:val="24"/>
        </w:rPr>
      </w:pPr>
      <w:r>
        <w:rPr>
          <w:rFonts w:cstheme="minorHAnsi"/>
          <w:noProof/>
          <w:sz w:val="24"/>
          <w:szCs w:val="24"/>
        </w:rPr>
        <w:drawing>
          <wp:inline distT="0" distB="0" distL="0" distR="0" wp14:anchorId="161421D3" wp14:editId="137D0D57">
            <wp:extent cx="2543175" cy="2852080"/>
            <wp:effectExtent l="0" t="0" r="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64072" cy="2875516"/>
                    </a:xfrm>
                    <a:prstGeom prst="rect">
                      <a:avLst/>
                    </a:prstGeom>
                    <a:noFill/>
                    <a:ln>
                      <a:noFill/>
                    </a:ln>
                  </pic:spPr>
                </pic:pic>
              </a:graphicData>
            </a:graphic>
          </wp:inline>
        </w:drawing>
      </w:r>
    </w:p>
    <w:p w14:paraId="44ED5CC2" w14:textId="4455EA73" w:rsidR="00820244" w:rsidRDefault="00820244" w:rsidP="00820244">
      <w:pPr>
        <w:jc w:val="center"/>
        <w:rPr>
          <w:rFonts w:cstheme="minorHAnsi"/>
          <w:sz w:val="24"/>
          <w:szCs w:val="24"/>
        </w:rPr>
      </w:pPr>
      <w:r>
        <w:rPr>
          <w:rFonts w:cstheme="minorHAnsi"/>
          <w:sz w:val="24"/>
          <w:szCs w:val="24"/>
        </w:rPr>
        <w:t>Figure 2 (</w:t>
      </w:r>
      <w:r w:rsidR="00156184">
        <w:rPr>
          <w:rFonts w:cstheme="minorHAnsi"/>
          <w:sz w:val="24"/>
          <w:szCs w:val="24"/>
        </w:rPr>
        <w:t>Bore and Stroke</w:t>
      </w:r>
      <w:r>
        <w:rPr>
          <w:rFonts w:cstheme="minorHAnsi"/>
          <w:sz w:val="24"/>
          <w:szCs w:val="24"/>
        </w:rPr>
        <w:t>)</w:t>
      </w:r>
    </w:p>
    <w:p w14:paraId="41488229" w14:textId="366AB73D" w:rsidR="00196C58" w:rsidRDefault="00196C58" w:rsidP="00803AE6">
      <w:pPr>
        <w:jc w:val="center"/>
        <w:rPr>
          <w:rFonts w:cstheme="minorHAnsi"/>
          <w:sz w:val="24"/>
          <w:szCs w:val="24"/>
        </w:rPr>
      </w:pPr>
    </w:p>
    <w:p w14:paraId="37046957" w14:textId="780F7A1D" w:rsidR="000C12EA" w:rsidRDefault="000C12EA" w:rsidP="00803AE6">
      <w:pPr>
        <w:jc w:val="center"/>
        <w:rPr>
          <w:rFonts w:cstheme="minorHAnsi"/>
          <w:sz w:val="24"/>
          <w:szCs w:val="24"/>
        </w:rPr>
      </w:pPr>
    </w:p>
    <w:p w14:paraId="04CCB36F" w14:textId="3C0C5768" w:rsidR="00F12CEB" w:rsidRDefault="00F12CEB" w:rsidP="00803AE6">
      <w:pPr>
        <w:jc w:val="center"/>
        <w:rPr>
          <w:rFonts w:cstheme="minorHAnsi"/>
          <w:sz w:val="24"/>
          <w:szCs w:val="24"/>
        </w:rPr>
      </w:pPr>
    </w:p>
    <w:p w14:paraId="4081FF75" w14:textId="5631FAB4" w:rsidR="00F12CEB" w:rsidRDefault="00F12CEB" w:rsidP="00803AE6">
      <w:pPr>
        <w:jc w:val="center"/>
        <w:rPr>
          <w:rFonts w:cstheme="minorHAnsi"/>
          <w:sz w:val="24"/>
          <w:szCs w:val="24"/>
        </w:rPr>
      </w:pPr>
    </w:p>
    <w:p w14:paraId="566BA501" w14:textId="77777777" w:rsidR="00F12CEB" w:rsidRDefault="00F12CEB" w:rsidP="00803AE6">
      <w:pPr>
        <w:jc w:val="center"/>
        <w:rPr>
          <w:rFonts w:cstheme="minorHAnsi"/>
          <w:sz w:val="24"/>
          <w:szCs w:val="24"/>
        </w:rPr>
      </w:pPr>
    </w:p>
    <w:p w14:paraId="15301ABA" w14:textId="18886319" w:rsidR="000C12EA" w:rsidRDefault="00156184" w:rsidP="00156184">
      <w:pPr>
        <w:pStyle w:val="Heading9Char"/>
        <w:numPr>
          <w:ilvl w:val="0"/>
          <w:numId w:val="8"/>
        </w:numPr>
        <w:rPr>
          <w:rFonts w:cstheme="minorHAnsi"/>
          <w:sz w:val="24"/>
          <w:szCs w:val="24"/>
        </w:rPr>
      </w:pPr>
      <w:r>
        <w:rPr>
          <w:rFonts w:cstheme="minorHAnsi"/>
          <w:sz w:val="24"/>
          <w:szCs w:val="24"/>
        </w:rPr>
        <w:lastRenderedPageBreak/>
        <w:t xml:space="preserve">Calculate the B.M.E.P by rearranging the formula. </w:t>
      </w:r>
    </w:p>
    <w:p w14:paraId="41D5FFC3" w14:textId="49C1B621" w:rsidR="000F64AF" w:rsidRDefault="000F64AF" w:rsidP="000F64AF">
      <w:pPr>
        <w:rPr>
          <w:rFonts w:cstheme="minorHAnsi"/>
          <w:sz w:val="24"/>
          <w:szCs w:val="24"/>
        </w:rPr>
      </w:pPr>
    </w:p>
    <w:p w14:paraId="4A8623D6" w14:textId="77777777" w:rsidR="000F64AF" w:rsidRPr="00084608" w:rsidRDefault="000F64AF" w:rsidP="000F64AF">
      <w:pPr>
        <w:jc w:val="both"/>
      </w:pPr>
      <w:bookmarkStart w:id="3" w:name="_Hlk29323238"/>
      <m:oMathPara>
        <m:oMath>
          <m:r>
            <w:rPr>
              <w:rFonts w:ascii="Cambria Math" w:hAnsi="Cambria Math"/>
            </w:rPr>
            <m:t>BP=</m:t>
          </m:r>
          <m:f>
            <m:fPr>
              <m:ctrlPr>
                <w:rPr>
                  <w:rFonts w:ascii="Cambria Math" w:hAnsi="Cambria Math"/>
                  <w:i/>
                </w:rPr>
              </m:ctrlPr>
            </m:fPr>
            <m:num>
              <m:r>
                <w:rPr>
                  <w:rFonts w:ascii="Cambria Math" w:hAnsi="Cambria Math"/>
                </w:rPr>
                <m:t>B.M.E.P ×L×A×N×n</m:t>
              </m:r>
            </m:num>
            <m:den>
              <m:r>
                <w:rPr>
                  <w:rFonts w:ascii="Cambria Math" w:hAnsi="Cambria Math"/>
                </w:rPr>
                <m:t>60×2</m:t>
              </m:r>
            </m:den>
          </m:f>
        </m:oMath>
      </m:oMathPara>
    </w:p>
    <w:bookmarkEnd w:id="3"/>
    <w:p w14:paraId="2774E51C" w14:textId="77777777" w:rsidR="000F64AF" w:rsidRPr="000F64AF" w:rsidRDefault="000F64AF" w:rsidP="000F64AF">
      <w:pPr>
        <w:rPr>
          <w:rFonts w:cstheme="minorHAnsi"/>
          <w:sz w:val="24"/>
          <w:szCs w:val="24"/>
        </w:rPr>
      </w:pPr>
    </w:p>
    <w:p w14:paraId="0E5A4395" w14:textId="56DDEDB7" w:rsidR="000C12EA" w:rsidRDefault="000F64AF" w:rsidP="000F64AF">
      <w:pPr>
        <w:pStyle w:val="Heading9Char"/>
        <w:numPr>
          <w:ilvl w:val="0"/>
          <w:numId w:val="8"/>
        </w:numPr>
        <w:rPr>
          <w:rFonts w:cstheme="minorHAnsi"/>
          <w:sz w:val="24"/>
          <w:szCs w:val="24"/>
        </w:rPr>
      </w:pPr>
      <w:r>
        <w:rPr>
          <w:rFonts w:cstheme="minorHAnsi"/>
          <w:sz w:val="24"/>
          <w:szCs w:val="24"/>
        </w:rPr>
        <w:t xml:space="preserve">Calculate Break Thermal </w:t>
      </w:r>
      <w:proofErr w:type="spellStart"/>
      <w:r>
        <w:rPr>
          <w:rFonts w:cstheme="minorHAnsi"/>
          <w:sz w:val="24"/>
          <w:szCs w:val="24"/>
        </w:rPr>
        <w:t>Effiency</w:t>
      </w:r>
      <w:proofErr w:type="spellEnd"/>
      <w:r>
        <w:rPr>
          <w:rFonts w:cstheme="minorHAnsi"/>
          <w:sz w:val="24"/>
          <w:szCs w:val="24"/>
        </w:rPr>
        <w:t xml:space="preserve">. </w:t>
      </w:r>
    </w:p>
    <w:p w14:paraId="37A5D34C" w14:textId="77777777" w:rsidR="000F64AF" w:rsidRPr="000F64AF" w:rsidRDefault="000F64AF" w:rsidP="000F64AF">
      <w:pPr>
        <w:rPr>
          <w:rFonts w:cstheme="minorHAnsi"/>
          <w:sz w:val="24"/>
          <w:szCs w:val="24"/>
        </w:rPr>
      </w:pPr>
    </w:p>
    <w:p w14:paraId="1714F001" w14:textId="1CB401BA" w:rsidR="000F64AF" w:rsidRPr="000F64AF" w:rsidRDefault="000F64AF" w:rsidP="000F64AF">
      <w:pPr>
        <w:jc w:val="both"/>
      </w:pPr>
      <m:oMathPara>
        <m:oMath>
          <m:sSub>
            <m:sSubPr>
              <m:ctrlPr>
                <w:rPr>
                  <w:rFonts w:ascii="Cambria Math" w:hAnsi="Cambria Math"/>
                  <w:i/>
                </w:rPr>
              </m:ctrlPr>
            </m:sSubPr>
            <m:e>
              <m:r>
                <w:rPr>
                  <w:rFonts w:ascii="Cambria Math" w:hAnsi="Cambria Math"/>
                </w:rPr>
                <m:t>η</m:t>
              </m:r>
            </m:e>
            <m:sub>
              <m:r>
                <w:rPr>
                  <w:rFonts w:ascii="Cambria Math" w:hAnsi="Cambria Math"/>
                </w:rPr>
                <m:t>t</m:t>
              </m:r>
            </m:sub>
          </m:sSub>
          <m:r>
            <w:rPr>
              <w:rFonts w:ascii="Cambria Math" w:hAnsi="Cambria Math"/>
            </w:rPr>
            <m:t>=</m:t>
          </m:r>
          <m:f>
            <m:fPr>
              <m:ctrlPr>
                <w:rPr>
                  <w:rFonts w:ascii="Cambria Math" w:hAnsi="Cambria Math"/>
                  <w:i/>
                </w:rPr>
              </m:ctrlPr>
            </m:fPr>
            <m:num>
              <m:r>
                <w:rPr>
                  <w:rFonts w:ascii="Cambria Math" w:hAnsi="Cambria Math"/>
                </w:rPr>
                <m:t>(BP/1000)</m:t>
              </m:r>
            </m:num>
            <m:den>
              <m:r>
                <w:rPr>
                  <w:rFonts w:ascii="Cambria Math" w:hAnsi="Cambria Math"/>
                </w:rPr>
                <m:t>S.F.C (</m:t>
              </m:r>
              <m:f>
                <m:fPr>
                  <m:ctrlPr>
                    <w:rPr>
                      <w:rFonts w:ascii="Cambria Math" w:hAnsi="Cambria Math"/>
                      <w:i/>
                    </w:rPr>
                  </m:ctrlPr>
                </m:fPr>
                <m:num>
                  <m:r>
                    <w:rPr>
                      <w:rFonts w:ascii="Cambria Math" w:hAnsi="Cambria Math"/>
                    </w:rPr>
                    <m:t>kg</m:t>
                  </m:r>
                </m:num>
                <m:den>
                  <m:r>
                    <w:rPr>
                      <w:rFonts w:ascii="Cambria Math" w:hAnsi="Cambria Math"/>
                    </w:rPr>
                    <m:t>sec</m:t>
                  </m:r>
                </m:den>
              </m:f>
              <m:r>
                <w:rPr>
                  <w:rFonts w:ascii="Cambria Math" w:hAnsi="Cambria Math"/>
                </w:rPr>
                <m:t>)×C.V</m:t>
              </m:r>
            </m:den>
          </m:f>
        </m:oMath>
      </m:oMathPara>
    </w:p>
    <w:p w14:paraId="38FB92C7" w14:textId="77777777" w:rsidR="000F64AF" w:rsidRDefault="000F64AF" w:rsidP="000F64AF"/>
    <w:p w14:paraId="573B6FB9" w14:textId="61E5F0C2" w:rsidR="000F64AF" w:rsidRPr="000F64AF" w:rsidRDefault="000F64AF" w:rsidP="000F64AF">
      <w:pPr>
        <w:rPr>
          <w:rFonts w:ascii="Arial" w:hAnsi="Arial"/>
          <w:sz w:val="18"/>
        </w:rPr>
      </w:pPr>
      <w:r>
        <w:t xml:space="preserve">                     </w:t>
      </w:r>
      <w:r w:rsidRPr="000F64AF">
        <w:rPr>
          <w:rFonts w:cstheme="minorHAnsi"/>
          <w:sz w:val="24"/>
          <w:szCs w:val="24"/>
        </w:rPr>
        <w:t xml:space="preserve">        Where       C.V = </w:t>
      </w:r>
      <w:r>
        <w:t>(</w:t>
      </w:r>
      <w:r w:rsidRPr="000F64AF">
        <w:rPr>
          <w:rFonts w:ascii="Arial" w:hAnsi="Arial"/>
          <w:sz w:val="18"/>
        </w:rPr>
        <w:t>Esso Unleaded Premium; BS EN 228) 44.31 KJ/kg</w:t>
      </w:r>
    </w:p>
    <w:p w14:paraId="64FC28CB" w14:textId="1536DE30" w:rsidR="000F64AF" w:rsidRPr="000F64AF" w:rsidRDefault="000F64AF" w:rsidP="000F64AF">
      <w:pPr>
        <w:pStyle w:val="Heading9Char"/>
        <w:ind w:left="1440"/>
        <w:rPr>
          <w:rFonts w:cstheme="minorHAnsi"/>
          <w:sz w:val="24"/>
          <w:szCs w:val="24"/>
        </w:rPr>
      </w:pPr>
      <w:r>
        <w:rPr>
          <w:rFonts w:ascii="Arial" w:hAnsi="Arial"/>
          <w:sz w:val="18"/>
        </w:rPr>
        <w:t xml:space="preserve">                                                    </w:t>
      </w:r>
    </w:p>
    <w:p w14:paraId="1E39EE5E" w14:textId="337B4838" w:rsidR="000F64AF" w:rsidRPr="000A2781" w:rsidRDefault="000F64AF" w:rsidP="000F64AF">
      <w:pPr>
        <w:pStyle w:val="Heading9Char"/>
        <w:ind w:left="1440"/>
        <w:rPr>
          <w:rFonts w:cstheme="minorHAnsi"/>
          <w:b/>
          <w:bCs/>
          <w:sz w:val="24"/>
          <w:szCs w:val="24"/>
        </w:rPr>
      </w:pPr>
      <w:r>
        <w:rPr>
          <w:rFonts w:cstheme="minorHAnsi"/>
          <w:sz w:val="24"/>
          <w:szCs w:val="24"/>
        </w:rPr>
        <w:t xml:space="preserve">                                     </w:t>
      </w:r>
    </w:p>
    <w:p w14:paraId="27A9476C" w14:textId="4D523D22" w:rsidR="00196C58" w:rsidRDefault="00196C58" w:rsidP="00E10A09">
      <w:pPr>
        <w:rPr>
          <w:rFonts w:cstheme="minorHAnsi"/>
          <w:sz w:val="24"/>
          <w:szCs w:val="24"/>
        </w:rPr>
      </w:pPr>
    </w:p>
    <w:p w14:paraId="67002873" w14:textId="77777777" w:rsidR="000F64AF" w:rsidRDefault="000F64AF" w:rsidP="00E10A09">
      <w:pPr>
        <w:rPr>
          <w:rFonts w:cstheme="minorHAnsi"/>
          <w:sz w:val="24"/>
          <w:szCs w:val="24"/>
        </w:rPr>
      </w:pPr>
    </w:p>
    <w:p w14:paraId="0A9CDD90" w14:textId="7AA5FA7D" w:rsidR="00140E74" w:rsidRDefault="00140E74" w:rsidP="00E10A09">
      <w:pPr>
        <w:rPr>
          <w:rFonts w:cstheme="minorHAnsi"/>
          <w:sz w:val="24"/>
          <w:szCs w:val="24"/>
        </w:rPr>
      </w:pPr>
    </w:p>
    <w:p w14:paraId="4C879987" w14:textId="09199D4C" w:rsidR="00F12CEB" w:rsidRDefault="00F12CEB" w:rsidP="00E10A09">
      <w:pPr>
        <w:rPr>
          <w:rFonts w:cstheme="minorHAnsi"/>
          <w:sz w:val="24"/>
          <w:szCs w:val="24"/>
        </w:rPr>
      </w:pPr>
    </w:p>
    <w:p w14:paraId="36B42A80" w14:textId="65549836" w:rsidR="00F12CEB" w:rsidRDefault="00F12CEB" w:rsidP="00E10A09">
      <w:pPr>
        <w:rPr>
          <w:rFonts w:cstheme="minorHAnsi"/>
          <w:sz w:val="24"/>
          <w:szCs w:val="24"/>
        </w:rPr>
      </w:pPr>
    </w:p>
    <w:p w14:paraId="79604AF2" w14:textId="3F235D78" w:rsidR="00F12CEB" w:rsidRDefault="00F12CEB" w:rsidP="00E10A09">
      <w:pPr>
        <w:rPr>
          <w:rFonts w:cstheme="minorHAnsi"/>
          <w:sz w:val="24"/>
          <w:szCs w:val="24"/>
        </w:rPr>
      </w:pPr>
    </w:p>
    <w:p w14:paraId="4AC591EB" w14:textId="5284B9E8" w:rsidR="00F12CEB" w:rsidRDefault="00F12CEB" w:rsidP="00E10A09">
      <w:pPr>
        <w:rPr>
          <w:rFonts w:cstheme="minorHAnsi"/>
          <w:sz w:val="24"/>
          <w:szCs w:val="24"/>
        </w:rPr>
      </w:pPr>
    </w:p>
    <w:p w14:paraId="48DCD1B2" w14:textId="7F509F59" w:rsidR="00F12CEB" w:rsidRDefault="00F12CEB" w:rsidP="00E10A09">
      <w:pPr>
        <w:rPr>
          <w:rFonts w:cstheme="minorHAnsi"/>
          <w:sz w:val="24"/>
          <w:szCs w:val="24"/>
        </w:rPr>
      </w:pPr>
    </w:p>
    <w:p w14:paraId="52FE27FF" w14:textId="1A41A0E3" w:rsidR="00F12CEB" w:rsidRDefault="00F12CEB" w:rsidP="00E10A09">
      <w:pPr>
        <w:rPr>
          <w:rFonts w:cstheme="minorHAnsi"/>
          <w:sz w:val="24"/>
          <w:szCs w:val="24"/>
        </w:rPr>
      </w:pPr>
    </w:p>
    <w:p w14:paraId="62C5E307" w14:textId="04801952" w:rsidR="00F12CEB" w:rsidRDefault="00F12CEB" w:rsidP="00E10A09">
      <w:pPr>
        <w:rPr>
          <w:rFonts w:cstheme="minorHAnsi"/>
          <w:sz w:val="24"/>
          <w:szCs w:val="24"/>
        </w:rPr>
      </w:pPr>
    </w:p>
    <w:p w14:paraId="41581410" w14:textId="785E3BDE" w:rsidR="00F12CEB" w:rsidRDefault="00F12CEB" w:rsidP="00E10A09">
      <w:pPr>
        <w:rPr>
          <w:rFonts w:cstheme="minorHAnsi"/>
          <w:sz w:val="24"/>
          <w:szCs w:val="24"/>
        </w:rPr>
      </w:pPr>
    </w:p>
    <w:p w14:paraId="522BA504" w14:textId="6B787099" w:rsidR="00F12CEB" w:rsidRDefault="00F12CEB" w:rsidP="00E10A09">
      <w:pPr>
        <w:rPr>
          <w:rFonts w:cstheme="minorHAnsi"/>
          <w:sz w:val="24"/>
          <w:szCs w:val="24"/>
        </w:rPr>
      </w:pPr>
    </w:p>
    <w:p w14:paraId="068496D2" w14:textId="34880973" w:rsidR="00F12CEB" w:rsidRDefault="00F12CEB" w:rsidP="00E10A09">
      <w:pPr>
        <w:rPr>
          <w:rFonts w:cstheme="minorHAnsi"/>
          <w:sz w:val="24"/>
          <w:szCs w:val="24"/>
        </w:rPr>
      </w:pPr>
    </w:p>
    <w:p w14:paraId="61DF61F5" w14:textId="19C6248F" w:rsidR="00F12CEB" w:rsidRDefault="00F12CEB" w:rsidP="00E10A09">
      <w:pPr>
        <w:rPr>
          <w:rFonts w:cstheme="minorHAnsi"/>
          <w:sz w:val="24"/>
          <w:szCs w:val="24"/>
        </w:rPr>
      </w:pPr>
    </w:p>
    <w:p w14:paraId="61754E00" w14:textId="2DD23150" w:rsidR="00F12CEB" w:rsidRDefault="00F12CEB" w:rsidP="00E10A09">
      <w:pPr>
        <w:rPr>
          <w:rFonts w:cstheme="minorHAnsi"/>
          <w:sz w:val="24"/>
          <w:szCs w:val="24"/>
        </w:rPr>
      </w:pPr>
    </w:p>
    <w:p w14:paraId="73BA9896" w14:textId="77777777" w:rsidR="00F12CEB" w:rsidRDefault="00F12CEB" w:rsidP="00E10A09">
      <w:pPr>
        <w:rPr>
          <w:rFonts w:cstheme="minorHAnsi"/>
          <w:sz w:val="24"/>
          <w:szCs w:val="24"/>
        </w:rPr>
      </w:pPr>
    </w:p>
    <w:p w14:paraId="60E81975" w14:textId="476F44F5" w:rsidR="00E10A09" w:rsidRDefault="00074D3E" w:rsidP="00074D3E">
      <w:pPr>
        <w:pStyle w:val="Heading1"/>
      </w:pPr>
      <w:bookmarkStart w:id="4" w:name="_Toc29330794"/>
      <w:r>
        <w:lastRenderedPageBreak/>
        <w:t xml:space="preserve">3.0 </w:t>
      </w:r>
      <w:r w:rsidR="0062634E">
        <w:t xml:space="preserve">RESULTS AND </w:t>
      </w:r>
      <w:r w:rsidR="00133001" w:rsidRPr="00E10A09">
        <w:t>A</w:t>
      </w:r>
      <w:r w:rsidR="00E10A09" w:rsidRPr="00E10A09">
        <w:t>N</w:t>
      </w:r>
      <w:r w:rsidR="00E10A09">
        <w:t>ALYSIS</w:t>
      </w:r>
      <w:bookmarkEnd w:id="4"/>
    </w:p>
    <w:p w14:paraId="5197ADC6" w14:textId="00B9C5AC" w:rsidR="004466C6" w:rsidRDefault="004466C6" w:rsidP="004466C6"/>
    <w:p w14:paraId="3C3E2058" w14:textId="366BB725" w:rsidR="004466C6" w:rsidRPr="004466C6" w:rsidRDefault="004466C6" w:rsidP="004466C6">
      <w:r>
        <w:t>After Finishing with all calculations we get the following table:</w:t>
      </w:r>
    </w:p>
    <w:tbl>
      <w:tblPr>
        <w:tblW w:w="9781" w:type="dxa"/>
        <w:tblLook w:val="04A0" w:firstRow="1" w:lastRow="0" w:firstColumn="1" w:lastColumn="0" w:noHBand="0" w:noVBand="1"/>
      </w:tblPr>
      <w:tblGrid>
        <w:gridCol w:w="1017"/>
        <w:gridCol w:w="826"/>
        <w:gridCol w:w="992"/>
        <w:gridCol w:w="927"/>
        <w:gridCol w:w="1058"/>
        <w:gridCol w:w="992"/>
        <w:gridCol w:w="1104"/>
        <w:gridCol w:w="916"/>
        <w:gridCol w:w="1053"/>
        <w:gridCol w:w="896"/>
      </w:tblGrid>
      <w:tr w:rsidR="004466C6" w:rsidRPr="004466C6" w14:paraId="401ADFBA" w14:textId="77777777" w:rsidTr="00F12CEB">
        <w:trPr>
          <w:trHeight w:val="300"/>
        </w:trPr>
        <w:tc>
          <w:tcPr>
            <w:tcW w:w="1017" w:type="dxa"/>
            <w:tcBorders>
              <w:top w:val="nil"/>
              <w:left w:val="nil"/>
              <w:bottom w:val="nil"/>
              <w:right w:val="nil"/>
            </w:tcBorders>
            <w:shd w:val="clear" w:color="auto" w:fill="auto"/>
            <w:noWrap/>
            <w:vAlign w:val="bottom"/>
            <w:hideMark/>
          </w:tcPr>
          <w:p w14:paraId="61F86F2B" w14:textId="77777777" w:rsidR="004466C6" w:rsidRPr="004466C6" w:rsidRDefault="004466C6" w:rsidP="004466C6">
            <w:pPr>
              <w:spacing w:after="0" w:line="240" w:lineRule="auto"/>
              <w:rPr>
                <w:rFonts w:ascii="Times New Roman" w:eastAsia="Times New Roman" w:hAnsi="Times New Roman" w:cs="Times New Roman"/>
                <w:sz w:val="24"/>
                <w:szCs w:val="24"/>
                <w:lang w:eastAsia="en-GB"/>
              </w:rPr>
            </w:pPr>
          </w:p>
        </w:tc>
        <w:tc>
          <w:tcPr>
            <w:tcW w:w="826" w:type="dxa"/>
            <w:tcBorders>
              <w:top w:val="nil"/>
              <w:left w:val="nil"/>
              <w:bottom w:val="nil"/>
              <w:right w:val="nil"/>
            </w:tcBorders>
            <w:shd w:val="clear" w:color="auto" w:fill="auto"/>
            <w:noWrap/>
            <w:vAlign w:val="bottom"/>
            <w:hideMark/>
          </w:tcPr>
          <w:p w14:paraId="12CDACD9" w14:textId="77777777" w:rsidR="004466C6" w:rsidRPr="004466C6" w:rsidRDefault="004466C6" w:rsidP="004466C6">
            <w:pPr>
              <w:spacing w:after="0" w:line="240" w:lineRule="auto"/>
              <w:rPr>
                <w:rFonts w:ascii="Times New Roman" w:eastAsia="Times New Roman" w:hAnsi="Times New Roman" w:cs="Times New Roman"/>
                <w:sz w:val="20"/>
                <w:szCs w:val="20"/>
                <w:lang w:eastAsia="en-GB"/>
              </w:rPr>
            </w:pPr>
          </w:p>
        </w:tc>
        <w:tc>
          <w:tcPr>
            <w:tcW w:w="992" w:type="dxa"/>
            <w:tcBorders>
              <w:top w:val="single" w:sz="8" w:space="0" w:color="auto"/>
              <w:left w:val="single" w:sz="8" w:space="0" w:color="auto"/>
              <w:bottom w:val="single" w:sz="4" w:space="0" w:color="auto"/>
              <w:right w:val="single" w:sz="4" w:space="0" w:color="auto"/>
            </w:tcBorders>
            <w:shd w:val="clear" w:color="000000" w:fill="B4C6E7"/>
            <w:noWrap/>
            <w:vAlign w:val="bottom"/>
            <w:hideMark/>
          </w:tcPr>
          <w:p w14:paraId="776CCDB5" w14:textId="77777777" w:rsidR="004466C6" w:rsidRPr="004466C6" w:rsidRDefault="004466C6" w:rsidP="004466C6">
            <w:pPr>
              <w:spacing w:after="0" w:line="240" w:lineRule="auto"/>
              <w:rPr>
                <w:rFonts w:ascii="Calibri" w:eastAsia="Times New Roman" w:hAnsi="Calibri" w:cs="Calibri"/>
                <w:color w:val="000000"/>
                <w:lang w:eastAsia="en-GB"/>
              </w:rPr>
            </w:pPr>
            <w:r w:rsidRPr="004466C6">
              <w:rPr>
                <w:rFonts w:ascii="Calibri" w:eastAsia="Times New Roman" w:hAnsi="Calibri" w:cs="Calibri"/>
                <w:color w:val="000000"/>
                <w:lang w:eastAsia="en-GB"/>
              </w:rPr>
              <w:t xml:space="preserve">Calorific value fuel </w:t>
            </w:r>
          </w:p>
        </w:tc>
        <w:tc>
          <w:tcPr>
            <w:tcW w:w="927" w:type="dxa"/>
            <w:tcBorders>
              <w:top w:val="single" w:sz="8" w:space="0" w:color="auto"/>
              <w:left w:val="nil"/>
              <w:bottom w:val="single" w:sz="4" w:space="0" w:color="auto"/>
              <w:right w:val="single" w:sz="4" w:space="0" w:color="auto"/>
            </w:tcBorders>
            <w:shd w:val="clear" w:color="000000" w:fill="B4C6E7"/>
            <w:noWrap/>
            <w:vAlign w:val="bottom"/>
            <w:hideMark/>
          </w:tcPr>
          <w:p w14:paraId="241C8088" w14:textId="77777777" w:rsidR="004466C6" w:rsidRPr="004466C6" w:rsidRDefault="004466C6" w:rsidP="004466C6">
            <w:pPr>
              <w:spacing w:after="0" w:line="240" w:lineRule="auto"/>
              <w:rPr>
                <w:rFonts w:ascii="Calibri" w:eastAsia="Times New Roman" w:hAnsi="Calibri" w:cs="Calibri"/>
                <w:color w:val="000000"/>
                <w:lang w:eastAsia="en-GB"/>
              </w:rPr>
            </w:pPr>
            <w:proofErr w:type="spellStart"/>
            <w:r w:rsidRPr="004466C6">
              <w:rPr>
                <w:rFonts w:ascii="Calibri" w:eastAsia="Times New Roman" w:hAnsi="Calibri" w:cs="Calibri"/>
                <w:color w:val="000000"/>
                <w:lang w:eastAsia="en-GB"/>
              </w:rPr>
              <w:t>Baro</w:t>
            </w:r>
            <w:proofErr w:type="spellEnd"/>
          </w:p>
        </w:tc>
        <w:tc>
          <w:tcPr>
            <w:tcW w:w="1058" w:type="dxa"/>
            <w:tcBorders>
              <w:top w:val="single" w:sz="8" w:space="0" w:color="auto"/>
              <w:left w:val="nil"/>
              <w:bottom w:val="single" w:sz="4" w:space="0" w:color="auto"/>
              <w:right w:val="single" w:sz="4" w:space="0" w:color="auto"/>
            </w:tcBorders>
            <w:shd w:val="clear" w:color="000000" w:fill="B4C6E7"/>
            <w:noWrap/>
            <w:vAlign w:val="bottom"/>
            <w:hideMark/>
          </w:tcPr>
          <w:p w14:paraId="747BAAE8" w14:textId="77777777" w:rsidR="004466C6" w:rsidRPr="004466C6" w:rsidRDefault="004466C6" w:rsidP="004466C6">
            <w:pPr>
              <w:spacing w:after="0" w:line="240" w:lineRule="auto"/>
              <w:rPr>
                <w:rFonts w:ascii="Calibri" w:eastAsia="Times New Roman" w:hAnsi="Calibri" w:cs="Calibri"/>
                <w:color w:val="000000"/>
                <w:lang w:eastAsia="en-GB"/>
              </w:rPr>
            </w:pPr>
            <w:r w:rsidRPr="004466C6">
              <w:rPr>
                <w:rFonts w:ascii="Calibri" w:eastAsia="Times New Roman" w:hAnsi="Calibri" w:cs="Calibri"/>
                <w:color w:val="000000"/>
                <w:lang w:eastAsia="en-GB"/>
              </w:rPr>
              <w:t>Humidity</w:t>
            </w:r>
          </w:p>
        </w:tc>
        <w:tc>
          <w:tcPr>
            <w:tcW w:w="992" w:type="dxa"/>
            <w:tcBorders>
              <w:top w:val="single" w:sz="8" w:space="0" w:color="auto"/>
              <w:left w:val="nil"/>
              <w:bottom w:val="single" w:sz="4" w:space="0" w:color="auto"/>
              <w:right w:val="single" w:sz="4" w:space="0" w:color="auto"/>
            </w:tcBorders>
            <w:shd w:val="clear" w:color="000000" w:fill="B4C6E7"/>
            <w:noWrap/>
            <w:vAlign w:val="bottom"/>
            <w:hideMark/>
          </w:tcPr>
          <w:p w14:paraId="47588DC0" w14:textId="77777777" w:rsidR="004466C6" w:rsidRPr="004466C6" w:rsidRDefault="004466C6" w:rsidP="004466C6">
            <w:pPr>
              <w:spacing w:after="0" w:line="240" w:lineRule="auto"/>
              <w:rPr>
                <w:rFonts w:ascii="Calibri" w:eastAsia="Times New Roman" w:hAnsi="Calibri" w:cs="Calibri"/>
                <w:color w:val="000000"/>
                <w:lang w:eastAsia="en-GB"/>
              </w:rPr>
            </w:pPr>
            <w:r w:rsidRPr="004466C6">
              <w:rPr>
                <w:rFonts w:ascii="Calibri" w:eastAsia="Times New Roman" w:hAnsi="Calibri" w:cs="Calibri"/>
                <w:color w:val="000000"/>
                <w:lang w:eastAsia="en-GB"/>
              </w:rPr>
              <w:t>Ambient temp</w:t>
            </w:r>
          </w:p>
        </w:tc>
        <w:tc>
          <w:tcPr>
            <w:tcW w:w="1104" w:type="dxa"/>
            <w:tcBorders>
              <w:top w:val="single" w:sz="8" w:space="0" w:color="auto"/>
              <w:left w:val="nil"/>
              <w:bottom w:val="single" w:sz="4" w:space="0" w:color="auto"/>
              <w:right w:val="single" w:sz="4" w:space="0" w:color="auto"/>
            </w:tcBorders>
            <w:shd w:val="clear" w:color="000000" w:fill="B4C6E7"/>
            <w:noWrap/>
            <w:vAlign w:val="bottom"/>
            <w:hideMark/>
          </w:tcPr>
          <w:p w14:paraId="2B42E82D" w14:textId="77777777" w:rsidR="004466C6" w:rsidRPr="004466C6" w:rsidRDefault="004466C6" w:rsidP="004466C6">
            <w:pPr>
              <w:spacing w:after="0" w:line="240" w:lineRule="auto"/>
              <w:rPr>
                <w:rFonts w:ascii="Calibri" w:eastAsia="Times New Roman" w:hAnsi="Calibri" w:cs="Calibri"/>
                <w:color w:val="000000"/>
                <w:lang w:eastAsia="en-GB"/>
              </w:rPr>
            </w:pPr>
            <w:r w:rsidRPr="004466C6">
              <w:rPr>
                <w:rFonts w:ascii="Calibri" w:eastAsia="Times New Roman" w:hAnsi="Calibri" w:cs="Calibri"/>
                <w:color w:val="000000"/>
                <w:lang w:eastAsia="en-GB"/>
              </w:rPr>
              <w:t xml:space="preserve">Radius of the torque arm </w:t>
            </w:r>
          </w:p>
        </w:tc>
        <w:tc>
          <w:tcPr>
            <w:tcW w:w="916" w:type="dxa"/>
            <w:tcBorders>
              <w:top w:val="single" w:sz="8" w:space="0" w:color="auto"/>
              <w:left w:val="nil"/>
              <w:bottom w:val="single" w:sz="4" w:space="0" w:color="auto"/>
              <w:right w:val="single" w:sz="4" w:space="0" w:color="auto"/>
            </w:tcBorders>
            <w:shd w:val="clear" w:color="000000" w:fill="B4C6E7"/>
            <w:noWrap/>
            <w:vAlign w:val="bottom"/>
            <w:hideMark/>
          </w:tcPr>
          <w:p w14:paraId="40D1CFA1" w14:textId="77777777" w:rsidR="004466C6" w:rsidRPr="004466C6" w:rsidRDefault="004466C6" w:rsidP="004466C6">
            <w:pPr>
              <w:spacing w:after="0" w:line="240" w:lineRule="auto"/>
              <w:rPr>
                <w:rFonts w:ascii="Calibri" w:eastAsia="Times New Roman" w:hAnsi="Calibri" w:cs="Calibri"/>
                <w:color w:val="000000"/>
                <w:lang w:eastAsia="en-GB"/>
              </w:rPr>
            </w:pPr>
            <w:r w:rsidRPr="004466C6">
              <w:rPr>
                <w:rFonts w:ascii="Calibri" w:eastAsia="Times New Roman" w:hAnsi="Calibri" w:cs="Calibri"/>
                <w:color w:val="000000"/>
                <w:lang w:eastAsia="en-GB"/>
              </w:rPr>
              <w:t>Specific petrol gravity</w:t>
            </w:r>
          </w:p>
        </w:tc>
        <w:tc>
          <w:tcPr>
            <w:tcW w:w="1053" w:type="dxa"/>
            <w:tcBorders>
              <w:top w:val="single" w:sz="8" w:space="0" w:color="auto"/>
              <w:left w:val="nil"/>
              <w:bottom w:val="single" w:sz="4" w:space="0" w:color="auto"/>
              <w:right w:val="single" w:sz="8" w:space="0" w:color="auto"/>
            </w:tcBorders>
            <w:shd w:val="clear" w:color="000000" w:fill="B4C6E7"/>
            <w:noWrap/>
            <w:vAlign w:val="bottom"/>
            <w:hideMark/>
          </w:tcPr>
          <w:p w14:paraId="4C171FB1"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Piston Area</w:t>
            </w:r>
          </w:p>
        </w:tc>
        <w:tc>
          <w:tcPr>
            <w:tcW w:w="896" w:type="dxa"/>
            <w:tcBorders>
              <w:top w:val="nil"/>
              <w:left w:val="nil"/>
              <w:bottom w:val="nil"/>
              <w:right w:val="nil"/>
            </w:tcBorders>
            <w:shd w:val="clear" w:color="auto" w:fill="auto"/>
            <w:noWrap/>
            <w:vAlign w:val="bottom"/>
            <w:hideMark/>
          </w:tcPr>
          <w:p w14:paraId="2E2798BA" w14:textId="77777777" w:rsidR="004466C6" w:rsidRPr="004466C6" w:rsidRDefault="004466C6" w:rsidP="004466C6">
            <w:pPr>
              <w:spacing w:after="0" w:line="240" w:lineRule="auto"/>
              <w:rPr>
                <w:rFonts w:ascii="Calibri" w:eastAsia="Times New Roman" w:hAnsi="Calibri" w:cs="Calibri"/>
                <w:color w:val="000000"/>
                <w:lang w:eastAsia="en-GB"/>
              </w:rPr>
            </w:pPr>
          </w:p>
        </w:tc>
      </w:tr>
      <w:tr w:rsidR="004466C6" w:rsidRPr="004466C6" w14:paraId="765C2648" w14:textId="77777777" w:rsidTr="00F12CEB">
        <w:trPr>
          <w:trHeight w:val="300"/>
        </w:trPr>
        <w:tc>
          <w:tcPr>
            <w:tcW w:w="1017" w:type="dxa"/>
            <w:tcBorders>
              <w:top w:val="nil"/>
              <w:left w:val="nil"/>
              <w:bottom w:val="nil"/>
              <w:right w:val="nil"/>
            </w:tcBorders>
            <w:shd w:val="clear" w:color="auto" w:fill="auto"/>
            <w:noWrap/>
            <w:vAlign w:val="bottom"/>
            <w:hideMark/>
          </w:tcPr>
          <w:p w14:paraId="6205B956" w14:textId="77777777" w:rsidR="004466C6" w:rsidRPr="004466C6" w:rsidRDefault="004466C6" w:rsidP="004466C6">
            <w:pPr>
              <w:spacing w:after="0" w:line="240" w:lineRule="auto"/>
              <w:rPr>
                <w:rFonts w:ascii="Times New Roman" w:eastAsia="Times New Roman" w:hAnsi="Times New Roman" w:cs="Times New Roman"/>
                <w:sz w:val="20"/>
                <w:szCs w:val="20"/>
                <w:lang w:eastAsia="en-GB"/>
              </w:rPr>
            </w:pPr>
          </w:p>
        </w:tc>
        <w:tc>
          <w:tcPr>
            <w:tcW w:w="826" w:type="dxa"/>
            <w:tcBorders>
              <w:top w:val="nil"/>
              <w:left w:val="nil"/>
              <w:bottom w:val="nil"/>
              <w:right w:val="nil"/>
            </w:tcBorders>
            <w:shd w:val="clear" w:color="auto" w:fill="auto"/>
            <w:noWrap/>
            <w:vAlign w:val="bottom"/>
            <w:hideMark/>
          </w:tcPr>
          <w:p w14:paraId="10A3FF1F" w14:textId="77777777" w:rsidR="004466C6" w:rsidRPr="004466C6" w:rsidRDefault="004466C6" w:rsidP="004466C6">
            <w:pPr>
              <w:spacing w:after="0" w:line="240" w:lineRule="auto"/>
              <w:rPr>
                <w:rFonts w:ascii="Times New Roman" w:eastAsia="Times New Roman" w:hAnsi="Times New Roman" w:cs="Times New Roman"/>
                <w:sz w:val="20"/>
                <w:szCs w:val="20"/>
                <w:lang w:eastAsia="en-GB"/>
              </w:rPr>
            </w:pPr>
          </w:p>
        </w:tc>
        <w:tc>
          <w:tcPr>
            <w:tcW w:w="992" w:type="dxa"/>
            <w:tcBorders>
              <w:top w:val="nil"/>
              <w:left w:val="single" w:sz="8" w:space="0" w:color="auto"/>
              <w:bottom w:val="single" w:sz="4" w:space="0" w:color="auto"/>
              <w:right w:val="single" w:sz="4" w:space="0" w:color="auto"/>
            </w:tcBorders>
            <w:shd w:val="clear" w:color="000000" w:fill="B4C6E7"/>
            <w:noWrap/>
            <w:vAlign w:val="bottom"/>
            <w:hideMark/>
          </w:tcPr>
          <w:p w14:paraId="7E7F0ACB" w14:textId="77777777" w:rsidR="004466C6" w:rsidRPr="004466C6" w:rsidRDefault="004466C6" w:rsidP="004466C6">
            <w:pPr>
              <w:spacing w:after="0" w:line="240" w:lineRule="auto"/>
              <w:rPr>
                <w:rFonts w:ascii="Calibri" w:eastAsia="Times New Roman" w:hAnsi="Calibri" w:cs="Calibri"/>
                <w:color w:val="000000"/>
                <w:lang w:eastAsia="en-GB"/>
              </w:rPr>
            </w:pPr>
            <w:proofErr w:type="spellStart"/>
            <w:r w:rsidRPr="004466C6">
              <w:rPr>
                <w:rFonts w:ascii="Calibri" w:eastAsia="Times New Roman" w:hAnsi="Calibri" w:cs="Calibri"/>
                <w:color w:val="000000"/>
                <w:lang w:eastAsia="en-GB"/>
              </w:rPr>
              <w:t>kj</w:t>
            </w:r>
            <w:proofErr w:type="spellEnd"/>
            <w:r w:rsidRPr="004466C6">
              <w:rPr>
                <w:rFonts w:ascii="Calibri" w:eastAsia="Times New Roman" w:hAnsi="Calibri" w:cs="Calibri"/>
                <w:color w:val="000000"/>
                <w:lang w:eastAsia="en-GB"/>
              </w:rPr>
              <w:t>/kg</w:t>
            </w:r>
          </w:p>
        </w:tc>
        <w:tc>
          <w:tcPr>
            <w:tcW w:w="927" w:type="dxa"/>
            <w:tcBorders>
              <w:top w:val="nil"/>
              <w:left w:val="nil"/>
              <w:bottom w:val="single" w:sz="4" w:space="0" w:color="auto"/>
              <w:right w:val="single" w:sz="4" w:space="0" w:color="auto"/>
            </w:tcBorders>
            <w:shd w:val="clear" w:color="000000" w:fill="B4C6E7"/>
            <w:noWrap/>
            <w:vAlign w:val="bottom"/>
            <w:hideMark/>
          </w:tcPr>
          <w:p w14:paraId="6ACE1956" w14:textId="77777777" w:rsidR="004466C6" w:rsidRPr="004466C6" w:rsidRDefault="004466C6" w:rsidP="004466C6">
            <w:pPr>
              <w:spacing w:after="0" w:line="240" w:lineRule="auto"/>
              <w:rPr>
                <w:rFonts w:ascii="Calibri" w:eastAsia="Times New Roman" w:hAnsi="Calibri" w:cs="Calibri"/>
                <w:color w:val="000000"/>
                <w:lang w:eastAsia="en-GB"/>
              </w:rPr>
            </w:pPr>
            <w:proofErr w:type="spellStart"/>
            <w:r w:rsidRPr="004466C6">
              <w:rPr>
                <w:rFonts w:ascii="Calibri" w:eastAsia="Times New Roman" w:hAnsi="Calibri" w:cs="Calibri"/>
                <w:color w:val="000000"/>
                <w:lang w:eastAsia="en-GB"/>
              </w:rPr>
              <w:t>mBar</w:t>
            </w:r>
            <w:proofErr w:type="spellEnd"/>
          </w:p>
        </w:tc>
        <w:tc>
          <w:tcPr>
            <w:tcW w:w="1058" w:type="dxa"/>
            <w:tcBorders>
              <w:top w:val="nil"/>
              <w:left w:val="nil"/>
              <w:bottom w:val="single" w:sz="4" w:space="0" w:color="auto"/>
              <w:right w:val="single" w:sz="4" w:space="0" w:color="auto"/>
            </w:tcBorders>
            <w:shd w:val="clear" w:color="000000" w:fill="B4C6E7"/>
            <w:noWrap/>
            <w:vAlign w:val="bottom"/>
            <w:hideMark/>
          </w:tcPr>
          <w:p w14:paraId="7FAEE15D" w14:textId="77777777" w:rsidR="004466C6" w:rsidRPr="004466C6" w:rsidRDefault="004466C6" w:rsidP="004466C6">
            <w:pPr>
              <w:spacing w:after="0" w:line="240" w:lineRule="auto"/>
              <w:rPr>
                <w:rFonts w:ascii="Calibri" w:eastAsia="Times New Roman" w:hAnsi="Calibri" w:cs="Calibri"/>
                <w:color w:val="000000"/>
                <w:lang w:eastAsia="en-GB"/>
              </w:rPr>
            </w:pPr>
            <w:r w:rsidRPr="004466C6">
              <w:rPr>
                <w:rFonts w:ascii="Calibri" w:eastAsia="Times New Roman" w:hAnsi="Calibri" w:cs="Calibri"/>
                <w:color w:val="000000"/>
                <w:lang w:eastAsia="en-GB"/>
              </w:rPr>
              <w:t>%</w:t>
            </w:r>
          </w:p>
        </w:tc>
        <w:tc>
          <w:tcPr>
            <w:tcW w:w="992" w:type="dxa"/>
            <w:tcBorders>
              <w:top w:val="nil"/>
              <w:left w:val="nil"/>
              <w:bottom w:val="single" w:sz="4" w:space="0" w:color="auto"/>
              <w:right w:val="single" w:sz="4" w:space="0" w:color="auto"/>
            </w:tcBorders>
            <w:shd w:val="clear" w:color="000000" w:fill="B4C6E7"/>
            <w:noWrap/>
            <w:vAlign w:val="bottom"/>
            <w:hideMark/>
          </w:tcPr>
          <w:p w14:paraId="7308A6FE" w14:textId="77777777" w:rsidR="004466C6" w:rsidRPr="004466C6" w:rsidRDefault="004466C6" w:rsidP="004466C6">
            <w:pPr>
              <w:spacing w:after="0" w:line="240" w:lineRule="auto"/>
              <w:rPr>
                <w:rFonts w:ascii="Calibri" w:eastAsia="Times New Roman" w:hAnsi="Calibri" w:cs="Calibri"/>
                <w:color w:val="000000"/>
                <w:lang w:eastAsia="en-GB"/>
              </w:rPr>
            </w:pPr>
            <w:proofErr w:type="spellStart"/>
            <w:r w:rsidRPr="004466C6">
              <w:rPr>
                <w:rFonts w:ascii="Calibri" w:eastAsia="Times New Roman" w:hAnsi="Calibri" w:cs="Calibri"/>
                <w:color w:val="000000"/>
                <w:lang w:eastAsia="en-GB"/>
              </w:rPr>
              <w:t>Deg</w:t>
            </w:r>
            <w:proofErr w:type="spellEnd"/>
            <w:r w:rsidRPr="004466C6">
              <w:rPr>
                <w:rFonts w:ascii="Calibri" w:eastAsia="Times New Roman" w:hAnsi="Calibri" w:cs="Calibri"/>
                <w:color w:val="000000"/>
                <w:lang w:eastAsia="en-GB"/>
              </w:rPr>
              <w:t xml:space="preserve"> C</w:t>
            </w:r>
          </w:p>
        </w:tc>
        <w:tc>
          <w:tcPr>
            <w:tcW w:w="1104" w:type="dxa"/>
            <w:tcBorders>
              <w:top w:val="nil"/>
              <w:left w:val="nil"/>
              <w:bottom w:val="single" w:sz="4" w:space="0" w:color="auto"/>
              <w:right w:val="single" w:sz="4" w:space="0" w:color="auto"/>
            </w:tcBorders>
            <w:shd w:val="clear" w:color="000000" w:fill="B4C6E7"/>
            <w:noWrap/>
            <w:vAlign w:val="bottom"/>
            <w:hideMark/>
          </w:tcPr>
          <w:p w14:paraId="2DFB4201" w14:textId="77777777" w:rsidR="004466C6" w:rsidRPr="004466C6" w:rsidRDefault="004466C6" w:rsidP="004466C6">
            <w:pPr>
              <w:spacing w:after="0" w:line="240" w:lineRule="auto"/>
              <w:rPr>
                <w:rFonts w:ascii="Calibri" w:eastAsia="Times New Roman" w:hAnsi="Calibri" w:cs="Calibri"/>
                <w:color w:val="000000"/>
                <w:lang w:eastAsia="en-GB"/>
              </w:rPr>
            </w:pPr>
            <w:r w:rsidRPr="004466C6">
              <w:rPr>
                <w:rFonts w:ascii="Calibri" w:eastAsia="Times New Roman" w:hAnsi="Calibri" w:cs="Calibri"/>
                <w:color w:val="000000"/>
                <w:lang w:eastAsia="en-GB"/>
              </w:rPr>
              <w:t xml:space="preserve">m </w:t>
            </w:r>
          </w:p>
        </w:tc>
        <w:tc>
          <w:tcPr>
            <w:tcW w:w="916" w:type="dxa"/>
            <w:tcBorders>
              <w:top w:val="nil"/>
              <w:left w:val="nil"/>
              <w:bottom w:val="single" w:sz="4" w:space="0" w:color="auto"/>
              <w:right w:val="single" w:sz="4" w:space="0" w:color="auto"/>
            </w:tcBorders>
            <w:shd w:val="clear" w:color="000000" w:fill="B4C6E7"/>
            <w:noWrap/>
            <w:vAlign w:val="bottom"/>
            <w:hideMark/>
          </w:tcPr>
          <w:p w14:paraId="1B1FF137" w14:textId="77777777" w:rsidR="004466C6" w:rsidRPr="004466C6" w:rsidRDefault="004466C6" w:rsidP="004466C6">
            <w:pPr>
              <w:spacing w:after="0" w:line="240" w:lineRule="auto"/>
              <w:rPr>
                <w:rFonts w:ascii="Calibri" w:eastAsia="Times New Roman" w:hAnsi="Calibri" w:cs="Calibri"/>
                <w:color w:val="000000"/>
                <w:lang w:eastAsia="en-GB"/>
              </w:rPr>
            </w:pPr>
            <w:r w:rsidRPr="004466C6">
              <w:rPr>
                <w:rFonts w:ascii="Calibri" w:eastAsia="Times New Roman" w:hAnsi="Calibri" w:cs="Calibri"/>
                <w:color w:val="000000"/>
                <w:lang w:eastAsia="en-GB"/>
              </w:rPr>
              <w:t>ms-2</w:t>
            </w:r>
          </w:p>
        </w:tc>
        <w:tc>
          <w:tcPr>
            <w:tcW w:w="1053" w:type="dxa"/>
            <w:tcBorders>
              <w:top w:val="nil"/>
              <w:left w:val="nil"/>
              <w:bottom w:val="single" w:sz="4" w:space="0" w:color="auto"/>
              <w:right w:val="single" w:sz="8" w:space="0" w:color="auto"/>
            </w:tcBorders>
            <w:shd w:val="clear" w:color="000000" w:fill="B4C6E7"/>
            <w:noWrap/>
            <w:vAlign w:val="bottom"/>
            <w:hideMark/>
          </w:tcPr>
          <w:p w14:paraId="33757E15"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m</w:t>
            </w:r>
          </w:p>
        </w:tc>
        <w:tc>
          <w:tcPr>
            <w:tcW w:w="896" w:type="dxa"/>
            <w:tcBorders>
              <w:top w:val="nil"/>
              <w:left w:val="nil"/>
              <w:bottom w:val="nil"/>
              <w:right w:val="nil"/>
            </w:tcBorders>
            <w:shd w:val="clear" w:color="auto" w:fill="auto"/>
            <w:noWrap/>
            <w:vAlign w:val="bottom"/>
            <w:hideMark/>
          </w:tcPr>
          <w:p w14:paraId="3D72C0D3" w14:textId="77777777" w:rsidR="004466C6" w:rsidRPr="004466C6" w:rsidRDefault="004466C6" w:rsidP="004466C6">
            <w:pPr>
              <w:spacing w:after="0" w:line="240" w:lineRule="auto"/>
              <w:rPr>
                <w:rFonts w:ascii="Calibri" w:eastAsia="Times New Roman" w:hAnsi="Calibri" w:cs="Calibri"/>
                <w:color w:val="000000"/>
                <w:lang w:eastAsia="en-GB"/>
              </w:rPr>
            </w:pPr>
          </w:p>
        </w:tc>
      </w:tr>
      <w:tr w:rsidR="004466C6" w:rsidRPr="004466C6" w14:paraId="16E89DB4" w14:textId="77777777" w:rsidTr="00F12CEB">
        <w:trPr>
          <w:trHeight w:val="315"/>
        </w:trPr>
        <w:tc>
          <w:tcPr>
            <w:tcW w:w="1017" w:type="dxa"/>
            <w:tcBorders>
              <w:top w:val="nil"/>
              <w:left w:val="nil"/>
              <w:bottom w:val="nil"/>
              <w:right w:val="nil"/>
            </w:tcBorders>
            <w:shd w:val="clear" w:color="auto" w:fill="auto"/>
            <w:noWrap/>
            <w:vAlign w:val="bottom"/>
            <w:hideMark/>
          </w:tcPr>
          <w:p w14:paraId="48358ADF" w14:textId="77777777" w:rsidR="004466C6" w:rsidRPr="004466C6" w:rsidRDefault="004466C6" w:rsidP="004466C6">
            <w:pPr>
              <w:spacing w:after="0" w:line="240" w:lineRule="auto"/>
              <w:rPr>
                <w:rFonts w:ascii="Times New Roman" w:eastAsia="Times New Roman" w:hAnsi="Times New Roman" w:cs="Times New Roman"/>
                <w:sz w:val="20"/>
                <w:szCs w:val="20"/>
                <w:lang w:eastAsia="en-GB"/>
              </w:rPr>
            </w:pPr>
          </w:p>
        </w:tc>
        <w:tc>
          <w:tcPr>
            <w:tcW w:w="826" w:type="dxa"/>
            <w:tcBorders>
              <w:top w:val="nil"/>
              <w:left w:val="nil"/>
              <w:bottom w:val="nil"/>
              <w:right w:val="nil"/>
            </w:tcBorders>
            <w:shd w:val="clear" w:color="auto" w:fill="auto"/>
            <w:noWrap/>
            <w:vAlign w:val="bottom"/>
            <w:hideMark/>
          </w:tcPr>
          <w:p w14:paraId="491D6A72" w14:textId="77777777" w:rsidR="004466C6" w:rsidRPr="004466C6" w:rsidRDefault="004466C6" w:rsidP="004466C6">
            <w:pPr>
              <w:spacing w:after="0" w:line="240" w:lineRule="auto"/>
              <w:rPr>
                <w:rFonts w:ascii="Times New Roman" w:eastAsia="Times New Roman" w:hAnsi="Times New Roman" w:cs="Times New Roman"/>
                <w:sz w:val="20"/>
                <w:szCs w:val="20"/>
                <w:lang w:eastAsia="en-GB"/>
              </w:rPr>
            </w:pPr>
          </w:p>
        </w:tc>
        <w:tc>
          <w:tcPr>
            <w:tcW w:w="992" w:type="dxa"/>
            <w:tcBorders>
              <w:top w:val="nil"/>
              <w:left w:val="single" w:sz="8" w:space="0" w:color="auto"/>
              <w:bottom w:val="single" w:sz="8" w:space="0" w:color="auto"/>
              <w:right w:val="single" w:sz="4" w:space="0" w:color="auto"/>
            </w:tcBorders>
            <w:shd w:val="clear" w:color="000000" w:fill="B4C6E7"/>
            <w:noWrap/>
            <w:vAlign w:val="bottom"/>
            <w:hideMark/>
          </w:tcPr>
          <w:p w14:paraId="088984AA"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44.31</w:t>
            </w:r>
          </w:p>
        </w:tc>
        <w:tc>
          <w:tcPr>
            <w:tcW w:w="927" w:type="dxa"/>
            <w:tcBorders>
              <w:top w:val="nil"/>
              <w:left w:val="nil"/>
              <w:bottom w:val="single" w:sz="8" w:space="0" w:color="auto"/>
              <w:right w:val="single" w:sz="4" w:space="0" w:color="auto"/>
            </w:tcBorders>
            <w:shd w:val="clear" w:color="000000" w:fill="B4C6E7"/>
            <w:noWrap/>
            <w:vAlign w:val="bottom"/>
            <w:hideMark/>
          </w:tcPr>
          <w:p w14:paraId="1EB31ACB"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1025</w:t>
            </w:r>
          </w:p>
        </w:tc>
        <w:tc>
          <w:tcPr>
            <w:tcW w:w="1058" w:type="dxa"/>
            <w:tcBorders>
              <w:top w:val="nil"/>
              <w:left w:val="nil"/>
              <w:bottom w:val="single" w:sz="8" w:space="0" w:color="auto"/>
              <w:right w:val="single" w:sz="4" w:space="0" w:color="auto"/>
            </w:tcBorders>
            <w:shd w:val="clear" w:color="000000" w:fill="B4C6E7"/>
            <w:noWrap/>
            <w:vAlign w:val="bottom"/>
            <w:hideMark/>
          </w:tcPr>
          <w:p w14:paraId="58179797"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39.79</w:t>
            </w:r>
          </w:p>
        </w:tc>
        <w:tc>
          <w:tcPr>
            <w:tcW w:w="992" w:type="dxa"/>
            <w:tcBorders>
              <w:top w:val="nil"/>
              <w:left w:val="nil"/>
              <w:bottom w:val="single" w:sz="8" w:space="0" w:color="auto"/>
              <w:right w:val="single" w:sz="4" w:space="0" w:color="auto"/>
            </w:tcBorders>
            <w:shd w:val="clear" w:color="000000" w:fill="B4C6E7"/>
            <w:noWrap/>
            <w:vAlign w:val="bottom"/>
            <w:hideMark/>
          </w:tcPr>
          <w:p w14:paraId="1C1F5E64"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24</w:t>
            </w:r>
          </w:p>
        </w:tc>
        <w:tc>
          <w:tcPr>
            <w:tcW w:w="1104" w:type="dxa"/>
            <w:tcBorders>
              <w:top w:val="nil"/>
              <w:left w:val="nil"/>
              <w:bottom w:val="single" w:sz="8" w:space="0" w:color="auto"/>
              <w:right w:val="single" w:sz="4" w:space="0" w:color="auto"/>
            </w:tcBorders>
            <w:shd w:val="clear" w:color="000000" w:fill="B4C6E7"/>
            <w:noWrap/>
            <w:vAlign w:val="bottom"/>
            <w:hideMark/>
          </w:tcPr>
          <w:p w14:paraId="7A74D055"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0.8158</w:t>
            </w:r>
          </w:p>
        </w:tc>
        <w:tc>
          <w:tcPr>
            <w:tcW w:w="916" w:type="dxa"/>
            <w:tcBorders>
              <w:top w:val="nil"/>
              <w:left w:val="nil"/>
              <w:bottom w:val="single" w:sz="8" w:space="0" w:color="auto"/>
              <w:right w:val="single" w:sz="4" w:space="0" w:color="auto"/>
            </w:tcBorders>
            <w:shd w:val="clear" w:color="000000" w:fill="B4C6E7"/>
            <w:noWrap/>
            <w:vAlign w:val="bottom"/>
            <w:hideMark/>
          </w:tcPr>
          <w:p w14:paraId="6E693AF2"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0.739</w:t>
            </w:r>
          </w:p>
        </w:tc>
        <w:tc>
          <w:tcPr>
            <w:tcW w:w="1053" w:type="dxa"/>
            <w:tcBorders>
              <w:top w:val="nil"/>
              <w:left w:val="nil"/>
              <w:bottom w:val="single" w:sz="8" w:space="0" w:color="auto"/>
              <w:right w:val="single" w:sz="8" w:space="0" w:color="auto"/>
            </w:tcBorders>
            <w:shd w:val="clear" w:color="000000" w:fill="B4C6E7"/>
            <w:noWrap/>
            <w:vAlign w:val="bottom"/>
            <w:hideMark/>
          </w:tcPr>
          <w:p w14:paraId="56074FAC"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0.000433</w:t>
            </w:r>
          </w:p>
        </w:tc>
        <w:tc>
          <w:tcPr>
            <w:tcW w:w="896" w:type="dxa"/>
            <w:tcBorders>
              <w:top w:val="nil"/>
              <w:left w:val="nil"/>
              <w:bottom w:val="nil"/>
              <w:right w:val="nil"/>
            </w:tcBorders>
            <w:shd w:val="clear" w:color="auto" w:fill="auto"/>
            <w:noWrap/>
            <w:vAlign w:val="bottom"/>
            <w:hideMark/>
          </w:tcPr>
          <w:p w14:paraId="718859C4" w14:textId="77777777" w:rsidR="004466C6" w:rsidRPr="004466C6" w:rsidRDefault="004466C6" w:rsidP="004466C6">
            <w:pPr>
              <w:spacing w:after="0" w:line="240" w:lineRule="auto"/>
              <w:jc w:val="right"/>
              <w:rPr>
                <w:rFonts w:ascii="Calibri" w:eastAsia="Times New Roman" w:hAnsi="Calibri" w:cs="Calibri"/>
                <w:color w:val="000000"/>
                <w:lang w:eastAsia="en-GB"/>
              </w:rPr>
            </w:pPr>
          </w:p>
        </w:tc>
      </w:tr>
      <w:tr w:rsidR="004466C6" w:rsidRPr="004466C6" w14:paraId="33513B0D" w14:textId="77777777" w:rsidTr="00F12CEB">
        <w:trPr>
          <w:trHeight w:val="300"/>
        </w:trPr>
        <w:tc>
          <w:tcPr>
            <w:tcW w:w="1017" w:type="dxa"/>
            <w:tcBorders>
              <w:top w:val="single" w:sz="8" w:space="0" w:color="auto"/>
              <w:left w:val="single" w:sz="8" w:space="0" w:color="auto"/>
              <w:bottom w:val="single" w:sz="4" w:space="0" w:color="auto"/>
              <w:right w:val="single" w:sz="4" w:space="0" w:color="auto"/>
            </w:tcBorders>
            <w:shd w:val="clear" w:color="000000" w:fill="D9E1F2"/>
            <w:noWrap/>
            <w:vAlign w:val="bottom"/>
            <w:hideMark/>
          </w:tcPr>
          <w:p w14:paraId="74F6D2A3" w14:textId="77777777" w:rsidR="004466C6" w:rsidRPr="004466C6" w:rsidRDefault="004466C6" w:rsidP="004466C6">
            <w:pPr>
              <w:spacing w:after="0" w:line="240" w:lineRule="auto"/>
              <w:rPr>
                <w:rFonts w:ascii="Calibri" w:eastAsia="Times New Roman" w:hAnsi="Calibri" w:cs="Calibri"/>
                <w:color w:val="000000"/>
                <w:lang w:eastAsia="en-GB"/>
              </w:rPr>
            </w:pPr>
            <w:r w:rsidRPr="004466C6">
              <w:rPr>
                <w:rFonts w:ascii="Calibri" w:eastAsia="Times New Roman" w:hAnsi="Calibri" w:cs="Calibri"/>
                <w:color w:val="000000"/>
                <w:lang w:eastAsia="en-GB"/>
              </w:rPr>
              <w:t>Load</w:t>
            </w:r>
          </w:p>
        </w:tc>
        <w:tc>
          <w:tcPr>
            <w:tcW w:w="826" w:type="dxa"/>
            <w:tcBorders>
              <w:top w:val="single" w:sz="8" w:space="0" w:color="auto"/>
              <w:left w:val="nil"/>
              <w:bottom w:val="single" w:sz="4" w:space="0" w:color="auto"/>
              <w:right w:val="single" w:sz="4" w:space="0" w:color="auto"/>
            </w:tcBorders>
            <w:shd w:val="clear" w:color="000000" w:fill="B4C6E7"/>
            <w:noWrap/>
            <w:vAlign w:val="bottom"/>
            <w:hideMark/>
          </w:tcPr>
          <w:p w14:paraId="3BFBA5A9" w14:textId="77777777" w:rsidR="004466C6" w:rsidRPr="004466C6" w:rsidRDefault="004466C6" w:rsidP="004466C6">
            <w:pPr>
              <w:spacing w:after="0" w:line="240" w:lineRule="auto"/>
              <w:rPr>
                <w:rFonts w:ascii="Calibri" w:eastAsia="Times New Roman" w:hAnsi="Calibri" w:cs="Calibri"/>
                <w:color w:val="000000"/>
                <w:lang w:eastAsia="en-GB"/>
              </w:rPr>
            </w:pPr>
            <w:r w:rsidRPr="004466C6">
              <w:rPr>
                <w:rFonts w:ascii="Calibri" w:eastAsia="Times New Roman" w:hAnsi="Calibri" w:cs="Calibri"/>
                <w:color w:val="000000"/>
                <w:lang w:eastAsia="en-GB"/>
              </w:rPr>
              <w:t>Dyno Speed</w:t>
            </w:r>
          </w:p>
        </w:tc>
        <w:tc>
          <w:tcPr>
            <w:tcW w:w="992" w:type="dxa"/>
            <w:tcBorders>
              <w:top w:val="nil"/>
              <w:left w:val="nil"/>
              <w:bottom w:val="single" w:sz="4" w:space="0" w:color="auto"/>
              <w:right w:val="single" w:sz="4" w:space="0" w:color="auto"/>
            </w:tcBorders>
            <w:shd w:val="clear" w:color="000000" w:fill="D9E1F2"/>
            <w:noWrap/>
            <w:vAlign w:val="bottom"/>
            <w:hideMark/>
          </w:tcPr>
          <w:p w14:paraId="400F1458" w14:textId="77777777" w:rsidR="004466C6" w:rsidRPr="004466C6" w:rsidRDefault="004466C6" w:rsidP="004466C6">
            <w:pPr>
              <w:spacing w:after="0" w:line="240" w:lineRule="auto"/>
              <w:rPr>
                <w:rFonts w:ascii="Calibri" w:eastAsia="Times New Roman" w:hAnsi="Calibri" w:cs="Calibri"/>
                <w:color w:val="000000"/>
                <w:lang w:eastAsia="en-GB"/>
              </w:rPr>
            </w:pPr>
            <w:r w:rsidRPr="004466C6">
              <w:rPr>
                <w:rFonts w:ascii="Calibri" w:eastAsia="Times New Roman" w:hAnsi="Calibri" w:cs="Calibri"/>
                <w:color w:val="000000"/>
                <w:lang w:eastAsia="en-GB"/>
              </w:rPr>
              <w:t>Fuel Flow Rate</w:t>
            </w:r>
          </w:p>
        </w:tc>
        <w:tc>
          <w:tcPr>
            <w:tcW w:w="927" w:type="dxa"/>
            <w:tcBorders>
              <w:top w:val="nil"/>
              <w:left w:val="nil"/>
              <w:bottom w:val="single" w:sz="4" w:space="0" w:color="auto"/>
              <w:right w:val="single" w:sz="4" w:space="0" w:color="auto"/>
            </w:tcBorders>
            <w:shd w:val="clear" w:color="000000" w:fill="B4C6E7"/>
            <w:noWrap/>
            <w:vAlign w:val="bottom"/>
            <w:hideMark/>
          </w:tcPr>
          <w:p w14:paraId="1D8C468B" w14:textId="77777777" w:rsidR="004466C6" w:rsidRPr="004466C6" w:rsidRDefault="004466C6" w:rsidP="004466C6">
            <w:pPr>
              <w:spacing w:after="0" w:line="240" w:lineRule="auto"/>
              <w:rPr>
                <w:rFonts w:ascii="Calibri" w:eastAsia="Times New Roman" w:hAnsi="Calibri" w:cs="Calibri"/>
                <w:color w:val="000000"/>
                <w:lang w:eastAsia="en-GB"/>
              </w:rPr>
            </w:pPr>
            <w:r w:rsidRPr="004466C6">
              <w:rPr>
                <w:rFonts w:ascii="Calibri" w:eastAsia="Times New Roman" w:hAnsi="Calibri" w:cs="Calibri"/>
                <w:color w:val="000000"/>
                <w:lang w:eastAsia="en-GB"/>
              </w:rPr>
              <w:t>Lambda</w:t>
            </w:r>
          </w:p>
        </w:tc>
        <w:tc>
          <w:tcPr>
            <w:tcW w:w="1058" w:type="dxa"/>
            <w:tcBorders>
              <w:top w:val="nil"/>
              <w:left w:val="nil"/>
              <w:bottom w:val="single" w:sz="4" w:space="0" w:color="auto"/>
              <w:right w:val="single" w:sz="4" w:space="0" w:color="auto"/>
            </w:tcBorders>
            <w:shd w:val="clear" w:color="000000" w:fill="D9E1F2"/>
            <w:noWrap/>
            <w:vAlign w:val="bottom"/>
            <w:hideMark/>
          </w:tcPr>
          <w:p w14:paraId="297AFC6B" w14:textId="77777777" w:rsidR="004466C6" w:rsidRPr="004466C6" w:rsidRDefault="004466C6" w:rsidP="004466C6">
            <w:pPr>
              <w:spacing w:after="0" w:line="240" w:lineRule="auto"/>
              <w:rPr>
                <w:rFonts w:ascii="Calibri" w:eastAsia="Times New Roman" w:hAnsi="Calibri" w:cs="Calibri"/>
                <w:color w:val="000000"/>
                <w:lang w:eastAsia="en-GB"/>
              </w:rPr>
            </w:pPr>
            <w:r w:rsidRPr="004466C6">
              <w:rPr>
                <w:rFonts w:ascii="Calibri" w:eastAsia="Times New Roman" w:hAnsi="Calibri" w:cs="Calibri"/>
                <w:color w:val="000000"/>
                <w:lang w:eastAsia="en-GB"/>
              </w:rPr>
              <w:t>Torque</w:t>
            </w:r>
          </w:p>
        </w:tc>
        <w:tc>
          <w:tcPr>
            <w:tcW w:w="992" w:type="dxa"/>
            <w:tcBorders>
              <w:top w:val="nil"/>
              <w:left w:val="nil"/>
              <w:bottom w:val="single" w:sz="4" w:space="0" w:color="auto"/>
              <w:right w:val="single" w:sz="4" w:space="0" w:color="auto"/>
            </w:tcBorders>
            <w:shd w:val="clear" w:color="000000" w:fill="B4C6E7"/>
            <w:noWrap/>
            <w:vAlign w:val="bottom"/>
            <w:hideMark/>
          </w:tcPr>
          <w:p w14:paraId="6E325801" w14:textId="77777777" w:rsidR="004466C6" w:rsidRPr="004466C6" w:rsidRDefault="004466C6" w:rsidP="004466C6">
            <w:pPr>
              <w:spacing w:after="0" w:line="240" w:lineRule="auto"/>
              <w:rPr>
                <w:rFonts w:ascii="Calibri" w:eastAsia="Times New Roman" w:hAnsi="Calibri" w:cs="Calibri"/>
                <w:color w:val="000000"/>
                <w:lang w:eastAsia="en-GB"/>
              </w:rPr>
            </w:pPr>
            <w:r w:rsidRPr="004466C6">
              <w:rPr>
                <w:rFonts w:ascii="Calibri" w:eastAsia="Times New Roman" w:hAnsi="Calibri" w:cs="Calibri"/>
                <w:color w:val="000000"/>
                <w:lang w:eastAsia="en-GB"/>
              </w:rPr>
              <w:t>Power</w:t>
            </w:r>
          </w:p>
        </w:tc>
        <w:tc>
          <w:tcPr>
            <w:tcW w:w="1104" w:type="dxa"/>
            <w:tcBorders>
              <w:top w:val="nil"/>
              <w:left w:val="nil"/>
              <w:bottom w:val="single" w:sz="4" w:space="0" w:color="auto"/>
              <w:right w:val="single" w:sz="4" w:space="0" w:color="auto"/>
            </w:tcBorders>
            <w:shd w:val="clear" w:color="000000" w:fill="D9E1F2"/>
            <w:noWrap/>
            <w:vAlign w:val="bottom"/>
            <w:hideMark/>
          </w:tcPr>
          <w:p w14:paraId="1C6714FA" w14:textId="77777777" w:rsidR="004466C6" w:rsidRPr="004466C6" w:rsidRDefault="004466C6" w:rsidP="004466C6">
            <w:pPr>
              <w:spacing w:after="0" w:line="240" w:lineRule="auto"/>
              <w:rPr>
                <w:rFonts w:ascii="Calibri" w:eastAsia="Times New Roman" w:hAnsi="Calibri" w:cs="Calibri"/>
                <w:color w:val="000000"/>
                <w:lang w:eastAsia="en-GB"/>
              </w:rPr>
            </w:pPr>
            <w:r w:rsidRPr="004466C6">
              <w:rPr>
                <w:rFonts w:ascii="Calibri" w:eastAsia="Times New Roman" w:hAnsi="Calibri" w:cs="Calibri"/>
                <w:color w:val="000000"/>
                <w:lang w:eastAsia="en-GB"/>
              </w:rPr>
              <w:t>Corrected power (BP)</w:t>
            </w:r>
          </w:p>
        </w:tc>
        <w:tc>
          <w:tcPr>
            <w:tcW w:w="916" w:type="dxa"/>
            <w:tcBorders>
              <w:top w:val="nil"/>
              <w:left w:val="nil"/>
              <w:bottom w:val="single" w:sz="4" w:space="0" w:color="auto"/>
              <w:right w:val="single" w:sz="4" w:space="0" w:color="auto"/>
            </w:tcBorders>
            <w:shd w:val="clear" w:color="000000" w:fill="B4C6E7"/>
            <w:noWrap/>
            <w:vAlign w:val="bottom"/>
            <w:hideMark/>
          </w:tcPr>
          <w:p w14:paraId="399C82FA" w14:textId="77777777" w:rsidR="004466C6" w:rsidRPr="004466C6" w:rsidRDefault="004466C6" w:rsidP="004466C6">
            <w:pPr>
              <w:spacing w:after="0" w:line="240" w:lineRule="auto"/>
              <w:rPr>
                <w:rFonts w:ascii="Calibri" w:eastAsia="Times New Roman" w:hAnsi="Calibri" w:cs="Calibri"/>
                <w:color w:val="000000"/>
                <w:lang w:eastAsia="en-GB"/>
              </w:rPr>
            </w:pPr>
            <w:r w:rsidRPr="004466C6">
              <w:rPr>
                <w:rFonts w:ascii="Calibri" w:eastAsia="Times New Roman" w:hAnsi="Calibri" w:cs="Calibri"/>
                <w:color w:val="000000"/>
                <w:lang w:eastAsia="en-GB"/>
              </w:rPr>
              <w:t>S.F.C</w:t>
            </w:r>
          </w:p>
        </w:tc>
        <w:tc>
          <w:tcPr>
            <w:tcW w:w="1053" w:type="dxa"/>
            <w:tcBorders>
              <w:top w:val="nil"/>
              <w:left w:val="nil"/>
              <w:bottom w:val="single" w:sz="4" w:space="0" w:color="auto"/>
              <w:right w:val="single" w:sz="4" w:space="0" w:color="auto"/>
            </w:tcBorders>
            <w:shd w:val="clear" w:color="000000" w:fill="D9E1F2"/>
            <w:noWrap/>
            <w:vAlign w:val="bottom"/>
            <w:hideMark/>
          </w:tcPr>
          <w:p w14:paraId="44598796"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B.M.E.P</w:t>
            </w:r>
          </w:p>
        </w:tc>
        <w:tc>
          <w:tcPr>
            <w:tcW w:w="896" w:type="dxa"/>
            <w:tcBorders>
              <w:top w:val="single" w:sz="8" w:space="0" w:color="auto"/>
              <w:left w:val="nil"/>
              <w:bottom w:val="single" w:sz="4" w:space="0" w:color="auto"/>
              <w:right w:val="single" w:sz="8" w:space="0" w:color="auto"/>
            </w:tcBorders>
            <w:shd w:val="clear" w:color="000000" w:fill="B4C6E7"/>
            <w:noWrap/>
            <w:vAlign w:val="bottom"/>
            <w:hideMark/>
          </w:tcPr>
          <w:p w14:paraId="39B36C5F" w14:textId="77777777" w:rsidR="004466C6" w:rsidRPr="004466C6" w:rsidRDefault="004466C6" w:rsidP="004466C6">
            <w:pPr>
              <w:spacing w:after="0" w:line="240" w:lineRule="auto"/>
              <w:rPr>
                <w:rFonts w:ascii="Calibri" w:eastAsia="Times New Roman" w:hAnsi="Calibri" w:cs="Calibri"/>
                <w:color w:val="000000"/>
                <w:lang w:eastAsia="en-GB"/>
              </w:rPr>
            </w:pPr>
            <w:r w:rsidRPr="004466C6">
              <w:rPr>
                <w:rFonts w:ascii="Calibri" w:eastAsia="Times New Roman" w:hAnsi="Calibri" w:cs="Calibri"/>
                <w:color w:val="000000"/>
                <w:lang w:eastAsia="en-GB"/>
              </w:rPr>
              <w:t>B.T.E</w:t>
            </w:r>
          </w:p>
        </w:tc>
      </w:tr>
      <w:tr w:rsidR="004466C6" w:rsidRPr="004466C6" w14:paraId="38DCED6D" w14:textId="77777777" w:rsidTr="00F12CEB">
        <w:trPr>
          <w:trHeight w:val="315"/>
        </w:trPr>
        <w:tc>
          <w:tcPr>
            <w:tcW w:w="1017" w:type="dxa"/>
            <w:tcBorders>
              <w:top w:val="nil"/>
              <w:left w:val="single" w:sz="8" w:space="0" w:color="auto"/>
              <w:bottom w:val="single" w:sz="8" w:space="0" w:color="auto"/>
              <w:right w:val="single" w:sz="4" w:space="0" w:color="auto"/>
            </w:tcBorders>
            <w:shd w:val="clear" w:color="000000" w:fill="D9E1F2"/>
            <w:noWrap/>
            <w:vAlign w:val="bottom"/>
            <w:hideMark/>
          </w:tcPr>
          <w:p w14:paraId="4E532096" w14:textId="77777777" w:rsidR="004466C6" w:rsidRPr="004466C6" w:rsidRDefault="004466C6" w:rsidP="004466C6">
            <w:pPr>
              <w:spacing w:after="0" w:line="240" w:lineRule="auto"/>
              <w:rPr>
                <w:rFonts w:ascii="Calibri" w:eastAsia="Times New Roman" w:hAnsi="Calibri" w:cs="Calibri"/>
                <w:color w:val="000000"/>
                <w:lang w:eastAsia="en-GB"/>
              </w:rPr>
            </w:pPr>
            <w:r w:rsidRPr="004466C6">
              <w:rPr>
                <w:rFonts w:ascii="Calibri" w:eastAsia="Times New Roman" w:hAnsi="Calibri" w:cs="Calibri"/>
                <w:color w:val="000000"/>
                <w:lang w:eastAsia="en-GB"/>
              </w:rPr>
              <w:t>Newtons</w:t>
            </w:r>
          </w:p>
        </w:tc>
        <w:tc>
          <w:tcPr>
            <w:tcW w:w="826" w:type="dxa"/>
            <w:tcBorders>
              <w:top w:val="nil"/>
              <w:left w:val="nil"/>
              <w:bottom w:val="single" w:sz="8" w:space="0" w:color="auto"/>
              <w:right w:val="single" w:sz="4" w:space="0" w:color="auto"/>
            </w:tcBorders>
            <w:shd w:val="clear" w:color="000000" w:fill="B4C6E7"/>
            <w:noWrap/>
            <w:vAlign w:val="bottom"/>
            <w:hideMark/>
          </w:tcPr>
          <w:p w14:paraId="6616038A" w14:textId="77777777" w:rsidR="004466C6" w:rsidRPr="004466C6" w:rsidRDefault="004466C6" w:rsidP="004466C6">
            <w:pPr>
              <w:spacing w:after="0" w:line="240" w:lineRule="auto"/>
              <w:rPr>
                <w:rFonts w:ascii="Calibri" w:eastAsia="Times New Roman" w:hAnsi="Calibri" w:cs="Calibri"/>
                <w:color w:val="000000"/>
                <w:lang w:eastAsia="en-GB"/>
              </w:rPr>
            </w:pPr>
            <w:r w:rsidRPr="004466C6">
              <w:rPr>
                <w:rFonts w:ascii="Calibri" w:eastAsia="Times New Roman" w:hAnsi="Calibri" w:cs="Calibri"/>
                <w:color w:val="000000"/>
                <w:lang w:eastAsia="en-GB"/>
              </w:rPr>
              <w:t>rpm</w:t>
            </w:r>
          </w:p>
        </w:tc>
        <w:tc>
          <w:tcPr>
            <w:tcW w:w="992" w:type="dxa"/>
            <w:tcBorders>
              <w:top w:val="nil"/>
              <w:left w:val="nil"/>
              <w:bottom w:val="single" w:sz="8" w:space="0" w:color="auto"/>
              <w:right w:val="single" w:sz="4" w:space="0" w:color="auto"/>
            </w:tcBorders>
            <w:shd w:val="clear" w:color="000000" w:fill="D9E1F2"/>
            <w:noWrap/>
            <w:vAlign w:val="bottom"/>
            <w:hideMark/>
          </w:tcPr>
          <w:p w14:paraId="7592B84B" w14:textId="77777777" w:rsidR="004466C6" w:rsidRPr="004466C6" w:rsidRDefault="004466C6" w:rsidP="004466C6">
            <w:pPr>
              <w:spacing w:after="0" w:line="240" w:lineRule="auto"/>
              <w:rPr>
                <w:rFonts w:ascii="Calibri" w:eastAsia="Times New Roman" w:hAnsi="Calibri" w:cs="Calibri"/>
                <w:color w:val="000000"/>
                <w:lang w:eastAsia="en-GB"/>
              </w:rPr>
            </w:pPr>
            <w:r w:rsidRPr="004466C6">
              <w:rPr>
                <w:rFonts w:ascii="Calibri" w:eastAsia="Times New Roman" w:hAnsi="Calibri" w:cs="Calibri"/>
                <w:color w:val="000000"/>
                <w:lang w:eastAsia="en-GB"/>
              </w:rPr>
              <w:t>l/min</w:t>
            </w:r>
          </w:p>
        </w:tc>
        <w:tc>
          <w:tcPr>
            <w:tcW w:w="927" w:type="dxa"/>
            <w:tcBorders>
              <w:top w:val="nil"/>
              <w:left w:val="nil"/>
              <w:bottom w:val="single" w:sz="8" w:space="0" w:color="auto"/>
              <w:right w:val="single" w:sz="4" w:space="0" w:color="auto"/>
            </w:tcBorders>
            <w:shd w:val="clear" w:color="000000" w:fill="B4C6E7"/>
            <w:noWrap/>
            <w:vAlign w:val="bottom"/>
            <w:hideMark/>
          </w:tcPr>
          <w:p w14:paraId="18B51C6B" w14:textId="77777777" w:rsidR="004466C6" w:rsidRPr="004466C6" w:rsidRDefault="004466C6" w:rsidP="004466C6">
            <w:pPr>
              <w:spacing w:after="0" w:line="240" w:lineRule="auto"/>
              <w:rPr>
                <w:rFonts w:ascii="Calibri" w:eastAsia="Times New Roman" w:hAnsi="Calibri" w:cs="Calibri"/>
                <w:color w:val="000000"/>
                <w:lang w:eastAsia="en-GB"/>
              </w:rPr>
            </w:pPr>
            <w:r w:rsidRPr="004466C6">
              <w:rPr>
                <w:rFonts w:ascii="Calibri" w:eastAsia="Times New Roman" w:hAnsi="Calibri" w:cs="Calibri"/>
                <w:color w:val="000000"/>
                <w:lang w:eastAsia="en-GB"/>
              </w:rPr>
              <w:t>Lambda</w:t>
            </w:r>
          </w:p>
        </w:tc>
        <w:tc>
          <w:tcPr>
            <w:tcW w:w="1058" w:type="dxa"/>
            <w:tcBorders>
              <w:top w:val="nil"/>
              <w:left w:val="nil"/>
              <w:bottom w:val="single" w:sz="8" w:space="0" w:color="auto"/>
              <w:right w:val="single" w:sz="4" w:space="0" w:color="auto"/>
            </w:tcBorders>
            <w:shd w:val="clear" w:color="000000" w:fill="D9E1F2"/>
            <w:noWrap/>
            <w:vAlign w:val="bottom"/>
            <w:hideMark/>
          </w:tcPr>
          <w:p w14:paraId="7710026B" w14:textId="77777777" w:rsidR="004466C6" w:rsidRPr="004466C6" w:rsidRDefault="004466C6" w:rsidP="004466C6">
            <w:pPr>
              <w:spacing w:after="0" w:line="240" w:lineRule="auto"/>
              <w:rPr>
                <w:rFonts w:ascii="Calibri" w:eastAsia="Times New Roman" w:hAnsi="Calibri" w:cs="Calibri"/>
                <w:color w:val="000000"/>
                <w:lang w:eastAsia="en-GB"/>
              </w:rPr>
            </w:pPr>
            <w:r w:rsidRPr="004466C6">
              <w:rPr>
                <w:rFonts w:ascii="Calibri" w:eastAsia="Times New Roman" w:hAnsi="Calibri" w:cs="Calibri"/>
                <w:color w:val="000000"/>
                <w:lang w:eastAsia="en-GB"/>
              </w:rPr>
              <w:t>Nm</w:t>
            </w:r>
          </w:p>
        </w:tc>
        <w:tc>
          <w:tcPr>
            <w:tcW w:w="992" w:type="dxa"/>
            <w:tcBorders>
              <w:top w:val="nil"/>
              <w:left w:val="nil"/>
              <w:bottom w:val="single" w:sz="8" w:space="0" w:color="auto"/>
              <w:right w:val="single" w:sz="4" w:space="0" w:color="auto"/>
            </w:tcBorders>
            <w:shd w:val="clear" w:color="000000" w:fill="B4C6E7"/>
            <w:noWrap/>
            <w:vAlign w:val="bottom"/>
            <w:hideMark/>
          </w:tcPr>
          <w:p w14:paraId="3C39C300" w14:textId="77777777" w:rsidR="004466C6" w:rsidRPr="004466C6" w:rsidRDefault="004466C6" w:rsidP="004466C6">
            <w:pPr>
              <w:spacing w:after="0" w:line="240" w:lineRule="auto"/>
              <w:rPr>
                <w:rFonts w:ascii="Calibri" w:eastAsia="Times New Roman" w:hAnsi="Calibri" w:cs="Calibri"/>
                <w:color w:val="000000"/>
                <w:lang w:eastAsia="en-GB"/>
              </w:rPr>
            </w:pPr>
            <w:r w:rsidRPr="004466C6">
              <w:rPr>
                <w:rFonts w:ascii="Calibri" w:eastAsia="Times New Roman" w:hAnsi="Calibri" w:cs="Calibri"/>
                <w:color w:val="000000"/>
                <w:lang w:eastAsia="en-GB"/>
              </w:rPr>
              <w:t>Kw</w:t>
            </w:r>
          </w:p>
        </w:tc>
        <w:tc>
          <w:tcPr>
            <w:tcW w:w="1104" w:type="dxa"/>
            <w:tcBorders>
              <w:top w:val="nil"/>
              <w:left w:val="nil"/>
              <w:bottom w:val="single" w:sz="8" w:space="0" w:color="auto"/>
              <w:right w:val="single" w:sz="4" w:space="0" w:color="auto"/>
            </w:tcBorders>
            <w:shd w:val="clear" w:color="000000" w:fill="D9E1F2"/>
            <w:noWrap/>
            <w:vAlign w:val="bottom"/>
            <w:hideMark/>
          </w:tcPr>
          <w:p w14:paraId="0EFAA1DB" w14:textId="77777777" w:rsidR="004466C6" w:rsidRPr="004466C6" w:rsidRDefault="004466C6" w:rsidP="004466C6">
            <w:pPr>
              <w:spacing w:after="0" w:line="240" w:lineRule="auto"/>
              <w:rPr>
                <w:rFonts w:ascii="Calibri" w:eastAsia="Times New Roman" w:hAnsi="Calibri" w:cs="Calibri"/>
                <w:color w:val="000000"/>
                <w:lang w:eastAsia="en-GB"/>
              </w:rPr>
            </w:pPr>
            <w:r w:rsidRPr="004466C6">
              <w:rPr>
                <w:rFonts w:ascii="Calibri" w:eastAsia="Times New Roman" w:hAnsi="Calibri" w:cs="Calibri"/>
                <w:color w:val="000000"/>
                <w:lang w:eastAsia="en-GB"/>
              </w:rPr>
              <w:t>Kw</w:t>
            </w:r>
          </w:p>
        </w:tc>
        <w:tc>
          <w:tcPr>
            <w:tcW w:w="916" w:type="dxa"/>
            <w:tcBorders>
              <w:top w:val="nil"/>
              <w:left w:val="nil"/>
              <w:bottom w:val="single" w:sz="8" w:space="0" w:color="auto"/>
              <w:right w:val="single" w:sz="4" w:space="0" w:color="auto"/>
            </w:tcBorders>
            <w:shd w:val="clear" w:color="000000" w:fill="B4C6E7"/>
            <w:noWrap/>
            <w:vAlign w:val="bottom"/>
            <w:hideMark/>
          </w:tcPr>
          <w:p w14:paraId="402013A5" w14:textId="77777777" w:rsidR="004466C6" w:rsidRPr="004466C6" w:rsidRDefault="004466C6" w:rsidP="004466C6">
            <w:pPr>
              <w:spacing w:after="0" w:line="240" w:lineRule="auto"/>
              <w:rPr>
                <w:rFonts w:ascii="Calibri" w:eastAsia="Times New Roman" w:hAnsi="Calibri" w:cs="Calibri"/>
                <w:color w:val="000000"/>
                <w:lang w:eastAsia="en-GB"/>
              </w:rPr>
            </w:pPr>
            <w:r w:rsidRPr="004466C6">
              <w:rPr>
                <w:rFonts w:ascii="Calibri" w:eastAsia="Times New Roman" w:hAnsi="Calibri" w:cs="Calibri"/>
                <w:color w:val="000000"/>
                <w:lang w:eastAsia="en-GB"/>
              </w:rPr>
              <w:t>kg/kWh</w:t>
            </w:r>
          </w:p>
        </w:tc>
        <w:tc>
          <w:tcPr>
            <w:tcW w:w="1053" w:type="dxa"/>
            <w:tcBorders>
              <w:top w:val="nil"/>
              <w:left w:val="nil"/>
              <w:bottom w:val="single" w:sz="8" w:space="0" w:color="auto"/>
              <w:right w:val="single" w:sz="4" w:space="0" w:color="auto"/>
            </w:tcBorders>
            <w:shd w:val="clear" w:color="000000" w:fill="D9E1F2"/>
            <w:noWrap/>
            <w:vAlign w:val="bottom"/>
            <w:hideMark/>
          </w:tcPr>
          <w:p w14:paraId="299E668D"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Pa</w:t>
            </w:r>
          </w:p>
        </w:tc>
        <w:tc>
          <w:tcPr>
            <w:tcW w:w="896" w:type="dxa"/>
            <w:tcBorders>
              <w:top w:val="nil"/>
              <w:left w:val="nil"/>
              <w:bottom w:val="single" w:sz="8" w:space="0" w:color="auto"/>
              <w:right w:val="single" w:sz="8" w:space="0" w:color="auto"/>
            </w:tcBorders>
            <w:shd w:val="clear" w:color="000000" w:fill="B4C6E7"/>
            <w:noWrap/>
            <w:vAlign w:val="bottom"/>
            <w:hideMark/>
          </w:tcPr>
          <w:p w14:paraId="3CD0FF3F" w14:textId="77777777" w:rsidR="004466C6" w:rsidRPr="004466C6" w:rsidRDefault="004466C6" w:rsidP="004466C6">
            <w:pPr>
              <w:spacing w:after="0" w:line="240" w:lineRule="auto"/>
              <w:rPr>
                <w:rFonts w:ascii="Calibri" w:eastAsia="Times New Roman" w:hAnsi="Calibri" w:cs="Calibri"/>
                <w:color w:val="000000"/>
                <w:lang w:eastAsia="en-GB"/>
              </w:rPr>
            </w:pPr>
            <w:r w:rsidRPr="004466C6">
              <w:rPr>
                <w:rFonts w:ascii="Calibri" w:eastAsia="Times New Roman" w:hAnsi="Calibri" w:cs="Calibri"/>
                <w:color w:val="000000"/>
                <w:lang w:eastAsia="en-GB"/>
              </w:rPr>
              <w:t> </w:t>
            </w:r>
          </w:p>
        </w:tc>
      </w:tr>
      <w:tr w:rsidR="004466C6" w:rsidRPr="004466C6" w14:paraId="48B0EF55"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0E8D4AC3"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110.792</w:t>
            </w:r>
          </w:p>
        </w:tc>
        <w:tc>
          <w:tcPr>
            <w:tcW w:w="826" w:type="dxa"/>
            <w:tcBorders>
              <w:top w:val="nil"/>
              <w:left w:val="nil"/>
              <w:bottom w:val="single" w:sz="4" w:space="0" w:color="auto"/>
              <w:right w:val="single" w:sz="4" w:space="0" w:color="auto"/>
            </w:tcBorders>
            <w:shd w:val="clear" w:color="000000" w:fill="B4C6E7"/>
            <w:noWrap/>
            <w:vAlign w:val="bottom"/>
            <w:hideMark/>
          </w:tcPr>
          <w:p w14:paraId="5D79DE59"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1000</w:t>
            </w:r>
          </w:p>
        </w:tc>
        <w:tc>
          <w:tcPr>
            <w:tcW w:w="992" w:type="dxa"/>
            <w:tcBorders>
              <w:top w:val="nil"/>
              <w:left w:val="nil"/>
              <w:bottom w:val="single" w:sz="4" w:space="0" w:color="auto"/>
              <w:right w:val="single" w:sz="4" w:space="0" w:color="auto"/>
            </w:tcBorders>
            <w:shd w:val="clear" w:color="000000" w:fill="D9E1F2"/>
            <w:noWrap/>
            <w:vAlign w:val="bottom"/>
            <w:hideMark/>
          </w:tcPr>
          <w:p w14:paraId="2753EF6C"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0.070</w:t>
            </w:r>
          </w:p>
        </w:tc>
        <w:tc>
          <w:tcPr>
            <w:tcW w:w="927" w:type="dxa"/>
            <w:tcBorders>
              <w:top w:val="nil"/>
              <w:left w:val="nil"/>
              <w:bottom w:val="single" w:sz="4" w:space="0" w:color="auto"/>
              <w:right w:val="single" w:sz="4" w:space="0" w:color="auto"/>
            </w:tcBorders>
            <w:shd w:val="clear" w:color="000000" w:fill="B4C6E7"/>
            <w:noWrap/>
            <w:vAlign w:val="bottom"/>
            <w:hideMark/>
          </w:tcPr>
          <w:p w14:paraId="5A14DC12"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1.348</w:t>
            </w:r>
          </w:p>
        </w:tc>
        <w:tc>
          <w:tcPr>
            <w:tcW w:w="1058" w:type="dxa"/>
            <w:tcBorders>
              <w:top w:val="nil"/>
              <w:left w:val="nil"/>
              <w:bottom w:val="single" w:sz="4" w:space="0" w:color="auto"/>
              <w:right w:val="single" w:sz="4" w:space="0" w:color="auto"/>
            </w:tcBorders>
            <w:shd w:val="clear" w:color="000000" w:fill="D9E1F2"/>
            <w:noWrap/>
            <w:vAlign w:val="bottom"/>
            <w:hideMark/>
          </w:tcPr>
          <w:p w14:paraId="6D4B9692"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90.381</w:t>
            </w:r>
          </w:p>
        </w:tc>
        <w:tc>
          <w:tcPr>
            <w:tcW w:w="992" w:type="dxa"/>
            <w:tcBorders>
              <w:top w:val="nil"/>
              <w:left w:val="nil"/>
              <w:bottom w:val="single" w:sz="4" w:space="0" w:color="auto"/>
              <w:right w:val="single" w:sz="4" w:space="0" w:color="auto"/>
            </w:tcBorders>
            <w:shd w:val="clear" w:color="000000" w:fill="B4C6E7"/>
            <w:noWrap/>
            <w:vAlign w:val="bottom"/>
            <w:hideMark/>
          </w:tcPr>
          <w:p w14:paraId="07DC5ECC"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9.465</w:t>
            </w:r>
          </w:p>
        </w:tc>
        <w:tc>
          <w:tcPr>
            <w:tcW w:w="1104" w:type="dxa"/>
            <w:tcBorders>
              <w:top w:val="nil"/>
              <w:left w:val="nil"/>
              <w:bottom w:val="single" w:sz="4" w:space="0" w:color="auto"/>
              <w:right w:val="single" w:sz="4" w:space="0" w:color="auto"/>
            </w:tcBorders>
            <w:shd w:val="clear" w:color="000000" w:fill="D9E1F2"/>
            <w:noWrap/>
            <w:vAlign w:val="bottom"/>
            <w:hideMark/>
          </w:tcPr>
          <w:p w14:paraId="2C2D600C"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9.424</w:t>
            </w:r>
          </w:p>
        </w:tc>
        <w:tc>
          <w:tcPr>
            <w:tcW w:w="916" w:type="dxa"/>
            <w:tcBorders>
              <w:top w:val="nil"/>
              <w:left w:val="nil"/>
              <w:bottom w:val="single" w:sz="4" w:space="0" w:color="auto"/>
              <w:right w:val="single" w:sz="4" w:space="0" w:color="auto"/>
            </w:tcBorders>
            <w:shd w:val="clear" w:color="000000" w:fill="B4C6E7"/>
            <w:noWrap/>
            <w:vAlign w:val="bottom"/>
            <w:hideMark/>
          </w:tcPr>
          <w:p w14:paraId="63CA7F14"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0.331</w:t>
            </w:r>
          </w:p>
        </w:tc>
        <w:tc>
          <w:tcPr>
            <w:tcW w:w="1053" w:type="dxa"/>
            <w:tcBorders>
              <w:top w:val="nil"/>
              <w:left w:val="nil"/>
              <w:bottom w:val="single" w:sz="4" w:space="0" w:color="auto"/>
              <w:right w:val="single" w:sz="4" w:space="0" w:color="auto"/>
            </w:tcBorders>
            <w:shd w:val="clear" w:color="000000" w:fill="D9E1F2"/>
            <w:noWrap/>
            <w:vAlign w:val="bottom"/>
            <w:hideMark/>
          </w:tcPr>
          <w:p w14:paraId="6A7A107C"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8063.623</w:t>
            </w:r>
          </w:p>
        </w:tc>
        <w:tc>
          <w:tcPr>
            <w:tcW w:w="896" w:type="dxa"/>
            <w:tcBorders>
              <w:top w:val="nil"/>
              <w:left w:val="nil"/>
              <w:bottom w:val="single" w:sz="4" w:space="0" w:color="auto"/>
              <w:right w:val="single" w:sz="8" w:space="0" w:color="auto"/>
            </w:tcBorders>
            <w:shd w:val="clear" w:color="000000" w:fill="B4C6E7"/>
            <w:noWrap/>
            <w:vAlign w:val="bottom"/>
            <w:hideMark/>
          </w:tcPr>
          <w:p w14:paraId="67D7464D"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0.549</w:t>
            </w:r>
          </w:p>
        </w:tc>
      </w:tr>
      <w:tr w:rsidR="004466C6" w:rsidRPr="004466C6" w14:paraId="43203D6B"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46DA7748"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111.063</w:t>
            </w:r>
          </w:p>
        </w:tc>
        <w:tc>
          <w:tcPr>
            <w:tcW w:w="826" w:type="dxa"/>
            <w:tcBorders>
              <w:top w:val="nil"/>
              <w:left w:val="nil"/>
              <w:bottom w:val="single" w:sz="4" w:space="0" w:color="auto"/>
              <w:right w:val="single" w:sz="4" w:space="0" w:color="auto"/>
            </w:tcBorders>
            <w:shd w:val="clear" w:color="000000" w:fill="B4C6E7"/>
            <w:noWrap/>
            <w:vAlign w:val="bottom"/>
            <w:hideMark/>
          </w:tcPr>
          <w:p w14:paraId="461ED21C"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1050</w:t>
            </w:r>
          </w:p>
        </w:tc>
        <w:tc>
          <w:tcPr>
            <w:tcW w:w="992" w:type="dxa"/>
            <w:tcBorders>
              <w:top w:val="nil"/>
              <w:left w:val="nil"/>
              <w:bottom w:val="single" w:sz="4" w:space="0" w:color="auto"/>
              <w:right w:val="single" w:sz="4" w:space="0" w:color="auto"/>
            </w:tcBorders>
            <w:shd w:val="clear" w:color="000000" w:fill="D9E1F2"/>
            <w:noWrap/>
            <w:vAlign w:val="bottom"/>
            <w:hideMark/>
          </w:tcPr>
          <w:p w14:paraId="276F448E"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0.072</w:t>
            </w:r>
          </w:p>
        </w:tc>
        <w:tc>
          <w:tcPr>
            <w:tcW w:w="927" w:type="dxa"/>
            <w:tcBorders>
              <w:top w:val="nil"/>
              <w:left w:val="nil"/>
              <w:bottom w:val="single" w:sz="4" w:space="0" w:color="auto"/>
              <w:right w:val="single" w:sz="4" w:space="0" w:color="auto"/>
            </w:tcBorders>
            <w:shd w:val="clear" w:color="000000" w:fill="B4C6E7"/>
            <w:noWrap/>
            <w:vAlign w:val="bottom"/>
            <w:hideMark/>
          </w:tcPr>
          <w:p w14:paraId="72A5C0E4"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1.342</w:t>
            </w:r>
          </w:p>
        </w:tc>
        <w:tc>
          <w:tcPr>
            <w:tcW w:w="1058" w:type="dxa"/>
            <w:tcBorders>
              <w:top w:val="nil"/>
              <w:left w:val="nil"/>
              <w:bottom w:val="single" w:sz="4" w:space="0" w:color="auto"/>
              <w:right w:val="single" w:sz="4" w:space="0" w:color="auto"/>
            </w:tcBorders>
            <w:shd w:val="clear" w:color="000000" w:fill="D9E1F2"/>
            <w:noWrap/>
            <w:vAlign w:val="bottom"/>
            <w:hideMark/>
          </w:tcPr>
          <w:p w14:paraId="5BE5EBB4"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90.602</w:t>
            </w:r>
          </w:p>
        </w:tc>
        <w:tc>
          <w:tcPr>
            <w:tcW w:w="992" w:type="dxa"/>
            <w:tcBorders>
              <w:top w:val="nil"/>
              <w:left w:val="nil"/>
              <w:bottom w:val="single" w:sz="4" w:space="0" w:color="auto"/>
              <w:right w:val="single" w:sz="4" w:space="0" w:color="auto"/>
            </w:tcBorders>
            <w:shd w:val="clear" w:color="000000" w:fill="B4C6E7"/>
            <w:noWrap/>
            <w:vAlign w:val="bottom"/>
            <w:hideMark/>
          </w:tcPr>
          <w:p w14:paraId="1E90426B"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9.962</w:t>
            </w:r>
          </w:p>
        </w:tc>
        <w:tc>
          <w:tcPr>
            <w:tcW w:w="1104" w:type="dxa"/>
            <w:tcBorders>
              <w:top w:val="nil"/>
              <w:left w:val="nil"/>
              <w:bottom w:val="single" w:sz="4" w:space="0" w:color="auto"/>
              <w:right w:val="single" w:sz="4" w:space="0" w:color="auto"/>
            </w:tcBorders>
            <w:shd w:val="clear" w:color="000000" w:fill="D9E1F2"/>
            <w:noWrap/>
            <w:vAlign w:val="bottom"/>
            <w:hideMark/>
          </w:tcPr>
          <w:p w14:paraId="1F50B72C"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9.919</w:t>
            </w:r>
          </w:p>
        </w:tc>
        <w:tc>
          <w:tcPr>
            <w:tcW w:w="916" w:type="dxa"/>
            <w:tcBorders>
              <w:top w:val="nil"/>
              <w:left w:val="nil"/>
              <w:bottom w:val="single" w:sz="4" w:space="0" w:color="auto"/>
              <w:right w:val="single" w:sz="4" w:space="0" w:color="auto"/>
            </w:tcBorders>
            <w:shd w:val="clear" w:color="000000" w:fill="B4C6E7"/>
            <w:noWrap/>
            <w:vAlign w:val="bottom"/>
            <w:hideMark/>
          </w:tcPr>
          <w:p w14:paraId="768FE494"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0.324</w:t>
            </w:r>
          </w:p>
        </w:tc>
        <w:tc>
          <w:tcPr>
            <w:tcW w:w="1053" w:type="dxa"/>
            <w:tcBorders>
              <w:top w:val="nil"/>
              <w:left w:val="nil"/>
              <w:bottom w:val="single" w:sz="4" w:space="0" w:color="auto"/>
              <w:right w:val="single" w:sz="4" w:space="0" w:color="auto"/>
            </w:tcBorders>
            <w:shd w:val="clear" w:color="000000" w:fill="D9E1F2"/>
            <w:noWrap/>
            <w:vAlign w:val="bottom"/>
            <w:hideMark/>
          </w:tcPr>
          <w:p w14:paraId="0940FA8E"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8083.350</w:t>
            </w:r>
          </w:p>
        </w:tc>
        <w:tc>
          <w:tcPr>
            <w:tcW w:w="896" w:type="dxa"/>
            <w:tcBorders>
              <w:top w:val="nil"/>
              <w:left w:val="nil"/>
              <w:bottom w:val="single" w:sz="4" w:space="0" w:color="auto"/>
              <w:right w:val="single" w:sz="8" w:space="0" w:color="auto"/>
            </w:tcBorders>
            <w:shd w:val="clear" w:color="000000" w:fill="B4C6E7"/>
            <w:noWrap/>
            <w:vAlign w:val="bottom"/>
            <w:hideMark/>
          </w:tcPr>
          <w:p w14:paraId="1CD8C592"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0.564</w:t>
            </w:r>
          </w:p>
        </w:tc>
      </w:tr>
      <w:tr w:rsidR="004466C6" w:rsidRPr="004466C6" w14:paraId="3800A2EE"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46E1015F"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111.539</w:t>
            </w:r>
          </w:p>
        </w:tc>
        <w:tc>
          <w:tcPr>
            <w:tcW w:w="826" w:type="dxa"/>
            <w:tcBorders>
              <w:top w:val="nil"/>
              <w:left w:val="nil"/>
              <w:bottom w:val="single" w:sz="4" w:space="0" w:color="auto"/>
              <w:right w:val="single" w:sz="4" w:space="0" w:color="auto"/>
            </w:tcBorders>
            <w:shd w:val="clear" w:color="000000" w:fill="B4C6E7"/>
            <w:noWrap/>
            <w:vAlign w:val="bottom"/>
            <w:hideMark/>
          </w:tcPr>
          <w:p w14:paraId="40FE68A3"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1100</w:t>
            </w:r>
          </w:p>
        </w:tc>
        <w:tc>
          <w:tcPr>
            <w:tcW w:w="992" w:type="dxa"/>
            <w:tcBorders>
              <w:top w:val="nil"/>
              <w:left w:val="nil"/>
              <w:bottom w:val="single" w:sz="4" w:space="0" w:color="auto"/>
              <w:right w:val="single" w:sz="4" w:space="0" w:color="auto"/>
            </w:tcBorders>
            <w:shd w:val="clear" w:color="000000" w:fill="D9E1F2"/>
            <w:noWrap/>
            <w:vAlign w:val="bottom"/>
            <w:hideMark/>
          </w:tcPr>
          <w:p w14:paraId="7B0107DC"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0.074</w:t>
            </w:r>
          </w:p>
        </w:tc>
        <w:tc>
          <w:tcPr>
            <w:tcW w:w="927" w:type="dxa"/>
            <w:tcBorders>
              <w:top w:val="nil"/>
              <w:left w:val="nil"/>
              <w:bottom w:val="single" w:sz="4" w:space="0" w:color="auto"/>
              <w:right w:val="single" w:sz="4" w:space="0" w:color="auto"/>
            </w:tcBorders>
            <w:shd w:val="clear" w:color="000000" w:fill="B4C6E7"/>
            <w:noWrap/>
            <w:vAlign w:val="bottom"/>
            <w:hideMark/>
          </w:tcPr>
          <w:p w14:paraId="71976A2C"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1.333</w:t>
            </w:r>
          </w:p>
        </w:tc>
        <w:tc>
          <w:tcPr>
            <w:tcW w:w="1058" w:type="dxa"/>
            <w:tcBorders>
              <w:top w:val="nil"/>
              <w:left w:val="nil"/>
              <w:bottom w:val="single" w:sz="4" w:space="0" w:color="auto"/>
              <w:right w:val="single" w:sz="4" w:space="0" w:color="auto"/>
            </w:tcBorders>
            <w:shd w:val="clear" w:color="000000" w:fill="D9E1F2"/>
            <w:noWrap/>
            <w:vAlign w:val="bottom"/>
            <w:hideMark/>
          </w:tcPr>
          <w:p w14:paraId="58D0FF83"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90.991</w:t>
            </w:r>
          </w:p>
        </w:tc>
        <w:tc>
          <w:tcPr>
            <w:tcW w:w="992" w:type="dxa"/>
            <w:tcBorders>
              <w:top w:val="nil"/>
              <w:left w:val="nil"/>
              <w:bottom w:val="single" w:sz="4" w:space="0" w:color="auto"/>
              <w:right w:val="single" w:sz="4" w:space="0" w:color="auto"/>
            </w:tcBorders>
            <w:shd w:val="clear" w:color="000000" w:fill="B4C6E7"/>
            <w:noWrap/>
            <w:vAlign w:val="bottom"/>
            <w:hideMark/>
          </w:tcPr>
          <w:p w14:paraId="64E72339"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10.481</w:t>
            </w:r>
          </w:p>
        </w:tc>
        <w:tc>
          <w:tcPr>
            <w:tcW w:w="1104" w:type="dxa"/>
            <w:tcBorders>
              <w:top w:val="nil"/>
              <w:left w:val="nil"/>
              <w:bottom w:val="single" w:sz="4" w:space="0" w:color="auto"/>
              <w:right w:val="single" w:sz="4" w:space="0" w:color="auto"/>
            </w:tcBorders>
            <w:shd w:val="clear" w:color="000000" w:fill="D9E1F2"/>
            <w:noWrap/>
            <w:vAlign w:val="bottom"/>
            <w:hideMark/>
          </w:tcPr>
          <w:p w14:paraId="123F2B5C"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10.436</w:t>
            </w:r>
          </w:p>
        </w:tc>
        <w:tc>
          <w:tcPr>
            <w:tcW w:w="916" w:type="dxa"/>
            <w:tcBorders>
              <w:top w:val="nil"/>
              <w:left w:val="nil"/>
              <w:bottom w:val="single" w:sz="4" w:space="0" w:color="auto"/>
              <w:right w:val="single" w:sz="4" w:space="0" w:color="auto"/>
            </w:tcBorders>
            <w:shd w:val="clear" w:color="000000" w:fill="B4C6E7"/>
            <w:noWrap/>
            <w:vAlign w:val="bottom"/>
            <w:hideMark/>
          </w:tcPr>
          <w:p w14:paraId="1C6F203F"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0.313</w:t>
            </w:r>
          </w:p>
        </w:tc>
        <w:tc>
          <w:tcPr>
            <w:tcW w:w="1053" w:type="dxa"/>
            <w:tcBorders>
              <w:top w:val="nil"/>
              <w:left w:val="nil"/>
              <w:bottom w:val="single" w:sz="4" w:space="0" w:color="auto"/>
              <w:right w:val="single" w:sz="4" w:space="0" w:color="auto"/>
            </w:tcBorders>
            <w:shd w:val="clear" w:color="000000" w:fill="D9E1F2"/>
            <w:noWrap/>
            <w:vAlign w:val="bottom"/>
            <w:hideMark/>
          </w:tcPr>
          <w:p w14:paraId="6E34D0B9"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8118.038</w:t>
            </w:r>
          </w:p>
        </w:tc>
        <w:tc>
          <w:tcPr>
            <w:tcW w:w="896" w:type="dxa"/>
            <w:tcBorders>
              <w:top w:val="nil"/>
              <w:left w:val="nil"/>
              <w:bottom w:val="single" w:sz="4" w:space="0" w:color="auto"/>
              <w:right w:val="single" w:sz="8" w:space="0" w:color="auto"/>
            </w:tcBorders>
            <w:shd w:val="clear" w:color="000000" w:fill="B4C6E7"/>
            <w:noWrap/>
            <w:vAlign w:val="bottom"/>
            <w:hideMark/>
          </w:tcPr>
          <w:p w14:paraId="7B38401D"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0.585</w:t>
            </w:r>
          </w:p>
        </w:tc>
      </w:tr>
      <w:tr w:rsidR="004466C6" w:rsidRPr="004466C6" w14:paraId="695E2E1D"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0B774AD2"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112.170</w:t>
            </w:r>
          </w:p>
        </w:tc>
        <w:tc>
          <w:tcPr>
            <w:tcW w:w="826" w:type="dxa"/>
            <w:tcBorders>
              <w:top w:val="nil"/>
              <w:left w:val="nil"/>
              <w:bottom w:val="single" w:sz="4" w:space="0" w:color="auto"/>
              <w:right w:val="single" w:sz="4" w:space="0" w:color="auto"/>
            </w:tcBorders>
            <w:shd w:val="clear" w:color="000000" w:fill="B4C6E7"/>
            <w:noWrap/>
            <w:vAlign w:val="bottom"/>
            <w:hideMark/>
          </w:tcPr>
          <w:p w14:paraId="7A7E2344"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1150</w:t>
            </w:r>
          </w:p>
        </w:tc>
        <w:tc>
          <w:tcPr>
            <w:tcW w:w="992" w:type="dxa"/>
            <w:tcBorders>
              <w:top w:val="nil"/>
              <w:left w:val="nil"/>
              <w:bottom w:val="single" w:sz="4" w:space="0" w:color="auto"/>
              <w:right w:val="single" w:sz="4" w:space="0" w:color="auto"/>
            </w:tcBorders>
            <w:shd w:val="clear" w:color="000000" w:fill="D9E1F2"/>
            <w:noWrap/>
            <w:vAlign w:val="bottom"/>
            <w:hideMark/>
          </w:tcPr>
          <w:p w14:paraId="541BE4C2"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0.073</w:t>
            </w:r>
          </w:p>
        </w:tc>
        <w:tc>
          <w:tcPr>
            <w:tcW w:w="927" w:type="dxa"/>
            <w:tcBorders>
              <w:top w:val="nil"/>
              <w:left w:val="nil"/>
              <w:bottom w:val="single" w:sz="4" w:space="0" w:color="auto"/>
              <w:right w:val="single" w:sz="4" w:space="0" w:color="auto"/>
            </w:tcBorders>
            <w:shd w:val="clear" w:color="000000" w:fill="B4C6E7"/>
            <w:noWrap/>
            <w:vAlign w:val="bottom"/>
            <w:hideMark/>
          </w:tcPr>
          <w:p w14:paraId="4D23C676"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1.323</w:t>
            </w:r>
          </w:p>
        </w:tc>
        <w:tc>
          <w:tcPr>
            <w:tcW w:w="1058" w:type="dxa"/>
            <w:tcBorders>
              <w:top w:val="nil"/>
              <w:left w:val="nil"/>
              <w:bottom w:val="single" w:sz="4" w:space="0" w:color="auto"/>
              <w:right w:val="single" w:sz="4" w:space="0" w:color="auto"/>
            </w:tcBorders>
            <w:shd w:val="clear" w:color="000000" w:fill="D9E1F2"/>
            <w:noWrap/>
            <w:vAlign w:val="bottom"/>
            <w:hideMark/>
          </w:tcPr>
          <w:p w14:paraId="70816A7E"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91.506</w:t>
            </w:r>
          </w:p>
        </w:tc>
        <w:tc>
          <w:tcPr>
            <w:tcW w:w="992" w:type="dxa"/>
            <w:tcBorders>
              <w:top w:val="nil"/>
              <w:left w:val="nil"/>
              <w:bottom w:val="single" w:sz="4" w:space="0" w:color="auto"/>
              <w:right w:val="single" w:sz="4" w:space="0" w:color="auto"/>
            </w:tcBorders>
            <w:shd w:val="clear" w:color="000000" w:fill="B4C6E7"/>
            <w:noWrap/>
            <w:vAlign w:val="bottom"/>
            <w:hideMark/>
          </w:tcPr>
          <w:p w14:paraId="2FDF4482"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11.020</w:t>
            </w:r>
          </w:p>
        </w:tc>
        <w:tc>
          <w:tcPr>
            <w:tcW w:w="1104" w:type="dxa"/>
            <w:tcBorders>
              <w:top w:val="nil"/>
              <w:left w:val="nil"/>
              <w:bottom w:val="single" w:sz="4" w:space="0" w:color="auto"/>
              <w:right w:val="single" w:sz="4" w:space="0" w:color="auto"/>
            </w:tcBorders>
            <w:shd w:val="clear" w:color="000000" w:fill="D9E1F2"/>
            <w:noWrap/>
            <w:vAlign w:val="bottom"/>
            <w:hideMark/>
          </w:tcPr>
          <w:p w14:paraId="2353F5E3"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10.972</w:t>
            </w:r>
          </w:p>
        </w:tc>
        <w:tc>
          <w:tcPr>
            <w:tcW w:w="916" w:type="dxa"/>
            <w:tcBorders>
              <w:top w:val="nil"/>
              <w:left w:val="nil"/>
              <w:bottom w:val="single" w:sz="4" w:space="0" w:color="auto"/>
              <w:right w:val="single" w:sz="4" w:space="0" w:color="auto"/>
            </w:tcBorders>
            <w:shd w:val="clear" w:color="000000" w:fill="B4C6E7"/>
            <w:noWrap/>
            <w:vAlign w:val="bottom"/>
            <w:hideMark/>
          </w:tcPr>
          <w:p w14:paraId="670CC3F4"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0.294</w:t>
            </w:r>
          </w:p>
        </w:tc>
        <w:tc>
          <w:tcPr>
            <w:tcW w:w="1053" w:type="dxa"/>
            <w:tcBorders>
              <w:top w:val="nil"/>
              <w:left w:val="nil"/>
              <w:bottom w:val="single" w:sz="4" w:space="0" w:color="auto"/>
              <w:right w:val="single" w:sz="4" w:space="0" w:color="auto"/>
            </w:tcBorders>
            <w:shd w:val="clear" w:color="000000" w:fill="D9E1F2"/>
            <w:noWrap/>
            <w:vAlign w:val="bottom"/>
            <w:hideMark/>
          </w:tcPr>
          <w:p w14:paraId="6FC65436"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8163.958</w:t>
            </w:r>
          </w:p>
        </w:tc>
        <w:tc>
          <w:tcPr>
            <w:tcW w:w="896" w:type="dxa"/>
            <w:tcBorders>
              <w:top w:val="nil"/>
              <w:left w:val="nil"/>
              <w:bottom w:val="single" w:sz="4" w:space="0" w:color="auto"/>
              <w:right w:val="single" w:sz="8" w:space="0" w:color="auto"/>
            </w:tcBorders>
            <w:shd w:val="clear" w:color="000000" w:fill="B4C6E7"/>
            <w:noWrap/>
            <w:vAlign w:val="bottom"/>
            <w:hideMark/>
          </w:tcPr>
          <w:p w14:paraId="26997D07"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0.626</w:t>
            </w:r>
          </w:p>
        </w:tc>
      </w:tr>
      <w:tr w:rsidR="004466C6" w:rsidRPr="004466C6" w14:paraId="0CD39139"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5D1BEDB1"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112.938</w:t>
            </w:r>
          </w:p>
        </w:tc>
        <w:tc>
          <w:tcPr>
            <w:tcW w:w="826" w:type="dxa"/>
            <w:tcBorders>
              <w:top w:val="nil"/>
              <w:left w:val="nil"/>
              <w:bottom w:val="single" w:sz="4" w:space="0" w:color="auto"/>
              <w:right w:val="single" w:sz="4" w:space="0" w:color="auto"/>
            </w:tcBorders>
            <w:shd w:val="clear" w:color="000000" w:fill="B4C6E7"/>
            <w:noWrap/>
            <w:vAlign w:val="bottom"/>
            <w:hideMark/>
          </w:tcPr>
          <w:p w14:paraId="137A935E"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1200</w:t>
            </w:r>
          </w:p>
        </w:tc>
        <w:tc>
          <w:tcPr>
            <w:tcW w:w="992" w:type="dxa"/>
            <w:tcBorders>
              <w:top w:val="nil"/>
              <w:left w:val="nil"/>
              <w:bottom w:val="single" w:sz="4" w:space="0" w:color="auto"/>
              <w:right w:val="single" w:sz="4" w:space="0" w:color="auto"/>
            </w:tcBorders>
            <w:shd w:val="clear" w:color="000000" w:fill="D9E1F2"/>
            <w:noWrap/>
            <w:vAlign w:val="bottom"/>
            <w:hideMark/>
          </w:tcPr>
          <w:p w14:paraId="60743E7C"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0.074</w:t>
            </w:r>
          </w:p>
        </w:tc>
        <w:tc>
          <w:tcPr>
            <w:tcW w:w="927" w:type="dxa"/>
            <w:tcBorders>
              <w:top w:val="nil"/>
              <w:left w:val="nil"/>
              <w:bottom w:val="single" w:sz="4" w:space="0" w:color="auto"/>
              <w:right w:val="single" w:sz="4" w:space="0" w:color="auto"/>
            </w:tcBorders>
            <w:shd w:val="clear" w:color="000000" w:fill="B4C6E7"/>
            <w:noWrap/>
            <w:vAlign w:val="bottom"/>
            <w:hideMark/>
          </w:tcPr>
          <w:p w14:paraId="668E03DF"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1.309</w:t>
            </w:r>
          </w:p>
        </w:tc>
        <w:tc>
          <w:tcPr>
            <w:tcW w:w="1058" w:type="dxa"/>
            <w:tcBorders>
              <w:top w:val="nil"/>
              <w:left w:val="nil"/>
              <w:bottom w:val="single" w:sz="4" w:space="0" w:color="auto"/>
              <w:right w:val="single" w:sz="4" w:space="0" w:color="auto"/>
            </w:tcBorders>
            <w:shd w:val="clear" w:color="000000" w:fill="D9E1F2"/>
            <w:noWrap/>
            <w:vAlign w:val="bottom"/>
            <w:hideMark/>
          </w:tcPr>
          <w:p w14:paraId="71376045"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92.132</w:t>
            </w:r>
          </w:p>
        </w:tc>
        <w:tc>
          <w:tcPr>
            <w:tcW w:w="992" w:type="dxa"/>
            <w:tcBorders>
              <w:top w:val="nil"/>
              <w:left w:val="nil"/>
              <w:bottom w:val="single" w:sz="4" w:space="0" w:color="auto"/>
              <w:right w:val="single" w:sz="4" w:space="0" w:color="auto"/>
            </w:tcBorders>
            <w:shd w:val="clear" w:color="000000" w:fill="B4C6E7"/>
            <w:noWrap/>
            <w:vAlign w:val="bottom"/>
            <w:hideMark/>
          </w:tcPr>
          <w:p w14:paraId="7475243C"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11.578</w:t>
            </w:r>
          </w:p>
        </w:tc>
        <w:tc>
          <w:tcPr>
            <w:tcW w:w="1104" w:type="dxa"/>
            <w:tcBorders>
              <w:top w:val="nil"/>
              <w:left w:val="nil"/>
              <w:bottom w:val="single" w:sz="4" w:space="0" w:color="auto"/>
              <w:right w:val="single" w:sz="4" w:space="0" w:color="auto"/>
            </w:tcBorders>
            <w:shd w:val="clear" w:color="000000" w:fill="D9E1F2"/>
            <w:noWrap/>
            <w:vAlign w:val="bottom"/>
            <w:hideMark/>
          </w:tcPr>
          <w:p w14:paraId="4CFC04A9"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11.528</w:t>
            </w:r>
          </w:p>
        </w:tc>
        <w:tc>
          <w:tcPr>
            <w:tcW w:w="916" w:type="dxa"/>
            <w:tcBorders>
              <w:top w:val="nil"/>
              <w:left w:val="nil"/>
              <w:bottom w:val="single" w:sz="4" w:space="0" w:color="auto"/>
              <w:right w:val="single" w:sz="4" w:space="0" w:color="auto"/>
            </w:tcBorders>
            <w:shd w:val="clear" w:color="000000" w:fill="B4C6E7"/>
            <w:noWrap/>
            <w:vAlign w:val="bottom"/>
            <w:hideMark/>
          </w:tcPr>
          <w:p w14:paraId="7B4BB2C3"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0.286</w:t>
            </w:r>
          </w:p>
        </w:tc>
        <w:tc>
          <w:tcPr>
            <w:tcW w:w="1053" w:type="dxa"/>
            <w:tcBorders>
              <w:top w:val="nil"/>
              <w:left w:val="nil"/>
              <w:bottom w:val="single" w:sz="4" w:space="0" w:color="auto"/>
              <w:right w:val="single" w:sz="4" w:space="0" w:color="auto"/>
            </w:tcBorders>
            <w:shd w:val="clear" w:color="000000" w:fill="D9E1F2"/>
            <w:noWrap/>
            <w:vAlign w:val="bottom"/>
            <w:hideMark/>
          </w:tcPr>
          <w:p w14:paraId="2215EE35"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8219.826</w:t>
            </w:r>
          </w:p>
        </w:tc>
        <w:tc>
          <w:tcPr>
            <w:tcW w:w="896" w:type="dxa"/>
            <w:tcBorders>
              <w:top w:val="nil"/>
              <w:left w:val="nil"/>
              <w:bottom w:val="single" w:sz="4" w:space="0" w:color="auto"/>
              <w:right w:val="single" w:sz="8" w:space="0" w:color="auto"/>
            </w:tcBorders>
            <w:shd w:val="clear" w:color="000000" w:fill="B4C6E7"/>
            <w:noWrap/>
            <w:vAlign w:val="bottom"/>
            <w:hideMark/>
          </w:tcPr>
          <w:p w14:paraId="3E603B66"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0.648</w:t>
            </w:r>
          </w:p>
        </w:tc>
      </w:tr>
      <w:tr w:rsidR="004466C6" w:rsidRPr="004466C6" w14:paraId="40347C98"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2B76F107"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113.884</w:t>
            </w:r>
          </w:p>
        </w:tc>
        <w:tc>
          <w:tcPr>
            <w:tcW w:w="826" w:type="dxa"/>
            <w:tcBorders>
              <w:top w:val="nil"/>
              <w:left w:val="nil"/>
              <w:bottom w:val="single" w:sz="4" w:space="0" w:color="auto"/>
              <w:right w:val="single" w:sz="4" w:space="0" w:color="auto"/>
            </w:tcBorders>
            <w:shd w:val="clear" w:color="000000" w:fill="B4C6E7"/>
            <w:noWrap/>
            <w:vAlign w:val="bottom"/>
            <w:hideMark/>
          </w:tcPr>
          <w:p w14:paraId="0D0971A9"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1250</w:t>
            </w:r>
          </w:p>
        </w:tc>
        <w:tc>
          <w:tcPr>
            <w:tcW w:w="992" w:type="dxa"/>
            <w:tcBorders>
              <w:top w:val="nil"/>
              <w:left w:val="nil"/>
              <w:bottom w:val="single" w:sz="4" w:space="0" w:color="auto"/>
              <w:right w:val="single" w:sz="4" w:space="0" w:color="auto"/>
            </w:tcBorders>
            <w:shd w:val="clear" w:color="000000" w:fill="D9E1F2"/>
            <w:noWrap/>
            <w:vAlign w:val="bottom"/>
            <w:hideMark/>
          </w:tcPr>
          <w:p w14:paraId="3E5A2B40"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0.079</w:t>
            </w:r>
          </w:p>
        </w:tc>
        <w:tc>
          <w:tcPr>
            <w:tcW w:w="927" w:type="dxa"/>
            <w:tcBorders>
              <w:top w:val="nil"/>
              <w:left w:val="nil"/>
              <w:bottom w:val="single" w:sz="4" w:space="0" w:color="auto"/>
              <w:right w:val="single" w:sz="4" w:space="0" w:color="auto"/>
            </w:tcBorders>
            <w:shd w:val="clear" w:color="000000" w:fill="B4C6E7"/>
            <w:noWrap/>
            <w:vAlign w:val="bottom"/>
            <w:hideMark/>
          </w:tcPr>
          <w:p w14:paraId="2439FB56"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1.291</w:t>
            </w:r>
          </w:p>
        </w:tc>
        <w:tc>
          <w:tcPr>
            <w:tcW w:w="1058" w:type="dxa"/>
            <w:tcBorders>
              <w:top w:val="nil"/>
              <w:left w:val="nil"/>
              <w:bottom w:val="single" w:sz="4" w:space="0" w:color="auto"/>
              <w:right w:val="single" w:sz="4" w:space="0" w:color="auto"/>
            </w:tcBorders>
            <w:shd w:val="clear" w:color="000000" w:fill="D9E1F2"/>
            <w:noWrap/>
            <w:vAlign w:val="bottom"/>
            <w:hideMark/>
          </w:tcPr>
          <w:p w14:paraId="5F6BD7D9"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92.903</w:t>
            </w:r>
          </w:p>
        </w:tc>
        <w:tc>
          <w:tcPr>
            <w:tcW w:w="992" w:type="dxa"/>
            <w:tcBorders>
              <w:top w:val="nil"/>
              <w:left w:val="nil"/>
              <w:bottom w:val="single" w:sz="4" w:space="0" w:color="auto"/>
              <w:right w:val="single" w:sz="4" w:space="0" w:color="auto"/>
            </w:tcBorders>
            <w:shd w:val="clear" w:color="000000" w:fill="B4C6E7"/>
            <w:noWrap/>
            <w:vAlign w:val="bottom"/>
            <w:hideMark/>
          </w:tcPr>
          <w:p w14:paraId="47449638"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12.161</w:t>
            </w:r>
          </w:p>
        </w:tc>
        <w:tc>
          <w:tcPr>
            <w:tcW w:w="1104" w:type="dxa"/>
            <w:tcBorders>
              <w:top w:val="nil"/>
              <w:left w:val="nil"/>
              <w:bottom w:val="single" w:sz="4" w:space="0" w:color="auto"/>
              <w:right w:val="single" w:sz="4" w:space="0" w:color="auto"/>
            </w:tcBorders>
            <w:shd w:val="clear" w:color="000000" w:fill="D9E1F2"/>
            <w:noWrap/>
            <w:vAlign w:val="bottom"/>
            <w:hideMark/>
          </w:tcPr>
          <w:p w14:paraId="2D43BBE2"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12.109</w:t>
            </w:r>
          </w:p>
        </w:tc>
        <w:tc>
          <w:tcPr>
            <w:tcW w:w="916" w:type="dxa"/>
            <w:tcBorders>
              <w:top w:val="nil"/>
              <w:left w:val="nil"/>
              <w:bottom w:val="single" w:sz="4" w:space="0" w:color="auto"/>
              <w:right w:val="single" w:sz="4" w:space="0" w:color="auto"/>
            </w:tcBorders>
            <w:shd w:val="clear" w:color="000000" w:fill="B4C6E7"/>
            <w:noWrap/>
            <w:vAlign w:val="bottom"/>
            <w:hideMark/>
          </w:tcPr>
          <w:p w14:paraId="1A8BA944"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0.289</w:t>
            </w:r>
          </w:p>
        </w:tc>
        <w:tc>
          <w:tcPr>
            <w:tcW w:w="1053" w:type="dxa"/>
            <w:tcBorders>
              <w:top w:val="nil"/>
              <w:left w:val="nil"/>
              <w:bottom w:val="single" w:sz="4" w:space="0" w:color="auto"/>
              <w:right w:val="single" w:sz="4" w:space="0" w:color="auto"/>
            </w:tcBorders>
            <w:shd w:val="clear" w:color="000000" w:fill="D9E1F2"/>
            <w:noWrap/>
            <w:vAlign w:val="bottom"/>
            <w:hideMark/>
          </w:tcPr>
          <w:p w14:paraId="7AE95936"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8288.667</w:t>
            </w:r>
          </w:p>
        </w:tc>
        <w:tc>
          <w:tcPr>
            <w:tcW w:w="896" w:type="dxa"/>
            <w:tcBorders>
              <w:top w:val="nil"/>
              <w:left w:val="nil"/>
              <w:bottom w:val="single" w:sz="4" w:space="0" w:color="auto"/>
              <w:right w:val="single" w:sz="8" w:space="0" w:color="auto"/>
            </w:tcBorders>
            <w:shd w:val="clear" w:color="000000" w:fill="B4C6E7"/>
            <w:noWrap/>
            <w:vAlign w:val="bottom"/>
            <w:hideMark/>
          </w:tcPr>
          <w:p w14:paraId="65105FB5"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0.647</w:t>
            </w:r>
          </w:p>
        </w:tc>
      </w:tr>
      <w:tr w:rsidR="004466C6" w:rsidRPr="004466C6" w14:paraId="047D0737"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389CA4E4"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114.983</w:t>
            </w:r>
          </w:p>
        </w:tc>
        <w:tc>
          <w:tcPr>
            <w:tcW w:w="826" w:type="dxa"/>
            <w:tcBorders>
              <w:top w:val="nil"/>
              <w:left w:val="nil"/>
              <w:bottom w:val="single" w:sz="4" w:space="0" w:color="auto"/>
              <w:right w:val="single" w:sz="4" w:space="0" w:color="auto"/>
            </w:tcBorders>
            <w:shd w:val="clear" w:color="000000" w:fill="B4C6E7"/>
            <w:noWrap/>
            <w:vAlign w:val="bottom"/>
            <w:hideMark/>
          </w:tcPr>
          <w:p w14:paraId="6C6E9837"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1300</w:t>
            </w:r>
          </w:p>
        </w:tc>
        <w:tc>
          <w:tcPr>
            <w:tcW w:w="992" w:type="dxa"/>
            <w:tcBorders>
              <w:top w:val="nil"/>
              <w:left w:val="nil"/>
              <w:bottom w:val="single" w:sz="4" w:space="0" w:color="auto"/>
              <w:right w:val="single" w:sz="4" w:space="0" w:color="auto"/>
            </w:tcBorders>
            <w:shd w:val="clear" w:color="000000" w:fill="D9E1F2"/>
            <w:noWrap/>
            <w:vAlign w:val="bottom"/>
            <w:hideMark/>
          </w:tcPr>
          <w:p w14:paraId="69D26A91"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0.079</w:t>
            </w:r>
          </w:p>
        </w:tc>
        <w:tc>
          <w:tcPr>
            <w:tcW w:w="927" w:type="dxa"/>
            <w:tcBorders>
              <w:top w:val="nil"/>
              <w:left w:val="nil"/>
              <w:bottom w:val="single" w:sz="4" w:space="0" w:color="auto"/>
              <w:right w:val="single" w:sz="4" w:space="0" w:color="auto"/>
            </w:tcBorders>
            <w:shd w:val="clear" w:color="000000" w:fill="B4C6E7"/>
            <w:noWrap/>
            <w:vAlign w:val="bottom"/>
            <w:hideMark/>
          </w:tcPr>
          <w:p w14:paraId="484F2ECB"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1.269</w:t>
            </w:r>
          </w:p>
        </w:tc>
        <w:tc>
          <w:tcPr>
            <w:tcW w:w="1058" w:type="dxa"/>
            <w:tcBorders>
              <w:top w:val="nil"/>
              <w:left w:val="nil"/>
              <w:bottom w:val="single" w:sz="4" w:space="0" w:color="auto"/>
              <w:right w:val="single" w:sz="4" w:space="0" w:color="auto"/>
            </w:tcBorders>
            <w:shd w:val="clear" w:color="000000" w:fill="D9E1F2"/>
            <w:noWrap/>
            <w:vAlign w:val="bottom"/>
            <w:hideMark/>
          </w:tcPr>
          <w:p w14:paraId="20C2EDBA"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93.800</w:t>
            </w:r>
          </w:p>
        </w:tc>
        <w:tc>
          <w:tcPr>
            <w:tcW w:w="992" w:type="dxa"/>
            <w:tcBorders>
              <w:top w:val="nil"/>
              <w:left w:val="nil"/>
              <w:bottom w:val="single" w:sz="4" w:space="0" w:color="auto"/>
              <w:right w:val="single" w:sz="4" w:space="0" w:color="auto"/>
            </w:tcBorders>
            <w:shd w:val="clear" w:color="000000" w:fill="B4C6E7"/>
            <w:noWrap/>
            <w:vAlign w:val="bottom"/>
            <w:hideMark/>
          </w:tcPr>
          <w:p w14:paraId="7126B316"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12.770</w:t>
            </w:r>
          </w:p>
        </w:tc>
        <w:tc>
          <w:tcPr>
            <w:tcW w:w="1104" w:type="dxa"/>
            <w:tcBorders>
              <w:top w:val="nil"/>
              <w:left w:val="nil"/>
              <w:bottom w:val="single" w:sz="4" w:space="0" w:color="auto"/>
              <w:right w:val="single" w:sz="4" w:space="0" w:color="auto"/>
            </w:tcBorders>
            <w:shd w:val="clear" w:color="000000" w:fill="D9E1F2"/>
            <w:noWrap/>
            <w:vAlign w:val="bottom"/>
            <w:hideMark/>
          </w:tcPr>
          <w:p w14:paraId="74B14DDF"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12.715</w:t>
            </w:r>
          </w:p>
        </w:tc>
        <w:tc>
          <w:tcPr>
            <w:tcW w:w="916" w:type="dxa"/>
            <w:tcBorders>
              <w:top w:val="nil"/>
              <w:left w:val="nil"/>
              <w:bottom w:val="single" w:sz="4" w:space="0" w:color="auto"/>
              <w:right w:val="single" w:sz="4" w:space="0" w:color="auto"/>
            </w:tcBorders>
            <w:shd w:val="clear" w:color="000000" w:fill="B4C6E7"/>
            <w:noWrap/>
            <w:vAlign w:val="bottom"/>
            <w:hideMark/>
          </w:tcPr>
          <w:p w14:paraId="51056004"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0.275</w:t>
            </w:r>
          </w:p>
        </w:tc>
        <w:tc>
          <w:tcPr>
            <w:tcW w:w="1053" w:type="dxa"/>
            <w:tcBorders>
              <w:top w:val="nil"/>
              <w:left w:val="nil"/>
              <w:bottom w:val="single" w:sz="4" w:space="0" w:color="auto"/>
              <w:right w:val="single" w:sz="4" w:space="0" w:color="auto"/>
            </w:tcBorders>
            <w:shd w:val="clear" w:color="000000" w:fill="D9E1F2"/>
            <w:noWrap/>
            <w:vAlign w:val="bottom"/>
            <w:hideMark/>
          </w:tcPr>
          <w:p w14:paraId="56416AF8"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8368.696</w:t>
            </w:r>
          </w:p>
        </w:tc>
        <w:tc>
          <w:tcPr>
            <w:tcW w:w="896" w:type="dxa"/>
            <w:tcBorders>
              <w:top w:val="nil"/>
              <w:left w:val="nil"/>
              <w:bottom w:val="single" w:sz="4" w:space="0" w:color="auto"/>
              <w:right w:val="single" w:sz="8" w:space="0" w:color="auto"/>
            </w:tcBorders>
            <w:shd w:val="clear" w:color="000000" w:fill="B4C6E7"/>
            <w:noWrap/>
            <w:vAlign w:val="bottom"/>
            <w:hideMark/>
          </w:tcPr>
          <w:p w14:paraId="26B18D0E"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0.686</w:t>
            </w:r>
          </w:p>
        </w:tc>
      </w:tr>
      <w:tr w:rsidR="004466C6" w:rsidRPr="004466C6" w14:paraId="55C7CE24"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4B8A7424"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116.186</w:t>
            </w:r>
          </w:p>
        </w:tc>
        <w:tc>
          <w:tcPr>
            <w:tcW w:w="826" w:type="dxa"/>
            <w:tcBorders>
              <w:top w:val="nil"/>
              <w:left w:val="nil"/>
              <w:bottom w:val="single" w:sz="4" w:space="0" w:color="auto"/>
              <w:right w:val="single" w:sz="4" w:space="0" w:color="auto"/>
            </w:tcBorders>
            <w:shd w:val="clear" w:color="000000" w:fill="B4C6E7"/>
            <w:noWrap/>
            <w:vAlign w:val="bottom"/>
            <w:hideMark/>
          </w:tcPr>
          <w:p w14:paraId="19965489"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1350</w:t>
            </w:r>
          </w:p>
        </w:tc>
        <w:tc>
          <w:tcPr>
            <w:tcW w:w="992" w:type="dxa"/>
            <w:tcBorders>
              <w:top w:val="nil"/>
              <w:left w:val="nil"/>
              <w:bottom w:val="single" w:sz="4" w:space="0" w:color="auto"/>
              <w:right w:val="single" w:sz="4" w:space="0" w:color="auto"/>
            </w:tcBorders>
            <w:shd w:val="clear" w:color="000000" w:fill="D9E1F2"/>
            <w:noWrap/>
            <w:vAlign w:val="bottom"/>
            <w:hideMark/>
          </w:tcPr>
          <w:p w14:paraId="3735BBE0"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0.080</w:t>
            </w:r>
          </w:p>
        </w:tc>
        <w:tc>
          <w:tcPr>
            <w:tcW w:w="927" w:type="dxa"/>
            <w:tcBorders>
              <w:top w:val="nil"/>
              <w:left w:val="nil"/>
              <w:bottom w:val="single" w:sz="4" w:space="0" w:color="auto"/>
              <w:right w:val="single" w:sz="4" w:space="0" w:color="auto"/>
            </w:tcBorders>
            <w:shd w:val="clear" w:color="000000" w:fill="B4C6E7"/>
            <w:noWrap/>
            <w:vAlign w:val="bottom"/>
            <w:hideMark/>
          </w:tcPr>
          <w:p w14:paraId="23754B61"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1.241</w:t>
            </w:r>
          </w:p>
        </w:tc>
        <w:tc>
          <w:tcPr>
            <w:tcW w:w="1058" w:type="dxa"/>
            <w:tcBorders>
              <w:top w:val="nil"/>
              <w:left w:val="nil"/>
              <w:bottom w:val="single" w:sz="4" w:space="0" w:color="auto"/>
              <w:right w:val="single" w:sz="4" w:space="0" w:color="auto"/>
            </w:tcBorders>
            <w:shd w:val="clear" w:color="000000" w:fill="D9E1F2"/>
            <w:noWrap/>
            <w:vAlign w:val="bottom"/>
            <w:hideMark/>
          </w:tcPr>
          <w:p w14:paraId="65D99B42"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94.781</w:t>
            </w:r>
          </w:p>
        </w:tc>
        <w:tc>
          <w:tcPr>
            <w:tcW w:w="992" w:type="dxa"/>
            <w:tcBorders>
              <w:top w:val="nil"/>
              <w:left w:val="nil"/>
              <w:bottom w:val="single" w:sz="4" w:space="0" w:color="auto"/>
              <w:right w:val="single" w:sz="4" w:space="0" w:color="auto"/>
            </w:tcBorders>
            <w:shd w:val="clear" w:color="000000" w:fill="B4C6E7"/>
            <w:noWrap/>
            <w:vAlign w:val="bottom"/>
            <w:hideMark/>
          </w:tcPr>
          <w:p w14:paraId="682616B4"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13.399</w:t>
            </w:r>
          </w:p>
        </w:tc>
        <w:tc>
          <w:tcPr>
            <w:tcW w:w="1104" w:type="dxa"/>
            <w:tcBorders>
              <w:top w:val="nil"/>
              <w:left w:val="nil"/>
              <w:bottom w:val="single" w:sz="4" w:space="0" w:color="auto"/>
              <w:right w:val="single" w:sz="4" w:space="0" w:color="auto"/>
            </w:tcBorders>
            <w:shd w:val="clear" w:color="000000" w:fill="D9E1F2"/>
            <w:noWrap/>
            <w:vAlign w:val="bottom"/>
            <w:hideMark/>
          </w:tcPr>
          <w:p w14:paraId="1841EE88"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13.342</w:t>
            </w:r>
          </w:p>
        </w:tc>
        <w:tc>
          <w:tcPr>
            <w:tcW w:w="916" w:type="dxa"/>
            <w:tcBorders>
              <w:top w:val="nil"/>
              <w:left w:val="nil"/>
              <w:bottom w:val="single" w:sz="4" w:space="0" w:color="auto"/>
              <w:right w:val="single" w:sz="4" w:space="0" w:color="auto"/>
            </w:tcBorders>
            <w:shd w:val="clear" w:color="000000" w:fill="B4C6E7"/>
            <w:noWrap/>
            <w:vAlign w:val="bottom"/>
            <w:hideMark/>
          </w:tcPr>
          <w:p w14:paraId="3468838A"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0.265</w:t>
            </w:r>
          </w:p>
        </w:tc>
        <w:tc>
          <w:tcPr>
            <w:tcW w:w="1053" w:type="dxa"/>
            <w:tcBorders>
              <w:top w:val="nil"/>
              <w:left w:val="nil"/>
              <w:bottom w:val="single" w:sz="4" w:space="0" w:color="auto"/>
              <w:right w:val="single" w:sz="4" w:space="0" w:color="auto"/>
            </w:tcBorders>
            <w:shd w:val="clear" w:color="000000" w:fill="D9E1F2"/>
            <w:noWrap/>
            <w:vAlign w:val="bottom"/>
            <w:hideMark/>
          </w:tcPr>
          <w:p w14:paraId="288B1E73"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8456.219</w:t>
            </w:r>
          </w:p>
        </w:tc>
        <w:tc>
          <w:tcPr>
            <w:tcW w:w="896" w:type="dxa"/>
            <w:tcBorders>
              <w:top w:val="nil"/>
              <w:left w:val="nil"/>
              <w:bottom w:val="single" w:sz="4" w:space="0" w:color="auto"/>
              <w:right w:val="single" w:sz="8" w:space="0" w:color="auto"/>
            </w:tcBorders>
            <w:shd w:val="clear" w:color="000000" w:fill="B4C6E7"/>
            <w:noWrap/>
            <w:vAlign w:val="bottom"/>
            <w:hideMark/>
          </w:tcPr>
          <w:p w14:paraId="7C1BE908"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0.721</w:t>
            </w:r>
          </w:p>
        </w:tc>
      </w:tr>
      <w:tr w:rsidR="004466C6" w:rsidRPr="004466C6" w14:paraId="686161CF"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6D3C2D31"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117.338</w:t>
            </w:r>
          </w:p>
        </w:tc>
        <w:tc>
          <w:tcPr>
            <w:tcW w:w="826" w:type="dxa"/>
            <w:tcBorders>
              <w:top w:val="nil"/>
              <w:left w:val="nil"/>
              <w:bottom w:val="single" w:sz="4" w:space="0" w:color="auto"/>
              <w:right w:val="single" w:sz="4" w:space="0" w:color="auto"/>
            </w:tcBorders>
            <w:shd w:val="clear" w:color="000000" w:fill="B4C6E7"/>
            <w:noWrap/>
            <w:vAlign w:val="bottom"/>
            <w:hideMark/>
          </w:tcPr>
          <w:p w14:paraId="389EA324"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1400</w:t>
            </w:r>
          </w:p>
        </w:tc>
        <w:tc>
          <w:tcPr>
            <w:tcW w:w="992" w:type="dxa"/>
            <w:tcBorders>
              <w:top w:val="nil"/>
              <w:left w:val="nil"/>
              <w:bottom w:val="single" w:sz="4" w:space="0" w:color="auto"/>
              <w:right w:val="single" w:sz="4" w:space="0" w:color="auto"/>
            </w:tcBorders>
            <w:shd w:val="clear" w:color="000000" w:fill="D9E1F2"/>
            <w:noWrap/>
            <w:vAlign w:val="bottom"/>
            <w:hideMark/>
          </w:tcPr>
          <w:p w14:paraId="38E57D1C"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0.084</w:t>
            </w:r>
          </w:p>
        </w:tc>
        <w:tc>
          <w:tcPr>
            <w:tcW w:w="927" w:type="dxa"/>
            <w:tcBorders>
              <w:top w:val="nil"/>
              <w:left w:val="nil"/>
              <w:bottom w:val="single" w:sz="4" w:space="0" w:color="auto"/>
              <w:right w:val="single" w:sz="4" w:space="0" w:color="auto"/>
            </w:tcBorders>
            <w:shd w:val="clear" w:color="000000" w:fill="B4C6E7"/>
            <w:noWrap/>
            <w:vAlign w:val="bottom"/>
            <w:hideMark/>
          </w:tcPr>
          <w:p w14:paraId="56FD7DA0"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1.222</w:t>
            </w:r>
          </w:p>
        </w:tc>
        <w:tc>
          <w:tcPr>
            <w:tcW w:w="1058" w:type="dxa"/>
            <w:tcBorders>
              <w:top w:val="nil"/>
              <w:left w:val="nil"/>
              <w:bottom w:val="single" w:sz="4" w:space="0" w:color="auto"/>
              <w:right w:val="single" w:sz="4" w:space="0" w:color="auto"/>
            </w:tcBorders>
            <w:shd w:val="clear" w:color="000000" w:fill="D9E1F2"/>
            <w:noWrap/>
            <w:vAlign w:val="bottom"/>
            <w:hideMark/>
          </w:tcPr>
          <w:p w14:paraId="55C956E3"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95.721</w:t>
            </w:r>
          </w:p>
        </w:tc>
        <w:tc>
          <w:tcPr>
            <w:tcW w:w="992" w:type="dxa"/>
            <w:tcBorders>
              <w:top w:val="nil"/>
              <w:left w:val="nil"/>
              <w:bottom w:val="single" w:sz="4" w:space="0" w:color="auto"/>
              <w:right w:val="single" w:sz="4" w:space="0" w:color="auto"/>
            </w:tcBorders>
            <w:shd w:val="clear" w:color="000000" w:fill="B4C6E7"/>
            <w:noWrap/>
            <w:vAlign w:val="bottom"/>
            <w:hideMark/>
          </w:tcPr>
          <w:p w14:paraId="281734A8"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14.033</w:t>
            </w:r>
          </w:p>
        </w:tc>
        <w:tc>
          <w:tcPr>
            <w:tcW w:w="1104" w:type="dxa"/>
            <w:tcBorders>
              <w:top w:val="nil"/>
              <w:left w:val="nil"/>
              <w:bottom w:val="single" w:sz="4" w:space="0" w:color="auto"/>
              <w:right w:val="single" w:sz="4" w:space="0" w:color="auto"/>
            </w:tcBorders>
            <w:shd w:val="clear" w:color="000000" w:fill="D9E1F2"/>
            <w:noWrap/>
            <w:vAlign w:val="bottom"/>
            <w:hideMark/>
          </w:tcPr>
          <w:p w14:paraId="1D4BE3FB"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13.973</w:t>
            </w:r>
          </w:p>
        </w:tc>
        <w:tc>
          <w:tcPr>
            <w:tcW w:w="916" w:type="dxa"/>
            <w:tcBorders>
              <w:top w:val="nil"/>
              <w:left w:val="nil"/>
              <w:bottom w:val="single" w:sz="4" w:space="0" w:color="auto"/>
              <w:right w:val="single" w:sz="4" w:space="0" w:color="auto"/>
            </w:tcBorders>
            <w:shd w:val="clear" w:color="000000" w:fill="B4C6E7"/>
            <w:noWrap/>
            <w:vAlign w:val="bottom"/>
            <w:hideMark/>
          </w:tcPr>
          <w:p w14:paraId="0375CA96"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0.265</w:t>
            </w:r>
          </w:p>
        </w:tc>
        <w:tc>
          <w:tcPr>
            <w:tcW w:w="1053" w:type="dxa"/>
            <w:tcBorders>
              <w:top w:val="nil"/>
              <w:left w:val="nil"/>
              <w:bottom w:val="single" w:sz="4" w:space="0" w:color="auto"/>
              <w:right w:val="single" w:sz="4" w:space="0" w:color="auto"/>
            </w:tcBorders>
            <w:shd w:val="clear" w:color="000000" w:fill="D9E1F2"/>
            <w:noWrap/>
            <w:vAlign w:val="bottom"/>
            <w:hideMark/>
          </w:tcPr>
          <w:p w14:paraId="58E98B05"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8540.039</w:t>
            </w:r>
          </w:p>
        </w:tc>
        <w:tc>
          <w:tcPr>
            <w:tcW w:w="896" w:type="dxa"/>
            <w:tcBorders>
              <w:top w:val="nil"/>
              <w:left w:val="nil"/>
              <w:bottom w:val="single" w:sz="4" w:space="0" w:color="auto"/>
              <w:right w:val="single" w:sz="8" w:space="0" w:color="auto"/>
            </w:tcBorders>
            <w:shd w:val="clear" w:color="000000" w:fill="B4C6E7"/>
            <w:noWrap/>
            <w:vAlign w:val="bottom"/>
            <w:hideMark/>
          </w:tcPr>
          <w:p w14:paraId="1287374E"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0.727</w:t>
            </w:r>
          </w:p>
        </w:tc>
      </w:tr>
      <w:tr w:rsidR="004466C6" w:rsidRPr="004466C6" w14:paraId="082ACAB1"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7AF21E0F"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118.577</w:t>
            </w:r>
          </w:p>
        </w:tc>
        <w:tc>
          <w:tcPr>
            <w:tcW w:w="826" w:type="dxa"/>
            <w:tcBorders>
              <w:top w:val="nil"/>
              <w:left w:val="nil"/>
              <w:bottom w:val="single" w:sz="4" w:space="0" w:color="auto"/>
              <w:right w:val="single" w:sz="4" w:space="0" w:color="auto"/>
            </w:tcBorders>
            <w:shd w:val="clear" w:color="000000" w:fill="B4C6E7"/>
            <w:noWrap/>
            <w:vAlign w:val="bottom"/>
            <w:hideMark/>
          </w:tcPr>
          <w:p w14:paraId="357819D0"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1450</w:t>
            </w:r>
          </w:p>
        </w:tc>
        <w:tc>
          <w:tcPr>
            <w:tcW w:w="992" w:type="dxa"/>
            <w:tcBorders>
              <w:top w:val="nil"/>
              <w:left w:val="nil"/>
              <w:bottom w:val="single" w:sz="4" w:space="0" w:color="auto"/>
              <w:right w:val="single" w:sz="4" w:space="0" w:color="auto"/>
            </w:tcBorders>
            <w:shd w:val="clear" w:color="000000" w:fill="D9E1F2"/>
            <w:noWrap/>
            <w:vAlign w:val="bottom"/>
            <w:hideMark/>
          </w:tcPr>
          <w:p w14:paraId="5B831DD9"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0.085</w:t>
            </w:r>
          </w:p>
        </w:tc>
        <w:tc>
          <w:tcPr>
            <w:tcW w:w="927" w:type="dxa"/>
            <w:tcBorders>
              <w:top w:val="nil"/>
              <w:left w:val="nil"/>
              <w:bottom w:val="single" w:sz="4" w:space="0" w:color="auto"/>
              <w:right w:val="single" w:sz="4" w:space="0" w:color="auto"/>
            </w:tcBorders>
            <w:shd w:val="clear" w:color="000000" w:fill="B4C6E7"/>
            <w:noWrap/>
            <w:vAlign w:val="bottom"/>
            <w:hideMark/>
          </w:tcPr>
          <w:p w14:paraId="501CED24"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1.208</w:t>
            </w:r>
          </w:p>
        </w:tc>
        <w:tc>
          <w:tcPr>
            <w:tcW w:w="1058" w:type="dxa"/>
            <w:tcBorders>
              <w:top w:val="nil"/>
              <w:left w:val="nil"/>
              <w:bottom w:val="single" w:sz="4" w:space="0" w:color="auto"/>
              <w:right w:val="single" w:sz="4" w:space="0" w:color="auto"/>
            </w:tcBorders>
            <w:shd w:val="clear" w:color="000000" w:fill="D9E1F2"/>
            <w:noWrap/>
            <w:vAlign w:val="bottom"/>
            <w:hideMark/>
          </w:tcPr>
          <w:p w14:paraId="00C259B8"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96.732</w:t>
            </w:r>
          </w:p>
        </w:tc>
        <w:tc>
          <w:tcPr>
            <w:tcW w:w="992" w:type="dxa"/>
            <w:tcBorders>
              <w:top w:val="nil"/>
              <w:left w:val="nil"/>
              <w:bottom w:val="single" w:sz="4" w:space="0" w:color="auto"/>
              <w:right w:val="single" w:sz="4" w:space="0" w:color="auto"/>
            </w:tcBorders>
            <w:shd w:val="clear" w:color="000000" w:fill="B4C6E7"/>
            <w:noWrap/>
            <w:vAlign w:val="bottom"/>
            <w:hideMark/>
          </w:tcPr>
          <w:p w14:paraId="3AF8A0F1"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14.688</w:t>
            </w:r>
          </w:p>
        </w:tc>
        <w:tc>
          <w:tcPr>
            <w:tcW w:w="1104" w:type="dxa"/>
            <w:tcBorders>
              <w:top w:val="nil"/>
              <w:left w:val="nil"/>
              <w:bottom w:val="single" w:sz="4" w:space="0" w:color="auto"/>
              <w:right w:val="single" w:sz="4" w:space="0" w:color="auto"/>
            </w:tcBorders>
            <w:shd w:val="clear" w:color="000000" w:fill="D9E1F2"/>
            <w:noWrap/>
            <w:vAlign w:val="bottom"/>
            <w:hideMark/>
          </w:tcPr>
          <w:p w14:paraId="6F4300C3"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14.625</w:t>
            </w:r>
          </w:p>
        </w:tc>
        <w:tc>
          <w:tcPr>
            <w:tcW w:w="916" w:type="dxa"/>
            <w:tcBorders>
              <w:top w:val="nil"/>
              <w:left w:val="nil"/>
              <w:bottom w:val="single" w:sz="4" w:space="0" w:color="auto"/>
              <w:right w:val="single" w:sz="4" w:space="0" w:color="auto"/>
            </w:tcBorders>
            <w:shd w:val="clear" w:color="000000" w:fill="B4C6E7"/>
            <w:noWrap/>
            <w:vAlign w:val="bottom"/>
            <w:hideMark/>
          </w:tcPr>
          <w:p w14:paraId="78811B84"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0.257</w:t>
            </w:r>
          </w:p>
        </w:tc>
        <w:tc>
          <w:tcPr>
            <w:tcW w:w="1053" w:type="dxa"/>
            <w:tcBorders>
              <w:top w:val="nil"/>
              <w:left w:val="nil"/>
              <w:bottom w:val="single" w:sz="4" w:space="0" w:color="auto"/>
              <w:right w:val="single" w:sz="4" w:space="0" w:color="auto"/>
            </w:tcBorders>
            <w:shd w:val="clear" w:color="000000" w:fill="D9E1F2"/>
            <w:noWrap/>
            <w:vAlign w:val="bottom"/>
            <w:hideMark/>
          </w:tcPr>
          <w:p w14:paraId="0C099FB3"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8630.229</w:t>
            </w:r>
          </w:p>
        </w:tc>
        <w:tc>
          <w:tcPr>
            <w:tcW w:w="896" w:type="dxa"/>
            <w:tcBorders>
              <w:top w:val="nil"/>
              <w:left w:val="nil"/>
              <w:bottom w:val="single" w:sz="4" w:space="0" w:color="auto"/>
              <w:right w:val="single" w:sz="8" w:space="0" w:color="auto"/>
            </w:tcBorders>
            <w:shd w:val="clear" w:color="000000" w:fill="B4C6E7"/>
            <w:noWrap/>
            <w:vAlign w:val="bottom"/>
            <w:hideMark/>
          </w:tcPr>
          <w:p w14:paraId="68405C88"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0.758</w:t>
            </w:r>
          </w:p>
        </w:tc>
      </w:tr>
      <w:tr w:rsidR="004466C6" w:rsidRPr="004466C6" w14:paraId="229973C9"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6CAE9063"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119.670</w:t>
            </w:r>
          </w:p>
        </w:tc>
        <w:tc>
          <w:tcPr>
            <w:tcW w:w="826" w:type="dxa"/>
            <w:tcBorders>
              <w:top w:val="nil"/>
              <w:left w:val="nil"/>
              <w:bottom w:val="single" w:sz="4" w:space="0" w:color="auto"/>
              <w:right w:val="single" w:sz="4" w:space="0" w:color="auto"/>
            </w:tcBorders>
            <w:shd w:val="clear" w:color="000000" w:fill="B4C6E7"/>
            <w:noWrap/>
            <w:vAlign w:val="bottom"/>
            <w:hideMark/>
          </w:tcPr>
          <w:p w14:paraId="7FE6069E"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1500</w:t>
            </w:r>
          </w:p>
        </w:tc>
        <w:tc>
          <w:tcPr>
            <w:tcW w:w="992" w:type="dxa"/>
            <w:tcBorders>
              <w:top w:val="nil"/>
              <w:left w:val="nil"/>
              <w:bottom w:val="single" w:sz="4" w:space="0" w:color="auto"/>
              <w:right w:val="single" w:sz="4" w:space="0" w:color="auto"/>
            </w:tcBorders>
            <w:shd w:val="clear" w:color="000000" w:fill="D9E1F2"/>
            <w:noWrap/>
            <w:vAlign w:val="bottom"/>
            <w:hideMark/>
          </w:tcPr>
          <w:p w14:paraId="3698E7E4"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0.089</w:t>
            </w:r>
          </w:p>
        </w:tc>
        <w:tc>
          <w:tcPr>
            <w:tcW w:w="927" w:type="dxa"/>
            <w:tcBorders>
              <w:top w:val="nil"/>
              <w:left w:val="nil"/>
              <w:bottom w:val="single" w:sz="4" w:space="0" w:color="auto"/>
              <w:right w:val="single" w:sz="4" w:space="0" w:color="auto"/>
            </w:tcBorders>
            <w:shd w:val="clear" w:color="000000" w:fill="B4C6E7"/>
            <w:noWrap/>
            <w:vAlign w:val="bottom"/>
            <w:hideMark/>
          </w:tcPr>
          <w:p w14:paraId="2304DF7C"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1.201</w:t>
            </w:r>
          </w:p>
        </w:tc>
        <w:tc>
          <w:tcPr>
            <w:tcW w:w="1058" w:type="dxa"/>
            <w:tcBorders>
              <w:top w:val="nil"/>
              <w:left w:val="nil"/>
              <w:bottom w:val="single" w:sz="4" w:space="0" w:color="auto"/>
              <w:right w:val="single" w:sz="4" w:space="0" w:color="auto"/>
            </w:tcBorders>
            <w:shd w:val="clear" w:color="000000" w:fill="D9E1F2"/>
            <w:noWrap/>
            <w:vAlign w:val="bottom"/>
            <w:hideMark/>
          </w:tcPr>
          <w:p w14:paraId="0CFE60BB"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97.624</w:t>
            </w:r>
          </w:p>
        </w:tc>
        <w:tc>
          <w:tcPr>
            <w:tcW w:w="992" w:type="dxa"/>
            <w:tcBorders>
              <w:top w:val="nil"/>
              <w:left w:val="nil"/>
              <w:bottom w:val="single" w:sz="4" w:space="0" w:color="auto"/>
              <w:right w:val="single" w:sz="4" w:space="0" w:color="auto"/>
            </w:tcBorders>
            <w:shd w:val="clear" w:color="000000" w:fill="B4C6E7"/>
            <w:noWrap/>
            <w:vAlign w:val="bottom"/>
            <w:hideMark/>
          </w:tcPr>
          <w:p w14:paraId="15D1A0C1"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15.335</w:t>
            </w:r>
          </w:p>
        </w:tc>
        <w:tc>
          <w:tcPr>
            <w:tcW w:w="1104" w:type="dxa"/>
            <w:tcBorders>
              <w:top w:val="nil"/>
              <w:left w:val="nil"/>
              <w:bottom w:val="single" w:sz="4" w:space="0" w:color="auto"/>
              <w:right w:val="single" w:sz="4" w:space="0" w:color="auto"/>
            </w:tcBorders>
            <w:shd w:val="clear" w:color="000000" w:fill="D9E1F2"/>
            <w:noWrap/>
            <w:vAlign w:val="bottom"/>
            <w:hideMark/>
          </w:tcPr>
          <w:p w14:paraId="2610D625"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15.269</w:t>
            </w:r>
          </w:p>
        </w:tc>
        <w:tc>
          <w:tcPr>
            <w:tcW w:w="916" w:type="dxa"/>
            <w:tcBorders>
              <w:top w:val="nil"/>
              <w:left w:val="nil"/>
              <w:bottom w:val="single" w:sz="4" w:space="0" w:color="auto"/>
              <w:right w:val="single" w:sz="4" w:space="0" w:color="auto"/>
            </w:tcBorders>
            <w:shd w:val="clear" w:color="000000" w:fill="B4C6E7"/>
            <w:noWrap/>
            <w:vAlign w:val="bottom"/>
            <w:hideMark/>
          </w:tcPr>
          <w:p w14:paraId="6EF40E99"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0.257</w:t>
            </w:r>
          </w:p>
        </w:tc>
        <w:tc>
          <w:tcPr>
            <w:tcW w:w="1053" w:type="dxa"/>
            <w:tcBorders>
              <w:top w:val="nil"/>
              <w:left w:val="nil"/>
              <w:bottom w:val="single" w:sz="4" w:space="0" w:color="auto"/>
              <w:right w:val="single" w:sz="4" w:space="0" w:color="auto"/>
            </w:tcBorders>
            <w:shd w:val="clear" w:color="000000" w:fill="D9E1F2"/>
            <w:noWrap/>
            <w:vAlign w:val="bottom"/>
            <w:hideMark/>
          </w:tcPr>
          <w:p w14:paraId="23E0F686"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8709.803</w:t>
            </w:r>
          </w:p>
        </w:tc>
        <w:tc>
          <w:tcPr>
            <w:tcW w:w="896" w:type="dxa"/>
            <w:tcBorders>
              <w:top w:val="nil"/>
              <w:left w:val="nil"/>
              <w:bottom w:val="single" w:sz="4" w:space="0" w:color="auto"/>
              <w:right w:val="single" w:sz="8" w:space="0" w:color="auto"/>
            </w:tcBorders>
            <w:shd w:val="clear" w:color="000000" w:fill="B4C6E7"/>
            <w:noWrap/>
            <w:vAlign w:val="bottom"/>
            <w:hideMark/>
          </w:tcPr>
          <w:p w14:paraId="085E3EBC"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0.764</w:t>
            </w:r>
          </w:p>
        </w:tc>
      </w:tr>
      <w:tr w:rsidR="004466C6" w:rsidRPr="004466C6" w14:paraId="3F86819B"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73FBB66A"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120.585</w:t>
            </w:r>
          </w:p>
        </w:tc>
        <w:tc>
          <w:tcPr>
            <w:tcW w:w="826" w:type="dxa"/>
            <w:tcBorders>
              <w:top w:val="nil"/>
              <w:left w:val="nil"/>
              <w:bottom w:val="single" w:sz="4" w:space="0" w:color="auto"/>
              <w:right w:val="single" w:sz="4" w:space="0" w:color="auto"/>
            </w:tcBorders>
            <w:shd w:val="clear" w:color="000000" w:fill="B4C6E7"/>
            <w:noWrap/>
            <w:vAlign w:val="bottom"/>
            <w:hideMark/>
          </w:tcPr>
          <w:p w14:paraId="1A91FCE4"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1550</w:t>
            </w:r>
          </w:p>
        </w:tc>
        <w:tc>
          <w:tcPr>
            <w:tcW w:w="992" w:type="dxa"/>
            <w:tcBorders>
              <w:top w:val="nil"/>
              <w:left w:val="nil"/>
              <w:bottom w:val="single" w:sz="4" w:space="0" w:color="auto"/>
              <w:right w:val="single" w:sz="4" w:space="0" w:color="auto"/>
            </w:tcBorders>
            <w:shd w:val="clear" w:color="000000" w:fill="D9E1F2"/>
            <w:noWrap/>
            <w:vAlign w:val="bottom"/>
            <w:hideMark/>
          </w:tcPr>
          <w:p w14:paraId="6D9F7E62"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0.093</w:t>
            </w:r>
          </w:p>
        </w:tc>
        <w:tc>
          <w:tcPr>
            <w:tcW w:w="927" w:type="dxa"/>
            <w:tcBorders>
              <w:top w:val="nil"/>
              <w:left w:val="nil"/>
              <w:bottom w:val="single" w:sz="4" w:space="0" w:color="auto"/>
              <w:right w:val="single" w:sz="4" w:space="0" w:color="auto"/>
            </w:tcBorders>
            <w:shd w:val="clear" w:color="000000" w:fill="B4C6E7"/>
            <w:noWrap/>
            <w:vAlign w:val="bottom"/>
            <w:hideMark/>
          </w:tcPr>
          <w:p w14:paraId="1AC0615A"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1.201</w:t>
            </w:r>
          </w:p>
        </w:tc>
        <w:tc>
          <w:tcPr>
            <w:tcW w:w="1058" w:type="dxa"/>
            <w:tcBorders>
              <w:top w:val="nil"/>
              <w:left w:val="nil"/>
              <w:bottom w:val="single" w:sz="4" w:space="0" w:color="auto"/>
              <w:right w:val="single" w:sz="4" w:space="0" w:color="auto"/>
            </w:tcBorders>
            <w:shd w:val="clear" w:color="000000" w:fill="D9E1F2"/>
            <w:noWrap/>
            <w:vAlign w:val="bottom"/>
            <w:hideMark/>
          </w:tcPr>
          <w:p w14:paraId="616374F6"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98.370</w:t>
            </w:r>
          </w:p>
        </w:tc>
        <w:tc>
          <w:tcPr>
            <w:tcW w:w="992" w:type="dxa"/>
            <w:tcBorders>
              <w:top w:val="nil"/>
              <w:left w:val="nil"/>
              <w:bottom w:val="single" w:sz="4" w:space="0" w:color="auto"/>
              <w:right w:val="single" w:sz="4" w:space="0" w:color="auto"/>
            </w:tcBorders>
            <w:shd w:val="clear" w:color="000000" w:fill="B4C6E7"/>
            <w:noWrap/>
            <w:vAlign w:val="bottom"/>
            <w:hideMark/>
          </w:tcPr>
          <w:p w14:paraId="3F8AF535"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15.967</w:t>
            </w:r>
          </w:p>
        </w:tc>
        <w:tc>
          <w:tcPr>
            <w:tcW w:w="1104" w:type="dxa"/>
            <w:tcBorders>
              <w:top w:val="nil"/>
              <w:left w:val="nil"/>
              <w:bottom w:val="single" w:sz="4" w:space="0" w:color="auto"/>
              <w:right w:val="single" w:sz="4" w:space="0" w:color="auto"/>
            </w:tcBorders>
            <w:shd w:val="clear" w:color="000000" w:fill="D9E1F2"/>
            <w:noWrap/>
            <w:vAlign w:val="bottom"/>
            <w:hideMark/>
          </w:tcPr>
          <w:p w14:paraId="50EDC50D"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15.898</w:t>
            </w:r>
          </w:p>
        </w:tc>
        <w:tc>
          <w:tcPr>
            <w:tcW w:w="916" w:type="dxa"/>
            <w:tcBorders>
              <w:top w:val="nil"/>
              <w:left w:val="nil"/>
              <w:bottom w:val="single" w:sz="4" w:space="0" w:color="auto"/>
              <w:right w:val="single" w:sz="4" w:space="0" w:color="auto"/>
            </w:tcBorders>
            <w:shd w:val="clear" w:color="000000" w:fill="B4C6E7"/>
            <w:noWrap/>
            <w:vAlign w:val="bottom"/>
            <w:hideMark/>
          </w:tcPr>
          <w:p w14:paraId="4CAD528C"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0.260</w:t>
            </w:r>
          </w:p>
        </w:tc>
        <w:tc>
          <w:tcPr>
            <w:tcW w:w="1053" w:type="dxa"/>
            <w:tcBorders>
              <w:top w:val="nil"/>
              <w:left w:val="nil"/>
              <w:bottom w:val="single" w:sz="4" w:space="0" w:color="auto"/>
              <w:right w:val="single" w:sz="4" w:space="0" w:color="auto"/>
            </w:tcBorders>
            <w:shd w:val="clear" w:color="000000" w:fill="D9E1F2"/>
            <w:noWrap/>
            <w:vAlign w:val="bottom"/>
            <w:hideMark/>
          </w:tcPr>
          <w:p w14:paraId="3044A1FF"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8776.413</w:t>
            </w:r>
          </w:p>
        </w:tc>
        <w:tc>
          <w:tcPr>
            <w:tcW w:w="896" w:type="dxa"/>
            <w:tcBorders>
              <w:top w:val="nil"/>
              <w:left w:val="nil"/>
              <w:bottom w:val="single" w:sz="4" w:space="0" w:color="auto"/>
              <w:right w:val="single" w:sz="8" w:space="0" w:color="auto"/>
            </w:tcBorders>
            <w:shd w:val="clear" w:color="000000" w:fill="B4C6E7"/>
            <w:noWrap/>
            <w:vAlign w:val="bottom"/>
            <w:hideMark/>
          </w:tcPr>
          <w:p w14:paraId="54078502"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0.762</w:t>
            </w:r>
          </w:p>
        </w:tc>
      </w:tr>
      <w:tr w:rsidR="004466C6" w:rsidRPr="004466C6" w14:paraId="461CDED2"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2626F605"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121.357</w:t>
            </w:r>
          </w:p>
        </w:tc>
        <w:tc>
          <w:tcPr>
            <w:tcW w:w="826" w:type="dxa"/>
            <w:tcBorders>
              <w:top w:val="nil"/>
              <w:left w:val="nil"/>
              <w:bottom w:val="single" w:sz="4" w:space="0" w:color="auto"/>
              <w:right w:val="single" w:sz="4" w:space="0" w:color="auto"/>
            </w:tcBorders>
            <w:shd w:val="clear" w:color="000000" w:fill="B4C6E7"/>
            <w:noWrap/>
            <w:vAlign w:val="bottom"/>
            <w:hideMark/>
          </w:tcPr>
          <w:p w14:paraId="3FB8E812"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1600</w:t>
            </w:r>
          </w:p>
        </w:tc>
        <w:tc>
          <w:tcPr>
            <w:tcW w:w="992" w:type="dxa"/>
            <w:tcBorders>
              <w:top w:val="nil"/>
              <w:left w:val="nil"/>
              <w:bottom w:val="single" w:sz="4" w:space="0" w:color="auto"/>
              <w:right w:val="single" w:sz="4" w:space="0" w:color="auto"/>
            </w:tcBorders>
            <w:shd w:val="clear" w:color="000000" w:fill="D9E1F2"/>
            <w:noWrap/>
            <w:vAlign w:val="bottom"/>
            <w:hideMark/>
          </w:tcPr>
          <w:p w14:paraId="33ABD49B"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0.096</w:t>
            </w:r>
          </w:p>
        </w:tc>
        <w:tc>
          <w:tcPr>
            <w:tcW w:w="927" w:type="dxa"/>
            <w:tcBorders>
              <w:top w:val="nil"/>
              <w:left w:val="nil"/>
              <w:bottom w:val="single" w:sz="4" w:space="0" w:color="auto"/>
              <w:right w:val="single" w:sz="4" w:space="0" w:color="auto"/>
            </w:tcBorders>
            <w:shd w:val="clear" w:color="000000" w:fill="B4C6E7"/>
            <w:noWrap/>
            <w:vAlign w:val="bottom"/>
            <w:hideMark/>
          </w:tcPr>
          <w:p w14:paraId="6207FE85"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1.206</w:t>
            </w:r>
          </w:p>
        </w:tc>
        <w:tc>
          <w:tcPr>
            <w:tcW w:w="1058" w:type="dxa"/>
            <w:tcBorders>
              <w:top w:val="nil"/>
              <w:left w:val="nil"/>
              <w:bottom w:val="single" w:sz="4" w:space="0" w:color="auto"/>
              <w:right w:val="single" w:sz="4" w:space="0" w:color="auto"/>
            </w:tcBorders>
            <w:shd w:val="clear" w:color="000000" w:fill="D9E1F2"/>
            <w:noWrap/>
            <w:vAlign w:val="bottom"/>
            <w:hideMark/>
          </w:tcPr>
          <w:p w14:paraId="67BC27B4"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98.999</w:t>
            </w:r>
          </w:p>
        </w:tc>
        <w:tc>
          <w:tcPr>
            <w:tcW w:w="992" w:type="dxa"/>
            <w:tcBorders>
              <w:top w:val="nil"/>
              <w:left w:val="nil"/>
              <w:bottom w:val="single" w:sz="4" w:space="0" w:color="auto"/>
              <w:right w:val="single" w:sz="4" w:space="0" w:color="auto"/>
            </w:tcBorders>
            <w:shd w:val="clear" w:color="000000" w:fill="B4C6E7"/>
            <w:noWrap/>
            <w:vAlign w:val="bottom"/>
            <w:hideMark/>
          </w:tcPr>
          <w:p w14:paraId="384C1A1B"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16.588</w:t>
            </w:r>
          </w:p>
        </w:tc>
        <w:tc>
          <w:tcPr>
            <w:tcW w:w="1104" w:type="dxa"/>
            <w:tcBorders>
              <w:top w:val="nil"/>
              <w:left w:val="nil"/>
              <w:bottom w:val="single" w:sz="4" w:space="0" w:color="auto"/>
              <w:right w:val="single" w:sz="4" w:space="0" w:color="auto"/>
            </w:tcBorders>
            <w:shd w:val="clear" w:color="000000" w:fill="D9E1F2"/>
            <w:noWrap/>
            <w:vAlign w:val="bottom"/>
            <w:hideMark/>
          </w:tcPr>
          <w:p w14:paraId="5A923EFF"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16.516</w:t>
            </w:r>
          </w:p>
        </w:tc>
        <w:tc>
          <w:tcPr>
            <w:tcW w:w="916" w:type="dxa"/>
            <w:tcBorders>
              <w:top w:val="nil"/>
              <w:left w:val="nil"/>
              <w:bottom w:val="single" w:sz="4" w:space="0" w:color="auto"/>
              <w:right w:val="single" w:sz="4" w:space="0" w:color="auto"/>
            </w:tcBorders>
            <w:shd w:val="clear" w:color="000000" w:fill="B4C6E7"/>
            <w:noWrap/>
            <w:vAlign w:val="bottom"/>
            <w:hideMark/>
          </w:tcPr>
          <w:p w14:paraId="37879787"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0.257</w:t>
            </w:r>
          </w:p>
        </w:tc>
        <w:tc>
          <w:tcPr>
            <w:tcW w:w="1053" w:type="dxa"/>
            <w:tcBorders>
              <w:top w:val="nil"/>
              <w:left w:val="nil"/>
              <w:bottom w:val="single" w:sz="4" w:space="0" w:color="auto"/>
              <w:right w:val="single" w:sz="4" w:space="0" w:color="auto"/>
            </w:tcBorders>
            <w:shd w:val="clear" w:color="000000" w:fill="D9E1F2"/>
            <w:noWrap/>
            <w:vAlign w:val="bottom"/>
            <w:hideMark/>
          </w:tcPr>
          <w:p w14:paraId="67CCD62E"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8832.549</w:t>
            </w:r>
          </w:p>
        </w:tc>
        <w:tc>
          <w:tcPr>
            <w:tcW w:w="896" w:type="dxa"/>
            <w:tcBorders>
              <w:top w:val="nil"/>
              <w:left w:val="nil"/>
              <w:bottom w:val="single" w:sz="4" w:space="0" w:color="auto"/>
              <w:right w:val="single" w:sz="8" w:space="0" w:color="auto"/>
            </w:tcBorders>
            <w:shd w:val="clear" w:color="000000" w:fill="B4C6E7"/>
            <w:noWrap/>
            <w:vAlign w:val="bottom"/>
            <w:hideMark/>
          </w:tcPr>
          <w:p w14:paraId="38418F22"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0.774</w:t>
            </w:r>
          </w:p>
        </w:tc>
      </w:tr>
      <w:tr w:rsidR="004466C6" w:rsidRPr="004466C6" w14:paraId="04DB2657"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5C9D0577"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121.978</w:t>
            </w:r>
          </w:p>
        </w:tc>
        <w:tc>
          <w:tcPr>
            <w:tcW w:w="826" w:type="dxa"/>
            <w:tcBorders>
              <w:top w:val="nil"/>
              <w:left w:val="nil"/>
              <w:bottom w:val="single" w:sz="4" w:space="0" w:color="auto"/>
              <w:right w:val="single" w:sz="4" w:space="0" w:color="auto"/>
            </w:tcBorders>
            <w:shd w:val="clear" w:color="000000" w:fill="B4C6E7"/>
            <w:noWrap/>
            <w:vAlign w:val="bottom"/>
            <w:hideMark/>
          </w:tcPr>
          <w:p w14:paraId="0EE784A5"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1650</w:t>
            </w:r>
          </w:p>
        </w:tc>
        <w:tc>
          <w:tcPr>
            <w:tcW w:w="992" w:type="dxa"/>
            <w:tcBorders>
              <w:top w:val="nil"/>
              <w:left w:val="nil"/>
              <w:bottom w:val="single" w:sz="4" w:space="0" w:color="auto"/>
              <w:right w:val="single" w:sz="4" w:space="0" w:color="auto"/>
            </w:tcBorders>
            <w:shd w:val="clear" w:color="000000" w:fill="D9E1F2"/>
            <w:noWrap/>
            <w:vAlign w:val="bottom"/>
            <w:hideMark/>
          </w:tcPr>
          <w:p w14:paraId="62D85C52"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0.099</w:t>
            </w:r>
          </w:p>
        </w:tc>
        <w:tc>
          <w:tcPr>
            <w:tcW w:w="927" w:type="dxa"/>
            <w:tcBorders>
              <w:top w:val="nil"/>
              <w:left w:val="nil"/>
              <w:bottom w:val="single" w:sz="4" w:space="0" w:color="auto"/>
              <w:right w:val="single" w:sz="4" w:space="0" w:color="auto"/>
            </w:tcBorders>
            <w:shd w:val="clear" w:color="000000" w:fill="B4C6E7"/>
            <w:noWrap/>
            <w:vAlign w:val="bottom"/>
            <w:hideMark/>
          </w:tcPr>
          <w:p w14:paraId="215AA057"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1.212</w:t>
            </w:r>
          </w:p>
        </w:tc>
        <w:tc>
          <w:tcPr>
            <w:tcW w:w="1058" w:type="dxa"/>
            <w:tcBorders>
              <w:top w:val="nil"/>
              <w:left w:val="nil"/>
              <w:bottom w:val="single" w:sz="4" w:space="0" w:color="auto"/>
              <w:right w:val="single" w:sz="4" w:space="0" w:color="auto"/>
            </w:tcBorders>
            <w:shd w:val="clear" w:color="000000" w:fill="D9E1F2"/>
            <w:noWrap/>
            <w:vAlign w:val="bottom"/>
            <w:hideMark/>
          </w:tcPr>
          <w:p w14:paraId="2CC5E852"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99.507</w:t>
            </w:r>
          </w:p>
        </w:tc>
        <w:tc>
          <w:tcPr>
            <w:tcW w:w="992" w:type="dxa"/>
            <w:tcBorders>
              <w:top w:val="nil"/>
              <w:left w:val="nil"/>
              <w:bottom w:val="single" w:sz="4" w:space="0" w:color="auto"/>
              <w:right w:val="single" w:sz="4" w:space="0" w:color="auto"/>
            </w:tcBorders>
            <w:shd w:val="clear" w:color="000000" w:fill="B4C6E7"/>
            <w:noWrap/>
            <w:vAlign w:val="bottom"/>
            <w:hideMark/>
          </w:tcPr>
          <w:p w14:paraId="3F6E6CE7"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17.193</w:t>
            </w:r>
          </w:p>
        </w:tc>
        <w:tc>
          <w:tcPr>
            <w:tcW w:w="1104" w:type="dxa"/>
            <w:tcBorders>
              <w:top w:val="nil"/>
              <w:left w:val="nil"/>
              <w:bottom w:val="single" w:sz="4" w:space="0" w:color="auto"/>
              <w:right w:val="single" w:sz="4" w:space="0" w:color="auto"/>
            </w:tcBorders>
            <w:shd w:val="clear" w:color="000000" w:fill="D9E1F2"/>
            <w:noWrap/>
            <w:vAlign w:val="bottom"/>
            <w:hideMark/>
          </w:tcPr>
          <w:p w14:paraId="0A54AEF7"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17.120</w:t>
            </w:r>
          </w:p>
        </w:tc>
        <w:tc>
          <w:tcPr>
            <w:tcW w:w="916" w:type="dxa"/>
            <w:tcBorders>
              <w:top w:val="nil"/>
              <w:left w:val="nil"/>
              <w:bottom w:val="single" w:sz="4" w:space="0" w:color="auto"/>
              <w:right w:val="single" w:sz="4" w:space="0" w:color="auto"/>
            </w:tcBorders>
            <w:shd w:val="clear" w:color="000000" w:fill="B4C6E7"/>
            <w:noWrap/>
            <w:vAlign w:val="bottom"/>
            <w:hideMark/>
          </w:tcPr>
          <w:p w14:paraId="6DC8F36C"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0.256</w:t>
            </w:r>
          </w:p>
        </w:tc>
        <w:tc>
          <w:tcPr>
            <w:tcW w:w="1053" w:type="dxa"/>
            <w:tcBorders>
              <w:top w:val="nil"/>
              <w:left w:val="nil"/>
              <w:bottom w:val="single" w:sz="4" w:space="0" w:color="auto"/>
              <w:right w:val="single" w:sz="4" w:space="0" w:color="auto"/>
            </w:tcBorders>
            <w:shd w:val="clear" w:color="000000" w:fill="D9E1F2"/>
            <w:noWrap/>
            <w:vAlign w:val="bottom"/>
            <w:hideMark/>
          </w:tcPr>
          <w:p w14:paraId="512F7131"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8877.792</w:t>
            </w:r>
          </w:p>
        </w:tc>
        <w:tc>
          <w:tcPr>
            <w:tcW w:w="896" w:type="dxa"/>
            <w:tcBorders>
              <w:top w:val="nil"/>
              <w:left w:val="nil"/>
              <w:bottom w:val="single" w:sz="4" w:space="0" w:color="auto"/>
              <w:right w:val="single" w:sz="8" w:space="0" w:color="auto"/>
            </w:tcBorders>
            <w:shd w:val="clear" w:color="000000" w:fill="B4C6E7"/>
            <w:noWrap/>
            <w:vAlign w:val="bottom"/>
            <w:hideMark/>
          </w:tcPr>
          <w:p w14:paraId="2416417D"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0.783</w:t>
            </w:r>
          </w:p>
        </w:tc>
      </w:tr>
      <w:tr w:rsidR="004466C6" w:rsidRPr="004466C6" w14:paraId="07A29529"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665A877C"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122.465</w:t>
            </w:r>
          </w:p>
        </w:tc>
        <w:tc>
          <w:tcPr>
            <w:tcW w:w="826" w:type="dxa"/>
            <w:tcBorders>
              <w:top w:val="nil"/>
              <w:left w:val="nil"/>
              <w:bottom w:val="single" w:sz="4" w:space="0" w:color="auto"/>
              <w:right w:val="single" w:sz="4" w:space="0" w:color="auto"/>
            </w:tcBorders>
            <w:shd w:val="clear" w:color="000000" w:fill="B4C6E7"/>
            <w:noWrap/>
            <w:vAlign w:val="bottom"/>
            <w:hideMark/>
          </w:tcPr>
          <w:p w14:paraId="3A0C7C82"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1700</w:t>
            </w:r>
          </w:p>
        </w:tc>
        <w:tc>
          <w:tcPr>
            <w:tcW w:w="992" w:type="dxa"/>
            <w:tcBorders>
              <w:top w:val="nil"/>
              <w:left w:val="nil"/>
              <w:bottom w:val="single" w:sz="4" w:space="0" w:color="auto"/>
              <w:right w:val="single" w:sz="4" w:space="0" w:color="auto"/>
            </w:tcBorders>
            <w:shd w:val="clear" w:color="000000" w:fill="D9E1F2"/>
            <w:noWrap/>
            <w:vAlign w:val="bottom"/>
            <w:hideMark/>
          </w:tcPr>
          <w:p w14:paraId="0C11669D"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0.100</w:t>
            </w:r>
          </w:p>
        </w:tc>
        <w:tc>
          <w:tcPr>
            <w:tcW w:w="927" w:type="dxa"/>
            <w:tcBorders>
              <w:top w:val="nil"/>
              <w:left w:val="nil"/>
              <w:bottom w:val="single" w:sz="4" w:space="0" w:color="auto"/>
              <w:right w:val="single" w:sz="4" w:space="0" w:color="auto"/>
            </w:tcBorders>
            <w:shd w:val="clear" w:color="000000" w:fill="B4C6E7"/>
            <w:noWrap/>
            <w:vAlign w:val="bottom"/>
            <w:hideMark/>
          </w:tcPr>
          <w:p w14:paraId="129A5148"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1.225</w:t>
            </w:r>
          </w:p>
        </w:tc>
        <w:tc>
          <w:tcPr>
            <w:tcW w:w="1058" w:type="dxa"/>
            <w:tcBorders>
              <w:top w:val="nil"/>
              <w:left w:val="nil"/>
              <w:bottom w:val="single" w:sz="4" w:space="0" w:color="auto"/>
              <w:right w:val="single" w:sz="4" w:space="0" w:color="auto"/>
            </w:tcBorders>
            <w:shd w:val="clear" w:color="000000" w:fill="D9E1F2"/>
            <w:noWrap/>
            <w:vAlign w:val="bottom"/>
            <w:hideMark/>
          </w:tcPr>
          <w:p w14:paraId="452CEC21"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99.904</w:t>
            </w:r>
          </w:p>
        </w:tc>
        <w:tc>
          <w:tcPr>
            <w:tcW w:w="992" w:type="dxa"/>
            <w:tcBorders>
              <w:top w:val="nil"/>
              <w:left w:val="nil"/>
              <w:bottom w:val="single" w:sz="4" w:space="0" w:color="auto"/>
              <w:right w:val="single" w:sz="4" w:space="0" w:color="auto"/>
            </w:tcBorders>
            <w:shd w:val="clear" w:color="000000" w:fill="B4C6E7"/>
            <w:noWrap/>
            <w:vAlign w:val="bottom"/>
            <w:hideMark/>
          </w:tcPr>
          <w:p w14:paraId="676B97EF"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17.785</w:t>
            </w:r>
          </w:p>
        </w:tc>
        <w:tc>
          <w:tcPr>
            <w:tcW w:w="1104" w:type="dxa"/>
            <w:tcBorders>
              <w:top w:val="nil"/>
              <w:left w:val="nil"/>
              <w:bottom w:val="single" w:sz="4" w:space="0" w:color="auto"/>
              <w:right w:val="single" w:sz="4" w:space="0" w:color="auto"/>
            </w:tcBorders>
            <w:shd w:val="clear" w:color="000000" w:fill="D9E1F2"/>
            <w:noWrap/>
            <w:vAlign w:val="bottom"/>
            <w:hideMark/>
          </w:tcPr>
          <w:p w14:paraId="25B0A5E2"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17.709</w:t>
            </w:r>
          </w:p>
        </w:tc>
        <w:tc>
          <w:tcPr>
            <w:tcW w:w="916" w:type="dxa"/>
            <w:tcBorders>
              <w:top w:val="nil"/>
              <w:left w:val="nil"/>
              <w:bottom w:val="single" w:sz="4" w:space="0" w:color="auto"/>
              <w:right w:val="single" w:sz="4" w:space="0" w:color="auto"/>
            </w:tcBorders>
            <w:shd w:val="clear" w:color="000000" w:fill="B4C6E7"/>
            <w:noWrap/>
            <w:vAlign w:val="bottom"/>
            <w:hideMark/>
          </w:tcPr>
          <w:p w14:paraId="04D8A4D3"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0.251</w:t>
            </w:r>
          </w:p>
        </w:tc>
        <w:tc>
          <w:tcPr>
            <w:tcW w:w="1053" w:type="dxa"/>
            <w:tcBorders>
              <w:top w:val="nil"/>
              <w:left w:val="nil"/>
              <w:bottom w:val="single" w:sz="4" w:space="0" w:color="auto"/>
              <w:right w:val="single" w:sz="4" w:space="0" w:color="auto"/>
            </w:tcBorders>
            <w:shd w:val="clear" w:color="000000" w:fill="D9E1F2"/>
            <w:noWrap/>
            <w:vAlign w:val="bottom"/>
            <w:hideMark/>
          </w:tcPr>
          <w:p w14:paraId="0637DE57"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8913.220</w:t>
            </w:r>
          </w:p>
        </w:tc>
        <w:tc>
          <w:tcPr>
            <w:tcW w:w="896" w:type="dxa"/>
            <w:tcBorders>
              <w:top w:val="nil"/>
              <w:left w:val="nil"/>
              <w:bottom w:val="single" w:sz="4" w:space="0" w:color="auto"/>
              <w:right w:val="single" w:sz="8" w:space="0" w:color="auto"/>
            </w:tcBorders>
            <w:shd w:val="clear" w:color="000000" w:fill="B4C6E7"/>
            <w:noWrap/>
            <w:vAlign w:val="bottom"/>
            <w:hideMark/>
          </w:tcPr>
          <w:p w14:paraId="28595F1D"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0.803</w:t>
            </w:r>
          </w:p>
        </w:tc>
      </w:tr>
      <w:tr w:rsidR="004466C6" w:rsidRPr="004466C6" w14:paraId="3831F77C"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0340ED29"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122.903</w:t>
            </w:r>
          </w:p>
        </w:tc>
        <w:tc>
          <w:tcPr>
            <w:tcW w:w="826" w:type="dxa"/>
            <w:tcBorders>
              <w:top w:val="nil"/>
              <w:left w:val="nil"/>
              <w:bottom w:val="single" w:sz="4" w:space="0" w:color="auto"/>
              <w:right w:val="single" w:sz="4" w:space="0" w:color="auto"/>
            </w:tcBorders>
            <w:shd w:val="clear" w:color="000000" w:fill="B4C6E7"/>
            <w:noWrap/>
            <w:vAlign w:val="bottom"/>
            <w:hideMark/>
          </w:tcPr>
          <w:p w14:paraId="6CD6F843"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1750</w:t>
            </w:r>
          </w:p>
        </w:tc>
        <w:tc>
          <w:tcPr>
            <w:tcW w:w="992" w:type="dxa"/>
            <w:tcBorders>
              <w:top w:val="nil"/>
              <w:left w:val="nil"/>
              <w:bottom w:val="single" w:sz="4" w:space="0" w:color="auto"/>
              <w:right w:val="single" w:sz="4" w:space="0" w:color="auto"/>
            </w:tcBorders>
            <w:shd w:val="clear" w:color="000000" w:fill="D9E1F2"/>
            <w:noWrap/>
            <w:vAlign w:val="bottom"/>
            <w:hideMark/>
          </w:tcPr>
          <w:p w14:paraId="0DFF0F4B"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0.103</w:t>
            </w:r>
          </w:p>
        </w:tc>
        <w:tc>
          <w:tcPr>
            <w:tcW w:w="927" w:type="dxa"/>
            <w:tcBorders>
              <w:top w:val="nil"/>
              <w:left w:val="nil"/>
              <w:bottom w:val="single" w:sz="4" w:space="0" w:color="auto"/>
              <w:right w:val="single" w:sz="4" w:space="0" w:color="auto"/>
            </w:tcBorders>
            <w:shd w:val="clear" w:color="000000" w:fill="B4C6E7"/>
            <w:noWrap/>
            <w:vAlign w:val="bottom"/>
            <w:hideMark/>
          </w:tcPr>
          <w:p w14:paraId="0CFA587C"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1.236</w:t>
            </w:r>
          </w:p>
        </w:tc>
        <w:tc>
          <w:tcPr>
            <w:tcW w:w="1058" w:type="dxa"/>
            <w:tcBorders>
              <w:top w:val="nil"/>
              <w:left w:val="nil"/>
              <w:bottom w:val="single" w:sz="4" w:space="0" w:color="auto"/>
              <w:right w:val="single" w:sz="4" w:space="0" w:color="auto"/>
            </w:tcBorders>
            <w:shd w:val="clear" w:color="000000" w:fill="D9E1F2"/>
            <w:noWrap/>
            <w:vAlign w:val="bottom"/>
            <w:hideMark/>
          </w:tcPr>
          <w:p w14:paraId="7B215546"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100.261</w:t>
            </w:r>
          </w:p>
        </w:tc>
        <w:tc>
          <w:tcPr>
            <w:tcW w:w="992" w:type="dxa"/>
            <w:tcBorders>
              <w:top w:val="nil"/>
              <w:left w:val="nil"/>
              <w:bottom w:val="single" w:sz="4" w:space="0" w:color="auto"/>
              <w:right w:val="single" w:sz="4" w:space="0" w:color="auto"/>
            </w:tcBorders>
            <w:shd w:val="clear" w:color="000000" w:fill="B4C6E7"/>
            <w:noWrap/>
            <w:vAlign w:val="bottom"/>
            <w:hideMark/>
          </w:tcPr>
          <w:p w14:paraId="48D16287"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18.374</w:t>
            </w:r>
          </w:p>
        </w:tc>
        <w:tc>
          <w:tcPr>
            <w:tcW w:w="1104" w:type="dxa"/>
            <w:tcBorders>
              <w:top w:val="nil"/>
              <w:left w:val="nil"/>
              <w:bottom w:val="single" w:sz="4" w:space="0" w:color="auto"/>
              <w:right w:val="single" w:sz="4" w:space="0" w:color="auto"/>
            </w:tcBorders>
            <w:shd w:val="clear" w:color="000000" w:fill="D9E1F2"/>
            <w:noWrap/>
            <w:vAlign w:val="bottom"/>
            <w:hideMark/>
          </w:tcPr>
          <w:p w14:paraId="23BDB7E0"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18.295</w:t>
            </w:r>
          </w:p>
        </w:tc>
        <w:tc>
          <w:tcPr>
            <w:tcW w:w="916" w:type="dxa"/>
            <w:tcBorders>
              <w:top w:val="nil"/>
              <w:left w:val="nil"/>
              <w:bottom w:val="single" w:sz="4" w:space="0" w:color="auto"/>
              <w:right w:val="single" w:sz="4" w:space="0" w:color="auto"/>
            </w:tcBorders>
            <w:shd w:val="clear" w:color="000000" w:fill="B4C6E7"/>
            <w:noWrap/>
            <w:vAlign w:val="bottom"/>
            <w:hideMark/>
          </w:tcPr>
          <w:p w14:paraId="4043D641"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0.250</w:t>
            </w:r>
          </w:p>
        </w:tc>
        <w:tc>
          <w:tcPr>
            <w:tcW w:w="1053" w:type="dxa"/>
            <w:tcBorders>
              <w:top w:val="nil"/>
              <w:left w:val="nil"/>
              <w:bottom w:val="single" w:sz="4" w:space="0" w:color="auto"/>
              <w:right w:val="single" w:sz="4" w:space="0" w:color="auto"/>
            </w:tcBorders>
            <w:shd w:val="clear" w:color="000000" w:fill="D9E1F2"/>
            <w:noWrap/>
            <w:vAlign w:val="bottom"/>
            <w:hideMark/>
          </w:tcPr>
          <w:p w14:paraId="057F5934"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8945.089</w:t>
            </w:r>
          </w:p>
        </w:tc>
        <w:tc>
          <w:tcPr>
            <w:tcW w:w="896" w:type="dxa"/>
            <w:tcBorders>
              <w:top w:val="nil"/>
              <w:left w:val="nil"/>
              <w:bottom w:val="single" w:sz="4" w:space="0" w:color="auto"/>
              <w:right w:val="single" w:sz="8" w:space="0" w:color="auto"/>
            </w:tcBorders>
            <w:shd w:val="clear" w:color="000000" w:fill="B4C6E7"/>
            <w:noWrap/>
            <w:vAlign w:val="bottom"/>
            <w:hideMark/>
          </w:tcPr>
          <w:p w14:paraId="018DCE5A"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0.808</w:t>
            </w:r>
          </w:p>
        </w:tc>
      </w:tr>
      <w:tr w:rsidR="004466C6" w:rsidRPr="004466C6" w14:paraId="68B02C98"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6FF03101"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123.391</w:t>
            </w:r>
          </w:p>
        </w:tc>
        <w:tc>
          <w:tcPr>
            <w:tcW w:w="826" w:type="dxa"/>
            <w:tcBorders>
              <w:top w:val="nil"/>
              <w:left w:val="nil"/>
              <w:bottom w:val="single" w:sz="4" w:space="0" w:color="auto"/>
              <w:right w:val="single" w:sz="4" w:space="0" w:color="auto"/>
            </w:tcBorders>
            <w:shd w:val="clear" w:color="000000" w:fill="B4C6E7"/>
            <w:noWrap/>
            <w:vAlign w:val="bottom"/>
            <w:hideMark/>
          </w:tcPr>
          <w:p w14:paraId="6C94DA50"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1800</w:t>
            </w:r>
          </w:p>
        </w:tc>
        <w:tc>
          <w:tcPr>
            <w:tcW w:w="992" w:type="dxa"/>
            <w:tcBorders>
              <w:top w:val="nil"/>
              <w:left w:val="nil"/>
              <w:bottom w:val="single" w:sz="4" w:space="0" w:color="auto"/>
              <w:right w:val="single" w:sz="4" w:space="0" w:color="auto"/>
            </w:tcBorders>
            <w:shd w:val="clear" w:color="000000" w:fill="D9E1F2"/>
            <w:noWrap/>
            <w:vAlign w:val="bottom"/>
            <w:hideMark/>
          </w:tcPr>
          <w:p w14:paraId="25881F15"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0.109</w:t>
            </w:r>
          </w:p>
        </w:tc>
        <w:tc>
          <w:tcPr>
            <w:tcW w:w="927" w:type="dxa"/>
            <w:tcBorders>
              <w:top w:val="nil"/>
              <w:left w:val="nil"/>
              <w:bottom w:val="single" w:sz="4" w:space="0" w:color="auto"/>
              <w:right w:val="single" w:sz="4" w:space="0" w:color="auto"/>
            </w:tcBorders>
            <w:shd w:val="clear" w:color="000000" w:fill="B4C6E7"/>
            <w:noWrap/>
            <w:vAlign w:val="bottom"/>
            <w:hideMark/>
          </w:tcPr>
          <w:p w14:paraId="721D3162"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1.243</w:t>
            </w:r>
          </w:p>
        </w:tc>
        <w:tc>
          <w:tcPr>
            <w:tcW w:w="1058" w:type="dxa"/>
            <w:tcBorders>
              <w:top w:val="nil"/>
              <w:left w:val="nil"/>
              <w:bottom w:val="single" w:sz="4" w:space="0" w:color="auto"/>
              <w:right w:val="single" w:sz="4" w:space="0" w:color="auto"/>
            </w:tcBorders>
            <w:shd w:val="clear" w:color="000000" w:fill="D9E1F2"/>
            <w:noWrap/>
            <w:vAlign w:val="bottom"/>
            <w:hideMark/>
          </w:tcPr>
          <w:p w14:paraId="64FC64C0"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100.659</w:t>
            </w:r>
          </w:p>
        </w:tc>
        <w:tc>
          <w:tcPr>
            <w:tcW w:w="992" w:type="dxa"/>
            <w:tcBorders>
              <w:top w:val="nil"/>
              <w:left w:val="nil"/>
              <w:bottom w:val="single" w:sz="4" w:space="0" w:color="auto"/>
              <w:right w:val="single" w:sz="4" w:space="0" w:color="auto"/>
            </w:tcBorders>
            <w:shd w:val="clear" w:color="000000" w:fill="B4C6E7"/>
            <w:noWrap/>
            <w:vAlign w:val="bottom"/>
            <w:hideMark/>
          </w:tcPr>
          <w:p w14:paraId="41B2062C"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18.974</w:t>
            </w:r>
          </w:p>
        </w:tc>
        <w:tc>
          <w:tcPr>
            <w:tcW w:w="1104" w:type="dxa"/>
            <w:tcBorders>
              <w:top w:val="nil"/>
              <w:left w:val="nil"/>
              <w:bottom w:val="single" w:sz="4" w:space="0" w:color="auto"/>
              <w:right w:val="single" w:sz="4" w:space="0" w:color="auto"/>
            </w:tcBorders>
            <w:shd w:val="clear" w:color="000000" w:fill="D9E1F2"/>
            <w:noWrap/>
            <w:vAlign w:val="bottom"/>
            <w:hideMark/>
          </w:tcPr>
          <w:p w14:paraId="65A39974"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18.892</w:t>
            </w:r>
          </w:p>
        </w:tc>
        <w:tc>
          <w:tcPr>
            <w:tcW w:w="916" w:type="dxa"/>
            <w:tcBorders>
              <w:top w:val="nil"/>
              <w:left w:val="nil"/>
              <w:bottom w:val="single" w:sz="4" w:space="0" w:color="auto"/>
              <w:right w:val="single" w:sz="4" w:space="0" w:color="auto"/>
            </w:tcBorders>
            <w:shd w:val="clear" w:color="000000" w:fill="B4C6E7"/>
            <w:noWrap/>
            <w:vAlign w:val="bottom"/>
            <w:hideMark/>
          </w:tcPr>
          <w:p w14:paraId="5042DE51"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0.257</w:t>
            </w:r>
          </w:p>
        </w:tc>
        <w:tc>
          <w:tcPr>
            <w:tcW w:w="1053" w:type="dxa"/>
            <w:tcBorders>
              <w:top w:val="nil"/>
              <w:left w:val="nil"/>
              <w:bottom w:val="single" w:sz="4" w:space="0" w:color="auto"/>
              <w:right w:val="single" w:sz="4" w:space="0" w:color="auto"/>
            </w:tcBorders>
            <w:shd w:val="clear" w:color="000000" w:fill="D9E1F2"/>
            <w:noWrap/>
            <w:vAlign w:val="bottom"/>
            <w:hideMark/>
          </w:tcPr>
          <w:p w14:paraId="3057A7D6"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8980.597</w:t>
            </w:r>
          </w:p>
        </w:tc>
        <w:tc>
          <w:tcPr>
            <w:tcW w:w="896" w:type="dxa"/>
            <w:tcBorders>
              <w:top w:val="nil"/>
              <w:left w:val="nil"/>
              <w:bottom w:val="single" w:sz="4" w:space="0" w:color="auto"/>
              <w:right w:val="single" w:sz="8" w:space="0" w:color="auto"/>
            </w:tcBorders>
            <w:shd w:val="clear" w:color="000000" w:fill="B4C6E7"/>
            <w:noWrap/>
            <w:vAlign w:val="bottom"/>
            <w:hideMark/>
          </w:tcPr>
          <w:p w14:paraId="2DCE917D"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0.790</w:t>
            </w:r>
          </w:p>
        </w:tc>
      </w:tr>
      <w:tr w:rsidR="004466C6" w:rsidRPr="004466C6" w14:paraId="2AA9DD21"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49ABA84C"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123.977</w:t>
            </w:r>
          </w:p>
        </w:tc>
        <w:tc>
          <w:tcPr>
            <w:tcW w:w="826" w:type="dxa"/>
            <w:tcBorders>
              <w:top w:val="nil"/>
              <w:left w:val="nil"/>
              <w:bottom w:val="single" w:sz="4" w:space="0" w:color="auto"/>
              <w:right w:val="single" w:sz="4" w:space="0" w:color="auto"/>
            </w:tcBorders>
            <w:shd w:val="clear" w:color="000000" w:fill="B4C6E7"/>
            <w:noWrap/>
            <w:vAlign w:val="bottom"/>
            <w:hideMark/>
          </w:tcPr>
          <w:p w14:paraId="596446B9"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1850</w:t>
            </w:r>
          </w:p>
        </w:tc>
        <w:tc>
          <w:tcPr>
            <w:tcW w:w="992" w:type="dxa"/>
            <w:tcBorders>
              <w:top w:val="nil"/>
              <w:left w:val="nil"/>
              <w:bottom w:val="single" w:sz="4" w:space="0" w:color="auto"/>
              <w:right w:val="single" w:sz="4" w:space="0" w:color="auto"/>
            </w:tcBorders>
            <w:shd w:val="clear" w:color="000000" w:fill="D9E1F2"/>
            <w:noWrap/>
            <w:vAlign w:val="bottom"/>
            <w:hideMark/>
          </w:tcPr>
          <w:p w14:paraId="76F9FC3F"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0.114</w:t>
            </w:r>
          </w:p>
        </w:tc>
        <w:tc>
          <w:tcPr>
            <w:tcW w:w="927" w:type="dxa"/>
            <w:tcBorders>
              <w:top w:val="nil"/>
              <w:left w:val="nil"/>
              <w:bottom w:val="single" w:sz="4" w:space="0" w:color="auto"/>
              <w:right w:val="single" w:sz="4" w:space="0" w:color="auto"/>
            </w:tcBorders>
            <w:shd w:val="clear" w:color="000000" w:fill="B4C6E7"/>
            <w:noWrap/>
            <w:vAlign w:val="bottom"/>
            <w:hideMark/>
          </w:tcPr>
          <w:p w14:paraId="6F4F034E"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1.245</w:t>
            </w:r>
          </w:p>
        </w:tc>
        <w:tc>
          <w:tcPr>
            <w:tcW w:w="1058" w:type="dxa"/>
            <w:tcBorders>
              <w:top w:val="nil"/>
              <w:left w:val="nil"/>
              <w:bottom w:val="single" w:sz="4" w:space="0" w:color="auto"/>
              <w:right w:val="single" w:sz="4" w:space="0" w:color="auto"/>
            </w:tcBorders>
            <w:shd w:val="clear" w:color="000000" w:fill="D9E1F2"/>
            <w:noWrap/>
            <w:vAlign w:val="bottom"/>
            <w:hideMark/>
          </w:tcPr>
          <w:p w14:paraId="453EC271"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101.137</w:t>
            </w:r>
          </w:p>
        </w:tc>
        <w:tc>
          <w:tcPr>
            <w:tcW w:w="992" w:type="dxa"/>
            <w:tcBorders>
              <w:top w:val="nil"/>
              <w:left w:val="nil"/>
              <w:bottom w:val="single" w:sz="4" w:space="0" w:color="auto"/>
              <w:right w:val="single" w:sz="4" w:space="0" w:color="auto"/>
            </w:tcBorders>
            <w:shd w:val="clear" w:color="000000" w:fill="B4C6E7"/>
            <w:noWrap/>
            <w:vAlign w:val="bottom"/>
            <w:hideMark/>
          </w:tcPr>
          <w:p w14:paraId="13B653AD"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19.593</w:t>
            </w:r>
          </w:p>
        </w:tc>
        <w:tc>
          <w:tcPr>
            <w:tcW w:w="1104" w:type="dxa"/>
            <w:tcBorders>
              <w:top w:val="nil"/>
              <w:left w:val="nil"/>
              <w:bottom w:val="single" w:sz="4" w:space="0" w:color="auto"/>
              <w:right w:val="single" w:sz="4" w:space="0" w:color="auto"/>
            </w:tcBorders>
            <w:shd w:val="clear" w:color="000000" w:fill="D9E1F2"/>
            <w:noWrap/>
            <w:vAlign w:val="bottom"/>
            <w:hideMark/>
          </w:tcPr>
          <w:p w14:paraId="54B4D988"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19.509</w:t>
            </w:r>
          </w:p>
        </w:tc>
        <w:tc>
          <w:tcPr>
            <w:tcW w:w="916" w:type="dxa"/>
            <w:tcBorders>
              <w:top w:val="nil"/>
              <w:left w:val="nil"/>
              <w:bottom w:val="single" w:sz="4" w:space="0" w:color="auto"/>
              <w:right w:val="single" w:sz="4" w:space="0" w:color="auto"/>
            </w:tcBorders>
            <w:shd w:val="clear" w:color="000000" w:fill="B4C6E7"/>
            <w:noWrap/>
            <w:vAlign w:val="bottom"/>
            <w:hideMark/>
          </w:tcPr>
          <w:p w14:paraId="390A0D66"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0.259</w:t>
            </w:r>
          </w:p>
        </w:tc>
        <w:tc>
          <w:tcPr>
            <w:tcW w:w="1053" w:type="dxa"/>
            <w:tcBorders>
              <w:top w:val="nil"/>
              <w:left w:val="nil"/>
              <w:bottom w:val="single" w:sz="4" w:space="0" w:color="auto"/>
              <w:right w:val="single" w:sz="4" w:space="0" w:color="auto"/>
            </w:tcBorders>
            <w:shd w:val="clear" w:color="000000" w:fill="D9E1F2"/>
            <w:noWrap/>
            <w:vAlign w:val="bottom"/>
            <w:hideMark/>
          </w:tcPr>
          <w:p w14:paraId="51B0D779"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9023.244</w:t>
            </w:r>
          </w:p>
        </w:tc>
        <w:tc>
          <w:tcPr>
            <w:tcW w:w="896" w:type="dxa"/>
            <w:tcBorders>
              <w:top w:val="nil"/>
              <w:left w:val="nil"/>
              <w:bottom w:val="single" w:sz="4" w:space="0" w:color="auto"/>
              <w:right w:val="single" w:sz="8" w:space="0" w:color="auto"/>
            </w:tcBorders>
            <w:shd w:val="clear" w:color="000000" w:fill="B4C6E7"/>
            <w:noWrap/>
            <w:vAlign w:val="bottom"/>
            <w:hideMark/>
          </w:tcPr>
          <w:p w14:paraId="0847197F"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0.785</w:t>
            </w:r>
          </w:p>
        </w:tc>
      </w:tr>
      <w:tr w:rsidR="004466C6" w:rsidRPr="004466C6" w14:paraId="572E7CE5"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5194F31C"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124.681</w:t>
            </w:r>
          </w:p>
        </w:tc>
        <w:tc>
          <w:tcPr>
            <w:tcW w:w="826" w:type="dxa"/>
            <w:tcBorders>
              <w:top w:val="nil"/>
              <w:left w:val="nil"/>
              <w:bottom w:val="single" w:sz="4" w:space="0" w:color="auto"/>
              <w:right w:val="single" w:sz="4" w:space="0" w:color="auto"/>
            </w:tcBorders>
            <w:shd w:val="clear" w:color="000000" w:fill="B4C6E7"/>
            <w:noWrap/>
            <w:vAlign w:val="bottom"/>
            <w:hideMark/>
          </w:tcPr>
          <w:p w14:paraId="5A3F54E2"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1900</w:t>
            </w:r>
          </w:p>
        </w:tc>
        <w:tc>
          <w:tcPr>
            <w:tcW w:w="992" w:type="dxa"/>
            <w:tcBorders>
              <w:top w:val="nil"/>
              <w:left w:val="nil"/>
              <w:bottom w:val="single" w:sz="4" w:space="0" w:color="auto"/>
              <w:right w:val="single" w:sz="4" w:space="0" w:color="auto"/>
            </w:tcBorders>
            <w:shd w:val="clear" w:color="000000" w:fill="D9E1F2"/>
            <w:noWrap/>
            <w:vAlign w:val="bottom"/>
            <w:hideMark/>
          </w:tcPr>
          <w:p w14:paraId="4AA84887"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0.117</w:t>
            </w:r>
          </w:p>
        </w:tc>
        <w:tc>
          <w:tcPr>
            <w:tcW w:w="927" w:type="dxa"/>
            <w:tcBorders>
              <w:top w:val="nil"/>
              <w:left w:val="nil"/>
              <w:bottom w:val="single" w:sz="4" w:space="0" w:color="auto"/>
              <w:right w:val="single" w:sz="4" w:space="0" w:color="auto"/>
            </w:tcBorders>
            <w:shd w:val="clear" w:color="000000" w:fill="B4C6E7"/>
            <w:noWrap/>
            <w:vAlign w:val="bottom"/>
            <w:hideMark/>
          </w:tcPr>
          <w:p w14:paraId="34F3487F"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1.244</w:t>
            </w:r>
          </w:p>
        </w:tc>
        <w:tc>
          <w:tcPr>
            <w:tcW w:w="1058" w:type="dxa"/>
            <w:tcBorders>
              <w:top w:val="nil"/>
              <w:left w:val="nil"/>
              <w:bottom w:val="single" w:sz="4" w:space="0" w:color="auto"/>
              <w:right w:val="single" w:sz="4" w:space="0" w:color="auto"/>
            </w:tcBorders>
            <w:shd w:val="clear" w:color="000000" w:fill="D9E1F2"/>
            <w:noWrap/>
            <w:vAlign w:val="bottom"/>
            <w:hideMark/>
          </w:tcPr>
          <w:p w14:paraId="743107BA"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101.712</w:t>
            </w:r>
          </w:p>
        </w:tc>
        <w:tc>
          <w:tcPr>
            <w:tcW w:w="992" w:type="dxa"/>
            <w:tcBorders>
              <w:top w:val="nil"/>
              <w:left w:val="nil"/>
              <w:bottom w:val="single" w:sz="4" w:space="0" w:color="auto"/>
              <w:right w:val="single" w:sz="4" w:space="0" w:color="auto"/>
            </w:tcBorders>
            <w:shd w:val="clear" w:color="000000" w:fill="B4C6E7"/>
            <w:noWrap/>
            <w:vAlign w:val="bottom"/>
            <w:hideMark/>
          </w:tcPr>
          <w:p w14:paraId="18025160"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20.237</w:t>
            </w:r>
          </w:p>
        </w:tc>
        <w:tc>
          <w:tcPr>
            <w:tcW w:w="1104" w:type="dxa"/>
            <w:tcBorders>
              <w:top w:val="nil"/>
              <w:left w:val="nil"/>
              <w:bottom w:val="single" w:sz="4" w:space="0" w:color="auto"/>
              <w:right w:val="single" w:sz="4" w:space="0" w:color="auto"/>
            </w:tcBorders>
            <w:shd w:val="clear" w:color="000000" w:fill="D9E1F2"/>
            <w:noWrap/>
            <w:vAlign w:val="bottom"/>
            <w:hideMark/>
          </w:tcPr>
          <w:p w14:paraId="2BF88B72"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20.150</w:t>
            </w:r>
          </w:p>
        </w:tc>
        <w:tc>
          <w:tcPr>
            <w:tcW w:w="916" w:type="dxa"/>
            <w:tcBorders>
              <w:top w:val="nil"/>
              <w:left w:val="nil"/>
              <w:bottom w:val="single" w:sz="4" w:space="0" w:color="auto"/>
              <w:right w:val="single" w:sz="4" w:space="0" w:color="auto"/>
            </w:tcBorders>
            <w:shd w:val="clear" w:color="000000" w:fill="B4C6E7"/>
            <w:noWrap/>
            <w:vAlign w:val="bottom"/>
            <w:hideMark/>
          </w:tcPr>
          <w:p w14:paraId="790A5766"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0.258</w:t>
            </w:r>
          </w:p>
        </w:tc>
        <w:tc>
          <w:tcPr>
            <w:tcW w:w="1053" w:type="dxa"/>
            <w:tcBorders>
              <w:top w:val="nil"/>
              <w:left w:val="nil"/>
              <w:bottom w:val="single" w:sz="4" w:space="0" w:color="auto"/>
              <w:right w:val="single" w:sz="4" w:space="0" w:color="auto"/>
            </w:tcBorders>
            <w:shd w:val="clear" w:color="000000" w:fill="D9E1F2"/>
            <w:noWrap/>
            <w:vAlign w:val="bottom"/>
            <w:hideMark/>
          </w:tcPr>
          <w:p w14:paraId="1CC7CCBB"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9074.544</w:t>
            </w:r>
          </w:p>
        </w:tc>
        <w:tc>
          <w:tcPr>
            <w:tcW w:w="896" w:type="dxa"/>
            <w:tcBorders>
              <w:top w:val="nil"/>
              <w:left w:val="nil"/>
              <w:bottom w:val="single" w:sz="4" w:space="0" w:color="auto"/>
              <w:right w:val="single" w:sz="8" w:space="0" w:color="auto"/>
            </w:tcBorders>
            <w:shd w:val="clear" w:color="000000" w:fill="B4C6E7"/>
            <w:noWrap/>
            <w:vAlign w:val="bottom"/>
            <w:hideMark/>
          </w:tcPr>
          <w:p w14:paraId="3805F255"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0.792</w:t>
            </w:r>
          </w:p>
        </w:tc>
      </w:tr>
      <w:tr w:rsidR="004466C6" w:rsidRPr="004466C6" w14:paraId="6905D103"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2D7A4B1D"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125.468</w:t>
            </w:r>
          </w:p>
        </w:tc>
        <w:tc>
          <w:tcPr>
            <w:tcW w:w="826" w:type="dxa"/>
            <w:tcBorders>
              <w:top w:val="nil"/>
              <w:left w:val="nil"/>
              <w:bottom w:val="single" w:sz="4" w:space="0" w:color="auto"/>
              <w:right w:val="single" w:sz="4" w:space="0" w:color="auto"/>
            </w:tcBorders>
            <w:shd w:val="clear" w:color="000000" w:fill="B4C6E7"/>
            <w:noWrap/>
            <w:vAlign w:val="bottom"/>
            <w:hideMark/>
          </w:tcPr>
          <w:p w14:paraId="47A05CEB"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1950</w:t>
            </w:r>
          </w:p>
        </w:tc>
        <w:tc>
          <w:tcPr>
            <w:tcW w:w="992" w:type="dxa"/>
            <w:tcBorders>
              <w:top w:val="nil"/>
              <w:left w:val="nil"/>
              <w:bottom w:val="single" w:sz="4" w:space="0" w:color="auto"/>
              <w:right w:val="single" w:sz="4" w:space="0" w:color="auto"/>
            </w:tcBorders>
            <w:shd w:val="clear" w:color="000000" w:fill="D9E1F2"/>
            <w:noWrap/>
            <w:vAlign w:val="bottom"/>
            <w:hideMark/>
          </w:tcPr>
          <w:p w14:paraId="6E1984DA"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0.121</w:t>
            </w:r>
          </w:p>
        </w:tc>
        <w:tc>
          <w:tcPr>
            <w:tcW w:w="927" w:type="dxa"/>
            <w:tcBorders>
              <w:top w:val="nil"/>
              <w:left w:val="nil"/>
              <w:bottom w:val="single" w:sz="4" w:space="0" w:color="auto"/>
              <w:right w:val="single" w:sz="4" w:space="0" w:color="auto"/>
            </w:tcBorders>
            <w:shd w:val="clear" w:color="000000" w:fill="B4C6E7"/>
            <w:noWrap/>
            <w:vAlign w:val="bottom"/>
            <w:hideMark/>
          </w:tcPr>
          <w:p w14:paraId="640A8519"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1.244</w:t>
            </w:r>
          </w:p>
        </w:tc>
        <w:tc>
          <w:tcPr>
            <w:tcW w:w="1058" w:type="dxa"/>
            <w:tcBorders>
              <w:top w:val="nil"/>
              <w:left w:val="nil"/>
              <w:bottom w:val="single" w:sz="4" w:space="0" w:color="auto"/>
              <w:right w:val="single" w:sz="4" w:space="0" w:color="auto"/>
            </w:tcBorders>
            <w:shd w:val="clear" w:color="000000" w:fill="D9E1F2"/>
            <w:noWrap/>
            <w:vAlign w:val="bottom"/>
            <w:hideMark/>
          </w:tcPr>
          <w:p w14:paraId="02A0EB20"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102.354</w:t>
            </w:r>
          </w:p>
        </w:tc>
        <w:tc>
          <w:tcPr>
            <w:tcW w:w="992" w:type="dxa"/>
            <w:tcBorders>
              <w:top w:val="nil"/>
              <w:left w:val="nil"/>
              <w:bottom w:val="single" w:sz="4" w:space="0" w:color="auto"/>
              <w:right w:val="single" w:sz="4" w:space="0" w:color="auto"/>
            </w:tcBorders>
            <w:shd w:val="clear" w:color="000000" w:fill="B4C6E7"/>
            <w:noWrap/>
            <w:vAlign w:val="bottom"/>
            <w:hideMark/>
          </w:tcPr>
          <w:p w14:paraId="7268D256"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20.901</w:t>
            </w:r>
          </w:p>
        </w:tc>
        <w:tc>
          <w:tcPr>
            <w:tcW w:w="1104" w:type="dxa"/>
            <w:tcBorders>
              <w:top w:val="nil"/>
              <w:left w:val="nil"/>
              <w:bottom w:val="single" w:sz="4" w:space="0" w:color="auto"/>
              <w:right w:val="single" w:sz="4" w:space="0" w:color="auto"/>
            </w:tcBorders>
            <w:shd w:val="clear" w:color="000000" w:fill="D9E1F2"/>
            <w:noWrap/>
            <w:vAlign w:val="bottom"/>
            <w:hideMark/>
          </w:tcPr>
          <w:p w14:paraId="3A5A116D"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20.811</w:t>
            </w:r>
          </w:p>
        </w:tc>
        <w:tc>
          <w:tcPr>
            <w:tcW w:w="916" w:type="dxa"/>
            <w:tcBorders>
              <w:top w:val="nil"/>
              <w:left w:val="nil"/>
              <w:bottom w:val="single" w:sz="4" w:space="0" w:color="auto"/>
              <w:right w:val="single" w:sz="4" w:space="0" w:color="auto"/>
            </w:tcBorders>
            <w:shd w:val="clear" w:color="000000" w:fill="B4C6E7"/>
            <w:noWrap/>
            <w:vAlign w:val="bottom"/>
            <w:hideMark/>
          </w:tcPr>
          <w:p w14:paraId="2C5B4775"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0.257</w:t>
            </w:r>
          </w:p>
        </w:tc>
        <w:tc>
          <w:tcPr>
            <w:tcW w:w="1053" w:type="dxa"/>
            <w:tcBorders>
              <w:top w:val="nil"/>
              <w:left w:val="nil"/>
              <w:bottom w:val="single" w:sz="4" w:space="0" w:color="auto"/>
              <w:right w:val="single" w:sz="4" w:space="0" w:color="auto"/>
            </w:tcBorders>
            <w:shd w:val="clear" w:color="000000" w:fill="D9E1F2"/>
            <w:noWrap/>
            <w:vAlign w:val="bottom"/>
            <w:hideMark/>
          </w:tcPr>
          <w:p w14:paraId="44D12A92"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9131.822</w:t>
            </w:r>
          </w:p>
        </w:tc>
        <w:tc>
          <w:tcPr>
            <w:tcW w:w="896" w:type="dxa"/>
            <w:tcBorders>
              <w:top w:val="nil"/>
              <w:left w:val="nil"/>
              <w:bottom w:val="single" w:sz="4" w:space="0" w:color="auto"/>
              <w:right w:val="single" w:sz="8" w:space="0" w:color="auto"/>
            </w:tcBorders>
            <w:shd w:val="clear" w:color="000000" w:fill="B4C6E7"/>
            <w:noWrap/>
            <w:vAlign w:val="bottom"/>
            <w:hideMark/>
          </w:tcPr>
          <w:p w14:paraId="275AFF6D"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0.802</w:t>
            </w:r>
          </w:p>
        </w:tc>
      </w:tr>
      <w:tr w:rsidR="004466C6" w:rsidRPr="004466C6" w14:paraId="5979733F"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1F3046D2"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126.314</w:t>
            </w:r>
          </w:p>
        </w:tc>
        <w:tc>
          <w:tcPr>
            <w:tcW w:w="826" w:type="dxa"/>
            <w:tcBorders>
              <w:top w:val="nil"/>
              <w:left w:val="nil"/>
              <w:bottom w:val="single" w:sz="4" w:space="0" w:color="auto"/>
              <w:right w:val="single" w:sz="4" w:space="0" w:color="auto"/>
            </w:tcBorders>
            <w:shd w:val="clear" w:color="000000" w:fill="B4C6E7"/>
            <w:noWrap/>
            <w:vAlign w:val="bottom"/>
            <w:hideMark/>
          </w:tcPr>
          <w:p w14:paraId="1A199AE4"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2000</w:t>
            </w:r>
          </w:p>
        </w:tc>
        <w:tc>
          <w:tcPr>
            <w:tcW w:w="992" w:type="dxa"/>
            <w:tcBorders>
              <w:top w:val="nil"/>
              <w:left w:val="nil"/>
              <w:bottom w:val="single" w:sz="4" w:space="0" w:color="auto"/>
              <w:right w:val="single" w:sz="4" w:space="0" w:color="auto"/>
            </w:tcBorders>
            <w:shd w:val="clear" w:color="000000" w:fill="D9E1F2"/>
            <w:noWrap/>
            <w:vAlign w:val="bottom"/>
            <w:hideMark/>
          </w:tcPr>
          <w:p w14:paraId="6357E3EF"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0.126</w:t>
            </w:r>
          </w:p>
        </w:tc>
        <w:tc>
          <w:tcPr>
            <w:tcW w:w="927" w:type="dxa"/>
            <w:tcBorders>
              <w:top w:val="nil"/>
              <w:left w:val="nil"/>
              <w:bottom w:val="single" w:sz="4" w:space="0" w:color="auto"/>
              <w:right w:val="single" w:sz="4" w:space="0" w:color="auto"/>
            </w:tcBorders>
            <w:shd w:val="clear" w:color="000000" w:fill="B4C6E7"/>
            <w:noWrap/>
            <w:vAlign w:val="bottom"/>
            <w:hideMark/>
          </w:tcPr>
          <w:p w14:paraId="3DD03020"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1.242</w:t>
            </w:r>
          </w:p>
        </w:tc>
        <w:tc>
          <w:tcPr>
            <w:tcW w:w="1058" w:type="dxa"/>
            <w:tcBorders>
              <w:top w:val="nil"/>
              <w:left w:val="nil"/>
              <w:bottom w:val="single" w:sz="4" w:space="0" w:color="auto"/>
              <w:right w:val="single" w:sz="4" w:space="0" w:color="auto"/>
            </w:tcBorders>
            <w:shd w:val="clear" w:color="000000" w:fill="D9E1F2"/>
            <w:noWrap/>
            <w:vAlign w:val="bottom"/>
            <w:hideMark/>
          </w:tcPr>
          <w:p w14:paraId="76D30F77"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103.044</w:t>
            </w:r>
          </w:p>
        </w:tc>
        <w:tc>
          <w:tcPr>
            <w:tcW w:w="992" w:type="dxa"/>
            <w:tcBorders>
              <w:top w:val="nil"/>
              <w:left w:val="nil"/>
              <w:bottom w:val="single" w:sz="4" w:space="0" w:color="auto"/>
              <w:right w:val="single" w:sz="4" w:space="0" w:color="auto"/>
            </w:tcBorders>
            <w:shd w:val="clear" w:color="000000" w:fill="B4C6E7"/>
            <w:noWrap/>
            <w:vAlign w:val="bottom"/>
            <w:hideMark/>
          </w:tcPr>
          <w:p w14:paraId="1A055240"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21.581</w:t>
            </w:r>
          </w:p>
        </w:tc>
        <w:tc>
          <w:tcPr>
            <w:tcW w:w="1104" w:type="dxa"/>
            <w:tcBorders>
              <w:top w:val="nil"/>
              <w:left w:val="nil"/>
              <w:bottom w:val="single" w:sz="4" w:space="0" w:color="auto"/>
              <w:right w:val="single" w:sz="4" w:space="0" w:color="auto"/>
            </w:tcBorders>
            <w:shd w:val="clear" w:color="000000" w:fill="D9E1F2"/>
            <w:noWrap/>
            <w:vAlign w:val="bottom"/>
            <w:hideMark/>
          </w:tcPr>
          <w:p w14:paraId="59312B34"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21.489</w:t>
            </w:r>
          </w:p>
        </w:tc>
        <w:tc>
          <w:tcPr>
            <w:tcW w:w="916" w:type="dxa"/>
            <w:tcBorders>
              <w:top w:val="nil"/>
              <w:left w:val="nil"/>
              <w:bottom w:val="single" w:sz="4" w:space="0" w:color="auto"/>
              <w:right w:val="single" w:sz="4" w:space="0" w:color="auto"/>
            </w:tcBorders>
            <w:shd w:val="clear" w:color="000000" w:fill="B4C6E7"/>
            <w:noWrap/>
            <w:vAlign w:val="bottom"/>
            <w:hideMark/>
          </w:tcPr>
          <w:p w14:paraId="4E534E72"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0.259</w:t>
            </w:r>
          </w:p>
        </w:tc>
        <w:tc>
          <w:tcPr>
            <w:tcW w:w="1053" w:type="dxa"/>
            <w:tcBorders>
              <w:top w:val="nil"/>
              <w:left w:val="nil"/>
              <w:bottom w:val="single" w:sz="4" w:space="0" w:color="auto"/>
              <w:right w:val="single" w:sz="4" w:space="0" w:color="auto"/>
            </w:tcBorders>
            <w:shd w:val="clear" w:color="000000" w:fill="D9E1F2"/>
            <w:noWrap/>
            <w:vAlign w:val="bottom"/>
            <w:hideMark/>
          </w:tcPr>
          <w:p w14:paraId="6CF53C1C"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9193.382</w:t>
            </w:r>
          </w:p>
        </w:tc>
        <w:tc>
          <w:tcPr>
            <w:tcW w:w="896" w:type="dxa"/>
            <w:tcBorders>
              <w:top w:val="nil"/>
              <w:left w:val="nil"/>
              <w:bottom w:val="single" w:sz="4" w:space="0" w:color="auto"/>
              <w:right w:val="single" w:sz="8" w:space="0" w:color="auto"/>
            </w:tcBorders>
            <w:shd w:val="clear" w:color="000000" w:fill="B4C6E7"/>
            <w:noWrap/>
            <w:vAlign w:val="bottom"/>
            <w:hideMark/>
          </w:tcPr>
          <w:p w14:paraId="170FF011"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0.801</w:t>
            </w:r>
          </w:p>
        </w:tc>
      </w:tr>
      <w:tr w:rsidR="004466C6" w:rsidRPr="004466C6" w14:paraId="6B14EB05"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23472522"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127.224</w:t>
            </w:r>
          </w:p>
        </w:tc>
        <w:tc>
          <w:tcPr>
            <w:tcW w:w="826" w:type="dxa"/>
            <w:tcBorders>
              <w:top w:val="nil"/>
              <w:left w:val="nil"/>
              <w:bottom w:val="single" w:sz="4" w:space="0" w:color="auto"/>
              <w:right w:val="single" w:sz="4" w:space="0" w:color="auto"/>
            </w:tcBorders>
            <w:shd w:val="clear" w:color="000000" w:fill="B4C6E7"/>
            <w:noWrap/>
            <w:vAlign w:val="bottom"/>
            <w:hideMark/>
          </w:tcPr>
          <w:p w14:paraId="7B685CBE"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2050</w:t>
            </w:r>
          </w:p>
        </w:tc>
        <w:tc>
          <w:tcPr>
            <w:tcW w:w="992" w:type="dxa"/>
            <w:tcBorders>
              <w:top w:val="nil"/>
              <w:left w:val="nil"/>
              <w:bottom w:val="single" w:sz="4" w:space="0" w:color="auto"/>
              <w:right w:val="single" w:sz="4" w:space="0" w:color="auto"/>
            </w:tcBorders>
            <w:shd w:val="clear" w:color="000000" w:fill="D9E1F2"/>
            <w:noWrap/>
            <w:vAlign w:val="bottom"/>
            <w:hideMark/>
          </w:tcPr>
          <w:p w14:paraId="6DBAEB98"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0.128</w:t>
            </w:r>
          </w:p>
        </w:tc>
        <w:tc>
          <w:tcPr>
            <w:tcW w:w="927" w:type="dxa"/>
            <w:tcBorders>
              <w:top w:val="nil"/>
              <w:left w:val="nil"/>
              <w:bottom w:val="single" w:sz="4" w:space="0" w:color="auto"/>
              <w:right w:val="single" w:sz="4" w:space="0" w:color="auto"/>
            </w:tcBorders>
            <w:shd w:val="clear" w:color="000000" w:fill="B4C6E7"/>
            <w:noWrap/>
            <w:vAlign w:val="bottom"/>
            <w:hideMark/>
          </w:tcPr>
          <w:p w14:paraId="36ED08C0"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1.237</w:t>
            </w:r>
          </w:p>
        </w:tc>
        <w:tc>
          <w:tcPr>
            <w:tcW w:w="1058" w:type="dxa"/>
            <w:tcBorders>
              <w:top w:val="nil"/>
              <w:left w:val="nil"/>
              <w:bottom w:val="single" w:sz="4" w:space="0" w:color="auto"/>
              <w:right w:val="single" w:sz="4" w:space="0" w:color="auto"/>
            </w:tcBorders>
            <w:shd w:val="clear" w:color="000000" w:fill="D9E1F2"/>
            <w:noWrap/>
            <w:vAlign w:val="bottom"/>
            <w:hideMark/>
          </w:tcPr>
          <w:p w14:paraId="3E758232"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103.786</w:t>
            </w:r>
          </w:p>
        </w:tc>
        <w:tc>
          <w:tcPr>
            <w:tcW w:w="992" w:type="dxa"/>
            <w:tcBorders>
              <w:top w:val="nil"/>
              <w:left w:val="nil"/>
              <w:bottom w:val="single" w:sz="4" w:space="0" w:color="auto"/>
              <w:right w:val="single" w:sz="4" w:space="0" w:color="auto"/>
            </w:tcBorders>
            <w:shd w:val="clear" w:color="000000" w:fill="B4C6E7"/>
            <w:noWrap/>
            <w:vAlign w:val="bottom"/>
            <w:hideMark/>
          </w:tcPr>
          <w:p w14:paraId="3D1086D7"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22.280</w:t>
            </w:r>
          </w:p>
        </w:tc>
        <w:tc>
          <w:tcPr>
            <w:tcW w:w="1104" w:type="dxa"/>
            <w:tcBorders>
              <w:top w:val="nil"/>
              <w:left w:val="nil"/>
              <w:bottom w:val="single" w:sz="4" w:space="0" w:color="auto"/>
              <w:right w:val="single" w:sz="4" w:space="0" w:color="auto"/>
            </w:tcBorders>
            <w:shd w:val="clear" w:color="000000" w:fill="D9E1F2"/>
            <w:noWrap/>
            <w:vAlign w:val="bottom"/>
            <w:hideMark/>
          </w:tcPr>
          <w:p w14:paraId="3E11B54E"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22.184</w:t>
            </w:r>
          </w:p>
        </w:tc>
        <w:tc>
          <w:tcPr>
            <w:tcW w:w="916" w:type="dxa"/>
            <w:tcBorders>
              <w:top w:val="nil"/>
              <w:left w:val="nil"/>
              <w:bottom w:val="single" w:sz="4" w:space="0" w:color="auto"/>
              <w:right w:val="single" w:sz="4" w:space="0" w:color="auto"/>
            </w:tcBorders>
            <w:shd w:val="clear" w:color="000000" w:fill="B4C6E7"/>
            <w:noWrap/>
            <w:vAlign w:val="bottom"/>
            <w:hideMark/>
          </w:tcPr>
          <w:p w14:paraId="48654AF3"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0.256</w:t>
            </w:r>
          </w:p>
        </w:tc>
        <w:tc>
          <w:tcPr>
            <w:tcW w:w="1053" w:type="dxa"/>
            <w:tcBorders>
              <w:top w:val="nil"/>
              <w:left w:val="nil"/>
              <w:bottom w:val="single" w:sz="4" w:space="0" w:color="auto"/>
              <w:right w:val="single" w:sz="4" w:space="0" w:color="auto"/>
            </w:tcBorders>
            <w:shd w:val="clear" w:color="000000" w:fill="D9E1F2"/>
            <w:noWrap/>
            <w:vAlign w:val="bottom"/>
            <w:hideMark/>
          </w:tcPr>
          <w:p w14:paraId="70F92F68"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9259.582</w:t>
            </w:r>
          </w:p>
        </w:tc>
        <w:tc>
          <w:tcPr>
            <w:tcW w:w="896" w:type="dxa"/>
            <w:tcBorders>
              <w:top w:val="nil"/>
              <w:left w:val="nil"/>
              <w:bottom w:val="single" w:sz="4" w:space="0" w:color="auto"/>
              <w:right w:val="single" w:sz="8" w:space="0" w:color="auto"/>
            </w:tcBorders>
            <w:shd w:val="clear" w:color="000000" w:fill="B4C6E7"/>
            <w:noWrap/>
            <w:vAlign w:val="bottom"/>
            <w:hideMark/>
          </w:tcPr>
          <w:p w14:paraId="229C8E89"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0.818</w:t>
            </w:r>
          </w:p>
        </w:tc>
      </w:tr>
      <w:tr w:rsidR="004466C6" w:rsidRPr="004466C6" w14:paraId="6131AC8C"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1C890313"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128.165</w:t>
            </w:r>
          </w:p>
        </w:tc>
        <w:tc>
          <w:tcPr>
            <w:tcW w:w="826" w:type="dxa"/>
            <w:tcBorders>
              <w:top w:val="nil"/>
              <w:left w:val="nil"/>
              <w:bottom w:val="single" w:sz="4" w:space="0" w:color="auto"/>
              <w:right w:val="single" w:sz="4" w:space="0" w:color="auto"/>
            </w:tcBorders>
            <w:shd w:val="clear" w:color="000000" w:fill="B4C6E7"/>
            <w:noWrap/>
            <w:vAlign w:val="bottom"/>
            <w:hideMark/>
          </w:tcPr>
          <w:p w14:paraId="4F47A4E0"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2100</w:t>
            </w:r>
          </w:p>
        </w:tc>
        <w:tc>
          <w:tcPr>
            <w:tcW w:w="992" w:type="dxa"/>
            <w:tcBorders>
              <w:top w:val="nil"/>
              <w:left w:val="nil"/>
              <w:bottom w:val="single" w:sz="4" w:space="0" w:color="auto"/>
              <w:right w:val="single" w:sz="4" w:space="0" w:color="auto"/>
            </w:tcBorders>
            <w:shd w:val="clear" w:color="000000" w:fill="D9E1F2"/>
            <w:noWrap/>
            <w:vAlign w:val="bottom"/>
            <w:hideMark/>
          </w:tcPr>
          <w:p w14:paraId="0A8D0F54"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0.131</w:t>
            </w:r>
          </w:p>
        </w:tc>
        <w:tc>
          <w:tcPr>
            <w:tcW w:w="927" w:type="dxa"/>
            <w:tcBorders>
              <w:top w:val="nil"/>
              <w:left w:val="nil"/>
              <w:bottom w:val="single" w:sz="4" w:space="0" w:color="auto"/>
              <w:right w:val="single" w:sz="4" w:space="0" w:color="auto"/>
            </w:tcBorders>
            <w:shd w:val="clear" w:color="000000" w:fill="B4C6E7"/>
            <w:noWrap/>
            <w:vAlign w:val="bottom"/>
            <w:hideMark/>
          </w:tcPr>
          <w:p w14:paraId="6091B6D8"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1.232</w:t>
            </w:r>
          </w:p>
        </w:tc>
        <w:tc>
          <w:tcPr>
            <w:tcW w:w="1058" w:type="dxa"/>
            <w:tcBorders>
              <w:top w:val="nil"/>
              <w:left w:val="nil"/>
              <w:bottom w:val="single" w:sz="4" w:space="0" w:color="auto"/>
              <w:right w:val="single" w:sz="4" w:space="0" w:color="auto"/>
            </w:tcBorders>
            <w:shd w:val="clear" w:color="000000" w:fill="D9E1F2"/>
            <w:noWrap/>
            <w:vAlign w:val="bottom"/>
            <w:hideMark/>
          </w:tcPr>
          <w:p w14:paraId="5120788D"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104.554</w:t>
            </w:r>
          </w:p>
        </w:tc>
        <w:tc>
          <w:tcPr>
            <w:tcW w:w="992" w:type="dxa"/>
            <w:tcBorders>
              <w:top w:val="nil"/>
              <w:left w:val="nil"/>
              <w:bottom w:val="single" w:sz="4" w:space="0" w:color="auto"/>
              <w:right w:val="single" w:sz="4" w:space="0" w:color="auto"/>
            </w:tcBorders>
            <w:shd w:val="clear" w:color="000000" w:fill="B4C6E7"/>
            <w:noWrap/>
            <w:vAlign w:val="bottom"/>
            <w:hideMark/>
          </w:tcPr>
          <w:p w14:paraId="65BD8B44"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22.993</w:t>
            </w:r>
          </w:p>
        </w:tc>
        <w:tc>
          <w:tcPr>
            <w:tcW w:w="1104" w:type="dxa"/>
            <w:tcBorders>
              <w:top w:val="nil"/>
              <w:left w:val="nil"/>
              <w:bottom w:val="single" w:sz="4" w:space="0" w:color="auto"/>
              <w:right w:val="single" w:sz="4" w:space="0" w:color="auto"/>
            </w:tcBorders>
            <w:shd w:val="clear" w:color="000000" w:fill="D9E1F2"/>
            <w:noWrap/>
            <w:vAlign w:val="bottom"/>
            <w:hideMark/>
          </w:tcPr>
          <w:p w14:paraId="3394ABEF"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22.894</w:t>
            </w:r>
          </w:p>
        </w:tc>
        <w:tc>
          <w:tcPr>
            <w:tcW w:w="916" w:type="dxa"/>
            <w:tcBorders>
              <w:top w:val="nil"/>
              <w:left w:val="nil"/>
              <w:bottom w:val="single" w:sz="4" w:space="0" w:color="auto"/>
              <w:right w:val="single" w:sz="4" w:space="0" w:color="auto"/>
            </w:tcBorders>
            <w:shd w:val="clear" w:color="000000" w:fill="B4C6E7"/>
            <w:noWrap/>
            <w:vAlign w:val="bottom"/>
            <w:hideMark/>
          </w:tcPr>
          <w:p w14:paraId="6994CFCE"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0.254</w:t>
            </w:r>
          </w:p>
        </w:tc>
        <w:tc>
          <w:tcPr>
            <w:tcW w:w="1053" w:type="dxa"/>
            <w:tcBorders>
              <w:top w:val="nil"/>
              <w:left w:val="nil"/>
              <w:bottom w:val="single" w:sz="4" w:space="0" w:color="auto"/>
              <w:right w:val="single" w:sz="4" w:space="0" w:color="auto"/>
            </w:tcBorders>
            <w:shd w:val="clear" w:color="000000" w:fill="D9E1F2"/>
            <w:noWrap/>
            <w:vAlign w:val="bottom"/>
            <w:hideMark/>
          </w:tcPr>
          <w:p w14:paraId="0CF505D4"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9328.102</w:t>
            </w:r>
          </w:p>
        </w:tc>
        <w:tc>
          <w:tcPr>
            <w:tcW w:w="896" w:type="dxa"/>
            <w:tcBorders>
              <w:top w:val="nil"/>
              <w:left w:val="nil"/>
              <w:bottom w:val="single" w:sz="4" w:space="0" w:color="auto"/>
              <w:right w:val="single" w:sz="8" w:space="0" w:color="auto"/>
            </w:tcBorders>
            <w:shd w:val="clear" w:color="000000" w:fill="B4C6E7"/>
            <w:noWrap/>
            <w:vAlign w:val="bottom"/>
            <w:hideMark/>
          </w:tcPr>
          <w:p w14:paraId="2EED5063"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0.830</w:t>
            </w:r>
          </w:p>
        </w:tc>
      </w:tr>
      <w:tr w:rsidR="004466C6" w:rsidRPr="004466C6" w14:paraId="57B81396"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49B554BF"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129.060</w:t>
            </w:r>
          </w:p>
        </w:tc>
        <w:tc>
          <w:tcPr>
            <w:tcW w:w="826" w:type="dxa"/>
            <w:tcBorders>
              <w:top w:val="nil"/>
              <w:left w:val="nil"/>
              <w:bottom w:val="single" w:sz="4" w:space="0" w:color="auto"/>
              <w:right w:val="single" w:sz="4" w:space="0" w:color="auto"/>
            </w:tcBorders>
            <w:shd w:val="clear" w:color="000000" w:fill="B4C6E7"/>
            <w:noWrap/>
            <w:vAlign w:val="bottom"/>
            <w:hideMark/>
          </w:tcPr>
          <w:p w14:paraId="4C80EDB7"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2150</w:t>
            </w:r>
          </w:p>
        </w:tc>
        <w:tc>
          <w:tcPr>
            <w:tcW w:w="992" w:type="dxa"/>
            <w:tcBorders>
              <w:top w:val="nil"/>
              <w:left w:val="nil"/>
              <w:bottom w:val="single" w:sz="4" w:space="0" w:color="auto"/>
              <w:right w:val="single" w:sz="4" w:space="0" w:color="auto"/>
            </w:tcBorders>
            <w:shd w:val="clear" w:color="000000" w:fill="D9E1F2"/>
            <w:noWrap/>
            <w:vAlign w:val="bottom"/>
            <w:hideMark/>
          </w:tcPr>
          <w:p w14:paraId="092C6684"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0.134</w:t>
            </w:r>
          </w:p>
        </w:tc>
        <w:tc>
          <w:tcPr>
            <w:tcW w:w="927" w:type="dxa"/>
            <w:tcBorders>
              <w:top w:val="nil"/>
              <w:left w:val="nil"/>
              <w:bottom w:val="single" w:sz="4" w:space="0" w:color="auto"/>
              <w:right w:val="single" w:sz="4" w:space="0" w:color="auto"/>
            </w:tcBorders>
            <w:shd w:val="clear" w:color="000000" w:fill="B4C6E7"/>
            <w:noWrap/>
            <w:vAlign w:val="bottom"/>
            <w:hideMark/>
          </w:tcPr>
          <w:p w14:paraId="0765920D"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1.225</w:t>
            </w:r>
          </w:p>
        </w:tc>
        <w:tc>
          <w:tcPr>
            <w:tcW w:w="1058" w:type="dxa"/>
            <w:tcBorders>
              <w:top w:val="nil"/>
              <w:left w:val="nil"/>
              <w:bottom w:val="single" w:sz="4" w:space="0" w:color="auto"/>
              <w:right w:val="single" w:sz="4" w:space="0" w:color="auto"/>
            </w:tcBorders>
            <w:shd w:val="clear" w:color="000000" w:fill="D9E1F2"/>
            <w:noWrap/>
            <w:vAlign w:val="bottom"/>
            <w:hideMark/>
          </w:tcPr>
          <w:p w14:paraId="5EA0A3C2"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105.284</w:t>
            </w:r>
          </w:p>
        </w:tc>
        <w:tc>
          <w:tcPr>
            <w:tcW w:w="992" w:type="dxa"/>
            <w:tcBorders>
              <w:top w:val="nil"/>
              <w:left w:val="nil"/>
              <w:bottom w:val="single" w:sz="4" w:space="0" w:color="auto"/>
              <w:right w:val="single" w:sz="4" w:space="0" w:color="auto"/>
            </w:tcBorders>
            <w:shd w:val="clear" w:color="000000" w:fill="B4C6E7"/>
            <w:noWrap/>
            <w:vAlign w:val="bottom"/>
            <w:hideMark/>
          </w:tcPr>
          <w:p w14:paraId="53B73BAB"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23.704</w:t>
            </w:r>
          </w:p>
        </w:tc>
        <w:tc>
          <w:tcPr>
            <w:tcW w:w="1104" w:type="dxa"/>
            <w:tcBorders>
              <w:top w:val="nil"/>
              <w:left w:val="nil"/>
              <w:bottom w:val="single" w:sz="4" w:space="0" w:color="auto"/>
              <w:right w:val="single" w:sz="4" w:space="0" w:color="auto"/>
            </w:tcBorders>
            <w:shd w:val="clear" w:color="000000" w:fill="D9E1F2"/>
            <w:noWrap/>
            <w:vAlign w:val="bottom"/>
            <w:hideMark/>
          </w:tcPr>
          <w:p w14:paraId="3778E211"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23.602</w:t>
            </w:r>
          </w:p>
        </w:tc>
        <w:tc>
          <w:tcPr>
            <w:tcW w:w="916" w:type="dxa"/>
            <w:tcBorders>
              <w:top w:val="nil"/>
              <w:left w:val="nil"/>
              <w:bottom w:val="single" w:sz="4" w:space="0" w:color="auto"/>
              <w:right w:val="single" w:sz="4" w:space="0" w:color="auto"/>
            </w:tcBorders>
            <w:shd w:val="clear" w:color="000000" w:fill="B4C6E7"/>
            <w:noWrap/>
            <w:vAlign w:val="bottom"/>
            <w:hideMark/>
          </w:tcPr>
          <w:p w14:paraId="338582F0"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0.252</w:t>
            </w:r>
          </w:p>
        </w:tc>
        <w:tc>
          <w:tcPr>
            <w:tcW w:w="1053" w:type="dxa"/>
            <w:tcBorders>
              <w:top w:val="nil"/>
              <w:left w:val="nil"/>
              <w:bottom w:val="single" w:sz="4" w:space="0" w:color="auto"/>
              <w:right w:val="single" w:sz="4" w:space="0" w:color="auto"/>
            </w:tcBorders>
            <w:shd w:val="clear" w:color="000000" w:fill="D9E1F2"/>
            <w:noWrap/>
            <w:vAlign w:val="bottom"/>
            <w:hideMark/>
          </w:tcPr>
          <w:p w14:paraId="23FD0615"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9393.231</w:t>
            </w:r>
          </w:p>
        </w:tc>
        <w:tc>
          <w:tcPr>
            <w:tcW w:w="896" w:type="dxa"/>
            <w:tcBorders>
              <w:top w:val="nil"/>
              <w:left w:val="nil"/>
              <w:bottom w:val="single" w:sz="4" w:space="0" w:color="auto"/>
              <w:right w:val="single" w:sz="8" w:space="0" w:color="auto"/>
            </w:tcBorders>
            <w:shd w:val="clear" w:color="000000" w:fill="B4C6E7"/>
            <w:noWrap/>
            <w:vAlign w:val="bottom"/>
            <w:hideMark/>
          </w:tcPr>
          <w:p w14:paraId="3CDF25C0"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0.840</w:t>
            </w:r>
          </w:p>
        </w:tc>
      </w:tr>
      <w:tr w:rsidR="004466C6" w:rsidRPr="004466C6" w14:paraId="0AE3B2DF"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4BD43D5B"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129.835</w:t>
            </w:r>
          </w:p>
        </w:tc>
        <w:tc>
          <w:tcPr>
            <w:tcW w:w="826" w:type="dxa"/>
            <w:tcBorders>
              <w:top w:val="nil"/>
              <w:left w:val="nil"/>
              <w:bottom w:val="single" w:sz="4" w:space="0" w:color="auto"/>
              <w:right w:val="single" w:sz="4" w:space="0" w:color="auto"/>
            </w:tcBorders>
            <w:shd w:val="clear" w:color="000000" w:fill="B4C6E7"/>
            <w:noWrap/>
            <w:vAlign w:val="bottom"/>
            <w:hideMark/>
          </w:tcPr>
          <w:p w14:paraId="28429A10"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2200</w:t>
            </w:r>
          </w:p>
        </w:tc>
        <w:tc>
          <w:tcPr>
            <w:tcW w:w="992" w:type="dxa"/>
            <w:tcBorders>
              <w:top w:val="nil"/>
              <w:left w:val="nil"/>
              <w:bottom w:val="single" w:sz="4" w:space="0" w:color="auto"/>
              <w:right w:val="single" w:sz="4" w:space="0" w:color="auto"/>
            </w:tcBorders>
            <w:shd w:val="clear" w:color="000000" w:fill="D9E1F2"/>
            <w:noWrap/>
            <w:vAlign w:val="bottom"/>
            <w:hideMark/>
          </w:tcPr>
          <w:p w14:paraId="1E1D0EAA"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0.138</w:t>
            </w:r>
          </w:p>
        </w:tc>
        <w:tc>
          <w:tcPr>
            <w:tcW w:w="927" w:type="dxa"/>
            <w:tcBorders>
              <w:top w:val="nil"/>
              <w:left w:val="nil"/>
              <w:bottom w:val="single" w:sz="4" w:space="0" w:color="auto"/>
              <w:right w:val="single" w:sz="4" w:space="0" w:color="auto"/>
            </w:tcBorders>
            <w:shd w:val="clear" w:color="000000" w:fill="B4C6E7"/>
            <w:noWrap/>
            <w:vAlign w:val="bottom"/>
            <w:hideMark/>
          </w:tcPr>
          <w:p w14:paraId="5BC841BC"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1.214</w:t>
            </w:r>
          </w:p>
        </w:tc>
        <w:tc>
          <w:tcPr>
            <w:tcW w:w="1058" w:type="dxa"/>
            <w:tcBorders>
              <w:top w:val="nil"/>
              <w:left w:val="nil"/>
              <w:bottom w:val="single" w:sz="4" w:space="0" w:color="auto"/>
              <w:right w:val="single" w:sz="4" w:space="0" w:color="auto"/>
            </w:tcBorders>
            <w:shd w:val="clear" w:color="000000" w:fill="D9E1F2"/>
            <w:noWrap/>
            <w:vAlign w:val="bottom"/>
            <w:hideMark/>
          </w:tcPr>
          <w:p w14:paraId="2C8EA90F"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105.916</w:t>
            </w:r>
          </w:p>
        </w:tc>
        <w:tc>
          <w:tcPr>
            <w:tcW w:w="992" w:type="dxa"/>
            <w:tcBorders>
              <w:top w:val="nil"/>
              <w:left w:val="nil"/>
              <w:bottom w:val="single" w:sz="4" w:space="0" w:color="auto"/>
              <w:right w:val="single" w:sz="4" w:space="0" w:color="auto"/>
            </w:tcBorders>
            <w:shd w:val="clear" w:color="000000" w:fill="B4C6E7"/>
            <w:noWrap/>
            <w:vAlign w:val="bottom"/>
            <w:hideMark/>
          </w:tcPr>
          <w:p w14:paraId="77F85D2B"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24.401</w:t>
            </w:r>
          </w:p>
        </w:tc>
        <w:tc>
          <w:tcPr>
            <w:tcW w:w="1104" w:type="dxa"/>
            <w:tcBorders>
              <w:top w:val="nil"/>
              <w:left w:val="nil"/>
              <w:bottom w:val="single" w:sz="4" w:space="0" w:color="auto"/>
              <w:right w:val="single" w:sz="4" w:space="0" w:color="auto"/>
            </w:tcBorders>
            <w:shd w:val="clear" w:color="000000" w:fill="D9E1F2"/>
            <w:noWrap/>
            <w:vAlign w:val="bottom"/>
            <w:hideMark/>
          </w:tcPr>
          <w:p w14:paraId="0E1B27B8"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24.296</w:t>
            </w:r>
          </w:p>
        </w:tc>
        <w:tc>
          <w:tcPr>
            <w:tcW w:w="916" w:type="dxa"/>
            <w:tcBorders>
              <w:top w:val="nil"/>
              <w:left w:val="nil"/>
              <w:bottom w:val="single" w:sz="4" w:space="0" w:color="auto"/>
              <w:right w:val="single" w:sz="4" w:space="0" w:color="auto"/>
            </w:tcBorders>
            <w:shd w:val="clear" w:color="000000" w:fill="B4C6E7"/>
            <w:noWrap/>
            <w:vAlign w:val="bottom"/>
            <w:hideMark/>
          </w:tcPr>
          <w:p w14:paraId="42CF834D"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0.251</w:t>
            </w:r>
          </w:p>
        </w:tc>
        <w:tc>
          <w:tcPr>
            <w:tcW w:w="1053" w:type="dxa"/>
            <w:tcBorders>
              <w:top w:val="nil"/>
              <w:left w:val="nil"/>
              <w:bottom w:val="single" w:sz="4" w:space="0" w:color="auto"/>
              <w:right w:val="single" w:sz="4" w:space="0" w:color="auto"/>
            </w:tcBorders>
            <w:shd w:val="clear" w:color="000000" w:fill="D9E1F2"/>
            <w:noWrap/>
            <w:vAlign w:val="bottom"/>
            <w:hideMark/>
          </w:tcPr>
          <w:p w14:paraId="2DED096D"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9449.617</w:t>
            </w:r>
          </w:p>
        </w:tc>
        <w:tc>
          <w:tcPr>
            <w:tcW w:w="896" w:type="dxa"/>
            <w:tcBorders>
              <w:top w:val="nil"/>
              <w:left w:val="nil"/>
              <w:bottom w:val="single" w:sz="4" w:space="0" w:color="auto"/>
              <w:right w:val="single" w:sz="8" w:space="0" w:color="auto"/>
            </w:tcBorders>
            <w:shd w:val="clear" w:color="000000" w:fill="B4C6E7"/>
            <w:noWrap/>
            <w:vAlign w:val="bottom"/>
            <w:hideMark/>
          </w:tcPr>
          <w:p w14:paraId="798F5603"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0.849</w:t>
            </w:r>
          </w:p>
        </w:tc>
      </w:tr>
      <w:tr w:rsidR="004466C6" w:rsidRPr="004466C6" w14:paraId="76AC8622"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5C51B933"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130.413</w:t>
            </w:r>
          </w:p>
        </w:tc>
        <w:tc>
          <w:tcPr>
            <w:tcW w:w="826" w:type="dxa"/>
            <w:tcBorders>
              <w:top w:val="nil"/>
              <w:left w:val="nil"/>
              <w:bottom w:val="single" w:sz="4" w:space="0" w:color="auto"/>
              <w:right w:val="single" w:sz="4" w:space="0" w:color="auto"/>
            </w:tcBorders>
            <w:shd w:val="clear" w:color="000000" w:fill="B4C6E7"/>
            <w:noWrap/>
            <w:vAlign w:val="bottom"/>
            <w:hideMark/>
          </w:tcPr>
          <w:p w14:paraId="463ACF77"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2250</w:t>
            </w:r>
          </w:p>
        </w:tc>
        <w:tc>
          <w:tcPr>
            <w:tcW w:w="992" w:type="dxa"/>
            <w:tcBorders>
              <w:top w:val="nil"/>
              <w:left w:val="nil"/>
              <w:bottom w:val="single" w:sz="4" w:space="0" w:color="auto"/>
              <w:right w:val="single" w:sz="4" w:space="0" w:color="auto"/>
            </w:tcBorders>
            <w:shd w:val="clear" w:color="000000" w:fill="D9E1F2"/>
            <w:noWrap/>
            <w:vAlign w:val="bottom"/>
            <w:hideMark/>
          </w:tcPr>
          <w:p w14:paraId="5935DE52"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0.141</w:t>
            </w:r>
          </w:p>
        </w:tc>
        <w:tc>
          <w:tcPr>
            <w:tcW w:w="927" w:type="dxa"/>
            <w:tcBorders>
              <w:top w:val="nil"/>
              <w:left w:val="nil"/>
              <w:bottom w:val="single" w:sz="4" w:space="0" w:color="auto"/>
              <w:right w:val="single" w:sz="4" w:space="0" w:color="auto"/>
            </w:tcBorders>
            <w:shd w:val="clear" w:color="000000" w:fill="B4C6E7"/>
            <w:noWrap/>
            <w:vAlign w:val="bottom"/>
            <w:hideMark/>
          </w:tcPr>
          <w:p w14:paraId="029EE4AE"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1.204</w:t>
            </w:r>
          </w:p>
        </w:tc>
        <w:tc>
          <w:tcPr>
            <w:tcW w:w="1058" w:type="dxa"/>
            <w:tcBorders>
              <w:top w:val="nil"/>
              <w:left w:val="nil"/>
              <w:bottom w:val="single" w:sz="4" w:space="0" w:color="auto"/>
              <w:right w:val="single" w:sz="4" w:space="0" w:color="auto"/>
            </w:tcBorders>
            <w:shd w:val="clear" w:color="000000" w:fill="D9E1F2"/>
            <w:noWrap/>
            <w:vAlign w:val="bottom"/>
            <w:hideMark/>
          </w:tcPr>
          <w:p w14:paraId="24B7A87A"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106.388</w:t>
            </w:r>
          </w:p>
        </w:tc>
        <w:tc>
          <w:tcPr>
            <w:tcW w:w="992" w:type="dxa"/>
            <w:tcBorders>
              <w:top w:val="nil"/>
              <w:left w:val="nil"/>
              <w:bottom w:val="single" w:sz="4" w:space="0" w:color="auto"/>
              <w:right w:val="single" w:sz="4" w:space="0" w:color="auto"/>
            </w:tcBorders>
            <w:shd w:val="clear" w:color="000000" w:fill="B4C6E7"/>
            <w:noWrap/>
            <w:vAlign w:val="bottom"/>
            <w:hideMark/>
          </w:tcPr>
          <w:p w14:paraId="34C70BD1"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25.067</w:t>
            </w:r>
          </w:p>
        </w:tc>
        <w:tc>
          <w:tcPr>
            <w:tcW w:w="1104" w:type="dxa"/>
            <w:tcBorders>
              <w:top w:val="nil"/>
              <w:left w:val="nil"/>
              <w:bottom w:val="single" w:sz="4" w:space="0" w:color="auto"/>
              <w:right w:val="single" w:sz="4" w:space="0" w:color="auto"/>
            </w:tcBorders>
            <w:shd w:val="clear" w:color="000000" w:fill="D9E1F2"/>
            <w:noWrap/>
            <w:vAlign w:val="bottom"/>
            <w:hideMark/>
          </w:tcPr>
          <w:p w14:paraId="531D23F2"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24.959</w:t>
            </w:r>
          </w:p>
        </w:tc>
        <w:tc>
          <w:tcPr>
            <w:tcW w:w="916" w:type="dxa"/>
            <w:tcBorders>
              <w:top w:val="nil"/>
              <w:left w:val="nil"/>
              <w:bottom w:val="single" w:sz="4" w:space="0" w:color="auto"/>
              <w:right w:val="single" w:sz="4" w:space="0" w:color="auto"/>
            </w:tcBorders>
            <w:shd w:val="clear" w:color="000000" w:fill="B4C6E7"/>
            <w:noWrap/>
            <w:vAlign w:val="bottom"/>
            <w:hideMark/>
          </w:tcPr>
          <w:p w14:paraId="1FF8DEA5"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0.251</w:t>
            </w:r>
          </w:p>
        </w:tc>
        <w:tc>
          <w:tcPr>
            <w:tcW w:w="1053" w:type="dxa"/>
            <w:tcBorders>
              <w:top w:val="nil"/>
              <w:left w:val="nil"/>
              <w:bottom w:val="single" w:sz="4" w:space="0" w:color="auto"/>
              <w:right w:val="single" w:sz="4" w:space="0" w:color="auto"/>
            </w:tcBorders>
            <w:shd w:val="clear" w:color="000000" w:fill="D9E1F2"/>
            <w:noWrap/>
            <w:vAlign w:val="bottom"/>
            <w:hideMark/>
          </w:tcPr>
          <w:p w14:paraId="298230B7"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9491.728</w:t>
            </w:r>
          </w:p>
        </w:tc>
        <w:tc>
          <w:tcPr>
            <w:tcW w:w="896" w:type="dxa"/>
            <w:tcBorders>
              <w:top w:val="nil"/>
              <w:left w:val="nil"/>
              <w:bottom w:val="single" w:sz="4" w:space="0" w:color="auto"/>
              <w:right w:val="single" w:sz="8" w:space="0" w:color="auto"/>
            </w:tcBorders>
            <w:shd w:val="clear" w:color="000000" w:fill="B4C6E7"/>
            <w:noWrap/>
            <w:vAlign w:val="bottom"/>
            <w:hideMark/>
          </w:tcPr>
          <w:p w14:paraId="0293AEFB"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0.855</w:t>
            </w:r>
          </w:p>
        </w:tc>
      </w:tr>
      <w:tr w:rsidR="004466C6" w:rsidRPr="004466C6" w14:paraId="191A7136"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53A2B3F9"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130.775</w:t>
            </w:r>
          </w:p>
        </w:tc>
        <w:tc>
          <w:tcPr>
            <w:tcW w:w="826" w:type="dxa"/>
            <w:tcBorders>
              <w:top w:val="nil"/>
              <w:left w:val="nil"/>
              <w:bottom w:val="single" w:sz="4" w:space="0" w:color="auto"/>
              <w:right w:val="single" w:sz="4" w:space="0" w:color="auto"/>
            </w:tcBorders>
            <w:shd w:val="clear" w:color="000000" w:fill="B4C6E7"/>
            <w:noWrap/>
            <w:vAlign w:val="bottom"/>
            <w:hideMark/>
          </w:tcPr>
          <w:p w14:paraId="23DF3E56"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2300</w:t>
            </w:r>
          </w:p>
        </w:tc>
        <w:tc>
          <w:tcPr>
            <w:tcW w:w="992" w:type="dxa"/>
            <w:tcBorders>
              <w:top w:val="nil"/>
              <w:left w:val="nil"/>
              <w:bottom w:val="single" w:sz="4" w:space="0" w:color="auto"/>
              <w:right w:val="single" w:sz="4" w:space="0" w:color="auto"/>
            </w:tcBorders>
            <w:shd w:val="clear" w:color="000000" w:fill="D9E1F2"/>
            <w:noWrap/>
            <w:vAlign w:val="bottom"/>
            <w:hideMark/>
          </w:tcPr>
          <w:p w14:paraId="46672BC7"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0.145</w:t>
            </w:r>
          </w:p>
        </w:tc>
        <w:tc>
          <w:tcPr>
            <w:tcW w:w="927" w:type="dxa"/>
            <w:tcBorders>
              <w:top w:val="nil"/>
              <w:left w:val="nil"/>
              <w:bottom w:val="single" w:sz="4" w:space="0" w:color="auto"/>
              <w:right w:val="single" w:sz="4" w:space="0" w:color="auto"/>
            </w:tcBorders>
            <w:shd w:val="clear" w:color="000000" w:fill="B4C6E7"/>
            <w:noWrap/>
            <w:vAlign w:val="bottom"/>
            <w:hideMark/>
          </w:tcPr>
          <w:p w14:paraId="7F075684"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1.201</w:t>
            </w:r>
          </w:p>
        </w:tc>
        <w:tc>
          <w:tcPr>
            <w:tcW w:w="1058" w:type="dxa"/>
            <w:tcBorders>
              <w:top w:val="nil"/>
              <w:left w:val="nil"/>
              <w:bottom w:val="single" w:sz="4" w:space="0" w:color="auto"/>
              <w:right w:val="single" w:sz="4" w:space="0" w:color="auto"/>
            </w:tcBorders>
            <w:shd w:val="clear" w:color="000000" w:fill="D9E1F2"/>
            <w:noWrap/>
            <w:vAlign w:val="bottom"/>
            <w:hideMark/>
          </w:tcPr>
          <w:p w14:paraId="578F155D"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106.683</w:t>
            </w:r>
          </w:p>
        </w:tc>
        <w:tc>
          <w:tcPr>
            <w:tcW w:w="992" w:type="dxa"/>
            <w:tcBorders>
              <w:top w:val="nil"/>
              <w:left w:val="nil"/>
              <w:bottom w:val="single" w:sz="4" w:space="0" w:color="auto"/>
              <w:right w:val="single" w:sz="4" w:space="0" w:color="auto"/>
            </w:tcBorders>
            <w:shd w:val="clear" w:color="000000" w:fill="B4C6E7"/>
            <w:noWrap/>
            <w:vAlign w:val="bottom"/>
            <w:hideMark/>
          </w:tcPr>
          <w:p w14:paraId="2733841A"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25.695</w:t>
            </w:r>
          </w:p>
        </w:tc>
        <w:tc>
          <w:tcPr>
            <w:tcW w:w="1104" w:type="dxa"/>
            <w:tcBorders>
              <w:top w:val="nil"/>
              <w:left w:val="nil"/>
              <w:bottom w:val="single" w:sz="4" w:space="0" w:color="auto"/>
              <w:right w:val="single" w:sz="4" w:space="0" w:color="auto"/>
            </w:tcBorders>
            <w:shd w:val="clear" w:color="000000" w:fill="D9E1F2"/>
            <w:noWrap/>
            <w:vAlign w:val="bottom"/>
            <w:hideMark/>
          </w:tcPr>
          <w:p w14:paraId="7E5FA1D3"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25.585</w:t>
            </w:r>
          </w:p>
        </w:tc>
        <w:tc>
          <w:tcPr>
            <w:tcW w:w="916" w:type="dxa"/>
            <w:tcBorders>
              <w:top w:val="nil"/>
              <w:left w:val="nil"/>
              <w:bottom w:val="single" w:sz="4" w:space="0" w:color="auto"/>
              <w:right w:val="single" w:sz="4" w:space="0" w:color="auto"/>
            </w:tcBorders>
            <w:shd w:val="clear" w:color="000000" w:fill="B4C6E7"/>
            <w:noWrap/>
            <w:vAlign w:val="bottom"/>
            <w:hideMark/>
          </w:tcPr>
          <w:p w14:paraId="35D00753"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0.251</w:t>
            </w:r>
          </w:p>
        </w:tc>
        <w:tc>
          <w:tcPr>
            <w:tcW w:w="1053" w:type="dxa"/>
            <w:tcBorders>
              <w:top w:val="nil"/>
              <w:left w:val="nil"/>
              <w:bottom w:val="single" w:sz="4" w:space="0" w:color="auto"/>
              <w:right w:val="single" w:sz="4" w:space="0" w:color="auto"/>
            </w:tcBorders>
            <w:shd w:val="clear" w:color="000000" w:fill="D9E1F2"/>
            <w:noWrap/>
            <w:vAlign w:val="bottom"/>
            <w:hideMark/>
          </w:tcPr>
          <w:p w14:paraId="08B5D5BF"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9518.047</w:t>
            </w:r>
          </w:p>
        </w:tc>
        <w:tc>
          <w:tcPr>
            <w:tcW w:w="896" w:type="dxa"/>
            <w:tcBorders>
              <w:top w:val="nil"/>
              <w:left w:val="nil"/>
              <w:bottom w:val="single" w:sz="4" w:space="0" w:color="auto"/>
              <w:right w:val="single" w:sz="8" w:space="0" w:color="auto"/>
            </w:tcBorders>
            <w:shd w:val="clear" w:color="000000" w:fill="B4C6E7"/>
            <w:noWrap/>
            <w:vAlign w:val="bottom"/>
            <w:hideMark/>
          </w:tcPr>
          <w:p w14:paraId="42D5A4A7"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0.855</w:t>
            </w:r>
          </w:p>
        </w:tc>
      </w:tr>
      <w:tr w:rsidR="004466C6" w:rsidRPr="004466C6" w14:paraId="47FA362E"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2675F697"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130.955</w:t>
            </w:r>
          </w:p>
        </w:tc>
        <w:tc>
          <w:tcPr>
            <w:tcW w:w="826" w:type="dxa"/>
            <w:tcBorders>
              <w:top w:val="nil"/>
              <w:left w:val="nil"/>
              <w:bottom w:val="single" w:sz="4" w:space="0" w:color="auto"/>
              <w:right w:val="single" w:sz="4" w:space="0" w:color="auto"/>
            </w:tcBorders>
            <w:shd w:val="clear" w:color="000000" w:fill="B4C6E7"/>
            <w:noWrap/>
            <w:vAlign w:val="bottom"/>
            <w:hideMark/>
          </w:tcPr>
          <w:p w14:paraId="1681CDC2"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2350</w:t>
            </w:r>
          </w:p>
        </w:tc>
        <w:tc>
          <w:tcPr>
            <w:tcW w:w="992" w:type="dxa"/>
            <w:tcBorders>
              <w:top w:val="nil"/>
              <w:left w:val="nil"/>
              <w:bottom w:val="single" w:sz="4" w:space="0" w:color="auto"/>
              <w:right w:val="single" w:sz="4" w:space="0" w:color="auto"/>
            </w:tcBorders>
            <w:shd w:val="clear" w:color="000000" w:fill="D9E1F2"/>
            <w:noWrap/>
            <w:vAlign w:val="bottom"/>
            <w:hideMark/>
          </w:tcPr>
          <w:p w14:paraId="0CBF4939"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0.150</w:t>
            </w:r>
          </w:p>
        </w:tc>
        <w:tc>
          <w:tcPr>
            <w:tcW w:w="927" w:type="dxa"/>
            <w:tcBorders>
              <w:top w:val="nil"/>
              <w:left w:val="nil"/>
              <w:bottom w:val="single" w:sz="4" w:space="0" w:color="auto"/>
              <w:right w:val="single" w:sz="4" w:space="0" w:color="auto"/>
            </w:tcBorders>
            <w:shd w:val="clear" w:color="000000" w:fill="B4C6E7"/>
            <w:noWrap/>
            <w:vAlign w:val="bottom"/>
            <w:hideMark/>
          </w:tcPr>
          <w:p w14:paraId="2168B699"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1.200</w:t>
            </w:r>
          </w:p>
        </w:tc>
        <w:tc>
          <w:tcPr>
            <w:tcW w:w="1058" w:type="dxa"/>
            <w:tcBorders>
              <w:top w:val="nil"/>
              <w:left w:val="nil"/>
              <w:bottom w:val="single" w:sz="4" w:space="0" w:color="auto"/>
              <w:right w:val="single" w:sz="4" w:space="0" w:color="auto"/>
            </w:tcBorders>
            <w:shd w:val="clear" w:color="000000" w:fill="D9E1F2"/>
            <w:noWrap/>
            <w:vAlign w:val="bottom"/>
            <w:hideMark/>
          </w:tcPr>
          <w:p w14:paraId="4931C979"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106.830</w:t>
            </w:r>
          </w:p>
        </w:tc>
        <w:tc>
          <w:tcPr>
            <w:tcW w:w="992" w:type="dxa"/>
            <w:tcBorders>
              <w:top w:val="nil"/>
              <w:left w:val="nil"/>
              <w:bottom w:val="single" w:sz="4" w:space="0" w:color="auto"/>
              <w:right w:val="single" w:sz="4" w:space="0" w:color="auto"/>
            </w:tcBorders>
            <w:shd w:val="clear" w:color="000000" w:fill="B4C6E7"/>
            <w:noWrap/>
            <w:vAlign w:val="bottom"/>
            <w:hideMark/>
          </w:tcPr>
          <w:p w14:paraId="160B0226"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26.290</w:t>
            </w:r>
          </w:p>
        </w:tc>
        <w:tc>
          <w:tcPr>
            <w:tcW w:w="1104" w:type="dxa"/>
            <w:tcBorders>
              <w:top w:val="nil"/>
              <w:left w:val="nil"/>
              <w:bottom w:val="single" w:sz="4" w:space="0" w:color="auto"/>
              <w:right w:val="single" w:sz="4" w:space="0" w:color="auto"/>
            </w:tcBorders>
            <w:shd w:val="clear" w:color="000000" w:fill="D9E1F2"/>
            <w:noWrap/>
            <w:vAlign w:val="bottom"/>
            <w:hideMark/>
          </w:tcPr>
          <w:p w14:paraId="3F5E2174"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26.177</w:t>
            </w:r>
          </w:p>
        </w:tc>
        <w:tc>
          <w:tcPr>
            <w:tcW w:w="916" w:type="dxa"/>
            <w:tcBorders>
              <w:top w:val="nil"/>
              <w:left w:val="nil"/>
              <w:bottom w:val="single" w:sz="4" w:space="0" w:color="auto"/>
              <w:right w:val="single" w:sz="4" w:space="0" w:color="auto"/>
            </w:tcBorders>
            <w:shd w:val="clear" w:color="000000" w:fill="B4C6E7"/>
            <w:noWrap/>
            <w:vAlign w:val="bottom"/>
            <w:hideMark/>
          </w:tcPr>
          <w:p w14:paraId="19363B15"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0.254</w:t>
            </w:r>
          </w:p>
        </w:tc>
        <w:tc>
          <w:tcPr>
            <w:tcW w:w="1053" w:type="dxa"/>
            <w:tcBorders>
              <w:top w:val="nil"/>
              <w:left w:val="nil"/>
              <w:bottom w:val="single" w:sz="4" w:space="0" w:color="auto"/>
              <w:right w:val="single" w:sz="4" w:space="0" w:color="auto"/>
            </w:tcBorders>
            <w:shd w:val="clear" w:color="000000" w:fill="D9E1F2"/>
            <w:noWrap/>
            <w:vAlign w:val="bottom"/>
            <w:hideMark/>
          </w:tcPr>
          <w:p w14:paraId="5085433C"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9531.162</w:t>
            </w:r>
          </w:p>
        </w:tc>
        <w:tc>
          <w:tcPr>
            <w:tcW w:w="896" w:type="dxa"/>
            <w:tcBorders>
              <w:top w:val="nil"/>
              <w:left w:val="nil"/>
              <w:bottom w:val="single" w:sz="4" w:space="0" w:color="auto"/>
              <w:right w:val="single" w:sz="8" w:space="0" w:color="auto"/>
            </w:tcBorders>
            <w:shd w:val="clear" w:color="000000" w:fill="B4C6E7"/>
            <w:noWrap/>
            <w:vAlign w:val="bottom"/>
            <w:hideMark/>
          </w:tcPr>
          <w:p w14:paraId="23712DE4"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0.847</w:t>
            </w:r>
          </w:p>
        </w:tc>
      </w:tr>
      <w:tr w:rsidR="004466C6" w:rsidRPr="004466C6" w14:paraId="6C8B37DD"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64FD5EF2"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131.048</w:t>
            </w:r>
          </w:p>
        </w:tc>
        <w:tc>
          <w:tcPr>
            <w:tcW w:w="826" w:type="dxa"/>
            <w:tcBorders>
              <w:top w:val="nil"/>
              <w:left w:val="nil"/>
              <w:bottom w:val="single" w:sz="4" w:space="0" w:color="auto"/>
              <w:right w:val="single" w:sz="4" w:space="0" w:color="auto"/>
            </w:tcBorders>
            <w:shd w:val="clear" w:color="000000" w:fill="B4C6E7"/>
            <w:noWrap/>
            <w:vAlign w:val="bottom"/>
            <w:hideMark/>
          </w:tcPr>
          <w:p w14:paraId="67305AC1"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2400</w:t>
            </w:r>
          </w:p>
        </w:tc>
        <w:tc>
          <w:tcPr>
            <w:tcW w:w="992" w:type="dxa"/>
            <w:tcBorders>
              <w:top w:val="nil"/>
              <w:left w:val="nil"/>
              <w:bottom w:val="single" w:sz="4" w:space="0" w:color="auto"/>
              <w:right w:val="single" w:sz="4" w:space="0" w:color="auto"/>
            </w:tcBorders>
            <w:shd w:val="clear" w:color="000000" w:fill="D9E1F2"/>
            <w:noWrap/>
            <w:vAlign w:val="bottom"/>
            <w:hideMark/>
          </w:tcPr>
          <w:p w14:paraId="45168D15"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0.154</w:t>
            </w:r>
          </w:p>
        </w:tc>
        <w:tc>
          <w:tcPr>
            <w:tcW w:w="927" w:type="dxa"/>
            <w:tcBorders>
              <w:top w:val="nil"/>
              <w:left w:val="nil"/>
              <w:bottom w:val="single" w:sz="4" w:space="0" w:color="auto"/>
              <w:right w:val="single" w:sz="4" w:space="0" w:color="auto"/>
            </w:tcBorders>
            <w:shd w:val="clear" w:color="000000" w:fill="B4C6E7"/>
            <w:noWrap/>
            <w:vAlign w:val="bottom"/>
            <w:hideMark/>
          </w:tcPr>
          <w:p w14:paraId="0D2F38D9"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1.197</w:t>
            </w:r>
          </w:p>
        </w:tc>
        <w:tc>
          <w:tcPr>
            <w:tcW w:w="1058" w:type="dxa"/>
            <w:tcBorders>
              <w:top w:val="nil"/>
              <w:left w:val="nil"/>
              <w:bottom w:val="single" w:sz="4" w:space="0" w:color="auto"/>
              <w:right w:val="single" w:sz="4" w:space="0" w:color="auto"/>
            </w:tcBorders>
            <w:shd w:val="clear" w:color="000000" w:fill="D9E1F2"/>
            <w:noWrap/>
            <w:vAlign w:val="bottom"/>
            <w:hideMark/>
          </w:tcPr>
          <w:p w14:paraId="67A4849E"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106.906</w:t>
            </w:r>
          </w:p>
        </w:tc>
        <w:tc>
          <w:tcPr>
            <w:tcW w:w="992" w:type="dxa"/>
            <w:tcBorders>
              <w:top w:val="nil"/>
              <w:left w:val="nil"/>
              <w:bottom w:val="single" w:sz="4" w:space="0" w:color="auto"/>
              <w:right w:val="single" w:sz="4" w:space="0" w:color="auto"/>
            </w:tcBorders>
            <w:shd w:val="clear" w:color="000000" w:fill="B4C6E7"/>
            <w:noWrap/>
            <w:vAlign w:val="bottom"/>
            <w:hideMark/>
          </w:tcPr>
          <w:p w14:paraId="2D808C8C"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26.868</w:t>
            </w:r>
          </w:p>
        </w:tc>
        <w:tc>
          <w:tcPr>
            <w:tcW w:w="1104" w:type="dxa"/>
            <w:tcBorders>
              <w:top w:val="nil"/>
              <w:left w:val="nil"/>
              <w:bottom w:val="single" w:sz="4" w:space="0" w:color="auto"/>
              <w:right w:val="single" w:sz="4" w:space="0" w:color="auto"/>
            </w:tcBorders>
            <w:shd w:val="clear" w:color="000000" w:fill="D9E1F2"/>
            <w:noWrap/>
            <w:vAlign w:val="bottom"/>
            <w:hideMark/>
          </w:tcPr>
          <w:p w14:paraId="379CA6F5"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26.753</w:t>
            </w:r>
          </w:p>
        </w:tc>
        <w:tc>
          <w:tcPr>
            <w:tcW w:w="916" w:type="dxa"/>
            <w:tcBorders>
              <w:top w:val="nil"/>
              <w:left w:val="nil"/>
              <w:bottom w:val="single" w:sz="4" w:space="0" w:color="auto"/>
              <w:right w:val="single" w:sz="4" w:space="0" w:color="auto"/>
            </w:tcBorders>
            <w:shd w:val="clear" w:color="000000" w:fill="B4C6E7"/>
            <w:noWrap/>
            <w:vAlign w:val="bottom"/>
            <w:hideMark/>
          </w:tcPr>
          <w:p w14:paraId="0FBDE584"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0.255</w:t>
            </w:r>
          </w:p>
        </w:tc>
        <w:tc>
          <w:tcPr>
            <w:tcW w:w="1053" w:type="dxa"/>
            <w:tcBorders>
              <w:top w:val="nil"/>
              <w:left w:val="nil"/>
              <w:bottom w:val="single" w:sz="4" w:space="0" w:color="auto"/>
              <w:right w:val="single" w:sz="4" w:space="0" w:color="auto"/>
            </w:tcBorders>
            <w:shd w:val="clear" w:color="000000" w:fill="D9E1F2"/>
            <w:noWrap/>
            <w:vAlign w:val="bottom"/>
            <w:hideMark/>
          </w:tcPr>
          <w:p w14:paraId="031AAAA2"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9537.942</w:t>
            </w:r>
          </w:p>
        </w:tc>
        <w:tc>
          <w:tcPr>
            <w:tcW w:w="896" w:type="dxa"/>
            <w:tcBorders>
              <w:top w:val="nil"/>
              <w:left w:val="nil"/>
              <w:bottom w:val="single" w:sz="4" w:space="0" w:color="auto"/>
              <w:right w:val="single" w:sz="8" w:space="0" w:color="auto"/>
            </w:tcBorders>
            <w:shd w:val="clear" w:color="000000" w:fill="B4C6E7"/>
            <w:noWrap/>
            <w:vAlign w:val="bottom"/>
            <w:hideMark/>
          </w:tcPr>
          <w:p w14:paraId="3110CCBD"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0.845</w:t>
            </w:r>
          </w:p>
        </w:tc>
      </w:tr>
      <w:tr w:rsidR="004466C6" w:rsidRPr="004466C6" w14:paraId="58C152C7"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33EB1BE3"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131.112</w:t>
            </w:r>
          </w:p>
        </w:tc>
        <w:tc>
          <w:tcPr>
            <w:tcW w:w="826" w:type="dxa"/>
            <w:tcBorders>
              <w:top w:val="nil"/>
              <w:left w:val="nil"/>
              <w:bottom w:val="single" w:sz="4" w:space="0" w:color="auto"/>
              <w:right w:val="single" w:sz="4" w:space="0" w:color="auto"/>
            </w:tcBorders>
            <w:shd w:val="clear" w:color="000000" w:fill="B4C6E7"/>
            <w:noWrap/>
            <w:vAlign w:val="bottom"/>
            <w:hideMark/>
          </w:tcPr>
          <w:p w14:paraId="5D999E04"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2450</w:t>
            </w:r>
          </w:p>
        </w:tc>
        <w:tc>
          <w:tcPr>
            <w:tcW w:w="992" w:type="dxa"/>
            <w:tcBorders>
              <w:top w:val="nil"/>
              <w:left w:val="nil"/>
              <w:bottom w:val="single" w:sz="4" w:space="0" w:color="auto"/>
              <w:right w:val="single" w:sz="4" w:space="0" w:color="auto"/>
            </w:tcBorders>
            <w:shd w:val="clear" w:color="000000" w:fill="D9E1F2"/>
            <w:noWrap/>
            <w:vAlign w:val="bottom"/>
            <w:hideMark/>
          </w:tcPr>
          <w:p w14:paraId="694FF563"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0.156</w:t>
            </w:r>
          </w:p>
        </w:tc>
        <w:tc>
          <w:tcPr>
            <w:tcW w:w="927" w:type="dxa"/>
            <w:tcBorders>
              <w:top w:val="nil"/>
              <w:left w:val="nil"/>
              <w:bottom w:val="single" w:sz="4" w:space="0" w:color="auto"/>
              <w:right w:val="single" w:sz="4" w:space="0" w:color="auto"/>
            </w:tcBorders>
            <w:shd w:val="clear" w:color="000000" w:fill="B4C6E7"/>
            <w:noWrap/>
            <w:vAlign w:val="bottom"/>
            <w:hideMark/>
          </w:tcPr>
          <w:p w14:paraId="3B85D36C"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1.192</w:t>
            </w:r>
          </w:p>
        </w:tc>
        <w:tc>
          <w:tcPr>
            <w:tcW w:w="1058" w:type="dxa"/>
            <w:tcBorders>
              <w:top w:val="nil"/>
              <w:left w:val="nil"/>
              <w:bottom w:val="single" w:sz="4" w:space="0" w:color="auto"/>
              <w:right w:val="single" w:sz="4" w:space="0" w:color="auto"/>
            </w:tcBorders>
            <w:shd w:val="clear" w:color="000000" w:fill="D9E1F2"/>
            <w:noWrap/>
            <w:vAlign w:val="bottom"/>
            <w:hideMark/>
          </w:tcPr>
          <w:p w14:paraId="180CA4C3"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106.958</w:t>
            </w:r>
          </w:p>
        </w:tc>
        <w:tc>
          <w:tcPr>
            <w:tcW w:w="992" w:type="dxa"/>
            <w:tcBorders>
              <w:top w:val="nil"/>
              <w:left w:val="nil"/>
              <w:bottom w:val="single" w:sz="4" w:space="0" w:color="auto"/>
              <w:right w:val="single" w:sz="4" w:space="0" w:color="auto"/>
            </w:tcBorders>
            <w:shd w:val="clear" w:color="000000" w:fill="B4C6E7"/>
            <w:noWrap/>
            <w:vAlign w:val="bottom"/>
            <w:hideMark/>
          </w:tcPr>
          <w:p w14:paraId="38198E1A"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27.441</w:t>
            </w:r>
          </w:p>
        </w:tc>
        <w:tc>
          <w:tcPr>
            <w:tcW w:w="1104" w:type="dxa"/>
            <w:tcBorders>
              <w:top w:val="nil"/>
              <w:left w:val="nil"/>
              <w:bottom w:val="single" w:sz="4" w:space="0" w:color="auto"/>
              <w:right w:val="single" w:sz="4" w:space="0" w:color="auto"/>
            </w:tcBorders>
            <w:shd w:val="clear" w:color="000000" w:fill="D9E1F2"/>
            <w:noWrap/>
            <w:vAlign w:val="bottom"/>
            <w:hideMark/>
          </w:tcPr>
          <w:p w14:paraId="476D5D4D"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27.323</w:t>
            </w:r>
          </w:p>
        </w:tc>
        <w:tc>
          <w:tcPr>
            <w:tcW w:w="916" w:type="dxa"/>
            <w:tcBorders>
              <w:top w:val="nil"/>
              <w:left w:val="nil"/>
              <w:bottom w:val="single" w:sz="4" w:space="0" w:color="auto"/>
              <w:right w:val="single" w:sz="4" w:space="0" w:color="auto"/>
            </w:tcBorders>
            <w:shd w:val="clear" w:color="000000" w:fill="B4C6E7"/>
            <w:noWrap/>
            <w:vAlign w:val="bottom"/>
            <w:hideMark/>
          </w:tcPr>
          <w:p w14:paraId="49A1355A"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0.253</w:t>
            </w:r>
          </w:p>
        </w:tc>
        <w:tc>
          <w:tcPr>
            <w:tcW w:w="1053" w:type="dxa"/>
            <w:tcBorders>
              <w:top w:val="nil"/>
              <w:left w:val="nil"/>
              <w:bottom w:val="single" w:sz="4" w:space="0" w:color="auto"/>
              <w:right w:val="single" w:sz="4" w:space="0" w:color="auto"/>
            </w:tcBorders>
            <w:shd w:val="clear" w:color="000000" w:fill="D9E1F2"/>
            <w:noWrap/>
            <w:vAlign w:val="bottom"/>
            <w:hideMark/>
          </w:tcPr>
          <w:p w14:paraId="4888AA7E"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9542.582</w:t>
            </w:r>
          </w:p>
        </w:tc>
        <w:tc>
          <w:tcPr>
            <w:tcW w:w="896" w:type="dxa"/>
            <w:tcBorders>
              <w:top w:val="nil"/>
              <w:left w:val="nil"/>
              <w:bottom w:val="single" w:sz="4" w:space="0" w:color="auto"/>
              <w:right w:val="single" w:sz="8" w:space="0" w:color="auto"/>
            </w:tcBorders>
            <w:shd w:val="clear" w:color="000000" w:fill="B4C6E7"/>
            <w:noWrap/>
            <w:vAlign w:val="bottom"/>
            <w:hideMark/>
          </w:tcPr>
          <w:p w14:paraId="3E0173B9"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0.853</w:t>
            </w:r>
          </w:p>
        </w:tc>
      </w:tr>
      <w:tr w:rsidR="004466C6" w:rsidRPr="004466C6" w14:paraId="4BDEEB4F"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0B917C94"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131.131</w:t>
            </w:r>
          </w:p>
        </w:tc>
        <w:tc>
          <w:tcPr>
            <w:tcW w:w="826" w:type="dxa"/>
            <w:tcBorders>
              <w:top w:val="nil"/>
              <w:left w:val="nil"/>
              <w:bottom w:val="single" w:sz="4" w:space="0" w:color="auto"/>
              <w:right w:val="single" w:sz="4" w:space="0" w:color="auto"/>
            </w:tcBorders>
            <w:shd w:val="clear" w:color="000000" w:fill="B4C6E7"/>
            <w:noWrap/>
            <w:vAlign w:val="bottom"/>
            <w:hideMark/>
          </w:tcPr>
          <w:p w14:paraId="6764FCE6"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2500</w:t>
            </w:r>
          </w:p>
        </w:tc>
        <w:tc>
          <w:tcPr>
            <w:tcW w:w="992" w:type="dxa"/>
            <w:tcBorders>
              <w:top w:val="nil"/>
              <w:left w:val="nil"/>
              <w:bottom w:val="single" w:sz="4" w:space="0" w:color="auto"/>
              <w:right w:val="single" w:sz="4" w:space="0" w:color="auto"/>
            </w:tcBorders>
            <w:shd w:val="clear" w:color="000000" w:fill="D9E1F2"/>
            <w:noWrap/>
            <w:vAlign w:val="bottom"/>
            <w:hideMark/>
          </w:tcPr>
          <w:p w14:paraId="2846FA2B"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0.160</w:t>
            </w:r>
          </w:p>
        </w:tc>
        <w:tc>
          <w:tcPr>
            <w:tcW w:w="927" w:type="dxa"/>
            <w:tcBorders>
              <w:top w:val="nil"/>
              <w:left w:val="nil"/>
              <w:bottom w:val="single" w:sz="4" w:space="0" w:color="auto"/>
              <w:right w:val="single" w:sz="4" w:space="0" w:color="auto"/>
            </w:tcBorders>
            <w:shd w:val="clear" w:color="000000" w:fill="B4C6E7"/>
            <w:noWrap/>
            <w:vAlign w:val="bottom"/>
            <w:hideMark/>
          </w:tcPr>
          <w:p w14:paraId="45F80BB4"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1.186</w:t>
            </w:r>
          </w:p>
        </w:tc>
        <w:tc>
          <w:tcPr>
            <w:tcW w:w="1058" w:type="dxa"/>
            <w:tcBorders>
              <w:top w:val="nil"/>
              <w:left w:val="nil"/>
              <w:bottom w:val="single" w:sz="4" w:space="0" w:color="auto"/>
              <w:right w:val="single" w:sz="4" w:space="0" w:color="auto"/>
            </w:tcBorders>
            <w:shd w:val="clear" w:color="000000" w:fill="D9E1F2"/>
            <w:noWrap/>
            <w:vAlign w:val="bottom"/>
            <w:hideMark/>
          </w:tcPr>
          <w:p w14:paraId="57E5C830"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106.973</w:t>
            </w:r>
          </w:p>
        </w:tc>
        <w:tc>
          <w:tcPr>
            <w:tcW w:w="992" w:type="dxa"/>
            <w:tcBorders>
              <w:top w:val="nil"/>
              <w:left w:val="nil"/>
              <w:bottom w:val="single" w:sz="4" w:space="0" w:color="auto"/>
              <w:right w:val="single" w:sz="4" w:space="0" w:color="auto"/>
            </w:tcBorders>
            <w:shd w:val="clear" w:color="000000" w:fill="B4C6E7"/>
            <w:noWrap/>
            <w:vAlign w:val="bottom"/>
            <w:hideMark/>
          </w:tcPr>
          <w:p w14:paraId="253DC470"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28.005</w:t>
            </w:r>
          </w:p>
        </w:tc>
        <w:tc>
          <w:tcPr>
            <w:tcW w:w="1104" w:type="dxa"/>
            <w:tcBorders>
              <w:top w:val="nil"/>
              <w:left w:val="nil"/>
              <w:bottom w:val="single" w:sz="4" w:space="0" w:color="auto"/>
              <w:right w:val="single" w:sz="4" w:space="0" w:color="auto"/>
            </w:tcBorders>
            <w:shd w:val="clear" w:color="000000" w:fill="D9E1F2"/>
            <w:noWrap/>
            <w:vAlign w:val="bottom"/>
            <w:hideMark/>
          </w:tcPr>
          <w:p w14:paraId="4DA5BED9"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27.885</w:t>
            </w:r>
          </w:p>
        </w:tc>
        <w:tc>
          <w:tcPr>
            <w:tcW w:w="916" w:type="dxa"/>
            <w:tcBorders>
              <w:top w:val="nil"/>
              <w:left w:val="nil"/>
              <w:bottom w:val="single" w:sz="4" w:space="0" w:color="auto"/>
              <w:right w:val="single" w:sz="4" w:space="0" w:color="auto"/>
            </w:tcBorders>
            <w:shd w:val="clear" w:color="000000" w:fill="B4C6E7"/>
            <w:noWrap/>
            <w:vAlign w:val="bottom"/>
            <w:hideMark/>
          </w:tcPr>
          <w:p w14:paraId="6A977394"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0.254</w:t>
            </w:r>
          </w:p>
        </w:tc>
        <w:tc>
          <w:tcPr>
            <w:tcW w:w="1053" w:type="dxa"/>
            <w:tcBorders>
              <w:top w:val="nil"/>
              <w:left w:val="nil"/>
              <w:bottom w:val="single" w:sz="4" w:space="0" w:color="auto"/>
              <w:right w:val="single" w:sz="4" w:space="0" w:color="auto"/>
            </w:tcBorders>
            <w:shd w:val="clear" w:color="000000" w:fill="D9E1F2"/>
            <w:noWrap/>
            <w:vAlign w:val="bottom"/>
            <w:hideMark/>
          </w:tcPr>
          <w:p w14:paraId="4F39F26B"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9543.920</w:t>
            </w:r>
          </w:p>
        </w:tc>
        <w:tc>
          <w:tcPr>
            <w:tcW w:w="896" w:type="dxa"/>
            <w:tcBorders>
              <w:top w:val="nil"/>
              <w:left w:val="nil"/>
              <w:bottom w:val="single" w:sz="4" w:space="0" w:color="auto"/>
              <w:right w:val="single" w:sz="8" w:space="0" w:color="auto"/>
            </w:tcBorders>
            <w:shd w:val="clear" w:color="000000" w:fill="B4C6E7"/>
            <w:noWrap/>
            <w:vAlign w:val="bottom"/>
            <w:hideMark/>
          </w:tcPr>
          <w:p w14:paraId="7D15E429"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0.849</w:t>
            </w:r>
          </w:p>
        </w:tc>
      </w:tr>
      <w:tr w:rsidR="004466C6" w:rsidRPr="004466C6" w14:paraId="0EC3881E"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41F61DA0"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lastRenderedPageBreak/>
              <w:t>131.081</w:t>
            </w:r>
          </w:p>
        </w:tc>
        <w:tc>
          <w:tcPr>
            <w:tcW w:w="826" w:type="dxa"/>
            <w:tcBorders>
              <w:top w:val="nil"/>
              <w:left w:val="nil"/>
              <w:bottom w:val="single" w:sz="4" w:space="0" w:color="auto"/>
              <w:right w:val="single" w:sz="4" w:space="0" w:color="auto"/>
            </w:tcBorders>
            <w:shd w:val="clear" w:color="000000" w:fill="B4C6E7"/>
            <w:noWrap/>
            <w:vAlign w:val="bottom"/>
            <w:hideMark/>
          </w:tcPr>
          <w:p w14:paraId="19DB5A7E"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2550</w:t>
            </w:r>
          </w:p>
        </w:tc>
        <w:tc>
          <w:tcPr>
            <w:tcW w:w="992" w:type="dxa"/>
            <w:tcBorders>
              <w:top w:val="nil"/>
              <w:left w:val="nil"/>
              <w:bottom w:val="single" w:sz="4" w:space="0" w:color="auto"/>
              <w:right w:val="single" w:sz="4" w:space="0" w:color="auto"/>
            </w:tcBorders>
            <w:shd w:val="clear" w:color="000000" w:fill="D9E1F2"/>
            <w:noWrap/>
            <w:vAlign w:val="bottom"/>
            <w:hideMark/>
          </w:tcPr>
          <w:p w14:paraId="0F2B65AC"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0.163</w:t>
            </w:r>
          </w:p>
        </w:tc>
        <w:tc>
          <w:tcPr>
            <w:tcW w:w="927" w:type="dxa"/>
            <w:tcBorders>
              <w:top w:val="nil"/>
              <w:left w:val="nil"/>
              <w:bottom w:val="single" w:sz="4" w:space="0" w:color="auto"/>
              <w:right w:val="single" w:sz="4" w:space="0" w:color="auto"/>
            </w:tcBorders>
            <w:shd w:val="clear" w:color="000000" w:fill="B4C6E7"/>
            <w:noWrap/>
            <w:vAlign w:val="bottom"/>
            <w:hideMark/>
          </w:tcPr>
          <w:p w14:paraId="0EE83F6B"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1.181</w:t>
            </w:r>
          </w:p>
        </w:tc>
        <w:tc>
          <w:tcPr>
            <w:tcW w:w="1058" w:type="dxa"/>
            <w:tcBorders>
              <w:top w:val="nil"/>
              <w:left w:val="nil"/>
              <w:bottom w:val="single" w:sz="4" w:space="0" w:color="auto"/>
              <w:right w:val="single" w:sz="4" w:space="0" w:color="auto"/>
            </w:tcBorders>
            <w:shd w:val="clear" w:color="000000" w:fill="D9E1F2"/>
            <w:noWrap/>
            <w:vAlign w:val="bottom"/>
            <w:hideMark/>
          </w:tcPr>
          <w:p w14:paraId="7ED5ADBB"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106.933</w:t>
            </w:r>
          </w:p>
        </w:tc>
        <w:tc>
          <w:tcPr>
            <w:tcW w:w="992" w:type="dxa"/>
            <w:tcBorders>
              <w:top w:val="nil"/>
              <w:left w:val="nil"/>
              <w:bottom w:val="single" w:sz="4" w:space="0" w:color="auto"/>
              <w:right w:val="single" w:sz="4" w:space="0" w:color="auto"/>
            </w:tcBorders>
            <w:shd w:val="clear" w:color="000000" w:fill="B4C6E7"/>
            <w:noWrap/>
            <w:vAlign w:val="bottom"/>
            <w:hideMark/>
          </w:tcPr>
          <w:p w14:paraId="6676D22C"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28.555</w:t>
            </w:r>
          </w:p>
        </w:tc>
        <w:tc>
          <w:tcPr>
            <w:tcW w:w="1104" w:type="dxa"/>
            <w:tcBorders>
              <w:top w:val="nil"/>
              <w:left w:val="nil"/>
              <w:bottom w:val="single" w:sz="4" w:space="0" w:color="auto"/>
              <w:right w:val="single" w:sz="4" w:space="0" w:color="auto"/>
            </w:tcBorders>
            <w:shd w:val="clear" w:color="000000" w:fill="D9E1F2"/>
            <w:noWrap/>
            <w:vAlign w:val="bottom"/>
            <w:hideMark/>
          </w:tcPr>
          <w:p w14:paraId="7769C9E8"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28.432</w:t>
            </w:r>
          </w:p>
        </w:tc>
        <w:tc>
          <w:tcPr>
            <w:tcW w:w="916" w:type="dxa"/>
            <w:tcBorders>
              <w:top w:val="nil"/>
              <w:left w:val="nil"/>
              <w:bottom w:val="single" w:sz="4" w:space="0" w:color="auto"/>
              <w:right w:val="single" w:sz="4" w:space="0" w:color="auto"/>
            </w:tcBorders>
            <w:shd w:val="clear" w:color="000000" w:fill="B4C6E7"/>
            <w:noWrap/>
            <w:vAlign w:val="bottom"/>
            <w:hideMark/>
          </w:tcPr>
          <w:p w14:paraId="3073C703"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0.254</w:t>
            </w:r>
          </w:p>
        </w:tc>
        <w:tc>
          <w:tcPr>
            <w:tcW w:w="1053" w:type="dxa"/>
            <w:tcBorders>
              <w:top w:val="nil"/>
              <w:left w:val="nil"/>
              <w:bottom w:val="single" w:sz="4" w:space="0" w:color="auto"/>
              <w:right w:val="single" w:sz="4" w:space="0" w:color="auto"/>
            </w:tcBorders>
            <w:shd w:val="clear" w:color="000000" w:fill="D9E1F2"/>
            <w:noWrap/>
            <w:vAlign w:val="bottom"/>
            <w:hideMark/>
          </w:tcPr>
          <w:p w14:paraId="64A69022"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9540.351</w:t>
            </w:r>
          </w:p>
        </w:tc>
        <w:tc>
          <w:tcPr>
            <w:tcW w:w="896" w:type="dxa"/>
            <w:tcBorders>
              <w:top w:val="nil"/>
              <w:left w:val="nil"/>
              <w:bottom w:val="single" w:sz="4" w:space="0" w:color="auto"/>
              <w:right w:val="single" w:sz="8" w:space="0" w:color="auto"/>
            </w:tcBorders>
            <w:shd w:val="clear" w:color="000000" w:fill="B4C6E7"/>
            <w:noWrap/>
            <w:vAlign w:val="bottom"/>
            <w:hideMark/>
          </w:tcPr>
          <w:p w14:paraId="64F46495"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0.849</w:t>
            </w:r>
          </w:p>
        </w:tc>
      </w:tr>
      <w:tr w:rsidR="004466C6" w:rsidRPr="004466C6" w14:paraId="3A6E38EA"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7E498E28"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130.936</w:t>
            </w:r>
          </w:p>
        </w:tc>
        <w:tc>
          <w:tcPr>
            <w:tcW w:w="826" w:type="dxa"/>
            <w:tcBorders>
              <w:top w:val="nil"/>
              <w:left w:val="nil"/>
              <w:bottom w:val="single" w:sz="4" w:space="0" w:color="auto"/>
              <w:right w:val="single" w:sz="4" w:space="0" w:color="auto"/>
            </w:tcBorders>
            <w:shd w:val="clear" w:color="000000" w:fill="B4C6E7"/>
            <w:noWrap/>
            <w:vAlign w:val="bottom"/>
            <w:hideMark/>
          </w:tcPr>
          <w:p w14:paraId="66DF9BA0"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2600</w:t>
            </w:r>
          </w:p>
        </w:tc>
        <w:tc>
          <w:tcPr>
            <w:tcW w:w="992" w:type="dxa"/>
            <w:tcBorders>
              <w:top w:val="nil"/>
              <w:left w:val="nil"/>
              <w:bottom w:val="single" w:sz="4" w:space="0" w:color="auto"/>
              <w:right w:val="single" w:sz="4" w:space="0" w:color="auto"/>
            </w:tcBorders>
            <w:shd w:val="clear" w:color="000000" w:fill="D9E1F2"/>
            <w:noWrap/>
            <w:vAlign w:val="bottom"/>
            <w:hideMark/>
          </w:tcPr>
          <w:p w14:paraId="2B623626"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0.168</w:t>
            </w:r>
          </w:p>
        </w:tc>
        <w:tc>
          <w:tcPr>
            <w:tcW w:w="927" w:type="dxa"/>
            <w:tcBorders>
              <w:top w:val="nil"/>
              <w:left w:val="nil"/>
              <w:bottom w:val="single" w:sz="4" w:space="0" w:color="auto"/>
              <w:right w:val="single" w:sz="4" w:space="0" w:color="auto"/>
            </w:tcBorders>
            <w:shd w:val="clear" w:color="000000" w:fill="B4C6E7"/>
            <w:noWrap/>
            <w:vAlign w:val="bottom"/>
            <w:hideMark/>
          </w:tcPr>
          <w:p w14:paraId="71C40E4B"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1.180</w:t>
            </w:r>
          </w:p>
        </w:tc>
        <w:tc>
          <w:tcPr>
            <w:tcW w:w="1058" w:type="dxa"/>
            <w:tcBorders>
              <w:top w:val="nil"/>
              <w:left w:val="nil"/>
              <w:bottom w:val="single" w:sz="4" w:space="0" w:color="auto"/>
              <w:right w:val="single" w:sz="4" w:space="0" w:color="auto"/>
            </w:tcBorders>
            <w:shd w:val="clear" w:color="000000" w:fill="D9E1F2"/>
            <w:noWrap/>
            <w:vAlign w:val="bottom"/>
            <w:hideMark/>
          </w:tcPr>
          <w:p w14:paraId="09653FD2"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106.814</w:t>
            </w:r>
          </w:p>
        </w:tc>
        <w:tc>
          <w:tcPr>
            <w:tcW w:w="992" w:type="dxa"/>
            <w:tcBorders>
              <w:top w:val="nil"/>
              <w:left w:val="nil"/>
              <w:bottom w:val="single" w:sz="4" w:space="0" w:color="auto"/>
              <w:right w:val="single" w:sz="4" w:space="0" w:color="auto"/>
            </w:tcBorders>
            <w:shd w:val="clear" w:color="000000" w:fill="B4C6E7"/>
            <w:noWrap/>
            <w:vAlign w:val="bottom"/>
            <w:hideMark/>
          </w:tcPr>
          <w:p w14:paraId="0C4E1669"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29.082</w:t>
            </w:r>
          </w:p>
        </w:tc>
        <w:tc>
          <w:tcPr>
            <w:tcW w:w="1104" w:type="dxa"/>
            <w:tcBorders>
              <w:top w:val="nil"/>
              <w:left w:val="nil"/>
              <w:bottom w:val="single" w:sz="4" w:space="0" w:color="auto"/>
              <w:right w:val="single" w:sz="4" w:space="0" w:color="auto"/>
            </w:tcBorders>
            <w:shd w:val="clear" w:color="000000" w:fill="D9E1F2"/>
            <w:noWrap/>
            <w:vAlign w:val="bottom"/>
            <w:hideMark/>
          </w:tcPr>
          <w:p w14:paraId="2ABE79AF"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28.957</w:t>
            </w:r>
          </w:p>
        </w:tc>
        <w:tc>
          <w:tcPr>
            <w:tcW w:w="916" w:type="dxa"/>
            <w:tcBorders>
              <w:top w:val="nil"/>
              <w:left w:val="nil"/>
              <w:bottom w:val="single" w:sz="4" w:space="0" w:color="auto"/>
              <w:right w:val="single" w:sz="4" w:space="0" w:color="auto"/>
            </w:tcBorders>
            <w:shd w:val="clear" w:color="000000" w:fill="B4C6E7"/>
            <w:noWrap/>
            <w:vAlign w:val="bottom"/>
            <w:hideMark/>
          </w:tcPr>
          <w:p w14:paraId="684F099C"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0.257</w:t>
            </w:r>
          </w:p>
        </w:tc>
        <w:tc>
          <w:tcPr>
            <w:tcW w:w="1053" w:type="dxa"/>
            <w:tcBorders>
              <w:top w:val="nil"/>
              <w:left w:val="nil"/>
              <w:bottom w:val="single" w:sz="4" w:space="0" w:color="auto"/>
              <w:right w:val="single" w:sz="4" w:space="0" w:color="auto"/>
            </w:tcBorders>
            <w:shd w:val="clear" w:color="000000" w:fill="D9E1F2"/>
            <w:noWrap/>
            <w:vAlign w:val="bottom"/>
            <w:hideMark/>
          </w:tcPr>
          <w:p w14:paraId="3B309A1C"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9529.734</w:t>
            </w:r>
          </w:p>
        </w:tc>
        <w:tc>
          <w:tcPr>
            <w:tcW w:w="896" w:type="dxa"/>
            <w:tcBorders>
              <w:top w:val="nil"/>
              <w:left w:val="nil"/>
              <w:bottom w:val="single" w:sz="4" w:space="0" w:color="auto"/>
              <w:right w:val="single" w:sz="8" w:space="0" w:color="auto"/>
            </w:tcBorders>
            <w:shd w:val="clear" w:color="000000" w:fill="B4C6E7"/>
            <w:noWrap/>
            <w:vAlign w:val="bottom"/>
            <w:hideMark/>
          </w:tcPr>
          <w:p w14:paraId="5295085A"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0.836</w:t>
            </w:r>
          </w:p>
        </w:tc>
      </w:tr>
      <w:tr w:rsidR="004466C6" w:rsidRPr="004466C6" w14:paraId="25BF9419"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318A4924"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130.686</w:t>
            </w:r>
          </w:p>
        </w:tc>
        <w:tc>
          <w:tcPr>
            <w:tcW w:w="826" w:type="dxa"/>
            <w:tcBorders>
              <w:top w:val="nil"/>
              <w:left w:val="nil"/>
              <w:bottom w:val="single" w:sz="4" w:space="0" w:color="auto"/>
              <w:right w:val="single" w:sz="4" w:space="0" w:color="auto"/>
            </w:tcBorders>
            <w:shd w:val="clear" w:color="000000" w:fill="B4C6E7"/>
            <w:noWrap/>
            <w:vAlign w:val="bottom"/>
            <w:hideMark/>
          </w:tcPr>
          <w:p w14:paraId="2124C5A5"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2650</w:t>
            </w:r>
          </w:p>
        </w:tc>
        <w:tc>
          <w:tcPr>
            <w:tcW w:w="992" w:type="dxa"/>
            <w:tcBorders>
              <w:top w:val="nil"/>
              <w:left w:val="nil"/>
              <w:bottom w:val="single" w:sz="4" w:space="0" w:color="auto"/>
              <w:right w:val="single" w:sz="4" w:space="0" w:color="auto"/>
            </w:tcBorders>
            <w:shd w:val="clear" w:color="000000" w:fill="D9E1F2"/>
            <w:noWrap/>
            <w:vAlign w:val="bottom"/>
            <w:hideMark/>
          </w:tcPr>
          <w:p w14:paraId="1ABEFD12"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0.171</w:t>
            </w:r>
          </w:p>
        </w:tc>
        <w:tc>
          <w:tcPr>
            <w:tcW w:w="927" w:type="dxa"/>
            <w:tcBorders>
              <w:top w:val="nil"/>
              <w:left w:val="nil"/>
              <w:bottom w:val="single" w:sz="4" w:space="0" w:color="auto"/>
              <w:right w:val="single" w:sz="4" w:space="0" w:color="auto"/>
            </w:tcBorders>
            <w:shd w:val="clear" w:color="000000" w:fill="B4C6E7"/>
            <w:noWrap/>
            <w:vAlign w:val="bottom"/>
            <w:hideMark/>
          </w:tcPr>
          <w:p w14:paraId="2BFF62DF"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1.176</w:t>
            </w:r>
          </w:p>
        </w:tc>
        <w:tc>
          <w:tcPr>
            <w:tcW w:w="1058" w:type="dxa"/>
            <w:tcBorders>
              <w:top w:val="nil"/>
              <w:left w:val="nil"/>
              <w:bottom w:val="single" w:sz="4" w:space="0" w:color="auto"/>
              <w:right w:val="single" w:sz="4" w:space="0" w:color="auto"/>
            </w:tcBorders>
            <w:shd w:val="clear" w:color="000000" w:fill="D9E1F2"/>
            <w:noWrap/>
            <w:vAlign w:val="bottom"/>
            <w:hideMark/>
          </w:tcPr>
          <w:p w14:paraId="7F80DBDA"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106.610</w:t>
            </w:r>
          </w:p>
        </w:tc>
        <w:tc>
          <w:tcPr>
            <w:tcW w:w="992" w:type="dxa"/>
            <w:tcBorders>
              <w:top w:val="nil"/>
              <w:left w:val="nil"/>
              <w:bottom w:val="single" w:sz="4" w:space="0" w:color="auto"/>
              <w:right w:val="single" w:sz="4" w:space="0" w:color="auto"/>
            </w:tcBorders>
            <w:shd w:val="clear" w:color="000000" w:fill="B4C6E7"/>
            <w:noWrap/>
            <w:vAlign w:val="bottom"/>
            <w:hideMark/>
          </w:tcPr>
          <w:p w14:paraId="0D7F280B"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29.585</w:t>
            </w:r>
          </w:p>
        </w:tc>
        <w:tc>
          <w:tcPr>
            <w:tcW w:w="1104" w:type="dxa"/>
            <w:tcBorders>
              <w:top w:val="nil"/>
              <w:left w:val="nil"/>
              <w:bottom w:val="single" w:sz="4" w:space="0" w:color="auto"/>
              <w:right w:val="single" w:sz="4" w:space="0" w:color="auto"/>
            </w:tcBorders>
            <w:shd w:val="clear" w:color="000000" w:fill="D9E1F2"/>
            <w:noWrap/>
            <w:vAlign w:val="bottom"/>
            <w:hideMark/>
          </w:tcPr>
          <w:p w14:paraId="622FEC8F"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29.458</w:t>
            </w:r>
          </w:p>
        </w:tc>
        <w:tc>
          <w:tcPr>
            <w:tcW w:w="916" w:type="dxa"/>
            <w:tcBorders>
              <w:top w:val="nil"/>
              <w:left w:val="nil"/>
              <w:bottom w:val="single" w:sz="4" w:space="0" w:color="auto"/>
              <w:right w:val="single" w:sz="4" w:space="0" w:color="auto"/>
            </w:tcBorders>
            <w:shd w:val="clear" w:color="000000" w:fill="B4C6E7"/>
            <w:noWrap/>
            <w:vAlign w:val="bottom"/>
            <w:hideMark/>
          </w:tcPr>
          <w:p w14:paraId="63931D7D"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0.258</w:t>
            </w:r>
          </w:p>
        </w:tc>
        <w:tc>
          <w:tcPr>
            <w:tcW w:w="1053" w:type="dxa"/>
            <w:tcBorders>
              <w:top w:val="nil"/>
              <w:left w:val="nil"/>
              <w:bottom w:val="single" w:sz="4" w:space="0" w:color="auto"/>
              <w:right w:val="single" w:sz="4" w:space="0" w:color="auto"/>
            </w:tcBorders>
            <w:shd w:val="clear" w:color="000000" w:fill="D9E1F2"/>
            <w:noWrap/>
            <w:vAlign w:val="bottom"/>
            <w:hideMark/>
          </w:tcPr>
          <w:p w14:paraId="1DDF21B3"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9511.534</w:t>
            </w:r>
          </w:p>
        </w:tc>
        <w:tc>
          <w:tcPr>
            <w:tcW w:w="896" w:type="dxa"/>
            <w:tcBorders>
              <w:top w:val="nil"/>
              <w:left w:val="nil"/>
              <w:bottom w:val="single" w:sz="4" w:space="0" w:color="auto"/>
              <w:right w:val="single" w:sz="8" w:space="0" w:color="auto"/>
            </w:tcBorders>
            <w:shd w:val="clear" w:color="000000" w:fill="B4C6E7"/>
            <w:noWrap/>
            <w:vAlign w:val="bottom"/>
            <w:hideMark/>
          </w:tcPr>
          <w:p w14:paraId="141C88FA"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0.832</w:t>
            </w:r>
          </w:p>
        </w:tc>
      </w:tr>
      <w:tr w:rsidR="004466C6" w:rsidRPr="004466C6" w14:paraId="56C5E5D7"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41A13C2D"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130.396</w:t>
            </w:r>
          </w:p>
        </w:tc>
        <w:tc>
          <w:tcPr>
            <w:tcW w:w="826" w:type="dxa"/>
            <w:tcBorders>
              <w:top w:val="nil"/>
              <w:left w:val="nil"/>
              <w:bottom w:val="single" w:sz="4" w:space="0" w:color="auto"/>
              <w:right w:val="single" w:sz="4" w:space="0" w:color="auto"/>
            </w:tcBorders>
            <w:shd w:val="clear" w:color="000000" w:fill="B4C6E7"/>
            <w:noWrap/>
            <w:vAlign w:val="bottom"/>
            <w:hideMark/>
          </w:tcPr>
          <w:p w14:paraId="618E73EB"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2700</w:t>
            </w:r>
          </w:p>
        </w:tc>
        <w:tc>
          <w:tcPr>
            <w:tcW w:w="992" w:type="dxa"/>
            <w:tcBorders>
              <w:top w:val="nil"/>
              <w:left w:val="nil"/>
              <w:bottom w:val="single" w:sz="4" w:space="0" w:color="auto"/>
              <w:right w:val="single" w:sz="4" w:space="0" w:color="auto"/>
            </w:tcBorders>
            <w:shd w:val="clear" w:color="000000" w:fill="D9E1F2"/>
            <w:noWrap/>
            <w:vAlign w:val="bottom"/>
            <w:hideMark/>
          </w:tcPr>
          <w:p w14:paraId="3101FBF4"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0.175</w:t>
            </w:r>
          </w:p>
        </w:tc>
        <w:tc>
          <w:tcPr>
            <w:tcW w:w="927" w:type="dxa"/>
            <w:tcBorders>
              <w:top w:val="nil"/>
              <w:left w:val="nil"/>
              <w:bottom w:val="single" w:sz="4" w:space="0" w:color="auto"/>
              <w:right w:val="single" w:sz="4" w:space="0" w:color="auto"/>
            </w:tcBorders>
            <w:shd w:val="clear" w:color="000000" w:fill="B4C6E7"/>
            <w:noWrap/>
            <w:vAlign w:val="bottom"/>
            <w:hideMark/>
          </w:tcPr>
          <w:p w14:paraId="342B839A"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1.173</w:t>
            </w:r>
          </w:p>
        </w:tc>
        <w:tc>
          <w:tcPr>
            <w:tcW w:w="1058" w:type="dxa"/>
            <w:tcBorders>
              <w:top w:val="nil"/>
              <w:left w:val="nil"/>
              <w:bottom w:val="single" w:sz="4" w:space="0" w:color="auto"/>
              <w:right w:val="single" w:sz="4" w:space="0" w:color="auto"/>
            </w:tcBorders>
            <w:shd w:val="clear" w:color="000000" w:fill="D9E1F2"/>
            <w:noWrap/>
            <w:vAlign w:val="bottom"/>
            <w:hideMark/>
          </w:tcPr>
          <w:p w14:paraId="04647B1F"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106.374</w:t>
            </w:r>
          </w:p>
        </w:tc>
        <w:tc>
          <w:tcPr>
            <w:tcW w:w="992" w:type="dxa"/>
            <w:tcBorders>
              <w:top w:val="nil"/>
              <w:left w:val="nil"/>
              <w:bottom w:val="single" w:sz="4" w:space="0" w:color="auto"/>
              <w:right w:val="single" w:sz="4" w:space="0" w:color="auto"/>
            </w:tcBorders>
            <w:shd w:val="clear" w:color="000000" w:fill="B4C6E7"/>
            <w:noWrap/>
            <w:vAlign w:val="bottom"/>
            <w:hideMark/>
          </w:tcPr>
          <w:p w14:paraId="1DD41560"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30.076</w:t>
            </w:r>
          </w:p>
        </w:tc>
        <w:tc>
          <w:tcPr>
            <w:tcW w:w="1104" w:type="dxa"/>
            <w:tcBorders>
              <w:top w:val="nil"/>
              <w:left w:val="nil"/>
              <w:bottom w:val="single" w:sz="4" w:space="0" w:color="auto"/>
              <w:right w:val="single" w:sz="4" w:space="0" w:color="auto"/>
            </w:tcBorders>
            <w:shd w:val="clear" w:color="000000" w:fill="D9E1F2"/>
            <w:noWrap/>
            <w:vAlign w:val="bottom"/>
            <w:hideMark/>
          </w:tcPr>
          <w:p w14:paraId="6C44D7CB"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29.947</w:t>
            </w:r>
          </w:p>
        </w:tc>
        <w:tc>
          <w:tcPr>
            <w:tcW w:w="916" w:type="dxa"/>
            <w:tcBorders>
              <w:top w:val="nil"/>
              <w:left w:val="nil"/>
              <w:bottom w:val="single" w:sz="4" w:space="0" w:color="auto"/>
              <w:right w:val="single" w:sz="4" w:space="0" w:color="auto"/>
            </w:tcBorders>
            <w:shd w:val="clear" w:color="000000" w:fill="B4C6E7"/>
            <w:noWrap/>
            <w:vAlign w:val="bottom"/>
            <w:hideMark/>
          </w:tcPr>
          <w:p w14:paraId="2817715F"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0.259</w:t>
            </w:r>
          </w:p>
        </w:tc>
        <w:tc>
          <w:tcPr>
            <w:tcW w:w="1053" w:type="dxa"/>
            <w:tcBorders>
              <w:top w:val="nil"/>
              <w:left w:val="nil"/>
              <w:bottom w:val="single" w:sz="4" w:space="0" w:color="auto"/>
              <w:right w:val="single" w:sz="4" w:space="0" w:color="auto"/>
            </w:tcBorders>
            <w:shd w:val="clear" w:color="000000" w:fill="D9E1F2"/>
            <w:noWrap/>
            <w:vAlign w:val="bottom"/>
            <w:hideMark/>
          </w:tcPr>
          <w:p w14:paraId="26650F46"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9490.478</w:t>
            </w:r>
          </w:p>
        </w:tc>
        <w:tc>
          <w:tcPr>
            <w:tcW w:w="896" w:type="dxa"/>
            <w:tcBorders>
              <w:top w:val="nil"/>
              <w:left w:val="nil"/>
              <w:bottom w:val="single" w:sz="4" w:space="0" w:color="auto"/>
              <w:right w:val="single" w:sz="8" w:space="0" w:color="auto"/>
            </w:tcBorders>
            <w:shd w:val="clear" w:color="000000" w:fill="B4C6E7"/>
            <w:noWrap/>
            <w:vAlign w:val="bottom"/>
            <w:hideMark/>
          </w:tcPr>
          <w:p w14:paraId="0E07A808"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0.828</w:t>
            </w:r>
          </w:p>
        </w:tc>
      </w:tr>
      <w:tr w:rsidR="004466C6" w:rsidRPr="004466C6" w14:paraId="0014C3BF"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010F4605"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130.051</w:t>
            </w:r>
          </w:p>
        </w:tc>
        <w:tc>
          <w:tcPr>
            <w:tcW w:w="826" w:type="dxa"/>
            <w:tcBorders>
              <w:top w:val="nil"/>
              <w:left w:val="nil"/>
              <w:bottom w:val="single" w:sz="4" w:space="0" w:color="auto"/>
              <w:right w:val="single" w:sz="4" w:space="0" w:color="auto"/>
            </w:tcBorders>
            <w:shd w:val="clear" w:color="000000" w:fill="B4C6E7"/>
            <w:noWrap/>
            <w:vAlign w:val="bottom"/>
            <w:hideMark/>
          </w:tcPr>
          <w:p w14:paraId="41FDEA49"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2750</w:t>
            </w:r>
          </w:p>
        </w:tc>
        <w:tc>
          <w:tcPr>
            <w:tcW w:w="992" w:type="dxa"/>
            <w:tcBorders>
              <w:top w:val="nil"/>
              <w:left w:val="nil"/>
              <w:bottom w:val="single" w:sz="4" w:space="0" w:color="auto"/>
              <w:right w:val="single" w:sz="4" w:space="0" w:color="auto"/>
            </w:tcBorders>
            <w:shd w:val="clear" w:color="000000" w:fill="D9E1F2"/>
            <w:noWrap/>
            <w:vAlign w:val="bottom"/>
            <w:hideMark/>
          </w:tcPr>
          <w:p w14:paraId="4511BC66"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0.178</w:t>
            </w:r>
          </w:p>
        </w:tc>
        <w:tc>
          <w:tcPr>
            <w:tcW w:w="927" w:type="dxa"/>
            <w:tcBorders>
              <w:top w:val="nil"/>
              <w:left w:val="nil"/>
              <w:bottom w:val="single" w:sz="4" w:space="0" w:color="auto"/>
              <w:right w:val="single" w:sz="4" w:space="0" w:color="auto"/>
            </w:tcBorders>
            <w:shd w:val="clear" w:color="000000" w:fill="B4C6E7"/>
            <w:noWrap/>
            <w:vAlign w:val="bottom"/>
            <w:hideMark/>
          </w:tcPr>
          <w:p w14:paraId="54757E1A"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1.171</w:t>
            </w:r>
          </w:p>
        </w:tc>
        <w:tc>
          <w:tcPr>
            <w:tcW w:w="1058" w:type="dxa"/>
            <w:tcBorders>
              <w:top w:val="nil"/>
              <w:left w:val="nil"/>
              <w:bottom w:val="single" w:sz="4" w:space="0" w:color="auto"/>
              <w:right w:val="single" w:sz="4" w:space="0" w:color="auto"/>
            </w:tcBorders>
            <w:shd w:val="clear" w:color="000000" w:fill="D9E1F2"/>
            <w:noWrap/>
            <w:vAlign w:val="bottom"/>
            <w:hideMark/>
          </w:tcPr>
          <w:p w14:paraId="3A739E9C"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106.092</w:t>
            </w:r>
          </w:p>
        </w:tc>
        <w:tc>
          <w:tcPr>
            <w:tcW w:w="992" w:type="dxa"/>
            <w:tcBorders>
              <w:top w:val="nil"/>
              <w:left w:val="nil"/>
              <w:bottom w:val="single" w:sz="4" w:space="0" w:color="auto"/>
              <w:right w:val="single" w:sz="4" w:space="0" w:color="auto"/>
            </w:tcBorders>
            <w:shd w:val="clear" w:color="000000" w:fill="B4C6E7"/>
            <w:noWrap/>
            <w:vAlign w:val="bottom"/>
            <w:hideMark/>
          </w:tcPr>
          <w:p w14:paraId="0098A77C"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30.552</w:t>
            </w:r>
          </w:p>
        </w:tc>
        <w:tc>
          <w:tcPr>
            <w:tcW w:w="1104" w:type="dxa"/>
            <w:tcBorders>
              <w:top w:val="nil"/>
              <w:left w:val="nil"/>
              <w:bottom w:val="single" w:sz="4" w:space="0" w:color="auto"/>
              <w:right w:val="single" w:sz="4" w:space="0" w:color="auto"/>
            </w:tcBorders>
            <w:shd w:val="clear" w:color="000000" w:fill="D9E1F2"/>
            <w:noWrap/>
            <w:vAlign w:val="bottom"/>
            <w:hideMark/>
          </w:tcPr>
          <w:p w14:paraId="7B5DE73B"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30.421</w:t>
            </w:r>
          </w:p>
        </w:tc>
        <w:tc>
          <w:tcPr>
            <w:tcW w:w="916" w:type="dxa"/>
            <w:tcBorders>
              <w:top w:val="nil"/>
              <w:left w:val="nil"/>
              <w:bottom w:val="single" w:sz="4" w:space="0" w:color="auto"/>
              <w:right w:val="single" w:sz="4" w:space="0" w:color="auto"/>
            </w:tcBorders>
            <w:shd w:val="clear" w:color="000000" w:fill="B4C6E7"/>
            <w:noWrap/>
            <w:vAlign w:val="bottom"/>
            <w:hideMark/>
          </w:tcPr>
          <w:p w14:paraId="5C7CC290"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0.260</w:t>
            </w:r>
          </w:p>
        </w:tc>
        <w:tc>
          <w:tcPr>
            <w:tcW w:w="1053" w:type="dxa"/>
            <w:tcBorders>
              <w:top w:val="nil"/>
              <w:left w:val="nil"/>
              <w:bottom w:val="single" w:sz="4" w:space="0" w:color="auto"/>
              <w:right w:val="single" w:sz="4" w:space="0" w:color="auto"/>
            </w:tcBorders>
            <w:shd w:val="clear" w:color="000000" w:fill="D9E1F2"/>
            <w:noWrap/>
            <w:vAlign w:val="bottom"/>
            <w:hideMark/>
          </w:tcPr>
          <w:p w14:paraId="3940E48E"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9465.319</w:t>
            </w:r>
          </w:p>
        </w:tc>
        <w:tc>
          <w:tcPr>
            <w:tcW w:w="896" w:type="dxa"/>
            <w:tcBorders>
              <w:top w:val="nil"/>
              <w:left w:val="nil"/>
              <w:bottom w:val="single" w:sz="4" w:space="0" w:color="auto"/>
              <w:right w:val="single" w:sz="8" w:space="0" w:color="auto"/>
            </w:tcBorders>
            <w:shd w:val="clear" w:color="000000" w:fill="B4C6E7"/>
            <w:noWrap/>
            <w:vAlign w:val="bottom"/>
            <w:hideMark/>
          </w:tcPr>
          <w:p w14:paraId="098CF80D"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0.822</w:t>
            </w:r>
          </w:p>
        </w:tc>
      </w:tr>
      <w:tr w:rsidR="004466C6" w:rsidRPr="004466C6" w14:paraId="6A88B44B"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37A632A1"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129.711</w:t>
            </w:r>
          </w:p>
        </w:tc>
        <w:tc>
          <w:tcPr>
            <w:tcW w:w="826" w:type="dxa"/>
            <w:tcBorders>
              <w:top w:val="nil"/>
              <w:left w:val="nil"/>
              <w:bottom w:val="single" w:sz="4" w:space="0" w:color="auto"/>
              <w:right w:val="single" w:sz="4" w:space="0" w:color="auto"/>
            </w:tcBorders>
            <w:shd w:val="clear" w:color="000000" w:fill="B4C6E7"/>
            <w:noWrap/>
            <w:vAlign w:val="bottom"/>
            <w:hideMark/>
          </w:tcPr>
          <w:p w14:paraId="7DF125D3"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2800</w:t>
            </w:r>
          </w:p>
        </w:tc>
        <w:tc>
          <w:tcPr>
            <w:tcW w:w="992" w:type="dxa"/>
            <w:tcBorders>
              <w:top w:val="nil"/>
              <w:left w:val="nil"/>
              <w:bottom w:val="single" w:sz="4" w:space="0" w:color="auto"/>
              <w:right w:val="single" w:sz="4" w:space="0" w:color="auto"/>
            </w:tcBorders>
            <w:shd w:val="clear" w:color="000000" w:fill="D9E1F2"/>
            <w:noWrap/>
            <w:vAlign w:val="bottom"/>
            <w:hideMark/>
          </w:tcPr>
          <w:p w14:paraId="2745073D"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0.180</w:t>
            </w:r>
          </w:p>
        </w:tc>
        <w:tc>
          <w:tcPr>
            <w:tcW w:w="927" w:type="dxa"/>
            <w:tcBorders>
              <w:top w:val="nil"/>
              <w:left w:val="nil"/>
              <w:bottom w:val="single" w:sz="4" w:space="0" w:color="auto"/>
              <w:right w:val="single" w:sz="4" w:space="0" w:color="auto"/>
            </w:tcBorders>
            <w:shd w:val="clear" w:color="000000" w:fill="B4C6E7"/>
            <w:noWrap/>
            <w:vAlign w:val="bottom"/>
            <w:hideMark/>
          </w:tcPr>
          <w:p w14:paraId="1E33851B"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1.172</w:t>
            </w:r>
          </w:p>
        </w:tc>
        <w:tc>
          <w:tcPr>
            <w:tcW w:w="1058" w:type="dxa"/>
            <w:tcBorders>
              <w:top w:val="nil"/>
              <w:left w:val="nil"/>
              <w:bottom w:val="single" w:sz="4" w:space="0" w:color="auto"/>
              <w:right w:val="single" w:sz="4" w:space="0" w:color="auto"/>
            </w:tcBorders>
            <w:shd w:val="clear" w:color="000000" w:fill="D9E1F2"/>
            <w:noWrap/>
            <w:vAlign w:val="bottom"/>
            <w:hideMark/>
          </w:tcPr>
          <w:p w14:paraId="39861D66"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105.815</w:t>
            </w:r>
          </w:p>
        </w:tc>
        <w:tc>
          <w:tcPr>
            <w:tcW w:w="992" w:type="dxa"/>
            <w:tcBorders>
              <w:top w:val="nil"/>
              <w:left w:val="nil"/>
              <w:bottom w:val="single" w:sz="4" w:space="0" w:color="auto"/>
              <w:right w:val="single" w:sz="4" w:space="0" w:color="auto"/>
            </w:tcBorders>
            <w:shd w:val="clear" w:color="000000" w:fill="B4C6E7"/>
            <w:noWrap/>
            <w:vAlign w:val="bottom"/>
            <w:hideMark/>
          </w:tcPr>
          <w:p w14:paraId="69229B8F"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31.027</w:t>
            </w:r>
          </w:p>
        </w:tc>
        <w:tc>
          <w:tcPr>
            <w:tcW w:w="1104" w:type="dxa"/>
            <w:tcBorders>
              <w:top w:val="nil"/>
              <w:left w:val="nil"/>
              <w:bottom w:val="single" w:sz="4" w:space="0" w:color="auto"/>
              <w:right w:val="single" w:sz="4" w:space="0" w:color="auto"/>
            </w:tcBorders>
            <w:shd w:val="clear" w:color="000000" w:fill="D9E1F2"/>
            <w:noWrap/>
            <w:vAlign w:val="bottom"/>
            <w:hideMark/>
          </w:tcPr>
          <w:p w14:paraId="6FB69E0E"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30.893</w:t>
            </w:r>
          </w:p>
        </w:tc>
        <w:tc>
          <w:tcPr>
            <w:tcW w:w="916" w:type="dxa"/>
            <w:tcBorders>
              <w:top w:val="nil"/>
              <w:left w:val="nil"/>
              <w:bottom w:val="single" w:sz="4" w:space="0" w:color="auto"/>
              <w:right w:val="single" w:sz="4" w:space="0" w:color="auto"/>
            </w:tcBorders>
            <w:shd w:val="clear" w:color="000000" w:fill="B4C6E7"/>
            <w:noWrap/>
            <w:vAlign w:val="bottom"/>
            <w:hideMark/>
          </w:tcPr>
          <w:p w14:paraId="4BDA6882"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0.258</w:t>
            </w:r>
          </w:p>
        </w:tc>
        <w:tc>
          <w:tcPr>
            <w:tcW w:w="1053" w:type="dxa"/>
            <w:tcBorders>
              <w:top w:val="nil"/>
              <w:left w:val="nil"/>
              <w:bottom w:val="single" w:sz="4" w:space="0" w:color="auto"/>
              <w:right w:val="single" w:sz="4" w:space="0" w:color="auto"/>
            </w:tcBorders>
            <w:shd w:val="clear" w:color="000000" w:fill="D9E1F2"/>
            <w:noWrap/>
            <w:vAlign w:val="bottom"/>
            <w:hideMark/>
          </w:tcPr>
          <w:p w14:paraId="14E832F3"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9440.606</w:t>
            </w:r>
          </w:p>
        </w:tc>
        <w:tc>
          <w:tcPr>
            <w:tcW w:w="896" w:type="dxa"/>
            <w:tcBorders>
              <w:top w:val="nil"/>
              <w:left w:val="nil"/>
              <w:bottom w:val="single" w:sz="4" w:space="0" w:color="auto"/>
              <w:right w:val="single" w:sz="8" w:space="0" w:color="auto"/>
            </w:tcBorders>
            <w:shd w:val="clear" w:color="000000" w:fill="B4C6E7"/>
            <w:noWrap/>
            <w:vAlign w:val="bottom"/>
            <w:hideMark/>
          </w:tcPr>
          <w:p w14:paraId="2AF74116"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0.824</w:t>
            </w:r>
          </w:p>
        </w:tc>
      </w:tr>
      <w:tr w:rsidR="004466C6" w:rsidRPr="004466C6" w14:paraId="63FFC579"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19799025"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129.394</w:t>
            </w:r>
          </w:p>
        </w:tc>
        <w:tc>
          <w:tcPr>
            <w:tcW w:w="826" w:type="dxa"/>
            <w:tcBorders>
              <w:top w:val="nil"/>
              <w:left w:val="nil"/>
              <w:bottom w:val="single" w:sz="4" w:space="0" w:color="auto"/>
              <w:right w:val="single" w:sz="4" w:space="0" w:color="auto"/>
            </w:tcBorders>
            <w:shd w:val="clear" w:color="000000" w:fill="B4C6E7"/>
            <w:noWrap/>
            <w:vAlign w:val="bottom"/>
            <w:hideMark/>
          </w:tcPr>
          <w:p w14:paraId="679B8852"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2850</w:t>
            </w:r>
          </w:p>
        </w:tc>
        <w:tc>
          <w:tcPr>
            <w:tcW w:w="992" w:type="dxa"/>
            <w:tcBorders>
              <w:top w:val="nil"/>
              <w:left w:val="nil"/>
              <w:bottom w:val="single" w:sz="4" w:space="0" w:color="auto"/>
              <w:right w:val="single" w:sz="4" w:space="0" w:color="auto"/>
            </w:tcBorders>
            <w:shd w:val="clear" w:color="000000" w:fill="D9E1F2"/>
            <w:noWrap/>
            <w:vAlign w:val="bottom"/>
            <w:hideMark/>
          </w:tcPr>
          <w:p w14:paraId="54C9AA6C"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0.183</w:t>
            </w:r>
          </w:p>
        </w:tc>
        <w:tc>
          <w:tcPr>
            <w:tcW w:w="927" w:type="dxa"/>
            <w:tcBorders>
              <w:top w:val="nil"/>
              <w:left w:val="nil"/>
              <w:bottom w:val="single" w:sz="4" w:space="0" w:color="auto"/>
              <w:right w:val="single" w:sz="4" w:space="0" w:color="auto"/>
            </w:tcBorders>
            <w:shd w:val="clear" w:color="000000" w:fill="B4C6E7"/>
            <w:noWrap/>
            <w:vAlign w:val="bottom"/>
            <w:hideMark/>
          </w:tcPr>
          <w:p w14:paraId="579BDC02"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1.170</w:t>
            </w:r>
          </w:p>
        </w:tc>
        <w:tc>
          <w:tcPr>
            <w:tcW w:w="1058" w:type="dxa"/>
            <w:tcBorders>
              <w:top w:val="nil"/>
              <w:left w:val="nil"/>
              <w:bottom w:val="single" w:sz="4" w:space="0" w:color="auto"/>
              <w:right w:val="single" w:sz="4" w:space="0" w:color="auto"/>
            </w:tcBorders>
            <w:shd w:val="clear" w:color="000000" w:fill="D9E1F2"/>
            <w:noWrap/>
            <w:vAlign w:val="bottom"/>
            <w:hideMark/>
          </w:tcPr>
          <w:p w14:paraId="11540C5A"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105.556</w:t>
            </w:r>
          </w:p>
        </w:tc>
        <w:tc>
          <w:tcPr>
            <w:tcW w:w="992" w:type="dxa"/>
            <w:tcBorders>
              <w:top w:val="nil"/>
              <w:left w:val="nil"/>
              <w:bottom w:val="single" w:sz="4" w:space="0" w:color="auto"/>
              <w:right w:val="single" w:sz="4" w:space="0" w:color="auto"/>
            </w:tcBorders>
            <w:shd w:val="clear" w:color="000000" w:fill="B4C6E7"/>
            <w:noWrap/>
            <w:vAlign w:val="bottom"/>
            <w:hideMark/>
          </w:tcPr>
          <w:p w14:paraId="606A8114"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31.503</w:t>
            </w:r>
          </w:p>
        </w:tc>
        <w:tc>
          <w:tcPr>
            <w:tcW w:w="1104" w:type="dxa"/>
            <w:tcBorders>
              <w:top w:val="nil"/>
              <w:left w:val="nil"/>
              <w:bottom w:val="single" w:sz="4" w:space="0" w:color="auto"/>
              <w:right w:val="single" w:sz="4" w:space="0" w:color="auto"/>
            </w:tcBorders>
            <w:shd w:val="clear" w:color="000000" w:fill="D9E1F2"/>
            <w:noWrap/>
            <w:vAlign w:val="bottom"/>
            <w:hideMark/>
          </w:tcPr>
          <w:p w14:paraId="70E6D8CB"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31.368</w:t>
            </w:r>
          </w:p>
        </w:tc>
        <w:tc>
          <w:tcPr>
            <w:tcW w:w="916" w:type="dxa"/>
            <w:tcBorders>
              <w:top w:val="nil"/>
              <w:left w:val="nil"/>
              <w:bottom w:val="single" w:sz="4" w:space="0" w:color="auto"/>
              <w:right w:val="single" w:sz="4" w:space="0" w:color="auto"/>
            </w:tcBorders>
            <w:shd w:val="clear" w:color="000000" w:fill="B4C6E7"/>
            <w:noWrap/>
            <w:vAlign w:val="bottom"/>
            <w:hideMark/>
          </w:tcPr>
          <w:p w14:paraId="6317DF9A"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0.259</w:t>
            </w:r>
          </w:p>
        </w:tc>
        <w:tc>
          <w:tcPr>
            <w:tcW w:w="1053" w:type="dxa"/>
            <w:tcBorders>
              <w:top w:val="nil"/>
              <w:left w:val="nil"/>
              <w:bottom w:val="single" w:sz="4" w:space="0" w:color="auto"/>
              <w:right w:val="single" w:sz="4" w:space="0" w:color="auto"/>
            </w:tcBorders>
            <w:shd w:val="clear" w:color="000000" w:fill="D9E1F2"/>
            <w:noWrap/>
            <w:vAlign w:val="bottom"/>
            <w:hideMark/>
          </w:tcPr>
          <w:p w14:paraId="25E9FA87"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9417.498</w:t>
            </w:r>
          </w:p>
        </w:tc>
        <w:tc>
          <w:tcPr>
            <w:tcW w:w="896" w:type="dxa"/>
            <w:tcBorders>
              <w:top w:val="nil"/>
              <w:left w:val="nil"/>
              <w:bottom w:val="single" w:sz="4" w:space="0" w:color="auto"/>
              <w:right w:val="single" w:sz="8" w:space="0" w:color="auto"/>
            </w:tcBorders>
            <w:shd w:val="clear" w:color="000000" w:fill="B4C6E7"/>
            <w:noWrap/>
            <w:vAlign w:val="bottom"/>
            <w:hideMark/>
          </w:tcPr>
          <w:p w14:paraId="1C3CCFE2"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0.821</w:t>
            </w:r>
          </w:p>
        </w:tc>
      </w:tr>
      <w:tr w:rsidR="004466C6" w:rsidRPr="004466C6" w14:paraId="62513270"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6647B1E2"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129.080</w:t>
            </w:r>
          </w:p>
        </w:tc>
        <w:tc>
          <w:tcPr>
            <w:tcW w:w="826" w:type="dxa"/>
            <w:tcBorders>
              <w:top w:val="nil"/>
              <w:left w:val="nil"/>
              <w:bottom w:val="single" w:sz="4" w:space="0" w:color="auto"/>
              <w:right w:val="single" w:sz="4" w:space="0" w:color="auto"/>
            </w:tcBorders>
            <w:shd w:val="clear" w:color="000000" w:fill="B4C6E7"/>
            <w:noWrap/>
            <w:vAlign w:val="bottom"/>
            <w:hideMark/>
          </w:tcPr>
          <w:p w14:paraId="67801FC3"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2900</w:t>
            </w:r>
          </w:p>
        </w:tc>
        <w:tc>
          <w:tcPr>
            <w:tcW w:w="992" w:type="dxa"/>
            <w:tcBorders>
              <w:top w:val="nil"/>
              <w:left w:val="nil"/>
              <w:bottom w:val="single" w:sz="4" w:space="0" w:color="auto"/>
              <w:right w:val="single" w:sz="4" w:space="0" w:color="auto"/>
            </w:tcBorders>
            <w:shd w:val="clear" w:color="000000" w:fill="D9E1F2"/>
            <w:noWrap/>
            <w:vAlign w:val="bottom"/>
            <w:hideMark/>
          </w:tcPr>
          <w:p w14:paraId="394F74ED"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0.188</w:t>
            </w:r>
          </w:p>
        </w:tc>
        <w:tc>
          <w:tcPr>
            <w:tcW w:w="927" w:type="dxa"/>
            <w:tcBorders>
              <w:top w:val="nil"/>
              <w:left w:val="nil"/>
              <w:bottom w:val="single" w:sz="4" w:space="0" w:color="auto"/>
              <w:right w:val="single" w:sz="4" w:space="0" w:color="auto"/>
            </w:tcBorders>
            <w:shd w:val="clear" w:color="000000" w:fill="B4C6E7"/>
            <w:noWrap/>
            <w:vAlign w:val="bottom"/>
            <w:hideMark/>
          </w:tcPr>
          <w:p w14:paraId="38456FF4"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1.167</w:t>
            </w:r>
          </w:p>
        </w:tc>
        <w:tc>
          <w:tcPr>
            <w:tcW w:w="1058" w:type="dxa"/>
            <w:tcBorders>
              <w:top w:val="nil"/>
              <w:left w:val="nil"/>
              <w:bottom w:val="single" w:sz="4" w:space="0" w:color="auto"/>
              <w:right w:val="single" w:sz="4" w:space="0" w:color="auto"/>
            </w:tcBorders>
            <w:shd w:val="clear" w:color="000000" w:fill="D9E1F2"/>
            <w:noWrap/>
            <w:vAlign w:val="bottom"/>
            <w:hideMark/>
          </w:tcPr>
          <w:p w14:paraId="5AE4C4E5"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105.300</w:t>
            </w:r>
          </w:p>
        </w:tc>
        <w:tc>
          <w:tcPr>
            <w:tcW w:w="992" w:type="dxa"/>
            <w:tcBorders>
              <w:top w:val="nil"/>
              <w:left w:val="nil"/>
              <w:bottom w:val="single" w:sz="4" w:space="0" w:color="auto"/>
              <w:right w:val="single" w:sz="4" w:space="0" w:color="auto"/>
            </w:tcBorders>
            <w:shd w:val="clear" w:color="000000" w:fill="B4C6E7"/>
            <w:noWrap/>
            <w:vAlign w:val="bottom"/>
            <w:hideMark/>
          </w:tcPr>
          <w:p w14:paraId="15627C8E"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31.978</w:t>
            </w:r>
          </w:p>
        </w:tc>
        <w:tc>
          <w:tcPr>
            <w:tcW w:w="1104" w:type="dxa"/>
            <w:tcBorders>
              <w:top w:val="nil"/>
              <w:left w:val="nil"/>
              <w:bottom w:val="single" w:sz="4" w:space="0" w:color="auto"/>
              <w:right w:val="single" w:sz="4" w:space="0" w:color="auto"/>
            </w:tcBorders>
            <w:shd w:val="clear" w:color="000000" w:fill="D9E1F2"/>
            <w:noWrap/>
            <w:vAlign w:val="bottom"/>
            <w:hideMark/>
          </w:tcPr>
          <w:p w14:paraId="7E51149F"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31.841</w:t>
            </w:r>
          </w:p>
        </w:tc>
        <w:tc>
          <w:tcPr>
            <w:tcW w:w="916" w:type="dxa"/>
            <w:tcBorders>
              <w:top w:val="nil"/>
              <w:left w:val="nil"/>
              <w:bottom w:val="single" w:sz="4" w:space="0" w:color="auto"/>
              <w:right w:val="single" w:sz="4" w:space="0" w:color="auto"/>
            </w:tcBorders>
            <w:shd w:val="clear" w:color="000000" w:fill="B4C6E7"/>
            <w:noWrap/>
            <w:vAlign w:val="bottom"/>
            <w:hideMark/>
          </w:tcPr>
          <w:p w14:paraId="07910B15"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0.262</w:t>
            </w:r>
          </w:p>
        </w:tc>
        <w:tc>
          <w:tcPr>
            <w:tcW w:w="1053" w:type="dxa"/>
            <w:tcBorders>
              <w:top w:val="nil"/>
              <w:left w:val="nil"/>
              <w:bottom w:val="single" w:sz="4" w:space="0" w:color="auto"/>
              <w:right w:val="single" w:sz="4" w:space="0" w:color="auto"/>
            </w:tcBorders>
            <w:shd w:val="clear" w:color="000000" w:fill="D9E1F2"/>
            <w:noWrap/>
            <w:vAlign w:val="bottom"/>
            <w:hideMark/>
          </w:tcPr>
          <w:p w14:paraId="6262C6B8"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9394.658</w:t>
            </w:r>
          </w:p>
        </w:tc>
        <w:tc>
          <w:tcPr>
            <w:tcW w:w="896" w:type="dxa"/>
            <w:tcBorders>
              <w:top w:val="nil"/>
              <w:left w:val="nil"/>
              <w:bottom w:val="single" w:sz="4" w:space="0" w:color="auto"/>
              <w:right w:val="single" w:sz="8" w:space="0" w:color="auto"/>
            </w:tcBorders>
            <w:shd w:val="clear" w:color="000000" w:fill="B4C6E7"/>
            <w:noWrap/>
            <w:vAlign w:val="bottom"/>
            <w:hideMark/>
          </w:tcPr>
          <w:p w14:paraId="026E737D"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0.810</w:t>
            </w:r>
          </w:p>
        </w:tc>
      </w:tr>
      <w:tr w:rsidR="004466C6" w:rsidRPr="004466C6" w14:paraId="66C1AFB7"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6008DD16"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128.771</w:t>
            </w:r>
          </w:p>
        </w:tc>
        <w:tc>
          <w:tcPr>
            <w:tcW w:w="826" w:type="dxa"/>
            <w:tcBorders>
              <w:top w:val="nil"/>
              <w:left w:val="nil"/>
              <w:bottom w:val="single" w:sz="4" w:space="0" w:color="auto"/>
              <w:right w:val="single" w:sz="4" w:space="0" w:color="auto"/>
            </w:tcBorders>
            <w:shd w:val="clear" w:color="000000" w:fill="B4C6E7"/>
            <w:noWrap/>
            <w:vAlign w:val="bottom"/>
            <w:hideMark/>
          </w:tcPr>
          <w:p w14:paraId="4F168323"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2950</w:t>
            </w:r>
          </w:p>
        </w:tc>
        <w:tc>
          <w:tcPr>
            <w:tcW w:w="992" w:type="dxa"/>
            <w:tcBorders>
              <w:top w:val="nil"/>
              <w:left w:val="nil"/>
              <w:bottom w:val="single" w:sz="4" w:space="0" w:color="auto"/>
              <w:right w:val="single" w:sz="4" w:space="0" w:color="auto"/>
            </w:tcBorders>
            <w:shd w:val="clear" w:color="000000" w:fill="D9E1F2"/>
            <w:noWrap/>
            <w:vAlign w:val="bottom"/>
            <w:hideMark/>
          </w:tcPr>
          <w:p w14:paraId="2DB1B001"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0.193</w:t>
            </w:r>
          </w:p>
        </w:tc>
        <w:tc>
          <w:tcPr>
            <w:tcW w:w="927" w:type="dxa"/>
            <w:tcBorders>
              <w:top w:val="nil"/>
              <w:left w:val="nil"/>
              <w:bottom w:val="single" w:sz="4" w:space="0" w:color="auto"/>
              <w:right w:val="single" w:sz="4" w:space="0" w:color="auto"/>
            </w:tcBorders>
            <w:shd w:val="clear" w:color="000000" w:fill="B4C6E7"/>
            <w:noWrap/>
            <w:vAlign w:val="bottom"/>
            <w:hideMark/>
          </w:tcPr>
          <w:p w14:paraId="14B9EB7C"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1.162</w:t>
            </w:r>
          </w:p>
        </w:tc>
        <w:tc>
          <w:tcPr>
            <w:tcW w:w="1058" w:type="dxa"/>
            <w:tcBorders>
              <w:top w:val="nil"/>
              <w:left w:val="nil"/>
              <w:bottom w:val="single" w:sz="4" w:space="0" w:color="auto"/>
              <w:right w:val="single" w:sz="4" w:space="0" w:color="auto"/>
            </w:tcBorders>
            <w:shd w:val="clear" w:color="000000" w:fill="D9E1F2"/>
            <w:noWrap/>
            <w:vAlign w:val="bottom"/>
            <w:hideMark/>
          </w:tcPr>
          <w:p w14:paraId="3B8BB4B6"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105.048</w:t>
            </w:r>
          </w:p>
        </w:tc>
        <w:tc>
          <w:tcPr>
            <w:tcW w:w="992" w:type="dxa"/>
            <w:tcBorders>
              <w:top w:val="nil"/>
              <w:left w:val="nil"/>
              <w:bottom w:val="single" w:sz="4" w:space="0" w:color="auto"/>
              <w:right w:val="single" w:sz="4" w:space="0" w:color="auto"/>
            </w:tcBorders>
            <w:shd w:val="clear" w:color="000000" w:fill="B4C6E7"/>
            <w:noWrap/>
            <w:vAlign w:val="bottom"/>
            <w:hideMark/>
          </w:tcPr>
          <w:p w14:paraId="79A07A96"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32.452</w:t>
            </w:r>
          </w:p>
        </w:tc>
        <w:tc>
          <w:tcPr>
            <w:tcW w:w="1104" w:type="dxa"/>
            <w:tcBorders>
              <w:top w:val="nil"/>
              <w:left w:val="nil"/>
              <w:bottom w:val="single" w:sz="4" w:space="0" w:color="auto"/>
              <w:right w:val="single" w:sz="4" w:space="0" w:color="auto"/>
            </w:tcBorders>
            <w:shd w:val="clear" w:color="000000" w:fill="D9E1F2"/>
            <w:noWrap/>
            <w:vAlign w:val="bottom"/>
            <w:hideMark/>
          </w:tcPr>
          <w:p w14:paraId="1C8BCFD8"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32.312</w:t>
            </w:r>
          </w:p>
        </w:tc>
        <w:tc>
          <w:tcPr>
            <w:tcW w:w="916" w:type="dxa"/>
            <w:tcBorders>
              <w:top w:val="nil"/>
              <w:left w:val="nil"/>
              <w:bottom w:val="single" w:sz="4" w:space="0" w:color="auto"/>
              <w:right w:val="single" w:sz="4" w:space="0" w:color="auto"/>
            </w:tcBorders>
            <w:shd w:val="clear" w:color="000000" w:fill="B4C6E7"/>
            <w:noWrap/>
            <w:vAlign w:val="bottom"/>
            <w:hideMark/>
          </w:tcPr>
          <w:p w14:paraId="3AB154FB"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0.264</w:t>
            </w:r>
          </w:p>
        </w:tc>
        <w:tc>
          <w:tcPr>
            <w:tcW w:w="1053" w:type="dxa"/>
            <w:tcBorders>
              <w:top w:val="nil"/>
              <w:left w:val="nil"/>
              <w:bottom w:val="single" w:sz="4" w:space="0" w:color="auto"/>
              <w:right w:val="single" w:sz="4" w:space="0" w:color="auto"/>
            </w:tcBorders>
            <w:shd w:val="clear" w:color="000000" w:fill="D9E1F2"/>
            <w:noWrap/>
            <w:vAlign w:val="bottom"/>
            <w:hideMark/>
          </w:tcPr>
          <w:p w14:paraId="4015EDE9"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9372.175</w:t>
            </w:r>
          </w:p>
        </w:tc>
        <w:tc>
          <w:tcPr>
            <w:tcW w:w="896" w:type="dxa"/>
            <w:tcBorders>
              <w:top w:val="nil"/>
              <w:left w:val="nil"/>
              <w:bottom w:val="single" w:sz="4" w:space="0" w:color="auto"/>
              <w:right w:val="single" w:sz="8" w:space="0" w:color="auto"/>
            </w:tcBorders>
            <w:shd w:val="clear" w:color="000000" w:fill="B4C6E7"/>
            <w:noWrap/>
            <w:vAlign w:val="bottom"/>
            <w:hideMark/>
          </w:tcPr>
          <w:p w14:paraId="2454DD7C"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0.801</w:t>
            </w:r>
          </w:p>
        </w:tc>
      </w:tr>
      <w:tr w:rsidR="004466C6" w:rsidRPr="004466C6" w14:paraId="584AB0E3"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2F7EFF3C"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128.520</w:t>
            </w:r>
          </w:p>
        </w:tc>
        <w:tc>
          <w:tcPr>
            <w:tcW w:w="826" w:type="dxa"/>
            <w:tcBorders>
              <w:top w:val="nil"/>
              <w:left w:val="nil"/>
              <w:bottom w:val="single" w:sz="4" w:space="0" w:color="auto"/>
              <w:right w:val="single" w:sz="4" w:space="0" w:color="auto"/>
            </w:tcBorders>
            <w:shd w:val="clear" w:color="000000" w:fill="B4C6E7"/>
            <w:noWrap/>
            <w:vAlign w:val="bottom"/>
            <w:hideMark/>
          </w:tcPr>
          <w:p w14:paraId="36126F06"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3000</w:t>
            </w:r>
          </w:p>
        </w:tc>
        <w:tc>
          <w:tcPr>
            <w:tcW w:w="992" w:type="dxa"/>
            <w:tcBorders>
              <w:top w:val="nil"/>
              <w:left w:val="nil"/>
              <w:bottom w:val="single" w:sz="4" w:space="0" w:color="auto"/>
              <w:right w:val="single" w:sz="4" w:space="0" w:color="auto"/>
            </w:tcBorders>
            <w:shd w:val="clear" w:color="000000" w:fill="D9E1F2"/>
            <w:noWrap/>
            <w:vAlign w:val="bottom"/>
            <w:hideMark/>
          </w:tcPr>
          <w:p w14:paraId="7C3A04EE"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0.199</w:t>
            </w:r>
          </w:p>
        </w:tc>
        <w:tc>
          <w:tcPr>
            <w:tcW w:w="927" w:type="dxa"/>
            <w:tcBorders>
              <w:top w:val="nil"/>
              <w:left w:val="nil"/>
              <w:bottom w:val="single" w:sz="4" w:space="0" w:color="auto"/>
              <w:right w:val="single" w:sz="4" w:space="0" w:color="auto"/>
            </w:tcBorders>
            <w:shd w:val="clear" w:color="000000" w:fill="B4C6E7"/>
            <w:noWrap/>
            <w:vAlign w:val="bottom"/>
            <w:hideMark/>
          </w:tcPr>
          <w:p w14:paraId="58DC10CD"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1.155</w:t>
            </w:r>
          </w:p>
        </w:tc>
        <w:tc>
          <w:tcPr>
            <w:tcW w:w="1058" w:type="dxa"/>
            <w:tcBorders>
              <w:top w:val="nil"/>
              <w:left w:val="nil"/>
              <w:bottom w:val="single" w:sz="4" w:space="0" w:color="auto"/>
              <w:right w:val="single" w:sz="4" w:space="0" w:color="auto"/>
            </w:tcBorders>
            <w:shd w:val="clear" w:color="000000" w:fill="D9E1F2"/>
            <w:noWrap/>
            <w:vAlign w:val="bottom"/>
            <w:hideMark/>
          </w:tcPr>
          <w:p w14:paraId="0D7D6982"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104.843</w:t>
            </w:r>
          </w:p>
        </w:tc>
        <w:tc>
          <w:tcPr>
            <w:tcW w:w="992" w:type="dxa"/>
            <w:tcBorders>
              <w:top w:val="nil"/>
              <w:left w:val="nil"/>
              <w:bottom w:val="single" w:sz="4" w:space="0" w:color="auto"/>
              <w:right w:val="single" w:sz="4" w:space="0" w:color="auto"/>
            </w:tcBorders>
            <w:shd w:val="clear" w:color="000000" w:fill="B4C6E7"/>
            <w:noWrap/>
            <w:vAlign w:val="bottom"/>
            <w:hideMark/>
          </w:tcPr>
          <w:p w14:paraId="1F455C52"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32.937</w:t>
            </w:r>
          </w:p>
        </w:tc>
        <w:tc>
          <w:tcPr>
            <w:tcW w:w="1104" w:type="dxa"/>
            <w:tcBorders>
              <w:top w:val="nil"/>
              <w:left w:val="nil"/>
              <w:bottom w:val="single" w:sz="4" w:space="0" w:color="auto"/>
              <w:right w:val="single" w:sz="4" w:space="0" w:color="auto"/>
            </w:tcBorders>
            <w:shd w:val="clear" w:color="000000" w:fill="D9E1F2"/>
            <w:noWrap/>
            <w:vAlign w:val="bottom"/>
            <w:hideMark/>
          </w:tcPr>
          <w:p w14:paraId="42F38331"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32.796</w:t>
            </w:r>
          </w:p>
        </w:tc>
        <w:tc>
          <w:tcPr>
            <w:tcW w:w="916" w:type="dxa"/>
            <w:tcBorders>
              <w:top w:val="nil"/>
              <w:left w:val="nil"/>
              <w:bottom w:val="single" w:sz="4" w:space="0" w:color="auto"/>
              <w:right w:val="single" w:sz="4" w:space="0" w:color="auto"/>
            </w:tcBorders>
            <w:shd w:val="clear" w:color="000000" w:fill="B4C6E7"/>
            <w:noWrap/>
            <w:vAlign w:val="bottom"/>
            <w:hideMark/>
          </w:tcPr>
          <w:p w14:paraId="12FCBAA2"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0.269</w:t>
            </w:r>
          </w:p>
        </w:tc>
        <w:tc>
          <w:tcPr>
            <w:tcW w:w="1053" w:type="dxa"/>
            <w:tcBorders>
              <w:top w:val="nil"/>
              <w:left w:val="nil"/>
              <w:bottom w:val="single" w:sz="4" w:space="0" w:color="auto"/>
              <w:right w:val="single" w:sz="4" w:space="0" w:color="auto"/>
            </w:tcBorders>
            <w:shd w:val="clear" w:color="000000" w:fill="D9E1F2"/>
            <w:noWrap/>
            <w:vAlign w:val="bottom"/>
            <w:hideMark/>
          </w:tcPr>
          <w:p w14:paraId="04908570"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9353.886</w:t>
            </w:r>
          </w:p>
        </w:tc>
        <w:tc>
          <w:tcPr>
            <w:tcW w:w="896" w:type="dxa"/>
            <w:tcBorders>
              <w:top w:val="nil"/>
              <w:left w:val="nil"/>
              <w:bottom w:val="single" w:sz="4" w:space="0" w:color="auto"/>
              <w:right w:val="single" w:sz="8" w:space="0" w:color="auto"/>
            </w:tcBorders>
            <w:shd w:val="clear" w:color="000000" w:fill="B4C6E7"/>
            <w:noWrap/>
            <w:vAlign w:val="bottom"/>
            <w:hideMark/>
          </w:tcPr>
          <w:p w14:paraId="375BD016"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0.785</w:t>
            </w:r>
          </w:p>
        </w:tc>
      </w:tr>
      <w:tr w:rsidR="004466C6" w:rsidRPr="004466C6" w14:paraId="7BC4338D"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4470C696"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128.467</w:t>
            </w:r>
          </w:p>
        </w:tc>
        <w:tc>
          <w:tcPr>
            <w:tcW w:w="826" w:type="dxa"/>
            <w:tcBorders>
              <w:top w:val="nil"/>
              <w:left w:val="nil"/>
              <w:bottom w:val="single" w:sz="4" w:space="0" w:color="auto"/>
              <w:right w:val="single" w:sz="4" w:space="0" w:color="auto"/>
            </w:tcBorders>
            <w:shd w:val="clear" w:color="000000" w:fill="B4C6E7"/>
            <w:noWrap/>
            <w:vAlign w:val="bottom"/>
            <w:hideMark/>
          </w:tcPr>
          <w:p w14:paraId="357F4554"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3050</w:t>
            </w:r>
          </w:p>
        </w:tc>
        <w:tc>
          <w:tcPr>
            <w:tcW w:w="992" w:type="dxa"/>
            <w:tcBorders>
              <w:top w:val="nil"/>
              <w:left w:val="nil"/>
              <w:bottom w:val="single" w:sz="4" w:space="0" w:color="auto"/>
              <w:right w:val="single" w:sz="4" w:space="0" w:color="auto"/>
            </w:tcBorders>
            <w:shd w:val="clear" w:color="000000" w:fill="D9E1F2"/>
            <w:noWrap/>
            <w:vAlign w:val="bottom"/>
            <w:hideMark/>
          </w:tcPr>
          <w:p w14:paraId="6E938360"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0.206</w:t>
            </w:r>
          </w:p>
        </w:tc>
        <w:tc>
          <w:tcPr>
            <w:tcW w:w="927" w:type="dxa"/>
            <w:tcBorders>
              <w:top w:val="nil"/>
              <w:left w:val="nil"/>
              <w:bottom w:val="single" w:sz="4" w:space="0" w:color="auto"/>
              <w:right w:val="single" w:sz="4" w:space="0" w:color="auto"/>
            </w:tcBorders>
            <w:shd w:val="clear" w:color="000000" w:fill="B4C6E7"/>
            <w:noWrap/>
            <w:vAlign w:val="bottom"/>
            <w:hideMark/>
          </w:tcPr>
          <w:p w14:paraId="2C23EE3D"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1.147</w:t>
            </w:r>
          </w:p>
        </w:tc>
        <w:tc>
          <w:tcPr>
            <w:tcW w:w="1058" w:type="dxa"/>
            <w:tcBorders>
              <w:top w:val="nil"/>
              <w:left w:val="nil"/>
              <w:bottom w:val="single" w:sz="4" w:space="0" w:color="auto"/>
              <w:right w:val="single" w:sz="4" w:space="0" w:color="auto"/>
            </w:tcBorders>
            <w:shd w:val="clear" w:color="000000" w:fill="D9E1F2"/>
            <w:noWrap/>
            <w:vAlign w:val="bottom"/>
            <w:hideMark/>
          </w:tcPr>
          <w:p w14:paraId="79777771"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104.800</w:t>
            </w:r>
          </w:p>
        </w:tc>
        <w:tc>
          <w:tcPr>
            <w:tcW w:w="992" w:type="dxa"/>
            <w:tcBorders>
              <w:top w:val="nil"/>
              <w:left w:val="nil"/>
              <w:bottom w:val="single" w:sz="4" w:space="0" w:color="auto"/>
              <w:right w:val="single" w:sz="4" w:space="0" w:color="auto"/>
            </w:tcBorders>
            <w:shd w:val="clear" w:color="000000" w:fill="B4C6E7"/>
            <w:noWrap/>
            <w:vAlign w:val="bottom"/>
            <w:hideMark/>
          </w:tcPr>
          <w:p w14:paraId="772E2FB8"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33.473</w:t>
            </w:r>
          </w:p>
        </w:tc>
        <w:tc>
          <w:tcPr>
            <w:tcW w:w="1104" w:type="dxa"/>
            <w:tcBorders>
              <w:top w:val="nil"/>
              <w:left w:val="nil"/>
              <w:bottom w:val="single" w:sz="4" w:space="0" w:color="auto"/>
              <w:right w:val="single" w:sz="4" w:space="0" w:color="auto"/>
            </w:tcBorders>
            <w:shd w:val="clear" w:color="000000" w:fill="D9E1F2"/>
            <w:noWrap/>
            <w:vAlign w:val="bottom"/>
            <w:hideMark/>
          </w:tcPr>
          <w:p w14:paraId="41E9A7D8"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33.329</w:t>
            </w:r>
          </w:p>
        </w:tc>
        <w:tc>
          <w:tcPr>
            <w:tcW w:w="916" w:type="dxa"/>
            <w:tcBorders>
              <w:top w:val="nil"/>
              <w:left w:val="nil"/>
              <w:bottom w:val="single" w:sz="4" w:space="0" w:color="auto"/>
              <w:right w:val="single" w:sz="4" w:space="0" w:color="auto"/>
            </w:tcBorders>
            <w:shd w:val="clear" w:color="000000" w:fill="B4C6E7"/>
            <w:noWrap/>
            <w:vAlign w:val="bottom"/>
            <w:hideMark/>
          </w:tcPr>
          <w:p w14:paraId="3BD8E901"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0.274</w:t>
            </w:r>
          </w:p>
        </w:tc>
        <w:tc>
          <w:tcPr>
            <w:tcW w:w="1053" w:type="dxa"/>
            <w:tcBorders>
              <w:top w:val="nil"/>
              <w:left w:val="nil"/>
              <w:bottom w:val="single" w:sz="4" w:space="0" w:color="auto"/>
              <w:right w:val="single" w:sz="4" w:space="0" w:color="auto"/>
            </w:tcBorders>
            <w:shd w:val="clear" w:color="000000" w:fill="D9E1F2"/>
            <w:noWrap/>
            <w:vAlign w:val="bottom"/>
            <w:hideMark/>
          </w:tcPr>
          <w:p w14:paraId="0B6F958C"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9350.049</w:t>
            </w:r>
          </w:p>
        </w:tc>
        <w:tc>
          <w:tcPr>
            <w:tcW w:w="896" w:type="dxa"/>
            <w:tcBorders>
              <w:top w:val="nil"/>
              <w:left w:val="nil"/>
              <w:bottom w:val="single" w:sz="4" w:space="0" w:color="auto"/>
              <w:right w:val="single" w:sz="8" w:space="0" w:color="auto"/>
            </w:tcBorders>
            <w:shd w:val="clear" w:color="000000" w:fill="B4C6E7"/>
            <w:noWrap/>
            <w:vAlign w:val="bottom"/>
            <w:hideMark/>
          </w:tcPr>
          <w:p w14:paraId="52C8C897"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0.770</w:t>
            </w:r>
          </w:p>
        </w:tc>
      </w:tr>
      <w:tr w:rsidR="004466C6" w:rsidRPr="004466C6" w14:paraId="7D9871EF"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30FA9B3D"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128.680</w:t>
            </w:r>
          </w:p>
        </w:tc>
        <w:tc>
          <w:tcPr>
            <w:tcW w:w="826" w:type="dxa"/>
            <w:tcBorders>
              <w:top w:val="nil"/>
              <w:left w:val="nil"/>
              <w:bottom w:val="single" w:sz="4" w:space="0" w:color="auto"/>
              <w:right w:val="single" w:sz="4" w:space="0" w:color="auto"/>
            </w:tcBorders>
            <w:shd w:val="clear" w:color="000000" w:fill="B4C6E7"/>
            <w:noWrap/>
            <w:vAlign w:val="bottom"/>
            <w:hideMark/>
          </w:tcPr>
          <w:p w14:paraId="1922461C"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3100</w:t>
            </w:r>
          </w:p>
        </w:tc>
        <w:tc>
          <w:tcPr>
            <w:tcW w:w="992" w:type="dxa"/>
            <w:tcBorders>
              <w:top w:val="nil"/>
              <w:left w:val="nil"/>
              <w:bottom w:val="single" w:sz="4" w:space="0" w:color="auto"/>
              <w:right w:val="single" w:sz="4" w:space="0" w:color="auto"/>
            </w:tcBorders>
            <w:shd w:val="clear" w:color="000000" w:fill="D9E1F2"/>
            <w:noWrap/>
            <w:vAlign w:val="bottom"/>
            <w:hideMark/>
          </w:tcPr>
          <w:p w14:paraId="52E85692"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0.210</w:t>
            </w:r>
          </w:p>
        </w:tc>
        <w:tc>
          <w:tcPr>
            <w:tcW w:w="927" w:type="dxa"/>
            <w:tcBorders>
              <w:top w:val="nil"/>
              <w:left w:val="nil"/>
              <w:bottom w:val="single" w:sz="4" w:space="0" w:color="auto"/>
              <w:right w:val="single" w:sz="4" w:space="0" w:color="auto"/>
            </w:tcBorders>
            <w:shd w:val="clear" w:color="000000" w:fill="B4C6E7"/>
            <w:noWrap/>
            <w:vAlign w:val="bottom"/>
            <w:hideMark/>
          </w:tcPr>
          <w:p w14:paraId="364DF3EF"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1.138</w:t>
            </w:r>
          </w:p>
        </w:tc>
        <w:tc>
          <w:tcPr>
            <w:tcW w:w="1058" w:type="dxa"/>
            <w:tcBorders>
              <w:top w:val="nil"/>
              <w:left w:val="nil"/>
              <w:bottom w:val="single" w:sz="4" w:space="0" w:color="auto"/>
              <w:right w:val="single" w:sz="4" w:space="0" w:color="auto"/>
            </w:tcBorders>
            <w:shd w:val="clear" w:color="000000" w:fill="D9E1F2"/>
            <w:noWrap/>
            <w:vAlign w:val="bottom"/>
            <w:hideMark/>
          </w:tcPr>
          <w:p w14:paraId="6793E9F2"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104.974</w:t>
            </w:r>
          </w:p>
        </w:tc>
        <w:tc>
          <w:tcPr>
            <w:tcW w:w="992" w:type="dxa"/>
            <w:tcBorders>
              <w:top w:val="nil"/>
              <w:left w:val="nil"/>
              <w:bottom w:val="single" w:sz="4" w:space="0" w:color="auto"/>
              <w:right w:val="single" w:sz="4" w:space="0" w:color="auto"/>
            </w:tcBorders>
            <w:shd w:val="clear" w:color="000000" w:fill="B4C6E7"/>
            <w:noWrap/>
            <w:vAlign w:val="bottom"/>
            <w:hideMark/>
          </w:tcPr>
          <w:p w14:paraId="3082C5C0"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34.078</w:t>
            </w:r>
          </w:p>
        </w:tc>
        <w:tc>
          <w:tcPr>
            <w:tcW w:w="1104" w:type="dxa"/>
            <w:tcBorders>
              <w:top w:val="nil"/>
              <w:left w:val="nil"/>
              <w:bottom w:val="single" w:sz="4" w:space="0" w:color="auto"/>
              <w:right w:val="single" w:sz="4" w:space="0" w:color="auto"/>
            </w:tcBorders>
            <w:shd w:val="clear" w:color="000000" w:fill="D9E1F2"/>
            <w:noWrap/>
            <w:vAlign w:val="bottom"/>
            <w:hideMark/>
          </w:tcPr>
          <w:p w14:paraId="23E9329D"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33.931</w:t>
            </w:r>
          </w:p>
        </w:tc>
        <w:tc>
          <w:tcPr>
            <w:tcW w:w="916" w:type="dxa"/>
            <w:tcBorders>
              <w:top w:val="nil"/>
              <w:left w:val="nil"/>
              <w:bottom w:val="single" w:sz="4" w:space="0" w:color="auto"/>
              <w:right w:val="single" w:sz="4" w:space="0" w:color="auto"/>
            </w:tcBorders>
            <w:shd w:val="clear" w:color="000000" w:fill="B4C6E7"/>
            <w:noWrap/>
            <w:vAlign w:val="bottom"/>
            <w:hideMark/>
          </w:tcPr>
          <w:p w14:paraId="44477F09"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0.274</w:t>
            </w:r>
          </w:p>
        </w:tc>
        <w:tc>
          <w:tcPr>
            <w:tcW w:w="1053" w:type="dxa"/>
            <w:tcBorders>
              <w:top w:val="nil"/>
              <w:left w:val="nil"/>
              <w:bottom w:val="single" w:sz="4" w:space="0" w:color="auto"/>
              <w:right w:val="single" w:sz="4" w:space="0" w:color="auto"/>
            </w:tcBorders>
            <w:shd w:val="clear" w:color="000000" w:fill="D9E1F2"/>
            <w:noWrap/>
            <w:vAlign w:val="bottom"/>
            <w:hideMark/>
          </w:tcPr>
          <w:p w14:paraId="05E1597C"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9365.573</w:t>
            </w:r>
          </w:p>
        </w:tc>
        <w:tc>
          <w:tcPr>
            <w:tcW w:w="896" w:type="dxa"/>
            <w:tcBorders>
              <w:top w:val="nil"/>
              <w:left w:val="nil"/>
              <w:bottom w:val="single" w:sz="4" w:space="0" w:color="auto"/>
              <w:right w:val="single" w:sz="8" w:space="0" w:color="auto"/>
            </w:tcBorders>
            <w:shd w:val="clear" w:color="000000" w:fill="B4C6E7"/>
            <w:noWrap/>
            <w:vAlign w:val="bottom"/>
            <w:hideMark/>
          </w:tcPr>
          <w:p w14:paraId="31329C06"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0.770</w:t>
            </w:r>
          </w:p>
        </w:tc>
      </w:tr>
      <w:tr w:rsidR="004466C6" w:rsidRPr="004466C6" w14:paraId="548F1351"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5C57E345"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129.074</w:t>
            </w:r>
          </w:p>
        </w:tc>
        <w:tc>
          <w:tcPr>
            <w:tcW w:w="826" w:type="dxa"/>
            <w:tcBorders>
              <w:top w:val="nil"/>
              <w:left w:val="nil"/>
              <w:bottom w:val="single" w:sz="4" w:space="0" w:color="auto"/>
              <w:right w:val="single" w:sz="4" w:space="0" w:color="auto"/>
            </w:tcBorders>
            <w:shd w:val="clear" w:color="000000" w:fill="B4C6E7"/>
            <w:noWrap/>
            <w:vAlign w:val="bottom"/>
            <w:hideMark/>
          </w:tcPr>
          <w:p w14:paraId="32B6BB3D"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3150</w:t>
            </w:r>
          </w:p>
        </w:tc>
        <w:tc>
          <w:tcPr>
            <w:tcW w:w="992" w:type="dxa"/>
            <w:tcBorders>
              <w:top w:val="nil"/>
              <w:left w:val="nil"/>
              <w:bottom w:val="single" w:sz="4" w:space="0" w:color="auto"/>
              <w:right w:val="single" w:sz="4" w:space="0" w:color="auto"/>
            </w:tcBorders>
            <w:shd w:val="clear" w:color="000000" w:fill="D9E1F2"/>
            <w:noWrap/>
            <w:vAlign w:val="bottom"/>
            <w:hideMark/>
          </w:tcPr>
          <w:p w14:paraId="2739DF97"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0.216</w:t>
            </w:r>
          </w:p>
        </w:tc>
        <w:tc>
          <w:tcPr>
            <w:tcW w:w="927" w:type="dxa"/>
            <w:tcBorders>
              <w:top w:val="nil"/>
              <w:left w:val="nil"/>
              <w:bottom w:val="single" w:sz="4" w:space="0" w:color="auto"/>
              <w:right w:val="single" w:sz="4" w:space="0" w:color="auto"/>
            </w:tcBorders>
            <w:shd w:val="clear" w:color="000000" w:fill="B4C6E7"/>
            <w:noWrap/>
            <w:vAlign w:val="bottom"/>
            <w:hideMark/>
          </w:tcPr>
          <w:p w14:paraId="724361D2"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1.126</w:t>
            </w:r>
          </w:p>
        </w:tc>
        <w:tc>
          <w:tcPr>
            <w:tcW w:w="1058" w:type="dxa"/>
            <w:tcBorders>
              <w:top w:val="nil"/>
              <w:left w:val="nil"/>
              <w:bottom w:val="single" w:sz="4" w:space="0" w:color="auto"/>
              <w:right w:val="single" w:sz="4" w:space="0" w:color="auto"/>
            </w:tcBorders>
            <w:shd w:val="clear" w:color="000000" w:fill="D9E1F2"/>
            <w:noWrap/>
            <w:vAlign w:val="bottom"/>
            <w:hideMark/>
          </w:tcPr>
          <w:p w14:paraId="1E0C9773"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105.295</w:t>
            </w:r>
          </w:p>
        </w:tc>
        <w:tc>
          <w:tcPr>
            <w:tcW w:w="992" w:type="dxa"/>
            <w:tcBorders>
              <w:top w:val="nil"/>
              <w:left w:val="nil"/>
              <w:bottom w:val="single" w:sz="4" w:space="0" w:color="auto"/>
              <w:right w:val="single" w:sz="4" w:space="0" w:color="auto"/>
            </w:tcBorders>
            <w:shd w:val="clear" w:color="000000" w:fill="B4C6E7"/>
            <w:noWrap/>
            <w:vAlign w:val="bottom"/>
            <w:hideMark/>
          </w:tcPr>
          <w:p w14:paraId="641AC874"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34.733</w:t>
            </w:r>
          </w:p>
        </w:tc>
        <w:tc>
          <w:tcPr>
            <w:tcW w:w="1104" w:type="dxa"/>
            <w:tcBorders>
              <w:top w:val="nil"/>
              <w:left w:val="nil"/>
              <w:bottom w:val="single" w:sz="4" w:space="0" w:color="auto"/>
              <w:right w:val="single" w:sz="4" w:space="0" w:color="auto"/>
            </w:tcBorders>
            <w:shd w:val="clear" w:color="000000" w:fill="D9E1F2"/>
            <w:noWrap/>
            <w:vAlign w:val="bottom"/>
            <w:hideMark/>
          </w:tcPr>
          <w:p w14:paraId="7288F463"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34.584</w:t>
            </w:r>
          </w:p>
        </w:tc>
        <w:tc>
          <w:tcPr>
            <w:tcW w:w="916" w:type="dxa"/>
            <w:tcBorders>
              <w:top w:val="nil"/>
              <w:left w:val="nil"/>
              <w:bottom w:val="single" w:sz="4" w:space="0" w:color="auto"/>
              <w:right w:val="single" w:sz="4" w:space="0" w:color="auto"/>
            </w:tcBorders>
            <w:shd w:val="clear" w:color="000000" w:fill="B4C6E7"/>
            <w:noWrap/>
            <w:vAlign w:val="bottom"/>
            <w:hideMark/>
          </w:tcPr>
          <w:p w14:paraId="0B146989"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0.277</w:t>
            </w:r>
          </w:p>
        </w:tc>
        <w:tc>
          <w:tcPr>
            <w:tcW w:w="1053" w:type="dxa"/>
            <w:tcBorders>
              <w:top w:val="nil"/>
              <w:left w:val="nil"/>
              <w:bottom w:val="single" w:sz="4" w:space="0" w:color="auto"/>
              <w:right w:val="single" w:sz="4" w:space="0" w:color="auto"/>
            </w:tcBorders>
            <w:shd w:val="clear" w:color="000000" w:fill="D9E1F2"/>
            <w:noWrap/>
            <w:vAlign w:val="bottom"/>
            <w:hideMark/>
          </w:tcPr>
          <w:p w14:paraId="29217214"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9394.212</w:t>
            </w:r>
          </w:p>
        </w:tc>
        <w:tc>
          <w:tcPr>
            <w:tcW w:w="896" w:type="dxa"/>
            <w:tcBorders>
              <w:top w:val="nil"/>
              <w:left w:val="nil"/>
              <w:bottom w:val="single" w:sz="4" w:space="0" w:color="auto"/>
              <w:right w:val="single" w:sz="8" w:space="0" w:color="auto"/>
            </w:tcBorders>
            <w:shd w:val="clear" w:color="000000" w:fill="B4C6E7"/>
            <w:noWrap/>
            <w:vAlign w:val="bottom"/>
            <w:hideMark/>
          </w:tcPr>
          <w:p w14:paraId="032243C8"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0.765</w:t>
            </w:r>
          </w:p>
        </w:tc>
      </w:tr>
      <w:tr w:rsidR="004466C6" w:rsidRPr="004466C6" w14:paraId="7A5C7FBE"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0FE4E518"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129.473</w:t>
            </w:r>
          </w:p>
        </w:tc>
        <w:tc>
          <w:tcPr>
            <w:tcW w:w="826" w:type="dxa"/>
            <w:tcBorders>
              <w:top w:val="nil"/>
              <w:left w:val="nil"/>
              <w:bottom w:val="single" w:sz="4" w:space="0" w:color="auto"/>
              <w:right w:val="single" w:sz="4" w:space="0" w:color="auto"/>
            </w:tcBorders>
            <w:shd w:val="clear" w:color="000000" w:fill="B4C6E7"/>
            <w:noWrap/>
            <w:vAlign w:val="bottom"/>
            <w:hideMark/>
          </w:tcPr>
          <w:p w14:paraId="5B358BF4"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3200</w:t>
            </w:r>
          </w:p>
        </w:tc>
        <w:tc>
          <w:tcPr>
            <w:tcW w:w="992" w:type="dxa"/>
            <w:tcBorders>
              <w:top w:val="nil"/>
              <w:left w:val="nil"/>
              <w:bottom w:val="single" w:sz="4" w:space="0" w:color="auto"/>
              <w:right w:val="single" w:sz="4" w:space="0" w:color="auto"/>
            </w:tcBorders>
            <w:shd w:val="clear" w:color="000000" w:fill="D9E1F2"/>
            <w:noWrap/>
            <w:vAlign w:val="bottom"/>
            <w:hideMark/>
          </w:tcPr>
          <w:p w14:paraId="3046FF5C"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0.218</w:t>
            </w:r>
          </w:p>
        </w:tc>
        <w:tc>
          <w:tcPr>
            <w:tcW w:w="927" w:type="dxa"/>
            <w:tcBorders>
              <w:top w:val="nil"/>
              <w:left w:val="nil"/>
              <w:bottom w:val="single" w:sz="4" w:space="0" w:color="auto"/>
              <w:right w:val="single" w:sz="4" w:space="0" w:color="auto"/>
            </w:tcBorders>
            <w:shd w:val="clear" w:color="000000" w:fill="B4C6E7"/>
            <w:noWrap/>
            <w:vAlign w:val="bottom"/>
            <w:hideMark/>
          </w:tcPr>
          <w:p w14:paraId="2EBF3F98"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1.112</w:t>
            </w:r>
          </w:p>
        </w:tc>
        <w:tc>
          <w:tcPr>
            <w:tcW w:w="1058" w:type="dxa"/>
            <w:tcBorders>
              <w:top w:val="nil"/>
              <w:left w:val="nil"/>
              <w:bottom w:val="single" w:sz="4" w:space="0" w:color="auto"/>
              <w:right w:val="single" w:sz="4" w:space="0" w:color="auto"/>
            </w:tcBorders>
            <w:shd w:val="clear" w:color="000000" w:fill="D9E1F2"/>
            <w:noWrap/>
            <w:vAlign w:val="bottom"/>
            <w:hideMark/>
          </w:tcPr>
          <w:p w14:paraId="79F77585"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105.621</w:t>
            </w:r>
          </w:p>
        </w:tc>
        <w:tc>
          <w:tcPr>
            <w:tcW w:w="992" w:type="dxa"/>
            <w:tcBorders>
              <w:top w:val="nil"/>
              <w:left w:val="nil"/>
              <w:bottom w:val="single" w:sz="4" w:space="0" w:color="auto"/>
              <w:right w:val="single" w:sz="4" w:space="0" w:color="auto"/>
            </w:tcBorders>
            <w:shd w:val="clear" w:color="000000" w:fill="B4C6E7"/>
            <w:noWrap/>
            <w:vAlign w:val="bottom"/>
            <w:hideMark/>
          </w:tcPr>
          <w:p w14:paraId="25645E36"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35.394</w:t>
            </w:r>
          </w:p>
        </w:tc>
        <w:tc>
          <w:tcPr>
            <w:tcW w:w="1104" w:type="dxa"/>
            <w:tcBorders>
              <w:top w:val="nil"/>
              <w:left w:val="nil"/>
              <w:bottom w:val="single" w:sz="4" w:space="0" w:color="auto"/>
              <w:right w:val="single" w:sz="4" w:space="0" w:color="auto"/>
            </w:tcBorders>
            <w:shd w:val="clear" w:color="000000" w:fill="D9E1F2"/>
            <w:noWrap/>
            <w:vAlign w:val="bottom"/>
            <w:hideMark/>
          </w:tcPr>
          <w:p w14:paraId="167F10DE"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35.242</w:t>
            </w:r>
          </w:p>
        </w:tc>
        <w:tc>
          <w:tcPr>
            <w:tcW w:w="916" w:type="dxa"/>
            <w:tcBorders>
              <w:top w:val="nil"/>
              <w:left w:val="nil"/>
              <w:bottom w:val="single" w:sz="4" w:space="0" w:color="auto"/>
              <w:right w:val="single" w:sz="4" w:space="0" w:color="auto"/>
            </w:tcBorders>
            <w:shd w:val="clear" w:color="000000" w:fill="B4C6E7"/>
            <w:noWrap/>
            <w:vAlign w:val="bottom"/>
            <w:hideMark/>
          </w:tcPr>
          <w:p w14:paraId="23B6C08F"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0.274</w:t>
            </w:r>
          </w:p>
        </w:tc>
        <w:tc>
          <w:tcPr>
            <w:tcW w:w="1053" w:type="dxa"/>
            <w:tcBorders>
              <w:top w:val="nil"/>
              <w:left w:val="nil"/>
              <w:bottom w:val="single" w:sz="4" w:space="0" w:color="auto"/>
              <w:right w:val="single" w:sz="4" w:space="0" w:color="auto"/>
            </w:tcBorders>
            <w:shd w:val="clear" w:color="000000" w:fill="D9E1F2"/>
            <w:noWrap/>
            <w:vAlign w:val="bottom"/>
            <w:hideMark/>
          </w:tcPr>
          <w:p w14:paraId="3505F25C"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9423.297</w:t>
            </w:r>
          </w:p>
        </w:tc>
        <w:tc>
          <w:tcPr>
            <w:tcW w:w="896" w:type="dxa"/>
            <w:tcBorders>
              <w:top w:val="nil"/>
              <w:left w:val="nil"/>
              <w:bottom w:val="single" w:sz="4" w:space="0" w:color="auto"/>
              <w:right w:val="single" w:sz="8" w:space="0" w:color="auto"/>
            </w:tcBorders>
            <w:shd w:val="clear" w:color="000000" w:fill="B4C6E7"/>
            <w:noWrap/>
            <w:vAlign w:val="bottom"/>
            <w:hideMark/>
          </w:tcPr>
          <w:p w14:paraId="402F870B"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0.776</w:t>
            </w:r>
          </w:p>
        </w:tc>
      </w:tr>
      <w:tr w:rsidR="004466C6" w:rsidRPr="004466C6" w14:paraId="2F87D3A5"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499D988E"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129.896</w:t>
            </w:r>
          </w:p>
        </w:tc>
        <w:tc>
          <w:tcPr>
            <w:tcW w:w="826" w:type="dxa"/>
            <w:tcBorders>
              <w:top w:val="nil"/>
              <w:left w:val="nil"/>
              <w:bottom w:val="single" w:sz="4" w:space="0" w:color="auto"/>
              <w:right w:val="single" w:sz="4" w:space="0" w:color="auto"/>
            </w:tcBorders>
            <w:shd w:val="clear" w:color="000000" w:fill="B4C6E7"/>
            <w:noWrap/>
            <w:vAlign w:val="bottom"/>
            <w:hideMark/>
          </w:tcPr>
          <w:p w14:paraId="3DF2553B"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3250</w:t>
            </w:r>
          </w:p>
        </w:tc>
        <w:tc>
          <w:tcPr>
            <w:tcW w:w="992" w:type="dxa"/>
            <w:tcBorders>
              <w:top w:val="nil"/>
              <w:left w:val="nil"/>
              <w:bottom w:val="single" w:sz="4" w:space="0" w:color="auto"/>
              <w:right w:val="single" w:sz="4" w:space="0" w:color="auto"/>
            </w:tcBorders>
            <w:shd w:val="clear" w:color="000000" w:fill="D9E1F2"/>
            <w:noWrap/>
            <w:vAlign w:val="bottom"/>
            <w:hideMark/>
          </w:tcPr>
          <w:p w14:paraId="14BC8384"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0.223</w:t>
            </w:r>
          </w:p>
        </w:tc>
        <w:tc>
          <w:tcPr>
            <w:tcW w:w="927" w:type="dxa"/>
            <w:tcBorders>
              <w:top w:val="nil"/>
              <w:left w:val="nil"/>
              <w:bottom w:val="single" w:sz="4" w:space="0" w:color="auto"/>
              <w:right w:val="single" w:sz="4" w:space="0" w:color="auto"/>
            </w:tcBorders>
            <w:shd w:val="clear" w:color="000000" w:fill="B4C6E7"/>
            <w:noWrap/>
            <w:vAlign w:val="bottom"/>
            <w:hideMark/>
          </w:tcPr>
          <w:p w14:paraId="1F0E1295"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1.102</w:t>
            </w:r>
          </w:p>
        </w:tc>
        <w:tc>
          <w:tcPr>
            <w:tcW w:w="1058" w:type="dxa"/>
            <w:tcBorders>
              <w:top w:val="nil"/>
              <w:left w:val="nil"/>
              <w:bottom w:val="single" w:sz="4" w:space="0" w:color="auto"/>
              <w:right w:val="single" w:sz="4" w:space="0" w:color="auto"/>
            </w:tcBorders>
            <w:shd w:val="clear" w:color="000000" w:fill="D9E1F2"/>
            <w:noWrap/>
            <w:vAlign w:val="bottom"/>
            <w:hideMark/>
          </w:tcPr>
          <w:p w14:paraId="79EB975F"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105.966</w:t>
            </w:r>
          </w:p>
        </w:tc>
        <w:tc>
          <w:tcPr>
            <w:tcW w:w="992" w:type="dxa"/>
            <w:tcBorders>
              <w:top w:val="nil"/>
              <w:left w:val="nil"/>
              <w:bottom w:val="single" w:sz="4" w:space="0" w:color="auto"/>
              <w:right w:val="single" w:sz="4" w:space="0" w:color="auto"/>
            </w:tcBorders>
            <w:shd w:val="clear" w:color="000000" w:fill="B4C6E7"/>
            <w:noWrap/>
            <w:vAlign w:val="bottom"/>
            <w:hideMark/>
          </w:tcPr>
          <w:p w14:paraId="5E1B0F05"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36.064</w:t>
            </w:r>
          </w:p>
        </w:tc>
        <w:tc>
          <w:tcPr>
            <w:tcW w:w="1104" w:type="dxa"/>
            <w:tcBorders>
              <w:top w:val="nil"/>
              <w:left w:val="nil"/>
              <w:bottom w:val="single" w:sz="4" w:space="0" w:color="auto"/>
              <w:right w:val="single" w:sz="4" w:space="0" w:color="auto"/>
            </w:tcBorders>
            <w:shd w:val="clear" w:color="000000" w:fill="D9E1F2"/>
            <w:noWrap/>
            <w:vAlign w:val="bottom"/>
            <w:hideMark/>
          </w:tcPr>
          <w:p w14:paraId="4F1C283A"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35.909</w:t>
            </w:r>
          </w:p>
        </w:tc>
        <w:tc>
          <w:tcPr>
            <w:tcW w:w="916" w:type="dxa"/>
            <w:tcBorders>
              <w:top w:val="nil"/>
              <w:left w:val="nil"/>
              <w:bottom w:val="single" w:sz="4" w:space="0" w:color="auto"/>
              <w:right w:val="single" w:sz="4" w:space="0" w:color="auto"/>
            </w:tcBorders>
            <w:shd w:val="clear" w:color="000000" w:fill="B4C6E7"/>
            <w:noWrap/>
            <w:vAlign w:val="bottom"/>
            <w:hideMark/>
          </w:tcPr>
          <w:p w14:paraId="06402B1D"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0.275</w:t>
            </w:r>
          </w:p>
        </w:tc>
        <w:tc>
          <w:tcPr>
            <w:tcW w:w="1053" w:type="dxa"/>
            <w:tcBorders>
              <w:top w:val="nil"/>
              <w:left w:val="nil"/>
              <w:bottom w:val="single" w:sz="4" w:space="0" w:color="auto"/>
              <w:right w:val="single" w:sz="4" w:space="0" w:color="auto"/>
            </w:tcBorders>
            <w:shd w:val="clear" w:color="000000" w:fill="D9E1F2"/>
            <w:noWrap/>
            <w:vAlign w:val="bottom"/>
            <w:hideMark/>
          </w:tcPr>
          <w:p w14:paraId="66C2BC8B"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9454.078</w:t>
            </w:r>
          </w:p>
        </w:tc>
        <w:tc>
          <w:tcPr>
            <w:tcW w:w="896" w:type="dxa"/>
            <w:tcBorders>
              <w:top w:val="nil"/>
              <w:left w:val="nil"/>
              <w:bottom w:val="single" w:sz="4" w:space="0" w:color="auto"/>
              <w:right w:val="single" w:sz="8" w:space="0" w:color="auto"/>
            </w:tcBorders>
            <w:shd w:val="clear" w:color="000000" w:fill="B4C6E7"/>
            <w:noWrap/>
            <w:vAlign w:val="bottom"/>
            <w:hideMark/>
          </w:tcPr>
          <w:p w14:paraId="57C80580"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0.775</w:t>
            </w:r>
          </w:p>
        </w:tc>
      </w:tr>
      <w:tr w:rsidR="004466C6" w:rsidRPr="004466C6" w14:paraId="3300F52F"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08CF3A1C"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130.363</w:t>
            </w:r>
          </w:p>
        </w:tc>
        <w:tc>
          <w:tcPr>
            <w:tcW w:w="826" w:type="dxa"/>
            <w:tcBorders>
              <w:top w:val="nil"/>
              <w:left w:val="nil"/>
              <w:bottom w:val="single" w:sz="4" w:space="0" w:color="auto"/>
              <w:right w:val="single" w:sz="4" w:space="0" w:color="auto"/>
            </w:tcBorders>
            <w:shd w:val="clear" w:color="000000" w:fill="B4C6E7"/>
            <w:noWrap/>
            <w:vAlign w:val="bottom"/>
            <w:hideMark/>
          </w:tcPr>
          <w:p w14:paraId="10F4FD7F"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3300</w:t>
            </w:r>
          </w:p>
        </w:tc>
        <w:tc>
          <w:tcPr>
            <w:tcW w:w="992" w:type="dxa"/>
            <w:tcBorders>
              <w:top w:val="nil"/>
              <w:left w:val="nil"/>
              <w:bottom w:val="single" w:sz="4" w:space="0" w:color="auto"/>
              <w:right w:val="single" w:sz="4" w:space="0" w:color="auto"/>
            </w:tcBorders>
            <w:shd w:val="clear" w:color="000000" w:fill="D9E1F2"/>
            <w:noWrap/>
            <w:vAlign w:val="bottom"/>
            <w:hideMark/>
          </w:tcPr>
          <w:p w14:paraId="21ADA2E4"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0.226</w:t>
            </w:r>
          </w:p>
        </w:tc>
        <w:tc>
          <w:tcPr>
            <w:tcW w:w="927" w:type="dxa"/>
            <w:tcBorders>
              <w:top w:val="nil"/>
              <w:left w:val="nil"/>
              <w:bottom w:val="single" w:sz="4" w:space="0" w:color="auto"/>
              <w:right w:val="single" w:sz="4" w:space="0" w:color="auto"/>
            </w:tcBorders>
            <w:shd w:val="clear" w:color="000000" w:fill="B4C6E7"/>
            <w:noWrap/>
            <w:vAlign w:val="bottom"/>
            <w:hideMark/>
          </w:tcPr>
          <w:p w14:paraId="1D4ECFAF"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1.089</w:t>
            </w:r>
          </w:p>
        </w:tc>
        <w:tc>
          <w:tcPr>
            <w:tcW w:w="1058" w:type="dxa"/>
            <w:tcBorders>
              <w:top w:val="nil"/>
              <w:left w:val="nil"/>
              <w:bottom w:val="single" w:sz="4" w:space="0" w:color="auto"/>
              <w:right w:val="single" w:sz="4" w:space="0" w:color="auto"/>
            </w:tcBorders>
            <w:shd w:val="clear" w:color="000000" w:fill="D9E1F2"/>
            <w:noWrap/>
            <w:vAlign w:val="bottom"/>
            <w:hideMark/>
          </w:tcPr>
          <w:p w14:paraId="738231A8"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106.347</w:t>
            </w:r>
          </w:p>
        </w:tc>
        <w:tc>
          <w:tcPr>
            <w:tcW w:w="992" w:type="dxa"/>
            <w:tcBorders>
              <w:top w:val="nil"/>
              <w:left w:val="nil"/>
              <w:bottom w:val="single" w:sz="4" w:space="0" w:color="auto"/>
              <w:right w:val="single" w:sz="4" w:space="0" w:color="auto"/>
            </w:tcBorders>
            <w:shd w:val="clear" w:color="000000" w:fill="B4C6E7"/>
            <w:noWrap/>
            <w:vAlign w:val="bottom"/>
            <w:hideMark/>
          </w:tcPr>
          <w:p w14:paraId="64B7E600"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36.751</w:t>
            </w:r>
          </w:p>
        </w:tc>
        <w:tc>
          <w:tcPr>
            <w:tcW w:w="1104" w:type="dxa"/>
            <w:tcBorders>
              <w:top w:val="nil"/>
              <w:left w:val="nil"/>
              <w:bottom w:val="single" w:sz="4" w:space="0" w:color="auto"/>
              <w:right w:val="single" w:sz="4" w:space="0" w:color="auto"/>
            </w:tcBorders>
            <w:shd w:val="clear" w:color="000000" w:fill="D9E1F2"/>
            <w:noWrap/>
            <w:vAlign w:val="bottom"/>
            <w:hideMark/>
          </w:tcPr>
          <w:p w14:paraId="7DFF8475"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36.593</w:t>
            </w:r>
          </w:p>
        </w:tc>
        <w:tc>
          <w:tcPr>
            <w:tcW w:w="916" w:type="dxa"/>
            <w:tcBorders>
              <w:top w:val="nil"/>
              <w:left w:val="nil"/>
              <w:bottom w:val="single" w:sz="4" w:space="0" w:color="auto"/>
              <w:right w:val="single" w:sz="4" w:space="0" w:color="auto"/>
            </w:tcBorders>
            <w:shd w:val="clear" w:color="000000" w:fill="B4C6E7"/>
            <w:noWrap/>
            <w:vAlign w:val="bottom"/>
            <w:hideMark/>
          </w:tcPr>
          <w:p w14:paraId="4E898360"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0.273</w:t>
            </w:r>
          </w:p>
        </w:tc>
        <w:tc>
          <w:tcPr>
            <w:tcW w:w="1053" w:type="dxa"/>
            <w:tcBorders>
              <w:top w:val="nil"/>
              <w:left w:val="nil"/>
              <w:bottom w:val="single" w:sz="4" w:space="0" w:color="auto"/>
              <w:right w:val="single" w:sz="4" w:space="0" w:color="auto"/>
            </w:tcBorders>
            <w:shd w:val="clear" w:color="000000" w:fill="D9E1F2"/>
            <w:noWrap/>
            <w:vAlign w:val="bottom"/>
            <w:hideMark/>
          </w:tcPr>
          <w:p w14:paraId="0C81D1EB"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9488.070</w:t>
            </w:r>
          </w:p>
        </w:tc>
        <w:tc>
          <w:tcPr>
            <w:tcW w:w="896" w:type="dxa"/>
            <w:tcBorders>
              <w:top w:val="nil"/>
              <w:left w:val="nil"/>
              <w:bottom w:val="single" w:sz="4" w:space="0" w:color="auto"/>
              <w:right w:val="single" w:sz="8" w:space="0" w:color="auto"/>
            </w:tcBorders>
            <w:shd w:val="clear" w:color="000000" w:fill="B4C6E7"/>
            <w:noWrap/>
            <w:vAlign w:val="bottom"/>
            <w:hideMark/>
          </w:tcPr>
          <w:p w14:paraId="6B5EE841"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0.784</w:t>
            </w:r>
          </w:p>
        </w:tc>
      </w:tr>
      <w:tr w:rsidR="004466C6" w:rsidRPr="004466C6" w14:paraId="1D231F0E"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46CAD162"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130.798</w:t>
            </w:r>
          </w:p>
        </w:tc>
        <w:tc>
          <w:tcPr>
            <w:tcW w:w="826" w:type="dxa"/>
            <w:tcBorders>
              <w:top w:val="nil"/>
              <w:left w:val="nil"/>
              <w:bottom w:val="single" w:sz="4" w:space="0" w:color="auto"/>
              <w:right w:val="single" w:sz="4" w:space="0" w:color="auto"/>
            </w:tcBorders>
            <w:shd w:val="clear" w:color="000000" w:fill="B4C6E7"/>
            <w:noWrap/>
            <w:vAlign w:val="bottom"/>
            <w:hideMark/>
          </w:tcPr>
          <w:p w14:paraId="6DCF771D"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3350</w:t>
            </w:r>
          </w:p>
        </w:tc>
        <w:tc>
          <w:tcPr>
            <w:tcW w:w="992" w:type="dxa"/>
            <w:tcBorders>
              <w:top w:val="nil"/>
              <w:left w:val="nil"/>
              <w:bottom w:val="single" w:sz="4" w:space="0" w:color="auto"/>
              <w:right w:val="single" w:sz="4" w:space="0" w:color="auto"/>
            </w:tcBorders>
            <w:shd w:val="clear" w:color="000000" w:fill="D9E1F2"/>
            <w:noWrap/>
            <w:vAlign w:val="bottom"/>
            <w:hideMark/>
          </w:tcPr>
          <w:p w14:paraId="4B197D8F"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0.229</w:t>
            </w:r>
          </w:p>
        </w:tc>
        <w:tc>
          <w:tcPr>
            <w:tcW w:w="927" w:type="dxa"/>
            <w:tcBorders>
              <w:top w:val="nil"/>
              <w:left w:val="nil"/>
              <w:bottom w:val="single" w:sz="4" w:space="0" w:color="auto"/>
              <w:right w:val="single" w:sz="4" w:space="0" w:color="auto"/>
            </w:tcBorders>
            <w:shd w:val="clear" w:color="000000" w:fill="B4C6E7"/>
            <w:noWrap/>
            <w:vAlign w:val="bottom"/>
            <w:hideMark/>
          </w:tcPr>
          <w:p w14:paraId="2BF2B1B0"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1.079</w:t>
            </w:r>
          </w:p>
        </w:tc>
        <w:tc>
          <w:tcPr>
            <w:tcW w:w="1058" w:type="dxa"/>
            <w:tcBorders>
              <w:top w:val="nil"/>
              <w:left w:val="nil"/>
              <w:bottom w:val="single" w:sz="4" w:space="0" w:color="auto"/>
              <w:right w:val="single" w:sz="4" w:space="0" w:color="auto"/>
            </w:tcBorders>
            <w:shd w:val="clear" w:color="000000" w:fill="D9E1F2"/>
            <w:noWrap/>
            <w:vAlign w:val="bottom"/>
            <w:hideMark/>
          </w:tcPr>
          <w:p w14:paraId="18978581"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106.702</w:t>
            </w:r>
          </w:p>
        </w:tc>
        <w:tc>
          <w:tcPr>
            <w:tcW w:w="992" w:type="dxa"/>
            <w:tcBorders>
              <w:top w:val="nil"/>
              <w:left w:val="nil"/>
              <w:bottom w:val="single" w:sz="4" w:space="0" w:color="auto"/>
              <w:right w:val="single" w:sz="4" w:space="0" w:color="auto"/>
            </w:tcBorders>
            <w:shd w:val="clear" w:color="000000" w:fill="B4C6E7"/>
            <w:noWrap/>
            <w:vAlign w:val="bottom"/>
            <w:hideMark/>
          </w:tcPr>
          <w:p w14:paraId="07E9742B"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37.432</w:t>
            </w:r>
          </w:p>
        </w:tc>
        <w:tc>
          <w:tcPr>
            <w:tcW w:w="1104" w:type="dxa"/>
            <w:tcBorders>
              <w:top w:val="nil"/>
              <w:left w:val="nil"/>
              <w:bottom w:val="single" w:sz="4" w:space="0" w:color="auto"/>
              <w:right w:val="single" w:sz="4" w:space="0" w:color="auto"/>
            </w:tcBorders>
            <w:shd w:val="clear" w:color="000000" w:fill="D9E1F2"/>
            <w:noWrap/>
            <w:vAlign w:val="bottom"/>
            <w:hideMark/>
          </w:tcPr>
          <w:p w14:paraId="221A41FB"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37.271</w:t>
            </w:r>
          </w:p>
        </w:tc>
        <w:tc>
          <w:tcPr>
            <w:tcW w:w="916" w:type="dxa"/>
            <w:tcBorders>
              <w:top w:val="nil"/>
              <w:left w:val="nil"/>
              <w:bottom w:val="single" w:sz="4" w:space="0" w:color="auto"/>
              <w:right w:val="single" w:sz="4" w:space="0" w:color="auto"/>
            </w:tcBorders>
            <w:shd w:val="clear" w:color="000000" w:fill="B4C6E7"/>
            <w:noWrap/>
            <w:vAlign w:val="bottom"/>
            <w:hideMark/>
          </w:tcPr>
          <w:p w14:paraId="6462020A"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0.272</w:t>
            </w:r>
          </w:p>
        </w:tc>
        <w:tc>
          <w:tcPr>
            <w:tcW w:w="1053" w:type="dxa"/>
            <w:tcBorders>
              <w:top w:val="nil"/>
              <w:left w:val="nil"/>
              <w:bottom w:val="single" w:sz="4" w:space="0" w:color="auto"/>
              <w:right w:val="single" w:sz="4" w:space="0" w:color="auto"/>
            </w:tcBorders>
            <w:shd w:val="clear" w:color="000000" w:fill="D9E1F2"/>
            <w:noWrap/>
            <w:vAlign w:val="bottom"/>
            <w:hideMark/>
          </w:tcPr>
          <w:p w14:paraId="1EF51AE4"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9519.742</w:t>
            </w:r>
          </w:p>
        </w:tc>
        <w:tc>
          <w:tcPr>
            <w:tcW w:w="896" w:type="dxa"/>
            <w:tcBorders>
              <w:top w:val="nil"/>
              <w:left w:val="nil"/>
              <w:bottom w:val="single" w:sz="4" w:space="0" w:color="auto"/>
              <w:right w:val="single" w:sz="8" w:space="0" w:color="auto"/>
            </w:tcBorders>
            <w:shd w:val="clear" w:color="000000" w:fill="B4C6E7"/>
            <w:noWrap/>
            <w:vAlign w:val="bottom"/>
            <w:hideMark/>
          </w:tcPr>
          <w:p w14:paraId="3C156DD4"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0.790</w:t>
            </w:r>
          </w:p>
        </w:tc>
      </w:tr>
      <w:tr w:rsidR="004466C6" w:rsidRPr="004466C6" w14:paraId="6D6AD5E4"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676B2909"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131.215</w:t>
            </w:r>
          </w:p>
        </w:tc>
        <w:tc>
          <w:tcPr>
            <w:tcW w:w="826" w:type="dxa"/>
            <w:tcBorders>
              <w:top w:val="nil"/>
              <w:left w:val="nil"/>
              <w:bottom w:val="single" w:sz="4" w:space="0" w:color="auto"/>
              <w:right w:val="single" w:sz="4" w:space="0" w:color="auto"/>
            </w:tcBorders>
            <w:shd w:val="clear" w:color="000000" w:fill="B4C6E7"/>
            <w:noWrap/>
            <w:vAlign w:val="bottom"/>
            <w:hideMark/>
          </w:tcPr>
          <w:p w14:paraId="15122D04"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3400</w:t>
            </w:r>
          </w:p>
        </w:tc>
        <w:tc>
          <w:tcPr>
            <w:tcW w:w="992" w:type="dxa"/>
            <w:tcBorders>
              <w:top w:val="nil"/>
              <w:left w:val="nil"/>
              <w:bottom w:val="single" w:sz="4" w:space="0" w:color="auto"/>
              <w:right w:val="single" w:sz="4" w:space="0" w:color="auto"/>
            </w:tcBorders>
            <w:shd w:val="clear" w:color="000000" w:fill="D9E1F2"/>
            <w:noWrap/>
            <w:vAlign w:val="bottom"/>
            <w:hideMark/>
          </w:tcPr>
          <w:p w14:paraId="7555B7C2"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0.234</w:t>
            </w:r>
          </w:p>
        </w:tc>
        <w:tc>
          <w:tcPr>
            <w:tcW w:w="927" w:type="dxa"/>
            <w:tcBorders>
              <w:top w:val="nil"/>
              <w:left w:val="nil"/>
              <w:bottom w:val="single" w:sz="4" w:space="0" w:color="auto"/>
              <w:right w:val="single" w:sz="4" w:space="0" w:color="auto"/>
            </w:tcBorders>
            <w:shd w:val="clear" w:color="000000" w:fill="B4C6E7"/>
            <w:noWrap/>
            <w:vAlign w:val="bottom"/>
            <w:hideMark/>
          </w:tcPr>
          <w:p w14:paraId="74778E5A"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1.069</w:t>
            </w:r>
          </w:p>
        </w:tc>
        <w:tc>
          <w:tcPr>
            <w:tcW w:w="1058" w:type="dxa"/>
            <w:tcBorders>
              <w:top w:val="nil"/>
              <w:left w:val="nil"/>
              <w:bottom w:val="single" w:sz="4" w:space="0" w:color="auto"/>
              <w:right w:val="single" w:sz="4" w:space="0" w:color="auto"/>
            </w:tcBorders>
            <w:shd w:val="clear" w:color="000000" w:fill="D9E1F2"/>
            <w:noWrap/>
            <w:vAlign w:val="bottom"/>
            <w:hideMark/>
          </w:tcPr>
          <w:p w14:paraId="299CFCB8"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107.042</w:t>
            </w:r>
          </w:p>
        </w:tc>
        <w:tc>
          <w:tcPr>
            <w:tcW w:w="992" w:type="dxa"/>
            <w:tcBorders>
              <w:top w:val="nil"/>
              <w:left w:val="nil"/>
              <w:bottom w:val="single" w:sz="4" w:space="0" w:color="auto"/>
              <w:right w:val="single" w:sz="4" w:space="0" w:color="auto"/>
            </w:tcBorders>
            <w:shd w:val="clear" w:color="000000" w:fill="B4C6E7"/>
            <w:noWrap/>
            <w:vAlign w:val="bottom"/>
            <w:hideMark/>
          </w:tcPr>
          <w:p w14:paraId="0697F996"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38.112</w:t>
            </w:r>
          </w:p>
        </w:tc>
        <w:tc>
          <w:tcPr>
            <w:tcW w:w="1104" w:type="dxa"/>
            <w:tcBorders>
              <w:top w:val="nil"/>
              <w:left w:val="nil"/>
              <w:bottom w:val="single" w:sz="4" w:space="0" w:color="auto"/>
              <w:right w:val="single" w:sz="4" w:space="0" w:color="auto"/>
            </w:tcBorders>
            <w:shd w:val="clear" w:color="000000" w:fill="D9E1F2"/>
            <w:noWrap/>
            <w:vAlign w:val="bottom"/>
            <w:hideMark/>
          </w:tcPr>
          <w:p w14:paraId="0F4EA1B3"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37.948</w:t>
            </w:r>
          </w:p>
        </w:tc>
        <w:tc>
          <w:tcPr>
            <w:tcW w:w="916" w:type="dxa"/>
            <w:tcBorders>
              <w:top w:val="nil"/>
              <w:left w:val="nil"/>
              <w:bottom w:val="single" w:sz="4" w:space="0" w:color="auto"/>
              <w:right w:val="single" w:sz="4" w:space="0" w:color="auto"/>
            </w:tcBorders>
            <w:shd w:val="clear" w:color="000000" w:fill="B4C6E7"/>
            <w:noWrap/>
            <w:vAlign w:val="bottom"/>
            <w:hideMark/>
          </w:tcPr>
          <w:p w14:paraId="569DF7F7"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0.274</w:t>
            </w:r>
          </w:p>
        </w:tc>
        <w:tc>
          <w:tcPr>
            <w:tcW w:w="1053" w:type="dxa"/>
            <w:tcBorders>
              <w:top w:val="nil"/>
              <w:left w:val="nil"/>
              <w:bottom w:val="single" w:sz="4" w:space="0" w:color="auto"/>
              <w:right w:val="single" w:sz="4" w:space="0" w:color="auto"/>
            </w:tcBorders>
            <w:shd w:val="clear" w:color="000000" w:fill="D9E1F2"/>
            <w:noWrap/>
            <w:vAlign w:val="bottom"/>
            <w:hideMark/>
          </w:tcPr>
          <w:p w14:paraId="053E9175"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9550.076</w:t>
            </w:r>
          </w:p>
        </w:tc>
        <w:tc>
          <w:tcPr>
            <w:tcW w:w="896" w:type="dxa"/>
            <w:tcBorders>
              <w:top w:val="nil"/>
              <w:left w:val="nil"/>
              <w:bottom w:val="single" w:sz="4" w:space="0" w:color="auto"/>
              <w:right w:val="single" w:sz="8" w:space="0" w:color="auto"/>
            </w:tcBorders>
            <w:shd w:val="clear" w:color="000000" w:fill="B4C6E7"/>
            <w:noWrap/>
            <w:vAlign w:val="bottom"/>
            <w:hideMark/>
          </w:tcPr>
          <w:p w14:paraId="4C5ED6FF"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0.788</w:t>
            </w:r>
          </w:p>
        </w:tc>
      </w:tr>
      <w:tr w:rsidR="004466C6" w:rsidRPr="004466C6" w14:paraId="5155EF3D"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369C8331"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131.575</w:t>
            </w:r>
          </w:p>
        </w:tc>
        <w:tc>
          <w:tcPr>
            <w:tcW w:w="826" w:type="dxa"/>
            <w:tcBorders>
              <w:top w:val="nil"/>
              <w:left w:val="nil"/>
              <w:bottom w:val="single" w:sz="4" w:space="0" w:color="auto"/>
              <w:right w:val="single" w:sz="4" w:space="0" w:color="auto"/>
            </w:tcBorders>
            <w:shd w:val="clear" w:color="000000" w:fill="B4C6E7"/>
            <w:noWrap/>
            <w:vAlign w:val="bottom"/>
            <w:hideMark/>
          </w:tcPr>
          <w:p w14:paraId="2D61AFEA"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3450</w:t>
            </w:r>
          </w:p>
        </w:tc>
        <w:tc>
          <w:tcPr>
            <w:tcW w:w="992" w:type="dxa"/>
            <w:tcBorders>
              <w:top w:val="nil"/>
              <w:left w:val="nil"/>
              <w:bottom w:val="single" w:sz="4" w:space="0" w:color="auto"/>
              <w:right w:val="single" w:sz="4" w:space="0" w:color="auto"/>
            </w:tcBorders>
            <w:shd w:val="clear" w:color="000000" w:fill="D9E1F2"/>
            <w:noWrap/>
            <w:vAlign w:val="bottom"/>
            <w:hideMark/>
          </w:tcPr>
          <w:p w14:paraId="17A677EE"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0.236</w:t>
            </w:r>
          </w:p>
        </w:tc>
        <w:tc>
          <w:tcPr>
            <w:tcW w:w="927" w:type="dxa"/>
            <w:tcBorders>
              <w:top w:val="nil"/>
              <w:left w:val="nil"/>
              <w:bottom w:val="single" w:sz="4" w:space="0" w:color="auto"/>
              <w:right w:val="single" w:sz="4" w:space="0" w:color="auto"/>
            </w:tcBorders>
            <w:shd w:val="clear" w:color="000000" w:fill="B4C6E7"/>
            <w:noWrap/>
            <w:vAlign w:val="bottom"/>
            <w:hideMark/>
          </w:tcPr>
          <w:p w14:paraId="6853A9B8"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1.062</w:t>
            </w:r>
          </w:p>
        </w:tc>
        <w:tc>
          <w:tcPr>
            <w:tcW w:w="1058" w:type="dxa"/>
            <w:tcBorders>
              <w:top w:val="nil"/>
              <w:left w:val="nil"/>
              <w:bottom w:val="single" w:sz="4" w:space="0" w:color="auto"/>
              <w:right w:val="single" w:sz="4" w:space="0" w:color="auto"/>
            </w:tcBorders>
            <w:shd w:val="clear" w:color="000000" w:fill="D9E1F2"/>
            <w:noWrap/>
            <w:vAlign w:val="bottom"/>
            <w:hideMark/>
          </w:tcPr>
          <w:p w14:paraId="6CA2E3E3"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107.336</w:t>
            </w:r>
          </w:p>
        </w:tc>
        <w:tc>
          <w:tcPr>
            <w:tcW w:w="992" w:type="dxa"/>
            <w:tcBorders>
              <w:top w:val="nil"/>
              <w:left w:val="nil"/>
              <w:bottom w:val="single" w:sz="4" w:space="0" w:color="auto"/>
              <w:right w:val="single" w:sz="4" w:space="0" w:color="auto"/>
            </w:tcBorders>
            <w:shd w:val="clear" w:color="000000" w:fill="B4C6E7"/>
            <w:noWrap/>
            <w:vAlign w:val="bottom"/>
            <w:hideMark/>
          </w:tcPr>
          <w:p w14:paraId="400D78D2"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38.779</w:t>
            </w:r>
          </w:p>
        </w:tc>
        <w:tc>
          <w:tcPr>
            <w:tcW w:w="1104" w:type="dxa"/>
            <w:tcBorders>
              <w:top w:val="nil"/>
              <w:left w:val="nil"/>
              <w:bottom w:val="single" w:sz="4" w:space="0" w:color="auto"/>
              <w:right w:val="single" w:sz="4" w:space="0" w:color="auto"/>
            </w:tcBorders>
            <w:shd w:val="clear" w:color="000000" w:fill="D9E1F2"/>
            <w:noWrap/>
            <w:vAlign w:val="bottom"/>
            <w:hideMark/>
          </w:tcPr>
          <w:p w14:paraId="5FE0E5C8"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38.612</w:t>
            </w:r>
          </w:p>
        </w:tc>
        <w:tc>
          <w:tcPr>
            <w:tcW w:w="916" w:type="dxa"/>
            <w:tcBorders>
              <w:top w:val="nil"/>
              <w:left w:val="nil"/>
              <w:bottom w:val="single" w:sz="4" w:space="0" w:color="auto"/>
              <w:right w:val="single" w:sz="4" w:space="0" w:color="auto"/>
            </w:tcBorders>
            <w:shd w:val="clear" w:color="000000" w:fill="B4C6E7"/>
            <w:noWrap/>
            <w:vAlign w:val="bottom"/>
            <w:hideMark/>
          </w:tcPr>
          <w:p w14:paraId="51DC0D29"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0.271</w:t>
            </w:r>
          </w:p>
        </w:tc>
        <w:tc>
          <w:tcPr>
            <w:tcW w:w="1053" w:type="dxa"/>
            <w:tcBorders>
              <w:top w:val="nil"/>
              <w:left w:val="nil"/>
              <w:bottom w:val="single" w:sz="4" w:space="0" w:color="auto"/>
              <w:right w:val="single" w:sz="4" w:space="0" w:color="auto"/>
            </w:tcBorders>
            <w:shd w:val="clear" w:color="000000" w:fill="D9E1F2"/>
            <w:noWrap/>
            <w:vAlign w:val="bottom"/>
            <w:hideMark/>
          </w:tcPr>
          <w:p w14:paraId="01F1C021"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9576.306</w:t>
            </w:r>
          </w:p>
        </w:tc>
        <w:tc>
          <w:tcPr>
            <w:tcW w:w="896" w:type="dxa"/>
            <w:tcBorders>
              <w:top w:val="nil"/>
              <w:left w:val="nil"/>
              <w:bottom w:val="single" w:sz="4" w:space="0" w:color="auto"/>
              <w:right w:val="single" w:sz="8" w:space="0" w:color="auto"/>
            </w:tcBorders>
            <w:shd w:val="clear" w:color="000000" w:fill="B4C6E7"/>
            <w:noWrap/>
            <w:vAlign w:val="bottom"/>
            <w:hideMark/>
          </w:tcPr>
          <w:p w14:paraId="32646A7C"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0.797</w:t>
            </w:r>
          </w:p>
        </w:tc>
      </w:tr>
      <w:tr w:rsidR="004466C6" w:rsidRPr="004466C6" w14:paraId="3A188D11"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68C7DFFC"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131.860</w:t>
            </w:r>
          </w:p>
        </w:tc>
        <w:tc>
          <w:tcPr>
            <w:tcW w:w="826" w:type="dxa"/>
            <w:tcBorders>
              <w:top w:val="nil"/>
              <w:left w:val="nil"/>
              <w:bottom w:val="single" w:sz="4" w:space="0" w:color="auto"/>
              <w:right w:val="single" w:sz="4" w:space="0" w:color="auto"/>
            </w:tcBorders>
            <w:shd w:val="clear" w:color="000000" w:fill="B4C6E7"/>
            <w:noWrap/>
            <w:vAlign w:val="bottom"/>
            <w:hideMark/>
          </w:tcPr>
          <w:p w14:paraId="56E8A4CE"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3500</w:t>
            </w:r>
          </w:p>
        </w:tc>
        <w:tc>
          <w:tcPr>
            <w:tcW w:w="992" w:type="dxa"/>
            <w:tcBorders>
              <w:top w:val="nil"/>
              <w:left w:val="nil"/>
              <w:bottom w:val="single" w:sz="4" w:space="0" w:color="auto"/>
              <w:right w:val="single" w:sz="4" w:space="0" w:color="auto"/>
            </w:tcBorders>
            <w:shd w:val="clear" w:color="000000" w:fill="D9E1F2"/>
            <w:noWrap/>
            <w:vAlign w:val="bottom"/>
            <w:hideMark/>
          </w:tcPr>
          <w:p w14:paraId="36076002"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0.242</w:t>
            </w:r>
          </w:p>
        </w:tc>
        <w:tc>
          <w:tcPr>
            <w:tcW w:w="927" w:type="dxa"/>
            <w:tcBorders>
              <w:top w:val="nil"/>
              <w:left w:val="nil"/>
              <w:bottom w:val="single" w:sz="4" w:space="0" w:color="auto"/>
              <w:right w:val="single" w:sz="4" w:space="0" w:color="auto"/>
            </w:tcBorders>
            <w:shd w:val="clear" w:color="000000" w:fill="B4C6E7"/>
            <w:noWrap/>
            <w:vAlign w:val="bottom"/>
            <w:hideMark/>
          </w:tcPr>
          <w:p w14:paraId="53FAF927"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1.054</w:t>
            </w:r>
          </w:p>
        </w:tc>
        <w:tc>
          <w:tcPr>
            <w:tcW w:w="1058" w:type="dxa"/>
            <w:tcBorders>
              <w:top w:val="nil"/>
              <w:left w:val="nil"/>
              <w:bottom w:val="single" w:sz="4" w:space="0" w:color="auto"/>
              <w:right w:val="single" w:sz="4" w:space="0" w:color="auto"/>
            </w:tcBorders>
            <w:shd w:val="clear" w:color="000000" w:fill="D9E1F2"/>
            <w:noWrap/>
            <w:vAlign w:val="bottom"/>
            <w:hideMark/>
          </w:tcPr>
          <w:p w14:paraId="5E35317F"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107.568</w:t>
            </w:r>
          </w:p>
        </w:tc>
        <w:tc>
          <w:tcPr>
            <w:tcW w:w="992" w:type="dxa"/>
            <w:tcBorders>
              <w:top w:val="nil"/>
              <w:left w:val="nil"/>
              <w:bottom w:val="single" w:sz="4" w:space="0" w:color="auto"/>
              <w:right w:val="single" w:sz="4" w:space="0" w:color="auto"/>
            </w:tcBorders>
            <w:shd w:val="clear" w:color="000000" w:fill="B4C6E7"/>
            <w:noWrap/>
            <w:vAlign w:val="bottom"/>
            <w:hideMark/>
          </w:tcPr>
          <w:p w14:paraId="39B8B74B"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39.426</w:t>
            </w:r>
          </w:p>
        </w:tc>
        <w:tc>
          <w:tcPr>
            <w:tcW w:w="1104" w:type="dxa"/>
            <w:tcBorders>
              <w:top w:val="nil"/>
              <w:left w:val="nil"/>
              <w:bottom w:val="single" w:sz="4" w:space="0" w:color="auto"/>
              <w:right w:val="single" w:sz="4" w:space="0" w:color="auto"/>
            </w:tcBorders>
            <w:shd w:val="clear" w:color="000000" w:fill="D9E1F2"/>
            <w:noWrap/>
            <w:vAlign w:val="bottom"/>
            <w:hideMark/>
          </w:tcPr>
          <w:p w14:paraId="7E5C9022"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39.256</w:t>
            </w:r>
          </w:p>
        </w:tc>
        <w:tc>
          <w:tcPr>
            <w:tcW w:w="916" w:type="dxa"/>
            <w:tcBorders>
              <w:top w:val="nil"/>
              <w:left w:val="nil"/>
              <w:bottom w:val="single" w:sz="4" w:space="0" w:color="auto"/>
              <w:right w:val="single" w:sz="4" w:space="0" w:color="auto"/>
            </w:tcBorders>
            <w:shd w:val="clear" w:color="000000" w:fill="B4C6E7"/>
            <w:noWrap/>
            <w:vAlign w:val="bottom"/>
            <w:hideMark/>
          </w:tcPr>
          <w:p w14:paraId="40126B07"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0.273</w:t>
            </w:r>
          </w:p>
        </w:tc>
        <w:tc>
          <w:tcPr>
            <w:tcW w:w="1053" w:type="dxa"/>
            <w:tcBorders>
              <w:top w:val="nil"/>
              <w:left w:val="nil"/>
              <w:bottom w:val="single" w:sz="4" w:space="0" w:color="auto"/>
              <w:right w:val="single" w:sz="4" w:space="0" w:color="auto"/>
            </w:tcBorders>
            <w:shd w:val="clear" w:color="000000" w:fill="D9E1F2"/>
            <w:noWrap/>
            <w:vAlign w:val="bottom"/>
            <w:hideMark/>
          </w:tcPr>
          <w:p w14:paraId="1DA0BCFE"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9597.005</w:t>
            </w:r>
          </w:p>
        </w:tc>
        <w:tc>
          <w:tcPr>
            <w:tcW w:w="896" w:type="dxa"/>
            <w:tcBorders>
              <w:top w:val="nil"/>
              <w:left w:val="nil"/>
              <w:bottom w:val="single" w:sz="4" w:space="0" w:color="auto"/>
              <w:right w:val="single" w:sz="8" w:space="0" w:color="auto"/>
            </w:tcBorders>
            <w:shd w:val="clear" w:color="000000" w:fill="B4C6E7"/>
            <w:noWrap/>
            <w:vAlign w:val="bottom"/>
            <w:hideMark/>
          </w:tcPr>
          <w:p w14:paraId="3A7F20C2"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0.793</w:t>
            </w:r>
          </w:p>
        </w:tc>
      </w:tr>
      <w:tr w:rsidR="004466C6" w:rsidRPr="004466C6" w14:paraId="2C46929A"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5AE88FCE"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132.020</w:t>
            </w:r>
          </w:p>
        </w:tc>
        <w:tc>
          <w:tcPr>
            <w:tcW w:w="826" w:type="dxa"/>
            <w:tcBorders>
              <w:top w:val="nil"/>
              <w:left w:val="nil"/>
              <w:bottom w:val="single" w:sz="4" w:space="0" w:color="auto"/>
              <w:right w:val="single" w:sz="4" w:space="0" w:color="auto"/>
            </w:tcBorders>
            <w:shd w:val="clear" w:color="000000" w:fill="B4C6E7"/>
            <w:noWrap/>
            <w:vAlign w:val="bottom"/>
            <w:hideMark/>
          </w:tcPr>
          <w:p w14:paraId="26E1A861"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3550</w:t>
            </w:r>
          </w:p>
        </w:tc>
        <w:tc>
          <w:tcPr>
            <w:tcW w:w="992" w:type="dxa"/>
            <w:tcBorders>
              <w:top w:val="nil"/>
              <w:left w:val="nil"/>
              <w:bottom w:val="single" w:sz="4" w:space="0" w:color="auto"/>
              <w:right w:val="single" w:sz="4" w:space="0" w:color="auto"/>
            </w:tcBorders>
            <w:shd w:val="clear" w:color="000000" w:fill="D9E1F2"/>
            <w:noWrap/>
            <w:vAlign w:val="bottom"/>
            <w:hideMark/>
          </w:tcPr>
          <w:p w14:paraId="3A056336"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0.245</w:t>
            </w:r>
          </w:p>
        </w:tc>
        <w:tc>
          <w:tcPr>
            <w:tcW w:w="927" w:type="dxa"/>
            <w:tcBorders>
              <w:top w:val="nil"/>
              <w:left w:val="nil"/>
              <w:bottom w:val="single" w:sz="4" w:space="0" w:color="auto"/>
              <w:right w:val="single" w:sz="4" w:space="0" w:color="auto"/>
            </w:tcBorders>
            <w:shd w:val="clear" w:color="000000" w:fill="B4C6E7"/>
            <w:noWrap/>
            <w:vAlign w:val="bottom"/>
            <w:hideMark/>
          </w:tcPr>
          <w:p w14:paraId="7BBBDD83"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1.051</w:t>
            </w:r>
          </w:p>
        </w:tc>
        <w:tc>
          <w:tcPr>
            <w:tcW w:w="1058" w:type="dxa"/>
            <w:tcBorders>
              <w:top w:val="nil"/>
              <w:left w:val="nil"/>
              <w:bottom w:val="single" w:sz="4" w:space="0" w:color="auto"/>
              <w:right w:val="single" w:sz="4" w:space="0" w:color="auto"/>
            </w:tcBorders>
            <w:shd w:val="clear" w:color="000000" w:fill="D9E1F2"/>
            <w:noWrap/>
            <w:vAlign w:val="bottom"/>
            <w:hideMark/>
          </w:tcPr>
          <w:p w14:paraId="712DF50E"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107.699</w:t>
            </w:r>
          </w:p>
        </w:tc>
        <w:tc>
          <w:tcPr>
            <w:tcW w:w="992" w:type="dxa"/>
            <w:tcBorders>
              <w:top w:val="nil"/>
              <w:left w:val="nil"/>
              <w:bottom w:val="single" w:sz="4" w:space="0" w:color="auto"/>
              <w:right w:val="single" w:sz="4" w:space="0" w:color="auto"/>
            </w:tcBorders>
            <w:shd w:val="clear" w:color="000000" w:fill="B4C6E7"/>
            <w:noWrap/>
            <w:vAlign w:val="bottom"/>
            <w:hideMark/>
          </w:tcPr>
          <w:p w14:paraId="0B1F0DB4"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40.038</w:t>
            </w:r>
          </w:p>
        </w:tc>
        <w:tc>
          <w:tcPr>
            <w:tcW w:w="1104" w:type="dxa"/>
            <w:tcBorders>
              <w:top w:val="nil"/>
              <w:left w:val="nil"/>
              <w:bottom w:val="single" w:sz="4" w:space="0" w:color="auto"/>
              <w:right w:val="single" w:sz="4" w:space="0" w:color="auto"/>
            </w:tcBorders>
            <w:shd w:val="clear" w:color="000000" w:fill="D9E1F2"/>
            <w:noWrap/>
            <w:vAlign w:val="bottom"/>
            <w:hideMark/>
          </w:tcPr>
          <w:p w14:paraId="415D705B"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39.865</w:t>
            </w:r>
          </w:p>
        </w:tc>
        <w:tc>
          <w:tcPr>
            <w:tcW w:w="916" w:type="dxa"/>
            <w:tcBorders>
              <w:top w:val="nil"/>
              <w:left w:val="nil"/>
              <w:bottom w:val="single" w:sz="4" w:space="0" w:color="auto"/>
              <w:right w:val="single" w:sz="4" w:space="0" w:color="auto"/>
            </w:tcBorders>
            <w:shd w:val="clear" w:color="000000" w:fill="B4C6E7"/>
            <w:noWrap/>
            <w:vAlign w:val="bottom"/>
            <w:hideMark/>
          </w:tcPr>
          <w:p w14:paraId="38AC3537"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0.273</w:t>
            </w:r>
          </w:p>
        </w:tc>
        <w:tc>
          <w:tcPr>
            <w:tcW w:w="1053" w:type="dxa"/>
            <w:tcBorders>
              <w:top w:val="nil"/>
              <w:left w:val="nil"/>
              <w:bottom w:val="single" w:sz="4" w:space="0" w:color="auto"/>
              <w:right w:val="single" w:sz="4" w:space="0" w:color="auto"/>
            </w:tcBorders>
            <w:shd w:val="clear" w:color="000000" w:fill="D9E1F2"/>
            <w:noWrap/>
            <w:vAlign w:val="bottom"/>
            <w:hideMark/>
          </w:tcPr>
          <w:p w14:paraId="418256DF"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9608.692</w:t>
            </w:r>
          </w:p>
        </w:tc>
        <w:tc>
          <w:tcPr>
            <w:tcW w:w="896" w:type="dxa"/>
            <w:tcBorders>
              <w:top w:val="nil"/>
              <w:left w:val="nil"/>
              <w:bottom w:val="single" w:sz="4" w:space="0" w:color="auto"/>
              <w:right w:val="single" w:sz="8" w:space="0" w:color="auto"/>
            </w:tcBorders>
            <w:shd w:val="clear" w:color="000000" w:fill="B4C6E7"/>
            <w:noWrap/>
            <w:vAlign w:val="bottom"/>
            <w:hideMark/>
          </w:tcPr>
          <w:p w14:paraId="404B8553"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0.794</w:t>
            </w:r>
          </w:p>
        </w:tc>
      </w:tr>
      <w:tr w:rsidR="004466C6" w:rsidRPr="004466C6" w14:paraId="2891C6BF"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2A72E26E"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132.027</w:t>
            </w:r>
          </w:p>
        </w:tc>
        <w:tc>
          <w:tcPr>
            <w:tcW w:w="826" w:type="dxa"/>
            <w:tcBorders>
              <w:top w:val="nil"/>
              <w:left w:val="nil"/>
              <w:bottom w:val="single" w:sz="4" w:space="0" w:color="auto"/>
              <w:right w:val="single" w:sz="4" w:space="0" w:color="auto"/>
            </w:tcBorders>
            <w:shd w:val="clear" w:color="000000" w:fill="B4C6E7"/>
            <w:noWrap/>
            <w:vAlign w:val="bottom"/>
            <w:hideMark/>
          </w:tcPr>
          <w:p w14:paraId="1465708D"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3600</w:t>
            </w:r>
          </w:p>
        </w:tc>
        <w:tc>
          <w:tcPr>
            <w:tcW w:w="992" w:type="dxa"/>
            <w:tcBorders>
              <w:top w:val="nil"/>
              <w:left w:val="nil"/>
              <w:bottom w:val="single" w:sz="4" w:space="0" w:color="auto"/>
              <w:right w:val="single" w:sz="4" w:space="0" w:color="auto"/>
            </w:tcBorders>
            <w:shd w:val="clear" w:color="000000" w:fill="D9E1F2"/>
            <w:noWrap/>
            <w:vAlign w:val="bottom"/>
            <w:hideMark/>
          </w:tcPr>
          <w:p w14:paraId="129B9BDB"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0.255</w:t>
            </w:r>
          </w:p>
        </w:tc>
        <w:tc>
          <w:tcPr>
            <w:tcW w:w="927" w:type="dxa"/>
            <w:tcBorders>
              <w:top w:val="nil"/>
              <w:left w:val="nil"/>
              <w:bottom w:val="single" w:sz="4" w:space="0" w:color="auto"/>
              <w:right w:val="single" w:sz="4" w:space="0" w:color="auto"/>
            </w:tcBorders>
            <w:shd w:val="clear" w:color="000000" w:fill="B4C6E7"/>
            <w:noWrap/>
            <w:vAlign w:val="bottom"/>
            <w:hideMark/>
          </w:tcPr>
          <w:p w14:paraId="76B6D0BC"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1.048</w:t>
            </w:r>
          </w:p>
        </w:tc>
        <w:tc>
          <w:tcPr>
            <w:tcW w:w="1058" w:type="dxa"/>
            <w:tcBorders>
              <w:top w:val="nil"/>
              <w:left w:val="nil"/>
              <w:bottom w:val="single" w:sz="4" w:space="0" w:color="auto"/>
              <w:right w:val="single" w:sz="4" w:space="0" w:color="auto"/>
            </w:tcBorders>
            <w:shd w:val="clear" w:color="000000" w:fill="D9E1F2"/>
            <w:noWrap/>
            <w:vAlign w:val="bottom"/>
            <w:hideMark/>
          </w:tcPr>
          <w:p w14:paraId="5E72B4A1"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107.704</w:t>
            </w:r>
          </w:p>
        </w:tc>
        <w:tc>
          <w:tcPr>
            <w:tcW w:w="992" w:type="dxa"/>
            <w:tcBorders>
              <w:top w:val="nil"/>
              <w:left w:val="nil"/>
              <w:bottom w:val="single" w:sz="4" w:space="0" w:color="auto"/>
              <w:right w:val="single" w:sz="4" w:space="0" w:color="auto"/>
            </w:tcBorders>
            <w:shd w:val="clear" w:color="000000" w:fill="B4C6E7"/>
            <w:noWrap/>
            <w:vAlign w:val="bottom"/>
            <w:hideMark/>
          </w:tcPr>
          <w:p w14:paraId="718879E6"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40.603</w:t>
            </w:r>
          </w:p>
        </w:tc>
        <w:tc>
          <w:tcPr>
            <w:tcW w:w="1104" w:type="dxa"/>
            <w:tcBorders>
              <w:top w:val="nil"/>
              <w:left w:val="nil"/>
              <w:bottom w:val="single" w:sz="4" w:space="0" w:color="auto"/>
              <w:right w:val="single" w:sz="4" w:space="0" w:color="auto"/>
            </w:tcBorders>
            <w:shd w:val="clear" w:color="000000" w:fill="D9E1F2"/>
            <w:noWrap/>
            <w:vAlign w:val="bottom"/>
            <w:hideMark/>
          </w:tcPr>
          <w:p w14:paraId="1BB95E99"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40.429</w:t>
            </w:r>
          </w:p>
        </w:tc>
        <w:tc>
          <w:tcPr>
            <w:tcW w:w="916" w:type="dxa"/>
            <w:tcBorders>
              <w:top w:val="nil"/>
              <w:left w:val="nil"/>
              <w:bottom w:val="single" w:sz="4" w:space="0" w:color="auto"/>
              <w:right w:val="single" w:sz="4" w:space="0" w:color="auto"/>
            </w:tcBorders>
            <w:shd w:val="clear" w:color="000000" w:fill="B4C6E7"/>
            <w:noWrap/>
            <w:vAlign w:val="bottom"/>
            <w:hideMark/>
          </w:tcPr>
          <w:p w14:paraId="316ED8BE"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0.280</w:t>
            </w:r>
          </w:p>
        </w:tc>
        <w:tc>
          <w:tcPr>
            <w:tcW w:w="1053" w:type="dxa"/>
            <w:tcBorders>
              <w:top w:val="nil"/>
              <w:left w:val="nil"/>
              <w:bottom w:val="single" w:sz="4" w:space="0" w:color="auto"/>
              <w:right w:val="single" w:sz="4" w:space="0" w:color="auto"/>
            </w:tcBorders>
            <w:shd w:val="clear" w:color="000000" w:fill="D9E1F2"/>
            <w:noWrap/>
            <w:vAlign w:val="bottom"/>
            <w:hideMark/>
          </w:tcPr>
          <w:p w14:paraId="047DBD9B"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9609.138</w:t>
            </w:r>
          </w:p>
        </w:tc>
        <w:tc>
          <w:tcPr>
            <w:tcW w:w="896" w:type="dxa"/>
            <w:tcBorders>
              <w:top w:val="nil"/>
              <w:left w:val="nil"/>
              <w:bottom w:val="single" w:sz="4" w:space="0" w:color="auto"/>
              <w:right w:val="single" w:sz="8" w:space="0" w:color="auto"/>
            </w:tcBorders>
            <w:shd w:val="clear" w:color="000000" w:fill="B4C6E7"/>
            <w:noWrap/>
            <w:vAlign w:val="bottom"/>
            <w:hideMark/>
          </w:tcPr>
          <w:p w14:paraId="66DF88D8"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0.775</w:t>
            </w:r>
          </w:p>
        </w:tc>
      </w:tr>
      <w:tr w:rsidR="004466C6" w:rsidRPr="004466C6" w14:paraId="4B0FF982"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7B826606"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131.902</w:t>
            </w:r>
          </w:p>
        </w:tc>
        <w:tc>
          <w:tcPr>
            <w:tcW w:w="826" w:type="dxa"/>
            <w:tcBorders>
              <w:top w:val="nil"/>
              <w:left w:val="nil"/>
              <w:bottom w:val="single" w:sz="4" w:space="0" w:color="auto"/>
              <w:right w:val="single" w:sz="4" w:space="0" w:color="auto"/>
            </w:tcBorders>
            <w:shd w:val="clear" w:color="000000" w:fill="B4C6E7"/>
            <w:noWrap/>
            <w:vAlign w:val="bottom"/>
            <w:hideMark/>
          </w:tcPr>
          <w:p w14:paraId="5490EFCF"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3650</w:t>
            </w:r>
          </w:p>
        </w:tc>
        <w:tc>
          <w:tcPr>
            <w:tcW w:w="992" w:type="dxa"/>
            <w:tcBorders>
              <w:top w:val="nil"/>
              <w:left w:val="nil"/>
              <w:bottom w:val="single" w:sz="4" w:space="0" w:color="auto"/>
              <w:right w:val="single" w:sz="4" w:space="0" w:color="auto"/>
            </w:tcBorders>
            <w:shd w:val="clear" w:color="000000" w:fill="D9E1F2"/>
            <w:noWrap/>
            <w:vAlign w:val="bottom"/>
            <w:hideMark/>
          </w:tcPr>
          <w:p w14:paraId="574CCD50"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0.258</w:t>
            </w:r>
          </w:p>
        </w:tc>
        <w:tc>
          <w:tcPr>
            <w:tcW w:w="927" w:type="dxa"/>
            <w:tcBorders>
              <w:top w:val="nil"/>
              <w:left w:val="nil"/>
              <w:bottom w:val="single" w:sz="4" w:space="0" w:color="auto"/>
              <w:right w:val="single" w:sz="4" w:space="0" w:color="auto"/>
            </w:tcBorders>
            <w:shd w:val="clear" w:color="000000" w:fill="B4C6E7"/>
            <w:noWrap/>
            <w:vAlign w:val="bottom"/>
            <w:hideMark/>
          </w:tcPr>
          <w:p w14:paraId="386D4C3B"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1.044</w:t>
            </w:r>
          </w:p>
        </w:tc>
        <w:tc>
          <w:tcPr>
            <w:tcW w:w="1058" w:type="dxa"/>
            <w:tcBorders>
              <w:top w:val="nil"/>
              <w:left w:val="nil"/>
              <w:bottom w:val="single" w:sz="4" w:space="0" w:color="auto"/>
              <w:right w:val="single" w:sz="4" w:space="0" w:color="auto"/>
            </w:tcBorders>
            <w:shd w:val="clear" w:color="000000" w:fill="D9E1F2"/>
            <w:noWrap/>
            <w:vAlign w:val="bottom"/>
            <w:hideMark/>
          </w:tcPr>
          <w:p w14:paraId="541248ED"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107.602</w:t>
            </w:r>
          </w:p>
        </w:tc>
        <w:tc>
          <w:tcPr>
            <w:tcW w:w="992" w:type="dxa"/>
            <w:tcBorders>
              <w:top w:val="nil"/>
              <w:left w:val="nil"/>
              <w:bottom w:val="single" w:sz="4" w:space="0" w:color="auto"/>
              <w:right w:val="single" w:sz="4" w:space="0" w:color="auto"/>
            </w:tcBorders>
            <w:shd w:val="clear" w:color="000000" w:fill="B4C6E7"/>
            <w:noWrap/>
            <w:vAlign w:val="bottom"/>
            <w:hideMark/>
          </w:tcPr>
          <w:p w14:paraId="5C848F9A"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41.128</w:t>
            </w:r>
          </w:p>
        </w:tc>
        <w:tc>
          <w:tcPr>
            <w:tcW w:w="1104" w:type="dxa"/>
            <w:tcBorders>
              <w:top w:val="nil"/>
              <w:left w:val="nil"/>
              <w:bottom w:val="single" w:sz="4" w:space="0" w:color="auto"/>
              <w:right w:val="single" w:sz="4" w:space="0" w:color="auto"/>
            </w:tcBorders>
            <w:shd w:val="clear" w:color="000000" w:fill="D9E1F2"/>
            <w:noWrap/>
            <w:vAlign w:val="bottom"/>
            <w:hideMark/>
          </w:tcPr>
          <w:p w14:paraId="6485E92D"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40.951</w:t>
            </w:r>
          </w:p>
        </w:tc>
        <w:tc>
          <w:tcPr>
            <w:tcW w:w="916" w:type="dxa"/>
            <w:tcBorders>
              <w:top w:val="nil"/>
              <w:left w:val="nil"/>
              <w:bottom w:val="single" w:sz="4" w:space="0" w:color="auto"/>
              <w:right w:val="single" w:sz="4" w:space="0" w:color="auto"/>
            </w:tcBorders>
            <w:shd w:val="clear" w:color="000000" w:fill="B4C6E7"/>
            <w:noWrap/>
            <w:vAlign w:val="bottom"/>
            <w:hideMark/>
          </w:tcPr>
          <w:p w14:paraId="004F4236"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0.279</w:t>
            </w:r>
          </w:p>
        </w:tc>
        <w:tc>
          <w:tcPr>
            <w:tcW w:w="1053" w:type="dxa"/>
            <w:tcBorders>
              <w:top w:val="nil"/>
              <w:left w:val="nil"/>
              <w:bottom w:val="single" w:sz="4" w:space="0" w:color="auto"/>
              <w:right w:val="single" w:sz="4" w:space="0" w:color="auto"/>
            </w:tcBorders>
            <w:shd w:val="clear" w:color="000000" w:fill="D9E1F2"/>
            <w:noWrap/>
            <w:vAlign w:val="bottom"/>
            <w:hideMark/>
          </w:tcPr>
          <w:p w14:paraId="7BABC371"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9600.038</w:t>
            </w:r>
          </w:p>
        </w:tc>
        <w:tc>
          <w:tcPr>
            <w:tcW w:w="896" w:type="dxa"/>
            <w:tcBorders>
              <w:top w:val="nil"/>
              <w:left w:val="nil"/>
              <w:bottom w:val="single" w:sz="4" w:space="0" w:color="auto"/>
              <w:right w:val="single" w:sz="8" w:space="0" w:color="auto"/>
            </w:tcBorders>
            <w:shd w:val="clear" w:color="000000" w:fill="B4C6E7"/>
            <w:noWrap/>
            <w:vAlign w:val="bottom"/>
            <w:hideMark/>
          </w:tcPr>
          <w:p w14:paraId="0775BE3E"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0.777</w:t>
            </w:r>
          </w:p>
        </w:tc>
      </w:tr>
      <w:tr w:rsidR="004466C6" w:rsidRPr="004466C6" w14:paraId="07ABEEF0"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3EE3D7C7"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131.653</w:t>
            </w:r>
          </w:p>
        </w:tc>
        <w:tc>
          <w:tcPr>
            <w:tcW w:w="826" w:type="dxa"/>
            <w:tcBorders>
              <w:top w:val="nil"/>
              <w:left w:val="nil"/>
              <w:bottom w:val="single" w:sz="4" w:space="0" w:color="auto"/>
              <w:right w:val="single" w:sz="4" w:space="0" w:color="auto"/>
            </w:tcBorders>
            <w:shd w:val="clear" w:color="000000" w:fill="B4C6E7"/>
            <w:noWrap/>
            <w:vAlign w:val="bottom"/>
            <w:hideMark/>
          </w:tcPr>
          <w:p w14:paraId="45D9C82E"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3700</w:t>
            </w:r>
          </w:p>
        </w:tc>
        <w:tc>
          <w:tcPr>
            <w:tcW w:w="992" w:type="dxa"/>
            <w:tcBorders>
              <w:top w:val="nil"/>
              <w:left w:val="nil"/>
              <w:bottom w:val="single" w:sz="4" w:space="0" w:color="auto"/>
              <w:right w:val="single" w:sz="4" w:space="0" w:color="auto"/>
            </w:tcBorders>
            <w:shd w:val="clear" w:color="000000" w:fill="D9E1F2"/>
            <w:noWrap/>
            <w:vAlign w:val="bottom"/>
            <w:hideMark/>
          </w:tcPr>
          <w:p w14:paraId="4EE17336"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0.264</w:t>
            </w:r>
          </w:p>
        </w:tc>
        <w:tc>
          <w:tcPr>
            <w:tcW w:w="927" w:type="dxa"/>
            <w:tcBorders>
              <w:top w:val="nil"/>
              <w:left w:val="nil"/>
              <w:bottom w:val="single" w:sz="4" w:space="0" w:color="auto"/>
              <w:right w:val="single" w:sz="4" w:space="0" w:color="auto"/>
            </w:tcBorders>
            <w:shd w:val="clear" w:color="000000" w:fill="B4C6E7"/>
            <w:noWrap/>
            <w:vAlign w:val="bottom"/>
            <w:hideMark/>
          </w:tcPr>
          <w:p w14:paraId="3A0DCB0A"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1.042</w:t>
            </w:r>
          </w:p>
        </w:tc>
        <w:tc>
          <w:tcPr>
            <w:tcW w:w="1058" w:type="dxa"/>
            <w:tcBorders>
              <w:top w:val="nil"/>
              <w:left w:val="nil"/>
              <w:bottom w:val="single" w:sz="4" w:space="0" w:color="auto"/>
              <w:right w:val="single" w:sz="4" w:space="0" w:color="auto"/>
            </w:tcBorders>
            <w:shd w:val="clear" w:color="000000" w:fill="D9E1F2"/>
            <w:noWrap/>
            <w:vAlign w:val="bottom"/>
            <w:hideMark/>
          </w:tcPr>
          <w:p w14:paraId="3E33121A"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107.399</w:t>
            </w:r>
          </w:p>
        </w:tc>
        <w:tc>
          <w:tcPr>
            <w:tcW w:w="992" w:type="dxa"/>
            <w:tcBorders>
              <w:top w:val="nil"/>
              <w:left w:val="nil"/>
              <w:bottom w:val="single" w:sz="4" w:space="0" w:color="auto"/>
              <w:right w:val="single" w:sz="4" w:space="0" w:color="auto"/>
            </w:tcBorders>
            <w:shd w:val="clear" w:color="000000" w:fill="B4C6E7"/>
            <w:noWrap/>
            <w:vAlign w:val="bottom"/>
            <w:hideMark/>
          </w:tcPr>
          <w:p w14:paraId="484A569F"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41.613</w:t>
            </w:r>
          </w:p>
        </w:tc>
        <w:tc>
          <w:tcPr>
            <w:tcW w:w="1104" w:type="dxa"/>
            <w:tcBorders>
              <w:top w:val="nil"/>
              <w:left w:val="nil"/>
              <w:bottom w:val="single" w:sz="4" w:space="0" w:color="auto"/>
              <w:right w:val="single" w:sz="4" w:space="0" w:color="auto"/>
            </w:tcBorders>
            <w:shd w:val="clear" w:color="000000" w:fill="D9E1F2"/>
            <w:noWrap/>
            <w:vAlign w:val="bottom"/>
            <w:hideMark/>
          </w:tcPr>
          <w:p w14:paraId="66E9F02B"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41.434</w:t>
            </w:r>
          </w:p>
        </w:tc>
        <w:tc>
          <w:tcPr>
            <w:tcW w:w="916" w:type="dxa"/>
            <w:tcBorders>
              <w:top w:val="nil"/>
              <w:left w:val="nil"/>
              <w:bottom w:val="single" w:sz="4" w:space="0" w:color="auto"/>
              <w:right w:val="single" w:sz="4" w:space="0" w:color="auto"/>
            </w:tcBorders>
            <w:shd w:val="clear" w:color="000000" w:fill="B4C6E7"/>
            <w:noWrap/>
            <w:vAlign w:val="bottom"/>
            <w:hideMark/>
          </w:tcPr>
          <w:p w14:paraId="37AF9CBB"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0.283</w:t>
            </w:r>
          </w:p>
        </w:tc>
        <w:tc>
          <w:tcPr>
            <w:tcW w:w="1053" w:type="dxa"/>
            <w:tcBorders>
              <w:top w:val="nil"/>
              <w:left w:val="nil"/>
              <w:bottom w:val="single" w:sz="4" w:space="0" w:color="auto"/>
              <w:right w:val="single" w:sz="4" w:space="0" w:color="auto"/>
            </w:tcBorders>
            <w:shd w:val="clear" w:color="000000" w:fill="D9E1F2"/>
            <w:noWrap/>
            <w:vAlign w:val="bottom"/>
            <w:hideMark/>
          </w:tcPr>
          <w:p w14:paraId="671C761E"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9581.927</w:t>
            </w:r>
          </w:p>
        </w:tc>
        <w:tc>
          <w:tcPr>
            <w:tcW w:w="896" w:type="dxa"/>
            <w:tcBorders>
              <w:top w:val="nil"/>
              <w:left w:val="nil"/>
              <w:bottom w:val="single" w:sz="4" w:space="0" w:color="auto"/>
              <w:right w:val="single" w:sz="8" w:space="0" w:color="auto"/>
            </w:tcBorders>
            <w:shd w:val="clear" w:color="000000" w:fill="B4C6E7"/>
            <w:noWrap/>
            <w:vAlign w:val="bottom"/>
            <w:hideMark/>
          </w:tcPr>
          <w:p w14:paraId="49EC41FA"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0.764</w:t>
            </w:r>
          </w:p>
        </w:tc>
      </w:tr>
      <w:tr w:rsidR="004466C6" w:rsidRPr="004466C6" w14:paraId="5E2A3700"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69FA1BDE"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131.332</w:t>
            </w:r>
          </w:p>
        </w:tc>
        <w:tc>
          <w:tcPr>
            <w:tcW w:w="826" w:type="dxa"/>
            <w:tcBorders>
              <w:top w:val="nil"/>
              <w:left w:val="nil"/>
              <w:bottom w:val="single" w:sz="4" w:space="0" w:color="auto"/>
              <w:right w:val="single" w:sz="4" w:space="0" w:color="auto"/>
            </w:tcBorders>
            <w:shd w:val="clear" w:color="000000" w:fill="B4C6E7"/>
            <w:noWrap/>
            <w:vAlign w:val="bottom"/>
            <w:hideMark/>
          </w:tcPr>
          <w:p w14:paraId="3B0BF3B5"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3750</w:t>
            </w:r>
          </w:p>
        </w:tc>
        <w:tc>
          <w:tcPr>
            <w:tcW w:w="992" w:type="dxa"/>
            <w:tcBorders>
              <w:top w:val="nil"/>
              <w:left w:val="nil"/>
              <w:bottom w:val="single" w:sz="4" w:space="0" w:color="auto"/>
              <w:right w:val="single" w:sz="4" w:space="0" w:color="auto"/>
            </w:tcBorders>
            <w:shd w:val="clear" w:color="000000" w:fill="D9E1F2"/>
            <w:noWrap/>
            <w:vAlign w:val="bottom"/>
            <w:hideMark/>
          </w:tcPr>
          <w:p w14:paraId="54913B59"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0.265</w:t>
            </w:r>
          </w:p>
        </w:tc>
        <w:tc>
          <w:tcPr>
            <w:tcW w:w="927" w:type="dxa"/>
            <w:tcBorders>
              <w:top w:val="nil"/>
              <w:left w:val="nil"/>
              <w:bottom w:val="single" w:sz="4" w:space="0" w:color="auto"/>
              <w:right w:val="single" w:sz="4" w:space="0" w:color="auto"/>
            </w:tcBorders>
            <w:shd w:val="clear" w:color="000000" w:fill="B4C6E7"/>
            <w:noWrap/>
            <w:vAlign w:val="bottom"/>
            <w:hideMark/>
          </w:tcPr>
          <w:p w14:paraId="629EA1F1"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1.040</w:t>
            </w:r>
          </w:p>
        </w:tc>
        <w:tc>
          <w:tcPr>
            <w:tcW w:w="1058" w:type="dxa"/>
            <w:tcBorders>
              <w:top w:val="nil"/>
              <w:left w:val="nil"/>
              <w:bottom w:val="single" w:sz="4" w:space="0" w:color="auto"/>
              <w:right w:val="single" w:sz="4" w:space="0" w:color="auto"/>
            </w:tcBorders>
            <w:shd w:val="clear" w:color="000000" w:fill="D9E1F2"/>
            <w:noWrap/>
            <w:vAlign w:val="bottom"/>
            <w:hideMark/>
          </w:tcPr>
          <w:p w14:paraId="7AB787DE"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107.137</w:t>
            </w:r>
          </w:p>
        </w:tc>
        <w:tc>
          <w:tcPr>
            <w:tcW w:w="992" w:type="dxa"/>
            <w:tcBorders>
              <w:top w:val="nil"/>
              <w:left w:val="nil"/>
              <w:bottom w:val="single" w:sz="4" w:space="0" w:color="auto"/>
              <w:right w:val="single" w:sz="4" w:space="0" w:color="auto"/>
            </w:tcBorders>
            <w:shd w:val="clear" w:color="000000" w:fill="B4C6E7"/>
            <w:noWrap/>
            <w:vAlign w:val="bottom"/>
            <w:hideMark/>
          </w:tcPr>
          <w:p w14:paraId="6DE4505F"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42.073</w:t>
            </w:r>
          </w:p>
        </w:tc>
        <w:tc>
          <w:tcPr>
            <w:tcW w:w="1104" w:type="dxa"/>
            <w:tcBorders>
              <w:top w:val="nil"/>
              <w:left w:val="nil"/>
              <w:bottom w:val="single" w:sz="4" w:space="0" w:color="auto"/>
              <w:right w:val="single" w:sz="4" w:space="0" w:color="auto"/>
            </w:tcBorders>
            <w:shd w:val="clear" w:color="000000" w:fill="D9E1F2"/>
            <w:noWrap/>
            <w:vAlign w:val="bottom"/>
            <w:hideMark/>
          </w:tcPr>
          <w:p w14:paraId="6AEC4F1C"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41.892</w:t>
            </w:r>
          </w:p>
        </w:tc>
        <w:tc>
          <w:tcPr>
            <w:tcW w:w="916" w:type="dxa"/>
            <w:tcBorders>
              <w:top w:val="nil"/>
              <w:left w:val="nil"/>
              <w:bottom w:val="single" w:sz="4" w:space="0" w:color="auto"/>
              <w:right w:val="single" w:sz="4" w:space="0" w:color="auto"/>
            </w:tcBorders>
            <w:shd w:val="clear" w:color="000000" w:fill="B4C6E7"/>
            <w:noWrap/>
            <w:vAlign w:val="bottom"/>
            <w:hideMark/>
          </w:tcPr>
          <w:p w14:paraId="06A3D618"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0.281</w:t>
            </w:r>
          </w:p>
        </w:tc>
        <w:tc>
          <w:tcPr>
            <w:tcW w:w="1053" w:type="dxa"/>
            <w:tcBorders>
              <w:top w:val="nil"/>
              <w:left w:val="nil"/>
              <w:bottom w:val="single" w:sz="4" w:space="0" w:color="auto"/>
              <w:right w:val="single" w:sz="4" w:space="0" w:color="auto"/>
            </w:tcBorders>
            <w:shd w:val="clear" w:color="000000" w:fill="D9E1F2"/>
            <w:noWrap/>
            <w:vAlign w:val="bottom"/>
            <w:hideMark/>
          </w:tcPr>
          <w:p w14:paraId="56590001"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9558.552</w:t>
            </w:r>
          </w:p>
        </w:tc>
        <w:tc>
          <w:tcPr>
            <w:tcW w:w="896" w:type="dxa"/>
            <w:tcBorders>
              <w:top w:val="nil"/>
              <w:left w:val="nil"/>
              <w:bottom w:val="single" w:sz="4" w:space="0" w:color="auto"/>
              <w:right w:val="single" w:sz="8" w:space="0" w:color="auto"/>
            </w:tcBorders>
            <w:shd w:val="clear" w:color="000000" w:fill="B4C6E7"/>
            <w:noWrap/>
            <w:vAlign w:val="bottom"/>
            <w:hideMark/>
          </w:tcPr>
          <w:p w14:paraId="2F62036D"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0.769</w:t>
            </w:r>
          </w:p>
        </w:tc>
      </w:tr>
      <w:tr w:rsidR="004466C6" w:rsidRPr="004466C6" w14:paraId="101EBC08"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148CE301"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130.907</w:t>
            </w:r>
          </w:p>
        </w:tc>
        <w:tc>
          <w:tcPr>
            <w:tcW w:w="826" w:type="dxa"/>
            <w:tcBorders>
              <w:top w:val="nil"/>
              <w:left w:val="nil"/>
              <w:bottom w:val="single" w:sz="4" w:space="0" w:color="auto"/>
              <w:right w:val="single" w:sz="4" w:space="0" w:color="auto"/>
            </w:tcBorders>
            <w:shd w:val="clear" w:color="000000" w:fill="B4C6E7"/>
            <w:noWrap/>
            <w:vAlign w:val="bottom"/>
            <w:hideMark/>
          </w:tcPr>
          <w:p w14:paraId="7BED5555"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3800</w:t>
            </w:r>
          </w:p>
        </w:tc>
        <w:tc>
          <w:tcPr>
            <w:tcW w:w="992" w:type="dxa"/>
            <w:tcBorders>
              <w:top w:val="nil"/>
              <w:left w:val="nil"/>
              <w:bottom w:val="single" w:sz="4" w:space="0" w:color="auto"/>
              <w:right w:val="single" w:sz="4" w:space="0" w:color="auto"/>
            </w:tcBorders>
            <w:shd w:val="clear" w:color="000000" w:fill="D9E1F2"/>
            <w:noWrap/>
            <w:vAlign w:val="bottom"/>
            <w:hideMark/>
          </w:tcPr>
          <w:p w14:paraId="5AEF9204"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0.269</w:t>
            </w:r>
          </w:p>
        </w:tc>
        <w:tc>
          <w:tcPr>
            <w:tcW w:w="927" w:type="dxa"/>
            <w:tcBorders>
              <w:top w:val="nil"/>
              <w:left w:val="nil"/>
              <w:bottom w:val="single" w:sz="4" w:space="0" w:color="auto"/>
              <w:right w:val="single" w:sz="4" w:space="0" w:color="auto"/>
            </w:tcBorders>
            <w:shd w:val="clear" w:color="000000" w:fill="B4C6E7"/>
            <w:noWrap/>
            <w:vAlign w:val="bottom"/>
            <w:hideMark/>
          </w:tcPr>
          <w:p w14:paraId="33C19246"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1.038</w:t>
            </w:r>
          </w:p>
        </w:tc>
        <w:tc>
          <w:tcPr>
            <w:tcW w:w="1058" w:type="dxa"/>
            <w:tcBorders>
              <w:top w:val="nil"/>
              <w:left w:val="nil"/>
              <w:bottom w:val="single" w:sz="4" w:space="0" w:color="auto"/>
              <w:right w:val="single" w:sz="4" w:space="0" w:color="auto"/>
            </w:tcBorders>
            <w:shd w:val="clear" w:color="000000" w:fill="D9E1F2"/>
            <w:noWrap/>
            <w:vAlign w:val="bottom"/>
            <w:hideMark/>
          </w:tcPr>
          <w:p w14:paraId="241553B5"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106.791</w:t>
            </w:r>
          </w:p>
        </w:tc>
        <w:tc>
          <w:tcPr>
            <w:tcW w:w="992" w:type="dxa"/>
            <w:tcBorders>
              <w:top w:val="nil"/>
              <w:left w:val="nil"/>
              <w:bottom w:val="single" w:sz="4" w:space="0" w:color="auto"/>
              <w:right w:val="single" w:sz="4" w:space="0" w:color="auto"/>
            </w:tcBorders>
            <w:shd w:val="clear" w:color="000000" w:fill="B4C6E7"/>
            <w:noWrap/>
            <w:vAlign w:val="bottom"/>
            <w:hideMark/>
          </w:tcPr>
          <w:p w14:paraId="61391D25"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42.496</w:t>
            </w:r>
          </w:p>
        </w:tc>
        <w:tc>
          <w:tcPr>
            <w:tcW w:w="1104" w:type="dxa"/>
            <w:tcBorders>
              <w:top w:val="nil"/>
              <w:left w:val="nil"/>
              <w:bottom w:val="single" w:sz="4" w:space="0" w:color="auto"/>
              <w:right w:val="single" w:sz="4" w:space="0" w:color="auto"/>
            </w:tcBorders>
            <w:shd w:val="clear" w:color="000000" w:fill="D9E1F2"/>
            <w:noWrap/>
            <w:vAlign w:val="bottom"/>
            <w:hideMark/>
          </w:tcPr>
          <w:p w14:paraId="671FFED6"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42.313</w:t>
            </w:r>
          </w:p>
        </w:tc>
        <w:tc>
          <w:tcPr>
            <w:tcW w:w="916" w:type="dxa"/>
            <w:tcBorders>
              <w:top w:val="nil"/>
              <w:left w:val="nil"/>
              <w:bottom w:val="single" w:sz="4" w:space="0" w:color="auto"/>
              <w:right w:val="single" w:sz="4" w:space="0" w:color="auto"/>
            </w:tcBorders>
            <w:shd w:val="clear" w:color="000000" w:fill="B4C6E7"/>
            <w:noWrap/>
            <w:vAlign w:val="bottom"/>
            <w:hideMark/>
          </w:tcPr>
          <w:p w14:paraId="5180553F"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0.282</w:t>
            </w:r>
          </w:p>
        </w:tc>
        <w:tc>
          <w:tcPr>
            <w:tcW w:w="1053" w:type="dxa"/>
            <w:tcBorders>
              <w:top w:val="nil"/>
              <w:left w:val="nil"/>
              <w:bottom w:val="single" w:sz="4" w:space="0" w:color="auto"/>
              <w:right w:val="single" w:sz="4" w:space="0" w:color="auto"/>
            </w:tcBorders>
            <w:shd w:val="clear" w:color="000000" w:fill="D9E1F2"/>
            <w:noWrap/>
            <w:vAlign w:val="bottom"/>
            <w:hideMark/>
          </w:tcPr>
          <w:p w14:paraId="4353353E"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9527.682</w:t>
            </w:r>
          </w:p>
        </w:tc>
        <w:tc>
          <w:tcPr>
            <w:tcW w:w="896" w:type="dxa"/>
            <w:tcBorders>
              <w:top w:val="nil"/>
              <w:left w:val="nil"/>
              <w:bottom w:val="single" w:sz="4" w:space="0" w:color="auto"/>
              <w:right w:val="single" w:sz="8" w:space="0" w:color="auto"/>
            </w:tcBorders>
            <w:shd w:val="clear" w:color="000000" w:fill="B4C6E7"/>
            <w:noWrap/>
            <w:vAlign w:val="bottom"/>
            <w:hideMark/>
          </w:tcPr>
          <w:p w14:paraId="6A2E5FD1"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0.762</w:t>
            </w:r>
          </w:p>
        </w:tc>
      </w:tr>
      <w:tr w:rsidR="004466C6" w:rsidRPr="004466C6" w14:paraId="0EB18994"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06202FFD"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130.350</w:t>
            </w:r>
          </w:p>
        </w:tc>
        <w:tc>
          <w:tcPr>
            <w:tcW w:w="826" w:type="dxa"/>
            <w:tcBorders>
              <w:top w:val="nil"/>
              <w:left w:val="nil"/>
              <w:bottom w:val="single" w:sz="4" w:space="0" w:color="auto"/>
              <w:right w:val="single" w:sz="4" w:space="0" w:color="auto"/>
            </w:tcBorders>
            <w:shd w:val="clear" w:color="000000" w:fill="B4C6E7"/>
            <w:noWrap/>
            <w:vAlign w:val="bottom"/>
            <w:hideMark/>
          </w:tcPr>
          <w:p w14:paraId="1BDDAF6A"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3850</w:t>
            </w:r>
          </w:p>
        </w:tc>
        <w:tc>
          <w:tcPr>
            <w:tcW w:w="992" w:type="dxa"/>
            <w:tcBorders>
              <w:top w:val="nil"/>
              <w:left w:val="nil"/>
              <w:bottom w:val="single" w:sz="4" w:space="0" w:color="auto"/>
              <w:right w:val="single" w:sz="4" w:space="0" w:color="auto"/>
            </w:tcBorders>
            <w:shd w:val="clear" w:color="000000" w:fill="D9E1F2"/>
            <w:noWrap/>
            <w:vAlign w:val="bottom"/>
            <w:hideMark/>
          </w:tcPr>
          <w:p w14:paraId="229F3952"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0.274</w:t>
            </w:r>
          </w:p>
        </w:tc>
        <w:tc>
          <w:tcPr>
            <w:tcW w:w="927" w:type="dxa"/>
            <w:tcBorders>
              <w:top w:val="nil"/>
              <w:left w:val="nil"/>
              <w:bottom w:val="single" w:sz="4" w:space="0" w:color="auto"/>
              <w:right w:val="single" w:sz="4" w:space="0" w:color="auto"/>
            </w:tcBorders>
            <w:shd w:val="clear" w:color="000000" w:fill="B4C6E7"/>
            <w:noWrap/>
            <w:vAlign w:val="bottom"/>
            <w:hideMark/>
          </w:tcPr>
          <w:p w14:paraId="5166C106"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1.039</w:t>
            </w:r>
          </w:p>
        </w:tc>
        <w:tc>
          <w:tcPr>
            <w:tcW w:w="1058" w:type="dxa"/>
            <w:tcBorders>
              <w:top w:val="nil"/>
              <w:left w:val="nil"/>
              <w:bottom w:val="single" w:sz="4" w:space="0" w:color="auto"/>
              <w:right w:val="single" w:sz="4" w:space="0" w:color="auto"/>
            </w:tcBorders>
            <w:shd w:val="clear" w:color="000000" w:fill="D9E1F2"/>
            <w:noWrap/>
            <w:vAlign w:val="bottom"/>
            <w:hideMark/>
          </w:tcPr>
          <w:p w14:paraId="6E07F2E5"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106.336</w:t>
            </w:r>
          </w:p>
        </w:tc>
        <w:tc>
          <w:tcPr>
            <w:tcW w:w="992" w:type="dxa"/>
            <w:tcBorders>
              <w:top w:val="nil"/>
              <w:left w:val="nil"/>
              <w:bottom w:val="single" w:sz="4" w:space="0" w:color="auto"/>
              <w:right w:val="single" w:sz="4" w:space="0" w:color="auto"/>
            </w:tcBorders>
            <w:shd w:val="clear" w:color="000000" w:fill="B4C6E7"/>
            <w:noWrap/>
            <w:vAlign w:val="bottom"/>
            <w:hideMark/>
          </w:tcPr>
          <w:p w14:paraId="41FE34BA"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42.872</w:t>
            </w:r>
          </w:p>
        </w:tc>
        <w:tc>
          <w:tcPr>
            <w:tcW w:w="1104" w:type="dxa"/>
            <w:tcBorders>
              <w:top w:val="nil"/>
              <w:left w:val="nil"/>
              <w:bottom w:val="single" w:sz="4" w:space="0" w:color="auto"/>
              <w:right w:val="single" w:sz="4" w:space="0" w:color="auto"/>
            </w:tcBorders>
            <w:shd w:val="clear" w:color="000000" w:fill="D9E1F2"/>
            <w:noWrap/>
            <w:vAlign w:val="bottom"/>
            <w:hideMark/>
          </w:tcPr>
          <w:p w14:paraId="50398F06"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42.687</w:t>
            </w:r>
          </w:p>
        </w:tc>
        <w:tc>
          <w:tcPr>
            <w:tcW w:w="916" w:type="dxa"/>
            <w:tcBorders>
              <w:top w:val="nil"/>
              <w:left w:val="nil"/>
              <w:bottom w:val="single" w:sz="4" w:space="0" w:color="auto"/>
              <w:right w:val="single" w:sz="4" w:space="0" w:color="auto"/>
            </w:tcBorders>
            <w:shd w:val="clear" w:color="000000" w:fill="B4C6E7"/>
            <w:noWrap/>
            <w:vAlign w:val="bottom"/>
            <w:hideMark/>
          </w:tcPr>
          <w:p w14:paraId="4B30AFA6"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0.284</w:t>
            </w:r>
          </w:p>
        </w:tc>
        <w:tc>
          <w:tcPr>
            <w:tcW w:w="1053" w:type="dxa"/>
            <w:tcBorders>
              <w:top w:val="nil"/>
              <w:left w:val="nil"/>
              <w:bottom w:val="single" w:sz="4" w:space="0" w:color="auto"/>
              <w:right w:val="single" w:sz="4" w:space="0" w:color="auto"/>
            </w:tcBorders>
            <w:shd w:val="clear" w:color="000000" w:fill="D9E1F2"/>
            <w:noWrap/>
            <w:vAlign w:val="bottom"/>
            <w:hideMark/>
          </w:tcPr>
          <w:p w14:paraId="25CF3E4F"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9487.088</w:t>
            </w:r>
          </w:p>
        </w:tc>
        <w:tc>
          <w:tcPr>
            <w:tcW w:w="896" w:type="dxa"/>
            <w:tcBorders>
              <w:top w:val="nil"/>
              <w:left w:val="nil"/>
              <w:bottom w:val="single" w:sz="4" w:space="0" w:color="auto"/>
              <w:right w:val="single" w:sz="8" w:space="0" w:color="auto"/>
            </w:tcBorders>
            <w:shd w:val="clear" w:color="000000" w:fill="B4C6E7"/>
            <w:noWrap/>
            <w:vAlign w:val="bottom"/>
            <w:hideMark/>
          </w:tcPr>
          <w:p w14:paraId="1A962FB9"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0.753</w:t>
            </w:r>
          </w:p>
        </w:tc>
      </w:tr>
      <w:tr w:rsidR="004466C6" w:rsidRPr="004466C6" w14:paraId="12A302D5"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4BF79D2D"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129.694</w:t>
            </w:r>
          </w:p>
        </w:tc>
        <w:tc>
          <w:tcPr>
            <w:tcW w:w="826" w:type="dxa"/>
            <w:tcBorders>
              <w:top w:val="nil"/>
              <w:left w:val="nil"/>
              <w:bottom w:val="single" w:sz="4" w:space="0" w:color="auto"/>
              <w:right w:val="single" w:sz="4" w:space="0" w:color="auto"/>
            </w:tcBorders>
            <w:shd w:val="clear" w:color="000000" w:fill="B4C6E7"/>
            <w:noWrap/>
            <w:vAlign w:val="bottom"/>
            <w:hideMark/>
          </w:tcPr>
          <w:p w14:paraId="755599D7"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3900</w:t>
            </w:r>
          </w:p>
        </w:tc>
        <w:tc>
          <w:tcPr>
            <w:tcW w:w="992" w:type="dxa"/>
            <w:tcBorders>
              <w:top w:val="nil"/>
              <w:left w:val="nil"/>
              <w:bottom w:val="single" w:sz="4" w:space="0" w:color="auto"/>
              <w:right w:val="single" w:sz="4" w:space="0" w:color="auto"/>
            </w:tcBorders>
            <w:shd w:val="clear" w:color="000000" w:fill="D9E1F2"/>
            <w:noWrap/>
            <w:vAlign w:val="bottom"/>
            <w:hideMark/>
          </w:tcPr>
          <w:p w14:paraId="6FFBCCC8"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0.276</w:t>
            </w:r>
          </w:p>
        </w:tc>
        <w:tc>
          <w:tcPr>
            <w:tcW w:w="927" w:type="dxa"/>
            <w:tcBorders>
              <w:top w:val="nil"/>
              <w:left w:val="nil"/>
              <w:bottom w:val="single" w:sz="4" w:space="0" w:color="auto"/>
              <w:right w:val="single" w:sz="4" w:space="0" w:color="auto"/>
            </w:tcBorders>
            <w:shd w:val="clear" w:color="000000" w:fill="B4C6E7"/>
            <w:noWrap/>
            <w:vAlign w:val="bottom"/>
            <w:hideMark/>
          </w:tcPr>
          <w:p w14:paraId="29EC0247"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1.042</w:t>
            </w:r>
          </w:p>
        </w:tc>
        <w:tc>
          <w:tcPr>
            <w:tcW w:w="1058" w:type="dxa"/>
            <w:tcBorders>
              <w:top w:val="nil"/>
              <w:left w:val="nil"/>
              <w:bottom w:val="single" w:sz="4" w:space="0" w:color="auto"/>
              <w:right w:val="single" w:sz="4" w:space="0" w:color="auto"/>
            </w:tcBorders>
            <w:shd w:val="clear" w:color="000000" w:fill="D9E1F2"/>
            <w:noWrap/>
            <w:vAlign w:val="bottom"/>
            <w:hideMark/>
          </w:tcPr>
          <w:p w14:paraId="5E202DBD"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105.801</w:t>
            </w:r>
          </w:p>
        </w:tc>
        <w:tc>
          <w:tcPr>
            <w:tcW w:w="992" w:type="dxa"/>
            <w:tcBorders>
              <w:top w:val="nil"/>
              <w:left w:val="nil"/>
              <w:bottom w:val="single" w:sz="4" w:space="0" w:color="auto"/>
              <w:right w:val="single" w:sz="4" w:space="0" w:color="auto"/>
            </w:tcBorders>
            <w:shd w:val="clear" w:color="000000" w:fill="B4C6E7"/>
            <w:noWrap/>
            <w:vAlign w:val="bottom"/>
            <w:hideMark/>
          </w:tcPr>
          <w:p w14:paraId="1387A499"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43.210</w:t>
            </w:r>
          </w:p>
        </w:tc>
        <w:tc>
          <w:tcPr>
            <w:tcW w:w="1104" w:type="dxa"/>
            <w:tcBorders>
              <w:top w:val="nil"/>
              <w:left w:val="nil"/>
              <w:bottom w:val="single" w:sz="4" w:space="0" w:color="auto"/>
              <w:right w:val="single" w:sz="4" w:space="0" w:color="auto"/>
            </w:tcBorders>
            <w:shd w:val="clear" w:color="000000" w:fill="D9E1F2"/>
            <w:noWrap/>
            <w:vAlign w:val="bottom"/>
            <w:hideMark/>
          </w:tcPr>
          <w:p w14:paraId="55C23B80"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43.024</w:t>
            </w:r>
          </w:p>
        </w:tc>
        <w:tc>
          <w:tcPr>
            <w:tcW w:w="916" w:type="dxa"/>
            <w:tcBorders>
              <w:top w:val="nil"/>
              <w:left w:val="nil"/>
              <w:bottom w:val="single" w:sz="4" w:space="0" w:color="auto"/>
              <w:right w:val="single" w:sz="4" w:space="0" w:color="auto"/>
            </w:tcBorders>
            <w:shd w:val="clear" w:color="000000" w:fill="B4C6E7"/>
            <w:noWrap/>
            <w:vAlign w:val="bottom"/>
            <w:hideMark/>
          </w:tcPr>
          <w:p w14:paraId="17718700"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0.284</w:t>
            </w:r>
          </w:p>
        </w:tc>
        <w:tc>
          <w:tcPr>
            <w:tcW w:w="1053" w:type="dxa"/>
            <w:tcBorders>
              <w:top w:val="nil"/>
              <w:left w:val="nil"/>
              <w:bottom w:val="single" w:sz="4" w:space="0" w:color="auto"/>
              <w:right w:val="single" w:sz="4" w:space="0" w:color="auto"/>
            </w:tcBorders>
            <w:shd w:val="clear" w:color="000000" w:fill="D9E1F2"/>
            <w:noWrap/>
            <w:vAlign w:val="bottom"/>
            <w:hideMark/>
          </w:tcPr>
          <w:p w14:paraId="7954DB3F"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9439.357</w:t>
            </w:r>
          </w:p>
        </w:tc>
        <w:tc>
          <w:tcPr>
            <w:tcW w:w="896" w:type="dxa"/>
            <w:tcBorders>
              <w:top w:val="nil"/>
              <w:left w:val="nil"/>
              <w:bottom w:val="single" w:sz="4" w:space="0" w:color="auto"/>
              <w:right w:val="single" w:sz="8" w:space="0" w:color="auto"/>
            </w:tcBorders>
            <w:shd w:val="clear" w:color="000000" w:fill="B4C6E7"/>
            <w:noWrap/>
            <w:vAlign w:val="bottom"/>
            <w:hideMark/>
          </w:tcPr>
          <w:p w14:paraId="476BEE55"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0.749</w:t>
            </w:r>
          </w:p>
        </w:tc>
      </w:tr>
      <w:tr w:rsidR="004466C6" w:rsidRPr="004466C6" w14:paraId="5AF7A438"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12B05197"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129.037</w:t>
            </w:r>
          </w:p>
        </w:tc>
        <w:tc>
          <w:tcPr>
            <w:tcW w:w="826" w:type="dxa"/>
            <w:tcBorders>
              <w:top w:val="nil"/>
              <w:left w:val="nil"/>
              <w:bottom w:val="single" w:sz="4" w:space="0" w:color="auto"/>
              <w:right w:val="single" w:sz="4" w:space="0" w:color="auto"/>
            </w:tcBorders>
            <w:shd w:val="clear" w:color="000000" w:fill="B4C6E7"/>
            <w:noWrap/>
            <w:vAlign w:val="bottom"/>
            <w:hideMark/>
          </w:tcPr>
          <w:p w14:paraId="1136C7C7"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3950</w:t>
            </w:r>
          </w:p>
        </w:tc>
        <w:tc>
          <w:tcPr>
            <w:tcW w:w="992" w:type="dxa"/>
            <w:tcBorders>
              <w:top w:val="nil"/>
              <w:left w:val="nil"/>
              <w:bottom w:val="single" w:sz="4" w:space="0" w:color="auto"/>
              <w:right w:val="single" w:sz="4" w:space="0" w:color="auto"/>
            </w:tcBorders>
            <w:shd w:val="clear" w:color="000000" w:fill="D9E1F2"/>
            <w:noWrap/>
            <w:vAlign w:val="bottom"/>
            <w:hideMark/>
          </w:tcPr>
          <w:p w14:paraId="7D9AE06D"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0.283</w:t>
            </w:r>
          </w:p>
        </w:tc>
        <w:tc>
          <w:tcPr>
            <w:tcW w:w="927" w:type="dxa"/>
            <w:tcBorders>
              <w:top w:val="nil"/>
              <w:left w:val="nil"/>
              <w:bottom w:val="single" w:sz="4" w:space="0" w:color="auto"/>
              <w:right w:val="single" w:sz="4" w:space="0" w:color="auto"/>
            </w:tcBorders>
            <w:shd w:val="clear" w:color="000000" w:fill="B4C6E7"/>
            <w:noWrap/>
            <w:vAlign w:val="bottom"/>
            <w:hideMark/>
          </w:tcPr>
          <w:p w14:paraId="39A0AC36"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1.045</w:t>
            </w:r>
          </w:p>
        </w:tc>
        <w:tc>
          <w:tcPr>
            <w:tcW w:w="1058" w:type="dxa"/>
            <w:tcBorders>
              <w:top w:val="nil"/>
              <w:left w:val="nil"/>
              <w:bottom w:val="single" w:sz="4" w:space="0" w:color="auto"/>
              <w:right w:val="single" w:sz="4" w:space="0" w:color="auto"/>
            </w:tcBorders>
            <w:shd w:val="clear" w:color="000000" w:fill="D9E1F2"/>
            <w:noWrap/>
            <w:vAlign w:val="bottom"/>
            <w:hideMark/>
          </w:tcPr>
          <w:p w14:paraId="63FB5BC5"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105.265</w:t>
            </w:r>
          </w:p>
        </w:tc>
        <w:tc>
          <w:tcPr>
            <w:tcW w:w="992" w:type="dxa"/>
            <w:tcBorders>
              <w:top w:val="nil"/>
              <w:left w:val="nil"/>
              <w:bottom w:val="single" w:sz="4" w:space="0" w:color="auto"/>
              <w:right w:val="single" w:sz="4" w:space="0" w:color="auto"/>
            </w:tcBorders>
            <w:shd w:val="clear" w:color="000000" w:fill="B4C6E7"/>
            <w:noWrap/>
            <w:vAlign w:val="bottom"/>
            <w:hideMark/>
          </w:tcPr>
          <w:p w14:paraId="3CFC91B2"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43.542</w:t>
            </w:r>
          </w:p>
        </w:tc>
        <w:tc>
          <w:tcPr>
            <w:tcW w:w="1104" w:type="dxa"/>
            <w:tcBorders>
              <w:top w:val="nil"/>
              <w:left w:val="nil"/>
              <w:bottom w:val="single" w:sz="4" w:space="0" w:color="auto"/>
              <w:right w:val="single" w:sz="4" w:space="0" w:color="auto"/>
            </w:tcBorders>
            <w:shd w:val="clear" w:color="000000" w:fill="D9E1F2"/>
            <w:noWrap/>
            <w:vAlign w:val="bottom"/>
            <w:hideMark/>
          </w:tcPr>
          <w:p w14:paraId="406E408A"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43.355</w:t>
            </w:r>
          </w:p>
        </w:tc>
        <w:tc>
          <w:tcPr>
            <w:tcW w:w="916" w:type="dxa"/>
            <w:tcBorders>
              <w:top w:val="nil"/>
              <w:left w:val="nil"/>
              <w:bottom w:val="single" w:sz="4" w:space="0" w:color="auto"/>
              <w:right w:val="single" w:sz="4" w:space="0" w:color="auto"/>
            </w:tcBorders>
            <w:shd w:val="clear" w:color="000000" w:fill="B4C6E7"/>
            <w:noWrap/>
            <w:vAlign w:val="bottom"/>
            <w:hideMark/>
          </w:tcPr>
          <w:p w14:paraId="60AED708"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0.289</w:t>
            </w:r>
          </w:p>
        </w:tc>
        <w:tc>
          <w:tcPr>
            <w:tcW w:w="1053" w:type="dxa"/>
            <w:tcBorders>
              <w:top w:val="nil"/>
              <w:left w:val="nil"/>
              <w:bottom w:val="single" w:sz="4" w:space="0" w:color="auto"/>
              <w:right w:val="single" w:sz="4" w:space="0" w:color="auto"/>
            </w:tcBorders>
            <w:shd w:val="clear" w:color="000000" w:fill="D9E1F2"/>
            <w:noWrap/>
            <w:vAlign w:val="bottom"/>
            <w:hideMark/>
          </w:tcPr>
          <w:p w14:paraId="2E7C3323"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9391.536</w:t>
            </w:r>
          </w:p>
        </w:tc>
        <w:tc>
          <w:tcPr>
            <w:tcW w:w="896" w:type="dxa"/>
            <w:tcBorders>
              <w:top w:val="nil"/>
              <w:left w:val="nil"/>
              <w:bottom w:val="single" w:sz="4" w:space="0" w:color="auto"/>
              <w:right w:val="single" w:sz="8" w:space="0" w:color="auto"/>
            </w:tcBorders>
            <w:shd w:val="clear" w:color="000000" w:fill="B4C6E7"/>
            <w:noWrap/>
            <w:vAlign w:val="bottom"/>
            <w:hideMark/>
          </w:tcPr>
          <w:p w14:paraId="6DC28866"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0.733</w:t>
            </w:r>
          </w:p>
        </w:tc>
      </w:tr>
      <w:tr w:rsidR="004466C6" w:rsidRPr="004466C6" w14:paraId="414E1EC7"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6963D939"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128.423</w:t>
            </w:r>
          </w:p>
        </w:tc>
        <w:tc>
          <w:tcPr>
            <w:tcW w:w="826" w:type="dxa"/>
            <w:tcBorders>
              <w:top w:val="nil"/>
              <w:left w:val="nil"/>
              <w:bottom w:val="single" w:sz="4" w:space="0" w:color="auto"/>
              <w:right w:val="single" w:sz="4" w:space="0" w:color="auto"/>
            </w:tcBorders>
            <w:shd w:val="clear" w:color="000000" w:fill="B4C6E7"/>
            <w:noWrap/>
            <w:vAlign w:val="bottom"/>
            <w:hideMark/>
          </w:tcPr>
          <w:p w14:paraId="36915A97"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4000</w:t>
            </w:r>
          </w:p>
        </w:tc>
        <w:tc>
          <w:tcPr>
            <w:tcW w:w="992" w:type="dxa"/>
            <w:tcBorders>
              <w:top w:val="nil"/>
              <w:left w:val="nil"/>
              <w:bottom w:val="single" w:sz="4" w:space="0" w:color="auto"/>
              <w:right w:val="single" w:sz="4" w:space="0" w:color="auto"/>
            </w:tcBorders>
            <w:shd w:val="clear" w:color="000000" w:fill="D9E1F2"/>
            <w:noWrap/>
            <w:vAlign w:val="bottom"/>
            <w:hideMark/>
          </w:tcPr>
          <w:p w14:paraId="014D2881"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0.285</w:t>
            </w:r>
          </w:p>
        </w:tc>
        <w:tc>
          <w:tcPr>
            <w:tcW w:w="927" w:type="dxa"/>
            <w:tcBorders>
              <w:top w:val="nil"/>
              <w:left w:val="nil"/>
              <w:bottom w:val="single" w:sz="4" w:space="0" w:color="auto"/>
              <w:right w:val="single" w:sz="4" w:space="0" w:color="auto"/>
            </w:tcBorders>
            <w:shd w:val="clear" w:color="000000" w:fill="B4C6E7"/>
            <w:noWrap/>
            <w:vAlign w:val="bottom"/>
            <w:hideMark/>
          </w:tcPr>
          <w:p w14:paraId="08178195"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1.047</w:t>
            </w:r>
          </w:p>
        </w:tc>
        <w:tc>
          <w:tcPr>
            <w:tcW w:w="1058" w:type="dxa"/>
            <w:tcBorders>
              <w:top w:val="nil"/>
              <w:left w:val="nil"/>
              <w:bottom w:val="single" w:sz="4" w:space="0" w:color="auto"/>
              <w:right w:val="single" w:sz="4" w:space="0" w:color="auto"/>
            </w:tcBorders>
            <w:shd w:val="clear" w:color="000000" w:fill="D9E1F2"/>
            <w:noWrap/>
            <w:vAlign w:val="bottom"/>
            <w:hideMark/>
          </w:tcPr>
          <w:p w14:paraId="08D2E4C2"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104.764</w:t>
            </w:r>
          </w:p>
        </w:tc>
        <w:tc>
          <w:tcPr>
            <w:tcW w:w="992" w:type="dxa"/>
            <w:tcBorders>
              <w:top w:val="nil"/>
              <w:left w:val="nil"/>
              <w:bottom w:val="single" w:sz="4" w:space="0" w:color="auto"/>
              <w:right w:val="single" w:sz="4" w:space="0" w:color="auto"/>
            </w:tcBorders>
            <w:shd w:val="clear" w:color="000000" w:fill="B4C6E7"/>
            <w:noWrap/>
            <w:vAlign w:val="bottom"/>
            <w:hideMark/>
          </w:tcPr>
          <w:p w14:paraId="1D9EAB3A"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43.883</w:t>
            </w:r>
          </w:p>
        </w:tc>
        <w:tc>
          <w:tcPr>
            <w:tcW w:w="1104" w:type="dxa"/>
            <w:tcBorders>
              <w:top w:val="nil"/>
              <w:left w:val="nil"/>
              <w:bottom w:val="single" w:sz="4" w:space="0" w:color="auto"/>
              <w:right w:val="single" w:sz="4" w:space="0" w:color="auto"/>
            </w:tcBorders>
            <w:shd w:val="clear" w:color="000000" w:fill="D9E1F2"/>
            <w:noWrap/>
            <w:vAlign w:val="bottom"/>
            <w:hideMark/>
          </w:tcPr>
          <w:p w14:paraId="6B1B8980"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43.695</w:t>
            </w:r>
          </w:p>
        </w:tc>
        <w:tc>
          <w:tcPr>
            <w:tcW w:w="916" w:type="dxa"/>
            <w:tcBorders>
              <w:top w:val="nil"/>
              <w:left w:val="nil"/>
              <w:bottom w:val="single" w:sz="4" w:space="0" w:color="auto"/>
              <w:right w:val="single" w:sz="4" w:space="0" w:color="auto"/>
            </w:tcBorders>
            <w:shd w:val="clear" w:color="000000" w:fill="B4C6E7"/>
            <w:noWrap/>
            <w:vAlign w:val="bottom"/>
            <w:hideMark/>
          </w:tcPr>
          <w:p w14:paraId="1A76E941"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0.289</w:t>
            </w:r>
          </w:p>
        </w:tc>
        <w:tc>
          <w:tcPr>
            <w:tcW w:w="1053" w:type="dxa"/>
            <w:tcBorders>
              <w:top w:val="nil"/>
              <w:left w:val="nil"/>
              <w:bottom w:val="single" w:sz="4" w:space="0" w:color="auto"/>
              <w:right w:val="single" w:sz="4" w:space="0" w:color="auto"/>
            </w:tcBorders>
            <w:shd w:val="clear" w:color="000000" w:fill="D9E1F2"/>
            <w:noWrap/>
            <w:vAlign w:val="bottom"/>
            <w:hideMark/>
          </w:tcPr>
          <w:p w14:paraId="5EDF1424"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9346.837</w:t>
            </w:r>
          </w:p>
        </w:tc>
        <w:tc>
          <w:tcPr>
            <w:tcW w:w="896" w:type="dxa"/>
            <w:tcBorders>
              <w:top w:val="nil"/>
              <w:left w:val="nil"/>
              <w:bottom w:val="single" w:sz="4" w:space="0" w:color="auto"/>
              <w:right w:val="single" w:sz="8" w:space="0" w:color="auto"/>
            </w:tcBorders>
            <w:shd w:val="clear" w:color="000000" w:fill="B4C6E7"/>
            <w:noWrap/>
            <w:vAlign w:val="bottom"/>
            <w:hideMark/>
          </w:tcPr>
          <w:p w14:paraId="2F148564"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0.731</w:t>
            </w:r>
          </w:p>
        </w:tc>
      </w:tr>
      <w:tr w:rsidR="004466C6" w:rsidRPr="004466C6" w14:paraId="6C79C122"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6CFF7CC6"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127.832</w:t>
            </w:r>
          </w:p>
        </w:tc>
        <w:tc>
          <w:tcPr>
            <w:tcW w:w="826" w:type="dxa"/>
            <w:tcBorders>
              <w:top w:val="nil"/>
              <w:left w:val="nil"/>
              <w:bottom w:val="single" w:sz="4" w:space="0" w:color="auto"/>
              <w:right w:val="single" w:sz="4" w:space="0" w:color="auto"/>
            </w:tcBorders>
            <w:shd w:val="clear" w:color="000000" w:fill="B4C6E7"/>
            <w:noWrap/>
            <w:vAlign w:val="bottom"/>
            <w:hideMark/>
          </w:tcPr>
          <w:p w14:paraId="2062B8E2"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4050</w:t>
            </w:r>
          </w:p>
        </w:tc>
        <w:tc>
          <w:tcPr>
            <w:tcW w:w="992" w:type="dxa"/>
            <w:tcBorders>
              <w:top w:val="nil"/>
              <w:left w:val="nil"/>
              <w:bottom w:val="single" w:sz="4" w:space="0" w:color="auto"/>
              <w:right w:val="single" w:sz="4" w:space="0" w:color="auto"/>
            </w:tcBorders>
            <w:shd w:val="clear" w:color="000000" w:fill="D9E1F2"/>
            <w:noWrap/>
            <w:vAlign w:val="bottom"/>
            <w:hideMark/>
          </w:tcPr>
          <w:p w14:paraId="065B80CF"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0.287</w:t>
            </w:r>
          </w:p>
        </w:tc>
        <w:tc>
          <w:tcPr>
            <w:tcW w:w="927" w:type="dxa"/>
            <w:tcBorders>
              <w:top w:val="nil"/>
              <w:left w:val="nil"/>
              <w:bottom w:val="single" w:sz="4" w:space="0" w:color="auto"/>
              <w:right w:val="single" w:sz="4" w:space="0" w:color="auto"/>
            </w:tcBorders>
            <w:shd w:val="clear" w:color="000000" w:fill="B4C6E7"/>
            <w:noWrap/>
            <w:vAlign w:val="bottom"/>
            <w:hideMark/>
          </w:tcPr>
          <w:p w14:paraId="7F693C58"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1.048</w:t>
            </w:r>
          </w:p>
        </w:tc>
        <w:tc>
          <w:tcPr>
            <w:tcW w:w="1058" w:type="dxa"/>
            <w:tcBorders>
              <w:top w:val="nil"/>
              <w:left w:val="nil"/>
              <w:bottom w:val="single" w:sz="4" w:space="0" w:color="auto"/>
              <w:right w:val="single" w:sz="4" w:space="0" w:color="auto"/>
            </w:tcBorders>
            <w:shd w:val="clear" w:color="000000" w:fill="D9E1F2"/>
            <w:noWrap/>
            <w:vAlign w:val="bottom"/>
            <w:hideMark/>
          </w:tcPr>
          <w:p w14:paraId="033CF030"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104.282</w:t>
            </w:r>
          </w:p>
        </w:tc>
        <w:tc>
          <w:tcPr>
            <w:tcW w:w="992" w:type="dxa"/>
            <w:tcBorders>
              <w:top w:val="nil"/>
              <w:left w:val="nil"/>
              <w:bottom w:val="single" w:sz="4" w:space="0" w:color="auto"/>
              <w:right w:val="single" w:sz="4" w:space="0" w:color="auto"/>
            </w:tcBorders>
            <w:shd w:val="clear" w:color="000000" w:fill="B4C6E7"/>
            <w:noWrap/>
            <w:vAlign w:val="bottom"/>
            <w:hideMark/>
          </w:tcPr>
          <w:p w14:paraId="53D70A6C"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44.227</w:t>
            </w:r>
          </w:p>
        </w:tc>
        <w:tc>
          <w:tcPr>
            <w:tcW w:w="1104" w:type="dxa"/>
            <w:tcBorders>
              <w:top w:val="nil"/>
              <w:left w:val="nil"/>
              <w:bottom w:val="single" w:sz="4" w:space="0" w:color="auto"/>
              <w:right w:val="single" w:sz="4" w:space="0" w:color="auto"/>
            </w:tcBorders>
            <w:shd w:val="clear" w:color="000000" w:fill="D9E1F2"/>
            <w:noWrap/>
            <w:vAlign w:val="bottom"/>
            <w:hideMark/>
          </w:tcPr>
          <w:p w14:paraId="7BB7B8C9"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44.037</w:t>
            </w:r>
          </w:p>
        </w:tc>
        <w:tc>
          <w:tcPr>
            <w:tcW w:w="916" w:type="dxa"/>
            <w:tcBorders>
              <w:top w:val="nil"/>
              <w:left w:val="nil"/>
              <w:bottom w:val="single" w:sz="4" w:space="0" w:color="auto"/>
              <w:right w:val="single" w:sz="4" w:space="0" w:color="auto"/>
            </w:tcBorders>
            <w:shd w:val="clear" w:color="000000" w:fill="B4C6E7"/>
            <w:noWrap/>
            <w:vAlign w:val="bottom"/>
            <w:hideMark/>
          </w:tcPr>
          <w:p w14:paraId="5238E8E9"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0.289</w:t>
            </w:r>
          </w:p>
        </w:tc>
        <w:tc>
          <w:tcPr>
            <w:tcW w:w="1053" w:type="dxa"/>
            <w:tcBorders>
              <w:top w:val="nil"/>
              <w:left w:val="nil"/>
              <w:bottom w:val="single" w:sz="4" w:space="0" w:color="auto"/>
              <w:right w:val="single" w:sz="4" w:space="0" w:color="auto"/>
            </w:tcBorders>
            <w:shd w:val="clear" w:color="000000" w:fill="D9E1F2"/>
            <w:noWrap/>
            <w:vAlign w:val="bottom"/>
            <w:hideMark/>
          </w:tcPr>
          <w:p w14:paraId="6C4C1014"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9303.834</w:t>
            </w:r>
          </w:p>
        </w:tc>
        <w:tc>
          <w:tcPr>
            <w:tcW w:w="896" w:type="dxa"/>
            <w:tcBorders>
              <w:top w:val="nil"/>
              <w:left w:val="nil"/>
              <w:bottom w:val="single" w:sz="4" w:space="0" w:color="auto"/>
              <w:right w:val="single" w:sz="8" w:space="0" w:color="auto"/>
            </w:tcBorders>
            <w:shd w:val="clear" w:color="000000" w:fill="B4C6E7"/>
            <w:noWrap/>
            <w:vAlign w:val="bottom"/>
            <w:hideMark/>
          </w:tcPr>
          <w:p w14:paraId="3D11BC83"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0.726</w:t>
            </w:r>
          </w:p>
        </w:tc>
      </w:tr>
      <w:tr w:rsidR="004466C6" w:rsidRPr="004466C6" w14:paraId="6E8BB1EA"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15F32380"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127.299</w:t>
            </w:r>
          </w:p>
        </w:tc>
        <w:tc>
          <w:tcPr>
            <w:tcW w:w="826" w:type="dxa"/>
            <w:tcBorders>
              <w:top w:val="nil"/>
              <w:left w:val="nil"/>
              <w:bottom w:val="single" w:sz="4" w:space="0" w:color="auto"/>
              <w:right w:val="single" w:sz="4" w:space="0" w:color="auto"/>
            </w:tcBorders>
            <w:shd w:val="clear" w:color="000000" w:fill="B4C6E7"/>
            <w:noWrap/>
            <w:vAlign w:val="bottom"/>
            <w:hideMark/>
          </w:tcPr>
          <w:p w14:paraId="2BA59994"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4100</w:t>
            </w:r>
          </w:p>
        </w:tc>
        <w:tc>
          <w:tcPr>
            <w:tcW w:w="992" w:type="dxa"/>
            <w:tcBorders>
              <w:top w:val="nil"/>
              <w:left w:val="nil"/>
              <w:bottom w:val="single" w:sz="4" w:space="0" w:color="auto"/>
              <w:right w:val="single" w:sz="4" w:space="0" w:color="auto"/>
            </w:tcBorders>
            <w:shd w:val="clear" w:color="000000" w:fill="D9E1F2"/>
            <w:noWrap/>
            <w:vAlign w:val="bottom"/>
            <w:hideMark/>
          </w:tcPr>
          <w:p w14:paraId="0B017F76"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0.289</w:t>
            </w:r>
          </w:p>
        </w:tc>
        <w:tc>
          <w:tcPr>
            <w:tcW w:w="927" w:type="dxa"/>
            <w:tcBorders>
              <w:top w:val="nil"/>
              <w:left w:val="nil"/>
              <w:bottom w:val="single" w:sz="4" w:space="0" w:color="auto"/>
              <w:right w:val="single" w:sz="4" w:space="0" w:color="auto"/>
            </w:tcBorders>
            <w:shd w:val="clear" w:color="000000" w:fill="B4C6E7"/>
            <w:noWrap/>
            <w:vAlign w:val="bottom"/>
            <w:hideMark/>
          </w:tcPr>
          <w:p w14:paraId="53838A4A"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1.048</w:t>
            </w:r>
          </w:p>
        </w:tc>
        <w:tc>
          <w:tcPr>
            <w:tcW w:w="1058" w:type="dxa"/>
            <w:tcBorders>
              <w:top w:val="nil"/>
              <w:left w:val="nil"/>
              <w:bottom w:val="single" w:sz="4" w:space="0" w:color="auto"/>
              <w:right w:val="single" w:sz="4" w:space="0" w:color="auto"/>
            </w:tcBorders>
            <w:shd w:val="clear" w:color="000000" w:fill="D9E1F2"/>
            <w:noWrap/>
            <w:vAlign w:val="bottom"/>
            <w:hideMark/>
          </w:tcPr>
          <w:p w14:paraId="785D0A1A"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103.847</w:t>
            </w:r>
          </w:p>
        </w:tc>
        <w:tc>
          <w:tcPr>
            <w:tcW w:w="992" w:type="dxa"/>
            <w:tcBorders>
              <w:top w:val="nil"/>
              <w:left w:val="nil"/>
              <w:bottom w:val="single" w:sz="4" w:space="0" w:color="auto"/>
              <w:right w:val="single" w:sz="4" w:space="0" w:color="auto"/>
            </w:tcBorders>
            <w:shd w:val="clear" w:color="000000" w:fill="B4C6E7"/>
            <w:noWrap/>
            <w:vAlign w:val="bottom"/>
            <w:hideMark/>
          </w:tcPr>
          <w:p w14:paraId="245983C1"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44.587</w:t>
            </w:r>
          </w:p>
        </w:tc>
        <w:tc>
          <w:tcPr>
            <w:tcW w:w="1104" w:type="dxa"/>
            <w:tcBorders>
              <w:top w:val="nil"/>
              <w:left w:val="nil"/>
              <w:bottom w:val="single" w:sz="4" w:space="0" w:color="auto"/>
              <w:right w:val="single" w:sz="4" w:space="0" w:color="auto"/>
            </w:tcBorders>
            <w:shd w:val="clear" w:color="000000" w:fill="D9E1F2"/>
            <w:noWrap/>
            <w:vAlign w:val="bottom"/>
            <w:hideMark/>
          </w:tcPr>
          <w:p w14:paraId="192043C7"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44.395</w:t>
            </w:r>
          </w:p>
        </w:tc>
        <w:tc>
          <w:tcPr>
            <w:tcW w:w="916" w:type="dxa"/>
            <w:tcBorders>
              <w:top w:val="nil"/>
              <w:left w:val="nil"/>
              <w:bottom w:val="single" w:sz="4" w:space="0" w:color="auto"/>
              <w:right w:val="single" w:sz="4" w:space="0" w:color="auto"/>
            </w:tcBorders>
            <w:shd w:val="clear" w:color="000000" w:fill="B4C6E7"/>
            <w:noWrap/>
            <w:vAlign w:val="bottom"/>
            <w:hideMark/>
          </w:tcPr>
          <w:p w14:paraId="05D4F9C5"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0.289</w:t>
            </w:r>
          </w:p>
        </w:tc>
        <w:tc>
          <w:tcPr>
            <w:tcW w:w="1053" w:type="dxa"/>
            <w:tcBorders>
              <w:top w:val="nil"/>
              <w:left w:val="nil"/>
              <w:bottom w:val="single" w:sz="4" w:space="0" w:color="auto"/>
              <w:right w:val="single" w:sz="4" w:space="0" w:color="auto"/>
            </w:tcBorders>
            <w:shd w:val="clear" w:color="000000" w:fill="D9E1F2"/>
            <w:noWrap/>
            <w:vAlign w:val="bottom"/>
            <w:hideMark/>
          </w:tcPr>
          <w:p w14:paraId="567EB130"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9265.025</w:t>
            </w:r>
          </w:p>
        </w:tc>
        <w:tc>
          <w:tcPr>
            <w:tcW w:w="896" w:type="dxa"/>
            <w:tcBorders>
              <w:top w:val="nil"/>
              <w:left w:val="nil"/>
              <w:bottom w:val="single" w:sz="4" w:space="0" w:color="auto"/>
              <w:right w:val="single" w:sz="8" w:space="0" w:color="auto"/>
            </w:tcBorders>
            <w:shd w:val="clear" w:color="000000" w:fill="B4C6E7"/>
            <w:noWrap/>
            <w:vAlign w:val="bottom"/>
            <w:hideMark/>
          </w:tcPr>
          <w:p w14:paraId="5560683C"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0.725</w:t>
            </w:r>
          </w:p>
        </w:tc>
      </w:tr>
      <w:tr w:rsidR="004466C6" w:rsidRPr="004466C6" w14:paraId="7C272E71"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00356256"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126.844</w:t>
            </w:r>
          </w:p>
        </w:tc>
        <w:tc>
          <w:tcPr>
            <w:tcW w:w="826" w:type="dxa"/>
            <w:tcBorders>
              <w:top w:val="nil"/>
              <w:left w:val="nil"/>
              <w:bottom w:val="single" w:sz="4" w:space="0" w:color="auto"/>
              <w:right w:val="single" w:sz="4" w:space="0" w:color="auto"/>
            </w:tcBorders>
            <w:shd w:val="clear" w:color="000000" w:fill="B4C6E7"/>
            <w:noWrap/>
            <w:vAlign w:val="bottom"/>
            <w:hideMark/>
          </w:tcPr>
          <w:p w14:paraId="1B0A2854"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4150</w:t>
            </w:r>
          </w:p>
        </w:tc>
        <w:tc>
          <w:tcPr>
            <w:tcW w:w="992" w:type="dxa"/>
            <w:tcBorders>
              <w:top w:val="nil"/>
              <w:left w:val="nil"/>
              <w:bottom w:val="single" w:sz="4" w:space="0" w:color="auto"/>
              <w:right w:val="single" w:sz="4" w:space="0" w:color="auto"/>
            </w:tcBorders>
            <w:shd w:val="clear" w:color="000000" w:fill="D9E1F2"/>
            <w:noWrap/>
            <w:vAlign w:val="bottom"/>
            <w:hideMark/>
          </w:tcPr>
          <w:p w14:paraId="6FB9E300"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0.293</w:t>
            </w:r>
          </w:p>
        </w:tc>
        <w:tc>
          <w:tcPr>
            <w:tcW w:w="927" w:type="dxa"/>
            <w:tcBorders>
              <w:top w:val="nil"/>
              <w:left w:val="nil"/>
              <w:bottom w:val="single" w:sz="4" w:space="0" w:color="auto"/>
              <w:right w:val="single" w:sz="4" w:space="0" w:color="auto"/>
            </w:tcBorders>
            <w:shd w:val="clear" w:color="000000" w:fill="B4C6E7"/>
            <w:noWrap/>
            <w:vAlign w:val="bottom"/>
            <w:hideMark/>
          </w:tcPr>
          <w:p w14:paraId="49465FF9"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1.048</w:t>
            </w:r>
          </w:p>
        </w:tc>
        <w:tc>
          <w:tcPr>
            <w:tcW w:w="1058" w:type="dxa"/>
            <w:tcBorders>
              <w:top w:val="nil"/>
              <w:left w:val="nil"/>
              <w:bottom w:val="single" w:sz="4" w:space="0" w:color="auto"/>
              <w:right w:val="single" w:sz="4" w:space="0" w:color="auto"/>
            </w:tcBorders>
            <w:shd w:val="clear" w:color="000000" w:fill="D9E1F2"/>
            <w:noWrap/>
            <w:vAlign w:val="bottom"/>
            <w:hideMark/>
          </w:tcPr>
          <w:p w14:paraId="2BDCBFBB"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103.476</w:t>
            </w:r>
          </w:p>
        </w:tc>
        <w:tc>
          <w:tcPr>
            <w:tcW w:w="992" w:type="dxa"/>
            <w:tcBorders>
              <w:top w:val="nil"/>
              <w:left w:val="nil"/>
              <w:bottom w:val="single" w:sz="4" w:space="0" w:color="auto"/>
              <w:right w:val="single" w:sz="4" w:space="0" w:color="auto"/>
            </w:tcBorders>
            <w:shd w:val="clear" w:color="000000" w:fill="B4C6E7"/>
            <w:noWrap/>
            <w:vAlign w:val="bottom"/>
            <w:hideMark/>
          </w:tcPr>
          <w:p w14:paraId="4EB42E77"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44.969</w:t>
            </w:r>
          </w:p>
        </w:tc>
        <w:tc>
          <w:tcPr>
            <w:tcW w:w="1104" w:type="dxa"/>
            <w:tcBorders>
              <w:top w:val="nil"/>
              <w:left w:val="nil"/>
              <w:bottom w:val="single" w:sz="4" w:space="0" w:color="auto"/>
              <w:right w:val="single" w:sz="4" w:space="0" w:color="auto"/>
            </w:tcBorders>
            <w:shd w:val="clear" w:color="000000" w:fill="D9E1F2"/>
            <w:noWrap/>
            <w:vAlign w:val="bottom"/>
            <w:hideMark/>
          </w:tcPr>
          <w:p w14:paraId="71677AA5"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44.776</w:t>
            </w:r>
          </w:p>
        </w:tc>
        <w:tc>
          <w:tcPr>
            <w:tcW w:w="916" w:type="dxa"/>
            <w:tcBorders>
              <w:top w:val="nil"/>
              <w:left w:val="nil"/>
              <w:bottom w:val="single" w:sz="4" w:space="0" w:color="auto"/>
              <w:right w:val="single" w:sz="4" w:space="0" w:color="auto"/>
            </w:tcBorders>
            <w:shd w:val="clear" w:color="000000" w:fill="B4C6E7"/>
            <w:noWrap/>
            <w:vAlign w:val="bottom"/>
            <w:hideMark/>
          </w:tcPr>
          <w:p w14:paraId="29D90FF7"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0.290</w:t>
            </w:r>
          </w:p>
        </w:tc>
        <w:tc>
          <w:tcPr>
            <w:tcW w:w="1053" w:type="dxa"/>
            <w:tcBorders>
              <w:top w:val="nil"/>
              <w:left w:val="nil"/>
              <w:bottom w:val="single" w:sz="4" w:space="0" w:color="auto"/>
              <w:right w:val="single" w:sz="4" w:space="0" w:color="auto"/>
            </w:tcBorders>
            <w:shd w:val="clear" w:color="000000" w:fill="D9E1F2"/>
            <w:noWrap/>
            <w:vAlign w:val="bottom"/>
            <w:hideMark/>
          </w:tcPr>
          <w:p w14:paraId="074652AC"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9231.925</w:t>
            </w:r>
          </w:p>
        </w:tc>
        <w:tc>
          <w:tcPr>
            <w:tcW w:w="896" w:type="dxa"/>
            <w:tcBorders>
              <w:top w:val="nil"/>
              <w:left w:val="nil"/>
              <w:bottom w:val="single" w:sz="4" w:space="0" w:color="auto"/>
              <w:right w:val="single" w:sz="8" w:space="0" w:color="auto"/>
            </w:tcBorders>
            <w:shd w:val="clear" w:color="000000" w:fill="B4C6E7"/>
            <w:noWrap/>
            <w:vAlign w:val="bottom"/>
            <w:hideMark/>
          </w:tcPr>
          <w:p w14:paraId="2FDE3F17"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0.718</w:t>
            </w:r>
          </w:p>
        </w:tc>
      </w:tr>
      <w:tr w:rsidR="004466C6" w:rsidRPr="004466C6" w14:paraId="7DE34E8E"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062DA422"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126.404</w:t>
            </w:r>
          </w:p>
        </w:tc>
        <w:tc>
          <w:tcPr>
            <w:tcW w:w="826" w:type="dxa"/>
            <w:tcBorders>
              <w:top w:val="nil"/>
              <w:left w:val="nil"/>
              <w:bottom w:val="single" w:sz="4" w:space="0" w:color="auto"/>
              <w:right w:val="single" w:sz="4" w:space="0" w:color="auto"/>
            </w:tcBorders>
            <w:shd w:val="clear" w:color="000000" w:fill="B4C6E7"/>
            <w:noWrap/>
            <w:vAlign w:val="bottom"/>
            <w:hideMark/>
          </w:tcPr>
          <w:p w14:paraId="1FFE623A"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4200</w:t>
            </w:r>
          </w:p>
        </w:tc>
        <w:tc>
          <w:tcPr>
            <w:tcW w:w="992" w:type="dxa"/>
            <w:tcBorders>
              <w:top w:val="nil"/>
              <w:left w:val="nil"/>
              <w:bottom w:val="single" w:sz="4" w:space="0" w:color="auto"/>
              <w:right w:val="single" w:sz="4" w:space="0" w:color="auto"/>
            </w:tcBorders>
            <w:shd w:val="clear" w:color="000000" w:fill="D9E1F2"/>
            <w:noWrap/>
            <w:vAlign w:val="bottom"/>
            <w:hideMark/>
          </w:tcPr>
          <w:p w14:paraId="7D0B158C"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0.295</w:t>
            </w:r>
          </w:p>
        </w:tc>
        <w:tc>
          <w:tcPr>
            <w:tcW w:w="927" w:type="dxa"/>
            <w:tcBorders>
              <w:top w:val="nil"/>
              <w:left w:val="nil"/>
              <w:bottom w:val="single" w:sz="4" w:space="0" w:color="auto"/>
              <w:right w:val="single" w:sz="4" w:space="0" w:color="auto"/>
            </w:tcBorders>
            <w:shd w:val="clear" w:color="000000" w:fill="B4C6E7"/>
            <w:noWrap/>
            <w:vAlign w:val="bottom"/>
            <w:hideMark/>
          </w:tcPr>
          <w:p w14:paraId="2D468AD4"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1.047</w:t>
            </w:r>
          </w:p>
        </w:tc>
        <w:tc>
          <w:tcPr>
            <w:tcW w:w="1058" w:type="dxa"/>
            <w:tcBorders>
              <w:top w:val="nil"/>
              <w:left w:val="nil"/>
              <w:bottom w:val="single" w:sz="4" w:space="0" w:color="auto"/>
              <w:right w:val="single" w:sz="4" w:space="0" w:color="auto"/>
            </w:tcBorders>
            <w:shd w:val="clear" w:color="000000" w:fill="D9E1F2"/>
            <w:noWrap/>
            <w:vAlign w:val="bottom"/>
            <w:hideMark/>
          </w:tcPr>
          <w:p w14:paraId="0648C14F"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103.117</w:t>
            </w:r>
          </w:p>
        </w:tc>
        <w:tc>
          <w:tcPr>
            <w:tcW w:w="992" w:type="dxa"/>
            <w:tcBorders>
              <w:top w:val="nil"/>
              <w:left w:val="nil"/>
              <w:bottom w:val="single" w:sz="4" w:space="0" w:color="auto"/>
              <w:right w:val="single" w:sz="4" w:space="0" w:color="auto"/>
            </w:tcBorders>
            <w:shd w:val="clear" w:color="000000" w:fill="B4C6E7"/>
            <w:noWrap/>
            <w:vAlign w:val="bottom"/>
            <w:hideMark/>
          </w:tcPr>
          <w:p w14:paraId="302CA275"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45.353</w:t>
            </w:r>
          </w:p>
        </w:tc>
        <w:tc>
          <w:tcPr>
            <w:tcW w:w="1104" w:type="dxa"/>
            <w:tcBorders>
              <w:top w:val="nil"/>
              <w:left w:val="nil"/>
              <w:bottom w:val="single" w:sz="4" w:space="0" w:color="auto"/>
              <w:right w:val="single" w:sz="4" w:space="0" w:color="auto"/>
            </w:tcBorders>
            <w:shd w:val="clear" w:color="000000" w:fill="D9E1F2"/>
            <w:noWrap/>
            <w:vAlign w:val="bottom"/>
            <w:hideMark/>
          </w:tcPr>
          <w:p w14:paraId="3B61232B"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45.158</w:t>
            </w:r>
          </w:p>
        </w:tc>
        <w:tc>
          <w:tcPr>
            <w:tcW w:w="916" w:type="dxa"/>
            <w:tcBorders>
              <w:top w:val="nil"/>
              <w:left w:val="nil"/>
              <w:bottom w:val="single" w:sz="4" w:space="0" w:color="auto"/>
              <w:right w:val="single" w:sz="4" w:space="0" w:color="auto"/>
            </w:tcBorders>
            <w:shd w:val="clear" w:color="000000" w:fill="B4C6E7"/>
            <w:noWrap/>
            <w:vAlign w:val="bottom"/>
            <w:hideMark/>
          </w:tcPr>
          <w:p w14:paraId="188EF919"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0.290</w:t>
            </w:r>
          </w:p>
        </w:tc>
        <w:tc>
          <w:tcPr>
            <w:tcW w:w="1053" w:type="dxa"/>
            <w:tcBorders>
              <w:top w:val="nil"/>
              <w:left w:val="nil"/>
              <w:bottom w:val="single" w:sz="4" w:space="0" w:color="auto"/>
              <w:right w:val="single" w:sz="4" w:space="0" w:color="auto"/>
            </w:tcBorders>
            <w:shd w:val="clear" w:color="000000" w:fill="D9E1F2"/>
            <w:noWrap/>
            <w:vAlign w:val="bottom"/>
            <w:hideMark/>
          </w:tcPr>
          <w:p w14:paraId="3FF6EAB5"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9199.895</w:t>
            </w:r>
          </w:p>
        </w:tc>
        <w:tc>
          <w:tcPr>
            <w:tcW w:w="896" w:type="dxa"/>
            <w:tcBorders>
              <w:top w:val="nil"/>
              <w:left w:val="nil"/>
              <w:bottom w:val="single" w:sz="4" w:space="0" w:color="auto"/>
              <w:right w:val="single" w:sz="8" w:space="0" w:color="auto"/>
            </w:tcBorders>
            <w:shd w:val="clear" w:color="000000" w:fill="B4C6E7"/>
            <w:noWrap/>
            <w:vAlign w:val="bottom"/>
            <w:hideMark/>
          </w:tcPr>
          <w:p w14:paraId="7E96E530"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0.717</w:t>
            </w:r>
          </w:p>
        </w:tc>
      </w:tr>
      <w:tr w:rsidR="004466C6" w:rsidRPr="004466C6" w14:paraId="5CA30582"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1449A1FD"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126.034</w:t>
            </w:r>
          </w:p>
        </w:tc>
        <w:tc>
          <w:tcPr>
            <w:tcW w:w="826" w:type="dxa"/>
            <w:tcBorders>
              <w:top w:val="nil"/>
              <w:left w:val="nil"/>
              <w:bottom w:val="single" w:sz="4" w:space="0" w:color="auto"/>
              <w:right w:val="single" w:sz="4" w:space="0" w:color="auto"/>
            </w:tcBorders>
            <w:shd w:val="clear" w:color="000000" w:fill="B4C6E7"/>
            <w:noWrap/>
            <w:vAlign w:val="bottom"/>
            <w:hideMark/>
          </w:tcPr>
          <w:p w14:paraId="67D818E3"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4250</w:t>
            </w:r>
          </w:p>
        </w:tc>
        <w:tc>
          <w:tcPr>
            <w:tcW w:w="992" w:type="dxa"/>
            <w:tcBorders>
              <w:top w:val="nil"/>
              <w:left w:val="nil"/>
              <w:bottom w:val="single" w:sz="4" w:space="0" w:color="auto"/>
              <w:right w:val="single" w:sz="4" w:space="0" w:color="auto"/>
            </w:tcBorders>
            <w:shd w:val="clear" w:color="000000" w:fill="D9E1F2"/>
            <w:noWrap/>
            <w:vAlign w:val="bottom"/>
            <w:hideMark/>
          </w:tcPr>
          <w:p w14:paraId="683F9C39"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0.297</w:t>
            </w:r>
          </w:p>
        </w:tc>
        <w:tc>
          <w:tcPr>
            <w:tcW w:w="927" w:type="dxa"/>
            <w:tcBorders>
              <w:top w:val="nil"/>
              <w:left w:val="nil"/>
              <w:bottom w:val="single" w:sz="4" w:space="0" w:color="auto"/>
              <w:right w:val="single" w:sz="4" w:space="0" w:color="auto"/>
            </w:tcBorders>
            <w:shd w:val="clear" w:color="000000" w:fill="B4C6E7"/>
            <w:noWrap/>
            <w:vAlign w:val="bottom"/>
            <w:hideMark/>
          </w:tcPr>
          <w:p w14:paraId="6B5915CA"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1.045</w:t>
            </w:r>
          </w:p>
        </w:tc>
        <w:tc>
          <w:tcPr>
            <w:tcW w:w="1058" w:type="dxa"/>
            <w:tcBorders>
              <w:top w:val="nil"/>
              <w:left w:val="nil"/>
              <w:bottom w:val="single" w:sz="4" w:space="0" w:color="auto"/>
              <w:right w:val="single" w:sz="4" w:space="0" w:color="auto"/>
            </w:tcBorders>
            <w:shd w:val="clear" w:color="000000" w:fill="D9E1F2"/>
            <w:noWrap/>
            <w:vAlign w:val="bottom"/>
            <w:hideMark/>
          </w:tcPr>
          <w:p w14:paraId="53A5D37A"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102.815</w:t>
            </w:r>
          </w:p>
        </w:tc>
        <w:tc>
          <w:tcPr>
            <w:tcW w:w="992" w:type="dxa"/>
            <w:tcBorders>
              <w:top w:val="nil"/>
              <w:left w:val="nil"/>
              <w:bottom w:val="single" w:sz="4" w:space="0" w:color="auto"/>
              <w:right w:val="single" w:sz="4" w:space="0" w:color="auto"/>
            </w:tcBorders>
            <w:shd w:val="clear" w:color="000000" w:fill="B4C6E7"/>
            <w:noWrap/>
            <w:vAlign w:val="bottom"/>
            <w:hideMark/>
          </w:tcPr>
          <w:p w14:paraId="1BAEDB25"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45.759</w:t>
            </w:r>
          </w:p>
        </w:tc>
        <w:tc>
          <w:tcPr>
            <w:tcW w:w="1104" w:type="dxa"/>
            <w:tcBorders>
              <w:top w:val="nil"/>
              <w:left w:val="nil"/>
              <w:bottom w:val="single" w:sz="4" w:space="0" w:color="auto"/>
              <w:right w:val="single" w:sz="4" w:space="0" w:color="auto"/>
            </w:tcBorders>
            <w:shd w:val="clear" w:color="000000" w:fill="D9E1F2"/>
            <w:noWrap/>
            <w:vAlign w:val="bottom"/>
            <w:hideMark/>
          </w:tcPr>
          <w:p w14:paraId="1E19DC88"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45.562</w:t>
            </w:r>
          </w:p>
        </w:tc>
        <w:tc>
          <w:tcPr>
            <w:tcW w:w="916" w:type="dxa"/>
            <w:tcBorders>
              <w:top w:val="nil"/>
              <w:left w:val="nil"/>
              <w:bottom w:val="single" w:sz="4" w:space="0" w:color="auto"/>
              <w:right w:val="single" w:sz="4" w:space="0" w:color="auto"/>
            </w:tcBorders>
            <w:shd w:val="clear" w:color="000000" w:fill="B4C6E7"/>
            <w:noWrap/>
            <w:vAlign w:val="bottom"/>
            <w:hideMark/>
          </w:tcPr>
          <w:p w14:paraId="612E08D3"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0.289</w:t>
            </w:r>
          </w:p>
        </w:tc>
        <w:tc>
          <w:tcPr>
            <w:tcW w:w="1053" w:type="dxa"/>
            <w:tcBorders>
              <w:top w:val="nil"/>
              <w:left w:val="nil"/>
              <w:bottom w:val="single" w:sz="4" w:space="0" w:color="auto"/>
              <w:right w:val="single" w:sz="4" w:space="0" w:color="auto"/>
            </w:tcBorders>
            <w:shd w:val="clear" w:color="000000" w:fill="D9E1F2"/>
            <w:noWrap/>
            <w:vAlign w:val="bottom"/>
            <w:hideMark/>
          </w:tcPr>
          <w:p w14:paraId="3E156211"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9172.952</w:t>
            </w:r>
          </w:p>
        </w:tc>
        <w:tc>
          <w:tcPr>
            <w:tcW w:w="896" w:type="dxa"/>
            <w:tcBorders>
              <w:top w:val="nil"/>
              <w:left w:val="nil"/>
              <w:bottom w:val="single" w:sz="4" w:space="0" w:color="auto"/>
              <w:right w:val="single" w:sz="8" w:space="0" w:color="auto"/>
            </w:tcBorders>
            <w:shd w:val="clear" w:color="000000" w:fill="B4C6E7"/>
            <w:noWrap/>
            <w:vAlign w:val="bottom"/>
            <w:hideMark/>
          </w:tcPr>
          <w:p w14:paraId="555FF0BA"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0.716</w:t>
            </w:r>
          </w:p>
        </w:tc>
      </w:tr>
      <w:tr w:rsidR="004466C6" w:rsidRPr="004466C6" w14:paraId="7554A880"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75172251"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125.705</w:t>
            </w:r>
          </w:p>
        </w:tc>
        <w:tc>
          <w:tcPr>
            <w:tcW w:w="826" w:type="dxa"/>
            <w:tcBorders>
              <w:top w:val="nil"/>
              <w:left w:val="nil"/>
              <w:bottom w:val="single" w:sz="4" w:space="0" w:color="auto"/>
              <w:right w:val="single" w:sz="4" w:space="0" w:color="auto"/>
            </w:tcBorders>
            <w:shd w:val="clear" w:color="000000" w:fill="B4C6E7"/>
            <w:noWrap/>
            <w:vAlign w:val="bottom"/>
            <w:hideMark/>
          </w:tcPr>
          <w:p w14:paraId="138C7251"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4300</w:t>
            </w:r>
          </w:p>
        </w:tc>
        <w:tc>
          <w:tcPr>
            <w:tcW w:w="992" w:type="dxa"/>
            <w:tcBorders>
              <w:top w:val="nil"/>
              <w:left w:val="nil"/>
              <w:bottom w:val="single" w:sz="4" w:space="0" w:color="auto"/>
              <w:right w:val="single" w:sz="4" w:space="0" w:color="auto"/>
            </w:tcBorders>
            <w:shd w:val="clear" w:color="000000" w:fill="D9E1F2"/>
            <w:noWrap/>
            <w:vAlign w:val="bottom"/>
            <w:hideMark/>
          </w:tcPr>
          <w:p w14:paraId="0E0A4EB1"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0.302</w:t>
            </w:r>
          </w:p>
        </w:tc>
        <w:tc>
          <w:tcPr>
            <w:tcW w:w="927" w:type="dxa"/>
            <w:tcBorders>
              <w:top w:val="nil"/>
              <w:left w:val="nil"/>
              <w:bottom w:val="single" w:sz="4" w:space="0" w:color="auto"/>
              <w:right w:val="single" w:sz="4" w:space="0" w:color="auto"/>
            </w:tcBorders>
            <w:shd w:val="clear" w:color="000000" w:fill="B4C6E7"/>
            <w:noWrap/>
            <w:vAlign w:val="bottom"/>
            <w:hideMark/>
          </w:tcPr>
          <w:p w14:paraId="3C7997CB"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1.042</w:t>
            </w:r>
          </w:p>
        </w:tc>
        <w:tc>
          <w:tcPr>
            <w:tcW w:w="1058" w:type="dxa"/>
            <w:tcBorders>
              <w:top w:val="nil"/>
              <w:left w:val="nil"/>
              <w:bottom w:val="single" w:sz="4" w:space="0" w:color="auto"/>
              <w:right w:val="single" w:sz="4" w:space="0" w:color="auto"/>
            </w:tcBorders>
            <w:shd w:val="clear" w:color="000000" w:fill="D9E1F2"/>
            <w:noWrap/>
            <w:vAlign w:val="bottom"/>
            <w:hideMark/>
          </w:tcPr>
          <w:p w14:paraId="1FC12921"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102.547</w:t>
            </w:r>
          </w:p>
        </w:tc>
        <w:tc>
          <w:tcPr>
            <w:tcW w:w="992" w:type="dxa"/>
            <w:tcBorders>
              <w:top w:val="nil"/>
              <w:left w:val="nil"/>
              <w:bottom w:val="single" w:sz="4" w:space="0" w:color="auto"/>
              <w:right w:val="single" w:sz="4" w:space="0" w:color="auto"/>
            </w:tcBorders>
            <w:shd w:val="clear" w:color="000000" w:fill="B4C6E7"/>
            <w:noWrap/>
            <w:vAlign w:val="bottom"/>
            <w:hideMark/>
          </w:tcPr>
          <w:p w14:paraId="50539D6C"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46.176</w:t>
            </w:r>
          </w:p>
        </w:tc>
        <w:tc>
          <w:tcPr>
            <w:tcW w:w="1104" w:type="dxa"/>
            <w:tcBorders>
              <w:top w:val="nil"/>
              <w:left w:val="nil"/>
              <w:bottom w:val="single" w:sz="4" w:space="0" w:color="auto"/>
              <w:right w:val="single" w:sz="4" w:space="0" w:color="auto"/>
            </w:tcBorders>
            <w:shd w:val="clear" w:color="000000" w:fill="D9E1F2"/>
            <w:noWrap/>
            <w:vAlign w:val="bottom"/>
            <w:hideMark/>
          </w:tcPr>
          <w:p w14:paraId="32CB082F"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45.978</w:t>
            </w:r>
          </w:p>
        </w:tc>
        <w:tc>
          <w:tcPr>
            <w:tcW w:w="916" w:type="dxa"/>
            <w:tcBorders>
              <w:top w:val="nil"/>
              <w:left w:val="nil"/>
              <w:bottom w:val="single" w:sz="4" w:space="0" w:color="auto"/>
              <w:right w:val="single" w:sz="4" w:space="0" w:color="auto"/>
            </w:tcBorders>
            <w:shd w:val="clear" w:color="000000" w:fill="B4C6E7"/>
            <w:noWrap/>
            <w:vAlign w:val="bottom"/>
            <w:hideMark/>
          </w:tcPr>
          <w:p w14:paraId="3205C5A5"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0.291</w:t>
            </w:r>
          </w:p>
        </w:tc>
        <w:tc>
          <w:tcPr>
            <w:tcW w:w="1053" w:type="dxa"/>
            <w:tcBorders>
              <w:top w:val="nil"/>
              <w:left w:val="nil"/>
              <w:bottom w:val="single" w:sz="4" w:space="0" w:color="auto"/>
              <w:right w:val="single" w:sz="4" w:space="0" w:color="auto"/>
            </w:tcBorders>
            <w:shd w:val="clear" w:color="000000" w:fill="D9E1F2"/>
            <w:noWrap/>
            <w:vAlign w:val="bottom"/>
            <w:hideMark/>
          </w:tcPr>
          <w:p w14:paraId="227C2B3A"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9149.041</w:t>
            </w:r>
          </w:p>
        </w:tc>
        <w:tc>
          <w:tcPr>
            <w:tcW w:w="896" w:type="dxa"/>
            <w:tcBorders>
              <w:top w:val="nil"/>
              <w:left w:val="nil"/>
              <w:bottom w:val="single" w:sz="4" w:space="0" w:color="auto"/>
              <w:right w:val="single" w:sz="8" w:space="0" w:color="auto"/>
            </w:tcBorders>
            <w:shd w:val="clear" w:color="000000" w:fill="B4C6E7"/>
            <w:noWrap/>
            <w:vAlign w:val="bottom"/>
            <w:hideMark/>
          </w:tcPr>
          <w:p w14:paraId="10931336"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0.708</w:t>
            </w:r>
          </w:p>
        </w:tc>
      </w:tr>
      <w:tr w:rsidR="004466C6" w:rsidRPr="004466C6" w14:paraId="306DC93C"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4BD124F2"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125.313</w:t>
            </w:r>
          </w:p>
        </w:tc>
        <w:tc>
          <w:tcPr>
            <w:tcW w:w="826" w:type="dxa"/>
            <w:tcBorders>
              <w:top w:val="nil"/>
              <w:left w:val="nil"/>
              <w:bottom w:val="single" w:sz="4" w:space="0" w:color="auto"/>
              <w:right w:val="single" w:sz="4" w:space="0" w:color="auto"/>
            </w:tcBorders>
            <w:shd w:val="clear" w:color="000000" w:fill="B4C6E7"/>
            <w:noWrap/>
            <w:vAlign w:val="bottom"/>
            <w:hideMark/>
          </w:tcPr>
          <w:p w14:paraId="318327DD"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4350</w:t>
            </w:r>
          </w:p>
        </w:tc>
        <w:tc>
          <w:tcPr>
            <w:tcW w:w="992" w:type="dxa"/>
            <w:tcBorders>
              <w:top w:val="nil"/>
              <w:left w:val="nil"/>
              <w:bottom w:val="single" w:sz="4" w:space="0" w:color="auto"/>
              <w:right w:val="single" w:sz="4" w:space="0" w:color="auto"/>
            </w:tcBorders>
            <w:shd w:val="clear" w:color="000000" w:fill="D9E1F2"/>
            <w:noWrap/>
            <w:vAlign w:val="bottom"/>
            <w:hideMark/>
          </w:tcPr>
          <w:p w14:paraId="0F9D1BDC"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0.306</w:t>
            </w:r>
          </w:p>
        </w:tc>
        <w:tc>
          <w:tcPr>
            <w:tcW w:w="927" w:type="dxa"/>
            <w:tcBorders>
              <w:top w:val="nil"/>
              <w:left w:val="nil"/>
              <w:bottom w:val="single" w:sz="4" w:space="0" w:color="auto"/>
              <w:right w:val="single" w:sz="4" w:space="0" w:color="auto"/>
            </w:tcBorders>
            <w:shd w:val="clear" w:color="000000" w:fill="B4C6E7"/>
            <w:noWrap/>
            <w:vAlign w:val="bottom"/>
            <w:hideMark/>
          </w:tcPr>
          <w:p w14:paraId="194280D8"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1.039</w:t>
            </w:r>
          </w:p>
        </w:tc>
        <w:tc>
          <w:tcPr>
            <w:tcW w:w="1058" w:type="dxa"/>
            <w:tcBorders>
              <w:top w:val="nil"/>
              <w:left w:val="nil"/>
              <w:bottom w:val="single" w:sz="4" w:space="0" w:color="auto"/>
              <w:right w:val="single" w:sz="4" w:space="0" w:color="auto"/>
            </w:tcBorders>
            <w:shd w:val="clear" w:color="000000" w:fill="D9E1F2"/>
            <w:noWrap/>
            <w:vAlign w:val="bottom"/>
            <w:hideMark/>
          </w:tcPr>
          <w:p w14:paraId="2755A19B"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102.227</w:t>
            </w:r>
          </w:p>
        </w:tc>
        <w:tc>
          <w:tcPr>
            <w:tcW w:w="992" w:type="dxa"/>
            <w:tcBorders>
              <w:top w:val="nil"/>
              <w:left w:val="nil"/>
              <w:bottom w:val="single" w:sz="4" w:space="0" w:color="auto"/>
              <w:right w:val="single" w:sz="4" w:space="0" w:color="auto"/>
            </w:tcBorders>
            <w:shd w:val="clear" w:color="000000" w:fill="B4C6E7"/>
            <w:noWrap/>
            <w:vAlign w:val="bottom"/>
            <w:hideMark/>
          </w:tcPr>
          <w:p w14:paraId="1B25878F"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46.567</w:t>
            </w:r>
          </w:p>
        </w:tc>
        <w:tc>
          <w:tcPr>
            <w:tcW w:w="1104" w:type="dxa"/>
            <w:tcBorders>
              <w:top w:val="nil"/>
              <w:left w:val="nil"/>
              <w:bottom w:val="single" w:sz="4" w:space="0" w:color="auto"/>
              <w:right w:val="single" w:sz="4" w:space="0" w:color="auto"/>
            </w:tcBorders>
            <w:shd w:val="clear" w:color="000000" w:fill="D9E1F2"/>
            <w:noWrap/>
            <w:vAlign w:val="bottom"/>
            <w:hideMark/>
          </w:tcPr>
          <w:p w14:paraId="09CE4109"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46.367</w:t>
            </w:r>
          </w:p>
        </w:tc>
        <w:tc>
          <w:tcPr>
            <w:tcW w:w="916" w:type="dxa"/>
            <w:tcBorders>
              <w:top w:val="nil"/>
              <w:left w:val="nil"/>
              <w:bottom w:val="single" w:sz="4" w:space="0" w:color="auto"/>
              <w:right w:val="single" w:sz="4" w:space="0" w:color="auto"/>
            </w:tcBorders>
            <w:shd w:val="clear" w:color="000000" w:fill="B4C6E7"/>
            <w:noWrap/>
            <w:vAlign w:val="bottom"/>
            <w:hideMark/>
          </w:tcPr>
          <w:p w14:paraId="48A19FB4"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0.293</w:t>
            </w:r>
          </w:p>
        </w:tc>
        <w:tc>
          <w:tcPr>
            <w:tcW w:w="1053" w:type="dxa"/>
            <w:tcBorders>
              <w:top w:val="nil"/>
              <w:left w:val="nil"/>
              <w:bottom w:val="single" w:sz="4" w:space="0" w:color="auto"/>
              <w:right w:val="single" w:sz="4" w:space="0" w:color="auto"/>
            </w:tcBorders>
            <w:shd w:val="clear" w:color="000000" w:fill="D9E1F2"/>
            <w:noWrap/>
            <w:vAlign w:val="bottom"/>
            <w:hideMark/>
          </w:tcPr>
          <w:p w14:paraId="7B78A763"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9120.491</w:t>
            </w:r>
          </w:p>
        </w:tc>
        <w:tc>
          <w:tcPr>
            <w:tcW w:w="896" w:type="dxa"/>
            <w:tcBorders>
              <w:top w:val="nil"/>
              <w:left w:val="nil"/>
              <w:bottom w:val="single" w:sz="4" w:space="0" w:color="auto"/>
              <w:right w:val="single" w:sz="8" w:space="0" w:color="auto"/>
            </w:tcBorders>
            <w:shd w:val="clear" w:color="000000" w:fill="B4C6E7"/>
            <w:noWrap/>
            <w:vAlign w:val="bottom"/>
            <w:hideMark/>
          </w:tcPr>
          <w:p w14:paraId="5EBA697D"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0.703</w:t>
            </w:r>
          </w:p>
        </w:tc>
      </w:tr>
      <w:tr w:rsidR="004466C6" w:rsidRPr="004466C6" w14:paraId="71C83C0D"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7ECDE10E"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124.869</w:t>
            </w:r>
          </w:p>
        </w:tc>
        <w:tc>
          <w:tcPr>
            <w:tcW w:w="826" w:type="dxa"/>
            <w:tcBorders>
              <w:top w:val="nil"/>
              <w:left w:val="nil"/>
              <w:bottom w:val="single" w:sz="4" w:space="0" w:color="auto"/>
              <w:right w:val="single" w:sz="4" w:space="0" w:color="auto"/>
            </w:tcBorders>
            <w:shd w:val="clear" w:color="000000" w:fill="B4C6E7"/>
            <w:noWrap/>
            <w:vAlign w:val="bottom"/>
            <w:hideMark/>
          </w:tcPr>
          <w:p w14:paraId="3B3FC342"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4400</w:t>
            </w:r>
          </w:p>
        </w:tc>
        <w:tc>
          <w:tcPr>
            <w:tcW w:w="992" w:type="dxa"/>
            <w:tcBorders>
              <w:top w:val="nil"/>
              <w:left w:val="nil"/>
              <w:bottom w:val="single" w:sz="4" w:space="0" w:color="auto"/>
              <w:right w:val="single" w:sz="4" w:space="0" w:color="auto"/>
            </w:tcBorders>
            <w:shd w:val="clear" w:color="000000" w:fill="D9E1F2"/>
            <w:noWrap/>
            <w:vAlign w:val="bottom"/>
            <w:hideMark/>
          </w:tcPr>
          <w:p w14:paraId="1832877B"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0.309</w:t>
            </w:r>
          </w:p>
        </w:tc>
        <w:tc>
          <w:tcPr>
            <w:tcW w:w="927" w:type="dxa"/>
            <w:tcBorders>
              <w:top w:val="nil"/>
              <w:left w:val="nil"/>
              <w:bottom w:val="single" w:sz="4" w:space="0" w:color="auto"/>
              <w:right w:val="single" w:sz="4" w:space="0" w:color="auto"/>
            </w:tcBorders>
            <w:shd w:val="clear" w:color="000000" w:fill="B4C6E7"/>
            <w:noWrap/>
            <w:vAlign w:val="bottom"/>
            <w:hideMark/>
          </w:tcPr>
          <w:p w14:paraId="65843E9E"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1.036</w:t>
            </w:r>
          </w:p>
        </w:tc>
        <w:tc>
          <w:tcPr>
            <w:tcW w:w="1058" w:type="dxa"/>
            <w:tcBorders>
              <w:top w:val="nil"/>
              <w:left w:val="nil"/>
              <w:bottom w:val="single" w:sz="4" w:space="0" w:color="auto"/>
              <w:right w:val="single" w:sz="4" w:space="0" w:color="auto"/>
            </w:tcBorders>
            <w:shd w:val="clear" w:color="000000" w:fill="D9E1F2"/>
            <w:noWrap/>
            <w:vAlign w:val="bottom"/>
            <w:hideMark/>
          </w:tcPr>
          <w:p w14:paraId="1D631170"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101.865</w:t>
            </w:r>
          </w:p>
        </w:tc>
        <w:tc>
          <w:tcPr>
            <w:tcW w:w="992" w:type="dxa"/>
            <w:tcBorders>
              <w:top w:val="nil"/>
              <w:left w:val="nil"/>
              <w:bottom w:val="single" w:sz="4" w:space="0" w:color="auto"/>
              <w:right w:val="single" w:sz="4" w:space="0" w:color="auto"/>
            </w:tcBorders>
            <w:shd w:val="clear" w:color="000000" w:fill="B4C6E7"/>
            <w:noWrap/>
            <w:vAlign w:val="bottom"/>
            <w:hideMark/>
          </w:tcPr>
          <w:p w14:paraId="7CA0A796"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46.936</w:t>
            </w:r>
          </w:p>
        </w:tc>
        <w:tc>
          <w:tcPr>
            <w:tcW w:w="1104" w:type="dxa"/>
            <w:tcBorders>
              <w:top w:val="nil"/>
              <w:left w:val="nil"/>
              <w:bottom w:val="single" w:sz="4" w:space="0" w:color="auto"/>
              <w:right w:val="single" w:sz="4" w:space="0" w:color="auto"/>
            </w:tcBorders>
            <w:shd w:val="clear" w:color="000000" w:fill="D9E1F2"/>
            <w:noWrap/>
            <w:vAlign w:val="bottom"/>
            <w:hideMark/>
          </w:tcPr>
          <w:p w14:paraId="3A4A24A5"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46.734</w:t>
            </w:r>
          </w:p>
        </w:tc>
        <w:tc>
          <w:tcPr>
            <w:tcW w:w="916" w:type="dxa"/>
            <w:tcBorders>
              <w:top w:val="nil"/>
              <w:left w:val="nil"/>
              <w:bottom w:val="single" w:sz="4" w:space="0" w:color="auto"/>
              <w:right w:val="single" w:sz="4" w:space="0" w:color="auto"/>
            </w:tcBorders>
            <w:shd w:val="clear" w:color="000000" w:fill="B4C6E7"/>
            <w:noWrap/>
            <w:vAlign w:val="bottom"/>
            <w:hideMark/>
          </w:tcPr>
          <w:p w14:paraId="496CB139"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0.293</w:t>
            </w:r>
          </w:p>
        </w:tc>
        <w:tc>
          <w:tcPr>
            <w:tcW w:w="1053" w:type="dxa"/>
            <w:tcBorders>
              <w:top w:val="nil"/>
              <w:left w:val="nil"/>
              <w:bottom w:val="single" w:sz="4" w:space="0" w:color="auto"/>
              <w:right w:val="single" w:sz="4" w:space="0" w:color="auto"/>
            </w:tcBorders>
            <w:shd w:val="clear" w:color="000000" w:fill="D9E1F2"/>
            <w:noWrap/>
            <w:vAlign w:val="bottom"/>
            <w:hideMark/>
          </w:tcPr>
          <w:p w14:paraId="69D7A508"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9088.194</w:t>
            </w:r>
          </w:p>
        </w:tc>
        <w:tc>
          <w:tcPr>
            <w:tcW w:w="896" w:type="dxa"/>
            <w:tcBorders>
              <w:top w:val="nil"/>
              <w:left w:val="nil"/>
              <w:bottom w:val="single" w:sz="4" w:space="0" w:color="auto"/>
              <w:right w:val="single" w:sz="8" w:space="0" w:color="auto"/>
            </w:tcBorders>
            <w:shd w:val="clear" w:color="000000" w:fill="B4C6E7"/>
            <w:noWrap/>
            <w:vAlign w:val="bottom"/>
            <w:hideMark/>
          </w:tcPr>
          <w:p w14:paraId="10E30F22"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0.699</w:t>
            </w:r>
          </w:p>
        </w:tc>
      </w:tr>
      <w:tr w:rsidR="004466C6" w:rsidRPr="004466C6" w14:paraId="296BEF79"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29B4C179"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124.359</w:t>
            </w:r>
          </w:p>
        </w:tc>
        <w:tc>
          <w:tcPr>
            <w:tcW w:w="826" w:type="dxa"/>
            <w:tcBorders>
              <w:top w:val="nil"/>
              <w:left w:val="nil"/>
              <w:bottom w:val="single" w:sz="4" w:space="0" w:color="auto"/>
              <w:right w:val="single" w:sz="4" w:space="0" w:color="auto"/>
            </w:tcBorders>
            <w:shd w:val="clear" w:color="000000" w:fill="B4C6E7"/>
            <w:noWrap/>
            <w:vAlign w:val="bottom"/>
            <w:hideMark/>
          </w:tcPr>
          <w:p w14:paraId="166F1773"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4450</w:t>
            </w:r>
          </w:p>
        </w:tc>
        <w:tc>
          <w:tcPr>
            <w:tcW w:w="992" w:type="dxa"/>
            <w:tcBorders>
              <w:top w:val="nil"/>
              <w:left w:val="nil"/>
              <w:bottom w:val="single" w:sz="4" w:space="0" w:color="auto"/>
              <w:right w:val="single" w:sz="4" w:space="0" w:color="auto"/>
            </w:tcBorders>
            <w:shd w:val="clear" w:color="000000" w:fill="D9E1F2"/>
            <w:noWrap/>
            <w:vAlign w:val="bottom"/>
            <w:hideMark/>
          </w:tcPr>
          <w:p w14:paraId="3EE35E1C"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0.310</w:t>
            </w:r>
          </w:p>
        </w:tc>
        <w:tc>
          <w:tcPr>
            <w:tcW w:w="927" w:type="dxa"/>
            <w:tcBorders>
              <w:top w:val="nil"/>
              <w:left w:val="nil"/>
              <w:bottom w:val="single" w:sz="4" w:space="0" w:color="auto"/>
              <w:right w:val="single" w:sz="4" w:space="0" w:color="auto"/>
            </w:tcBorders>
            <w:shd w:val="clear" w:color="000000" w:fill="B4C6E7"/>
            <w:noWrap/>
            <w:vAlign w:val="bottom"/>
            <w:hideMark/>
          </w:tcPr>
          <w:p w14:paraId="339E2F04"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1.033</w:t>
            </w:r>
          </w:p>
        </w:tc>
        <w:tc>
          <w:tcPr>
            <w:tcW w:w="1058" w:type="dxa"/>
            <w:tcBorders>
              <w:top w:val="nil"/>
              <w:left w:val="nil"/>
              <w:bottom w:val="single" w:sz="4" w:space="0" w:color="auto"/>
              <w:right w:val="single" w:sz="4" w:space="0" w:color="auto"/>
            </w:tcBorders>
            <w:shd w:val="clear" w:color="000000" w:fill="D9E1F2"/>
            <w:noWrap/>
            <w:vAlign w:val="bottom"/>
            <w:hideMark/>
          </w:tcPr>
          <w:p w14:paraId="567E73EF"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101.449</w:t>
            </w:r>
          </w:p>
        </w:tc>
        <w:tc>
          <w:tcPr>
            <w:tcW w:w="992" w:type="dxa"/>
            <w:tcBorders>
              <w:top w:val="nil"/>
              <w:left w:val="nil"/>
              <w:bottom w:val="single" w:sz="4" w:space="0" w:color="auto"/>
              <w:right w:val="single" w:sz="4" w:space="0" w:color="auto"/>
            </w:tcBorders>
            <w:shd w:val="clear" w:color="000000" w:fill="B4C6E7"/>
            <w:noWrap/>
            <w:vAlign w:val="bottom"/>
            <w:hideMark/>
          </w:tcPr>
          <w:p w14:paraId="4C327C9A"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47.275</w:t>
            </w:r>
          </w:p>
        </w:tc>
        <w:tc>
          <w:tcPr>
            <w:tcW w:w="1104" w:type="dxa"/>
            <w:tcBorders>
              <w:top w:val="nil"/>
              <w:left w:val="nil"/>
              <w:bottom w:val="single" w:sz="4" w:space="0" w:color="auto"/>
              <w:right w:val="single" w:sz="4" w:space="0" w:color="auto"/>
            </w:tcBorders>
            <w:shd w:val="clear" w:color="000000" w:fill="D9E1F2"/>
            <w:noWrap/>
            <w:vAlign w:val="bottom"/>
            <w:hideMark/>
          </w:tcPr>
          <w:p w14:paraId="47E3058C"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47.072</w:t>
            </w:r>
          </w:p>
        </w:tc>
        <w:tc>
          <w:tcPr>
            <w:tcW w:w="916" w:type="dxa"/>
            <w:tcBorders>
              <w:top w:val="nil"/>
              <w:left w:val="nil"/>
              <w:bottom w:val="single" w:sz="4" w:space="0" w:color="auto"/>
              <w:right w:val="single" w:sz="4" w:space="0" w:color="auto"/>
            </w:tcBorders>
            <w:shd w:val="clear" w:color="000000" w:fill="B4C6E7"/>
            <w:noWrap/>
            <w:vAlign w:val="bottom"/>
            <w:hideMark/>
          </w:tcPr>
          <w:p w14:paraId="6B58B163"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0.292</w:t>
            </w:r>
          </w:p>
        </w:tc>
        <w:tc>
          <w:tcPr>
            <w:tcW w:w="1053" w:type="dxa"/>
            <w:tcBorders>
              <w:top w:val="nil"/>
              <w:left w:val="nil"/>
              <w:bottom w:val="single" w:sz="4" w:space="0" w:color="auto"/>
              <w:right w:val="single" w:sz="4" w:space="0" w:color="auto"/>
            </w:tcBorders>
            <w:shd w:val="clear" w:color="000000" w:fill="D9E1F2"/>
            <w:noWrap/>
            <w:vAlign w:val="bottom"/>
            <w:hideMark/>
          </w:tcPr>
          <w:p w14:paraId="449A0186"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9051.080</w:t>
            </w:r>
          </w:p>
        </w:tc>
        <w:tc>
          <w:tcPr>
            <w:tcW w:w="896" w:type="dxa"/>
            <w:tcBorders>
              <w:top w:val="nil"/>
              <w:left w:val="nil"/>
              <w:bottom w:val="single" w:sz="4" w:space="0" w:color="auto"/>
              <w:right w:val="single" w:sz="8" w:space="0" w:color="auto"/>
            </w:tcBorders>
            <w:shd w:val="clear" w:color="000000" w:fill="B4C6E7"/>
            <w:noWrap/>
            <w:vAlign w:val="bottom"/>
            <w:hideMark/>
          </w:tcPr>
          <w:p w14:paraId="63395482"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0.700</w:t>
            </w:r>
          </w:p>
        </w:tc>
      </w:tr>
      <w:tr w:rsidR="004466C6" w:rsidRPr="004466C6" w14:paraId="63ACF02E"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2CCEAC2E"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123.728</w:t>
            </w:r>
          </w:p>
        </w:tc>
        <w:tc>
          <w:tcPr>
            <w:tcW w:w="826" w:type="dxa"/>
            <w:tcBorders>
              <w:top w:val="nil"/>
              <w:left w:val="nil"/>
              <w:bottom w:val="single" w:sz="4" w:space="0" w:color="auto"/>
              <w:right w:val="single" w:sz="4" w:space="0" w:color="auto"/>
            </w:tcBorders>
            <w:shd w:val="clear" w:color="000000" w:fill="B4C6E7"/>
            <w:noWrap/>
            <w:vAlign w:val="bottom"/>
            <w:hideMark/>
          </w:tcPr>
          <w:p w14:paraId="0FB03588"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4500</w:t>
            </w:r>
          </w:p>
        </w:tc>
        <w:tc>
          <w:tcPr>
            <w:tcW w:w="992" w:type="dxa"/>
            <w:tcBorders>
              <w:top w:val="nil"/>
              <w:left w:val="nil"/>
              <w:bottom w:val="single" w:sz="4" w:space="0" w:color="auto"/>
              <w:right w:val="single" w:sz="4" w:space="0" w:color="auto"/>
            </w:tcBorders>
            <w:shd w:val="clear" w:color="000000" w:fill="D9E1F2"/>
            <w:noWrap/>
            <w:vAlign w:val="bottom"/>
            <w:hideMark/>
          </w:tcPr>
          <w:p w14:paraId="76026D8E"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0.314</w:t>
            </w:r>
          </w:p>
        </w:tc>
        <w:tc>
          <w:tcPr>
            <w:tcW w:w="927" w:type="dxa"/>
            <w:tcBorders>
              <w:top w:val="nil"/>
              <w:left w:val="nil"/>
              <w:bottom w:val="single" w:sz="4" w:space="0" w:color="auto"/>
              <w:right w:val="single" w:sz="4" w:space="0" w:color="auto"/>
            </w:tcBorders>
            <w:shd w:val="clear" w:color="000000" w:fill="B4C6E7"/>
            <w:noWrap/>
            <w:vAlign w:val="bottom"/>
            <w:hideMark/>
          </w:tcPr>
          <w:p w14:paraId="5631E7E8"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1.029</w:t>
            </w:r>
          </w:p>
        </w:tc>
        <w:tc>
          <w:tcPr>
            <w:tcW w:w="1058" w:type="dxa"/>
            <w:tcBorders>
              <w:top w:val="nil"/>
              <w:left w:val="nil"/>
              <w:bottom w:val="single" w:sz="4" w:space="0" w:color="auto"/>
              <w:right w:val="single" w:sz="4" w:space="0" w:color="auto"/>
            </w:tcBorders>
            <w:shd w:val="clear" w:color="000000" w:fill="D9E1F2"/>
            <w:noWrap/>
            <w:vAlign w:val="bottom"/>
            <w:hideMark/>
          </w:tcPr>
          <w:p w14:paraId="539A8AEB"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100.934</w:t>
            </w:r>
          </w:p>
        </w:tc>
        <w:tc>
          <w:tcPr>
            <w:tcW w:w="992" w:type="dxa"/>
            <w:tcBorders>
              <w:top w:val="nil"/>
              <w:left w:val="nil"/>
              <w:bottom w:val="single" w:sz="4" w:space="0" w:color="auto"/>
              <w:right w:val="single" w:sz="4" w:space="0" w:color="auto"/>
            </w:tcBorders>
            <w:shd w:val="clear" w:color="000000" w:fill="B4C6E7"/>
            <w:noWrap/>
            <w:vAlign w:val="bottom"/>
            <w:hideMark/>
          </w:tcPr>
          <w:p w14:paraId="6AD038D4"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47.564</w:t>
            </w:r>
          </w:p>
        </w:tc>
        <w:tc>
          <w:tcPr>
            <w:tcW w:w="1104" w:type="dxa"/>
            <w:tcBorders>
              <w:top w:val="nil"/>
              <w:left w:val="nil"/>
              <w:bottom w:val="single" w:sz="4" w:space="0" w:color="auto"/>
              <w:right w:val="single" w:sz="4" w:space="0" w:color="auto"/>
            </w:tcBorders>
            <w:shd w:val="clear" w:color="000000" w:fill="D9E1F2"/>
            <w:noWrap/>
            <w:vAlign w:val="bottom"/>
            <w:hideMark/>
          </w:tcPr>
          <w:p w14:paraId="51210697"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47.359</w:t>
            </w:r>
          </w:p>
        </w:tc>
        <w:tc>
          <w:tcPr>
            <w:tcW w:w="916" w:type="dxa"/>
            <w:tcBorders>
              <w:top w:val="nil"/>
              <w:left w:val="nil"/>
              <w:bottom w:val="single" w:sz="4" w:space="0" w:color="auto"/>
              <w:right w:val="single" w:sz="4" w:space="0" w:color="auto"/>
            </w:tcBorders>
            <w:shd w:val="clear" w:color="000000" w:fill="B4C6E7"/>
            <w:noWrap/>
            <w:vAlign w:val="bottom"/>
            <w:hideMark/>
          </w:tcPr>
          <w:p w14:paraId="7B06A625"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0.294</w:t>
            </w:r>
          </w:p>
        </w:tc>
        <w:tc>
          <w:tcPr>
            <w:tcW w:w="1053" w:type="dxa"/>
            <w:tcBorders>
              <w:top w:val="nil"/>
              <w:left w:val="nil"/>
              <w:bottom w:val="single" w:sz="4" w:space="0" w:color="auto"/>
              <w:right w:val="single" w:sz="4" w:space="0" w:color="auto"/>
            </w:tcBorders>
            <w:shd w:val="clear" w:color="000000" w:fill="D9E1F2"/>
            <w:noWrap/>
            <w:vAlign w:val="bottom"/>
            <w:hideMark/>
          </w:tcPr>
          <w:p w14:paraId="4920CABC"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9005.132</w:t>
            </w:r>
          </w:p>
        </w:tc>
        <w:tc>
          <w:tcPr>
            <w:tcW w:w="896" w:type="dxa"/>
            <w:tcBorders>
              <w:top w:val="nil"/>
              <w:left w:val="nil"/>
              <w:bottom w:val="single" w:sz="4" w:space="0" w:color="auto"/>
              <w:right w:val="single" w:sz="8" w:space="0" w:color="auto"/>
            </w:tcBorders>
            <w:shd w:val="clear" w:color="000000" w:fill="B4C6E7"/>
            <w:noWrap/>
            <w:vAlign w:val="bottom"/>
            <w:hideMark/>
          </w:tcPr>
          <w:p w14:paraId="0A0E5A5A"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0.690</w:t>
            </w:r>
          </w:p>
        </w:tc>
      </w:tr>
      <w:tr w:rsidR="004466C6" w:rsidRPr="004466C6" w14:paraId="0E8F2E0B"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7C870B78"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122.960</w:t>
            </w:r>
          </w:p>
        </w:tc>
        <w:tc>
          <w:tcPr>
            <w:tcW w:w="826" w:type="dxa"/>
            <w:tcBorders>
              <w:top w:val="nil"/>
              <w:left w:val="nil"/>
              <w:bottom w:val="single" w:sz="4" w:space="0" w:color="auto"/>
              <w:right w:val="single" w:sz="4" w:space="0" w:color="auto"/>
            </w:tcBorders>
            <w:shd w:val="clear" w:color="000000" w:fill="B4C6E7"/>
            <w:noWrap/>
            <w:vAlign w:val="bottom"/>
            <w:hideMark/>
          </w:tcPr>
          <w:p w14:paraId="63CFF6F9"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4550</w:t>
            </w:r>
          </w:p>
        </w:tc>
        <w:tc>
          <w:tcPr>
            <w:tcW w:w="992" w:type="dxa"/>
            <w:tcBorders>
              <w:top w:val="nil"/>
              <w:left w:val="nil"/>
              <w:bottom w:val="single" w:sz="4" w:space="0" w:color="auto"/>
              <w:right w:val="single" w:sz="4" w:space="0" w:color="auto"/>
            </w:tcBorders>
            <w:shd w:val="clear" w:color="000000" w:fill="D9E1F2"/>
            <w:noWrap/>
            <w:vAlign w:val="bottom"/>
            <w:hideMark/>
          </w:tcPr>
          <w:p w14:paraId="3C429C61"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0.317</w:t>
            </w:r>
          </w:p>
        </w:tc>
        <w:tc>
          <w:tcPr>
            <w:tcW w:w="927" w:type="dxa"/>
            <w:tcBorders>
              <w:top w:val="nil"/>
              <w:left w:val="nil"/>
              <w:bottom w:val="single" w:sz="4" w:space="0" w:color="auto"/>
              <w:right w:val="single" w:sz="4" w:space="0" w:color="auto"/>
            </w:tcBorders>
            <w:shd w:val="clear" w:color="000000" w:fill="B4C6E7"/>
            <w:noWrap/>
            <w:vAlign w:val="bottom"/>
            <w:hideMark/>
          </w:tcPr>
          <w:p w14:paraId="6275FA9F"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1.026</w:t>
            </w:r>
          </w:p>
        </w:tc>
        <w:tc>
          <w:tcPr>
            <w:tcW w:w="1058" w:type="dxa"/>
            <w:tcBorders>
              <w:top w:val="nil"/>
              <w:left w:val="nil"/>
              <w:bottom w:val="single" w:sz="4" w:space="0" w:color="auto"/>
              <w:right w:val="single" w:sz="4" w:space="0" w:color="auto"/>
            </w:tcBorders>
            <w:shd w:val="clear" w:color="000000" w:fill="D9E1F2"/>
            <w:noWrap/>
            <w:vAlign w:val="bottom"/>
            <w:hideMark/>
          </w:tcPr>
          <w:p w14:paraId="631C873E"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100.308</w:t>
            </w:r>
          </w:p>
        </w:tc>
        <w:tc>
          <w:tcPr>
            <w:tcW w:w="992" w:type="dxa"/>
            <w:tcBorders>
              <w:top w:val="nil"/>
              <w:left w:val="nil"/>
              <w:bottom w:val="single" w:sz="4" w:space="0" w:color="auto"/>
              <w:right w:val="single" w:sz="4" w:space="0" w:color="auto"/>
            </w:tcBorders>
            <w:shd w:val="clear" w:color="000000" w:fill="B4C6E7"/>
            <w:noWrap/>
            <w:vAlign w:val="bottom"/>
            <w:hideMark/>
          </w:tcPr>
          <w:p w14:paraId="587D3B6D"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47.794</w:t>
            </w:r>
          </w:p>
        </w:tc>
        <w:tc>
          <w:tcPr>
            <w:tcW w:w="1104" w:type="dxa"/>
            <w:tcBorders>
              <w:top w:val="nil"/>
              <w:left w:val="nil"/>
              <w:bottom w:val="single" w:sz="4" w:space="0" w:color="auto"/>
              <w:right w:val="single" w:sz="4" w:space="0" w:color="auto"/>
            </w:tcBorders>
            <w:shd w:val="clear" w:color="000000" w:fill="D9E1F2"/>
            <w:noWrap/>
            <w:vAlign w:val="bottom"/>
            <w:hideMark/>
          </w:tcPr>
          <w:p w14:paraId="575D9FA2"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47.589</w:t>
            </w:r>
          </w:p>
        </w:tc>
        <w:tc>
          <w:tcPr>
            <w:tcW w:w="916" w:type="dxa"/>
            <w:tcBorders>
              <w:top w:val="nil"/>
              <w:left w:val="nil"/>
              <w:bottom w:val="single" w:sz="4" w:space="0" w:color="auto"/>
              <w:right w:val="single" w:sz="4" w:space="0" w:color="auto"/>
            </w:tcBorders>
            <w:shd w:val="clear" w:color="000000" w:fill="B4C6E7"/>
            <w:noWrap/>
            <w:vAlign w:val="bottom"/>
            <w:hideMark/>
          </w:tcPr>
          <w:p w14:paraId="3DC1FE4A"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0.295</w:t>
            </w:r>
          </w:p>
        </w:tc>
        <w:tc>
          <w:tcPr>
            <w:tcW w:w="1053" w:type="dxa"/>
            <w:tcBorders>
              <w:top w:val="nil"/>
              <w:left w:val="nil"/>
              <w:bottom w:val="single" w:sz="4" w:space="0" w:color="auto"/>
              <w:right w:val="single" w:sz="4" w:space="0" w:color="auto"/>
            </w:tcBorders>
            <w:shd w:val="clear" w:color="000000" w:fill="D9E1F2"/>
            <w:noWrap/>
            <w:vAlign w:val="bottom"/>
            <w:hideMark/>
          </w:tcPr>
          <w:p w14:paraId="56454110"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8949.282</w:t>
            </w:r>
          </w:p>
        </w:tc>
        <w:tc>
          <w:tcPr>
            <w:tcW w:w="896" w:type="dxa"/>
            <w:tcBorders>
              <w:top w:val="nil"/>
              <w:left w:val="nil"/>
              <w:bottom w:val="single" w:sz="4" w:space="0" w:color="auto"/>
              <w:right w:val="single" w:sz="8" w:space="0" w:color="auto"/>
            </w:tcBorders>
            <w:shd w:val="clear" w:color="000000" w:fill="B4C6E7"/>
            <w:noWrap/>
            <w:vAlign w:val="bottom"/>
            <w:hideMark/>
          </w:tcPr>
          <w:p w14:paraId="39DDD708"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0.684</w:t>
            </w:r>
          </w:p>
        </w:tc>
      </w:tr>
      <w:tr w:rsidR="004466C6" w:rsidRPr="004466C6" w14:paraId="7D247D9A"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25E61132"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122.056</w:t>
            </w:r>
          </w:p>
        </w:tc>
        <w:tc>
          <w:tcPr>
            <w:tcW w:w="826" w:type="dxa"/>
            <w:tcBorders>
              <w:top w:val="nil"/>
              <w:left w:val="nil"/>
              <w:bottom w:val="single" w:sz="4" w:space="0" w:color="auto"/>
              <w:right w:val="single" w:sz="4" w:space="0" w:color="auto"/>
            </w:tcBorders>
            <w:shd w:val="clear" w:color="000000" w:fill="B4C6E7"/>
            <w:noWrap/>
            <w:vAlign w:val="bottom"/>
            <w:hideMark/>
          </w:tcPr>
          <w:p w14:paraId="062E83A9"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4600</w:t>
            </w:r>
          </w:p>
        </w:tc>
        <w:tc>
          <w:tcPr>
            <w:tcW w:w="992" w:type="dxa"/>
            <w:tcBorders>
              <w:top w:val="nil"/>
              <w:left w:val="nil"/>
              <w:bottom w:val="single" w:sz="4" w:space="0" w:color="auto"/>
              <w:right w:val="single" w:sz="4" w:space="0" w:color="auto"/>
            </w:tcBorders>
            <w:shd w:val="clear" w:color="000000" w:fill="D9E1F2"/>
            <w:noWrap/>
            <w:vAlign w:val="bottom"/>
            <w:hideMark/>
          </w:tcPr>
          <w:p w14:paraId="417D8B5D"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0.319</w:t>
            </w:r>
          </w:p>
        </w:tc>
        <w:tc>
          <w:tcPr>
            <w:tcW w:w="927" w:type="dxa"/>
            <w:tcBorders>
              <w:top w:val="nil"/>
              <w:left w:val="nil"/>
              <w:bottom w:val="single" w:sz="4" w:space="0" w:color="auto"/>
              <w:right w:val="single" w:sz="4" w:space="0" w:color="auto"/>
            </w:tcBorders>
            <w:shd w:val="clear" w:color="000000" w:fill="B4C6E7"/>
            <w:noWrap/>
            <w:vAlign w:val="bottom"/>
            <w:hideMark/>
          </w:tcPr>
          <w:p w14:paraId="085845A1"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1.024</w:t>
            </w:r>
          </w:p>
        </w:tc>
        <w:tc>
          <w:tcPr>
            <w:tcW w:w="1058" w:type="dxa"/>
            <w:tcBorders>
              <w:top w:val="nil"/>
              <w:left w:val="nil"/>
              <w:bottom w:val="single" w:sz="4" w:space="0" w:color="auto"/>
              <w:right w:val="single" w:sz="4" w:space="0" w:color="auto"/>
            </w:tcBorders>
            <w:shd w:val="clear" w:color="000000" w:fill="D9E1F2"/>
            <w:noWrap/>
            <w:vAlign w:val="bottom"/>
            <w:hideMark/>
          </w:tcPr>
          <w:p w14:paraId="3D73F8F8"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99.570</w:t>
            </w:r>
          </w:p>
        </w:tc>
        <w:tc>
          <w:tcPr>
            <w:tcW w:w="992" w:type="dxa"/>
            <w:tcBorders>
              <w:top w:val="nil"/>
              <w:left w:val="nil"/>
              <w:bottom w:val="single" w:sz="4" w:space="0" w:color="auto"/>
              <w:right w:val="single" w:sz="4" w:space="0" w:color="auto"/>
            </w:tcBorders>
            <w:shd w:val="clear" w:color="000000" w:fill="B4C6E7"/>
            <w:noWrap/>
            <w:vAlign w:val="bottom"/>
            <w:hideMark/>
          </w:tcPr>
          <w:p w14:paraId="252326E0"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47.964</w:t>
            </w:r>
          </w:p>
        </w:tc>
        <w:tc>
          <w:tcPr>
            <w:tcW w:w="1104" w:type="dxa"/>
            <w:tcBorders>
              <w:top w:val="nil"/>
              <w:left w:val="nil"/>
              <w:bottom w:val="single" w:sz="4" w:space="0" w:color="auto"/>
              <w:right w:val="single" w:sz="4" w:space="0" w:color="auto"/>
            </w:tcBorders>
            <w:shd w:val="clear" w:color="000000" w:fill="D9E1F2"/>
            <w:noWrap/>
            <w:vAlign w:val="bottom"/>
            <w:hideMark/>
          </w:tcPr>
          <w:p w14:paraId="50971E9D"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47.758</w:t>
            </w:r>
          </w:p>
        </w:tc>
        <w:tc>
          <w:tcPr>
            <w:tcW w:w="916" w:type="dxa"/>
            <w:tcBorders>
              <w:top w:val="nil"/>
              <w:left w:val="nil"/>
              <w:bottom w:val="single" w:sz="4" w:space="0" w:color="auto"/>
              <w:right w:val="single" w:sz="4" w:space="0" w:color="auto"/>
            </w:tcBorders>
            <w:shd w:val="clear" w:color="000000" w:fill="B4C6E7"/>
            <w:noWrap/>
            <w:vAlign w:val="bottom"/>
            <w:hideMark/>
          </w:tcPr>
          <w:p w14:paraId="507E5290"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0.297</w:t>
            </w:r>
          </w:p>
        </w:tc>
        <w:tc>
          <w:tcPr>
            <w:tcW w:w="1053" w:type="dxa"/>
            <w:tcBorders>
              <w:top w:val="nil"/>
              <w:left w:val="nil"/>
              <w:bottom w:val="single" w:sz="4" w:space="0" w:color="auto"/>
              <w:right w:val="single" w:sz="4" w:space="0" w:color="auto"/>
            </w:tcBorders>
            <w:shd w:val="clear" w:color="000000" w:fill="D9E1F2"/>
            <w:noWrap/>
            <w:vAlign w:val="bottom"/>
            <w:hideMark/>
          </w:tcPr>
          <w:p w14:paraId="19323CE0"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8883.493</w:t>
            </w:r>
          </w:p>
        </w:tc>
        <w:tc>
          <w:tcPr>
            <w:tcW w:w="896" w:type="dxa"/>
            <w:tcBorders>
              <w:top w:val="nil"/>
              <w:left w:val="nil"/>
              <w:bottom w:val="single" w:sz="4" w:space="0" w:color="auto"/>
              <w:right w:val="single" w:sz="8" w:space="0" w:color="auto"/>
            </w:tcBorders>
            <w:shd w:val="clear" w:color="000000" w:fill="B4C6E7"/>
            <w:noWrap/>
            <w:vAlign w:val="bottom"/>
            <w:hideMark/>
          </w:tcPr>
          <w:p w14:paraId="375619B1"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0.676</w:t>
            </w:r>
          </w:p>
        </w:tc>
      </w:tr>
      <w:tr w:rsidR="004466C6" w:rsidRPr="004466C6" w14:paraId="035BE373"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7BF38922"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121.062</w:t>
            </w:r>
          </w:p>
        </w:tc>
        <w:tc>
          <w:tcPr>
            <w:tcW w:w="826" w:type="dxa"/>
            <w:tcBorders>
              <w:top w:val="nil"/>
              <w:left w:val="nil"/>
              <w:bottom w:val="single" w:sz="4" w:space="0" w:color="auto"/>
              <w:right w:val="single" w:sz="4" w:space="0" w:color="auto"/>
            </w:tcBorders>
            <w:shd w:val="clear" w:color="000000" w:fill="B4C6E7"/>
            <w:noWrap/>
            <w:vAlign w:val="bottom"/>
            <w:hideMark/>
          </w:tcPr>
          <w:p w14:paraId="48E0D7DC"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4650</w:t>
            </w:r>
          </w:p>
        </w:tc>
        <w:tc>
          <w:tcPr>
            <w:tcW w:w="992" w:type="dxa"/>
            <w:tcBorders>
              <w:top w:val="nil"/>
              <w:left w:val="nil"/>
              <w:bottom w:val="single" w:sz="4" w:space="0" w:color="auto"/>
              <w:right w:val="single" w:sz="4" w:space="0" w:color="auto"/>
            </w:tcBorders>
            <w:shd w:val="clear" w:color="000000" w:fill="D9E1F2"/>
            <w:noWrap/>
            <w:vAlign w:val="bottom"/>
            <w:hideMark/>
          </w:tcPr>
          <w:p w14:paraId="74C5EC29"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0.321</w:t>
            </w:r>
          </w:p>
        </w:tc>
        <w:tc>
          <w:tcPr>
            <w:tcW w:w="927" w:type="dxa"/>
            <w:tcBorders>
              <w:top w:val="nil"/>
              <w:left w:val="nil"/>
              <w:bottom w:val="single" w:sz="4" w:space="0" w:color="auto"/>
              <w:right w:val="single" w:sz="4" w:space="0" w:color="auto"/>
            </w:tcBorders>
            <w:shd w:val="clear" w:color="000000" w:fill="B4C6E7"/>
            <w:noWrap/>
            <w:vAlign w:val="bottom"/>
            <w:hideMark/>
          </w:tcPr>
          <w:p w14:paraId="6801C78B"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1.021</w:t>
            </w:r>
          </w:p>
        </w:tc>
        <w:tc>
          <w:tcPr>
            <w:tcW w:w="1058" w:type="dxa"/>
            <w:tcBorders>
              <w:top w:val="nil"/>
              <w:left w:val="nil"/>
              <w:bottom w:val="single" w:sz="4" w:space="0" w:color="auto"/>
              <w:right w:val="single" w:sz="4" w:space="0" w:color="auto"/>
            </w:tcBorders>
            <w:shd w:val="clear" w:color="000000" w:fill="D9E1F2"/>
            <w:noWrap/>
            <w:vAlign w:val="bottom"/>
            <w:hideMark/>
          </w:tcPr>
          <w:p w14:paraId="27511A01"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98.759</w:t>
            </w:r>
          </w:p>
        </w:tc>
        <w:tc>
          <w:tcPr>
            <w:tcW w:w="992" w:type="dxa"/>
            <w:tcBorders>
              <w:top w:val="nil"/>
              <w:left w:val="nil"/>
              <w:bottom w:val="single" w:sz="4" w:space="0" w:color="auto"/>
              <w:right w:val="single" w:sz="4" w:space="0" w:color="auto"/>
            </w:tcBorders>
            <w:shd w:val="clear" w:color="000000" w:fill="B4C6E7"/>
            <w:noWrap/>
            <w:vAlign w:val="bottom"/>
            <w:hideMark/>
          </w:tcPr>
          <w:p w14:paraId="6D5F7187"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48.090</w:t>
            </w:r>
          </w:p>
        </w:tc>
        <w:tc>
          <w:tcPr>
            <w:tcW w:w="1104" w:type="dxa"/>
            <w:tcBorders>
              <w:top w:val="nil"/>
              <w:left w:val="nil"/>
              <w:bottom w:val="single" w:sz="4" w:space="0" w:color="auto"/>
              <w:right w:val="single" w:sz="4" w:space="0" w:color="auto"/>
            </w:tcBorders>
            <w:shd w:val="clear" w:color="000000" w:fill="D9E1F2"/>
            <w:noWrap/>
            <w:vAlign w:val="bottom"/>
            <w:hideMark/>
          </w:tcPr>
          <w:p w14:paraId="019327BB"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47.884</w:t>
            </w:r>
          </w:p>
        </w:tc>
        <w:tc>
          <w:tcPr>
            <w:tcW w:w="916" w:type="dxa"/>
            <w:tcBorders>
              <w:top w:val="nil"/>
              <w:left w:val="nil"/>
              <w:bottom w:val="single" w:sz="4" w:space="0" w:color="auto"/>
              <w:right w:val="single" w:sz="4" w:space="0" w:color="auto"/>
            </w:tcBorders>
            <w:shd w:val="clear" w:color="000000" w:fill="B4C6E7"/>
            <w:noWrap/>
            <w:vAlign w:val="bottom"/>
            <w:hideMark/>
          </w:tcPr>
          <w:p w14:paraId="0567E2C4"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0.297</w:t>
            </w:r>
          </w:p>
        </w:tc>
        <w:tc>
          <w:tcPr>
            <w:tcW w:w="1053" w:type="dxa"/>
            <w:tcBorders>
              <w:top w:val="nil"/>
              <w:left w:val="nil"/>
              <w:bottom w:val="single" w:sz="4" w:space="0" w:color="auto"/>
              <w:right w:val="single" w:sz="4" w:space="0" w:color="auto"/>
            </w:tcBorders>
            <w:shd w:val="clear" w:color="000000" w:fill="D9E1F2"/>
            <w:noWrap/>
            <w:vAlign w:val="bottom"/>
            <w:hideMark/>
          </w:tcPr>
          <w:p w14:paraId="7D7324A9"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8811.101</w:t>
            </w:r>
          </w:p>
        </w:tc>
        <w:tc>
          <w:tcPr>
            <w:tcW w:w="896" w:type="dxa"/>
            <w:tcBorders>
              <w:top w:val="nil"/>
              <w:left w:val="nil"/>
              <w:bottom w:val="single" w:sz="4" w:space="0" w:color="auto"/>
              <w:right w:val="single" w:sz="8" w:space="0" w:color="auto"/>
            </w:tcBorders>
            <w:shd w:val="clear" w:color="000000" w:fill="B4C6E7"/>
            <w:noWrap/>
            <w:vAlign w:val="bottom"/>
            <w:hideMark/>
          </w:tcPr>
          <w:p w14:paraId="45525A38"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0.670</w:t>
            </w:r>
          </w:p>
        </w:tc>
      </w:tr>
      <w:tr w:rsidR="004466C6" w:rsidRPr="004466C6" w14:paraId="7FE3BFE9"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773162BA"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120.047</w:t>
            </w:r>
          </w:p>
        </w:tc>
        <w:tc>
          <w:tcPr>
            <w:tcW w:w="826" w:type="dxa"/>
            <w:tcBorders>
              <w:top w:val="nil"/>
              <w:left w:val="nil"/>
              <w:bottom w:val="single" w:sz="4" w:space="0" w:color="auto"/>
              <w:right w:val="single" w:sz="4" w:space="0" w:color="auto"/>
            </w:tcBorders>
            <w:shd w:val="clear" w:color="000000" w:fill="B4C6E7"/>
            <w:noWrap/>
            <w:vAlign w:val="bottom"/>
            <w:hideMark/>
          </w:tcPr>
          <w:p w14:paraId="3CA5835D"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4700</w:t>
            </w:r>
          </w:p>
        </w:tc>
        <w:tc>
          <w:tcPr>
            <w:tcW w:w="992" w:type="dxa"/>
            <w:tcBorders>
              <w:top w:val="nil"/>
              <w:left w:val="nil"/>
              <w:bottom w:val="single" w:sz="4" w:space="0" w:color="auto"/>
              <w:right w:val="single" w:sz="4" w:space="0" w:color="auto"/>
            </w:tcBorders>
            <w:shd w:val="clear" w:color="000000" w:fill="D9E1F2"/>
            <w:noWrap/>
            <w:vAlign w:val="bottom"/>
            <w:hideMark/>
          </w:tcPr>
          <w:p w14:paraId="34AD6220"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0.321</w:t>
            </w:r>
          </w:p>
        </w:tc>
        <w:tc>
          <w:tcPr>
            <w:tcW w:w="927" w:type="dxa"/>
            <w:tcBorders>
              <w:top w:val="nil"/>
              <w:left w:val="nil"/>
              <w:bottom w:val="single" w:sz="4" w:space="0" w:color="auto"/>
              <w:right w:val="single" w:sz="4" w:space="0" w:color="auto"/>
            </w:tcBorders>
            <w:shd w:val="clear" w:color="000000" w:fill="B4C6E7"/>
            <w:noWrap/>
            <w:vAlign w:val="bottom"/>
            <w:hideMark/>
          </w:tcPr>
          <w:p w14:paraId="7A9A2935"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1.018</w:t>
            </w:r>
          </w:p>
        </w:tc>
        <w:tc>
          <w:tcPr>
            <w:tcW w:w="1058" w:type="dxa"/>
            <w:tcBorders>
              <w:top w:val="nil"/>
              <w:left w:val="nil"/>
              <w:bottom w:val="single" w:sz="4" w:space="0" w:color="auto"/>
              <w:right w:val="single" w:sz="4" w:space="0" w:color="auto"/>
            </w:tcBorders>
            <w:shd w:val="clear" w:color="000000" w:fill="D9E1F2"/>
            <w:noWrap/>
            <w:vAlign w:val="bottom"/>
            <w:hideMark/>
          </w:tcPr>
          <w:p w14:paraId="072BD051"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97.931</w:t>
            </w:r>
          </w:p>
        </w:tc>
        <w:tc>
          <w:tcPr>
            <w:tcW w:w="992" w:type="dxa"/>
            <w:tcBorders>
              <w:top w:val="nil"/>
              <w:left w:val="nil"/>
              <w:bottom w:val="single" w:sz="4" w:space="0" w:color="auto"/>
              <w:right w:val="single" w:sz="4" w:space="0" w:color="auto"/>
            </w:tcBorders>
            <w:shd w:val="clear" w:color="000000" w:fill="B4C6E7"/>
            <w:noWrap/>
            <w:vAlign w:val="bottom"/>
            <w:hideMark/>
          </w:tcPr>
          <w:p w14:paraId="36E362DB"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48.200</w:t>
            </w:r>
          </w:p>
        </w:tc>
        <w:tc>
          <w:tcPr>
            <w:tcW w:w="1104" w:type="dxa"/>
            <w:tcBorders>
              <w:top w:val="nil"/>
              <w:left w:val="nil"/>
              <w:bottom w:val="single" w:sz="4" w:space="0" w:color="auto"/>
              <w:right w:val="single" w:sz="4" w:space="0" w:color="auto"/>
            </w:tcBorders>
            <w:shd w:val="clear" w:color="000000" w:fill="D9E1F2"/>
            <w:noWrap/>
            <w:vAlign w:val="bottom"/>
            <w:hideMark/>
          </w:tcPr>
          <w:p w14:paraId="4C544493"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47.993</w:t>
            </w:r>
          </w:p>
        </w:tc>
        <w:tc>
          <w:tcPr>
            <w:tcW w:w="916" w:type="dxa"/>
            <w:tcBorders>
              <w:top w:val="nil"/>
              <w:left w:val="nil"/>
              <w:bottom w:val="single" w:sz="4" w:space="0" w:color="auto"/>
              <w:right w:val="single" w:sz="4" w:space="0" w:color="auto"/>
            </w:tcBorders>
            <w:shd w:val="clear" w:color="000000" w:fill="B4C6E7"/>
            <w:noWrap/>
            <w:vAlign w:val="bottom"/>
            <w:hideMark/>
          </w:tcPr>
          <w:p w14:paraId="57D78D26"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0.296</w:t>
            </w:r>
          </w:p>
        </w:tc>
        <w:tc>
          <w:tcPr>
            <w:tcW w:w="1053" w:type="dxa"/>
            <w:tcBorders>
              <w:top w:val="nil"/>
              <w:left w:val="nil"/>
              <w:bottom w:val="single" w:sz="4" w:space="0" w:color="auto"/>
              <w:right w:val="single" w:sz="4" w:space="0" w:color="auto"/>
            </w:tcBorders>
            <w:shd w:val="clear" w:color="000000" w:fill="D9E1F2"/>
            <w:noWrap/>
            <w:vAlign w:val="bottom"/>
            <w:hideMark/>
          </w:tcPr>
          <w:p w14:paraId="034ECB2B"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8737.211</w:t>
            </w:r>
          </w:p>
        </w:tc>
        <w:tc>
          <w:tcPr>
            <w:tcW w:w="896" w:type="dxa"/>
            <w:tcBorders>
              <w:top w:val="nil"/>
              <w:left w:val="nil"/>
              <w:bottom w:val="single" w:sz="4" w:space="0" w:color="auto"/>
              <w:right w:val="single" w:sz="8" w:space="0" w:color="auto"/>
            </w:tcBorders>
            <w:shd w:val="clear" w:color="000000" w:fill="B4C6E7"/>
            <w:noWrap/>
            <w:vAlign w:val="bottom"/>
            <w:hideMark/>
          </w:tcPr>
          <w:p w14:paraId="00D4D45E"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0.666</w:t>
            </w:r>
          </w:p>
        </w:tc>
      </w:tr>
      <w:tr w:rsidR="004466C6" w:rsidRPr="004466C6" w14:paraId="34937323"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5F465376"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119.031</w:t>
            </w:r>
          </w:p>
        </w:tc>
        <w:tc>
          <w:tcPr>
            <w:tcW w:w="826" w:type="dxa"/>
            <w:tcBorders>
              <w:top w:val="nil"/>
              <w:left w:val="nil"/>
              <w:bottom w:val="single" w:sz="4" w:space="0" w:color="auto"/>
              <w:right w:val="single" w:sz="4" w:space="0" w:color="auto"/>
            </w:tcBorders>
            <w:shd w:val="clear" w:color="000000" w:fill="B4C6E7"/>
            <w:noWrap/>
            <w:vAlign w:val="bottom"/>
            <w:hideMark/>
          </w:tcPr>
          <w:p w14:paraId="27FCAC69"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4750</w:t>
            </w:r>
          </w:p>
        </w:tc>
        <w:tc>
          <w:tcPr>
            <w:tcW w:w="992" w:type="dxa"/>
            <w:tcBorders>
              <w:top w:val="nil"/>
              <w:left w:val="nil"/>
              <w:bottom w:val="single" w:sz="4" w:space="0" w:color="auto"/>
              <w:right w:val="single" w:sz="4" w:space="0" w:color="auto"/>
            </w:tcBorders>
            <w:shd w:val="clear" w:color="000000" w:fill="D9E1F2"/>
            <w:noWrap/>
            <w:vAlign w:val="bottom"/>
            <w:hideMark/>
          </w:tcPr>
          <w:p w14:paraId="236F0A1E"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0.325</w:t>
            </w:r>
          </w:p>
        </w:tc>
        <w:tc>
          <w:tcPr>
            <w:tcW w:w="927" w:type="dxa"/>
            <w:tcBorders>
              <w:top w:val="nil"/>
              <w:left w:val="nil"/>
              <w:bottom w:val="single" w:sz="4" w:space="0" w:color="auto"/>
              <w:right w:val="single" w:sz="4" w:space="0" w:color="auto"/>
            </w:tcBorders>
            <w:shd w:val="clear" w:color="000000" w:fill="B4C6E7"/>
            <w:noWrap/>
            <w:vAlign w:val="bottom"/>
            <w:hideMark/>
          </w:tcPr>
          <w:p w14:paraId="75E3EFCC"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1.018</w:t>
            </w:r>
          </w:p>
        </w:tc>
        <w:tc>
          <w:tcPr>
            <w:tcW w:w="1058" w:type="dxa"/>
            <w:tcBorders>
              <w:top w:val="nil"/>
              <w:left w:val="nil"/>
              <w:bottom w:val="single" w:sz="4" w:space="0" w:color="auto"/>
              <w:right w:val="single" w:sz="4" w:space="0" w:color="auto"/>
            </w:tcBorders>
            <w:shd w:val="clear" w:color="000000" w:fill="D9E1F2"/>
            <w:noWrap/>
            <w:vAlign w:val="bottom"/>
            <w:hideMark/>
          </w:tcPr>
          <w:p w14:paraId="44734937"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97.102</w:t>
            </w:r>
          </w:p>
        </w:tc>
        <w:tc>
          <w:tcPr>
            <w:tcW w:w="992" w:type="dxa"/>
            <w:tcBorders>
              <w:top w:val="nil"/>
              <w:left w:val="nil"/>
              <w:bottom w:val="single" w:sz="4" w:space="0" w:color="auto"/>
              <w:right w:val="single" w:sz="4" w:space="0" w:color="auto"/>
            </w:tcBorders>
            <w:shd w:val="clear" w:color="000000" w:fill="B4C6E7"/>
            <w:noWrap/>
            <w:vAlign w:val="bottom"/>
            <w:hideMark/>
          </w:tcPr>
          <w:p w14:paraId="15CC903C"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48.301</w:t>
            </w:r>
          </w:p>
        </w:tc>
        <w:tc>
          <w:tcPr>
            <w:tcW w:w="1104" w:type="dxa"/>
            <w:tcBorders>
              <w:top w:val="nil"/>
              <w:left w:val="nil"/>
              <w:bottom w:val="single" w:sz="4" w:space="0" w:color="auto"/>
              <w:right w:val="single" w:sz="4" w:space="0" w:color="auto"/>
            </w:tcBorders>
            <w:shd w:val="clear" w:color="000000" w:fill="D9E1F2"/>
            <w:noWrap/>
            <w:vAlign w:val="bottom"/>
            <w:hideMark/>
          </w:tcPr>
          <w:p w14:paraId="63C60BB0"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48.093</w:t>
            </w:r>
          </w:p>
        </w:tc>
        <w:tc>
          <w:tcPr>
            <w:tcW w:w="916" w:type="dxa"/>
            <w:tcBorders>
              <w:top w:val="nil"/>
              <w:left w:val="nil"/>
              <w:bottom w:val="single" w:sz="4" w:space="0" w:color="auto"/>
              <w:right w:val="single" w:sz="4" w:space="0" w:color="auto"/>
            </w:tcBorders>
            <w:shd w:val="clear" w:color="000000" w:fill="B4C6E7"/>
            <w:noWrap/>
            <w:vAlign w:val="bottom"/>
            <w:hideMark/>
          </w:tcPr>
          <w:p w14:paraId="3FBB3A20"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0.300</w:t>
            </w:r>
          </w:p>
        </w:tc>
        <w:tc>
          <w:tcPr>
            <w:tcW w:w="1053" w:type="dxa"/>
            <w:tcBorders>
              <w:top w:val="nil"/>
              <w:left w:val="nil"/>
              <w:bottom w:val="single" w:sz="4" w:space="0" w:color="auto"/>
              <w:right w:val="single" w:sz="4" w:space="0" w:color="auto"/>
            </w:tcBorders>
            <w:shd w:val="clear" w:color="000000" w:fill="D9E1F2"/>
            <w:noWrap/>
            <w:vAlign w:val="bottom"/>
            <w:hideMark/>
          </w:tcPr>
          <w:p w14:paraId="0CB1B9A4"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8663.302</w:t>
            </w:r>
          </w:p>
        </w:tc>
        <w:tc>
          <w:tcPr>
            <w:tcW w:w="896" w:type="dxa"/>
            <w:tcBorders>
              <w:top w:val="nil"/>
              <w:left w:val="nil"/>
              <w:bottom w:val="single" w:sz="4" w:space="0" w:color="auto"/>
              <w:right w:val="single" w:sz="8" w:space="0" w:color="auto"/>
            </w:tcBorders>
            <w:shd w:val="clear" w:color="000000" w:fill="B4C6E7"/>
            <w:noWrap/>
            <w:vAlign w:val="bottom"/>
            <w:hideMark/>
          </w:tcPr>
          <w:p w14:paraId="192B7E28"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0.653</w:t>
            </w:r>
          </w:p>
        </w:tc>
      </w:tr>
      <w:tr w:rsidR="004466C6" w:rsidRPr="004466C6" w14:paraId="58E21FCC"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17B4DECF"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lastRenderedPageBreak/>
              <w:t>117.941</w:t>
            </w:r>
          </w:p>
        </w:tc>
        <w:tc>
          <w:tcPr>
            <w:tcW w:w="826" w:type="dxa"/>
            <w:tcBorders>
              <w:top w:val="nil"/>
              <w:left w:val="nil"/>
              <w:bottom w:val="single" w:sz="4" w:space="0" w:color="auto"/>
              <w:right w:val="single" w:sz="4" w:space="0" w:color="auto"/>
            </w:tcBorders>
            <w:shd w:val="clear" w:color="000000" w:fill="B4C6E7"/>
            <w:noWrap/>
            <w:vAlign w:val="bottom"/>
            <w:hideMark/>
          </w:tcPr>
          <w:p w14:paraId="10D45D8E"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4800</w:t>
            </w:r>
          </w:p>
        </w:tc>
        <w:tc>
          <w:tcPr>
            <w:tcW w:w="992" w:type="dxa"/>
            <w:tcBorders>
              <w:top w:val="nil"/>
              <w:left w:val="nil"/>
              <w:bottom w:val="single" w:sz="4" w:space="0" w:color="auto"/>
              <w:right w:val="single" w:sz="4" w:space="0" w:color="auto"/>
            </w:tcBorders>
            <w:shd w:val="clear" w:color="000000" w:fill="D9E1F2"/>
            <w:noWrap/>
            <w:vAlign w:val="bottom"/>
            <w:hideMark/>
          </w:tcPr>
          <w:p w14:paraId="3E15C676"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0.325</w:t>
            </w:r>
          </w:p>
        </w:tc>
        <w:tc>
          <w:tcPr>
            <w:tcW w:w="927" w:type="dxa"/>
            <w:tcBorders>
              <w:top w:val="nil"/>
              <w:left w:val="nil"/>
              <w:bottom w:val="single" w:sz="4" w:space="0" w:color="auto"/>
              <w:right w:val="single" w:sz="4" w:space="0" w:color="auto"/>
            </w:tcBorders>
            <w:shd w:val="clear" w:color="000000" w:fill="B4C6E7"/>
            <w:noWrap/>
            <w:vAlign w:val="bottom"/>
            <w:hideMark/>
          </w:tcPr>
          <w:p w14:paraId="646B6758"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1.017</w:t>
            </w:r>
          </w:p>
        </w:tc>
        <w:tc>
          <w:tcPr>
            <w:tcW w:w="1058" w:type="dxa"/>
            <w:tcBorders>
              <w:top w:val="nil"/>
              <w:left w:val="nil"/>
              <w:bottom w:val="single" w:sz="4" w:space="0" w:color="auto"/>
              <w:right w:val="single" w:sz="4" w:space="0" w:color="auto"/>
            </w:tcBorders>
            <w:shd w:val="clear" w:color="000000" w:fill="D9E1F2"/>
            <w:noWrap/>
            <w:vAlign w:val="bottom"/>
            <w:hideMark/>
          </w:tcPr>
          <w:p w14:paraId="076889F1"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96.213</w:t>
            </w:r>
          </w:p>
        </w:tc>
        <w:tc>
          <w:tcPr>
            <w:tcW w:w="992" w:type="dxa"/>
            <w:tcBorders>
              <w:top w:val="nil"/>
              <w:left w:val="nil"/>
              <w:bottom w:val="single" w:sz="4" w:space="0" w:color="auto"/>
              <w:right w:val="single" w:sz="4" w:space="0" w:color="auto"/>
            </w:tcBorders>
            <w:shd w:val="clear" w:color="000000" w:fill="B4C6E7"/>
            <w:noWrap/>
            <w:vAlign w:val="bottom"/>
            <w:hideMark/>
          </w:tcPr>
          <w:p w14:paraId="50809667"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48.362</w:t>
            </w:r>
          </w:p>
        </w:tc>
        <w:tc>
          <w:tcPr>
            <w:tcW w:w="1104" w:type="dxa"/>
            <w:tcBorders>
              <w:top w:val="nil"/>
              <w:left w:val="nil"/>
              <w:bottom w:val="single" w:sz="4" w:space="0" w:color="auto"/>
              <w:right w:val="single" w:sz="4" w:space="0" w:color="auto"/>
            </w:tcBorders>
            <w:shd w:val="clear" w:color="000000" w:fill="D9E1F2"/>
            <w:noWrap/>
            <w:vAlign w:val="bottom"/>
            <w:hideMark/>
          </w:tcPr>
          <w:p w14:paraId="7016BB91"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48.154</w:t>
            </w:r>
          </w:p>
        </w:tc>
        <w:tc>
          <w:tcPr>
            <w:tcW w:w="916" w:type="dxa"/>
            <w:tcBorders>
              <w:top w:val="nil"/>
              <w:left w:val="nil"/>
              <w:bottom w:val="single" w:sz="4" w:space="0" w:color="auto"/>
              <w:right w:val="single" w:sz="4" w:space="0" w:color="auto"/>
            </w:tcBorders>
            <w:shd w:val="clear" w:color="000000" w:fill="B4C6E7"/>
            <w:noWrap/>
            <w:vAlign w:val="bottom"/>
            <w:hideMark/>
          </w:tcPr>
          <w:p w14:paraId="332694D3"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0.299</w:t>
            </w:r>
          </w:p>
        </w:tc>
        <w:tc>
          <w:tcPr>
            <w:tcW w:w="1053" w:type="dxa"/>
            <w:tcBorders>
              <w:top w:val="nil"/>
              <w:left w:val="nil"/>
              <w:bottom w:val="single" w:sz="4" w:space="0" w:color="auto"/>
              <w:right w:val="single" w:sz="4" w:space="0" w:color="auto"/>
            </w:tcBorders>
            <w:shd w:val="clear" w:color="000000" w:fill="D9E1F2"/>
            <w:noWrap/>
            <w:vAlign w:val="bottom"/>
            <w:hideMark/>
          </w:tcPr>
          <w:p w14:paraId="6A2832E6"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8583.943</w:t>
            </w:r>
          </w:p>
        </w:tc>
        <w:tc>
          <w:tcPr>
            <w:tcW w:w="896" w:type="dxa"/>
            <w:tcBorders>
              <w:top w:val="nil"/>
              <w:left w:val="nil"/>
              <w:bottom w:val="single" w:sz="4" w:space="0" w:color="auto"/>
              <w:right w:val="single" w:sz="8" w:space="0" w:color="auto"/>
            </w:tcBorders>
            <w:shd w:val="clear" w:color="000000" w:fill="B4C6E7"/>
            <w:noWrap/>
            <w:vAlign w:val="bottom"/>
            <w:hideMark/>
          </w:tcPr>
          <w:p w14:paraId="23359000"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0.648</w:t>
            </w:r>
          </w:p>
        </w:tc>
      </w:tr>
      <w:tr w:rsidR="004466C6" w:rsidRPr="004466C6" w14:paraId="3C8939B6"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75EAC01B"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116.732</w:t>
            </w:r>
          </w:p>
        </w:tc>
        <w:tc>
          <w:tcPr>
            <w:tcW w:w="826" w:type="dxa"/>
            <w:tcBorders>
              <w:top w:val="nil"/>
              <w:left w:val="nil"/>
              <w:bottom w:val="single" w:sz="4" w:space="0" w:color="auto"/>
              <w:right w:val="single" w:sz="4" w:space="0" w:color="auto"/>
            </w:tcBorders>
            <w:shd w:val="clear" w:color="000000" w:fill="B4C6E7"/>
            <w:noWrap/>
            <w:vAlign w:val="bottom"/>
            <w:hideMark/>
          </w:tcPr>
          <w:p w14:paraId="49D8B455"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4850</w:t>
            </w:r>
          </w:p>
        </w:tc>
        <w:tc>
          <w:tcPr>
            <w:tcW w:w="992" w:type="dxa"/>
            <w:tcBorders>
              <w:top w:val="nil"/>
              <w:left w:val="nil"/>
              <w:bottom w:val="single" w:sz="4" w:space="0" w:color="auto"/>
              <w:right w:val="single" w:sz="4" w:space="0" w:color="auto"/>
            </w:tcBorders>
            <w:shd w:val="clear" w:color="000000" w:fill="D9E1F2"/>
            <w:noWrap/>
            <w:vAlign w:val="bottom"/>
            <w:hideMark/>
          </w:tcPr>
          <w:p w14:paraId="198B09B5"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0.326</w:t>
            </w:r>
          </w:p>
        </w:tc>
        <w:tc>
          <w:tcPr>
            <w:tcW w:w="927" w:type="dxa"/>
            <w:tcBorders>
              <w:top w:val="nil"/>
              <w:left w:val="nil"/>
              <w:bottom w:val="single" w:sz="4" w:space="0" w:color="auto"/>
              <w:right w:val="single" w:sz="4" w:space="0" w:color="auto"/>
            </w:tcBorders>
            <w:shd w:val="clear" w:color="000000" w:fill="B4C6E7"/>
            <w:noWrap/>
            <w:vAlign w:val="bottom"/>
            <w:hideMark/>
          </w:tcPr>
          <w:p w14:paraId="06001CA7"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1.015</w:t>
            </w:r>
          </w:p>
        </w:tc>
        <w:tc>
          <w:tcPr>
            <w:tcW w:w="1058" w:type="dxa"/>
            <w:tcBorders>
              <w:top w:val="nil"/>
              <w:left w:val="nil"/>
              <w:bottom w:val="single" w:sz="4" w:space="0" w:color="auto"/>
              <w:right w:val="single" w:sz="4" w:space="0" w:color="auto"/>
            </w:tcBorders>
            <w:shd w:val="clear" w:color="000000" w:fill="D9E1F2"/>
            <w:noWrap/>
            <w:vAlign w:val="bottom"/>
            <w:hideMark/>
          </w:tcPr>
          <w:p w14:paraId="4D57F97A"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95.227</w:t>
            </w:r>
          </w:p>
        </w:tc>
        <w:tc>
          <w:tcPr>
            <w:tcW w:w="992" w:type="dxa"/>
            <w:tcBorders>
              <w:top w:val="nil"/>
              <w:left w:val="nil"/>
              <w:bottom w:val="single" w:sz="4" w:space="0" w:color="auto"/>
              <w:right w:val="single" w:sz="4" w:space="0" w:color="auto"/>
            </w:tcBorders>
            <w:shd w:val="clear" w:color="000000" w:fill="B4C6E7"/>
            <w:noWrap/>
            <w:vAlign w:val="bottom"/>
            <w:hideMark/>
          </w:tcPr>
          <w:p w14:paraId="430A89BF"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48.365</w:t>
            </w:r>
          </w:p>
        </w:tc>
        <w:tc>
          <w:tcPr>
            <w:tcW w:w="1104" w:type="dxa"/>
            <w:tcBorders>
              <w:top w:val="nil"/>
              <w:left w:val="nil"/>
              <w:bottom w:val="single" w:sz="4" w:space="0" w:color="auto"/>
              <w:right w:val="single" w:sz="4" w:space="0" w:color="auto"/>
            </w:tcBorders>
            <w:shd w:val="clear" w:color="000000" w:fill="D9E1F2"/>
            <w:noWrap/>
            <w:vAlign w:val="bottom"/>
            <w:hideMark/>
          </w:tcPr>
          <w:p w14:paraId="065348B8"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48.157</w:t>
            </w:r>
          </w:p>
        </w:tc>
        <w:tc>
          <w:tcPr>
            <w:tcW w:w="916" w:type="dxa"/>
            <w:tcBorders>
              <w:top w:val="nil"/>
              <w:left w:val="nil"/>
              <w:bottom w:val="single" w:sz="4" w:space="0" w:color="auto"/>
              <w:right w:val="single" w:sz="4" w:space="0" w:color="auto"/>
            </w:tcBorders>
            <w:shd w:val="clear" w:color="000000" w:fill="B4C6E7"/>
            <w:noWrap/>
            <w:vAlign w:val="bottom"/>
            <w:hideMark/>
          </w:tcPr>
          <w:p w14:paraId="441976A3"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0.300</w:t>
            </w:r>
          </w:p>
        </w:tc>
        <w:tc>
          <w:tcPr>
            <w:tcW w:w="1053" w:type="dxa"/>
            <w:tcBorders>
              <w:top w:val="nil"/>
              <w:left w:val="nil"/>
              <w:bottom w:val="single" w:sz="4" w:space="0" w:color="auto"/>
              <w:right w:val="single" w:sz="4" w:space="0" w:color="auto"/>
            </w:tcBorders>
            <w:shd w:val="clear" w:color="000000" w:fill="D9E1F2"/>
            <w:noWrap/>
            <w:vAlign w:val="bottom"/>
            <w:hideMark/>
          </w:tcPr>
          <w:p w14:paraId="1FE9231C"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8495.938</w:t>
            </w:r>
          </w:p>
        </w:tc>
        <w:tc>
          <w:tcPr>
            <w:tcW w:w="896" w:type="dxa"/>
            <w:tcBorders>
              <w:top w:val="nil"/>
              <w:left w:val="nil"/>
              <w:bottom w:val="single" w:sz="4" w:space="0" w:color="auto"/>
              <w:right w:val="single" w:sz="8" w:space="0" w:color="auto"/>
            </w:tcBorders>
            <w:shd w:val="clear" w:color="000000" w:fill="B4C6E7"/>
            <w:noWrap/>
            <w:vAlign w:val="bottom"/>
            <w:hideMark/>
          </w:tcPr>
          <w:p w14:paraId="4DF49F1F"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0.639</w:t>
            </w:r>
          </w:p>
        </w:tc>
      </w:tr>
      <w:tr w:rsidR="004466C6" w:rsidRPr="004466C6" w14:paraId="7DDC1504"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7777BF99"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115.420</w:t>
            </w:r>
          </w:p>
        </w:tc>
        <w:tc>
          <w:tcPr>
            <w:tcW w:w="826" w:type="dxa"/>
            <w:tcBorders>
              <w:top w:val="nil"/>
              <w:left w:val="nil"/>
              <w:bottom w:val="single" w:sz="4" w:space="0" w:color="auto"/>
              <w:right w:val="single" w:sz="4" w:space="0" w:color="auto"/>
            </w:tcBorders>
            <w:shd w:val="clear" w:color="000000" w:fill="B4C6E7"/>
            <w:noWrap/>
            <w:vAlign w:val="bottom"/>
            <w:hideMark/>
          </w:tcPr>
          <w:p w14:paraId="47FE5189"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4900</w:t>
            </w:r>
          </w:p>
        </w:tc>
        <w:tc>
          <w:tcPr>
            <w:tcW w:w="992" w:type="dxa"/>
            <w:tcBorders>
              <w:top w:val="nil"/>
              <w:left w:val="nil"/>
              <w:bottom w:val="single" w:sz="4" w:space="0" w:color="auto"/>
              <w:right w:val="single" w:sz="4" w:space="0" w:color="auto"/>
            </w:tcBorders>
            <w:shd w:val="clear" w:color="000000" w:fill="D9E1F2"/>
            <w:noWrap/>
            <w:vAlign w:val="bottom"/>
            <w:hideMark/>
          </w:tcPr>
          <w:p w14:paraId="028ABF7A"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0.328</w:t>
            </w:r>
          </w:p>
        </w:tc>
        <w:tc>
          <w:tcPr>
            <w:tcW w:w="927" w:type="dxa"/>
            <w:tcBorders>
              <w:top w:val="nil"/>
              <w:left w:val="nil"/>
              <w:bottom w:val="single" w:sz="4" w:space="0" w:color="auto"/>
              <w:right w:val="single" w:sz="4" w:space="0" w:color="auto"/>
            </w:tcBorders>
            <w:shd w:val="clear" w:color="000000" w:fill="B4C6E7"/>
            <w:noWrap/>
            <w:vAlign w:val="bottom"/>
            <w:hideMark/>
          </w:tcPr>
          <w:p w14:paraId="1FE06278"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1.014</w:t>
            </w:r>
          </w:p>
        </w:tc>
        <w:tc>
          <w:tcPr>
            <w:tcW w:w="1058" w:type="dxa"/>
            <w:tcBorders>
              <w:top w:val="nil"/>
              <w:left w:val="nil"/>
              <w:bottom w:val="single" w:sz="4" w:space="0" w:color="auto"/>
              <w:right w:val="single" w:sz="4" w:space="0" w:color="auto"/>
            </w:tcBorders>
            <w:shd w:val="clear" w:color="000000" w:fill="D9E1F2"/>
            <w:noWrap/>
            <w:vAlign w:val="bottom"/>
            <w:hideMark/>
          </w:tcPr>
          <w:p w14:paraId="7E2E6371"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94.157</w:t>
            </w:r>
          </w:p>
        </w:tc>
        <w:tc>
          <w:tcPr>
            <w:tcW w:w="992" w:type="dxa"/>
            <w:tcBorders>
              <w:top w:val="nil"/>
              <w:left w:val="nil"/>
              <w:bottom w:val="single" w:sz="4" w:space="0" w:color="auto"/>
              <w:right w:val="single" w:sz="4" w:space="0" w:color="auto"/>
            </w:tcBorders>
            <w:shd w:val="clear" w:color="000000" w:fill="B4C6E7"/>
            <w:noWrap/>
            <w:vAlign w:val="bottom"/>
            <w:hideMark/>
          </w:tcPr>
          <w:p w14:paraId="54A9F2B1"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48.314</w:t>
            </w:r>
          </w:p>
        </w:tc>
        <w:tc>
          <w:tcPr>
            <w:tcW w:w="1104" w:type="dxa"/>
            <w:tcBorders>
              <w:top w:val="nil"/>
              <w:left w:val="nil"/>
              <w:bottom w:val="single" w:sz="4" w:space="0" w:color="auto"/>
              <w:right w:val="single" w:sz="4" w:space="0" w:color="auto"/>
            </w:tcBorders>
            <w:shd w:val="clear" w:color="000000" w:fill="D9E1F2"/>
            <w:noWrap/>
            <w:vAlign w:val="bottom"/>
            <w:hideMark/>
          </w:tcPr>
          <w:p w14:paraId="16D047E5"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48.107</w:t>
            </w:r>
          </w:p>
        </w:tc>
        <w:tc>
          <w:tcPr>
            <w:tcW w:w="916" w:type="dxa"/>
            <w:tcBorders>
              <w:top w:val="nil"/>
              <w:left w:val="nil"/>
              <w:bottom w:val="single" w:sz="4" w:space="0" w:color="auto"/>
              <w:right w:val="single" w:sz="4" w:space="0" w:color="auto"/>
            </w:tcBorders>
            <w:shd w:val="clear" w:color="000000" w:fill="B4C6E7"/>
            <w:noWrap/>
            <w:vAlign w:val="bottom"/>
            <w:hideMark/>
          </w:tcPr>
          <w:p w14:paraId="4F62DCA1"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0.302</w:t>
            </w:r>
          </w:p>
        </w:tc>
        <w:tc>
          <w:tcPr>
            <w:tcW w:w="1053" w:type="dxa"/>
            <w:tcBorders>
              <w:top w:val="nil"/>
              <w:left w:val="nil"/>
              <w:bottom w:val="single" w:sz="4" w:space="0" w:color="auto"/>
              <w:right w:val="single" w:sz="4" w:space="0" w:color="auto"/>
            </w:tcBorders>
            <w:shd w:val="clear" w:color="000000" w:fill="D9E1F2"/>
            <w:noWrap/>
            <w:vAlign w:val="bottom"/>
            <w:hideMark/>
          </w:tcPr>
          <w:p w14:paraId="1EB6EE6C"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8400.511</w:t>
            </w:r>
          </w:p>
        </w:tc>
        <w:tc>
          <w:tcPr>
            <w:tcW w:w="896" w:type="dxa"/>
            <w:tcBorders>
              <w:top w:val="nil"/>
              <w:left w:val="nil"/>
              <w:bottom w:val="single" w:sz="4" w:space="0" w:color="auto"/>
              <w:right w:val="single" w:sz="8" w:space="0" w:color="auto"/>
            </w:tcBorders>
            <w:shd w:val="clear" w:color="000000" w:fill="B4C6E7"/>
            <w:noWrap/>
            <w:vAlign w:val="bottom"/>
            <w:hideMark/>
          </w:tcPr>
          <w:p w14:paraId="6AE56838"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0.628</w:t>
            </w:r>
          </w:p>
        </w:tc>
      </w:tr>
      <w:tr w:rsidR="004466C6" w:rsidRPr="004466C6" w14:paraId="01D5951E"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7F1F3136"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114.094</w:t>
            </w:r>
          </w:p>
        </w:tc>
        <w:tc>
          <w:tcPr>
            <w:tcW w:w="826" w:type="dxa"/>
            <w:tcBorders>
              <w:top w:val="nil"/>
              <w:left w:val="nil"/>
              <w:bottom w:val="single" w:sz="4" w:space="0" w:color="auto"/>
              <w:right w:val="single" w:sz="4" w:space="0" w:color="auto"/>
            </w:tcBorders>
            <w:shd w:val="clear" w:color="000000" w:fill="B4C6E7"/>
            <w:noWrap/>
            <w:vAlign w:val="bottom"/>
            <w:hideMark/>
          </w:tcPr>
          <w:p w14:paraId="6AAFE112"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4950</w:t>
            </w:r>
          </w:p>
        </w:tc>
        <w:tc>
          <w:tcPr>
            <w:tcW w:w="992" w:type="dxa"/>
            <w:tcBorders>
              <w:top w:val="nil"/>
              <w:left w:val="nil"/>
              <w:bottom w:val="single" w:sz="4" w:space="0" w:color="auto"/>
              <w:right w:val="single" w:sz="4" w:space="0" w:color="auto"/>
            </w:tcBorders>
            <w:shd w:val="clear" w:color="000000" w:fill="D9E1F2"/>
            <w:noWrap/>
            <w:vAlign w:val="bottom"/>
            <w:hideMark/>
          </w:tcPr>
          <w:p w14:paraId="785A6480"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0.328</w:t>
            </w:r>
          </w:p>
        </w:tc>
        <w:tc>
          <w:tcPr>
            <w:tcW w:w="927" w:type="dxa"/>
            <w:tcBorders>
              <w:top w:val="nil"/>
              <w:left w:val="nil"/>
              <w:bottom w:val="single" w:sz="4" w:space="0" w:color="auto"/>
              <w:right w:val="single" w:sz="4" w:space="0" w:color="auto"/>
            </w:tcBorders>
            <w:shd w:val="clear" w:color="000000" w:fill="B4C6E7"/>
            <w:noWrap/>
            <w:vAlign w:val="bottom"/>
            <w:hideMark/>
          </w:tcPr>
          <w:p w14:paraId="3ECE7118"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1.014</w:t>
            </w:r>
          </w:p>
        </w:tc>
        <w:tc>
          <w:tcPr>
            <w:tcW w:w="1058" w:type="dxa"/>
            <w:tcBorders>
              <w:top w:val="nil"/>
              <w:left w:val="nil"/>
              <w:bottom w:val="single" w:sz="4" w:space="0" w:color="auto"/>
              <w:right w:val="single" w:sz="4" w:space="0" w:color="auto"/>
            </w:tcBorders>
            <w:shd w:val="clear" w:color="000000" w:fill="D9E1F2"/>
            <w:noWrap/>
            <w:vAlign w:val="bottom"/>
            <w:hideMark/>
          </w:tcPr>
          <w:p w14:paraId="10D58375"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93.075</w:t>
            </w:r>
          </w:p>
        </w:tc>
        <w:tc>
          <w:tcPr>
            <w:tcW w:w="992" w:type="dxa"/>
            <w:tcBorders>
              <w:top w:val="nil"/>
              <w:left w:val="nil"/>
              <w:bottom w:val="single" w:sz="4" w:space="0" w:color="auto"/>
              <w:right w:val="single" w:sz="4" w:space="0" w:color="auto"/>
            </w:tcBorders>
            <w:shd w:val="clear" w:color="000000" w:fill="B4C6E7"/>
            <w:noWrap/>
            <w:vAlign w:val="bottom"/>
            <w:hideMark/>
          </w:tcPr>
          <w:p w14:paraId="6A20DBE5"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48.247</w:t>
            </w:r>
          </w:p>
        </w:tc>
        <w:tc>
          <w:tcPr>
            <w:tcW w:w="1104" w:type="dxa"/>
            <w:tcBorders>
              <w:top w:val="nil"/>
              <w:left w:val="nil"/>
              <w:bottom w:val="single" w:sz="4" w:space="0" w:color="auto"/>
              <w:right w:val="single" w:sz="4" w:space="0" w:color="auto"/>
            </w:tcBorders>
            <w:shd w:val="clear" w:color="000000" w:fill="D9E1F2"/>
            <w:noWrap/>
            <w:vAlign w:val="bottom"/>
            <w:hideMark/>
          </w:tcPr>
          <w:p w14:paraId="09A0C978"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48.039</w:t>
            </w:r>
          </w:p>
        </w:tc>
        <w:tc>
          <w:tcPr>
            <w:tcW w:w="916" w:type="dxa"/>
            <w:tcBorders>
              <w:top w:val="nil"/>
              <w:left w:val="nil"/>
              <w:bottom w:val="single" w:sz="4" w:space="0" w:color="auto"/>
              <w:right w:val="single" w:sz="4" w:space="0" w:color="auto"/>
            </w:tcBorders>
            <w:shd w:val="clear" w:color="000000" w:fill="B4C6E7"/>
            <w:noWrap/>
            <w:vAlign w:val="bottom"/>
            <w:hideMark/>
          </w:tcPr>
          <w:p w14:paraId="785DBBEF"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0.303</w:t>
            </w:r>
          </w:p>
        </w:tc>
        <w:tc>
          <w:tcPr>
            <w:tcW w:w="1053" w:type="dxa"/>
            <w:tcBorders>
              <w:top w:val="nil"/>
              <w:left w:val="nil"/>
              <w:bottom w:val="single" w:sz="4" w:space="0" w:color="auto"/>
              <w:right w:val="single" w:sz="4" w:space="0" w:color="auto"/>
            </w:tcBorders>
            <w:shd w:val="clear" w:color="000000" w:fill="D9E1F2"/>
            <w:noWrap/>
            <w:vAlign w:val="bottom"/>
            <w:hideMark/>
          </w:tcPr>
          <w:p w14:paraId="3EFFBAA2"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8303.995</w:t>
            </w:r>
          </w:p>
        </w:tc>
        <w:tc>
          <w:tcPr>
            <w:tcW w:w="896" w:type="dxa"/>
            <w:tcBorders>
              <w:top w:val="nil"/>
              <w:left w:val="nil"/>
              <w:bottom w:val="single" w:sz="4" w:space="0" w:color="auto"/>
              <w:right w:val="single" w:sz="8" w:space="0" w:color="auto"/>
            </w:tcBorders>
            <w:shd w:val="clear" w:color="000000" w:fill="B4C6E7"/>
            <w:noWrap/>
            <w:vAlign w:val="bottom"/>
            <w:hideMark/>
          </w:tcPr>
          <w:p w14:paraId="73A7A799"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0.618</w:t>
            </w:r>
          </w:p>
        </w:tc>
      </w:tr>
      <w:tr w:rsidR="004466C6" w:rsidRPr="004466C6" w14:paraId="70F4EECD"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79C64F2D"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112.766</w:t>
            </w:r>
          </w:p>
        </w:tc>
        <w:tc>
          <w:tcPr>
            <w:tcW w:w="826" w:type="dxa"/>
            <w:tcBorders>
              <w:top w:val="nil"/>
              <w:left w:val="nil"/>
              <w:bottom w:val="single" w:sz="4" w:space="0" w:color="auto"/>
              <w:right w:val="single" w:sz="4" w:space="0" w:color="auto"/>
            </w:tcBorders>
            <w:shd w:val="clear" w:color="000000" w:fill="B4C6E7"/>
            <w:noWrap/>
            <w:vAlign w:val="bottom"/>
            <w:hideMark/>
          </w:tcPr>
          <w:p w14:paraId="47D862CB"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5000</w:t>
            </w:r>
          </w:p>
        </w:tc>
        <w:tc>
          <w:tcPr>
            <w:tcW w:w="992" w:type="dxa"/>
            <w:tcBorders>
              <w:top w:val="nil"/>
              <w:left w:val="nil"/>
              <w:bottom w:val="single" w:sz="4" w:space="0" w:color="auto"/>
              <w:right w:val="single" w:sz="4" w:space="0" w:color="auto"/>
            </w:tcBorders>
            <w:shd w:val="clear" w:color="000000" w:fill="D9E1F2"/>
            <w:noWrap/>
            <w:vAlign w:val="bottom"/>
            <w:hideMark/>
          </w:tcPr>
          <w:p w14:paraId="5352D073"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0.329</w:t>
            </w:r>
          </w:p>
        </w:tc>
        <w:tc>
          <w:tcPr>
            <w:tcW w:w="927" w:type="dxa"/>
            <w:tcBorders>
              <w:top w:val="nil"/>
              <w:left w:val="nil"/>
              <w:bottom w:val="single" w:sz="4" w:space="0" w:color="auto"/>
              <w:right w:val="single" w:sz="4" w:space="0" w:color="auto"/>
            </w:tcBorders>
            <w:shd w:val="clear" w:color="000000" w:fill="B4C6E7"/>
            <w:noWrap/>
            <w:vAlign w:val="bottom"/>
            <w:hideMark/>
          </w:tcPr>
          <w:p w14:paraId="2B13A94A"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1.016</w:t>
            </w:r>
          </w:p>
        </w:tc>
        <w:tc>
          <w:tcPr>
            <w:tcW w:w="1058" w:type="dxa"/>
            <w:tcBorders>
              <w:top w:val="nil"/>
              <w:left w:val="nil"/>
              <w:bottom w:val="single" w:sz="4" w:space="0" w:color="auto"/>
              <w:right w:val="single" w:sz="4" w:space="0" w:color="auto"/>
            </w:tcBorders>
            <w:shd w:val="clear" w:color="000000" w:fill="D9E1F2"/>
            <w:noWrap/>
            <w:vAlign w:val="bottom"/>
            <w:hideMark/>
          </w:tcPr>
          <w:p w14:paraId="2C5249BC"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91.992</w:t>
            </w:r>
          </w:p>
        </w:tc>
        <w:tc>
          <w:tcPr>
            <w:tcW w:w="992" w:type="dxa"/>
            <w:tcBorders>
              <w:top w:val="nil"/>
              <w:left w:val="nil"/>
              <w:bottom w:val="single" w:sz="4" w:space="0" w:color="auto"/>
              <w:right w:val="single" w:sz="4" w:space="0" w:color="auto"/>
            </w:tcBorders>
            <w:shd w:val="clear" w:color="000000" w:fill="B4C6E7"/>
            <w:noWrap/>
            <w:vAlign w:val="bottom"/>
            <w:hideMark/>
          </w:tcPr>
          <w:p w14:paraId="6BE38092"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48.167</w:t>
            </w:r>
          </w:p>
        </w:tc>
        <w:tc>
          <w:tcPr>
            <w:tcW w:w="1104" w:type="dxa"/>
            <w:tcBorders>
              <w:top w:val="nil"/>
              <w:left w:val="nil"/>
              <w:bottom w:val="single" w:sz="4" w:space="0" w:color="auto"/>
              <w:right w:val="single" w:sz="4" w:space="0" w:color="auto"/>
            </w:tcBorders>
            <w:shd w:val="clear" w:color="000000" w:fill="D9E1F2"/>
            <w:noWrap/>
            <w:vAlign w:val="bottom"/>
            <w:hideMark/>
          </w:tcPr>
          <w:p w14:paraId="11C841A0"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47.960</w:t>
            </w:r>
          </w:p>
        </w:tc>
        <w:tc>
          <w:tcPr>
            <w:tcW w:w="916" w:type="dxa"/>
            <w:tcBorders>
              <w:top w:val="nil"/>
              <w:left w:val="nil"/>
              <w:bottom w:val="single" w:sz="4" w:space="0" w:color="auto"/>
              <w:right w:val="single" w:sz="4" w:space="0" w:color="auto"/>
            </w:tcBorders>
            <w:shd w:val="clear" w:color="000000" w:fill="B4C6E7"/>
            <w:noWrap/>
            <w:vAlign w:val="bottom"/>
            <w:hideMark/>
          </w:tcPr>
          <w:p w14:paraId="4A8A4FD8"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0.304</w:t>
            </w:r>
          </w:p>
        </w:tc>
        <w:tc>
          <w:tcPr>
            <w:tcW w:w="1053" w:type="dxa"/>
            <w:tcBorders>
              <w:top w:val="nil"/>
              <w:left w:val="nil"/>
              <w:bottom w:val="single" w:sz="4" w:space="0" w:color="auto"/>
              <w:right w:val="single" w:sz="4" w:space="0" w:color="auto"/>
            </w:tcBorders>
            <w:shd w:val="clear" w:color="000000" w:fill="D9E1F2"/>
            <w:noWrap/>
            <w:vAlign w:val="bottom"/>
            <w:hideMark/>
          </w:tcPr>
          <w:p w14:paraId="3725FE91"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8207.345</w:t>
            </w:r>
          </w:p>
        </w:tc>
        <w:tc>
          <w:tcPr>
            <w:tcW w:w="896" w:type="dxa"/>
            <w:tcBorders>
              <w:top w:val="nil"/>
              <w:left w:val="nil"/>
              <w:bottom w:val="single" w:sz="4" w:space="0" w:color="auto"/>
              <w:right w:val="single" w:sz="8" w:space="0" w:color="auto"/>
            </w:tcBorders>
            <w:shd w:val="clear" w:color="000000" w:fill="B4C6E7"/>
            <w:noWrap/>
            <w:vAlign w:val="bottom"/>
            <w:hideMark/>
          </w:tcPr>
          <w:p w14:paraId="47A3C622"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0.610</w:t>
            </w:r>
          </w:p>
        </w:tc>
      </w:tr>
      <w:tr w:rsidR="004466C6" w:rsidRPr="004466C6" w14:paraId="15DC80C8"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7F7A1040"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111.413</w:t>
            </w:r>
          </w:p>
        </w:tc>
        <w:tc>
          <w:tcPr>
            <w:tcW w:w="826" w:type="dxa"/>
            <w:tcBorders>
              <w:top w:val="nil"/>
              <w:left w:val="nil"/>
              <w:bottom w:val="single" w:sz="4" w:space="0" w:color="auto"/>
              <w:right w:val="single" w:sz="4" w:space="0" w:color="auto"/>
            </w:tcBorders>
            <w:shd w:val="clear" w:color="000000" w:fill="B4C6E7"/>
            <w:noWrap/>
            <w:vAlign w:val="bottom"/>
            <w:hideMark/>
          </w:tcPr>
          <w:p w14:paraId="08CE691B"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5050</w:t>
            </w:r>
          </w:p>
        </w:tc>
        <w:tc>
          <w:tcPr>
            <w:tcW w:w="992" w:type="dxa"/>
            <w:tcBorders>
              <w:top w:val="nil"/>
              <w:left w:val="nil"/>
              <w:bottom w:val="single" w:sz="4" w:space="0" w:color="auto"/>
              <w:right w:val="single" w:sz="4" w:space="0" w:color="auto"/>
            </w:tcBorders>
            <w:shd w:val="clear" w:color="000000" w:fill="D9E1F2"/>
            <w:noWrap/>
            <w:vAlign w:val="bottom"/>
            <w:hideMark/>
          </w:tcPr>
          <w:p w14:paraId="71A2DC0A"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0.330</w:t>
            </w:r>
          </w:p>
        </w:tc>
        <w:tc>
          <w:tcPr>
            <w:tcW w:w="927" w:type="dxa"/>
            <w:tcBorders>
              <w:top w:val="nil"/>
              <w:left w:val="nil"/>
              <w:bottom w:val="single" w:sz="4" w:space="0" w:color="auto"/>
              <w:right w:val="single" w:sz="4" w:space="0" w:color="auto"/>
            </w:tcBorders>
            <w:shd w:val="clear" w:color="000000" w:fill="B4C6E7"/>
            <w:noWrap/>
            <w:vAlign w:val="bottom"/>
            <w:hideMark/>
          </w:tcPr>
          <w:p w14:paraId="0FE0646C"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1.016</w:t>
            </w:r>
          </w:p>
        </w:tc>
        <w:tc>
          <w:tcPr>
            <w:tcW w:w="1058" w:type="dxa"/>
            <w:tcBorders>
              <w:top w:val="nil"/>
              <w:left w:val="nil"/>
              <w:bottom w:val="single" w:sz="4" w:space="0" w:color="auto"/>
              <w:right w:val="single" w:sz="4" w:space="0" w:color="auto"/>
            </w:tcBorders>
            <w:shd w:val="clear" w:color="000000" w:fill="D9E1F2"/>
            <w:noWrap/>
            <w:vAlign w:val="bottom"/>
            <w:hideMark/>
          </w:tcPr>
          <w:p w14:paraId="2E792F38"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90.888</w:t>
            </w:r>
          </w:p>
        </w:tc>
        <w:tc>
          <w:tcPr>
            <w:tcW w:w="992" w:type="dxa"/>
            <w:tcBorders>
              <w:top w:val="nil"/>
              <w:left w:val="nil"/>
              <w:bottom w:val="single" w:sz="4" w:space="0" w:color="auto"/>
              <w:right w:val="single" w:sz="4" w:space="0" w:color="auto"/>
            </w:tcBorders>
            <w:shd w:val="clear" w:color="000000" w:fill="B4C6E7"/>
            <w:noWrap/>
            <w:vAlign w:val="bottom"/>
            <w:hideMark/>
          </w:tcPr>
          <w:p w14:paraId="7A1542B8"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48.064</w:t>
            </w:r>
          </w:p>
        </w:tc>
        <w:tc>
          <w:tcPr>
            <w:tcW w:w="1104" w:type="dxa"/>
            <w:tcBorders>
              <w:top w:val="nil"/>
              <w:left w:val="nil"/>
              <w:bottom w:val="single" w:sz="4" w:space="0" w:color="auto"/>
              <w:right w:val="single" w:sz="4" w:space="0" w:color="auto"/>
            </w:tcBorders>
            <w:shd w:val="clear" w:color="000000" w:fill="D9E1F2"/>
            <w:noWrap/>
            <w:vAlign w:val="bottom"/>
            <w:hideMark/>
          </w:tcPr>
          <w:p w14:paraId="1CAD82B5"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47.858</w:t>
            </w:r>
          </w:p>
        </w:tc>
        <w:tc>
          <w:tcPr>
            <w:tcW w:w="916" w:type="dxa"/>
            <w:tcBorders>
              <w:top w:val="nil"/>
              <w:left w:val="nil"/>
              <w:bottom w:val="single" w:sz="4" w:space="0" w:color="auto"/>
              <w:right w:val="single" w:sz="4" w:space="0" w:color="auto"/>
            </w:tcBorders>
            <w:shd w:val="clear" w:color="000000" w:fill="B4C6E7"/>
            <w:noWrap/>
            <w:vAlign w:val="bottom"/>
            <w:hideMark/>
          </w:tcPr>
          <w:p w14:paraId="477C28F4"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0.306</w:t>
            </w:r>
          </w:p>
        </w:tc>
        <w:tc>
          <w:tcPr>
            <w:tcW w:w="1053" w:type="dxa"/>
            <w:tcBorders>
              <w:top w:val="nil"/>
              <w:left w:val="nil"/>
              <w:bottom w:val="single" w:sz="4" w:space="0" w:color="auto"/>
              <w:right w:val="single" w:sz="4" w:space="0" w:color="auto"/>
            </w:tcBorders>
            <w:shd w:val="clear" w:color="000000" w:fill="D9E1F2"/>
            <w:noWrap/>
            <w:vAlign w:val="bottom"/>
            <w:hideMark/>
          </w:tcPr>
          <w:p w14:paraId="013BF242"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8108.821</w:t>
            </w:r>
          </w:p>
        </w:tc>
        <w:tc>
          <w:tcPr>
            <w:tcW w:w="896" w:type="dxa"/>
            <w:tcBorders>
              <w:top w:val="nil"/>
              <w:left w:val="nil"/>
              <w:bottom w:val="single" w:sz="4" w:space="0" w:color="auto"/>
              <w:right w:val="single" w:sz="8" w:space="0" w:color="auto"/>
            </w:tcBorders>
            <w:shd w:val="clear" w:color="000000" w:fill="B4C6E7"/>
            <w:noWrap/>
            <w:vAlign w:val="bottom"/>
            <w:hideMark/>
          </w:tcPr>
          <w:p w14:paraId="73C98ABE"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0.599</w:t>
            </w:r>
          </w:p>
        </w:tc>
      </w:tr>
      <w:tr w:rsidR="004466C6" w:rsidRPr="004466C6" w14:paraId="5D22C96C"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47452AEF"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110.011</w:t>
            </w:r>
          </w:p>
        </w:tc>
        <w:tc>
          <w:tcPr>
            <w:tcW w:w="826" w:type="dxa"/>
            <w:tcBorders>
              <w:top w:val="nil"/>
              <w:left w:val="nil"/>
              <w:bottom w:val="single" w:sz="4" w:space="0" w:color="auto"/>
              <w:right w:val="single" w:sz="4" w:space="0" w:color="auto"/>
            </w:tcBorders>
            <w:shd w:val="clear" w:color="000000" w:fill="B4C6E7"/>
            <w:noWrap/>
            <w:vAlign w:val="bottom"/>
            <w:hideMark/>
          </w:tcPr>
          <w:p w14:paraId="438CE818"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5100</w:t>
            </w:r>
          </w:p>
        </w:tc>
        <w:tc>
          <w:tcPr>
            <w:tcW w:w="992" w:type="dxa"/>
            <w:tcBorders>
              <w:top w:val="nil"/>
              <w:left w:val="nil"/>
              <w:bottom w:val="single" w:sz="4" w:space="0" w:color="auto"/>
              <w:right w:val="single" w:sz="4" w:space="0" w:color="auto"/>
            </w:tcBorders>
            <w:shd w:val="clear" w:color="000000" w:fill="D9E1F2"/>
            <w:noWrap/>
            <w:vAlign w:val="bottom"/>
            <w:hideMark/>
          </w:tcPr>
          <w:p w14:paraId="0FB0AF52"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0.330</w:t>
            </w:r>
          </w:p>
        </w:tc>
        <w:tc>
          <w:tcPr>
            <w:tcW w:w="927" w:type="dxa"/>
            <w:tcBorders>
              <w:top w:val="nil"/>
              <w:left w:val="nil"/>
              <w:bottom w:val="single" w:sz="4" w:space="0" w:color="auto"/>
              <w:right w:val="single" w:sz="4" w:space="0" w:color="auto"/>
            </w:tcBorders>
            <w:shd w:val="clear" w:color="000000" w:fill="B4C6E7"/>
            <w:noWrap/>
            <w:vAlign w:val="bottom"/>
            <w:hideMark/>
          </w:tcPr>
          <w:p w14:paraId="0842A506"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1.019</w:t>
            </w:r>
          </w:p>
        </w:tc>
        <w:tc>
          <w:tcPr>
            <w:tcW w:w="1058" w:type="dxa"/>
            <w:tcBorders>
              <w:top w:val="nil"/>
              <w:left w:val="nil"/>
              <w:bottom w:val="single" w:sz="4" w:space="0" w:color="auto"/>
              <w:right w:val="single" w:sz="4" w:space="0" w:color="auto"/>
            </w:tcBorders>
            <w:shd w:val="clear" w:color="000000" w:fill="D9E1F2"/>
            <w:noWrap/>
            <w:vAlign w:val="bottom"/>
            <w:hideMark/>
          </w:tcPr>
          <w:p w14:paraId="7FC18E8C"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89.744</w:t>
            </w:r>
          </w:p>
        </w:tc>
        <w:tc>
          <w:tcPr>
            <w:tcW w:w="992" w:type="dxa"/>
            <w:tcBorders>
              <w:top w:val="nil"/>
              <w:left w:val="nil"/>
              <w:bottom w:val="single" w:sz="4" w:space="0" w:color="auto"/>
              <w:right w:val="single" w:sz="4" w:space="0" w:color="auto"/>
            </w:tcBorders>
            <w:shd w:val="clear" w:color="000000" w:fill="B4C6E7"/>
            <w:noWrap/>
            <w:vAlign w:val="bottom"/>
            <w:hideMark/>
          </w:tcPr>
          <w:p w14:paraId="3F8699FA"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47.930</w:t>
            </w:r>
          </w:p>
        </w:tc>
        <w:tc>
          <w:tcPr>
            <w:tcW w:w="1104" w:type="dxa"/>
            <w:tcBorders>
              <w:top w:val="nil"/>
              <w:left w:val="nil"/>
              <w:bottom w:val="single" w:sz="4" w:space="0" w:color="auto"/>
              <w:right w:val="single" w:sz="4" w:space="0" w:color="auto"/>
            </w:tcBorders>
            <w:shd w:val="clear" w:color="000000" w:fill="D9E1F2"/>
            <w:noWrap/>
            <w:vAlign w:val="bottom"/>
            <w:hideMark/>
          </w:tcPr>
          <w:p w14:paraId="29CDF53F"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47.724</w:t>
            </w:r>
          </w:p>
        </w:tc>
        <w:tc>
          <w:tcPr>
            <w:tcW w:w="916" w:type="dxa"/>
            <w:tcBorders>
              <w:top w:val="nil"/>
              <w:left w:val="nil"/>
              <w:bottom w:val="single" w:sz="4" w:space="0" w:color="auto"/>
              <w:right w:val="single" w:sz="4" w:space="0" w:color="auto"/>
            </w:tcBorders>
            <w:shd w:val="clear" w:color="000000" w:fill="B4C6E7"/>
            <w:noWrap/>
            <w:vAlign w:val="bottom"/>
            <w:hideMark/>
          </w:tcPr>
          <w:p w14:paraId="5D463B2A"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0.306</w:t>
            </w:r>
          </w:p>
        </w:tc>
        <w:tc>
          <w:tcPr>
            <w:tcW w:w="1053" w:type="dxa"/>
            <w:tcBorders>
              <w:top w:val="nil"/>
              <w:left w:val="nil"/>
              <w:bottom w:val="single" w:sz="4" w:space="0" w:color="auto"/>
              <w:right w:val="single" w:sz="4" w:space="0" w:color="auto"/>
            </w:tcBorders>
            <w:shd w:val="clear" w:color="000000" w:fill="D9E1F2"/>
            <w:noWrap/>
            <w:vAlign w:val="bottom"/>
            <w:hideMark/>
          </w:tcPr>
          <w:p w14:paraId="6A58ACD2"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8006.809</w:t>
            </w:r>
          </w:p>
        </w:tc>
        <w:tc>
          <w:tcPr>
            <w:tcW w:w="896" w:type="dxa"/>
            <w:tcBorders>
              <w:top w:val="nil"/>
              <w:left w:val="nil"/>
              <w:bottom w:val="single" w:sz="4" w:space="0" w:color="auto"/>
              <w:right w:val="single" w:sz="8" w:space="0" w:color="auto"/>
            </w:tcBorders>
            <w:shd w:val="clear" w:color="000000" w:fill="B4C6E7"/>
            <w:noWrap/>
            <w:vAlign w:val="bottom"/>
            <w:hideMark/>
          </w:tcPr>
          <w:p w14:paraId="66EAEA13"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0.590</w:t>
            </w:r>
          </w:p>
        </w:tc>
      </w:tr>
      <w:tr w:rsidR="004466C6" w:rsidRPr="004466C6" w14:paraId="4AE04245"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1A960B01"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108.555</w:t>
            </w:r>
          </w:p>
        </w:tc>
        <w:tc>
          <w:tcPr>
            <w:tcW w:w="826" w:type="dxa"/>
            <w:tcBorders>
              <w:top w:val="nil"/>
              <w:left w:val="nil"/>
              <w:bottom w:val="single" w:sz="4" w:space="0" w:color="auto"/>
              <w:right w:val="single" w:sz="4" w:space="0" w:color="auto"/>
            </w:tcBorders>
            <w:shd w:val="clear" w:color="000000" w:fill="B4C6E7"/>
            <w:noWrap/>
            <w:vAlign w:val="bottom"/>
            <w:hideMark/>
          </w:tcPr>
          <w:p w14:paraId="0930E5E1"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5150</w:t>
            </w:r>
          </w:p>
        </w:tc>
        <w:tc>
          <w:tcPr>
            <w:tcW w:w="992" w:type="dxa"/>
            <w:tcBorders>
              <w:top w:val="nil"/>
              <w:left w:val="nil"/>
              <w:bottom w:val="single" w:sz="4" w:space="0" w:color="auto"/>
              <w:right w:val="single" w:sz="4" w:space="0" w:color="auto"/>
            </w:tcBorders>
            <w:shd w:val="clear" w:color="000000" w:fill="D9E1F2"/>
            <w:noWrap/>
            <w:vAlign w:val="bottom"/>
            <w:hideMark/>
          </w:tcPr>
          <w:p w14:paraId="33EFAB47"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0.331</w:t>
            </w:r>
          </w:p>
        </w:tc>
        <w:tc>
          <w:tcPr>
            <w:tcW w:w="927" w:type="dxa"/>
            <w:tcBorders>
              <w:top w:val="nil"/>
              <w:left w:val="nil"/>
              <w:bottom w:val="single" w:sz="4" w:space="0" w:color="auto"/>
              <w:right w:val="single" w:sz="4" w:space="0" w:color="auto"/>
            </w:tcBorders>
            <w:shd w:val="clear" w:color="000000" w:fill="B4C6E7"/>
            <w:noWrap/>
            <w:vAlign w:val="bottom"/>
            <w:hideMark/>
          </w:tcPr>
          <w:p w14:paraId="0C8A81A9"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1.020</w:t>
            </w:r>
          </w:p>
        </w:tc>
        <w:tc>
          <w:tcPr>
            <w:tcW w:w="1058" w:type="dxa"/>
            <w:tcBorders>
              <w:top w:val="nil"/>
              <w:left w:val="nil"/>
              <w:bottom w:val="single" w:sz="4" w:space="0" w:color="auto"/>
              <w:right w:val="single" w:sz="4" w:space="0" w:color="auto"/>
            </w:tcBorders>
            <w:shd w:val="clear" w:color="000000" w:fill="D9E1F2"/>
            <w:noWrap/>
            <w:vAlign w:val="bottom"/>
            <w:hideMark/>
          </w:tcPr>
          <w:p w14:paraId="389CF315"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88.556</w:t>
            </w:r>
          </w:p>
        </w:tc>
        <w:tc>
          <w:tcPr>
            <w:tcW w:w="992" w:type="dxa"/>
            <w:tcBorders>
              <w:top w:val="nil"/>
              <w:left w:val="nil"/>
              <w:bottom w:val="single" w:sz="4" w:space="0" w:color="auto"/>
              <w:right w:val="single" w:sz="4" w:space="0" w:color="auto"/>
            </w:tcBorders>
            <w:shd w:val="clear" w:color="000000" w:fill="B4C6E7"/>
            <w:noWrap/>
            <w:vAlign w:val="bottom"/>
            <w:hideMark/>
          </w:tcPr>
          <w:p w14:paraId="7826396D"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47.759</w:t>
            </w:r>
          </w:p>
        </w:tc>
        <w:tc>
          <w:tcPr>
            <w:tcW w:w="1104" w:type="dxa"/>
            <w:tcBorders>
              <w:top w:val="nil"/>
              <w:left w:val="nil"/>
              <w:bottom w:val="single" w:sz="4" w:space="0" w:color="auto"/>
              <w:right w:val="single" w:sz="4" w:space="0" w:color="auto"/>
            </w:tcBorders>
            <w:shd w:val="clear" w:color="000000" w:fill="D9E1F2"/>
            <w:noWrap/>
            <w:vAlign w:val="bottom"/>
            <w:hideMark/>
          </w:tcPr>
          <w:p w14:paraId="6D7611C4"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47.553</w:t>
            </w:r>
          </w:p>
        </w:tc>
        <w:tc>
          <w:tcPr>
            <w:tcW w:w="916" w:type="dxa"/>
            <w:tcBorders>
              <w:top w:val="nil"/>
              <w:left w:val="nil"/>
              <w:bottom w:val="single" w:sz="4" w:space="0" w:color="auto"/>
              <w:right w:val="single" w:sz="4" w:space="0" w:color="auto"/>
            </w:tcBorders>
            <w:shd w:val="clear" w:color="000000" w:fill="B4C6E7"/>
            <w:noWrap/>
            <w:vAlign w:val="bottom"/>
            <w:hideMark/>
          </w:tcPr>
          <w:p w14:paraId="6594801D"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0.309</w:t>
            </w:r>
          </w:p>
        </w:tc>
        <w:tc>
          <w:tcPr>
            <w:tcW w:w="1053" w:type="dxa"/>
            <w:tcBorders>
              <w:top w:val="nil"/>
              <w:left w:val="nil"/>
              <w:bottom w:val="single" w:sz="4" w:space="0" w:color="auto"/>
              <w:right w:val="single" w:sz="4" w:space="0" w:color="auto"/>
            </w:tcBorders>
            <w:shd w:val="clear" w:color="000000" w:fill="D9E1F2"/>
            <w:noWrap/>
            <w:vAlign w:val="bottom"/>
            <w:hideMark/>
          </w:tcPr>
          <w:p w14:paraId="0D03D8BE"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7900.801</w:t>
            </w:r>
          </w:p>
        </w:tc>
        <w:tc>
          <w:tcPr>
            <w:tcW w:w="896" w:type="dxa"/>
            <w:tcBorders>
              <w:top w:val="nil"/>
              <w:left w:val="nil"/>
              <w:bottom w:val="single" w:sz="4" w:space="0" w:color="auto"/>
              <w:right w:val="single" w:sz="8" w:space="0" w:color="auto"/>
            </w:tcBorders>
            <w:shd w:val="clear" w:color="000000" w:fill="B4C6E7"/>
            <w:noWrap/>
            <w:vAlign w:val="bottom"/>
            <w:hideMark/>
          </w:tcPr>
          <w:p w14:paraId="679E9C54"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0.578</w:t>
            </w:r>
          </w:p>
        </w:tc>
      </w:tr>
      <w:tr w:rsidR="004466C6" w:rsidRPr="004466C6" w14:paraId="0F8A91F7"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185B1F4B"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107.061</w:t>
            </w:r>
          </w:p>
        </w:tc>
        <w:tc>
          <w:tcPr>
            <w:tcW w:w="826" w:type="dxa"/>
            <w:tcBorders>
              <w:top w:val="nil"/>
              <w:left w:val="nil"/>
              <w:bottom w:val="single" w:sz="4" w:space="0" w:color="auto"/>
              <w:right w:val="single" w:sz="4" w:space="0" w:color="auto"/>
            </w:tcBorders>
            <w:shd w:val="clear" w:color="000000" w:fill="B4C6E7"/>
            <w:noWrap/>
            <w:vAlign w:val="bottom"/>
            <w:hideMark/>
          </w:tcPr>
          <w:p w14:paraId="7ACC4BFF"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5200</w:t>
            </w:r>
          </w:p>
        </w:tc>
        <w:tc>
          <w:tcPr>
            <w:tcW w:w="992" w:type="dxa"/>
            <w:tcBorders>
              <w:top w:val="nil"/>
              <w:left w:val="nil"/>
              <w:bottom w:val="single" w:sz="4" w:space="0" w:color="auto"/>
              <w:right w:val="single" w:sz="4" w:space="0" w:color="auto"/>
            </w:tcBorders>
            <w:shd w:val="clear" w:color="000000" w:fill="D9E1F2"/>
            <w:noWrap/>
            <w:vAlign w:val="bottom"/>
            <w:hideMark/>
          </w:tcPr>
          <w:p w14:paraId="0A8C67FB"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0.334</w:t>
            </w:r>
          </w:p>
        </w:tc>
        <w:tc>
          <w:tcPr>
            <w:tcW w:w="927" w:type="dxa"/>
            <w:tcBorders>
              <w:top w:val="nil"/>
              <w:left w:val="nil"/>
              <w:bottom w:val="single" w:sz="4" w:space="0" w:color="auto"/>
              <w:right w:val="single" w:sz="4" w:space="0" w:color="auto"/>
            </w:tcBorders>
            <w:shd w:val="clear" w:color="000000" w:fill="B4C6E7"/>
            <w:noWrap/>
            <w:vAlign w:val="bottom"/>
            <w:hideMark/>
          </w:tcPr>
          <w:p w14:paraId="477DC2DA"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1.019</w:t>
            </w:r>
          </w:p>
        </w:tc>
        <w:tc>
          <w:tcPr>
            <w:tcW w:w="1058" w:type="dxa"/>
            <w:tcBorders>
              <w:top w:val="nil"/>
              <w:left w:val="nil"/>
              <w:bottom w:val="single" w:sz="4" w:space="0" w:color="auto"/>
              <w:right w:val="single" w:sz="4" w:space="0" w:color="auto"/>
            </w:tcBorders>
            <w:shd w:val="clear" w:color="000000" w:fill="D9E1F2"/>
            <w:noWrap/>
            <w:vAlign w:val="bottom"/>
            <w:hideMark/>
          </w:tcPr>
          <w:p w14:paraId="3EA907A7"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87.338</w:t>
            </w:r>
          </w:p>
        </w:tc>
        <w:tc>
          <w:tcPr>
            <w:tcW w:w="992" w:type="dxa"/>
            <w:tcBorders>
              <w:top w:val="nil"/>
              <w:left w:val="nil"/>
              <w:bottom w:val="single" w:sz="4" w:space="0" w:color="auto"/>
              <w:right w:val="single" w:sz="4" w:space="0" w:color="auto"/>
            </w:tcBorders>
            <w:shd w:val="clear" w:color="000000" w:fill="B4C6E7"/>
            <w:noWrap/>
            <w:vAlign w:val="bottom"/>
            <w:hideMark/>
          </w:tcPr>
          <w:p w14:paraId="75975F11"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47.559</w:t>
            </w:r>
          </w:p>
        </w:tc>
        <w:tc>
          <w:tcPr>
            <w:tcW w:w="1104" w:type="dxa"/>
            <w:tcBorders>
              <w:top w:val="nil"/>
              <w:left w:val="nil"/>
              <w:bottom w:val="single" w:sz="4" w:space="0" w:color="auto"/>
              <w:right w:val="single" w:sz="4" w:space="0" w:color="auto"/>
            </w:tcBorders>
            <w:shd w:val="clear" w:color="000000" w:fill="D9E1F2"/>
            <w:noWrap/>
            <w:vAlign w:val="bottom"/>
            <w:hideMark/>
          </w:tcPr>
          <w:p w14:paraId="4B27015E"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47.354</w:t>
            </w:r>
          </w:p>
        </w:tc>
        <w:tc>
          <w:tcPr>
            <w:tcW w:w="916" w:type="dxa"/>
            <w:tcBorders>
              <w:top w:val="nil"/>
              <w:left w:val="nil"/>
              <w:bottom w:val="single" w:sz="4" w:space="0" w:color="auto"/>
              <w:right w:val="single" w:sz="4" w:space="0" w:color="auto"/>
            </w:tcBorders>
            <w:shd w:val="clear" w:color="000000" w:fill="B4C6E7"/>
            <w:noWrap/>
            <w:vAlign w:val="bottom"/>
            <w:hideMark/>
          </w:tcPr>
          <w:p w14:paraId="326C4618"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0.313</w:t>
            </w:r>
          </w:p>
        </w:tc>
        <w:tc>
          <w:tcPr>
            <w:tcW w:w="1053" w:type="dxa"/>
            <w:tcBorders>
              <w:top w:val="nil"/>
              <w:left w:val="nil"/>
              <w:bottom w:val="single" w:sz="4" w:space="0" w:color="auto"/>
              <w:right w:val="single" w:sz="4" w:space="0" w:color="auto"/>
            </w:tcBorders>
            <w:shd w:val="clear" w:color="000000" w:fill="D9E1F2"/>
            <w:noWrap/>
            <w:vAlign w:val="bottom"/>
            <w:hideMark/>
          </w:tcPr>
          <w:p w14:paraId="7EC9E37A"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7792.097</w:t>
            </w:r>
          </w:p>
        </w:tc>
        <w:tc>
          <w:tcPr>
            <w:tcW w:w="896" w:type="dxa"/>
            <w:tcBorders>
              <w:top w:val="nil"/>
              <w:left w:val="nil"/>
              <w:bottom w:val="single" w:sz="4" w:space="0" w:color="auto"/>
              <w:right w:val="single" w:sz="8" w:space="0" w:color="auto"/>
            </w:tcBorders>
            <w:shd w:val="clear" w:color="000000" w:fill="B4C6E7"/>
            <w:noWrap/>
            <w:vAlign w:val="bottom"/>
            <w:hideMark/>
          </w:tcPr>
          <w:p w14:paraId="2228BA94"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0.563</w:t>
            </w:r>
          </w:p>
        </w:tc>
      </w:tr>
      <w:tr w:rsidR="004466C6" w:rsidRPr="004466C6" w14:paraId="37E9CBD3"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520E6E2C"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105.581</w:t>
            </w:r>
          </w:p>
        </w:tc>
        <w:tc>
          <w:tcPr>
            <w:tcW w:w="826" w:type="dxa"/>
            <w:tcBorders>
              <w:top w:val="nil"/>
              <w:left w:val="nil"/>
              <w:bottom w:val="single" w:sz="4" w:space="0" w:color="auto"/>
              <w:right w:val="single" w:sz="4" w:space="0" w:color="auto"/>
            </w:tcBorders>
            <w:shd w:val="clear" w:color="000000" w:fill="B4C6E7"/>
            <w:noWrap/>
            <w:vAlign w:val="bottom"/>
            <w:hideMark/>
          </w:tcPr>
          <w:p w14:paraId="0EA565BB"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5250</w:t>
            </w:r>
          </w:p>
        </w:tc>
        <w:tc>
          <w:tcPr>
            <w:tcW w:w="992" w:type="dxa"/>
            <w:tcBorders>
              <w:top w:val="nil"/>
              <w:left w:val="nil"/>
              <w:bottom w:val="single" w:sz="4" w:space="0" w:color="auto"/>
              <w:right w:val="single" w:sz="4" w:space="0" w:color="auto"/>
            </w:tcBorders>
            <w:shd w:val="clear" w:color="000000" w:fill="D9E1F2"/>
            <w:noWrap/>
            <w:vAlign w:val="bottom"/>
            <w:hideMark/>
          </w:tcPr>
          <w:p w14:paraId="7A3C5EF1"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0.331</w:t>
            </w:r>
          </w:p>
        </w:tc>
        <w:tc>
          <w:tcPr>
            <w:tcW w:w="927" w:type="dxa"/>
            <w:tcBorders>
              <w:top w:val="nil"/>
              <w:left w:val="nil"/>
              <w:bottom w:val="single" w:sz="4" w:space="0" w:color="auto"/>
              <w:right w:val="single" w:sz="4" w:space="0" w:color="auto"/>
            </w:tcBorders>
            <w:shd w:val="clear" w:color="000000" w:fill="B4C6E7"/>
            <w:noWrap/>
            <w:vAlign w:val="bottom"/>
            <w:hideMark/>
          </w:tcPr>
          <w:p w14:paraId="7913439A"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1.018</w:t>
            </w:r>
          </w:p>
        </w:tc>
        <w:tc>
          <w:tcPr>
            <w:tcW w:w="1058" w:type="dxa"/>
            <w:tcBorders>
              <w:top w:val="nil"/>
              <w:left w:val="nil"/>
              <w:bottom w:val="single" w:sz="4" w:space="0" w:color="auto"/>
              <w:right w:val="single" w:sz="4" w:space="0" w:color="auto"/>
            </w:tcBorders>
            <w:shd w:val="clear" w:color="000000" w:fill="D9E1F2"/>
            <w:noWrap/>
            <w:vAlign w:val="bottom"/>
            <w:hideMark/>
          </w:tcPr>
          <w:p w14:paraId="7315551E"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86.130</w:t>
            </w:r>
          </w:p>
        </w:tc>
        <w:tc>
          <w:tcPr>
            <w:tcW w:w="992" w:type="dxa"/>
            <w:tcBorders>
              <w:top w:val="nil"/>
              <w:left w:val="nil"/>
              <w:bottom w:val="single" w:sz="4" w:space="0" w:color="auto"/>
              <w:right w:val="single" w:sz="4" w:space="0" w:color="auto"/>
            </w:tcBorders>
            <w:shd w:val="clear" w:color="000000" w:fill="B4C6E7"/>
            <w:noWrap/>
            <w:vAlign w:val="bottom"/>
            <w:hideMark/>
          </w:tcPr>
          <w:p w14:paraId="146F4894"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47.353</w:t>
            </w:r>
          </w:p>
        </w:tc>
        <w:tc>
          <w:tcPr>
            <w:tcW w:w="1104" w:type="dxa"/>
            <w:tcBorders>
              <w:top w:val="nil"/>
              <w:left w:val="nil"/>
              <w:bottom w:val="single" w:sz="4" w:space="0" w:color="auto"/>
              <w:right w:val="single" w:sz="4" w:space="0" w:color="auto"/>
            </w:tcBorders>
            <w:shd w:val="clear" w:color="000000" w:fill="D9E1F2"/>
            <w:noWrap/>
            <w:vAlign w:val="bottom"/>
            <w:hideMark/>
          </w:tcPr>
          <w:p w14:paraId="0C3FFFCE"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47.149</w:t>
            </w:r>
          </w:p>
        </w:tc>
        <w:tc>
          <w:tcPr>
            <w:tcW w:w="916" w:type="dxa"/>
            <w:tcBorders>
              <w:top w:val="nil"/>
              <w:left w:val="nil"/>
              <w:bottom w:val="single" w:sz="4" w:space="0" w:color="auto"/>
              <w:right w:val="single" w:sz="4" w:space="0" w:color="auto"/>
            </w:tcBorders>
            <w:shd w:val="clear" w:color="000000" w:fill="B4C6E7"/>
            <w:noWrap/>
            <w:vAlign w:val="bottom"/>
            <w:hideMark/>
          </w:tcPr>
          <w:p w14:paraId="0E45317E"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0.312</w:t>
            </w:r>
          </w:p>
        </w:tc>
        <w:tc>
          <w:tcPr>
            <w:tcW w:w="1053" w:type="dxa"/>
            <w:tcBorders>
              <w:top w:val="nil"/>
              <w:left w:val="nil"/>
              <w:bottom w:val="single" w:sz="4" w:space="0" w:color="auto"/>
              <w:right w:val="single" w:sz="4" w:space="0" w:color="auto"/>
            </w:tcBorders>
            <w:shd w:val="clear" w:color="000000" w:fill="D9E1F2"/>
            <w:noWrap/>
            <w:vAlign w:val="bottom"/>
            <w:hideMark/>
          </w:tcPr>
          <w:p w14:paraId="0F887655"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7684.402</w:t>
            </w:r>
          </w:p>
        </w:tc>
        <w:tc>
          <w:tcPr>
            <w:tcW w:w="896" w:type="dxa"/>
            <w:tcBorders>
              <w:top w:val="nil"/>
              <w:left w:val="nil"/>
              <w:bottom w:val="single" w:sz="4" w:space="0" w:color="auto"/>
              <w:right w:val="single" w:sz="8" w:space="0" w:color="auto"/>
            </w:tcBorders>
            <w:shd w:val="clear" w:color="000000" w:fill="B4C6E7"/>
            <w:noWrap/>
            <w:vAlign w:val="bottom"/>
            <w:hideMark/>
          </w:tcPr>
          <w:p w14:paraId="01306044"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0.557</w:t>
            </w:r>
          </w:p>
        </w:tc>
      </w:tr>
      <w:tr w:rsidR="004466C6" w:rsidRPr="004466C6" w14:paraId="7C31D318"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1F3D1D32"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104.182</w:t>
            </w:r>
          </w:p>
        </w:tc>
        <w:tc>
          <w:tcPr>
            <w:tcW w:w="826" w:type="dxa"/>
            <w:tcBorders>
              <w:top w:val="nil"/>
              <w:left w:val="nil"/>
              <w:bottom w:val="single" w:sz="4" w:space="0" w:color="auto"/>
              <w:right w:val="single" w:sz="4" w:space="0" w:color="auto"/>
            </w:tcBorders>
            <w:shd w:val="clear" w:color="000000" w:fill="B4C6E7"/>
            <w:noWrap/>
            <w:vAlign w:val="bottom"/>
            <w:hideMark/>
          </w:tcPr>
          <w:p w14:paraId="0695C74E"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5300</w:t>
            </w:r>
          </w:p>
        </w:tc>
        <w:tc>
          <w:tcPr>
            <w:tcW w:w="992" w:type="dxa"/>
            <w:tcBorders>
              <w:top w:val="nil"/>
              <w:left w:val="nil"/>
              <w:bottom w:val="single" w:sz="4" w:space="0" w:color="auto"/>
              <w:right w:val="single" w:sz="4" w:space="0" w:color="auto"/>
            </w:tcBorders>
            <w:shd w:val="clear" w:color="000000" w:fill="D9E1F2"/>
            <w:noWrap/>
            <w:vAlign w:val="bottom"/>
            <w:hideMark/>
          </w:tcPr>
          <w:p w14:paraId="3B0BC165"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0.332</w:t>
            </w:r>
          </w:p>
        </w:tc>
        <w:tc>
          <w:tcPr>
            <w:tcW w:w="927" w:type="dxa"/>
            <w:tcBorders>
              <w:top w:val="nil"/>
              <w:left w:val="nil"/>
              <w:bottom w:val="single" w:sz="4" w:space="0" w:color="auto"/>
              <w:right w:val="single" w:sz="4" w:space="0" w:color="auto"/>
            </w:tcBorders>
            <w:shd w:val="clear" w:color="000000" w:fill="B4C6E7"/>
            <w:noWrap/>
            <w:vAlign w:val="bottom"/>
            <w:hideMark/>
          </w:tcPr>
          <w:p w14:paraId="4D071329"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1.017</w:t>
            </w:r>
          </w:p>
        </w:tc>
        <w:tc>
          <w:tcPr>
            <w:tcW w:w="1058" w:type="dxa"/>
            <w:tcBorders>
              <w:top w:val="nil"/>
              <w:left w:val="nil"/>
              <w:bottom w:val="single" w:sz="4" w:space="0" w:color="auto"/>
              <w:right w:val="single" w:sz="4" w:space="0" w:color="auto"/>
            </w:tcBorders>
            <w:shd w:val="clear" w:color="000000" w:fill="D9E1F2"/>
            <w:noWrap/>
            <w:vAlign w:val="bottom"/>
            <w:hideMark/>
          </w:tcPr>
          <w:p w14:paraId="2376F313"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84.989</w:t>
            </w:r>
          </w:p>
        </w:tc>
        <w:tc>
          <w:tcPr>
            <w:tcW w:w="992" w:type="dxa"/>
            <w:tcBorders>
              <w:top w:val="nil"/>
              <w:left w:val="nil"/>
              <w:bottom w:val="single" w:sz="4" w:space="0" w:color="auto"/>
              <w:right w:val="single" w:sz="4" w:space="0" w:color="auto"/>
            </w:tcBorders>
            <w:shd w:val="clear" w:color="000000" w:fill="B4C6E7"/>
            <w:noWrap/>
            <w:vAlign w:val="bottom"/>
            <w:hideMark/>
          </w:tcPr>
          <w:p w14:paraId="2557D7F3"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47.170</w:t>
            </w:r>
          </w:p>
        </w:tc>
        <w:tc>
          <w:tcPr>
            <w:tcW w:w="1104" w:type="dxa"/>
            <w:tcBorders>
              <w:top w:val="nil"/>
              <w:left w:val="nil"/>
              <w:bottom w:val="single" w:sz="4" w:space="0" w:color="auto"/>
              <w:right w:val="single" w:sz="4" w:space="0" w:color="auto"/>
            </w:tcBorders>
            <w:shd w:val="clear" w:color="000000" w:fill="D9E1F2"/>
            <w:noWrap/>
            <w:vAlign w:val="bottom"/>
            <w:hideMark/>
          </w:tcPr>
          <w:p w14:paraId="36045A06"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46.967</w:t>
            </w:r>
          </w:p>
        </w:tc>
        <w:tc>
          <w:tcPr>
            <w:tcW w:w="916" w:type="dxa"/>
            <w:tcBorders>
              <w:top w:val="nil"/>
              <w:left w:val="nil"/>
              <w:bottom w:val="single" w:sz="4" w:space="0" w:color="auto"/>
              <w:right w:val="single" w:sz="4" w:space="0" w:color="auto"/>
            </w:tcBorders>
            <w:shd w:val="clear" w:color="000000" w:fill="B4C6E7"/>
            <w:noWrap/>
            <w:vAlign w:val="bottom"/>
            <w:hideMark/>
          </w:tcPr>
          <w:p w14:paraId="5FFE5C5D"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0.314</w:t>
            </w:r>
          </w:p>
        </w:tc>
        <w:tc>
          <w:tcPr>
            <w:tcW w:w="1053" w:type="dxa"/>
            <w:tcBorders>
              <w:top w:val="nil"/>
              <w:left w:val="nil"/>
              <w:bottom w:val="single" w:sz="4" w:space="0" w:color="auto"/>
              <w:right w:val="single" w:sz="4" w:space="0" w:color="auto"/>
            </w:tcBorders>
            <w:shd w:val="clear" w:color="000000" w:fill="D9E1F2"/>
            <w:noWrap/>
            <w:vAlign w:val="bottom"/>
            <w:hideMark/>
          </w:tcPr>
          <w:p w14:paraId="3C2A40DD"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7582.578</w:t>
            </w:r>
          </w:p>
        </w:tc>
        <w:tc>
          <w:tcPr>
            <w:tcW w:w="896" w:type="dxa"/>
            <w:tcBorders>
              <w:top w:val="nil"/>
              <w:left w:val="nil"/>
              <w:bottom w:val="single" w:sz="4" w:space="0" w:color="auto"/>
              <w:right w:val="single" w:sz="8" w:space="0" w:color="auto"/>
            </w:tcBorders>
            <w:shd w:val="clear" w:color="000000" w:fill="B4C6E7"/>
            <w:noWrap/>
            <w:vAlign w:val="bottom"/>
            <w:hideMark/>
          </w:tcPr>
          <w:p w14:paraId="3C073966"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0.545</w:t>
            </w:r>
          </w:p>
        </w:tc>
      </w:tr>
      <w:tr w:rsidR="004466C6" w:rsidRPr="004466C6" w14:paraId="73C3FB17"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1E7C4624"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102.860</w:t>
            </w:r>
          </w:p>
        </w:tc>
        <w:tc>
          <w:tcPr>
            <w:tcW w:w="826" w:type="dxa"/>
            <w:tcBorders>
              <w:top w:val="nil"/>
              <w:left w:val="nil"/>
              <w:bottom w:val="single" w:sz="4" w:space="0" w:color="auto"/>
              <w:right w:val="single" w:sz="4" w:space="0" w:color="auto"/>
            </w:tcBorders>
            <w:shd w:val="clear" w:color="000000" w:fill="B4C6E7"/>
            <w:noWrap/>
            <w:vAlign w:val="bottom"/>
            <w:hideMark/>
          </w:tcPr>
          <w:p w14:paraId="209BA7D3"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5350</w:t>
            </w:r>
          </w:p>
        </w:tc>
        <w:tc>
          <w:tcPr>
            <w:tcW w:w="992" w:type="dxa"/>
            <w:tcBorders>
              <w:top w:val="nil"/>
              <w:left w:val="nil"/>
              <w:bottom w:val="single" w:sz="4" w:space="0" w:color="auto"/>
              <w:right w:val="single" w:sz="4" w:space="0" w:color="auto"/>
            </w:tcBorders>
            <w:shd w:val="clear" w:color="000000" w:fill="D9E1F2"/>
            <w:noWrap/>
            <w:vAlign w:val="bottom"/>
            <w:hideMark/>
          </w:tcPr>
          <w:p w14:paraId="0E820DD7"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0.331</w:t>
            </w:r>
          </w:p>
        </w:tc>
        <w:tc>
          <w:tcPr>
            <w:tcW w:w="927" w:type="dxa"/>
            <w:tcBorders>
              <w:top w:val="nil"/>
              <w:left w:val="nil"/>
              <w:bottom w:val="single" w:sz="4" w:space="0" w:color="auto"/>
              <w:right w:val="single" w:sz="4" w:space="0" w:color="auto"/>
            </w:tcBorders>
            <w:shd w:val="clear" w:color="000000" w:fill="B4C6E7"/>
            <w:noWrap/>
            <w:vAlign w:val="bottom"/>
            <w:hideMark/>
          </w:tcPr>
          <w:p w14:paraId="2E59AFD2"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1.017</w:t>
            </w:r>
          </w:p>
        </w:tc>
        <w:tc>
          <w:tcPr>
            <w:tcW w:w="1058" w:type="dxa"/>
            <w:tcBorders>
              <w:top w:val="nil"/>
              <w:left w:val="nil"/>
              <w:bottom w:val="single" w:sz="4" w:space="0" w:color="auto"/>
              <w:right w:val="single" w:sz="4" w:space="0" w:color="auto"/>
            </w:tcBorders>
            <w:shd w:val="clear" w:color="000000" w:fill="D9E1F2"/>
            <w:noWrap/>
            <w:vAlign w:val="bottom"/>
            <w:hideMark/>
          </w:tcPr>
          <w:p w14:paraId="41BAE667"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83.910</w:t>
            </w:r>
          </w:p>
        </w:tc>
        <w:tc>
          <w:tcPr>
            <w:tcW w:w="992" w:type="dxa"/>
            <w:tcBorders>
              <w:top w:val="nil"/>
              <w:left w:val="nil"/>
              <w:bottom w:val="single" w:sz="4" w:space="0" w:color="auto"/>
              <w:right w:val="single" w:sz="4" w:space="0" w:color="auto"/>
            </w:tcBorders>
            <w:shd w:val="clear" w:color="000000" w:fill="B4C6E7"/>
            <w:noWrap/>
            <w:vAlign w:val="bottom"/>
            <w:hideMark/>
          </w:tcPr>
          <w:p w14:paraId="3A25D276"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47.011</w:t>
            </w:r>
          </w:p>
        </w:tc>
        <w:tc>
          <w:tcPr>
            <w:tcW w:w="1104" w:type="dxa"/>
            <w:tcBorders>
              <w:top w:val="nil"/>
              <w:left w:val="nil"/>
              <w:bottom w:val="single" w:sz="4" w:space="0" w:color="auto"/>
              <w:right w:val="single" w:sz="4" w:space="0" w:color="auto"/>
            </w:tcBorders>
            <w:shd w:val="clear" w:color="000000" w:fill="D9E1F2"/>
            <w:noWrap/>
            <w:vAlign w:val="bottom"/>
            <w:hideMark/>
          </w:tcPr>
          <w:p w14:paraId="5807D8ED"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46.809</w:t>
            </w:r>
          </w:p>
        </w:tc>
        <w:tc>
          <w:tcPr>
            <w:tcW w:w="916" w:type="dxa"/>
            <w:tcBorders>
              <w:top w:val="nil"/>
              <w:left w:val="nil"/>
              <w:bottom w:val="single" w:sz="4" w:space="0" w:color="auto"/>
              <w:right w:val="single" w:sz="4" w:space="0" w:color="auto"/>
            </w:tcBorders>
            <w:shd w:val="clear" w:color="000000" w:fill="B4C6E7"/>
            <w:noWrap/>
            <w:vAlign w:val="bottom"/>
            <w:hideMark/>
          </w:tcPr>
          <w:p w14:paraId="4019D0B1"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0.313</w:t>
            </w:r>
          </w:p>
        </w:tc>
        <w:tc>
          <w:tcPr>
            <w:tcW w:w="1053" w:type="dxa"/>
            <w:tcBorders>
              <w:top w:val="nil"/>
              <w:left w:val="nil"/>
              <w:bottom w:val="single" w:sz="4" w:space="0" w:color="auto"/>
              <w:right w:val="single" w:sz="4" w:space="0" w:color="auto"/>
            </w:tcBorders>
            <w:shd w:val="clear" w:color="000000" w:fill="D9E1F2"/>
            <w:noWrap/>
            <w:vAlign w:val="bottom"/>
            <w:hideMark/>
          </w:tcPr>
          <w:p w14:paraId="3967F2EA"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7486.338</w:t>
            </w:r>
          </w:p>
        </w:tc>
        <w:tc>
          <w:tcPr>
            <w:tcW w:w="896" w:type="dxa"/>
            <w:tcBorders>
              <w:top w:val="nil"/>
              <w:left w:val="nil"/>
              <w:bottom w:val="single" w:sz="4" w:space="0" w:color="auto"/>
              <w:right w:val="single" w:sz="8" w:space="0" w:color="auto"/>
            </w:tcBorders>
            <w:shd w:val="clear" w:color="000000" w:fill="B4C6E7"/>
            <w:noWrap/>
            <w:vAlign w:val="bottom"/>
            <w:hideMark/>
          </w:tcPr>
          <w:p w14:paraId="63DEC1F7"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0.539</w:t>
            </w:r>
          </w:p>
        </w:tc>
      </w:tr>
      <w:tr w:rsidR="004466C6" w:rsidRPr="004466C6" w14:paraId="1A2C8627"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4084A3CE"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101.672</w:t>
            </w:r>
          </w:p>
        </w:tc>
        <w:tc>
          <w:tcPr>
            <w:tcW w:w="826" w:type="dxa"/>
            <w:tcBorders>
              <w:top w:val="nil"/>
              <w:left w:val="nil"/>
              <w:bottom w:val="single" w:sz="4" w:space="0" w:color="auto"/>
              <w:right w:val="single" w:sz="4" w:space="0" w:color="auto"/>
            </w:tcBorders>
            <w:shd w:val="clear" w:color="000000" w:fill="B4C6E7"/>
            <w:noWrap/>
            <w:vAlign w:val="bottom"/>
            <w:hideMark/>
          </w:tcPr>
          <w:p w14:paraId="3B8CF8D1"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5400</w:t>
            </w:r>
          </w:p>
        </w:tc>
        <w:tc>
          <w:tcPr>
            <w:tcW w:w="992" w:type="dxa"/>
            <w:tcBorders>
              <w:top w:val="nil"/>
              <w:left w:val="nil"/>
              <w:bottom w:val="single" w:sz="4" w:space="0" w:color="auto"/>
              <w:right w:val="single" w:sz="4" w:space="0" w:color="auto"/>
            </w:tcBorders>
            <w:shd w:val="clear" w:color="000000" w:fill="D9E1F2"/>
            <w:noWrap/>
            <w:vAlign w:val="bottom"/>
            <w:hideMark/>
          </w:tcPr>
          <w:p w14:paraId="2A3241BE"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0.339</w:t>
            </w:r>
          </w:p>
        </w:tc>
        <w:tc>
          <w:tcPr>
            <w:tcW w:w="927" w:type="dxa"/>
            <w:tcBorders>
              <w:top w:val="nil"/>
              <w:left w:val="nil"/>
              <w:bottom w:val="single" w:sz="4" w:space="0" w:color="auto"/>
              <w:right w:val="single" w:sz="4" w:space="0" w:color="auto"/>
            </w:tcBorders>
            <w:shd w:val="clear" w:color="000000" w:fill="B4C6E7"/>
            <w:noWrap/>
            <w:vAlign w:val="bottom"/>
            <w:hideMark/>
          </w:tcPr>
          <w:p w14:paraId="6510EB5D"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1.017</w:t>
            </w:r>
          </w:p>
        </w:tc>
        <w:tc>
          <w:tcPr>
            <w:tcW w:w="1058" w:type="dxa"/>
            <w:tcBorders>
              <w:top w:val="nil"/>
              <w:left w:val="nil"/>
              <w:bottom w:val="single" w:sz="4" w:space="0" w:color="auto"/>
              <w:right w:val="single" w:sz="4" w:space="0" w:color="auto"/>
            </w:tcBorders>
            <w:shd w:val="clear" w:color="000000" w:fill="D9E1F2"/>
            <w:noWrap/>
            <w:vAlign w:val="bottom"/>
            <w:hideMark/>
          </w:tcPr>
          <w:p w14:paraId="55224AB7"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82.941</w:t>
            </w:r>
          </w:p>
        </w:tc>
        <w:tc>
          <w:tcPr>
            <w:tcW w:w="992" w:type="dxa"/>
            <w:tcBorders>
              <w:top w:val="nil"/>
              <w:left w:val="nil"/>
              <w:bottom w:val="single" w:sz="4" w:space="0" w:color="auto"/>
              <w:right w:val="single" w:sz="4" w:space="0" w:color="auto"/>
            </w:tcBorders>
            <w:shd w:val="clear" w:color="000000" w:fill="B4C6E7"/>
            <w:noWrap/>
            <w:vAlign w:val="bottom"/>
            <w:hideMark/>
          </w:tcPr>
          <w:p w14:paraId="1F9938F5"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46.902</w:t>
            </w:r>
          </w:p>
        </w:tc>
        <w:tc>
          <w:tcPr>
            <w:tcW w:w="1104" w:type="dxa"/>
            <w:tcBorders>
              <w:top w:val="nil"/>
              <w:left w:val="nil"/>
              <w:bottom w:val="single" w:sz="4" w:space="0" w:color="auto"/>
              <w:right w:val="single" w:sz="4" w:space="0" w:color="auto"/>
            </w:tcBorders>
            <w:shd w:val="clear" w:color="000000" w:fill="D9E1F2"/>
            <w:noWrap/>
            <w:vAlign w:val="bottom"/>
            <w:hideMark/>
          </w:tcPr>
          <w:p w14:paraId="542AC6C0"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46.700</w:t>
            </w:r>
          </w:p>
        </w:tc>
        <w:tc>
          <w:tcPr>
            <w:tcW w:w="916" w:type="dxa"/>
            <w:tcBorders>
              <w:top w:val="nil"/>
              <w:left w:val="nil"/>
              <w:bottom w:val="single" w:sz="4" w:space="0" w:color="auto"/>
              <w:right w:val="single" w:sz="4" w:space="0" w:color="auto"/>
            </w:tcBorders>
            <w:shd w:val="clear" w:color="000000" w:fill="B4C6E7"/>
            <w:noWrap/>
            <w:vAlign w:val="bottom"/>
            <w:hideMark/>
          </w:tcPr>
          <w:p w14:paraId="081792FD"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0.322</w:t>
            </w:r>
          </w:p>
        </w:tc>
        <w:tc>
          <w:tcPr>
            <w:tcW w:w="1053" w:type="dxa"/>
            <w:tcBorders>
              <w:top w:val="nil"/>
              <w:left w:val="nil"/>
              <w:bottom w:val="single" w:sz="4" w:space="0" w:color="auto"/>
              <w:right w:val="single" w:sz="4" w:space="0" w:color="auto"/>
            </w:tcBorders>
            <w:shd w:val="clear" w:color="000000" w:fill="D9E1F2"/>
            <w:noWrap/>
            <w:vAlign w:val="bottom"/>
            <w:hideMark/>
          </w:tcPr>
          <w:p w14:paraId="0B6EA238"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7399.850</w:t>
            </w:r>
          </w:p>
        </w:tc>
        <w:tc>
          <w:tcPr>
            <w:tcW w:w="896" w:type="dxa"/>
            <w:tcBorders>
              <w:top w:val="nil"/>
              <w:left w:val="nil"/>
              <w:bottom w:val="single" w:sz="4" w:space="0" w:color="auto"/>
              <w:right w:val="single" w:sz="8" w:space="0" w:color="auto"/>
            </w:tcBorders>
            <w:shd w:val="clear" w:color="000000" w:fill="B4C6E7"/>
            <w:noWrap/>
            <w:vAlign w:val="bottom"/>
            <w:hideMark/>
          </w:tcPr>
          <w:p w14:paraId="2E51FB90"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0.519</w:t>
            </w:r>
          </w:p>
        </w:tc>
      </w:tr>
      <w:tr w:rsidR="004466C6" w:rsidRPr="004466C6" w14:paraId="3F2DBA96" w14:textId="77777777" w:rsidTr="00F12CEB">
        <w:trPr>
          <w:trHeight w:val="300"/>
        </w:trPr>
        <w:tc>
          <w:tcPr>
            <w:tcW w:w="1017" w:type="dxa"/>
            <w:tcBorders>
              <w:top w:val="nil"/>
              <w:left w:val="single" w:sz="8" w:space="0" w:color="auto"/>
              <w:bottom w:val="single" w:sz="4" w:space="0" w:color="auto"/>
              <w:right w:val="single" w:sz="4" w:space="0" w:color="auto"/>
            </w:tcBorders>
            <w:shd w:val="clear" w:color="000000" w:fill="D9E1F2"/>
            <w:noWrap/>
            <w:vAlign w:val="bottom"/>
            <w:hideMark/>
          </w:tcPr>
          <w:p w14:paraId="39233A8B"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100.661</w:t>
            </w:r>
          </w:p>
        </w:tc>
        <w:tc>
          <w:tcPr>
            <w:tcW w:w="826" w:type="dxa"/>
            <w:tcBorders>
              <w:top w:val="nil"/>
              <w:left w:val="nil"/>
              <w:bottom w:val="single" w:sz="4" w:space="0" w:color="auto"/>
              <w:right w:val="single" w:sz="4" w:space="0" w:color="auto"/>
            </w:tcBorders>
            <w:shd w:val="clear" w:color="000000" w:fill="B4C6E7"/>
            <w:noWrap/>
            <w:vAlign w:val="bottom"/>
            <w:hideMark/>
          </w:tcPr>
          <w:p w14:paraId="1789BF10"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5450</w:t>
            </w:r>
          </w:p>
        </w:tc>
        <w:tc>
          <w:tcPr>
            <w:tcW w:w="992" w:type="dxa"/>
            <w:tcBorders>
              <w:top w:val="nil"/>
              <w:left w:val="nil"/>
              <w:bottom w:val="single" w:sz="4" w:space="0" w:color="auto"/>
              <w:right w:val="single" w:sz="4" w:space="0" w:color="auto"/>
            </w:tcBorders>
            <w:shd w:val="clear" w:color="000000" w:fill="D9E1F2"/>
            <w:noWrap/>
            <w:vAlign w:val="bottom"/>
            <w:hideMark/>
          </w:tcPr>
          <w:p w14:paraId="1A73971D"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0.344</w:t>
            </w:r>
          </w:p>
        </w:tc>
        <w:tc>
          <w:tcPr>
            <w:tcW w:w="927" w:type="dxa"/>
            <w:tcBorders>
              <w:top w:val="nil"/>
              <w:left w:val="nil"/>
              <w:bottom w:val="single" w:sz="4" w:space="0" w:color="auto"/>
              <w:right w:val="single" w:sz="4" w:space="0" w:color="auto"/>
            </w:tcBorders>
            <w:shd w:val="clear" w:color="000000" w:fill="B4C6E7"/>
            <w:noWrap/>
            <w:vAlign w:val="bottom"/>
            <w:hideMark/>
          </w:tcPr>
          <w:p w14:paraId="5F790641"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1.016</w:t>
            </w:r>
          </w:p>
        </w:tc>
        <w:tc>
          <w:tcPr>
            <w:tcW w:w="1058" w:type="dxa"/>
            <w:tcBorders>
              <w:top w:val="nil"/>
              <w:left w:val="nil"/>
              <w:bottom w:val="single" w:sz="4" w:space="0" w:color="auto"/>
              <w:right w:val="single" w:sz="4" w:space="0" w:color="auto"/>
            </w:tcBorders>
            <w:shd w:val="clear" w:color="000000" w:fill="D9E1F2"/>
            <w:noWrap/>
            <w:vAlign w:val="bottom"/>
            <w:hideMark/>
          </w:tcPr>
          <w:p w14:paraId="40F1D9D5"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82.117</w:t>
            </w:r>
          </w:p>
        </w:tc>
        <w:tc>
          <w:tcPr>
            <w:tcW w:w="992" w:type="dxa"/>
            <w:tcBorders>
              <w:top w:val="nil"/>
              <w:left w:val="nil"/>
              <w:bottom w:val="single" w:sz="4" w:space="0" w:color="auto"/>
              <w:right w:val="single" w:sz="4" w:space="0" w:color="auto"/>
            </w:tcBorders>
            <w:shd w:val="clear" w:color="000000" w:fill="B4C6E7"/>
            <w:noWrap/>
            <w:vAlign w:val="bottom"/>
            <w:hideMark/>
          </w:tcPr>
          <w:p w14:paraId="193EA1A3"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46.866</w:t>
            </w:r>
          </w:p>
        </w:tc>
        <w:tc>
          <w:tcPr>
            <w:tcW w:w="1104" w:type="dxa"/>
            <w:tcBorders>
              <w:top w:val="nil"/>
              <w:left w:val="nil"/>
              <w:bottom w:val="single" w:sz="4" w:space="0" w:color="auto"/>
              <w:right w:val="single" w:sz="4" w:space="0" w:color="auto"/>
            </w:tcBorders>
            <w:shd w:val="clear" w:color="000000" w:fill="D9E1F2"/>
            <w:noWrap/>
            <w:vAlign w:val="bottom"/>
            <w:hideMark/>
          </w:tcPr>
          <w:p w14:paraId="12CBBB37"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46.664</w:t>
            </w:r>
          </w:p>
        </w:tc>
        <w:tc>
          <w:tcPr>
            <w:tcW w:w="916" w:type="dxa"/>
            <w:tcBorders>
              <w:top w:val="nil"/>
              <w:left w:val="nil"/>
              <w:bottom w:val="single" w:sz="4" w:space="0" w:color="auto"/>
              <w:right w:val="single" w:sz="4" w:space="0" w:color="auto"/>
            </w:tcBorders>
            <w:shd w:val="clear" w:color="000000" w:fill="B4C6E7"/>
            <w:noWrap/>
            <w:vAlign w:val="bottom"/>
            <w:hideMark/>
          </w:tcPr>
          <w:p w14:paraId="2CD9EE05"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0.327</w:t>
            </w:r>
          </w:p>
        </w:tc>
        <w:tc>
          <w:tcPr>
            <w:tcW w:w="1053" w:type="dxa"/>
            <w:tcBorders>
              <w:top w:val="nil"/>
              <w:left w:val="nil"/>
              <w:bottom w:val="single" w:sz="4" w:space="0" w:color="auto"/>
              <w:right w:val="single" w:sz="4" w:space="0" w:color="auto"/>
            </w:tcBorders>
            <w:shd w:val="clear" w:color="000000" w:fill="D9E1F2"/>
            <w:noWrap/>
            <w:vAlign w:val="bottom"/>
            <w:hideMark/>
          </w:tcPr>
          <w:p w14:paraId="3F8D02C5"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7326.326</w:t>
            </w:r>
          </w:p>
        </w:tc>
        <w:tc>
          <w:tcPr>
            <w:tcW w:w="896" w:type="dxa"/>
            <w:tcBorders>
              <w:top w:val="nil"/>
              <w:left w:val="nil"/>
              <w:bottom w:val="single" w:sz="4" w:space="0" w:color="auto"/>
              <w:right w:val="single" w:sz="8" w:space="0" w:color="auto"/>
            </w:tcBorders>
            <w:shd w:val="clear" w:color="000000" w:fill="B4C6E7"/>
            <w:noWrap/>
            <w:vAlign w:val="bottom"/>
            <w:hideMark/>
          </w:tcPr>
          <w:p w14:paraId="1FB007F3"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0.506</w:t>
            </w:r>
          </w:p>
        </w:tc>
      </w:tr>
      <w:tr w:rsidR="004466C6" w:rsidRPr="004466C6" w14:paraId="375253E9" w14:textId="77777777" w:rsidTr="00F12CEB">
        <w:trPr>
          <w:trHeight w:val="315"/>
        </w:trPr>
        <w:tc>
          <w:tcPr>
            <w:tcW w:w="1017" w:type="dxa"/>
            <w:tcBorders>
              <w:top w:val="nil"/>
              <w:left w:val="single" w:sz="8" w:space="0" w:color="auto"/>
              <w:bottom w:val="single" w:sz="8" w:space="0" w:color="auto"/>
              <w:right w:val="single" w:sz="4" w:space="0" w:color="auto"/>
            </w:tcBorders>
            <w:shd w:val="clear" w:color="000000" w:fill="D9E1F2"/>
            <w:noWrap/>
            <w:vAlign w:val="bottom"/>
            <w:hideMark/>
          </w:tcPr>
          <w:p w14:paraId="585BE701"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99.880</w:t>
            </w:r>
          </w:p>
        </w:tc>
        <w:tc>
          <w:tcPr>
            <w:tcW w:w="826" w:type="dxa"/>
            <w:tcBorders>
              <w:top w:val="nil"/>
              <w:left w:val="nil"/>
              <w:bottom w:val="single" w:sz="8" w:space="0" w:color="auto"/>
              <w:right w:val="single" w:sz="4" w:space="0" w:color="auto"/>
            </w:tcBorders>
            <w:shd w:val="clear" w:color="000000" w:fill="B4C6E7"/>
            <w:noWrap/>
            <w:vAlign w:val="bottom"/>
            <w:hideMark/>
          </w:tcPr>
          <w:p w14:paraId="58B9FB63"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5500</w:t>
            </w:r>
          </w:p>
        </w:tc>
        <w:tc>
          <w:tcPr>
            <w:tcW w:w="992" w:type="dxa"/>
            <w:tcBorders>
              <w:top w:val="nil"/>
              <w:left w:val="nil"/>
              <w:bottom w:val="single" w:sz="8" w:space="0" w:color="auto"/>
              <w:right w:val="single" w:sz="4" w:space="0" w:color="auto"/>
            </w:tcBorders>
            <w:shd w:val="clear" w:color="000000" w:fill="D9E1F2"/>
            <w:noWrap/>
            <w:vAlign w:val="bottom"/>
            <w:hideMark/>
          </w:tcPr>
          <w:p w14:paraId="71EDDFA0"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0.349</w:t>
            </w:r>
          </w:p>
        </w:tc>
        <w:tc>
          <w:tcPr>
            <w:tcW w:w="927" w:type="dxa"/>
            <w:tcBorders>
              <w:top w:val="nil"/>
              <w:left w:val="nil"/>
              <w:bottom w:val="single" w:sz="8" w:space="0" w:color="auto"/>
              <w:right w:val="single" w:sz="4" w:space="0" w:color="auto"/>
            </w:tcBorders>
            <w:shd w:val="clear" w:color="000000" w:fill="B4C6E7"/>
            <w:noWrap/>
            <w:vAlign w:val="bottom"/>
            <w:hideMark/>
          </w:tcPr>
          <w:p w14:paraId="4DA8F516"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1.013</w:t>
            </w:r>
          </w:p>
        </w:tc>
        <w:tc>
          <w:tcPr>
            <w:tcW w:w="1058" w:type="dxa"/>
            <w:tcBorders>
              <w:top w:val="nil"/>
              <w:left w:val="nil"/>
              <w:bottom w:val="single" w:sz="8" w:space="0" w:color="auto"/>
              <w:right w:val="single" w:sz="4" w:space="0" w:color="auto"/>
            </w:tcBorders>
            <w:shd w:val="clear" w:color="000000" w:fill="D9E1F2"/>
            <w:noWrap/>
            <w:vAlign w:val="bottom"/>
            <w:hideMark/>
          </w:tcPr>
          <w:p w14:paraId="65CF1F7C"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81.480</w:t>
            </w:r>
          </w:p>
        </w:tc>
        <w:tc>
          <w:tcPr>
            <w:tcW w:w="992" w:type="dxa"/>
            <w:tcBorders>
              <w:top w:val="nil"/>
              <w:left w:val="nil"/>
              <w:bottom w:val="single" w:sz="8" w:space="0" w:color="auto"/>
              <w:right w:val="single" w:sz="4" w:space="0" w:color="auto"/>
            </w:tcBorders>
            <w:shd w:val="clear" w:color="000000" w:fill="B4C6E7"/>
            <w:noWrap/>
            <w:vAlign w:val="bottom"/>
            <w:hideMark/>
          </w:tcPr>
          <w:p w14:paraId="55F7D7B9"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46.929</w:t>
            </w:r>
          </w:p>
        </w:tc>
        <w:tc>
          <w:tcPr>
            <w:tcW w:w="1104" w:type="dxa"/>
            <w:tcBorders>
              <w:top w:val="nil"/>
              <w:left w:val="nil"/>
              <w:bottom w:val="single" w:sz="8" w:space="0" w:color="auto"/>
              <w:right w:val="single" w:sz="4" w:space="0" w:color="auto"/>
            </w:tcBorders>
            <w:shd w:val="clear" w:color="000000" w:fill="D9E1F2"/>
            <w:noWrap/>
            <w:vAlign w:val="bottom"/>
            <w:hideMark/>
          </w:tcPr>
          <w:p w14:paraId="201BC1D4"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46.727</w:t>
            </w:r>
          </w:p>
        </w:tc>
        <w:tc>
          <w:tcPr>
            <w:tcW w:w="916" w:type="dxa"/>
            <w:tcBorders>
              <w:top w:val="nil"/>
              <w:left w:val="nil"/>
              <w:bottom w:val="single" w:sz="8" w:space="0" w:color="auto"/>
              <w:right w:val="single" w:sz="4" w:space="0" w:color="auto"/>
            </w:tcBorders>
            <w:shd w:val="clear" w:color="000000" w:fill="B4C6E7"/>
            <w:noWrap/>
            <w:vAlign w:val="bottom"/>
            <w:hideMark/>
          </w:tcPr>
          <w:p w14:paraId="63E7B1E3"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0.331</w:t>
            </w:r>
          </w:p>
        </w:tc>
        <w:tc>
          <w:tcPr>
            <w:tcW w:w="1053" w:type="dxa"/>
            <w:tcBorders>
              <w:top w:val="nil"/>
              <w:left w:val="nil"/>
              <w:bottom w:val="single" w:sz="8" w:space="0" w:color="auto"/>
              <w:right w:val="single" w:sz="4" w:space="0" w:color="auto"/>
            </w:tcBorders>
            <w:shd w:val="clear" w:color="000000" w:fill="D9E1F2"/>
            <w:noWrap/>
            <w:vAlign w:val="bottom"/>
            <w:hideMark/>
          </w:tcPr>
          <w:p w14:paraId="4AA0436E" w14:textId="77777777" w:rsidR="004466C6" w:rsidRPr="004466C6" w:rsidRDefault="004466C6" w:rsidP="004466C6">
            <w:pPr>
              <w:spacing w:after="0" w:line="240" w:lineRule="auto"/>
              <w:jc w:val="center"/>
              <w:rPr>
                <w:rFonts w:ascii="Calibri" w:eastAsia="Times New Roman" w:hAnsi="Calibri" w:cs="Calibri"/>
                <w:color w:val="000000"/>
                <w:lang w:eastAsia="en-GB"/>
              </w:rPr>
            </w:pPr>
            <w:r w:rsidRPr="004466C6">
              <w:rPr>
                <w:rFonts w:ascii="Calibri" w:eastAsia="Times New Roman" w:hAnsi="Calibri" w:cs="Calibri"/>
                <w:color w:val="000000"/>
                <w:lang w:eastAsia="en-GB"/>
              </w:rPr>
              <w:t>7269.467</w:t>
            </w:r>
          </w:p>
        </w:tc>
        <w:tc>
          <w:tcPr>
            <w:tcW w:w="896" w:type="dxa"/>
            <w:tcBorders>
              <w:top w:val="nil"/>
              <w:left w:val="nil"/>
              <w:bottom w:val="single" w:sz="8" w:space="0" w:color="auto"/>
              <w:right w:val="single" w:sz="8" w:space="0" w:color="auto"/>
            </w:tcBorders>
            <w:shd w:val="clear" w:color="000000" w:fill="B4C6E7"/>
            <w:noWrap/>
            <w:vAlign w:val="bottom"/>
            <w:hideMark/>
          </w:tcPr>
          <w:p w14:paraId="0147B75E" w14:textId="77777777" w:rsidR="004466C6" w:rsidRPr="004466C6" w:rsidRDefault="004466C6" w:rsidP="004466C6">
            <w:pPr>
              <w:spacing w:after="0" w:line="240" w:lineRule="auto"/>
              <w:jc w:val="right"/>
              <w:rPr>
                <w:rFonts w:ascii="Calibri" w:eastAsia="Times New Roman" w:hAnsi="Calibri" w:cs="Calibri"/>
                <w:color w:val="000000"/>
                <w:lang w:eastAsia="en-GB"/>
              </w:rPr>
            </w:pPr>
            <w:r w:rsidRPr="004466C6">
              <w:rPr>
                <w:rFonts w:ascii="Calibri" w:eastAsia="Times New Roman" w:hAnsi="Calibri" w:cs="Calibri"/>
                <w:color w:val="000000"/>
                <w:lang w:eastAsia="en-GB"/>
              </w:rPr>
              <w:t>0.496</w:t>
            </w:r>
          </w:p>
        </w:tc>
      </w:tr>
    </w:tbl>
    <w:p w14:paraId="2EC7871E" w14:textId="2D1C827E" w:rsidR="004466C6" w:rsidRPr="00E10A09" w:rsidRDefault="004466C6" w:rsidP="00E10A09">
      <w:r>
        <w:rPr>
          <w:rFonts w:ascii="Calibri" w:hAnsi="Calibri"/>
          <w:sz w:val="24"/>
        </w:rPr>
        <w:t xml:space="preserve">                                                                      (</w:t>
      </w:r>
      <w:r w:rsidRPr="00233A91">
        <w:rPr>
          <w:rFonts w:ascii="Calibri" w:hAnsi="Calibri"/>
          <w:sz w:val="24"/>
        </w:rPr>
        <w:t>data results table</w:t>
      </w:r>
      <w:r>
        <w:rPr>
          <w:rFonts w:ascii="Calibri" w:hAnsi="Calibri"/>
          <w:sz w:val="24"/>
        </w:rPr>
        <w:t>)</w:t>
      </w:r>
    </w:p>
    <w:p w14:paraId="784C621C" w14:textId="39C6E39F" w:rsidR="00046230" w:rsidRDefault="00046230" w:rsidP="00133001">
      <w:pPr>
        <w:rPr>
          <w:rFonts w:cstheme="minorHAnsi"/>
          <w:sz w:val="24"/>
          <w:szCs w:val="24"/>
        </w:rPr>
      </w:pPr>
    </w:p>
    <w:p w14:paraId="719946D3" w14:textId="52CF2D20" w:rsidR="004466C6" w:rsidRDefault="004466C6" w:rsidP="004466C6">
      <w:pPr>
        <w:rPr>
          <w:rFonts w:cstheme="minorHAnsi"/>
          <w:sz w:val="24"/>
          <w:szCs w:val="24"/>
        </w:rPr>
      </w:pPr>
    </w:p>
    <w:p w14:paraId="4F24070E" w14:textId="342F917B" w:rsidR="004466C6" w:rsidRDefault="004466C6" w:rsidP="004466C6">
      <w:pPr>
        <w:rPr>
          <w:rFonts w:cstheme="minorHAnsi"/>
          <w:sz w:val="24"/>
          <w:szCs w:val="24"/>
        </w:rPr>
      </w:pPr>
    </w:p>
    <w:p w14:paraId="1FECFD05" w14:textId="2CCC50AC" w:rsidR="004466C6" w:rsidRPr="004466C6" w:rsidRDefault="004466C6" w:rsidP="004466C6">
      <w:pPr>
        <w:pStyle w:val="ListParagraph"/>
        <w:numPr>
          <w:ilvl w:val="0"/>
          <w:numId w:val="10"/>
        </w:numPr>
        <w:rPr>
          <w:rFonts w:cstheme="minorHAnsi"/>
          <w:sz w:val="24"/>
          <w:szCs w:val="24"/>
        </w:rPr>
      </w:pPr>
      <w:r>
        <w:rPr>
          <w:rFonts w:cstheme="minorHAnsi"/>
          <w:sz w:val="24"/>
          <w:szCs w:val="24"/>
        </w:rPr>
        <w:t>SFC</w:t>
      </w:r>
      <w:r w:rsidR="0036195B">
        <w:rPr>
          <w:rFonts w:cstheme="minorHAnsi"/>
          <w:sz w:val="24"/>
          <w:szCs w:val="24"/>
        </w:rPr>
        <w:t xml:space="preserve"> (Sp</w:t>
      </w:r>
      <w:r w:rsidR="0036195B">
        <w:rPr>
          <w:rFonts w:cstheme="minorHAnsi"/>
          <w:sz w:val="24"/>
          <w:szCs w:val="24"/>
        </w:rPr>
        <w:t>ecific Fuel Consumption</w:t>
      </w:r>
      <w:r w:rsidR="0036195B">
        <w:rPr>
          <w:rFonts w:cstheme="minorHAnsi"/>
          <w:sz w:val="24"/>
          <w:szCs w:val="24"/>
        </w:rPr>
        <w:t>)</w:t>
      </w:r>
      <w:r>
        <w:rPr>
          <w:rFonts w:cstheme="minorHAnsi"/>
          <w:sz w:val="24"/>
          <w:szCs w:val="24"/>
        </w:rPr>
        <w:t xml:space="preserve"> against Engine Speed. </w:t>
      </w:r>
    </w:p>
    <w:p w14:paraId="1E171CC6" w14:textId="73D29B35" w:rsidR="004466C6" w:rsidRDefault="004466C6" w:rsidP="004466C6">
      <w:pPr>
        <w:rPr>
          <w:rFonts w:cstheme="minorHAnsi"/>
          <w:sz w:val="24"/>
          <w:szCs w:val="24"/>
        </w:rPr>
      </w:pPr>
      <w:r>
        <w:rPr>
          <w:noProof/>
        </w:rPr>
        <w:drawing>
          <wp:inline distT="0" distB="0" distL="0" distR="0" wp14:anchorId="50D94D51" wp14:editId="1478A806">
            <wp:extent cx="5750169" cy="2725615"/>
            <wp:effectExtent l="0" t="0" r="3175" b="0"/>
            <wp:docPr id="11" name="Chart 11">
              <a:extLst xmlns:a="http://schemas.openxmlformats.org/drawingml/2006/main">
                <a:ext uri="{FF2B5EF4-FFF2-40B4-BE49-F238E27FC236}">
                  <a16:creationId xmlns:a16="http://schemas.microsoft.com/office/drawing/2014/main" id="{79B5C43B-B4B9-4343-8ABD-4CB6CFEF92E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8A81600" w14:textId="7414D654" w:rsidR="002D3A61" w:rsidRDefault="002D3A61" w:rsidP="00133001">
      <w:pPr>
        <w:rPr>
          <w:rFonts w:cstheme="minorHAnsi"/>
          <w:sz w:val="24"/>
          <w:szCs w:val="24"/>
        </w:rPr>
      </w:pPr>
    </w:p>
    <w:p w14:paraId="52346648" w14:textId="466361C3" w:rsidR="006F1D2F" w:rsidRDefault="004466C6" w:rsidP="00074D3E">
      <w:pPr>
        <w:jc w:val="both"/>
        <w:rPr>
          <w:rFonts w:ascii="Calibri" w:eastAsia="Times New Roman" w:hAnsi="Calibri" w:cs="Calibri"/>
          <w:color w:val="000000"/>
          <w:lang w:eastAsia="en-GB"/>
        </w:rPr>
      </w:pPr>
      <w:r>
        <w:rPr>
          <w:rFonts w:cstheme="minorHAnsi"/>
          <w:sz w:val="24"/>
          <w:szCs w:val="24"/>
        </w:rPr>
        <w:t xml:space="preserve">As we can see in this chart, </w:t>
      </w:r>
      <w:r w:rsidR="0036195B" w:rsidRPr="0036195B">
        <w:rPr>
          <w:rFonts w:cstheme="minorHAnsi"/>
          <w:sz w:val="24"/>
          <w:szCs w:val="24"/>
        </w:rPr>
        <w:t xml:space="preserve">the highest </w:t>
      </w:r>
      <w:proofErr w:type="spellStart"/>
      <w:r w:rsidR="0036195B" w:rsidRPr="0036195B">
        <w:rPr>
          <w:rFonts w:cstheme="minorHAnsi"/>
          <w:sz w:val="24"/>
          <w:szCs w:val="24"/>
        </w:rPr>
        <w:t>sfc</w:t>
      </w:r>
      <w:proofErr w:type="spellEnd"/>
      <w:r w:rsidR="0036195B" w:rsidRPr="0036195B">
        <w:rPr>
          <w:rFonts w:cstheme="minorHAnsi"/>
          <w:sz w:val="24"/>
          <w:szCs w:val="24"/>
        </w:rPr>
        <w:t xml:space="preserve"> values are found when the engine is in its lowest revolution</w:t>
      </w:r>
      <w:r w:rsidR="0036195B">
        <w:rPr>
          <w:rFonts w:cstheme="minorHAnsi"/>
          <w:sz w:val="24"/>
          <w:szCs w:val="24"/>
        </w:rPr>
        <w:t xml:space="preserve"> speed</w:t>
      </w:r>
      <w:r w:rsidR="0036195B" w:rsidRPr="0036195B">
        <w:rPr>
          <w:rFonts w:cstheme="minorHAnsi"/>
          <w:sz w:val="24"/>
          <w:szCs w:val="24"/>
        </w:rPr>
        <w:t xml:space="preserve"> (1000</w:t>
      </w:r>
      <w:r w:rsidR="0036195B">
        <w:rPr>
          <w:rFonts w:cstheme="minorHAnsi"/>
          <w:sz w:val="24"/>
          <w:szCs w:val="24"/>
        </w:rPr>
        <w:t>rpm</w:t>
      </w:r>
      <w:r w:rsidR="0036195B" w:rsidRPr="0036195B">
        <w:rPr>
          <w:rFonts w:cstheme="minorHAnsi"/>
          <w:sz w:val="24"/>
          <w:szCs w:val="24"/>
        </w:rPr>
        <w:t>) and its highest (5500</w:t>
      </w:r>
      <w:r w:rsidR="0036195B">
        <w:rPr>
          <w:rFonts w:cstheme="minorHAnsi"/>
          <w:sz w:val="24"/>
          <w:szCs w:val="24"/>
        </w:rPr>
        <w:t>rpm</w:t>
      </w:r>
      <w:r w:rsidR="0036195B" w:rsidRPr="0036195B">
        <w:rPr>
          <w:rFonts w:cstheme="minorHAnsi"/>
          <w:sz w:val="24"/>
          <w:szCs w:val="24"/>
        </w:rPr>
        <w:t>)</w:t>
      </w:r>
      <w:r w:rsidR="0036195B">
        <w:rPr>
          <w:rFonts w:cstheme="minorHAnsi"/>
          <w:sz w:val="24"/>
          <w:szCs w:val="24"/>
        </w:rPr>
        <w:t xml:space="preserve">. Also, </w:t>
      </w:r>
      <w:r w:rsidR="0036195B" w:rsidRPr="0036195B">
        <w:rPr>
          <w:rFonts w:cstheme="minorHAnsi"/>
          <w:sz w:val="24"/>
          <w:szCs w:val="24"/>
        </w:rPr>
        <w:t xml:space="preserve">we see how the </w:t>
      </w:r>
      <w:proofErr w:type="spellStart"/>
      <w:r w:rsidR="0036195B" w:rsidRPr="0036195B">
        <w:rPr>
          <w:rFonts w:cstheme="minorHAnsi"/>
          <w:sz w:val="24"/>
          <w:szCs w:val="24"/>
        </w:rPr>
        <w:t>sfc</w:t>
      </w:r>
      <w:proofErr w:type="spellEnd"/>
      <w:r w:rsidR="0036195B" w:rsidRPr="0036195B">
        <w:rPr>
          <w:rFonts w:cstheme="minorHAnsi"/>
          <w:sz w:val="24"/>
          <w:szCs w:val="24"/>
        </w:rPr>
        <w:t xml:space="preserve"> from 1000 to </w:t>
      </w:r>
      <w:r w:rsidR="0036195B">
        <w:rPr>
          <w:rFonts w:cstheme="minorHAnsi"/>
          <w:sz w:val="24"/>
          <w:szCs w:val="24"/>
        </w:rPr>
        <w:t>2000rpm</w:t>
      </w:r>
      <w:r w:rsidR="0036195B" w:rsidRPr="0036195B">
        <w:rPr>
          <w:rFonts w:cstheme="minorHAnsi"/>
          <w:sz w:val="24"/>
          <w:szCs w:val="24"/>
        </w:rPr>
        <w:t xml:space="preserve"> is reduced </w:t>
      </w:r>
      <w:r w:rsidR="0036195B">
        <w:rPr>
          <w:rFonts w:cstheme="minorHAnsi"/>
          <w:sz w:val="24"/>
          <w:szCs w:val="24"/>
        </w:rPr>
        <w:t>drastically (0.33</w:t>
      </w:r>
      <w:r w:rsidR="0036195B" w:rsidRPr="0036195B">
        <w:rPr>
          <w:rFonts w:ascii="Calibri" w:eastAsia="Times New Roman" w:hAnsi="Calibri" w:cs="Calibri"/>
          <w:color w:val="000000"/>
          <w:lang w:eastAsia="en-GB"/>
        </w:rPr>
        <w:t xml:space="preserve"> </w:t>
      </w:r>
      <w:r w:rsidR="0036195B" w:rsidRPr="004466C6">
        <w:rPr>
          <w:rFonts w:ascii="Calibri" w:eastAsia="Times New Roman" w:hAnsi="Calibri" w:cs="Calibri"/>
          <w:color w:val="000000"/>
          <w:lang w:eastAsia="en-GB"/>
        </w:rPr>
        <w:t>kg/kWh</w:t>
      </w:r>
      <w:r w:rsidR="0036195B">
        <w:rPr>
          <w:rFonts w:cstheme="minorHAnsi"/>
          <w:sz w:val="24"/>
          <w:szCs w:val="24"/>
        </w:rPr>
        <w:t xml:space="preserve"> to 0.25</w:t>
      </w:r>
      <w:r w:rsidR="0036195B" w:rsidRPr="0036195B">
        <w:rPr>
          <w:rFonts w:ascii="Calibri" w:eastAsia="Times New Roman" w:hAnsi="Calibri" w:cs="Calibri"/>
          <w:color w:val="000000"/>
          <w:lang w:eastAsia="en-GB"/>
        </w:rPr>
        <w:t xml:space="preserve"> </w:t>
      </w:r>
      <w:r w:rsidR="0036195B" w:rsidRPr="004466C6">
        <w:rPr>
          <w:rFonts w:ascii="Calibri" w:eastAsia="Times New Roman" w:hAnsi="Calibri" w:cs="Calibri"/>
          <w:color w:val="000000"/>
          <w:lang w:eastAsia="en-GB"/>
        </w:rPr>
        <w:t>kg/kWh</w:t>
      </w:r>
      <w:r w:rsidR="0036195B">
        <w:rPr>
          <w:rFonts w:cstheme="minorHAnsi"/>
          <w:sz w:val="24"/>
          <w:szCs w:val="24"/>
        </w:rPr>
        <w:t>)</w:t>
      </w:r>
      <w:r w:rsidR="0036195B" w:rsidRPr="0036195B">
        <w:rPr>
          <w:rFonts w:cstheme="minorHAnsi"/>
          <w:sz w:val="24"/>
          <w:szCs w:val="24"/>
        </w:rPr>
        <w:t>, it maintains a stable consumption until 2500</w:t>
      </w:r>
      <w:r w:rsidR="0036195B">
        <w:rPr>
          <w:rFonts w:cstheme="minorHAnsi"/>
          <w:sz w:val="24"/>
          <w:szCs w:val="24"/>
        </w:rPr>
        <w:t>rpm (</w:t>
      </w:r>
      <w:r w:rsidR="0036195B" w:rsidRPr="004466C6">
        <w:rPr>
          <w:rFonts w:ascii="Calibri" w:eastAsia="Times New Roman" w:hAnsi="Calibri" w:cs="Calibri"/>
          <w:color w:val="000000"/>
          <w:lang w:eastAsia="en-GB"/>
        </w:rPr>
        <w:t>0.254</w:t>
      </w:r>
      <w:r w:rsidR="0036195B" w:rsidRPr="0036195B">
        <w:rPr>
          <w:rFonts w:ascii="Calibri" w:eastAsia="Times New Roman" w:hAnsi="Calibri" w:cs="Calibri"/>
          <w:color w:val="000000"/>
          <w:lang w:eastAsia="en-GB"/>
        </w:rPr>
        <w:t xml:space="preserve"> </w:t>
      </w:r>
      <w:r w:rsidR="0036195B" w:rsidRPr="004466C6">
        <w:rPr>
          <w:rFonts w:ascii="Calibri" w:eastAsia="Times New Roman" w:hAnsi="Calibri" w:cs="Calibri"/>
          <w:color w:val="000000"/>
          <w:lang w:eastAsia="en-GB"/>
        </w:rPr>
        <w:t>kg/kWh</w:t>
      </w:r>
      <w:r w:rsidR="0036195B">
        <w:rPr>
          <w:rFonts w:ascii="Calibri" w:eastAsia="Times New Roman" w:hAnsi="Calibri" w:cs="Calibri"/>
          <w:color w:val="000000"/>
          <w:lang w:eastAsia="en-GB"/>
        </w:rPr>
        <w:t xml:space="preserve">) </w:t>
      </w:r>
      <w:r w:rsidR="0036195B" w:rsidRPr="0036195B">
        <w:rPr>
          <w:rFonts w:cstheme="minorHAnsi"/>
          <w:sz w:val="24"/>
          <w:szCs w:val="24"/>
        </w:rPr>
        <w:t xml:space="preserve"> and  slowly rises </w:t>
      </w:r>
      <w:r w:rsidR="0036195B">
        <w:rPr>
          <w:rFonts w:cstheme="minorHAnsi"/>
          <w:sz w:val="24"/>
          <w:szCs w:val="24"/>
        </w:rPr>
        <w:t>until</w:t>
      </w:r>
      <w:r w:rsidR="0036195B" w:rsidRPr="0036195B">
        <w:rPr>
          <w:rFonts w:cstheme="minorHAnsi"/>
          <w:sz w:val="24"/>
          <w:szCs w:val="24"/>
        </w:rPr>
        <w:t xml:space="preserve"> the end 5500</w:t>
      </w:r>
      <w:r w:rsidR="0036195B">
        <w:rPr>
          <w:rFonts w:cstheme="minorHAnsi"/>
          <w:sz w:val="24"/>
          <w:szCs w:val="24"/>
        </w:rPr>
        <w:t>rpm (</w:t>
      </w:r>
      <w:r w:rsidR="006F1D2F" w:rsidRPr="004466C6">
        <w:rPr>
          <w:rFonts w:ascii="Calibri" w:eastAsia="Times New Roman" w:hAnsi="Calibri" w:cs="Calibri"/>
          <w:color w:val="000000"/>
          <w:lang w:eastAsia="en-GB"/>
        </w:rPr>
        <w:t>0.331</w:t>
      </w:r>
      <w:r w:rsidR="0036195B" w:rsidRPr="004466C6">
        <w:rPr>
          <w:rFonts w:ascii="Calibri" w:eastAsia="Times New Roman" w:hAnsi="Calibri" w:cs="Calibri"/>
          <w:color w:val="000000"/>
          <w:lang w:eastAsia="en-GB"/>
        </w:rPr>
        <w:t>kg/kWh</w:t>
      </w:r>
      <w:r w:rsidR="006F1D2F">
        <w:rPr>
          <w:rFonts w:ascii="Calibri" w:eastAsia="Times New Roman" w:hAnsi="Calibri" w:cs="Calibri"/>
          <w:color w:val="000000"/>
          <w:lang w:eastAsia="en-GB"/>
        </w:rPr>
        <w:t>)</w:t>
      </w:r>
    </w:p>
    <w:p w14:paraId="4AE8C43D" w14:textId="1C9A55B9" w:rsidR="006F1D2F" w:rsidRDefault="006F1D2F" w:rsidP="006F1D2F">
      <w:pPr>
        <w:pStyle w:val="ListParagraph"/>
        <w:numPr>
          <w:ilvl w:val="0"/>
          <w:numId w:val="10"/>
        </w:numPr>
        <w:rPr>
          <w:rFonts w:cstheme="minorHAnsi"/>
          <w:sz w:val="24"/>
          <w:szCs w:val="24"/>
        </w:rPr>
      </w:pPr>
      <w:r>
        <w:rPr>
          <w:rFonts w:cstheme="minorHAnsi"/>
          <w:sz w:val="24"/>
          <w:szCs w:val="24"/>
        </w:rPr>
        <w:lastRenderedPageBreak/>
        <w:t>Torque against Engine Speed</w:t>
      </w:r>
    </w:p>
    <w:p w14:paraId="31D05FEC" w14:textId="6DAA5778" w:rsidR="006F1D2F" w:rsidRDefault="006F1D2F" w:rsidP="006F1D2F">
      <w:pPr>
        <w:rPr>
          <w:rFonts w:cstheme="minorHAnsi"/>
          <w:sz w:val="24"/>
          <w:szCs w:val="24"/>
        </w:rPr>
      </w:pPr>
      <w:r>
        <w:rPr>
          <w:noProof/>
        </w:rPr>
        <w:drawing>
          <wp:inline distT="0" distB="0" distL="0" distR="0" wp14:anchorId="25C3064C" wp14:editId="4CD8C279">
            <wp:extent cx="5715000" cy="2699238"/>
            <wp:effectExtent l="0" t="0" r="0" b="6350"/>
            <wp:docPr id="12" name="Chart 12">
              <a:extLst xmlns:a="http://schemas.openxmlformats.org/drawingml/2006/main">
                <a:ext uri="{FF2B5EF4-FFF2-40B4-BE49-F238E27FC236}">
                  <a16:creationId xmlns:a16="http://schemas.microsoft.com/office/drawing/2014/main" id="{F5FB4AD4-7908-42AF-A819-6150C9A64F2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3D9D5C0" w14:textId="5912AFE8" w:rsidR="006F1D2F" w:rsidRDefault="006F1D2F" w:rsidP="00074D3E">
      <w:pPr>
        <w:jc w:val="both"/>
        <w:rPr>
          <w:rFonts w:cstheme="minorHAnsi"/>
          <w:sz w:val="24"/>
          <w:szCs w:val="24"/>
        </w:rPr>
      </w:pPr>
      <w:r w:rsidRPr="006F1D2F">
        <w:rPr>
          <w:rFonts w:cstheme="minorHAnsi"/>
          <w:sz w:val="24"/>
          <w:szCs w:val="24"/>
        </w:rPr>
        <w:t>In this graph we can see how the torque rises progressively until</w:t>
      </w:r>
      <w:r w:rsidR="00033A2A">
        <w:rPr>
          <w:rFonts w:cstheme="minorHAnsi"/>
          <w:sz w:val="24"/>
          <w:szCs w:val="24"/>
        </w:rPr>
        <w:t xml:space="preserve"> 106.900N</w:t>
      </w:r>
      <w:r w:rsidR="00B1728B">
        <w:rPr>
          <w:rFonts w:cstheme="minorHAnsi"/>
          <w:sz w:val="24"/>
          <w:szCs w:val="24"/>
        </w:rPr>
        <w:t>m</w:t>
      </w:r>
      <w:r w:rsidR="00033A2A">
        <w:rPr>
          <w:rFonts w:cstheme="minorHAnsi"/>
          <w:sz w:val="24"/>
          <w:szCs w:val="24"/>
        </w:rPr>
        <w:t xml:space="preserve"> (2500rpm) </w:t>
      </w:r>
      <w:r w:rsidRPr="006F1D2F">
        <w:rPr>
          <w:rFonts w:cstheme="minorHAnsi"/>
          <w:sz w:val="24"/>
          <w:szCs w:val="24"/>
        </w:rPr>
        <w:t xml:space="preserve"> </w:t>
      </w:r>
      <w:r w:rsidR="00B1728B">
        <w:rPr>
          <w:rFonts w:cstheme="minorHAnsi"/>
          <w:sz w:val="24"/>
          <w:szCs w:val="24"/>
        </w:rPr>
        <w:t xml:space="preserve">then </w:t>
      </w:r>
      <w:r w:rsidRPr="006F1D2F">
        <w:rPr>
          <w:rFonts w:cstheme="minorHAnsi"/>
          <w:sz w:val="24"/>
          <w:szCs w:val="24"/>
        </w:rPr>
        <w:t xml:space="preserve">remains stable (without many variations) up to </w:t>
      </w:r>
      <w:r w:rsidR="00B1728B">
        <w:rPr>
          <w:rFonts w:cstheme="minorHAnsi"/>
          <w:sz w:val="24"/>
          <w:szCs w:val="24"/>
        </w:rPr>
        <w:t xml:space="preserve">107.500Nm (3600rpm) </w:t>
      </w:r>
      <w:r w:rsidRPr="006F1D2F">
        <w:rPr>
          <w:rFonts w:cstheme="minorHAnsi"/>
          <w:sz w:val="24"/>
          <w:szCs w:val="24"/>
        </w:rPr>
        <w:t xml:space="preserve">and begins to slowly descend until it reaches its lowest point </w:t>
      </w:r>
      <w:r w:rsidR="00B1728B">
        <w:rPr>
          <w:rFonts w:cstheme="minorHAnsi"/>
          <w:sz w:val="24"/>
          <w:szCs w:val="24"/>
        </w:rPr>
        <w:t>81.480Nm (5500rpm).</w:t>
      </w:r>
    </w:p>
    <w:p w14:paraId="3CF34FC4" w14:textId="5D47EF0A" w:rsidR="00F12CEB" w:rsidRDefault="00F12CEB" w:rsidP="006F1D2F">
      <w:pPr>
        <w:rPr>
          <w:rFonts w:cstheme="minorHAnsi"/>
          <w:sz w:val="24"/>
          <w:szCs w:val="24"/>
        </w:rPr>
      </w:pPr>
    </w:p>
    <w:p w14:paraId="2BAA2E7F" w14:textId="3AC68C23" w:rsidR="00F12CEB" w:rsidRDefault="00F12CEB" w:rsidP="006F1D2F">
      <w:pPr>
        <w:rPr>
          <w:rFonts w:cstheme="minorHAnsi"/>
          <w:sz w:val="24"/>
          <w:szCs w:val="24"/>
        </w:rPr>
      </w:pPr>
    </w:p>
    <w:p w14:paraId="6DFAF7EC" w14:textId="77777777" w:rsidR="00F12CEB" w:rsidRDefault="00F12CEB" w:rsidP="006F1D2F">
      <w:pPr>
        <w:rPr>
          <w:rFonts w:cstheme="minorHAnsi"/>
          <w:sz w:val="24"/>
          <w:szCs w:val="24"/>
        </w:rPr>
      </w:pPr>
    </w:p>
    <w:p w14:paraId="2B31FE65" w14:textId="01D0A971" w:rsidR="00B1728B" w:rsidRDefault="00B1728B" w:rsidP="00B1728B">
      <w:pPr>
        <w:pStyle w:val="ListParagraph"/>
        <w:numPr>
          <w:ilvl w:val="0"/>
          <w:numId w:val="10"/>
        </w:numPr>
        <w:rPr>
          <w:rFonts w:cstheme="minorHAnsi"/>
          <w:sz w:val="24"/>
          <w:szCs w:val="24"/>
        </w:rPr>
      </w:pPr>
      <w:r>
        <w:rPr>
          <w:rFonts w:cstheme="minorHAnsi"/>
          <w:sz w:val="24"/>
          <w:szCs w:val="24"/>
        </w:rPr>
        <w:t>Brake Power against Engine Speed</w:t>
      </w:r>
    </w:p>
    <w:p w14:paraId="3D00F818" w14:textId="2322F1B2" w:rsidR="00B1728B" w:rsidRDefault="00B1728B" w:rsidP="00B1728B">
      <w:pPr>
        <w:rPr>
          <w:rFonts w:cstheme="minorHAnsi"/>
          <w:sz w:val="24"/>
          <w:szCs w:val="24"/>
        </w:rPr>
      </w:pPr>
      <w:r>
        <w:rPr>
          <w:noProof/>
        </w:rPr>
        <w:drawing>
          <wp:inline distT="0" distB="0" distL="0" distR="0" wp14:anchorId="10D049D3" wp14:editId="4F73A8E3">
            <wp:extent cx="5820508" cy="2699239"/>
            <wp:effectExtent l="0" t="0" r="8890" b="6350"/>
            <wp:docPr id="13" name="Chart 13">
              <a:extLst xmlns:a="http://schemas.openxmlformats.org/drawingml/2006/main">
                <a:ext uri="{FF2B5EF4-FFF2-40B4-BE49-F238E27FC236}">
                  <a16:creationId xmlns:a16="http://schemas.microsoft.com/office/drawing/2014/main" id="{4A8CE58A-8F23-4C19-9AF3-1081B6D0BB5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E9EFC5B" w14:textId="42BF312D" w:rsidR="00B1728B" w:rsidRDefault="00B1728B" w:rsidP="00074D3E">
      <w:pPr>
        <w:jc w:val="both"/>
        <w:rPr>
          <w:rFonts w:cstheme="minorHAnsi"/>
          <w:sz w:val="24"/>
          <w:szCs w:val="24"/>
        </w:rPr>
      </w:pPr>
      <w:r w:rsidRPr="00B1728B">
        <w:rPr>
          <w:rFonts w:cstheme="minorHAnsi"/>
          <w:sz w:val="24"/>
          <w:szCs w:val="24"/>
        </w:rPr>
        <w:t>We can see in the graph that the values of B</w:t>
      </w:r>
      <w:r>
        <w:rPr>
          <w:rFonts w:cstheme="minorHAnsi"/>
          <w:sz w:val="24"/>
          <w:szCs w:val="24"/>
        </w:rPr>
        <w:t>rake Power</w:t>
      </w:r>
      <w:r w:rsidRPr="00B1728B">
        <w:rPr>
          <w:rFonts w:cstheme="minorHAnsi"/>
          <w:sz w:val="24"/>
          <w:szCs w:val="24"/>
        </w:rPr>
        <w:t xml:space="preserve"> ascend slightly more than the values of E</w:t>
      </w:r>
      <w:r>
        <w:rPr>
          <w:rFonts w:cstheme="minorHAnsi"/>
          <w:sz w:val="24"/>
          <w:szCs w:val="24"/>
        </w:rPr>
        <w:t>ngine Speed</w:t>
      </w:r>
      <w:r w:rsidRPr="00B1728B">
        <w:rPr>
          <w:rFonts w:cstheme="minorHAnsi"/>
          <w:sz w:val="24"/>
          <w:szCs w:val="24"/>
        </w:rPr>
        <w:t xml:space="preserve"> up to 4800rpm</w:t>
      </w:r>
      <w:r>
        <w:rPr>
          <w:rFonts w:cstheme="minorHAnsi"/>
          <w:sz w:val="24"/>
          <w:szCs w:val="24"/>
        </w:rPr>
        <w:t xml:space="preserve">. But to 4800rpm – 5500 rpm the values </w:t>
      </w:r>
      <w:r w:rsidRPr="00B1728B">
        <w:rPr>
          <w:rFonts w:cstheme="minorHAnsi"/>
          <w:sz w:val="24"/>
          <w:szCs w:val="24"/>
        </w:rPr>
        <w:t>reduce</w:t>
      </w:r>
      <w:r>
        <w:rPr>
          <w:rFonts w:cstheme="minorHAnsi"/>
          <w:sz w:val="24"/>
          <w:szCs w:val="24"/>
        </w:rPr>
        <w:t xml:space="preserve"> so</w:t>
      </w:r>
      <w:r w:rsidRPr="00B1728B">
        <w:rPr>
          <w:rFonts w:cstheme="minorHAnsi"/>
          <w:sz w:val="24"/>
          <w:szCs w:val="24"/>
        </w:rPr>
        <w:t xml:space="preserve"> slowly</w:t>
      </w:r>
      <w:r>
        <w:rPr>
          <w:rFonts w:cstheme="minorHAnsi"/>
          <w:sz w:val="24"/>
          <w:szCs w:val="24"/>
        </w:rPr>
        <w:t xml:space="preserve"> (48.157kw – 46.664kw)</w:t>
      </w:r>
    </w:p>
    <w:p w14:paraId="769CC4A9" w14:textId="77317D8E" w:rsidR="00B1728B" w:rsidRPr="00B1728B" w:rsidRDefault="00B1728B" w:rsidP="00B1728B">
      <w:pPr>
        <w:rPr>
          <w:rFonts w:cstheme="minorHAnsi"/>
          <w:sz w:val="24"/>
          <w:szCs w:val="24"/>
        </w:rPr>
      </w:pPr>
      <w:r>
        <w:rPr>
          <w:rFonts w:cstheme="minorHAnsi"/>
          <w:sz w:val="24"/>
          <w:szCs w:val="24"/>
        </w:rPr>
        <w:t xml:space="preserve"> </w:t>
      </w:r>
    </w:p>
    <w:p w14:paraId="6C226B99" w14:textId="5A023AE0" w:rsidR="00B1728B" w:rsidRDefault="00074D3E" w:rsidP="00074D3E">
      <w:pPr>
        <w:pStyle w:val="Heading1"/>
      </w:pPr>
      <w:bookmarkStart w:id="5" w:name="_Toc29330795"/>
      <w:r>
        <w:lastRenderedPageBreak/>
        <w:t xml:space="preserve">4.0 </w:t>
      </w:r>
      <w:r w:rsidR="002D3A61" w:rsidRPr="006F1D2F">
        <w:t>C</w:t>
      </w:r>
      <w:r w:rsidR="00E10A09" w:rsidRPr="006F1D2F">
        <w:t>ONCLUSION</w:t>
      </w:r>
      <w:bookmarkEnd w:id="5"/>
    </w:p>
    <w:p w14:paraId="2299841C" w14:textId="77777777" w:rsidR="00074D3E" w:rsidRPr="00074D3E" w:rsidRDefault="00074D3E" w:rsidP="00074D3E"/>
    <w:p w14:paraId="540168AA" w14:textId="1DADC734" w:rsidR="00133001" w:rsidRDefault="00074D3E" w:rsidP="009B33EE">
      <w:pPr>
        <w:jc w:val="both"/>
        <w:rPr>
          <w:rFonts w:cstheme="minorHAnsi"/>
          <w:sz w:val="24"/>
          <w:szCs w:val="24"/>
        </w:rPr>
      </w:pPr>
      <w:r w:rsidRPr="00074D3E">
        <w:rPr>
          <w:rFonts w:cstheme="minorHAnsi"/>
          <w:sz w:val="24"/>
          <w:szCs w:val="24"/>
        </w:rPr>
        <w:t>From th</w:t>
      </w:r>
      <w:r>
        <w:rPr>
          <w:rFonts w:cstheme="minorHAnsi"/>
          <w:sz w:val="24"/>
          <w:szCs w:val="24"/>
        </w:rPr>
        <w:t>is</w:t>
      </w:r>
      <w:r w:rsidRPr="00074D3E">
        <w:rPr>
          <w:rFonts w:cstheme="minorHAnsi"/>
          <w:sz w:val="24"/>
          <w:szCs w:val="24"/>
        </w:rPr>
        <w:t xml:space="preserve"> experiment </w:t>
      </w:r>
      <w:r>
        <w:rPr>
          <w:rFonts w:cstheme="minorHAnsi"/>
          <w:sz w:val="24"/>
          <w:szCs w:val="24"/>
        </w:rPr>
        <w:t xml:space="preserve">we can obtain and calculate the necessary values to perform the entire process and demonstrate the </w:t>
      </w:r>
      <w:r w:rsidR="009B33EE">
        <w:rPr>
          <w:rFonts w:cstheme="minorHAnsi"/>
          <w:sz w:val="24"/>
          <w:szCs w:val="24"/>
        </w:rPr>
        <w:t xml:space="preserve">engine performance characteristics. </w:t>
      </w:r>
      <w:r w:rsidR="009B33EE" w:rsidRPr="009B33EE">
        <w:rPr>
          <w:rFonts w:cstheme="minorHAnsi"/>
          <w:sz w:val="24"/>
          <w:szCs w:val="24"/>
        </w:rPr>
        <w:t xml:space="preserve">If we compare our data with other sources, </w:t>
      </w:r>
      <w:r w:rsidR="009B33EE">
        <w:rPr>
          <w:rFonts w:cstheme="minorHAnsi"/>
          <w:sz w:val="24"/>
          <w:szCs w:val="24"/>
        </w:rPr>
        <w:t>w</w:t>
      </w:r>
      <w:r w:rsidR="009B33EE" w:rsidRPr="009B33EE">
        <w:rPr>
          <w:rFonts w:cstheme="minorHAnsi"/>
          <w:sz w:val="24"/>
          <w:szCs w:val="24"/>
        </w:rPr>
        <w:t>e can check the accuracy of our data</w:t>
      </w:r>
      <w:r w:rsidR="009B33EE">
        <w:rPr>
          <w:rFonts w:cstheme="minorHAnsi"/>
          <w:sz w:val="24"/>
          <w:szCs w:val="24"/>
        </w:rPr>
        <w:t>.</w:t>
      </w:r>
    </w:p>
    <w:p w14:paraId="2EBFD9A1" w14:textId="77777777" w:rsidR="009B33EE" w:rsidRDefault="009B33EE" w:rsidP="009B33EE">
      <w:pPr>
        <w:jc w:val="both"/>
        <w:rPr>
          <w:rFonts w:cstheme="minorHAnsi"/>
          <w:sz w:val="24"/>
          <w:szCs w:val="24"/>
        </w:rPr>
      </w:pPr>
    </w:p>
    <w:p w14:paraId="18BE923A" w14:textId="41679670" w:rsidR="009B33EE" w:rsidRDefault="009B33EE" w:rsidP="009B33EE">
      <w:pPr>
        <w:jc w:val="both"/>
        <w:rPr>
          <w:rFonts w:cstheme="minorHAnsi"/>
          <w:sz w:val="24"/>
          <w:szCs w:val="24"/>
        </w:rPr>
      </w:pPr>
      <w:r>
        <w:rPr>
          <w:rFonts w:cstheme="minorHAnsi"/>
          <w:noProof/>
          <w:sz w:val="24"/>
          <w:szCs w:val="24"/>
        </w:rPr>
        <w:drawing>
          <wp:inline distT="0" distB="0" distL="0" distR="0" wp14:anchorId="062D7272" wp14:editId="2A30655F">
            <wp:extent cx="5731510" cy="438912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Capture2.PNG"/>
                    <pic:cNvPicPr/>
                  </pic:nvPicPr>
                  <pic:blipFill>
                    <a:blip r:embed="rId14">
                      <a:extLst>
                        <a:ext uri="{28A0092B-C50C-407E-A947-70E740481C1C}">
                          <a14:useLocalDpi xmlns:a14="http://schemas.microsoft.com/office/drawing/2010/main" val="0"/>
                        </a:ext>
                      </a:extLst>
                    </a:blip>
                    <a:stretch>
                      <a:fillRect/>
                    </a:stretch>
                  </pic:blipFill>
                  <pic:spPr>
                    <a:xfrm>
                      <a:off x="0" y="0"/>
                      <a:ext cx="5731510" cy="4389120"/>
                    </a:xfrm>
                    <a:prstGeom prst="rect">
                      <a:avLst/>
                    </a:prstGeom>
                  </pic:spPr>
                </pic:pic>
              </a:graphicData>
            </a:graphic>
          </wp:inline>
        </w:drawing>
      </w:r>
    </w:p>
    <w:p w14:paraId="3E031583" w14:textId="078E88C4" w:rsidR="009B33EE" w:rsidRDefault="009B33EE" w:rsidP="009B33EE">
      <w:pPr>
        <w:jc w:val="center"/>
        <w:rPr>
          <w:rFonts w:cstheme="minorHAnsi"/>
          <w:sz w:val="24"/>
          <w:szCs w:val="24"/>
        </w:rPr>
      </w:pPr>
      <w:r>
        <w:rPr>
          <w:rFonts w:cstheme="minorHAnsi"/>
          <w:sz w:val="24"/>
          <w:szCs w:val="24"/>
        </w:rPr>
        <w:t>(Source: automobile-catalog.com)</w:t>
      </w:r>
    </w:p>
    <w:p w14:paraId="02218420" w14:textId="5AD66696" w:rsidR="009B33EE" w:rsidRDefault="009B33EE" w:rsidP="009B33EE">
      <w:pPr>
        <w:jc w:val="center"/>
        <w:rPr>
          <w:rFonts w:cstheme="minorHAnsi"/>
          <w:sz w:val="24"/>
          <w:szCs w:val="24"/>
        </w:rPr>
      </w:pPr>
    </w:p>
    <w:p w14:paraId="77954083" w14:textId="11568956" w:rsidR="009B33EE" w:rsidRDefault="009B33EE" w:rsidP="009B33EE">
      <w:pPr>
        <w:jc w:val="both"/>
        <w:rPr>
          <w:rFonts w:cstheme="minorHAnsi"/>
          <w:sz w:val="24"/>
          <w:szCs w:val="24"/>
        </w:rPr>
      </w:pPr>
      <w:r>
        <w:rPr>
          <w:rFonts w:cstheme="minorHAnsi"/>
          <w:sz w:val="24"/>
          <w:szCs w:val="24"/>
        </w:rPr>
        <w:t xml:space="preserve">This is a chart is comparing the torque with the horsepower of (1990 </w:t>
      </w:r>
      <w:proofErr w:type="spellStart"/>
      <w:r>
        <w:rPr>
          <w:rFonts w:cstheme="minorHAnsi"/>
          <w:sz w:val="24"/>
          <w:szCs w:val="24"/>
        </w:rPr>
        <w:t>honda</w:t>
      </w:r>
      <w:proofErr w:type="spellEnd"/>
      <w:r>
        <w:rPr>
          <w:rFonts w:cstheme="minorHAnsi"/>
          <w:sz w:val="24"/>
          <w:szCs w:val="24"/>
        </w:rPr>
        <w:t xml:space="preserve"> civic 1.6i catalyst) As we can see in the torque the data that we calculate is in some points inaccurate. In this case the lowest value is in 1000rpm. </w:t>
      </w:r>
      <w:r w:rsidR="00E60DBA" w:rsidRPr="00E60DBA">
        <w:rPr>
          <w:rFonts w:cstheme="minorHAnsi"/>
          <w:sz w:val="24"/>
          <w:szCs w:val="24"/>
        </w:rPr>
        <w:t>Many factors can be the cause of these discrepancies</w:t>
      </w:r>
      <w:r w:rsidR="00E60DBA">
        <w:rPr>
          <w:rFonts w:cstheme="minorHAnsi"/>
          <w:sz w:val="24"/>
          <w:szCs w:val="24"/>
        </w:rPr>
        <w:t xml:space="preserve">,  </w:t>
      </w:r>
      <w:r w:rsidR="00E60DBA" w:rsidRPr="00E60DBA">
        <w:rPr>
          <w:rFonts w:cstheme="minorHAnsi"/>
          <w:sz w:val="24"/>
          <w:szCs w:val="24"/>
        </w:rPr>
        <w:t>as the current state of the engine</w:t>
      </w:r>
      <w:r w:rsidR="00E60DBA">
        <w:rPr>
          <w:rFonts w:cstheme="minorHAnsi"/>
          <w:sz w:val="24"/>
          <w:szCs w:val="24"/>
        </w:rPr>
        <w:t xml:space="preserve">, different fuel or different atmospheric conditions. </w:t>
      </w:r>
    </w:p>
    <w:p w14:paraId="3FDF74D2" w14:textId="2969347D" w:rsidR="00E60DBA" w:rsidRDefault="00E60DBA" w:rsidP="009B33EE">
      <w:pPr>
        <w:jc w:val="both"/>
        <w:rPr>
          <w:rFonts w:cstheme="minorHAnsi"/>
          <w:sz w:val="24"/>
          <w:szCs w:val="24"/>
        </w:rPr>
      </w:pPr>
      <w:r>
        <w:rPr>
          <w:rFonts w:cstheme="minorHAnsi"/>
          <w:sz w:val="24"/>
          <w:szCs w:val="24"/>
        </w:rPr>
        <w:t xml:space="preserve">However, the results are in some way close to the original ones. </w:t>
      </w:r>
    </w:p>
    <w:p w14:paraId="43F186C5" w14:textId="440F7979" w:rsidR="009B33EE" w:rsidRDefault="009B33EE" w:rsidP="009B33EE">
      <w:pPr>
        <w:jc w:val="both"/>
        <w:rPr>
          <w:rFonts w:cstheme="minorHAnsi"/>
          <w:sz w:val="24"/>
          <w:szCs w:val="24"/>
        </w:rPr>
      </w:pPr>
    </w:p>
    <w:p w14:paraId="20B3FD89" w14:textId="77777777" w:rsidR="00E60DBA" w:rsidRDefault="00E60DBA" w:rsidP="009B33EE">
      <w:pPr>
        <w:jc w:val="both"/>
        <w:rPr>
          <w:rFonts w:cstheme="minorHAnsi"/>
          <w:sz w:val="24"/>
          <w:szCs w:val="24"/>
        </w:rPr>
      </w:pPr>
    </w:p>
    <w:p w14:paraId="523CF5B4" w14:textId="785B5D94" w:rsidR="00E10A09" w:rsidRDefault="00074D3E" w:rsidP="00074D3E">
      <w:pPr>
        <w:pStyle w:val="Heading1"/>
      </w:pPr>
      <w:bookmarkStart w:id="6" w:name="_Toc29330796"/>
      <w:r>
        <w:lastRenderedPageBreak/>
        <w:t xml:space="preserve">5.0 </w:t>
      </w:r>
      <w:r w:rsidR="00E10A09">
        <w:t>EVALUATION</w:t>
      </w:r>
      <w:bookmarkEnd w:id="6"/>
    </w:p>
    <w:p w14:paraId="661C78BF" w14:textId="6D5127A0" w:rsidR="00E10A09" w:rsidRDefault="00E10A09" w:rsidP="00E10A09"/>
    <w:p w14:paraId="253859E9" w14:textId="77777777" w:rsidR="00E60DBA" w:rsidRDefault="00E60DBA" w:rsidP="00F12CEB">
      <w:pPr>
        <w:rPr>
          <w:rFonts w:cstheme="minorHAnsi"/>
          <w:sz w:val="24"/>
          <w:szCs w:val="24"/>
        </w:rPr>
      </w:pPr>
      <w:r>
        <w:rPr>
          <w:rFonts w:cstheme="minorHAnsi"/>
          <w:sz w:val="24"/>
          <w:szCs w:val="24"/>
        </w:rPr>
        <w:t xml:space="preserve">The dyno session has taught us how it works and how we can calculate all the engine performance characteristics. The results obtained are </w:t>
      </w:r>
      <w:r w:rsidRPr="00E60DBA">
        <w:rPr>
          <w:rFonts w:cstheme="minorHAnsi"/>
          <w:sz w:val="24"/>
          <w:szCs w:val="24"/>
        </w:rPr>
        <w:t xml:space="preserve"> acceptable, even so a second session to verify this data could be the most logical</w:t>
      </w:r>
      <w:r>
        <w:rPr>
          <w:rFonts w:cstheme="minorHAnsi"/>
          <w:sz w:val="24"/>
          <w:szCs w:val="24"/>
        </w:rPr>
        <w:t xml:space="preserve"> way to process all the data</w:t>
      </w:r>
      <w:r w:rsidRPr="00E60DBA">
        <w:rPr>
          <w:rFonts w:cstheme="minorHAnsi"/>
          <w:sz w:val="24"/>
          <w:szCs w:val="24"/>
        </w:rPr>
        <w:t>, although it may be complicated since surely the atmospheric factors</w:t>
      </w:r>
      <w:r>
        <w:rPr>
          <w:rFonts w:cstheme="minorHAnsi"/>
          <w:sz w:val="24"/>
          <w:szCs w:val="24"/>
        </w:rPr>
        <w:t xml:space="preserve"> will be</w:t>
      </w:r>
      <w:r w:rsidRPr="00E60DBA">
        <w:rPr>
          <w:rFonts w:cstheme="minorHAnsi"/>
          <w:sz w:val="24"/>
          <w:szCs w:val="24"/>
        </w:rPr>
        <w:t xml:space="preserve"> different.</w:t>
      </w:r>
    </w:p>
    <w:p w14:paraId="7F5C7D5D" w14:textId="5A22918F" w:rsidR="00E60DBA" w:rsidRDefault="00E60DBA" w:rsidP="00F12CEB">
      <w:pPr>
        <w:rPr>
          <w:rFonts w:cstheme="minorHAnsi"/>
          <w:sz w:val="24"/>
          <w:szCs w:val="24"/>
        </w:rPr>
      </w:pPr>
      <w:r w:rsidRPr="00E60DBA">
        <w:rPr>
          <w:rFonts w:cstheme="minorHAnsi"/>
          <w:sz w:val="24"/>
          <w:szCs w:val="24"/>
        </w:rPr>
        <w:t>For better performance in this test</w:t>
      </w:r>
      <w:r>
        <w:rPr>
          <w:rFonts w:cstheme="minorHAnsi"/>
          <w:sz w:val="24"/>
          <w:szCs w:val="24"/>
        </w:rPr>
        <w:t xml:space="preserve">, </w:t>
      </w:r>
      <w:r w:rsidRPr="00E60DBA">
        <w:rPr>
          <w:rFonts w:cstheme="minorHAnsi"/>
          <w:sz w:val="24"/>
          <w:szCs w:val="24"/>
        </w:rPr>
        <w:t>an engine status check</w:t>
      </w:r>
      <w:r>
        <w:rPr>
          <w:rFonts w:cstheme="minorHAnsi"/>
          <w:sz w:val="24"/>
          <w:szCs w:val="24"/>
        </w:rPr>
        <w:t xml:space="preserve">. </w:t>
      </w:r>
      <w:r w:rsidRPr="00E60DBA">
        <w:rPr>
          <w:rFonts w:cstheme="minorHAnsi"/>
          <w:sz w:val="24"/>
          <w:szCs w:val="24"/>
        </w:rPr>
        <w:t>Checking all engine components in this test could make a real improvement</w:t>
      </w:r>
      <w:r>
        <w:rPr>
          <w:rFonts w:cstheme="minorHAnsi"/>
          <w:sz w:val="24"/>
          <w:szCs w:val="24"/>
        </w:rPr>
        <w:t xml:space="preserve"> </w:t>
      </w:r>
      <w:r w:rsidRPr="00E60DBA">
        <w:rPr>
          <w:rFonts w:cstheme="minorHAnsi"/>
          <w:sz w:val="24"/>
          <w:szCs w:val="24"/>
        </w:rPr>
        <w:t>as well as the entire process for calculating and obtaining the data</w:t>
      </w:r>
      <w:r>
        <w:rPr>
          <w:rFonts w:cstheme="minorHAnsi"/>
          <w:sz w:val="24"/>
          <w:szCs w:val="24"/>
        </w:rPr>
        <w:t xml:space="preserve">, also an special fuel could improve the performance of this engine. </w:t>
      </w:r>
    </w:p>
    <w:p w14:paraId="7B37112F" w14:textId="10427492" w:rsidR="00E60DBA" w:rsidRPr="00F80154" w:rsidRDefault="00F80154" w:rsidP="00F12CEB">
      <w:pPr>
        <w:rPr>
          <w:rFonts w:cstheme="minorHAnsi"/>
          <w:sz w:val="24"/>
          <w:szCs w:val="24"/>
        </w:rPr>
      </w:pPr>
      <w:r w:rsidRPr="00F80154">
        <w:rPr>
          <w:rFonts w:cstheme="minorHAnsi"/>
          <w:sz w:val="24"/>
          <w:szCs w:val="24"/>
        </w:rPr>
        <w:t xml:space="preserve">In general, I am happy with the results and for its improvement and truthfulness, there is nothing better than another test </w:t>
      </w:r>
      <w:r>
        <w:rPr>
          <w:rFonts w:cstheme="minorHAnsi"/>
          <w:sz w:val="24"/>
          <w:szCs w:val="24"/>
        </w:rPr>
        <w:t>(</w:t>
      </w:r>
      <w:r w:rsidRPr="00F80154">
        <w:rPr>
          <w:rFonts w:cstheme="minorHAnsi"/>
          <w:sz w:val="24"/>
          <w:szCs w:val="24"/>
        </w:rPr>
        <w:t>trying to be in the same conditions</w:t>
      </w:r>
      <w:r>
        <w:rPr>
          <w:rFonts w:cstheme="minorHAnsi"/>
          <w:sz w:val="24"/>
          <w:szCs w:val="24"/>
        </w:rPr>
        <w:t>)</w:t>
      </w:r>
      <w:r w:rsidRPr="00F80154">
        <w:rPr>
          <w:rFonts w:cstheme="minorHAnsi"/>
          <w:sz w:val="24"/>
          <w:szCs w:val="24"/>
        </w:rPr>
        <w:t xml:space="preserve"> </w:t>
      </w:r>
      <w:r>
        <w:rPr>
          <w:rFonts w:cstheme="minorHAnsi"/>
          <w:sz w:val="24"/>
          <w:szCs w:val="24"/>
        </w:rPr>
        <w:t>but</w:t>
      </w:r>
      <w:r w:rsidRPr="00F80154">
        <w:rPr>
          <w:rFonts w:cstheme="minorHAnsi"/>
          <w:sz w:val="24"/>
          <w:szCs w:val="24"/>
        </w:rPr>
        <w:t xml:space="preserve"> previously check</w:t>
      </w:r>
      <w:r>
        <w:rPr>
          <w:rFonts w:cstheme="minorHAnsi"/>
          <w:sz w:val="24"/>
          <w:szCs w:val="24"/>
        </w:rPr>
        <w:t xml:space="preserve"> all the engine.</w:t>
      </w:r>
    </w:p>
    <w:p w14:paraId="7FD9C829" w14:textId="77777777" w:rsidR="00E60DBA" w:rsidRDefault="00E60DBA" w:rsidP="00F12CEB">
      <w:pPr>
        <w:rPr>
          <w:rFonts w:cstheme="minorHAnsi"/>
          <w:sz w:val="24"/>
          <w:szCs w:val="24"/>
        </w:rPr>
      </w:pPr>
    </w:p>
    <w:p w14:paraId="53D76E62" w14:textId="77777777" w:rsidR="00E60DBA" w:rsidRPr="00E60DBA" w:rsidRDefault="00E60DBA" w:rsidP="00F12CEB">
      <w:pPr>
        <w:rPr>
          <w:rFonts w:cstheme="minorHAnsi"/>
          <w:b/>
          <w:bCs/>
          <w:sz w:val="24"/>
          <w:szCs w:val="24"/>
        </w:rPr>
      </w:pPr>
    </w:p>
    <w:p w14:paraId="5E70291E" w14:textId="77777777" w:rsidR="00F83120" w:rsidRPr="00F83120" w:rsidRDefault="00F83120" w:rsidP="00A6420F">
      <w:pPr>
        <w:rPr>
          <w:rFonts w:cstheme="minorHAnsi"/>
          <w:sz w:val="24"/>
          <w:szCs w:val="24"/>
        </w:rPr>
      </w:pPr>
    </w:p>
    <w:p w14:paraId="6D98D200" w14:textId="1ABD2F88" w:rsidR="00A6420F" w:rsidRDefault="00A6420F" w:rsidP="00A6420F"/>
    <w:p w14:paraId="66D52CAD" w14:textId="1B1FD280" w:rsidR="00A6420F" w:rsidRDefault="00A6420F" w:rsidP="00A6420F"/>
    <w:p w14:paraId="2EDB3053" w14:textId="29D99FFE" w:rsidR="00A6420F" w:rsidRDefault="00A6420F" w:rsidP="00A6420F"/>
    <w:p w14:paraId="1CDBA3D3" w14:textId="3128933F" w:rsidR="00A6420F" w:rsidRDefault="00A6420F" w:rsidP="00A6420F"/>
    <w:p w14:paraId="7CA59733" w14:textId="77A66C05" w:rsidR="00A6420F" w:rsidRDefault="00A6420F" w:rsidP="00A6420F"/>
    <w:p w14:paraId="468AFC9E" w14:textId="5D0A1C87" w:rsidR="00A6420F" w:rsidRDefault="00A6420F" w:rsidP="00A6420F"/>
    <w:p w14:paraId="67F54CCB" w14:textId="488FFB36" w:rsidR="00A6420F" w:rsidRDefault="00A6420F" w:rsidP="00A6420F"/>
    <w:p w14:paraId="56A51CEF" w14:textId="1753E042" w:rsidR="00A6420F" w:rsidRDefault="00A6420F" w:rsidP="00A6420F"/>
    <w:p w14:paraId="07CEF8E1" w14:textId="2A2E8C5B" w:rsidR="00A6420F" w:rsidRDefault="00A6420F" w:rsidP="00A6420F"/>
    <w:p w14:paraId="7CB281D3" w14:textId="50061770" w:rsidR="00A6420F" w:rsidRDefault="00A6420F" w:rsidP="00A6420F"/>
    <w:p w14:paraId="14BE0386" w14:textId="5899EB5E" w:rsidR="00F12CEB" w:rsidRDefault="00F12CEB" w:rsidP="00A6420F"/>
    <w:p w14:paraId="23E75E20" w14:textId="5025B793" w:rsidR="00F12CEB" w:rsidRDefault="00F12CEB" w:rsidP="00A6420F"/>
    <w:p w14:paraId="520066A8" w14:textId="71C904FE" w:rsidR="00F12CEB" w:rsidRDefault="00F12CEB" w:rsidP="00A6420F"/>
    <w:p w14:paraId="47D17F9B" w14:textId="5B7E9895" w:rsidR="00F12CEB" w:rsidRDefault="00F12CEB" w:rsidP="00A6420F"/>
    <w:p w14:paraId="2942EEE4" w14:textId="4435B121" w:rsidR="00F12CEB" w:rsidRDefault="00F12CEB" w:rsidP="00A6420F">
      <w:bookmarkStart w:id="7" w:name="_GoBack"/>
      <w:bookmarkEnd w:id="7"/>
    </w:p>
    <w:p w14:paraId="5AD91202" w14:textId="77777777" w:rsidR="00F12CEB" w:rsidRDefault="00F12CEB" w:rsidP="00A6420F"/>
    <w:p w14:paraId="6613EE19" w14:textId="0FF5A2DC" w:rsidR="00507E50" w:rsidRDefault="00074D3E" w:rsidP="00074D3E">
      <w:pPr>
        <w:pStyle w:val="Heading1"/>
      </w:pPr>
      <w:bookmarkStart w:id="8" w:name="_Toc29330797"/>
      <w:r>
        <w:lastRenderedPageBreak/>
        <w:t xml:space="preserve">6.0 </w:t>
      </w:r>
      <w:r w:rsidR="00507E50">
        <w:t>REFERENCES</w:t>
      </w:r>
      <w:bookmarkEnd w:id="8"/>
    </w:p>
    <w:p w14:paraId="2B5E8A26" w14:textId="77777777" w:rsidR="00507E50" w:rsidRPr="00507E50" w:rsidRDefault="00507E50" w:rsidP="00507E50"/>
    <w:p w14:paraId="50382827" w14:textId="19ACBFEE" w:rsidR="00316326" w:rsidRPr="00316326" w:rsidRDefault="00A6420F" w:rsidP="00A6420F">
      <w:pPr>
        <w:rPr>
          <w:rFonts w:cstheme="minorHAnsi"/>
          <w:sz w:val="24"/>
          <w:szCs w:val="24"/>
        </w:rPr>
      </w:pPr>
      <w:r w:rsidRPr="00316326">
        <w:rPr>
          <w:rFonts w:cstheme="minorHAnsi"/>
          <w:sz w:val="24"/>
          <w:szCs w:val="24"/>
        </w:rPr>
        <w:t xml:space="preserve">1. </w:t>
      </w:r>
      <w:hyperlink r:id="rId15" w:history="1">
        <w:r w:rsidR="00156184" w:rsidRPr="002459DD">
          <w:rPr>
            <w:rStyle w:val="Hyperlink"/>
            <w:rFonts w:cstheme="minorHAnsi"/>
            <w:sz w:val="24"/>
            <w:szCs w:val="24"/>
          </w:rPr>
          <w:t>http://avstop.com/ac/aviation_maintenance_technician_handbook_general/1-22.html</w:t>
        </w:r>
      </w:hyperlink>
      <w:r w:rsidR="00156184">
        <w:rPr>
          <w:rFonts w:cstheme="minorHAnsi"/>
          <w:sz w:val="24"/>
          <w:szCs w:val="24"/>
        </w:rPr>
        <w:t xml:space="preserve"> (Photo bore stroke)</w:t>
      </w:r>
    </w:p>
    <w:p w14:paraId="0B5D7BD8" w14:textId="084EBD22" w:rsidR="00140E74" w:rsidRDefault="00A6420F" w:rsidP="005104F6">
      <w:pPr>
        <w:rPr>
          <w:rFonts w:cstheme="minorHAnsi"/>
          <w:sz w:val="24"/>
          <w:szCs w:val="24"/>
        </w:rPr>
      </w:pPr>
      <w:r w:rsidRPr="00316326">
        <w:rPr>
          <w:rFonts w:cstheme="minorHAnsi"/>
          <w:sz w:val="24"/>
          <w:szCs w:val="24"/>
        </w:rPr>
        <w:t xml:space="preserve">2. </w:t>
      </w:r>
      <w:r w:rsidR="005104F6">
        <w:rPr>
          <w:rFonts w:cstheme="minorHAnsi"/>
          <w:sz w:val="24"/>
          <w:szCs w:val="24"/>
        </w:rPr>
        <w:t>Vehicle Technology. M4X00394. Abi Summerfield. Part 1. Dyno Handout.</w:t>
      </w:r>
      <w:r w:rsidR="005104F6" w:rsidRPr="005104F6">
        <w:rPr>
          <w:rFonts w:cstheme="minorHAnsi"/>
          <w:sz w:val="24"/>
          <w:szCs w:val="24"/>
        </w:rPr>
        <w:t xml:space="preserve"> </w:t>
      </w:r>
      <w:r w:rsidR="005104F6">
        <w:rPr>
          <w:rFonts w:cstheme="minorHAnsi"/>
          <w:sz w:val="24"/>
          <w:szCs w:val="24"/>
        </w:rPr>
        <w:t>UWTSD</w:t>
      </w:r>
    </w:p>
    <w:p w14:paraId="535575F3" w14:textId="02356066" w:rsidR="005104F6" w:rsidRPr="00140E74" w:rsidRDefault="005104F6" w:rsidP="005104F6">
      <w:pPr>
        <w:rPr>
          <w:rFonts w:ascii="Arial" w:hAnsi="Arial" w:cs="Arial"/>
          <w:color w:val="222222"/>
          <w:sz w:val="21"/>
          <w:szCs w:val="21"/>
          <w:shd w:val="clear" w:color="auto" w:fill="FFFFFF"/>
        </w:rPr>
      </w:pPr>
      <w:r>
        <w:rPr>
          <w:rFonts w:cstheme="minorHAnsi"/>
          <w:sz w:val="24"/>
          <w:szCs w:val="24"/>
        </w:rPr>
        <w:t xml:space="preserve">3. </w:t>
      </w:r>
      <w:proofErr w:type="spellStart"/>
      <w:r>
        <w:rPr>
          <w:rFonts w:cstheme="minorHAnsi"/>
          <w:sz w:val="24"/>
          <w:szCs w:val="24"/>
        </w:rPr>
        <w:t>VTEC_Honda</w:t>
      </w:r>
      <w:proofErr w:type="spellEnd"/>
      <w:r>
        <w:rPr>
          <w:rFonts w:cstheme="minorHAnsi"/>
          <w:sz w:val="24"/>
          <w:szCs w:val="24"/>
        </w:rPr>
        <w:t xml:space="preserve"> 1.6.PDF manual. Honda motor Co., LTD. Service publication office. First Edition 5/90 402 pages. All rights reserved (</w:t>
      </w:r>
      <w:proofErr w:type="spellStart"/>
      <w:r>
        <w:rPr>
          <w:rFonts w:cstheme="minorHAnsi"/>
          <w:sz w:val="24"/>
          <w:szCs w:val="24"/>
        </w:rPr>
        <w:t>Moddle</w:t>
      </w:r>
      <w:proofErr w:type="spellEnd"/>
      <w:r>
        <w:rPr>
          <w:rFonts w:cstheme="minorHAnsi"/>
          <w:sz w:val="24"/>
          <w:szCs w:val="24"/>
        </w:rPr>
        <w:t xml:space="preserve">. </w:t>
      </w:r>
      <w:r>
        <w:rPr>
          <w:rFonts w:cstheme="minorHAnsi"/>
          <w:sz w:val="24"/>
          <w:szCs w:val="24"/>
        </w:rPr>
        <w:t>Vehicle Technology. M4X00394</w:t>
      </w:r>
      <w:r>
        <w:rPr>
          <w:rFonts w:cstheme="minorHAnsi"/>
          <w:sz w:val="24"/>
          <w:szCs w:val="24"/>
        </w:rPr>
        <w:t>. UWTSD)</w:t>
      </w:r>
    </w:p>
    <w:p w14:paraId="41A53A1F" w14:textId="04431B9E" w:rsidR="00316326" w:rsidRPr="00316326" w:rsidRDefault="005104F6" w:rsidP="00316326">
      <w:pPr>
        <w:rPr>
          <w:rFonts w:cstheme="minorHAnsi"/>
          <w:sz w:val="24"/>
          <w:szCs w:val="24"/>
        </w:rPr>
      </w:pPr>
      <w:r>
        <w:rPr>
          <w:rFonts w:cstheme="minorHAnsi"/>
          <w:sz w:val="24"/>
          <w:szCs w:val="24"/>
        </w:rPr>
        <w:t xml:space="preserve">4. W230 Dyno Spec. </w:t>
      </w:r>
      <w:r w:rsidRPr="005104F6">
        <w:rPr>
          <w:rFonts w:cstheme="minorHAnsi"/>
          <w:sz w:val="24"/>
          <w:szCs w:val="24"/>
        </w:rPr>
        <w:t xml:space="preserve">  © SCHENCK PEGASUS GmbH • Technical Specification Eddy-Current Dynamometer W Series</w:t>
      </w:r>
      <w:r>
        <w:rPr>
          <w:rFonts w:cstheme="minorHAnsi"/>
          <w:sz w:val="24"/>
          <w:szCs w:val="24"/>
        </w:rPr>
        <w:t xml:space="preserve"> (</w:t>
      </w:r>
      <w:proofErr w:type="spellStart"/>
      <w:r>
        <w:rPr>
          <w:rFonts w:cstheme="minorHAnsi"/>
          <w:sz w:val="24"/>
          <w:szCs w:val="24"/>
        </w:rPr>
        <w:t>Moddle</w:t>
      </w:r>
      <w:proofErr w:type="spellEnd"/>
      <w:r>
        <w:rPr>
          <w:rFonts w:cstheme="minorHAnsi"/>
          <w:sz w:val="24"/>
          <w:szCs w:val="24"/>
        </w:rPr>
        <w:t>. Vehicle Technology. M4X00394. UWTSD</w:t>
      </w:r>
      <w:r>
        <w:rPr>
          <w:rFonts w:cstheme="minorHAnsi"/>
          <w:sz w:val="24"/>
          <w:szCs w:val="24"/>
        </w:rPr>
        <w:t>)</w:t>
      </w:r>
    </w:p>
    <w:p w14:paraId="120324B4" w14:textId="4254878D" w:rsidR="00316326" w:rsidRPr="00316326" w:rsidRDefault="005104F6" w:rsidP="00316326">
      <w:pPr>
        <w:spacing w:after="0" w:line="240" w:lineRule="auto"/>
        <w:rPr>
          <w:rFonts w:cstheme="minorHAnsi"/>
          <w:sz w:val="24"/>
          <w:szCs w:val="24"/>
        </w:rPr>
      </w:pPr>
      <w:r>
        <w:rPr>
          <w:rFonts w:cstheme="minorHAnsi"/>
          <w:sz w:val="24"/>
          <w:szCs w:val="24"/>
        </w:rPr>
        <w:t>5.</w:t>
      </w:r>
      <w:r w:rsidRPr="005104F6">
        <w:t xml:space="preserve"> </w:t>
      </w:r>
      <w:r w:rsidRPr="005104F6">
        <w:rPr>
          <w:rFonts w:cstheme="minorHAnsi"/>
          <w:sz w:val="24"/>
          <w:szCs w:val="24"/>
        </w:rPr>
        <w:t>https://www.automobile-catalog.com/curve/1989/1100540/honda_civic_sir_ii.html</w:t>
      </w:r>
    </w:p>
    <w:p w14:paraId="7D972E85" w14:textId="1DA3CBF5" w:rsidR="00316326" w:rsidRPr="00A6420F" w:rsidRDefault="00316326" w:rsidP="00A6420F">
      <w:pPr>
        <w:rPr>
          <w:sz w:val="2"/>
          <w:szCs w:val="2"/>
        </w:rPr>
      </w:pPr>
    </w:p>
    <w:sectPr w:rsidR="00316326" w:rsidRPr="00A6420F" w:rsidSect="006E285B">
      <w:pgSz w:w="11906" w:h="16838"/>
      <w:pgMar w:top="1440" w:right="1440" w:bottom="1440" w:left="1440" w:header="708" w:footer="708" w:gutter="0"/>
      <w:pgBorders w:display="firstPage" w:offsetFrom="page">
        <w:top w:val="single" w:sz="18" w:space="30" w:color="auto"/>
        <w:left w:val="single" w:sz="18" w:space="30" w:color="auto"/>
        <w:bottom w:val="single" w:sz="18" w:space="30" w:color="auto"/>
        <w:right w:val="single" w:sz="18" w:space="30"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D0E11"/>
    <w:multiLevelType w:val="hybridMultilevel"/>
    <w:tmpl w:val="B2A64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480B47"/>
    <w:multiLevelType w:val="hybridMultilevel"/>
    <w:tmpl w:val="BA9A3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F0632D"/>
    <w:multiLevelType w:val="hybridMultilevel"/>
    <w:tmpl w:val="F600278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102D3D0D"/>
    <w:multiLevelType w:val="hybridMultilevel"/>
    <w:tmpl w:val="B766521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021F3B"/>
    <w:multiLevelType w:val="hybridMultilevel"/>
    <w:tmpl w:val="BFEA2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0F3C2C"/>
    <w:multiLevelType w:val="hybridMultilevel"/>
    <w:tmpl w:val="FC96AE0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FE5057"/>
    <w:multiLevelType w:val="hybridMultilevel"/>
    <w:tmpl w:val="E1A2C64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53912BC8"/>
    <w:multiLevelType w:val="hybridMultilevel"/>
    <w:tmpl w:val="870C3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2E3FB4"/>
    <w:multiLevelType w:val="hybridMultilevel"/>
    <w:tmpl w:val="5E5EB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6825B96"/>
    <w:multiLevelType w:val="hybridMultilevel"/>
    <w:tmpl w:val="E0A01C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9D56AFA"/>
    <w:multiLevelType w:val="hybridMultilevel"/>
    <w:tmpl w:val="85B883F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9"/>
  </w:num>
  <w:num w:numId="2">
    <w:abstractNumId w:val="6"/>
  </w:num>
  <w:num w:numId="3">
    <w:abstractNumId w:val="10"/>
  </w:num>
  <w:num w:numId="4">
    <w:abstractNumId w:val="2"/>
  </w:num>
  <w:num w:numId="5">
    <w:abstractNumId w:val="8"/>
  </w:num>
  <w:num w:numId="6">
    <w:abstractNumId w:val="7"/>
  </w:num>
  <w:num w:numId="7">
    <w:abstractNumId w:val="0"/>
  </w:num>
  <w:num w:numId="8">
    <w:abstractNumId w:val="3"/>
  </w:num>
  <w:num w:numId="9">
    <w:abstractNumId w:val="4"/>
  </w:num>
  <w:num w:numId="10">
    <w:abstractNumId w:val="5"/>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7F8"/>
    <w:rsid w:val="00033A2A"/>
    <w:rsid w:val="00046230"/>
    <w:rsid w:val="000515D3"/>
    <w:rsid w:val="00074D3E"/>
    <w:rsid w:val="000852CB"/>
    <w:rsid w:val="000A2781"/>
    <w:rsid w:val="000C12EA"/>
    <w:rsid w:val="000D08C7"/>
    <w:rsid w:val="000D6DE6"/>
    <w:rsid w:val="000F64AF"/>
    <w:rsid w:val="001023A6"/>
    <w:rsid w:val="00133001"/>
    <w:rsid w:val="00140E74"/>
    <w:rsid w:val="00156184"/>
    <w:rsid w:val="00172781"/>
    <w:rsid w:val="00187BF0"/>
    <w:rsid w:val="00196C58"/>
    <w:rsid w:val="002018D1"/>
    <w:rsid w:val="0021551E"/>
    <w:rsid w:val="0022422B"/>
    <w:rsid w:val="002353DE"/>
    <w:rsid w:val="002518AE"/>
    <w:rsid w:val="00264FB8"/>
    <w:rsid w:val="002B6DB8"/>
    <w:rsid w:val="002D3A61"/>
    <w:rsid w:val="00316326"/>
    <w:rsid w:val="00335F30"/>
    <w:rsid w:val="0036195B"/>
    <w:rsid w:val="00386DD6"/>
    <w:rsid w:val="00396395"/>
    <w:rsid w:val="003F424E"/>
    <w:rsid w:val="00421BC0"/>
    <w:rsid w:val="00431FEE"/>
    <w:rsid w:val="004466C6"/>
    <w:rsid w:val="0046158D"/>
    <w:rsid w:val="004D4546"/>
    <w:rsid w:val="00507E50"/>
    <w:rsid w:val="005104F6"/>
    <w:rsid w:val="005165CE"/>
    <w:rsid w:val="00566828"/>
    <w:rsid w:val="005B3878"/>
    <w:rsid w:val="0062634E"/>
    <w:rsid w:val="00634A1D"/>
    <w:rsid w:val="006A3FFB"/>
    <w:rsid w:val="006E285B"/>
    <w:rsid w:val="006F1D2F"/>
    <w:rsid w:val="006F1E29"/>
    <w:rsid w:val="0073022D"/>
    <w:rsid w:val="00792056"/>
    <w:rsid w:val="0079480F"/>
    <w:rsid w:val="007A321A"/>
    <w:rsid w:val="007E7A91"/>
    <w:rsid w:val="00803AE6"/>
    <w:rsid w:val="00813BD5"/>
    <w:rsid w:val="00820244"/>
    <w:rsid w:val="008B20B1"/>
    <w:rsid w:val="008B7E56"/>
    <w:rsid w:val="00980C6D"/>
    <w:rsid w:val="009B33EE"/>
    <w:rsid w:val="00A32F4D"/>
    <w:rsid w:val="00A567F8"/>
    <w:rsid w:val="00A6420F"/>
    <w:rsid w:val="00AA064D"/>
    <w:rsid w:val="00AB13D7"/>
    <w:rsid w:val="00AE2AAB"/>
    <w:rsid w:val="00AF0B96"/>
    <w:rsid w:val="00B1728B"/>
    <w:rsid w:val="00B61953"/>
    <w:rsid w:val="00B80E9F"/>
    <w:rsid w:val="00BB309C"/>
    <w:rsid w:val="00BE1286"/>
    <w:rsid w:val="00BE6378"/>
    <w:rsid w:val="00C838D2"/>
    <w:rsid w:val="00CB2B66"/>
    <w:rsid w:val="00D6064E"/>
    <w:rsid w:val="00DC355C"/>
    <w:rsid w:val="00E10A09"/>
    <w:rsid w:val="00E45626"/>
    <w:rsid w:val="00E60DBA"/>
    <w:rsid w:val="00E621A4"/>
    <w:rsid w:val="00E8097A"/>
    <w:rsid w:val="00EB154B"/>
    <w:rsid w:val="00EB7916"/>
    <w:rsid w:val="00F12CEB"/>
    <w:rsid w:val="00F411E5"/>
    <w:rsid w:val="00F647BE"/>
    <w:rsid w:val="00F80154"/>
    <w:rsid w:val="00F83120"/>
    <w:rsid w:val="00F864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A72E53"/>
  <w15:chartTrackingRefBased/>
  <w15:docId w15:val="{5B724838-D2C6-48C7-8290-A7624AA89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E285B"/>
  </w:style>
  <w:style w:type="paragraph" w:styleId="Heading1">
    <w:name w:val="heading 1"/>
    <w:basedOn w:val="Normal"/>
    <w:next w:val="Normal"/>
    <w:link w:val="Heading1Char"/>
    <w:uiPriority w:val="9"/>
    <w:qFormat/>
    <w:rsid w:val="006E285B"/>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6E285B"/>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E285B"/>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E285B"/>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6E285B"/>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6E285B"/>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6E285B"/>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6E285B"/>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6E285B"/>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285B"/>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rsid w:val="006E285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E285B"/>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E285B"/>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6E285B"/>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6E285B"/>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6E285B"/>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6E285B"/>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6E285B"/>
    <w:rPr>
      <w:rFonts w:asciiTheme="majorHAnsi" w:eastAsiaTheme="majorEastAsia" w:hAnsiTheme="majorHAnsi" w:cstheme="majorBidi"/>
      <w:i/>
      <w:iCs/>
      <w:color w:val="1F3864" w:themeColor="accent1" w:themeShade="80"/>
    </w:rPr>
  </w:style>
  <w:style w:type="character" w:styleId="PlaceholderText">
    <w:name w:val="Placeholder Text"/>
    <w:basedOn w:val="DefaultParagraphFont"/>
    <w:uiPriority w:val="99"/>
    <w:semiHidden/>
    <w:rsid w:val="00A567F8"/>
    <w:rPr>
      <w:color w:val="808080"/>
    </w:rPr>
  </w:style>
  <w:style w:type="paragraph" w:styleId="ListParagraph">
    <w:name w:val="List Paragraph"/>
    <w:basedOn w:val="Normal"/>
    <w:uiPriority w:val="34"/>
    <w:qFormat/>
    <w:rsid w:val="006E285B"/>
    <w:pPr>
      <w:ind w:left="720"/>
      <w:contextualSpacing/>
    </w:pPr>
  </w:style>
  <w:style w:type="paragraph" w:styleId="Caption">
    <w:name w:val="caption"/>
    <w:basedOn w:val="Normal"/>
    <w:next w:val="Normal"/>
    <w:uiPriority w:val="35"/>
    <w:semiHidden/>
    <w:unhideWhenUsed/>
    <w:qFormat/>
    <w:rsid w:val="006E285B"/>
    <w:pPr>
      <w:spacing w:line="240" w:lineRule="auto"/>
    </w:pPr>
    <w:rPr>
      <w:b/>
      <w:bCs/>
      <w:smallCaps/>
      <w:color w:val="44546A" w:themeColor="text2"/>
    </w:rPr>
  </w:style>
  <w:style w:type="paragraph" w:styleId="Title">
    <w:name w:val="Title"/>
    <w:basedOn w:val="Normal"/>
    <w:next w:val="Normal"/>
    <w:link w:val="TitleChar"/>
    <w:uiPriority w:val="10"/>
    <w:qFormat/>
    <w:rsid w:val="006E285B"/>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6E285B"/>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6E285B"/>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6E285B"/>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6E285B"/>
    <w:rPr>
      <w:b/>
      <w:bCs/>
    </w:rPr>
  </w:style>
  <w:style w:type="character" w:styleId="Emphasis">
    <w:name w:val="Emphasis"/>
    <w:basedOn w:val="DefaultParagraphFont"/>
    <w:uiPriority w:val="20"/>
    <w:qFormat/>
    <w:rsid w:val="006E285B"/>
    <w:rPr>
      <w:i/>
      <w:iCs/>
    </w:rPr>
  </w:style>
  <w:style w:type="paragraph" w:styleId="NoSpacing">
    <w:name w:val="No Spacing"/>
    <w:uiPriority w:val="1"/>
    <w:qFormat/>
    <w:rsid w:val="006E285B"/>
    <w:pPr>
      <w:spacing w:after="0" w:line="240" w:lineRule="auto"/>
    </w:pPr>
  </w:style>
  <w:style w:type="paragraph" w:styleId="Quote">
    <w:name w:val="Quote"/>
    <w:basedOn w:val="Normal"/>
    <w:next w:val="Normal"/>
    <w:link w:val="QuoteChar"/>
    <w:uiPriority w:val="29"/>
    <w:qFormat/>
    <w:rsid w:val="006E285B"/>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6E285B"/>
    <w:rPr>
      <w:color w:val="44546A" w:themeColor="text2"/>
      <w:sz w:val="24"/>
      <w:szCs w:val="24"/>
    </w:rPr>
  </w:style>
  <w:style w:type="paragraph" w:styleId="IntenseQuote">
    <w:name w:val="Intense Quote"/>
    <w:basedOn w:val="Normal"/>
    <w:next w:val="Normal"/>
    <w:link w:val="IntenseQuoteChar"/>
    <w:uiPriority w:val="30"/>
    <w:qFormat/>
    <w:rsid w:val="006E285B"/>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6E285B"/>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6E285B"/>
    <w:rPr>
      <w:i/>
      <w:iCs/>
      <w:color w:val="595959" w:themeColor="text1" w:themeTint="A6"/>
    </w:rPr>
  </w:style>
  <w:style w:type="character" w:styleId="IntenseEmphasis">
    <w:name w:val="Intense Emphasis"/>
    <w:basedOn w:val="DefaultParagraphFont"/>
    <w:uiPriority w:val="21"/>
    <w:qFormat/>
    <w:rsid w:val="006E285B"/>
    <w:rPr>
      <w:b/>
      <w:bCs/>
      <w:i/>
      <w:iCs/>
    </w:rPr>
  </w:style>
  <w:style w:type="character" w:styleId="SubtleReference">
    <w:name w:val="Subtle Reference"/>
    <w:basedOn w:val="DefaultParagraphFont"/>
    <w:uiPriority w:val="31"/>
    <w:qFormat/>
    <w:rsid w:val="006E285B"/>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6E285B"/>
    <w:rPr>
      <w:b/>
      <w:bCs/>
      <w:smallCaps/>
      <w:color w:val="44546A" w:themeColor="text2"/>
      <w:u w:val="single"/>
    </w:rPr>
  </w:style>
  <w:style w:type="character" w:styleId="BookTitle">
    <w:name w:val="Book Title"/>
    <w:basedOn w:val="DefaultParagraphFont"/>
    <w:uiPriority w:val="33"/>
    <w:qFormat/>
    <w:rsid w:val="006E285B"/>
    <w:rPr>
      <w:b/>
      <w:bCs/>
      <w:smallCaps/>
      <w:spacing w:val="10"/>
    </w:rPr>
  </w:style>
  <w:style w:type="paragraph" w:styleId="TOCHeading">
    <w:name w:val="TOC Heading"/>
    <w:basedOn w:val="Heading1"/>
    <w:next w:val="Normal"/>
    <w:uiPriority w:val="39"/>
    <w:unhideWhenUsed/>
    <w:qFormat/>
    <w:rsid w:val="006E285B"/>
    <w:pPr>
      <w:outlineLvl w:val="9"/>
    </w:pPr>
  </w:style>
  <w:style w:type="paragraph" w:styleId="TOC1">
    <w:name w:val="toc 1"/>
    <w:basedOn w:val="Normal"/>
    <w:next w:val="Normal"/>
    <w:autoRedefine/>
    <w:uiPriority w:val="39"/>
    <w:unhideWhenUsed/>
    <w:rsid w:val="00AB13D7"/>
    <w:pPr>
      <w:spacing w:after="100"/>
    </w:pPr>
  </w:style>
  <w:style w:type="paragraph" w:styleId="TOC2">
    <w:name w:val="toc 2"/>
    <w:basedOn w:val="Normal"/>
    <w:next w:val="Normal"/>
    <w:autoRedefine/>
    <w:uiPriority w:val="39"/>
    <w:unhideWhenUsed/>
    <w:rsid w:val="00AB13D7"/>
    <w:pPr>
      <w:spacing w:after="100"/>
      <w:ind w:left="220"/>
    </w:pPr>
  </w:style>
  <w:style w:type="character" w:styleId="Hyperlink">
    <w:name w:val="Hyperlink"/>
    <w:basedOn w:val="DefaultParagraphFont"/>
    <w:uiPriority w:val="99"/>
    <w:unhideWhenUsed/>
    <w:rsid w:val="00AB13D7"/>
    <w:rPr>
      <w:color w:val="0563C1" w:themeColor="hyperlink"/>
      <w:u w:val="single"/>
    </w:rPr>
  </w:style>
  <w:style w:type="paragraph" w:styleId="TOC3">
    <w:name w:val="toc 3"/>
    <w:basedOn w:val="Normal"/>
    <w:next w:val="Normal"/>
    <w:autoRedefine/>
    <w:uiPriority w:val="39"/>
    <w:unhideWhenUsed/>
    <w:rsid w:val="00AB13D7"/>
    <w:pPr>
      <w:spacing w:after="100"/>
      <w:ind w:left="440"/>
    </w:pPr>
    <w:rPr>
      <w:rFonts w:cs="Times New Roman"/>
      <w:lang w:val="en-US"/>
    </w:rPr>
  </w:style>
  <w:style w:type="paragraph" w:styleId="NormalWeb">
    <w:name w:val="Normal (Web)"/>
    <w:basedOn w:val="Normal"/>
    <w:uiPriority w:val="99"/>
    <w:semiHidden/>
    <w:unhideWhenUsed/>
    <w:rsid w:val="005165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
    <w:name w:val="a"/>
    <w:basedOn w:val="DefaultParagraphFont"/>
    <w:rsid w:val="003F424E"/>
  </w:style>
  <w:style w:type="character" w:customStyle="1" w:styleId="l6">
    <w:name w:val="l6"/>
    <w:basedOn w:val="DefaultParagraphFont"/>
    <w:rsid w:val="005B3878"/>
  </w:style>
  <w:style w:type="character" w:customStyle="1" w:styleId="l7">
    <w:name w:val="l7"/>
    <w:basedOn w:val="DefaultParagraphFont"/>
    <w:rsid w:val="005B3878"/>
  </w:style>
  <w:style w:type="character" w:customStyle="1" w:styleId="l8">
    <w:name w:val="l8"/>
    <w:basedOn w:val="DefaultParagraphFont"/>
    <w:rsid w:val="005B3878"/>
  </w:style>
  <w:style w:type="character" w:styleId="UnresolvedMention">
    <w:name w:val="Unresolved Mention"/>
    <w:basedOn w:val="DefaultParagraphFont"/>
    <w:uiPriority w:val="99"/>
    <w:semiHidden/>
    <w:unhideWhenUsed/>
    <w:rsid w:val="00316326"/>
    <w:rPr>
      <w:color w:val="605E5C"/>
      <w:shd w:val="clear" w:color="auto" w:fill="E1DFDD"/>
    </w:rPr>
  </w:style>
  <w:style w:type="paragraph" w:styleId="BalloonText">
    <w:name w:val="Balloon Text"/>
    <w:basedOn w:val="Normal"/>
    <w:link w:val="BalloonTextChar"/>
    <w:uiPriority w:val="99"/>
    <w:semiHidden/>
    <w:unhideWhenUsed/>
    <w:rsid w:val="00F8312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3120"/>
    <w:rPr>
      <w:rFonts w:ascii="Segoe UI" w:hAnsi="Segoe UI" w:cs="Segoe UI"/>
      <w:sz w:val="18"/>
      <w:szCs w:val="18"/>
    </w:rPr>
  </w:style>
  <w:style w:type="character" w:styleId="CommentReference">
    <w:name w:val="annotation reference"/>
    <w:basedOn w:val="DefaultParagraphFont"/>
    <w:uiPriority w:val="99"/>
    <w:semiHidden/>
    <w:unhideWhenUsed/>
    <w:rsid w:val="005104F6"/>
    <w:rPr>
      <w:sz w:val="16"/>
      <w:szCs w:val="16"/>
    </w:rPr>
  </w:style>
  <w:style w:type="paragraph" w:styleId="CommentText">
    <w:name w:val="annotation text"/>
    <w:basedOn w:val="Normal"/>
    <w:link w:val="CommentTextChar"/>
    <w:uiPriority w:val="99"/>
    <w:semiHidden/>
    <w:unhideWhenUsed/>
    <w:rsid w:val="005104F6"/>
    <w:pPr>
      <w:spacing w:line="240" w:lineRule="auto"/>
    </w:pPr>
    <w:rPr>
      <w:sz w:val="20"/>
      <w:szCs w:val="20"/>
    </w:rPr>
  </w:style>
  <w:style w:type="character" w:customStyle="1" w:styleId="CommentTextChar">
    <w:name w:val="Comment Text Char"/>
    <w:basedOn w:val="DefaultParagraphFont"/>
    <w:link w:val="CommentText"/>
    <w:uiPriority w:val="99"/>
    <w:semiHidden/>
    <w:rsid w:val="005104F6"/>
    <w:rPr>
      <w:sz w:val="20"/>
      <w:szCs w:val="20"/>
    </w:rPr>
  </w:style>
  <w:style w:type="paragraph" w:styleId="CommentSubject">
    <w:name w:val="annotation subject"/>
    <w:basedOn w:val="CommentText"/>
    <w:next w:val="CommentText"/>
    <w:link w:val="CommentSubjectChar"/>
    <w:uiPriority w:val="99"/>
    <w:semiHidden/>
    <w:unhideWhenUsed/>
    <w:rsid w:val="005104F6"/>
    <w:rPr>
      <w:b/>
      <w:bCs/>
    </w:rPr>
  </w:style>
  <w:style w:type="character" w:customStyle="1" w:styleId="CommentSubjectChar">
    <w:name w:val="Comment Subject Char"/>
    <w:basedOn w:val="CommentTextChar"/>
    <w:link w:val="CommentSubject"/>
    <w:uiPriority w:val="99"/>
    <w:semiHidden/>
    <w:rsid w:val="005104F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931223">
      <w:bodyDiv w:val="1"/>
      <w:marLeft w:val="0"/>
      <w:marRight w:val="0"/>
      <w:marTop w:val="0"/>
      <w:marBottom w:val="0"/>
      <w:divBdr>
        <w:top w:val="none" w:sz="0" w:space="0" w:color="auto"/>
        <w:left w:val="none" w:sz="0" w:space="0" w:color="auto"/>
        <w:bottom w:val="none" w:sz="0" w:space="0" w:color="auto"/>
        <w:right w:val="none" w:sz="0" w:space="0" w:color="auto"/>
      </w:divBdr>
    </w:div>
    <w:div w:id="93550295">
      <w:bodyDiv w:val="1"/>
      <w:marLeft w:val="0"/>
      <w:marRight w:val="0"/>
      <w:marTop w:val="0"/>
      <w:marBottom w:val="0"/>
      <w:divBdr>
        <w:top w:val="none" w:sz="0" w:space="0" w:color="auto"/>
        <w:left w:val="none" w:sz="0" w:space="0" w:color="auto"/>
        <w:bottom w:val="none" w:sz="0" w:space="0" w:color="auto"/>
        <w:right w:val="none" w:sz="0" w:space="0" w:color="auto"/>
      </w:divBdr>
    </w:div>
    <w:div w:id="270939176">
      <w:bodyDiv w:val="1"/>
      <w:marLeft w:val="0"/>
      <w:marRight w:val="0"/>
      <w:marTop w:val="0"/>
      <w:marBottom w:val="0"/>
      <w:divBdr>
        <w:top w:val="none" w:sz="0" w:space="0" w:color="auto"/>
        <w:left w:val="none" w:sz="0" w:space="0" w:color="auto"/>
        <w:bottom w:val="none" w:sz="0" w:space="0" w:color="auto"/>
        <w:right w:val="none" w:sz="0" w:space="0" w:color="auto"/>
      </w:divBdr>
    </w:div>
    <w:div w:id="284191585">
      <w:bodyDiv w:val="1"/>
      <w:marLeft w:val="0"/>
      <w:marRight w:val="0"/>
      <w:marTop w:val="0"/>
      <w:marBottom w:val="0"/>
      <w:divBdr>
        <w:top w:val="none" w:sz="0" w:space="0" w:color="auto"/>
        <w:left w:val="none" w:sz="0" w:space="0" w:color="auto"/>
        <w:bottom w:val="none" w:sz="0" w:space="0" w:color="auto"/>
        <w:right w:val="none" w:sz="0" w:space="0" w:color="auto"/>
      </w:divBdr>
    </w:div>
    <w:div w:id="782304461">
      <w:bodyDiv w:val="1"/>
      <w:marLeft w:val="0"/>
      <w:marRight w:val="0"/>
      <w:marTop w:val="0"/>
      <w:marBottom w:val="0"/>
      <w:divBdr>
        <w:top w:val="none" w:sz="0" w:space="0" w:color="auto"/>
        <w:left w:val="none" w:sz="0" w:space="0" w:color="auto"/>
        <w:bottom w:val="none" w:sz="0" w:space="0" w:color="auto"/>
        <w:right w:val="none" w:sz="0" w:space="0" w:color="auto"/>
      </w:divBdr>
    </w:div>
    <w:div w:id="946354187">
      <w:bodyDiv w:val="1"/>
      <w:marLeft w:val="0"/>
      <w:marRight w:val="0"/>
      <w:marTop w:val="0"/>
      <w:marBottom w:val="0"/>
      <w:divBdr>
        <w:top w:val="none" w:sz="0" w:space="0" w:color="auto"/>
        <w:left w:val="none" w:sz="0" w:space="0" w:color="auto"/>
        <w:bottom w:val="none" w:sz="0" w:space="0" w:color="auto"/>
        <w:right w:val="none" w:sz="0" w:space="0" w:color="auto"/>
      </w:divBdr>
    </w:div>
    <w:div w:id="1237739540">
      <w:bodyDiv w:val="1"/>
      <w:marLeft w:val="0"/>
      <w:marRight w:val="0"/>
      <w:marTop w:val="0"/>
      <w:marBottom w:val="0"/>
      <w:divBdr>
        <w:top w:val="none" w:sz="0" w:space="0" w:color="auto"/>
        <w:left w:val="none" w:sz="0" w:space="0" w:color="auto"/>
        <w:bottom w:val="none" w:sz="0" w:space="0" w:color="auto"/>
        <w:right w:val="none" w:sz="0" w:space="0" w:color="auto"/>
      </w:divBdr>
    </w:div>
    <w:div w:id="1316489234">
      <w:bodyDiv w:val="1"/>
      <w:marLeft w:val="0"/>
      <w:marRight w:val="0"/>
      <w:marTop w:val="0"/>
      <w:marBottom w:val="0"/>
      <w:divBdr>
        <w:top w:val="none" w:sz="0" w:space="0" w:color="auto"/>
        <w:left w:val="none" w:sz="0" w:space="0" w:color="auto"/>
        <w:bottom w:val="none" w:sz="0" w:space="0" w:color="auto"/>
        <w:right w:val="none" w:sz="0" w:space="0" w:color="auto"/>
      </w:divBdr>
    </w:div>
    <w:div w:id="1471509838">
      <w:bodyDiv w:val="1"/>
      <w:marLeft w:val="0"/>
      <w:marRight w:val="0"/>
      <w:marTop w:val="0"/>
      <w:marBottom w:val="0"/>
      <w:divBdr>
        <w:top w:val="none" w:sz="0" w:space="0" w:color="auto"/>
        <w:left w:val="none" w:sz="0" w:space="0" w:color="auto"/>
        <w:bottom w:val="none" w:sz="0" w:space="0" w:color="auto"/>
        <w:right w:val="none" w:sz="0" w:space="0" w:color="auto"/>
      </w:divBdr>
    </w:div>
    <w:div w:id="1475637525">
      <w:bodyDiv w:val="1"/>
      <w:marLeft w:val="0"/>
      <w:marRight w:val="0"/>
      <w:marTop w:val="0"/>
      <w:marBottom w:val="0"/>
      <w:divBdr>
        <w:top w:val="none" w:sz="0" w:space="0" w:color="auto"/>
        <w:left w:val="none" w:sz="0" w:space="0" w:color="auto"/>
        <w:bottom w:val="none" w:sz="0" w:space="0" w:color="auto"/>
        <w:right w:val="none" w:sz="0" w:space="0" w:color="auto"/>
      </w:divBdr>
    </w:div>
    <w:div w:id="1651330079">
      <w:bodyDiv w:val="1"/>
      <w:marLeft w:val="0"/>
      <w:marRight w:val="0"/>
      <w:marTop w:val="0"/>
      <w:marBottom w:val="0"/>
      <w:divBdr>
        <w:top w:val="none" w:sz="0" w:space="0" w:color="auto"/>
        <w:left w:val="none" w:sz="0" w:space="0" w:color="auto"/>
        <w:bottom w:val="none" w:sz="0" w:space="0" w:color="auto"/>
        <w:right w:val="none" w:sz="0" w:space="0" w:color="auto"/>
      </w:divBdr>
    </w:div>
    <w:div w:id="1779832895">
      <w:bodyDiv w:val="1"/>
      <w:marLeft w:val="0"/>
      <w:marRight w:val="0"/>
      <w:marTop w:val="0"/>
      <w:marBottom w:val="0"/>
      <w:divBdr>
        <w:top w:val="none" w:sz="0" w:space="0" w:color="auto"/>
        <w:left w:val="none" w:sz="0" w:space="0" w:color="auto"/>
        <w:bottom w:val="none" w:sz="0" w:space="0" w:color="auto"/>
        <w:right w:val="none" w:sz="0" w:space="0" w:color="auto"/>
      </w:divBdr>
      <w:divsChild>
        <w:div w:id="1183980595">
          <w:marLeft w:val="0"/>
          <w:marRight w:val="0"/>
          <w:marTop w:val="0"/>
          <w:marBottom w:val="150"/>
          <w:divBdr>
            <w:top w:val="none" w:sz="0" w:space="0" w:color="auto"/>
            <w:left w:val="none" w:sz="0" w:space="0" w:color="auto"/>
            <w:bottom w:val="none" w:sz="0" w:space="0" w:color="auto"/>
            <w:right w:val="none" w:sz="0" w:space="0" w:color="auto"/>
          </w:divBdr>
          <w:divsChild>
            <w:div w:id="60489746">
              <w:marLeft w:val="0"/>
              <w:marRight w:val="0"/>
              <w:marTop w:val="0"/>
              <w:marBottom w:val="0"/>
              <w:divBdr>
                <w:top w:val="none" w:sz="0" w:space="0" w:color="auto"/>
                <w:left w:val="none" w:sz="0" w:space="0" w:color="auto"/>
                <w:bottom w:val="none" w:sz="0" w:space="0" w:color="auto"/>
                <w:right w:val="none" w:sz="0" w:space="0" w:color="auto"/>
              </w:divBdr>
              <w:divsChild>
                <w:div w:id="1721858355">
                  <w:marLeft w:val="0"/>
                  <w:marRight w:val="0"/>
                  <w:marTop w:val="0"/>
                  <w:marBottom w:val="0"/>
                  <w:divBdr>
                    <w:top w:val="none" w:sz="0" w:space="0" w:color="auto"/>
                    <w:left w:val="none" w:sz="0" w:space="0" w:color="auto"/>
                    <w:bottom w:val="none" w:sz="0" w:space="0" w:color="auto"/>
                    <w:right w:val="none" w:sz="0" w:space="0" w:color="auto"/>
                  </w:divBdr>
                  <w:divsChild>
                    <w:div w:id="1464350072">
                      <w:marLeft w:val="0"/>
                      <w:marRight w:val="0"/>
                      <w:marTop w:val="0"/>
                      <w:marBottom w:val="0"/>
                      <w:divBdr>
                        <w:top w:val="none" w:sz="0" w:space="0" w:color="auto"/>
                        <w:left w:val="none" w:sz="0" w:space="0" w:color="auto"/>
                        <w:bottom w:val="none" w:sz="0" w:space="0" w:color="auto"/>
                        <w:right w:val="none" w:sz="0" w:space="0" w:color="auto"/>
                      </w:divBdr>
                      <w:divsChild>
                        <w:div w:id="1598249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5819048">
                  <w:marLeft w:val="0"/>
                  <w:marRight w:val="0"/>
                  <w:marTop w:val="0"/>
                  <w:marBottom w:val="0"/>
                  <w:divBdr>
                    <w:top w:val="none" w:sz="0" w:space="0" w:color="auto"/>
                    <w:left w:val="none" w:sz="0" w:space="0" w:color="auto"/>
                    <w:bottom w:val="none" w:sz="0" w:space="0" w:color="auto"/>
                    <w:right w:val="none" w:sz="0" w:space="0" w:color="auto"/>
                  </w:divBdr>
                  <w:divsChild>
                    <w:div w:id="1155951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1102520">
          <w:marLeft w:val="0"/>
          <w:marRight w:val="0"/>
          <w:marTop w:val="0"/>
          <w:marBottom w:val="150"/>
          <w:divBdr>
            <w:top w:val="none" w:sz="0" w:space="0" w:color="auto"/>
            <w:left w:val="none" w:sz="0" w:space="0" w:color="auto"/>
            <w:bottom w:val="none" w:sz="0" w:space="0" w:color="auto"/>
            <w:right w:val="none" w:sz="0" w:space="0" w:color="auto"/>
          </w:divBdr>
          <w:divsChild>
            <w:div w:id="358049090">
              <w:marLeft w:val="0"/>
              <w:marRight w:val="0"/>
              <w:marTop w:val="0"/>
              <w:marBottom w:val="0"/>
              <w:divBdr>
                <w:top w:val="none" w:sz="0" w:space="0" w:color="auto"/>
                <w:left w:val="none" w:sz="0" w:space="0" w:color="auto"/>
                <w:bottom w:val="none" w:sz="0" w:space="0" w:color="auto"/>
                <w:right w:val="none" w:sz="0" w:space="0" w:color="auto"/>
              </w:divBdr>
              <w:divsChild>
                <w:div w:id="759521067">
                  <w:marLeft w:val="0"/>
                  <w:marRight w:val="0"/>
                  <w:marTop w:val="0"/>
                  <w:marBottom w:val="0"/>
                  <w:divBdr>
                    <w:top w:val="none" w:sz="0" w:space="0" w:color="auto"/>
                    <w:left w:val="none" w:sz="0" w:space="0" w:color="auto"/>
                    <w:bottom w:val="none" w:sz="0" w:space="0" w:color="auto"/>
                    <w:right w:val="none" w:sz="0" w:space="0" w:color="auto"/>
                  </w:divBdr>
                  <w:divsChild>
                    <w:div w:id="1519006781">
                      <w:marLeft w:val="0"/>
                      <w:marRight w:val="0"/>
                      <w:marTop w:val="0"/>
                      <w:marBottom w:val="0"/>
                      <w:divBdr>
                        <w:top w:val="none" w:sz="0" w:space="0" w:color="auto"/>
                        <w:left w:val="none" w:sz="0" w:space="0" w:color="auto"/>
                        <w:bottom w:val="none" w:sz="0" w:space="0" w:color="auto"/>
                        <w:right w:val="none" w:sz="0" w:space="0" w:color="auto"/>
                      </w:divBdr>
                      <w:divsChild>
                        <w:div w:id="1384599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3682880">
      <w:bodyDiv w:val="1"/>
      <w:marLeft w:val="0"/>
      <w:marRight w:val="0"/>
      <w:marTop w:val="0"/>
      <w:marBottom w:val="0"/>
      <w:divBdr>
        <w:top w:val="none" w:sz="0" w:space="0" w:color="auto"/>
        <w:left w:val="none" w:sz="0" w:space="0" w:color="auto"/>
        <w:bottom w:val="none" w:sz="0" w:space="0" w:color="auto"/>
        <w:right w:val="none" w:sz="0" w:space="0" w:color="auto"/>
      </w:divBdr>
    </w:div>
    <w:div w:id="2105422184">
      <w:bodyDiv w:val="1"/>
      <w:marLeft w:val="0"/>
      <w:marRight w:val="0"/>
      <w:marTop w:val="0"/>
      <w:marBottom w:val="0"/>
      <w:divBdr>
        <w:top w:val="none" w:sz="0" w:space="0" w:color="auto"/>
        <w:left w:val="none" w:sz="0" w:space="0" w:color="auto"/>
        <w:bottom w:val="none" w:sz="0" w:space="0" w:color="auto"/>
        <w:right w:val="none" w:sz="0" w:space="0" w:color="auto"/>
      </w:divBdr>
    </w:div>
    <w:div w:id="2128156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chart" Target="charts/chart3.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chart" Target="charts/chart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hyperlink" Target="http://avstop.com/ac/aviation_maintenance_technician_handbook_general/1-22.html" TargetMode="Externa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gif"/><Relationship Id="rId14" Type="http://schemas.openxmlformats.org/officeDocument/2006/relationships/image" Target="media/image6.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bili7\Desktop\Engine%20Dynamometer%20results%20GrA%20BENG.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bili7\Desktop\Engine%20Dynamometer%20results%20GrA%20BENG.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bili7\Desktop\Engine%20Dynamometer%20results%20GrA%20BENG.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'Engine Dynamometer results GrA '!$B$4</c:f>
              <c:strCache>
                <c:ptCount val="1"/>
                <c:pt idx="0">
                  <c:v>Dyno Speed</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f>'Engine Dynamometer results GrA '!$A$6:$A$96</c:f>
              <c:numCache>
                <c:formatCode>0.000</c:formatCode>
                <c:ptCount val="91"/>
                <c:pt idx="0">
                  <c:v>110.7917011</c:v>
                </c:pt>
                <c:pt idx="1">
                  <c:v>111.06273179999999</c:v>
                </c:pt>
                <c:pt idx="2">
                  <c:v>111.53933379999999</c:v>
                </c:pt>
                <c:pt idx="3">
                  <c:v>112.17026749999999</c:v>
                </c:pt>
                <c:pt idx="4">
                  <c:v>112.93788120000001</c:v>
                </c:pt>
                <c:pt idx="5">
                  <c:v>113.8837302</c:v>
                </c:pt>
                <c:pt idx="6">
                  <c:v>114.9832981</c:v>
                </c:pt>
                <c:pt idx="7">
                  <c:v>116.1858356</c:v>
                </c:pt>
                <c:pt idx="8">
                  <c:v>117.3375011</c:v>
                </c:pt>
                <c:pt idx="9">
                  <c:v>118.5766909</c:v>
                </c:pt>
                <c:pt idx="10">
                  <c:v>119.670007</c:v>
                </c:pt>
                <c:pt idx="11">
                  <c:v>120.58521039999999</c:v>
                </c:pt>
                <c:pt idx="12">
                  <c:v>121.35650149999999</c:v>
                </c:pt>
                <c:pt idx="13">
                  <c:v>121.97811900000001</c:v>
                </c:pt>
                <c:pt idx="14">
                  <c:v>122.46489529999999</c:v>
                </c:pt>
                <c:pt idx="15">
                  <c:v>122.9027612</c:v>
                </c:pt>
                <c:pt idx="16">
                  <c:v>123.3906408</c:v>
                </c:pt>
                <c:pt idx="17">
                  <c:v>123.9765867</c:v>
                </c:pt>
                <c:pt idx="18">
                  <c:v>124.68143790000001</c:v>
                </c:pt>
                <c:pt idx="19">
                  <c:v>125.4684196</c:v>
                </c:pt>
                <c:pt idx="20">
                  <c:v>126.3142411</c:v>
                </c:pt>
                <c:pt idx="21">
                  <c:v>127.22380560000001</c:v>
                </c:pt>
                <c:pt idx="22">
                  <c:v>128.1652416</c:v>
                </c:pt>
                <c:pt idx="23">
                  <c:v>129.0600962</c:v>
                </c:pt>
                <c:pt idx="24">
                  <c:v>129.8348197</c:v>
                </c:pt>
                <c:pt idx="25">
                  <c:v>130.41341059999999</c:v>
                </c:pt>
                <c:pt idx="26">
                  <c:v>130.77502989999999</c:v>
                </c:pt>
                <c:pt idx="27">
                  <c:v>130.9552266</c:v>
                </c:pt>
                <c:pt idx="28">
                  <c:v>131.04838960000001</c:v>
                </c:pt>
                <c:pt idx="29">
                  <c:v>131.1121326</c:v>
                </c:pt>
                <c:pt idx="30">
                  <c:v>131.13052010000001</c:v>
                </c:pt>
                <c:pt idx="31">
                  <c:v>131.08148689999999</c:v>
                </c:pt>
                <c:pt idx="32">
                  <c:v>130.93561339999999</c:v>
                </c:pt>
                <c:pt idx="33">
                  <c:v>130.6855444</c:v>
                </c:pt>
                <c:pt idx="34">
                  <c:v>130.39624900000001</c:v>
                </c:pt>
                <c:pt idx="35">
                  <c:v>130.05056540000001</c:v>
                </c:pt>
                <c:pt idx="36">
                  <c:v>129.71101100000001</c:v>
                </c:pt>
                <c:pt idx="37">
                  <c:v>129.39352149999999</c:v>
                </c:pt>
                <c:pt idx="38">
                  <c:v>129.07970950000001</c:v>
                </c:pt>
                <c:pt idx="39">
                  <c:v>128.77080079999999</c:v>
                </c:pt>
                <c:pt idx="40">
                  <c:v>128.51950600000001</c:v>
                </c:pt>
                <c:pt idx="41">
                  <c:v>128.4667954</c:v>
                </c:pt>
                <c:pt idx="42">
                  <c:v>128.68008950000001</c:v>
                </c:pt>
                <c:pt idx="43">
                  <c:v>129.0735803</c:v>
                </c:pt>
                <c:pt idx="44">
                  <c:v>129.4732003</c:v>
                </c:pt>
                <c:pt idx="45">
                  <c:v>129.89611110000001</c:v>
                </c:pt>
                <c:pt idx="46">
                  <c:v>130.36315160000001</c:v>
                </c:pt>
                <c:pt idx="47">
                  <c:v>130.79832060000001</c:v>
                </c:pt>
                <c:pt idx="48">
                  <c:v>131.21510219999999</c:v>
                </c:pt>
                <c:pt idx="49">
                  <c:v>131.5754957</c:v>
                </c:pt>
                <c:pt idx="50">
                  <c:v>131.8598878</c:v>
                </c:pt>
                <c:pt idx="51">
                  <c:v>132.0204713</c:v>
                </c:pt>
                <c:pt idx="52">
                  <c:v>132.0266005</c:v>
                </c:pt>
                <c:pt idx="53">
                  <c:v>131.901566</c:v>
                </c:pt>
                <c:pt idx="54">
                  <c:v>131.65272289999999</c:v>
                </c:pt>
                <c:pt idx="55">
                  <c:v>131.33155590000001</c:v>
                </c:pt>
                <c:pt idx="56">
                  <c:v>130.90741929999999</c:v>
                </c:pt>
                <c:pt idx="57">
                  <c:v>130.34966750000001</c:v>
                </c:pt>
                <c:pt idx="58">
                  <c:v>129.6938494</c:v>
                </c:pt>
                <c:pt idx="59">
                  <c:v>129.03680550000001</c:v>
                </c:pt>
                <c:pt idx="60">
                  <c:v>128.42266559999999</c:v>
                </c:pt>
                <c:pt idx="61">
                  <c:v>127.83181639999999</c:v>
                </c:pt>
                <c:pt idx="62">
                  <c:v>127.29858110000001</c:v>
                </c:pt>
                <c:pt idx="63">
                  <c:v>126.8437988</c:v>
                </c:pt>
                <c:pt idx="64">
                  <c:v>126.4037265</c:v>
                </c:pt>
                <c:pt idx="65">
                  <c:v>126.0335264</c:v>
                </c:pt>
                <c:pt idx="66">
                  <c:v>125.70500440000001</c:v>
                </c:pt>
                <c:pt idx="67">
                  <c:v>125.3127394</c:v>
                </c:pt>
                <c:pt idx="68">
                  <c:v>124.86898960000001</c:v>
                </c:pt>
                <c:pt idx="69">
                  <c:v>124.3590451</c:v>
                </c:pt>
                <c:pt idx="70">
                  <c:v>123.7277436</c:v>
                </c:pt>
                <c:pt idx="71">
                  <c:v>122.96037509999999</c:v>
                </c:pt>
                <c:pt idx="72">
                  <c:v>122.05644940000001</c:v>
                </c:pt>
                <c:pt idx="73">
                  <c:v>121.06181239999999</c:v>
                </c:pt>
                <c:pt idx="74">
                  <c:v>120.0465815</c:v>
                </c:pt>
                <c:pt idx="75">
                  <c:v>119.0311054</c:v>
                </c:pt>
                <c:pt idx="76">
                  <c:v>117.9407312</c:v>
                </c:pt>
                <c:pt idx="77">
                  <c:v>116.73157430000001</c:v>
                </c:pt>
                <c:pt idx="78">
                  <c:v>115.42042840000001</c:v>
                </c:pt>
                <c:pt idx="79">
                  <c:v>114.09432750000001</c:v>
                </c:pt>
                <c:pt idx="80">
                  <c:v>112.7663878</c:v>
                </c:pt>
                <c:pt idx="81">
                  <c:v>111.4127057</c:v>
                </c:pt>
                <c:pt idx="82">
                  <c:v>110.0110937</c:v>
                </c:pt>
                <c:pt idx="83">
                  <c:v>108.5545647</c:v>
                </c:pt>
                <c:pt idx="84">
                  <c:v>107.0610156</c:v>
                </c:pt>
                <c:pt idx="85">
                  <c:v>105.5813184</c:v>
                </c:pt>
                <c:pt idx="86">
                  <c:v>104.18228070000001</c:v>
                </c:pt>
                <c:pt idx="87">
                  <c:v>102.8599798</c:v>
                </c:pt>
                <c:pt idx="88">
                  <c:v>101.6716619</c:v>
                </c:pt>
                <c:pt idx="89">
                  <c:v>100.6614569</c:v>
                </c:pt>
                <c:pt idx="90">
                  <c:v>99.880236580000002</c:v>
                </c:pt>
              </c:numCache>
            </c:numRef>
          </c:cat>
          <c:val>
            <c:numRef>
              <c:f>'Engine Dynamometer results GrA '!$B$6:$B$96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val>
          <c:smooth val="0"/>
          <c:extLst>
            <c:ext xmlns:c16="http://schemas.microsoft.com/office/drawing/2014/chart" uri="{C3380CC4-5D6E-409C-BE32-E72D297353CC}">
              <c16:uniqueId val="{00000000-223C-4FF3-ABFA-37978BC20691}"/>
            </c:ext>
          </c:extLst>
        </c:ser>
        <c:dLbls>
          <c:showLegendKey val="0"/>
          <c:showVal val="0"/>
          <c:showCatName val="0"/>
          <c:showSerName val="0"/>
          <c:showPercent val="0"/>
          <c:showBubbleSize val="0"/>
        </c:dLbls>
        <c:marker val="1"/>
        <c:smooth val="0"/>
        <c:axId val="1574416735"/>
        <c:axId val="1528036671"/>
      </c:lineChart>
      <c:lineChart>
        <c:grouping val="standard"/>
        <c:varyColors val="0"/>
        <c:ser>
          <c:idx val="1"/>
          <c:order val="1"/>
          <c:tx>
            <c:strRef>
              <c:f>'Engine Dynamometer results GrA '!$H$4</c:f>
              <c:strCache>
                <c:ptCount val="1"/>
                <c:pt idx="0">
                  <c:v>S.F.C</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numRef>
              <c:f>'Engine Dynamometer results GrA '!$A$6:$A$96</c:f>
              <c:numCache>
                <c:formatCode>0.000</c:formatCode>
                <c:ptCount val="91"/>
                <c:pt idx="0">
                  <c:v>110.7917011</c:v>
                </c:pt>
                <c:pt idx="1">
                  <c:v>111.06273179999999</c:v>
                </c:pt>
                <c:pt idx="2">
                  <c:v>111.53933379999999</c:v>
                </c:pt>
                <c:pt idx="3">
                  <c:v>112.17026749999999</c:v>
                </c:pt>
                <c:pt idx="4">
                  <c:v>112.93788120000001</c:v>
                </c:pt>
                <c:pt idx="5">
                  <c:v>113.8837302</c:v>
                </c:pt>
                <c:pt idx="6">
                  <c:v>114.9832981</c:v>
                </c:pt>
                <c:pt idx="7">
                  <c:v>116.1858356</c:v>
                </c:pt>
                <c:pt idx="8">
                  <c:v>117.3375011</c:v>
                </c:pt>
                <c:pt idx="9">
                  <c:v>118.5766909</c:v>
                </c:pt>
                <c:pt idx="10">
                  <c:v>119.670007</c:v>
                </c:pt>
                <c:pt idx="11">
                  <c:v>120.58521039999999</c:v>
                </c:pt>
                <c:pt idx="12">
                  <c:v>121.35650149999999</c:v>
                </c:pt>
                <c:pt idx="13">
                  <c:v>121.97811900000001</c:v>
                </c:pt>
                <c:pt idx="14">
                  <c:v>122.46489529999999</c:v>
                </c:pt>
                <c:pt idx="15">
                  <c:v>122.9027612</c:v>
                </c:pt>
                <c:pt idx="16">
                  <c:v>123.3906408</c:v>
                </c:pt>
                <c:pt idx="17">
                  <c:v>123.9765867</c:v>
                </c:pt>
                <c:pt idx="18">
                  <c:v>124.68143790000001</c:v>
                </c:pt>
                <c:pt idx="19">
                  <c:v>125.4684196</c:v>
                </c:pt>
                <c:pt idx="20">
                  <c:v>126.3142411</c:v>
                </c:pt>
                <c:pt idx="21">
                  <c:v>127.22380560000001</c:v>
                </c:pt>
                <c:pt idx="22">
                  <c:v>128.1652416</c:v>
                </c:pt>
                <c:pt idx="23">
                  <c:v>129.0600962</c:v>
                </c:pt>
                <c:pt idx="24">
                  <c:v>129.8348197</c:v>
                </c:pt>
                <c:pt idx="25">
                  <c:v>130.41341059999999</c:v>
                </c:pt>
                <c:pt idx="26">
                  <c:v>130.77502989999999</c:v>
                </c:pt>
                <c:pt idx="27">
                  <c:v>130.9552266</c:v>
                </c:pt>
                <c:pt idx="28">
                  <c:v>131.04838960000001</c:v>
                </c:pt>
                <c:pt idx="29">
                  <c:v>131.1121326</c:v>
                </c:pt>
                <c:pt idx="30">
                  <c:v>131.13052010000001</c:v>
                </c:pt>
                <c:pt idx="31">
                  <c:v>131.08148689999999</c:v>
                </c:pt>
                <c:pt idx="32">
                  <c:v>130.93561339999999</c:v>
                </c:pt>
                <c:pt idx="33">
                  <c:v>130.6855444</c:v>
                </c:pt>
                <c:pt idx="34">
                  <c:v>130.39624900000001</c:v>
                </c:pt>
                <c:pt idx="35">
                  <c:v>130.05056540000001</c:v>
                </c:pt>
                <c:pt idx="36">
                  <c:v>129.71101100000001</c:v>
                </c:pt>
                <c:pt idx="37">
                  <c:v>129.39352149999999</c:v>
                </c:pt>
                <c:pt idx="38">
                  <c:v>129.07970950000001</c:v>
                </c:pt>
                <c:pt idx="39">
                  <c:v>128.77080079999999</c:v>
                </c:pt>
                <c:pt idx="40">
                  <c:v>128.51950600000001</c:v>
                </c:pt>
                <c:pt idx="41">
                  <c:v>128.4667954</c:v>
                </c:pt>
                <c:pt idx="42">
                  <c:v>128.68008950000001</c:v>
                </c:pt>
                <c:pt idx="43">
                  <c:v>129.0735803</c:v>
                </c:pt>
                <c:pt idx="44">
                  <c:v>129.4732003</c:v>
                </c:pt>
                <c:pt idx="45">
                  <c:v>129.89611110000001</c:v>
                </c:pt>
                <c:pt idx="46">
                  <c:v>130.36315160000001</c:v>
                </c:pt>
                <c:pt idx="47">
                  <c:v>130.79832060000001</c:v>
                </c:pt>
                <c:pt idx="48">
                  <c:v>131.21510219999999</c:v>
                </c:pt>
                <c:pt idx="49">
                  <c:v>131.5754957</c:v>
                </c:pt>
                <c:pt idx="50">
                  <c:v>131.8598878</c:v>
                </c:pt>
                <c:pt idx="51">
                  <c:v>132.0204713</c:v>
                </c:pt>
                <c:pt idx="52">
                  <c:v>132.0266005</c:v>
                </c:pt>
                <c:pt idx="53">
                  <c:v>131.901566</c:v>
                </c:pt>
                <c:pt idx="54">
                  <c:v>131.65272289999999</c:v>
                </c:pt>
                <c:pt idx="55">
                  <c:v>131.33155590000001</c:v>
                </c:pt>
                <c:pt idx="56">
                  <c:v>130.90741929999999</c:v>
                </c:pt>
                <c:pt idx="57">
                  <c:v>130.34966750000001</c:v>
                </c:pt>
                <c:pt idx="58">
                  <c:v>129.6938494</c:v>
                </c:pt>
                <c:pt idx="59">
                  <c:v>129.03680550000001</c:v>
                </c:pt>
                <c:pt idx="60">
                  <c:v>128.42266559999999</c:v>
                </c:pt>
                <c:pt idx="61">
                  <c:v>127.83181639999999</c:v>
                </c:pt>
                <c:pt idx="62">
                  <c:v>127.29858110000001</c:v>
                </c:pt>
                <c:pt idx="63">
                  <c:v>126.8437988</c:v>
                </c:pt>
                <c:pt idx="64">
                  <c:v>126.4037265</c:v>
                </c:pt>
                <c:pt idx="65">
                  <c:v>126.0335264</c:v>
                </c:pt>
                <c:pt idx="66">
                  <c:v>125.70500440000001</c:v>
                </c:pt>
                <c:pt idx="67">
                  <c:v>125.3127394</c:v>
                </c:pt>
                <c:pt idx="68">
                  <c:v>124.86898960000001</c:v>
                </c:pt>
                <c:pt idx="69">
                  <c:v>124.3590451</c:v>
                </c:pt>
                <c:pt idx="70">
                  <c:v>123.7277436</c:v>
                </c:pt>
                <c:pt idx="71">
                  <c:v>122.96037509999999</c:v>
                </c:pt>
                <c:pt idx="72">
                  <c:v>122.05644940000001</c:v>
                </c:pt>
                <c:pt idx="73">
                  <c:v>121.06181239999999</c:v>
                </c:pt>
                <c:pt idx="74">
                  <c:v>120.0465815</c:v>
                </c:pt>
                <c:pt idx="75">
                  <c:v>119.0311054</c:v>
                </c:pt>
                <c:pt idx="76">
                  <c:v>117.9407312</c:v>
                </c:pt>
                <c:pt idx="77">
                  <c:v>116.73157430000001</c:v>
                </c:pt>
                <c:pt idx="78">
                  <c:v>115.42042840000001</c:v>
                </c:pt>
                <c:pt idx="79">
                  <c:v>114.09432750000001</c:v>
                </c:pt>
                <c:pt idx="80">
                  <c:v>112.7663878</c:v>
                </c:pt>
                <c:pt idx="81">
                  <c:v>111.4127057</c:v>
                </c:pt>
                <c:pt idx="82">
                  <c:v>110.0110937</c:v>
                </c:pt>
                <c:pt idx="83">
                  <c:v>108.5545647</c:v>
                </c:pt>
                <c:pt idx="84">
                  <c:v>107.0610156</c:v>
                </c:pt>
                <c:pt idx="85">
                  <c:v>105.5813184</c:v>
                </c:pt>
                <c:pt idx="86">
                  <c:v>104.18228070000001</c:v>
                </c:pt>
                <c:pt idx="87">
                  <c:v>102.8599798</c:v>
                </c:pt>
                <c:pt idx="88">
                  <c:v>101.6716619</c:v>
                </c:pt>
                <c:pt idx="89">
                  <c:v>100.6614569</c:v>
                </c:pt>
                <c:pt idx="90">
                  <c:v>99.880236580000002</c:v>
                </c:pt>
              </c:numCache>
            </c:numRef>
          </c:cat>
          <c:val>
            <c:numRef>
              <c:f>'Engine Dynamometer results GrA '!$H$6:$H$96</c:f>
              <c:numCache>
                <c:formatCode>0.000</c:formatCode>
                <c:ptCount val="91"/>
                <c:pt idx="0">
                  <c:v>0.33123417388704801</c:v>
                </c:pt>
                <c:pt idx="1">
                  <c:v>0.32363137931473462</c:v>
                </c:pt>
                <c:pt idx="2">
                  <c:v>0.31312407850339691</c:v>
                </c:pt>
                <c:pt idx="3">
                  <c:v>0.29418836461174225</c:v>
                </c:pt>
                <c:pt idx="4">
                  <c:v>0.28616845734576019</c:v>
                </c:pt>
                <c:pt idx="5">
                  <c:v>0.28910136764816924</c:v>
                </c:pt>
                <c:pt idx="6">
                  <c:v>0.27549814953957774</c:v>
                </c:pt>
                <c:pt idx="7">
                  <c:v>0.26454272458634231</c:v>
                </c:pt>
                <c:pt idx="8">
                  <c:v>0.26496671012802364</c:v>
                </c:pt>
                <c:pt idx="9">
                  <c:v>0.25679454288175235</c:v>
                </c:pt>
                <c:pt idx="10">
                  <c:v>0.25743753781113932</c:v>
                </c:pt>
                <c:pt idx="11">
                  <c:v>0.25993207716826333</c:v>
                </c:pt>
                <c:pt idx="12">
                  <c:v>0.25745734430910905</c:v>
                </c:pt>
                <c:pt idx="13">
                  <c:v>0.25576489597546703</c:v>
                </c:pt>
                <c:pt idx="14">
                  <c:v>0.25051069087801847</c:v>
                </c:pt>
                <c:pt idx="15">
                  <c:v>0.24975719945852273</c:v>
                </c:pt>
                <c:pt idx="16">
                  <c:v>0.25652821891755939</c:v>
                </c:pt>
                <c:pt idx="17">
                  <c:v>0.25943837818958859</c:v>
                </c:pt>
                <c:pt idx="18">
                  <c:v>0.2584445192311976</c:v>
                </c:pt>
                <c:pt idx="19">
                  <c:v>0.25684308893357938</c:v>
                </c:pt>
                <c:pt idx="20">
                  <c:v>0.25906223791094779</c:v>
                </c:pt>
                <c:pt idx="21">
                  <c:v>0.25553370838206563</c:v>
                </c:pt>
                <c:pt idx="22">
                  <c:v>0.25352442122011648</c:v>
                </c:pt>
                <c:pt idx="23">
                  <c:v>0.25239278451631775</c:v>
                </c:pt>
                <c:pt idx="24">
                  <c:v>0.25129843785256001</c:v>
                </c:pt>
                <c:pt idx="25">
                  <c:v>0.25057516684051045</c:v>
                </c:pt>
                <c:pt idx="26">
                  <c:v>0.25120904026883201</c:v>
                </c:pt>
                <c:pt idx="27">
                  <c:v>0.25382579626476809</c:v>
                </c:pt>
                <c:pt idx="28">
                  <c:v>0.25474205385297588</c:v>
                </c:pt>
                <c:pt idx="29">
                  <c:v>0.25258634457147322</c:v>
                </c:pt>
                <c:pt idx="30">
                  <c:v>0.25378082404611307</c:v>
                </c:pt>
                <c:pt idx="31">
                  <c:v>0.25357632904065536</c:v>
                </c:pt>
                <c:pt idx="32">
                  <c:v>0.2573221019856885</c:v>
                </c:pt>
                <c:pt idx="33">
                  <c:v>0.25806777223645277</c:v>
                </c:pt>
                <c:pt idx="34">
                  <c:v>0.25858863630601464</c:v>
                </c:pt>
                <c:pt idx="35">
                  <c:v>0.26002770337001552</c:v>
                </c:pt>
                <c:pt idx="36">
                  <c:v>0.25842109278966729</c:v>
                </c:pt>
                <c:pt idx="37">
                  <c:v>0.25882168508404441</c:v>
                </c:pt>
                <c:pt idx="38">
                  <c:v>0.26166191259616167</c:v>
                </c:pt>
                <c:pt idx="39">
                  <c:v>0.2642249467973789</c:v>
                </c:pt>
                <c:pt idx="40">
                  <c:v>0.26904968181608518</c:v>
                </c:pt>
                <c:pt idx="41">
                  <c:v>0.27412686372160455</c:v>
                </c:pt>
                <c:pt idx="42">
                  <c:v>0.27448546149779457</c:v>
                </c:pt>
                <c:pt idx="43">
                  <c:v>0.2769976398089205</c:v>
                </c:pt>
                <c:pt idx="44">
                  <c:v>0.27421848095056983</c:v>
                </c:pt>
                <c:pt idx="45">
                  <c:v>0.27541806713358402</c:v>
                </c:pt>
                <c:pt idx="46">
                  <c:v>0.27324200519023417</c:v>
                </c:pt>
                <c:pt idx="47">
                  <c:v>0.27183723127515175</c:v>
                </c:pt>
                <c:pt idx="48">
                  <c:v>0.27364899613684729</c:v>
                </c:pt>
                <c:pt idx="49">
                  <c:v>0.27106884386554309</c:v>
                </c:pt>
                <c:pt idx="50">
                  <c:v>0.27328424109264221</c:v>
                </c:pt>
                <c:pt idx="51">
                  <c:v>0.27300029303910855</c:v>
                </c:pt>
                <c:pt idx="52">
                  <c:v>0.27972487908285637</c:v>
                </c:pt>
                <c:pt idx="53">
                  <c:v>0.2788614277963099</c:v>
                </c:pt>
                <c:pt idx="54">
                  <c:v>0.28299692079500061</c:v>
                </c:pt>
                <c:pt idx="55">
                  <c:v>0.28059445163917429</c:v>
                </c:pt>
                <c:pt idx="56">
                  <c:v>0.28220077631953577</c:v>
                </c:pt>
                <c:pt idx="57">
                  <c:v>0.2843499651004559</c:v>
                </c:pt>
                <c:pt idx="58">
                  <c:v>0.28433964803378609</c:v>
                </c:pt>
                <c:pt idx="59">
                  <c:v>0.2892778581181546</c:v>
                </c:pt>
                <c:pt idx="60">
                  <c:v>0.28875308120710536</c:v>
                </c:pt>
                <c:pt idx="61">
                  <c:v>0.28907392411008004</c:v>
                </c:pt>
                <c:pt idx="62">
                  <c:v>0.28859246505912844</c:v>
                </c:pt>
                <c:pt idx="63">
                  <c:v>0.29019778787309647</c:v>
                </c:pt>
                <c:pt idx="64">
                  <c:v>0.28955782997711738</c:v>
                </c:pt>
                <c:pt idx="65">
                  <c:v>0.28918144616901414</c:v>
                </c:pt>
                <c:pt idx="66">
                  <c:v>0.29143596507685743</c:v>
                </c:pt>
                <c:pt idx="67">
                  <c:v>0.29266959833662309</c:v>
                </c:pt>
                <c:pt idx="68">
                  <c:v>0.29336069094746214</c:v>
                </c:pt>
                <c:pt idx="69">
                  <c:v>0.2919133085635997</c:v>
                </c:pt>
                <c:pt idx="70">
                  <c:v>0.29440264063866617</c:v>
                </c:pt>
                <c:pt idx="71">
                  <c:v>0.29545366026922654</c:v>
                </c:pt>
                <c:pt idx="72">
                  <c:v>0.29654189362574668</c:v>
                </c:pt>
                <c:pt idx="73">
                  <c:v>0.29682834155023885</c:v>
                </c:pt>
                <c:pt idx="74">
                  <c:v>0.29629274207691975</c:v>
                </c:pt>
                <c:pt idx="75">
                  <c:v>0.2995011562496136</c:v>
                </c:pt>
                <c:pt idx="76">
                  <c:v>0.29884518906730229</c:v>
                </c:pt>
                <c:pt idx="77">
                  <c:v>0.29988682480203477</c:v>
                </c:pt>
                <c:pt idx="78">
                  <c:v>0.30204203528954898</c:v>
                </c:pt>
                <c:pt idx="79">
                  <c:v>0.30315848150048885</c:v>
                </c:pt>
                <c:pt idx="80">
                  <c:v>0.30389233023506779</c:v>
                </c:pt>
                <c:pt idx="81">
                  <c:v>0.30560474816885774</c:v>
                </c:pt>
                <c:pt idx="82">
                  <c:v>0.3063246862392367</c:v>
                </c:pt>
                <c:pt idx="83">
                  <c:v>0.30858639494981277</c:v>
                </c:pt>
                <c:pt idx="84">
                  <c:v>0.31255132078026443</c:v>
                </c:pt>
                <c:pt idx="85">
                  <c:v>0.31156219895413984</c:v>
                </c:pt>
                <c:pt idx="86">
                  <c:v>0.31380581974731486</c:v>
                </c:pt>
                <c:pt idx="87">
                  <c:v>0.31335381955500352</c:v>
                </c:pt>
                <c:pt idx="88">
                  <c:v>0.32167656903815967</c:v>
                </c:pt>
                <c:pt idx="89">
                  <c:v>0.32667497530948775</c:v>
                </c:pt>
                <c:pt idx="90">
                  <c:v>0.3309816624814132</c:v>
                </c:pt>
              </c:numCache>
            </c:numRef>
          </c:val>
          <c:smooth val="0"/>
          <c:extLst>
            <c:ext xmlns:c16="http://schemas.microsoft.com/office/drawing/2014/chart" uri="{C3380CC4-5D6E-409C-BE32-E72D297353CC}">
              <c16:uniqueId val="{00000001-223C-4FF3-ABFA-37978BC20691}"/>
            </c:ext>
          </c:extLst>
        </c:ser>
        <c:dLbls>
          <c:showLegendKey val="0"/>
          <c:showVal val="0"/>
          <c:showCatName val="0"/>
          <c:showSerName val="0"/>
          <c:showPercent val="0"/>
          <c:showBubbleSize val="0"/>
        </c:dLbls>
        <c:marker val="1"/>
        <c:smooth val="0"/>
        <c:axId val="1667288543"/>
        <c:axId val="1574437375"/>
      </c:lineChart>
      <c:catAx>
        <c:axId val="1574416735"/>
        <c:scaling>
          <c:orientation val="minMax"/>
        </c:scaling>
        <c:delete val="0"/>
        <c:axPos val="b"/>
        <c:numFmt formatCode="#,##0.00" sourceLinked="0"/>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528036671"/>
        <c:crosses val="autoZero"/>
        <c:auto val="1"/>
        <c:lblAlgn val="ctr"/>
        <c:lblOffset val="100"/>
        <c:noMultiLvlLbl val="0"/>
      </c:catAx>
      <c:valAx>
        <c:axId val="1528036671"/>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574416735"/>
        <c:crosses val="autoZero"/>
        <c:crossBetween val="between"/>
      </c:valAx>
      <c:valAx>
        <c:axId val="1574437375"/>
        <c:scaling>
          <c:orientation val="minMax"/>
        </c:scaling>
        <c:delete val="0"/>
        <c:axPos val="r"/>
        <c:numFmt formatCode="0.000" sourceLinked="0"/>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667288543"/>
        <c:crosses val="max"/>
        <c:crossBetween val="between"/>
      </c:valAx>
      <c:catAx>
        <c:axId val="1667288543"/>
        <c:scaling>
          <c:orientation val="minMax"/>
        </c:scaling>
        <c:delete val="1"/>
        <c:axPos val="b"/>
        <c:numFmt formatCode="0.000" sourceLinked="1"/>
        <c:majorTickMark val="out"/>
        <c:minorTickMark val="none"/>
        <c:tickLblPos val="nextTo"/>
        <c:crossAx val="1574437375"/>
        <c:crosses val="autoZero"/>
        <c:auto val="1"/>
        <c:lblAlgn val="ctr"/>
        <c:lblOffset val="100"/>
        <c:noMultiLvlLbl val="0"/>
      </c:cat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38863188976377949"/>
          <c:y val="9.2592592592592587E-3"/>
        </c:manualLayout>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tx>
            <c:strRef>
              <c:f>'Engine Dynamometer results GrA '!$B$4</c:f>
              <c:strCache>
                <c:ptCount val="1"/>
                <c:pt idx="0">
                  <c:v>Dyno Speed</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f>'Engine Dynamometer results GrA '!$A$6:$A$96</c:f>
              <c:numCache>
                <c:formatCode>0.000</c:formatCode>
                <c:ptCount val="91"/>
                <c:pt idx="0">
                  <c:v>110.7917011</c:v>
                </c:pt>
                <c:pt idx="1">
                  <c:v>111.06273179999999</c:v>
                </c:pt>
                <c:pt idx="2">
                  <c:v>111.53933379999999</c:v>
                </c:pt>
                <c:pt idx="3">
                  <c:v>112.17026749999999</c:v>
                </c:pt>
                <c:pt idx="4">
                  <c:v>112.93788120000001</c:v>
                </c:pt>
                <c:pt idx="5">
                  <c:v>113.8837302</c:v>
                </c:pt>
                <c:pt idx="6">
                  <c:v>114.9832981</c:v>
                </c:pt>
                <c:pt idx="7">
                  <c:v>116.1858356</c:v>
                </c:pt>
                <c:pt idx="8">
                  <c:v>117.3375011</c:v>
                </c:pt>
                <c:pt idx="9">
                  <c:v>118.5766909</c:v>
                </c:pt>
                <c:pt idx="10">
                  <c:v>119.670007</c:v>
                </c:pt>
                <c:pt idx="11">
                  <c:v>120.58521039999999</c:v>
                </c:pt>
                <c:pt idx="12">
                  <c:v>121.35650149999999</c:v>
                </c:pt>
                <c:pt idx="13">
                  <c:v>121.97811900000001</c:v>
                </c:pt>
                <c:pt idx="14">
                  <c:v>122.46489529999999</c:v>
                </c:pt>
                <c:pt idx="15">
                  <c:v>122.9027612</c:v>
                </c:pt>
                <c:pt idx="16">
                  <c:v>123.3906408</c:v>
                </c:pt>
                <c:pt idx="17">
                  <c:v>123.9765867</c:v>
                </c:pt>
                <c:pt idx="18">
                  <c:v>124.68143790000001</c:v>
                </c:pt>
                <c:pt idx="19">
                  <c:v>125.4684196</c:v>
                </c:pt>
                <c:pt idx="20">
                  <c:v>126.3142411</c:v>
                </c:pt>
                <c:pt idx="21">
                  <c:v>127.22380560000001</c:v>
                </c:pt>
                <c:pt idx="22">
                  <c:v>128.1652416</c:v>
                </c:pt>
                <c:pt idx="23">
                  <c:v>129.0600962</c:v>
                </c:pt>
                <c:pt idx="24">
                  <c:v>129.8348197</c:v>
                </c:pt>
                <c:pt idx="25">
                  <c:v>130.41341059999999</c:v>
                </c:pt>
                <c:pt idx="26">
                  <c:v>130.77502989999999</c:v>
                </c:pt>
                <c:pt idx="27">
                  <c:v>130.9552266</c:v>
                </c:pt>
                <c:pt idx="28">
                  <c:v>131.04838960000001</c:v>
                </c:pt>
                <c:pt idx="29">
                  <c:v>131.1121326</c:v>
                </c:pt>
                <c:pt idx="30">
                  <c:v>131.13052010000001</c:v>
                </c:pt>
                <c:pt idx="31">
                  <c:v>131.08148689999999</c:v>
                </c:pt>
                <c:pt idx="32">
                  <c:v>130.93561339999999</c:v>
                </c:pt>
                <c:pt idx="33">
                  <c:v>130.6855444</c:v>
                </c:pt>
                <c:pt idx="34">
                  <c:v>130.39624900000001</c:v>
                </c:pt>
                <c:pt idx="35">
                  <c:v>130.05056540000001</c:v>
                </c:pt>
                <c:pt idx="36">
                  <c:v>129.71101100000001</c:v>
                </c:pt>
                <c:pt idx="37">
                  <c:v>129.39352149999999</c:v>
                </c:pt>
                <c:pt idx="38">
                  <c:v>129.07970950000001</c:v>
                </c:pt>
                <c:pt idx="39">
                  <c:v>128.77080079999999</c:v>
                </c:pt>
                <c:pt idx="40">
                  <c:v>128.51950600000001</c:v>
                </c:pt>
                <c:pt idx="41">
                  <c:v>128.4667954</c:v>
                </c:pt>
                <c:pt idx="42">
                  <c:v>128.68008950000001</c:v>
                </c:pt>
                <c:pt idx="43">
                  <c:v>129.0735803</c:v>
                </c:pt>
                <c:pt idx="44">
                  <c:v>129.4732003</c:v>
                </c:pt>
                <c:pt idx="45">
                  <c:v>129.89611110000001</c:v>
                </c:pt>
                <c:pt idx="46">
                  <c:v>130.36315160000001</c:v>
                </c:pt>
                <c:pt idx="47">
                  <c:v>130.79832060000001</c:v>
                </c:pt>
                <c:pt idx="48">
                  <c:v>131.21510219999999</c:v>
                </c:pt>
                <c:pt idx="49">
                  <c:v>131.5754957</c:v>
                </c:pt>
                <c:pt idx="50">
                  <c:v>131.8598878</c:v>
                </c:pt>
                <c:pt idx="51">
                  <c:v>132.0204713</c:v>
                </c:pt>
                <c:pt idx="52">
                  <c:v>132.0266005</c:v>
                </c:pt>
                <c:pt idx="53">
                  <c:v>131.901566</c:v>
                </c:pt>
                <c:pt idx="54">
                  <c:v>131.65272289999999</c:v>
                </c:pt>
                <c:pt idx="55">
                  <c:v>131.33155590000001</c:v>
                </c:pt>
                <c:pt idx="56">
                  <c:v>130.90741929999999</c:v>
                </c:pt>
                <c:pt idx="57">
                  <c:v>130.34966750000001</c:v>
                </c:pt>
                <c:pt idx="58">
                  <c:v>129.6938494</c:v>
                </c:pt>
                <c:pt idx="59">
                  <c:v>129.03680550000001</c:v>
                </c:pt>
                <c:pt idx="60">
                  <c:v>128.42266559999999</c:v>
                </c:pt>
                <c:pt idx="61">
                  <c:v>127.83181639999999</c:v>
                </c:pt>
                <c:pt idx="62">
                  <c:v>127.29858110000001</c:v>
                </c:pt>
                <c:pt idx="63">
                  <c:v>126.8437988</c:v>
                </c:pt>
                <c:pt idx="64">
                  <c:v>126.4037265</c:v>
                </c:pt>
                <c:pt idx="65">
                  <c:v>126.0335264</c:v>
                </c:pt>
                <c:pt idx="66">
                  <c:v>125.70500440000001</c:v>
                </c:pt>
                <c:pt idx="67">
                  <c:v>125.3127394</c:v>
                </c:pt>
                <c:pt idx="68">
                  <c:v>124.86898960000001</c:v>
                </c:pt>
                <c:pt idx="69">
                  <c:v>124.3590451</c:v>
                </c:pt>
                <c:pt idx="70">
                  <c:v>123.7277436</c:v>
                </c:pt>
                <c:pt idx="71">
                  <c:v>122.96037509999999</c:v>
                </c:pt>
                <c:pt idx="72">
                  <c:v>122.05644940000001</c:v>
                </c:pt>
                <c:pt idx="73">
                  <c:v>121.06181239999999</c:v>
                </c:pt>
                <c:pt idx="74">
                  <c:v>120.0465815</c:v>
                </c:pt>
                <c:pt idx="75">
                  <c:v>119.0311054</c:v>
                </c:pt>
                <c:pt idx="76">
                  <c:v>117.9407312</c:v>
                </c:pt>
                <c:pt idx="77">
                  <c:v>116.73157430000001</c:v>
                </c:pt>
                <c:pt idx="78">
                  <c:v>115.42042840000001</c:v>
                </c:pt>
                <c:pt idx="79">
                  <c:v>114.09432750000001</c:v>
                </c:pt>
                <c:pt idx="80">
                  <c:v>112.7663878</c:v>
                </c:pt>
                <c:pt idx="81">
                  <c:v>111.4127057</c:v>
                </c:pt>
                <c:pt idx="82">
                  <c:v>110.0110937</c:v>
                </c:pt>
                <c:pt idx="83">
                  <c:v>108.5545647</c:v>
                </c:pt>
                <c:pt idx="84">
                  <c:v>107.0610156</c:v>
                </c:pt>
                <c:pt idx="85">
                  <c:v>105.5813184</c:v>
                </c:pt>
                <c:pt idx="86">
                  <c:v>104.18228070000001</c:v>
                </c:pt>
                <c:pt idx="87">
                  <c:v>102.8599798</c:v>
                </c:pt>
                <c:pt idx="88">
                  <c:v>101.6716619</c:v>
                </c:pt>
                <c:pt idx="89">
                  <c:v>100.6614569</c:v>
                </c:pt>
                <c:pt idx="90">
                  <c:v>99.880236580000002</c:v>
                </c:pt>
              </c:numCache>
            </c:numRef>
          </c:cat>
          <c:val>
            <c:numRef>
              <c:f>'Engine Dynamometer results GrA '!$B$6:$B$96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val>
          <c:smooth val="0"/>
          <c:extLst>
            <c:ext xmlns:c16="http://schemas.microsoft.com/office/drawing/2014/chart" uri="{C3380CC4-5D6E-409C-BE32-E72D297353CC}">
              <c16:uniqueId val="{00000000-7B56-43B4-8E9E-C41BCD4D6844}"/>
            </c:ext>
          </c:extLst>
        </c:ser>
        <c:dLbls>
          <c:showLegendKey val="0"/>
          <c:showVal val="0"/>
          <c:showCatName val="0"/>
          <c:showSerName val="0"/>
          <c:showPercent val="0"/>
          <c:showBubbleSize val="0"/>
        </c:dLbls>
        <c:marker val="1"/>
        <c:smooth val="0"/>
        <c:axId val="1574416735"/>
        <c:axId val="1528036671"/>
      </c:lineChart>
      <c:lineChart>
        <c:grouping val="standard"/>
        <c:varyColors val="0"/>
        <c:ser>
          <c:idx val="1"/>
          <c:order val="1"/>
          <c:tx>
            <c:strRef>
              <c:f>'Engine Dynamometer results GrA '!$E$4</c:f>
              <c:strCache>
                <c:ptCount val="1"/>
                <c:pt idx="0">
                  <c:v>Torque</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numRef>
              <c:f>'Engine Dynamometer results GrA '!$A$6:$A$96</c:f>
              <c:numCache>
                <c:formatCode>0.000</c:formatCode>
                <c:ptCount val="91"/>
                <c:pt idx="0">
                  <c:v>110.7917011</c:v>
                </c:pt>
                <c:pt idx="1">
                  <c:v>111.06273179999999</c:v>
                </c:pt>
                <c:pt idx="2">
                  <c:v>111.53933379999999</c:v>
                </c:pt>
                <c:pt idx="3">
                  <c:v>112.17026749999999</c:v>
                </c:pt>
                <c:pt idx="4">
                  <c:v>112.93788120000001</c:v>
                </c:pt>
                <c:pt idx="5">
                  <c:v>113.8837302</c:v>
                </c:pt>
                <c:pt idx="6">
                  <c:v>114.9832981</c:v>
                </c:pt>
                <c:pt idx="7">
                  <c:v>116.1858356</c:v>
                </c:pt>
                <c:pt idx="8">
                  <c:v>117.3375011</c:v>
                </c:pt>
                <c:pt idx="9">
                  <c:v>118.5766909</c:v>
                </c:pt>
                <c:pt idx="10">
                  <c:v>119.670007</c:v>
                </c:pt>
                <c:pt idx="11">
                  <c:v>120.58521039999999</c:v>
                </c:pt>
                <c:pt idx="12">
                  <c:v>121.35650149999999</c:v>
                </c:pt>
                <c:pt idx="13">
                  <c:v>121.97811900000001</c:v>
                </c:pt>
                <c:pt idx="14">
                  <c:v>122.46489529999999</c:v>
                </c:pt>
                <c:pt idx="15">
                  <c:v>122.9027612</c:v>
                </c:pt>
                <c:pt idx="16">
                  <c:v>123.3906408</c:v>
                </c:pt>
                <c:pt idx="17">
                  <c:v>123.9765867</c:v>
                </c:pt>
                <c:pt idx="18">
                  <c:v>124.68143790000001</c:v>
                </c:pt>
                <c:pt idx="19">
                  <c:v>125.4684196</c:v>
                </c:pt>
                <c:pt idx="20">
                  <c:v>126.3142411</c:v>
                </c:pt>
                <c:pt idx="21">
                  <c:v>127.22380560000001</c:v>
                </c:pt>
                <c:pt idx="22">
                  <c:v>128.1652416</c:v>
                </c:pt>
                <c:pt idx="23">
                  <c:v>129.0600962</c:v>
                </c:pt>
                <c:pt idx="24">
                  <c:v>129.8348197</c:v>
                </c:pt>
                <c:pt idx="25">
                  <c:v>130.41341059999999</c:v>
                </c:pt>
                <c:pt idx="26">
                  <c:v>130.77502989999999</c:v>
                </c:pt>
                <c:pt idx="27">
                  <c:v>130.9552266</c:v>
                </c:pt>
                <c:pt idx="28">
                  <c:v>131.04838960000001</c:v>
                </c:pt>
                <c:pt idx="29">
                  <c:v>131.1121326</c:v>
                </c:pt>
                <c:pt idx="30">
                  <c:v>131.13052010000001</c:v>
                </c:pt>
                <c:pt idx="31">
                  <c:v>131.08148689999999</c:v>
                </c:pt>
                <c:pt idx="32">
                  <c:v>130.93561339999999</c:v>
                </c:pt>
                <c:pt idx="33">
                  <c:v>130.6855444</c:v>
                </c:pt>
                <c:pt idx="34">
                  <c:v>130.39624900000001</c:v>
                </c:pt>
                <c:pt idx="35">
                  <c:v>130.05056540000001</c:v>
                </c:pt>
                <c:pt idx="36">
                  <c:v>129.71101100000001</c:v>
                </c:pt>
                <c:pt idx="37">
                  <c:v>129.39352149999999</c:v>
                </c:pt>
                <c:pt idx="38">
                  <c:v>129.07970950000001</c:v>
                </c:pt>
                <c:pt idx="39">
                  <c:v>128.77080079999999</c:v>
                </c:pt>
                <c:pt idx="40">
                  <c:v>128.51950600000001</c:v>
                </c:pt>
                <c:pt idx="41">
                  <c:v>128.4667954</c:v>
                </c:pt>
                <c:pt idx="42">
                  <c:v>128.68008950000001</c:v>
                </c:pt>
                <c:pt idx="43">
                  <c:v>129.0735803</c:v>
                </c:pt>
                <c:pt idx="44">
                  <c:v>129.4732003</c:v>
                </c:pt>
                <c:pt idx="45">
                  <c:v>129.89611110000001</c:v>
                </c:pt>
                <c:pt idx="46">
                  <c:v>130.36315160000001</c:v>
                </c:pt>
                <c:pt idx="47">
                  <c:v>130.79832060000001</c:v>
                </c:pt>
                <c:pt idx="48">
                  <c:v>131.21510219999999</c:v>
                </c:pt>
                <c:pt idx="49">
                  <c:v>131.5754957</c:v>
                </c:pt>
                <c:pt idx="50">
                  <c:v>131.8598878</c:v>
                </c:pt>
                <c:pt idx="51">
                  <c:v>132.0204713</c:v>
                </c:pt>
                <c:pt idx="52">
                  <c:v>132.0266005</c:v>
                </c:pt>
                <c:pt idx="53">
                  <c:v>131.901566</c:v>
                </c:pt>
                <c:pt idx="54">
                  <c:v>131.65272289999999</c:v>
                </c:pt>
                <c:pt idx="55">
                  <c:v>131.33155590000001</c:v>
                </c:pt>
                <c:pt idx="56">
                  <c:v>130.90741929999999</c:v>
                </c:pt>
                <c:pt idx="57">
                  <c:v>130.34966750000001</c:v>
                </c:pt>
                <c:pt idx="58">
                  <c:v>129.6938494</c:v>
                </c:pt>
                <c:pt idx="59">
                  <c:v>129.03680550000001</c:v>
                </c:pt>
                <c:pt idx="60">
                  <c:v>128.42266559999999</c:v>
                </c:pt>
                <c:pt idx="61">
                  <c:v>127.83181639999999</c:v>
                </c:pt>
                <c:pt idx="62">
                  <c:v>127.29858110000001</c:v>
                </c:pt>
                <c:pt idx="63">
                  <c:v>126.8437988</c:v>
                </c:pt>
                <c:pt idx="64">
                  <c:v>126.4037265</c:v>
                </c:pt>
                <c:pt idx="65">
                  <c:v>126.0335264</c:v>
                </c:pt>
                <c:pt idx="66">
                  <c:v>125.70500440000001</c:v>
                </c:pt>
                <c:pt idx="67">
                  <c:v>125.3127394</c:v>
                </c:pt>
                <c:pt idx="68">
                  <c:v>124.86898960000001</c:v>
                </c:pt>
                <c:pt idx="69">
                  <c:v>124.3590451</c:v>
                </c:pt>
                <c:pt idx="70">
                  <c:v>123.7277436</c:v>
                </c:pt>
                <c:pt idx="71">
                  <c:v>122.96037509999999</c:v>
                </c:pt>
                <c:pt idx="72">
                  <c:v>122.05644940000001</c:v>
                </c:pt>
                <c:pt idx="73">
                  <c:v>121.06181239999999</c:v>
                </c:pt>
                <c:pt idx="74">
                  <c:v>120.0465815</c:v>
                </c:pt>
                <c:pt idx="75">
                  <c:v>119.0311054</c:v>
                </c:pt>
                <c:pt idx="76">
                  <c:v>117.9407312</c:v>
                </c:pt>
                <c:pt idx="77">
                  <c:v>116.73157430000001</c:v>
                </c:pt>
                <c:pt idx="78">
                  <c:v>115.42042840000001</c:v>
                </c:pt>
                <c:pt idx="79">
                  <c:v>114.09432750000001</c:v>
                </c:pt>
                <c:pt idx="80">
                  <c:v>112.7663878</c:v>
                </c:pt>
                <c:pt idx="81">
                  <c:v>111.4127057</c:v>
                </c:pt>
                <c:pt idx="82">
                  <c:v>110.0110937</c:v>
                </c:pt>
                <c:pt idx="83">
                  <c:v>108.5545647</c:v>
                </c:pt>
                <c:pt idx="84">
                  <c:v>107.0610156</c:v>
                </c:pt>
                <c:pt idx="85">
                  <c:v>105.5813184</c:v>
                </c:pt>
                <c:pt idx="86">
                  <c:v>104.18228070000001</c:v>
                </c:pt>
                <c:pt idx="87">
                  <c:v>102.8599798</c:v>
                </c:pt>
                <c:pt idx="88">
                  <c:v>101.6716619</c:v>
                </c:pt>
                <c:pt idx="89">
                  <c:v>100.6614569</c:v>
                </c:pt>
                <c:pt idx="90">
                  <c:v>99.880236580000002</c:v>
                </c:pt>
              </c:numCache>
            </c:numRef>
          </c:cat>
          <c:val>
            <c:numRef>
              <c:f>'Engine Dynamometer results GrA '!$E$6:$E$96</c:f>
              <c:numCache>
                <c:formatCode>0.000</c:formatCode>
                <c:ptCount val="91"/>
                <c:pt idx="0">
                  <c:v>90.380989173151391</c:v>
                </c:pt>
                <c:pt idx="1">
                  <c:v>90.602088971413195</c:v>
                </c:pt>
                <c:pt idx="2">
                  <c:v>90.99088849136119</c:v>
                </c:pt>
                <c:pt idx="3">
                  <c:v>91.505587799544998</c:v>
                </c:pt>
                <c:pt idx="4">
                  <c:v>92.131787098048804</c:v>
                </c:pt>
                <c:pt idx="5">
                  <c:v>92.903386120174801</c:v>
                </c:pt>
                <c:pt idx="6">
                  <c:v>93.800385024229399</c:v>
                </c:pt>
                <c:pt idx="7">
                  <c:v>94.781383850754409</c:v>
                </c:pt>
                <c:pt idx="8">
                  <c:v>95.720882622351397</c:v>
                </c:pt>
                <c:pt idx="9">
                  <c:v>96.731781442256604</c:v>
                </c:pt>
                <c:pt idx="10">
                  <c:v>97.623680290417994</c:v>
                </c:pt>
                <c:pt idx="11">
                  <c:v>98.370279428849599</c:v>
                </c:pt>
                <c:pt idx="12">
                  <c:v>98.99947865466099</c:v>
                </c:pt>
                <c:pt idx="13">
                  <c:v>99.506578049106011</c:v>
                </c:pt>
                <c:pt idx="14">
                  <c:v>99.903677498462201</c:v>
                </c:pt>
                <c:pt idx="15">
                  <c:v>100.2608771151688</c:v>
                </c:pt>
                <c:pt idx="16">
                  <c:v>100.6588766079792</c:v>
                </c:pt>
                <c:pt idx="17">
                  <c:v>101.13687603860581</c:v>
                </c:pt>
                <c:pt idx="18">
                  <c:v>101.7118753214346</c:v>
                </c:pt>
                <c:pt idx="19">
                  <c:v>102.3538745307704</c:v>
                </c:pt>
                <c:pt idx="20">
                  <c:v>103.0438737191114</c:v>
                </c:pt>
                <c:pt idx="21">
                  <c:v>103.78587278953441</c:v>
                </c:pt>
                <c:pt idx="22">
                  <c:v>104.55387180099841</c:v>
                </c:pt>
                <c:pt idx="23">
                  <c:v>105.2838709174588</c:v>
                </c:pt>
                <c:pt idx="24">
                  <c:v>105.9158702059478</c:v>
                </c:pt>
                <c:pt idx="25">
                  <c:v>106.38786961880439</c:v>
                </c:pt>
                <c:pt idx="26">
                  <c:v>106.68286924164259</c:v>
                </c:pt>
                <c:pt idx="27">
                  <c:v>106.8298690243884</c:v>
                </c:pt>
                <c:pt idx="28">
                  <c:v>106.90586897755041</c:v>
                </c:pt>
                <c:pt idx="29">
                  <c:v>106.9578688596324</c:v>
                </c:pt>
                <c:pt idx="30">
                  <c:v>106.97286890405741</c:v>
                </c:pt>
                <c:pt idx="31">
                  <c:v>106.9328688943606</c:v>
                </c:pt>
                <c:pt idx="32">
                  <c:v>106.8138690857716</c:v>
                </c:pt>
                <c:pt idx="33">
                  <c:v>106.60986929736559</c:v>
                </c:pt>
                <c:pt idx="34">
                  <c:v>106.37386963172601</c:v>
                </c:pt>
                <c:pt idx="35">
                  <c:v>106.09186993861961</c:v>
                </c:pt>
                <c:pt idx="36">
                  <c:v>105.81487028751401</c:v>
                </c:pt>
                <c:pt idx="37">
                  <c:v>105.55587060814099</c:v>
                </c:pt>
                <c:pt idx="38">
                  <c:v>105.29987093765301</c:v>
                </c:pt>
                <c:pt idx="39">
                  <c:v>105.04787125181919</c:v>
                </c:pt>
                <c:pt idx="40">
                  <c:v>104.842871487644</c:v>
                </c:pt>
                <c:pt idx="41">
                  <c:v>104.79987155063959</c:v>
                </c:pt>
                <c:pt idx="42">
                  <c:v>104.97387133177301</c:v>
                </c:pt>
                <c:pt idx="43">
                  <c:v>105.2948708956522</c:v>
                </c:pt>
                <c:pt idx="44">
                  <c:v>105.6208705015322</c:v>
                </c:pt>
                <c:pt idx="45">
                  <c:v>105.9658701364914</c:v>
                </c:pt>
                <c:pt idx="46">
                  <c:v>106.3468696333384</c:v>
                </c:pt>
                <c:pt idx="47">
                  <c:v>106.7018691891444</c:v>
                </c:pt>
                <c:pt idx="48">
                  <c:v>107.0418687821028</c:v>
                </c:pt>
                <c:pt idx="49">
                  <c:v>107.33586842917181</c:v>
                </c:pt>
                <c:pt idx="50">
                  <c:v>107.56786811015719</c:v>
                </c:pt>
                <c:pt idx="51">
                  <c:v>107.6988679542862</c:v>
                </c:pt>
                <c:pt idx="52">
                  <c:v>107.703867996287</c:v>
                </c:pt>
                <c:pt idx="53">
                  <c:v>107.601868102084</c:v>
                </c:pt>
                <c:pt idx="54">
                  <c:v>107.39886837102459</c:v>
                </c:pt>
                <c:pt idx="55">
                  <c:v>107.1368686827666</c:v>
                </c:pt>
                <c:pt idx="56">
                  <c:v>106.79086907203819</c:v>
                </c:pt>
                <c:pt idx="57">
                  <c:v>106.335869655145</c:v>
                </c:pt>
                <c:pt idx="58">
                  <c:v>105.80087030043561</c:v>
                </c:pt>
                <c:pt idx="59">
                  <c:v>105.26487096995702</c:v>
                </c:pt>
                <c:pt idx="60">
                  <c:v>104.76387160717439</c:v>
                </c:pt>
                <c:pt idx="61">
                  <c:v>104.2818721918936</c:v>
                </c:pt>
                <c:pt idx="62">
                  <c:v>103.84687269827141</c:v>
                </c:pt>
                <c:pt idx="63">
                  <c:v>103.4758731222712</c:v>
                </c:pt>
                <c:pt idx="64">
                  <c:v>103.11687358181101</c:v>
                </c:pt>
                <c:pt idx="65">
                  <c:v>102.81487396543361</c:v>
                </c:pt>
                <c:pt idx="66">
                  <c:v>102.54687425940561</c:v>
                </c:pt>
                <c:pt idx="67">
                  <c:v>102.2268746712956</c:v>
                </c:pt>
                <c:pt idx="68">
                  <c:v>101.8648751219504</c:v>
                </c:pt>
                <c:pt idx="69">
                  <c:v>101.4488756574074</c:v>
                </c:pt>
                <c:pt idx="70">
                  <c:v>100.9338763075464</c:v>
                </c:pt>
                <c:pt idx="71">
                  <c:v>100.30787703682739</c:v>
                </c:pt>
                <c:pt idx="72">
                  <c:v>99.570477952835603</c:v>
                </c:pt>
                <c:pt idx="73">
                  <c:v>98.759078948797594</c:v>
                </c:pt>
                <c:pt idx="74">
                  <c:v>97.930879976580997</c:v>
                </c:pt>
                <c:pt idx="75">
                  <c:v>97.102480976579599</c:v>
                </c:pt>
                <c:pt idx="76">
                  <c:v>96.212982053948807</c:v>
                </c:pt>
                <c:pt idx="77">
                  <c:v>95.226583293008204</c:v>
                </c:pt>
                <c:pt idx="78">
                  <c:v>94.156984557581609</c:v>
                </c:pt>
                <c:pt idx="79">
                  <c:v>93.07518592198501</c:v>
                </c:pt>
                <c:pt idx="80">
                  <c:v>91.991887241157201</c:v>
                </c:pt>
                <c:pt idx="81">
                  <c:v>90.887588579711803</c:v>
                </c:pt>
                <c:pt idx="82">
                  <c:v>89.744189952023802</c:v>
                </c:pt>
                <c:pt idx="83">
                  <c:v>88.555991463577797</c:v>
                </c:pt>
                <c:pt idx="84">
                  <c:v>87.337592940074401</c:v>
                </c:pt>
                <c:pt idx="85">
                  <c:v>86.130494436441595</c:v>
                </c:pt>
                <c:pt idx="86">
                  <c:v>84.989195855761807</c:v>
                </c:pt>
                <c:pt idx="87">
                  <c:v>83.9104971613652</c:v>
                </c:pt>
                <c:pt idx="88">
                  <c:v>82.941098314810603</c:v>
                </c:pt>
                <c:pt idx="89">
                  <c:v>82.116999341140598</c:v>
                </c:pt>
                <c:pt idx="90">
                  <c:v>81.479700115812918</c:v>
                </c:pt>
              </c:numCache>
            </c:numRef>
          </c:val>
          <c:smooth val="0"/>
          <c:extLst>
            <c:ext xmlns:c16="http://schemas.microsoft.com/office/drawing/2014/chart" uri="{C3380CC4-5D6E-409C-BE32-E72D297353CC}">
              <c16:uniqueId val="{00000001-7B56-43B4-8E9E-C41BCD4D6844}"/>
            </c:ext>
          </c:extLst>
        </c:ser>
        <c:dLbls>
          <c:showLegendKey val="0"/>
          <c:showVal val="0"/>
          <c:showCatName val="0"/>
          <c:showSerName val="0"/>
          <c:showPercent val="0"/>
          <c:showBubbleSize val="0"/>
        </c:dLbls>
        <c:marker val="1"/>
        <c:smooth val="0"/>
        <c:axId val="1356822479"/>
        <c:axId val="1658786191"/>
      </c:lineChart>
      <c:catAx>
        <c:axId val="1574416735"/>
        <c:scaling>
          <c:orientation val="minMax"/>
        </c:scaling>
        <c:delete val="0"/>
        <c:axPos val="b"/>
        <c:numFmt formatCode="#,##0.00" sourceLinked="0"/>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528036671"/>
        <c:crosses val="autoZero"/>
        <c:auto val="1"/>
        <c:lblAlgn val="ctr"/>
        <c:lblOffset val="100"/>
        <c:noMultiLvlLbl val="0"/>
      </c:catAx>
      <c:valAx>
        <c:axId val="1528036671"/>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574416735"/>
        <c:crosses val="autoZero"/>
        <c:crossBetween val="between"/>
      </c:valAx>
      <c:valAx>
        <c:axId val="1658786191"/>
        <c:scaling>
          <c:orientation val="minMax"/>
        </c:scaling>
        <c:delete val="0"/>
        <c:axPos val="r"/>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356822479"/>
        <c:crosses val="max"/>
        <c:crossBetween val="between"/>
      </c:valAx>
      <c:catAx>
        <c:axId val="1356822479"/>
        <c:scaling>
          <c:orientation val="minMax"/>
        </c:scaling>
        <c:delete val="1"/>
        <c:axPos val="b"/>
        <c:numFmt formatCode="0.000" sourceLinked="1"/>
        <c:majorTickMark val="none"/>
        <c:minorTickMark val="none"/>
        <c:tickLblPos val="nextTo"/>
        <c:crossAx val="1658786191"/>
        <c:crosses val="autoZero"/>
        <c:auto val="1"/>
        <c:lblAlgn val="ctr"/>
        <c:lblOffset val="100"/>
        <c:noMultiLvlLbl val="0"/>
      </c:cat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'Engine Dynamometer results GrA '!$B$4</c:f>
              <c:strCache>
                <c:ptCount val="1"/>
                <c:pt idx="0">
                  <c:v>Dyno Speed</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f>'Engine Dynamometer results GrA '!$A$6:$A$96</c:f>
              <c:numCache>
                <c:formatCode>0.000</c:formatCode>
                <c:ptCount val="91"/>
                <c:pt idx="0">
                  <c:v>110.7917011</c:v>
                </c:pt>
                <c:pt idx="1">
                  <c:v>111.06273179999999</c:v>
                </c:pt>
                <c:pt idx="2">
                  <c:v>111.53933379999999</c:v>
                </c:pt>
                <c:pt idx="3">
                  <c:v>112.17026749999999</c:v>
                </c:pt>
                <c:pt idx="4">
                  <c:v>112.93788120000001</c:v>
                </c:pt>
                <c:pt idx="5">
                  <c:v>113.8837302</c:v>
                </c:pt>
                <c:pt idx="6">
                  <c:v>114.9832981</c:v>
                </c:pt>
                <c:pt idx="7">
                  <c:v>116.1858356</c:v>
                </c:pt>
                <c:pt idx="8">
                  <c:v>117.3375011</c:v>
                </c:pt>
                <c:pt idx="9">
                  <c:v>118.5766909</c:v>
                </c:pt>
                <c:pt idx="10">
                  <c:v>119.670007</c:v>
                </c:pt>
                <c:pt idx="11">
                  <c:v>120.58521039999999</c:v>
                </c:pt>
                <c:pt idx="12">
                  <c:v>121.35650149999999</c:v>
                </c:pt>
                <c:pt idx="13">
                  <c:v>121.97811900000001</c:v>
                </c:pt>
                <c:pt idx="14">
                  <c:v>122.46489529999999</c:v>
                </c:pt>
                <c:pt idx="15">
                  <c:v>122.9027612</c:v>
                </c:pt>
                <c:pt idx="16">
                  <c:v>123.3906408</c:v>
                </c:pt>
                <c:pt idx="17">
                  <c:v>123.9765867</c:v>
                </c:pt>
                <c:pt idx="18">
                  <c:v>124.68143790000001</c:v>
                </c:pt>
                <c:pt idx="19">
                  <c:v>125.4684196</c:v>
                </c:pt>
                <c:pt idx="20">
                  <c:v>126.3142411</c:v>
                </c:pt>
                <c:pt idx="21">
                  <c:v>127.22380560000001</c:v>
                </c:pt>
                <c:pt idx="22">
                  <c:v>128.1652416</c:v>
                </c:pt>
                <c:pt idx="23">
                  <c:v>129.0600962</c:v>
                </c:pt>
                <c:pt idx="24">
                  <c:v>129.8348197</c:v>
                </c:pt>
                <c:pt idx="25">
                  <c:v>130.41341059999999</c:v>
                </c:pt>
                <c:pt idx="26">
                  <c:v>130.77502989999999</c:v>
                </c:pt>
                <c:pt idx="27">
                  <c:v>130.9552266</c:v>
                </c:pt>
                <c:pt idx="28">
                  <c:v>131.04838960000001</c:v>
                </c:pt>
                <c:pt idx="29">
                  <c:v>131.1121326</c:v>
                </c:pt>
                <c:pt idx="30">
                  <c:v>131.13052010000001</c:v>
                </c:pt>
                <c:pt idx="31">
                  <c:v>131.08148689999999</c:v>
                </c:pt>
                <c:pt idx="32">
                  <c:v>130.93561339999999</c:v>
                </c:pt>
                <c:pt idx="33">
                  <c:v>130.6855444</c:v>
                </c:pt>
                <c:pt idx="34">
                  <c:v>130.39624900000001</c:v>
                </c:pt>
                <c:pt idx="35">
                  <c:v>130.05056540000001</c:v>
                </c:pt>
                <c:pt idx="36">
                  <c:v>129.71101100000001</c:v>
                </c:pt>
                <c:pt idx="37">
                  <c:v>129.39352149999999</c:v>
                </c:pt>
                <c:pt idx="38">
                  <c:v>129.07970950000001</c:v>
                </c:pt>
                <c:pt idx="39">
                  <c:v>128.77080079999999</c:v>
                </c:pt>
                <c:pt idx="40">
                  <c:v>128.51950600000001</c:v>
                </c:pt>
                <c:pt idx="41">
                  <c:v>128.4667954</c:v>
                </c:pt>
                <c:pt idx="42">
                  <c:v>128.68008950000001</c:v>
                </c:pt>
                <c:pt idx="43">
                  <c:v>129.0735803</c:v>
                </c:pt>
                <c:pt idx="44">
                  <c:v>129.4732003</c:v>
                </c:pt>
                <c:pt idx="45">
                  <c:v>129.89611110000001</c:v>
                </c:pt>
                <c:pt idx="46">
                  <c:v>130.36315160000001</c:v>
                </c:pt>
                <c:pt idx="47">
                  <c:v>130.79832060000001</c:v>
                </c:pt>
                <c:pt idx="48">
                  <c:v>131.21510219999999</c:v>
                </c:pt>
                <c:pt idx="49">
                  <c:v>131.5754957</c:v>
                </c:pt>
                <c:pt idx="50">
                  <c:v>131.8598878</c:v>
                </c:pt>
                <c:pt idx="51">
                  <c:v>132.0204713</c:v>
                </c:pt>
                <c:pt idx="52">
                  <c:v>132.0266005</c:v>
                </c:pt>
                <c:pt idx="53">
                  <c:v>131.901566</c:v>
                </c:pt>
                <c:pt idx="54">
                  <c:v>131.65272289999999</c:v>
                </c:pt>
                <c:pt idx="55">
                  <c:v>131.33155590000001</c:v>
                </c:pt>
                <c:pt idx="56">
                  <c:v>130.90741929999999</c:v>
                </c:pt>
                <c:pt idx="57">
                  <c:v>130.34966750000001</c:v>
                </c:pt>
                <c:pt idx="58">
                  <c:v>129.6938494</c:v>
                </c:pt>
                <c:pt idx="59">
                  <c:v>129.03680550000001</c:v>
                </c:pt>
                <c:pt idx="60">
                  <c:v>128.42266559999999</c:v>
                </c:pt>
                <c:pt idx="61">
                  <c:v>127.83181639999999</c:v>
                </c:pt>
                <c:pt idx="62">
                  <c:v>127.29858110000001</c:v>
                </c:pt>
                <c:pt idx="63">
                  <c:v>126.8437988</c:v>
                </c:pt>
                <c:pt idx="64">
                  <c:v>126.4037265</c:v>
                </c:pt>
                <c:pt idx="65">
                  <c:v>126.0335264</c:v>
                </c:pt>
                <c:pt idx="66">
                  <c:v>125.70500440000001</c:v>
                </c:pt>
                <c:pt idx="67">
                  <c:v>125.3127394</c:v>
                </c:pt>
                <c:pt idx="68">
                  <c:v>124.86898960000001</c:v>
                </c:pt>
                <c:pt idx="69">
                  <c:v>124.3590451</c:v>
                </c:pt>
                <c:pt idx="70">
                  <c:v>123.7277436</c:v>
                </c:pt>
                <c:pt idx="71">
                  <c:v>122.96037509999999</c:v>
                </c:pt>
                <c:pt idx="72">
                  <c:v>122.05644940000001</c:v>
                </c:pt>
                <c:pt idx="73">
                  <c:v>121.06181239999999</c:v>
                </c:pt>
                <c:pt idx="74">
                  <c:v>120.0465815</c:v>
                </c:pt>
                <c:pt idx="75">
                  <c:v>119.0311054</c:v>
                </c:pt>
                <c:pt idx="76">
                  <c:v>117.9407312</c:v>
                </c:pt>
                <c:pt idx="77">
                  <c:v>116.73157430000001</c:v>
                </c:pt>
                <c:pt idx="78">
                  <c:v>115.42042840000001</c:v>
                </c:pt>
                <c:pt idx="79">
                  <c:v>114.09432750000001</c:v>
                </c:pt>
                <c:pt idx="80">
                  <c:v>112.7663878</c:v>
                </c:pt>
                <c:pt idx="81">
                  <c:v>111.4127057</c:v>
                </c:pt>
                <c:pt idx="82">
                  <c:v>110.0110937</c:v>
                </c:pt>
                <c:pt idx="83">
                  <c:v>108.5545647</c:v>
                </c:pt>
                <c:pt idx="84">
                  <c:v>107.0610156</c:v>
                </c:pt>
                <c:pt idx="85">
                  <c:v>105.5813184</c:v>
                </c:pt>
                <c:pt idx="86">
                  <c:v>104.18228070000001</c:v>
                </c:pt>
                <c:pt idx="87">
                  <c:v>102.8599798</c:v>
                </c:pt>
                <c:pt idx="88">
                  <c:v>101.6716619</c:v>
                </c:pt>
                <c:pt idx="89">
                  <c:v>100.6614569</c:v>
                </c:pt>
                <c:pt idx="90">
                  <c:v>99.880236580000002</c:v>
                </c:pt>
              </c:numCache>
            </c:numRef>
          </c:cat>
          <c:val>
            <c:numRef>
              <c:f>'Engine Dynamometer results GrA '!$B$6:$B$96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val>
          <c:smooth val="0"/>
          <c:extLst>
            <c:ext xmlns:c16="http://schemas.microsoft.com/office/drawing/2014/chart" uri="{C3380CC4-5D6E-409C-BE32-E72D297353CC}">
              <c16:uniqueId val="{00000000-E4C5-4C10-A300-0FF3AE5EA6BF}"/>
            </c:ext>
          </c:extLst>
        </c:ser>
        <c:dLbls>
          <c:showLegendKey val="0"/>
          <c:showVal val="0"/>
          <c:showCatName val="0"/>
          <c:showSerName val="0"/>
          <c:showPercent val="0"/>
          <c:showBubbleSize val="0"/>
        </c:dLbls>
        <c:marker val="1"/>
        <c:smooth val="0"/>
        <c:axId val="1574416735"/>
        <c:axId val="1528036671"/>
      </c:lineChart>
      <c:lineChart>
        <c:grouping val="standard"/>
        <c:varyColors val="0"/>
        <c:ser>
          <c:idx val="1"/>
          <c:order val="1"/>
          <c:tx>
            <c:v>Brake Power</c:v>
          </c:tx>
          <c:spPr>
            <a:ln w="34925" cap="rnd">
              <a:solidFill>
                <a:schemeClr val="accent2"/>
              </a:solidFill>
              <a:round/>
            </a:ln>
            <a:effectLst>
              <a:outerShdw blurRad="57150" dist="19050" dir="5400000" algn="ctr" rotWithShape="0">
                <a:srgbClr val="000000">
                  <a:alpha val="63000"/>
                </a:srgbClr>
              </a:outerShdw>
            </a:effectLst>
          </c:spPr>
          <c:marker>
            <c:symbol val="none"/>
          </c:marker>
          <c:cat>
            <c:numRef>
              <c:f>'Engine Dynamometer results GrA '!$A$6:$A$96</c:f>
              <c:numCache>
                <c:formatCode>0.000</c:formatCode>
                <c:ptCount val="91"/>
                <c:pt idx="0">
                  <c:v>110.7917011</c:v>
                </c:pt>
                <c:pt idx="1">
                  <c:v>111.06273179999999</c:v>
                </c:pt>
                <c:pt idx="2">
                  <c:v>111.53933379999999</c:v>
                </c:pt>
                <c:pt idx="3">
                  <c:v>112.17026749999999</c:v>
                </c:pt>
                <c:pt idx="4">
                  <c:v>112.93788120000001</c:v>
                </c:pt>
                <c:pt idx="5">
                  <c:v>113.8837302</c:v>
                </c:pt>
                <c:pt idx="6">
                  <c:v>114.9832981</c:v>
                </c:pt>
                <c:pt idx="7">
                  <c:v>116.1858356</c:v>
                </c:pt>
                <c:pt idx="8">
                  <c:v>117.3375011</c:v>
                </c:pt>
                <c:pt idx="9">
                  <c:v>118.5766909</c:v>
                </c:pt>
                <c:pt idx="10">
                  <c:v>119.670007</c:v>
                </c:pt>
                <c:pt idx="11">
                  <c:v>120.58521039999999</c:v>
                </c:pt>
                <c:pt idx="12">
                  <c:v>121.35650149999999</c:v>
                </c:pt>
                <c:pt idx="13">
                  <c:v>121.97811900000001</c:v>
                </c:pt>
                <c:pt idx="14">
                  <c:v>122.46489529999999</c:v>
                </c:pt>
                <c:pt idx="15">
                  <c:v>122.9027612</c:v>
                </c:pt>
                <c:pt idx="16">
                  <c:v>123.3906408</c:v>
                </c:pt>
                <c:pt idx="17">
                  <c:v>123.9765867</c:v>
                </c:pt>
                <c:pt idx="18">
                  <c:v>124.68143790000001</c:v>
                </c:pt>
                <c:pt idx="19">
                  <c:v>125.4684196</c:v>
                </c:pt>
                <c:pt idx="20">
                  <c:v>126.3142411</c:v>
                </c:pt>
                <c:pt idx="21">
                  <c:v>127.22380560000001</c:v>
                </c:pt>
                <c:pt idx="22">
                  <c:v>128.1652416</c:v>
                </c:pt>
                <c:pt idx="23">
                  <c:v>129.0600962</c:v>
                </c:pt>
                <c:pt idx="24">
                  <c:v>129.8348197</c:v>
                </c:pt>
                <c:pt idx="25">
                  <c:v>130.41341059999999</c:v>
                </c:pt>
                <c:pt idx="26">
                  <c:v>130.77502989999999</c:v>
                </c:pt>
                <c:pt idx="27">
                  <c:v>130.9552266</c:v>
                </c:pt>
                <c:pt idx="28">
                  <c:v>131.04838960000001</c:v>
                </c:pt>
                <c:pt idx="29">
                  <c:v>131.1121326</c:v>
                </c:pt>
                <c:pt idx="30">
                  <c:v>131.13052010000001</c:v>
                </c:pt>
                <c:pt idx="31">
                  <c:v>131.08148689999999</c:v>
                </c:pt>
                <c:pt idx="32">
                  <c:v>130.93561339999999</c:v>
                </c:pt>
                <c:pt idx="33">
                  <c:v>130.6855444</c:v>
                </c:pt>
                <c:pt idx="34">
                  <c:v>130.39624900000001</c:v>
                </c:pt>
                <c:pt idx="35">
                  <c:v>130.05056540000001</c:v>
                </c:pt>
                <c:pt idx="36">
                  <c:v>129.71101100000001</c:v>
                </c:pt>
                <c:pt idx="37">
                  <c:v>129.39352149999999</c:v>
                </c:pt>
                <c:pt idx="38">
                  <c:v>129.07970950000001</c:v>
                </c:pt>
                <c:pt idx="39">
                  <c:v>128.77080079999999</c:v>
                </c:pt>
                <c:pt idx="40">
                  <c:v>128.51950600000001</c:v>
                </c:pt>
                <c:pt idx="41">
                  <c:v>128.4667954</c:v>
                </c:pt>
                <c:pt idx="42">
                  <c:v>128.68008950000001</c:v>
                </c:pt>
                <c:pt idx="43">
                  <c:v>129.0735803</c:v>
                </c:pt>
                <c:pt idx="44">
                  <c:v>129.4732003</c:v>
                </c:pt>
                <c:pt idx="45">
                  <c:v>129.89611110000001</c:v>
                </c:pt>
                <c:pt idx="46">
                  <c:v>130.36315160000001</c:v>
                </c:pt>
                <c:pt idx="47">
                  <c:v>130.79832060000001</c:v>
                </c:pt>
                <c:pt idx="48">
                  <c:v>131.21510219999999</c:v>
                </c:pt>
                <c:pt idx="49">
                  <c:v>131.5754957</c:v>
                </c:pt>
                <c:pt idx="50">
                  <c:v>131.8598878</c:v>
                </c:pt>
                <c:pt idx="51">
                  <c:v>132.0204713</c:v>
                </c:pt>
                <c:pt idx="52">
                  <c:v>132.0266005</c:v>
                </c:pt>
                <c:pt idx="53">
                  <c:v>131.901566</c:v>
                </c:pt>
                <c:pt idx="54">
                  <c:v>131.65272289999999</c:v>
                </c:pt>
                <c:pt idx="55">
                  <c:v>131.33155590000001</c:v>
                </c:pt>
                <c:pt idx="56">
                  <c:v>130.90741929999999</c:v>
                </c:pt>
                <c:pt idx="57">
                  <c:v>130.34966750000001</c:v>
                </c:pt>
                <c:pt idx="58">
                  <c:v>129.6938494</c:v>
                </c:pt>
                <c:pt idx="59">
                  <c:v>129.03680550000001</c:v>
                </c:pt>
                <c:pt idx="60">
                  <c:v>128.42266559999999</c:v>
                </c:pt>
                <c:pt idx="61">
                  <c:v>127.83181639999999</c:v>
                </c:pt>
                <c:pt idx="62">
                  <c:v>127.29858110000001</c:v>
                </c:pt>
                <c:pt idx="63">
                  <c:v>126.8437988</c:v>
                </c:pt>
                <c:pt idx="64">
                  <c:v>126.4037265</c:v>
                </c:pt>
                <c:pt idx="65">
                  <c:v>126.0335264</c:v>
                </c:pt>
                <c:pt idx="66">
                  <c:v>125.70500440000001</c:v>
                </c:pt>
                <c:pt idx="67">
                  <c:v>125.3127394</c:v>
                </c:pt>
                <c:pt idx="68">
                  <c:v>124.86898960000001</c:v>
                </c:pt>
                <c:pt idx="69">
                  <c:v>124.3590451</c:v>
                </c:pt>
                <c:pt idx="70">
                  <c:v>123.7277436</c:v>
                </c:pt>
                <c:pt idx="71">
                  <c:v>122.96037509999999</c:v>
                </c:pt>
                <c:pt idx="72">
                  <c:v>122.05644940000001</c:v>
                </c:pt>
                <c:pt idx="73">
                  <c:v>121.06181239999999</c:v>
                </c:pt>
                <c:pt idx="74">
                  <c:v>120.0465815</c:v>
                </c:pt>
                <c:pt idx="75">
                  <c:v>119.0311054</c:v>
                </c:pt>
                <c:pt idx="76">
                  <c:v>117.9407312</c:v>
                </c:pt>
                <c:pt idx="77">
                  <c:v>116.73157430000001</c:v>
                </c:pt>
                <c:pt idx="78">
                  <c:v>115.42042840000001</c:v>
                </c:pt>
                <c:pt idx="79">
                  <c:v>114.09432750000001</c:v>
                </c:pt>
                <c:pt idx="80">
                  <c:v>112.7663878</c:v>
                </c:pt>
                <c:pt idx="81">
                  <c:v>111.4127057</c:v>
                </c:pt>
                <c:pt idx="82">
                  <c:v>110.0110937</c:v>
                </c:pt>
                <c:pt idx="83">
                  <c:v>108.5545647</c:v>
                </c:pt>
                <c:pt idx="84">
                  <c:v>107.0610156</c:v>
                </c:pt>
                <c:pt idx="85">
                  <c:v>105.5813184</c:v>
                </c:pt>
                <c:pt idx="86">
                  <c:v>104.18228070000001</c:v>
                </c:pt>
                <c:pt idx="87">
                  <c:v>102.8599798</c:v>
                </c:pt>
                <c:pt idx="88">
                  <c:v>101.6716619</c:v>
                </c:pt>
                <c:pt idx="89">
                  <c:v>100.6614569</c:v>
                </c:pt>
                <c:pt idx="90">
                  <c:v>99.880236580000002</c:v>
                </c:pt>
              </c:numCache>
            </c:numRef>
          </c:cat>
          <c:val>
            <c:numRef>
              <c:f>'Engine Dynamometer results GrA '!$G$6:$G$96</c:f>
              <c:numCache>
                <c:formatCode>0.000</c:formatCode>
                <c:ptCount val="91"/>
                <c:pt idx="0">
                  <c:v>9.4239551534451724</c:v>
                </c:pt>
                <c:pt idx="1">
                  <c:v>9.9193595095673164</c:v>
                </c:pt>
                <c:pt idx="2">
                  <c:v>10.436303766925253</c:v>
                </c:pt>
                <c:pt idx="3">
                  <c:v>10.972398599992623</c:v>
                </c:pt>
                <c:pt idx="4">
                  <c:v>11.527811382839239</c:v>
                </c:pt>
                <c:pt idx="5">
                  <c:v>12.108704391396083</c:v>
                </c:pt>
                <c:pt idx="6">
                  <c:v>12.714640754771326</c:v>
                </c:pt>
                <c:pt idx="7">
                  <c:v>13.341754174184603</c:v>
                </c:pt>
                <c:pt idx="8">
                  <c:v>13.973038342103886</c:v>
                </c:pt>
                <c:pt idx="9">
                  <c:v>14.624913589886374</c:v>
                </c:pt>
                <c:pt idx="10">
                  <c:v>15.268717349540768</c:v>
                </c:pt>
                <c:pt idx="11">
                  <c:v>15.898337923583371</c:v>
                </c:pt>
                <c:pt idx="12">
                  <c:v>16.516157313013789</c:v>
                </c:pt>
                <c:pt idx="13">
                  <c:v>17.119530744438023</c:v>
                </c:pt>
                <c:pt idx="14">
                  <c:v>17.708693327424232</c:v>
                </c:pt>
                <c:pt idx="15">
                  <c:v>18.294715867675379</c:v>
                </c:pt>
                <c:pt idx="16">
                  <c:v>18.892120408622482</c:v>
                </c:pt>
                <c:pt idx="17">
                  <c:v>19.509106691614051</c:v>
                </c:pt>
                <c:pt idx="18">
                  <c:v>20.150293825118034</c:v>
                </c:pt>
                <c:pt idx="19">
                  <c:v>20.811099189755836</c:v>
                </c:pt>
                <c:pt idx="20">
                  <c:v>21.488608470654871</c:v>
                </c:pt>
                <c:pt idx="21">
                  <c:v>22.184427392741831</c:v>
                </c:pt>
                <c:pt idx="22">
                  <c:v>22.89367616763327</c:v>
                </c:pt>
                <c:pt idx="23">
                  <c:v>23.602414036582182</c:v>
                </c:pt>
                <c:pt idx="24">
                  <c:v>24.296283145151275</c:v>
                </c:pt>
                <c:pt idx="25">
                  <c:v>24.95920517127993</c:v>
                </c:pt>
                <c:pt idx="26">
                  <c:v>25.584600749726363</c:v>
                </c:pt>
                <c:pt idx="27">
                  <c:v>26.176807471015344</c:v>
                </c:pt>
                <c:pt idx="28">
                  <c:v>26.752779515286875</c:v>
                </c:pt>
                <c:pt idx="29">
                  <c:v>27.323412956899212</c:v>
                </c:pt>
                <c:pt idx="30">
                  <c:v>27.884943736781857</c:v>
                </c:pt>
                <c:pt idx="31">
                  <c:v>28.43200714860134</c:v>
                </c:pt>
                <c:pt idx="32">
                  <c:v>28.957236640381641</c:v>
                </c:pt>
                <c:pt idx="33">
                  <c:v>29.457738694448974</c:v>
                </c:pt>
                <c:pt idx="34">
                  <c:v>29.947104832695537</c:v>
                </c:pt>
                <c:pt idx="35">
                  <c:v>30.420820156780852</c:v>
                </c:pt>
                <c:pt idx="36">
                  <c:v>30.893054873418624</c:v>
                </c:pt>
                <c:pt idx="37">
                  <c:v>31.367750338862518</c:v>
                </c:pt>
                <c:pt idx="38">
                  <c:v>31.840652379769445</c:v>
                </c:pt>
                <c:pt idx="39">
                  <c:v>32.312115504169689</c:v>
                </c:pt>
                <c:pt idx="40">
                  <c:v>32.795652982900037</c:v>
                </c:pt>
                <c:pt idx="41">
                  <c:v>33.328572311243903</c:v>
                </c:pt>
                <c:pt idx="42">
                  <c:v>33.931185095115985</c:v>
                </c:pt>
                <c:pt idx="43">
                  <c:v>34.58389395161732</c:v>
                </c:pt>
                <c:pt idx="44">
                  <c:v>35.241618167019169</c:v>
                </c:pt>
                <c:pt idx="45">
                  <c:v>35.909180188978333</c:v>
                </c:pt>
                <c:pt idx="46">
                  <c:v>36.592726630880982</c:v>
                </c:pt>
                <c:pt idx="47">
                  <c:v>37.271163896400836</c:v>
                </c:pt>
                <c:pt idx="48">
                  <c:v>37.947984997565719</c:v>
                </c:pt>
                <c:pt idx="49">
                  <c:v>38.611803742342381</c:v>
                </c:pt>
                <c:pt idx="50">
                  <c:v>39.256061590332358</c:v>
                </c:pt>
                <c:pt idx="51">
                  <c:v>39.865352812793219</c:v>
                </c:pt>
                <c:pt idx="52">
                  <c:v>40.428713516934707</c:v>
                </c:pt>
                <c:pt idx="53">
                  <c:v>40.9514040369233</c:v>
                </c:pt>
                <c:pt idx="54">
                  <c:v>41.434065667781447</c:v>
                </c:pt>
                <c:pt idx="55">
                  <c:v>41.891541088330371</c:v>
                </c:pt>
                <c:pt idx="56">
                  <c:v>42.313001954606541</c:v>
                </c:pt>
                <c:pt idx="57">
                  <c:v>42.687098610023838</c:v>
                </c:pt>
                <c:pt idx="58">
                  <c:v>43.023919051016016</c:v>
                </c:pt>
                <c:pt idx="59">
                  <c:v>43.354749242084878</c:v>
                </c:pt>
                <c:pt idx="60">
                  <c:v>43.694588287183045</c:v>
                </c:pt>
                <c:pt idx="61">
                  <c:v>44.037226945286079</c:v>
                </c:pt>
                <c:pt idx="62">
                  <c:v>44.394932478140049</c:v>
                </c:pt>
                <c:pt idx="63">
                  <c:v>44.775796174167276</c:v>
                </c:pt>
                <c:pt idx="64">
                  <c:v>45.158046670792274</c:v>
                </c:pt>
                <c:pt idx="65">
                  <c:v>45.561813091907041</c:v>
                </c:pt>
                <c:pt idx="66">
                  <c:v>45.977674706230154</c:v>
                </c:pt>
                <c:pt idx="67">
                  <c:v>46.367156264695943</c:v>
                </c:pt>
                <c:pt idx="68">
                  <c:v>46.734032278562175</c:v>
                </c:pt>
                <c:pt idx="69">
                  <c:v>47.072077897422169</c:v>
                </c:pt>
                <c:pt idx="70">
                  <c:v>47.359334039100993</c:v>
                </c:pt>
                <c:pt idx="71">
                  <c:v>47.588559191271806</c:v>
                </c:pt>
                <c:pt idx="72">
                  <c:v>47.757825468915115</c:v>
                </c:pt>
                <c:pt idx="73">
                  <c:v>47.883523944408751</c:v>
                </c:pt>
                <c:pt idx="74">
                  <c:v>47.992528943920014</c:v>
                </c:pt>
                <c:pt idx="75">
                  <c:v>48.092799307911129</c:v>
                </c:pt>
                <c:pt idx="76">
                  <c:v>48.153851982402628</c:v>
                </c:pt>
                <c:pt idx="77">
                  <c:v>48.156627119358568</c:v>
                </c:pt>
                <c:pt idx="78">
                  <c:v>48.106608691306086</c:v>
                </c:pt>
                <c:pt idx="79">
                  <c:v>48.039140874165241</c:v>
                </c:pt>
                <c:pt idx="80">
                  <c:v>47.959611184416005</c:v>
                </c:pt>
                <c:pt idx="81">
                  <c:v>47.857728283458648</c:v>
                </c:pt>
                <c:pt idx="82">
                  <c:v>47.723538639594906</c:v>
                </c:pt>
                <c:pt idx="83">
                  <c:v>47.553369948103423</c:v>
                </c:pt>
                <c:pt idx="84">
                  <c:v>47.354437546611599</c:v>
                </c:pt>
                <c:pt idx="85">
                  <c:v>47.148986781166798</c:v>
                </c:pt>
                <c:pt idx="86">
                  <c:v>46.967312498754616</c:v>
                </c:pt>
                <c:pt idx="87">
                  <c:v>46.808658725876349</c:v>
                </c:pt>
                <c:pt idx="88">
                  <c:v>46.700299138722571</c:v>
                </c:pt>
                <c:pt idx="89">
                  <c:v>46.664400863757436</c:v>
                </c:pt>
                <c:pt idx="90">
                  <c:v>46.72703582443485</c:v>
                </c:pt>
              </c:numCache>
            </c:numRef>
          </c:val>
          <c:smooth val="0"/>
          <c:extLst>
            <c:ext xmlns:c16="http://schemas.microsoft.com/office/drawing/2014/chart" uri="{C3380CC4-5D6E-409C-BE32-E72D297353CC}">
              <c16:uniqueId val="{00000001-E4C5-4C10-A300-0FF3AE5EA6BF}"/>
            </c:ext>
          </c:extLst>
        </c:ser>
        <c:dLbls>
          <c:showLegendKey val="0"/>
          <c:showVal val="0"/>
          <c:showCatName val="0"/>
          <c:showSerName val="0"/>
          <c:showPercent val="0"/>
          <c:showBubbleSize val="0"/>
        </c:dLbls>
        <c:marker val="1"/>
        <c:smooth val="0"/>
        <c:axId val="1573844655"/>
        <c:axId val="1566058831"/>
      </c:lineChart>
      <c:catAx>
        <c:axId val="1574416735"/>
        <c:scaling>
          <c:orientation val="minMax"/>
        </c:scaling>
        <c:delete val="0"/>
        <c:axPos val="b"/>
        <c:numFmt formatCode="#,##0.00" sourceLinked="0"/>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528036671"/>
        <c:crosses val="autoZero"/>
        <c:auto val="1"/>
        <c:lblAlgn val="ctr"/>
        <c:lblOffset val="100"/>
        <c:noMultiLvlLbl val="0"/>
      </c:catAx>
      <c:valAx>
        <c:axId val="1528036671"/>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574416735"/>
        <c:crosses val="autoZero"/>
        <c:crossBetween val="between"/>
      </c:valAx>
      <c:valAx>
        <c:axId val="1566058831"/>
        <c:scaling>
          <c:orientation val="minMax"/>
        </c:scaling>
        <c:delete val="0"/>
        <c:axPos val="r"/>
        <c:numFmt formatCode="0.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573844655"/>
        <c:crosses val="max"/>
        <c:crossBetween val="between"/>
      </c:valAx>
      <c:catAx>
        <c:axId val="1573844655"/>
        <c:scaling>
          <c:orientation val="minMax"/>
        </c:scaling>
        <c:delete val="1"/>
        <c:axPos val="b"/>
        <c:numFmt formatCode="0.000" sourceLinked="1"/>
        <c:majorTickMark val="out"/>
        <c:minorTickMark val="none"/>
        <c:tickLblPos val="nextTo"/>
        <c:crossAx val="1566058831"/>
        <c:crosses val="autoZero"/>
        <c:auto val="1"/>
        <c:lblAlgn val="ctr"/>
        <c:lblOffset val="100"/>
        <c:noMultiLvlLbl val="0"/>
      </c:cat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2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gradFill>
        <a:gsLst>
          <a:gs pos="100000">
            <a:schemeClr val="dk1">
              <a:lumMod val="95000"/>
              <a:lumOff val="5000"/>
            </a:schemeClr>
          </a:gs>
          <a:gs pos="0">
            <a:schemeClr val="dk1">
              <a:lumMod val="75000"/>
              <a:lumOff val="25000"/>
            </a:schemeClr>
          </a:gs>
        </a:gsLst>
        <a:path path="circle">
          <a:fillToRect l="50000" t="50000" r="50000" b="50000"/>
        </a:path>
      </a:gradFill>
      <a:ln w="9525">
        <a:solidFill>
          <a:schemeClr val="dk1">
            <a:lumMod val="75000"/>
            <a:lumOff val="25000"/>
          </a:schemeClr>
        </a:solidFill>
      </a:ln>
    </cs:spPr>
  </cs:downBar>
  <cs:dropLine>
    <cs:lnRef idx="0"/>
    <cs:fillRef idx="0"/>
    <cs:effectRef idx="0"/>
    <cs:fontRef idx="minor">
      <a:schemeClr val="tx1"/>
    </cs:fontRef>
    <cs:spPr>
      <a:ln w="9525" cap="flat" cmpd="sng" algn="ctr">
        <a:solidFill>
          <a:schemeClr val="lt1"/>
        </a:solidFill>
        <a:round/>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cap="flat" cmpd="sng" algn="ctr">
        <a:solidFill>
          <a:schemeClr val="lt1"/>
        </a:solidFill>
        <a:round/>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gradFill>
        <a:gsLst>
          <a:gs pos="100000">
            <a:schemeClr val="lt1">
              <a:lumMod val="85000"/>
            </a:schemeClr>
          </a:gs>
          <a:gs pos="0">
            <a:schemeClr val="lt1"/>
          </a:gs>
        </a:gsLst>
        <a:path path="circle">
          <a:fillToRect l="50000" t="50000" r="50000" b="50000"/>
        </a:path>
      </a:gradFill>
      <a:ln w="9525" cap="flat" cmpd="sng" algn="ctr">
        <a:solidFill>
          <a:schemeClr val="lt1"/>
        </a:solidFill>
        <a:round/>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32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gradFill>
        <a:gsLst>
          <a:gs pos="100000">
            <a:schemeClr val="dk1">
              <a:lumMod val="95000"/>
              <a:lumOff val="5000"/>
            </a:schemeClr>
          </a:gs>
          <a:gs pos="0">
            <a:schemeClr val="dk1">
              <a:lumMod val="75000"/>
              <a:lumOff val="25000"/>
            </a:schemeClr>
          </a:gs>
        </a:gsLst>
        <a:path path="circle">
          <a:fillToRect l="50000" t="50000" r="50000" b="50000"/>
        </a:path>
      </a:gradFill>
      <a:ln w="9525">
        <a:solidFill>
          <a:schemeClr val="dk1">
            <a:lumMod val="75000"/>
            <a:lumOff val="25000"/>
          </a:schemeClr>
        </a:solidFill>
      </a:ln>
    </cs:spPr>
  </cs:downBar>
  <cs:dropLine>
    <cs:lnRef idx="0"/>
    <cs:fillRef idx="0"/>
    <cs:effectRef idx="0"/>
    <cs:fontRef idx="minor">
      <a:schemeClr val="tx1"/>
    </cs:fontRef>
    <cs:spPr>
      <a:ln w="9525" cap="flat" cmpd="sng" algn="ctr">
        <a:solidFill>
          <a:schemeClr val="lt1"/>
        </a:solidFill>
        <a:round/>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cap="flat" cmpd="sng" algn="ctr">
        <a:solidFill>
          <a:schemeClr val="lt1"/>
        </a:solidFill>
        <a:round/>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gradFill>
        <a:gsLst>
          <a:gs pos="100000">
            <a:schemeClr val="lt1">
              <a:lumMod val="85000"/>
            </a:schemeClr>
          </a:gs>
          <a:gs pos="0">
            <a:schemeClr val="lt1"/>
          </a:gs>
        </a:gsLst>
        <a:path path="circle">
          <a:fillToRect l="50000" t="50000" r="50000" b="50000"/>
        </a:path>
      </a:gradFill>
      <a:ln w="9525" cap="flat" cmpd="sng" algn="ctr">
        <a:solidFill>
          <a:schemeClr val="lt1"/>
        </a:solidFill>
        <a:round/>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32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gradFill>
        <a:gsLst>
          <a:gs pos="100000">
            <a:schemeClr val="dk1">
              <a:lumMod val="95000"/>
              <a:lumOff val="5000"/>
            </a:schemeClr>
          </a:gs>
          <a:gs pos="0">
            <a:schemeClr val="dk1">
              <a:lumMod val="75000"/>
              <a:lumOff val="25000"/>
            </a:schemeClr>
          </a:gs>
        </a:gsLst>
        <a:path path="circle">
          <a:fillToRect l="50000" t="50000" r="50000" b="50000"/>
        </a:path>
      </a:gradFill>
      <a:ln w="9525">
        <a:solidFill>
          <a:schemeClr val="dk1">
            <a:lumMod val="75000"/>
            <a:lumOff val="25000"/>
          </a:schemeClr>
        </a:solidFill>
      </a:ln>
    </cs:spPr>
  </cs:downBar>
  <cs:dropLine>
    <cs:lnRef idx="0"/>
    <cs:fillRef idx="0"/>
    <cs:effectRef idx="0"/>
    <cs:fontRef idx="minor">
      <a:schemeClr val="tx1"/>
    </cs:fontRef>
    <cs:spPr>
      <a:ln w="9525" cap="flat" cmpd="sng" algn="ctr">
        <a:solidFill>
          <a:schemeClr val="lt1"/>
        </a:solidFill>
        <a:round/>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cap="flat" cmpd="sng" algn="ctr">
        <a:solidFill>
          <a:schemeClr val="lt1"/>
        </a:solidFill>
        <a:round/>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gradFill>
        <a:gsLst>
          <a:gs pos="100000">
            <a:schemeClr val="lt1">
              <a:lumMod val="85000"/>
            </a:schemeClr>
          </a:gs>
          <a:gs pos="0">
            <a:schemeClr val="lt1"/>
          </a:gs>
        </a:gsLst>
        <a:path path="circle">
          <a:fillToRect l="50000" t="50000" r="50000" b="50000"/>
        </a:path>
      </a:gradFill>
      <a:ln w="9525" cap="flat" cmpd="sng" algn="ctr">
        <a:solidFill>
          <a:schemeClr val="lt1"/>
        </a:solidFill>
        <a:round/>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C1A410-95A2-47D3-A027-BD21989C12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14</Pages>
  <Words>2436</Words>
  <Characters>13889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Bilal Mohamed</dc:creator>
  <cp:keywords/>
  <dc:description/>
  <cp:lastModifiedBy>Bilal Mohamed</cp:lastModifiedBy>
  <cp:revision>3</cp:revision>
  <dcterms:created xsi:type="dcterms:W3CDTF">2020-01-07T22:51:00Z</dcterms:created>
  <dcterms:modified xsi:type="dcterms:W3CDTF">2020-01-07T23:55:00Z</dcterms:modified>
</cp:coreProperties>
</file>