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472E6" w14:textId="10626C6F" w:rsidR="002C33BA" w:rsidRDefault="00744288">
      <w:r>
        <w:rPr>
          <w:noProof/>
        </w:rPr>
        <w:drawing>
          <wp:anchor distT="0" distB="0" distL="114300" distR="114300" simplePos="0" relativeHeight="251658240" behindDoc="0" locked="0" layoutInCell="1" allowOverlap="1" wp14:anchorId="2AE697A5" wp14:editId="1368131F">
            <wp:simplePos x="0" y="0"/>
            <wp:positionH relativeFrom="margin">
              <wp:align>left</wp:align>
            </wp:positionH>
            <wp:positionV relativeFrom="paragraph">
              <wp:posOffset>0</wp:posOffset>
            </wp:positionV>
            <wp:extent cx="4975860" cy="2575560"/>
            <wp:effectExtent l="0" t="0" r="0" b="0"/>
            <wp:wrapThrough wrapText="bothSides">
              <wp:wrapPolygon edited="0">
                <wp:start x="0" y="0"/>
                <wp:lineTo x="0" y="21408"/>
                <wp:lineTo x="21501" y="21408"/>
                <wp:lineTo x="21501" y="0"/>
                <wp:lineTo x="0" y="0"/>
              </wp:wrapPolygon>
            </wp:wrapThrough>
            <wp:docPr id="3" name="Picture 3" descr="Image result for University of Wales Logo. Size: 309 x 133. Source: en.wikipedia.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Logo. Size: 309 x 133. Source: en.wikipedia.or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75860" cy="2575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CE526F" w14:textId="0CDF8DF6" w:rsidR="002C33BA" w:rsidRPr="002C33BA" w:rsidRDefault="002C33BA" w:rsidP="002C33BA"/>
    <w:p w14:paraId="7755DCB9" w14:textId="3401948D" w:rsidR="002C33BA" w:rsidRPr="002C33BA" w:rsidRDefault="002C33BA" w:rsidP="002C33BA"/>
    <w:p w14:paraId="3BACBC11" w14:textId="6CB79FA8" w:rsidR="002C33BA" w:rsidRPr="002C33BA" w:rsidRDefault="002C33BA" w:rsidP="002C33BA"/>
    <w:p w14:paraId="5B74D4CF" w14:textId="2C14EEE1" w:rsidR="002C33BA" w:rsidRPr="002C33BA" w:rsidRDefault="002C33BA" w:rsidP="002C33BA"/>
    <w:p w14:paraId="3A1CF3DF" w14:textId="03C48C74" w:rsidR="002C33BA" w:rsidRPr="002C33BA" w:rsidRDefault="002C33BA" w:rsidP="002C33BA"/>
    <w:p w14:paraId="264CFAD6" w14:textId="723F9C29" w:rsidR="002C33BA" w:rsidRPr="002C33BA" w:rsidRDefault="002C33BA" w:rsidP="002C33BA"/>
    <w:p w14:paraId="0D56C87C" w14:textId="5555ECA0" w:rsidR="002C33BA" w:rsidRPr="002C33BA" w:rsidRDefault="002C33BA" w:rsidP="002C33BA"/>
    <w:p w14:paraId="5C639D13" w14:textId="748DD1C4" w:rsidR="002C33BA" w:rsidRPr="002C33BA" w:rsidRDefault="002C33BA" w:rsidP="002C33BA"/>
    <w:p w14:paraId="7FB553AB" w14:textId="6A57D6E8" w:rsidR="002C33BA" w:rsidRDefault="002C33BA" w:rsidP="002C33BA"/>
    <w:p w14:paraId="45CB4486" w14:textId="77777777" w:rsidR="002C33BA" w:rsidRDefault="002C33BA" w:rsidP="002C33BA">
      <w:pPr>
        <w:rPr>
          <w:sz w:val="28"/>
          <w:szCs w:val="28"/>
        </w:rPr>
      </w:pPr>
      <w:r>
        <w:rPr>
          <w:sz w:val="28"/>
          <w:szCs w:val="28"/>
        </w:rPr>
        <w:t xml:space="preserve">                            </w:t>
      </w:r>
    </w:p>
    <w:p w14:paraId="6FD7A88A" w14:textId="167EC36D" w:rsidR="002C33BA" w:rsidRPr="00C72179" w:rsidRDefault="002C33BA" w:rsidP="002C33BA">
      <w:bookmarkStart w:id="0" w:name="_Hlk80526133"/>
      <w:r w:rsidRPr="00C72179">
        <w:t>TITLE:</w:t>
      </w:r>
      <w:r w:rsidR="00880078" w:rsidRPr="00C72179">
        <w:t xml:space="preserve"> PSYCHOLOGY FOR HEALTH AND SOCIAL CARE</w:t>
      </w:r>
    </w:p>
    <w:p w14:paraId="02ADB662" w14:textId="77777777" w:rsidR="002C33BA" w:rsidRPr="00C72179" w:rsidRDefault="002C33BA" w:rsidP="002C33BA">
      <w:r w:rsidRPr="00C72179">
        <w:t>TERM: 3</w:t>
      </w:r>
    </w:p>
    <w:p w14:paraId="062EF311" w14:textId="15DEAAEF" w:rsidR="002C33BA" w:rsidRPr="00C72179" w:rsidRDefault="002C33BA" w:rsidP="002C33BA">
      <w:r w:rsidRPr="00C72179">
        <w:t>REPORT TYPE:</w:t>
      </w:r>
      <w:r w:rsidR="00C47700" w:rsidRPr="00C72179">
        <w:t xml:space="preserve"> </w:t>
      </w:r>
      <w:r w:rsidR="00471B48" w:rsidRPr="00C72179">
        <w:t>INDIVIDUAL REFLECTIVE REPORT</w:t>
      </w:r>
    </w:p>
    <w:p w14:paraId="08A858E0" w14:textId="4C12D0F2" w:rsidR="002C33BA" w:rsidRPr="00C72179" w:rsidRDefault="002C33BA" w:rsidP="002C33BA">
      <w:r w:rsidRPr="00C72179">
        <w:t>TOPIC:</w:t>
      </w:r>
      <w:r w:rsidR="00C47700" w:rsidRPr="00C72179">
        <w:t xml:space="preserve"> </w:t>
      </w:r>
      <w:r w:rsidR="00AB6460" w:rsidRPr="00C72179">
        <w:t xml:space="preserve">MY REFLECTION ON KOHLBERG’S THEORY ON OLD AGE STAGE OF LIFE </w:t>
      </w:r>
    </w:p>
    <w:p w14:paraId="3892C66C" w14:textId="77777777" w:rsidR="002C33BA" w:rsidRPr="00C72179" w:rsidRDefault="002C33BA" w:rsidP="002C33BA">
      <w:r w:rsidRPr="00C72179">
        <w:t>STUDENT’S NAME: SHEDRACK CHIDI ASINOBI</w:t>
      </w:r>
    </w:p>
    <w:p w14:paraId="5C70CE1B" w14:textId="35BAB5E8" w:rsidR="002C33BA" w:rsidRPr="00C72179" w:rsidRDefault="002C33BA" w:rsidP="002C33BA">
      <w:r w:rsidRPr="00C72179">
        <w:t>STUDENT’S NUMBER: 2013434</w:t>
      </w:r>
    </w:p>
    <w:p w14:paraId="56E1644A" w14:textId="4CEC7609" w:rsidR="00880078" w:rsidRPr="00C72179" w:rsidRDefault="00880078" w:rsidP="002C33BA">
      <w:r w:rsidRPr="00C72179">
        <w:t>LECTURER’S NAME:</w:t>
      </w:r>
      <w:r w:rsidR="00D70E63" w:rsidRPr="00C72179">
        <w:t xml:space="preserve"> DIYA GANGULY</w:t>
      </w:r>
    </w:p>
    <w:p w14:paraId="3B1A79D0" w14:textId="779E1F9E" w:rsidR="00880078" w:rsidRPr="00C72179" w:rsidRDefault="00880078" w:rsidP="002C33BA">
      <w:r w:rsidRPr="00C72179">
        <w:t>MOODLE NUMBER:</w:t>
      </w:r>
      <w:r w:rsidR="00D70E63" w:rsidRPr="00C72179">
        <w:t xml:space="preserve"> BMHP4003</w:t>
      </w:r>
    </w:p>
    <w:p w14:paraId="71652613" w14:textId="0D2E050B" w:rsidR="00880078" w:rsidRPr="00C72179" w:rsidRDefault="00880078" w:rsidP="002C33BA">
      <w:r w:rsidRPr="00C72179">
        <w:t>CATEGORY: LONDON CAMPUS</w:t>
      </w:r>
    </w:p>
    <w:p w14:paraId="39843A22" w14:textId="3FAA3D58" w:rsidR="00880078" w:rsidRPr="00C72179" w:rsidRDefault="00880078" w:rsidP="002C33BA">
      <w:r w:rsidRPr="00C72179">
        <w:t>SCHOOL: UNIVERSITY OF WALES</w:t>
      </w:r>
    </w:p>
    <w:p w14:paraId="01002E34" w14:textId="41E9B592" w:rsidR="00880078" w:rsidRPr="00C72179" w:rsidRDefault="00880078" w:rsidP="002C33BA">
      <w:r w:rsidRPr="00C72179">
        <w:t>SUBMISSION DATE:</w:t>
      </w:r>
      <w:r w:rsidR="00744288">
        <w:t xml:space="preserve"> 27</w:t>
      </w:r>
      <w:r w:rsidR="00744288" w:rsidRPr="00744288">
        <w:rPr>
          <w:vertAlign w:val="superscript"/>
        </w:rPr>
        <w:t>TH</w:t>
      </w:r>
      <w:r w:rsidR="00744288">
        <w:t xml:space="preserve"> AUGUST 2021</w:t>
      </w:r>
    </w:p>
    <w:p w14:paraId="607BFC78" w14:textId="0F9179CA" w:rsidR="00880078" w:rsidRPr="00C72179" w:rsidRDefault="00880078" w:rsidP="002C33BA"/>
    <w:p w14:paraId="2591C452" w14:textId="77777777" w:rsidR="00471B48" w:rsidRPr="00C72179" w:rsidRDefault="00880078" w:rsidP="002C33BA">
      <w:r w:rsidRPr="00C72179">
        <w:t xml:space="preserve">                                                                     </w:t>
      </w:r>
    </w:p>
    <w:p w14:paraId="04ACFF1D" w14:textId="77777777" w:rsidR="00471B48" w:rsidRPr="00C72179" w:rsidRDefault="00471B48" w:rsidP="002C33BA"/>
    <w:p w14:paraId="1B4F0C96" w14:textId="77777777" w:rsidR="00471B48" w:rsidRPr="00C72179" w:rsidRDefault="00471B48" w:rsidP="002C33BA"/>
    <w:p w14:paraId="16B85EDD" w14:textId="77777777" w:rsidR="00AB6460" w:rsidRPr="00C72179" w:rsidRDefault="00471B48" w:rsidP="002C33BA">
      <w:r w:rsidRPr="00C72179">
        <w:t xml:space="preserve">                                                </w:t>
      </w:r>
    </w:p>
    <w:p w14:paraId="5EA65DE1" w14:textId="77777777" w:rsidR="00AB6460" w:rsidRPr="00C72179" w:rsidRDefault="00AB6460" w:rsidP="002C33BA"/>
    <w:p w14:paraId="75D5C069" w14:textId="77777777" w:rsidR="00744288" w:rsidRDefault="00AB6460" w:rsidP="002C33BA">
      <w:bookmarkStart w:id="1" w:name="_Hlk80257494"/>
      <w:r w:rsidRPr="00C72179">
        <w:t xml:space="preserve">                                      </w:t>
      </w:r>
    </w:p>
    <w:p w14:paraId="47F2C2F3" w14:textId="77777777" w:rsidR="00744288" w:rsidRDefault="00744288" w:rsidP="002C33BA"/>
    <w:p w14:paraId="40C977BC" w14:textId="77777777" w:rsidR="00744288" w:rsidRDefault="00744288" w:rsidP="002C33BA"/>
    <w:p w14:paraId="6DBA888D" w14:textId="182D6C38" w:rsidR="00880078" w:rsidRPr="00C72179" w:rsidRDefault="00744288" w:rsidP="002C33BA">
      <w:bookmarkStart w:id="2" w:name="_Hlk80688640"/>
      <w:r>
        <w:lastRenderedPageBreak/>
        <w:t xml:space="preserve">                                                                  </w:t>
      </w:r>
      <w:r w:rsidR="00880078" w:rsidRPr="00C72179">
        <w:t>TABLE OF CONTENT</w:t>
      </w:r>
      <w:r w:rsidR="00D10E98">
        <w:t>S</w:t>
      </w:r>
    </w:p>
    <w:p w14:paraId="0023984B" w14:textId="7944E430" w:rsidR="00880078" w:rsidRPr="00C72179" w:rsidRDefault="00880078" w:rsidP="002C33BA">
      <w:r w:rsidRPr="00C72179">
        <w:t>INTRODUCTI</w:t>
      </w:r>
      <w:r w:rsidR="006171B4" w:rsidRPr="00C72179">
        <w:t>ON</w:t>
      </w:r>
    </w:p>
    <w:p w14:paraId="62F30783" w14:textId="24BB5AA2" w:rsidR="006171B4" w:rsidRPr="00C72179" w:rsidRDefault="006171B4" w:rsidP="002C33BA">
      <w:r w:rsidRPr="00C72179">
        <w:t>THEORY (INDEPTH DISCUSSION OF THE THEORY FOCUSED ON PRESENTATION)</w:t>
      </w:r>
    </w:p>
    <w:p w14:paraId="4389002E" w14:textId="7DFAC939" w:rsidR="006171B4" w:rsidRPr="00C72179" w:rsidRDefault="006171B4" w:rsidP="002C33BA">
      <w:r w:rsidRPr="00C72179">
        <w:t>ROLE OF HEALTH PRACTITIONERS (IMPACT OF THEORY)</w:t>
      </w:r>
    </w:p>
    <w:p w14:paraId="15307F4A" w14:textId="35E88216" w:rsidR="00880078" w:rsidRPr="00C72179" w:rsidRDefault="006171B4" w:rsidP="002C33BA">
      <w:r w:rsidRPr="00C72179">
        <w:t>REFLECTION (APPLICATION OF THEORY ON FUTURE CAREER)</w:t>
      </w:r>
    </w:p>
    <w:p w14:paraId="30E82703" w14:textId="037B6D21" w:rsidR="00880078" w:rsidRPr="00C72179" w:rsidRDefault="00880078" w:rsidP="002C33BA">
      <w:r w:rsidRPr="00C72179">
        <w:t>CONCLUSION</w:t>
      </w:r>
    </w:p>
    <w:p w14:paraId="44E013EA" w14:textId="4A3C75C3" w:rsidR="00880078" w:rsidRPr="00C72179" w:rsidRDefault="00880078" w:rsidP="002C33BA">
      <w:r w:rsidRPr="00C72179">
        <w:t>REFERENCES</w:t>
      </w:r>
    </w:p>
    <w:p w14:paraId="77E33429" w14:textId="0B354789" w:rsidR="00497E6B" w:rsidRPr="00C72179" w:rsidRDefault="00497E6B" w:rsidP="002C33BA"/>
    <w:p w14:paraId="4EED0681" w14:textId="6E40730E" w:rsidR="00293F2E" w:rsidRPr="00C72179" w:rsidRDefault="000C42CC" w:rsidP="002C33BA">
      <w:bookmarkStart w:id="3" w:name="_Hlk80348145"/>
      <w:bookmarkStart w:id="4" w:name="_Hlk80519192"/>
      <w:r w:rsidRPr="00C72179">
        <w:rPr>
          <w:b/>
          <w:bCs/>
        </w:rPr>
        <w:t>Introduction</w:t>
      </w:r>
      <w:r w:rsidRPr="00C72179">
        <w:t>:</w:t>
      </w:r>
      <w:r w:rsidR="00A9241E" w:rsidRPr="00C72179">
        <w:t xml:space="preserve"> </w:t>
      </w:r>
      <w:r w:rsidR="00AB6460" w:rsidRPr="00C72179">
        <w:t xml:space="preserve">This report </w:t>
      </w:r>
      <w:r w:rsidR="00E72A53" w:rsidRPr="00C72179">
        <w:t>will be focusing on Lawrence Kohlberg’s stage theory of moral development (postconventional level)</w:t>
      </w:r>
      <w:r w:rsidR="00744288">
        <w:t>,</w:t>
      </w:r>
      <w:r w:rsidR="003D7C9B" w:rsidRPr="00C72179">
        <w:t xml:space="preserve"> </w:t>
      </w:r>
      <w:r w:rsidR="00E72A53" w:rsidRPr="00C72179">
        <w:t>as a choice theory on old age, as demonstrated on the task- one presentation</w:t>
      </w:r>
      <w:r w:rsidR="003D7C9B" w:rsidRPr="00C72179">
        <w:t xml:space="preserve"> (group presentation)</w:t>
      </w:r>
      <w:r w:rsidR="00E72A53" w:rsidRPr="00C72179">
        <w:t xml:space="preserve"> discussion of the theory, exploration of my role as a health care professional</w:t>
      </w:r>
      <w:r w:rsidR="003D7C9B" w:rsidRPr="00C72179">
        <w:t>. It will also discuss how the learning could be translated to health and social care practice and a general reflection on the topic as mentioned above.</w:t>
      </w:r>
    </w:p>
    <w:p w14:paraId="58ECFE25" w14:textId="59DBDB99" w:rsidR="000F792B" w:rsidRPr="00C72179" w:rsidRDefault="00D11CB0" w:rsidP="002C33BA">
      <w:r w:rsidRPr="00C72179">
        <w:rPr>
          <w:b/>
          <w:bCs/>
        </w:rPr>
        <w:t xml:space="preserve">Theory: </w:t>
      </w:r>
      <w:r w:rsidRPr="00C72179">
        <w:t xml:space="preserve">There are several psychological theories developed over the years by psychologists such as Jean </w:t>
      </w:r>
      <w:proofErr w:type="spellStart"/>
      <w:r w:rsidRPr="00C72179">
        <w:t>Piagets</w:t>
      </w:r>
      <w:proofErr w:type="spellEnd"/>
      <w:r w:rsidRPr="00C72179">
        <w:t>, George Herbert Mead, James Mark Baldwin etc.to deal with human behavioural, emotional and cognitional development. Among those theories, my group in our presentation</w:t>
      </w:r>
      <w:r w:rsidR="000F792B" w:rsidRPr="00C72179">
        <w:t xml:space="preserve"> on </w:t>
      </w:r>
      <w:r w:rsidR="000F792B" w:rsidRPr="00C72179">
        <w:rPr>
          <w:b/>
          <w:bCs/>
          <w:u w:val="single"/>
        </w:rPr>
        <w:t>old age stage of life</w:t>
      </w:r>
      <w:r w:rsidRPr="00C72179">
        <w:t xml:space="preserve"> chose </w:t>
      </w:r>
      <w:r w:rsidR="008C60AD" w:rsidRPr="00C72179">
        <w:t>Lawrence Kohlberg’s stage theory of moral development (postconventional level) to demonstrate the</w:t>
      </w:r>
      <w:r w:rsidR="00B03E45" w:rsidRPr="00C72179">
        <w:t xml:space="preserve"> moral</w:t>
      </w:r>
      <w:r w:rsidR="008C60AD" w:rsidRPr="00C72179">
        <w:t xml:space="preserve"> development on the old stage of life as our choice of </w:t>
      </w:r>
      <w:r w:rsidR="000F792B" w:rsidRPr="00C72179">
        <w:t>p</w:t>
      </w:r>
      <w:r w:rsidR="008C60AD" w:rsidRPr="00C72179">
        <w:t>sychological theorist on moral development.</w:t>
      </w:r>
      <w:r w:rsidR="000F792B" w:rsidRPr="00C72179">
        <w:t xml:space="preserve"> </w:t>
      </w:r>
    </w:p>
    <w:p w14:paraId="3BADCC20" w14:textId="43DCB5F0" w:rsidR="001A7D85" w:rsidRPr="00C72179" w:rsidRDefault="000F792B" w:rsidP="002C33BA">
      <w:r w:rsidRPr="00C72179">
        <w:t xml:space="preserve">In </w:t>
      </w:r>
      <w:proofErr w:type="spellStart"/>
      <w:r w:rsidRPr="00C72179">
        <w:rPr>
          <w:b/>
          <w:bCs/>
        </w:rPr>
        <w:t>kohlberg’s</w:t>
      </w:r>
      <w:proofErr w:type="spellEnd"/>
      <w:r w:rsidRPr="00C72179">
        <w:rPr>
          <w:b/>
          <w:bCs/>
        </w:rPr>
        <w:t xml:space="preserve"> theory</w:t>
      </w:r>
      <w:r w:rsidRPr="00C72179">
        <w:t xml:space="preserve"> there are levels and several stages which we in our presentation have</w:t>
      </w:r>
      <w:r w:rsidR="005901C6" w:rsidRPr="00C72179">
        <w:t xml:space="preserve"> been</w:t>
      </w:r>
      <w:r w:rsidRPr="00C72179">
        <w:t xml:space="preserve"> elaborated</w:t>
      </w:r>
      <w:r w:rsidR="00B03E45" w:rsidRPr="00C72179">
        <w:t xml:space="preserve"> on,</w:t>
      </w:r>
      <w:r w:rsidRPr="00C72179">
        <w:t xml:space="preserve"> but we concentrated our attention on the postconventional level (stage five and six)</w:t>
      </w:r>
      <w:r w:rsidR="008C60AD" w:rsidRPr="00C72179">
        <w:t xml:space="preserve"> </w:t>
      </w:r>
      <w:r w:rsidR="004A6BB1" w:rsidRPr="00C72179">
        <w:t xml:space="preserve">which talked about social </w:t>
      </w:r>
      <w:r w:rsidR="00B03E45" w:rsidRPr="00C72179">
        <w:t>c</w:t>
      </w:r>
      <w:r w:rsidR="004A6BB1" w:rsidRPr="00C72179">
        <w:t>ontract</w:t>
      </w:r>
      <w:r w:rsidR="00B03E45" w:rsidRPr="00C72179">
        <w:t>,</w:t>
      </w:r>
      <w:r w:rsidR="004A6BB1" w:rsidRPr="00C72179">
        <w:t xml:space="preserve"> </w:t>
      </w:r>
      <w:r w:rsidR="00B03E45" w:rsidRPr="00C72179">
        <w:t>individual rights and universal ethical principle respectively.</w:t>
      </w:r>
    </w:p>
    <w:p w14:paraId="30C6F6A8" w14:textId="0B0F329C" w:rsidR="003D7C9B" w:rsidRPr="00C72179" w:rsidRDefault="00BD3A34" w:rsidP="002C33BA">
      <w:r w:rsidRPr="006C2D01">
        <w:rPr>
          <w:b/>
          <w:bCs/>
        </w:rPr>
        <w:t xml:space="preserve"> For the sake of reminder</w:t>
      </w:r>
      <w:r w:rsidRPr="00C72179">
        <w:t>, stage five is the stage w</w:t>
      </w:r>
      <w:r w:rsidR="001A7D85" w:rsidRPr="00C72179">
        <w:t>h</w:t>
      </w:r>
      <w:r w:rsidRPr="00C72179">
        <w:t xml:space="preserve">ere the adult becomes aware that while some certain rules and laws may </w:t>
      </w:r>
      <w:r w:rsidR="00744288">
        <w:t>be</w:t>
      </w:r>
      <w:r w:rsidRPr="00C72179">
        <w:t xml:space="preserve"> favourable to a large percentage of the populace, it may not be to the interest of a particular few</w:t>
      </w:r>
      <w:r w:rsidR="001A7D85" w:rsidRPr="00C72179">
        <w:t xml:space="preserve">. For example, in Heinz dilemma scenario, the adult in stage five of </w:t>
      </w:r>
      <w:proofErr w:type="spellStart"/>
      <w:r w:rsidR="001A7D85" w:rsidRPr="00C72179">
        <w:t>kohlberg’s</w:t>
      </w:r>
      <w:proofErr w:type="spellEnd"/>
      <w:r w:rsidR="001A7D85" w:rsidRPr="00C72179">
        <w:t xml:space="preserve"> theory will see protecting life as more important than breaking the law of stealing. In stage six, the adults at this</w:t>
      </w:r>
      <w:r w:rsidR="00744288">
        <w:t xml:space="preserve"> stage</w:t>
      </w:r>
      <w:r w:rsidR="001A7D85" w:rsidRPr="00C72179">
        <w:t xml:space="preserve"> have developed their own moral rules and principles which may base on justice, human rights and equality and they are prepa</w:t>
      </w:r>
      <w:r w:rsidR="00E24E17" w:rsidRPr="00C72179">
        <w:t>red to follow it no matter the consequences.</w:t>
      </w:r>
    </w:p>
    <w:p w14:paraId="3755D975" w14:textId="35E6CF9A" w:rsidR="006169E8" w:rsidRPr="00C72179" w:rsidRDefault="006255D0" w:rsidP="006169E8">
      <w:r w:rsidRPr="00C72179">
        <w:rPr>
          <w:b/>
          <w:bCs/>
        </w:rPr>
        <w:t xml:space="preserve">Kohlberg’s Criticisms: </w:t>
      </w:r>
      <w:r w:rsidRPr="00C72179">
        <w:t>There have been some criticisms around Lawrence Kohlberg’s stage development theory</w:t>
      </w:r>
      <w:r w:rsidR="006C2D01">
        <w:t>,</w:t>
      </w:r>
      <w:r w:rsidRPr="00C72179">
        <w:t xml:space="preserve"> such critics include:</w:t>
      </w:r>
      <w:r w:rsidR="006169E8" w:rsidRPr="00C72179">
        <w:t xml:space="preserve"> </w:t>
      </w:r>
    </w:p>
    <w:p w14:paraId="6E1FDB61" w14:textId="009A16AC" w:rsidR="006169E8" w:rsidRPr="00C72179" w:rsidRDefault="006169E8" w:rsidP="006169E8">
      <w:r w:rsidRPr="00C72179">
        <w:t>1.Carol Gilligan</w:t>
      </w:r>
      <w:r w:rsidR="006C2D01">
        <w:t xml:space="preserve"> who</w:t>
      </w:r>
      <w:r w:rsidRPr="00C72179">
        <w:t xml:space="preserve"> argue</w:t>
      </w:r>
      <w:r w:rsidR="006C2D01">
        <w:t>d</w:t>
      </w:r>
      <w:r w:rsidRPr="00C72179">
        <w:t xml:space="preserve"> that Kohlberg </w:t>
      </w:r>
      <w:r w:rsidR="006C2D01">
        <w:t xml:space="preserve">theory </w:t>
      </w:r>
      <w:r w:rsidRPr="00C72179">
        <w:t>was biased against women because the result of his theory was premised on the responses gathered from upper-class White men and boys. Gilligan (1980).</w:t>
      </w:r>
    </w:p>
    <w:p w14:paraId="57300808" w14:textId="77777777" w:rsidR="006169E8" w:rsidRPr="00C72179" w:rsidRDefault="006169E8" w:rsidP="006169E8">
      <w:r w:rsidRPr="00C72179">
        <w:t xml:space="preserve">2. Some critiques argue that the line between the stages of moral development was so thin and poses some difficulties to differentiate. </w:t>
      </w:r>
    </w:p>
    <w:p w14:paraId="68B0F50B" w14:textId="77777777" w:rsidR="006169E8" w:rsidRPr="00C72179" w:rsidRDefault="006169E8" w:rsidP="006169E8">
      <w:r w:rsidRPr="00C72179">
        <w:t>3.Some argue that the theory tends to promote the superiority of American culture over others.</w:t>
      </w:r>
    </w:p>
    <w:p w14:paraId="67B5948A" w14:textId="30C18AD9" w:rsidR="006169E8" w:rsidRPr="00C72179" w:rsidRDefault="006169E8" w:rsidP="006169E8">
      <w:r w:rsidRPr="00C72179">
        <w:t xml:space="preserve">4. some say Kohlberg did not put into consideration the cultural differences in women and men in </w:t>
      </w:r>
      <w:r w:rsidR="006C2D01">
        <w:t xml:space="preserve">his </w:t>
      </w:r>
      <w:r w:rsidRPr="00C72179">
        <w:t>theory.</w:t>
      </w:r>
      <w:r w:rsidR="00A32947" w:rsidRPr="00C72179">
        <w:rPr>
          <w:rFonts w:ascii="Arial" w:hAnsi="Arial" w:cs="Arial"/>
          <w:color w:val="333333"/>
          <w:shd w:val="clear" w:color="auto" w:fill="FFFFFF"/>
        </w:rPr>
        <w:t xml:space="preserve"> </w:t>
      </w:r>
      <w:r w:rsidR="00A32947" w:rsidRPr="00C72179">
        <w:t>Bussey, K., &amp; Maughan, B. (1982)</w:t>
      </w:r>
    </w:p>
    <w:p w14:paraId="7C72BFEB" w14:textId="53EDCB34" w:rsidR="00D2396E" w:rsidRPr="00C72179" w:rsidRDefault="00D2396E" w:rsidP="006169E8">
      <w:r w:rsidRPr="00C72179">
        <w:rPr>
          <w:b/>
          <w:bCs/>
        </w:rPr>
        <w:t xml:space="preserve">My position in </w:t>
      </w:r>
      <w:r w:rsidR="00154D27" w:rsidRPr="00C72179">
        <w:rPr>
          <w:b/>
          <w:bCs/>
        </w:rPr>
        <w:t>Kohlberg’s stage theory:</w:t>
      </w:r>
      <w:r w:rsidR="00C510E6" w:rsidRPr="00C72179">
        <w:rPr>
          <w:b/>
          <w:bCs/>
        </w:rPr>
        <w:t xml:space="preserve"> </w:t>
      </w:r>
      <w:r w:rsidR="00C510E6" w:rsidRPr="00C72179">
        <w:t xml:space="preserve">Having read through some literatures </w:t>
      </w:r>
      <w:r w:rsidR="00F1123C" w:rsidRPr="00C72179">
        <w:t>about</w:t>
      </w:r>
      <w:r w:rsidR="00C510E6" w:rsidRPr="00C72179">
        <w:t xml:space="preserve"> Kohlberg’s theory and evaluating some evidences </w:t>
      </w:r>
      <w:r w:rsidR="006C2D01">
        <w:t>about</w:t>
      </w:r>
      <w:r w:rsidR="00C510E6" w:rsidRPr="00C72179">
        <w:t xml:space="preserve"> his concept, I </w:t>
      </w:r>
      <w:r w:rsidR="004F19BF" w:rsidRPr="00C72179">
        <w:t xml:space="preserve">do not </w:t>
      </w:r>
      <w:r w:rsidR="00C510E6" w:rsidRPr="00C72179">
        <w:t>agree with Kohlberg’s moral stage development</w:t>
      </w:r>
      <w:r w:rsidR="006C2D01">
        <w:t xml:space="preserve"> theory,</w:t>
      </w:r>
      <w:r w:rsidR="004003C1" w:rsidRPr="00C72179">
        <w:t xml:space="preserve"> especially stage-5 and stage-6 where my group concentrated</w:t>
      </w:r>
      <w:r w:rsidR="00FA44ED" w:rsidRPr="00C72179">
        <w:t xml:space="preserve"> on</w:t>
      </w:r>
      <w:r w:rsidR="00A9409F" w:rsidRPr="00C72179">
        <w:t xml:space="preserve">, in </w:t>
      </w:r>
      <w:r w:rsidR="004003C1" w:rsidRPr="00C72179">
        <w:t>our presentation</w:t>
      </w:r>
      <w:r w:rsidR="004A564A" w:rsidRPr="00C72179">
        <w:t xml:space="preserve">. </w:t>
      </w:r>
      <w:r w:rsidR="004A564A" w:rsidRPr="006C2D01">
        <w:rPr>
          <w:b/>
          <w:bCs/>
        </w:rPr>
        <w:t xml:space="preserve">My </w:t>
      </w:r>
      <w:r w:rsidR="00342C6C" w:rsidRPr="006C2D01">
        <w:rPr>
          <w:b/>
          <w:bCs/>
        </w:rPr>
        <w:t>disagreement</w:t>
      </w:r>
      <w:r w:rsidR="004A564A" w:rsidRPr="00C72179">
        <w:t xml:space="preserve"> is </w:t>
      </w:r>
      <w:r w:rsidR="004F19BF" w:rsidRPr="00C72179">
        <w:t>based on</w:t>
      </w:r>
      <w:r w:rsidR="004A564A" w:rsidRPr="00C72179">
        <w:t xml:space="preserve"> the following </w:t>
      </w:r>
      <w:r w:rsidR="004F19BF" w:rsidRPr="00C72179">
        <w:t>points</w:t>
      </w:r>
      <w:r w:rsidR="004A564A" w:rsidRPr="00C72179">
        <w:t>:</w:t>
      </w:r>
    </w:p>
    <w:p w14:paraId="5EB43D8D" w14:textId="3D2F9BF7" w:rsidR="004A564A" w:rsidRPr="00C72179" w:rsidRDefault="004A564A" w:rsidP="006169E8">
      <w:r w:rsidRPr="00C72179">
        <w:t xml:space="preserve"> 1. That stage-6</w:t>
      </w:r>
      <w:r w:rsidR="00342C6C" w:rsidRPr="00C72179">
        <w:t xml:space="preserve"> did not</w:t>
      </w:r>
      <w:r w:rsidRPr="00C72179">
        <w:t xml:space="preserve"> adequately describes moral thought, Trainer, F.E. (1977).</w:t>
      </w:r>
    </w:p>
    <w:p w14:paraId="268067C4" w14:textId="77777777" w:rsidR="00A9409F" w:rsidRPr="00C72179" w:rsidRDefault="004A564A" w:rsidP="00F16D80">
      <w:r w:rsidRPr="00C72179">
        <w:t>2. That there is</w:t>
      </w:r>
      <w:r w:rsidR="00342C6C" w:rsidRPr="00C72179">
        <w:t xml:space="preserve"> no good</w:t>
      </w:r>
      <w:r w:rsidRPr="00C72179">
        <w:t xml:space="preserve"> structuring of cognitive processes in cognitive development, Trainer, F.E. (1977</w:t>
      </w:r>
    </w:p>
    <w:p w14:paraId="04995075" w14:textId="1A245D0B" w:rsidR="00F16D80" w:rsidRPr="00C72179" w:rsidRDefault="00FA44ED" w:rsidP="00F16D80">
      <w:r w:rsidRPr="00C72179">
        <w:t>I would like to sum</w:t>
      </w:r>
      <w:r w:rsidR="00D1780A" w:rsidRPr="00C72179">
        <w:t>ma</w:t>
      </w:r>
      <w:r w:rsidRPr="00C72179">
        <w:t>ri</w:t>
      </w:r>
      <w:r w:rsidR="00D1780A" w:rsidRPr="00C72179">
        <w:t>z</w:t>
      </w:r>
      <w:r w:rsidRPr="00C72179">
        <w:t>e</w:t>
      </w:r>
      <w:r w:rsidR="00D1780A" w:rsidRPr="00C72179">
        <w:t xml:space="preserve"> my stand in </w:t>
      </w:r>
      <w:r w:rsidR="00A9409F" w:rsidRPr="00C72179">
        <w:t xml:space="preserve">these </w:t>
      </w:r>
      <w:r w:rsidR="00D1780A" w:rsidRPr="00C72179">
        <w:t>t</w:t>
      </w:r>
      <w:r w:rsidR="00D24B32" w:rsidRPr="00C72179">
        <w:t>wo</w:t>
      </w:r>
      <w:r w:rsidR="00D1780A" w:rsidRPr="00C72179">
        <w:t xml:space="preserve"> claims</w:t>
      </w:r>
      <w:r w:rsidR="00A9409F" w:rsidRPr="00C72179">
        <w:t xml:space="preserve"> above</w:t>
      </w:r>
      <w:r w:rsidR="00D42D00">
        <w:t>,</w:t>
      </w:r>
      <w:r w:rsidR="00D1780A" w:rsidRPr="00C72179">
        <w:t xml:space="preserve"> as evidenced in detail by </w:t>
      </w:r>
      <w:proofErr w:type="spellStart"/>
      <w:r w:rsidR="00D1780A" w:rsidRPr="00C72179">
        <w:t>Kurtines</w:t>
      </w:r>
      <w:proofErr w:type="spellEnd"/>
      <w:r w:rsidR="00AD6E7A" w:rsidRPr="00C72179">
        <w:t>.</w:t>
      </w:r>
      <w:r w:rsidR="00F16D80" w:rsidRPr="00C72179">
        <w:t xml:space="preserve"> W</w:t>
      </w:r>
      <w:r w:rsidR="00D1780A" w:rsidRPr="00C72179">
        <w:t xml:space="preserve"> &amp; Greif,</w:t>
      </w:r>
      <w:r w:rsidR="00F16D80" w:rsidRPr="00C72179">
        <w:t xml:space="preserve"> E.B. in their </w:t>
      </w:r>
      <w:r w:rsidR="006C2D01">
        <w:rPr>
          <w:rFonts w:ascii="Arial" w:hAnsi="Arial" w:cs="Arial"/>
          <w:color w:val="333333"/>
          <w:shd w:val="clear" w:color="auto" w:fill="FFFFFF"/>
        </w:rPr>
        <w:t>book</w:t>
      </w:r>
      <w:r w:rsidR="00A9409F" w:rsidRPr="00C72179">
        <w:rPr>
          <w:rFonts w:ascii="Arial" w:hAnsi="Arial" w:cs="Arial"/>
          <w:color w:val="333333"/>
          <w:shd w:val="clear" w:color="auto" w:fill="FFFFFF"/>
        </w:rPr>
        <w:t xml:space="preserve"> published in 1974</w:t>
      </w:r>
      <w:r w:rsidR="003A2519" w:rsidRPr="00C72179">
        <w:rPr>
          <w:rFonts w:ascii="Arial" w:hAnsi="Arial" w:cs="Arial"/>
          <w:color w:val="333333"/>
          <w:shd w:val="clear" w:color="auto" w:fill="FFFFFF"/>
        </w:rPr>
        <w:t xml:space="preserve"> titled</w:t>
      </w:r>
      <w:r w:rsidR="00F16D80" w:rsidRPr="00C72179">
        <w:rPr>
          <w:rFonts w:ascii="Arial" w:hAnsi="Arial" w:cs="Arial"/>
          <w:color w:val="333333"/>
          <w:shd w:val="clear" w:color="auto" w:fill="FFFFFF"/>
        </w:rPr>
        <w:t xml:space="preserve"> </w:t>
      </w:r>
      <w:r w:rsidR="003A2519" w:rsidRPr="00C72179">
        <w:rPr>
          <w:rFonts w:ascii="Arial" w:hAnsi="Arial" w:cs="Arial"/>
          <w:color w:val="333333"/>
          <w:shd w:val="clear" w:color="auto" w:fill="FFFFFF"/>
        </w:rPr>
        <w:t>‘’</w:t>
      </w:r>
      <w:r w:rsidR="00F16D80" w:rsidRPr="00C72179">
        <w:rPr>
          <w:rFonts w:ascii="Arial" w:hAnsi="Arial" w:cs="Arial"/>
          <w:color w:val="333333"/>
          <w:shd w:val="clear" w:color="auto" w:fill="FFFFFF"/>
        </w:rPr>
        <w:t>The development of moral thought</w:t>
      </w:r>
      <w:r w:rsidR="003A2519" w:rsidRPr="00C72179">
        <w:rPr>
          <w:rFonts w:ascii="Arial" w:hAnsi="Arial" w:cs="Arial"/>
          <w:color w:val="333333"/>
          <w:shd w:val="clear" w:color="auto" w:fill="FFFFFF"/>
        </w:rPr>
        <w:t>’’ and</w:t>
      </w:r>
      <w:r w:rsidR="00F16D80" w:rsidRPr="00C72179">
        <w:rPr>
          <w:rFonts w:ascii="Arial" w:hAnsi="Arial" w:cs="Arial"/>
          <w:color w:val="333333"/>
          <w:shd w:val="clear" w:color="auto" w:fill="FFFFFF"/>
        </w:rPr>
        <w:t xml:space="preserve"> Review and evaluation of Kohlberg's approach. </w:t>
      </w:r>
      <w:r w:rsidR="00AD6E7A" w:rsidRPr="00C72179">
        <w:rPr>
          <w:rFonts w:ascii="Arial" w:hAnsi="Arial" w:cs="Arial"/>
          <w:color w:val="333333"/>
          <w:shd w:val="clear" w:color="auto" w:fill="FFFFFF"/>
        </w:rPr>
        <w:t>Again, evidenced in detail by Bussey, K., &amp; Maughan, B. (1982). In their book titled, ‘’Gender differences in moral reasoning’’.</w:t>
      </w:r>
    </w:p>
    <w:p w14:paraId="0941208E" w14:textId="59175F09" w:rsidR="00B3626D" w:rsidRPr="00C72179" w:rsidRDefault="00D1780A" w:rsidP="006169E8">
      <w:r w:rsidRPr="00C72179">
        <w:t xml:space="preserve"> The stage-6 of </w:t>
      </w:r>
      <w:r w:rsidR="00AD6E7A" w:rsidRPr="00C72179">
        <w:t>K</w:t>
      </w:r>
      <w:r w:rsidRPr="00C72179">
        <w:t xml:space="preserve">ohlberg’s theory constitutes an </w:t>
      </w:r>
      <w:r w:rsidR="00F16D80" w:rsidRPr="00C72179">
        <w:t>un</w:t>
      </w:r>
      <w:r w:rsidRPr="00C72179">
        <w:t xml:space="preserve">agreeable </w:t>
      </w:r>
      <w:r w:rsidR="00D81F8F" w:rsidRPr="00C72179">
        <w:t>illustration of the attributes and multifariousness of moral thought that c</w:t>
      </w:r>
      <w:r w:rsidR="006C2D01">
        <w:t>ould not</w:t>
      </w:r>
      <w:r w:rsidR="00D81F8F" w:rsidRPr="00C72179">
        <w:t xml:space="preserve"> be seen</w:t>
      </w:r>
      <w:r w:rsidR="00D24B32" w:rsidRPr="00C72179">
        <w:t xml:space="preserve"> and observed in adult</w:t>
      </w:r>
      <w:r w:rsidR="00A32947" w:rsidRPr="00C72179">
        <w:t>,</w:t>
      </w:r>
      <w:r w:rsidR="00D24B32" w:rsidRPr="00C72179">
        <w:t xml:space="preserve"> this</w:t>
      </w:r>
      <w:r w:rsidR="006C2D01">
        <w:t xml:space="preserve"> is</w:t>
      </w:r>
      <w:r w:rsidR="00D24B32" w:rsidRPr="00C72179">
        <w:t xml:space="preserve"> challengeable.</w:t>
      </w:r>
      <w:r w:rsidR="00D81F8F" w:rsidRPr="00C72179">
        <w:t xml:space="preserve"> Secondly, it is </w:t>
      </w:r>
      <w:r w:rsidR="00A32947" w:rsidRPr="00C72179">
        <w:t xml:space="preserve">not easily </w:t>
      </w:r>
      <w:r w:rsidR="00D67EF5" w:rsidRPr="00C72179">
        <w:t>achievable to distinguish between his descriptive analysis of moral thought and his theory of moral development.</w:t>
      </w:r>
      <w:r w:rsidR="00FA44ED" w:rsidRPr="00C72179">
        <w:t xml:space="preserve"> </w:t>
      </w:r>
    </w:p>
    <w:p w14:paraId="0B368895" w14:textId="77777777" w:rsidR="00793AD0" w:rsidRPr="00C72179" w:rsidRDefault="00B3626D" w:rsidP="006169E8">
      <w:pPr>
        <w:rPr>
          <w:b/>
          <w:bCs/>
        </w:rPr>
      </w:pPr>
      <w:r w:rsidRPr="00C72179">
        <w:rPr>
          <w:b/>
          <w:bCs/>
        </w:rPr>
        <w:t>Exploring my role as a health care professional in applying the learnt psychological perspectives as my duty to care</w:t>
      </w:r>
      <w:r w:rsidR="00793AD0" w:rsidRPr="00C72179">
        <w:rPr>
          <w:b/>
          <w:bCs/>
        </w:rPr>
        <w:t>:</w:t>
      </w:r>
    </w:p>
    <w:p w14:paraId="40117450" w14:textId="7137622D" w:rsidR="00260410" w:rsidRPr="00C72179" w:rsidRDefault="00793AD0" w:rsidP="006169E8">
      <w:r w:rsidRPr="00C72179">
        <w:t xml:space="preserve">Generally, the role of any health care practitioner is to take care </w:t>
      </w:r>
      <w:r w:rsidR="005901C6" w:rsidRPr="00C72179">
        <w:t>of</w:t>
      </w:r>
      <w:r w:rsidR="002C1912" w:rsidRPr="00C72179">
        <w:t xml:space="preserve"> the</w:t>
      </w:r>
      <w:r w:rsidRPr="00C72179">
        <w:t xml:space="preserve"> patients in various areas of sicknesses, to protect them from any abuse, to protect them from any harm</w:t>
      </w:r>
      <w:r w:rsidR="005901C6" w:rsidRPr="00C72179">
        <w:t>,</w:t>
      </w:r>
      <w:r w:rsidRPr="00C72179">
        <w:t xml:space="preserve"> to look after their wellbeing</w:t>
      </w:r>
      <w:r w:rsidR="005901C6" w:rsidRPr="00C72179">
        <w:t xml:space="preserve"> helping patients to move around, making patients feel good, giving</w:t>
      </w:r>
      <w:r w:rsidR="004958F2" w:rsidRPr="00C72179">
        <w:t xml:space="preserve"> and helping them to feed.</w:t>
      </w:r>
    </w:p>
    <w:p w14:paraId="7D97994A" w14:textId="249D0D97" w:rsidR="0057639E" w:rsidRPr="00C72179" w:rsidRDefault="0057639E" w:rsidP="006169E8">
      <w:pPr>
        <w:rPr>
          <w:b/>
          <w:bCs/>
        </w:rPr>
      </w:pPr>
      <w:r w:rsidRPr="00C72179">
        <w:rPr>
          <w:b/>
          <w:bCs/>
        </w:rPr>
        <w:t>My role as healthcare professional</w:t>
      </w:r>
    </w:p>
    <w:p w14:paraId="1CD4F0CB" w14:textId="77777777" w:rsidR="006C2D01" w:rsidRDefault="006C2D01" w:rsidP="006169E8">
      <w:r>
        <w:t>presently,</w:t>
      </w:r>
      <w:r w:rsidR="00E23863" w:rsidRPr="00C72179">
        <w:t xml:space="preserve"> I am a student and</w:t>
      </w:r>
      <w:r w:rsidR="00820CBD" w:rsidRPr="00C72179">
        <w:t xml:space="preserve"> </w:t>
      </w:r>
      <w:r w:rsidR="001752F3" w:rsidRPr="00C72179">
        <w:t xml:space="preserve">through this module I have learnt some psychological perspectives which include: biological, psychodynamic, behavioural, cognitive and humanistic. I have also learnt some </w:t>
      </w:r>
      <w:r>
        <w:t>concepts</w:t>
      </w:r>
      <w:r w:rsidR="001752F3" w:rsidRPr="00C72179">
        <w:t xml:space="preserve"> required to function well in the field of health care setting which include: empathy, resilience, stress management, confidence, receptive attitude, attentiveness, adaptability etc. </w:t>
      </w:r>
    </w:p>
    <w:p w14:paraId="0E3C66B5" w14:textId="15DEBBBD" w:rsidR="008B10FA" w:rsidRPr="00C72179" w:rsidRDefault="001752F3" w:rsidP="006169E8">
      <w:r w:rsidRPr="00C72179">
        <w:t>This module has really thought me what to do at any point in time with any client at any different situation.</w:t>
      </w:r>
      <w:r w:rsidR="0084421F" w:rsidRPr="00C72179">
        <w:t xml:space="preserve"> I would have loved to work specifically in </w:t>
      </w:r>
      <w:r w:rsidR="0084421F" w:rsidRPr="00C72179">
        <w:rPr>
          <w:b/>
          <w:bCs/>
        </w:rPr>
        <w:t xml:space="preserve">monitoring patients and carrying out basic checks </w:t>
      </w:r>
      <w:r w:rsidR="00615251" w:rsidRPr="00C72179">
        <w:t>before I arrive at my future career. What is my role as a healthcare professional monitoring patients and carrying out checks?</w:t>
      </w:r>
      <w:r w:rsidR="00615251" w:rsidRPr="00C72179">
        <w:rPr>
          <w:b/>
          <w:bCs/>
        </w:rPr>
        <w:t xml:space="preserve"> </w:t>
      </w:r>
    </w:p>
    <w:p w14:paraId="42D33D09" w14:textId="1B94895C" w:rsidR="008B10FA" w:rsidRPr="00C72179" w:rsidRDefault="008B10FA" w:rsidP="006169E8">
      <w:r w:rsidRPr="00C72179">
        <w:rPr>
          <w:b/>
          <w:bCs/>
        </w:rPr>
        <w:t xml:space="preserve">Monitoring patients and carrying basic check: </w:t>
      </w:r>
      <w:r w:rsidRPr="00C72179">
        <w:t>This role involves my observation</w:t>
      </w:r>
      <w:r w:rsidR="002C1728" w:rsidRPr="00C72179">
        <w:t>, monitoring and recording</w:t>
      </w:r>
      <w:r w:rsidRPr="00C72179">
        <w:t xml:space="preserve"> of patient</w:t>
      </w:r>
      <w:r w:rsidR="002C1728" w:rsidRPr="00C72179">
        <w:t>’s</w:t>
      </w:r>
      <w:r w:rsidRPr="00C72179">
        <w:t xml:space="preserve"> or client</w:t>
      </w:r>
      <w:r w:rsidR="002C1728" w:rsidRPr="00C72179">
        <w:t>’s behaviour, attitude, reasoning and learning ability.</w:t>
      </w:r>
      <w:r w:rsidR="00485A8B" w:rsidRPr="00C72179">
        <w:t xml:space="preserve"> My monitoring role, involves asking my clients some questions such as</w:t>
      </w:r>
      <w:r w:rsidR="006C2D01">
        <w:t>;</w:t>
      </w:r>
      <w:r w:rsidR="00485A8B" w:rsidRPr="00C72179">
        <w:t xml:space="preserve"> which social attitude do you find difficult? Which social skills do you think you can improve on? The essence of these questions is to get to the root and target of the area the client would need training and improvement.</w:t>
      </w:r>
      <w:r w:rsidR="002C1728" w:rsidRPr="00C72179">
        <w:t xml:space="preserve"> These monitoring and observation records are well kept and worked upon after a stipulated period of time to achieve a reasonable </w:t>
      </w:r>
      <w:r w:rsidR="0089521A" w:rsidRPr="00C72179">
        <w:t>conclusion of the issue surrounding the case of the patient.</w:t>
      </w:r>
      <w:r w:rsidRPr="00C72179">
        <w:t xml:space="preserve"> </w:t>
      </w:r>
      <w:r w:rsidR="0089521A" w:rsidRPr="00C72179">
        <w:t>Sometimes a repeated process of the monitoring and basic checks</w:t>
      </w:r>
      <w:r w:rsidR="00B80C80" w:rsidRPr="00C72179">
        <w:t>,</w:t>
      </w:r>
      <w:r w:rsidR="0089521A" w:rsidRPr="00C72179">
        <w:t xml:space="preserve"> are carried out to arrive at a very convincing result of the issue with the client</w:t>
      </w:r>
      <w:r w:rsidR="00615251" w:rsidRPr="00C72179">
        <w:t>. when the issues are discovered for exampl</w:t>
      </w:r>
      <w:r w:rsidR="00FE098B" w:rsidRPr="00C72179">
        <w:t>e, issue of learning difficulty, fear,</w:t>
      </w:r>
      <w:r w:rsidR="00B80C80" w:rsidRPr="00C72179">
        <w:t xml:space="preserve"> phobia of any sort</w:t>
      </w:r>
      <w:r w:rsidR="00FE098B" w:rsidRPr="00C72179">
        <w:t xml:space="preserve"> or any other abnormality, then the application of psychological concepts I learnt in this module is called into question. What happens after my diagnosis?</w:t>
      </w:r>
      <w:r w:rsidR="00615251" w:rsidRPr="00C72179">
        <w:t xml:space="preserve"> </w:t>
      </w:r>
      <w:r w:rsidR="002C1728" w:rsidRPr="00C72179">
        <w:t xml:space="preserve"> </w:t>
      </w:r>
      <w:r w:rsidRPr="00C72179">
        <w:t xml:space="preserve"> </w:t>
      </w:r>
    </w:p>
    <w:p w14:paraId="36C03539" w14:textId="38E2AD21" w:rsidR="00820CBD" w:rsidRPr="00C72179" w:rsidRDefault="00820CBD" w:rsidP="006169E8">
      <w:r w:rsidRPr="00C72179">
        <w:rPr>
          <w:b/>
          <w:bCs/>
        </w:rPr>
        <w:t>Application of the learnt psychological perspective</w:t>
      </w:r>
      <w:r w:rsidR="00B10ACA" w:rsidRPr="00C72179">
        <w:rPr>
          <w:b/>
          <w:bCs/>
        </w:rPr>
        <w:t xml:space="preserve"> to health and social care practice.</w:t>
      </w:r>
    </w:p>
    <w:p w14:paraId="59E39F9E" w14:textId="183F74C5" w:rsidR="000D46D6" w:rsidRPr="00C72179" w:rsidRDefault="00FE098B" w:rsidP="006169E8">
      <w:r w:rsidRPr="00C72179">
        <w:t>1.</w:t>
      </w:r>
      <w:r w:rsidR="00820CBD" w:rsidRPr="00C72179">
        <w:t>For patients whose results by my checks and monitoring have shown that they are suffering from fear</w:t>
      </w:r>
      <w:r w:rsidR="00C43A8D" w:rsidRPr="00C72179">
        <w:t xml:space="preserve"> </w:t>
      </w:r>
      <w:r w:rsidR="00B80C80" w:rsidRPr="00C72179">
        <w:t>(phobia),</w:t>
      </w:r>
      <w:r w:rsidR="00820CBD" w:rsidRPr="00C72179">
        <w:t xml:space="preserve"> I</w:t>
      </w:r>
      <w:r w:rsidR="00820CBD" w:rsidRPr="00C72179">
        <w:rPr>
          <w:b/>
          <w:bCs/>
        </w:rPr>
        <w:t xml:space="preserve"> </w:t>
      </w:r>
      <w:r w:rsidR="000D46D6" w:rsidRPr="00C72179">
        <w:t xml:space="preserve">can </w:t>
      </w:r>
      <w:r w:rsidR="00820CBD" w:rsidRPr="00C72179">
        <w:t>apply</w:t>
      </w:r>
      <w:r w:rsidR="00820CBD" w:rsidRPr="00C72179">
        <w:rPr>
          <w:b/>
          <w:bCs/>
        </w:rPr>
        <w:t xml:space="preserve"> </w:t>
      </w:r>
      <w:r w:rsidR="00820CBD" w:rsidRPr="00ED294F">
        <w:rPr>
          <w:b/>
          <w:bCs/>
          <w:u w:val="single"/>
        </w:rPr>
        <w:t>systematic d</w:t>
      </w:r>
      <w:r w:rsidR="004B5A19" w:rsidRPr="00ED294F">
        <w:rPr>
          <w:b/>
          <w:bCs/>
          <w:u w:val="single"/>
        </w:rPr>
        <w:t>esensitisation therapy</w:t>
      </w:r>
      <w:r w:rsidR="004B5A19" w:rsidRPr="00C72179">
        <w:rPr>
          <w:b/>
          <w:bCs/>
        </w:rPr>
        <w:t xml:space="preserve">. </w:t>
      </w:r>
      <w:r w:rsidR="004B5A19" w:rsidRPr="00C72179">
        <w:t xml:space="preserve">This is where </w:t>
      </w:r>
      <w:r w:rsidR="00ED294F">
        <w:t>the</w:t>
      </w:r>
      <w:r w:rsidR="004B5A19" w:rsidRPr="00C72179">
        <w:t xml:space="preserve"> treat</w:t>
      </w:r>
      <w:r w:rsidR="00ED294F">
        <w:t>ment of</w:t>
      </w:r>
      <w:r w:rsidR="004B5A19" w:rsidRPr="00C72179">
        <w:t xml:space="preserve"> the condition</w:t>
      </w:r>
      <w:r w:rsidR="00ED294F">
        <w:t xml:space="preserve"> could be carried out,</w:t>
      </w:r>
      <w:r w:rsidR="004B5A19" w:rsidRPr="00C72179">
        <w:t xml:space="preserve"> through gradual exposure of the patient to the object, animal or</w:t>
      </w:r>
      <w:r w:rsidR="000D46D6" w:rsidRPr="00C72179">
        <w:t xml:space="preserve"> place</w:t>
      </w:r>
      <w:r w:rsidR="00B10ACA" w:rsidRPr="00C72179">
        <w:t xml:space="preserve"> that causes the fear.</w:t>
      </w:r>
      <w:r w:rsidR="004B5A19" w:rsidRPr="00C72179">
        <w:t xml:space="preserve"> </w:t>
      </w:r>
    </w:p>
    <w:p w14:paraId="5CCA229B" w14:textId="44621CC7" w:rsidR="00C3536E" w:rsidRPr="00ED294F" w:rsidRDefault="00FE098B" w:rsidP="006169E8">
      <w:pPr>
        <w:rPr>
          <w:b/>
          <w:bCs/>
          <w:u w:val="single"/>
        </w:rPr>
      </w:pPr>
      <w:r w:rsidRPr="00C72179">
        <w:t xml:space="preserve">2. For clients with difficulty in learning </w:t>
      </w:r>
      <w:r w:rsidR="00ED294F">
        <w:t xml:space="preserve">and </w:t>
      </w:r>
      <w:r w:rsidR="00C3536E" w:rsidRPr="00C72179">
        <w:t xml:space="preserve">abnormal behaviour, </w:t>
      </w:r>
      <w:r w:rsidR="000D46D6" w:rsidRPr="00C72179">
        <w:t xml:space="preserve">I can apply </w:t>
      </w:r>
      <w:r w:rsidR="000D46D6" w:rsidRPr="00ED294F">
        <w:rPr>
          <w:b/>
          <w:bCs/>
          <w:u w:val="single"/>
        </w:rPr>
        <w:t xml:space="preserve">social skill training: </w:t>
      </w:r>
    </w:p>
    <w:p w14:paraId="1C708CA1" w14:textId="529A288A" w:rsidR="000D46D6" w:rsidRPr="00C72179" w:rsidRDefault="00C3536E" w:rsidP="006169E8">
      <w:r w:rsidRPr="00ED294F">
        <w:rPr>
          <w:b/>
          <w:bCs/>
          <w:u w:val="single"/>
        </w:rPr>
        <w:t xml:space="preserve">social skill training </w:t>
      </w:r>
      <w:r w:rsidR="00091A6E" w:rsidRPr="00ED294F">
        <w:rPr>
          <w:b/>
          <w:bCs/>
          <w:u w:val="single"/>
        </w:rPr>
        <w:t>therapy</w:t>
      </w:r>
      <w:r w:rsidR="000D46D6" w:rsidRPr="00C72179">
        <w:t xml:space="preserve"> is</w:t>
      </w:r>
      <w:r w:rsidR="00091A6E" w:rsidRPr="00C72179">
        <w:t xml:space="preserve"> a type of behavioural therapy used to improve the social skills in people with mental disorder or developmental disabilities. </w:t>
      </w:r>
      <w:proofErr w:type="spellStart"/>
      <w:r w:rsidR="00091A6E" w:rsidRPr="00C72179">
        <w:t>Verywellmind</w:t>
      </w:r>
      <w:proofErr w:type="spellEnd"/>
      <w:r w:rsidR="00091A6E" w:rsidRPr="00C72179">
        <w:t>, (2020). This could be</w:t>
      </w:r>
      <w:r w:rsidR="00F8647C" w:rsidRPr="00C72179">
        <w:t xml:space="preserve"> in form</w:t>
      </w:r>
      <w:r w:rsidR="00091A6E" w:rsidRPr="00C72179">
        <w:t xml:space="preserve"> of</w:t>
      </w:r>
      <w:r w:rsidR="000D46D6" w:rsidRPr="00C72179">
        <w:t xml:space="preserve"> role play and feedback, encouraging appropriate response in role play.</w:t>
      </w:r>
    </w:p>
    <w:p w14:paraId="0BF0371F" w14:textId="02B8E0C7" w:rsidR="000D46D6" w:rsidRPr="00C72179" w:rsidRDefault="000D46D6" w:rsidP="006169E8">
      <w:r w:rsidRPr="00C72179">
        <w:t xml:space="preserve">I can also apply </w:t>
      </w:r>
      <w:r w:rsidRPr="00ED294F">
        <w:rPr>
          <w:b/>
          <w:bCs/>
          <w:u w:val="single"/>
        </w:rPr>
        <w:t>Token Economy</w:t>
      </w:r>
      <w:r w:rsidR="00CD349D" w:rsidRPr="00ED294F">
        <w:rPr>
          <w:b/>
          <w:bCs/>
          <w:u w:val="single"/>
        </w:rPr>
        <w:t xml:space="preserve"> system</w:t>
      </w:r>
      <w:r w:rsidR="00CA0B3A" w:rsidRPr="00ED294F">
        <w:rPr>
          <w:b/>
          <w:bCs/>
          <w:u w:val="single"/>
        </w:rPr>
        <w:t xml:space="preserve"> for clients with behaviour problem</w:t>
      </w:r>
      <w:r w:rsidR="00CD349D" w:rsidRPr="00C72179">
        <w:rPr>
          <w:b/>
          <w:bCs/>
        </w:rPr>
        <w:t xml:space="preserve"> </w:t>
      </w:r>
      <w:r w:rsidR="00CD349D" w:rsidRPr="00C72179">
        <w:t xml:space="preserve">This is where token is given in exchange for good behaviour. </w:t>
      </w:r>
    </w:p>
    <w:p w14:paraId="3EB806A2" w14:textId="71B39967" w:rsidR="00AC7C03" w:rsidRPr="00C72179" w:rsidRDefault="000D46D6" w:rsidP="006169E8">
      <w:r w:rsidRPr="00C72179">
        <w:t xml:space="preserve"> </w:t>
      </w:r>
      <w:r w:rsidR="004B5A19" w:rsidRPr="00C72179">
        <w:t xml:space="preserve"> </w:t>
      </w:r>
      <w:r w:rsidR="00CA0B3A" w:rsidRPr="00C72179">
        <w:t xml:space="preserve">I can also apply </w:t>
      </w:r>
      <w:r w:rsidR="00CA0B3A" w:rsidRPr="00ED294F">
        <w:rPr>
          <w:b/>
          <w:bCs/>
          <w:u w:val="single"/>
        </w:rPr>
        <w:t>self-compassion</w:t>
      </w:r>
      <w:r w:rsidR="00CA0B3A" w:rsidRPr="00C72179">
        <w:t xml:space="preserve">:  This is what I could </w:t>
      </w:r>
      <w:r w:rsidR="00ED294F">
        <w:t>apply to myself,</w:t>
      </w:r>
      <w:r w:rsidR="00CA0B3A" w:rsidRPr="00C72179">
        <w:t xml:space="preserve"> when I fel</w:t>
      </w:r>
      <w:r w:rsidR="00B077A8" w:rsidRPr="00C72179">
        <w:t>t</w:t>
      </w:r>
      <w:r w:rsidR="00CA0B3A" w:rsidRPr="00C72179">
        <w:t xml:space="preserve"> burnt out at work</w:t>
      </w:r>
      <w:r w:rsidR="00B077A8" w:rsidRPr="00C72179">
        <w:t>, I can decide to have a break to recuperate the lost energy so that I could be able to take care of my clients efficiently and adequately.</w:t>
      </w:r>
      <w:r w:rsidR="00CA0B3A" w:rsidRPr="00C72179">
        <w:t xml:space="preserve"> </w:t>
      </w:r>
    </w:p>
    <w:p w14:paraId="21125026" w14:textId="2D5D689D" w:rsidR="00877BAD" w:rsidRPr="00C72179" w:rsidRDefault="00877BAD" w:rsidP="006169E8">
      <w:r w:rsidRPr="00C72179">
        <w:t xml:space="preserve">There are a number of applicable perspectives I learnt in this module which I cannot describe </w:t>
      </w:r>
      <w:proofErr w:type="gramStart"/>
      <w:r w:rsidRPr="00C72179">
        <w:t>In</w:t>
      </w:r>
      <w:proofErr w:type="gramEnd"/>
      <w:r w:rsidRPr="00C72179">
        <w:t xml:space="preserve"> this report for the sake of limited word count, such perspectives or techniques include: instruction, positive reinforcement, weekly -assignments, Bandura’s social learning technique </w:t>
      </w:r>
      <w:proofErr w:type="spellStart"/>
      <w:r w:rsidRPr="00C72179">
        <w:t>e.t.c</w:t>
      </w:r>
      <w:proofErr w:type="spellEnd"/>
      <w:r w:rsidRPr="00C72179">
        <w:t xml:space="preserve">. </w:t>
      </w:r>
    </w:p>
    <w:p w14:paraId="5BBE8C41" w14:textId="3A83D4B3" w:rsidR="008A66FA" w:rsidRPr="00C72179" w:rsidRDefault="00F65391" w:rsidP="006169E8">
      <w:r w:rsidRPr="00C72179">
        <w:rPr>
          <w:b/>
          <w:bCs/>
        </w:rPr>
        <w:t xml:space="preserve">Reflection </w:t>
      </w:r>
      <w:r w:rsidR="00C43A8D" w:rsidRPr="00C72179">
        <w:rPr>
          <w:b/>
          <w:bCs/>
        </w:rPr>
        <w:t>(Application of theory in future career).</w:t>
      </w:r>
      <w:r w:rsidR="00AC7C03" w:rsidRPr="00C72179">
        <w:rPr>
          <w:b/>
          <w:bCs/>
        </w:rPr>
        <w:t xml:space="preserve"> </w:t>
      </w:r>
      <w:r w:rsidR="00CA0B3A" w:rsidRPr="00C72179">
        <w:rPr>
          <w:b/>
          <w:bCs/>
        </w:rPr>
        <w:t xml:space="preserve"> </w:t>
      </w:r>
      <w:r w:rsidR="00C43A8D" w:rsidRPr="00C72179">
        <w:t xml:space="preserve">Before now, I had no knowledge of some </w:t>
      </w:r>
      <w:r w:rsidR="00ED294F">
        <w:t xml:space="preserve">of these </w:t>
      </w:r>
      <w:r w:rsidR="00C43A8D" w:rsidRPr="00C72179">
        <w:t>theories and theorist</w:t>
      </w:r>
      <w:r w:rsidR="00ED294F">
        <w:t>s</w:t>
      </w:r>
      <w:r w:rsidR="00C43A8D" w:rsidRPr="00C72179">
        <w:t xml:space="preserve"> who have played one role or the other in the field of psychology. But with the introduction of this module, a lot have been exposed to me about psychology as a discipline </w:t>
      </w:r>
      <w:r w:rsidR="008A66FA" w:rsidRPr="00C72179">
        <w:t xml:space="preserve">such things include: the theories of lifespan development, how psychological theories are applied, </w:t>
      </w:r>
      <w:proofErr w:type="spellStart"/>
      <w:r w:rsidR="008A66FA" w:rsidRPr="00C72179">
        <w:t>e.t.c</w:t>
      </w:r>
      <w:proofErr w:type="spellEnd"/>
      <w:r w:rsidR="008A66FA" w:rsidRPr="00C72179">
        <w:t>.</w:t>
      </w:r>
    </w:p>
    <w:p w14:paraId="0CFEE646" w14:textId="6E83BBE1" w:rsidR="00820CBD" w:rsidRPr="00C72179" w:rsidRDefault="008A66FA" w:rsidP="006169E8">
      <w:r w:rsidRPr="00C72179">
        <w:t xml:space="preserve">As a prospective student of health and social care aspiring to be a </w:t>
      </w:r>
      <w:r w:rsidRPr="00ED294F">
        <w:rPr>
          <w:b/>
          <w:bCs/>
          <w:u w:val="single"/>
        </w:rPr>
        <w:t>mental health nurse</w:t>
      </w:r>
      <w:r w:rsidR="00C43A8D" w:rsidRPr="00C72179">
        <w:rPr>
          <w:b/>
          <w:bCs/>
        </w:rPr>
        <w:t xml:space="preserve"> </w:t>
      </w:r>
      <w:r w:rsidR="0076483B" w:rsidRPr="00C72179">
        <w:t>I have learnt</w:t>
      </w:r>
      <w:r w:rsidR="00ED294F">
        <w:t>,</w:t>
      </w:r>
      <w:r w:rsidR="0076483B" w:rsidRPr="00C72179">
        <w:t xml:space="preserve"> among other theories and theorist</w:t>
      </w:r>
      <w:r w:rsidR="00BA5AF3" w:rsidRPr="00C72179">
        <w:t>s</w:t>
      </w:r>
      <w:r w:rsidR="0076483B" w:rsidRPr="00C72179">
        <w:t xml:space="preserve"> about </w:t>
      </w:r>
      <w:r w:rsidR="0076483B" w:rsidRPr="00C72179">
        <w:rPr>
          <w:b/>
          <w:bCs/>
        </w:rPr>
        <w:t>Bandura theory of social learning</w:t>
      </w:r>
      <w:r w:rsidR="0076483B" w:rsidRPr="00C72179">
        <w:t>. How</w:t>
      </w:r>
      <w:r w:rsidR="0076483B" w:rsidRPr="00C72179">
        <w:rPr>
          <w:b/>
          <w:bCs/>
        </w:rPr>
        <w:t xml:space="preserve"> </w:t>
      </w:r>
      <w:r w:rsidR="0076483B" w:rsidRPr="00C72179">
        <w:t>do I</w:t>
      </w:r>
      <w:r w:rsidR="0076483B" w:rsidRPr="00C72179">
        <w:rPr>
          <w:b/>
          <w:bCs/>
        </w:rPr>
        <w:t xml:space="preserve"> </w:t>
      </w:r>
      <w:r w:rsidR="0076483B" w:rsidRPr="00C72179">
        <w:t>apply Bandura’s theory to my future career as a mental health nurse?</w:t>
      </w:r>
      <w:r w:rsidR="00BA5AF3" w:rsidRPr="00C72179">
        <w:t xml:space="preserve"> First let me give a brief explanation of bandura’s theory.</w:t>
      </w:r>
    </w:p>
    <w:p w14:paraId="4CC5B2F6" w14:textId="23F974F7" w:rsidR="001C0E83" w:rsidRPr="00C72179" w:rsidRDefault="00B37929" w:rsidP="006169E8">
      <w:r w:rsidRPr="00C72179">
        <w:rPr>
          <w:b/>
          <w:bCs/>
        </w:rPr>
        <w:t xml:space="preserve">Bandura’s theory of social learning </w:t>
      </w:r>
      <w:r w:rsidRPr="00C72179">
        <w:t xml:space="preserve">states that most human behaviour is learned through observation, imitation and modelling. </w:t>
      </w:r>
      <w:proofErr w:type="spellStart"/>
      <w:proofErr w:type="gramStart"/>
      <w:r w:rsidRPr="00C72179">
        <w:t>Educationaltechnology</w:t>
      </w:r>
      <w:proofErr w:type="spellEnd"/>
      <w:r w:rsidR="00ED294F">
        <w:t>,</w:t>
      </w:r>
      <w:r w:rsidRPr="00C72179">
        <w:t>(</w:t>
      </w:r>
      <w:proofErr w:type="gramEnd"/>
      <w:r w:rsidRPr="00C72179">
        <w:t xml:space="preserve"> 2020). I endorse his concept because he tends to shift a bit from other theorists who tend to look at learning as a direct conditioning, reinforcement and punishment.</w:t>
      </w:r>
      <w:r w:rsidR="001C0E83" w:rsidRPr="00C72179">
        <w:t xml:space="preserve"> </w:t>
      </w:r>
    </w:p>
    <w:p w14:paraId="395893E9" w14:textId="1E3CF7C1" w:rsidR="00BA5AF3" w:rsidRPr="00C72179" w:rsidRDefault="001C0E83" w:rsidP="006169E8">
      <w:r w:rsidRPr="00C72179">
        <w:rPr>
          <w:b/>
          <w:bCs/>
        </w:rPr>
        <w:t>Application of his theory to my future career as a mental health nurse</w:t>
      </w:r>
      <w:r w:rsidRPr="00C72179">
        <w:t>. As a mental health professiona</w:t>
      </w:r>
      <w:r w:rsidR="00A27AA9" w:rsidRPr="00C72179">
        <w:t>l, when I observed that my patient is having some difficulties in learning</w:t>
      </w:r>
      <w:r w:rsidR="0082331D">
        <w:t>, I will</w:t>
      </w:r>
      <w:r w:rsidR="00A27AA9" w:rsidRPr="00C72179">
        <w:t xml:space="preserve"> apply bandura’s theory by recommending my client to enro</w:t>
      </w:r>
      <w:r w:rsidR="0082331D">
        <w:t>l</w:t>
      </w:r>
      <w:r w:rsidR="00A27AA9" w:rsidRPr="00C72179">
        <w:t xml:space="preserve"> in social class where the patient could observe others, imitate and eventually practice. By so doing the patient could improve. Secondly</w:t>
      </w:r>
      <w:r w:rsidR="005276CF" w:rsidRPr="00C72179">
        <w:t>,</w:t>
      </w:r>
      <w:r w:rsidR="00A27AA9" w:rsidRPr="00C72179">
        <w:t xml:space="preserve"> I can engage the client on</w:t>
      </w:r>
      <w:r w:rsidR="005276CF" w:rsidRPr="00C72179">
        <w:t>,</w:t>
      </w:r>
      <w:r w:rsidR="00A27AA9" w:rsidRPr="00C72179">
        <w:t xml:space="preserve"> one-on-one instruction based on Bandura’s concept</w:t>
      </w:r>
      <w:r w:rsidR="005276CF" w:rsidRPr="00C72179">
        <w:t>.</w:t>
      </w:r>
    </w:p>
    <w:p w14:paraId="2F745E22" w14:textId="0F9F5FD4" w:rsidR="005276CF" w:rsidRPr="00C72179" w:rsidRDefault="005276CF" w:rsidP="006169E8">
      <w:r w:rsidRPr="00C72179">
        <w:rPr>
          <w:b/>
          <w:bCs/>
        </w:rPr>
        <w:t>Conclusion</w:t>
      </w:r>
      <w:r w:rsidRPr="00C72179">
        <w:t>:</w:t>
      </w:r>
      <w:r w:rsidR="00122DD3" w:rsidRPr="00C72179">
        <w:t xml:space="preserve"> </w:t>
      </w:r>
      <w:r w:rsidR="0082331D">
        <w:t>H</w:t>
      </w:r>
      <w:r w:rsidR="00122DD3" w:rsidRPr="00C72179">
        <w:t>aving gone through o</w:t>
      </w:r>
      <w:r w:rsidR="00F1123C" w:rsidRPr="00C72179">
        <w:t>ur choice as a group</w:t>
      </w:r>
      <w:r w:rsidR="00EF179F" w:rsidRPr="00C72179">
        <w:t>,</w:t>
      </w:r>
      <w:r w:rsidR="00F1123C" w:rsidRPr="00C72179">
        <w:t xml:space="preserve"> of Kohlberg theory in our presentation of old age sta</w:t>
      </w:r>
      <w:r w:rsidR="00EF179F" w:rsidRPr="00C72179">
        <w:t>ge of life span</w:t>
      </w:r>
      <w:r w:rsidR="00122DD3" w:rsidRPr="00C72179">
        <w:t>,</w:t>
      </w:r>
      <w:r w:rsidR="00EF179F" w:rsidRPr="00C72179">
        <w:t xml:space="preserve"> though I personally disagree with the theorist because of </w:t>
      </w:r>
      <w:r w:rsidR="0082331D">
        <w:t>his</w:t>
      </w:r>
      <w:r w:rsidR="00EF179F" w:rsidRPr="00C72179">
        <w:t xml:space="preserve"> lapses</w:t>
      </w:r>
      <w:r w:rsidR="00122DD3" w:rsidRPr="00C72179">
        <w:t>, taking through the theory in depth, roles of healthcare practitioners and my role, my reflection as applicable to my future career, it is noteworthy to say that psychology is vital course to all ramification of life</w:t>
      </w:r>
      <w:r w:rsidR="004C519C" w:rsidRPr="00C72179">
        <w:t>.</w:t>
      </w:r>
    </w:p>
    <w:bookmarkEnd w:id="2"/>
    <w:p w14:paraId="623A8BE3" w14:textId="77777777" w:rsidR="000B3F0A" w:rsidRPr="00C72179" w:rsidRDefault="000B3F0A" w:rsidP="004C519C"/>
    <w:p w14:paraId="5481B974" w14:textId="77777777" w:rsidR="00D42D00" w:rsidRDefault="00D42D00" w:rsidP="004C519C"/>
    <w:p w14:paraId="205EF014" w14:textId="67FF6EC3" w:rsidR="004C519C" w:rsidRPr="00D42D00" w:rsidRDefault="004C519C" w:rsidP="004C519C">
      <w:r w:rsidRPr="00D42D00">
        <w:t>R</w:t>
      </w:r>
      <w:r w:rsidR="00D42D00" w:rsidRPr="00D42D00">
        <w:t>EFERENCES:</w:t>
      </w:r>
    </w:p>
    <w:p w14:paraId="70CBD8C5" w14:textId="49175D31"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1. Hoffman, M. L (1970) ‘Moral Development’, </w:t>
      </w:r>
      <w:r w:rsidRPr="00D42D00">
        <w:rPr>
          <w:rFonts w:ascii="Helvetica" w:hAnsi="Helvetica" w:cs="Helvetica"/>
          <w:i/>
          <w:iCs/>
          <w:color w:val="435059"/>
          <w:shd w:val="clear" w:color="auto" w:fill="FFFFFF"/>
        </w:rPr>
        <w:t xml:space="preserve">In P.H. </w:t>
      </w:r>
      <w:proofErr w:type="spellStart"/>
      <w:r w:rsidRPr="00D42D00">
        <w:rPr>
          <w:rFonts w:ascii="Helvetica" w:hAnsi="Helvetica" w:cs="Helvetica"/>
          <w:i/>
          <w:iCs/>
          <w:color w:val="435059"/>
          <w:shd w:val="clear" w:color="auto" w:fill="FFFFFF"/>
        </w:rPr>
        <w:t>Mussen</w:t>
      </w:r>
      <w:proofErr w:type="spellEnd"/>
      <w:r w:rsidRPr="00D42D00">
        <w:rPr>
          <w:rFonts w:ascii="Helvetica" w:hAnsi="Helvetica" w:cs="Helvetica"/>
          <w:i/>
          <w:iCs/>
          <w:color w:val="435059"/>
          <w:shd w:val="clear" w:color="auto" w:fill="FFFFFF"/>
        </w:rPr>
        <w:t xml:space="preserve"> (Ed.) Carmichael’s manual o child psychology,</w:t>
      </w:r>
      <w:r w:rsidRPr="00D42D00">
        <w:rPr>
          <w:rFonts w:ascii="Helvetica" w:hAnsi="Helvetica" w:cs="Helvetica"/>
          <w:color w:val="435059"/>
          <w:shd w:val="clear" w:color="auto" w:fill="FFFFFF"/>
        </w:rPr>
        <w:t xml:space="preserve"> Vol. 2, New York: Wiley.</w:t>
      </w:r>
      <w:r w:rsidRPr="00D42D00">
        <w:rPr>
          <w:rFonts w:ascii="Helvetica" w:hAnsi="Helvetica" w:cs="Helvetica"/>
          <w:color w:val="435059"/>
        </w:rPr>
        <w:br/>
      </w:r>
    </w:p>
    <w:p w14:paraId="57480111"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2. Nelson, S. S. (1980) ‘Factors influencing young children’s use of and outcomes as moral criteria’, </w:t>
      </w:r>
      <w:r w:rsidRPr="00D42D00">
        <w:rPr>
          <w:rFonts w:ascii="Helvetica" w:hAnsi="Helvetica" w:cs="Helvetica"/>
          <w:i/>
          <w:iCs/>
          <w:color w:val="435059"/>
          <w:shd w:val="clear" w:color="auto" w:fill="FFFFFF"/>
        </w:rPr>
        <w:t>Childe Development</w:t>
      </w:r>
      <w:r w:rsidRPr="00D42D00">
        <w:rPr>
          <w:rFonts w:ascii="Helvetica" w:hAnsi="Helvetica" w:cs="Helvetica"/>
          <w:color w:val="435059"/>
          <w:shd w:val="clear" w:color="auto" w:fill="FFFFFF"/>
        </w:rPr>
        <w:t>, 51, 823-829.</w:t>
      </w:r>
      <w:r w:rsidRPr="00D42D00">
        <w:rPr>
          <w:rFonts w:ascii="Helvetica" w:hAnsi="Helvetica" w:cs="Helvetica"/>
          <w:color w:val="435059"/>
        </w:rPr>
        <w:br/>
      </w:r>
    </w:p>
    <w:p w14:paraId="005DD18E"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3. </w:t>
      </w:r>
      <w:proofErr w:type="spellStart"/>
      <w:r w:rsidRPr="00D42D00">
        <w:rPr>
          <w:rFonts w:ascii="Helvetica" w:hAnsi="Helvetica" w:cs="Helvetica"/>
          <w:color w:val="435059"/>
          <w:shd w:val="clear" w:color="auto" w:fill="FFFFFF"/>
        </w:rPr>
        <w:t>Laupa</w:t>
      </w:r>
      <w:proofErr w:type="spellEnd"/>
      <w:r w:rsidRPr="00D42D00">
        <w:rPr>
          <w:rFonts w:ascii="Helvetica" w:hAnsi="Helvetica" w:cs="Helvetica"/>
          <w:color w:val="435059"/>
          <w:shd w:val="clear" w:color="auto" w:fill="FFFFFF"/>
        </w:rPr>
        <w:t xml:space="preserve">, M. &amp; </w:t>
      </w:r>
      <w:proofErr w:type="spellStart"/>
      <w:r w:rsidRPr="00D42D00">
        <w:rPr>
          <w:rFonts w:ascii="Helvetica" w:hAnsi="Helvetica" w:cs="Helvetica"/>
          <w:color w:val="435059"/>
          <w:shd w:val="clear" w:color="auto" w:fill="FFFFFF"/>
        </w:rPr>
        <w:t>Turiel</w:t>
      </w:r>
      <w:proofErr w:type="spellEnd"/>
      <w:r w:rsidRPr="00D42D00">
        <w:rPr>
          <w:rFonts w:ascii="Helvetica" w:hAnsi="Helvetica" w:cs="Helvetica"/>
          <w:color w:val="435059"/>
          <w:shd w:val="clear" w:color="auto" w:fill="FFFFFF"/>
        </w:rPr>
        <w:t xml:space="preserve">, E. (1986) ‘Children’s conceptions of adult and peer authority’, </w:t>
      </w:r>
      <w:r w:rsidRPr="00D42D00">
        <w:rPr>
          <w:rFonts w:ascii="Helvetica" w:hAnsi="Helvetica" w:cs="Helvetica"/>
          <w:i/>
          <w:iCs/>
          <w:color w:val="435059"/>
          <w:shd w:val="clear" w:color="auto" w:fill="FFFFFF"/>
        </w:rPr>
        <w:t>Child Development,</w:t>
      </w:r>
      <w:r w:rsidRPr="00D42D00">
        <w:rPr>
          <w:rFonts w:ascii="Helvetica" w:hAnsi="Helvetica" w:cs="Helvetica"/>
          <w:b/>
          <w:bCs/>
          <w:color w:val="435059"/>
          <w:shd w:val="clear" w:color="auto" w:fill="FFFFFF"/>
        </w:rPr>
        <w:t xml:space="preserve"> </w:t>
      </w:r>
      <w:r w:rsidRPr="00D42D00">
        <w:rPr>
          <w:rFonts w:ascii="Helvetica" w:hAnsi="Helvetica" w:cs="Helvetica"/>
          <w:color w:val="435059"/>
          <w:shd w:val="clear" w:color="auto" w:fill="FFFFFF"/>
        </w:rPr>
        <w:t>57, 405-412.</w:t>
      </w:r>
      <w:r w:rsidRPr="00D42D00">
        <w:rPr>
          <w:rFonts w:ascii="Helvetica" w:hAnsi="Helvetica" w:cs="Helvetica"/>
          <w:color w:val="435059"/>
        </w:rPr>
        <w:br/>
      </w:r>
    </w:p>
    <w:p w14:paraId="2A3CE90A"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4. </w:t>
      </w:r>
      <w:proofErr w:type="spellStart"/>
      <w:r w:rsidRPr="00D42D00">
        <w:rPr>
          <w:rFonts w:ascii="Helvetica" w:hAnsi="Helvetica" w:cs="Helvetica"/>
          <w:color w:val="435059"/>
          <w:shd w:val="clear" w:color="auto" w:fill="FFFFFF"/>
        </w:rPr>
        <w:t>Turiel</w:t>
      </w:r>
      <w:proofErr w:type="spellEnd"/>
      <w:r w:rsidRPr="00D42D00">
        <w:rPr>
          <w:rFonts w:ascii="Helvetica" w:hAnsi="Helvetica" w:cs="Helvetica"/>
          <w:color w:val="435059"/>
          <w:shd w:val="clear" w:color="auto" w:fill="FFFFFF"/>
        </w:rPr>
        <w:t xml:space="preserve">, E. (1978) ‘Social regulations and domains of social </w:t>
      </w:r>
      <w:proofErr w:type="gramStart"/>
      <w:r w:rsidRPr="00D42D00">
        <w:rPr>
          <w:rFonts w:ascii="Helvetica" w:hAnsi="Helvetica" w:cs="Helvetica"/>
          <w:color w:val="435059"/>
          <w:shd w:val="clear" w:color="auto" w:fill="FFFFFF"/>
        </w:rPr>
        <w:t>concepts’</w:t>
      </w:r>
      <w:proofErr w:type="gramEnd"/>
      <w:r w:rsidRPr="00D42D00">
        <w:rPr>
          <w:rFonts w:ascii="Helvetica" w:hAnsi="Helvetica" w:cs="Helvetica"/>
          <w:color w:val="435059"/>
          <w:shd w:val="clear" w:color="auto" w:fill="FFFFFF"/>
        </w:rPr>
        <w:t xml:space="preserve">. </w:t>
      </w:r>
      <w:r w:rsidRPr="00D42D00">
        <w:rPr>
          <w:rFonts w:ascii="Helvetica" w:hAnsi="Helvetica" w:cs="Helvetica"/>
          <w:i/>
          <w:iCs/>
          <w:color w:val="435059"/>
          <w:shd w:val="clear" w:color="auto" w:fill="FFFFFF"/>
        </w:rPr>
        <w:t>In W. Damon (Ed.) New directions for child development:</w:t>
      </w:r>
      <w:r w:rsidRPr="00D42D00">
        <w:rPr>
          <w:rFonts w:ascii="Helvetica" w:hAnsi="Helvetica" w:cs="Helvetica"/>
          <w:color w:val="435059"/>
          <w:shd w:val="clear" w:color="auto" w:fill="FFFFFF"/>
        </w:rPr>
        <w:t xml:space="preserve"> Vol. 1 Social cognition, San Francisco: Jossey-Bass.</w:t>
      </w:r>
      <w:r w:rsidRPr="00D42D00">
        <w:rPr>
          <w:rFonts w:ascii="Helvetica" w:hAnsi="Helvetica" w:cs="Helvetica"/>
          <w:color w:val="435059"/>
        </w:rPr>
        <w:br/>
      </w:r>
    </w:p>
    <w:p w14:paraId="7DC4DDCD"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5. </w:t>
      </w:r>
      <w:proofErr w:type="spellStart"/>
      <w:r w:rsidRPr="00D42D00">
        <w:rPr>
          <w:rFonts w:ascii="Helvetica" w:hAnsi="Helvetica" w:cs="Helvetica"/>
          <w:color w:val="435059"/>
          <w:shd w:val="clear" w:color="auto" w:fill="FFFFFF"/>
        </w:rPr>
        <w:t>Turiel</w:t>
      </w:r>
      <w:proofErr w:type="spellEnd"/>
      <w:r w:rsidRPr="00D42D00">
        <w:rPr>
          <w:rFonts w:ascii="Helvetica" w:hAnsi="Helvetica" w:cs="Helvetica"/>
          <w:color w:val="435059"/>
          <w:shd w:val="clear" w:color="auto" w:fill="FFFFFF"/>
        </w:rPr>
        <w:t xml:space="preserve">, E. (1983) ‘The development of social knowledge’: </w:t>
      </w:r>
      <w:r w:rsidRPr="00D42D00">
        <w:rPr>
          <w:rFonts w:ascii="Helvetica" w:hAnsi="Helvetica" w:cs="Helvetica"/>
          <w:i/>
          <w:iCs/>
          <w:color w:val="435059"/>
          <w:shd w:val="clear" w:color="auto" w:fill="FFFFFF"/>
        </w:rPr>
        <w:t>Morality and convention</w:t>
      </w:r>
      <w:r w:rsidRPr="00D42D00">
        <w:rPr>
          <w:rFonts w:ascii="Helvetica" w:hAnsi="Helvetica" w:cs="Helvetica"/>
          <w:color w:val="435059"/>
          <w:shd w:val="clear" w:color="auto" w:fill="FFFFFF"/>
        </w:rPr>
        <w:t>, Cambridge University Press.</w:t>
      </w:r>
      <w:r w:rsidRPr="00D42D00">
        <w:rPr>
          <w:rFonts w:ascii="Helvetica" w:hAnsi="Helvetica" w:cs="Helvetica"/>
          <w:color w:val="435059"/>
        </w:rPr>
        <w:br/>
      </w:r>
      <w:r w:rsidRPr="00D42D00">
        <w:rPr>
          <w:rFonts w:ascii="Helvetica" w:hAnsi="Helvetica" w:cs="Helvetica"/>
          <w:color w:val="435059"/>
          <w:shd w:val="clear" w:color="auto" w:fill="FFFFFF"/>
        </w:rPr>
        <w:t xml:space="preserve">6. Smetana, J. G. (1981)’ Pre-school children’s conceptions of moral and social </w:t>
      </w:r>
      <w:proofErr w:type="gramStart"/>
      <w:r w:rsidRPr="00D42D00">
        <w:rPr>
          <w:rFonts w:ascii="Helvetica" w:hAnsi="Helvetica" w:cs="Helvetica"/>
          <w:color w:val="435059"/>
          <w:shd w:val="clear" w:color="auto" w:fill="FFFFFF"/>
        </w:rPr>
        <w:t>rules’</w:t>
      </w:r>
      <w:proofErr w:type="gramEnd"/>
      <w:r w:rsidRPr="00D42D00">
        <w:rPr>
          <w:rFonts w:ascii="Helvetica" w:hAnsi="Helvetica" w:cs="Helvetica"/>
          <w:color w:val="435059"/>
          <w:shd w:val="clear" w:color="auto" w:fill="FFFFFF"/>
        </w:rPr>
        <w:t xml:space="preserve">. </w:t>
      </w:r>
      <w:r w:rsidRPr="00D42D00">
        <w:rPr>
          <w:rFonts w:ascii="Helvetica" w:hAnsi="Helvetica" w:cs="Helvetica"/>
          <w:i/>
          <w:iCs/>
          <w:color w:val="435059"/>
          <w:shd w:val="clear" w:color="auto" w:fill="FFFFFF"/>
        </w:rPr>
        <w:t>Child Development,</w:t>
      </w:r>
      <w:r w:rsidRPr="00D42D00">
        <w:rPr>
          <w:rFonts w:ascii="Helvetica" w:hAnsi="Helvetica" w:cs="Helvetica"/>
          <w:color w:val="435059"/>
          <w:shd w:val="clear" w:color="auto" w:fill="FFFFFF"/>
        </w:rPr>
        <w:t xml:space="preserve"> </w:t>
      </w:r>
    </w:p>
    <w:p w14:paraId="047E0068"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7. Pennington, D &amp; McLoughlin, J &amp; Smithson, R &amp; Robinson, D &amp; Boswell, K (2003). ‘ . ‘Advanced psychology British’: </w:t>
      </w:r>
      <w:r w:rsidRPr="00D42D00">
        <w:rPr>
          <w:rFonts w:ascii="Helvetica" w:hAnsi="Helvetica" w:cs="Helvetica"/>
          <w:i/>
          <w:iCs/>
          <w:color w:val="435059"/>
          <w:shd w:val="clear" w:color="auto" w:fill="FFFFFF"/>
        </w:rPr>
        <w:t>British Library Cataloguing in Publication Data</w:t>
      </w:r>
      <w:r w:rsidRPr="00D42D00">
        <w:rPr>
          <w:rFonts w:ascii="Helvetica" w:hAnsi="Helvetica" w:cs="Helvetica"/>
          <w:color w:val="435059"/>
          <w:shd w:val="clear" w:color="auto" w:fill="FFFFFF"/>
        </w:rPr>
        <w:t>.</w:t>
      </w:r>
      <w:r w:rsidRPr="00D42D00">
        <w:rPr>
          <w:rFonts w:ascii="Helvetica" w:hAnsi="Helvetica" w:cs="Helvetica"/>
          <w:color w:val="435059"/>
        </w:rPr>
        <w:br/>
      </w:r>
    </w:p>
    <w:p w14:paraId="70E23DDD"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8. Woods, Barbara (1997). ‘Discovering Psychology. British’: </w:t>
      </w:r>
      <w:r w:rsidRPr="00D42D00">
        <w:rPr>
          <w:rFonts w:ascii="Helvetica" w:hAnsi="Helvetica" w:cs="Helvetica"/>
          <w:i/>
          <w:iCs/>
          <w:color w:val="435059"/>
          <w:shd w:val="clear" w:color="auto" w:fill="FFFFFF"/>
        </w:rPr>
        <w:t>British Library Cataloguing in Publication Data.</w:t>
      </w:r>
      <w:r w:rsidRPr="00D42D00">
        <w:rPr>
          <w:rFonts w:ascii="Helvetica" w:hAnsi="Helvetica" w:cs="Helvetica"/>
          <w:color w:val="435059"/>
          <w:shd w:val="clear" w:color="auto" w:fill="FFFFFF"/>
        </w:rPr>
        <w:br/>
      </w:r>
    </w:p>
    <w:p w14:paraId="326C4E4F" w14:textId="77777777" w:rsidR="004C519C" w:rsidRPr="00D42D00" w:rsidRDefault="004C519C" w:rsidP="004C519C">
      <w:pPr>
        <w:rPr>
          <w:rFonts w:ascii="Helvetica" w:hAnsi="Helvetica" w:cs="Helvetica"/>
          <w:i/>
          <w:iCs/>
          <w:color w:val="435059"/>
          <w:shd w:val="clear" w:color="auto" w:fill="FFFFFF"/>
        </w:rPr>
      </w:pPr>
      <w:r w:rsidRPr="00D42D00">
        <w:rPr>
          <w:rFonts w:ascii="Helvetica" w:hAnsi="Helvetica" w:cs="Helvetica"/>
          <w:color w:val="435059"/>
          <w:shd w:val="clear" w:color="auto" w:fill="FFFFFF"/>
        </w:rPr>
        <w:t xml:space="preserve">9. Woods, Barbara (2004). ‘Understanding </w:t>
      </w:r>
      <w:proofErr w:type="spellStart"/>
      <w:r w:rsidRPr="00D42D00">
        <w:rPr>
          <w:rFonts w:ascii="Helvetica" w:hAnsi="Helvetica" w:cs="Helvetica"/>
          <w:color w:val="435059"/>
          <w:shd w:val="clear" w:color="auto" w:fill="FFFFFF"/>
        </w:rPr>
        <w:t>Phychology</w:t>
      </w:r>
      <w:proofErr w:type="spellEnd"/>
      <w:r w:rsidRPr="00D42D00">
        <w:rPr>
          <w:rFonts w:ascii="Helvetica" w:hAnsi="Helvetica" w:cs="Helvetica"/>
          <w:color w:val="435059"/>
          <w:shd w:val="clear" w:color="auto" w:fill="FFFFFF"/>
        </w:rPr>
        <w:t xml:space="preserve"> (2nd Ed). British’: </w:t>
      </w:r>
      <w:r w:rsidRPr="00D42D00">
        <w:rPr>
          <w:rFonts w:ascii="Helvetica" w:hAnsi="Helvetica" w:cs="Helvetica"/>
          <w:i/>
          <w:iCs/>
          <w:color w:val="435059"/>
          <w:shd w:val="clear" w:color="auto" w:fill="FFFFFF"/>
        </w:rPr>
        <w:t>British Library Cataloguing in Publication Data</w:t>
      </w:r>
    </w:p>
    <w:p w14:paraId="0004EC78" w14:textId="77777777" w:rsidR="004C519C" w:rsidRPr="00D42D00" w:rsidRDefault="004C519C" w:rsidP="004C519C">
      <w:pPr>
        <w:rPr>
          <w:rFonts w:ascii="Helvetica" w:hAnsi="Helvetica" w:cs="Helvetica"/>
          <w:color w:val="435059"/>
          <w:shd w:val="clear" w:color="auto" w:fill="FFFFFF"/>
        </w:rPr>
      </w:pPr>
      <w:r w:rsidRPr="00D42D00">
        <w:rPr>
          <w:rFonts w:ascii="Helvetica" w:hAnsi="Helvetica" w:cs="Helvetica"/>
          <w:color w:val="435059"/>
          <w:shd w:val="clear" w:color="auto" w:fill="FFFFFF"/>
        </w:rPr>
        <w:t xml:space="preserve">10, </w:t>
      </w:r>
      <w:proofErr w:type="spellStart"/>
      <w:r w:rsidRPr="00D42D00">
        <w:rPr>
          <w:rFonts w:ascii="Helvetica" w:hAnsi="Helvetica" w:cs="Helvetica"/>
          <w:color w:val="435059"/>
          <w:shd w:val="clear" w:color="auto" w:fill="FFFFFF"/>
        </w:rPr>
        <w:t>Mcleod</w:t>
      </w:r>
      <w:proofErr w:type="spellEnd"/>
      <w:r w:rsidRPr="00D42D00">
        <w:rPr>
          <w:rFonts w:ascii="Helvetica" w:hAnsi="Helvetica" w:cs="Helvetica"/>
          <w:color w:val="435059"/>
          <w:shd w:val="clear" w:color="auto" w:fill="FFFFFF"/>
        </w:rPr>
        <w:t xml:space="preserve"> (2013) </w:t>
      </w:r>
      <w:r w:rsidRPr="00D42D00">
        <w:rPr>
          <w:rFonts w:ascii="Helvetica" w:hAnsi="Helvetica" w:cs="Helvetica"/>
          <w:i/>
          <w:iCs/>
          <w:color w:val="435059"/>
          <w:shd w:val="clear" w:color="auto" w:fill="FFFFFF"/>
        </w:rPr>
        <w:t xml:space="preserve">Simply psychology </w:t>
      </w:r>
      <w:r w:rsidRPr="00D42D00">
        <w:rPr>
          <w:rFonts w:ascii="Helvetica" w:hAnsi="Helvetica" w:cs="Helvetica"/>
          <w:color w:val="435059"/>
          <w:shd w:val="clear" w:color="auto" w:fill="FFFFFF"/>
        </w:rPr>
        <w:t xml:space="preserve">Available at: </w:t>
      </w:r>
      <w:proofErr w:type="spellStart"/>
      <w:r w:rsidRPr="00D42D00">
        <w:rPr>
          <w:rFonts w:ascii="Helvetica" w:hAnsi="Helvetica" w:cs="Helvetica"/>
          <w:color w:val="435059"/>
          <w:shd w:val="clear" w:color="auto" w:fill="FFFFFF"/>
        </w:rPr>
        <w:t>Url</w:t>
      </w:r>
      <w:proofErr w:type="spellEnd"/>
      <w:r w:rsidRPr="00D42D00">
        <w:rPr>
          <w:rFonts w:ascii="Helvetica" w:hAnsi="Helvetica" w:cs="Helvetica"/>
          <w:color w:val="435059"/>
          <w:shd w:val="clear" w:color="auto" w:fill="FFFFFF"/>
        </w:rPr>
        <w:t>. Accessed 08 August 2021.</w:t>
      </w:r>
    </w:p>
    <w:p w14:paraId="57F05ACF" w14:textId="77777777" w:rsidR="004C519C" w:rsidRPr="00D42D00" w:rsidRDefault="004C519C" w:rsidP="004C519C">
      <w:pPr>
        <w:rPr>
          <w:rFonts w:ascii="Arial" w:hAnsi="Arial" w:cs="Arial"/>
          <w:color w:val="333333"/>
          <w:shd w:val="clear" w:color="auto" w:fill="FFFFFF"/>
        </w:rPr>
      </w:pPr>
      <w:r w:rsidRPr="00D42D00">
        <w:rPr>
          <w:rFonts w:ascii="Helvetica" w:hAnsi="Helvetica" w:cs="Helvetica"/>
          <w:color w:val="435059"/>
          <w:shd w:val="clear" w:color="auto" w:fill="FFFFFF"/>
        </w:rPr>
        <w:t xml:space="preserve">Gilligan (1980) </w:t>
      </w:r>
      <w:r w:rsidRPr="00D42D00">
        <w:rPr>
          <w:rFonts w:ascii="Helvetica" w:hAnsi="Helvetica" w:cs="Helvetica"/>
          <w:i/>
          <w:iCs/>
          <w:color w:val="435059"/>
          <w:shd w:val="clear" w:color="auto" w:fill="FFFFFF"/>
        </w:rPr>
        <w:t xml:space="preserve">Human development </w:t>
      </w:r>
      <w:r w:rsidRPr="00D42D00">
        <w:rPr>
          <w:rFonts w:ascii="Helvetica" w:hAnsi="Helvetica" w:cs="Helvetica"/>
          <w:color w:val="435059"/>
          <w:shd w:val="clear" w:color="auto" w:fill="FFFFFF"/>
        </w:rPr>
        <w:t>karger.com Available at: accessed 18 August 2021.</w:t>
      </w:r>
      <w:r w:rsidRPr="00D42D00">
        <w:rPr>
          <w:rFonts w:ascii="Arial" w:hAnsi="Arial" w:cs="Arial"/>
          <w:color w:val="333333"/>
          <w:shd w:val="clear" w:color="auto" w:fill="FFFFFF"/>
        </w:rPr>
        <w:t xml:space="preserve"> </w:t>
      </w:r>
    </w:p>
    <w:p w14:paraId="3AD89F47" w14:textId="77777777" w:rsidR="004C519C" w:rsidRPr="00D42D00" w:rsidRDefault="004C519C" w:rsidP="004C519C">
      <w:r w:rsidRPr="00D42D00">
        <w:rPr>
          <w:rFonts w:ascii="Arial" w:hAnsi="Arial" w:cs="Arial"/>
          <w:color w:val="333333"/>
          <w:shd w:val="clear" w:color="auto" w:fill="FFFFFF"/>
        </w:rPr>
        <w:t xml:space="preserve">11, </w:t>
      </w:r>
      <w:proofErr w:type="spellStart"/>
      <w:r w:rsidRPr="00D42D00">
        <w:rPr>
          <w:rFonts w:ascii="Arial" w:hAnsi="Arial" w:cs="Arial"/>
          <w:color w:val="333333"/>
          <w:shd w:val="clear" w:color="auto" w:fill="FFFFFF"/>
        </w:rPr>
        <w:t>Kurtines</w:t>
      </w:r>
      <w:proofErr w:type="spellEnd"/>
      <w:r w:rsidRPr="00D42D00">
        <w:rPr>
          <w:rFonts w:ascii="Arial" w:hAnsi="Arial" w:cs="Arial"/>
          <w:color w:val="333333"/>
          <w:shd w:val="clear" w:color="auto" w:fill="FFFFFF"/>
        </w:rPr>
        <w:t>, W., &amp; Greif, E. B. (1974). The development of moral thought: Review and evaluation of Kohlberg's approach. </w:t>
      </w:r>
      <w:r w:rsidRPr="00D42D00">
        <w:rPr>
          <w:rStyle w:val="Emphasis"/>
          <w:rFonts w:ascii="Arial" w:hAnsi="Arial" w:cs="Arial"/>
          <w:color w:val="333333"/>
          <w:shd w:val="clear" w:color="auto" w:fill="FFFFFF"/>
        </w:rPr>
        <w:t>Psychological Bulletin, 81</w:t>
      </w:r>
      <w:r w:rsidRPr="00D42D00">
        <w:rPr>
          <w:rFonts w:ascii="Arial" w:hAnsi="Arial" w:cs="Arial"/>
          <w:color w:val="333333"/>
          <w:shd w:val="clear" w:color="auto" w:fill="FFFFFF"/>
        </w:rPr>
        <w:t>(8), 453–470.</w:t>
      </w:r>
      <w:r w:rsidRPr="00D42D00">
        <w:t xml:space="preserve"> </w:t>
      </w:r>
    </w:p>
    <w:p w14:paraId="23633399" w14:textId="77777777" w:rsidR="004C519C" w:rsidRPr="00D42D00" w:rsidRDefault="004C519C" w:rsidP="004C519C">
      <w:pPr>
        <w:rPr>
          <w:rFonts w:ascii="Arial" w:hAnsi="Arial" w:cs="Arial"/>
          <w:color w:val="333333"/>
          <w:shd w:val="clear" w:color="auto" w:fill="FFFFFF"/>
        </w:rPr>
      </w:pPr>
      <w:r w:rsidRPr="00D42D00">
        <w:t>12.</w:t>
      </w:r>
      <w:r w:rsidRPr="00D42D00">
        <w:rPr>
          <w:rFonts w:ascii="Arial" w:hAnsi="Arial" w:cs="Arial"/>
          <w:color w:val="333333"/>
          <w:shd w:val="clear" w:color="auto" w:fill="FFFFFF"/>
        </w:rPr>
        <w:t>Bussey, K., &amp; Maughan, B. (1982). Gender differences in moral reasoning. Journal of Personality and Social Psychology, 42(4), 701–706. https://doi.org/10.1037/0022-3514.42.4.701</w:t>
      </w:r>
    </w:p>
    <w:p w14:paraId="2FBF2F07" w14:textId="77777777" w:rsidR="004C519C" w:rsidRPr="00D42D00" w:rsidRDefault="004C519C" w:rsidP="004C519C">
      <w:pPr>
        <w:rPr>
          <w:rFonts w:ascii="Helvetica" w:hAnsi="Helvetica" w:cs="Helvetica"/>
          <w:color w:val="435059"/>
          <w:shd w:val="clear" w:color="auto" w:fill="FFFFFF"/>
        </w:rPr>
      </w:pPr>
    </w:p>
    <w:p w14:paraId="547BED18" w14:textId="77777777" w:rsidR="004C519C" w:rsidRPr="00D42D00" w:rsidRDefault="004C519C" w:rsidP="004C519C">
      <w:pPr>
        <w:rPr>
          <w:rFonts w:ascii="Helvetica" w:hAnsi="Helvetica" w:cs="Helvetica"/>
          <w:color w:val="435059"/>
          <w:shd w:val="clear" w:color="auto" w:fill="FFFFFF"/>
        </w:rPr>
      </w:pPr>
    </w:p>
    <w:p w14:paraId="31438B7C" w14:textId="77777777" w:rsidR="004C519C" w:rsidRPr="00D42D00" w:rsidRDefault="004C519C" w:rsidP="004C519C">
      <w:pPr>
        <w:rPr>
          <w:b/>
          <w:bCs/>
          <w:u w:val="single"/>
        </w:rPr>
      </w:pPr>
    </w:p>
    <w:p w14:paraId="074ADEC1" w14:textId="77777777" w:rsidR="004C519C" w:rsidRPr="00840B55" w:rsidRDefault="004C519C" w:rsidP="004C519C">
      <w:pPr>
        <w:rPr>
          <w:b/>
          <w:bCs/>
          <w:sz w:val="40"/>
          <w:szCs w:val="40"/>
          <w:u w:val="single"/>
        </w:rPr>
      </w:pPr>
    </w:p>
    <w:p w14:paraId="7506411C" w14:textId="5E504942" w:rsidR="004C519C" w:rsidRPr="00F1123C" w:rsidRDefault="004C519C" w:rsidP="006169E8">
      <w:pPr>
        <w:rPr>
          <w:sz w:val="28"/>
          <w:szCs w:val="28"/>
        </w:rPr>
      </w:pPr>
      <w:r>
        <w:rPr>
          <w:sz w:val="28"/>
          <w:szCs w:val="28"/>
        </w:rPr>
        <w:t xml:space="preserve"> </w:t>
      </w:r>
    </w:p>
    <w:bookmarkEnd w:id="0"/>
    <w:p w14:paraId="0BB53E13" w14:textId="77777777" w:rsidR="00BA5AF3" w:rsidRPr="0076483B" w:rsidRDefault="00BA5AF3" w:rsidP="006169E8">
      <w:pPr>
        <w:rPr>
          <w:b/>
          <w:bCs/>
          <w:sz w:val="28"/>
          <w:szCs w:val="28"/>
        </w:rPr>
      </w:pPr>
    </w:p>
    <w:p w14:paraId="4151569C" w14:textId="359E7200" w:rsidR="00FC68E0" w:rsidRPr="00FC68E0" w:rsidRDefault="00FC68E0" w:rsidP="006169E8">
      <w:pPr>
        <w:rPr>
          <w:b/>
          <w:bCs/>
          <w:sz w:val="28"/>
          <w:szCs w:val="28"/>
        </w:rPr>
      </w:pPr>
    </w:p>
    <w:p w14:paraId="5EDC615A" w14:textId="3D69CE41" w:rsidR="00556E14" w:rsidRPr="002C33BA" w:rsidRDefault="00793AD0" w:rsidP="00556E14">
      <w:pPr>
        <w:rPr>
          <w:sz w:val="28"/>
          <w:szCs w:val="28"/>
        </w:rPr>
      </w:pPr>
      <w:r>
        <w:rPr>
          <w:sz w:val="28"/>
          <w:szCs w:val="28"/>
        </w:rPr>
        <w:t xml:space="preserve"> </w:t>
      </w:r>
      <w:bookmarkEnd w:id="1"/>
      <w:bookmarkEnd w:id="3"/>
      <w:bookmarkEnd w:id="4"/>
    </w:p>
    <w:p w14:paraId="46DC7200" w14:textId="570E5771" w:rsidR="002C33BA" w:rsidRPr="002C33BA" w:rsidRDefault="002C33BA" w:rsidP="002C33BA">
      <w:pPr>
        <w:rPr>
          <w:sz w:val="28"/>
          <w:szCs w:val="28"/>
        </w:rPr>
      </w:pPr>
    </w:p>
    <w:sectPr w:rsidR="002C33BA" w:rsidRPr="002C33B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86C33" w14:textId="77777777" w:rsidR="00601589" w:rsidRDefault="00601589" w:rsidP="004C519C">
      <w:pPr>
        <w:spacing w:after="0" w:line="240" w:lineRule="auto"/>
      </w:pPr>
      <w:r>
        <w:separator/>
      </w:r>
    </w:p>
  </w:endnote>
  <w:endnote w:type="continuationSeparator" w:id="0">
    <w:p w14:paraId="57ABE6B2" w14:textId="77777777" w:rsidR="00601589" w:rsidRDefault="00601589" w:rsidP="004C5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657260"/>
      <w:docPartObj>
        <w:docPartGallery w:val="Page Numbers (Bottom of Page)"/>
        <w:docPartUnique/>
      </w:docPartObj>
    </w:sdtPr>
    <w:sdtEndPr>
      <w:rPr>
        <w:noProof/>
      </w:rPr>
    </w:sdtEndPr>
    <w:sdtContent>
      <w:p w14:paraId="683637E3" w14:textId="581333E3" w:rsidR="000B3F0A" w:rsidRDefault="000B3F0A">
        <w:pPr>
          <w:pStyle w:val="Footer"/>
        </w:pPr>
        <w:r>
          <w:fldChar w:fldCharType="begin"/>
        </w:r>
        <w:r>
          <w:instrText xml:space="preserve"> PAGE   \* MERGEFORMAT </w:instrText>
        </w:r>
        <w:r>
          <w:fldChar w:fldCharType="separate"/>
        </w:r>
        <w:r>
          <w:rPr>
            <w:noProof/>
          </w:rPr>
          <w:t>2</w:t>
        </w:r>
        <w:r>
          <w:rPr>
            <w:noProof/>
          </w:rPr>
          <w:fldChar w:fldCharType="end"/>
        </w:r>
      </w:p>
    </w:sdtContent>
  </w:sdt>
  <w:p w14:paraId="4FA86368" w14:textId="77777777" w:rsidR="000B3F0A" w:rsidRDefault="000B3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52D4A" w14:textId="77777777" w:rsidR="00601589" w:rsidRDefault="00601589" w:rsidP="004C519C">
      <w:pPr>
        <w:spacing w:after="0" w:line="240" w:lineRule="auto"/>
      </w:pPr>
      <w:r>
        <w:separator/>
      </w:r>
    </w:p>
  </w:footnote>
  <w:footnote w:type="continuationSeparator" w:id="0">
    <w:p w14:paraId="7F8081F7" w14:textId="77777777" w:rsidR="00601589" w:rsidRDefault="00601589" w:rsidP="004C51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BA"/>
    <w:rsid w:val="0002486D"/>
    <w:rsid w:val="00070856"/>
    <w:rsid w:val="00091A6E"/>
    <w:rsid w:val="000B3F0A"/>
    <w:rsid w:val="000B62B2"/>
    <w:rsid w:val="000C0675"/>
    <w:rsid w:val="000C42CC"/>
    <w:rsid w:val="000D46D6"/>
    <w:rsid w:val="000F792B"/>
    <w:rsid w:val="0011744B"/>
    <w:rsid w:val="00122DD3"/>
    <w:rsid w:val="00125F8D"/>
    <w:rsid w:val="00136B07"/>
    <w:rsid w:val="00154D27"/>
    <w:rsid w:val="001752F3"/>
    <w:rsid w:val="001774AC"/>
    <w:rsid w:val="001A7D85"/>
    <w:rsid w:val="001C0E83"/>
    <w:rsid w:val="001D1DF6"/>
    <w:rsid w:val="001D49DD"/>
    <w:rsid w:val="0022692A"/>
    <w:rsid w:val="00256B37"/>
    <w:rsid w:val="00260410"/>
    <w:rsid w:val="00286E70"/>
    <w:rsid w:val="00293F2E"/>
    <w:rsid w:val="002A15C6"/>
    <w:rsid w:val="002C1728"/>
    <w:rsid w:val="002C1912"/>
    <w:rsid w:val="002C33BA"/>
    <w:rsid w:val="002E6D00"/>
    <w:rsid w:val="00342C6C"/>
    <w:rsid w:val="00360108"/>
    <w:rsid w:val="003A2519"/>
    <w:rsid w:val="003A6160"/>
    <w:rsid w:val="003C2BDE"/>
    <w:rsid w:val="003C36FD"/>
    <w:rsid w:val="003D7C9B"/>
    <w:rsid w:val="004003C1"/>
    <w:rsid w:val="00435527"/>
    <w:rsid w:val="0045493A"/>
    <w:rsid w:val="00465220"/>
    <w:rsid w:val="00465642"/>
    <w:rsid w:val="00471B48"/>
    <w:rsid w:val="00485A8B"/>
    <w:rsid w:val="00493CF2"/>
    <w:rsid w:val="004958F2"/>
    <w:rsid w:val="00497E6B"/>
    <w:rsid w:val="004A564A"/>
    <w:rsid w:val="004A6BB1"/>
    <w:rsid w:val="004B5A19"/>
    <w:rsid w:val="004B5CAE"/>
    <w:rsid w:val="004C519C"/>
    <w:rsid w:val="004D2ADA"/>
    <w:rsid w:val="004E49C5"/>
    <w:rsid w:val="004F19BF"/>
    <w:rsid w:val="0052153D"/>
    <w:rsid w:val="005276CF"/>
    <w:rsid w:val="00530378"/>
    <w:rsid w:val="00550B98"/>
    <w:rsid w:val="00556E14"/>
    <w:rsid w:val="0057639E"/>
    <w:rsid w:val="005901C6"/>
    <w:rsid w:val="005A71C6"/>
    <w:rsid w:val="005B41B0"/>
    <w:rsid w:val="00601589"/>
    <w:rsid w:val="006053BF"/>
    <w:rsid w:val="00615251"/>
    <w:rsid w:val="006169E8"/>
    <w:rsid w:val="006171B4"/>
    <w:rsid w:val="00622C67"/>
    <w:rsid w:val="006255D0"/>
    <w:rsid w:val="00632C79"/>
    <w:rsid w:val="00635408"/>
    <w:rsid w:val="006C0E78"/>
    <w:rsid w:val="006C2D01"/>
    <w:rsid w:val="006E2F22"/>
    <w:rsid w:val="00725229"/>
    <w:rsid w:val="00726A6F"/>
    <w:rsid w:val="00744288"/>
    <w:rsid w:val="0076483B"/>
    <w:rsid w:val="007739C7"/>
    <w:rsid w:val="00793AD0"/>
    <w:rsid w:val="007B02EB"/>
    <w:rsid w:val="007F3A36"/>
    <w:rsid w:val="00820CBD"/>
    <w:rsid w:val="0082331D"/>
    <w:rsid w:val="00843263"/>
    <w:rsid w:val="0084421F"/>
    <w:rsid w:val="00877BAD"/>
    <w:rsid w:val="00880078"/>
    <w:rsid w:val="00887806"/>
    <w:rsid w:val="0089521A"/>
    <w:rsid w:val="008A66FA"/>
    <w:rsid w:val="008B10FA"/>
    <w:rsid w:val="008C60AD"/>
    <w:rsid w:val="008F4AD9"/>
    <w:rsid w:val="0091256E"/>
    <w:rsid w:val="00923231"/>
    <w:rsid w:val="0092607B"/>
    <w:rsid w:val="00952615"/>
    <w:rsid w:val="00957EAB"/>
    <w:rsid w:val="009B6DE3"/>
    <w:rsid w:val="00A15263"/>
    <w:rsid w:val="00A27AA9"/>
    <w:rsid w:val="00A32947"/>
    <w:rsid w:val="00A477ED"/>
    <w:rsid w:val="00A53306"/>
    <w:rsid w:val="00A57304"/>
    <w:rsid w:val="00A6711A"/>
    <w:rsid w:val="00A9241E"/>
    <w:rsid w:val="00A9409F"/>
    <w:rsid w:val="00A95239"/>
    <w:rsid w:val="00AB6460"/>
    <w:rsid w:val="00AC7C03"/>
    <w:rsid w:val="00AD6E7A"/>
    <w:rsid w:val="00B03098"/>
    <w:rsid w:val="00B03E45"/>
    <w:rsid w:val="00B069BD"/>
    <w:rsid w:val="00B077A8"/>
    <w:rsid w:val="00B10ACA"/>
    <w:rsid w:val="00B3626D"/>
    <w:rsid w:val="00B37929"/>
    <w:rsid w:val="00B80C80"/>
    <w:rsid w:val="00B95440"/>
    <w:rsid w:val="00BA5AF3"/>
    <w:rsid w:val="00BD3A34"/>
    <w:rsid w:val="00BE4E4D"/>
    <w:rsid w:val="00BF17C9"/>
    <w:rsid w:val="00C1612F"/>
    <w:rsid w:val="00C227C6"/>
    <w:rsid w:val="00C3536E"/>
    <w:rsid w:val="00C36850"/>
    <w:rsid w:val="00C43A8D"/>
    <w:rsid w:val="00C47332"/>
    <w:rsid w:val="00C47700"/>
    <w:rsid w:val="00C510E6"/>
    <w:rsid w:val="00C72179"/>
    <w:rsid w:val="00C72DAC"/>
    <w:rsid w:val="00CA0B3A"/>
    <w:rsid w:val="00CD349D"/>
    <w:rsid w:val="00D10E98"/>
    <w:rsid w:val="00D11CB0"/>
    <w:rsid w:val="00D1780A"/>
    <w:rsid w:val="00D2396E"/>
    <w:rsid w:val="00D24B32"/>
    <w:rsid w:val="00D26DCE"/>
    <w:rsid w:val="00D42D00"/>
    <w:rsid w:val="00D67EF5"/>
    <w:rsid w:val="00D70E63"/>
    <w:rsid w:val="00D7171F"/>
    <w:rsid w:val="00D74813"/>
    <w:rsid w:val="00D75BA1"/>
    <w:rsid w:val="00D81F8F"/>
    <w:rsid w:val="00DD5F7B"/>
    <w:rsid w:val="00E1290F"/>
    <w:rsid w:val="00E23863"/>
    <w:rsid w:val="00E24E17"/>
    <w:rsid w:val="00E5477D"/>
    <w:rsid w:val="00E72A53"/>
    <w:rsid w:val="00EC7F33"/>
    <w:rsid w:val="00ED294F"/>
    <w:rsid w:val="00EF179F"/>
    <w:rsid w:val="00F1123C"/>
    <w:rsid w:val="00F11260"/>
    <w:rsid w:val="00F16D80"/>
    <w:rsid w:val="00F35CB3"/>
    <w:rsid w:val="00F65391"/>
    <w:rsid w:val="00F82279"/>
    <w:rsid w:val="00F8647C"/>
    <w:rsid w:val="00FA0E79"/>
    <w:rsid w:val="00FA44ED"/>
    <w:rsid w:val="00FC4F97"/>
    <w:rsid w:val="00FC68E0"/>
    <w:rsid w:val="00FE098B"/>
    <w:rsid w:val="00FE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065F3"/>
  <w15:chartTrackingRefBased/>
  <w15:docId w15:val="{6B0CCE2E-089C-4DD3-AA6D-BBC844E1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54D27"/>
    <w:rPr>
      <w:i/>
      <w:iCs/>
    </w:rPr>
  </w:style>
  <w:style w:type="paragraph" w:styleId="Header">
    <w:name w:val="header"/>
    <w:basedOn w:val="Normal"/>
    <w:link w:val="HeaderChar"/>
    <w:uiPriority w:val="99"/>
    <w:unhideWhenUsed/>
    <w:rsid w:val="004C5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9C"/>
  </w:style>
  <w:style w:type="paragraph" w:styleId="Footer">
    <w:name w:val="footer"/>
    <w:basedOn w:val="Normal"/>
    <w:link w:val="FooterChar"/>
    <w:uiPriority w:val="99"/>
    <w:unhideWhenUsed/>
    <w:rsid w:val="004C5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1792</Words>
  <Characters>10220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2021-08-24T08:50:00Z</dcterms:created>
  <dcterms:modified xsi:type="dcterms:W3CDTF">2021-08-24T08:50:00Z</dcterms:modified>
</cp:coreProperties>
</file>