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01D" w14:textId="73EE358B" w:rsidR="00F827F1" w:rsidRDefault="000412F1" w:rsidP="00D3106F">
      <w:r>
        <w:softHyphen/>
      </w:r>
    </w:p>
    <w:p w14:paraId="57138F8B" w14:textId="6052F15B" w:rsidR="002D5B3F" w:rsidRDefault="003A0E14" w:rsidP="002D5B3F">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69020B05" wp14:editId="37C62206">
                <wp:simplePos x="0" y="0"/>
                <wp:positionH relativeFrom="column">
                  <wp:posOffset>5843588</wp:posOffset>
                </wp:positionH>
                <wp:positionV relativeFrom="paragraph">
                  <wp:posOffset>243840</wp:posOffset>
                </wp:positionV>
                <wp:extent cx="585787" cy="419100"/>
                <wp:effectExtent l="0" t="0" r="24130" b="19050"/>
                <wp:wrapNone/>
                <wp:docPr id="4" name="Text Box 4"/>
                <wp:cNvGraphicFramePr/>
                <a:graphic xmlns:a="http://schemas.openxmlformats.org/drawingml/2006/main">
                  <a:graphicData uri="http://schemas.microsoft.com/office/word/2010/wordprocessingShape">
                    <wps:wsp>
                      <wps:cNvSpPr txBox="1"/>
                      <wps:spPr>
                        <a:xfrm>
                          <a:off x="0" y="0"/>
                          <a:ext cx="585787" cy="419100"/>
                        </a:xfrm>
                        <a:prstGeom prst="rect">
                          <a:avLst/>
                        </a:prstGeom>
                        <a:solidFill>
                          <a:schemeClr val="lt1"/>
                        </a:solidFill>
                        <a:ln w="6350">
                          <a:solidFill>
                            <a:prstClr val="black"/>
                          </a:solidFill>
                        </a:ln>
                      </wps:spPr>
                      <wps:txbx>
                        <w:txbxContent>
                          <w:p w14:paraId="1CFDD023" w14:textId="2F15EC0D" w:rsidR="003A0E14" w:rsidRPr="003A0E14" w:rsidRDefault="00387A39" w:rsidP="004346D0">
                            <w:pPr>
                              <w:ind w:left="720" w:hanging="720"/>
                              <w:jc w:val="center"/>
                              <w:rPr>
                                <w:rFonts w:asciiTheme="minorBidi" w:hAnsiTheme="minorBidi" w:cstheme="minorBidi"/>
                                <w:b/>
                                <w:bCs/>
                              </w:rPr>
                            </w:pPr>
                            <w:r>
                              <w:rPr>
                                <w:rFonts w:asciiTheme="minorBidi" w:hAnsiTheme="minorBidi" w:cstheme="minorBidi"/>
                                <w:b/>
                                <w:bCs/>
                                <w:sz w:val="28"/>
                                <w:szCs w:val="22"/>
                              </w:rPr>
                              <w:t>71</w:t>
                            </w:r>
                            <w:r w:rsidR="003A0E14" w:rsidRPr="003A0E14">
                              <w:rPr>
                                <w:rFonts w:asciiTheme="minorBidi" w:hAnsiTheme="minorBidi" w:cstheme="minorBidi"/>
                                <w:b/>
                                <w:bCs/>
                                <w:sz w:val="28"/>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020B05" id="_x0000_t202" coordsize="21600,21600" o:spt="202" path="m,l,21600r21600,l21600,xe">
                <v:stroke joinstyle="miter"/>
                <v:path gradientshapeok="t" o:connecttype="rect"/>
              </v:shapetype>
              <v:shape id="Text Box 4" o:spid="_x0000_s1026" type="#_x0000_t202" style="position:absolute;margin-left:460.15pt;margin-top:19.2pt;width:46.1pt;height:3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" fillcolor="white [3201]" strokeweight=".5pt">
                <v:textbox>
                  <w:txbxContent>
                    <w:p w14:paraId="1CFDD023" w14:textId="2F15EC0D" w:rsidR="003A0E14" w:rsidRPr="003A0E14" w:rsidRDefault="00387A39" w:rsidP="004346D0">
                      <w:pPr>
                        <w:ind w:left="720" w:hanging="720"/>
                        <w:jc w:val="center"/>
                        <w:rPr>
                          <w:rFonts w:asciiTheme="minorBidi" w:hAnsiTheme="minorBidi" w:cstheme="minorBidi"/>
                          <w:b/>
                          <w:bCs/>
                        </w:rPr>
                      </w:pPr>
                      <w:r>
                        <w:rPr>
                          <w:rFonts w:asciiTheme="minorBidi" w:hAnsiTheme="minorBidi" w:cstheme="minorBidi"/>
                          <w:b/>
                          <w:bCs/>
                          <w:sz w:val="28"/>
                          <w:szCs w:val="22"/>
                        </w:rPr>
                        <w:t>71</w:t>
                      </w:r>
                      <w:r w:rsidR="003A0E14" w:rsidRPr="003A0E14">
                        <w:rPr>
                          <w:rFonts w:asciiTheme="minorBidi" w:hAnsiTheme="minorBidi" w:cstheme="minorBidi"/>
                          <w:b/>
                          <w:bCs/>
                          <w:sz w:val="28"/>
                          <w:szCs w:val="22"/>
                        </w:rPr>
                        <w:t>%</w:t>
                      </w:r>
                    </w:p>
                  </w:txbxContent>
                </v:textbox>
              </v:shape>
            </w:pict>
          </mc:Fallback>
        </mc:AlternateContent>
      </w:r>
      <w:r w:rsidR="00F827F1">
        <w:rPr>
          <w:noProof/>
        </w:rPr>
        <mc:AlternateContent>
          <mc:Choice Requires="wps">
            <w:drawing>
              <wp:anchor distT="0" distB="0" distL="114300" distR="114300" simplePos="0" relativeHeight="251658240"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6A05A80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A158973" w14:textId="77777777" w:rsidTr="00A55876">
        <w:tc>
          <w:tcPr>
            <w:tcW w:w="10670" w:type="dxa"/>
            <w:shd w:val="clear" w:color="auto" w:fill="C0C0C0"/>
          </w:tcPr>
          <w:p w14:paraId="7B6FEAEA"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5A39BBE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59FD68C2" w14:textId="77777777" w:rsidTr="56B6BCE7">
        <w:tc>
          <w:tcPr>
            <w:tcW w:w="1910" w:type="dxa"/>
            <w:shd w:val="clear" w:color="auto" w:fill="auto"/>
          </w:tcPr>
          <w:p w14:paraId="6C8DD3D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41C8F396" w14:textId="1CC275DC" w:rsidR="003B3F9D" w:rsidRPr="00C1361B" w:rsidRDefault="00387A39" w:rsidP="001E57C1">
            <w:pPr>
              <w:spacing w:before="120" w:after="120"/>
              <w:jc w:val="both"/>
              <w:rPr>
                <w:rFonts w:ascii="Calibri" w:hAnsi="Calibri" w:cs="Arial"/>
                <w:b/>
                <w:sz w:val="22"/>
                <w:szCs w:val="22"/>
              </w:rPr>
            </w:pPr>
            <w:r>
              <w:rPr>
                <w:rFonts w:ascii="Calibri" w:hAnsi="Calibri" w:cs="Arial"/>
                <w:b/>
                <w:sz w:val="22"/>
                <w:szCs w:val="22"/>
              </w:rPr>
              <w:t>Nathan Willis</w:t>
            </w:r>
          </w:p>
        </w:tc>
        <w:tc>
          <w:tcPr>
            <w:tcW w:w="2613" w:type="dxa"/>
            <w:shd w:val="clear" w:color="auto" w:fill="D9D9D9" w:themeFill="background1" w:themeFillShade="D9"/>
          </w:tcPr>
          <w:p w14:paraId="0452FE2C"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72A3D3EC"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AB1C78C" w14:textId="77777777" w:rsidTr="56B6BCE7">
        <w:tc>
          <w:tcPr>
            <w:tcW w:w="1910" w:type="dxa"/>
            <w:shd w:val="clear" w:color="auto" w:fill="auto"/>
          </w:tcPr>
          <w:p w14:paraId="41F3D19D"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CC5476C" w14:textId="77777777" w:rsidR="00DB116D" w:rsidRPr="00AC3B60" w:rsidRDefault="00B122A9" w:rsidP="00E51AAC">
            <w:pPr>
              <w:spacing w:before="120" w:after="120"/>
              <w:jc w:val="both"/>
              <w:rPr>
                <w:rFonts w:ascii="Calibri" w:hAnsi="Calibri" w:cs="Arial"/>
                <w:b/>
                <w:sz w:val="22"/>
                <w:szCs w:val="22"/>
              </w:rPr>
            </w:pPr>
            <w:r>
              <w:rPr>
                <w:rFonts w:ascii="Calibri" w:hAnsi="Calibri" w:cs="Arial"/>
                <w:b/>
                <w:sz w:val="22"/>
                <w:szCs w:val="22"/>
              </w:rPr>
              <w:t xml:space="preserve">Indie </w:t>
            </w:r>
            <w:r w:rsidR="008E4C36" w:rsidRPr="008E4C36">
              <w:rPr>
                <w:rFonts w:ascii="Calibri" w:hAnsi="Calibri" w:cs="Arial"/>
                <w:b/>
                <w:sz w:val="22"/>
                <w:szCs w:val="22"/>
              </w:rPr>
              <w:t>Games Development</w:t>
            </w:r>
          </w:p>
        </w:tc>
      </w:tr>
      <w:tr w:rsidR="00DB116D" w:rsidRPr="00C1361B" w14:paraId="19AC60B9" w14:textId="77777777" w:rsidTr="56B6BCE7">
        <w:tc>
          <w:tcPr>
            <w:tcW w:w="1910" w:type="dxa"/>
            <w:shd w:val="clear" w:color="auto" w:fill="auto"/>
          </w:tcPr>
          <w:p w14:paraId="3FF314A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51369ECA" w14:textId="1878EC72" w:rsidR="00DB116D" w:rsidRPr="00C1361B" w:rsidRDefault="00084D08" w:rsidP="00E51AAC">
            <w:pPr>
              <w:spacing w:before="120" w:after="120"/>
              <w:jc w:val="both"/>
              <w:rPr>
                <w:rFonts w:ascii="Calibri" w:hAnsi="Calibri" w:cs="Arial"/>
                <w:b/>
                <w:sz w:val="22"/>
                <w:szCs w:val="22"/>
              </w:rPr>
            </w:pPr>
            <w:r>
              <w:rPr>
                <w:rFonts w:ascii="Calibri" w:hAnsi="Calibri" w:cs="Arial"/>
                <w:b/>
                <w:sz w:val="22"/>
                <w:szCs w:val="22"/>
              </w:rPr>
              <w:t>Adam Head</w:t>
            </w:r>
          </w:p>
        </w:tc>
        <w:tc>
          <w:tcPr>
            <w:tcW w:w="2613" w:type="dxa"/>
            <w:shd w:val="clear" w:color="auto" w:fill="D9D9D9" w:themeFill="background1" w:themeFillShade="D9"/>
          </w:tcPr>
          <w:p w14:paraId="705E3C7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7485A97A" w14:textId="34428279" w:rsidR="00DB116D" w:rsidRPr="00C1361B" w:rsidRDefault="00407AB2" w:rsidP="00E51AAC">
            <w:pPr>
              <w:spacing w:before="120" w:after="120"/>
              <w:jc w:val="both"/>
              <w:rPr>
                <w:rFonts w:ascii="Calibri" w:hAnsi="Calibri" w:cs="Arial"/>
                <w:b/>
                <w:sz w:val="22"/>
                <w:szCs w:val="22"/>
              </w:rPr>
            </w:pPr>
            <w:r>
              <w:rPr>
                <w:rFonts w:ascii="Calibri" w:hAnsi="Calibri" w:cs="Arial"/>
                <w:b/>
                <w:sz w:val="22"/>
                <w:szCs w:val="22"/>
              </w:rPr>
              <w:t>N. Masih</w:t>
            </w:r>
          </w:p>
        </w:tc>
      </w:tr>
      <w:tr w:rsidR="00404B5D" w:rsidRPr="00C1361B" w14:paraId="19674C3B" w14:textId="77777777" w:rsidTr="56B6BCE7">
        <w:tc>
          <w:tcPr>
            <w:tcW w:w="1910" w:type="dxa"/>
            <w:shd w:val="clear" w:color="auto" w:fill="auto"/>
          </w:tcPr>
          <w:p w14:paraId="52A86BA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0A730070" w14:textId="6AE0A858" w:rsidR="00404B5D" w:rsidRPr="00C1361B" w:rsidRDefault="00E90D2C" w:rsidP="56B6BCE7">
            <w:pPr>
              <w:spacing w:before="120" w:after="120"/>
              <w:jc w:val="both"/>
              <w:rPr>
                <w:rFonts w:ascii="Calibri" w:hAnsi="Calibri" w:cs="Arial"/>
                <w:b/>
                <w:bCs/>
                <w:sz w:val="22"/>
                <w:szCs w:val="22"/>
              </w:rPr>
            </w:pPr>
            <w:r w:rsidRPr="56B6BCE7">
              <w:rPr>
                <w:rFonts w:ascii="Calibri" w:hAnsi="Calibri" w:cs="Arial"/>
                <w:b/>
                <w:bCs/>
                <w:sz w:val="22"/>
                <w:szCs w:val="22"/>
              </w:rPr>
              <w:t xml:space="preserve">Game </w:t>
            </w:r>
            <w:r w:rsidR="195A06B3" w:rsidRPr="56B6BCE7">
              <w:rPr>
                <w:rFonts w:ascii="Calibri" w:hAnsi="Calibri" w:cs="Arial"/>
                <w:b/>
                <w:bCs/>
                <w:sz w:val="22"/>
                <w:szCs w:val="22"/>
              </w:rPr>
              <w:t>Mechanic</w:t>
            </w:r>
            <w:r w:rsidRPr="56B6BCE7">
              <w:rPr>
                <w:rFonts w:ascii="Calibri" w:hAnsi="Calibri" w:cs="Arial"/>
                <w:b/>
                <w:bCs/>
                <w:sz w:val="22"/>
                <w:szCs w:val="22"/>
              </w:rPr>
              <w:t xml:space="preserve"> Prototype/Virtual Production Prototype</w:t>
            </w:r>
          </w:p>
        </w:tc>
      </w:tr>
      <w:tr w:rsidR="00B84B5B" w:rsidRPr="00C1361B" w14:paraId="5922B289" w14:textId="77777777" w:rsidTr="56B6BCE7">
        <w:tc>
          <w:tcPr>
            <w:tcW w:w="1910" w:type="dxa"/>
            <w:shd w:val="clear" w:color="auto" w:fill="auto"/>
          </w:tcPr>
          <w:p w14:paraId="31A1EC4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3338C071" w14:textId="28ABBEDF" w:rsidR="00B84B5B" w:rsidRPr="00C1361B" w:rsidRDefault="00407AB2" w:rsidP="00E90D2C">
            <w:pPr>
              <w:spacing w:before="120" w:after="120"/>
              <w:jc w:val="both"/>
              <w:rPr>
                <w:rFonts w:ascii="Calibri" w:hAnsi="Calibri" w:cs="Arial"/>
                <w:b/>
                <w:sz w:val="22"/>
                <w:szCs w:val="22"/>
              </w:rPr>
            </w:pPr>
            <w:r>
              <w:rPr>
                <w:rFonts w:ascii="Calibri" w:hAnsi="Calibri" w:cs="Arial"/>
                <w:b/>
                <w:sz w:val="22"/>
                <w:szCs w:val="22"/>
              </w:rPr>
              <w:t>Feb</w:t>
            </w:r>
            <w:r w:rsidR="00084D08">
              <w:rPr>
                <w:rFonts w:ascii="Calibri" w:hAnsi="Calibri" w:cs="Arial"/>
                <w:b/>
                <w:sz w:val="22"/>
                <w:szCs w:val="22"/>
              </w:rPr>
              <w:t xml:space="preserve"> 202</w:t>
            </w:r>
            <w:r>
              <w:rPr>
                <w:rFonts w:ascii="Calibri" w:hAnsi="Calibri" w:cs="Arial"/>
                <w:b/>
                <w:sz w:val="22"/>
                <w:szCs w:val="22"/>
              </w:rPr>
              <w:t>3</w:t>
            </w:r>
          </w:p>
        </w:tc>
        <w:tc>
          <w:tcPr>
            <w:tcW w:w="2613" w:type="dxa"/>
            <w:shd w:val="clear" w:color="auto" w:fill="auto"/>
          </w:tcPr>
          <w:p w14:paraId="466EA6CF"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F402303" w14:textId="0F963BEB" w:rsidR="00550685" w:rsidRPr="00C1361B" w:rsidRDefault="00407AB2" w:rsidP="00E90D2C">
            <w:pPr>
              <w:spacing w:before="120" w:after="120"/>
              <w:jc w:val="both"/>
              <w:rPr>
                <w:rFonts w:ascii="Calibri" w:hAnsi="Calibri" w:cs="Arial"/>
                <w:b/>
                <w:sz w:val="22"/>
                <w:szCs w:val="22"/>
              </w:rPr>
            </w:pPr>
            <w:r>
              <w:rPr>
                <w:rFonts w:ascii="Calibri" w:hAnsi="Calibri" w:cs="Arial"/>
                <w:b/>
                <w:sz w:val="22"/>
                <w:szCs w:val="22"/>
              </w:rPr>
              <w:t>8</w:t>
            </w:r>
            <w:r w:rsidR="00084D08" w:rsidRPr="00084D08">
              <w:rPr>
                <w:rFonts w:ascii="Calibri" w:hAnsi="Calibri" w:cs="Arial"/>
                <w:b/>
                <w:sz w:val="22"/>
                <w:szCs w:val="22"/>
                <w:vertAlign w:val="superscript"/>
              </w:rPr>
              <w:t>th</w:t>
            </w:r>
            <w:r w:rsidR="00084D08">
              <w:rPr>
                <w:rFonts w:ascii="Calibri" w:hAnsi="Calibri" w:cs="Arial"/>
                <w:b/>
                <w:sz w:val="22"/>
                <w:szCs w:val="22"/>
              </w:rPr>
              <w:t xml:space="preserve"> May 202</w:t>
            </w:r>
            <w:r w:rsidR="00D3106F">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07990DF" w14:textId="77777777" w:rsidTr="0D267649">
        <w:trPr>
          <w:trHeight w:val="421"/>
        </w:trPr>
        <w:tc>
          <w:tcPr>
            <w:tcW w:w="1809" w:type="dxa"/>
            <w:tcBorders>
              <w:top w:val="single" w:sz="6" w:space="0" w:color="auto"/>
            </w:tcBorders>
            <w:shd w:val="clear" w:color="auto" w:fill="D9D9D9" w:themeFill="background1" w:themeFillShade="D9"/>
          </w:tcPr>
          <w:p w14:paraId="624DD13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70E788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1ED75C" w14:textId="77777777" w:rsidTr="0D267649">
        <w:trPr>
          <w:trHeight w:val="421"/>
        </w:trPr>
        <w:tc>
          <w:tcPr>
            <w:tcW w:w="1809" w:type="dxa"/>
            <w:tcBorders>
              <w:top w:val="single" w:sz="6" w:space="0" w:color="auto"/>
            </w:tcBorders>
            <w:shd w:val="clear" w:color="auto" w:fill="D9D9D9" w:themeFill="background1" w:themeFillShade="D9"/>
          </w:tcPr>
          <w:p w14:paraId="3549E8FB"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0D0B940D" w14:textId="0F9F89F8" w:rsidR="00FB5CF8" w:rsidRPr="00C1361B" w:rsidRDefault="5E2AAEA4" w:rsidP="0D267649">
            <w:pPr>
              <w:rPr>
                <w:rFonts w:ascii="Calibri" w:hAnsi="Calibri" w:cs="Arial"/>
                <w:b/>
                <w:bCs/>
                <w:sz w:val="22"/>
                <w:szCs w:val="22"/>
              </w:rPr>
            </w:pPr>
            <w:proofErr w:type="spellStart"/>
            <w:r w:rsidRPr="0D267649">
              <w:rPr>
                <w:rFonts w:ascii="Calibri" w:hAnsi="Calibri" w:cs="Arial"/>
                <w:b/>
                <w:bCs/>
                <w:sz w:val="22"/>
                <w:szCs w:val="22"/>
              </w:rPr>
              <w:t>sa</w:t>
            </w:r>
            <w:proofErr w:type="spellEnd"/>
          </w:p>
        </w:tc>
        <w:tc>
          <w:tcPr>
            <w:tcW w:w="8789" w:type="dxa"/>
            <w:gridSpan w:val="3"/>
            <w:tcBorders>
              <w:top w:val="single" w:sz="6" w:space="0" w:color="auto"/>
            </w:tcBorders>
          </w:tcPr>
          <w:p w14:paraId="444823AF"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54B02E86" w14:textId="77777777" w:rsidTr="0D267649">
        <w:trPr>
          <w:trHeight w:val="666"/>
        </w:trPr>
        <w:tc>
          <w:tcPr>
            <w:tcW w:w="1809" w:type="dxa"/>
            <w:tcBorders>
              <w:top w:val="single" w:sz="6" w:space="0" w:color="auto"/>
            </w:tcBorders>
            <w:shd w:val="clear" w:color="auto" w:fill="D9D9D9" w:themeFill="background1" w:themeFillShade="D9"/>
          </w:tcPr>
          <w:p w14:paraId="1F15420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hemeFill="background1" w:themeFillShade="D9"/>
          </w:tcPr>
          <w:p w14:paraId="3101716D"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E27B00A" w14:textId="77777777" w:rsidR="00FB5CF8" w:rsidRDefault="00FB5CF8" w:rsidP="00FB5CF8">
            <w:pPr>
              <w:rPr>
                <w:rFonts w:ascii="Calibri" w:hAnsi="Calibri" w:cs="Arial"/>
                <w:b/>
              </w:rPr>
            </w:pPr>
          </w:p>
          <w:p w14:paraId="60061E4C"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0E799583" w14:textId="77777777" w:rsidTr="00200A56">
        <w:trPr>
          <w:trHeight w:val="997"/>
        </w:trPr>
        <w:tc>
          <w:tcPr>
            <w:tcW w:w="10598" w:type="dxa"/>
            <w:shd w:val="pct15" w:color="auto" w:fill="auto"/>
          </w:tcPr>
          <w:p w14:paraId="4B73188B"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76C46F7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E35CFDC" w14:textId="77777777" w:rsidR="00D770BD" w:rsidRDefault="00D63C09"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14:paraId="4983255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44EAFD9C"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4AB451D3" w14:textId="77777777" w:rsidTr="00AF4F0B">
        <w:tc>
          <w:tcPr>
            <w:tcW w:w="10598" w:type="dxa"/>
            <w:shd w:val="pct10" w:color="auto" w:fill="auto"/>
          </w:tcPr>
          <w:p w14:paraId="430230B2"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463D1B2E"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6684D3EA" w14:textId="77777777" w:rsidTr="00AF4F0B">
        <w:tc>
          <w:tcPr>
            <w:tcW w:w="10598" w:type="dxa"/>
          </w:tcPr>
          <w:p w14:paraId="4B94D5A5" w14:textId="77777777" w:rsidR="00AF4F0B" w:rsidRPr="00C1361B" w:rsidRDefault="00AF4F0B" w:rsidP="00273FEE">
            <w:pPr>
              <w:rPr>
                <w:rFonts w:ascii="Calibri" w:hAnsi="Calibri"/>
                <w:sz w:val="22"/>
                <w:szCs w:val="22"/>
              </w:rPr>
            </w:pPr>
          </w:p>
          <w:p w14:paraId="6595D0A2"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Evaluate the principles, concepts, techniques and technologies used in the development of web and/or mobile games using mobile frameworks and game engines</w:t>
            </w:r>
            <w:r>
              <w:rPr>
                <w:rFonts w:ascii="Calibri" w:hAnsi="Calibri"/>
                <w:sz w:val="22"/>
                <w:szCs w:val="22"/>
              </w:rPr>
              <w:t>.</w:t>
            </w:r>
          </w:p>
          <w:p w14:paraId="3DEEC669" w14:textId="77777777" w:rsidR="00AF4F0B" w:rsidRPr="00C1361B" w:rsidRDefault="00AF4F0B" w:rsidP="00273FEE">
            <w:pPr>
              <w:rPr>
                <w:rFonts w:ascii="Calibri" w:hAnsi="Calibri"/>
                <w:sz w:val="22"/>
                <w:szCs w:val="22"/>
              </w:rPr>
            </w:pPr>
          </w:p>
        </w:tc>
      </w:tr>
      <w:tr w:rsidR="00AF4F0B" w:rsidRPr="00C1361B" w14:paraId="025F6A52" w14:textId="77777777" w:rsidTr="00AF4F0B">
        <w:tc>
          <w:tcPr>
            <w:tcW w:w="10598" w:type="dxa"/>
          </w:tcPr>
          <w:p w14:paraId="3656B9AB" w14:textId="77777777" w:rsidR="00AF4F0B" w:rsidRPr="00C1361B" w:rsidRDefault="00AF4F0B" w:rsidP="00273FEE">
            <w:pPr>
              <w:rPr>
                <w:rFonts w:ascii="Calibri" w:hAnsi="Calibri"/>
                <w:sz w:val="22"/>
                <w:szCs w:val="22"/>
              </w:rPr>
            </w:pPr>
          </w:p>
          <w:p w14:paraId="36AAA808"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Select and deploy appropriate methods and techniques in the development of web and/or mobile games</w:t>
            </w:r>
            <w:r>
              <w:rPr>
                <w:rFonts w:ascii="Calibri" w:hAnsi="Calibri"/>
                <w:sz w:val="22"/>
                <w:szCs w:val="22"/>
              </w:rPr>
              <w:t>.</w:t>
            </w:r>
          </w:p>
          <w:p w14:paraId="45FB0818" w14:textId="77777777" w:rsidR="00AF4F0B" w:rsidRPr="00C1361B" w:rsidRDefault="00AF4F0B" w:rsidP="00273FEE">
            <w:pPr>
              <w:rPr>
                <w:rFonts w:ascii="Calibri" w:hAnsi="Calibri"/>
                <w:sz w:val="22"/>
                <w:szCs w:val="22"/>
              </w:rPr>
            </w:pPr>
          </w:p>
        </w:tc>
      </w:tr>
    </w:tbl>
    <w:p w14:paraId="049F31CB" w14:textId="77777777" w:rsidR="005969E2" w:rsidRDefault="005969E2" w:rsidP="005969E2">
      <w:pPr>
        <w:jc w:val="both"/>
        <w:rPr>
          <w:sz w:val="22"/>
          <w:szCs w:val="22"/>
        </w:rPr>
      </w:pPr>
    </w:p>
    <w:p w14:paraId="53128261" w14:textId="77777777" w:rsidR="008F36C2" w:rsidRDefault="008F36C2" w:rsidP="005969E2">
      <w:pPr>
        <w:jc w:val="both"/>
        <w:rPr>
          <w:sz w:val="22"/>
          <w:szCs w:val="22"/>
        </w:rPr>
      </w:pPr>
    </w:p>
    <w:p w14:paraId="62486C05" w14:textId="77777777" w:rsidR="008F36C2" w:rsidRDefault="008F36C2" w:rsidP="005969E2">
      <w:pPr>
        <w:jc w:val="both"/>
        <w:rPr>
          <w:sz w:val="22"/>
          <w:szCs w:val="22"/>
        </w:rPr>
      </w:pPr>
    </w:p>
    <w:p w14:paraId="4101652C" w14:textId="77777777"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14:paraId="5DF7CF4C" w14:textId="77777777"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039A2AE1" w14:textId="77777777" w:rsidR="008F36C2" w:rsidRDefault="008F36C2">
            <w:pPr>
              <w:jc w:val="center"/>
              <w:rPr>
                <w:rFonts w:ascii="Calibri" w:hAnsi="Calibri"/>
                <w:b/>
                <w:sz w:val="40"/>
                <w:szCs w:val="40"/>
              </w:rPr>
            </w:pPr>
            <w:r>
              <w:rPr>
                <w:sz w:val="32"/>
              </w:rPr>
              <w:lastRenderedPageBreak/>
              <w:br w:type="page"/>
            </w:r>
            <w:r>
              <w:rPr>
                <w:rFonts w:ascii="Calibri" w:hAnsi="Calibri"/>
                <w:b/>
                <w:sz w:val="40"/>
                <w:szCs w:val="40"/>
              </w:rPr>
              <w:t>TASK DESCRIPTION</w:t>
            </w:r>
          </w:p>
        </w:tc>
      </w:tr>
    </w:tbl>
    <w:p w14:paraId="4B99056E" w14:textId="77777777" w:rsidR="008F36C2" w:rsidRDefault="008F36C2" w:rsidP="00246BDF"/>
    <w:p w14:paraId="298AC9A7" w14:textId="7D551EE9" w:rsidR="0EC64961" w:rsidRDefault="0EC64961" w:rsidP="56B6BCE7">
      <w:r w:rsidRPr="56B6BCE7">
        <w:rPr>
          <w:szCs w:val="24"/>
        </w:rPr>
        <w:t>In order to demonstrate your understanding and skills in the development of virtual camera systems (or any appropriate game mechanic system) in games using Unreal Engine, you are required to complete the tasks outlined below.</w:t>
      </w:r>
    </w:p>
    <w:p w14:paraId="1299C43A" w14:textId="77777777" w:rsidR="00663D25" w:rsidRPr="00663D25" w:rsidRDefault="00663D25" w:rsidP="00663D25">
      <w:pPr>
        <w:jc w:val="both"/>
        <w:rPr>
          <w:sz w:val="22"/>
          <w:szCs w:val="22"/>
        </w:rPr>
      </w:pPr>
    </w:p>
    <w:p w14:paraId="3EE484A4" w14:textId="77777777" w:rsidR="00663D25" w:rsidRPr="00663D25" w:rsidRDefault="00663D25" w:rsidP="00CE4FB3">
      <w:pPr>
        <w:pStyle w:val="Heading2"/>
      </w:pPr>
      <w:r w:rsidRPr="00663D25">
        <w:t xml:space="preserve">Task 1: </w:t>
      </w:r>
      <w:r w:rsidR="006A2387" w:rsidRPr="00A63911">
        <w:t>Implementation</w:t>
      </w:r>
    </w:p>
    <w:p w14:paraId="2D5F72B7" w14:textId="4F360553" w:rsidR="000A6C65" w:rsidRDefault="00A25E06" w:rsidP="00142D8F">
      <w:pPr>
        <w:pStyle w:val="ListParagraph"/>
        <w:numPr>
          <w:ilvl w:val="0"/>
          <w:numId w:val="9"/>
        </w:numPr>
        <w:spacing w:before="120" w:after="120"/>
        <w:ind w:hanging="357"/>
        <w:contextualSpacing w:val="0"/>
        <w:jc w:val="both"/>
        <w:rPr>
          <w:szCs w:val="22"/>
        </w:rPr>
      </w:pPr>
      <w:r w:rsidRPr="00A25E06">
        <w:rPr>
          <w:szCs w:val="22"/>
        </w:rPr>
        <w:t xml:space="preserve">Using </w:t>
      </w:r>
      <w:r w:rsidR="00084D08">
        <w:rPr>
          <w:b/>
          <w:szCs w:val="22"/>
        </w:rPr>
        <w:t>any art assets created over the course of the module</w:t>
      </w:r>
      <w:r w:rsidRPr="00A25E06">
        <w:rPr>
          <w:szCs w:val="22"/>
        </w:rPr>
        <w:t>, design and develop a game of your choice in U</w:t>
      </w:r>
      <w:r w:rsidR="00E90D2C">
        <w:rPr>
          <w:szCs w:val="22"/>
        </w:rPr>
        <w:t xml:space="preserve">nreal Engine (or suitable game </w:t>
      </w:r>
      <w:proofErr w:type="spellStart"/>
      <w:r w:rsidR="00E90D2C">
        <w:rPr>
          <w:szCs w:val="22"/>
        </w:rPr>
        <w:t>sdk</w:t>
      </w:r>
      <w:proofErr w:type="spellEnd"/>
      <w:r w:rsidR="00E90D2C">
        <w:rPr>
          <w:szCs w:val="22"/>
        </w:rPr>
        <w:t xml:space="preserve"> with approval from the module leader)</w:t>
      </w:r>
      <w:r w:rsidRPr="00A25E06">
        <w:rPr>
          <w:szCs w:val="22"/>
        </w:rPr>
        <w:t>.</w:t>
      </w:r>
      <w:r w:rsidR="00E90D2C">
        <w:rPr>
          <w:szCs w:val="22"/>
        </w:rPr>
        <w:t xml:space="preserve"> Alternatively, you can utilise Unreal Engine to prototype a Virtual Production scenario using mobile technologies in a </w:t>
      </w:r>
      <w:proofErr w:type="spellStart"/>
      <w:r w:rsidR="00E90D2C">
        <w:rPr>
          <w:szCs w:val="22"/>
        </w:rPr>
        <w:t>realtime</w:t>
      </w:r>
      <w:proofErr w:type="spellEnd"/>
      <w:r w:rsidR="00E90D2C">
        <w:rPr>
          <w:szCs w:val="22"/>
        </w:rPr>
        <w:t xml:space="preserve"> compositing pipeline.</w:t>
      </w:r>
    </w:p>
    <w:p w14:paraId="04871A26" w14:textId="77777777" w:rsidR="000A6C65" w:rsidRPr="000A6C65" w:rsidRDefault="000A6C65" w:rsidP="000A6C65">
      <w:pPr>
        <w:spacing w:before="120" w:after="120"/>
        <w:ind w:left="360"/>
        <w:jc w:val="both"/>
        <w:rPr>
          <w:szCs w:val="22"/>
        </w:rPr>
      </w:pPr>
      <w:r w:rsidRPr="000A6C65">
        <w:rPr>
          <w:b/>
          <w:szCs w:val="22"/>
        </w:rPr>
        <w:t>Note</w:t>
      </w:r>
      <w:r>
        <w:rPr>
          <w:szCs w:val="22"/>
        </w:rPr>
        <w:t xml:space="preserve"> the following:</w:t>
      </w:r>
    </w:p>
    <w:p w14:paraId="5AFEC908" w14:textId="77777777" w:rsidR="000A6C65" w:rsidRDefault="00A30C0C" w:rsidP="000A6C65">
      <w:pPr>
        <w:pStyle w:val="ListParagraph"/>
        <w:numPr>
          <w:ilvl w:val="0"/>
          <w:numId w:val="23"/>
        </w:numPr>
        <w:spacing w:before="120" w:after="120"/>
        <w:jc w:val="both"/>
        <w:rPr>
          <w:szCs w:val="22"/>
        </w:rPr>
      </w:pPr>
      <w:r w:rsidRPr="000A6C65">
        <w:rPr>
          <w:szCs w:val="22"/>
        </w:rPr>
        <w:t xml:space="preserve">If you would like to use alternative assets, </w:t>
      </w:r>
      <w:r w:rsidRPr="00E8480D">
        <w:rPr>
          <w:b/>
          <w:szCs w:val="22"/>
        </w:rPr>
        <w:t>please verify their suitability with me first</w:t>
      </w:r>
      <w:r w:rsidRPr="000A6C65">
        <w:rPr>
          <w:szCs w:val="22"/>
        </w:rPr>
        <w:t>.</w:t>
      </w:r>
    </w:p>
    <w:p w14:paraId="31076E20" w14:textId="1D63A367" w:rsidR="00CE4FB3" w:rsidRPr="000A6C65" w:rsidRDefault="00A25E06" w:rsidP="000A6C65">
      <w:pPr>
        <w:spacing w:before="120" w:after="120"/>
        <w:ind w:left="360"/>
        <w:jc w:val="both"/>
      </w:pPr>
      <w:r>
        <w:t xml:space="preserve">Your </w:t>
      </w:r>
      <w:r w:rsidR="00E90D2C">
        <w:t>prototype</w:t>
      </w:r>
      <w:r>
        <w:t xml:space="preserve"> should have the essential elements of a</w:t>
      </w:r>
      <w:r w:rsidR="00E90D2C">
        <w:t xml:space="preserve">n in-game camera system </w:t>
      </w:r>
      <w:r w:rsidR="241DD6EE">
        <w:t xml:space="preserve">(or characteristics of your chosen mechanic) </w:t>
      </w:r>
      <w:r w:rsidR="00E90D2C">
        <w:t>that is fluid and intuitive, in terms of complementing and enhancing the gameplay experience</w:t>
      </w:r>
      <w:r>
        <w:t>. It should include a variety of scripts</w:t>
      </w:r>
      <w:r w:rsidR="00E90D2C">
        <w:t xml:space="preserve"> and/or Blueprints</w:t>
      </w:r>
      <w:r>
        <w:t xml:space="preserve"> that you have </w:t>
      </w:r>
      <w:r w:rsidR="00E90D2C">
        <w:t>created which</w:t>
      </w:r>
      <w:r>
        <w:t xml:space="preserve"> incorporates a good range of code implementation techniques for games. For example:</w:t>
      </w:r>
    </w:p>
    <w:p w14:paraId="11B1F28E" w14:textId="20EF7DB5" w:rsidR="00C34745" w:rsidRPr="008E0988" w:rsidRDefault="00C34745" w:rsidP="00C34745">
      <w:pPr>
        <w:numPr>
          <w:ilvl w:val="1"/>
          <w:numId w:val="9"/>
        </w:numPr>
        <w:spacing w:before="120" w:after="120"/>
      </w:pPr>
      <w:r>
        <w:t>Controlling Physics e.g. acceleration, collision detection, applying/re</w:t>
      </w:r>
      <w:r w:rsidR="7802D390">
        <w:t>a</w:t>
      </w:r>
      <w:r>
        <w:t>cting to forces, etc.</w:t>
      </w:r>
    </w:p>
    <w:p w14:paraId="494A8FF6" w14:textId="77777777" w:rsidR="00C34745" w:rsidRPr="008E0988" w:rsidRDefault="00C34745" w:rsidP="00C34745">
      <w:pPr>
        <w:numPr>
          <w:ilvl w:val="1"/>
          <w:numId w:val="9"/>
        </w:numPr>
        <w:spacing w:before="120" w:after="120"/>
      </w:pPr>
      <w:r w:rsidRPr="008E0988">
        <w:t>Controlling Animation</w:t>
      </w:r>
      <w:r>
        <w:t>.</w:t>
      </w:r>
    </w:p>
    <w:p w14:paraId="2E000BC4" w14:textId="77777777" w:rsidR="00C34745" w:rsidRPr="008E0988" w:rsidRDefault="00C34745" w:rsidP="00C34745">
      <w:pPr>
        <w:numPr>
          <w:ilvl w:val="1"/>
          <w:numId w:val="9"/>
        </w:numPr>
        <w:spacing w:before="120" w:after="120"/>
      </w:pPr>
      <w:r w:rsidRPr="008E0988">
        <w:t>UI Elements e.g. Menus, buttons, heads-up display and feedback elements</w:t>
      </w:r>
      <w:r>
        <w:t>.</w:t>
      </w:r>
    </w:p>
    <w:p w14:paraId="2D2AEF49" w14:textId="77777777" w:rsidR="00C34745" w:rsidRPr="008E0988" w:rsidRDefault="00C34745" w:rsidP="00C34745">
      <w:pPr>
        <w:numPr>
          <w:ilvl w:val="1"/>
          <w:numId w:val="9"/>
        </w:numPr>
        <w:spacing w:before="120" w:after="120"/>
      </w:pPr>
      <w:r w:rsidRPr="008E0988">
        <w:t>Level implementation and progression</w:t>
      </w:r>
      <w:r>
        <w:t>.</w:t>
      </w:r>
    </w:p>
    <w:p w14:paraId="33B99B8A" w14:textId="77777777" w:rsidR="00C34745" w:rsidRPr="008E0988" w:rsidRDefault="00C34745" w:rsidP="00C34745">
      <w:pPr>
        <w:numPr>
          <w:ilvl w:val="1"/>
          <w:numId w:val="9"/>
        </w:numPr>
        <w:spacing w:before="120" w:after="120"/>
      </w:pPr>
      <w:r>
        <w:t>AI e.g. for navigation and pathfinding.</w:t>
      </w:r>
    </w:p>
    <w:p w14:paraId="2042CA06" w14:textId="77777777" w:rsidR="00C34745" w:rsidRDefault="00C34745" w:rsidP="00C34745">
      <w:pPr>
        <w:numPr>
          <w:ilvl w:val="1"/>
          <w:numId w:val="9"/>
        </w:numPr>
        <w:spacing w:before="120" w:after="120"/>
      </w:pPr>
      <w:r>
        <w:t>Dynamically generated game objects and/or environments.</w:t>
      </w:r>
    </w:p>
    <w:p w14:paraId="0D277342" w14:textId="66772FD2" w:rsidR="00DA2AB6" w:rsidRDefault="00C34745" w:rsidP="56B6BCE7">
      <w:pPr>
        <w:pStyle w:val="ListParagraph"/>
        <w:numPr>
          <w:ilvl w:val="1"/>
          <w:numId w:val="9"/>
        </w:numPr>
        <w:spacing w:before="120" w:after="120"/>
        <w:contextualSpacing w:val="0"/>
        <w:jc w:val="both"/>
      </w:pPr>
      <w:r>
        <w:t>Any other additional features of interest.</w:t>
      </w:r>
    </w:p>
    <w:p w14:paraId="0C2728BD" w14:textId="13E95781" w:rsidR="00084D08" w:rsidRDefault="00084D08" w:rsidP="00084D08">
      <w:pPr>
        <w:spacing w:before="120" w:after="120"/>
        <w:jc w:val="both"/>
      </w:pPr>
    </w:p>
    <w:p w14:paraId="79CEA43C" w14:textId="1859DAC6" w:rsidR="00084D08" w:rsidRDefault="00084D08" w:rsidP="00084D08">
      <w:pPr>
        <w:spacing w:before="120" w:after="120"/>
        <w:ind w:left="360"/>
        <w:jc w:val="both"/>
      </w:pPr>
      <w:r>
        <w:t>Your prototype/proof of concept should also give a vertical slice of the artistic style of the full, final game (should one be hypothetically produced in the future) with a clear art target and numerous 3D, textured assets (Characters, Environments, Interactable Props).</w:t>
      </w:r>
    </w:p>
    <w:p w14:paraId="51D27588" w14:textId="77777777" w:rsidR="009C5350" w:rsidRDefault="00663D25" w:rsidP="00142D8F">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1735A7">
        <w:rPr>
          <w:szCs w:val="22"/>
        </w:rPr>
        <w:t>game</w:t>
      </w:r>
      <w:r w:rsidRPr="00246BDF">
        <w:rPr>
          <w:szCs w:val="22"/>
        </w:rPr>
        <w:t xml:space="preserve"> files and</w:t>
      </w:r>
      <w:r w:rsidR="009C5350">
        <w:rPr>
          <w:szCs w:val="22"/>
        </w:rPr>
        <w:t>:</w:t>
      </w:r>
    </w:p>
    <w:p w14:paraId="31C6CE38" w14:textId="2CA9AB52" w:rsidR="009C5350" w:rsidRDefault="00084D08" w:rsidP="009C5350">
      <w:pPr>
        <w:pStyle w:val="ListParagraph"/>
        <w:numPr>
          <w:ilvl w:val="1"/>
          <w:numId w:val="9"/>
        </w:numPr>
        <w:spacing w:before="120" w:after="120"/>
        <w:contextualSpacing w:val="0"/>
        <w:jc w:val="both"/>
        <w:rPr>
          <w:szCs w:val="22"/>
        </w:rPr>
      </w:pPr>
      <w:r>
        <w:rPr>
          <w:szCs w:val="22"/>
        </w:rPr>
        <w:t>Send a WeTransfer link via. Email prior/on the day of the assessment</w:t>
      </w:r>
      <w:r w:rsidR="00663D25" w:rsidRPr="00246BDF">
        <w:rPr>
          <w:szCs w:val="22"/>
        </w:rPr>
        <w:t>.</w:t>
      </w:r>
      <w:r w:rsidR="009C5350">
        <w:rPr>
          <w:szCs w:val="22"/>
        </w:rPr>
        <w:t xml:space="preserve"> </w:t>
      </w:r>
    </w:p>
    <w:p w14:paraId="4B3449C0" w14:textId="6DA9D91A" w:rsidR="00EE6F25" w:rsidRDefault="009C5350" w:rsidP="009C5350">
      <w:pPr>
        <w:pStyle w:val="ListParagraph"/>
        <w:numPr>
          <w:ilvl w:val="1"/>
          <w:numId w:val="9"/>
        </w:numPr>
        <w:spacing w:before="120" w:after="120"/>
        <w:contextualSpacing w:val="0"/>
        <w:jc w:val="both"/>
        <w:rPr>
          <w:szCs w:val="22"/>
        </w:rPr>
      </w:pPr>
      <w:r>
        <w:rPr>
          <w:szCs w:val="22"/>
        </w:rPr>
        <w:t>Alternatively, if the file is too large, you may use a cloud-based resource (e.g. Dropbox, OneDrive,</w:t>
      </w:r>
      <w:r w:rsidR="00972121">
        <w:rPr>
          <w:szCs w:val="22"/>
        </w:rPr>
        <w:t xml:space="preserve"> WeTransfer</w:t>
      </w:r>
      <w:r>
        <w:rPr>
          <w:szCs w:val="22"/>
        </w:rPr>
        <w:t xml:space="preserve"> etc.) to share the files with me. Upload a text file containing the link to the cloud-based resource.</w:t>
      </w:r>
    </w:p>
    <w:p w14:paraId="27FAA12C" w14:textId="76C325BB" w:rsidR="00084D08" w:rsidRPr="00246BDF" w:rsidRDefault="00084D08" w:rsidP="00084D08">
      <w:pPr>
        <w:pStyle w:val="ListParagraph"/>
        <w:numPr>
          <w:ilvl w:val="0"/>
          <w:numId w:val="9"/>
        </w:numPr>
        <w:spacing w:before="120" w:after="120"/>
        <w:contextualSpacing w:val="0"/>
        <w:jc w:val="both"/>
        <w:rPr>
          <w:szCs w:val="22"/>
        </w:rPr>
      </w:pPr>
      <w:r>
        <w:rPr>
          <w:szCs w:val="22"/>
        </w:rPr>
        <w:t>Students will be expected to deliver a presentation featuring not only individual work contributed to the project but how the team worked as a whole.  A copy of the presentation should also be sent alongside your practical work.  (</w:t>
      </w:r>
      <w:r>
        <w:rPr>
          <w:b/>
          <w:bCs/>
          <w:szCs w:val="22"/>
        </w:rPr>
        <w:t>Guide time: 10 minutes per student)</w:t>
      </w:r>
    </w:p>
    <w:p w14:paraId="4DDBEF00" w14:textId="77777777" w:rsidR="00EE6F25" w:rsidRPr="00246BDF" w:rsidRDefault="00EE6F25" w:rsidP="005969E2">
      <w:pPr>
        <w:jc w:val="both"/>
        <w:rPr>
          <w:szCs w:val="22"/>
        </w:rPr>
      </w:pPr>
    </w:p>
    <w:p w14:paraId="3461D779" w14:textId="77777777" w:rsidR="00491D2F" w:rsidRDefault="00491D2F" w:rsidP="00DA4F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36162E7F" w14:textId="77777777" w:rsidTr="00491D2F">
        <w:trPr>
          <w:trHeight w:val="414"/>
        </w:trPr>
        <w:tc>
          <w:tcPr>
            <w:tcW w:w="10444" w:type="dxa"/>
            <w:shd w:val="clear" w:color="auto" w:fill="D9D9D9"/>
          </w:tcPr>
          <w:p w14:paraId="24C949D6"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CF2D8B6" w14:textId="77777777" w:rsidR="005969E2" w:rsidRPr="00EA0F4E" w:rsidRDefault="005969E2" w:rsidP="00EA0F4E">
      <w:pPr>
        <w:jc w:val="both"/>
        <w:rPr>
          <w:sz w:val="22"/>
          <w:szCs w:val="22"/>
        </w:rPr>
      </w:pPr>
    </w:p>
    <w:p w14:paraId="5A331926" w14:textId="77777777" w:rsidR="00F03A5A" w:rsidRDefault="00F03A5A" w:rsidP="00F03A5A">
      <w:pPr>
        <w:pStyle w:val="Heading2"/>
      </w:pPr>
      <w:r>
        <w:t>Marking Scheme</w:t>
      </w:r>
    </w:p>
    <w:p w14:paraId="16E0887C" w14:textId="77777777" w:rsidR="00F03A5A" w:rsidRDefault="00F03A5A" w:rsidP="00F03A5A">
      <w:pPr>
        <w:jc w:val="both"/>
      </w:pPr>
      <w:r>
        <w:t>You will be assessed against the five common assessment criteria and marks will be allocated as follows:</w:t>
      </w:r>
    </w:p>
    <w:p w14:paraId="0FB78278" w14:textId="77777777" w:rsidR="00F03A5A" w:rsidRDefault="00F03A5A" w:rsidP="00F03A5A">
      <w:pPr>
        <w:jc w:val="both"/>
      </w:pPr>
    </w:p>
    <w:p w14:paraId="38423928" w14:textId="77777777" w:rsidR="00085784" w:rsidRDefault="00085784" w:rsidP="00085784">
      <w:pPr>
        <w:pStyle w:val="ListParagraph"/>
        <w:numPr>
          <w:ilvl w:val="0"/>
          <w:numId w:val="17"/>
        </w:numPr>
        <w:jc w:val="both"/>
      </w:pPr>
      <w:r>
        <w:t>Research Informed Literature (5%)</w:t>
      </w:r>
    </w:p>
    <w:p w14:paraId="6DEFC122" w14:textId="77777777" w:rsidR="00085784" w:rsidRDefault="00085784" w:rsidP="00085784">
      <w:pPr>
        <w:ind w:left="360"/>
        <w:jc w:val="both"/>
      </w:pPr>
      <w:r w:rsidRPr="00C47E96">
        <w:t>Marks will be awarded based on the extent of research, selection of credible sources, and application of appropriate referencing conventions.</w:t>
      </w:r>
    </w:p>
    <w:p w14:paraId="1FC39945" w14:textId="77777777" w:rsidR="00085784" w:rsidRDefault="00085784" w:rsidP="00085784">
      <w:pPr>
        <w:jc w:val="both"/>
      </w:pPr>
    </w:p>
    <w:p w14:paraId="4FA57615" w14:textId="77777777" w:rsidR="00F03A5A" w:rsidRDefault="00F03A5A" w:rsidP="00F03A5A">
      <w:pPr>
        <w:pStyle w:val="ListParagraph"/>
        <w:numPr>
          <w:ilvl w:val="0"/>
          <w:numId w:val="17"/>
        </w:numPr>
        <w:jc w:val="both"/>
      </w:pPr>
      <w:r>
        <w:t>Knowledge and Understanding of Subject (20%)</w:t>
      </w:r>
    </w:p>
    <w:p w14:paraId="7BDFFF9A" w14:textId="77777777" w:rsidR="00F03A5A" w:rsidRDefault="00F03A5A" w:rsidP="00F03A5A">
      <w:pPr>
        <w:ind w:left="360"/>
        <w:jc w:val="both"/>
      </w:pPr>
      <w:r>
        <w:t xml:space="preserve">Marks will be allocated based on the appropriate use and quality of </w:t>
      </w:r>
      <w:r w:rsidR="000B191D">
        <w:t xml:space="preserve">the </w:t>
      </w:r>
      <w:r w:rsidR="00551A6A">
        <w:t>implementation</w:t>
      </w:r>
      <w:r w:rsidR="000B191D">
        <w:t xml:space="preserve"> techniques used to </w:t>
      </w:r>
      <w:r w:rsidR="00551A6A">
        <w:t>execute the prototype</w:t>
      </w:r>
      <w:r w:rsidR="000B191D">
        <w:t>.</w:t>
      </w:r>
      <w:r>
        <w:t xml:space="preserve"> </w:t>
      </w:r>
    </w:p>
    <w:p w14:paraId="0562CB0E" w14:textId="77777777" w:rsidR="00F03A5A" w:rsidRDefault="00F03A5A" w:rsidP="00F03A5A">
      <w:pPr>
        <w:jc w:val="both"/>
      </w:pPr>
    </w:p>
    <w:p w14:paraId="4F32FEAE" w14:textId="77777777" w:rsidR="00F03A5A" w:rsidRDefault="00F03A5A" w:rsidP="00F03A5A">
      <w:pPr>
        <w:pStyle w:val="ListParagraph"/>
        <w:numPr>
          <w:ilvl w:val="0"/>
          <w:numId w:val="17"/>
        </w:numPr>
        <w:jc w:val="both"/>
      </w:pPr>
      <w:r>
        <w:t>Analysis (15%)</w:t>
      </w:r>
    </w:p>
    <w:p w14:paraId="7EA03930" w14:textId="77777777" w:rsidR="00F03A5A" w:rsidRDefault="00F03A5A" w:rsidP="00F03A5A">
      <w:pPr>
        <w:ind w:left="360"/>
        <w:jc w:val="both"/>
      </w:pPr>
      <w:r>
        <w:t xml:space="preserve">Marks awarded for Analysis will be based on the quality of the documented Evaluation section of the report. </w:t>
      </w:r>
    </w:p>
    <w:p w14:paraId="34CE0A41" w14:textId="77777777" w:rsidR="00F03A5A" w:rsidRDefault="00F03A5A" w:rsidP="00F03A5A">
      <w:pPr>
        <w:jc w:val="both"/>
      </w:pPr>
    </w:p>
    <w:p w14:paraId="2A57C60C" w14:textId="77777777" w:rsidR="00F03A5A" w:rsidRDefault="00F03A5A" w:rsidP="00F03A5A">
      <w:pPr>
        <w:pStyle w:val="ListParagraph"/>
        <w:numPr>
          <w:ilvl w:val="0"/>
          <w:numId w:val="17"/>
        </w:numPr>
        <w:jc w:val="both"/>
      </w:pPr>
      <w:r>
        <w:t>Practic</w:t>
      </w:r>
      <w:r w:rsidR="00085784">
        <w:t>al Application and Deployment (55</w:t>
      </w:r>
      <w:r>
        <w:t>%)</w:t>
      </w:r>
    </w:p>
    <w:p w14:paraId="281E22F5" w14:textId="77777777" w:rsidR="000B191D" w:rsidRDefault="00C63301" w:rsidP="00093DD9">
      <w:pPr>
        <w:ind w:left="360"/>
        <w:jc w:val="both"/>
      </w:pPr>
      <w:r>
        <w:t xml:space="preserve">Marks will be awarded based on the quality of the elements of the implemented </w:t>
      </w:r>
      <w:r w:rsidR="00551A6A">
        <w:t>prototype</w:t>
      </w:r>
      <w:r>
        <w:t xml:space="preserve"> and its </w:t>
      </w:r>
      <w:r w:rsidR="00551A6A">
        <w:t xml:space="preserve">contribution to the </w:t>
      </w:r>
      <w:r>
        <w:t>gameplay</w:t>
      </w:r>
      <w:r w:rsidR="00551A6A">
        <w:t xml:space="preserve"> experience</w:t>
      </w:r>
      <w:r w:rsidR="00F03A5A">
        <w:t xml:space="preserve">. </w:t>
      </w:r>
    </w:p>
    <w:p w14:paraId="62EBF3C5" w14:textId="77777777" w:rsidR="009A70FF" w:rsidRDefault="009A70FF" w:rsidP="00F03A5A">
      <w:pPr>
        <w:ind w:left="360"/>
        <w:jc w:val="both"/>
      </w:pPr>
    </w:p>
    <w:p w14:paraId="791A87DD" w14:textId="77777777" w:rsidR="00F03A5A" w:rsidRDefault="00F03A5A" w:rsidP="00F03A5A">
      <w:pPr>
        <w:pStyle w:val="ListParagraph"/>
        <w:numPr>
          <w:ilvl w:val="0"/>
          <w:numId w:val="17"/>
        </w:numPr>
        <w:jc w:val="both"/>
      </w:pPr>
      <w:r>
        <w:t>Skills for Pr</w:t>
      </w:r>
      <w:r w:rsidR="008F6D7A">
        <w:t>ofessional Practice (5</w:t>
      </w:r>
      <w:r>
        <w:t>%)</w:t>
      </w:r>
    </w:p>
    <w:p w14:paraId="1C51C607" w14:textId="77777777"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A0679E9" w14:textId="77777777" w:rsidTr="00681208">
        <w:trPr>
          <w:jc w:val="center"/>
        </w:trPr>
        <w:tc>
          <w:tcPr>
            <w:tcW w:w="10670" w:type="dxa"/>
            <w:shd w:val="clear" w:color="auto" w:fill="BFBFBF"/>
          </w:tcPr>
          <w:p w14:paraId="39F4E4C9"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6D98A12B" w14:textId="77777777" w:rsidR="00A03BB8" w:rsidRDefault="00A03BB8" w:rsidP="004B6C14"/>
    <w:p w14:paraId="5C162D9E"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46DB82"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5997CC1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E62F827"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7EFB59"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B153E7"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23814D"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5AA910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AFA268F"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99CF8AC"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0FFD3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99379" w14:textId="77777777" w:rsidR="003223E0" w:rsidRPr="00F61A20" w:rsidRDefault="003223E0" w:rsidP="00F61A20">
            <w:pPr>
              <w:jc w:val="center"/>
              <w:rPr>
                <w:rFonts w:ascii="Calibri" w:hAnsi="Calibri"/>
                <w:sz w:val="32"/>
              </w:rPr>
            </w:pPr>
          </w:p>
        </w:tc>
      </w:tr>
      <w:tr w:rsidR="003223E0" w:rsidRPr="00CC0370" w14:paraId="3FE9F23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F72F646" w14:textId="0F78EC1F" w:rsidR="003223E0" w:rsidRDefault="00387A39" w:rsidP="00387A39">
            <w:pPr>
              <w:pStyle w:val="ListParagraph"/>
              <w:numPr>
                <w:ilvl w:val="0"/>
                <w:numId w:val="24"/>
              </w:numPr>
              <w:spacing w:after="120"/>
              <w:rPr>
                <w:rFonts w:ascii="Calibri" w:hAnsi="Calibri"/>
                <w:sz w:val="20"/>
              </w:rPr>
            </w:pPr>
            <w:r>
              <w:rPr>
                <w:rFonts w:ascii="Calibri" w:hAnsi="Calibri"/>
                <w:sz w:val="20"/>
              </w:rPr>
              <w:t>IEEE Referencing conventions have been followed and used throughout presentation.</w:t>
            </w:r>
          </w:p>
          <w:p w14:paraId="2D0709B9" w14:textId="2613F43E" w:rsidR="00387A39" w:rsidRDefault="00387A39" w:rsidP="00387A39">
            <w:pPr>
              <w:pStyle w:val="ListParagraph"/>
              <w:numPr>
                <w:ilvl w:val="0"/>
                <w:numId w:val="24"/>
              </w:numPr>
              <w:spacing w:after="120"/>
              <w:rPr>
                <w:rFonts w:ascii="Calibri" w:hAnsi="Calibri"/>
                <w:sz w:val="20"/>
              </w:rPr>
            </w:pPr>
            <w:r>
              <w:rPr>
                <w:rFonts w:ascii="Calibri" w:hAnsi="Calibri"/>
                <w:sz w:val="20"/>
              </w:rPr>
              <w:t>Tutorials have been utilised throughout project and have been referenced.</w:t>
            </w:r>
          </w:p>
          <w:p w14:paraId="23DE523C" w14:textId="3D529334" w:rsidR="003223E0" w:rsidRPr="00F61A20" w:rsidRDefault="00387A39" w:rsidP="00387A39">
            <w:pPr>
              <w:pStyle w:val="ListParagraph"/>
              <w:numPr>
                <w:ilvl w:val="0"/>
                <w:numId w:val="24"/>
              </w:numPr>
              <w:spacing w:after="120"/>
              <w:rPr>
                <w:rFonts w:ascii="Calibri" w:hAnsi="Calibri"/>
                <w:sz w:val="14"/>
                <w:szCs w:val="14"/>
              </w:rPr>
            </w:pPr>
            <w:r w:rsidRPr="00387A39">
              <w:rPr>
                <w:rFonts w:ascii="Calibri" w:hAnsi="Calibri"/>
                <w:sz w:val="20"/>
              </w:rPr>
              <w:t>Reference slide with bibliography present.</w:t>
            </w:r>
          </w:p>
        </w:tc>
        <w:tc>
          <w:tcPr>
            <w:tcW w:w="283" w:type="pct"/>
            <w:tcBorders>
              <w:top w:val="single" w:sz="4" w:space="0" w:color="auto"/>
              <w:left w:val="single" w:sz="4" w:space="0" w:color="auto"/>
              <w:right w:val="single" w:sz="4" w:space="0" w:color="auto"/>
            </w:tcBorders>
          </w:tcPr>
          <w:p w14:paraId="52E5622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7547A01" w14:textId="3F0BAEE9" w:rsidR="003223E0" w:rsidRPr="00F61A20" w:rsidRDefault="00387A39" w:rsidP="00F61A20">
            <w:pPr>
              <w:jc w:val="center"/>
              <w:rPr>
                <w:rFonts w:ascii="Calibri" w:hAnsi="Calibri"/>
                <w:sz w:val="32"/>
              </w:rPr>
            </w:pPr>
            <w:r>
              <w:rPr>
                <w:rFonts w:ascii="Calibri" w:hAnsi="Calibri"/>
                <w:sz w:val="32"/>
              </w:rPr>
              <w:t>3</w:t>
            </w:r>
          </w:p>
        </w:tc>
      </w:tr>
      <w:tr w:rsidR="003223E0" w:rsidRPr="00CC0370" w14:paraId="5043CB0F" w14:textId="77777777" w:rsidTr="00F31C04">
        <w:trPr>
          <w:trHeight w:val="451"/>
        </w:trPr>
        <w:tc>
          <w:tcPr>
            <w:tcW w:w="4435" w:type="pct"/>
            <w:vMerge/>
            <w:tcBorders>
              <w:left w:val="single" w:sz="4" w:space="0" w:color="auto"/>
              <w:bottom w:val="single" w:sz="4" w:space="0" w:color="auto"/>
              <w:right w:val="single" w:sz="4" w:space="0" w:color="auto"/>
            </w:tcBorders>
          </w:tcPr>
          <w:p w14:paraId="0745931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537F28F" w14:textId="7356656E" w:rsidR="003223E0" w:rsidRPr="00F61A20" w:rsidRDefault="0096570D"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14:paraId="6DFB9E20" w14:textId="77777777" w:rsidR="003223E0" w:rsidRPr="00F61A20" w:rsidRDefault="003223E0" w:rsidP="00F61A20">
            <w:pPr>
              <w:jc w:val="center"/>
              <w:rPr>
                <w:rFonts w:ascii="Calibri" w:hAnsi="Calibri"/>
                <w:sz w:val="32"/>
              </w:rPr>
            </w:pPr>
          </w:p>
        </w:tc>
      </w:tr>
      <w:tr w:rsidR="003223E0" w:rsidRPr="00CC0370" w14:paraId="05F714A3"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6B5F41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8E4CF51"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DF9E5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E871BC" w14:textId="77777777" w:rsidR="003223E0" w:rsidRPr="00F61A20" w:rsidRDefault="003223E0" w:rsidP="005E285E">
            <w:pPr>
              <w:jc w:val="center"/>
              <w:rPr>
                <w:rFonts w:ascii="Calibri" w:hAnsi="Calibri"/>
                <w:sz w:val="32"/>
              </w:rPr>
            </w:pPr>
          </w:p>
        </w:tc>
      </w:tr>
      <w:tr w:rsidR="003223E0" w:rsidRPr="00CC0370" w14:paraId="144A5D2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738610EB" w14:textId="7F8C35B8" w:rsidR="003223E0" w:rsidRDefault="00387A39" w:rsidP="00387A39">
            <w:pPr>
              <w:pStyle w:val="ListParagraph"/>
              <w:numPr>
                <w:ilvl w:val="0"/>
                <w:numId w:val="24"/>
              </w:numPr>
              <w:spacing w:after="120"/>
              <w:rPr>
                <w:rFonts w:ascii="Calibri" w:hAnsi="Calibri"/>
                <w:sz w:val="20"/>
              </w:rPr>
            </w:pPr>
            <w:r>
              <w:rPr>
                <w:rFonts w:ascii="Calibri" w:hAnsi="Calibri"/>
                <w:sz w:val="20"/>
              </w:rPr>
              <w:t>Clear, advanced understanding of games development concepts with evidence for extensive blueprint based work in Unreal Engine 5 shown.</w:t>
            </w:r>
          </w:p>
          <w:p w14:paraId="3B7B4B86" w14:textId="55318661" w:rsidR="003223E0" w:rsidRPr="00387A39" w:rsidRDefault="00387A39" w:rsidP="003866D8">
            <w:pPr>
              <w:pStyle w:val="ListParagraph"/>
              <w:numPr>
                <w:ilvl w:val="0"/>
                <w:numId w:val="24"/>
              </w:numPr>
              <w:spacing w:after="120"/>
              <w:rPr>
                <w:rFonts w:ascii="Calibri" w:hAnsi="Calibri"/>
                <w:sz w:val="14"/>
                <w:szCs w:val="14"/>
              </w:rPr>
            </w:pPr>
            <w:r w:rsidRPr="00387A39">
              <w:rPr>
                <w:rFonts w:ascii="Calibri" w:hAnsi="Calibri"/>
                <w:sz w:val="20"/>
              </w:rPr>
              <w:t>Good breakdown of work conducted throughout project has been explained.</w:t>
            </w:r>
          </w:p>
          <w:p w14:paraId="3A0FF5F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630AD66" w14:textId="051C32AA" w:rsidR="003223E0" w:rsidRPr="00F61A20" w:rsidRDefault="0096570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1829076" w14:textId="717E1137" w:rsidR="003223E0" w:rsidRPr="00F61A20" w:rsidRDefault="00387A39" w:rsidP="00F61A20">
            <w:pPr>
              <w:jc w:val="center"/>
              <w:rPr>
                <w:rFonts w:ascii="Calibri" w:hAnsi="Calibri"/>
                <w:sz w:val="32"/>
              </w:rPr>
            </w:pPr>
            <w:r>
              <w:rPr>
                <w:rFonts w:ascii="Calibri" w:hAnsi="Calibri"/>
                <w:sz w:val="32"/>
              </w:rPr>
              <w:t>14</w:t>
            </w:r>
          </w:p>
        </w:tc>
      </w:tr>
      <w:tr w:rsidR="003223E0" w:rsidRPr="00CC0370" w14:paraId="2BA226A1" w14:textId="77777777" w:rsidTr="00F31C04">
        <w:trPr>
          <w:trHeight w:val="451"/>
        </w:trPr>
        <w:tc>
          <w:tcPr>
            <w:tcW w:w="4435" w:type="pct"/>
            <w:vMerge/>
            <w:tcBorders>
              <w:left w:val="single" w:sz="4" w:space="0" w:color="auto"/>
              <w:bottom w:val="single" w:sz="4" w:space="0" w:color="auto"/>
              <w:right w:val="single" w:sz="4" w:space="0" w:color="auto"/>
            </w:tcBorders>
          </w:tcPr>
          <w:p w14:paraId="17AD93B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DE4B5B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6204FF1" w14:textId="77777777" w:rsidR="003223E0" w:rsidRPr="00F61A20" w:rsidRDefault="003223E0" w:rsidP="00F61A20">
            <w:pPr>
              <w:jc w:val="center"/>
              <w:rPr>
                <w:rFonts w:ascii="Calibri" w:hAnsi="Calibri"/>
                <w:sz w:val="32"/>
              </w:rPr>
            </w:pPr>
          </w:p>
        </w:tc>
      </w:tr>
      <w:tr w:rsidR="003223E0" w:rsidRPr="00CC0370" w14:paraId="4E17A7A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6502AD"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943B2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BF0D7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3223E0" w:rsidRPr="00F61A20" w:rsidRDefault="003223E0" w:rsidP="005E285E">
            <w:pPr>
              <w:jc w:val="center"/>
              <w:rPr>
                <w:rFonts w:ascii="Calibri" w:hAnsi="Calibri"/>
                <w:sz w:val="32"/>
              </w:rPr>
            </w:pPr>
          </w:p>
        </w:tc>
      </w:tr>
      <w:tr w:rsidR="003223E0" w:rsidRPr="00CC0370" w14:paraId="02F2C34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80A4E5D" w14:textId="3614232A" w:rsidR="003223E0" w:rsidRDefault="00387A39" w:rsidP="00387A39">
            <w:pPr>
              <w:pStyle w:val="ListParagraph"/>
              <w:numPr>
                <w:ilvl w:val="0"/>
                <w:numId w:val="24"/>
              </w:numPr>
              <w:spacing w:after="120"/>
              <w:rPr>
                <w:rFonts w:ascii="Calibri" w:hAnsi="Calibri"/>
                <w:sz w:val="20"/>
              </w:rPr>
            </w:pPr>
            <w:r>
              <w:rPr>
                <w:rFonts w:ascii="Calibri" w:hAnsi="Calibri"/>
                <w:sz w:val="20"/>
              </w:rPr>
              <w:t>Clear understanding and reflection of project scope has been given.</w:t>
            </w:r>
          </w:p>
          <w:p w14:paraId="3D95CCBD" w14:textId="105D21A7" w:rsidR="00387A39" w:rsidRDefault="00387A39" w:rsidP="00387A39">
            <w:pPr>
              <w:pStyle w:val="ListParagraph"/>
              <w:numPr>
                <w:ilvl w:val="0"/>
                <w:numId w:val="24"/>
              </w:numPr>
              <w:spacing w:after="120"/>
              <w:rPr>
                <w:rFonts w:ascii="Calibri" w:hAnsi="Calibri"/>
                <w:sz w:val="20"/>
              </w:rPr>
            </w:pPr>
            <w:r>
              <w:rPr>
                <w:rFonts w:ascii="Calibri" w:hAnsi="Calibri"/>
                <w:sz w:val="20"/>
              </w:rPr>
              <w:t xml:space="preserve">Reflection on issues with the current state of multiplayer systems in place have been given, with overall honest critical </w:t>
            </w:r>
            <w:proofErr w:type="spellStart"/>
            <w:r>
              <w:rPr>
                <w:rFonts w:ascii="Calibri" w:hAnsi="Calibri"/>
                <w:sz w:val="20"/>
              </w:rPr>
              <w:t>self analysis</w:t>
            </w:r>
            <w:proofErr w:type="spellEnd"/>
            <w:r>
              <w:rPr>
                <w:rFonts w:ascii="Calibri" w:hAnsi="Calibri"/>
                <w:sz w:val="20"/>
              </w:rPr>
              <w:t xml:space="preserve"> of contribution to project. Well done.</w:t>
            </w:r>
          </w:p>
          <w:p w14:paraId="769D0D3C" w14:textId="6D47CCCA" w:rsidR="003223E0" w:rsidRPr="00387A39" w:rsidRDefault="00387A39" w:rsidP="0090413A">
            <w:pPr>
              <w:pStyle w:val="ListParagraph"/>
              <w:numPr>
                <w:ilvl w:val="0"/>
                <w:numId w:val="24"/>
              </w:numPr>
              <w:spacing w:after="120"/>
              <w:rPr>
                <w:rFonts w:ascii="Calibri" w:hAnsi="Calibri"/>
                <w:sz w:val="14"/>
                <w:szCs w:val="14"/>
              </w:rPr>
            </w:pPr>
            <w:r w:rsidRPr="00387A39">
              <w:rPr>
                <w:rFonts w:ascii="Calibri" w:hAnsi="Calibri"/>
                <w:sz w:val="20"/>
              </w:rPr>
              <w:t>Future considerations for project have been mentioned and explained.</w:t>
            </w:r>
          </w:p>
          <w:p w14:paraId="54CD245A"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231BE67" w14:textId="45368464" w:rsidR="003223E0" w:rsidRPr="00F61A20" w:rsidRDefault="0096570D"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FEB5B0" w14:textId="2A8D796A" w:rsidR="003223E0" w:rsidRPr="00F61A20" w:rsidRDefault="00387A39" w:rsidP="00F61A20">
            <w:pPr>
              <w:jc w:val="center"/>
              <w:rPr>
                <w:rFonts w:ascii="Calibri" w:hAnsi="Calibri"/>
                <w:sz w:val="32"/>
              </w:rPr>
            </w:pPr>
            <w:r>
              <w:rPr>
                <w:rFonts w:ascii="Calibri" w:hAnsi="Calibri"/>
                <w:sz w:val="32"/>
              </w:rPr>
              <w:t>11</w:t>
            </w:r>
          </w:p>
        </w:tc>
      </w:tr>
      <w:tr w:rsidR="003223E0" w:rsidRPr="00CC0370" w14:paraId="30D7AA69" w14:textId="77777777" w:rsidTr="00F31C04">
        <w:trPr>
          <w:trHeight w:val="451"/>
        </w:trPr>
        <w:tc>
          <w:tcPr>
            <w:tcW w:w="4435" w:type="pct"/>
            <w:vMerge/>
            <w:tcBorders>
              <w:left w:val="single" w:sz="4" w:space="0" w:color="auto"/>
              <w:bottom w:val="single" w:sz="4" w:space="0" w:color="auto"/>
              <w:right w:val="single" w:sz="4" w:space="0" w:color="auto"/>
            </w:tcBorders>
          </w:tcPr>
          <w:p w14:paraId="7196D06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4FF1C9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D072C0D" w14:textId="77777777" w:rsidR="003223E0" w:rsidRPr="00F61A20" w:rsidRDefault="003223E0" w:rsidP="00F61A20">
            <w:pPr>
              <w:jc w:val="center"/>
              <w:rPr>
                <w:rFonts w:ascii="Calibri" w:hAnsi="Calibri"/>
                <w:sz w:val="32"/>
              </w:rPr>
            </w:pPr>
          </w:p>
        </w:tc>
      </w:tr>
      <w:tr w:rsidR="003223E0" w:rsidRPr="00CC0370" w14:paraId="435F2A4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D959C9E"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FEEB03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A2191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3223E0" w:rsidRPr="00F61A20" w:rsidRDefault="003223E0" w:rsidP="005E285E">
            <w:pPr>
              <w:jc w:val="center"/>
              <w:rPr>
                <w:rFonts w:ascii="Calibri" w:hAnsi="Calibri"/>
                <w:sz w:val="32"/>
              </w:rPr>
            </w:pPr>
          </w:p>
        </w:tc>
      </w:tr>
      <w:tr w:rsidR="003223E0" w:rsidRPr="00CC0370" w14:paraId="238601FE" w14:textId="77777777" w:rsidTr="00F31C04">
        <w:trPr>
          <w:trHeight w:val="451"/>
        </w:trPr>
        <w:tc>
          <w:tcPr>
            <w:tcW w:w="4435" w:type="pct"/>
            <w:vMerge w:val="restart"/>
            <w:tcBorders>
              <w:top w:val="single" w:sz="4" w:space="0" w:color="auto"/>
              <w:left w:val="single" w:sz="4" w:space="0" w:color="auto"/>
              <w:right w:val="single" w:sz="4" w:space="0" w:color="auto"/>
            </w:tcBorders>
          </w:tcPr>
          <w:p w14:paraId="0F3CABC7" w14:textId="1F303EA7" w:rsidR="003223E0" w:rsidRDefault="00387A39" w:rsidP="00387A39">
            <w:pPr>
              <w:pStyle w:val="ListParagraph"/>
              <w:numPr>
                <w:ilvl w:val="0"/>
                <w:numId w:val="24"/>
              </w:numPr>
              <w:spacing w:after="120"/>
              <w:rPr>
                <w:rFonts w:ascii="Calibri" w:hAnsi="Calibri"/>
                <w:sz w:val="20"/>
              </w:rPr>
            </w:pPr>
            <w:r>
              <w:rPr>
                <w:rFonts w:ascii="Calibri" w:hAnsi="Calibri"/>
                <w:sz w:val="20"/>
              </w:rPr>
              <w:t>Extensive blueprinting shown and evidenced throughout the presentation.</w:t>
            </w:r>
          </w:p>
          <w:p w14:paraId="18E0416C" w14:textId="4A21F65E" w:rsidR="00387A39" w:rsidRDefault="00387A39" w:rsidP="00387A39">
            <w:pPr>
              <w:pStyle w:val="ListParagraph"/>
              <w:numPr>
                <w:ilvl w:val="0"/>
                <w:numId w:val="24"/>
              </w:numPr>
              <w:spacing w:after="120"/>
              <w:rPr>
                <w:rFonts w:ascii="Calibri" w:hAnsi="Calibri"/>
                <w:sz w:val="20"/>
              </w:rPr>
            </w:pPr>
            <w:r>
              <w:rPr>
                <w:rFonts w:ascii="Calibri" w:hAnsi="Calibri"/>
                <w:sz w:val="20"/>
              </w:rPr>
              <w:t>Implementation of networked multiplayer is ambitious but ground work has been completed, well done.</w:t>
            </w:r>
          </w:p>
          <w:p w14:paraId="13F5430D" w14:textId="219F2325" w:rsidR="00387A39" w:rsidRDefault="00387A39" w:rsidP="00387A39">
            <w:pPr>
              <w:pStyle w:val="ListParagraph"/>
              <w:numPr>
                <w:ilvl w:val="0"/>
                <w:numId w:val="24"/>
              </w:numPr>
              <w:spacing w:after="120"/>
              <w:rPr>
                <w:rFonts w:ascii="Calibri" w:hAnsi="Calibri"/>
                <w:sz w:val="20"/>
              </w:rPr>
            </w:pPr>
            <w:r>
              <w:rPr>
                <w:rFonts w:ascii="Calibri" w:hAnsi="Calibri"/>
                <w:sz w:val="20"/>
              </w:rPr>
              <w:t>Implementation of gameplay mechanics.</w:t>
            </w:r>
          </w:p>
          <w:p w14:paraId="0CF25494" w14:textId="036A073D" w:rsidR="00387A39" w:rsidRDefault="00387A39" w:rsidP="00387A39">
            <w:pPr>
              <w:pStyle w:val="ListParagraph"/>
              <w:numPr>
                <w:ilvl w:val="0"/>
                <w:numId w:val="24"/>
              </w:numPr>
              <w:spacing w:after="120"/>
              <w:rPr>
                <w:rFonts w:ascii="Calibri" w:hAnsi="Calibri"/>
                <w:sz w:val="20"/>
              </w:rPr>
            </w:pPr>
            <w:r>
              <w:rPr>
                <w:rFonts w:ascii="Calibri" w:hAnsi="Calibri"/>
                <w:sz w:val="20"/>
              </w:rPr>
              <w:t>Workarounds for ship rotation have been given and context provided.</w:t>
            </w:r>
          </w:p>
          <w:p w14:paraId="4B1F511A" w14:textId="1CAA81F3" w:rsidR="003223E0" w:rsidRPr="00387A39" w:rsidRDefault="00387A39" w:rsidP="00D13294">
            <w:pPr>
              <w:pStyle w:val="ListParagraph"/>
              <w:numPr>
                <w:ilvl w:val="0"/>
                <w:numId w:val="24"/>
              </w:numPr>
              <w:spacing w:after="120"/>
              <w:rPr>
                <w:rFonts w:ascii="Calibri" w:hAnsi="Calibri"/>
                <w:sz w:val="20"/>
              </w:rPr>
            </w:pPr>
            <w:r w:rsidRPr="00387A39">
              <w:rPr>
                <w:rFonts w:ascii="Calibri" w:hAnsi="Calibri"/>
                <w:sz w:val="20"/>
              </w:rPr>
              <w:t>Practical contribution to project is of a good standard and has been illustrated well in presentation.</w:t>
            </w:r>
          </w:p>
          <w:p w14:paraId="65F9C3D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023141B" w14:textId="28DC894E" w:rsidR="003223E0" w:rsidRPr="00F61A20" w:rsidRDefault="0096570D" w:rsidP="00F61A20">
            <w:pPr>
              <w:jc w:val="center"/>
              <w:rPr>
                <w:rFonts w:ascii="Calibri" w:hAnsi="Calibri"/>
                <w:sz w:val="32"/>
              </w:rPr>
            </w:pPr>
            <w:r>
              <w:rPr>
                <w:rFonts w:ascii="Calibri" w:hAnsi="Calibri"/>
                <w:sz w:val="32"/>
              </w:rPr>
              <w:t>55</w:t>
            </w:r>
          </w:p>
        </w:tc>
        <w:tc>
          <w:tcPr>
            <w:tcW w:w="283" w:type="pct"/>
            <w:vMerge w:val="restart"/>
            <w:tcBorders>
              <w:top w:val="single" w:sz="4" w:space="0" w:color="auto"/>
              <w:left w:val="single" w:sz="4" w:space="0" w:color="auto"/>
              <w:bottom w:val="single" w:sz="4" w:space="0" w:color="auto"/>
              <w:right w:val="single" w:sz="4" w:space="0" w:color="auto"/>
            </w:tcBorders>
          </w:tcPr>
          <w:p w14:paraId="1F3B1409" w14:textId="582F53C8" w:rsidR="003223E0" w:rsidRPr="00F61A20" w:rsidRDefault="00387A39" w:rsidP="00F61A20">
            <w:pPr>
              <w:jc w:val="center"/>
              <w:rPr>
                <w:rFonts w:ascii="Calibri" w:hAnsi="Calibri"/>
                <w:sz w:val="32"/>
              </w:rPr>
            </w:pPr>
            <w:r>
              <w:rPr>
                <w:rFonts w:ascii="Calibri" w:hAnsi="Calibri"/>
                <w:sz w:val="32"/>
              </w:rPr>
              <w:t>40</w:t>
            </w:r>
          </w:p>
        </w:tc>
      </w:tr>
      <w:tr w:rsidR="003223E0" w:rsidRPr="00CC0370" w14:paraId="562C75D1" w14:textId="77777777" w:rsidTr="00F31C04">
        <w:trPr>
          <w:trHeight w:val="450"/>
        </w:trPr>
        <w:tc>
          <w:tcPr>
            <w:tcW w:w="4435" w:type="pct"/>
            <w:vMerge/>
            <w:tcBorders>
              <w:left w:val="single" w:sz="4" w:space="0" w:color="auto"/>
              <w:bottom w:val="single" w:sz="4" w:space="0" w:color="auto"/>
              <w:right w:val="single" w:sz="4" w:space="0" w:color="auto"/>
            </w:tcBorders>
          </w:tcPr>
          <w:p w14:paraId="664355AD"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A96511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7DF4E37C" w14:textId="77777777" w:rsidR="003223E0" w:rsidRPr="00F61A20" w:rsidRDefault="003223E0" w:rsidP="00F61A20">
            <w:pPr>
              <w:jc w:val="center"/>
              <w:rPr>
                <w:rFonts w:ascii="Calibri" w:hAnsi="Calibri"/>
                <w:sz w:val="32"/>
              </w:rPr>
            </w:pPr>
          </w:p>
        </w:tc>
      </w:tr>
      <w:tr w:rsidR="003223E0" w:rsidRPr="00CC0370" w14:paraId="3339233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9E05EB"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3543A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FB30F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3223E0" w:rsidRPr="00F61A20" w:rsidRDefault="003223E0" w:rsidP="005E285E">
            <w:pPr>
              <w:jc w:val="center"/>
              <w:rPr>
                <w:rFonts w:ascii="Calibri" w:hAnsi="Calibri"/>
                <w:sz w:val="32"/>
              </w:rPr>
            </w:pPr>
          </w:p>
        </w:tc>
      </w:tr>
      <w:tr w:rsidR="003223E0" w:rsidRPr="00CC0370" w14:paraId="3041E394"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22B00AE" w14:textId="2C0E2AE9" w:rsidR="003223E0" w:rsidRDefault="00387A39" w:rsidP="00387A39">
            <w:pPr>
              <w:pStyle w:val="ListParagraph"/>
              <w:numPr>
                <w:ilvl w:val="0"/>
                <w:numId w:val="24"/>
              </w:numPr>
              <w:spacing w:after="120"/>
              <w:rPr>
                <w:rFonts w:ascii="Calibri" w:hAnsi="Calibri"/>
                <w:sz w:val="20"/>
              </w:rPr>
            </w:pPr>
            <w:r>
              <w:rPr>
                <w:rFonts w:ascii="Calibri" w:hAnsi="Calibri"/>
                <w:sz w:val="20"/>
              </w:rPr>
              <w:t>Intro to self and role given.</w:t>
            </w:r>
          </w:p>
          <w:p w14:paraId="31126E5D" w14:textId="5D377DFA" w:rsidR="003223E0" w:rsidRPr="00F61A20" w:rsidRDefault="00387A39" w:rsidP="00387A39">
            <w:pPr>
              <w:pStyle w:val="ListParagraph"/>
              <w:numPr>
                <w:ilvl w:val="0"/>
                <w:numId w:val="24"/>
              </w:numPr>
              <w:spacing w:after="120"/>
              <w:rPr>
                <w:rFonts w:ascii="Calibri" w:hAnsi="Calibri"/>
                <w:sz w:val="14"/>
                <w:szCs w:val="14"/>
              </w:rPr>
            </w:pPr>
            <w:r w:rsidRPr="00387A39">
              <w:rPr>
                <w:rFonts w:ascii="Calibri" w:hAnsi="Calibri"/>
                <w:sz w:val="20"/>
              </w:rPr>
              <w:t>Presentation delivered confidently.</w:t>
            </w:r>
          </w:p>
        </w:tc>
        <w:tc>
          <w:tcPr>
            <w:tcW w:w="283" w:type="pct"/>
            <w:tcBorders>
              <w:top w:val="single" w:sz="4" w:space="0" w:color="auto"/>
              <w:left w:val="single" w:sz="4" w:space="0" w:color="auto"/>
              <w:right w:val="single" w:sz="4" w:space="0" w:color="auto"/>
            </w:tcBorders>
          </w:tcPr>
          <w:p w14:paraId="2DE403A5" w14:textId="2F8C3507" w:rsidR="003223E0" w:rsidRPr="00F61A20" w:rsidRDefault="0096570D"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62431CDC" w14:textId="2AAE0EC7" w:rsidR="003223E0" w:rsidRPr="00F61A20" w:rsidRDefault="00387A39" w:rsidP="00F61A20">
            <w:pPr>
              <w:jc w:val="center"/>
              <w:rPr>
                <w:rFonts w:ascii="Calibri" w:hAnsi="Calibri"/>
                <w:sz w:val="32"/>
              </w:rPr>
            </w:pPr>
            <w:r>
              <w:rPr>
                <w:rFonts w:ascii="Calibri" w:hAnsi="Calibri"/>
                <w:sz w:val="32"/>
              </w:rPr>
              <w:t>3</w:t>
            </w:r>
          </w:p>
        </w:tc>
      </w:tr>
      <w:tr w:rsidR="003223E0" w:rsidRPr="00CC0370" w14:paraId="49E398E2" w14:textId="77777777" w:rsidTr="00F31C04">
        <w:trPr>
          <w:trHeight w:val="450"/>
        </w:trPr>
        <w:tc>
          <w:tcPr>
            <w:tcW w:w="4435" w:type="pct"/>
            <w:vMerge/>
            <w:tcBorders>
              <w:left w:val="single" w:sz="4" w:space="0" w:color="auto"/>
              <w:bottom w:val="single" w:sz="4" w:space="0" w:color="auto"/>
              <w:right w:val="single" w:sz="4" w:space="0" w:color="auto"/>
            </w:tcBorders>
          </w:tcPr>
          <w:p w14:paraId="16287F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BE93A6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84BA73E" w14:textId="77777777" w:rsidR="003223E0" w:rsidRPr="00F61A20" w:rsidRDefault="003223E0" w:rsidP="00F61A20">
            <w:pPr>
              <w:jc w:val="center"/>
              <w:rPr>
                <w:rFonts w:ascii="Calibri" w:hAnsi="Calibri"/>
                <w:sz w:val="32"/>
              </w:rPr>
            </w:pPr>
          </w:p>
        </w:tc>
      </w:tr>
    </w:tbl>
    <w:p w14:paraId="34B3F2E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B2217" w14:textId="77777777" w:rsidTr="00EB4F96">
        <w:trPr>
          <w:cantSplit/>
        </w:trPr>
        <w:tc>
          <w:tcPr>
            <w:tcW w:w="6062" w:type="dxa"/>
            <w:vMerge w:val="restart"/>
            <w:shd w:val="pct15" w:color="auto" w:fill="auto"/>
            <w:vAlign w:val="center"/>
          </w:tcPr>
          <w:p w14:paraId="1BEB48C5"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92A29A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462C093" w14:textId="61608075" w:rsidR="00F61A20" w:rsidRPr="00525F5D" w:rsidRDefault="00387A39" w:rsidP="00EB4F96">
            <w:pPr>
              <w:jc w:val="right"/>
              <w:rPr>
                <w:rFonts w:ascii="Calibri" w:hAnsi="Calibri" w:cs="Arial"/>
                <w:b/>
                <w:bCs/>
              </w:rPr>
            </w:pPr>
            <w:r>
              <w:rPr>
                <w:rFonts w:ascii="Calibri" w:hAnsi="Calibri" w:cs="Arial"/>
                <w:b/>
                <w:bCs/>
              </w:rPr>
              <w:t>71</w:t>
            </w:r>
            <w:r w:rsidR="00F61A20">
              <w:rPr>
                <w:rFonts w:ascii="Calibri" w:hAnsi="Calibri" w:cs="Arial"/>
                <w:b/>
                <w:bCs/>
              </w:rPr>
              <w:t>%</w:t>
            </w:r>
          </w:p>
        </w:tc>
      </w:tr>
      <w:tr w:rsidR="00F61A20" w:rsidRPr="00525F5D" w14:paraId="653D06F1" w14:textId="77777777" w:rsidTr="00EB4F96">
        <w:trPr>
          <w:cantSplit/>
        </w:trPr>
        <w:tc>
          <w:tcPr>
            <w:tcW w:w="6062" w:type="dxa"/>
            <w:vMerge/>
            <w:vAlign w:val="bottom"/>
          </w:tcPr>
          <w:p w14:paraId="7D34F5C7" w14:textId="77777777" w:rsidR="00F61A20" w:rsidRPr="00525F5D" w:rsidRDefault="00F61A20" w:rsidP="00EB4F96">
            <w:pPr>
              <w:rPr>
                <w:rFonts w:ascii="Calibri" w:hAnsi="Calibri" w:cs="Arial"/>
              </w:rPr>
            </w:pPr>
          </w:p>
        </w:tc>
        <w:tc>
          <w:tcPr>
            <w:tcW w:w="2903" w:type="dxa"/>
            <w:vAlign w:val="bottom"/>
          </w:tcPr>
          <w:p w14:paraId="5B22BAC5"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0B4020A7" w14:textId="77777777" w:rsidR="00F61A20" w:rsidRPr="00525F5D" w:rsidRDefault="00F61A20" w:rsidP="00EB4F96">
            <w:pPr>
              <w:jc w:val="center"/>
              <w:rPr>
                <w:rFonts w:ascii="Calibri" w:hAnsi="Calibri" w:cs="Arial"/>
                <w:sz w:val="12"/>
                <w:szCs w:val="12"/>
              </w:rPr>
            </w:pPr>
          </w:p>
        </w:tc>
        <w:tc>
          <w:tcPr>
            <w:tcW w:w="1276" w:type="dxa"/>
            <w:vMerge/>
            <w:vAlign w:val="bottom"/>
          </w:tcPr>
          <w:p w14:paraId="1D7B270A" w14:textId="77777777" w:rsidR="00F61A20" w:rsidRPr="00525F5D" w:rsidRDefault="00F61A20" w:rsidP="00EB4F96">
            <w:pPr>
              <w:ind w:leftChars="71" w:left="170"/>
              <w:rPr>
                <w:rFonts w:ascii="Calibri" w:hAnsi="Calibri" w:cs="Arial"/>
              </w:rPr>
            </w:pPr>
          </w:p>
        </w:tc>
      </w:tr>
      <w:tr w:rsidR="00F61A20" w:rsidRPr="00525F5D" w14:paraId="06FC5580" w14:textId="77777777" w:rsidTr="00EB4F96">
        <w:trPr>
          <w:cantSplit/>
        </w:trPr>
        <w:tc>
          <w:tcPr>
            <w:tcW w:w="6062" w:type="dxa"/>
            <w:vMerge/>
            <w:vAlign w:val="bottom"/>
          </w:tcPr>
          <w:p w14:paraId="4F904CB7" w14:textId="77777777" w:rsidR="00F61A20" w:rsidRPr="00525F5D" w:rsidRDefault="00F61A20" w:rsidP="00EB4F96">
            <w:pPr>
              <w:rPr>
                <w:rFonts w:ascii="Calibri" w:hAnsi="Calibri" w:cs="Arial"/>
              </w:rPr>
            </w:pPr>
          </w:p>
        </w:tc>
        <w:tc>
          <w:tcPr>
            <w:tcW w:w="2903" w:type="dxa"/>
            <w:vAlign w:val="bottom"/>
          </w:tcPr>
          <w:p w14:paraId="59E60E4F"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D379AE9"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06971CD3" w14:textId="77777777" w:rsidR="00F61A20" w:rsidRPr="00525F5D" w:rsidRDefault="00F61A20" w:rsidP="00EB4F96">
            <w:pPr>
              <w:ind w:firstLineChars="141" w:firstLine="338"/>
              <w:rPr>
                <w:rFonts w:ascii="Calibri" w:hAnsi="Calibri" w:cs="Arial"/>
              </w:rPr>
            </w:pPr>
          </w:p>
        </w:tc>
      </w:tr>
    </w:tbl>
    <w:p w14:paraId="2A1F701D" w14:textId="77777777" w:rsidR="00C97BEA" w:rsidRDefault="00C97BEA"/>
    <w:p w14:paraId="03EFCA41" w14:textId="77777777" w:rsidR="00C97BEA" w:rsidRPr="009F2D41" w:rsidRDefault="00C97BEA" w:rsidP="00C97BEA">
      <w:pPr>
        <w:rPr>
          <w:rFonts w:ascii="Calibri" w:hAnsi="Calibri"/>
          <w:sz w:val="20"/>
        </w:rPr>
      </w:pPr>
    </w:p>
    <w:p w14:paraId="5F96A722"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020B1E75" w14:textId="77777777" w:rsidTr="00663D25">
        <w:tc>
          <w:tcPr>
            <w:tcW w:w="10348" w:type="dxa"/>
            <w:shd w:val="clear" w:color="auto" w:fill="D9D9D9"/>
            <w:vAlign w:val="center"/>
          </w:tcPr>
          <w:p w14:paraId="3BFA51AA" w14:textId="77777777"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5B95CD1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550DC9F9"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220BBB2"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699DFCCD"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C6CB7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563E43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09CE6F7"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2BBE6A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0FEE49"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10EBD2"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BD19F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59236E13"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C97BEA" w:rsidRPr="00EB4F96" w:rsidRDefault="00C97BEA" w:rsidP="00663D25">
            <w:pPr>
              <w:rPr>
                <w:rFonts w:ascii="Calibri" w:hAnsi="Calibri"/>
                <w:b/>
                <w:sz w:val="16"/>
                <w:szCs w:val="16"/>
              </w:rPr>
            </w:pPr>
            <w:r w:rsidRPr="00EB4F96">
              <w:rPr>
                <w:rFonts w:ascii="Calibri" w:hAnsi="Calibri"/>
                <w:b/>
                <w:sz w:val="16"/>
                <w:szCs w:val="16"/>
              </w:rPr>
              <w:lastRenderedPageBreak/>
              <w:t xml:space="preserve">1. Research-informed Literature </w:t>
            </w:r>
          </w:p>
          <w:p w14:paraId="5C78A93F"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01156B75"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266DE5D8"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6865236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5F3241D"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5685985"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6D041527" w14:textId="77777777" w:rsidTr="00663D25">
        <w:tc>
          <w:tcPr>
            <w:tcW w:w="821" w:type="pct"/>
            <w:tcBorders>
              <w:top w:val="single" w:sz="4" w:space="0" w:color="auto"/>
              <w:left w:val="single" w:sz="4" w:space="0" w:color="auto"/>
              <w:bottom w:val="single" w:sz="4" w:space="0" w:color="auto"/>
              <w:right w:val="single" w:sz="4" w:space="0" w:color="auto"/>
            </w:tcBorders>
          </w:tcPr>
          <w:p w14:paraId="0E8424D1"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54C04CFB"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45C3AEE1" w14:textId="77777777" w:rsidTr="00663D25">
        <w:tc>
          <w:tcPr>
            <w:tcW w:w="821" w:type="pct"/>
            <w:tcBorders>
              <w:top w:val="single" w:sz="4" w:space="0" w:color="auto"/>
              <w:left w:val="single" w:sz="4" w:space="0" w:color="auto"/>
              <w:bottom w:val="single" w:sz="4" w:space="0" w:color="auto"/>
              <w:right w:val="single" w:sz="4" w:space="0" w:color="auto"/>
            </w:tcBorders>
          </w:tcPr>
          <w:p w14:paraId="0ED083C5"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132F3CF7"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DA17715"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2106567C"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B57B4D5"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F98BAC3"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57980D19"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491DB0C3"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5C1876E1"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394FD7C"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5086CF51"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3FE23C7D"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6738FA79"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3CB595B" w14:textId="77777777" w:rsidR="00C97BEA" w:rsidRPr="00EB4F96" w:rsidRDefault="00C97BEA" w:rsidP="00663D25">
            <w:pPr>
              <w:rPr>
                <w:rFonts w:ascii="Calibri" w:hAnsi="Calibri"/>
                <w:sz w:val="12"/>
                <w:szCs w:val="16"/>
              </w:rPr>
            </w:pPr>
          </w:p>
          <w:p w14:paraId="6D9C8D39"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D64EE8C"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3BC3A84"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675E05EE"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02EDD457"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FC17F8B"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439E91FA"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04C93FB4"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253BBD9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A0810AE"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4F2A2F9" w14:textId="77777777" w:rsidTr="00663D25">
        <w:tc>
          <w:tcPr>
            <w:tcW w:w="821" w:type="pct"/>
            <w:tcBorders>
              <w:top w:val="single" w:sz="4" w:space="0" w:color="auto"/>
              <w:left w:val="single" w:sz="4" w:space="0" w:color="auto"/>
              <w:bottom w:val="single" w:sz="4" w:space="0" w:color="auto"/>
              <w:right w:val="single" w:sz="4" w:space="0" w:color="auto"/>
            </w:tcBorders>
          </w:tcPr>
          <w:p w14:paraId="4D973895"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515AEEF7"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82CF08"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4DD09EB1"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4621B89E"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402F2EC8"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37CE628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3AB6B01"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6DB58AAC"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8B82BB4"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34D3E40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3534BB0C"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54CCE65C"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F336828"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0675948B"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033AF2"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A4F722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309C026" w14:textId="77777777" w:rsidTr="00663D25">
        <w:tc>
          <w:tcPr>
            <w:tcW w:w="10348" w:type="dxa"/>
            <w:shd w:val="clear" w:color="auto" w:fill="D9D9D9"/>
            <w:vAlign w:val="center"/>
          </w:tcPr>
          <w:p w14:paraId="63382AF0"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5AE48A4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4E3902C7"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0F40DEB"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5999A76"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6DBD78B"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4CD1F48"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A0F20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0BBF5DE"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4855DB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5CFA2A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705595E9"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659B5B03"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6E503B22"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17866EB4" w14:textId="77777777" w:rsidR="00C97BEA" w:rsidRPr="00EB4F96" w:rsidRDefault="00C97BEA" w:rsidP="00663D25">
            <w:pPr>
              <w:rPr>
                <w:rFonts w:ascii="Calibri" w:hAnsi="Calibri"/>
                <w:b/>
                <w:sz w:val="16"/>
                <w:szCs w:val="16"/>
              </w:rPr>
            </w:pPr>
            <w:r w:rsidRPr="00EB4F96">
              <w:rPr>
                <w:rFonts w:ascii="Calibri" w:hAnsi="Calibri"/>
                <w:b/>
                <w:sz w:val="16"/>
                <w:szCs w:val="16"/>
              </w:rPr>
              <w:lastRenderedPageBreak/>
              <w:t xml:space="preserve">1. Research-informed Literature </w:t>
            </w:r>
          </w:p>
          <w:p w14:paraId="773D2B1D"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084093"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254272FF"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1AA649C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2D39F48"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C7378B9"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99725CC"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B01D284"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85053A8"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B67C606"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137A85D"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AAD4D29"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C72594E"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0223A855" w14:textId="77777777" w:rsidTr="00663D25">
        <w:tc>
          <w:tcPr>
            <w:tcW w:w="821" w:type="pct"/>
            <w:tcBorders>
              <w:top w:val="single" w:sz="4" w:space="0" w:color="auto"/>
              <w:left w:val="single" w:sz="4" w:space="0" w:color="auto"/>
              <w:bottom w:val="single" w:sz="4" w:space="0" w:color="auto"/>
              <w:right w:val="single" w:sz="4" w:space="0" w:color="auto"/>
            </w:tcBorders>
          </w:tcPr>
          <w:p w14:paraId="53495B0D"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172A098A"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0247940"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FA56A1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F06FD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8BCF21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AC63BE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5F310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ED8BA5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268318C" w14:textId="77777777" w:rsidTr="00663D25">
        <w:tc>
          <w:tcPr>
            <w:tcW w:w="821" w:type="pct"/>
            <w:tcBorders>
              <w:top w:val="single" w:sz="4" w:space="0" w:color="auto"/>
              <w:left w:val="single" w:sz="4" w:space="0" w:color="auto"/>
              <w:bottom w:val="single" w:sz="4" w:space="0" w:color="auto"/>
              <w:right w:val="single" w:sz="4" w:space="0" w:color="auto"/>
            </w:tcBorders>
          </w:tcPr>
          <w:p w14:paraId="16F3C991"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4B178DD2"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12D4920"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42EC4B2"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66189CD"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EE9DAE1"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781EF87A"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9028A5"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4B044B97"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46AAFBA"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939B20"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D1C6646"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72780C7"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CEE37B0"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7A810F"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026F5A5"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3D2C8ECF"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DE9D2A3"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4CFDB5DF"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716482E"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49EE7C1A"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127E1BC"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2E65B5FC"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59AF005"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77A52294" w14:textId="77777777" w:rsidR="00C97BEA" w:rsidRPr="00EB4F96" w:rsidRDefault="00C97BEA" w:rsidP="00663D25">
            <w:pPr>
              <w:rPr>
                <w:rFonts w:ascii="Calibri" w:hAnsi="Calibri"/>
                <w:sz w:val="12"/>
                <w:szCs w:val="16"/>
              </w:rPr>
            </w:pPr>
          </w:p>
          <w:p w14:paraId="007DCDA8"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EE223C5"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6A73F1E0"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450EA2D7"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01D81C9"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F6DF042"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DD355C9"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39BAE0B"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294CAFCD"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159D713"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C87654F"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32DA39F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1685993"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367E9EE"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6BC599D" w14:textId="77777777" w:rsidTr="00663D25">
        <w:tc>
          <w:tcPr>
            <w:tcW w:w="821" w:type="pct"/>
            <w:tcBorders>
              <w:top w:val="single" w:sz="4" w:space="0" w:color="auto"/>
              <w:left w:val="single" w:sz="4" w:space="0" w:color="auto"/>
              <w:bottom w:val="single" w:sz="4" w:space="0" w:color="auto"/>
              <w:right w:val="single" w:sz="4" w:space="0" w:color="auto"/>
            </w:tcBorders>
          </w:tcPr>
          <w:p w14:paraId="337DBB11"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3438FC92"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94DF4DA"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A9F946"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0E222BF4"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1E03717"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3ED78807"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7DCFB200"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FC11756"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722D6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D637F03"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75C4C71"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31513CA4"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CEAB96C"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8277B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56082963"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81B2EB0"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68F8772"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43C0C44E"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6510070"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926F58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8CFD65E"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58F802FC"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A81F0B1" w14:textId="77777777"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CD47C" w14:textId="77777777" w:rsidR="004A495C" w:rsidRDefault="004A495C">
      <w:r>
        <w:separator/>
      </w:r>
    </w:p>
  </w:endnote>
  <w:endnote w:type="continuationSeparator" w:id="0">
    <w:p w14:paraId="53DCD558" w14:textId="77777777" w:rsidR="004A495C" w:rsidRDefault="004A495C">
      <w:r>
        <w:continuationSeparator/>
      </w:r>
    </w:p>
  </w:endnote>
  <w:endnote w:type="continuationNotice" w:id="1">
    <w:p w14:paraId="211670C8" w14:textId="77777777" w:rsidR="004A495C" w:rsidRDefault="004A49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316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7357532" w14:textId="77777777" w:rsidR="00142D8F" w:rsidRDefault="00142D8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3AE8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908EB2C" w14:textId="77777777" w:rsidR="00142D8F" w:rsidRDefault="00142D8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1C26E" w14:textId="77777777" w:rsidR="004A495C" w:rsidRDefault="004A495C">
      <w:r>
        <w:separator/>
      </w:r>
    </w:p>
  </w:footnote>
  <w:footnote w:type="continuationSeparator" w:id="0">
    <w:p w14:paraId="036E598B" w14:textId="77777777" w:rsidR="004A495C" w:rsidRDefault="004A495C">
      <w:r>
        <w:continuationSeparator/>
      </w:r>
    </w:p>
  </w:footnote>
  <w:footnote w:type="continuationNotice" w:id="1">
    <w:p w14:paraId="01A623EB" w14:textId="77777777" w:rsidR="004A495C" w:rsidRDefault="004A495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B9D"/>
    <w:multiLevelType w:val="hybridMultilevel"/>
    <w:tmpl w:val="1F7E87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FE23A2"/>
    <w:multiLevelType w:val="hybridMultilevel"/>
    <w:tmpl w:val="53F43784"/>
    <w:lvl w:ilvl="0" w:tplc="297006C0">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5C23ED"/>
    <w:multiLevelType w:val="hybridMultilevel"/>
    <w:tmpl w:val="ED3CC1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4"/>
  </w:num>
  <w:num w:numId="2">
    <w:abstractNumId w:val="11"/>
  </w:num>
  <w:num w:numId="3">
    <w:abstractNumId w:val="21"/>
  </w:num>
  <w:num w:numId="4">
    <w:abstractNumId w:val="14"/>
  </w:num>
  <w:num w:numId="5">
    <w:abstractNumId w:val="10"/>
  </w:num>
  <w:num w:numId="6">
    <w:abstractNumId w:val="3"/>
  </w:num>
  <w:num w:numId="7">
    <w:abstractNumId w:val="17"/>
  </w:num>
  <w:num w:numId="8">
    <w:abstractNumId w:val="13"/>
  </w:num>
  <w:num w:numId="9">
    <w:abstractNumId w:val="19"/>
  </w:num>
  <w:num w:numId="10">
    <w:abstractNumId w:val="6"/>
  </w:num>
  <w:num w:numId="11">
    <w:abstractNumId w:val="9"/>
  </w:num>
  <w:num w:numId="12">
    <w:abstractNumId w:val="15"/>
  </w:num>
  <w:num w:numId="13">
    <w:abstractNumId w:val="5"/>
  </w:num>
  <w:num w:numId="14">
    <w:abstractNumId w:val="2"/>
  </w:num>
  <w:num w:numId="15">
    <w:abstractNumId w:val="8"/>
  </w:num>
  <w:num w:numId="16">
    <w:abstractNumId w:val="22"/>
  </w:num>
  <w:num w:numId="17">
    <w:abstractNumId w:val="18"/>
  </w:num>
  <w:num w:numId="18">
    <w:abstractNumId w:val="7"/>
  </w:num>
  <w:num w:numId="19">
    <w:abstractNumId w:val="12"/>
  </w:num>
  <w:num w:numId="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num>
  <w:num w:numId="23">
    <w:abstractNumId w:val="0"/>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2DBB"/>
    <w:rsid w:val="000412F1"/>
    <w:rsid w:val="000467F6"/>
    <w:rsid w:val="00052D6F"/>
    <w:rsid w:val="000538E0"/>
    <w:rsid w:val="000647D8"/>
    <w:rsid w:val="00084D08"/>
    <w:rsid w:val="00085784"/>
    <w:rsid w:val="00093DD9"/>
    <w:rsid w:val="000971FC"/>
    <w:rsid w:val="000A2A3A"/>
    <w:rsid w:val="000A492A"/>
    <w:rsid w:val="000A6C65"/>
    <w:rsid w:val="000B191D"/>
    <w:rsid w:val="000D2FD0"/>
    <w:rsid w:val="000D6BF4"/>
    <w:rsid w:val="000E32B7"/>
    <w:rsid w:val="000E413A"/>
    <w:rsid w:val="000F5AA3"/>
    <w:rsid w:val="00100396"/>
    <w:rsid w:val="00100B5C"/>
    <w:rsid w:val="001106E9"/>
    <w:rsid w:val="001218B4"/>
    <w:rsid w:val="00131462"/>
    <w:rsid w:val="001343DE"/>
    <w:rsid w:val="00134F77"/>
    <w:rsid w:val="0013758B"/>
    <w:rsid w:val="00142D8F"/>
    <w:rsid w:val="00154487"/>
    <w:rsid w:val="001735A7"/>
    <w:rsid w:val="001A0B6F"/>
    <w:rsid w:val="001B5F45"/>
    <w:rsid w:val="001E04A7"/>
    <w:rsid w:val="001E1050"/>
    <w:rsid w:val="001E1E1F"/>
    <w:rsid w:val="001E57C1"/>
    <w:rsid w:val="001F07EF"/>
    <w:rsid w:val="001F40D0"/>
    <w:rsid w:val="001F6D7A"/>
    <w:rsid w:val="00200A56"/>
    <w:rsid w:val="002158EB"/>
    <w:rsid w:val="00223EA9"/>
    <w:rsid w:val="0023517E"/>
    <w:rsid w:val="00235F71"/>
    <w:rsid w:val="002418B0"/>
    <w:rsid w:val="002436D8"/>
    <w:rsid w:val="002444CA"/>
    <w:rsid w:val="00246BDF"/>
    <w:rsid w:val="00260DE6"/>
    <w:rsid w:val="00260F4C"/>
    <w:rsid w:val="00273B9A"/>
    <w:rsid w:val="00273FEE"/>
    <w:rsid w:val="0027456E"/>
    <w:rsid w:val="0028204E"/>
    <w:rsid w:val="00282616"/>
    <w:rsid w:val="0028591B"/>
    <w:rsid w:val="00291841"/>
    <w:rsid w:val="002C449B"/>
    <w:rsid w:val="002C6040"/>
    <w:rsid w:val="002D0F08"/>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87A39"/>
    <w:rsid w:val="00393EB6"/>
    <w:rsid w:val="003A0E14"/>
    <w:rsid w:val="003A3CE5"/>
    <w:rsid w:val="003A5DB7"/>
    <w:rsid w:val="003B366F"/>
    <w:rsid w:val="003B3F9D"/>
    <w:rsid w:val="003F3BF6"/>
    <w:rsid w:val="003F5DEE"/>
    <w:rsid w:val="00404B5D"/>
    <w:rsid w:val="00404C50"/>
    <w:rsid w:val="00406ED2"/>
    <w:rsid w:val="00407AB2"/>
    <w:rsid w:val="00423934"/>
    <w:rsid w:val="00426244"/>
    <w:rsid w:val="004346D0"/>
    <w:rsid w:val="00437D20"/>
    <w:rsid w:val="00446BB6"/>
    <w:rsid w:val="00452FE6"/>
    <w:rsid w:val="00455B9F"/>
    <w:rsid w:val="004672ED"/>
    <w:rsid w:val="004713C1"/>
    <w:rsid w:val="00477CF6"/>
    <w:rsid w:val="004874DE"/>
    <w:rsid w:val="00491D2F"/>
    <w:rsid w:val="004A22DA"/>
    <w:rsid w:val="004A495C"/>
    <w:rsid w:val="004B5334"/>
    <w:rsid w:val="004B6C14"/>
    <w:rsid w:val="004C059E"/>
    <w:rsid w:val="004D0F13"/>
    <w:rsid w:val="004D7C0F"/>
    <w:rsid w:val="0050249F"/>
    <w:rsid w:val="0051261E"/>
    <w:rsid w:val="00524566"/>
    <w:rsid w:val="00530BEF"/>
    <w:rsid w:val="00533C2F"/>
    <w:rsid w:val="00534809"/>
    <w:rsid w:val="005360C2"/>
    <w:rsid w:val="00540267"/>
    <w:rsid w:val="00550685"/>
    <w:rsid w:val="00551A6A"/>
    <w:rsid w:val="00555200"/>
    <w:rsid w:val="005571FD"/>
    <w:rsid w:val="00561F00"/>
    <w:rsid w:val="00562DEC"/>
    <w:rsid w:val="00576AB4"/>
    <w:rsid w:val="00577917"/>
    <w:rsid w:val="00590667"/>
    <w:rsid w:val="005969E2"/>
    <w:rsid w:val="00596E99"/>
    <w:rsid w:val="005A0068"/>
    <w:rsid w:val="005B61CD"/>
    <w:rsid w:val="005C6A18"/>
    <w:rsid w:val="005D1D58"/>
    <w:rsid w:val="005D432C"/>
    <w:rsid w:val="005E285E"/>
    <w:rsid w:val="005E72F8"/>
    <w:rsid w:val="005F5D98"/>
    <w:rsid w:val="00610E08"/>
    <w:rsid w:val="006140BF"/>
    <w:rsid w:val="00622085"/>
    <w:rsid w:val="00624969"/>
    <w:rsid w:val="00632434"/>
    <w:rsid w:val="00641672"/>
    <w:rsid w:val="00644256"/>
    <w:rsid w:val="006467CD"/>
    <w:rsid w:val="00661441"/>
    <w:rsid w:val="00661D6F"/>
    <w:rsid w:val="0066357F"/>
    <w:rsid w:val="00663D25"/>
    <w:rsid w:val="0066725E"/>
    <w:rsid w:val="006716C7"/>
    <w:rsid w:val="00672170"/>
    <w:rsid w:val="00681208"/>
    <w:rsid w:val="00683C93"/>
    <w:rsid w:val="006866F8"/>
    <w:rsid w:val="006934D4"/>
    <w:rsid w:val="006A2387"/>
    <w:rsid w:val="006A6DC3"/>
    <w:rsid w:val="006B20F7"/>
    <w:rsid w:val="006B6678"/>
    <w:rsid w:val="006C4880"/>
    <w:rsid w:val="006D49ED"/>
    <w:rsid w:val="006D55CE"/>
    <w:rsid w:val="006D637A"/>
    <w:rsid w:val="006D7716"/>
    <w:rsid w:val="006E21BA"/>
    <w:rsid w:val="006E505E"/>
    <w:rsid w:val="006F45BF"/>
    <w:rsid w:val="006F60E0"/>
    <w:rsid w:val="00702F71"/>
    <w:rsid w:val="00703ED6"/>
    <w:rsid w:val="00704DAE"/>
    <w:rsid w:val="007301C8"/>
    <w:rsid w:val="007366DF"/>
    <w:rsid w:val="00757839"/>
    <w:rsid w:val="00767B90"/>
    <w:rsid w:val="00770C81"/>
    <w:rsid w:val="00790B1A"/>
    <w:rsid w:val="007A3BB0"/>
    <w:rsid w:val="007B03AB"/>
    <w:rsid w:val="007C3D59"/>
    <w:rsid w:val="007C682C"/>
    <w:rsid w:val="007D2385"/>
    <w:rsid w:val="00800069"/>
    <w:rsid w:val="00800B11"/>
    <w:rsid w:val="00826137"/>
    <w:rsid w:val="008310A0"/>
    <w:rsid w:val="00835CE4"/>
    <w:rsid w:val="0083619C"/>
    <w:rsid w:val="00837FF7"/>
    <w:rsid w:val="008408F5"/>
    <w:rsid w:val="00842E7F"/>
    <w:rsid w:val="008450E2"/>
    <w:rsid w:val="00852933"/>
    <w:rsid w:val="00863DD9"/>
    <w:rsid w:val="0086432B"/>
    <w:rsid w:val="00865B46"/>
    <w:rsid w:val="00896134"/>
    <w:rsid w:val="008A3249"/>
    <w:rsid w:val="008A5BE8"/>
    <w:rsid w:val="008A62BC"/>
    <w:rsid w:val="008B43E7"/>
    <w:rsid w:val="008B6B3C"/>
    <w:rsid w:val="008D1823"/>
    <w:rsid w:val="008D763F"/>
    <w:rsid w:val="008E4C36"/>
    <w:rsid w:val="008E4E1D"/>
    <w:rsid w:val="008F036F"/>
    <w:rsid w:val="008F36C2"/>
    <w:rsid w:val="008F4372"/>
    <w:rsid w:val="008F6D7A"/>
    <w:rsid w:val="008F78C2"/>
    <w:rsid w:val="00910AF6"/>
    <w:rsid w:val="00911394"/>
    <w:rsid w:val="009157C4"/>
    <w:rsid w:val="009203F2"/>
    <w:rsid w:val="00923EF2"/>
    <w:rsid w:val="00926D25"/>
    <w:rsid w:val="00926E9D"/>
    <w:rsid w:val="00932C6E"/>
    <w:rsid w:val="00933F10"/>
    <w:rsid w:val="00940E9E"/>
    <w:rsid w:val="00941144"/>
    <w:rsid w:val="009433C5"/>
    <w:rsid w:val="009466EB"/>
    <w:rsid w:val="00954D25"/>
    <w:rsid w:val="0096570D"/>
    <w:rsid w:val="00965881"/>
    <w:rsid w:val="00971099"/>
    <w:rsid w:val="00972121"/>
    <w:rsid w:val="0098396C"/>
    <w:rsid w:val="00986FFC"/>
    <w:rsid w:val="009871FF"/>
    <w:rsid w:val="00996619"/>
    <w:rsid w:val="009A70FF"/>
    <w:rsid w:val="009C5350"/>
    <w:rsid w:val="009D3EA4"/>
    <w:rsid w:val="009E4BC1"/>
    <w:rsid w:val="009E4C78"/>
    <w:rsid w:val="009F2D41"/>
    <w:rsid w:val="009F318E"/>
    <w:rsid w:val="009F446C"/>
    <w:rsid w:val="00A03BB8"/>
    <w:rsid w:val="00A10BC1"/>
    <w:rsid w:val="00A12C26"/>
    <w:rsid w:val="00A2065A"/>
    <w:rsid w:val="00A25E06"/>
    <w:rsid w:val="00A2665D"/>
    <w:rsid w:val="00A273B4"/>
    <w:rsid w:val="00A30C0C"/>
    <w:rsid w:val="00A4036F"/>
    <w:rsid w:val="00A4641C"/>
    <w:rsid w:val="00A55876"/>
    <w:rsid w:val="00A63911"/>
    <w:rsid w:val="00A67BE4"/>
    <w:rsid w:val="00AA3974"/>
    <w:rsid w:val="00AA3F79"/>
    <w:rsid w:val="00AA709C"/>
    <w:rsid w:val="00AB1E6F"/>
    <w:rsid w:val="00AB5B2B"/>
    <w:rsid w:val="00AB6FE7"/>
    <w:rsid w:val="00AB7AD7"/>
    <w:rsid w:val="00AC3B60"/>
    <w:rsid w:val="00AD2430"/>
    <w:rsid w:val="00AD2C25"/>
    <w:rsid w:val="00AF0E34"/>
    <w:rsid w:val="00AF271D"/>
    <w:rsid w:val="00AF4F0B"/>
    <w:rsid w:val="00AF56C2"/>
    <w:rsid w:val="00B004E6"/>
    <w:rsid w:val="00B0744D"/>
    <w:rsid w:val="00B122A9"/>
    <w:rsid w:val="00B45905"/>
    <w:rsid w:val="00B4679D"/>
    <w:rsid w:val="00B50D84"/>
    <w:rsid w:val="00B76F49"/>
    <w:rsid w:val="00B81AD3"/>
    <w:rsid w:val="00B829D8"/>
    <w:rsid w:val="00B84B5B"/>
    <w:rsid w:val="00B876DA"/>
    <w:rsid w:val="00B906A3"/>
    <w:rsid w:val="00BA1176"/>
    <w:rsid w:val="00BA1561"/>
    <w:rsid w:val="00BB0E2D"/>
    <w:rsid w:val="00BC789A"/>
    <w:rsid w:val="00BD192A"/>
    <w:rsid w:val="00BD4BBC"/>
    <w:rsid w:val="00BE0B01"/>
    <w:rsid w:val="00BE79C7"/>
    <w:rsid w:val="00BF3CB5"/>
    <w:rsid w:val="00C00DED"/>
    <w:rsid w:val="00C1285B"/>
    <w:rsid w:val="00C1361B"/>
    <w:rsid w:val="00C15853"/>
    <w:rsid w:val="00C159B7"/>
    <w:rsid w:val="00C3118C"/>
    <w:rsid w:val="00C34745"/>
    <w:rsid w:val="00C34C79"/>
    <w:rsid w:val="00C36D9A"/>
    <w:rsid w:val="00C41349"/>
    <w:rsid w:val="00C432B2"/>
    <w:rsid w:val="00C44A72"/>
    <w:rsid w:val="00C63301"/>
    <w:rsid w:val="00C70977"/>
    <w:rsid w:val="00C77CD7"/>
    <w:rsid w:val="00C80F0F"/>
    <w:rsid w:val="00C87839"/>
    <w:rsid w:val="00C93BCB"/>
    <w:rsid w:val="00C97BEA"/>
    <w:rsid w:val="00CC241A"/>
    <w:rsid w:val="00CD3528"/>
    <w:rsid w:val="00CE4FB3"/>
    <w:rsid w:val="00CE65AB"/>
    <w:rsid w:val="00CF253C"/>
    <w:rsid w:val="00CF4266"/>
    <w:rsid w:val="00D00C75"/>
    <w:rsid w:val="00D04950"/>
    <w:rsid w:val="00D241F1"/>
    <w:rsid w:val="00D275CB"/>
    <w:rsid w:val="00D3106F"/>
    <w:rsid w:val="00D33EE8"/>
    <w:rsid w:val="00D37583"/>
    <w:rsid w:val="00D434F9"/>
    <w:rsid w:val="00D617D9"/>
    <w:rsid w:val="00D63C09"/>
    <w:rsid w:val="00D6699E"/>
    <w:rsid w:val="00D703C0"/>
    <w:rsid w:val="00D75EC1"/>
    <w:rsid w:val="00D770BD"/>
    <w:rsid w:val="00DA2AB6"/>
    <w:rsid w:val="00DA4FE2"/>
    <w:rsid w:val="00DB116D"/>
    <w:rsid w:val="00DC01F7"/>
    <w:rsid w:val="00DC3B1E"/>
    <w:rsid w:val="00DD17CC"/>
    <w:rsid w:val="00DD5B49"/>
    <w:rsid w:val="00E04C2C"/>
    <w:rsid w:val="00E230E0"/>
    <w:rsid w:val="00E51AAC"/>
    <w:rsid w:val="00E66CC0"/>
    <w:rsid w:val="00E728A9"/>
    <w:rsid w:val="00E73F53"/>
    <w:rsid w:val="00E76356"/>
    <w:rsid w:val="00E8480D"/>
    <w:rsid w:val="00E85F4C"/>
    <w:rsid w:val="00E90D2C"/>
    <w:rsid w:val="00E93B8D"/>
    <w:rsid w:val="00E94FF1"/>
    <w:rsid w:val="00E96BFB"/>
    <w:rsid w:val="00EA0F4E"/>
    <w:rsid w:val="00EA295B"/>
    <w:rsid w:val="00EB4F96"/>
    <w:rsid w:val="00EC66CE"/>
    <w:rsid w:val="00ED2ADB"/>
    <w:rsid w:val="00ED2C9A"/>
    <w:rsid w:val="00ED4660"/>
    <w:rsid w:val="00EE3132"/>
    <w:rsid w:val="00EE3D9D"/>
    <w:rsid w:val="00EE6F25"/>
    <w:rsid w:val="00EF565B"/>
    <w:rsid w:val="00F02126"/>
    <w:rsid w:val="00F03A5A"/>
    <w:rsid w:val="00F03D85"/>
    <w:rsid w:val="00F249F1"/>
    <w:rsid w:val="00F25B9D"/>
    <w:rsid w:val="00F2664E"/>
    <w:rsid w:val="00F268BF"/>
    <w:rsid w:val="00F27C62"/>
    <w:rsid w:val="00F31163"/>
    <w:rsid w:val="00F31C04"/>
    <w:rsid w:val="00F419A3"/>
    <w:rsid w:val="00F41B7E"/>
    <w:rsid w:val="00F61A20"/>
    <w:rsid w:val="00F61B1E"/>
    <w:rsid w:val="00F827F1"/>
    <w:rsid w:val="00F8381F"/>
    <w:rsid w:val="00F9679F"/>
    <w:rsid w:val="00FA04CD"/>
    <w:rsid w:val="00FA67AB"/>
    <w:rsid w:val="00FA68F8"/>
    <w:rsid w:val="00FB0BF7"/>
    <w:rsid w:val="00FB1DC0"/>
    <w:rsid w:val="00FB4521"/>
    <w:rsid w:val="00FB4C49"/>
    <w:rsid w:val="00FB4F84"/>
    <w:rsid w:val="00FB5CF8"/>
    <w:rsid w:val="00FC753E"/>
    <w:rsid w:val="00FD2F01"/>
    <w:rsid w:val="0A1CBE71"/>
    <w:rsid w:val="0D267649"/>
    <w:rsid w:val="0EC64961"/>
    <w:rsid w:val="130BC671"/>
    <w:rsid w:val="195A06B3"/>
    <w:rsid w:val="241DD6EE"/>
    <w:rsid w:val="28504086"/>
    <w:rsid w:val="2FE7168E"/>
    <w:rsid w:val="3CB48D17"/>
    <w:rsid w:val="56B6BCE7"/>
    <w:rsid w:val="577B9737"/>
    <w:rsid w:val="5E2AAEA4"/>
    <w:rsid w:val="66BA4419"/>
    <w:rsid w:val="6E1854DB"/>
    <w:rsid w:val="7802D390"/>
    <w:rsid w:val="7BB53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BA0DCAE"/>
  <w15:docId w15:val="{872AF612-F772-48E7-8131-A7C4DEC99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0A035-7E8E-41B3-86D1-781DCED86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3523</Words>
  <Characters>20086</Characters>
  <Application>Microsoft Office Word</Application>
  <DocSecurity>0</DocSecurity>
  <Lines>167</Lines>
  <Paragraphs>47</Paragraphs>
  <ScaleCrop>false</ScaleCrop>
  <Company>S.I.H.E.</Company>
  <LinksUpToDate>false</LinksUpToDate>
  <CharactersWithSpaces>23562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Adam Head</cp:lastModifiedBy>
  <cp:revision>3</cp:revision>
  <cp:lastPrinted>2012-06-14T23:25:00Z</cp:lastPrinted>
  <dcterms:created xsi:type="dcterms:W3CDTF">2024-05-27T12:52:00Z</dcterms:created>
  <dcterms:modified xsi:type="dcterms:W3CDTF">2024-05-27T13:48:00Z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