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478D43" w14:textId="6042EA7E" w:rsidR="005362EB" w:rsidRDefault="005362EB" w:rsidP="007B53CD">
      <w:pPr>
        <w:jc w:val="center"/>
        <w:rPr>
          <w:sz w:val="24"/>
          <w:szCs w:val="24"/>
          <w:u w:val="single"/>
        </w:rPr>
      </w:pPr>
      <w:r>
        <w:rPr>
          <w:sz w:val="24"/>
          <w:szCs w:val="24"/>
          <w:u w:val="single"/>
        </w:rPr>
        <w:t>A Discussion of Oliver Stone’s 1986</w:t>
      </w:r>
    </w:p>
    <w:p w14:paraId="23572584" w14:textId="396DBFD8" w:rsidR="007165C2" w:rsidRDefault="005362EB" w:rsidP="007B53CD">
      <w:pPr>
        <w:jc w:val="center"/>
        <w:rPr>
          <w:sz w:val="24"/>
          <w:szCs w:val="24"/>
          <w:u w:val="single"/>
        </w:rPr>
      </w:pPr>
      <w:r>
        <w:rPr>
          <w:sz w:val="24"/>
          <w:szCs w:val="24"/>
          <w:u w:val="single"/>
        </w:rPr>
        <w:t xml:space="preserve">Film </w:t>
      </w:r>
      <w:r w:rsidR="007B53CD" w:rsidRPr="007B53CD">
        <w:rPr>
          <w:sz w:val="24"/>
          <w:szCs w:val="24"/>
          <w:u w:val="single"/>
        </w:rPr>
        <w:t>Platoon</w:t>
      </w:r>
    </w:p>
    <w:p w14:paraId="1FF38AE3" w14:textId="5D23D7B1" w:rsidR="007B53CD" w:rsidRDefault="007B53CD" w:rsidP="007B53CD">
      <w:pPr>
        <w:jc w:val="center"/>
        <w:rPr>
          <w:sz w:val="24"/>
          <w:szCs w:val="24"/>
          <w:u w:val="single"/>
        </w:rPr>
      </w:pPr>
    </w:p>
    <w:p w14:paraId="3A69FE96" w14:textId="16D06514" w:rsidR="00E54C16" w:rsidRDefault="00E54C16" w:rsidP="007B53CD">
      <w:pPr>
        <w:rPr>
          <w:sz w:val="24"/>
          <w:szCs w:val="24"/>
        </w:rPr>
      </w:pPr>
      <w:r>
        <w:rPr>
          <w:sz w:val="24"/>
          <w:szCs w:val="24"/>
        </w:rPr>
        <w:t xml:space="preserve">The establishing shot of the entire film already feels uncomfortable. Dust and chaos </w:t>
      </w:r>
      <w:r w:rsidR="00ED321F">
        <w:rPr>
          <w:sz w:val="24"/>
          <w:szCs w:val="24"/>
        </w:rPr>
        <w:t>fill</w:t>
      </w:r>
      <w:r>
        <w:rPr>
          <w:sz w:val="24"/>
          <w:szCs w:val="24"/>
        </w:rPr>
        <w:t xml:space="preserve"> the air creating a sense of foreboding. </w:t>
      </w:r>
      <w:r w:rsidR="0016669B">
        <w:rPr>
          <w:sz w:val="24"/>
          <w:szCs w:val="24"/>
        </w:rPr>
        <w:t xml:space="preserve">As the new recruits jump off the plane </w:t>
      </w:r>
      <w:r w:rsidR="000E70D5">
        <w:rPr>
          <w:sz w:val="24"/>
          <w:szCs w:val="24"/>
        </w:rPr>
        <w:t>a pull-back dolly is used to demonstrate how they are no longer individuals but about to become part of the machine that now surrounds them. The close-up shot of Chris at this point, establishes him as the protagonist.</w:t>
      </w:r>
      <w:r w:rsidR="00B95DFE">
        <w:rPr>
          <w:sz w:val="24"/>
          <w:szCs w:val="24"/>
        </w:rPr>
        <w:t xml:space="preserve"> </w:t>
      </w:r>
      <w:r w:rsidR="000E70D5" w:rsidRPr="000E70D5">
        <w:rPr>
          <w:sz w:val="24"/>
          <w:szCs w:val="24"/>
        </w:rPr>
        <w:t xml:space="preserve">We, the audience, along with Chris Taylor are thrown into the action. </w:t>
      </w:r>
      <w:r w:rsidR="000E70D5">
        <w:rPr>
          <w:sz w:val="24"/>
          <w:szCs w:val="24"/>
        </w:rPr>
        <w:t>Loose framing is employed to create an</w:t>
      </w:r>
      <w:r w:rsidR="000E70D5" w:rsidRPr="000E70D5">
        <w:rPr>
          <w:sz w:val="24"/>
          <w:szCs w:val="24"/>
        </w:rPr>
        <w:t xml:space="preserve"> affect</w:t>
      </w:r>
      <w:r w:rsidR="000E70D5">
        <w:rPr>
          <w:sz w:val="24"/>
          <w:szCs w:val="24"/>
        </w:rPr>
        <w:t xml:space="preserve"> that</w:t>
      </w:r>
      <w:r w:rsidR="000E70D5" w:rsidRPr="000E70D5">
        <w:rPr>
          <w:sz w:val="24"/>
          <w:szCs w:val="24"/>
        </w:rPr>
        <w:t xml:space="preserve"> is disorientating, all the noise, the </w:t>
      </w:r>
      <w:r w:rsidR="000E70D5">
        <w:rPr>
          <w:sz w:val="24"/>
          <w:szCs w:val="24"/>
        </w:rPr>
        <w:t>war weary</w:t>
      </w:r>
      <w:r w:rsidR="000E70D5" w:rsidRPr="000E70D5">
        <w:rPr>
          <w:sz w:val="24"/>
          <w:szCs w:val="24"/>
        </w:rPr>
        <w:t xml:space="preserve"> </w:t>
      </w:r>
      <w:r w:rsidR="000E70D5">
        <w:rPr>
          <w:sz w:val="24"/>
          <w:szCs w:val="24"/>
        </w:rPr>
        <w:t>soldiers</w:t>
      </w:r>
      <w:r w:rsidR="000E70D5" w:rsidRPr="000E70D5">
        <w:rPr>
          <w:sz w:val="24"/>
          <w:szCs w:val="24"/>
        </w:rPr>
        <w:t>,</w:t>
      </w:r>
      <w:r w:rsidR="000E70D5">
        <w:rPr>
          <w:sz w:val="24"/>
          <w:szCs w:val="24"/>
        </w:rPr>
        <w:t xml:space="preserve"> corpses,</w:t>
      </w:r>
      <w:r>
        <w:rPr>
          <w:sz w:val="24"/>
          <w:szCs w:val="24"/>
        </w:rPr>
        <w:t xml:space="preserve"> and</w:t>
      </w:r>
      <w:r w:rsidR="00ED321F">
        <w:rPr>
          <w:sz w:val="24"/>
          <w:szCs w:val="24"/>
        </w:rPr>
        <w:t xml:space="preserve"> all</w:t>
      </w:r>
      <w:r>
        <w:rPr>
          <w:sz w:val="24"/>
          <w:szCs w:val="24"/>
        </w:rPr>
        <w:t xml:space="preserve"> in</w:t>
      </w:r>
      <w:r w:rsidR="000E70D5" w:rsidRPr="000E70D5">
        <w:rPr>
          <w:sz w:val="24"/>
          <w:szCs w:val="24"/>
        </w:rPr>
        <w:t xml:space="preserve"> a completely different environment.</w:t>
      </w:r>
      <w:r w:rsidR="000E70D5">
        <w:rPr>
          <w:sz w:val="24"/>
          <w:szCs w:val="24"/>
        </w:rPr>
        <w:t xml:space="preserve"> </w:t>
      </w:r>
      <w:r w:rsidR="00694E00" w:rsidRPr="00694E00">
        <w:rPr>
          <w:sz w:val="24"/>
          <w:szCs w:val="24"/>
        </w:rPr>
        <w:t xml:space="preserve">Throughout the film we see many times from Chris’ point of view, this takes us into the depths of the action. Like Chris, the audience can hear where the action is coming from and can tell that something is happening but the what and the where </w:t>
      </w:r>
      <w:r w:rsidR="00ED321F">
        <w:rPr>
          <w:sz w:val="24"/>
          <w:szCs w:val="24"/>
        </w:rPr>
        <w:t>are</w:t>
      </w:r>
      <w:r w:rsidR="00694E00" w:rsidRPr="00694E00">
        <w:rPr>
          <w:sz w:val="24"/>
          <w:szCs w:val="24"/>
        </w:rPr>
        <w:t xml:space="preserve"> hidden from view.  </w:t>
      </w:r>
    </w:p>
    <w:p w14:paraId="78D4E89D" w14:textId="25ED61B7" w:rsidR="00B95DFE" w:rsidRDefault="00E54C16" w:rsidP="007B53CD">
      <w:pPr>
        <w:rPr>
          <w:sz w:val="24"/>
          <w:szCs w:val="24"/>
        </w:rPr>
      </w:pPr>
      <w:r>
        <w:rPr>
          <w:sz w:val="24"/>
          <w:szCs w:val="24"/>
        </w:rPr>
        <w:t xml:space="preserve">As Chris’ journey </w:t>
      </w:r>
      <w:r w:rsidR="00ED321F">
        <w:rPr>
          <w:sz w:val="24"/>
          <w:szCs w:val="24"/>
        </w:rPr>
        <w:t>continues,</w:t>
      </w:r>
      <w:r>
        <w:rPr>
          <w:sz w:val="24"/>
          <w:szCs w:val="24"/>
        </w:rPr>
        <w:t xml:space="preserve"> we see him being cared for by Elias and another soldier in a three-shot as they wash ants off his neck. This shot helps to establish Elias as the ‘good guy’ in the film especially as this scene immediately follows the ‘bad guy’ Barnes shouting at Chris for vomiting after seeing a </w:t>
      </w:r>
      <w:r w:rsidR="00ED321F">
        <w:rPr>
          <w:sz w:val="24"/>
          <w:szCs w:val="24"/>
        </w:rPr>
        <w:t>rotting corpse.</w:t>
      </w:r>
      <w:r>
        <w:rPr>
          <w:sz w:val="24"/>
          <w:szCs w:val="24"/>
        </w:rPr>
        <w:t xml:space="preserve"> </w:t>
      </w:r>
      <w:r w:rsidR="00694E00" w:rsidRPr="00694E00">
        <w:rPr>
          <w:sz w:val="24"/>
          <w:szCs w:val="24"/>
        </w:rPr>
        <w:t xml:space="preserve">   </w:t>
      </w:r>
    </w:p>
    <w:p w14:paraId="3A4B2B68" w14:textId="35F99C76" w:rsidR="00E54C16" w:rsidRDefault="00B95DFE" w:rsidP="00E54C16">
      <w:pPr>
        <w:rPr>
          <w:sz w:val="24"/>
          <w:szCs w:val="24"/>
        </w:rPr>
      </w:pPr>
      <w:r>
        <w:rPr>
          <w:sz w:val="24"/>
          <w:szCs w:val="24"/>
        </w:rPr>
        <w:t xml:space="preserve">The </w:t>
      </w:r>
      <w:r w:rsidR="004D0640">
        <w:rPr>
          <w:sz w:val="24"/>
          <w:szCs w:val="24"/>
        </w:rPr>
        <w:t>opening of</w:t>
      </w:r>
      <w:r w:rsidR="002C3C6D">
        <w:rPr>
          <w:sz w:val="24"/>
          <w:szCs w:val="24"/>
        </w:rPr>
        <w:t xml:space="preserve"> the</w:t>
      </w:r>
      <w:r>
        <w:rPr>
          <w:sz w:val="24"/>
          <w:szCs w:val="24"/>
        </w:rPr>
        <w:t xml:space="preserve"> first battle scene </w:t>
      </w:r>
      <w:r w:rsidR="004D0640">
        <w:rPr>
          <w:sz w:val="24"/>
          <w:szCs w:val="24"/>
        </w:rPr>
        <w:t>draws us further into the action, the extreme close-up of Chris’ ear and insect bites allows us to feel his discomfort</w:t>
      </w:r>
      <w:r>
        <w:rPr>
          <w:sz w:val="24"/>
          <w:szCs w:val="24"/>
        </w:rPr>
        <w:t>. The rain makes it believable that the entire jungle could be illuminated just by moonlight. This ethereal lighting effect creates the right atmosphere for the Vietnamese soldiers</w:t>
      </w:r>
      <w:r w:rsidR="002C3C6D">
        <w:rPr>
          <w:sz w:val="24"/>
          <w:szCs w:val="24"/>
        </w:rPr>
        <w:t xml:space="preserve"> to</w:t>
      </w:r>
      <w:r>
        <w:rPr>
          <w:sz w:val="24"/>
          <w:szCs w:val="24"/>
        </w:rPr>
        <w:t xml:space="preserve"> appear out of the jungle in a ghostlike manner. This creates in the mind of the viewer the sense that Chris and the rest of his platoon are no longer in the real world but exist in some liminal space between worlds</w:t>
      </w:r>
      <w:r w:rsidR="00E54C16" w:rsidRPr="00E54C16">
        <w:rPr>
          <w:sz w:val="24"/>
          <w:szCs w:val="24"/>
        </w:rPr>
        <w:t>. As the battle breaks out flash editing is employed to heighten the sense of danger and urgency.</w:t>
      </w:r>
    </w:p>
    <w:p w14:paraId="63EE425D" w14:textId="0FC727B9" w:rsidR="002C3C6D" w:rsidRPr="00E54C16" w:rsidRDefault="002C3C6D" w:rsidP="00E54C16">
      <w:pPr>
        <w:rPr>
          <w:sz w:val="24"/>
          <w:szCs w:val="24"/>
        </w:rPr>
      </w:pPr>
      <w:r>
        <w:rPr>
          <w:sz w:val="24"/>
          <w:szCs w:val="24"/>
        </w:rPr>
        <w:t>Toward the end of the film as Chris wakes amid a sea of corpses the mise-</w:t>
      </w:r>
      <w:proofErr w:type="spellStart"/>
      <w:r>
        <w:rPr>
          <w:sz w:val="24"/>
          <w:szCs w:val="24"/>
        </w:rPr>
        <w:t>en</w:t>
      </w:r>
      <w:proofErr w:type="spellEnd"/>
      <w:r>
        <w:rPr>
          <w:sz w:val="24"/>
          <w:szCs w:val="24"/>
        </w:rPr>
        <w:t xml:space="preserve">-scene is indicative of his new mindset. The dead and dying fade into the background out of focus as Chris stands proud with his gun. We see this as a complete juxtaposition from his arrival </w:t>
      </w:r>
      <w:r>
        <w:rPr>
          <w:sz w:val="24"/>
          <w:szCs w:val="24"/>
        </w:rPr>
        <w:lastRenderedPageBreak/>
        <w:t>when he was distressed at seeing body bags. The lingering medium-shot of Chris after he kills Barnes demonstrates how much his place in this environment has changed him.</w:t>
      </w:r>
    </w:p>
    <w:p w14:paraId="452671E9" w14:textId="4B03806C" w:rsidR="004D0640" w:rsidRDefault="004D0640" w:rsidP="007B53CD">
      <w:pPr>
        <w:rPr>
          <w:sz w:val="24"/>
          <w:szCs w:val="24"/>
        </w:rPr>
      </w:pPr>
      <w:r>
        <w:rPr>
          <w:sz w:val="24"/>
          <w:szCs w:val="24"/>
        </w:rPr>
        <w:t>What I like about this film is that it is not gratuitous, it feels real and all the violence portrayed was necessary to tell the story.</w:t>
      </w:r>
    </w:p>
    <w:p w14:paraId="7722FA59" w14:textId="77777777" w:rsidR="004D0640" w:rsidRDefault="004D0640" w:rsidP="007B53CD">
      <w:pPr>
        <w:rPr>
          <w:sz w:val="24"/>
          <w:szCs w:val="24"/>
        </w:rPr>
      </w:pPr>
    </w:p>
    <w:p w14:paraId="6B0454B2" w14:textId="694DD4FF" w:rsidR="00745DCF" w:rsidRPr="007B53CD" w:rsidRDefault="00745DCF" w:rsidP="007B53CD">
      <w:pPr>
        <w:rPr>
          <w:sz w:val="24"/>
          <w:szCs w:val="24"/>
        </w:rPr>
      </w:pPr>
    </w:p>
    <w:sectPr w:rsidR="00745DCF" w:rsidRPr="007B53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3CD"/>
    <w:rsid w:val="000E70D5"/>
    <w:rsid w:val="0016669B"/>
    <w:rsid w:val="002C3C6D"/>
    <w:rsid w:val="004726E2"/>
    <w:rsid w:val="004D0640"/>
    <w:rsid w:val="005362EB"/>
    <w:rsid w:val="00694E00"/>
    <w:rsid w:val="007165C2"/>
    <w:rsid w:val="00745DCF"/>
    <w:rsid w:val="007B53CD"/>
    <w:rsid w:val="00B95DFE"/>
    <w:rsid w:val="00E54C16"/>
    <w:rsid w:val="00ED3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8D5D"/>
  <w15:chartTrackingRefBased/>
  <w15:docId w15:val="{71BBC66F-A37E-42E0-82E1-94ED26398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372</Words>
  <Characters>2125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morris</dc:creator>
  <cp:keywords/>
  <dc:description/>
  <cp:lastModifiedBy>rosie morris</cp:lastModifiedBy>
  <cp:revision>1</cp:revision>
  <dcterms:created xsi:type="dcterms:W3CDTF">2020-10-11T20:20:00Z</dcterms:created>
  <dcterms:modified xsi:type="dcterms:W3CDTF">2020-10-11T22:53:00Z</dcterms:modified>
</cp:coreProperties>
</file>