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09860411"/>
        <w:docPartObj>
          <w:docPartGallery w:val="Cover Pages"/>
          <w:docPartUnique/>
        </w:docPartObj>
      </w:sdtPr>
      <w:sdtEndPr>
        <w:rPr>
          <w:rFonts w:ascii="Arial" w:hAnsi="Arial" w:cs="Arial"/>
        </w:rPr>
      </w:sdtEndPr>
      <w:sdtContent>
        <w:p w14:paraId="3E0C1FDD" w14:textId="638150B3" w:rsidR="00B05F60" w:rsidRPr="007B707C" w:rsidRDefault="00D81944">
          <w:pPr>
            <w:rPr>
              <w:sz w:val="36"/>
              <w:szCs w:val="36"/>
            </w:rPr>
          </w:pPr>
          <w:r w:rsidRPr="007B707C">
            <w:rPr>
              <w:sz w:val="36"/>
              <w:szCs w:val="36"/>
            </w:rPr>
            <w:t>BSC</w:t>
          </w:r>
          <w:r w:rsidR="00F06C03" w:rsidRPr="007B707C">
            <w:rPr>
              <w:sz w:val="36"/>
              <w:szCs w:val="36"/>
            </w:rPr>
            <w:t xml:space="preserve"> Health and Wellbeing and Social Care </w:t>
          </w:r>
          <w:r w:rsidR="00622CCE" w:rsidRPr="007B707C">
            <w:rPr>
              <w:sz w:val="36"/>
              <w:szCs w:val="36"/>
            </w:rPr>
            <w:t xml:space="preserve">                       </w:t>
          </w:r>
        </w:p>
        <w:p w14:paraId="46BBFB75" w14:textId="11F99AE5" w:rsidR="00F06C03" w:rsidRDefault="0023064A">
          <w:pPr>
            <w:rPr>
              <w:sz w:val="32"/>
              <w:szCs w:val="32"/>
            </w:rPr>
          </w:pPr>
          <w:r>
            <w:rPr>
              <w:sz w:val="32"/>
              <w:szCs w:val="32"/>
            </w:rPr>
            <w:t>BMHP6021</w:t>
          </w:r>
        </w:p>
        <w:p w14:paraId="3DF221A4" w14:textId="5FD1B70D" w:rsidR="0023064A" w:rsidRDefault="0023064A">
          <w:pPr>
            <w:rPr>
              <w:sz w:val="32"/>
              <w:szCs w:val="32"/>
            </w:rPr>
          </w:pPr>
          <w:r>
            <w:rPr>
              <w:sz w:val="32"/>
              <w:szCs w:val="32"/>
            </w:rPr>
            <w:t>Chloe Harries</w:t>
          </w:r>
        </w:p>
        <w:p w14:paraId="3F8797B1" w14:textId="3D6589E3" w:rsidR="0023064A" w:rsidRDefault="0023064A">
          <w:pPr>
            <w:rPr>
              <w:sz w:val="32"/>
              <w:szCs w:val="32"/>
            </w:rPr>
          </w:pPr>
          <w:r>
            <w:rPr>
              <w:sz w:val="32"/>
              <w:szCs w:val="32"/>
            </w:rPr>
            <w:t>Joanne Davies</w:t>
          </w:r>
        </w:p>
        <w:p w14:paraId="516C7EF5" w14:textId="29FCE6C4" w:rsidR="0023064A" w:rsidRPr="00622CCE" w:rsidRDefault="0023064A">
          <w:pPr>
            <w:rPr>
              <w:i/>
              <w:iCs/>
              <w:sz w:val="32"/>
              <w:szCs w:val="32"/>
            </w:rPr>
          </w:pPr>
          <w:r>
            <w:rPr>
              <w:sz w:val="32"/>
              <w:szCs w:val="32"/>
            </w:rPr>
            <w:t xml:space="preserve">Component 1 – </w:t>
          </w:r>
          <w:r w:rsidRPr="00622CCE">
            <w:rPr>
              <w:i/>
              <w:iCs/>
              <w:sz w:val="32"/>
              <w:szCs w:val="32"/>
            </w:rPr>
            <w:t xml:space="preserve">Written Report </w:t>
          </w:r>
        </w:p>
        <w:p w14:paraId="6321174C" w14:textId="50C837C3" w:rsidR="00622CCE" w:rsidRDefault="00622CCE">
          <w:pPr>
            <w:rPr>
              <w:sz w:val="32"/>
              <w:szCs w:val="32"/>
            </w:rPr>
          </w:pPr>
          <w:r>
            <w:rPr>
              <w:sz w:val="32"/>
              <w:szCs w:val="32"/>
            </w:rPr>
            <w:t>Friday 31</w:t>
          </w:r>
          <w:r w:rsidRPr="00622CCE">
            <w:rPr>
              <w:sz w:val="32"/>
              <w:szCs w:val="32"/>
              <w:vertAlign w:val="superscript"/>
            </w:rPr>
            <w:t>st</w:t>
          </w:r>
          <w:r>
            <w:rPr>
              <w:sz w:val="32"/>
              <w:szCs w:val="32"/>
            </w:rPr>
            <w:t xml:space="preserve"> November 2023.</w:t>
          </w:r>
        </w:p>
        <w:p w14:paraId="5BD8E7EB" w14:textId="1D59B4EC" w:rsidR="00622CCE" w:rsidRPr="007B707C" w:rsidRDefault="00622CCE">
          <w:pPr>
            <w:rPr>
              <w:sz w:val="32"/>
              <w:szCs w:val="32"/>
            </w:rPr>
          </w:pPr>
          <w:r w:rsidRPr="007B707C">
            <w:rPr>
              <w:sz w:val="32"/>
              <w:szCs w:val="32"/>
            </w:rPr>
            <w:t xml:space="preserve">Carrie Jelfs – </w:t>
          </w:r>
          <w:r w:rsidR="00075596" w:rsidRPr="007B707C">
            <w:rPr>
              <w:sz w:val="32"/>
              <w:szCs w:val="32"/>
            </w:rPr>
            <w:t>1912214 Uwtsd</w:t>
          </w:r>
          <w:r w:rsidRPr="007B707C">
            <w:rPr>
              <w:sz w:val="32"/>
              <w:szCs w:val="32"/>
            </w:rPr>
            <w:t xml:space="preserve"> </w:t>
          </w:r>
        </w:p>
        <w:p w14:paraId="1CCCD3F2" w14:textId="77777777" w:rsidR="00075596" w:rsidRPr="00F06C03" w:rsidRDefault="00075596">
          <w:pPr>
            <w:rPr>
              <w:noProof/>
              <w:sz w:val="32"/>
              <w:szCs w:val="32"/>
            </w:rPr>
          </w:pPr>
        </w:p>
        <w:p w14:paraId="472B7C44" w14:textId="38948BE7" w:rsidR="00CA2AC3" w:rsidRPr="00CA2AC3" w:rsidRDefault="00265B08">
          <w:r>
            <w:rPr>
              <w:noProof/>
            </w:rPr>
            <w:drawing>
              <wp:inline distT="0" distB="0" distL="0" distR="0" wp14:anchorId="38DFBC4A" wp14:editId="32333A65">
                <wp:extent cx="6381750" cy="5187138"/>
                <wp:effectExtent l="0" t="0" r="0" b="0"/>
                <wp:docPr id="9" name="Picture 9"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387788" cy="5192045"/>
                        </a:xfrm>
                        <a:prstGeom prst="rect">
                          <a:avLst/>
                        </a:prstGeom>
                        <a:ln>
                          <a:noFill/>
                        </a:ln>
                        <a:extLst>
                          <a:ext uri="{53640926-AAD7-44D8-BBD7-CCE9431645EC}">
                            <a14:shadowObscured xmlns:a14="http://schemas.microsoft.com/office/drawing/2010/main"/>
                          </a:ext>
                        </a:extLst>
                      </pic:spPr>
                    </pic:pic>
                  </a:graphicData>
                </a:graphic>
              </wp:inline>
            </w:drawing>
          </w:r>
          <w:r w:rsidR="00FA3FFA">
            <w:br w:type="page"/>
          </w:r>
        </w:p>
      </w:sdtContent>
    </w:sdt>
    <w:p w14:paraId="14ED215B" w14:textId="1FD05462" w:rsidR="0045479A" w:rsidRPr="00672E52" w:rsidRDefault="00BD2DD5">
      <w:pPr>
        <w:rPr>
          <w:color w:val="4472C4" w:themeColor="accent1"/>
          <w:sz w:val="36"/>
          <w:szCs w:val="36"/>
        </w:rPr>
      </w:pPr>
      <w:r w:rsidRPr="00672E52">
        <w:rPr>
          <w:color w:val="4472C4" w:themeColor="accent1"/>
          <w:sz w:val="36"/>
          <w:szCs w:val="36"/>
        </w:rPr>
        <w:lastRenderedPageBreak/>
        <w:t xml:space="preserve">Contents </w:t>
      </w:r>
    </w:p>
    <w:p w14:paraId="5463B71D" w14:textId="77777777" w:rsidR="009536E8" w:rsidRDefault="009536E8" w:rsidP="00F25BCB">
      <w:pPr>
        <w:rPr>
          <w:rFonts w:ascii="Arial" w:hAnsi="Arial" w:cs="Arial"/>
          <w:sz w:val="32"/>
          <w:szCs w:val="32"/>
        </w:rPr>
      </w:pPr>
    </w:p>
    <w:p w14:paraId="5EF790AC" w14:textId="048657B4" w:rsidR="00F25BCB" w:rsidRPr="0034358D" w:rsidRDefault="00BD2DD5" w:rsidP="00F25BCB">
      <w:pPr>
        <w:rPr>
          <w:rFonts w:ascii="Arial" w:hAnsi="Arial" w:cs="Arial"/>
          <w:sz w:val="24"/>
          <w:szCs w:val="24"/>
        </w:rPr>
      </w:pPr>
      <w:r w:rsidRPr="0034358D">
        <w:rPr>
          <w:rFonts w:ascii="Arial" w:hAnsi="Arial" w:cs="Arial"/>
          <w:sz w:val="24"/>
          <w:szCs w:val="24"/>
        </w:rPr>
        <w:t>Introduction</w:t>
      </w:r>
      <w:r w:rsidR="0023337F">
        <w:rPr>
          <w:rFonts w:ascii="Arial" w:hAnsi="Arial" w:cs="Arial"/>
          <w:sz w:val="24"/>
          <w:szCs w:val="24"/>
        </w:rPr>
        <w:t>……………………………………</w:t>
      </w:r>
      <w:r w:rsidR="00042E50">
        <w:rPr>
          <w:rFonts w:ascii="Arial" w:hAnsi="Arial" w:cs="Arial"/>
          <w:sz w:val="24"/>
          <w:szCs w:val="24"/>
        </w:rPr>
        <w:t>……………………………………….</w:t>
      </w:r>
      <w:r w:rsidR="00DC51BC">
        <w:rPr>
          <w:rFonts w:ascii="Arial" w:hAnsi="Arial" w:cs="Arial"/>
          <w:sz w:val="24"/>
          <w:szCs w:val="24"/>
        </w:rPr>
        <w:t xml:space="preserve"> </w:t>
      </w:r>
      <w:r w:rsidR="00D4775B">
        <w:rPr>
          <w:rFonts w:ascii="Arial" w:hAnsi="Arial" w:cs="Arial"/>
          <w:sz w:val="24"/>
          <w:szCs w:val="24"/>
        </w:rPr>
        <w:t>2</w:t>
      </w:r>
    </w:p>
    <w:p w14:paraId="6D345ED1" w14:textId="5DFB3FE7" w:rsidR="00BD2DD5" w:rsidRPr="0034358D" w:rsidRDefault="00BD2DD5" w:rsidP="00F25BCB">
      <w:pPr>
        <w:rPr>
          <w:rFonts w:ascii="Arial" w:hAnsi="Arial" w:cs="Arial"/>
          <w:sz w:val="24"/>
          <w:szCs w:val="24"/>
        </w:rPr>
      </w:pPr>
      <w:r w:rsidRPr="0034358D">
        <w:rPr>
          <w:rFonts w:ascii="Arial" w:hAnsi="Arial" w:cs="Arial"/>
          <w:sz w:val="24"/>
          <w:szCs w:val="24"/>
        </w:rPr>
        <w:t>Wellbeing defined</w:t>
      </w:r>
      <w:r w:rsidR="0023337F">
        <w:rPr>
          <w:rFonts w:ascii="Arial" w:hAnsi="Arial" w:cs="Arial"/>
          <w:sz w:val="24"/>
          <w:szCs w:val="24"/>
        </w:rPr>
        <w:t>………………………………</w:t>
      </w:r>
      <w:r w:rsidR="00042E50">
        <w:rPr>
          <w:rFonts w:ascii="Arial" w:hAnsi="Arial" w:cs="Arial"/>
          <w:sz w:val="24"/>
          <w:szCs w:val="24"/>
        </w:rPr>
        <w:t>……………………………</w:t>
      </w:r>
      <w:proofErr w:type="gramStart"/>
      <w:r w:rsidR="00042E50">
        <w:rPr>
          <w:rFonts w:ascii="Arial" w:hAnsi="Arial" w:cs="Arial"/>
          <w:sz w:val="24"/>
          <w:szCs w:val="24"/>
        </w:rPr>
        <w:t>…..</w:t>
      </w:r>
      <w:proofErr w:type="gramEnd"/>
      <w:r w:rsidR="0023337F">
        <w:rPr>
          <w:rFonts w:ascii="Arial" w:hAnsi="Arial" w:cs="Arial"/>
          <w:sz w:val="24"/>
          <w:szCs w:val="24"/>
        </w:rPr>
        <w:t>……</w:t>
      </w:r>
      <w:r w:rsidR="00DC51BC">
        <w:rPr>
          <w:rFonts w:ascii="Arial" w:hAnsi="Arial" w:cs="Arial"/>
          <w:sz w:val="24"/>
          <w:szCs w:val="24"/>
        </w:rPr>
        <w:t xml:space="preserve"> </w:t>
      </w:r>
      <w:r w:rsidR="00D4775B">
        <w:rPr>
          <w:rFonts w:ascii="Arial" w:hAnsi="Arial" w:cs="Arial"/>
          <w:sz w:val="24"/>
          <w:szCs w:val="24"/>
        </w:rPr>
        <w:t>3</w:t>
      </w:r>
    </w:p>
    <w:p w14:paraId="3BC21955" w14:textId="34FA30D4" w:rsidR="00BD2DD5" w:rsidRPr="0034358D" w:rsidRDefault="00BD2DD5" w:rsidP="00F25BCB">
      <w:pPr>
        <w:rPr>
          <w:rFonts w:ascii="Arial" w:hAnsi="Arial" w:cs="Arial"/>
          <w:sz w:val="24"/>
          <w:szCs w:val="24"/>
        </w:rPr>
      </w:pPr>
      <w:r w:rsidRPr="0034358D">
        <w:rPr>
          <w:rFonts w:ascii="Arial" w:hAnsi="Arial" w:cs="Arial"/>
          <w:sz w:val="24"/>
          <w:szCs w:val="24"/>
        </w:rPr>
        <w:t>Welling th</w:t>
      </w:r>
      <w:r w:rsidR="00AB63F8">
        <w:rPr>
          <w:rFonts w:ascii="Arial" w:hAnsi="Arial" w:cs="Arial"/>
          <w:sz w:val="24"/>
          <w:szCs w:val="24"/>
        </w:rPr>
        <w:t>eories…………………………………</w:t>
      </w:r>
      <w:r w:rsidR="00042E50">
        <w:rPr>
          <w:rFonts w:ascii="Arial" w:hAnsi="Arial" w:cs="Arial"/>
          <w:sz w:val="24"/>
          <w:szCs w:val="24"/>
        </w:rPr>
        <w:t>…………………………….</w:t>
      </w:r>
      <w:r w:rsidR="00AB63F8">
        <w:rPr>
          <w:rFonts w:ascii="Arial" w:hAnsi="Arial" w:cs="Arial"/>
          <w:sz w:val="24"/>
          <w:szCs w:val="24"/>
        </w:rPr>
        <w:t>………</w:t>
      </w:r>
      <w:r w:rsidRPr="0034358D">
        <w:rPr>
          <w:rFonts w:ascii="Arial" w:hAnsi="Arial" w:cs="Arial"/>
          <w:sz w:val="24"/>
          <w:szCs w:val="24"/>
        </w:rPr>
        <w:t xml:space="preserve"> </w:t>
      </w:r>
      <w:r w:rsidR="00DC51BC">
        <w:rPr>
          <w:rFonts w:ascii="Arial" w:hAnsi="Arial" w:cs="Arial"/>
          <w:sz w:val="24"/>
          <w:szCs w:val="24"/>
        </w:rPr>
        <w:t>4</w:t>
      </w:r>
    </w:p>
    <w:p w14:paraId="34FC7226" w14:textId="169D4110" w:rsidR="00672E52" w:rsidRPr="0034358D" w:rsidRDefault="00672E52" w:rsidP="00F25BCB">
      <w:pPr>
        <w:rPr>
          <w:rFonts w:ascii="Arial" w:hAnsi="Arial" w:cs="Arial"/>
          <w:sz w:val="24"/>
          <w:szCs w:val="24"/>
        </w:rPr>
      </w:pPr>
      <w:r w:rsidRPr="0034358D">
        <w:rPr>
          <w:rFonts w:ascii="Arial" w:hAnsi="Arial" w:cs="Arial"/>
          <w:sz w:val="24"/>
          <w:szCs w:val="24"/>
        </w:rPr>
        <w:t>The importance of wellbeing</w:t>
      </w:r>
      <w:r w:rsidR="00AB63F8">
        <w:rPr>
          <w:rFonts w:ascii="Arial" w:hAnsi="Arial" w:cs="Arial"/>
          <w:sz w:val="24"/>
          <w:szCs w:val="24"/>
        </w:rPr>
        <w:t>……………………</w:t>
      </w:r>
      <w:r w:rsidR="00042E50">
        <w:rPr>
          <w:rFonts w:ascii="Arial" w:hAnsi="Arial" w:cs="Arial"/>
          <w:sz w:val="24"/>
          <w:szCs w:val="24"/>
        </w:rPr>
        <w:t>………………………</w:t>
      </w:r>
      <w:proofErr w:type="gramStart"/>
      <w:r w:rsidR="00042E50">
        <w:rPr>
          <w:rFonts w:ascii="Arial" w:hAnsi="Arial" w:cs="Arial"/>
          <w:sz w:val="24"/>
          <w:szCs w:val="24"/>
        </w:rPr>
        <w:t>…..</w:t>
      </w:r>
      <w:proofErr w:type="gramEnd"/>
      <w:r w:rsidR="00AB63F8">
        <w:rPr>
          <w:rFonts w:ascii="Arial" w:hAnsi="Arial" w:cs="Arial"/>
          <w:sz w:val="24"/>
          <w:szCs w:val="24"/>
        </w:rPr>
        <w:t>……….</w:t>
      </w:r>
      <w:r w:rsidRPr="0034358D">
        <w:rPr>
          <w:rFonts w:ascii="Arial" w:hAnsi="Arial" w:cs="Arial"/>
          <w:sz w:val="24"/>
          <w:szCs w:val="24"/>
        </w:rPr>
        <w:t xml:space="preserve"> </w:t>
      </w:r>
      <w:r w:rsidR="00DC51BC">
        <w:rPr>
          <w:rFonts w:ascii="Arial" w:hAnsi="Arial" w:cs="Arial"/>
          <w:sz w:val="24"/>
          <w:szCs w:val="24"/>
        </w:rPr>
        <w:t>6</w:t>
      </w:r>
    </w:p>
    <w:p w14:paraId="6E01BC13" w14:textId="59922344" w:rsidR="00672E52" w:rsidRPr="0034358D" w:rsidRDefault="00672E52" w:rsidP="00F25BCB">
      <w:pPr>
        <w:rPr>
          <w:rFonts w:ascii="Arial" w:hAnsi="Arial" w:cs="Arial"/>
          <w:sz w:val="24"/>
          <w:szCs w:val="24"/>
        </w:rPr>
      </w:pPr>
      <w:r w:rsidRPr="0034358D">
        <w:rPr>
          <w:rFonts w:ascii="Arial" w:hAnsi="Arial" w:cs="Arial"/>
          <w:sz w:val="24"/>
          <w:szCs w:val="24"/>
        </w:rPr>
        <w:t>Sustainable development</w:t>
      </w:r>
      <w:r w:rsidR="00AB63F8">
        <w:rPr>
          <w:rFonts w:ascii="Arial" w:hAnsi="Arial" w:cs="Arial"/>
          <w:sz w:val="24"/>
          <w:szCs w:val="24"/>
        </w:rPr>
        <w:t>…………………………</w:t>
      </w:r>
      <w:r w:rsidR="00042E50">
        <w:rPr>
          <w:rFonts w:ascii="Arial" w:hAnsi="Arial" w:cs="Arial"/>
          <w:sz w:val="24"/>
          <w:szCs w:val="24"/>
        </w:rPr>
        <w:t>………………………</w:t>
      </w:r>
      <w:r w:rsidR="00AB63F8">
        <w:rPr>
          <w:rFonts w:ascii="Arial" w:hAnsi="Arial" w:cs="Arial"/>
          <w:sz w:val="24"/>
          <w:szCs w:val="24"/>
        </w:rPr>
        <w:t>…………</w:t>
      </w:r>
      <w:r w:rsidRPr="0034358D">
        <w:rPr>
          <w:rFonts w:ascii="Arial" w:hAnsi="Arial" w:cs="Arial"/>
          <w:sz w:val="24"/>
          <w:szCs w:val="24"/>
        </w:rPr>
        <w:t xml:space="preserve"> </w:t>
      </w:r>
      <w:r w:rsidR="00DC51BC">
        <w:rPr>
          <w:rFonts w:ascii="Arial" w:hAnsi="Arial" w:cs="Arial"/>
          <w:sz w:val="24"/>
          <w:szCs w:val="24"/>
        </w:rPr>
        <w:t>6</w:t>
      </w:r>
    </w:p>
    <w:p w14:paraId="3686BA4A" w14:textId="7509D063" w:rsidR="00672E52" w:rsidRPr="0034358D" w:rsidRDefault="00672E52" w:rsidP="00F25BCB">
      <w:pPr>
        <w:rPr>
          <w:rFonts w:ascii="Arial" w:hAnsi="Arial" w:cs="Arial"/>
          <w:sz w:val="24"/>
          <w:szCs w:val="24"/>
        </w:rPr>
      </w:pPr>
      <w:r w:rsidRPr="0034358D">
        <w:rPr>
          <w:rFonts w:ascii="Arial" w:hAnsi="Arial" w:cs="Arial"/>
          <w:sz w:val="24"/>
          <w:szCs w:val="24"/>
        </w:rPr>
        <w:t>Why sustainable development is important</w:t>
      </w:r>
      <w:r w:rsidR="00AB63F8">
        <w:rPr>
          <w:rFonts w:ascii="Arial" w:hAnsi="Arial" w:cs="Arial"/>
          <w:sz w:val="24"/>
          <w:szCs w:val="24"/>
        </w:rPr>
        <w:t>…………</w:t>
      </w:r>
      <w:r w:rsidR="00042E50">
        <w:rPr>
          <w:rFonts w:ascii="Arial" w:hAnsi="Arial" w:cs="Arial"/>
          <w:sz w:val="24"/>
          <w:szCs w:val="24"/>
        </w:rPr>
        <w:t>…………………….</w:t>
      </w:r>
      <w:r w:rsidR="00AB63F8">
        <w:rPr>
          <w:rFonts w:ascii="Arial" w:hAnsi="Arial" w:cs="Arial"/>
          <w:sz w:val="24"/>
          <w:szCs w:val="24"/>
        </w:rPr>
        <w:t>……….</w:t>
      </w:r>
      <w:r w:rsidRPr="0034358D">
        <w:rPr>
          <w:rFonts w:ascii="Arial" w:hAnsi="Arial" w:cs="Arial"/>
          <w:sz w:val="24"/>
          <w:szCs w:val="24"/>
        </w:rPr>
        <w:t xml:space="preserve"> </w:t>
      </w:r>
      <w:r w:rsidR="00DC51BC">
        <w:rPr>
          <w:rFonts w:ascii="Arial" w:hAnsi="Arial" w:cs="Arial"/>
          <w:sz w:val="24"/>
          <w:szCs w:val="24"/>
        </w:rPr>
        <w:t>7</w:t>
      </w:r>
    </w:p>
    <w:p w14:paraId="4AFDD261" w14:textId="24DD51AD" w:rsidR="00672E52" w:rsidRPr="0034358D" w:rsidRDefault="00672E52" w:rsidP="00F25BCB">
      <w:pPr>
        <w:rPr>
          <w:rFonts w:ascii="Arial" w:hAnsi="Arial" w:cs="Arial"/>
          <w:sz w:val="24"/>
          <w:szCs w:val="24"/>
        </w:rPr>
      </w:pPr>
      <w:r w:rsidRPr="0034358D">
        <w:rPr>
          <w:rFonts w:ascii="Arial" w:hAnsi="Arial" w:cs="Arial"/>
          <w:sz w:val="24"/>
          <w:szCs w:val="24"/>
        </w:rPr>
        <w:t>Health</w:t>
      </w:r>
      <w:r w:rsidR="00AB63F8">
        <w:rPr>
          <w:rFonts w:ascii="Arial" w:hAnsi="Arial" w:cs="Arial"/>
          <w:sz w:val="24"/>
          <w:szCs w:val="24"/>
        </w:rPr>
        <w:t>………………………………………………………</w:t>
      </w:r>
      <w:r w:rsidR="00042E50">
        <w:rPr>
          <w:rFonts w:ascii="Arial" w:hAnsi="Arial" w:cs="Arial"/>
          <w:sz w:val="24"/>
          <w:szCs w:val="24"/>
        </w:rPr>
        <w:t>………………….</w:t>
      </w:r>
      <w:r w:rsidR="00AB63F8">
        <w:rPr>
          <w:rFonts w:ascii="Arial" w:hAnsi="Arial" w:cs="Arial"/>
          <w:sz w:val="24"/>
          <w:szCs w:val="24"/>
        </w:rPr>
        <w:t>………</w:t>
      </w:r>
      <w:r w:rsidRPr="0034358D">
        <w:rPr>
          <w:rFonts w:ascii="Arial" w:hAnsi="Arial" w:cs="Arial"/>
          <w:sz w:val="24"/>
          <w:szCs w:val="24"/>
        </w:rPr>
        <w:t xml:space="preserve"> </w:t>
      </w:r>
      <w:r w:rsidR="00DC51BC">
        <w:rPr>
          <w:rFonts w:ascii="Arial" w:hAnsi="Arial" w:cs="Arial"/>
          <w:sz w:val="24"/>
          <w:szCs w:val="24"/>
        </w:rPr>
        <w:t>8</w:t>
      </w:r>
    </w:p>
    <w:p w14:paraId="558737EE" w14:textId="41533720" w:rsidR="00672E52" w:rsidRPr="0034358D" w:rsidRDefault="00672E52" w:rsidP="00F25BCB">
      <w:pPr>
        <w:rPr>
          <w:rFonts w:ascii="Arial" w:hAnsi="Arial" w:cs="Arial"/>
          <w:sz w:val="24"/>
          <w:szCs w:val="24"/>
        </w:rPr>
      </w:pPr>
      <w:r w:rsidRPr="0034358D">
        <w:rPr>
          <w:rFonts w:ascii="Arial" w:hAnsi="Arial" w:cs="Arial"/>
          <w:sz w:val="24"/>
          <w:szCs w:val="24"/>
        </w:rPr>
        <w:t>Why health is important</w:t>
      </w:r>
      <w:r w:rsidR="00AB63F8">
        <w:rPr>
          <w:rFonts w:ascii="Arial" w:hAnsi="Arial" w:cs="Arial"/>
          <w:sz w:val="24"/>
          <w:szCs w:val="24"/>
        </w:rPr>
        <w:t>……………………………………</w:t>
      </w:r>
      <w:r w:rsidR="00042E50">
        <w:rPr>
          <w:rFonts w:ascii="Arial" w:hAnsi="Arial" w:cs="Arial"/>
          <w:sz w:val="24"/>
          <w:szCs w:val="24"/>
        </w:rPr>
        <w:t>……………</w:t>
      </w:r>
      <w:proofErr w:type="gramStart"/>
      <w:r w:rsidR="00042E50">
        <w:rPr>
          <w:rFonts w:ascii="Arial" w:hAnsi="Arial" w:cs="Arial"/>
          <w:sz w:val="24"/>
          <w:szCs w:val="24"/>
        </w:rPr>
        <w:t>…..</w:t>
      </w:r>
      <w:proofErr w:type="gramEnd"/>
      <w:r w:rsidR="00AB63F8">
        <w:rPr>
          <w:rFonts w:ascii="Arial" w:hAnsi="Arial" w:cs="Arial"/>
          <w:sz w:val="24"/>
          <w:szCs w:val="24"/>
        </w:rPr>
        <w:t>……….</w:t>
      </w:r>
      <w:r w:rsidRPr="0034358D">
        <w:rPr>
          <w:rFonts w:ascii="Arial" w:hAnsi="Arial" w:cs="Arial"/>
          <w:sz w:val="24"/>
          <w:szCs w:val="24"/>
        </w:rPr>
        <w:t xml:space="preserve"> </w:t>
      </w:r>
      <w:r w:rsidR="00DC51BC">
        <w:rPr>
          <w:rFonts w:ascii="Arial" w:hAnsi="Arial" w:cs="Arial"/>
          <w:sz w:val="24"/>
          <w:szCs w:val="24"/>
        </w:rPr>
        <w:t>9</w:t>
      </w:r>
    </w:p>
    <w:p w14:paraId="515EF8C3" w14:textId="0746A2C4" w:rsidR="00672E52" w:rsidRPr="0034358D" w:rsidRDefault="00672E52" w:rsidP="00F25BCB">
      <w:pPr>
        <w:rPr>
          <w:rFonts w:ascii="Arial" w:hAnsi="Arial" w:cs="Arial"/>
          <w:sz w:val="24"/>
          <w:szCs w:val="24"/>
        </w:rPr>
      </w:pPr>
      <w:r w:rsidRPr="0034358D">
        <w:rPr>
          <w:rFonts w:ascii="Arial" w:hAnsi="Arial" w:cs="Arial"/>
          <w:sz w:val="24"/>
          <w:szCs w:val="24"/>
        </w:rPr>
        <w:t>Sustainable development goals</w:t>
      </w:r>
      <w:r w:rsidR="00AB63F8">
        <w:rPr>
          <w:rFonts w:ascii="Arial" w:hAnsi="Arial" w:cs="Arial"/>
          <w:sz w:val="24"/>
          <w:szCs w:val="24"/>
        </w:rPr>
        <w:t>…………………………</w:t>
      </w:r>
      <w:r w:rsidR="00042E50">
        <w:rPr>
          <w:rFonts w:ascii="Arial" w:hAnsi="Arial" w:cs="Arial"/>
          <w:sz w:val="24"/>
          <w:szCs w:val="24"/>
        </w:rPr>
        <w:t>……………...</w:t>
      </w:r>
      <w:r w:rsidR="00AB63F8">
        <w:rPr>
          <w:rFonts w:ascii="Arial" w:hAnsi="Arial" w:cs="Arial"/>
          <w:sz w:val="24"/>
          <w:szCs w:val="24"/>
        </w:rPr>
        <w:t>………</w:t>
      </w:r>
      <w:proofErr w:type="gramStart"/>
      <w:r w:rsidR="00AB63F8">
        <w:rPr>
          <w:rFonts w:ascii="Arial" w:hAnsi="Arial" w:cs="Arial"/>
          <w:sz w:val="24"/>
          <w:szCs w:val="24"/>
        </w:rPr>
        <w:t>…..</w:t>
      </w:r>
      <w:proofErr w:type="gramEnd"/>
      <w:r w:rsidRPr="0034358D">
        <w:rPr>
          <w:rFonts w:ascii="Arial" w:hAnsi="Arial" w:cs="Arial"/>
          <w:sz w:val="24"/>
          <w:szCs w:val="24"/>
        </w:rPr>
        <w:t xml:space="preserve"> </w:t>
      </w:r>
      <w:r w:rsidR="00DC51BC">
        <w:rPr>
          <w:rFonts w:ascii="Arial" w:hAnsi="Arial" w:cs="Arial"/>
          <w:sz w:val="24"/>
          <w:szCs w:val="24"/>
        </w:rPr>
        <w:t>9</w:t>
      </w:r>
    </w:p>
    <w:p w14:paraId="21834EB1" w14:textId="74065EF3" w:rsidR="00672E52" w:rsidRPr="0034358D" w:rsidRDefault="00672E52" w:rsidP="00F25BCB">
      <w:pPr>
        <w:rPr>
          <w:rFonts w:ascii="Arial" w:hAnsi="Arial" w:cs="Arial"/>
          <w:sz w:val="24"/>
          <w:szCs w:val="24"/>
        </w:rPr>
      </w:pPr>
      <w:r w:rsidRPr="0034358D">
        <w:rPr>
          <w:rFonts w:ascii="Arial" w:hAnsi="Arial" w:cs="Arial"/>
          <w:sz w:val="24"/>
          <w:szCs w:val="24"/>
        </w:rPr>
        <w:t>The importance of sustainable development goals in the UK</w:t>
      </w:r>
      <w:r w:rsidR="00AB63F8">
        <w:rPr>
          <w:rFonts w:ascii="Arial" w:hAnsi="Arial" w:cs="Arial"/>
          <w:sz w:val="24"/>
          <w:szCs w:val="24"/>
        </w:rPr>
        <w:t>…</w:t>
      </w:r>
      <w:r w:rsidR="00E95F62">
        <w:rPr>
          <w:rFonts w:ascii="Arial" w:hAnsi="Arial" w:cs="Arial"/>
          <w:sz w:val="24"/>
          <w:szCs w:val="24"/>
        </w:rPr>
        <w:t>………</w:t>
      </w:r>
      <w:r w:rsidR="00AB63F8">
        <w:rPr>
          <w:rFonts w:ascii="Arial" w:hAnsi="Arial" w:cs="Arial"/>
          <w:sz w:val="24"/>
          <w:szCs w:val="24"/>
        </w:rPr>
        <w:t>……</w:t>
      </w:r>
      <w:proofErr w:type="gramStart"/>
      <w:r w:rsidR="00AB63F8">
        <w:rPr>
          <w:rFonts w:ascii="Arial" w:hAnsi="Arial" w:cs="Arial"/>
          <w:sz w:val="24"/>
          <w:szCs w:val="24"/>
        </w:rPr>
        <w:t>…..</w:t>
      </w:r>
      <w:proofErr w:type="gramEnd"/>
      <w:r w:rsidR="00971411">
        <w:rPr>
          <w:rFonts w:ascii="Arial" w:hAnsi="Arial" w:cs="Arial"/>
          <w:sz w:val="24"/>
          <w:szCs w:val="24"/>
        </w:rPr>
        <w:t xml:space="preserve"> 10</w:t>
      </w:r>
    </w:p>
    <w:p w14:paraId="6B5161A1" w14:textId="7C1AD573" w:rsidR="00672E52" w:rsidRPr="0034358D" w:rsidRDefault="00672E52" w:rsidP="00F25BCB">
      <w:pPr>
        <w:rPr>
          <w:rFonts w:ascii="Arial" w:hAnsi="Arial" w:cs="Arial"/>
          <w:sz w:val="24"/>
          <w:szCs w:val="24"/>
        </w:rPr>
      </w:pPr>
      <w:r w:rsidRPr="0034358D">
        <w:rPr>
          <w:rFonts w:ascii="Arial" w:hAnsi="Arial" w:cs="Arial"/>
          <w:sz w:val="24"/>
          <w:szCs w:val="24"/>
        </w:rPr>
        <w:t>SDG 1 – No Poverty</w:t>
      </w:r>
      <w:r w:rsidR="00837990">
        <w:rPr>
          <w:rFonts w:ascii="Arial" w:hAnsi="Arial" w:cs="Arial"/>
          <w:sz w:val="24"/>
          <w:szCs w:val="24"/>
        </w:rPr>
        <w:t>……………………………………………………</w:t>
      </w:r>
      <w:r w:rsidR="00E95F62">
        <w:rPr>
          <w:rFonts w:ascii="Arial" w:hAnsi="Arial" w:cs="Arial"/>
          <w:sz w:val="24"/>
          <w:szCs w:val="24"/>
        </w:rPr>
        <w:t>…</w:t>
      </w:r>
      <w:proofErr w:type="gramStart"/>
      <w:r w:rsidR="00E95F62">
        <w:rPr>
          <w:rFonts w:ascii="Arial" w:hAnsi="Arial" w:cs="Arial"/>
          <w:sz w:val="24"/>
          <w:szCs w:val="24"/>
        </w:rPr>
        <w:t>…..</w:t>
      </w:r>
      <w:proofErr w:type="gramEnd"/>
      <w:r w:rsidR="00837990">
        <w:rPr>
          <w:rFonts w:ascii="Arial" w:hAnsi="Arial" w:cs="Arial"/>
          <w:sz w:val="24"/>
          <w:szCs w:val="24"/>
        </w:rPr>
        <w:t>……..</w:t>
      </w:r>
      <w:r w:rsidRPr="0034358D">
        <w:rPr>
          <w:rFonts w:ascii="Arial" w:hAnsi="Arial" w:cs="Arial"/>
          <w:sz w:val="24"/>
          <w:szCs w:val="24"/>
        </w:rPr>
        <w:t xml:space="preserve"> </w:t>
      </w:r>
      <w:r w:rsidR="009B3A45">
        <w:rPr>
          <w:rFonts w:ascii="Arial" w:hAnsi="Arial" w:cs="Arial"/>
          <w:sz w:val="24"/>
          <w:szCs w:val="24"/>
        </w:rPr>
        <w:t>11</w:t>
      </w:r>
    </w:p>
    <w:p w14:paraId="730709F8" w14:textId="1AE19F94" w:rsidR="00931D2C" w:rsidRPr="0034358D" w:rsidRDefault="00931D2C" w:rsidP="00F25BCB">
      <w:pPr>
        <w:rPr>
          <w:rFonts w:ascii="Arial" w:hAnsi="Arial" w:cs="Arial"/>
          <w:sz w:val="24"/>
          <w:szCs w:val="24"/>
        </w:rPr>
      </w:pPr>
      <w:r w:rsidRPr="0034358D">
        <w:rPr>
          <w:rFonts w:ascii="Arial" w:hAnsi="Arial" w:cs="Arial"/>
          <w:sz w:val="24"/>
          <w:szCs w:val="24"/>
        </w:rPr>
        <w:t xml:space="preserve">Strategies for </w:t>
      </w:r>
      <w:r w:rsidRPr="001D319F">
        <w:rPr>
          <w:rFonts w:ascii="Arial" w:hAnsi="Arial" w:cs="Arial"/>
          <w:sz w:val="24"/>
          <w:szCs w:val="24"/>
        </w:rPr>
        <w:t>Achieving</w:t>
      </w:r>
      <w:r w:rsidRPr="0034358D">
        <w:rPr>
          <w:rFonts w:ascii="Arial" w:hAnsi="Arial" w:cs="Arial"/>
          <w:sz w:val="24"/>
          <w:szCs w:val="24"/>
        </w:rPr>
        <w:t xml:space="preserve"> SDG’ 1</w:t>
      </w:r>
      <w:r w:rsidR="00837990">
        <w:rPr>
          <w:rFonts w:ascii="Arial" w:hAnsi="Arial" w:cs="Arial"/>
          <w:sz w:val="24"/>
          <w:szCs w:val="24"/>
        </w:rPr>
        <w:t>……………………………………</w:t>
      </w:r>
      <w:r w:rsidR="00E95F62">
        <w:rPr>
          <w:rFonts w:ascii="Arial" w:hAnsi="Arial" w:cs="Arial"/>
          <w:sz w:val="24"/>
          <w:szCs w:val="24"/>
        </w:rPr>
        <w:t>…</w:t>
      </w:r>
      <w:proofErr w:type="gramStart"/>
      <w:r w:rsidR="00E95F62">
        <w:rPr>
          <w:rFonts w:ascii="Arial" w:hAnsi="Arial" w:cs="Arial"/>
          <w:sz w:val="24"/>
          <w:szCs w:val="24"/>
        </w:rPr>
        <w:t>…..</w:t>
      </w:r>
      <w:proofErr w:type="gramEnd"/>
      <w:r w:rsidR="00837990">
        <w:rPr>
          <w:rFonts w:ascii="Arial" w:hAnsi="Arial" w:cs="Arial"/>
          <w:sz w:val="24"/>
          <w:szCs w:val="24"/>
        </w:rPr>
        <w:t>………..</w:t>
      </w:r>
      <w:r w:rsidR="00DC5318">
        <w:rPr>
          <w:rFonts w:ascii="Arial" w:hAnsi="Arial" w:cs="Arial"/>
          <w:sz w:val="24"/>
          <w:szCs w:val="24"/>
        </w:rPr>
        <w:t xml:space="preserve"> 11</w:t>
      </w:r>
    </w:p>
    <w:p w14:paraId="1328865C" w14:textId="79609C9B" w:rsidR="002B2DB1" w:rsidRPr="00042E50" w:rsidRDefault="00931D2C" w:rsidP="002B2DB1">
      <w:pPr>
        <w:rPr>
          <w:rFonts w:ascii="Arial" w:eastAsia="Times New Roman" w:hAnsi="Arial" w:cs="Arial"/>
          <w:kern w:val="0"/>
          <w:sz w:val="24"/>
          <w:szCs w:val="24"/>
          <w:lang w:eastAsia="en-GB"/>
          <w14:ligatures w14:val="none"/>
        </w:rPr>
      </w:pPr>
      <w:r w:rsidRPr="0034358D">
        <w:rPr>
          <w:rFonts w:ascii="Arial" w:eastAsia="Times New Roman" w:hAnsi="Arial" w:cs="Arial"/>
          <w:kern w:val="0"/>
          <w:sz w:val="24"/>
          <w:szCs w:val="24"/>
          <w:lang w:eastAsia="en-GB"/>
          <w14:ligatures w14:val="none"/>
        </w:rPr>
        <w:t xml:space="preserve">Free School Meals and Their </w:t>
      </w:r>
      <w:r w:rsidRPr="001D319F">
        <w:rPr>
          <w:rFonts w:ascii="Arial" w:eastAsia="Times New Roman" w:hAnsi="Arial" w:cs="Arial"/>
          <w:kern w:val="0"/>
          <w:sz w:val="24"/>
          <w:szCs w:val="24"/>
          <w:lang w:eastAsia="en-GB"/>
          <w14:ligatures w14:val="none"/>
        </w:rPr>
        <w:t>Importance</w:t>
      </w:r>
      <w:r w:rsidR="00837990">
        <w:rPr>
          <w:rFonts w:ascii="Arial" w:eastAsia="Times New Roman" w:hAnsi="Arial" w:cs="Arial"/>
          <w:b/>
          <w:bCs/>
          <w:kern w:val="0"/>
          <w:sz w:val="24"/>
          <w:szCs w:val="24"/>
          <w:lang w:eastAsia="en-GB"/>
          <w14:ligatures w14:val="none"/>
        </w:rPr>
        <w:t>……………………………………</w:t>
      </w:r>
      <w:r w:rsidR="00E95F62">
        <w:rPr>
          <w:rFonts w:ascii="Arial" w:eastAsia="Times New Roman" w:hAnsi="Arial" w:cs="Arial"/>
          <w:b/>
          <w:bCs/>
          <w:kern w:val="0"/>
          <w:sz w:val="24"/>
          <w:szCs w:val="24"/>
          <w:lang w:eastAsia="en-GB"/>
          <w14:ligatures w14:val="none"/>
        </w:rPr>
        <w:t>…</w:t>
      </w:r>
      <w:r w:rsidR="00837990">
        <w:rPr>
          <w:rFonts w:ascii="Arial" w:eastAsia="Times New Roman" w:hAnsi="Arial" w:cs="Arial"/>
          <w:b/>
          <w:bCs/>
          <w:kern w:val="0"/>
          <w:sz w:val="24"/>
          <w:szCs w:val="24"/>
          <w:lang w:eastAsia="en-GB"/>
          <w14:ligatures w14:val="none"/>
        </w:rPr>
        <w:t>…</w:t>
      </w:r>
      <w:r w:rsidR="002B2DB1" w:rsidRPr="0034358D">
        <w:rPr>
          <w:rFonts w:ascii="Arial" w:eastAsia="Times New Roman" w:hAnsi="Arial" w:cs="Arial"/>
          <w:b/>
          <w:bCs/>
          <w:kern w:val="0"/>
          <w:sz w:val="24"/>
          <w:szCs w:val="24"/>
          <w:lang w:eastAsia="en-GB"/>
          <w14:ligatures w14:val="none"/>
        </w:rPr>
        <w:t xml:space="preserve"> </w:t>
      </w:r>
      <w:r w:rsidR="00DC5318" w:rsidRPr="00042E50">
        <w:rPr>
          <w:rFonts w:ascii="Arial" w:eastAsia="Times New Roman" w:hAnsi="Arial" w:cs="Arial"/>
          <w:kern w:val="0"/>
          <w:sz w:val="24"/>
          <w:szCs w:val="24"/>
          <w:lang w:eastAsia="en-GB"/>
          <w14:ligatures w14:val="none"/>
        </w:rPr>
        <w:t>12</w:t>
      </w:r>
    </w:p>
    <w:p w14:paraId="0A058976" w14:textId="5C817A9C" w:rsidR="00931D2C" w:rsidRPr="0034358D" w:rsidRDefault="00931D2C" w:rsidP="002B2DB1">
      <w:pPr>
        <w:rPr>
          <w:rFonts w:ascii="Arial" w:eastAsia="Times New Roman" w:hAnsi="Arial" w:cs="Arial"/>
          <w:kern w:val="0"/>
          <w:sz w:val="24"/>
          <w:szCs w:val="24"/>
          <w:lang w:eastAsia="en-GB"/>
          <w14:ligatures w14:val="none"/>
        </w:rPr>
      </w:pPr>
      <w:r w:rsidRPr="0034358D">
        <w:rPr>
          <w:rFonts w:ascii="Arial" w:eastAsia="Times New Roman" w:hAnsi="Arial" w:cs="Arial"/>
          <w:kern w:val="0"/>
          <w:sz w:val="24"/>
          <w:szCs w:val="24"/>
          <w:lang w:eastAsia="en-GB"/>
          <w14:ligatures w14:val="none"/>
        </w:rPr>
        <w:t>Food Banks</w:t>
      </w:r>
      <w:r w:rsidR="00837990">
        <w:rPr>
          <w:rFonts w:ascii="Arial" w:eastAsia="Times New Roman" w:hAnsi="Arial" w:cs="Arial"/>
          <w:kern w:val="0"/>
          <w:sz w:val="24"/>
          <w:szCs w:val="24"/>
          <w:lang w:eastAsia="en-GB"/>
          <w14:ligatures w14:val="none"/>
        </w:rPr>
        <w:t>……………………………………………………………………</w:t>
      </w:r>
      <w:r w:rsidR="00E95F62">
        <w:rPr>
          <w:rFonts w:ascii="Arial" w:eastAsia="Times New Roman" w:hAnsi="Arial" w:cs="Arial"/>
          <w:kern w:val="0"/>
          <w:sz w:val="24"/>
          <w:szCs w:val="24"/>
          <w:lang w:eastAsia="en-GB"/>
          <w14:ligatures w14:val="none"/>
        </w:rPr>
        <w:t>.</w:t>
      </w:r>
      <w:r w:rsidR="00837990">
        <w:rPr>
          <w:rFonts w:ascii="Arial" w:eastAsia="Times New Roman" w:hAnsi="Arial" w:cs="Arial"/>
          <w:kern w:val="0"/>
          <w:sz w:val="24"/>
          <w:szCs w:val="24"/>
          <w:lang w:eastAsia="en-GB"/>
          <w14:ligatures w14:val="none"/>
        </w:rPr>
        <w:t>…</w:t>
      </w:r>
      <w:proofErr w:type="gramStart"/>
      <w:r w:rsidR="00837990">
        <w:rPr>
          <w:rFonts w:ascii="Arial" w:eastAsia="Times New Roman" w:hAnsi="Arial" w:cs="Arial"/>
          <w:kern w:val="0"/>
          <w:sz w:val="24"/>
          <w:szCs w:val="24"/>
          <w:lang w:eastAsia="en-GB"/>
          <w14:ligatures w14:val="none"/>
        </w:rPr>
        <w:t>…..</w:t>
      </w:r>
      <w:proofErr w:type="gramEnd"/>
      <w:r w:rsidRPr="0034358D">
        <w:rPr>
          <w:rFonts w:ascii="Arial" w:eastAsia="Times New Roman" w:hAnsi="Arial" w:cs="Arial"/>
          <w:kern w:val="0"/>
          <w:sz w:val="24"/>
          <w:szCs w:val="24"/>
          <w:lang w:eastAsia="en-GB"/>
          <w14:ligatures w14:val="none"/>
        </w:rPr>
        <w:t xml:space="preserve"> </w:t>
      </w:r>
      <w:r w:rsidR="00DC5318">
        <w:rPr>
          <w:rFonts w:ascii="Arial" w:eastAsia="Times New Roman" w:hAnsi="Arial" w:cs="Arial"/>
          <w:kern w:val="0"/>
          <w:sz w:val="24"/>
          <w:szCs w:val="24"/>
          <w:lang w:eastAsia="en-GB"/>
          <w14:ligatures w14:val="none"/>
        </w:rPr>
        <w:t>12</w:t>
      </w:r>
    </w:p>
    <w:p w14:paraId="5276E568" w14:textId="19FBC899" w:rsidR="002B2DB1" w:rsidRPr="0034358D" w:rsidRDefault="002B2DB1" w:rsidP="00BD5E09">
      <w:pPr>
        <w:rPr>
          <w:rFonts w:ascii="Arial" w:eastAsia="Times New Roman" w:hAnsi="Arial" w:cs="Arial"/>
          <w:color w:val="000000"/>
          <w:kern w:val="0"/>
          <w:sz w:val="24"/>
          <w:szCs w:val="24"/>
          <w:lang w:eastAsia="en-GB"/>
          <w14:ligatures w14:val="none"/>
        </w:rPr>
      </w:pPr>
      <w:r w:rsidRPr="0034358D">
        <w:rPr>
          <w:rFonts w:ascii="Arial" w:eastAsia="Times New Roman" w:hAnsi="Arial" w:cs="Arial"/>
          <w:color w:val="000000"/>
          <w:kern w:val="0"/>
          <w:sz w:val="24"/>
          <w:szCs w:val="24"/>
          <w:lang w:eastAsia="en-GB"/>
          <w14:ligatures w14:val="none"/>
        </w:rPr>
        <w:t>Strategies to</w:t>
      </w:r>
      <w:r w:rsidRPr="0034358D">
        <w:rPr>
          <w:rFonts w:ascii="Arial" w:eastAsia="Times New Roman" w:hAnsi="Arial" w:cs="Arial"/>
          <w:b/>
          <w:bCs/>
          <w:color w:val="000000"/>
          <w:kern w:val="0"/>
          <w:sz w:val="24"/>
          <w:szCs w:val="24"/>
          <w:lang w:eastAsia="en-GB"/>
          <w14:ligatures w14:val="none"/>
        </w:rPr>
        <w:t xml:space="preserve"> </w:t>
      </w:r>
      <w:r w:rsidRPr="001D319F">
        <w:rPr>
          <w:rFonts w:ascii="Arial" w:eastAsia="Times New Roman" w:hAnsi="Arial" w:cs="Arial"/>
          <w:color w:val="000000"/>
          <w:kern w:val="0"/>
          <w:sz w:val="24"/>
          <w:szCs w:val="24"/>
          <w:lang w:eastAsia="en-GB"/>
          <w14:ligatures w14:val="none"/>
        </w:rPr>
        <w:t>Address</w:t>
      </w:r>
      <w:r w:rsidRPr="0034358D">
        <w:rPr>
          <w:rFonts w:ascii="Arial" w:eastAsia="Times New Roman" w:hAnsi="Arial" w:cs="Arial"/>
          <w:color w:val="000000"/>
          <w:kern w:val="0"/>
          <w:sz w:val="24"/>
          <w:szCs w:val="24"/>
          <w:lang w:eastAsia="en-GB"/>
          <w14:ligatures w14:val="none"/>
        </w:rPr>
        <w:t xml:space="preserve"> Poverty in the UK</w:t>
      </w:r>
      <w:r w:rsidR="00837990">
        <w:rPr>
          <w:rFonts w:ascii="Arial" w:eastAsia="Times New Roman" w:hAnsi="Arial" w:cs="Arial"/>
          <w:color w:val="000000"/>
          <w:kern w:val="0"/>
          <w:sz w:val="24"/>
          <w:szCs w:val="24"/>
          <w:lang w:eastAsia="en-GB"/>
          <w14:ligatures w14:val="none"/>
        </w:rPr>
        <w:t>………………………………………</w:t>
      </w:r>
      <w:r w:rsidR="00E95F62">
        <w:rPr>
          <w:rFonts w:ascii="Arial" w:eastAsia="Times New Roman" w:hAnsi="Arial" w:cs="Arial"/>
          <w:color w:val="000000"/>
          <w:kern w:val="0"/>
          <w:sz w:val="24"/>
          <w:szCs w:val="24"/>
          <w:lang w:eastAsia="en-GB"/>
          <w14:ligatures w14:val="none"/>
        </w:rPr>
        <w:t>.</w:t>
      </w:r>
      <w:r w:rsidR="00837990">
        <w:rPr>
          <w:rFonts w:ascii="Arial" w:eastAsia="Times New Roman" w:hAnsi="Arial" w:cs="Arial"/>
          <w:color w:val="000000"/>
          <w:kern w:val="0"/>
          <w:sz w:val="24"/>
          <w:szCs w:val="24"/>
          <w:lang w:eastAsia="en-GB"/>
          <w14:ligatures w14:val="none"/>
        </w:rPr>
        <w:t>….</w:t>
      </w:r>
      <w:r w:rsidR="00DC5318">
        <w:rPr>
          <w:rFonts w:ascii="Arial" w:eastAsia="Times New Roman" w:hAnsi="Arial" w:cs="Arial"/>
          <w:color w:val="000000"/>
          <w:kern w:val="0"/>
          <w:sz w:val="24"/>
          <w:szCs w:val="24"/>
          <w:lang w:eastAsia="en-GB"/>
          <w14:ligatures w14:val="none"/>
        </w:rPr>
        <w:t xml:space="preserve"> 13</w:t>
      </w:r>
    </w:p>
    <w:p w14:paraId="0D200360" w14:textId="6B4B441C" w:rsidR="00AA7D31" w:rsidRPr="0034358D" w:rsidRDefault="00BD5E09" w:rsidP="00BD5E09">
      <w:pPr>
        <w:rPr>
          <w:rFonts w:ascii="Arial" w:eastAsia="Times New Roman" w:hAnsi="Arial" w:cs="Arial"/>
          <w:kern w:val="0"/>
          <w:sz w:val="24"/>
          <w:szCs w:val="24"/>
          <w:lang w:eastAsia="en-GB"/>
          <w14:ligatures w14:val="none"/>
        </w:rPr>
      </w:pPr>
      <w:r w:rsidRPr="0034358D">
        <w:rPr>
          <w:rFonts w:ascii="Arial" w:eastAsia="Times New Roman" w:hAnsi="Arial" w:cs="Arial"/>
          <w:kern w:val="0"/>
          <w:sz w:val="24"/>
          <w:szCs w:val="24"/>
          <w:lang w:eastAsia="en-GB"/>
          <w14:ligatures w14:val="none"/>
        </w:rPr>
        <w:t>L</w:t>
      </w:r>
      <w:r w:rsidR="003B2A16" w:rsidRPr="0034358D">
        <w:rPr>
          <w:rFonts w:ascii="Arial" w:eastAsia="Times New Roman" w:hAnsi="Arial" w:cs="Arial"/>
          <w:kern w:val="0"/>
          <w:sz w:val="24"/>
          <w:szCs w:val="24"/>
          <w:lang w:eastAsia="en-GB"/>
          <w14:ligatures w14:val="none"/>
        </w:rPr>
        <w:t>imitations – financial Constraints</w:t>
      </w:r>
      <w:r w:rsidR="00837990">
        <w:rPr>
          <w:rFonts w:ascii="Arial" w:eastAsia="Times New Roman" w:hAnsi="Arial" w:cs="Arial"/>
          <w:kern w:val="0"/>
          <w:sz w:val="24"/>
          <w:szCs w:val="24"/>
          <w:lang w:eastAsia="en-GB"/>
          <w14:ligatures w14:val="none"/>
        </w:rPr>
        <w:t>………………………………………………</w:t>
      </w:r>
      <w:proofErr w:type="gramStart"/>
      <w:r w:rsidR="00837990">
        <w:rPr>
          <w:rFonts w:ascii="Arial" w:eastAsia="Times New Roman" w:hAnsi="Arial" w:cs="Arial"/>
          <w:kern w:val="0"/>
          <w:sz w:val="24"/>
          <w:szCs w:val="24"/>
          <w:lang w:eastAsia="en-GB"/>
          <w14:ligatures w14:val="none"/>
        </w:rPr>
        <w:t>…..</w:t>
      </w:r>
      <w:proofErr w:type="gramEnd"/>
      <w:r w:rsidR="003B2A16" w:rsidRPr="0034358D">
        <w:rPr>
          <w:rFonts w:ascii="Arial" w:eastAsia="Times New Roman" w:hAnsi="Arial" w:cs="Arial"/>
          <w:kern w:val="0"/>
          <w:sz w:val="24"/>
          <w:szCs w:val="24"/>
          <w:lang w:eastAsia="en-GB"/>
          <w14:ligatures w14:val="none"/>
        </w:rPr>
        <w:t xml:space="preserve"> </w:t>
      </w:r>
      <w:r w:rsidR="00DC5318">
        <w:rPr>
          <w:rFonts w:ascii="Arial" w:eastAsia="Times New Roman" w:hAnsi="Arial" w:cs="Arial"/>
          <w:kern w:val="0"/>
          <w:sz w:val="24"/>
          <w:szCs w:val="24"/>
          <w:lang w:eastAsia="en-GB"/>
          <w14:ligatures w14:val="none"/>
        </w:rPr>
        <w:t>14</w:t>
      </w:r>
    </w:p>
    <w:p w14:paraId="14291AC7" w14:textId="4180DEA8" w:rsidR="00BD5E09" w:rsidRPr="0034358D" w:rsidRDefault="00BD5E09" w:rsidP="00BD5E09">
      <w:pPr>
        <w:rPr>
          <w:rFonts w:ascii="Arial" w:hAnsi="Arial" w:cs="Arial"/>
          <w:sz w:val="24"/>
          <w:szCs w:val="24"/>
        </w:rPr>
      </w:pPr>
      <w:r w:rsidRPr="0034358D">
        <w:rPr>
          <w:rFonts w:ascii="Arial" w:hAnsi="Arial" w:cs="Arial"/>
          <w:sz w:val="24"/>
          <w:szCs w:val="24"/>
        </w:rPr>
        <w:t>SDG 3 – Good health and wellbeing</w:t>
      </w:r>
      <w:r w:rsidR="00D4775B">
        <w:rPr>
          <w:rFonts w:ascii="Arial" w:hAnsi="Arial" w:cs="Arial"/>
          <w:sz w:val="24"/>
          <w:szCs w:val="24"/>
        </w:rPr>
        <w:t>……………………………………………</w:t>
      </w:r>
      <w:proofErr w:type="gramStart"/>
      <w:r w:rsidR="00D4775B">
        <w:rPr>
          <w:rFonts w:ascii="Arial" w:hAnsi="Arial" w:cs="Arial"/>
          <w:sz w:val="24"/>
          <w:szCs w:val="24"/>
        </w:rPr>
        <w:t>…..</w:t>
      </w:r>
      <w:proofErr w:type="gramEnd"/>
      <w:r w:rsidRPr="0034358D">
        <w:rPr>
          <w:rFonts w:ascii="Arial" w:hAnsi="Arial" w:cs="Arial"/>
          <w:sz w:val="24"/>
          <w:szCs w:val="24"/>
        </w:rPr>
        <w:t xml:space="preserve"> </w:t>
      </w:r>
      <w:r w:rsidR="00352928">
        <w:rPr>
          <w:rFonts w:ascii="Arial" w:hAnsi="Arial" w:cs="Arial"/>
          <w:sz w:val="24"/>
          <w:szCs w:val="24"/>
        </w:rPr>
        <w:t>1</w:t>
      </w:r>
      <w:r w:rsidR="00BE6225">
        <w:rPr>
          <w:rFonts w:ascii="Arial" w:hAnsi="Arial" w:cs="Arial"/>
          <w:sz w:val="24"/>
          <w:szCs w:val="24"/>
        </w:rPr>
        <w:t>5</w:t>
      </w:r>
    </w:p>
    <w:p w14:paraId="1944283C" w14:textId="07EAAFDF" w:rsidR="00794D9B" w:rsidRDefault="00AA7D31" w:rsidP="003B2A16">
      <w:pPr>
        <w:spacing w:after="0" w:line="360" w:lineRule="auto"/>
        <w:jc w:val="both"/>
        <w:rPr>
          <w:rFonts w:ascii="Arial" w:eastAsia="Times New Roman" w:hAnsi="Arial" w:cs="Arial"/>
          <w:kern w:val="0"/>
          <w:sz w:val="24"/>
          <w:szCs w:val="24"/>
          <w:lang w:eastAsia="en-GB"/>
          <w14:ligatures w14:val="none"/>
        </w:rPr>
      </w:pPr>
      <w:r w:rsidRPr="0034358D">
        <w:rPr>
          <w:rFonts w:ascii="Arial" w:eastAsia="Times New Roman" w:hAnsi="Arial" w:cs="Arial"/>
          <w:kern w:val="0"/>
          <w:sz w:val="24"/>
          <w:szCs w:val="24"/>
          <w:lang w:eastAsia="en-GB"/>
          <w14:ligatures w14:val="none"/>
        </w:rPr>
        <w:t>Conclusion</w:t>
      </w:r>
      <w:r w:rsidR="00D4775B">
        <w:rPr>
          <w:rFonts w:ascii="Arial" w:eastAsia="Times New Roman" w:hAnsi="Arial" w:cs="Arial"/>
          <w:kern w:val="0"/>
          <w:sz w:val="24"/>
          <w:szCs w:val="24"/>
          <w:lang w:eastAsia="en-GB"/>
          <w14:ligatures w14:val="none"/>
        </w:rPr>
        <w:t>…………………………………………………………………………</w:t>
      </w:r>
      <w:proofErr w:type="gramStart"/>
      <w:r w:rsidR="00794D9B">
        <w:rPr>
          <w:rFonts w:ascii="Arial" w:eastAsia="Times New Roman" w:hAnsi="Arial" w:cs="Arial"/>
          <w:kern w:val="0"/>
          <w:sz w:val="24"/>
          <w:szCs w:val="24"/>
          <w:lang w:eastAsia="en-GB"/>
          <w14:ligatures w14:val="none"/>
        </w:rPr>
        <w:t>…..</w:t>
      </w:r>
      <w:proofErr w:type="gramEnd"/>
      <w:r w:rsidR="00794D9B">
        <w:rPr>
          <w:rFonts w:ascii="Arial" w:eastAsia="Times New Roman" w:hAnsi="Arial" w:cs="Arial"/>
          <w:kern w:val="0"/>
          <w:sz w:val="24"/>
          <w:szCs w:val="24"/>
          <w:lang w:eastAsia="en-GB"/>
          <w14:ligatures w14:val="none"/>
        </w:rPr>
        <w:t>16</w:t>
      </w:r>
    </w:p>
    <w:p w14:paraId="7CC6998A" w14:textId="5169B383" w:rsidR="003B2A16" w:rsidRPr="0034358D" w:rsidRDefault="00794D9B" w:rsidP="003B2A16">
      <w:pPr>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References …………………………………………………………………………….17</w:t>
      </w:r>
      <w:r w:rsidR="00D4775B">
        <w:rPr>
          <w:rFonts w:ascii="Arial" w:eastAsia="Times New Roman" w:hAnsi="Arial" w:cs="Arial"/>
          <w:kern w:val="0"/>
          <w:sz w:val="24"/>
          <w:szCs w:val="24"/>
          <w:lang w:eastAsia="en-GB"/>
          <w14:ligatures w14:val="none"/>
        </w:rPr>
        <w:t>.</w:t>
      </w:r>
      <w:r w:rsidR="00AA7D31" w:rsidRPr="0034358D">
        <w:rPr>
          <w:rFonts w:ascii="Arial" w:eastAsia="Times New Roman" w:hAnsi="Arial" w:cs="Arial"/>
          <w:kern w:val="0"/>
          <w:sz w:val="24"/>
          <w:szCs w:val="24"/>
          <w:lang w:eastAsia="en-GB"/>
          <w14:ligatures w14:val="none"/>
        </w:rPr>
        <w:t xml:space="preserve"> </w:t>
      </w:r>
    </w:p>
    <w:p w14:paraId="20D6D73E" w14:textId="77777777" w:rsidR="00AA7D31" w:rsidRPr="0034358D" w:rsidRDefault="00AA7D31" w:rsidP="003B2A16">
      <w:pPr>
        <w:spacing w:after="0" w:line="360" w:lineRule="auto"/>
        <w:jc w:val="both"/>
        <w:rPr>
          <w:rFonts w:ascii="Arial" w:eastAsia="Times New Roman" w:hAnsi="Arial" w:cs="Arial"/>
          <w:kern w:val="0"/>
          <w:sz w:val="24"/>
          <w:szCs w:val="24"/>
          <w:lang w:eastAsia="en-GB"/>
          <w14:ligatures w14:val="none"/>
        </w:rPr>
      </w:pPr>
    </w:p>
    <w:p w14:paraId="3B138998" w14:textId="77777777" w:rsidR="00BD5E09" w:rsidRPr="003B2A16" w:rsidRDefault="00BD5E09" w:rsidP="003B2A16">
      <w:pPr>
        <w:spacing w:after="0" w:line="360" w:lineRule="auto"/>
        <w:jc w:val="both"/>
        <w:rPr>
          <w:rFonts w:ascii="Arial" w:eastAsia="Times New Roman" w:hAnsi="Arial" w:cs="Arial"/>
          <w:kern w:val="0"/>
          <w:sz w:val="28"/>
          <w:szCs w:val="28"/>
          <w:lang w:eastAsia="en-GB"/>
          <w14:ligatures w14:val="none"/>
        </w:rPr>
      </w:pPr>
    </w:p>
    <w:p w14:paraId="49A5E81E" w14:textId="77777777" w:rsidR="003B2A16" w:rsidRDefault="003B2A16" w:rsidP="002B2DB1">
      <w:pPr>
        <w:rPr>
          <w:rFonts w:ascii="Arial" w:eastAsia="Times New Roman" w:hAnsi="Arial" w:cs="Arial"/>
          <w:color w:val="000000"/>
          <w:kern w:val="0"/>
          <w:sz w:val="28"/>
          <w:szCs w:val="28"/>
          <w:lang w:eastAsia="en-GB"/>
          <w14:ligatures w14:val="none"/>
        </w:rPr>
      </w:pPr>
    </w:p>
    <w:p w14:paraId="772BEE93" w14:textId="77777777" w:rsidR="00E87CC3" w:rsidRPr="002B2DB1" w:rsidRDefault="00E87CC3" w:rsidP="002B2DB1">
      <w:pPr>
        <w:rPr>
          <w:rFonts w:ascii="Arial" w:eastAsia="Times New Roman" w:hAnsi="Arial" w:cs="Arial"/>
          <w:b/>
          <w:bCs/>
          <w:kern w:val="0"/>
          <w:sz w:val="28"/>
          <w:szCs w:val="28"/>
          <w:lang w:eastAsia="en-GB"/>
          <w14:ligatures w14:val="none"/>
        </w:rPr>
      </w:pPr>
    </w:p>
    <w:p w14:paraId="78A5C1B7" w14:textId="77777777" w:rsidR="00931D2C" w:rsidRDefault="00931D2C" w:rsidP="00F25BCB">
      <w:pPr>
        <w:rPr>
          <w:rFonts w:ascii="Arial" w:hAnsi="Arial" w:cs="Arial"/>
          <w:sz w:val="28"/>
          <w:szCs w:val="28"/>
        </w:rPr>
      </w:pPr>
    </w:p>
    <w:p w14:paraId="7BD09567" w14:textId="733C35BC" w:rsidR="005F2D9F" w:rsidRDefault="005F2D9F">
      <w:pPr>
        <w:rPr>
          <w:rFonts w:ascii="Arial" w:hAnsi="Arial" w:cs="Arial"/>
          <w:sz w:val="28"/>
          <w:szCs w:val="28"/>
        </w:rPr>
      </w:pPr>
    </w:p>
    <w:p w14:paraId="6086C621" w14:textId="77777777" w:rsidR="00C6167D" w:rsidRDefault="00C6167D">
      <w:pPr>
        <w:rPr>
          <w:rFonts w:ascii="Arial" w:hAnsi="Arial" w:cs="Arial"/>
        </w:rPr>
      </w:pPr>
    </w:p>
    <w:p w14:paraId="28B652AB" w14:textId="77777777" w:rsidR="0034358D" w:rsidRDefault="0034358D" w:rsidP="0034358D">
      <w:pPr>
        <w:spacing w:line="360" w:lineRule="auto"/>
        <w:rPr>
          <w:rFonts w:ascii="Arial" w:hAnsi="Arial" w:cs="Arial"/>
          <w:sz w:val="28"/>
          <w:szCs w:val="28"/>
        </w:rPr>
      </w:pPr>
    </w:p>
    <w:p w14:paraId="5BE9C64A" w14:textId="5EBF9079" w:rsidR="005F2D9F" w:rsidRPr="0034358D" w:rsidRDefault="005F2D9F" w:rsidP="0034358D">
      <w:pPr>
        <w:pStyle w:val="ListParagraph"/>
        <w:numPr>
          <w:ilvl w:val="0"/>
          <w:numId w:val="45"/>
        </w:numPr>
        <w:spacing w:line="360" w:lineRule="auto"/>
        <w:rPr>
          <w:rFonts w:ascii="Arial" w:hAnsi="Arial" w:cs="Arial"/>
          <w:sz w:val="28"/>
          <w:szCs w:val="28"/>
        </w:rPr>
      </w:pPr>
      <w:r w:rsidRPr="0034358D">
        <w:rPr>
          <w:rFonts w:ascii="Arial" w:hAnsi="Arial" w:cs="Arial"/>
          <w:sz w:val="28"/>
          <w:szCs w:val="28"/>
        </w:rPr>
        <w:lastRenderedPageBreak/>
        <w:t xml:space="preserve">Introduction </w:t>
      </w:r>
    </w:p>
    <w:p w14:paraId="7352E630" w14:textId="2D971CD7" w:rsidR="008C0E07" w:rsidRPr="005D4157" w:rsidRDefault="003F7A04" w:rsidP="005D4157">
      <w:pPr>
        <w:spacing w:line="360" w:lineRule="auto"/>
        <w:jc w:val="both"/>
        <w:rPr>
          <w:rFonts w:ascii="Arial" w:hAnsi="Arial" w:cs="Arial"/>
          <w:sz w:val="24"/>
          <w:szCs w:val="24"/>
        </w:rPr>
      </w:pPr>
      <w:r w:rsidRPr="005D4157">
        <w:rPr>
          <w:rFonts w:ascii="Arial" w:hAnsi="Arial" w:cs="Arial"/>
          <w:sz w:val="24"/>
          <w:szCs w:val="24"/>
        </w:rPr>
        <w:t>The</w:t>
      </w:r>
      <w:r w:rsidR="001C3A37" w:rsidRPr="005D4157">
        <w:rPr>
          <w:rFonts w:ascii="Arial" w:hAnsi="Arial" w:cs="Arial"/>
          <w:sz w:val="24"/>
          <w:szCs w:val="24"/>
        </w:rPr>
        <w:t xml:space="preserve"> </w:t>
      </w:r>
      <w:r w:rsidR="00A1262B" w:rsidRPr="005D4157">
        <w:rPr>
          <w:rFonts w:ascii="Arial" w:hAnsi="Arial" w:cs="Arial"/>
          <w:sz w:val="24"/>
          <w:szCs w:val="24"/>
        </w:rPr>
        <w:t xml:space="preserve">importance of introducing this report </w:t>
      </w:r>
      <w:r w:rsidR="00F91AA3" w:rsidRPr="005D4157">
        <w:rPr>
          <w:rFonts w:ascii="Arial" w:hAnsi="Arial" w:cs="Arial"/>
          <w:sz w:val="24"/>
          <w:szCs w:val="24"/>
        </w:rPr>
        <w:t>is to</w:t>
      </w:r>
      <w:r w:rsidR="00A1262B" w:rsidRPr="005D4157">
        <w:rPr>
          <w:rFonts w:ascii="Arial" w:hAnsi="Arial" w:cs="Arial"/>
          <w:sz w:val="24"/>
          <w:szCs w:val="24"/>
        </w:rPr>
        <w:t xml:space="preserve"> </w:t>
      </w:r>
      <w:r w:rsidR="00F06E0C" w:rsidRPr="005D4157">
        <w:rPr>
          <w:rFonts w:ascii="Arial" w:hAnsi="Arial" w:cs="Arial"/>
          <w:sz w:val="24"/>
          <w:szCs w:val="24"/>
        </w:rPr>
        <w:t>illustrate</w:t>
      </w:r>
      <w:r w:rsidR="009379A4" w:rsidRPr="005D4157">
        <w:rPr>
          <w:rFonts w:ascii="Arial" w:hAnsi="Arial" w:cs="Arial"/>
          <w:sz w:val="24"/>
          <w:szCs w:val="24"/>
        </w:rPr>
        <w:t>, ana</w:t>
      </w:r>
      <w:r w:rsidR="001710A0" w:rsidRPr="005D4157">
        <w:rPr>
          <w:rFonts w:ascii="Arial" w:hAnsi="Arial" w:cs="Arial"/>
          <w:sz w:val="24"/>
          <w:szCs w:val="24"/>
        </w:rPr>
        <w:t>lysis</w:t>
      </w:r>
      <w:r w:rsidR="00A641E3" w:rsidRPr="005D4157">
        <w:rPr>
          <w:rFonts w:ascii="Arial" w:hAnsi="Arial" w:cs="Arial"/>
          <w:sz w:val="24"/>
          <w:szCs w:val="24"/>
        </w:rPr>
        <w:t xml:space="preserve"> and highlight</w:t>
      </w:r>
      <w:r w:rsidR="00A1262B" w:rsidRPr="005D4157">
        <w:rPr>
          <w:rFonts w:ascii="Arial" w:hAnsi="Arial" w:cs="Arial"/>
          <w:sz w:val="24"/>
          <w:szCs w:val="24"/>
        </w:rPr>
        <w:t xml:space="preserve"> a</w:t>
      </w:r>
      <w:r w:rsidR="00A641E3" w:rsidRPr="005D4157">
        <w:rPr>
          <w:rFonts w:ascii="Arial" w:hAnsi="Arial" w:cs="Arial"/>
          <w:sz w:val="24"/>
          <w:szCs w:val="24"/>
        </w:rPr>
        <w:t>n</w:t>
      </w:r>
      <w:r w:rsidR="00A1262B" w:rsidRPr="005D4157">
        <w:rPr>
          <w:rFonts w:ascii="Arial" w:hAnsi="Arial" w:cs="Arial"/>
          <w:sz w:val="24"/>
          <w:szCs w:val="24"/>
        </w:rPr>
        <w:t xml:space="preserve"> </w:t>
      </w:r>
      <w:r w:rsidR="00F91AA3" w:rsidRPr="005D4157">
        <w:rPr>
          <w:rFonts w:ascii="Arial" w:hAnsi="Arial" w:cs="Arial"/>
          <w:sz w:val="24"/>
          <w:szCs w:val="24"/>
        </w:rPr>
        <w:t xml:space="preserve">overview of </w:t>
      </w:r>
      <w:r w:rsidR="00ED1F89" w:rsidRPr="005D4157">
        <w:rPr>
          <w:rFonts w:ascii="Arial" w:hAnsi="Arial" w:cs="Arial"/>
          <w:sz w:val="24"/>
          <w:szCs w:val="24"/>
        </w:rPr>
        <w:t>the</w:t>
      </w:r>
      <w:r w:rsidR="005F2D9F" w:rsidRPr="005D4157">
        <w:rPr>
          <w:rFonts w:ascii="Arial" w:hAnsi="Arial" w:cs="Arial"/>
          <w:sz w:val="24"/>
          <w:szCs w:val="24"/>
        </w:rPr>
        <w:t xml:space="preserve"> </w:t>
      </w:r>
      <w:r w:rsidR="00306D90" w:rsidRPr="005D4157">
        <w:rPr>
          <w:rFonts w:ascii="Arial" w:hAnsi="Arial" w:cs="Arial"/>
          <w:sz w:val="24"/>
          <w:szCs w:val="24"/>
        </w:rPr>
        <w:t xml:space="preserve">concepts </w:t>
      </w:r>
      <w:r w:rsidR="000A14FA" w:rsidRPr="005D4157">
        <w:rPr>
          <w:rFonts w:ascii="Arial" w:hAnsi="Arial" w:cs="Arial"/>
          <w:sz w:val="24"/>
          <w:szCs w:val="24"/>
        </w:rPr>
        <w:t xml:space="preserve">and current situations </w:t>
      </w:r>
      <w:r w:rsidR="00306D90" w:rsidRPr="005D4157">
        <w:rPr>
          <w:rFonts w:ascii="Arial" w:hAnsi="Arial" w:cs="Arial"/>
          <w:sz w:val="24"/>
          <w:szCs w:val="24"/>
        </w:rPr>
        <w:t xml:space="preserve">of </w:t>
      </w:r>
      <w:r w:rsidR="00BF4357" w:rsidRPr="005D4157">
        <w:rPr>
          <w:rFonts w:ascii="Arial" w:hAnsi="Arial" w:cs="Arial"/>
          <w:sz w:val="24"/>
          <w:szCs w:val="24"/>
        </w:rPr>
        <w:t xml:space="preserve">the </w:t>
      </w:r>
      <w:r w:rsidR="005F2D9F" w:rsidRPr="005D4157">
        <w:rPr>
          <w:rFonts w:ascii="Arial" w:hAnsi="Arial" w:cs="Arial"/>
          <w:sz w:val="24"/>
          <w:szCs w:val="24"/>
        </w:rPr>
        <w:t xml:space="preserve">health and wellbeing </w:t>
      </w:r>
      <w:r w:rsidR="00611D41" w:rsidRPr="005D4157">
        <w:rPr>
          <w:rFonts w:ascii="Arial" w:hAnsi="Arial" w:cs="Arial"/>
          <w:sz w:val="24"/>
          <w:szCs w:val="24"/>
        </w:rPr>
        <w:t xml:space="preserve">in the </w:t>
      </w:r>
      <w:r w:rsidR="00354F99">
        <w:rPr>
          <w:rFonts w:ascii="Arial" w:hAnsi="Arial" w:cs="Arial"/>
          <w:sz w:val="24"/>
          <w:szCs w:val="24"/>
        </w:rPr>
        <w:t xml:space="preserve">United </w:t>
      </w:r>
      <w:r w:rsidR="00611D41" w:rsidRPr="005D4157">
        <w:rPr>
          <w:rFonts w:ascii="Arial" w:hAnsi="Arial" w:cs="Arial"/>
          <w:sz w:val="24"/>
          <w:szCs w:val="24"/>
        </w:rPr>
        <w:t>health care sector</w:t>
      </w:r>
      <w:r w:rsidR="006D7B2E" w:rsidRPr="005D4157">
        <w:rPr>
          <w:rFonts w:ascii="Arial" w:hAnsi="Arial" w:cs="Arial"/>
          <w:sz w:val="24"/>
          <w:szCs w:val="24"/>
        </w:rPr>
        <w:t xml:space="preserve"> in the </w:t>
      </w:r>
      <w:r w:rsidR="00D64B88" w:rsidRPr="005D4157">
        <w:rPr>
          <w:rFonts w:ascii="Arial" w:hAnsi="Arial" w:cs="Arial"/>
          <w:sz w:val="24"/>
          <w:szCs w:val="24"/>
        </w:rPr>
        <w:t>UK</w:t>
      </w:r>
      <w:r w:rsidR="00FC07EF" w:rsidRPr="005D4157">
        <w:rPr>
          <w:rFonts w:ascii="Arial" w:hAnsi="Arial" w:cs="Arial"/>
          <w:sz w:val="24"/>
          <w:szCs w:val="24"/>
        </w:rPr>
        <w:t>. This</w:t>
      </w:r>
      <w:r w:rsidR="005A7131" w:rsidRPr="005D4157">
        <w:rPr>
          <w:rFonts w:ascii="Arial" w:hAnsi="Arial" w:cs="Arial"/>
          <w:sz w:val="24"/>
          <w:szCs w:val="24"/>
        </w:rPr>
        <w:t xml:space="preserve"> report will </w:t>
      </w:r>
      <w:r w:rsidR="005374F7" w:rsidRPr="005D4157">
        <w:rPr>
          <w:rFonts w:ascii="Arial" w:hAnsi="Arial" w:cs="Arial"/>
          <w:sz w:val="24"/>
          <w:szCs w:val="24"/>
        </w:rPr>
        <w:t>brief Amanda</w:t>
      </w:r>
      <w:r w:rsidR="001A1D6F" w:rsidRPr="005D4157">
        <w:rPr>
          <w:rFonts w:ascii="Arial" w:hAnsi="Arial" w:cs="Arial"/>
          <w:sz w:val="24"/>
          <w:szCs w:val="24"/>
        </w:rPr>
        <w:t xml:space="preserve"> Pritchard (CEO) </w:t>
      </w:r>
      <w:r w:rsidR="005A7131" w:rsidRPr="005D4157">
        <w:rPr>
          <w:rFonts w:ascii="Arial" w:hAnsi="Arial" w:cs="Arial"/>
          <w:sz w:val="24"/>
          <w:szCs w:val="24"/>
        </w:rPr>
        <w:t xml:space="preserve">the </w:t>
      </w:r>
      <w:r w:rsidR="001A1D6F" w:rsidRPr="005D4157">
        <w:rPr>
          <w:rFonts w:ascii="Arial" w:hAnsi="Arial" w:cs="Arial"/>
          <w:sz w:val="24"/>
          <w:szCs w:val="24"/>
        </w:rPr>
        <w:t>chief executive of the national health service England</w:t>
      </w:r>
      <w:r w:rsidR="002C2149" w:rsidRPr="005D4157">
        <w:rPr>
          <w:rFonts w:ascii="Arial" w:hAnsi="Arial" w:cs="Arial"/>
          <w:sz w:val="24"/>
          <w:szCs w:val="24"/>
        </w:rPr>
        <w:t xml:space="preserve"> (NHS)</w:t>
      </w:r>
      <w:r w:rsidR="00A446DF" w:rsidRPr="005D4157">
        <w:rPr>
          <w:rFonts w:ascii="Arial" w:hAnsi="Arial" w:cs="Arial"/>
          <w:sz w:val="24"/>
          <w:szCs w:val="24"/>
        </w:rPr>
        <w:t xml:space="preserve"> </w:t>
      </w:r>
      <w:r w:rsidR="00D23CC3" w:rsidRPr="005D4157">
        <w:rPr>
          <w:rFonts w:ascii="Arial" w:hAnsi="Arial" w:cs="Arial"/>
          <w:sz w:val="24"/>
          <w:szCs w:val="24"/>
        </w:rPr>
        <w:t>who is head of statistics</w:t>
      </w:r>
      <w:r w:rsidR="00A446DF" w:rsidRPr="005D4157">
        <w:rPr>
          <w:rFonts w:ascii="Arial" w:hAnsi="Arial" w:cs="Arial"/>
          <w:sz w:val="24"/>
          <w:szCs w:val="24"/>
        </w:rPr>
        <w:t xml:space="preserve"> and current affairs</w:t>
      </w:r>
      <w:r w:rsidR="004C5A76" w:rsidRPr="005D4157">
        <w:rPr>
          <w:rFonts w:ascii="Arial" w:hAnsi="Arial" w:cs="Arial"/>
          <w:sz w:val="24"/>
          <w:szCs w:val="24"/>
        </w:rPr>
        <w:t xml:space="preserve">. </w:t>
      </w:r>
      <w:r w:rsidR="00EB5C88" w:rsidRPr="005D4157">
        <w:rPr>
          <w:rFonts w:ascii="Arial" w:hAnsi="Arial" w:cs="Arial"/>
          <w:sz w:val="24"/>
          <w:szCs w:val="24"/>
        </w:rPr>
        <w:t xml:space="preserve">According to </w:t>
      </w:r>
      <w:r w:rsidR="004C5A76" w:rsidRPr="005D4157">
        <w:rPr>
          <w:rFonts w:ascii="Arial" w:hAnsi="Arial" w:cs="Arial"/>
          <w:sz w:val="24"/>
          <w:szCs w:val="24"/>
        </w:rPr>
        <w:t xml:space="preserve">David </w:t>
      </w:r>
      <w:r w:rsidR="00CD7E37" w:rsidRPr="005D4157">
        <w:rPr>
          <w:rFonts w:ascii="Arial" w:hAnsi="Arial" w:cs="Arial"/>
          <w:sz w:val="24"/>
          <w:szCs w:val="24"/>
        </w:rPr>
        <w:t>Puncheon, the director of the sustainable development unit</w:t>
      </w:r>
      <w:r w:rsidR="00EB5C88" w:rsidRPr="005D4157">
        <w:rPr>
          <w:rFonts w:ascii="Arial" w:hAnsi="Arial" w:cs="Arial"/>
          <w:sz w:val="24"/>
          <w:szCs w:val="24"/>
        </w:rPr>
        <w:t>,</w:t>
      </w:r>
      <w:r w:rsidR="00EC2632" w:rsidRPr="005D4157">
        <w:rPr>
          <w:rFonts w:ascii="Arial" w:hAnsi="Arial" w:cs="Arial"/>
          <w:sz w:val="24"/>
          <w:szCs w:val="24"/>
        </w:rPr>
        <w:t xml:space="preserve"> </w:t>
      </w:r>
      <w:r w:rsidR="00831BD8" w:rsidRPr="005D4157">
        <w:rPr>
          <w:rFonts w:ascii="Arial" w:hAnsi="Arial" w:cs="Arial"/>
          <w:sz w:val="24"/>
          <w:szCs w:val="24"/>
        </w:rPr>
        <w:t xml:space="preserve">the NHS public funding faces financial burden </w:t>
      </w:r>
      <w:r w:rsidR="00861AE9" w:rsidRPr="005D4157">
        <w:rPr>
          <w:rFonts w:ascii="Arial" w:hAnsi="Arial" w:cs="Arial"/>
          <w:sz w:val="24"/>
          <w:szCs w:val="24"/>
        </w:rPr>
        <w:t xml:space="preserve">and says there are ways to cut costs </w:t>
      </w:r>
      <w:r w:rsidR="003528E5" w:rsidRPr="005D4157">
        <w:rPr>
          <w:rFonts w:ascii="Arial" w:hAnsi="Arial" w:cs="Arial"/>
          <w:sz w:val="24"/>
          <w:szCs w:val="24"/>
        </w:rPr>
        <w:t xml:space="preserve">with </w:t>
      </w:r>
      <w:r w:rsidR="00861AE9" w:rsidRPr="005D4157">
        <w:rPr>
          <w:rFonts w:ascii="Arial" w:hAnsi="Arial" w:cs="Arial"/>
          <w:sz w:val="24"/>
          <w:szCs w:val="24"/>
        </w:rPr>
        <w:t xml:space="preserve">staff riding bikes to work </w:t>
      </w:r>
      <w:r w:rsidR="00FC4954" w:rsidRPr="005D4157">
        <w:rPr>
          <w:rFonts w:ascii="Arial" w:hAnsi="Arial" w:cs="Arial"/>
          <w:sz w:val="24"/>
          <w:szCs w:val="24"/>
        </w:rPr>
        <w:t xml:space="preserve">and saving </w:t>
      </w:r>
      <w:r w:rsidR="00B54F7D" w:rsidRPr="005D4157">
        <w:rPr>
          <w:rFonts w:ascii="Arial" w:hAnsi="Arial" w:cs="Arial"/>
          <w:sz w:val="24"/>
          <w:szCs w:val="24"/>
        </w:rPr>
        <w:t xml:space="preserve">the </w:t>
      </w:r>
      <w:r w:rsidR="00FC4954" w:rsidRPr="005D4157">
        <w:rPr>
          <w:rFonts w:ascii="Arial" w:hAnsi="Arial" w:cs="Arial"/>
          <w:sz w:val="24"/>
          <w:szCs w:val="24"/>
        </w:rPr>
        <w:t>environment c</w:t>
      </w:r>
      <w:r w:rsidR="00B54F7D" w:rsidRPr="005D4157">
        <w:rPr>
          <w:rFonts w:ascii="Arial" w:hAnsi="Arial" w:cs="Arial"/>
          <w:sz w:val="24"/>
          <w:szCs w:val="24"/>
        </w:rPr>
        <w:t>ash</w:t>
      </w:r>
      <w:r w:rsidR="0065246E" w:rsidRPr="005D4157">
        <w:rPr>
          <w:rFonts w:ascii="Arial" w:hAnsi="Arial" w:cs="Arial"/>
          <w:sz w:val="24"/>
          <w:szCs w:val="24"/>
        </w:rPr>
        <w:t>.</w:t>
      </w:r>
      <w:r w:rsidR="00FC4954" w:rsidRPr="005D4157">
        <w:rPr>
          <w:rFonts w:ascii="Arial" w:hAnsi="Arial" w:cs="Arial"/>
          <w:sz w:val="24"/>
          <w:szCs w:val="24"/>
        </w:rPr>
        <w:t xml:space="preserve"> </w:t>
      </w:r>
      <w:r w:rsidR="0065246E" w:rsidRPr="005D4157">
        <w:rPr>
          <w:rFonts w:ascii="Arial" w:hAnsi="Arial" w:cs="Arial"/>
          <w:sz w:val="24"/>
          <w:szCs w:val="24"/>
        </w:rPr>
        <w:t>This</w:t>
      </w:r>
      <w:r w:rsidR="00FC4954" w:rsidRPr="005D4157">
        <w:rPr>
          <w:rFonts w:ascii="Arial" w:hAnsi="Arial" w:cs="Arial"/>
          <w:sz w:val="24"/>
          <w:szCs w:val="24"/>
        </w:rPr>
        <w:t xml:space="preserve"> </w:t>
      </w:r>
      <w:r w:rsidR="00B54F7D" w:rsidRPr="005D4157">
        <w:rPr>
          <w:rFonts w:ascii="Arial" w:hAnsi="Arial" w:cs="Arial"/>
          <w:sz w:val="24"/>
          <w:szCs w:val="24"/>
        </w:rPr>
        <w:t xml:space="preserve">potentially </w:t>
      </w:r>
      <w:r w:rsidR="00FC4954" w:rsidRPr="005D4157">
        <w:rPr>
          <w:rFonts w:ascii="Arial" w:hAnsi="Arial" w:cs="Arial"/>
          <w:sz w:val="24"/>
          <w:szCs w:val="24"/>
        </w:rPr>
        <w:t>benefit</w:t>
      </w:r>
      <w:r w:rsidR="00B54F7D" w:rsidRPr="005D4157">
        <w:rPr>
          <w:rFonts w:ascii="Arial" w:hAnsi="Arial" w:cs="Arial"/>
          <w:sz w:val="24"/>
          <w:szCs w:val="24"/>
        </w:rPr>
        <w:t>s</w:t>
      </w:r>
      <w:r w:rsidR="00FC4954" w:rsidRPr="005D4157">
        <w:rPr>
          <w:rFonts w:ascii="Arial" w:hAnsi="Arial" w:cs="Arial"/>
          <w:sz w:val="24"/>
          <w:szCs w:val="24"/>
        </w:rPr>
        <w:t xml:space="preserve"> the physical</w:t>
      </w:r>
      <w:r w:rsidR="00F02B91" w:rsidRPr="005D4157">
        <w:rPr>
          <w:rFonts w:ascii="Arial" w:hAnsi="Arial" w:cs="Arial"/>
          <w:sz w:val="24"/>
          <w:szCs w:val="24"/>
        </w:rPr>
        <w:t>, mental</w:t>
      </w:r>
      <w:r w:rsidR="00FC4954" w:rsidRPr="005D4157">
        <w:rPr>
          <w:rFonts w:ascii="Arial" w:hAnsi="Arial" w:cs="Arial"/>
          <w:sz w:val="24"/>
          <w:szCs w:val="24"/>
        </w:rPr>
        <w:t xml:space="preserve"> well-being of everyone</w:t>
      </w:r>
      <w:r w:rsidR="00B54F7D" w:rsidRPr="005D4157">
        <w:rPr>
          <w:rFonts w:ascii="Arial" w:hAnsi="Arial" w:cs="Arial"/>
          <w:sz w:val="24"/>
          <w:szCs w:val="24"/>
        </w:rPr>
        <w:t xml:space="preserve"> </w:t>
      </w:r>
      <w:r w:rsidR="007B6D00">
        <w:rPr>
          <w:rFonts w:ascii="Arial" w:hAnsi="Arial" w:cs="Arial"/>
          <w:sz w:val="24"/>
          <w:szCs w:val="24"/>
        </w:rPr>
        <w:t>(</w:t>
      </w:r>
      <w:r w:rsidR="00B54F7D" w:rsidRPr="005D4157">
        <w:rPr>
          <w:rFonts w:ascii="Arial" w:hAnsi="Arial" w:cs="Arial"/>
          <w:sz w:val="24"/>
          <w:szCs w:val="24"/>
        </w:rPr>
        <w:t>NHS England, 20</w:t>
      </w:r>
      <w:r w:rsidR="00EB5C88" w:rsidRPr="005D4157">
        <w:rPr>
          <w:rFonts w:ascii="Arial" w:hAnsi="Arial" w:cs="Arial"/>
          <w:sz w:val="24"/>
          <w:szCs w:val="24"/>
        </w:rPr>
        <w:t>1</w:t>
      </w:r>
      <w:r w:rsidR="00B54F7D" w:rsidRPr="005D4157">
        <w:rPr>
          <w:rFonts w:ascii="Arial" w:hAnsi="Arial" w:cs="Arial"/>
          <w:sz w:val="24"/>
          <w:szCs w:val="24"/>
        </w:rPr>
        <w:t>7)</w:t>
      </w:r>
      <w:r w:rsidR="00F02B91" w:rsidRPr="005D4157">
        <w:rPr>
          <w:rFonts w:ascii="Arial" w:hAnsi="Arial" w:cs="Arial"/>
          <w:sz w:val="24"/>
          <w:szCs w:val="24"/>
        </w:rPr>
        <w:t>.</w:t>
      </w:r>
    </w:p>
    <w:p w14:paraId="7094C260" w14:textId="3A806F2C" w:rsidR="000C41FE" w:rsidRPr="005D4157" w:rsidRDefault="000C41FE" w:rsidP="005D4157">
      <w:pPr>
        <w:spacing w:line="360" w:lineRule="auto"/>
        <w:jc w:val="both"/>
        <w:rPr>
          <w:rFonts w:ascii="Arial" w:hAnsi="Arial" w:cs="Arial"/>
          <w:sz w:val="24"/>
          <w:szCs w:val="24"/>
        </w:rPr>
      </w:pPr>
      <w:r w:rsidRPr="005D4157">
        <w:rPr>
          <w:rFonts w:ascii="Arial" w:hAnsi="Arial" w:cs="Arial"/>
          <w:sz w:val="24"/>
          <w:szCs w:val="24"/>
        </w:rPr>
        <w:t>History: A unifying framework for peace and prosperity for people and the planet, both now and in the future,</w:t>
      </w:r>
      <w:r w:rsidR="002843D5">
        <w:rPr>
          <w:rFonts w:ascii="Arial" w:hAnsi="Arial" w:cs="Arial"/>
          <w:sz w:val="24"/>
          <w:szCs w:val="24"/>
        </w:rPr>
        <w:t xml:space="preserve"> is to </w:t>
      </w:r>
      <w:r w:rsidR="0043601E">
        <w:rPr>
          <w:rFonts w:ascii="Arial" w:hAnsi="Arial" w:cs="Arial"/>
          <w:sz w:val="24"/>
          <w:szCs w:val="24"/>
        </w:rPr>
        <w:t xml:space="preserve">achieve </w:t>
      </w:r>
      <w:r w:rsidR="00266C8F">
        <w:rPr>
          <w:rFonts w:ascii="Arial" w:hAnsi="Arial" w:cs="Arial"/>
          <w:sz w:val="24"/>
          <w:szCs w:val="24"/>
        </w:rPr>
        <w:t xml:space="preserve">the </w:t>
      </w:r>
      <w:r w:rsidR="0043601E">
        <w:rPr>
          <w:rFonts w:ascii="Arial" w:hAnsi="Arial" w:cs="Arial"/>
          <w:sz w:val="24"/>
          <w:szCs w:val="24"/>
        </w:rPr>
        <w:t xml:space="preserve">success </w:t>
      </w:r>
      <w:r w:rsidRPr="005D4157">
        <w:rPr>
          <w:rFonts w:ascii="Arial" w:hAnsi="Arial" w:cs="Arial"/>
          <w:sz w:val="24"/>
          <w:szCs w:val="24"/>
        </w:rPr>
        <w:t xml:space="preserve">by the 2030 Agenda for Sustainable Development, </w:t>
      </w:r>
      <w:r w:rsidR="002843D5">
        <w:rPr>
          <w:rFonts w:ascii="Arial" w:hAnsi="Arial" w:cs="Arial"/>
          <w:sz w:val="24"/>
          <w:szCs w:val="24"/>
        </w:rPr>
        <w:t xml:space="preserve">which the </w:t>
      </w:r>
      <w:r w:rsidR="002D3BA8">
        <w:rPr>
          <w:rFonts w:ascii="Arial" w:hAnsi="Arial" w:cs="Arial"/>
          <w:sz w:val="24"/>
          <w:szCs w:val="24"/>
        </w:rPr>
        <w:t>United Nations</w:t>
      </w:r>
      <w:r w:rsidRPr="005D4157">
        <w:rPr>
          <w:rFonts w:ascii="Arial" w:hAnsi="Arial" w:cs="Arial"/>
          <w:sz w:val="24"/>
          <w:szCs w:val="24"/>
        </w:rPr>
        <w:t xml:space="preserve"> accepted</w:t>
      </w:r>
      <w:r w:rsidR="002D3BA8">
        <w:rPr>
          <w:rFonts w:ascii="Arial" w:hAnsi="Arial" w:cs="Arial"/>
          <w:sz w:val="24"/>
          <w:szCs w:val="24"/>
        </w:rPr>
        <w:t>, by all</w:t>
      </w:r>
      <w:r w:rsidRPr="005D4157">
        <w:rPr>
          <w:rFonts w:ascii="Arial" w:hAnsi="Arial" w:cs="Arial"/>
          <w:sz w:val="24"/>
          <w:szCs w:val="24"/>
        </w:rPr>
        <w:t xml:space="preserve"> Member States in 2015. The 17 Sustainable Development Goals (SDGs), which are an urgent call to action for all nations—developed and developing—in a global partnership, are at the centre of it. They understand that combating poverty and other forms of deprivation requires policies that enhance health and education, lessen inequality, promote economic growth, combat climate change, and fight to protect our oceans and forests.</w:t>
      </w:r>
    </w:p>
    <w:p w14:paraId="74668562" w14:textId="3D3BDE76" w:rsidR="002A744D" w:rsidRPr="005D4157" w:rsidRDefault="00A10A74" w:rsidP="005D4157">
      <w:pPr>
        <w:spacing w:line="360" w:lineRule="auto"/>
        <w:jc w:val="both"/>
        <w:rPr>
          <w:rFonts w:ascii="Arial" w:hAnsi="Arial" w:cs="Arial"/>
          <w:sz w:val="24"/>
          <w:szCs w:val="24"/>
        </w:rPr>
      </w:pPr>
      <w:r w:rsidRPr="005D4157">
        <w:rPr>
          <w:rFonts w:ascii="Arial" w:hAnsi="Arial" w:cs="Arial"/>
          <w:sz w:val="24"/>
          <w:szCs w:val="24"/>
        </w:rPr>
        <w:t>The purpose</w:t>
      </w:r>
      <w:r w:rsidR="00643DE3" w:rsidRPr="005D4157">
        <w:rPr>
          <w:rFonts w:ascii="Arial" w:hAnsi="Arial" w:cs="Arial"/>
          <w:sz w:val="24"/>
          <w:szCs w:val="24"/>
        </w:rPr>
        <w:t xml:space="preserve"> of this consultation</w:t>
      </w:r>
      <w:r w:rsidRPr="005D4157">
        <w:rPr>
          <w:rFonts w:ascii="Arial" w:hAnsi="Arial" w:cs="Arial"/>
          <w:sz w:val="24"/>
          <w:szCs w:val="24"/>
        </w:rPr>
        <w:t xml:space="preserve"> </w:t>
      </w:r>
      <w:r w:rsidR="00BC60D8" w:rsidRPr="005D4157">
        <w:rPr>
          <w:rFonts w:ascii="Arial" w:hAnsi="Arial" w:cs="Arial"/>
          <w:sz w:val="24"/>
          <w:szCs w:val="24"/>
        </w:rPr>
        <w:t xml:space="preserve">is to </w:t>
      </w:r>
      <w:r w:rsidR="004A5357" w:rsidRPr="005D4157">
        <w:rPr>
          <w:rFonts w:ascii="Arial" w:hAnsi="Arial" w:cs="Arial"/>
          <w:sz w:val="24"/>
          <w:szCs w:val="24"/>
        </w:rPr>
        <w:t>discuss</w:t>
      </w:r>
      <w:r w:rsidR="00BC60D8" w:rsidRPr="005D4157">
        <w:rPr>
          <w:rFonts w:ascii="Arial" w:hAnsi="Arial" w:cs="Arial"/>
          <w:sz w:val="24"/>
          <w:szCs w:val="24"/>
        </w:rPr>
        <w:t xml:space="preserve"> the impact</w:t>
      </w:r>
      <w:r w:rsidR="00840725" w:rsidRPr="005D4157">
        <w:rPr>
          <w:rFonts w:ascii="Arial" w:hAnsi="Arial" w:cs="Arial"/>
          <w:sz w:val="24"/>
          <w:szCs w:val="24"/>
        </w:rPr>
        <w:t xml:space="preserve"> </w:t>
      </w:r>
      <w:r w:rsidR="00AC0238" w:rsidRPr="005D4157">
        <w:rPr>
          <w:rFonts w:ascii="Arial" w:hAnsi="Arial" w:cs="Arial"/>
          <w:sz w:val="24"/>
          <w:szCs w:val="24"/>
        </w:rPr>
        <w:t>of</w:t>
      </w:r>
      <w:r w:rsidR="00BC60D8" w:rsidRPr="005D4157">
        <w:rPr>
          <w:rFonts w:ascii="Arial" w:hAnsi="Arial" w:cs="Arial"/>
          <w:sz w:val="24"/>
          <w:szCs w:val="24"/>
        </w:rPr>
        <w:t xml:space="preserve"> the implementation of</w:t>
      </w:r>
      <w:r w:rsidR="00AC0238" w:rsidRPr="005D4157">
        <w:rPr>
          <w:rFonts w:ascii="Arial" w:hAnsi="Arial" w:cs="Arial"/>
          <w:sz w:val="24"/>
          <w:szCs w:val="24"/>
        </w:rPr>
        <w:t xml:space="preserve"> </w:t>
      </w:r>
      <w:r w:rsidR="0080718E" w:rsidRPr="005D4157">
        <w:rPr>
          <w:rFonts w:ascii="Arial" w:hAnsi="Arial" w:cs="Arial"/>
          <w:sz w:val="24"/>
          <w:szCs w:val="24"/>
        </w:rPr>
        <w:t>two</w:t>
      </w:r>
      <w:r w:rsidR="00AC0238" w:rsidRPr="005D4157">
        <w:rPr>
          <w:rFonts w:ascii="Arial" w:hAnsi="Arial" w:cs="Arial"/>
          <w:sz w:val="24"/>
          <w:szCs w:val="24"/>
        </w:rPr>
        <w:t xml:space="preserve"> sustainable </w:t>
      </w:r>
      <w:r w:rsidR="00E23F4F" w:rsidRPr="005D4157">
        <w:rPr>
          <w:rFonts w:ascii="Arial" w:hAnsi="Arial" w:cs="Arial"/>
          <w:sz w:val="24"/>
          <w:szCs w:val="24"/>
        </w:rPr>
        <w:t xml:space="preserve">development </w:t>
      </w:r>
      <w:r w:rsidR="0014039B" w:rsidRPr="005D4157">
        <w:rPr>
          <w:rFonts w:ascii="Arial" w:hAnsi="Arial" w:cs="Arial"/>
          <w:sz w:val="24"/>
          <w:szCs w:val="24"/>
        </w:rPr>
        <w:t>goals</w:t>
      </w:r>
      <w:r w:rsidR="004A5357" w:rsidRPr="005D4157">
        <w:rPr>
          <w:rFonts w:ascii="Arial" w:hAnsi="Arial" w:cs="Arial"/>
          <w:sz w:val="24"/>
          <w:szCs w:val="24"/>
        </w:rPr>
        <w:t>,</w:t>
      </w:r>
      <w:r w:rsidR="0014039B" w:rsidRPr="005D4157">
        <w:rPr>
          <w:rFonts w:ascii="Arial" w:hAnsi="Arial" w:cs="Arial"/>
          <w:sz w:val="24"/>
          <w:szCs w:val="24"/>
        </w:rPr>
        <w:t xml:space="preserve"> </w:t>
      </w:r>
      <w:r w:rsidR="007B6D00">
        <w:rPr>
          <w:rFonts w:ascii="Arial" w:hAnsi="Arial" w:cs="Arial"/>
          <w:sz w:val="24"/>
          <w:szCs w:val="24"/>
        </w:rPr>
        <w:t>(</w:t>
      </w:r>
      <w:r w:rsidR="009E146F" w:rsidRPr="005D4157">
        <w:rPr>
          <w:rFonts w:ascii="Arial" w:hAnsi="Arial" w:cs="Arial"/>
          <w:sz w:val="24"/>
          <w:szCs w:val="24"/>
        </w:rPr>
        <w:t>G</w:t>
      </w:r>
      <w:r w:rsidR="005C27FF" w:rsidRPr="005D4157">
        <w:rPr>
          <w:rFonts w:ascii="Arial" w:hAnsi="Arial" w:cs="Arial"/>
          <w:sz w:val="24"/>
          <w:szCs w:val="24"/>
        </w:rPr>
        <w:t>ov</w:t>
      </w:r>
      <w:r w:rsidR="00EE327A" w:rsidRPr="005D4157">
        <w:rPr>
          <w:rFonts w:ascii="Arial" w:hAnsi="Arial" w:cs="Arial"/>
          <w:sz w:val="24"/>
          <w:szCs w:val="24"/>
        </w:rPr>
        <w:t>.</w:t>
      </w:r>
      <w:r w:rsidR="009E146F" w:rsidRPr="005D4157">
        <w:rPr>
          <w:rFonts w:ascii="Arial" w:hAnsi="Arial" w:cs="Arial"/>
          <w:sz w:val="24"/>
          <w:szCs w:val="24"/>
        </w:rPr>
        <w:t>UK</w:t>
      </w:r>
      <w:r w:rsidR="007B6D00">
        <w:rPr>
          <w:rFonts w:ascii="Arial" w:hAnsi="Arial" w:cs="Arial"/>
          <w:sz w:val="24"/>
          <w:szCs w:val="24"/>
        </w:rPr>
        <w:t xml:space="preserve">, </w:t>
      </w:r>
      <w:r w:rsidR="009E146F" w:rsidRPr="005D4157">
        <w:rPr>
          <w:rFonts w:ascii="Arial" w:hAnsi="Arial" w:cs="Arial"/>
          <w:sz w:val="24"/>
          <w:szCs w:val="24"/>
        </w:rPr>
        <w:t>(No Date)</w:t>
      </w:r>
      <w:r w:rsidR="004A5357" w:rsidRPr="005D4157">
        <w:rPr>
          <w:rFonts w:ascii="Arial" w:hAnsi="Arial" w:cs="Arial"/>
          <w:sz w:val="24"/>
          <w:szCs w:val="24"/>
        </w:rPr>
        <w:t>.</w:t>
      </w:r>
      <w:r w:rsidR="00941A43" w:rsidRPr="005D4157">
        <w:rPr>
          <w:rFonts w:ascii="Arial" w:hAnsi="Arial" w:cs="Arial"/>
          <w:sz w:val="24"/>
          <w:szCs w:val="24"/>
        </w:rPr>
        <w:t xml:space="preserve"> T</w:t>
      </w:r>
      <w:r w:rsidR="00AF5B42" w:rsidRPr="005D4157">
        <w:rPr>
          <w:rFonts w:ascii="Arial" w:hAnsi="Arial" w:cs="Arial"/>
          <w:sz w:val="24"/>
          <w:szCs w:val="24"/>
        </w:rPr>
        <w:t xml:space="preserve">his report will </w:t>
      </w:r>
      <w:r w:rsidR="00941A43" w:rsidRPr="005D4157">
        <w:rPr>
          <w:rFonts w:ascii="Arial" w:hAnsi="Arial" w:cs="Arial"/>
          <w:sz w:val="24"/>
          <w:szCs w:val="24"/>
        </w:rPr>
        <w:t>highlight</w:t>
      </w:r>
      <w:r w:rsidR="007026E3" w:rsidRPr="005D4157">
        <w:rPr>
          <w:rFonts w:ascii="Arial" w:hAnsi="Arial" w:cs="Arial"/>
          <w:sz w:val="24"/>
          <w:szCs w:val="24"/>
        </w:rPr>
        <w:t xml:space="preserve"> issues</w:t>
      </w:r>
      <w:r w:rsidR="007C700A" w:rsidRPr="005D4157">
        <w:rPr>
          <w:rFonts w:ascii="Arial" w:hAnsi="Arial" w:cs="Arial"/>
          <w:sz w:val="24"/>
          <w:szCs w:val="24"/>
        </w:rPr>
        <w:t xml:space="preserve"> and </w:t>
      </w:r>
      <w:r w:rsidR="007026E3" w:rsidRPr="005D4157">
        <w:rPr>
          <w:rFonts w:ascii="Arial" w:hAnsi="Arial" w:cs="Arial"/>
          <w:sz w:val="24"/>
          <w:szCs w:val="24"/>
        </w:rPr>
        <w:t>barrier</w:t>
      </w:r>
      <w:r w:rsidR="008C0E07" w:rsidRPr="005D4157">
        <w:rPr>
          <w:rFonts w:ascii="Arial" w:hAnsi="Arial" w:cs="Arial"/>
          <w:sz w:val="24"/>
          <w:szCs w:val="24"/>
        </w:rPr>
        <w:t xml:space="preserve">s </w:t>
      </w:r>
      <w:r w:rsidR="005D5209" w:rsidRPr="005D4157">
        <w:rPr>
          <w:rFonts w:ascii="Arial" w:hAnsi="Arial" w:cs="Arial"/>
          <w:sz w:val="24"/>
          <w:szCs w:val="24"/>
        </w:rPr>
        <w:t xml:space="preserve">within the ideas in </w:t>
      </w:r>
      <w:r w:rsidR="007026E3" w:rsidRPr="005D4157">
        <w:rPr>
          <w:rFonts w:ascii="Arial" w:hAnsi="Arial" w:cs="Arial"/>
          <w:sz w:val="24"/>
          <w:szCs w:val="24"/>
        </w:rPr>
        <w:t>achiev</w:t>
      </w:r>
      <w:r w:rsidR="005D5209" w:rsidRPr="005D4157">
        <w:rPr>
          <w:rFonts w:ascii="Arial" w:hAnsi="Arial" w:cs="Arial"/>
          <w:sz w:val="24"/>
          <w:szCs w:val="24"/>
        </w:rPr>
        <w:t>ing</w:t>
      </w:r>
      <w:r w:rsidR="007026E3" w:rsidRPr="005D4157">
        <w:rPr>
          <w:rFonts w:ascii="Arial" w:hAnsi="Arial" w:cs="Arial"/>
          <w:sz w:val="24"/>
          <w:szCs w:val="24"/>
        </w:rPr>
        <w:t xml:space="preserve"> success </w:t>
      </w:r>
      <w:r w:rsidR="001E30B2" w:rsidRPr="005D4157">
        <w:rPr>
          <w:rFonts w:ascii="Arial" w:hAnsi="Arial" w:cs="Arial"/>
          <w:sz w:val="24"/>
          <w:szCs w:val="24"/>
        </w:rPr>
        <w:t>to protect and su</w:t>
      </w:r>
      <w:r w:rsidR="00D16150" w:rsidRPr="005D4157">
        <w:rPr>
          <w:rFonts w:ascii="Arial" w:hAnsi="Arial" w:cs="Arial"/>
          <w:sz w:val="24"/>
          <w:szCs w:val="24"/>
        </w:rPr>
        <w:t>stain</w:t>
      </w:r>
      <w:r w:rsidR="001E30B2" w:rsidRPr="005D4157">
        <w:rPr>
          <w:rFonts w:ascii="Arial" w:hAnsi="Arial" w:cs="Arial"/>
          <w:sz w:val="24"/>
          <w:szCs w:val="24"/>
        </w:rPr>
        <w:t xml:space="preserve"> a </w:t>
      </w:r>
      <w:r w:rsidR="00D16150" w:rsidRPr="005D4157">
        <w:rPr>
          <w:rFonts w:ascii="Arial" w:hAnsi="Arial" w:cs="Arial"/>
          <w:sz w:val="24"/>
          <w:szCs w:val="24"/>
        </w:rPr>
        <w:t>balance</w:t>
      </w:r>
      <w:r w:rsidR="001E30B2" w:rsidRPr="005D4157">
        <w:rPr>
          <w:rFonts w:ascii="Arial" w:hAnsi="Arial" w:cs="Arial"/>
          <w:sz w:val="24"/>
          <w:szCs w:val="24"/>
        </w:rPr>
        <w:t xml:space="preserve"> of </w:t>
      </w:r>
      <w:r w:rsidR="00DA17ED" w:rsidRPr="005D4157">
        <w:rPr>
          <w:rFonts w:ascii="Arial" w:hAnsi="Arial" w:cs="Arial"/>
          <w:sz w:val="24"/>
          <w:szCs w:val="24"/>
        </w:rPr>
        <w:t>economic</w:t>
      </w:r>
      <w:r w:rsidR="001E30B2" w:rsidRPr="005D4157">
        <w:rPr>
          <w:rFonts w:ascii="Arial" w:hAnsi="Arial" w:cs="Arial"/>
          <w:sz w:val="24"/>
          <w:szCs w:val="24"/>
        </w:rPr>
        <w:t xml:space="preserve"> and environmental </w:t>
      </w:r>
      <w:r w:rsidR="00591BEF" w:rsidRPr="005D4157">
        <w:rPr>
          <w:rFonts w:ascii="Arial" w:hAnsi="Arial" w:cs="Arial"/>
          <w:sz w:val="24"/>
          <w:szCs w:val="24"/>
        </w:rPr>
        <w:t>factors</w:t>
      </w:r>
      <w:r w:rsidR="005D5209" w:rsidRPr="005D4157">
        <w:rPr>
          <w:rFonts w:ascii="Arial" w:hAnsi="Arial" w:cs="Arial"/>
          <w:sz w:val="24"/>
          <w:szCs w:val="24"/>
        </w:rPr>
        <w:t>,</w:t>
      </w:r>
      <w:r w:rsidR="001E30B2" w:rsidRPr="005D4157">
        <w:rPr>
          <w:rFonts w:ascii="Arial" w:hAnsi="Arial" w:cs="Arial"/>
          <w:sz w:val="24"/>
          <w:szCs w:val="24"/>
        </w:rPr>
        <w:t xml:space="preserve"> </w:t>
      </w:r>
      <w:r w:rsidR="00923A55">
        <w:rPr>
          <w:rFonts w:ascii="Arial" w:hAnsi="Arial" w:cs="Arial"/>
          <w:sz w:val="24"/>
          <w:szCs w:val="24"/>
        </w:rPr>
        <w:t>(</w:t>
      </w:r>
      <w:r w:rsidR="00811705" w:rsidRPr="005D4157">
        <w:rPr>
          <w:rFonts w:ascii="Arial" w:hAnsi="Arial" w:cs="Arial"/>
          <w:sz w:val="24"/>
          <w:szCs w:val="24"/>
        </w:rPr>
        <w:t>Gov</w:t>
      </w:r>
      <w:r w:rsidR="00E55EF5" w:rsidRPr="005D4157">
        <w:rPr>
          <w:rFonts w:ascii="Arial" w:hAnsi="Arial" w:cs="Arial"/>
          <w:sz w:val="24"/>
          <w:szCs w:val="24"/>
        </w:rPr>
        <w:t>.</w:t>
      </w:r>
      <w:r w:rsidR="00811705" w:rsidRPr="005D4157">
        <w:rPr>
          <w:rFonts w:ascii="Arial" w:hAnsi="Arial" w:cs="Arial"/>
          <w:sz w:val="24"/>
          <w:szCs w:val="24"/>
        </w:rPr>
        <w:t>UK</w:t>
      </w:r>
      <w:r w:rsidR="00923A55">
        <w:rPr>
          <w:rFonts w:ascii="Arial" w:hAnsi="Arial" w:cs="Arial"/>
          <w:sz w:val="24"/>
          <w:szCs w:val="24"/>
        </w:rPr>
        <w:t xml:space="preserve">, </w:t>
      </w:r>
      <w:r w:rsidR="00811705" w:rsidRPr="005D4157">
        <w:rPr>
          <w:rFonts w:ascii="Arial" w:hAnsi="Arial" w:cs="Arial"/>
          <w:sz w:val="24"/>
          <w:szCs w:val="24"/>
        </w:rPr>
        <w:t>No Date).</w:t>
      </w:r>
      <w:r w:rsidR="00EB6827" w:rsidRPr="005D4157">
        <w:rPr>
          <w:rFonts w:ascii="Arial" w:hAnsi="Arial" w:cs="Arial"/>
          <w:sz w:val="24"/>
          <w:szCs w:val="24"/>
        </w:rPr>
        <w:t xml:space="preserve"> </w:t>
      </w:r>
      <w:r w:rsidR="00E51463" w:rsidRPr="005D4157">
        <w:rPr>
          <w:rFonts w:ascii="Arial" w:hAnsi="Arial" w:cs="Arial"/>
          <w:sz w:val="24"/>
          <w:szCs w:val="24"/>
        </w:rPr>
        <w:t>SDG’S</w:t>
      </w:r>
      <w:r w:rsidR="00D16150" w:rsidRPr="005D4157">
        <w:rPr>
          <w:rFonts w:ascii="Arial" w:hAnsi="Arial" w:cs="Arial"/>
          <w:sz w:val="24"/>
          <w:szCs w:val="24"/>
        </w:rPr>
        <w:t xml:space="preserve"> within</w:t>
      </w:r>
      <w:r w:rsidR="005B357F" w:rsidRPr="005D4157">
        <w:rPr>
          <w:rFonts w:ascii="Arial" w:hAnsi="Arial" w:cs="Arial"/>
          <w:sz w:val="24"/>
          <w:szCs w:val="24"/>
        </w:rPr>
        <w:t xml:space="preserve"> the NHS</w:t>
      </w:r>
      <w:r w:rsidR="00F95132" w:rsidRPr="005D4157">
        <w:rPr>
          <w:rFonts w:ascii="Arial" w:hAnsi="Arial" w:cs="Arial"/>
          <w:sz w:val="24"/>
          <w:szCs w:val="24"/>
        </w:rPr>
        <w:t>,</w:t>
      </w:r>
      <w:r w:rsidR="00D1202A" w:rsidRPr="005D4157">
        <w:rPr>
          <w:rFonts w:ascii="Arial" w:hAnsi="Arial" w:cs="Arial"/>
          <w:sz w:val="24"/>
          <w:szCs w:val="24"/>
        </w:rPr>
        <w:t xml:space="preserve"> </w:t>
      </w:r>
      <w:r w:rsidR="00AB69A9" w:rsidRPr="005D4157">
        <w:rPr>
          <w:rFonts w:ascii="Arial" w:hAnsi="Arial" w:cs="Arial"/>
          <w:sz w:val="24"/>
          <w:szCs w:val="24"/>
        </w:rPr>
        <w:t>creates ideas</w:t>
      </w:r>
      <w:r w:rsidR="003B550D" w:rsidRPr="005D4157">
        <w:rPr>
          <w:rFonts w:ascii="Arial" w:hAnsi="Arial" w:cs="Arial"/>
          <w:sz w:val="24"/>
          <w:szCs w:val="24"/>
        </w:rPr>
        <w:t xml:space="preserve"> for </w:t>
      </w:r>
      <w:r w:rsidR="006576E4" w:rsidRPr="005D4157">
        <w:rPr>
          <w:rFonts w:ascii="Arial" w:hAnsi="Arial" w:cs="Arial"/>
          <w:sz w:val="24"/>
          <w:szCs w:val="24"/>
        </w:rPr>
        <w:t>future success</w:t>
      </w:r>
      <w:r w:rsidR="00221207" w:rsidRPr="005D4157">
        <w:rPr>
          <w:rFonts w:ascii="Arial" w:hAnsi="Arial" w:cs="Arial"/>
          <w:sz w:val="24"/>
          <w:szCs w:val="24"/>
        </w:rPr>
        <w:t xml:space="preserve"> </w:t>
      </w:r>
      <w:r w:rsidR="005F4543" w:rsidRPr="005D4157">
        <w:rPr>
          <w:rFonts w:ascii="Arial" w:hAnsi="Arial" w:cs="Arial"/>
          <w:sz w:val="24"/>
          <w:szCs w:val="24"/>
        </w:rPr>
        <w:t>in</w:t>
      </w:r>
      <w:r w:rsidR="00221207" w:rsidRPr="005D4157">
        <w:rPr>
          <w:rFonts w:ascii="Arial" w:hAnsi="Arial" w:cs="Arial"/>
          <w:sz w:val="24"/>
          <w:szCs w:val="24"/>
        </w:rPr>
        <w:t xml:space="preserve"> </w:t>
      </w:r>
      <w:r w:rsidR="005F4543" w:rsidRPr="005D4157">
        <w:rPr>
          <w:rFonts w:ascii="Arial" w:hAnsi="Arial" w:cs="Arial"/>
          <w:sz w:val="24"/>
          <w:szCs w:val="24"/>
        </w:rPr>
        <w:t xml:space="preserve">an individual’s health and well-being. </w:t>
      </w:r>
      <w:r w:rsidR="00B64D9F" w:rsidRPr="005D4157">
        <w:rPr>
          <w:rFonts w:ascii="Arial" w:hAnsi="Arial" w:cs="Arial"/>
          <w:sz w:val="24"/>
          <w:szCs w:val="24"/>
        </w:rPr>
        <w:t>I</w:t>
      </w:r>
      <w:r w:rsidR="003E22C3" w:rsidRPr="005D4157">
        <w:rPr>
          <w:rFonts w:ascii="Arial" w:hAnsi="Arial" w:cs="Arial"/>
          <w:sz w:val="24"/>
          <w:szCs w:val="24"/>
        </w:rPr>
        <w:t xml:space="preserve">mpacting </w:t>
      </w:r>
      <w:r w:rsidR="009B1E83" w:rsidRPr="005D4157">
        <w:rPr>
          <w:rFonts w:ascii="Arial" w:hAnsi="Arial" w:cs="Arial"/>
          <w:sz w:val="24"/>
          <w:szCs w:val="24"/>
        </w:rPr>
        <w:t xml:space="preserve">better </w:t>
      </w:r>
      <w:r w:rsidR="003E22C3" w:rsidRPr="005D4157">
        <w:rPr>
          <w:rFonts w:ascii="Arial" w:hAnsi="Arial" w:cs="Arial"/>
          <w:sz w:val="24"/>
          <w:szCs w:val="24"/>
        </w:rPr>
        <w:t>outcomes for the environment</w:t>
      </w:r>
      <w:r w:rsidR="00973E8F" w:rsidRPr="005D4157">
        <w:rPr>
          <w:rFonts w:ascii="Arial" w:hAnsi="Arial" w:cs="Arial"/>
          <w:sz w:val="24"/>
          <w:szCs w:val="24"/>
        </w:rPr>
        <w:t xml:space="preserve"> </w:t>
      </w:r>
      <w:r w:rsidR="002022C8" w:rsidRPr="005D4157">
        <w:rPr>
          <w:rFonts w:ascii="Arial" w:hAnsi="Arial" w:cs="Arial"/>
          <w:sz w:val="24"/>
          <w:szCs w:val="24"/>
        </w:rPr>
        <w:t>is done</w:t>
      </w:r>
      <w:r w:rsidR="006D7B2E" w:rsidRPr="005D4157">
        <w:rPr>
          <w:rFonts w:ascii="Arial" w:hAnsi="Arial" w:cs="Arial"/>
          <w:sz w:val="24"/>
          <w:szCs w:val="24"/>
        </w:rPr>
        <w:t xml:space="preserve"> by</w:t>
      </w:r>
      <w:r w:rsidR="002022C8" w:rsidRPr="005D4157">
        <w:rPr>
          <w:rFonts w:ascii="Arial" w:hAnsi="Arial" w:cs="Arial"/>
          <w:sz w:val="24"/>
          <w:szCs w:val="24"/>
        </w:rPr>
        <w:t xml:space="preserve"> promoting</w:t>
      </w:r>
      <w:r w:rsidR="002F7137" w:rsidRPr="005D4157">
        <w:rPr>
          <w:rFonts w:ascii="Arial" w:hAnsi="Arial" w:cs="Arial"/>
          <w:sz w:val="24"/>
          <w:szCs w:val="24"/>
        </w:rPr>
        <w:t xml:space="preserve"> logical </w:t>
      </w:r>
      <w:r w:rsidR="001E5FC3" w:rsidRPr="005D4157">
        <w:rPr>
          <w:rFonts w:ascii="Arial" w:hAnsi="Arial" w:cs="Arial"/>
          <w:sz w:val="24"/>
          <w:szCs w:val="24"/>
        </w:rPr>
        <w:t xml:space="preserve">development </w:t>
      </w:r>
      <w:r w:rsidR="002D4B34" w:rsidRPr="005D4157">
        <w:rPr>
          <w:rFonts w:ascii="Arial" w:hAnsi="Arial" w:cs="Arial"/>
          <w:sz w:val="24"/>
          <w:szCs w:val="24"/>
        </w:rPr>
        <w:t>ideas</w:t>
      </w:r>
      <w:r w:rsidR="002F7137" w:rsidRPr="005D4157">
        <w:rPr>
          <w:rFonts w:ascii="Arial" w:hAnsi="Arial" w:cs="Arial"/>
          <w:sz w:val="24"/>
          <w:szCs w:val="24"/>
        </w:rPr>
        <w:t xml:space="preserve"> which are</w:t>
      </w:r>
      <w:r w:rsidR="001E5FC3" w:rsidRPr="005D4157">
        <w:rPr>
          <w:rFonts w:ascii="Arial" w:hAnsi="Arial" w:cs="Arial"/>
          <w:sz w:val="24"/>
          <w:szCs w:val="24"/>
        </w:rPr>
        <w:t xml:space="preserve"> encouraged by the </w:t>
      </w:r>
      <w:r w:rsidR="00D64B88" w:rsidRPr="005D4157">
        <w:rPr>
          <w:rFonts w:ascii="Arial" w:hAnsi="Arial" w:cs="Arial"/>
          <w:sz w:val="24"/>
          <w:szCs w:val="24"/>
        </w:rPr>
        <w:t>United Nations</w:t>
      </w:r>
      <w:r w:rsidR="002F7137" w:rsidRPr="005D4157">
        <w:rPr>
          <w:rFonts w:ascii="Arial" w:hAnsi="Arial" w:cs="Arial"/>
          <w:sz w:val="24"/>
          <w:szCs w:val="24"/>
        </w:rPr>
        <w:t xml:space="preserve"> for improving </w:t>
      </w:r>
      <w:r w:rsidR="0036673D" w:rsidRPr="005D4157">
        <w:rPr>
          <w:rFonts w:ascii="Arial" w:hAnsi="Arial" w:cs="Arial"/>
          <w:sz w:val="24"/>
          <w:szCs w:val="24"/>
        </w:rPr>
        <w:t>h</w:t>
      </w:r>
      <w:r w:rsidR="002F7137" w:rsidRPr="005D4157">
        <w:rPr>
          <w:rFonts w:ascii="Arial" w:hAnsi="Arial" w:cs="Arial"/>
          <w:sz w:val="24"/>
          <w:szCs w:val="24"/>
        </w:rPr>
        <w:t>ealth</w:t>
      </w:r>
      <w:r w:rsidR="003A6A0E" w:rsidRPr="005D4157">
        <w:rPr>
          <w:rFonts w:ascii="Arial" w:hAnsi="Arial" w:cs="Arial"/>
          <w:sz w:val="24"/>
          <w:szCs w:val="24"/>
        </w:rPr>
        <w:t xml:space="preserve"> in the UK</w:t>
      </w:r>
      <w:r w:rsidR="00B877F4" w:rsidRPr="005D4157">
        <w:rPr>
          <w:rFonts w:ascii="Arial" w:hAnsi="Arial" w:cs="Arial"/>
          <w:sz w:val="24"/>
          <w:szCs w:val="24"/>
        </w:rPr>
        <w:t xml:space="preserve">, </w:t>
      </w:r>
      <w:r w:rsidR="00923A55">
        <w:rPr>
          <w:rFonts w:ascii="Arial" w:hAnsi="Arial" w:cs="Arial"/>
          <w:sz w:val="24"/>
          <w:szCs w:val="24"/>
        </w:rPr>
        <w:t>(</w:t>
      </w:r>
      <w:r w:rsidR="00A745D6" w:rsidRPr="005D4157">
        <w:rPr>
          <w:rFonts w:ascii="Arial" w:hAnsi="Arial" w:cs="Arial"/>
          <w:sz w:val="24"/>
          <w:szCs w:val="24"/>
        </w:rPr>
        <w:t>NHS</w:t>
      </w:r>
      <w:r w:rsidR="00B877F4" w:rsidRPr="005D4157">
        <w:rPr>
          <w:rFonts w:ascii="Arial" w:hAnsi="Arial" w:cs="Arial"/>
          <w:sz w:val="24"/>
          <w:szCs w:val="24"/>
        </w:rPr>
        <w:t xml:space="preserve"> Englan</w:t>
      </w:r>
      <w:r w:rsidR="00923A55">
        <w:rPr>
          <w:rFonts w:ascii="Arial" w:hAnsi="Arial" w:cs="Arial"/>
          <w:sz w:val="24"/>
          <w:szCs w:val="24"/>
        </w:rPr>
        <w:t xml:space="preserve">d, </w:t>
      </w:r>
      <w:r w:rsidR="004A5357" w:rsidRPr="005D4157">
        <w:rPr>
          <w:rFonts w:ascii="Arial" w:hAnsi="Arial" w:cs="Arial"/>
          <w:sz w:val="24"/>
          <w:szCs w:val="24"/>
        </w:rPr>
        <w:t>2022).</w:t>
      </w:r>
    </w:p>
    <w:p w14:paraId="3B413CD5" w14:textId="4D4C0890" w:rsidR="00D87D8D" w:rsidRDefault="00AB69A9" w:rsidP="005E1813">
      <w:pPr>
        <w:spacing w:line="360" w:lineRule="auto"/>
        <w:jc w:val="both"/>
        <w:rPr>
          <w:rFonts w:ascii="Arial" w:hAnsi="Arial" w:cs="Arial"/>
          <w:sz w:val="24"/>
          <w:szCs w:val="24"/>
        </w:rPr>
      </w:pPr>
      <w:r w:rsidRPr="005D4157">
        <w:rPr>
          <w:rFonts w:ascii="Arial" w:hAnsi="Arial" w:cs="Arial"/>
          <w:sz w:val="24"/>
          <w:szCs w:val="24"/>
        </w:rPr>
        <w:t>According to the world health organisation</w:t>
      </w:r>
      <w:r w:rsidR="00591BEF" w:rsidRPr="005D4157">
        <w:rPr>
          <w:rFonts w:ascii="Arial" w:hAnsi="Arial" w:cs="Arial"/>
          <w:sz w:val="24"/>
          <w:szCs w:val="24"/>
        </w:rPr>
        <w:t xml:space="preserve"> all 191 UN members nations have committed to working towards the 17 goals and 169 targets of the sustainable development goals (SDG’s) by the year 2030</w:t>
      </w:r>
      <w:r w:rsidR="007B3D38" w:rsidRPr="005D4157">
        <w:rPr>
          <w:rFonts w:ascii="Arial" w:hAnsi="Arial" w:cs="Arial"/>
          <w:sz w:val="24"/>
          <w:szCs w:val="24"/>
        </w:rPr>
        <w:t xml:space="preserve"> (2030 Agenda)</w:t>
      </w:r>
      <w:r w:rsidR="00591BEF" w:rsidRPr="005D4157">
        <w:rPr>
          <w:rFonts w:ascii="Arial" w:hAnsi="Arial" w:cs="Arial"/>
          <w:sz w:val="24"/>
          <w:szCs w:val="24"/>
        </w:rPr>
        <w:t>. SDG’s 3</w:t>
      </w:r>
      <w:r w:rsidR="005D01C1" w:rsidRPr="005D4157">
        <w:rPr>
          <w:rFonts w:ascii="Arial" w:hAnsi="Arial" w:cs="Arial"/>
          <w:sz w:val="24"/>
          <w:szCs w:val="24"/>
        </w:rPr>
        <w:t>?</w:t>
      </w:r>
      <w:r w:rsidR="002D2ADE" w:rsidRPr="005D4157">
        <w:rPr>
          <w:rFonts w:ascii="Arial" w:hAnsi="Arial" w:cs="Arial"/>
          <w:sz w:val="24"/>
          <w:szCs w:val="24"/>
        </w:rPr>
        <w:t xml:space="preserve"> </w:t>
      </w:r>
      <w:r w:rsidR="00591BEF" w:rsidRPr="005D4157">
        <w:rPr>
          <w:rFonts w:ascii="Arial" w:hAnsi="Arial" w:cs="Arial"/>
          <w:sz w:val="24"/>
          <w:szCs w:val="24"/>
        </w:rPr>
        <w:t xml:space="preserve">health goals </w:t>
      </w:r>
      <w:r w:rsidR="0087606A" w:rsidRPr="005D4157">
        <w:rPr>
          <w:rFonts w:ascii="Arial" w:hAnsi="Arial" w:cs="Arial"/>
          <w:sz w:val="24"/>
          <w:szCs w:val="24"/>
        </w:rPr>
        <w:t>are</w:t>
      </w:r>
      <w:r w:rsidR="00591BEF" w:rsidRPr="005D4157">
        <w:rPr>
          <w:rFonts w:ascii="Arial" w:hAnsi="Arial" w:cs="Arial"/>
          <w:sz w:val="24"/>
          <w:szCs w:val="24"/>
        </w:rPr>
        <w:t xml:space="preserve"> to “ensure healthy lives and promote well-being for all at all ages,” and it is supported by 13 objectives that span a variant of WHO initiatives. </w:t>
      </w:r>
      <w:r w:rsidR="00AD7AEA" w:rsidRPr="005D4157">
        <w:rPr>
          <w:rFonts w:ascii="Arial" w:hAnsi="Arial" w:cs="Arial"/>
          <w:sz w:val="24"/>
          <w:szCs w:val="24"/>
        </w:rPr>
        <w:t>(WHO</w:t>
      </w:r>
      <w:r w:rsidR="00923A55">
        <w:rPr>
          <w:rFonts w:ascii="Arial" w:hAnsi="Arial" w:cs="Arial"/>
          <w:sz w:val="24"/>
          <w:szCs w:val="24"/>
        </w:rPr>
        <w:t>, 2023).</w:t>
      </w:r>
    </w:p>
    <w:p w14:paraId="6D866417" w14:textId="6AB1DD8C" w:rsidR="000A2EB7" w:rsidRDefault="006105C4" w:rsidP="00CB7F85">
      <w:pPr>
        <w:spacing w:line="360" w:lineRule="auto"/>
        <w:jc w:val="both"/>
        <w:rPr>
          <w:rFonts w:ascii="Arial" w:hAnsi="Arial" w:cs="Arial"/>
          <w:sz w:val="24"/>
          <w:szCs w:val="24"/>
        </w:rPr>
      </w:pPr>
      <w:r>
        <w:rPr>
          <w:rFonts w:ascii="Arial" w:hAnsi="Arial" w:cs="Arial"/>
          <w:sz w:val="24"/>
          <w:szCs w:val="24"/>
        </w:rPr>
        <w:lastRenderedPageBreak/>
        <w:t>The</w:t>
      </w:r>
      <w:r w:rsidR="0012345C" w:rsidRPr="00172595">
        <w:rPr>
          <w:rFonts w:ascii="Arial" w:hAnsi="Arial" w:cs="Arial"/>
          <w:sz w:val="24"/>
          <w:szCs w:val="24"/>
        </w:rPr>
        <w:t xml:space="preserve"> c</w:t>
      </w:r>
      <w:r w:rsidR="00730204" w:rsidRPr="00172595">
        <w:rPr>
          <w:rFonts w:ascii="Arial" w:hAnsi="Arial" w:cs="Arial"/>
          <w:sz w:val="24"/>
          <w:szCs w:val="24"/>
        </w:rPr>
        <w:t xml:space="preserve">urrent </w:t>
      </w:r>
      <w:r w:rsidR="00730204" w:rsidRPr="001D319F">
        <w:rPr>
          <w:rFonts w:ascii="Arial" w:hAnsi="Arial" w:cs="Arial"/>
          <w:sz w:val="24"/>
          <w:szCs w:val="24"/>
        </w:rPr>
        <w:t>factors</w:t>
      </w:r>
      <w:r w:rsidR="00730204" w:rsidRPr="00172595">
        <w:rPr>
          <w:rFonts w:ascii="Arial" w:hAnsi="Arial" w:cs="Arial"/>
          <w:sz w:val="24"/>
          <w:szCs w:val="24"/>
        </w:rPr>
        <w:t xml:space="preserve"> affecting </w:t>
      </w:r>
      <w:r w:rsidR="00BE5F23" w:rsidRPr="00172595">
        <w:rPr>
          <w:rFonts w:ascii="Arial" w:hAnsi="Arial" w:cs="Arial"/>
          <w:sz w:val="24"/>
          <w:szCs w:val="24"/>
        </w:rPr>
        <w:t xml:space="preserve">health and wellbeing in the health and </w:t>
      </w:r>
      <w:r w:rsidR="00E44220" w:rsidRPr="00172595">
        <w:rPr>
          <w:rFonts w:ascii="Arial" w:hAnsi="Arial" w:cs="Arial"/>
          <w:sz w:val="24"/>
          <w:szCs w:val="24"/>
        </w:rPr>
        <w:t>social</w:t>
      </w:r>
      <w:r w:rsidR="00BE5F23" w:rsidRPr="00172595">
        <w:rPr>
          <w:rFonts w:ascii="Arial" w:hAnsi="Arial" w:cs="Arial"/>
          <w:sz w:val="24"/>
          <w:szCs w:val="24"/>
        </w:rPr>
        <w:t xml:space="preserve"> care sector</w:t>
      </w:r>
      <w:r>
        <w:rPr>
          <w:rFonts w:ascii="Arial" w:hAnsi="Arial" w:cs="Arial"/>
          <w:sz w:val="24"/>
          <w:szCs w:val="24"/>
        </w:rPr>
        <w:t>:</w:t>
      </w:r>
      <w:r w:rsidR="002274AB" w:rsidRPr="00172595">
        <w:rPr>
          <w:rFonts w:ascii="Arial" w:hAnsi="Arial" w:cs="Arial"/>
          <w:sz w:val="24"/>
          <w:szCs w:val="24"/>
        </w:rPr>
        <w:t xml:space="preserve"> </w:t>
      </w:r>
      <w:r w:rsidR="00E44220" w:rsidRPr="00172595">
        <w:rPr>
          <w:rFonts w:ascii="Arial" w:hAnsi="Arial" w:cs="Arial"/>
          <w:sz w:val="24"/>
          <w:szCs w:val="24"/>
        </w:rPr>
        <w:t xml:space="preserve">socioeconomic, physical, </w:t>
      </w:r>
      <w:r w:rsidR="00B256D0" w:rsidRPr="00172595">
        <w:rPr>
          <w:rFonts w:ascii="Arial" w:hAnsi="Arial" w:cs="Arial"/>
          <w:sz w:val="24"/>
          <w:szCs w:val="24"/>
        </w:rPr>
        <w:t>environmental, and behaviour elements fall under this category</w:t>
      </w:r>
      <w:r w:rsidR="002D490E" w:rsidRPr="00172595">
        <w:rPr>
          <w:rFonts w:ascii="Arial" w:hAnsi="Arial" w:cs="Arial"/>
          <w:sz w:val="24"/>
          <w:szCs w:val="24"/>
        </w:rPr>
        <w:t>: physical health and well-being, social health and well-being</w:t>
      </w:r>
      <w:r w:rsidR="00722444" w:rsidRPr="00172595">
        <w:rPr>
          <w:rFonts w:ascii="Arial" w:hAnsi="Arial" w:cs="Arial"/>
          <w:sz w:val="24"/>
          <w:szCs w:val="24"/>
        </w:rPr>
        <w:t xml:space="preserve"> and psychological health and well-being are the </w:t>
      </w:r>
      <w:r w:rsidR="005F4F08" w:rsidRPr="00172595">
        <w:rPr>
          <w:rFonts w:ascii="Arial" w:hAnsi="Arial" w:cs="Arial"/>
          <w:sz w:val="24"/>
          <w:szCs w:val="24"/>
        </w:rPr>
        <w:t>three</w:t>
      </w:r>
      <w:r w:rsidR="00722444" w:rsidRPr="00172595">
        <w:rPr>
          <w:rFonts w:ascii="Arial" w:hAnsi="Arial" w:cs="Arial"/>
          <w:sz w:val="24"/>
          <w:szCs w:val="24"/>
        </w:rPr>
        <w:t xml:space="preserve"> elements of health a</w:t>
      </w:r>
      <w:r w:rsidR="00700484" w:rsidRPr="00172595">
        <w:rPr>
          <w:rFonts w:ascii="Arial" w:hAnsi="Arial" w:cs="Arial"/>
          <w:sz w:val="24"/>
          <w:szCs w:val="24"/>
        </w:rPr>
        <w:t>n</w:t>
      </w:r>
      <w:r w:rsidR="00722444" w:rsidRPr="00172595">
        <w:rPr>
          <w:rFonts w:ascii="Arial" w:hAnsi="Arial" w:cs="Arial"/>
          <w:sz w:val="24"/>
          <w:szCs w:val="24"/>
        </w:rPr>
        <w:t xml:space="preserve">d well-being </w:t>
      </w:r>
      <w:r w:rsidR="00700484" w:rsidRPr="00172595">
        <w:rPr>
          <w:rFonts w:ascii="Arial" w:hAnsi="Arial" w:cs="Arial"/>
          <w:sz w:val="24"/>
          <w:szCs w:val="24"/>
        </w:rPr>
        <w:t>that can be impacted by any of these variables</w:t>
      </w:r>
      <w:r w:rsidR="00157D70" w:rsidRPr="00172595">
        <w:rPr>
          <w:rFonts w:ascii="Arial" w:hAnsi="Arial" w:cs="Arial"/>
          <w:sz w:val="24"/>
          <w:szCs w:val="24"/>
        </w:rPr>
        <w:t xml:space="preserve">, </w:t>
      </w:r>
      <w:r w:rsidR="00923A55">
        <w:rPr>
          <w:rFonts w:ascii="Arial" w:hAnsi="Arial" w:cs="Arial"/>
          <w:sz w:val="24"/>
          <w:szCs w:val="24"/>
        </w:rPr>
        <w:t>(</w:t>
      </w:r>
      <w:r w:rsidR="00157D70" w:rsidRPr="00172595">
        <w:rPr>
          <w:rFonts w:ascii="Arial" w:hAnsi="Arial" w:cs="Arial"/>
          <w:sz w:val="24"/>
          <w:szCs w:val="24"/>
        </w:rPr>
        <w:t>WHO</w:t>
      </w:r>
      <w:r w:rsidR="00923A55">
        <w:rPr>
          <w:rFonts w:ascii="Arial" w:hAnsi="Arial" w:cs="Arial"/>
          <w:sz w:val="24"/>
          <w:szCs w:val="24"/>
        </w:rPr>
        <w:t xml:space="preserve">, </w:t>
      </w:r>
      <w:r w:rsidR="00813F5A" w:rsidRPr="00172595">
        <w:rPr>
          <w:rFonts w:ascii="Arial" w:hAnsi="Arial" w:cs="Arial"/>
          <w:sz w:val="24"/>
          <w:szCs w:val="24"/>
        </w:rPr>
        <w:t>2023).</w:t>
      </w:r>
      <w:r w:rsidR="009C1CF1">
        <w:rPr>
          <w:rFonts w:ascii="Arial" w:hAnsi="Arial" w:cs="Arial"/>
          <w:sz w:val="24"/>
          <w:szCs w:val="24"/>
        </w:rPr>
        <w:t xml:space="preserve"> </w:t>
      </w:r>
      <w:r w:rsidR="009C1CF1" w:rsidRPr="00172595">
        <w:rPr>
          <w:rFonts w:ascii="Arial" w:hAnsi="Arial" w:cs="Arial"/>
          <w:sz w:val="24"/>
          <w:szCs w:val="24"/>
        </w:rPr>
        <w:t>8.9% of the Department of health and social cares overall budget in 2021/22 was committed for mental health and well-being services. (GOV.UK)</w:t>
      </w:r>
      <w:r w:rsidR="009C1CF1">
        <w:rPr>
          <w:rFonts w:ascii="Arial" w:hAnsi="Arial" w:cs="Arial"/>
          <w:sz w:val="24"/>
          <w:szCs w:val="24"/>
        </w:rPr>
        <w:t>.</w:t>
      </w:r>
    </w:p>
    <w:p w14:paraId="2741C82F" w14:textId="77777777" w:rsidR="009C1CF1" w:rsidRPr="00172595" w:rsidRDefault="009C1CF1" w:rsidP="00CB7F85">
      <w:pPr>
        <w:spacing w:line="360" w:lineRule="auto"/>
        <w:jc w:val="both"/>
        <w:rPr>
          <w:rFonts w:ascii="Arial" w:hAnsi="Arial" w:cs="Arial"/>
          <w:sz w:val="24"/>
          <w:szCs w:val="24"/>
        </w:rPr>
      </w:pPr>
    </w:p>
    <w:p w14:paraId="0D45FF7B" w14:textId="7408D8D8" w:rsidR="00CB7F85" w:rsidRPr="00B70B6B" w:rsidRDefault="00205193" w:rsidP="00B70B6B">
      <w:pPr>
        <w:pStyle w:val="ListParagraph"/>
        <w:numPr>
          <w:ilvl w:val="0"/>
          <w:numId w:val="45"/>
        </w:numPr>
        <w:spacing w:line="360" w:lineRule="auto"/>
        <w:jc w:val="both"/>
        <w:rPr>
          <w:rFonts w:ascii="Arial" w:hAnsi="Arial" w:cs="Arial"/>
          <w:sz w:val="32"/>
          <w:szCs w:val="32"/>
        </w:rPr>
      </w:pPr>
      <w:r w:rsidRPr="00B70B6B">
        <w:rPr>
          <w:rFonts w:ascii="Arial" w:hAnsi="Arial" w:cs="Arial"/>
          <w:sz w:val="32"/>
          <w:szCs w:val="32"/>
        </w:rPr>
        <w:t xml:space="preserve">Wellbeing </w:t>
      </w:r>
      <w:r w:rsidR="00172595" w:rsidRPr="00B70B6B">
        <w:rPr>
          <w:rFonts w:ascii="Arial" w:hAnsi="Arial" w:cs="Arial"/>
          <w:sz w:val="32"/>
          <w:szCs w:val="32"/>
        </w:rPr>
        <w:t>defined.</w:t>
      </w:r>
      <w:r w:rsidRPr="00B70B6B">
        <w:rPr>
          <w:rFonts w:ascii="Arial" w:hAnsi="Arial" w:cs="Arial"/>
          <w:sz w:val="32"/>
          <w:szCs w:val="32"/>
        </w:rPr>
        <w:t xml:space="preserve"> </w:t>
      </w:r>
    </w:p>
    <w:p w14:paraId="4C537B6A" w14:textId="067199E9" w:rsidR="00AB6DA1" w:rsidRPr="00AB6DA1" w:rsidRDefault="00172595" w:rsidP="00172595">
      <w:pPr>
        <w:spacing w:line="360" w:lineRule="auto"/>
        <w:jc w:val="both"/>
        <w:rPr>
          <w:rFonts w:ascii="Arial" w:hAnsi="Arial" w:cs="Arial"/>
          <w:sz w:val="24"/>
          <w:szCs w:val="24"/>
        </w:rPr>
      </w:pPr>
      <w:r w:rsidRPr="00172595">
        <w:rPr>
          <w:rFonts w:ascii="Arial" w:hAnsi="Arial" w:cs="Arial"/>
          <w:sz w:val="24"/>
          <w:szCs w:val="24"/>
        </w:rPr>
        <w:t>Wellbeing, often described as the state of being comfortable, healthy, and happy, is a fundamental aspect of human life, WHO (2023). It encompasses physical, mental, and emotional health, and it plays a crucial role in our overall quality of life</w:t>
      </w:r>
      <w:r w:rsidR="00B17011">
        <w:rPr>
          <w:rFonts w:ascii="Arial" w:hAnsi="Arial" w:cs="Arial"/>
          <w:sz w:val="24"/>
          <w:szCs w:val="24"/>
        </w:rPr>
        <w:t>, WHO (2023).</w:t>
      </w:r>
      <w:r w:rsidRPr="00172595">
        <w:rPr>
          <w:rFonts w:ascii="Arial" w:hAnsi="Arial" w:cs="Arial"/>
          <w:sz w:val="24"/>
          <w:szCs w:val="24"/>
        </w:rPr>
        <w:t xml:space="preserve"> Wellbeing is important for several reasons, as it significantly impacts our individual lives and society, </w:t>
      </w:r>
      <w:r w:rsidR="00923A55">
        <w:rPr>
          <w:rFonts w:ascii="Arial" w:hAnsi="Arial" w:cs="Arial"/>
          <w:sz w:val="24"/>
          <w:szCs w:val="24"/>
        </w:rPr>
        <w:t>(</w:t>
      </w:r>
      <w:r w:rsidRPr="00172595">
        <w:rPr>
          <w:rFonts w:ascii="Arial" w:hAnsi="Arial" w:cs="Arial"/>
          <w:sz w:val="24"/>
          <w:szCs w:val="24"/>
        </w:rPr>
        <w:t>WHO</w:t>
      </w:r>
      <w:r w:rsidR="00923A55">
        <w:rPr>
          <w:rFonts w:ascii="Arial" w:hAnsi="Arial" w:cs="Arial"/>
          <w:sz w:val="24"/>
          <w:szCs w:val="24"/>
        </w:rPr>
        <w:t xml:space="preserve">, </w:t>
      </w:r>
      <w:r w:rsidR="00813F5A" w:rsidRPr="00172595">
        <w:rPr>
          <w:rFonts w:ascii="Arial" w:hAnsi="Arial" w:cs="Arial"/>
          <w:sz w:val="24"/>
          <w:szCs w:val="24"/>
        </w:rPr>
        <w:t>2023).</w:t>
      </w:r>
      <w:r w:rsidR="00C76275" w:rsidRPr="00172595">
        <w:rPr>
          <w:rFonts w:ascii="Arial" w:hAnsi="Arial" w:cs="Arial"/>
          <w:sz w:val="24"/>
          <w:szCs w:val="24"/>
        </w:rPr>
        <w:t xml:space="preserve"> </w:t>
      </w:r>
    </w:p>
    <w:p w14:paraId="6F0BD90C" w14:textId="73C3C968" w:rsidR="002D3128" w:rsidRDefault="004F29E5" w:rsidP="002D3128">
      <w:pPr>
        <w:spacing w:line="360" w:lineRule="auto"/>
        <w:jc w:val="both"/>
        <w:rPr>
          <w:rFonts w:ascii="Arial" w:hAnsi="Arial" w:cs="Arial"/>
          <w:sz w:val="24"/>
          <w:szCs w:val="24"/>
        </w:rPr>
      </w:pPr>
      <w:r>
        <w:rPr>
          <w:rFonts w:ascii="Arial" w:hAnsi="Arial" w:cs="Arial"/>
          <w:sz w:val="24"/>
          <w:szCs w:val="24"/>
        </w:rPr>
        <w:t>O</w:t>
      </w:r>
      <w:r w:rsidR="002D3128">
        <w:rPr>
          <w:rFonts w:ascii="Arial" w:hAnsi="Arial" w:cs="Arial"/>
          <w:sz w:val="24"/>
          <w:szCs w:val="24"/>
        </w:rPr>
        <w:t>ffice for national statistics</w:t>
      </w:r>
      <w:r>
        <w:rPr>
          <w:rFonts w:ascii="Arial" w:hAnsi="Arial" w:cs="Arial"/>
          <w:sz w:val="24"/>
          <w:szCs w:val="24"/>
        </w:rPr>
        <w:t xml:space="preserve"> </w:t>
      </w:r>
      <w:r w:rsidR="002D3128">
        <w:rPr>
          <w:rFonts w:ascii="Arial" w:hAnsi="Arial" w:cs="Arial"/>
          <w:sz w:val="24"/>
          <w:szCs w:val="24"/>
        </w:rPr>
        <w:t>– the ONS</w:t>
      </w:r>
      <w:r w:rsidR="00C84702">
        <w:rPr>
          <w:rFonts w:ascii="Arial" w:hAnsi="Arial" w:cs="Arial"/>
          <w:sz w:val="24"/>
          <w:szCs w:val="24"/>
        </w:rPr>
        <w:t xml:space="preserve"> report</w:t>
      </w:r>
      <w:r w:rsidR="005E05A0">
        <w:rPr>
          <w:rFonts w:ascii="Arial" w:hAnsi="Arial" w:cs="Arial"/>
          <w:sz w:val="24"/>
          <w:szCs w:val="24"/>
        </w:rPr>
        <w:t>s</w:t>
      </w:r>
      <w:r w:rsidR="00C84702">
        <w:rPr>
          <w:rFonts w:ascii="Arial" w:hAnsi="Arial" w:cs="Arial"/>
          <w:sz w:val="24"/>
          <w:szCs w:val="24"/>
        </w:rPr>
        <w:t xml:space="preserve"> the personal wellbeing of individual</w:t>
      </w:r>
      <w:r w:rsidR="00E10506">
        <w:rPr>
          <w:rFonts w:ascii="Arial" w:hAnsi="Arial" w:cs="Arial"/>
          <w:sz w:val="24"/>
          <w:szCs w:val="24"/>
        </w:rPr>
        <w:t xml:space="preserve"> in the UK</w:t>
      </w:r>
      <w:r w:rsidR="00C84702">
        <w:rPr>
          <w:rFonts w:ascii="Arial" w:hAnsi="Arial" w:cs="Arial"/>
          <w:sz w:val="24"/>
          <w:szCs w:val="24"/>
        </w:rPr>
        <w:t>.</w:t>
      </w:r>
      <w:r w:rsidR="00AE0F4E">
        <w:rPr>
          <w:rFonts w:ascii="Arial" w:hAnsi="Arial" w:cs="Arial"/>
          <w:sz w:val="24"/>
          <w:szCs w:val="24"/>
        </w:rPr>
        <w:t xml:space="preserve"> </w:t>
      </w:r>
      <w:r w:rsidR="00C84702">
        <w:rPr>
          <w:rFonts w:ascii="Arial" w:hAnsi="Arial" w:cs="Arial"/>
          <w:sz w:val="24"/>
          <w:szCs w:val="24"/>
        </w:rPr>
        <w:t>The report</w:t>
      </w:r>
      <w:r w:rsidR="00E10506">
        <w:rPr>
          <w:rFonts w:ascii="Arial" w:hAnsi="Arial" w:cs="Arial"/>
          <w:sz w:val="24"/>
          <w:szCs w:val="24"/>
        </w:rPr>
        <w:t>s</w:t>
      </w:r>
      <w:r w:rsidR="0014654B">
        <w:rPr>
          <w:rFonts w:ascii="Arial" w:hAnsi="Arial" w:cs="Arial"/>
          <w:sz w:val="24"/>
          <w:szCs w:val="24"/>
        </w:rPr>
        <w:t xml:space="preserve"> measure and compare the</w:t>
      </w:r>
      <w:r w:rsidR="005E05A0">
        <w:rPr>
          <w:rFonts w:ascii="Arial" w:hAnsi="Arial" w:cs="Arial"/>
          <w:sz w:val="24"/>
          <w:szCs w:val="24"/>
        </w:rPr>
        <w:t xml:space="preserve"> statistics</w:t>
      </w:r>
      <w:r w:rsidR="00C84702">
        <w:rPr>
          <w:rFonts w:ascii="Arial" w:hAnsi="Arial" w:cs="Arial"/>
          <w:sz w:val="24"/>
          <w:szCs w:val="24"/>
        </w:rPr>
        <w:t xml:space="preserve"> </w:t>
      </w:r>
      <w:r w:rsidR="00E20880">
        <w:rPr>
          <w:rFonts w:ascii="Arial" w:hAnsi="Arial" w:cs="Arial"/>
          <w:sz w:val="24"/>
          <w:szCs w:val="24"/>
        </w:rPr>
        <w:t xml:space="preserve">of the wellbeing of individuals </w:t>
      </w:r>
      <w:r w:rsidR="00E10506">
        <w:rPr>
          <w:rFonts w:ascii="Arial" w:hAnsi="Arial" w:cs="Arial"/>
          <w:sz w:val="24"/>
          <w:szCs w:val="24"/>
        </w:rPr>
        <w:t>and on</w:t>
      </w:r>
      <w:r w:rsidR="002D3128" w:rsidRPr="002D3128">
        <w:rPr>
          <w:rFonts w:ascii="Arial" w:hAnsi="Arial" w:cs="Arial"/>
          <w:sz w:val="24"/>
          <w:szCs w:val="24"/>
        </w:rPr>
        <w:t xml:space="preserve"> </w:t>
      </w:r>
      <w:r w:rsidR="00E10506">
        <w:rPr>
          <w:rFonts w:ascii="Arial" w:hAnsi="Arial" w:cs="Arial"/>
          <w:sz w:val="24"/>
          <w:szCs w:val="24"/>
        </w:rPr>
        <w:t>a</w:t>
      </w:r>
      <w:r w:rsidR="002D3128" w:rsidRPr="002D3128">
        <w:rPr>
          <w:rFonts w:ascii="Arial" w:hAnsi="Arial" w:cs="Arial"/>
          <w:sz w:val="24"/>
          <w:szCs w:val="24"/>
        </w:rPr>
        <w:t>verage</w:t>
      </w:r>
      <w:r w:rsidR="00E10506">
        <w:rPr>
          <w:rFonts w:ascii="Arial" w:hAnsi="Arial" w:cs="Arial"/>
          <w:sz w:val="24"/>
          <w:szCs w:val="24"/>
        </w:rPr>
        <w:t>,</w:t>
      </w:r>
      <w:r w:rsidR="002D3128" w:rsidRPr="002D3128">
        <w:rPr>
          <w:rFonts w:ascii="Arial" w:hAnsi="Arial" w:cs="Arial"/>
          <w:sz w:val="24"/>
          <w:szCs w:val="24"/>
        </w:rPr>
        <w:t xml:space="preserve"> assessments of personal well-being</w:t>
      </w:r>
      <w:r w:rsidR="005E05A0">
        <w:rPr>
          <w:rFonts w:ascii="Arial" w:hAnsi="Arial" w:cs="Arial"/>
          <w:sz w:val="24"/>
          <w:szCs w:val="24"/>
        </w:rPr>
        <w:t xml:space="preserve"> </w:t>
      </w:r>
      <w:r w:rsidR="00BF7BF9">
        <w:rPr>
          <w:rFonts w:ascii="Arial" w:hAnsi="Arial" w:cs="Arial"/>
          <w:sz w:val="24"/>
          <w:szCs w:val="24"/>
        </w:rPr>
        <w:t>have</w:t>
      </w:r>
      <w:r w:rsidR="002D3128" w:rsidRPr="002D3128">
        <w:rPr>
          <w:rFonts w:ascii="Arial" w:hAnsi="Arial" w:cs="Arial"/>
          <w:sz w:val="24"/>
          <w:szCs w:val="24"/>
        </w:rPr>
        <w:t xml:space="preserve"> dec</w:t>
      </w:r>
      <w:r w:rsidR="00E10506">
        <w:rPr>
          <w:rFonts w:ascii="Arial" w:hAnsi="Arial" w:cs="Arial"/>
          <w:sz w:val="24"/>
          <w:szCs w:val="24"/>
        </w:rPr>
        <w:t>lined</w:t>
      </w:r>
      <w:r w:rsidR="002D3128" w:rsidRPr="002D3128">
        <w:rPr>
          <w:rFonts w:ascii="Arial" w:hAnsi="Arial" w:cs="Arial"/>
          <w:sz w:val="24"/>
          <w:szCs w:val="24"/>
        </w:rPr>
        <w:t xml:space="preserve"> in the year ending </w:t>
      </w:r>
      <w:r w:rsidR="00BF7BF9" w:rsidRPr="002D3128">
        <w:rPr>
          <w:rFonts w:ascii="Arial" w:hAnsi="Arial" w:cs="Arial"/>
          <w:sz w:val="24"/>
          <w:szCs w:val="24"/>
        </w:rPr>
        <w:t>March</w:t>
      </w:r>
      <w:r w:rsidR="002D3128" w:rsidRPr="002D3128">
        <w:rPr>
          <w:rFonts w:ascii="Arial" w:hAnsi="Arial" w:cs="Arial"/>
          <w:sz w:val="24"/>
          <w:szCs w:val="24"/>
        </w:rPr>
        <w:t xml:space="preserve"> 2023 on all metrics</w:t>
      </w:r>
      <w:r w:rsidR="005E05A0">
        <w:rPr>
          <w:rFonts w:ascii="Arial" w:hAnsi="Arial" w:cs="Arial"/>
          <w:sz w:val="24"/>
          <w:szCs w:val="24"/>
        </w:rPr>
        <w:t xml:space="preserve">, </w:t>
      </w:r>
      <w:r w:rsidR="00923A55">
        <w:rPr>
          <w:rFonts w:ascii="Arial" w:hAnsi="Arial" w:cs="Arial"/>
          <w:sz w:val="24"/>
          <w:szCs w:val="24"/>
        </w:rPr>
        <w:t>(</w:t>
      </w:r>
      <w:r w:rsidR="005E05A0">
        <w:rPr>
          <w:rFonts w:ascii="Arial" w:hAnsi="Arial" w:cs="Arial"/>
          <w:sz w:val="24"/>
          <w:szCs w:val="24"/>
        </w:rPr>
        <w:t>ONS</w:t>
      </w:r>
      <w:r w:rsidR="00923A55">
        <w:rPr>
          <w:rFonts w:ascii="Arial" w:hAnsi="Arial" w:cs="Arial"/>
          <w:sz w:val="24"/>
          <w:szCs w:val="24"/>
        </w:rPr>
        <w:t xml:space="preserve">, </w:t>
      </w:r>
      <w:r w:rsidR="005E05A0">
        <w:rPr>
          <w:rFonts w:ascii="Arial" w:hAnsi="Arial" w:cs="Arial"/>
          <w:sz w:val="24"/>
          <w:szCs w:val="24"/>
        </w:rPr>
        <w:t>2023).</w:t>
      </w:r>
    </w:p>
    <w:p w14:paraId="67BB7E3C" w14:textId="7CC98130" w:rsidR="000A2EB7" w:rsidRDefault="00BE770B" w:rsidP="002D3128">
      <w:pPr>
        <w:spacing w:line="360" w:lineRule="auto"/>
        <w:jc w:val="both"/>
        <w:rPr>
          <w:rFonts w:ascii="Arial" w:hAnsi="Arial" w:cs="Arial"/>
          <w:sz w:val="24"/>
          <w:szCs w:val="24"/>
        </w:rPr>
      </w:pPr>
      <w:r>
        <w:rPr>
          <w:rFonts w:ascii="Arial" w:hAnsi="Arial" w:cs="Arial"/>
          <w:sz w:val="24"/>
          <w:szCs w:val="24"/>
        </w:rPr>
        <w:t>Below</w:t>
      </w:r>
      <w:r w:rsidR="00E64652">
        <w:rPr>
          <w:rFonts w:ascii="Arial" w:hAnsi="Arial" w:cs="Arial"/>
          <w:sz w:val="24"/>
          <w:szCs w:val="24"/>
        </w:rPr>
        <w:t xml:space="preserve"> are these statistics showing</w:t>
      </w:r>
      <w:r w:rsidR="00143500">
        <w:rPr>
          <w:rFonts w:ascii="Arial" w:hAnsi="Arial" w:cs="Arial"/>
          <w:sz w:val="24"/>
          <w:szCs w:val="24"/>
        </w:rPr>
        <w:t xml:space="preserve"> </w:t>
      </w:r>
      <w:r w:rsidR="00F864C7">
        <w:rPr>
          <w:rFonts w:ascii="Arial" w:hAnsi="Arial" w:cs="Arial"/>
          <w:sz w:val="24"/>
          <w:szCs w:val="24"/>
        </w:rPr>
        <w:t xml:space="preserve">how satisfied, worthwhile, happy and anxious people felt </w:t>
      </w:r>
      <w:r w:rsidR="00733273">
        <w:rPr>
          <w:rFonts w:ascii="Arial" w:hAnsi="Arial" w:cs="Arial"/>
          <w:sz w:val="24"/>
          <w:szCs w:val="24"/>
        </w:rPr>
        <w:t>in their current lives.</w:t>
      </w:r>
    </w:p>
    <w:p w14:paraId="4F2E3036" w14:textId="4653588F" w:rsidR="00774DD6" w:rsidRPr="003A7862" w:rsidRDefault="00E46B66" w:rsidP="00E46B66">
      <w:pPr>
        <w:spacing w:line="360" w:lineRule="auto"/>
        <w:rPr>
          <w:rFonts w:ascii="Arial" w:hAnsi="Arial" w:cs="Arial"/>
          <w:sz w:val="24"/>
          <w:szCs w:val="24"/>
        </w:rPr>
      </w:pPr>
      <w:r w:rsidRPr="003A7862">
        <w:rPr>
          <w:rFonts w:ascii="Arial" w:hAnsi="Arial" w:cs="Arial"/>
          <w:sz w:val="24"/>
          <w:szCs w:val="24"/>
        </w:rPr>
        <w:t xml:space="preserve">2.1 </w:t>
      </w:r>
      <w:r w:rsidR="00774DD6" w:rsidRPr="003A7862">
        <w:rPr>
          <w:rFonts w:ascii="Arial" w:hAnsi="Arial" w:cs="Arial"/>
          <w:sz w:val="24"/>
          <w:szCs w:val="24"/>
        </w:rPr>
        <w:t>Review of wellbeing measures</w:t>
      </w:r>
    </w:p>
    <w:p w14:paraId="3138BD46" w14:textId="0AC2D2BA" w:rsidR="0075687E" w:rsidRDefault="00705037" w:rsidP="002D3128">
      <w:pPr>
        <w:spacing w:line="360" w:lineRule="auto"/>
        <w:jc w:val="both"/>
        <w:rPr>
          <w:rFonts w:ascii="Arial" w:hAnsi="Arial" w:cs="Arial"/>
          <w:sz w:val="24"/>
          <w:szCs w:val="24"/>
        </w:rPr>
      </w:pPr>
      <w:r w:rsidRPr="00705037">
        <w:rPr>
          <w:rFonts w:ascii="Arial" w:hAnsi="Arial" w:cs="Arial"/>
          <w:noProof/>
          <w:sz w:val="24"/>
          <w:szCs w:val="24"/>
        </w:rPr>
        <w:lastRenderedPageBreak/>
        <w:drawing>
          <wp:inline distT="0" distB="0" distL="0" distR="0" wp14:anchorId="6F1AD2DA" wp14:editId="25C09714">
            <wp:extent cx="5731510" cy="2536825"/>
            <wp:effectExtent l="19050" t="19050" r="21590" b="15875"/>
            <wp:docPr id="2021102732" name="Picture 202110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102732" name=""/>
                    <pic:cNvPicPr/>
                  </pic:nvPicPr>
                  <pic:blipFill>
                    <a:blip r:embed="rId10"/>
                    <a:stretch>
                      <a:fillRect/>
                    </a:stretch>
                  </pic:blipFill>
                  <pic:spPr>
                    <a:xfrm>
                      <a:off x="0" y="0"/>
                      <a:ext cx="5731510" cy="2536825"/>
                    </a:xfrm>
                    <a:prstGeom prst="rect">
                      <a:avLst/>
                    </a:prstGeom>
                    <a:ln>
                      <a:solidFill>
                        <a:schemeClr val="accent1"/>
                      </a:solidFill>
                    </a:ln>
                  </pic:spPr>
                </pic:pic>
              </a:graphicData>
            </a:graphic>
          </wp:inline>
        </w:drawing>
      </w:r>
    </w:p>
    <w:p w14:paraId="73F2E630" w14:textId="617D03B6" w:rsidR="00681CBD" w:rsidRDefault="00681CBD" w:rsidP="00536F0F">
      <w:pPr>
        <w:spacing w:line="360" w:lineRule="auto"/>
        <w:jc w:val="right"/>
        <w:rPr>
          <w:rFonts w:ascii="Arial" w:hAnsi="Arial" w:cs="Arial"/>
          <w:sz w:val="24"/>
          <w:szCs w:val="24"/>
        </w:rPr>
      </w:pPr>
      <w:r>
        <w:rPr>
          <w:rFonts w:ascii="Arial" w:hAnsi="Arial" w:cs="Arial"/>
          <w:sz w:val="24"/>
          <w:szCs w:val="24"/>
        </w:rPr>
        <w:t>(ONS, 2023)</w:t>
      </w:r>
    </w:p>
    <w:p w14:paraId="74AB3315" w14:textId="249CAAA4" w:rsidR="0075687E" w:rsidRDefault="00B32653" w:rsidP="002D3128">
      <w:pPr>
        <w:spacing w:line="360" w:lineRule="auto"/>
        <w:jc w:val="both"/>
        <w:rPr>
          <w:rFonts w:ascii="Arial" w:hAnsi="Arial" w:cs="Arial"/>
          <w:sz w:val="24"/>
          <w:szCs w:val="24"/>
        </w:rPr>
      </w:pPr>
      <w:r w:rsidRPr="00671888">
        <w:rPr>
          <w:rFonts w:ascii="Arial" w:hAnsi="Arial" w:cs="Arial"/>
          <w:noProof/>
          <w:sz w:val="24"/>
          <w:szCs w:val="24"/>
          <w:shd w:val="clear" w:color="auto" w:fill="8496B0" w:themeFill="text2" w:themeFillTint="99"/>
        </w:rPr>
        <w:drawing>
          <wp:inline distT="0" distB="0" distL="0" distR="0" wp14:anchorId="294B0D7A" wp14:editId="5748820C">
            <wp:extent cx="5613991" cy="2738755"/>
            <wp:effectExtent l="0" t="0" r="6350" b="4445"/>
            <wp:docPr id="146837531" name="Picture 146837531" descr="A graph with a line and a line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37531" name="Picture 1" descr="A graph with a line and a line graph&#10;&#10;Description automatically generated with medium confidence"/>
                    <pic:cNvPicPr/>
                  </pic:nvPicPr>
                  <pic:blipFill>
                    <a:blip r:embed="rId11"/>
                    <a:stretch>
                      <a:fillRect/>
                    </a:stretch>
                  </pic:blipFill>
                  <pic:spPr>
                    <a:xfrm>
                      <a:off x="0" y="0"/>
                      <a:ext cx="5631415" cy="2747255"/>
                    </a:xfrm>
                    <a:prstGeom prst="rect">
                      <a:avLst/>
                    </a:prstGeom>
                  </pic:spPr>
                </pic:pic>
              </a:graphicData>
            </a:graphic>
          </wp:inline>
        </w:drawing>
      </w:r>
    </w:p>
    <w:p w14:paraId="7B77DC42" w14:textId="240DF413" w:rsidR="00CA763C" w:rsidRDefault="0029669E" w:rsidP="00505D0D">
      <w:pPr>
        <w:spacing w:line="360" w:lineRule="auto"/>
        <w:jc w:val="both"/>
        <w:rPr>
          <w:rFonts w:ascii="Arial" w:hAnsi="Arial" w:cs="Arial"/>
          <w:sz w:val="24"/>
          <w:szCs w:val="24"/>
        </w:rPr>
      </w:pPr>
      <w:r>
        <w:rPr>
          <w:rFonts w:ascii="Arial" w:hAnsi="Arial" w:cs="Arial"/>
          <w:sz w:val="24"/>
          <w:szCs w:val="24"/>
        </w:rPr>
        <w:t>(ONS, 2023)</w:t>
      </w:r>
    </w:p>
    <w:p w14:paraId="467E425B" w14:textId="55C80D33" w:rsidR="00505D0D" w:rsidRDefault="00505D0D" w:rsidP="00505D0D">
      <w:pPr>
        <w:tabs>
          <w:tab w:val="left" w:pos="1122"/>
        </w:tabs>
        <w:spacing w:line="360" w:lineRule="auto"/>
        <w:jc w:val="both"/>
        <w:rPr>
          <w:rFonts w:ascii="Arial" w:hAnsi="Arial" w:cs="Arial"/>
          <w:sz w:val="24"/>
          <w:szCs w:val="24"/>
        </w:rPr>
      </w:pPr>
      <w:r w:rsidRPr="00505D0D">
        <w:rPr>
          <w:rFonts w:ascii="Arial" w:hAnsi="Arial" w:cs="Arial"/>
          <w:sz w:val="24"/>
          <w:szCs w:val="24"/>
        </w:rPr>
        <w:t>The findings deliberately demonstrate the significant impact that COVID-19 has had on people's mental health and wellness, particularly during the lockdown period (). A person is more likely to function successfully if they are in good physical and mental health (WHO, 2023)</w:t>
      </w:r>
      <w:r w:rsidR="00355A84">
        <w:rPr>
          <w:rFonts w:ascii="Arial" w:hAnsi="Arial" w:cs="Arial"/>
          <w:sz w:val="24"/>
          <w:szCs w:val="24"/>
        </w:rPr>
        <w:t>.</w:t>
      </w:r>
      <w:r w:rsidRPr="00505D0D">
        <w:rPr>
          <w:rFonts w:ascii="Arial" w:hAnsi="Arial" w:cs="Arial"/>
          <w:sz w:val="24"/>
          <w:szCs w:val="24"/>
        </w:rPr>
        <w:t xml:space="preserve"> According to the data, many people felt valuable in 2020, the year that COVID reached its height. This might be attributed to helping those in need when they needed it most (WHO, 2023).</w:t>
      </w:r>
    </w:p>
    <w:p w14:paraId="64AA118D" w14:textId="1BC66195" w:rsidR="00BE65F1" w:rsidRPr="003A7862" w:rsidRDefault="00FC7145" w:rsidP="003A7862">
      <w:pPr>
        <w:pStyle w:val="ListParagraph"/>
        <w:numPr>
          <w:ilvl w:val="1"/>
          <w:numId w:val="46"/>
        </w:numPr>
        <w:spacing w:line="360" w:lineRule="auto"/>
        <w:rPr>
          <w:rFonts w:ascii="Arial" w:hAnsi="Arial" w:cs="Arial"/>
          <w:sz w:val="28"/>
          <w:szCs w:val="28"/>
        </w:rPr>
      </w:pPr>
      <w:r w:rsidRPr="003A7862">
        <w:rPr>
          <w:rFonts w:ascii="Arial" w:hAnsi="Arial" w:cs="Arial"/>
          <w:sz w:val="28"/>
          <w:szCs w:val="28"/>
        </w:rPr>
        <w:t xml:space="preserve">Wellbeing </w:t>
      </w:r>
      <w:r w:rsidR="00BE65F1" w:rsidRPr="003A7862">
        <w:rPr>
          <w:rFonts w:ascii="Arial" w:hAnsi="Arial" w:cs="Arial"/>
          <w:sz w:val="28"/>
          <w:szCs w:val="28"/>
        </w:rPr>
        <w:t xml:space="preserve">Theories </w:t>
      </w:r>
    </w:p>
    <w:p w14:paraId="6B7048BB" w14:textId="7AFA7BF2" w:rsidR="00BE65F1" w:rsidRDefault="00774DD6" w:rsidP="00382EA1">
      <w:pPr>
        <w:spacing w:line="360" w:lineRule="auto"/>
        <w:jc w:val="both"/>
        <w:rPr>
          <w:rFonts w:ascii="Arial" w:hAnsi="Arial" w:cs="Arial"/>
          <w:sz w:val="24"/>
          <w:szCs w:val="24"/>
        </w:rPr>
      </w:pPr>
      <w:r>
        <w:rPr>
          <w:rFonts w:ascii="Arial" w:hAnsi="Arial" w:cs="Arial"/>
          <w:sz w:val="24"/>
          <w:szCs w:val="24"/>
        </w:rPr>
        <w:lastRenderedPageBreak/>
        <w:t>W</w:t>
      </w:r>
      <w:r w:rsidR="005C65DC" w:rsidRPr="00382EA1">
        <w:rPr>
          <w:rFonts w:ascii="Arial" w:hAnsi="Arial" w:cs="Arial"/>
          <w:sz w:val="24"/>
          <w:szCs w:val="24"/>
        </w:rPr>
        <w:t>ellbeing</w:t>
      </w:r>
      <w:r w:rsidR="005C65DC" w:rsidRPr="005C65DC">
        <w:rPr>
          <w:rFonts w:ascii="Arial" w:hAnsi="Arial" w:cs="Arial"/>
          <w:sz w:val="24"/>
          <w:szCs w:val="24"/>
        </w:rPr>
        <w:t xml:space="preserve"> </w:t>
      </w:r>
      <w:r w:rsidR="005C65DC">
        <w:rPr>
          <w:rFonts w:ascii="Arial" w:hAnsi="Arial" w:cs="Arial"/>
          <w:sz w:val="24"/>
          <w:szCs w:val="24"/>
        </w:rPr>
        <w:t xml:space="preserve">subjective theory: </w:t>
      </w:r>
      <w:r w:rsidR="005C65DC" w:rsidRPr="005C65DC">
        <w:rPr>
          <w:rFonts w:ascii="Arial" w:hAnsi="Arial" w:cs="Arial"/>
          <w:sz w:val="24"/>
          <w:szCs w:val="24"/>
        </w:rPr>
        <w:t xml:space="preserve">recent decades, the field of "subjective wellbeing" </w:t>
      </w:r>
      <w:r w:rsidR="00C70789">
        <w:rPr>
          <w:rFonts w:ascii="Arial" w:hAnsi="Arial" w:cs="Arial"/>
          <w:sz w:val="24"/>
          <w:szCs w:val="24"/>
        </w:rPr>
        <w:t>philosopher researc</w:t>
      </w:r>
      <w:r w:rsidR="0026254D">
        <w:rPr>
          <w:rFonts w:ascii="Arial" w:hAnsi="Arial" w:cs="Arial"/>
          <w:sz w:val="24"/>
          <w:szCs w:val="24"/>
        </w:rPr>
        <w:t>hing</w:t>
      </w:r>
      <w:r w:rsidR="00C70789">
        <w:rPr>
          <w:rFonts w:ascii="Arial" w:hAnsi="Arial" w:cs="Arial"/>
          <w:sz w:val="24"/>
          <w:szCs w:val="24"/>
        </w:rPr>
        <w:t xml:space="preserve"> has</w:t>
      </w:r>
      <w:r w:rsidR="005C65DC" w:rsidRPr="005C65DC">
        <w:rPr>
          <w:rFonts w:ascii="Arial" w:hAnsi="Arial" w:cs="Arial"/>
          <w:sz w:val="24"/>
          <w:szCs w:val="24"/>
        </w:rPr>
        <w:t xml:space="preserve"> grown rapidly, leading to significant new discussions in moral philosophy, happiness economics, and personality and social psychology</w:t>
      </w:r>
      <w:r w:rsidR="00BB024F">
        <w:rPr>
          <w:rFonts w:ascii="Arial" w:hAnsi="Arial" w:cs="Arial"/>
          <w:sz w:val="24"/>
          <w:szCs w:val="24"/>
        </w:rPr>
        <w:t xml:space="preserve">. </w:t>
      </w:r>
      <w:r w:rsidR="00966F72">
        <w:rPr>
          <w:rFonts w:ascii="Arial" w:hAnsi="Arial" w:cs="Arial"/>
          <w:sz w:val="24"/>
          <w:szCs w:val="24"/>
        </w:rPr>
        <w:t>Fabian, 2022</w:t>
      </w:r>
      <w:r w:rsidR="00BB024F">
        <w:rPr>
          <w:rFonts w:ascii="Arial" w:hAnsi="Arial" w:cs="Arial"/>
          <w:sz w:val="24"/>
          <w:szCs w:val="24"/>
        </w:rPr>
        <w:t xml:space="preserve">, </w:t>
      </w:r>
      <w:r w:rsidR="00F6286B">
        <w:rPr>
          <w:rFonts w:ascii="Arial" w:hAnsi="Arial" w:cs="Arial"/>
          <w:sz w:val="24"/>
          <w:szCs w:val="24"/>
        </w:rPr>
        <w:t xml:space="preserve">here </w:t>
      </w:r>
      <w:r w:rsidR="00415A7B">
        <w:rPr>
          <w:rFonts w:ascii="Arial" w:hAnsi="Arial" w:cs="Arial"/>
          <w:sz w:val="24"/>
          <w:szCs w:val="24"/>
        </w:rPr>
        <w:t>the author shows a correlation between personality and economic growth</w:t>
      </w:r>
      <w:r w:rsidR="001F6F06">
        <w:rPr>
          <w:rFonts w:ascii="Arial" w:hAnsi="Arial" w:cs="Arial"/>
          <w:sz w:val="24"/>
          <w:szCs w:val="24"/>
        </w:rPr>
        <w:t xml:space="preserve">. For a more in-depth understanding of this </w:t>
      </w:r>
      <w:r w:rsidR="006D46C7">
        <w:rPr>
          <w:rFonts w:ascii="Arial" w:hAnsi="Arial" w:cs="Arial"/>
          <w:sz w:val="24"/>
          <w:szCs w:val="24"/>
        </w:rPr>
        <w:t>perspective</w:t>
      </w:r>
      <w:r w:rsidR="006B7968">
        <w:rPr>
          <w:rFonts w:ascii="Arial" w:hAnsi="Arial" w:cs="Arial"/>
          <w:sz w:val="24"/>
          <w:szCs w:val="24"/>
        </w:rPr>
        <w:t xml:space="preserve"> see reference.</w:t>
      </w:r>
    </w:p>
    <w:p w14:paraId="4DA31E1A" w14:textId="0AFD880D" w:rsidR="00BE65F1" w:rsidRPr="00A96137" w:rsidRDefault="00BE65F1" w:rsidP="00415A7B">
      <w:pPr>
        <w:spacing w:line="360" w:lineRule="auto"/>
        <w:jc w:val="both"/>
        <w:rPr>
          <w:rFonts w:ascii="Arial" w:hAnsi="Arial" w:cs="Arial"/>
          <w:sz w:val="24"/>
          <w:szCs w:val="24"/>
        </w:rPr>
      </w:pPr>
      <w:r w:rsidRPr="00415A7B">
        <w:rPr>
          <w:rFonts w:ascii="Arial" w:hAnsi="Arial" w:cs="Arial"/>
          <w:sz w:val="24"/>
          <w:szCs w:val="24"/>
        </w:rPr>
        <w:t>Objective wellbeing</w:t>
      </w:r>
      <w:r w:rsidR="00A96137" w:rsidRPr="00A96137">
        <w:rPr>
          <w:rFonts w:ascii="Arial" w:hAnsi="Arial" w:cs="Arial"/>
          <w:sz w:val="24"/>
          <w:szCs w:val="24"/>
        </w:rPr>
        <w:t xml:space="preserve">: </w:t>
      </w:r>
      <w:r w:rsidR="00A96137" w:rsidRPr="00A96137">
        <w:rPr>
          <w:rFonts w:ascii="Arial" w:hAnsi="Arial" w:cs="Arial"/>
          <w:sz w:val="24"/>
          <w:szCs w:val="24"/>
        </w:rPr>
        <w:t>Objective well-being indicators are often used in research, policy development, and social assessments to understand the overall health and prosperity of individuals and communities</w:t>
      </w:r>
      <w:r w:rsidR="00F7336F">
        <w:rPr>
          <w:rFonts w:ascii="Arial" w:hAnsi="Arial" w:cs="Arial"/>
          <w:sz w:val="24"/>
          <w:szCs w:val="24"/>
        </w:rPr>
        <w:t xml:space="preserve"> in Britian.</w:t>
      </w:r>
      <w:r w:rsidR="00A96137" w:rsidRPr="00A96137">
        <w:rPr>
          <w:rFonts w:ascii="Arial" w:hAnsi="Arial" w:cs="Arial"/>
          <w:sz w:val="24"/>
          <w:szCs w:val="24"/>
        </w:rPr>
        <w:t xml:space="preserve"> While subjective well-being remains crucial for understanding individuals' experiences and perceptions, combining both subjective and objective measures provides a more comprehensive understanding of overall </w:t>
      </w:r>
      <w:r w:rsidR="006B0CD3">
        <w:rPr>
          <w:rFonts w:ascii="Arial" w:hAnsi="Arial" w:cs="Arial"/>
          <w:sz w:val="24"/>
          <w:szCs w:val="24"/>
        </w:rPr>
        <w:t xml:space="preserve">mental health and </w:t>
      </w:r>
      <w:r w:rsidR="00A96137" w:rsidRPr="00A96137">
        <w:rPr>
          <w:rFonts w:ascii="Arial" w:hAnsi="Arial" w:cs="Arial"/>
          <w:sz w:val="24"/>
          <w:szCs w:val="24"/>
        </w:rPr>
        <w:t>well-being</w:t>
      </w:r>
      <w:r w:rsidR="00A96137">
        <w:rPr>
          <w:rFonts w:ascii="Arial" w:hAnsi="Arial" w:cs="Arial"/>
          <w:sz w:val="24"/>
          <w:szCs w:val="24"/>
        </w:rPr>
        <w:t xml:space="preserve">, </w:t>
      </w:r>
      <w:r w:rsidR="00F7336F">
        <w:rPr>
          <w:rFonts w:ascii="Arial" w:hAnsi="Arial" w:cs="Arial"/>
          <w:sz w:val="24"/>
          <w:szCs w:val="24"/>
        </w:rPr>
        <w:t>(GRMF), (</w:t>
      </w:r>
      <w:r w:rsidR="007C078A">
        <w:rPr>
          <w:rFonts w:ascii="Arial" w:hAnsi="Arial" w:cs="Arial"/>
          <w:sz w:val="24"/>
          <w:szCs w:val="24"/>
        </w:rPr>
        <w:t>Wigfield &amp; Turner, 2013).</w:t>
      </w:r>
    </w:p>
    <w:p w14:paraId="4C9744BA" w14:textId="38FD3A88" w:rsidR="004F41C4" w:rsidRDefault="008F639A" w:rsidP="005C3E65">
      <w:pPr>
        <w:spacing w:line="360" w:lineRule="auto"/>
        <w:jc w:val="both"/>
        <w:rPr>
          <w:rFonts w:ascii="Arial" w:hAnsi="Arial" w:cs="Arial"/>
          <w:sz w:val="24"/>
          <w:szCs w:val="24"/>
        </w:rPr>
      </w:pPr>
      <w:r w:rsidRPr="005C3E65">
        <w:rPr>
          <w:rFonts w:ascii="Arial" w:hAnsi="Arial" w:cs="Arial"/>
          <w:sz w:val="24"/>
          <w:szCs w:val="24"/>
        </w:rPr>
        <w:t>Below is a visua</w:t>
      </w:r>
      <w:r w:rsidR="00842DDF">
        <w:rPr>
          <w:rFonts w:ascii="Arial" w:hAnsi="Arial" w:cs="Arial"/>
          <w:sz w:val="24"/>
          <w:szCs w:val="24"/>
        </w:rPr>
        <w:t>l image</w:t>
      </w:r>
      <w:r w:rsidRPr="005C3E65">
        <w:rPr>
          <w:rFonts w:ascii="Arial" w:hAnsi="Arial" w:cs="Arial"/>
          <w:sz w:val="24"/>
          <w:szCs w:val="24"/>
        </w:rPr>
        <w:t xml:space="preserve"> of a what </w:t>
      </w:r>
      <w:r w:rsidR="008C7F33">
        <w:rPr>
          <w:rFonts w:ascii="Arial" w:hAnsi="Arial" w:cs="Arial"/>
          <w:sz w:val="24"/>
          <w:szCs w:val="24"/>
        </w:rPr>
        <w:t>consists</w:t>
      </w:r>
      <w:r w:rsidRPr="005C3E65">
        <w:rPr>
          <w:rFonts w:ascii="Arial" w:hAnsi="Arial" w:cs="Arial"/>
          <w:sz w:val="24"/>
          <w:szCs w:val="24"/>
        </w:rPr>
        <w:t xml:space="preserve"> </w:t>
      </w:r>
      <w:r w:rsidR="00842DDF">
        <w:rPr>
          <w:rFonts w:ascii="Arial" w:hAnsi="Arial" w:cs="Arial"/>
          <w:sz w:val="24"/>
          <w:szCs w:val="24"/>
        </w:rPr>
        <w:t>of a</w:t>
      </w:r>
      <w:r w:rsidR="00CC5A01" w:rsidRPr="005C3E65">
        <w:rPr>
          <w:rFonts w:ascii="Arial" w:hAnsi="Arial" w:cs="Arial"/>
          <w:sz w:val="24"/>
          <w:szCs w:val="24"/>
        </w:rPr>
        <w:t xml:space="preserve"> </w:t>
      </w:r>
      <w:r w:rsidR="003C439A">
        <w:rPr>
          <w:rFonts w:ascii="Arial" w:hAnsi="Arial" w:cs="Arial"/>
          <w:sz w:val="24"/>
          <w:szCs w:val="24"/>
        </w:rPr>
        <w:t>one’s</w:t>
      </w:r>
      <w:r w:rsidR="00842DDF">
        <w:rPr>
          <w:rFonts w:ascii="Arial" w:hAnsi="Arial" w:cs="Arial"/>
          <w:sz w:val="24"/>
          <w:szCs w:val="24"/>
        </w:rPr>
        <w:t xml:space="preserve"> positive </w:t>
      </w:r>
      <w:r w:rsidRPr="005C3E65">
        <w:rPr>
          <w:rFonts w:ascii="Arial" w:hAnsi="Arial" w:cs="Arial"/>
          <w:sz w:val="24"/>
          <w:szCs w:val="24"/>
        </w:rPr>
        <w:t>wellbeing</w:t>
      </w:r>
      <w:r w:rsidR="00842DDF">
        <w:rPr>
          <w:rFonts w:ascii="Arial" w:hAnsi="Arial" w:cs="Arial"/>
          <w:sz w:val="24"/>
          <w:szCs w:val="24"/>
        </w:rPr>
        <w:t>.</w:t>
      </w:r>
      <w:r w:rsidR="008D5DA6">
        <w:rPr>
          <w:rFonts w:ascii="Arial" w:hAnsi="Arial" w:cs="Arial"/>
          <w:sz w:val="24"/>
          <w:szCs w:val="24"/>
        </w:rPr>
        <w:t xml:space="preserve"> Psychological wellbeing</w:t>
      </w:r>
      <w:r w:rsidR="00040470">
        <w:rPr>
          <w:rFonts w:ascii="Arial" w:hAnsi="Arial" w:cs="Arial"/>
          <w:sz w:val="24"/>
          <w:szCs w:val="24"/>
        </w:rPr>
        <w:t xml:space="preserve"> and</w:t>
      </w:r>
      <w:r w:rsidR="00842DDF">
        <w:rPr>
          <w:rFonts w:ascii="Arial" w:hAnsi="Arial" w:cs="Arial"/>
          <w:sz w:val="24"/>
          <w:szCs w:val="24"/>
        </w:rPr>
        <w:t xml:space="preserve"> </w:t>
      </w:r>
      <w:r w:rsidR="0083624C" w:rsidRPr="00697AAC">
        <w:rPr>
          <w:rFonts w:ascii="Arial" w:hAnsi="Arial" w:cs="Arial"/>
          <w:sz w:val="24"/>
          <w:szCs w:val="24"/>
        </w:rPr>
        <w:t xml:space="preserve">Freud’s </w:t>
      </w:r>
      <w:r w:rsidR="0083624C">
        <w:rPr>
          <w:rFonts w:ascii="Arial" w:hAnsi="Arial" w:cs="Arial"/>
          <w:sz w:val="24"/>
          <w:szCs w:val="24"/>
        </w:rPr>
        <w:t xml:space="preserve">famous human psyche </w:t>
      </w:r>
      <w:r w:rsidR="0083624C" w:rsidRPr="00697AAC">
        <w:rPr>
          <w:rFonts w:ascii="Arial" w:hAnsi="Arial" w:cs="Arial"/>
          <w:sz w:val="24"/>
          <w:szCs w:val="24"/>
        </w:rPr>
        <w:t>hierarchy of needs</w:t>
      </w:r>
      <w:r w:rsidR="0083624C">
        <w:rPr>
          <w:rFonts w:ascii="Arial" w:hAnsi="Arial" w:cs="Arial"/>
          <w:sz w:val="24"/>
          <w:szCs w:val="24"/>
        </w:rPr>
        <w:t xml:space="preserve"> theory</w:t>
      </w:r>
      <w:r w:rsidR="000B2406">
        <w:rPr>
          <w:rFonts w:ascii="Arial" w:hAnsi="Arial" w:cs="Arial"/>
          <w:sz w:val="24"/>
          <w:szCs w:val="24"/>
        </w:rPr>
        <w:t>,</w:t>
      </w:r>
      <w:r w:rsidR="00D33A73" w:rsidRPr="00697AAC">
        <w:rPr>
          <w:rFonts w:ascii="Arial" w:hAnsi="Arial" w:cs="Arial"/>
          <w:sz w:val="24"/>
          <w:szCs w:val="24"/>
        </w:rPr>
        <w:t xml:space="preserve"> relates to people feeling good about </w:t>
      </w:r>
      <w:r w:rsidR="00040470">
        <w:rPr>
          <w:rFonts w:ascii="Arial" w:hAnsi="Arial" w:cs="Arial"/>
          <w:sz w:val="24"/>
          <w:szCs w:val="24"/>
        </w:rPr>
        <w:t>themselves. This can be determined by feelings of the achievement of success</w:t>
      </w:r>
      <w:r w:rsidR="00DC36D5">
        <w:rPr>
          <w:rFonts w:ascii="Arial" w:hAnsi="Arial" w:cs="Arial"/>
          <w:sz w:val="24"/>
          <w:szCs w:val="24"/>
        </w:rPr>
        <w:t xml:space="preserve"> with a mature personality </w:t>
      </w:r>
      <w:r w:rsidR="00D269CE">
        <w:rPr>
          <w:rFonts w:ascii="Arial" w:hAnsi="Arial" w:cs="Arial"/>
          <w:sz w:val="24"/>
          <w:szCs w:val="24"/>
        </w:rPr>
        <w:t>(Cherry, 2022).</w:t>
      </w:r>
    </w:p>
    <w:p w14:paraId="56329BE4" w14:textId="77777777" w:rsidR="004350EC" w:rsidRPr="00697AAC" w:rsidRDefault="004350EC" w:rsidP="005C3E65">
      <w:pPr>
        <w:spacing w:line="360" w:lineRule="auto"/>
        <w:jc w:val="both"/>
        <w:rPr>
          <w:rFonts w:ascii="Arial" w:hAnsi="Arial" w:cs="Arial"/>
          <w:sz w:val="24"/>
          <w:szCs w:val="24"/>
        </w:rPr>
      </w:pPr>
    </w:p>
    <w:p w14:paraId="104EB73B" w14:textId="5F752569" w:rsidR="00696C80" w:rsidRDefault="003B0018" w:rsidP="003B0018">
      <w:pPr>
        <w:pStyle w:val="ListParagraph"/>
        <w:spacing w:line="360" w:lineRule="auto"/>
        <w:jc w:val="center"/>
        <w:rPr>
          <w:rFonts w:ascii="Arial" w:hAnsi="Arial" w:cs="Arial"/>
          <w:b/>
          <w:bCs/>
          <w:sz w:val="24"/>
          <w:szCs w:val="24"/>
        </w:rPr>
      </w:pPr>
      <w:r w:rsidRPr="005C3E65">
        <w:rPr>
          <w:rFonts w:ascii="Arial" w:hAnsi="Arial" w:cs="Arial"/>
          <w:b/>
          <w:bCs/>
          <w:sz w:val="24"/>
          <w:szCs w:val="24"/>
        </w:rPr>
        <w:t>Psychological wellbeing model</w:t>
      </w:r>
    </w:p>
    <w:p w14:paraId="1DDF9DEE" w14:textId="77777777" w:rsidR="00291AEA" w:rsidRPr="008F639A" w:rsidRDefault="00291AEA" w:rsidP="003B0018">
      <w:pPr>
        <w:pStyle w:val="ListParagraph"/>
        <w:spacing w:line="360" w:lineRule="auto"/>
        <w:jc w:val="center"/>
        <w:rPr>
          <w:rFonts w:ascii="Arial" w:hAnsi="Arial" w:cs="Arial"/>
          <w:b/>
          <w:bCs/>
          <w:sz w:val="24"/>
          <w:szCs w:val="24"/>
        </w:rPr>
      </w:pPr>
    </w:p>
    <w:p w14:paraId="71B50B2F" w14:textId="77777777" w:rsidR="00696C80" w:rsidRDefault="004F41C4" w:rsidP="00696C80">
      <w:pPr>
        <w:pStyle w:val="ListParagraph"/>
        <w:spacing w:line="360" w:lineRule="auto"/>
        <w:jc w:val="center"/>
        <w:rPr>
          <w:rFonts w:ascii="Arial" w:hAnsi="Arial" w:cs="Arial"/>
          <w:sz w:val="24"/>
          <w:szCs w:val="24"/>
        </w:rPr>
      </w:pPr>
      <w:r>
        <w:rPr>
          <w:noProof/>
        </w:rPr>
        <w:drawing>
          <wp:inline distT="0" distB="0" distL="0" distR="0" wp14:anchorId="6F456DCD" wp14:editId="25DE3423">
            <wp:extent cx="4197047" cy="2926169"/>
            <wp:effectExtent l="19050" t="19050" r="13335" b="26670"/>
            <wp:docPr id="94180789" name="Picture 94180789" descr="What is Eudaimonia? The Concept of Eudaimonic Well-Being and Happ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Eudaimonia? The Concept of Eudaimonic Well-Being and Happines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31730" cy="2950350"/>
                    </a:xfrm>
                    <a:prstGeom prst="rect">
                      <a:avLst/>
                    </a:prstGeom>
                    <a:noFill/>
                    <a:ln>
                      <a:solidFill>
                        <a:schemeClr val="accent1"/>
                      </a:solidFill>
                    </a:ln>
                  </pic:spPr>
                </pic:pic>
              </a:graphicData>
            </a:graphic>
          </wp:inline>
        </w:drawing>
      </w:r>
    </w:p>
    <w:p w14:paraId="1892AB61" w14:textId="77777777" w:rsidR="00696C80" w:rsidRDefault="00696C80" w:rsidP="00696C80">
      <w:pPr>
        <w:pStyle w:val="ListParagraph"/>
        <w:spacing w:line="360" w:lineRule="auto"/>
        <w:jc w:val="center"/>
        <w:rPr>
          <w:rFonts w:ascii="Arial" w:hAnsi="Arial" w:cs="Arial"/>
          <w:sz w:val="24"/>
          <w:szCs w:val="24"/>
        </w:rPr>
      </w:pPr>
    </w:p>
    <w:p w14:paraId="48E88771" w14:textId="193C7F27" w:rsidR="00BE65F1" w:rsidRPr="00156CDD" w:rsidRDefault="00FC55E0" w:rsidP="00156CDD">
      <w:pPr>
        <w:pStyle w:val="ListParagraph"/>
        <w:spacing w:line="360" w:lineRule="auto"/>
        <w:jc w:val="right"/>
      </w:pPr>
      <w:r>
        <w:rPr>
          <w:rFonts w:ascii="Arial" w:hAnsi="Arial" w:cs="Arial"/>
          <w:sz w:val="24"/>
          <w:szCs w:val="24"/>
        </w:rPr>
        <w:t>(</w:t>
      </w:r>
      <w:r w:rsidR="00293642" w:rsidRPr="0035168D">
        <w:rPr>
          <w:rFonts w:ascii="Arial" w:hAnsi="Arial" w:cs="Arial"/>
          <w:sz w:val="24"/>
          <w:szCs w:val="24"/>
        </w:rPr>
        <w:t>Positive Psychology</w:t>
      </w:r>
      <w:r w:rsidR="0035168D">
        <w:rPr>
          <w:rFonts w:ascii="Arial" w:hAnsi="Arial" w:cs="Arial"/>
          <w:sz w:val="24"/>
          <w:szCs w:val="24"/>
        </w:rPr>
        <w:t>,</w:t>
      </w:r>
      <w:r w:rsidR="00E35110" w:rsidRPr="0035168D">
        <w:rPr>
          <w:rFonts w:ascii="Arial" w:hAnsi="Arial" w:cs="Arial"/>
          <w:sz w:val="24"/>
          <w:szCs w:val="24"/>
        </w:rPr>
        <w:t xml:space="preserve"> 2017).</w:t>
      </w:r>
      <w:r w:rsidR="00293642">
        <w:t xml:space="preserve"> </w:t>
      </w:r>
    </w:p>
    <w:p w14:paraId="20D1DED4" w14:textId="7DF42317" w:rsidR="00AB6DA1" w:rsidRPr="00AB6DA1" w:rsidRDefault="000504D3" w:rsidP="00AB6DA1">
      <w:pPr>
        <w:spacing w:line="360" w:lineRule="auto"/>
        <w:jc w:val="both"/>
        <w:rPr>
          <w:rFonts w:ascii="Arial" w:eastAsiaTheme="minorEastAsia" w:hAnsi="Arial" w:cs="Arial"/>
          <w:sz w:val="28"/>
          <w:szCs w:val="28"/>
          <w:lang w:eastAsia="zh-CN"/>
        </w:rPr>
      </w:pPr>
      <w:r>
        <w:rPr>
          <w:rFonts w:ascii="Arial" w:eastAsiaTheme="minorEastAsia" w:hAnsi="Arial" w:cs="Arial"/>
          <w:sz w:val="28"/>
          <w:szCs w:val="28"/>
          <w:lang w:eastAsia="zh-CN"/>
        </w:rPr>
        <w:lastRenderedPageBreak/>
        <w:t>2.</w:t>
      </w:r>
      <w:r w:rsidR="00FC7145">
        <w:rPr>
          <w:rFonts w:ascii="Arial" w:eastAsiaTheme="minorEastAsia" w:hAnsi="Arial" w:cs="Arial"/>
          <w:sz w:val="28"/>
          <w:szCs w:val="28"/>
          <w:lang w:eastAsia="zh-CN"/>
        </w:rPr>
        <w:t>3</w:t>
      </w:r>
      <w:r>
        <w:rPr>
          <w:rFonts w:ascii="Arial" w:eastAsiaTheme="minorEastAsia" w:hAnsi="Arial" w:cs="Arial"/>
          <w:sz w:val="28"/>
          <w:szCs w:val="28"/>
          <w:lang w:eastAsia="zh-CN"/>
        </w:rPr>
        <w:t xml:space="preserve"> </w:t>
      </w:r>
      <w:r w:rsidR="00172595" w:rsidRPr="00172595">
        <w:rPr>
          <w:rFonts w:ascii="Arial" w:eastAsiaTheme="minorEastAsia" w:hAnsi="Arial" w:cs="Arial"/>
          <w:sz w:val="28"/>
          <w:szCs w:val="28"/>
          <w:lang w:eastAsia="zh-CN"/>
        </w:rPr>
        <w:t>The Importance of Wellbeing</w:t>
      </w:r>
    </w:p>
    <w:p w14:paraId="7F348C0A" w14:textId="701BDCAC" w:rsidR="00203BBF" w:rsidRDefault="00AB6DA1" w:rsidP="00AB6DA1">
      <w:pPr>
        <w:spacing w:line="360" w:lineRule="auto"/>
        <w:jc w:val="both"/>
        <w:rPr>
          <w:rFonts w:ascii="Arial" w:eastAsiaTheme="minorEastAsia" w:hAnsi="Arial" w:cs="Arial"/>
          <w:sz w:val="24"/>
          <w:szCs w:val="24"/>
          <w:lang w:eastAsia="zh-CN"/>
        </w:rPr>
      </w:pPr>
      <w:r w:rsidRPr="00AB6DA1">
        <w:rPr>
          <w:rFonts w:ascii="Arial" w:eastAsiaTheme="minorEastAsia" w:hAnsi="Arial" w:cs="Arial"/>
          <w:sz w:val="24"/>
          <w:szCs w:val="24"/>
          <w:lang w:eastAsia="zh-CN"/>
        </w:rPr>
        <w:t>“Wellbeing" is a wide term.</w:t>
      </w:r>
      <w:r w:rsidR="002E30BD">
        <w:rPr>
          <w:rFonts w:ascii="Arial" w:eastAsiaTheme="minorEastAsia" w:hAnsi="Arial" w:cs="Arial"/>
          <w:sz w:val="24"/>
          <w:szCs w:val="24"/>
          <w:lang w:eastAsia="zh-CN"/>
        </w:rPr>
        <w:t xml:space="preserve"> </w:t>
      </w:r>
      <w:r w:rsidR="00AE0F96">
        <w:rPr>
          <w:rFonts w:ascii="Arial" w:eastAsiaTheme="minorEastAsia" w:hAnsi="Arial" w:cs="Arial"/>
          <w:sz w:val="24"/>
          <w:szCs w:val="24"/>
          <w:lang w:eastAsia="zh-CN"/>
        </w:rPr>
        <w:t>According to</w:t>
      </w:r>
      <w:r w:rsidR="00B61EE7">
        <w:rPr>
          <w:rFonts w:ascii="Arial" w:eastAsiaTheme="minorEastAsia" w:hAnsi="Arial" w:cs="Arial"/>
          <w:sz w:val="24"/>
          <w:szCs w:val="24"/>
          <w:lang w:eastAsia="zh-CN"/>
        </w:rPr>
        <w:t xml:space="preserve"> the UK Government. This </w:t>
      </w:r>
      <w:r w:rsidR="00AE0F96">
        <w:rPr>
          <w:rFonts w:ascii="Arial" w:eastAsiaTheme="minorEastAsia" w:hAnsi="Arial" w:cs="Arial"/>
          <w:sz w:val="24"/>
          <w:szCs w:val="24"/>
          <w:lang w:eastAsia="zh-CN"/>
        </w:rPr>
        <w:t>is</w:t>
      </w:r>
      <w:r w:rsidR="002E30BD">
        <w:rPr>
          <w:rFonts w:ascii="Arial" w:eastAsiaTheme="minorEastAsia" w:hAnsi="Arial" w:cs="Arial"/>
          <w:sz w:val="24"/>
          <w:szCs w:val="24"/>
          <w:lang w:eastAsia="zh-CN"/>
        </w:rPr>
        <w:t xml:space="preserve"> </w:t>
      </w:r>
      <w:r w:rsidRPr="00AB6DA1">
        <w:rPr>
          <w:rFonts w:ascii="Arial" w:eastAsiaTheme="minorEastAsia" w:hAnsi="Arial" w:cs="Arial"/>
          <w:sz w:val="24"/>
          <w:szCs w:val="24"/>
          <w:lang w:eastAsia="zh-CN"/>
        </w:rPr>
        <w:t>specifically said to be related to the following areas:</w:t>
      </w:r>
      <w:r w:rsidR="00AE0F96">
        <w:rPr>
          <w:rFonts w:ascii="Arial" w:eastAsiaTheme="minorEastAsia" w:hAnsi="Arial" w:cs="Arial"/>
          <w:sz w:val="24"/>
          <w:szCs w:val="24"/>
          <w:lang w:eastAsia="zh-CN"/>
        </w:rPr>
        <w:t xml:space="preserve"> p</w:t>
      </w:r>
      <w:r w:rsidRPr="00AB6DA1">
        <w:rPr>
          <w:rFonts w:ascii="Arial" w:eastAsiaTheme="minorEastAsia" w:hAnsi="Arial" w:cs="Arial"/>
          <w:sz w:val="24"/>
          <w:szCs w:val="24"/>
          <w:lang w:eastAsia="zh-CN"/>
        </w:rPr>
        <w:t>ersonal dignity</w:t>
      </w:r>
      <w:r w:rsidR="005825F3">
        <w:rPr>
          <w:rFonts w:ascii="Arial" w:eastAsiaTheme="minorEastAsia" w:hAnsi="Arial" w:cs="Arial"/>
          <w:sz w:val="24"/>
          <w:szCs w:val="24"/>
          <w:lang w:eastAsia="zh-CN"/>
        </w:rPr>
        <w:t xml:space="preserve"> which</w:t>
      </w:r>
      <w:r w:rsidRPr="00AB6DA1">
        <w:rPr>
          <w:rFonts w:ascii="Arial" w:eastAsiaTheme="minorEastAsia" w:hAnsi="Arial" w:cs="Arial"/>
          <w:sz w:val="24"/>
          <w:szCs w:val="24"/>
          <w:lang w:eastAsia="zh-CN"/>
        </w:rPr>
        <w:t xml:space="preserve"> includes showing respect for the person, protection from abuse and neglect control over one's daily life </w:t>
      </w:r>
      <w:r w:rsidR="007718BB">
        <w:rPr>
          <w:rFonts w:ascii="Arial" w:eastAsiaTheme="minorEastAsia" w:hAnsi="Arial" w:cs="Arial"/>
          <w:sz w:val="24"/>
          <w:szCs w:val="24"/>
          <w:lang w:eastAsia="zh-CN"/>
        </w:rPr>
        <w:t>(</w:t>
      </w:r>
      <w:r w:rsidRPr="00AB6DA1">
        <w:rPr>
          <w:rFonts w:ascii="Arial" w:eastAsiaTheme="minorEastAsia" w:hAnsi="Arial" w:cs="Arial"/>
          <w:sz w:val="24"/>
          <w:szCs w:val="24"/>
          <w:lang w:eastAsia="zh-CN"/>
        </w:rPr>
        <w:t>GOV</w:t>
      </w:r>
      <w:r w:rsidR="00923A55">
        <w:rPr>
          <w:rFonts w:ascii="Arial" w:eastAsiaTheme="minorEastAsia" w:hAnsi="Arial" w:cs="Arial"/>
          <w:sz w:val="24"/>
          <w:szCs w:val="24"/>
          <w:lang w:eastAsia="zh-CN"/>
        </w:rPr>
        <w:t>.</w:t>
      </w:r>
      <w:r w:rsidRPr="00AB6DA1">
        <w:rPr>
          <w:rFonts w:ascii="Arial" w:eastAsiaTheme="minorEastAsia" w:hAnsi="Arial" w:cs="Arial"/>
          <w:sz w:val="24"/>
          <w:szCs w:val="24"/>
          <w:lang w:eastAsia="zh-CN"/>
        </w:rPr>
        <w:t xml:space="preserve"> UK</w:t>
      </w:r>
      <w:r w:rsidR="007718BB">
        <w:rPr>
          <w:rFonts w:ascii="Arial" w:eastAsiaTheme="minorEastAsia" w:hAnsi="Arial" w:cs="Arial"/>
          <w:sz w:val="24"/>
          <w:szCs w:val="24"/>
          <w:lang w:eastAsia="zh-CN"/>
        </w:rPr>
        <w:t xml:space="preserve">, </w:t>
      </w:r>
      <w:r w:rsidRPr="00AB6DA1">
        <w:rPr>
          <w:rFonts w:ascii="Arial" w:eastAsiaTheme="minorEastAsia" w:hAnsi="Arial" w:cs="Arial"/>
          <w:sz w:val="24"/>
          <w:szCs w:val="24"/>
          <w:lang w:eastAsia="zh-CN"/>
        </w:rPr>
        <w:t xml:space="preserve">2020). </w:t>
      </w:r>
    </w:p>
    <w:p w14:paraId="2E5E2C6E" w14:textId="622F3CC6" w:rsidR="00AB6DA1" w:rsidRPr="00AB6DA1" w:rsidRDefault="00AB6DA1" w:rsidP="00AB6DA1">
      <w:pPr>
        <w:spacing w:line="360" w:lineRule="auto"/>
        <w:jc w:val="both"/>
        <w:rPr>
          <w:rFonts w:ascii="Arial" w:eastAsiaTheme="minorEastAsia" w:hAnsi="Arial" w:cs="Arial"/>
          <w:sz w:val="24"/>
          <w:szCs w:val="24"/>
          <w:lang w:eastAsia="zh-CN"/>
        </w:rPr>
      </w:pPr>
      <w:r w:rsidRPr="00AB6DA1">
        <w:rPr>
          <w:rFonts w:ascii="Arial" w:eastAsiaTheme="minorEastAsia" w:hAnsi="Arial" w:cs="Arial"/>
          <w:sz w:val="24"/>
          <w:szCs w:val="24"/>
          <w:lang w:eastAsia="zh-CN"/>
        </w:rPr>
        <w:t>This includes the provision of care and support</w:t>
      </w:r>
      <w:r w:rsidR="003C130B">
        <w:rPr>
          <w:rFonts w:ascii="Arial" w:eastAsiaTheme="minorEastAsia" w:hAnsi="Arial" w:cs="Arial"/>
          <w:sz w:val="24"/>
          <w:szCs w:val="24"/>
          <w:lang w:eastAsia="zh-CN"/>
        </w:rPr>
        <w:t xml:space="preserve">, which will be discussed in the health section of this report, </w:t>
      </w:r>
      <w:r w:rsidRPr="00AB6DA1">
        <w:rPr>
          <w:rFonts w:ascii="Arial" w:eastAsiaTheme="minorEastAsia" w:hAnsi="Arial" w:cs="Arial"/>
          <w:sz w:val="24"/>
          <w:szCs w:val="24"/>
          <w:lang w:eastAsia="zh-CN"/>
        </w:rPr>
        <w:t xml:space="preserve">and how it is offered; </w:t>
      </w:r>
      <w:r w:rsidR="001216F7">
        <w:rPr>
          <w:rFonts w:ascii="Arial" w:eastAsiaTheme="minorEastAsia" w:hAnsi="Arial" w:cs="Arial"/>
          <w:sz w:val="24"/>
          <w:szCs w:val="24"/>
          <w:lang w:eastAsia="zh-CN"/>
        </w:rPr>
        <w:t xml:space="preserve">the </w:t>
      </w:r>
      <w:r w:rsidRPr="00AB6DA1">
        <w:rPr>
          <w:rFonts w:ascii="Arial" w:eastAsiaTheme="minorEastAsia" w:hAnsi="Arial" w:cs="Arial"/>
          <w:sz w:val="24"/>
          <w:szCs w:val="24"/>
          <w:lang w:eastAsia="zh-CN"/>
        </w:rPr>
        <w:t xml:space="preserve">physical, mental, and emotional well-being involvement in employment, education, training, or leisure; social and economic well-being; suitability of </w:t>
      </w:r>
      <w:r w:rsidR="003525D8">
        <w:rPr>
          <w:rFonts w:ascii="Arial" w:eastAsiaTheme="minorEastAsia" w:hAnsi="Arial" w:cs="Arial"/>
          <w:sz w:val="24"/>
          <w:szCs w:val="24"/>
          <w:lang w:eastAsia="zh-CN"/>
        </w:rPr>
        <w:t xml:space="preserve">a </w:t>
      </w:r>
      <w:r w:rsidRPr="00AB6DA1">
        <w:rPr>
          <w:rFonts w:ascii="Arial" w:eastAsiaTheme="minorEastAsia" w:hAnsi="Arial" w:cs="Arial"/>
          <w:sz w:val="24"/>
          <w:szCs w:val="24"/>
          <w:lang w:eastAsia="zh-CN"/>
        </w:rPr>
        <w:t>person's living arrangement</w:t>
      </w:r>
      <w:r w:rsidR="00B2576D">
        <w:rPr>
          <w:rFonts w:ascii="Arial" w:eastAsiaTheme="minorEastAsia" w:hAnsi="Arial" w:cs="Arial"/>
          <w:sz w:val="24"/>
          <w:szCs w:val="24"/>
          <w:lang w:eastAsia="zh-CN"/>
        </w:rPr>
        <w:t xml:space="preserve"> (what is considered living in poverty) </w:t>
      </w:r>
      <w:r w:rsidRPr="00AB6DA1">
        <w:rPr>
          <w:rFonts w:ascii="Arial" w:eastAsiaTheme="minorEastAsia" w:hAnsi="Arial" w:cs="Arial"/>
          <w:sz w:val="24"/>
          <w:szCs w:val="24"/>
          <w:lang w:eastAsia="zh-CN"/>
        </w:rPr>
        <w:t xml:space="preserve">and the person's contribution to society and how we learn from our mistakes and managing stress </w:t>
      </w:r>
      <w:r w:rsidR="00923A55" w:rsidRPr="00AB6DA1">
        <w:rPr>
          <w:rFonts w:ascii="Arial" w:eastAsiaTheme="minorEastAsia" w:hAnsi="Arial" w:cs="Arial"/>
          <w:sz w:val="24"/>
          <w:szCs w:val="24"/>
          <w:lang w:eastAsia="zh-CN"/>
        </w:rPr>
        <w:t>levels,</w:t>
      </w:r>
      <w:r w:rsidR="00923A55">
        <w:rPr>
          <w:rFonts w:ascii="Arial" w:eastAsiaTheme="minorEastAsia" w:hAnsi="Arial" w:cs="Arial"/>
          <w:sz w:val="24"/>
          <w:szCs w:val="24"/>
          <w:lang w:eastAsia="zh-CN"/>
        </w:rPr>
        <w:t xml:space="preserve"> (</w:t>
      </w:r>
      <w:r w:rsidRPr="00AB6DA1">
        <w:rPr>
          <w:rFonts w:ascii="Arial" w:eastAsiaTheme="minorEastAsia" w:hAnsi="Arial" w:cs="Arial"/>
          <w:sz w:val="24"/>
          <w:szCs w:val="24"/>
          <w:lang w:eastAsia="zh-CN"/>
        </w:rPr>
        <w:t>GO</w:t>
      </w:r>
      <w:r w:rsidR="00923A55">
        <w:rPr>
          <w:rFonts w:ascii="Arial" w:eastAsiaTheme="minorEastAsia" w:hAnsi="Arial" w:cs="Arial"/>
          <w:sz w:val="24"/>
          <w:szCs w:val="24"/>
          <w:lang w:eastAsia="zh-CN"/>
        </w:rPr>
        <w:t>V.</w:t>
      </w:r>
      <w:r w:rsidRPr="00AB6DA1">
        <w:rPr>
          <w:rFonts w:ascii="Arial" w:eastAsiaTheme="minorEastAsia" w:hAnsi="Arial" w:cs="Arial"/>
          <w:sz w:val="24"/>
          <w:szCs w:val="24"/>
          <w:lang w:eastAsia="zh-CN"/>
        </w:rPr>
        <w:t xml:space="preserve"> UK</w:t>
      </w:r>
      <w:r w:rsidR="007718BB">
        <w:rPr>
          <w:rFonts w:ascii="Arial" w:eastAsiaTheme="minorEastAsia" w:hAnsi="Arial" w:cs="Arial"/>
          <w:sz w:val="24"/>
          <w:szCs w:val="24"/>
          <w:lang w:eastAsia="zh-CN"/>
        </w:rPr>
        <w:t xml:space="preserve">, </w:t>
      </w:r>
      <w:r w:rsidRPr="00AB6DA1">
        <w:rPr>
          <w:rFonts w:ascii="Arial" w:eastAsiaTheme="minorEastAsia" w:hAnsi="Arial" w:cs="Arial"/>
          <w:sz w:val="24"/>
          <w:szCs w:val="24"/>
          <w:lang w:eastAsia="zh-CN"/>
        </w:rPr>
        <w:t>2020).</w:t>
      </w:r>
    </w:p>
    <w:p w14:paraId="554F411B" w14:textId="3DA12F1F" w:rsidR="00A270B7" w:rsidRDefault="002E0B79" w:rsidP="00205193">
      <w:pPr>
        <w:spacing w:line="360" w:lineRule="auto"/>
        <w:jc w:val="both"/>
        <w:rPr>
          <w:rFonts w:ascii="Arial" w:hAnsi="Arial" w:cs="Arial"/>
          <w:sz w:val="24"/>
          <w:szCs w:val="24"/>
        </w:rPr>
      </w:pPr>
      <w:r w:rsidRPr="00172595">
        <w:rPr>
          <w:rFonts w:ascii="Arial" w:hAnsi="Arial" w:cs="Arial"/>
          <w:sz w:val="24"/>
          <w:szCs w:val="24"/>
        </w:rPr>
        <w:t xml:space="preserve">Ideas </w:t>
      </w:r>
      <w:r w:rsidR="00E12DF0" w:rsidRPr="00172595">
        <w:rPr>
          <w:rFonts w:ascii="Arial" w:hAnsi="Arial" w:cs="Arial"/>
          <w:sz w:val="24"/>
          <w:szCs w:val="24"/>
        </w:rPr>
        <w:t>are</w:t>
      </w:r>
      <w:r w:rsidR="00923B34">
        <w:rPr>
          <w:rFonts w:ascii="Arial" w:hAnsi="Arial" w:cs="Arial"/>
          <w:sz w:val="24"/>
          <w:szCs w:val="24"/>
        </w:rPr>
        <w:t xml:space="preserve"> put in place (SDG’s)</w:t>
      </w:r>
      <w:r w:rsidR="00E12DF0" w:rsidRPr="00172595">
        <w:rPr>
          <w:rFonts w:ascii="Arial" w:hAnsi="Arial" w:cs="Arial"/>
          <w:sz w:val="24"/>
          <w:szCs w:val="24"/>
        </w:rPr>
        <w:t xml:space="preserve"> to preserve</w:t>
      </w:r>
      <w:r w:rsidR="00322EB8" w:rsidRPr="00172595">
        <w:rPr>
          <w:rFonts w:ascii="Arial" w:hAnsi="Arial" w:cs="Arial"/>
          <w:sz w:val="24"/>
          <w:szCs w:val="24"/>
        </w:rPr>
        <w:t xml:space="preserve"> and protect the planet and wellbeing future</w:t>
      </w:r>
      <w:r w:rsidR="005A1D57" w:rsidRPr="00172595">
        <w:rPr>
          <w:rFonts w:ascii="Arial" w:hAnsi="Arial" w:cs="Arial"/>
          <w:sz w:val="24"/>
          <w:szCs w:val="24"/>
        </w:rPr>
        <w:t>,</w:t>
      </w:r>
      <w:r w:rsidR="00322EB8" w:rsidRPr="00172595">
        <w:rPr>
          <w:rFonts w:ascii="Arial" w:hAnsi="Arial" w:cs="Arial"/>
          <w:sz w:val="24"/>
          <w:szCs w:val="24"/>
        </w:rPr>
        <w:t xml:space="preserve"> </w:t>
      </w:r>
      <w:r w:rsidR="007718BB">
        <w:rPr>
          <w:rFonts w:ascii="Arial" w:hAnsi="Arial" w:cs="Arial"/>
          <w:sz w:val="24"/>
          <w:szCs w:val="24"/>
        </w:rPr>
        <w:t>(</w:t>
      </w:r>
      <w:r w:rsidR="00B474A8" w:rsidRPr="00172595">
        <w:rPr>
          <w:rFonts w:ascii="Arial" w:hAnsi="Arial" w:cs="Arial"/>
          <w:sz w:val="24"/>
          <w:szCs w:val="24"/>
        </w:rPr>
        <w:t>Kaltenborn et al,</w:t>
      </w:r>
      <w:r w:rsidR="00B72ED0">
        <w:rPr>
          <w:rFonts w:ascii="Arial" w:hAnsi="Arial" w:cs="Arial"/>
          <w:sz w:val="24"/>
          <w:szCs w:val="24"/>
        </w:rPr>
        <w:t xml:space="preserve"> </w:t>
      </w:r>
      <w:r w:rsidR="00B474A8" w:rsidRPr="00172595">
        <w:rPr>
          <w:rFonts w:ascii="Arial" w:hAnsi="Arial" w:cs="Arial"/>
          <w:sz w:val="24"/>
          <w:szCs w:val="24"/>
        </w:rPr>
        <w:t>2019).</w:t>
      </w:r>
      <w:r w:rsidR="00923B34">
        <w:rPr>
          <w:rFonts w:ascii="Arial" w:hAnsi="Arial" w:cs="Arial"/>
          <w:sz w:val="24"/>
          <w:szCs w:val="24"/>
        </w:rPr>
        <w:t xml:space="preserve"> </w:t>
      </w:r>
      <w:r w:rsidR="00813F5A" w:rsidRPr="005E1813">
        <w:rPr>
          <w:rFonts w:ascii="Arial" w:hAnsi="Arial" w:cs="Arial"/>
          <w:sz w:val="24"/>
          <w:szCs w:val="24"/>
        </w:rPr>
        <w:t>Mental Health Foundation (2015</w:t>
      </w:r>
      <w:r w:rsidR="00B72ED0">
        <w:rPr>
          <w:rFonts w:ascii="Arial" w:hAnsi="Arial" w:cs="Arial"/>
          <w:sz w:val="24"/>
          <w:szCs w:val="24"/>
        </w:rPr>
        <w:t>) makes a point that</w:t>
      </w:r>
      <w:r w:rsidR="00A270B7">
        <w:rPr>
          <w:rFonts w:ascii="Arial" w:hAnsi="Arial" w:cs="Arial"/>
          <w:sz w:val="24"/>
          <w:szCs w:val="24"/>
        </w:rPr>
        <w:t xml:space="preserve"> </w:t>
      </w:r>
      <w:r w:rsidR="00B72ED0">
        <w:rPr>
          <w:rFonts w:ascii="Arial" w:hAnsi="Arial" w:cs="Arial"/>
          <w:sz w:val="24"/>
          <w:szCs w:val="24"/>
        </w:rPr>
        <w:t>n</w:t>
      </w:r>
      <w:r w:rsidR="002C15F1" w:rsidRPr="005E1813">
        <w:rPr>
          <w:rFonts w:ascii="Arial" w:hAnsi="Arial" w:cs="Arial"/>
          <w:sz w:val="24"/>
          <w:szCs w:val="24"/>
        </w:rPr>
        <w:t>egative impact</w:t>
      </w:r>
      <w:r w:rsidR="00B377D7" w:rsidRPr="005E1813">
        <w:rPr>
          <w:rFonts w:ascii="Arial" w:hAnsi="Arial" w:cs="Arial"/>
          <w:sz w:val="24"/>
          <w:szCs w:val="24"/>
        </w:rPr>
        <w:t xml:space="preserve"> can induce depression and anxiety</w:t>
      </w:r>
      <w:r w:rsidR="002C15F1" w:rsidRPr="005E1813">
        <w:rPr>
          <w:rFonts w:ascii="Arial" w:hAnsi="Arial" w:cs="Arial"/>
          <w:sz w:val="24"/>
          <w:szCs w:val="24"/>
        </w:rPr>
        <w:t xml:space="preserve"> </w:t>
      </w:r>
      <w:r w:rsidR="00034930" w:rsidRPr="005E1813">
        <w:rPr>
          <w:rFonts w:ascii="Arial" w:hAnsi="Arial" w:cs="Arial"/>
          <w:sz w:val="24"/>
          <w:szCs w:val="24"/>
        </w:rPr>
        <w:t xml:space="preserve">and </w:t>
      </w:r>
      <w:r w:rsidR="00B377D7" w:rsidRPr="005E1813">
        <w:rPr>
          <w:rFonts w:ascii="Arial" w:hAnsi="Arial" w:cs="Arial"/>
          <w:sz w:val="24"/>
          <w:szCs w:val="24"/>
        </w:rPr>
        <w:t>Philosophers have made significant headway in recent decades in addressing the "very crucial topic of what, ultimately, makes life good for anyone.</w:t>
      </w:r>
      <w:r w:rsidR="00CC013A">
        <w:rPr>
          <w:rFonts w:ascii="Arial" w:hAnsi="Arial" w:cs="Arial"/>
          <w:sz w:val="24"/>
          <w:szCs w:val="24"/>
        </w:rPr>
        <w:t xml:space="preserve"> </w:t>
      </w:r>
      <w:r w:rsidR="00B377D7" w:rsidRPr="005E1813">
        <w:rPr>
          <w:rFonts w:ascii="Arial" w:hAnsi="Arial" w:cs="Arial"/>
          <w:sz w:val="24"/>
          <w:szCs w:val="24"/>
        </w:rPr>
        <w:t xml:space="preserve"> </w:t>
      </w:r>
    </w:p>
    <w:p w14:paraId="567EB0F4" w14:textId="0FE308E4" w:rsidR="0019217F" w:rsidRPr="00205193" w:rsidRDefault="00B377D7" w:rsidP="00205193">
      <w:pPr>
        <w:spacing w:line="360" w:lineRule="auto"/>
        <w:jc w:val="both"/>
        <w:rPr>
          <w:rFonts w:ascii="Arial" w:hAnsi="Arial" w:cs="Arial"/>
          <w:sz w:val="32"/>
          <w:szCs w:val="32"/>
        </w:rPr>
      </w:pPr>
      <w:r w:rsidRPr="005E1813">
        <w:rPr>
          <w:rFonts w:ascii="Arial" w:hAnsi="Arial" w:cs="Arial"/>
          <w:sz w:val="24"/>
          <w:szCs w:val="24"/>
        </w:rPr>
        <w:t>Ben Bradley, a philosopher in this field, has produced helpful</w:t>
      </w:r>
      <w:r w:rsidR="00F03F3E">
        <w:rPr>
          <w:rFonts w:ascii="Arial" w:hAnsi="Arial" w:cs="Arial"/>
          <w:sz w:val="24"/>
          <w:szCs w:val="24"/>
        </w:rPr>
        <w:t>, focused</w:t>
      </w:r>
      <w:r w:rsidRPr="005E1813">
        <w:rPr>
          <w:rFonts w:ascii="Arial" w:hAnsi="Arial" w:cs="Arial"/>
          <w:sz w:val="24"/>
          <w:szCs w:val="24"/>
        </w:rPr>
        <w:t xml:space="preserve"> insight, understandable knowledgeable,</w:t>
      </w:r>
      <w:r w:rsidR="00351ADC">
        <w:rPr>
          <w:rFonts w:ascii="Arial" w:hAnsi="Arial" w:cs="Arial"/>
          <w:sz w:val="24"/>
          <w:szCs w:val="24"/>
        </w:rPr>
        <w:t xml:space="preserve"> </w:t>
      </w:r>
      <w:r w:rsidRPr="005E1813">
        <w:rPr>
          <w:rFonts w:ascii="Arial" w:hAnsi="Arial" w:cs="Arial"/>
          <w:sz w:val="24"/>
          <w:szCs w:val="24"/>
        </w:rPr>
        <w:t>and open-minded literature centred on the significance of wellbeing and the way in which this is a narrative theory that is crucial to so many people's lives today,</w:t>
      </w:r>
      <w:r w:rsidR="00B72ED0">
        <w:rPr>
          <w:rFonts w:ascii="Arial" w:hAnsi="Arial" w:cs="Arial"/>
          <w:sz w:val="24"/>
          <w:szCs w:val="24"/>
        </w:rPr>
        <w:t xml:space="preserve"> (</w:t>
      </w:r>
      <w:r w:rsidRPr="005E1813">
        <w:rPr>
          <w:rFonts w:ascii="Arial" w:hAnsi="Arial" w:cs="Arial"/>
          <w:sz w:val="24"/>
          <w:szCs w:val="24"/>
        </w:rPr>
        <w:t>Bradley</w:t>
      </w:r>
      <w:r w:rsidR="00B72ED0">
        <w:rPr>
          <w:rFonts w:ascii="Arial" w:hAnsi="Arial" w:cs="Arial"/>
          <w:sz w:val="24"/>
          <w:szCs w:val="24"/>
        </w:rPr>
        <w:t>,</w:t>
      </w:r>
      <w:r w:rsidRPr="005E1813">
        <w:rPr>
          <w:rFonts w:ascii="Arial" w:hAnsi="Arial" w:cs="Arial"/>
          <w:sz w:val="24"/>
          <w:szCs w:val="24"/>
        </w:rPr>
        <w:t xml:space="preserve"> 2015).</w:t>
      </w:r>
      <w:r w:rsidR="009B0099" w:rsidRPr="005E1813">
        <w:rPr>
          <w:rFonts w:ascii="Arial" w:hAnsi="Arial" w:cs="Arial"/>
          <w:sz w:val="24"/>
          <w:szCs w:val="24"/>
        </w:rPr>
        <w:t xml:space="preserve"> </w:t>
      </w:r>
    </w:p>
    <w:p w14:paraId="48D94922" w14:textId="0CB54029" w:rsidR="00DD5071" w:rsidRPr="00DD5071" w:rsidRDefault="0019217F" w:rsidP="000504D3">
      <w:pPr>
        <w:spacing w:line="360" w:lineRule="auto"/>
        <w:jc w:val="both"/>
        <w:rPr>
          <w:rFonts w:ascii="Arial" w:eastAsia="Times New Roman" w:hAnsi="Arial" w:cs="Arial"/>
          <w:color w:val="252525"/>
          <w:sz w:val="28"/>
          <w:szCs w:val="28"/>
        </w:rPr>
      </w:pPr>
      <w:r w:rsidRPr="005E1813">
        <w:rPr>
          <w:rFonts w:ascii="Arial" w:eastAsia="Times New Roman" w:hAnsi="Arial" w:cs="Arial"/>
          <w:color w:val="252525"/>
          <w:sz w:val="24"/>
          <w:szCs w:val="24"/>
        </w:rPr>
        <w:t xml:space="preserve">One of the most essential ideas in moral philosophy is the notion of well-being. Moral philosophers are concerned </w:t>
      </w:r>
      <w:r w:rsidR="00F37AF5" w:rsidRPr="005E1813">
        <w:rPr>
          <w:rFonts w:ascii="Arial" w:eastAsia="Times New Roman" w:hAnsi="Arial" w:cs="Arial"/>
          <w:color w:val="252525"/>
          <w:sz w:val="24"/>
          <w:szCs w:val="24"/>
        </w:rPr>
        <w:t xml:space="preserve">the importance of the </w:t>
      </w:r>
      <w:r w:rsidRPr="005E1813">
        <w:rPr>
          <w:rFonts w:ascii="Arial" w:eastAsia="Times New Roman" w:hAnsi="Arial" w:cs="Arial"/>
          <w:color w:val="252525"/>
          <w:sz w:val="24"/>
          <w:szCs w:val="24"/>
        </w:rPr>
        <w:t xml:space="preserve">fundamental components of </w:t>
      </w:r>
      <w:r w:rsidR="00A65E86" w:rsidRPr="005E1813">
        <w:rPr>
          <w:rFonts w:ascii="Arial" w:eastAsia="Times New Roman" w:hAnsi="Arial" w:cs="Arial"/>
          <w:color w:val="252525"/>
          <w:sz w:val="24"/>
          <w:szCs w:val="24"/>
        </w:rPr>
        <w:t>a good standard of living</w:t>
      </w:r>
      <w:r w:rsidRPr="005E1813">
        <w:rPr>
          <w:rFonts w:ascii="Arial" w:eastAsia="Times New Roman" w:hAnsi="Arial" w:cs="Arial"/>
          <w:color w:val="252525"/>
          <w:sz w:val="24"/>
          <w:szCs w:val="24"/>
        </w:rPr>
        <w:t xml:space="preserve">. A society’s shared moral standards among its members constitutes its positive morality, </w:t>
      </w:r>
      <w:r w:rsidR="00B72ED0">
        <w:rPr>
          <w:rFonts w:ascii="Arial" w:eastAsia="Times New Roman" w:hAnsi="Arial" w:cs="Arial"/>
          <w:color w:val="252525"/>
          <w:sz w:val="24"/>
          <w:szCs w:val="24"/>
        </w:rPr>
        <w:t>(</w:t>
      </w:r>
      <w:r w:rsidRPr="005E1813">
        <w:rPr>
          <w:rFonts w:ascii="Arial" w:eastAsia="Times New Roman" w:hAnsi="Arial" w:cs="Arial"/>
          <w:color w:val="252525"/>
          <w:sz w:val="24"/>
          <w:szCs w:val="24"/>
        </w:rPr>
        <w:t>Griffin</w:t>
      </w:r>
      <w:r w:rsidR="00B72ED0">
        <w:rPr>
          <w:rFonts w:ascii="Arial" w:eastAsia="Times New Roman" w:hAnsi="Arial" w:cs="Arial"/>
          <w:color w:val="252525"/>
          <w:sz w:val="24"/>
          <w:szCs w:val="24"/>
        </w:rPr>
        <w:t>,</w:t>
      </w:r>
      <w:r w:rsidRPr="005E1813">
        <w:rPr>
          <w:rFonts w:ascii="Arial" w:eastAsia="Times New Roman" w:hAnsi="Arial" w:cs="Arial"/>
          <w:color w:val="252525"/>
          <w:sz w:val="24"/>
          <w:szCs w:val="24"/>
        </w:rPr>
        <w:t xml:space="preserve"> 1986).</w:t>
      </w:r>
    </w:p>
    <w:p w14:paraId="664E2F15" w14:textId="14C87C42" w:rsidR="00AB6DA1" w:rsidRPr="000504D3" w:rsidRDefault="00AB6DA1" w:rsidP="00B70B6B">
      <w:pPr>
        <w:pStyle w:val="ListParagraph"/>
        <w:numPr>
          <w:ilvl w:val="0"/>
          <w:numId w:val="45"/>
        </w:numPr>
        <w:spacing w:line="360" w:lineRule="auto"/>
        <w:rPr>
          <w:rFonts w:ascii="Arial" w:hAnsi="Arial" w:cs="Arial"/>
          <w:sz w:val="32"/>
          <w:szCs w:val="32"/>
        </w:rPr>
      </w:pPr>
      <w:r w:rsidRPr="000504D3">
        <w:rPr>
          <w:rFonts w:ascii="Arial" w:hAnsi="Arial" w:cs="Arial"/>
          <w:sz w:val="32"/>
          <w:szCs w:val="32"/>
        </w:rPr>
        <w:t xml:space="preserve">Sustainable Development </w:t>
      </w:r>
    </w:p>
    <w:p w14:paraId="0655473D" w14:textId="51AE1159" w:rsidR="00E5359F" w:rsidRDefault="00172595" w:rsidP="00E5359F">
      <w:pPr>
        <w:spacing w:line="360" w:lineRule="auto"/>
        <w:rPr>
          <w:rFonts w:ascii="Arial" w:hAnsi="Arial" w:cs="Arial"/>
          <w:sz w:val="24"/>
          <w:szCs w:val="24"/>
        </w:rPr>
      </w:pPr>
      <w:r w:rsidRPr="00172595">
        <w:rPr>
          <w:rFonts w:ascii="Arial" w:eastAsiaTheme="minorEastAsia" w:hAnsi="Arial" w:cs="Arial"/>
          <w:sz w:val="24"/>
          <w:szCs w:val="24"/>
          <w:shd w:val="clear" w:color="auto" w:fill="FFFFFF"/>
          <w:lang w:eastAsia="zh-CN"/>
        </w:rPr>
        <w:t xml:space="preserve">Sustainable development is an approach that balances the present's needs with the potential for future generations to meet their own needs </w:t>
      </w:r>
      <w:r w:rsidR="00895F63">
        <w:rPr>
          <w:rFonts w:ascii="Arial" w:eastAsiaTheme="minorEastAsia" w:hAnsi="Arial" w:cs="Arial"/>
          <w:sz w:val="24"/>
          <w:szCs w:val="24"/>
          <w:shd w:val="clear" w:color="auto" w:fill="FFFFFF"/>
          <w:lang w:eastAsia="zh-CN"/>
        </w:rPr>
        <w:t>(</w:t>
      </w:r>
      <w:r w:rsidRPr="00172595">
        <w:rPr>
          <w:rFonts w:ascii="Arial" w:eastAsiaTheme="minorEastAsia" w:hAnsi="Arial" w:cs="Arial"/>
          <w:sz w:val="24"/>
          <w:szCs w:val="24"/>
          <w:shd w:val="clear" w:color="auto" w:fill="FFFFFF"/>
          <w:lang w:eastAsia="zh-CN"/>
        </w:rPr>
        <w:t>SDC</w:t>
      </w:r>
      <w:r w:rsidR="00895F63">
        <w:rPr>
          <w:rFonts w:ascii="Arial" w:eastAsiaTheme="minorEastAsia" w:hAnsi="Arial" w:cs="Arial"/>
          <w:sz w:val="24"/>
          <w:szCs w:val="24"/>
          <w:shd w:val="clear" w:color="auto" w:fill="FFFFFF"/>
          <w:lang w:eastAsia="zh-CN"/>
        </w:rPr>
        <w:t xml:space="preserve">, </w:t>
      </w:r>
      <w:r w:rsidRPr="00172595">
        <w:rPr>
          <w:rFonts w:ascii="Arial" w:eastAsiaTheme="minorEastAsia" w:hAnsi="Arial" w:cs="Arial"/>
          <w:sz w:val="24"/>
          <w:szCs w:val="24"/>
          <w:shd w:val="clear" w:color="auto" w:fill="FFFFFF"/>
          <w:lang w:eastAsia="zh-CN"/>
        </w:rPr>
        <w:t xml:space="preserve">No Date). </w:t>
      </w:r>
      <w:r w:rsidRPr="00172595">
        <w:rPr>
          <w:rFonts w:ascii="Arial" w:hAnsi="Arial" w:cs="Arial"/>
          <w:sz w:val="24"/>
          <w:szCs w:val="24"/>
        </w:rPr>
        <w:t>Sustainable development</w:t>
      </w:r>
      <w:r w:rsidR="00130A3C">
        <w:rPr>
          <w:rFonts w:ascii="Arial" w:hAnsi="Arial" w:cs="Arial"/>
          <w:sz w:val="24"/>
          <w:szCs w:val="24"/>
        </w:rPr>
        <w:t xml:space="preserve"> </w:t>
      </w:r>
      <w:r w:rsidR="002C703F">
        <w:rPr>
          <w:rFonts w:ascii="Arial" w:hAnsi="Arial" w:cs="Arial"/>
          <w:sz w:val="24"/>
          <w:szCs w:val="24"/>
        </w:rPr>
        <w:t xml:space="preserve">is the idea that the planet can last longer as well as </w:t>
      </w:r>
      <w:r w:rsidR="00086580">
        <w:rPr>
          <w:rFonts w:ascii="Arial" w:hAnsi="Arial" w:cs="Arial"/>
          <w:sz w:val="24"/>
          <w:szCs w:val="24"/>
        </w:rPr>
        <w:t>life expectancy for humans</w:t>
      </w:r>
      <w:r w:rsidRPr="00172595">
        <w:rPr>
          <w:rFonts w:ascii="Arial" w:hAnsi="Arial" w:cs="Arial"/>
          <w:sz w:val="24"/>
          <w:szCs w:val="24"/>
        </w:rPr>
        <w:t xml:space="preserve"> </w:t>
      </w:r>
      <w:r w:rsidR="00895F63">
        <w:rPr>
          <w:rFonts w:ascii="Arial" w:hAnsi="Arial" w:cs="Arial"/>
          <w:sz w:val="24"/>
          <w:szCs w:val="24"/>
        </w:rPr>
        <w:t>(</w:t>
      </w:r>
      <w:r w:rsidRPr="00172595">
        <w:rPr>
          <w:rFonts w:ascii="Arial" w:hAnsi="Arial" w:cs="Arial"/>
          <w:sz w:val="24"/>
          <w:szCs w:val="24"/>
        </w:rPr>
        <w:t>UNDP</w:t>
      </w:r>
      <w:r w:rsidR="00895F63">
        <w:rPr>
          <w:rFonts w:ascii="Arial" w:hAnsi="Arial" w:cs="Arial"/>
          <w:sz w:val="24"/>
          <w:szCs w:val="24"/>
        </w:rPr>
        <w:t xml:space="preserve">, </w:t>
      </w:r>
      <w:r w:rsidRPr="00172595">
        <w:rPr>
          <w:rFonts w:ascii="Arial" w:hAnsi="Arial" w:cs="Arial"/>
          <w:sz w:val="24"/>
          <w:szCs w:val="24"/>
        </w:rPr>
        <w:t>2023)</w:t>
      </w:r>
      <w:r w:rsidR="00086580">
        <w:rPr>
          <w:rFonts w:ascii="Arial" w:hAnsi="Arial" w:cs="Arial"/>
          <w:sz w:val="24"/>
          <w:szCs w:val="24"/>
        </w:rPr>
        <w:t>.</w:t>
      </w:r>
    </w:p>
    <w:p w14:paraId="03B8AE21" w14:textId="6775D0C1" w:rsidR="00172595" w:rsidRPr="00172595" w:rsidRDefault="00172595" w:rsidP="00E5359F">
      <w:pPr>
        <w:spacing w:line="360" w:lineRule="auto"/>
        <w:rPr>
          <w:rFonts w:ascii="Arial" w:eastAsiaTheme="minorEastAsia" w:hAnsi="Arial" w:cs="Arial"/>
          <w:sz w:val="24"/>
          <w:szCs w:val="24"/>
          <w:lang w:eastAsia="zh-CN"/>
        </w:rPr>
      </w:pPr>
      <w:r w:rsidRPr="00172595">
        <w:rPr>
          <w:rFonts w:ascii="Arial" w:eastAsiaTheme="minorEastAsia" w:hAnsi="Arial" w:cs="Arial"/>
          <w:sz w:val="24"/>
          <w:szCs w:val="24"/>
          <w:lang w:eastAsia="zh-CN"/>
        </w:rPr>
        <w:lastRenderedPageBreak/>
        <w:t xml:space="preserve">With the publication of the Bruntland Commission Report (Our Common Future) in 1987, the phrase "sustainable development" has gained importance for governments, organizations, and people, </w:t>
      </w:r>
      <w:r w:rsidR="00895F63">
        <w:rPr>
          <w:rFonts w:ascii="Arial" w:eastAsiaTheme="minorEastAsia" w:hAnsi="Arial" w:cs="Arial"/>
          <w:sz w:val="24"/>
          <w:szCs w:val="24"/>
          <w:lang w:eastAsia="zh-CN"/>
        </w:rPr>
        <w:t>(</w:t>
      </w:r>
      <w:r w:rsidRPr="00172595">
        <w:rPr>
          <w:rFonts w:ascii="Arial" w:eastAsiaTheme="minorEastAsia" w:hAnsi="Arial" w:cs="Arial"/>
          <w:sz w:val="24"/>
          <w:szCs w:val="24"/>
          <w:lang w:eastAsia="zh-CN"/>
        </w:rPr>
        <w:t>Filiz Bozkurt &amp; Ahu Ergen, 2015).</w:t>
      </w:r>
    </w:p>
    <w:p w14:paraId="05C5C384" w14:textId="0622F8B8" w:rsidR="003439CC" w:rsidRDefault="00172595" w:rsidP="00172595">
      <w:pPr>
        <w:spacing w:line="360" w:lineRule="auto"/>
        <w:jc w:val="both"/>
        <w:rPr>
          <w:rFonts w:ascii="Arial" w:eastAsiaTheme="minorEastAsia" w:hAnsi="Arial" w:cs="Arial"/>
          <w:sz w:val="24"/>
          <w:szCs w:val="24"/>
          <w:shd w:val="clear" w:color="auto" w:fill="FFFFFF"/>
          <w:lang w:eastAsia="zh-CN"/>
        </w:rPr>
      </w:pPr>
      <w:r w:rsidRPr="00172595">
        <w:rPr>
          <w:rFonts w:ascii="Arial" w:eastAsiaTheme="minorEastAsia" w:hAnsi="Arial" w:cs="Arial"/>
          <w:sz w:val="24"/>
          <w:szCs w:val="24"/>
          <w:shd w:val="clear" w:color="auto" w:fill="FFFFFF"/>
          <w:lang w:eastAsia="zh-CN"/>
        </w:rPr>
        <w:t xml:space="preserve">The UK is committed to achieving the Sustainable Development Goals by embedding them in each government </w:t>
      </w:r>
      <w:r w:rsidR="005F028D" w:rsidRPr="00172595">
        <w:rPr>
          <w:rFonts w:ascii="Arial" w:eastAsiaTheme="minorEastAsia" w:hAnsi="Arial" w:cs="Arial"/>
          <w:sz w:val="24"/>
          <w:szCs w:val="24"/>
          <w:shd w:val="clear" w:color="auto" w:fill="FFFFFF"/>
          <w:lang w:eastAsia="zh-CN"/>
        </w:rPr>
        <w:t>departments</w:t>
      </w:r>
      <w:r w:rsidR="00016197">
        <w:rPr>
          <w:rFonts w:ascii="Arial" w:eastAsiaTheme="minorEastAsia" w:hAnsi="Arial" w:cs="Arial"/>
          <w:sz w:val="24"/>
          <w:szCs w:val="24"/>
          <w:shd w:val="clear" w:color="auto" w:fill="FFFFFF"/>
          <w:lang w:eastAsia="zh-CN"/>
        </w:rPr>
        <w:t xml:space="preserve">, </w:t>
      </w:r>
      <w:r w:rsidRPr="00172595">
        <w:rPr>
          <w:rFonts w:ascii="Arial" w:eastAsiaTheme="minorEastAsia" w:hAnsi="Arial" w:cs="Arial"/>
          <w:sz w:val="24"/>
          <w:szCs w:val="24"/>
          <w:shd w:val="clear" w:color="auto" w:fill="FFFFFF"/>
          <w:lang w:eastAsia="zh-CN"/>
        </w:rPr>
        <w:t>planned activities</w:t>
      </w:r>
      <w:r w:rsidR="002F5693">
        <w:rPr>
          <w:rFonts w:ascii="Arial" w:eastAsiaTheme="minorEastAsia" w:hAnsi="Arial" w:cs="Arial"/>
          <w:sz w:val="24"/>
          <w:szCs w:val="24"/>
          <w:shd w:val="clear" w:color="auto" w:fill="FFFFFF"/>
          <w:lang w:eastAsia="zh-CN"/>
        </w:rPr>
        <w:t xml:space="preserve"> such as </w:t>
      </w:r>
      <w:r w:rsidR="00650B86">
        <w:rPr>
          <w:rFonts w:ascii="Arial" w:eastAsiaTheme="minorEastAsia" w:hAnsi="Arial" w:cs="Arial"/>
          <w:sz w:val="24"/>
          <w:szCs w:val="24"/>
          <w:shd w:val="clear" w:color="auto" w:fill="FFFFFF"/>
          <w:lang w:eastAsia="zh-CN"/>
        </w:rPr>
        <w:t>saving energy and storing heat,</w:t>
      </w:r>
      <w:r w:rsidRPr="00172595">
        <w:rPr>
          <w:rFonts w:ascii="Arial" w:eastAsiaTheme="minorEastAsia" w:hAnsi="Arial" w:cs="Arial"/>
          <w:sz w:val="24"/>
          <w:szCs w:val="24"/>
          <w:shd w:val="clear" w:color="auto" w:fill="FFFFFF"/>
          <w:lang w:eastAsia="zh-CN"/>
        </w:rPr>
        <w:t xml:space="preserve"> through a departmental planning process </w:t>
      </w:r>
      <w:r w:rsidR="00895F63">
        <w:rPr>
          <w:rFonts w:ascii="Arial" w:eastAsiaTheme="minorEastAsia" w:hAnsi="Arial" w:cs="Arial"/>
          <w:sz w:val="24"/>
          <w:szCs w:val="24"/>
          <w:shd w:val="clear" w:color="auto" w:fill="FFFFFF"/>
          <w:lang w:eastAsia="zh-CN"/>
        </w:rPr>
        <w:t>(</w:t>
      </w:r>
      <w:r w:rsidRPr="00172595">
        <w:rPr>
          <w:rFonts w:ascii="Arial" w:eastAsiaTheme="minorEastAsia" w:hAnsi="Arial" w:cs="Arial"/>
          <w:sz w:val="24"/>
          <w:szCs w:val="24"/>
          <w:shd w:val="clear" w:color="auto" w:fill="FFFFFF"/>
          <w:lang w:eastAsia="zh-CN"/>
        </w:rPr>
        <w:t>GOV</w:t>
      </w:r>
      <w:r w:rsidR="00895F63">
        <w:rPr>
          <w:rFonts w:ascii="Arial" w:eastAsiaTheme="minorEastAsia" w:hAnsi="Arial" w:cs="Arial"/>
          <w:sz w:val="24"/>
          <w:szCs w:val="24"/>
          <w:shd w:val="clear" w:color="auto" w:fill="FFFFFF"/>
          <w:lang w:eastAsia="zh-CN"/>
        </w:rPr>
        <w:t xml:space="preserve">. UK, </w:t>
      </w:r>
      <w:r w:rsidRPr="00172595">
        <w:rPr>
          <w:rFonts w:ascii="Arial" w:eastAsiaTheme="minorEastAsia" w:hAnsi="Arial" w:cs="Arial"/>
          <w:sz w:val="24"/>
          <w:szCs w:val="24"/>
          <w:shd w:val="clear" w:color="auto" w:fill="FFFFFF"/>
          <w:lang w:eastAsia="zh-CN"/>
        </w:rPr>
        <w:t>2015).</w:t>
      </w:r>
    </w:p>
    <w:p w14:paraId="5D789AF3" w14:textId="77777777" w:rsidR="003439CC" w:rsidRPr="00172595" w:rsidRDefault="003439CC" w:rsidP="00172595">
      <w:pPr>
        <w:spacing w:line="360" w:lineRule="auto"/>
        <w:jc w:val="both"/>
        <w:rPr>
          <w:rFonts w:ascii="Arial" w:eastAsiaTheme="minorEastAsia" w:hAnsi="Arial" w:cs="Arial"/>
          <w:sz w:val="24"/>
          <w:szCs w:val="24"/>
          <w:shd w:val="clear" w:color="auto" w:fill="FFFFFF"/>
          <w:lang w:eastAsia="zh-CN"/>
        </w:rPr>
      </w:pPr>
    </w:p>
    <w:p w14:paraId="7EE867B2" w14:textId="77777777" w:rsidR="007718BB" w:rsidRDefault="00172595" w:rsidP="003439CC">
      <w:pPr>
        <w:spacing w:line="360" w:lineRule="auto"/>
        <w:jc w:val="center"/>
        <w:rPr>
          <w:rFonts w:ascii="Arial" w:eastAsiaTheme="minorEastAsia" w:hAnsi="Arial" w:cs="Arial"/>
          <w:shd w:val="clear" w:color="auto" w:fill="FFFFFF"/>
          <w:lang w:eastAsia="zh-CN"/>
        </w:rPr>
      </w:pPr>
      <w:r w:rsidRPr="00172595">
        <w:rPr>
          <w:rFonts w:eastAsiaTheme="minorEastAsia"/>
          <w:noProof/>
          <w:lang w:eastAsia="zh-CN"/>
        </w:rPr>
        <w:drawing>
          <wp:inline distT="0" distB="0" distL="0" distR="0" wp14:anchorId="08303E5A" wp14:editId="7F01AB74">
            <wp:extent cx="3162300" cy="1945005"/>
            <wp:effectExtent l="0" t="0" r="0" b="0"/>
            <wp:docPr id="1479966494" name="Picture 1479966494" descr="Free Black and Silver Solar Panels Stock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Black and Silver Solar Panels Stock Phot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73994" cy="1952198"/>
                    </a:xfrm>
                    <a:prstGeom prst="rect">
                      <a:avLst/>
                    </a:prstGeom>
                    <a:noFill/>
                    <a:ln>
                      <a:noFill/>
                    </a:ln>
                  </pic:spPr>
                </pic:pic>
              </a:graphicData>
            </a:graphic>
          </wp:inline>
        </w:drawing>
      </w:r>
    </w:p>
    <w:p w14:paraId="5B3200AA" w14:textId="7E7C5025" w:rsidR="000504D3" w:rsidRPr="00172595" w:rsidRDefault="007718BB" w:rsidP="003A7862">
      <w:pPr>
        <w:spacing w:line="360" w:lineRule="auto"/>
        <w:jc w:val="right"/>
        <w:rPr>
          <w:rFonts w:ascii="Arial" w:eastAsiaTheme="minorEastAsia" w:hAnsi="Arial" w:cs="Arial"/>
          <w:shd w:val="clear" w:color="auto" w:fill="FFFFFF"/>
          <w:lang w:eastAsia="zh-CN"/>
        </w:rPr>
      </w:pPr>
      <w:r>
        <w:rPr>
          <w:rFonts w:ascii="Arial" w:eastAsiaTheme="minorEastAsia" w:hAnsi="Arial" w:cs="Arial"/>
          <w:shd w:val="clear" w:color="auto" w:fill="FFFFFF"/>
          <w:lang w:eastAsia="zh-CN"/>
        </w:rPr>
        <w:t>(</w:t>
      </w:r>
      <w:r w:rsidR="00172595" w:rsidRPr="007718BB">
        <w:rPr>
          <w:rFonts w:ascii="Arial" w:eastAsiaTheme="minorEastAsia" w:hAnsi="Arial" w:cs="Arial"/>
          <w:sz w:val="24"/>
          <w:szCs w:val="24"/>
          <w:shd w:val="clear" w:color="auto" w:fill="FFFFFF"/>
          <w:lang w:eastAsia="zh-CN"/>
        </w:rPr>
        <w:t>Pixabay</w:t>
      </w:r>
      <w:r>
        <w:rPr>
          <w:rFonts w:ascii="Arial" w:eastAsiaTheme="minorEastAsia" w:hAnsi="Arial" w:cs="Arial"/>
          <w:sz w:val="24"/>
          <w:szCs w:val="24"/>
          <w:shd w:val="clear" w:color="auto" w:fill="FFFFFF"/>
          <w:lang w:eastAsia="zh-CN"/>
        </w:rPr>
        <w:t xml:space="preserve">, </w:t>
      </w:r>
      <w:r w:rsidR="00172595" w:rsidRPr="007718BB">
        <w:rPr>
          <w:rFonts w:ascii="Arial" w:eastAsiaTheme="minorEastAsia" w:hAnsi="Arial" w:cs="Arial"/>
          <w:sz w:val="24"/>
          <w:szCs w:val="24"/>
          <w:shd w:val="clear" w:color="auto" w:fill="FFFFFF"/>
          <w:lang w:eastAsia="zh-CN"/>
        </w:rPr>
        <w:t>2023).</w:t>
      </w:r>
    </w:p>
    <w:p w14:paraId="024998ED" w14:textId="71263FAF" w:rsidR="00172595" w:rsidRDefault="000504D3" w:rsidP="00172595">
      <w:pPr>
        <w:spacing w:line="360" w:lineRule="auto"/>
        <w:jc w:val="both"/>
        <w:rPr>
          <w:rFonts w:ascii="Arial" w:eastAsiaTheme="minorEastAsia" w:hAnsi="Arial" w:cs="Arial"/>
          <w:sz w:val="28"/>
          <w:szCs w:val="28"/>
          <w:shd w:val="clear" w:color="auto" w:fill="FFFFFF"/>
          <w:lang w:eastAsia="zh-CN"/>
        </w:rPr>
      </w:pPr>
      <w:r>
        <w:rPr>
          <w:rFonts w:ascii="Arial" w:eastAsiaTheme="minorEastAsia" w:hAnsi="Arial" w:cs="Arial"/>
          <w:sz w:val="28"/>
          <w:szCs w:val="28"/>
          <w:shd w:val="clear" w:color="auto" w:fill="FFFFFF"/>
          <w:lang w:eastAsia="zh-CN"/>
        </w:rPr>
        <w:t xml:space="preserve">4.1 </w:t>
      </w:r>
      <w:r w:rsidR="00172595" w:rsidRPr="00172595">
        <w:rPr>
          <w:rFonts w:ascii="Arial" w:eastAsiaTheme="minorEastAsia" w:hAnsi="Arial" w:cs="Arial"/>
          <w:sz w:val="28"/>
          <w:szCs w:val="28"/>
          <w:shd w:val="clear" w:color="auto" w:fill="FFFFFF"/>
          <w:lang w:eastAsia="zh-CN"/>
        </w:rPr>
        <w:t>Why Sustainable development is Important.</w:t>
      </w:r>
    </w:p>
    <w:p w14:paraId="30220E62" w14:textId="5BF6C783" w:rsidR="00DE4723" w:rsidRPr="00DE4723" w:rsidRDefault="00462F50" w:rsidP="00172595">
      <w:pPr>
        <w:spacing w:line="360" w:lineRule="auto"/>
        <w:jc w:val="both"/>
        <w:rPr>
          <w:rFonts w:ascii="Arial" w:eastAsiaTheme="minorEastAsia" w:hAnsi="Arial" w:cs="Arial"/>
          <w:sz w:val="24"/>
          <w:szCs w:val="24"/>
          <w:shd w:val="clear" w:color="auto" w:fill="FFFFFF"/>
          <w:lang w:eastAsia="zh-CN"/>
        </w:rPr>
      </w:pPr>
      <w:r>
        <w:rPr>
          <w:rFonts w:ascii="Arial" w:eastAsiaTheme="minorEastAsia" w:hAnsi="Arial" w:cs="Arial"/>
          <w:sz w:val="24"/>
          <w:szCs w:val="24"/>
          <w:shd w:val="clear" w:color="auto" w:fill="FFFFFF"/>
          <w:lang w:eastAsia="zh-CN"/>
        </w:rPr>
        <w:t>Suitability is important to the</w:t>
      </w:r>
      <w:r w:rsidR="001016FA">
        <w:rPr>
          <w:rFonts w:ascii="Arial" w:eastAsiaTheme="minorEastAsia" w:hAnsi="Arial" w:cs="Arial"/>
          <w:sz w:val="24"/>
          <w:szCs w:val="24"/>
          <w:shd w:val="clear" w:color="auto" w:fill="FFFFFF"/>
          <w:lang w:eastAsia="zh-CN"/>
        </w:rPr>
        <w:t xml:space="preserve"> environment and most importantly the</w:t>
      </w:r>
      <w:r>
        <w:rPr>
          <w:rFonts w:ascii="Arial" w:eastAsiaTheme="minorEastAsia" w:hAnsi="Arial" w:cs="Arial"/>
          <w:sz w:val="24"/>
          <w:szCs w:val="24"/>
          <w:shd w:val="clear" w:color="auto" w:fill="FFFFFF"/>
          <w:lang w:eastAsia="zh-CN"/>
        </w:rPr>
        <w:t xml:space="preserve"> </w:t>
      </w:r>
      <w:r w:rsidR="00135DFD">
        <w:rPr>
          <w:rFonts w:ascii="Arial" w:eastAsiaTheme="minorEastAsia" w:hAnsi="Arial" w:cs="Arial"/>
          <w:sz w:val="24"/>
          <w:szCs w:val="24"/>
          <w:shd w:val="clear" w:color="auto" w:fill="FFFFFF"/>
          <w:lang w:eastAsia="zh-CN"/>
        </w:rPr>
        <w:t>public</w:t>
      </w:r>
      <w:r>
        <w:rPr>
          <w:rFonts w:ascii="Arial" w:eastAsiaTheme="minorEastAsia" w:hAnsi="Arial" w:cs="Arial"/>
          <w:sz w:val="24"/>
          <w:szCs w:val="24"/>
          <w:shd w:val="clear" w:color="auto" w:fill="FFFFFF"/>
          <w:lang w:eastAsia="zh-CN"/>
        </w:rPr>
        <w:t xml:space="preserve"> </w:t>
      </w:r>
      <w:r w:rsidR="00135DFD">
        <w:rPr>
          <w:rFonts w:ascii="Arial" w:eastAsiaTheme="minorEastAsia" w:hAnsi="Arial" w:cs="Arial"/>
          <w:sz w:val="24"/>
          <w:szCs w:val="24"/>
          <w:shd w:val="clear" w:color="auto" w:fill="FFFFFF"/>
          <w:lang w:eastAsia="zh-CN"/>
        </w:rPr>
        <w:t>health</w:t>
      </w:r>
      <w:r>
        <w:rPr>
          <w:rFonts w:ascii="Arial" w:eastAsiaTheme="minorEastAsia" w:hAnsi="Arial" w:cs="Arial"/>
          <w:sz w:val="24"/>
          <w:szCs w:val="24"/>
          <w:shd w:val="clear" w:color="auto" w:fill="FFFFFF"/>
          <w:lang w:eastAsia="zh-CN"/>
        </w:rPr>
        <w:t xml:space="preserve"> sector</w:t>
      </w:r>
      <w:r w:rsidR="006B4AC8">
        <w:rPr>
          <w:rFonts w:ascii="Arial" w:eastAsiaTheme="minorEastAsia" w:hAnsi="Arial" w:cs="Arial"/>
          <w:sz w:val="24"/>
          <w:szCs w:val="24"/>
          <w:shd w:val="clear" w:color="auto" w:fill="FFFFFF"/>
          <w:lang w:eastAsia="zh-CN"/>
        </w:rPr>
        <w:t xml:space="preserve"> </w:t>
      </w:r>
      <w:r w:rsidR="007754E3">
        <w:rPr>
          <w:rFonts w:ascii="Arial" w:eastAsiaTheme="minorEastAsia" w:hAnsi="Arial" w:cs="Arial"/>
          <w:sz w:val="24"/>
          <w:szCs w:val="24"/>
          <w:shd w:val="clear" w:color="auto" w:fill="FFFFFF"/>
          <w:lang w:eastAsia="zh-CN"/>
        </w:rPr>
        <w:t>UN, 2023).</w:t>
      </w:r>
      <w:r>
        <w:rPr>
          <w:rFonts w:ascii="Arial" w:eastAsiaTheme="minorEastAsia" w:hAnsi="Arial" w:cs="Arial"/>
          <w:sz w:val="24"/>
          <w:szCs w:val="24"/>
          <w:shd w:val="clear" w:color="auto" w:fill="FFFFFF"/>
          <w:lang w:eastAsia="zh-CN"/>
        </w:rPr>
        <w:t xml:space="preserve"> It is </w:t>
      </w:r>
      <w:r w:rsidR="002E26E4">
        <w:rPr>
          <w:rFonts w:ascii="Arial" w:eastAsiaTheme="minorEastAsia" w:hAnsi="Arial" w:cs="Arial"/>
          <w:sz w:val="24"/>
          <w:szCs w:val="24"/>
          <w:shd w:val="clear" w:color="auto" w:fill="FFFFFF"/>
          <w:lang w:eastAsia="zh-CN"/>
        </w:rPr>
        <w:t>opportunity</w:t>
      </w:r>
      <w:r>
        <w:rPr>
          <w:rFonts w:ascii="Arial" w:eastAsiaTheme="minorEastAsia" w:hAnsi="Arial" w:cs="Arial"/>
          <w:sz w:val="24"/>
          <w:szCs w:val="24"/>
          <w:shd w:val="clear" w:color="auto" w:fill="FFFFFF"/>
          <w:lang w:eastAsia="zh-CN"/>
        </w:rPr>
        <w:t xml:space="preserve"> to reduce </w:t>
      </w:r>
      <w:r w:rsidR="0027273B">
        <w:rPr>
          <w:rFonts w:ascii="Arial" w:eastAsiaTheme="minorEastAsia" w:hAnsi="Arial" w:cs="Arial"/>
          <w:sz w:val="24"/>
          <w:szCs w:val="24"/>
          <w:shd w:val="clear" w:color="auto" w:fill="FFFFFF"/>
          <w:lang w:eastAsia="zh-CN"/>
        </w:rPr>
        <w:t>poverty, hunger and mental health</w:t>
      </w:r>
      <w:r w:rsidR="007754E3">
        <w:rPr>
          <w:rFonts w:ascii="Arial" w:eastAsiaTheme="minorEastAsia" w:hAnsi="Arial" w:cs="Arial"/>
          <w:sz w:val="24"/>
          <w:szCs w:val="24"/>
          <w:shd w:val="clear" w:color="auto" w:fill="FFFFFF"/>
          <w:lang w:eastAsia="zh-CN"/>
        </w:rPr>
        <w:t>, (GOV.UK, 2023).</w:t>
      </w:r>
      <w:r w:rsidR="0027273B">
        <w:rPr>
          <w:rFonts w:ascii="Arial" w:eastAsiaTheme="minorEastAsia" w:hAnsi="Arial" w:cs="Arial"/>
          <w:sz w:val="24"/>
          <w:szCs w:val="24"/>
          <w:shd w:val="clear" w:color="auto" w:fill="FFFFFF"/>
          <w:lang w:eastAsia="zh-CN"/>
        </w:rPr>
        <w:t xml:space="preserve"> </w:t>
      </w:r>
      <w:r w:rsidR="0027273B" w:rsidRPr="0027273B">
        <w:rPr>
          <w:rFonts w:ascii="Arial" w:eastAsiaTheme="minorEastAsia" w:hAnsi="Arial" w:cs="Arial"/>
          <w:sz w:val="24"/>
          <w:szCs w:val="24"/>
          <w:shd w:val="clear" w:color="auto" w:fill="FFFFFF"/>
          <w:lang w:eastAsia="zh-CN"/>
        </w:rPr>
        <w:t>Everyone is impacted by the way</w:t>
      </w:r>
      <w:r w:rsidR="002B7F9B">
        <w:rPr>
          <w:rFonts w:ascii="Arial" w:eastAsiaTheme="minorEastAsia" w:hAnsi="Arial" w:cs="Arial"/>
          <w:sz w:val="24"/>
          <w:szCs w:val="24"/>
          <w:shd w:val="clear" w:color="auto" w:fill="FFFFFF"/>
          <w:lang w:eastAsia="zh-CN"/>
        </w:rPr>
        <w:t xml:space="preserve"> this is</w:t>
      </w:r>
      <w:r w:rsidR="0027273B" w:rsidRPr="0027273B">
        <w:rPr>
          <w:rFonts w:ascii="Arial" w:eastAsiaTheme="minorEastAsia" w:hAnsi="Arial" w:cs="Arial"/>
          <w:sz w:val="24"/>
          <w:szCs w:val="24"/>
          <w:shd w:val="clear" w:color="auto" w:fill="FFFFFF"/>
          <w:lang w:eastAsia="zh-CN"/>
        </w:rPr>
        <w:t xml:space="preserve"> approach</w:t>
      </w:r>
      <w:r w:rsidR="002B7F9B">
        <w:rPr>
          <w:rFonts w:ascii="Arial" w:eastAsiaTheme="minorEastAsia" w:hAnsi="Arial" w:cs="Arial"/>
          <w:sz w:val="24"/>
          <w:szCs w:val="24"/>
          <w:shd w:val="clear" w:color="auto" w:fill="FFFFFF"/>
          <w:lang w:eastAsia="zh-CN"/>
        </w:rPr>
        <w:t>ed.</w:t>
      </w:r>
      <w:r w:rsidR="0027273B" w:rsidRPr="0027273B">
        <w:rPr>
          <w:rFonts w:ascii="Arial" w:eastAsiaTheme="minorEastAsia" w:hAnsi="Arial" w:cs="Arial"/>
          <w:sz w:val="24"/>
          <w:szCs w:val="24"/>
          <w:shd w:val="clear" w:color="auto" w:fill="FFFFFF"/>
          <w:lang w:eastAsia="zh-CN"/>
        </w:rPr>
        <w:t xml:space="preserve"> People's lives are affected in very real ways by the decisions that our society makes. For instance, ill-planned towns lower the standard of living for their residents. There could be a food scarcity in the UK if we continue to rely on imports instead of cultivating our own food</w:t>
      </w:r>
      <w:r w:rsidR="007754E3">
        <w:rPr>
          <w:rFonts w:ascii="Arial" w:eastAsiaTheme="minorEastAsia" w:hAnsi="Arial" w:cs="Arial"/>
          <w:sz w:val="24"/>
          <w:szCs w:val="24"/>
          <w:shd w:val="clear" w:color="auto" w:fill="FFFFFF"/>
          <w:lang w:eastAsia="zh-CN"/>
        </w:rPr>
        <w:t xml:space="preserve">, </w:t>
      </w:r>
      <w:r w:rsidR="00B55DB0">
        <w:rPr>
          <w:rFonts w:ascii="Arial" w:eastAsiaTheme="minorEastAsia" w:hAnsi="Arial" w:cs="Arial"/>
          <w:sz w:val="24"/>
          <w:szCs w:val="24"/>
          <w:shd w:val="clear" w:color="auto" w:fill="FFFFFF"/>
          <w:lang w:eastAsia="zh-CN"/>
        </w:rPr>
        <w:t>(Gov.UK, 2023).</w:t>
      </w:r>
    </w:p>
    <w:p w14:paraId="42BE41DD" w14:textId="2071F2C8" w:rsidR="00172595" w:rsidRDefault="00172595" w:rsidP="00172595">
      <w:pPr>
        <w:spacing w:line="360" w:lineRule="auto"/>
        <w:jc w:val="both"/>
        <w:rPr>
          <w:rFonts w:ascii="Arial" w:eastAsiaTheme="minorEastAsia" w:hAnsi="Arial" w:cs="Arial"/>
          <w:sz w:val="24"/>
          <w:szCs w:val="24"/>
          <w:shd w:val="clear" w:color="auto" w:fill="FFFFFF"/>
          <w:lang w:eastAsia="zh-CN"/>
        </w:rPr>
      </w:pPr>
      <w:r w:rsidRPr="008701D8">
        <w:rPr>
          <w:rFonts w:ascii="Arial" w:eastAsiaTheme="minorEastAsia" w:hAnsi="Arial" w:cs="Arial"/>
          <w:sz w:val="24"/>
          <w:szCs w:val="24"/>
          <w:shd w:val="clear" w:color="auto" w:fill="FFFFFF"/>
          <w:lang w:eastAsia="zh-CN"/>
        </w:rPr>
        <w:t>In the book Politics, poverty and belief, Frank Field explains his time spent analysing poverty in Britian. The world of cash, he talked about the activism which his foundation of work with Child Poverty Action Group, passed legislation for the national minimum living wage</w:t>
      </w:r>
      <w:r w:rsidR="00310BC8">
        <w:rPr>
          <w:rFonts w:ascii="Arial" w:eastAsiaTheme="minorEastAsia" w:hAnsi="Arial" w:cs="Arial"/>
          <w:sz w:val="24"/>
          <w:szCs w:val="24"/>
          <w:shd w:val="clear" w:color="auto" w:fill="FFFFFF"/>
          <w:lang w:eastAsia="zh-CN"/>
        </w:rPr>
        <w:t xml:space="preserve"> in YEAR</w:t>
      </w:r>
      <w:r w:rsidRPr="008701D8">
        <w:rPr>
          <w:rFonts w:ascii="Arial" w:eastAsiaTheme="minorEastAsia" w:hAnsi="Arial" w:cs="Arial"/>
          <w:sz w:val="24"/>
          <w:szCs w:val="24"/>
          <w:shd w:val="clear" w:color="auto" w:fill="FFFFFF"/>
          <w:lang w:eastAsia="zh-CN"/>
        </w:rPr>
        <w:t xml:space="preserve"> </w:t>
      </w:r>
      <w:r w:rsidR="00310BC8">
        <w:rPr>
          <w:rFonts w:ascii="Arial" w:eastAsiaTheme="minorEastAsia" w:hAnsi="Arial" w:cs="Arial"/>
          <w:sz w:val="24"/>
          <w:szCs w:val="24"/>
          <w:shd w:val="clear" w:color="auto" w:fill="FFFFFF"/>
          <w:lang w:eastAsia="zh-CN"/>
        </w:rPr>
        <w:t>(</w:t>
      </w:r>
      <w:r w:rsidRPr="008701D8">
        <w:rPr>
          <w:rFonts w:ascii="Arial" w:eastAsiaTheme="minorEastAsia" w:hAnsi="Arial" w:cs="Arial"/>
          <w:sz w:val="24"/>
          <w:szCs w:val="24"/>
          <w:shd w:val="clear" w:color="auto" w:fill="FFFFFF"/>
          <w:lang w:eastAsia="zh-CN"/>
        </w:rPr>
        <w:t>Field</w:t>
      </w:r>
      <w:r w:rsidR="00310BC8">
        <w:rPr>
          <w:rFonts w:ascii="Arial" w:eastAsiaTheme="minorEastAsia" w:hAnsi="Arial" w:cs="Arial"/>
          <w:sz w:val="24"/>
          <w:szCs w:val="24"/>
          <w:shd w:val="clear" w:color="auto" w:fill="FFFFFF"/>
          <w:lang w:eastAsia="zh-CN"/>
        </w:rPr>
        <w:t xml:space="preserve">, </w:t>
      </w:r>
      <w:r w:rsidRPr="008701D8">
        <w:rPr>
          <w:rFonts w:ascii="Arial" w:eastAsiaTheme="minorEastAsia" w:hAnsi="Arial" w:cs="Arial"/>
          <w:sz w:val="24"/>
          <w:szCs w:val="24"/>
          <w:shd w:val="clear" w:color="auto" w:fill="FFFFFF"/>
          <w:lang w:eastAsia="zh-CN"/>
        </w:rPr>
        <w:t xml:space="preserve">2023). This shows a huge dedication to his work speaking out as a social reformer, against poverty </w:t>
      </w:r>
      <w:r w:rsidR="00772E55">
        <w:rPr>
          <w:rFonts w:ascii="Arial" w:eastAsiaTheme="minorEastAsia" w:hAnsi="Arial" w:cs="Arial"/>
          <w:sz w:val="24"/>
          <w:szCs w:val="24"/>
          <w:shd w:val="clear" w:color="auto" w:fill="FFFFFF"/>
          <w:lang w:eastAsia="zh-CN"/>
        </w:rPr>
        <w:t>in Britian.</w:t>
      </w:r>
    </w:p>
    <w:p w14:paraId="2CA6EB63" w14:textId="77777777" w:rsidR="0080718E" w:rsidRDefault="00172595" w:rsidP="00AB6DA1">
      <w:pPr>
        <w:spacing w:line="360" w:lineRule="auto"/>
        <w:jc w:val="both"/>
        <w:rPr>
          <w:rFonts w:ascii="Arial" w:eastAsiaTheme="minorEastAsia" w:hAnsi="Arial" w:cs="Arial"/>
          <w:sz w:val="24"/>
          <w:szCs w:val="24"/>
          <w:shd w:val="clear" w:color="auto" w:fill="FFFFFF"/>
          <w:lang w:eastAsia="zh-CN"/>
        </w:rPr>
      </w:pPr>
      <w:r w:rsidRPr="008701D8">
        <w:rPr>
          <w:rFonts w:ascii="Arial" w:eastAsiaTheme="minorEastAsia" w:hAnsi="Arial" w:cs="Arial"/>
          <w:sz w:val="24"/>
          <w:szCs w:val="24"/>
          <w:shd w:val="clear" w:color="auto" w:fill="FFFFFF"/>
          <w:lang w:eastAsia="zh-CN"/>
        </w:rPr>
        <w:t xml:space="preserve">The United Nations supports over 4,800 projects to reduce poverty, promote governance, and preserve the environment, primarily funded by country contributions, </w:t>
      </w:r>
      <w:r w:rsidRPr="008701D8">
        <w:rPr>
          <w:rFonts w:ascii="Arial" w:eastAsiaTheme="minorEastAsia" w:hAnsi="Arial" w:cs="Arial"/>
          <w:sz w:val="24"/>
          <w:szCs w:val="24"/>
          <w:shd w:val="clear" w:color="auto" w:fill="FFFFFF"/>
          <w:lang w:eastAsia="zh-CN"/>
        </w:rPr>
        <w:lastRenderedPageBreak/>
        <w:t xml:space="preserve">under the Millennium Development Goals: </w:t>
      </w:r>
      <w:r w:rsidRPr="003A7862">
        <w:rPr>
          <w:rFonts w:ascii="Arial" w:eastAsiaTheme="minorEastAsia" w:hAnsi="Arial" w:cs="Arial"/>
          <w:sz w:val="24"/>
          <w:szCs w:val="24"/>
          <w:shd w:val="clear" w:color="auto" w:fill="FFFFFF"/>
          <w:lang w:eastAsia="zh-CN"/>
        </w:rPr>
        <w:t>Sustainable Development Goal 1</w:t>
      </w:r>
      <w:r w:rsidRPr="008701D8">
        <w:rPr>
          <w:rFonts w:ascii="Arial" w:eastAsiaTheme="minorEastAsia" w:hAnsi="Arial" w:cs="Arial"/>
          <w:sz w:val="24"/>
          <w:szCs w:val="24"/>
          <w:shd w:val="clear" w:color="auto" w:fill="FFFFFF"/>
          <w:lang w:eastAsia="zh-CN"/>
        </w:rPr>
        <w:t xml:space="preserve">. No poverty, UN (No Date). </w:t>
      </w:r>
    </w:p>
    <w:p w14:paraId="63C730B8" w14:textId="77BC7175" w:rsidR="00AB6DA1" w:rsidRDefault="00AB6DA1" w:rsidP="00AB6DA1">
      <w:pPr>
        <w:spacing w:line="360" w:lineRule="auto"/>
        <w:jc w:val="both"/>
        <w:rPr>
          <w:rFonts w:ascii="Arial" w:eastAsia="Times New Roman" w:hAnsi="Arial" w:cs="Arial"/>
          <w:color w:val="252525"/>
          <w:sz w:val="24"/>
          <w:szCs w:val="24"/>
        </w:rPr>
      </w:pPr>
      <w:r w:rsidRPr="008701D8">
        <w:rPr>
          <w:rFonts w:ascii="Arial" w:eastAsia="Times New Roman" w:hAnsi="Arial" w:cs="Arial"/>
          <w:color w:val="252525"/>
          <w:sz w:val="24"/>
          <w:szCs w:val="24"/>
        </w:rPr>
        <w:t>Sustainable development and the global environmental issues are measured by sustainable indicators, environmental assessments, management, policy and approaches to reducing poverty. Rogers et al</w:t>
      </w:r>
      <w:r w:rsidR="00025FD3">
        <w:rPr>
          <w:rFonts w:ascii="Arial" w:eastAsia="Times New Roman" w:hAnsi="Arial" w:cs="Arial"/>
          <w:color w:val="252525"/>
          <w:sz w:val="24"/>
          <w:szCs w:val="24"/>
        </w:rPr>
        <w:t>,</w:t>
      </w:r>
      <w:r w:rsidRPr="008701D8">
        <w:rPr>
          <w:rFonts w:ascii="Arial" w:eastAsia="Times New Roman" w:hAnsi="Arial" w:cs="Arial"/>
          <w:color w:val="252525"/>
          <w:sz w:val="24"/>
          <w:szCs w:val="24"/>
        </w:rPr>
        <w:t xml:space="preserve"> discusses the impact of infrastructure development, economics, consumption, market failures, governance, disaster management, international financial institutions which all play a role in civil society, Rogers et al (2007). The importance of this and how it relates to society and individuals will be discuss below.</w:t>
      </w:r>
    </w:p>
    <w:p w14:paraId="20750963" w14:textId="0E9E234F" w:rsidR="0049664E" w:rsidRPr="006D4CBD" w:rsidRDefault="0049664E" w:rsidP="006D4CBD">
      <w:pPr>
        <w:pStyle w:val="ListParagraph"/>
        <w:numPr>
          <w:ilvl w:val="0"/>
          <w:numId w:val="47"/>
        </w:numPr>
        <w:spacing w:line="360" w:lineRule="auto"/>
        <w:jc w:val="both"/>
        <w:rPr>
          <w:rFonts w:ascii="Arial" w:eastAsiaTheme="minorEastAsia" w:hAnsi="Arial" w:cs="Arial"/>
          <w:sz w:val="32"/>
          <w:szCs w:val="32"/>
          <w:lang w:eastAsia="zh-CN"/>
        </w:rPr>
      </w:pPr>
      <w:r w:rsidRPr="006D4CBD">
        <w:rPr>
          <w:rFonts w:ascii="Arial" w:eastAsiaTheme="minorEastAsia" w:hAnsi="Arial" w:cs="Arial"/>
          <w:sz w:val="32"/>
          <w:szCs w:val="32"/>
          <w:lang w:eastAsia="zh-CN"/>
        </w:rPr>
        <w:t>Health</w:t>
      </w:r>
    </w:p>
    <w:p w14:paraId="44F5CFF0" w14:textId="69533181" w:rsidR="0049664E" w:rsidRDefault="0049664E" w:rsidP="005E1BC9">
      <w:pPr>
        <w:spacing w:line="360" w:lineRule="auto"/>
        <w:jc w:val="both"/>
        <w:rPr>
          <w:rFonts w:ascii="Arial" w:eastAsiaTheme="minorEastAsia" w:hAnsi="Arial" w:cs="Arial"/>
          <w:sz w:val="24"/>
          <w:szCs w:val="24"/>
          <w:lang w:eastAsia="zh-CN"/>
        </w:rPr>
      </w:pPr>
      <w:r w:rsidRPr="00AB6DA1">
        <w:rPr>
          <w:rFonts w:ascii="Arial" w:eastAsiaTheme="minorEastAsia" w:hAnsi="Arial" w:cs="Arial"/>
          <w:sz w:val="24"/>
          <w:szCs w:val="24"/>
          <w:lang w:eastAsia="zh-CN"/>
        </w:rPr>
        <w:t>Health encompasses complete physical, mental, and social well-being, a fundamental human right regardless of race, religion, or social condition. It</w:t>
      </w:r>
      <w:r>
        <w:rPr>
          <w:rFonts w:ascii="Arial" w:eastAsiaTheme="minorEastAsia" w:hAnsi="Arial" w:cs="Arial"/>
          <w:sz w:val="24"/>
          <w:szCs w:val="24"/>
          <w:lang w:eastAsia="zh-CN"/>
        </w:rPr>
        <w:t xml:space="preserve"> is</w:t>
      </w:r>
      <w:r w:rsidRPr="00AB6DA1">
        <w:rPr>
          <w:rFonts w:ascii="Arial" w:eastAsiaTheme="minorEastAsia" w:hAnsi="Arial" w:cs="Arial"/>
          <w:sz w:val="24"/>
          <w:szCs w:val="24"/>
          <w:lang w:eastAsia="zh-CN"/>
        </w:rPr>
        <w:t xml:space="preserve"> essential for peace and security, requiring cooperation between individuals and states</w:t>
      </w:r>
      <w:r w:rsidR="00A71F17">
        <w:rPr>
          <w:rFonts w:ascii="Arial" w:eastAsiaTheme="minorEastAsia" w:hAnsi="Arial" w:cs="Arial"/>
          <w:sz w:val="24"/>
          <w:szCs w:val="24"/>
          <w:lang w:eastAsia="zh-CN"/>
        </w:rPr>
        <w:t xml:space="preserve"> (</w:t>
      </w:r>
      <w:r w:rsidRPr="00AB6DA1">
        <w:rPr>
          <w:rFonts w:ascii="Arial" w:eastAsiaTheme="minorEastAsia" w:hAnsi="Arial" w:cs="Arial"/>
          <w:sz w:val="24"/>
          <w:szCs w:val="24"/>
          <w:lang w:eastAsia="zh-CN"/>
        </w:rPr>
        <w:t>WHO</w:t>
      </w:r>
      <w:r w:rsidR="00A71F17">
        <w:rPr>
          <w:rFonts w:ascii="Arial" w:eastAsiaTheme="minorEastAsia" w:hAnsi="Arial" w:cs="Arial"/>
          <w:sz w:val="24"/>
          <w:szCs w:val="24"/>
          <w:lang w:eastAsia="zh-CN"/>
        </w:rPr>
        <w:t xml:space="preserve">, </w:t>
      </w:r>
      <w:r w:rsidRPr="00AB6DA1">
        <w:rPr>
          <w:rFonts w:ascii="Arial" w:eastAsiaTheme="minorEastAsia" w:hAnsi="Arial" w:cs="Arial"/>
          <w:sz w:val="24"/>
          <w:szCs w:val="24"/>
          <w:lang w:eastAsia="zh-CN"/>
        </w:rPr>
        <w:t>2023).</w:t>
      </w:r>
    </w:p>
    <w:p w14:paraId="589EF849" w14:textId="77777777" w:rsidR="0065478E" w:rsidRDefault="0065478E" w:rsidP="0065478E">
      <w:pPr>
        <w:spacing w:line="360" w:lineRule="auto"/>
        <w:jc w:val="both"/>
        <w:rPr>
          <w:rFonts w:ascii="Arial" w:eastAsiaTheme="minorEastAsia" w:hAnsi="Arial" w:cs="Arial"/>
          <w:sz w:val="24"/>
          <w:szCs w:val="24"/>
          <w:lang w:eastAsia="zh-CN"/>
        </w:rPr>
      </w:pPr>
      <w:r w:rsidRPr="00AB6DA1">
        <w:rPr>
          <w:rFonts w:ascii="Arial" w:eastAsiaTheme="minorEastAsia" w:hAnsi="Arial" w:cs="Arial"/>
          <w:sz w:val="24"/>
          <w:szCs w:val="24"/>
          <w:lang w:eastAsia="zh-CN"/>
        </w:rPr>
        <w:t>Public Health England</w:t>
      </w:r>
      <w:r>
        <w:rPr>
          <w:rFonts w:ascii="Arial" w:eastAsiaTheme="minorEastAsia" w:hAnsi="Arial" w:cs="Arial"/>
          <w:sz w:val="24"/>
          <w:szCs w:val="24"/>
          <w:lang w:eastAsia="zh-CN"/>
        </w:rPr>
        <w:t xml:space="preserve"> (</w:t>
      </w:r>
      <w:r w:rsidRPr="00AB6DA1">
        <w:rPr>
          <w:rFonts w:ascii="Arial" w:eastAsiaTheme="minorEastAsia" w:hAnsi="Arial" w:cs="Arial"/>
          <w:sz w:val="24"/>
          <w:szCs w:val="24"/>
          <w:lang w:eastAsia="zh-CN"/>
        </w:rPr>
        <w:t>Health Profile</w:t>
      </w:r>
      <w:r>
        <w:rPr>
          <w:rFonts w:ascii="Arial" w:eastAsiaTheme="minorEastAsia" w:hAnsi="Arial" w:cs="Arial"/>
          <w:sz w:val="24"/>
          <w:szCs w:val="24"/>
          <w:lang w:eastAsia="zh-CN"/>
        </w:rPr>
        <w:t>) - t</w:t>
      </w:r>
      <w:r w:rsidRPr="00AB6DA1">
        <w:rPr>
          <w:rFonts w:ascii="Arial" w:eastAsiaTheme="minorEastAsia" w:hAnsi="Arial" w:cs="Arial"/>
          <w:sz w:val="24"/>
          <w:szCs w:val="24"/>
          <w:lang w:eastAsia="zh-CN"/>
        </w:rPr>
        <w:t>his report compares health in various countries, and presents information in charts,</w:t>
      </w:r>
      <w:r>
        <w:rPr>
          <w:rFonts w:ascii="Arial" w:eastAsiaTheme="minorEastAsia" w:hAnsi="Arial" w:cs="Arial"/>
          <w:sz w:val="24"/>
          <w:szCs w:val="24"/>
          <w:lang w:eastAsia="zh-CN"/>
        </w:rPr>
        <w:t xml:space="preserve"> </w:t>
      </w:r>
      <w:r w:rsidRPr="00AB6DA1">
        <w:rPr>
          <w:rFonts w:ascii="Arial" w:eastAsiaTheme="minorEastAsia" w:hAnsi="Arial" w:cs="Arial"/>
          <w:sz w:val="24"/>
          <w:szCs w:val="24"/>
          <w:lang w:eastAsia="zh-CN"/>
        </w:rPr>
        <w:t>discusses key points</w:t>
      </w:r>
      <w:r>
        <w:rPr>
          <w:rFonts w:ascii="Arial" w:eastAsiaTheme="minorEastAsia" w:hAnsi="Arial" w:cs="Arial"/>
          <w:sz w:val="24"/>
          <w:szCs w:val="24"/>
          <w:lang w:eastAsia="zh-CN"/>
        </w:rPr>
        <w:t>. This</w:t>
      </w:r>
      <w:r w:rsidRPr="00AB6DA1">
        <w:rPr>
          <w:rFonts w:ascii="Arial" w:eastAsiaTheme="minorEastAsia" w:hAnsi="Arial" w:cs="Arial"/>
          <w:sz w:val="24"/>
          <w:szCs w:val="24"/>
          <w:lang w:eastAsia="zh-CN"/>
        </w:rPr>
        <w:t xml:space="preserve"> covers COVID-19, mortality, life expectancy, child, adult, risk factors, wider determinants</w:t>
      </w:r>
      <w:r>
        <w:rPr>
          <w:rFonts w:ascii="Arial" w:eastAsiaTheme="minorEastAsia" w:hAnsi="Arial" w:cs="Arial"/>
          <w:sz w:val="24"/>
          <w:szCs w:val="24"/>
          <w:lang w:eastAsia="zh-CN"/>
        </w:rPr>
        <w:t xml:space="preserve"> </w:t>
      </w:r>
      <w:r w:rsidRPr="00AB6DA1">
        <w:rPr>
          <w:rFonts w:ascii="Arial" w:eastAsiaTheme="minorEastAsia" w:hAnsi="Arial" w:cs="Arial"/>
          <w:sz w:val="24"/>
          <w:szCs w:val="24"/>
          <w:lang w:eastAsia="zh-CN"/>
        </w:rPr>
        <w:t>and health protection issues</w:t>
      </w:r>
      <w:r>
        <w:rPr>
          <w:rFonts w:ascii="Arial" w:eastAsiaTheme="minorEastAsia" w:hAnsi="Arial" w:cs="Arial"/>
          <w:color w:val="FF0000"/>
          <w:sz w:val="24"/>
          <w:szCs w:val="24"/>
          <w:lang w:eastAsia="zh-CN"/>
        </w:rPr>
        <w:t xml:space="preserve"> </w:t>
      </w:r>
      <w:r>
        <w:rPr>
          <w:rFonts w:ascii="Arial" w:eastAsiaTheme="minorEastAsia" w:hAnsi="Arial" w:cs="Arial"/>
          <w:sz w:val="24"/>
          <w:szCs w:val="24"/>
          <w:lang w:eastAsia="zh-CN"/>
        </w:rPr>
        <w:t>(</w:t>
      </w:r>
      <w:r w:rsidRPr="00AB6DA1">
        <w:rPr>
          <w:rFonts w:ascii="Arial" w:eastAsiaTheme="minorEastAsia" w:hAnsi="Arial" w:cs="Arial"/>
          <w:sz w:val="24"/>
          <w:szCs w:val="24"/>
          <w:lang w:eastAsia="zh-CN"/>
        </w:rPr>
        <w:t>Public Health England</w:t>
      </w:r>
      <w:r>
        <w:rPr>
          <w:rFonts w:ascii="Arial" w:eastAsiaTheme="minorEastAsia" w:hAnsi="Arial" w:cs="Arial"/>
          <w:sz w:val="24"/>
          <w:szCs w:val="24"/>
          <w:lang w:eastAsia="zh-CN"/>
        </w:rPr>
        <w:t xml:space="preserve">, </w:t>
      </w:r>
      <w:r w:rsidRPr="00AB6DA1">
        <w:rPr>
          <w:rFonts w:ascii="Arial" w:eastAsiaTheme="minorEastAsia" w:hAnsi="Arial" w:cs="Arial"/>
          <w:sz w:val="24"/>
          <w:szCs w:val="24"/>
          <w:lang w:eastAsia="zh-CN"/>
        </w:rPr>
        <w:t>2021).</w:t>
      </w:r>
    </w:p>
    <w:p w14:paraId="62759506" w14:textId="17F57F4D" w:rsidR="00A71F17" w:rsidRPr="00A71F17" w:rsidRDefault="00A71F17" w:rsidP="005E1BC9">
      <w:pPr>
        <w:spacing w:line="360" w:lineRule="auto"/>
        <w:jc w:val="both"/>
        <w:rPr>
          <w:rFonts w:ascii="Arial" w:hAnsi="Arial" w:cs="Arial"/>
          <w:sz w:val="24"/>
          <w:szCs w:val="24"/>
        </w:rPr>
      </w:pPr>
      <w:r w:rsidRPr="00A71F17">
        <w:rPr>
          <w:rFonts w:ascii="Arial" w:hAnsi="Arial" w:cs="Arial"/>
          <w:b/>
          <w:bCs/>
          <w:sz w:val="24"/>
          <w:szCs w:val="24"/>
        </w:rPr>
        <w:t>Global threats</w:t>
      </w:r>
      <w:r w:rsidR="005E1BC9">
        <w:rPr>
          <w:rFonts w:ascii="Arial" w:hAnsi="Arial" w:cs="Arial"/>
          <w:sz w:val="24"/>
          <w:szCs w:val="24"/>
        </w:rPr>
        <w:t xml:space="preserve"> - Public Health Impact: </w:t>
      </w:r>
      <w:r w:rsidRPr="00A71F17">
        <w:rPr>
          <w:rFonts w:ascii="Arial" w:hAnsi="Arial" w:cs="Arial"/>
          <w:sz w:val="24"/>
          <w:szCs w:val="24"/>
        </w:rPr>
        <w:t>The primary and most immediate impact of COVID-19 was on public health. The virus spread rapidly, leading to a surge in infections and placing an enormous burden on healthcare systems. Hospitals faced challenges in handling the influx of COVID-19 patients, and there were concerns about the capacity to provide adequate medical care</w:t>
      </w:r>
      <w:r w:rsidR="0047193F">
        <w:rPr>
          <w:rFonts w:ascii="Arial" w:hAnsi="Arial" w:cs="Arial"/>
          <w:sz w:val="24"/>
          <w:szCs w:val="24"/>
        </w:rPr>
        <w:t xml:space="preserve"> and in worse cases, homelessness for many individuals</w:t>
      </w:r>
      <w:r w:rsidR="00330624">
        <w:rPr>
          <w:rFonts w:ascii="Arial" w:hAnsi="Arial" w:cs="Arial"/>
          <w:sz w:val="24"/>
          <w:szCs w:val="24"/>
        </w:rPr>
        <w:t xml:space="preserve"> and, loneliness which was one of the biggest root causes</w:t>
      </w:r>
      <w:r w:rsidR="0065478E">
        <w:rPr>
          <w:rFonts w:ascii="Arial" w:hAnsi="Arial" w:cs="Arial"/>
          <w:sz w:val="24"/>
          <w:szCs w:val="24"/>
        </w:rPr>
        <w:t xml:space="preserve"> of decline in mental health</w:t>
      </w:r>
      <w:r w:rsidR="007643ED">
        <w:rPr>
          <w:rFonts w:ascii="Arial" w:hAnsi="Arial" w:cs="Arial"/>
          <w:sz w:val="24"/>
          <w:szCs w:val="24"/>
        </w:rPr>
        <w:t>, (</w:t>
      </w:r>
      <w:r w:rsidR="004B1B7D">
        <w:rPr>
          <w:rFonts w:ascii="Arial" w:hAnsi="Arial" w:cs="Arial"/>
          <w:sz w:val="24"/>
          <w:szCs w:val="24"/>
        </w:rPr>
        <w:t>NHS, 2023).</w:t>
      </w:r>
    </w:p>
    <w:p w14:paraId="6D4C4AD5" w14:textId="0B57B028" w:rsidR="004E71BE" w:rsidRDefault="003D05B3" w:rsidP="005E1BC9">
      <w:pPr>
        <w:spacing w:line="360" w:lineRule="auto"/>
        <w:jc w:val="both"/>
        <w:rPr>
          <w:rFonts w:ascii="Arial" w:eastAsiaTheme="minorEastAsia" w:hAnsi="Arial" w:cs="Arial"/>
          <w:sz w:val="24"/>
          <w:szCs w:val="24"/>
          <w:lang w:eastAsia="zh-CN"/>
        </w:rPr>
      </w:pPr>
      <w:r>
        <w:rPr>
          <w:rFonts w:ascii="Arial" w:eastAsiaTheme="minorEastAsia" w:hAnsi="Arial" w:cs="Arial"/>
          <w:sz w:val="24"/>
          <w:szCs w:val="24"/>
          <w:lang w:eastAsia="zh-CN"/>
        </w:rPr>
        <w:t xml:space="preserve">Crisis in mental health: </w:t>
      </w:r>
      <w:r w:rsidR="00330624" w:rsidRPr="00330624">
        <w:rPr>
          <w:rFonts w:ascii="Arial" w:eastAsiaTheme="minorEastAsia" w:hAnsi="Arial" w:cs="Arial"/>
          <w:sz w:val="24"/>
          <w:szCs w:val="24"/>
          <w:lang w:eastAsia="zh-CN"/>
        </w:rPr>
        <w:t>Context Professionals in the fields of education, health, and other fields have expressed growing concerns about the possibility that children's and adolescents' mental health and wellbeing in the UK may be declining, although few nationally representative research</w:t>
      </w:r>
      <w:r w:rsidR="00605D7D">
        <w:rPr>
          <w:rFonts w:ascii="Arial" w:eastAsiaTheme="minorEastAsia" w:hAnsi="Arial" w:cs="Arial"/>
          <w:sz w:val="24"/>
          <w:szCs w:val="24"/>
          <w:lang w:eastAsia="zh-CN"/>
        </w:rPr>
        <w:t>ers</w:t>
      </w:r>
      <w:r w:rsidR="00330624" w:rsidRPr="00330624">
        <w:rPr>
          <w:rFonts w:ascii="Arial" w:eastAsiaTheme="minorEastAsia" w:hAnsi="Arial" w:cs="Arial"/>
          <w:sz w:val="24"/>
          <w:szCs w:val="24"/>
          <w:lang w:eastAsia="zh-CN"/>
        </w:rPr>
        <w:t xml:space="preserve"> ha</w:t>
      </w:r>
      <w:r w:rsidR="00605D7D">
        <w:rPr>
          <w:rFonts w:ascii="Arial" w:eastAsiaTheme="minorEastAsia" w:hAnsi="Arial" w:cs="Arial"/>
          <w:sz w:val="24"/>
          <w:szCs w:val="24"/>
          <w:lang w:eastAsia="zh-CN"/>
        </w:rPr>
        <w:t>ve</w:t>
      </w:r>
      <w:r w:rsidR="00330624" w:rsidRPr="00330624">
        <w:rPr>
          <w:rFonts w:ascii="Arial" w:eastAsiaTheme="minorEastAsia" w:hAnsi="Arial" w:cs="Arial"/>
          <w:sz w:val="24"/>
          <w:szCs w:val="24"/>
          <w:lang w:eastAsia="zh-CN"/>
        </w:rPr>
        <w:t xml:space="preserve"> investigated this theory. Th</w:t>
      </w:r>
      <w:r w:rsidR="00605D7D">
        <w:rPr>
          <w:rFonts w:ascii="Arial" w:eastAsiaTheme="minorEastAsia" w:hAnsi="Arial" w:cs="Arial"/>
          <w:sz w:val="24"/>
          <w:szCs w:val="24"/>
          <w:lang w:eastAsia="zh-CN"/>
        </w:rPr>
        <w:t>e</w:t>
      </w:r>
      <w:r w:rsidR="00330624" w:rsidRPr="00330624">
        <w:rPr>
          <w:rFonts w:ascii="Arial" w:eastAsiaTheme="minorEastAsia" w:hAnsi="Arial" w:cs="Arial"/>
          <w:sz w:val="24"/>
          <w:szCs w:val="24"/>
          <w:lang w:eastAsia="zh-CN"/>
        </w:rPr>
        <w:t xml:space="preserve"> study looked at trends in the mental health and wellbeing of people in the UK</w:t>
      </w:r>
      <w:r w:rsidR="00EA107D">
        <w:rPr>
          <w:rFonts w:ascii="Arial" w:eastAsiaTheme="minorEastAsia" w:hAnsi="Arial" w:cs="Arial"/>
          <w:sz w:val="24"/>
          <w:szCs w:val="24"/>
          <w:lang w:eastAsia="zh-CN"/>
        </w:rPr>
        <w:t xml:space="preserve"> and</w:t>
      </w:r>
      <w:r w:rsidR="00330624" w:rsidRPr="00330624">
        <w:rPr>
          <w:rFonts w:ascii="Arial" w:eastAsiaTheme="minorEastAsia" w:hAnsi="Arial" w:cs="Arial"/>
          <w:sz w:val="24"/>
          <w:szCs w:val="24"/>
          <w:lang w:eastAsia="zh-CN"/>
        </w:rPr>
        <w:t xml:space="preserve"> national health surveys from 2000 to 2014 who were between the ages of 4 and 2</w:t>
      </w:r>
      <w:r w:rsidR="00516871">
        <w:rPr>
          <w:rFonts w:ascii="Arial" w:eastAsiaTheme="minorEastAsia" w:hAnsi="Arial" w:cs="Arial"/>
          <w:sz w:val="24"/>
          <w:szCs w:val="24"/>
          <w:lang w:eastAsia="zh-CN"/>
        </w:rPr>
        <w:t xml:space="preserve">, (Pitchforth, Viner and Hardgreaves, </w:t>
      </w:r>
      <w:r w:rsidR="00D1373B">
        <w:rPr>
          <w:rFonts w:ascii="Arial" w:eastAsiaTheme="minorEastAsia" w:hAnsi="Arial" w:cs="Arial"/>
          <w:sz w:val="24"/>
          <w:szCs w:val="24"/>
          <w:lang w:eastAsia="zh-CN"/>
        </w:rPr>
        <w:t>2016).</w:t>
      </w:r>
    </w:p>
    <w:p w14:paraId="348370C5" w14:textId="77777777" w:rsidR="004B1B7D" w:rsidRDefault="004B1B7D" w:rsidP="005E1BC9">
      <w:pPr>
        <w:spacing w:line="360" w:lineRule="auto"/>
        <w:jc w:val="both"/>
        <w:rPr>
          <w:rFonts w:ascii="Arial" w:eastAsiaTheme="minorEastAsia" w:hAnsi="Arial" w:cs="Arial"/>
          <w:sz w:val="24"/>
          <w:szCs w:val="24"/>
          <w:lang w:eastAsia="zh-CN"/>
        </w:rPr>
      </w:pPr>
    </w:p>
    <w:p w14:paraId="625249D2" w14:textId="4DA122D8" w:rsidR="0049664E" w:rsidRPr="00AB6DA1" w:rsidRDefault="006D4CBD" w:rsidP="0049664E">
      <w:pPr>
        <w:spacing w:line="360" w:lineRule="auto"/>
        <w:jc w:val="both"/>
        <w:rPr>
          <w:rFonts w:ascii="Arial" w:eastAsiaTheme="minorEastAsia" w:hAnsi="Arial" w:cs="Arial"/>
          <w:sz w:val="28"/>
          <w:szCs w:val="28"/>
          <w:lang w:eastAsia="zh-CN"/>
        </w:rPr>
      </w:pPr>
      <w:r>
        <w:rPr>
          <w:rFonts w:ascii="Arial" w:eastAsiaTheme="minorEastAsia" w:hAnsi="Arial" w:cs="Arial"/>
          <w:sz w:val="28"/>
          <w:szCs w:val="28"/>
          <w:lang w:eastAsia="zh-CN"/>
        </w:rPr>
        <w:t>5.1.</w:t>
      </w:r>
      <w:r w:rsidR="0049664E">
        <w:rPr>
          <w:rFonts w:ascii="Arial" w:eastAsiaTheme="minorEastAsia" w:hAnsi="Arial" w:cs="Arial"/>
          <w:sz w:val="28"/>
          <w:szCs w:val="28"/>
          <w:lang w:eastAsia="zh-CN"/>
        </w:rPr>
        <w:t xml:space="preserve"> </w:t>
      </w:r>
      <w:r w:rsidR="0049664E" w:rsidRPr="00AB6DA1">
        <w:rPr>
          <w:rFonts w:ascii="Arial" w:eastAsiaTheme="minorEastAsia" w:hAnsi="Arial" w:cs="Arial"/>
          <w:sz w:val="28"/>
          <w:szCs w:val="28"/>
          <w:lang w:eastAsia="zh-CN"/>
        </w:rPr>
        <w:t xml:space="preserve">Why Health is Important </w:t>
      </w:r>
    </w:p>
    <w:p w14:paraId="6A013F0A" w14:textId="63458516" w:rsidR="00231B90" w:rsidRDefault="0049664E" w:rsidP="0049664E">
      <w:pPr>
        <w:spacing w:line="360" w:lineRule="auto"/>
        <w:jc w:val="both"/>
        <w:rPr>
          <w:rFonts w:ascii="Arial" w:eastAsiaTheme="minorEastAsia" w:hAnsi="Arial" w:cs="Arial"/>
          <w:sz w:val="24"/>
          <w:szCs w:val="24"/>
          <w:lang w:eastAsia="zh-CN"/>
        </w:rPr>
      </w:pPr>
      <w:r w:rsidRPr="001173FE">
        <w:rPr>
          <w:rFonts w:ascii="Arial" w:eastAsiaTheme="minorEastAsia" w:hAnsi="Arial" w:cs="Arial"/>
          <w:b/>
          <w:bCs/>
          <w:sz w:val="24"/>
          <w:szCs w:val="24"/>
          <w:lang w:eastAsia="zh-CN"/>
        </w:rPr>
        <w:t>PHE Strategy 2020-25</w:t>
      </w:r>
      <w:r w:rsidR="00D45912">
        <w:rPr>
          <w:rFonts w:ascii="Arial" w:eastAsiaTheme="minorEastAsia" w:hAnsi="Arial" w:cs="Arial"/>
          <w:sz w:val="24"/>
          <w:szCs w:val="24"/>
          <w:lang w:eastAsia="zh-CN"/>
        </w:rPr>
        <w:t xml:space="preserve"> -</w:t>
      </w:r>
      <w:r w:rsidRPr="00AB6DA1">
        <w:rPr>
          <w:rFonts w:ascii="Arial" w:eastAsiaTheme="minorEastAsia" w:hAnsi="Arial" w:cs="Arial"/>
          <w:sz w:val="24"/>
          <w:szCs w:val="24"/>
          <w:lang w:eastAsia="zh-CN"/>
        </w:rPr>
        <w:t xml:space="preserve"> </w:t>
      </w:r>
      <w:r w:rsidR="00D45912">
        <w:rPr>
          <w:rFonts w:ascii="Arial" w:eastAsiaTheme="minorEastAsia" w:hAnsi="Arial" w:cs="Arial"/>
          <w:sz w:val="24"/>
          <w:szCs w:val="24"/>
          <w:lang w:eastAsia="zh-CN"/>
        </w:rPr>
        <w:t>t</w:t>
      </w:r>
      <w:r w:rsidRPr="00AB6DA1">
        <w:rPr>
          <w:rFonts w:ascii="Arial" w:eastAsiaTheme="minorEastAsia" w:hAnsi="Arial" w:cs="Arial"/>
          <w:sz w:val="24"/>
          <w:szCs w:val="24"/>
          <w:lang w:eastAsia="zh-CN"/>
        </w:rPr>
        <w:t xml:space="preserve">he strategy </w:t>
      </w:r>
      <w:r w:rsidR="0071412D">
        <w:rPr>
          <w:rFonts w:ascii="Arial" w:eastAsiaTheme="minorEastAsia" w:hAnsi="Arial" w:cs="Arial"/>
          <w:sz w:val="24"/>
          <w:szCs w:val="24"/>
          <w:lang w:eastAsia="zh-CN"/>
        </w:rPr>
        <w:t xml:space="preserve">by public health England also known now </w:t>
      </w:r>
      <w:r w:rsidR="00D45912">
        <w:rPr>
          <w:rFonts w:ascii="Arial" w:eastAsiaTheme="minorEastAsia" w:hAnsi="Arial" w:cs="Arial"/>
          <w:sz w:val="24"/>
          <w:szCs w:val="24"/>
          <w:lang w:eastAsia="zh-CN"/>
        </w:rPr>
        <w:t xml:space="preserve">as </w:t>
      </w:r>
      <w:r w:rsidR="006343E4">
        <w:rPr>
          <w:rFonts w:ascii="Arial" w:eastAsiaTheme="minorEastAsia" w:hAnsi="Arial" w:cs="Arial"/>
          <w:sz w:val="24"/>
          <w:szCs w:val="24"/>
          <w:lang w:eastAsia="zh-CN"/>
        </w:rPr>
        <w:t>the UK</w:t>
      </w:r>
      <w:r w:rsidR="0071412D">
        <w:rPr>
          <w:rFonts w:ascii="Arial" w:eastAsiaTheme="minorEastAsia" w:hAnsi="Arial" w:cs="Arial"/>
          <w:sz w:val="24"/>
          <w:szCs w:val="24"/>
          <w:lang w:eastAsia="zh-CN"/>
        </w:rPr>
        <w:t xml:space="preserve"> Health S</w:t>
      </w:r>
      <w:r w:rsidR="00EE15C5">
        <w:rPr>
          <w:rFonts w:ascii="Arial" w:eastAsiaTheme="minorEastAsia" w:hAnsi="Arial" w:cs="Arial"/>
          <w:sz w:val="24"/>
          <w:szCs w:val="24"/>
          <w:lang w:eastAsia="zh-CN"/>
        </w:rPr>
        <w:t>ecurity</w:t>
      </w:r>
      <w:r w:rsidR="006343E4">
        <w:rPr>
          <w:rFonts w:ascii="Arial" w:eastAsiaTheme="minorEastAsia" w:hAnsi="Arial" w:cs="Arial"/>
          <w:sz w:val="24"/>
          <w:szCs w:val="24"/>
          <w:lang w:eastAsia="zh-CN"/>
        </w:rPr>
        <w:t xml:space="preserve"> </w:t>
      </w:r>
      <w:r w:rsidRPr="00AB6DA1">
        <w:rPr>
          <w:rFonts w:ascii="Arial" w:eastAsiaTheme="minorEastAsia" w:hAnsi="Arial" w:cs="Arial"/>
          <w:sz w:val="24"/>
          <w:szCs w:val="24"/>
          <w:lang w:eastAsia="zh-CN"/>
        </w:rPr>
        <w:t>outlines priorities for the next five years to protect and help people live longer in good health</w:t>
      </w:r>
      <w:r w:rsidR="006343E4">
        <w:rPr>
          <w:rFonts w:ascii="Arial" w:eastAsiaTheme="minorEastAsia" w:hAnsi="Arial" w:cs="Arial"/>
          <w:sz w:val="24"/>
          <w:szCs w:val="24"/>
          <w:lang w:eastAsia="zh-CN"/>
        </w:rPr>
        <w:t xml:space="preserve"> (promoting life expectancy)</w:t>
      </w:r>
      <w:r w:rsidRPr="00AB6DA1">
        <w:rPr>
          <w:rFonts w:ascii="Arial" w:eastAsiaTheme="minorEastAsia" w:hAnsi="Arial" w:cs="Arial"/>
          <w:sz w:val="24"/>
          <w:szCs w:val="24"/>
          <w:lang w:eastAsia="zh-CN"/>
        </w:rPr>
        <w:t xml:space="preserve">. A job, a safe home, and a supportive network are crucial for good health </w:t>
      </w:r>
      <w:r w:rsidR="00A347B2">
        <w:rPr>
          <w:rFonts w:ascii="Arial" w:eastAsiaTheme="minorEastAsia" w:hAnsi="Arial" w:cs="Arial"/>
          <w:sz w:val="24"/>
          <w:szCs w:val="24"/>
          <w:lang w:eastAsia="zh-CN"/>
        </w:rPr>
        <w:t>(</w:t>
      </w:r>
      <w:r w:rsidRPr="00AB6DA1">
        <w:rPr>
          <w:rFonts w:ascii="Arial" w:eastAsiaTheme="minorEastAsia" w:hAnsi="Arial" w:cs="Arial"/>
          <w:sz w:val="24"/>
          <w:szCs w:val="24"/>
          <w:lang w:eastAsia="zh-CN"/>
        </w:rPr>
        <w:t xml:space="preserve">Public Health </w:t>
      </w:r>
      <w:r w:rsidRPr="000011DC">
        <w:rPr>
          <w:rFonts w:ascii="Arial" w:eastAsiaTheme="minorEastAsia" w:hAnsi="Arial" w:cs="Arial"/>
          <w:sz w:val="24"/>
          <w:szCs w:val="24"/>
          <w:lang w:eastAsia="zh-CN"/>
        </w:rPr>
        <w:t>England</w:t>
      </w:r>
      <w:r w:rsidR="00A347B2">
        <w:rPr>
          <w:rFonts w:ascii="Arial" w:eastAsiaTheme="minorEastAsia" w:hAnsi="Arial" w:cs="Arial"/>
          <w:sz w:val="24"/>
          <w:szCs w:val="24"/>
          <w:lang w:eastAsia="zh-CN"/>
        </w:rPr>
        <w:t xml:space="preserve">, </w:t>
      </w:r>
      <w:r w:rsidRPr="000011DC">
        <w:rPr>
          <w:rFonts w:ascii="Arial" w:eastAsiaTheme="minorEastAsia" w:hAnsi="Arial" w:cs="Arial"/>
          <w:sz w:val="24"/>
          <w:szCs w:val="24"/>
          <w:lang w:eastAsia="zh-CN"/>
        </w:rPr>
        <w:t>2019).</w:t>
      </w:r>
    </w:p>
    <w:p w14:paraId="79D1C7E5" w14:textId="2599D7EE" w:rsidR="0049664E" w:rsidRDefault="0049664E" w:rsidP="0049664E">
      <w:pPr>
        <w:spacing w:line="360" w:lineRule="auto"/>
        <w:jc w:val="both"/>
        <w:rPr>
          <w:rFonts w:ascii="Arial" w:hAnsi="Arial" w:cs="Arial"/>
          <w:sz w:val="24"/>
          <w:szCs w:val="24"/>
        </w:rPr>
      </w:pPr>
      <w:r w:rsidRPr="000011DC">
        <w:rPr>
          <w:rFonts w:ascii="Arial" w:hAnsi="Arial" w:cs="Arial"/>
          <w:sz w:val="24"/>
          <w:szCs w:val="24"/>
        </w:rPr>
        <w:t>The Security of health in charge of the department of health – Spead costs to charitable organisations. The Government has little to do with this, merely passes money to the NHS and the NHS passes money where needs-based CCG Health</w:t>
      </w:r>
      <w:r>
        <w:rPr>
          <w:rFonts w:ascii="Arial" w:hAnsi="Arial" w:cs="Arial"/>
          <w:sz w:val="24"/>
          <w:szCs w:val="24"/>
        </w:rPr>
        <w:t xml:space="preserve"> </w:t>
      </w:r>
      <w:r w:rsidR="00A347B2">
        <w:rPr>
          <w:rFonts w:ascii="Arial" w:hAnsi="Arial" w:cs="Arial"/>
          <w:sz w:val="24"/>
          <w:szCs w:val="24"/>
        </w:rPr>
        <w:t xml:space="preserve">NHS </w:t>
      </w:r>
    </w:p>
    <w:p w14:paraId="318F2887" w14:textId="4029AEA7" w:rsidR="0049664E" w:rsidRPr="004E71BE" w:rsidRDefault="00B04D6D" w:rsidP="0049664E">
      <w:pPr>
        <w:spacing w:line="360" w:lineRule="auto"/>
        <w:jc w:val="both"/>
        <w:rPr>
          <w:rFonts w:ascii="Arial" w:eastAsiaTheme="minorEastAsia" w:hAnsi="Arial" w:cs="Arial"/>
          <w:sz w:val="24"/>
          <w:szCs w:val="24"/>
          <w:lang w:eastAsia="zh-CN"/>
        </w:rPr>
      </w:pPr>
      <w:r w:rsidRPr="004E71BE">
        <w:rPr>
          <w:rFonts w:ascii="Arial" w:hAnsi="Arial" w:cs="Arial"/>
          <w:b/>
          <w:bCs/>
          <w:sz w:val="24"/>
          <w:szCs w:val="24"/>
        </w:rPr>
        <w:t>Malnutrition</w:t>
      </w:r>
      <w:r w:rsidR="004E71BE">
        <w:rPr>
          <w:rFonts w:ascii="Arial" w:hAnsi="Arial" w:cs="Arial"/>
          <w:sz w:val="24"/>
          <w:szCs w:val="24"/>
        </w:rPr>
        <w:t xml:space="preserve">: </w:t>
      </w:r>
      <w:r w:rsidR="0049664E" w:rsidRPr="00C518A8">
        <w:rPr>
          <w:rFonts w:ascii="Arial" w:hAnsi="Arial" w:cs="Arial"/>
          <w:sz w:val="24"/>
          <w:szCs w:val="24"/>
        </w:rPr>
        <w:t xml:space="preserve">Current issues within the health Care sector </w:t>
      </w:r>
      <w:r w:rsidR="00113258">
        <w:rPr>
          <w:rFonts w:ascii="Arial" w:hAnsi="Arial" w:cs="Arial"/>
          <w:sz w:val="24"/>
          <w:szCs w:val="24"/>
        </w:rPr>
        <w:t>are rising.</w:t>
      </w:r>
      <w:r w:rsidR="0049664E" w:rsidRPr="00C518A8">
        <w:rPr>
          <w:rFonts w:ascii="Arial" w:hAnsi="Arial" w:cs="Arial"/>
          <w:sz w:val="24"/>
          <w:szCs w:val="24"/>
        </w:rPr>
        <w:t xml:space="preserve"> </w:t>
      </w:r>
      <w:r w:rsidR="00113258">
        <w:rPr>
          <w:rFonts w:ascii="Arial" w:hAnsi="Arial" w:cs="Arial"/>
          <w:sz w:val="24"/>
          <w:szCs w:val="24"/>
        </w:rPr>
        <w:t>C</w:t>
      </w:r>
      <w:r w:rsidR="0049664E" w:rsidRPr="00C518A8">
        <w:rPr>
          <w:rFonts w:ascii="Arial" w:hAnsi="Arial" w:cs="Arial"/>
          <w:sz w:val="24"/>
          <w:szCs w:val="24"/>
        </w:rPr>
        <w:t>hronic understaffed</w:t>
      </w:r>
      <w:r w:rsidR="00A52A09">
        <w:rPr>
          <w:rFonts w:ascii="Arial" w:hAnsi="Arial" w:cs="Arial"/>
          <w:sz w:val="24"/>
          <w:szCs w:val="24"/>
        </w:rPr>
        <w:t xml:space="preserve"> is at its peak with</w:t>
      </w:r>
      <w:r w:rsidR="0049664E" w:rsidRPr="00C518A8">
        <w:rPr>
          <w:rFonts w:ascii="Arial" w:hAnsi="Arial" w:cs="Arial"/>
          <w:sz w:val="24"/>
          <w:szCs w:val="24"/>
        </w:rPr>
        <w:t xml:space="preserve"> unclear boundaries of who</w:t>
      </w:r>
      <w:r w:rsidR="00A52A09">
        <w:rPr>
          <w:rFonts w:ascii="Arial" w:hAnsi="Arial" w:cs="Arial"/>
          <w:sz w:val="24"/>
          <w:szCs w:val="24"/>
        </w:rPr>
        <w:t xml:space="preserve"> is</w:t>
      </w:r>
      <w:r w:rsidR="0049664E" w:rsidRPr="00C518A8">
        <w:rPr>
          <w:rFonts w:ascii="Arial" w:hAnsi="Arial" w:cs="Arial"/>
          <w:sz w:val="24"/>
          <w:szCs w:val="24"/>
        </w:rPr>
        <w:t xml:space="preserve"> in charge – Changes in 2014 (NHS 5 year forward view) this resulted to patients having more control over their care needs</w:t>
      </w:r>
      <w:r w:rsidR="005E1428">
        <w:rPr>
          <w:rFonts w:ascii="Arial" w:hAnsi="Arial" w:cs="Arial"/>
          <w:sz w:val="24"/>
          <w:szCs w:val="24"/>
        </w:rPr>
        <w:t xml:space="preserve"> and </w:t>
      </w:r>
      <w:r w:rsidR="002E7511">
        <w:rPr>
          <w:rFonts w:ascii="Arial" w:hAnsi="Arial" w:cs="Arial"/>
          <w:sz w:val="24"/>
          <w:szCs w:val="24"/>
        </w:rPr>
        <w:t>receive support and</w:t>
      </w:r>
      <w:r w:rsidR="0049664E" w:rsidRPr="00C518A8">
        <w:rPr>
          <w:rFonts w:ascii="Arial" w:hAnsi="Arial" w:cs="Arial"/>
          <w:sz w:val="24"/>
          <w:szCs w:val="24"/>
        </w:rPr>
        <w:t xml:space="preserve"> care</w:t>
      </w:r>
      <w:r w:rsidR="002E7511">
        <w:rPr>
          <w:rFonts w:ascii="Arial" w:hAnsi="Arial" w:cs="Arial"/>
          <w:sz w:val="24"/>
          <w:szCs w:val="24"/>
        </w:rPr>
        <w:t xml:space="preserve"> provided</w:t>
      </w:r>
      <w:r w:rsidR="0049664E" w:rsidRPr="00C518A8">
        <w:rPr>
          <w:rFonts w:ascii="Arial" w:hAnsi="Arial" w:cs="Arial"/>
          <w:sz w:val="24"/>
          <w:szCs w:val="24"/>
        </w:rPr>
        <w:t xml:space="preserve"> for people in their homes, increased support for the elderly, </w:t>
      </w:r>
      <w:r w:rsidR="002E7511">
        <w:rPr>
          <w:rFonts w:ascii="Arial" w:hAnsi="Arial" w:cs="Arial"/>
          <w:sz w:val="24"/>
          <w:szCs w:val="24"/>
        </w:rPr>
        <w:t>e</w:t>
      </w:r>
      <w:r w:rsidR="0049664E" w:rsidRPr="00C518A8">
        <w:rPr>
          <w:rFonts w:ascii="Arial" w:hAnsi="Arial" w:cs="Arial"/>
          <w:sz w:val="24"/>
          <w:szCs w:val="24"/>
        </w:rPr>
        <w:t xml:space="preserve">volving approach (Improved health care) 44 SCP 5 in ENGLAND. </w:t>
      </w:r>
    </w:p>
    <w:p w14:paraId="0D464266" w14:textId="1F90478D" w:rsidR="00DD5071" w:rsidRPr="00DD5071" w:rsidRDefault="00DB1220" w:rsidP="00006665">
      <w:pPr>
        <w:spacing w:line="360" w:lineRule="auto"/>
        <w:rPr>
          <w:rFonts w:ascii="Arial" w:eastAsiaTheme="minorEastAsia" w:hAnsi="Arial" w:cs="Arial"/>
          <w:sz w:val="24"/>
          <w:szCs w:val="24"/>
          <w:lang w:eastAsia="zh-CN"/>
        </w:rPr>
      </w:pPr>
      <w:r w:rsidRPr="00172595">
        <w:rPr>
          <w:rFonts w:ascii="Arial" w:hAnsi="Arial" w:cs="Arial"/>
          <w:b/>
          <w:bCs/>
          <w:sz w:val="24"/>
          <w:szCs w:val="24"/>
        </w:rPr>
        <w:t>Government Funding</w:t>
      </w:r>
      <w:r w:rsidRPr="00172595">
        <w:rPr>
          <w:rFonts w:ascii="Arial" w:hAnsi="Arial" w:cs="Arial"/>
          <w:sz w:val="24"/>
          <w:szCs w:val="24"/>
        </w:rPr>
        <w:t xml:space="preserve"> the Government provide funding within the NHS which is a budget created by government taxes. National insurance contributions (NIC) and general taxation account for</w:t>
      </w:r>
      <w:r>
        <w:rPr>
          <w:rFonts w:ascii="Arial" w:hAnsi="Arial" w:cs="Arial"/>
          <w:sz w:val="24"/>
          <w:szCs w:val="24"/>
        </w:rPr>
        <w:t xml:space="preserve"> a considerable amount</w:t>
      </w:r>
      <w:r w:rsidRPr="00172595">
        <w:rPr>
          <w:rFonts w:ascii="Arial" w:hAnsi="Arial" w:cs="Arial"/>
          <w:sz w:val="24"/>
          <w:szCs w:val="24"/>
        </w:rPr>
        <w:t xml:space="preserve"> of the public funding for this</w:t>
      </w:r>
      <w:r>
        <w:rPr>
          <w:rFonts w:ascii="Arial" w:hAnsi="Arial" w:cs="Arial"/>
          <w:sz w:val="24"/>
          <w:szCs w:val="24"/>
        </w:rPr>
        <w:t xml:space="preserve"> (). </w:t>
      </w:r>
      <w:r w:rsidRPr="00172595">
        <w:rPr>
          <w:rFonts w:ascii="Arial" w:hAnsi="Arial" w:cs="Arial"/>
          <w:sz w:val="24"/>
          <w:szCs w:val="24"/>
        </w:rPr>
        <w:t xml:space="preserve">Patient fees for services like medications or even dental care, account for a minor fraction of funding in comparison to mental health and well-being. </w:t>
      </w:r>
      <w:r>
        <w:rPr>
          <w:rFonts w:ascii="Arial" w:eastAsiaTheme="minorEastAsia" w:hAnsi="Arial" w:cs="Arial"/>
          <w:sz w:val="24"/>
          <w:szCs w:val="24"/>
          <w:lang w:eastAsia="zh-CN"/>
        </w:rPr>
        <w:t>This is to provide care and support for vulnerable individuals who lack the fund for health care in the UK</w:t>
      </w:r>
      <w:r w:rsidR="00641304">
        <w:rPr>
          <w:rFonts w:ascii="Arial" w:eastAsiaTheme="minorEastAsia" w:hAnsi="Arial" w:cs="Arial"/>
          <w:sz w:val="24"/>
          <w:szCs w:val="24"/>
          <w:lang w:eastAsia="zh-CN"/>
        </w:rPr>
        <w:t xml:space="preserve"> (GOV.UK, 2023).</w:t>
      </w:r>
    </w:p>
    <w:p w14:paraId="67A704E5" w14:textId="7C9E2B60" w:rsidR="003077B3" w:rsidRPr="00973C86" w:rsidRDefault="00033D0D" w:rsidP="003077B3">
      <w:pPr>
        <w:spacing w:line="360" w:lineRule="auto"/>
        <w:jc w:val="both"/>
        <w:rPr>
          <w:rFonts w:ascii="Arial" w:hAnsi="Arial" w:cs="Arial"/>
          <w:sz w:val="32"/>
          <w:szCs w:val="32"/>
        </w:rPr>
      </w:pPr>
      <w:r>
        <w:rPr>
          <w:rFonts w:ascii="Arial" w:hAnsi="Arial" w:cs="Arial"/>
          <w:sz w:val="32"/>
          <w:szCs w:val="32"/>
        </w:rPr>
        <w:t>6.</w:t>
      </w:r>
      <w:r w:rsidR="00BB7D1D" w:rsidRPr="00973C86">
        <w:rPr>
          <w:rFonts w:ascii="Arial" w:hAnsi="Arial" w:cs="Arial"/>
          <w:sz w:val="32"/>
          <w:szCs w:val="32"/>
        </w:rPr>
        <w:t xml:space="preserve"> </w:t>
      </w:r>
      <w:r w:rsidR="005F6B1E" w:rsidRPr="00973C86">
        <w:rPr>
          <w:rFonts w:ascii="Arial" w:hAnsi="Arial" w:cs="Arial"/>
          <w:sz w:val="32"/>
          <w:szCs w:val="32"/>
        </w:rPr>
        <w:t xml:space="preserve">Sustainable Development Goals </w:t>
      </w:r>
    </w:p>
    <w:p w14:paraId="550AD9AB" w14:textId="49075075" w:rsidR="003077B3" w:rsidRDefault="003077B3" w:rsidP="003077B3">
      <w:pPr>
        <w:spacing w:line="360" w:lineRule="auto"/>
        <w:jc w:val="both"/>
        <w:rPr>
          <w:rFonts w:ascii="Arial" w:hAnsi="Arial" w:cs="Arial"/>
          <w:sz w:val="24"/>
          <w:szCs w:val="24"/>
        </w:rPr>
      </w:pPr>
      <w:r w:rsidRPr="003077B3">
        <w:rPr>
          <w:rFonts w:ascii="Arial" w:hAnsi="Arial" w:cs="Arial"/>
          <w:sz w:val="24"/>
          <w:szCs w:val="24"/>
        </w:rPr>
        <w:t>The United Nations approved the Sustainable Development Goals</w:t>
      </w:r>
      <w:r w:rsidR="0059667A">
        <w:rPr>
          <w:rFonts w:ascii="Arial" w:hAnsi="Arial" w:cs="Arial"/>
          <w:sz w:val="24"/>
          <w:szCs w:val="24"/>
        </w:rPr>
        <w:t xml:space="preserve"> </w:t>
      </w:r>
      <w:r w:rsidRPr="003077B3">
        <w:rPr>
          <w:rFonts w:ascii="Arial" w:hAnsi="Arial" w:cs="Arial"/>
          <w:sz w:val="24"/>
          <w:szCs w:val="24"/>
        </w:rPr>
        <w:t xml:space="preserve">(SDGs), sometimes referred to as the Global Goals, in 2015 as a global call to action to end poverty, safeguard the environment, and guarantee that by </w:t>
      </w:r>
      <w:r w:rsidRPr="001173FE">
        <w:rPr>
          <w:rFonts w:ascii="Arial" w:hAnsi="Arial" w:cs="Arial"/>
          <w:b/>
          <w:bCs/>
          <w:sz w:val="24"/>
          <w:szCs w:val="24"/>
        </w:rPr>
        <w:t xml:space="preserve">2030 </w:t>
      </w:r>
      <w:r w:rsidRPr="003077B3">
        <w:rPr>
          <w:rFonts w:ascii="Arial" w:hAnsi="Arial" w:cs="Arial"/>
          <w:sz w:val="24"/>
          <w:szCs w:val="24"/>
        </w:rPr>
        <w:t>all people live in peace and prosperity</w:t>
      </w:r>
      <w:r w:rsidR="00816E6A">
        <w:rPr>
          <w:rFonts w:ascii="Arial" w:hAnsi="Arial" w:cs="Arial"/>
          <w:sz w:val="24"/>
          <w:szCs w:val="24"/>
        </w:rPr>
        <w:t xml:space="preserve">, </w:t>
      </w:r>
      <w:r w:rsidR="003138CF">
        <w:rPr>
          <w:rFonts w:ascii="Arial" w:hAnsi="Arial" w:cs="Arial"/>
          <w:sz w:val="24"/>
          <w:szCs w:val="24"/>
        </w:rPr>
        <w:t>(</w:t>
      </w:r>
      <w:r w:rsidR="00BB7D1D">
        <w:rPr>
          <w:rFonts w:ascii="Arial" w:hAnsi="Arial" w:cs="Arial"/>
          <w:sz w:val="24"/>
          <w:szCs w:val="24"/>
        </w:rPr>
        <w:t>UNDP</w:t>
      </w:r>
      <w:r w:rsidR="003138CF">
        <w:rPr>
          <w:rFonts w:ascii="Arial" w:hAnsi="Arial" w:cs="Arial"/>
          <w:sz w:val="24"/>
          <w:szCs w:val="24"/>
        </w:rPr>
        <w:t xml:space="preserve">, </w:t>
      </w:r>
      <w:r w:rsidR="00BB7D1D">
        <w:rPr>
          <w:rFonts w:ascii="Arial" w:hAnsi="Arial" w:cs="Arial"/>
          <w:sz w:val="24"/>
          <w:szCs w:val="24"/>
        </w:rPr>
        <w:t>2023).</w:t>
      </w:r>
    </w:p>
    <w:p w14:paraId="33639795" w14:textId="77777777" w:rsidR="009C1CF1" w:rsidRDefault="009C1CF1" w:rsidP="0067693C">
      <w:pPr>
        <w:spacing w:line="360" w:lineRule="auto"/>
        <w:rPr>
          <w:rFonts w:ascii="Arial" w:hAnsi="Arial" w:cs="Arial"/>
          <w:sz w:val="24"/>
          <w:szCs w:val="24"/>
        </w:rPr>
      </w:pPr>
    </w:p>
    <w:p w14:paraId="43097690" w14:textId="77777777" w:rsidR="003138CF" w:rsidRDefault="000249C9" w:rsidP="000249C9">
      <w:pPr>
        <w:pStyle w:val="ListParagraph"/>
        <w:spacing w:line="360" w:lineRule="auto"/>
        <w:ind w:left="360"/>
        <w:jc w:val="both"/>
        <w:rPr>
          <w:rFonts w:ascii="Arial" w:hAnsi="Arial" w:cs="Arial"/>
          <w:sz w:val="24"/>
          <w:szCs w:val="24"/>
        </w:rPr>
      </w:pPr>
      <w:r>
        <w:rPr>
          <w:noProof/>
        </w:rPr>
        <w:lastRenderedPageBreak/>
        <w:drawing>
          <wp:inline distT="0" distB="0" distL="0" distR="0" wp14:anchorId="3CE4805C" wp14:editId="251D2D01">
            <wp:extent cx="4029075" cy="3237865"/>
            <wp:effectExtent l="0" t="0" r="9525" b="635"/>
            <wp:docPr id="1" name="Picture 1" descr="The How, What and Why of the Sustainable Development Goa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How, What and Why of the Sustainable Development Goals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77575" cy="3276841"/>
                    </a:xfrm>
                    <a:prstGeom prst="rect">
                      <a:avLst/>
                    </a:prstGeom>
                    <a:noFill/>
                    <a:ln>
                      <a:noFill/>
                    </a:ln>
                  </pic:spPr>
                </pic:pic>
              </a:graphicData>
            </a:graphic>
          </wp:inline>
        </w:drawing>
      </w:r>
      <w:r>
        <w:rPr>
          <w:rFonts w:ascii="Arial" w:hAnsi="Arial" w:cs="Arial"/>
          <w:sz w:val="24"/>
          <w:szCs w:val="24"/>
        </w:rPr>
        <w:t xml:space="preserve">  </w:t>
      </w:r>
    </w:p>
    <w:p w14:paraId="5C301D65" w14:textId="721EA878" w:rsidR="000249C9" w:rsidRDefault="00A347B2" w:rsidP="003138CF">
      <w:pPr>
        <w:pStyle w:val="ListParagraph"/>
        <w:spacing w:line="360" w:lineRule="auto"/>
        <w:ind w:left="360"/>
        <w:jc w:val="right"/>
        <w:rPr>
          <w:rFonts w:ascii="Arial" w:hAnsi="Arial" w:cs="Arial"/>
          <w:sz w:val="24"/>
          <w:szCs w:val="24"/>
        </w:rPr>
      </w:pPr>
      <w:r>
        <w:rPr>
          <w:rFonts w:ascii="Arial" w:hAnsi="Arial" w:cs="Arial"/>
          <w:sz w:val="24"/>
          <w:szCs w:val="24"/>
        </w:rPr>
        <w:t>(</w:t>
      </w:r>
      <w:r w:rsidR="000249C9">
        <w:rPr>
          <w:rFonts w:ascii="Arial" w:hAnsi="Arial" w:cs="Arial"/>
          <w:sz w:val="24"/>
          <w:szCs w:val="24"/>
        </w:rPr>
        <w:t>Romanelli</w:t>
      </w:r>
      <w:r>
        <w:rPr>
          <w:rFonts w:ascii="Arial" w:hAnsi="Arial" w:cs="Arial"/>
          <w:sz w:val="24"/>
          <w:szCs w:val="24"/>
        </w:rPr>
        <w:t xml:space="preserve">, </w:t>
      </w:r>
      <w:r w:rsidR="000249C9">
        <w:rPr>
          <w:rFonts w:ascii="Arial" w:hAnsi="Arial" w:cs="Arial"/>
          <w:sz w:val="24"/>
          <w:szCs w:val="24"/>
        </w:rPr>
        <w:t>2023).</w:t>
      </w:r>
    </w:p>
    <w:p w14:paraId="59D63906" w14:textId="77777777" w:rsidR="006105C4" w:rsidRDefault="006105C4" w:rsidP="003138CF">
      <w:pPr>
        <w:pStyle w:val="ListParagraph"/>
        <w:spacing w:line="360" w:lineRule="auto"/>
        <w:ind w:left="360"/>
        <w:jc w:val="right"/>
        <w:rPr>
          <w:rFonts w:ascii="Arial" w:hAnsi="Arial" w:cs="Arial"/>
          <w:sz w:val="24"/>
          <w:szCs w:val="24"/>
        </w:rPr>
      </w:pPr>
    </w:p>
    <w:p w14:paraId="4632FFEE" w14:textId="46E251A3" w:rsidR="00A71F17" w:rsidRPr="00B46D96" w:rsidRDefault="006105C4" w:rsidP="00B46D96">
      <w:pPr>
        <w:spacing w:line="360" w:lineRule="auto"/>
        <w:jc w:val="both"/>
        <w:rPr>
          <w:rFonts w:ascii="Arial" w:hAnsi="Arial" w:cs="Arial"/>
          <w:sz w:val="24"/>
          <w:szCs w:val="24"/>
        </w:rPr>
      </w:pPr>
      <w:r>
        <w:rPr>
          <w:rFonts w:ascii="Arial" w:hAnsi="Arial" w:cs="Arial"/>
          <w:sz w:val="24"/>
          <w:szCs w:val="24"/>
        </w:rPr>
        <w:t>This is</w:t>
      </w:r>
      <w:r w:rsidR="00B46D96" w:rsidRPr="00B46D96">
        <w:rPr>
          <w:rFonts w:ascii="Arial" w:hAnsi="Arial" w:cs="Arial"/>
          <w:sz w:val="24"/>
          <w:szCs w:val="24"/>
        </w:rPr>
        <w:t xml:space="preserve"> an approach to growth and progress that seeks to balance economic, social, and environmental considerations to meet the needs of the present without compromising the ability of future generations to meet their own needs. It is a framework for addressing the interconnected challenges of economic development, social inclusion, and environmental sustainability</w:t>
      </w:r>
      <w:r w:rsidR="00DD5071">
        <w:rPr>
          <w:rFonts w:ascii="Arial" w:hAnsi="Arial" w:cs="Arial"/>
          <w:sz w:val="24"/>
          <w:szCs w:val="24"/>
        </w:rPr>
        <w:t xml:space="preserve"> (United Nations, 2023).</w:t>
      </w:r>
    </w:p>
    <w:p w14:paraId="74334A79" w14:textId="2E1ADDD1" w:rsidR="001733E1" w:rsidRPr="00172595" w:rsidRDefault="00033D0D" w:rsidP="003F473A">
      <w:pPr>
        <w:spacing w:line="360" w:lineRule="auto"/>
        <w:jc w:val="both"/>
        <w:rPr>
          <w:rFonts w:ascii="Arial" w:hAnsi="Arial" w:cs="Arial"/>
          <w:sz w:val="32"/>
          <w:szCs w:val="32"/>
        </w:rPr>
      </w:pPr>
      <w:r>
        <w:rPr>
          <w:rFonts w:ascii="Arial" w:hAnsi="Arial" w:cs="Arial"/>
          <w:sz w:val="32"/>
          <w:szCs w:val="32"/>
        </w:rPr>
        <w:t>6</w:t>
      </w:r>
      <w:r w:rsidR="000504D3">
        <w:rPr>
          <w:rFonts w:ascii="Arial" w:hAnsi="Arial" w:cs="Arial"/>
          <w:sz w:val="32"/>
          <w:szCs w:val="32"/>
        </w:rPr>
        <w:t>.</w:t>
      </w:r>
      <w:r>
        <w:rPr>
          <w:rFonts w:ascii="Arial" w:hAnsi="Arial" w:cs="Arial"/>
          <w:sz w:val="32"/>
          <w:szCs w:val="32"/>
        </w:rPr>
        <w:t>1.</w:t>
      </w:r>
      <w:r w:rsidR="000504D3">
        <w:rPr>
          <w:rFonts w:ascii="Arial" w:hAnsi="Arial" w:cs="Arial"/>
          <w:sz w:val="32"/>
          <w:szCs w:val="32"/>
        </w:rPr>
        <w:t xml:space="preserve"> </w:t>
      </w:r>
      <w:r w:rsidR="00546628">
        <w:rPr>
          <w:rFonts w:ascii="Arial" w:hAnsi="Arial" w:cs="Arial"/>
          <w:sz w:val="32"/>
          <w:szCs w:val="32"/>
        </w:rPr>
        <w:t xml:space="preserve">The Importance of Sustainable Development Goals </w:t>
      </w:r>
      <w:r w:rsidR="00E1714F" w:rsidRPr="00172595">
        <w:rPr>
          <w:rFonts w:ascii="Arial" w:hAnsi="Arial" w:cs="Arial"/>
          <w:sz w:val="32"/>
          <w:szCs w:val="32"/>
        </w:rPr>
        <w:t xml:space="preserve">in the UK </w:t>
      </w:r>
      <w:r w:rsidR="0087434E" w:rsidRPr="00172595">
        <w:rPr>
          <w:rFonts w:ascii="Arial" w:hAnsi="Arial" w:cs="Arial"/>
          <w:sz w:val="32"/>
          <w:szCs w:val="32"/>
        </w:rPr>
        <w:t xml:space="preserve"> </w:t>
      </w:r>
      <w:r w:rsidR="003A5092">
        <w:rPr>
          <w:rFonts w:ascii="Arial" w:hAnsi="Arial" w:cs="Arial"/>
          <w:sz w:val="32"/>
          <w:szCs w:val="32"/>
        </w:rPr>
        <w:t xml:space="preserve"> </w:t>
      </w:r>
    </w:p>
    <w:p w14:paraId="42BFB136" w14:textId="74EA29BA" w:rsidR="00D176D7" w:rsidRPr="00033D0D" w:rsidRDefault="003F473A" w:rsidP="005E1BC9">
      <w:pPr>
        <w:spacing w:line="360" w:lineRule="auto"/>
        <w:jc w:val="both"/>
        <w:rPr>
          <w:rFonts w:ascii="Arial" w:hAnsi="Arial" w:cs="Arial"/>
          <w:sz w:val="24"/>
          <w:szCs w:val="24"/>
        </w:rPr>
      </w:pPr>
      <w:r w:rsidRPr="005E1BC9">
        <w:rPr>
          <w:rFonts w:ascii="Arial" w:hAnsi="Arial" w:cs="Arial"/>
          <w:sz w:val="24"/>
          <w:szCs w:val="24"/>
        </w:rPr>
        <w:t>Sustainable Development Goals (SDGs) are important in the UK, as they provide a framework for addressing global challenges in a holistic and interconnected manner. Here are several reasons why SDGs are crucial in the context of the UK</w:t>
      </w:r>
      <w:r w:rsidRPr="005E1BC9">
        <w:rPr>
          <w:rFonts w:ascii="Arial" w:hAnsi="Arial" w:cs="Arial"/>
          <w:sz w:val="24"/>
          <w:szCs w:val="24"/>
        </w:rPr>
        <w:t>.</w:t>
      </w:r>
      <w:r w:rsidR="00D176D7" w:rsidRPr="005E1BC9">
        <w:rPr>
          <w:rFonts w:ascii="Arial" w:hAnsi="Arial" w:cs="Arial"/>
          <w:sz w:val="24"/>
          <w:szCs w:val="24"/>
        </w:rPr>
        <w:t xml:space="preserve"> </w:t>
      </w:r>
      <w:r w:rsidR="00D176D7" w:rsidRPr="00033D0D">
        <w:rPr>
          <w:rFonts w:ascii="Arial" w:hAnsi="Arial" w:cs="Arial"/>
          <w:sz w:val="24"/>
          <w:szCs w:val="24"/>
        </w:rPr>
        <w:t xml:space="preserve">These include: </w:t>
      </w:r>
    </w:p>
    <w:p w14:paraId="78E20BC3" w14:textId="77777777" w:rsidR="000F6C40" w:rsidRDefault="000F6C40" w:rsidP="000F6C40">
      <w:pPr>
        <w:spacing w:line="360" w:lineRule="auto"/>
        <w:jc w:val="both"/>
        <w:rPr>
          <w:rStyle w:val="NoSpacing"/>
          <w:rFonts w:ascii="Arial" w:hAnsi="Arial" w:cs="Arial"/>
          <w:sz w:val="24"/>
          <w:szCs w:val="24"/>
        </w:rPr>
      </w:pPr>
    </w:p>
    <w:p w14:paraId="6E956843" w14:textId="77777777" w:rsidR="000F6C40" w:rsidRDefault="002B5809" w:rsidP="000F6C40">
      <w:pPr>
        <w:pStyle w:val="ListParagraph"/>
        <w:numPr>
          <w:ilvl w:val="0"/>
          <w:numId w:val="30"/>
        </w:numPr>
        <w:spacing w:line="360" w:lineRule="auto"/>
        <w:jc w:val="both"/>
        <w:rPr>
          <w:rStyle w:val="NoSpacing"/>
          <w:rFonts w:ascii="Arial" w:hAnsi="Arial" w:cs="Arial"/>
          <w:sz w:val="24"/>
          <w:szCs w:val="24"/>
        </w:rPr>
      </w:pPr>
      <w:r w:rsidRPr="000F6C40">
        <w:rPr>
          <w:rStyle w:val="NoSpacing"/>
          <w:rFonts w:ascii="Arial" w:hAnsi="Arial" w:cs="Arial"/>
          <w:sz w:val="24"/>
          <w:szCs w:val="24"/>
        </w:rPr>
        <w:t>Global Interconnectedness</w:t>
      </w:r>
    </w:p>
    <w:p w14:paraId="74CDB7B7" w14:textId="77777777" w:rsidR="000F6C40" w:rsidRPr="000F6C40" w:rsidRDefault="000F6C40" w:rsidP="000F6C40">
      <w:pPr>
        <w:pStyle w:val="ListParagraph"/>
        <w:rPr>
          <w:rStyle w:val="NoSpacing"/>
          <w:rFonts w:ascii="Arial" w:hAnsi="Arial" w:cs="Arial"/>
          <w:sz w:val="24"/>
          <w:szCs w:val="24"/>
        </w:rPr>
      </w:pPr>
    </w:p>
    <w:p w14:paraId="5CDA5792" w14:textId="77777777" w:rsidR="000F6C40" w:rsidRDefault="002B5809" w:rsidP="000F6C40">
      <w:pPr>
        <w:pStyle w:val="ListParagraph"/>
        <w:numPr>
          <w:ilvl w:val="0"/>
          <w:numId w:val="30"/>
        </w:numPr>
        <w:spacing w:line="360" w:lineRule="auto"/>
        <w:jc w:val="both"/>
        <w:rPr>
          <w:rStyle w:val="NoSpacing"/>
          <w:rFonts w:ascii="Arial" w:hAnsi="Arial" w:cs="Arial"/>
          <w:sz w:val="24"/>
          <w:szCs w:val="24"/>
        </w:rPr>
      </w:pPr>
      <w:r w:rsidRPr="000F6C40">
        <w:rPr>
          <w:rStyle w:val="NoSpacing"/>
          <w:rFonts w:ascii="Arial" w:hAnsi="Arial" w:cs="Arial"/>
          <w:sz w:val="24"/>
          <w:szCs w:val="24"/>
        </w:rPr>
        <w:t xml:space="preserve">International Commitment </w:t>
      </w:r>
    </w:p>
    <w:p w14:paraId="3F5E5CEC" w14:textId="77777777" w:rsidR="000F6C40" w:rsidRPr="000F6C40" w:rsidRDefault="000F6C40" w:rsidP="000F6C40">
      <w:pPr>
        <w:pStyle w:val="ListParagraph"/>
        <w:rPr>
          <w:rStyle w:val="NoSpacing"/>
          <w:rFonts w:ascii="Arial" w:hAnsi="Arial" w:cs="Arial"/>
          <w:sz w:val="24"/>
          <w:szCs w:val="24"/>
        </w:rPr>
      </w:pPr>
    </w:p>
    <w:p w14:paraId="4F33FCC3" w14:textId="77777777" w:rsidR="000F6C40" w:rsidRDefault="002B5809" w:rsidP="000F6C40">
      <w:pPr>
        <w:pStyle w:val="ListParagraph"/>
        <w:numPr>
          <w:ilvl w:val="0"/>
          <w:numId w:val="30"/>
        </w:numPr>
        <w:spacing w:line="360" w:lineRule="auto"/>
        <w:jc w:val="both"/>
        <w:rPr>
          <w:rStyle w:val="NoSpacing"/>
          <w:rFonts w:ascii="Arial" w:hAnsi="Arial" w:cs="Arial"/>
          <w:sz w:val="24"/>
          <w:szCs w:val="24"/>
        </w:rPr>
      </w:pPr>
      <w:r w:rsidRPr="000F6C40">
        <w:rPr>
          <w:rStyle w:val="NoSpacing"/>
          <w:rFonts w:ascii="Arial" w:hAnsi="Arial" w:cs="Arial"/>
          <w:sz w:val="24"/>
          <w:szCs w:val="24"/>
        </w:rPr>
        <w:t>Environmental Sustai</w:t>
      </w:r>
      <w:r w:rsidR="000F6C40" w:rsidRPr="000F6C40">
        <w:rPr>
          <w:rStyle w:val="NoSpacing"/>
          <w:rFonts w:ascii="Arial" w:hAnsi="Arial" w:cs="Arial"/>
          <w:sz w:val="24"/>
          <w:szCs w:val="24"/>
        </w:rPr>
        <w:t xml:space="preserve">nability </w:t>
      </w:r>
    </w:p>
    <w:p w14:paraId="1874A8B9" w14:textId="77777777" w:rsidR="000F6C40" w:rsidRPr="000F6C40" w:rsidRDefault="000F6C40" w:rsidP="000F6C40">
      <w:pPr>
        <w:pStyle w:val="ListParagraph"/>
        <w:rPr>
          <w:rStyle w:val="NoSpacing"/>
          <w:rFonts w:ascii="Arial" w:hAnsi="Arial" w:cs="Arial"/>
          <w:sz w:val="24"/>
          <w:szCs w:val="24"/>
        </w:rPr>
      </w:pPr>
    </w:p>
    <w:p w14:paraId="5E2876CF" w14:textId="77777777" w:rsidR="000F6C40" w:rsidRDefault="000F6C40" w:rsidP="000F6C40">
      <w:pPr>
        <w:pStyle w:val="ListParagraph"/>
        <w:numPr>
          <w:ilvl w:val="0"/>
          <w:numId w:val="30"/>
        </w:numPr>
        <w:spacing w:line="360" w:lineRule="auto"/>
        <w:jc w:val="both"/>
        <w:rPr>
          <w:rStyle w:val="NoSpacing"/>
          <w:rFonts w:ascii="Arial" w:hAnsi="Arial" w:cs="Arial"/>
          <w:sz w:val="24"/>
          <w:szCs w:val="24"/>
        </w:rPr>
      </w:pPr>
      <w:r w:rsidRPr="000F6C40">
        <w:rPr>
          <w:rStyle w:val="NoSpacing"/>
          <w:rFonts w:ascii="Arial" w:hAnsi="Arial" w:cs="Arial"/>
          <w:sz w:val="24"/>
          <w:szCs w:val="24"/>
        </w:rPr>
        <w:t xml:space="preserve">Social Equality and Inclusion </w:t>
      </w:r>
    </w:p>
    <w:p w14:paraId="5162BDAD" w14:textId="77777777" w:rsidR="000F6C40" w:rsidRPr="000F6C40" w:rsidRDefault="000F6C40" w:rsidP="000F6C40">
      <w:pPr>
        <w:pStyle w:val="ListParagraph"/>
        <w:rPr>
          <w:rStyle w:val="NoSpacing"/>
          <w:rFonts w:ascii="Arial" w:hAnsi="Arial" w:cs="Arial"/>
          <w:sz w:val="24"/>
          <w:szCs w:val="24"/>
        </w:rPr>
      </w:pPr>
    </w:p>
    <w:p w14:paraId="703D1738" w14:textId="77777777" w:rsidR="000F6C40" w:rsidRDefault="000F6C40" w:rsidP="000F6C40">
      <w:pPr>
        <w:pStyle w:val="ListParagraph"/>
        <w:numPr>
          <w:ilvl w:val="0"/>
          <w:numId w:val="30"/>
        </w:numPr>
        <w:spacing w:line="360" w:lineRule="auto"/>
        <w:jc w:val="both"/>
        <w:rPr>
          <w:rStyle w:val="NoSpacing"/>
          <w:rFonts w:ascii="Arial" w:hAnsi="Arial" w:cs="Arial"/>
          <w:sz w:val="24"/>
          <w:szCs w:val="24"/>
        </w:rPr>
      </w:pPr>
      <w:r w:rsidRPr="000F6C40">
        <w:rPr>
          <w:rStyle w:val="NoSpacing"/>
          <w:rFonts w:ascii="Arial" w:hAnsi="Arial" w:cs="Arial"/>
          <w:sz w:val="24"/>
          <w:szCs w:val="24"/>
        </w:rPr>
        <w:t xml:space="preserve">Economic Prosperity </w:t>
      </w:r>
    </w:p>
    <w:p w14:paraId="72B0A505" w14:textId="77777777" w:rsidR="000F6C40" w:rsidRPr="000F6C40" w:rsidRDefault="000F6C40" w:rsidP="000F6C40">
      <w:pPr>
        <w:pStyle w:val="ListParagraph"/>
        <w:rPr>
          <w:rStyle w:val="NoSpacing"/>
          <w:rFonts w:ascii="Arial" w:hAnsi="Arial" w:cs="Arial"/>
          <w:sz w:val="24"/>
          <w:szCs w:val="24"/>
        </w:rPr>
      </w:pPr>
    </w:p>
    <w:p w14:paraId="7699ED65" w14:textId="77777777" w:rsidR="000F6C40" w:rsidRDefault="000F6C40" w:rsidP="000F6C40">
      <w:pPr>
        <w:pStyle w:val="ListParagraph"/>
        <w:numPr>
          <w:ilvl w:val="0"/>
          <w:numId w:val="30"/>
        </w:numPr>
        <w:spacing w:line="360" w:lineRule="auto"/>
        <w:jc w:val="both"/>
        <w:rPr>
          <w:rStyle w:val="NoSpacing"/>
          <w:rFonts w:ascii="Arial" w:hAnsi="Arial" w:cs="Arial"/>
          <w:sz w:val="24"/>
          <w:szCs w:val="24"/>
        </w:rPr>
      </w:pPr>
      <w:r w:rsidRPr="000F6C40">
        <w:rPr>
          <w:rStyle w:val="NoSpacing"/>
          <w:rFonts w:ascii="Arial" w:hAnsi="Arial" w:cs="Arial"/>
          <w:sz w:val="24"/>
          <w:szCs w:val="24"/>
        </w:rPr>
        <w:t xml:space="preserve">Good Governance and Institutions </w:t>
      </w:r>
    </w:p>
    <w:p w14:paraId="0A353BD3" w14:textId="77777777" w:rsidR="000F6C40" w:rsidRPr="000F6C40" w:rsidRDefault="000F6C40" w:rsidP="000F6C40">
      <w:pPr>
        <w:pStyle w:val="ListParagraph"/>
        <w:rPr>
          <w:rStyle w:val="NoSpacing"/>
          <w:rFonts w:ascii="Arial" w:hAnsi="Arial" w:cs="Arial"/>
          <w:sz w:val="24"/>
          <w:szCs w:val="24"/>
        </w:rPr>
      </w:pPr>
    </w:p>
    <w:p w14:paraId="77CE8625" w14:textId="6AD0C717" w:rsidR="000F6C40" w:rsidRDefault="000F6C40" w:rsidP="000F6C40">
      <w:pPr>
        <w:pStyle w:val="ListParagraph"/>
        <w:numPr>
          <w:ilvl w:val="0"/>
          <w:numId w:val="30"/>
        </w:numPr>
        <w:spacing w:line="360" w:lineRule="auto"/>
        <w:jc w:val="both"/>
        <w:rPr>
          <w:rStyle w:val="NoSpacing"/>
          <w:rFonts w:ascii="Arial" w:hAnsi="Arial" w:cs="Arial"/>
          <w:sz w:val="24"/>
          <w:szCs w:val="24"/>
        </w:rPr>
      </w:pPr>
      <w:r w:rsidRPr="000F6C40">
        <w:rPr>
          <w:rStyle w:val="NoSpacing"/>
          <w:rFonts w:ascii="Arial" w:hAnsi="Arial" w:cs="Arial"/>
          <w:sz w:val="24"/>
          <w:szCs w:val="24"/>
        </w:rPr>
        <w:t>Public Awareness and Engagement</w:t>
      </w:r>
      <w:r w:rsidR="00A20722">
        <w:rPr>
          <w:rStyle w:val="NoSpacing"/>
          <w:rFonts w:ascii="Arial" w:hAnsi="Arial" w:cs="Arial"/>
          <w:sz w:val="24"/>
          <w:szCs w:val="24"/>
        </w:rPr>
        <w:t>, (</w:t>
      </w:r>
      <w:r w:rsidR="00CC02C6">
        <w:rPr>
          <w:rStyle w:val="NoSpacing"/>
          <w:rFonts w:ascii="Arial" w:hAnsi="Arial" w:cs="Arial"/>
          <w:sz w:val="24"/>
          <w:szCs w:val="24"/>
        </w:rPr>
        <w:t>UNDP, 2023).</w:t>
      </w:r>
    </w:p>
    <w:p w14:paraId="745D0EB4" w14:textId="77777777" w:rsidR="000F6C40" w:rsidRPr="00A20722" w:rsidRDefault="000F6C40" w:rsidP="00A20722">
      <w:pPr>
        <w:spacing w:line="360" w:lineRule="auto"/>
        <w:jc w:val="both"/>
        <w:rPr>
          <w:rFonts w:ascii="Arial" w:hAnsi="Arial" w:cs="Arial"/>
          <w:sz w:val="24"/>
          <w:szCs w:val="24"/>
        </w:rPr>
      </w:pPr>
    </w:p>
    <w:p w14:paraId="3977BC69" w14:textId="00CD946C" w:rsidR="00571232" w:rsidRPr="00033D0D" w:rsidRDefault="007C3E85" w:rsidP="00033D0D">
      <w:pPr>
        <w:pStyle w:val="ListParagraph"/>
        <w:numPr>
          <w:ilvl w:val="0"/>
          <w:numId w:val="48"/>
        </w:numPr>
        <w:spacing w:line="360" w:lineRule="auto"/>
        <w:rPr>
          <w:rFonts w:ascii="Arial" w:hAnsi="Arial" w:cs="Arial"/>
          <w:sz w:val="32"/>
          <w:szCs w:val="32"/>
        </w:rPr>
      </w:pPr>
      <w:r w:rsidRPr="00033D0D">
        <w:rPr>
          <w:rFonts w:ascii="Arial" w:hAnsi="Arial" w:cs="Arial"/>
          <w:sz w:val="32"/>
          <w:szCs w:val="32"/>
        </w:rPr>
        <w:t>SDG 1</w:t>
      </w:r>
      <w:r w:rsidR="00AB749D" w:rsidRPr="00033D0D">
        <w:rPr>
          <w:rFonts w:ascii="Arial" w:hAnsi="Arial" w:cs="Arial"/>
          <w:sz w:val="32"/>
          <w:szCs w:val="32"/>
        </w:rPr>
        <w:t xml:space="preserve"> </w:t>
      </w:r>
      <w:r w:rsidR="00CB105D" w:rsidRPr="00033D0D">
        <w:rPr>
          <w:rFonts w:ascii="Arial" w:hAnsi="Arial" w:cs="Arial"/>
          <w:sz w:val="32"/>
          <w:szCs w:val="32"/>
        </w:rPr>
        <w:t xml:space="preserve">- </w:t>
      </w:r>
      <w:r w:rsidR="00E37301" w:rsidRPr="00033D0D">
        <w:rPr>
          <w:rFonts w:ascii="Arial" w:hAnsi="Arial" w:cs="Arial"/>
          <w:sz w:val="32"/>
          <w:szCs w:val="32"/>
        </w:rPr>
        <w:t xml:space="preserve">No Poverty </w:t>
      </w:r>
    </w:p>
    <w:p w14:paraId="5812DFAD" w14:textId="77777777" w:rsidR="00E025C5" w:rsidRDefault="00944971" w:rsidP="00571232">
      <w:pPr>
        <w:spacing w:line="360" w:lineRule="auto"/>
        <w:jc w:val="both"/>
        <w:rPr>
          <w:rFonts w:ascii="Arial" w:hAnsi="Arial" w:cs="Arial"/>
          <w:sz w:val="24"/>
          <w:szCs w:val="24"/>
        </w:rPr>
      </w:pPr>
      <w:r w:rsidRPr="00944971">
        <w:rPr>
          <w:rFonts w:ascii="Arial" w:hAnsi="Arial" w:cs="Arial"/>
          <w:sz w:val="24"/>
          <w:szCs w:val="24"/>
        </w:rPr>
        <w:t>One of the biggest problems facing humanity continues to be the eradication of poverty in all its manifestations. Despite a more than half-century decline in the number of individuals living in extreme poverty, far too many continue to struggle to meet even the most necessities</w:t>
      </w:r>
      <w:r w:rsidR="00640826">
        <w:rPr>
          <w:rFonts w:ascii="Arial" w:hAnsi="Arial" w:cs="Arial"/>
          <w:sz w:val="24"/>
          <w:szCs w:val="24"/>
        </w:rPr>
        <w:t xml:space="preserve"> (UNDP, 2023)</w:t>
      </w:r>
      <w:r w:rsidR="00A773E4">
        <w:rPr>
          <w:rFonts w:ascii="Arial" w:hAnsi="Arial" w:cs="Arial"/>
          <w:sz w:val="24"/>
          <w:szCs w:val="24"/>
        </w:rPr>
        <w:t xml:space="preserve">, </w:t>
      </w:r>
    </w:p>
    <w:p w14:paraId="60B38370" w14:textId="2EDFBAED" w:rsidR="000F6C40" w:rsidRDefault="00A773E4" w:rsidP="00571232">
      <w:pPr>
        <w:spacing w:line="360" w:lineRule="auto"/>
        <w:jc w:val="both"/>
        <w:rPr>
          <w:rFonts w:ascii="Arial" w:hAnsi="Arial" w:cs="Arial"/>
          <w:sz w:val="24"/>
          <w:szCs w:val="24"/>
        </w:rPr>
      </w:pPr>
      <w:r w:rsidRPr="00033D0D">
        <w:rPr>
          <w:rFonts w:ascii="Arial" w:hAnsi="Arial" w:cs="Arial"/>
          <w:sz w:val="24"/>
          <w:szCs w:val="24"/>
        </w:rPr>
        <w:t>Aim</w:t>
      </w:r>
      <w:r w:rsidRPr="006105C4">
        <w:rPr>
          <w:rFonts w:ascii="Arial" w:hAnsi="Arial" w:cs="Arial"/>
          <w:b/>
          <w:bCs/>
          <w:sz w:val="24"/>
          <w:szCs w:val="24"/>
        </w:rPr>
        <w:t>:</w:t>
      </w:r>
      <w:r>
        <w:rPr>
          <w:rFonts w:ascii="Arial" w:hAnsi="Arial" w:cs="Arial"/>
          <w:b/>
          <w:bCs/>
          <w:sz w:val="24"/>
          <w:szCs w:val="24"/>
        </w:rPr>
        <w:t xml:space="preserve"> </w:t>
      </w:r>
      <w:r>
        <w:rPr>
          <w:rFonts w:ascii="Arial" w:hAnsi="Arial" w:cs="Arial"/>
          <w:sz w:val="24"/>
          <w:szCs w:val="24"/>
        </w:rPr>
        <w:t>By the year 20</w:t>
      </w:r>
      <w:r>
        <w:rPr>
          <w:rFonts w:ascii="Arial" w:hAnsi="Arial" w:cs="Arial"/>
          <w:sz w:val="24"/>
          <w:szCs w:val="24"/>
        </w:rPr>
        <w:t xml:space="preserve">30 </w:t>
      </w:r>
      <w:r w:rsidR="00A20722">
        <w:rPr>
          <w:rFonts w:ascii="Arial" w:hAnsi="Arial" w:cs="Arial"/>
          <w:sz w:val="24"/>
          <w:szCs w:val="24"/>
        </w:rPr>
        <w:t>to show a decline in poverty across the UK.</w:t>
      </w:r>
    </w:p>
    <w:p w14:paraId="31D66511" w14:textId="58BAA6AE" w:rsidR="005B4434" w:rsidRPr="005B4434" w:rsidRDefault="00033D0D" w:rsidP="005B4434">
      <w:pPr>
        <w:spacing w:line="360" w:lineRule="auto"/>
        <w:jc w:val="both"/>
        <w:rPr>
          <w:rFonts w:ascii="Arial" w:hAnsi="Arial" w:cs="Arial"/>
          <w:sz w:val="28"/>
          <w:szCs w:val="28"/>
        </w:rPr>
      </w:pPr>
      <w:r>
        <w:rPr>
          <w:rFonts w:ascii="Arial" w:hAnsi="Arial" w:cs="Arial"/>
          <w:sz w:val="28"/>
          <w:szCs w:val="28"/>
        </w:rPr>
        <w:t>7.1.</w:t>
      </w:r>
      <w:r w:rsidR="005B4434">
        <w:rPr>
          <w:rFonts w:ascii="Arial" w:hAnsi="Arial" w:cs="Arial"/>
          <w:sz w:val="28"/>
          <w:szCs w:val="28"/>
        </w:rPr>
        <w:t xml:space="preserve"> </w:t>
      </w:r>
      <w:r w:rsidR="005B4434" w:rsidRPr="005B4434">
        <w:rPr>
          <w:rFonts w:ascii="Arial" w:hAnsi="Arial" w:cs="Arial"/>
          <w:sz w:val="28"/>
          <w:szCs w:val="28"/>
        </w:rPr>
        <w:t xml:space="preserve">Strategies for </w:t>
      </w:r>
      <w:r w:rsidR="005B4434" w:rsidRPr="00033D0D">
        <w:rPr>
          <w:rFonts w:ascii="Arial" w:hAnsi="Arial" w:cs="Arial"/>
          <w:sz w:val="28"/>
          <w:szCs w:val="28"/>
        </w:rPr>
        <w:t>Achieving</w:t>
      </w:r>
      <w:r w:rsidR="005B4434" w:rsidRPr="005B4434">
        <w:rPr>
          <w:rFonts w:ascii="Arial" w:hAnsi="Arial" w:cs="Arial"/>
          <w:sz w:val="28"/>
          <w:szCs w:val="28"/>
        </w:rPr>
        <w:t xml:space="preserve"> SDG’ 1</w:t>
      </w:r>
    </w:p>
    <w:p w14:paraId="006B7986" w14:textId="519EE2F9" w:rsidR="00EA1933" w:rsidRPr="005F662B" w:rsidRDefault="0066414C" w:rsidP="007C6357">
      <w:pPr>
        <w:pStyle w:val="NormalWeb"/>
        <w:spacing w:before="0" w:beforeAutospacing="0" w:after="0" w:afterAutospacing="0" w:line="360" w:lineRule="auto"/>
        <w:jc w:val="both"/>
        <w:rPr>
          <w:rFonts w:ascii="Arial" w:hAnsi="Arial" w:cs="Arial"/>
        </w:rPr>
      </w:pPr>
      <w:r w:rsidRPr="005E1BC9">
        <w:rPr>
          <w:rFonts w:ascii="Arial" w:hAnsi="Arial" w:cs="Arial"/>
          <w:b/>
          <w:bCs/>
        </w:rPr>
        <w:t>Pro-poor Policies</w:t>
      </w:r>
      <w:r w:rsidR="005F662B" w:rsidRPr="005F662B">
        <w:rPr>
          <w:rFonts w:ascii="Arial" w:hAnsi="Arial" w:cs="Arial"/>
        </w:rPr>
        <w:t>:</w:t>
      </w:r>
      <w:r w:rsidRPr="005F662B">
        <w:rPr>
          <w:rFonts w:ascii="Arial" w:hAnsi="Arial" w:cs="Arial"/>
        </w:rPr>
        <w:t xml:space="preserve"> </w:t>
      </w:r>
      <w:r w:rsidR="00EA1933" w:rsidRPr="005F662B">
        <w:rPr>
          <w:rFonts w:ascii="Arial" w:hAnsi="Arial" w:cs="Arial"/>
        </w:rPr>
        <w:t>Implement policies that specifically target and benefit the poor. This includes targeted social welfare programs, subsidies for essential services, and measures to improve income distribution.</w:t>
      </w:r>
    </w:p>
    <w:p w14:paraId="6402F3F7" w14:textId="77777777" w:rsidR="007C6357" w:rsidRPr="00EA1933" w:rsidRDefault="007C6357" w:rsidP="007C6357">
      <w:pPr>
        <w:pStyle w:val="NormalWeb"/>
        <w:spacing w:before="0" w:beforeAutospacing="0" w:after="0" w:afterAutospacing="0" w:line="360" w:lineRule="auto"/>
        <w:jc w:val="both"/>
        <w:rPr>
          <w:rFonts w:ascii="Arial" w:hAnsi="Arial" w:cs="Arial"/>
          <w:color w:val="374151"/>
        </w:rPr>
      </w:pPr>
    </w:p>
    <w:p w14:paraId="3621C8B2" w14:textId="5BF9B05D" w:rsidR="00EA1933" w:rsidRPr="005F662B" w:rsidRDefault="005F662B" w:rsidP="007C6357">
      <w:pPr>
        <w:pStyle w:val="NormalWeb"/>
        <w:spacing w:before="0" w:beforeAutospacing="0" w:after="0" w:afterAutospacing="0" w:line="360" w:lineRule="auto"/>
        <w:jc w:val="both"/>
        <w:rPr>
          <w:rFonts w:ascii="Arial" w:hAnsi="Arial" w:cs="Arial"/>
        </w:rPr>
      </w:pPr>
      <w:r w:rsidRPr="005E1BC9">
        <w:rPr>
          <w:rFonts w:ascii="Arial" w:hAnsi="Arial" w:cs="Arial"/>
          <w:b/>
          <w:bCs/>
        </w:rPr>
        <w:t>Education and Skills Development</w:t>
      </w:r>
      <w:r w:rsidRPr="005F662B">
        <w:rPr>
          <w:rFonts w:ascii="Arial" w:hAnsi="Arial" w:cs="Arial"/>
        </w:rPr>
        <w:t>:</w:t>
      </w:r>
      <w:r w:rsidRPr="005F662B">
        <w:rPr>
          <w:rFonts w:ascii="Arial" w:hAnsi="Arial" w:cs="Arial"/>
        </w:rPr>
        <w:t xml:space="preserve"> </w:t>
      </w:r>
      <w:r w:rsidR="00EA1933" w:rsidRPr="005F662B">
        <w:rPr>
          <w:rFonts w:ascii="Arial" w:hAnsi="Arial" w:cs="Arial"/>
        </w:rPr>
        <w:t xml:space="preserve">Invest in education and skills development to empower individuals to break the cycle of poverty. Access to quality education can </w:t>
      </w:r>
      <w:r w:rsidRPr="005F662B">
        <w:rPr>
          <w:rFonts w:ascii="Arial" w:hAnsi="Arial" w:cs="Arial"/>
        </w:rPr>
        <w:t>open</w:t>
      </w:r>
      <w:r w:rsidR="00EA1933" w:rsidRPr="005F662B">
        <w:rPr>
          <w:rFonts w:ascii="Arial" w:hAnsi="Arial" w:cs="Arial"/>
        </w:rPr>
        <w:t xml:space="preserve"> opportunities for better employment and economic advancement.</w:t>
      </w:r>
    </w:p>
    <w:p w14:paraId="72A20130" w14:textId="2D4B70D2" w:rsidR="005F662B" w:rsidRDefault="005F662B" w:rsidP="007C6357">
      <w:pPr>
        <w:pStyle w:val="NormalWeb"/>
        <w:spacing w:before="0" w:beforeAutospacing="0" w:after="0" w:afterAutospacing="0" w:line="360" w:lineRule="auto"/>
        <w:jc w:val="both"/>
        <w:rPr>
          <w:rFonts w:ascii="Arial" w:hAnsi="Arial" w:cs="Arial"/>
        </w:rPr>
      </w:pPr>
      <w:r w:rsidRPr="005F662B">
        <w:rPr>
          <w:rFonts w:ascii="Arial" w:hAnsi="Arial" w:cs="Arial"/>
        </w:rPr>
        <w:t xml:space="preserve">Education and Skills Development: </w:t>
      </w:r>
    </w:p>
    <w:p w14:paraId="5048ABE7" w14:textId="76340AC6" w:rsidR="005F662B" w:rsidRPr="005F662B" w:rsidRDefault="005F662B" w:rsidP="007C6357">
      <w:pPr>
        <w:pStyle w:val="NormalWeb"/>
        <w:spacing w:before="0" w:beforeAutospacing="0" w:after="0" w:afterAutospacing="0" w:line="360" w:lineRule="auto"/>
        <w:jc w:val="both"/>
        <w:rPr>
          <w:rFonts w:ascii="Arial" w:hAnsi="Arial" w:cs="Arial"/>
        </w:rPr>
      </w:pPr>
      <w:bookmarkStart w:id="0" w:name="_Hlk152227948"/>
      <w:r>
        <w:rPr>
          <w:rFonts w:ascii="Arial" w:hAnsi="Arial" w:cs="Arial"/>
        </w:rPr>
        <w:t>Universal Healthcare:</w:t>
      </w:r>
    </w:p>
    <w:bookmarkEnd w:id="0"/>
    <w:p w14:paraId="66244B6C" w14:textId="77777777" w:rsidR="007C6357" w:rsidRPr="005F662B" w:rsidRDefault="007C6357" w:rsidP="007C6357">
      <w:pPr>
        <w:pStyle w:val="NormalWeb"/>
        <w:spacing w:before="0" w:beforeAutospacing="0" w:after="0" w:afterAutospacing="0" w:line="360" w:lineRule="auto"/>
        <w:jc w:val="both"/>
        <w:rPr>
          <w:rFonts w:ascii="Arial" w:hAnsi="Arial" w:cs="Arial"/>
        </w:rPr>
      </w:pPr>
    </w:p>
    <w:p w14:paraId="491D254A" w14:textId="00752856" w:rsidR="00EA1933" w:rsidRPr="005F662B" w:rsidRDefault="005F662B" w:rsidP="007C6357">
      <w:pPr>
        <w:pStyle w:val="NormalWeb"/>
        <w:spacing w:before="0" w:beforeAutospacing="0" w:after="0" w:afterAutospacing="0" w:line="360" w:lineRule="auto"/>
        <w:jc w:val="both"/>
        <w:rPr>
          <w:rFonts w:ascii="Arial" w:hAnsi="Arial" w:cs="Arial"/>
        </w:rPr>
      </w:pPr>
      <w:r w:rsidRPr="005E1BC9">
        <w:rPr>
          <w:rFonts w:ascii="Arial" w:hAnsi="Arial" w:cs="Arial"/>
          <w:b/>
          <w:bCs/>
        </w:rPr>
        <w:t>Universal Healthcare</w:t>
      </w:r>
      <w:r w:rsidRPr="005F662B">
        <w:rPr>
          <w:rFonts w:ascii="Arial" w:hAnsi="Arial" w:cs="Arial"/>
        </w:rPr>
        <w:t>:</w:t>
      </w:r>
      <w:r w:rsidRPr="005F662B">
        <w:rPr>
          <w:rFonts w:ascii="Arial" w:hAnsi="Arial" w:cs="Arial"/>
        </w:rPr>
        <w:t xml:space="preserve"> </w:t>
      </w:r>
      <w:r w:rsidR="00EA1933" w:rsidRPr="005F662B">
        <w:rPr>
          <w:rFonts w:ascii="Arial" w:hAnsi="Arial" w:cs="Arial"/>
        </w:rPr>
        <w:t>Ensure access to affordable and quality healthcare for all. Health shocks can push people into poverty, and having access to healthcare services can mitigate this risk.</w:t>
      </w:r>
    </w:p>
    <w:p w14:paraId="1FEC5CBD" w14:textId="176B31AE" w:rsidR="00EA1933" w:rsidRPr="005F662B" w:rsidRDefault="00EA1933" w:rsidP="00EA1933">
      <w:pPr>
        <w:pStyle w:val="NormalWeb"/>
        <w:spacing w:before="300" w:beforeAutospacing="0" w:after="0" w:afterAutospacing="0" w:line="360" w:lineRule="auto"/>
        <w:jc w:val="both"/>
        <w:rPr>
          <w:rFonts w:ascii="Arial" w:hAnsi="Arial" w:cs="Arial"/>
        </w:rPr>
      </w:pPr>
      <w:r w:rsidRPr="005F662B">
        <w:rPr>
          <w:rFonts w:ascii="Arial" w:hAnsi="Arial" w:cs="Arial"/>
        </w:rPr>
        <w:lastRenderedPageBreak/>
        <w:t>By implementing these key points and strategies, countries can make significant progress towards achieving SDG 1 and ultimately ending poverty in all its forms</w:t>
      </w:r>
      <w:r w:rsidR="0038562C">
        <w:rPr>
          <w:rFonts w:ascii="Arial" w:hAnsi="Arial" w:cs="Arial"/>
        </w:rPr>
        <w:t>, (U</w:t>
      </w:r>
      <w:r w:rsidR="00CC02C6">
        <w:rPr>
          <w:rFonts w:ascii="Arial" w:hAnsi="Arial" w:cs="Arial"/>
        </w:rPr>
        <w:t>NDP</w:t>
      </w:r>
      <w:r w:rsidR="00F41E0A">
        <w:rPr>
          <w:rFonts w:ascii="Arial" w:hAnsi="Arial" w:cs="Arial"/>
        </w:rPr>
        <w:t>, 2023).</w:t>
      </w:r>
    </w:p>
    <w:p w14:paraId="3081EB9F" w14:textId="59D1FEC7" w:rsidR="005E1BC9" w:rsidRPr="005E1BC9" w:rsidRDefault="005E1BC9" w:rsidP="00CB0824">
      <w:pPr>
        <w:spacing w:before="300" w:after="300" w:line="360" w:lineRule="auto"/>
        <w:jc w:val="both"/>
        <w:rPr>
          <w:rFonts w:ascii="Arial" w:eastAsia="Times New Roman" w:hAnsi="Arial" w:cs="Arial"/>
          <w:kern w:val="0"/>
          <w:sz w:val="28"/>
          <w:szCs w:val="28"/>
          <w:lang w:eastAsia="en-GB"/>
          <w14:ligatures w14:val="none"/>
        </w:rPr>
      </w:pPr>
      <w:r w:rsidRPr="005E1BC9">
        <w:rPr>
          <w:rFonts w:ascii="Arial" w:eastAsia="Times New Roman" w:hAnsi="Arial" w:cs="Arial"/>
          <w:kern w:val="0"/>
          <w:sz w:val="28"/>
          <w:szCs w:val="28"/>
          <w:lang w:eastAsia="en-GB"/>
          <w14:ligatures w14:val="none"/>
        </w:rPr>
        <w:t>7</w:t>
      </w:r>
      <w:r w:rsidR="00A22D6A">
        <w:rPr>
          <w:rFonts w:ascii="Arial" w:eastAsia="Times New Roman" w:hAnsi="Arial" w:cs="Arial"/>
          <w:kern w:val="0"/>
          <w:sz w:val="28"/>
          <w:szCs w:val="28"/>
          <w:lang w:eastAsia="en-GB"/>
          <w14:ligatures w14:val="none"/>
        </w:rPr>
        <w:t>.2</w:t>
      </w:r>
      <w:r w:rsidRPr="005E1BC9">
        <w:rPr>
          <w:rFonts w:ascii="Arial" w:eastAsia="Times New Roman" w:hAnsi="Arial" w:cs="Arial"/>
          <w:kern w:val="0"/>
          <w:sz w:val="28"/>
          <w:szCs w:val="28"/>
          <w:lang w:eastAsia="en-GB"/>
          <w14:ligatures w14:val="none"/>
        </w:rPr>
        <w:t xml:space="preserve">. </w:t>
      </w:r>
      <w:r w:rsidR="00211CB0" w:rsidRPr="005E1BC9">
        <w:rPr>
          <w:rFonts w:ascii="Arial" w:eastAsia="Times New Roman" w:hAnsi="Arial" w:cs="Arial"/>
          <w:kern w:val="0"/>
          <w:sz w:val="28"/>
          <w:szCs w:val="28"/>
          <w:lang w:eastAsia="en-GB"/>
          <w14:ligatures w14:val="none"/>
        </w:rPr>
        <w:t xml:space="preserve">Free School Meals and Their </w:t>
      </w:r>
      <w:r w:rsidR="00211CB0" w:rsidRPr="00D14C66">
        <w:rPr>
          <w:rFonts w:ascii="Arial" w:eastAsia="Times New Roman" w:hAnsi="Arial" w:cs="Arial"/>
          <w:kern w:val="0"/>
          <w:sz w:val="28"/>
          <w:szCs w:val="28"/>
          <w:lang w:eastAsia="en-GB"/>
          <w14:ligatures w14:val="none"/>
        </w:rPr>
        <w:t>Importance</w:t>
      </w:r>
      <w:r w:rsidR="00211CB0" w:rsidRPr="005E1BC9">
        <w:rPr>
          <w:rFonts w:ascii="Arial" w:eastAsia="Times New Roman" w:hAnsi="Arial" w:cs="Arial"/>
          <w:b/>
          <w:bCs/>
          <w:kern w:val="0"/>
          <w:sz w:val="28"/>
          <w:szCs w:val="28"/>
          <w:lang w:eastAsia="en-GB"/>
          <w14:ligatures w14:val="none"/>
        </w:rPr>
        <w:t>:</w:t>
      </w:r>
    </w:p>
    <w:p w14:paraId="1D9B6B72" w14:textId="29192BDD" w:rsidR="005E1BC9" w:rsidRDefault="00211CB0" w:rsidP="00CB0824">
      <w:pPr>
        <w:spacing w:before="300" w:after="300" w:line="360" w:lineRule="auto"/>
        <w:jc w:val="both"/>
        <w:rPr>
          <w:rFonts w:ascii="Arial" w:eastAsia="Times New Roman" w:hAnsi="Arial" w:cs="Arial"/>
          <w:color w:val="000000"/>
          <w:kern w:val="0"/>
          <w:sz w:val="24"/>
          <w:szCs w:val="24"/>
          <w:lang w:eastAsia="en-GB"/>
          <w14:ligatures w14:val="none"/>
        </w:rPr>
      </w:pPr>
      <w:r w:rsidRPr="00536867">
        <w:rPr>
          <w:rFonts w:ascii="Arial" w:eastAsia="Times New Roman" w:hAnsi="Arial" w:cs="Arial"/>
          <w:color w:val="000000"/>
          <w:kern w:val="0"/>
          <w:sz w:val="24"/>
          <w:szCs w:val="24"/>
          <w:lang w:eastAsia="en-GB"/>
          <w14:ligatures w14:val="none"/>
        </w:rPr>
        <w:t xml:space="preserve"> </w:t>
      </w:r>
      <w:r w:rsidR="00536867" w:rsidRPr="00536867">
        <w:rPr>
          <w:rFonts w:ascii="Arial" w:eastAsia="Times New Roman" w:hAnsi="Arial" w:cs="Arial"/>
          <w:color w:val="000000"/>
          <w:kern w:val="0"/>
          <w:sz w:val="24"/>
          <w:szCs w:val="24"/>
          <w:lang w:eastAsia="en-GB"/>
          <w14:ligatures w14:val="none"/>
        </w:rPr>
        <w:t>Free school meals are critical</w:t>
      </w:r>
      <w:r w:rsidR="00514E10">
        <w:rPr>
          <w:rFonts w:ascii="Arial" w:eastAsia="Times New Roman" w:hAnsi="Arial" w:cs="Arial"/>
          <w:color w:val="000000"/>
          <w:kern w:val="0"/>
          <w:sz w:val="24"/>
          <w:szCs w:val="24"/>
          <w:lang w:eastAsia="en-GB"/>
          <w14:ligatures w14:val="none"/>
        </w:rPr>
        <w:t xml:space="preserve"> in the UK</w:t>
      </w:r>
      <w:r w:rsidR="00536867" w:rsidRPr="00536867">
        <w:rPr>
          <w:rFonts w:ascii="Arial" w:eastAsia="Times New Roman" w:hAnsi="Arial" w:cs="Arial"/>
          <w:color w:val="000000"/>
          <w:kern w:val="0"/>
          <w:sz w:val="24"/>
          <w:szCs w:val="24"/>
          <w:lang w:eastAsia="en-GB"/>
          <w14:ligatures w14:val="none"/>
        </w:rPr>
        <w:t xml:space="preserve"> for several reason</w:t>
      </w:r>
      <w:r w:rsidR="00CB0824">
        <w:rPr>
          <w:rFonts w:ascii="Arial" w:eastAsia="Times New Roman" w:hAnsi="Arial" w:cs="Arial"/>
          <w:color w:val="000000"/>
          <w:kern w:val="0"/>
          <w:sz w:val="24"/>
          <w:szCs w:val="24"/>
          <w:lang w:eastAsia="en-GB"/>
          <w14:ligatures w14:val="none"/>
        </w:rPr>
        <w:t xml:space="preserve">s which are detailed below: </w:t>
      </w:r>
    </w:p>
    <w:p w14:paraId="782D10AA" w14:textId="659214DF" w:rsidR="00CB0824" w:rsidRDefault="00CB0824" w:rsidP="00514E10">
      <w:pPr>
        <w:pStyle w:val="ListParagraph"/>
        <w:numPr>
          <w:ilvl w:val="0"/>
          <w:numId w:val="40"/>
        </w:numPr>
        <w:spacing w:before="300" w:after="300" w:line="360" w:lineRule="auto"/>
        <w:jc w:val="both"/>
        <w:rPr>
          <w:rFonts w:ascii="Arial" w:eastAsia="Times New Roman" w:hAnsi="Arial" w:cs="Arial"/>
          <w:kern w:val="0"/>
          <w:sz w:val="24"/>
          <w:szCs w:val="24"/>
          <w:lang w:eastAsia="en-GB"/>
          <w14:ligatures w14:val="none"/>
        </w:rPr>
      </w:pPr>
      <w:r w:rsidRPr="005E1BC9">
        <w:rPr>
          <w:rFonts w:ascii="Arial" w:eastAsia="Times New Roman" w:hAnsi="Arial" w:cs="Arial"/>
          <w:b/>
          <w:bCs/>
          <w:kern w:val="0"/>
          <w:sz w:val="24"/>
          <w:szCs w:val="24"/>
          <w:lang w:eastAsia="en-GB"/>
          <w14:ligatures w14:val="none"/>
        </w:rPr>
        <w:t>Nutritional Support</w:t>
      </w:r>
      <w:r w:rsidRPr="005E1BC9">
        <w:rPr>
          <w:rFonts w:ascii="Arial" w:eastAsia="Times New Roman" w:hAnsi="Arial" w:cs="Arial"/>
          <w:b/>
          <w:bCs/>
          <w:kern w:val="0"/>
          <w:sz w:val="24"/>
          <w:szCs w:val="24"/>
          <w:lang w:eastAsia="en-GB"/>
          <w14:ligatures w14:val="none"/>
        </w:rPr>
        <w:t>:</w:t>
      </w:r>
      <w:r w:rsidRPr="005E1BC9">
        <w:rPr>
          <w:rFonts w:ascii="Arial" w:eastAsia="Times New Roman" w:hAnsi="Arial" w:cs="Arial"/>
          <w:kern w:val="0"/>
          <w:sz w:val="24"/>
          <w:szCs w:val="24"/>
          <w:lang w:eastAsia="en-GB"/>
          <w14:ligatures w14:val="none"/>
        </w:rPr>
        <w:t xml:space="preserve"> </w:t>
      </w:r>
      <w:r w:rsidR="00536867" w:rsidRPr="005E1BC9">
        <w:rPr>
          <w:rFonts w:ascii="Arial" w:eastAsia="Times New Roman" w:hAnsi="Arial" w:cs="Arial"/>
          <w:kern w:val="0"/>
          <w:sz w:val="24"/>
          <w:szCs w:val="24"/>
          <w:lang w:eastAsia="en-GB"/>
          <w14:ligatures w14:val="none"/>
        </w:rPr>
        <w:t>They provide nutritional support to students, contributing to their physical and cognitive development.</w:t>
      </w:r>
    </w:p>
    <w:p w14:paraId="5EB4D76A" w14:textId="77777777" w:rsidR="00514E10" w:rsidRPr="00514E10" w:rsidRDefault="00514E10" w:rsidP="00514E10">
      <w:pPr>
        <w:pStyle w:val="ListParagraph"/>
        <w:spacing w:before="300" w:after="300" w:line="360" w:lineRule="auto"/>
        <w:jc w:val="both"/>
        <w:rPr>
          <w:rFonts w:ascii="Arial" w:eastAsia="Times New Roman" w:hAnsi="Arial" w:cs="Arial"/>
          <w:kern w:val="0"/>
          <w:sz w:val="24"/>
          <w:szCs w:val="24"/>
          <w:lang w:eastAsia="en-GB"/>
          <w14:ligatures w14:val="none"/>
        </w:rPr>
      </w:pPr>
    </w:p>
    <w:p w14:paraId="04027A07" w14:textId="1023F0C2" w:rsidR="00536867" w:rsidRPr="005E1BC9" w:rsidRDefault="005E1BC9" w:rsidP="005E1BC9">
      <w:pPr>
        <w:pStyle w:val="ListParagraph"/>
        <w:numPr>
          <w:ilvl w:val="0"/>
          <w:numId w:val="40"/>
        </w:numPr>
        <w:spacing w:after="0" w:line="360" w:lineRule="auto"/>
        <w:jc w:val="both"/>
        <w:rPr>
          <w:rFonts w:ascii="Arial" w:eastAsia="Times New Roman" w:hAnsi="Arial" w:cs="Arial"/>
          <w:color w:val="000000"/>
          <w:kern w:val="0"/>
          <w:sz w:val="24"/>
          <w:szCs w:val="24"/>
          <w:lang w:eastAsia="en-GB"/>
          <w14:ligatures w14:val="none"/>
        </w:rPr>
      </w:pPr>
      <w:r w:rsidRPr="005E1BC9">
        <w:rPr>
          <w:rFonts w:ascii="Arial" w:eastAsia="Times New Roman" w:hAnsi="Arial" w:cs="Arial"/>
          <w:b/>
          <w:bCs/>
          <w:color w:val="000000"/>
          <w:kern w:val="0"/>
          <w:sz w:val="24"/>
          <w:szCs w:val="24"/>
          <w:lang w:eastAsia="en-GB"/>
          <w14:ligatures w14:val="none"/>
        </w:rPr>
        <w:t>Addressing Food Insecurity:</w:t>
      </w:r>
      <w:r w:rsidRPr="005E1BC9">
        <w:rPr>
          <w:rFonts w:ascii="Arial" w:eastAsia="Times New Roman" w:hAnsi="Arial" w:cs="Arial"/>
          <w:color w:val="000000"/>
          <w:kern w:val="0"/>
          <w:sz w:val="24"/>
          <w:szCs w:val="24"/>
          <w:lang w:eastAsia="en-GB"/>
          <w14:ligatures w14:val="none"/>
        </w:rPr>
        <w:t xml:space="preserve"> </w:t>
      </w:r>
      <w:r w:rsidR="00536867" w:rsidRPr="005E1BC9">
        <w:rPr>
          <w:rFonts w:ascii="Arial" w:eastAsia="Times New Roman" w:hAnsi="Arial" w:cs="Arial"/>
          <w:color w:val="000000"/>
          <w:kern w:val="0"/>
          <w:sz w:val="24"/>
          <w:szCs w:val="24"/>
          <w:lang w:eastAsia="en-GB"/>
          <w14:ligatures w14:val="none"/>
        </w:rPr>
        <w:t>For families experiencing financial hardship, free school meals ensure that children have access to regular, nutritious meals, addressing food insecurity.</w:t>
      </w:r>
    </w:p>
    <w:p w14:paraId="484319FA" w14:textId="77777777" w:rsidR="00F431B0" w:rsidRPr="00536867" w:rsidRDefault="00F431B0" w:rsidP="005E1BC9">
      <w:pPr>
        <w:spacing w:after="0" w:line="360" w:lineRule="auto"/>
        <w:ind w:left="720"/>
        <w:jc w:val="both"/>
        <w:rPr>
          <w:rFonts w:ascii="Arial" w:eastAsia="Times New Roman" w:hAnsi="Arial" w:cs="Arial"/>
          <w:color w:val="000000"/>
          <w:kern w:val="0"/>
          <w:sz w:val="24"/>
          <w:szCs w:val="24"/>
          <w:lang w:eastAsia="en-GB"/>
          <w14:ligatures w14:val="none"/>
        </w:rPr>
      </w:pPr>
    </w:p>
    <w:p w14:paraId="6E10092D" w14:textId="1B67861C" w:rsidR="00536867" w:rsidRPr="005E1BC9" w:rsidRDefault="005E1BC9" w:rsidP="005E1BC9">
      <w:pPr>
        <w:pStyle w:val="ListParagraph"/>
        <w:numPr>
          <w:ilvl w:val="0"/>
          <w:numId w:val="40"/>
        </w:numPr>
        <w:spacing w:line="360" w:lineRule="auto"/>
        <w:jc w:val="both"/>
        <w:rPr>
          <w:rFonts w:ascii="Arial" w:eastAsia="Times New Roman" w:hAnsi="Arial" w:cs="Arial"/>
          <w:color w:val="000000"/>
          <w:kern w:val="0"/>
          <w:sz w:val="24"/>
          <w:szCs w:val="24"/>
          <w:lang w:eastAsia="en-GB"/>
          <w14:ligatures w14:val="none"/>
        </w:rPr>
      </w:pPr>
      <w:r w:rsidRPr="005E1BC9">
        <w:rPr>
          <w:rFonts w:ascii="Arial" w:eastAsia="Times New Roman" w:hAnsi="Arial" w:cs="Arial"/>
          <w:b/>
          <w:bCs/>
          <w:color w:val="000000"/>
          <w:kern w:val="0"/>
          <w:sz w:val="24"/>
          <w:szCs w:val="24"/>
          <w:lang w:eastAsia="en-GB"/>
          <w14:ligatures w14:val="none"/>
        </w:rPr>
        <w:t>Educational Outcomes:</w:t>
      </w:r>
      <w:r>
        <w:rPr>
          <w:rFonts w:ascii="Arial" w:eastAsia="Times New Roman" w:hAnsi="Arial" w:cs="Arial"/>
          <w:color w:val="000000"/>
          <w:kern w:val="0"/>
          <w:sz w:val="24"/>
          <w:szCs w:val="24"/>
          <w:lang w:eastAsia="en-GB"/>
          <w14:ligatures w14:val="none"/>
        </w:rPr>
        <w:t xml:space="preserve"> </w:t>
      </w:r>
      <w:r w:rsidR="00536867" w:rsidRPr="005E1BC9">
        <w:rPr>
          <w:rFonts w:ascii="Arial" w:eastAsia="Times New Roman" w:hAnsi="Arial" w:cs="Arial"/>
          <w:color w:val="000000"/>
          <w:kern w:val="0"/>
          <w:sz w:val="24"/>
          <w:szCs w:val="24"/>
          <w:lang w:eastAsia="en-GB"/>
          <w14:ligatures w14:val="none"/>
        </w:rPr>
        <w:t>Proper nutrition is linked to better concentration, learning outcomes, and overall educational achievement. Students who have access to nutritious meals may perform better academically.</w:t>
      </w:r>
    </w:p>
    <w:p w14:paraId="77473D25" w14:textId="77777777" w:rsidR="005E1BC9" w:rsidRDefault="005E1BC9" w:rsidP="005E1BC9">
      <w:pPr>
        <w:pStyle w:val="ListParagraph"/>
        <w:spacing w:after="0" w:line="360" w:lineRule="auto"/>
        <w:jc w:val="both"/>
        <w:rPr>
          <w:rFonts w:ascii="Arial" w:eastAsia="Times New Roman" w:hAnsi="Arial" w:cs="Arial"/>
          <w:color w:val="000000"/>
          <w:kern w:val="0"/>
          <w:sz w:val="24"/>
          <w:szCs w:val="24"/>
          <w:lang w:eastAsia="en-GB"/>
          <w14:ligatures w14:val="none"/>
        </w:rPr>
      </w:pPr>
    </w:p>
    <w:p w14:paraId="783CEABF" w14:textId="4A07D445" w:rsidR="00536867" w:rsidRPr="005E1BC9" w:rsidRDefault="005E1BC9" w:rsidP="005E1BC9">
      <w:pPr>
        <w:pStyle w:val="ListParagraph"/>
        <w:numPr>
          <w:ilvl w:val="0"/>
          <w:numId w:val="40"/>
        </w:numPr>
        <w:spacing w:after="0" w:line="360" w:lineRule="auto"/>
        <w:jc w:val="both"/>
        <w:rPr>
          <w:rFonts w:ascii="Arial" w:eastAsia="Times New Roman" w:hAnsi="Arial" w:cs="Arial"/>
          <w:color w:val="000000"/>
          <w:kern w:val="0"/>
          <w:sz w:val="24"/>
          <w:szCs w:val="24"/>
          <w:lang w:eastAsia="en-GB"/>
          <w14:ligatures w14:val="none"/>
        </w:rPr>
      </w:pPr>
      <w:r w:rsidRPr="005E1BC9">
        <w:rPr>
          <w:rFonts w:ascii="Arial" w:eastAsia="Times New Roman" w:hAnsi="Arial" w:cs="Arial"/>
          <w:b/>
          <w:bCs/>
          <w:color w:val="000000"/>
          <w:kern w:val="0"/>
          <w:sz w:val="24"/>
          <w:szCs w:val="24"/>
          <w:lang w:eastAsia="en-GB"/>
          <w14:ligatures w14:val="none"/>
        </w:rPr>
        <w:t>Equity and Inclusion:</w:t>
      </w:r>
      <w:r w:rsidRPr="005E1BC9">
        <w:rPr>
          <w:rFonts w:ascii="Arial" w:eastAsia="Times New Roman" w:hAnsi="Arial" w:cs="Arial"/>
          <w:color w:val="000000"/>
          <w:kern w:val="0"/>
          <w:sz w:val="24"/>
          <w:szCs w:val="24"/>
          <w:lang w:eastAsia="en-GB"/>
          <w14:ligatures w14:val="none"/>
        </w:rPr>
        <w:t xml:space="preserve"> </w:t>
      </w:r>
      <w:r w:rsidR="00536867" w:rsidRPr="005E1BC9">
        <w:rPr>
          <w:rFonts w:ascii="Arial" w:eastAsia="Times New Roman" w:hAnsi="Arial" w:cs="Arial"/>
          <w:color w:val="000000"/>
          <w:kern w:val="0"/>
          <w:sz w:val="24"/>
          <w:szCs w:val="24"/>
          <w:lang w:eastAsia="en-GB"/>
          <w14:ligatures w14:val="none"/>
        </w:rPr>
        <w:t>Free school meals contribute to creating a more equitable education system by ensuring that all students, regardless of their economic background, have equal access to essential resources.</w:t>
      </w:r>
    </w:p>
    <w:p w14:paraId="7E39A555" w14:textId="77777777" w:rsidR="00F431B0" w:rsidRDefault="00F431B0" w:rsidP="00F431B0">
      <w:pPr>
        <w:pStyle w:val="ListParagraph"/>
        <w:rPr>
          <w:rFonts w:ascii="Arial" w:eastAsia="Times New Roman" w:hAnsi="Arial" w:cs="Arial"/>
          <w:color w:val="000000"/>
          <w:kern w:val="0"/>
          <w:sz w:val="24"/>
          <w:szCs w:val="24"/>
          <w:lang w:eastAsia="en-GB"/>
          <w14:ligatures w14:val="none"/>
        </w:rPr>
      </w:pPr>
    </w:p>
    <w:p w14:paraId="29B2BE3E" w14:textId="638F8338" w:rsidR="005E1BC9" w:rsidRDefault="005E1BC9" w:rsidP="005E1BC9">
      <w:pPr>
        <w:pStyle w:val="ListParagraph"/>
        <w:numPr>
          <w:ilvl w:val="0"/>
          <w:numId w:val="40"/>
        </w:numPr>
        <w:spacing w:after="0" w:line="360" w:lineRule="auto"/>
        <w:jc w:val="both"/>
        <w:rPr>
          <w:rFonts w:ascii="Arial" w:eastAsia="Times New Roman" w:hAnsi="Arial" w:cs="Arial"/>
          <w:color w:val="000000"/>
          <w:kern w:val="0"/>
          <w:sz w:val="24"/>
          <w:szCs w:val="24"/>
          <w:lang w:eastAsia="en-GB"/>
          <w14:ligatures w14:val="none"/>
        </w:rPr>
      </w:pPr>
      <w:r w:rsidRPr="005E1BC9">
        <w:rPr>
          <w:rFonts w:ascii="Arial" w:eastAsia="Times New Roman" w:hAnsi="Arial" w:cs="Arial"/>
          <w:b/>
          <w:bCs/>
          <w:color w:val="000000"/>
          <w:kern w:val="0"/>
          <w:sz w:val="24"/>
          <w:szCs w:val="24"/>
          <w:lang w:eastAsia="en-GB"/>
          <w14:ligatures w14:val="none"/>
        </w:rPr>
        <w:t>Reducing Stigma:</w:t>
      </w:r>
      <w:r w:rsidRPr="005E1BC9">
        <w:rPr>
          <w:rFonts w:ascii="Arial" w:eastAsia="Times New Roman" w:hAnsi="Arial" w:cs="Arial"/>
          <w:color w:val="000000"/>
          <w:kern w:val="0"/>
          <w:sz w:val="24"/>
          <w:szCs w:val="24"/>
          <w:lang w:eastAsia="en-GB"/>
          <w14:ligatures w14:val="none"/>
        </w:rPr>
        <w:t xml:space="preserve"> </w:t>
      </w:r>
      <w:r w:rsidR="00536867" w:rsidRPr="005E1BC9">
        <w:rPr>
          <w:rFonts w:ascii="Arial" w:eastAsia="Times New Roman" w:hAnsi="Arial" w:cs="Arial"/>
          <w:color w:val="000000"/>
          <w:kern w:val="0"/>
          <w:sz w:val="24"/>
          <w:szCs w:val="24"/>
          <w:lang w:eastAsia="en-GB"/>
          <w14:ligatures w14:val="none"/>
        </w:rPr>
        <w:t>Universal access to free school meals helps eliminate any stigma associated with receiving assistance, as all students are eligible, reducing social and economic disparities among students</w:t>
      </w:r>
      <w:r w:rsidR="005F2F16">
        <w:rPr>
          <w:rFonts w:ascii="Arial" w:eastAsia="Times New Roman" w:hAnsi="Arial" w:cs="Arial"/>
          <w:color w:val="000000"/>
          <w:kern w:val="0"/>
          <w:sz w:val="24"/>
          <w:szCs w:val="24"/>
          <w:lang w:eastAsia="en-GB"/>
          <w14:ligatures w14:val="none"/>
        </w:rPr>
        <w:t>, (</w:t>
      </w:r>
      <w:r w:rsidR="0038562C">
        <w:rPr>
          <w:rFonts w:ascii="Arial" w:eastAsia="Times New Roman" w:hAnsi="Arial" w:cs="Arial"/>
          <w:color w:val="000000"/>
          <w:kern w:val="0"/>
          <w:sz w:val="24"/>
          <w:szCs w:val="24"/>
          <w:lang w:eastAsia="en-GB"/>
          <w14:ligatures w14:val="none"/>
        </w:rPr>
        <w:t>UK Parliament, 2023).</w:t>
      </w:r>
    </w:p>
    <w:p w14:paraId="49390F8A" w14:textId="77777777" w:rsidR="005E1BC9" w:rsidRPr="005E1BC9" w:rsidRDefault="005E1BC9" w:rsidP="005E1BC9">
      <w:pPr>
        <w:pStyle w:val="ListParagraph"/>
        <w:rPr>
          <w:rFonts w:ascii="Arial" w:eastAsia="Times New Roman" w:hAnsi="Arial" w:cs="Arial"/>
          <w:color w:val="000000"/>
          <w:kern w:val="0"/>
          <w:sz w:val="24"/>
          <w:szCs w:val="24"/>
          <w:lang w:eastAsia="en-GB"/>
          <w14:ligatures w14:val="none"/>
        </w:rPr>
      </w:pPr>
    </w:p>
    <w:p w14:paraId="74AA0A8C" w14:textId="245DA408" w:rsidR="005E1BC9" w:rsidRPr="00F73586" w:rsidRDefault="005E1BC9" w:rsidP="00F73586">
      <w:pPr>
        <w:pStyle w:val="ListParagraph"/>
        <w:numPr>
          <w:ilvl w:val="1"/>
          <w:numId w:val="49"/>
        </w:numPr>
        <w:spacing w:after="0" w:line="360" w:lineRule="auto"/>
        <w:jc w:val="both"/>
        <w:rPr>
          <w:rFonts w:ascii="Arial" w:eastAsia="Times New Roman" w:hAnsi="Arial" w:cs="Arial"/>
          <w:kern w:val="0"/>
          <w:sz w:val="28"/>
          <w:szCs w:val="28"/>
          <w:lang w:eastAsia="en-GB"/>
          <w14:ligatures w14:val="none"/>
        </w:rPr>
      </w:pPr>
      <w:r w:rsidRPr="00F73586">
        <w:rPr>
          <w:rFonts w:ascii="Arial" w:eastAsia="Times New Roman" w:hAnsi="Arial" w:cs="Arial"/>
          <w:kern w:val="0"/>
          <w:sz w:val="28"/>
          <w:szCs w:val="28"/>
          <w:lang w:eastAsia="en-GB"/>
          <w14:ligatures w14:val="none"/>
        </w:rPr>
        <w:t xml:space="preserve">Food Banks </w:t>
      </w:r>
    </w:p>
    <w:p w14:paraId="1FB2A21D" w14:textId="44877778" w:rsidR="00536867" w:rsidRDefault="005F23F4" w:rsidP="00571232">
      <w:pPr>
        <w:spacing w:after="0" w:line="360" w:lineRule="auto"/>
        <w:jc w:val="both"/>
        <w:rPr>
          <w:rFonts w:ascii="Arial" w:eastAsia="Times New Roman" w:hAnsi="Arial" w:cs="Arial"/>
          <w:kern w:val="0"/>
          <w:sz w:val="24"/>
          <w:szCs w:val="24"/>
          <w:lang w:eastAsia="en-GB"/>
          <w14:ligatures w14:val="none"/>
        </w:rPr>
      </w:pPr>
      <w:r w:rsidRPr="005F23F4">
        <w:rPr>
          <w:rFonts w:ascii="Arial" w:eastAsia="Times New Roman" w:hAnsi="Arial" w:cs="Arial"/>
          <w:b/>
          <w:bCs/>
          <w:kern w:val="0"/>
          <w:sz w:val="24"/>
          <w:szCs w:val="24"/>
          <w:lang w:eastAsia="en-GB"/>
          <w14:ligatures w14:val="none"/>
        </w:rPr>
        <w:t>Fighting food poverty in Britian:</w:t>
      </w:r>
      <w:r>
        <w:rPr>
          <w:rFonts w:ascii="Arial" w:eastAsia="Times New Roman" w:hAnsi="Arial" w:cs="Arial"/>
          <w:kern w:val="0"/>
          <w:sz w:val="24"/>
          <w:szCs w:val="24"/>
          <w:lang w:eastAsia="en-GB"/>
          <w14:ligatures w14:val="none"/>
        </w:rPr>
        <w:t xml:space="preserve"> </w:t>
      </w:r>
      <w:r w:rsidR="00536867" w:rsidRPr="00536867">
        <w:rPr>
          <w:rFonts w:ascii="Arial" w:eastAsia="Times New Roman" w:hAnsi="Arial" w:cs="Arial"/>
          <w:kern w:val="0"/>
          <w:sz w:val="24"/>
          <w:szCs w:val="24"/>
          <w:lang w:eastAsia="en-GB"/>
          <w14:ligatures w14:val="none"/>
        </w:rPr>
        <w:t>Food banks play a role in addressing immediate food needs for individuals and families facing financial difficulties. However, they are not a long-term solution to poverty. Sustainable solutions, such as social protection programs, employment opportunities, and education, are essential to address the root causes of poverty</w:t>
      </w:r>
      <w:r w:rsidR="005F2F16">
        <w:rPr>
          <w:rFonts w:ascii="Arial" w:eastAsia="Times New Roman" w:hAnsi="Arial" w:cs="Arial"/>
          <w:kern w:val="0"/>
          <w:sz w:val="24"/>
          <w:szCs w:val="24"/>
          <w:lang w:eastAsia="en-GB"/>
          <w14:ligatures w14:val="none"/>
        </w:rPr>
        <w:t>, (Gov. UK, 2023).</w:t>
      </w:r>
      <w:r w:rsidR="00360C01">
        <w:rPr>
          <w:rFonts w:ascii="Arial" w:eastAsia="Times New Roman" w:hAnsi="Arial" w:cs="Arial"/>
          <w:kern w:val="0"/>
          <w:sz w:val="24"/>
          <w:szCs w:val="24"/>
          <w:lang w:eastAsia="en-GB"/>
          <w14:ligatures w14:val="none"/>
        </w:rPr>
        <w:t xml:space="preserve"> </w:t>
      </w:r>
    </w:p>
    <w:p w14:paraId="73424B47" w14:textId="77777777" w:rsidR="00CA6562" w:rsidRDefault="00CA6562" w:rsidP="00571232">
      <w:pPr>
        <w:spacing w:after="0" w:line="360" w:lineRule="auto"/>
        <w:jc w:val="both"/>
        <w:rPr>
          <w:rFonts w:ascii="Arial" w:eastAsia="Times New Roman" w:hAnsi="Arial" w:cs="Arial"/>
          <w:kern w:val="0"/>
          <w:sz w:val="24"/>
          <w:szCs w:val="24"/>
          <w:lang w:eastAsia="en-GB"/>
          <w14:ligatures w14:val="none"/>
        </w:rPr>
      </w:pPr>
    </w:p>
    <w:p w14:paraId="64DB9694" w14:textId="77777777" w:rsidR="00792128" w:rsidRDefault="00360C01" w:rsidP="00571232">
      <w:pPr>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lastRenderedPageBreak/>
        <w:t xml:space="preserve">More than ever food banks are being used as a </w:t>
      </w:r>
      <w:r w:rsidR="00CA6562">
        <w:rPr>
          <w:rFonts w:ascii="Arial" w:eastAsia="Times New Roman" w:hAnsi="Arial" w:cs="Arial"/>
          <w:kern w:val="0"/>
          <w:sz w:val="24"/>
          <w:szCs w:val="24"/>
          <w:lang w:eastAsia="en-GB"/>
          <w14:ligatures w14:val="none"/>
        </w:rPr>
        <w:t xml:space="preserve">lifeline. Volunteers and support workers across the nation are pulling together to help those in desperate need of food and </w:t>
      </w:r>
      <w:r w:rsidR="00525700">
        <w:rPr>
          <w:rFonts w:ascii="Arial" w:eastAsia="Times New Roman" w:hAnsi="Arial" w:cs="Arial"/>
          <w:kern w:val="0"/>
          <w:sz w:val="24"/>
          <w:szCs w:val="24"/>
          <w:lang w:eastAsia="en-GB"/>
          <w14:ligatures w14:val="none"/>
        </w:rPr>
        <w:t>essentials</w:t>
      </w:r>
      <w:r w:rsidR="00CA6562">
        <w:rPr>
          <w:rFonts w:ascii="Arial" w:eastAsia="Times New Roman" w:hAnsi="Arial" w:cs="Arial"/>
          <w:kern w:val="0"/>
          <w:sz w:val="24"/>
          <w:szCs w:val="24"/>
          <w:lang w:eastAsia="en-GB"/>
          <w14:ligatures w14:val="none"/>
        </w:rPr>
        <w:t xml:space="preserve"> </w:t>
      </w:r>
      <w:r w:rsidR="00525700">
        <w:rPr>
          <w:rFonts w:ascii="Arial" w:eastAsia="Times New Roman" w:hAnsi="Arial" w:cs="Arial"/>
          <w:kern w:val="0"/>
          <w:sz w:val="24"/>
          <w:szCs w:val="24"/>
          <w:lang w:eastAsia="en-GB"/>
          <w14:ligatures w14:val="none"/>
        </w:rPr>
        <w:t>which</w:t>
      </w:r>
      <w:r w:rsidR="00CA6562">
        <w:rPr>
          <w:rFonts w:ascii="Arial" w:eastAsia="Times New Roman" w:hAnsi="Arial" w:cs="Arial"/>
          <w:kern w:val="0"/>
          <w:sz w:val="24"/>
          <w:szCs w:val="24"/>
          <w:lang w:eastAsia="en-GB"/>
          <w14:ligatures w14:val="none"/>
        </w:rPr>
        <w:t xml:space="preserve"> are required to sustain their </w:t>
      </w:r>
      <w:r w:rsidR="00525700">
        <w:rPr>
          <w:rFonts w:ascii="Arial" w:eastAsia="Times New Roman" w:hAnsi="Arial" w:cs="Arial"/>
          <w:kern w:val="0"/>
          <w:sz w:val="24"/>
          <w:szCs w:val="24"/>
          <w:lang w:eastAsia="en-GB"/>
          <w14:ligatures w14:val="none"/>
        </w:rPr>
        <w:t>wellbeing</w:t>
      </w:r>
      <w:r w:rsidR="008F0312">
        <w:rPr>
          <w:rFonts w:ascii="Arial" w:eastAsia="Times New Roman" w:hAnsi="Arial" w:cs="Arial"/>
          <w:kern w:val="0"/>
          <w:sz w:val="24"/>
          <w:szCs w:val="24"/>
          <w:lang w:eastAsia="en-GB"/>
          <w14:ligatures w14:val="none"/>
        </w:rPr>
        <w:t>,</w:t>
      </w:r>
      <w:r w:rsidR="00525700">
        <w:rPr>
          <w:rFonts w:ascii="Arial" w:eastAsia="Times New Roman" w:hAnsi="Arial" w:cs="Arial"/>
          <w:kern w:val="0"/>
          <w:sz w:val="24"/>
          <w:szCs w:val="24"/>
          <w:lang w:eastAsia="en-GB"/>
          <w14:ligatures w14:val="none"/>
        </w:rPr>
        <w:t xml:space="preserve"> and health of course. </w:t>
      </w:r>
    </w:p>
    <w:p w14:paraId="51469446" w14:textId="77777777" w:rsidR="008979A1" w:rsidRDefault="008979A1" w:rsidP="00571232">
      <w:pPr>
        <w:spacing w:after="0" w:line="360" w:lineRule="auto"/>
        <w:jc w:val="both"/>
        <w:rPr>
          <w:rFonts w:ascii="Arial" w:eastAsia="Times New Roman" w:hAnsi="Arial" w:cs="Arial"/>
          <w:kern w:val="0"/>
          <w:sz w:val="24"/>
          <w:szCs w:val="24"/>
          <w:lang w:eastAsia="en-GB"/>
          <w14:ligatures w14:val="none"/>
        </w:rPr>
      </w:pPr>
    </w:p>
    <w:p w14:paraId="40C27C65" w14:textId="700F0C99" w:rsidR="008979A1" w:rsidRDefault="008979A1" w:rsidP="008979A1">
      <w:pPr>
        <w:spacing w:after="0" w:line="360" w:lineRule="auto"/>
        <w:jc w:val="center"/>
        <w:rPr>
          <w:rFonts w:ascii="Arial" w:eastAsia="Times New Roman" w:hAnsi="Arial" w:cs="Arial"/>
          <w:kern w:val="0"/>
          <w:sz w:val="24"/>
          <w:szCs w:val="24"/>
          <w:lang w:eastAsia="en-GB"/>
          <w14:ligatures w14:val="none"/>
        </w:rPr>
      </w:pPr>
      <w:r>
        <w:rPr>
          <w:noProof/>
        </w:rPr>
        <w:drawing>
          <wp:inline distT="0" distB="0" distL="0" distR="0" wp14:anchorId="1F010CEC" wp14:editId="3A32F1FB">
            <wp:extent cx="3604438" cy="2495550"/>
            <wp:effectExtent l="0" t="0" r="0" b="0"/>
            <wp:docPr id="1577134195" name="Picture 1577134195" descr="How to donate to a food bank | Relev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donate to a food bank | Relevan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24029" cy="2509114"/>
                    </a:xfrm>
                    <a:prstGeom prst="rect">
                      <a:avLst/>
                    </a:prstGeom>
                    <a:noFill/>
                    <a:ln>
                      <a:noFill/>
                    </a:ln>
                  </pic:spPr>
                </pic:pic>
              </a:graphicData>
            </a:graphic>
          </wp:inline>
        </w:drawing>
      </w:r>
      <w:r>
        <w:rPr>
          <w:rFonts w:ascii="Arial" w:eastAsia="Times New Roman" w:hAnsi="Arial" w:cs="Arial"/>
          <w:kern w:val="0"/>
          <w:sz w:val="24"/>
          <w:szCs w:val="24"/>
          <w:lang w:eastAsia="en-GB"/>
          <w14:ligatures w14:val="none"/>
        </w:rPr>
        <w:t xml:space="preserve">     (</w:t>
      </w:r>
      <w:r w:rsidR="007D5DB7">
        <w:rPr>
          <w:rFonts w:ascii="Arial" w:eastAsia="Times New Roman" w:hAnsi="Arial" w:cs="Arial"/>
          <w:kern w:val="0"/>
          <w:sz w:val="24"/>
          <w:szCs w:val="24"/>
          <w:lang w:eastAsia="en-GB"/>
          <w14:ligatures w14:val="none"/>
        </w:rPr>
        <w:t xml:space="preserve">Bing.com, </w:t>
      </w:r>
      <w:r w:rsidR="009536E8">
        <w:rPr>
          <w:rFonts w:ascii="Arial" w:eastAsia="Times New Roman" w:hAnsi="Arial" w:cs="Arial"/>
          <w:kern w:val="0"/>
          <w:sz w:val="24"/>
          <w:szCs w:val="24"/>
          <w:lang w:eastAsia="en-GB"/>
          <w14:ligatures w14:val="none"/>
        </w:rPr>
        <w:t>2020).</w:t>
      </w:r>
    </w:p>
    <w:p w14:paraId="64C03DF1" w14:textId="77777777" w:rsidR="00792128" w:rsidRDefault="00792128" w:rsidP="00571232">
      <w:pPr>
        <w:spacing w:after="0" w:line="360" w:lineRule="auto"/>
        <w:jc w:val="both"/>
        <w:rPr>
          <w:rFonts w:ascii="Arial" w:eastAsia="Times New Roman" w:hAnsi="Arial" w:cs="Arial"/>
          <w:kern w:val="0"/>
          <w:sz w:val="24"/>
          <w:szCs w:val="24"/>
          <w:lang w:eastAsia="en-GB"/>
          <w14:ligatures w14:val="none"/>
        </w:rPr>
      </w:pPr>
    </w:p>
    <w:p w14:paraId="22460E16" w14:textId="7EDE1C36" w:rsidR="00360C01" w:rsidRPr="00536867" w:rsidRDefault="00525700" w:rsidP="00571232">
      <w:pPr>
        <w:spacing w:after="0" w:line="360" w:lineRule="auto"/>
        <w:jc w:val="both"/>
        <w:rPr>
          <w:rFonts w:ascii="Arial" w:eastAsia="Times New Roman" w:hAnsi="Arial" w:cs="Arial"/>
          <w:kern w:val="0"/>
          <w:sz w:val="28"/>
          <w:szCs w:val="28"/>
          <w:lang w:eastAsia="en-GB"/>
          <w14:ligatures w14:val="none"/>
        </w:rPr>
      </w:pPr>
      <w:r>
        <w:rPr>
          <w:rFonts w:ascii="Arial" w:eastAsia="Times New Roman" w:hAnsi="Arial" w:cs="Arial"/>
          <w:kern w:val="0"/>
          <w:sz w:val="24"/>
          <w:szCs w:val="24"/>
          <w:lang w:eastAsia="en-GB"/>
          <w14:ligatures w14:val="none"/>
        </w:rPr>
        <w:t xml:space="preserve">As time goes on it seems that change in society </w:t>
      </w:r>
      <w:r w:rsidR="0033057D">
        <w:rPr>
          <w:rFonts w:ascii="Arial" w:eastAsia="Times New Roman" w:hAnsi="Arial" w:cs="Arial"/>
          <w:kern w:val="0"/>
          <w:sz w:val="24"/>
          <w:szCs w:val="24"/>
          <w:lang w:eastAsia="en-GB"/>
          <w14:ligatures w14:val="none"/>
        </w:rPr>
        <w:t>is causing a decline in meeting the needs</w:t>
      </w:r>
      <w:r w:rsidR="003945C7">
        <w:rPr>
          <w:rFonts w:ascii="Arial" w:eastAsia="Times New Roman" w:hAnsi="Arial" w:cs="Arial"/>
          <w:kern w:val="0"/>
          <w:sz w:val="24"/>
          <w:szCs w:val="24"/>
          <w:lang w:eastAsia="en-GB"/>
          <w14:ligatures w14:val="none"/>
        </w:rPr>
        <w:t xml:space="preserve"> of citizens</w:t>
      </w:r>
      <w:r w:rsidR="0033057D">
        <w:rPr>
          <w:rFonts w:ascii="Arial" w:eastAsia="Times New Roman" w:hAnsi="Arial" w:cs="Arial"/>
          <w:kern w:val="0"/>
          <w:sz w:val="24"/>
          <w:szCs w:val="24"/>
          <w:lang w:eastAsia="en-GB"/>
          <w14:ligatures w14:val="none"/>
        </w:rPr>
        <w:t xml:space="preserve">. A healthy </w:t>
      </w:r>
      <w:r w:rsidR="000C4ABB">
        <w:rPr>
          <w:rFonts w:ascii="Arial" w:eastAsia="Times New Roman" w:hAnsi="Arial" w:cs="Arial"/>
          <w:kern w:val="0"/>
          <w:sz w:val="24"/>
          <w:szCs w:val="24"/>
          <w:lang w:eastAsia="en-GB"/>
          <w14:ligatures w14:val="none"/>
        </w:rPr>
        <w:t>and</w:t>
      </w:r>
      <w:r w:rsidR="0033057D">
        <w:rPr>
          <w:rFonts w:ascii="Arial" w:eastAsia="Times New Roman" w:hAnsi="Arial" w:cs="Arial"/>
          <w:kern w:val="0"/>
          <w:sz w:val="24"/>
          <w:szCs w:val="24"/>
          <w:lang w:eastAsia="en-GB"/>
          <w14:ligatures w14:val="none"/>
        </w:rPr>
        <w:t xml:space="preserve"> caring state provision by politicians is needed more than ever to assist basic needs of those suffering</w:t>
      </w:r>
      <w:r w:rsidR="005B2940">
        <w:rPr>
          <w:rFonts w:ascii="Arial" w:eastAsia="Times New Roman" w:hAnsi="Arial" w:cs="Arial"/>
          <w:kern w:val="0"/>
          <w:sz w:val="24"/>
          <w:szCs w:val="24"/>
          <w:lang w:eastAsia="en-GB"/>
          <w14:ligatures w14:val="none"/>
        </w:rPr>
        <w:t>,</w:t>
      </w:r>
      <w:r w:rsidR="00B77D07">
        <w:rPr>
          <w:rFonts w:ascii="Arial" w:eastAsia="Times New Roman" w:hAnsi="Arial" w:cs="Arial"/>
          <w:kern w:val="0"/>
          <w:sz w:val="24"/>
          <w:szCs w:val="24"/>
          <w:lang w:eastAsia="en-GB"/>
          <w14:ligatures w14:val="none"/>
        </w:rPr>
        <w:t xml:space="preserve"> funding wars</w:t>
      </w:r>
      <w:r w:rsidR="00BF58BB">
        <w:rPr>
          <w:rFonts w:ascii="Arial" w:eastAsia="Times New Roman" w:hAnsi="Arial" w:cs="Arial"/>
          <w:kern w:val="0"/>
          <w:sz w:val="24"/>
          <w:szCs w:val="24"/>
          <w:lang w:eastAsia="en-GB"/>
          <w14:ligatures w14:val="none"/>
        </w:rPr>
        <w:t>,</w:t>
      </w:r>
      <w:r w:rsidR="00B77D07">
        <w:rPr>
          <w:rFonts w:ascii="Arial" w:eastAsia="Times New Roman" w:hAnsi="Arial" w:cs="Arial"/>
          <w:kern w:val="0"/>
          <w:sz w:val="24"/>
          <w:szCs w:val="24"/>
          <w:lang w:eastAsia="en-GB"/>
          <w14:ligatures w14:val="none"/>
        </w:rPr>
        <w:t xml:space="preserve"> need</w:t>
      </w:r>
      <w:r w:rsidR="00BF58BB">
        <w:rPr>
          <w:rFonts w:ascii="Arial" w:eastAsia="Times New Roman" w:hAnsi="Arial" w:cs="Arial"/>
          <w:kern w:val="0"/>
          <w:sz w:val="24"/>
          <w:szCs w:val="24"/>
          <w:lang w:eastAsia="en-GB"/>
          <w14:ligatures w14:val="none"/>
        </w:rPr>
        <w:t>s</w:t>
      </w:r>
      <w:r w:rsidR="00B77D07">
        <w:rPr>
          <w:rFonts w:ascii="Arial" w:eastAsia="Times New Roman" w:hAnsi="Arial" w:cs="Arial"/>
          <w:kern w:val="0"/>
          <w:sz w:val="24"/>
          <w:szCs w:val="24"/>
          <w:lang w:eastAsia="en-GB"/>
          <w14:ligatures w14:val="none"/>
        </w:rPr>
        <w:t xml:space="preserve"> to</w:t>
      </w:r>
      <w:r w:rsidR="000C4ABB">
        <w:rPr>
          <w:rFonts w:ascii="Arial" w:eastAsia="Times New Roman" w:hAnsi="Arial" w:cs="Arial"/>
          <w:kern w:val="0"/>
          <w:sz w:val="24"/>
          <w:szCs w:val="24"/>
          <w:lang w:eastAsia="en-GB"/>
          <w14:ligatures w14:val="none"/>
        </w:rPr>
        <w:t xml:space="preserve"> change</w:t>
      </w:r>
      <w:r w:rsidR="00BF58BB">
        <w:rPr>
          <w:rFonts w:ascii="Arial" w:eastAsia="Times New Roman" w:hAnsi="Arial" w:cs="Arial"/>
          <w:kern w:val="0"/>
          <w:sz w:val="24"/>
          <w:szCs w:val="24"/>
          <w:lang w:eastAsia="en-GB"/>
          <w14:ligatures w14:val="none"/>
        </w:rPr>
        <w:t xml:space="preserve"> </w:t>
      </w:r>
      <w:r w:rsidR="005B2940">
        <w:rPr>
          <w:rFonts w:ascii="Arial" w:eastAsia="Times New Roman" w:hAnsi="Arial" w:cs="Arial"/>
          <w:kern w:val="0"/>
          <w:sz w:val="24"/>
          <w:szCs w:val="24"/>
          <w:lang w:eastAsia="en-GB"/>
          <w14:ligatures w14:val="none"/>
        </w:rPr>
        <w:t xml:space="preserve">(VICE 2015). The date on this </w:t>
      </w:r>
      <w:r w:rsidR="00FF0523">
        <w:rPr>
          <w:rFonts w:ascii="Arial" w:eastAsia="Times New Roman" w:hAnsi="Arial" w:cs="Arial"/>
          <w:kern w:val="0"/>
          <w:sz w:val="24"/>
          <w:szCs w:val="24"/>
          <w:lang w:eastAsia="en-GB"/>
          <w14:ligatures w14:val="none"/>
        </w:rPr>
        <w:t>YouTube</w:t>
      </w:r>
      <w:r w:rsidR="005B2940">
        <w:rPr>
          <w:rFonts w:ascii="Arial" w:eastAsia="Times New Roman" w:hAnsi="Arial" w:cs="Arial"/>
          <w:kern w:val="0"/>
          <w:sz w:val="24"/>
          <w:szCs w:val="24"/>
          <w:lang w:eastAsia="en-GB"/>
          <w14:ligatures w14:val="none"/>
        </w:rPr>
        <w:t xml:space="preserve"> video shows that this critical issue has not just happened over night </w:t>
      </w:r>
      <w:r w:rsidR="00FF0523">
        <w:rPr>
          <w:rFonts w:ascii="Arial" w:eastAsia="Times New Roman" w:hAnsi="Arial" w:cs="Arial"/>
          <w:kern w:val="0"/>
          <w:sz w:val="24"/>
          <w:szCs w:val="24"/>
          <w:lang w:eastAsia="en-GB"/>
          <w14:ligatures w14:val="none"/>
        </w:rPr>
        <w:t>but continues to escalate in the rising of poverty.</w:t>
      </w:r>
    </w:p>
    <w:p w14:paraId="5D17EE79" w14:textId="7D11AE44" w:rsidR="005E1BC9" w:rsidRDefault="00536867" w:rsidP="00571232">
      <w:pPr>
        <w:spacing w:before="300" w:after="300" w:line="360" w:lineRule="auto"/>
        <w:jc w:val="both"/>
        <w:rPr>
          <w:rFonts w:ascii="Arial" w:eastAsia="Times New Roman" w:hAnsi="Arial" w:cs="Arial"/>
          <w:color w:val="000000"/>
          <w:kern w:val="0"/>
          <w:sz w:val="24"/>
          <w:szCs w:val="24"/>
          <w:lang w:eastAsia="en-GB"/>
          <w14:ligatures w14:val="none"/>
        </w:rPr>
      </w:pPr>
      <w:r w:rsidRPr="00536867">
        <w:rPr>
          <w:rFonts w:ascii="Arial" w:eastAsia="Times New Roman" w:hAnsi="Arial" w:cs="Arial"/>
          <w:kern w:val="0"/>
          <w:sz w:val="24"/>
          <w:szCs w:val="24"/>
          <w:lang w:eastAsia="en-GB"/>
          <w14:ligatures w14:val="none"/>
        </w:rPr>
        <w:t xml:space="preserve">While food banks provide crucial support, they should ideally be part </w:t>
      </w:r>
      <w:r w:rsidRPr="00536867">
        <w:rPr>
          <w:rFonts w:ascii="Arial" w:eastAsia="Times New Roman" w:hAnsi="Arial" w:cs="Arial"/>
          <w:color w:val="000000"/>
          <w:kern w:val="0"/>
          <w:sz w:val="24"/>
          <w:szCs w:val="24"/>
          <w:lang w:eastAsia="en-GB"/>
          <w14:ligatures w14:val="none"/>
        </w:rPr>
        <w:t>of a broader strategy aimed at reducing poverty rates and improving overall well-being. Long-term solutions involve addressing systemic issues that contribute to poverty, such as income inequality, lack of access to education and healthcare, and insufficient social safety nets</w:t>
      </w:r>
      <w:r w:rsidR="00A773E4">
        <w:rPr>
          <w:rFonts w:ascii="Arial" w:eastAsia="Times New Roman" w:hAnsi="Arial" w:cs="Arial"/>
          <w:color w:val="000000"/>
          <w:kern w:val="0"/>
          <w:sz w:val="24"/>
          <w:szCs w:val="24"/>
          <w:lang w:eastAsia="en-GB"/>
          <w14:ligatures w14:val="none"/>
        </w:rPr>
        <w:t>, (BBC News, 2019).</w:t>
      </w:r>
    </w:p>
    <w:p w14:paraId="087AC715" w14:textId="16C0979F" w:rsidR="005E1BC9" w:rsidRPr="005E1BC9" w:rsidRDefault="00F73586" w:rsidP="005E1BC9">
      <w:pPr>
        <w:spacing w:before="300" w:after="300" w:line="360" w:lineRule="auto"/>
        <w:jc w:val="both"/>
        <w:rPr>
          <w:rFonts w:ascii="Arial" w:eastAsia="Times New Roman" w:hAnsi="Arial" w:cs="Arial"/>
          <w:color w:val="000000"/>
          <w:kern w:val="0"/>
          <w:sz w:val="28"/>
          <w:szCs w:val="28"/>
          <w:lang w:eastAsia="en-GB"/>
          <w14:ligatures w14:val="none"/>
        </w:rPr>
      </w:pPr>
      <w:r>
        <w:rPr>
          <w:rFonts w:ascii="Arial" w:eastAsia="Times New Roman" w:hAnsi="Arial" w:cs="Arial"/>
          <w:color w:val="000000"/>
          <w:kern w:val="0"/>
          <w:sz w:val="28"/>
          <w:szCs w:val="28"/>
          <w:lang w:eastAsia="en-GB"/>
          <w14:ligatures w14:val="none"/>
        </w:rPr>
        <w:t>7.4.</w:t>
      </w:r>
      <w:r w:rsidR="005E1BC9">
        <w:rPr>
          <w:rFonts w:ascii="Arial" w:eastAsia="Times New Roman" w:hAnsi="Arial" w:cs="Arial"/>
          <w:color w:val="000000"/>
          <w:kern w:val="0"/>
          <w:sz w:val="28"/>
          <w:szCs w:val="28"/>
          <w:lang w:eastAsia="en-GB"/>
          <w14:ligatures w14:val="none"/>
        </w:rPr>
        <w:t xml:space="preserve"> </w:t>
      </w:r>
      <w:r w:rsidR="005E1BC9" w:rsidRPr="005E1BC9">
        <w:rPr>
          <w:rFonts w:ascii="Arial" w:eastAsia="Times New Roman" w:hAnsi="Arial" w:cs="Arial"/>
          <w:color w:val="000000"/>
          <w:kern w:val="0"/>
          <w:sz w:val="28"/>
          <w:szCs w:val="28"/>
          <w:lang w:eastAsia="en-GB"/>
          <w14:ligatures w14:val="none"/>
        </w:rPr>
        <w:t>Strategies to</w:t>
      </w:r>
      <w:r w:rsidR="005E1BC9" w:rsidRPr="005E1BC9">
        <w:rPr>
          <w:rFonts w:ascii="Arial" w:eastAsia="Times New Roman" w:hAnsi="Arial" w:cs="Arial"/>
          <w:b/>
          <w:bCs/>
          <w:color w:val="000000"/>
          <w:kern w:val="0"/>
          <w:sz w:val="28"/>
          <w:szCs w:val="28"/>
          <w:lang w:eastAsia="en-GB"/>
          <w14:ligatures w14:val="none"/>
        </w:rPr>
        <w:t xml:space="preserve"> </w:t>
      </w:r>
      <w:r w:rsidR="005E1BC9" w:rsidRPr="00F73586">
        <w:rPr>
          <w:rFonts w:ascii="Arial" w:eastAsia="Times New Roman" w:hAnsi="Arial" w:cs="Arial"/>
          <w:color w:val="000000"/>
          <w:kern w:val="0"/>
          <w:sz w:val="28"/>
          <w:szCs w:val="28"/>
          <w:lang w:eastAsia="en-GB"/>
          <w14:ligatures w14:val="none"/>
        </w:rPr>
        <w:t>Address</w:t>
      </w:r>
      <w:r w:rsidR="005E1BC9" w:rsidRPr="005E1BC9">
        <w:rPr>
          <w:rFonts w:ascii="Arial" w:eastAsia="Times New Roman" w:hAnsi="Arial" w:cs="Arial"/>
          <w:color w:val="000000"/>
          <w:kern w:val="0"/>
          <w:sz w:val="28"/>
          <w:szCs w:val="28"/>
          <w:lang w:eastAsia="en-GB"/>
          <w14:ligatures w14:val="none"/>
        </w:rPr>
        <w:t xml:space="preserve"> Poverty in the UK </w:t>
      </w:r>
    </w:p>
    <w:p w14:paraId="13B85543" w14:textId="309B5467" w:rsidR="00536867" w:rsidRDefault="005E1BC9" w:rsidP="00C37A19">
      <w:pPr>
        <w:spacing w:before="300" w:after="300" w:line="360" w:lineRule="auto"/>
        <w:jc w:val="both"/>
        <w:rPr>
          <w:rFonts w:ascii="Arial" w:eastAsia="Times New Roman" w:hAnsi="Arial" w:cs="Arial"/>
          <w:color w:val="000000"/>
          <w:kern w:val="0"/>
          <w:sz w:val="24"/>
          <w:szCs w:val="24"/>
          <w:lang w:eastAsia="en-GB"/>
          <w14:ligatures w14:val="none"/>
        </w:rPr>
      </w:pPr>
      <w:r w:rsidRPr="005E1BC9">
        <w:rPr>
          <w:rFonts w:ascii="Arial" w:eastAsia="Times New Roman" w:hAnsi="Arial" w:cs="Arial"/>
          <w:b/>
          <w:bCs/>
          <w:color w:val="000000"/>
          <w:kern w:val="0"/>
          <w:sz w:val="24"/>
          <w:szCs w:val="24"/>
          <w:lang w:eastAsia="en-GB"/>
          <w14:ligatures w14:val="none"/>
        </w:rPr>
        <w:t>Comprehensive Social Protection and Programmes</w:t>
      </w:r>
      <w:r>
        <w:rPr>
          <w:rFonts w:ascii="Arial" w:eastAsia="Times New Roman" w:hAnsi="Arial" w:cs="Arial"/>
          <w:color w:val="000000"/>
          <w:kern w:val="0"/>
          <w:sz w:val="24"/>
          <w:szCs w:val="24"/>
          <w:lang w:eastAsia="en-GB"/>
          <w14:ligatures w14:val="none"/>
        </w:rPr>
        <w:t>:</w:t>
      </w:r>
      <w:r>
        <w:rPr>
          <w:rFonts w:ascii="Arial" w:eastAsia="Times New Roman" w:hAnsi="Arial" w:cs="Arial"/>
          <w:color w:val="000000"/>
          <w:kern w:val="0"/>
          <w:sz w:val="24"/>
          <w:szCs w:val="24"/>
          <w:lang w:eastAsia="en-GB"/>
          <w14:ligatures w14:val="none"/>
        </w:rPr>
        <w:t xml:space="preserve"> </w:t>
      </w:r>
      <w:r w:rsidR="00AF25C5">
        <w:rPr>
          <w:rFonts w:ascii="Arial" w:eastAsia="Times New Roman" w:hAnsi="Arial" w:cs="Arial"/>
          <w:color w:val="000000"/>
          <w:kern w:val="0"/>
          <w:sz w:val="24"/>
          <w:szCs w:val="24"/>
          <w:lang w:eastAsia="en-GB"/>
          <w14:ligatures w14:val="none"/>
        </w:rPr>
        <w:t>t</w:t>
      </w:r>
      <w:r>
        <w:rPr>
          <w:rFonts w:ascii="Arial" w:eastAsia="Times New Roman" w:hAnsi="Arial" w:cs="Arial"/>
          <w:color w:val="000000"/>
          <w:kern w:val="0"/>
          <w:sz w:val="24"/>
          <w:szCs w:val="24"/>
          <w:lang w:eastAsia="en-GB"/>
          <w14:ligatures w14:val="none"/>
        </w:rPr>
        <w:t xml:space="preserve">his is to </w:t>
      </w:r>
      <w:r w:rsidR="00536867" w:rsidRPr="00536867">
        <w:rPr>
          <w:rFonts w:ascii="Arial" w:eastAsia="Times New Roman" w:hAnsi="Arial" w:cs="Arial"/>
          <w:color w:val="000000"/>
          <w:kern w:val="0"/>
          <w:sz w:val="24"/>
          <w:szCs w:val="24"/>
          <w:lang w:eastAsia="en-GB"/>
          <w14:ligatures w14:val="none"/>
        </w:rPr>
        <w:t>Implement and expand social protection programs that provide financial support to vulnerable populations, including cash transfer programs and social insurance.</w:t>
      </w:r>
      <w:r>
        <w:rPr>
          <w:rFonts w:ascii="Arial" w:eastAsia="Times New Roman" w:hAnsi="Arial" w:cs="Arial"/>
          <w:color w:val="000000"/>
          <w:kern w:val="0"/>
          <w:sz w:val="24"/>
          <w:szCs w:val="24"/>
          <w:lang w:eastAsia="en-GB"/>
          <w14:ligatures w14:val="none"/>
        </w:rPr>
        <w:t xml:space="preserve"> </w:t>
      </w:r>
    </w:p>
    <w:p w14:paraId="6453AA3F" w14:textId="77777777" w:rsidR="004B7C4B" w:rsidRDefault="004B7C4B" w:rsidP="00C37A19">
      <w:pPr>
        <w:spacing w:after="0" w:line="360" w:lineRule="auto"/>
        <w:jc w:val="both"/>
        <w:rPr>
          <w:rFonts w:ascii="Arial" w:eastAsia="Times New Roman" w:hAnsi="Arial" w:cs="Arial"/>
          <w:color w:val="000000"/>
          <w:kern w:val="0"/>
          <w:sz w:val="24"/>
          <w:szCs w:val="24"/>
          <w:lang w:eastAsia="en-GB"/>
          <w14:ligatures w14:val="none"/>
        </w:rPr>
      </w:pPr>
      <w:r w:rsidRPr="004B7C4B">
        <w:rPr>
          <w:rFonts w:ascii="Arial" w:eastAsia="Times New Roman" w:hAnsi="Arial" w:cs="Arial"/>
          <w:b/>
          <w:bCs/>
          <w:color w:val="000000"/>
          <w:kern w:val="0"/>
          <w:sz w:val="24"/>
          <w:szCs w:val="24"/>
          <w:lang w:eastAsia="en-GB"/>
          <w14:ligatures w14:val="none"/>
        </w:rPr>
        <w:t>Education and skills Development</w:t>
      </w:r>
      <w:r w:rsidRPr="004B7C4B">
        <w:rPr>
          <w:rFonts w:ascii="Arial" w:eastAsia="Times New Roman" w:hAnsi="Arial" w:cs="Arial"/>
          <w:b/>
          <w:bCs/>
          <w:color w:val="000000"/>
          <w:kern w:val="0"/>
          <w:sz w:val="24"/>
          <w:szCs w:val="24"/>
          <w:lang w:eastAsia="en-GB"/>
          <w14:ligatures w14:val="none"/>
        </w:rPr>
        <w:t>:</w:t>
      </w:r>
      <w:r>
        <w:rPr>
          <w:rFonts w:ascii="Arial" w:eastAsia="Times New Roman" w:hAnsi="Arial" w:cs="Arial"/>
          <w:color w:val="000000"/>
          <w:kern w:val="0"/>
          <w:sz w:val="24"/>
          <w:szCs w:val="24"/>
          <w:lang w:eastAsia="en-GB"/>
          <w14:ligatures w14:val="none"/>
        </w:rPr>
        <w:t xml:space="preserve"> i</w:t>
      </w:r>
      <w:r w:rsidR="00536867" w:rsidRPr="00536867">
        <w:rPr>
          <w:rFonts w:ascii="Arial" w:eastAsia="Times New Roman" w:hAnsi="Arial" w:cs="Arial"/>
          <w:color w:val="000000"/>
          <w:kern w:val="0"/>
          <w:sz w:val="24"/>
          <w:szCs w:val="24"/>
          <w:lang w:eastAsia="en-GB"/>
          <w14:ligatures w14:val="none"/>
        </w:rPr>
        <w:t>nvest in education and skills development programs to empower individuals to break the cycle of poverty.</w:t>
      </w:r>
    </w:p>
    <w:p w14:paraId="7846CA4C" w14:textId="77777777" w:rsidR="004B7C4B" w:rsidRDefault="004B7C4B" w:rsidP="00C37A19">
      <w:pPr>
        <w:spacing w:after="0" w:line="360" w:lineRule="auto"/>
        <w:jc w:val="both"/>
        <w:rPr>
          <w:rFonts w:ascii="Arial" w:eastAsia="Times New Roman" w:hAnsi="Arial" w:cs="Arial"/>
          <w:color w:val="000000"/>
          <w:kern w:val="0"/>
          <w:sz w:val="24"/>
          <w:szCs w:val="24"/>
          <w:lang w:eastAsia="en-GB"/>
          <w14:ligatures w14:val="none"/>
        </w:rPr>
      </w:pPr>
    </w:p>
    <w:p w14:paraId="5165992C" w14:textId="0B3E829C" w:rsidR="00536867" w:rsidRDefault="003179A8" w:rsidP="00C37A19">
      <w:pPr>
        <w:spacing w:after="0" w:line="360" w:lineRule="auto"/>
        <w:jc w:val="both"/>
        <w:rPr>
          <w:rFonts w:ascii="Arial" w:eastAsia="Times New Roman" w:hAnsi="Arial" w:cs="Arial"/>
          <w:color w:val="000000"/>
          <w:kern w:val="0"/>
          <w:sz w:val="24"/>
          <w:szCs w:val="24"/>
          <w:lang w:eastAsia="en-GB"/>
          <w14:ligatures w14:val="none"/>
        </w:rPr>
      </w:pPr>
      <w:r w:rsidRPr="00F27C4E">
        <w:rPr>
          <w:rFonts w:ascii="Arial" w:eastAsia="Times New Roman" w:hAnsi="Arial" w:cs="Arial"/>
          <w:b/>
          <w:bCs/>
          <w:color w:val="000000"/>
          <w:kern w:val="0"/>
          <w:sz w:val="24"/>
          <w:szCs w:val="24"/>
          <w:lang w:eastAsia="en-GB"/>
          <w14:ligatures w14:val="none"/>
        </w:rPr>
        <w:t>Employment Opportunities</w:t>
      </w:r>
      <w:r w:rsidR="00F27C4E" w:rsidRPr="00F27C4E">
        <w:rPr>
          <w:rFonts w:ascii="Arial" w:eastAsia="Times New Roman" w:hAnsi="Arial" w:cs="Arial"/>
          <w:b/>
          <w:bCs/>
          <w:color w:val="000000"/>
          <w:kern w:val="0"/>
          <w:sz w:val="24"/>
          <w:szCs w:val="24"/>
          <w:lang w:eastAsia="en-GB"/>
          <w14:ligatures w14:val="none"/>
        </w:rPr>
        <w:t>:</w:t>
      </w:r>
      <w:r w:rsidR="00F27C4E">
        <w:rPr>
          <w:rFonts w:ascii="Arial" w:eastAsia="Times New Roman" w:hAnsi="Arial" w:cs="Arial"/>
          <w:color w:val="000000"/>
          <w:kern w:val="0"/>
          <w:sz w:val="24"/>
          <w:szCs w:val="24"/>
          <w:lang w:eastAsia="en-GB"/>
          <w14:ligatures w14:val="none"/>
        </w:rPr>
        <w:t xml:space="preserve"> p</w:t>
      </w:r>
      <w:r w:rsidR="00536867" w:rsidRPr="00536867">
        <w:rPr>
          <w:rFonts w:ascii="Arial" w:eastAsia="Times New Roman" w:hAnsi="Arial" w:cs="Arial"/>
          <w:color w:val="000000"/>
          <w:kern w:val="0"/>
          <w:sz w:val="24"/>
          <w:szCs w:val="24"/>
          <w:lang w:eastAsia="en-GB"/>
          <w14:ligatures w14:val="none"/>
        </w:rPr>
        <w:t xml:space="preserve">romote inclusive economic growth that creates job opportunities and supports </w:t>
      </w:r>
      <w:r w:rsidR="00F27C4E" w:rsidRPr="00536867">
        <w:rPr>
          <w:rFonts w:ascii="Arial" w:eastAsia="Times New Roman" w:hAnsi="Arial" w:cs="Arial"/>
          <w:color w:val="000000"/>
          <w:kern w:val="0"/>
          <w:sz w:val="24"/>
          <w:szCs w:val="24"/>
          <w:lang w:eastAsia="en-GB"/>
          <w14:ligatures w14:val="none"/>
        </w:rPr>
        <w:t>entrepreneurship.</w:t>
      </w:r>
      <w:r>
        <w:rPr>
          <w:rFonts w:ascii="Arial" w:eastAsia="Times New Roman" w:hAnsi="Arial" w:cs="Arial"/>
          <w:color w:val="000000"/>
          <w:kern w:val="0"/>
          <w:sz w:val="24"/>
          <w:szCs w:val="24"/>
          <w:lang w:eastAsia="en-GB"/>
          <w14:ligatures w14:val="none"/>
        </w:rPr>
        <w:t xml:space="preserve"> </w:t>
      </w:r>
    </w:p>
    <w:p w14:paraId="3F7CEBFC" w14:textId="77777777" w:rsidR="00F431B0" w:rsidRPr="00536867" w:rsidRDefault="00F431B0" w:rsidP="00C37A19">
      <w:pPr>
        <w:spacing w:after="0" w:line="360" w:lineRule="auto"/>
        <w:ind w:left="720"/>
        <w:jc w:val="both"/>
        <w:rPr>
          <w:rFonts w:ascii="Arial" w:eastAsia="Times New Roman" w:hAnsi="Arial" w:cs="Arial"/>
          <w:color w:val="000000"/>
          <w:kern w:val="0"/>
          <w:sz w:val="24"/>
          <w:szCs w:val="24"/>
          <w:lang w:eastAsia="en-GB"/>
          <w14:ligatures w14:val="none"/>
        </w:rPr>
      </w:pPr>
    </w:p>
    <w:p w14:paraId="41B21416" w14:textId="22081C04" w:rsidR="00536867" w:rsidRDefault="004B7C4B" w:rsidP="00C37A19">
      <w:pPr>
        <w:spacing w:after="0" w:line="360" w:lineRule="auto"/>
        <w:jc w:val="both"/>
        <w:rPr>
          <w:rFonts w:ascii="Arial" w:eastAsia="Times New Roman" w:hAnsi="Arial" w:cs="Arial"/>
          <w:color w:val="000000"/>
          <w:kern w:val="0"/>
          <w:sz w:val="24"/>
          <w:szCs w:val="24"/>
          <w:lang w:eastAsia="en-GB"/>
          <w14:ligatures w14:val="none"/>
        </w:rPr>
      </w:pPr>
      <w:r w:rsidRPr="004B7C4B">
        <w:rPr>
          <w:rFonts w:ascii="Arial" w:eastAsia="Times New Roman" w:hAnsi="Arial" w:cs="Arial"/>
          <w:b/>
          <w:bCs/>
          <w:color w:val="000000"/>
          <w:kern w:val="0"/>
          <w:sz w:val="24"/>
          <w:szCs w:val="24"/>
          <w:lang w:eastAsia="en-GB"/>
          <w14:ligatures w14:val="none"/>
        </w:rPr>
        <w:t>Affordable Health Care</w:t>
      </w:r>
      <w:r w:rsidRPr="004B7C4B">
        <w:rPr>
          <w:rFonts w:ascii="Arial" w:eastAsia="Times New Roman" w:hAnsi="Arial" w:cs="Arial"/>
          <w:b/>
          <w:bCs/>
          <w:color w:val="000000"/>
          <w:kern w:val="0"/>
          <w:sz w:val="24"/>
          <w:szCs w:val="24"/>
          <w:lang w:eastAsia="en-GB"/>
          <w14:ligatures w14:val="none"/>
        </w:rPr>
        <w:t>:</w:t>
      </w:r>
      <w:r>
        <w:rPr>
          <w:rFonts w:ascii="Arial" w:eastAsia="Times New Roman" w:hAnsi="Arial" w:cs="Arial"/>
          <w:color w:val="000000"/>
          <w:kern w:val="0"/>
          <w:sz w:val="24"/>
          <w:szCs w:val="24"/>
          <w:lang w:eastAsia="en-GB"/>
          <w14:ligatures w14:val="none"/>
        </w:rPr>
        <w:t xml:space="preserve"> e</w:t>
      </w:r>
      <w:r w:rsidR="00536867" w:rsidRPr="00536867">
        <w:rPr>
          <w:rFonts w:ascii="Arial" w:eastAsia="Times New Roman" w:hAnsi="Arial" w:cs="Arial"/>
          <w:color w:val="000000"/>
          <w:kern w:val="0"/>
          <w:sz w:val="24"/>
          <w:szCs w:val="24"/>
          <w:lang w:eastAsia="en-GB"/>
          <w14:ligatures w14:val="none"/>
        </w:rPr>
        <w:t>nsure access to affordable and quality healthcare to prevent health-related expenses from pushing individuals into poverty.</w:t>
      </w:r>
    </w:p>
    <w:p w14:paraId="645536AF" w14:textId="77777777" w:rsidR="00F431B0" w:rsidRPr="00536867" w:rsidRDefault="00F431B0" w:rsidP="00C37A19">
      <w:pPr>
        <w:spacing w:after="0" w:line="360" w:lineRule="auto"/>
        <w:jc w:val="both"/>
        <w:rPr>
          <w:rFonts w:ascii="Arial" w:eastAsia="Times New Roman" w:hAnsi="Arial" w:cs="Arial"/>
          <w:color w:val="000000"/>
          <w:kern w:val="0"/>
          <w:sz w:val="24"/>
          <w:szCs w:val="24"/>
          <w:lang w:eastAsia="en-GB"/>
          <w14:ligatures w14:val="none"/>
        </w:rPr>
      </w:pPr>
    </w:p>
    <w:p w14:paraId="67B9676E" w14:textId="293AFFF9" w:rsidR="00536867" w:rsidRDefault="00F27C4E" w:rsidP="00C37A19">
      <w:pPr>
        <w:spacing w:after="0" w:line="360" w:lineRule="auto"/>
        <w:jc w:val="both"/>
        <w:rPr>
          <w:rFonts w:ascii="Arial" w:eastAsia="Times New Roman" w:hAnsi="Arial" w:cs="Arial"/>
          <w:color w:val="000000"/>
          <w:kern w:val="0"/>
          <w:sz w:val="24"/>
          <w:szCs w:val="24"/>
          <w:lang w:eastAsia="en-GB"/>
          <w14:ligatures w14:val="none"/>
        </w:rPr>
      </w:pPr>
      <w:r w:rsidRPr="00F27C4E">
        <w:rPr>
          <w:rFonts w:ascii="Arial" w:eastAsia="Times New Roman" w:hAnsi="Arial" w:cs="Arial"/>
          <w:b/>
          <w:bCs/>
          <w:color w:val="000000"/>
          <w:kern w:val="0"/>
          <w:sz w:val="24"/>
          <w:szCs w:val="24"/>
          <w:lang w:eastAsia="en-GB"/>
          <w14:ligatures w14:val="none"/>
        </w:rPr>
        <w:t>Gender Inclusive Opportunities</w:t>
      </w:r>
      <w:r w:rsidRPr="00F27C4E">
        <w:rPr>
          <w:rFonts w:ascii="Arial" w:eastAsia="Times New Roman" w:hAnsi="Arial" w:cs="Arial"/>
          <w:b/>
          <w:bCs/>
          <w:color w:val="000000"/>
          <w:kern w:val="0"/>
          <w:sz w:val="24"/>
          <w:szCs w:val="24"/>
          <w:lang w:eastAsia="en-GB"/>
          <w14:ligatures w14:val="none"/>
        </w:rPr>
        <w:t>:</w:t>
      </w:r>
      <w:r>
        <w:rPr>
          <w:rFonts w:ascii="Arial" w:eastAsia="Times New Roman" w:hAnsi="Arial" w:cs="Arial"/>
          <w:color w:val="000000"/>
          <w:kern w:val="0"/>
          <w:sz w:val="24"/>
          <w:szCs w:val="24"/>
          <w:lang w:eastAsia="en-GB"/>
          <w14:ligatures w14:val="none"/>
        </w:rPr>
        <w:t xml:space="preserve"> d</w:t>
      </w:r>
      <w:r w:rsidR="00536867" w:rsidRPr="00536867">
        <w:rPr>
          <w:rFonts w:ascii="Arial" w:eastAsia="Times New Roman" w:hAnsi="Arial" w:cs="Arial"/>
          <w:color w:val="000000"/>
          <w:kern w:val="0"/>
          <w:sz w:val="24"/>
          <w:szCs w:val="24"/>
          <w:lang w:eastAsia="en-GB"/>
          <w14:ligatures w14:val="none"/>
        </w:rPr>
        <w:t>evelop policies that promote gender equality and address the unique challenges faced by women in poverty.</w:t>
      </w:r>
      <w:r>
        <w:rPr>
          <w:rFonts w:ascii="Arial" w:eastAsia="Times New Roman" w:hAnsi="Arial" w:cs="Arial"/>
          <w:color w:val="000000"/>
          <w:kern w:val="0"/>
          <w:sz w:val="24"/>
          <w:szCs w:val="24"/>
          <w:lang w:eastAsia="en-GB"/>
          <w14:ligatures w14:val="none"/>
        </w:rPr>
        <w:t xml:space="preserve"> </w:t>
      </w:r>
    </w:p>
    <w:p w14:paraId="12E0B40F" w14:textId="77777777" w:rsidR="00F431B0" w:rsidRPr="00536867" w:rsidRDefault="00F431B0" w:rsidP="00C37A19">
      <w:pPr>
        <w:spacing w:after="0" w:line="360" w:lineRule="auto"/>
        <w:jc w:val="both"/>
        <w:rPr>
          <w:rFonts w:ascii="Arial" w:eastAsia="Times New Roman" w:hAnsi="Arial" w:cs="Arial"/>
          <w:color w:val="000000"/>
          <w:kern w:val="0"/>
          <w:sz w:val="24"/>
          <w:szCs w:val="24"/>
          <w:lang w:eastAsia="en-GB"/>
          <w14:ligatures w14:val="none"/>
        </w:rPr>
      </w:pPr>
    </w:p>
    <w:p w14:paraId="4EC1E630" w14:textId="36F142D5" w:rsidR="00536867" w:rsidRDefault="00F27C4E" w:rsidP="00C37A19">
      <w:pPr>
        <w:spacing w:after="0" w:line="360" w:lineRule="auto"/>
        <w:jc w:val="both"/>
        <w:rPr>
          <w:rFonts w:ascii="Arial" w:eastAsia="Times New Roman" w:hAnsi="Arial" w:cs="Arial"/>
          <w:color w:val="000000"/>
          <w:kern w:val="0"/>
          <w:sz w:val="24"/>
          <w:szCs w:val="24"/>
          <w:lang w:eastAsia="en-GB"/>
          <w14:ligatures w14:val="none"/>
        </w:rPr>
      </w:pPr>
      <w:r w:rsidRPr="00F27C4E">
        <w:rPr>
          <w:rFonts w:ascii="Arial" w:eastAsia="Times New Roman" w:hAnsi="Arial" w:cs="Arial"/>
          <w:b/>
          <w:bCs/>
          <w:color w:val="000000"/>
          <w:kern w:val="0"/>
          <w:sz w:val="24"/>
          <w:szCs w:val="24"/>
          <w:lang w:eastAsia="en-GB"/>
          <w14:ligatures w14:val="none"/>
        </w:rPr>
        <w:t>Community Development</w:t>
      </w:r>
      <w:r>
        <w:rPr>
          <w:rFonts w:ascii="Arial" w:eastAsia="Times New Roman" w:hAnsi="Arial" w:cs="Arial"/>
          <w:color w:val="000000"/>
          <w:kern w:val="0"/>
          <w:sz w:val="24"/>
          <w:szCs w:val="24"/>
          <w:lang w:eastAsia="en-GB"/>
          <w14:ligatures w14:val="none"/>
        </w:rPr>
        <w:t>: i</w:t>
      </w:r>
      <w:r w:rsidR="00536867" w:rsidRPr="00536867">
        <w:rPr>
          <w:rFonts w:ascii="Arial" w:eastAsia="Times New Roman" w:hAnsi="Arial" w:cs="Arial"/>
          <w:color w:val="000000"/>
          <w:kern w:val="0"/>
          <w:sz w:val="24"/>
          <w:szCs w:val="24"/>
          <w:lang w:eastAsia="en-GB"/>
          <w14:ligatures w14:val="none"/>
        </w:rPr>
        <w:t>nvest in community development initiatives that address local challenges and empower communities to become more self-sufficient.</w:t>
      </w:r>
      <w:r>
        <w:rPr>
          <w:rFonts w:ascii="Arial" w:eastAsia="Times New Roman" w:hAnsi="Arial" w:cs="Arial"/>
          <w:color w:val="000000"/>
          <w:kern w:val="0"/>
          <w:sz w:val="24"/>
          <w:szCs w:val="24"/>
          <w:lang w:eastAsia="en-GB"/>
          <w14:ligatures w14:val="none"/>
        </w:rPr>
        <w:t xml:space="preserve"> </w:t>
      </w:r>
    </w:p>
    <w:p w14:paraId="6E08506A" w14:textId="77777777" w:rsidR="00F431B0" w:rsidRPr="00536867" w:rsidRDefault="00F431B0" w:rsidP="00C37A19">
      <w:pPr>
        <w:spacing w:after="0" w:line="360" w:lineRule="auto"/>
        <w:jc w:val="both"/>
        <w:rPr>
          <w:rFonts w:ascii="Arial" w:eastAsia="Times New Roman" w:hAnsi="Arial" w:cs="Arial"/>
          <w:color w:val="000000"/>
          <w:kern w:val="0"/>
          <w:sz w:val="24"/>
          <w:szCs w:val="24"/>
          <w:lang w:eastAsia="en-GB"/>
          <w14:ligatures w14:val="none"/>
        </w:rPr>
      </w:pPr>
    </w:p>
    <w:p w14:paraId="7FA8A99B" w14:textId="4925189F" w:rsidR="00536867" w:rsidRDefault="00F27C4E" w:rsidP="00C37A19">
      <w:pPr>
        <w:spacing w:after="0" w:line="360" w:lineRule="auto"/>
        <w:jc w:val="both"/>
        <w:rPr>
          <w:rFonts w:ascii="Arial" w:eastAsia="Times New Roman" w:hAnsi="Arial" w:cs="Arial"/>
          <w:color w:val="000000"/>
          <w:kern w:val="0"/>
          <w:sz w:val="24"/>
          <w:szCs w:val="24"/>
          <w:lang w:eastAsia="en-GB"/>
          <w14:ligatures w14:val="none"/>
        </w:rPr>
      </w:pPr>
      <w:r w:rsidRPr="00F27C4E">
        <w:rPr>
          <w:rFonts w:ascii="Arial" w:eastAsia="Times New Roman" w:hAnsi="Arial" w:cs="Arial"/>
          <w:b/>
          <w:bCs/>
          <w:color w:val="000000"/>
          <w:kern w:val="0"/>
          <w:sz w:val="24"/>
          <w:szCs w:val="24"/>
          <w:lang w:eastAsia="en-GB"/>
          <w14:ligatures w14:val="none"/>
        </w:rPr>
        <w:t>Affordable Housing</w:t>
      </w:r>
      <w:r w:rsidRPr="00F27C4E">
        <w:rPr>
          <w:rFonts w:ascii="Arial" w:eastAsia="Times New Roman" w:hAnsi="Arial" w:cs="Arial"/>
          <w:b/>
          <w:bCs/>
          <w:color w:val="000000"/>
          <w:kern w:val="0"/>
          <w:sz w:val="24"/>
          <w:szCs w:val="24"/>
          <w:lang w:eastAsia="en-GB"/>
          <w14:ligatures w14:val="none"/>
        </w:rPr>
        <w:t>:</w:t>
      </w:r>
      <w:r>
        <w:rPr>
          <w:rFonts w:ascii="Arial" w:eastAsia="Times New Roman" w:hAnsi="Arial" w:cs="Arial"/>
          <w:color w:val="000000"/>
          <w:kern w:val="0"/>
          <w:sz w:val="24"/>
          <w:szCs w:val="24"/>
          <w:lang w:eastAsia="en-GB"/>
          <w14:ligatures w14:val="none"/>
        </w:rPr>
        <w:t xml:space="preserve"> i</w:t>
      </w:r>
      <w:r w:rsidR="00536867" w:rsidRPr="00536867">
        <w:rPr>
          <w:rFonts w:ascii="Arial" w:eastAsia="Times New Roman" w:hAnsi="Arial" w:cs="Arial"/>
          <w:color w:val="000000"/>
          <w:kern w:val="0"/>
          <w:sz w:val="24"/>
          <w:szCs w:val="24"/>
          <w:lang w:eastAsia="en-GB"/>
          <w14:ligatures w14:val="none"/>
        </w:rPr>
        <w:t>mplement policies to ensure access to affordable housing, recognizing its importance in poverty alleviation.</w:t>
      </w:r>
      <w:r>
        <w:rPr>
          <w:rFonts w:ascii="Arial" w:eastAsia="Times New Roman" w:hAnsi="Arial" w:cs="Arial"/>
          <w:color w:val="000000"/>
          <w:kern w:val="0"/>
          <w:sz w:val="24"/>
          <w:szCs w:val="24"/>
          <w:lang w:eastAsia="en-GB"/>
          <w14:ligatures w14:val="none"/>
        </w:rPr>
        <w:t xml:space="preserve"> </w:t>
      </w:r>
    </w:p>
    <w:p w14:paraId="09211B67" w14:textId="77777777" w:rsidR="00F431B0" w:rsidRPr="00536867" w:rsidRDefault="00F431B0" w:rsidP="00C37A19">
      <w:pPr>
        <w:spacing w:after="0" w:line="360" w:lineRule="auto"/>
        <w:jc w:val="both"/>
        <w:rPr>
          <w:rFonts w:ascii="Arial" w:eastAsia="Times New Roman" w:hAnsi="Arial" w:cs="Arial"/>
          <w:color w:val="000000"/>
          <w:kern w:val="0"/>
          <w:sz w:val="24"/>
          <w:szCs w:val="24"/>
          <w:lang w:eastAsia="en-GB"/>
          <w14:ligatures w14:val="none"/>
        </w:rPr>
      </w:pPr>
    </w:p>
    <w:p w14:paraId="047FAE47" w14:textId="2E88AF8E" w:rsidR="00536867" w:rsidRPr="00536867" w:rsidRDefault="00F27C4E" w:rsidP="00C37A19">
      <w:pPr>
        <w:spacing w:after="0" w:line="360" w:lineRule="auto"/>
        <w:jc w:val="both"/>
        <w:rPr>
          <w:rFonts w:ascii="Arial" w:eastAsia="Times New Roman" w:hAnsi="Arial" w:cs="Arial"/>
          <w:b/>
          <w:bCs/>
          <w:color w:val="000000"/>
          <w:kern w:val="0"/>
          <w:sz w:val="24"/>
          <w:szCs w:val="24"/>
          <w:lang w:eastAsia="en-GB"/>
          <w14:ligatures w14:val="none"/>
        </w:rPr>
      </w:pPr>
      <w:r w:rsidRPr="00F27C4E">
        <w:rPr>
          <w:rFonts w:ascii="Arial" w:eastAsia="Times New Roman" w:hAnsi="Arial" w:cs="Arial"/>
          <w:b/>
          <w:bCs/>
          <w:color w:val="000000"/>
          <w:kern w:val="0"/>
          <w:sz w:val="24"/>
          <w:szCs w:val="24"/>
          <w:lang w:eastAsia="en-GB"/>
          <w14:ligatures w14:val="none"/>
        </w:rPr>
        <w:t>Environmental Sustainability</w:t>
      </w:r>
      <w:r>
        <w:rPr>
          <w:rFonts w:ascii="Arial" w:eastAsia="Times New Roman" w:hAnsi="Arial" w:cs="Arial"/>
          <w:b/>
          <w:bCs/>
          <w:color w:val="000000"/>
          <w:kern w:val="0"/>
          <w:sz w:val="24"/>
          <w:szCs w:val="24"/>
          <w:lang w:eastAsia="en-GB"/>
          <w14:ligatures w14:val="none"/>
        </w:rPr>
        <w:t>: i</w:t>
      </w:r>
      <w:r w:rsidR="00536867" w:rsidRPr="00536867">
        <w:rPr>
          <w:rFonts w:ascii="Arial" w:eastAsia="Times New Roman" w:hAnsi="Arial" w:cs="Arial"/>
          <w:color w:val="000000"/>
          <w:kern w:val="0"/>
          <w:sz w:val="24"/>
          <w:szCs w:val="24"/>
          <w:lang w:eastAsia="en-GB"/>
          <w14:ligatures w14:val="none"/>
        </w:rPr>
        <w:t>ntegrate strategies that promote environmental sustainability, recognizing the impact of environmental factors on poverty</w:t>
      </w:r>
      <w:r w:rsidR="00CC402C">
        <w:rPr>
          <w:rFonts w:ascii="Arial" w:eastAsia="Times New Roman" w:hAnsi="Arial" w:cs="Arial"/>
          <w:color w:val="000000"/>
          <w:kern w:val="0"/>
          <w:sz w:val="24"/>
          <w:szCs w:val="24"/>
          <w:lang w:eastAsia="en-GB"/>
          <w14:ligatures w14:val="none"/>
        </w:rPr>
        <w:t>.</w:t>
      </w:r>
    </w:p>
    <w:p w14:paraId="50BFCE92" w14:textId="0F546AD7" w:rsidR="00C33393" w:rsidRPr="002A1D77" w:rsidRDefault="00536867" w:rsidP="00C37A19">
      <w:pPr>
        <w:spacing w:before="300" w:after="100" w:line="360" w:lineRule="auto"/>
        <w:jc w:val="both"/>
        <w:rPr>
          <w:rFonts w:ascii="Arial" w:eastAsia="Times New Roman" w:hAnsi="Arial" w:cs="Arial"/>
          <w:color w:val="000000"/>
          <w:kern w:val="0"/>
          <w:sz w:val="24"/>
          <w:szCs w:val="24"/>
          <w:lang w:eastAsia="en-GB"/>
          <w14:ligatures w14:val="none"/>
        </w:rPr>
      </w:pPr>
      <w:r w:rsidRPr="00536867">
        <w:rPr>
          <w:rFonts w:ascii="Arial" w:eastAsia="Times New Roman" w:hAnsi="Arial" w:cs="Arial"/>
          <w:color w:val="000000"/>
          <w:kern w:val="0"/>
          <w:sz w:val="24"/>
          <w:szCs w:val="24"/>
          <w:lang w:eastAsia="en-GB"/>
          <w14:ligatures w14:val="none"/>
        </w:rPr>
        <w:t>It</w:t>
      </w:r>
      <w:r w:rsidR="00BD284D">
        <w:rPr>
          <w:rFonts w:ascii="Arial" w:eastAsia="Times New Roman" w:hAnsi="Arial" w:cs="Arial"/>
          <w:color w:val="000000"/>
          <w:kern w:val="0"/>
          <w:sz w:val="24"/>
          <w:szCs w:val="24"/>
          <w:lang w:eastAsia="en-GB"/>
          <w14:ligatures w14:val="none"/>
        </w:rPr>
        <w:t xml:space="preserve"> is</w:t>
      </w:r>
      <w:r w:rsidRPr="00536867">
        <w:rPr>
          <w:rFonts w:ascii="Arial" w:eastAsia="Times New Roman" w:hAnsi="Arial" w:cs="Arial"/>
          <w:color w:val="000000"/>
          <w:kern w:val="0"/>
          <w:sz w:val="24"/>
          <w:szCs w:val="24"/>
          <w:lang w:eastAsia="en-GB"/>
          <w14:ligatures w14:val="none"/>
        </w:rPr>
        <w:t xml:space="preserve"> important to </w:t>
      </w:r>
      <w:r w:rsidR="00CA1DAD">
        <w:rPr>
          <w:rFonts w:ascii="Arial" w:eastAsia="Times New Roman" w:hAnsi="Arial" w:cs="Arial"/>
          <w:color w:val="000000"/>
          <w:kern w:val="0"/>
          <w:sz w:val="24"/>
          <w:szCs w:val="24"/>
          <w:lang w:eastAsia="en-GB"/>
          <w14:ligatures w14:val="none"/>
        </w:rPr>
        <w:t>understand</w:t>
      </w:r>
      <w:r w:rsidRPr="00536867">
        <w:rPr>
          <w:rFonts w:ascii="Arial" w:eastAsia="Times New Roman" w:hAnsi="Arial" w:cs="Arial"/>
          <w:b/>
          <w:bCs/>
          <w:color w:val="000000"/>
          <w:kern w:val="0"/>
          <w:sz w:val="24"/>
          <w:szCs w:val="24"/>
          <w:lang w:eastAsia="en-GB"/>
          <w14:ligatures w14:val="none"/>
        </w:rPr>
        <w:t xml:space="preserve"> poverty</w:t>
      </w:r>
      <w:r w:rsidR="0085630F">
        <w:rPr>
          <w:rFonts w:ascii="Arial" w:eastAsia="Times New Roman" w:hAnsi="Arial" w:cs="Arial"/>
          <w:color w:val="000000"/>
          <w:kern w:val="0"/>
          <w:sz w:val="24"/>
          <w:szCs w:val="24"/>
          <w:lang w:eastAsia="en-GB"/>
          <w14:ligatures w14:val="none"/>
        </w:rPr>
        <w:t xml:space="preserve"> and what it will take to</w:t>
      </w:r>
      <w:r w:rsidRPr="00536867">
        <w:rPr>
          <w:rFonts w:ascii="Arial" w:eastAsia="Times New Roman" w:hAnsi="Arial" w:cs="Arial"/>
          <w:color w:val="000000"/>
          <w:kern w:val="0"/>
          <w:sz w:val="24"/>
          <w:szCs w:val="24"/>
          <w:lang w:eastAsia="en-GB"/>
          <w14:ligatures w14:val="none"/>
        </w:rPr>
        <w:t xml:space="preserve"> </w:t>
      </w:r>
      <w:r w:rsidRPr="00536867">
        <w:rPr>
          <w:rFonts w:ascii="Arial" w:eastAsia="Times New Roman" w:hAnsi="Arial" w:cs="Arial"/>
          <w:b/>
          <w:bCs/>
          <w:color w:val="000000"/>
          <w:kern w:val="0"/>
          <w:sz w:val="24"/>
          <w:szCs w:val="24"/>
          <w:lang w:eastAsia="en-GB"/>
          <w14:ligatures w14:val="none"/>
        </w:rPr>
        <w:t>reduc</w:t>
      </w:r>
      <w:r w:rsidR="0085630F" w:rsidRPr="009E7131">
        <w:rPr>
          <w:rFonts w:ascii="Arial" w:eastAsia="Times New Roman" w:hAnsi="Arial" w:cs="Arial"/>
          <w:b/>
          <w:bCs/>
          <w:color w:val="000000"/>
          <w:kern w:val="0"/>
          <w:sz w:val="24"/>
          <w:szCs w:val="24"/>
          <w:lang w:eastAsia="en-GB"/>
          <w14:ligatures w14:val="none"/>
        </w:rPr>
        <w:t xml:space="preserve">e </w:t>
      </w:r>
      <w:r w:rsidR="0085630F">
        <w:rPr>
          <w:rFonts w:ascii="Arial" w:eastAsia="Times New Roman" w:hAnsi="Arial" w:cs="Arial"/>
          <w:color w:val="000000"/>
          <w:kern w:val="0"/>
          <w:sz w:val="24"/>
          <w:szCs w:val="24"/>
          <w:lang w:eastAsia="en-GB"/>
          <w14:ligatures w14:val="none"/>
        </w:rPr>
        <w:t>poverty in 2023</w:t>
      </w:r>
      <w:r w:rsidR="00BD284D">
        <w:rPr>
          <w:rFonts w:ascii="Arial" w:eastAsia="Times New Roman" w:hAnsi="Arial" w:cs="Arial"/>
          <w:color w:val="000000"/>
          <w:kern w:val="0"/>
          <w:sz w:val="24"/>
          <w:szCs w:val="24"/>
          <w:lang w:eastAsia="en-GB"/>
          <w14:ligatures w14:val="none"/>
        </w:rPr>
        <w:t>.</w:t>
      </w:r>
      <w:r w:rsidR="009671D0">
        <w:rPr>
          <w:rFonts w:ascii="Arial" w:eastAsia="Times New Roman" w:hAnsi="Arial" w:cs="Arial"/>
          <w:color w:val="000000"/>
          <w:kern w:val="0"/>
          <w:sz w:val="24"/>
          <w:szCs w:val="24"/>
          <w:lang w:eastAsia="en-GB"/>
          <w14:ligatures w14:val="none"/>
        </w:rPr>
        <w:t xml:space="preserve"> </w:t>
      </w:r>
      <w:r w:rsidR="00BD284D">
        <w:rPr>
          <w:rFonts w:ascii="Arial" w:eastAsia="Times New Roman" w:hAnsi="Arial" w:cs="Arial"/>
          <w:color w:val="000000"/>
          <w:kern w:val="0"/>
          <w:sz w:val="24"/>
          <w:szCs w:val="24"/>
          <w:lang w:eastAsia="en-GB"/>
          <w14:ligatures w14:val="none"/>
        </w:rPr>
        <w:t xml:space="preserve">A </w:t>
      </w:r>
      <w:r w:rsidRPr="00536867">
        <w:rPr>
          <w:rFonts w:ascii="Arial" w:eastAsia="Times New Roman" w:hAnsi="Arial" w:cs="Arial"/>
          <w:color w:val="000000"/>
          <w:kern w:val="0"/>
          <w:sz w:val="24"/>
          <w:szCs w:val="24"/>
          <w:lang w:eastAsia="en-GB"/>
          <w14:ligatures w14:val="none"/>
        </w:rPr>
        <w:t>holistic and sustainable minds</w:t>
      </w:r>
      <w:r w:rsidR="00AD1471">
        <w:rPr>
          <w:rFonts w:ascii="Arial" w:eastAsia="Times New Roman" w:hAnsi="Arial" w:cs="Arial"/>
          <w:color w:val="000000"/>
          <w:kern w:val="0"/>
          <w:sz w:val="24"/>
          <w:szCs w:val="24"/>
          <w:lang w:eastAsia="en-GB"/>
          <w14:ligatures w14:val="none"/>
        </w:rPr>
        <w:t xml:space="preserve">et to </w:t>
      </w:r>
      <w:r w:rsidR="001D5CCC">
        <w:rPr>
          <w:rFonts w:ascii="Arial" w:eastAsia="Times New Roman" w:hAnsi="Arial" w:cs="Arial"/>
          <w:color w:val="000000"/>
          <w:kern w:val="0"/>
          <w:sz w:val="24"/>
          <w:szCs w:val="24"/>
          <w:lang w:eastAsia="en-GB"/>
          <w14:ligatures w14:val="none"/>
        </w:rPr>
        <w:t>grasp the experience of living in poverty</w:t>
      </w:r>
      <w:r w:rsidR="00BD284D">
        <w:rPr>
          <w:rFonts w:ascii="Arial" w:eastAsia="Times New Roman" w:hAnsi="Arial" w:cs="Arial"/>
          <w:color w:val="000000"/>
          <w:kern w:val="0"/>
          <w:sz w:val="24"/>
          <w:szCs w:val="24"/>
          <w:lang w:eastAsia="en-GB"/>
          <w14:ligatures w14:val="none"/>
        </w:rPr>
        <w:t xml:space="preserve"> will help to achieve the visual.</w:t>
      </w:r>
      <w:r w:rsidR="009671D0">
        <w:rPr>
          <w:rFonts w:ascii="Arial" w:eastAsia="Times New Roman" w:hAnsi="Arial" w:cs="Arial"/>
          <w:color w:val="000000"/>
          <w:kern w:val="0"/>
          <w:sz w:val="24"/>
          <w:szCs w:val="24"/>
          <w:lang w:eastAsia="en-GB"/>
          <w14:ligatures w14:val="none"/>
        </w:rPr>
        <w:t xml:space="preserve"> </w:t>
      </w:r>
      <w:r w:rsidR="001D5CCC">
        <w:rPr>
          <w:rFonts w:ascii="Arial" w:eastAsia="Times New Roman" w:hAnsi="Arial" w:cs="Arial"/>
          <w:color w:val="000000"/>
          <w:kern w:val="0"/>
          <w:sz w:val="24"/>
          <w:szCs w:val="24"/>
          <w:lang w:eastAsia="en-GB"/>
          <w14:ligatures w14:val="none"/>
        </w:rPr>
        <w:t>B</w:t>
      </w:r>
      <w:r w:rsidR="00CA1DAD">
        <w:rPr>
          <w:rFonts w:ascii="Arial" w:eastAsia="Times New Roman" w:hAnsi="Arial" w:cs="Arial"/>
          <w:color w:val="000000"/>
          <w:kern w:val="0"/>
          <w:sz w:val="24"/>
          <w:szCs w:val="24"/>
          <w:lang w:eastAsia="en-GB"/>
          <w14:ligatures w14:val="none"/>
        </w:rPr>
        <w:t>y a</w:t>
      </w:r>
      <w:r w:rsidRPr="00536867">
        <w:rPr>
          <w:rFonts w:ascii="Arial" w:eastAsia="Times New Roman" w:hAnsi="Arial" w:cs="Arial"/>
          <w:color w:val="000000"/>
          <w:kern w:val="0"/>
          <w:sz w:val="24"/>
          <w:szCs w:val="24"/>
          <w:lang w:eastAsia="en-GB"/>
          <w14:ligatures w14:val="none"/>
        </w:rPr>
        <w:t>ddressing both immediate needs and long-term systemic issues</w:t>
      </w:r>
      <w:r w:rsidR="00436F16">
        <w:rPr>
          <w:rFonts w:ascii="Arial" w:eastAsia="Times New Roman" w:hAnsi="Arial" w:cs="Arial"/>
          <w:color w:val="000000"/>
          <w:kern w:val="0"/>
          <w:sz w:val="24"/>
          <w:szCs w:val="24"/>
          <w:lang w:eastAsia="en-GB"/>
          <w14:ligatures w14:val="none"/>
        </w:rPr>
        <w:t>, allow</w:t>
      </w:r>
      <w:r w:rsidR="00BD284D">
        <w:rPr>
          <w:rFonts w:ascii="Arial" w:eastAsia="Times New Roman" w:hAnsi="Arial" w:cs="Arial"/>
          <w:color w:val="000000"/>
          <w:kern w:val="0"/>
          <w:sz w:val="24"/>
          <w:szCs w:val="24"/>
          <w:lang w:eastAsia="en-GB"/>
          <w14:ligatures w14:val="none"/>
        </w:rPr>
        <w:t>s</w:t>
      </w:r>
      <w:r w:rsidR="00436F16">
        <w:rPr>
          <w:rFonts w:ascii="Arial" w:eastAsia="Times New Roman" w:hAnsi="Arial" w:cs="Arial"/>
          <w:color w:val="000000"/>
          <w:kern w:val="0"/>
          <w:sz w:val="24"/>
          <w:szCs w:val="24"/>
          <w:lang w:eastAsia="en-GB"/>
          <w14:ligatures w14:val="none"/>
        </w:rPr>
        <w:t xml:space="preserve"> the analysis of the trend of all </w:t>
      </w:r>
      <w:r w:rsidR="00CD470C">
        <w:rPr>
          <w:rFonts w:ascii="Arial" w:eastAsia="Times New Roman" w:hAnsi="Arial" w:cs="Arial"/>
          <w:color w:val="000000"/>
          <w:kern w:val="0"/>
          <w:sz w:val="24"/>
          <w:szCs w:val="24"/>
          <w:lang w:eastAsia="en-GB"/>
          <w14:ligatures w14:val="none"/>
        </w:rPr>
        <w:t>aspects</w:t>
      </w:r>
      <w:r w:rsidR="00436F16">
        <w:rPr>
          <w:rFonts w:ascii="Arial" w:eastAsia="Times New Roman" w:hAnsi="Arial" w:cs="Arial"/>
          <w:color w:val="000000"/>
          <w:kern w:val="0"/>
          <w:sz w:val="24"/>
          <w:szCs w:val="24"/>
          <w:lang w:eastAsia="en-GB"/>
          <w14:ligatures w14:val="none"/>
        </w:rPr>
        <w:t xml:space="preserve"> of poverty</w:t>
      </w:r>
      <w:r w:rsidR="00CD470C">
        <w:rPr>
          <w:rFonts w:ascii="Arial" w:eastAsia="Times New Roman" w:hAnsi="Arial" w:cs="Arial"/>
          <w:color w:val="000000"/>
          <w:kern w:val="0"/>
          <w:sz w:val="24"/>
          <w:szCs w:val="24"/>
          <w:lang w:eastAsia="en-GB"/>
          <w14:ligatures w14:val="none"/>
        </w:rPr>
        <w:t xml:space="preserve"> especially, from the </w:t>
      </w:r>
      <w:r w:rsidR="00CD470C" w:rsidRPr="009E7131">
        <w:rPr>
          <w:rFonts w:ascii="Arial" w:eastAsia="Times New Roman" w:hAnsi="Arial" w:cs="Arial"/>
          <w:b/>
          <w:bCs/>
          <w:color w:val="000000"/>
          <w:kern w:val="0"/>
          <w:sz w:val="24"/>
          <w:szCs w:val="24"/>
          <w:lang w:eastAsia="en-GB"/>
          <w14:ligatures w14:val="none"/>
        </w:rPr>
        <w:t>DWP</w:t>
      </w:r>
      <w:r w:rsidR="00CD470C">
        <w:rPr>
          <w:rFonts w:ascii="Arial" w:eastAsia="Times New Roman" w:hAnsi="Arial" w:cs="Arial"/>
          <w:color w:val="000000"/>
          <w:kern w:val="0"/>
          <w:sz w:val="24"/>
          <w:szCs w:val="24"/>
          <w:lang w:eastAsia="en-GB"/>
          <w14:ligatures w14:val="none"/>
        </w:rPr>
        <w:t>.</w:t>
      </w:r>
      <w:r w:rsidR="002F6609">
        <w:rPr>
          <w:rFonts w:ascii="Arial" w:eastAsia="Times New Roman" w:hAnsi="Arial" w:cs="Arial"/>
          <w:color w:val="000000"/>
          <w:kern w:val="0"/>
          <w:sz w:val="24"/>
          <w:szCs w:val="24"/>
          <w:lang w:eastAsia="en-GB"/>
          <w14:ligatures w14:val="none"/>
        </w:rPr>
        <w:t xml:space="preserve"> </w:t>
      </w:r>
      <w:r w:rsidRPr="00536867">
        <w:rPr>
          <w:rFonts w:ascii="Arial" w:eastAsia="Times New Roman" w:hAnsi="Arial" w:cs="Arial"/>
          <w:color w:val="000000"/>
          <w:kern w:val="0"/>
          <w:sz w:val="24"/>
          <w:szCs w:val="24"/>
          <w:lang w:eastAsia="en-GB"/>
          <w14:ligatures w14:val="none"/>
        </w:rPr>
        <w:t>Collaboration between government, civil society, and international organizations is often key to the success of such strategies</w:t>
      </w:r>
      <w:r w:rsidR="00CD470C">
        <w:rPr>
          <w:rFonts w:ascii="Arial" w:eastAsia="Times New Roman" w:hAnsi="Arial" w:cs="Arial"/>
          <w:color w:val="000000"/>
          <w:kern w:val="0"/>
          <w:sz w:val="24"/>
          <w:szCs w:val="24"/>
          <w:lang w:eastAsia="en-GB"/>
          <w14:ligatures w14:val="none"/>
        </w:rPr>
        <w:t xml:space="preserve"> and making key judgements on progress made so far, </w:t>
      </w:r>
      <w:r w:rsidR="00CA1DAD">
        <w:rPr>
          <w:rFonts w:ascii="Arial" w:eastAsia="Times New Roman" w:hAnsi="Arial" w:cs="Arial"/>
          <w:color w:val="000000"/>
          <w:kern w:val="0"/>
          <w:sz w:val="24"/>
          <w:szCs w:val="24"/>
          <w:lang w:eastAsia="en-GB"/>
          <w14:ligatures w14:val="none"/>
        </w:rPr>
        <w:t>(</w:t>
      </w:r>
      <w:r w:rsidR="004D41B5">
        <w:rPr>
          <w:rFonts w:ascii="Arial" w:eastAsia="Times New Roman" w:hAnsi="Arial" w:cs="Arial"/>
          <w:color w:val="000000"/>
          <w:kern w:val="0"/>
          <w:sz w:val="24"/>
          <w:szCs w:val="24"/>
          <w:lang w:eastAsia="en-GB"/>
          <w14:ligatures w14:val="none"/>
        </w:rPr>
        <w:t xml:space="preserve">Jospeh Rowntree Foundation, </w:t>
      </w:r>
      <w:r w:rsidR="0033511E">
        <w:rPr>
          <w:rFonts w:ascii="Arial" w:eastAsia="Times New Roman" w:hAnsi="Arial" w:cs="Arial"/>
          <w:color w:val="000000"/>
          <w:kern w:val="0"/>
          <w:sz w:val="24"/>
          <w:szCs w:val="24"/>
          <w:lang w:eastAsia="en-GB"/>
          <w14:ligatures w14:val="none"/>
        </w:rPr>
        <w:t>2023).</w:t>
      </w:r>
    </w:p>
    <w:p w14:paraId="71B42EBE" w14:textId="4DD7BA7F" w:rsidR="002A1D77" w:rsidRPr="002A1D77" w:rsidRDefault="002A1D77" w:rsidP="002A1D77">
      <w:pPr>
        <w:spacing w:after="300" w:line="360" w:lineRule="auto"/>
        <w:jc w:val="both"/>
        <w:rPr>
          <w:rFonts w:ascii="Arial" w:eastAsia="Times New Roman" w:hAnsi="Arial" w:cs="Arial"/>
          <w:kern w:val="0"/>
          <w:sz w:val="24"/>
          <w:szCs w:val="24"/>
          <w:lang w:eastAsia="en-GB"/>
          <w14:ligatures w14:val="none"/>
        </w:rPr>
      </w:pPr>
      <w:r w:rsidRPr="002A1D77">
        <w:rPr>
          <w:rFonts w:ascii="Arial" w:eastAsia="Times New Roman" w:hAnsi="Arial" w:cs="Arial"/>
          <w:kern w:val="0"/>
          <w:sz w:val="24"/>
          <w:szCs w:val="24"/>
          <w:lang w:eastAsia="en-GB"/>
          <w14:ligatures w14:val="none"/>
        </w:rPr>
        <w:t xml:space="preserve">Addressing poverty and implementing strategies to achieve Sustainable Development Goal 1 (No Poverty) can face various </w:t>
      </w:r>
      <w:r w:rsidRPr="002A1D77">
        <w:rPr>
          <w:rFonts w:ascii="Arial" w:eastAsia="Times New Roman" w:hAnsi="Arial" w:cs="Arial"/>
          <w:b/>
          <w:bCs/>
          <w:kern w:val="0"/>
          <w:sz w:val="24"/>
          <w:szCs w:val="24"/>
          <w:lang w:eastAsia="en-GB"/>
          <w14:ligatures w14:val="none"/>
        </w:rPr>
        <w:t>limitations</w:t>
      </w:r>
      <w:r w:rsidRPr="002A1D77">
        <w:rPr>
          <w:rFonts w:ascii="Arial" w:eastAsia="Times New Roman" w:hAnsi="Arial" w:cs="Arial"/>
          <w:kern w:val="0"/>
          <w:sz w:val="24"/>
          <w:szCs w:val="24"/>
          <w:lang w:eastAsia="en-GB"/>
          <w14:ligatures w14:val="none"/>
        </w:rPr>
        <w:t>.</w:t>
      </w:r>
      <w:r w:rsidR="00ED75AB">
        <w:rPr>
          <w:rFonts w:ascii="Arial" w:eastAsia="Times New Roman" w:hAnsi="Arial" w:cs="Arial"/>
          <w:kern w:val="0"/>
          <w:sz w:val="24"/>
          <w:szCs w:val="24"/>
          <w:lang w:eastAsia="en-GB"/>
          <w14:ligatures w14:val="none"/>
        </w:rPr>
        <w:t xml:space="preserve"> The UK is not a 3</w:t>
      </w:r>
      <w:r w:rsidR="00ED75AB" w:rsidRPr="00ED75AB">
        <w:rPr>
          <w:rFonts w:ascii="Arial" w:eastAsia="Times New Roman" w:hAnsi="Arial" w:cs="Arial"/>
          <w:kern w:val="0"/>
          <w:sz w:val="24"/>
          <w:szCs w:val="24"/>
          <w:vertAlign w:val="superscript"/>
          <w:lang w:eastAsia="en-GB"/>
          <w14:ligatures w14:val="none"/>
        </w:rPr>
        <w:t>rd</w:t>
      </w:r>
      <w:r w:rsidR="00ED75AB">
        <w:rPr>
          <w:rFonts w:ascii="Arial" w:eastAsia="Times New Roman" w:hAnsi="Arial" w:cs="Arial"/>
          <w:kern w:val="0"/>
          <w:sz w:val="24"/>
          <w:szCs w:val="24"/>
          <w:lang w:eastAsia="en-GB"/>
          <w14:ligatures w14:val="none"/>
        </w:rPr>
        <w:t xml:space="preserve"> world nation</w:t>
      </w:r>
      <w:r w:rsidR="00785A36">
        <w:rPr>
          <w:rFonts w:ascii="Arial" w:eastAsia="Times New Roman" w:hAnsi="Arial" w:cs="Arial"/>
          <w:kern w:val="0"/>
          <w:sz w:val="24"/>
          <w:szCs w:val="24"/>
          <w:lang w:eastAsia="en-GB"/>
          <w14:ligatures w14:val="none"/>
        </w:rPr>
        <w:t xml:space="preserve"> so why are people witnessing a serious household decline in significant poverty since </w:t>
      </w:r>
      <w:r w:rsidR="00BE1C09">
        <w:rPr>
          <w:rFonts w:ascii="Arial" w:eastAsia="Times New Roman" w:hAnsi="Arial" w:cs="Arial"/>
          <w:kern w:val="0"/>
          <w:sz w:val="24"/>
          <w:szCs w:val="24"/>
          <w:lang w:eastAsia="en-GB"/>
          <w14:ligatures w14:val="none"/>
        </w:rPr>
        <w:t>World War</w:t>
      </w:r>
      <w:r w:rsidR="00785A36">
        <w:rPr>
          <w:rFonts w:ascii="Arial" w:eastAsia="Times New Roman" w:hAnsi="Arial" w:cs="Arial"/>
          <w:kern w:val="0"/>
          <w:sz w:val="24"/>
          <w:szCs w:val="24"/>
          <w:lang w:eastAsia="en-GB"/>
          <w14:ligatures w14:val="none"/>
        </w:rPr>
        <w:t xml:space="preserve"> 2</w:t>
      </w:r>
      <w:r w:rsidR="0070024A">
        <w:rPr>
          <w:rFonts w:ascii="Arial" w:eastAsia="Times New Roman" w:hAnsi="Arial" w:cs="Arial"/>
          <w:kern w:val="0"/>
          <w:sz w:val="24"/>
          <w:szCs w:val="24"/>
          <w:lang w:eastAsia="en-GB"/>
          <w14:ligatures w14:val="none"/>
        </w:rPr>
        <w:t>, (Economy whisperer,</w:t>
      </w:r>
      <w:r w:rsidR="00DD7B57">
        <w:rPr>
          <w:rFonts w:ascii="Arial" w:eastAsia="Times New Roman" w:hAnsi="Arial" w:cs="Arial"/>
          <w:kern w:val="0"/>
          <w:sz w:val="24"/>
          <w:szCs w:val="24"/>
          <w:lang w:eastAsia="en-GB"/>
          <w14:ligatures w14:val="none"/>
        </w:rPr>
        <w:t xml:space="preserve"> 2023</w:t>
      </w:r>
      <w:r w:rsidR="00785A36">
        <w:rPr>
          <w:rFonts w:ascii="Arial" w:eastAsia="Times New Roman" w:hAnsi="Arial" w:cs="Arial"/>
          <w:kern w:val="0"/>
          <w:sz w:val="24"/>
          <w:szCs w:val="24"/>
          <w:lang w:eastAsia="en-GB"/>
          <w14:ligatures w14:val="none"/>
        </w:rPr>
        <w:t>)</w:t>
      </w:r>
      <w:r w:rsidR="00DD7B57">
        <w:rPr>
          <w:rFonts w:ascii="Arial" w:eastAsia="Times New Roman" w:hAnsi="Arial" w:cs="Arial"/>
          <w:kern w:val="0"/>
          <w:sz w:val="24"/>
          <w:szCs w:val="24"/>
          <w:lang w:eastAsia="en-GB"/>
          <w14:ligatures w14:val="none"/>
        </w:rPr>
        <w:t>.</w:t>
      </w:r>
      <w:r w:rsidRPr="002A1D77">
        <w:rPr>
          <w:rFonts w:ascii="Arial" w:eastAsia="Times New Roman" w:hAnsi="Arial" w:cs="Arial"/>
          <w:kern w:val="0"/>
          <w:sz w:val="24"/>
          <w:szCs w:val="24"/>
          <w:lang w:eastAsia="en-GB"/>
          <w14:ligatures w14:val="none"/>
        </w:rPr>
        <w:t xml:space="preserve"> </w:t>
      </w:r>
      <w:r w:rsidR="00CC402C">
        <w:rPr>
          <w:rFonts w:ascii="Arial" w:eastAsia="Times New Roman" w:hAnsi="Arial" w:cs="Arial"/>
          <w:kern w:val="0"/>
          <w:sz w:val="24"/>
          <w:szCs w:val="24"/>
          <w:lang w:eastAsia="en-GB"/>
          <w14:ligatures w14:val="none"/>
        </w:rPr>
        <w:t xml:space="preserve">Below are </w:t>
      </w:r>
      <w:r w:rsidRPr="002A1D77">
        <w:rPr>
          <w:rFonts w:ascii="Arial" w:eastAsia="Times New Roman" w:hAnsi="Arial" w:cs="Arial"/>
          <w:kern w:val="0"/>
          <w:sz w:val="24"/>
          <w:szCs w:val="24"/>
          <w:lang w:eastAsia="en-GB"/>
          <w14:ligatures w14:val="none"/>
        </w:rPr>
        <w:t>some common limitations to the success of poverty reduction efforts</w:t>
      </w:r>
      <w:r w:rsidR="00CC402C">
        <w:rPr>
          <w:rFonts w:ascii="Arial" w:eastAsia="Times New Roman" w:hAnsi="Arial" w:cs="Arial"/>
          <w:kern w:val="0"/>
          <w:sz w:val="24"/>
          <w:szCs w:val="24"/>
          <w:lang w:eastAsia="en-GB"/>
          <w14:ligatures w14:val="none"/>
        </w:rPr>
        <w:t xml:space="preserve"> in the UK.</w:t>
      </w:r>
    </w:p>
    <w:p w14:paraId="53DAEA45" w14:textId="6FFFAF9B" w:rsidR="00CC402C" w:rsidRPr="00AD234A" w:rsidRDefault="00CC402C" w:rsidP="00AD234A">
      <w:pPr>
        <w:pStyle w:val="ListParagraph"/>
        <w:numPr>
          <w:ilvl w:val="1"/>
          <w:numId w:val="50"/>
        </w:numPr>
        <w:spacing w:after="0" w:line="360" w:lineRule="auto"/>
        <w:jc w:val="both"/>
        <w:rPr>
          <w:rFonts w:ascii="Arial" w:eastAsia="Times New Roman" w:hAnsi="Arial" w:cs="Arial"/>
          <w:kern w:val="0"/>
          <w:sz w:val="28"/>
          <w:szCs w:val="28"/>
          <w:lang w:eastAsia="en-GB"/>
          <w14:ligatures w14:val="none"/>
        </w:rPr>
      </w:pPr>
      <w:r w:rsidRPr="00AD234A">
        <w:rPr>
          <w:rFonts w:ascii="Arial" w:eastAsia="Times New Roman" w:hAnsi="Arial" w:cs="Arial"/>
          <w:kern w:val="0"/>
          <w:sz w:val="28"/>
          <w:szCs w:val="28"/>
          <w:lang w:eastAsia="en-GB"/>
          <w14:ligatures w14:val="none"/>
        </w:rPr>
        <w:t>Limitations</w:t>
      </w:r>
    </w:p>
    <w:p w14:paraId="465197C3" w14:textId="77777777" w:rsidR="00606493" w:rsidRPr="00606493" w:rsidRDefault="00606493" w:rsidP="00606493">
      <w:pPr>
        <w:spacing w:after="0" w:line="360" w:lineRule="auto"/>
        <w:jc w:val="both"/>
        <w:rPr>
          <w:rFonts w:ascii="Arial" w:eastAsia="Times New Roman" w:hAnsi="Arial" w:cs="Arial"/>
          <w:kern w:val="0"/>
          <w:sz w:val="28"/>
          <w:szCs w:val="28"/>
          <w:lang w:eastAsia="en-GB"/>
          <w14:ligatures w14:val="none"/>
        </w:rPr>
      </w:pPr>
    </w:p>
    <w:p w14:paraId="19C72DE5" w14:textId="77777777" w:rsidR="001173FE" w:rsidRDefault="0093598D" w:rsidP="00C37A19">
      <w:pPr>
        <w:spacing w:after="0" w:line="360" w:lineRule="auto"/>
        <w:jc w:val="both"/>
        <w:rPr>
          <w:rFonts w:ascii="Arial" w:eastAsia="Times New Roman" w:hAnsi="Arial" w:cs="Arial"/>
          <w:kern w:val="0"/>
          <w:sz w:val="24"/>
          <w:szCs w:val="24"/>
          <w:lang w:eastAsia="en-GB"/>
          <w14:ligatures w14:val="none"/>
        </w:rPr>
      </w:pPr>
      <w:r w:rsidRPr="0093598D">
        <w:rPr>
          <w:rFonts w:ascii="Arial" w:eastAsia="Times New Roman" w:hAnsi="Arial" w:cs="Arial"/>
          <w:b/>
          <w:bCs/>
          <w:color w:val="374151"/>
          <w:kern w:val="0"/>
          <w:sz w:val="24"/>
          <w:szCs w:val="24"/>
          <w:lang w:eastAsia="en-GB"/>
          <w14:ligatures w14:val="none"/>
        </w:rPr>
        <w:lastRenderedPageBreak/>
        <w:t>Insufficient</w:t>
      </w:r>
      <w:r w:rsidRPr="0093598D">
        <w:rPr>
          <w:rFonts w:ascii="Arial" w:eastAsia="Times New Roman" w:hAnsi="Arial" w:cs="Arial"/>
          <w:b/>
          <w:bCs/>
          <w:color w:val="374151"/>
          <w:kern w:val="0"/>
          <w:sz w:val="24"/>
          <w:szCs w:val="24"/>
          <w:lang w:eastAsia="en-GB"/>
          <w14:ligatures w14:val="none"/>
        </w:rPr>
        <w:t xml:space="preserve"> </w:t>
      </w:r>
      <w:r w:rsidRPr="001173FE">
        <w:rPr>
          <w:rFonts w:ascii="Arial" w:eastAsia="Times New Roman" w:hAnsi="Arial" w:cs="Arial"/>
          <w:b/>
          <w:bCs/>
          <w:kern w:val="0"/>
          <w:sz w:val="24"/>
          <w:szCs w:val="24"/>
          <w:lang w:eastAsia="en-GB"/>
          <w14:ligatures w14:val="none"/>
        </w:rPr>
        <w:t>funding</w:t>
      </w:r>
      <w:r w:rsidRPr="001173FE">
        <w:rPr>
          <w:rFonts w:ascii="Arial" w:eastAsia="Times New Roman" w:hAnsi="Arial" w:cs="Arial"/>
          <w:kern w:val="0"/>
          <w:sz w:val="24"/>
          <w:szCs w:val="24"/>
          <w:lang w:eastAsia="en-GB"/>
          <w14:ligatures w14:val="none"/>
        </w:rPr>
        <w:t xml:space="preserve"> (Gov.UK and the NHS)</w:t>
      </w:r>
      <w:r w:rsidRPr="001173FE">
        <w:rPr>
          <w:rFonts w:ascii="Arial" w:eastAsia="Times New Roman" w:hAnsi="Arial" w:cs="Arial"/>
          <w:kern w:val="0"/>
          <w:sz w:val="24"/>
          <w:szCs w:val="24"/>
          <w:lang w:eastAsia="en-GB"/>
          <w14:ligatures w14:val="none"/>
        </w:rPr>
        <w:t xml:space="preserve">, </w:t>
      </w:r>
      <w:r w:rsidR="002A1D77" w:rsidRPr="001173FE">
        <w:rPr>
          <w:rFonts w:ascii="Arial" w:eastAsia="Times New Roman" w:hAnsi="Arial" w:cs="Arial"/>
          <w:kern w:val="0"/>
          <w:sz w:val="24"/>
          <w:szCs w:val="24"/>
          <w:lang w:eastAsia="en-GB"/>
          <w14:ligatures w14:val="none"/>
        </w:rPr>
        <w:t>Many poverty reduction initiatives require significant financial resources. Limited budgets</w:t>
      </w:r>
      <w:r w:rsidR="002824B7" w:rsidRPr="001173FE">
        <w:rPr>
          <w:rFonts w:ascii="Arial" w:eastAsia="Times New Roman" w:hAnsi="Arial" w:cs="Arial"/>
          <w:kern w:val="0"/>
          <w:sz w:val="24"/>
          <w:szCs w:val="24"/>
          <w:lang w:eastAsia="en-GB"/>
          <w14:ligatures w14:val="none"/>
        </w:rPr>
        <w:t xml:space="preserve"> and government cuts</w:t>
      </w:r>
      <w:r w:rsidR="002A1D77" w:rsidRPr="001173FE">
        <w:rPr>
          <w:rFonts w:ascii="Arial" w:eastAsia="Times New Roman" w:hAnsi="Arial" w:cs="Arial"/>
          <w:kern w:val="0"/>
          <w:sz w:val="24"/>
          <w:szCs w:val="24"/>
          <w:lang w:eastAsia="en-GB"/>
          <w14:ligatures w14:val="none"/>
        </w:rPr>
        <w:t xml:space="preserve"> may constrain the scale and effectiveness of programs</w:t>
      </w:r>
      <w:r w:rsidR="001173FE">
        <w:rPr>
          <w:rFonts w:ascii="Arial" w:eastAsia="Times New Roman" w:hAnsi="Arial" w:cs="Arial"/>
          <w:kern w:val="0"/>
          <w:sz w:val="24"/>
          <w:szCs w:val="24"/>
          <w:lang w:eastAsia="en-GB"/>
          <w14:ligatures w14:val="none"/>
        </w:rPr>
        <w:t xml:space="preserve">. </w:t>
      </w:r>
    </w:p>
    <w:p w14:paraId="7D64B826" w14:textId="77777777" w:rsidR="00C33393" w:rsidRDefault="00C33393" w:rsidP="00C37A19">
      <w:pPr>
        <w:spacing w:after="0" w:line="360" w:lineRule="auto"/>
        <w:jc w:val="both"/>
        <w:rPr>
          <w:rFonts w:ascii="Arial" w:eastAsia="Times New Roman" w:hAnsi="Arial" w:cs="Arial"/>
          <w:kern w:val="0"/>
          <w:sz w:val="24"/>
          <w:szCs w:val="24"/>
          <w:lang w:eastAsia="en-GB"/>
          <w14:ligatures w14:val="none"/>
        </w:rPr>
      </w:pPr>
    </w:p>
    <w:p w14:paraId="55EF1271" w14:textId="1F9039CD" w:rsidR="001173FE" w:rsidRDefault="00F431B0" w:rsidP="00C37A19">
      <w:pPr>
        <w:spacing w:after="0" w:line="360" w:lineRule="auto"/>
        <w:jc w:val="both"/>
        <w:rPr>
          <w:rFonts w:ascii="Arial" w:eastAsia="Times New Roman" w:hAnsi="Arial" w:cs="Arial"/>
          <w:kern w:val="0"/>
          <w:sz w:val="24"/>
          <w:szCs w:val="24"/>
          <w:lang w:eastAsia="en-GB"/>
          <w14:ligatures w14:val="none"/>
        </w:rPr>
      </w:pPr>
      <w:r w:rsidRPr="00F431B0">
        <w:rPr>
          <w:rFonts w:ascii="Arial" w:eastAsia="Times New Roman" w:hAnsi="Arial" w:cs="Arial"/>
          <w:kern w:val="0"/>
          <w:sz w:val="24"/>
          <w:szCs w:val="24"/>
          <w:lang w:eastAsia="en-GB"/>
          <w14:ligatures w14:val="none"/>
        </w:rPr>
        <w:t>The links between health and the benefit system can have significant implications for individuals, communities, and the overall welfare of a society. The effectiveness of these links depends on various factors, and it is often a complex and dynamic relationship</w:t>
      </w:r>
      <w:r w:rsidR="003A7788">
        <w:rPr>
          <w:rFonts w:ascii="Arial" w:eastAsia="Times New Roman" w:hAnsi="Arial" w:cs="Arial"/>
          <w:kern w:val="0"/>
          <w:sz w:val="24"/>
          <w:szCs w:val="24"/>
          <w:lang w:eastAsia="en-GB"/>
          <w14:ligatures w14:val="none"/>
        </w:rPr>
        <w:t xml:space="preserve">, (Gov. UK, 2023). </w:t>
      </w:r>
      <w:r w:rsidRPr="00F431B0">
        <w:rPr>
          <w:rFonts w:ascii="Arial" w:eastAsia="Times New Roman" w:hAnsi="Arial" w:cs="Arial"/>
          <w:kern w:val="0"/>
          <w:sz w:val="24"/>
          <w:szCs w:val="24"/>
          <w:lang w:eastAsia="en-GB"/>
          <w14:ligatures w14:val="none"/>
        </w:rPr>
        <w:t xml:space="preserve"> Here are some aspects to consider:</w:t>
      </w:r>
    </w:p>
    <w:p w14:paraId="7F167A4F" w14:textId="77777777" w:rsidR="001173FE" w:rsidRDefault="001173FE" w:rsidP="001173FE">
      <w:pPr>
        <w:spacing w:after="0" w:line="360" w:lineRule="auto"/>
        <w:jc w:val="both"/>
        <w:rPr>
          <w:rFonts w:ascii="Arial" w:eastAsia="Times New Roman" w:hAnsi="Arial" w:cs="Arial"/>
          <w:kern w:val="0"/>
          <w:sz w:val="24"/>
          <w:szCs w:val="24"/>
          <w:lang w:eastAsia="en-GB"/>
          <w14:ligatures w14:val="none"/>
        </w:rPr>
      </w:pPr>
    </w:p>
    <w:p w14:paraId="3A546DE8" w14:textId="14996AA7" w:rsidR="001173FE" w:rsidRDefault="001173FE" w:rsidP="001173FE">
      <w:pPr>
        <w:spacing w:after="0" w:line="360" w:lineRule="auto"/>
        <w:jc w:val="both"/>
        <w:rPr>
          <w:rFonts w:ascii="Arial" w:eastAsia="Times New Roman" w:hAnsi="Arial" w:cs="Arial"/>
          <w:kern w:val="0"/>
          <w:sz w:val="24"/>
          <w:szCs w:val="24"/>
          <w:lang w:eastAsia="en-GB"/>
          <w14:ligatures w14:val="none"/>
        </w:rPr>
      </w:pPr>
      <w:r w:rsidRPr="001173FE">
        <w:rPr>
          <w:rFonts w:ascii="Arial" w:eastAsia="Times New Roman" w:hAnsi="Arial" w:cs="Arial"/>
          <w:b/>
          <w:bCs/>
          <w:kern w:val="0"/>
          <w:sz w:val="24"/>
          <w:szCs w:val="24"/>
          <w:lang w:eastAsia="en-GB"/>
          <w14:ligatures w14:val="none"/>
        </w:rPr>
        <w:t>Impact on Health Outcomes</w:t>
      </w:r>
      <w:r>
        <w:rPr>
          <w:rFonts w:ascii="Arial" w:eastAsia="Times New Roman" w:hAnsi="Arial" w:cs="Arial"/>
          <w:kern w:val="0"/>
          <w:sz w:val="24"/>
          <w:szCs w:val="24"/>
          <w:lang w:eastAsia="en-GB"/>
          <w14:ligatures w14:val="none"/>
        </w:rPr>
        <w:t xml:space="preserve">: </w:t>
      </w:r>
    </w:p>
    <w:p w14:paraId="09521C03" w14:textId="77777777" w:rsidR="001173FE" w:rsidRPr="001173FE" w:rsidRDefault="001173FE" w:rsidP="001173FE">
      <w:pPr>
        <w:spacing w:after="0" w:line="360" w:lineRule="auto"/>
        <w:jc w:val="both"/>
        <w:rPr>
          <w:rFonts w:ascii="Arial" w:eastAsia="Times New Roman" w:hAnsi="Arial" w:cs="Arial"/>
          <w:kern w:val="0"/>
          <w:sz w:val="24"/>
          <w:szCs w:val="24"/>
          <w:lang w:eastAsia="en-GB"/>
          <w14:ligatures w14:val="none"/>
        </w:rPr>
      </w:pPr>
    </w:p>
    <w:p w14:paraId="47487E2D" w14:textId="625D9975" w:rsidR="00F431B0" w:rsidRPr="002D67DE" w:rsidRDefault="001173FE" w:rsidP="002D67DE">
      <w:pPr>
        <w:pStyle w:val="ListParagraph"/>
        <w:numPr>
          <w:ilvl w:val="0"/>
          <w:numId w:val="41"/>
        </w:numPr>
        <w:spacing w:after="0" w:line="360" w:lineRule="auto"/>
        <w:jc w:val="both"/>
        <w:rPr>
          <w:rFonts w:ascii="Arial" w:eastAsia="Times New Roman" w:hAnsi="Arial" w:cs="Arial"/>
          <w:kern w:val="0"/>
          <w:sz w:val="24"/>
          <w:szCs w:val="24"/>
          <w:lang w:eastAsia="en-GB"/>
          <w14:ligatures w14:val="none"/>
        </w:rPr>
      </w:pPr>
      <w:r w:rsidRPr="002D67DE">
        <w:rPr>
          <w:rFonts w:ascii="Arial" w:eastAsia="Times New Roman" w:hAnsi="Arial" w:cs="Arial"/>
          <w:kern w:val="0"/>
          <w:sz w:val="24"/>
          <w:szCs w:val="24"/>
          <w:lang w:eastAsia="en-GB"/>
          <w14:ligatures w14:val="none"/>
        </w:rPr>
        <w:t>Positive Impact:</w:t>
      </w:r>
      <w:r w:rsidRPr="002D67DE">
        <w:rPr>
          <w:rFonts w:ascii="Arial" w:eastAsia="Times New Roman" w:hAnsi="Arial" w:cs="Arial"/>
          <w:kern w:val="0"/>
          <w:sz w:val="24"/>
          <w:szCs w:val="24"/>
          <w:lang w:eastAsia="en-GB"/>
          <w14:ligatures w14:val="none"/>
        </w:rPr>
        <w:t xml:space="preserve"> a </w:t>
      </w:r>
      <w:r w:rsidRPr="002D67DE">
        <w:rPr>
          <w:rFonts w:ascii="Arial" w:eastAsia="Times New Roman" w:hAnsi="Arial" w:cs="Arial"/>
          <w:kern w:val="0"/>
          <w:sz w:val="24"/>
          <w:szCs w:val="24"/>
          <w:lang w:eastAsia="en-GB"/>
          <w14:ligatures w14:val="none"/>
        </w:rPr>
        <w:t xml:space="preserve">well-designed </w:t>
      </w:r>
      <w:r w:rsidR="00F431B0" w:rsidRPr="002D67DE">
        <w:rPr>
          <w:rFonts w:ascii="Arial" w:eastAsia="Times New Roman" w:hAnsi="Arial" w:cs="Arial"/>
          <w:kern w:val="0"/>
          <w:sz w:val="24"/>
          <w:szCs w:val="24"/>
          <w:lang w:eastAsia="en-GB"/>
          <w14:ligatures w14:val="none"/>
        </w:rPr>
        <w:t>benefit system can contribute to better health outcomes by providing financial support for individuals and families, improving access to healthcare, and reducing stress associated with economic insecurity.</w:t>
      </w:r>
    </w:p>
    <w:p w14:paraId="5E317F14" w14:textId="77777777" w:rsidR="00F431B0" w:rsidRPr="00F431B0" w:rsidRDefault="00F431B0" w:rsidP="00F431B0">
      <w:pPr>
        <w:spacing w:after="0" w:line="360" w:lineRule="auto"/>
        <w:ind w:left="720"/>
        <w:jc w:val="both"/>
        <w:rPr>
          <w:rFonts w:ascii="Arial" w:eastAsia="Times New Roman" w:hAnsi="Arial" w:cs="Arial"/>
          <w:color w:val="374151"/>
          <w:kern w:val="0"/>
          <w:sz w:val="24"/>
          <w:szCs w:val="24"/>
          <w:lang w:eastAsia="en-GB"/>
          <w14:ligatures w14:val="none"/>
        </w:rPr>
      </w:pPr>
    </w:p>
    <w:p w14:paraId="431D54BF" w14:textId="3D3A44FF" w:rsidR="00F431B0" w:rsidRDefault="002D67DE" w:rsidP="00F431B0">
      <w:pPr>
        <w:numPr>
          <w:ilvl w:val="0"/>
          <w:numId w:val="36"/>
        </w:numPr>
        <w:spacing w:after="0" w:line="360" w:lineRule="auto"/>
        <w:jc w:val="both"/>
        <w:rPr>
          <w:rFonts w:ascii="Arial" w:eastAsia="Times New Roman" w:hAnsi="Arial" w:cs="Arial"/>
          <w:kern w:val="0"/>
          <w:sz w:val="24"/>
          <w:szCs w:val="24"/>
          <w:lang w:eastAsia="en-GB"/>
          <w14:ligatures w14:val="none"/>
        </w:rPr>
      </w:pPr>
      <w:r w:rsidRPr="002D67DE">
        <w:rPr>
          <w:rFonts w:ascii="Arial" w:eastAsia="Times New Roman" w:hAnsi="Arial" w:cs="Arial"/>
          <w:kern w:val="0"/>
          <w:sz w:val="24"/>
          <w:szCs w:val="24"/>
          <w:lang w:eastAsia="en-GB"/>
          <w14:ligatures w14:val="none"/>
        </w:rPr>
        <w:t>Negative Impact:</w:t>
      </w:r>
      <w:r w:rsidRPr="002D67DE">
        <w:rPr>
          <w:rFonts w:ascii="Arial" w:eastAsia="Times New Roman" w:hAnsi="Arial" w:cs="Arial"/>
          <w:kern w:val="0"/>
          <w:sz w:val="24"/>
          <w:szCs w:val="24"/>
          <w:lang w:eastAsia="en-GB"/>
          <w14:ligatures w14:val="none"/>
        </w:rPr>
        <w:t xml:space="preserve"> o</w:t>
      </w:r>
      <w:r w:rsidR="00F431B0" w:rsidRPr="00F431B0">
        <w:rPr>
          <w:rFonts w:ascii="Arial" w:eastAsia="Times New Roman" w:hAnsi="Arial" w:cs="Arial"/>
          <w:kern w:val="0"/>
          <w:sz w:val="24"/>
          <w:szCs w:val="24"/>
          <w:lang w:eastAsia="en-GB"/>
          <w14:ligatures w14:val="none"/>
        </w:rPr>
        <w:t>n the other hand, an inadequate or poorly structured benefit system may contribute to health disparities, as individuals facing financial difficulties may struggle to afford essential healthcare services and meet basic needs</w:t>
      </w:r>
      <w:r w:rsidR="004B0130">
        <w:rPr>
          <w:rFonts w:ascii="Arial" w:eastAsia="Times New Roman" w:hAnsi="Arial" w:cs="Arial"/>
          <w:kern w:val="0"/>
          <w:sz w:val="24"/>
          <w:szCs w:val="24"/>
          <w:lang w:eastAsia="en-GB"/>
          <w14:ligatures w14:val="none"/>
        </w:rPr>
        <w:t>,</w:t>
      </w:r>
      <w:r w:rsidR="003A7788">
        <w:rPr>
          <w:rFonts w:ascii="Arial" w:eastAsia="Times New Roman" w:hAnsi="Arial" w:cs="Arial"/>
          <w:kern w:val="0"/>
          <w:sz w:val="24"/>
          <w:szCs w:val="24"/>
          <w:lang w:eastAsia="en-GB"/>
          <w14:ligatures w14:val="none"/>
        </w:rPr>
        <w:t xml:space="preserve"> (Public Health England, 2023).</w:t>
      </w:r>
    </w:p>
    <w:p w14:paraId="41384A2C" w14:textId="77777777" w:rsidR="006063AF" w:rsidRDefault="006063AF" w:rsidP="006063AF">
      <w:pPr>
        <w:spacing w:after="0" w:line="360" w:lineRule="auto"/>
        <w:jc w:val="both"/>
        <w:rPr>
          <w:rFonts w:ascii="Arial" w:eastAsia="Times New Roman" w:hAnsi="Arial" w:cs="Arial"/>
          <w:kern w:val="0"/>
          <w:sz w:val="24"/>
          <w:szCs w:val="24"/>
          <w:lang w:eastAsia="en-GB"/>
          <w14:ligatures w14:val="none"/>
        </w:rPr>
      </w:pPr>
    </w:p>
    <w:p w14:paraId="2AFB3939" w14:textId="62E35A89" w:rsidR="006063AF" w:rsidRPr="00F431B0" w:rsidRDefault="006063AF" w:rsidP="00CD6292">
      <w:pPr>
        <w:spacing w:after="0" w:line="360" w:lineRule="auto"/>
        <w:jc w:val="both"/>
        <w:rPr>
          <w:rFonts w:ascii="Arial" w:eastAsia="Times New Roman" w:hAnsi="Arial" w:cs="Arial"/>
          <w:kern w:val="0"/>
          <w:sz w:val="24"/>
          <w:szCs w:val="24"/>
          <w:lang w:eastAsia="en-GB"/>
          <w14:ligatures w14:val="none"/>
        </w:rPr>
      </w:pPr>
      <w:r w:rsidRPr="006063AF">
        <w:rPr>
          <w:rFonts w:ascii="Arial" w:eastAsia="Times New Roman" w:hAnsi="Arial" w:cs="Arial"/>
          <w:kern w:val="0"/>
          <w:sz w:val="28"/>
          <w:szCs w:val="28"/>
          <w:lang w:eastAsia="en-GB"/>
          <w14:ligatures w14:val="none"/>
        </w:rPr>
        <w:t>Recommendations</w:t>
      </w:r>
      <w:r>
        <w:rPr>
          <w:rFonts w:ascii="Arial" w:eastAsia="Times New Roman" w:hAnsi="Arial" w:cs="Arial"/>
          <w:kern w:val="0"/>
          <w:sz w:val="28"/>
          <w:szCs w:val="28"/>
          <w:lang w:eastAsia="en-GB"/>
          <w14:ligatures w14:val="none"/>
        </w:rPr>
        <w:t xml:space="preserve">: </w:t>
      </w:r>
      <w:r w:rsidR="00CD6292">
        <w:rPr>
          <w:rFonts w:ascii="Arial" w:eastAsia="Times New Roman" w:hAnsi="Arial" w:cs="Arial"/>
          <w:kern w:val="0"/>
          <w:sz w:val="24"/>
          <w:szCs w:val="24"/>
          <w:lang w:eastAsia="en-GB"/>
          <w14:ligatures w14:val="none"/>
        </w:rPr>
        <w:t>UNICEF</w:t>
      </w:r>
      <w:r w:rsidR="005E52EA">
        <w:rPr>
          <w:rFonts w:ascii="Arial" w:eastAsia="Times New Roman" w:hAnsi="Arial" w:cs="Arial"/>
          <w:kern w:val="0"/>
          <w:sz w:val="24"/>
          <w:szCs w:val="24"/>
          <w:lang w:eastAsia="en-GB"/>
          <w14:ligatures w14:val="none"/>
        </w:rPr>
        <w:t xml:space="preserve"> aims</w:t>
      </w:r>
      <w:r w:rsidR="00CD6292">
        <w:rPr>
          <w:rFonts w:ascii="Arial" w:eastAsia="Times New Roman" w:hAnsi="Arial" w:cs="Arial"/>
          <w:kern w:val="0"/>
          <w:sz w:val="24"/>
          <w:szCs w:val="24"/>
          <w:lang w:eastAsia="en-GB"/>
          <w14:ligatures w14:val="none"/>
        </w:rPr>
        <w:t xml:space="preserve"> to </w:t>
      </w:r>
      <w:r w:rsidR="000F2597">
        <w:rPr>
          <w:rFonts w:ascii="Arial" w:eastAsia="Times New Roman" w:hAnsi="Arial" w:cs="Arial"/>
          <w:kern w:val="0"/>
          <w:sz w:val="24"/>
          <w:szCs w:val="24"/>
          <w:lang w:eastAsia="en-GB"/>
          <w14:ligatures w14:val="none"/>
        </w:rPr>
        <w:t>continue to m</w:t>
      </w:r>
      <w:r w:rsidR="00CD6292" w:rsidRPr="00CD6292">
        <w:rPr>
          <w:rFonts w:ascii="Arial" w:eastAsia="Times New Roman" w:hAnsi="Arial" w:cs="Arial"/>
          <w:kern w:val="0"/>
          <w:sz w:val="24"/>
          <w:szCs w:val="24"/>
          <w:lang w:eastAsia="en-GB"/>
          <w14:ligatures w14:val="none"/>
        </w:rPr>
        <w:t>easure and track child poverty on a regular basis</w:t>
      </w:r>
      <w:r w:rsidR="000F2597">
        <w:rPr>
          <w:rFonts w:ascii="Arial" w:eastAsia="Times New Roman" w:hAnsi="Arial" w:cs="Arial"/>
          <w:kern w:val="0"/>
          <w:sz w:val="24"/>
          <w:szCs w:val="24"/>
          <w:lang w:eastAsia="en-GB"/>
          <w14:ligatures w14:val="none"/>
        </w:rPr>
        <w:t xml:space="preserve">. </w:t>
      </w:r>
      <w:r w:rsidR="00CD6292" w:rsidRPr="00CD6292">
        <w:rPr>
          <w:rFonts w:ascii="Arial" w:eastAsia="Times New Roman" w:hAnsi="Arial" w:cs="Arial"/>
          <w:kern w:val="0"/>
          <w:sz w:val="24"/>
          <w:szCs w:val="24"/>
          <w:lang w:eastAsia="en-GB"/>
          <w14:ligatures w14:val="none"/>
        </w:rPr>
        <w:t>Give child poverty top priority in national development plans and strategies.</w:t>
      </w:r>
      <w:r w:rsidR="000F2597">
        <w:rPr>
          <w:rFonts w:ascii="Arial" w:eastAsia="Times New Roman" w:hAnsi="Arial" w:cs="Arial"/>
          <w:kern w:val="0"/>
          <w:sz w:val="24"/>
          <w:szCs w:val="24"/>
          <w:lang w:eastAsia="en-GB"/>
          <w14:ligatures w14:val="none"/>
        </w:rPr>
        <w:t xml:space="preserve"> </w:t>
      </w:r>
      <w:r w:rsidR="00CD6292" w:rsidRPr="00CD6292">
        <w:rPr>
          <w:rFonts w:ascii="Arial" w:eastAsia="Times New Roman" w:hAnsi="Arial" w:cs="Arial"/>
          <w:kern w:val="0"/>
          <w:sz w:val="24"/>
          <w:szCs w:val="24"/>
          <w:lang w:eastAsia="en-GB"/>
          <w14:ligatures w14:val="none"/>
        </w:rPr>
        <w:t>Extend child-sensitive social protection initiatives, both in the short- and long-term plans of the government COVID-19 reaction</w:t>
      </w:r>
      <w:r w:rsidR="000F2597">
        <w:rPr>
          <w:rFonts w:ascii="Arial" w:eastAsia="Times New Roman" w:hAnsi="Arial" w:cs="Arial"/>
          <w:kern w:val="0"/>
          <w:sz w:val="24"/>
          <w:szCs w:val="24"/>
          <w:lang w:eastAsia="en-GB"/>
          <w14:ligatures w14:val="none"/>
        </w:rPr>
        <w:t xml:space="preserve">. </w:t>
      </w:r>
      <w:r w:rsidR="00CD6292" w:rsidRPr="00CD6292">
        <w:rPr>
          <w:rFonts w:ascii="Arial" w:eastAsia="Times New Roman" w:hAnsi="Arial" w:cs="Arial"/>
          <w:kern w:val="0"/>
          <w:sz w:val="24"/>
          <w:szCs w:val="24"/>
          <w:lang w:eastAsia="en-GB"/>
          <w14:ligatures w14:val="none"/>
        </w:rPr>
        <w:t>Spend money on high-quality social services</w:t>
      </w:r>
      <w:r w:rsidR="000F2597">
        <w:rPr>
          <w:rFonts w:ascii="Arial" w:eastAsia="Times New Roman" w:hAnsi="Arial" w:cs="Arial"/>
          <w:kern w:val="0"/>
          <w:sz w:val="24"/>
          <w:szCs w:val="24"/>
          <w:lang w:eastAsia="en-GB"/>
          <w14:ligatures w14:val="none"/>
        </w:rPr>
        <w:t xml:space="preserve"> and lastly, p</w:t>
      </w:r>
      <w:r w:rsidR="00CD6292" w:rsidRPr="00CD6292">
        <w:rPr>
          <w:rFonts w:ascii="Arial" w:eastAsia="Times New Roman" w:hAnsi="Arial" w:cs="Arial"/>
          <w:kern w:val="0"/>
          <w:sz w:val="24"/>
          <w:szCs w:val="24"/>
          <w:lang w:eastAsia="en-GB"/>
          <w14:ligatures w14:val="none"/>
        </w:rPr>
        <w:t>reserve social expenditures</w:t>
      </w:r>
      <w:r w:rsidR="000F2597">
        <w:rPr>
          <w:rFonts w:ascii="Arial" w:eastAsia="Times New Roman" w:hAnsi="Arial" w:cs="Arial"/>
          <w:kern w:val="0"/>
          <w:sz w:val="28"/>
          <w:szCs w:val="28"/>
          <w:lang w:eastAsia="en-GB"/>
          <w14:ligatures w14:val="none"/>
        </w:rPr>
        <w:t>, (UNCEIF,</w:t>
      </w:r>
      <w:r w:rsidR="000F2597" w:rsidRPr="000F2597">
        <w:rPr>
          <w:rFonts w:ascii="Arial" w:eastAsia="Times New Roman" w:hAnsi="Arial" w:cs="Arial"/>
          <w:kern w:val="0"/>
          <w:sz w:val="24"/>
          <w:szCs w:val="24"/>
          <w:lang w:eastAsia="en-GB"/>
          <w14:ligatures w14:val="none"/>
        </w:rPr>
        <w:t xml:space="preserve"> 2023).</w:t>
      </w:r>
    </w:p>
    <w:p w14:paraId="04B8FE32" w14:textId="0538BA56" w:rsidR="00536867" w:rsidRPr="00536867" w:rsidRDefault="00536867" w:rsidP="0039636C">
      <w:pPr>
        <w:pBdr>
          <w:bottom w:val="single" w:sz="6" w:space="1" w:color="auto"/>
        </w:pBdr>
        <w:spacing w:after="0" w:line="360" w:lineRule="auto"/>
        <w:jc w:val="both"/>
        <w:rPr>
          <w:rFonts w:ascii="Arial" w:eastAsia="Times New Roman" w:hAnsi="Arial" w:cs="Arial"/>
          <w:vanish/>
          <w:kern w:val="0"/>
          <w:sz w:val="24"/>
          <w:szCs w:val="24"/>
          <w:lang w:eastAsia="en-GB"/>
          <w14:ligatures w14:val="none"/>
        </w:rPr>
      </w:pPr>
      <w:r w:rsidRPr="00536867">
        <w:rPr>
          <w:rFonts w:ascii="Arial" w:eastAsia="Times New Roman" w:hAnsi="Arial" w:cs="Arial"/>
          <w:vanish/>
          <w:kern w:val="0"/>
          <w:sz w:val="24"/>
          <w:szCs w:val="24"/>
          <w:lang w:eastAsia="en-GB"/>
          <w14:ligatures w14:val="none"/>
        </w:rPr>
        <w:t>Top of Form</w:t>
      </w:r>
    </w:p>
    <w:p w14:paraId="2C429EDF" w14:textId="77777777" w:rsidR="00DB4218" w:rsidRDefault="00DB4218" w:rsidP="00386B7B">
      <w:pPr>
        <w:rPr>
          <w:rFonts w:ascii="Arial" w:hAnsi="Arial" w:cs="Arial"/>
          <w:sz w:val="32"/>
          <w:szCs w:val="32"/>
        </w:rPr>
      </w:pPr>
    </w:p>
    <w:p w14:paraId="4E6AE373" w14:textId="7FD0754E" w:rsidR="004C5A4F" w:rsidRDefault="007C3E85" w:rsidP="00AD234A">
      <w:pPr>
        <w:pStyle w:val="ListParagraph"/>
        <w:numPr>
          <w:ilvl w:val="0"/>
          <w:numId w:val="50"/>
        </w:numPr>
        <w:rPr>
          <w:rFonts w:ascii="Arial" w:hAnsi="Arial" w:cs="Arial"/>
          <w:sz w:val="32"/>
          <w:szCs w:val="32"/>
        </w:rPr>
      </w:pPr>
      <w:bookmarkStart w:id="1" w:name="_Hlk152316907"/>
      <w:r w:rsidRPr="000504D3">
        <w:rPr>
          <w:rFonts w:ascii="Arial" w:hAnsi="Arial" w:cs="Arial"/>
          <w:sz w:val="32"/>
          <w:szCs w:val="32"/>
        </w:rPr>
        <w:t>SDG 3</w:t>
      </w:r>
      <w:r w:rsidR="00E37301" w:rsidRPr="000504D3">
        <w:rPr>
          <w:rFonts w:ascii="Arial" w:hAnsi="Arial" w:cs="Arial"/>
          <w:sz w:val="32"/>
          <w:szCs w:val="32"/>
        </w:rPr>
        <w:t xml:space="preserve"> </w:t>
      </w:r>
      <w:r w:rsidR="0057664C">
        <w:rPr>
          <w:rFonts w:ascii="Arial" w:hAnsi="Arial" w:cs="Arial"/>
          <w:sz w:val="32"/>
          <w:szCs w:val="32"/>
        </w:rPr>
        <w:t>–</w:t>
      </w:r>
      <w:r w:rsidR="00CB105D">
        <w:rPr>
          <w:rFonts w:ascii="Arial" w:hAnsi="Arial" w:cs="Arial"/>
          <w:sz w:val="32"/>
          <w:szCs w:val="32"/>
        </w:rPr>
        <w:t xml:space="preserve"> </w:t>
      </w:r>
      <w:r w:rsidR="004C5A4F">
        <w:rPr>
          <w:rFonts w:ascii="Arial" w:hAnsi="Arial" w:cs="Arial"/>
          <w:sz w:val="32"/>
          <w:szCs w:val="32"/>
        </w:rPr>
        <w:t xml:space="preserve">Good health and wellbeing </w:t>
      </w:r>
    </w:p>
    <w:bookmarkEnd w:id="1"/>
    <w:p w14:paraId="5702A5CD" w14:textId="77777777" w:rsidR="001119DA" w:rsidRDefault="00EF3606" w:rsidP="001119DA">
      <w:pPr>
        <w:spacing w:line="360" w:lineRule="auto"/>
        <w:jc w:val="both"/>
        <w:rPr>
          <w:rFonts w:ascii="Arial" w:hAnsi="Arial" w:cs="Arial"/>
          <w:sz w:val="24"/>
          <w:szCs w:val="24"/>
        </w:rPr>
      </w:pPr>
      <w:r w:rsidRPr="002D67DE">
        <w:rPr>
          <w:rFonts w:ascii="Arial" w:hAnsi="Arial" w:cs="Arial"/>
          <w:sz w:val="24"/>
          <w:szCs w:val="24"/>
        </w:rPr>
        <w:t xml:space="preserve">Sustainable Development Goal 3 (SDG 3) is one of the 17 goals established by the United Nations as part of the 2030 Agenda for Sustainable Development. SDG 3 is focused on </w:t>
      </w:r>
      <w:r w:rsidR="00F847B4" w:rsidRPr="002D67DE">
        <w:rPr>
          <w:rFonts w:ascii="Arial" w:hAnsi="Arial" w:cs="Arial"/>
          <w:sz w:val="24"/>
          <w:szCs w:val="24"/>
        </w:rPr>
        <w:t>“</w:t>
      </w:r>
      <w:r w:rsidRPr="002D67DE">
        <w:rPr>
          <w:rFonts w:ascii="Arial" w:hAnsi="Arial" w:cs="Arial"/>
          <w:sz w:val="24"/>
          <w:szCs w:val="24"/>
        </w:rPr>
        <w:t>ensuring healthy lives and promoting well-being for all at all ages</w:t>
      </w:r>
      <w:r w:rsidR="00F847B4" w:rsidRPr="002D67DE">
        <w:rPr>
          <w:rFonts w:ascii="Arial" w:hAnsi="Arial" w:cs="Arial"/>
          <w:sz w:val="24"/>
          <w:szCs w:val="24"/>
        </w:rPr>
        <w:t xml:space="preserve">” </w:t>
      </w:r>
      <w:r w:rsidR="00F94629" w:rsidRPr="002D67DE">
        <w:rPr>
          <w:rFonts w:ascii="Arial" w:hAnsi="Arial" w:cs="Arial"/>
          <w:sz w:val="24"/>
          <w:szCs w:val="24"/>
        </w:rPr>
        <w:t>()</w:t>
      </w:r>
    </w:p>
    <w:p w14:paraId="051016FD" w14:textId="5C2D1AD8" w:rsidR="00BE5A88" w:rsidRPr="00136962" w:rsidRDefault="001119DA" w:rsidP="001119DA">
      <w:pPr>
        <w:spacing w:line="360" w:lineRule="auto"/>
        <w:jc w:val="both"/>
        <w:rPr>
          <w:rFonts w:ascii="Arial" w:eastAsia="Times New Roman" w:hAnsi="Arial" w:cs="Arial"/>
          <w:kern w:val="0"/>
          <w:sz w:val="24"/>
          <w:szCs w:val="24"/>
          <w:lang w:eastAsia="en-GB"/>
          <w14:ligatures w14:val="none"/>
        </w:rPr>
      </w:pPr>
      <w:r>
        <w:rPr>
          <w:rFonts w:ascii="Arial" w:hAnsi="Arial" w:cs="Arial"/>
          <w:sz w:val="24"/>
          <w:szCs w:val="24"/>
        </w:rPr>
        <w:t xml:space="preserve">Below are </w:t>
      </w:r>
      <w:r w:rsidR="00136962" w:rsidRPr="00136962">
        <w:rPr>
          <w:rFonts w:ascii="Arial" w:eastAsia="Times New Roman" w:hAnsi="Arial" w:cs="Arial"/>
          <w:kern w:val="0"/>
          <w:sz w:val="24"/>
          <w:szCs w:val="24"/>
          <w:lang w:eastAsia="en-GB"/>
          <w14:ligatures w14:val="none"/>
        </w:rPr>
        <w:t>some general considerations on how countries, including the UK, typically approach SDG</w:t>
      </w:r>
      <w:r w:rsidR="00420748">
        <w:rPr>
          <w:rFonts w:ascii="Arial" w:eastAsia="Times New Roman" w:hAnsi="Arial" w:cs="Arial"/>
          <w:kern w:val="0"/>
          <w:sz w:val="24"/>
          <w:szCs w:val="24"/>
          <w:lang w:eastAsia="en-GB"/>
          <w14:ligatures w14:val="none"/>
        </w:rPr>
        <w:t xml:space="preserve"> 3</w:t>
      </w:r>
      <w:r w:rsidR="00136962" w:rsidRPr="00136962">
        <w:rPr>
          <w:rFonts w:ascii="Arial" w:eastAsia="Times New Roman" w:hAnsi="Arial" w:cs="Arial"/>
          <w:kern w:val="0"/>
          <w:sz w:val="24"/>
          <w:szCs w:val="24"/>
          <w:lang w:eastAsia="en-GB"/>
          <w14:ligatures w14:val="none"/>
        </w:rPr>
        <w:t xml:space="preserve"> implementation:</w:t>
      </w:r>
    </w:p>
    <w:p w14:paraId="340ECAD9" w14:textId="2FD15A5F" w:rsidR="00117F65" w:rsidRDefault="00AD234A" w:rsidP="00AD234A">
      <w:pPr>
        <w:spacing w:after="0" w:line="360" w:lineRule="auto"/>
        <w:ind w:left="360"/>
        <w:rPr>
          <w:rFonts w:ascii="Arial" w:eastAsia="Times New Roman" w:hAnsi="Arial" w:cs="Arial"/>
          <w:b/>
          <w:bCs/>
          <w:color w:val="000000"/>
          <w:kern w:val="0"/>
          <w:sz w:val="24"/>
          <w:szCs w:val="24"/>
          <w:lang w:eastAsia="en-GB"/>
          <w14:ligatures w14:val="none"/>
        </w:rPr>
      </w:pPr>
      <w:r>
        <w:rPr>
          <w:rFonts w:ascii="Arial" w:eastAsia="Times New Roman" w:hAnsi="Arial" w:cs="Arial"/>
          <w:b/>
          <w:bCs/>
          <w:color w:val="000000"/>
          <w:kern w:val="0"/>
          <w:sz w:val="24"/>
          <w:szCs w:val="24"/>
          <w:lang w:eastAsia="en-GB"/>
          <w14:ligatures w14:val="none"/>
        </w:rPr>
        <w:lastRenderedPageBreak/>
        <w:t xml:space="preserve">8.1. </w:t>
      </w:r>
      <w:r w:rsidR="00117F65">
        <w:rPr>
          <w:rFonts w:ascii="Arial" w:eastAsia="Times New Roman" w:hAnsi="Arial" w:cs="Arial"/>
          <w:b/>
          <w:bCs/>
          <w:color w:val="000000"/>
          <w:kern w:val="0"/>
          <w:sz w:val="24"/>
          <w:szCs w:val="24"/>
          <w:lang w:eastAsia="en-GB"/>
          <w14:ligatures w14:val="none"/>
        </w:rPr>
        <w:t>Strategies to achieve SDG 3</w:t>
      </w:r>
    </w:p>
    <w:p w14:paraId="176A71E8" w14:textId="77777777" w:rsidR="00117F65" w:rsidRDefault="00117F65" w:rsidP="00BE5A88">
      <w:pPr>
        <w:spacing w:after="0" w:line="360" w:lineRule="auto"/>
        <w:ind w:left="360"/>
        <w:jc w:val="both"/>
        <w:rPr>
          <w:rFonts w:ascii="Arial" w:eastAsia="Times New Roman" w:hAnsi="Arial" w:cs="Arial"/>
          <w:b/>
          <w:bCs/>
          <w:color w:val="000000"/>
          <w:kern w:val="0"/>
          <w:sz w:val="24"/>
          <w:szCs w:val="24"/>
          <w:lang w:eastAsia="en-GB"/>
          <w14:ligatures w14:val="none"/>
        </w:rPr>
      </w:pPr>
    </w:p>
    <w:p w14:paraId="341E0635" w14:textId="04252F30" w:rsidR="00BE5A88" w:rsidRDefault="001119DA" w:rsidP="00BE5A88">
      <w:pPr>
        <w:spacing w:after="0" w:line="360" w:lineRule="auto"/>
        <w:ind w:left="360"/>
        <w:jc w:val="both"/>
        <w:rPr>
          <w:rFonts w:ascii="Arial" w:eastAsia="Times New Roman" w:hAnsi="Arial" w:cs="Arial"/>
          <w:color w:val="000000"/>
          <w:kern w:val="0"/>
          <w:sz w:val="24"/>
          <w:szCs w:val="24"/>
          <w:lang w:eastAsia="en-GB"/>
          <w14:ligatures w14:val="none"/>
        </w:rPr>
      </w:pPr>
      <w:r w:rsidRPr="00420748">
        <w:rPr>
          <w:rFonts w:ascii="Arial" w:eastAsia="Times New Roman" w:hAnsi="Arial" w:cs="Arial"/>
          <w:b/>
          <w:bCs/>
          <w:color w:val="000000"/>
          <w:kern w:val="0"/>
          <w:sz w:val="24"/>
          <w:szCs w:val="24"/>
          <w:lang w:eastAsia="en-GB"/>
          <w14:ligatures w14:val="none"/>
        </w:rPr>
        <w:t>National Strategies</w:t>
      </w:r>
      <w:r>
        <w:rPr>
          <w:rFonts w:ascii="Arial" w:eastAsia="Times New Roman" w:hAnsi="Arial" w:cs="Arial"/>
          <w:color w:val="000000"/>
          <w:kern w:val="0"/>
          <w:sz w:val="24"/>
          <w:szCs w:val="24"/>
          <w:lang w:eastAsia="en-GB"/>
          <w14:ligatures w14:val="none"/>
        </w:rPr>
        <w:t xml:space="preserve">: </w:t>
      </w:r>
      <w:r w:rsidR="00252B6C">
        <w:rPr>
          <w:rFonts w:ascii="Arial" w:eastAsia="Times New Roman" w:hAnsi="Arial" w:cs="Arial"/>
          <w:color w:val="000000"/>
          <w:kern w:val="0"/>
          <w:sz w:val="24"/>
          <w:szCs w:val="24"/>
          <w:lang w:eastAsia="en-GB"/>
          <w14:ligatures w14:val="none"/>
        </w:rPr>
        <w:t>c</w:t>
      </w:r>
      <w:r w:rsidR="00136962" w:rsidRPr="00136962">
        <w:rPr>
          <w:rFonts w:ascii="Arial" w:eastAsia="Times New Roman" w:hAnsi="Arial" w:cs="Arial"/>
          <w:color w:val="000000"/>
          <w:kern w:val="0"/>
          <w:sz w:val="24"/>
          <w:szCs w:val="24"/>
          <w:lang w:eastAsia="en-GB"/>
          <w14:ligatures w14:val="none"/>
        </w:rPr>
        <w:t>ountries develop national strategies and action plans to align with the SDGs. In the UK, efforts are likely made to integrate SDG 3 targets into national health policies and programs.</w:t>
      </w:r>
      <w:r>
        <w:rPr>
          <w:rFonts w:ascii="Arial" w:eastAsia="Times New Roman" w:hAnsi="Arial" w:cs="Arial"/>
          <w:color w:val="000000"/>
          <w:kern w:val="0"/>
          <w:sz w:val="24"/>
          <w:szCs w:val="24"/>
          <w:lang w:eastAsia="en-GB"/>
          <w14:ligatures w14:val="none"/>
        </w:rPr>
        <w:t xml:space="preserve"> </w:t>
      </w:r>
    </w:p>
    <w:p w14:paraId="16C55AB6" w14:textId="77777777" w:rsidR="00BE5A88" w:rsidRDefault="00BE5A88" w:rsidP="00BE5A88">
      <w:pPr>
        <w:spacing w:after="0" w:line="360" w:lineRule="auto"/>
        <w:ind w:left="360"/>
        <w:jc w:val="both"/>
        <w:rPr>
          <w:rFonts w:ascii="Arial" w:eastAsia="Times New Roman" w:hAnsi="Arial" w:cs="Arial"/>
          <w:color w:val="000000"/>
          <w:kern w:val="0"/>
          <w:sz w:val="24"/>
          <w:szCs w:val="24"/>
          <w:lang w:eastAsia="en-GB"/>
          <w14:ligatures w14:val="none"/>
        </w:rPr>
      </w:pPr>
    </w:p>
    <w:p w14:paraId="3AA2BB6C" w14:textId="77777777" w:rsidR="00BE5A88" w:rsidRDefault="00BE5A88" w:rsidP="00BE5A88">
      <w:pPr>
        <w:spacing w:after="0" w:line="360" w:lineRule="auto"/>
        <w:ind w:left="360"/>
        <w:jc w:val="both"/>
        <w:rPr>
          <w:rFonts w:ascii="Arial" w:eastAsia="Times New Roman" w:hAnsi="Arial" w:cs="Arial"/>
          <w:color w:val="000000"/>
          <w:kern w:val="0"/>
          <w:sz w:val="24"/>
          <w:szCs w:val="24"/>
          <w:lang w:eastAsia="en-GB"/>
          <w14:ligatures w14:val="none"/>
        </w:rPr>
      </w:pPr>
      <w:r w:rsidRPr="00BE5A88">
        <w:rPr>
          <w:rFonts w:ascii="Arial" w:eastAsia="Times New Roman" w:hAnsi="Arial" w:cs="Arial"/>
          <w:b/>
          <w:bCs/>
          <w:color w:val="000000"/>
          <w:kern w:val="0"/>
          <w:sz w:val="24"/>
          <w:szCs w:val="24"/>
          <w:lang w:eastAsia="en-GB"/>
          <w14:ligatures w14:val="none"/>
        </w:rPr>
        <w:t>Healthcare Access</w:t>
      </w:r>
      <w:r w:rsidRPr="00BE5A88">
        <w:rPr>
          <w:rFonts w:ascii="Arial" w:eastAsia="Times New Roman" w:hAnsi="Arial" w:cs="Arial"/>
          <w:b/>
          <w:bCs/>
          <w:color w:val="000000"/>
          <w:kern w:val="0"/>
          <w:sz w:val="24"/>
          <w:szCs w:val="24"/>
          <w:lang w:eastAsia="en-GB"/>
          <w14:ligatures w14:val="none"/>
        </w:rPr>
        <w:t>:</w:t>
      </w:r>
      <w:r>
        <w:rPr>
          <w:rFonts w:ascii="Arial" w:eastAsia="Times New Roman" w:hAnsi="Arial" w:cs="Arial"/>
          <w:color w:val="000000"/>
          <w:kern w:val="0"/>
          <w:sz w:val="24"/>
          <w:szCs w:val="24"/>
          <w:lang w:eastAsia="en-GB"/>
          <w14:ligatures w14:val="none"/>
        </w:rPr>
        <w:t xml:space="preserve"> </w:t>
      </w:r>
      <w:r>
        <w:rPr>
          <w:rFonts w:ascii="Arial" w:eastAsia="Times New Roman" w:hAnsi="Arial" w:cs="Arial"/>
          <w:color w:val="000000"/>
          <w:kern w:val="0"/>
          <w:sz w:val="24"/>
          <w:szCs w:val="24"/>
          <w:lang w:eastAsia="en-GB"/>
          <w14:ligatures w14:val="none"/>
        </w:rPr>
        <w:t>S</w:t>
      </w:r>
      <w:r w:rsidR="00136962" w:rsidRPr="00136962">
        <w:rPr>
          <w:rFonts w:ascii="Arial" w:eastAsia="Times New Roman" w:hAnsi="Arial" w:cs="Arial"/>
          <w:color w:val="000000"/>
          <w:kern w:val="0"/>
          <w:sz w:val="24"/>
          <w:szCs w:val="24"/>
          <w:lang w:eastAsia="en-GB"/>
          <w14:ligatures w14:val="none"/>
        </w:rPr>
        <w:t>DG 3 includes targets related to universal health coverage. In the UK, the National Health Service (NHS) plays a crucial role in providing healthcare services to the population, contributing to progress toward the goal.</w:t>
      </w:r>
      <w:r w:rsidRPr="00BE5A88">
        <w:rPr>
          <w:rFonts w:ascii="Arial" w:eastAsia="Times New Roman" w:hAnsi="Arial" w:cs="Arial"/>
          <w:color w:val="000000"/>
          <w:kern w:val="0"/>
          <w:sz w:val="24"/>
          <w:szCs w:val="24"/>
          <w:lang w:eastAsia="en-GB"/>
          <w14:ligatures w14:val="none"/>
        </w:rPr>
        <w:t xml:space="preserve"> </w:t>
      </w:r>
    </w:p>
    <w:p w14:paraId="78862E65" w14:textId="77777777" w:rsidR="00BE5A88" w:rsidRDefault="00BE5A88" w:rsidP="00BE5A88">
      <w:pPr>
        <w:spacing w:after="0" w:line="360" w:lineRule="auto"/>
        <w:ind w:left="360"/>
        <w:jc w:val="both"/>
        <w:rPr>
          <w:rFonts w:ascii="Arial" w:eastAsia="Times New Roman" w:hAnsi="Arial" w:cs="Arial"/>
          <w:color w:val="000000"/>
          <w:kern w:val="0"/>
          <w:sz w:val="24"/>
          <w:szCs w:val="24"/>
          <w:lang w:eastAsia="en-GB"/>
          <w14:ligatures w14:val="none"/>
        </w:rPr>
      </w:pPr>
    </w:p>
    <w:p w14:paraId="7B3658EA" w14:textId="77777777" w:rsidR="00BE5A88" w:rsidRDefault="00BE5A88" w:rsidP="00BE5A88">
      <w:pPr>
        <w:spacing w:after="0" w:line="360" w:lineRule="auto"/>
        <w:ind w:left="360"/>
        <w:jc w:val="both"/>
        <w:rPr>
          <w:rFonts w:ascii="Arial" w:eastAsia="Times New Roman" w:hAnsi="Arial" w:cs="Arial"/>
          <w:color w:val="000000"/>
          <w:kern w:val="0"/>
          <w:sz w:val="24"/>
          <w:szCs w:val="24"/>
          <w:lang w:eastAsia="en-GB"/>
          <w14:ligatures w14:val="none"/>
        </w:rPr>
      </w:pPr>
      <w:r w:rsidRPr="00BE5A88">
        <w:rPr>
          <w:rFonts w:ascii="Arial" w:eastAsia="Times New Roman" w:hAnsi="Arial" w:cs="Arial"/>
          <w:b/>
          <w:bCs/>
          <w:color w:val="000000"/>
          <w:kern w:val="0"/>
          <w:sz w:val="24"/>
          <w:szCs w:val="24"/>
          <w:lang w:eastAsia="en-GB"/>
          <w14:ligatures w14:val="none"/>
        </w:rPr>
        <w:t>Data Collecting and Monitoring</w:t>
      </w:r>
      <w:r>
        <w:rPr>
          <w:rFonts w:ascii="Arial" w:eastAsia="Times New Roman" w:hAnsi="Arial" w:cs="Arial"/>
          <w:color w:val="000000"/>
          <w:kern w:val="0"/>
          <w:sz w:val="24"/>
          <w:szCs w:val="24"/>
          <w:lang w:eastAsia="en-GB"/>
          <w14:ligatures w14:val="none"/>
        </w:rPr>
        <w:t>: r</w:t>
      </w:r>
      <w:r w:rsidR="00136962" w:rsidRPr="00136962">
        <w:rPr>
          <w:rFonts w:ascii="Arial" w:eastAsia="Times New Roman" w:hAnsi="Arial" w:cs="Arial"/>
          <w:color w:val="000000"/>
          <w:kern w:val="0"/>
          <w:sz w:val="24"/>
          <w:szCs w:val="24"/>
          <w:lang w:eastAsia="en-GB"/>
          <w14:ligatures w14:val="none"/>
        </w:rPr>
        <w:t>egular data collection and monitoring are essential to assess progress. The UK government, through various agencies, likely collects data on health indicators to track progress and identify areas that require attentio</w:t>
      </w:r>
      <w:r w:rsidRPr="00BE5A88">
        <w:rPr>
          <w:rFonts w:ascii="Arial" w:eastAsia="Times New Roman" w:hAnsi="Arial" w:cs="Arial"/>
          <w:color w:val="000000"/>
          <w:kern w:val="0"/>
          <w:sz w:val="24"/>
          <w:szCs w:val="24"/>
          <w:lang w:eastAsia="en-GB"/>
          <w14:ligatures w14:val="none"/>
        </w:rPr>
        <w:t>n</w:t>
      </w:r>
      <w:r>
        <w:rPr>
          <w:rFonts w:ascii="Arial" w:eastAsia="Times New Roman" w:hAnsi="Arial" w:cs="Arial"/>
          <w:color w:val="000000"/>
          <w:kern w:val="0"/>
          <w:sz w:val="24"/>
          <w:szCs w:val="24"/>
          <w:lang w:eastAsia="en-GB"/>
          <w14:ligatures w14:val="none"/>
        </w:rPr>
        <w:t xml:space="preserve">. </w:t>
      </w:r>
    </w:p>
    <w:p w14:paraId="2094E6E2" w14:textId="77777777" w:rsidR="00BE5A88" w:rsidRDefault="00BE5A88" w:rsidP="00BE5A88">
      <w:pPr>
        <w:spacing w:after="0" w:line="360" w:lineRule="auto"/>
        <w:ind w:left="360"/>
        <w:jc w:val="both"/>
        <w:rPr>
          <w:rFonts w:ascii="Arial" w:eastAsia="Times New Roman" w:hAnsi="Arial" w:cs="Arial"/>
          <w:color w:val="000000"/>
          <w:kern w:val="0"/>
          <w:sz w:val="24"/>
          <w:szCs w:val="24"/>
          <w:lang w:eastAsia="en-GB"/>
          <w14:ligatures w14:val="none"/>
        </w:rPr>
      </w:pPr>
    </w:p>
    <w:p w14:paraId="345C6F8A" w14:textId="77777777" w:rsidR="00BD445F" w:rsidRDefault="00BE5A88" w:rsidP="00BD445F">
      <w:pPr>
        <w:spacing w:after="0" w:line="360" w:lineRule="auto"/>
        <w:ind w:left="360"/>
        <w:jc w:val="both"/>
        <w:rPr>
          <w:rFonts w:ascii="Arial" w:eastAsia="Times New Roman" w:hAnsi="Arial" w:cs="Arial"/>
          <w:color w:val="000000"/>
          <w:kern w:val="0"/>
          <w:sz w:val="24"/>
          <w:szCs w:val="24"/>
          <w:lang w:eastAsia="en-GB"/>
          <w14:ligatures w14:val="none"/>
        </w:rPr>
      </w:pPr>
      <w:r w:rsidRPr="00BE5A88">
        <w:rPr>
          <w:rFonts w:ascii="Arial" w:eastAsia="Times New Roman" w:hAnsi="Arial" w:cs="Arial"/>
          <w:b/>
          <w:bCs/>
          <w:color w:val="000000"/>
          <w:kern w:val="0"/>
          <w:sz w:val="24"/>
          <w:szCs w:val="24"/>
          <w:lang w:eastAsia="en-GB"/>
          <w14:ligatures w14:val="none"/>
        </w:rPr>
        <w:t>International Collaboration:</w:t>
      </w:r>
      <w:r w:rsidRPr="00BE5A88">
        <w:rPr>
          <w:rFonts w:ascii="Arial" w:eastAsia="Times New Roman" w:hAnsi="Arial" w:cs="Arial"/>
          <w:color w:val="000000"/>
          <w:kern w:val="0"/>
          <w:sz w:val="24"/>
          <w:szCs w:val="24"/>
          <w:lang w:eastAsia="en-GB"/>
          <w14:ligatures w14:val="none"/>
        </w:rPr>
        <w:t xml:space="preserve"> m</w:t>
      </w:r>
      <w:r w:rsidR="00136962" w:rsidRPr="00BE5A88">
        <w:rPr>
          <w:rFonts w:ascii="Arial" w:eastAsia="Times New Roman" w:hAnsi="Arial" w:cs="Arial"/>
          <w:color w:val="000000"/>
          <w:kern w:val="0"/>
          <w:sz w:val="24"/>
          <w:szCs w:val="24"/>
          <w:lang w:eastAsia="en-GB"/>
          <w14:ligatures w14:val="none"/>
        </w:rPr>
        <w:t>any SDGs, including SDG 3, involve global challenges. Countries collaborate internationally to address issues such as infectious diseases, maternal and child health, and access to essential medicines.</w:t>
      </w:r>
    </w:p>
    <w:p w14:paraId="1AAE629E" w14:textId="77777777" w:rsidR="00BD445F" w:rsidRDefault="00BD445F" w:rsidP="00BD445F">
      <w:pPr>
        <w:spacing w:after="0" w:line="360" w:lineRule="auto"/>
        <w:ind w:left="360"/>
        <w:jc w:val="both"/>
        <w:rPr>
          <w:rFonts w:ascii="Arial" w:eastAsia="Times New Roman" w:hAnsi="Arial" w:cs="Arial"/>
          <w:color w:val="000000"/>
          <w:kern w:val="0"/>
          <w:sz w:val="24"/>
          <w:szCs w:val="24"/>
          <w:lang w:eastAsia="en-GB"/>
          <w14:ligatures w14:val="none"/>
        </w:rPr>
      </w:pPr>
    </w:p>
    <w:p w14:paraId="0755EB13" w14:textId="3A9095F0" w:rsidR="00BE5A88" w:rsidRDefault="00BE5A88" w:rsidP="00BD445F">
      <w:pPr>
        <w:spacing w:after="0" w:line="360" w:lineRule="auto"/>
        <w:ind w:left="360"/>
        <w:jc w:val="both"/>
        <w:rPr>
          <w:rFonts w:ascii="Arial" w:eastAsia="Times New Roman" w:hAnsi="Arial" w:cs="Arial"/>
          <w:color w:val="000000"/>
          <w:kern w:val="0"/>
          <w:sz w:val="24"/>
          <w:szCs w:val="24"/>
          <w:lang w:eastAsia="en-GB"/>
          <w14:ligatures w14:val="none"/>
        </w:rPr>
      </w:pPr>
      <w:r w:rsidRPr="00BD445F">
        <w:rPr>
          <w:rFonts w:ascii="Arial" w:eastAsia="Times New Roman" w:hAnsi="Arial" w:cs="Arial"/>
          <w:b/>
          <w:bCs/>
          <w:color w:val="000000"/>
          <w:kern w:val="0"/>
          <w:sz w:val="24"/>
          <w:szCs w:val="24"/>
          <w:lang w:eastAsia="en-GB"/>
          <w14:ligatures w14:val="none"/>
        </w:rPr>
        <w:t>Public Health Initiatives</w:t>
      </w:r>
      <w:r w:rsidR="00BD445F" w:rsidRPr="00BD445F">
        <w:rPr>
          <w:rFonts w:ascii="Arial" w:eastAsia="Times New Roman" w:hAnsi="Arial" w:cs="Arial"/>
          <w:b/>
          <w:bCs/>
          <w:color w:val="000000"/>
          <w:kern w:val="0"/>
          <w:sz w:val="24"/>
          <w:szCs w:val="24"/>
          <w:lang w:eastAsia="en-GB"/>
          <w14:ligatures w14:val="none"/>
        </w:rPr>
        <w:t>:</w:t>
      </w:r>
      <w:r w:rsidR="00BD445F">
        <w:rPr>
          <w:rFonts w:ascii="Arial" w:eastAsia="Times New Roman" w:hAnsi="Arial" w:cs="Arial"/>
          <w:color w:val="000000"/>
          <w:kern w:val="0"/>
          <w:sz w:val="24"/>
          <w:szCs w:val="24"/>
          <w:lang w:eastAsia="en-GB"/>
          <w14:ligatures w14:val="none"/>
        </w:rPr>
        <w:t xml:space="preserve"> c</w:t>
      </w:r>
      <w:r w:rsidR="00136962" w:rsidRPr="00136962">
        <w:rPr>
          <w:rFonts w:ascii="Arial" w:eastAsia="Times New Roman" w:hAnsi="Arial" w:cs="Arial"/>
          <w:color w:val="000000"/>
          <w:kern w:val="0"/>
          <w:sz w:val="24"/>
          <w:szCs w:val="24"/>
          <w:lang w:eastAsia="en-GB"/>
          <w14:ligatures w14:val="none"/>
        </w:rPr>
        <w:t>ountries often implement public health initiatives to address specific health challenges. In the UK, this might involve campaigns on issues like mental health, healthy living, and disease prevention</w:t>
      </w:r>
      <w:r w:rsidR="005F2F16">
        <w:rPr>
          <w:rFonts w:ascii="Arial" w:eastAsia="Times New Roman" w:hAnsi="Arial" w:cs="Arial"/>
          <w:color w:val="000000"/>
          <w:kern w:val="0"/>
          <w:sz w:val="24"/>
          <w:szCs w:val="24"/>
          <w:lang w:eastAsia="en-GB"/>
          <w14:ligatures w14:val="none"/>
        </w:rPr>
        <w:t>, (Public Health England, 2023).</w:t>
      </w:r>
    </w:p>
    <w:p w14:paraId="581E0F8B" w14:textId="77777777" w:rsidR="00BE5A88" w:rsidRDefault="00BE5A88" w:rsidP="00BE5A88">
      <w:pPr>
        <w:spacing w:after="0" w:line="360" w:lineRule="auto"/>
        <w:ind w:left="360"/>
        <w:jc w:val="both"/>
        <w:rPr>
          <w:rFonts w:ascii="Arial" w:eastAsia="Times New Roman" w:hAnsi="Arial" w:cs="Arial"/>
          <w:color w:val="000000"/>
          <w:kern w:val="0"/>
          <w:sz w:val="24"/>
          <w:szCs w:val="24"/>
          <w:lang w:eastAsia="en-GB"/>
          <w14:ligatures w14:val="none"/>
        </w:rPr>
      </w:pPr>
    </w:p>
    <w:p w14:paraId="2AEB5D56" w14:textId="14F3201D" w:rsidR="00136962" w:rsidRDefault="007841AF" w:rsidP="000D3CB4">
      <w:pPr>
        <w:spacing w:after="0" w:line="360" w:lineRule="auto"/>
        <w:jc w:val="both"/>
        <w:rPr>
          <w:rFonts w:ascii="Arial" w:eastAsia="Times New Roman" w:hAnsi="Arial" w:cs="Arial"/>
          <w:kern w:val="0"/>
          <w:sz w:val="24"/>
          <w:szCs w:val="24"/>
          <w:lang w:eastAsia="en-GB"/>
          <w14:ligatures w14:val="none"/>
        </w:rPr>
      </w:pPr>
      <w:r w:rsidRPr="00BD445F">
        <w:rPr>
          <w:rFonts w:ascii="Arial" w:eastAsia="Times New Roman" w:hAnsi="Arial" w:cs="Arial"/>
          <w:kern w:val="0"/>
          <w:sz w:val="24"/>
          <w:szCs w:val="24"/>
          <w:lang w:eastAsia="en-GB"/>
          <w14:ligatures w14:val="none"/>
        </w:rPr>
        <w:t xml:space="preserve">So, is SDG 3 working. </w:t>
      </w:r>
      <w:r w:rsidR="00136962" w:rsidRPr="00136962">
        <w:rPr>
          <w:rFonts w:ascii="Arial" w:eastAsia="Times New Roman" w:hAnsi="Arial" w:cs="Arial"/>
          <w:kern w:val="0"/>
          <w:sz w:val="24"/>
          <w:szCs w:val="24"/>
          <w:lang w:eastAsia="en-GB"/>
          <w14:ligatures w14:val="none"/>
        </w:rPr>
        <w:t>It</w:t>
      </w:r>
      <w:r w:rsidRPr="00BD445F">
        <w:rPr>
          <w:rFonts w:ascii="Arial" w:eastAsia="Times New Roman" w:hAnsi="Arial" w:cs="Arial"/>
          <w:kern w:val="0"/>
          <w:sz w:val="24"/>
          <w:szCs w:val="24"/>
          <w:lang w:eastAsia="en-GB"/>
          <w14:ligatures w14:val="none"/>
        </w:rPr>
        <w:t xml:space="preserve"> is</w:t>
      </w:r>
      <w:r w:rsidR="00136962" w:rsidRPr="00136962">
        <w:rPr>
          <w:rFonts w:ascii="Arial" w:eastAsia="Times New Roman" w:hAnsi="Arial" w:cs="Arial"/>
          <w:kern w:val="0"/>
          <w:sz w:val="24"/>
          <w:szCs w:val="24"/>
          <w:lang w:eastAsia="en-GB"/>
          <w14:ligatures w14:val="none"/>
        </w:rPr>
        <w:t xml:space="preserve"> important to note that progress can vary across different targets within SDG 3, and challenges may persist. A</w:t>
      </w:r>
      <w:r w:rsidR="000E6E6D" w:rsidRPr="00BD445F">
        <w:rPr>
          <w:rFonts w:ascii="Arial" w:eastAsia="Times New Roman" w:hAnsi="Arial" w:cs="Arial"/>
          <w:kern w:val="0"/>
          <w:sz w:val="24"/>
          <w:szCs w:val="24"/>
          <w:lang w:eastAsia="en-GB"/>
          <w14:ligatures w14:val="none"/>
        </w:rPr>
        <w:t>ccording to the United Nations</w:t>
      </w:r>
      <w:r w:rsidR="00136962" w:rsidRPr="00136962">
        <w:rPr>
          <w:rFonts w:ascii="Arial" w:eastAsia="Times New Roman" w:hAnsi="Arial" w:cs="Arial"/>
          <w:kern w:val="0"/>
          <w:sz w:val="24"/>
          <w:szCs w:val="24"/>
          <w:lang w:eastAsia="en-GB"/>
          <w14:ligatures w14:val="none"/>
        </w:rPr>
        <w:t xml:space="preserve"> </w:t>
      </w:r>
      <w:r w:rsidR="000E6E6D" w:rsidRPr="00BD445F">
        <w:rPr>
          <w:rFonts w:ascii="Arial" w:eastAsia="Times New Roman" w:hAnsi="Arial" w:cs="Arial"/>
          <w:kern w:val="0"/>
          <w:sz w:val="24"/>
          <w:szCs w:val="24"/>
          <w:lang w:eastAsia="en-GB"/>
          <w14:ligatures w14:val="none"/>
        </w:rPr>
        <w:t xml:space="preserve">report, </w:t>
      </w:r>
      <w:r w:rsidR="00136962" w:rsidRPr="00136962">
        <w:rPr>
          <w:rFonts w:ascii="Arial" w:eastAsia="Times New Roman" w:hAnsi="Arial" w:cs="Arial"/>
          <w:kern w:val="0"/>
          <w:sz w:val="24"/>
          <w:szCs w:val="24"/>
          <w:lang w:eastAsia="en-GB"/>
          <w14:ligatures w14:val="none"/>
        </w:rPr>
        <w:t>with any comprehensive global goals</w:t>
      </w:r>
      <w:r w:rsidR="000E6E6D" w:rsidRPr="00BD445F">
        <w:rPr>
          <w:rFonts w:ascii="Arial" w:eastAsia="Times New Roman" w:hAnsi="Arial" w:cs="Arial"/>
          <w:kern w:val="0"/>
          <w:sz w:val="24"/>
          <w:szCs w:val="24"/>
          <w:lang w:eastAsia="en-GB"/>
          <w14:ligatures w14:val="none"/>
        </w:rPr>
        <w:t xml:space="preserve"> the </w:t>
      </w:r>
      <w:r w:rsidR="00136962" w:rsidRPr="00136962">
        <w:rPr>
          <w:rFonts w:ascii="Arial" w:eastAsia="Times New Roman" w:hAnsi="Arial" w:cs="Arial"/>
          <w:kern w:val="0"/>
          <w:sz w:val="24"/>
          <w:szCs w:val="24"/>
          <w:lang w:eastAsia="en-GB"/>
          <w14:ligatures w14:val="none"/>
        </w:rPr>
        <w:t>success requires ongoing commitment, resources, and collaborative efforts from governments, organizations, and civil society</w:t>
      </w:r>
      <w:r w:rsidR="00436934">
        <w:rPr>
          <w:rFonts w:ascii="Arial" w:eastAsia="Times New Roman" w:hAnsi="Arial" w:cs="Arial"/>
          <w:kern w:val="0"/>
          <w:sz w:val="24"/>
          <w:szCs w:val="24"/>
          <w:lang w:eastAsia="en-GB"/>
          <w14:ligatures w14:val="none"/>
        </w:rPr>
        <w:t>, (U</w:t>
      </w:r>
      <w:r w:rsidR="005F2F16">
        <w:rPr>
          <w:rFonts w:ascii="Arial" w:eastAsia="Times New Roman" w:hAnsi="Arial" w:cs="Arial"/>
          <w:kern w:val="0"/>
          <w:sz w:val="24"/>
          <w:szCs w:val="24"/>
          <w:lang w:eastAsia="en-GB"/>
          <w14:ligatures w14:val="none"/>
        </w:rPr>
        <w:t>nited Nation, 2023).</w:t>
      </w:r>
    </w:p>
    <w:p w14:paraId="66E0B630" w14:textId="37175F17" w:rsidR="008A2D88" w:rsidRDefault="00136962" w:rsidP="00BE4FF1">
      <w:pPr>
        <w:spacing w:before="300" w:after="100" w:line="360" w:lineRule="auto"/>
        <w:jc w:val="both"/>
        <w:rPr>
          <w:rFonts w:ascii="Arial" w:eastAsia="Times New Roman" w:hAnsi="Arial" w:cs="Arial"/>
          <w:kern w:val="0"/>
          <w:sz w:val="24"/>
          <w:szCs w:val="24"/>
          <w:lang w:eastAsia="en-GB"/>
          <w14:ligatures w14:val="none"/>
        </w:rPr>
      </w:pPr>
      <w:r w:rsidRPr="00136962">
        <w:rPr>
          <w:rFonts w:ascii="Arial" w:eastAsia="Times New Roman" w:hAnsi="Arial" w:cs="Arial"/>
          <w:kern w:val="0"/>
          <w:sz w:val="24"/>
          <w:szCs w:val="24"/>
          <w:lang w:eastAsia="en-GB"/>
          <w14:ligatures w14:val="none"/>
        </w:rPr>
        <w:t xml:space="preserve">For the most current and specific information on SDG 3 implementation in the UK, </w:t>
      </w:r>
      <w:r w:rsidR="00B77D07" w:rsidRPr="00136962">
        <w:rPr>
          <w:rFonts w:ascii="Arial" w:eastAsia="Times New Roman" w:hAnsi="Arial" w:cs="Arial"/>
          <w:kern w:val="0"/>
          <w:sz w:val="24"/>
          <w:szCs w:val="24"/>
          <w:lang w:eastAsia="en-GB"/>
          <w14:ligatures w14:val="none"/>
        </w:rPr>
        <w:t>it</w:t>
      </w:r>
      <w:r w:rsidR="00487190" w:rsidRPr="00BD445F">
        <w:rPr>
          <w:rFonts w:ascii="Arial" w:eastAsia="Times New Roman" w:hAnsi="Arial" w:cs="Arial"/>
          <w:kern w:val="0"/>
          <w:sz w:val="24"/>
          <w:szCs w:val="24"/>
          <w:lang w:eastAsia="en-GB"/>
          <w14:ligatures w14:val="none"/>
        </w:rPr>
        <w:t xml:space="preserve"> is </w:t>
      </w:r>
      <w:r w:rsidRPr="00136962">
        <w:rPr>
          <w:rFonts w:ascii="Arial" w:eastAsia="Times New Roman" w:hAnsi="Arial" w:cs="Arial"/>
          <w:kern w:val="0"/>
          <w:sz w:val="24"/>
          <w:szCs w:val="24"/>
          <w:lang w:eastAsia="en-GB"/>
          <w14:ligatures w14:val="none"/>
        </w:rPr>
        <w:t xml:space="preserve">recommend checking official reports from the UK government, relevant </w:t>
      </w:r>
      <w:r w:rsidR="00487190" w:rsidRPr="00BD445F">
        <w:rPr>
          <w:rFonts w:ascii="Arial" w:eastAsia="Times New Roman" w:hAnsi="Arial" w:cs="Arial"/>
          <w:kern w:val="0"/>
          <w:sz w:val="24"/>
          <w:szCs w:val="24"/>
          <w:lang w:eastAsia="en-GB"/>
          <w14:ligatures w14:val="none"/>
        </w:rPr>
        <w:t xml:space="preserve">to </w:t>
      </w:r>
      <w:r w:rsidRPr="00136962">
        <w:rPr>
          <w:rFonts w:ascii="Arial" w:eastAsia="Times New Roman" w:hAnsi="Arial" w:cs="Arial"/>
          <w:kern w:val="0"/>
          <w:sz w:val="24"/>
          <w:szCs w:val="24"/>
          <w:lang w:eastAsia="en-GB"/>
          <w14:ligatures w14:val="none"/>
        </w:rPr>
        <w:t xml:space="preserve">health agencies, or international organizations that track SDG progress. Additionally, news </w:t>
      </w:r>
      <w:r w:rsidRPr="00136962">
        <w:rPr>
          <w:rFonts w:ascii="Arial" w:eastAsia="Times New Roman" w:hAnsi="Arial" w:cs="Arial"/>
          <w:kern w:val="0"/>
          <w:sz w:val="24"/>
          <w:szCs w:val="24"/>
          <w:lang w:eastAsia="en-GB"/>
          <w14:ligatures w14:val="none"/>
        </w:rPr>
        <w:lastRenderedPageBreak/>
        <w:t>sources and updates from public health organizations may provide insights into recent initiatives and challenges related to health and well-being in the UK</w:t>
      </w:r>
      <w:r w:rsidRPr="00136962">
        <w:rPr>
          <w:rFonts w:ascii="Arial" w:eastAsia="Times New Roman" w:hAnsi="Arial" w:cs="Arial"/>
          <w:vanish/>
          <w:kern w:val="0"/>
          <w:sz w:val="24"/>
          <w:szCs w:val="24"/>
          <w:lang w:eastAsia="en-GB"/>
          <w14:ligatures w14:val="none"/>
        </w:rPr>
        <w:t>Top of Form</w:t>
      </w:r>
      <w:r w:rsidR="00BE4FF1">
        <w:rPr>
          <w:rFonts w:ascii="Arial" w:eastAsia="Times New Roman" w:hAnsi="Arial" w:cs="Arial"/>
          <w:kern w:val="0"/>
          <w:sz w:val="24"/>
          <w:szCs w:val="24"/>
          <w:lang w:eastAsia="en-GB"/>
          <w14:ligatures w14:val="none"/>
        </w:rPr>
        <w:t xml:space="preserve">. </w:t>
      </w:r>
    </w:p>
    <w:p w14:paraId="66971C10" w14:textId="187C2364" w:rsidR="00245A18" w:rsidRPr="000C4ABB" w:rsidRDefault="00245A18" w:rsidP="00BE4FF1">
      <w:pPr>
        <w:spacing w:before="300" w:after="100" w:line="360" w:lineRule="auto"/>
        <w:jc w:val="both"/>
        <w:rPr>
          <w:rFonts w:ascii="Arial" w:eastAsia="Times New Roman" w:hAnsi="Arial" w:cs="Arial"/>
          <w:kern w:val="0"/>
          <w:sz w:val="24"/>
          <w:szCs w:val="24"/>
          <w:lang w:eastAsia="en-GB"/>
          <w14:ligatures w14:val="none"/>
        </w:rPr>
      </w:pPr>
      <w:r w:rsidRPr="000C4ABB">
        <w:rPr>
          <w:rFonts w:ascii="Arial" w:eastAsia="Times New Roman" w:hAnsi="Arial" w:cs="Arial"/>
          <w:kern w:val="0"/>
          <w:sz w:val="28"/>
          <w:szCs w:val="28"/>
          <w:lang w:eastAsia="en-GB"/>
          <w14:ligatures w14:val="none"/>
        </w:rPr>
        <w:t xml:space="preserve">Recommendations: </w:t>
      </w:r>
      <w:r w:rsidR="00F710F1" w:rsidRPr="000C4ABB">
        <w:rPr>
          <w:rFonts w:ascii="Arial" w:eastAsia="Times New Roman" w:hAnsi="Arial" w:cs="Arial"/>
          <w:kern w:val="0"/>
          <w:sz w:val="24"/>
          <w:szCs w:val="24"/>
          <w:lang w:eastAsia="en-GB"/>
          <w14:ligatures w14:val="none"/>
        </w:rPr>
        <w:t>data collection on monitoring the health and wellbeing continues to be of importance. Recommending</w:t>
      </w:r>
      <w:r w:rsidR="00E44F04" w:rsidRPr="000C4ABB">
        <w:rPr>
          <w:rFonts w:ascii="Arial" w:eastAsia="Times New Roman" w:hAnsi="Arial" w:cs="Arial"/>
          <w:kern w:val="0"/>
          <w:sz w:val="24"/>
          <w:szCs w:val="24"/>
          <w:lang w:eastAsia="en-GB"/>
          <w14:ligatures w14:val="none"/>
        </w:rPr>
        <w:t xml:space="preserve"> health education awareness, </w:t>
      </w:r>
      <w:r w:rsidR="00052AC4" w:rsidRPr="000C4ABB">
        <w:rPr>
          <w:rFonts w:ascii="Arial" w:eastAsia="Times New Roman" w:hAnsi="Arial" w:cs="Arial"/>
          <w:kern w:val="0"/>
          <w:sz w:val="24"/>
          <w:szCs w:val="24"/>
          <w:lang w:eastAsia="en-GB"/>
          <w14:ligatures w14:val="none"/>
        </w:rPr>
        <w:t>good hygiene and clean drinking water</w:t>
      </w:r>
      <w:r w:rsidR="000132FF" w:rsidRPr="000C4ABB">
        <w:rPr>
          <w:rFonts w:ascii="Arial" w:eastAsia="Times New Roman" w:hAnsi="Arial" w:cs="Arial"/>
          <w:kern w:val="0"/>
          <w:sz w:val="24"/>
          <w:szCs w:val="24"/>
          <w:lang w:eastAsia="en-GB"/>
          <w14:ligatures w14:val="none"/>
        </w:rPr>
        <w:t xml:space="preserve">, </w:t>
      </w:r>
      <w:r w:rsidR="00052AC4" w:rsidRPr="000C4ABB">
        <w:rPr>
          <w:rFonts w:ascii="Arial" w:eastAsia="Times New Roman" w:hAnsi="Arial" w:cs="Arial"/>
          <w:kern w:val="0"/>
          <w:sz w:val="24"/>
          <w:szCs w:val="24"/>
          <w:lang w:eastAsia="en-GB"/>
          <w14:ligatures w14:val="none"/>
        </w:rPr>
        <w:t xml:space="preserve">the continued partnership of global health </w:t>
      </w:r>
      <w:r w:rsidR="000132FF" w:rsidRPr="000C4ABB">
        <w:rPr>
          <w:rFonts w:ascii="Arial" w:eastAsia="Times New Roman" w:hAnsi="Arial" w:cs="Arial"/>
          <w:kern w:val="0"/>
          <w:sz w:val="24"/>
          <w:szCs w:val="24"/>
          <w:lang w:eastAsia="en-GB"/>
          <w14:ligatures w14:val="none"/>
        </w:rPr>
        <w:t xml:space="preserve">governance </w:t>
      </w:r>
      <w:r w:rsidR="00492DDF">
        <w:rPr>
          <w:rFonts w:ascii="Arial" w:eastAsia="Times New Roman" w:hAnsi="Arial" w:cs="Arial"/>
          <w:kern w:val="0"/>
          <w:sz w:val="24"/>
          <w:szCs w:val="24"/>
          <w:lang w:eastAsia="en-GB"/>
          <w14:ligatures w14:val="none"/>
        </w:rPr>
        <w:t>is</w:t>
      </w:r>
      <w:r w:rsidR="00B940D4" w:rsidRPr="000C4ABB">
        <w:rPr>
          <w:rFonts w:ascii="Arial" w:eastAsia="Times New Roman" w:hAnsi="Arial" w:cs="Arial"/>
          <w:kern w:val="0"/>
          <w:sz w:val="24"/>
          <w:szCs w:val="24"/>
          <w:lang w:eastAsia="en-GB"/>
          <w14:ligatures w14:val="none"/>
        </w:rPr>
        <w:t xml:space="preserve"> just some of the recommendations that </w:t>
      </w:r>
      <w:r w:rsidR="00F710F1" w:rsidRPr="000C4ABB">
        <w:rPr>
          <w:rFonts w:ascii="Arial" w:hAnsi="Arial" w:cs="Arial"/>
          <w:sz w:val="24"/>
          <w:szCs w:val="24"/>
        </w:rPr>
        <w:t>emphasize</w:t>
      </w:r>
      <w:r w:rsidR="000132FF" w:rsidRPr="000C4ABB">
        <w:rPr>
          <w:rFonts w:ascii="Arial" w:hAnsi="Arial" w:cs="Arial"/>
          <w:sz w:val="24"/>
          <w:szCs w:val="24"/>
        </w:rPr>
        <w:t>s</w:t>
      </w:r>
      <w:r w:rsidR="00F710F1" w:rsidRPr="000C4ABB">
        <w:rPr>
          <w:rFonts w:ascii="Arial" w:hAnsi="Arial" w:cs="Arial"/>
          <w:sz w:val="24"/>
          <w:szCs w:val="24"/>
        </w:rPr>
        <w:t xml:space="preserve"> the importance of a comprehensive and integrated approach to health, addressing various health determinants and ensuring that health services are accessible, equitable, and sustainabl</w:t>
      </w:r>
      <w:r w:rsidR="00B83E48" w:rsidRPr="000C4ABB">
        <w:rPr>
          <w:rFonts w:ascii="Arial" w:hAnsi="Arial" w:cs="Arial"/>
          <w:sz w:val="24"/>
          <w:szCs w:val="24"/>
        </w:rPr>
        <w:t>e</w:t>
      </w:r>
      <w:r w:rsidR="00EB6AC2">
        <w:rPr>
          <w:rFonts w:ascii="Arial" w:hAnsi="Arial" w:cs="Arial"/>
          <w:sz w:val="24"/>
          <w:szCs w:val="24"/>
        </w:rPr>
        <w:t>,</w:t>
      </w:r>
      <w:r w:rsidR="00B83E48" w:rsidRPr="000C4ABB">
        <w:rPr>
          <w:rFonts w:ascii="Arial" w:hAnsi="Arial" w:cs="Arial"/>
          <w:sz w:val="24"/>
          <w:szCs w:val="24"/>
        </w:rPr>
        <w:t xml:space="preserve"> </w:t>
      </w:r>
      <w:r w:rsidR="00677911" w:rsidRPr="000C4ABB">
        <w:rPr>
          <w:rFonts w:ascii="Arial" w:hAnsi="Arial" w:cs="Arial"/>
          <w:sz w:val="24"/>
          <w:szCs w:val="24"/>
        </w:rPr>
        <w:t>strengthening</w:t>
      </w:r>
      <w:r w:rsidR="00B83E48" w:rsidRPr="000C4ABB">
        <w:rPr>
          <w:rFonts w:ascii="Arial" w:hAnsi="Arial" w:cs="Arial"/>
          <w:sz w:val="24"/>
          <w:szCs w:val="24"/>
        </w:rPr>
        <w:t xml:space="preserve"> partnership for innovation </w:t>
      </w:r>
      <w:r w:rsidR="00677911" w:rsidRPr="000C4ABB">
        <w:rPr>
          <w:rFonts w:ascii="Arial" w:hAnsi="Arial" w:cs="Arial"/>
          <w:sz w:val="24"/>
          <w:szCs w:val="24"/>
        </w:rPr>
        <w:t>cooperation, (WHO, 2023).</w:t>
      </w:r>
    </w:p>
    <w:p w14:paraId="09659E9C" w14:textId="77777777" w:rsidR="008A2D88" w:rsidRPr="008A2D88" w:rsidRDefault="008A2D88" w:rsidP="00B304D7">
      <w:pPr>
        <w:spacing w:line="360" w:lineRule="auto"/>
        <w:jc w:val="both"/>
        <w:rPr>
          <w:rFonts w:ascii="Arial" w:hAnsi="Arial" w:cs="Arial"/>
          <w:sz w:val="24"/>
          <w:szCs w:val="24"/>
        </w:rPr>
      </w:pPr>
    </w:p>
    <w:p w14:paraId="6D5455C0" w14:textId="3B88375F" w:rsidR="00D3308C" w:rsidRPr="00BE4FF1" w:rsidRDefault="00745098" w:rsidP="00BE4FF1">
      <w:pPr>
        <w:jc w:val="both"/>
        <w:rPr>
          <w:rFonts w:ascii="Arial" w:hAnsi="Arial" w:cs="Arial"/>
          <w:sz w:val="24"/>
          <w:szCs w:val="24"/>
        </w:rPr>
      </w:pPr>
      <w:r w:rsidRPr="00BE4FF1">
        <w:rPr>
          <w:rFonts w:ascii="Arial" w:hAnsi="Arial" w:cs="Arial"/>
          <w:sz w:val="32"/>
          <w:szCs w:val="32"/>
        </w:rPr>
        <w:t xml:space="preserve">Conclusion </w:t>
      </w:r>
    </w:p>
    <w:p w14:paraId="527316E6" w14:textId="75BECDE4" w:rsidR="0035382D" w:rsidRPr="00A05DB7" w:rsidRDefault="00A05DB7" w:rsidP="00B304D7">
      <w:pPr>
        <w:spacing w:line="360" w:lineRule="auto"/>
        <w:jc w:val="both"/>
        <w:rPr>
          <w:rFonts w:ascii="Arial" w:hAnsi="Arial" w:cs="Arial"/>
          <w:sz w:val="24"/>
          <w:szCs w:val="24"/>
        </w:rPr>
      </w:pPr>
      <w:r w:rsidRPr="00A05DB7">
        <w:rPr>
          <w:rFonts w:ascii="Arial" w:hAnsi="Arial" w:cs="Arial"/>
          <w:sz w:val="24"/>
          <w:szCs w:val="24"/>
        </w:rPr>
        <w:t>Overall, the aim</w:t>
      </w:r>
      <w:r w:rsidR="00D60091">
        <w:rPr>
          <w:rFonts w:ascii="Arial" w:hAnsi="Arial" w:cs="Arial"/>
          <w:sz w:val="24"/>
          <w:szCs w:val="24"/>
        </w:rPr>
        <w:t xml:space="preserve">s of sustainable development goals for promoting health and wellbeing, </w:t>
      </w:r>
      <w:r w:rsidRPr="00A05DB7">
        <w:rPr>
          <w:rFonts w:ascii="Arial" w:hAnsi="Arial" w:cs="Arial"/>
          <w:sz w:val="24"/>
          <w:szCs w:val="24"/>
        </w:rPr>
        <w:t>reflects a commitment to creating a more equitable and just world by tackling the root causes of poverty</w:t>
      </w:r>
      <w:r w:rsidR="002C500E">
        <w:rPr>
          <w:rFonts w:ascii="Arial" w:hAnsi="Arial" w:cs="Arial"/>
          <w:sz w:val="24"/>
          <w:szCs w:val="24"/>
        </w:rPr>
        <w:t xml:space="preserve"> (rising cost of living)</w:t>
      </w:r>
      <w:r w:rsidRPr="00A05DB7">
        <w:rPr>
          <w:rFonts w:ascii="Arial" w:hAnsi="Arial" w:cs="Arial"/>
          <w:sz w:val="24"/>
          <w:szCs w:val="24"/>
        </w:rPr>
        <w:t xml:space="preserve"> and promoting sustainable development that leaves no one behind</w:t>
      </w:r>
      <w:r w:rsidR="002C500E">
        <w:rPr>
          <w:rFonts w:ascii="Arial" w:hAnsi="Arial" w:cs="Arial"/>
          <w:sz w:val="24"/>
          <w:szCs w:val="24"/>
        </w:rPr>
        <w:t xml:space="preserve"> promoting </w:t>
      </w:r>
      <w:r w:rsidR="00D60091">
        <w:rPr>
          <w:rFonts w:ascii="Arial" w:hAnsi="Arial" w:cs="Arial"/>
          <w:sz w:val="24"/>
          <w:szCs w:val="24"/>
        </w:rPr>
        <w:t>an affordable way to live and access healthcare</w:t>
      </w:r>
      <w:r w:rsidR="000D3CB4">
        <w:rPr>
          <w:rFonts w:ascii="Arial" w:hAnsi="Arial" w:cs="Arial"/>
          <w:sz w:val="24"/>
          <w:szCs w:val="24"/>
        </w:rPr>
        <w:t xml:space="preserve"> such as primary care, home care and hospital care</w:t>
      </w:r>
      <w:r w:rsidR="00D60091">
        <w:rPr>
          <w:rFonts w:ascii="Arial" w:hAnsi="Arial" w:cs="Arial"/>
          <w:sz w:val="24"/>
          <w:szCs w:val="24"/>
        </w:rPr>
        <w:t xml:space="preserve"> that benefits all individuals. This should</w:t>
      </w:r>
      <w:r w:rsidRPr="00A05DB7">
        <w:rPr>
          <w:rFonts w:ascii="Arial" w:hAnsi="Arial" w:cs="Arial"/>
          <w:sz w:val="24"/>
          <w:szCs w:val="24"/>
        </w:rPr>
        <w:t xml:space="preserve"> align with the broader vision of the 2030 Agenda for Sustainable Development to achieve a world of prosperity, peace, and well-being for</w:t>
      </w:r>
      <w:r w:rsidR="00D60091">
        <w:rPr>
          <w:rFonts w:ascii="Arial" w:hAnsi="Arial" w:cs="Arial"/>
          <w:sz w:val="24"/>
          <w:szCs w:val="24"/>
        </w:rPr>
        <w:t xml:space="preserve"> everyone.</w:t>
      </w:r>
    </w:p>
    <w:p w14:paraId="21C9A663" w14:textId="77777777" w:rsidR="0035382D" w:rsidRDefault="0035382D" w:rsidP="00B304D7">
      <w:pPr>
        <w:jc w:val="both"/>
        <w:rPr>
          <w:rFonts w:ascii="Arial" w:hAnsi="Arial" w:cs="Arial"/>
          <w:sz w:val="32"/>
          <w:szCs w:val="32"/>
        </w:rPr>
      </w:pPr>
    </w:p>
    <w:p w14:paraId="0A97B426" w14:textId="77777777" w:rsidR="00C861B8" w:rsidRDefault="00C861B8" w:rsidP="00B304D7">
      <w:pPr>
        <w:jc w:val="both"/>
        <w:rPr>
          <w:rFonts w:ascii="Arial" w:hAnsi="Arial" w:cs="Arial"/>
          <w:sz w:val="32"/>
          <w:szCs w:val="32"/>
        </w:rPr>
      </w:pPr>
    </w:p>
    <w:p w14:paraId="495FD9D8" w14:textId="77777777" w:rsidR="00C861B8" w:rsidRDefault="00C861B8" w:rsidP="00B304D7">
      <w:pPr>
        <w:jc w:val="both"/>
        <w:rPr>
          <w:rFonts w:ascii="Arial" w:hAnsi="Arial" w:cs="Arial"/>
          <w:sz w:val="32"/>
          <w:szCs w:val="32"/>
        </w:rPr>
      </w:pPr>
    </w:p>
    <w:p w14:paraId="786054F4" w14:textId="77777777" w:rsidR="00C861B8" w:rsidRDefault="00C861B8" w:rsidP="00B304D7">
      <w:pPr>
        <w:jc w:val="both"/>
        <w:rPr>
          <w:rFonts w:ascii="Arial" w:hAnsi="Arial" w:cs="Arial"/>
          <w:sz w:val="32"/>
          <w:szCs w:val="32"/>
        </w:rPr>
      </w:pPr>
    </w:p>
    <w:p w14:paraId="235D096D" w14:textId="77777777" w:rsidR="00C861B8" w:rsidRDefault="00C861B8" w:rsidP="00B304D7">
      <w:pPr>
        <w:jc w:val="both"/>
        <w:rPr>
          <w:rFonts w:ascii="Arial" w:hAnsi="Arial" w:cs="Arial"/>
          <w:sz w:val="32"/>
          <w:szCs w:val="32"/>
        </w:rPr>
      </w:pPr>
    </w:p>
    <w:p w14:paraId="73296C74" w14:textId="77777777" w:rsidR="00C861B8" w:rsidRDefault="00C861B8" w:rsidP="00B304D7">
      <w:pPr>
        <w:jc w:val="both"/>
        <w:rPr>
          <w:rFonts w:ascii="Arial" w:hAnsi="Arial" w:cs="Arial"/>
          <w:sz w:val="32"/>
          <w:szCs w:val="32"/>
        </w:rPr>
      </w:pPr>
    </w:p>
    <w:p w14:paraId="0A33DBB1" w14:textId="77777777" w:rsidR="00C861B8" w:rsidRDefault="00C861B8" w:rsidP="00B304D7">
      <w:pPr>
        <w:jc w:val="both"/>
        <w:rPr>
          <w:rFonts w:ascii="Arial" w:hAnsi="Arial" w:cs="Arial"/>
          <w:sz w:val="32"/>
          <w:szCs w:val="32"/>
        </w:rPr>
      </w:pPr>
    </w:p>
    <w:p w14:paraId="793283E3" w14:textId="77777777" w:rsidR="00C861B8" w:rsidRDefault="00C861B8" w:rsidP="00B304D7">
      <w:pPr>
        <w:jc w:val="both"/>
        <w:rPr>
          <w:rFonts w:ascii="Arial" w:hAnsi="Arial" w:cs="Arial"/>
          <w:sz w:val="32"/>
          <w:szCs w:val="32"/>
        </w:rPr>
      </w:pPr>
    </w:p>
    <w:p w14:paraId="5E2E05DE" w14:textId="77777777" w:rsidR="00C861B8" w:rsidRPr="0035382D" w:rsidRDefault="00C861B8" w:rsidP="00B304D7">
      <w:pPr>
        <w:jc w:val="both"/>
        <w:rPr>
          <w:rFonts w:ascii="Arial" w:hAnsi="Arial" w:cs="Arial"/>
          <w:sz w:val="32"/>
          <w:szCs w:val="32"/>
        </w:rPr>
      </w:pPr>
    </w:p>
    <w:p w14:paraId="3B682F77" w14:textId="40C1A89F" w:rsidR="005C27FF" w:rsidRDefault="00CB250D" w:rsidP="00291AEA">
      <w:pPr>
        <w:jc w:val="both"/>
        <w:rPr>
          <w:rFonts w:ascii="Arial" w:hAnsi="Arial" w:cs="Arial"/>
          <w:sz w:val="32"/>
          <w:szCs w:val="32"/>
        </w:rPr>
      </w:pPr>
      <w:r w:rsidRPr="00291AEA">
        <w:rPr>
          <w:rFonts w:ascii="Arial" w:hAnsi="Arial" w:cs="Arial"/>
          <w:sz w:val="32"/>
          <w:szCs w:val="32"/>
        </w:rPr>
        <w:lastRenderedPageBreak/>
        <w:t xml:space="preserve">References </w:t>
      </w:r>
    </w:p>
    <w:p w14:paraId="30630585" w14:textId="77777777" w:rsidR="0023337F" w:rsidRDefault="0023337F" w:rsidP="00291AEA">
      <w:pPr>
        <w:jc w:val="both"/>
        <w:rPr>
          <w:rFonts w:ascii="Arial" w:hAnsi="Arial" w:cs="Arial"/>
          <w:sz w:val="24"/>
          <w:szCs w:val="24"/>
        </w:rPr>
      </w:pPr>
    </w:p>
    <w:p w14:paraId="29DBD556" w14:textId="48C45E50" w:rsidR="004B4003" w:rsidRPr="006C74C5" w:rsidRDefault="003F5E19" w:rsidP="00291AEA">
      <w:pPr>
        <w:jc w:val="both"/>
        <w:rPr>
          <w:rFonts w:ascii="Arial" w:hAnsi="Arial" w:cs="Arial"/>
          <w:i/>
          <w:iCs/>
          <w:sz w:val="24"/>
          <w:szCs w:val="24"/>
        </w:rPr>
      </w:pPr>
      <w:r w:rsidRPr="006C74C5">
        <w:rPr>
          <w:rFonts w:ascii="Arial" w:hAnsi="Arial" w:cs="Arial"/>
          <w:i/>
          <w:iCs/>
          <w:sz w:val="24"/>
          <w:szCs w:val="24"/>
        </w:rPr>
        <w:t xml:space="preserve">Bing (2020) How to donate to food banks. </w:t>
      </w:r>
      <w:r w:rsidR="004B4003" w:rsidRPr="006C74C5">
        <w:rPr>
          <w:i/>
          <w:iCs/>
          <w:sz w:val="24"/>
          <w:szCs w:val="24"/>
        </w:rPr>
        <w:t>Available at</w:t>
      </w:r>
      <w:r w:rsidR="004B4003" w:rsidRPr="006C74C5">
        <w:rPr>
          <w:i/>
          <w:iCs/>
        </w:rPr>
        <w:t xml:space="preserve">: </w:t>
      </w:r>
      <w:hyperlink r:id="rId16" w:history="1">
        <w:r w:rsidR="004B4003" w:rsidRPr="006C74C5">
          <w:rPr>
            <w:i/>
            <w:iCs/>
            <w:color w:val="0000FF"/>
            <w:u w:val="single"/>
          </w:rPr>
          <w:t>food banks images - Search Images (bing.com)</w:t>
        </w:r>
      </w:hyperlink>
      <w:r w:rsidRPr="006C74C5">
        <w:rPr>
          <w:i/>
          <w:iCs/>
        </w:rPr>
        <w:t xml:space="preserve">. (Accessed </w:t>
      </w:r>
      <w:r w:rsidR="0023337F" w:rsidRPr="006C74C5">
        <w:rPr>
          <w:i/>
          <w:iCs/>
        </w:rPr>
        <w:t>30</w:t>
      </w:r>
      <w:r w:rsidR="0023337F" w:rsidRPr="006C74C5">
        <w:rPr>
          <w:i/>
          <w:iCs/>
          <w:vertAlign w:val="superscript"/>
        </w:rPr>
        <w:t>th</w:t>
      </w:r>
      <w:r w:rsidR="0023337F" w:rsidRPr="006C74C5">
        <w:rPr>
          <w:i/>
          <w:iCs/>
        </w:rPr>
        <w:t xml:space="preserve"> November 2020).</w:t>
      </w:r>
    </w:p>
    <w:p w14:paraId="4CC67560" w14:textId="77777777" w:rsidR="00291AEA" w:rsidRPr="006C74C5" w:rsidRDefault="00291AEA" w:rsidP="00291AEA">
      <w:pPr>
        <w:jc w:val="both"/>
        <w:rPr>
          <w:rFonts w:ascii="Arial" w:hAnsi="Arial" w:cs="Arial"/>
          <w:i/>
          <w:iCs/>
          <w:sz w:val="32"/>
          <w:szCs w:val="32"/>
        </w:rPr>
      </w:pPr>
    </w:p>
    <w:p w14:paraId="1D9A60BC" w14:textId="77777777" w:rsidR="00291AEA" w:rsidRPr="006C74C5" w:rsidRDefault="00291AEA" w:rsidP="00291AEA">
      <w:pPr>
        <w:tabs>
          <w:tab w:val="left" w:pos="6135"/>
        </w:tabs>
        <w:rPr>
          <w:rFonts w:ascii="Arial" w:hAnsi="Arial" w:cs="Arial"/>
          <w:i/>
          <w:iCs/>
        </w:rPr>
      </w:pPr>
      <w:r w:rsidRPr="006C74C5">
        <w:rPr>
          <w:rFonts w:ascii="Arial" w:hAnsi="Arial" w:cs="Arial"/>
          <w:i/>
          <w:iCs/>
        </w:rPr>
        <w:t>Bradley, B. (2015) Well-Being. Policy.</w:t>
      </w:r>
    </w:p>
    <w:p w14:paraId="2D4856D3" w14:textId="77777777" w:rsidR="00291AEA" w:rsidRPr="006C74C5" w:rsidRDefault="00291AEA" w:rsidP="00291AEA">
      <w:pPr>
        <w:tabs>
          <w:tab w:val="left" w:pos="6135"/>
        </w:tabs>
        <w:rPr>
          <w:rFonts w:ascii="Arial" w:hAnsi="Arial" w:cs="Arial"/>
          <w:i/>
          <w:iCs/>
        </w:rPr>
      </w:pPr>
    </w:p>
    <w:p w14:paraId="6377867A" w14:textId="02FFE031" w:rsidR="00291AEA" w:rsidRPr="006C74C5" w:rsidRDefault="00291AEA" w:rsidP="00291AEA">
      <w:pPr>
        <w:tabs>
          <w:tab w:val="left" w:pos="6135"/>
        </w:tabs>
        <w:rPr>
          <w:rFonts w:ascii="Arial" w:hAnsi="Arial" w:cs="Arial"/>
          <w:i/>
          <w:iCs/>
        </w:rPr>
      </w:pPr>
      <w:r w:rsidRPr="006C74C5">
        <w:rPr>
          <w:rFonts w:ascii="Arial" w:hAnsi="Arial" w:cs="Arial"/>
          <w:i/>
          <w:iCs/>
        </w:rPr>
        <w:t xml:space="preserve">Cherry, K. (2022) Sigmund Freud’s Life, Theories, and Influence. Available at: </w:t>
      </w:r>
      <w:hyperlink r:id="rId17" w:history="1">
        <w:r w:rsidRPr="006C74C5">
          <w:rPr>
            <w:rStyle w:val="Hyperlink"/>
            <w:rFonts w:ascii="Arial" w:hAnsi="Arial" w:cs="Arial"/>
            <w:i/>
            <w:iCs/>
          </w:rPr>
          <w:t>www.veryweelmind.com</w:t>
        </w:r>
      </w:hyperlink>
      <w:r w:rsidRPr="006C74C5">
        <w:rPr>
          <w:rFonts w:ascii="Arial" w:hAnsi="Arial" w:cs="Arial"/>
          <w:i/>
          <w:iCs/>
        </w:rPr>
        <w:t>. (Accessed 10</w:t>
      </w:r>
      <w:r w:rsidRPr="006C74C5">
        <w:rPr>
          <w:rFonts w:ascii="Arial" w:hAnsi="Arial" w:cs="Arial"/>
          <w:i/>
          <w:iCs/>
          <w:vertAlign w:val="superscript"/>
        </w:rPr>
        <w:t>th</w:t>
      </w:r>
      <w:r w:rsidRPr="006C74C5">
        <w:rPr>
          <w:rFonts w:ascii="Arial" w:hAnsi="Arial" w:cs="Arial"/>
          <w:i/>
          <w:iCs/>
        </w:rPr>
        <w:t xml:space="preserve"> November 2023).</w:t>
      </w:r>
    </w:p>
    <w:p w14:paraId="1CE8C55D" w14:textId="77777777" w:rsidR="00291AEA" w:rsidRPr="006C74C5" w:rsidRDefault="00291AEA" w:rsidP="00291AEA">
      <w:pPr>
        <w:spacing w:line="360" w:lineRule="auto"/>
        <w:jc w:val="both"/>
        <w:rPr>
          <w:rFonts w:ascii="Arial" w:hAnsi="Arial" w:cs="Arial"/>
          <w:i/>
          <w:iCs/>
        </w:rPr>
      </w:pPr>
    </w:p>
    <w:p w14:paraId="66DDF36D" w14:textId="0AFCBCEF" w:rsidR="00291AEA" w:rsidRPr="006C74C5" w:rsidRDefault="00291AEA" w:rsidP="00291AEA">
      <w:pPr>
        <w:spacing w:line="360" w:lineRule="auto"/>
        <w:jc w:val="both"/>
        <w:rPr>
          <w:rFonts w:ascii="Arial" w:eastAsiaTheme="minorEastAsia" w:hAnsi="Arial" w:cs="Arial"/>
          <w:i/>
          <w:iCs/>
          <w:shd w:val="clear" w:color="auto" w:fill="FFFFFF"/>
          <w:lang w:eastAsia="zh-CN"/>
        </w:rPr>
      </w:pPr>
      <w:r w:rsidRPr="006C74C5">
        <w:rPr>
          <w:rFonts w:ascii="Arial" w:eastAsiaTheme="minorEastAsia" w:hAnsi="Arial" w:cs="Arial"/>
          <w:i/>
          <w:iCs/>
          <w:shd w:val="clear" w:color="auto" w:fill="FFFFFF"/>
          <w:lang w:eastAsia="zh-CN"/>
        </w:rPr>
        <w:t>Field, F (2023) Politics, Poverty and Belief. Bloomsbury Continuum.</w:t>
      </w:r>
    </w:p>
    <w:p w14:paraId="37E67227" w14:textId="77777777" w:rsidR="00291AEA" w:rsidRPr="006C74C5" w:rsidRDefault="00291AEA" w:rsidP="00291AEA">
      <w:pPr>
        <w:spacing w:line="360" w:lineRule="auto"/>
        <w:jc w:val="both"/>
        <w:rPr>
          <w:rFonts w:ascii="Arial" w:hAnsi="Arial" w:cs="Arial"/>
          <w:i/>
          <w:iCs/>
          <w:shd w:val="clear" w:color="auto" w:fill="FFFFFF"/>
        </w:rPr>
      </w:pPr>
      <w:r w:rsidRPr="006C74C5">
        <w:rPr>
          <w:rFonts w:ascii="Arial" w:hAnsi="Arial" w:cs="Arial"/>
          <w:i/>
          <w:iCs/>
          <w:shd w:val="clear" w:color="auto" w:fill="FFFFFF"/>
        </w:rPr>
        <w:t>Fabian, M. (2022). A theory of subjective well-being. Oxford University Press.</w:t>
      </w:r>
    </w:p>
    <w:p w14:paraId="66862CFE" w14:textId="77777777" w:rsidR="00291AEA" w:rsidRPr="006C74C5" w:rsidRDefault="00291AEA" w:rsidP="00291AEA">
      <w:pPr>
        <w:rPr>
          <w:rFonts w:ascii="Arial" w:eastAsiaTheme="minorEastAsia" w:hAnsi="Arial" w:cs="Arial"/>
          <w:i/>
          <w:iCs/>
          <w:shd w:val="clear" w:color="auto" w:fill="FFFFFF"/>
          <w:lang w:eastAsia="zh-CN"/>
        </w:rPr>
      </w:pPr>
    </w:p>
    <w:p w14:paraId="4A6BD543" w14:textId="70E6EFB0" w:rsidR="00291AEA" w:rsidRPr="006C74C5" w:rsidRDefault="00291AEA" w:rsidP="00291AEA">
      <w:pPr>
        <w:rPr>
          <w:rFonts w:ascii="Arial" w:hAnsi="Arial" w:cs="Arial"/>
          <w:i/>
          <w:iCs/>
        </w:rPr>
      </w:pPr>
      <w:r w:rsidRPr="006C74C5">
        <w:rPr>
          <w:rFonts w:ascii="Arial" w:hAnsi="Arial" w:cs="Arial"/>
          <w:i/>
          <w:iCs/>
        </w:rPr>
        <w:t>Gov. UK (No Date) State of the Environment: people and the Environment. Available at</w:t>
      </w:r>
      <w:r w:rsidRPr="006C74C5">
        <w:rPr>
          <w:rFonts w:ascii="Arial" w:hAnsi="Arial" w:cs="Arial"/>
          <w:i/>
          <w:iCs/>
          <w:color w:val="4472C4" w:themeColor="accent1"/>
        </w:rPr>
        <w:t>: https://www.</w:t>
      </w:r>
      <w:hyperlink w:history="1">
        <w:r w:rsidRPr="006C74C5">
          <w:rPr>
            <w:rStyle w:val="Hyperlink"/>
            <w:rFonts w:ascii="Arial" w:hAnsi="Arial" w:cs="Arial"/>
            <w:i/>
            <w:iCs/>
            <w:color w:val="4472C4" w:themeColor="accent1"/>
          </w:rPr>
          <w:t>Environment Agency - GOV.UK (www.gov.uk)</w:t>
        </w:r>
      </w:hyperlink>
      <w:r w:rsidRPr="006C74C5">
        <w:rPr>
          <w:rFonts w:ascii="Arial" w:hAnsi="Arial" w:cs="Arial"/>
          <w:i/>
          <w:iCs/>
          <w:color w:val="4472C4" w:themeColor="accent1"/>
        </w:rPr>
        <w:t xml:space="preserve"> </w:t>
      </w:r>
      <w:r w:rsidRPr="006C74C5">
        <w:rPr>
          <w:rFonts w:ascii="Arial" w:hAnsi="Arial" w:cs="Arial"/>
          <w:i/>
          <w:iCs/>
        </w:rPr>
        <w:t>(Accessed 27</w:t>
      </w:r>
      <w:r w:rsidRPr="006C74C5">
        <w:rPr>
          <w:rFonts w:ascii="Arial" w:hAnsi="Arial" w:cs="Arial"/>
          <w:i/>
          <w:iCs/>
          <w:vertAlign w:val="superscript"/>
        </w:rPr>
        <w:t>th</w:t>
      </w:r>
      <w:r w:rsidRPr="006C74C5">
        <w:rPr>
          <w:rFonts w:ascii="Arial" w:hAnsi="Arial" w:cs="Arial"/>
          <w:i/>
          <w:iCs/>
        </w:rPr>
        <w:t xml:space="preserve"> September 2023).</w:t>
      </w:r>
    </w:p>
    <w:p w14:paraId="0CBEDF1D" w14:textId="77777777" w:rsidR="00291AEA" w:rsidRPr="006C74C5" w:rsidRDefault="00291AEA" w:rsidP="00291AEA">
      <w:pPr>
        <w:spacing w:line="360" w:lineRule="auto"/>
        <w:rPr>
          <w:rFonts w:ascii="Arial" w:hAnsi="Arial" w:cs="Arial"/>
          <w:i/>
          <w:iCs/>
        </w:rPr>
      </w:pPr>
    </w:p>
    <w:p w14:paraId="4E39069B" w14:textId="65411491" w:rsidR="00291AEA" w:rsidRPr="006C74C5" w:rsidRDefault="00291AEA" w:rsidP="00291AEA">
      <w:pPr>
        <w:spacing w:line="360" w:lineRule="auto"/>
        <w:rPr>
          <w:rFonts w:ascii="Arial" w:hAnsi="Arial" w:cs="Arial"/>
          <w:i/>
          <w:iCs/>
        </w:rPr>
      </w:pPr>
      <w:r w:rsidRPr="006C74C5">
        <w:rPr>
          <w:rFonts w:ascii="Arial" w:hAnsi="Arial" w:cs="Arial"/>
          <w:i/>
          <w:iCs/>
        </w:rPr>
        <w:t xml:space="preserve">Gov.UK (No Date) Implementing the Sustainable Development Goals. Available at: </w:t>
      </w:r>
      <w:r w:rsidRPr="006C74C5">
        <w:rPr>
          <w:rFonts w:ascii="Arial" w:hAnsi="Arial" w:cs="Arial"/>
          <w:i/>
          <w:iCs/>
          <w:color w:val="4472C4" w:themeColor="accent1"/>
        </w:rPr>
        <w:t>https://www.</w:t>
      </w:r>
      <w:hyperlink w:history="1">
        <w:r w:rsidRPr="006C74C5">
          <w:rPr>
            <w:rStyle w:val="Hyperlink"/>
            <w:rFonts w:ascii="Arial" w:hAnsi="Arial" w:cs="Arial"/>
            <w:i/>
            <w:iCs/>
            <w:color w:val="4472C4" w:themeColor="accent1"/>
          </w:rPr>
          <w:t>Implementing the Sustainable Development Goals - GOV.UK (www.gov.uk)</w:t>
        </w:r>
      </w:hyperlink>
      <w:r w:rsidRPr="006C74C5">
        <w:rPr>
          <w:rFonts w:ascii="Arial" w:hAnsi="Arial" w:cs="Arial"/>
          <w:i/>
          <w:iCs/>
        </w:rPr>
        <w:t xml:space="preserve"> (Accessed 27</w:t>
      </w:r>
      <w:r w:rsidRPr="006C74C5">
        <w:rPr>
          <w:rFonts w:ascii="Arial" w:hAnsi="Arial" w:cs="Arial"/>
          <w:i/>
          <w:iCs/>
          <w:vertAlign w:val="superscript"/>
        </w:rPr>
        <w:t>th</w:t>
      </w:r>
      <w:r w:rsidRPr="006C74C5">
        <w:rPr>
          <w:rFonts w:ascii="Arial" w:hAnsi="Arial" w:cs="Arial"/>
          <w:i/>
          <w:iCs/>
        </w:rPr>
        <w:t xml:space="preserve"> September 2023).</w:t>
      </w:r>
    </w:p>
    <w:p w14:paraId="4B0A36EF" w14:textId="77777777" w:rsidR="00291AEA" w:rsidRPr="006C74C5" w:rsidRDefault="00291AEA" w:rsidP="00291AEA">
      <w:pPr>
        <w:spacing w:after="0" w:line="360" w:lineRule="auto"/>
        <w:rPr>
          <w:rFonts w:ascii="Arial" w:hAnsi="Arial" w:cs="Arial"/>
          <w:i/>
          <w:iCs/>
        </w:rPr>
      </w:pPr>
    </w:p>
    <w:p w14:paraId="525366B7" w14:textId="76162805" w:rsidR="00291AEA" w:rsidRPr="006C74C5" w:rsidRDefault="00291AEA" w:rsidP="00291AEA">
      <w:pPr>
        <w:spacing w:after="0" w:line="360" w:lineRule="auto"/>
        <w:rPr>
          <w:rFonts w:ascii="Arial" w:eastAsiaTheme="minorEastAsia" w:hAnsi="Arial" w:cs="Arial"/>
          <w:i/>
          <w:iCs/>
          <w:lang w:eastAsia="zh-CN"/>
        </w:rPr>
      </w:pPr>
      <w:r w:rsidRPr="006C74C5">
        <w:rPr>
          <w:rFonts w:ascii="Arial" w:eastAsia="Times New Roman" w:hAnsi="Arial" w:cs="Arial"/>
          <w:i/>
          <w:iCs/>
          <w:kern w:val="0"/>
          <w:shd w:val="clear" w:color="auto" w:fill="FFFFFF"/>
          <w:lang w:eastAsia="zh-CN"/>
          <w14:ligatures w14:val="none"/>
        </w:rPr>
        <w:t>GOV, UK (2021) Research and analysis</w:t>
      </w:r>
      <w:r w:rsidRPr="006C74C5">
        <w:rPr>
          <w:rFonts w:ascii="Arial" w:eastAsia="Times New Roman" w:hAnsi="Arial" w:cs="Arial"/>
          <w:i/>
          <w:iCs/>
          <w:kern w:val="0"/>
          <w:lang w:eastAsia="zh-CN"/>
          <w14:ligatures w14:val="none"/>
        </w:rPr>
        <w:t xml:space="preserve"> </w:t>
      </w:r>
      <w:r w:rsidRPr="006C74C5">
        <w:rPr>
          <w:rFonts w:ascii="Arial" w:eastAsia="Times New Roman" w:hAnsi="Arial" w:cs="Arial"/>
          <w:i/>
          <w:iCs/>
          <w:kern w:val="36"/>
          <w:lang w:eastAsia="zh-CN"/>
          <w14:ligatures w14:val="none"/>
        </w:rPr>
        <w:t>Health Profile for England. Available at: www.</w:t>
      </w:r>
      <w:hyperlink w:history="1">
        <w:r w:rsidRPr="006C74C5">
          <w:rPr>
            <w:rStyle w:val="Hyperlink"/>
            <w:rFonts w:ascii="Arial" w:eastAsiaTheme="minorEastAsia" w:hAnsi="Arial" w:cs="Arial"/>
            <w:i/>
            <w:iCs/>
            <w:lang w:eastAsia="zh-CN"/>
          </w:rPr>
          <w:t>Health Profile for England: 2021 - GOV.UK (www.gov.uk)</w:t>
        </w:r>
      </w:hyperlink>
      <w:r w:rsidRPr="006C74C5">
        <w:rPr>
          <w:rFonts w:ascii="Arial" w:eastAsiaTheme="minorEastAsia" w:hAnsi="Arial" w:cs="Arial"/>
          <w:i/>
          <w:iCs/>
          <w:lang w:eastAsia="zh-CN"/>
        </w:rPr>
        <w:t>. (Accessed 6</w:t>
      </w:r>
      <w:r w:rsidRPr="006C74C5">
        <w:rPr>
          <w:rFonts w:ascii="Arial" w:eastAsiaTheme="minorEastAsia" w:hAnsi="Arial" w:cs="Arial"/>
          <w:i/>
          <w:iCs/>
          <w:vertAlign w:val="superscript"/>
          <w:lang w:eastAsia="zh-CN"/>
        </w:rPr>
        <w:t>th</w:t>
      </w:r>
      <w:r w:rsidRPr="006C74C5">
        <w:rPr>
          <w:rFonts w:ascii="Arial" w:eastAsiaTheme="minorEastAsia" w:hAnsi="Arial" w:cs="Arial"/>
          <w:i/>
          <w:iCs/>
          <w:lang w:eastAsia="zh-CN"/>
        </w:rPr>
        <w:t xml:space="preserve"> November 2023).</w:t>
      </w:r>
    </w:p>
    <w:p w14:paraId="436619C5" w14:textId="77777777" w:rsidR="00291AEA" w:rsidRPr="006C74C5" w:rsidRDefault="00291AEA" w:rsidP="00291AEA">
      <w:pPr>
        <w:spacing w:line="360" w:lineRule="auto"/>
        <w:jc w:val="both"/>
        <w:rPr>
          <w:rFonts w:ascii="Arial" w:eastAsiaTheme="minorEastAsia" w:hAnsi="Arial" w:cs="Arial"/>
          <w:i/>
          <w:iCs/>
          <w:lang w:eastAsia="zh-CN"/>
        </w:rPr>
      </w:pPr>
      <w:r w:rsidRPr="006C74C5">
        <w:rPr>
          <w:rFonts w:ascii="Arial" w:eastAsiaTheme="minorEastAsia" w:hAnsi="Arial" w:cs="Arial"/>
          <w:i/>
          <w:iCs/>
          <w:lang w:eastAsia="zh-CN"/>
        </w:rPr>
        <w:t>GOV, UK (2020) Guidance Wellbeing. Available at:</w:t>
      </w:r>
      <w:r w:rsidRPr="006C74C5">
        <w:rPr>
          <w:rFonts w:ascii="Arial" w:eastAsiaTheme="minorEastAsia" w:hAnsi="Arial" w:cs="Arial"/>
          <w:i/>
          <w:iCs/>
          <w:u w:val="single"/>
          <w:lang w:eastAsia="zh-CN"/>
        </w:rPr>
        <w:t xml:space="preserve"> </w:t>
      </w:r>
      <w:hyperlink r:id="rId18" w:history="1">
        <w:r w:rsidRPr="006C74C5">
          <w:rPr>
            <w:rStyle w:val="Hyperlink"/>
            <w:rFonts w:ascii="Arial" w:eastAsiaTheme="minorEastAsia" w:hAnsi="Arial" w:cs="Arial"/>
            <w:i/>
            <w:iCs/>
            <w:lang w:eastAsia="zh-CN"/>
          </w:rPr>
          <w:t>www.Wellbeing</w:t>
        </w:r>
      </w:hyperlink>
      <w:r w:rsidRPr="006C74C5">
        <w:rPr>
          <w:rFonts w:ascii="Arial" w:eastAsiaTheme="minorEastAsia" w:hAnsi="Arial" w:cs="Arial"/>
          <w:i/>
          <w:iCs/>
          <w:lang w:eastAsia="zh-CN"/>
        </w:rPr>
        <w:t>. (Accessed 7</w:t>
      </w:r>
      <w:r w:rsidRPr="006C74C5">
        <w:rPr>
          <w:rFonts w:ascii="Arial" w:eastAsiaTheme="minorEastAsia" w:hAnsi="Arial" w:cs="Arial"/>
          <w:i/>
          <w:iCs/>
          <w:vertAlign w:val="superscript"/>
          <w:lang w:eastAsia="zh-CN"/>
        </w:rPr>
        <w:t>th</w:t>
      </w:r>
      <w:r w:rsidRPr="006C74C5">
        <w:rPr>
          <w:rFonts w:ascii="Arial" w:eastAsiaTheme="minorEastAsia" w:hAnsi="Arial" w:cs="Arial"/>
          <w:i/>
          <w:iCs/>
          <w:lang w:eastAsia="zh-CN"/>
        </w:rPr>
        <w:t xml:space="preserve"> November 2023).</w:t>
      </w:r>
    </w:p>
    <w:p w14:paraId="3EF77E72" w14:textId="77777777" w:rsidR="00291AEA" w:rsidRPr="006C74C5" w:rsidRDefault="00291AEA" w:rsidP="00291AEA">
      <w:pPr>
        <w:spacing w:line="360" w:lineRule="auto"/>
        <w:ind w:left="360"/>
        <w:jc w:val="both"/>
        <w:rPr>
          <w:rFonts w:ascii="Arial" w:eastAsiaTheme="minorEastAsia" w:hAnsi="Arial" w:cs="Arial"/>
          <w:i/>
          <w:iCs/>
          <w:shd w:val="clear" w:color="auto" w:fill="FFFFFF"/>
          <w:lang w:eastAsia="zh-CN"/>
        </w:rPr>
      </w:pPr>
    </w:p>
    <w:p w14:paraId="37BABA20" w14:textId="77777777" w:rsidR="00291AEA" w:rsidRPr="006C74C5" w:rsidRDefault="00291AEA" w:rsidP="00291AEA">
      <w:pPr>
        <w:spacing w:line="360" w:lineRule="auto"/>
        <w:jc w:val="both"/>
        <w:rPr>
          <w:rFonts w:ascii="Arial" w:eastAsiaTheme="minorEastAsia" w:hAnsi="Arial" w:cs="Arial"/>
          <w:i/>
          <w:iCs/>
          <w:shd w:val="clear" w:color="auto" w:fill="FFFFFF"/>
          <w:lang w:eastAsia="zh-CN"/>
        </w:rPr>
      </w:pPr>
      <w:r w:rsidRPr="006C74C5">
        <w:rPr>
          <w:rFonts w:ascii="Arial" w:eastAsiaTheme="minorEastAsia" w:hAnsi="Arial" w:cs="Arial"/>
          <w:i/>
          <w:iCs/>
          <w:shd w:val="clear" w:color="auto" w:fill="FFFFFF"/>
          <w:lang w:eastAsia="zh-CN"/>
        </w:rPr>
        <w:t xml:space="preserve">GOV (2015) Corporate report Implementing the sustainable development goals Available at: </w:t>
      </w:r>
      <w:hyperlink r:id="rId19" w:history="1">
        <w:r w:rsidRPr="006C74C5">
          <w:rPr>
            <w:rStyle w:val="Hyperlink"/>
            <w:rFonts w:ascii="Arial" w:eastAsiaTheme="minorEastAsia" w:hAnsi="Arial" w:cs="Arial"/>
            <w:i/>
            <w:iCs/>
            <w:shd w:val="clear" w:color="auto" w:fill="FFFFFF"/>
            <w:lang w:eastAsia="zh-CN"/>
          </w:rPr>
          <w:t>https://www.gov.uk/government/publications/implementing-the-sustainable-development-goals/implementing-the-sustainable-development-goals--2</w:t>
        </w:r>
      </w:hyperlink>
      <w:r w:rsidRPr="006C74C5">
        <w:rPr>
          <w:rFonts w:ascii="Arial" w:eastAsiaTheme="minorEastAsia" w:hAnsi="Arial" w:cs="Arial"/>
          <w:i/>
          <w:iCs/>
          <w:shd w:val="clear" w:color="auto" w:fill="FFFFFF"/>
          <w:lang w:eastAsia="zh-CN"/>
        </w:rPr>
        <w:t>. (Accessed 6</w:t>
      </w:r>
      <w:r w:rsidRPr="006C74C5">
        <w:rPr>
          <w:rFonts w:ascii="Arial" w:eastAsiaTheme="minorEastAsia" w:hAnsi="Arial" w:cs="Arial"/>
          <w:i/>
          <w:iCs/>
          <w:shd w:val="clear" w:color="auto" w:fill="FFFFFF"/>
          <w:vertAlign w:val="superscript"/>
          <w:lang w:eastAsia="zh-CN"/>
        </w:rPr>
        <w:t>th</w:t>
      </w:r>
      <w:r w:rsidRPr="006C74C5">
        <w:rPr>
          <w:rFonts w:ascii="Arial" w:eastAsiaTheme="minorEastAsia" w:hAnsi="Arial" w:cs="Arial"/>
          <w:i/>
          <w:iCs/>
          <w:shd w:val="clear" w:color="auto" w:fill="FFFFFF"/>
          <w:lang w:eastAsia="zh-CN"/>
        </w:rPr>
        <w:t xml:space="preserve"> November 2023).</w:t>
      </w:r>
    </w:p>
    <w:p w14:paraId="0E0FCE6D" w14:textId="77777777" w:rsidR="008C5117" w:rsidRPr="006C74C5" w:rsidRDefault="008C5117" w:rsidP="00291AEA">
      <w:pPr>
        <w:spacing w:line="360" w:lineRule="auto"/>
        <w:jc w:val="both"/>
        <w:rPr>
          <w:rFonts w:ascii="Arial" w:eastAsiaTheme="minorEastAsia" w:hAnsi="Arial" w:cs="Arial"/>
          <w:i/>
          <w:iCs/>
          <w:shd w:val="clear" w:color="auto" w:fill="FFFFFF"/>
          <w:lang w:eastAsia="zh-CN"/>
        </w:rPr>
      </w:pPr>
    </w:p>
    <w:p w14:paraId="48159210" w14:textId="65889B64" w:rsidR="00226D62" w:rsidRPr="006C74C5" w:rsidRDefault="00226D62" w:rsidP="00226D62">
      <w:pPr>
        <w:spacing w:line="360" w:lineRule="auto"/>
        <w:jc w:val="both"/>
        <w:rPr>
          <w:rFonts w:ascii="Arial" w:eastAsiaTheme="minorEastAsia" w:hAnsi="Arial" w:cs="Arial"/>
          <w:i/>
          <w:iCs/>
          <w:shd w:val="clear" w:color="auto" w:fill="FFFFFF"/>
          <w:lang w:eastAsia="zh-CN"/>
        </w:rPr>
      </w:pPr>
      <w:r w:rsidRPr="006C74C5">
        <w:rPr>
          <w:rFonts w:ascii="Arial" w:hAnsi="Arial" w:cs="Arial"/>
          <w:i/>
          <w:iCs/>
          <w:shd w:val="clear" w:color="auto" w:fill="FFFFFF"/>
        </w:rPr>
        <w:t xml:space="preserve">Groarke, J. M., Berry, E., Graham-Wisener, L., McKenna-Plumley, P. E., McGlinchey, E., &amp; Armour, C. (2020). Loneliness in the UK during the COVID-19 pandemic: Cross-sectional </w:t>
      </w:r>
      <w:r w:rsidRPr="006C74C5">
        <w:rPr>
          <w:rFonts w:ascii="Arial" w:hAnsi="Arial" w:cs="Arial"/>
          <w:i/>
          <w:iCs/>
          <w:shd w:val="clear" w:color="auto" w:fill="FFFFFF"/>
        </w:rPr>
        <w:lastRenderedPageBreak/>
        <w:t xml:space="preserve">results from the COVID-19 Psychological Wellbeing Study. PloS One, 15(9), e0239698–e0239698. </w:t>
      </w:r>
      <w:hyperlink r:id="rId20" w:history="1">
        <w:r w:rsidRPr="006C74C5">
          <w:rPr>
            <w:rStyle w:val="Hyperlink"/>
            <w:rFonts w:ascii="Arial" w:hAnsi="Arial" w:cs="Arial"/>
            <w:i/>
            <w:iCs/>
            <w:shd w:val="clear" w:color="auto" w:fill="FFFFFF"/>
          </w:rPr>
          <w:t>https://doi.org/10.1371/journal.pone.0239698</w:t>
        </w:r>
      </w:hyperlink>
      <w:r w:rsidRPr="006C74C5">
        <w:rPr>
          <w:rFonts w:ascii="Arial" w:hAnsi="Arial" w:cs="Arial"/>
          <w:i/>
          <w:iCs/>
          <w:shd w:val="clear" w:color="auto" w:fill="FFFFFF"/>
        </w:rPr>
        <w:t xml:space="preserve">. </w:t>
      </w:r>
    </w:p>
    <w:p w14:paraId="118327E2" w14:textId="77777777" w:rsidR="00291AEA" w:rsidRPr="006C74C5" w:rsidRDefault="00291AEA" w:rsidP="00291AEA">
      <w:pPr>
        <w:spacing w:line="360" w:lineRule="auto"/>
        <w:ind w:left="360"/>
        <w:rPr>
          <w:rFonts w:ascii="Arial" w:eastAsiaTheme="minorEastAsia" w:hAnsi="Arial" w:cs="Arial"/>
          <w:i/>
          <w:iCs/>
          <w:shd w:val="clear" w:color="auto" w:fill="FFFFFF"/>
          <w:lang w:eastAsia="zh-CN"/>
        </w:rPr>
      </w:pPr>
      <w:bookmarkStart w:id="2" w:name="_Hlk150167384"/>
    </w:p>
    <w:p w14:paraId="6F9DBCCD" w14:textId="77777777" w:rsidR="00291AEA" w:rsidRPr="006C74C5" w:rsidRDefault="00291AEA" w:rsidP="00291AEA">
      <w:pPr>
        <w:spacing w:line="360" w:lineRule="auto"/>
        <w:rPr>
          <w:rFonts w:ascii="Arial" w:eastAsiaTheme="minorEastAsia" w:hAnsi="Arial" w:cs="Arial"/>
          <w:i/>
          <w:iCs/>
          <w:lang w:eastAsia="zh-CN"/>
        </w:rPr>
      </w:pPr>
      <w:r w:rsidRPr="006C74C5">
        <w:rPr>
          <w:rFonts w:ascii="Arial" w:eastAsiaTheme="minorEastAsia" w:hAnsi="Arial" w:cs="Arial"/>
          <w:i/>
          <w:iCs/>
          <w:lang w:eastAsia="zh-CN"/>
        </w:rPr>
        <w:t xml:space="preserve">Pixabay (2023) Sustainable Development Images. Available at: </w:t>
      </w:r>
      <w:hyperlink r:id="rId21" w:history="1">
        <w:r w:rsidRPr="006C74C5">
          <w:rPr>
            <w:rStyle w:val="Hyperlink"/>
            <w:rFonts w:ascii="Arial" w:eastAsiaTheme="minorEastAsia" w:hAnsi="Arial" w:cs="Arial"/>
            <w:i/>
            <w:iCs/>
            <w:lang w:eastAsia="zh-CN"/>
          </w:rPr>
          <w:t>www.blackandsilversolarpanels-freestockphoto(prexels.com)</w:t>
        </w:r>
      </w:hyperlink>
      <w:r w:rsidRPr="006C74C5">
        <w:rPr>
          <w:rFonts w:ascii="Arial" w:eastAsiaTheme="minorEastAsia" w:hAnsi="Arial" w:cs="Arial"/>
          <w:i/>
          <w:iCs/>
          <w:lang w:eastAsia="zh-CN"/>
        </w:rPr>
        <w:t>. (Accessed 6</w:t>
      </w:r>
      <w:r w:rsidRPr="006C74C5">
        <w:rPr>
          <w:rFonts w:ascii="Arial" w:eastAsiaTheme="minorEastAsia" w:hAnsi="Arial" w:cs="Arial"/>
          <w:i/>
          <w:iCs/>
          <w:vertAlign w:val="superscript"/>
          <w:lang w:eastAsia="zh-CN"/>
        </w:rPr>
        <w:t>th</w:t>
      </w:r>
      <w:r w:rsidRPr="006C74C5">
        <w:rPr>
          <w:rFonts w:ascii="Arial" w:eastAsiaTheme="minorEastAsia" w:hAnsi="Arial" w:cs="Arial"/>
          <w:i/>
          <w:iCs/>
          <w:lang w:eastAsia="zh-CN"/>
        </w:rPr>
        <w:t xml:space="preserve"> November 2023).</w:t>
      </w:r>
    </w:p>
    <w:p w14:paraId="1160EB0D" w14:textId="77777777" w:rsidR="00291AEA" w:rsidRPr="006C74C5" w:rsidRDefault="00291AEA" w:rsidP="00291AEA">
      <w:pPr>
        <w:spacing w:line="360" w:lineRule="auto"/>
        <w:ind w:left="360"/>
        <w:rPr>
          <w:rFonts w:ascii="Arial" w:eastAsiaTheme="minorEastAsia" w:hAnsi="Arial" w:cs="Arial"/>
          <w:i/>
          <w:iCs/>
          <w:lang w:eastAsia="zh-CN"/>
        </w:rPr>
      </w:pPr>
    </w:p>
    <w:bookmarkEnd w:id="2"/>
    <w:p w14:paraId="4E261ED3" w14:textId="77777777" w:rsidR="00291AEA" w:rsidRPr="006C74C5" w:rsidRDefault="00291AEA" w:rsidP="00291AEA">
      <w:pPr>
        <w:spacing w:line="360" w:lineRule="auto"/>
        <w:rPr>
          <w:rFonts w:ascii="Arial" w:hAnsi="Arial" w:cs="Arial"/>
          <w:i/>
          <w:iCs/>
        </w:rPr>
      </w:pPr>
      <w:r w:rsidRPr="006C74C5">
        <w:rPr>
          <w:rFonts w:ascii="Arial" w:hAnsi="Arial" w:cs="Arial"/>
          <w:i/>
          <w:iCs/>
        </w:rPr>
        <w:t xml:space="preserve">Griffin, J. (1986) WELL-BEING its meaning, measurement and moral importance. Clarendon Press. </w:t>
      </w:r>
    </w:p>
    <w:p w14:paraId="27795AF9" w14:textId="77777777" w:rsidR="00291AEA" w:rsidRPr="006C74C5" w:rsidRDefault="00291AEA" w:rsidP="00291AEA">
      <w:pPr>
        <w:spacing w:line="360" w:lineRule="auto"/>
        <w:ind w:left="360"/>
        <w:rPr>
          <w:rFonts w:ascii="Arial" w:hAnsi="Arial" w:cs="Arial"/>
          <w:i/>
          <w:iCs/>
        </w:rPr>
      </w:pPr>
    </w:p>
    <w:p w14:paraId="75A3BF85" w14:textId="77777777" w:rsidR="00291AEA" w:rsidRPr="006C74C5" w:rsidRDefault="00291AEA" w:rsidP="00291AEA">
      <w:pPr>
        <w:spacing w:line="360" w:lineRule="auto"/>
        <w:rPr>
          <w:rFonts w:ascii="Arial" w:hAnsi="Arial" w:cs="Arial"/>
          <w:i/>
          <w:iCs/>
        </w:rPr>
      </w:pPr>
      <w:r w:rsidRPr="006C74C5">
        <w:rPr>
          <w:rFonts w:ascii="Arial" w:hAnsi="Arial" w:cs="Arial"/>
          <w:i/>
          <w:iCs/>
        </w:rPr>
        <w:t xml:space="preserve">NHS England (2017) The Sustainable development unit for the NHS England &amp; Public Health England. Available at: </w:t>
      </w:r>
      <w:r w:rsidRPr="006C74C5">
        <w:rPr>
          <w:rFonts w:ascii="Arial" w:hAnsi="Arial" w:cs="Arial"/>
          <w:i/>
          <w:iCs/>
          <w:color w:val="4472C4" w:themeColor="accent1"/>
        </w:rPr>
        <w:t>https://www.</w:t>
      </w:r>
      <w:hyperlink r:id="rId22" w:history="1">
        <w:r w:rsidRPr="006C74C5">
          <w:rPr>
            <w:rStyle w:val="Hyperlink"/>
            <w:rFonts w:ascii="Arial" w:hAnsi="Arial" w:cs="Arial"/>
            <w:i/>
            <w:iCs/>
            <w:color w:val="4472C4" w:themeColor="accent1"/>
          </w:rPr>
          <w:t>NHS England » The Sustainable Development Unit for NHS England and Public Health England</w:t>
        </w:r>
      </w:hyperlink>
      <w:r w:rsidRPr="006C74C5">
        <w:rPr>
          <w:rFonts w:ascii="Arial" w:hAnsi="Arial" w:cs="Arial"/>
          <w:i/>
          <w:iCs/>
        </w:rPr>
        <w:t xml:space="preserve"> (Accessed 27</w:t>
      </w:r>
      <w:r w:rsidRPr="006C74C5">
        <w:rPr>
          <w:rFonts w:ascii="Arial" w:hAnsi="Arial" w:cs="Arial"/>
          <w:i/>
          <w:iCs/>
          <w:vertAlign w:val="superscript"/>
        </w:rPr>
        <w:t>th</w:t>
      </w:r>
      <w:r w:rsidRPr="006C74C5">
        <w:rPr>
          <w:rFonts w:ascii="Arial" w:hAnsi="Arial" w:cs="Arial"/>
          <w:i/>
          <w:iCs/>
        </w:rPr>
        <w:t xml:space="preserve"> of September 2023).</w:t>
      </w:r>
    </w:p>
    <w:p w14:paraId="25F752F2" w14:textId="77777777" w:rsidR="00291AEA" w:rsidRPr="006C74C5" w:rsidRDefault="00291AEA" w:rsidP="00291AEA">
      <w:pPr>
        <w:spacing w:line="360" w:lineRule="auto"/>
        <w:ind w:left="360"/>
        <w:rPr>
          <w:rFonts w:ascii="Arial" w:hAnsi="Arial" w:cs="Arial"/>
          <w:i/>
          <w:iCs/>
        </w:rPr>
      </w:pPr>
    </w:p>
    <w:p w14:paraId="1C35CAAF" w14:textId="77777777" w:rsidR="00291AEA" w:rsidRPr="006C74C5" w:rsidRDefault="00291AEA" w:rsidP="00291AEA">
      <w:pPr>
        <w:spacing w:line="360" w:lineRule="auto"/>
        <w:rPr>
          <w:rFonts w:ascii="Arial" w:hAnsi="Arial" w:cs="Arial"/>
          <w:i/>
          <w:iCs/>
        </w:rPr>
      </w:pPr>
      <w:r w:rsidRPr="006C74C5">
        <w:rPr>
          <w:rFonts w:ascii="Arial" w:hAnsi="Arial" w:cs="Arial"/>
          <w:i/>
          <w:iCs/>
        </w:rPr>
        <w:t>Kaltenbirn, M., Krajewski, M., Kuhn, H. (2019) Sustainable Development Goals and Human Rights. Springer. 1 ed.</w:t>
      </w:r>
    </w:p>
    <w:p w14:paraId="56AD5AF6" w14:textId="77777777" w:rsidR="00291AEA" w:rsidRPr="006C74C5" w:rsidRDefault="00291AEA" w:rsidP="00291AEA">
      <w:pPr>
        <w:spacing w:line="360" w:lineRule="auto"/>
        <w:ind w:left="360"/>
        <w:rPr>
          <w:rFonts w:ascii="Arial" w:hAnsi="Arial" w:cs="Arial"/>
          <w:i/>
          <w:iCs/>
        </w:rPr>
      </w:pPr>
    </w:p>
    <w:p w14:paraId="538782D5" w14:textId="77777777" w:rsidR="00291AEA" w:rsidRPr="006C74C5" w:rsidRDefault="00291AEA" w:rsidP="00291AEA">
      <w:pPr>
        <w:spacing w:line="360" w:lineRule="auto"/>
        <w:rPr>
          <w:rFonts w:ascii="Arial" w:hAnsi="Arial" w:cs="Arial"/>
          <w:i/>
          <w:iCs/>
        </w:rPr>
      </w:pPr>
      <w:r w:rsidRPr="006C74C5">
        <w:rPr>
          <w:rFonts w:ascii="Arial" w:hAnsi="Arial" w:cs="Arial"/>
          <w:i/>
          <w:iCs/>
        </w:rPr>
        <w:t xml:space="preserve">Mental Health Foundation (2015) What is well-being, how can we measure it and how can we support people to improve it. Available at: </w:t>
      </w:r>
      <w:hyperlink r:id="rId23" w:history="1">
        <w:r w:rsidRPr="006C74C5">
          <w:rPr>
            <w:rStyle w:val="Hyperlink"/>
            <w:rFonts w:ascii="Arial" w:hAnsi="Arial" w:cs="Arial"/>
            <w:i/>
            <w:iCs/>
          </w:rPr>
          <w:t>www.mentalhealth.org.uk</w:t>
        </w:r>
      </w:hyperlink>
      <w:r w:rsidRPr="006C74C5">
        <w:rPr>
          <w:rFonts w:ascii="Arial" w:hAnsi="Arial" w:cs="Arial"/>
          <w:i/>
          <w:iCs/>
        </w:rPr>
        <w:t xml:space="preserve"> (Accessed 09</w:t>
      </w:r>
      <w:r w:rsidRPr="006C74C5">
        <w:rPr>
          <w:rFonts w:ascii="Arial" w:hAnsi="Arial" w:cs="Arial"/>
          <w:i/>
          <w:iCs/>
          <w:vertAlign w:val="superscript"/>
        </w:rPr>
        <w:t>th</w:t>
      </w:r>
      <w:r w:rsidRPr="006C74C5">
        <w:rPr>
          <w:rFonts w:ascii="Arial" w:hAnsi="Arial" w:cs="Arial"/>
          <w:i/>
          <w:iCs/>
        </w:rPr>
        <w:t xml:space="preserve"> October 2023).</w:t>
      </w:r>
    </w:p>
    <w:p w14:paraId="10B2FBB3" w14:textId="77777777" w:rsidR="00291AEA" w:rsidRPr="006C74C5" w:rsidRDefault="00291AEA" w:rsidP="00291AEA">
      <w:pPr>
        <w:spacing w:line="360" w:lineRule="auto"/>
        <w:ind w:left="360"/>
        <w:rPr>
          <w:rFonts w:ascii="Arial" w:hAnsi="Arial" w:cs="Arial"/>
          <w:i/>
          <w:iCs/>
        </w:rPr>
      </w:pPr>
    </w:p>
    <w:p w14:paraId="520F83D9" w14:textId="66D6D414" w:rsidR="00E95F29" w:rsidRPr="006C74C5" w:rsidRDefault="00291AEA" w:rsidP="00291AEA">
      <w:pPr>
        <w:spacing w:line="360" w:lineRule="auto"/>
        <w:jc w:val="both"/>
        <w:rPr>
          <w:rFonts w:ascii="Arial" w:eastAsiaTheme="minorEastAsia" w:hAnsi="Arial" w:cs="Arial"/>
          <w:i/>
          <w:iCs/>
          <w:lang w:eastAsia="zh-CN"/>
        </w:rPr>
      </w:pPr>
      <w:r w:rsidRPr="006C74C5">
        <w:rPr>
          <w:rFonts w:ascii="Arial" w:eastAsiaTheme="minorEastAsia" w:hAnsi="Arial" w:cs="Arial"/>
          <w:i/>
          <w:iCs/>
          <w:lang w:eastAsia="zh-CN"/>
        </w:rPr>
        <w:t xml:space="preserve">Pixabay (2023) Sustainable Development Images. Available at: </w:t>
      </w:r>
      <w:hyperlink r:id="rId24" w:history="1">
        <w:r w:rsidRPr="006C74C5">
          <w:rPr>
            <w:rStyle w:val="Hyperlink"/>
            <w:rFonts w:ascii="Arial" w:eastAsiaTheme="minorEastAsia" w:hAnsi="Arial" w:cs="Arial"/>
            <w:i/>
            <w:iCs/>
            <w:lang w:eastAsia="zh-CN"/>
          </w:rPr>
          <w:t>www.blackandsilversolarpanels-freestockphoto(prexels.com</w:t>
        </w:r>
      </w:hyperlink>
      <w:r w:rsidRPr="006C74C5">
        <w:rPr>
          <w:rFonts w:ascii="Arial" w:eastAsiaTheme="minorEastAsia" w:hAnsi="Arial" w:cs="Arial"/>
          <w:i/>
          <w:iCs/>
          <w:lang w:eastAsia="zh-CN"/>
        </w:rPr>
        <w:t>. (Accessed 6</w:t>
      </w:r>
      <w:r w:rsidRPr="006C74C5">
        <w:rPr>
          <w:rFonts w:ascii="Arial" w:eastAsiaTheme="minorEastAsia" w:hAnsi="Arial" w:cs="Arial"/>
          <w:i/>
          <w:iCs/>
          <w:vertAlign w:val="superscript"/>
          <w:lang w:eastAsia="zh-CN"/>
        </w:rPr>
        <w:t>th</w:t>
      </w:r>
      <w:r w:rsidRPr="006C74C5">
        <w:rPr>
          <w:rFonts w:ascii="Arial" w:eastAsiaTheme="minorEastAsia" w:hAnsi="Arial" w:cs="Arial"/>
          <w:i/>
          <w:iCs/>
          <w:lang w:eastAsia="zh-CN"/>
        </w:rPr>
        <w:t xml:space="preserve"> November 2023).</w:t>
      </w:r>
    </w:p>
    <w:p w14:paraId="68B6CC5A" w14:textId="77777777" w:rsidR="00E95F29" w:rsidRPr="006C74C5" w:rsidRDefault="00E95F29" w:rsidP="00291AEA">
      <w:pPr>
        <w:spacing w:line="360" w:lineRule="auto"/>
        <w:jc w:val="both"/>
        <w:rPr>
          <w:rFonts w:ascii="Arial" w:hAnsi="Arial" w:cs="Arial"/>
          <w:i/>
          <w:iCs/>
          <w:shd w:val="clear" w:color="auto" w:fill="FFFFFF"/>
        </w:rPr>
      </w:pPr>
    </w:p>
    <w:p w14:paraId="57A84011" w14:textId="20E76913" w:rsidR="00E95F29" w:rsidRPr="006C74C5" w:rsidRDefault="00E95F29" w:rsidP="00291AEA">
      <w:pPr>
        <w:spacing w:line="360" w:lineRule="auto"/>
        <w:jc w:val="both"/>
        <w:rPr>
          <w:rFonts w:ascii="Arial" w:eastAsiaTheme="minorEastAsia" w:hAnsi="Arial" w:cs="Arial"/>
          <w:i/>
          <w:iCs/>
          <w:lang w:eastAsia="zh-CN"/>
        </w:rPr>
      </w:pPr>
      <w:r w:rsidRPr="006C74C5">
        <w:rPr>
          <w:rFonts w:ascii="Arial" w:hAnsi="Arial" w:cs="Arial"/>
          <w:i/>
          <w:iCs/>
          <w:shd w:val="clear" w:color="auto" w:fill="FFFFFF"/>
        </w:rPr>
        <w:t>Pitchforth, J. M., Viner, R. M., &amp; Hargreaves, D. S. (2016). Trends in mental health and wellbeing among children and young people in the UK: a repeated cross-sectional study, 2000–14. The Lancet, 388, S93–S93.</w:t>
      </w:r>
      <w:r w:rsidRPr="006C74C5">
        <w:rPr>
          <w:rFonts w:ascii="Arial" w:hAnsi="Arial" w:cs="Arial"/>
          <w:i/>
          <w:iCs/>
          <w:shd w:val="clear" w:color="auto" w:fill="FFFFFF"/>
        </w:rPr>
        <w:t xml:space="preserve"> </w:t>
      </w:r>
      <w:hyperlink r:id="rId25" w:history="1">
        <w:r w:rsidRPr="006C74C5">
          <w:rPr>
            <w:rStyle w:val="Hyperlink"/>
            <w:rFonts w:ascii="Arial" w:hAnsi="Arial" w:cs="Arial"/>
            <w:i/>
            <w:iCs/>
            <w:shd w:val="clear" w:color="auto" w:fill="FFFFFF"/>
          </w:rPr>
          <w:t>https://doi.org/10.1016/S0140-6736(16)32329-7</w:t>
        </w:r>
      </w:hyperlink>
      <w:r w:rsidRPr="006C74C5">
        <w:rPr>
          <w:rFonts w:ascii="Arial" w:hAnsi="Arial" w:cs="Arial"/>
          <w:i/>
          <w:iCs/>
          <w:shd w:val="clear" w:color="auto" w:fill="FFFFFF"/>
        </w:rPr>
        <w:t xml:space="preserve">. </w:t>
      </w:r>
    </w:p>
    <w:p w14:paraId="3D9E57AC" w14:textId="77777777" w:rsidR="00E95F29" w:rsidRPr="006C74C5" w:rsidRDefault="00E95F29" w:rsidP="00291AEA">
      <w:pPr>
        <w:spacing w:line="360" w:lineRule="auto"/>
        <w:jc w:val="both"/>
        <w:rPr>
          <w:rFonts w:ascii="Arial" w:hAnsi="Arial" w:cs="Arial"/>
          <w:i/>
          <w:iCs/>
        </w:rPr>
      </w:pPr>
    </w:p>
    <w:p w14:paraId="61353E2A" w14:textId="47CA795A" w:rsidR="00291AEA" w:rsidRPr="006C74C5" w:rsidRDefault="00291AEA" w:rsidP="00291AEA">
      <w:pPr>
        <w:spacing w:line="360" w:lineRule="auto"/>
        <w:jc w:val="both"/>
        <w:rPr>
          <w:rFonts w:ascii="Arial" w:hAnsi="Arial" w:cs="Arial"/>
          <w:i/>
          <w:iCs/>
        </w:rPr>
      </w:pPr>
      <w:r w:rsidRPr="006C74C5">
        <w:rPr>
          <w:rFonts w:ascii="Arial" w:hAnsi="Arial" w:cs="Arial"/>
          <w:i/>
          <w:iCs/>
        </w:rPr>
        <w:t xml:space="preserve">Positive Psychology (2017) What is Eudaimonia? The Concept of Eudaimonia Well-Being and Happiness. Available at: </w:t>
      </w:r>
      <w:hyperlink r:id="rId26" w:history="1">
        <w:r w:rsidRPr="006C74C5">
          <w:rPr>
            <w:rStyle w:val="Hyperlink"/>
            <w:rFonts w:ascii="Arial" w:hAnsi="Arial" w:cs="Arial"/>
            <w:i/>
            <w:iCs/>
          </w:rPr>
          <w:t>www.positivepsycholgy.org</w:t>
        </w:r>
      </w:hyperlink>
      <w:r w:rsidRPr="006C74C5">
        <w:rPr>
          <w:rFonts w:ascii="Arial" w:hAnsi="Arial" w:cs="Arial"/>
          <w:i/>
          <w:iCs/>
        </w:rPr>
        <w:t>. (Accessed 7</w:t>
      </w:r>
      <w:r w:rsidRPr="006C74C5">
        <w:rPr>
          <w:rFonts w:ascii="Arial" w:hAnsi="Arial" w:cs="Arial"/>
          <w:i/>
          <w:iCs/>
          <w:vertAlign w:val="superscript"/>
        </w:rPr>
        <w:t>th</w:t>
      </w:r>
      <w:r w:rsidRPr="006C74C5">
        <w:rPr>
          <w:rFonts w:ascii="Arial" w:hAnsi="Arial" w:cs="Arial"/>
          <w:i/>
          <w:iCs/>
        </w:rPr>
        <w:t xml:space="preserve"> November 2023).</w:t>
      </w:r>
    </w:p>
    <w:p w14:paraId="529EA913" w14:textId="77777777" w:rsidR="00291AEA" w:rsidRPr="006C74C5" w:rsidRDefault="00291AEA" w:rsidP="00291AEA">
      <w:pPr>
        <w:spacing w:line="360" w:lineRule="auto"/>
        <w:ind w:left="360"/>
        <w:jc w:val="both"/>
        <w:rPr>
          <w:rFonts w:ascii="Arial" w:hAnsi="Arial" w:cs="Arial"/>
          <w:i/>
          <w:iCs/>
        </w:rPr>
      </w:pPr>
    </w:p>
    <w:p w14:paraId="2BC9133F" w14:textId="77777777" w:rsidR="00291AEA" w:rsidRPr="006C74C5" w:rsidRDefault="00291AEA" w:rsidP="00291AEA">
      <w:pPr>
        <w:spacing w:line="360" w:lineRule="auto"/>
        <w:jc w:val="both"/>
        <w:rPr>
          <w:rFonts w:ascii="Arial" w:eastAsiaTheme="minorEastAsia" w:hAnsi="Arial" w:cs="Arial"/>
          <w:i/>
          <w:iCs/>
          <w:lang w:eastAsia="zh-CN"/>
        </w:rPr>
      </w:pPr>
      <w:r w:rsidRPr="006C74C5">
        <w:rPr>
          <w:rFonts w:ascii="Arial" w:eastAsiaTheme="minorEastAsia" w:hAnsi="Arial" w:cs="Arial"/>
          <w:i/>
          <w:iCs/>
          <w:lang w:eastAsia="zh-CN"/>
        </w:rPr>
        <w:t xml:space="preserve">Public Health England (2021) Health Profile for England 2021. Available at: </w:t>
      </w:r>
      <w:hyperlink r:id="rId27" w:history="1">
        <w:r w:rsidRPr="006C74C5">
          <w:rPr>
            <w:rStyle w:val="Hyperlink"/>
            <w:rFonts w:ascii="Arial" w:eastAsiaTheme="minorEastAsia" w:hAnsi="Arial" w:cs="Arial"/>
            <w:i/>
            <w:iCs/>
            <w:lang w:eastAsia="zh-CN"/>
          </w:rPr>
          <w:t>https://wwwhealthprofileforengland2021(phe.org.uk</w:t>
        </w:r>
      </w:hyperlink>
      <w:r w:rsidRPr="006C74C5">
        <w:rPr>
          <w:rFonts w:ascii="Arial" w:eastAsiaTheme="minorEastAsia" w:hAnsi="Arial" w:cs="Arial"/>
          <w:i/>
          <w:iCs/>
          <w:lang w:eastAsia="zh-CN"/>
        </w:rPr>
        <w:t>. (Accessed 7</w:t>
      </w:r>
      <w:r w:rsidRPr="006C74C5">
        <w:rPr>
          <w:rFonts w:ascii="Arial" w:eastAsiaTheme="minorEastAsia" w:hAnsi="Arial" w:cs="Arial"/>
          <w:i/>
          <w:iCs/>
          <w:vertAlign w:val="superscript"/>
          <w:lang w:eastAsia="zh-CN"/>
        </w:rPr>
        <w:t>th</w:t>
      </w:r>
      <w:r w:rsidRPr="006C74C5">
        <w:rPr>
          <w:rFonts w:ascii="Arial" w:eastAsiaTheme="minorEastAsia" w:hAnsi="Arial" w:cs="Arial"/>
          <w:i/>
          <w:iCs/>
          <w:lang w:eastAsia="zh-CN"/>
        </w:rPr>
        <w:t xml:space="preserve"> November 2023).</w:t>
      </w:r>
    </w:p>
    <w:p w14:paraId="5BF42D74" w14:textId="77777777" w:rsidR="00291AEA" w:rsidRPr="006C74C5" w:rsidRDefault="00291AEA" w:rsidP="00291AEA">
      <w:pPr>
        <w:spacing w:line="360" w:lineRule="auto"/>
        <w:ind w:left="360"/>
        <w:jc w:val="both"/>
        <w:rPr>
          <w:rFonts w:ascii="Arial" w:eastAsiaTheme="minorEastAsia" w:hAnsi="Arial" w:cs="Arial"/>
          <w:i/>
          <w:iCs/>
          <w:lang w:eastAsia="zh-CN"/>
        </w:rPr>
      </w:pPr>
    </w:p>
    <w:p w14:paraId="4180A59D" w14:textId="77777777" w:rsidR="00291AEA" w:rsidRPr="006C74C5" w:rsidRDefault="00291AEA" w:rsidP="00291AEA">
      <w:pPr>
        <w:spacing w:line="360" w:lineRule="auto"/>
        <w:jc w:val="both"/>
        <w:rPr>
          <w:rFonts w:ascii="Arial" w:eastAsiaTheme="minorEastAsia" w:hAnsi="Arial" w:cs="Arial"/>
          <w:i/>
          <w:iCs/>
          <w:lang w:eastAsia="zh-CN"/>
        </w:rPr>
      </w:pPr>
      <w:r w:rsidRPr="006C74C5">
        <w:rPr>
          <w:rFonts w:ascii="Arial" w:eastAsiaTheme="minorEastAsia" w:hAnsi="Arial" w:cs="Arial"/>
          <w:i/>
          <w:iCs/>
          <w:lang w:eastAsia="zh-CN"/>
        </w:rPr>
        <w:t xml:space="preserve">Public Health England (2019) Protecting and improving the nation’s health PHE Strategy 2020-25. Available a:t </w:t>
      </w:r>
      <w:hyperlink r:id="rId28" w:history="1">
        <w:r w:rsidRPr="006C74C5">
          <w:rPr>
            <w:rStyle w:val="Hyperlink"/>
            <w:rFonts w:ascii="Arial" w:eastAsiaTheme="minorEastAsia" w:hAnsi="Arial" w:cs="Arial"/>
            <w:i/>
            <w:iCs/>
            <w:lang w:eastAsia="zh-CN"/>
          </w:rPr>
          <w:t>www.phestrategy2020-25(publishing.service.gov.uk</w:t>
        </w:r>
      </w:hyperlink>
      <w:r w:rsidRPr="006C74C5">
        <w:rPr>
          <w:rFonts w:ascii="Arial" w:eastAsiaTheme="minorEastAsia" w:hAnsi="Arial" w:cs="Arial"/>
          <w:i/>
          <w:iCs/>
          <w:lang w:eastAsia="zh-CN"/>
        </w:rPr>
        <w:t>. (Accessed 7</w:t>
      </w:r>
      <w:r w:rsidRPr="006C74C5">
        <w:rPr>
          <w:rFonts w:ascii="Arial" w:eastAsiaTheme="minorEastAsia" w:hAnsi="Arial" w:cs="Arial"/>
          <w:i/>
          <w:iCs/>
          <w:vertAlign w:val="superscript"/>
          <w:lang w:eastAsia="zh-CN"/>
        </w:rPr>
        <w:t>th</w:t>
      </w:r>
      <w:r w:rsidRPr="006C74C5">
        <w:rPr>
          <w:rFonts w:ascii="Arial" w:eastAsiaTheme="minorEastAsia" w:hAnsi="Arial" w:cs="Arial"/>
          <w:i/>
          <w:iCs/>
          <w:lang w:eastAsia="zh-CN"/>
        </w:rPr>
        <w:t xml:space="preserve"> November 2023).</w:t>
      </w:r>
    </w:p>
    <w:p w14:paraId="7F5E5624" w14:textId="77777777" w:rsidR="00291AEA" w:rsidRPr="006C74C5" w:rsidRDefault="00291AEA" w:rsidP="00291AEA">
      <w:pPr>
        <w:spacing w:line="360" w:lineRule="auto"/>
        <w:ind w:left="360"/>
        <w:jc w:val="both"/>
        <w:rPr>
          <w:rFonts w:ascii="Arial" w:eastAsiaTheme="minorEastAsia" w:hAnsi="Arial" w:cs="Arial"/>
          <w:i/>
          <w:iCs/>
          <w:lang w:eastAsia="zh-CN"/>
        </w:rPr>
      </w:pPr>
    </w:p>
    <w:p w14:paraId="611BA8AC" w14:textId="77777777" w:rsidR="00291AEA" w:rsidRPr="006C74C5" w:rsidRDefault="00291AEA" w:rsidP="00291AEA">
      <w:pPr>
        <w:spacing w:line="360" w:lineRule="auto"/>
        <w:rPr>
          <w:rFonts w:ascii="Arial" w:hAnsi="Arial" w:cs="Arial"/>
          <w:i/>
          <w:iCs/>
        </w:rPr>
      </w:pPr>
      <w:r w:rsidRPr="006C74C5">
        <w:rPr>
          <w:rFonts w:ascii="Arial" w:hAnsi="Arial" w:cs="Arial"/>
          <w:i/>
          <w:iCs/>
        </w:rPr>
        <w:t>Rogers, P., Jalal, F K., Boyd A. (2007) An Introduction to Sustainable Development. Routledge.</w:t>
      </w:r>
    </w:p>
    <w:p w14:paraId="7D22C997" w14:textId="77777777" w:rsidR="00291AEA" w:rsidRPr="006C74C5" w:rsidRDefault="00291AEA" w:rsidP="00291AEA">
      <w:pPr>
        <w:spacing w:line="360" w:lineRule="auto"/>
        <w:ind w:left="360"/>
        <w:rPr>
          <w:rFonts w:ascii="Arial" w:hAnsi="Arial" w:cs="Arial"/>
          <w:i/>
          <w:iCs/>
        </w:rPr>
      </w:pPr>
    </w:p>
    <w:p w14:paraId="3A9C9067" w14:textId="77777777" w:rsidR="00291AEA" w:rsidRPr="006C74C5" w:rsidRDefault="00291AEA" w:rsidP="00291AEA">
      <w:pPr>
        <w:spacing w:line="360" w:lineRule="auto"/>
        <w:rPr>
          <w:rFonts w:ascii="Arial" w:hAnsi="Arial" w:cs="Arial"/>
          <w:i/>
          <w:iCs/>
        </w:rPr>
      </w:pPr>
      <w:r w:rsidRPr="006C74C5">
        <w:rPr>
          <w:rFonts w:ascii="Arial" w:hAnsi="Arial" w:cs="Arial"/>
          <w:i/>
          <w:iCs/>
        </w:rPr>
        <w:t xml:space="preserve">United Nations Development Programme (2023) What are the Sustainable Development Goals. Available at: </w:t>
      </w:r>
      <w:hyperlink r:id="rId29" w:history="1">
        <w:r w:rsidRPr="006C74C5">
          <w:rPr>
            <w:rFonts w:ascii="Arial" w:hAnsi="Arial" w:cs="Arial"/>
            <w:i/>
            <w:iCs/>
            <w:color w:val="0000FF"/>
            <w:u w:val="single"/>
          </w:rPr>
          <w:t>Sustainable Development Goals | United Nations Development Programme (undp.org)</w:t>
        </w:r>
      </w:hyperlink>
      <w:r w:rsidRPr="006C74C5">
        <w:rPr>
          <w:rFonts w:ascii="Arial" w:hAnsi="Arial" w:cs="Arial"/>
          <w:i/>
          <w:iCs/>
        </w:rPr>
        <w:t>. (Accessed 24</w:t>
      </w:r>
      <w:r w:rsidRPr="006C74C5">
        <w:rPr>
          <w:rFonts w:ascii="Arial" w:hAnsi="Arial" w:cs="Arial"/>
          <w:i/>
          <w:iCs/>
          <w:vertAlign w:val="superscript"/>
        </w:rPr>
        <w:t>th</w:t>
      </w:r>
      <w:r w:rsidRPr="006C74C5">
        <w:rPr>
          <w:rFonts w:ascii="Arial" w:hAnsi="Arial" w:cs="Arial"/>
          <w:i/>
          <w:iCs/>
        </w:rPr>
        <w:t xml:space="preserve"> October). </w:t>
      </w:r>
    </w:p>
    <w:p w14:paraId="235CA4A6" w14:textId="77777777" w:rsidR="00291AEA" w:rsidRPr="006C74C5" w:rsidRDefault="00291AEA" w:rsidP="00291AEA">
      <w:pPr>
        <w:spacing w:line="360" w:lineRule="auto"/>
        <w:ind w:left="360"/>
        <w:rPr>
          <w:rFonts w:ascii="Arial" w:hAnsi="Arial" w:cs="Arial"/>
          <w:i/>
          <w:iCs/>
        </w:rPr>
      </w:pPr>
    </w:p>
    <w:p w14:paraId="342536FE" w14:textId="77777777" w:rsidR="00291AEA" w:rsidRPr="006C74C5" w:rsidRDefault="00291AEA" w:rsidP="00291AEA">
      <w:pPr>
        <w:spacing w:line="360" w:lineRule="auto"/>
        <w:rPr>
          <w:rFonts w:ascii="Arial" w:eastAsiaTheme="minorEastAsia" w:hAnsi="Arial" w:cs="Arial"/>
          <w:i/>
          <w:iCs/>
          <w:lang w:eastAsia="zh-CN"/>
        </w:rPr>
      </w:pPr>
      <w:r w:rsidRPr="006C74C5">
        <w:rPr>
          <w:rFonts w:ascii="Arial" w:eastAsiaTheme="minorEastAsia" w:hAnsi="Arial" w:cs="Arial"/>
          <w:i/>
          <w:iCs/>
          <w:shd w:val="clear" w:color="auto" w:fill="FFFFFF"/>
          <w:lang w:eastAsia="zh-CN"/>
        </w:rPr>
        <w:t xml:space="preserve">United Nations (No Date) Poverty eradication. Available at: </w:t>
      </w:r>
      <w:hyperlink r:id="rId30" w:history="1">
        <w:r w:rsidRPr="006C74C5">
          <w:rPr>
            <w:rStyle w:val="Hyperlink"/>
            <w:rFonts w:ascii="Arial" w:eastAsiaTheme="minorEastAsia" w:hAnsi="Arial" w:cs="Arial"/>
            <w:i/>
            <w:iCs/>
            <w:shd w:val="clear" w:color="auto" w:fill="FFFFFF"/>
            <w:lang w:eastAsia="zh-CN"/>
          </w:rPr>
          <w:t>www.povertyeradicationdepartementofeconomicandsocialaffairs(un.org)</w:t>
        </w:r>
      </w:hyperlink>
      <w:r w:rsidRPr="006C74C5">
        <w:rPr>
          <w:rFonts w:ascii="Arial" w:eastAsiaTheme="minorEastAsia" w:hAnsi="Arial" w:cs="Arial"/>
          <w:i/>
          <w:iCs/>
          <w:shd w:val="clear" w:color="auto" w:fill="FFFFFF"/>
          <w:lang w:eastAsia="zh-CN"/>
        </w:rPr>
        <w:t>.</w:t>
      </w:r>
      <w:r w:rsidRPr="006C74C5">
        <w:rPr>
          <w:rFonts w:ascii="Arial" w:eastAsiaTheme="minorEastAsia" w:hAnsi="Arial" w:cs="Arial"/>
          <w:i/>
          <w:iCs/>
          <w:lang w:eastAsia="zh-CN"/>
        </w:rPr>
        <w:t>(Accessed 7</w:t>
      </w:r>
      <w:r w:rsidRPr="006C74C5">
        <w:rPr>
          <w:rFonts w:ascii="Arial" w:eastAsiaTheme="minorEastAsia" w:hAnsi="Arial" w:cs="Arial"/>
          <w:i/>
          <w:iCs/>
          <w:vertAlign w:val="superscript"/>
          <w:lang w:eastAsia="zh-CN"/>
        </w:rPr>
        <w:t>th</w:t>
      </w:r>
      <w:r w:rsidRPr="006C74C5">
        <w:rPr>
          <w:rFonts w:ascii="Arial" w:eastAsiaTheme="minorEastAsia" w:hAnsi="Arial" w:cs="Arial"/>
          <w:i/>
          <w:iCs/>
          <w:lang w:eastAsia="zh-CN"/>
        </w:rPr>
        <w:t xml:space="preserve"> November 2023). </w:t>
      </w:r>
    </w:p>
    <w:p w14:paraId="12BB7B14" w14:textId="77777777" w:rsidR="00291AEA" w:rsidRPr="006C74C5" w:rsidRDefault="00291AEA" w:rsidP="00291AEA">
      <w:pPr>
        <w:spacing w:line="360" w:lineRule="auto"/>
        <w:ind w:left="360"/>
        <w:rPr>
          <w:rFonts w:ascii="Arial" w:eastAsiaTheme="minorEastAsia" w:hAnsi="Arial" w:cs="Arial"/>
          <w:i/>
          <w:iCs/>
          <w:lang w:eastAsia="zh-CN"/>
        </w:rPr>
      </w:pPr>
    </w:p>
    <w:p w14:paraId="3D6D68B6" w14:textId="77777777" w:rsidR="00291AEA" w:rsidRPr="006C74C5" w:rsidRDefault="00291AEA" w:rsidP="00291AEA">
      <w:pPr>
        <w:spacing w:line="360" w:lineRule="auto"/>
        <w:rPr>
          <w:rFonts w:ascii="Arial" w:eastAsiaTheme="minorEastAsia" w:hAnsi="Arial" w:cs="Arial"/>
          <w:i/>
          <w:iCs/>
          <w:lang w:eastAsia="zh-CN"/>
        </w:rPr>
      </w:pPr>
      <w:r w:rsidRPr="006C74C5">
        <w:rPr>
          <w:rFonts w:ascii="Arial" w:eastAsiaTheme="minorEastAsia" w:hAnsi="Arial" w:cs="Arial"/>
          <w:i/>
          <w:iCs/>
          <w:lang w:eastAsia="zh-CN"/>
        </w:rPr>
        <w:t xml:space="preserve">UNDP (2023) What are Sustainable Development Goals. Available at: </w:t>
      </w:r>
      <w:hyperlink r:id="rId31" w:history="1">
        <w:r w:rsidRPr="006C74C5">
          <w:rPr>
            <w:rStyle w:val="Hyperlink"/>
            <w:rFonts w:ascii="Arial" w:eastAsiaTheme="minorEastAsia" w:hAnsi="Arial" w:cs="Arial"/>
            <w:i/>
            <w:iCs/>
            <w:lang w:eastAsia="zh-CN"/>
          </w:rPr>
          <w:t>https://www.undp.org/sustaible-development-goals</w:t>
        </w:r>
      </w:hyperlink>
      <w:r w:rsidRPr="006C74C5">
        <w:rPr>
          <w:rFonts w:ascii="Arial" w:eastAsiaTheme="minorEastAsia" w:hAnsi="Arial" w:cs="Arial"/>
          <w:i/>
          <w:iCs/>
          <w:lang w:eastAsia="zh-CN"/>
        </w:rPr>
        <w:t>. (Accessed 7</w:t>
      </w:r>
      <w:r w:rsidRPr="006C74C5">
        <w:rPr>
          <w:rFonts w:ascii="Arial" w:eastAsiaTheme="minorEastAsia" w:hAnsi="Arial" w:cs="Arial"/>
          <w:i/>
          <w:iCs/>
          <w:vertAlign w:val="superscript"/>
          <w:lang w:eastAsia="zh-CN"/>
        </w:rPr>
        <w:t>th</w:t>
      </w:r>
      <w:r w:rsidRPr="006C74C5">
        <w:rPr>
          <w:rFonts w:ascii="Arial" w:eastAsiaTheme="minorEastAsia" w:hAnsi="Arial" w:cs="Arial"/>
          <w:i/>
          <w:iCs/>
          <w:lang w:eastAsia="zh-CN"/>
        </w:rPr>
        <w:t xml:space="preserve"> November 2023).</w:t>
      </w:r>
    </w:p>
    <w:p w14:paraId="2956DBAB" w14:textId="77777777" w:rsidR="00291AEA" w:rsidRPr="006C74C5" w:rsidRDefault="00291AEA" w:rsidP="00291AEA">
      <w:pPr>
        <w:spacing w:line="360" w:lineRule="auto"/>
        <w:ind w:left="360"/>
        <w:rPr>
          <w:rFonts w:ascii="Arial" w:eastAsiaTheme="minorEastAsia" w:hAnsi="Arial" w:cs="Arial"/>
          <w:i/>
          <w:iCs/>
          <w:lang w:eastAsia="zh-CN"/>
        </w:rPr>
      </w:pPr>
    </w:p>
    <w:p w14:paraId="043608E4" w14:textId="77777777" w:rsidR="00291AEA" w:rsidRPr="006C74C5" w:rsidRDefault="00291AEA" w:rsidP="00291AEA">
      <w:pPr>
        <w:spacing w:before="100" w:beforeAutospacing="1" w:after="100" w:afterAutospacing="1" w:line="360" w:lineRule="auto"/>
        <w:textAlignment w:val="baseline"/>
        <w:outlineLvl w:val="1"/>
        <w:rPr>
          <w:rFonts w:ascii="Arial" w:hAnsi="Arial" w:cs="Arial"/>
          <w:i/>
          <w:iCs/>
        </w:rPr>
      </w:pPr>
      <w:bookmarkStart w:id="3" w:name="_Toc152314975"/>
      <w:bookmarkStart w:id="4" w:name="_Toc152316277"/>
      <w:r w:rsidRPr="006C74C5">
        <w:rPr>
          <w:rFonts w:ascii="Arial" w:eastAsia="Times New Roman" w:hAnsi="Arial" w:cs="Arial"/>
          <w:i/>
          <w:iCs/>
          <w:color w:val="000000"/>
          <w:kern w:val="0"/>
          <w:lang w:eastAsia="en-GB"/>
          <w14:ligatures w14:val="none"/>
        </w:rPr>
        <w:t xml:space="preserve">UNDP (2023) What are the Sustainable Development Goals? Available at: </w:t>
      </w:r>
      <w:hyperlink r:id="rId32" w:history="1">
        <w:r w:rsidRPr="006C74C5">
          <w:rPr>
            <w:rFonts w:ascii="Arial" w:hAnsi="Arial" w:cs="Arial"/>
            <w:i/>
            <w:iCs/>
            <w:color w:val="0000FF"/>
            <w:u w:val="single"/>
          </w:rPr>
          <w:t>Goal 1: No poverty | Sustainable Development Goals | United Nations Development Programme (undp.org)</w:t>
        </w:r>
      </w:hyperlink>
      <w:r w:rsidRPr="006C74C5">
        <w:rPr>
          <w:rFonts w:ascii="Arial" w:hAnsi="Arial" w:cs="Arial"/>
          <w:i/>
          <w:iCs/>
        </w:rPr>
        <w:t>. (Accessed 16</w:t>
      </w:r>
      <w:r w:rsidRPr="006C74C5">
        <w:rPr>
          <w:rFonts w:ascii="Arial" w:hAnsi="Arial" w:cs="Arial"/>
          <w:i/>
          <w:iCs/>
          <w:vertAlign w:val="superscript"/>
        </w:rPr>
        <w:t>th</w:t>
      </w:r>
      <w:r w:rsidRPr="006C74C5">
        <w:rPr>
          <w:rFonts w:ascii="Arial" w:hAnsi="Arial" w:cs="Arial"/>
          <w:i/>
          <w:iCs/>
        </w:rPr>
        <w:t xml:space="preserve"> November 2023).</w:t>
      </w:r>
      <w:bookmarkEnd w:id="3"/>
      <w:bookmarkEnd w:id="4"/>
    </w:p>
    <w:p w14:paraId="27FFB72C" w14:textId="77777777" w:rsidR="00291AEA" w:rsidRPr="006C74C5" w:rsidRDefault="00291AEA" w:rsidP="00291AEA">
      <w:pPr>
        <w:spacing w:before="100" w:beforeAutospacing="1" w:after="100" w:afterAutospacing="1" w:line="360" w:lineRule="auto"/>
        <w:textAlignment w:val="baseline"/>
        <w:outlineLvl w:val="1"/>
        <w:rPr>
          <w:rFonts w:ascii="Arial" w:eastAsia="Times New Roman" w:hAnsi="Arial" w:cs="Arial"/>
          <w:i/>
          <w:iCs/>
          <w:color w:val="000000"/>
          <w:kern w:val="0"/>
          <w:lang w:eastAsia="en-GB"/>
          <w14:ligatures w14:val="none"/>
        </w:rPr>
      </w:pPr>
      <w:bookmarkStart w:id="5" w:name="_Toc152314976"/>
      <w:bookmarkStart w:id="6" w:name="_Toc152316278"/>
      <w:r w:rsidRPr="006C74C5">
        <w:rPr>
          <w:rFonts w:ascii="Arial" w:hAnsi="Arial" w:cs="Arial"/>
          <w:i/>
          <w:iCs/>
        </w:rPr>
        <w:t xml:space="preserve">UNICEF (2023) UNICEF for every child UNICEF data: monitoring the situation of children and women. Available at: </w:t>
      </w:r>
      <w:hyperlink r:id="rId33" w:history="1">
        <w:r w:rsidRPr="006C74C5">
          <w:rPr>
            <w:rFonts w:ascii="Arial" w:hAnsi="Arial" w:cs="Arial"/>
            <w:i/>
            <w:iCs/>
            <w:color w:val="0000FF"/>
            <w:u w:val="single"/>
          </w:rPr>
          <w:t>SDG Goal 1: No Poverty - UNICEF DATA</w:t>
        </w:r>
      </w:hyperlink>
      <w:r w:rsidRPr="006C74C5">
        <w:rPr>
          <w:rFonts w:ascii="Arial" w:hAnsi="Arial" w:cs="Arial"/>
          <w:i/>
          <w:iCs/>
        </w:rPr>
        <w:t>. (Accessed 29</w:t>
      </w:r>
      <w:r w:rsidRPr="006C74C5">
        <w:rPr>
          <w:rFonts w:ascii="Arial" w:hAnsi="Arial" w:cs="Arial"/>
          <w:i/>
          <w:iCs/>
          <w:vertAlign w:val="superscript"/>
        </w:rPr>
        <w:t>th</w:t>
      </w:r>
      <w:r w:rsidRPr="006C74C5">
        <w:rPr>
          <w:rFonts w:ascii="Arial" w:hAnsi="Arial" w:cs="Arial"/>
          <w:i/>
          <w:iCs/>
        </w:rPr>
        <w:t xml:space="preserve"> November 2023).</w:t>
      </w:r>
      <w:bookmarkEnd w:id="5"/>
      <w:bookmarkEnd w:id="6"/>
    </w:p>
    <w:p w14:paraId="1822CA22" w14:textId="77777777" w:rsidR="00291AEA" w:rsidRPr="006C74C5" w:rsidRDefault="00291AEA" w:rsidP="00291AEA">
      <w:pPr>
        <w:spacing w:line="360" w:lineRule="auto"/>
        <w:rPr>
          <w:rFonts w:ascii="Arial" w:hAnsi="Arial" w:cs="Arial"/>
          <w:i/>
          <w:iCs/>
        </w:rPr>
      </w:pPr>
      <w:r w:rsidRPr="006C74C5">
        <w:rPr>
          <w:rFonts w:ascii="Arial" w:hAnsi="Arial" w:cs="Arial"/>
          <w:i/>
          <w:iCs/>
        </w:rPr>
        <w:lastRenderedPageBreak/>
        <w:t>Romanelli, C. (2023) Research Gate. Available at :</w:t>
      </w:r>
      <w:hyperlink r:id="rId34" w:history="1">
        <w:r w:rsidRPr="006C74C5">
          <w:rPr>
            <w:rFonts w:ascii="Arial" w:hAnsi="Arial" w:cs="Arial"/>
            <w:i/>
            <w:iCs/>
            <w:color w:val="0000FF"/>
            <w:u w:val="single"/>
          </w:rPr>
          <w:t>Sustainable Development Goals and targets: deconstructing environmental... | Download Scientific Diagram (researchgate.net)</w:t>
        </w:r>
      </w:hyperlink>
      <w:r w:rsidRPr="006C74C5">
        <w:rPr>
          <w:rFonts w:ascii="Arial" w:hAnsi="Arial" w:cs="Arial"/>
          <w:i/>
          <w:iCs/>
        </w:rPr>
        <w:t xml:space="preserve"> (Accessed 17</w:t>
      </w:r>
      <w:r w:rsidRPr="006C74C5">
        <w:rPr>
          <w:rFonts w:ascii="Arial" w:hAnsi="Arial" w:cs="Arial"/>
          <w:i/>
          <w:iCs/>
          <w:vertAlign w:val="superscript"/>
        </w:rPr>
        <w:t>th</w:t>
      </w:r>
      <w:r w:rsidRPr="006C74C5">
        <w:rPr>
          <w:rFonts w:ascii="Arial" w:hAnsi="Arial" w:cs="Arial"/>
          <w:i/>
          <w:iCs/>
        </w:rPr>
        <w:t xml:space="preserve"> October 2023).</w:t>
      </w:r>
    </w:p>
    <w:p w14:paraId="09B14835" w14:textId="77777777" w:rsidR="00291AEA" w:rsidRPr="006C74C5" w:rsidRDefault="00291AEA" w:rsidP="00291AEA">
      <w:pPr>
        <w:spacing w:line="360" w:lineRule="auto"/>
        <w:rPr>
          <w:rFonts w:ascii="Arial" w:eastAsiaTheme="minorEastAsia" w:hAnsi="Arial" w:cs="Arial"/>
          <w:i/>
          <w:iCs/>
          <w:lang w:eastAsia="zh-CN"/>
        </w:rPr>
      </w:pPr>
      <w:r w:rsidRPr="006C74C5">
        <w:rPr>
          <w:rFonts w:ascii="Arial" w:eastAsiaTheme="minorEastAsia" w:hAnsi="Arial" w:cs="Arial"/>
          <w:i/>
          <w:iCs/>
          <w:shd w:val="clear" w:color="auto" w:fill="FFFFFF"/>
          <w:lang w:eastAsia="zh-CN"/>
        </w:rPr>
        <w:t xml:space="preserve">Sustainable Development Commission (NO DATE) What is sustainable Development. Available at: </w:t>
      </w:r>
      <w:hyperlink r:id="rId35" w:history="1">
        <w:r w:rsidRPr="006C74C5">
          <w:rPr>
            <w:rStyle w:val="Hyperlink"/>
            <w:rFonts w:ascii="Arial" w:eastAsiaTheme="minorEastAsia" w:hAnsi="Arial" w:cs="Arial"/>
            <w:i/>
            <w:iCs/>
            <w:shd w:val="clear" w:color="auto" w:fill="FFFFFF"/>
            <w:lang w:eastAsia="zh-CN"/>
          </w:rPr>
          <w:t>www.Whatissustainabledevelopment–sustainabledevelopmentcommission(sd-commission.org.uk</w:t>
        </w:r>
      </w:hyperlink>
      <w:r w:rsidRPr="006C74C5">
        <w:rPr>
          <w:rFonts w:ascii="Arial" w:eastAsiaTheme="minorEastAsia" w:hAnsi="Arial" w:cs="Arial"/>
          <w:i/>
          <w:iCs/>
          <w:shd w:val="clear" w:color="auto" w:fill="FFFFFF"/>
          <w:lang w:eastAsia="zh-CN"/>
        </w:rPr>
        <w:t xml:space="preserve">. </w:t>
      </w:r>
      <w:r w:rsidRPr="006C74C5">
        <w:rPr>
          <w:rFonts w:ascii="Arial" w:eastAsiaTheme="minorEastAsia" w:hAnsi="Arial" w:cs="Arial"/>
          <w:i/>
          <w:iCs/>
          <w:lang w:eastAsia="zh-CN"/>
        </w:rPr>
        <w:t>(Accessed 6</w:t>
      </w:r>
      <w:r w:rsidRPr="006C74C5">
        <w:rPr>
          <w:rFonts w:ascii="Arial" w:eastAsiaTheme="minorEastAsia" w:hAnsi="Arial" w:cs="Arial"/>
          <w:i/>
          <w:iCs/>
          <w:vertAlign w:val="superscript"/>
          <w:lang w:eastAsia="zh-CN"/>
        </w:rPr>
        <w:t>th</w:t>
      </w:r>
      <w:r w:rsidRPr="006C74C5">
        <w:rPr>
          <w:rFonts w:ascii="Arial" w:eastAsiaTheme="minorEastAsia" w:hAnsi="Arial" w:cs="Arial"/>
          <w:i/>
          <w:iCs/>
          <w:lang w:eastAsia="zh-CN"/>
        </w:rPr>
        <w:t xml:space="preserve"> November 2023).</w:t>
      </w:r>
    </w:p>
    <w:p w14:paraId="712BC229" w14:textId="77777777" w:rsidR="00291AEA" w:rsidRPr="006C74C5" w:rsidRDefault="00291AEA" w:rsidP="00291AEA">
      <w:pPr>
        <w:spacing w:line="360" w:lineRule="auto"/>
        <w:ind w:left="360"/>
        <w:rPr>
          <w:rFonts w:ascii="Arial" w:hAnsi="Arial" w:cs="Arial"/>
          <w:i/>
          <w:iCs/>
        </w:rPr>
      </w:pPr>
    </w:p>
    <w:p w14:paraId="36C4A5D7" w14:textId="77777777" w:rsidR="00291AEA" w:rsidRPr="006C74C5" w:rsidRDefault="00291AEA" w:rsidP="00291AEA">
      <w:pPr>
        <w:spacing w:line="360" w:lineRule="auto"/>
        <w:jc w:val="both"/>
        <w:rPr>
          <w:rFonts w:ascii="Arial" w:eastAsiaTheme="minorEastAsia" w:hAnsi="Arial" w:cs="Arial"/>
          <w:i/>
          <w:iCs/>
          <w:lang w:eastAsia="zh-CN"/>
        </w:rPr>
      </w:pPr>
      <w:r w:rsidRPr="006C74C5">
        <w:rPr>
          <w:rFonts w:ascii="Arial" w:eastAsiaTheme="minorEastAsia" w:hAnsi="Arial" w:cs="Arial"/>
          <w:i/>
          <w:iCs/>
          <w:shd w:val="clear" w:color="auto" w:fill="FFFFFF"/>
          <w:lang w:eastAsia="zh-CN"/>
        </w:rPr>
        <w:t xml:space="preserve">WHO (2023) Promoting Well-being. Available at: </w:t>
      </w:r>
      <w:hyperlink r:id="rId36" w:history="1">
        <w:r w:rsidRPr="006C74C5">
          <w:rPr>
            <w:rStyle w:val="Hyperlink"/>
            <w:rFonts w:ascii="Arial" w:eastAsiaTheme="minorEastAsia" w:hAnsi="Arial" w:cs="Arial"/>
            <w:i/>
            <w:iCs/>
            <w:shd w:val="clear" w:color="auto" w:fill="FFFFFF"/>
            <w:lang w:eastAsia="zh-CN"/>
          </w:rPr>
          <w:t>https://www.Promotingwell-being(whoint)</w:t>
        </w:r>
      </w:hyperlink>
      <w:r w:rsidRPr="006C74C5">
        <w:rPr>
          <w:rFonts w:ascii="Arial" w:eastAsiaTheme="minorEastAsia" w:hAnsi="Arial" w:cs="Arial"/>
          <w:i/>
          <w:iCs/>
          <w:shd w:val="clear" w:color="auto" w:fill="FFFFFF"/>
          <w:lang w:eastAsia="zh-CN"/>
        </w:rPr>
        <w:t>.  (Accessed</w:t>
      </w:r>
      <w:r w:rsidRPr="006C74C5">
        <w:rPr>
          <w:rFonts w:ascii="Arial" w:eastAsiaTheme="minorEastAsia" w:hAnsi="Arial" w:cs="Arial"/>
          <w:i/>
          <w:iCs/>
          <w:lang w:eastAsia="zh-CN"/>
        </w:rPr>
        <w:t xml:space="preserve"> 7</w:t>
      </w:r>
      <w:r w:rsidRPr="006C74C5">
        <w:rPr>
          <w:rFonts w:ascii="Arial" w:eastAsiaTheme="minorEastAsia" w:hAnsi="Arial" w:cs="Arial"/>
          <w:i/>
          <w:iCs/>
          <w:vertAlign w:val="superscript"/>
          <w:lang w:eastAsia="zh-CN"/>
        </w:rPr>
        <w:t>th</w:t>
      </w:r>
      <w:r w:rsidRPr="006C74C5">
        <w:rPr>
          <w:rFonts w:ascii="Arial" w:eastAsiaTheme="minorEastAsia" w:hAnsi="Arial" w:cs="Arial"/>
          <w:i/>
          <w:iCs/>
          <w:lang w:eastAsia="zh-CN"/>
        </w:rPr>
        <w:t xml:space="preserve"> November 2023).</w:t>
      </w:r>
    </w:p>
    <w:p w14:paraId="311B0831" w14:textId="77777777" w:rsidR="00291AEA" w:rsidRPr="006C74C5" w:rsidRDefault="00291AEA" w:rsidP="00291AEA">
      <w:pPr>
        <w:spacing w:line="360" w:lineRule="auto"/>
        <w:ind w:left="360"/>
        <w:jc w:val="both"/>
        <w:rPr>
          <w:rFonts w:ascii="Arial" w:eastAsiaTheme="minorEastAsia" w:hAnsi="Arial" w:cs="Arial"/>
          <w:i/>
          <w:iCs/>
          <w:lang w:eastAsia="zh-CN"/>
        </w:rPr>
      </w:pPr>
    </w:p>
    <w:p w14:paraId="75160688" w14:textId="77777777" w:rsidR="00291AEA" w:rsidRPr="006C74C5" w:rsidRDefault="00291AEA" w:rsidP="00291AEA">
      <w:pPr>
        <w:shd w:val="clear" w:color="auto" w:fill="FFFFFF"/>
        <w:spacing w:after="0" w:line="360" w:lineRule="auto"/>
        <w:rPr>
          <w:rFonts w:ascii="Arial" w:eastAsia="Times New Roman" w:hAnsi="Arial" w:cs="Arial"/>
          <w:i/>
          <w:iCs/>
          <w:kern w:val="0"/>
          <w:lang w:eastAsia="zh-CN"/>
          <w14:ligatures w14:val="none"/>
        </w:rPr>
      </w:pPr>
      <w:r w:rsidRPr="006C74C5">
        <w:rPr>
          <w:rFonts w:ascii="Arial" w:eastAsia="Times New Roman" w:hAnsi="Arial" w:cs="Arial"/>
          <w:i/>
          <w:iCs/>
          <w:kern w:val="0"/>
          <w:lang w:eastAsia="zh-CN"/>
          <w14:ligatures w14:val="none"/>
        </w:rPr>
        <w:t xml:space="preserve">WHO (2023) The Global Health Observatory Explore a world of health data. Available at: </w:t>
      </w:r>
      <w:hyperlink r:id="rId37" w:history="1">
        <w:r w:rsidRPr="006C74C5">
          <w:rPr>
            <w:rStyle w:val="Hyperlink"/>
            <w:rFonts w:ascii="Arial" w:eastAsia="Times New Roman" w:hAnsi="Arial" w:cs="Arial"/>
            <w:i/>
            <w:iCs/>
            <w:kern w:val="0"/>
            <w:lang w:eastAsia="zh-CN"/>
            <w14:ligatures w14:val="none"/>
          </w:rPr>
          <w:t>https://www.healthandwellbeing(whoint)</w:t>
        </w:r>
      </w:hyperlink>
      <w:r w:rsidRPr="006C74C5">
        <w:rPr>
          <w:rFonts w:ascii="Arial" w:eastAsia="Times New Roman" w:hAnsi="Arial" w:cs="Arial"/>
          <w:i/>
          <w:iCs/>
          <w:kern w:val="0"/>
          <w:lang w:eastAsia="zh-CN"/>
          <w14:ligatures w14:val="none"/>
        </w:rPr>
        <w:t>.</w:t>
      </w:r>
      <w:r w:rsidRPr="006C74C5">
        <w:rPr>
          <w:rFonts w:ascii="Arial" w:eastAsiaTheme="minorEastAsia" w:hAnsi="Arial" w:cs="Arial"/>
          <w:i/>
          <w:iCs/>
          <w:color w:val="FF0000"/>
          <w:lang w:eastAsia="zh-CN"/>
        </w:rPr>
        <w:t xml:space="preserve"> </w:t>
      </w:r>
      <w:r w:rsidRPr="006C74C5">
        <w:rPr>
          <w:rFonts w:ascii="Arial" w:eastAsiaTheme="minorEastAsia" w:hAnsi="Arial" w:cs="Arial"/>
          <w:i/>
          <w:iCs/>
          <w:lang w:eastAsia="zh-CN"/>
        </w:rPr>
        <w:t>(Accessed 7</w:t>
      </w:r>
      <w:r w:rsidRPr="006C74C5">
        <w:rPr>
          <w:rFonts w:ascii="Arial" w:eastAsiaTheme="minorEastAsia" w:hAnsi="Arial" w:cs="Arial"/>
          <w:i/>
          <w:iCs/>
          <w:vertAlign w:val="superscript"/>
          <w:lang w:eastAsia="zh-CN"/>
        </w:rPr>
        <w:t>th</w:t>
      </w:r>
      <w:r w:rsidRPr="006C74C5">
        <w:rPr>
          <w:rFonts w:ascii="Arial" w:eastAsiaTheme="minorEastAsia" w:hAnsi="Arial" w:cs="Arial"/>
          <w:i/>
          <w:iCs/>
          <w:lang w:eastAsia="zh-CN"/>
        </w:rPr>
        <w:t xml:space="preserve"> November 2023).</w:t>
      </w:r>
    </w:p>
    <w:p w14:paraId="69057B3A" w14:textId="77777777" w:rsidR="00291AEA" w:rsidRPr="006C74C5" w:rsidRDefault="00291AEA" w:rsidP="00291AEA">
      <w:pPr>
        <w:shd w:val="clear" w:color="auto" w:fill="FFFFFF"/>
        <w:spacing w:after="0" w:line="360" w:lineRule="auto"/>
        <w:ind w:left="360"/>
        <w:rPr>
          <w:rFonts w:ascii="Arial" w:hAnsi="Arial" w:cs="Arial"/>
          <w:i/>
          <w:iCs/>
        </w:rPr>
      </w:pPr>
    </w:p>
    <w:p w14:paraId="12554899" w14:textId="77777777" w:rsidR="00291AEA" w:rsidRPr="006C74C5" w:rsidRDefault="00291AEA" w:rsidP="00291AEA">
      <w:pPr>
        <w:shd w:val="clear" w:color="auto" w:fill="FFFFFF"/>
        <w:spacing w:after="0" w:line="360" w:lineRule="auto"/>
        <w:rPr>
          <w:rFonts w:ascii="Arial" w:eastAsia="Times New Roman" w:hAnsi="Arial" w:cs="Arial"/>
          <w:i/>
          <w:iCs/>
          <w:kern w:val="0"/>
          <w:lang w:eastAsia="zh-CN"/>
          <w14:ligatures w14:val="none"/>
        </w:rPr>
      </w:pPr>
      <w:r w:rsidRPr="006C74C5">
        <w:rPr>
          <w:rFonts w:ascii="Arial" w:hAnsi="Arial" w:cs="Arial"/>
          <w:i/>
          <w:iCs/>
        </w:rPr>
        <w:t xml:space="preserve">World Health Organisation (2022) Mental Health Factsheet. Available at: </w:t>
      </w:r>
      <w:hyperlink r:id="rId38" w:history="1">
        <w:r w:rsidRPr="006C74C5">
          <w:rPr>
            <w:rStyle w:val="Hyperlink"/>
            <w:rFonts w:ascii="Arial" w:hAnsi="Arial" w:cs="Arial"/>
            <w:i/>
            <w:iCs/>
          </w:rPr>
          <w:t>www.who.int</w:t>
        </w:r>
      </w:hyperlink>
      <w:r w:rsidRPr="006C74C5">
        <w:rPr>
          <w:rFonts w:ascii="Arial" w:hAnsi="Arial" w:cs="Arial"/>
          <w:i/>
          <w:iCs/>
        </w:rPr>
        <w:t>. (Accessed 24</w:t>
      </w:r>
      <w:r w:rsidRPr="006C74C5">
        <w:rPr>
          <w:rFonts w:ascii="Arial" w:hAnsi="Arial" w:cs="Arial"/>
          <w:i/>
          <w:iCs/>
          <w:vertAlign w:val="superscript"/>
        </w:rPr>
        <w:t>th</w:t>
      </w:r>
      <w:r w:rsidRPr="006C74C5">
        <w:rPr>
          <w:rFonts w:ascii="Arial" w:hAnsi="Arial" w:cs="Arial"/>
          <w:i/>
          <w:iCs/>
        </w:rPr>
        <w:t xml:space="preserve"> October 2023).</w:t>
      </w:r>
    </w:p>
    <w:p w14:paraId="6CCED7F7" w14:textId="77777777" w:rsidR="00291AEA" w:rsidRPr="006C74C5" w:rsidRDefault="00291AEA" w:rsidP="00291AEA">
      <w:pPr>
        <w:spacing w:line="360" w:lineRule="auto"/>
        <w:ind w:left="360"/>
        <w:rPr>
          <w:rFonts w:ascii="Arial" w:hAnsi="Arial" w:cs="Arial"/>
          <w:i/>
          <w:iCs/>
        </w:rPr>
      </w:pPr>
    </w:p>
    <w:p w14:paraId="56401C62" w14:textId="77777777" w:rsidR="00291AEA" w:rsidRPr="006C74C5" w:rsidRDefault="00291AEA" w:rsidP="00291AEA">
      <w:pPr>
        <w:spacing w:line="360" w:lineRule="auto"/>
        <w:rPr>
          <w:rFonts w:ascii="Arial" w:hAnsi="Arial" w:cs="Arial"/>
          <w:i/>
          <w:iCs/>
        </w:rPr>
      </w:pPr>
      <w:r w:rsidRPr="006C74C5">
        <w:rPr>
          <w:rFonts w:ascii="Arial" w:hAnsi="Arial" w:cs="Arial"/>
          <w:i/>
          <w:iCs/>
        </w:rPr>
        <w:t xml:space="preserve">World Health Organisation (2023) The Global Health Observatory. Available at </w:t>
      </w:r>
      <w:hyperlink r:id="rId39" w:history="1">
        <w:r w:rsidRPr="006C74C5">
          <w:rPr>
            <w:rStyle w:val="Hyperlink"/>
            <w:rFonts w:ascii="Arial" w:hAnsi="Arial" w:cs="Arial"/>
            <w:i/>
            <w:iCs/>
          </w:rPr>
          <w:t>www.who.int</w:t>
        </w:r>
      </w:hyperlink>
      <w:r w:rsidRPr="006C74C5">
        <w:rPr>
          <w:rFonts w:ascii="Arial" w:hAnsi="Arial" w:cs="Arial"/>
          <w:i/>
          <w:iCs/>
        </w:rPr>
        <w:t xml:space="preserve"> (Accessed 9</w:t>
      </w:r>
      <w:r w:rsidRPr="006C74C5">
        <w:rPr>
          <w:rFonts w:ascii="Arial" w:hAnsi="Arial" w:cs="Arial"/>
          <w:i/>
          <w:iCs/>
          <w:vertAlign w:val="superscript"/>
        </w:rPr>
        <w:t>th</w:t>
      </w:r>
      <w:r w:rsidRPr="006C74C5">
        <w:rPr>
          <w:rFonts w:ascii="Arial" w:hAnsi="Arial" w:cs="Arial"/>
          <w:i/>
          <w:iCs/>
        </w:rPr>
        <w:t xml:space="preserve"> October 2023).</w:t>
      </w:r>
    </w:p>
    <w:p w14:paraId="748DCCF7" w14:textId="77777777" w:rsidR="00291AEA" w:rsidRPr="006C74C5" w:rsidRDefault="00291AEA" w:rsidP="00291AEA">
      <w:pPr>
        <w:spacing w:line="360" w:lineRule="auto"/>
        <w:ind w:left="360"/>
        <w:rPr>
          <w:rFonts w:ascii="Arial" w:hAnsi="Arial" w:cs="Arial"/>
          <w:i/>
          <w:iCs/>
        </w:rPr>
      </w:pPr>
    </w:p>
    <w:p w14:paraId="7EFD191C" w14:textId="77777777" w:rsidR="00291AEA" w:rsidRPr="006C74C5" w:rsidRDefault="00291AEA" w:rsidP="00291AEA">
      <w:pPr>
        <w:spacing w:line="360" w:lineRule="auto"/>
        <w:jc w:val="both"/>
        <w:rPr>
          <w:rFonts w:ascii="Arial" w:eastAsiaTheme="minorEastAsia" w:hAnsi="Arial" w:cs="Arial"/>
          <w:i/>
          <w:iCs/>
          <w:lang w:eastAsia="zh-CN"/>
        </w:rPr>
      </w:pPr>
      <w:r w:rsidRPr="006C74C5">
        <w:rPr>
          <w:rFonts w:ascii="Arial" w:eastAsiaTheme="minorEastAsia" w:hAnsi="Arial" w:cs="Arial"/>
          <w:i/>
          <w:iCs/>
          <w:shd w:val="clear" w:color="auto" w:fill="FFFFFF"/>
          <w:lang w:eastAsia="zh-CN"/>
        </w:rPr>
        <w:t xml:space="preserve">WHO (2023) WHO remains firmly committed to the principles set out in the preamble to the Constitution. Available at: </w:t>
      </w:r>
      <w:hyperlink r:id="rId40" w:history="1">
        <w:r w:rsidRPr="006C74C5">
          <w:rPr>
            <w:rStyle w:val="Hyperlink"/>
            <w:rFonts w:ascii="Arial" w:eastAsiaTheme="minorEastAsia" w:hAnsi="Arial" w:cs="Arial"/>
            <w:i/>
            <w:iCs/>
            <w:shd w:val="clear" w:color="auto" w:fill="FFFFFF"/>
            <w:lang w:eastAsia="zh-CN"/>
          </w:rPr>
          <w:t>https://www.constituionoftheworldhealthorganization(int)</w:t>
        </w:r>
      </w:hyperlink>
      <w:r w:rsidRPr="006C74C5">
        <w:rPr>
          <w:rFonts w:ascii="Arial" w:eastAsiaTheme="minorEastAsia" w:hAnsi="Arial" w:cs="Arial"/>
          <w:i/>
          <w:iCs/>
          <w:shd w:val="clear" w:color="auto" w:fill="FFFFFF"/>
          <w:lang w:eastAsia="zh-CN"/>
        </w:rPr>
        <w:t xml:space="preserve">. </w:t>
      </w:r>
      <w:r w:rsidRPr="006C74C5">
        <w:rPr>
          <w:rFonts w:ascii="Arial" w:eastAsiaTheme="minorEastAsia" w:hAnsi="Arial" w:cs="Arial"/>
          <w:i/>
          <w:iCs/>
          <w:lang w:eastAsia="zh-CN"/>
        </w:rPr>
        <w:t>(Accessed 6</w:t>
      </w:r>
      <w:r w:rsidRPr="006C74C5">
        <w:rPr>
          <w:rFonts w:ascii="Arial" w:eastAsiaTheme="minorEastAsia" w:hAnsi="Arial" w:cs="Arial"/>
          <w:i/>
          <w:iCs/>
          <w:vertAlign w:val="superscript"/>
          <w:lang w:eastAsia="zh-CN"/>
        </w:rPr>
        <w:t>th</w:t>
      </w:r>
      <w:r w:rsidRPr="006C74C5">
        <w:rPr>
          <w:rFonts w:ascii="Arial" w:eastAsiaTheme="minorEastAsia" w:hAnsi="Arial" w:cs="Arial"/>
          <w:i/>
          <w:iCs/>
          <w:lang w:eastAsia="zh-CN"/>
        </w:rPr>
        <w:t xml:space="preserve"> November 2023).</w:t>
      </w:r>
    </w:p>
    <w:p w14:paraId="4EB95144" w14:textId="77777777" w:rsidR="00291AEA" w:rsidRPr="006C74C5" w:rsidRDefault="00291AEA" w:rsidP="00291AEA">
      <w:pPr>
        <w:spacing w:line="360" w:lineRule="auto"/>
        <w:ind w:left="360"/>
        <w:jc w:val="both"/>
        <w:rPr>
          <w:rFonts w:ascii="Arial" w:eastAsiaTheme="minorEastAsia" w:hAnsi="Arial" w:cs="Arial"/>
          <w:i/>
          <w:iCs/>
          <w:lang w:eastAsia="zh-CN"/>
        </w:rPr>
      </w:pPr>
    </w:p>
    <w:p w14:paraId="366F6E8D" w14:textId="77777777" w:rsidR="00291AEA" w:rsidRPr="006C74C5" w:rsidRDefault="00291AEA" w:rsidP="00291AEA">
      <w:pPr>
        <w:spacing w:line="360" w:lineRule="auto"/>
        <w:jc w:val="both"/>
        <w:rPr>
          <w:rFonts w:ascii="Arial" w:hAnsi="Arial" w:cs="Arial"/>
          <w:i/>
          <w:iCs/>
        </w:rPr>
      </w:pPr>
      <w:r w:rsidRPr="006C74C5">
        <w:rPr>
          <w:rFonts w:ascii="Arial" w:eastAsiaTheme="minorEastAsia" w:hAnsi="Arial" w:cs="Arial"/>
          <w:i/>
          <w:iCs/>
          <w:lang w:eastAsia="zh-CN"/>
        </w:rPr>
        <w:t xml:space="preserve">WHO (2023) WHO and Echo discuss the way forward in strengthening their partnership and innovative ways of cooperation. </w:t>
      </w:r>
      <w:r w:rsidRPr="006C74C5">
        <w:rPr>
          <w:rFonts w:ascii="Arial" w:hAnsi="Arial" w:cs="Arial"/>
          <w:i/>
          <w:iCs/>
        </w:rPr>
        <w:t xml:space="preserve">Available at: </w:t>
      </w:r>
      <w:hyperlink r:id="rId41" w:history="1">
        <w:r w:rsidRPr="006C74C5">
          <w:rPr>
            <w:rFonts w:ascii="Arial" w:hAnsi="Arial" w:cs="Arial"/>
            <w:i/>
            <w:iCs/>
            <w:color w:val="0000FF"/>
            <w:u w:val="single"/>
          </w:rPr>
          <w:t>WHO and ECHO discuss the way forward in strengthening their partnership and innovative ways of cooperation</w:t>
        </w:r>
      </w:hyperlink>
      <w:r w:rsidRPr="006C74C5">
        <w:rPr>
          <w:rFonts w:ascii="Arial" w:hAnsi="Arial" w:cs="Arial"/>
          <w:i/>
          <w:iCs/>
        </w:rPr>
        <w:t>. (Accessed 29</w:t>
      </w:r>
      <w:r w:rsidRPr="006C74C5">
        <w:rPr>
          <w:rFonts w:ascii="Arial" w:hAnsi="Arial" w:cs="Arial"/>
          <w:i/>
          <w:iCs/>
          <w:vertAlign w:val="superscript"/>
        </w:rPr>
        <w:t>th</w:t>
      </w:r>
      <w:r w:rsidRPr="006C74C5">
        <w:rPr>
          <w:rFonts w:ascii="Arial" w:hAnsi="Arial" w:cs="Arial"/>
          <w:i/>
          <w:iCs/>
        </w:rPr>
        <w:t xml:space="preserve"> November 2023).</w:t>
      </w:r>
    </w:p>
    <w:p w14:paraId="7FC1FB77" w14:textId="77777777" w:rsidR="00CF4938" w:rsidRPr="006C74C5" w:rsidRDefault="00CF4938" w:rsidP="00291AEA">
      <w:pPr>
        <w:spacing w:line="360" w:lineRule="auto"/>
        <w:jc w:val="both"/>
        <w:rPr>
          <w:rFonts w:ascii="Arial" w:hAnsi="Arial" w:cs="Arial"/>
          <w:i/>
          <w:iCs/>
        </w:rPr>
      </w:pPr>
    </w:p>
    <w:p w14:paraId="0731FAE9" w14:textId="712A9B03" w:rsidR="0035382D" w:rsidRPr="006C74C5" w:rsidRDefault="00CF4938" w:rsidP="00CF4938">
      <w:pPr>
        <w:spacing w:line="360" w:lineRule="auto"/>
        <w:jc w:val="both"/>
        <w:rPr>
          <w:rFonts w:ascii="Arial" w:eastAsiaTheme="minorEastAsia" w:hAnsi="Arial" w:cs="Arial"/>
          <w:i/>
          <w:iCs/>
          <w:lang w:eastAsia="zh-CN"/>
        </w:rPr>
      </w:pPr>
      <w:r w:rsidRPr="006C74C5">
        <w:rPr>
          <w:rFonts w:ascii="Arial" w:hAnsi="Arial" w:cs="Arial"/>
          <w:i/>
          <w:iCs/>
          <w:shd w:val="clear" w:color="auto" w:fill="FFFFFF"/>
        </w:rPr>
        <w:t xml:space="preserve">Wigfield, A., &amp; Turner, R. (2013). The Development of the Good Relations Measurement Framework in Britain: A Template for Experiential Social Measurement. Social Indicators Research, 114(2), 655–686. </w:t>
      </w:r>
      <w:hyperlink r:id="rId42" w:history="1">
        <w:r w:rsidRPr="006C74C5">
          <w:rPr>
            <w:rStyle w:val="Hyperlink"/>
            <w:rFonts w:ascii="Arial" w:hAnsi="Arial" w:cs="Arial"/>
            <w:i/>
            <w:iCs/>
            <w:shd w:val="clear" w:color="auto" w:fill="FFFFFF"/>
          </w:rPr>
          <w:t>https://doi.org/10.1007/s11205-012-0167-9</w:t>
        </w:r>
      </w:hyperlink>
      <w:r w:rsidRPr="006C74C5">
        <w:rPr>
          <w:rFonts w:ascii="Arial" w:hAnsi="Arial" w:cs="Arial"/>
          <w:i/>
          <w:iCs/>
          <w:shd w:val="clear" w:color="auto" w:fill="FFFFFF"/>
        </w:rPr>
        <w:t xml:space="preserve">. </w:t>
      </w:r>
    </w:p>
    <w:sectPr w:rsidR="0035382D" w:rsidRPr="006C74C5" w:rsidSect="00265B08">
      <w:headerReference w:type="default" r:id="rId4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8C1F3B" w14:textId="77777777" w:rsidR="00CF079B" w:rsidRDefault="00CF079B" w:rsidP="00FA3FFA">
      <w:pPr>
        <w:spacing w:after="0" w:line="240" w:lineRule="auto"/>
      </w:pPr>
      <w:r>
        <w:separator/>
      </w:r>
    </w:p>
  </w:endnote>
  <w:endnote w:type="continuationSeparator" w:id="0">
    <w:p w14:paraId="335F197F" w14:textId="77777777" w:rsidR="00CF079B" w:rsidRDefault="00CF079B" w:rsidP="00FA3FFA">
      <w:pPr>
        <w:spacing w:after="0" w:line="240" w:lineRule="auto"/>
      </w:pPr>
      <w:r>
        <w:continuationSeparator/>
      </w:r>
    </w:p>
  </w:endnote>
  <w:endnote w:type="continuationNotice" w:id="1">
    <w:p w14:paraId="61AEB91D" w14:textId="77777777" w:rsidR="00CF079B" w:rsidRDefault="00CF079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B2A1FF" w14:textId="77777777" w:rsidR="00CF079B" w:rsidRDefault="00CF079B" w:rsidP="00FA3FFA">
      <w:pPr>
        <w:spacing w:after="0" w:line="240" w:lineRule="auto"/>
      </w:pPr>
      <w:r>
        <w:separator/>
      </w:r>
    </w:p>
  </w:footnote>
  <w:footnote w:type="continuationSeparator" w:id="0">
    <w:p w14:paraId="72F66EDE" w14:textId="77777777" w:rsidR="00CF079B" w:rsidRDefault="00CF079B" w:rsidP="00FA3FFA">
      <w:pPr>
        <w:spacing w:after="0" w:line="240" w:lineRule="auto"/>
      </w:pPr>
      <w:r>
        <w:continuationSeparator/>
      </w:r>
    </w:p>
  </w:footnote>
  <w:footnote w:type="continuationNotice" w:id="1">
    <w:p w14:paraId="1C34210D" w14:textId="77777777" w:rsidR="00CF079B" w:rsidRDefault="00CF079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3999420"/>
      <w:docPartObj>
        <w:docPartGallery w:val="Page Numbers (Top of Page)"/>
        <w:docPartUnique/>
      </w:docPartObj>
    </w:sdtPr>
    <w:sdtEndPr>
      <w:rPr>
        <w:noProof/>
      </w:rPr>
    </w:sdtEndPr>
    <w:sdtContent>
      <w:p w14:paraId="58A4CB6C" w14:textId="7B8ABA33" w:rsidR="00FA3FFA" w:rsidRDefault="00FA3FFA">
        <w:pPr>
          <w:pStyle w:val="Header"/>
        </w:pPr>
        <w:r>
          <w:fldChar w:fldCharType="begin"/>
        </w:r>
        <w:r>
          <w:instrText xml:space="preserve"> PAGE   \* MERGEFORMAT </w:instrText>
        </w:r>
        <w:r>
          <w:fldChar w:fldCharType="separate"/>
        </w:r>
        <w:r>
          <w:rPr>
            <w:noProof/>
          </w:rPr>
          <w:t>2</w:t>
        </w:r>
        <w:r>
          <w:rPr>
            <w:noProof/>
          </w:rPr>
          <w:fldChar w:fldCharType="end"/>
        </w:r>
      </w:p>
    </w:sdtContent>
  </w:sdt>
  <w:p w14:paraId="11F8ABBC" w14:textId="77777777" w:rsidR="00FA3FFA" w:rsidRDefault="00FA3F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C02CE"/>
    <w:multiLevelType w:val="hybridMultilevel"/>
    <w:tmpl w:val="B7524A5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B96CC3"/>
    <w:multiLevelType w:val="hybridMultilevel"/>
    <w:tmpl w:val="3DF8D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817261"/>
    <w:multiLevelType w:val="multilevel"/>
    <w:tmpl w:val="9530D712"/>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 w15:restartNumberingAfterBreak="0">
    <w:nsid w:val="112273EA"/>
    <w:multiLevelType w:val="hybridMultilevel"/>
    <w:tmpl w:val="7B34071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385026"/>
    <w:multiLevelType w:val="hybridMultilevel"/>
    <w:tmpl w:val="F57EA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75111F"/>
    <w:multiLevelType w:val="multilevel"/>
    <w:tmpl w:val="1A18739A"/>
    <w:lvl w:ilvl="0">
      <w:start w:val="2"/>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382071A"/>
    <w:multiLevelType w:val="multilevel"/>
    <w:tmpl w:val="96C80A28"/>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sz w:val="32"/>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7F411C1"/>
    <w:multiLevelType w:val="hybridMultilevel"/>
    <w:tmpl w:val="857A3DC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18EB3349"/>
    <w:multiLevelType w:val="multilevel"/>
    <w:tmpl w:val="5B228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EB3332"/>
    <w:multiLevelType w:val="hybridMultilevel"/>
    <w:tmpl w:val="7E285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073E5F"/>
    <w:multiLevelType w:val="multilevel"/>
    <w:tmpl w:val="957096C0"/>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sz w:val="32"/>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5206DF4"/>
    <w:multiLevelType w:val="hybridMultilevel"/>
    <w:tmpl w:val="C8F4E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B77526"/>
    <w:multiLevelType w:val="hybridMultilevel"/>
    <w:tmpl w:val="FE408B6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271D36F3"/>
    <w:multiLevelType w:val="hybridMultilevel"/>
    <w:tmpl w:val="9F5639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79E0D56"/>
    <w:multiLevelType w:val="multilevel"/>
    <w:tmpl w:val="957096C0"/>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sz w:val="32"/>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C2F381F"/>
    <w:multiLevelType w:val="hybridMultilevel"/>
    <w:tmpl w:val="7ECAB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D56204"/>
    <w:multiLevelType w:val="multilevel"/>
    <w:tmpl w:val="1166E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F546C5F"/>
    <w:multiLevelType w:val="multilevel"/>
    <w:tmpl w:val="73A2A7C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8" w15:restartNumberingAfterBreak="0">
    <w:nsid w:val="3163708C"/>
    <w:multiLevelType w:val="hybridMultilevel"/>
    <w:tmpl w:val="D08035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C34ADF"/>
    <w:multiLevelType w:val="multilevel"/>
    <w:tmpl w:val="FEE66242"/>
    <w:lvl w:ilvl="0">
      <w:start w:val="1"/>
      <w:numFmt w:val="decimal"/>
      <w:lvlText w:val="%1"/>
      <w:lvlJc w:val="left"/>
      <w:pPr>
        <w:ind w:left="405" w:hanging="40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395A7283"/>
    <w:multiLevelType w:val="multilevel"/>
    <w:tmpl w:val="DADA739A"/>
    <w:lvl w:ilvl="0">
      <w:start w:val="7"/>
      <w:numFmt w:val="decimal"/>
      <w:lvlText w:val="%1."/>
      <w:lvlJc w:val="left"/>
      <w:pPr>
        <w:ind w:left="480" w:hanging="480"/>
      </w:pPr>
      <w:rPr>
        <w:rFonts w:hint="default"/>
      </w:rPr>
    </w:lvl>
    <w:lvl w:ilvl="1">
      <w:start w:val="5"/>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1" w15:restartNumberingAfterBreak="0">
    <w:nsid w:val="3A546B0E"/>
    <w:multiLevelType w:val="hybridMultilevel"/>
    <w:tmpl w:val="9CD422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BA7BA5"/>
    <w:multiLevelType w:val="multilevel"/>
    <w:tmpl w:val="71A2AFD6"/>
    <w:lvl w:ilvl="0">
      <w:start w:val="2"/>
      <w:numFmt w:val="decimal"/>
      <w:lvlText w:val="%1"/>
      <w:lvlJc w:val="left"/>
      <w:pPr>
        <w:ind w:left="405" w:hanging="40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3" w15:restartNumberingAfterBreak="0">
    <w:nsid w:val="3BDA4CB5"/>
    <w:multiLevelType w:val="multilevel"/>
    <w:tmpl w:val="F24CCF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CFC4465"/>
    <w:multiLevelType w:val="multilevel"/>
    <w:tmpl w:val="16B45C7C"/>
    <w:lvl w:ilvl="0">
      <w:start w:val="2"/>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43B236CF"/>
    <w:multiLevelType w:val="hybridMultilevel"/>
    <w:tmpl w:val="BD248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C92E49"/>
    <w:multiLevelType w:val="hybridMultilevel"/>
    <w:tmpl w:val="8CA049A0"/>
    <w:lvl w:ilvl="0" w:tplc="0BD68DFC">
      <w:start w:val="1"/>
      <w:numFmt w:val="decimal"/>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5AD5040"/>
    <w:multiLevelType w:val="hybridMultilevel"/>
    <w:tmpl w:val="325C5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E2263E"/>
    <w:multiLevelType w:val="hybridMultilevel"/>
    <w:tmpl w:val="587E37D6"/>
    <w:lvl w:ilvl="0" w:tplc="51A6C0EA">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7222569"/>
    <w:multiLevelType w:val="multilevel"/>
    <w:tmpl w:val="A914D54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8066188"/>
    <w:multiLevelType w:val="hybridMultilevel"/>
    <w:tmpl w:val="F474B3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84C3F07"/>
    <w:multiLevelType w:val="hybridMultilevel"/>
    <w:tmpl w:val="00BA3A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FA479BD"/>
    <w:multiLevelType w:val="hybridMultilevel"/>
    <w:tmpl w:val="0F9AD7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5621776D"/>
    <w:multiLevelType w:val="hybridMultilevel"/>
    <w:tmpl w:val="EB5E0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80613AF"/>
    <w:multiLevelType w:val="multilevel"/>
    <w:tmpl w:val="C198A094"/>
    <w:lvl w:ilvl="0">
      <w:start w:val="2"/>
      <w:numFmt w:val="decimal"/>
      <w:lvlText w:val="%1"/>
      <w:lvlJc w:val="left"/>
      <w:pPr>
        <w:ind w:left="405" w:hanging="40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5A7D3131"/>
    <w:multiLevelType w:val="hybridMultilevel"/>
    <w:tmpl w:val="8416BF1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FCE3370"/>
    <w:multiLevelType w:val="multilevel"/>
    <w:tmpl w:val="FC3E9046"/>
    <w:lvl w:ilvl="0">
      <w:start w:val="7"/>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60432942"/>
    <w:multiLevelType w:val="hybridMultilevel"/>
    <w:tmpl w:val="686A0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5C69F2"/>
    <w:multiLevelType w:val="hybridMultilevel"/>
    <w:tmpl w:val="380C88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668969FA"/>
    <w:multiLevelType w:val="multilevel"/>
    <w:tmpl w:val="F1DAF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A730220"/>
    <w:multiLevelType w:val="multilevel"/>
    <w:tmpl w:val="734E0504"/>
    <w:lvl w:ilvl="0">
      <w:start w:val="10"/>
      <w:numFmt w:val="decimal"/>
      <w:lvlText w:val="%1"/>
      <w:lvlJc w:val="left"/>
      <w:pPr>
        <w:ind w:left="630" w:hanging="630"/>
      </w:pPr>
      <w:rPr>
        <w:rFonts w:hint="default"/>
      </w:rPr>
    </w:lvl>
    <w:lvl w:ilvl="1">
      <w:start w:val="1"/>
      <w:numFmt w:val="decimal"/>
      <w:lvlText w:val="%1.%2"/>
      <w:lvlJc w:val="left"/>
      <w:pPr>
        <w:ind w:left="630" w:hanging="6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B7D602C"/>
    <w:multiLevelType w:val="hybridMultilevel"/>
    <w:tmpl w:val="F5A08EA8"/>
    <w:lvl w:ilvl="0" w:tplc="0809000F">
      <w:start w:val="7"/>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CC344D4"/>
    <w:multiLevelType w:val="hybridMultilevel"/>
    <w:tmpl w:val="CBA4D7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6FD10188"/>
    <w:multiLevelType w:val="hybridMultilevel"/>
    <w:tmpl w:val="BFB88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032087F"/>
    <w:multiLevelType w:val="hybridMultilevel"/>
    <w:tmpl w:val="3D900FE6"/>
    <w:lvl w:ilvl="0" w:tplc="0809000F">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3223E28"/>
    <w:multiLevelType w:val="hybridMultilevel"/>
    <w:tmpl w:val="FA9AB2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74EB20C3"/>
    <w:multiLevelType w:val="hybridMultilevel"/>
    <w:tmpl w:val="C590D4C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AB66796"/>
    <w:multiLevelType w:val="hybridMultilevel"/>
    <w:tmpl w:val="54BE91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7CCC6F95"/>
    <w:multiLevelType w:val="hybridMultilevel"/>
    <w:tmpl w:val="0574875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9" w15:restartNumberingAfterBreak="0">
    <w:nsid w:val="7EDE6FDB"/>
    <w:multiLevelType w:val="multilevel"/>
    <w:tmpl w:val="567C32A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num w:numId="1" w16cid:durableId="1617176719">
    <w:abstractNumId w:val="17"/>
  </w:num>
  <w:num w:numId="2" w16cid:durableId="2004429996">
    <w:abstractNumId w:val="26"/>
  </w:num>
  <w:num w:numId="3" w16cid:durableId="1921018320">
    <w:abstractNumId w:val="13"/>
  </w:num>
  <w:num w:numId="4" w16cid:durableId="1387029584">
    <w:abstractNumId w:val="11"/>
  </w:num>
  <w:num w:numId="5" w16cid:durableId="1913462223">
    <w:abstractNumId w:val="27"/>
  </w:num>
  <w:num w:numId="6" w16cid:durableId="596136495">
    <w:abstractNumId w:val="9"/>
  </w:num>
  <w:num w:numId="7" w16cid:durableId="1587230006">
    <w:abstractNumId w:val="1"/>
  </w:num>
  <w:num w:numId="8" w16cid:durableId="1969776167">
    <w:abstractNumId w:val="15"/>
  </w:num>
  <w:num w:numId="9" w16cid:durableId="1751416682">
    <w:abstractNumId w:val="40"/>
  </w:num>
  <w:num w:numId="10" w16cid:durableId="1544512130">
    <w:abstractNumId w:val="42"/>
  </w:num>
  <w:num w:numId="11" w16cid:durableId="1233199330">
    <w:abstractNumId w:val="12"/>
  </w:num>
  <w:num w:numId="12" w16cid:durableId="778259116">
    <w:abstractNumId w:val="37"/>
  </w:num>
  <w:num w:numId="13" w16cid:durableId="1280992945">
    <w:abstractNumId w:val="38"/>
  </w:num>
  <w:num w:numId="14" w16cid:durableId="453865040">
    <w:abstractNumId w:val="21"/>
  </w:num>
  <w:num w:numId="15" w16cid:durableId="707267758">
    <w:abstractNumId w:val="18"/>
  </w:num>
  <w:num w:numId="16" w16cid:durableId="1126196411">
    <w:abstractNumId w:val="7"/>
  </w:num>
  <w:num w:numId="17" w16cid:durableId="934946619">
    <w:abstractNumId w:val="25"/>
  </w:num>
  <w:num w:numId="18" w16cid:durableId="1441142846">
    <w:abstractNumId w:val="30"/>
  </w:num>
  <w:num w:numId="19" w16cid:durableId="1690764646">
    <w:abstractNumId w:val="32"/>
  </w:num>
  <w:num w:numId="20" w16cid:durableId="1927762919">
    <w:abstractNumId w:val="47"/>
  </w:num>
  <w:num w:numId="21" w16cid:durableId="918634575">
    <w:abstractNumId w:val="0"/>
  </w:num>
  <w:num w:numId="22" w16cid:durableId="748422507">
    <w:abstractNumId w:val="48"/>
  </w:num>
  <w:num w:numId="23" w16cid:durableId="171992606">
    <w:abstractNumId w:val="22"/>
  </w:num>
  <w:num w:numId="24" w16cid:durableId="454831307">
    <w:abstractNumId w:val="5"/>
  </w:num>
  <w:num w:numId="25" w16cid:durableId="508302194">
    <w:abstractNumId w:val="35"/>
  </w:num>
  <w:num w:numId="26" w16cid:durableId="2132090470">
    <w:abstractNumId w:val="19"/>
  </w:num>
  <w:num w:numId="27" w16cid:durableId="1682925016">
    <w:abstractNumId w:val="34"/>
  </w:num>
  <w:num w:numId="28" w16cid:durableId="662783161">
    <w:abstractNumId w:val="3"/>
  </w:num>
  <w:num w:numId="29" w16cid:durableId="1366639167">
    <w:abstractNumId w:val="49"/>
  </w:num>
  <w:num w:numId="30" w16cid:durableId="1081029861">
    <w:abstractNumId w:val="45"/>
  </w:num>
  <w:num w:numId="31" w16cid:durableId="354617085">
    <w:abstractNumId w:val="8"/>
  </w:num>
  <w:num w:numId="32" w16cid:durableId="1031953149">
    <w:abstractNumId w:val="2"/>
  </w:num>
  <w:num w:numId="33" w16cid:durableId="505563326">
    <w:abstractNumId w:val="23"/>
  </w:num>
  <w:num w:numId="34" w16cid:durableId="702244746">
    <w:abstractNumId w:val="39"/>
  </w:num>
  <w:num w:numId="35" w16cid:durableId="770971553">
    <w:abstractNumId w:val="29"/>
  </w:num>
  <w:num w:numId="36" w16cid:durableId="1406025908">
    <w:abstractNumId w:val="6"/>
  </w:num>
  <w:num w:numId="37" w16cid:durableId="1611281521">
    <w:abstractNumId w:val="16"/>
  </w:num>
  <w:num w:numId="38" w16cid:durableId="1964917219">
    <w:abstractNumId w:val="43"/>
  </w:num>
  <w:num w:numId="39" w16cid:durableId="1794665065">
    <w:abstractNumId w:val="4"/>
  </w:num>
  <w:num w:numId="40" w16cid:durableId="1953434020">
    <w:abstractNumId w:val="31"/>
  </w:num>
  <w:num w:numId="41" w16cid:durableId="1522937123">
    <w:abstractNumId w:val="33"/>
  </w:num>
  <w:num w:numId="42" w16cid:durableId="2000301337">
    <w:abstractNumId w:val="10"/>
  </w:num>
  <w:num w:numId="43" w16cid:durableId="419911936">
    <w:abstractNumId w:val="14"/>
  </w:num>
  <w:num w:numId="44" w16cid:durableId="443814039">
    <w:abstractNumId w:val="28"/>
  </w:num>
  <w:num w:numId="45" w16cid:durableId="1701129998">
    <w:abstractNumId w:val="46"/>
  </w:num>
  <w:num w:numId="46" w16cid:durableId="900482827">
    <w:abstractNumId w:val="24"/>
  </w:num>
  <w:num w:numId="47" w16cid:durableId="460458895">
    <w:abstractNumId w:val="44"/>
  </w:num>
  <w:num w:numId="48" w16cid:durableId="398942170">
    <w:abstractNumId w:val="41"/>
  </w:num>
  <w:num w:numId="49" w16cid:durableId="922566306">
    <w:abstractNumId w:val="36"/>
  </w:num>
  <w:num w:numId="50" w16cid:durableId="82532041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B08"/>
    <w:rsid w:val="000011DC"/>
    <w:rsid w:val="00002DA8"/>
    <w:rsid w:val="00006665"/>
    <w:rsid w:val="00006ED5"/>
    <w:rsid w:val="000125B8"/>
    <w:rsid w:val="000132FF"/>
    <w:rsid w:val="00016197"/>
    <w:rsid w:val="000249C9"/>
    <w:rsid w:val="00025FD3"/>
    <w:rsid w:val="000263DA"/>
    <w:rsid w:val="00027F24"/>
    <w:rsid w:val="00030D2F"/>
    <w:rsid w:val="00032736"/>
    <w:rsid w:val="00033D0D"/>
    <w:rsid w:val="00034930"/>
    <w:rsid w:val="00040470"/>
    <w:rsid w:val="00042E50"/>
    <w:rsid w:val="00045573"/>
    <w:rsid w:val="000504D3"/>
    <w:rsid w:val="0005182B"/>
    <w:rsid w:val="00052AC4"/>
    <w:rsid w:val="00053BE9"/>
    <w:rsid w:val="00056FDF"/>
    <w:rsid w:val="00066F56"/>
    <w:rsid w:val="00067B00"/>
    <w:rsid w:val="000703C9"/>
    <w:rsid w:val="00075596"/>
    <w:rsid w:val="00086580"/>
    <w:rsid w:val="0009029E"/>
    <w:rsid w:val="00091518"/>
    <w:rsid w:val="0009280A"/>
    <w:rsid w:val="0009458C"/>
    <w:rsid w:val="000966ED"/>
    <w:rsid w:val="00097400"/>
    <w:rsid w:val="000A14FA"/>
    <w:rsid w:val="000A2EB7"/>
    <w:rsid w:val="000B0E8F"/>
    <w:rsid w:val="000B185C"/>
    <w:rsid w:val="000B2406"/>
    <w:rsid w:val="000B42A1"/>
    <w:rsid w:val="000B45ED"/>
    <w:rsid w:val="000C212C"/>
    <w:rsid w:val="000C2EF3"/>
    <w:rsid w:val="000C41FE"/>
    <w:rsid w:val="000C4ABB"/>
    <w:rsid w:val="000C65CC"/>
    <w:rsid w:val="000D3CB4"/>
    <w:rsid w:val="000E07AC"/>
    <w:rsid w:val="000E249C"/>
    <w:rsid w:val="000E2ABF"/>
    <w:rsid w:val="000E34E1"/>
    <w:rsid w:val="000E6E6D"/>
    <w:rsid w:val="000E7183"/>
    <w:rsid w:val="000F0D5F"/>
    <w:rsid w:val="000F2597"/>
    <w:rsid w:val="000F34CE"/>
    <w:rsid w:val="000F4651"/>
    <w:rsid w:val="000F5D8E"/>
    <w:rsid w:val="000F6C40"/>
    <w:rsid w:val="000F6E40"/>
    <w:rsid w:val="00100915"/>
    <w:rsid w:val="001016FA"/>
    <w:rsid w:val="001032EB"/>
    <w:rsid w:val="00107A1C"/>
    <w:rsid w:val="001119DA"/>
    <w:rsid w:val="00113258"/>
    <w:rsid w:val="00114E6C"/>
    <w:rsid w:val="001173FE"/>
    <w:rsid w:val="00117F65"/>
    <w:rsid w:val="001216F7"/>
    <w:rsid w:val="0012345C"/>
    <w:rsid w:val="00124FF7"/>
    <w:rsid w:val="00130A3C"/>
    <w:rsid w:val="00133F9E"/>
    <w:rsid w:val="00135DFD"/>
    <w:rsid w:val="00136962"/>
    <w:rsid w:val="0014039B"/>
    <w:rsid w:val="00140577"/>
    <w:rsid w:val="00143500"/>
    <w:rsid w:val="0014654B"/>
    <w:rsid w:val="001507E4"/>
    <w:rsid w:val="00156CDD"/>
    <w:rsid w:val="00157D70"/>
    <w:rsid w:val="001710A0"/>
    <w:rsid w:val="00172595"/>
    <w:rsid w:val="0017282D"/>
    <w:rsid w:val="001733E1"/>
    <w:rsid w:val="00180BE3"/>
    <w:rsid w:val="0018372A"/>
    <w:rsid w:val="00183D61"/>
    <w:rsid w:val="00183FF5"/>
    <w:rsid w:val="00184849"/>
    <w:rsid w:val="001852DA"/>
    <w:rsid w:val="001870B0"/>
    <w:rsid w:val="0018759D"/>
    <w:rsid w:val="001912FE"/>
    <w:rsid w:val="0019217F"/>
    <w:rsid w:val="0019224A"/>
    <w:rsid w:val="001A1D6F"/>
    <w:rsid w:val="001A2C3E"/>
    <w:rsid w:val="001A5881"/>
    <w:rsid w:val="001A609C"/>
    <w:rsid w:val="001C3A37"/>
    <w:rsid w:val="001C782B"/>
    <w:rsid w:val="001D319F"/>
    <w:rsid w:val="001D33E0"/>
    <w:rsid w:val="001D5CCC"/>
    <w:rsid w:val="001E30B2"/>
    <w:rsid w:val="001E5FC3"/>
    <w:rsid w:val="001E7F78"/>
    <w:rsid w:val="001F2042"/>
    <w:rsid w:val="001F2EB6"/>
    <w:rsid w:val="001F6F06"/>
    <w:rsid w:val="00201608"/>
    <w:rsid w:val="002022C8"/>
    <w:rsid w:val="00203BBF"/>
    <w:rsid w:val="00205193"/>
    <w:rsid w:val="00207D23"/>
    <w:rsid w:val="00211521"/>
    <w:rsid w:val="00211CB0"/>
    <w:rsid w:val="002155EE"/>
    <w:rsid w:val="00217441"/>
    <w:rsid w:val="00221207"/>
    <w:rsid w:val="00226D62"/>
    <w:rsid w:val="002274AB"/>
    <w:rsid w:val="0023064A"/>
    <w:rsid w:val="0023159B"/>
    <w:rsid w:val="00231B90"/>
    <w:rsid w:val="00231EBC"/>
    <w:rsid w:val="0023337F"/>
    <w:rsid w:val="002410A8"/>
    <w:rsid w:val="00245A18"/>
    <w:rsid w:val="00250AA7"/>
    <w:rsid w:val="0025233B"/>
    <w:rsid w:val="00252B6C"/>
    <w:rsid w:val="00253D31"/>
    <w:rsid w:val="0025669B"/>
    <w:rsid w:val="0026254D"/>
    <w:rsid w:val="0026595A"/>
    <w:rsid w:val="00265B08"/>
    <w:rsid w:val="00266C8F"/>
    <w:rsid w:val="00267173"/>
    <w:rsid w:val="0027273B"/>
    <w:rsid w:val="00281223"/>
    <w:rsid w:val="002824B7"/>
    <w:rsid w:val="00282DA8"/>
    <w:rsid w:val="002843D5"/>
    <w:rsid w:val="00285C9C"/>
    <w:rsid w:val="00290334"/>
    <w:rsid w:val="00291AEA"/>
    <w:rsid w:val="00292655"/>
    <w:rsid w:val="00292FAC"/>
    <w:rsid w:val="00293642"/>
    <w:rsid w:val="00294367"/>
    <w:rsid w:val="00294F49"/>
    <w:rsid w:val="0029574B"/>
    <w:rsid w:val="0029669E"/>
    <w:rsid w:val="002975B5"/>
    <w:rsid w:val="002A1D77"/>
    <w:rsid w:val="002A5A49"/>
    <w:rsid w:val="002A6027"/>
    <w:rsid w:val="002A62E2"/>
    <w:rsid w:val="002A65B0"/>
    <w:rsid w:val="002A6DD0"/>
    <w:rsid w:val="002A744D"/>
    <w:rsid w:val="002B0CD6"/>
    <w:rsid w:val="002B2DB1"/>
    <w:rsid w:val="002B3E97"/>
    <w:rsid w:val="002B47A1"/>
    <w:rsid w:val="002B4C78"/>
    <w:rsid w:val="002B5809"/>
    <w:rsid w:val="002B7BDF"/>
    <w:rsid w:val="002B7F9B"/>
    <w:rsid w:val="002C15F1"/>
    <w:rsid w:val="002C2149"/>
    <w:rsid w:val="002C2EA7"/>
    <w:rsid w:val="002C3886"/>
    <w:rsid w:val="002C500E"/>
    <w:rsid w:val="002C6399"/>
    <w:rsid w:val="002C703F"/>
    <w:rsid w:val="002D2ADE"/>
    <w:rsid w:val="002D3128"/>
    <w:rsid w:val="002D3152"/>
    <w:rsid w:val="002D3BA8"/>
    <w:rsid w:val="002D490E"/>
    <w:rsid w:val="002D4B34"/>
    <w:rsid w:val="002D5A3D"/>
    <w:rsid w:val="002D67DE"/>
    <w:rsid w:val="002D6957"/>
    <w:rsid w:val="002D79F0"/>
    <w:rsid w:val="002E0B79"/>
    <w:rsid w:val="002E20F8"/>
    <w:rsid w:val="002E26E4"/>
    <w:rsid w:val="002E2AFE"/>
    <w:rsid w:val="002E2C6E"/>
    <w:rsid w:val="002E30BD"/>
    <w:rsid w:val="002E64DB"/>
    <w:rsid w:val="002E7511"/>
    <w:rsid w:val="002F1988"/>
    <w:rsid w:val="002F5693"/>
    <w:rsid w:val="002F6609"/>
    <w:rsid w:val="002F7137"/>
    <w:rsid w:val="002F7CB0"/>
    <w:rsid w:val="00303379"/>
    <w:rsid w:val="00305ECA"/>
    <w:rsid w:val="00306D90"/>
    <w:rsid w:val="003077B3"/>
    <w:rsid w:val="00310B17"/>
    <w:rsid w:val="00310BC8"/>
    <w:rsid w:val="003138CF"/>
    <w:rsid w:val="00313E84"/>
    <w:rsid w:val="00314960"/>
    <w:rsid w:val="003179A8"/>
    <w:rsid w:val="00317FBF"/>
    <w:rsid w:val="003221CF"/>
    <w:rsid w:val="00322EB8"/>
    <w:rsid w:val="00323944"/>
    <w:rsid w:val="003247AB"/>
    <w:rsid w:val="003251F8"/>
    <w:rsid w:val="0033057D"/>
    <w:rsid w:val="00330624"/>
    <w:rsid w:val="00332D18"/>
    <w:rsid w:val="0033511E"/>
    <w:rsid w:val="00335CFE"/>
    <w:rsid w:val="00341369"/>
    <w:rsid w:val="00341A19"/>
    <w:rsid w:val="003431B2"/>
    <w:rsid w:val="0034358D"/>
    <w:rsid w:val="003439CC"/>
    <w:rsid w:val="00345595"/>
    <w:rsid w:val="0034670D"/>
    <w:rsid w:val="0035168D"/>
    <w:rsid w:val="00351ADC"/>
    <w:rsid w:val="003525D8"/>
    <w:rsid w:val="003528E5"/>
    <w:rsid w:val="00352928"/>
    <w:rsid w:val="0035382D"/>
    <w:rsid w:val="0035494C"/>
    <w:rsid w:val="00354F99"/>
    <w:rsid w:val="00355A84"/>
    <w:rsid w:val="00360C01"/>
    <w:rsid w:val="00366171"/>
    <w:rsid w:val="003666CC"/>
    <w:rsid w:val="0036673D"/>
    <w:rsid w:val="003700E6"/>
    <w:rsid w:val="003718EE"/>
    <w:rsid w:val="00372BAF"/>
    <w:rsid w:val="00382EA1"/>
    <w:rsid w:val="00383F56"/>
    <w:rsid w:val="0038562C"/>
    <w:rsid w:val="00386B7B"/>
    <w:rsid w:val="0039297D"/>
    <w:rsid w:val="003945C7"/>
    <w:rsid w:val="0039636C"/>
    <w:rsid w:val="003A1150"/>
    <w:rsid w:val="003A23A4"/>
    <w:rsid w:val="003A5092"/>
    <w:rsid w:val="003A6A0E"/>
    <w:rsid w:val="003A7788"/>
    <w:rsid w:val="003A7862"/>
    <w:rsid w:val="003B0018"/>
    <w:rsid w:val="003B0D5E"/>
    <w:rsid w:val="003B1929"/>
    <w:rsid w:val="003B2A16"/>
    <w:rsid w:val="003B3C6A"/>
    <w:rsid w:val="003B3FD8"/>
    <w:rsid w:val="003B550D"/>
    <w:rsid w:val="003C130B"/>
    <w:rsid w:val="003C1A29"/>
    <w:rsid w:val="003C3954"/>
    <w:rsid w:val="003C3AF3"/>
    <w:rsid w:val="003C439A"/>
    <w:rsid w:val="003C73F6"/>
    <w:rsid w:val="003D05B3"/>
    <w:rsid w:val="003D2671"/>
    <w:rsid w:val="003D619A"/>
    <w:rsid w:val="003E14D9"/>
    <w:rsid w:val="003E22C3"/>
    <w:rsid w:val="003F1184"/>
    <w:rsid w:val="003F473A"/>
    <w:rsid w:val="003F5E19"/>
    <w:rsid w:val="003F7A04"/>
    <w:rsid w:val="004144B0"/>
    <w:rsid w:val="00414BFA"/>
    <w:rsid w:val="00415A7B"/>
    <w:rsid w:val="004167F9"/>
    <w:rsid w:val="0041752C"/>
    <w:rsid w:val="00420635"/>
    <w:rsid w:val="00420748"/>
    <w:rsid w:val="00426888"/>
    <w:rsid w:val="00433159"/>
    <w:rsid w:val="00433CB7"/>
    <w:rsid w:val="004342C9"/>
    <w:rsid w:val="004350EC"/>
    <w:rsid w:val="0043601E"/>
    <w:rsid w:val="00436934"/>
    <w:rsid w:val="00436F16"/>
    <w:rsid w:val="00440CB2"/>
    <w:rsid w:val="00442BA5"/>
    <w:rsid w:val="0044787A"/>
    <w:rsid w:val="00452652"/>
    <w:rsid w:val="00453141"/>
    <w:rsid w:val="00453304"/>
    <w:rsid w:val="00453C23"/>
    <w:rsid w:val="0045479A"/>
    <w:rsid w:val="00455AC7"/>
    <w:rsid w:val="0045714F"/>
    <w:rsid w:val="0046042A"/>
    <w:rsid w:val="00462F50"/>
    <w:rsid w:val="00463482"/>
    <w:rsid w:val="00467E69"/>
    <w:rsid w:val="0047193F"/>
    <w:rsid w:val="0047307E"/>
    <w:rsid w:val="00474931"/>
    <w:rsid w:val="00474CDF"/>
    <w:rsid w:val="00475BF5"/>
    <w:rsid w:val="00487190"/>
    <w:rsid w:val="0048761C"/>
    <w:rsid w:val="0049204C"/>
    <w:rsid w:val="00492DDF"/>
    <w:rsid w:val="0049664E"/>
    <w:rsid w:val="004A2B38"/>
    <w:rsid w:val="004A4E80"/>
    <w:rsid w:val="004A5357"/>
    <w:rsid w:val="004A7326"/>
    <w:rsid w:val="004A7DFC"/>
    <w:rsid w:val="004B0130"/>
    <w:rsid w:val="004B1B7D"/>
    <w:rsid w:val="004B3127"/>
    <w:rsid w:val="004B4003"/>
    <w:rsid w:val="004B5192"/>
    <w:rsid w:val="004B6956"/>
    <w:rsid w:val="004B7C4B"/>
    <w:rsid w:val="004C2B65"/>
    <w:rsid w:val="004C2E42"/>
    <w:rsid w:val="004C5A4F"/>
    <w:rsid w:val="004C5A76"/>
    <w:rsid w:val="004C5ABA"/>
    <w:rsid w:val="004D0970"/>
    <w:rsid w:val="004D41B5"/>
    <w:rsid w:val="004D4FEF"/>
    <w:rsid w:val="004E4C8B"/>
    <w:rsid w:val="004E536B"/>
    <w:rsid w:val="004E71BE"/>
    <w:rsid w:val="004F29E5"/>
    <w:rsid w:val="004F3C60"/>
    <w:rsid w:val="004F41C4"/>
    <w:rsid w:val="004F53E4"/>
    <w:rsid w:val="00500C80"/>
    <w:rsid w:val="00505D0D"/>
    <w:rsid w:val="00513306"/>
    <w:rsid w:val="00514CA8"/>
    <w:rsid w:val="00514E10"/>
    <w:rsid w:val="00516871"/>
    <w:rsid w:val="00517A7C"/>
    <w:rsid w:val="00520F4F"/>
    <w:rsid w:val="00523D83"/>
    <w:rsid w:val="00525700"/>
    <w:rsid w:val="00536583"/>
    <w:rsid w:val="00536867"/>
    <w:rsid w:val="00536F0F"/>
    <w:rsid w:val="005374F7"/>
    <w:rsid w:val="00546628"/>
    <w:rsid w:val="005470B9"/>
    <w:rsid w:val="0055158A"/>
    <w:rsid w:val="00552BD7"/>
    <w:rsid w:val="0056402B"/>
    <w:rsid w:val="005667C0"/>
    <w:rsid w:val="00571232"/>
    <w:rsid w:val="00571253"/>
    <w:rsid w:val="0057664C"/>
    <w:rsid w:val="005825F3"/>
    <w:rsid w:val="00584334"/>
    <w:rsid w:val="00587210"/>
    <w:rsid w:val="00591BEF"/>
    <w:rsid w:val="005924BE"/>
    <w:rsid w:val="00592667"/>
    <w:rsid w:val="00594721"/>
    <w:rsid w:val="0059667A"/>
    <w:rsid w:val="00596C35"/>
    <w:rsid w:val="005A05AE"/>
    <w:rsid w:val="005A1D57"/>
    <w:rsid w:val="005A33DE"/>
    <w:rsid w:val="005A5589"/>
    <w:rsid w:val="005A5F98"/>
    <w:rsid w:val="005A7131"/>
    <w:rsid w:val="005B1AFD"/>
    <w:rsid w:val="005B2940"/>
    <w:rsid w:val="005B357F"/>
    <w:rsid w:val="005B4434"/>
    <w:rsid w:val="005B7E72"/>
    <w:rsid w:val="005C27FF"/>
    <w:rsid w:val="005C3E65"/>
    <w:rsid w:val="005C65DC"/>
    <w:rsid w:val="005C6698"/>
    <w:rsid w:val="005D01C1"/>
    <w:rsid w:val="005D168B"/>
    <w:rsid w:val="005D2C57"/>
    <w:rsid w:val="005D4157"/>
    <w:rsid w:val="005D5209"/>
    <w:rsid w:val="005E05A0"/>
    <w:rsid w:val="005E1428"/>
    <w:rsid w:val="005E1813"/>
    <w:rsid w:val="005E1BC9"/>
    <w:rsid w:val="005E4068"/>
    <w:rsid w:val="005E52EA"/>
    <w:rsid w:val="005F028D"/>
    <w:rsid w:val="005F23F4"/>
    <w:rsid w:val="005F2D9F"/>
    <w:rsid w:val="005F2F16"/>
    <w:rsid w:val="005F4543"/>
    <w:rsid w:val="005F4F08"/>
    <w:rsid w:val="005F5A24"/>
    <w:rsid w:val="005F662B"/>
    <w:rsid w:val="005F6731"/>
    <w:rsid w:val="005F6B1E"/>
    <w:rsid w:val="00604E6F"/>
    <w:rsid w:val="00605D7D"/>
    <w:rsid w:val="006063AF"/>
    <w:rsid w:val="00606493"/>
    <w:rsid w:val="006105C4"/>
    <w:rsid w:val="00611D41"/>
    <w:rsid w:val="00612DFB"/>
    <w:rsid w:val="006139E8"/>
    <w:rsid w:val="00622192"/>
    <w:rsid w:val="00622CCE"/>
    <w:rsid w:val="006343E4"/>
    <w:rsid w:val="00640826"/>
    <w:rsid w:val="00641304"/>
    <w:rsid w:val="00643DE3"/>
    <w:rsid w:val="00650B86"/>
    <w:rsid w:val="00651D27"/>
    <w:rsid w:val="00652128"/>
    <w:rsid w:val="0065246E"/>
    <w:rsid w:val="006534D9"/>
    <w:rsid w:val="0065478E"/>
    <w:rsid w:val="00654E29"/>
    <w:rsid w:val="0065564F"/>
    <w:rsid w:val="006576E4"/>
    <w:rsid w:val="006623BA"/>
    <w:rsid w:val="0066414C"/>
    <w:rsid w:val="006659A9"/>
    <w:rsid w:val="00665CF5"/>
    <w:rsid w:val="00671888"/>
    <w:rsid w:val="00672C9E"/>
    <w:rsid w:val="00672E52"/>
    <w:rsid w:val="0067693C"/>
    <w:rsid w:val="00676F18"/>
    <w:rsid w:val="00677634"/>
    <w:rsid w:val="00677911"/>
    <w:rsid w:val="00677E60"/>
    <w:rsid w:val="00681CBD"/>
    <w:rsid w:val="00684C64"/>
    <w:rsid w:val="00685E5C"/>
    <w:rsid w:val="0069272B"/>
    <w:rsid w:val="00693639"/>
    <w:rsid w:val="00696C80"/>
    <w:rsid w:val="00697AAC"/>
    <w:rsid w:val="006A5A92"/>
    <w:rsid w:val="006B01E0"/>
    <w:rsid w:val="006B0CD3"/>
    <w:rsid w:val="006B1824"/>
    <w:rsid w:val="006B47B4"/>
    <w:rsid w:val="006B482C"/>
    <w:rsid w:val="006B4AC8"/>
    <w:rsid w:val="006B4AD6"/>
    <w:rsid w:val="006B7968"/>
    <w:rsid w:val="006C1B40"/>
    <w:rsid w:val="006C2B15"/>
    <w:rsid w:val="006C7434"/>
    <w:rsid w:val="006C74C5"/>
    <w:rsid w:val="006D2725"/>
    <w:rsid w:val="006D3C6D"/>
    <w:rsid w:val="006D46C7"/>
    <w:rsid w:val="006D4CBD"/>
    <w:rsid w:val="006D7AE0"/>
    <w:rsid w:val="006D7B2E"/>
    <w:rsid w:val="006E37CB"/>
    <w:rsid w:val="006F4431"/>
    <w:rsid w:val="006F4565"/>
    <w:rsid w:val="006F58E7"/>
    <w:rsid w:val="006F64EF"/>
    <w:rsid w:val="006F7A36"/>
    <w:rsid w:val="0070024A"/>
    <w:rsid w:val="00700484"/>
    <w:rsid w:val="007026E3"/>
    <w:rsid w:val="00703F3E"/>
    <w:rsid w:val="00705037"/>
    <w:rsid w:val="00710825"/>
    <w:rsid w:val="0071412D"/>
    <w:rsid w:val="0071741B"/>
    <w:rsid w:val="00722444"/>
    <w:rsid w:val="00722632"/>
    <w:rsid w:val="00723F08"/>
    <w:rsid w:val="00727139"/>
    <w:rsid w:val="0073001A"/>
    <w:rsid w:val="00730204"/>
    <w:rsid w:val="007327F4"/>
    <w:rsid w:val="00733273"/>
    <w:rsid w:val="007353C7"/>
    <w:rsid w:val="00745098"/>
    <w:rsid w:val="007457B8"/>
    <w:rsid w:val="0075210D"/>
    <w:rsid w:val="007544B4"/>
    <w:rsid w:val="0075687E"/>
    <w:rsid w:val="00763727"/>
    <w:rsid w:val="007643ED"/>
    <w:rsid w:val="0076507D"/>
    <w:rsid w:val="007718BB"/>
    <w:rsid w:val="00772745"/>
    <w:rsid w:val="00772C2A"/>
    <w:rsid w:val="00772E55"/>
    <w:rsid w:val="00774DD6"/>
    <w:rsid w:val="007754E3"/>
    <w:rsid w:val="007803C9"/>
    <w:rsid w:val="00781331"/>
    <w:rsid w:val="007841AF"/>
    <w:rsid w:val="00784FD3"/>
    <w:rsid w:val="00785A36"/>
    <w:rsid w:val="00785D5E"/>
    <w:rsid w:val="007867C7"/>
    <w:rsid w:val="00792128"/>
    <w:rsid w:val="00794D9B"/>
    <w:rsid w:val="007A29C5"/>
    <w:rsid w:val="007A32CB"/>
    <w:rsid w:val="007A3DB6"/>
    <w:rsid w:val="007B3D38"/>
    <w:rsid w:val="007B5183"/>
    <w:rsid w:val="007B6D00"/>
    <w:rsid w:val="007B702D"/>
    <w:rsid w:val="007B707C"/>
    <w:rsid w:val="007B7E6A"/>
    <w:rsid w:val="007C078A"/>
    <w:rsid w:val="007C0F9B"/>
    <w:rsid w:val="007C107D"/>
    <w:rsid w:val="007C3D74"/>
    <w:rsid w:val="007C3E85"/>
    <w:rsid w:val="007C6086"/>
    <w:rsid w:val="007C6357"/>
    <w:rsid w:val="007C700A"/>
    <w:rsid w:val="007D4576"/>
    <w:rsid w:val="007D5DB7"/>
    <w:rsid w:val="007D6E9E"/>
    <w:rsid w:val="007E0100"/>
    <w:rsid w:val="007E2EB2"/>
    <w:rsid w:val="007E4B17"/>
    <w:rsid w:val="007E5234"/>
    <w:rsid w:val="007E7A3E"/>
    <w:rsid w:val="007F50A0"/>
    <w:rsid w:val="00806013"/>
    <w:rsid w:val="0080718E"/>
    <w:rsid w:val="00811705"/>
    <w:rsid w:val="0081204F"/>
    <w:rsid w:val="0081313E"/>
    <w:rsid w:val="00813F5A"/>
    <w:rsid w:val="00816938"/>
    <w:rsid w:val="00816E6A"/>
    <w:rsid w:val="00820498"/>
    <w:rsid w:val="008246A8"/>
    <w:rsid w:val="00824D20"/>
    <w:rsid w:val="00831BD8"/>
    <w:rsid w:val="00832E78"/>
    <w:rsid w:val="0083624C"/>
    <w:rsid w:val="00837990"/>
    <w:rsid w:val="00840725"/>
    <w:rsid w:val="00842DDF"/>
    <w:rsid w:val="00847F43"/>
    <w:rsid w:val="00854939"/>
    <w:rsid w:val="008553E0"/>
    <w:rsid w:val="00855718"/>
    <w:rsid w:val="0085630F"/>
    <w:rsid w:val="00861A94"/>
    <w:rsid w:val="00861AE9"/>
    <w:rsid w:val="00862637"/>
    <w:rsid w:val="00863BDA"/>
    <w:rsid w:val="00863C15"/>
    <w:rsid w:val="00865AFA"/>
    <w:rsid w:val="008701D8"/>
    <w:rsid w:val="0087434E"/>
    <w:rsid w:val="00875BA2"/>
    <w:rsid w:val="0087606A"/>
    <w:rsid w:val="00883993"/>
    <w:rsid w:val="00886D92"/>
    <w:rsid w:val="00887168"/>
    <w:rsid w:val="00890D2E"/>
    <w:rsid w:val="00895F63"/>
    <w:rsid w:val="008979A1"/>
    <w:rsid w:val="008A12E9"/>
    <w:rsid w:val="008A2D88"/>
    <w:rsid w:val="008B059C"/>
    <w:rsid w:val="008B09F5"/>
    <w:rsid w:val="008B2ECD"/>
    <w:rsid w:val="008B307C"/>
    <w:rsid w:val="008C0E07"/>
    <w:rsid w:val="008C360D"/>
    <w:rsid w:val="008C5117"/>
    <w:rsid w:val="008C5F63"/>
    <w:rsid w:val="008C7970"/>
    <w:rsid w:val="008C7F33"/>
    <w:rsid w:val="008D5DA6"/>
    <w:rsid w:val="008E146B"/>
    <w:rsid w:val="008E4F69"/>
    <w:rsid w:val="008E5625"/>
    <w:rsid w:val="008F0312"/>
    <w:rsid w:val="008F328C"/>
    <w:rsid w:val="008F426A"/>
    <w:rsid w:val="008F4344"/>
    <w:rsid w:val="008F639A"/>
    <w:rsid w:val="008F65C6"/>
    <w:rsid w:val="00907DB4"/>
    <w:rsid w:val="0091013B"/>
    <w:rsid w:val="00915217"/>
    <w:rsid w:val="00916CDC"/>
    <w:rsid w:val="009176DE"/>
    <w:rsid w:val="009176F5"/>
    <w:rsid w:val="00917DF5"/>
    <w:rsid w:val="00921029"/>
    <w:rsid w:val="00923A55"/>
    <w:rsid w:val="00923B34"/>
    <w:rsid w:val="00927FCC"/>
    <w:rsid w:val="00931157"/>
    <w:rsid w:val="0093125F"/>
    <w:rsid w:val="00931D2C"/>
    <w:rsid w:val="009330E2"/>
    <w:rsid w:val="0093598D"/>
    <w:rsid w:val="009379A4"/>
    <w:rsid w:val="00941A43"/>
    <w:rsid w:val="00942274"/>
    <w:rsid w:val="00944971"/>
    <w:rsid w:val="0094560C"/>
    <w:rsid w:val="00945AB3"/>
    <w:rsid w:val="0094722A"/>
    <w:rsid w:val="009532F3"/>
    <w:rsid w:val="009536E8"/>
    <w:rsid w:val="009556B3"/>
    <w:rsid w:val="0095656F"/>
    <w:rsid w:val="00957501"/>
    <w:rsid w:val="00961FD3"/>
    <w:rsid w:val="00965086"/>
    <w:rsid w:val="00966F72"/>
    <w:rsid w:val="009671D0"/>
    <w:rsid w:val="00970AFE"/>
    <w:rsid w:val="00971411"/>
    <w:rsid w:val="00973C86"/>
    <w:rsid w:val="00973E8F"/>
    <w:rsid w:val="00975593"/>
    <w:rsid w:val="00981B95"/>
    <w:rsid w:val="00982841"/>
    <w:rsid w:val="00982DAE"/>
    <w:rsid w:val="00984369"/>
    <w:rsid w:val="009916B0"/>
    <w:rsid w:val="00991747"/>
    <w:rsid w:val="009944ED"/>
    <w:rsid w:val="00996772"/>
    <w:rsid w:val="009A5387"/>
    <w:rsid w:val="009B0099"/>
    <w:rsid w:val="009B1E83"/>
    <w:rsid w:val="009B3A45"/>
    <w:rsid w:val="009C1CF1"/>
    <w:rsid w:val="009C36A1"/>
    <w:rsid w:val="009D0F95"/>
    <w:rsid w:val="009D45E5"/>
    <w:rsid w:val="009D61FF"/>
    <w:rsid w:val="009E146F"/>
    <w:rsid w:val="009E1E8E"/>
    <w:rsid w:val="009E4CD8"/>
    <w:rsid w:val="009E5876"/>
    <w:rsid w:val="009E7131"/>
    <w:rsid w:val="009E7C83"/>
    <w:rsid w:val="009F751D"/>
    <w:rsid w:val="00A0185F"/>
    <w:rsid w:val="00A01CB8"/>
    <w:rsid w:val="00A05DB7"/>
    <w:rsid w:val="00A10A74"/>
    <w:rsid w:val="00A1262B"/>
    <w:rsid w:val="00A151EC"/>
    <w:rsid w:val="00A16CF3"/>
    <w:rsid w:val="00A1747A"/>
    <w:rsid w:val="00A20722"/>
    <w:rsid w:val="00A22D6A"/>
    <w:rsid w:val="00A270B7"/>
    <w:rsid w:val="00A27957"/>
    <w:rsid w:val="00A30735"/>
    <w:rsid w:val="00A347B2"/>
    <w:rsid w:val="00A446DF"/>
    <w:rsid w:val="00A52A09"/>
    <w:rsid w:val="00A52D04"/>
    <w:rsid w:val="00A534E8"/>
    <w:rsid w:val="00A55689"/>
    <w:rsid w:val="00A641E3"/>
    <w:rsid w:val="00A65E86"/>
    <w:rsid w:val="00A71F17"/>
    <w:rsid w:val="00A745D6"/>
    <w:rsid w:val="00A75E2C"/>
    <w:rsid w:val="00A773E4"/>
    <w:rsid w:val="00A82923"/>
    <w:rsid w:val="00A82D85"/>
    <w:rsid w:val="00A849D4"/>
    <w:rsid w:val="00A90E5D"/>
    <w:rsid w:val="00A92797"/>
    <w:rsid w:val="00A933D1"/>
    <w:rsid w:val="00A96137"/>
    <w:rsid w:val="00A96372"/>
    <w:rsid w:val="00A970E1"/>
    <w:rsid w:val="00AA66A5"/>
    <w:rsid w:val="00AA7D31"/>
    <w:rsid w:val="00AB3422"/>
    <w:rsid w:val="00AB3910"/>
    <w:rsid w:val="00AB625A"/>
    <w:rsid w:val="00AB63F8"/>
    <w:rsid w:val="00AB69A9"/>
    <w:rsid w:val="00AB6DA1"/>
    <w:rsid w:val="00AB749D"/>
    <w:rsid w:val="00AC0238"/>
    <w:rsid w:val="00AC05A4"/>
    <w:rsid w:val="00AC6DC9"/>
    <w:rsid w:val="00AD1471"/>
    <w:rsid w:val="00AD2006"/>
    <w:rsid w:val="00AD234A"/>
    <w:rsid w:val="00AD2D96"/>
    <w:rsid w:val="00AD3984"/>
    <w:rsid w:val="00AD6043"/>
    <w:rsid w:val="00AD76B5"/>
    <w:rsid w:val="00AD7AEA"/>
    <w:rsid w:val="00AE0F4E"/>
    <w:rsid w:val="00AE0F96"/>
    <w:rsid w:val="00AE4D4A"/>
    <w:rsid w:val="00AE6808"/>
    <w:rsid w:val="00AF25C5"/>
    <w:rsid w:val="00AF463B"/>
    <w:rsid w:val="00AF5640"/>
    <w:rsid w:val="00AF5B42"/>
    <w:rsid w:val="00AF6B65"/>
    <w:rsid w:val="00AF7B45"/>
    <w:rsid w:val="00AF7E1E"/>
    <w:rsid w:val="00B0147A"/>
    <w:rsid w:val="00B04D6D"/>
    <w:rsid w:val="00B05F60"/>
    <w:rsid w:val="00B0657E"/>
    <w:rsid w:val="00B06670"/>
    <w:rsid w:val="00B17011"/>
    <w:rsid w:val="00B23D15"/>
    <w:rsid w:val="00B256D0"/>
    <w:rsid w:val="00B2576D"/>
    <w:rsid w:val="00B26B16"/>
    <w:rsid w:val="00B304D7"/>
    <w:rsid w:val="00B31F1D"/>
    <w:rsid w:val="00B32653"/>
    <w:rsid w:val="00B377D7"/>
    <w:rsid w:val="00B409D7"/>
    <w:rsid w:val="00B440EE"/>
    <w:rsid w:val="00B44157"/>
    <w:rsid w:val="00B45C19"/>
    <w:rsid w:val="00B46D96"/>
    <w:rsid w:val="00B474A8"/>
    <w:rsid w:val="00B505C8"/>
    <w:rsid w:val="00B51685"/>
    <w:rsid w:val="00B52930"/>
    <w:rsid w:val="00B54F7D"/>
    <w:rsid w:val="00B55DB0"/>
    <w:rsid w:val="00B57C52"/>
    <w:rsid w:val="00B61EE7"/>
    <w:rsid w:val="00B64D9F"/>
    <w:rsid w:val="00B652CD"/>
    <w:rsid w:val="00B70B6B"/>
    <w:rsid w:val="00B72ED0"/>
    <w:rsid w:val="00B77D07"/>
    <w:rsid w:val="00B77FD2"/>
    <w:rsid w:val="00B83E48"/>
    <w:rsid w:val="00B857F0"/>
    <w:rsid w:val="00B877F4"/>
    <w:rsid w:val="00B940D4"/>
    <w:rsid w:val="00B978C4"/>
    <w:rsid w:val="00BA2CA8"/>
    <w:rsid w:val="00BA3328"/>
    <w:rsid w:val="00BB024F"/>
    <w:rsid w:val="00BB172A"/>
    <w:rsid w:val="00BB5CBA"/>
    <w:rsid w:val="00BB7D1D"/>
    <w:rsid w:val="00BC0669"/>
    <w:rsid w:val="00BC1124"/>
    <w:rsid w:val="00BC2CDB"/>
    <w:rsid w:val="00BC60D8"/>
    <w:rsid w:val="00BC7298"/>
    <w:rsid w:val="00BD13E6"/>
    <w:rsid w:val="00BD284D"/>
    <w:rsid w:val="00BD2DD5"/>
    <w:rsid w:val="00BD445F"/>
    <w:rsid w:val="00BD5E09"/>
    <w:rsid w:val="00BE1C09"/>
    <w:rsid w:val="00BE46E2"/>
    <w:rsid w:val="00BE4BEA"/>
    <w:rsid w:val="00BE4FF1"/>
    <w:rsid w:val="00BE5A88"/>
    <w:rsid w:val="00BE5F23"/>
    <w:rsid w:val="00BE6225"/>
    <w:rsid w:val="00BE65F1"/>
    <w:rsid w:val="00BE6814"/>
    <w:rsid w:val="00BE68B5"/>
    <w:rsid w:val="00BE6C8A"/>
    <w:rsid w:val="00BE770B"/>
    <w:rsid w:val="00BF16EE"/>
    <w:rsid w:val="00BF16FD"/>
    <w:rsid w:val="00BF1CAD"/>
    <w:rsid w:val="00BF361D"/>
    <w:rsid w:val="00BF4357"/>
    <w:rsid w:val="00BF44BF"/>
    <w:rsid w:val="00BF5811"/>
    <w:rsid w:val="00BF58BB"/>
    <w:rsid w:val="00BF6EE0"/>
    <w:rsid w:val="00BF7BF9"/>
    <w:rsid w:val="00C00E1F"/>
    <w:rsid w:val="00C04122"/>
    <w:rsid w:val="00C10C9F"/>
    <w:rsid w:val="00C2240C"/>
    <w:rsid w:val="00C24531"/>
    <w:rsid w:val="00C2564E"/>
    <w:rsid w:val="00C26B12"/>
    <w:rsid w:val="00C33393"/>
    <w:rsid w:val="00C37476"/>
    <w:rsid w:val="00C37A19"/>
    <w:rsid w:val="00C401DF"/>
    <w:rsid w:val="00C40471"/>
    <w:rsid w:val="00C42C6D"/>
    <w:rsid w:val="00C4557C"/>
    <w:rsid w:val="00C4585A"/>
    <w:rsid w:val="00C4650D"/>
    <w:rsid w:val="00C518A8"/>
    <w:rsid w:val="00C53041"/>
    <w:rsid w:val="00C56456"/>
    <w:rsid w:val="00C565D4"/>
    <w:rsid w:val="00C57580"/>
    <w:rsid w:val="00C6115E"/>
    <w:rsid w:val="00C61356"/>
    <w:rsid w:val="00C6167D"/>
    <w:rsid w:val="00C61C6F"/>
    <w:rsid w:val="00C70789"/>
    <w:rsid w:val="00C71288"/>
    <w:rsid w:val="00C73169"/>
    <w:rsid w:val="00C73D2D"/>
    <w:rsid w:val="00C74811"/>
    <w:rsid w:val="00C76275"/>
    <w:rsid w:val="00C815F9"/>
    <w:rsid w:val="00C84702"/>
    <w:rsid w:val="00C85027"/>
    <w:rsid w:val="00C861B8"/>
    <w:rsid w:val="00C91DCC"/>
    <w:rsid w:val="00C940F9"/>
    <w:rsid w:val="00C954AC"/>
    <w:rsid w:val="00C96BA7"/>
    <w:rsid w:val="00CA1DAD"/>
    <w:rsid w:val="00CA2AC3"/>
    <w:rsid w:val="00CA3D36"/>
    <w:rsid w:val="00CA6562"/>
    <w:rsid w:val="00CA68F5"/>
    <w:rsid w:val="00CA763C"/>
    <w:rsid w:val="00CB0824"/>
    <w:rsid w:val="00CB105D"/>
    <w:rsid w:val="00CB250D"/>
    <w:rsid w:val="00CB3BC1"/>
    <w:rsid w:val="00CB73A9"/>
    <w:rsid w:val="00CB7F85"/>
    <w:rsid w:val="00CC013A"/>
    <w:rsid w:val="00CC02C6"/>
    <w:rsid w:val="00CC03E6"/>
    <w:rsid w:val="00CC17CD"/>
    <w:rsid w:val="00CC2E94"/>
    <w:rsid w:val="00CC402C"/>
    <w:rsid w:val="00CC5A01"/>
    <w:rsid w:val="00CC7204"/>
    <w:rsid w:val="00CD42FB"/>
    <w:rsid w:val="00CD470C"/>
    <w:rsid w:val="00CD6292"/>
    <w:rsid w:val="00CD7C1F"/>
    <w:rsid w:val="00CD7E37"/>
    <w:rsid w:val="00CE0C25"/>
    <w:rsid w:val="00CE3517"/>
    <w:rsid w:val="00CE6182"/>
    <w:rsid w:val="00CF079B"/>
    <w:rsid w:val="00CF0B7E"/>
    <w:rsid w:val="00CF1BB4"/>
    <w:rsid w:val="00CF3F88"/>
    <w:rsid w:val="00CF4938"/>
    <w:rsid w:val="00CF51B8"/>
    <w:rsid w:val="00D02B50"/>
    <w:rsid w:val="00D114C2"/>
    <w:rsid w:val="00D1202A"/>
    <w:rsid w:val="00D1373B"/>
    <w:rsid w:val="00D148F7"/>
    <w:rsid w:val="00D14C2F"/>
    <w:rsid w:val="00D14C66"/>
    <w:rsid w:val="00D155CF"/>
    <w:rsid w:val="00D15D1C"/>
    <w:rsid w:val="00D16150"/>
    <w:rsid w:val="00D1673D"/>
    <w:rsid w:val="00D173B4"/>
    <w:rsid w:val="00D176D7"/>
    <w:rsid w:val="00D23CC3"/>
    <w:rsid w:val="00D2596A"/>
    <w:rsid w:val="00D269CE"/>
    <w:rsid w:val="00D30B88"/>
    <w:rsid w:val="00D30DCC"/>
    <w:rsid w:val="00D32DA4"/>
    <w:rsid w:val="00D3308C"/>
    <w:rsid w:val="00D33A73"/>
    <w:rsid w:val="00D33FB0"/>
    <w:rsid w:val="00D42C35"/>
    <w:rsid w:val="00D45912"/>
    <w:rsid w:val="00D4775B"/>
    <w:rsid w:val="00D56D1D"/>
    <w:rsid w:val="00D572A8"/>
    <w:rsid w:val="00D60091"/>
    <w:rsid w:val="00D617AB"/>
    <w:rsid w:val="00D638B5"/>
    <w:rsid w:val="00D64B88"/>
    <w:rsid w:val="00D669FD"/>
    <w:rsid w:val="00D66A3F"/>
    <w:rsid w:val="00D72975"/>
    <w:rsid w:val="00D77960"/>
    <w:rsid w:val="00D81944"/>
    <w:rsid w:val="00D84B9C"/>
    <w:rsid w:val="00D87895"/>
    <w:rsid w:val="00D87D8D"/>
    <w:rsid w:val="00D87DEF"/>
    <w:rsid w:val="00D9042F"/>
    <w:rsid w:val="00D92C97"/>
    <w:rsid w:val="00D94695"/>
    <w:rsid w:val="00DA02F0"/>
    <w:rsid w:val="00DA17ED"/>
    <w:rsid w:val="00DA1886"/>
    <w:rsid w:val="00DB1220"/>
    <w:rsid w:val="00DB24BC"/>
    <w:rsid w:val="00DB4218"/>
    <w:rsid w:val="00DC15AC"/>
    <w:rsid w:val="00DC36D5"/>
    <w:rsid w:val="00DC3C10"/>
    <w:rsid w:val="00DC4EEE"/>
    <w:rsid w:val="00DC51BC"/>
    <w:rsid w:val="00DC5318"/>
    <w:rsid w:val="00DD0288"/>
    <w:rsid w:val="00DD3A05"/>
    <w:rsid w:val="00DD5071"/>
    <w:rsid w:val="00DD7B57"/>
    <w:rsid w:val="00DE14D6"/>
    <w:rsid w:val="00DE4098"/>
    <w:rsid w:val="00DE4723"/>
    <w:rsid w:val="00DE6626"/>
    <w:rsid w:val="00DF03D3"/>
    <w:rsid w:val="00E025C5"/>
    <w:rsid w:val="00E0354E"/>
    <w:rsid w:val="00E07C49"/>
    <w:rsid w:val="00E10506"/>
    <w:rsid w:val="00E12DF0"/>
    <w:rsid w:val="00E16FE0"/>
    <w:rsid w:val="00E1714F"/>
    <w:rsid w:val="00E2016B"/>
    <w:rsid w:val="00E20880"/>
    <w:rsid w:val="00E23831"/>
    <w:rsid w:val="00E23F4F"/>
    <w:rsid w:val="00E2504D"/>
    <w:rsid w:val="00E27223"/>
    <w:rsid w:val="00E35110"/>
    <w:rsid w:val="00E37301"/>
    <w:rsid w:val="00E403F6"/>
    <w:rsid w:val="00E44220"/>
    <w:rsid w:val="00E44F04"/>
    <w:rsid w:val="00E46B66"/>
    <w:rsid w:val="00E50DBB"/>
    <w:rsid w:val="00E51463"/>
    <w:rsid w:val="00E526F2"/>
    <w:rsid w:val="00E5359F"/>
    <w:rsid w:val="00E549D9"/>
    <w:rsid w:val="00E55EF5"/>
    <w:rsid w:val="00E56CFC"/>
    <w:rsid w:val="00E602B9"/>
    <w:rsid w:val="00E61C96"/>
    <w:rsid w:val="00E62956"/>
    <w:rsid w:val="00E64652"/>
    <w:rsid w:val="00E7108F"/>
    <w:rsid w:val="00E714C4"/>
    <w:rsid w:val="00E76B35"/>
    <w:rsid w:val="00E76FD4"/>
    <w:rsid w:val="00E77D56"/>
    <w:rsid w:val="00E86A01"/>
    <w:rsid w:val="00E87CC3"/>
    <w:rsid w:val="00E91C69"/>
    <w:rsid w:val="00E95F29"/>
    <w:rsid w:val="00E95F62"/>
    <w:rsid w:val="00E96F78"/>
    <w:rsid w:val="00EA06ED"/>
    <w:rsid w:val="00EA107D"/>
    <w:rsid w:val="00EA1933"/>
    <w:rsid w:val="00EA4601"/>
    <w:rsid w:val="00EA6A8D"/>
    <w:rsid w:val="00EB00A8"/>
    <w:rsid w:val="00EB3120"/>
    <w:rsid w:val="00EB5C88"/>
    <w:rsid w:val="00EB6827"/>
    <w:rsid w:val="00EB6AC2"/>
    <w:rsid w:val="00EC2632"/>
    <w:rsid w:val="00EC39F0"/>
    <w:rsid w:val="00EC569D"/>
    <w:rsid w:val="00EC6F0F"/>
    <w:rsid w:val="00ED1F89"/>
    <w:rsid w:val="00ED75AB"/>
    <w:rsid w:val="00EE15C5"/>
    <w:rsid w:val="00EE327A"/>
    <w:rsid w:val="00EE4C35"/>
    <w:rsid w:val="00EE6D39"/>
    <w:rsid w:val="00EE7C7B"/>
    <w:rsid w:val="00EF14BA"/>
    <w:rsid w:val="00EF1E4B"/>
    <w:rsid w:val="00EF3606"/>
    <w:rsid w:val="00EF3746"/>
    <w:rsid w:val="00EF556D"/>
    <w:rsid w:val="00EF71E0"/>
    <w:rsid w:val="00F00A78"/>
    <w:rsid w:val="00F02B91"/>
    <w:rsid w:val="00F03F3E"/>
    <w:rsid w:val="00F06C03"/>
    <w:rsid w:val="00F06E0C"/>
    <w:rsid w:val="00F12415"/>
    <w:rsid w:val="00F25609"/>
    <w:rsid w:val="00F25BCB"/>
    <w:rsid w:val="00F27C4E"/>
    <w:rsid w:val="00F31F4C"/>
    <w:rsid w:val="00F354E4"/>
    <w:rsid w:val="00F367E7"/>
    <w:rsid w:val="00F37498"/>
    <w:rsid w:val="00F37AF5"/>
    <w:rsid w:val="00F40469"/>
    <w:rsid w:val="00F41E0A"/>
    <w:rsid w:val="00F431B0"/>
    <w:rsid w:val="00F435B6"/>
    <w:rsid w:val="00F43835"/>
    <w:rsid w:val="00F45483"/>
    <w:rsid w:val="00F46A2C"/>
    <w:rsid w:val="00F46C23"/>
    <w:rsid w:val="00F524B9"/>
    <w:rsid w:val="00F53405"/>
    <w:rsid w:val="00F60638"/>
    <w:rsid w:val="00F6286B"/>
    <w:rsid w:val="00F710F1"/>
    <w:rsid w:val="00F7336F"/>
    <w:rsid w:val="00F73586"/>
    <w:rsid w:val="00F7461D"/>
    <w:rsid w:val="00F75875"/>
    <w:rsid w:val="00F80656"/>
    <w:rsid w:val="00F8075E"/>
    <w:rsid w:val="00F821ED"/>
    <w:rsid w:val="00F82232"/>
    <w:rsid w:val="00F847B4"/>
    <w:rsid w:val="00F85063"/>
    <w:rsid w:val="00F852DD"/>
    <w:rsid w:val="00F864C7"/>
    <w:rsid w:val="00F90C8E"/>
    <w:rsid w:val="00F91AA3"/>
    <w:rsid w:val="00F91BA0"/>
    <w:rsid w:val="00F94629"/>
    <w:rsid w:val="00F94ADB"/>
    <w:rsid w:val="00F95132"/>
    <w:rsid w:val="00F97FC6"/>
    <w:rsid w:val="00FA0803"/>
    <w:rsid w:val="00FA3FFA"/>
    <w:rsid w:val="00FB3186"/>
    <w:rsid w:val="00FC07EF"/>
    <w:rsid w:val="00FC2F32"/>
    <w:rsid w:val="00FC4954"/>
    <w:rsid w:val="00FC53E1"/>
    <w:rsid w:val="00FC55E0"/>
    <w:rsid w:val="00FC7145"/>
    <w:rsid w:val="00FD0BC0"/>
    <w:rsid w:val="00FD63CC"/>
    <w:rsid w:val="00FD6BFA"/>
    <w:rsid w:val="00FE0953"/>
    <w:rsid w:val="00FE2B1E"/>
    <w:rsid w:val="00FE3094"/>
    <w:rsid w:val="00FE4813"/>
    <w:rsid w:val="00FE6149"/>
    <w:rsid w:val="00FF0523"/>
    <w:rsid w:val="00FF2A86"/>
    <w:rsid w:val="00FF65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A2E03"/>
  <w15:chartTrackingRefBased/>
  <w15:docId w15:val="{A4243D87-2AD2-41EB-941A-1772B67F1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559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65B08"/>
    <w:pPr>
      <w:spacing w:after="0" w:line="240" w:lineRule="auto"/>
    </w:pPr>
    <w:rPr>
      <w:color w:val="44546A" w:themeColor="text2"/>
      <w:kern w:val="0"/>
      <w:sz w:val="20"/>
      <w:szCs w:val="20"/>
      <w:lang w:val="en-US"/>
      <w14:ligatures w14:val="none"/>
    </w:rPr>
  </w:style>
  <w:style w:type="paragraph" w:styleId="Header">
    <w:name w:val="header"/>
    <w:basedOn w:val="Normal"/>
    <w:link w:val="HeaderChar"/>
    <w:uiPriority w:val="99"/>
    <w:unhideWhenUsed/>
    <w:rsid w:val="00FA3F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3FFA"/>
  </w:style>
  <w:style w:type="paragraph" w:styleId="Footer">
    <w:name w:val="footer"/>
    <w:basedOn w:val="Normal"/>
    <w:link w:val="FooterChar"/>
    <w:uiPriority w:val="99"/>
    <w:unhideWhenUsed/>
    <w:rsid w:val="00FA3F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3FFA"/>
  </w:style>
  <w:style w:type="paragraph" w:styleId="ListParagraph">
    <w:name w:val="List Paragraph"/>
    <w:basedOn w:val="Normal"/>
    <w:uiPriority w:val="34"/>
    <w:qFormat/>
    <w:rsid w:val="005F2D9F"/>
    <w:pPr>
      <w:ind w:left="720"/>
      <w:contextualSpacing/>
    </w:pPr>
  </w:style>
  <w:style w:type="character" w:customStyle="1" w:styleId="css-15iwe0d">
    <w:name w:val="css-15iwe0d"/>
    <w:basedOn w:val="DefaultParagraphFont"/>
    <w:rsid w:val="00453141"/>
  </w:style>
  <w:style w:type="character" w:customStyle="1" w:styleId="css-2yp7ui">
    <w:name w:val="css-2yp7ui"/>
    <w:basedOn w:val="DefaultParagraphFont"/>
    <w:rsid w:val="00453141"/>
  </w:style>
  <w:style w:type="character" w:customStyle="1" w:styleId="css-0">
    <w:name w:val="css-0"/>
    <w:basedOn w:val="DefaultParagraphFont"/>
    <w:rsid w:val="00453141"/>
  </w:style>
  <w:style w:type="character" w:customStyle="1" w:styleId="css-rh820s">
    <w:name w:val="css-rh820s"/>
    <w:basedOn w:val="DefaultParagraphFont"/>
    <w:rsid w:val="00453141"/>
  </w:style>
  <w:style w:type="character" w:customStyle="1" w:styleId="css-1ber87j">
    <w:name w:val="css-1ber87j"/>
    <w:basedOn w:val="DefaultParagraphFont"/>
    <w:rsid w:val="00453141"/>
  </w:style>
  <w:style w:type="character" w:customStyle="1" w:styleId="css-1eh0vfs">
    <w:name w:val="css-1eh0vfs"/>
    <w:basedOn w:val="DefaultParagraphFont"/>
    <w:rsid w:val="00EA4601"/>
  </w:style>
  <w:style w:type="character" w:styleId="Hyperlink">
    <w:name w:val="Hyperlink"/>
    <w:basedOn w:val="DefaultParagraphFont"/>
    <w:uiPriority w:val="99"/>
    <w:unhideWhenUsed/>
    <w:rsid w:val="00E76B35"/>
    <w:rPr>
      <w:color w:val="0000FF"/>
      <w:u w:val="single"/>
    </w:rPr>
  </w:style>
  <w:style w:type="character" w:styleId="UnresolvedMention">
    <w:name w:val="Unresolved Mention"/>
    <w:basedOn w:val="DefaultParagraphFont"/>
    <w:uiPriority w:val="99"/>
    <w:semiHidden/>
    <w:unhideWhenUsed/>
    <w:rsid w:val="00B0657E"/>
    <w:rPr>
      <w:color w:val="605E5C"/>
      <w:shd w:val="clear" w:color="auto" w:fill="E1DFDD"/>
    </w:rPr>
  </w:style>
  <w:style w:type="character" w:styleId="Strong">
    <w:name w:val="Strong"/>
    <w:basedOn w:val="DefaultParagraphFont"/>
    <w:uiPriority w:val="22"/>
    <w:qFormat/>
    <w:rsid w:val="00E16FE0"/>
    <w:rPr>
      <w:b/>
      <w:bCs/>
    </w:rPr>
  </w:style>
  <w:style w:type="paragraph" w:styleId="NormalWeb">
    <w:name w:val="Normal (Web)"/>
    <w:basedOn w:val="Normal"/>
    <w:uiPriority w:val="99"/>
    <w:semiHidden/>
    <w:unhideWhenUsed/>
    <w:rsid w:val="00EA193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07559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75596"/>
    <w:pPr>
      <w:outlineLvl w:val="9"/>
    </w:pPr>
    <w:rPr>
      <w:kern w:val="0"/>
      <w:lang w:val="en-US"/>
      <w14:ligatures w14:val="none"/>
    </w:rPr>
  </w:style>
  <w:style w:type="paragraph" w:styleId="TOC2">
    <w:name w:val="toc 2"/>
    <w:basedOn w:val="Normal"/>
    <w:next w:val="Normal"/>
    <w:autoRedefine/>
    <w:uiPriority w:val="39"/>
    <w:unhideWhenUsed/>
    <w:rsid w:val="00AD76B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062650">
      <w:bodyDiv w:val="1"/>
      <w:marLeft w:val="0"/>
      <w:marRight w:val="0"/>
      <w:marTop w:val="0"/>
      <w:marBottom w:val="0"/>
      <w:divBdr>
        <w:top w:val="none" w:sz="0" w:space="0" w:color="auto"/>
        <w:left w:val="none" w:sz="0" w:space="0" w:color="auto"/>
        <w:bottom w:val="none" w:sz="0" w:space="0" w:color="auto"/>
        <w:right w:val="none" w:sz="0" w:space="0" w:color="auto"/>
      </w:divBdr>
    </w:div>
    <w:div w:id="520894736">
      <w:bodyDiv w:val="1"/>
      <w:marLeft w:val="0"/>
      <w:marRight w:val="0"/>
      <w:marTop w:val="0"/>
      <w:marBottom w:val="0"/>
      <w:divBdr>
        <w:top w:val="none" w:sz="0" w:space="0" w:color="auto"/>
        <w:left w:val="none" w:sz="0" w:space="0" w:color="auto"/>
        <w:bottom w:val="none" w:sz="0" w:space="0" w:color="auto"/>
        <w:right w:val="none" w:sz="0" w:space="0" w:color="auto"/>
      </w:divBdr>
    </w:div>
    <w:div w:id="568929275">
      <w:bodyDiv w:val="1"/>
      <w:marLeft w:val="0"/>
      <w:marRight w:val="0"/>
      <w:marTop w:val="0"/>
      <w:marBottom w:val="0"/>
      <w:divBdr>
        <w:top w:val="none" w:sz="0" w:space="0" w:color="auto"/>
        <w:left w:val="none" w:sz="0" w:space="0" w:color="auto"/>
        <w:bottom w:val="none" w:sz="0" w:space="0" w:color="auto"/>
        <w:right w:val="none" w:sz="0" w:space="0" w:color="auto"/>
      </w:divBdr>
    </w:div>
    <w:div w:id="717976085">
      <w:bodyDiv w:val="1"/>
      <w:marLeft w:val="0"/>
      <w:marRight w:val="0"/>
      <w:marTop w:val="0"/>
      <w:marBottom w:val="0"/>
      <w:divBdr>
        <w:top w:val="none" w:sz="0" w:space="0" w:color="auto"/>
        <w:left w:val="none" w:sz="0" w:space="0" w:color="auto"/>
        <w:bottom w:val="none" w:sz="0" w:space="0" w:color="auto"/>
        <w:right w:val="none" w:sz="0" w:space="0" w:color="auto"/>
      </w:divBdr>
    </w:div>
    <w:div w:id="1013143088">
      <w:bodyDiv w:val="1"/>
      <w:marLeft w:val="0"/>
      <w:marRight w:val="0"/>
      <w:marTop w:val="0"/>
      <w:marBottom w:val="0"/>
      <w:divBdr>
        <w:top w:val="none" w:sz="0" w:space="0" w:color="auto"/>
        <w:left w:val="none" w:sz="0" w:space="0" w:color="auto"/>
        <w:bottom w:val="none" w:sz="0" w:space="0" w:color="auto"/>
        <w:right w:val="none" w:sz="0" w:space="0" w:color="auto"/>
      </w:divBdr>
      <w:divsChild>
        <w:div w:id="1103496475">
          <w:marLeft w:val="0"/>
          <w:marRight w:val="0"/>
          <w:marTop w:val="0"/>
          <w:marBottom w:val="0"/>
          <w:divBdr>
            <w:top w:val="single" w:sz="2" w:space="0" w:color="D9D9E3"/>
            <w:left w:val="single" w:sz="2" w:space="0" w:color="D9D9E3"/>
            <w:bottom w:val="single" w:sz="2" w:space="0" w:color="D9D9E3"/>
            <w:right w:val="single" w:sz="2" w:space="0" w:color="D9D9E3"/>
          </w:divBdr>
          <w:divsChild>
            <w:div w:id="1154183918">
              <w:marLeft w:val="0"/>
              <w:marRight w:val="0"/>
              <w:marTop w:val="0"/>
              <w:marBottom w:val="0"/>
              <w:divBdr>
                <w:top w:val="single" w:sz="2" w:space="0" w:color="D9D9E3"/>
                <w:left w:val="single" w:sz="2" w:space="0" w:color="D9D9E3"/>
                <w:bottom w:val="single" w:sz="2" w:space="0" w:color="D9D9E3"/>
                <w:right w:val="single" w:sz="2" w:space="0" w:color="D9D9E3"/>
              </w:divBdr>
              <w:divsChild>
                <w:div w:id="1958950370">
                  <w:marLeft w:val="0"/>
                  <w:marRight w:val="0"/>
                  <w:marTop w:val="0"/>
                  <w:marBottom w:val="0"/>
                  <w:divBdr>
                    <w:top w:val="single" w:sz="2" w:space="0" w:color="D9D9E3"/>
                    <w:left w:val="single" w:sz="2" w:space="0" w:color="D9D9E3"/>
                    <w:bottom w:val="single" w:sz="2" w:space="0" w:color="D9D9E3"/>
                    <w:right w:val="single" w:sz="2" w:space="0" w:color="D9D9E3"/>
                  </w:divBdr>
                  <w:divsChild>
                    <w:div w:id="109595356">
                      <w:marLeft w:val="0"/>
                      <w:marRight w:val="0"/>
                      <w:marTop w:val="0"/>
                      <w:marBottom w:val="0"/>
                      <w:divBdr>
                        <w:top w:val="single" w:sz="2" w:space="0" w:color="D9D9E3"/>
                        <w:left w:val="single" w:sz="2" w:space="0" w:color="D9D9E3"/>
                        <w:bottom w:val="single" w:sz="2" w:space="0" w:color="D9D9E3"/>
                        <w:right w:val="single" w:sz="2" w:space="0" w:color="D9D9E3"/>
                      </w:divBdr>
                      <w:divsChild>
                        <w:div w:id="770587342">
                          <w:marLeft w:val="0"/>
                          <w:marRight w:val="0"/>
                          <w:marTop w:val="0"/>
                          <w:marBottom w:val="0"/>
                          <w:divBdr>
                            <w:top w:val="single" w:sz="2" w:space="0" w:color="D9D9E3"/>
                            <w:left w:val="single" w:sz="2" w:space="0" w:color="D9D9E3"/>
                            <w:bottom w:val="single" w:sz="2" w:space="0" w:color="D9D9E3"/>
                            <w:right w:val="single" w:sz="2" w:space="0" w:color="D9D9E3"/>
                          </w:divBdr>
                          <w:divsChild>
                            <w:div w:id="1746604738">
                              <w:marLeft w:val="0"/>
                              <w:marRight w:val="0"/>
                              <w:marTop w:val="100"/>
                              <w:marBottom w:val="100"/>
                              <w:divBdr>
                                <w:top w:val="single" w:sz="2" w:space="0" w:color="D9D9E3"/>
                                <w:left w:val="single" w:sz="2" w:space="0" w:color="D9D9E3"/>
                                <w:bottom w:val="single" w:sz="2" w:space="0" w:color="D9D9E3"/>
                                <w:right w:val="single" w:sz="2" w:space="0" w:color="D9D9E3"/>
                              </w:divBdr>
                              <w:divsChild>
                                <w:div w:id="1316028979">
                                  <w:marLeft w:val="0"/>
                                  <w:marRight w:val="0"/>
                                  <w:marTop w:val="0"/>
                                  <w:marBottom w:val="0"/>
                                  <w:divBdr>
                                    <w:top w:val="single" w:sz="2" w:space="0" w:color="D9D9E3"/>
                                    <w:left w:val="single" w:sz="2" w:space="0" w:color="D9D9E3"/>
                                    <w:bottom w:val="single" w:sz="2" w:space="0" w:color="D9D9E3"/>
                                    <w:right w:val="single" w:sz="2" w:space="0" w:color="D9D9E3"/>
                                  </w:divBdr>
                                  <w:divsChild>
                                    <w:div w:id="1579557535">
                                      <w:marLeft w:val="0"/>
                                      <w:marRight w:val="0"/>
                                      <w:marTop w:val="0"/>
                                      <w:marBottom w:val="0"/>
                                      <w:divBdr>
                                        <w:top w:val="single" w:sz="2" w:space="0" w:color="D9D9E3"/>
                                        <w:left w:val="single" w:sz="2" w:space="0" w:color="D9D9E3"/>
                                        <w:bottom w:val="single" w:sz="2" w:space="0" w:color="D9D9E3"/>
                                        <w:right w:val="single" w:sz="2" w:space="0" w:color="D9D9E3"/>
                                      </w:divBdr>
                                      <w:divsChild>
                                        <w:div w:id="538326532">
                                          <w:marLeft w:val="0"/>
                                          <w:marRight w:val="0"/>
                                          <w:marTop w:val="0"/>
                                          <w:marBottom w:val="0"/>
                                          <w:divBdr>
                                            <w:top w:val="single" w:sz="2" w:space="0" w:color="D9D9E3"/>
                                            <w:left w:val="single" w:sz="2" w:space="0" w:color="D9D9E3"/>
                                            <w:bottom w:val="single" w:sz="2" w:space="0" w:color="D9D9E3"/>
                                            <w:right w:val="single" w:sz="2" w:space="0" w:color="D9D9E3"/>
                                          </w:divBdr>
                                          <w:divsChild>
                                            <w:div w:id="1498955044">
                                              <w:marLeft w:val="0"/>
                                              <w:marRight w:val="0"/>
                                              <w:marTop w:val="0"/>
                                              <w:marBottom w:val="0"/>
                                              <w:divBdr>
                                                <w:top w:val="single" w:sz="2" w:space="0" w:color="D9D9E3"/>
                                                <w:left w:val="single" w:sz="2" w:space="0" w:color="D9D9E3"/>
                                                <w:bottom w:val="single" w:sz="2" w:space="0" w:color="D9D9E3"/>
                                                <w:right w:val="single" w:sz="2" w:space="0" w:color="D9D9E3"/>
                                              </w:divBdr>
                                              <w:divsChild>
                                                <w:div w:id="667252830">
                                                  <w:marLeft w:val="0"/>
                                                  <w:marRight w:val="0"/>
                                                  <w:marTop w:val="0"/>
                                                  <w:marBottom w:val="0"/>
                                                  <w:divBdr>
                                                    <w:top w:val="single" w:sz="2" w:space="0" w:color="D9D9E3"/>
                                                    <w:left w:val="single" w:sz="2" w:space="0" w:color="D9D9E3"/>
                                                    <w:bottom w:val="single" w:sz="2" w:space="0" w:color="D9D9E3"/>
                                                    <w:right w:val="single" w:sz="2" w:space="0" w:color="D9D9E3"/>
                                                  </w:divBdr>
                                                  <w:divsChild>
                                                    <w:div w:id="19545505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6602714">
          <w:marLeft w:val="0"/>
          <w:marRight w:val="0"/>
          <w:marTop w:val="0"/>
          <w:marBottom w:val="0"/>
          <w:divBdr>
            <w:top w:val="none" w:sz="0" w:space="0" w:color="auto"/>
            <w:left w:val="none" w:sz="0" w:space="0" w:color="auto"/>
            <w:bottom w:val="none" w:sz="0" w:space="0" w:color="auto"/>
            <w:right w:val="none" w:sz="0" w:space="0" w:color="auto"/>
          </w:divBdr>
        </w:div>
      </w:divsChild>
    </w:div>
    <w:div w:id="1137147036">
      <w:bodyDiv w:val="1"/>
      <w:marLeft w:val="0"/>
      <w:marRight w:val="0"/>
      <w:marTop w:val="0"/>
      <w:marBottom w:val="0"/>
      <w:divBdr>
        <w:top w:val="none" w:sz="0" w:space="0" w:color="auto"/>
        <w:left w:val="none" w:sz="0" w:space="0" w:color="auto"/>
        <w:bottom w:val="none" w:sz="0" w:space="0" w:color="auto"/>
        <w:right w:val="none" w:sz="0" w:space="0" w:color="auto"/>
      </w:divBdr>
    </w:div>
    <w:div w:id="1259174745">
      <w:bodyDiv w:val="1"/>
      <w:marLeft w:val="0"/>
      <w:marRight w:val="0"/>
      <w:marTop w:val="0"/>
      <w:marBottom w:val="0"/>
      <w:divBdr>
        <w:top w:val="none" w:sz="0" w:space="0" w:color="auto"/>
        <w:left w:val="none" w:sz="0" w:space="0" w:color="auto"/>
        <w:bottom w:val="none" w:sz="0" w:space="0" w:color="auto"/>
        <w:right w:val="none" w:sz="0" w:space="0" w:color="auto"/>
      </w:divBdr>
    </w:div>
    <w:div w:id="1611932771">
      <w:bodyDiv w:val="1"/>
      <w:marLeft w:val="0"/>
      <w:marRight w:val="0"/>
      <w:marTop w:val="0"/>
      <w:marBottom w:val="0"/>
      <w:divBdr>
        <w:top w:val="none" w:sz="0" w:space="0" w:color="auto"/>
        <w:left w:val="none" w:sz="0" w:space="0" w:color="auto"/>
        <w:bottom w:val="none" w:sz="0" w:space="0" w:color="auto"/>
        <w:right w:val="none" w:sz="0" w:space="0" w:color="auto"/>
      </w:divBdr>
    </w:div>
    <w:div w:id="1634557725">
      <w:bodyDiv w:val="1"/>
      <w:marLeft w:val="0"/>
      <w:marRight w:val="0"/>
      <w:marTop w:val="0"/>
      <w:marBottom w:val="0"/>
      <w:divBdr>
        <w:top w:val="none" w:sz="0" w:space="0" w:color="auto"/>
        <w:left w:val="none" w:sz="0" w:space="0" w:color="auto"/>
        <w:bottom w:val="none" w:sz="0" w:space="0" w:color="auto"/>
        <w:right w:val="none" w:sz="0" w:space="0" w:color="auto"/>
      </w:divBdr>
    </w:div>
    <w:div w:id="1824276472">
      <w:bodyDiv w:val="1"/>
      <w:marLeft w:val="0"/>
      <w:marRight w:val="0"/>
      <w:marTop w:val="0"/>
      <w:marBottom w:val="0"/>
      <w:divBdr>
        <w:top w:val="none" w:sz="0" w:space="0" w:color="auto"/>
        <w:left w:val="none" w:sz="0" w:space="0" w:color="auto"/>
        <w:bottom w:val="none" w:sz="0" w:space="0" w:color="auto"/>
        <w:right w:val="none" w:sz="0" w:space="0" w:color="auto"/>
      </w:divBdr>
    </w:div>
    <w:div w:id="1871869334">
      <w:bodyDiv w:val="1"/>
      <w:marLeft w:val="0"/>
      <w:marRight w:val="0"/>
      <w:marTop w:val="0"/>
      <w:marBottom w:val="0"/>
      <w:divBdr>
        <w:top w:val="none" w:sz="0" w:space="0" w:color="auto"/>
        <w:left w:val="none" w:sz="0" w:space="0" w:color="auto"/>
        <w:bottom w:val="none" w:sz="0" w:space="0" w:color="auto"/>
        <w:right w:val="none" w:sz="0" w:space="0" w:color="auto"/>
      </w:divBdr>
    </w:div>
    <w:div w:id="1970210128">
      <w:bodyDiv w:val="1"/>
      <w:marLeft w:val="0"/>
      <w:marRight w:val="0"/>
      <w:marTop w:val="0"/>
      <w:marBottom w:val="0"/>
      <w:divBdr>
        <w:top w:val="none" w:sz="0" w:space="0" w:color="auto"/>
        <w:left w:val="none" w:sz="0" w:space="0" w:color="auto"/>
        <w:bottom w:val="none" w:sz="0" w:space="0" w:color="auto"/>
        <w:right w:val="none" w:sz="0" w:space="0" w:color="auto"/>
      </w:divBdr>
      <w:divsChild>
        <w:div w:id="255989353">
          <w:marLeft w:val="0"/>
          <w:marRight w:val="0"/>
          <w:marTop w:val="0"/>
          <w:marBottom w:val="0"/>
          <w:divBdr>
            <w:top w:val="single" w:sz="2" w:space="0" w:color="D9D9E3"/>
            <w:left w:val="single" w:sz="2" w:space="0" w:color="D9D9E3"/>
            <w:bottom w:val="single" w:sz="2" w:space="0" w:color="D9D9E3"/>
            <w:right w:val="single" w:sz="2" w:space="0" w:color="D9D9E3"/>
          </w:divBdr>
          <w:divsChild>
            <w:div w:id="592906805">
              <w:marLeft w:val="0"/>
              <w:marRight w:val="0"/>
              <w:marTop w:val="0"/>
              <w:marBottom w:val="0"/>
              <w:divBdr>
                <w:top w:val="single" w:sz="2" w:space="0" w:color="D9D9E3"/>
                <w:left w:val="single" w:sz="2" w:space="0" w:color="D9D9E3"/>
                <w:bottom w:val="single" w:sz="2" w:space="0" w:color="D9D9E3"/>
                <w:right w:val="single" w:sz="2" w:space="0" w:color="D9D9E3"/>
              </w:divBdr>
              <w:divsChild>
                <w:div w:id="2072924767">
                  <w:marLeft w:val="0"/>
                  <w:marRight w:val="0"/>
                  <w:marTop w:val="0"/>
                  <w:marBottom w:val="0"/>
                  <w:divBdr>
                    <w:top w:val="single" w:sz="2" w:space="0" w:color="D9D9E3"/>
                    <w:left w:val="single" w:sz="2" w:space="0" w:color="D9D9E3"/>
                    <w:bottom w:val="single" w:sz="2" w:space="0" w:color="D9D9E3"/>
                    <w:right w:val="single" w:sz="2" w:space="0" w:color="D9D9E3"/>
                  </w:divBdr>
                  <w:divsChild>
                    <w:div w:id="1848252844">
                      <w:marLeft w:val="0"/>
                      <w:marRight w:val="0"/>
                      <w:marTop w:val="0"/>
                      <w:marBottom w:val="0"/>
                      <w:divBdr>
                        <w:top w:val="single" w:sz="2" w:space="0" w:color="D9D9E3"/>
                        <w:left w:val="single" w:sz="2" w:space="0" w:color="D9D9E3"/>
                        <w:bottom w:val="single" w:sz="2" w:space="0" w:color="D9D9E3"/>
                        <w:right w:val="single" w:sz="2" w:space="0" w:color="D9D9E3"/>
                      </w:divBdr>
                      <w:divsChild>
                        <w:div w:id="3671340">
                          <w:marLeft w:val="0"/>
                          <w:marRight w:val="0"/>
                          <w:marTop w:val="0"/>
                          <w:marBottom w:val="0"/>
                          <w:divBdr>
                            <w:top w:val="single" w:sz="2" w:space="0" w:color="D9D9E3"/>
                            <w:left w:val="single" w:sz="2" w:space="0" w:color="D9D9E3"/>
                            <w:bottom w:val="single" w:sz="2" w:space="0" w:color="D9D9E3"/>
                            <w:right w:val="single" w:sz="2" w:space="0" w:color="D9D9E3"/>
                          </w:divBdr>
                          <w:divsChild>
                            <w:div w:id="226384278">
                              <w:marLeft w:val="0"/>
                              <w:marRight w:val="0"/>
                              <w:marTop w:val="100"/>
                              <w:marBottom w:val="100"/>
                              <w:divBdr>
                                <w:top w:val="single" w:sz="2" w:space="0" w:color="D9D9E3"/>
                                <w:left w:val="single" w:sz="2" w:space="0" w:color="D9D9E3"/>
                                <w:bottom w:val="single" w:sz="2" w:space="0" w:color="D9D9E3"/>
                                <w:right w:val="single" w:sz="2" w:space="0" w:color="D9D9E3"/>
                              </w:divBdr>
                              <w:divsChild>
                                <w:div w:id="854347251">
                                  <w:marLeft w:val="0"/>
                                  <w:marRight w:val="0"/>
                                  <w:marTop w:val="0"/>
                                  <w:marBottom w:val="0"/>
                                  <w:divBdr>
                                    <w:top w:val="single" w:sz="2" w:space="0" w:color="D9D9E3"/>
                                    <w:left w:val="single" w:sz="2" w:space="0" w:color="D9D9E3"/>
                                    <w:bottom w:val="single" w:sz="2" w:space="0" w:color="D9D9E3"/>
                                    <w:right w:val="single" w:sz="2" w:space="0" w:color="D9D9E3"/>
                                  </w:divBdr>
                                  <w:divsChild>
                                    <w:div w:id="67580035">
                                      <w:marLeft w:val="0"/>
                                      <w:marRight w:val="0"/>
                                      <w:marTop w:val="0"/>
                                      <w:marBottom w:val="0"/>
                                      <w:divBdr>
                                        <w:top w:val="single" w:sz="2" w:space="0" w:color="D9D9E3"/>
                                        <w:left w:val="single" w:sz="2" w:space="0" w:color="D9D9E3"/>
                                        <w:bottom w:val="single" w:sz="2" w:space="0" w:color="D9D9E3"/>
                                        <w:right w:val="single" w:sz="2" w:space="0" w:color="D9D9E3"/>
                                      </w:divBdr>
                                      <w:divsChild>
                                        <w:div w:id="389499772">
                                          <w:marLeft w:val="0"/>
                                          <w:marRight w:val="0"/>
                                          <w:marTop w:val="0"/>
                                          <w:marBottom w:val="0"/>
                                          <w:divBdr>
                                            <w:top w:val="single" w:sz="2" w:space="0" w:color="D9D9E3"/>
                                            <w:left w:val="single" w:sz="2" w:space="0" w:color="D9D9E3"/>
                                            <w:bottom w:val="single" w:sz="2" w:space="0" w:color="D9D9E3"/>
                                            <w:right w:val="single" w:sz="2" w:space="0" w:color="D9D9E3"/>
                                          </w:divBdr>
                                          <w:divsChild>
                                            <w:div w:id="1113742903">
                                              <w:marLeft w:val="0"/>
                                              <w:marRight w:val="0"/>
                                              <w:marTop w:val="0"/>
                                              <w:marBottom w:val="0"/>
                                              <w:divBdr>
                                                <w:top w:val="single" w:sz="2" w:space="0" w:color="D9D9E3"/>
                                                <w:left w:val="single" w:sz="2" w:space="0" w:color="D9D9E3"/>
                                                <w:bottom w:val="single" w:sz="2" w:space="0" w:color="D9D9E3"/>
                                                <w:right w:val="single" w:sz="2" w:space="0" w:color="D9D9E3"/>
                                              </w:divBdr>
                                              <w:divsChild>
                                                <w:div w:id="1729300515">
                                                  <w:marLeft w:val="0"/>
                                                  <w:marRight w:val="0"/>
                                                  <w:marTop w:val="0"/>
                                                  <w:marBottom w:val="0"/>
                                                  <w:divBdr>
                                                    <w:top w:val="single" w:sz="2" w:space="0" w:color="D9D9E3"/>
                                                    <w:left w:val="single" w:sz="2" w:space="0" w:color="D9D9E3"/>
                                                    <w:bottom w:val="single" w:sz="2" w:space="0" w:color="D9D9E3"/>
                                                    <w:right w:val="single" w:sz="2" w:space="0" w:color="D9D9E3"/>
                                                  </w:divBdr>
                                                  <w:divsChild>
                                                    <w:div w:id="3190474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98424828">
          <w:marLeft w:val="0"/>
          <w:marRight w:val="0"/>
          <w:marTop w:val="0"/>
          <w:marBottom w:val="0"/>
          <w:divBdr>
            <w:top w:val="none" w:sz="0" w:space="0" w:color="auto"/>
            <w:left w:val="none" w:sz="0" w:space="0" w:color="auto"/>
            <w:bottom w:val="none" w:sz="0" w:space="0" w:color="auto"/>
            <w:right w:val="none" w:sz="0" w:space="0" w:color="auto"/>
          </w:divBdr>
        </w:div>
      </w:divsChild>
    </w:div>
    <w:div w:id="1970283192">
      <w:bodyDiv w:val="1"/>
      <w:marLeft w:val="0"/>
      <w:marRight w:val="0"/>
      <w:marTop w:val="0"/>
      <w:marBottom w:val="0"/>
      <w:divBdr>
        <w:top w:val="none" w:sz="0" w:space="0" w:color="auto"/>
        <w:left w:val="none" w:sz="0" w:space="0" w:color="auto"/>
        <w:bottom w:val="none" w:sz="0" w:space="0" w:color="auto"/>
        <w:right w:val="none" w:sz="0" w:space="0" w:color="auto"/>
      </w:divBdr>
    </w:div>
    <w:div w:id="1974751910">
      <w:bodyDiv w:val="1"/>
      <w:marLeft w:val="0"/>
      <w:marRight w:val="0"/>
      <w:marTop w:val="0"/>
      <w:marBottom w:val="0"/>
      <w:divBdr>
        <w:top w:val="none" w:sz="0" w:space="0" w:color="auto"/>
        <w:left w:val="none" w:sz="0" w:space="0" w:color="auto"/>
        <w:bottom w:val="none" w:sz="0" w:space="0" w:color="auto"/>
        <w:right w:val="none" w:sz="0" w:space="0" w:color="auto"/>
      </w:divBdr>
    </w:div>
    <w:div w:id="2043432504">
      <w:bodyDiv w:val="1"/>
      <w:marLeft w:val="0"/>
      <w:marRight w:val="0"/>
      <w:marTop w:val="0"/>
      <w:marBottom w:val="0"/>
      <w:divBdr>
        <w:top w:val="none" w:sz="0" w:space="0" w:color="auto"/>
        <w:left w:val="none" w:sz="0" w:space="0" w:color="auto"/>
        <w:bottom w:val="none" w:sz="0" w:space="0" w:color="auto"/>
        <w:right w:val="none" w:sz="0" w:space="0" w:color="auto"/>
      </w:divBdr>
    </w:div>
    <w:div w:id="2044666927">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www.Wellbeing" TargetMode="External"/><Relationship Id="rId26" Type="http://schemas.openxmlformats.org/officeDocument/2006/relationships/hyperlink" Target="http://www.positivepsycholgy.org" TargetMode="External"/><Relationship Id="rId39" Type="http://schemas.openxmlformats.org/officeDocument/2006/relationships/hyperlink" Target="http://www.who.int" TargetMode="External"/><Relationship Id="rId21" Type="http://schemas.openxmlformats.org/officeDocument/2006/relationships/hyperlink" Target="http://www.blackandsilversolarpanels-freestockphoto(prexels.com)" TargetMode="External"/><Relationship Id="rId34" Type="http://schemas.openxmlformats.org/officeDocument/2006/relationships/hyperlink" Target="https://www.researchgate.net/figure/Sustainable-Development-Goals-and-targets-deconstructing-environmental-sustainability_fig7_305985822" TargetMode="External"/><Relationship Id="rId42" Type="http://schemas.openxmlformats.org/officeDocument/2006/relationships/hyperlink" Target="https://doi.org/10.1007/s11205-012-0167-9"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bing.com/images/search?view=detailV2&amp;ccid=ZTb0vfc%2b&amp;id=662C5532A86830955136C3FA33067901644C240F&amp;thid=OIP.ZTb0vfc-6QRjthED_3kd2QHaE8&amp;mediaurl=https%3a%2f%2fu2t5n2t4.stackpathcdn.com%2fwp-content%2fuploads%2f2020%2f03%2fhow-to-donate-to-food-banks-relevance.jpg&amp;exph=1280&amp;expw=1920&amp;q=food+banks+images&amp;simid=608018501845392151&amp;FORM=IRPRST&amp;ck=BDD989E1A699419415041B5836F64E3C&amp;selectedIndex=0&amp;ajaxhist=0&amp;ajaxserp=0" TargetMode="External"/><Relationship Id="rId29" Type="http://schemas.openxmlformats.org/officeDocument/2006/relationships/hyperlink" Target="https://www.undp.org/sustainable-development-goal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www.blackandsilversolarpanels-freestockphoto(prexels.com" TargetMode="External"/><Relationship Id="rId32" Type="http://schemas.openxmlformats.org/officeDocument/2006/relationships/hyperlink" Target="https://www.undp.org/sustainable-development-goals/no-poverty" TargetMode="External"/><Relationship Id="rId37" Type="http://schemas.openxmlformats.org/officeDocument/2006/relationships/hyperlink" Target="https://www.healthandwellbeing(whoint)" TargetMode="External"/><Relationship Id="rId40" Type="http://schemas.openxmlformats.org/officeDocument/2006/relationships/hyperlink" Target="https://www.constituionoftheworldhealthorganization(int)"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hyperlink" Target="http://www.mentalhealth.org.uk" TargetMode="External"/><Relationship Id="rId28" Type="http://schemas.openxmlformats.org/officeDocument/2006/relationships/hyperlink" Target="http://www.phestrategy2020-25(publishing.service.gov.uk" TargetMode="External"/><Relationship Id="rId36" Type="http://schemas.openxmlformats.org/officeDocument/2006/relationships/hyperlink" Target="https://www.Promotingwell-being(whoint)" TargetMode="External"/><Relationship Id="rId10" Type="http://schemas.openxmlformats.org/officeDocument/2006/relationships/image" Target="media/image2.png"/><Relationship Id="rId19" Type="http://schemas.openxmlformats.org/officeDocument/2006/relationships/hyperlink" Target="https://www.gov.uk/government/publications/implementing-the-sustainable-development-goals/implementing-the-sustainable-development-goals--2" TargetMode="External"/><Relationship Id="rId31" Type="http://schemas.openxmlformats.org/officeDocument/2006/relationships/hyperlink" Target="https://www.undp.org/sustaible-development-goals" TargetMode="External"/><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png"/><Relationship Id="rId22" Type="http://schemas.openxmlformats.org/officeDocument/2006/relationships/hyperlink" Target="https://www.england.nhs.uk/2016/06/sustainable-development/" TargetMode="External"/><Relationship Id="rId27" Type="http://schemas.openxmlformats.org/officeDocument/2006/relationships/hyperlink" Target="https://wwwhealthprofileforengland2021(phe.org.uk" TargetMode="External"/><Relationship Id="rId30" Type="http://schemas.openxmlformats.org/officeDocument/2006/relationships/hyperlink" Target="http://www.povertyeradicationdepartementofeconomicandsocialaffairs(un.org)" TargetMode="External"/><Relationship Id="rId35" Type="http://schemas.openxmlformats.org/officeDocument/2006/relationships/hyperlink" Target="http://www.Whatissustainabledevelopment&#8211;sustainabledevelopmentcommission(sd-commission.org.uk" TargetMode="External"/><Relationship Id="rId43" Type="http://schemas.openxmlformats.org/officeDocument/2006/relationships/header" Target="header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jpeg"/><Relationship Id="rId17" Type="http://schemas.openxmlformats.org/officeDocument/2006/relationships/hyperlink" Target="http://www.veryweelmind.com" TargetMode="External"/><Relationship Id="rId25" Type="http://schemas.openxmlformats.org/officeDocument/2006/relationships/hyperlink" Target="https://doi.org/10.1016/S0140-6736(16)32329-7" TargetMode="External"/><Relationship Id="rId33" Type="http://schemas.openxmlformats.org/officeDocument/2006/relationships/hyperlink" Target="https://data.unicef.org/sdgs/goal-1-no-poverty/" TargetMode="External"/><Relationship Id="rId38" Type="http://schemas.openxmlformats.org/officeDocument/2006/relationships/hyperlink" Target="http://www.who.int" TargetMode="External"/><Relationship Id="rId20" Type="http://schemas.openxmlformats.org/officeDocument/2006/relationships/hyperlink" Target="https://doi.org/10.1371/journal.pone.0239698" TargetMode="External"/><Relationship Id="rId41" Type="http://schemas.openxmlformats.org/officeDocument/2006/relationships/hyperlink" Target="https://www.who.int/news/item/20-10-2023-who-and-echo-discuss-the-way-forward-in-strengthening-their-partnership-and-innovative-ways-of-coope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2023-11-17T00:00:00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19D458D-F2D0-40F8-A7FE-466AC25D8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16766</TotalTime>
  <Pages>22</Pages>
  <Words>5214</Words>
  <Characters>29726</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34871</CharactersWithSpaces>
  <SharedDoc>false</SharedDoc>
  <HLinks>
    <vt:vector size="120" baseType="variant">
      <vt:variant>
        <vt:i4>983061</vt:i4>
      </vt:variant>
      <vt:variant>
        <vt:i4>66</vt:i4>
      </vt:variant>
      <vt:variant>
        <vt:i4>0</vt:i4>
      </vt:variant>
      <vt:variant>
        <vt:i4>5</vt:i4>
      </vt:variant>
      <vt:variant>
        <vt:lpwstr>http://www.phestrategy2020-25(publishing.service.gov.uk/</vt:lpwstr>
      </vt:variant>
      <vt:variant>
        <vt:lpwstr/>
      </vt:variant>
      <vt:variant>
        <vt:i4>2490488</vt:i4>
      </vt:variant>
      <vt:variant>
        <vt:i4>63</vt:i4>
      </vt:variant>
      <vt:variant>
        <vt:i4>0</vt:i4>
      </vt:variant>
      <vt:variant>
        <vt:i4>5</vt:i4>
      </vt:variant>
      <vt:variant>
        <vt:lpwstr>https://wwwhealthprofileforengland2021(phe.org.uk/</vt:lpwstr>
      </vt:variant>
      <vt:variant>
        <vt:lpwstr/>
      </vt:variant>
      <vt:variant>
        <vt:i4>5636126</vt:i4>
      </vt:variant>
      <vt:variant>
        <vt:i4>60</vt:i4>
      </vt:variant>
      <vt:variant>
        <vt:i4>0</vt:i4>
      </vt:variant>
      <vt:variant>
        <vt:i4>5</vt:i4>
      </vt:variant>
      <vt:variant>
        <vt:lpwstr>http://www.positivepsycholgy.org/</vt:lpwstr>
      </vt:variant>
      <vt:variant>
        <vt:lpwstr/>
      </vt:variant>
      <vt:variant>
        <vt:i4>5177413</vt:i4>
      </vt:variant>
      <vt:variant>
        <vt:i4>57</vt:i4>
      </vt:variant>
      <vt:variant>
        <vt:i4>0</vt:i4>
      </vt:variant>
      <vt:variant>
        <vt:i4>5</vt:i4>
      </vt:variant>
      <vt:variant>
        <vt:lpwstr>https://www.constituionoftheworldhealthorganization(int)/</vt:lpwstr>
      </vt:variant>
      <vt:variant>
        <vt:lpwstr/>
      </vt:variant>
      <vt:variant>
        <vt:i4>3014776</vt:i4>
      </vt:variant>
      <vt:variant>
        <vt:i4>54</vt:i4>
      </vt:variant>
      <vt:variant>
        <vt:i4>0</vt:i4>
      </vt:variant>
      <vt:variant>
        <vt:i4>5</vt:i4>
      </vt:variant>
      <vt:variant>
        <vt:lpwstr>http://www.who.int/</vt:lpwstr>
      </vt:variant>
      <vt:variant>
        <vt:lpwstr/>
      </vt:variant>
      <vt:variant>
        <vt:i4>3014776</vt:i4>
      </vt:variant>
      <vt:variant>
        <vt:i4>51</vt:i4>
      </vt:variant>
      <vt:variant>
        <vt:i4>0</vt:i4>
      </vt:variant>
      <vt:variant>
        <vt:i4>5</vt:i4>
      </vt:variant>
      <vt:variant>
        <vt:lpwstr>http://www.who.int/</vt:lpwstr>
      </vt:variant>
      <vt:variant>
        <vt:lpwstr/>
      </vt:variant>
      <vt:variant>
        <vt:i4>7274599</vt:i4>
      </vt:variant>
      <vt:variant>
        <vt:i4>48</vt:i4>
      </vt:variant>
      <vt:variant>
        <vt:i4>0</vt:i4>
      </vt:variant>
      <vt:variant>
        <vt:i4>5</vt:i4>
      </vt:variant>
      <vt:variant>
        <vt:lpwstr>https://www.healthandwellbeing(whoint)/</vt:lpwstr>
      </vt:variant>
      <vt:variant>
        <vt:lpwstr/>
      </vt:variant>
      <vt:variant>
        <vt:i4>131076</vt:i4>
      </vt:variant>
      <vt:variant>
        <vt:i4>45</vt:i4>
      </vt:variant>
      <vt:variant>
        <vt:i4>0</vt:i4>
      </vt:variant>
      <vt:variant>
        <vt:i4>5</vt:i4>
      </vt:variant>
      <vt:variant>
        <vt:lpwstr>https://www.promotingwell-being(whoint)/</vt:lpwstr>
      </vt:variant>
      <vt:variant>
        <vt:lpwstr/>
      </vt:variant>
      <vt:variant>
        <vt:i4>544866335</vt:i4>
      </vt:variant>
      <vt:variant>
        <vt:i4>42</vt:i4>
      </vt:variant>
      <vt:variant>
        <vt:i4>0</vt:i4>
      </vt:variant>
      <vt:variant>
        <vt:i4>5</vt:i4>
      </vt:variant>
      <vt:variant>
        <vt:lpwstr>http://www.Whatissustainabledevelopment–sustainabledevelopmentcommission(sd-commission.org.uk</vt:lpwstr>
      </vt:variant>
      <vt:variant>
        <vt:lpwstr/>
      </vt:variant>
      <vt:variant>
        <vt:i4>8323170</vt:i4>
      </vt:variant>
      <vt:variant>
        <vt:i4>39</vt:i4>
      </vt:variant>
      <vt:variant>
        <vt:i4>0</vt:i4>
      </vt:variant>
      <vt:variant>
        <vt:i4>5</vt:i4>
      </vt:variant>
      <vt:variant>
        <vt:lpwstr>https://www.researchgate.net/figure/Sustainable-Development-Goals-and-targets-deconstructing-environmental-sustainability_fig7_305985822</vt:lpwstr>
      </vt:variant>
      <vt:variant>
        <vt:lpwstr/>
      </vt:variant>
      <vt:variant>
        <vt:i4>5374025</vt:i4>
      </vt:variant>
      <vt:variant>
        <vt:i4>36</vt:i4>
      </vt:variant>
      <vt:variant>
        <vt:i4>0</vt:i4>
      </vt:variant>
      <vt:variant>
        <vt:i4>5</vt:i4>
      </vt:variant>
      <vt:variant>
        <vt:lpwstr>https://www.undp.org/sustaible-development-goals</vt:lpwstr>
      </vt:variant>
      <vt:variant>
        <vt:lpwstr/>
      </vt:variant>
      <vt:variant>
        <vt:i4>3997793</vt:i4>
      </vt:variant>
      <vt:variant>
        <vt:i4>33</vt:i4>
      </vt:variant>
      <vt:variant>
        <vt:i4>0</vt:i4>
      </vt:variant>
      <vt:variant>
        <vt:i4>5</vt:i4>
      </vt:variant>
      <vt:variant>
        <vt:lpwstr>http://www.povertyeradicationdepartementofeconomicandsocialaffairs(un.org)/</vt:lpwstr>
      </vt:variant>
      <vt:variant>
        <vt:lpwstr/>
      </vt:variant>
      <vt:variant>
        <vt:i4>3932200</vt:i4>
      </vt:variant>
      <vt:variant>
        <vt:i4>30</vt:i4>
      </vt:variant>
      <vt:variant>
        <vt:i4>0</vt:i4>
      </vt:variant>
      <vt:variant>
        <vt:i4>5</vt:i4>
      </vt:variant>
      <vt:variant>
        <vt:lpwstr>https://www.undp.org/sustainable-development-goals</vt:lpwstr>
      </vt:variant>
      <vt:variant>
        <vt:lpwstr/>
      </vt:variant>
      <vt:variant>
        <vt:i4>327707</vt:i4>
      </vt:variant>
      <vt:variant>
        <vt:i4>27</vt:i4>
      </vt:variant>
      <vt:variant>
        <vt:i4>0</vt:i4>
      </vt:variant>
      <vt:variant>
        <vt:i4>5</vt:i4>
      </vt:variant>
      <vt:variant>
        <vt:lpwstr>http://www.blackandsilversolarpanels-freestockphoto(prexels.com/</vt:lpwstr>
      </vt:variant>
      <vt:variant>
        <vt:lpwstr/>
      </vt:variant>
      <vt:variant>
        <vt:i4>2949169</vt:i4>
      </vt:variant>
      <vt:variant>
        <vt:i4>24</vt:i4>
      </vt:variant>
      <vt:variant>
        <vt:i4>0</vt:i4>
      </vt:variant>
      <vt:variant>
        <vt:i4>5</vt:i4>
      </vt:variant>
      <vt:variant>
        <vt:lpwstr>http://www.mentalhealth.org.uk/</vt:lpwstr>
      </vt:variant>
      <vt:variant>
        <vt:lpwstr/>
      </vt:variant>
      <vt:variant>
        <vt:i4>2752573</vt:i4>
      </vt:variant>
      <vt:variant>
        <vt:i4>21</vt:i4>
      </vt:variant>
      <vt:variant>
        <vt:i4>0</vt:i4>
      </vt:variant>
      <vt:variant>
        <vt:i4>5</vt:i4>
      </vt:variant>
      <vt:variant>
        <vt:lpwstr>https://www.england.nhs.uk/2016/06/sustainable-development/</vt:lpwstr>
      </vt:variant>
      <vt:variant>
        <vt:lpwstr/>
      </vt:variant>
      <vt:variant>
        <vt:i4>196635</vt:i4>
      </vt:variant>
      <vt:variant>
        <vt:i4>18</vt:i4>
      </vt:variant>
      <vt:variant>
        <vt:i4>0</vt:i4>
      </vt:variant>
      <vt:variant>
        <vt:i4>5</vt:i4>
      </vt:variant>
      <vt:variant>
        <vt:lpwstr>http://www.blackandsilversolarpanels-freestockphoto(prexels.com)/</vt:lpwstr>
      </vt:variant>
      <vt:variant>
        <vt:lpwstr/>
      </vt:variant>
      <vt:variant>
        <vt:i4>2293887</vt:i4>
      </vt:variant>
      <vt:variant>
        <vt:i4>15</vt:i4>
      </vt:variant>
      <vt:variant>
        <vt:i4>0</vt:i4>
      </vt:variant>
      <vt:variant>
        <vt:i4>5</vt:i4>
      </vt:variant>
      <vt:variant>
        <vt:lpwstr>https://www.gov.uk/government/publications/implementing-the-sustainable-development-goals/implementing-the-sustainable-development-goals--2</vt:lpwstr>
      </vt:variant>
      <vt:variant>
        <vt:lpwstr/>
      </vt:variant>
      <vt:variant>
        <vt:i4>6029394</vt:i4>
      </vt:variant>
      <vt:variant>
        <vt:i4>12</vt:i4>
      </vt:variant>
      <vt:variant>
        <vt:i4>0</vt:i4>
      </vt:variant>
      <vt:variant>
        <vt:i4>5</vt:i4>
      </vt:variant>
      <vt:variant>
        <vt:lpwstr>http://www.wellbeing/</vt:lpwstr>
      </vt:variant>
      <vt:variant>
        <vt:lpwstr/>
      </vt:variant>
      <vt:variant>
        <vt:i4>5242950</vt:i4>
      </vt:variant>
      <vt:variant>
        <vt:i4>0</vt:i4>
      </vt:variant>
      <vt:variant>
        <vt:i4>0</vt:i4>
      </vt:variant>
      <vt:variant>
        <vt:i4>5</vt:i4>
      </vt:variant>
      <vt:variant>
        <vt:lpwstr>http://www.veryweelmind.com/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BMHP6021</dc:subject>
  <dc:creator>Carrie Jelfs (1912214)</dc:creator>
  <cp:keywords/>
  <dc:description/>
  <cp:lastModifiedBy>Carrie Jelfs (1912214)</cp:lastModifiedBy>
  <cp:revision>351</cp:revision>
  <dcterms:created xsi:type="dcterms:W3CDTF">2023-11-10T10:31:00Z</dcterms:created>
  <dcterms:modified xsi:type="dcterms:W3CDTF">2023-12-01T11:49:00Z</dcterms:modified>
  <cp:category>Module: Health, Wellbeing and Sustainable Development</cp:category>
</cp:coreProperties>
</file>