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27C4" w:rsidRPr="00C411B3" w:rsidRDefault="00C411B3" w:rsidP="00C411B3">
      <w:pPr>
        <w:jc w:val="center"/>
        <w:rPr>
          <w:rFonts w:ascii="Arial" w:hAnsi="Arial" w:cs="Arial"/>
          <w:b/>
          <w:sz w:val="36"/>
          <w:szCs w:val="36"/>
        </w:rPr>
      </w:pPr>
      <w:r>
        <w:rPr>
          <w:rFonts w:ascii="Arial" w:hAnsi="Arial" w:cs="Arial"/>
          <w:b/>
          <w:sz w:val="36"/>
          <w:szCs w:val="36"/>
        </w:rPr>
        <w:t>Starbucks -Premier Roaster and Retailer of Specialty Coffee</w:t>
      </w:r>
    </w:p>
    <w:p w:rsidR="00C411B3" w:rsidRDefault="00C411B3" w:rsidP="00C411B3">
      <w:pPr>
        <w:rPr>
          <w:rFonts w:ascii="Arial" w:hAnsi="Arial" w:cs="Arial"/>
          <w:b/>
          <w:u w:val="single"/>
        </w:rPr>
      </w:pPr>
    </w:p>
    <w:p w:rsidR="00C411B3" w:rsidRDefault="00B3498F" w:rsidP="00C411B3">
      <w:pPr>
        <w:rPr>
          <w:rFonts w:ascii="Arial" w:hAnsi="Arial" w:cs="Arial"/>
          <w:b/>
          <w:u w:val="single"/>
        </w:rPr>
      </w:pPr>
      <w:r>
        <w:rPr>
          <w:noProof/>
        </w:rPr>
        <w:drawing>
          <wp:anchor distT="0" distB="0" distL="114300" distR="114300" simplePos="0" relativeHeight="251658240" behindDoc="1" locked="0" layoutInCell="1" allowOverlap="1" wp14:anchorId="1F19C4F0">
            <wp:simplePos x="0" y="0"/>
            <wp:positionH relativeFrom="margin">
              <wp:align>center</wp:align>
            </wp:positionH>
            <wp:positionV relativeFrom="paragraph">
              <wp:posOffset>75565</wp:posOffset>
            </wp:positionV>
            <wp:extent cx="4124325" cy="4577715"/>
            <wp:effectExtent l="0" t="0" r="9525" b="0"/>
            <wp:wrapTight wrapText="bothSides">
              <wp:wrapPolygon edited="0">
                <wp:start x="0" y="0"/>
                <wp:lineTo x="0" y="90"/>
                <wp:lineTo x="7682" y="1438"/>
                <wp:lineTo x="6984" y="1888"/>
                <wp:lineTo x="6585" y="2427"/>
                <wp:lineTo x="6585" y="2876"/>
                <wp:lineTo x="6984" y="4315"/>
                <wp:lineTo x="5288" y="5034"/>
                <wp:lineTo x="4789" y="5393"/>
                <wp:lineTo x="4889" y="5753"/>
                <wp:lineTo x="3991" y="6112"/>
                <wp:lineTo x="4091" y="6382"/>
                <wp:lineTo x="5787" y="7191"/>
                <wp:lineTo x="2494" y="8719"/>
                <wp:lineTo x="2494" y="10067"/>
                <wp:lineTo x="1097" y="10337"/>
                <wp:lineTo x="599" y="10697"/>
                <wp:lineTo x="698" y="12045"/>
                <wp:lineTo x="1097" y="12944"/>
                <wp:lineTo x="299" y="14382"/>
                <wp:lineTo x="100" y="14921"/>
                <wp:lineTo x="100" y="15371"/>
                <wp:lineTo x="1297" y="17258"/>
                <wp:lineTo x="1397" y="18697"/>
                <wp:lineTo x="2394" y="20135"/>
                <wp:lineTo x="0" y="21483"/>
                <wp:lineTo x="21550" y="21483"/>
                <wp:lineTo x="12970" y="20135"/>
                <wp:lineTo x="18058" y="20135"/>
                <wp:lineTo x="20253" y="19685"/>
                <wp:lineTo x="19954" y="17258"/>
                <wp:lineTo x="19555" y="15820"/>
                <wp:lineTo x="20652" y="15820"/>
                <wp:lineTo x="21450" y="15191"/>
                <wp:lineTo x="21351" y="12944"/>
                <wp:lineTo x="20952" y="11865"/>
                <wp:lineTo x="21051" y="11506"/>
                <wp:lineTo x="21151" y="10787"/>
                <wp:lineTo x="20952" y="10067"/>
                <wp:lineTo x="21351" y="9708"/>
                <wp:lineTo x="21351" y="9258"/>
                <wp:lineTo x="20852" y="8629"/>
                <wp:lineTo x="16163" y="7191"/>
                <wp:lineTo x="17759" y="6472"/>
                <wp:lineTo x="17958" y="6112"/>
                <wp:lineTo x="16961" y="5753"/>
                <wp:lineTo x="17360" y="5303"/>
                <wp:lineTo x="16761" y="5034"/>
                <wp:lineTo x="13968" y="4315"/>
                <wp:lineTo x="14067" y="3685"/>
                <wp:lineTo x="13569" y="2876"/>
                <wp:lineTo x="13768" y="2067"/>
                <wp:lineTo x="13569" y="1438"/>
                <wp:lineTo x="21550" y="90"/>
                <wp:lineTo x="21550" y="0"/>
                <wp:lineTo x="0" y="0"/>
              </wp:wrapPolygon>
            </wp:wrapTight>
            <wp:docPr id="2"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4325" cy="45777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jc w:val="center"/>
        <w:rPr>
          <w:rFonts w:ascii="Arial" w:hAnsi="Arial" w:cs="Arial"/>
          <w:b/>
        </w:rPr>
      </w:pPr>
      <w:r>
        <w:rPr>
          <w:rFonts w:ascii="Arial" w:hAnsi="Arial" w:cs="Arial"/>
          <w:b/>
        </w:rPr>
        <w:t>Module Name: Strategic Management and Sustainability M3X9111</w:t>
      </w:r>
    </w:p>
    <w:p w:rsidR="00C411B3" w:rsidRDefault="00C411B3" w:rsidP="00C411B3">
      <w:pPr>
        <w:jc w:val="center"/>
        <w:rPr>
          <w:rFonts w:ascii="Arial" w:hAnsi="Arial" w:cs="Arial"/>
          <w:b/>
        </w:rPr>
      </w:pPr>
      <w:r>
        <w:rPr>
          <w:rFonts w:ascii="Arial" w:hAnsi="Arial" w:cs="Arial"/>
          <w:b/>
        </w:rPr>
        <w:t>Project Name: Starbucks</w:t>
      </w:r>
    </w:p>
    <w:p w:rsidR="00C411B3" w:rsidRDefault="00C411B3" w:rsidP="00C411B3">
      <w:pPr>
        <w:jc w:val="center"/>
        <w:rPr>
          <w:rFonts w:ascii="Arial" w:hAnsi="Arial" w:cs="Arial"/>
          <w:b/>
        </w:rPr>
      </w:pPr>
      <w:r>
        <w:rPr>
          <w:rFonts w:ascii="Arial" w:hAnsi="Arial" w:cs="Arial"/>
          <w:b/>
        </w:rPr>
        <w:t>Name: Laura Phillips</w:t>
      </w:r>
    </w:p>
    <w:p w:rsidR="00C411B3" w:rsidRPr="00C411B3" w:rsidRDefault="00C411B3" w:rsidP="00C411B3">
      <w:pPr>
        <w:jc w:val="center"/>
        <w:rPr>
          <w:rFonts w:ascii="Arial" w:hAnsi="Arial" w:cs="Arial"/>
          <w:b/>
        </w:rPr>
      </w:pPr>
      <w:r>
        <w:rPr>
          <w:rFonts w:ascii="Arial" w:hAnsi="Arial" w:cs="Arial"/>
          <w:b/>
        </w:rPr>
        <w:t>Student Number: P147995</w:t>
      </w: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C411B3" w:rsidRDefault="00C411B3" w:rsidP="00C411B3">
      <w:pPr>
        <w:rPr>
          <w:rFonts w:ascii="Arial" w:hAnsi="Arial" w:cs="Arial"/>
          <w:b/>
          <w:u w:val="single"/>
        </w:rPr>
      </w:pPr>
    </w:p>
    <w:p w:rsidR="00636911" w:rsidRDefault="00636911">
      <w:pPr>
        <w:pStyle w:val="TOC1"/>
        <w:tabs>
          <w:tab w:val="right" w:leader="dot" w:pos="9350"/>
        </w:tabs>
        <w:rPr>
          <w:rFonts w:ascii="Arial" w:hAnsi="Arial" w:cs="Arial"/>
          <w:b/>
          <w:u w:val="single"/>
        </w:rPr>
      </w:pPr>
    </w:p>
    <w:p w:rsidR="00636911" w:rsidRPr="00636911" w:rsidRDefault="00636911" w:rsidP="00636911">
      <w:pPr>
        <w:pStyle w:val="Heading1"/>
        <w:rPr>
          <w:rFonts w:ascii="Arial" w:hAnsi="Arial" w:cs="Arial"/>
        </w:rPr>
      </w:pPr>
      <w:r>
        <w:rPr>
          <w:rFonts w:ascii="Arial" w:hAnsi="Arial" w:cs="Arial"/>
        </w:rPr>
        <w:t>Table o</w:t>
      </w:r>
      <w:r w:rsidRPr="00636911">
        <w:rPr>
          <w:rFonts w:ascii="Arial" w:hAnsi="Arial" w:cs="Arial"/>
        </w:rPr>
        <w:t>f Contents</w:t>
      </w:r>
    </w:p>
    <w:p w:rsidR="00636911" w:rsidRPr="00636911" w:rsidRDefault="00636911">
      <w:pPr>
        <w:pStyle w:val="TOC1"/>
        <w:tabs>
          <w:tab w:val="right" w:leader="dot" w:pos="9350"/>
        </w:tabs>
        <w:rPr>
          <w:rFonts w:ascii="Arial" w:eastAsiaTheme="minorEastAsia" w:hAnsi="Arial" w:cs="Arial"/>
          <w:noProof/>
        </w:rPr>
      </w:pPr>
      <w:r w:rsidRPr="00636911">
        <w:rPr>
          <w:rFonts w:ascii="Arial" w:hAnsi="Arial" w:cs="Arial"/>
          <w:b/>
          <w:u w:val="single"/>
        </w:rPr>
        <w:fldChar w:fldCharType="begin"/>
      </w:r>
      <w:r w:rsidRPr="00636911">
        <w:rPr>
          <w:rFonts w:ascii="Arial" w:hAnsi="Arial" w:cs="Arial"/>
          <w:b/>
          <w:u w:val="single"/>
        </w:rPr>
        <w:instrText xml:space="preserve"> TOC \o "1-6" \h \z \u </w:instrText>
      </w:r>
      <w:r w:rsidRPr="00636911">
        <w:rPr>
          <w:rFonts w:ascii="Arial" w:hAnsi="Arial" w:cs="Arial"/>
          <w:b/>
          <w:u w:val="single"/>
        </w:rPr>
        <w:fldChar w:fldCharType="separate"/>
      </w:r>
      <w:hyperlink w:anchor="_Toc498402031" w:history="1">
        <w:r w:rsidRPr="00636911">
          <w:rPr>
            <w:rStyle w:val="Hyperlink"/>
            <w:rFonts w:ascii="Arial" w:hAnsi="Arial" w:cs="Arial"/>
            <w:noProof/>
          </w:rPr>
          <w:t>Appendices</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_Toc498402031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3</w:t>
        </w:r>
        <w:r w:rsidRPr="00636911">
          <w:rPr>
            <w:rFonts w:ascii="Arial" w:hAnsi="Arial" w:cs="Arial"/>
            <w:noProof/>
            <w:webHidden/>
          </w:rPr>
          <w:fldChar w:fldCharType="end"/>
        </w:r>
      </w:hyperlink>
    </w:p>
    <w:p w:rsidR="00636911" w:rsidRPr="00636911" w:rsidRDefault="00636911">
      <w:pPr>
        <w:pStyle w:val="TOC1"/>
        <w:tabs>
          <w:tab w:val="right" w:leader="dot" w:pos="9350"/>
        </w:tabs>
        <w:rPr>
          <w:rFonts w:ascii="Arial" w:eastAsiaTheme="minorEastAsia" w:hAnsi="Arial" w:cs="Arial"/>
          <w:noProof/>
        </w:rPr>
      </w:pPr>
      <w:hyperlink w:anchor="_Toc498402032" w:history="1">
        <w:r w:rsidRPr="00636911">
          <w:rPr>
            <w:rStyle w:val="Hyperlink"/>
            <w:rFonts w:ascii="Arial" w:hAnsi="Arial" w:cs="Arial"/>
            <w:noProof/>
          </w:rPr>
          <w:t>1.0 Executive Summary</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_Toc498402032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3</w:t>
        </w:r>
        <w:r w:rsidRPr="00636911">
          <w:rPr>
            <w:rFonts w:ascii="Arial" w:hAnsi="Arial" w:cs="Arial"/>
            <w:noProof/>
            <w:webHidden/>
          </w:rPr>
          <w:fldChar w:fldCharType="end"/>
        </w:r>
      </w:hyperlink>
    </w:p>
    <w:p w:rsidR="00636911" w:rsidRPr="00636911" w:rsidRDefault="00636911">
      <w:pPr>
        <w:pStyle w:val="TOC1"/>
        <w:tabs>
          <w:tab w:val="right" w:leader="dot" w:pos="9350"/>
        </w:tabs>
        <w:rPr>
          <w:rFonts w:ascii="Arial" w:eastAsiaTheme="minorEastAsia" w:hAnsi="Arial" w:cs="Arial"/>
          <w:noProof/>
        </w:rPr>
      </w:pPr>
      <w:hyperlink w:anchor="_Toc498402033" w:history="1">
        <w:r w:rsidRPr="00636911">
          <w:rPr>
            <w:rStyle w:val="Hyperlink"/>
            <w:rFonts w:ascii="Arial" w:hAnsi="Arial" w:cs="Arial"/>
            <w:noProof/>
          </w:rPr>
          <w:t>2.0 Introduction</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_Toc498402033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4</w:t>
        </w:r>
        <w:r w:rsidRPr="00636911">
          <w:rPr>
            <w:rFonts w:ascii="Arial" w:hAnsi="Arial" w:cs="Arial"/>
            <w:noProof/>
            <w:webHidden/>
          </w:rPr>
          <w:fldChar w:fldCharType="end"/>
        </w:r>
      </w:hyperlink>
    </w:p>
    <w:p w:rsidR="00636911" w:rsidRPr="00636911" w:rsidRDefault="00636911">
      <w:pPr>
        <w:pStyle w:val="TOC2"/>
        <w:tabs>
          <w:tab w:val="right" w:leader="dot" w:pos="9350"/>
        </w:tabs>
        <w:rPr>
          <w:rFonts w:ascii="Arial" w:eastAsiaTheme="minorEastAsia" w:hAnsi="Arial" w:cs="Arial"/>
          <w:noProof/>
        </w:rPr>
      </w:pPr>
      <w:hyperlink w:anchor="_Toc498402034" w:history="1">
        <w:r w:rsidRPr="00636911">
          <w:rPr>
            <w:rStyle w:val="Hyperlink"/>
            <w:rFonts w:ascii="Arial" w:hAnsi="Arial" w:cs="Arial"/>
            <w:noProof/>
          </w:rPr>
          <w:t>2.1 Report Remit</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_Toc498402034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4</w:t>
        </w:r>
        <w:r w:rsidRPr="00636911">
          <w:rPr>
            <w:rFonts w:ascii="Arial" w:hAnsi="Arial" w:cs="Arial"/>
            <w:noProof/>
            <w:webHidden/>
          </w:rPr>
          <w:fldChar w:fldCharType="end"/>
        </w:r>
      </w:hyperlink>
    </w:p>
    <w:p w:rsidR="00636911" w:rsidRPr="00636911" w:rsidRDefault="00636911">
      <w:pPr>
        <w:pStyle w:val="TOC2"/>
        <w:tabs>
          <w:tab w:val="right" w:leader="dot" w:pos="9350"/>
        </w:tabs>
        <w:rPr>
          <w:rFonts w:ascii="Arial" w:eastAsiaTheme="minorEastAsia" w:hAnsi="Arial" w:cs="Arial"/>
          <w:noProof/>
        </w:rPr>
      </w:pPr>
      <w:hyperlink w:anchor="_Toc498402035" w:history="1">
        <w:r w:rsidRPr="00636911">
          <w:rPr>
            <w:rStyle w:val="Hyperlink"/>
            <w:rFonts w:ascii="Arial" w:hAnsi="Arial" w:cs="Arial"/>
            <w:noProof/>
          </w:rPr>
          <w:t>2.2 Background of the Organization</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_Toc498402035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5</w:t>
        </w:r>
        <w:r w:rsidRPr="00636911">
          <w:rPr>
            <w:rFonts w:ascii="Arial" w:hAnsi="Arial" w:cs="Arial"/>
            <w:noProof/>
            <w:webHidden/>
          </w:rPr>
          <w:fldChar w:fldCharType="end"/>
        </w:r>
      </w:hyperlink>
    </w:p>
    <w:p w:rsidR="00636911" w:rsidRPr="00636911" w:rsidRDefault="00636911">
      <w:pPr>
        <w:pStyle w:val="TOC2"/>
        <w:tabs>
          <w:tab w:val="right" w:leader="dot" w:pos="9350"/>
        </w:tabs>
        <w:rPr>
          <w:rFonts w:ascii="Arial" w:eastAsiaTheme="minorEastAsia" w:hAnsi="Arial" w:cs="Arial"/>
          <w:noProof/>
        </w:rPr>
      </w:pPr>
      <w:hyperlink w:anchor="_Toc498402036" w:history="1">
        <w:r w:rsidRPr="00636911">
          <w:rPr>
            <w:rStyle w:val="Hyperlink"/>
            <w:rFonts w:ascii="Arial" w:hAnsi="Arial" w:cs="Arial"/>
            <w:noProof/>
          </w:rPr>
          <w:t>2.3 Definitions of Major Concepts</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_Toc498402036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5</w:t>
        </w:r>
        <w:r w:rsidRPr="00636911">
          <w:rPr>
            <w:rFonts w:ascii="Arial" w:hAnsi="Arial" w:cs="Arial"/>
            <w:noProof/>
            <w:webHidden/>
          </w:rPr>
          <w:fldChar w:fldCharType="end"/>
        </w:r>
      </w:hyperlink>
    </w:p>
    <w:p w:rsidR="00636911" w:rsidRPr="00636911" w:rsidRDefault="00636911">
      <w:pPr>
        <w:pStyle w:val="TOC5"/>
        <w:tabs>
          <w:tab w:val="right" w:leader="dot" w:pos="9350"/>
        </w:tabs>
        <w:rPr>
          <w:rFonts w:ascii="Arial" w:eastAsiaTheme="minorEastAsia" w:hAnsi="Arial" w:cs="Arial"/>
          <w:noProof/>
        </w:rPr>
      </w:pPr>
      <w:hyperlink w:anchor="_Toc498402037" w:history="1">
        <w:r w:rsidRPr="00636911">
          <w:rPr>
            <w:rStyle w:val="Hyperlink"/>
            <w:rFonts w:ascii="Arial" w:hAnsi="Arial" w:cs="Arial"/>
            <w:noProof/>
          </w:rPr>
          <w:t>2.3.1 Strategy</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_Toc498402037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5</w:t>
        </w:r>
        <w:r w:rsidRPr="00636911">
          <w:rPr>
            <w:rFonts w:ascii="Arial" w:hAnsi="Arial" w:cs="Arial"/>
            <w:noProof/>
            <w:webHidden/>
          </w:rPr>
          <w:fldChar w:fldCharType="end"/>
        </w:r>
      </w:hyperlink>
    </w:p>
    <w:p w:rsidR="00636911" w:rsidRPr="00636911" w:rsidRDefault="00636911">
      <w:pPr>
        <w:pStyle w:val="TOC6"/>
        <w:tabs>
          <w:tab w:val="right" w:leader="dot" w:pos="9350"/>
        </w:tabs>
        <w:rPr>
          <w:rFonts w:ascii="Arial" w:hAnsi="Arial" w:cs="Arial"/>
          <w:noProof/>
        </w:rPr>
      </w:pPr>
      <w:hyperlink w:anchor="_Toc498402038" w:history="1">
        <w:r w:rsidRPr="00636911">
          <w:rPr>
            <w:rStyle w:val="Hyperlink"/>
            <w:rFonts w:ascii="Arial" w:hAnsi="Arial" w:cs="Arial"/>
            <w:noProof/>
          </w:rPr>
          <w:t>2.3.2 Business Level Strategy</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_Toc498402038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6</w:t>
        </w:r>
        <w:r w:rsidRPr="00636911">
          <w:rPr>
            <w:rFonts w:ascii="Arial" w:hAnsi="Arial" w:cs="Arial"/>
            <w:noProof/>
            <w:webHidden/>
          </w:rPr>
          <w:fldChar w:fldCharType="end"/>
        </w:r>
      </w:hyperlink>
    </w:p>
    <w:p w:rsidR="00636911" w:rsidRPr="00636911" w:rsidRDefault="00636911">
      <w:pPr>
        <w:pStyle w:val="TOC6"/>
        <w:tabs>
          <w:tab w:val="right" w:leader="dot" w:pos="9350"/>
        </w:tabs>
        <w:rPr>
          <w:rFonts w:ascii="Arial" w:hAnsi="Arial" w:cs="Arial"/>
          <w:noProof/>
        </w:rPr>
      </w:pPr>
      <w:hyperlink w:anchor="_Toc498402039" w:history="1">
        <w:r w:rsidRPr="00636911">
          <w:rPr>
            <w:rStyle w:val="Hyperlink"/>
            <w:rFonts w:ascii="Arial" w:hAnsi="Arial" w:cs="Arial"/>
            <w:noProof/>
          </w:rPr>
          <w:t>2.3.3 Competitive Advantage</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_Toc498402039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6</w:t>
        </w:r>
        <w:r w:rsidRPr="00636911">
          <w:rPr>
            <w:rFonts w:ascii="Arial" w:hAnsi="Arial" w:cs="Arial"/>
            <w:noProof/>
            <w:webHidden/>
          </w:rPr>
          <w:fldChar w:fldCharType="end"/>
        </w:r>
      </w:hyperlink>
    </w:p>
    <w:p w:rsidR="00636911" w:rsidRPr="00636911" w:rsidRDefault="00636911">
      <w:pPr>
        <w:pStyle w:val="TOC1"/>
        <w:tabs>
          <w:tab w:val="right" w:leader="dot" w:pos="9350"/>
        </w:tabs>
        <w:rPr>
          <w:rFonts w:ascii="Arial" w:eastAsiaTheme="minorEastAsia" w:hAnsi="Arial" w:cs="Arial"/>
          <w:noProof/>
        </w:rPr>
      </w:pPr>
      <w:hyperlink w:anchor="_Toc498402040" w:history="1">
        <w:r w:rsidRPr="00636911">
          <w:rPr>
            <w:rStyle w:val="Hyperlink"/>
            <w:rFonts w:ascii="Arial" w:hAnsi="Arial" w:cs="Arial"/>
            <w:noProof/>
          </w:rPr>
          <w:t>3.0 Porters Generic Strategies</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_Toc498402040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7</w:t>
        </w:r>
        <w:r w:rsidRPr="00636911">
          <w:rPr>
            <w:rFonts w:ascii="Arial" w:hAnsi="Arial" w:cs="Arial"/>
            <w:noProof/>
            <w:webHidden/>
          </w:rPr>
          <w:fldChar w:fldCharType="end"/>
        </w:r>
      </w:hyperlink>
    </w:p>
    <w:p w:rsidR="00636911" w:rsidRPr="00636911" w:rsidRDefault="00636911">
      <w:pPr>
        <w:pStyle w:val="TOC2"/>
        <w:tabs>
          <w:tab w:val="right" w:leader="dot" w:pos="9350"/>
        </w:tabs>
        <w:rPr>
          <w:rFonts w:ascii="Arial" w:eastAsiaTheme="minorEastAsia" w:hAnsi="Arial" w:cs="Arial"/>
          <w:noProof/>
        </w:rPr>
      </w:pPr>
      <w:hyperlink w:anchor="_Toc498402041" w:history="1">
        <w:r w:rsidRPr="00636911">
          <w:rPr>
            <w:rStyle w:val="Hyperlink"/>
            <w:rFonts w:ascii="Arial" w:hAnsi="Arial" w:cs="Arial"/>
            <w:noProof/>
          </w:rPr>
          <w:t>3.1 Differentiation Strategy</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_Toc498402041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7</w:t>
        </w:r>
        <w:r w:rsidRPr="00636911">
          <w:rPr>
            <w:rFonts w:ascii="Arial" w:hAnsi="Arial" w:cs="Arial"/>
            <w:noProof/>
            <w:webHidden/>
          </w:rPr>
          <w:fldChar w:fldCharType="end"/>
        </w:r>
      </w:hyperlink>
    </w:p>
    <w:p w:rsidR="00636911" w:rsidRPr="00636911" w:rsidRDefault="00636911">
      <w:pPr>
        <w:pStyle w:val="TOC3"/>
        <w:tabs>
          <w:tab w:val="right" w:leader="dot" w:pos="9350"/>
        </w:tabs>
        <w:rPr>
          <w:rFonts w:ascii="Arial" w:eastAsiaTheme="minorEastAsia" w:hAnsi="Arial" w:cs="Arial"/>
          <w:noProof/>
        </w:rPr>
      </w:pPr>
      <w:hyperlink w:anchor="_Toc498402042" w:history="1">
        <w:r w:rsidRPr="00636911">
          <w:rPr>
            <w:rStyle w:val="Hyperlink"/>
            <w:rFonts w:ascii="Arial" w:hAnsi="Arial" w:cs="Arial"/>
            <w:noProof/>
          </w:rPr>
          <w:t>3.1.1Product Features</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_Toc498402042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7</w:t>
        </w:r>
        <w:r w:rsidRPr="00636911">
          <w:rPr>
            <w:rFonts w:ascii="Arial" w:hAnsi="Arial" w:cs="Arial"/>
            <w:noProof/>
            <w:webHidden/>
          </w:rPr>
          <w:fldChar w:fldCharType="end"/>
        </w:r>
      </w:hyperlink>
    </w:p>
    <w:p w:rsidR="00636911" w:rsidRPr="00636911" w:rsidRDefault="00636911">
      <w:pPr>
        <w:pStyle w:val="TOC3"/>
        <w:tabs>
          <w:tab w:val="right" w:leader="dot" w:pos="9350"/>
        </w:tabs>
        <w:rPr>
          <w:rFonts w:ascii="Arial" w:eastAsiaTheme="minorEastAsia" w:hAnsi="Arial" w:cs="Arial"/>
          <w:noProof/>
        </w:rPr>
      </w:pPr>
      <w:hyperlink w:anchor="_Toc498402043" w:history="1">
        <w:r w:rsidRPr="00636911">
          <w:rPr>
            <w:rStyle w:val="Hyperlink"/>
            <w:rFonts w:ascii="Arial" w:hAnsi="Arial" w:cs="Arial"/>
            <w:noProof/>
          </w:rPr>
          <w:t>3.1.2 Distribution Channels</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_Toc498402043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8</w:t>
        </w:r>
        <w:r w:rsidRPr="00636911">
          <w:rPr>
            <w:rFonts w:ascii="Arial" w:hAnsi="Arial" w:cs="Arial"/>
            <w:noProof/>
            <w:webHidden/>
          </w:rPr>
          <w:fldChar w:fldCharType="end"/>
        </w:r>
      </w:hyperlink>
    </w:p>
    <w:p w:rsidR="00636911" w:rsidRPr="00636911" w:rsidRDefault="00636911">
      <w:pPr>
        <w:pStyle w:val="TOC3"/>
        <w:tabs>
          <w:tab w:val="right" w:leader="dot" w:pos="9350"/>
        </w:tabs>
        <w:rPr>
          <w:rFonts w:ascii="Arial" w:eastAsiaTheme="minorEastAsia" w:hAnsi="Arial" w:cs="Arial"/>
          <w:noProof/>
        </w:rPr>
      </w:pPr>
      <w:hyperlink w:anchor="_Toc498402044" w:history="1">
        <w:r w:rsidRPr="00636911">
          <w:rPr>
            <w:rStyle w:val="Hyperlink"/>
            <w:rFonts w:ascii="Arial" w:hAnsi="Arial" w:cs="Arial"/>
            <w:noProof/>
          </w:rPr>
          <w:t>3.1.3 Reputation</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_Toc498402044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8</w:t>
        </w:r>
        <w:r w:rsidRPr="00636911">
          <w:rPr>
            <w:rFonts w:ascii="Arial" w:hAnsi="Arial" w:cs="Arial"/>
            <w:noProof/>
            <w:webHidden/>
          </w:rPr>
          <w:fldChar w:fldCharType="end"/>
        </w:r>
      </w:hyperlink>
    </w:p>
    <w:p w:rsidR="00636911" w:rsidRPr="00636911" w:rsidRDefault="00636911">
      <w:pPr>
        <w:pStyle w:val="TOC1"/>
        <w:tabs>
          <w:tab w:val="right" w:leader="dot" w:pos="9350"/>
        </w:tabs>
        <w:rPr>
          <w:rFonts w:ascii="Arial" w:eastAsiaTheme="minorEastAsia" w:hAnsi="Arial" w:cs="Arial"/>
          <w:noProof/>
        </w:rPr>
      </w:pPr>
      <w:hyperlink w:anchor="_Toc498402045" w:history="1">
        <w:r w:rsidRPr="00636911">
          <w:rPr>
            <w:rStyle w:val="Hyperlink"/>
            <w:rFonts w:ascii="Arial" w:hAnsi="Arial" w:cs="Arial"/>
            <w:noProof/>
          </w:rPr>
          <w:t>4.0 Advantages and Disadvantages of the Differentiation Strategy</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_Toc498402045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9</w:t>
        </w:r>
        <w:r w:rsidRPr="00636911">
          <w:rPr>
            <w:rFonts w:ascii="Arial" w:hAnsi="Arial" w:cs="Arial"/>
            <w:noProof/>
            <w:webHidden/>
          </w:rPr>
          <w:fldChar w:fldCharType="end"/>
        </w:r>
      </w:hyperlink>
    </w:p>
    <w:p w:rsidR="00636911" w:rsidRPr="00636911" w:rsidRDefault="00636911">
      <w:pPr>
        <w:pStyle w:val="TOC2"/>
        <w:tabs>
          <w:tab w:val="right" w:leader="dot" w:pos="9350"/>
        </w:tabs>
        <w:rPr>
          <w:rFonts w:ascii="Arial" w:eastAsiaTheme="minorEastAsia" w:hAnsi="Arial" w:cs="Arial"/>
          <w:noProof/>
        </w:rPr>
      </w:pPr>
      <w:hyperlink w:anchor="_Toc498402046" w:history="1">
        <w:r w:rsidRPr="00636911">
          <w:rPr>
            <w:rStyle w:val="Hyperlink"/>
            <w:rFonts w:ascii="Arial" w:hAnsi="Arial" w:cs="Arial"/>
            <w:noProof/>
          </w:rPr>
          <w:t>4.1 Advantages</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_Toc498402046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9</w:t>
        </w:r>
        <w:r w:rsidRPr="00636911">
          <w:rPr>
            <w:rFonts w:ascii="Arial" w:hAnsi="Arial" w:cs="Arial"/>
            <w:noProof/>
            <w:webHidden/>
          </w:rPr>
          <w:fldChar w:fldCharType="end"/>
        </w:r>
      </w:hyperlink>
    </w:p>
    <w:p w:rsidR="00636911" w:rsidRPr="00636911" w:rsidRDefault="00636911">
      <w:pPr>
        <w:pStyle w:val="TOC2"/>
        <w:tabs>
          <w:tab w:val="right" w:leader="dot" w:pos="9350"/>
        </w:tabs>
        <w:rPr>
          <w:rFonts w:ascii="Arial" w:eastAsiaTheme="minorEastAsia" w:hAnsi="Arial" w:cs="Arial"/>
          <w:noProof/>
        </w:rPr>
      </w:pPr>
      <w:hyperlink w:anchor="_Toc498402047" w:history="1">
        <w:r w:rsidRPr="00636911">
          <w:rPr>
            <w:rStyle w:val="Hyperlink"/>
            <w:rFonts w:ascii="Arial" w:hAnsi="Arial" w:cs="Arial"/>
            <w:noProof/>
          </w:rPr>
          <w:t>4.2 Disadvantages</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_Toc498402047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10</w:t>
        </w:r>
        <w:r w:rsidRPr="00636911">
          <w:rPr>
            <w:rFonts w:ascii="Arial" w:hAnsi="Arial" w:cs="Arial"/>
            <w:noProof/>
            <w:webHidden/>
          </w:rPr>
          <w:fldChar w:fldCharType="end"/>
        </w:r>
      </w:hyperlink>
    </w:p>
    <w:p w:rsidR="00636911" w:rsidRPr="00636911" w:rsidRDefault="00636911">
      <w:pPr>
        <w:pStyle w:val="TOC1"/>
        <w:tabs>
          <w:tab w:val="right" w:leader="dot" w:pos="9350"/>
        </w:tabs>
        <w:rPr>
          <w:rFonts w:ascii="Arial" w:eastAsiaTheme="minorEastAsia" w:hAnsi="Arial" w:cs="Arial"/>
          <w:noProof/>
        </w:rPr>
      </w:pPr>
      <w:hyperlink w:anchor="_Toc498402048" w:history="1">
        <w:r w:rsidRPr="00636911">
          <w:rPr>
            <w:rStyle w:val="Hyperlink"/>
            <w:rFonts w:ascii="Arial" w:hAnsi="Arial" w:cs="Arial"/>
            <w:noProof/>
          </w:rPr>
          <w:t>5.0 Conclusion</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_Toc498402048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10</w:t>
        </w:r>
        <w:r w:rsidRPr="00636911">
          <w:rPr>
            <w:rFonts w:ascii="Arial" w:hAnsi="Arial" w:cs="Arial"/>
            <w:noProof/>
            <w:webHidden/>
          </w:rPr>
          <w:fldChar w:fldCharType="end"/>
        </w:r>
      </w:hyperlink>
    </w:p>
    <w:p w:rsidR="00636911" w:rsidRPr="00636911" w:rsidRDefault="00636911">
      <w:pPr>
        <w:pStyle w:val="TOC1"/>
        <w:tabs>
          <w:tab w:val="right" w:leader="dot" w:pos="9350"/>
        </w:tabs>
        <w:rPr>
          <w:rFonts w:ascii="Arial" w:eastAsiaTheme="minorEastAsia" w:hAnsi="Arial" w:cs="Arial"/>
          <w:noProof/>
        </w:rPr>
      </w:pPr>
      <w:hyperlink w:anchor="_Toc498402049" w:history="1">
        <w:r w:rsidRPr="00636911">
          <w:rPr>
            <w:rStyle w:val="Hyperlink"/>
            <w:rFonts w:ascii="Arial" w:hAnsi="Arial" w:cs="Arial"/>
            <w:noProof/>
          </w:rPr>
          <w:t>6.0 Recommendations</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_Toc498402049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10</w:t>
        </w:r>
        <w:r w:rsidRPr="00636911">
          <w:rPr>
            <w:rFonts w:ascii="Arial" w:hAnsi="Arial" w:cs="Arial"/>
            <w:noProof/>
            <w:webHidden/>
          </w:rPr>
          <w:fldChar w:fldCharType="end"/>
        </w:r>
      </w:hyperlink>
    </w:p>
    <w:p w:rsidR="00636911" w:rsidRPr="00636911" w:rsidRDefault="00636911">
      <w:pPr>
        <w:pStyle w:val="TOC1"/>
        <w:tabs>
          <w:tab w:val="right" w:leader="dot" w:pos="9350"/>
        </w:tabs>
        <w:rPr>
          <w:rFonts w:ascii="Arial" w:eastAsiaTheme="minorEastAsia" w:hAnsi="Arial" w:cs="Arial"/>
          <w:noProof/>
        </w:rPr>
      </w:pPr>
      <w:hyperlink w:anchor="_Toc498402050" w:history="1">
        <w:r w:rsidRPr="00636911">
          <w:rPr>
            <w:rStyle w:val="Hyperlink"/>
            <w:rFonts w:ascii="Arial" w:hAnsi="Arial" w:cs="Arial"/>
            <w:noProof/>
          </w:rPr>
          <w:t>7.0 References</w:t>
        </w:r>
        <w:r w:rsidRPr="00636911">
          <w:rPr>
            <w:rFonts w:ascii="Arial" w:hAnsi="Arial" w:cs="Arial"/>
            <w:noProof/>
            <w:webHidden/>
          </w:rPr>
          <w:tab/>
        </w:r>
        <w:r w:rsidRPr="00636911">
          <w:rPr>
            <w:rFonts w:ascii="Arial" w:hAnsi="Arial" w:cs="Arial"/>
            <w:noProof/>
            <w:webHidden/>
          </w:rPr>
          <w:fldChar w:fldCharType="begin"/>
        </w:r>
        <w:r w:rsidRPr="00636911">
          <w:rPr>
            <w:rFonts w:ascii="Arial" w:hAnsi="Arial" w:cs="Arial"/>
            <w:noProof/>
            <w:webHidden/>
          </w:rPr>
          <w:instrText xml:space="preserve"> PAGEREF _Toc498402050 \h </w:instrText>
        </w:r>
        <w:r w:rsidRPr="00636911">
          <w:rPr>
            <w:rFonts w:ascii="Arial" w:hAnsi="Arial" w:cs="Arial"/>
            <w:noProof/>
            <w:webHidden/>
          </w:rPr>
        </w:r>
        <w:r w:rsidRPr="00636911">
          <w:rPr>
            <w:rFonts w:ascii="Arial" w:hAnsi="Arial" w:cs="Arial"/>
            <w:noProof/>
            <w:webHidden/>
          </w:rPr>
          <w:fldChar w:fldCharType="separate"/>
        </w:r>
        <w:r w:rsidRPr="00636911">
          <w:rPr>
            <w:rFonts w:ascii="Arial" w:hAnsi="Arial" w:cs="Arial"/>
            <w:noProof/>
            <w:webHidden/>
          </w:rPr>
          <w:t>11</w:t>
        </w:r>
        <w:r w:rsidRPr="00636911">
          <w:rPr>
            <w:rFonts w:ascii="Arial" w:hAnsi="Arial" w:cs="Arial"/>
            <w:noProof/>
            <w:webHidden/>
          </w:rPr>
          <w:fldChar w:fldCharType="end"/>
        </w:r>
      </w:hyperlink>
    </w:p>
    <w:p w:rsidR="00B37D6F" w:rsidRPr="00B37D6F" w:rsidRDefault="00636911" w:rsidP="00B37D6F">
      <w:pPr>
        <w:rPr>
          <w:rFonts w:ascii="Arial" w:hAnsi="Arial" w:cs="Arial"/>
          <w:b/>
          <w:u w:val="single"/>
        </w:rPr>
      </w:pPr>
      <w:r w:rsidRPr="00636911">
        <w:rPr>
          <w:rFonts w:ascii="Arial" w:hAnsi="Arial" w:cs="Arial"/>
          <w:b/>
          <w:u w:val="single"/>
        </w:rPr>
        <w:fldChar w:fldCharType="end"/>
      </w: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BD4C21" w:rsidRPr="00636911" w:rsidRDefault="00BD4C21" w:rsidP="00A25D20">
      <w:pPr>
        <w:pStyle w:val="Heading1"/>
        <w:rPr>
          <w:rFonts w:ascii="Arial" w:hAnsi="Arial" w:cs="Arial"/>
        </w:rPr>
      </w:pPr>
      <w:bookmarkStart w:id="0" w:name="_Toc498401794"/>
      <w:bookmarkStart w:id="1" w:name="_Toc498402011"/>
      <w:bookmarkStart w:id="2" w:name="_Toc498402031"/>
      <w:r w:rsidRPr="00636911">
        <w:rPr>
          <w:rFonts w:ascii="Arial" w:hAnsi="Arial" w:cs="Arial"/>
        </w:rPr>
        <w:lastRenderedPageBreak/>
        <w:t>Appendices</w:t>
      </w:r>
      <w:bookmarkEnd w:id="0"/>
      <w:bookmarkEnd w:id="1"/>
      <w:bookmarkEnd w:id="2"/>
      <w:r w:rsidRPr="00636911">
        <w:rPr>
          <w:rFonts w:ascii="Arial" w:hAnsi="Arial" w:cs="Arial"/>
        </w:rPr>
        <w:t xml:space="preserve"> </w:t>
      </w:r>
    </w:p>
    <w:p w:rsidR="00BD4C21" w:rsidRDefault="00BD4C21" w:rsidP="00BD4C21">
      <w:pPr>
        <w:rPr>
          <w:rFonts w:ascii="Arial" w:hAnsi="Arial" w:cs="Arial"/>
        </w:rPr>
      </w:pPr>
      <w:r>
        <w:rPr>
          <w:rFonts w:ascii="Arial" w:hAnsi="Arial" w:cs="Arial"/>
        </w:rPr>
        <w:t xml:space="preserve">Appendix A </w:t>
      </w:r>
      <w:r>
        <w:rPr>
          <w:rFonts w:ascii="Arial" w:hAnsi="Arial" w:cs="Arial"/>
        </w:rPr>
        <w:t>Figure 1 source:</w:t>
      </w:r>
      <w:r w:rsidRPr="007C29A1">
        <w:t xml:space="preserve"> </w:t>
      </w:r>
      <w:hyperlink r:id="rId9" w:history="1">
        <w:r w:rsidRPr="00277AC1">
          <w:rPr>
            <w:rStyle w:val="Hyperlink"/>
            <w:rFonts w:ascii="Arial" w:hAnsi="Arial" w:cs="Arial"/>
          </w:rPr>
          <w:t>https://www.linkedin.com/pulse/strategic-management-dynamic-process-ashwini-dharmarajan</w:t>
        </w:r>
      </w:hyperlink>
      <w:r>
        <w:rPr>
          <w:rFonts w:ascii="Arial" w:hAnsi="Arial" w:cs="Arial"/>
        </w:rPr>
        <w:t xml:space="preserve"> </w:t>
      </w:r>
    </w:p>
    <w:p w:rsidR="00BD4C21" w:rsidRDefault="00BD4C21" w:rsidP="00BD4C21">
      <w:pPr>
        <w:rPr>
          <w:rFonts w:ascii="Arial" w:hAnsi="Arial" w:cs="Arial"/>
        </w:rPr>
      </w:pPr>
      <w:r>
        <w:rPr>
          <w:rFonts w:ascii="Arial" w:hAnsi="Arial" w:cs="Arial"/>
        </w:rPr>
        <w:t xml:space="preserve">Appendix B Figure 2: Porters Generic Strategies </w:t>
      </w:r>
    </w:p>
    <w:p w:rsidR="00B37D6F" w:rsidRDefault="00B37D6F" w:rsidP="00B37D6F">
      <w:pPr>
        <w:pStyle w:val="ListParagraph"/>
        <w:ind w:left="360"/>
        <w:rPr>
          <w:rFonts w:ascii="Arial" w:hAnsi="Arial" w:cs="Arial"/>
          <w:b/>
          <w:u w:val="single"/>
        </w:rPr>
      </w:pPr>
    </w:p>
    <w:p w:rsidR="00B37D6F" w:rsidRDefault="00B37D6F" w:rsidP="00B37D6F">
      <w:pPr>
        <w:pStyle w:val="ListParagraph"/>
        <w:ind w:left="360"/>
        <w:rPr>
          <w:rFonts w:ascii="Arial" w:hAnsi="Arial" w:cs="Arial"/>
          <w:b/>
          <w:u w:val="single"/>
        </w:rPr>
      </w:pPr>
    </w:p>
    <w:p w:rsidR="00636911" w:rsidRDefault="00636911" w:rsidP="00B37D6F">
      <w:pPr>
        <w:pStyle w:val="ListParagraph"/>
        <w:ind w:left="360"/>
        <w:rPr>
          <w:rFonts w:ascii="Arial" w:hAnsi="Arial" w:cs="Arial"/>
          <w:b/>
          <w:u w:val="single"/>
        </w:rPr>
      </w:pPr>
    </w:p>
    <w:p w:rsidR="00636911" w:rsidRDefault="00636911" w:rsidP="00B37D6F">
      <w:pPr>
        <w:pStyle w:val="ListParagraph"/>
        <w:ind w:left="360"/>
        <w:rPr>
          <w:rFonts w:ascii="Arial" w:hAnsi="Arial" w:cs="Arial"/>
          <w:b/>
          <w:u w:val="single"/>
        </w:rPr>
      </w:pPr>
    </w:p>
    <w:p w:rsidR="005130F5" w:rsidRPr="00453E1A" w:rsidRDefault="00BD4C21" w:rsidP="00453E1A">
      <w:pPr>
        <w:pStyle w:val="Heading1"/>
        <w:rPr>
          <w:rFonts w:ascii="Arial" w:hAnsi="Arial" w:cs="Arial"/>
        </w:rPr>
      </w:pPr>
      <w:r w:rsidRPr="00453E1A">
        <w:rPr>
          <w:rFonts w:ascii="Arial" w:hAnsi="Arial" w:cs="Arial"/>
        </w:rPr>
        <w:t xml:space="preserve"> </w:t>
      </w:r>
      <w:bookmarkStart w:id="3" w:name="_Toc498401795"/>
      <w:bookmarkStart w:id="4" w:name="_Toc498402012"/>
      <w:bookmarkStart w:id="5" w:name="_Toc498402032"/>
      <w:r w:rsidRPr="00453E1A">
        <w:rPr>
          <w:rFonts w:ascii="Arial" w:hAnsi="Arial" w:cs="Arial"/>
        </w:rPr>
        <w:t xml:space="preserve">1.0 </w:t>
      </w:r>
      <w:r w:rsidR="00DA0057" w:rsidRPr="00453E1A">
        <w:rPr>
          <w:rFonts w:ascii="Arial" w:hAnsi="Arial" w:cs="Arial"/>
        </w:rPr>
        <w:t>Executive Summary</w:t>
      </w:r>
      <w:bookmarkEnd w:id="3"/>
      <w:bookmarkEnd w:id="4"/>
      <w:bookmarkEnd w:id="5"/>
      <w:r w:rsidR="00DA0057" w:rsidRPr="00453E1A">
        <w:rPr>
          <w:rFonts w:ascii="Arial" w:hAnsi="Arial" w:cs="Arial"/>
        </w:rPr>
        <w:t xml:space="preserve"> </w:t>
      </w:r>
    </w:p>
    <w:p w:rsidR="00DA0057" w:rsidRDefault="00DA0057" w:rsidP="00DA0057">
      <w:pPr>
        <w:pStyle w:val="ListParagraph"/>
        <w:ind w:left="360"/>
        <w:rPr>
          <w:rFonts w:ascii="Arial" w:hAnsi="Arial" w:cs="Arial"/>
          <w:b/>
          <w:u w:val="single"/>
        </w:rPr>
      </w:pPr>
    </w:p>
    <w:p w:rsidR="00DA0057" w:rsidRDefault="00DA0057" w:rsidP="00DA0057">
      <w:pPr>
        <w:pStyle w:val="ListParagraph"/>
        <w:ind w:left="360"/>
        <w:rPr>
          <w:rFonts w:ascii="Arial" w:hAnsi="Arial" w:cs="Arial"/>
        </w:rPr>
      </w:pPr>
      <w:r w:rsidRPr="00BD4C21">
        <w:rPr>
          <w:rFonts w:ascii="Arial" w:hAnsi="Arial" w:cs="Arial"/>
          <w:b/>
        </w:rPr>
        <w:t>Purpose:</w:t>
      </w:r>
      <w:r>
        <w:rPr>
          <w:rFonts w:ascii="Arial" w:hAnsi="Arial" w:cs="Arial"/>
        </w:rPr>
        <w:t xml:space="preserve"> To be able to identify what strategy Starbucks implements into the business itself by following Porters generic strategies to support the outline of this report.</w:t>
      </w:r>
    </w:p>
    <w:p w:rsidR="00DA0057" w:rsidRDefault="00DA0057" w:rsidP="00DA0057">
      <w:pPr>
        <w:pStyle w:val="ListParagraph"/>
        <w:ind w:left="360"/>
        <w:rPr>
          <w:rFonts w:ascii="Arial" w:hAnsi="Arial" w:cs="Arial"/>
        </w:rPr>
      </w:pPr>
    </w:p>
    <w:p w:rsidR="00DA0057" w:rsidRPr="00BD4C21" w:rsidRDefault="00DA0057" w:rsidP="00DA0057">
      <w:pPr>
        <w:ind w:left="360"/>
        <w:rPr>
          <w:rFonts w:ascii="Arial" w:hAnsi="Arial" w:cs="Arial"/>
          <w:b/>
        </w:rPr>
      </w:pPr>
      <w:r w:rsidRPr="00BD4C21">
        <w:rPr>
          <w:rFonts w:ascii="Arial" w:hAnsi="Arial" w:cs="Arial"/>
          <w:b/>
        </w:rPr>
        <w:t xml:space="preserve">Background Information: </w:t>
      </w:r>
    </w:p>
    <w:p w:rsidR="00DA0057" w:rsidRDefault="00DA0057" w:rsidP="00DA0057">
      <w:pPr>
        <w:pStyle w:val="ListParagraph"/>
        <w:numPr>
          <w:ilvl w:val="0"/>
          <w:numId w:val="5"/>
        </w:numPr>
        <w:rPr>
          <w:rFonts w:ascii="Arial" w:hAnsi="Arial" w:cs="Arial"/>
        </w:rPr>
      </w:pPr>
      <w:r>
        <w:rPr>
          <w:rFonts w:ascii="Arial" w:hAnsi="Arial" w:cs="Arial"/>
        </w:rPr>
        <w:t xml:space="preserve">Starbucks is a multinational business in the food services industry </w:t>
      </w:r>
    </w:p>
    <w:p w:rsidR="00DA0057" w:rsidRDefault="00DA0057" w:rsidP="00DA0057">
      <w:pPr>
        <w:pStyle w:val="ListParagraph"/>
        <w:numPr>
          <w:ilvl w:val="0"/>
          <w:numId w:val="5"/>
        </w:numPr>
        <w:rPr>
          <w:rFonts w:ascii="Arial" w:hAnsi="Arial" w:cs="Arial"/>
        </w:rPr>
      </w:pPr>
      <w:r>
        <w:rPr>
          <w:rFonts w:ascii="Arial" w:hAnsi="Arial" w:cs="Arial"/>
        </w:rPr>
        <w:t xml:space="preserve">Sells fair trade coffee beans </w:t>
      </w:r>
    </w:p>
    <w:p w:rsidR="00DA0057" w:rsidRDefault="00700710" w:rsidP="00DA0057">
      <w:pPr>
        <w:pStyle w:val="ListParagraph"/>
        <w:numPr>
          <w:ilvl w:val="0"/>
          <w:numId w:val="5"/>
        </w:numPr>
        <w:rPr>
          <w:rFonts w:ascii="Arial" w:hAnsi="Arial" w:cs="Arial"/>
        </w:rPr>
      </w:pPr>
      <w:r>
        <w:rPr>
          <w:rFonts w:ascii="Arial" w:hAnsi="Arial" w:cs="Arial"/>
        </w:rPr>
        <w:t xml:space="preserve">Founded in 1971 by CEO Howard Schultz </w:t>
      </w:r>
    </w:p>
    <w:p w:rsidR="00700710" w:rsidRDefault="00700710" w:rsidP="00DA0057">
      <w:pPr>
        <w:pStyle w:val="ListParagraph"/>
        <w:numPr>
          <w:ilvl w:val="0"/>
          <w:numId w:val="5"/>
        </w:numPr>
        <w:rPr>
          <w:rFonts w:ascii="Arial" w:hAnsi="Arial" w:cs="Arial"/>
        </w:rPr>
      </w:pPr>
      <w:r>
        <w:rPr>
          <w:rFonts w:ascii="Arial" w:hAnsi="Arial" w:cs="Arial"/>
        </w:rPr>
        <w:t xml:space="preserve">Has 21,500 stores in almost 64 countries </w:t>
      </w:r>
    </w:p>
    <w:p w:rsidR="00700710" w:rsidRDefault="00700710" w:rsidP="00DA0057">
      <w:pPr>
        <w:pStyle w:val="ListParagraph"/>
        <w:numPr>
          <w:ilvl w:val="0"/>
          <w:numId w:val="5"/>
        </w:numPr>
        <w:rPr>
          <w:rFonts w:ascii="Arial" w:hAnsi="Arial" w:cs="Arial"/>
        </w:rPr>
      </w:pPr>
      <w:r>
        <w:rPr>
          <w:rFonts w:ascii="Arial" w:hAnsi="Arial" w:cs="Arial"/>
        </w:rPr>
        <w:t>Mission statement ‘to inspire and nurture human spirit – one person, one cup and one neighborhood as a time’ (Starbucks 2017)</w:t>
      </w:r>
    </w:p>
    <w:p w:rsidR="00700710" w:rsidRDefault="00700710" w:rsidP="00700710">
      <w:pPr>
        <w:rPr>
          <w:rFonts w:ascii="Arial" w:hAnsi="Arial" w:cs="Arial"/>
        </w:rPr>
      </w:pPr>
      <w:r w:rsidRPr="00BD4C21">
        <w:rPr>
          <w:rFonts w:ascii="Arial" w:hAnsi="Arial" w:cs="Arial"/>
          <w:b/>
        </w:rPr>
        <w:t xml:space="preserve">Summary of </w:t>
      </w:r>
      <w:r w:rsidR="00224626" w:rsidRPr="00BD4C21">
        <w:rPr>
          <w:rFonts w:ascii="Arial" w:hAnsi="Arial" w:cs="Arial"/>
          <w:b/>
        </w:rPr>
        <w:t>Findings:</w:t>
      </w:r>
      <w:r>
        <w:rPr>
          <w:rFonts w:ascii="Arial" w:hAnsi="Arial" w:cs="Arial"/>
        </w:rPr>
        <w:t xml:space="preserve"> The report focused on the strategic choice of differentiation, meaning what makes a business differentiate to its other competitors and why that business is unique</w:t>
      </w:r>
      <w:r w:rsidR="003D4F25">
        <w:rPr>
          <w:rFonts w:ascii="Arial" w:hAnsi="Arial" w:cs="Arial"/>
        </w:rPr>
        <w:t xml:space="preserve"> (Porter 1980)</w:t>
      </w:r>
      <w:bookmarkStart w:id="6" w:name="_GoBack"/>
      <w:bookmarkEnd w:id="6"/>
      <w:r>
        <w:rPr>
          <w:rFonts w:ascii="Arial" w:hAnsi="Arial" w:cs="Arial"/>
        </w:rPr>
        <w:t xml:space="preserve">. </w:t>
      </w:r>
      <w:r w:rsidR="00224626">
        <w:rPr>
          <w:rFonts w:ascii="Arial" w:hAnsi="Arial" w:cs="Arial"/>
        </w:rPr>
        <w:t>The report focused on three main key points that makes Starbucks differentiate</w:t>
      </w:r>
    </w:p>
    <w:p w:rsidR="00224626" w:rsidRDefault="00224626" w:rsidP="00224626">
      <w:pPr>
        <w:pStyle w:val="ListParagraph"/>
        <w:numPr>
          <w:ilvl w:val="0"/>
          <w:numId w:val="6"/>
        </w:numPr>
        <w:rPr>
          <w:rFonts w:ascii="Arial" w:hAnsi="Arial" w:cs="Arial"/>
        </w:rPr>
      </w:pPr>
      <w:r>
        <w:rPr>
          <w:rFonts w:ascii="Arial" w:hAnsi="Arial" w:cs="Arial"/>
        </w:rPr>
        <w:t>Product Features</w:t>
      </w:r>
    </w:p>
    <w:p w:rsidR="00224626" w:rsidRDefault="00224626" w:rsidP="00224626">
      <w:pPr>
        <w:pStyle w:val="ListParagraph"/>
        <w:numPr>
          <w:ilvl w:val="0"/>
          <w:numId w:val="6"/>
        </w:numPr>
        <w:rPr>
          <w:rFonts w:ascii="Arial" w:hAnsi="Arial" w:cs="Arial"/>
        </w:rPr>
      </w:pPr>
      <w:r>
        <w:rPr>
          <w:rFonts w:ascii="Arial" w:hAnsi="Arial" w:cs="Arial"/>
        </w:rPr>
        <w:t xml:space="preserve">Distribution Channels </w:t>
      </w:r>
    </w:p>
    <w:p w:rsidR="00224626" w:rsidRDefault="00224626" w:rsidP="00224626">
      <w:pPr>
        <w:pStyle w:val="ListParagraph"/>
        <w:numPr>
          <w:ilvl w:val="0"/>
          <w:numId w:val="6"/>
        </w:numPr>
        <w:rPr>
          <w:rFonts w:ascii="Arial" w:hAnsi="Arial" w:cs="Arial"/>
        </w:rPr>
      </w:pPr>
      <w:r>
        <w:rPr>
          <w:rFonts w:ascii="Arial" w:hAnsi="Arial" w:cs="Arial"/>
        </w:rPr>
        <w:t xml:space="preserve">Reputation </w:t>
      </w:r>
    </w:p>
    <w:p w:rsidR="00224626" w:rsidRDefault="00224626" w:rsidP="00224626">
      <w:pPr>
        <w:rPr>
          <w:rFonts w:ascii="Arial" w:hAnsi="Arial" w:cs="Arial"/>
        </w:rPr>
      </w:pPr>
      <w:r>
        <w:rPr>
          <w:rFonts w:ascii="Arial" w:hAnsi="Arial" w:cs="Arial"/>
        </w:rPr>
        <w:t>All three supported how Starbucks implements a differentiation strategy.</w:t>
      </w:r>
    </w:p>
    <w:p w:rsidR="00224626" w:rsidRPr="00BD4C21" w:rsidRDefault="00224626" w:rsidP="00224626">
      <w:pPr>
        <w:rPr>
          <w:rFonts w:ascii="Arial" w:hAnsi="Arial" w:cs="Arial"/>
          <w:b/>
        </w:rPr>
      </w:pPr>
      <w:r w:rsidRPr="00BD4C21">
        <w:rPr>
          <w:rFonts w:ascii="Arial" w:hAnsi="Arial" w:cs="Arial"/>
          <w:b/>
        </w:rPr>
        <w:t xml:space="preserve">Summary of Advantages and Disadvantages: </w:t>
      </w:r>
    </w:p>
    <w:p w:rsidR="00224626" w:rsidRPr="00BD4C21" w:rsidRDefault="00224626" w:rsidP="00224626">
      <w:pPr>
        <w:rPr>
          <w:rFonts w:ascii="Arial" w:hAnsi="Arial" w:cs="Arial"/>
          <w:b/>
        </w:rPr>
      </w:pPr>
      <w:r w:rsidRPr="00BD4C21">
        <w:rPr>
          <w:rFonts w:ascii="Arial" w:hAnsi="Arial" w:cs="Arial"/>
          <w:b/>
        </w:rPr>
        <w:t>Advantages;</w:t>
      </w:r>
    </w:p>
    <w:p w:rsidR="00224626" w:rsidRPr="00224626" w:rsidRDefault="00224626" w:rsidP="00224626">
      <w:pPr>
        <w:pStyle w:val="ListParagraph"/>
        <w:numPr>
          <w:ilvl w:val="0"/>
          <w:numId w:val="7"/>
        </w:numPr>
        <w:rPr>
          <w:rFonts w:ascii="Arial" w:hAnsi="Arial" w:cs="Arial"/>
        </w:rPr>
      </w:pPr>
      <w:r w:rsidRPr="00224626">
        <w:rPr>
          <w:rFonts w:ascii="Arial" w:hAnsi="Arial" w:cs="Arial"/>
        </w:rPr>
        <w:t>Safeguarding</w:t>
      </w:r>
    </w:p>
    <w:p w:rsidR="00224626" w:rsidRDefault="00224626" w:rsidP="00224626">
      <w:pPr>
        <w:pStyle w:val="ListParagraph"/>
        <w:numPr>
          <w:ilvl w:val="0"/>
          <w:numId w:val="7"/>
        </w:numPr>
        <w:rPr>
          <w:rFonts w:ascii="Arial" w:hAnsi="Arial" w:cs="Arial"/>
        </w:rPr>
      </w:pPr>
      <w:r>
        <w:rPr>
          <w:rFonts w:ascii="Arial" w:hAnsi="Arial" w:cs="Arial"/>
        </w:rPr>
        <w:t xml:space="preserve">Reduction </w:t>
      </w:r>
    </w:p>
    <w:p w:rsidR="00224626" w:rsidRDefault="00224626" w:rsidP="00224626">
      <w:pPr>
        <w:pStyle w:val="ListParagraph"/>
        <w:numPr>
          <w:ilvl w:val="0"/>
          <w:numId w:val="7"/>
        </w:numPr>
        <w:rPr>
          <w:rFonts w:ascii="Arial" w:hAnsi="Arial" w:cs="Arial"/>
        </w:rPr>
      </w:pPr>
      <w:r>
        <w:rPr>
          <w:rFonts w:ascii="Arial" w:hAnsi="Arial" w:cs="Arial"/>
        </w:rPr>
        <w:t xml:space="preserve">Buyer Loyalty </w:t>
      </w:r>
      <w:r w:rsidRPr="00224626">
        <w:rPr>
          <w:rFonts w:ascii="Arial" w:hAnsi="Arial" w:cs="Arial"/>
        </w:rPr>
        <w:t xml:space="preserve"> </w:t>
      </w:r>
    </w:p>
    <w:p w:rsidR="00CC050D" w:rsidRPr="00BD4C21" w:rsidRDefault="00CC050D" w:rsidP="00CC050D">
      <w:pPr>
        <w:rPr>
          <w:rFonts w:ascii="Arial" w:hAnsi="Arial" w:cs="Arial"/>
          <w:b/>
        </w:rPr>
      </w:pPr>
      <w:r w:rsidRPr="00BD4C21">
        <w:rPr>
          <w:rFonts w:ascii="Arial" w:hAnsi="Arial" w:cs="Arial"/>
          <w:b/>
        </w:rPr>
        <w:t>Disadvantages;</w:t>
      </w:r>
    </w:p>
    <w:p w:rsidR="00CC050D" w:rsidRDefault="00CC050D" w:rsidP="00CC050D">
      <w:pPr>
        <w:pStyle w:val="ListParagraph"/>
        <w:numPr>
          <w:ilvl w:val="0"/>
          <w:numId w:val="8"/>
        </w:numPr>
        <w:rPr>
          <w:rFonts w:ascii="Arial" w:hAnsi="Arial" w:cs="Arial"/>
        </w:rPr>
      </w:pPr>
      <w:r>
        <w:rPr>
          <w:rFonts w:ascii="Arial" w:hAnsi="Arial" w:cs="Arial"/>
        </w:rPr>
        <w:t xml:space="preserve">Maintaining Originality </w:t>
      </w:r>
    </w:p>
    <w:p w:rsidR="00CC050D" w:rsidRDefault="00CC050D" w:rsidP="00CC050D">
      <w:pPr>
        <w:pStyle w:val="ListParagraph"/>
        <w:numPr>
          <w:ilvl w:val="0"/>
          <w:numId w:val="8"/>
        </w:numPr>
        <w:rPr>
          <w:rFonts w:ascii="Arial" w:hAnsi="Arial" w:cs="Arial"/>
        </w:rPr>
      </w:pPr>
      <w:r>
        <w:rPr>
          <w:rFonts w:ascii="Arial" w:hAnsi="Arial" w:cs="Arial"/>
        </w:rPr>
        <w:t xml:space="preserve">Big Price Premium </w:t>
      </w:r>
    </w:p>
    <w:p w:rsidR="00CC050D" w:rsidRDefault="00CC050D" w:rsidP="00CC050D">
      <w:pPr>
        <w:pStyle w:val="ListParagraph"/>
        <w:numPr>
          <w:ilvl w:val="0"/>
          <w:numId w:val="8"/>
        </w:numPr>
        <w:rPr>
          <w:rFonts w:ascii="Arial" w:hAnsi="Arial" w:cs="Arial"/>
        </w:rPr>
      </w:pPr>
      <w:r>
        <w:rPr>
          <w:rFonts w:ascii="Arial" w:hAnsi="Arial" w:cs="Arial"/>
        </w:rPr>
        <w:t xml:space="preserve">Limited Growth </w:t>
      </w:r>
    </w:p>
    <w:p w:rsidR="00CC050D" w:rsidRDefault="00CC050D" w:rsidP="00CC050D">
      <w:pPr>
        <w:rPr>
          <w:rFonts w:ascii="Arial" w:hAnsi="Arial" w:cs="Arial"/>
        </w:rPr>
      </w:pPr>
      <w:r w:rsidRPr="00BD4C21">
        <w:rPr>
          <w:rFonts w:ascii="Arial" w:hAnsi="Arial" w:cs="Arial"/>
          <w:b/>
        </w:rPr>
        <w:lastRenderedPageBreak/>
        <w:t>Important Information:</w:t>
      </w:r>
      <w:r>
        <w:rPr>
          <w:rFonts w:ascii="Arial" w:hAnsi="Arial" w:cs="Arial"/>
        </w:rPr>
        <w:t xml:space="preserve"> Starbucks did implement the differentiation strategy </w:t>
      </w:r>
      <w:r w:rsidR="00B37D6F">
        <w:rPr>
          <w:rFonts w:ascii="Arial" w:hAnsi="Arial" w:cs="Arial"/>
        </w:rPr>
        <w:t>excellently;</w:t>
      </w:r>
      <w:r>
        <w:rPr>
          <w:rFonts w:ascii="Arial" w:hAnsi="Arial" w:cs="Arial"/>
        </w:rPr>
        <w:t xml:space="preserve"> the disadvantages are to show the negatives that can happen if a business who may choose </w:t>
      </w:r>
      <w:r w:rsidR="003D4F25">
        <w:rPr>
          <w:rFonts w:ascii="Arial" w:hAnsi="Arial" w:cs="Arial"/>
        </w:rPr>
        <w:t>to follow</w:t>
      </w:r>
      <w:r>
        <w:rPr>
          <w:rFonts w:ascii="Arial" w:hAnsi="Arial" w:cs="Arial"/>
        </w:rPr>
        <w:t xml:space="preserve"> a differentiation strategy.</w:t>
      </w:r>
    </w:p>
    <w:p w:rsidR="00CC050D" w:rsidRDefault="00CC050D" w:rsidP="00CC050D">
      <w:pPr>
        <w:rPr>
          <w:rFonts w:ascii="Arial" w:hAnsi="Arial" w:cs="Arial"/>
        </w:rPr>
      </w:pPr>
    </w:p>
    <w:p w:rsidR="00CC050D" w:rsidRPr="00BD4C21" w:rsidRDefault="00CC050D" w:rsidP="00CC050D">
      <w:pPr>
        <w:rPr>
          <w:rFonts w:ascii="Arial" w:hAnsi="Arial" w:cs="Arial"/>
          <w:b/>
        </w:rPr>
      </w:pPr>
      <w:r w:rsidRPr="00BD4C21">
        <w:rPr>
          <w:rFonts w:ascii="Arial" w:hAnsi="Arial" w:cs="Arial"/>
          <w:b/>
        </w:rPr>
        <w:t>Summary of Recommendations;</w:t>
      </w:r>
    </w:p>
    <w:p w:rsidR="00B37D6F" w:rsidRDefault="00B37D6F" w:rsidP="00CC050D">
      <w:pPr>
        <w:pStyle w:val="ListParagraph"/>
        <w:numPr>
          <w:ilvl w:val="0"/>
          <w:numId w:val="9"/>
        </w:numPr>
        <w:rPr>
          <w:rFonts w:ascii="Arial" w:hAnsi="Arial" w:cs="Arial"/>
        </w:rPr>
      </w:pPr>
      <w:r>
        <w:rPr>
          <w:rFonts w:ascii="Arial" w:hAnsi="Arial" w:cs="Arial"/>
        </w:rPr>
        <w:t xml:space="preserve">Starbucks should continue to build its uniqueness and still implement, the differentiation strategy into its business </w:t>
      </w:r>
    </w:p>
    <w:p w:rsidR="00CC050D" w:rsidRPr="00CC050D" w:rsidRDefault="00CC050D" w:rsidP="00CC050D">
      <w:pPr>
        <w:pStyle w:val="ListParagraph"/>
        <w:numPr>
          <w:ilvl w:val="0"/>
          <w:numId w:val="9"/>
        </w:numPr>
        <w:rPr>
          <w:rFonts w:ascii="Arial" w:hAnsi="Arial" w:cs="Arial"/>
        </w:rPr>
      </w:pPr>
      <w:r w:rsidRPr="00CC050D">
        <w:rPr>
          <w:rFonts w:ascii="Arial" w:hAnsi="Arial" w:cs="Arial"/>
        </w:rPr>
        <w:t xml:space="preserve"> </w:t>
      </w:r>
      <w:r w:rsidR="00B37D6F">
        <w:rPr>
          <w:rFonts w:ascii="Arial" w:hAnsi="Arial" w:cs="Arial"/>
        </w:rPr>
        <w:t xml:space="preserve">Could Lower prices so that price premium doesn’t encourage consumers to purchase from elsewhere. </w:t>
      </w:r>
    </w:p>
    <w:p w:rsidR="00636911" w:rsidRDefault="00224626" w:rsidP="00224626">
      <w:pPr>
        <w:rPr>
          <w:rFonts w:ascii="Arial" w:hAnsi="Arial" w:cs="Arial"/>
        </w:rPr>
      </w:pPr>
      <w:r>
        <w:rPr>
          <w:rFonts w:ascii="Arial" w:hAnsi="Arial" w:cs="Arial"/>
        </w:rPr>
        <w:t xml:space="preserve">  </w:t>
      </w:r>
    </w:p>
    <w:p w:rsidR="00636911" w:rsidRDefault="00636911" w:rsidP="00224626">
      <w:pPr>
        <w:rPr>
          <w:rFonts w:ascii="Arial" w:hAnsi="Arial" w:cs="Arial"/>
        </w:rPr>
      </w:pPr>
    </w:p>
    <w:p w:rsidR="00636911" w:rsidRDefault="00636911" w:rsidP="00224626">
      <w:pPr>
        <w:rPr>
          <w:rFonts w:ascii="Arial" w:hAnsi="Arial" w:cs="Arial"/>
        </w:rPr>
      </w:pPr>
    </w:p>
    <w:p w:rsidR="00636911" w:rsidRDefault="00636911" w:rsidP="00224626">
      <w:pPr>
        <w:rPr>
          <w:rFonts w:ascii="Arial" w:hAnsi="Arial" w:cs="Arial"/>
        </w:rPr>
      </w:pPr>
    </w:p>
    <w:p w:rsidR="00224626" w:rsidRPr="00224626" w:rsidRDefault="00224626" w:rsidP="00224626">
      <w:pPr>
        <w:rPr>
          <w:rFonts w:ascii="Arial" w:hAnsi="Arial" w:cs="Arial"/>
        </w:rPr>
      </w:pPr>
      <w:r>
        <w:rPr>
          <w:rFonts w:ascii="Arial" w:hAnsi="Arial" w:cs="Arial"/>
        </w:rPr>
        <w:t xml:space="preserve">     </w:t>
      </w:r>
    </w:p>
    <w:p w:rsidR="001527C4" w:rsidRPr="00453E1A" w:rsidRDefault="00F648AE" w:rsidP="00453E1A">
      <w:pPr>
        <w:pStyle w:val="Heading1"/>
        <w:rPr>
          <w:rFonts w:ascii="Arial" w:hAnsi="Arial" w:cs="Arial"/>
        </w:rPr>
      </w:pPr>
      <w:bookmarkStart w:id="7" w:name="_Toc498401796"/>
      <w:bookmarkStart w:id="8" w:name="_Toc498402013"/>
      <w:bookmarkStart w:id="9" w:name="_Toc498402033"/>
      <w:r w:rsidRPr="00453E1A">
        <w:rPr>
          <w:rFonts w:ascii="Arial" w:hAnsi="Arial" w:cs="Arial"/>
        </w:rPr>
        <w:t>2.</w:t>
      </w:r>
      <w:r w:rsidR="00B914E7" w:rsidRPr="00453E1A">
        <w:rPr>
          <w:rFonts w:ascii="Arial" w:hAnsi="Arial" w:cs="Arial"/>
        </w:rPr>
        <w:t>0</w:t>
      </w:r>
      <w:r w:rsidR="00CB4278" w:rsidRPr="00453E1A">
        <w:rPr>
          <w:rFonts w:ascii="Arial" w:hAnsi="Arial" w:cs="Arial"/>
        </w:rPr>
        <w:t xml:space="preserve"> </w:t>
      </w:r>
      <w:r w:rsidR="00AF2181" w:rsidRPr="00453E1A">
        <w:rPr>
          <w:rFonts w:ascii="Arial" w:hAnsi="Arial" w:cs="Arial"/>
        </w:rPr>
        <w:t>Introduction</w:t>
      </w:r>
      <w:bookmarkEnd w:id="7"/>
      <w:bookmarkEnd w:id="8"/>
      <w:bookmarkEnd w:id="9"/>
      <w:r w:rsidR="00AF2181" w:rsidRPr="00453E1A">
        <w:rPr>
          <w:rFonts w:ascii="Arial" w:hAnsi="Arial" w:cs="Arial"/>
        </w:rPr>
        <w:t xml:space="preserve"> </w:t>
      </w:r>
    </w:p>
    <w:p w:rsidR="00AF2181" w:rsidRDefault="002D6482" w:rsidP="00DC5894">
      <w:pPr>
        <w:rPr>
          <w:rFonts w:ascii="Arial" w:hAnsi="Arial" w:cs="Arial"/>
        </w:rPr>
      </w:pPr>
      <w:r>
        <w:rPr>
          <w:rFonts w:ascii="Arial" w:hAnsi="Arial" w:cs="Arial"/>
        </w:rPr>
        <w:t>The aim of this r</w:t>
      </w:r>
      <w:r w:rsidR="00CB4278">
        <w:rPr>
          <w:rFonts w:ascii="Arial" w:hAnsi="Arial" w:cs="Arial"/>
        </w:rPr>
        <w:t xml:space="preserve">eport is to focus on a strategy that Starbucks implements into its business, so that the company gains positive outcomes by using that strategy implemented. There will be a brief discussion on the background of the business and what it has to offer as a company. Major concepts of competitive advantage will be discussed. Alongside this advantages and disadvantages of the strategy that will be discussed will also be included in this report. The strategy also being discussed will show pin point elements that Starbucks uses in its business to show that it strategizes as a company. </w:t>
      </w:r>
    </w:p>
    <w:p w:rsidR="00936F8A" w:rsidRDefault="00936F8A" w:rsidP="00DC5894">
      <w:pPr>
        <w:rPr>
          <w:rFonts w:ascii="Arial" w:hAnsi="Arial" w:cs="Arial"/>
          <w:b/>
          <w:u w:val="single"/>
        </w:rPr>
      </w:pPr>
    </w:p>
    <w:p w:rsidR="00936F8A" w:rsidRPr="00A25D20" w:rsidRDefault="00936F8A" w:rsidP="00A25D20">
      <w:pPr>
        <w:pStyle w:val="Heading2"/>
        <w:rPr>
          <w:rFonts w:ascii="Arial" w:hAnsi="Arial" w:cs="Arial"/>
        </w:rPr>
      </w:pPr>
      <w:bookmarkStart w:id="10" w:name="_Toc498401797"/>
      <w:bookmarkStart w:id="11" w:name="_Toc498402014"/>
      <w:bookmarkStart w:id="12" w:name="_Toc498402034"/>
      <w:r w:rsidRPr="00A25D20">
        <w:rPr>
          <w:rFonts w:ascii="Arial" w:hAnsi="Arial" w:cs="Arial"/>
        </w:rPr>
        <w:t xml:space="preserve">2.1 </w:t>
      </w:r>
      <w:r w:rsidR="001743A6" w:rsidRPr="00A25D20">
        <w:rPr>
          <w:rFonts w:ascii="Arial" w:hAnsi="Arial" w:cs="Arial"/>
        </w:rPr>
        <w:t>Report Remit</w:t>
      </w:r>
      <w:bookmarkEnd w:id="10"/>
      <w:bookmarkEnd w:id="11"/>
      <w:bookmarkEnd w:id="12"/>
      <w:r w:rsidR="001743A6" w:rsidRPr="00A25D20">
        <w:rPr>
          <w:rFonts w:ascii="Arial" w:hAnsi="Arial" w:cs="Arial"/>
        </w:rPr>
        <w:t xml:space="preserve"> </w:t>
      </w:r>
    </w:p>
    <w:p w:rsidR="001743A6" w:rsidRPr="001743A6" w:rsidRDefault="005130F5" w:rsidP="00DC5894">
      <w:pPr>
        <w:rPr>
          <w:rFonts w:ascii="Arial" w:hAnsi="Arial" w:cs="Arial"/>
        </w:rPr>
      </w:pPr>
      <w:r>
        <w:rPr>
          <w:rFonts w:ascii="Arial" w:hAnsi="Arial" w:cs="Arial"/>
        </w:rPr>
        <w:t xml:space="preserve">This report is seeking to achieve, what competitive strategy Starbucks utilizes in its business for it to gain competitive advantage, and what makes it stand out from other competitors. But to also show limitations of the strategy being applied and how it can also benefit but also militate an industry.   </w:t>
      </w:r>
    </w:p>
    <w:p w:rsidR="00AF2181" w:rsidRDefault="00AF2181" w:rsidP="00DC5894">
      <w:pPr>
        <w:rPr>
          <w:rFonts w:ascii="Arial" w:hAnsi="Arial" w:cs="Arial"/>
        </w:rPr>
      </w:pPr>
    </w:p>
    <w:p w:rsidR="00636911" w:rsidRDefault="00636911" w:rsidP="00DC5894">
      <w:pPr>
        <w:rPr>
          <w:rFonts w:ascii="Arial" w:hAnsi="Arial" w:cs="Arial"/>
        </w:rPr>
      </w:pPr>
    </w:p>
    <w:p w:rsidR="00636911" w:rsidRDefault="00636911" w:rsidP="00DC5894">
      <w:pPr>
        <w:rPr>
          <w:rFonts w:ascii="Arial" w:hAnsi="Arial" w:cs="Arial"/>
        </w:rPr>
      </w:pPr>
    </w:p>
    <w:p w:rsidR="00636911" w:rsidRDefault="00636911" w:rsidP="00DC5894">
      <w:pPr>
        <w:rPr>
          <w:rFonts w:ascii="Arial" w:hAnsi="Arial" w:cs="Arial"/>
        </w:rPr>
      </w:pPr>
    </w:p>
    <w:p w:rsidR="00636911" w:rsidRDefault="00636911" w:rsidP="00DC5894">
      <w:pPr>
        <w:rPr>
          <w:rFonts w:ascii="Arial" w:hAnsi="Arial" w:cs="Arial"/>
        </w:rPr>
      </w:pPr>
    </w:p>
    <w:p w:rsidR="00636911" w:rsidRDefault="00636911" w:rsidP="00DC5894">
      <w:pPr>
        <w:rPr>
          <w:rFonts w:ascii="Arial" w:hAnsi="Arial" w:cs="Arial"/>
        </w:rPr>
      </w:pPr>
    </w:p>
    <w:p w:rsidR="00636911" w:rsidRDefault="00636911" w:rsidP="00DC5894">
      <w:pPr>
        <w:rPr>
          <w:rFonts w:ascii="Arial" w:hAnsi="Arial" w:cs="Arial"/>
        </w:rPr>
      </w:pPr>
    </w:p>
    <w:p w:rsidR="00636911" w:rsidRDefault="00636911" w:rsidP="00DC5894">
      <w:pPr>
        <w:rPr>
          <w:rFonts w:ascii="Arial" w:hAnsi="Arial" w:cs="Arial"/>
        </w:rPr>
      </w:pPr>
    </w:p>
    <w:p w:rsidR="00C866EA" w:rsidRPr="00636911" w:rsidRDefault="00BD4C21" w:rsidP="00636911">
      <w:pPr>
        <w:pStyle w:val="Heading2"/>
        <w:rPr>
          <w:rFonts w:ascii="Arial" w:hAnsi="Arial" w:cs="Arial"/>
        </w:rPr>
      </w:pPr>
      <w:bookmarkStart w:id="13" w:name="_Toc498401798"/>
      <w:bookmarkStart w:id="14" w:name="_Toc498402015"/>
      <w:bookmarkStart w:id="15" w:name="_Toc498402035"/>
      <w:r w:rsidRPr="00636911">
        <w:rPr>
          <w:rFonts w:ascii="Arial" w:hAnsi="Arial" w:cs="Arial"/>
        </w:rPr>
        <w:t>2.2</w:t>
      </w:r>
      <w:r w:rsidR="006379AD" w:rsidRPr="00636911">
        <w:rPr>
          <w:rFonts w:ascii="Arial" w:hAnsi="Arial" w:cs="Arial"/>
        </w:rPr>
        <w:t xml:space="preserve"> </w:t>
      </w:r>
      <w:r w:rsidR="00C866EA" w:rsidRPr="00636911">
        <w:rPr>
          <w:rFonts w:ascii="Arial" w:hAnsi="Arial" w:cs="Arial"/>
        </w:rPr>
        <w:t>Background of the Organization</w:t>
      </w:r>
      <w:bookmarkEnd w:id="13"/>
      <w:bookmarkEnd w:id="14"/>
      <w:bookmarkEnd w:id="15"/>
    </w:p>
    <w:p w:rsidR="007D7FA3" w:rsidRDefault="007D7FA3" w:rsidP="00DC5894">
      <w:pPr>
        <w:rPr>
          <w:rFonts w:ascii="Arial" w:hAnsi="Arial" w:cs="Arial"/>
        </w:rPr>
      </w:pPr>
      <w:r>
        <w:rPr>
          <w:rFonts w:ascii="Arial" w:hAnsi="Arial" w:cs="Arial"/>
        </w:rPr>
        <w:t xml:space="preserve">Starbucks is a multi-national cooperation which is based in the food and drink industry which focuses on selling coffee and confectionary to consumers, the main reason consumers go to Starbucks is mainly for the coffee that Starbucks, produces. </w:t>
      </w:r>
      <w:r w:rsidR="003026E8">
        <w:rPr>
          <w:rFonts w:ascii="Arial" w:hAnsi="Arial" w:cs="Arial"/>
        </w:rPr>
        <w:t xml:space="preserve">Originally founded in 1971, Starbucks was just a single store in </w:t>
      </w:r>
      <w:r>
        <w:rPr>
          <w:rFonts w:ascii="Arial" w:hAnsi="Arial" w:cs="Arial"/>
        </w:rPr>
        <w:t>Seattle’s pike</w:t>
      </w:r>
      <w:r w:rsidR="003026E8">
        <w:rPr>
          <w:rFonts w:ascii="Arial" w:hAnsi="Arial" w:cs="Arial"/>
        </w:rPr>
        <w:t xml:space="preserve"> place </w:t>
      </w:r>
      <w:r>
        <w:rPr>
          <w:rFonts w:ascii="Arial" w:hAnsi="Arial" w:cs="Arial"/>
        </w:rPr>
        <w:t xml:space="preserve">market. By the year 1980 Howard Schultz joined Starbucks as the director of retail operations and marketing. </w:t>
      </w:r>
      <w:sdt>
        <w:sdtPr>
          <w:rPr>
            <w:rFonts w:ascii="Arial" w:hAnsi="Arial" w:cs="Arial"/>
          </w:rPr>
          <w:id w:val="-1175104099"/>
          <w:citation/>
        </w:sdtPr>
        <w:sdtEndPr/>
        <w:sdtContent>
          <w:r>
            <w:rPr>
              <w:rFonts w:ascii="Arial" w:hAnsi="Arial" w:cs="Arial"/>
            </w:rPr>
            <w:fldChar w:fldCharType="begin"/>
          </w:r>
          <w:r>
            <w:rPr>
              <w:rFonts w:ascii="Arial" w:hAnsi="Arial" w:cs="Arial"/>
            </w:rPr>
            <w:instrText xml:space="preserve"> CITATION Sta11 \l 1033 </w:instrText>
          </w:r>
          <w:r>
            <w:rPr>
              <w:rFonts w:ascii="Arial" w:hAnsi="Arial" w:cs="Arial"/>
            </w:rPr>
            <w:fldChar w:fldCharType="separate"/>
          </w:r>
          <w:r w:rsidR="00BD4C21" w:rsidRPr="00BD4C21">
            <w:rPr>
              <w:rFonts w:ascii="Arial" w:hAnsi="Arial" w:cs="Arial"/>
              <w:noProof/>
            </w:rPr>
            <w:t>(Starbucks, 2011)</w:t>
          </w:r>
          <w:r>
            <w:rPr>
              <w:rFonts w:ascii="Arial" w:hAnsi="Arial" w:cs="Arial"/>
            </w:rPr>
            <w:fldChar w:fldCharType="end"/>
          </w:r>
        </w:sdtContent>
      </w:sdt>
      <w:r w:rsidR="003026E8">
        <w:rPr>
          <w:rFonts w:ascii="Arial" w:hAnsi="Arial" w:cs="Arial"/>
        </w:rPr>
        <w:t xml:space="preserve"> </w:t>
      </w:r>
    </w:p>
    <w:p w:rsidR="007D7FA3" w:rsidRDefault="007D7FA3" w:rsidP="00DC5894">
      <w:pPr>
        <w:rPr>
          <w:rFonts w:ascii="Arial" w:hAnsi="Arial" w:cs="Arial"/>
        </w:rPr>
      </w:pPr>
      <w:r>
        <w:rPr>
          <w:rFonts w:ascii="Arial" w:hAnsi="Arial" w:cs="Arial"/>
        </w:rPr>
        <w:t>Starbucks’s mission statement is ‘To inspire and nurture the human spirit- one person, one cup and one neighborhood at a time</w:t>
      </w:r>
      <w:proofErr w:type="gramStart"/>
      <w:r>
        <w:rPr>
          <w:rFonts w:ascii="Arial" w:hAnsi="Arial" w:cs="Arial"/>
        </w:rPr>
        <w:t>’(</w:t>
      </w:r>
      <w:proofErr w:type="gramEnd"/>
      <w:r>
        <w:rPr>
          <w:rFonts w:ascii="Arial" w:hAnsi="Arial" w:cs="Arial"/>
        </w:rPr>
        <w:t xml:space="preserve">Starbucks 2017) </w:t>
      </w:r>
      <w:r w:rsidR="008A53B6">
        <w:rPr>
          <w:rFonts w:ascii="Arial" w:hAnsi="Arial" w:cs="Arial"/>
        </w:rPr>
        <w:t xml:space="preserve">. At the top-level organizations corporate strategy governs your organizations overall purpose and its long-range directions and goals (Burk-Wood 2004 p.6) which shows application to how Starbucks strategize the business towards consumers. </w:t>
      </w:r>
    </w:p>
    <w:p w:rsidR="008A53B6" w:rsidRDefault="00803CCB" w:rsidP="00DC5894">
      <w:pPr>
        <w:rPr>
          <w:rFonts w:ascii="Arial" w:hAnsi="Arial" w:cs="Arial"/>
        </w:rPr>
      </w:pPr>
      <w:r>
        <w:rPr>
          <w:rFonts w:ascii="Arial" w:hAnsi="Arial" w:cs="Arial"/>
        </w:rPr>
        <w:t xml:space="preserve">Starbucks success grew as soon as it was founded in 1971, by 1989 </w:t>
      </w:r>
      <w:r w:rsidR="009E7854">
        <w:rPr>
          <w:rFonts w:ascii="Arial" w:hAnsi="Arial" w:cs="Arial"/>
        </w:rPr>
        <w:t>Starbucks had a total of 55 stores. In the 21</w:t>
      </w:r>
      <w:r w:rsidR="009E7854" w:rsidRPr="009E7854">
        <w:rPr>
          <w:rFonts w:ascii="Arial" w:hAnsi="Arial" w:cs="Arial"/>
          <w:vertAlign w:val="superscript"/>
        </w:rPr>
        <w:t>st</w:t>
      </w:r>
      <w:r w:rsidR="009E7854">
        <w:rPr>
          <w:rFonts w:ascii="Arial" w:hAnsi="Arial" w:cs="Arial"/>
        </w:rPr>
        <w:t xml:space="preserve"> century modern day Starbucks’ growth of stores across the world has more than 21,500 stores in 64 countries </w:t>
      </w:r>
      <w:sdt>
        <w:sdtPr>
          <w:rPr>
            <w:rFonts w:ascii="Arial" w:hAnsi="Arial" w:cs="Arial"/>
          </w:rPr>
          <w:id w:val="51204763"/>
          <w:citation/>
        </w:sdtPr>
        <w:sdtEndPr/>
        <w:sdtContent>
          <w:r w:rsidR="009E7854">
            <w:rPr>
              <w:rFonts w:ascii="Arial" w:hAnsi="Arial" w:cs="Arial"/>
            </w:rPr>
            <w:fldChar w:fldCharType="begin"/>
          </w:r>
          <w:r w:rsidR="009E7854">
            <w:rPr>
              <w:rFonts w:ascii="Arial" w:hAnsi="Arial" w:cs="Arial"/>
            </w:rPr>
            <w:instrText xml:space="preserve"> CITATION Col15 \l 1033 </w:instrText>
          </w:r>
          <w:r w:rsidR="009E7854">
            <w:rPr>
              <w:rFonts w:ascii="Arial" w:hAnsi="Arial" w:cs="Arial"/>
            </w:rPr>
            <w:fldChar w:fldCharType="separate"/>
          </w:r>
          <w:r w:rsidR="00BD4C21" w:rsidRPr="00BD4C21">
            <w:rPr>
              <w:rFonts w:ascii="Arial" w:hAnsi="Arial" w:cs="Arial"/>
              <w:noProof/>
            </w:rPr>
            <w:t>(Marshall, 2015)</w:t>
          </w:r>
          <w:r w:rsidR="009E7854">
            <w:rPr>
              <w:rFonts w:ascii="Arial" w:hAnsi="Arial" w:cs="Arial"/>
            </w:rPr>
            <w:fldChar w:fldCharType="end"/>
          </w:r>
        </w:sdtContent>
      </w:sdt>
      <w:r w:rsidR="003340FF">
        <w:rPr>
          <w:rFonts w:ascii="Arial" w:hAnsi="Arial" w:cs="Arial"/>
        </w:rPr>
        <w:t>. Starbucks have now employed over 300,00+ members of staff, and has a revenue from 2016 of $21.3 billion dollars (Smith 2017)</w:t>
      </w:r>
    </w:p>
    <w:p w:rsidR="003340FF" w:rsidRDefault="002E71A3" w:rsidP="00DC5894">
      <w:pPr>
        <w:rPr>
          <w:rFonts w:ascii="Arial" w:hAnsi="Arial" w:cs="Arial"/>
        </w:rPr>
      </w:pPr>
      <w:r>
        <w:rPr>
          <w:rFonts w:ascii="Arial" w:hAnsi="Arial" w:cs="Arial"/>
        </w:rPr>
        <w:t xml:space="preserve">Statistics have shown from </w:t>
      </w:r>
      <w:r w:rsidR="007C3DBA">
        <w:rPr>
          <w:rFonts w:ascii="Arial" w:hAnsi="Arial" w:cs="Arial"/>
        </w:rPr>
        <w:t>April</w:t>
      </w:r>
      <w:r>
        <w:rPr>
          <w:rFonts w:ascii="Arial" w:hAnsi="Arial" w:cs="Arial"/>
        </w:rPr>
        <w:t xml:space="preserve"> 1</w:t>
      </w:r>
      <w:r w:rsidRPr="002E71A3">
        <w:rPr>
          <w:rFonts w:ascii="Arial" w:hAnsi="Arial" w:cs="Arial"/>
          <w:vertAlign w:val="superscript"/>
        </w:rPr>
        <w:t>st</w:t>
      </w:r>
      <w:r w:rsidR="005C3575">
        <w:rPr>
          <w:rFonts w:ascii="Arial" w:hAnsi="Arial" w:cs="Arial"/>
        </w:rPr>
        <w:t>, 2017</w:t>
      </w:r>
      <w:r>
        <w:rPr>
          <w:rFonts w:ascii="Arial" w:hAnsi="Arial" w:cs="Arial"/>
        </w:rPr>
        <w:t xml:space="preserve"> that Starbucks took an intake of </w:t>
      </w:r>
      <w:r w:rsidR="007C3DBA">
        <w:rPr>
          <w:rFonts w:ascii="Arial" w:hAnsi="Arial" w:cs="Arial"/>
        </w:rPr>
        <w:t>full stock</w:t>
      </w:r>
      <w:r>
        <w:rPr>
          <w:rFonts w:ascii="Arial" w:hAnsi="Arial" w:cs="Arial"/>
        </w:rPr>
        <w:t xml:space="preserve"> market value of </w:t>
      </w:r>
      <w:r w:rsidR="007C3DBA">
        <w:rPr>
          <w:rFonts w:ascii="Arial" w:hAnsi="Arial" w:cs="Arial"/>
        </w:rPr>
        <w:t>$77.87 billion and has a breakdown of product sales;</w:t>
      </w:r>
    </w:p>
    <w:p w:rsidR="007C3DBA" w:rsidRDefault="007C3DBA" w:rsidP="00DC5894">
      <w:pPr>
        <w:rPr>
          <w:rFonts w:ascii="Arial" w:hAnsi="Arial" w:cs="Arial"/>
        </w:rPr>
      </w:pPr>
      <w:r>
        <w:rPr>
          <w:rFonts w:ascii="Arial" w:hAnsi="Arial" w:cs="Arial"/>
        </w:rPr>
        <w:t>Beverages – 75%</w:t>
      </w:r>
    </w:p>
    <w:p w:rsidR="007C3DBA" w:rsidRDefault="007C3DBA" w:rsidP="00DC5894">
      <w:pPr>
        <w:rPr>
          <w:rFonts w:ascii="Arial" w:hAnsi="Arial" w:cs="Arial"/>
        </w:rPr>
      </w:pPr>
      <w:r>
        <w:rPr>
          <w:rFonts w:ascii="Arial" w:hAnsi="Arial" w:cs="Arial"/>
        </w:rPr>
        <w:t>Food – 19%</w:t>
      </w:r>
    </w:p>
    <w:p w:rsidR="007C3DBA" w:rsidRDefault="007C3DBA" w:rsidP="00DC5894">
      <w:pPr>
        <w:rPr>
          <w:rFonts w:ascii="Arial" w:hAnsi="Arial" w:cs="Arial"/>
        </w:rPr>
      </w:pPr>
      <w:r>
        <w:rPr>
          <w:rFonts w:ascii="Arial" w:hAnsi="Arial" w:cs="Arial"/>
        </w:rPr>
        <w:t>Packaged and Single Serve Coffee – 4%</w:t>
      </w:r>
    </w:p>
    <w:p w:rsidR="007C3DBA" w:rsidRPr="007D7FA3" w:rsidRDefault="007C3DBA" w:rsidP="00DC5894">
      <w:pPr>
        <w:rPr>
          <w:rFonts w:ascii="Arial" w:hAnsi="Arial" w:cs="Arial"/>
        </w:rPr>
      </w:pPr>
      <w:r>
        <w:rPr>
          <w:rFonts w:ascii="Arial" w:hAnsi="Arial" w:cs="Arial"/>
        </w:rPr>
        <w:t xml:space="preserve">Merchandise - 2% </w:t>
      </w:r>
    </w:p>
    <w:p w:rsidR="00C866EA" w:rsidRPr="00EF2C68" w:rsidRDefault="00EF2C68" w:rsidP="00DC5894">
      <w:pPr>
        <w:rPr>
          <w:rFonts w:ascii="Arial" w:hAnsi="Arial" w:cs="Arial"/>
        </w:rPr>
      </w:pPr>
      <w:r>
        <w:rPr>
          <w:rFonts w:ascii="Arial" w:hAnsi="Arial" w:cs="Arial"/>
        </w:rPr>
        <w:t xml:space="preserve">(Statistic Brain </w:t>
      </w:r>
      <w:r w:rsidR="005C3575">
        <w:rPr>
          <w:rFonts w:ascii="Arial" w:hAnsi="Arial" w:cs="Arial"/>
        </w:rPr>
        <w:t>2017)</w:t>
      </w:r>
    </w:p>
    <w:p w:rsidR="00AF2181" w:rsidRDefault="00AF2181" w:rsidP="00DC5894">
      <w:pPr>
        <w:rPr>
          <w:rFonts w:ascii="Arial" w:hAnsi="Arial" w:cs="Arial"/>
        </w:rPr>
      </w:pPr>
    </w:p>
    <w:p w:rsidR="001743A6" w:rsidRPr="00A25D20" w:rsidRDefault="001743A6" w:rsidP="00A25D20">
      <w:pPr>
        <w:pStyle w:val="Heading1"/>
        <w:rPr>
          <w:rFonts w:ascii="Arial" w:hAnsi="Arial" w:cs="Arial"/>
        </w:rPr>
      </w:pPr>
    </w:p>
    <w:p w:rsidR="00AF2181" w:rsidRPr="00636911" w:rsidRDefault="00BD4C21" w:rsidP="00636911">
      <w:pPr>
        <w:pStyle w:val="Heading2"/>
        <w:rPr>
          <w:rFonts w:ascii="Arial" w:hAnsi="Arial" w:cs="Arial"/>
        </w:rPr>
      </w:pPr>
      <w:bookmarkStart w:id="16" w:name="_Toc498401799"/>
      <w:bookmarkStart w:id="17" w:name="_Toc498402016"/>
      <w:bookmarkStart w:id="18" w:name="_Toc498402036"/>
      <w:r w:rsidRPr="00636911">
        <w:rPr>
          <w:rFonts w:ascii="Arial" w:hAnsi="Arial" w:cs="Arial"/>
        </w:rPr>
        <w:t>2.3</w:t>
      </w:r>
      <w:r w:rsidR="006379AD" w:rsidRPr="00636911">
        <w:rPr>
          <w:rFonts w:ascii="Arial" w:hAnsi="Arial" w:cs="Arial"/>
        </w:rPr>
        <w:t xml:space="preserve"> Definitions of Major Concepts</w:t>
      </w:r>
      <w:bookmarkEnd w:id="16"/>
      <w:bookmarkEnd w:id="17"/>
      <w:bookmarkEnd w:id="18"/>
      <w:r w:rsidR="006379AD" w:rsidRPr="00636911">
        <w:rPr>
          <w:rFonts w:ascii="Arial" w:hAnsi="Arial" w:cs="Arial"/>
        </w:rPr>
        <w:t xml:space="preserve"> </w:t>
      </w:r>
    </w:p>
    <w:p w:rsidR="006379AD" w:rsidRDefault="006379AD" w:rsidP="00DC5894">
      <w:pPr>
        <w:rPr>
          <w:rFonts w:ascii="Arial" w:hAnsi="Arial" w:cs="Arial"/>
        </w:rPr>
      </w:pPr>
      <w:r>
        <w:rPr>
          <w:rFonts w:ascii="Arial" w:hAnsi="Arial" w:cs="Arial"/>
        </w:rPr>
        <w:t xml:space="preserve">The </w:t>
      </w:r>
      <w:r w:rsidR="00380794">
        <w:rPr>
          <w:rFonts w:ascii="Arial" w:hAnsi="Arial" w:cs="Arial"/>
        </w:rPr>
        <w:t>focus</w:t>
      </w:r>
      <w:r>
        <w:rPr>
          <w:rFonts w:ascii="Arial" w:hAnsi="Arial" w:cs="Arial"/>
        </w:rPr>
        <w:t xml:space="preserve"> on this report is how Starbucks strategize its business </w:t>
      </w:r>
      <w:r w:rsidR="0090350A">
        <w:rPr>
          <w:rFonts w:ascii="Arial" w:hAnsi="Arial" w:cs="Arial"/>
        </w:rPr>
        <w:t>to</w:t>
      </w:r>
      <w:r>
        <w:rPr>
          <w:rFonts w:ascii="Arial" w:hAnsi="Arial" w:cs="Arial"/>
        </w:rPr>
        <w:t xml:space="preserve"> it to be a success. There are three main parts to how a business can become a success;</w:t>
      </w:r>
    </w:p>
    <w:p w:rsidR="006379AD" w:rsidRDefault="006379AD" w:rsidP="00DC5894">
      <w:pPr>
        <w:rPr>
          <w:rFonts w:ascii="Arial" w:hAnsi="Arial" w:cs="Arial"/>
        </w:rPr>
      </w:pPr>
    </w:p>
    <w:p w:rsidR="006379AD" w:rsidRPr="00A25D20" w:rsidRDefault="00BD4C21" w:rsidP="00A25D20">
      <w:pPr>
        <w:pStyle w:val="Heading5"/>
        <w:rPr>
          <w:rFonts w:ascii="Arial" w:hAnsi="Arial" w:cs="Arial"/>
        </w:rPr>
      </w:pPr>
      <w:bookmarkStart w:id="19" w:name="_Toc498402017"/>
      <w:bookmarkStart w:id="20" w:name="_Toc498402037"/>
      <w:r w:rsidRPr="00A25D20">
        <w:rPr>
          <w:rFonts w:ascii="Arial" w:hAnsi="Arial" w:cs="Arial"/>
        </w:rPr>
        <w:t xml:space="preserve">2.3.1 </w:t>
      </w:r>
      <w:r w:rsidR="006379AD" w:rsidRPr="00A25D20">
        <w:rPr>
          <w:rFonts w:ascii="Arial" w:hAnsi="Arial" w:cs="Arial"/>
        </w:rPr>
        <w:t>Strategy</w:t>
      </w:r>
      <w:bookmarkEnd w:id="19"/>
      <w:bookmarkEnd w:id="20"/>
      <w:r w:rsidR="006379AD" w:rsidRPr="00A25D20">
        <w:rPr>
          <w:rFonts w:ascii="Arial" w:hAnsi="Arial" w:cs="Arial"/>
        </w:rPr>
        <w:t xml:space="preserve"> </w:t>
      </w:r>
    </w:p>
    <w:p w:rsidR="006379AD" w:rsidRDefault="00380794" w:rsidP="00DC5894">
      <w:pPr>
        <w:rPr>
          <w:rFonts w:ascii="Arial" w:hAnsi="Arial" w:cs="Arial"/>
        </w:rPr>
      </w:pPr>
      <w:r>
        <w:rPr>
          <w:rFonts w:ascii="Arial" w:hAnsi="Arial" w:cs="Arial"/>
          <w:b/>
          <w:u w:val="single"/>
        </w:rPr>
        <w:t>‘</w:t>
      </w:r>
      <w:r>
        <w:rPr>
          <w:rFonts w:ascii="Arial" w:hAnsi="Arial" w:cs="Arial"/>
        </w:rPr>
        <w:t xml:space="preserve">A firm’s strategy is defined as it’s theory about how to gain competitive advantages’ (Barney &amp; </w:t>
      </w:r>
      <w:proofErr w:type="spellStart"/>
      <w:r>
        <w:rPr>
          <w:rFonts w:ascii="Arial" w:hAnsi="Arial" w:cs="Arial"/>
        </w:rPr>
        <w:t>Hesterly</w:t>
      </w:r>
      <w:proofErr w:type="spellEnd"/>
      <w:r>
        <w:rPr>
          <w:rFonts w:ascii="Arial" w:hAnsi="Arial" w:cs="Arial"/>
        </w:rPr>
        <w:t xml:space="preserve"> 2006</w:t>
      </w:r>
      <w:r w:rsidR="00B37D6F">
        <w:rPr>
          <w:rFonts w:ascii="Arial" w:hAnsi="Arial" w:cs="Arial"/>
        </w:rPr>
        <w:t>, p.5</w:t>
      </w:r>
      <w:r>
        <w:rPr>
          <w:rFonts w:ascii="Arial" w:hAnsi="Arial" w:cs="Arial"/>
        </w:rPr>
        <w:t xml:space="preserve">), </w:t>
      </w:r>
      <w:r w:rsidR="00104D59">
        <w:rPr>
          <w:rFonts w:ascii="Arial" w:hAnsi="Arial" w:cs="Arial"/>
        </w:rPr>
        <w:t>Every Business has a strategy that drives it sales and service within the organization, having a strategy enables a company to show competitive advantage within that industry so that the company gains consumers and can also win over consumers from other strong competitors. Most businesses will follow a step by step strategic management process so that the company will be able to generate and element of competitive advantag</w:t>
      </w:r>
      <w:r w:rsidR="006571F2">
        <w:rPr>
          <w:rFonts w:ascii="Arial" w:hAnsi="Arial" w:cs="Arial"/>
        </w:rPr>
        <w:t xml:space="preserve">e, see figure 1 below. </w:t>
      </w:r>
    </w:p>
    <w:p w:rsidR="00636911" w:rsidRDefault="00636911" w:rsidP="00DC5894">
      <w:pPr>
        <w:rPr>
          <w:rFonts w:ascii="Arial" w:hAnsi="Arial" w:cs="Arial"/>
        </w:rPr>
      </w:pPr>
    </w:p>
    <w:p w:rsidR="00636911" w:rsidRPr="00636911" w:rsidRDefault="00636911" w:rsidP="00636911">
      <w:pPr>
        <w:rPr>
          <w:rFonts w:ascii="Arial" w:hAnsi="Arial" w:cs="Arial"/>
        </w:rPr>
      </w:pPr>
    </w:p>
    <w:p w:rsidR="00104D59" w:rsidRPr="00636911" w:rsidRDefault="00104D59" w:rsidP="00636911">
      <w:pPr>
        <w:rPr>
          <w:rFonts w:ascii="Arial" w:hAnsi="Arial" w:cs="Arial"/>
        </w:rPr>
      </w:pPr>
    </w:p>
    <w:p w:rsidR="006571F2" w:rsidRDefault="00104D59" w:rsidP="006571F2">
      <w:pPr>
        <w:keepNext/>
      </w:pPr>
      <w:r>
        <w:rPr>
          <w:noProof/>
        </w:rPr>
        <mc:AlternateContent>
          <mc:Choice Requires="wps">
            <w:drawing>
              <wp:inline distT="0" distB="0" distL="0" distR="0" wp14:anchorId="388EA583" wp14:editId="1FB06009">
                <wp:extent cx="304800" cy="304800"/>
                <wp:effectExtent l="0" t="0" r="0" b="0"/>
                <wp:docPr id="4" name="AutoShape 4" descr="Image result for the strategic management proces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8E7671F" id="AutoShape 4" o:spid="_x0000_s1026" alt="Image result for the strategic management proces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" filled="f" stroked="f">
                <o:lock v:ext="edit" aspectratio="t"/>
                <w10:anchorlock/>
              </v:rect>
            </w:pict>
          </mc:Fallback>
        </mc:AlternateContent>
      </w:r>
      <w:r w:rsidR="006571F2">
        <w:rPr>
          <w:noProof/>
        </w:rPr>
        <w:drawing>
          <wp:inline distT="0" distB="0" distL="0" distR="0" wp14:anchorId="24D4D2FE" wp14:editId="6E3E4EF3">
            <wp:extent cx="4705350" cy="3371850"/>
            <wp:effectExtent l="0" t="0" r="0" b="0"/>
            <wp:docPr id="10" name="Picture 10" descr="Image result for the strategic management pro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age result for the strategic management proces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05350" cy="3371850"/>
                    </a:xfrm>
                    <a:prstGeom prst="rect">
                      <a:avLst/>
                    </a:prstGeom>
                    <a:noFill/>
                    <a:ln>
                      <a:noFill/>
                    </a:ln>
                  </pic:spPr>
                </pic:pic>
              </a:graphicData>
            </a:graphic>
          </wp:inline>
        </w:drawing>
      </w:r>
    </w:p>
    <w:p w:rsidR="005C3575" w:rsidRDefault="006571F2" w:rsidP="006571F2">
      <w:pPr>
        <w:pStyle w:val="Caption"/>
        <w:rPr>
          <w:rFonts w:ascii="Arial" w:hAnsi="Arial" w:cs="Arial"/>
        </w:rPr>
      </w:pPr>
      <w:r>
        <w:t xml:space="preserve">Figure </w:t>
      </w:r>
      <w:r w:rsidR="00D73044">
        <w:fldChar w:fldCharType="begin"/>
      </w:r>
      <w:r w:rsidR="00D73044">
        <w:instrText xml:space="preserve"> SEQ Figure \* ARABIC </w:instrText>
      </w:r>
      <w:r w:rsidR="00D73044">
        <w:fldChar w:fldCharType="separate"/>
      </w:r>
      <w:r w:rsidR="00725160">
        <w:rPr>
          <w:noProof/>
        </w:rPr>
        <w:t>1</w:t>
      </w:r>
      <w:r w:rsidR="00D73044">
        <w:rPr>
          <w:noProof/>
        </w:rPr>
        <w:fldChar w:fldCharType="end"/>
      </w:r>
      <w:r>
        <w:t xml:space="preserve"> The Strategic Management Process</w:t>
      </w:r>
      <w:r w:rsidR="00CC5520">
        <w:t xml:space="preserve">, Source: </w:t>
      </w:r>
      <w:hyperlink r:id="rId11" w:history="1">
        <w:r w:rsidR="00CC5520" w:rsidRPr="00277AC1">
          <w:rPr>
            <w:rStyle w:val="Hyperlink"/>
            <w:rFonts w:ascii="Arial" w:hAnsi="Arial" w:cs="Arial"/>
          </w:rPr>
          <w:t>https://www.linkedin.com/pulse/strategic-management-dynamic-process-ashwini-dharmarajan</w:t>
        </w:r>
      </w:hyperlink>
      <w:r w:rsidR="00CC5520">
        <w:rPr>
          <w:rStyle w:val="Hyperlink"/>
          <w:rFonts w:ascii="Arial" w:hAnsi="Arial" w:cs="Arial"/>
        </w:rPr>
        <w:t xml:space="preserve"> </w:t>
      </w:r>
    </w:p>
    <w:p w:rsidR="00EC457F" w:rsidRDefault="006571F2" w:rsidP="00DC5894">
      <w:pPr>
        <w:rPr>
          <w:rFonts w:ascii="Arial" w:hAnsi="Arial" w:cs="Arial"/>
        </w:rPr>
      </w:pPr>
      <w:r>
        <w:rPr>
          <w:rFonts w:ascii="Arial" w:hAnsi="Arial" w:cs="Arial"/>
        </w:rPr>
        <w:t>By companies using this model it ‘involves the formulation of a strategy, the implementation of the strategy, and the evalu</w:t>
      </w:r>
      <w:r w:rsidR="00C8221B">
        <w:rPr>
          <w:rFonts w:ascii="Arial" w:hAnsi="Arial" w:cs="Arial"/>
        </w:rPr>
        <w:t>ation of the strategies success’ (</w:t>
      </w:r>
      <w:proofErr w:type="spellStart"/>
      <w:r w:rsidR="00C8221B">
        <w:rPr>
          <w:rFonts w:ascii="Arial" w:hAnsi="Arial" w:cs="Arial"/>
        </w:rPr>
        <w:t>Kataioloudes</w:t>
      </w:r>
      <w:proofErr w:type="spellEnd"/>
      <w:r w:rsidR="00C8221B">
        <w:rPr>
          <w:rFonts w:ascii="Arial" w:hAnsi="Arial" w:cs="Arial"/>
        </w:rPr>
        <w:t xml:space="preserve"> &amp; </w:t>
      </w:r>
      <w:proofErr w:type="spellStart"/>
      <w:r w:rsidR="00C8221B">
        <w:rPr>
          <w:rFonts w:ascii="Arial" w:hAnsi="Arial" w:cs="Arial"/>
        </w:rPr>
        <w:t>Abounanian</w:t>
      </w:r>
      <w:proofErr w:type="spellEnd"/>
      <w:r w:rsidR="00C8221B">
        <w:rPr>
          <w:rFonts w:ascii="Arial" w:hAnsi="Arial" w:cs="Arial"/>
        </w:rPr>
        <w:t xml:space="preserve"> 2016, p9)</w:t>
      </w:r>
      <w:r w:rsidR="00EC457F">
        <w:rPr>
          <w:rFonts w:ascii="Arial" w:hAnsi="Arial" w:cs="Arial"/>
        </w:rPr>
        <w:t xml:space="preserve"> This model benefits companies like Starbucks who do have a mission for its consumers, so that it creates the best possible outcome for the business and will gain then competitive advantage within the food and drink industry. </w:t>
      </w:r>
    </w:p>
    <w:p w:rsidR="00EC457F" w:rsidRDefault="00EC457F" w:rsidP="00DC5894">
      <w:pPr>
        <w:rPr>
          <w:rFonts w:ascii="Arial" w:hAnsi="Arial" w:cs="Arial"/>
        </w:rPr>
      </w:pPr>
    </w:p>
    <w:p w:rsidR="00EC457F" w:rsidRPr="00A25D20" w:rsidRDefault="00BD4C21" w:rsidP="00A25D20">
      <w:pPr>
        <w:pStyle w:val="Heading6"/>
        <w:rPr>
          <w:rFonts w:ascii="Arial" w:hAnsi="Arial" w:cs="Arial"/>
        </w:rPr>
      </w:pPr>
      <w:bookmarkStart w:id="21" w:name="_Toc498402038"/>
      <w:r w:rsidRPr="00A25D20">
        <w:rPr>
          <w:rFonts w:ascii="Arial" w:hAnsi="Arial" w:cs="Arial"/>
        </w:rPr>
        <w:t xml:space="preserve">2.3.2 </w:t>
      </w:r>
      <w:r w:rsidR="00EC457F" w:rsidRPr="00A25D20">
        <w:rPr>
          <w:rFonts w:ascii="Arial" w:hAnsi="Arial" w:cs="Arial"/>
        </w:rPr>
        <w:t>Business Level Strategy</w:t>
      </w:r>
      <w:bookmarkEnd w:id="21"/>
      <w:r w:rsidR="00EC457F" w:rsidRPr="00A25D20">
        <w:rPr>
          <w:rFonts w:ascii="Arial" w:hAnsi="Arial" w:cs="Arial"/>
        </w:rPr>
        <w:t xml:space="preserve"> </w:t>
      </w:r>
    </w:p>
    <w:p w:rsidR="005C3575" w:rsidRDefault="00477C08" w:rsidP="00DC5894">
      <w:pPr>
        <w:rPr>
          <w:rFonts w:ascii="Arial" w:hAnsi="Arial" w:cs="Arial"/>
        </w:rPr>
      </w:pPr>
      <w:r>
        <w:rPr>
          <w:rFonts w:ascii="Arial" w:hAnsi="Arial" w:cs="Arial"/>
          <w:b/>
          <w:u w:val="single"/>
        </w:rPr>
        <w:t xml:space="preserve"> </w:t>
      </w:r>
      <w:r>
        <w:rPr>
          <w:rFonts w:ascii="Arial" w:hAnsi="Arial" w:cs="Arial"/>
        </w:rPr>
        <w:t>How companies join into the competitive world of strategy is with a business level strategy, it ‘serves as a guide of a single business firm itself as it wades to the competitive world of business. It combines the strategies used by the various functional units of the business organization to make itself competitive in the industry it belongs’ (</w:t>
      </w:r>
      <w:proofErr w:type="spellStart"/>
      <w:r>
        <w:rPr>
          <w:rFonts w:ascii="Arial" w:hAnsi="Arial" w:cs="Arial"/>
        </w:rPr>
        <w:t>Orcullo</w:t>
      </w:r>
      <w:proofErr w:type="spellEnd"/>
      <w:r>
        <w:rPr>
          <w:rFonts w:ascii="Arial" w:hAnsi="Arial" w:cs="Arial"/>
        </w:rPr>
        <w:t xml:space="preserve"> </w:t>
      </w:r>
      <w:r w:rsidR="006E700C">
        <w:rPr>
          <w:rFonts w:ascii="Arial" w:hAnsi="Arial" w:cs="Arial"/>
        </w:rPr>
        <w:t>2007, p.</w:t>
      </w:r>
      <w:r>
        <w:rPr>
          <w:rFonts w:ascii="Arial" w:hAnsi="Arial" w:cs="Arial"/>
        </w:rPr>
        <w:t>98)</w:t>
      </w:r>
      <w:r w:rsidR="0022713D">
        <w:rPr>
          <w:rFonts w:ascii="Arial" w:hAnsi="Arial" w:cs="Arial"/>
        </w:rPr>
        <w:t xml:space="preserve">. Starbucks would have used a business strategy </w:t>
      </w:r>
      <w:r w:rsidR="00C661D2">
        <w:rPr>
          <w:rFonts w:ascii="Arial" w:hAnsi="Arial" w:cs="Arial"/>
        </w:rPr>
        <w:t>to</w:t>
      </w:r>
      <w:r w:rsidR="0022713D">
        <w:rPr>
          <w:rFonts w:ascii="Arial" w:hAnsi="Arial" w:cs="Arial"/>
        </w:rPr>
        <w:t xml:space="preserve"> get to where they are now in today’s day and age. </w:t>
      </w:r>
    </w:p>
    <w:p w:rsidR="00C661D2" w:rsidRDefault="00C661D2" w:rsidP="00DC5894">
      <w:pPr>
        <w:rPr>
          <w:rFonts w:ascii="Arial" w:hAnsi="Arial" w:cs="Arial"/>
        </w:rPr>
      </w:pPr>
    </w:p>
    <w:p w:rsidR="00C661D2" w:rsidRPr="00A25D20" w:rsidRDefault="00BD4C21" w:rsidP="00A25D20">
      <w:pPr>
        <w:pStyle w:val="Heading6"/>
        <w:rPr>
          <w:rFonts w:ascii="Arial" w:hAnsi="Arial" w:cs="Arial"/>
        </w:rPr>
      </w:pPr>
      <w:bookmarkStart w:id="22" w:name="_Toc498402039"/>
      <w:r w:rsidRPr="00A25D20">
        <w:rPr>
          <w:rFonts w:ascii="Arial" w:hAnsi="Arial" w:cs="Arial"/>
        </w:rPr>
        <w:t xml:space="preserve">2.3.3 </w:t>
      </w:r>
      <w:r w:rsidR="00C661D2" w:rsidRPr="00A25D20">
        <w:rPr>
          <w:rFonts w:ascii="Arial" w:hAnsi="Arial" w:cs="Arial"/>
        </w:rPr>
        <w:t>Competitive Advantage</w:t>
      </w:r>
      <w:bookmarkEnd w:id="22"/>
      <w:r w:rsidR="00C661D2" w:rsidRPr="00A25D20">
        <w:rPr>
          <w:rFonts w:ascii="Arial" w:hAnsi="Arial" w:cs="Arial"/>
        </w:rPr>
        <w:t xml:space="preserve"> </w:t>
      </w:r>
    </w:p>
    <w:p w:rsidR="00C07C1F" w:rsidRPr="00477C08" w:rsidRDefault="00C661D2" w:rsidP="00DC5894">
      <w:pPr>
        <w:rPr>
          <w:rFonts w:ascii="Arial" w:hAnsi="Arial" w:cs="Arial"/>
        </w:rPr>
      </w:pPr>
      <w:r>
        <w:rPr>
          <w:rFonts w:ascii="Arial" w:hAnsi="Arial" w:cs="Arial"/>
        </w:rPr>
        <w:t>Competition is the main key factor in any industry companies want to outdo their competitors to gain more loyal consumers as it will be more beneficial to the business that way. Porter defines competitive advantage as ‘the core of the success of failure of firms’ (Porter 1985), Starbucks have managed to perform success of its bu</w:t>
      </w:r>
      <w:r w:rsidR="009A535F">
        <w:rPr>
          <w:rFonts w:ascii="Arial" w:hAnsi="Arial" w:cs="Arial"/>
        </w:rPr>
        <w:t xml:space="preserve">siness so far. Porter also defined competitive advantage as ‘a profitable and sustainable position against the forces that determines </w:t>
      </w:r>
      <w:r w:rsidR="004F0BF1">
        <w:rPr>
          <w:rFonts w:ascii="Arial" w:hAnsi="Arial" w:cs="Arial"/>
        </w:rPr>
        <w:t>industry</w:t>
      </w:r>
      <w:r w:rsidR="009A535F">
        <w:rPr>
          <w:rFonts w:ascii="Arial" w:hAnsi="Arial" w:cs="Arial"/>
        </w:rPr>
        <w:t xml:space="preserve"> </w:t>
      </w:r>
      <w:r w:rsidR="009A535F">
        <w:rPr>
          <w:rFonts w:ascii="Arial" w:hAnsi="Arial" w:cs="Arial"/>
        </w:rPr>
        <w:lastRenderedPageBreak/>
        <w:t xml:space="preserve">competition’ (Porter </w:t>
      </w:r>
      <w:r w:rsidR="005130F5">
        <w:rPr>
          <w:rFonts w:ascii="Arial" w:hAnsi="Arial" w:cs="Arial"/>
        </w:rPr>
        <w:t>1985, P.</w:t>
      </w:r>
      <w:r w:rsidR="009A535F">
        <w:rPr>
          <w:rFonts w:ascii="Arial" w:hAnsi="Arial" w:cs="Arial"/>
        </w:rPr>
        <w:t>1</w:t>
      </w:r>
      <w:proofErr w:type="gramStart"/>
      <w:r w:rsidR="009A535F">
        <w:rPr>
          <w:rFonts w:ascii="Arial" w:hAnsi="Arial" w:cs="Arial"/>
        </w:rPr>
        <w:t>)</w:t>
      </w:r>
      <w:r w:rsidR="00636911">
        <w:rPr>
          <w:rFonts w:ascii="Arial" w:hAnsi="Arial" w:cs="Arial"/>
        </w:rPr>
        <w:t>.</w:t>
      </w:r>
      <w:r w:rsidR="00C07C1F">
        <w:rPr>
          <w:rFonts w:ascii="Arial" w:hAnsi="Arial" w:cs="Arial"/>
        </w:rPr>
        <w:t>To</w:t>
      </w:r>
      <w:proofErr w:type="gramEnd"/>
      <w:r w:rsidR="00C07C1F">
        <w:rPr>
          <w:rFonts w:ascii="Arial" w:hAnsi="Arial" w:cs="Arial"/>
        </w:rPr>
        <w:t xml:space="preserve"> show how Starbucks drives its strategy within its business and example of </w:t>
      </w:r>
      <w:r w:rsidR="00725160">
        <w:rPr>
          <w:rFonts w:ascii="Arial" w:hAnsi="Arial" w:cs="Arial"/>
        </w:rPr>
        <w:t>porter’s</w:t>
      </w:r>
      <w:r w:rsidR="00C07C1F">
        <w:rPr>
          <w:rFonts w:ascii="Arial" w:hAnsi="Arial" w:cs="Arial"/>
        </w:rPr>
        <w:t xml:space="preserve"> generic strategies will be applied as an example; </w:t>
      </w:r>
    </w:p>
    <w:p w:rsidR="005C3575" w:rsidRDefault="005C3575" w:rsidP="00DC5894">
      <w:pPr>
        <w:rPr>
          <w:rFonts w:ascii="Arial" w:hAnsi="Arial" w:cs="Arial"/>
        </w:rPr>
      </w:pPr>
    </w:p>
    <w:p w:rsidR="00792B84" w:rsidRPr="00A25D20" w:rsidRDefault="00792B84" w:rsidP="00A25D20">
      <w:pPr>
        <w:pStyle w:val="Heading1"/>
        <w:rPr>
          <w:rFonts w:ascii="Arial" w:hAnsi="Arial" w:cs="Arial"/>
        </w:rPr>
      </w:pPr>
      <w:bookmarkStart w:id="23" w:name="_Toc498401800"/>
      <w:bookmarkStart w:id="24" w:name="_Toc498402018"/>
      <w:bookmarkStart w:id="25" w:name="_Toc498402040"/>
      <w:r w:rsidRPr="00A25D20">
        <w:rPr>
          <w:rFonts w:ascii="Arial" w:hAnsi="Arial" w:cs="Arial"/>
        </w:rPr>
        <w:t>3.0 Porters Generic Strategies</w:t>
      </w:r>
      <w:bookmarkEnd w:id="23"/>
      <w:bookmarkEnd w:id="24"/>
      <w:bookmarkEnd w:id="25"/>
      <w:r w:rsidRPr="00A25D20">
        <w:rPr>
          <w:rFonts w:ascii="Arial" w:hAnsi="Arial" w:cs="Arial"/>
        </w:rPr>
        <w:t xml:space="preserve"> </w:t>
      </w:r>
    </w:p>
    <w:p w:rsidR="00725160" w:rsidRDefault="00725160" w:rsidP="00DC5894">
      <w:pPr>
        <w:rPr>
          <w:rFonts w:ascii="Arial" w:hAnsi="Arial" w:cs="Arial"/>
        </w:rPr>
      </w:pPr>
      <w:r>
        <w:rPr>
          <w:noProof/>
        </w:rPr>
        <mc:AlternateContent>
          <mc:Choice Requires="wps">
            <w:drawing>
              <wp:anchor distT="0" distB="0" distL="114300" distR="114300" simplePos="0" relativeHeight="251661312" behindDoc="1" locked="0" layoutInCell="1" allowOverlap="1" wp14:anchorId="6654E13C" wp14:editId="6151B288">
                <wp:simplePos x="0" y="0"/>
                <wp:positionH relativeFrom="column">
                  <wp:posOffset>-405765</wp:posOffset>
                </wp:positionH>
                <wp:positionV relativeFrom="paragraph">
                  <wp:posOffset>2674620</wp:posOffset>
                </wp:positionV>
                <wp:extent cx="329120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3291205" cy="635"/>
                        </a:xfrm>
                        <a:prstGeom prst="rect">
                          <a:avLst/>
                        </a:prstGeom>
                        <a:solidFill>
                          <a:prstClr val="white"/>
                        </a:solidFill>
                        <a:ln>
                          <a:noFill/>
                        </a:ln>
                      </wps:spPr>
                      <wps:txbx>
                        <w:txbxContent>
                          <w:p w:rsidR="00725160" w:rsidRPr="00B67733" w:rsidRDefault="00725160" w:rsidP="00725160">
                            <w:pPr>
                              <w:pStyle w:val="Caption"/>
                              <w:rPr>
                                <w:noProof/>
                              </w:rPr>
                            </w:pPr>
                            <w:r>
                              <w:t xml:space="preserve">Figure </w:t>
                            </w:r>
                            <w:r w:rsidR="00D73044">
                              <w:fldChar w:fldCharType="begin"/>
                            </w:r>
                            <w:r w:rsidR="00D73044">
                              <w:instrText xml:space="preserve"> SEQ Figure \* ARABIC </w:instrText>
                            </w:r>
                            <w:r w:rsidR="00D73044">
                              <w:fldChar w:fldCharType="separate"/>
                            </w:r>
                            <w:r>
                              <w:rPr>
                                <w:noProof/>
                              </w:rPr>
                              <w:t>2</w:t>
                            </w:r>
                            <w:r w:rsidR="00D73044">
                              <w:rPr>
                                <w:noProof/>
                              </w:rPr>
                              <w:fldChar w:fldCharType="end"/>
                            </w:r>
                            <w:r>
                              <w:t>Porters Generic Strategies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654E13C" id="_x0000_t202" coordsize="21600,21600" o:spt="202" path="m,l,21600r21600,l21600,xe">
                <v:stroke joinstyle="miter"/>
                <v:path gradientshapeok="t" o:connecttype="rect"/>
              </v:shapetype>
              <v:shape id="Text Box 3" o:spid="_x0000_s1026" type="#_x0000_t202" style="position:absolute;margin-left:-31.95pt;margin-top:210.6pt;width:259.1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" stroked="f">
                <v:textbox style="mso-fit-shape-to-text:t" inset="0,0,0,0">
                  <w:txbxContent>
                    <w:p w:rsidR="00725160" w:rsidRPr="00B67733" w:rsidRDefault="00725160" w:rsidP="00725160">
                      <w:pPr>
                        <w:pStyle w:val="Caption"/>
                        <w:rPr>
                          <w:noProof/>
                        </w:rPr>
                      </w:pPr>
                      <w:r>
                        <w:t xml:space="preserve">Figure </w:t>
                      </w:r>
                      <w:r w:rsidR="00D73044">
                        <w:fldChar w:fldCharType="begin"/>
                      </w:r>
                      <w:r w:rsidR="00D73044">
                        <w:instrText xml:space="preserve"> SEQ Figure \* ARABIC </w:instrText>
                      </w:r>
                      <w:r w:rsidR="00D73044">
                        <w:fldChar w:fldCharType="separate"/>
                      </w:r>
                      <w:r>
                        <w:rPr>
                          <w:noProof/>
                        </w:rPr>
                        <w:t>2</w:t>
                      </w:r>
                      <w:r w:rsidR="00D73044">
                        <w:rPr>
                          <w:noProof/>
                        </w:rPr>
                        <w:fldChar w:fldCharType="end"/>
                      </w:r>
                      <w:r>
                        <w:t>Porters Generic Strategies</w:t>
                      </w:r>
                    </w:p>
                  </w:txbxContent>
                </v:textbox>
                <w10:wrap type="tight"/>
              </v:shape>
            </w:pict>
          </mc:Fallback>
        </mc:AlternateContent>
      </w:r>
      <w:r>
        <w:rPr>
          <w:noProof/>
        </w:rPr>
        <w:drawing>
          <wp:anchor distT="0" distB="0" distL="114300" distR="114300" simplePos="0" relativeHeight="251659264" behindDoc="1" locked="0" layoutInCell="1" allowOverlap="1" wp14:anchorId="16B350C9">
            <wp:simplePos x="0" y="0"/>
            <wp:positionH relativeFrom="margin">
              <wp:posOffset>-405765</wp:posOffset>
            </wp:positionH>
            <wp:positionV relativeFrom="paragraph">
              <wp:posOffset>182880</wp:posOffset>
            </wp:positionV>
            <wp:extent cx="3291205" cy="2434590"/>
            <wp:effectExtent l="0" t="0" r="4445" b="3810"/>
            <wp:wrapTight wrapText="bothSides">
              <wp:wrapPolygon edited="0">
                <wp:start x="0" y="0"/>
                <wp:lineTo x="0" y="21465"/>
                <wp:lineTo x="21504" y="21465"/>
                <wp:lineTo x="2150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3437" t="22336" r="18903" b="14962"/>
                    <a:stretch/>
                  </pic:blipFill>
                  <pic:spPr bwMode="auto">
                    <a:xfrm>
                      <a:off x="0" y="0"/>
                      <a:ext cx="3291205" cy="24345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725160" w:rsidRDefault="00725160" w:rsidP="00DC5894">
      <w:pPr>
        <w:rPr>
          <w:rFonts w:ascii="Arial" w:hAnsi="Arial" w:cs="Arial"/>
        </w:rPr>
      </w:pPr>
      <w:r>
        <w:rPr>
          <w:rFonts w:ascii="Arial" w:hAnsi="Arial" w:cs="Arial"/>
        </w:rPr>
        <w:t>Figure 2 is a representation of how porter</w:t>
      </w:r>
      <w:r w:rsidR="003955DB">
        <w:rPr>
          <w:rFonts w:ascii="Arial" w:hAnsi="Arial" w:cs="Arial"/>
        </w:rPr>
        <w:t>’</w:t>
      </w:r>
      <w:r>
        <w:rPr>
          <w:rFonts w:ascii="Arial" w:hAnsi="Arial" w:cs="Arial"/>
        </w:rPr>
        <w:t>s generic strategies is set out, it contains</w:t>
      </w:r>
      <w:r w:rsidR="003955DB">
        <w:rPr>
          <w:rFonts w:ascii="Arial" w:hAnsi="Arial" w:cs="Arial"/>
        </w:rPr>
        <w:t xml:space="preserve"> four fundamental strategy options that businesses can apply </w:t>
      </w:r>
      <w:r w:rsidR="00B3763D">
        <w:rPr>
          <w:rFonts w:ascii="Arial" w:hAnsi="Arial" w:cs="Arial"/>
        </w:rPr>
        <w:t>to</w:t>
      </w:r>
      <w:r w:rsidR="003955DB">
        <w:rPr>
          <w:rFonts w:ascii="Arial" w:hAnsi="Arial" w:cs="Arial"/>
        </w:rPr>
        <w:t xml:space="preserve"> make the organization successful. </w:t>
      </w:r>
    </w:p>
    <w:p w:rsidR="003955DB" w:rsidRDefault="003955DB" w:rsidP="00DC5894">
      <w:pPr>
        <w:rPr>
          <w:rFonts w:ascii="Arial" w:hAnsi="Arial" w:cs="Arial"/>
        </w:rPr>
      </w:pPr>
      <w:r>
        <w:rPr>
          <w:rFonts w:ascii="Arial" w:hAnsi="Arial" w:cs="Arial"/>
        </w:rPr>
        <w:t xml:space="preserve">Porter (1980) states ‘implementing any of these generic strategies usually requires total commitment and supporting organizational arrangements that are diluted if there is more than one primary target’ </w:t>
      </w:r>
      <w:r w:rsidR="00B3763D">
        <w:rPr>
          <w:rFonts w:ascii="Arial" w:hAnsi="Arial" w:cs="Arial"/>
        </w:rPr>
        <w:t xml:space="preserve">This use of generic strategy will help to build competitive advantage for a business-like Starbucks. </w:t>
      </w:r>
    </w:p>
    <w:p w:rsidR="008F085D" w:rsidRDefault="008F085D" w:rsidP="00DC5894">
      <w:pPr>
        <w:rPr>
          <w:rFonts w:ascii="Arial" w:hAnsi="Arial" w:cs="Arial"/>
        </w:rPr>
      </w:pPr>
    </w:p>
    <w:p w:rsidR="008F085D" w:rsidRDefault="008F085D" w:rsidP="00DC5894">
      <w:pPr>
        <w:rPr>
          <w:rFonts w:ascii="Arial" w:hAnsi="Arial" w:cs="Arial"/>
        </w:rPr>
      </w:pPr>
    </w:p>
    <w:p w:rsidR="00990EB1" w:rsidRPr="00A25D20" w:rsidRDefault="00792B84" w:rsidP="00A25D20">
      <w:pPr>
        <w:pStyle w:val="Heading2"/>
        <w:rPr>
          <w:rFonts w:ascii="Arial" w:hAnsi="Arial" w:cs="Arial"/>
        </w:rPr>
      </w:pPr>
      <w:bookmarkStart w:id="26" w:name="_Toc498401801"/>
      <w:bookmarkStart w:id="27" w:name="_Toc498402019"/>
      <w:bookmarkStart w:id="28" w:name="_Toc498402041"/>
      <w:r w:rsidRPr="00A25D20">
        <w:rPr>
          <w:rFonts w:ascii="Arial" w:hAnsi="Arial" w:cs="Arial"/>
        </w:rPr>
        <w:t>3.1</w:t>
      </w:r>
      <w:r w:rsidR="00F648AE" w:rsidRPr="00A25D20">
        <w:rPr>
          <w:rFonts w:ascii="Arial" w:hAnsi="Arial" w:cs="Arial"/>
        </w:rPr>
        <w:t xml:space="preserve"> </w:t>
      </w:r>
      <w:r w:rsidR="00306F0A" w:rsidRPr="00A25D20">
        <w:rPr>
          <w:rFonts w:ascii="Arial" w:hAnsi="Arial" w:cs="Arial"/>
        </w:rPr>
        <w:t>Differentiation Strategy</w:t>
      </w:r>
      <w:bookmarkEnd w:id="26"/>
      <w:bookmarkEnd w:id="27"/>
      <w:bookmarkEnd w:id="28"/>
      <w:r w:rsidR="00306F0A" w:rsidRPr="00A25D20">
        <w:rPr>
          <w:rFonts w:ascii="Arial" w:hAnsi="Arial" w:cs="Arial"/>
        </w:rPr>
        <w:t xml:space="preserve"> </w:t>
      </w:r>
    </w:p>
    <w:p w:rsidR="008A0A1B" w:rsidRDefault="00306F0A" w:rsidP="00DC5894">
      <w:pPr>
        <w:rPr>
          <w:rFonts w:ascii="Arial" w:hAnsi="Arial" w:cs="Arial"/>
        </w:rPr>
      </w:pPr>
      <w:r>
        <w:rPr>
          <w:rFonts w:ascii="Arial" w:hAnsi="Arial" w:cs="Arial"/>
        </w:rPr>
        <w:t xml:space="preserve">This is the main strategy that will be focused on in this report, and will show examples of how Starbucks apply this strategy to its business. The term Differentiation means </w:t>
      </w:r>
      <w:r w:rsidR="00130D7B">
        <w:rPr>
          <w:rFonts w:ascii="Arial" w:hAnsi="Arial" w:cs="Arial"/>
        </w:rPr>
        <w:t>‘differentiating</w:t>
      </w:r>
      <w:r>
        <w:rPr>
          <w:rFonts w:ascii="Arial" w:hAnsi="Arial" w:cs="Arial"/>
        </w:rPr>
        <w:t xml:space="preserve"> the product or service offering of the firm, creating something that is perceived industrywide as being </w:t>
      </w:r>
      <w:r w:rsidR="00130D7B">
        <w:rPr>
          <w:rFonts w:ascii="Arial" w:hAnsi="Arial" w:cs="Arial"/>
        </w:rPr>
        <w:t>unique’ (Porter 1980)</w:t>
      </w:r>
      <w:r w:rsidR="00E75415">
        <w:rPr>
          <w:rFonts w:ascii="Arial" w:hAnsi="Arial" w:cs="Arial"/>
        </w:rPr>
        <w:t>, this strategy will be</w:t>
      </w:r>
      <w:r w:rsidR="00C5141B">
        <w:rPr>
          <w:rFonts w:ascii="Arial" w:hAnsi="Arial" w:cs="Arial"/>
        </w:rPr>
        <w:t xml:space="preserve"> able to identify pin points in Starbucks’ business which makes it stand out from other big competitors in the food and drink industry.</w:t>
      </w:r>
      <w:r w:rsidR="004C2821">
        <w:rPr>
          <w:rFonts w:ascii="Arial" w:hAnsi="Arial" w:cs="Arial"/>
        </w:rPr>
        <w:t xml:space="preserve"> ‘A point of differentiation maybe broad-based and set you apart from the rest of the industry, </w:t>
      </w:r>
      <w:r w:rsidR="00AD1F06">
        <w:rPr>
          <w:rFonts w:ascii="Arial" w:hAnsi="Arial" w:cs="Arial"/>
        </w:rPr>
        <w:t>narrower</w:t>
      </w:r>
      <w:r w:rsidR="004C2821">
        <w:rPr>
          <w:rFonts w:ascii="Arial" w:hAnsi="Arial" w:cs="Arial"/>
        </w:rPr>
        <w:t xml:space="preserve">, appealing to a niche market’ </w:t>
      </w:r>
      <w:r w:rsidR="00EF1908">
        <w:rPr>
          <w:rFonts w:ascii="Arial" w:hAnsi="Arial" w:cs="Arial"/>
        </w:rPr>
        <w:t>(Frederiksen 2017)</w:t>
      </w:r>
      <w:r w:rsidR="002F30A3">
        <w:rPr>
          <w:rFonts w:ascii="Arial" w:hAnsi="Arial" w:cs="Arial"/>
        </w:rPr>
        <w:t xml:space="preserve"> which in this report will discuss how Starbucks is a niche business and isn’</w:t>
      </w:r>
      <w:r w:rsidR="00965E70">
        <w:rPr>
          <w:rFonts w:ascii="Arial" w:hAnsi="Arial" w:cs="Arial"/>
        </w:rPr>
        <w:t>t like competitors like costa, P</w:t>
      </w:r>
      <w:r w:rsidR="002F30A3">
        <w:rPr>
          <w:rFonts w:ascii="Arial" w:hAnsi="Arial" w:cs="Arial"/>
        </w:rPr>
        <w:t xml:space="preserve">ret a manger </w:t>
      </w:r>
      <w:r w:rsidR="00AD1F06">
        <w:rPr>
          <w:rFonts w:ascii="Arial" w:hAnsi="Arial" w:cs="Arial"/>
        </w:rPr>
        <w:t>and</w:t>
      </w:r>
      <w:r w:rsidR="00757231">
        <w:rPr>
          <w:rFonts w:ascii="Arial" w:hAnsi="Arial" w:cs="Arial"/>
        </w:rPr>
        <w:t xml:space="preserve"> McDonalds</w:t>
      </w:r>
      <w:r w:rsidR="002F30A3">
        <w:rPr>
          <w:rFonts w:ascii="Arial" w:hAnsi="Arial" w:cs="Arial"/>
        </w:rPr>
        <w:t>.</w:t>
      </w:r>
      <w:r w:rsidR="00AD1F06">
        <w:rPr>
          <w:rFonts w:ascii="Arial" w:hAnsi="Arial" w:cs="Arial"/>
        </w:rPr>
        <w:t xml:space="preserve"> This report will point out elements in how Starbucks differentiates from other competitors and why this strategy implements Starbucks to become a success food and drink industry. </w:t>
      </w:r>
    </w:p>
    <w:p w:rsidR="00757231" w:rsidRDefault="00757231" w:rsidP="00DC5894">
      <w:pPr>
        <w:rPr>
          <w:rFonts w:ascii="Arial" w:hAnsi="Arial" w:cs="Arial"/>
        </w:rPr>
      </w:pPr>
    </w:p>
    <w:p w:rsidR="0060169D" w:rsidRPr="00A25D20" w:rsidRDefault="00A25D20" w:rsidP="00A25D20">
      <w:pPr>
        <w:pStyle w:val="Heading3"/>
        <w:rPr>
          <w:rFonts w:ascii="Arial" w:hAnsi="Arial" w:cs="Arial"/>
        </w:rPr>
      </w:pPr>
      <w:bookmarkStart w:id="29" w:name="_Toc498401802"/>
      <w:bookmarkStart w:id="30" w:name="_Toc498402020"/>
      <w:bookmarkStart w:id="31" w:name="_Toc498402042"/>
      <w:r w:rsidRPr="00A25D20">
        <w:rPr>
          <w:rFonts w:ascii="Arial" w:hAnsi="Arial" w:cs="Arial"/>
        </w:rPr>
        <w:t>3.1.1</w:t>
      </w:r>
      <w:r w:rsidR="005231AD" w:rsidRPr="00A25D20">
        <w:rPr>
          <w:rFonts w:ascii="Arial" w:hAnsi="Arial" w:cs="Arial"/>
        </w:rPr>
        <w:t>Product Features</w:t>
      </w:r>
      <w:bookmarkEnd w:id="29"/>
      <w:bookmarkEnd w:id="30"/>
      <w:bookmarkEnd w:id="31"/>
      <w:r w:rsidR="005231AD" w:rsidRPr="00A25D20">
        <w:rPr>
          <w:rFonts w:ascii="Arial" w:hAnsi="Arial" w:cs="Arial"/>
        </w:rPr>
        <w:t xml:space="preserve"> </w:t>
      </w:r>
    </w:p>
    <w:p w:rsidR="00B914E7" w:rsidRDefault="00AD1F06" w:rsidP="00DC5894">
      <w:pPr>
        <w:rPr>
          <w:rFonts w:ascii="Arial" w:hAnsi="Arial" w:cs="Arial"/>
        </w:rPr>
      </w:pPr>
      <w:r>
        <w:rPr>
          <w:rFonts w:ascii="Arial" w:hAnsi="Arial" w:cs="Arial"/>
        </w:rPr>
        <w:t xml:space="preserve">The main important focus for any business is the product features that business has to offer, </w:t>
      </w:r>
      <w:r w:rsidR="00132504">
        <w:rPr>
          <w:rFonts w:ascii="Arial" w:hAnsi="Arial" w:cs="Arial"/>
        </w:rPr>
        <w:t xml:space="preserve">product features is ‘the most obvious way that firms can try to differentiate their products by altering the features of the products they sell’ (Barney &amp; </w:t>
      </w:r>
      <w:proofErr w:type="spellStart"/>
      <w:r w:rsidR="00132504">
        <w:rPr>
          <w:rFonts w:ascii="Arial" w:hAnsi="Arial" w:cs="Arial"/>
        </w:rPr>
        <w:t>Hesterly</w:t>
      </w:r>
      <w:proofErr w:type="spellEnd"/>
      <w:r w:rsidR="00132504">
        <w:rPr>
          <w:rFonts w:ascii="Arial" w:hAnsi="Arial" w:cs="Arial"/>
        </w:rPr>
        <w:t xml:space="preserve"> 2006, p.148)</w:t>
      </w:r>
      <w:r w:rsidR="00851914">
        <w:rPr>
          <w:rFonts w:ascii="Arial" w:hAnsi="Arial" w:cs="Arial"/>
        </w:rPr>
        <w:t xml:space="preserve">. Starbucks always tries to make the products it sells </w:t>
      </w:r>
      <w:r w:rsidR="00E44A5F">
        <w:rPr>
          <w:rFonts w:ascii="Arial" w:hAnsi="Arial" w:cs="Arial"/>
        </w:rPr>
        <w:t>original</w:t>
      </w:r>
      <w:r w:rsidR="00851914">
        <w:rPr>
          <w:rFonts w:ascii="Arial" w:hAnsi="Arial" w:cs="Arial"/>
        </w:rPr>
        <w:t xml:space="preserve"> from other competitors like Costa and McDonalds. The store has originality </w:t>
      </w:r>
      <w:r w:rsidR="00E44A5F">
        <w:rPr>
          <w:rFonts w:ascii="Arial" w:hAnsi="Arial" w:cs="Arial"/>
        </w:rPr>
        <w:t>and ‘claims to serve 87,000 different drink combinations, all of which a barista can make without hesitation’ (</w:t>
      </w:r>
      <w:proofErr w:type="spellStart"/>
      <w:r w:rsidR="00E44A5F">
        <w:rPr>
          <w:rFonts w:ascii="Arial" w:hAnsi="Arial" w:cs="Arial"/>
        </w:rPr>
        <w:t>Groth</w:t>
      </w:r>
      <w:proofErr w:type="spellEnd"/>
      <w:r w:rsidR="00E44A5F">
        <w:rPr>
          <w:rFonts w:ascii="Arial" w:hAnsi="Arial" w:cs="Arial"/>
        </w:rPr>
        <w:t xml:space="preserve"> and </w:t>
      </w:r>
      <w:proofErr w:type="spellStart"/>
      <w:r w:rsidR="00E44A5F">
        <w:rPr>
          <w:rFonts w:ascii="Arial" w:hAnsi="Arial" w:cs="Arial"/>
        </w:rPr>
        <w:t>Lubin</w:t>
      </w:r>
      <w:proofErr w:type="spellEnd"/>
      <w:r w:rsidR="00E44A5F">
        <w:rPr>
          <w:rFonts w:ascii="Arial" w:hAnsi="Arial" w:cs="Arial"/>
        </w:rPr>
        <w:t xml:space="preserve"> 2011)</w:t>
      </w:r>
      <w:r w:rsidR="00113670">
        <w:rPr>
          <w:rFonts w:ascii="Arial" w:hAnsi="Arial" w:cs="Arial"/>
        </w:rPr>
        <w:t xml:space="preserve">, and it doesn’t stop there with the originality Starbucks does have to offer. The business even created its own seasonal </w:t>
      </w:r>
      <w:r w:rsidR="00F97892">
        <w:rPr>
          <w:rFonts w:ascii="Arial" w:hAnsi="Arial" w:cs="Arial"/>
        </w:rPr>
        <w:t>specialty</w:t>
      </w:r>
      <w:r w:rsidR="00113670">
        <w:rPr>
          <w:rFonts w:ascii="Arial" w:hAnsi="Arial" w:cs="Arial"/>
        </w:rPr>
        <w:t xml:space="preserve"> drink which has become a popular choice over the years named the ‘</w:t>
      </w:r>
      <w:r w:rsidR="00F97892">
        <w:rPr>
          <w:rFonts w:ascii="Arial" w:hAnsi="Arial" w:cs="Arial"/>
        </w:rPr>
        <w:t>Pumpkin</w:t>
      </w:r>
      <w:r w:rsidR="00113670">
        <w:rPr>
          <w:rFonts w:ascii="Arial" w:hAnsi="Arial" w:cs="Arial"/>
        </w:rPr>
        <w:t xml:space="preserve"> spice latte’ </w:t>
      </w:r>
      <w:r w:rsidR="00F97892">
        <w:rPr>
          <w:rFonts w:ascii="Arial" w:hAnsi="Arial" w:cs="Arial"/>
        </w:rPr>
        <w:t xml:space="preserve">it’s a seasonal drink and its only offered to customer during the autumn </w:t>
      </w:r>
      <w:r w:rsidR="00F97892">
        <w:rPr>
          <w:rFonts w:ascii="Arial" w:hAnsi="Arial" w:cs="Arial"/>
        </w:rPr>
        <w:lastRenderedPageBreak/>
        <w:t xml:space="preserve">season, </w:t>
      </w:r>
      <w:r w:rsidR="00267623">
        <w:rPr>
          <w:rFonts w:ascii="Arial" w:hAnsi="Arial" w:cs="Arial"/>
        </w:rPr>
        <w:t>‘The</w:t>
      </w:r>
      <w:r w:rsidR="00F97892">
        <w:rPr>
          <w:rFonts w:ascii="Arial" w:hAnsi="Arial" w:cs="Arial"/>
        </w:rPr>
        <w:t xml:space="preserve"> drink has proved so popular among coffee lovers that it even has its own twitter feed @The </w:t>
      </w:r>
      <w:proofErr w:type="spellStart"/>
      <w:r w:rsidR="00F97892">
        <w:rPr>
          <w:rFonts w:ascii="Arial" w:hAnsi="Arial" w:cs="Arial"/>
        </w:rPr>
        <w:t>RealPSL</w:t>
      </w:r>
      <w:proofErr w:type="spellEnd"/>
      <w:r w:rsidR="00F97892">
        <w:rPr>
          <w:rFonts w:ascii="Arial" w:hAnsi="Arial" w:cs="Arial"/>
        </w:rPr>
        <w:t xml:space="preserve">’ </w:t>
      </w:r>
      <w:r w:rsidR="00267623">
        <w:rPr>
          <w:rFonts w:ascii="Arial" w:hAnsi="Arial" w:cs="Arial"/>
        </w:rPr>
        <w:t>(Walford &amp; Roger 2017)</w:t>
      </w:r>
      <w:r w:rsidR="002D1CD5">
        <w:rPr>
          <w:rFonts w:ascii="Arial" w:hAnsi="Arial" w:cs="Arial"/>
        </w:rPr>
        <w:t xml:space="preserve"> showing how popular the drinks Starbucks have to offer to consumers which makes the company differentiate with the use of product features. </w:t>
      </w:r>
    </w:p>
    <w:p w:rsidR="00757231" w:rsidRPr="00965E70" w:rsidRDefault="002D1CD5" w:rsidP="00DC5894">
      <w:pPr>
        <w:rPr>
          <w:rFonts w:ascii="Arial" w:hAnsi="Arial" w:cs="Arial"/>
        </w:rPr>
      </w:pPr>
      <w:r>
        <w:rPr>
          <w:rFonts w:ascii="Arial" w:hAnsi="Arial" w:cs="Arial"/>
        </w:rPr>
        <w:t xml:space="preserve">Michael Porter states </w:t>
      </w:r>
      <w:r w:rsidR="009C6052">
        <w:rPr>
          <w:rFonts w:ascii="Arial" w:hAnsi="Arial" w:cs="Arial"/>
        </w:rPr>
        <w:t>‘</w:t>
      </w:r>
      <w:r w:rsidR="00C37CEF">
        <w:rPr>
          <w:rFonts w:ascii="Arial" w:hAnsi="Arial" w:cs="Arial"/>
        </w:rPr>
        <w:t xml:space="preserve">Firms that successfully implement a differentiation strategy are able to charge more than competitors </w:t>
      </w:r>
      <w:r w:rsidR="005456A1">
        <w:rPr>
          <w:rFonts w:ascii="Arial" w:hAnsi="Arial" w:cs="Arial"/>
        </w:rPr>
        <w:t>because customers are willing to pay more to obtain extra value they perceive’ (Griffin 2007, p.69)</w:t>
      </w:r>
      <w:r w:rsidR="00ED0CA4">
        <w:rPr>
          <w:rFonts w:ascii="Arial" w:hAnsi="Arial" w:cs="Arial"/>
        </w:rPr>
        <w:t xml:space="preserve">, Starbucks charge more for the products it sells because consumers will know that it will be high quality and will have better </w:t>
      </w:r>
      <w:r w:rsidR="00191FA0">
        <w:rPr>
          <w:rFonts w:ascii="Arial" w:hAnsi="Arial" w:cs="Arial"/>
        </w:rPr>
        <w:t>ingredients</w:t>
      </w:r>
      <w:r w:rsidR="00ED0CA4">
        <w:rPr>
          <w:rFonts w:ascii="Arial" w:hAnsi="Arial" w:cs="Arial"/>
        </w:rPr>
        <w:t xml:space="preserve"> compared to the likes of McDonalds who charge less for the </w:t>
      </w:r>
      <w:r w:rsidR="00191FA0">
        <w:rPr>
          <w:rFonts w:ascii="Arial" w:hAnsi="Arial" w:cs="Arial"/>
        </w:rPr>
        <w:t>coffee,</w:t>
      </w:r>
      <w:r w:rsidR="00ED0CA4">
        <w:rPr>
          <w:rFonts w:ascii="Arial" w:hAnsi="Arial" w:cs="Arial"/>
        </w:rPr>
        <w:t xml:space="preserve"> but the quality is not up to standard. </w:t>
      </w:r>
      <w:r w:rsidR="00F84651">
        <w:rPr>
          <w:rFonts w:ascii="Arial" w:hAnsi="Arial" w:cs="Arial"/>
        </w:rPr>
        <w:t xml:space="preserve">Starbucks also features its products/merchandise in other shops than its own, places like </w:t>
      </w:r>
      <w:r w:rsidR="00191FA0">
        <w:rPr>
          <w:rFonts w:ascii="Arial" w:hAnsi="Arial" w:cs="Arial"/>
        </w:rPr>
        <w:t xml:space="preserve">ASDA, Tesco’s and other big retailers stock coffee or merchandise if consumers do not want to sit in at a Starbucks store, even amazon has taken upon itself to sell Starbucks’ coffee beans to consumers who are coffee fanatics and enjoy coffee from Starbucks. </w:t>
      </w:r>
    </w:p>
    <w:p w:rsidR="00757231" w:rsidRDefault="00757231" w:rsidP="00A25D20">
      <w:pPr>
        <w:pStyle w:val="Heading3"/>
      </w:pPr>
    </w:p>
    <w:p w:rsidR="0060169D" w:rsidRPr="00636911" w:rsidRDefault="00A25D20" w:rsidP="00A25D20">
      <w:pPr>
        <w:pStyle w:val="Heading3"/>
        <w:rPr>
          <w:rFonts w:ascii="Arial" w:hAnsi="Arial" w:cs="Arial"/>
        </w:rPr>
      </w:pPr>
      <w:bookmarkStart w:id="32" w:name="_Toc498401803"/>
      <w:bookmarkStart w:id="33" w:name="_Toc498402021"/>
      <w:bookmarkStart w:id="34" w:name="_Toc498402043"/>
      <w:r w:rsidRPr="00636911">
        <w:rPr>
          <w:rFonts w:ascii="Arial" w:hAnsi="Arial" w:cs="Arial"/>
        </w:rPr>
        <w:t>3.1.2</w:t>
      </w:r>
      <w:r w:rsidR="00792B84" w:rsidRPr="00636911">
        <w:rPr>
          <w:rFonts w:ascii="Arial" w:hAnsi="Arial" w:cs="Arial"/>
        </w:rPr>
        <w:t xml:space="preserve"> </w:t>
      </w:r>
      <w:r w:rsidR="00A32E87" w:rsidRPr="00636911">
        <w:rPr>
          <w:rFonts w:ascii="Arial" w:hAnsi="Arial" w:cs="Arial"/>
        </w:rPr>
        <w:t>Distribution Channels</w:t>
      </w:r>
      <w:bookmarkEnd w:id="32"/>
      <w:bookmarkEnd w:id="33"/>
      <w:bookmarkEnd w:id="34"/>
    </w:p>
    <w:p w:rsidR="00A32E87" w:rsidRDefault="00A32E87" w:rsidP="00DC5894">
      <w:pPr>
        <w:rPr>
          <w:rFonts w:ascii="Arial" w:hAnsi="Arial" w:cs="Arial"/>
        </w:rPr>
      </w:pPr>
      <w:r>
        <w:rPr>
          <w:rFonts w:ascii="Arial" w:hAnsi="Arial" w:cs="Arial"/>
        </w:rPr>
        <w:t xml:space="preserve">An important focus Starbucks uses to make the company a success is their use of distribution and how the business, networks the products it uses. This is under another form of product differentiation. The meaning of distribution channels is </w:t>
      </w:r>
      <w:r w:rsidR="00B161B5">
        <w:rPr>
          <w:rFonts w:ascii="Arial" w:hAnsi="Arial" w:cs="Arial"/>
        </w:rPr>
        <w:t xml:space="preserve">‘how a firm chooses to distribute its products’ (Barney &amp; </w:t>
      </w:r>
      <w:proofErr w:type="spellStart"/>
      <w:r w:rsidR="00B161B5">
        <w:rPr>
          <w:rFonts w:ascii="Arial" w:hAnsi="Arial" w:cs="Arial"/>
        </w:rPr>
        <w:t>Hesterly</w:t>
      </w:r>
      <w:proofErr w:type="spellEnd"/>
      <w:r w:rsidR="00B161B5">
        <w:rPr>
          <w:rFonts w:ascii="Arial" w:hAnsi="Arial" w:cs="Arial"/>
        </w:rPr>
        <w:t xml:space="preserve"> 2006, p152) this is an important strategy within the differentiation scheme as Starbucks use lots of examples of how the organization handles its products. Starbucks support fair trade massively and consumers </w:t>
      </w:r>
      <w:r w:rsidR="00E12DF1">
        <w:rPr>
          <w:rFonts w:ascii="Arial" w:hAnsi="Arial" w:cs="Arial"/>
        </w:rPr>
        <w:t>can</w:t>
      </w:r>
      <w:r w:rsidR="00B161B5">
        <w:rPr>
          <w:rFonts w:ascii="Arial" w:hAnsi="Arial" w:cs="Arial"/>
        </w:rPr>
        <w:t xml:space="preserve"> see that within </w:t>
      </w:r>
      <w:r w:rsidR="00E12DF1">
        <w:rPr>
          <w:rFonts w:ascii="Arial" w:hAnsi="Arial" w:cs="Arial"/>
        </w:rPr>
        <w:t>all</w:t>
      </w:r>
      <w:r w:rsidR="00B161B5">
        <w:rPr>
          <w:rFonts w:ascii="Arial" w:hAnsi="Arial" w:cs="Arial"/>
        </w:rPr>
        <w:t xml:space="preserve"> </w:t>
      </w:r>
      <w:r w:rsidR="00E12DF1">
        <w:rPr>
          <w:rFonts w:ascii="Arial" w:hAnsi="Arial" w:cs="Arial"/>
        </w:rPr>
        <w:t xml:space="preserve">the stores across the globe. ‘Starbucks is one of the largest purchases of fair trade – certified coffee in the world bringing fair trade to coffee lovers across the globe’ (Fairtrade 2017). Starbucks also quoted sourced from the </w:t>
      </w:r>
      <w:r w:rsidR="00365EDE">
        <w:rPr>
          <w:rFonts w:ascii="Arial" w:hAnsi="Arial" w:cs="Arial"/>
        </w:rPr>
        <w:t>fair-trade</w:t>
      </w:r>
      <w:r w:rsidR="00E12DF1">
        <w:rPr>
          <w:rFonts w:ascii="Arial" w:hAnsi="Arial" w:cs="Arial"/>
        </w:rPr>
        <w:t xml:space="preserve"> website ‘we’re proud of our commitment to buy and serve high quality Arabica coffee that is responsibly grown and ethically sourced’</w:t>
      </w:r>
      <w:r w:rsidR="00C13A07">
        <w:rPr>
          <w:rFonts w:ascii="Arial" w:hAnsi="Arial" w:cs="Arial"/>
        </w:rPr>
        <w:t xml:space="preserve"> (Fairtrade 2017). Other competitors also like Ben and Jer</w:t>
      </w:r>
      <w:r w:rsidR="00B37D6F">
        <w:rPr>
          <w:rFonts w:ascii="Arial" w:hAnsi="Arial" w:cs="Arial"/>
        </w:rPr>
        <w:t xml:space="preserve">rys who joined in the Fairtrade industry started ‘using coffee </w:t>
      </w:r>
      <w:r w:rsidR="00BD4C21">
        <w:rPr>
          <w:rFonts w:ascii="Arial" w:hAnsi="Arial" w:cs="Arial"/>
        </w:rPr>
        <w:t>flavors</w:t>
      </w:r>
      <w:r w:rsidR="00B37D6F">
        <w:rPr>
          <w:rFonts w:ascii="Arial" w:hAnsi="Arial" w:cs="Arial"/>
        </w:rPr>
        <w:t xml:space="preserve"> in 2005’ and became ‘The first </w:t>
      </w:r>
      <w:r w:rsidR="00BD4C21">
        <w:rPr>
          <w:rFonts w:ascii="Arial" w:hAnsi="Arial" w:cs="Arial"/>
        </w:rPr>
        <w:t>ice-cream</w:t>
      </w:r>
      <w:r w:rsidR="00B37D6F">
        <w:rPr>
          <w:rFonts w:ascii="Arial" w:hAnsi="Arial" w:cs="Arial"/>
        </w:rPr>
        <w:t xml:space="preserve"> </w:t>
      </w:r>
      <w:r w:rsidR="00BD4C21">
        <w:rPr>
          <w:rFonts w:ascii="Arial" w:hAnsi="Arial" w:cs="Arial"/>
        </w:rPr>
        <w:t>company to use fair trade ingredients’ (Global Citizen 2013</w:t>
      </w:r>
      <w:proofErr w:type="gramStart"/>
      <w:r w:rsidR="00BD4C21">
        <w:rPr>
          <w:rFonts w:ascii="Arial" w:hAnsi="Arial" w:cs="Arial"/>
        </w:rPr>
        <w:t>)</w:t>
      </w:r>
      <w:r w:rsidR="00B37D6F">
        <w:rPr>
          <w:rFonts w:ascii="Arial" w:hAnsi="Arial" w:cs="Arial"/>
        </w:rPr>
        <w:t xml:space="preserve"> </w:t>
      </w:r>
      <w:r w:rsidR="00C13A07">
        <w:rPr>
          <w:rFonts w:ascii="Arial" w:hAnsi="Arial" w:cs="Arial"/>
        </w:rPr>
        <w:t>.</w:t>
      </w:r>
      <w:proofErr w:type="gramEnd"/>
      <w:r w:rsidR="00C13A07">
        <w:rPr>
          <w:rFonts w:ascii="Arial" w:hAnsi="Arial" w:cs="Arial"/>
        </w:rPr>
        <w:t xml:space="preserve"> Starbucks differentiates from other competitors using fair trade </w:t>
      </w:r>
      <w:r w:rsidR="00365EDE">
        <w:rPr>
          <w:rFonts w:ascii="Arial" w:hAnsi="Arial" w:cs="Arial"/>
        </w:rPr>
        <w:t>products;</w:t>
      </w:r>
    </w:p>
    <w:p w:rsidR="00C13A07" w:rsidRDefault="00C13A07" w:rsidP="00C13A07">
      <w:pPr>
        <w:pStyle w:val="ListParagraph"/>
        <w:numPr>
          <w:ilvl w:val="0"/>
          <w:numId w:val="1"/>
        </w:numPr>
        <w:rPr>
          <w:rFonts w:ascii="Arial" w:hAnsi="Arial" w:cs="Arial"/>
        </w:rPr>
      </w:pPr>
      <w:r>
        <w:rPr>
          <w:rFonts w:ascii="Arial" w:hAnsi="Arial" w:cs="Arial"/>
        </w:rPr>
        <w:t xml:space="preserve">Working with fair trade globally since 2000 </w:t>
      </w:r>
    </w:p>
    <w:p w:rsidR="00C13A07" w:rsidRDefault="00C13A07" w:rsidP="00C13A07">
      <w:pPr>
        <w:pStyle w:val="ListParagraph"/>
        <w:numPr>
          <w:ilvl w:val="0"/>
          <w:numId w:val="1"/>
        </w:numPr>
        <w:rPr>
          <w:rFonts w:ascii="Arial" w:hAnsi="Arial" w:cs="Arial"/>
        </w:rPr>
      </w:pPr>
      <w:r>
        <w:rPr>
          <w:rFonts w:ascii="Arial" w:hAnsi="Arial" w:cs="Arial"/>
        </w:rPr>
        <w:t xml:space="preserve">Funded more than $14 million </w:t>
      </w:r>
      <w:r w:rsidR="00365EDE">
        <w:rPr>
          <w:rFonts w:ascii="Arial" w:hAnsi="Arial" w:cs="Arial"/>
        </w:rPr>
        <w:t xml:space="preserve">in farmer loans to fair trade co-operatives as part of an ongoing commitment to helping farmers manage and strengthen their business </w:t>
      </w:r>
    </w:p>
    <w:p w:rsidR="00365EDE" w:rsidRDefault="00365EDE" w:rsidP="00C13A07">
      <w:pPr>
        <w:pStyle w:val="ListParagraph"/>
        <w:numPr>
          <w:ilvl w:val="0"/>
          <w:numId w:val="1"/>
        </w:numPr>
        <w:rPr>
          <w:rFonts w:ascii="Arial" w:hAnsi="Arial" w:cs="Arial"/>
        </w:rPr>
      </w:pPr>
      <w:r>
        <w:rPr>
          <w:rFonts w:ascii="Arial" w:hAnsi="Arial" w:cs="Arial"/>
        </w:rPr>
        <w:t xml:space="preserve">Loaned over $15 million to small holder, farmers, helping them to create then infrastructure to protect and improve their crops </w:t>
      </w:r>
    </w:p>
    <w:p w:rsidR="00365EDE" w:rsidRPr="00365EDE" w:rsidRDefault="00365EDE" w:rsidP="00365EDE">
      <w:pPr>
        <w:rPr>
          <w:rFonts w:ascii="Arial" w:hAnsi="Arial" w:cs="Arial"/>
        </w:rPr>
      </w:pPr>
      <w:r>
        <w:rPr>
          <w:rFonts w:ascii="Arial" w:hAnsi="Arial" w:cs="Arial"/>
        </w:rPr>
        <w:t xml:space="preserve">(Fair Trade 2017) </w:t>
      </w:r>
    </w:p>
    <w:p w:rsidR="0060169D" w:rsidRDefault="00B32179" w:rsidP="00DC5894">
      <w:pPr>
        <w:rPr>
          <w:rFonts w:ascii="Arial" w:hAnsi="Arial" w:cs="Arial"/>
        </w:rPr>
      </w:pPr>
      <w:r>
        <w:rPr>
          <w:rFonts w:ascii="Arial" w:hAnsi="Arial" w:cs="Arial"/>
        </w:rPr>
        <w:t xml:space="preserve">It makes the business differentiated from other competitors as it shows to consumer that </w:t>
      </w:r>
      <w:r w:rsidR="00502774">
        <w:rPr>
          <w:rFonts w:ascii="Arial" w:hAnsi="Arial" w:cs="Arial"/>
        </w:rPr>
        <w:t>Starbucks</w:t>
      </w:r>
      <w:r>
        <w:rPr>
          <w:rFonts w:ascii="Arial" w:hAnsi="Arial" w:cs="Arial"/>
        </w:rPr>
        <w:t xml:space="preserve"> give back as a business which will influence consumers decision making on where to purchase coffee. </w:t>
      </w:r>
      <w:r w:rsidR="00502774">
        <w:rPr>
          <w:rFonts w:ascii="Arial" w:hAnsi="Arial" w:cs="Arial"/>
        </w:rPr>
        <w:t>‘Customers</w:t>
      </w:r>
      <w:r>
        <w:rPr>
          <w:rFonts w:ascii="Arial" w:hAnsi="Arial" w:cs="Arial"/>
        </w:rPr>
        <w:t xml:space="preserve"> benefit because their spe</w:t>
      </w:r>
      <w:r w:rsidR="00502774">
        <w:rPr>
          <w:rFonts w:ascii="Arial" w:hAnsi="Arial" w:cs="Arial"/>
        </w:rPr>
        <w:t>cific needs are being addressed, which increases satisfaction and encourages customer loyalty’ (Burk-wood 2004)</w:t>
      </w:r>
      <w:r w:rsidR="00757231">
        <w:rPr>
          <w:rFonts w:ascii="Arial" w:hAnsi="Arial" w:cs="Arial"/>
        </w:rPr>
        <w:t>, p108)</w:t>
      </w:r>
      <w:r w:rsidR="00502774">
        <w:rPr>
          <w:rFonts w:ascii="Arial" w:hAnsi="Arial" w:cs="Arial"/>
        </w:rPr>
        <w:t xml:space="preserve"> which will encourage consumers especially consumers who do a lot of charity work will want to purchase coffee from another business who also gives back. </w:t>
      </w:r>
    </w:p>
    <w:p w:rsidR="0060169D" w:rsidRPr="00636911" w:rsidRDefault="00A25D20" w:rsidP="00A25D20">
      <w:pPr>
        <w:pStyle w:val="Heading3"/>
        <w:rPr>
          <w:rFonts w:ascii="Arial" w:hAnsi="Arial" w:cs="Arial"/>
        </w:rPr>
      </w:pPr>
      <w:bookmarkStart w:id="35" w:name="_Toc498401804"/>
      <w:bookmarkStart w:id="36" w:name="_Toc498402022"/>
      <w:bookmarkStart w:id="37" w:name="_Toc498402044"/>
      <w:r w:rsidRPr="00636911">
        <w:rPr>
          <w:rFonts w:ascii="Arial" w:hAnsi="Arial" w:cs="Arial"/>
        </w:rPr>
        <w:t>3.1.3</w:t>
      </w:r>
      <w:r w:rsidR="00792B84" w:rsidRPr="00636911">
        <w:rPr>
          <w:rFonts w:ascii="Arial" w:hAnsi="Arial" w:cs="Arial"/>
        </w:rPr>
        <w:t xml:space="preserve"> </w:t>
      </w:r>
      <w:r w:rsidR="00CC5520" w:rsidRPr="00636911">
        <w:rPr>
          <w:rFonts w:ascii="Arial" w:hAnsi="Arial" w:cs="Arial"/>
        </w:rPr>
        <w:t>Reputation</w:t>
      </w:r>
      <w:bookmarkEnd w:id="35"/>
      <w:bookmarkEnd w:id="36"/>
      <w:bookmarkEnd w:id="37"/>
    </w:p>
    <w:p w:rsidR="006A151C" w:rsidRDefault="0060169D" w:rsidP="00DC5894">
      <w:pPr>
        <w:rPr>
          <w:rFonts w:ascii="Arial" w:hAnsi="Arial" w:cs="Arial"/>
        </w:rPr>
      </w:pPr>
      <w:r>
        <w:rPr>
          <w:rFonts w:ascii="Arial" w:hAnsi="Arial" w:cs="Arial"/>
        </w:rPr>
        <w:t xml:space="preserve">Another </w:t>
      </w:r>
      <w:r w:rsidR="00AC0D90">
        <w:rPr>
          <w:rFonts w:ascii="Arial" w:hAnsi="Arial" w:cs="Arial"/>
        </w:rPr>
        <w:t>focus</w:t>
      </w:r>
      <w:r>
        <w:rPr>
          <w:rFonts w:ascii="Arial" w:hAnsi="Arial" w:cs="Arial"/>
        </w:rPr>
        <w:t xml:space="preserve"> that differentiates Starbucks, is its reputation. </w:t>
      </w:r>
      <w:r w:rsidR="008A0A1B">
        <w:rPr>
          <w:rFonts w:ascii="Arial" w:hAnsi="Arial" w:cs="Arial"/>
        </w:rPr>
        <w:t>Starbucks is very original in how its company strategizes to its consumers</w:t>
      </w:r>
      <w:r w:rsidR="005D6769">
        <w:rPr>
          <w:rFonts w:ascii="Arial" w:hAnsi="Arial" w:cs="Arial"/>
        </w:rPr>
        <w:t>, one of the main key things that makes Starbucks</w:t>
      </w:r>
      <w:r w:rsidR="00932DFF">
        <w:rPr>
          <w:rFonts w:ascii="Arial" w:hAnsi="Arial" w:cs="Arial"/>
        </w:rPr>
        <w:t xml:space="preserve"> stand out from the crowd. Starbucks have a ‘no franchising’ policy as it refuses to franchise its </w:t>
      </w:r>
      <w:r w:rsidR="004F7620">
        <w:rPr>
          <w:rFonts w:ascii="Arial" w:hAnsi="Arial" w:cs="Arial"/>
        </w:rPr>
        <w:t xml:space="preserve">stores, </w:t>
      </w:r>
      <w:r w:rsidR="004F7620">
        <w:rPr>
          <w:rFonts w:ascii="Arial" w:hAnsi="Arial" w:cs="Arial"/>
        </w:rPr>
        <w:lastRenderedPageBreak/>
        <w:t xml:space="preserve">CEO Howard Schultz </w:t>
      </w:r>
      <w:r w:rsidR="002F30A3">
        <w:rPr>
          <w:rFonts w:ascii="Arial" w:hAnsi="Arial" w:cs="Arial"/>
        </w:rPr>
        <w:t>stated,</w:t>
      </w:r>
      <w:r w:rsidR="004F7620">
        <w:rPr>
          <w:rFonts w:ascii="Arial" w:hAnsi="Arial" w:cs="Arial"/>
        </w:rPr>
        <w:t xml:space="preserve"> ‘to</w:t>
      </w:r>
      <w:r w:rsidR="00932DFF">
        <w:rPr>
          <w:rFonts w:ascii="Arial" w:hAnsi="Arial" w:cs="Arial"/>
        </w:rPr>
        <w:t xml:space="preserve"> me franchises are middlemen who stand between us and our customers’ (Forbes 2016)</w:t>
      </w:r>
      <w:r w:rsidR="006B0CC7">
        <w:rPr>
          <w:rFonts w:ascii="Arial" w:hAnsi="Arial" w:cs="Arial"/>
        </w:rPr>
        <w:t xml:space="preserve"> presenting an element to its customers that it wants to maintain a positive relationship with its customers and have an operated restaurant </w:t>
      </w:r>
      <w:r w:rsidR="00AC0D90">
        <w:rPr>
          <w:rFonts w:ascii="Arial" w:hAnsi="Arial" w:cs="Arial"/>
        </w:rPr>
        <w:t>which serves customers in a professional manner. Reputation is ‘perhaps the most important relationship between a firm and its customers depends on a firm’s reputation in the market pl</w:t>
      </w:r>
      <w:r w:rsidR="00256F54">
        <w:rPr>
          <w:rFonts w:ascii="Arial" w:hAnsi="Arial" w:cs="Arial"/>
        </w:rPr>
        <w:t xml:space="preserve">ace’ (Barney and </w:t>
      </w:r>
      <w:proofErr w:type="spellStart"/>
      <w:r w:rsidR="00256F54">
        <w:rPr>
          <w:rFonts w:ascii="Arial" w:hAnsi="Arial" w:cs="Arial"/>
        </w:rPr>
        <w:t>Hesterly</w:t>
      </w:r>
      <w:proofErr w:type="spellEnd"/>
      <w:r w:rsidR="00256F54">
        <w:rPr>
          <w:rFonts w:ascii="Arial" w:hAnsi="Arial" w:cs="Arial"/>
        </w:rPr>
        <w:t xml:space="preserve"> 2006). </w:t>
      </w:r>
    </w:p>
    <w:p w:rsidR="006A151C" w:rsidRDefault="00256F54" w:rsidP="00DC5894">
      <w:pPr>
        <w:rPr>
          <w:rFonts w:ascii="Arial" w:hAnsi="Arial" w:cs="Arial"/>
        </w:rPr>
      </w:pPr>
      <w:r>
        <w:rPr>
          <w:rFonts w:ascii="Arial" w:hAnsi="Arial" w:cs="Arial"/>
        </w:rPr>
        <w:t>Starbucks has been known for always holding an exceptional reputati</w:t>
      </w:r>
      <w:r w:rsidR="00046797">
        <w:rPr>
          <w:rFonts w:ascii="Arial" w:hAnsi="Arial" w:cs="Arial"/>
        </w:rPr>
        <w:t>on as a food and drink industry, it has ‘been named third most admired company in the world, according to fortune magazine’s latest research, and is the number one company worldwide in the food service industry’ (Starbucks newsroom 2017)</w:t>
      </w:r>
      <w:r w:rsidR="00D52F2E">
        <w:rPr>
          <w:rFonts w:ascii="Arial" w:hAnsi="Arial" w:cs="Arial"/>
        </w:rPr>
        <w:t xml:space="preserve"> alongside this Starbucks was also announced as ‘company’s highest ranking on the global list, where it has appeared every year since 2003’(Starbucks Newsroom 2017) </w:t>
      </w:r>
      <w:r w:rsidR="00372CCF">
        <w:rPr>
          <w:rFonts w:ascii="Arial" w:hAnsi="Arial" w:cs="Arial"/>
        </w:rPr>
        <w:t xml:space="preserve">, this shows elements of a support differentiation strategy as </w:t>
      </w:r>
      <w:r w:rsidR="000E21AB">
        <w:rPr>
          <w:rFonts w:ascii="Arial" w:hAnsi="Arial" w:cs="Arial"/>
        </w:rPr>
        <w:t>quoted is ‘more substantial, yet still having no effect on the product itself, is to differentiate on the basis of something that goes alongside the product, some basis of support’ (</w:t>
      </w:r>
      <w:proofErr w:type="spellStart"/>
      <w:r w:rsidR="000E21AB">
        <w:rPr>
          <w:rFonts w:ascii="Arial" w:hAnsi="Arial" w:cs="Arial"/>
        </w:rPr>
        <w:t>Mintzburg</w:t>
      </w:r>
      <w:proofErr w:type="spellEnd"/>
      <w:r w:rsidR="000E21AB">
        <w:rPr>
          <w:rFonts w:ascii="Arial" w:hAnsi="Arial" w:cs="Arial"/>
        </w:rPr>
        <w:t xml:space="preserve"> et al 2003</w:t>
      </w:r>
      <w:r w:rsidR="00753C62">
        <w:rPr>
          <w:rFonts w:ascii="Arial" w:hAnsi="Arial" w:cs="Arial"/>
        </w:rPr>
        <w:t>, p121</w:t>
      </w:r>
      <w:r w:rsidR="000E21AB">
        <w:rPr>
          <w:rFonts w:ascii="Arial" w:hAnsi="Arial" w:cs="Arial"/>
        </w:rPr>
        <w:t>)</w:t>
      </w:r>
      <w:r w:rsidR="00D52F2E">
        <w:rPr>
          <w:rFonts w:ascii="Arial" w:hAnsi="Arial" w:cs="Arial"/>
        </w:rPr>
        <w:t>.</w:t>
      </w:r>
      <w:r w:rsidR="000634F7">
        <w:rPr>
          <w:rFonts w:ascii="Arial" w:hAnsi="Arial" w:cs="Arial"/>
        </w:rPr>
        <w:t xml:space="preserve"> </w:t>
      </w:r>
    </w:p>
    <w:p w:rsidR="006B0CC7" w:rsidRPr="00306F0A" w:rsidRDefault="000634F7" w:rsidP="00DC5894">
      <w:pPr>
        <w:rPr>
          <w:rFonts w:ascii="Arial" w:hAnsi="Arial" w:cs="Arial"/>
        </w:rPr>
      </w:pPr>
      <w:r>
        <w:rPr>
          <w:rFonts w:ascii="Arial" w:hAnsi="Arial" w:cs="Arial"/>
        </w:rPr>
        <w:t xml:space="preserve">Lastly </w:t>
      </w:r>
      <w:r w:rsidR="006A151C">
        <w:rPr>
          <w:rFonts w:ascii="Arial" w:hAnsi="Arial" w:cs="Arial"/>
        </w:rPr>
        <w:t xml:space="preserve">corporate reputation is a massive priority within Starbucks, not just a place to eat and drink but also a place to work as well, from findings ‘Starbucks promotes its ranking as one of Americas best places to work’ (Alsop 2004) this benefits consumers and the company as Starbucks will gain workers, and people who enjoy having coffee may also want to be working for Starbucks. </w:t>
      </w:r>
      <w:r w:rsidR="00CF1442">
        <w:rPr>
          <w:rFonts w:ascii="Arial" w:hAnsi="Arial" w:cs="Arial"/>
        </w:rPr>
        <w:t>Furthermore,</w:t>
      </w:r>
      <w:r w:rsidR="006A151C">
        <w:rPr>
          <w:rFonts w:ascii="Arial" w:hAnsi="Arial" w:cs="Arial"/>
        </w:rPr>
        <w:t xml:space="preserve"> Starbucks want consumers to feel important when being served in one of the restaurants, ‘Starbucks Hiring Material stress the need to smile and be friendly, provide excellent customer service and enjoy helping others’ (Alsop 2004</w:t>
      </w:r>
      <w:r w:rsidR="00CF1442">
        <w:rPr>
          <w:rFonts w:ascii="Arial" w:hAnsi="Arial" w:cs="Arial"/>
        </w:rPr>
        <w:t>, p133</w:t>
      </w:r>
      <w:r w:rsidR="006A151C">
        <w:rPr>
          <w:rFonts w:ascii="Arial" w:hAnsi="Arial" w:cs="Arial"/>
        </w:rPr>
        <w:t>)</w:t>
      </w:r>
      <w:r w:rsidR="00CF1442">
        <w:rPr>
          <w:rFonts w:ascii="Arial" w:hAnsi="Arial" w:cs="Arial"/>
        </w:rPr>
        <w:t xml:space="preserve"> this supports the differentiation strategy as stated by Porter ‘differentiation will lead to superior performance if the value perceived by the buyer exceeds the cost of differentiation’ (Porter 1985) if a company is showing signs of value and creativity then the consumer is more likely to be impressed. </w:t>
      </w:r>
    </w:p>
    <w:p w:rsidR="00725160" w:rsidRDefault="00725160" w:rsidP="00DC5894">
      <w:pPr>
        <w:rPr>
          <w:rFonts w:ascii="Arial" w:hAnsi="Arial" w:cs="Arial"/>
        </w:rPr>
      </w:pPr>
    </w:p>
    <w:p w:rsidR="00725160" w:rsidRDefault="00725160" w:rsidP="00DC5894">
      <w:pPr>
        <w:rPr>
          <w:rFonts w:ascii="Arial" w:hAnsi="Arial" w:cs="Arial"/>
        </w:rPr>
      </w:pPr>
    </w:p>
    <w:p w:rsidR="00725160" w:rsidRPr="00A25D20" w:rsidRDefault="00792B84" w:rsidP="00792B84">
      <w:pPr>
        <w:pStyle w:val="Heading1"/>
        <w:rPr>
          <w:rFonts w:ascii="Arial" w:hAnsi="Arial" w:cs="Arial"/>
        </w:rPr>
      </w:pPr>
      <w:bookmarkStart w:id="38" w:name="_Toc498401805"/>
      <w:bookmarkStart w:id="39" w:name="_Toc498402023"/>
      <w:bookmarkStart w:id="40" w:name="_Toc498402045"/>
      <w:r w:rsidRPr="00A25D20">
        <w:rPr>
          <w:rFonts w:ascii="Arial" w:hAnsi="Arial" w:cs="Arial"/>
        </w:rPr>
        <w:t xml:space="preserve">4.0 </w:t>
      </w:r>
      <w:r w:rsidR="00F648AE" w:rsidRPr="00A25D20">
        <w:rPr>
          <w:rFonts w:ascii="Arial" w:hAnsi="Arial" w:cs="Arial"/>
        </w:rPr>
        <w:t>Advantages and Disadvantages of the Differentiation Strategy</w:t>
      </w:r>
      <w:bookmarkEnd w:id="38"/>
      <w:bookmarkEnd w:id="39"/>
      <w:bookmarkEnd w:id="40"/>
      <w:r w:rsidR="00F648AE" w:rsidRPr="00A25D20">
        <w:rPr>
          <w:rFonts w:ascii="Arial" w:hAnsi="Arial" w:cs="Arial"/>
        </w:rPr>
        <w:t xml:space="preserve"> </w:t>
      </w:r>
    </w:p>
    <w:p w:rsidR="00F648AE" w:rsidRDefault="0070555A" w:rsidP="00DC5894">
      <w:pPr>
        <w:rPr>
          <w:rFonts w:ascii="Arial" w:hAnsi="Arial" w:cs="Arial"/>
        </w:rPr>
      </w:pPr>
      <w:r>
        <w:rPr>
          <w:rFonts w:ascii="Arial" w:hAnsi="Arial" w:cs="Arial"/>
        </w:rPr>
        <w:t>The differentiation strategy is possibly the most generic and useful strategy to discuss and apply for business, nevertheless there are certain positives and negatives that come with the strategy.</w:t>
      </w:r>
    </w:p>
    <w:p w:rsidR="0070555A" w:rsidRPr="00A25D20" w:rsidRDefault="00792B84" w:rsidP="00A25D20">
      <w:pPr>
        <w:pStyle w:val="Heading2"/>
        <w:rPr>
          <w:rFonts w:ascii="Arial" w:hAnsi="Arial" w:cs="Arial"/>
        </w:rPr>
      </w:pPr>
      <w:bookmarkStart w:id="41" w:name="_Toc498401806"/>
      <w:bookmarkStart w:id="42" w:name="_Toc498402024"/>
      <w:bookmarkStart w:id="43" w:name="_Toc498402046"/>
      <w:r w:rsidRPr="00A25D20">
        <w:rPr>
          <w:rFonts w:ascii="Arial" w:hAnsi="Arial" w:cs="Arial"/>
        </w:rPr>
        <w:t xml:space="preserve">4.1 </w:t>
      </w:r>
      <w:r w:rsidR="0070555A" w:rsidRPr="00A25D20">
        <w:rPr>
          <w:rFonts w:ascii="Arial" w:hAnsi="Arial" w:cs="Arial"/>
        </w:rPr>
        <w:t>Advantages</w:t>
      </w:r>
      <w:bookmarkEnd w:id="41"/>
      <w:bookmarkEnd w:id="42"/>
      <w:bookmarkEnd w:id="43"/>
      <w:r w:rsidR="0070555A" w:rsidRPr="00A25D20">
        <w:rPr>
          <w:rFonts w:ascii="Arial" w:hAnsi="Arial" w:cs="Arial"/>
        </w:rPr>
        <w:t xml:space="preserve"> </w:t>
      </w:r>
    </w:p>
    <w:p w:rsidR="0070555A" w:rsidRDefault="001A3A73" w:rsidP="00DC5894">
      <w:pPr>
        <w:rPr>
          <w:rFonts w:ascii="Arial" w:hAnsi="Arial" w:cs="Arial"/>
        </w:rPr>
      </w:pPr>
      <w:r>
        <w:rPr>
          <w:rFonts w:ascii="Arial" w:hAnsi="Arial" w:cs="Arial"/>
          <w:b/>
          <w:u w:val="single"/>
        </w:rPr>
        <w:t xml:space="preserve"> </w:t>
      </w:r>
      <w:r>
        <w:rPr>
          <w:rFonts w:ascii="Arial" w:hAnsi="Arial" w:cs="Arial"/>
          <w:u w:val="single"/>
        </w:rPr>
        <w:t xml:space="preserve">Safe Guarding - </w:t>
      </w:r>
      <w:r>
        <w:rPr>
          <w:rFonts w:ascii="Arial" w:hAnsi="Arial" w:cs="Arial"/>
        </w:rPr>
        <w:t xml:space="preserve"> </w:t>
      </w:r>
      <w:r w:rsidR="00536ED3">
        <w:rPr>
          <w:rFonts w:ascii="Arial" w:hAnsi="Arial" w:cs="Arial"/>
        </w:rPr>
        <w:t>Differentiation strategies enforce elements of originality to a firm’s products, service and style to gain consumers, differentiation ‘safeguards a company against competitors to the degree that customers develop brand loyalty for its products (Hill &amp; Jones 2011, P.124)</w:t>
      </w:r>
    </w:p>
    <w:p w:rsidR="00536ED3" w:rsidRDefault="000C5B45" w:rsidP="00DC5894">
      <w:pPr>
        <w:rPr>
          <w:rFonts w:ascii="Arial" w:hAnsi="Arial" w:cs="Arial"/>
        </w:rPr>
      </w:pPr>
      <w:r w:rsidRPr="000C5B45">
        <w:rPr>
          <w:rFonts w:ascii="Arial" w:hAnsi="Arial" w:cs="Arial"/>
          <w:u w:val="single"/>
        </w:rPr>
        <w:t xml:space="preserve">Reduction </w:t>
      </w:r>
      <w:r>
        <w:rPr>
          <w:rFonts w:ascii="Arial" w:hAnsi="Arial" w:cs="Arial"/>
          <w:u w:val="single"/>
        </w:rPr>
        <w:t xml:space="preserve">– </w:t>
      </w:r>
      <w:r>
        <w:rPr>
          <w:rFonts w:ascii="Arial" w:hAnsi="Arial" w:cs="Arial"/>
        </w:rPr>
        <w:t xml:space="preserve">Although added costs usually happen when using a differentiation strategy, products can also be reduced with the use of this strategy. </w:t>
      </w:r>
      <w:r w:rsidR="00F70D15">
        <w:rPr>
          <w:rFonts w:ascii="Arial" w:hAnsi="Arial" w:cs="Arial"/>
        </w:rPr>
        <w:t>‘A</w:t>
      </w:r>
      <w:r>
        <w:rPr>
          <w:rFonts w:ascii="Arial" w:hAnsi="Arial" w:cs="Arial"/>
        </w:rPr>
        <w:t xml:space="preserve"> firm may be able to differentiate itself simply by coordinating better internally or with suppliers or channels’ (Porter 1985, P.155) meaning by using the differentiation strategy a firm has the ability to reduce its options of who it sells to and buys off </w:t>
      </w:r>
      <w:r w:rsidR="00F70D15">
        <w:rPr>
          <w:rFonts w:ascii="Arial" w:hAnsi="Arial" w:cs="Arial"/>
        </w:rPr>
        <w:t xml:space="preserve">and can still be unique and still gain competitive advantage. </w:t>
      </w:r>
    </w:p>
    <w:p w:rsidR="00F70D15" w:rsidRDefault="009D3818" w:rsidP="00DC5894">
      <w:pPr>
        <w:rPr>
          <w:rFonts w:ascii="Arial" w:hAnsi="Arial" w:cs="Arial"/>
        </w:rPr>
      </w:pPr>
      <w:r>
        <w:rPr>
          <w:rFonts w:ascii="Arial" w:hAnsi="Arial" w:cs="Arial"/>
          <w:u w:val="single"/>
        </w:rPr>
        <w:t xml:space="preserve">Buyer Loyalty </w:t>
      </w:r>
      <w:r w:rsidR="00417005">
        <w:rPr>
          <w:rFonts w:ascii="Arial" w:hAnsi="Arial" w:cs="Arial"/>
          <w:u w:val="single"/>
        </w:rPr>
        <w:t xml:space="preserve">– </w:t>
      </w:r>
      <w:r w:rsidR="00417005">
        <w:rPr>
          <w:rFonts w:ascii="Arial" w:hAnsi="Arial" w:cs="Arial"/>
        </w:rPr>
        <w:t xml:space="preserve">If differentiation is enforced within a firm there is a more likely chance of buyer loyalty created, ‘loyal customers are very desirable because they are not price sensitive, makes </w:t>
      </w:r>
      <w:r w:rsidR="00417005">
        <w:rPr>
          <w:rFonts w:ascii="Arial" w:hAnsi="Arial" w:cs="Arial"/>
        </w:rPr>
        <w:lastRenderedPageBreak/>
        <w:t xml:space="preserve">a customer unlikely to switch to another </w:t>
      </w:r>
      <w:r w:rsidR="00D37061">
        <w:rPr>
          <w:rFonts w:ascii="Arial" w:hAnsi="Arial" w:cs="Arial"/>
        </w:rPr>
        <w:t>firm’s</w:t>
      </w:r>
      <w:r w:rsidR="00417005">
        <w:rPr>
          <w:rFonts w:ascii="Arial" w:hAnsi="Arial" w:cs="Arial"/>
        </w:rPr>
        <w:t xml:space="preserve"> products’ (Open Text books 2016) if firms apply differentiation strategies to make it original and sell reasonably price products, more than likely customers will remain loyal if they know they will receive standard service and good products. </w:t>
      </w:r>
    </w:p>
    <w:p w:rsidR="00CE4412" w:rsidRPr="00CE4412" w:rsidRDefault="00CE4412" w:rsidP="00DC5894">
      <w:pPr>
        <w:rPr>
          <w:rFonts w:ascii="Arial" w:hAnsi="Arial" w:cs="Arial"/>
          <w:b/>
          <w:u w:val="single"/>
        </w:rPr>
      </w:pPr>
    </w:p>
    <w:p w:rsidR="00CE4412" w:rsidRPr="003D4F25" w:rsidRDefault="00792B84" w:rsidP="00A25D20">
      <w:pPr>
        <w:pStyle w:val="Heading2"/>
        <w:rPr>
          <w:rFonts w:ascii="Arial" w:hAnsi="Arial" w:cs="Arial"/>
        </w:rPr>
      </w:pPr>
      <w:bookmarkStart w:id="44" w:name="_Toc498401807"/>
      <w:bookmarkStart w:id="45" w:name="_Toc498402025"/>
      <w:bookmarkStart w:id="46" w:name="_Toc498402047"/>
      <w:r w:rsidRPr="003D4F25">
        <w:rPr>
          <w:rFonts w:ascii="Arial" w:hAnsi="Arial" w:cs="Arial"/>
        </w:rPr>
        <w:t xml:space="preserve">4.2 </w:t>
      </w:r>
      <w:r w:rsidR="00CE4412" w:rsidRPr="003D4F25">
        <w:rPr>
          <w:rFonts w:ascii="Arial" w:hAnsi="Arial" w:cs="Arial"/>
        </w:rPr>
        <w:t>Disadvantages</w:t>
      </w:r>
      <w:bookmarkEnd w:id="44"/>
      <w:bookmarkEnd w:id="45"/>
      <w:bookmarkEnd w:id="46"/>
      <w:r w:rsidR="00CE4412" w:rsidRPr="003D4F25">
        <w:rPr>
          <w:rFonts w:ascii="Arial" w:hAnsi="Arial" w:cs="Arial"/>
        </w:rPr>
        <w:t xml:space="preserve"> </w:t>
      </w:r>
    </w:p>
    <w:p w:rsidR="00CE4412" w:rsidRDefault="00CE4412" w:rsidP="00DC5894">
      <w:pPr>
        <w:rPr>
          <w:rFonts w:ascii="Arial" w:hAnsi="Arial" w:cs="Arial"/>
        </w:rPr>
      </w:pPr>
      <w:r>
        <w:rPr>
          <w:rFonts w:ascii="Arial" w:hAnsi="Arial" w:cs="Arial"/>
          <w:b/>
          <w:u w:val="single"/>
        </w:rPr>
        <w:t xml:space="preserve"> </w:t>
      </w:r>
      <w:r w:rsidRPr="00CE4412">
        <w:rPr>
          <w:rFonts w:ascii="Arial" w:hAnsi="Arial" w:cs="Arial"/>
          <w:u w:val="single"/>
        </w:rPr>
        <w:t xml:space="preserve">Maintaining Originality </w:t>
      </w:r>
      <w:r>
        <w:rPr>
          <w:rFonts w:ascii="Arial" w:hAnsi="Arial" w:cs="Arial"/>
          <w:u w:val="single"/>
        </w:rPr>
        <w:t xml:space="preserve">– </w:t>
      </w:r>
      <w:r>
        <w:rPr>
          <w:rFonts w:ascii="Arial" w:hAnsi="Arial" w:cs="Arial"/>
        </w:rPr>
        <w:t xml:space="preserve">Within any business to keep customers interested, there needs to be constant change of style, however some problems the differentiation strategy may have is </w:t>
      </w:r>
      <w:r w:rsidR="006419C7">
        <w:rPr>
          <w:rFonts w:ascii="Arial" w:hAnsi="Arial" w:cs="Arial"/>
        </w:rPr>
        <w:t>‘</w:t>
      </w:r>
      <w:r w:rsidR="00141952">
        <w:rPr>
          <w:rFonts w:ascii="Arial" w:hAnsi="Arial" w:cs="Arial"/>
        </w:rPr>
        <w:t>companies’</w:t>
      </w:r>
      <w:r w:rsidR="006419C7">
        <w:rPr>
          <w:rFonts w:ascii="Arial" w:hAnsi="Arial" w:cs="Arial"/>
        </w:rPr>
        <w:t xml:space="preserve"> long-term ability to maintain its perceived uniqueness in customers’ eye on the market ‘(</w:t>
      </w:r>
      <w:proofErr w:type="spellStart"/>
      <w:r w:rsidR="006419C7">
        <w:rPr>
          <w:rFonts w:ascii="Arial" w:hAnsi="Arial" w:cs="Arial"/>
        </w:rPr>
        <w:t>Hiriyappa</w:t>
      </w:r>
      <w:proofErr w:type="spellEnd"/>
      <w:r w:rsidR="006419C7">
        <w:rPr>
          <w:rFonts w:ascii="Arial" w:hAnsi="Arial" w:cs="Arial"/>
        </w:rPr>
        <w:t xml:space="preserve"> </w:t>
      </w:r>
      <w:r w:rsidR="00141952">
        <w:rPr>
          <w:rFonts w:ascii="Arial" w:hAnsi="Arial" w:cs="Arial"/>
        </w:rPr>
        <w:t>2013, p.</w:t>
      </w:r>
      <w:r w:rsidR="006419C7">
        <w:rPr>
          <w:rFonts w:ascii="Arial" w:hAnsi="Arial" w:cs="Arial"/>
        </w:rPr>
        <w:t>67).</w:t>
      </w:r>
    </w:p>
    <w:p w:rsidR="001E284A" w:rsidRDefault="006419C7" w:rsidP="00DC5894">
      <w:pPr>
        <w:rPr>
          <w:rFonts w:ascii="Arial" w:hAnsi="Arial" w:cs="Arial"/>
        </w:rPr>
      </w:pPr>
      <w:r w:rsidRPr="006419C7">
        <w:rPr>
          <w:rFonts w:ascii="Arial" w:hAnsi="Arial" w:cs="Arial"/>
          <w:u w:val="single"/>
        </w:rPr>
        <w:t xml:space="preserve">Big Price Premium </w:t>
      </w:r>
      <w:r w:rsidR="00141952">
        <w:rPr>
          <w:rFonts w:ascii="Arial" w:hAnsi="Arial" w:cs="Arial"/>
          <w:u w:val="single"/>
        </w:rPr>
        <w:t xml:space="preserve">– </w:t>
      </w:r>
      <w:r w:rsidR="00141952">
        <w:rPr>
          <w:rFonts w:ascii="Arial" w:hAnsi="Arial" w:cs="Arial"/>
        </w:rPr>
        <w:t>‘A</w:t>
      </w:r>
      <w:r w:rsidR="001E284A">
        <w:rPr>
          <w:rFonts w:ascii="Arial" w:hAnsi="Arial" w:cs="Arial"/>
        </w:rPr>
        <w:t xml:space="preserve"> differentiated competitor will be abandoned by buyers if premium gets too high’ (Porter 1985, p.161), if a company such as Starbucks sells its coffee at an extortionate amount, consumers will seek elsewhere for cheaper prices, meaning the business will lose customer loyalty </w:t>
      </w:r>
    </w:p>
    <w:p w:rsidR="00141952" w:rsidRPr="00141952" w:rsidRDefault="00141952" w:rsidP="00DC5894">
      <w:pPr>
        <w:rPr>
          <w:rFonts w:ascii="Arial" w:hAnsi="Arial" w:cs="Arial"/>
        </w:rPr>
      </w:pPr>
      <w:r w:rsidRPr="00141952">
        <w:rPr>
          <w:rFonts w:ascii="Arial" w:hAnsi="Arial" w:cs="Arial"/>
          <w:u w:val="single"/>
        </w:rPr>
        <w:t xml:space="preserve">Limited Growth </w:t>
      </w:r>
      <w:r>
        <w:rPr>
          <w:rFonts w:ascii="Arial" w:hAnsi="Arial" w:cs="Arial"/>
          <w:u w:val="single"/>
        </w:rPr>
        <w:t xml:space="preserve">– </w:t>
      </w:r>
      <w:r>
        <w:rPr>
          <w:rFonts w:ascii="Arial" w:hAnsi="Arial" w:cs="Arial"/>
        </w:rPr>
        <w:t xml:space="preserve">If certain companies are in a niche market background it can cause them to not progress. ‘You can only grow so far with a niche market. Beyond that you will need to either identify new target markets or find a way to appeal to a broader market’ (Johnston 2017). </w:t>
      </w:r>
    </w:p>
    <w:p w:rsidR="006419C7" w:rsidRPr="006419C7" w:rsidRDefault="001E284A" w:rsidP="00DC5894">
      <w:pPr>
        <w:rPr>
          <w:rFonts w:ascii="Arial" w:hAnsi="Arial" w:cs="Arial"/>
        </w:rPr>
      </w:pPr>
      <w:r>
        <w:rPr>
          <w:rFonts w:ascii="Arial" w:hAnsi="Arial" w:cs="Arial"/>
        </w:rPr>
        <w:t xml:space="preserve">  </w:t>
      </w:r>
    </w:p>
    <w:p w:rsidR="00792B84" w:rsidRDefault="00792B84" w:rsidP="00DC5894">
      <w:pPr>
        <w:rPr>
          <w:rFonts w:ascii="Arial" w:hAnsi="Arial" w:cs="Arial"/>
          <w:b/>
          <w:u w:val="single"/>
        </w:rPr>
      </w:pPr>
    </w:p>
    <w:p w:rsidR="006419C7" w:rsidRPr="00A25D20" w:rsidRDefault="00792B84" w:rsidP="00A25D20">
      <w:pPr>
        <w:pStyle w:val="Heading1"/>
        <w:rPr>
          <w:rFonts w:ascii="Arial" w:hAnsi="Arial" w:cs="Arial"/>
        </w:rPr>
      </w:pPr>
      <w:bookmarkStart w:id="47" w:name="_Toc498401808"/>
      <w:bookmarkStart w:id="48" w:name="_Toc498402026"/>
      <w:bookmarkStart w:id="49" w:name="_Toc498402048"/>
      <w:r w:rsidRPr="00A25D20">
        <w:rPr>
          <w:rFonts w:ascii="Arial" w:hAnsi="Arial" w:cs="Arial"/>
        </w:rPr>
        <w:t>5.0</w:t>
      </w:r>
      <w:r w:rsidR="00141952" w:rsidRPr="00A25D20">
        <w:rPr>
          <w:rFonts w:ascii="Arial" w:hAnsi="Arial" w:cs="Arial"/>
        </w:rPr>
        <w:t xml:space="preserve"> Conclusion</w:t>
      </w:r>
      <w:bookmarkEnd w:id="47"/>
      <w:bookmarkEnd w:id="48"/>
      <w:bookmarkEnd w:id="49"/>
      <w:r w:rsidR="00141952" w:rsidRPr="00A25D20">
        <w:rPr>
          <w:rFonts w:ascii="Arial" w:hAnsi="Arial" w:cs="Arial"/>
        </w:rPr>
        <w:t xml:space="preserve"> </w:t>
      </w:r>
    </w:p>
    <w:p w:rsidR="00141952" w:rsidRDefault="008C79A9" w:rsidP="00DC5894">
      <w:pPr>
        <w:rPr>
          <w:rFonts w:ascii="Arial" w:hAnsi="Arial" w:cs="Arial"/>
        </w:rPr>
      </w:pPr>
      <w:r>
        <w:rPr>
          <w:rFonts w:ascii="Arial" w:hAnsi="Arial" w:cs="Arial"/>
        </w:rPr>
        <w:t xml:space="preserve">To conclude this report, evidence in this report has shown that Starbucks will continue to grow successfully as a company with the use of the differentiation strategy Porter supplied. </w:t>
      </w:r>
      <w:r w:rsidR="00F17571">
        <w:rPr>
          <w:rFonts w:ascii="Arial" w:hAnsi="Arial" w:cs="Arial"/>
        </w:rPr>
        <w:t xml:space="preserve">The company itself is unique as has strong points to why it benefits using the differentiation strategy. Like any strategy used there is always positives and negatives that come with it, although Starbucks is doing well as an organization so far, the disadvantages shown above are certain point the business could consider if anything was to go wrong while still using the differentiation Strategy. </w:t>
      </w:r>
    </w:p>
    <w:p w:rsidR="006F4B2B" w:rsidRDefault="006F4B2B" w:rsidP="00DC5894">
      <w:pPr>
        <w:rPr>
          <w:rFonts w:ascii="Arial" w:hAnsi="Arial" w:cs="Arial"/>
        </w:rPr>
      </w:pPr>
    </w:p>
    <w:p w:rsidR="006F4B2B" w:rsidRPr="00A25D20" w:rsidRDefault="00792B84" w:rsidP="00792B84">
      <w:pPr>
        <w:pStyle w:val="Heading1"/>
        <w:rPr>
          <w:rFonts w:ascii="Arial" w:hAnsi="Arial" w:cs="Arial"/>
        </w:rPr>
      </w:pPr>
      <w:r w:rsidRPr="00A25D20">
        <w:rPr>
          <w:rFonts w:ascii="Arial" w:hAnsi="Arial" w:cs="Arial"/>
        </w:rPr>
        <w:t xml:space="preserve"> </w:t>
      </w:r>
      <w:bookmarkStart w:id="50" w:name="_Toc498401809"/>
      <w:bookmarkStart w:id="51" w:name="_Toc498402027"/>
      <w:bookmarkStart w:id="52" w:name="_Toc498402049"/>
      <w:r w:rsidRPr="00A25D20">
        <w:rPr>
          <w:rFonts w:ascii="Arial" w:hAnsi="Arial" w:cs="Arial"/>
        </w:rPr>
        <w:t xml:space="preserve">6.0 </w:t>
      </w:r>
      <w:r w:rsidR="006F4B2B" w:rsidRPr="00A25D20">
        <w:rPr>
          <w:rFonts w:ascii="Arial" w:hAnsi="Arial" w:cs="Arial"/>
        </w:rPr>
        <w:t>Recommendations</w:t>
      </w:r>
      <w:bookmarkEnd w:id="50"/>
      <w:bookmarkEnd w:id="51"/>
      <w:bookmarkEnd w:id="52"/>
      <w:r w:rsidR="006F4B2B" w:rsidRPr="00A25D20">
        <w:rPr>
          <w:rFonts w:ascii="Arial" w:hAnsi="Arial" w:cs="Arial"/>
        </w:rPr>
        <w:t xml:space="preserve"> </w:t>
      </w:r>
    </w:p>
    <w:p w:rsidR="006F4B2B" w:rsidRDefault="006F4B2B" w:rsidP="00DC5894">
      <w:pPr>
        <w:rPr>
          <w:rFonts w:ascii="Arial" w:hAnsi="Arial" w:cs="Arial"/>
        </w:rPr>
      </w:pPr>
    </w:p>
    <w:p w:rsidR="006F4B2B" w:rsidRDefault="006F4B2B" w:rsidP="006F4B2B">
      <w:pPr>
        <w:pStyle w:val="ListParagraph"/>
        <w:numPr>
          <w:ilvl w:val="0"/>
          <w:numId w:val="2"/>
        </w:numPr>
        <w:rPr>
          <w:rFonts w:ascii="Arial" w:hAnsi="Arial" w:cs="Arial"/>
        </w:rPr>
      </w:pPr>
      <w:r>
        <w:rPr>
          <w:rFonts w:ascii="Arial" w:hAnsi="Arial" w:cs="Arial"/>
        </w:rPr>
        <w:t xml:space="preserve">Starbucks should continue to build its uniqueness as a company and still follow the differentiation strategy, as it is the most generic strategy to use and the business can gain a lot of success by using it. </w:t>
      </w:r>
    </w:p>
    <w:p w:rsidR="00B914E7" w:rsidRDefault="00B914E7" w:rsidP="00DC5894">
      <w:pPr>
        <w:pStyle w:val="ListParagraph"/>
        <w:numPr>
          <w:ilvl w:val="0"/>
          <w:numId w:val="2"/>
        </w:numPr>
        <w:rPr>
          <w:rFonts w:ascii="Arial" w:hAnsi="Arial" w:cs="Arial"/>
        </w:rPr>
      </w:pPr>
      <w:r>
        <w:rPr>
          <w:rFonts w:ascii="Arial" w:hAnsi="Arial" w:cs="Arial"/>
        </w:rPr>
        <w:t>Starbucks could however, lower prices so that it doesn’t affect the price premium for its business, as consumers love bargains but also like good quality if the company met in the middle with the use of a lower price premium, the business may even gain more consumers.</w:t>
      </w:r>
    </w:p>
    <w:p w:rsidR="00B914E7" w:rsidRPr="00B914E7" w:rsidRDefault="00B914E7" w:rsidP="00B914E7">
      <w:pPr>
        <w:ind w:left="360"/>
        <w:rPr>
          <w:rFonts w:ascii="Arial" w:hAnsi="Arial" w:cs="Arial"/>
        </w:rPr>
      </w:pPr>
    </w:p>
    <w:p w:rsidR="00792B84" w:rsidRPr="0046748E" w:rsidRDefault="00792B84" w:rsidP="00DC5894">
      <w:pPr>
        <w:rPr>
          <w:rFonts w:ascii="Arial" w:hAnsi="Arial" w:cs="Arial"/>
        </w:rPr>
      </w:pPr>
    </w:p>
    <w:bookmarkStart w:id="53" w:name="_Toc498402050" w:displacedByCustomXml="next"/>
    <w:bookmarkStart w:id="54" w:name="_Toc498402028" w:displacedByCustomXml="next"/>
    <w:bookmarkStart w:id="55" w:name="_Toc498401810" w:displacedByCustomXml="next"/>
    <w:sdt>
      <w:sdtPr>
        <w:rPr>
          <w:rFonts w:ascii="Arial" w:eastAsiaTheme="minorHAnsi" w:hAnsi="Arial" w:cs="Arial"/>
          <w:color w:val="auto"/>
          <w:sz w:val="22"/>
          <w:szCs w:val="22"/>
        </w:rPr>
        <w:id w:val="2027665623"/>
        <w:docPartObj>
          <w:docPartGallery w:val="Bibliographies"/>
          <w:docPartUnique/>
        </w:docPartObj>
      </w:sdtPr>
      <w:sdtEndPr>
        <w:rPr>
          <w:rFonts w:asciiTheme="minorHAnsi" w:hAnsiTheme="minorHAnsi" w:cstheme="minorBidi"/>
        </w:rPr>
      </w:sdtEndPr>
      <w:sdtContent>
        <w:p w:rsidR="00AF2181" w:rsidRPr="00A25D20" w:rsidRDefault="00792B84">
          <w:pPr>
            <w:pStyle w:val="Heading1"/>
            <w:rPr>
              <w:rFonts w:ascii="Arial" w:hAnsi="Arial" w:cs="Arial"/>
            </w:rPr>
          </w:pPr>
          <w:r w:rsidRPr="00A25D20">
            <w:rPr>
              <w:rFonts w:ascii="Arial" w:hAnsi="Arial" w:cs="Arial"/>
            </w:rPr>
            <w:t>7</w:t>
          </w:r>
          <w:r w:rsidR="00B914E7" w:rsidRPr="00A25D20">
            <w:rPr>
              <w:rFonts w:ascii="Arial" w:hAnsi="Arial" w:cs="Arial"/>
            </w:rPr>
            <w:t xml:space="preserve">.0 </w:t>
          </w:r>
          <w:r w:rsidR="00AF2181" w:rsidRPr="00A25D20">
            <w:rPr>
              <w:rFonts w:ascii="Arial" w:hAnsi="Arial" w:cs="Arial"/>
            </w:rPr>
            <w:t>References</w:t>
          </w:r>
          <w:bookmarkEnd w:id="55"/>
          <w:bookmarkEnd w:id="54"/>
          <w:bookmarkEnd w:id="53"/>
        </w:p>
        <w:sdt>
          <w:sdtPr>
            <w:rPr>
              <w:rFonts w:ascii="Arial" w:hAnsi="Arial" w:cs="Arial"/>
            </w:rPr>
            <w:id w:val="-573587230"/>
            <w:bibliography/>
          </w:sdtPr>
          <w:sdtEndPr>
            <w:rPr>
              <w:rFonts w:asciiTheme="minorHAnsi" w:hAnsiTheme="minorHAnsi" w:cstheme="minorBidi"/>
            </w:rPr>
          </w:sdtEndPr>
          <w:sdtContent>
            <w:p w:rsidR="00BD4C21" w:rsidRPr="00BD4C21" w:rsidRDefault="00AF2181" w:rsidP="00BD4C21">
              <w:pPr>
                <w:pStyle w:val="Bibliography"/>
                <w:rPr>
                  <w:rFonts w:ascii="Arial" w:hAnsi="Arial" w:cs="Arial"/>
                  <w:noProof/>
                  <w:sz w:val="24"/>
                  <w:szCs w:val="24"/>
                </w:rPr>
              </w:pPr>
              <w:r w:rsidRPr="00BD4C21">
                <w:rPr>
                  <w:rFonts w:ascii="Arial" w:hAnsi="Arial" w:cs="Arial"/>
                </w:rPr>
                <w:fldChar w:fldCharType="begin"/>
              </w:r>
              <w:r w:rsidRPr="00BD4C21">
                <w:rPr>
                  <w:rFonts w:ascii="Arial" w:hAnsi="Arial" w:cs="Arial"/>
                </w:rPr>
                <w:instrText xml:space="preserve"> BIBLIOGRAPHY </w:instrText>
              </w:r>
              <w:r w:rsidRPr="00BD4C21">
                <w:rPr>
                  <w:rFonts w:ascii="Arial" w:hAnsi="Arial" w:cs="Arial"/>
                </w:rPr>
                <w:fldChar w:fldCharType="separate"/>
              </w:r>
              <w:r w:rsidR="00BD4C21" w:rsidRPr="00BD4C21">
                <w:rPr>
                  <w:rFonts w:ascii="Arial" w:hAnsi="Arial" w:cs="Arial"/>
                  <w:noProof/>
                </w:rPr>
                <w:t xml:space="preserve">Abounanian, M. K. A. K., 2016. </w:t>
              </w:r>
              <w:r w:rsidR="00BD4C21" w:rsidRPr="00BD4C21">
                <w:rPr>
                  <w:rFonts w:ascii="Arial" w:hAnsi="Arial" w:cs="Arial"/>
                  <w:i/>
                  <w:iCs/>
                  <w:noProof/>
                </w:rPr>
                <w:t xml:space="preserve">The Strategy Planning Process: Understanding strategy in global markets. </w:t>
              </w:r>
              <w:r w:rsidR="00BD4C21" w:rsidRPr="00BD4C21">
                <w:rPr>
                  <w:rFonts w:ascii="Arial" w:hAnsi="Arial" w:cs="Arial"/>
                  <w:noProof/>
                </w:rPr>
                <w:t>2nd ed. New York : Routeledge .</w:t>
              </w:r>
            </w:p>
            <w:p w:rsidR="00BD4C21" w:rsidRPr="00BD4C21" w:rsidRDefault="00BD4C21" w:rsidP="00BD4C21">
              <w:pPr>
                <w:pStyle w:val="Bibliography"/>
                <w:rPr>
                  <w:rFonts w:ascii="Arial" w:hAnsi="Arial" w:cs="Arial"/>
                  <w:noProof/>
                </w:rPr>
              </w:pPr>
              <w:r w:rsidRPr="00BD4C21">
                <w:rPr>
                  <w:rFonts w:ascii="Arial" w:hAnsi="Arial" w:cs="Arial"/>
                  <w:noProof/>
                </w:rPr>
                <w:t xml:space="preserve">Anon., 2017. </w:t>
              </w:r>
              <w:r w:rsidRPr="00BD4C21">
                <w:rPr>
                  <w:rFonts w:ascii="Arial" w:hAnsi="Arial" w:cs="Arial"/>
                  <w:i/>
                  <w:iCs/>
                  <w:noProof/>
                </w:rPr>
                <w:t xml:space="preserve">Statistic Brain.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http://www.statisticbrain.com/starbucks-company-statistics/</w:t>
              </w:r>
              <w:r w:rsidRPr="00BD4C21">
                <w:rPr>
                  <w:rFonts w:ascii="Arial" w:hAnsi="Arial" w:cs="Arial"/>
                  <w:noProof/>
                </w:rPr>
                <w:br/>
                <w:t>[Accessed 1 April 2017].</w:t>
              </w:r>
            </w:p>
            <w:p w:rsidR="00BD4C21" w:rsidRPr="00BD4C21" w:rsidRDefault="00BD4C21" w:rsidP="00BD4C21">
              <w:pPr>
                <w:pStyle w:val="Bibliography"/>
                <w:rPr>
                  <w:rFonts w:ascii="Arial" w:hAnsi="Arial" w:cs="Arial"/>
                  <w:noProof/>
                </w:rPr>
              </w:pPr>
              <w:r w:rsidRPr="00BD4C21">
                <w:rPr>
                  <w:rFonts w:ascii="Arial" w:hAnsi="Arial" w:cs="Arial"/>
                  <w:noProof/>
                </w:rPr>
                <w:t xml:space="preserve">Books, O. T., 2016. </w:t>
              </w:r>
              <w:r w:rsidRPr="00BD4C21">
                <w:rPr>
                  <w:rFonts w:ascii="Arial" w:hAnsi="Arial" w:cs="Arial"/>
                  <w:i/>
                  <w:iCs/>
                  <w:noProof/>
                </w:rPr>
                <w:t xml:space="preserve">Advantages and Disadvantages of Differentiation.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http://www.opentextbooks.org.hk/ditatopic/17228</w:t>
              </w:r>
              <w:r w:rsidRPr="00BD4C21">
                <w:rPr>
                  <w:rFonts w:ascii="Arial" w:hAnsi="Arial" w:cs="Arial"/>
                  <w:noProof/>
                </w:rPr>
                <w:br/>
                <w:t>[Accessed 19 January 2016].</w:t>
              </w:r>
            </w:p>
            <w:p w:rsidR="00BD4C21" w:rsidRPr="00BD4C21" w:rsidRDefault="00BD4C21" w:rsidP="00BD4C21">
              <w:pPr>
                <w:pStyle w:val="Bibliography"/>
                <w:rPr>
                  <w:rFonts w:ascii="Arial" w:hAnsi="Arial" w:cs="Arial"/>
                  <w:noProof/>
                </w:rPr>
              </w:pPr>
              <w:r w:rsidRPr="00BD4C21">
                <w:rPr>
                  <w:rFonts w:ascii="Arial" w:hAnsi="Arial" w:cs="Arial"/>
                  <w:noProof/>
                </w:rPr>
                <w:t xml:space="preserve">Burk-wood, M., 2004. </w:t>
              </w:r>
              <w:r w:rsidRPr="00BD4C21">
                <w:rPr>
                  <w:rFonts w:ascii="Arial" w:hAnsi="Arial" w:cs="Arial"/>
                  <w:i/>
                  <w:iCs/>
                  <w:noProof/>
                </w:rPr>
                <w:t xml:space="preserve">Marketing Planning Principles into Practice. </w:t>
              </w:r>
              <w:r w:rsidRPr="00BD4C21">
                <w:rPr>
                  <w:rFonts w:ascii="Arial" w:hAnsi="Arial" w:cs="Arial"/>
                  <w:noProof/>
                </w:rPr>
                <w:t>Essex: Pearson Education Limited .</w:t>
              </w:r>
            </w:p>
            <w:p w:rsidR="00BD4C21" w:rsidRPr="00BD4C21" w:rsidRDefault="00BD4C21" w:rsidP="00BD4C21">
              <w:pPr>
                <w:pStyle w:val="Bibliography"/>
                <w:rPr>
                  <w:rFonts w:ascii="Arial" w:hAnsi="Arial" w:cs="Arial"/>
                  <w:noProof/>
                </w:rPr>
              </w:pPr>
              <w:r w:rsidRPr="00BD4C21">
                <w:rPr>
                  <w:rFonts w:ascii="Arial" w:hAnsi="Arial" w:cs="Arial"/>
                  <w:noProof/>
                </w:rPr>
                <w:t xml:space="preserve">Burk-Wood, M., 2004. One organisation, three levels of strategy . In: </w:t>
              </w:r>
              <w:r w:rsidRPr="00BD4C21">
                <w:rPr>
                  <w:rFonts w:ascii="Arial" w:hAnsi="Arial" w:cs="Arial"/>
                  <w:i/>
                  <w:iCs/>
                  <w:noProof/>
                </w:rPr>
                <w:t xml:space="preserve">Marketing Planning Principles into Practice. </w:t>
              </w:r>
              <w:r w:rsidRPr="00BD4C21">
                <w:rPr>
                  <w:rFonts w:ascii="Arial" w:hAnsi="Arial" w:cs="Arial"/>
                  <w:noProof/>
                </w:rPr>
                <w:t>Essex: Pearson Education Limited, p. 6 .</w:t>
              </w:r>
            </w:p>
            <w:p w:rsidR="00BD4C21" w:rsidRPr="00BD4C21" w:rsidRDefault="00BD4C21" w:rsidP="00BD4C21">
              <w:pPr>
                <w:pStyle w:val="Bibliography"/>
                <w:rPr>
                  <w:rFonts w:ascii="Arial" w:hAnsi="Arial" w:cs="Arial"/>
                  <w:noProof/>
                </w:rPr>
              </w:pPr>
              <w:r w:rsidRPr="00BD4C21">
                <w:rPr>
                  <w:rFonts w:ascii="Arial" w:hAnsi="Arial" w:cs="Arial"/>
                  <w:noProof/>
                </w:rPr>
                <w:t xml:space="preserve">Citizen, G., 2013. </w:t>
              </w:r>
              <w:r w:rsidRPr="00BD4C21">
                <w:rPr>
                  <w:rFonts w:ascii="Arial" w:hAnsi="Arial" w:cs="Arial"/>
                  <w:i/>
                  <w:iCs/>
                  <w:noProof/>
                </w:rPr>
                <w:t xml:space="preserve">7 Companies That Exercise Fair Trade.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https://www.globalcitizen.org/en/content/7-companies-that-exercise-fair-trade/</w:t>
              </w:r>
              <w:r w:rsidRPr="00BD4C21">
                <w:rPr>
                  <w:rFonts w:ascii="Arial" w:hAnsi="Arial" w:cs="Arial"/>
                  <w:noProof/>
                </w:rPr>
                <w:br/>
                <w:t>[Accessed 12 June 2013].</w:t>
              </w:r>
            </w:p>
            <w:p w:rsidR="00BD4C21" w:rsidRPr="00BD4C21" w:rsidRDefault="00BD4C21" w:rsidP="00BD4C21">
              <w:pPr>
                <w:pStyle w:val="Bibliography"/>
                <w:rPr>
                  <w:rFonts w:ascii="Arial" w:hAnsi="Arial" w:cs="Arial"/>
                  <w:noProof/>
                </w:rPr>
              </w:pPr>
              <w:r w:rsidRPr="00BD4C21">
                <w:rPr>
                  <w:rFonts w:ascii="Arial" w:hAnsi="Arial" w:cs="Arial"/>
                  <w:noProof/>
                </w:rPr>
                <w:t xml:space="preserve">Forbes, 2016. </w:t>
              </w:r>
              <w:r w:rsidRPr="00BD4C21">
                <w:rPr>
                  <w:rFonts w:ascii="Arial" w:hAnsi="Arial" w:cs="Arial"/>
                  <w:i/>
                  <w:iCs/>
                  <w:noProof/>
                </w:rPr>
                <w:t xml:space="preserve">Starbucks is Maintaing its Competitive Edge.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https://www.forbes.com/sites/greatspeculations/2016/10/13/how-is-starbucks-maintaining-its-competitive-edge/#181ca1d4759c</w:t>
              </w:r>
            </w:p>
            <w:p w:rsidR="00BD4C21" w:rsidRPr="00BD4C21" w:rsidRDefault="00BD4C21" w:rsidP="00BD4C21">
              <w:pPr>
                <w:pStyle w:val="Bibliography"/>
                <w:rPr>
                  <w:rFonts w:ascii="Arial" w:hAnsi="Arial" w:cs="Arial"/>
                  <w:noProof/>
                </w:rPr>
              </w:pPr>
              <w:r w:rsidRPr="00BD4C21">
                <w:rPr>
                  <w:rFonts w:ascii="Arial" w:hAnsi="Arial" w:cs="Arial"/>
                  <w:noProof/>
                </w:rPr>
                <w:t xml:space="preserve">Frederkisen, L., 2017. </w:t>
              </w:r>
              <w:r w:rsidRPr="00BD4C21">
                <w:rPr>
                  <w:rFonts w:ascii="Arial" w:hAnsi="Arial" w:cs="Arial"/>
                  <w:i/>
                  <w:iCs/>
                  <w:noProof/>
                </w:rPr>
                <w:t xml:space="preserve">Differentiation Strategy for the Professional Service Firm.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https://hingemarketing.com/blog/story/expertise-as-a-differentiation-strategy</w:t>
              </w:r>
            </w:p>
            <w:p w:rsidR="00BD4C21" w:rsidRPr="00BD4C21" w:rsidRDefault="00BD4C21" w:rsidP="00BD4C21">
              <w:pPr>
                <w:pStyle w:val="Bibliography"/>
                <w:rPr>
                  <w:rFonts w:ascii="Arial" w:hAnsi="Arial" w:cs="Arial"/>
                  <w:noProof/>
                </w:rPr>
              </w:pPr>
              <w:r w:rsidRPr="00BD4C21">
                <w:rPr>
                  <w:rFonts w:ascii="Arial" w:hAnsi="Arial" w:cs="Arial"/>
                  <w:noProof/>
                </w:rPr>
                <w:t xml:space="preserve">Ghosal, H. M. J. L. J. B. Q. S., 2003. </w:t>
              </w:r>
              <w:r w:rsidRPr="00BD4C21">
                <w:rPr>
                  <w:rFonts w:ascii="Arial" w:hAnsi="Arial" w:cs="Arial"/>
                  <w:i/>
                  <w:iCs/>
                  <w:noProof/>
                </w:rPr>
                <w:t xml:space="preserve">The Strategy Process : Concepts Contexts Cases. </w:t>
              </w:r>
              <w:r w:rsidRPr="00BD4C21">
                <w:rPr>
                  <w:rFonts w:ascii="Arial" w:hAnsi="Arial" w:cs="Arial"/>
                  <w:noProof/>
                </w:rPr>
                <w:t>4th ed. Essex: Pearson Education Limited .</w:t>
              </w:r>
            </w:p>
            <w:p w:rsidR="00BD4C21" w:rsidRPr="00BD4C21" w:rsidRDefault="00BD4C21" w:rsidP="00BD4C21">
              <w:pPr>
                <w:pStyle w:val="Bibliography"/>
                <w:rPr>
                  <w:rFonts w:ascii="Arial" w:hAnsi="Arial" w:cs="Arial"/>
                  <w:noProof/>
                </w:rPr>
              </w:pPr>
              <w:r w:rsidRPr="00BD4C21">
                <w:rPr>
                  <w:rFonts w:ascii="Arial" w:hAnsi="Arial" w:cs="Arial"/>
                  <w:noProof/>
                </w:rPr>
                <w:t xml:space="preserve">Griffin, R., 2007. </w:t>
              </w:r>
              <w:r w:rsidRPr="00BD4C21">
                <w:rPr>
                  <w:rFonts w:ascii="Arial" w:hAnsi="Arial" w:cs="Arial"/>
                  <w:i/>
                  <w:iCs/>
                  <w:noProof/>
                </w:rPr>
                <w:t xml:space="preserve">Fundamentals of Management. </w:t>
              </w:r>
              <w:r w:rsidRPr="00BD4C21">
                <w:rPr>
                  <w:rFonts w:ascii="Arial" w:hAnsi="Arial" w:cs="Arial"/>
                  <w:noProof/>
                </w:rPr>
                <w:t>5th ed. Boston, New York : Houghton Mifflin Company .</w:t>
              </w:r>
            </w:p>
            <w:p w:rsidR="00BD4C21" w:rsidRPr="00BD4C21" w:rsidRDefault="00BD4C21" w:rsidP="00BD4C21">
              <w:pPr>
                <w:pStyle w:val="Bibliography"/>
                <w:rPr>
                  <w:rFonts w:ascii="Arial" w:hAnsi="Arial" w:cs="Arial"/>
                  <w:noProof/>
                </w:rPr>
              </w:pPr>
              <w:r w:rsidRPr="00BD4C21">
                <w:rPr>
                  <w:rFonts w:ascii="Arial" w:hAnsi="Arial" w:cs="Arial"/>
                  <w:noProof/>
                </w:rPr>
                <w:t xml:space="preserve">Hiriyappa, B., 2013. Disadvantages of Differentiation Strategy . In: </w:t>
              </w:r>
              <w:r w:rsidRPr="00BD4C21">
                <w:rPr>
                  <w:rFonts w:ascii="Arial" w:hAnsi="Arial" w:cs="Arial"/>
                  <w:i/>
                  <w:iCs/>
                  <w:noProof/>
                </w:rPr>
                <w:t xml:space="preserve">Corporate Strategy: Managing the Business . </w:t>
              </w:r>
              <w:r w:rsidRPr="00BD4C21">
                <w:rPr>
                  <w:rFonts w:ascii="Arial" w:hAnsi="Arial" w:cs="Arial"/>
                  <w:noProof/>
                </w:rPr>
                <w:t>Bloomington : Author House , p. 67.</w:t>
              </w:r>
            </w:p>
            <w:p w:rsidR="00BD4C21" w:rsidRPr="00BD4C21" w:rsidRDefault="00BD4C21" w:rsidP="00BD4C21">
              <w:pPr>
                <w:pStyle w:val="Bibliography"/>
                <w:rPr>
                  <w:rFonts w:ascii="Arial" w:hAnsi="Arial" w:cs="Arial"/>
                  <w:noProof/>
                </w:rPr>
              </w:pPr>
              <w:r w:rsidRPr="00BD4C21">
                <w:rPr>
                  <w:rFonts w:ascii="Arial" w:hAnsi="Arial" w:cs="Arial"/>
                  <w:noProof/>
                </w:rPr>
                <w:t xml:space="preserve">Johnston, K., 2017. </w:t>
              </w:r>
              <w:r w:rsidRPr="00BD4C21">
                <w:rPr>
                  <w:rFonts w:ascii="Arial" w:hAnsi="Arial" w:cs="Arial"/>
                  <w:i/>
                  <w:iCs/>
                  <w:noProof/>
                </w:rPr>
                <w:t xml:space="preserve">The Disadvantages of Differentiated Marketing.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http://smallbusiness.chron.com/disadvantages-differentiated-marketing-31489.html</w:t>
              </w:r>
            </w:p>
            <w:p w:rsidR="00BD4C21" w:rsidRPr="00BD4C21" w:rsidRDefault="00BD4C21" w:rsidP="00BD4C21">
              <w:pPr>
                <w:pStyle w:val="Bibliography"/>
                <w:rPr>
                  <w:rFonts w:ascii="Arial" w:hAnsi="Arial" w:cs="Arial"/>
                  <w:noProof/>
                </w:rPr>
              </w:pPr>
              <w:r w:rsidRPr="00BD4C21">
                <w:rPr>
                  <w:rFonts w:ascii="Arial" w:hAnsi="Arial" w:cs="Arial"/>
                  <w:noProof/>
                </w:rPr>
                <w:t xml:space="preserve">Jones, C. W. H. a. G. R., 2011. </w:t>
              </w:r>
              <w:r w:rsidRPr="00BD4C21">
                <w:rPr>
                  <w:rFonts w:ascii="Arial" w:hAnsi="Arial" w:cs="Arial"/>
                  <w:i/>
                  <w:iCs/>
                  <w:noProof/>
                </w:rPr>
                <w:t xml:space="preserve">Essentials of Strategic Management. </w:t>
              </w:r>
              <w:r w:rsidRPr="00BD4C21">
                <w:rPr>
                  <w:rFonts w:ascii="Arial" w:hAnsi="Arial" w:cs="Arial"/>
                  <w:noProof/>
                </w:rPr>
                <w:t>3rd ed. Ohio : Cengage Learning .</w:t>
              </w:r>
            </w:p>
            <w:p w:rsidR="00BD4C21" w:rsidRPr="00BD4C21" w:rsidRDefault="00BD4C21" w:rsidP="00BD4C21">
              <w:pPr>
                <w:pStyle w:val="Bibliography"/>
                <w:rPr>
                  <w:rFonts w:ascii="Arial" w:hAnsi="Arial" w:cs="Arial"/>
                  <w:noProof/>
                </w:rPr>
              </w:pPr>
              <w:r w:rsidRPr="00BD4C21">
                <w:rPr>
                  <w:rFonts w:ascii="Arial" w:hAnsi="Arial" w:cs="Arial"/>
                  <w:noProof/>
                </w:rPr>
                <w:t xml:space="preserve">Lubin, A. G. a. G., 2011. </w:t>
              </w:r>
              <w:r w:rsidRPr="00BD4C21">
                <w:rPr>
                  <w:rFonts w:ascii="Arial" w:hAnsi="Arial" w:cs="Arial"/>
                  <w:i/>
                  <w:iCs/>
                  <w:noProof/>
                </w:rPr>
                <w:t xml:space="preserve">11 Things Starbucks Does Better Than Almost Every Other Competitor.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http://www.businessinsider.com/starbucks-does-better-2011-7?IR=T#</w:t>
              </w:r>
              <w:r w:rsidRPr="00BD4C21">
                <w:rPr>
                  <w:rFonts w:ascii="Arial" w:hAnsi="Arial" w:cs="Arial"/>
                  <w:noProof/>
                </w:rPr>
                <w:br/>
                <w:t>[Accessed 29 July 2011].</w:t>
              </w:r>
            </w:p>
            <w:p w:rsidR="00BD4C21" w:rsidRPr="00BD4C21" w:rsidRDefault="00BD4C21" w:rsidP="00BD4C21">
              <w:pPr>
                <w:pStyle w:val="Bibliography"/>
                <w:rPr>
                  <w:rFonts w:ascii="Arial" w:hAnsi="Arial" w:cs="Arial"/>
                  <w:noProof/>
                </w:rPr>
              </w:pPr>
              <w:r w:rsidRPr="00BD4C21">
                <w:rPr>
                  <w:rFonts w:ascii="Arial" w:hAnsi="Arial" w:cs="Arial"/>
                  <w:noProof/>
                </w:rPr>
                <w:t xml:space="preserve">Marshall, C., 2015. </w:t>
              </w:r>
              <w:r w:rsidRPr="00BD4C21">
                <w:rPr>
                  <w:rFonts w:ascii="Arial" w:hAnsi="Arial" w:cs="Arial"/>
                  <w:i/>
                  <w:iCs/>
                  <w:noProof/>
                </w:rPr>
                <w:t xml:space="preserve">The first Starbucks coffee shop, seattle a history of cities in 50 Buildings. </w:t>
              </w:r>
              <w:r w:rsidRPr="00BD4C21">
                <w:rPr>
                  <w:rFonts w:ascii="Arial" w:hAnsi="Arial" w:cs="Arial"/>
                  <w:noProof/>
                </w:rPr>
                <w:t xml:space="preserve">[Online] </w:t>
              </w:r>
              <w:r w:rsidRPr="00BD4C21">
                <w:rPr>
                  <w:rFonts w:ascii="Arial" w:hAnsi="Arial" w:cs="Arial"/>
                  <w:noProof/>
                </w:rPr>
                <w:br/>
              </w:r>
              <w:r w:rsidRPr="00BD4C21">
                <w:rPr>
                  <w:rFonts w:ascii="Arial" w:hAnsi="Arial" w:cs="Arial"/>
                  <w:noProof/>
                </w:rPr>
                <w:lastRenderedPageBreak/>
                <w:t xml:space="preserve">Available at: </w:t>
              </w:r>
              <w:r w:rsidRPr="00BD4C21">
                <w:rPr>
                  <w:rFonts w:ascii="Arial" w:hAnsi="Arial" w:cs="Arial"/>
                  <w:noProof/>
                  <w:u w:val="single"/>
                </w:rPr>
                <w:t>https://www.theguardian.com/cities/2015/may/14/the-first-starbucks-coffee-shop-seattle-a-history-of-cities-in-50-buildings-day-36</w:t>
              </w:r>
            </w:p>
            <w:p w:rsidR="00BD4C21" w:rsidRPr="00BD4C21" w:rsidRDefault="00BD4C21" w:rsidP="00BD4C21">
              <w:pPr>
                <w:pStyle w:val="Bibliography"/>
                <w:rPr>
                  <w:rFonts w:ascii="Arial" w:hAnsi="Arial" w:cs="Arial"/>
                  <w:noProof/>
                </w:rPr>
              </w:pPr>
              <w:r w:rsidRPr="00BD4C21">
                <w:rPr>
                  <w:rFonts w:ascii="Arial" w:hAnsi="Arial" w:cs="Arial"/>
                  <w:noProof/>
                </w:rPr>
                <w:t xml:space="preserve">Newsroom, S., 2017. </w:t>
              </w:r>
              <w:r w:rsidRPr="00BD4C21">
                <w:rPr>
                  <w:rFonts w:ascii="Arial" w:hAnsi="Arial" w:cs="Arial"/>
                  <w:i/>
                  <w:iCs/>
                  <w:noProof/>
                </w:rPr>
                <w:t xml:space="preserve">Fortune names Starbucks 2017's Third Most Admired Company in The World.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https://news.starbucks.com/news/fortune-most-admired-company-2017</w:t>
              </w:r>
              <w:r w:rsidRPr="00BD4C21">
                <w:rPr>
                  <w:rFonts w:ascii="Arial" w:hAnsi="Arial" w:cs="Arial"/>
                  <w:noProof/>
                </w:rPr>
                <w:br/>
                <w:t>[Accessed 16 February 2017].</w:t>
              </w:r>
            </w:p>
            <w:p w:rsidR="00BD4C21" w:rsidRPr="00BD4C21" w:rsidRDefault="00BD4C21" w:rsidP="00BD4C21">
              <w:pPr>
                <w:pStyle w:val="Bibliography"/>
                <w:rPr>
                  <w:rFonts w:ascii="Arial" w:hAnsi="Arial" w:cs="Arial"/>
                  <w:noProof/>
                </w:rPr>
              </w:pPr>
              <w:r w:rsidRPr="00BD4C21">
                <w:rPr>
                  <w:rFonts w:ascii="Arial" w:hAnsi="Arial" w:cs="Arial"/>
                  <w:noProof/>
                </w:rPr>
                <w:t xml:space="preserve">Orcullo, N., 2007. </w:t>
              </w:r>
              <w:r w:rsidRPr="00BD4C21">
                <w:rPr>
                  <w:rFonts w:ascii="Arial" w:hAnsi="Arial" w:cs="Arial"/>
                  <w:i/>
                  <w:iCs/>
                  <w:noProof/>
                </w:rPr>
                <w:t xml:space="preserve">Fundamentals of Strategic Management. </w:t>
              </w:r>
              <w:r w:rsidRPr="00BD4C21">
                <w:rPr>
                  <w:rFonts w:ascii="Arial" w:hAnsi="Arial" w:cs="Arial"/>
                  <w:noProof/>
                </w:rPr>
                <w:t>1st ed. Manallia Phillipenes : Rex Book store INC. .</w:t>
              </w:r>
            </w:p>
            <w:p w:rsidR="00BD4C21" w:rsidRPr="00BD4C21" w:rsidRDefault="00BD4C21" w:rsidP="00BD4C21">
              <w:pPr>
                <w:pStyle w:val="Bibliography"/>
                <w:rPr>
                  <w:rFonts w:ascii="Arial" w:hAnsi="Arial" w:cs="Arial"/>
                  <w:noProof/>
                </w:rPr>
              </w:pPr>
              <w:r w:rsidRPr="00BD4C21">
                <w:rPr>
                  <w:rFonts w:ascii="Arial" w:hAnsi="Arial" w:cs="Arial"/>
                  <w:noProof/>
                </w:rPr>
                <w:t xml:space="preserve">Porter, M. E., 1980. </w:t>
              </w:r>
              <w:r w:rsidRPr="00BD4C21">
                <w:rPr>
                  <w:rFonts w:ascii="Arial" w:hAnsi="Arial" w:cs="Arial"/>
                  <w:i/>
                  <w:iCs/>
                  <w:noProof/>
                </w:rPr>
                <w:t xml:space="preserve">Competitive Strategy Techniques for analyzing industries and competitors. </w:t>
              </w:r>
              <w:r w:rsidRPr="00BD4C21">
                <w:rPr>
                  <w:rFonts w:ascii="Arial" w:hAnsi="Arial" w:cs="Arial"/>
                  <w:noProof/>
                </w:rPr>
                <w:t>New York: Free Press.</w:t>
              </w:r>
            </w:p>
            <w:p w:rsidR="00BD4C21" w:rsidRPr="00BD4C21" w:rsidRDefault="00BD4C21" w:rsidP="00BD4C21">
              <w:pPr>
                <w:pStyle w:val="Bibliography"/>
                <w:rPr>
                  <w:rFonts w:ascii="Arial" w:hAnsi="Arial" w:cs="Arial"/>
                  <w:noProof/>
                </w:rPr>
              </w:pPr>
              <w:r w:rsidRPr="00BD4C21">
                <w:rPr>
                  <w:rFonts w:ascii="Arial" w:hAnsi="Arial" w:cs="Arial"/>
                  <w:noProof/>
                </w:rPr>
                <w:t xml:space="preserve">Porter, M. E., 1985. </w:t>
              </w:r>
              <w:r w:rsidRPr="00BD4C21">
                <w:rPr>
                  <w:rFonts w:ascii="Arial" w:hAnsi="Arial" w:cs="Arial"/>
                  <w:i/>
                  <w:iCs/>
                  <w:noProof/>
                </w:rPr>
                <w:t xml:space="preserve">Competitive Advantage Creating and Sustaining Superior Performance. </w:t>
              </w:r>
              <w:r w:rsidRPr="00BD4C21">
                <w:rPr>
                  <w:rFonts w:ascii="Arial" w:hAnsi="Arial" w:cs="Arial"/>
                  <w:noProof/>
                </w:rPr>
                <w:t>New York: Free Press.</w:t>
              </w:r>
            </w:p>
            <w:p w:rsidR="00BD4C21" w:rsidRPr="00BD4C21" w:rsidRDefault="00BD4C21" w:rsidP="00BD4C21">
              <w:pPr>
                <w:pStyle w:val="Bibliography"/>
                <w:rPr>
                  <w:rFonts w:ascii="Arial" w:hAnsi="Arial" w:cs="Arial"/>
                  <w:noProof/>
                </w:rPr>
              </w:pPr>
              <w:r w:rsidRPr="00BD4C21">
                <w:rPr>
                  <w:rFonts w:ascii="Arial" w:hAnsi="Arial" w:cs="Arial"/>
                  <w:noProof/>
                </w:rPr>
                <w:t xml:space="preserve">Rodger, J. W. a. J., 2017. </w:t>
              </w:r>
              <w:r w:rsidRPr="00BD4C21">
                <w:rPr>
                  <w:rFonts w:ascii="Arial" w:hAnsi="Arial" w:cs="Arial"/>
                  <w:i/>
                  <w:iCs/>
                  <w:noProof/>
                </w:rPr>
                <w:t xml:space="preserve">Starbucks launch Pumpkin Spice Latte as autumn 2017 Starts.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http://www.coventrytelegraph.net/whats-on/shopping/starbucks-launch-pumpkin-spice-latte-13557408</w:t>
              </w:r>
              <w:r w:rsidRPr="00BD4C21">
                <w:rPr>
                  <w:rFonts w:ascii="Arial" w:hAnsi="Arial" w:cs="Arial"/>
                  <w:noProof/>
                </w:rPr>
                <w:br/>
                <w:t>[Accessed 2 September 2017].</w:t>
              </w:r>
            </w:p>
            <w:p w:rsidR="00BD4C21" w:rsidRPr="00BD4C21" w:rsidRDefault="00BD4C21" w:rsidP="00BD4C21">
              <w:pPr>
                <w:pStyle w:val="Bibliography"/>
                <w:rPr>
                  <w:rFonts w:ascii="Arial" w:hAnsi="Arial" w:cs="Arial"/>
                  <w:noProof/>
                </w:rPr>
              </w:pPr>
              <w:r w:rsidRPr="00BD4C21">
                <w:rPr>
                  <w:rFonts w:ascii="Arial" w:hAnsi="Arial" w:cs="Arial"/>
                  <w:noProof/>
                </w:rPr>
                <w:t xml:space="preserve">S.Hesterly, J. B. B. W., 2006. </w:t>
              </w:r>
              <w:r w:rsidRPr="00BD4C21">
                <w:rPr>
                  <w:rFonts w:ascii="Arial" w:hAnsi="Arial" w:cs="Arial"/>
                  <w:i/>
                  <w:iCs/>
                  <w:noProof/>
                </w:rPr>
                <w:t xml:space="preserve">Strategic Management and Competitve Advantage. </w:t>
              </w:r>
              <w:r w:rsidRPr="00BD4C21">
                <w:rPr>
                  <w:rFonts w:ascii="Arial" w:hAnsi="Arial" w:cs="Arial"/>
                  <w:noProof/>
                </w:rPr>
                <w:t>Upper Saddle River, New Jersey : Pearson.</w:t>
              </w:r>
            </w:p>
            <w:p w:rsidR="00BD4C21" w:rsidRPr="00BD4C21" w:rsidRDefault="00BD4C21" w:rsidP="00BD4C21">
              <w:pPr>
                <w:pStyle w:val="Bibliography"/>
                <w:rPr>
                  <w:rFonts w:ascii="Arial" w:hAnsi="Arial" w:cs="Arial"/>
                  <w:noProof/>
                </w:rPr>
              </w:pPr>
              <w:r w:rsidRPr="00BD4C21">
                <w:rPr>
                  <w:rFonts w:ascii="Arial" w:hAnsi="Arial" w:cs="Arial"/>
                  <w:noProof/>
                </w:rPr>
                <w:t xml:space="preserve">Smith, C., 2017. </w:t>
              </w:r>
              <w:r w:rsidRPr="00BD4C21">
                <w:rPr>
                  <w:rFonts w:ascii="Arial" w:hAnsi="Arial" w:cs="Arial"/>
                  <w:i/>
                  <w:iCs/>
                  <w:noProof/>
                </w:rPr>
                <w:t xml:space="preserve">25 interesting starbucks facts and statistics.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https://expandedramblings.com/index.php/starbucks-statistics/</w:t>
              </w:r>
              <w:r w:rsidRPr="00BD4C21">
                <w:rPr>
                  <w:rFonts w:ascii="Arial" w:hAnsi="Arial" w:cs="Arial"/>
                  <w:noProof/>
                </w:rPr>
                <w:br/>
                <w:t>[Accessed 22 August 2017].</w:t>
              </w:r>
            </w:p>
            <w:p w:rsidR="00BD4C21" w:rsidRPr="00BD4C21" w:rsidRDefault="00BD4C21" w:rsidP="00BD4C21">
              <w:pPr>
                <w:pStyle w:val="Bibliography"/>
                <w:rPr>
                  <w:rFonts w:ascii="Arial" w:hAnsi="Arial" w:cs="Arial"/>
                  <w:noProof/>
                </w:rPr>
              </w:pPr>
              <w:r w:rsidRPr="00BD4C21">
                <w:rPr>
                  <w:rFonts w:ascii="Arial" w:hAnsi="Arial" w:cs="Arial"/>
                  <w:noProof/>
                </w:rPr>
                <w:t xml:space="preserve">Starbucks, 2011. </w:t>
              </w:r>
              <w:r w:rsidRPr="00BD4C21">
                <w:rPr>
                  <w:rFonts w:ascii="Arial" w:hAnsi="Arial" w:cs="Arial"/>
                  <w:i/>
                  <w:iCs/>
                  <w:noProof/>
                </w:rPr>
                <w:t xml:space="preserve">The Starbucks Story.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http://globalassets.starbucks.com/assets/F62C45CD8A8B4699BEFC60A2618F0431.pdf</w:t>
              </w:r>
            </w:p>
            <w:p w:rsidR="00BD4C21" w:rsidRPr="00BD4C21" w:rsidRDefault="00BD4C21" w:rsidP="00BD4C21">
              <w:pPr>
                <w:pStyle w:val="Bibliography"/>
                <w:rPr>
                  <w:rFonts w:ascii="Arial" w:hAnsi="Arial" w:cs="Arial"/>
                  <w:noProof/>
                </w:rPr>
              </w:pPr>
              <w:r w:rsidRPr="00BD4C21">
                <w:rPr>
                  <w:rFonts w:ascii="Arial" w:hAnsi="Arial" w:cs="Arial"/>
                  <w:noProof/>
                </w:rPr>
                <w:t xml:space="preserve">Trade, F., 2017. </w:t>
              </w:r>
              <w:r w:rsidRPr="00BD4C21">
                <w:rPr>
                  <w:rFonts w:ascii="Arial" w:hAnsi="Arial" w:cs="Arial"/>
                  <w:i/>
                  <w:iCs/>
                  <w:noProof/>
                </w:rPr>
                <w:t xml:space="preserve">Starbucks' Fairtrade Story. </w:t>
              </w:r>
              <w:r w:rsidRPr="00BD4C21">
                <w:rPr>
                  <w:rFonts w:ascii="Arial" w:hAnsi="Arial" w:cs="Arial"/>
                  <w:noProof/>
                </w:rPr>
                <w:t xml:space="preserve">[Online] </w:t>
              </w:r>
              <w:r w:rsidRPr="00BD4C21">
                <w:rPr>
                  <w:rFonts w:ascii="Arial" w:hAnsi="Arial" w:cs="Arial"/>
                  <w:noProof/>
                </w:rPr>
                <w:br/>
                <w:t xml:space="preserve">Available at: </w:t>
              </w:r>
              <w:r w:rsidRPr="00BD4C21">
                <w:rPr>
                  <w:rFonts w:ascii="Arial" w:hAnsi="Arial" w:cs="Arial"/>
                  <w:noProof/>
                  <w:u w:val="single"/>
                </w:rPr>
                <w:t>http://www.fairtrade.org.uk/Buying-Fairtrade/Coffee/Starbucks</w:t>
              </w:r>
            </w:p>
            <w:p w:rsidR="00AF2181" w:rsidRDefault="00AF2181" w:rsidP="00BD4C21">
              <w:r w:rsidRPr="00BD4C21">
                <w:rPr>
                  <w:rFonts w:ascii="Arial" w:hAnsi="Arial" w:cs="Arial"/>
                  <w:b/>
                  <w:bCs/>
                  <w:noProof/>
                </w:rPr>
                <w:fldChar w:fldCharType="end"/>
              </w:r>
            </w:p>
          </w:sdtContent>
        </w:sdt>
      </w:sdtContent>
    </w:sdt>
    <w:p w:rsidR="00AF2181" w:rsidRPr="00DC5894" w:rsidRDefault="00AF2181" w:rsidP="00DC5894">
      <w:pPr>
        <w:rPr>
          <w:rFonts w:ascii="Arial" w:hAnsi="Arial" w:cs="Arial"/>
        </w:rPr>
      </w:pPr>
    </w:p>
    <w:sectPr w:rsidR="00AF2181" w:rsidRPr="00DC589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3044" w:rsidRDefault="00D73044" w:rsidP="00636911">
      <w:pPr>
        <w:spacing w:after="0" w:line="240" w:lineRule="auto"/>
      </w:pPr>
      <w:r>
        <w:separator/>
      </w:r>
    </w:p>
  </w:endnote>
  <w:endnote w:type="continuationSeparator" w:id="0">
    <w:p w:rsidR="00D73044" w:rsidRDefault="00D73044" w:rsidP="006369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3044" w:rsidRDefault="00D73044" w:rsidP="00636911">
      <w:pPr>
        <w:spacing w:after="0" w:line="240" w:lineRule="auto"/>
      </w:pPr>
      <w:r>
        <w:separator/>
      </w:r>
    </w:p>
  </w:footnote>
  <w:footnote w:type="continuationSeparator" w:id="0">
    <w:p w:rsidR="00D73044" w:rsidRDefault="00D73044" w:rsidP="006369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790F87"/>
    <w:multiLevelType w:val="hybridMultilevel"/>
    <w:tmpl w:val="776E2F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CCE28FB"/>
    <w:multiLevelType w:val="hybridMultilevel"/>
    <w:tmpl w:val="A5566B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340B429C"/>
    <w:multiLevelType w:val="hybridMultilevel"/>
    <w:tmpl w:val="8B7CB7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1B420A"/>
    <w:multiLevelType w:val="multilevel"/>
    <w:tmpl w:val="7F5C635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39B61C5"/>
    <w:multiLevelType w:val="hybridMultilevel"/>
    <w:tmpl w:val="2FA0835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545D3814"/>
    <w:multiLevelType w:val="hybridMultilevel"/>
    <w:tmpl w:val="F80EE9D4"/>
    <w:lvl w:ilvl="0" w:tplc="FA4609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A937913"/>
    <w:multiLevelType w:val="hybridMultilevel"/>
    <w:tmpl w:val="45D43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4300C7"/>
    <w:multiLevelType w:val="hybridMultilevel"/>
    <w:tmpl w:val="43CAF0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A2A5DAE"/>
    <w:multiLevelType w:val="hybridMultilevel"/>
    <w:tmpl w:val="8C60DF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7"/>
  </w:num>
  <w:num w:numId="3">
    <w:abstractNumId w:val="3"/>
  </w:num>
  <w:num w:numId="4">
    <w:abstractNumId w:val="1"/>
  </w:num>
  <w:num w:numId="5">
    <w:abstractNumId w:val="4"/>
  </w:num>
  <w:num w:numId="6">
    <w:abstractNumId w:val="5"/>
  </w:num>
  <w:num w:numId="7">
    <w:abstractNumId w:val="2"/>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27C4"/>
    <w:rsid w:val="000109E9"/>
    <w:rsid w:val="00046797"/>
    <w:rsid w:val="00062596"/>
    <w:rsid w:val="000634F7"/>
    <w:rsid w:val="00074488"/>
    <w:rsid w:val="000C5B45"/>
    <w:rsid w:val="000E21AB"/>
    <w:rsid w:val="00104D59"/>
    <w:rsid w:val="00113670"/>
    <w:rsid w:val="00122A03"/>
    <w:rsid w:val="00125CA5"/>
    <w:rsid w:val="00130D7B"/>
    <w:rsid w:val="00132504"/>
    <w:rsid w:val="00141952"/>
    <w:rsid w:val="001527C4"/>
    <w:rsid w:val="001743A6"/>
    <w:rsid w:val="00181E8B"/>
    <w:rsid w:val="00191FA0"/>
    <w:rsid w:val="001A2BA4"/>
    <w:rsid w:val="001A3A73"/>
    <w:rsid w:val="001E284A"/>
    <w:rsid w:val="001F1FA0"/>
    <w:rsid w:val="00217A14"/>
    <w:rsid w:val="00224626"/>
    <w:rsid w:val="0022713D"/>
    <w:rsid w:val="00254DEA"/>
    <w:rsid w:val="00256F54"/>
    <w:rsid w:val="00267623"/>
    <w:rsid w:val="00274571"/>
    <w:rsid w:val="00283E64"/>
    <w:rsid w:val="002D1CD5"/>
    <w:rsid w:val="002D6482"/>
    <w:rsid w:val="002E71A3"/>
    <w:rsid w:val="002F30A3"/>
    <w:rsid w:val="003026E8"/>
    <w:rsid w:val="00306F0A"/>
    <w:rsid w:val="00332455"/>
    <w:rsid w:val="003340FF"/>
    <w:rsid w:val="003345BC"/>
    <w:rsid w:val="00334E85"/>
    <w:rsid w:val="00365EDE"/>
    <w:rsid w:val="00372CCF"/>
    <w:rsid w:val="00380794"/>
    <w:rsid w:val="00391889"/>
    <w:rsid w:val="003955DB"/>
    <w:rsid w:val="00395B50"/>
    <w:rsid w:val="003D4F25"/>
    <w:rsid w:val="00416DD9"/>
    <w:rsid w:val="00417005"/>
    <w:rsid w:val="00453E1A"/>
    <w:rsid w:val="0046748E"/>
    <w:rsid w:val="00477C08"/>
    <w:rsid w:val="00486681"/>
    <w:rsid w:val="004C2821"/>
    <w:rsid w:val="004F0BF1"/>
    <w:rsid w:val="004F7620"/>
    <w:rsid w:val="00502774"/>
    <w:rsid w:val="005130F5"/>
    <w:rsid w:val="005231AD"/>
    <w:rsid w:val="00536ED3"/>
    <w:rsid w:val="005456A1"/>
    <w:rsid w:val="00581CE1"/>
    <w:rsid w:val="005854C8"/>
    <w:rsid w:val="005C3575"/>
    <w:rsid w:val="005D6769"/>
    <w:rsid w:val="0060169D"/>
    <w:rsid w:val="00636911"/>
    <w:rsid w:val="006379AD"/>
    <w:rsid w:val="006419C7"/>
    <w:rsid w:val="006571F2"/>
    <w:rsid w:val="00672F5A"/>
    <w:rsid w:val="006A151C"/>
    <w:rsid w:val="006B0CC7"/>
    <w:rsid w:val="006E700C"/>
    <w:rsid w:val="006F4B2B"/>
    <w:rsid w:val="00700710"/>
    <w:rsid w:val="0070555A"/>
    <w:rsid w:val="00725160"/>
    <w:rsid w:val="00753C62"/>
    <w:rsid w:val="00757231"/>
    <w:rsid w:val="00792B84"/>
    <w:rsid w:val="007C29A1"/>
    <w:rsid w:val="007C3C71"/>
    <w:rsid w:val="007C3DBA"/>
    <w:rsid w:val="007D7FA3"/>
    <w:rsid w:val="00803CCB"/>
    <w:rsid w:val="00851914"/>
    <w:rsid w:val="0089013A"/>
    <w:rsid w:val="008A0A1B"/>
    <w:rsid w:val="008A53B6"/>
    <w:rsid w:val="008A54AC"/>
    <w:rsid w:val="008C79A9"/>
    <w:rsid w:val="008F085D"/>
    <w:rsid w:val="0090350A"/>
    <w:rsid w:val="0090470A"/>
    <w:rsid w:val="00932DFF"/>
    <w:rsid w:val="00936F8A"/>
    <w:rsid w:val="00965E70"/>
    <w:rsid w:val="00990EB1"/>
    <w:rsid w:val="009A535F"/>
    <w:rsid w:val="009B38E2"/>
    <w:rsid w:val="009C6052"/>
    <w:rsid w:val="009D3818"/>
    <w:rsid w:val="009E7854"/>
    <w:rsid w:val="00A25D20"/>
    <w:rsid w:val="00A32E87"/>
    <w:rsid w:val="00A673D4"/>
    <w:rsid w:val="00A72E84"/>
    <w:rsid w:val="00A748E3"/>
    <w:rsid w:val="00A906FD"/>
    <w:rsid w:val="00AB3E55"/>
    <w:rsid w:val="00AC0D90"/>
    <w:rsid w:val="00AD1F06"/>
    <w:rsid w:val="00AD719A"/>
    <w:rsid w:val="00AE4191"/>
    <w:rsid w:val="00AF105A"/>
    <w:rsid w:val="00AF2181"/>
    <w:rsid w:val="00AF6C07"/>
    <w:rsid w:val="00B037CA"/>
    <w:rsid w:val="00B12518"/>
    <w:rsid w:val="00B161B5"/>
    <w:rsid w:val="00B32179"/>
    <w:rsid w:val="00B3498F"/>
    <w:rsid w:val="00B3763D"/>
    <w:rsid w:val="00B37D6F"/>
    <w:rsid w:val="00B57D8D"/>
    <w:rsid w:val="00B63909"/>
    <w:rsid w:val="00B914E7"/>
    <w:rsid w:val="00BC2551"/>
    <w:rsid w:val="00BD4C21"/>
    <w:rsid w:val="00C05CF2"/>
    <w:rsid w:val="00C07C1F"/>
    <w:rsid w:val="00C13A07"/>
    <w:rsid w:val="00C30094"/>
    <w:rsid w:val="00C32264"/>
    <w:rsid w:val="00C37CEF"/>
    <w:rsid w:val="00C411B3"/>
    <w:rsid w:val="00C5141B"/>
    <w:rsid w:val="00C661D2"/>
    <w:rsid w:val="00C8221B"/>
    <w:rsid w:val="00C83753"/>
    <w:rsid w:val="00C866EA"/>
    <w:rsid w:val="00CA33A2"/>
    <w:rsid w:val="00CB4278"/>
    <w:rsid w:val="00CC050D"/>
    <w:rsid w:val="00CC5520"/>
    <w:rsid w:val="00CE4412"/>
    <w:rsid w:val="00CF1442"/>
    <w:rsid w:val="00D37061"/>
    <w:rsid w:val="00D52F2E"/>
    <w:rsid w:val="00D73044"/>
    <w:rsid w:val="00DA0057"/>
    <w:rsid w:val="00DC5894"/>
    <w:rsid w:val="00E12DF1"/>
    <w:rsid w:val="00E153C9"/>
    <w:rsid w:val="00E16399"/>
    <w:rsid w:val="00E34F5D"/>
    <w:rsid w:val="00E44A5F"/>
    <w:rsid w:val="00E53725"/>
    <w:rsid w:val="00E63EF5"/>
    <w:rsid w:val="00E75415"/>
    <w:rsid w:val="00EC457F"/>
    <w:rsid w:val="00EC4D9C"/>
    <w:rsid w:val="00ED0CA4"/>
    <w:rsid w:val="00ED710F"/>
    <w:rsid w:val="00ED773C"/>
    <w:rsid w:val="00EF1908"/>
    <w:rsid w:val="00EF2C68"/>
    <w:rsid w:val="00F17571"/>
    <w:rsid w:val="00F17D22"/>
    <w:rsid w:val="00F648AE"/>
    <w:rsid w:val="00F70D15"/>
    <w:rsid w:val="00F84651"/>
    <w:rsid w:val="00F97892"/>
    <w:rsid w:val="00FE6EC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C5BA6"/>
  <w15:chartTrackingRefBased/>
  <w15:docId w15:val="{CEDB5EDA-4BCF-466C-8B36-3630796C4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218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25D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5D2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A25D20"/>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A25D20"/>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A25D20"/>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218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AF2181"/>
  </w:style>
  <w:style w:type="paragraph" w:styleId="Caption">
    <w:name w:val="caption"/>
    <w:basedOn w:val="Normal"/>
    <w:next w:val="Normal"/>
    <w:uiPriority w:val="35"/>
    <w:unhideWhenUsed/>
    <w:qFormat/>
    <w:rsid w:val="006571F2"/>
    <w:pPr>
      <w:spacing w:after="200" w:line="240" w:lineRule="auto"/>
    </w:pPr>
    <w:rPr>
      <w:i/>
      <w:iCs/>
      <w:color w:val="44546A" w:themeColor="text2"/>
      <w:sz w:val="18"/>
      <w:szCs w:val="18"/>
    </w:rPr>
  </w:style>
  <w:style w:type="character" w:styleId="Hyperlink">
    <w:name w:val="Hyperlink"/>
    <w:basedOn w:val="DefaultParagraphFont"/>
    <w:uiPriority w:val="99"/>
    <w:unhideWhenUsed/>
    <w:rsid w:val="007C29A1"/>
    <w:rPr>
      <w:color w:val="0563C1" w:themeColor="hyperlink"/>
      <w:u w:val="single"/>
    </w:rPr>
  </w:style>
  <w:style w:type="character" w:styleId="UnresolvedMention">
    <w:name w:val="Unresolved Mention"/>
    <w:basedOn w:val="DefaultParagraphFont"/>
    <w:uiPriority w:val="99"/>
    <w:semiHidden/>
    <w:unhideWhenUsed/>
    <w:rsid w:val="007C29A1"/>
    <w:rPr>
      <w:color w:val="808080"/>
      <w:shd w:val="clear" w:color="auto" w:fill="E6E6E6"/>
    </w:rPr>
  </w:style>
  <w:style w:type="paragraph" w:styleId="ListParagraph">
    <w:name w:val="List Paragraph"/>
    <w:basedOn w:val="Normal"/>
    <w:uiPriority w:val="34"/>
    <w:qFormat/>
    <w:rsid w:val="00C13A07"/>
    <w:pPr>
      <w:ind w:left="720"/>
      <w:contextualSpacing/>
    </w:pPr>
  </w:style>
  <w:style w:type="character" w:customStyle="1" w:styleId="Heading2Char">
    <w:name w:val="Heading 2 Char"/>
    <w:basedOn w:val="DefaultParagraphFont"/>
    <w:link w:val="Heading2"/>
    <w:uiPriority w:val="9"/>
    <w:rsid w:val="00A25D2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A25D2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A25D2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A25D20"/>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A25D20"/>
    <w:rPr>
      <w:rFonts w:asciiTheme="majorHAnsi" w:eastAsiaTheme="majorEastAsia" w:hAnsiTheme="majorHAnsi" w:cstheme="majorBidi"/>
      <w:color w:val="1F3763" w:themeColor="accent1" w:themeShade="7F"/>
    </w:rPr>
  </w:style>
  <w:style w:type="paragraph" w:styleId="TOC1">
    <w:name w:val="toc 1"/>
    <w:basedOn w:val="Normal"/>
    <w:next w:val="Normal"/>
    <w:autoRedefine/>
    <w:uiPriority w:val="39"/>
    <w:unhideWhenUsed/>
    <w:rsid w:val="00636911"/>
    <w:pPr>
      <w:spacing w:after="100"/>
    </w:pPr>
  </w:style>
  <w:style w:type="paragraph" w:styleId="TOC2">
    <w:name w:val="toc 2"/>
    <w:basedOn w:val="Normal"/>
    <w:next w:val="Normal"/>
    <w:autoRedefine/>
    <w:uiPriority w:val="39"/>
    <w:unhideWhenUsed/>
    <w:rsid w:val="00636911"/>
    <w:pPr>
      <w:spacing w:after="100"/>
      <w:ind w:left="220"/>
    </w:pPr>
  </w:style>
  <w:style w:type="paragraph" w:styleId="TOC3">
    <w:name w:val="toc 3"/>
    <w:basedOn w:val="Normal"/>
    <w:next w:val="Normal"/>
    <w:autoRedefine/>
    <w:uiPriority w:val="39"/>
    <w:unhideWhenUsed/>
    <w:rsid w:val="00636911"/>
    <w:pPr>
      <w:spacing w:after="100"/>
      <w:ind w:left="440"/>
    </w:pPr>
  </w:style>
  <w:style w:type="paragraph" w:styleId="TOC4">
    <w:name w:val="toc 4"/>
    <w:basedOn w:val="Normal"/>
    <w:next w:val="Normal"/>
    <w:autoRedefine/>
    <w:uiPriority w:val="39"/>
    <w:unhideWhenUsed/>
    <w:rsid w:val="00636911"/>
    <w:pPr>
      <w:spacing w:after="100"/>
      <w:ind w:left="660"/>
    </w:pPr>
  </w:style>
  <w:style w:type="paragraph" w:styleId="TOC5">
    <w:name w:val="toc 5"/>
    <w:basedOn w:val="Normal"/>
    <w:next w:val="Normal"/>
    <w:autoRedefine/>
    <w:uiPriority w:val="39"/>
    <w:unhideWhenUsed/>
    <w:rsid w:val="00636911"/>
    <w:pPr>
      <w:spacing w:after="100"/>
      <w:ind w:left="880"/>
    </w:pPr>
  </w:style>
  <w:style w:type="paragraph" w:styleId="TOC6">
    <w:name w:val="toc 6"/>
    <w:basedOn w:val="Normal"/>
    <w:next w:val="Normal"/>
    <w:autoRedefine/>
    <w:uiPriority w:val="39"/>
    <w:unhideWhenUsed/>
    <w:rsid w:val="00636911"/>
    <w:pPr>
      <w:spacing w:after="100"/>
      <w:ind w:left="1100"/>
    </w:pPr>
  </w:style>
  <w:style w:type="paragraph" w:styleId="Header">
    <w:name w:val="header"/>
    <w:basedOn w:val="Normal"/>
    <w:link w:val="HeaderChar"/>
    <w:uiPriority w:val="99"/>
    <w:unhideWhenUsed/>
    <w:rsid w:val="0063691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36911"/>
  </w:style>
  <w:style w:type="paragraph" w:styleId="Footer">
    <w:name w:val="footer"/>
    <w:basedOn w:val="Normal"/>
    <w:link w:val="FooterChar"/>
    <w:uiPriority w:val="99"/>
    <w:unhideWhenUsed/>
    <w:rsid w:val="0063691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369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32035">
      <w:bodyDiv w:val="1"/>
      <w:marLeft w:val="0"/>
      <w:marRight w:val="0"/>
      <w:marTop w:val="0"/>
      <w:marBottom w:val="0"/>
      <w:divBdr>
        <w:top w:val="none" w:sz="0" w:space="0" w:color="auto"/>
        <w:left w:val="none" w:sz="0" w:space="0" w:color="auto"/>
        <w:bottom w:val="none" w:sz="0" w:space="0" w:color="auto"/>
        <w:right w:val="none" w:sz="0" w:space="0" w:color="auto"/>
      </w:divBdr>
    </w:div>
    <w:div w:id="12804872">
      <w:bodyDiv w:val="1"/>
      <w:marLeft w:val="0"/>
      <w:marRight w:val="0"/>
      <w:marTop w:val="0"/>
      <w:marBottom w:val="0"/>
      <w:divBdr>
        <w:top w:val="none" w:sz="0" w:space="0" w:color="auto"/>
        <w:left w:val="none" w:sz="0" w:space="0" w:color="auto"/>
        <w:bottom w:val="none" w:sz="0" w:space="0" w:color="auto"/>
        <w:right w:val="none" w:sz="0" w:space="0" w:color="auto"/>
      </w:divBdr>
    </w:div>
    <w:div w:id="42562360">
      <w:bodyDiv w:val="1"/>
      <w:marLeft w:val="0"/>
      <w:marRight w:val="0"/>
      <w:marTop w:val="0"/>
      <w:marBottom w:val="0"/>
      <w:divBdr>
        <w:top w:val="none" w:sz="0" w:space="0" w:color="auto"/>
        <w:left w:val="none" w:sz="0" w:space="0" w:color="auto"/>
        <w:bottom w:val="none" w:sz="0" w:space="0" w:color="auto"/>
        <w:right w:val="none" w:sz="0" w:space="0" w:color="auto"/>
      </w:divBdr>
    </w:div>
    <w:div w:id="149716101">
      <w:bodyDiv w:val="1"/>
      <w:marLeft w:val="0"/>
      <w:marRight w:val="0"/>
      <w:marTop w:val="0"/>
      <w:marBottom w:val="0"/>
      <w:divBdr>
        <w:top w:val="none" w:sz="0" w:space="0" w:color="auto"/>
        <w:left w:val="none" w:sz="0" w:space="0" w:color="auto"/>
        <w:bottom w:val="none" w:sz="0" w:space="0" w:color="auto"/>
        <w:right w:val="none" w:sz="0" w:space="0" w:color="auto"/>
      </w:divBdr>
    </w:div>
    <w:div w:id="170532697">
      <w:bodyDiv w:val="1"/>
      <w:marLeft w:val="0"/>
      <w:marRight w:val="0"/>
      <w:marTop w:val="0"/>
      <w:marBottom w:val="0"/>
      <w:divBdr>
        <w:top w:val="none" w:sz="0" w:space="0" w:color="auto"/>
        <w:left w:val="none" w:sz="0" w:space="0" w:color="auto"/>
        <w:bottom w:val="none" w:sz="0" w:space="0" w:color="auto"/>
        <w:right w:val="none" w:sz="0" w:space="0" w:color="auto"/>
      </w:divBdr>
    </w:div>
    <w:div w:id="174997384">
      <w:bodyDiv w:val="1"/>
      <w:marLeft w:val="0"/>
      <w:marRight w:val="0"/>
      <w:marTop w:val="0"/>
      <w:marBottom w:val="0"/>
      <w:divBdr>
        <w:top w:val="none" w:sz="0" w:space="0" w:color="auto"/>
        <w:left w:val="none" w:sz="0" w:space="0" w:color="auto"/>
        <w:bottom w:val="none" w:sz="0" w:space="0" w:color="auto"/>
        <w:right w:val="none" w:sz="0" w:space="0" w:color="auto"/>
      </w:divBdr>
    </w:div>
    <w:div w:id="186256755">
      <w:bodyDiv w:val="1"/>
      <w:marLeft w:val="0"/>
      <w:marRight w:val="0"/>
      <w:marTop w:val="0"/>
      <w:marBottom w:val="0"/>
      <w:divBdr>
        <w:top w:val="none" w:sz="0" w:space="0" w:color="auto"/>
        <w:left w:val="none" w:sz="0" w:space="0" w:color="auto"/>
        <w:bottom w:val="none" w:sz="0" w:space="0" w:color="auto"/>
        <w:right w:val="none" w:sz="0" w:space="0" w:color="auto"/>
      </w:divBdr>
    </w:div>
    <w:div w:id="191190389">
      <w:bodyDiv w:val="1"/>
      <w:marLeft w:val="0"/>
      <w:marRight w:val="0"/>
      <w:marTop w:val="0"/>
      <w:marBottom w:val="0"/>
      <w:divBdr>
        <w:top w:val="none" w:sz="0" w:space="0" w:color="auto"/>
        <w:left w:val="none" w:sz="0" w:space="0" w:color="auto"/>
        <w:bottom w:val="none" w:sz="0" w:space="0" w:color="auto"/>
        <w:right w:val="none" w:sz="0" w:space="0" w:color="auto"/>
      </w:divBdr>
    </w:div>
    <w:div w:id="211691637">
      <w:bodyDiv w:val="1"/>
      <w:marLeft w:val="0"/>
      <w:marRight w:val="0"/>
      <w:marTop w:val="0"/>
      <w:marBottom w:val="0"/>
      <w:divBdr>
        <w:top w:val="none" w:sz="0" w:space="0" w:color="auto"/>
        <w:left w:val="none" w:sz="0" w:space="0" w:color="auto"/>
        <w:bottom w:val="none" w:sz="0" w:space="0" w:color="auto"/>
        <w:right w:val="none" w:sz="0" w:space="0" w:color="auto"/>
      </w:divBdr>
    </w:div>
    <w:div w:id="236719400">
      <w:bodyDiv w:val="1"/>
      <w:marLeft w:val="0"/>
      <w:marRight w:val="0"/>
      <w:marTop w:val="0"/>
      <w:marBottom w:val="0"/>
      <w:divBdr>
        <w:top w:val="none" w:sz="0" w:space="0" w:color="auto"/>
        <w:left w:val="none" w:sz="0" w:space="0" w:color="auto"/>
        <w:bottom w:val="none" w:sz="0" w:space="0" w:color="auto"/>
        <w:right w:val="none" w:sz="0" w:space="0" w:color="auto"/>
      </w:divBdr>
    </w:div>
    <w:div w:id="238173551">
      <w:bodyDiv w:val="1"/>
      <w:marLeft w:val="0"/>
      <w:marRight w:val="0"/>
      <w:marTop w:val="0"/>
      <w:marBottom w:val="0"/>
      <w:divBdr>
        <w:top w:val="none" w:sz="0" w:space="0" w:color="auto"/>
        <w:left w:val="none" w:sz="0" w:space="0" w:color="auto"/>
        <w:bottom w:val="none" w:sz="0" w:space="0" w:color="auto"/>
        <w:right w:val="none" w:sz="0" w:space="0" w:color="auto"/>
      </w:divBdr>
    </w:div>
    <w:div w:id="259487930">
      <w:bodyDiv w:val="1"/>
      <w:marLeft w:val="0"/>
      <w:marRight w:val="0"/>
      <w:marTop w:val="0"/>
      <w:marBottom w:val="0"/>
      <w:divBdr>
        <w:top w:val="none" w:sz="0" w:space="0" w:color="auto"/>
        <w:left w:val="none" w:sz="0" w:space="0" w:color="auto"/>
        <w:bottom w:val="none" w:sz="0" w:space="0" w:color="auto"/>
        <w:right w:val="none" w:sz="0" w:space="0" w:color="auto"/>
      </w:divBdr>
    </w:div>
    <w:div w:id="334259967">
      <w:bodyDiv w:val="1"/>
      <w:marLeft w:val="0"/>
      <w:marRight w:val="0"/>
      <w:marTop w:val="0"/>
      <w:marBottom w:val="0"/>
      <w:divBdr>
        <w:top w:val="none" w:sz="0" w:space="0" w:color="auto"/>
        <w:left w:val="none" w:sz="0" w:space="0" w:color="auto"/>
        <w:bottom w:val="none" w:sz="0" w:space="0" w:color="auto"/>
        <w:right w:val="none" w:sz="0" w:space="0" w:color="auto"/>
      </w:divBdr>
    </w:div>
    <w:div w:id="348028659">
      <w:bodyDiv w:val="1"/>
      <w:marLeft w:val="0"/>
      <w:marRight w:val="0"/>
      <w:marTop w:val="0"/>
      <w:marBottom w:val="0"/>
      <w:divBdr>
        <w:top w:val="none" w:sz="0" w:space="0" w:color="auto"/>
        <w:left w:val="none" w:sz="0" w:space="0" w:color="auto"/>
        <w:bottom w:val="none" w:sz="0" w:space="0" w:color="auto"/>
        <w:right w:val="none" w:sz="0" w:space="0" w:color="auto"/>
      </w:divBdr>
    </w:div>
    <w:div w:id="355928794">
      <w:bodyDiv w:val="1"/>
      <w:marLeft w:val="0"/>
      <w:marRight w:val="0"/>
      <w:marTop w:val="0"/>
      <w:marBottom w:val="0"/>
      <w:divBdr>
        <w:top w:val="none" w:sz="0" w:space="0" w:color="auto"/>
        <w:left w:val="none" w:sz="0" w:space="0" w:color="auto"/>
        <w:bottom w:val="none" w:sz="0" w:space="0" w:color="auto"/>
        <w:right w:val="none" w:sz="0" w:space="0" w:color="auto"/>
      </w:divBdr>
    </w:div>
    <w:div w:id="357630816">
      <w:bodyDiv w:val="1"/>
      <w:marLeft w:val="0"/>
      <w:marRight w:val="0"/>
      <w:marTop w:val="0"/>
      <w:marBottom w:val="0"/>
      <w:divBdr>
        <w:top w:val="none" w:sz="0" w:space="0" w:color="auto"/>
        <w:left w:val="none" w:sz="0" w:space="0" w:color="auto"/>
        <w:bottom w:val="none" w:sz="0" w:space="0" w:color="auto"/>
        <w:right w:val="none" w:sz="0" w:space="0" w:color="auto"/>
      </w:divBdr>
    </w:div>
    <w:div w:id="361630602">
      <w:bodyDiv w:val="1"/>
      <w:marLeft w:val="0"/>
      <w:marRight w:val="0"/>
      <w:marTop w:val="0"/>
      <w:marBottom w:val="0"/>
      <w:divBdr>
        <w:top w:val="none" w:sz="0" w:space="0" w:color="auto"/>
        <w:left w:val="none" w:sz="0" w:space="0" w:color="auto"/>
        <w:bottom w:val="none" w:sz="0" w:space="0" w:color="auto"/>
        <w:right w:val="none" w:sz="0" w:space="0" w:color="auto"/>
      </w:divBdr>
    </w:div>
    <w:div w:id="384063311">
      <w:bodyDiv w:val="1"/>
      <w:marLeft w:val="0"/>
      <w:marRight w:val="0"/>
      <w:marTop w:val="0"/>
      <w:marBottom w:val="0"/>
      <w:divBdr>
        <w:top w:val="none" w:sz="0" w:space="0" w:color="auto"/>
        <w:left w:val="none" w:sz="0" w:space="0" w:color="auto"/>
        <w:bottom w:val="none" w:sz="0" w:space="0" w:color="auto"/>
        <w:right w:val="none" w:sz="0" w:space="0" w:color="auto"/>
      </w:divBdr>
    </w:div>
    <w:div w:id="395788579">
      <w:bodyDiv w:val="1"/>
      <w:marLeft w:val="0"/>
      <w:marRight w:val="0"/>
      <w:marTop w:val="0"/>
      <w:marBottom w:val="0"/>
      <w:divBdr>
        <w:top w:val="none" w:sz="0" w:space="0" w:color="auto"/>
        <w:left w:val="none" w:sz="0" w:space="0" w:color="auto"/>
        <w:bottom w:val="none" w:sz="0" w:space="0" w:color="auto"/>
        <w:right w:val="none" w:sz="0" w:space="0" w:color="auto"/>
      </w:divBdr>
    </w:div>
    <w:div w:id="406266456">
      <w:bodyDiv w:val="1"/>
      <w:marLeft w:val="0"/>
      <w:marRight w:val="0"/>
      <w:marTop w:val="0"/>
      <w:marBottom w:val="0"/>
      <w:divBdr>
        <w:top w:val="none" w:sz="0" w:space="0" w:color="auto"/>
        <w:left w:val="none" w:sz="0" w:space="0" w:color="auto"/>
        <w:bottom w:val="none" w:sz="0" w:space="0" w:color="auto"/>
        <w:right w:val="none" w:sz="0" w:space="0" w:color="auto"/>
      </w:divBdr>
    </w:div>
    <w:div w:id="413092326">
      <w:bodyDiv w:val="1"/>
      <w:marLeft w:val="0"/>
      <w:marRight w:val="0"/>
      <w:marTop w:val="0"/>
      <w:marBottom w:val="0"/>
      <w:divBdr>
        <w:top w:val="none" w:sz="0" w:space="0" w:color="auto"/>
        <w:left w:val="none" w:sz="0" w:space="0" w:color="auto"/>
        <w:bottom w:val="none" w:sz="0" w:space="0" w:color="auto"/>
        <w:right w:val="none" w:sz="0" w:space="0" w:color="auto"/>
      </w:divBdr>
    </w:div>
    <w:div w:id="445273677">
      <w:bodyDiv w:val="1"/>
      <w:marLeft w:val="0"/>
      <w:marRight w:val="0"/>
      <w:marTop w:val="0"/>
      <w:marBottom w:val="0"/>
      <w:divBdr>
        <w:top w:val="none" w:sz="0" w:space="0" w:color="auto"/>
        <w:left w:val="none" w:sz="0" w:space="0" w:color="auto"/>
        <w:bottom w:val="none" w:sz="0" w:space="0" w:color="auto"/>
        <w:right w:val="none" w:sz="0" w:space="0" w:color="auto"/>
      </w:divBdr>
    </w:div>
    <w:div w:id="511726629">
      <w:bodyDiv w:val="1"/>
      <w:marLeft w:val="0"/>
      <w:marRight w:val="0"/>
      <w:marTop w:val="0"/>
      <w:marBottom w:val="0"/>
      <w:divBdr>
        <w:top w:val="none" w:sz="0" w:space="0" w:color="auto"/>
        <w:left w:val="none" w:sz="0" w:space="0" w:color="auto"/>
        <w:bottom w:val="none" w:sz="0" w:space="0" w:color="auto"/>
        <w:right w:val="none" w:sz="0" w:space="0" w:color="auto"/>
      </w:divBdr>
    </w:div>
    <w:div w:id="521817421">
      <w:bodyDiv w:val="1"/>
      <w:marLeft w:val="0"/>
      <w:marRight w:val="0"/>
      <w:marTop w:val="0"/>
      <w:marBottom w:val="0"/>
      <w:divBdr>
        <w:top w:val="none" w:sz="0" w:space="0" w:color="auto"/>
        <w:left w:val="none" w:sz="0" w:space="0" w:color="auto"/>
        <w:bottom w:val="none" w:sz="0" w:space="0" w:color="auto"/>
        <w:right w:val="none" w:sz="0" w:space="0" w:color="auto"/>
      </w:divBdr>
    </w:div>
    <w:div w:id="547184990">
      <w:bodyDiv w:val="1"/>
      <w:marLeft w:val="0"/>
      <w:marRight w:val="0"/>
      <w:marTop w:val="0"/>
      <w:marBottom w:val="0"/>
      <w:divBdr>
        <w:top w:val="none" w:sz="0" w:space="0" w:color="auto"/>
        <w:left w:val="none" w:sz="0" w:space="0" w:color="auto"/>
        <w:bottom w:val="none" w:sz="0" w:space="0" w:color="auto"/>
        <w:right w:val="none" w:sz="0" w:space="0" w:color="auto"/>
      </w:divBdr>
    </w:div>
    <w:div w:id="593442280">
      <w:bodyDiv w:val="1"/>
      <w:marLeft w:val="0"/>
      <w:marRight w:val="0"/>
      <w:marTop w:val="0"/>
      <w:marBottom w:val="0"/>
      <w:divBdr>
        <w:top w:val="none" w:sz="0" w:space="0" w:color="auto"/>
        <w:left w:val="none" w:sz="0" w:space="0" w:color="auto"/>
        <w:bottom w:val="none" w:sz="0" w:space="0" w:color="auto"/>
        <w:right w:val="none" w:sz="0" w:space="0" w:color="auto"/>
      </w:divBdr>
    </w:div>
    <w:div w:id="607464585">
      <w:bodyDiv w:val="1"/>
      <w:marLeft w:val="0"/>
      <w:marRight w:val="0"/>
      <w:marTop w:val="0"/>
      <w:marBottom w:val="0"/>
      <w:divBdr>
        <w:top w:val="none" w:sz="0" w:space="0" w:color="auto"/>
        <w:left w:val="none" w:sz="0" w:space="0" w:color="auto"/>
        <w:bottom w:val="none" w:sz="0" w:space="0" w:color="auto"/>
        <w:right w:val="none" w:sz="0" w:space="0" w:color="auto"/>
      </w:divBdr>
    </w:div>
    <w:div w:id="612058144">
      <w:bodyDiv w:val="1"/>
      <w:marLeft w:val="0"/>
      <w:marRight w:val="0"/>
      <w:marTop w:val="0"/>
      <w:marBottom w:val="0"/>
      <w:divBdr>
        <w:top w:val="none" w:sz="0" w:space="0" w:color="auto"/>
        <w:left w:val="none" w:sz="0" w:space="0" w:color="auto"/>
        <w:bottom w:val="none" w:sz="0" w:space="0" w:color="auto"/>
        <w:right w:val="none" w:sz="0" w:space="0" w:color="auto"/>
      </w:divBdr>
    </w:div>
    <w:div w:id="615261408">
      <w:bodyDiv w:val="1"/>
      <w:marLeft w:val="0"/>
      <w:marRight w:val="0"/>
      <w:marTop w:val="0"/>
      <w:marBottom w:val="0"/>
      <w:divBdr>
        <w:top w:val="none" w:sz="0" w:space="0" w:color="auto"/>
        <w:left w:val="none" w:sz="0" w:space="0" w:color="auto"/>
        <w:bottom w:val="none" w:sz="0" w:space="0" w:color="auto"/>
        <w:right w:val="none" w:sz="0" w:space="0" w:color="auto"/>
      </w:divBdr>
    </w:div>
    <w:div w:id="623846631">
      <w:bodyDiv w:val="1"/>
      <w:marLeft w:val="0"/>
      <w:marRight w:val="0"/>
      <w:marTop w:val="0"/>
      <w:marBottom w:val="0"/>
      <w:divBdr>
        <w:top w:val="none" w:sz="0" w:space="0" w:color="auto"/>
        <w:left w:val="none" w:sz="0" w:space="0" w:color="auto"/>
        <w:bottom w:val="none" w:sz="0" w:space="0" w:color="auto"/>
        <w:right w:val="none" w:sz="0" w:space="0" w:color="auto"/>
      </w:divBdr>
    </w:div>
    <w:div w:id="628628920">
      <w:bodyDiv w:val="1"/>
      <w:marLeft w:val="0"/>
      <w:marRight w:val="0"/>
      <w:marTop w:val="0"/>
      <w:marBottom w:val="0"/>
      <w:divBdr>
        <w:top w:val="none" w:sz="0" w:space="0" w:color="auto"/>
        <w:left w:val="none" w:sz="0" w:space="0" w:color="auto"/>
        <w:bottom w:val="none" w:sz="0" w:space="0" w:color="auto"/>
        <w:right w:val="none" w:sz="0" w:space="0" w:color="auto"/>
      </w:divBdr>
    </w:div>
    <w:div w:id="653265201">
      <w:bodyDiv w:val="1"/>
      <w:marLeft w:val="0"/>
      <w:marRight w:val="0"/>
      <w:marTop w:val="0"/>
      <w:marBottom w:val="0"/>
      <w:divBdr>
        <w:top w:val="none" w:sz="0" w:space="0" w:color="auto"/>
        <w:left w:val="none" w:sz="0" w:space="0" w:color="auto"/>
        <w:bottom w:val="none" w:sz="0" w:space="0" w:color="auto"/>
        <w:right w:val="none" w:sz="0" w:space="0" w:color="auto"/>
      </w:divBdr>
    </w:div>
    <w:div w:id="695422922">
      <w:bodyDiv w:val="1"/>
      <w:marLeft w:val="0"/>
      <w:marRight w:val="0"/>
      <w:marTop w:val="0"/>
      <w:marBottom w:val="0"/>
      <w:divBdr>
        <w:top w:val="none" w:sz="0" w:space="0" w:color="auto"/>
        <w:left w:val="none" w:sz="0" w:space="0" w:color="auto"/>
        <w:bottom w:val="none" w:sz="0" w:space="0" w:color="auto"/>
        <w:right w:val="none" w:sz="0" w:space="0" w:color="auto"/>
      </w:divBdr>
    </w:div>
    <w:div w:id="697242609">
      <w:bodyDiv w:val="1"/>
      <w:marLeft w:val="0"/>
      <w:marRight w:val="0"/>
      <w:marTop w:val="0"/>
      <w:marBottom w:val="0"/>
      <w:divBdr>
        <w:top w:val="none" w:sz="0" w:space="0" w:color="auto"/>
        <w:left w:val="none" w:sz="0" w:space="0" w:color="auto"/>
        <w:bottom w:val="none" w:sz="0" w:space="0" w:color="auto"/>
        <w:right w:val="none" w:sz="0" w:space="0" w:color="auto"/>
      </w:divBdr>
    </w:div>
    <w:div w:id="739059756">
      <w:bodyDiv w:val="1"/>
      <w:marLeft w:val="0"/>
      <w:marRight w:val="0"/>
      <w:marTop w:val="0"/>
      <w:marBottom w:val="0"/>
      <w:divBdr>
        <w:top w:val="none" w:sz="0" w:space="0" w:color="auto"/>
        <w:left w:val="none" w:sz="0" w:space="0" w:color="auto"/>
        <w:bottom w:val="none" w:sz="0" w:space="0" w:color="auto"/>
        <w:right w:val="none" w:sz="0" w:space="0" w:color="auto"/>
      </w:divBdr>
    </w:div>
    <w:div w:id="783888382">
      <w:bodyDiv w:val="1"/>
      <w:marLeft w:val="0"/>
      <w:marRight w:val="0"/>
      <w:marTop w:val="0"/>
      <w:marBottom w:val="0"/>
      <w:divBdr>
        <w:top w:val="none" w:sz="0" w:space="0" w:color="auto"/>
        <w:left w:val="none" w:sz="0" w:space="0" w:color="auto"/>
        <w:bottom w:val="none" w:sz="0" w:space="0" w:color="auto"/>
        <w:right w:val="none" w:sz="0" w:space="0" w:color="auto"/>
      </w:divBdr>
    </w:div>
    <w:div w:id="812261015">
      <w:bodyDiv w:val="1"/>
      <w:marLeft w:val="0"/>
      <w:marRight w:val="0"/>
      <w:marTop w:val="0"/>
      <w:marBottom w:val="0"/>
      <w:divBdr>
        <w:top w:val="none" w:sz="0" w:space="0" w:color="auto"/>
        <w:left w:val="none" w:sz="0" w:space="0" w:color="auto"/>
        <w:bottom w:val="none" w:sz="0" w:space="0" w:color="auto"/>
        <w:right w:val="none" w:sz="0" w:space="0" w:color="auto"/>
      </w:divBdr>
    </w:div>
    <w:div w:id="896630445">
      <w:bodyDiv w:val="1"/>
      <w:marLeft w:val="0"/>
      <w:marRight w:val="0"/>
      <w:marTop w:val="0"/>
      <w:marBottom w:val="0"/>
      <w:divBdr>
        <w:top w:val="none" w:sz="0" w:space="0" w:color="auto"/>
        <w:left w:val="none" w:sz="0" w:space="0" w:color="auto"/>
        <w:bottom w:val="none" w:sz="0" w:space="0" w:color="auto"/>
        <w:right w:val="none" w:sz="0" w:space="0" w:color="auto"/>
      </w:divBdr>
    </w:div>
    <w:div w:id="987392705">
      <w:bodyDiv w:val="1"/>
      <w:marLeft w:val="0"/>
      <w:marRight w:val="0"/>
      <w:marTop w:val="0"/>
      <w:marBottom w:val="0"/>
      <w:divBdr>
        <w:top w:val="none" w:sz="0" w:space="0" w:color="auto"/>
        <w:left w:val="none" w:sz="0" w:space="0" w:color="auto"/>
        <w:bottom w:val="none" w:sz="0" w:space="0" w:color="auto"/>
        <w:right w:val="none" w:sz="0" w:space="0" w:color="auto"/>
      </w:divBdr>
    </w:div>
    <w:div w:id="988943780">
      <w:bodyDiv w:val="1"/>
      <w:marLeft w:val="0"/>
      <w:marRight w:val="0"/>
      <w:marTop w:val="0"/>
      <w:marBottom w:val="0"/>
      <w:divBdr>
        <w:top w:val="none" w:sz="0" w:space="0" w:color="auto"/>
        <w:left w:val="none" w:sz="0" w:space="0" w:color="auto"/>
        <w:bottom w:val="none" w:sz="0" w:space="0" w:color="auto"/>
        <w:right w:val="none" w:sz="0" w:space="0" w:color="auto"/>
      </w:divBdr>
    </w:div>
    <w:div w:id="1019310292">
      <w:bodyDiv w:val="1"/>
      <w:marLeft w:val="0"/>
      <w:marRight w:val="0"/>
      <w:marTop w:val="0"/>
      <w:marBottom w:val="0"/>
      <w:divBdr>
        <w:top w:val="none" w:sz="0" w:space="0" w:color="auto"/>
        <w:left w:val="none" w:sz="0" w:space="0" w:color="auto"/>
        <w:bottom w:val="none" w:sz="0" w:space="0" w:color="auto"/>
        <w:right w:val="none" w:sz="0" w:space="0" w:color="auto"/>
      </w:divBdr>
    </w:div>
    <w:div w:id="1033186120">
      <w:bodyDiv w:val="1"/>
      <w:marLeft w:val="0"/>
      <w:marRight w:val="0"/>
      <w:marTop w:val="0"/>
      <w:marBottom w:val="0"/>
      <w:divBdr>
        <w:top w:val="none" w:sz="0" w:space="0" w:color="auto"/>
        <w:left w:val="none" w:sz="0" w:space="0" w:color="auto"/>
        <w:bottom w:val="none" w:sz="0" w:space="0" w:color="auto"/>
        <w:right w:val="none" w:sz="0" w:space="0" w:color="auto"/>
      </w:divBdr>
    </w:div>
    <w:div w:id="1058087350">
      <w:bodyDiv w:val="1"/>
      <w:marLeft w:val="0"/>
      <w:marRight w:val="0"/>
      <w:marTop w:val="0"/>
      <w:marBottom w:val="0"/>
      <w:divBdr>
        <w:top w:val="none" w:sz="0" w:space="0" w:color="auto"/>
        <w:left w:val="none" w:sz="0" w:space="0" w:color="auto"/>
        <w:bottom w:val="none" w:sz="0" w:space="0" w:color="auto"/>
        <w:right w:val="none" w:sz="0" w:space="0" w:color="auto"/>
      </w:divBdr>
    </w:div>
    <w:div w:id="1107383116">
      <w:bodyDiv w:val="1"/>
      <w:marLeft w:val="0"/>
      <w:marRight w:val="0"/>
      <w:marTop w:val="0"/>
      <w:marBottom w:val="0"/>
      <w:divBdr>
        <w:top w:val="none" w:sz="0" w:space="0" w:color="auto"/>
        <w:left w:val="none" w:sz="0" w:space="0" w:color="auto"/>
        <w:bottom w:val="none" w:sz="0" w:space="0" w:color="auto"/>
        <w:right w:val="none" w:sz="0" w:space="0" w:color="auto"/>
      </w:divBdr>
    </w:div>
    <w:div w:id="1117724912">
      <w:bodyDiv w:val="1"/>
      <w:marLeft w:val="0"/>
      <w:marRight w:val="0"/>
      <w:marTop w:val="0"/>
      <w:marBottom w:val="0"/>
      <w:divBdr>
        <w:top w:val="none" w:sz="0" w:space="0" w:color="auto"/>
        <w:left w:val="none" w:sz="0" w:space="0" w:color="auto"/>
        <w:bottom w:val="none" w:sz="0" w:space="0" w:color="auto"/>
        <w:right w:val="none" w:sz="0" w:space="0" w:color="auto"/>
      </w:divBdr>
    </w:div>
    <w:div w:id="1121877018">
      <w:bodyDiv w:val="1"/>
      <w:marLeft w:val="0"/>
      <w:marRight w:val="0"/>
      <w:marTop w:val="0"/>
      <w:marBottom w:val="0"/>
      <w:divBdr>
        <w:top w:val="none" w:sz="0" w:space="0" w:color="auto"/>
        <w:left w:val="none" w:sz="0" w:space="0" w:color="auto"/>
        <w:bottom w:val="none" w:sz="0" w:space="0" w:color="auto"/>
        <w:right w:val="none" w:sz="0" w:space="0" w:color="auto"/>
      </w:divBdr>
    </w:div>
    <w:div w:id="1140852773">
      <w:bodyDiv w:val="1"/>
      <w:marLeft w:val="0"/>
      <w:marRight w:val="0"/>
      <w:marTop w:val="0"/>
      <w:marBottom w:val="0"/>
      <w:divBdr>
        <w:top w:val="none" w:sz="0" w:space="0" w:color="auto"/>
        <w:left w:val="none" w:sz="0" w:space="0" w:color="auto"/>
        <w:bottom w:val="none" w:sz="0" w:space="0" w:color="auto"/>
        <w:right w:val="none" w:sz="0" w:space="0" w:color="auto"/>
      </w:divBdr>
    </w:div>
    <w:div w:id="1145388749">
      <w:bodyDiv w:val="1"/>
      <w:marLeft w:val="0"/>
      <w:marRight w:val="0"/>
      <w:marTop w:val="0"/>
      <w:marBottom w:val="0"/>
      <w:divBdr>
        <w:top w:val="none" w:sz="0" w:space="0" w:color="auto"/>
        <w:left w:val="none" w:sz="0" w:space="0" w:color="auto"/>
        <w:bottom w:val="none" w:sz="0" w:space="0" w:color="auto"/>
        <w:right w:val="none" w:sz="0" w:space="0" w:color="auto"/>
      </w:divBdr>
    </w:div>
    <w:div w:id="1160268717">
      <w:bodyDiv w:val="1"/>
      <w:marLeft w:val="0"/>
      <w:marRight w:val="0"/>
      <w:marTop w:val="0"/>
      <w:marBottom w:val="0"/>
      <w:divBdr>
        <w:top w:val="none" w:sz="0" w:space="0" w:color="auto"/>
        <w:left w:val="none" w:sz="0" w:space="0" w:color="auto"/>
        <w:bottom w:val="none" w:sz="0" w:space="0" w:color="auto"/>
        <w:right w:val="none" w:sz="0" w:space="0" w:color="auto"/>
      </w:divBdr>
    </w:div>
    <w:div w:id="1185705598">
      <w:bodyDiv w:val="1"/>
      <w:marLeft w:val="0"/>
      <w:marRight w:val="0"/>
      <w:marTop w:val="0"/>
      <w:marBottom w:val="0"/>
      <w:divBdr>
        <w:top w:val="none" w:sz="0" w:space="0" w:color="auto"/>
        <w:left w:val="none" w:sz="0" w:space="0" w:color="auto"/>
        <w:bottom w:val="none" w:sz="0" w:space="0" w:color="auto"/>
        <w:right w:val="none" w:sz="0" w:space="0" w:color="auto"/>
      </w:divBdr>
    </w:div>
    <w:div w:id="1221164543">
      <w:bodyDiv w:val="1"/>
      <w:marLeft w:val="0"/>
      <w:marRight w:val="0"/>
      <w:marTop w:val="0"/>
      <w:marBottom w:val="0"/>
      <w:divBdr>
        <w:top w:val="none" w:sz="0" w:space="0" w:color="auto"/>
        <w:left w:val="none" w:sz="0" w:space="0" w:color="auto"/>
        <w:bottom w:val="none" w:sz="0" w:space="0" w:color="auto"/>
        <w:right w:val="none" w:sz="0" w:space="0" w:color="auto"/>
      </w:divBdr>
    </w:div>
    <w:div w:id="1243178977">
      <w:bodyDiv w:val="1"/>
      <w:marLeft w:val="0"/>
      <w:marRight w:val="0"/>
      <w:marTop w:val="0"/>
      <w:marBottom w:val="0"/>
      <w:divBdr>
        <w:top w:val="none" w:sz="0" w:space="0" w:color="auto"/>
        <w:left w:val="none" w:sz="0" w:space="0" w:color="auto"/>
        <w:bottom w:val="none" w:sz="0" w:space="0" w:color="auto"/>
        <w:right w:val="none" w:sz="0" w:space="0" w:color="auto"/>
      </w:divBdr>
    </w:div>
    <w:div w:id="1253473351">
      <w:bodyDiv w:val="1"/>
      <w:marLeft w:val="0"/>
      <w:marRight w:val="0"/>
      <w:marTop w:val="0"/>
      <w:marBottom w:val="0"/>
      <w:divBdr>
        <w:top w:val="none" w:sz="0" w:space="0" w:color="auto"/>
        <w:left w:val="none" w:sz="0" w:space="0" w:color="auto"/>
        <w:bottom w:val="none" w:sz="0" w:space="0" w:color="auto"/>
        <w:right w:val="none" w:sz="0" w:space="0" w:color="auto"/>
      </w:divBdr>
    </w:div>
    <w:div w:id="1258900395">
      <w:bodyDiv w:val="1"/>
      <w:marLeft w:val="0"/>
      <w:marRight w:val="0"/>
      <w:marTop w:val="0"/>
      <w:marBottom w:val="0"/>
      <w:divBdr>
        <w:top w:val="none" w:sz="0" w:space="0" w:color="auto"/>
        <w:left w:val="none" w:sz="0" w:space="0" w:color="auto"/>
        <w:bottom w:val="none" w:sz="0" w:space="0" w:color="auto"/>
        <w:right w:val="none" w:sz="0" w:space="0" w:color="auto"/>
      </w:divBdr>
    </w:div>
    <w:div w:id="1288900722">
      <w:bodyDiv w:val="1"/>
      <w:marLeft w:val="0"/>
      <w:marRight w:val="0"/>
      <w:marTop w:val="0"/>
      <w:marBottom w:val="0"/>
      <w:divBdr>
        <w:top w:val="none" w:sz="0" w:space="0" w:color="auto"/>
        <w:left w:val="none" w:sz="0" w:space="0" w:color="auto"/>
        <w:bottom w:val="none" w:sz="0" w:space="0" w:color="auto"/>
        <w:right w:val="none" w:sz="0" w:space="0" w:color="auto"/>
      </w:divBdr>
    </w:div>
    <w:div w:id="1292244815">
      <w:bodyDiv w:val="1"/>
      <w:marLeft w:val="0"/>
      <w:marRight w:val="0"/>
      <w:marTop w:val="0"/>
      <w:marBottom w:val="0"/>
      <w:divBdr>
        <w:top w:val="none" w:sz="0" w:space="0" w:color="auto"/>
        <w:left w:val="none" w:sz="0" w:space="0" w:color="auto"/>
        <w:bottom w:val="none" w:sz="0" w:space="0" w:color="auto"/>
        <w:right w:val="none" w:sz="0" w:space="0" w:color="auto"/>
      </w:divBdr>
    </w:div>
    <w:div w:id="1324702516">
      <w:bodyDiv w:val="1"/>
      <w:marLeft w:val="0"/>
      <w:marRight w:val="0"/>
      <w:marTop w:val="0"/>
      <w:marBottom w:val="0"/>
      <w:divBdr>
        <w:top w:val="none" w:sz="0" w:space="0" w:color="auto"/>
        <w:left w:val="none" w:sz="0" w:space="0" w:color="auto"/>
        <w:bottom w:val="none" w:sz="0" w:space="0" w:color="auto"/>
        <w:right w:val="none" w:sz="0" w:space="0" w:color="auto"/>
      </w:divBdr>
    </w:div>
    <w:div w:id="1328096713">
      <w:bodyDiv w:val="1"/>
      <w:marLeft w:val="0"/>
      <w:marRight w:val="0"/>
      <w:marTop w:val="0"/>
      <w:marBottom w:val="0"/>
      <w:divBdr>
        <w:top w:val="none" w:sz="0" w:space="0" w:color="auto"/>
        <w:left w:val="none" w:sz="0" w:space="0" w:color="auto"/>
        <w:bottom w:val="none" w:sz="0" w:space="0" w:color="auto"/>
        <w:right w:val="none" w:sz="0" w:space="0" w:color="auto"/>
      </w:divBdr>
    </w:div>
    <w:div w:id="1328441605">
      <w:bodyDiv w:val="1"/>
      <w:marLeft w:val="0"/>
      <w:marRight w:val="0"/>
      <w:marTop w:val="0"/>
      <w:marBottom w:val="0"/>
      <w:divBdr>
        <w:top w:val="none" w:sz="0" w:space="0" w:color="auto"/>
        <w:left w:val="none" w:sz="0" w:space="0" w:color="auto"/>
        <w:bottom w:val="none" w:sz="0" w:space="0" w:color="auto"/>
        <w:right w:val="none" w:sz="0" w:space="0" w:color="auto"/>
      </w:divBdr>
    </w:div>
    <w:div w:id="1347173316">
      <w:bodyDiv w:val="1"/>
      <w:marLeft w:val="0"/>
      <w:marRight w:val="0"/>
      <w:marTop w:val="0"/>
      <w:marBottom w:val="0"/>
      <w:divBdr>
        <w:top w:val="none" w:sz="0" w:space="0" w:color="auto"/>
        <w:left w:val="none" w:sz="0" w:space="0" w:color="auto"/>
        <w:bottom w:val="none" w:sz="0" w:space="0" w:color="auto"/>
        <w:right w:val="none" w:sz="0" w:space="0" w:color="auto"/>
      </w:divBdr>
    </w:div>
    <w:div w:id="1383091747">
      <w:bodyDiv w:val="1"/>
      <w:marLeft w:val="0"/>
      <w:marRight w:val="0"/>
      <w:marTop w:val="0"/>
      <w:marBottom w:val="0"/>
      <w:divBdr>
        <w:top w:val="none" w:sz="0" w:space="0" w:color="auto"/>
        <w:left w:val="none" w:sz="0" w:space="0" w:color="auto"/>
        <w:bottom w:val="none" w:sz="0" w:space="0" w:color="auto"/>
        <w:right w:val="none" w:sz="0" w:space="0" w:color="auto"/>
      </w:divBdr>
    </w:div>
    <w:div w:id="1385788382">
      <w:bodyDiv w:val="1"/>
      <w:marLeft w:val="0"/>
      <w:marRight w:val="0"/>
      <w:marTop w:val="0"/>
      <w:marBottom w:val="0"/>
      <w:divBdr>
        <w:top w:val="none" w:sz="0" w:space="0" w:color="auto"/>
        <w:left w:val="none" w:sz="0" w:space="0" w:color="auto"/>
        <w:bottom w:val="none" w:sz="0" w:space="0" w:color="auto"/>
        <w:right w:val="none" w:sz="0" w:space="0" w:color="auto"/>
      </w:divBdr>
    </w:div>
    <w:div w:id="1427653961">
      <w:bodyDiv w:val="1"/>
      <w:marLeft w:val="0"/>
      <w:marRight w:val="0"/>
      <w:marTop w:val="0"/>
      <w:marBottom w:val="0"/>
      <w:divBdr>
        <w:top w:val="none" w:sz="0" w:space="0" w:color="auto"/>
        <w:left w:val="none" w:sz="0" w:space="0" w:color="auto"/>
        <w:bottom w:val="none" w:sz="0" w:space="0" w:color="auto"/>
        <w:right w:val="none" w:sz="0" w:space="0" w:color="auto"/>
      </w:divBdr>
    </w:div>
    <w:div w:id="1507136751">
      <w:bodyDiv w:val="1"/>
      <w:marLeft w:val="0"/>
      <w:marRight w:val="0"/>
      <w:marTop w:val="0"/>
      <w:marBottom w:val="0"/>
      <w:divBdr>
        <w:top w:val="none" w:sz="0" w:space="0" w:color="auto"/>
        <w:left w:val="none" w:sz="0" w:space="0" w:color="auto"/>
        <w:bottom w:val="none" w:sz="0" w:space="0" w:color="auto"/>
        <w:right w:val="none" w:sz="0" w:space="0" w:color="auto"/>
      </w:divBdr>
    </w:div>
    <w:div w:id="1526941196">
      <w:bodyDiv w:val="1"/>
      <w:marLeft w:val="0"/>
      <w:marRight w:val="0"/>
      <w:marTop w:val="0"/>
      <w:marBottom w:val="0"/>
      <w:divBdr>
        <w:top w:val="none" w:sz="0" w:space="0" w:color="auto"/>
        <w:left w:val="none" w:sz="0" w:space="0" w:color="auto"/>
        <w:bottom w:val="none" w:sz="0" w:space="0" w:color="auto"/>
        <w:right w:val="none" w:sz="0" w:space="0" w:color="auto"/>
      </w:divBdr>
    </w:div>
    <w:div w:id="1547641928">
      <w:bodyDiv w:val="1"/>
      <w:marLeft w:val="0"/>
      <w:marRight w:val="0"/>
      <w:marTop w:val="0"/>
      <w:marBottom w:val="0"/>
      <w:divBdr>
        <w:top w:val="none" w:sz="0" w:space="0" w:color="auto"/>
        <w:left w:val="none" w:sz="0" w:space="0" w:color="auto"/>
        <w:bottom w:val="none" w:sz="0" w:space="0" w:color="auto"/>
        <w:right w:val="none" w:sz="0" w:space="0" w:color="auto"/>
      </w:divBdr>
    </w:div>
    <w:div w:id="1615595634">
      <w:bodyDiv w:val="1"/>
      <w:marLeft w:val="0"/>
      <w:marRight w:val="0"/>
      <w:marTop w:val="0"/>
      <w:marBottom w:val="0"/>
      <w:divBdr>
        <w:top w:val="none" w:sz="0" w:space="0" w:color="auto"/>
        <w:left w:val="none" w:sz="0" w:space="0" w:color="auto"/>
        <w:bottom w:val="none" w:sz="0" w:space="0" w:color="auto"/>
        <w:right w:val="none" w:sz="0" w:space="0" w:color="auto"/>
      </w:divBdr>
    </w:div>
    <w:div w:id="1623726813">
      <w:bodyDiv w:val="1"/>
      <w:marLeft w:val="0"/>
      <w:marRight w:val="0"/>
      <w:marTop w:val="0"/>
      <w:marBottom w:val="0"/>
      <w:divBdr>
        <w:top w:val="none" w:sz="0" w:space="0" w:color="auto"/>
        <w:left w:val="none" w:sz="0" w:space="0" w:color="auto"/>
        <w:bottom w:val="none" w:sz="0" w:space="0" w:color="auto"/>
        <w:right w:val="none" w:sz="0" w:space="0" w:color="auto"/>
      </w:divBdr>
    </w:div>
    <w:div w:id="1642883083">
      <w:bodyDiv w:val="1"/>
      <w:marLeft w:val="0"/>
      <w:marRight w:val="0"/>
      <w:marTop w:val="0"/>
      <w:marBottom w:val="0"/>
      <w:divBdr>
        <w:top w:val="none" w:sz="0" w:space="0" w:color="auto"/>
        <w:left w:val="none" w:sz="0" w:space="0" w:color="auto"/>
        <w:bottom w:val="none" w:sz="0" w:space="0" w:color="auto"/>
        <w:right w:val="none" w:sz="0" w:space="0" w:color="auto"/>
      </w:divBdr>
    </w:div>
    <w:div w:id="1658340225">
      <w:bodyDiv w:val="1"/>
      <w:marLeft w:val="0"/>
      <w:marRight w:val="0"/>
      <w:marTop w:val="0"/>
      <w:marBottom w:val="0"/>
      <w:divBdr>
        <w:top w:val="none" w:sz="0" w:space="0" w:color="auto"/>
        <w:left w:val="none" w:sz="0" w:space="0" w:color="auto"/>
        <w:bottom w:val="none" w:sz="0" w:space="0" w:color="auto"/>
        <w:right w:val="none" w:sz="0" w:space="0" w:color="auto"/>
      </w:divBdr>
    </w:div>
    <w:div w:id="1658419050">
      <w:bodyDiv w:val="1"/>
      <w:marLeft w:val="0"/>
      <w:marRight w:val="0"/>
      <w:marTop w:val="0"/>
      <w:marBottom w:val="0"/>
      <w:divBdr>
        <w:top w:val="none" w:sz="0" w:space="0" w:color="auto"/>
        <w:left w:val="none" w:sz="0" w:space="0" w:color="auto"/>
        <w:bottom w:val="none" w:sz="0" w:space="0" w:color="auto"/>
        <w:right w:val="none" w:sz="0" w:space="0" w:color="auto"/>
      </w:divBdr>
    </w:div>
    <w:div w:id="1661422431">
      <w:bodyDiv w:val="1"/>
      <w:marLeft w:val="0"/>
      <w:marRight w:val="0"/>
      <w:marTop w:val="0"/>
      <w:marBottom w:val="0"/>
      <w:divBdr>
        <w:top w:val="none" w:sz="0" w:space="0" w:color="auto"/>
        <w:left w:val="none" w:sz="0" w:space="0" w:color="auto"/>
        <w:bottom w:val="none" w:sz="0" w:space="0" w:color="auto"/>
        <w:right w:val="none" w:sz="0" w:space="0" w:color="auto"/>
      </w:divBdr>
    </w:div>
    <w:div w:id="1684165873">
      <w:bodyDiv w:val="1"/>
      <w:marLeft w:val="0"/>
      <w:marRight w:val="0"/>
      <w:marTop w:val="0"/>
      <w:marBottom w:val="0"/>
      <w:divBdr>
        <w:top w:val="none" w:sz="0" w:space="0" w:color="auto"/>
        <w:left w:val="none" w:sz="0" w:space="0" w:color="auto"/>
        <w:bottom w:val="none" w:sz="0" w:space="0" w:color="auto"/>
        <w:right w:val="none" w:sz="0" w:space="0" w:color="auto"/>
      </w:divBdr>
    </w:div>
    <w:div w:id="1688091425">
      <w:bodyDiv w:val="1"/>
      <w:marLeft w:val="0"/>
      <w:marRight w:val="0"/>
      <w:marTop w:val="0"/>
      <w:marBottom w:val="0"/>
      <w:divBdr>
        <w:top w:val="none" w:sz="0" w:space="0" w:color="auto"/>
        <w:left w:val="none" w:sz="0" w:space="0" w:color="auto"/>
        <w:bottom w:val="none" w:sz="0" w:space="0" w:color="auto"/>
        <w:right w:val="none" w:sz="0" w:space="0" w:color="auto"/>
      </w:divBdr>
    </w:div>
    <w:div w:id="1702365824">
      <w:bodyDiv w:val="1"/>
      <w:marLeft w:val="0"/>
      <w:marRight w:val="0"/>
      <w:marTop w:val="0"/>
      <w:marBottom w:val="0"/>
      <w:divBdr>
        <w:top w:val="none" w:sz="0" w:space="0" w:color="auto"/>
        <w:left w:val="none" w:sz="0" w:space="0" w:color="auto"/>
        <w:bottom w:val="none" w:sz="0" w:space="0" w:color="auto"/>
        <w:right w:val="none" w:sz="0" w:space="0" w:color="auto"/>
      </w:divBdr>
    </w:div>
    <w:div w:id="1715888261">
      <w:bodyDiv w:val="1"/>
      <w:marLeft w:val="0"/>
      <w:marRight w:val="0"/>
      <w:marTop w:val="0"/>
      <w:marBottom w:val="0"/>
      <w:divBdr>
        <w:top w:val="none" w:sz="0" w:space="0" w:color="auto"/>
        <w:left w:val="none" w:sz="0" w:space="0" w:color="auto"/>
        <w:bottom w:val="none" w:sz="0" w:space="0" w:color="auto"/>
        <w:right w:val="none" w:sz="0" w:space="0" w:color="auto"/>
      </w:divBdr>
    </w:div>
    <w:div w:id="1721053928">
      <w:bodyDiv w:val="1"/>
      <w:marLeft w:val="0"/>
      <w:marRight w:val="0"/>
      <w:marTop w:val="0"/>
      <w:marBottom w:val="0"/>
      <w:divBdr>
        <w:top w:val="none" w:sz="0" w:space="0" w:color="auto"/>
        <w:left w:val="none" w:sz="0" w:space="0" w:color="auto"/>
        <w:bottom w:val="none" w:sz="0" w:space="0" w:color="auto"/>
        <w:right w:val="none" w:sz="0" w:space="0" w:color="auto"/>
      </w:divBdr>
    </w:div>
    <w:div w:id="1730617142">
      <w:bodyDiv w:val="1"/>
      <w:marLeft w:val="0"/>
      <w:marRight w:val="0"/>
      <w:marTop w:val="0"/>
      <w:marBottom w:val="0"/>
      <w:divBdr>
        <w:top w:val="none" w:sz="0" w:space="0" w:color="auto"/>
        <w:left w:val="none" w:sz="0" w:space="0" w:color="auto"/>
        <w:bottom w:val="none" w:sz="0" w:space="0" w:color="auto"/>
        <w:right w:val="none" w:sz="0" w:space="0" w:color="auto"/>
      </w:divBdr>
    </w:div>
    <w:div w:id="1755973010">
      <w:bodyDiv w:val="1"/>
      <w:marLeft w:val="0"/>
      <w:marRight w:val="0"/>
      <w:marTop w:val="0"/>
      <w:marBottom w:val="0"/>
      <w:divBdr>
        <w:top w:val="none" w:sz="0" w:space="0" w:color="auto"/>
        <w:left w:val="none" w:sz="0" w:space="0" w:color="auto"/>
        <w:bottom w:val="none" w:sz="0" w:space="0" w:color="auto"/>
        <w:right w:val="none" w:sz="0" w:space="0" w:color="auto"/>
      </w:divBdr>
    </w:div>
    <w:div w:id="1775321553">
      <w:bodyDiv w:val="1"/>
      <w:marLeft w:val="0"/>
      <w:marRight w:val="0"/>
      <w:marTop w:val="0"/>
      <w:marBottom w:val="0"/>
      <w:divBdr>
        <w:top w:val="none" w:sz="0" w:space="0" w:color="auto"/>
        <w:left w:val="none" w:sz="0" w:space="0" w:color="auto"/>
        <w:bottom w:val="none" w:sz="0" w:space="0" w:color="auto"/>
        <w:right w:val="none" w:sz="0" w:space="0" w:color="auto"/>
      </w:divBdr>
    </w:div>
    <w:div w:id="1782649940">
      <w:bodyDiv w:val="1"/>
      <w:marLeft w:val="0"/>
      <w:marRight w:val="0"/>
      <w:marTop w:val="0"/>
      <w:marBottom w:val="0"/>
      <w:divBdr>
        <w:top w:val="none" w:sz="0" w:space="0" w:color="auto"/>
        <w:left w:val="none" w:sz="0" w:space="0" w:color="auto"/>
        <w:bottom w:val="none" w:sz="0" w:space="0" w:color="auto"/>
        <w:right w:val="none" w:sz="0" w:space="0" w:color="auto"/>
      </w:divBdr>
    </w:div>
    <w:div w:id="1815831816">
      <w:bodyDiv w:val="1"/>
      <w:marLeft w:val="0"/>
      <w:marRight w:val="0"/>
      <w:marTop w:val="0"/>
      <w:marBottom w:val="0"/>
      <w:divBdr>
        <w:top w:val="none" w:sz="0" w:space="0" w:color="auto"/>
        <w:left w:val="none" w:sz="0" w:space="0" w:color="auto"/>
        <w:bottom w:val="none" w:sz="0" w:space="0" w:color="auto"/>
        <w:right w:val="none" w:sz="0" w:space="0" w:color="auto"/>
      </w:divBdr>
    </w:div>
    <w:div w:id="1839147513">
      <w:bodyDiv w:val="1"/>
      <w:marLeft w:val="0"/>
      <w:marRight w:val="0"/>
      <w:marTop w:val="0"/>
      <w:marBottom w:val="0"/>
      <w:divBdr>
        <w:top w:val="none" w:sz="0" w:space="0" w:color="auto"/>
        <w:left w:val="none" w:sz="0" w:space="0" w:color="auto"/>
        <w:bottom w:val="none" w:sz="0" w:space="0" w:color="auto"/>
        <w:right w:val="none" w:sz="0" w:space="0" w:color="auto"/>
      </w:divBdr>
    </w:div>
    <w:div w:id="1855336060">
      <w:bodyDiv w:val="1"/>
      <w:marLeft w:val="0"/>
      <w:marRight w:val="0"/>
      <w:marTop w:val="0"/>
      <w:marBottom w:val="0"/>
      <w:divBdr>
        <w:top w:val="none" w:sz="0" w:space="0" w:color="auto"/>
        <w:left w:val="none" w:sz="0" w:space="0" w:color="auto"/>
        <w:bottom w:val="none" w:sz="0" w:space="0" w:color="auto"/>
        <w:right w:val="none" w:sz="0" w:space="0" w:color="auto"/>
      </w:divBdr>
    </w:div>
    <w:div w:id="1888831159">
      <w:bodyDiv w:val="1"/>
      <w:marLeft w:val="0"/>
      <w:marRight w:val="0"/>
      <w:marTop w:val="0"/>
      <w:marBottom w:val="0"/>
      <w:divBdr>
        <w:top w:val="none" w:sz="0" w:space="0" w:color="auto"/>
        <w:left w:val="none" w:sz="0" w:space="0" w:color="auto"/>
        <w:bottom w:val="none" w:sz="0" w:space="0" w:color="auto"/>
        <w:right w:val="none" w:sz="0" w:space="0" w:color="auto"/>
      </w:divBdr>
    </w:div>
    <w:div w:id="1889418564">
      <w:bodyDiv w:val="1"/>
      <w:marLeft w:val="0"/>
      <w:marRight w:val="0"/>
      <w:marTop w:val="0"/>
      <w:marBottom w:val="0"/>
      <w:divBdr>
        <w:top w:val="none" w:sz="0" w:space="0" w:color="auto"/>
        <w:left w:val="none" w:sz="0" w:space="0" w:color="auto"/>
        <w:bottom w:val="none" w:sz="0" w:space="0" w:color="auto"/>
        <w:right w:val="none" w:sz="0" w:space="0" w:color="auto"/>
      </w:divBdr>
    </w:div>
    <w:div w:id="1895266989">
      <w:bodyDiv w:val="1"/>
      <w:marLeft w:val="0"/>
      <w:marRight w:val="0"/>
      <w:marTop w:val="0"/>
      <w:marBottom w:val="0"/>
      <w:divBdr>
        <w:top w:val="none" w:sz="0" w:space="0" w:color="auto"/>
        <w:left w:val="none" w:sz="0" w:space="0" w:color="auto"/>
        <w:bottom w:val="none" w:sz="0" w:space="0" w:color="auto"/>
        <w:right w:val="none" w:sz="0" w:space="0" w:color="auto"/>
      </w:divBdr>
    </w:div>
    <w:div w:id="1909530569">
      <w:bodyDiv w:val="1"/>
      <w:marLeft w:val="0"/>
      <w:marRight w:val="0"/>
      <w:marTop w:val="0"/>
      <w:marBottom w:val="0"/>
      <w:divBdr>
        <w:top w:val="none" w:sz="0" w:space="0" w:color="auto"/>
        <w:left w:val="none" w:sz="0" w:space="0" w:color="auto"/>
        <w:bottom w:val="none" w:sz="0" w:space="0" w:color="auto"/>
        <w:right w:val="none" w:sz="0" w:space="0" w:color="auto"/>
      </w:divBdr>
    </w:div>
    <w:div w:id="1928344772">
      <w:bodyDiv w:val="1"/>
      <w:marLeft w:val="0"/>
      <w:marRight w:val="0"/>
      <w:marTop w:val="0"/>
      <w:marBottom w:val="0"/>
      <w:divBdr>
        <w:top w:val="none" w:sz="0" w:space="0" w:color="auto"/>
        <w:left w:val="none" w:sz="0" w:space="0" w:color="auto"/>
        <w:bottom w:val="none" w:sz="0" w:space="0" w:color="auto"/>
        <w:right w:val="none" w:sz="0" w:space="0" w:color="auto"/>
      </w:divBdr>
    </w:div>
    <w:div w:id="1945071079">
      <w:bodyDiv w:val="1"/>
      <w:marLeft w:val="0"/>
      <w:marRight w:val="0"/>
      <w:marTop w:val="0"/>
      <w:marBottom w:val="0"/>
      <w:divBdr>
        <w:top w:val="none" w:sz="0" w:space="0" w:color="auto"/>
        <w:left w:val="none" w:sz="0" w:space="0" w:color="auto"/>
        <w:bottom w:val="none" w:sz="0" w:space="0" w:color="auto"/>
        <w:right w:val="none" w:sz="0" w:space="0" w:color="auto"/>
      </w:divBdr>
    </w:div>
    <w:div w:id="1976370666">
      <w:bodyDiv w:val="1"/>
      <w:marLeft w:val="0"/>
      <w:marRight w:val="0"/>
      <w:marTop w:val="0"/>
      <w:marBottom w:val="0"/>
      <w:divBdr>
        <w:top w:val="none" w:sz="0" w:space="0" w:color="auto"/>
        <w:left w:val="none" w:sz="0" w:space="0" w:color="auto"/>
        <w:bottom w:val="none" w:sz="0" w:space="0" w:color="auto"/>
        <w:right w:val="none" w:sz="0" w:space="0" w:color="auto"/>
      </w:divBdr>
    </w:div>
    <w:div w:id="1990400666">
      <w:bodyDiv w:val="1"/>
      <w:marLeft w:val="0"/>
      <w:marRight w:val="0"/>
      <w:marTop w:val="0"/>
      <w:marBottom w:val="0"/>
      <w:divBdr>
        <w:top w:val="none" w:sz="0" w:space="0" w:color="auto"/>
        <w:left w:val="none" w:sz="0" w:space="0" w:color="auto"/>
        <w:bottom w:val="none" w:sz="0" w:space="0" w:color="auto"/>
        <w:right w:val="none" w:sz="0" w:space="0" w:color="auto"/>
      </w:divBdr>
    </w:div>
    <w:div w:id="2083526489">
      <w:bodyDiv w:val="1"/>
      <w:marLeft w:val="0"/>
      <w:marRight w:val="0"/>
      <w:marTop w:val="0"/>
      <w:marBottom w:val="0"/>
      <w:divBdr>
        <w:top w:val="none" w:sz="0" w:space="0" w:color="auto"/>
        <w:left w:val="none" w:sz="0" w:space="0" w:color="auto"/>
        <w:bottom w:val="none" w:sz="0" w:space="0" w:color="auto"/>
        <w:right w:val="none" w:sz="0" w:space="0" w:color="auto"/>
      </w:divBdr>
    </w:div>
    <w:div w:id="2120030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strategic-management-dynamic-process-ashwini-dharmarajan"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linkedin.com/pulse/strategic-management-dynamic-process-ashwini-dharmaraja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Sta11</b:Tag>
    <b:SourceType>InternetSite</b:SourceType>
    <b:Guid>{15C7EA65-8757-4992-BB06-CDC8161BE271}</b:Guid>
    <b:Author>
      <b:Author>
        <b:NameList>
          <b:Person>
            <b:Last>Starbucks</b:Last>
          </b:Person>
        </b:NameList>
      </b:Author>
    </b:Author>
    <b:Title>The Starbucks Story </b:Title>
    <b:Year>2011</b:Year>
    <b:URL>http://globalassets.starbucks.com/assets/F62C45CD8A8B4699BEFC60A2618F0431.pdf</b:URL>
    <b:RefOrder>1</b:RefOrder>
  </b:Source>
  <b:Source>
    <b:Tag>Mar04</b:Tag>
    <b:SourceType>BookSection</b:SourceType>
    <b:Guid>{1F4F8828-4175-493C-9306-D280370C7D65}</b:Guid>
    <b:Title>One organisation, three levels of strategy </b:Title>
    <b:Year>2004</b:Year>
    <b:Author>
      <b:Author>
        <b:NameList>
          <b:Person>
            <b:Last>Burk-Wood</b:Last>
            <b:First>Marian</b:First>
          </b:Person>
        </b:NameList>
      </b:Author>
    </b:Author>
    <b:BookTitle>Marketing Planning Principles into Practice</b:BookTitle>
    <b:Pages>6 </b:Pages>
    <b:City>Essex</b:City>
    <b:Publisher>Pearson Education Limited</b:Publisher>
    <b:RefOrder>3</b:RefOrder>
  </b:Source>
  <b:Source>
    <b:Tag>Col15</b:Tag>
    <b:SourceType>DocumentFromInternetSite</b:SourceType>
    <b:Guid>{B561D023-1350-4ABD-8AF6-DABE2B37A443}</b:Guid>
    <b:Title>The first Starbucks coffee shop, seattle a history of cities in 50 Buildings </b:Title>
    <b:Year>2015</b:Year>
    <b:Author>
      <b:Author>
        <b:NameList>
          <b:Person>
            <b:Last>Marshall</b:Last>
            <b:First>Colin</b:First>
          </b:Person>
        </b:NameList>
      </b:Author>
    </b:Author>
    <b:Month>May </b:Month>
    <b:Day>Thursday </b:Day>
    <b:URL>https://www.theguardian.com/cities/2015/may/14/the-first-starbucks-coffee-shop-seattle-a-history-of-cities-in-50-buildings-day-36</b:URL>
    <b:RefOrder>2</b:RefOrder>
  </b:Source>
  <b:Source>
    <b:Tag>Cra17</b:Tag>
    <b:SourceType>DocumentFromInternetSite</b:SourceType>
    <b:Guid>{5D520E8E-7B0A-4813-BEEE-433745C55250}</b:Guid>
    <b:Author>
      <b:Author>
        <b:NameList>
          <b:Person>
            <b:Last>Smith</b:Last>
            <b:First>Craig</b:First>
          </b:Person>
        </b:NameList>
      </b:Author>
    </b:Author>
    <b:Title>25 interesting starbucks facts and statistics </b:Title>
    <b:Year>2017</b:Year>
    <b:Month>August</b:Month>
    <b:Day>22</b:Day>
    <b:YearAccessed>2017</b:YearAccessed>
    <b:MonthAccessed>August</b:MonthAccessed>
    <b:DayAccessed>22</b:DayAccessed>
    <b:URL>https://expandedramblings.com/index.php/starbucks-statistics/</b:URL>
    <b:RefOrder>4</b:RefOrder>
  </b:Source>
  <b:Source>
    <b:Tag>Sta17</b:Tag>
    <b:SourceType>InternetSite</b:SourceType>
    <b:Guid>{96FAD162-30A0-4FC2-BFEE-AE79B731A9E9}</b:Guid>
    <b:Title>Statistic Brain </b:Title>
    <b:Year>2017</b:Year>
    <b:YearAccessed>2017</b:YearAccessed>
    <b:MonthAccessed>April</b:MonthAccessed>
    <b:DayAccessed>1</b:DayAccessed>
    <b:URL>http://www.statisticbrain.com/starbucks-company-statistics/</b:URL>
    <b:RefOrder>5</b:RefOrder>
  </b:Source>
  <b:Source>
    <b:Tag>Jay06</b:Tag>
    <b:SourceType>Book</b:SourceType>
    <b:Guid>{5ABED653-E1B2-42E2-9038-5A4F5AA42DAA}</b:Guid>
    <b:Author>
      <b:Author>
        <b:NameList>
          <b:Person>
            <b:Last>S.Hesterly</b:Last>
            <b:First>Jay</b:First>
            <b:Middle>B. Barney William</b:Middle>
          </b:Person>
        </b:NameList>
      </b:Author>
    </b:Author>
    <b:Title>Strategic Management and Competitve Advantage </b:Title>
    <b:Year>2006</b:Year>
    <b:City>Upper Saddle River, New Jersey </b:City>
    <b:Publisher>Pearson</b:Publisher>
    <b:RefOrder>6</b:RefOrder>
  </b:Source>
  <b:Source>
    <b:Tag>Mar161</b:Tag>
    <b:SourceType>Book</b:SourceType>
    <b:Guid>{A3853731-D266-4436-BAEA-497211B2673A}</b:Guid>
    <b:Author>
      <b:Author>
        <b:NameList>
          <b:Person>
            <b:Last>Abounanian</b:Last>
            <b:First>Marios</b:First>
            <b:Middle>Katsioloudes Apri K</b:Middle>
          </b:Person>
        </b:NameList>
      </b:Author>
    </b:Author>
    <b:Title>The Strategy Planning Process: Understanding strategy in global markets </b:Title>
    <b:Year>2016</b:Year>
    <b:City>New York </b:City>
    <b:Publisher>Routeledge </b:Publisher>
    <b:Edition>2nd</b:Edition>
    <b:RefOrder>7</b:RefOrder>
  </b:Source>
  <b:Source>
    <b:Tag>NOr07</b:Tag>
    <b:SourceType>Book</b:SourceType>
    <b:Guid>{FA2A21E7-D388-42AB-B2F2-44E69FC88A25}</b:Guid>
    <b:Author>
      <b:Author>
        <b:NameList>
          <b:Person>
            <b:Last>Orcullo</b:Last>
            <b:First>N.</b:First>
          </b:Person>
        </b:NameList>
      </b:Author>
    </b:Author>
    <b:Title>Fundamentals of Strategic Management </b:Title>
    <b:Year>2007</b:Year>
    <b:City>Manallia Phillipenes </b:City>
    <b:Publisher>Rex Book store INC. </b:Publisher>
    <b:Edition>1st </b:Edition>
    <b:RefOrder>8</b:RefOrder>
  </b:Source>
  <b:Source>
    <b:Tag>Mic85</b:Tag>
    <b:SourceType>Book</b:SourceType>
    <b:Guid>{F35078EF-D54A-46F0-B0C7-DE12E732748C}</b:Guid>
    <b:Author>
      <b:Author>
        <b:NameList>
          <b:Person>
            <b:Last>Porter</b:Last>
            <b:First>Michael</b:First>
            <b:Middle>E.</b:Middle>
          </b:Person>
        </b:NameList>
      </b:Author>
    </b:Author>
    <b:Title>Competitive Advantage Creating and Sustaining Superior Performance </b:Title>
    <b:Year>1985</b:Year>
    <b:City>New York</b:City>
    <b:Publisher>Free Press</b:Publisher>
    <b:RefOrder>9</b:RefOrder>
  </b:Source>
  <b:Source>
    <b:Tag>Mic80</b:Tag>
    <b:SourceType>Book</b:SourceType>
    <b:Guid>{C6053855-1565-46CA-A87E-573925CD9FC5}</b:Guid>
    <b:Author>
      <b:Author>
        <b:NameList>
          <b:Person>
            <b:Last>Porter</b:Last>
            <b:First>Michael</b:First>
            <b:Middle>E.</b:Middle>
          </b:Person>
        </b:NameList>
      </b:Author>
    </b:Author>
    <b:Title>Competitive Strategy Techniques for analyzing industries and competitors</b:Title>
    <b:Year>1980</b:Year>
    <b:City>New York</b:City>
    <b:Publisher>Free Press</b:Publisher>
    <b:RefOrder>10</b:RefOrder>
  </b:Source>
  <b:Source>
    <b:Tag>For16</b:Tag>
    <b:SourceType>DocumentFromInternetSite</b:SourceType>
    <b:Guid>{B5ABF53B-ACCF-4092-AF1C-7760C6F94A1C}</b:Guid>
    <b:Title>Starbucks is Maintaing its Competitive Edge </b:Title>
    <b:Year>2016</b:Year>
    <b:Author>
      <b:Author>
        <b:NameList>
          <b:Person>
            <b:Last>Forbes</b:Last>
          </b:Person>
        </b:NameList>
      </b:Author>
    </b:Author>
    <b:Month>October</b:Month>
    <b:Day>13</b:Day>
    <b:URL>https://www.forbes.com/sites/greatspeculations/2016/10/13/how-is-starbucks-maintaining-its-competitive-edge/#181ca1d4759c</b:URL>
    <b:RefOrder>11</b:RefOrder>
  </b:Source>
  <b:Source>
    <b:Tag>Lee17</b:Tag>
    <b:SourceType>DocumentFromInternetSite</b:SourceType>
    <b:Guid>{154A5CAD-FE06-4F96-AC83-A6AC5E373487}</b:Guid>
    <b:Author>
      <b:Author>
        <b:NameList>
          <b:Person>
            <b:Last>Frederkisen</b:Last>
            <b:First>Lee</b:First>
          </b:Person>
        </b:NameList>
      </b:Author>
    </b:Author>
    <b:Title>Differentiation Strategy for the Professional Service Firm</b:Title>
    <b:Year>2017</b:Year>
    <b:Month>March</b:Month>
    <b:Day>20</b:Day>
    <b:URL>https://hingemarketing.com/blog/story/expertise-as-a-differentiation-strategy</b:URL>
    <b:RefOrder>12</b:RefOrder>
  </b:Source>
  <b:Source>
    <b:Tag>Sta171</b:Tag>
    <b:SourceType>InternetSite</b:SourceType>
    <b:Guid>{4C877ECF-09A9-4B76-B640-10C85E633B70}</b:Guid>
    <b:Title>Fortune names Starbucks 2017's Third Most Admired Company in The World </b:Title>
    <b:Year>2017</b:Year>
    <b:YearAccessed>2017</b:YearAccessed>
    <b:MonthAccessed>February </b:MonthAccessed>
    <b:DayAccessed>16</b:DayAccessed>
    <b:URL>https://news.starbucks.com/news/fortune-most-admired-company-2017</b:URL>
    <b:Author>
      <b:Author>
        <b:NameList>
          <b:Person>
            <b:Last>Newsroom</b:Last>
            <b:First>Starbucks</b:First>
          </b:Person>
        </b:NameList>
      </b:Author>
    </b:Author>
    <b:RefOrder>13</b:RefOrder>
  </b:Source>
  <b:Source>
    <b:Tag>Hen03</b:Tag>
    <b:SourceType>Book</b:SourceType>
    <b:Guid>{ACF41A9E-54AA-4840-9CA9-B51FF17B613E}</b:Guid>
    <b:Title>The Strategy Process : Concepts Contexts Cases </b:Title>
    <b:Year>2003</b:Year>
    <b:Author>
      <b:Author>
        <b:NameList>
          <b:Person>
            <b:Last>Ghosal</b:Last>
            <b:First>Henry</b:First>
            <b:Middle>Mintzburg Joseph Lampel James Brian Quinn Sumantra</b:Middle>
          </b:Person>
        </b:NameList>
      </b:Author>
    </b:Author>
    <b:City>Essex</b:City>
    <b:Publisher>Pearson Education Limited </b:Publisher>
    <b:Edition>4th </b:Edition>
    <b:RefOrder>14</b:RefOrder>
  </b:Source>
  <b:Source>
    <b:Tag>Fai17</b:Tag>
    <b:SourceType>InternetSite</b:SourceType>
    <b:Guid>{F1E08F66-55A6-469D-A14B-3B07CA018840}</b:Guid>
    <b:Title>Starbucks' Fairtrade Story </b:Title>
    <b:Year>2017</b:Year>
    <b:Author>
      <b:Author>
        <b:NameList>
          <b:Person>
            <b:Last>Trade</b:Last>
            <b:First>Fair</b:First>
          </b:Person>
        </b:NameList>
      </b:Author>
    </b:Author>
    <b:URL>http://www.fairtrade.org.uk/Buying-Fairtrade/Coffee/Starbucks</b:URL>
    <b:RefOrder>15</b:RefOrder>
  </b:Source>
  <b:Source>
    <b:Tag>Mar041</b:Tag>
    <b:SourceType>Book</b:SourceType>
    <b:Guid>{35E8DA87-B19F-4255-A681-861A70F3471A}</b:Guid>
    <b:Author>
      <b:Author>
        <b:NameList>
          <b:Person>
            <b:Last>Burk-wood</b:Last>
            <b:First>Marian</b:First>
          </b:Person>
        </b:NameList>
      </b:Author>
    </b:Author>
    <b:Title>Marketing Planning Principles into Practice</b:Title>
    <b:Year>2004</b:Year>
    <b:City>Essex</b:City>
    <b:Publisher>Pearson Education Limited </b:Publisher>
    <b:RefOrder>16</b:RefOrder>
  </b:Source>
  <b:Source>
    <b:Tag>Aim11</b:Tag>
    <b:SourceType>DocumentFromInternetSite</b:SourceType>
    <b:Guid>{BD556DF1-7440-4421-88B8-DDD52141DA88}</b:Guid>
    <b:Title>11 Things Starbucks Does Better Than Almost Every Other Competitor </b:Title>
    <b:Year>2011</b:Year>
    <b:Author>
      <b:Author>
        <b:NameList>
          <b:Person>
            <b:Last>Lubin</b:Last>
            <b:First>Aimee</b:First>
            <b:Middle>Groth and Gus</b:Middle>
          </b:Person>
        </b:NameList>
      </b:Author>
    </b:Author>
    <b:Month>July</b:Month>
    <b:Day>29</b:Day>
    <b:YearAccessed>2011</b:YearAccessed>
    <b:MonthAccessed>July</b:MonthAccessed>
    <b:DayAccessed>29</b:DayAccessed>
    <b:URL>http://www.businessinsider.com/starbucks-does-better-2011-7?IR=T#</b:URL>
    <b:RefOrder>17</b:RefOrder>
  </b:Source>
  <b:Source>
    <b:Tag>Jes17</b:Tag>
    <b:SourceType>DocumentFromInternetSite</b:SourceType>
    <b:Guid>{D746C671-51A5-4E4B-B908-FBA1464FED69}</b:Guid>
    <b:Author>
      <b:Author>
        <b:NameList>
          <b:Person>
            <b:Last>Rodger</b:Last>
            <b:First>Jessica</b:First>
            <b:Middle>Walford and James</b:Middle>
          </b:Person>
        </b:NameList>
      </b:Author>
    </b:Author>
    <b:Title>Starbucks launch Pumpkin Spice Latte as autumn 2017 Starts </b:Title>
    <b:Year>2017</b:Year>
    <b:Month>September</b:Month>
    <b:Day>2</b:Day>
    <b:YearAccessed>2017</b:YearAccessed>
    <b:MonthAccessed>September </b:MonthAccessed>
    <b:DayAccessed>2</b:DayAccessed>
    <b:URL>http://www.coventrytelegraph.net/whats-on/shopping/starbucks-launch-pumpkin-spice-latte-13557408</b:URL>
    <b:RefOrder>18</b:RefOrder>
  </b:Source>
  <b:Source>
    <b:Tag>Gri07</b:Tag>
    <b:SourceType>Book</b:SourceType>
    <b:Guid>{CBF139AA-44B7-45C6-9844-6DE601EF023B}</b:Guid>
    <b:Author>
      <b:Author>
        <b:NameList>
          <b:Person>
            <b:Last>Griffin</b:Last>
            <b:First>Ricky</b:First>
          </b:Person>
        </b:NameList>
      </b:Author>
    </b:Author>
    <b:Title>Fundamentals of Management </b:Title>
    <b:Year>2007</b:Year>
    <b:City>Boston, New York </b:City>
    <b:Publisher>Houghton Mifflin Company </b:Publisher>
    <b:Edition>5th </b:Edition>
    <b:RefOrder>19</b:RefOrder>
  </b:Source>
  <b:Source>
    <b:Tag>Cha11</b:Tag>
    <b:SourceType>Book</b:SourceType>
    <b:Guid>{9E5E21A1-CD44-4FB6-8873-79677B2A6F07}</b:Guid>
    <b:Author>
      <b:Author>
        <b:NameList>
          <b:Person>
            <b:Last>Jones</b:Last>
            <b:First>Charles</b:First>
            <b:Middle>W.L Hill and Gareth R.</b:Middle>
          </b:Person>
        </b:NameList>
      </b:Author>
    </b:Author>
    <b:Title>Essentials of Strategic Management </b:Title>
    <b:Year>2011</b:Year>
    <b:City>Ohio </b:City>
    <b:Publisher>Cengage Learning </b:Publisher>
    <b:Edition>3rd</b:Edition>
    <b:RefOrder>20</b:RefOrder>
  </b:Source>
  <b:Source>
    <b:Tag>Ope16</b:Tag>
    <b:SourceType>InternetSite</b:SourceType>
    <b:Guid>{BDA33126-8B0F-4751-AF10-F4E41A1C6079}</b:Guid>
    <b:Title>Advantages and Disadvantages of Differentiation </b:Title>
    <b:Year>2016</b:Year>
    <b:Author>
      <b:Author>
        <b:NameList>
          <b:Person>
            <b:Last>Books</b:Last>
            <b:First>Open</b:First>
            <b:Middle>Text</b:Middle>
          </b:Person>
        </b:NameList>
      </b:Author>
    </b:Author>
    <b:YearAccessed>2016</b:YearAccessed>
    <b:MonthAccessed>January </b:MonthAccessed>
    <b:DayAccessed>19 </b:DayAccessed>
    <b:URL>http://www.opentextbooks.org.hk/ditatopic/17228</b:URL>
    <b:RefOrder>21</b:RefOrder>
  </b:Source>
  <b:Source>
    <b:Tag>BHi13</b:Tag>
    <b:SourceType>BookSection</b:SourceType>
    <b:Guid>{E351CD13-E485-4113-90D9-C07F4664AB33}</b:Guid>
    <b:Title>Disadvantages of Differentiation Strategy </b:Title>
    <b:Year>2013</b:Year>
    <b:City>Bloomington </b:City>
    <b:Publisher>Author House </b:Publisher>
    <b:Author>
      <b:Author>
        <b:NameList>
          <b:Person>
            <b:Last>Hiriyappa</b:Last>
            <b:First>B.</b:First>
          </b:Person>
        </b:NameList>
      </b:Author>
    </b:Author>
    <b:BookTitle>Corporate Strategy: Managing the Business </b:BookTitle>
    <b:Pages>67</b:Pages>
    <b:RefOrder>22</b:RefOrder>
  </b:Source>
  <b:Source>
    <b:Tag>Kev17</b:Tag>
    <b:SourceType>DocumentFromInternetSite</b:SourceType>
    <b:Guid>{3CE37806-3BA6-460A-B2D9-63C2CFFC2E6D}</b:Guid>
    <b:Title>The Disadvantages of Differentiated Marketing </b:Title>
    <b:Year>2017</b:Year>
    <b:Author>
      <b:Author>
        <b:NameList>
          <b:Person>
            <b:Last>Johnston</b:Last>
            <b:First>Kevin</b:First>
          </b:Person>
        </b:NameList>
      </b:Author>
    </b:Author>
    <b:URL>http://smallbusiness.chron.com/disadvantages-differentiated-marketing-31489.html</b:URL>
    <b:RefOrder>23</b:RefOrder>
  </b:Source>
  <b:Source>
    <b:Tag>Glo13</b:Tag>
    <b:SourceType>DocumentFromInternetSite</b:SourceType>
    <b:Guid>{9F014B45-19A4-49E6-89DD-88C1172B56DD}</b:Guid>
    <b:Author>
      <b:Author>
        <b:NameList>
          <b:Person>
            <b:Last>Citizen</b:Last>
            <b:First>Global</b:First>
          </b:Person>
        </b:NameList>
      </b:Author>
    </b:Author>
    <b:Title>7 Companies That Exercise Fair Trade </b:Title>
    <b:Year>2013</b:Year>
    <b:Month>June</b:Month>
    <b:Day>12</b:Day>
    <b:YearAccessed>2013</b:YearAccessed>
    <b:MonthAccessed>June</b:MonthAccessed>
    <b:DayAccessed>12</b:DayAccessed>
    <b:URL>https://www.globalcitizen.org/en/content/7-companies-that-exercise-fair-trade/</b:URL>
    <b:RefOrder>24</b:RefOrder>
  </b:Source>
</b:Sources>
</file>

<file path=customXml/itemProps1.xml><?xml version="1.0" encoding="utf-8"?>
<ds:datastoreItem xmlns:ds="http://schemas.openxmlformats.org/officeDocument/2006/customXml" ds:itemID="{0A9C6A36-5423-4C2D-A5B3-2B682EDA9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3652</Words>
  <Characters>20819</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phillips</dc:creator>
  <cp:keywords/>
  <dc:description/>
  <cp:lastModifiedBy>laura phillips</cp:lastModifiedBy>
  <cp:revision>2</cp:revision>
  <dcterms:created xsi:type="dcterms:W3CDTF">2017-11-14T18:04:00Z</dcterms:created>
  <dcterms:modified xsi:type="dcterms:W3CDTF">2017-11-14T18:04:00Z</dcterms:modified>
</cp:coreProperties>
</file>