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08271808"/>
        <w:docPartObj>
          <w:docPartGallery w:val="Cover Pages"/>
          <w:docPartUnique/>
        </w:docPartObj>
      </w:sdtPr>
      <w:sdtEndPr>
        <w:rPr>
          <w:b/>
          <w:bCs/>
          <w:sz w:val="40"/>
          <w:szCs w:val="40"/>
        </w:rPr>
      </w:sdtEndPr>
      <w:sdtContent>
        <w:p w14:paraId="089702C6" w14:textId="22309E67" w:rsidR="00996E48" w:rsidRDefault="00996E48">
          <w:r>
            <w:rPr>
              <w:noProof/>
            </w:rPr>
            <mc:AlternateContent>
              <mc:Choice Requires="wpg">
                <w:drawing>
                  <wp:anchor distT="0" distB="0" distL="114300" distR="114300" simplePos="0" relativeHeight="251662336" behindDoc="0" locked="0" layoutInCell="1" allowOverlap="1" wp14:anchorId="24521357" wp14:editId="7BBCA6E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789BFC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p>
        <w:p w14:paraId="3E3988E5" w14:textId="55671331" w:rsidR="00F760F7" w:rsidRDefault="00F760F7"/>
        <w:p w14:paraId="6E581471" w14:textId="17A60B31" w:rsidR="00F760F7" w:rsidRDefault="00F760F7"/>
        <w:p w14:paraId="58081FDB" w14:textId="4ABAF238" w:rsidR="00F760F7" w:rsidRDefault="00F760F7"/>
        <w:p w14:paraId="00EB2A23" w14:textId="58BC2162" w:rsidR="00F760F7" w:rsidRDefault="00F760F7"/>
        <w:p w14:paraId="44598DEF" w14:textId="3AA6ED41" w:rsidR="00F760F7" w:rsidRDefault="00F760F7"/>
        <w:p w14:paraId="30E8B1E1" w14:textId="69FCC15A" w:rsidR="00F760F7" w:rsidRDefault="00F760F7"/>
        <w:p w14:paraId="209297E0" w14:textId="32D941B8" w:rsidR="00F760F7" w:rsidRDefault="00F760F7"/>
        <w:p w14:paraId="5D3A3E96" w14:textId="2767CCF7" w:rsidR="00F760F7" w:rsidRPr="00F760F7" w:rsidRDefault="00F760F7" w:rsidP="00F760F7">
          <w:pPr>
            <w:rPr>
              <w:b/>
              <w:bCs/>
              <w:i/>
              <w:iCs/>
              <w:sz w:val="56"/>
              <w:szCs w:val="56"/>
            </w:rPr>
          </w:pPr>
          <w:r w:rsidRPr="00F760F7">
            <w:rPr>
              <w:b/>
              <w:bCs/>
              <w:i/>
              <w:iCs/>
              <w:sz w:val="56"/>
              <w:szCs w:val="56"/>
            </w:rPr>
            <w:t xml:space="preserve">                               Business plan for</w:t>
          </w:r>
        </w:p>
        <w:p w14:paraId="21CD8A5A" w14:textId="54571720" w:rsidR="00F760F7" w:rsidRPr="00F760F7" w:rsidRDefault="00F760F7" w:rsidP="00F760F7">
          <w:pPr>
            <w:rPr>
              <w:b/>
              <w:bCs/>
              <w:i/>
              <w:iCs/>
              <w:sz w:val="56"/>
              <w:szCs w:val="56"/>
            </w:rPr>
          </w:pPr>
          <w:r w:rsidRPr="00F760F7">
            <w:rPr>
              <w:b/>
              <w:bCs/>
              <w:i/>
              <w:iCs/>
              <w:sz w:val="56"/>
              <w:szCs w:val="56"/>
            </w:rPr>
            <w:t xml:space="preserve">                West End Bicycle Company</w:t>
          </w:r>
        </w:p>
        <w:p w14:paraId="65416188" w14:textId="77777777" w:rsidR="00F760F7" w:rsidRDefault="00F760F7" w:rsidP="00F760F7">
          <w:pPr>
            <w:rPr>
              <w:sz w:val="36"/>
              <w:szCs w:val="36"/>
            </w:rPr>
          </w:pPr>
        </w:p>
        <w:p w14:paraId="18477926" w14:textId="77777777" w:rsidR="00F760F7" w:rsidRDefault="00F760F7" w:rsidP="00F760F7">
          <w:pPr>
            <w:rPr>
              <w:sz w:val="36"/>
              <w:szCs w:val="36"/>
            </w:rPr>
          </w:pPr>
        </w:p>
        <w:p w14:paraId="08FF5903" w14:textId="77777777" w:rsidR="00F760F7" w:rsidRPr="00807D51" w:rsidRDefault="00F760F7" w:rsidP="00F760F7">
          <w:pPr>
            <w:spacing w:before="240" w:after="40" w:line="264" w:lineRule="auto"/>
            <w:rPr>
              <w:rFonts w:eastAsia="Times New Roman" w:cstheme="minorHAnsi"/>
              <w:b/>
              <w:bCs/>
              <w:sz w:val="28"/>
              <w:szCs w:val="28"/>
              <w:lang w:eastAsia="en-GB"/>
            </w:rPr>
          </w:pPr>
          <w:r w:rsidRPr="00807D51">
            <w:rPr>
              <w:rFonts w:cstheme="minorHAnsi"/>
              <w:b/>
              <w:bCs/>
              <w:caps/>
              <w:color w:val="262626" w:themeColor="text1" w:themeTint="D9"/>
              <w:spacing w:val="40"/>
              <w:kern w:val="24"/>
              <w:sz w:val="28"/>
              <w:szCs w:val="28"/>
              <w:lang w:val="en-US" w:eastAsia="en-GB"/>
            </w:rPr>
            <w:t xml:space="preserve">STUDENT NAME                      STUDENT id     </w:t>
          </w:r>
        </w:p>
        <w:p w14:paraId="47067007" w14:textId="77777777" w:rsidR="00F760F7" w:rsidRPr="006D5AF8" w:rsidRDefault="00F760F7" w:rsidP="00F760F7">
          <w:pPr>
            <w:spacing w:before="240" w:after="40" w:line="264" w:lineRule="auto"/>
            <w:rPr>
              <w:rFonts w:eastAsia="Times New Roman" w:cstheme="minorHAnsi"/>
              <w:sz w:val="28"/>
              <w:szCs w:val="28"/>
              <w:lang w:eastAsia="en-GB"/>
            </w:rPr>
          </w:pPr>
          <w:r w:rsidRPr="006D5AF8">
            <w:rPr>
              <w:rFonts w:cstheme="minorHAnsi"/>
              <w:caps/>
              <w:color w:val="262626" w:themeColor="text1" w:themeTint="D9"/>
              <w:spacing w:val="40"/>
              <w:kern w:val="24"/>
              <w:sz w:val="28"/>
              <w:szCs w:val="28"/>
              <w:lang w:val="en-US" w:eastAsia="en-GB"/>
            </w:rPr>
            <w:t xml:space="preserve">lucica barbu                         - 2006789    </w:t>
          </w:r>
        </w:p>
        <w:p w14:paraId="5D048F43" w14:textId="77777777" w:rsidR="00F760F7" w:rsidRDefault="00F760F7" w:rsidP="00F760F7">
          <w:pPr>
            <w:spacing w:before="240" w:after="40" w:line="264" w:lineRule="auto"/>
            <w:rPr>
              <w:rFonts w:cstheme="minorHAnsi"/>
              <w:caps/>
              <w:color w:val="262626" w:themeColor="text1" w:themeTint="D9"/>
              <w:spacing w:val="40"/>
              <w:kern w:val="24"/>
              <w:sz w:val="28"/>
              <w:szCs w:val="28"/>
              <w:lang w:val="en-US" w:eastAsia="en-GB"/>
            </w:rPr>
          </w:pPr>
          <w:r w:rsidRPr="006D5AF8">
            <w:rPr>
              <w:rFonts w:cstheme="minorHAnsi"/>
              <w:caps/>
              <w:color w:val="262626" w:themeColor="text1" w:themeTint="D9"/>
              <w:spacing w:val="40"/>
              <w:kern w:val="24"/>
              <w:sz w:val="28"/>
              <w:szCs w:val="28"/>
              <w:lang w:val="en-US" w:eastAsia="en-GB"/>
            </w:rPr>
            <w:t>Oana maria Shega                 - 1921778</w:t>
          </w:r>
        </w:p>
        <w:p w14:paraId="12F8EB90" w14:textId="77777777" w:rsidR="00F760F7" w:rsidRPr="006D5AF8" w:rsidRDefault="00F760F7" w:rsidP="00F760F7">
          <w:pPr>
            <w:spacing w:before="240" w:after="40" w:line="264" w:lineRule="auto"/>
            <w:rPr>
              <w:rFonts w:eastAsia="Times New Roman" w:cstheme="minorHAnsi"/>
              <w:sz w:val="28"/>
              <w:szCs w:val="28"/>
              <w:lang w:eastAsia="en-GB"/>
            </w:rPr>
          </w:pPr>
          <w:r w:rsidRPr="008E6AA7">
            <w:rPr>
              <w:rFonts w:cstheme="minorHAnsi"/>
              <w:caps/>
              <w:color w:val="262626" w:themeColor="text1" w:themeTint="D9"/>
              <w:spacing w:val="40"/>
              <w:kern w:val="24"/>
              <w:sz w:val="28"/>
              <w:szCs w:val="28"/>
              <w:lang w:val="en-US" w:eastAsia="en-GB"/>
            </w:rPr>
            <w:t xml:space="preserve">ION- ILIAN CIOROIANU             - 1921884    </w:t>
          </w:r>
          <w:r w:rsidRPr="006D5AF8">
            <w:rPr>
              <w:rFonts w:cstheme="minorHAnsi"/>
              <w:caps/>
              <w:color w:val="262626" w:themeColor="text1" w:themeTint="D9"/>
              <w:spacing w:val="40"/>
              <w:kern w:val="24"/>
              <w:sz w:val="28"/>
              <w:szCs w:val="28"/>
              <w:lang w:val="en-US" w:eastAsia="en-GB"/>
            </w:rPr>
            <w:t xml:space="preserve">  </w:t>
          </w:r>
        </w:p>
        <w:p w14:paraId="7271AE34" w14:textId="77777777" w:rsidR="00F760F7" w:rsidRDefault="00F760F7" w:rsidP="00F760F7">
          <w:pPr>
            <w:spacing w:before="240" w:after="40" w:line="264" w:lineRule="auto"/>
            <w:rPr>
              <w:rFonts w:cstheme="minorHAnsi"/>
              <w:caps/>
              <w:color w:val="262626" w:themeColor="text1" w:themeTint="D9"/>
              <w:spacing w:val="40"/>
              <w:kern w:val="24"/>
              <w:sz w:val="28"/>
              <w:szCs w:val="28"/>
              <w:lang w:val="en-US" w:eastAsia="en-GB"/>
            </w:rPr>
          </w:pPr>
          <w:r w:rsidRPr="006D5AF8">
            <w:rPr>
              <w:rFonts w:cstheme="minorHAnsi"/>
              <w:caps/>
              <w:color w:val="262626" w:themeColor="text1" w:themeTint="D9"/>
              <w:spacing w:val="40"/>
              <w:kern w:val="24"/>
              <w:sz w:val="28"/>
              <w:szCs w:val="28"/>
              <w:lang w:val="en-US" w:eastAsia="en-GB"/>
            </w:rPr>
            <w:t>Ricardo Orlando reid            - 1921677</w:t>
          </w:r>
        </w:p>
        <w:p w14:paraId="0E34F841" w14:textId="77777777" w:rsidR="00F760F7" w:rsidRPr="006D5AF8" w:rsidRDefault="00F760F7" w:rsidP="00F760F7">
          <w:pPr>
            <w:spacing w:before="240" w:after="40" w:line="264" w:lineRule="auto"/>
            <w:rPr>
              <w:rFonts w:eastAsia="Times New Roman" w:cstheme="minorHAnsi"/>
              <w:sz w:val="28"/>
              <w:szCs w:val="28"/>
              <w:lang w:eastAsia="en-GB"/>
            </w:rPr>
          </w:pPr>
          <w:r w:rsidRPr="008E6AA7">
            <w:rPr>
              <w:rFonts w:cstheme="minorHAnsi"/>
              <w:caps/>
              <w:color w:val="262626" w:themeColor="text1" w:themeTint="D9"/>
              <w:spacing w:val="40"/>
              <w:kern w:val="24"/>
              <w:sz w:val="28"/>
              <w:szCs w:val="28"/>
              <w:lang w:val="en-US" w:eastAsia="en-GB"/>
            </w:rPr>
            <w:t xml:space="preserve">MIHAELA VIOLETA COCIUBA       – 1919771  </w:t>
          </w:r>
          <w:r w:rsidRPr="006D5AF8">
            <w:rPr>
              <w:rFonts w:cstheme="minorHAnsi"/>
              <w:caps/>
              <w:color w:val="262626" w:themeColor="text1" w:themeTint="D9"/>
              <w:spacing w:val="40"/>
              <w:kern w:val="24"/>
              <w:sz w:val="28"/>
              <w:szCs w:val="28"/>
              <w:lang w:val="en-US" w:eastAsia="en-GB"/>
            </w:rPr>
            <w:t xml:space="preserve">  </w:t>
          </w:r>
        </w:p>
        <w:p w14:paraId="212496BA" w14:textId="77777777" w:rsidR="00F760F7" w:rsidRPr="008708B9" w:rsidRDefault="00F760F7" w:rsidP="00F760F7">
          <w:pPr>
            <w:rPr>
              <w:sz w:val="36"/>
              <w:szCs w:val="36"/>
            </w:rPr>
          </w:pPr>
        </w:p>
        <w:p w14:paraId="13B7317E" w14:textId="77777777" w:rsidR="00F760F7" w:rsidRDefault="00F760F7" w:rsidP="00F760F7">
          <w:pPr>
            <w:rPr>
              <w:sz w:val="36"/>
              <w:szCs w:val="36"/>
            </w:rPr>
          </w:pPr>
          <w:r>
            <w:rPr>
              <w:sz w:val="36"/>
              <w:szCs w:val="36"/>
            </w:rPr>
            <w:t xml:space="preserve">     </w:t>
          </w:r>
        </w:p>
        <w:p w14:paraId="75F27308" w14:textId="77777777" w:rsidR="00F760F7" w:rsidRDefault="00F760F7" w:rsidP="00F760F7">
          <w:pPr>
            <w:pStyle w:val="NormalWeb"/>
            <w:spacing w:before="0" w:beforeAutospacing="0" w:after="0" w:afterAutospacing="0"/>
            <w:rPr>
              <w:rFonts w:ascii="Franklin Gothic Book" w:eastAsia="+mn-ea" w:hAnsi="Franklin Gothic Book" w:cs="+mn-cs"/>
              <w:i/>
              <w:iCs/>
              <w:color w:val="000000"/>
              <w:kern w:val="24"/>
              <w:sz w:val="28"/>
              <w:szCs w:val="28"/>
            </w:rPr>
          </w:pPr>
          <w:r>
            <w:rPr>
              <w:sz w:val="36"/>
              <w:szCs w:val="36"/>
            </w:rPr>
            <w:t xml:space="preserve"> </w:t>
          </w:r>
          <w:r>
            <w:rPr>
              <w:rFonts w:ascii="Franklin Gothic Book" w:eastAsia="+mn-ea" w:hAnsi="Franklin Gothic Book" w:cs="+mn-cs"/>
              <w:i/>
              <w:iCs/>
              <w:color w:val="000000"/>
              <w:kern w:val="24"/>
              <w:sz w:val="28"/>
              <w:szCs w:val="28"/>
            </w:rPr>
            <w:t>Name of the Lecturer:      Mohammad Rahman</w:t>
          </w:r>
        </w:p>
        <w:p w14:paraId="7133E5F3" w14:textId="77777777" w:rsidR="00F760F7" w:rsidRDefault="00F760F7" w:rsidP="00F760F7">
          <w:pPr>
            <w:pStyle w:val="NormalWeb"/>
            <w:spacing w:before="0" w:beforeAutospacing="0" w:after="0" w:afterAutospacing="0"/>
          </w:pPr>
          <w:r>
            <w:rPr>
              <w:rFonts w:ascii="Franklin Gothic Book" w:eastAsia="+mn-ea" w:hAnsi="Franklin Gothic Book" w:cs="+mn-cs"/>
              <w:i/>
              <w:iCs/>
              <w:color w:val="000000"/>
              <w:kern w:val="24"/>
              <w:sz w:val="28"/>
              <w:szCs w:val="28"/>
            </w:rPr>
            <w:t>Name of module:      Managing Enterprise into the 21</w:t>
          </w:r>
          <w:r w:rsidRPr="006C2DF7">
            <w:rPr>
              <w:rFonts w:ascii="Franklin Gothic Book" w:eastAsia="+mn-ea" w:hAnsi="Franklin Gothic Book" w:cs="+mn-cs"/>
              <w:i/>
              <w:iCs/>
              <w:color w:val="000000"/>
              <w:kern w:val="24"/>
              <w:sz w:val="28"/>
              <w:szCs w:val="28"/>
              <w:vertAlign w:val="superscript"/>
            </w:rPr>
            <w:t>st</w:t>
          </w:r>
          <w:r>
            <w:rPr>
              <w:rFonts w:ascii="Franklin Gothic Book" w:eastAsia="+mn-ea" w:hAnsi="Franklin Gothic Book" w:cs="+mn-cs"/>
              <w:i/>
              <w:iCs/>
              <w:color w:val="000000"/>
              <w:kern w:val="24"/>
              <w:sz w:val="28"/>
              <w:szCs w:val="28"/>
            </w:rPr>
            <w:t xml:space="preserve"> century BMSW4006_LON</w:t>
          </w:r>
        </w:p>
        <w:p w14:paraId="6F0998C8" w14:textId="77777777" w:rsidR="00F760F7" w:rsidRDefault="00F760F7" w:rsidP="00F760F7">
          <w:pPr>
            <w:pStyle w:val="NormalWeb"/>
            <w:spacing w:before="0" w:beforeAutospacing="0" w:after="0" w:afterAutospacing="0"/>
          </w:pPr>
          <w:r>
            <w:rPr>
              <w:rFonts w:ascii="Franklin Gothic Book" w:eastAsia="+mn-ea" w:hAnsi="Franklin Gothic Book" w:cs="+mn-cs"/>
              <w:i/>
              <w:iCs/>
              <w:color w:val="000000"/>
              <w:kern w:val="24"/>
              <w:sz w:val="28"/>
              <w:szCs w:val="28"/>
            </w:rPr>
            <w:t>Name of the University:     University of Wales - Trinity Saint David</w:t>
          </w:r>
        </w:p>
        <w:p w14:paraId="7B950FD1" w14:textId="4CC91CC0" w:rsidR="00F760F7" w:rsidRDefault="00F760F7" w:rsidP="00F760F7">
          <w:pPr>
            <w:pStyle w:val="NormalWeb"/>
            <w:spacing w:before="0" w:beforeAutospacing="0" w:after="0" w:afterAutospacing="0"/>
          </w:pPr>
          <w:r>
            <w:rPr>
              <w:rFonts w:ascii="Franklin Gothic Book" w:eastAsia="+mn-ea" w:hAnsi="Franklin Gothic Book" w:cs="+mn-cs"/>
              <w:i/>
              <w:iCs/>
              <w:color w:val="000000"/>
              <w:kern w:val="24"/>
              <w:sz w:val="28"/>
              <w:szCs w:val="28"/>
            </w:rPr>
            <w:t>Date of the presentation:   13/12/2020</w:t>
          </w:r>
        </w:p>
        <w:p w14:paraId="208CB445" w14:textId="77777777" w:rsidR="00F760F7" w:rsidRDefault="00F760F7" w:rsidP="00F760F7"/>
        <w:p w14:paraId="50EC91E8" w14:textId="77777777" w:rsidR="00F760F7" w:rsidRPr="006D5AF8" w:rsidRDefault="00F760F7" w:rsidP="00F760F7"/>
        <w:p w14:paraId="1EA65F21" w14:textId="77777777" w:rsidR="00F760F7" w:rsidRDefault="00F760F7" w:rsidP="00F760F7">
          <w:pPr>
            <w:rPr>
              <w:rFonts w:eastAsia="Times New Roman"/>
            </w:rPr>
          </w:pPr>
        </w:p>
        <w:p w14:paraId="6F9C3367" w14:textId="77777777" w:rsidR="00F760F7" w:rsidRDefault="00F760F7" w:rsidP="00F760F7">
          <w:pPr>
            <w:rPr>
              <w:rFonts w:ascii="Times New Roman" w:eastAsia="Times New Roman" w:hAnsi="Times New Roman" w:cstheme="majorBidi"/>
              <w:b/>
              <w:spacing w:val="-10"/>
              <w:kern w:val="28"/>
              <w:sz w:val="32"/>
              <w:szCs w:val="56"/>
            </w:rPr>
          </w:pPr>
        </w:p>
        <w:p w14:paraId="53BB0569" w14:textId="48CB779E" w:rsidR="00F760F7" w:rsidRDefault="00F760F7"/>
        <w:p w14:paraId="40B8C682" w14:textId="0BA44877" w:rsidR="00F760F7" w:rsidRDefault="00F760F7"/>
        <w:p w14:paraId="387CAB89" w14:textId="29A4117F" w:rsidR="00F760F7" w:rsidRDefault="002A31EC"/>
      </w:sdtContent>
    </w:sdt>
    <w:p w14:paraId="10A37F83" w14:textId="77777777" w:rsidR="005F486E" w:rsidRDefault="005F486E" w:rsidP="005F486E"/>
    <w:p w14:paraId="51826A37" w14:textId="1331A8CF" w:rsidR="00350456" w:rsidRDefault="00350456" w:rsidP="005F486E"/>
    <w:p w14:paraId="7325C518" w14:textId="0B0716E5" w:rsidR="00350456" w:rsidRDefault="00350456" w:rsidP="005F486E"/>
    <w:p w14:paraId="347C1385" w14:textId="77777777" w:rsidR="00725629" w:rsidRDefault="00725629" w:rsidP="00725629">
      <w:pPr>
        <w:rPr>
          <w:rFonts w:ascii="Times New Roman" w:hAnsi="Times New Roman" w:cs="Times New Roman"/>
          <w:b/>
          <w:color w:val="000000" w:themeColor="text1"/>
          <w:sz w:val="32"/>
          <w:szCs w:val="32"/>
          <w:u w:val="single"/>
        </w:rPr>
      </w:pPr>
    </w:p>
    <w:p w14:paraId="4F1AAED8" w14:textId="77777777" w:rsidR="00725629" w:rsidRDefault="00725629" w:rsidP="00725629">
      <w:pPr>
        <w:rPr>
          <w:rFonts w:ascii="Times New Roman" w:hAnsi="Times New Roman" w:cs="Times New Roman"/>
          <w:b/>
          <w:color w:val="000000" w:themeColor="text1"/>
          <w:sz w:val="32"/>
          <w:szCs w:val="32"/>
          <w:u w:val="single"/>
        </w:rPr>
      </w:pPr>
    </w:p>
    <w:p w14:paraId="4F44B522" w14:textId="77777777" w:rsidR="00725629" w:rsidRDefault="00725629" w:rsidP="00725629">
      <w:pPr>
        <w:rPr>
          <w:rFonts w:ascii="Times New Roman" w:hAnsi="Times New Roman" w:cs="Times New Roman"/>
          <w:b/>
          <w:color w:val="000000" w:themeColor="text1"/>
          <w:sz w:val="32"/>
          <w:szCs w:val="32"/>
          <w:u w:val="single"/>
        </w:rPr>
      </w:pPr>
    </w:p>
    <w:p w14:paraId="55093BC2" w14:textId="75E558CD" w:rsidR="00725629" w:rsidRDefault="00725629" w:rsidP="00725629">
      <w:pPr>
        <w:rPr>
          <w:rFonts w:ascii="Times New Roman" w:hAnsi="Times New Roman" w:cs="Times New Roman"/>
          <w:b/>
          <w:color w:val="000000" w:themeColor="text1"/>
          <w:sz w:val="32"/>
          <w:szCs w:val="32"/>
          <w:u w:val="single"/>
        </w:rPr>
      </w:pPr>
      <w:r>
        <w:rPr>
          <w:rFonts w:ascii="Times New Roman" w:hAnsi="Times New Roman" w:cs="Times New Roman"/>
          <w:b/>
          <w:color w:val="000000" w:themeColor="text1"/>
          <w:sz w:val="32"/>
          <w:szCs w:val="32"/>
          <w:u w:val="single"/>
        </w:rPr>
        <w:t xml:space="preserve">                                                                             </w:t>
      </w:r>
      <w:r w:rsidR="001B4190" w:rsidRPr="00725629">
        <w:rPr>
          <w:rFonts w:ascii="Times New Roman" w:hAnsi="Times New Roman" w:cs="Times New Roman"/>
          <w:b/>
          <w:color w:val="000000" w:themeColor="text1"/>
          <w:sz w:val="32"/>
          <w:szCs w:val="32"/>
          <w:u w:val="single"/>
        </w:rPr>
        <w:t>Executive Summar</w:t>
      </w:r>
      <w:r>
        <w:rPr>
          <w:rFonts w:ascii="Times New Roman" w:hAnsi="Times New Roman" w:cs="Times New Roman"/>
          <w:b/>
          <w:color w:val="000000" w:themeColor="text1"/>
          <w:sz w:val="32"/>
          <w:szCs w:val="32"/>
          <w:u w:val="single"/>
        </w:rPr>
        <w:t>y</w:t>
      </w:r>
    </w:p>
    <w:p w14:paraId="4E57AB02" w14:textId="77777777" w:rsidR="00725629" w:rsidRPr="00725629" w:rsidRDefault="00725629" w:rsidP="00725629">
      <w:pPr>
        <w:rPr>
          <w:rFonts w:ascii="Times New Roman" w:hAnsi="Times New Roman" w:cs="Times New Roman"/>
          <w:b/>
          <w:color w:val="000000" w:themeColor="text1"/>
          <w:sz w:val="32"/>
          <w:szCs w:val="32"/>
          <w:u w:val="single"/>
        </w:rPr>
      </w:pPr>
    </w:p>
    <w:p w14:paraId="652864A2" w14:textId="77777777" w:rsidR="001B4190" w:rsidRPr="00725629" w:rsidRDefault="001B4190" w:rsidP="001B4190">
      <w:pPr>
        <w:spacing w:line="360" w:lineRule="auto"/>
        <w:jc w:val="both"/>
        <w:rPr>
          <w:rFonts w:ascii="Times New Roman" w:hAnsi="Times New Roman" w:cs="Times New Roman"/>
          <w:b/>
          <w:color w:val="000000" w:themeColor="text1"/>
          <w:sz w:val="32"/>
          <w:szCs w:val="32"/>
          <w:u w:val="single"/>
        </w:rPr>
      </w:pPr>
      <w:r w:rsidRPr="00725629">
        <w:rPr>
          <w:rFonts w:ascii="Times New Roman" w:hAnsi="Times New Roman" w:cs="Times New Roman"/>
          <w:color w:val="000000" w:themeColor="text1"/>
          <w:sz w:val="24"/>
          <w:szCs w:val="24"/>
        </w:rPr>
        <w:t>This report has been developed for a new start-up company named West End Bicycles. In this report the current market structure has been discusses regarding the bicycles industry. Market profile and customer profile has been studied along with the business analysis. This report has also analysed the external environmental factors which may affect the company along with the competitor analysis using Porter’s Five Forces Model. The internal strength of the company has also been discussed using the SWOT analysis. The existing competition in the market is also studied stating the aspects which the company needs to keep in mind to face the market leaders and small players. The report has also studied about the legal and compliance issues which it will face and the organisation structure which it should follow. In the end financial planning and fund requirement is also discussed so that the company financial requirements are fulfilled.</w:t>
      </w:r>
      <w:r w:rsidRPr="00725629">
        <w:rPr>
          <w:rFonts w:ascii="Times New Roman" w:hAnsi="Times New Roman" w:cs="Times New Roman"/>
          <w:b/>
          <w:color w:val="000000" w:themeColor="text1"/>
          <w:sz w:val="32"/>
          <w:szCs w:val="32"/>
          <w:u w:val="single"/>
        </w:rPr>
        <w:br w:type="page"/>
      </w:r>
    </w:p>
    <w:p w14:paraId="652864A3" w14:textId="77777777" w:rsidR="001B4190" w:rsidRDefault="001B4190" w:rsidP="001B4190"/>
    <w:p w14:paraId="652864A4" w14:textId="573FC18F" w:rsidR="001B4190" w:rsidRDefault="001B4190" w:rsidP="001B4190"/>
    <w:p w14:paraId="43F180A9" w14:textId="22E1BAF3" w:rsidR="009D3C47" w:rsidRDefault="009D3C47" w:rsidP="001B4190"/>
    <w:p w14:paraId="48CDB0CD" w14:textId="16048EFA" w:rsidR="009D3C47" w:rsidRDefault="009D3C47" w:rsidP="001B4190"/>
    <w:p w14:paraId="47EDD2E1" w14:textId="77777777" w:rsidR="009D3C47" w:rsidRDefault="009D3C47" w:rsidP="001B4190"/>
    <w:sdt>
      <w:sdtPr>
        <w:rPr>
          <w:rFonts w:asciiTheme="minorHAnsi" w:eastAsiaTheme="minorEastAsia" w:hAnsiTheme="minorHAnsi" w:cstheme="minorBidi"/>
          <w:color w:val="auto"/>
          <w:sz w:val="22"/>
          <w:szCs w:val="22"/>
          <w:lang w:val="en-GB"/>
        </w:rPr>
        <w:id w:val="1008328750"/>
        <w:docPartObj>
          <w:docPartGallery w:val="Table of Contents"/>
          <w:docPartUnique/>
        </w:docPartObj>
      </w:sdtPr>
      <w:sdtEndPr>
        <w:rPr>
          <w:rFonts w:ascii="Times New Roman" w:hAnsi="Times New Roman" w:cs="Times New Roman"/>
          <w:bCs/>
          <w:noProof/>
          <w:sz w:val="24"/>
          <w:szCs w:val="24"/>
        </w:rPr>
      </w:sdtEndPr>
      <w:sdtContent>
        <w:p w14:paraId="652864A5" w14:textId="77777777" w:rsidR="004C5940" w:rsidRPr="004C5940" w:rsidRDefault="004C5940" w:rsidP="004C5940">
          <w:pPr>
            <w:pStyle w:val="TOCHeading"/>
            <w:spacing w:line="360" w:lineRule="auto"/>
            <w:jc w:val="center"/>
            <w:rPr>
              <w:rFonts w:ascii="Times New Roman" w:hAnsi="Times New Roman" w:cs="Times New Roman"/>
              <w:b/>
              <w:color w:val="000000" w:themeColor="text1"/>
              <w:sz w:val="24"/>
              <w:szCs w:val="24"/>
              <w:u w:val="single"/>
            </w:rPr>
          </w:pPr>
          <w:r w:rsidRPr="004C5940">
            <w:rPr>
              <w:rFonts w:ascii="Times New Roman" w:hAnsi="Times New Roman" w:cs="Times New Roman"/>
              <w:b/>
              <w:color w:val="000000" w:themeColor="text1"/>
              <w:sz w:val="24"/>
              <w:szCs w:val="24"/>
              <w:u w:val="single"/>
            </w:rPr>
            <w:t>Table of Contents</w:t>
          </w:r>
        </w:p>
        <w:p w14:paraId="652864A6" w14:textId="77777777" w:rsidR="004C5940" w:rsidRPr="004C5940" w:rsidRDefault="006960B4" w:rsidP="004C5940">
          <w:pPr>
            <w:pStyle w:val="TOC1"/>
            <w:tabs>
              <w:tab w:val="right" w:leader="dot" w:pos="9350"/>
            </w:tabs>
            <w:spacing w:line="360" w:lineRule="auto"/>
            <w:jc w:val="both"/>
            <w:rPr>
              <w:rFonts w:ascii="Times New Roman" w:hAnsi="Times New Roman" w:cs="Times New Roman"/>
              <w:noProof/>
              <w:sz w:val="24"/>
              <w:szCs w:val="24"/>
            </w:rPr>
          </w:pPr>
          <w:r w:rsidRPr="004C5940">
            <w:rPr>
              <w:rFonts w:ascii="Times New Roman" w:hAnsi="Times New Roman" w:cs="Times New Roman"/>
              <w:sz w:val="24"/>
              <w:szCs w:val="24"/>
            </w:rPr>
            <w:fldChar w:fldCharType="begin"/>
          </w:r>
          <w:r w:rsidR="004C5940" w:rsidRPr="004C5940">
            <w:rPr>
              <w:rFonts w:ascii="Times New Roman" w:hAnsi="Times New Roman" w:cs="Times New Roman"/>
              <w:sz w:val="24"/>
              <w:szCs w:val="24"/>
            </w:rPr>
            <w:instrText xml:space="preserve"> TOC \o "1-3" \h \z \u </w:instrText>
          </w:r>
          <w:r w:rsidRPr="004C5940">
            <w:rPr>
              <w:rFonts w:ascii="Times New Roman" w:hAnsi="Times New Roman" w:cs="Times New Roman"/>
              <w:sz w:val="24"/>
              <w:szCs w:val="24"/>
            </w:rPr>
            <w:fldChar w:fldCharType="separate"/>
          </w:r>
          <w:hyperlink w:anchor="_Toc56806524" w:history="1">
            <w:r w:rsidR="004C5940" w:rsidRPr="004C5940">
              <w:rPr>
                <w:rStyle w:val="Hyperlink"/>
                <w:rFonts w:ascii="Times New Roman" w:eastAsia="Times New Roman" w:hAnsi="Times New Roman" w:cs="Times New Roman"/>
                <w:noProof/>
                <w:sz w:val="24"/>
                <w:szCs w:val="24"/>
              </w:rPr>
              <w:t>Introduction</w:t>
            </w:r>
            <w:r w:rsidR="004C5940" w:rsidRPr="004C5940">
              <w:rPr>
                <w:rFonts w:ascii="Times New Roman" w:hAnsi="Times New Roman" w:cs="Times New Roman"/>
                <w:noProof/>
                <w:webHidden/>
                <w:sz w:val="24"/>
                <w:szCs w:val="24"/>
              </w:rPr>
              <w:tab/>
            </w:r>
            <w:r w:rsidRPr="004C5940">
              <w:rPr>
                <w:rFonts w:ascii="Times New Roman" w:hAnsi="Times New Roman" w:cs="Times New Roman"/>
                <w:noProof/>
                <w:webHidden/>
                <w:sz w:val="24"/>
                <w:szCs w:val="24"/>
              </w:rPr>
              <w:fldChar w:fldCharType="begin"/>
            </w:r>
            <w:r w:rsidR="004C5940" w:rsidRPr="004C5940">
              <w:rPr>
                <w:rFonts w:ascii="Times New Roman" w:hAnsi="Times New Roman" w:cs="Times New Roman"/>
                <w:noProof/>
                <w:webHidden/>
                <w:sz w:val="24"/>
                <w:szCs w:val="24"/>
              </w:rPr>
              <w:instrText xml:space="preserve"> PAGEREF _Toc56806524 \h </w:instrText>
            </w:r>
            <w:r w:rsidRPr="004C5940">
              <w:rPr>
                <w:rFonts w:ascii="Times New Roman" w:hAnsi="Times New Roman" w:cs="Times New Roman"/>
                <w:noProof/>
                <w:webHidden/>
                <w:sz w:val="24"/>
                <w:szCs w:val="24"/>
              </w:rPr>
            </w:r>
            <w:r w:rsidRPr="004C5940">
              <w:rPr>
                <w:rFonts w:ascii="Times New Roman" w:hAnsi="Times New Roman" w:cs="Times New Roman"/>
                <w:noProof/>
                <w:webHidden/>
                <w:sz w:val="24"/>
                <w:szCs w:val="24"/>
              </w:rPr>
              <w:fldChar w:fldCharType="separate"/>
            </w:r>
            <w:r w:rsidR="004C5940" w:rsidRPr="004C5940">
              <w:rPr>
                <w:rFonts w:ascii="Times New Roman" w:hAnsi="Times New Roman" w:cs="Times New Roman"/>
                <w:noProof/>
                <w:webHidden/>
                <w:sz w:val="24"/>
                <w:szCs w:val="24"/>
              </w:rPr>
              <w:t>3</w:t>
            </w:r>
            <w:r w:rsidRPr="004C5940">
              <w:rPr>
                <w:rFonts w:ascii="Times New Roman" w:hAnsi="Times New Roman" w:cs="Times New Roman"/>
                <w:noProof/>
                <w:webHidden/>
                <w:sz w:val="24"/>
                <w:szCs w:val="24"/>
              </w:rPr>
              <w:fldChar w:fldCharType="end"/>
            </w:r>
          </w:hyperlink>
        </w:p>
        <w:p w14:paraId="652864A7" w14:textId="77777777" w:rsidR="004C5940" w:rsidRPr="004C5940" w:rsidRDefault="002A31EC" w:rsidP="004C5940">
          <w:pPr>
            <w:pStyle w:val="TOC1"/>
            <w:tabs>
              <w:tab w:val="right" w:leader="dot" w:pos="9350"/>
            </w:tabs>
            <w:spacing w:line="360" w:lineRule="auto"/>
            <w:jc w:val="both"/>
            <w:rPr>
              <w:rFonts w:ascii="Times New Roman" w:hAnsi="Times New Roman" w:cs="Times New Roman"/>
              <w:noProof/>
              <w:sz w:val="24"/>
              <w:szCs w:val="24"/>
            </w:rPr>
          </w:pPr>
          <w:hyperlink w:anchor="_Toc56806525" w:history="1">
            <w:r w:rsidR="004C5940" w:rsidRPr="004C5940">
              <w:rPr>
                <w:rStyle w:val="Hyperlink"/>
                <w:rFonts w:ascii="Times New Roman" w:eastAsia="Times New Roman" w:hAnsi="Times New Roman" w:cs="Times New Roman"/>
                <w:noProof/>
                <w:sz w:val="24"/>
                <w:szCs w:val="24"/>
              </w:rPr>
              <w:t>Company Profile</w:t>
            </w:r>
            <w:r w:rsidR="004C5940" w:rsidRPr="004C5940">
              <w:rPr>
                <w:rFonts w:ascii="Times New Roman" w:hAnsi="Times New Roman" w:cs="Times New Roman"/>
                <w:noProof/>
                <w:webHidden/>
                <w:sz w:val="24"/>
                <w:szCs w:val="24"/>
              </w:rPr>
              <w:tab/>
            </w:r>
            <w:r w:rsidR="006960B4" w:rsidRPr="004C5940">
              <w:rPr>
                <w:rFonts w:ascii="Times New Roman" w:hAnsi="Times New Roman" w:cs="Times New Roman"/>
                <w:noProof/>
                <w:webHidden/>
                <w:sz w:val="24"/>
                <w:szCs w:val="24"/>
              </w:rPr>
              <w:fldChar w:fldCharType="begin"/>
            </w:r>
            <w:r w:rsidR="004C5940" w:rsidRPr="004C5940">
              <w:rPr>
                <w:rFonts w:ascii="Times New Roman" w:hAnsi="Times New Roman" w:cs="Times New Roman"/>
                <w:noProof/>
                <w:webHidden/>
                <w:sz w:val="24"/>
                <w:szCs w:val="24"/>
              </w:rPr>
              <w:instrText xml:space="preserve"> PAGEREF _Toc56806525 \h </w:instrText>
            </w:r>
            <w:r w:rsidR="006960B4" w:rsidRPr="004C5940">
              <w:rPr>
                <w:rFonts w:ascii="Times New Roman" w:hAnsi="Times New Roman" w:cs="Times New Roman"/>
                <w:noProof/>
                <w:webHidden/>
                <w:sz w:val="24"/>
                <w:szCs w:val="24"/>
              </w:rPr>
            </w:r>
            <w:r w:rsidR="006960B4" w:rsidRPr="004C5940">
              <w:rPr>
                <w:rFonts w:ascii="Times New Roman" w:hAnsi="Times New Roman" w:cs="Times New Roman"/>
                <w:noProof/>
                <w:webHidden/>
                <w:sz w:val="24"/>
                <w:szCs w:val="24"/>
              </w:rPr>
              <w:fldChar w:fldCharType="separate"/>
            </w:r>
            <w:r w:rsidR="004C5940" w:rsidRPr="004C5940">
              <w:rPr>
                <w:rFonts w:ascii="Times New Roman" w:hAnsi="Times New Roman" w:cs="Times New Roman"/>
                <w:noProof/>
                <w:webHidden/>
                <w:sz w:val="24"/>
                <w:szCs w:val="24"/>
              </w:rPr>
              <w:t>3</w:t>
            </w:r>
            <w:r w:rsidR="006960B4" w:rsidRPr="004C5940">
              <w:rPr>
                <w:rFonts w:ascii="Times New Roman" w:hAnsi="Times New Roman" w:cs="Times New Roman"/>
                <w:noProof/>
                <w:webHidden/>
                <w:sz w:val="24"/>
                <w:szCs w:val="24"/>
              </w:rPr>
              <w:fldChar w:fldCharType="end"/>
            </w:r>
          </w:hyperlink>
        </w:p>
        <w:p w14:paraId="652864A8" w14:textId="77777777" w:rsidR="004C5940" w:rsidRPr="004C5940" w:rsidRDefault="002A31EC" w:rsidP="004C5940">
          <w:pPr>
            <w:pStyle w:val="TOC1"/>
            <w:tabs>
              <w:tab w:val="right" w:leader="dot" w:pos="9350"/>
            </w:tabs>
            <w:spacing w:line="360" w:lineRule="auto"/>
            <w:jc w:val="both"/>
            <w:rPr>
              <w:rFonts w:ascii="Times New Roman" w:hAnsi="Times New Roman" w:cs="Times New Roman"/>
              <w:noProof/>
              <w:sz w:val="24"/>
              <w:szCs w:val="24"/>
            </w:rPr>
          </w:pPr>
          <w:hyperlink w:anchor="_Toc56806526" w:history="1">
            <w:r w:rsidR="004C5940" w:rsidRPr="004C5940">
              <w:rPr>
                <w:rStyle w:val="Hyperlink"/>
                <w:rFonts w:ascii="Times New Roman" w:eastAsia="Times New Roman" w:hAnsi="Times New Roman" w:cs="Times New Roman"/>
                <w:noProof/>
                <w:sz w:val="24"/>
                <w:szCs w:val="24"/>
              </w:rPr>
              <w:t>Market Analysis</w:t>
            </w:r>
            <w:r w:rsidR="004C5940" w:rsidRPr="004C5940">
              <w:rPr>
                <w:rFonts w:ascii="Times New Roman" w:hAnsi="Times New Roman" w:cs="Times New Roman"/>
                <w:noProof/>
                <w:webHidden/>
                <w:sz w:val="24"/>
                <w:szCs w:val="24"/>
              </w:rPr>
              <w:tab/>
            </w:r>
            <w:r w:rsidR="006960B4" w:rsidRPr="004C5940">
              <w:rPr>
                <w:rFonts w:ascii="Times New Roman" w:hAnsi="Times New Roman" w:cs="Times New Roman"/>
                <w:noProof/>
                <w:webHidden/>
                <w:sz w:val="24"/>
                <w:szCs w:val="24"/>
              </w:rPr>
              <w:fldChar w:fldCharType="begin"/>
            </w:r>
            <w:r w:rsidR="004C5940" w:rsidRPr="004C5940">
              <w:rPr>
                <w:rFonts w:ascii="Times New Roman" w:hAnsi="Times New Roman" w:cs="Times New Roman"/>
                <w:noProof/>
                <w:webHidden/>
                <w:sz w:val="24"/>
                <w:szCs w:val="24"/>
              </w:rPr>
              <w:instrText xml:space="preserve"> PAGEREF _Toc56806526 \h </w:instrText>
            </w:r>
            <w:r w:rsidR="006960B4" w:rsidRPr="004C5940">
              <w:rPr>
                <w:rFonts w:ascii="Times New Roman" w:hAnsi="Times New Roman" w:cs="Times New Roman"/>
                <w:noProof/>
                <w:webHidden/>
                <w:sz w:val="24"/>
                <w:szCs w:val="24"/>
              </w:rPr>
            </w:r>
            <w:r w:rsidR="006960B4" w:rsidRPr="004C5940">
              <w:rPr>
                <w:rFonts w:ascii="Times New Roman" w:hAnsi="Times New Roman" w:cs="Times New Roman"/>
                <w:noProof/>
                <w:webHidden/>
                <w:sz w:val="24"/>
                <w:szCs w:val="24"/>
              </w:rPr>
              <w:fldChar w:fldCharType="separate"/>
            </w:r>
            <w:r w:rsidR="004C5940" w:rsidRPr="004C5940">
              <w:rPr>
                <w:rFonts w:ascii="Times New Roman" w:hAnsi="Times New Roman" w:cs="Times New Roman"/>
                <w:noProof/>
                <w:webHidden/>
                <w:sz w:val="24"/>
                <w:szCs w:val="24"/>
              </w:rPr>
              <w:t>4</w:t>
            </w:r>
            <w:r w:rsidR="006960B4" w:rsidRPr="004C5940">
              <w:rPr>
                <w:rFonts w:ascii="Times New Roman" w:hAnsi="Times New Roman" w:cs="Times New Roman"/>
                <w:noProof/>
                <w:webHidden/>
                <w:sz w:val="24"/>
                <w:szCs w:val="24"/>
              </w:rPr>
              <w:fldChar w:fldCharType="end"/>
            </w:r>
          </w:hyperlink>
        </w:p>
        <w:p w14:paraId="652864A9" w14:textId="77777777" w:rsidR="004C5940" w:rsidRPr="004C5940" w:rsidRDefault="002A31EC" w:rsidP="004C5940">
          <w:pPr>
            <w:pStyle w:val="TOC1"/>
            <w:tabs>
              <w:tab w:val="right" w:leader="dot" w:pos="9350"/>
            </w:tabs>
            <w:spacing w:line="360" w:lineRule="auto"/>
            <w:jc w:val="both"/>
            <w:rPr>
              <w:rFonts w:ascii="Times New Roman" w:hAnsi="Times New Roman" w:cs="Times New Roman"/>
              <w:noProof/>
              <w:sz w:val="24"/>
              <w:szCs w:val="24"/>
            </w:rPr>
          </w:pPr>
          <w:hyperlink w:anchor="_Toc56806527" w:history="1">
            <w:r w:rsidR="004C5940" w:rsidRPr="004C5940">
              <w:rPr>
                <w:rStyle w:val="Hyperlink"/>
                <w:rFonts w:ascii="Times New Roman" w:eastAsia="Times New Roman" w:hAnsi="Times New Roman" w:cs="Times New Roman"/>
                <w:noProof/>
                <w:sz w:val="24"/>
                <w:szCs w:val="24"/>
              </w:rPr>
              <w:t>Customer Profiles</w:t>
            </w:r>
            <w:r w:rsidR="004C5940" w:rsidRPr="004C5940">
              <w:rPr>
                <w:rFonts w:ascii="Times New Roman" w:hAnsi="Times New Roman" w:cs="Times New Roman"/>
                <w:noProof/>
                <w:webHidden/>
                <w:sz w:val="24"/>
                <w:szCs w:val="24"/>
              </w:rPr>
              <w:tab/>
            </w:r>
            <w:r w:rsidR="006960B4" w:rsidRPr="004C5940">
              <w:rPr>
                <w:rFonts w:ascii="Times New Roman" w:hAnsi="Times New Roman" w:cs="Times New Roman"/>
                <w:noProof/>
                <w:webHidden/>
                <w:sz w:val="24"/>
                <w:szCs w:val="24"/>
              </w:rPr>
              <w:fldChar w:fldCharType="begin"/>
            </w:r>
            <w:r w:rsidR="004C5940" w:rsidRPr="004C5940">
              <w:rPr>
                <w:rFonts w:ascii="Times New Roman" w:hAnsi="Times New Roman" w:cs="Times New Roman"/>
                <w:noProof/>
                <w:webHidden/>
                <w:sz w:val="24"/>
                <w:szCs w:val="24"/>
              </w:rPr>
              <w:instrText xml:space="preserve"> PAGEREF _Toc56806527 \h </w:instrText>
            </w:r>
            <w:r w:rsidR="006960B4" w:rsidRPr="004C5940">
              <w:rPr>
                <w:rFonts w:ascii="Times New Roman" w:hAnsi="Times New Roman" w:cs="Times New Roman"/>
                <w:noProof/>
                <w:webHidden/>
                <w:sz w:val="24"/>
                <w:szCs w:val="24"/>
              </w:rPr>
            </w:r>
            <w:r w:rsidR="006960B4" w:rsidRPr="004C5940">
              <w:rPr>
                <w:rFonts w:ascii="Times New Roman" w:hAnsi="Times New Roman" w:cs="Times New Roman"/>
                <w:noProof/>
                <w:webHidden/>
                <w:sz w:val="24"/>
                <w:szCs w:val="24"/>
              </w:rPr>
              <w:fldChar w:fldCharType="separate"/>
            </w:r>
            <w:r w:rsidR="004C5940" w:rsidRPr="004C5940">
              <w:rPr>
                <w:rFonts w:ascii="Times New Roman" w:hAnsi="Times New Roman" w:cs="Times New Roman"/>
                <w:noProof/>
                <w:webHidden/>
                <w:sz w:val="24"/>
                <w:szCs w:val="24"/>
              </w:rPr>
              <w:t>6</w:t>
            </w:r>
            <w:r w:rsidR="006960B4" w:rsidRPr="004C5940">
              <w:rPr>
                <w:rFonts w:ascii="Times New Roman" w:hAnsi="Times New Roman" w:cs="Times New Roman"/>
                <w:noProof/>
                <w:webHidden/>
                <w:sz w:val="24"/>
                <w:szCs w:val="24"/>
              </w:rPr>
              <w:fldChar w:fldCharType="end"/>
            </w:r>
          </w:hyperlink>
        </w:p>
        <w:p w14:paraId="652864AA" w14:textId="77777777" w:rsidR="004C5940" w:rsidRPr="004C5940" w:rsidRDefault="002A31EC" w:rsidP="004C5940">
          <w:pPr>
            <w:pStyle w:val="TOC1"/>
            <w:tabs>
              <w:tab w:val="right" w:leader="dot" w:pos="9350"/>
            </w:tabs>
            <w:spacing w:line="360" w:lineRule="auto"/>
            <w:jc w:val="both"/>
            <w:rPr>
              <w:rFonts w:ascii="Times New Roman" w:hAnsi="Times New Roman" w:cs="Times New Roman"/>
              <w:noProof/>
              <w:sz w:val="24"/>
              <w:szCs w:val="24"/>
            </w:rPr>
          </w:pPr>
          <w:hyperlink w:anchor="_Toc56806528" w:history="1">
            <w:r w:rsidR="004C5940" w:rsidRPr="004C5940">
              <w:rPr>
                <w:rStyle w:val="Hyperlink"/>
                <w:rFonts w:ascii="Times New Roman" w:hAnsi="Times New Roman" w:cs="Times New Roman"/>
                <w:noProof/>
                <w:sz w:val="24"/>
                <w:szCs w:val="24"/>
              </w:rPr>
              <w:t>Business analysis</w:t>
            </w:r>
            <w:r w:rsidR="004C5940" w:rsidRPr="004C5940">
              <w:rPr>
                <w:rFonts w:ascii="Times New Roman" w:hAnsi="Times New Roman" w:cs="Times New Roman"/>
                <w:noProof/>
                <w:webHidden/>
                <w:sz w:val="24"/>
                <w:szCs w:val="24"/>
              </w:rPr>
              <w:tab/>
            </w:r>
            <w:r w:rsidR="006960B4" w:rsidRPr="004C5940">
              <w:rPr>
                <w:rFonts w:ascii="Times New Roman" w:hAnsi="Times New Roman" w:cs="Times New Roman"/>
                <w:noProof/>
                <w:webHidden/>
                <w:sz w:val="24"/>
                <w:szCs w:val="24"/>
              </w:rPr>
              <w:fldChar w:fldCharType="begin"/>
            </w:r>
            <w:r w:rsidR="004C5940" w:rsidRPr="004C5940">
              <w:rPr>
                <w:rFonts w:ascii="Times New Roman" w:hAnsi="Times New Roman" w:cs="Times New Roman"/>
                <w:noProof/>
                <w:webHidden/>
                <w:sz w:val="24"/>
                <w:szCs w:val="24"/>
              </w:rPr>
              <w:instrText xml:space="preserve"> PAGEREF _Toc56806528 \h </w:instrText>
            </w:r>
            <w:r w:rsidR="006960B4" w:rsidRPr="004C5940">
              <w:rPr>
                <w:rFonts w:ascii="Times New Roman" w:hAnsi="Times New Roman" w:cs="Times New Roman"/>
                <w:noProof/>
                <w:webHidden/>
                <w:sz w:val="24"/>
                <w:szCs w:val="24"/>
              </w:rPr>
            </w:r>
            <w:r w:rsidR="006960B4" w:rsidRPr="004C5940">
              <w:rPr>
                <w:rFonts w:ascii="Times New Roman" w:hAnsi="Times New Roman" w:cs="Times New Roman"/>
                <w:noProof/>
                <w:webHidden/>
                <w:sz w:val="24"/>
                <w:szCs w:val="24"/>
              </w:rPr>
              <w:fldChar w:fldCharType="separate"/>
            </w:r>
            <w:r w:rsidR="004C5940" w:rsidRPr="004C5940">
              <w:rPr>
                <w:rFonts w:ascii="Times New Roman" w:hAnsi="Times New Roman" w:cs="Times New Roman"/>
                <w:noProof/>
                <w:webHidden/>
                <w:sz w:val="24"/>
                <w:szCs w:val="24"/>
              </w:rPr>
              <w:t>8</w:t>
            </w:r>
            <w:r w:rsidR="006960B4" w:rsidRPr="004C5940">
              <w:rPr>
                <w:rFonts w:ascii="Times New Roman" w:hAnsi="Times New Roman" w:cs="Times New Roman"/>
                <w:noProof/>
                <w:webHidden/>
                <w:sz w:val="24"/>
                <w:szCs w:val="24"/>
              </w:rPr>
              <w:fldChar w:fldCharType="end"/>
            </w:r>
          </w:hyperlink>
        </w:p>
        <w:p w14:paraId="652864AB" w14:textId="77777777" w:rsidR="004C5940" w:rsidRPr="004C5940" w:rsidRDefault="002A31EC" w:rsidP="004C5940">
          <w:pPr>
            <w:pStyle w:val="TOC1"/>
            <w:tabs>
              <w:tab w:val="right" w:leader="dot" w:pos="9350"/>
            </w:tabs>
            <w:spacing w:line="360" w:lineRule="auto"/>
            <w:jc w:val="both"/>
            <w:rPr>
              <w:rFonts w:ascii="Times New Roman" w:hAnsi="Times New Roman" w:cs="Times New Roman"/>
              <w:noProof/>
              <w:sz w:val="24"/>
              <w:szCs w:val="24"/>
            </w:rPr>
          </w:pPr>
          <w:hyperlink w:anchor="_Toc56806529" w:history="1">
            <w:r w:rsidR="004C5940" w:rsidRPr="004C5940">
              <w:rPr>
                <w:rStyle w:val="Hyperlink"/>
                <w:rFonts w:ascii="Times New Roman" w:eastAsia="Times New Roman" w:hAnsi="Times New Roman" w:cs="Times New Roman"/>
                <w:noProof/>
                <w:sz w:val="24"/>
                <w:szCs w:val="24"/>
              </w:rPr>
              <w:t>Porter’s Five Forces Model</w:t>
            </w:r>
            <w:r w:rsidR="004C5940" w:rsidRPr="004C5940">
              <w:rPr>
                <w:rFonts w:ascii="Times New Roman" w:hAnsi="Times New Roman" w:cs="Times New Roman"/>
                <w:noProof/>
                <w:webHidden/>
                <w:sz w:val="24"/>
                <w:szCs w:val="24"/>
              </w:rPr>
              <w:tab/>
            </w:r>
            <w:r w:rsidR="006960B4" w:rsidRPr="004C5940">
              <w:rPr>
                <w:rFonts w:ascii="Times New Roman" w:hAnsi="Times New Roman" w:cs="Times New Roman"/>
                <w:noProof/>
                <w:webHidden/>
                <w:sz w:val="24"/>
                <w:szCs w:val="24"/>
              </w:rPr>
              <w:fldChar w:fldCharType="begin"/>
            </w:r>
            <w:r w:rsidR="004C5940" w:rsidRPr="004C5940">
              <w:rPr>
                <w:rFonts w:ascii="Times New Roman" w:hAnsi="Times New Roman" w:cs="Times New Roman"/>
                <w:noProof/>
                <w:webHidden/>
                <w:sz w:val="24"/>
                <w:szCs w:val="24"/>
              </w:rPr>
              <w:instrText xml:space="preserve"> PAGEREF _Toc56806529 \h </w:instrText>
            </w:r>
            <w:r w:rsidR="006960B4" w:rsidRPr="004C5940">
              <w:rPr>
                <w:rFonts w:ascii="Times New Roman" w:hAnsi="Times New Roman" w:cs="Times New Roman"/>
                <w:noProof/>
                <w:webHidden/>
                <w:sz w:val="24"/>
                <w:szCs w:val="24"/>
              </w:rPr>
            </w:r>
            <w:r w:rsidR="006960B4" w:rsidRPr="004C5940">
              <w:rPr>
                <w:rFonts w:ascii="Times New Roman" w:hAnsi="Times New Roman" w:cs="Times New Roman"/>
                <w:noProof/>
                <w:webHidden/>
                <w:sz w:val="24"/>
                <w:szCs w:val="24"/>
              </w:rPr>
              <w:fldChar w:fldCharType="separate"/>
            </w:r>
            <w:r w:rsidR="004C5940" w:rsidRPr="004C5940">
              <w:rPr>
                <w:rFonts w:ascii="Times New Roman" w:hAnsi="Times New Roman" w:cs="Times New Roman"/>
                <w:noProof/>
                <w:webHidden/>
                <w:sz w:val="24"/>
                <w:szCs w:val="24"/>
              </w:rPr>
              <w:t>8</w:t>
            </w:r>
            <w:r w:rsidR="006960B4" w:rsidRPr="004C5940">
              <w:rPr>
                <w:rFonts w:ascii="Times New Roman" w:hAnsi="Times New Roman" w:cs="Times New Roman"/>
                <w:noProof/>
                <w:webHidden/>
                <w:sz w:val="24"/>
                <w:szCs w:val="24"/>
              </w:rPr>
              <w:fldChar w:fldCharType="end"/>
            </w:r>
          </w:hyperlink>
        </w:p>
        <w:p w14:paraId="652864AC" w14:textId="77777777" w:rsidR="004C5940" w:rsidRPr="004C5940" w:rsidRDefault="002A31EC" w:rsidP="004C5940">
          <w:pPr>
            <w:pStyle w:val="TOC1"/>
            <w:tabs>
              <w:tab w:val="right" w:leader="dot" w:pos="9350"/>
            </w:tabs>
            <w:spacing w:line="360" w:lineRule="auto"/>
            <w:jc w:val="both"/>
            <w:rPr>
              <w:rFonts w:ascii="Times New Roman" w:hAnsi="Times New Roman" w:cs="Times New Roman"/>
              <w:noProof/>
              <w:sz w:val="24"/>
              <w:szCs w:val="24"/>
            </w:rPr>
          </w:pPr>
          <w:hyperlink w:anchor="_Toc56806530" w:history="1">
            <w:r w:rsidR="004C5940" w:rsidRPr="004C5940">
              <w:rPr>
                <w:rStyle w:val="Hyperlink"/>
                <w:rFonts w:ascii="Times New Roman" w:eastAsia="Times New Roman" w:hAnsi="Times New Roman" w:cs="Times New Roman"/>
                <w:noProof/>
                <w:sz w:val="24"/>
                <w:szCs w:val="24"/>
              </w:rPr>
              <w:t>PESTLE Analysis of Bicycle industry in the UK</w:t>
            </w:r>
            <w:r w:rsidR="004C5940" w:rsidRPr="004C5940">
              <w:rPr>
                <w:rFonts w:ascii="Times New Roman" w:hAnsi="Times New Roman" w:cs="Times New Roman"/>
                <w:noProof/>
                <w:webHidden/>
                <w:sz w:val="24"/>
                <w:szCs w:val="24"/>
              </w:rPr>
              <w:tab/>
            </w:r>
            <w:r w:rsidR="006960B4" w:rsidRPr="004C5940">
              <w:rPr>
                <w:rFonts w:ascii="Times New Roman" w:hAnsi="Times New Roman" w:cs="Times New Roman"/>
                <w:noProof/>
                <w:webHidden/>
                <w:sz w:val="24"/>
                <w:szCs w:val="24"/>
              </w:rPr>
              <w:fldChar w:fldCharType="begin"/>
            </w:r>
            <w:r w:rsidR="004C5940" w:rsidRPr="004C5940">
              <w:rPr>
                <w:rFonts w:ascii="Times New Roman" w:hAnsi="Times New Roman" w:cs="Times New Roman"/>
                <w:noProof/>
                <w:webHidden/>
                <w:sz w:val="24"/>
                <w:szCs w:val="24"/>
              </w:rPr>
              <w:instrText xml:space="preserve"> PAGEREF _Toc56806530 \h </w:instrText>
            </w:r>
            <w:r w:rsidR="006960B4" w:rsidRPr="004C5940">
              <w:rPr>
                <w:rFonts w:ascii="Times New Roman" w:hAnsi="Times New Roman" w:cs="Times New Roman"/>
                <w:noProof/>
                <w:webHidden/>
                <w:sz w:val="24"/>
                <w:szCs w:val="24"/>
              </w:rPr>
            </w:r>
            <w:r w:rsidR="006960B4" w:rsidRPr="004C5940">
              <w:rPr>
                <w:rFonts w:ascii="Times New Roman" w:hAnsi="Times New Roman" w:cs="Times New Roman"/>
                <w:noProof/>
                <w:webHidden/>
                <w:sz w:val="24"/>
                <w:szCs w:val="24"/>
              </w:rPr>
              <w:fldChar w:fldCharType="separate"/>
            </w:r>
            <w:r w:rsidR="004C5940" w:rsidRPr="004C5940">
              <w:rPr>
                <w:rFonts w:ascii="Times New Roman" w:hAnsi="Times New Roman" w:cs="Times New Roman"/>
                <w:noProof/>
                <w:webHidden/>
                <w:sz w:val="24"/>
                <w:szCs w:val="24"/>
              </w:rPr>
              <w:t>12</w:t>
            </w:r>
            <w:r w:rsidR="006960B4" w:rsidRPr="004C5940">
              <w:rPr>
                <w:rFonts w:ascii="Times New Roman" w:hAnsi="Times New Roman" w:cs="Times New Roman"/>
                <w:noProof/>
                <w:webHidden/>
                <w:sz w:val="24"/>
                <w:szCs w:val="24"/>
              </w:rPr>
              <w:fldChar w:fldCharType="end"/>
            </w:r>
          </w:hyperlink>
        </w:p>
        <w:p w14:paraId="652864AD" w14:textId="77777777" w:rsidR="004C5940" w:rsidRPr="004C5940" w:rsidRDefault="002A31EC" w:rsidP="004C5940">
          <w:pPr>
            <w:pStyle w:val="TOC1"/>
            <w:tabs>
              <w:tab w:val="right" w:leader="dot" w:pos="9350"/>
            </w:tabs>
            <w:spacing w:line="360" w:lineRule="auto"/>
            <w:jc w:val="both"/>
            <w:rPr>
              <w:rFonts w:ascii="Times New Roman" w:hAnsi="Times New Roman" w:cs="Times New Roman"/>
              <w:noProof/>
              <w:sz w:val="24"/>
              <w:szCs w:val="24"/>
            </w:rPr>
          </w:pPr>
          <w:hyperlink w:anchor="_Toc56806531" w:history="1">
            <w:r w:rsidR="004C5940" w:rsidRPr="004C5940">
              <w:rPr>
                <w:rStyle w:val="Hyperlink"/>
                <w:rFonts w:ascii="Times New Roman" w:eastAsia="Times New Roman" w:hAnsi="Times New Roman" w:cs="Times New Roman"/>
                <w:noProof/>
                <w:sz w:val="24"/>
                <w:szCs w:val="24"/>
              </w:rPr>
              <w:t>SWOT Analysis</w:t>
            </w:r>
            <w:r w:rsidR="004C5940" w:rsidRPr="004C5940">
              <w:rPr>
                <w:rFonts w:ascii="Times New Roman" w:hAnsi="Times New Roman" w:cs="Times New Roman"/>
                <w:noProof/>
                <w:webHidden/>
                <w:sz w:val="24"/>
                <w:szCs w:val="24"/>
              </w:rPr>
              <w:tab/>
            </w:r>
            <w:r w:rsidR="006960B4" w:rsidRPr="004C5940">
              <w:rPr>
                <w:rFonts w:ascii="Times New Roman" w:hAnsi="Times New Roman" w:cs="Times New Roman"/>
                <w:noProof/>
                <w:webHidden/>
                <w:sz w:val="24"/>
                <w:szCs w:val="24"/>
              </w:rPr>
              <w:fldChar w:fldCharType="begin"/>
            </w:r>
            <w:r w:rsidR="004C5940" w:rsidRPr="004C5940">
              <w:rPr>
                <w:rFonts w:ascii="Times New Roman" w:hAnsi="Times New Roman" w:cs="Times New Roman"/>
                <w:noProof/>
                <w:webHidden/>
                <w:sz w:val="24"/>
                <w:szCs w:val="24"/>
              </w:rPr>
              <w:instrText xml:space="preserve"> PAGEREF _Toc56806531 \h </w:instrText>
            </w:r>
            <w:r w:rsidR="006960B4" w:rsidRPr="004C5940">
              <w:rPr>
                <w:rFonts w:ascii="Times New Roman" w:hAnsi="Times New Roman" w:cs="Times New Roman"/>
                <w:noProof/>
                <w:webHidden/>
                <w:sz w:val="24"/>
                <w:szCs w:val="24"/>
              </w:rPr>
            </w:r>
            <w:r w:rsidR="006960B4" w:rsidRPr="004C5940">
              <w:rPr>
                <w:rFonts w:ascii="Times New Roman" w:hAnsi="Times New Roman" w:cs="Times New Roman"/>
                <w:noProof/>
                <w:webHidden/>
                <w:sz w:val="24"/>
                <w:szCs w:val="24"/>
              </w:rPr>
              <w:fldChar w:fldCharType="separate"/>
            </w:r>
            <w:r w:rsidR="004C5940" w:rsidRPr="004C5940">
              <w:rPr>
                <w:rFonts w:ascii="Times New Roman" w:hAnsi="Times New Roman" w:cs="Times New Roman"/>
                <w:noProof/>
                <w:webHidden/>
                <w:sz w:val="24"/>
                <w:szCs w:val="24"/>
              </w:rPr>
              <w:t>14</w:t>
            </w:r>
            <w:r w:rsidR="006960B4" w:rsidRPr="004C5940">
              <w:rPr>
                <w:rFonts w:ascii="Times New Roman" w:hAnsi="Times New Roman" w:cs="Times New Roman"/>
                <w:noProof/>
                <w:webHidden/>
                <w:sz w:val="24"/>
                <w:szCs w:val="24"/>
              </w:rPr>
              <w:fldChar w:fldCharType="end"/>
            </w:r>
          </w:hyperlink>
        </w:p>
        <w:p w14:paraId="652864AE" w14:textId="77777777" w:rsidR="004C5940" w:rsidRPr="004C5940" w:rsidRDefault="002A31EC" w:rsidP="004C5940">
          <w:pPr>
            <w:pStyle w:val="TOC1"/>
            <w:tabs>
              <w:tab w:val="right" w:leader="dot" w:pos="9350"/>
            </w:tabs>
            <w:spacing w:line="360" w:lineRule="auto"/>
            <w:jc w:val="both"/>
            <w:rPr>
              <w:rFonts w:ascii="Times New Roman" w:hAnsi="Times New Roman" w:cs="Times New Roman"/>
              <w:noProof/>
              <w:sz w:val="24"/>
              <w:szCs w:val="24"/>
            </w:rPr>
          </w:pPr>
          <w:hyperlink w:anchor="_Toc56806532" w:history="1">
            <w:r w:rsidR="004C5940" w:rsidRPr="004C5940">
              <w:rPr>
                <w:rStyle w:val="Hyperlink"/>
                <w:rFonts w:ascii="Times New Roman" w:hAnsi="Times New Roman" w:cs="Times New Roman"/>
                <w:noProof/>
                <w:sz w:val="24"/>
                <w:szCs w:val="24"/>
              </w:rPr>
              <w:t>Competitor profile and competitor intelligence mapping</w:t>
            </w:r>
            <w:r w:rsidR="004C5940" w:rsidRPr="004C5940">
              <w:rPr>
                <w:rFonts w:ascii="Times New Roman" w:hAnsi="Times New Roman" w:cs="Times New Roman"/>
                <w:noProof/>
                <w:webHidden/>
                <w:sz w:val="24"/>
                <w:szCs w:val="24"/>
              </w:rPr>
              <w:tab/>
            </w:r>
            <w:r w:rsidR="006960B4" w:rsidRPr="004C5940">
              <w:rPr>
                <w:rFonts w:ascii="Times New Roman" w:hAnsi="Times New Roman" w:cs="Times New Roman"/>
                <w:noProof/>
                <w:webHidden/>
                <w:sz w:val="24"/>
                <w:szCs w:val="24"/>
              </w:rPr>
              <w:fldChar w:fldCharType="begin"/>
            </w:r>
            <w:r w:rsidR="004C5940" w:rsidRPr="004C5940">
              <w:rPr>
                <w:rFonts w:ascii="Times New Roman" w:hAnsi="Times New Roman" w:cs="Times New Roman"/>
                <w:noProof/>
                <w:webHidden/>
                <w:sz w:val="24"/>
                <w:szCs w:val="24"/>
              </w:rPr>
              <w:instrText xml:space="preserve"> PAGEREF _Toc56806532 \h </w:instrText>
            </w:r>
            <w:r w:rsidR="006960B4" w:rsidRPr="004C5940">
              <w:rPr>
                <w:rFonts w:ascii="Times New Roman" w:hAnsi="Times New Roman" w:cs="Times New Roman"/>
                <w:noProof/>
                <w:webHidden/>
                <w:sz w:val="24"/>
                <w:szCs w:val="24"/>
              </w:rPr>
            </w:r>
            <w:r w:rsidR="006960B4" w:rsidRPr="004C5940">
              <w:rPr>
                <w:rFonts w:ascii="Times New Roman" w:hAnsi="Times New Roman" w:cs="Times New Roman"/>
                <w:noProof/>
                <w:webHidden/>
                <w:sz w:val="24"/>
                <w:szCs w:val="24"/>
              </w:rPr>
              <w:fldChar w:fldCharType="separate"/>
            </w:r>
            <w:r w:rsidR="004C5940" w:rsidRPr="004C5940">
              <w:rPr>
                <w:rFonts w:ascii="Times New Roman" w:hAnsi="Times New Roman" w:cs="Times New Roman"/>
                <w:noProof/>
                <w:webHidden/>
                <w:sz w:val="24"/>
                <w:szCs w:val="24"/>
              </w:rPr>
              <w:t>15</w:t>
            </w:r>
            <w:r w:rsidR="006960B4" w:rsidRPr="004C5940">
              <w:rPr>
                <w:rFonts w:ascii="Times New Roman" w:hAnsi="Times New Roman" w:cs="Times New Roman"/>
                <w:noProof/>
                <w:webHidden/>
                <w:sz w:val="24"/>
                <w:szCs w:val="24"/>
              </w:rPr>
              <w:fldChar w:fldCharType="end"/>
            </w:r>
          </w:hyperlink>
        </w:p>
        <w:p w14:paraId="652864AF" w14:textId="77777777" w:rsidR="004C5940" w:rsidRPr="004C5940" w:rsidRDefault="002A31EC" w:rsidP="004C5940">
          <w:pPr>
            <w:pStyle w:val="TOC1"/>
            <w:tabs>
              <w:tab w:val="right" w:leader="dot" w:pos="9350"/>
            </w:tabs>
            <w:spacing w:line="360" w:lineRule="auto"/>
            <w:jc w:val="both"/>
            <w:rPr>
              <w:rFonts w:ascii="Times New Roman" w:hAnsi="Times New Roman" w:cs="Times New Roman"/>
              <w:noProof/>
              <w:sz w:val="24"/>
              <w:szCs w:val="24"/>
            </w:rPr>
          </w:pPr>
          <w:hyperlink w:anchor="_Toc56806533" w:history="1">
            <w:r w:rsidR="004C5940" w:rsidRPr="004C5940">
              <w:rPr>
                <w:rStyle w:val="Hyperlink"/>
                <w:rFonts w:ascii="Times New Roman" w:eastAsia="Times New Roman" w:hAnsi="Times New Roman" w:cs="Times New Roman"/>
                <w:noProof/>
                <w:sz w:val="24"/>
                <w:szCs w:val="24"/>
              </w:rPr>
              <w:t>Competitor intelligence mapping</w:t>
            </w:r>
            <w:r w:rsidR="004C5940" w:rsidRPr="004C5940">
              <w:rPr>
                <w:rFonts w:ascii="Times New Roman" w:hAnsi="Times New Roman" w:cs="Times New Roman"/>
                <w:noProof/>
                <w:webHidden/>
                <w:sz w:val="24"/>
                <w:szCs w:val="24"/>
              </w:rPr>
              <w:tab/>
            </w:r>
            <w:r w:rsidR="006960B4" w:rsidRPr="004C5940">
              <w:rPr>
                <w:rFonts w:ascii="Times New Roman" w:hAnsi="Times New Roman" w:cs="Times New Roman"/>
                <w:noProof/>
                <w:webHidden/>
                <w:sz w:val="24"/>
                <w:szCs w:val="24"/>
              </w:rPr>
              <w:fldChar w:fldCharType="begin"/>
            </w:r>
            <w:r w:rsidR="004C5940" w:rsidRPr="004C5940">
              <w:rPr>
                <w:rFonts w:ascii="Times New Roman" w:hAnsi="Times New Roman" w:cs="Times New Roman"/>
                <w:noProof/>
                <w:webHidden/>
                <w:sz w:val="24"/>
                <w:szCs w:val="24"/>
              </w:rPr>
              <w:instrText xml:space="preserve"> PAGEREF _Toc56806533 \h </w:instrText>
            </w:r>
            <w:r w:rsidR="006960B4" w:rsidRPr="004C5940">
              <w:rPr>
                <w:rFonts w:ascii="Times New Roman" w:hAnsi="Times New Roman" w:cs="Times New Roman"/>
                <w:noProof/>
                <w:webHidden/>
                <w:sz w:val="24"/>
                <w:szCs w:val="24"/>
              </w:rPr>
            </w:r>
            <w:r w:rsidR="006960B4" w:rsidRPr="004C5940">
              <w:rPr>
                <w:rFonts w:ascii="Times New Roman" w:hAnsi="Times New Roman" w:cs="Times New Roman"/>
                <w:noProof/>
                <w:webHidden/>
                <w:sz w:val="24"/>
                <w:szCs w:val="24"/>
              </w:rPr>
              <w:fldChar w:fldCharType="separate"/>
            </w:r>
            <w:r w:rsidR="004C5940" w:rsidRPr="004C5940">
              <w:rPr>
                <w:rFonts w:ascii="Times New Roman" w:hAnsi="Times New Roman" w:cs="Times New Roman"/>
                <w:noProof/>
                <w:webHidden/>
                <w:sz w:val="24"/>
                <w:szCs w:val="24"/>
              </w:rPr>
              <w:t>18</w:t>
            </w:r>
            <w:r w:rsidR="006960B4" w:rsidRPr="004C5940">
              <w:rPr>
                <w:rFonts w:ascii="Times New Roman" w:hAnsi="Times New Roman" w:cs="Times New Roman"/>
                <w:noProof/>
                <w:webHidden/>
                <w:sz w:val="24"/>
                <w:szCs w:val="24"/>
              </w:rPr>
              <w:fldChar w:fldCharType="end"/>
            </w:r>
          </w:hyperlink>
        </w:p>
        <w:p w14:paraId="652864B0" w14:textId="77777777" w:rsidR="004C5940" w:rsidRPr="004C5940" w:rsidRDefault="002A31EC" w:rsidP="004C5940">
          <w:pPr>
            <w:pStyle w:val="TOC1"/>
            <w:tabs>
              <w:tab w:val="right" w:leader="dot" w:pos="9350"/>
            </w:tabs>
            <w:spacing w:line="360" w:lineRule="auto"/>
            <w:jc w:val="both"/>
            <w:rPr>
              <w:rFonts w:ascii="Times New Roman" w:hAnsi="Times New Roman" w:cs="Times New Roman"/>
              <w:noProof/>
              <w:sz w:val="24"/>
              <w:szCs w:val="24"/>
            </w:rPr>
          </w:pPr>
          <w:hyperlink w:anchor="_Toc56806534" w:history="1">
            <w:r w:rsidR="004C5940" w:rsidRPr="004C5940">
              <w:rPr>
                <w:rStyle w:val="Hyperlink"/>
                <w:rFonts w:ascii="Times New Roman" w:hAnsi="Times New Roman" w:cs="Times New Roman"/>
                <w:noProof/>
                <w:sz w:val="24"/>
                <w:szCs w:val="24"/>
              </w:rPr>
              <w:t>Legal and Compliance Issues</w:t>
            </w:r>
            <w:r w:rsidR="004C5940" w:rsidRPr="004C5940">
              <w:rPr>
                <w:rFonts w:ascii="Times New Roman" w:hAnsi="Times New Roman" w:cs="Times New Roman"/>
                <w:noProof/>
                <w:webHidden/>
                <w:sz w:val="24"/>
                <w:szCs w:val="24"/>
              </w:rPr>
              <w:tab/>
            </w:r>
            <w:r w:rsidR="006960B4" w:rsidRPr="004C5940">
              <w:rPr>
                <w:rFonts w:ascii="Times New Roman" w:hAnsi="Times New Roman" w:cs="Times New Roman"/>
                <w:noProof/>
                <w:webHidden/>
                <w:sz w:val="24"/>
                <w:szCs w:val="24"/>
              </w:rPr>
              <w:fldChar w:fldCharType="begin"/>
            </w:r>
            <w:r w:rsidR="004C5940" w:rsidRPr="004C5940">
              <w:rPr>
                <w:rFonts w:ascii="Times New Roman" w:hAnsi="Times New Roman" w:cs="Times New Roman"/>
                <w:noProof/>
                <w:webHidden/>
                <w:sz w:val="24"/>
                <w:szCs w:val="24"/>
              </w:rPr>
              <w:instrText xml:space="preserve"> PAGEREF _Toc56806534 \h </w:instrText>
            </w:r>
            <w:r w:rsidR="006960B4" w:rsidRPr="004C5940">
              <w:rPr>
                <w:rFonts w:ascii="Times New Roman" w:hAnsi="Times New Roman" w:cs="Times New Roman"/>
                <w:noProof/>
                <w:webHidden/>
                <w:sz w:val="24"/>
                <w:szCs w:val="24"/>
              </w:rPr>
            </w:r>
            <w:r w:rsidR="006960B4" w:rsidRPr="004C5940">
              <w:rPr>
                <w:rFonts w:ascii="Times New Roman" w:hAnsi="Times New Roman" w:cs="Times New Roman"/>
                <w:noProof/>
                <w:webHidden/>
                <w:sz w:val="24"/>
                <w:szCs w:val="24"/>
              </w:rPr>
              <w:fldChar w:fldCharType="separate"/>
            </w:r>
            <w:r w:rsidR="004C5940" w:rsidRPr="004C5940">
              <w:rPr>
                <w:rFonts w:ascii="Times New Roman" w:hAnsi="Times New Roman" w:cs="Times New Roman"/>
                <w:noProof/>
                <w:webHidden/>
                <w:sz w:val="24"/>
                <w:szCs w:val="24"/>
              </w:rPr>
              <w:t>22</w:t>
            </w:r>
            <w:r w:rsidR="006960B4" w:rsidRPr="004C5940">
              <w:rPr>
                <w:rFonts w:ascii="Times New Roman" w:hAnsi="Times New Roman" w:cs="Times New Roman"/>
                <w:noProof/>
                <w:webHidden/>
                <w:sz w:val="24"/>
                <w:szCs w:val="24"/>
              </w:rPr>
              <w:fldChar w:fldCharType="end"/>
            </w:r>
          </w:hyperlink>
        </w:p>
        <w:p w14:paraId="652864B1" w14:textId="77777777" w:rsidR="004C5940" w:rsidRPr="004C5940" w:rsidRDefault="002A31EC" w:rsidP="004C5940">
          <w:pPr>
            <w:pStyle w:val="TOC1"/>
            <w:tabs>
              <w:tab w:val="right" w:leader="dot" w:pos="9350"/>
            </w:tabs>
            <w:spacing w:line="360" w:lineRule="auto"/>
            <w:jc w:val="both"/>
            <w:rPr>
              <w:rFonts w:ascii="Times New Roman" w:hAnsi="Times New Roman" w:cs="Times New Roman"/>
              <w:noProof/>
              <w:sz w:val="24"/>
              <w:szCs w:val="24"/>
            </w:rPr>
          </w:pPr>
          <w:hyperlink w:anchor="_Toc56806535" w:history="1">
            <w:r w:rsidR="004C5940" w:rsidRPr="004C5940">
              <w:rPr>
                <w:rStyle w:val="Hyperlink"/>
                <w:rFonts w:ascii="Times New Roman" w:eastAsia="Times New Roman" w:hAnsi="Times New Roman" w:cs="Times New Roman"/>
                <w:noProof/>
                <w:sz w:val="24"/>
                <w:szCs w:val="24"/>
                <w:lang w:val="en-US"/>
              </w:rPr>
              <w:t>Marketing and Sales Strategies</w:t>
            </w:r>
            <w:r w:rsidR="004C5940" w:rsidRPr="004C5940">
              <w:rPr>
                <w:rFonts w:ascii="Times New Roman" w:hAnsi="Times New Roman" w:cs="Times New Roman"/>
                <w:noProof/>
                <w:webHidden/>
                <w:sz w:val="24"/>
                <w:szCs w:val="24"/>
              </w:rPr>
              <w:tab/>
            </w:r>
            <w:r w:rsidR="006960B4" w:rsidRPr="004C5940">
              <w:rPr>
                <w:rFonts w:ascii="Times New Roman" w:hAnsi="Times New Roman" w:cs="Times New Roman"/>
                <w:noProof/>
                <w:webHidden/>
                <w:sz w:val="24"/>
                <w:szCs w:val="24"/>
              </w:rPr>
              <w:fldChar w:fldCharType="begin"/>
            </w:r>
            <w:r w:rsidR="004C5940" w:rsidRPr="004C5940">
              <w:rPr>
                <w:rFonts w:ascii="Times New Roman" w:hAnsi="Times New Roman" w:cs="Times New Roman"/>
                <w:noProof/>
                <w:webHidden/>
                <w:sz w:val="24"/>
                <w:szCs w:val="24"/>
              </w:rPr>
              <w:instrText xml:space="preserve"> PAGEREF _Toc56806535 \h </w:instrText>
            </w:r>
            <w:r w:rsidR="006960B4" w:rsidRPr="004C5940">
              <w:rPr>
                <w:rFonts w:ascii="Times New Roman" w:hAnsi="Times New Roman" w:cs="Times New Roman"/>
                <w:noProof/>
                <w:webHidden/>
                <w:sz w:val="24"/>
                <w:szCs w:val="24"/>
              </w:rPr>
            </w:r>
            <w:r w:rsidR="006960B4" w:rsidRPr="004C5940">
              <w:rPr>
                <w:rFonts w:ascii="Times New Roman" w:hAnsi="Times New Roman" w:cs="Times New Roman"/>
                <w:noProof/>
                <w:webHidden/>
                <w:sz w:val="24"/>
                <w:szCs w:val="24"/>
              </w:rPr>
              <w:fldChar w:fldCharType="separate"/>
            </w:r>
            <w:r w:rsidR="004C5940" w:rsidRPr="004C5940">
              <w:rPr>
                <w:rFonts w:ascii="Times New Roman" w:hAnsi="Times New Roman" w:cs="Times New Roman"/>
                <w:noProof/>
                <w:webHidden/>
                <w:sz w:val="24"/>
                <w:szCs w:val="24"/>
              </w:rPr>
              <w:t>22</w:t>
            </w:r>
            <w:r w:rsidR="006960B4" w:rsidRPr="004C5940">
              <w:rPr>
                <w:rFonts w:ascii="Times New Roman" w:hAnsi="Times New Roman" w:cs="Times New Roman"/>
                <w:noProof/>
                <w:webHidden/>
                <w:sz w:val="24"/>
                <w:szCs w:val="24"/>
              </w:rPr>
              <w:fldChar w:fldCharType="end"/>
            </w:r>
          </w:hyperlink>
        </w:p>
        <w:p w14:paraId="652864B2" w14:textId="77777777" w:rsidR="004C5940" w:rsidRPr="004C5940" w:rsidRDefault="002A31EC" w:rsidP="004C5940">
          <w:pPr>
            <w:pStyle w:val="TOC1"/>
            <w:tabs>
              <w:tab w:val="right" w:leader="dot" w:pos="9350"/>
            </w:tabs>
            <w:spacing w:line="360" w:lineRule="auto"/>
            <w:jc w:val="both"/>
            <w:rPr>
              <w:rFonts w:ascii="Times New Roman" w:hAnsi="Times New Roman" w:cs="Times New Roman"/>
              <w:noProof/>
              <w:sz w:val="24"/>
              <w:szCs w:val="24"/>
            </w:rPr>
          </w:pPr>
          <w:hyperlink w:anchor="_Toc56806536" w:history="1">
            <w:r w:rsidR="004C5940" w:rsidRPr="004C5940">
              <w:rPr>
                <w:rStyle w:val="Hyperlink"/>
                <w:rFonts w:ascii="Times New Roman" w:eastAsia="Times New Roman" w:hAnsi="Times New Roman" w:cs="Times New Roman"/>
                <w:noProof/>
                <w:sz w:val="24"/>
                <w:szCs w:val="24"/>
                <w:lang w:val="en-US"/>
              </w:rPr>
              <w:t>Organisational structure and management</w:t>
            </w:r>
            <w:r w:rsidR="004C5940" w:rsidRPr="004C5940">
              <w:rPr>
                <w:rFonts w:ascii="Times New Roman" w:hAnsi="Times New Roman" w:cs="Times New Roman"/>
                <w:noProof/>
                <w:webHidden/>
                <w:sz w:val="24"/>
                <w:szCs w:val="24"/>
              </w:rPr>
              <w:tab/>
            </w:r>
            <w:r w:rsidR="006960B4" w:rsidRPr="004C5940">
              <w:rPr>
                <w:rFonts w:ascii="Times New Roman" w:hAnsi="Times New Roman" w:cs="Times New Roman"/>
                <w:noProof/>
                <w:webHidden/>
                <w:sz w:val="24"/>
                <w:szCs w:val="24"/>
              </w:rPr>
              <w:fldChar w:fldCharType="begin"/>
            </w:r>
            <w:r w:rsidR="004C5940" w:rsidRPr="004C5940">
              <w:rPr>
                <w:rFonts w:ascii="Times New Roman" w:hAnsi="Times New Roman" w:cs="Times New Roman"/>
                <w:noProof/>
                <w:webHidden/>
                <w:sz w:val="24"/>
                <w:szCs w:val="24"/>
              </w:rPr>
              <w:instrText xml:space="preserve"> PAGEREF _Toc56806536 \h </w:instrText>
            </w:r>
            <w:r w:rsidR="006960B4" w:rsidRPr="004C5940">
              <w:rPr>
                <w:rFonts w:ascii="Times New Roman" w:hAnsi="Times New Roman" w:cs="Times New Roman"/>
                <w:noProof/>
                <w:webHidden/>
                <w:sz w:val="24"/>
                <w:szCs w:val="24"/>
              </w:rPr>
            </w:r>
            <w:r w:rsidR="006960B4" w:rsidRPr="004C5940">
              <w:rPr>
                <w:rFonts w:ascii="Times New Roman" w:hAnsi="Times New Roman" w:cs="Times New Roman"/>
                <w:noProof/>
                <w:webHidden/>
                <w:sz w:val="24"/>
                <w:szCs w:val="24"/>
              </w:rPr>
              <w:fldChar w:fldCharType="separate"/>
            </w:r>
            <w:r w:rsidR="004C5940" w:rsidRPr="004C5940">
              <w:rPr>
                <w:rFonts w:ascii="Times New Roman" w:hAnsi="Times New Roman" w:cs="Times New Roman"/>
                <w:noProof/>
                <w:webHidden/>
                <w:sz w:val="24"/>
                <w:szCs w:val="24"/>
              </w:rPr>
              <w:t>25</w:t>
            </w:r>
            <w:r w:rsidR="006960B4" w:rsidRPr="004C5940">
              <w:rPr>
                <w:rFonts w:ascii="Times New Roman" w:hAnsi="Times New Roman" w:cs="Times New Roman"/>
                <w:noProof/>
                <w:webHidden/>
                <w:sz w:val="24"/>
                <w:szCs w:val="24"/>
              </w:rPr>
              <w:fldChar w:fldCharType="end"/>
            </w:r>
          </w:hyperlink>
        </w:p>
        <w:p w14:paraId="652864B3" w14:textId="77777777" w:rsidR="004C5940" w:rsidRPr="004C5940" w:rsidRDefault="002A31EC" w:rsidP="004C5940">
          <w:pPr>
            <w:pStyle w:val="TOC1"/>
            <w:tabs>
              <w:tab w:val="right" w:leader="dot" w:pos="9350"/>
            </w:tabs>
            <w:spacing w:line="360" w:lineRule="auto"/>
            <w:jc w:val="both"/>
            <w:rPr>
              <w:rFonts w:ascii="Times New Roman" w:hAnsi="Times New Roman" w:cs="Times New Roman"/>
              <w:noProof/>
              <w:sz w:val="24"/>
              <w:szCs w:val="24"/>
            </w:rPr>
          </w:pPr>
          <w:hyperlink w:anchor="_Toc56806537" w:history="1">
            <w:r w:rsidR="004C5940" w:rsidRPr="004C5940">
              <w:rPr>
                <w:rStyle w:val="Hyperlink"/>
                <w:rFonts w:ascii="Times New Roman" w:eastAsia="Times New Roman" w:hAnsi="Times New Roman" w:cs="Times New Roman"/>
                <w:noProof/>
                <w:sz w:val="24"/>
                <w:szCs w:val="24"/>
                <w:lang w:val="en-US"/>
              </w:rPr>
              <w:t>Products and Services</w:t>
            </w:r>
            <w:r w:rsidR="004C5940" w:rsidRPr="004C5940">
              <w:rPr>
                <w:rFonts w:ascii="Times New Roman" w:hAnsi="Times New Roman" w:cs="Times New Roman"/>
                <w:noProof/>
                <w:webHidden/>
                <w:sz w:val="24"/>
                <w:szCs w:val="24"/>
              </w:rPr>
              <w:tab/>
            </w:r>
            <w:r w:rsidR="006960B4" w:rsidRPr="004C5940">
              <w:rPr>
                <w:rFonts w:ascii="Times New Roman" w:hAnsi="Times New Roman" w:cs="Times New Roman"/>
                <w:noProof/>
                <w:webHidden/>
                <w:sz w:val="24"/>
                <w:szCs w:val="24"/>
              </w:rPr>
              <w:fldChar w:fldCharType="begin"/>
            </w:r>
            <w:r w:rsidR="004C5940" w:rsidRPr="004C5940">
              <w:rPr>
                <w:rFonts w:ascii="Times New Roman" w:hAnsi="Times New Roman" w:cs="Times New Roman"/>
                <w:noProof/>
                <w:webHidden/>
                <w:sz w:val="24"/>
                <w:szCs w:val="24"/>
              </w:rPr>
              <w:instrText xml:space="preserve"> PAGEREF _Toc56806537 \h </w:instrText>
            </w:r>
            <w:r w:rsidR="006960B4" w:rsidRPr="004C5940">
              <w:rPr>
                <w:rFonts w:ascii="Times New Roman" w:hAnsi="Times New Roman" w:cs="Times New Roman"/>
                <w:noProof/>
                <w:webHidden/>
                <w:sz w:val="24"/>
                <w:szCs w:val="24"/>
              </w:rPr>
            </w:r>
            <w:r w:rsidR="006960B4" w:rsidRPr="004C5940">
              <w:rPr>
                <w:rFonts w:ascii="Times New Roman" w:hAnsi="Times New Roman" w:cs="Times New Roman"/>
                <w:noProof/>
                <w:webHidden/>
                <w:sz w:val="24"/>
                <w:szCs w:val="24"/>
              </w:rPr>
              <w:fldChar w:fldCharType="separate"/>
            </w:r>
            <w:r w:rsidR="004C5940" w:rsidRPr="004C5940">
              <w:rPr>
                <w:rFonts w:ascii="Times New Roman" w:hAnsi="Times New Roman" w:cs="Times New Roman"/>
                <w:noProof/>
                <w:webHidden/>
                <w:sz w:val="24"/>
                <w:szCs w:val="24"/>
              </w:rPr>
              <w:t>27</w:t>
            </w:r>
            <w:r w:rsidR="006960B4" w:rsidRPr="004C5940">
              <w:rPr>
                <w:rFonts w:ascii="Times New Roman" w:hAnsi="Times New Roman" w:cs="Times New Roman"/>
                <w:noProof/>
                <w:webHidden/>
                <w:sz w:val="24"/>
                <w:szCs w:val="24"/>
              </w:rPr>
              <w:fldChar w:fldCharType="end"/>
            </w:r>
          </w:hyperlink>
        </w:p>
        <w:p w14:paraId="652864B4" w14:textId="77777777" w:rsidR="004C5940" w:rsidRPr="004C5940" w:rsidRDefault="002A31EC" w:rsidP="004C5940">
          <w:pPr>
            <w:pStyle w:val="TOC1"/>
            <w:tabs>
              <w:tab w:val="right" w:leader="dot" w:pos="9350"/>
            </w:tabs>
            <w:spacing w:line="360" w:lineRule="auto"/>
            <w:jc w:val="both"/>
            <w:rPr>
              <w:rFonts w:ascii="Times New Roman" w:hAnsi="Times New Roman" w:cs="Times New Roman"/>
              <w:noProof/>
              <w:sz w:val="24"/>
              <w:szCs w:val="24"/>
            </w:rPr>
          </w:pPr>
          <w:hyperlink w:anchor="_Toc56806538" w:history="1">
            <w:r w:rsidR="004C5940" w:rsidRPr="004C5940">
              <w:rPr>
                <w:rStyle w:val="Hyperlink"/>
                <w:rFonts w:ascii="Times New Roman" w:eastAsia="Times New Roman" w:hAnsi="Times New Roman" w:cs="Times New Roman"/>
                <w:noProof/>
                <w:sz w:val="24"/>
                <w:szCs w:val="24"/>
                <w:lang w:val="en-US"/>
              </w:rPr>
              <w:t>Financial Plan and Funding Requirements</w:t>
            </w:r>
            <w:r w:rsidR="004C5940" w:rsidRPr="004C5940">
              <w:rPr>
                <w:rFonts w:ascii="Times New Roman" w:hAnsi="Times New Roman" w:cs="Times New Roman"/>
                <w:noProof/>
                <w:webHidden/>
                <w:sz w:val="24"/>
                <w:szCs w:val="24"/>
              </w:rPr>
              <w:tab/>
            </w:r>
            <w:r w:rsidR="006960B4" w:rsidRPr="004C5940">
              <w:rPr>
                <w:rFonts w:ascii="Times New Roman" w:hAnsi="Times New Roman" w:cs="Times New Roman"/>
                <w:noProof/>
                <w:webHidden/>
                <w:sz w:val="24"/>
                <w:szCs w:val="24"/>
              </w:rPr>
              <w:fldChar w:fldCharType="begin"/>
            </w:r>
            <w:r w:rsidR="004C5940" w:rsidRPr="004C5940">
              <w:rPr>
                <w:rFonts w:ascii="Times New Roman" w:hAnsi="Times New Roman" w:cs="Times New Roman"/>
                <w:noProof/>
                <w:webHidden/>
                <w:sz w:val="24"/>
                <w:szCs w:val="24"/>
              </w:rPr>
              <w:instrText xml:space="preserve"> PAGEREF _Toc56806538 \h </w:instrText>
            </w:r>
            <w:r w:rsidR="006960B4" w:rsidRPr="004C5940">
              <w:rPr>
                <w:rFonts w:ascii="Times New Roman" w:hAnsi="Times New Roman" w:cs="Times New Roman"/>
                <w:noProof/>
                <w:webHidden/>
                <w:sz w:val="24"/>
                <w:szCs w:val="24"/>
              </w:rPr>
            </w:r>
            <w:r w:rsidR="006960B4" w:rsidRPr="004C5940">
              <w:rPr>
                <w:rFonts w:ascii="Times New Roman" w:hAnsi="Times New Roman" w:cs="Times New Roman"/>
                <w:noProof/>
                <w:webHidden/>
                <w:sz w:val="24"/>
                <w:szCs w:val="24"/>
              </w:rPr>
              <w:fldChar w:fldCharType="separate"/>
            </w:r>
            <w:r w:rsidR="004C5940" w:rsidRPr="004C5940">
              <w:rPr>
                <w:rFonts w:ascii="Times New Roman" w:hAnsi="Times New Roman" w:cs="Times New Roman"/>
                <w:noProof/>
                <w:webHidden/>
                <w:sz w:val="24"/>
                <w:szCs w:val="24"/>
              </w:rPr>
              <w:t>28</w:t>
            </w:r>
            <w:r w:rsidR="006960B4" w:rsidRPr="004C5940">
              <w:rPr>
                <w:rFonts w:ascii="Times New Roman" w:hAnsi="Times New Roman" w:cs="Times New Roman"/>
                <w:noProof/>
                <w:webHidden/>
                <w:sz w:val="24"/>
                <w:szCs w:val="24"/>
              </w:rPr>
              <w:fldChar w:fldCharType="end"/>
            </w:r>
          </w:hyperlink>
        </w:p>
        <w:p w14:paraId="652864B5" w14:textId="77777777" w:rsidR="004C5940" w:rsidRPr="004C5940" w:rsidRDefault="002A31EC" w:rsidP="004C5940">
          <w:pPr>
            <w:pStyle w:val="TOC1"/>
            <w:tabs>
              <w:tab w:val="right" w:leader="dot" w:pos="9350"/>
            </w:tabs>
            <w:spacing w:line="360" w:lineRule="auto"/>
            <w:jc w:val="both"/>
            <w:rPr>
              <w:rFonts w:ascii="Times New Roman" w:hAnsi="Times New Roman" w:cs="Times New Roman"/>
              <w:noProof/>
              <w:sz w:val="24"/>
              <w:szCs w:val="24"/>
            </w:rPr>
          </w:pPr>
          <w:hyperlink w:anchor="_Toc56806539" w:history="1">
            <w:r w:rsidR="004C5940" w:rsidRPr="004C5940">
              <w:rPr>
                <w:rStyle w:val="Hyperlink"/>
                <w:rFonts w:ascii="Times New Roman" w:eastAsia="Times New Roman" w:hAnsi="Times New Roman" w:cs="Times New Roman"/>
                <w:noProof/>
                <w:sz w:val="24"/>
                <w:szCs w:val="24"/>
                <w:lang w:val="en-US"/>
              </w:rPr>
              <w:t>Conclusion</w:t>
            </w:r>
            <w:r w:rsidR="004C5940" w:rsidRPr="004C5940">
              <w:rPr>
                <w:rFonts w:ascii="Times New Roman" w:hAnsi="Times New Roman" w:cs="Times New Roman"/>
                <w:noProof/>
                <w:webHidden/>
                <w:sz w:val="24"/>
                <w:szCs w:val="24"/>
              </w:rPr>
              <w:tab/>
            </w:r>
            <w:r w:rsidR="006960B4" w:rsidRPr="004C5940">
              <w:rPr>
                <w:rFonts w:ascii="Times New Roman" w:hAnsi="Times New Roman" w:cs="Times New Roman"/>
                <w:noProof/>
                <w:webHidden/>
                <w:sz w:val="24"/>
                <w:szCs w:val="24"/>
              </w:rPr>
              <w:fldChar w:fldCharType="begin"/>
            </w:r>
            <w:r w:rsidR="004C5940" w:rsidRPr="004C5940">
              <w:rPr>
                <w:rFonts w:ascii="Times New Roman" w:hAnsi="Times New Roman" w:cs="Times New Roman"/>
                <w:noProof/>
                <w:webHidden/>
                <w:sz w:val="24"/>
                <w:szCs w:val="24"/>
              </w:rPr>
              <w:instrText xml:space="preserve"> PAGEREF _Toc56806539 \h </w:instrText>
            </w:r>
            <w:r w:rsidR="006960B4" w:rsidRPr="004C5940">
              <w:rPr>
                <w:rFonts w:ascii="Times New Roman" w:hAnsi="Times New Roman" w:cs="Times New Roman"/>
                <w:noProof/>
                <w:webHidden/>
                <w:sz w:val="24"/>
                <w:szCs w:val="24"/>
              </w:rPr>
            </w:r>
            <w:r w:rsidR="006960B4" w:rsidRPr="004C5940">
              <w:rPr>
                <w:rFonts w:ascii="Times New Roman" w:hAnsi="Times New Roman" w:cs="Times New Roman"/>
                <w:noProof/>
                <w:webHidden/>
                <w:sz w:val="24"/>
                <w:szCs w:val="24"/>
              </w:rPr>
              <w:fldChar w:fldCharType="separate"/>
            </w:r>
            <w:r w:rsidR="004C5940" w:rsidRPr="004C5940">
              <w:rPr>
                <w:rFonts w:ascii="Times New Roman" w:hAnsi="Times New Roman" w:cs="Times New Roman"/>
                <w:noProof/>
                <w:webHidden/>
                <w:sz w:val="24"/>
                <w:szCs w:val="24"/>
              </w:rPr>
              <w:t>32</w:t>
            </w:r>
            <w:r w:rsidR="006960B4" w:rsidRPr="004C5940">
              <w:rPr>
                <w:rFonts w:ascii="Times New Roman" w:hAnsi="Times New Roman" w:cs="Times New Roman"/>
                <w:noProof/>
                <w:webHidden/>
                <w:sz w:val="24"/>
                <w:szCs w:val="24"/>
              </w:rPr>
              <w:fldChar w:fldCharType="end"/>
            </w:r>
          </w:hyperlink>
        </w:p>
        <w:p w14:paraId="652864B6" w14:textId="77777777" w:rsidR="004C5940" w:rsidRPr="004C5940" w:rsidRDefault="002A31EC" w:rsidP="004C5940">
          <w:pPr>
            <w:pStyle w:val="TOC1"/>
            <w:tabs>
              <w:tab w:val="right" w:leader="dot" w:pos="9350"/>
            </w:tabs>
            <w:spacing w:line="360" w:lineRule="auto"/>
            <w:jc w:val="both"/>
            <w:rPr>
              <w:rFonts w:ascii="Times New Roman" w:hAnsi="Times New Roman" w:cs="Times New Roman"/>
              <w:noProof/>
              <w:sz w:val="24"/>
              <w:szCs w:val="24"/>
            </w:rPr>
          </w:pPr>
          <w:hyperlink w:anchor="_Toc56806540" w:history="1">
            <w:r w:rsidR="004C5940" w:rsidRPr="004C5940">
              <w:rPr>
                <w:rStyle w:val="Hyperlink"/>
                <w:rFonts w:ascii="Times New Roman" w:hAnsi="Times New Roman" w:cs="Times New Roman"/>
                <w:noProof/>
                <w:sz w:val="24"/>
                <w:szCs w:val="24"/>
              </w:rPr>
              <w:t>References</w:t>
            </w:r>
            <w:r w:rsidR="004C5940" w:rsidRPr="004C5940">
              <w:rPr>
                <w:rFonts w:ascii="Times New Roman" w:hAnsi="Times New Roman" w:cs="Times New Roman"/>
                <w:noProof/>
                <w:webHidden/>
                <w:sz w:val="24"/>
                <w:szCs w:val="24"/>
              </w:rPr>
              <w:tab/>
            </w:r>
            <w:r w:rsidR="006960B4" w:rsidRPr="004C5940">
              <w:rPr>
                <w:rFonts w:ascii="Times New Roman" w:hAnsi="Times New Roman" w:cs="Times New Roman"/>
                <w:noProof/>
                <w:webHidden/>
                <w:sz w:val="24"/>
                <w:szCs w:val="24"/>
              </w:rPr>
              <w:fldChar w:fldCharType="begin"/>
            </w:r>
            <w:r w:rsidR="004C5940" w:rsidRPr="004C5940">
              <w:rPr>
                <w:rFonts w:ascii="Times New Roman" w:hAnsi="Times New Roman" w:cs="Times New Roman"/>
                <w:noProof/>
                <w:webHidden/>
                <w:sz w:val="24"/>
                <w:szCs w:val="24"/>
              </w:rPr>
              <w:instrText xml:space="preserve"> PAGEREF _Toc56806540 \h </w:instrText>
            </w:r>
            <w:r w:rsidR="006960B4" w:rsidRPr="004C5940">
              <w:rPr>
                <w:rFonts w:ascii="Times New Roman" w:hAnsi="Times New Roman" w:cs="Times New Roman"/>
                <w:noProof/>
                <w:webHidden/>
                <w:sz w:val="24"/>
                <w:szCs w:val="24"/>
              </w:rPr>
            </w:r>
            <w:r w:rsidR="006960B4" w:rsidRPr="004C5940">
              <w:rPr>
                <w:rFonts w:ascii="Times New Roman" w:hAnsi="Times New Roman" w:cs="Times New Roman"/>
                <w:noProof/>
                <w:webHidden/>
                <w:sz w:val="24"/>
                <w:szCs w:val="24"/>
              </w:rPr>
              <w:fldChar w:fldCharType="separate"/>
            </w:r>
            <w:r w:rsidR="004C5940" w:rsidRPr="004C5940">
              <w:rPr>
                <w:rFonts w:ascii="Times New Roman" w:hAnsi="Times New Roman" w:cs="Times New Roman"/>
                <w:noProof/>
                <w:webHidden/>
                <w:sz w:val="24"/>
                <w:szCs w:val="24"/>
              </w:rPr>
              <w:t>33</w:t>
            </w:r>
            <w:r w:rsidR="006960B4" w:rsidRPr="004C5940">
              <w:rPr>
                <w:rFonts w:ascii="Times New Roman" w:hAnsi="Times New Roman" w:cs="Times New Roman"/>
                <w:noProof/>
                <w:webHidden/>
                <w:sz w:val="24"/>
                <w:szCs w:val="24"/>
              </w:rPr>
              <w:fldChar w:fldCharType="end"/>
            </w:r>
          </w:hyperlink>
        </w:p>
        <w:p w14:paraId="652864B7" w14:textId="77777777" w:rsidR="004C5940" w:rsidRPr="004C5940" w:rsidRDefault="006960B4" w:rsidP="004C5940">
          <w:pPr>
            <w:spacing w:line="360" w:lineRule="auto"/>
            <w:jc w:val="both"/>
            <w:rPr>
              <w:rFonts w:ascii="Times New Roman" w:hAnsi="Times New Roman" w:cs="Times New Roman"/>
              <w:sz w:val="24"/>
              <w:szCs w:val="24"/>
            </w:rPr>
          </w:pPr>
          <w:r w:rsidRPr="004C5940">
            <w:rPr>
              <w:rFonts w:ascii="Times New Roman" w:hAnsi="Times New Roman" w:cs="Times New Roman"/>
              <w:bCs/>
              <w:noProof/>
              <w:sz w:val="24"/>
              <w:szCs w:val="24"/>
            </w:rPr>
            <w:fldChar w:fldCharType="end"/>
          </w:r>
        </w:p>
      </w:sdtContent>
    </w:sdt>
    <w:p w14:paraId="652864B8" w14:textId="77777777" w:rsidR="007D138C" w:rsidRDefault="007D138C" w:rsidP="005522DD">
      <w:pPr>
        <w:pStyle w:val="Title"/>
        <w:jc w:val="left"/>
        <w:rPr>
          <w:rFonts w:eastAsia="Times New Roman"/>
        </w:rPr>
      </w:pPr>
      <w:r>
        <w:rPr>
          <w:rFonts w:eastAsia="Times New Roman"/>
        </w:rPr>
        <w:br w:type="page"/>
      </w:r>
    </w:p>
    <w:p w14:paraId="1F63396F" w14:textId="77777777" w:rsidR="009D3C47" w:rsidRDefault="009D3C47" w:rsidP="004C5940">
      <w:pPr>
        <w:pStyle w:val="Heading1"/>
        <w:spacing w:line="360" w:lineRule="auto"/>
        <w:jc w:val="both"/>
        <w:rPr>
          <w:rFonts w:ascii="Times New Roman" w:eastAsia="Times New Roman" w:hAnsi="Times New Roman" w:cs="Times New Roman"/>
          <w:b/>
          <w:color w:val="000000" w:themeColor="text1"/>
          <w:sz w:val="24"/>
          <w:szCs w:val="24"/>
        </w:rPr>
      </w:pPr>
      <w:bookmarkStart w:id="0" w:name="_Toc56806524"/>
    </w:p>
    <w:p w14:paraId="3D1D8442" w14:textId="77777777" w:rsidR="009D3C47" w:rsidRDefault="009D3C47" w:rsidP="004C5940">
      <w:pPr>
        <w:pStyle w:val="Heading1"/>
        <w:spacing w:line="360" w:lineRule="auto"/>
        <w:jc w:val="both"/>
        <w:rPr>
          <w:rFonts w:ascii="Times New Roman" w:eastAsia="Times New Roman" w:hAnsi="Times New Roman" w:cs="Times New Roman"/>
          <w:b/>
          <w:color w:val="000000" w:themeColor="text1"/>
          <w:sz w:val="24"/>
          <w:szCs w:val="24"/>
        </w:rPr>
      </w:pPr>
    </w:p>
    <w:p w14:paraId="652864B9" w14:textId="3C9F0F5F" w:rsidR="00494888" w:rsidRPr="004C5940" w:rsidRDefault="00494888" w:rsidP="004C5940">
      <w:pPr>
        <w:pStyle w:val="Heading1"/>
        <w:spacing w:line="360" w:lineRule="auto"/>
        <w:jc w:val="both"/>
        <w:rPr>
          <w:rFonts w:ascii="Times New Roman" w:eastAsia="Times New Roman" w:hAnsi="Times New Roman" w:cs="Times New Roman"/>
          <w:b/>
          <w:color w:val="000000" w:themeColor="text1"/>
          <w:sz w:val="24"/>
          <w:szCs w:val="24"/>
        </w:rPr>
      </w:pPr>
      <w:r w:rsidRPr="004C5940">
        <w:rPr>
          <w:rFonts w:ascii="Times New Roman" w:eastAsia="Times New Roman" w:hAnsi="Times New Roman" w:cs="Times New Roman"/>
          <w:b/>
          <w:color w:val="000000" w:themeColor="text1"/>
          <w:sz w:val="24"/>
          <w:szCs w:val="24"/>
        </w:rPr>
        <w:t>Introduction</w:t>
      </w:r>
      <w:bookmarkEnd w:id="0"/>
    </w:p>
    <w:p w14:paraId="652864BA" w14:textId="7E2F1911" w:rsidR="00494888" w:rsidRPr="00233EA9" w:rsidRDefault="00494888" w:rsidP="00EC5316">
      <w:pPr>
        <w:spacing w:after="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color w:val="000000"/>
          <w:sz w:val="24"/>
          <w:szCs w:val="24"/>
        </w:rPr>
        <w:t xml:space="preserve">The bicycle industry of the UK has a wide spread of the bicycle business and has a huge customer base as well. The manufacturers produce </w:t>
      </w:r>
      <w:proofErr w:type="spellStart"/>
      <w:r w:rsidRPr="00233EA9">
        <w:rPr>
          <w:rFonts w:ascii="Times New Roman" w:eastAsia="Times New Roman" w:hAnsi="Times New Roman" w:cs="Times New Roman"/>
          <w:color w:val="000000"/>
          <w:sz w:val="24"/>
          <w:szCs w:val="24"/>
        </w:rPr>
        <w:t>non motorised</w:t>
      </w:r>
      <w:proofErr w:type="spellEnd"/>
      <w:r w:rsidRPr="00233EA9">
        <w:rPr>
          <w:rFonts w:ascii="Times New Roman" w:eastAsia="Times New Roman" w:hAnsi="Times New Roman" w:cs="Times New Roman"/>
          <w:color w:val="000000"/>
          <w:sz w:val="24"/>
          <w:szCs w:val="24"/>
        </w:rPr>
        <w:t xml:space="preserve"> bicycles which include cycles, prams, wheelchairs and their parts as well. The cycle manufacturing unit of the industry constitutes a broad employee base and attracts the customers as well. The customers are more conscious of environmental sustainability and therefore they opt for cycles more than private cars or public transport</w:t>
      </w:r>
      <w:r w:rsidR="00EC5316" w:rsidRPr="00233EA9">
        <w:rPr>
          <w:rFonts w:ascii="Times New Roman" w:eastAsia="Times New Roman" w:hAnsi="Times New Roman" w:cs="Times New Roman"/>
          <w:color w:val="000000"/>
          <w:sz w:val="24"/>
          <w:szCs w:val="24"/>
        </w:rPr>
        <w:t xml:space="preserve"> (</w:t>
      </w:r>
      <w:r w:rsidR="00EC5316" w:rsidRPr="00233EA9">
        <w:rPr>
          <w:rFonts w:ascii="Times New Roman" w:hAnsi="Times New Roman" w:cs="Times New Roman"/>
          <w:color w:val="222222"/>
          <w:sz w:val="24"/>
          <w:szCs w:val="24"/>
          <w:shd w:val="clear" w:color="auto" w:fill="FFFFFF"/>
        </w:rPr>
        <w:t xml:space="preserve">Tai and </w:t>
      </w:r>
      <w:proofErr w:type="spellStart"/>
      <w:r w:rsidR="00EC5316" w:rsidRPr="00233EA9">
        <w:rPr>
          <w:rFonts w:ascii="Times New Roman" w:hAnsi="Times New Roman" w:cs="Times New Roman"/>
          <w:color w:val="222222"/>
          <w:sz w:val="24"/>
          <w:szCs w:val="24"/>
          <w:shd w:val="clear" w:color="auto" w:fill="FFFFFF"/>
        </w:rPr>
        <w:t>Veraart</w:t>
      </w:r>
      <w:proofErr w:type="spellEnd"/>
      <w:r w:rsidR="00EC5316" w:rsidRPr="00233EA9">
        <w:rPr>
          <w:rFonts w:ascii="Times New Roman" w:hAnsi="Times New Roman" w:cs="Times New Roman"/>
          <w:color w:val="222222"/>
          <w:sz w:val="24"/>
          <w:szCs w:val="24"/>
          <w:shd w:val="clear" w:color="auto" w:fill="FFFFFF"/>
        </w:rPr>
        <w:t>, 2019)</w:t>
      </w:r>
      <w:r w:rsidRPr="00233EA9">
        <w:rPr>
          <w:rFonts w:ascii="Times New Roman" w:eastAsia="Times New Roman" w:hAnsi="Times New Roman" w:cs="Times New Roman"/>
          <w:color w:val="000000"/>
          <w:sz w:val="24"/>
          <w:szCs w:val="24"/>
        </w:rPr>
        <w:t xml:space="preserve">. This thought of the general public has given an increased business to the cycle manufacturing industry of the UK. The sales of the biocycle </w:t>
      </w:r>
      <w:proofErr w:type="gramStart"/>
      <w:r w:rsidRPr="00233EA9">
        <w:rPr>
          <w:rFonts w:ascii="Times New Roman" w:eastAsia="Times New Roman" w:hAnsi="Times New Roman" w:cs="Times New Roman"/>
          <w:color w:val="000000"/>
          <w:sz w:val="24"/>
          <w:szCs w:val="24"/>
        </w:rPr>
        <w:t>has</w:t>
      </w:r>
      <w:proofErr w:type="gramEnd"/>
      <w:r w:rsidRPr="00233EA9">
        <w:rPr>
          <w:rFonts w:ascii="Times New Roman" w:eastAsia="Times New Roman" w:hAnsi="Times New Roman" w:cs="Times New Roman"/>
          <w:color w:val="000000"/>
          <w:sz w:val="24"/>
          <w:szCs w:val="24"/>
        </w:rPr>
        <w:t xml:space="preserve"> increased even more after the advent of </w:t>
      </w:r>
      <w:r w:rsidR="009D3C47">
        <w:rPr>
          <w:rFonts w:ascii="Times New Roman" w:eastAsia="Times New Roman" w:hAnsi="Times New Roman" w:cs="Times New Roman"/>
          <w:color w:val="000000"/>
          <w:sz w:val="24"/>
          <w:szCs w:val="24"/>
        </w:rPr>
        <w:t>C</w:t>
      </w:r>
      <w:r w:rsidRPr="00233EA9">
        <w:rPr>
          <w:rFonts w:ascii="Times New Roman" w:eastAsia="Times New Roman" w:hAnsi="Times New Roman" w:cs="Times New Roman"/>
          <w:color w:val="000000"/>
          <w:sz w:val="24"/>
          <w:szCs w:val="24"/>
        </w:rPr>
        <w:t>ovid</w:t>
      </w:r>
      <w:r w:rsidR="009D3C47">
        <w:rPr>
          <w:rFonts w:ascii="Times New Roman" w:eastAsia="Times New Roman" w:hAnsi="Times New Roman" w:cs="Times New Roman"/>
          <w:color w:val="000000"/>
          <w:sz w:val="24"/>
          <w:szCs w:val="24"/>
        </w:rPr>
        <w:t>-</w:t>
      </w:r>
      <w:r w:rsidRPr="00233EA9">
        <w:rPr>
          <w:rFonts w:ascii="Times New Roman" w:eastAsia="Times New Roman" w:hAnsi="Times New Roman" w:cs="Times New Roman"/>
          <w:color w:val="000000"/>
          <w:sz w:val="24"/>
          <w:szCs w:val="24"/>
        </w:rPr>
        <w:t xml:space="preserve">19 pandemic. After the lockdown it was a high risk to travel in public transport or travel in groups and using private cars might have increased the pollution. </w:t>
      </w:r>
      <w:proofErr w:type="gramStart"/>
      <w:r w:rsidRPr="00233EA9">
        <w:rPr>
          <w:rFonts w:ascii="Times New Roman" w:eastAsia="Times New Roman" w:hAnsi="Times New Roman" w:cs="Times New Roman"/>
          <w:color w:val="000000"/>
          <w:sz w:val="24"/>
          <w:szCs w:val="24"/>
        </w:rPr>
        <w:t>Therefore</w:t>
      </w:r>
      <w:proofErr w:type="gramEnd"/>
      <w:r w:rsidRPr="00233EA9">
        <w:rPr>
          <w:rFonts w:ascii="Times New Roman" w:eastAsia="Times New Roman" w:hAnsi="Times New Roman" w:cs="Times New Roman"/>
          <w:color w:val="000000"/>
          <w:sz w:val="24"/>
          <w:szCs w:val="24"/>
        </w:rPr>
        <w:t xml:space="preserve"> even the government of the UK suggested using cycles to commute for work or other requirements. The use of bicycles </w:t>
      </w:r>
      <w:proofErr w:type="gramStart"/>
      <w:r w:rsidRPr="00233EA9">
        <w:rPr>
          <w:rFonts w:ascii="Times New Roman" w:eastAsia="Times New Roman" w:hAnsi="Times New Roman" w:cs="Times New Roman"/>
          <w:color w:val="000000"/>
          <w:sz w:val="24"/>
          <w:szCs w:val="24"/>
        </w:rPr>
        <w:t>have</w:t>
      </w:r>
      <w:proofErr w:type="gramEnd"/>
      <w:r w:rsidRPr="00233EA9">
        <w:rPr>
          <w:rFonts w:ascii="Times New Roman" w:eastAsia="Times New Roman" w:hAnsi="Times New Roman" w:cs="Times New Roman"/>
          <w:color w:val="000000"/>
          <w:sz w:val="24"/>
          <w:szCs w:val="24"/>
        </w:rPr>
        <w:t xml:space="preserve"> increased since then and there has been a surge in the sales of bicycles</w:t>
      </w:r>
      <w:r w:rsidR="00EC5316" w:rsidRPr="00233EA9">
        <w:rPr>
          <w:rFonts w:ascii="Times New Roman" w:eastAsia="Times New Roman" w:hAnsi="Times New Roman" w:cs="Times New Roman"/>
          <w:color w:val="000000"/>
          <w:sz w:val="24"/>
          <w:szCs w:val="24"/>
        </w:rPr>
        <w:t xml:space="preserve"> (</w:t>
      </w:r>
      <w:r w:rsidR="00EC5316" w:rsidRPr="00233EA9">
        <w:rPr>
          <w:rFonts w:ascii="Times New Roman" w:hAnsi="Times New Roman" w:cs="Times New Roman"/>
          <w:color w:val="222222"/>
          <w:sz w:val="24"/>
          <w:szCs w:val="24"/>
          <w:shd w:val="clear" w:color="auto" w:fill="FFFFFF"/>
        </w:rPr>
        <w:t>Lloyd-Jones and Lewis, 2017)</w:t>
      </w:r>
      <w:r w:rsidRPr="00233EA9">
        <w:rPr>
          <w:rFonts w:ascii="Times New Roman" w:eastAsia="Times New Roman" w:hAnsi="Times New Roman" w:cs="Times New Roman"/>
          <w:color w:val="000000"/>
          <w:sz w:val="24"/>
          <w:szCs w:val="24"/>
        </w:rPr>
        <w:t xml:space="preserve">. A report has been constituted on the manufacturing of bicycles and the different aspects of the business. The report is based on a bicycle company named West End Bicycles. It highlights the company profile, market analysis, the identification of the external and internal factors. It also discusses the competitor profile using competitor intelligence mapping, organisational structure and the aspects of management </w:t>
      </w:r>
      <w:proofErr w:type="gramStart"/>
      <w:r w:rsidRPr="00233EA9">
        <w:rPr>
          <w:rFonts w:ascii="Times New Roman" w:eastAsia="Times New Roman" w:hAnsi="Times New Roman" w:cs="Times New Roman"/>
          <w:color w:val="000000"/>
          <w:sz w:val="24"/>
          <w:szCs w:val="24"/>
        </w:rPr>
        <w:t>and also</w:t>
      </w:r>
      <w:proofErr w:type="gramEnd"/>
      <w:r w:rsidRPr="00233EA9">
        <w:rPr>
          <w:rFonts w:ascii="Times New Roman" w:eastAsia="Times New Roman" w:hAnsi="Times New Roman" w:cs="Times New Roman"/>
          <w:color w:val="000000"/>
          <w:sz w:val="24"/>
          <w:szCs w:val="24"/>
        </w:rPr>
        <w:t xml:space="preserve"> gives an insight in the products and services financial plan and legal and compliance issues. </w:t>
      </w:r>
    </w:p>
    <w:p w14:paraId="652864BB" w14:textId="77777777" w:rsidR="00494888" w:rsidRPr="00233EA9" w:rsidRDefault="00494888" w:rsidP="00EC5316">
      <w:pPr>
        <w:spacing w:after="0" w:line="360" w:lineRule="auto"/>
        <w:jc w:val="both"/>
        <w:rPr>
          <w:rFonts w:ascii="Times New Roman" w:eastAsia="Times New Roman" w:hAnsi="Times New Roman" w:cs="Times New Roman"/>
          <w:sz w:val="24"/>
          <w:szCs w:val="24"/>
        </w:rPr>
      </w:pPr>
    </w:p>
    <w:p w14:paraId="652864BC" w14:textId="77777777" w:rsidR="00494888" w:rsidRPr="004C5940" w:rsidRDefault="00494888" w:rsidP="004C5940">
      <w:pPr>
        <w:pStyle w:val="Heading1"/>
        <w:spacing w:line="360" w:lineRule="auto"/>
        <w:jc w:val="both"/>
        <w:rPr>
          <w:rFonts w:ascii="Times New Roman" w:eastAsia="Times New Roman" w:hAnsi="Times New Roman" w:cs="Times New Roman"/>
          <w:b/>
          <w:color w:val="000000" w:themeColor="text1"/>
          <w:sz w:val="24"/>
          <w:szCs w:val="24"/>
        </w:rPr>
      </w:pPr>
      <w:bookmarkStart w:id="1" w:name="_Toc56806525"/>
      <w:r w:rsidRPr="004C5940">
        <w:rPr>
          <w:rFonts w:ascii="Times New Roman" w:eastAsia="Times New Roman" w:hAnsi="Times New Roman" w:cs="Times New Roman"/>
          <w:b/>
          <w:color w:val="000000" w:themeColor="text1"/>
          <w:sz w:val="24"/>
          <w:szCs w:val="24"/>
        </w:rPr>
        <w:t>Company Profile</w:t>
      </w:r>
      <w:bookmarkEnd w:id="1"/>
    </w:p>
    <w:p w14:paraId="652864BD" w14:textId="77777777" w:rsidR="00494888" w:rsidRPr="00233EA9" w:rsidRDefault="00494888" w:rsidP="00EC5316">
      <w:pPr>
        <w:spacing w:after="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color w:val="000000"/>
          <w:sz w:val="24"/>
          <w:szCs w:val="24"/>
        </w:rPr>
        <w:t xml:space="preserve">A new business venture has been set up in the form of a company named West End Bicycles and it is a UK based bicycle company that manufactures cycles, prams as well as wheelchairs and also the spare parts of the same. The company has an employee base of 50 employees employed at different departments of the company namely, operations, </w:t>
      </w:r>
      <w:r w:rsidR="00935500" w:rsidRPr="00233EA9">
        <w:rPr>
          <w:rFonts w:ascii="Times New Roman" w:eastAsia="Times New Roman" w:hAnsi="Times New Roman" w:cs="Times New Roman"/>
          <w:color w:val="000000"/>
          <w:sz w:val="24"/>
          <w:szCs w:val="24"/>
        </w:rPr>
        <w:t>finance, and marketing</w:t>
      </w:r>
      <w:r w:rsidRPr="00233EA9">
        <w:rPr>
          <w:rFonts w:ascii="Times New Roman" w:eastAsia="Times New Roman" w:hAnsi="Times New Roman" w:cs="Times New Roman"/>
          <w:color w:val="000000"/>
          <w:sz w:val="24"/>
          <w:szCs w:val="24"/>
        </w:rPr>
        <w:t>, HR, IT, customer relations and so on. The company has been strategizing various ways to increase its sales and customer base especially nowadays when bicycles have high demand. The company, West End Bicycles have adopted various marketing strategies to target the customers and know the customer demands and their unmet needs and design their products accordingly</w:t>
      </w:r>
      <w:r w:rsidR="00935500" w:rsidRPr="00233EA9">
        <w:rPr>
          <w:rFonts w:ascii="Times New Roman" w:eastAsia="Times New Roman" w:hAnsi="Times New Roman" w:cs="Times New Roman"/>
          <w:color w:val="000000"/>
          <w:sz w:val="24"/>
          <w:szCs w:val="24"/>
        </w:rPr>
        <w:t xml:space="preserve"> (</w:t>
      </w:r>
      <w:r w:rsidR="00935500" w:rsidRPr="00233EA9">
        <w:rPr>
          <w:rFonts w:ascii="Times New Roman" w:hAnsi="Times New Roman" w:cs="Times New Roman"/>
          <w:color w:val="222222"/>
          <w:sz w:val="24"/>
          <w:szCs w:val="24"/>
          <w:shd w:val="clear" w:color="auto" w:fill="FFFFFF"/>
        </w:rPr>
        <w:t xml:space="preserve">Li </w:t>
      </w:r>
      <w:r w:rsidR="00935500" w:rsidRPr="00233EA9">
        <w:rPr>
          <w:rFonts w:ascii="Times New Roman" w:hAnsi="Times New Roman" w:cs="Times New Roman"/>
          <w:i/>
          <w:color w:val="222222"/>
          <w:sz w:val="24"/>
          <w:szCs w:val="24"/>
          <w:shd w:val="clear" w:color="auto" w:fill="FFFFFF"/>
        </w:rPr>
        <w:t>et al</w:t>
      </w:r>
      <w:r w:rsidR="00935500" w:rsidRPr="00233EA9">
        <w:rPr>
          <w:rFonts w:ascii="Times New Roman" w:hAnsi="Times New Roman" w:cs="Times New Roman"/>
          <w:color w:val="222222"/>
          <w:sz w:val="24"/>
          <w:szCs w:val="24"/>
          <w:shd w:val="clear" w:color="auto" w:fill="FFFFFF"/>
        </w:rPr>
        <w:t>., 2020)</w:t>
      </w:r>
      <w:r w:rsidRPr="00233EA9">
        <w:rPr>
          <w:rFonts w:ascii="Times New Roman" w:eastAsia="Times New Roman" w:hAnsi="Times New Roman" w:cs="Times New Roman"/>
          <w:color w:val="000000"/>
          <w:sz w:val="24"/>
          <w:szCs w:val="24"/>
        </w:rPr>
        <w:t>. The company has also strategized to identify the competition and have decided to differentiate in price and quality to increase customer engagement and sales. The company also abides by the legal compliances and follows the rules and regulations of the government regarding the employment and the business laws. The employees of the company are skilled enough to work effectively towards achieving the company goals. The company, West End Bicycles’ vision is to become one of the leading bicycle brands of the UK and to contribute to make the country and the world pollution free. The goal of the company includes the achievement of the revenue of 3 million pounds in a year and further increase the sales each year after that by about 20%</w:t>
      </w:r>
      <w:r w:rsidR="00935500" w:rsidRPr="00233EA9">
        <w:rPr>
          <w:rFonts w:ascii="Times New Roman" w:eastAsia="Times New Roman" w:hAnsi="Times New Roman" w:cs="Times New Roman"/>
          <w:color w:val="000000"/>
          <w:sz w:val="24"/>
          <w:szCs w:val="24"/>
        </w:rPr>
        <w:t xml:space="preserve"> (</w:t>
      </w:r>
      <w:r w:rsidR="00935500" w:rsidRPr="00233EA9">
        <w:rPr>
          <w:rFonts w:ascii="Times New Roman" w:hAnsi="Times New Roman" w:cs="Times New Roman"/>
          <w:color w:val="222222"/>
          <w:sz w:val="24"/>
          <w:szCs w:val="24"/>
          <w:shd w:val="clear" w:color="auto" w:fill="FFFFFF"/>
        </w:rPr>
        <w:t xml:space="preserve">Chung </w:t>
      </w:r>
      <w:r w:rsidR="00935500" w:rsidRPr="00233EA9">
        <w:rPr>
          <w:rFonts w:ascii="Times New Roman" w:hAnsi="Times New Roman" w:cs="Times New Roman"/>
          <w:i/>
          <w:color w:val="222222"/>
          <w:sz w:val="24"/>
          <w:szCs w:val="24"/>
          <w:shd w:val="clear" w:color="auto" w:fill="FFFFFF"/>
        </w:rPr>
        <w:t>et al.,</w:t>
      </w:r>
      <w:r w:rsidR="00935500" w:rsidRPr="00233EA9">
        <w:rPr>
          <w:rFonts w:ascii="Times New Roman" w:hAnsi="Times New Roman" w:cs="Times New Roman"/>
          <w:color w:val="222222"/>
          <w:sz w:val="24"/>
          <w:szCs w:val="24"/>
          <w:shd w:val="clear" w:color="auto" w:fill="FFFFFF"/>
        </w:rPr>
        <w:t xml:space="preserve"> 2016)</w:t>
      </w:r>
      <w:r w:rsidRPr="00233EA9">
        <w:rPr>
          <w:rFonts w:ascii="Times New Roman" w:eastAsia="Times New Roman" w:hAnsi="Times New Roman" w:cs="Times New Roman"/>
          <w:color w:val="000000"/>
          <w:sz w:val="24"/>
          <w:szCs w:val="24"/>
        </w:rPr>
        <w:t>. </w:t>
      </w:r>
    </w:p>
    <w:p w14:paraId="652864BE" w14:textId="77777777" w:rsidR="00494888" w:rsidRPr="00233EA9" w:rsidRDefault="00494888" w:rsidP="00EC5316">
      <w:pPr>
        <w:spacing w:after="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color w:val="000000"/>
          <w:sz w:val="24"/>
          <w:szCs w:val="24"/>
        </w:rPr>
        <w:lastRenderedPageBreak/>
        <w:t>The marketing department of the company works efficiently towards identifying the customer needs and carrying out the promotional activities like TV ads, billboards, newspaper ads, posters and collaboration with the events that are being held online due to the pandemic. The promotional activities have aided in the increase of the sales but there is still scope for more exploration and improvement of the promotional techniques. </w:t>
      </w:r>
      <w:r w:rsidR="00EC5316" w:rsidRPr="00233EA9">
        <w:rPr>
          <w:rFonts w:ascii="Times New Roman" w:eastAsia="Times New Roman" w:hAnsi="Times New Roman" w:cs="Times New Roman"/>
          <w:color w:val="000000"/>
          <w:sz w:val="24"/>
          <w:szCs w:val="24"/>
        </w:rPr>
        <w:t>The customers of different ages have different needs and demands therefore the products need to be designed accordingly after the segmentation and target the management should manufacture the cycles considering the demands of the customers</w:t>
      </w:r>
      <w:r w:rsidR="00935500" w:rsidRPr="00233EA9">
        <w:rPr>
          <w:rFonts w:ascii="Times New Roman" w:eastAsia="Times New Roman" w:hAnsi="Times New Roman" w:cs="Times New Roman"/>
          <w:color w:val="000000"/>
          <w:sz w:val="24"/>
          <w:szCs w:val="24"/>
        </w:rPr>
        <w:t xml:space="preserve"> (</w:t>
      </w:r>
      <w:r w:rsidR="00935500" w:rsidRPr="00233EA9">
        <w:rPr>
          <w:rFonts w:ascii="Times New Roman" w:hAnsi="Times New Roman" w:cs="Times New Roman"/>
          <w:color w:val="222222"/>
          <w:sz w:val="24"/>
          <w:szCs w:val="24"/>
          <w:shd w:val="clear" w:color="auto" w:fill="FFFFFF"/>
        </w:rPr>
        <w:t xml:space="preserve">Chong </w:t>
      </w:r>
      <w:r w:rsidR="00935500" w:rsidRPr="00233EA9">
        <w:rPr>
          <w:rFonts w:ascii="Times New Roman" w:hAnsi="Times New Roman" w:cs="Times New Roman"/>
          <w:i/>
          <w:color w:val="222222"/>
          <w:sz w:val="24"/>
          <w:szCs w:val="24"/>
          <w:shd w:val="clear" w:color="auto" w:fill="FFFFFF"/>
        </w:rPr>
        <w:t>et al.,</w:t>
      </w:r>
      <w:r w:rsidR="00935500" w:rsidRPr="00233EA9">
        <w:rPr>
          <w:rFonts w:ascii="Times New Roman" w:hAnsi="Times New Roman" w:cs="Times New Roman"/>
          <w:color w:val="222222"/>
          <w:sz w:val="24"/>
          <w:szCs w:val="24"/>
          <w:shd w:val="clear" w:color="auto" w:fill="FFFFFF"/>
        </w:rPr>
        <w:t xml:space="preserve"> 2017)</w:t>
      </w:r>
      <w:r w:rsidR="00EC5316" w:rsidRPr="00233EA9">
        <w:rPr>
          <w:rFonts w:ascii="Times New Roman" w:eastAsia="Times New Roman" w:hAnsi="Times New Roman" w:cs="Times New Roman"/>
          <w:color w:val="000000"/>
          <w:sz w:val="24"/>
          <w:szCs w:val="24"/>
        </w:rPr>
        <w:t xml:space="preserve">. The customers are experienced in the market but the company is new in the market therefore the customers have an idea of the prices and the quality of other companies in the market therefore the West End Bicycle needs to differentiate the price and the products according to the competition. The company should also make the products that would attract the customers than any other competitor. </w:t>
      </w:r>
    </w:p>
    <w:p w14:paraId="652864BF" w14:textId="77777777" w:rsidR="00494888" w:rsidRPr="00233EA9" w:rsidRDefault="00494888" w:rsidP="00EC5316">
      <w:pPr>
        <w:spacing w:after="0" w:line="360" w:lineRule="auto"/>
        <w:jc w:val="both"/>
        <w:rPr>
          <w:rFonts w:ascii="Times New Roman" w:eastAsia="Times New Roman" w:hAnsi="Times New Roman" w:cs="Times New Roman"/>
          <w:sz w:val="24"/>
          <w:szCs w:val="24"/>
        </w:rPr>
      </w:pPr>
    </w:p>
    <w:p w14:paraId="652864C0" w14:textId="77777777" w:rsidR="00494888" w:rsidRPr="004C5940" w:rsidRDefault="00494888" w:rsidP="004C5940">
      <w:pPr>
        <w:pStyle w:val="Heading1"/>
        <w:spacing w:line="360" w:lineRule="auto"/>
        <w:jc w:val="both"/>
        <w:rPr>
          <w:rFonts w:ascii="Times New Roman" w:eastAsia="Times New Roman" w:hAnsi="Times New Roman" w:cs="Times New Roman"/>
          <w:b/>
          <w:color w:val="000000" w:themeColor="text1"/>
          <w:sz w:val="24"/>
          <w:szCs w:val="24"/>
        </w:rPr>
      </w:pPr>
      <w:bookmarkStart w:id="2" w:name="_Toc56806526"/>
      <w:r w:rsidRPr="004C5940">
        <w:rPr>
          <w:rFonts w:ascii="Times New Roman" w:eastAsia="Times New Roman" w:hAnsi="Times New Roman" w:cs="Times New Roman"/>
          <w:b/>
          <w:color w:val="000000" w:themeColor="text1"/>
          <w:sz w:val="24"/>
          <w:szCs w:val="24"/>
        </w:rPr>
        <w:t>Market Analysis</w:t>
      </w:r>
      <w:bookmarkEnd w:id="2"/>
    </w:p>
    <w:p w14:paraId="652864C1" w14:textId="77777777" w:rsidR="00494888" w:rsidRPr="00233EA9" w:rsidRDefault="00494888" w:rsidP="00EC5316">
      <w:pPr>
        <w:spacing w:after="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color w:val="000000"/>
          <w:sz w:val="24"/>
          <w:szCs w:val="24"/>
        </w:rPr>
        <w:t xml:space="preserve">The market analysis for a business, especially a new venture like the one the West End Bicycle company has launched, is very crucial to ensure a </w:t>
      </w:r>
      <w:proofErr w:type="gramStart"/>
      <w:r w:rsidRPr="00233EA9">
        <w:rPr>
          <w:rFonts w:ascii="Times New Roman" w:eastAsia="Times New Roman" w:hAnsi="Times New Roman" w:cs="Times New Roman"/>
          <w:color w:val="000000"/>
          <w:sz w:val="24"/>
          <w:szCs w:val="24"/>
        </w:rPr>
        <w:t>long term</w:t>
      </w:r>
      <w:proofErr w:type="gramEnd"/>
      <w:r w:rsidRPr="00233EA9">
        <w:rPr>
          <w:rFonts w:ascii="Times New Roman" w:eastAsia="Times New Roman" w:hAnsi="Times New Roman" w:cs="Times New Roman"/>
          <w:color w:val="000000"/>
          <w:sz w:val="24"/>
          <w:szCs w:val="24"/>
        </w:rPr>
        <w:t xml:space="preserve"> success. Market analysis is important to identify the customer demands and patterns </w:t>
      </w:r>
      <w:proofErr w:type="gramStart"/>
      <w:r w:rsidRPr="00233EA9">
        <w:rPr>
          <w:rFonts w:ascii="Times New Roman" w:eastAsia="Times New Roman" w:hAnsi="Times New Roman" w:cs="Times New Roman"/>
          <w:color w:val="000000"/>
          <w:sz w:val="24"/>
          <w:szCs w:val="24"/>
        </w:rPr>
        <w:t>and also</w:t>
      </w:r>
      <w:proofErr w:type="gramEnd"/>
      <w:r w:rsidRPr="00233EA9">
        <w:rPr>
          <w:rFonts w:ascii="Times New Roman" w:eastAsia="Times New Roman" w:hAnsi="Times New Roman" w:cs="Times New Roman"/>
          <w:color w:val="000000"/>
          <w:sz w:val="24"/>
          <w:szCs w:val="24"/>
        </w:rPr>
        <w:t xml:space="preserve"> the analysis of the existing competition in the market can be done. The market analysis of the company, West End Bicycles has been done by analysing the scope of the mar</w:t>
      </w:r>
      <w:r w:rsidR="004C5940">
        <w:rPr>
          <w:rFonts w:ascii="Times New Roman" w:eastAsia="Times New Roman" w:hAnsi="Times New Roman" w:cs="Times New Roman"/>
          <w:color w:val="000000"/>
          <w:sz w:val="24"/>
          <w:szCs w:val="24"/>
        </w:rPr>
        <w:t>ket bicycle industry of the UK.</w:t>
      </w:r>
      <w:r w:rsidRPr="00233EA9">
        <w:rPr>
          <w:rFonts w:ascii="Times New Roman" w:eastAsia="Times New Roman" w:hAnsi="Times New Roman" w:cs="Times New Roman"/>
          <w:color w:val="000000"/>
          <w:sz w:val="24"/>
          <w:szCs w:val="24"/>
        </w:rPr>
        <w:t xml:space="preserve"> According to the market scenario the designing of the product according to the customer demand as well as the competition in the concerned market. The management of West End Bicycles should visualise their products as a customer and hypothetically should think of being a customer of the company. This would help them to analyse the demands of a potential customer regarding the quality and the features of the products</w:t>
      </w:r>
      <w:r w:rsidR="00935500" w:rsidRPr="00233EA9">
        <w:rPr>
          <w:rFonts w:ascii="Times New Roman" w:eastAsia="Times New Roman" w:hAnsi="Times New Roman" w:cs="Times New Roman"/>
          <w:color w:val="000000"/>
          <w:sz w:val="24"/>
          <w:szCs w:val="24"/>
        </w:rPr>
        <w:t xml:space="preserve"> (</w:t>
      </w:r>
      <w:r w:rsidR="00935500" w:rsidRPr="00233EA9">
        <w:rPr>
          <w:rFonts w:ascii="Times New Roman" w:hAnsi="Times New Roman" w:cs="Times New Roman"/>
          <w:color w:val="222222"/>
          <w:sz w:val="24"/>
          <w:szCs w:val="24"/>
          <w:shd w:val="clear" w:color="auto" w:fill="FFFFFF"/>
        </w:rPr>
        <w:t xml:space="preserve">Kassem and </w:t>
      </w:r>
      <w:proofErr w:type="spellStart"/>
      <w:r w:rsidR="00B90C60" w:rsidRPr="00233EA9">
        <w:rPr>
          <w:rFonts w:ascii="Times New Roman" w:hAnsi="Times New Roman" w:cs="Times New Roman"/>
          <w:color w:val="222222"/>
          <w:sz w:val="24"/>
          <w:szCs w:val="24"/>
          <w:shd w:val="clear" w:color="auto" w:fill="FFFFFF"/>
        </w:rPr>
        <w:t>Succar</w:t>
      </w:r>
      <w:proofErr w:type="spellEnd"/>
      <w:r w:rsidR="00B90C60" w:rsidRPr="00233EA9">
        <w:rPr>
          <w:rFonts w:ascii="Times New Roman" w:hAnsi="Times New Roman" w:cs="Times New Roman"/>
          <w:color w:val="222222"/>
          <w:sz w:val="24"/>
          <w:szCs w:val="24"/>
          <w:shd w:val="clear" w:color="auto" w:fill="FFFFFF"/>
        </w:rPr>
        <w:t>, 2017</w:t>
      </w:r>
      <w:r w:rsidR="00935500" w:rsidRPr="00233EA9">
        <w:rPr>
          <w:rFonts w:ascii="Times New Roman" w:hAnsi="Times New Roman" w:cs="Times New Roman"/>
          <w:color w:val="222222"/>
          <w:sz w:val="24"/>
          <w:szCs w:val="24"/>
          <w:shd w:val="clear" w:color="auto" w:fill="FFFFFF"/>
        </w:rPr>
        <w:t>)</w:t>
      </w:r>
      <w:r w:rsidRPr="00233EA9">
        <w:rPr>
          <w:rFonts w:ascii="Times New Roman" w:eastAsia="Times New Roman" w:hAnsi="Times New Roman" w:cs="Times New Roman"/>
          <w:color w:val="000000"/>
          <w:sz w:val="24"/>
          <w:szCs w:val="24"/>
        </w:rPr>
        <w:t>. They should also look after the fact that whether their product is ahead of the competitions or not. The price of the product is an important aspect to consider while designing a product. </w:t>
      </w:r>
    </w:p>
    <w:p w14:paraId="652864C2" w14:textId="77777777" w:rsidR="00494888" w:rsidRPr="00233EA9" w:rsidRDefault="00494888" w:rsidP="00EC5316">
      <w:pPr>
        <w:spacing w:after="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color w:val="000000"/>
          <w:sz w:val="24"/>
          <w:szCs w:val="24"/>
        </w:rPr>
        <w:t xml:space="preserve">The market of the UK regarding the Bicycle industry is quite competitive and therefore the pricing is very important. The West End Bicycles should opt for differentiated pricing according to the market scope that would enable the company to provide low selling price and a differentiated product quality along with that will aid the increase of the sales and customer engagement. The Bicycle Association of the UK is </w:t>
      </w:r>
      <w:r w:rsidR="00B90C60" w:rsidRPr="00233EA9">
        <w:rPr>
          <w:rFonts w:ascii="Times New Roman" w:eastAsia="Times New Roman" w:hAnsi="Times New Roman" w:cs="Times New Roman"/>
          <w:color w:val="000000"/>
          <w:sz w:val="24"/>
          <w:szCs w:val="24"/>
        </w:rPr>
        <w:t>a regulatory</w:t>
      </w:r>
      <w:r w:rsidRPr="00233EA9">
        <w:rPr>
          <w:rFonts w:ascii="Times New Roman" w:eastAsia="Times New Roman" w:hAnsi="Times New Roman" w:cs="Times New Roman"/>
          <w:color w:val="000000"/>
          <w:sz w:val="24"/>
          <w:szCs w:val="24"/>
        </w:rPr>
        <w:t xml:space="preserve"> body of the bicycle manufacturing companies that controls the market and looks after the dos and don'ts of the bicycle industry of the UK. A</w:t>
      </w:r>
      <w:r w:rsidR="004C5940">
        <w:rPr>
          <w:rFonts w:ascii="Times New Roman" w:eastAsia="Times New Roman" w:hAnsi="Times New Roman" w:cs="Times New Roman"/>
          <w:color w:val="000000"/>
          <w:sz w:val="24"/>
          <w:szCs w:val="24"/>
        </w:rPr>
        <w:t>ccording to the reports of the </w:t>
      </w:r>
      <w:r w:rsidRPr="00233EA9">
        <w:rPr>
          <w:rFonts w:ascii="Times New Roman" w:eastAsia="Times New Roman" w:hAnsi="Times New Roman" w:cs="Times New Roman"/>
          <w:color w:val="000000"/>
          <w:sz w:val="24"/>
          <w:szCs w:val="24"/>
        </w:rPr>
        <w:t>“Confederation of European Bicycle Industry</w:t>
      </w:r>
      <w:proofErr w:type="gramStart"/>
      <w:r w:rsidRPr="00233EA9">
        <w:rPr>
          <w:rFonts w:ascii="Times New Roman" w:eastAsia="Times New Roman" w:hAnsi="Times New Roman" w:cs="Times New Roman"/>
          <w:color w:val="000000"/>
          <w:sz w:val="24"/>
          <w:szCs w:val="24"/>
        </w:rPr>
        <w:t>” ,</w:t>
      </w:r>
      <w:proofErr w:type="gramEnd"/>
      <w:r w:rsidRPr="00233EA9">
        <w:rPr>
          <w:rFonts w:ascii="Times New Roman" w:eastAsia="Times New Roman" w:hAnsi="Times New Roman" w:cs="Times New Roman"/>
          <w:color w:val="000000"/>
          <w:sz w:val="24"/>
          <w:szCs w:val="24"/>
        </w:rPr>
        <w:t xml:space="preserve"> Great Britain is the second largest manufacturer of bicycles in terms of market sales that is 17% just behind Germany which stands at 21%</w:t>
      </w:r>
      <w:r w:rsidR="00935500" w:rsidRPr="00233EA9">
        <w:rPr>
          <w:rFonts w:ascii="Times New Roman" w:eastAsia="Times New Roman" w:hAnsi="Times New Roman" w:cs="Times New Roman"/>
          <w:color w:val="000000"/>
          <w:sz w:val="24"/>
          <w:szCs w:val="24"/>
        </w:rPr>
        <w:t xml:space="preserve"> (</w:t>
      </w:r>
      <w:r w:rsidR="00935500" w:rsidRPr="00233EA9">
        <w:rPr>
          <w:rFonts w:ascii="Times New Roman" w:hAnsi="Times New Roman" w:cs="Times New Roman"/>
          <w:color w:val="222222"/>
          <w:sz w:val="24"/>
          <w:szCs w:val="24"/>
          <w:shd w:val="clear" w:color="auto" w:fill="FFFFFF"/>
        </w:rPr>
        <w:t xml:space="preserve">Goodell </w:t>
      </w:r>
      <w:r w:rsidR="00935500" w:rsidRPr="00233EA9">
        <w:rPr>
          <w:rFonts w:ascii="Times New Roman" w:hAnsi="Times New Roman" w:cs="Times New Roman"/>
          <w:i/>
          <w:color w:val="222222"/>
          <w:sz w:val="24"/>
          <w:szCs w:val="24"/>
          <w:shd w:val="clear" w:color="auto" w:fill="FFFFFF"/>
        </w:rPr>
        <w:t>et al.,</w:t>
      </w:r>
      <w:r w:rsidR="00935500" w:rsidRPr="00233EA9">
        <w:rPr>
          <w:rFonts w:ascii="Times New Roman" w:hAnsi="Times New Roman" w:cs="Times New Roman"/>
          <w:color w:val="222222"/>
          <w:sz w:val="24"/>
          <w:szCs w:val="24"/>
          <w:shd w:val="clear" w:color="auto" w:fill="FFFFFF"/>
        </w:rPr>
        <w:t xml:space="preserve"> 2020)</w:t>
      </w:r>
      <w:r w:rsidRPr="00233EA9">
        <w:rPr>
          <w:rFonts w:ascii="Times New Roman" w:eastAsia="Times New Roman" w:hAnsi="Times New Roman" w:cs="Times New Roman"/>
          <w:color w:val="000000"/>
          <w:sz w:val="24"/>
          <w:szCs w:val="24"/>
        </w:rPr>
        <w:t xml:space="preserve">. Considering the current situation of the </w:t>
      </w:r>
      <w:proofErr w:type="spellStart"/>
      <w:r w:rsidRPr="00233EA9">
        <w:rPr>
          <w:rFonts w:ascii="Times New Roman" w:eastAsia="Times New Roman" w:hAnsi="Times New Roman" w:cs="Times New Roman"/>
          <w:color w:val="000000"/>
          <w:sz w:val="24"/>
          <w:szCs w:val="24"/>
        </w:rPr>
        <w:t>covid</w:t>
      </w:r>
      <w:proofErr w:type="spellEnd"/>
      <w:r w:rsidRPr="00233EA9">
        <w:rPr>
          <w:rFonts w:ascii="Times New Roman" w:eastAsia="Times New Roman" w:hAnsi="Times New Roman" w:cs="Times New Roman"/>
          <w:color w:val="000000"/>
          <w:sz w:val="24"/>
          <w:szCs w:val="24"/>
        </w:rPr>
        <w:t xml:space="preserve"> 19 pandemic the bicycle industry of the UK that was already on the upwards on the sales graph has seen further surge in the sales of the bicycles. It is of high risk to travel in groups or in public transport and to opt for private cars is not an option as that would increase the pollution hugely, Therefore the general public are preferring travelling for bicycles. The government of the UK is also giving </w:t>
      </w:r>
      <w:r w:rsidRPr="00233EA9">
        <w:rPr>
          <w:rFonts w:ascii="Times New Roman" w:eastAsia="Times New Roman" w:hAnsi="Times New Roman" w:cs="Times New Roman"/>
          <w:color w:val="000000"/>
          <w:sz w:val="24"/>
          <w:szCs w:val="24"/>
        </w:rPr>
        <w:lastRenderedPageBreak/>
        <w:t>relevant support to the bicycle industry because it sees a potentiality in the industry to give rise to environmental sustainability and employment.</w:t>
      </w:r>
    </w:p>
    <w:p w14:paraId="652864C3" w14:textId="6D3B7215" w:rsidR="00494888" w:rsidRPr="00233EA9" w:rsidRDefault="00494888" w:rsidP="00EC5316">
      <w:pPr>
        <w:spacing w:after="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color w:val="000000"/>
          <w:sz w:val="24"/>
          <w:szCs w:val="24"/>
        </w:rPr>
        <w:t xml:space="preserve">The government is also suggesting the use of cycles to travel and therefore there is a surge in the sales and the production of cycles nowadays. </w:t>
      </w:r>
      <w:r w:rsidR="00B90C60" w:rsidRPr="00233EA9">
        <w:rPr>
          <w:rFonts w:ascii="Times New Roman" w:eastAsia="Times New Roman" w:hAnsi="Times New Roman" w:cs="Times New Roman"/>
          <w:color w:val="000000"/>
          <w:sz w:val="24"/>
          <w:szCs w:val="24"/>
        </w:rPr>
        <w:t>Therefore,</w:t>
      </w:r>
      <w:r w:rsidRPr="00233EA9">
        <w:rPr>
          <w:rFonts w:ascii="Times New Roman" w:eastAsia="Times New Roman" w:hAnsi="Times New Roman" w:cs="Times New Roman"/>
          <w:color w:val="000000"/>
          <w:sz w:val="24"/>
          <w:szCs w:val="24"/>
        </w:rPr>
        <w:t xml:space="preserve"> the launch of the bicycle company   of West End Bicycles would be profitable according to the scope of the </w:t>
      </w:r>
      <w:r w:rsidR="00B90C60" w:rsidRPr="00233EA9">
        <w:rPr>
          <w:rFonts w:ascii="Times New Roman" w:eastAsia="Times New Roman" w:hAnsi="Times New Roman" w:cs="Times New Roman"/>
          <w:color w:val="000000"/>
          <w:sz w:val="24"/>
          <w:szCs w:val="24"/>
        </w:rPr>
        <w:t>market</w:t>
      </w:r>
      <w:r w:rsidRPr="00233EA9">
        <w:rPr>
          <w:rFonts w:ascii="Times New Roman" w:eastAsia="Times New Roman" w:hAnsi="Times New Roman" w:cs="Times New Roman"/>
          <w:color w:val="000000"/>
          <w:sz w:val="24"/>
          <w:szCs w:val="24"/>
        </w:rPr>
        <w:t xml:space="preserve"> in the UK. According to the market scope of the bicycle industry of the U</w:t>
      </w:r>
      <w:r w:rsidR="009D3C47">
        <w:rPr>
          <w:rFonts w:ascii="Times New Roman" w:eastAsia="Times New Roman" w:hAnsi="Times New Roman" w:cs="Times New Roman"/>
          <w:color w:val="000000"/>
          <w:sz w:val="24"/>
          <w:szCs w:val="24"/>
        </w:rPr>
        <w:t>K</w:t>
      </w:r>
      <w:r w:rsidRPr="00233EA9">
        <w:rPr>
          <w:rFonts w:ascii="Times New Roman" w:eastAsia="Times New Roman" w:hAnsi="Times New Roman" w:cs="Times New Roman"/>
          <w:color w:val="000000"/>
          <w:sz w:val="24"/>
          <w:szCs w:val="24"/>
        </w:rPr>
        <w:t xml:space="preserve"> the people or the customers of the country are tech savvy and prefer the use of technology therefore the company, West End Bicycles should focus on the online promotional activities and introduction of technological changes in the manufacturing and the features of the products. The company can use technology in the products like GPS systems in the Bicycles as per the preference of the customers. The company can also launch its own company website that would provide ample relevant information about the company and the products as well</w:t>
      </w:r>
      <w:r w:rsidR="00935500" w:rsidRPr="00233EA9">
        <w:rPr>
          <w:rFonts w:ascii="Times New Roman" w:eastAsia="Times New Roman" w:hAnsi="Times New Roman" w:cs="Times New Roman"/>
          <w:color w:val="000000"/>
          <w:sz w:val="24"/>
          <w:szCs w:val="24"/>
        </w:rPr>
        <w:t xml:space="preserve"> (</w:t>
      </w:r>
      <w:proofErr w:type="spellStart"/>
      <w:r w:rsidR="00935500" w:rsidRPr="00233EA9">
        <w:rPr>
          <w:rFonts w:ascii="Times New Roman" w:hAnsi="Times New Roman" w:cs="Times New Roman"/>
          <w:color w:val="222222"/>
          <w:sz w:val="24"/>
          <w:szCs w:val="24"/>
          <w:shd w:val="clear" w:color="auto" w:fill="FFFFFF"/>
        </w:rPr>
        <w:t>Joll</w:t>
      </w:r>
      <w:proofErr w:type="spellEnd"/>
      <w:r w:rsidR="00935500" w:rsidRPr="00233EA9">
        <w:rPr>
          <w:rFonts w:ascii="Times New Roman" w:hAnsi="Times New Roman" w:cs="Times New Roman"/>
          <w:color w:val="222222"/>
          <w:sz w:val="24"/>
          <w:szCs w:val="24"/>
          <w:shd w:val="clear" w:color="auto" w:fill="FFFFFF"/>
        </w:rPr>
        <w:t xml:space="preserve"> </w:t>
      </w:r>
      <w:r w:rsidR="00935500" w:rsidRPr="00233EA9">
        <w:rPr>
          <w:rFonts w:ascii="Times New Roman" w:hAnsi="Times New Roman" w:cs="Times New Roman"/>
          <w:i/>
          <w:color w:val="222222"/>
          <w:sz w:val="24"/>
          <w:szCs w:val="24"/>
          <w:shd w:val="clear" w:color="auto" w:fill="FFFFFF"/>
        </w:rPr>
        <w:t>et al.,</w:t>
      </w:r>
      <w:r w:rsidR="00935500" w:rsidRPr="00233EA9">
        <w:rPr>
          <w:rFonts w:ascii="Times New Roman" w:hAnsi="Times New Roman" w:cs="Times New Roman"/>
          <w:color w:val="222222"/>
          <w:sz w:val="24"/>
          <w:szCs w:val="24"/>
          <w:shd w:val="clear" w:color="auto" w:fill="FFFFFF"/>
        </w:rPr>
        <w:t xml:space="preserve"> 2018)</w:t>
      </w:r>
      <w:r w:rsidRPr="00233EA9">
        <w:rPr>
          <w:rFonts w:ascii="Times New Roman" w:eastAsia="Times New Roman" w:hAnsi="Times New Roman" w:cs="Times New Roman"/>
          <w:color w:val="000000"/>
          <w:sz w:val="24"/>
          <w:szCs w:val="24"/>
        </w:rPr>
        <w:t xml:space="preserve">. The website should also contain valid contact information and should be designed effectively by etching a plan of website designing. The company can also introduce an online booking system with an easy delivery and order system. The customers due to the fear of pandemic are demanding low prices of the bicycles and are preferring to stay indoors and online deliveries. </w:t>
      </w:r>
      <w:proofErr w:type="gramStart"/>
      <w:r w:rsidRPr="00233EA9">
        <w:rPr>
          <w:rFonts w:ascii="Times New Roman" w:eastAsia="Times New Roman" w:hAnsi="Times New Roman" w:cs="Times New Roman"/>
          <w:color w:val="000000"/>
          <w:sz w:val="24"/>
          <w:szCs w:val="24"/>
        </w:rPr>
        <w:t>Therefore</w:t>
      </w:r>
      <w:proofErr w:type="gramEnd"/>
      <w:r w:rsidRPr="00233EA9">
        <w:rPr>
          <w:rFonts w:ascii="Times New Roman" w:eastAsia="Times New Roman" w:hAnsi="Times New Roman" w:cs="Times New Roman"/>
          <w:color w:val="000000"/>
          <w:sz w:val="24"/>
          <w:szCs w:val="24"/>
        </w:rPr>
        <w:t xml:space="preserve"> the company should take steps to lower their prices by differentiation and also take measures to provide online demonstration of the product as well as swift deliveries. </w:t>
      </w:r>
    </w:p>
    <w:p w14:paraId="652864C4" w14:textId="77777777" w:rsidR="00494888" w:rsidRPr="00233EA9" w:rsidRDefault="00494888" w:rsidP="00EC5316">
      <w:pPr>
        <w:spacing w:after="0" w:line="360" w:lineRule="auto"/>
        <w:jc w:val="both"/>
        <w:rPr>
          <w:rFonts w:ascii="Times New Roman" w:eastAsia="Times New Roman" w:hAnsi="Times New Roman" w:cs="Times New Roman"/>
          <w:sz w:val="24"/>
          <w:szCs w:val="24"/>
        </w:rPr>
      </w:pPr>
    </w:p>
    <w:p w14:paraId="652864C5" w14:textId="77777777" w:rsidR="00494888" w:rsidRPr="004C5940" w:rsidRDefault="00494888" w:rsidP="004C5940">
      <w:pPr>
        <w:pStyle w:val="Heading1"/>
        <w:spacing w:line="360" w:lineRule="auto"/>
        <w:jc w:val="both"/>
        <w:rPr>
          <w:rFonts w:ascii="Times New Roman" w:eastAsia="Times New Roman" w:hAnsi="Times New Roman" w:cs="Times New Roman"/>
          <w:b/>
          <w:color w:val="000000" w:themeColor="text1"/>
          <w:sz w:val="24"/>
          <w:szCs w:val="24"/>
        </w:rPr>
      </w:pPr>
      <w:bookmarkStart w:id="3" w:name="_Toc56806527"/>
      <w:r w:rsidRPr="004C5940">
        <w:rPr>
          <w:rFonts w:ascii="Times New Roman" w:eastAsia="Times New Roman" w:hAnsi="Times New Roman" w:cs="Times New Roman"/>
          <w:b/>
          <w:color w:val="000000" w:themeColor="text1"/>
          <w:sz w:val="24"/>
          <w:szCs w:val="24"/>
        </w:rPr>
        <w:t>Customer Profiles</w:t>
      </w:r>
      <w:bookmarkEnd w:id="3"/>
    </w:p>
    <w:p w14:paraId="652864C6" w14:textId="0D7F75B2" w:rsidR="00494888" w:rsidRPr="00233EA9" w:rsidRDefault="00494888" w:rsidP="00EC5316">
      <w:pPr>
        <w:spacing w:after="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color w:val="000000"/>
          <w:sz w:val="24"/>
          <w:szCs w:val="24"/>
        </w:rPr>
        <w:t xml:space="preserve">The customers of the Bicycle industry of the UK includes people of all social groups like children, young people and also </w:t>
      </w:r>
      <w:proofErr w:type="gramStart"/>
      <w:r w:rsidRPr="00233EA9">
        <w:rPr>
          <w:rFonts w:ascii="Times New Roman" w:eastAsia="Times New Roman" w:hAnsi="Times New Roman" w:cs="Times New Roman"/>
          <w:color w:val="000000"/>
          <w:sz w:val="24"/>
          <w:szCs w:val="24"/>
        </w:rPr>
        <w:t>middle aged</w:t>
      </w:r>
      <w:proofErr w:type="gramEnd"/>
      <w:r w:rsidRPr="00233EA9">
        <w:rPr>
          <w:rFonts w:ascii="Times New Roman" w:eastAsia="Times New Roman" w:hAnsi="Times New Roman" w:cs="Times New Roman"/>
          <w:color w:val="000000"/>
          <w:sz w:val="24"/>
          <w:szCs w:val="24"/>
        </w:rPr>
        <w:t xml:space="preserve"> people. Bicycles are generally affordable and do not pose a status symbol therefore it is used by the people of social strata and economic positions. The customers of the bicycle company, West End bicycle might include </w:t>
      </w:r>
      <w:proofErr w:type="gramStart"/>
      <w:r w:rsidRPr="00233EA9">
        <w:rPr>
          <w:rFonts w:ascii="Times New Roman" w:eastAsia="Times New Roman" w:hAnsi="Times New Roman" w:cs="Times New Roman"/>
          <w:color w:val="000000"/>
          <w:sz w:val="24"/>
          <w:szCs w:val="24"/>
        </w:rPr>
        <w:t>a number of</w:t>
      </w:r>
      <w:proofErr w:type="gramEnd"/>
      <w:r w:rsidRPr="00233EA9">
        <w:rPr>
          <w:rFonts w:ascii="Times New Roman" w:eastAsia="Times New Roman" w:hAnsi="Times New Roman" w:cs="Times New Roman"/>
          <w:color w:val="000000"/>
          <w:sz w:val="24"/>
          <w:szCs w:val="24"/>
        </w:rPr>
        <w:t xml:space="preserve"> different customers. The customers might include a road cyclist who is seeking a cycle that would be designed in order to ride on the road or an off road cycle racer who would demand a cycle that would be apt for racing. The customers might also include parents seeking a cycle for their kids as a birthday or </w:t>
      </w:r>
      <w:r w:rsidR="00F46BA0">
        <w:rPr>
          <w:rFonts w:ascii="Times New Roman" w:eastAsia="Times New Roman" w:hAnsi="Times New Roman" w:cs="Times New Roman"/>
          <w:color w:val="000000"/>
          <w:sz w:val="24"/>
          <w:szCs w:val="24"/>
        </w:rPr>
        <w:t>C</w:t>
      </w:r>
      <w:r w:rsidRPr="00233EA9">
        <w:rPr>
          <w:rFonts w:ascii="Times New Roman" w:eastAsia="Times New Roman" w:hAnsi="Times New Roman" w:cs="Times New Roman"/>
          <w:color w:val="000000"/>
          <w:sz w:val="24"/>
          <w:szCs w:val="24"/>
        </w:rPr>
        <w:t>hristmas present for someone who is seeking an affordable price of a cycle for daily use in order to travel</w:t>
      </w:r>
      <w:r w:rsidR="003B3C44" w:rsidRPr="00233EA9">
        <w:rPr>
          <w:rFonts w:ascii="Times New Roman" w:eastAsia="Times New Roman" w:hAnsi="Times New Roman" w:cs="Times New Roman"/>
          <w:color w:val="000000"/>
          <w:sz w:val="24"/>
          <w:szCs w:val="24"/>
        </w:rPr>
        <w:t xml:space="preserve"> (</w:t>
      </w:r>
      <w:r w:rsidR="003B3C44" w:rsidRPr="00233EA9">
        <w:rPr>
          <w:rFonts w:ascii="Times New Roman" w:hAnsi="Times New Roman" w:cs="Times New Roman"/>
          <w:color w:val="222222"/>
          <w:sz w:val="24"/>
          <w:szCs w:val="24"/>
          <w:shd w:val="clear" w:color="auto" w:fill="FFFFFF"/>
        </w:rPr>
        <w:t>Yoder and Williams, 2020)</w:t>
      </w:r>
      <w:r w:rsidRPr="00233EA9">
        <w:rPr>
          <w:rFonts w:ascii="Times New Roman" w:eastAsia="Times New Roman" w:hAnsi="Times New Roman" w:cs="Times New Roman"/>
          <w:color w:val="000000"/>
          <w:sz w:val="24"/>
          <w:szCs w:val="24"/>
        </w:rPr>
        <w:t xml:space="preserve">. </w:t>
      </w:r>
      <w:proofErr w:type="gramStart"/>
      <w:r w:rsidRPr="00233EA9">
        <w:rPr>
          <w:rFonts w:ascii="Times New Roman" w:eastAsia="Times New Roman" w:hAnsi="Times New Roman" w:cs="Times New Roman"/>
          <w:color w:val="000000"/>
          <w:sz w:val="24"/>
          <w:szCs w:val="24"/>
        </w:rPr>
        <w:t>Therefore</w:t>
      </w:r>
      <w:proofErr w:type="gramEnd"/>
      <w:r w:rsidRPr="00233EA9">
        <w:rPr>
          <w:rFonts w:ascii="Times New Roman" w:eastAsia="Times New Roman" w:hAnsi="Times New Roman" w:cs="Times New Roman"/>
          <w:color w:val="000000"/>
          <w:sz w:val="24"/>
          <w:szCs w:val="24"/>
        </w:rPr>
        <w:t xml:space="preserve"> all the customers will have a different demand and the company would need to cater to all the demands and design their products accordingly. The customers would very naturally want to find the accessories of a cycle like the helmet, user brochure and so on therefore the company should also keep a stock of all the accessories of a bicycle.</w:t>
      </w:r>
    </w:p>
    <w:p w14:paraId="652864C7" w14:textId="6DD2F48B" w:rsidR="00494888" w:rsidRPr="00233EA9" w:rsidRDefault="00494888" w:rsidP="00EC5316">
      <w:pPr>
        <w:spacing w:after="0" w:line="360" w:lineRule="auto"/>
        <w:jc w:val="both"/>
        <w:rPr>
          <w:rFonts w:ascii="Times New Roman" w:eastAsia="Times New Roman" w:hAnsi="Times New Roman" w:cs="Times New Roman"/>
          <w:color w:val="000000"/>
          <w:sz w:val="24"/>
          <w:szCs w:val="24"/>
        </w:rPr>
      </w:pPr>
      <w:r w:rsidRPr="00233EA9">
        <w:rPr>
          <w:rFonts w:ascii="Times New Roman" w:eastAsia="Times New Roman" w:hAnsi="Times New Roman" w:cs="Times New Roman"/>
          <w:color w:val="000000"/>
          <w:sz w:val="24"/>
          <w:szCs w:val="24"/>
        </w:rPr>
        <w:t xml:space="preserve">The company can also collaborate with the local clubs and sports clubs and provide them discounts on huge purchases as the local sports clubs remain involved in the search of such companies. The customers of the company should be segmented into segments like the </w:t>
      </w:r>
      <w:proofErr w:type="gramStart"/>
      <w:r w:rsidRPr="00233EA9">
        <w:rPr>
          <w:rFonts w:ascii="Times New Roman" w:eastAsia="Times New Roman" w:hAnsi="Times New Roman" w:cs="Times New Roman"/>
          <w:color w:val="000000"/>
          <w:sz w:val="24"/>
          <w:szCs w:val="24"/>
        </w:rPr>
        <w:t>on road</w:t>
      </w:r>
      <w:proofErr w:type="gramEnd"/>
      <w:r w:rsidRPr="00233EA9">
        <w:rPr>
          <w:rFonts w:ascii="Times New Roman" w:eastAsia="Times New Roman" w:hAnsi="Times New Roman" w:cs="Times New Roman"/>
          <w:color w:val="000000"/>
          <w:sz w:val="24"/>
          <w:szCs w:val="24"/>
        </w:rPr>
        <w:t xml:space="preserve"> cyclists, off road cyclists, students, kids, middle aged people and so on. The target customers of West End Bicycles would be the one who prefer riding cycles and are aware of the advantages and also the customers who are partially interested and the company needs to pursue them to engage in riding bicycles</w:t>
      </w:r>
      <w:r w:rsidR="003B3C44" w:rsidRPr="00233EA9">
        <w:rPr>
          <w:rFonts w:ascii="Times New Roman" w:eastAsia="Times New Roman" w:hAnsi="Times New Roman" w:cs="Times New Roman"/>
          <w:color w:val="000000"/>
          <w:sz w:val="24"/>
          <w:szCs w:val="24"/>
        </w:rPr>
        <w:t xml:space="preserve"> (</w:t>
      </w:r>
      <w:proofErr w:type="spellStart"/>
      <w:r w:rsidR="003B3C44" w:rsidRPr="00233EA9">
        <w:rPr>
          <w:rFonts w:ascii="Times New Roman" w:hAnsi="Times New Roman" w:cs="Times New Roman"/>
          <w:color w:val="222222"/>
          <w:sz w:val="24"/>
          <w:szCs w:val="24"/>
          <w:shd w:val="clear" w:color="auto" w:fill="FFFFFF"/>
        </w:rPr>
        <w:t>Storvang</w:t>
      </w:r>
      <w:proofErr w:type="spellEnd"/>
      <w:r w:rsidR="003B3C44" w:rsidRPr="00233EA9">
        <w:rPr>
          <w:rFonts w:ascii="Times New Roman" w:hAnsi="Times New Roman" w:cs="Times New Roman"/>
          <w:color w:val="222222"/>
          <w:sz w:val="24"/>
          <w:szCs w:val="24"/>
          <w:shd w:val="clear" w:color="auto" w:fill="FFFFFF"/>
        </w:rPr>
        <w:t xml:space="preserve"> </w:t>
      </w:r>
      <w:r w:rsidR="003B3C44" w:rsidRPr="00233EA9">
        <w:rPr>
          <w:rFonts w:ascii="Times New Roman" w:hAnsi="Times New Roman" w:cs="Times New Roman"/>
          <w:i/>
          <w:color w:val="222222"/>
          <w:sz w:val="24"/>
          <w:szCs w:val="24"/>
          <w:shd w:val="clear" w:color="auto" w:fill="FFFFFF"/>
        </w:rPr>
        <w:t>et al.,</w:t>
      </w:r>
      <w:r w:rsidR="003B3C44" w:rsidRPr="00233EA9">
        <w:rPr>
          <w:rFonts w:ascii="Times New Roman" w:hAnsi="Times New Roman" w:cs="Times New Roman"/>
          <w:color w:val="222222"/>
          <w:sz w:val="24"/>
          <w:szCs w:val="24"/>
          <w:shd w:val="clear" w:color="auto" w:fill="FFFFFF"/>
        </w:rPr>
        <w:t xml:space="preserve"> 2020)</w:t>
      </w:r>
      <w:r w:rsidRPr="00233EA9">
        <w:rPr>
          <w:rFonts w:ascii="Times New Roman" w:eastAsia="Times New Roman" w:hAnsi="Times New Roman" w:cs="Times New Roman"/>
          <w:color w:val="000000"/>
          <w:sz w:val="24"/>
          <w:szCs w:val="24"/>
        </w:rPr>
        <w:t xml:space="preserve">. The target </w:t>
      </w:r>
      <w:proofErr w:type="gramStart"/>
      <w:r w:rsidRPr="00233EA9">
        <w:rPr>
          <w:rFonts w:ascii="Times New Roman" w:eastAsia="Times New Roman" w:hAnsi="Times New Roman" w:cs="Times New Roman"/>
          <w:color w:val="000000"/>
          <w:sz w:val="24"/>
          <w:szCs w:val="24"/>
        </w:rPr>
        <w:t>customers  of</w:t>
      </w:r>
      <w:proofErr w:type="gramEnd"/>
      <w:r w:rsidRPr="00233EA9">
        <w:rPr>
          <w:rFonts w:ascii="Times New Roman" w:eastAsia="Times New Roman" w:hAnsi="Times New Roman" w:cs="Times New Roman"/>
          <w:color w:val="000000"/>
          <w:sz w:val="24"/>
          <w:szCs w:val="24"/>
        </w:rPr>
        <w:t xml:space="preserve"> </w:t>
      </w:r>
      <w:r w:rsidRPr="00233EA9">
        <w:rPr>
          <w:rFonts w:ascii="Times New Roman" w:eastAsia="Times New Roman" w:hAnsi="Times New Roman" w:cs="Times New Roman"/>
          <w:color w:val="000000"/>
          <w:sz w:val="24"/>
          <w:szCs w:val="24"/>
        </w:rPr>
        <w:lastRenderedPageBreak/>
        <w:t xml:space="preserve">the company would include the people of age group 10 to 50 and from within London as it is based in London and it is a small business  initiative. </w:t>
      </w:r>
    </w:p>
    <w:p w14:paraId="652864C8" w14:textId="77777777" w:rsidR="00EF1123" w:rsidRPr="00233EA9" w:rsidRDefault="00EF1123" w:rsidP="00EC5316">
      <w:pPr>
        <w:spacing w:after="0" w:line="360" w:lineRule="auto"/>
        <w:jc w:val="both"/>
        <w:rPr>
          <w:rFonts w:ascii="Times New Roman" w:eastAsia="Times New Roman" w:hAnsi="Times New Roman" w:cs="Times New Roman"/>
          <w:color w:val="000000"/>
          <w:sz w:val="24"/>
          <w:szCs w:val="24"/>
        </w:rPr>
      </w:pPr>
    </w:p>
    <w:p w14:paraId="652864C9" w14:textId="77777777" w:rsidR="00EF1123" w:rsidRPr="00233EA9" w:rsidRDefault="00970611" w:rsidP="00EF1123">
      <w:pPr>
        <w:rPr>
          <w:rFonts w:ascii="Times New Roman" w:hAnsi="Times New Roman" w:cs="Times New Roman"/>
          <w:sz w:val="24"/>
          <w:szCs w:val="24"/>
        </w:rPr>
      </w:pPr>
      <w:r>
        <w:rPr>
          <w:rFonts w:ascii="Times New Roman" w:hAnsi="Times New Roman" w:cs="Times New Roman"/>
          <w:noProof/>
          <w:sz w:val="24"/>
          <w:szCs w:val="24"/>
          <w:lang w:val="en-IN" w:eastAsia="en-IN"/>
        </w:rPr>
        <mc:AlternateContent>
          <mc:Choice Requires="wpc">
            <w:drawing>
              <wp:inline distT="0" distB="0" distL="0" distR="0" wp14:anchorId="65286A73" wp14:editId="65286A74">
                <wp:extent cx="6429375" cy="5563235"/>
                <wp:effectExtent l="0" t="0" r="0" b="0"/>
                <wp:docPr id="14" name="Canvas 2"/>
                <wp:cNvGraphicFramePr>
                  <a:graphicFrameLocks xmlns:a="http://schemas.openxmlformats.org/drawingml/2006/main"/>
                </wp:cNvGraphicFramePr>
                <a:graphic xmlns:a="http://schemas.openxmlformats.org/drawingml/2006/main">
                  <a:graphicData uri="http://schemas.microsoft.com/office/word/2010/wordprocessingCanvas">
                    <wpc:wpc>
                      <wpc:bg>
                        <a:noFill/>
                      </wpc:bg>
                      <wpc:whole/>
                      <wpg:wgp>
                        <wpg:cNvPr id="2" name="Group 16"/>
                        <wpg:cNvGrpSpPr>
                          <a:grpSpLocks/>
                        </wpg:cNvGrpSpPr>
                        <wpg:grpSpPr bwMode="auto">
                          <a:xfrm>
                            <a:off x="209502" y="124401"/>
                            <a:ext cx="6067471" cy="5229233"/>
                            <a:chOff x="1035" y="2205"/>
                            <a:chExt cx="9555" cy="8235"/>
                          </a:xfrm>
                        </wpg:grpSpPr>
                        <wps:wsp>
                          <wps:cNvPr id="3" name="Rectangle 4"/>
                          <wps:cNvSpPr>
                            <a:spLocks/>
                          </wps:cNvSpPr>
                          <wps:spPr bwMode="auto">
                            <a:xfrm>
                              <a:off x="3946" y="2205"/>
                              <a:ext cx="3239" cy="794"/>
                            </a:xfrm>
                            <a:prstGeom prst="rect">
                              <a:avLst/>
                            </a:prstGeom>
                            <a:solidFill>
                              <a:srgbClr val="FFFFFF"/>
                            </a:solidFill>
                            <a:ln w="9525">
                              <a:solidFill>
                                <a:srgbClr val="000000"/>
                              </a:solidFill>
                              <a:miter lim="800000"/>
                              <a:headEnd/>
                              <a:tailEnd/>
                            </a:ln>
                          </wps:spPr>
                          <wps:txbx>
                            <w:txbxContent>
                              <w:p w14:paraId="65286A7F" w14:textId="77777777" w:rsidR="008708B9" w:rsidRPr="002F7B9C" w:rsidRDefault="008708B9" w:rsidP="007F3D10">
                                <w:pPr>
                                  <w:shd w:val="clear" w:color="auto" w:fill="FFFF00"/>
                                  <w:rPr>
                                    <w:rFonts w:ascii="Arial" w:hAnsi="Arial" w:cs="Arial"/>
                                    <w:b/>
                                    <w:sz w:val="28"/>
                                    <w:szCs w:val="28"/>
                                    <w:lang w:val="en-IN"/>
                                  </w:rPr>
                                </w:pPr>
                                <w:r w:rsidRPr="002F7B9C">
                                  <w:rPr>
                                    <w:rFonts w:ascii="Arial" w:hAnsi="Arial" w:cs="Arial"/>
                                    <w:b/>
                                    <w:sz w:val="28"/>
                                    <w:szCs w:val="28"/>
                                    <w:lang w:val="en-IN"/>
                                  </w:rPr>
                                  <w:t>Customer Profiles</w:t>
                                </w:r>
                              </w:p>
                            </w:txbxContent>
                          </wps:txbx>
                          <wps:bodyPr rot="0" vert="horz" wrap="square" lIns="91440" tIns="45720" rIns="91440" bIns="45720" anchor="t" anchorCtr="0" upright="1">
                            <a:noAutofit/>
                          </wps:bodyPr>
                        </wps:wsp>
                        <wps:wsp>
                          <wps:cNvPr id="4" name="Rectangle 5"/>
                          <wps:cNvSpPr>
                            <a:spLocks/>
                          </wps:cNvSpPr>
                          <wps:spPr bwMode="auto">
                            <a:xfrm>
                              <a:off x="3854" y="5775"/>
                              <a:ext cx="3406" cy="57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65286A80" w14:textId="77777777" w:rsidR="008708B9" w:rsidRPr="002F7B9C" w:rsidRDefault="008708B9" w:rsidP="007F3D10">
                                <w:pPr>
                                  <w:rPr>
                                    <w:lang w:val="en-IN"/>
                                  </w:rPr>
                                </w:pPr>
                                <w:r>
                                  <w:rPr>
                                    <w:lang w:val="en-IN"/>
                                  </w:rPr>
                                  <w:t>Geographical Information</w:t>
                                </w:r>
                              </w:p>
                            </w:txbxContent>
                          </wps:txbx>
                          <wps:bodyPr rot="0" vert="horz" wrap="square" lIns="91440" tIns="45720" rIns="91440" bIns="45720" anchor="t" anchorCtr="0" upright="1">
                            <a:noAutofit/>
                          </wps:bodyPr>
                        </wps:wsp>
                        <wps:wsp>
                          <wps:cNvPr id="5" name="Rectangle 6"/>
                          <wps:cNvSpPr>
                            <a:spLocks/>
                          </wps:cNvSpPr>
                          <wps:spPr bwMode="auto">
                            <a:xfrm>
                              <a:off x="1035" y="4242"/>
                              <a:ext cx="2700" cy="2925"/>
                            </a:xfrm>
                            <a:prstGeom prst="rect">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miter lim="800000"/>
                              <a:headEnd/>
                              <a:tailEnd/>
                            </a:ln>
                            <a:effectLst>
                              <a:outerShdw dist="28398" dir="3806097" algn="ctr" rotWithShape="0">
                                <a:schemeClr val="accent1">
                                  <a:lumMod val="50000"/>
                                  <a:lumOff val="0"/>
                                  <a:alpha val="50000"/>
                                </a:schemeClr>
                              </a:outerShdw>
                            </a:effectLst>
                          </wps:spPr>
                          <wps:txbx>
                            <w:txbxContent>
                              <w:p w14:paraId="65286A81" w14:textId="77777777" w:rsidR="008708B9" w:rsidRDefault="008708B9" w:rsidP="007F3D10">
                                <w:pPr>
                                  <w:rPr>
                                    <w:lang w:val="en-IN"/>
                                  </w:rPr>
                                </w:pPr>
                                <w:r>
                                  <w:rPr>
                                    <w:lang w:val="en-IN"/>
                                  </w:rPr>
                                  <w:t>Name: Jenifer Watson</w:t>
                                </w:r>
                              </w:p>
                              <w:p w14:paraId="65286A82" w14:textId="77777777" w:rsidR="008708B9" w:rsidRDefault="008708B9" w:rsidP="007F3D10">
                                <w:pPr>
                                  <w:rPr>
                                    <w:lang w:val="en-IN"/>
                                  </w:rPr>
                                </w:pPr>
                                <w:r>
                                  <w:rPr>
                                    <w:lang w:val="en-IN"/>
                                  </w:rPr>
                                  <w:t>Age: 30</w:t>
                                </w:r>
                              </w:p>
                              <w:p w14:paraId="65286A83" w14:textId="77777777" w:rsidR="008708B9" w:rsidRDefault="008708B9" w:rsidP="007F3D10">
                                <w:pPr>
                                  <w:rPr>
                                    <w:lang w:val="en-IN"/>
                                  </w:rPr>
                                </w:pPr>
                                <w:r>
                                  <w:rPr>
                                    <w:lang w:val="en-IN"/>
                                  </w:rPr>
                                  <w:t>Marital Status: Married</w:t>
                                </w:r>
                              </w:p>
                              <w:p w14:paraId="65286A84" w14:textId="77777777" w:rsidR="008708B9" w:rsidRDefault="008708B9" w:rsidP="007F3D10">
                                <w:pPr>
                                  <w:rPr>
                                    <w:lang w:val="en-IN"/>
                                  </w:rPr>
                                </w:pPr>
                                <w:r>
                                  <w:rPr>
                                    <w:lang w:val="en-IN"/>
                                  </w:rPr>
                                  <w:t>Gender: Female</w:t>
                                </w:r>
                              </w:p>
                              <w:p w14:paraId="65286A85" w14:textId="77777777" w:rsidR="008708B9" w:rsidRPr="002F7B9C" w:rsidRDefault="008708B9" w:rsidP="007F3D10">
                                <w:pPr>
                                  <w:rPr>
                                    <w:lang w:val="en-IN"/>
                                  </w:rPr>
                                </w:pPr>
                                <w:r>
                                  <w:rPr>
                                    <w:lang w:val="en-IN"/>
                                  </w:rPr>
                                  <w:t>Parental status: 2 children, one 8 and one 12</w:t>
                                </w:r>
                              </w:p>
                            </w:txbxContent>
                          </wps:txbx>
                          <wps:bodyPr rot="0" vert="horz" wrap="square" lIns="91440" tIns="45720" rIns="91440" bIns="45720" anchor="t" anchorCtr="0" upright="1">
                            <a:noAutofit/>
                          </wps:bodyPr>
                        </wps:wsp>
                        <wps:wsp>
                          <wps:cNvPr id="6" name="Rectangle 7"/>
                          <wps:cNvSpPr>
                            <a:spLocks/>
                          </wps:cNvSpPr>
                          <wps:spPr bwMode="auto">
                            <a:xfrm>
                              <a:off x="1065" y="3450"/>
                              <a:ext cx="2700" cy="570"/>
                            </a:xfrm>
                            <a:prstGeom prst="rect">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65286A86" w14:textId="77777777" w:rsidR="008708B9" w:rsidRPr="002F7B9C" w:rsidRDefault="008708B9" w:rsidP="007F3D10">
                                <w:pPr>
                                  <w:rPr>
                                    <w:lang w:val="en-IN"/>
                                  </w:rPr>
                                </w:pPr>
                                <w:r>
                                  <w:rPr>
                                    <w:lang w:val="en-IN"/>
                                  </w:rPr>
                                  <w:t>Demographics</w:t>
                                </w:r>
                              </w:p>
                            </w:txbxContent>
                          </wps:txbx>
                          <wps:bodyPr rot="0" vert="horz" wrap="square" lIns="91440" tIns="45720" rIns="91440" bIns="45720" anchor="t" anchorCtr="0" upright="1">
                            <a:noAutofit/>
                          </wps:bodyPr>
                        </wps:wsp>
                        <wps:wsp>
                          <wps:cNvPr id="7" name="Rectangle 8"/>
                          <wps:cNvSpPr>
                            <a:spLocks/>
                          </wps:cNvSpPr>
                          <wps:spPr bwMode="auto">
                            <a:xfrm>
                              <a:off x="7395" y="4227"/>
                              <a:ext cx="3060" cy="291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65286A87" w14:textId="77777777" w:rsidR="008708B9" w:rsidRDefault="008708B9" w:rsidP="007F3D10">
                                <w:pPr>
                                  <w:rPr>
                                    <w:lang w:val="en-IN"/>
                                  </w:rPr>
                                </w:pPr>
                                <w:r>
                                  <w:rPr>
                                    <w:lang w:val="en-IN"/>
                                  </w:rPr>
                                  <w:t>Habits: Loves to shop, reads books</w:t>
                                </w:r>
                              </w:p>
                              <w:p w14:paraId="65286A88" w14:textId="77777777" w:rsidR="008708B9" w:rsidRDefault="008708B9" w:rsidP="007F3D10">
                                <w:pPr>
                                  <w:rPr>
                                    <w:lang w:val="en-IN"/>
                                  </w:rPr>
                                </w:pPr>
                                <w:r>
                                  <w:rPr>
                                    <w:lang w:val="en-IN"/>
                                  </w:rPr>
                                  <w:t>Lifestyle: extrovert, family oriented</w:t>
                                </w:r>
                              </w:p>
                              <w:p w14:paraId="65286A89" w14:textId="77777777" w:rsidR="008708B9" w:rsidRDefault="008708B9" w:rsidP="007F3D10">
                                <w:pPr>
                                  <w:rPr>
                                    <w:lang w:val="en-IN"/>
                                  </w:rPr>
                                </w:pPr>
                                <w:r>
                                  <w:rPr>
                                    <w:lang w:val="en-IN"/>
                                  </w:rPr>
                                  <w:t>Interest: sports, movies, music</w:t>
                                </w:r>
                              </w:p>
                              <w:p w14:paraId="65286A8A" w14:textId="77777777" w:rsidR="008708B9" w:rsidRPr="002F7B9C" w:rsidRDefault="008708B9" w:rsidP="007F3D10">
                                <w:pPr>
                                  <w:rPr>
                                    <w:lang w:val="en-IN"/>
                                  </w:rPr>
                                </w:pPr>
                                <w:r>
                                  <w:rPr>
                                    <w:lang w:val="en-IN"/>
                                  </w:rPr>
                                  <w:t>Values: family person, loves kids, well educated</w:t>
                                </w:r>
                              </w:p>
                            </w:txbxContent>
                          </wps:txbx>
                          <wps:bodyPr rot="0" vert="horz" wrap="square" lIns="91440" tIns="45720" rIns="91440" bIns="45720" anchor="t" anchorCtr="0" upright="1">
                            <a:noAutofit/>
                          </wps:bodyPr>
                        </wps:wsp>
                        <wps:wsp>
                          <wps:cNvPr id="8" name="Rectangle 9"/>
                          <wps:cNvSpPr>
                            <a:spLocks/>
                          </wps:cNvSpPr>
                          <wps:spPr bwMode="auto">
                            <a:xfrm>
                              <a:off x="7335" y="3387"/>
                              <a:ext cx="3255" cy="660"/>
                            </a:xfrm>
                            <a:prstGeom prst="rect">
                              <a:avLst/>
                            </a:prstGeom>
                            <a:gradFill rotWithShape="0">
                              <a:gsLst>
                                <a:gs pos="0">
                                  <a:schemeClr val="lt1">
                                    <a:lumMod val="100000"/>
                                    <a:lumOff val="0"/>
                                  </a:schemeClr>
                                </a:gs>
                                <a:gs pos="100000">
                                  <a:schemeClr val="accent4">
                                    <a:lumMod val="40000"/>
                                    <a:lumOff val="60000"/>
                                  </a:schemeClr>
                                </a:gs>
                              </a:gsLst>
                              <a:lin ang="5400000" scaled="1"/>
                            </a:gradFill>
                            <a:ln w="12700">
                              <a:solidFill>
                                <a:schemeClr val="accent4">
                                  <a:lumMod val="60000"/>
                                  <a:lumOff val="40000"/>
                                </a:schemeClr>
                              </a:solidFill>
                              <a:miter lim="800000"/>
                              <a:headEnd/>
                              <a:tailEnd/>
                            </a:ln>
                            <a:effectLst>
                              <a:outerShdw dist="28398" dir="3806097" algn="ctr" rotWithShape="0">
                                <a:schemeClr val="accent4">
                                  <a:lumMod val="50000"/>
                                  <a:lumOff val="0"/>
                                  <a:alpha val="50000"/>
                                </a:schemeClr>
                              </a:outerShdw>
                            </a:effectLst>
                          </wps:spPr>
                          <wps:txbx>
                            <w:txbxContent>
                              <w:p w14:paraId="65286A8B" w14:textId="77777777" w:rsidR="008708B9" w:rsidRPr="002F7B9C" w:rsidRDefault="008708B9" w:rsidP="007F3D10">
                                <w:pPr>
                                  <w:rPr>
                                    <w:lang w:val="en-IN"/>
                                  </w:rPr>
                                </w:pPr>
                                <w:r>
                                  <w:rPr>
                                    <w:lang w:val="en-IN"/>
                                  </w:rPr>
                                  <w:t>Physiographic information</w:t>
                                </w:r>
                              </w:p>
                            </w:txbxContent>
                          </wps:txbx>
                          <wps:bodyPr rot="0" vert="horz" wrap="square" lIns="91440" tIns="45720" rIns="91440" bIns="45720" anchor="t" anchorCtr="0" upright="1">
                            <a:noAutofit/>
                          </wps:bodyPr>
                        </wps:wsp>
                        <wps:wsp>
                          <wps:cNvPr id="9" name="Rectangle 10"/>
                          <wps:cNvSpPr>
                            <a:spLocks/>
                          </wps:cNvSpPr>
                          <wps:spPr bwMode="auto">
                            <a:xfrm>
                              <a:off x="7455" y="7290"/>
                              <a:ext cx="2985" cy="315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65286A8C" w14:textId="77777777" w:rsidR="008708B9" w:rsidRDefault="008708B9" w:rsidP="007F3D10">
                                <w:pPr>
                                  <w:rPr>
                                    <w:lang w:val="en-IN"/>
                                  </w:rPr>
                                </w:pPr>
                                <w:r>
                                  <w:rPr>
                                    <w:lang w:val="en-IN"/>
                                  </w:rPr>
                                  <w:t>Habits: Loves to ride, reads books</w:t>
                                </w:r>
                              </w:p>
                              <w:p w14:paraId="65286A8D" w14:textId="77777777" w:rsidR="008708B9" w:rsidRDefault="008708B9" w:rsidP="007F3D10">
                                <w:pPr>
                                  <w:rPr>
                                    <w:lang w:val="en-IN"/>
                                  </w:rPr>
                                </w:pPr>
                                <w:r>
                                  <w:rPr>
                                    <w:lang w:val="en-IN"/>
                                  </w:rPr>
                                  <w:t>Lifestyle: loves to shop and party, extrovert</w:t>
                                </w:r>
                              </w:p>
                              <w:p w14:paraId="65286A8E" w14:textId="77777777" w:rsidR="008708B9" w:rsidRDefault="008708B9" w:rsidP="007F3D10">
                                <w:pPr>
                                  <w:rPr>
                                    <w:lang w:val="en-IN"/>
                                  </w:rPr>
                                </w:pPr>
                                <w:r>
                                  <w:rPr>
                                    <w:lang w:val="en-IN"/>
                                  </w:rPr>
                                  <w:t>Interest: cycle sports, movies</w:t>
                                </w:r>
                              </w:p>
                              <w:p w14:paraId="65286A8F" w14:textId="77777777" w:rsidR="008708B9" w:rsidRPr="009560BF" w:rsidRDefault="008708B9" w:rsidP="007F3D10">
                                <w:pPr>
                                  <w:rPr>
                                    <w:lang w:val="en-IN"/>
                                  </w:rPr>
                                </w:pPr>
                                <w:r>
                                  <w:rPr>
                                    <w:lang w:val="en-IN"/>
                                  </w:rPr>
                                  <w:t>Values: well educated and decent speaking</w:t>
                                </w:r>
                              </w:p>
                            </w:txbxContent>
                          </wps:txbx>
                          <wps:bodyPr rot="0" vert="horz" wrap="square" lIns="91440" tIns="45720" rIns="91440" bIns="45720" anchor="t" anchorCtr="0" upright="1">
                            <a:noAutofit/>
                          </wps:bodyPr>
                        </wps:wsp>
                        <wps:wsp>
                          <wps:cNvPr id="10" name="Rectangle 11"/>
                          <wps:cNvSpPr>
                            <a:spLocks/>
                          </wps:cNvSpPr>
                          <wps:spPr bwMode="auto">
                            <a:xfrm>
                              <a:off x="3854" y="6477"/>
                              <a:ext cx="3481" cy="1575"/>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65286A90" w14:textId="77777777" w:rsidR="008708B9" w:rsidRDefault="008708B9" w:rsidP="007F3D10">
                                <w:pPr>
                                  <w:rPr>
                                    <w:lang w:val="en-IN"/>
                                  </w:rPr>
                                </w:pPr>
                                <w:r>
                                  <w:rPr>
                                    <w:lang w:val="en-IN"/>
                                  </w:rPr>
                                  <w:t>Country: England</w:t>
                                </w:r>
                              </w:p>
                              <w:p w14:paraId="65286A91" w14:textId="77777777" w:rsidR="008708B9" w:rsidRDefault="008708B9" w:rsidP="007F3D10">
                                <w:pPr>
                                  <w:rPr>
                                    <w:lang w:val="en-IN"/>
                                  </w:rPr>
                                </w:pPr>
                                <w:r>
                                  <w:rPr>
                                    <w:lang w:val="en-IN"/>
                                  </w:rPr>
                                  <w:t>State: London</w:t>
                                </w:r>
                              </w:p>
                              <w:p w14:paraId="65286A92" w14:textId="77777777" w:rsidR="008708B9" w:rsidRPr="002F7B9C" w:rsidRDefault="008708B9" w:rsidP="007F3D10">
                                <w:pPr>
                                  <w:rPr>
                                    <w:lang w:val="en-IN"/>
                                  </w:rPr>
                                </w:pPr>
                                <w:r>
                                  <w:rPr>
                                    <w:lang w:val="en-IN"/>
                                  </w:rPr>
                                  <w:t>City: Chelsea</w:t>
                                </w:r>
                              </w:p>
                            </w:txbxContent>
                          </wps:txbx>
                          <wps:bodyPr rot="0" vert="horz" wrap="square" lIns="91440" tIns="45720" rIns="91440" bIns="45720" anchor="t" anchorCtr="0" upright="1">
                            <a:noAutofit/>
                          </wps:bodyPr>
                        </wps:wsp>
                        <wps:wsp>
                          <wps:cNvPr id="11" name="Rectangle 12"/>
                          <wps:cNvSpPr>
                            <a:spLocks/>
                          </wps:cNvSpPr>
                          <wps:spPr bwMode="auto">
                            <a:xfrm>
                              <a:off x="1065" y="7320"/>
                              <a:ext cx="2655" cy="3105"/>
                            </a:xfrm>
                            <a:prstGeom prst="rect">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miter lim="800000"/>
                              <a:headEnd/>
                              <a:tailEnd/>
                            </a:ln>
                            <a:effectLst>
                              <a:outerShdw dist="28398" dir="3806097" algn="ctr" rotWithShape="0">
                                <a:schemeClr val="accent1">
                                  <a:lumMod val="50000"/>
                                  <a:lumOff val="0"/>
                                  <a:alpha val="50000"/>
                                </a:schemeClr>
                              </a:outerShdw>
                            </a:effectLst>
                          </wps:spPr>
                          <wps:txbx>
                            <w:txbxContent>
                              <w:p w14:paraId="65286A93" w14:textId="77777777" w:rsidR="008708B9" w:rsidRDefault="008708B9" w:rsidP="007F3D10">
                                <w:pPr>
                                  <w:rPr>
                                    <w:lang w:val="en-IN"/>
                                  </w:rPr>
                                </w:pPr>
                                <w:r>
                                  <w:rPr>
                                    <w:lang w:val="en-IN"/>
                                  </w:rPr>
                                  <w:t>Name: John Barton</w:t>
                                </w:r>
                              </w:p>
                              <w:p w14:paraId="65286A94" w14:textId="77777777" w:rsidR="008708B9" w:rsidRDefault="008708B9" w:rsidP="007F3D10">
                                <w:pPr>
                                  <w:rPr>
                                    <w:lang w:val="en-IN"/>
                                  </w:rPr>
                                </w:pPr>
                                <w:r>
                                  <w:rPr>
                                    <w:lang w:val="en-IN"/>
                                  </w:rPr>
                                  <w:t>Age: 25</w:t>
                                </w:r>
                              </w:p>
                              <w:p w14:paraId="65286A95" w14:textId="77777777" w:rsidR="008708B9" w:rsidRDefault="008708B9" w:rsidP="007F3D10">
                                <w:pPr>
                                  <w:rPr>
                                    <w:lang w:val="en-IN"/>
                                  </w:rPr>
                                </w:pPr>
                                <w:r>
                                  <w:rPr>
                                    <w:lang w:val="en-IN"/>
                                  </w:rPr>
                                  <w:t>Marital Status: not married</w:t>
                                </w:r>
                              </w:p>
                              <w:p w14:paraId="65286A96" w14:textId="77777777" w:rsidR="008708B9" w:rsidRDefault="008708B9" w:rsidP="007F3D10">
                                <w:pPr>
                                  <w:rPr>
                                    <w:lang w:val="en-IN"/>
                                  </w:rPr>
                                </w:pPr>
                                <w:r>
                                  <w:rPr>
                                    <w:lang w:val="en-IN"/>
                                  </w:rPr>
                                  <w:t>Gender:  male</w:t>
                                </w:r>
                              </w:p>
                              <w:p w14:paraId="65286A97" w14:textId="77777777" w:rsidR="008708B9" w:rsidRPr="002F7B9C" w:rsidRDefault="008708B9" w:rsidP="007F3D10">
                                <w:pPr>
                                  <w:rPr>
                                    <w:lang w:val="en-IN"/>
                                  </w:rPr>
                                </w:pPr>
                                <w:r>
                                  <w:rPr>
                                    <w:lang w:val="en-IN"/>
                                  </w:rPr>
                                  <w:t>Parental Status: no children</w:t>
                                </w:r>
                              </w:p>
                            </w:txbxContent>
                          </wps:txbx>
                          <wps:bodyPr rot="0" vert="horz" wrap="square" lIns="91440" tIns="45720" rIns="91440" bIns="45720" anchor="t" anchorCtr="0" upright="1">
                            <a:noAutofit/>
                          </wps:bodyPr>
                        </wps:wsp>
                        <wps:wsp>
                          <wps:cNvPr id="12" name="Rectangle 13"/>
                          <wps:cNvSpPr>
                            <a:spLocks/>
                          </wps:cNvSpPr>
                          <wps:spPr bwMode="auto">
                            <a:xfrm>
                              <a:off x="3825" y="8160"/>
                              <a:ext cx="3525" cy="2280"/>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65286A98" w14:textId="77777777" w:rsidR="008708B9" w:rsidRDefault="008708B9" w:rsidP="007F3D10">
                                <w:pPr>
                                  <w:rPr>
                                    <w:lang w:val="en-IN"/>
                                  </w:rPr>
                                </w:pPr>
                                <w:r>
                                  <w:rPr>
                                    <w:lang w:val="en-IN"/>
                                  </w:rPr>
                                  <w:t>Country: England</w:t>
                                </w:r>
                              </w:p>
                              <w:p w14:paraId="65286A99" w14:textId="77777777" w:rsidR="008708B9" w:rsidRDefault="008708B9" w:rsidP="007F3D10">
                                <w:pPr>
                                  <w:rPr>
                                    <w:lang w:val="en-IN"/>
                                  </w:rPr>
                                </w:pPr>
                                <w:r>
                                  <w:rPr>
                                    <w:lang w:val="en-IN"/>
                                  </w:rPr>
                                  <w:t>State: London</w:t>
                                </w:r>
                              </w:p>
                              <w:p w14:paraId="65286A9A" w14:textId="77777777" w:rsidR="008708B9" w:rsidRPr="009560BF" w:rsidRDefault="008708B9" w:rsidP="007F3D10">
                                <w:pPr>
                                  <w:rPr>
                                    <w:lang w:val="en-IN"/>
                                  </w:rPr>
                                </w:pPr>
                                <w:r>
                                  <w:rPr>
                                    <w:lang w:val="en-IN"/>
                                  </w:rPr>
                                  <w:t>City: Birmingham</w:t>
                                </w:r>
                              </w:p>
                            </w:txbxContent>
                          </wps:txbx>
                          <wps:bodyPr rot="0" vert="horz" wrap="square" lIns="91440" tIns="45720" rIns="91440" bIns="45720" anchor="t" anchorCtr="0" upright="1">
                            <a:noAutofit/>
                          </wps:bodyPr>
                        </wps:wsp>
                        <pic:pic xmlns:pic="http://schemas.openxmlformats.org/drawingml/2006/picture">
                          <pic:nvPicPr>
                            <pic:cNvPr id="13" name="Picture 15"/>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3964" y="3032"/>
                              <a:ext cx="3242" cy="2544"/>
                            </a:xfrm>
                            <a:prstGeom prst="rect">
                              <a:avLst/>
                            </a:prstGeom>
                            <a:noFill/>
                            <a:extLst>
                              <a:ext uri="{909E8E84-426E-40DD-AFC4-6F175D3DCCD1}">
                                <a14:hiddenFill xmlns:a14="http://schemas.microsoft.com/office/drawing/2010/main">
                                  <a:solidFill>
                                    <a:srgbClr val="FFFFFF"/>
                                  </a:solidFill>
                                </a14:hiddenFill>
                              </a:ext>
                            </a:extLst>
                          </pic:spPr>
                        </pic:pic>
                      </wpg:wgp>
                    </wpc:wpc>
                  </a:graphicData>
                </a:graphic>
              </wp:inline>
            </w:drawing>
          </mc:Choice>
          <mc:Fallback>
            <w:pict>
              <v:group w14:anchorId="65286A73" id="Canvas 2" o:spid="_x0000_s1026" editas="canvas" style="width:506.25pt;height:438.05pt;mso-position-horizontal-relative:char;mso-position-vertical-relative:line" coordsize="64293,556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RYog1QYAAC0zAAAOAAAAZHJzL2Uyb0RvYy54bWzsW21v2zYQ/j5g/0HQ&#10;99Z6tSyhTjH0DQX2Uqwb9pmWZImoJGqkHCf79TseJVoSszVt3bpOHCAJJVLk3fHu4fF4fPb8pq6s&#10;65wLypq17T51bCtvUpbRpljbf/7x+snKtkRHmoxUrMnX9m0u7OdXP/7wbN8mucdKVmU5t6CTRiT7&#10;dm2XXdcmi4VIy7wm4ilr8wYqt4zXpINHXiwyTvbQe10tPMdZLvaMZy1naS4EvH2pKu0r7H+7zdPu&#10;t+1W5J1VrW2grcO/HP9u5N/F1TOSFJy0JU17MshnUFET2sCguquXpCPWjlOjq5qmnAm27Z6mrF6w&#10;7ZamOfIA3LjOjJsXpLkmAplJQToDgVA6Yr+bQtLdsNe0qkAaC+g9ke/k/z3MTw4v922R7ItWzxPM&#10;7WyiPomvN5ztWmSrSNJfr99xi2Zr27OthtSgI1htuUs5OXJkaPKGt+/bd1xJGIo/s/SDUNRO62X7&#10;QjW2NvtfWAb9kV3HcHJutryWXYDYrRsY0IlDB0a9BcX1gsBxlTbkN52VQvXSWUZB5NpWCg1Cz4s9&#10;31ct0hKUSvbgOn6I33ueEw51r/rv4zCESvnxyoNmklqSKBJAyJpMySPovjhIV3yZdN+XpM1RumIk&#10;XX+Q7u9gE6QpqtwKJE1ycBDwIF0xFu2oRjYTMAMfFaofB8uZSAaB+p4fK4FEMY6t5UGSlovuTc5q&#10;SxbWNgciccrI9c+iU6IbmsgZFKyimdRYfODF5kXFrWsCRv4af3ppT5pVjbVf23HohdjzpE6Mu3Dw&#10;564uatoBWlW0hjnVjUhS5iR71WRAJkk6QitVBu6qBg1KiU7JurvZ3PRi37DsFiTKmUIlQFEolIz/&#10;Y1t7QKS1Lf7eEZ7bVvW2AZ2IXdBRgDB8CMLIgwc+rtmMa0iTQldru7MtVXzRKdjbtZwWJYzkohga&#10;9hOYx5aikOUsK6p6ukEtv5F+BqZ+os0cXT9XIQwlLTqKepPV+hk4oLpo7RGuDJ+vn7CioHrKyf2L&#10;diXapFxvpIoUAnRaFayWwcyq17jm5VqRq05NULWrAcaUcrsjpYP3EoVQ6QdqdReINYUYD9J/K1/p&#10;ZuprkqZ50/lI23i0QI4mzQAUeTTYcngN4tE96QHhpeavog0oHywWIXYF+ipSUuWZ1D1l04OccAy0&#10;T9eLYFCkcmLj0iE4COe/SNa0TUnWnBgkT1Dgc8ybJDm6Gf2Ush0gxPsy21sZlUDmrfwYXKCMgvH5&#10;K2fpxBEYZFWAs5R2HAz4Dv3QQv3/6QmHeZjy2s8YqdqSqA50Q4N7TS1O34gRWKDmoIVrNM7bASUu&#10;2IVSgWVeeS6HtbV3XkYrKBjLl66t2t0IvMBThjlgF1oNYhf4KVNn45MX18Eo71RObdyF+I7Ay4RK&#10;bfJT69AAYdiCRMtvCV4myZq2KcmaE4PkswEvk1eNSVNevyp4oclcwGtw+fttF7g8c/CKJLYc2/Fy&#10;naXaK/lB2E+zCV7hI3S8vPNzvEySHy52mbyeArsw8nDBrgGVeuwCX3qOXauvgV2RHyvsCjwPwRG8&#10;/j7K44NPrzaNXuwirsEyPQSahpDFPaMaZ+h4qVjKWe0aTZIfLniZvJ4CvHSg8RLxGkVkISwwB6/4&#10;64BXH6T2/dUcvLwhRL0EFFMhmceDXcH5OV4myQ8Xu0xeT4FdOgh9wa4RdsE5zhy7lPNz7F1jFEiE&#10;gnB95MXzXWO8gioZrvddtaO8eF7fd7ze9EYeLnqZvJ4CvXQY+oJeI/QCqDLhSx9tHPU0fDhtXAbR&#10;3PcKVn1ugRuqk8hHBV/L83O+TJIfLnyZvJ4CvnQg+gJfY/gC3DC8L324cUz40jH7yIdsE8wEGOJe&#10;3nLYOvquyn16VPBlnmjpY7rpiZaGCBCPPtg/SbaESbKmbUqy5sQg+XLgiLkd982W0LHoC3yN4Usn&#10;eh7SJVx9vnFM+PJXkAohN48rV4W3RmF7mQao8iW81eMLfZnLuzb6KRZoiDCw4FvnS5gka9qmJGtO&#10;DJLPBr5MXk/hfelo9LnAV0vTBH77NHUoGYnUH79PAF91O5l0q+4k1Pfqoyb8w659Ain9Lenohla0&#10;u8XrCbDJkUQ11+9oKtPX5QMgXH98CajXO3JQLUe1XAw3Dq3UN5C/RVOd8D6tW8jHSe+birZDYrQs&#10;93xA+uEsY/8OUajrCC9ZuqshIVTdr+B5BSyxRpS0FZCvmOT1RmZw8rdZny8veCqBHL1D0fG8S0uZ&#10;vrmF7Oz+vTTEoQIpPhAp6b9nXvlS5e36jj/LffNlNpzC8jD4wsTywz2IgTJY7GURfqHUX4TAEl7J&#10;QFcAzm3l/RF56WP8jK0Ot1yu/gUAAP//AwBQSwMECgAAAAAAAAAhABXTIaWRYgAAkWIAABQAAABk&#10;cnMvbWVkaWEvaW1hZ2UxLnBuZ4lQTkcNChoKAAAADUlIRFIAAABrAAAAVAgGAAAB8pT54gAAAAFz&#10;UkdCAK7OHOkAAAAEZ0FNQQAAsY8L/GEFAAAACXBIWXMAABcRAAAXEQHKJvM/AABiJklEQVR4XoW9&#10;dXxVVxM1nGJxd7cbd3eBBJdgIUAgSCC4u1twd3cIGixACAR311KgSIW60NJCBZL1rtk3l6Z93vf7&#10;/ti/e6Pnzll71qzZe/YcvX4HzmDkkUuYdPwaZpy5g/XXP8W2e58hpUN3aJydEeytQbinBxrntMeB&#10;R59j573nKLrzFHr9Ss5i7LHLmHH6DhZceID1Nz+FkaExbM3NYWNhidigIIRqvBEaFo2Dj77CwU++&#10;xK4Hn0Fv2KFz6mqzz97B4osPsOHmE5gaG8PP1RkFiZ74cdNUVN48Dh9XF+x/+BkOPfqSV/4CeoMP&#10;8g/LrmHu+XtYfOkBrG3sYGZYB7YWFtjeryl+2DIdf5VvgY2lKbLyeuLIk6/UH+t123MMI45cpH13&#10;sfjyJzDQN4CjpQWcrSxwY0J3/L5pOiqe3oWzpTlcbG1w7PnXKHn8FfQ67TiK4YfOovDUDay4QfsM&#10;DGBnbgZ3SxNs6ZKMT0Z2QmXJUjjwE6RmNkLp05c4+ulL6OVuOYiC3UcxvvQKZp26CRP+oXGtWojy&#10;cEGbICf8VbwIenp6cLezRoyvBsW8OUfkD7tsK+EflmIsP+78c3dg7OAIY319OFlaYne/Rni1bTIM&#10;6tSGIz9F48Q4zFi9AYef0MZ26/eiS9FhDCwux3ReMdHFCkY1a8KAVykf0QLfrBkJP3sbWPFOu1iY&#10;4/35Hfy4tLH1mp3I3VyMQcUnMDIzAM82jccoY2sMNbLFj6uG4fcd0zC3ZQQy9I2R7esJlK/F4ceE&#10;I2vpFnRYvxt9d5dhaYd4HBjQCC+ik3HBNAB/ZzTF+6PL8GztGCA7D7/FZKKibDknASfA0JKLGFN6&#10;CdNO3cKSyw+x6dYz7Hz4FTxdHODj7glHOzs4WFlhP2/Kbs4YmXJ6w49exJTyG2rWLL/yCbbcfgFD&#10;4mhlago3e1uEeDghys8XUXEJvMoX2PeQH3Hk4fOYcfYW5l24j7XXniAwqR7/wBAe9ta4PC4X70/v&#10;wsI+WZhedln9kZpmo45c4Ey5hUUX72MFr2RgqA8HMxM0jI1AUd+m+HLZCLzaORNx4aHY9+AFbz/v&#10;4gC60ZSTNzGfE3rUieuoU6s2bM0MkRPuiwmNIlB5/TjwoAwRPj7qtqtZ0nv/SUwsu0r3uYdB+0/B&#10;sHZtOFmYoWO0N0akhODZvIHQNxDwzdFl4FAce/Y19LpvP4wh/OU5p28iZcBImOnXhhV/yd3CEEcH&#10;ZQGlK9E41h6u1tZICPTXXqlb0RH031eOwpPXsfrmU1iZmMLCyABeNha4P7cnyoe1gKe1FYLoc5HB&#10;Idor5W45gJ67jqqP2HNiIVxr1oa1fh2Eurjgr8PLcWdaZ17FDMHOTuhZLxplz7+BXvbGYhTs5B8d&#10;v47zk9pjgbsGBfqWGG1uhVebJuDHLZOQ6u2Jhho3LOyUhKPPvuMfcQ5223oQTfwccWBQQ4z2dMbn&#10;0am4ZBKAv2Lr493R5XgWGItLNTSo7NoD9y6e4i0nj4w4ekl9vMm85TKdZnF2CNhLrzwkrzzF5tvP&#10;1fTyILdYGpsgLSwMjjYOcLC2hznvQURAICI4a5JCwxEfE41BG/ZwIrwkYX2G4o8/V2PX/RfQG1Jy&#10;HsNKLmACLybTcDovNufcXSy59DGWXv4YG249Ra91e6FPBpRp6WRtjnAfX7jY2eNAn0Z4tmgg/j62&#10;HjeXjSIqAchMSUYEGVL46RBnnVDrfjqHXFBvOC0bw/kuZCczUS60mBdaRqtkGq+kRcZGRqQjfYST&#10;UQxrGyAuMBAzW0bj1tSe+G3/SuBqKSrvnUHZjL5wc7RBQngI9jx4ztn6ktxGCzndZej1JmEM4QWF&#10;y6eduq0utujix1h06SFmnb4NTWI6LE1MoF+zFtzsbJHg74sUjSuW5WZgW/82eF28DLen5OOrXcuB&#10;WyUI9nRHMl0jlDO9jNOo9NNvlIt8YOICEo342PhSCR63sJDBYy4v6pdSj3RuRIYyIlZGsOVFMyPD&#10;0dTHEVdH5mAK3ej6yHaoOL4VlSe2ozAnnTRoCg9HewR6uKNR+05qCir3esL524EknL/7mJr4Yw9f&#10;xFROfuHUZdceITgyAbVq1aQT1IG7tQXSQ/wQ6+uNhj72KORt3JCXjBdzClB5dT9wdAl6hyTB29EO&#10;/rzdDROi0DwzQzmJDOVhQtzdGS567y3DkOKTisDFurkcMR3zeSFDmDEKmIq7ksDdbawRaG+OBe3i&#10;sLN7XbxY0hcPZnUjudeBP2ertakRfJ2cyDxGSCGnlT3/9h/iyN20H53FuqIS9OYtHcYYNY3WzeFk&#10;WX71E2y9/wUsTc3gyYuYMXoEuToh3M0Zyzon4dWemfhh01gcGd0KriQWa7nV/N0ITze4cNZmhPrg&#10;8Ivv1K1UF8uhR7fftA9iYS9ebCBZazStq89btbxjEor6N0b+R2ZorWeOIEcHeOobId7NCZ/M6423&#10;++bjZ3r9y/Wj4WRiSKa246sRnMnaLQJ98X1RIXB2O449/Vobxlqt3oG2a3eh05Z96MFwNmjfccS4&#10;ORKTCJwZ1xbXZuRhZIAXPvGPw5ukhngRlIrXkRl4oYnCz9sm4c2uWfizeD6+WTcGqbzQF/HJWKJn&#10;jz8btcG7Pv2AYyvUbCyRiw2goBhO7TOGM3H8cS2LiJyZc/4+Vl95hI03nykG2XLnOepmd4SfRgN7&#10;axuE+vrAxsoavtRFLvb2aNFnGBp076eiuAStvYw9who6rbTt9qdkkMMXlI9NIoNMZaSYXuVri+lr&#10;a3gxYZAtd16gx9JNCPJ2gz0joJuDPSzMLODu7MpXc9iS06NDw+DMCJnRuCkOCFVx7OcFJVLqLqo3&#10;iHQlIVboqpBUNfPs3Q+yad3Vx9h4+xkKyy7BxsYGhgaG0Lg4ISk8An4eXnClRTGB3nChOsokJ0YG&#10;+SEjNRmH1MWEqj7jBb9UVKUuJrwoDj3lxA1l2cwzt5UiFF5Ut5GWWZmZQl/fECbkRhsqxACGgN4p&#10;vrg5qRM1TSH+OrYBvZvGwI+z1MPLB5uvPFCMIapRLriPQlAs1BtJy8aS9YWEZ527raxaxIutoJBY&#10;e/0x6vceQl40ggVnmExtL0cn+Ls4Ym1uKp4uGow3Javw/kYZ/j6+AclhQQjz9eVtJPk+/FzxorwX&#10;GVD8MS82gvphzDHtxWaepVWM7koWXH1EvfsEhnRWCwoqO3MTSjlLJIcEIjfKA/v6NOWUn4DfS9ai&#10;8s4Z4MohcmIIUqKjsKjswgfZoCPi/Z8wxIzkBBHMpvI2zqRlYpXgJay/4c7nvHWGVKycBLygrwtv&#10;k50NRjYIx8kpedjeqyn+PrAU39DXKh9dJbtYIZS3ONzXH4d4EZHCR6hotRbSsn5UEHKxSZzyYpkE&#10;TQkxi2ihcKWxoaGiotpkfUu+T6SS6J7khzPju6JXEqPwhWI8mFqAb/Yuo6y0hK+7K9KjI7Hu0n06&#10;87cUs+LQovoZYvKLj0MCqERqidJzqHcWEq/cZZvg5umFmtSpxiJqaZ2DpRlSAjRYn5uJm5N7YnR6&#10;ACpo0ftrZah8eg/m/N2M2Bg0SknE5LXbUf5My/gfQkx3EvCwA+cwigFUHHqusuwBJ8s9pPYZBXsq&#10;Z2feHi/ePmsTY3hwmi/KilPaaUJGCD5bMxVfTO2OyrM7YWxQE1GU5/7ubghn1D5FXhTG111QL38P&#10;2f7A6aoZeVVNfZkgyYPHwSU0hjPREPoMMz4OtlTdpnAiqw+r64vcCE8sbxiFx0wgKvbMBk6tVXHM&#10;h9IqgBoskBc7VsX4H1i/0/YS9N17HCNKzmHcsSvqYmJZXJsOMKVPGRuawopYhdCH7E2NEcZY1T9V&#10;g6nNw3BqUFNUHlnBsQiDkpN4m02YN5kzxXNAgJsLVp+8/CGWKctyKcd67ChlWlCOMZyZ007eUMFz&#10;Rvk1lT+ZMpY50BonXjiWF7KhSk5xNseYBiF4sbA/LdqCc5NysWJAFCwZ+xyJawD9MJK3MyM6nNYx&#10;vOhuo8jTgl1lyrphB8+o9FAuNpq6xMzEDHUocMwoeGzp0P5OdrA0qIOCZG8szo7F2ZEt8MOG0cgK&#10;daQQqsUYZolwbw/6pT6S/TWIiEv8cAuPfsqLdaWAFlnbh9iN5AXG08Fnn7lJP/sYYVntYeHoBjdb&#10;K9iZmsCE/9CBuPVMC8DDeX3wLfOZ71YNR5q3PT+EIfFyomK3RGaYP4K8PBHCodMgorT0Om0+gLxt&#10;B2jdUQzYewITeDGRdAvpAmuvP4K5szslAXNY0pUZsTNk3rCqRwM8WT4Ir3dOx8t1I5EX4w0b3kIj&#10;/VrKsaPcOUmouSd1aECF9a3CTV0sZ1MxOvOC3XceQV9aN1rhRtFDxm+RGK5moYbT3pUuEMDbGGBv&#10;gZltU/Bkbg/KuPl4NCsfvWM9mEqYwpKywYGkHcDJ1CGFwfXIapx48WPVxehn2bxYR06S/B28GC0b&#10;cfAspjJwjsj0Z6baEJ2SfOBFh/YzNoUdMwdfG0s0CnDHj1un4nXRDPy0eSKOjmpLgraBZx0m5CLl&#10;+MEineyBSztx/c5d0taXpCwySM6GvdQgxei27SD60bLh9Lm6LhbY2rMuPl4yEI82jscCC2cssXbG&#10;IENr5HNK58X54If1Y/B6+xQmsdNxf3pXjGkShp51TJHOABvPyfRZYhJwYRvelq5S+fchynC9lmt2&#10;oMPGPejKi/XexVz8+BV0inbD7r6ZuDI9D6VjszHYwBIrjZ1xyjYAZyx98SQsFm+2TMbv26fhj10z&#10;8fueOdgYG4Q5DKRfBCfied1GeN82l8KV0rxkgbJMXSxr5XaVRedupuDhrWw5eBQG1/PFnv71cWho&#10;E6zMS0GvWmZYa+OGcit/ZtYt8VlwLCoatsKfx5bi7yPL8WfJEvwekY73WS2ATvlA5x5Al55416Mb&#10;08ElKOGFDjxkiBlIwTOY0XoY5dvY0qtMMih8jl3FBPqbcKXEOSHowpOSSlGfMLjO55BIvo6Jx/ob&#10;nyqdIimVaJVNfC9p1gwmKmFBwfCkXvGieI0NDlZU5kCx5OfGjN7WDiaU9rYUTQEaH6ZgtvB281DZ&#10;fnLdBuRjW6V3Wnbvi7kHTvHOfKWE1IFHDFcq+ktA/vyDxtlbtSqw4+4zNfQGMroM5mwfQYNEzYnu&#10;0eWEujHj1B3MPn9XiS4Jd0uY4KxiIF997THW3aBxNz9VRs0ou4j+a4rgQOVgaWYGEyNjWHFy2lvZ&#10;IpBhzoLUamZiDmd7B3jQSF8P+j3jrA0nb5CXN+wpugM83FRe6efuzODhjoiQcPRfsQ1tW2fh6Gc/&#10;KcN0GZjSU6Iaq+WbH4RcP7LhIJLUCMZkMWxc2RVlmIyp5TcVUjPPULKKUURqYVW002kvQUwk7Ap+&#10;HZyaATsLMxgYGKv00crUHHVjolQ09HV2VugIMhEB/siJ9UHvusEY2SoRZ2b3xvU5vTC+dSKiPWm0&#10;vRWCmHAFerlxeCG/3wBYMgzMOHpOyad/DBMppf1aDBbjdAbqDSViYpSMsdTguuknsnj6ydtKlMym&#10;UWKYZIiSaItBa8hlMjZy2m2gLu+7uRiWZGyJSQZ19GFvaUkjzRFB9WPKZNzbwZGR1YmMbYel7RJw&#10;cmgrPJndB9+tHYe3B5bh3cntqLx9Cu/P78fJGb3Qrm4MAsl57g4OaNikGZp37UXFfL9KjGoNk/da&#10;48QwraH7Hj5XCOoNp38NZ4SWtadxorDoW7IyNP00lTFjmghW0ZFilCC1pErireE0FN/aeOcztJ61&#10;DObkTXvKcytjE1gwFXbme3szYxjRyFhK8hhKhHQvR/RN8cGGznVxfWJXvFw9Fr8UzcPbw9SdF0tQ&#10;cfMEKq6XovLKAVxaMRqZcdEI0XhB4+qK+u06Yd/HL7Ht+sfKKJGGuqGMpc/p0NvPoTek5CyJg0ZR&#10;6yjpSMNkCko4E8MEKVn+EqN0hkkyuvb6E2yiX7lGRiO4flMVyJ2sreBCP/FzcoC5kQGTVVMGbFPm&#10;/KZMVh2QFeaFukHeSCN9Lu3ZCl+uHIMfN8/Em4OrcG/DLOyeMQZlq+fhzwcXcWtef8SGhvD/GqJR&#10;ciICNR7oO3c5jjz7nqynVfWiMmR8MK4Kyf3Civ33ncIQMuOoqnVJkalTORULq6ahGCaI6QyTIf61&#10;5PInGMBQa+vkCn21cGGsppx+rVpqKtrQKEcLC7UiHh/ghySNG4LtreFAMlk8fQYG0b+6x3jgzaEV&#10;+Lt0Hea3ToKrsxum5rXHp7MKmKuuZgpjCHdHO0RTfwcx3UxOSUdURCQOPPmaCdmXanVFFjuqGyhD&#10;jNPrQTnVZ99JZuxnOCXpZ0w/JxI1xYbMc4UN55MwRIuLMUs5xu4rR9Kg0XCNTYYx1Y8BdYBR7Tqc&#10;jkYw5YeRdEeQkzXJIIrHOI03MjROWN+lAS6NzcP1qX2wpG0i+jH8/7ZrASrvnQfun0PF5SOo4Ktk&#10;J/j4JLWFMbWIrVJMkWTK+snJ8Ob/W3ryqtIYZS++UYnE0afffEgmPhgmy0givcW4wWTHoZKBclpK&#10;NqNya07J2eJrNE7WsmTRv/uW/fDy84eZqRmMiFaNGjVVSmWhkDNAiKc71ZUdjKjAZHU9OdQfLfyc&#10;sTI7GReGd8CVCd0xNNEXI9L88NfeJQAN+XbJCLwvK8L7q8dp3CW83DKL/4/C2JI5O/VOiMYTgRTH&#10;iSFBDBPu2HHlPk7QmPIq1abTpTrj9LrtOoaeFFN9adgw2ZlRJHJZSyJU3rKENZtTUnIM8a0lTLem&#10;yyJdUhps7ZwUUVgzXtkyIbVkcmNOVhQ29KKosjUxREPSveQhTX2dML5hCEr7NcLK9ilY07kekeuJ&#10;7zZMZ8J6iuRxCL+sGYN3e+cDh5ehSag7/5ch/4cRfOizglRqZAQza2cER0Sh5/SFOE7ERPvKqG7c&#10;EZGmuRTd3Wlcnz0nMKiacbIIOJnGyQ7LLOYzovp1PtaTGqzV9MVwD4yg9jVUuag+0bGiYZLa+9jb&#10;qOU0Zxrrb2/HTM4MnSI90C9Zg50FmegZ74WBUX64PrArvpo+Fm+LVlHs7cYfOwqBI8vw1frxCBKh&#10;z5sm2tuWgj/WRwMzCvtGsZHIGTYBoQzgJdXQ0g2tYcwmsjftQ3sKfMkqCigW+zD9HLT/pErSxlBm&#10;TaR4FOPmEDUR/UtpWGdqvvQeA1GHqY3IIhMmAMYcBiQOG+ZUXmRHjSwguzhQi5swazSDu4kBeiR4&#10;olOUGxa1T8SViZ3xzZqxqDi5DZW3TqDy+hGgbAW292mCDT2no3t0A9jLShvTIWuGEE/q/lBOwWDG&#10;NhdmmiFUMr0KF3DqiSFfKoOUYSSTo5yiakFThhgmiWAvZjCSVMjeg6RNssA5tfw6ZjGuzaO/yU5O&#10;5qAxsHV2hb2HBg7UfWKQIQnEmGxoZVgHlkwSvawtmL3YM20yhQEJxt/ODO3CXJEX6orBiW5Y1y4O&#10;pwY0xu3RbfFwamecH9cGA+sG8Hdln4M3w8aBCWUdtXWm4VT0oOaMYEzzsLdFdr1UeNrbIysjFcUP&#10;P6NB2oz2X4jpjOpOtS15YG9ZIi4+gaH7T2PEobPKMEnTphG1+URtAVlyCel+9rnbsKZRIc2zUYcJ&#10;ixmZ0M/RgQG5Ftx4lx1IGpLwuJEZnZjtamzM0beuP7b3aoCjQ7Nwdlw7PFvaH7/tmY6ft03EuTFt&#10;0MDPQSFvzP9hS3a1J9o2JvrMlJ3hzSntSLkWz3gW6O2FuNBATGQOtOfOI7WwLtmz5CwyVEbWactB&#10;dKFh3TjyGZdkH7E3EetH48TfdIYJkcxiwiu+JoaJ+phZfhnzLt6FIZEyNKwNb1tLeNnKCokQiiFD&#10;QU1Y6BvB3KA2kr3dMbB+MDbm18XTpYPw5aph+GHLRLzaMg5frxyCg4MaokmQM/9OH57WpupVbooh&#10;w4hQfqKvB/zEX4lYEpVMy/QU9Bs1EfuoC0/QMJ2vaQ0jebRj9tdh835IMt1580FmgZySNFAht+e4&#10;WpEeq5Z7rlLlU2adJv2fvUXaZ9py6wWmMKg70c/sRM3r1yQ7UgDL4j8NdSCZeBNFB7KkH1ltUec0&#10;bCnIwINFvfCmdAWl1DL8tGc2E/FRKBvaDG1DnEkYlGG1P+LN4M0iKblySjuR8oWQIohWpp8bkrwd&#10;kcWc+/XF3Xh08woN05KIzjhtDr1xL9oRUjGuA+NTnvjazlIU7ClVvibIyYKnSK5JJBJhy6xwTwzK&#10;8Mf4phFoHuQGL06zpI/0EUi0fKk+XDk17WloIFWDVZ06sKXPxXm6YV5uBh7P641v14zCu7K1+I0s&#10;+HLpALxYMgBf8HuzWkTB3coEEW52CmUrDlm4EbqXjXFfBzt40+cahvmiX0Y4vtwzl2y6BWUM0NXZ&#10;UchET5bwZd9A8vaOm7TIdSsqUTuDYthghoCR9LVxpRfRNLs98uM9sZCOf3R4c1yZ2QX3lvTF+dk9&#10;MMXeGROM7NGnpgXiXezhSINcGd8CqSHDrSyRHeyF7HB3PKRc+nbtKPyycwZ+LZqG34oK8Yqvv+6c&#10;iWMjWsLLzACJnk5IsbaGD33ViX8f7eGKQCKW5uWBemTEFWnh6NcoFri8EzizDl+e2U/DtJsgHxYi&#10;ZG2gzbrd6LhxH/KYsss+RdeiQ1rDKLeGHjiJ4YdOI6vPQGQFO2Jc01Bs710PZyfm4PacfNxfNgjX&#10;F/VFoY83xhhY4aRjEErtA7HDwgsPvWMwXc8GD71iscrSFYOoRl4vGIhft03Ga45ft04iatPxpmg6&#10;X2fgZxr5fNlgLG2dgBAi057Z9GY7D4ywckR75nItmYmvC/fH+0ZNgf2MfafWadcfDi7AIYpjMUx2&#10;8pVhLRiT2q7eidY0sN26neiwaS+6bCFq2w+hD6fkAKI2gL6W7mKOHolemJcdjd19M3B0RHOcGtsG&#10;Jzm292uIqZQ8veqY46uoVMypZQM0a4vleo74M6Uhjtf0xYvAOCCtBV7Fp+N1UDLe7p1J1Kbhjz1z&#10;8O7QEvy5fyHzsoX4oWgy9tp6Ioc++RPzsMqGrYHmOdin5wbk98KP4Smo5Cu6FOD9nhkUy8vVWsfp&#10;ew/VeodUGqg1j6zlW9B6xVa04sheXYSc9bvU6o4Y151TUqg/lrKoZZgTxjYKwvJO8dhRkIadfTOx&#10;jcit65qC6W2iMJTBuFsNc9yPiEWxmy9OuATih5i6/EBe+DWuLl5HZeLLoER8HhCLX2LqAa064F3D&#10;Fqg4uwnvjq/B38dW4a+jq/CkXRP8Fs+fZzZHRav2qGyXB+T1xE1Df/5NLt43bonKljmo6NITFZ17&#10;oOLIUuDocnxBnSlL92KUJJt6/Unpgw+dx1DS+sjDlzD66BWVvowtI1Ecv6rNzyiGC5lRi9qfpTLp&#10;j1VNg+wib7ihXcjR7nB9hu33P8dmJqAjeIPajp+JoHBmwsyinen47o6OiPD3hYutHVyYUTvxNTU2&#10;FvZUKt5ubqpSKCItE/5MUaIym8Df1QNLT1/DngfatY0DzLn28YPvfqBN/2VtQzdkAUd2yVRVkaxQ&#10;DVFq/jLG0KBxpTSGBomyV2seYtBJSV+0edncc7L9cx8rZUfmunZ1SvabZCFHDNtw6wm23P8CHSfP&#10;Vfu8/nR6LycnhKpVfQ/YWljCl0Hdmq929Bkntajjyu9bwZOvqTExiKjfCA6yqOPlha4TZ2Hfv1an&#10;XvK97N1/qYwV43ZXGfhhdUoMGnr4AkYfuayMkQRTJZk0RqUrRGjmmbuqtkWWBxYy2ZT1juUMzLLs&#10;pjXqGbbe/YyofYq1RM7ezUOJU1c7O5U5B7q7MY/ygQeRsLGyhS2HMzMCJ8ohG0srouiI2JAwoueg&#10;lucSoyIRpNFAQ/Qy6tVF9oiJ2P9YNmwkx9JtS8nSGw2jQWLcv7cYaZAYJSjpEkvd+qEMMWrW2XuY&#10;Q/kky22yI7iMU08Wb2RJQJbcBKmNRGk0412zQSPhxGlmStFqYWaqVqdERsmdtza3UAhpPDzhTgMD&#10;PL3h7eoKR9K5r5s7/NzdERsajCBSuRQDpUdFo3FeD4xasBiDZixQ9We6JTdZbpNFG92Smw41tSo1&#10;kKpdNmpH04/El3R+NI1TTvxIUJpVtdYhRklyKescso64jkbpNnHFuMBGzWHFO2/FYCz7QCYqxaCS&#10;Z6wJ8vSCF++8L6egk7UNP7Q9/Bik40MCEO3rBh9HW3gz8CaFhSCCKUl8aBD8OP2Sk1OQWTcddVtm&#10;U0F88y+jDspK1EPtVJRlNjFOGTXg4FmFlJT5KaSqFkdliGGClG5hdMF5GsWkUoz6QBQ0atvdL5A9&#10;YxE8HWzVgqgSwCamcLd3REp4GKwofj2o6ewtrREdEoIkXxf0SA3AkMZRWNCrBT5mnNo5uAVaRfsx&#10;I3ZWhUbuDjaIIqk06NANKWlpSGmbq7JgZcwHpGTIpqW2pEu3Cqw2nWXIFu1YIjXpBNnuxI2qKajd&#10;hJ7FMY8GyVKbLNiI0FU+VYXUZvpTUEw8DEXP0Yf0marIwo0zp50TVYIstcVzWgUQGXcauKlrXZwa&#10;1hKP5xTga0qmt/tJzeVb8cuhFVjQoymyEoLhyUw7PsgHyaRxP/poVjaRYj4lq066lacDijzEsH+K&#10;fmQa6g2vWhSVzHjiMe1Kr0LoJClc/Em3zCYocerJprfUDiif4pTbyqk3Ysch5C5ZjzoUpgaycEMF&#10;b2dhASuiJim7FMyl8VUy6LENqE661cO9qd3w+ZLBeL1rHv48sga4egSV987hm6I5mNG1CVW6L4KZ&#10;MAZqfBETFobZ5VdRzA8sxnwwTC2Ean1LO17QMNlEp1FikGzITqgyqpAKXYzRrvLeYerxAPOJkkKK&#10;U09WegUlWZPf9sm3cA+JQm19Q5gbmajpJ0tisswW6etDA40RFeADN2a4DQOcMblpGI4MaI770wvw&#10;2bIReL17Pv4+sRUVFw+i4t5p4NIBfLp+InIyEhATFABvFxfkDB6D1RfuqA+uDBGUqtYOxcj91VZ7&#10;xb/0lD+JUUcufPAnoXJZDBVfEnIQY2Q/XbdeKAs2EqOk+GIQ9aKdpwZGJAVHGytlmGGd2kwlmK7T&#10;IFuShlQMxPhr0DXWExMahuFo/+Z4umgoftxciN/2LsW78iKm/WVqlbfyyiG8O70Fo7u1QXpirCp2&#10;iwsMwsrLD1B06xGn13NljG4oxKpWeLVDkKKaGHVUy36ywayQEl8iSoKWbjlNZ5T406prj5VRstEQ&#10;0rwNY48NTGWt0NBApewaOnmsnwYmVO7ujFXJQYEIcbDC+CYRWNMpHWdGdcCjeQPwy56FeF28HH+d&#10;3quMqnx4EZU3+XpyAzo3TUNiRBg8yIr1U5JQr3EL7CU6kjCqtUEaVH0BVBDTEgiF7dDD2loAofMP&#10;RtGndEh9WCOkQTqklFEMssKAVg4usCJFywKor5Ojqqt0sbWif9WApYkZv2+MUE9XxLjboXmEL1KD&#10;NOiSHosLk7oxJZmA3/atxK8HVuHgrDHYPHUUnp7cD9wuRZMIH3iSBSUIx4UEIiEpCbsekBjoM1If&#10;IuUa1Y3SkYcMveGHhM619SIfjKpaixejtFNPjNJuB0mav/zaJ1h97RHazVwKK7KdYR3GI04zJ2a+&#10;UnMn6xchDKCO1HRWpiZIiQxDqxB3zG2fhNLxuTg/LQ8zWsfh0oRcVJRuwrerx+LliuH4/eBi4N4Z&#10;fH5gDcZlJauiJR8XRwTzfzVmau9FxbH+8j3sp2ElNEYWYcQoXT2KjkBUDe1wTsHRRGucVErJumA5&#10;2a+KLFSNykWtQcoojmVkvnlkxIAGrdWelrEh2Y5GGTM+6ZP9TBh47ZnuW5EF/Xi3kxmbQu1N0TAy&#10;HD4ab2yYMBTjmsdiG1kQj67gxsSuyI4NQSbF7OHR3fHuwDJs6NNSlaX4uzFuURDXjY9BmK8/Cjft&#10;UUbIkHV43TJ1dcT0+hafRP8DpxVZKLSoKNQ+F5GSalXRe2rXRJQEUVpKSp/KWDbnzB20W7QetWrU&#10;VCtNrrbWqE1/ql2rNmzMzBXbeTLgpjE+hTMzbhbkivHNYnBgUDZOjM/H2CaRWJOdADy+gp93LcC1&#10;4e3wZNl4vD6+A28Pr8aZwj5woSCOCw6ibHJXy9PhGh+k0oePP/+Ome+3Hwp5qhumjCrYewJSQSQV&#10;+aOP0iiKWjFKW2qmLcpaKNVEl7QbC6tuPEPaqClI7DEAxuIzpHALolWLFO5Nn9KvSaPMzeFhZws7&#10;U2NE8sPEeXtgTP0IHBnUGrenDUDpkGxMaByO5S2Zoj++jspH10jlh8l+x9X7ygdncaKwL2yIdCSz&#10;aw+m9rJHFh0SjIwWrVQqr12a/ka7a/JUW5eqQ0uv294y9CFag6rk0hgapqP1QqYbkj8pIUvDZMdE&#10;aqknMzDXGzpBkYDslKglajKdbLPK9o89p42NqSFcbCwRqfFQpYzj6keifGg73J3aE8eG5SAv0hPl&#10;fZsD9y+i4uF5VFw5jorbZ1H52SMG4bOYnNtIbS3FBvgxHPghgjEvPTkVsWHBOECESpnGlz+X1SVZ&#10;gJH1QEFLS/OqGqrn3uMYSN9SNcw0TLeHLCpd7W/JFCRhLJaKX5JHRJvO0EQnKfUgOk+mnKgHE/3a&#10;iiBCPNxgbGAACxoc6OaKaDd7jKwbin35DfFo7jAMT/bFzBbRuDQmF3hwieRwGj/MG4iKa+V4L9tB&#10;t48j1tlalS/bmRmrclfZMK8bHaHkU3bHTjjO6VdOhMqqyrvUytKnWrS02z/Fx9F/P/1KYpYwoVoi&#10;02a8QhbaDTuJVfeVf2X2GYKE7v1h5eat/MbckIxHlKyYbsiuhicp3cJQ9qRs4EfG8rcyx/C0EOzK&#10;q4eHhT2wuHU8xmeEYnGzMPyybjL+OrsPn5AV31FdVJ7ZBZSug62x3Kg68KI6qRsbXRXEw5iXBaA+&#10;6X3TtQc4/vTrf+2QKMNIIHr5e46jYF85Buw7rTYPhAW1ckm79SP7x7IUrVMS8r7p2OlwC42CJQlB&#10;djFkvU7KAi1pnLmxIbydHWkcjWJOpLGzQryrHTqFu2JPj3rY3iUdi7OTsbVrBv6U/eKzxUSmHBVH&#10;1uGn5UNReXgFvlgzFrVqfgQrgzpwoDFimK+zA/VjGBLT6sOBacuR59+r5THd1o/OKFld0usq+1nF&#10;JzBg/0lV2CUsKEZNIgtKZZIYNYcsKCiJYf027ELvLQcwsPgUaunpKcYzpTEGtWqqzQJZ3A+iUZaG&#10;teFmZQlHUwOkutkiJ8wNu3pmYnHHJOSGeGBqRgSOdc7Ek+Ed8Xx6Pzyf3Qdvt09F5Ym12D0yT2lH&#10;2cOyNjZDLDWgJw2L8/VCwYK1iPL1xs47n6o4pTNGh5YyKm/HUfTcU4b+xeUYSmqXE0KjlQ68QlJg&#10;EGa8EpUu2z0SgIUsshevQ1iTNtR7BupsiBCFEf3HhUFXqrQt+X0rDj97a4S4OSHO0QL5sV6Y1zoa&#10;89sloFecD5ZkxODTUf3w+/plwGnZx5qGigOLgJNr0DFcA0P9WgzmZjAls/raOyBK46lmQ0qwH1rl&#10;5aPr+KnKkOpTT4baFcndeghdKEp707dk2VmqGkdVxSwRuIWCFI1adPGeilNdl6xDcFwSHBxdYUAy&#10;EKNsSN3GdWrCm9QrW6gNooLgSj/S2NqgSSz1m5kheiR4oV+yN+a1i8fy9gnYnV8Pt8bn4NcNY+hH&#10;2ylk9wIH5uHr1cMxpW5LeJpYqUUbGxNDOFhZoF58FEIZGpKDA5AcGoI+U2fRiH8bpVZsxaeyt+xH&#10;7rZD2v2rPaXanRBOQzFMtlWnqp0Q7RaPTEHZPGg6fhbCm7RiMiibcvpEqTaMOQ1lm8fHwY7GWMPV&#10;wgTBTtZwEMVBJBt62qF7nDdGNgrBzl4N8WR+f7zdS1l0uYRUThF7bjtQMhcjMrL4O7kIsXOHD6ef&#10;Pf3WhepfblgUY1aktwbOdvZIjInFJuZzUiEm2zzKsKpArCoz82hUftFR9CBi/Ugcaj2dcUu2eGQX&#10;ZCYNke2deaT36ScuYywRtHByUVPDVNWk1oAbo78J/cDW1Aj2jC+BLg6I9nSBG40zIZohdiZo5euA&#10;zlEeVOppuD4xFz9tmAiUbQBObcXfxTMR6miOrCRX9GzuiSh3C7gTaWf+X1szI6Uro3x8kBYepHYe&#10;o6n8+06YTJIgWjqkONS5N9mQk405QUp2QHrt0paeDmfcGsW4NYG+JejMpUGC1gLKJQe/MFhaWcPU&#10;wlppv9q16iiUbKVAi0HY00amnqVSGmKk7GFletsjN8INPaNcMC3TD4cL6uPKsBa4P7E9bk/qgEOD&#10;GvMG1UHNj2rAy8ldZcmycR7k7qZErbdUuMmOo6+GfhWAMB8PdC7opaSSbup9MEoMktJWNf12U10w&#10;EA8Q39p3SsuEpdq94dkkjPn0rbmn7yB3xXY6shHMLKyYxFFVMDG0ZPA1rl2DAZf0zrsrm3M2TBxl&#10;W8aC07N5kDMmNA3HYvrUGjJgSd/6uFfYCd+uG4Fv1gzFzt6ZqEEaN5JzJ8zB/Cm57CwtmM44qEpX&#10;DRnViX4qPtWgfn34Ojhhy9UHKKNfiaIQw8QgLaUTKbUnXLXDKLseg6kFZYdxNJEaX3qR9H4Fsylw&#10;53Is4DRcRsLwTc5AVuFiZZCFuewu2tKpiZShlrXc6Nzp/h5w5QezNKyDpiHOmNc+EYeGtEDZsFa4&#10;M6Mbvt84Gr/vmcG0vj9WdkyAGZESKrc21Iejhak6NONhYwEfRwe1RODG9wm+fqr8oUnjJpix6zBO&#10;fFaFVJVRaiPuw0Z3lVFyzqVflWFS/TxOdhdp1IzTN5RPSRoi8WrwriMIrNcENSUZZKIoFbPmxgb8&#10;ICYwJRM6UAOa1NFXd9mWUkfqhufkJOLylE64P6cAz5YMxM+bJ+HnLRPwZE5PzG8brSrhpZBZboSE&#10;BBHFjkRahG1SgC8yI4LRIDqS/9MWAUweGyXG4dhnP3wIvlqjqm105+/QGiZGCVpSfyFIiVGC1HQG&#10;YkFKlSeIumCSuJLDNzWDat1UxaZAR3u1Ia3PDyY1SRK75I67Mgi3CHHBjDaxOD8pF1+uGoFvN4zF&#10;T1sn4McNo/FwZlfMbBcHR94UqQBQU5dTVopT7Di9HUTtuzvBV9Di1E6hqG3E/Gpp2UWcFMUuZUBV&#10;1K7Yr+Nm7dEnKaruur1EbXT3psrQ7SqOPnJe0boqt6tCa+nlB0zpH2HV1YeYePisYkA5kevBwCtx&#10;ypwEIWVAUjRvYUTDLC1RUC8Iy/LScXhEFn5QO4kz8GrbJHy3eRzuzS/Agg6JiKKItaNv2pHtTIia&#10;mb4Bp54dvEjp9cJD4UPVL9undYM1iPR0xJEzZ7VGVdN/artUtko7UvbINmmXLYxXRf+UqMummxwI&#10;nFh2WUkm2dyeRbTmX7hLoz7FuodfwcHVjVPPnKLWQK1RmFOEyvSzojHRDJZmVPFORConPgg7BjRD&#10;8cCGeLV3Nv48tgq/HVyArzdPwEMatSQ7Bs40xpIISYG/mdokJ9EwJMjygGw4xGi80CJCQ9qPxKTc&#10;BsDVPSirmn5ilAxFFKpmm2jlilFbyYSchlIsLrv24lvDGYhlY1vErawyybrFePpbm+y2aBrkhngv&#10;xiIqcgdSuQt9QSjdiT5kQyP9HW3p9KRlBs7mkb44QKOuT8jBL9um4I/Dy/Dz9ul4tqAPHs3shl0U&#10;u+G25ghl7iU1/bL7b2VgRJS1/lU/MhzBTEGi/bwRy/i3oFMGcLcUNx48/FehluRZerJbn7NpHzrS&#10;KKl+lyN/BZx+yqgq2SRBeOKxyygk87Xq0hnd470xunEIOsZ4o76fE4JNLRBmbAIPfhgfGmhDgnBn&#10;ouhFBC2ZEwU7WqFpZCBuFObhcxLEXyXL8eeBBeqUw2eL++MF1fmdOb0R7UTK9rBXRGBlrA+r2iQe&#10;+pkHFUqg7NpL9b2dNXKTw1DApBM39uO78wdQyimoM0ohJUa14xRUNRY0SkhDWFDilRgllTEShOU0&#10;e4cRE9SC5KxWUdiYn449AxpjeusYtAtwQUwdM6TUMUVaDWOE8466MWVwpXSStfNQJzskeThiVOMo&#10;fL12DH7bMwevd87E6y1T8P2Gcfhh80Q8XjEMLQKdkOjjBlf6pgvR8aR/WZsYKKJxoNpvFhGGzmH0&#10;zfwmqDi/HRXnilBRthpHOAVLmSCKPylKV+UHVUNKEJS6oF+JspCTGKIsxpAMxnP6NfS0wthGwdhe&#10;kIFzk9vjzsI+uLuoL+Yw+ZtoYosBta3QzMQcYcyh5AxKfE1DdUiikYMNssN9MKpRBL5aPgQ/b52E&#10;X3YUql36X7cLaUzHyzWj0CuB2o7yKtLZEhn+gbAl4oFExtPKCoHm5kij4m/A6Tmmfig+3zoDOLeJ&#10;CeVSIiWxqlr5Qfba3Qqpdhv2qBMDnbbup7rQVp4N3FtOZUEGPHoWTdrmIDfSlfEkBoeHNcXNWfl4&#10;smYkPt0yGeuHtMR2c08MNrbBPEsnTDe0Q1cDS/SuaYZcSqkxro4ocLDF4txUfLd2lDpD8YoE8dv2&#10;KXhTVKgM/IrqvKR3A4xpGI4u4V6oy7yse21zhJubIMHDBYM4ojyYhwVpUNogEZ9vnMCUhbqxbBXO&#10;PHiifOlfNRU5G+Toyj41hNplZ76PGMWMeNjBUxh34iYSHLSlB0s6JKiyg+tSKLKoDx6uHIrF1HHb&#10;LD1wyiEUcwwdsd/OF8Vmfih1DMRF5zActPXFDEt77E+Kxg/bJqpaCqmp+L1oKn7bNg1vd83Erztm&#10;4Ictk3CJcayFHdUIg/ZAD0+st/dEjqE5mlJFzKHuOx8fDXTpSnVfhMryNcCJlbh76awySvzpg1HS&#10;WiFnw26037QXeUxFpJZCHQQipQ9jRpw3fwWaaOwxKM0Xq/OScIxGXZrSEdem5+HijM6Y2ykFmyw9&#10;sdzSDXOMHPFrQj2sN3DBX8kNsUHPEX/ENcTLsGQ8Co3D26wW+Hn3dPyyXYwqxNvds/CWMevtnnlE&#10;bAZuze+NiZbWSCbzHUiPxfvk+thqqcFdTTRuuocDXQtQ0bEr3u+ap1DCsZX4snyHWkkSpNRhlVYr&#10;i5RR2et2oj0N61R1JEemYP9dZar6JTE+Ea1CnDC2YSA2dk3BwcGNcGJMK5we1xaHR7bEhNaRWGPh&#10;jglGdjivCUe5XSCeBSbgnGkgXsU2QFlNb/yV2hDvUxrji+AE/NUnj4ZNo2FT8Y7Z7t8HF+MPvr4t&#10;nouLvVugn7kV5iaHAhktgJYd8TI0Ba/iGuOnZMam9nmo6NAFf/fsgfdHF6Hy+Eq8KVmGg7LmR4NU&#10;O4qWy7eh1aoitF+3S53EkeIQQSuf6kLIYihlUgynXucYF0xpHobN+WnYP7ABhWljdUJnZ58GGNU0&#10;GAtMnTCwjjm+iUzH8ppOqKifhSI9Z7xNbox7tmH4xCsSP0SnAs3aELkG+LtwMP5g8H3HePWOd/vP&#10;I0vx5shiPElKxKPAKPxUrx4qm2UDHfPxJr0FvgtIxvvsLvirXhYquxWgslNPVOyfC9CoygNzsf/T&#10;b/4xqvXyrchauRVtVmxFztqdyqhcotVdjJIgTNTSXC3QM9kDs1tHYFN+Cnb1rouiPpnY3CMdC9vH&#10;YUADf0wlOfQkMbxJqY8FdRxQ0bg1Ss00uGARADRvhxdeMfgqKAEvA+NR0SALFXWz8H77PFXx8l6q&#10;Xo6swDdUGpVpWUC9ZkDbTqhskoPK3G74k7/70juevtQLf3A6okcvVOYRqYF9UXlsBSBGqR2Pz7D/&#10;Y1XxchbS9WHgofMYrBYzL2LEEW3li9RWjD7KTPfoVbUjMpZySdba5SSQlCbIkEVPWaaWUwuqwP+U&#10;tpBk5tk7ai1e6i9kN1JKFuT0rYhhKSxZe/Ux1lXtcclxJxlSuiAFJrohFTRb7r7A1rvPsPGmVNc8&#10;wWZ+vZAaNKFhIzTI64XEZlkICfCDM2ObO3OsEF9fBDAzlr1mqcPwdpX3NqooRZb0HGyYIllawZRi&#10;wcnOHiF+/nB3cYWVuYU6UmVhYqYKVoKk0YSTs7ZKJzAIGZz2wVFxqjGOrTXzSGs7+JHIWnXpgTFb&#10;92HTtU+w/5H2rLpuaItZ5PUL7JM96YdSQfDFhxIJKWrR1X7I2MUh39MVueiGVPFs11XyDFJAXcAQ&#10;AjWMqkiqeuTc2VgKCalEGE+gZJ9bFpi0Je7aDXxZxNXVkcjSu5QvyZCTTro9cDlErNtl1aVjH8C6&#10;9uTD9rFs9EuZk67USYpopERjPX9nJX93IXV0q6ETkJjRVB11Tw3yhx+zfRdbezgSDA2FjBwgTw4O&#10;RoiPD3NJV/h7esHVwR4ad3cEa3xUGYeXi5sCSdqKSLmHFBLI135eGrgSHD8vT2j4O/q19CFNBOTg&#10;eXxoCDwdKZQ4GYK9veDv5QFbJg8uzLQS0uqieftO6Dt9PnX+Q+y8/5k696atOJKhA02KCLTb0jJ0&#10;pR97qiolBDQBSv5WV+eiA1E39ASoIYcIVFWlkjpHd6QKpDJZr9V6j27oQNINXcGPnLGToh9dOYkM&#10;2QzSASVn7qQISDZWV3KsVoBpDxYKWLqiIAFq273Pse3+FwrA9XeeYf7VjxHWLEd5iz1TRXu+yvk8&#10;2Zi15qsUDFmbWajVfQErws8HdhRYdlZMLR3dYG9jp3anbfnq7uxK8LzgQUCk3MuDCZQFvaUG83hX&#10;RydE+AeoIef7vJ1d1KGpYB9vxIWEICMuFuF+vvB0cYanszOvE4ikpFRk9xmIRq3aIiU5EUkNG2Ph&#10;kdMoefqTAuWfqirdJq4A+UJ5m4BXvbRFvE33XgdYdeBUkZKMwYe1xX8jSkmBHLJUK4DJ/o6MCVVb&#10;jQKQOlZXbSiPojepAgzSng4oGVKpJVv8ajvyCr2KQH3wKgIkQOnGJvGo26Q5/o/xR8+jv5yyCY1W&#10;S1fuVMt2TKXltI0hkzVTgmTNm2xjYQ4nGxs4ywoQUwM52SaFhfHhEaqay5JAOljbqno8oUJveo/G&#10;yQV+/FkoqS6GIMSFhSKAHiV9ojRu9CAmhHaWJmrTWUZqTKQCzd/dRZXFyR5TqK8XkuPikZzZFFER&#10;EUit3wgtO3dHpwFDkNNvEPbdlfY43yigdIVVuiEdGnSAaT3wH+rUgScVMdWryRRYfQ6dRv9DZzGo&#10;qrJM+pDJUSU5zKkDbLzEqCoK/K+HCVhSdSYdPMSrqoMlm3Y6sHQb4tL5SLxLyoL+RYG35cguvYpj&#10;/ccvkb9sC0yMDGFjZgpLgmJsZAoDAqXP70lRirQ6szA1U8d45QylxtWJ8UWSSmsCwvcc5gIoY1Gg&#10;lzcSwsIYYzxU0ulGCpMNc1dm3THMqlunxWJwm7qYlFsfg5olIDshALEaJ7VW4s9sQ7aVwglWtJRC&#10;BAYgJjgAXs52asHV39MdqVnZaN42G02bNkeArz8a5HTCXsYqAUu6Wwgo1cH6p3BMSpQ+x4GHpMpq&#10;gCmwOP6n/E/OkslpWxEXsluqqJCxS/biFFD0qOpCQjf+RYFVniWC4r/0J3sM1asXZCy//FCVO0ml&#10;ne58tRIU5PtxB8rhHhIJT8YbEQ3G+obQp4A3lFOGtfVVKZR8T9om+Tg5IpaxS2a/jbmpOgoWSW+J&#10;8NfAmZToau/E4QgPgpmgkQXjKGzumYHdvetjL0fJoOY4Nqodbi7og682jserHTPxpng+ftxaiNsL&#10;BmHzoDYY3TYFWbH+iNO4IC7AR5VP+ZAG5WRiBONXdGQEskdOQvMOnRHJCRHg64OQuGSMWr8DJc++&#10;xkFmRrpyDy1Y2sojFcc+kRpNiWkiYWVo41t1wGToaFFPAJLDtiM4tIdutdWA0ptIDkp8KMsiQNNE&#10;8QlIJykqOET5qRVC0p8ICp1XSWGdrnZGKjGkwkm8SY2rVTFLwJIKQlGB9CqhwPWkwAlHziNrwkzY&#10;UMUZ1jaEIVWbvr5sn9dRLcHMCZoMCyMT2NLrbMyMVNsUOwsrdRBRQ09Lj42FPxWhr3ibpTlyoryx&#10;qF08irrXw5F+TXFjYic8md0Tny/ur04w/7J9Bn7dPRd/HFqJ9+VbUXm+GJVXDqPy2lH8eGgVbi0f&#10;jaIxHTEypx4axITC18UeAaTE5slx9DR/KsoA+NKj/Nw9EREahklb92Pf02/pVdpKj/+ODx72ATgZ&#10;2hIyqWTUDnkvYGkFS1Vlo/ZEdPUh2/bSOEVX6ajzJikOlEIm2UeVISDpgNKpPkV/AtZ5bdGglEvL&#10;GfdVOoDoTWpc1x7ul/LpbY++QZvRU2Dl6g3PiDhYOLnBSN8YJgRF4pNQntQ1OJO+nJn7mxgbqrI1&#10;P87wxokJqmjXmF7nSU8L5E2Uw1+utg7wtTFHx0gPjGsQgqXZCTjQpwkuju2I+zMK8GThQLxYOgzf&#10;rZuAX3fMwm/7luCPI2vx7tQOVF6S3cFyvL9/FrhZhr9PbMbTDROwdwxVH2myWUKUOjcc5u2piqik&#10;8iw5it9jhj10zTYs5j3aRWF0SACpKlYsqQJJvpbX6uDJ91Rho4ph/6ZMAUwXx9TZfKkwG8HX6mDp&#10;vEoXp6qDJeDoRnXakxglZ4y1rZOkHkNbP6iKt+hhq6rAUvlVlajYTG9acO42sgoXIqh+c8YZC9WF&#10;0YQeJWVC1oxL1hQJthQPUmHjSDUovdXc7WxUXZS0q5OC5DAqtmjSlFQNyPHeODc7tI9wQ79UX0xq&#10;Eo4NeekoHdAC1yfk4ZPZffF88VC8XDUWP24qxOvdC/BHySr8fXwLKs7sVtWjlVJoeee09vVKCXBl&#10;P/46sRGHp/fBwPZNkBkXidjwYFXh7UBRExkUiKwuBZhXegHFj4XGpEcA86Z7T9R7ybMEEB1QCkCO&#10;D4Apb6LoUGqxurdpVaMqrx1G6S5gDRegSEGjGLN09Y6SX0kTQR1YUhgtYM2UofMogiVA6XoSaIfU&#10;RGpjlVCgbqy49ghrqoG18TaTYQqKoXuPwTMpjQAZKZVnQgDsrCxVLmQim5jKu+Sgq77acIlUM9pW&#10;nQisXcsALkx068fHoGFCPGIDGMOcbNHI1wF9EzUYXi8As7JisDGvLsoGt8KNyd3w6eIh+GrdRPy8&#10;Yw5+3bOYYwneHFqLv0/tJjDHUHHrJD2L49ZxVFw/gorLB4HLB+hhG3Fi7iD0bt0QCSEBSIwKh6+H&#10;CyeROcL8/ZEaG4nwQD90GjsN20jrex8QpI+Z5N5+rK3JVKVV2iok3dCBphvVvUo3BDjV40sKe3RD&#10;RIWApHsdVw0sXWsPBVYVUNU9SzyqetGqbkgSrIBiXrWakl15lsqtHmPjvS/RfsZ81NCvDWdPH1jZ&#10;2KteDFLrKZVQciBXSo+lFtSD9OfDBNfezAQGtWsSKH11ykTKKWXrLoDxKYKxK1RaEng5ok9qACa1&#10;TMS8DvWwJr8Jikfk4GphH9yf2Rcfz6Sg2DAZP++ah192Lcabg2vw5vA6vD+1B7gubVEvAM9uAy+f&#10;AF89Br74mN87h8oz23B8YnfGqghEBQTSmwLgKJu7VIVJ0RFIT4hFNBP25IbNMKO4HCVPvsVBRXPM&#10;pwiW1JuqWlOKiP8XaOJl/zfApO8wafCcqkeVxmwKpCqg/r/AUoCRulRlcZVE1wkKrUf9owBl6M7f&#10;Ks+SOHWTEp1ydUrJWZg5OMOOw8bRRfWVkNhkKnkUQZMWDAKadATxlqpJvrc0NVadB9xsrbVn5OmJ&#10;0q5BNqWj/TRIDPRFircDhjaKxrL8xtg2IBtbB2ZjLmV5XlIg2lHZzelYD3dmMm7N64PvNkzF2wMr&#10;8Wb3QtxfMARHxnTBgrwmmNmxARYVZGP3hP64vmkhnh/eil9OFuHHokK0i5ZzVa6qh6+FiREiAnxR&#10;LzYGoRpPxIaFIDM+mrlXFNr2G4b1l+4QJNIbqbD4/jMlKgQcOX5eHSwBUVcsXB04HXgiOvSkwFHk&#10;uxyhGEoa1FVH/y9Y0thDS4PVvUs8a4F41Qew/u1ZOrDEw8S7lnMsu/oQow6eQWCzNrBhjBHJbcwb&#10;bkxPkYJjqYGXKlApzZMucOJFNoxdjlYWcOKQahk5dywdGuSgtTOTWREbCSFBqBfqj/q+Lmgc4IJ6&#10;AW4IdbFBg7hwjOqSg5kEbAfleGGrWAzPCMLhQS3x295FwDVSXek6fL6wPy6MzsbKDqmY0zYJW/q1&#10;we0lo/D1ukn4q3QD3l3Yh9+LF2BB50zVh8OdE8iWcdSdEyeC+Vq4yHYClhYXjeS6mSo5DwgMxey9&#10;ZThMdSj19iI0BAAdOP8a1cD7H09j/FJF0f32ncKA/acx+OBZJd1VEecHwLS51j/edVtVgSuw/pUA&#10;UwFWCYv/BUsbu0RBjqcnjzl4Gvkb9iA6uyssrO1hyngkJbsmfJWKcV9nJ3VEq07t2qry1VCke81a&#10;pEitV7mQemwoQOwpQIIp0eMDAlAvIhypwYFI8HJGpKMFUr1c0D0lliMSAzNisWt4T1JYP6zq0QLD&#10;m0YiP9YT63NS8PbQGuDxVbwr34x7cwZgb68WWNKhEVpHB2NEbnvc3bEZy3u2p+zPxG/bpgKXduDA&#10;yE5wIUhOtpZwsbNSqxuRVIfSMVNaTKVExSAlNhohvhpEhYWi1+Q52EMmUUXcBEAaO8h7ValUVa2u&#10;G9W97b/epZe/9zikSbD0JNEWfZ+FiI5RR+SI5uV/EmNVqFq1aiGeJctLcqpRqFAERpVnSZmx7lWK&#10;w5dcfkyveoRFVIIzztzEJP6/ySduoNfOo4jvNQQ2Gn8YSGkXwbGlErQgCCb0LCMCZEtgpGt2rZo1&#10;VXcaR0sr5VFSby1lYEKFqlIw2B9hnm6IcLFDmsYVXeJ8ML1tIjbkN8TRYTm4OK03Lk3vizOTemBT&#10;90aY3Cwag9L8sKxVDF6R/uRogPRFwZUj+OPoZvywfT5+KJqH3/YvxZ8ntwK3jgGfMI7d5e88OI6L&#10;c4bA155qVLbi6dEBpERvxi2pM02NDkcMxUdaDL0rTBvbGrRohaXllyFdfnWFtKpOTrbqCZiA9/8H&#10;2AewpO2PVBL3FQ8jLUpBu0qWRRlW0eG/TmtKQiyr7PQs1XKLniWASdm0KnYnUNJBRzcWkgI7LVyD&#10;gTuOIm/FNoS3aq/KXyykrIbgGBsaoY7QnX4d6As4tWqrWm83Kj4HWbRlAmxD0eHEm+Nubw1na3PV&#10;psSKEt+NcSyesj2J8SqaM7tlkAemNI7GpryGOD44Gzcn98CdSQW4NLoLDvfJwrJ2SRiS6o9e9Kzt&#10;uXXxducC4OPLqJRWQ0+uo+Ljq0yGy7VF9Tf4+sl1VH72CfDiAX+PgD08ha0jOsO0Vg3l3f7OjkgN&#10;D0VyZHjV+qG7auTWqmFDRIYGqy6FUfUysP7yXRz+9KVqYymPCzjx4ltVs65OF6iyOe2QmvV/APt3&#10;/NKTOvZulM755NXee09AGlEJWBLHZK1wGEGTHo5Sqjqe3jWh/DomC2iykkHApqkFXC0dSmI8lwLj&#10;A2jMrRbSyyS25a7ciuR+I9Bk4lzEd+4NNy8frReR2vTrGKBGDe25Emn+YUyvMmXSKyXkskohbVb8&#10;XZxUob/EMmmUY8PALjNbSiECXJ2RwtkcRwpsE+yOsZkRWNsxE8f6t8KVUZ1xf3p/3OJY1iENBTFe&#10;GJwejJnNonCNCvHtlln0rJt4//kneHvpAP7YtRCVx7YQMIJ19xwqHl5BxdP7ePeY6vAuk+RzO9E+&#10;PlA1w5RUQk5FCG2HebmpjilhXh4IZJ4X4e+FjLgYBV64jwfq1m+CFScu4dTXv+I4ASknIHJiooyg&#10;fajuqRpSFvjfoyEfwJLTFN35Kr2n5AyMxC/pHCZASf4lHibCQw6k6pafdF4mYkPAmH2hmoQnJWoP&#10;KXysPE5im6jMBoPGwpYJpLls9PkGwczOWcUmEQqywCo94aSs0JyKUHp9WBgbMI7Vggt/JicI5RCC&#10;JVWiqb50bpEmJyYIdndRZU7hpKIQgteSomJMRgRWtUvB3u71cWlEezydPRDnRrbHhAzGoVQfTGkY&#10;jOYeFliTk4aXzJvEu25O6Izfdi/G9+sn4O6Q5vh1zWSCtg0VZ/fjnVp6KlWJ8dFx3eFrbUqarqOU&#10;oDxsQyZTtI8P6kZHIoxepXGV7RVHRPv7UnRQOTKdSAgPR1aDTPSZWKgOzp4iUNqeWaREgvU/gFVV&#10;XehEhwCm+mh1312GHnuOq/MHvSk45GCFFKlK7vVBbBxlkkzv0p1JkNpp6bGla0elbal4jwBpj0SL&#10;+pMhzy2Zz+9LW4Im4woR33MAUoaMh2t4HAwovS1NCRypzJieJKrP3EgfPkxqXXgDpNrQ2pCeZGSg&#10;aE9qo33pYTKjTesQRIKeGRMGfyfmX5zhwXaWaETZ3itOg1mMS7u61MPF4W1wYSTle149rMpJxfL2&#10;qaTCFHVY6vmyYfh65VjgTDFFxjXtEZzLR/B2xzx8PqsAr9eMRWXJKlQe3wwcXYPfimajT91gen5N&#10;TiLmeZxIUi6twCIwMSGBsGVuKE3SEglO3dhY1S4yNjoewRHR8OH75KatsPXWY5z6/AfGq6+qxbB/&#10;igL/C5pUlajeYF12lv4LLOnqNoBUKGcrpFpfB5h4lRYokfLaUzFS6ilVkVrAbmEePUgAU8tLVYnw&#10;0iufEKy7CijX+FR4x6WhxdhCaGJTYULvsKAHSaW/AGNFEWFhQq+Rdly1a9GDCApvitCeM70viDFJ&#10;ZrKDhQk0TtYI93JFlIcrQTOGo6khkt1s0DrEFdnBzhidEYjiggZY3z4e6ztTirdJwPSsaCxpn4L1&#10;HVNxckBrfL1qEn5cOQG/rp+O96XrqfT2k+Z24f3B5XizYRy+md8b74rnovLocuD4Wlyd3R8WRjUp&#10;eGopz3e2MiMNG6uTBFKXLou7nhQe4RoPdTg6PTJUnYCr16It7K0sEZOUilUMF0df/PihXkkHUHXA&#10;/guWDjC9jkWHIQdgpJmbHCzrQ2Uop3ukUro6YHIg5p9VeNmIlE70UnNxQ7vyTu+SuDWf6lB3/EI8&#10;a9m1JxhFeq07cgom8u+lBrHRzKUIa97uQw5Vu5a0FTNQQwRGndra/uHSqVlDhRVHwyMZC9yoAqVV&#10;mLk+bxZjhjuDty9ndZS3uzrCkeZpi06MSdI0bmCqN1blxqFkMBPcVlFoF+yCtp5OGBYehG2tG+Js&#10;3zxcGZCH54Uj8cu2Dfjt0G58u3EpHi8eg4fTu6DiIFXiEYIk48Q6VUPVt0EUP+tH9Gx5IIilyvnk&#10;ySuy2i/9sEVsaJg3evAzSZW3H79OjwpGo7x8FMxehkR6WISPJ8YsX4NTX77CMdLb0apHDOnA+a93&#10;/Qus3G0l6Fx0BF12HCFg0lfqOPoWH1f1j1IFLr3cdIDJIq9UrorYEHWoLZCRImqpN64Ci/FrEb3r&#10;Q45F0JZdf4xZFx+i4+L1CGWgdZS2uRZWMKDX1GGMklO4BhQZcoTLkCpLmkpKQiwPIZKTFtJdzJUK&#10;UA42+BE8aaVmTWqUXEcO5fk4WBE0C4RaG6NtsCsKErzRO8kbY+oHYl1eOua0isbYhiH8OghTm4Rj&#10;afMYlOY3xt3hHfFsbBf8smQE/t49HxXHVpESGafK1+H9vjl4XzwTKFkMlC5H8YCmmB2XiAGBUbCm&#10;ipWVFYmz9pxQckbB0YI5l7U1YgN80SAhVpUc+NHrsxuko2l8NAK8NEhPSERmcgLGb9iFg8yvSp+R&#10;BqtV2v7fhgJKJcxfQ6/d5gOQR5Z02HYInYpK0I35T096Wa/dx6gORSGWVZVD/kOJ2mUpLS2Kl+nO&#10;1ImMn/cfsFbe/BStChfBK70hAiLjoAkKhntAKCwsbJUnydE0fcYfUYA2nKWyoq4OQNHjpMu7xsFO&#10;bXlEerghlqoqxtNZNbn0sbNBmLM9oj2cqQLpWbxRVqTPGAdLdAhzxcB0X/RK8EHfFA1zrmgsyknA&#10;rj4NcXp0O1ybkItHs3tSTIzB230LUHFiPSovMW7dKkXFbQqJq/spLtag8tASgIAt6ZCO4RnZKIjP&#10;RpZPMkIsXeDEPC9C4w1XepB4l6xnCnDyuJYA2e9ycmSM9VACSJbB/DxckBQSpLoStO3WEwMXrkYR&#10;Y5dW+Ylc1x4Kqe5l0jheAUUhorojSrc2GR23HkBnAqZ67hURMIImJZ7Sd68vY9lA0qPyMgoP6Zoo&#10;LSHHHpMHc1xW8UvoUFfRP++89sCW0OFiWdk4exdTyq6g945S5K7bi9guBagph0MIjPTDlK6KJgqw&#10;2rCmwpLjDDacmeJlcizInd7jbGGhit4dzU3gZmmKOG83JqYW8BfPolc5mxBkeqSTiT4ibM3Qyt8B&#10;nSPd0S7UCb2SmSS3jMKmLnVxkoLjAcWDlG6/2UOgKB60m40lqLx8AJXnioByetih+Tg4LBv+Dqbo&#10;2LIpMprVQwgTXt8Af+Z+9Ch+TnmwiDwfSVrISrNS6YcrB2Skc78cvsyMikADCqC64SHw4ISzt7Jm&#10;8u6pWhy1716A5ZTyB+kxEr90B8n+PeRnVSscpEy9vK2HIKPz1oOqDFzAUgfN1KgCjF4mtChnSASw&#10;EQRMHj+gPf0jlHiFlHhdHUKTR2/JsSahw7lnCd6pa5jJn41j7tZ3ewl86zeGgV4NGNALpPjF0txK&#10;LSMZ08PUwU+CaE7qsySQFvLKxNdcDsXw1YuxQHZ+pUVmvdAABPAGeDjYqEeMyDkw05q1obE2QaKb&#10;Fep72KCJly1a+dmhY6gjBiR7Y0GrWBzq2xQXR7TBvUmd8PmCfvh57Vj8VTQTFcXz8TfFxLdrh+Hy&#10;hPaY2CKKnq6Pjz6qAVeTWuiQ7If26YFoFkIRYWmsVKubnZU6Si/NGuUwqSuBCpCWSw6OCGMcFY9z&#10;tbVBcmiQauSYEhykjoikxEWhfnI8cjrnYfe9Z6RDxqkqcaHzrOoe9z+nluTgnG4IUAU7mXNRJRYw&#10;/+olhxPkbIycuKC0lwMKuh1mbZfLK5hCaS5gqUYLShlSzhMw2duad/4Bmo+bAceQCDhrODPdvOET&#10;lQRTqijpaiTb9LU++gi1atRQTYFk1d2MnmVhSDFBwMxIiXL8xJNxwomKMYTS3oc3So5TWhBUOYVh&#10;WLsGqbMmAu3M0MTPCd3iPTEkMxCjMgIwuq4fJtcPwNymIViaFY51baOwneLjYPdUHO/XCOeHNcfN&#10;8dm4V5iHuzO6omRQU3SO9VCKVJqqyBCvdSYtiyoVYMSD7DlJRATJEz18HO3VUUx3qsJAjSdpkZKe&#10;lChrh5InxlAh1o+PRbi/PwI9vBDJ3xkyfS6V4ff0KvGcL9UKhwAkYMnXuvc6kfEBLN2QnqpyJrUn&#10;xYYcNxP1JkfO5BSJCI6hBEsnOuREiYA1XiXL0kDimlqsnU2xIcfRxLtEyqtX5mHzKOE7LFwDaztH&#10;WFjbIjKnK2zdPdQ5cWPpeOauobDgbJSY5OBAAWFOjzFkMqx9uIScvzOjB4qnyYF2aZwZxpgVyCTU&#10;RnqQG9SGn505mlO69yNAM1rHYm2XdGzv2QBFHDsLGuIoE96L47Jxf1ZXfLl6CH4qmoRfd0/Hq6Ip&#10;eEmvulnYGeu7JKNxoD2FTw3V0kdAM6L4kVUL6RTqq6qoLNRpMTszU1VcKp9BFKBUTknsEkoMZE6Y&#10;GhaIxlEhiGFcDfb3U+Vv0uy2/7xlOPTsO0V/0qlDu9ykBau6R30YKs/6D1jKs6oOPMqQYnfxqv6i&#10;Dqvilkj6kfQsoUGlDik4pIesnBuUBrnS/XduVS9ZkfAiOKRmcBkFx4obT9B5/mq4UVU5ePnAl8LD&#10;3MEFdWp8RM8g3ZnSUHqPtGCQFXdpg2xprH3YonQBseINk5OhGt4UH9miILhyc+Rwscx08bj6AQ5M&#10;XgMxNzsBxf2b4Oz4HFyclIvzpLerUzvhE+ZPn68aih+3TMBvBOr1jmkUG6PxbF4vnB3ZEovbxSBd&#10;Y8dYqqVlg1pMJwiWBdWrI8GRo0eSDMvzchyY47kw3/K0s6PwsUFiYIB61k4YR7iIIn8vhAUEIioi&#10;Bn4ELz06DCnJqUjMaIysdu2x5ewNnKB36VShosJqYIno0I3/9awqsORYoAwFGD1MCY0qDxvMPGzE&#10;wf8HWFSGMwiYPOlG2jXrAJMkWcbKG59i0OZi1B00CjMvPEBGv+H4iJ7lm5IJ55Bo3hx92BIMOaYr&#10;j5NzoKgQGS+FlZa8SZI4yyqGPFVSVj1cpE6QMUPAktglB9HqB7iia6IGha1jsKN3fVyZlkeA+uLT&#10;RQPwfOlAetBIdQ7sl62T8WrrRPy0aSy+WTkUj2Z1x7GhlOjZMainsYcFgZJmJNKm1oOiRmNjoc5u&#10;2nLChLi6wsvejhRdh+mDDdyZ9FozB5S+11IVnBrgg7QgH/WMB9nhjmQMiwsLQZvcfKTGxyM9PBRN&#10;GzTCqAXLcOLzn3Bclp2qHULV0Z9Qo3Zhl54lh1J1IkOGHHdUAFLGd9+pPX0roImU71MtBxOxMZxU&#10;qD2NewETpTtzlYxXgImUl+eXVqlCXZIs/T/kQOuG20+x8tpDbHj4JTrOXso8i6qQgsOYs1fOgkoz&#10;cXvGLTnoHerurk7yCiXJI4tk8bQ2PdGcN83PxQV2cuxfZj1zt1hXR3RO0GBydjzmdkjEmu5pODk2&#10;B58uH4TvNo3H9xsn4EeC9PP2Kfh52wSCNgbfrh+Jl/S0O6TGfUObYF5uCjrEUHYz/jmSemVB2YVg&#10;+TnYMmaZ0bNksZnxVT38S1/lWUKPGsaxYH7eGE9XRFPxedPTpAwhSBaa5YFt9LTMiBDEe3ugQ9d8&#10;bL31lCB9jRP/2jr5x8OUl33wLoLVfqP2eYZyLlVOEkvb7M6U8p23yDlVkfLShoCACTUylgktqjba&#10;BG6gUOOBU4oS5aD75BNUhZJzSWGNbFASMKFEeRCjyHnZRVbeJdv7V6RF6VOsufslmvUfAWN6jxyu&#10;tTa1UFv7BnVqqqObdiaGvFlCh/qU8rw5srrBGOLIYC9b/XIz5CysnDGXU/uBzk7ITQjAiq51sblP&#10;Y6zskoK9gxrhkyX91CHf3w4twu/7F+D34nl4vXs2ft4xHd9tnYRvNo9Xv3N8VGvMbROFNiHM5+QA&#10;PT3ctYp+TRgnpf6jNoWQLDhbS+kBf65xsFZdc2SEuJP+PF0QwZwwMcgfEW6uVK12iHTzQKPwIKSH&#10;+mLjiC54X7YaP5zei9PMpY4//57jf4HSeZiWDglW9vo96gSnACZeJiekO8nTL/nalV7WffsRig7m&#10;Xruqe5iApT05LR4mYmM0vUtHhQowgqS2/6tyL/GyhQRqyc2nmH/6LkZv3Yv8cZPRuFkzaCh/pdWC&#10;E+OBHD4W+pEiGXdLS/X8Acm/nKWO3dJMnbiWp5PJEfAIT3d1w6wIrhMDuiM9LsLbGxn+bhjbNBw7&#10;mAQfGtIMx0dk4eN5+Xi1Zxb+YLL7V9lavD28Aq/3L8T326fhsxXD8HRhX6UGTw1tjlXtY9E12h0u&#10;poyd/Bx2/N+yxGVCoGwkflJ9yulvW1NtdxGhRmlPLgeew0nRib4+CGYSHECRVN/PHf0axWBEkyQk&#10;+bihXXIERrVMwqllo4EHx/DqwiGcJgWWE7ATQoX/AUyGeJcApvq0y5DnkMnJbznS3l4SZTkFztyr&#10;Mz1LREc+cy6VLFflXQKYxDBpqKPAUsrwn1UNtdArdEgFKF1Yu0+ehhb1U5Ad64tuST4oYKKaE+2N&#10;FG8X1YbP09oMUfpmiP3IEO6knWAa7cHk0pZeIyBaE0A54m7JryUhDWU8C3SwgyW9TGjKg/QU52pH&#10;CmIiHCeelYmzY7NxY1IHPJ7ZDV8u6Y/XRYXqcNsf9K7XO2fgh/Xj8PnSAfh0XgFHLzxf1E/FtJOj&#10;szGhQQgVoSuCmMcle7oh2kO6u0p7Cmn8SBrkdc3p7VK040g5L51TRC26WFkhnTFLtmw8SJvutkyQ&#10;+fcZwb5UhcFoE+uPbnXD8e2BJcCdw8C5LXh04xxKX1TFrWpg6TxLkmYlMBRYcvCbQwATkAQwAUod&#10;At+mU4j/d7ExYJ9WIcpz3yTv0tXITy6/iYkELKtTFzQPckTPJG+MYN4zrXkE5raLxeKOCZhGATAw&#10;Iwhtw9yYzBrBn17S/CNjxNQwgDNpzc/IDHU/MkFcTUP4GBEw3hzpY+XBGezK3/XQN4KjkYnq6CxP&#10;GPCzlfbwdkhizMiN88Wxke3wbMkgKr8R+G7LZPxJoH6jN/26cxZ+53hF6vt+1XB8yyGNhr5YPRKf&#10;rx2NR/S07b0bI9PHScWhWFdrqj1Leo45pLhUw8+gYYx1kesbm5CKTZWcl6cZOJmZqT4+st0vz0iO&#10;pcCId3ZGqq87xrdOwvpeDXB4UhdUXChC5YWdBGs73pzchrOfPEcpvUuarYicl6UmXX6lPKs6WPLQ&#10;PTn/raNE5VkETeJYFwXYPz1MdGBJg3N5QsIw6egkKxrKuy5gCqlv4IY9qEd+Fu4fkOaDwhYRWNkp&#10;CTt7ZaKEVHOCs/70lA44N7UDTk7MwZ6RrTGmaRT6m1qirZElGtcxQ24tc7StYYZUQzP4MtCHEJQQ&#10;Ki970p4lJb1fzToIMTCBC+nPi5I/1s0ezcMC0Dpcg97pwchPCcH1yZ3x3eph+GHjRNWzXx6f93rX&#10;DPxC+nu9bRp+3T4Vr/hezp7/vG0KfmD8+mztKBwY3Bz5MW6qV1Gsxh0hnASiNEVgiAr0oIe5MM7a&#10;kbYlrjpxcrlbW8OPyXEiY22GtIR0d0F9fx9kU1xkutiq5hYnZ/QBru0ALuxA5bmtwNlNQNlSPLpS&#10;zgT5pyqgtOCoRLlqqKPfrdfuQruquCVgqac8EEDpQpCrhEcxOssZ9+3aTh86kSEtTORxFpJ7DZOW&#10;C6TCMYfPYfLJG+i5dIN66narYCcMSteuy63NS0HxwMYoH90KV6d3wX1SzuNVw/Bs/Rh8um4MHnBW&#10;rxnIHMfZC2stXVFobo9BBlYYrm+D4WY2aEeJ3oKv/jXoXfSqYEMTNNUz5auhan9Xj3RVwBuV72SL&#10;FGc7tAr3wb7BrfH14gH4esVwfLdmJH7cMA4/b55MoKaQEqeq5x/+TrDk9VdSpDyE4RW/frl6hHrg&#10;yZRGIUhzs0awrSka+rsg09cZscamCKXqjK5tiIBaBvDhJAl1sUcr5k9+nEj1mG9l8OfBnFhhTCna&#10;+mnQJ8gXZ1NjcDS/ETL9HLFzZFfg6i6CRaBOriFYK/Dz8c0of0yASIPKmygoFFgESYBSR9rlOHsb&#10;ApZNgDpsJDgy6GUCkjzcofNWig2OLtvlUZeHqxZ4S5Ua1CbJ2jFMmhSUXUXvdbsQ7+uJxj626Brr&#10;jtGNArG4fTxpRZ6V0AznJ3fArdndqxoXDMGTdSPxaMNY3OfNXMEEdoGHN7abe2C6qT0Wm7phm5U3&#10;Vpt7osQlAOstPbHU2BUrDF1wwNYPkwzssNDABSddQ7Hd3g9L7d0x2dwOHRj4Y+0ssKl3c3y/lkDx&#10;//+8eQJ+pnT/hYnwL1smfmh+8Dtj1+9F0/G2aIb2qRkE66dNE/DtmhHMy/rh1ox81X5pTqtYNHKz&#10;QarGA92YHsy0d8AsS0cMMLVCOzMLJJMuG3m7oi5jbWcq0g529qgvwDGGLogKwZ/pmfihbWs8XT4K&#10;OLNZxarKk2uBE6sJ1kq8K1mKq7du4/DzH1Scqk5/Apa2qcLqHZDGCi3XSg+C3cqrBChphdFhixYw&#10;XaMF6SDRU066V3nWQFkrFKAOaJsEDS0+hWQmfGlulmgT7oxeKd6Y1CIMy3LjsbNPBspGtMD5CVLG&#10;3Bk3mNPcmpOPO/N74c6i3jhLb1vYvS5GBHhii5UXJhjZYLetD8rdQzC+thUO2QXgiV8srniHY3Md&#10;N76Pxy9RGSgy9sSmWi54GZiCT33icN49FCfcA3DRLxTPvSPxc/1MvF49Br/sKVQCQ5o5yNM/pAbw&#10;922F+G17oXq6qDR2UF62axZ+o6R/vXsOPW26inc3ZudjVZMY9Kd4SGRMCiXtpvh6oHdGPE4EhuOL&#10;oASUOvpjooENxtW2QSfSYTZB20mhUdGkBf5u1goVLdqgon1n/D11DCpPr0dl+SpUnlilWg3IE9Rx&#10;aC4eny1BiSpN+4cG5anq4lXKs1quKkLW6iLII90FtDZ8bbN2B3Kkz8LGPaRDbcuPLlu1TxnRNT0S&#10;wAbsImB7yzCUImMMVWCTbj2Q4GCGZoFO6BrnjhH1/TG7TTTWM9eRp5AcZsJZProlzozPxjnGqYtT&#10;OqpxcmI7FFNiT20Xh8l+3vQgd/TWt8JsMye8jEzFHntvzP7ICk9DkoHGrVHuGIC1NZzxVWC8aihx&#10;wTIUe/Rc8bFHFJDWFEhqht/i6uOL6EQ8DY7HT/5J+LN9Nt7smIpfdheS8vhKTxMPe7N3Dv7g+LN4&#10;Lv6i+Phz/yK85evv++Yr0H5kDLsxMQ87PDXoam6BxvbWmEXv+iU9A3+lZqIivTHQMAt/pzTCVdcw&#10;bNVzwdvEZkBeAV4EJ+JVYgOgay+875xPsDrhPb//fiYBO7FUWy5QSqDoWTiyGK9K16PsofRfpvqr&#10;Rn9yDln1i2ixXJ6Qsh2tVu1AqypKlL4RalQ1xuhY1cZEAJNn40qDjAJ6mPRp6U/BMYSxquui9Yik&#10;CmvgbYucSGf0TdNgQpNgLKDy29Q9DXv61VcdQUoI2NHhzH1GtaRaa4Gjw5pj/+Bm2NCjHsbSC8d7&#10;uWG5mQt61TbFCMasL6JT8IhGLzF2whZ9V/yR2Qyv4jOxg+/36LnjhQ8Ba5SNp15xOKnng6tWwfgs&#10;JB6vkzLVk1bQsAX+qtcUr2Iz8CY8FX8Py8fvB2fjzT4CtH8e/j64CO8OLlY09O7IMjX+OrwUbynv&#10;3xDAr4om40JWXTxyC8ftgEgUu/uiKCYEnzeqx//dEpUt2gPtugE53fBrYiOUf+SBH8P4s2698GfT&#10;dvgpJBXv+Yr8PqjI66EeXfO+bWe8nz0Clccp30uXkQql7coS/HVoIa5cv4r9T75WDT10TT3UoXH1&#10;SJtlBGvZNrRcsRWtV21D21Xb1aNtpIOJDN0jbnIpPOQhRd0o57tLx0jGr97yLJ/dZRhEcZGW1VJ5&#10;VfMgJ3SLc8PIjADMzIrAclLgxu70LNLg3gGZKB7QQA15JrE8BLmooB7Wdk3Bog7xGNo4ECM8nTDL&#10;xAE9apqjL9Xgs6hE/BSXjq2OHlhS2wE3fSOBJm1x3ysWe2q5o0TPE0+9o/m9Vnid0BD3bELwsVsk&#10;PguMxWf+MfiawL2V9i2Ns4GsXLxLa4V3qU3w12J53t1avCtlvChbjb+PrVav0j1FwPq7ZDneHl2G&#10;j8d1oZdm4sfwNHwfm473aY0AUhra5PC1AypzuqgGJPKc5LcZLXGtji++0iQQwDxU8nt/8ff/SG4I&#10;tOfv9ejN7+UTuN5417YT/l44Du9PrkSlPG/oKIHbPxuPTx+uenaKFiQZ0rBkvzymJ2vpJrQkYG3o&#10;YS1XbkNrjjYyCFo76XwkoEnbGRnS1om0qGIYPawnKVGaHHdatA7RDK71vW2QHeGKPmneGNs4CHPb&#10;RmFFp3h6Vgq29UjDtp5p2FpQFxv5fj29bVVeMhZRfEylR41pHEy57YPBTHTH1LFGt4/MkMcc62xQ&#10;GN7XbYxz/szPjB2xy8Ybv6Y3xHt6zTWnUBz8yBPHanrjoUc03okntcwhDTXAzxFp+CkyHd+Hp+Ob&#10;4GTGtDh+Lxnv6GWVrTqSvhhLsnNVJdN7qrJ3J9YqwP4keH8cWY43nPH3pubjVQZptWkOKuvzf/Nz&#10;VGY0J0Bd6VFtUdm0DSqzCUpHgkWveZPSFPcsQvB1QKKaUJVdeqGyTQcFcEUTemFXrWdVduyOyu49&#10;8b5jV1Sslra/y1F5hGAdmIPvD6/DoQcER46wVnmUPE9p38Pn+D/91E9BpOXHuQAAAABJRU5ErkJg&#10;glBLAwQUAAYACAAAACEA7nRptN4AAAAGAQAADwAAAGRycy9kb3ducmV2LnhtbEyPUUvDMBSF3wX/&#10;Q7iCby5pmV2pTYcIirgHdRZ8zZq7NtjclCZb6369mS/6cuFwDud8t1zPtmdHHL1xJCFZCGBIjdOG&#10;Wgn1x+NNDswHRVr1jlDCN3pYV5cXpSq0m+gdj9vQslhCvlASuhCGgnPfdGiVX7gBKXp7N1oVohxb&#10;rkc1xXLb81SIjFtlKC50asCHDpuv7cFKWKb7Pn97yjan57qeXj6XZiVejZTXV/P9HbCAc/gLwxk/&#10;okMVmXbuQNqzXkJ8JPzesyeS9BbYTkK+yhLgVcn/41c/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C1FiiDVBgAALTMAAA4AAAAAAAAAAAAAAAAAOgIAAGRycy9l&#10;Mm9Eb2MueG1sUEsBAi0ACgAAAAAAAAAhABXTIaWRYgAAkWIAABQAAAAAAAAAAAAAAAAAOwkAAGRy&#10;cy9tZWRpYS9pbWFnZTEucG5nUEsBAi0AFAAGAAgAAAAhAO50abTeAAAABgEAAA8AAAAAAAAAAAAA&#10;AAAA/msAAGRycy9kb3ducmV2LnhtbFBLAQItABQABgAIAAAAIQCqJg6+vAAAACEBAAAZAAAAAAAA&#10;AAAAAAAAAAltAABkcnMvX3JlbHMvZTJvRG9jLnhtbC5yZWxzUEsFBgAAAAAGAAYAfAEAAPxtAA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4293;height:55632;visibility:visible;mso-wrap-style:square">
                  <v:fill o:detectmouseclick="t"/>
                  <v:path o:connecttype="none"/>
                </v:shape>
                <v:group id="Group 16" o:spid="_x0000_s1028" style="position:absolute;left:2095;top:1244;width:60674;height:52292" coordorigin="1035,2205" coordsize="9555,82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4" o:spid="_x0000_s1029" style="position:absolute;left:3946;top:2205;width:3239;height: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csxxQAAANoAAAAPAAAAZHJzL2Rvd25yZXYueG1sRI/dasJA&#10;FITvBd9hOUJvpG6q2ErqKqUgFqFo/bk/ZE+TYPZsursm8e1doeDlMDPfMPNlZyrRkPOlZQUvowQE&#10;cWZ1ybmC42H1PAPhA7LGyjIpuJKH5aLfm2Oqbcs/1OxDLiKEfYoKihDqVEqfFWTQj2xNHL1f6wyG&#10;KF0utcM2wk0lx0nyKg2WHBcKrOmzoOy8vxgFw+P6cHk779bf7m9y2mzrdtoMd0o9DbqPdxCBuvAI&#10;/7e/tIIJ3K/EGyAXNwAAAP//AwBQSwECLQAUAAYACAAAACEA2+H2y+4AAACFAQAAEwAAAAAAAAAA&#10;AAAAAAAAAAAAW0NvbnRlbnRfVHlwZXNdLnhtbFBLAQItABQABgAIAAAAIQBa9CxbvwAAABUBAAAL&#10;AAAAAAAAAAAAAAAAAB8BAABfcmVscy8ucmVsc1BLAQItABQABgAIAAAAIQCymcsxxQAAANoAAAAP&#10;AAAAAAAAAAAAAAAAAAcCAABkcnMvZG93bnJldi54bWxQSwUGAAAAAAMAAwC3AAAA+QIAAAAA&#10;">
                    <v:path arrowok="t"/>
                    <v:textbox>
                      <w:txbxContent>
                        <w:p w14:paraId="65286A7F" w14:textId="77777777" w:rsidR="008708B9" w:rsidRPr="002F7B9C" w:rsidRDefault="008708B9" w:rsidP="007F3D10">
                          <w:pPr>
                            <w:shd w:val="clear" w:color="auto" w:fill="FFFF00"/>
                            <w:rPr>
                              <w:rFonts w:ascii="Arial" w:hAnsi="Arial" w:cs="Arial"/>
                              <w:b/>
                              <w:sz w:val="28"/>
                              <w:szCs w:val="28"/>
                              <w:lang w:val="en-IN"/>
                            </w:rPr>
                          </w:pPr>
                          <w:r w:rsidRPr="002F7B9C">
                            <w:rPr>
                              <w:rFonts w:ascii="Arial" w:hAnsi="Arial" w:cs="Arial"/>
                              <w:b/>
                              <w:sz w:val="28"/>
                              <w:szCs w:val="28"/>
                              <w:lang w:val="en-IN"/>
                            </w:rPr>
                            <w:t>Customer Profiles</w:t>
                          </w:r>
                        </w:p>
                      </w:txbxContent>
                    </v:textbox>
                  </v:rect>
                  <v:rect id="Rectangle 5" o:spid="_x0000_s1030" style="position:absolute;left:3854;top:5775;width:3406;height:5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Ol5xAAAANoAAAAPAAAAZHJzL2Rvd25yZXYueG1sRI9Ba8JA&#10;FITvQv/D8gq9mU1tsCW6ShELpXqwqQePj+xrEpp9G3dXTf31riB4HGbmG2Y6700rjuR8Y1nBc5KC&#10;IC6tbrhSsP35GL6B8AFZY2uZFPyTh/nsYTDFXNsTf9OxCJWIEPY5KqhD6HIpfVmTQZ/Yjjh6v9YZ&#10;DFG6SmqHpwg3rRyl6VgabDgu1NjRoqbyrzgYBS/Lw3lrU7cpvrJVKNeIr7tsr9TTY/8+ARGoD/fw&#10;rf2pFWRwvRJvgJxdAAAA//8DAFBLAQItABQABgAIAAAAIQDb4fbL7gAAAIUBAAATAAAAAAAAAAAA&#10;AAAAAAAAAABbQ29udGVudF9UeXBlc10ueG1sUEsBAi0AFAAGAAgAAAAhAFr0LFu/AAAAFQEAAAsA&#10;AAAAAAAAAAAAAAAAHwEAAF9yZWxzLy5yZWxzUEsBAi0AFAAGAAgAAAAhAB6k6XnEAAAA2gAAAA8A&#10;AAAAAAAAAAAAAAAABwIAAGRycy9kb3ducmV2LnhtbFBLBQYAAAAAAwADALcAAAD4AgAAAAA=&#10;" fillcolor="white [3201]" strokecolor="#c2d69b [1942]" strokeweight="1pt">
                    <v:fill color2="#d6e3bc [1302]" focus="100%" type="gradient"/>
                    <v:shadow on="t" color="#4e6128 [1606]" opacity=".5" offset="1pt"/>
                    <v:path arrowok="t"/>
                    <v:textbox>
                      <w:txbxContent>
                        <w:p w14:paraId="65286A80" w14:textId="77777777" w:rsidR="008708B9" w:rsidRPr="002F7B9C" w:rsidRDefault="008708B9" w:rsidP="007F3D10">
                          <w:pPr>
                            <w:rPr>
                              <w:lang w:val="en-IN"/>
                            </w:rPr>
                          </w:pPr>
                          <w:r>
                            <w:rPr>
                              <w:lang w:val="en-IN"/>
                            </w:rPr>
                            <w:t>Geographical Information</w:t>
                          </w:r>
                        </w:p>
                      </w:txbxContent>
                    </v:textbox>
                  </v:rect>
                  <v:rect id="Rectangle 6" o:spid="_x0000_s1031" style="position:absolute;left:1035;top:4242;width:2700;height:29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XhYvwgAAANoAAAAPAAAAZHJzL2Rvd25yZXYueG1sRI9Pi8Iw&#10;FMTvC36H8ARva+q/VatRFqGgp2XVg94ezbMtbV5Kk6312xtB2OMwM79h1tvOVKKlxhWWFYyGEQji&#10;1OqCMwXnU/K5AOE8ssbKMil4kIPtpvexxljbO/9Se/SZCBB2MSrIva9jKV2ak0E3tDVx8G62MeiD&#10;bDKpG7wHuKnkOIq+pMGCw0KONe1ySsvjn1Gw/JmNJpduWrXIyTW1UTk/JKVSg373vQLhqfP/4Xd7&#10;rxXM4HUl3AC5eQIAAP//AwBQSwECLQAUAAYACAAAACEA2+H2y+4AAACFAQAAEwAAAAAAAAAAAAAA&#10;AAAAAAAAW0NvbnRlbnRfVHlwZXNdLnhtbFBLAQItABQABgAIAAAAIQBa9CxbvwAAABUBAAALAAAA&#10;AAAAAAAAAAAAAB8BAABfcmVscy8ucmVsc1BLAQItABQABgAIAAAAIQA9XhYvwgAAANoAAAAPAAAA&#10;AAAAAAAAAAAAAAcCAABkcnMvZG93bnJldi54bWxQSwUGAAAAAAMAAwC3AAAA9gIAAAAA&#10;" fillcolor="white [3201]" strokecolor="#95b3d7 [1940]" strokeweight="1pt">
                    <v:fill color2="#b8cce4 [1300]" focus="100%" type="gradient"/>
                    <v:shadow on="t" color="#243f60 [1604]" opacity=".5" offset="1pt"/>
                    <v:path arrowok="t"/>
                    <v:textbox>
                      <w:txbxContent>
                        <w:p w14:paraId="65286A81" w14:textId="77777777" w:rsidR="008708B9" w:rsidRDefault="008708B9" w:rsidP="007F3D10">
                          <w:pPr>
                            <w:rPr>
                              <w:lang w:val="en-IN"/>
                            </w:rPr>
                          </w:pPr>
                          <w:r>
                            <w:rPr>
                              <w:lang w:val="en-IN"/>
                            </w:rPr>
                            <w:t>Name: Jenifer Watson</w:t>
                          </w:r>
                        </w:p>
                        <w:p w14:paraId="65286A82" w14:textId="77777777" w:rsidR="008708B9" w:rsidRDefault="008708B9" w:rsidP="007F3D10">
                          <w:pPr>
                            <w:rPr>
                              <w:lang w:val="en-IN"/>
                            </w:rPr>
                          </w:pPr>
                          <w:r>
                            <w:rPr>
                              <w:lang w:val="en-IN"/>
                            </w:rPr>
                            <w:t>Age: 30</w:t>
                          </w:r>
                        </w:p>
                        <w:p w14:paraId="65286A83" w14:textId="77777777" w:rsidR="008708B9" w:rsidRDefault="008708B9" w:rsidP="007F3D10">
                          <w:pPr>
                            <w:rPr>
                              <w:lang w:val="en-IN"/>
                            </w:rPr>
                          </w:pPr>
                          <w:r>
                            <w:rPr>
                              <w:lang w:val="en-IN"/>
                            </w:rPr>
                            <w:t>Marital Status: Married</w:t>
                          </w:r>
                        </w:p>
                        <w:p w14:paraId="65286A84" w14:textId="77777777" w:rsidR="008708B9" w:rsidRDefault="008708B9" w:rsidP="007F3D10">
                          <w:pPr>
                            <w:rPr>
                              <w:lang w:val="en-IN"/>
                            </w:rPr>
                          </w:pPr>
                          <w:r>
                            <w:rPr>
                              <w:lang w:val="en-IN"/>
                            </w:rPr>
                            <w:t>Gender: Female</w:t>
                          </w:r>
                        </w:p>
                        <w:p w14:paraId="65286A85" w14:textId="77777777" w:rsidR="008708B9" w:rsidRPr="002F7B9C" w:rsidRDefault="008708B9" w:rsidP="007F3D10">
                          <w:pPr>
                            <w:rPr>
                              <w:lang w:val="en-IN"/>
                            </w:rPr>
                          </w:pPr>
                          <w:r>
                            <w:rPr>
                              <w:lang w:val="en-IN"/>
                            </w:rPr>
                            <w:t>Parental status: 2 children, one 8 and one 12</w:t>
                          </w:r>
                        </w:p>
                      </w:txbxContent>
                    </v:textbox>
                  </v:rect>
                  <v:rect id="Rectangle 7" o:spid="_x0000_s1032" style="position:absolute;left:1065;top:3450;width:2700;height:5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MglwwAAANoAAAAPAAAAZHJzL2Rvd25yZXYueG1sRI9Pa4NA&#10;FMTvhX6H5QV6q2t6MIl1lbSlUNJDyB96frgvKrpvxd2q+fbdQCHHYWZ+w2TFbDox0uAaywqWUQyC&#10;uLS64UrB+fT5vAbhPLLGzjIpuJKDIn98yDDVduIDjUdfiQBhl6KC2vs+ldKVNRl0ke2Jg3exg0Ef&#10;5FBJPeAU4KaTL3GcSIMNh4Uae3qvqWyPv0bB/pR8r38+VuYqqzdsV37cNDup1NNi3r6C8DT7e/i/&#10;/aUVJHC7Em6AzP8AAAD//wMAUEsBAi0AFAAGAAgAAAAhANvh9svuAAAAhQEAABMAAAAAAAAAAAAA&#10;AAAAAAAAAFtDb250ZW50X1R5cGVzXS54bWxQSwECLQAUAAYACAAAACEAWvQsW78AAAAVAQAACwAA&#10;AAAAAAAAAAAAAAAfAQAAX3JlbHMvLnJlbHNQSwECLQAUAAYACAAAACEA3FzIJcMAAADaAAAADwAA&#10;AAAAAAAAAAAAAAAHAgAAZHJzL2Rvd25yZXYueG1sUEsFBgAAAAADAAMAtwAAAPcCAAAAAA==&#10;" fillcolor="white [3201]" strokecolor="#d99594 [1941]" strokeweight="1pt">
                    <v:fill color2="#e5b8b7 [1301]" focus="100%" type="gradient"/>
                    <v:shadow on="t" color="#622423 [1605]" opacity=".5" offset="1pt"/>
                    <v:path arrowok="t"/>
                    <v:textbox>
                      <w:txbxContent>
                        <w:p w14:paraId="65286A86" w14:textId="77777777" w:rsidR="008708B9" w:rsidRPr="002F7B9C" w:rsidRDefault="008708B9" w:rsidP="007F3D10">
                          <w:pPr>
                            <w:rPr>
                              <w:lang w:val="en-IN"/>
                            </w:rPr>
                          </w:pPr>
                          <w:r>
                            <w:rPr>
                              <w:lang w:val="en-IN"/>
                            </w:rPr>
                            <w:t>Demographics</w:t>
                          </w:r>
                        </w:p>
                      </w:txbxContent>
                    </v:textbox>
                  </v:rect>
                  <v:rect id="Rectangle 8" o:spid="_x0000_s1033" style="position:absolute;left:7395;top:4227;width:3060;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m47wQAAANoAAAAPAAAAZHJzL2Rvd25yZXYueG1sRI/BqsIw&#10;FET3D/yHcAV3z1QX+qhGEUUQdNM+P+DaXNtqc1OaVKtfbwTB5TAzZ5j5sjOVuFHjSssKRsMIBHFm&#10;dcm5guP/9vcPhPPIGivLpOBBDpaL3s8cY23vnNAt9bkIEHYxKii8r2MpXVaQQTe0NXHwzrYx6INs&#10;cqkbvAe4qeQ4iibSYMlhocCa1gVl17Q1CpBO+8t62p6OySHdRDu6JO34qdSg361mIDx1/hv+tHda&#10;wRTeV8INkIsXAAAA//8DAFBLAQItABQABgAIAAAAIQDb4fbL7gAAAIUBAAATAAAAAAAAAAAAAAAA&#10;AAAAAABbQ29udGVudF9UeXBlc10ueG1sUEsBAi0AFAAGAAgAAAAhAFr0LFu/AAAAFQEAAAsAAAAA&#10;AAAAAAAAAAAAHwEAAF9yZWxzLy5yZWxzUEsBAi0AFAAGAAgAAAAhAEkWbjvBAAAA2gAAAA8AAAAA&#10;AAAAAAAAAAAABwIAAGRycy9kb3ducmV2LnhtbFBLBQYAAAAAAwADALcAAAD1AgAAAAA=&#10;" fillcolor="white [3201]" strokecolor="#92cddc [1944]" strokeweight="1pt">
                    <v:fill color2="#b6dde8 [1304]" focus="100%" type="gradient"/>
                    <v:shadow on="t" color="#205867 [1608]" opacity=".5" offset="1pt"/>
                    <v:path arrowok="t"/>
                    <v:textbox>
                      <w:txbxContent>
                        <w:p w14:paraId="65286A87" w14:textId="77777777" w:rsidR="008708B9" w:rsidRDefault="008708B9" w:rsidP="007F3D10">
                          <w:pPr>
                            <w:rPr>
                              <w:lang w:val="en-IN"/>
                            </w:rPr>
                          </w:pPr>
                          <w:r>
                            <w:rPr>
                              <w:lang w:val="en-IN"/>
                            </w:rPr>
                            <w:t>Habits: Loves to shop, reads books</w:t>
                          </w:r>
                        </w:p>
                        <w:p w14:paraId="65286A88" w14:textId="77777777" w:rsidR="008708B9" w:rsidRDefault="008708B9" w:rsidP="007F3D10">
                          <w:pPr>
                            <w:rPr>
                              <w:lang w:val="en-IN"/>
                            </w:rPr>
                          </w:pPr>
                          <w:r>
                            <w:rPr>
                              <w:lang w:val="en-IN"/>
                            </w:rPr>
                            <w:t>Lifestyle: extrovert, family oriented</w:t>
                          </w:r>
                        </w:p>
                        <w:p w14:paraId="65286A89" w14:textId="77777777" w:rsidR="008708B9" w:rsidRDefault="008708B9" w:rsidP="007F3D10">
                          <w:pPr>
                            <w:rPr>
                              <w:lang w:val="en-IN"/>
                            </w:rPr>
                          </w:pPr>
                          <w:r>
                            <w:rPr>
                              <w:lang w:val="en-IN"/>
                            </w:rPr>
                            <w:t>Interest: sports, movies, music</w:t>
                          </w:r>
                        </w:p>
                        <w:p w14:paraId="65286A8A" w14:textId="77777777" w:rsidR="008708B9" w:rsidRPr="002F7B9C" w:rsidRDefault="008708B9" w:rsidP="007F3D10">
                          <w:pPr>
                            <w:rPr>
                              <w:lang w:val="en-IN"/>
                            </w:rPr>
                          </w:pPr>
                          <w:r>
                            <w:rPr>
                              <w:lang w:val="en-IN"/>
                            </w:rPr>
                            <w:t>Values: family person, loves kids, well educated</w:t>
                          </w:r>
                        </w:p>
                      </w:txbxContent>
                    </v:textbox>
                  </v:rect>
                  <v:rect id="Rectangle 9" o:spid="_x0000_s1034" style="position:absolute;left:7335;top:3387;width:3255;height:6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IuCvwAAANoAAAAPAAAAZHJzL2Rvd25yZXYueG1sRE9Na8JA&#10;EL0X+h+WKXirG0WspK4ioqiXUtMeehyyYxLMzsbsGuO/7xwEj4/3PV/2rlYdtaHybGA0TEAR595W&#10;XBj4/dm+z0CFiGyx9kwG7hRguXh9mWNq/Y2P1GWxUBLCIUUDZYxNqnXIS3IYhr4hFu7kW4dRYFto&#10;2+JNwl2tx0ky1Q4rloYSG1qXlJ+zq5PecOz89tB9U/ORJbvJjP4umy9jBm/96hNUpD4+xQ/33hqQ&#10;rXJFboBe/AMAAP//AwBQSwECLQAUAAYACAAAACEA2+H2y+4AAACFAQAAEwAAAAAAAAAAAAAAAAAA&#10;AAAAW0NvbnRlbnRfVHlwZXNdLnhtbFBLAQItABQABgAIAAAAIQBa9CxbvwAAABUBAAALAAAAAAAA&#10;AAAAAAAAAB8BAABfcmVscy8ucmVsc1BLAQItABQABgAIAAAAIQBuJIuCvwAAANoAAAAPAAAAAAAA&#10;AAAAAAAAAAcCAABkcnMvZG93bnJldi54bWxQSwUGAAAAAAMAAwC3AAAA8wIAAAAA&#10;" fillcolor="white [3201]" strokecolor="#b2a1c7 [1943]" strokeweight="1pt">
                    <v:fill color2="#ccc0d9 [1303]" focus="100%" type="gradient"/>
                    <v:shadow on="t" color="#3f3151 [1607]" opacity=".5" offset="1pt"/>
                    <v:path arrowok="t"/>
                    <v:textbox>
                      <w:txbxContent>
                        <w:p w14:paraId="65286A8B" w14:textId="77777777" w:rsidR="008708B9" w:rsidRPr="002F7B9C" w:rsidRDefault="008708B9" w:rsidP="007F3D10">
                          <w:pPr>
                            <w:rPr>
                              <w:lang w:val="en-IN"/>
                            </w:rPr>
                          </w:pPr>
                          <w:r>
                            <w:rPr>
                              <w:lang w:val="en-IN"/>
                            </w:rPr>
                            <w:t>Physiographic information</w:t>
                          </w:r>
                        </w:p>
                      </w:txbxContent>
                    </v:textbox>
                  </v:rect>
                  <v:rect id="Rectangle 10" o:spid="_x0000_s1035" style="position:absolute;left:7455;top:7290;width:2985;height:31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V/SwwAAANoAAAAPAAAAZHJzL2Rvd25yZXYueG1sRI/dasJA&#10;FITvhb7Dcgq9001zUW3qKiWlINSbRB/gmD0m0ezZkN38tE/fFQQvh5n5hllvJ9OIgTpXW1bwuohA&#10;EBdW11wqOB6+5ysQziNrbCyTgl9ysN08zdaYaDtyRkPuSxEg7BJUUHnfJlK6oiKDbmFb4uCdbWfQ&#10;B9mVUnc4BrhpZBxFb9JgzWGhwpbSiopr3hsFSKefS7rsT8dsn39FO7pkffyn1Mvz9PkBwtPkH+F7&#10;e6cVvMPtSrgBcvMPAAD//wMAUEsBAi0AFAAGAAgAAAAhANvh9svuAAAAhQEAABMAAAAAAAAAAAAA&#10;AAAAAAAAAFtDb250ZW50X1R5cGVzXS54bWxQSwECLQAUAAYACAAAACEAWvQsW78AAAAVAQAACwAA&#10;AAAAAAAAAAAAAAAfAQAAX3JlbHMvLnJlbHNQSwECLQAUAAYACAAAACEAV8Vf0sMAAADaAAAADwAA&#10;AAAAAAAAAAAAAAAHAgAAZHJzL2Rvd25yZXYueG1sUEsFBgAAAAADAAMAtwAAAPcCAAAAAA==&#10;" fillcolor="white [3201]" strokecolor="#92cddc [1944]" strokeweight="1pt">
                    <v:fill color2="#b6dde8 [1304]" focus="100%" type="gradient"/>
                    <v:shadow on="t" color="#205867 [1608]" opacity=".5" offset="1pt"/>
                    <v:path arrowok="t"/>
                    <v:textbox>
                      <w:txbxContent>
                        <w:p w14:paraId="65286A8C" w14:textId="77777777" w:rsidR="008708B9" w:rsidRDefault="008708B9" w:rsidP="007F3D10">
                          <w:pPr>
                            <w:rPr>
                              <w:lang w:val="en-IN"/>
                            </w:rPr>
                          </w:pPr>
                          <w:r>
                            <w:rPr>
                              <w:lang w:val="en-IN"/>
                            </w:rPr>
                            <w:t>Habits: Loves to ride, reads books</w:t>
                          </w:r>
                        </w:p>
                        <w:p w14:paraId="65286A8D" w14:textId="77777777" w:rsidR="008708B9" w:rsidRDefault="008708B9" w:rsidP="007F3D10">
                          <w:pPr>
                            <w:rPr>
                              <w:lang w:val="en-IN"/>
                            </w:rPr>
                          </w:pPr>
                          <w:r>
                            <w:rPr>
                              <w:lang w:val="en-IN"/>
                            </w:rPr>
                            <w:t>Lifestyle: loves to shop and party, extrovert</w:t>
                          </w:r>
                        </w:p>
                        <w:p w14:paraId="65286A8E" w14:textId="77777777" w:rsidR="008708B9" w:rsidRDefault="008708B9" w:rsidP="007F3D10">
                          <w:pPr>
                            <w:rPr>
                              <w:lang w:val="en-IN"/>
                            </w:rPr>
                          </w:pPr>
                          <w:r>
                            <w:rPr>
                              <w:lang w:val="en-IN"/>
                            </w:rPr>
                            <w:t>Interest: cycle sports, movies</w:t>
                          </w:r>
                        </w:p>
                        <w:p w14:paraId="65286A8F" w14:textId="77777777" w:rsidR="008708B9" w:rsidRPr="009560BF" w:rsidRDefault="008708B9" w:rsidP="007F3D10">
                          <w:pPr>
                            <w:rPr>
                              <w:lang w:val="en-IN"/>
                            </w:rPr>
                          </w:pPr>
                          <w:r>
                            <w:rPr>
                              <w:lang w:val="en-IN"/>
                            </w:rPr>
                            <w:t>Values: well educated and decent speaking</w:t>
                          </w:r>
                        </w:p>
                      </w:txbxContent>
                    </v:textbox>
                  </v:rect>
                  <v:rect id="Rectangle 11" o:spid="_x0000_s1036" style="position:absolute;left:3854;top:6477;width:3481;height:15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ZPfxAAAANsAAAAPAAAAZHJzL2Rvd25yZXYueG1sRI9PS8RA&#10;DMXvgt9hiOBF3KmCIt2dXYoi+Bd0XcFj6MS22MnUmdh2v705CN4S3st7v6w2c+jNSCl3kR2cLQow&#10;xHX0HTcOdm+3p1dgsiB77COTgz1l2KwPD1ZY+jjxK41baYyGcC7RQSsylNbmuqWAeREHYtU+Ywoo&#10;uqbG+oSThofenhfFpQ3YsTa0ONB1S/XX9ic4qL7l5al7fJieP9JJJe/7i/GG7507PpqrJRihWf7N&#10;f9d3XvGVXn/RAez6FwAA//8DAFBLAQItABQABgAIAAAAIQDb4fbL7gAAAIUBAAATAAAAAAAAAAAA&#10;AAAAAAAAAABbQ29udGVudF9UeXBlc10ueG1sUEsBAi0AFAAGAAgAAAAhAFr0LFu/AAAAFQEAAAsA&#10;AAAAAAAAAAAAAAAAHwEAAF9yZWxzLy5yZWxzUEsBAi0AFAAGAAgAAAAhAGRJk9/EAAAA2wAAAA8A&#10;AAAAAAAAAAAAAAAABwIAAGRycy9kb3ducmV2LnhtbFBLBQYAAAAAAwADALcAAAD4AgAAAAA=&#10;" fillcolor="white [3201]" strokecolor="#fabf8f [1945]" strokeweight="1pt">
                    <v:fill color2="#fbd4b4 [1305]" focus="100%" type="gradient"/>
                    <v:shadow on="t" color="#974706 [1609]" opacity=".5" offset="1pt"/>
                    <v:path arrowok="t"/>
                    <v:textbox>
                      <w:txbxContent>
                        <w:p w14:paraId="65286A90" w14:textId="77777777" w:rsidR="008708B9" w:rsidRDefault="008708B9" w:rsidP="007F3D10">
                          <w:pPr>
                            <w:rPr>
                              <w:lang w:val="en-IN"/>
                            </w:rPr>
                          </w:pPr>
                          <w:r>
                            <w:rPr>
                              <w:lang w:val="en-IN"/>
                            </w:rPr>
                            <w:t>Country: England</w:t>
                          </w:r>
                        </w:p>
                        <w:p w14:paraId="65286A91" w14:textId="77777777" w:rsidR="008708B9" w:rsidRDefault="008708B9" w:rsidP="007F3D10">
                          <w:pPr>
                            <w:rPr>
                              <w:lang w:val="en-IN"/>
                            </w:rPr>
                          </w:pPr>
                          <w:r>
                            <w:rPr>
                              <w:lang w:val="en-IN"/>
                            </w:rPr>
                            <w:t>State: London</w:t>
                          </w:r>
                        </w:p>
                        <w:p w14:paraId="65286A92" w14:textId="77777777" w:rsidR="008708B9" w:rsidRPr="002F7B9C" w:rsidRDefault="008708B9" w:rsidP="007F3D10">
                          <w:pPr>
                            <w:rPr>
                              <w:lang w:val="en-IN"/>
                            </w:rPr>
                          </w:pPr>
                          <w:r>
                            <w:rPr>
                              <w:lang w:val="en-IN"/>
                            </w:rPr>
                            <w:t>City: Chelsea</w:t>
                          </w:r>
                        </w:p>
                      </w:txbxContent>
                    </v:textbox>
                  </v:rect>
                  <v:rect id="Rectangle 12" o:spid="_x0000_s1037" style="position:absolute;left:1065;top:7320;width:2655;height:31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GCBwgAAANsAAAAPAAAAZHJzL2Rvd25yZXYueG1sRE9Na8JA&#10;EL0L/odlhN50E1tbTd0EKQTak5j2oLchO01CsrMhu43pv+8WBG/zeJ+zzybTiZEG11hWEK8iEMSl&#10;1Q1XCr4+8+UWhPPIGjvLpOCXHGTpfLbHRNsrn2gsfCVCCLsEFdTe94mUrqzJoFvZnjhw33Yw6AMc&#10;KqkHvIZw08l1FD1Lgw2Hhhp7equpbIsfo2B33MSP5+mpG5HzS2mj9uUjb5V6WEyHVxCeJn8X39zv&#10;OsyP4f+XcIBM/wAAAP//AwBQSwECLQAUAAYACAAAACEA2+H2y+4AAACFAQAAEwAAAAAAAAAAAAAA&#10;AAAAAAAAW0NvbnRlbnRfVHlwZXNdLnhtbFBLAQItABQABgAIAAAAIQBa9CxbvwAAABUBAAALAAAA&#10;AAAAAAAAAAAAAB8BAABfcmVscy8ucmVsc1BLAQItABQABgAIAAAAIQAF5GCBwgAAANsAAAAPAAAA&#10;AAAAAAAAAAAAAAcCAABkcnMvZG93bnJldi54bWxQSwUGAAAAAAMAAwC3AAAA9gIAAAAA&#10;" fillcolor="white [3201]" strokecolor="#95b3d7 [1940]" strokeweight="1pt">
                    <v:fill color2="#b8cce4 [1300]" focus="100%" type="gradient"/>
                    <v:shadow on="t" color="#243f60 [1604]" opacity=".5" offset="1pt"/>
                    <v:path arrowok="t"/>
                    <v:textbox>
                      <w:txbxContent>
                        <w:p w14:paraId="65286A93" w14:textId="77777777" w:rsidR="008708B9" w:rsidRDefault="008708B9" w:rsidP="007F3D10">
                          <w:pPr>
                            <w:rPr>
                              <w:lang w:val="en-IN"/>
                            </w:rPr>
                          </w:pPr>
                          <w:r>
                            <w:rPr>
                              <w:lang w:val="en-IN"/>
                            </w:rPr>
                            <w:t>Name: John Barton</w:t>
                          </w:r>
                        </w:p>
                        <w:p w14:paraId="65286A94" w14:textId="77777777" w:rsidR="008708B9" w:rsidRDefault="008708B9" w:rsidP="007F3D10">
                          <w:pPr>
                            <w:rPr>
                              <w:lang w:val="en-IN"/>
                            </w:rPr>
                          </w:pPr>
                          <w:r>
                            <w:rPr>
                              <w:lang w:val="en-IN"/>
                            </w:rPr>
                            <w:t>Age: 25</w:t>
                          </w:r>
                        </w:p>
                        <w:p w14:paraId="65286A95" w14:textId="77777777" w:rsidR="008708B9" w:rsidRDefault="008708B9" w:rsidP="007F3D10">
                          <w:pPr>
                            <w:rPr>
                              <w:lang w:val="en-IN"/>
                            </w:rPr>
                          </w:pPr>
                          <w:r>
                            <w:rPr>
                              <w:lang w:val="en-IN"/>
                            </w:rPr>
                            <w:t>Marital Status: not married</w:t>
                          </w:r>
                        </w:p>
                        <w:p w14:paraId="65286A96" w14:textId="77777777" w:rsidR="008708B9" w:rsidRDefault="008708B9" w:rsidP="007F3D10">
                          <w:pPr>
                            <w:rPr>
                              <w:lang w:val="en-IN"/>
                            </w:rPr>
                          </w:pPr>
                          <w:r>
                            <w:rPr>
                              <w:lang w:val="en-IN"/>
                            </w:rPr>
                            <w:t>Gender:  male</w:t>
                          </w:r>
                        </w:p>
                        <w:p w14:paraId="65286A97" w14:textId="77777777" w:rsidR="008708B9" w:rsidRPr="002F7B9C" w:rsidRDefault="008708B9" w:rsidP="007F3D10">
                          <w:pPr>
                            <w:rPr>
                              <w:lang w:val="en-IN"/>
                            </w:rPr>
                          </w:pPr>
                          <w:r>
                            <w:rPr>
                              <w:lang w:val="en-IN"/>
                            </w:rPr>
                            <w:t>Parental Status: no children</w:t>
                          </w:r>
                        </w:p>
                      </w:txbxContent>
                    </v:textbox>
                  </v:rect>
                  <v:rect id="Rectangle 13" o:spid="_x0000_s1038" style="position:absolute;left:3825;top:8160;width:3525;height:22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16gzwgAAANsAAAAPAAAAZHJzL2Rvd25yZXYueG1sRE/bSsQw&#10;EH0X/Icwgi/ipi4oUjctZRfBK2hV8HFoxrbYTGoytt2/N4Lg2xzOdTbl4gY1UYi9ZwNnqwwUceNt&#10;z62B15fr00tQUZAtDp7JwJ4ilMXhwQZz62d+pqmWVqUQjjka6ETGXOvYdOQwrvxInLgPHxxKgqHV&#10;NuCcwt2g11l2oR32nBo6HGnbUfNZfzsD1Zc8PfT3d/Pjezip5G1/Pu341pjjo6W6AiW0yL/4z31j&#10;0/w1/P6SDtDFDwAAAP//AwBQSwECLQAUAAYACAAAACEA2+H2y+4AAACFAQAAEwAAAAAAAAAAAAAA&#10;AAAAAAAAW0NvbnRlbnRfVHlwZXNdLnhtbFBLAQItABQABgAIAAAAIQBa9CxbvwAAABUBAAALAAAA&#10;AAAAAAAAAAAAAB8BAABfcmVscy8ucmVsc1BLAQItABQABgAIAAAAIQD716gzwgAAANsAAAAPAAAA&#10;AAAAAAAAAAAAAAcCAABkcnMvZG93bnJldi54bWxQSwUGAAAAAAMAAwC3AAAA9gIAAAAA&#10;" fillcolor="white [3201]" strokecolor="#fabf8f [1945]" strokeweight="1pt">
                    <v:fill color2="#fbd4b4 [1305]" focus="100%" type="gradient"/>
                    <v:shadow on="t" color="#974706 [1609]" opacity=".5" offset="1pt"/>
                    <v:path arrowok="t"/>
                    <v:textbox>
                      <w:txbxContent>
                        <w:p w14:paraId="65286A98" w14:textId="77777777" w:rsidR="008708B9" w:rsidRDefault="008708B9" w:rsidP="007F3D10">
                          <w:pPr>
                            <w:rPr>
                              <w:lang w:val="en-IN"/>
                            </w:rPr>
                          </w:pPr>
                          <w:r>
                            <w:rPr>
                              <w:lang w:val="en-IN"/>
                            </w:rPr>
                            <w:t>Country: England</w:t>
                          </w:r>
                        </w:p>
                        <w:p w14:paraId="65286A99" w14:textId="77777777" w:rsidR="008708B9" w:rsidRDefault="008708B9" w:rsidP="007F3D10">
                          <w:pPr>
                            <w:rPr>
                              <w:lang w:val="en-IN"/>
                            </w:rPr>
                          </w:pPr>
                          <w:r>
                            <w:rPr>
                              <w:lang w:val="en-IN"/>
                            </w:rPr>
                            <w:t>State: London</w:t>
                          </w:r>
                        </w:p>
                        <w:p w14:paraId="65286A9A" w14:textId="77777777" w:rsidR="008708B9" w:rsidRPr="009560BF" w:rsidRDefault="008708B9" w:rsidP="007F3D10">
                          <w:pPr>
                            <w:rPr>
                              <w:lang w:val="en-IN"/>
                            </w:rPr>
                          </w:pPr>
                          <w:r>
                            <w:rPr>
                              <w:lang w:val="en-IN"/>
                            </w:rPr>
                            <w:t>City: Birmingham</w:t>
                          </w:r>
                        </w:p>
                      </w:txbxContent>
                    </v:textbox>
                  </v:rect>
                  <v:shape id="Picture 15" o:spid="_x0000_s1039" type="#_x0000_t75" style="position:absolute;left:3964;top:3032;width:3242;height:25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v8IwAAAANsAAAAPAAAAZHJzL2Rvd25yZXYueG1sRE9Ni8Iw&#10;EL0L+x/CLHiRNVVBlmoUdXdBUA9WvQ/N2BSbSWmidv+9EQRv83ifM523thI3anzpWMGgn4Agzp0u&#10;uVBwPPx9fYPwAVlj5ZgU/JOH+eyjM8VUuzvv6ZaFQsQQ9ikqMCHUqZQ+N2TR911NHLmzayyGCJtC&#10;6gbvMdxWcpgkY2mx5NhgsKaVofySXa0CNL2DHA+uS/7Z6N/t6by+bHdOqe5nu5iACNSGt/jlXus4&#10;fwTPX+IBcvYAAAD//wMAUEsBAi0AFAAGAAgAAAAhANvh9svuAAAAhQEAABMAAAAAAAAAAAAAAAAA&#10;AAAAAFtDb250ZW50X1R5cGVzXS54bWxQSwECLQAUAAYACAAAACEAWvQsW78AAAAVAQAACwAAAAAA&#10;AAAAAAAAAAAfAQAAX3JlbHMvLnJlbHNQSwECLQAUAAYACAAAACEAol7/CMAAAADbAAAADwAAAAAA&#10;AAAAAAAAAAAHAgAAZHJzL2Rvd25yZXYueG1sUEsFBgAAAAADAAMAtwAAAPQCAAAAAA==&#10;">
                    <v:imagedata r:id="rId11" o:title=""/>
                    <o:lock v:ext="edit" aspectratio="f"/>
                  </v:shape>
                </v:group>
                <w10:anchorlock/>
              </v:group>
            </w:pict>
          </mc:Fallback>
        </mc:AlternateContent>
      </w:r>
    </w:p>
    <w:p w14:paraId="652864CA" w14:textId="77777777" w:rsidR="007F5144" w:rsidRDefault="007F3D10" w:rsidP="007F5144">
      <w:pPr>
        <w:spacing w:after="0" w:line="360" w:lineRule="auto"/>
        <w:jc w:val="center"/>
        <w:rPr>
          <w:rFonts w:ascii="Times New Roman" w:eastAsia="Times New Roman" w:hAnsi="Times New Roman" w:cs="Times New Roman"/>
          <w:b/>
          <w:sz w:val="24"/>
          <w:szCs w:val="24"/>
        </w:rPr>
      </w:pPr>
      <w:r w:rsidRPr="00233EA9">
        <w:rPr>
          <w:rFonts w:ascii="Times New Roman" w:eastAsia="Times New Roman" w:hAnsi="Times New Roman" w:cs="Times New Roman"/>
          <w:b/>
          <w:sz w:val="24"/>
          <w:szCs w:val="24"/>
        </w:rPr>
        <w:t>Figure 1: Customer profile</w:t>
      </w:r>
    </w:p>
    <w:p w14:paraId="652864CB" w14:textId="77777777" w:rsidR="00003F0F" w:rsidRPr="00844454" w:rsidRDefault="00003F0F" w:rsidP="007F5144">
      <w:pPr>
        <w:spacing w:after="0" w:line="360" w:lineRule="auto"/>
        <w:jc w:val="center"/>
        <w:rPr>
          <w:rFonts w:ascii="Times New Roman" w:eastAsia="Times New Roman" w:hAnsi="Times New Roman" w:cs="Times New Roman"/>
          <w:sz w:val="24"/>
          <w:szCs w:val="24"/>
        </w:rPr>
      </w:pPr>
      <w:r w:rsidRPr="00844454">
        <w:rPr>
          <w:rFonts w:ascii="Times New Roman" w:eastAsia="Times New Roman" w:hAnsi="Times New Roman" w:cs="Times New Roman"/>
          <w:sz w:val="24"/>
          <w:szCs w:val="24"/>
        </w:rPr>
        <w:t>(Source: learner)</w:t>
      </w:r>
    </w:p>
    <w:p w14:paraId="652864CC" w14:textId="77777777" w:rsidR="00494888" w:rsidRDefault="00494888" w:rsidP="00EC5316">
      <w:pPr>
        <w:pStyle w:val="NormalWeb"/>
        <w:spacing w:before="0" w:beforeAutospacing="0" w:after="0" w:afterAutospacing="0" w:line="360" w:lineRule="auto"/>
        <w:jc w:val="both"/>
        <w:rPr>
          <w:b/>
          <w:bCs/>
          <w:color w:val="000000"/>
        </w:rPr>
      </w:pPr>
    </w:p>
    <w:p w14:paraId="652864CD" w14:textId="77777777" w:rsidR="00E11C28" w:rsidRDefault="00E11C28">
      <w:pPr>
        <w:rPr>
          <w:rFonts w:ascii="Times New Roman" w:eastAsia="Times New Roman" w:hAnsi="Times New Roman" w:cs="Times New Roman"/>
          <w:b/>
          <w:bCs/>
          <w:color w:val="000000"/>
          <w:sz w:val="24"/>
          <w:szCs w:val="24"/>
        </w:rPr>
      </w:pPr>
      <w:r>
        <w:rPr>
          <w:b/>
          <w:bCs/>
          <w:color w:val="000000"/>
        </w:rPr>
        <w:br w:type="page"/>
      </w:r>
    </w:p>
    <w:p w14:paraId="652864CE" w14:textId="77777777" w:rsidR="00E11C28" w:rsidRPr="004C5940" w:rsidRDefault="00E11C28" w:rsidP="004C5940">
      <w:pPr>
        <w:pStyle w:val="Heading1"/>
        <w:rPr>
          <w:rFonts w:ascii="Times New Roman" w:hAnsi="Times New Roman" w:cs="Times New Roman"/>
          <w:b/>
          <w:color w:val="000000" w:themeColor="text1"/>
          <w:sz w:val="24"/>
          <w:szCs w:val="24"/>
        </w:rPr>
      </w:pPr>
      <w:bookmarkStart w:id="4" w:name="_Toc56806528"/>
      <w:r w:rsidRPr="004C5940">
        <w:rPr>
          <w:rFonts w:ascii="Times New Roman" w:hAnsi="Times New Roman" w:cs="Times New Roman"/>
          <w:b/>
          <w:color w:val="000000" w:themeColor="text1"/>
          <w:sz w:val="24"/>
          <w:szCs w:val="24"/>
        </w:rPr>
        <w:lastRenderedPageBreak/>
        <w:t>Business analysis</w:t>
      </w:r>
      <w:bookmarkEnd w:id="4"/>
    </w:p>
    <w:p w14:paraId="652864CF"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xml:space="preserve">Business analysis is the practice of identifying business needs and seeking solutions to different business challenges (Wrigley </w:t>
      </w:r>
      <w:r w:rsidRPr="00233EA9">
        <w:rPr>
          <w:rFonts w:ascii="Times New Roman" w:eastAsia="Times New Roman" w:hAnsi="Times New Roman" w:cs="Times New Roman"/>
          <w:i/>
          <w:sz w:val="24"/>
          <w:szCs w:val="24"/>
        </w:rPr>
        <w:t>et al</w:t>
      </w:r>
      <w:r w:rsidRPr="00233EA9">
        <w:rPr>
          <w:rFonts w:ascii="Times New Roman" w:eastAsia="Times New Roman" w:hAnsi="Times New Roman" w:cs="Times New Roman"/>
          <w:sz w:val="24"/>
          <w:szCs w:val="24"/>
        </w:rPr>
        <w:t xml:space="preserve">., 2016). It is, in simple terms, a collection of activities and strategies that act as a link between stakeholders. They help them to understand the layout, strategies, and activities of the organisation. In order to help the </w:t>
      </w:r>
      <w:proofErr w:type="gramStart"/>
      <w:r w:rsidRPr="00233EA9">
        <w:rPr>
          <w:rFonts w:ascii="Times New Roman" w:eastAsia="Times New Roman" w:hAnsi="Times New Roman" w:cs="Times New Roman"/>
          <w:sz w:val="24"/>
          <w:szCs w:val="24"/>
        </w:rPr>
        <w:t>organisation</w:t>
      </w:r>
      <w:proofErr w:type="gramEnd"/>
      <w:r w:rsidRPr="00233EA9">
        <w:rPr>
          <w:rFonts w:ascii="Times New Roman" w:eastAsia="Times New Roman" w:hAnsi="Times New Roman" w:cs="Times New Roman"/>
          <w:sz w:val="24"/>
          <w:szCs w:val="24"/>
        </w:rPr>
        <w:t xml:space="preserve"> achieve its targets, they may also propose solutions. For West End Bicycles the business analysis would be done by using Porter’s Five Forces Model, PESTLE analysis and SWOT Analysis.</w:t>
      </w:r>
    </w:p>
    <w:p w14:paraId="652864D0" w14:textId="77777777" w:rsidR="00F17887" w:rsidRPr="004C5940" w:rsidRDefault="00F17887" w:rsidP="004C5940">
      <w:pPr>
        <w:pStyle w:val="Heading1"/>
        <w:rPr>
          <w:rFonts w:ascii="Times New Roman" w:eastAsia="Times New Roman" w:hAnsi="Times New Roman" w:cs="Times New Roman"/>
          <w:b/>
          <w:color w:val="000000" w:themeColor="text1"/>
          <w:sz w:val="24"/>
          <w:szCs w:val="24"/>
        </w:rPr>
      </w:pPr>
      <w:bookmarkStart w:id="5" w:name="_Toc56806529"/>
      <w:r w:rsidRPr="004C5940">
        <w:rPr>
          <w:rFonts w:ascii="Times New Roman" w:eastAsia="Times New Roman" w:hAnsi="Times New Roman" w:cs="Times New Roman"/>
          <w:b/>
          <w:color w:val="000000" w:themeColor="text1"/>
          <w:sz w:val="24"/>
          <w:szCs w:val="24"/>
        </w:rPr>
        <w:t>Porter’s Five Forces Model</w:t>
      </w:r>
      <w:bookmarkEnd w:id="5"/>
    </w:p>
    <w:p w14:paraId="652864D1"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xml:space="preserve">Michael E. Porter created the five-force model to assist businesses to determine the essence of the competition of a market and to establish organisational strategies accordingly (Kranz, 2016). The system makes it possible for an organisation to define and evaluate the significant forces that decide an industry’s profitability. Porter identifies five major market conditions through his framework, which influence every market and all businesses. It is these forces that decide how much competitiveness there would be in a business and therefore the efficiency and viability of a business in this market (Evans </w:t>
      </w:r>
      <w:r w:rsidRPr="00233EA9">
        <w:rPr>
          <w:rFonts w:ascii="Times New Roman" w:eastAsia="Times New Roman" w:hAnsi="Times New Roman" w:cs="Times New Roman"/>
          <w:i/>
          <w:sz w:val="24"/>
          <w:szCs w:val="24"/>
        </w:rPr>
        <w:t>et al</w:t>
      </w:r>
      <w:r w:rsidRPr="00233EA9">
        <w:rPr>
          <w:rFonts w:ascii="Times New Roman" w:eastAsia="Times New Roman" w:hAnsi="Times New Roman" w:cs="Times New Roman"/>
          <w:sz w:val="24"/>
          <w:szCs w:val="24"/>
        </w:rPr>
        <w:t>., 2017). A business will attempt to form these forces to its benefit through good corporate governance strategies to improve the role of organisations in the industry. Market growth and the profitability efficiency of the business is the purposes of this model (</w:t>
      </w:r>
      <w:proofErr w:type="spellStart"/>
      <w:r w:rsidRPr="00233EA9">
        <w:rPr>
          <w:rFonts w:ascii="Times New Roman" w:eastAsia="Times New Roman" w:hAnsi="Times New Roman" w:cs="Times New Roman"/>
          <w:sz w:val="24"/>
          <w:szCs w:val="24"/>
        </w:rPr>
        <w:t>Kitsios</w:t>
      </w:r>
      <w:proofErr w:type="spellEnd"/>
      <w:r w:rsidRPr="00233EA9">
        <w:rPr>
          <w:rFonts w:ascii="Times New Roman" w:eastAsia="Times New Roman" w:hAnsi="Times New Roman" w:cs="Times New Roman"/>
          <w:sz w:val="24"/>
          <w:szCs w:val="24"/>
        </w:rPr>
        <w:t xml:space="preserve"> and </w:t>
      </w:r>
      <w:proofErr w:type="spellStart"/>
      <w:r w:rsidRPr="00233EA9">
        <w:rPr>
          <w:rFonts w:ascii="Times New Roman" w:eastAsia="Times New Roman" w:hAnsi="Times New Roman" w:cs="Times New Roman"/>
          <w:sz w:val="24"/>
          <w:szCs w:val="24"/>
        </w:rPr>
        <w:t>Kamariotou</w:t>
      </w:r>
      <w:proofErr w:type="spellEnd"/>
      <w:r w:rsidRPr="00233EA9">
        <w:rPr>
          <w:rFonts w:ascii="Times New Roman" w:eastAsia="Times New Roman" w:hAnsi="Times New Roman" w:cs="Times New Roman"/>
          <w:sz w:val="24"/>
          <w:szCs w:val="24"/>
        </w:rPr>
        <w:t xml:space="preserve">, 2016). </w:t>
      </w:r>
    </w:p>
    <w:p w14:paraId="652864D2" w14:textId="77777777" w:rsidR="00F17887" w:rsidRDefault="00F17887" w:rsidP="00F17887">
      <w:pPr>
        <w:spacing w:before="240" w:after="240" w:line="360" w:lineRule="auto"/>
        <w:jc w:val="center"/>
        <w:rPr>
          <w:rFonts w:ascii="Times New Roman" w:eastAsia="Times New Roman" w:hAnsi="Times New Roman" w:cs="Times New Roman"/>
          <w:sz w:val="24"/>
          <w:szCs w:val="24"/>
        </w:rPr>
      </w:pPr>
      <w:r w:rsidRPr="00233EA9">
        <w:rPr>
          <w:rFonts w:ascii="Times New Roman" w:eastAsia="Times New Roman" w:hAnsi="Times New Roman" w:cs="Times New Roman"/>
          <w:noProof/>
          <w:sz w:val="24"/>
          <w:szCs w:val="24"/>
          <w:lang w:val="en-US"/>
        </w:rPr>
        <w:drawing>
          <wp:inline distT="114300" distB="114300" distL="114300" distR="114300" wp14:anchorId="65286A75" wp14:editId="65286A76">
            <wp:extent cx="3667125" cy="31813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667125" cy="3181350"/>
                    </a:xfrm>
                    <a:prstGeom prst="rect">
                      <a:avLst/>
                    </a:prstGeom>
                    <a:ln/>
                  </pic:spPr>
                </pic:pic>
              </a:graphicData>
            </a:graphic>
          </wp:inline>
        </w:drawing>
      </w:r>
    </w:p>
    <w:p w14:paraId="652864D3" w14:textId="77777777" w:rsidR="00233EA9" w:rsidRPr="00485E94" w:rsidRDefault="00233EA9" w:rsidP="00F17887">
      <w:pPr>
        <w:spacing w:before="240" w:after="240" w:line="360" w:lineRule="auto"/>
        <w:jc w:val="center"/>
        <w:rPr>
          <w:rFonts w:ascii="Times New Roman" w:eastAsia="Times New Roman" w:hAnsi="Times New Roman" w:cs="Times New Roman"/>
          <w:b/>
          <w:sz w:val="24"/>
          <w:szCs w:val="24"/>
        </w:rPr>
      </w:pPr>
      <w:r w:rsidRPr="00485E94">
        <w:rPr>
          <w:rFonts w:ascii="Times New Roman" w:eastAsia="Times New Roman" w:hAnsi="Times New Roman" w:cs="Times New Roman"/>
          <w:b/>
          <w:sz w:val="24"/>
          <w:szCs w:val="24"/>
        </w:rPr>
        <w:t xml:space="preserve">Figure 2: </w:t>
      </w:r>
      <w:r w:rsidR="002D0565" w:rsidRPr="00485E94">
        <w:rPr>
          <w:rFonts w:ascii="Times New Roman" w:eastAsia="Times New Roman" w:hAnsi="Times New Roman" w:cs="Times New Roman"/>
          <w:b/>
          <w:sz w:val="24"/>
          <w:szCs w:val="24"/>
        </w:rPr>
        <w:t xml:space="preserve">Porters Five Forces </w:t>
      </w:r>
    </w:p>
    <w:p w14:paraId="652864D4" w14:textId="77777777" w:rsidR="002D0565" w:rsidRPr="00233EA9" w:rsidRDefault="00997326" w:rsidP="00F17887">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2D0565">
        <w:rPr>
          <w:rFonts w:ascii="Times New Roman" w:eastAsia="Times New Roman" w:hAnsi="Times New Roman" w:cs="Times New Roman"/>
          <w:sz w:val="24"/>
          <w:szCs w:val="24"/>
        </w:rPr>
        <w:t xml:space="preserve">Source: </w:t>
      </w:r>
      <w:r w:rsidRPr="00233EA9">
        <w:rPr>
          <w:rFonts w:ascii="Times New Roman" w:eastAsia="Times New Roman" w:hAnsi="Times New Roman" w:cs="Times New Roman"/>
          <w:sz w:val="24"/>
          <w:szCs w:val="24"/>
        </w:rPr>
        <w:t xml:space="preserve">Hsieh </w:t>
      </w:r>
      <w:r w:rsidRPr="00233EA9">
        <w:rPr>
          <w:rFonts w:ascii="Times New Roman" w:eastAsia="Times New Roman" w:hAnsi="Times New Roman" w:cs="Times New Roman"/>
          <w:i/>
          <w:sz w:val="24"/>
          <w:szCs w:val="24"/>
        </w:rPr>
        <w:t>et al</w:t>
      </w:r>
      <w:r w:rsidRPr="00233EA9">
        <w:rPr>
          <w:rFonts w:ascii="Times New Roman" w:eastAsia="Times New Roman" w:hAnsi="Times New Roman" w:cs="Times New Roman"/>
          <w:sz w:val="24"/>
          <w:szCs w:val="24"/>
        </w:rPr>
        <w:t>., 2018</w:t>
      </w:r>
      <w:r>
        <w:rPr>
          <w:rFonts w:ascii="Times New Roman" w:eastAsia="Times New Roman" w:hAnsi="Times New Roman" w:cs="Times New Roman"/>
          <w:sz w:val="24"/>
          <w:szCs w:val="24"/>
        </w:rPr>
        <w:t>)</w:t>
      </w:r>
    </w:p>
    <w:p w14:paraId="652864D5"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A desirable sector will be one where the combined efforts of competitive forces will improve the potential for productivity. Following are the five forces:</w:t>
      </w:r>
    </w:p>
    <w:p w14:paraId="652864D6"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b/>
          <w:i/>
          <w:sz w:val="24"/>
          <w:szCs w:val="24"/>
        </w:rPr>
        <w:lastRenderedPageBreak/>
        <w:t>Threat of substitute products (High):</w:t>
      </w:r>
      <w:r w:rsidRPr="00233EA9">
        <w:rPr>
          <w:rFonts w:ascii="Times New Roman" w:eastAsia="Times New Roman" w:hAnsi="Times New Roman" w:cs="Times New Roman"/>
          <w:sz w:val="24"/>
          <w:szCs w:val="24"/>
        </w:rPr>
        <w:t xml:space="preserve"> Substitute product danger means how quickly your buyers can turn to the rival product. The threat of a replacement is high if:</w:t>
      </w:r>
    </w:p>
    <w:p w14:paraId="652864D7" w14:textId="77777777" w:rsidR="00F17887" w:rsidRPr="00233EA9" w:rsidRDefault="00F17887" w:rsidP="00F17887">
      <w:pPr>
        <w:spacing w:before="240" w:after="240" w:line="360" w:lineRule="auto"/>
        <w:ind w:left="360"/>
        <w:jc w:val="both"/>
        <w:rPr>
          <w:rFonts w:ascii="Times New Roman" w:eastAsia="Times New Roman" w:hAnsi="Times New Roman" w:cs="Times New Roman"/>
          <w:sz w:val="24"/>
          <w:szCs w:val="24"/>
        </w:rPr>
      </w:pPr>
      <w:r w:rsidRPr="00233EA9">
        <w:rPr>
          <w:rFonts w:ascii="Times New Roman" w:hAnsi="Times New Roman" w:cs="Times New Roman"/>
          <w:sz w:val="24"/>
          <w:szCs w:val="24"/>
        </w:rPr>
        <w:t>·</w:t>
      </w:r>
      <w:r w:rsidRPr="00233EA9">
        <w:rPr>
          <w:rFonts w:ascii="Times New Roman" w:eastAsia="Times New Roman" w:hAnsi="Times New Roman" w:cs="Times New Roman"/>
          <w:sz w:val="24"/>
          <w:szCs w:val="24"/>
        </w:rPr>
        <w:t xml:space="preserve">         Many alternative goods are available.</w:t>
      </w:r>
    </w:p>
    <w:p w14:paraId="652864D8" w14:textId="77777777" w:rsidR="00F17887" w:rsidRPr="00233EA9" w:rsidRDefault="00F17887" w:rsidP="00F17887">
      <w:pPr>
        <w:spacing w:before="240" w:after="240" w:line="360" w:lineRule="auto"/>
        <w:ind w:left="360"/>
        <w:jc w:val="both"/>
        <w:rPr>
          <w:rFonts w:ascii="Times New Roman" w:eastAsia="Times New Roman" w:hAnsi="Times New Roman" w:cs="Times New Roman"/>
          <w:sz w:val="24"/>
          <w:szCs w:val="24"/>
        </w:rPr>
      </w:pPr>
      <w:r w:rsidRPr="00233EA9">
        <w:rPr>
          <w:rFonts w:ascii="Times New Roman" w:hAnsi="Times New Roman" w:cs="Times New Roman"/>
          <w:sz w:val="24"/>
          <w:szCs w:val="24"/>
        </w:rPr>
        <w:t>·</w:t>
      </w:r>
      <w:r w:rsidRPr="00233EA9">
        <w:rPr>
          <w:rFonts w:ascii="Times New Roman" w:eastAsia="Times New Roman" w:hAnsi="Times New Roman" w:cs="Times New Roman"/>
          <w:sz w:val="24"/>
          <w:szCs w:val="24"/>
        </w:rPr>
        <w:t xml:space="preserve">         The same product or service are available at the same or lower price and can be easily found by customers.</w:t>
      </w:r>
    </w:p>
    <w:p w14:paraId="652864D9" w14:textId="77777777" w:rsidR="00F17887" w:rsidRPr="00233EA9" w:rsidRDefault="00F17887" w:rsidP="00F17887">
      <w:pPr>
        <w:spacing w:before="240" w:after="240" w:line="360" w:lineRule="auto"/>
        <w:ind w:left="360"/>
        <w:jc w:val="both"/>
        <w:rPr>
          <w:rFonts w:ascii="Times New Roman" w:eastAsia="Times New Roman" w:hAnsi="Times New Roman" w:cs="Times New Roman"/>
          <w:sz w:val="24"/>
          <w:szCs w:val="24"/>
        </w:rPr>
      </w:pPr>
      <w:r w:rsidRPr="00233EA9">
        <w:rPr>
          <w:rFonts w:ascii="Times New Roman" w:hAnsi="Times New Roman" w:cs="Times New Roman"/>
          <w:sz w:val="24"/>
          <w:szCs w:val="24"/>
        </w:rPr>
        <w:t>·</w:t>
      </w:r>
      <w:r w:rsidRPr="00233EA9">
        <w:rPr>
          <w:rFonts w:ascii="Times New Roman" w:eastAsia="Times New Roman" w:hAnsi="Times New Roman" w:cs="Times New Roman"/>
          <w:sz w:val="24"/>
          <w:szCs w:val="24"/>
        </w:rPr>
        <w:t xml:space="preserve">         The quality of product of the rivals is higher.</w:t>
      </w:r>
    </w:p>
    <w:p w14:paraId="652864DA"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xml:space="preserve">In the circumstances described above, customers can turn to substitute goods easily. </w:t>
      </w:r>
      <w:proofErr w:type="gramStart"/>
      <w:r w:rsidRPr="00233EA9">
        <w:rPr>
          <w:rFonts w:ascii="Times New Roman" w:eastAsia="Times New Roman" w:hAnsi="Times New Roman" w:cs="Times New Roman"/>
          <w:sz w:val="24"/>
          <w:szCs w:val="24"/>
        </w:rPr>
        <w:t>So</w:t>
      </w:r>
      <w:proofErr w:type="gramEnd"/>
      <w:r w:rsidRPr="00233EA9">
        <w:rPr>
          <w:rFonts w:ascii="Times New Roman" w:eastAsia="Times New Roman" w:hAnsi="Times New Roman" w:cs="Times New Roman"/>
          <w:sz w:val="24"/>
          <w:szCs w:val="24"/>
        </w:rPr>
        <w:t xml:space="preserve"> alternatives are a risk to the company. If current and potential replacement goods are available, then the category is unappealing. Profits and costs are carried out by replacements, so market patterns need to be closely monitored. If competition increases or technology modernises in substitute sectors, costs and income decrease (Hsieh </w:t>
      </w:r>
      <w:r w:rsidRPr="00233EA9">
        <w:rPr>
          <w:rFonts w:ascii="Times New Roman" w:eastAsia="Times New Roman" w:hAnsi="Times New Roman" w:cs="Times New Roman"/>
          <w:i/>
          <w:sz w:val="24"/>
          <w:szCs w:val="24"/>
        </w:rPr>
        <w:t>et al</w:t>
      </w:r>
      <w:r w:rsidRPr="00233EA9">
        <w:rPr>
          <w:rFonts w:ascii="Times New Roman" w:eastAsia="Times New Roman" w:hAnsi="Times New Roman" w:cs="Times New Roman"/>
          <w:sz w:val="24"/>
          <w:szCs w:val="24"/>
        </w:rPr>
        <w:t>., 2018). For West Side Bicycles this factor is high as there are many existing companies offering the same products to the customers. The company needs to innovate new features in its products or in the promotion of the product so that the company may attract customers.</w:t>
      </w:r>
    </w:p>
    <w:p w14:paraId="652864DB"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b/>
          <w:i/>
          <w:sz w:val="24"/>
          <w:szCs w:val="24"/>
        </w:rPr>
        <w:t>Threat of New Entrants (Moderate)</w:t>
      </w:r>
      <w:r w:rsidRPr="00233EA9">
        <w:rPr>
          <w:rFonts w:ascii="Times New Roman" w:eastAsia="Times New Roman" w:hAnsi="Times New Roman" w:cs="Times New Roman"/>
          <w:sz w:val="24"/>
          <w:szCs w:val="24"/>
        </w:rPr>
        <w:t>: A new entry of a company into the market from a competitor also lessens the strength. The danger of a new entry focuses on trade barriers and exit. The danger of new entrants is high if:</w:t>
      </w:r>
    </w:p>
    <w:p w14:paraId="652864DC"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Capital requirements are lower for starting a company.</w:t>
      </w:r>
    </w:p>
    <w:p w14:paraId="652864DD"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There are few cost savings in place.</w:t>
      </w:r>
    </w:p>
    <w:p w14:paraId="652864DE"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Customers can move readily (low cost of switching).</w:t>
      </w:r>
    </w:p>
    <w:p w14:paraId="652864DF"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The main technology is not difficult to obtain or is not well secured.</w:t>
      </w:r>
    </w:p>
    <w:p w14:paraId="652864E0"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It does not distinguish the product.</w:t>
      </w:r>
    </w:p>
    <w:p w14:paraId="652864E1"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Depending on barriers to entry, the popularity of the sector varies. The section, which has barriers to entry and low barriers to exit, is far more desirable. Some new businesses are joining the sector and low-performing businesses are exiting the market quickly. According to Bashir and Verma (2017), if both entry and exit barriers are large, the profitability is also significant, but businesses face greater risk as low performing businesses remain in and fight it out. When these hurdles are minimal, companies enter and leave the industry quickly, profit is low. The bicycle industry in the UK has a moderate barrier and it is easy for any small company to enter the industry. This may prove to be a threat for large organisations selling the same products but the new entrants have to fight hard with the large organisations as the large organisations enjoy economies of scale and the small companies have to trade off their profit margin to stay in the market (</w:t>
      </w:r>
      <w:proofErr w:type="spellStart"/>
      <w:r w:rsidRPr="00233EA9">
        <w:rPr>
          <w:rFonts w:ascii="Times New Roman" w:eastAsia="Times New Roman" w:hAnsi="Times New Roman" w:cs="Times New Roman"/>
          <w:sz w:val="24"/>
          <w:szCs w:val="24"/>
        </w:rPr>
        <w:t>Arieftiara</w:t>
      </w:r>
      <w:proofErr w:type="spellEnd"/>
      <w:r w:rsidRPr="00233EA9">
        <w:rPr>
          <w:rFonts w:ascii="Times New Roman" w:eastAsia="Times New Roman" w:hAnsi="Times New Roman" w:cs="Times New Roman"/>
          <w:sz w:val="24"/>
          <w:szCs w:val="24"/>
        </w:rPr>
        <w:t xml:space="preserve"> </w:t>
      </w:r>
      <w:r w:rsidRPr="00233EA9">
        <w:rPr>
          <w:rFonts w:ascii="Times New Roman" w:eastAsia="Times New Roman" w:hAnsi="Times New Roman" w:cs="Times New Roman"/>
          <w:i/>
          <w:sz w:val="24"/>
          <w:szCs w:val="24"/>
        </w:rPr>
        <w:t>et al</w:t>
      </w:r>
      <w:r w:rsidRPr="00233EA9">
        <w:rPr>
          <w:rFonts w:ascii="Times New Roman" w:eastAsia="Times New Roman" w:hAnsi="Times New Roman" w:cs="Times New Roman"/>
          <w:sz w:val="24"/>
          <w:szCs w:val="24"/>
        </w:rPr>
        <w:t>., 2017).</w:t>
      </w:r>
    </w:p>
    <w:p w14:paraId="652864E2"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b/>
          <w:i/>
          <w:sz w:val="24"/>
          <w:szCs w:val="24"/>
        </w:rPr>
        <w:lastRenderedPageBreak/>
        <w:t>Rivalry (High)</w:t>
      </w:r>
      <w:r w:rsidRPr="00233EA9">
        <w:rPr>
          <w:rFonts w:ascii="Times New Roman" w:eastAsia="Times New Roman" w:hAnsi="Times New Roman" w:cs="Times New Roman"/>
          <w:sz w:val="24"/>
          <w:szCs w:val="24"/>
        </w:rPr>
        <w:t>: Rivalry between industries implies the strength of rivalry between established players in the market. The level of competition depends on the number of rivals and their abilities. Rivalry between industries is high when:</w:t>
      </w:r>
    </w:p>
    <w:p w14:paraId="652864E3"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There are a variety of minor or equal rivals and fewer when a strong market leader is present.</w:t>
      </w:r>
    </w:p>
    <w:p w14:paraId="652864E4"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There are low transferring costs for customers.</w:t>
      </w:r>
    </w:p>
    <w:p w14:paraId="652864E5"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Industry is developing.</w:t>
      </w:r>
    </w:p>
    <w:p w14:paraId="652864E6"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There are high exit barriers and competitors remain and compete.</w:t>
      </w:r>
    </w:p>
    <w:p w14:paraId="652864E7"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The fixed costs are high, leading to tremendous cost and market declines.</w:t>
      </w:r>
    </w:p>
    <w:p w14:paraId="652864E8"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Such conditions lead to advertising conflicts, price wars, revisions, inevitably cost increases, and competition is difficult (Ghemawat, 2016). West End Bicycles will have to compete with the small players and the large players of the industry. In order to establish its name in the market the company has to offer better products and better value to the customers so that the company can get the market share of its rivals.</w:t>
      </w:r>
    </w:p>
    <w:p w14:paraId="652864E9"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b/>
          <w:i/>
          <w:sz w:val="24"/>
          <w:szCs w:val="24"/>
        </w:rPr>
        <w:t>Bargaining power of suppliers (Low)</w:t>
      </w:r>
      <w:r w:rsidRPr="00233EA9">
        <w:rPr>
          <w:rFonts w:ascii="Times New Roman" w:eastAsia="Times New Roman" w:hAnsi="Times New Roman" w:cs="Times New Roman"/>
          <w:sz w:val="24"/>
          <w:szCs w:val="24"/>
        </w:rPr>
        <w:t>: The supplier's bargaining power implies how good a vendor’s position is. How much influence does the supplier have over raising the cost of supplies? Distributors are more effective when:</w:t>
      </w:r>
    </w:p>
    <w:p w14:paraId="652864EA"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Suppliers are oriented and well structured.</w:t>
      </w:r>
    </w:p>
    <w:p w14:paraId="652864EB"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A few suitable replacements for supplies.</w:t>
      </w:r>
    </w:p>
    <w:p w14:paraId="652864EC"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Their brand is the most efficient or exclusive.</w:t>
      </w:r>
    </w:p>
    <w:p w14:paraId="652864ED"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Switching costs are high, from one vendor to another.</w:t>
      </w:r>
    </w:p>
    <w:p w14:paraId="652864EE"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The company is not a major Supplier's client.</w:t>
      </w:r>
    </w:p>
    <w:p w14:paraId="652864EF"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xml:space="preserve">The sector is less desirable as vendors have more leverage over resources and their costs. </w:t>
      </w:r>
      <w:proofErr w:type="gramStart"/>
      <w:r w:rsidRPr="00233EA9">
        <w:rPr>
          <w:rFonts w:ascii="Times New Roman" w:eastAsia="Times New Roman" w:hAnsi="Times New Roman" w:cs="Times New Roman"/>
          <w:sz w:val="24"/>
          <w:szCs w:val="24"/>
        </w:rPr>
        <w:t>It's</w:t>
      </w:r>
      <w:proofErr w:type="gramEnd"/>
      <w:r w:rsidRPr="00233EA9">
        <w:rPr>
          <w:rFonts w:ascii="Times New Roman" w:eastAsia="Times New Roman" w:hAnsi="Times New Roman" w:cs="Times New Roman"/>
          <w:sz w:val="24"/>
          <w:szCs w:val="24"/>
        </w:rPr>
        <w:t xml:space="preserve"> the best way to build a win-win relationship with suppliers. </w:t>
      </w:r>
      <w:proofErr w:type="gramStart"/>
      <w:r w:rsidRPr="00233EA9">
        <w:rPr>
          <w:rFonts w:ascii="Times New Roman" w:eastAsia="Times New Roman" w:hAnsi="Times New Roman" w:cs="Times New Roman"/>
          <w:sz w:val="24"/>
          <w:szCs w:val="24"/>
        </w:rPr>
        <w:t>It's</w:t>
      </w:r>
      <w:proofErr w:type="gramEnd"/>
      <w:r w:rsidRPr="00233EA9">
        <w:rPr>
          <w:rFonts w:ascii="Times New Roman" w:eastAsia="Times New Roman" w:hAnsi="Times New Roman" w:cs="Times New Roman"/>
          <w:sz w:val="24"/>
          <w:szCs w:val="24"/>
        </w:rPr>
        <w:t xml:space="preserve"> a smart idea to have many supply outlets. In the </w:t>
      </w:r>
      <w:proofErr w:type="gramStart"/>
      <w:r w:rsidRPr="00233EA9">
        <w:rPr>
          <w:rFonts w:ascii="Times New Roman" w:eastAsia="Times New Roman" w:hAnsi="Times New Roman" w:cs="Times New Roman"/>
          <w:sz w:val="24"/>
          <w:szCs w:val="24"/>
        </w:rPr>
        <w:t>UK</w:t>
      </w:r>
      <w:proofErr w:type="gramEnd"/>
      <w:r w:rsidRPr="00233EA9">
        <w:rPr>
          <w:rFonts w:ascii="Times New Roman" w:eastAsia="Times New Roman" w:hAnsi="Times New Roman" w:cs="Times New Roman"/>
          <w:sz w:val="24"/>
          <w:szCs w:val="24"/>
        </w:rPr>
        <w:t xml:space="preserve"> the suppliers of the parts for bicycles are organised. There are quite </w:t>
      </w:r>
      <w:proofErr w:type="gramStart"/>
      <w:r w:rsidRPr="00233EA9">
        <w:rPr>
          <w:rFonts w:ascii="Times New Roman" w:eastAsia="Times New Roman" w:hAnsi="Times New Roman" w:cs="Times New Roman"/>
          <w:sz w:val="24"/>
          <w:szCs w:val="24"/>
        </w:rPr>
        <w:t>a large number of</w:t>
      </w:r>
      <w:proofErr w:type="gramEnd"/>
      <w:r w:rsidRPr="00233EA9">
        <w:rPr>
          <w:rFonts w:ascii="Times New Roman" w:eastAsia="Times New Roman" w:hAnsi="Times New Roman" w:cs="Times New Roman"/>
          <w:sz w:val="24"/>
          <w:szCs w:val="24"/>
        </w:rPr>
        <w:t xml:space="preserve"> suppliers in the industry which makes the bargaining power of the suppliers less. The manufacturing companies enjoy better rates because of less bargaining power of suppliers. West End Bicycle will also enjoy the low bargaining power of the suppliers.</w:t>
      </w:r>
    </w:p>
    <w:p w14:paraId="652864F0"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b/>
          <w:i/>
          <w:sz w:val="24"/>
          <w:szCs w:val="24"/>
        </w:rPr>
        <w:t>Bargaining power of buyers (High)</w:t>
      </w:r>
      <w:r w:rsidR="004C5940">
        <w:rPr>
          <w:rFonts w:ascii="Times New Roman" w:eastAsia="Times New Roman" w:hAnsi="Times New Roman" w:cs="Times New Roman"/>
          <w:sz w:val="24"/>
          <w:szCs w:val="24"/>
        </w:rPr>
        <w:t xml:space="preserve">: Buyers </w:t>
      </w:r>
      <w:r w:rsidRPr="00233EA9">
        <w:rPr>
          <w:rFonts w:ascii="Times New Roman" w:eastAsia="Times New Roman" w:hAnsi="Times New Roman" w:cs="Times New Roman"/>
          <w:sz w:val="24"/>
          <w:szCs w:val="24"/>
        </w:rPr>
        <w:t xml:space="preserve">bargaining power means how much leverage the buyers have to force down the prices of the </w:t>
      </w:r>
      <w:proofErr w:type="gramStart"/>
      <w:r w:rsidRPr="00233EA9">
        <w:rPr>
          <w:rFonts w:ascii="Times New Roman" w:eastAsia="Times New Roman" w:hAnsi="Times New Roman" w:cs="Times New Roman"/>
          <w:sz w:val="24"/>
          <w:szCs w:val="24"/>
        </w:rPr>
        <w:t>products .</w:t>
      </w:r>
      <w:proofErr w:type="gramEnd"/>
      <w:r w:rsidRPr="00233EA9">
        <w:rPr>
          <w:rFonts w:ascii="Times New Roman" w:eastAsia="Times New Roman" w:hAnsi="Times New Roman" w:cs="Times New Roman"/>
          <w:sz w:val="24"/>
          <w:szCs w:val="24"/>
        </w:rPr>
        <w:t xml:space="preserve"> Buyers have the power to bargain when:</w:t>
      </w:r>
    </w:p>
    <w:p w14:paraId="652864F1"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Few consumers are pursuing so many things.</w:t>
      </w:r>
    </w:p>
    <w:p w14:paraId="652864F2"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lastRenderedPageBreak/>
        <w:t>•</w:t>
      </w:r>
      <w:r w:rsidRPr="00233EA9">
        <w:rPr>
          <w:rFonts w:ascii="Times New Roman" w:eastAsia="Times New Roman" w:hAnsi="Times New Roman" w:cs="Times New Roman"/>
          <w:sz w:val="24"/>
          <w:szCs w:val="24"/>
        </w:rPr>
        <w:tab/>
        <w:t>Buyers invest in bulk amounts.</w:t>
      </w:r>
    </w:p>
    <w:p w14:paraId="652864F3"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The product is undistinguished.</w:t>
      </w:r>
    </w:p>
    <w:p w14:paraId="652864F4"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The cost of the consumer moving to the commodity of a rival is low.</w:t>
      </w:r>
    </w:p>
    <w:p w14:paraId="652864F5"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The cost of buying is low.</w:t>
      </w:r>
    </w:p>
    <w:p w14:paraId="652864F6"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Pr="00233EA9">
        <w:rPr>
          <w:rFonts w:ascii="Times New Roman" w:eastAsia="Times New Roman" w:hAnsi="Times New Roman" w:cs="Times New Roman"/>
          <w:sz w:val="24"/>
          <w:szCs w:val="24"/>
        </w:rPr>
        <w:tab/>
        <w:t>Buyers are conscious of price changes.</w:t>
      </w:r>
    </w:p>
    <w:p w14:paraId="652864F7"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p>
    <w:p w14:paraId="652864F8"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xml:space="preserve">By offering unique and innovative goods, the bargaining power of the customer can be diminished (Lestari </w:t>
      </w:r>
      <w:r w:rsidRPr="00233EA9">
        <w:rPr>
          <w:rFonts w:ascii="Times New Roman" w:eastAsia="Times New Roman" w:hAnsi="Times New Roman" w:cs="Times New Roman"/>
          <w:i/>
          <w:sz w:val="24"/>
          <w:szCs w:val="24"/>
        </w:rPr>
        <w:t>et al</w:t>
      </w:r>
      <w:r w:rsidRPr="00233EA9">
        <w:rPr>
          <w:rFonts w:ascii="Times New Roman" w:eastAsia="Times New Roman" w:hAnsi="Times New Roman" w:cs="Times New Roman"/>
          <w:sz w:val="24"/>
          <w:szCs w:val="24"/>
        </w:rPr>
        <w:t xml:space="preserve">., 2020). If the company represents a few but massive amounts of customers purchasing from them, then the customer has the power to dictate the company. West End Bicycles </w:t>
      </w:r>
      <w:proofErr w:type="gramStart"/>
      <w:r w:rsidRPr="00233EA9">
        <w:rPr>
          <w:rFonts w:ascii="Times New Roman" w:eastAsia="Times New Roman" w:hAnsi="Times New Roman" w:cs="Times New Roman"/>
          <w:sz w:val="24"/>
          <w:szCs w:val="24"/>
        </w:rPr>
        <w:t>have to</w:t>
      </w:r>
      <w:proofErr w:type="gramEnd"/>
      <w:r w:rsidRPr="00233EA9">
        <w:rPr>
          <w:rFonts w:ascii="Times New Roman" w:eastAsia="Times New Roman" w:hAnsi="Times New Roman" w:cs="Times New Roman"/>
          <w:sz w:val="24"/>
          <w:szCs w:val="24"/>
        </w:rPr>
        <w:t xml:space="preserve"> establish itself in the market so that it can acquire more and more customers. With </w:t>
      </w:r>
      <w:proofErr w:type="gramStart"/>
      <w:r w:rsidRPr="00233EA9">
        <w:rPr>
          <w:rFonts w:ascii="Times New Roman" w:eastAsia="Times New Roman" w:hAnsi="Times New Roman" w:cs="Times New Roman"/>
          <w:sz w:val="24"/>
          <w:szCs w:val="24"/>
        </w:rPr>
        <w:t>less</w:t>
      </w:r>
      <w:proofErr w:type="gramEnd"/>
      <w:r w:rsidRPr="00233EA9">
        <w:rPr>
          <w:rFonts w:ascii="Times New Roman" w:eastAsia="Times New Roman" w:hAnsi="Times New Roman" w:cs="Times New Roman"/>
          <w:sz w:val="24"/>
          <w:szCs w:val="24"/>
        </w:rPr>
        <w:t xml:space="preserve"> number of customers the buyers will have higher bargaining power which will make the company trade off its margin to serve its customers. With a high number of </w:t>
      </w:r>
      <w:proofErr w:type="gramStart"/>
      <w:r w:rsidRPr="00233EA9">
        <w:rPr>
          <w:rFonts w:ascii="Times New Roman" w:eastAsia="Times New Roman" w:hAnsi="Times New Roman" w:cs="Times New Roman"/>
          <w:sz w:val="24"/>
          <w:szCs w:val="24"/>
        </w:rPr>
        <w:t>customers</w:t>
      </w:r>
      <w:proofErr w:type="gramEnd"/>
      <w:r w:rsidRPr="00233EA9">
        <w:rPr>
          <w:rFonts w:ascii="Times New Roman" w:eastAsia="Times New Roman" w:hAnsi="Times New Roman" w:cs="Times New Roman"/>
          <w:sz w:val="24"/>
          <w:szCs w:val="24"/>
        </w:rPr>
        <w:t xml:space="preserve"> the bargaining power of the buyers will be less and the profit margin can be maintained.</w:t>
      </w:r>
    </w:p>
    <w:p w14:paraId="652864F9"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p>
    <w:p w14:paraId="652864FA" w14:textId="77777777" w:rsidR="00F17887" w:rsidRPr="004C5940" w:rsidRDefault="00F17887" w:rsidP="004C5940">
      <w:pPr>
        <w:pStyle w:val="Heading1"/>
        <w:rPr>
          <w:rFonts w:ascii="Times New Roman" w:eastAsia="Times New Roman" w:hAnsi="Times New Roman" w:cs="Times New Roman"/>
          <w:b/>
          <w:color w:val="000000" w:themeColor="text1"/>
          <w:sz w:val="24"/>
          <w:szCs w:val="24"/>
        </w:rPr>
      </w:pPr>
      <w:bookmarkStart w:id="6" w:name="_Toc56806530"/>
      <w:r w:rsidRPr="004C5940">
        <w:rPr>
          <w:rFonts w:ascii="Times New Roman" w:eastAsia="Times New Roman" w:hAnsi="Times New Roman" w:cs="Times New Roman"/>
          <w:b/>
          <w:color w:val="000000" w:themeColor="text1"/>
          <w:sz w:val="24"/>
          <w:szCs w:val="24"/>
        </w:rPr>
        <w:t>PESTLE Analysis of Bicycle industry in the UK</w:t>
      </w:r>
      <w:bookmarkEnd w:id="6"/>
    </w:p>
    <w:p w14:paraId="652864FB"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b/>
          <w:i/>
          <w:sz w:val="24"/>
          <w:szCs w:val="24"/>
        </w:rPr>
        <w:t>Political</w:t>
      </w:r>
      <w:r w:rsidRPr="00233EA9">
        <w:rPr>
          <w:rFonts w:ascii="Times New Roman" w:eastAsia="Times New Roman" w:hAnsi="Times New Roman" w:cs="Times New Roman"/>
          <w:sz w:val="24"/>
          <w:szCs w:val="24"/>
        </w:rPr>
        <w:t>: The stable political situation in the country helps the industry to grow at a good pace. The Bicycle industry has greatly benefited from the political situation in the country. The Brexit referendum of 2016 will help the West End Bicycle as many existing companies import materials from Europe which after Brexit will become expensive. This will help West End Bicycles to enjoy better margin as the company plans to manufacture most of the products locally.</w:t>
      </w:r>
    </w:p>
    <w:p w14:paraId="652864FC"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b/>
          <w:i/>
          <w:sz w:val="24"/>
          <w:szCs w:val="24"/>
        </w:rPr>
        <w:t>Economic</w:t>
      </w:r>
      <w:r w:rsidRPr="00233EA9">
        <w:rPr>
          <w:rFonts w:ascii="Times New Roman" w:eastAsia="Times New Roman" w:hAnsi="Times New Roman" w:cs="Times New Roman"/>
          <w:sz w:val="24"/>
          <w:szCs w:val="24"/>
        </w:rPr>
        <w:t xml:space="preserve">: The UK has seen a stable growth in its economy with a stable growth rate of 2.1% in the last five years (Lohman and </w:t>
      </w:r>
      <w:proofErr w:type="spellStart"/>
      <w:r w:rsidRPr="00233EA9">
        <w:rPr>
          <w:rFonts w:ascii="Times New Roman" w:eastAsia="Times New Roman" w:hAnsi="Times New Roman" w:cs="Times New Roman"/>
          <w:sz w:val="24"/>
          <w:szCs w:val="24"/>
        </w:rPr>
        <w:t>Spasojevic</w:t>
      </w:r>
      <w:proofErr w:type="spellEnd"/>
      <w:r w:rsidRPr="00233EA9">
        <w:rPr>
          <w:rFonts w:ascii="Times New Roman" w:eastAsia="Times New Roman" w:hAnsi="Times New Roman" w:cs="Times New Roman"/>
          <w:sz w:val="24"/>
          <w:szCs w:val="24"/>
        </w:rPr>
        <w:t xml:space="preserve">, 2018). This has resulted in </w:t>
      </w:r>
      <w:proofErr w:type="gramStart"/>
      <w:r w:rsidRPr="00233EA9">
        <w:rPr>
          <w:rFonts w:ascii="Times New Roman" w:eastAsia="Times New Roman" w:hAnsi="Times New Roman" w:cs="Times New Roman"/>
          <w:sz w:val="24"/>
          <w:szCs w:val="24"/>
        </w:rPr>
        <w:t>a number of</w:t>
      </w:r>
      <w:proofErr w:type="gramEnd"/>
      <w:r w:rsidRPr="00233EA9">
        <w:rPr>
          <w:rFonts w:ascii="Times New Roman" w:eastAsia="Times New Roman" w:hAnsi="Times New Roman" w:cs="Times New Roman"/>
          <w:sz w:val="24"/>
          <w:szCs w:val="24"/>
        </w:rPr>
        <w:t xml:space="preserve"> job creations and increase in disposable income. As a </w:t>
      </w:r>
      <w:proofErr w:type="gramStart"/>
      <w:r w:rsidRPr="00233EA9">
        <w:rPr>
          <w:rFonts w:ascii="Times New Roman" w:eastAsia="Times New Roman" w:hAnsi="Times New Roman" w:cs="Times New Roman"/>
          <w:sz w:val="24"/>
          <w:szCs w:val="24"/>
        </w:rPr>
        <w:t>result</w:t>
      </w:r>
      <w:proofErr w:type="gramEnd"/>
      <w:r w:rsidRPr="00233EA9">
        <w:rPr>
          <w:rFonts w:ascii="Times New Roman" w:eastAsia="Times New Roman" w:hAnsi="Times New Roman" w:cs="Times New Roman"/>
          <w:sz w:val="24"/>
          <w:szCs w:val="24"/>
        </w:rPr>
        <w:t xml:space="preserve"> people have the capacity to spend on bicycles. The higher petrol process has also resulted in increase in the demand for bicycles.</w:t>
      </w:r>
    </w:p>
    <w:p w14:paraId="652864FD"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b/>
          <w:i/>
          <w:sz w:val="24"/>
          <w:szCs w:val="24"/>
        </w:rPr>
        <w:t>Social</w:t>
      </w:r>
      <w:r w:rsidRPr="00233EA9">
        <w:rPr>
          <w:rFonts w:ascii="Times New Roman" w:eastAsia="Times New Roman" w:hAnsi="Times New Roman" w:cs="Times New Roman"/>
          <w:sz w:val="24"/>
          <w:szCs w:val="24"/>
        </w:rPr>
        <w:t>: The social condition in the UK has also seen dramatic changes in the last five years. The gender ratio has developed and the number of girls per boy have increased. This has resulted in the increase in demand for female suitable bicycles which will be a great market segment for West End Bicycles. The country has also seen a dip in the unemployment rate which was at 4% in the beginning of 2020 (</w:t>
      </w:r>
      <w:proofErr w:type="spellStart"/>
      <w:r w:rsidRPr="00233EA9">
        <w:rPr>
          <w:rFonts w:ascii="Times New Roman" w:eastAsia="Times New Roman" w:hAnsi="Times New Roman" w:cs="Times New Roman"/>
          <w:sz w:val="24"/>
          <w:szCs w:val="24"/>
        </w:rPr>
        <w:t>Antamoshkina</w:t>
      </w:r>
      <w:proofErr w:type="spellEnd"/>
      <w:r w:rsidRPr="00233EA9">
        <w:rPr>
          <w:rFonts w:ascii="Times New Roman" w:eastAsia="Times New Roman" w:hAnsi="Times New Roman" w:cs="Times New Roman"/>
          <w:sz w:val="24"/>
          <w:szCs w:val="24"/>
        </w:rPr>
        <w:t xml:space="preserve"> and </w:t>
      </w:r>
      <w:proofErr w:type="spellStart"/>
      <w:r w:rsidRPr="00233EA9">
        <w:rPr>
          <w:rFonts w:ascii="Times New Roman" w:eastAsia="Times New Roman" w:hAnsi="Times New Roman" w:cs="Times New Roman"/>
          <w:sz w:val="24"/>
          <w:szCs w:val="24"/>
        </w:rPr>
        <w:t>Zinina</w:t>
      </w:r>
      <w:proofErr w:type="spellEnd"/>
      <w:r w:rsidRPr="00233EA9">
        <w:rPr>
          <w:rFonts w:ascii="Times New Roman" w:eastAsia="Times New Roman" w:hAnsi="Times New Roman" w:cs="Times New Roman"/>
          <w:sz w:val="24"/>
          <w:szCs w:val="24"/>
        </w:rPr>
        <w:t>, 2019). This means that the number of people working have increased. With the current situation of the coronavirus pandemic many people are avoiding public transport in order to maintain social distancing. This situation can also prove to be a great reason to acquire many customers and many people are shifting to bicycles for social distancing and health reasons.</w:t>
      </w:r>
    </w:p>
    <w:p w14:paraId="652864FE"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b/>
          <w:i/>
          <w:sz w:val="24"/>
          <w:szCs w:val="24"/>
        </w:rPr>
        <w:lastRenderedPageBreak/>
        <w:t>Technological</w:t>
      </w:r>
      <w:r w:rsidRPr="00233EA9">
        <w:rPr>
          <w:rFonts w:ascii="Times New Roman" w:eastAsia="Times New Roman" w:hAnsi="Times New Roman" w:cs="Times New Roman"/>
          <w:sz w:val="24"/>
          <w:szCs w:val="24"/>
        </w:rPr>
        <w:t xml:space="preserve">: The UK has seen a major development in the technology in the last decade. The use of automation in the manufacturing process has helped the companies to reduce the usage of manpower in the production unit (Nagy </w:t>
      </w:r>
      <w:r w:rsidRPr="00233EA9">
        <w:rPr>
          <w:rFonts w:ascii="Times New Roman" w:eastAsia="Times New Roman" w:hAnsi="Times New Roman" w:cs="Times New Roman"/>
          <w:i/>
          <w:sz w:val="24"/>
          <w:szCs w:val="24"/>
        </w:rPr>
        <w:t>et al</w:t>
      </w:r>
      <w:r w:rsidRPr="00233EA9">
        <w:rPr>
          <w:rFonts w:ascii="Times New Roman" w:eastAsia="Times New Roman" w:hAnsi="Times New Roman" w:cs="Times New Roman"/>
          <w:sz w:val="24"/>
          <w:szCs w:val="24"/>
        </w:rPr>
        <w:t>., 2018). This has resulted in the reduction of human error while manufacturing any product. West End Bicycle can also enjoy the advancement in technology by installing automation in the manufacturing process.</w:t>
      </w:r>
    </w:p>
    <w:p w14:paraId="652864FF"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b/>
          <w:i/>
          <w:sz w:val="24"/>
          <w:szCs w:val="24"/>
        </w:rPr>
        <w:t>Legal</w:t>
      </w:r>
      <w:r w:rsidRPr="00233EA9">
        <w:rPr>
          <w:rFonts w:ascii="Times New Roman" w:eastAsia="Times New Roman" w:hAnsi="Times New Roman" w:cs="Times New Roman"/>
          <w:sz w:val="24"/>
          <w:szCs w:val="24"/>
        </w:rPr>
        <w:t>: The legal factors in the UK are always employers and employees favouring. Various legislations like Minimum wage Act 2003 and Employment Act of 1989 have helped the employees and employers to work under the prescribed legislations issued by the government of the UK (</w:t>
      </w:r>
      <w:proofErr w:type="spellStart"/>
      <w:r w:rsidRPr="00233EA9">
        <w:rPr>
          <w:rFonts w:ascii="Times New Roman" w:eastAsia="Times New Roman" w:hAnsi="Times New Roman" w:cs="Times New Roman"/>
          <w:sz w:val="24"/>
          <w:szCs w:val="24"/>
        </w:rPr>
        <w:t>Lanzolla</w:t>
      </w:r>
      <w:proofErr w:type="spellEnd"/>
      <w:r w:rsidRPr="00233EA9">
        <w:rPr>
          <w:rFonts w:ascii="Times New Roman" w:eastAsia="Times New Roman" w:hAnsi="Times New Roman" w:cs="Times New Roman"/>
          <w:sz w:val="24"/>
          <w:szCs w:val="24"/>
        </w:rPr>
        <w:t xml:space="preserve"> and </w:t>
      </w:r>
      <w:proofErr w:type="spellStart"/>
      <w:r w:rsidRPr="00233EA9">
        <w:rPr>
          <w:rFonts w:ascii="Times New Roman" w:eastAsia="Times New Roman" w:hAnsi="Times New Roman" w:cs="Times New Roman"/>
          <w:sz w:val="24"/>
          <w:szCs w:val="24"/>
        </w:rPr>
        <w:t>Markides</w:t>
      </w:r>
      <w:proofErr w:type="spellEnd"/>
      <w:r w:rsidRPr="00233EA9">
        <w:rPr>
          <w:rFonts w:ascii="Times New Roman" w:eastAsia="Times New Roman" w:hAnsi="Times New Roman" w:cs="Times New Roman"/>
          <w:sz w:val="24"/>
          <w:szCs w:val="24"/>
        </w:rPr>
        <w:t>, 2020).</w:t>
      </w:r>
    </w:p>
    <w:p w14:paraId="65286500"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b/>
          <w:i/>
          <w:sz w:val="24"/>
          <w:szCs w:val="24"/>
        </w:rPr>
        <w:t>Environmental:</w:t>
      </w:r>
      <w:r w:rsidRPr="00233EA9">
        <w:rPr>
          <w:rFonts w:ascii="Times New Roman" w:eastAsia="Times New Roman" w:hAnsi="Times New Roman" w:cs="Times New Roman"/>
          <w:sz w:val="24"/>
          <w:szCs w:val="24"/>
        </w:rPr>
        <w:t xml:space="preserve"> The West End Bicycle has been a frontrunner in the environment friendly manufacturing process. The company does not use plastic in its administrative works. The cycle produced by the company is also environment friendly as it does not emit and gas or create pollution. The environmental issue is also the reason the company can position its product to its customers by projecting the product as an environment friendly mode of transport which is also good for protection from coronavirus.</w:t>
      </w:r>
    </w:p>
    <w:p w14:paraId="65286501" w14:textId="77777777" w:rsidR="00F17887" w:rsidRPr="004C5940" w:rsidRDefault="00F17887" w:rsidP="004C5940">
      <w:pPr>
        <w:pStyle w:val="Heading1"/>
        <w:spacing w:line="360" w:lineRule="auto"/>
        <w:jc w:val="both"/>
        <w:rPr>
          <w:rFonts w:ascii="Times New Roman" w:eastAsia="Times New Roman" w:hAnsi="Times New Roman" w:cs="Times New Roman"/>
          <w:b/>
          <w:color w:val="000000" w:themeColor="text1"/>
          <w:sz w:val="24"/>
          <w:szCs w:val="24"/>
        </w:rPr>
      </w:pPr>
      <w:bookmarkStart w:id="7" w:name="_Toc56806531"/>
      <w:r w:rsidRPr="004C5940">
        <w:rPr>
          <w:rFonts w:ascii="Times New Roman" w:eastAsia="Times New Roman" w:hAnsi="Times New Roman" w:cs="Times New Roman"/>
          <w:b/>
          <w:color w:val="000000" w:themeColor="text1"/>
          <w:sz w:val="24"/>
          <w:szCs w:val="24"/>
        </w:rPr>
        <w:t>SWOT Analysis</w:t>
      </w:r>
      <w:bookmarkEnd w:id="7"/>
    </w:p>
    <w:tbl>
      <w:tblPr>
        <w:tblW w:w="8820" w:type="dxa"/>
        <w:tblBorders>
          <w:top w:val="nil"/>
          <w:left w:val="nil"/>
          <w:bottom w:val="nil"/>
          <w:right w:val="nil"/>
          <w:insideH w:val="nil"/>
          <w:insideV w:val="nil"/>
        </w:tblBorders>
        <w:tblLayout w:type="fixed"/>
        <w:tblLook w:val="0600" w:firstRow="0" w:lastRow="0" w:firstColumn="0" w:lastColumn="0" w:noHBand="1" w:noVBand="1"/>
      </w:tblPr>
      <w:tblGrid>
        <w:gridCol w:w="4410"/>
        <w:gridCol w:w="4410"/>
      </w:tblGrid>
      <w:tr w:rsidR="00F17887" w:rsidRPr="00233EA9" w14:paraId="6528650A" w14:textId="77777777" w:rsidTr="00C37D58">
        <w:trPr>
          <w:trHeight w:val="4055"/>
        </w:trPr>
        <w:tc>
          <w:tcPr>
            <w:tcW w:w="4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286502" w14:textId="77777777" w:rsidR="00F17887" w:rsidRPr="00233EA9" w:rsidRDefault="00F17887" w:rsidP="00C37D58">
            <w:pPr>
              <w:spacing w:before="240" w:line="360" w:lineRule="auto"/>
              <w:jc w:val="center"/>
              <w:rPr>
                <w:rFonts w:ascii="Times New Roman" w:eastAsia="Times New Roman" w:hAnsi="Times New Roman" w:cs="Times New Roman"/>
                <w:b/>
                <w:sz w:val="24"/>
                <w:szCs w:val="24"/>
              </w:rPr>
            </w:pPr>
            <w:r w:rsidRPr="00233EA9">
              <w:rPr>
                <w:rFonts w:ascii="Times New Roman" w:eastAsia="Times New Roman" w:hAnsi="Times New Roman" w:cs="Times New Roman"/>
                <w:b/>
                <w:sz w:val="24"/>
                <w:szCs w:val="24"/>
              </w:rPr>
              <w:t>Strengths</w:t>
            </w:r>
          </w:p>
          <w:p w14:paraId="65286503" w14:textId="77777777" w:rsidR="00F17887" w:rsidRPr="00233EA9" w:rsidRDefault="00F17887" w:rsidP="00C37D58">
            <w:pPr>
              <w:spacing w:before="240" w:line="360" w:lineRule="auto"/>
              <w:ind w:left="360"/>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New Design of Bicycles which can be folded.</w:t>
            </w:r>
          </w:p>
          <w:p w14:paraId="65286504" w14:textId="77777777" w:rsidR="00F17887" w:rsidRPr="00233EA9" w:rsidRDefault="00F17887" w:rsidP="00C37D58">
            <w:pPr>
              <w:spacing w:before="240" w:line="360" w:lineRule="auto"/>
              <w:ind w:left="360"/>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The technology is patented.</w:t>
            </w:r>
          </w:p>
          <w:p w14:paraId="65286505" w14:textId="77777777" w:rsidR="00F17887" w:rsidRPr="00233EA9" w:rsidRDefault="00F17887" w:rsidP="00C37D58">
            <w:pPr>
              <w:spacing w:before="240" w:line="360" w:lineRule="auto"/>
              <w:ind w:left="360"/>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State of the art design which will make the cycle identifiable on the streets.</w:t>
            </w:r>
          </w:p>
          <w:p w14:paraId="65286506" w14:textId="77777777" w:rsidR="00F17887" w:rsidRPr="00233EA9" w:rsidRDefault="00F17887" w:rsidP="00C37D58">
            <w:pPr>
              <w:spacing w:before="240" w:line="360" w:lineRule="auto"/>
              <w:ind w:left="360"/>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Local production unit for protecting intellectual property.</w:t>
            </w:r>
          </w:p>
        </w:tc>
        <w:tc>
          <w:tcPr>
            <w:tcW w:w="44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5286507" w14:textId="77777777" w:rsidR="00F17887" w:rsidRPr="00233EA9" w:rsidRDefault="00F17887" w:rsidP="00C37D58">
            <w:pPr>
              <w:spacing w:before="240" w:line="360" w:lineRule="auto"/>
              <w:jc w:val="center"/>
              <w:rPr>
                <w:rFonts w:ascii="Times New Roman" w:eastAsia="Times New Roman" w:hAnsi="Times New Roman" w:cs="Times New Roman"/>
                <w:b/>
                <w:sz w:val="24"/>
                <w:szCs w:val="24"/>
              </w:rPr>
            </w:pPr>
            <w:r w:rsidRPr="00233EA9">
              <w:rPr>
                <w:rFonts w:ascii="Times New Roman" w:eastAsia="Times New Roman" w:hAnsi="Times New Roman" w:cs="Times New Roman"/>
                <w:b/>
                <w:sz w:val="24"/>
                <w:szCs w:val="24"/>
              </w:rPr>
              <w:t>Weaknesses</w:t>
            </w:r>
          </w:p>
          <w:p w14:paraId="65286508" w14:textId="77777777" w:rsidR="00F17887" w:rsidRPr="00233EA9" w:rsidRDefault="00F17887" w:rsidP="00C37D58">
            <w:pPr>
              <w:spacing w:before="240" w:line="360" w:lineRule="auto"/>
              <w:ind w:left="360"/>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Small production unit.</w:t>
            </w:r>
          </w:p>
          <w:p w14:paraId="65286509" w14:textId="77777777" w:rsidR="00F17887" w:rsidRPr="00233EA9" w:rsidRDefault="00F17887" w:rsidP="00C37D58">
            <w:pPr>
              <w:spacing w:before="240" w:line="360" w:lineRule="auto"/>
              <w:ind w:left="360"/>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xml:space="preserve">·         High cost of </w:t>
            </w:r>
            <w:proofErr w:type="gramStart"/>
            <w:r w:rsidRPr="00233EA9">
              <w:rPr>
                <w:rFonts w:ascii="Times New Roman" w:eastAsia="Times New Roman" w:hAnsi="Times New Roman" w:cs="Times New Roman"/>
                <w:sz w:val="24"/>
                <w:szCs w:val="24"/>
              </w:rPr>
              <w:t>product, since</w:t>
            </w:r>
            <w:proofErr w:type="gramEnd"/>
            <w:r w:rsidRPr="00233EA9">
              <w:rPr>
                <w:rFonts w:ascii="Times New Roman" w:eastAsia="Times New Roman" w:hAnsi="Times New Roman" w:cs="Times New Roman"/>
                <w:sz w:val="24"/>
                <w:szCs w:val="24"/>
              </w:rPr>
              <w:t xml:space="preserve"> it is entering the market.</w:t>
            </w:r>
          </w:p>
        </w:tc>
      </w:tr>
      <w:tr w:rsidR="00F17887" w:rsidRPr="00233EA9" w14:paraId="65286512" w14:textId="77777777" w:rsidTr="00C37D58">
        <w:trPr>
          <w:trHeight w:val="2720"/>
        </w:trPr>
        <w:tc>
          <w:tcPr>
            <w:tcW w:w="44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528650B" w14:textId="77777777" w:rsidR="00F17887" w:rsidRPr="00233EA9" w:rsidRDefault="00F17887" w:rsidP="00C37D58">
            <w:pPr>
              <w:spacing w:before="240" w:line="360" w:lineRule="auto"/>
              <w:jc w:val="center"/>
              <w:rPr>
                <w:rFonts w:ascii="Times New Roman" w:eastAsia="Times New Roman" w:hAnsi="Times New Roman" w:cs="Times New Roman"/>
                <w:b/>
                <w:sz w:val="24"/>
                <w:szCs w:val="24"/>
              </w:rPr>
            </w:pPr>
            <w:r w:rsidRPr="00233EA9">
              <w:rPr>
                <w:rFonts w:ascii="Times New Roman" w:eastAsia="Times New Roman" w:hAnsi="Times New Roman" w:cs="Times New Roman"/>
                <w:b/>
                <w:sz w:val="24"/>
                <w:szCs w:val="24"/>
              </w:rPr>
              <w:t>Opportunities</w:t>
            </w:r>
          </w:p>
          <w:p w14:paraId="6528650C" w14:textId="77777777" w:rsidR="00F17887" w:rsidRPr="00233EA9" w:rsidRDefault="00F17887" w:rsidP="00C37D58">
            <w:pPr>
              <w:spacing w:before="240" w:line="360" w:lineRule="auto"/>
              <w:ind w:left="360"/>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Booming market for bicycles.</w:t>
            </w:r>
          </w:p>
          <w:p w14:paraId="6528650D" w14:textId="77777777" w:rsidR="00F17887" w:rsidRPr="00233EA9" w:rsidRDefault="00F17887" w:rsidP="00C37D58">
            <w:pPr>
              <w:spacing w:before="240" w:line="360" w:lineRule="auto"/>
              <w:ind w:left="360"/>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Support from the government to use cycles.</w:t>
            </w:r>
          </w:p>
          <w:p w14:paraId="6528650E" w14:textId="77777777" w:rsidR="00F17887" w:rsidRPr="00233EA9" w:rsidRDefault="00F17887" w:rsidP="00C37D58">
            <w:pPr>
              <w:spacing w:before="240" w:line="360" w:lineRule="auto"/>
              <w:jc w:val="both"/>
              <w:rPr>
                <w:rFonts w:ascii="Times New Roman" w:eastAsia="Times New Roman" w:hAnsi="Times New Roman" w:cs="Times New Roman"/>
                <w:sz w:val="24"/>
                <w:szCs w:val="24"/>
              </w:rPr>
            </w:pPr>
          </w:p>
        </w:tc>
        <w:tc>
          <w:tcPr>
            <w:tcW w:w="4410" w:type="dxa"/>
            <w:tcBorders>
              <w:top w:val="nil"/>
              <w:left w:val="nil"/>
              <w:bottom w:val="single" w:sz="8" w:space="0" w:color="000000"/>
              <w:right w:val="single" w:sz="8" w:space="0" w:color="000000"/>
            </w:tcBorders>
            <w:tcMar>
              <w:top w:w="100" w:type="dxa"/>
              <w:left w:w="100" w:type="dxa"/>
              <w:bottom w:w="100" w:type="dxa"/>
              <w:right w:w="100" w:type="dxa"/>
            </w:tcMar>
          </w:tcPr>
          <w:p w14:paraId="6528650F" w14:textId="77777777" w:rsidR="00F17887" w:rsidRPr="00233EA9" w:rsidRDefault="00F17887" w:rsidP="00C37D58">
            <w:pPr>
              <w:spacing w:before="240" w:line="360" w:lineRule="auto"/>
              <w:jc w:val="center"/>
              <w:rPr>
                <w:rFonts w:ascii="Times New Roman" w:eastAsia="Times New Roman" w:hAnsi="Times New Roman" w:cs="Times New Roman"/>
                <w:b/>
                <w:sz w:val="24"/>
                <w:szCs w:val="24"/>
              </w:rPr>
            </w:pPr>
            <w:r w:rsidRPr="00233EA9">
              <w:rPr>
                <w:rFonts w:ascii="Times New Roman" w:eastAsia="Times New Roman" w:hAnsi="Times New Roman" w:cs="Times New Roman"/>
                <w:b/>
                <w:sz w:val="24"/>
                <w:szCs w:val="24"/>
              </w:rPr>
              <w:t>Threats</w:t>
            </w:r>
          </w:p>
          <w:p w14:paraId="65286510" w14:textId="77777777" w:rsidR="00F17887" w:rsidRPr="00233EA9" w:rsidRDefault="00F17887" w:rsidP="00C37D58">
            <w:pPr>
              <w:spacing w:before="240" w:line="360" w:lineRule="auto"/>
              <w:ind w:left="360"/>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Competition from Brompton and T1 Cycles.</w:t>
            </w:r>
          </w:p>
          <w:p w14:paraId="65286511" w14:textId="77777777" w:rsidR="00F17887" w:rsidRPr="00233EA9" w:rsidRDefault="00F17887" w:rsidP="00C37D58">
            <w:pPr>
              <w:spacing w:before="240" w:line="360" w:lineRule="auto"/>
              <w:ind w:left="360"/>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Low quality products from China are easily available in the market.</w:t>
            </w:r>
          </w:p>
        </w:tc>
      </w:tr>
    </w:tbl>
    <w:p w14:paraId="65286513" w14:textId="77777777" w:rsidR="00F17887" w:rsidRPr="00233EA9" w:rsidRDefault="00F17887" w:rsidP="00233EA9">
      <w:pPr>
        <w:spacing w:before="240" w:after="240" w:line="360" w:lineRule="auto"/>
        <w:jc w:val="center"/>
        <w:rPr>
          <w:rFonts w:ascii="Times New Roman" w:eastAsia="Times New Roman" w:hAnsi="Times New Roman" w:cs="Times New Roman"/>
          <w:b/>
          <w:sz w:val="24"/>
          <w:szCs w:val="24"/>
        </w:rPr>
      </w:pPr>
      <w:r w:rsidRPr="00233EA9">
        <w:rPr>
          <w:rFonts w:ascii="Times New Roman" w:eastAsia="Times New Roman" w:hAnsi="Times New Roman" w:cs="Times New Roman"/>
          <w:b/>
          <w:sz w:val="24"/>
          <w:szCs w:val="24"/>
        </w:rPr>
        <w:lastRenderedPageBreak/>
        <w:t>Table 1: SWOT Table</w:t>
      </w:r>
    </w:p>
    <w:p w14:paraId="65286514" w14:textId="77777777" w:rsidR="00F17887" w:rsidRPr="00233EA9" w:rsidRDefault="00F17887" w:rsidP="00233EA9">
      <w:pPr>
        <w:spacing w:before="240" w:after="240" w:line="360" w:lineRule="auto"/>
        <w:jc w:val="center"/>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(Source: Created by the learner)</w:t>
      </w:r>
    </w:p>
    <w:p w14:paraId="65286515"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p>
    <w:p w14:paraId="65286516" w14:textId="77777777" w:rsid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xml:space="preserve">The West End Bicycle company has major strengths which is their innovative foldable design of their cycle. This will help the customer to fold the bicycle and put it in a bag which will help the customer to take the bicycle anywhere. The design of the bicycle is very different and unique which will make the bicycle identifiable in the streets. This will also add to the promotion of the product. The company has patented the technology used in the manufacturing of the bicycle which will help the company to keep the design safe from its competitors. With a local production </w:t>
      </w:r>
      <w:proofErr w:type="gramStart"/>
      <w:r w:rsidRPr="00233EA9">
        <w:rPr>
          <w:rFonts w:ascii="Times New Roman" w:eastAsia="Times New Roman" w:hAnsi="Times New Roman" w:cs="Times New Roman"/>
          <w:sz w:val="24"/>
          <w:szCs w:val="24"/>
        </w:rPr>
        <w:t>unit</w:t>
      </w:r>
      <w:proofErr w:type="gramEnd"/>
      <w:r w:rsidRPr="00233EA9">
        <w:rPr>
          <w:rFonts w:ascii="Times New Roman" w:eastAsia="Times New Roman" w:hAnsi="Times New Roman" w:cs="Times New Roman"/>
          <w:sz w:val="24"/>
          <w:szCs w:val="24"/>
        </w:rPr>
        <w:t xml:space="preserve"> the company will protect its intellectual property rights. Since the company is new it will have a small production unit. </w:t>
      </w:r>
    </w:p>
    <w:p w14:paraId="65286517"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xml:space="preserve">As a </w:t>
      </w:r>
      <w:proofErr w:type="gramStart"/>
      <w:r w:rsidRPr="00233EA9">
        <w:rPr>
          <w:rFonts w:ascii="Times New Roman" w:eastAsia="Times New Roman" w:hAnsi="Times New Roman" w:cs="Times New Roman"/>
          <w:sz w:val="24"/>
          <w:szCs w:val="24"/>
        </w:rPr>
        <w:t>result</w:t>
      </w:r>
      <w:proofErr w:type="gramEnd"/>
      <w:r w:rsidRPr="00233EA9">
        <w:rPr>
          <w:rFonts w:ascii="Times New Roman" w:eastAsia="Times New Roman" w:hAnsi="Times New Roman" w:cs="Times New Roman"/>
          <w:sz w:val="24"/>
          <w:szCs w:val="24"/>
        </w:rPr>
        <w:t xml:space="preserve"> the company will not be able to serve a huge demand from customers. </w:t>
      </w:r>
      <w:proofErr w:type="gramStart"/>
      <w:r w:rsidRPr="00233EA9">
        <w:rPr>
          <w:rFonts w:ascii="Times New Roman" w:eastAsia="Times New Roman" w:hAnsi="Times New Roman" w:cs="Times New Roman"/>
          <w:sz w:val="24"/>
          <w:szCs w:val="24"/>
        </w:rPr>
        <w:t>Also</w:t>
      </w:r>
      <w:proofErr w:type="gramEnd"/>
      <w:r w:rsidRPr="00233EA9">
        <w:rPr>
          <w:rFonts w:ascii="Times New Roman" w:eastAsia="Times New Roman" w:hAnsi="Times New Roman" w:cs="Times New Roman"/>
          <w:sz w:val="24"/>
          <w:szCs w:val="24"/>
        </w:rPr>
        <w:t xml:space="preserve"> the small production unit will restrict the company from enjoying the economies of scale. The bicycle market in the UK is Booming and with the current state of coronavirus many people are ignoring the mass commute transport and are now purchasing bicycles (bai </w:t>
      </w:r>
      <w:r w:rsidRPr="00233EA9">
        <w:rPr>
          <w:rFonts w:ascii="Times New Roman" w:eastAsia="Times New Roman" w:hAnsi="Times New Roman" w:cs="Times New Roman"/>
          <w:i/>
          <w:sz w:val="24"/>
          <w:szCs w:val="24"/>
        </w:rPr>
        <w:t>et al</w:t>
      </w:r>
      <w:r w:rsidRPr="00233EA9">
        <w:rPr>
          <w:rFonts w:ascii="Times New Roman" w:eastAsia="Times New Roman" w:hAnsi="Times New Roman" w:cs="Times New Roman"/>
          <w:sz w:val="24"/>
          <w:szCs w:val="24"/>
        </w:rPr>
        <w:t xml:space="preserve">., 2020). The government of the UK is also giving huge benefits to bicycle manufacturers so that many people can opt for bicycles and which will result in promotion of </w:t>
      </w:r>
      <w:proofErr w:type="gramStart"/>
      <w:r w:rsidRPr="00233EA9">
        <w:rPr>
          <w:rFonts w:ascii="Times New Roman" w:eastAsia="Times New Roman" w:hAnsi="Times New Roman" w:cs="Times New Roman"/>
          <w:sz w:val="24"/>
          <w:szCs w:val="24"/>
        </w:rPr>
        <w:t>environmental</w:t>
      </w:r>
      <w:proofErr w:type="gramEnd"/>
      <w:r w:rsidRPr="00233EA9">
        <w:rPr>
          <w:rFonts w:ascii="Times New Roman" w:eastAsia="Times New Roman" w:hAnsi="Times New Roman" w:cs="Times New Roman"/>
          <w:sz w:val="24"/>
          <w:szCs w:val="24"/>
        </w:rPr>
        <w:t xml:space="preserve"> friendly transport. These opportunities will help the company to develop from the beginning. The existing players in the UK market like Brompton and T1 Cycles will pose threats as these companies have big market share and enjoy economies of scale. West End Bicycle will have to strategically plan its market development strategies so that its profit margin is not affected and is able to acquire a greater market share. This will help the company in growing its market with optimal operations and a balanced approach by it will not face any losses.</w:t>
      </w:r>
    </w:p>
    <w:p w14:paraId="65286518" w14:textId="77777777" w:rsidR="00F17887" w:rsidRPr="004C5940" w:rsidRDefault="00F17887" w:rsidP="004C5940">
      <w:pPr>
        <w:pStyle w:val="Heading1"/>
        <w:rPr>
          <w:rFonts w:ascii="Times New Roman" w:hAnsi="Times New Roman" w:cs="Times New Roman"/>
          <w:b/>
          <w:color w:val="000000" w:themeColor="text1"/>
          <w:sz w:val="24"/>
          <w:szCs w:val="24"/>
        </w:rPr>
      </w:pPr>
      <w:bookmarkStart w:id="8" w:name="_Toc56806532"/>
      <w:r w:rsidRPr="004C5940">
        <w:rPr>
          <w:rFonts w:ascii="Times New Roman" w:hAnsi="Times New Roman" w:cs="Times New Roman"/>
          <w:b/>
          <w:color w:val="000000" w:themeColor="text1"/>
          <w:sz w:val="24"/>
          <w:szCs w:val="24"/>
        </w:rPr>
        <w:t>Competitor profile and competitor intelligence mapping</w:t>
      </w:r>
      <w:bookmarkEnd w:id="8"/>
    </w:p>
    <w:p w14:paraId="65286519" w14:textId="77777777" w:rsidR="00F17887" w:rsidRPr="00233EA9" w:rsidRDefault="00F17887" w:rsidP="00F17887">
      <w:pPr>
        <w:rPr>
          <w:rFonts w:ascii="Times New Roman" w:hAnsi="Times New Roman" w:cs="Times New Roman"/>
          <w:sz w:val="24"/>
          <w:szCs w:val="24"/>
        </w:rPr>
      </w:pPr>
    </w:p>
    <w:p w14:paraId="6528651A" w14:textId="77777777" w:rsidR="00F17887" w:rsidRPr="00233EA9" w:rsidRDefault="00F17887" w:rsidP="00F17887">
      <w:pPr>
        <w:spacing w:before="240" w:after="240" w:line="360" w:lineRule="auto"/>
        <w:jc w:val="both"/>
        <w:rPr>
          <w:rFonts w:ascii="Times New Roman" w:eastAsia="Times New Roman" w:hAnsi="Times New Roman" w:cs="Times New Roman"/>
          <w:b/>
          <w:sz w:val="24"/>
          <w:szCs w:val="24"/>
        </w:rPr>
      </w:pPr>
      <w:r w:rsidRPr="00233EA9">
        <w:rPr>
          <w:rFonts w:ascii="Times New Roman" w:eastAsia="Times New Roman" w:hAnsi="Times New Roman" w:cs="Times New Roman"/>
          <w:b/>
          <w:sz w:val="24"/>
          <w:szCs w:val="24"/>
        </w:rPr>
        <w:t>Competitor profile</w:t>
      </w:r>
    </w:p>
    <w:tbl>
      <w:tblPr>
        <w:tblW w:w="8850" w:type="dxa"/>
        <w:tblBorders>
          <w:top w:val="nil"/>
          <w:left w:val="nil"/>
          <w:bottom w:val="nil"/>
          <w:right w:val="nil"/>
          <w:insideH w:val="nil"/>
          <w:insideV w:val="nil"/>
        </w:tblBorders>
        <w:tblLayout w:type="fixed"/>
        <w:tblLook w:val="0600" w:firstRow="0" w:lastRow="0" w:firstColumn="0" w:lastColumn="0" w:noHBand="1" w:noVBand="1"/>
      </w:tblPr>
      <w:tblGrid>
        <w:gridCol w:w="2190"/>
        <w:gridCol w:w="2280"/>
        <w:gridCol w:w="2190"/>
        <w:gridCol w:w="2190"/>
      </w:tblGrid>
      <w:tr w:rsidR="00F17887" w:rsidRPr="00233EA9" w14:paraId="6528651F" w14:textId="77777777" w:rsidTr="00C37D58">
        <w:trPr>
          <w:trHeight w:val="560"/>
        </w:trPr>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28651B" w14:textId="77777777" w:rsidR="00F17887" w:rsidRPr="00233EA9" w:rsidRDefault="00F17887" w:rsidP="00C37D58">
            <w:pPr>
              <w:spacing w:before="240" w:line="360" w:lineRule="auto"/>
              <w:jc w:val="both"/>
              <w:rPr>
                <w:rFonts w:ascii="Times New Roman" w:eastAsia="Times New Roman" w:hAnsi="Times New Roman" w:cs="Times New Roman"/>
                <w:sz w:val="24"/>
                <w:szCs w:val="24"/>
              </w:rPr>
            </w:pPr>
          </w:p>
        </w:tc>
        <w:tc>
          <w:tcPr>
            <w:tcW w:w="22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528651C" w14:textId="77777777" w:rsidR="00F17887" w:rsidRPr="00233EA9" w:rsidRDefault="00F17887" w:rsidP="00C37D58">
            <w:pPr>
              <w:spacing w:before="240" w:line="360" w:lineRule="auto"/>
              <w:jc w:val="both"/>
              <w:rPr>
                <w:rFonts w:ascii="Times New Roman" w:eastAsia="Times New Roman" w:hAnsi="Times New Roman" w:cs="Times New Roman"/>
                <w:b/>
                <w:sz w:val="24"/>
                <w:szCs w:val="24"/>
              </w:rPr>
            </w:pPr>
            <w:r w:rsidRPr="00233EA9">
              <w:rPr>
                <w:rFonts w:ascii="Times New Roman" w:eastAsia="Times New Roman" w:hAnsi="Times New Roman" w:cs="Times New Roman"/>
                <w:b/>
                <w:sz w:val="24"/>
                <w:szCs w:val="24"/>
              </w:rPr>
              <w:t>Brompton</w:t>
            </w:r>
          </w:p>
        </w:tc>
        <w:tc>
          <w:tcPr>
            <w:tcW w:w="21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528651D" w14:textId="77777777" w:rsidR="00F17887" w:rsidRPr="00233EA9" w:rsidRDefault="00F17887" w:rsidP="00C37D58">
            <w:pPr>
              <w:spacing w:before="240" w:line="360" w:lineRule="auto"/>
              <w:jc w:val="both"/>
              <w:rPr>
                <w:rFonts w:ascii="Times New Roman" w:eastAsia="Times New Roman" w:hAnsi="Times New Roman" w:cs="Times New Roman"/>
                <w:b/>
                <w:sz w:val="24"/>
                <w:szCs w:val="24"/>
              </w:rPr>
            </w:pPr>
            <w:r w:rsidRPr="00233EA9">
              <w:rPr>
                <w:rFonts w:ascii="Times New Roman" w:eastAsia="Times New Roman" w:hAnsi="Times New Roman" w:cs="Times New Roman"/>
                <w:b/>
                <w:sz w:val="24"/>
                <w:szCs w:val="24"/>
              </w:rPr>
              <w:t>O2 Feel</w:t>
            </w:r>
          </w:p>
        </w:tc>
        <w:tc>
          <w:tcPr>
            <w:tcW w:w="21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528651E" w14:textId="77777777" w:rsidR="00F17887" w:rsidRPr="00233EA9" w:rsidRDefault="00F17887" w:rsidP="00C37D58">
            <w:pPr>
              <w:spacing w:before="240" w:line="360" w:lineRule="auto"/>
              <w:jc w:val="both"/>
              <w:rPr>
                <w:rFonts w:ascii="Times New Roman" w:eastAsia="Times New Roman" w:hAnsi="Times New Roman" w:cs="Times New Roman"/>
                <w:b/>
                <w:sz w:val="24"/>
                <w:szCs w:val="24"/>
              </w:rPr>
            </w:pPr>
            <w:r w:rsidRPr="00233EA9">
              <w:rPr>
                <w:rFonts w:ascii="Times New Roman" w:eastAsia="Times New Roman" w:hAnsi="Times New Roman" w:cs="Times New Roman"/>
                <w:b/>
                <w:sz w:val="24"/>
                <w:szCs w:val="24"/>
              </w:rPr>
              <w:t>Sparta</w:t>
            </w:r>
          </w:p>
        </w:tc>
      </w:tr>
      <w:tr w:rsidR="00F17887" w:rsidRPr="00233EA9" w14:paraId="65286524" w14:textId="77777777" w:rsidTr="00C37D58">
        <w:trPr>
          <w:trHeight w:val="560"/>
        </w:trPr>
        <w:tc>
          <w:tcPr>
            <w:tcW w:w="21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5286520" w14:textId="77777777" w:rsidR="00F17887" w:rsidRPr="00233EA9" w:rsidRDefault="00F17887" w:rsidP="00C37D58">
            <w:pPr>
              <w:spacing w:before="240" w:line="360" w:lineRule="auto"/>
              <w:jc w:val="both"/>
              <w:rPr>
                <w:rFonts w:ascii="Times New Roman" w:eastAsia="Times New Roman" w:hAnsi="Times New Roman" w:cs="Times New Roman"/>
                <w:b/>
                <w:sz w:val="24"/>
                <w:szCs w:val="24"/>
              </w:rPr>
            </w:pPr>
            <w:r w:rsidRPr="00233EA9">
              <w:rPr>
                <w:rFonts w:ascii="Times New Roman" w:eastAsia="Times New Roman" w:hAnsi="Times New Roman" w:cs="Times New Roman"/>
                <w:b/>
                <w:sz w:val="24"/>
                <w:szCs w:val="24"/>
              </w:rPr>
              <w:t>Market Share</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65286521" w14:textId="77777777" w:rsidR="00F17887" w:rsidRPr="00233EA9" w:rsidRDefault="00F17887" w:rsidP="00C37D58">
            <w:pPr>
              <w:spacing w:before="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23%</w:t>
            </w:r>
          </w:p>
        </w:tc>
        <w:tc>
          <w:tcPr>
            <w:tcW w:w="2190" w:type="dxa"/>
            <w:tcBorders>
              <w:top w:val="nil"/>
              <w:left w:val="nil"/>
              <w:bottom w:val="single" w:sz="8" w:space="0" w:color="000000"/>
              <w:right w:val="single" w:sz="8" w:space="0" w:color="000000"/>
            </w:tcBorders>
            <w:tcMar>
              <w:top w:w="100" w:type="dxa"/>
              <w:left w:w="100" w:type="dxa"/>
              <w:bottom w:w="100" w:type="dxa"/>
              <w:right w:w="100" w:type="dxa"/>
            </w:tcMar>
          </w:tcPr>
          <w:p w14:paraId="65286522" w14:textId="77777777" w:rsidR="00F17887" w:rsidRPr="00233EA9" w:rsidRDefault="00F17887" w:rsidP="00C37D58">
            <w:pPr>
              <w:spacing w:before="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18%</w:t>
            </w:r>
          </w:p>
        </w:tc>
        <w:tc>
          <w:tcPr>
            <w:tcW w:w="2190" w:type="dxa"/>
            <w:tcBorders>
              <w:top w:val="nil"/>
              <w:left w:val="nil"/>
              <w:bottom w:val="single" w:sz="8" w:space="0" w:color="000000"/>
              <w:right w:val="single" w:sz="8" w:space="0" w:color="000000"/>
            </w:tcBorders>
            <w:tcMar>
              <w:top w:w="100" w:type="dxa"/>
              <w:left w:w="100" w:type="dxa"/>
              <w:bottom w:w="100" w:type="dxa"/>
              <w:right w:w="100" w:type="dxa"/>
            </w:tcMar>
          </w:tcPr>
          <w:p w14:paraId="65286523" w14:textId="77777777" w:rsidR="00F17887" w:rsidRPr="00233EA9" w:rsidRDefault="00F17887" w:rsidP="00C37D58">
            <w:pPr>
              <w:spacing w:before="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10%</w:t>
            </w:r>
          </w:p>
        </w:tc>
      </w:tr>
      <w:tr w:rsidR="00F17887" w:rsidRPr="00233EA9" w14:paraId="65286529" w14:textId="77777777" w:rsidTr="00C37D58">
        <w:trPr>
          <w:trHeight w:val="920"/>
        </w:trPr>
        <w:tc>
          <w:tcPr>
            <w:tcW w:w="21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5286525" w14:textId="77777777" w:rsidR="00F17887" w:rsidRPr="00233EA9" w:rsidRDefault="00F17887" w:rsidP="00C37D58">
            <w:pPr>
              <w:spacing w:before="240" w:line="360" w:lineRule="auto"/>
              <w:jc w:val="both"/>
              <w:rPr>
                <w:rFonts w:ascii="Times New Roman" w:eastAsia="Times New Roman" w:hAnsi="Times New Roman" w:cs="Times New Roman"/>
                <w:b/>
                <w:sz w:val="24"/>
                <w:szCs w:val="24"/>
              </w:rPr>
            </w:pPr>
            <w:r w:rsidRPr="00233EA9">
              <w:rPr>
                <w:rFonts w:ascii="Times New Roman" w:eastAsia="Times New Roman" w:hAnsi="Times New Roman" w:cs="Times New Roman"/>
                <w:b/>
                <w:sz w:val="24"/>
                <w:szCs w:val="24"/>
              </w:rPr>
              <w:t>Target Market</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65286526" w14:textId="77777777" w:rsidR="00F17887" w:rsidRPr="00233EA9" w:rsidRDefault="00F17887" w:rsidP="00C37D58">
            <w:pPr>
              <w:spacing w:before="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College students and professionals</w:t>
            </w:r>
          </w:p>
        </w:tc>
        <w:tc>
          <w:tcPr>
            <w:tcW w:w="2190" w:type="dxa"/>
            <w:tcBorders>
              <w:top w:val="nil"/>
              <w:left w:val="nil"/>
              <w:bottom w:val="single" w:sz="8" w:space="0" w:color="000000"/>
              <w:right w:val="single" w:sz="8" w:space="0" w:color="000000"/>
            </w:tcBorders>
            <w:tcMar>
              <w:top w:w="100" w:type="dxa"/>
              <w:left w:w="100" w:type="dxa"/>
              <w:bottom w:w="100" w:type="dxa"/>
              <w:right w:w="100" w:type="dxa"/>
            </w:tcMar>
          </w:tcPr>
          <w:p w14:paraId="65286527" w14:textId="77777777" w:rsidR="00F17887" w:rsidRPr="00233EA9" w:rsidRDefault="00F17887" w:rsidP="00C37D58">
            <w:pPr>
              <w:spacing w:before="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College students</w:t>
            </w:r>
          </w:p>
        </w:tc>
        <w:tc>
          <w:tcPr>
            <w:tcW w:w="2190" w:type="dxa"/>
            <w:tcBorders>
              <w:top w:val="nil"/>
              <w:left w:val="nil"/>
              <w:bottom w:val="single" w:sz="8" w:space="0" w:color="000000"/>
              <w:right w:val="single" w:sz="8" w:space="0" w:color="000000"/>
            </w:tcBorders>
            <w:tcMar>
              <w:top w:w="100" w:type="dxa"/>
              <w:left w:w="100" w:type="dxa"/>
              <w:bottom w:w="100" w:type="dxa"/>
              <w:right w:w="100" w:type="dxa"/>
            </w:tcMar>
          </w:tcPr>
          <w:p w14:paraId="65286528" w14:textId="77777777" w:rsidR="00F17887" w:rsidRPr="00233EA9" w:rsidRDefault="00F17887" w:rsidP="00C37D58">
            <w:pPr>
              <w:spacing w:before="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Kids and college students</w:t>
            </w:r>
          </w:p>
        </w:tc>
      </w:tr>
      <w:tr w:rsidR="00F17887" w:rsidRPr="00233EA9" w14:paraId="6528652E" w14:textId="77777777" w:rsidTr="00C37D58">
        <w:trPr>
          <w:trHeight w:val="560"/>
        </w:trPr>
        <w:tc>
          <w:tcPr>
            <w:tcW w:w="21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528652A" w14:textId="77777777" w:rsidR="00F17887" w:rsidRPr="00233EA9" w:rsidRDefault="00F17887" w:rsidP="00C37D58">
            <w:pPr>
              <w:spacing w:before="240" w:line="360" w:lineRule="auto"/>
              <w:jc w:val="both"/>
              <w:rPr>
                <w:rFonts w:ascii="Times New Roman" w:eastAsia="Times New Roman" w:hAnsi="Times New Roman" w:cs="Times New Roman"/>
                <w:b/>
                <w:sz w:val="24"/>
                <w:szCs w:val="24"/>
              </w:rPr>
            </w:pPr>
            <w:r w:rsidRPr="00233EA9">
              <w:rPr>
                <w:rFonts w:ascii="Times New Roman" w:eastAsia="Times New Roman" w:hAnsi="Times New Roman" w:cs="Times New Roman"/>
                <w:b/>
                <w:sz w:val="24"/>
                <w:szCs w:val="24"/>
              </w:rPr>
              <w:lastRenderedPageBreak/>
              <w:t>Revenue</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6528652B" w14:textId="77777777" w:rsidR="00F17887" w:rsidRPr="00233EA9" w:rsidRDefault="00F17887" w:rsidP="00C37D58">
            <w:pPr>
              <w:spacing w:before="240" w:line="360" w:lineRule="auto"/>
              <w:jc w:val="both"/>
              <w:rPr>
                <w:rFonts w:ascii="Times New Roman" w:hAnsi="Times New Roman" w:cs="Times New Roman"/>
                <w:color w:val="202124"/>
                <w:sz w:val="24"/>
                <w:szCs w:val="24"/>
                <w:highlight w:val="white"/>
              </w:rPr>
            </w:pPr>
            <w:r w:rsidRPr="00233EA9">
              <w:rPr>
                <w:rFonts w:ascii="Times New Roman" w:hAnsi="Times New Roman" w:cs="Times New Roman"/>
                <w:color w:val="202124"/>
                <w:sz w:val="24"/>
                <w:szCs w:val="24"/>
                <w:highlight w:val="white"/>
              </w:rPr>
              <w:t>GBP 42.5 million</w:t>
            </w:r>
          </w:p>
        </w:tc>
        <w:tc>
          <w:tcPr>
            <w:tcW w:w="2190" w:type="dxa"/>
            <w:tcBorders>
              <w:top w:val="nil"/>
              <w:left w:val="nil"/>
              <w:bottom w:val="single" w:sz="8" w:space="0" w:color="000000"/>
              <w:right w:val="single" w:sz="8" w:space="0" w:color="000000"/>
            </w:tcBorders>
            <w:tcMar>
              <w:top w:w="100" w:type="dxa"/>
              <w:left w:w="100" w:type="dxa"/>
              <w:bottom w:w="100" w:type="dxa"/>
              <w:right w:w="100" w:type="dxa"/>
            </w:tcMar>
          </w:tcPr>
          <w:p w14:paraId="6528652C" w14:textId="77777777" w:rsidR="00F17887" w:rsidRPr="00233EA9" w:rsidRDefault="00F17887" w:rsidP="00C37D58">
            <w:pPr>
              <w:spacing w:before="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GBP 34.5 million</w:t>
            </w:r>
          </w:p>
        </w:tc>
        <w:tc>
          <w:tcPr>
            <w:tcW w:w="2190" w:type="dxa"/>
            <w:tcBorders>
              <w:top w:val="nil"/>
              <w:left w:val="nil"/>
              <w:bottom w:val="single" w:sz="8" w:space="0" w:color="000000"/>
              <w:right w:val="single" w:sz="8" w:space="0" w:color="000000"/>
            </w:tcBorders>
            <w:tcMar>
              <w:top w:w="100" w:type="dxa"/>
              <w:left w:w="100" w:type="dxa"/>
              <w:bottom w:w="100" w:type="dxa"/>
              <w:right w:w="100" w:type="dxa"/>
            </w:tcMar>
          </w:tcPr>
          <w:p w14:paraId="6528652D" w14:textId="77777777" w:rsidR="00F17887" w:rsidRPr="00233EA9" w:rsidRDefault="00F17887" w:rsidP="00C37D58">
            <w:pPr>
              <w:spacing w:before="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GBP 28 Million</w:t>
            </w:r>
          </w:p>
        </w:tc>
      </w:tr>
    </w:tbl>
    <w:p w14:paraId="6528652F" w14:textId="77777777" w:rsidR="00F17887" w:rsidRPr="00233EA9" w:rsidRDefault="00F17887" w:rsidP="00F17887">
      <w:pPr>
        <w:spacing w:before="240" w:after="240" w:line="360" w:lineRule="auto"/>
        <w:jc w:val="center"/>
        <w:rPr>
          <w:rFonts w:ascii="Times New Roman" w:eastAsia="Times New Roman" w:hAnsi="Times New Roman" w:cs="Times New Roman"/>
          <w:b/>
          <w:sz w:val="24"/>
          <w:szCs w:val="24"/>
        </w:rPr>
      </w:pPr>
      <w:r w:rsidRPr="00233EA9">
        <w:rPr>
          <w:rFonts w:ascii="Times New Roman" w:eastAsia="Times New Roman" w:hAnsi="Times New Roman" w:cs="Times New Roman"/>
          <w:b/>
          <w:sz w:val="24"/>
          <w:szCs w:val="24"/>
        </w:rPr>
        <w:t>Table 2: Competitors profile</w:t>
      </w:r>
    </w:p>
    <w:p w14:paraId="65286530" w14:textId="77777777" w:rsidR="00F17887" w:rsidRPr="00233EA9" w:rsidRDefault="00C42D4A" w:rsidP="00F17887">
      <w:pPr>
        <w:spacing w:before="240" w:after="240" w:line="360" w:lineRule="auto"/>
        <w:jc w:val="center"/>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t>
      </w:r>
      <w:r w:rsidR="00F17887" w:rsidRPr="00233EA9">
        <w:rPr>
          <w:rFonts w:ascii="Times New Roman" w:eastAsia="Times New Roman" w:hAnsi="Times New Roman" w:cs="Times New Roman"/>
          <w:sz w:val="24"/>
          <w:szCs w:val="24"/>
        </w:rPr>
        <w:t xml:space="preserve">Source: </w:t>
      </w:r>
      <w:proofErr w:type="spellStart"/>
      <w:r w:rsidRPr="00233EA9">
        <w:rPr>
          <w:rFonts w:ascii="Times New Roman" w:eastAsia="Times New Roman" w:hAnsi="Times New Roman" w:cs="Times New Roman"/>
          <w:sz w:val="24"/>
          <w:szCs w:val="24"/>
        </w:rPr>
        <w:t>Gumusluoglu</w:t>
      </w:r>
      <w:proofErr w:type="spellEnd"/>
      <w:r w:rsidRPr="00233EA9">
        <w:rPr>
          <w:rFonts w:ascii="Times New Roman" w:eastAsia="Times New Roman" w:hAnsi="Times New Roman" w:cs="Times New Roman"/>
          <w:sz w:val="24"/>
          <w:szCs w:val="24"/>
        </w:rPr>
        <w:t xml:space="preserve"> and </w:t>
      </w:r>
      <w:proofErr w:type="spellStart"/>
      <w:r w:rsidRPr="00233EA9">
        <w:rPr>
          <w:rFonts w:ascii="Times New Roman" w:eastAsia="Times New Roman" w:hAnsi="Times New Roman" w:cs="Times New Roman"/>
          <w:sz w:val="24"/>
          <w:szCs w:val="24"/>
        </w:rPr>
        <w:t>Acur</w:t>
      </w:r>
      <w:proofErr w:type="spellEnd"/>
      <w:r w:rsidRPr="00233EA9">
        <w:rPr>
          <w:rFonts w:ascii="Times New Roman" w:eastAsia="Times New Roman" w:hAnsi="Times New Roman" w:cs="Times New Roman"/>
          <w:sz w:val="24"/>
          <w:szCs w:val="24"/>
        </w:rPr>
        <w:t>, 2016)</w:t>
      </w:r>
    </w:p>
    <w:p w14:paraId="65286531"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West End Bicycles will have to face immense competitions in the UK market. The UK bicycle market is filled with many players which are catering to their respective customer base.  The major competitors for West End Bicycles will be:</w:t>
      </w:r>
    </w:p>
    <w:p w14:paraId="65286532"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b/>
          <w:i/>
          <w:sz w:val="24"/>
          <w:szCs w:val="24"/>
        </w:rPr>
        <w:t>Brompton:</w:t>
      </w:r>
      <w:r w:rsidRPr="00233EA9">
        <w:rPr>
          <w:rFonts w:ascii="Times New Roman" w:eastAsia="Times New Roman" w:hAnsi="Times New Roman" w:cs="Times New Roman"/>
          <w:sz w:val="24"/>
          <w:szCs w:val="24"/>
        </w:rPr>
        <w:t xml:space="preserve"> Brompton is a UK based bicycle manufacturer which was established in 1975. The company is the leader in the UK bicycle market with the maximum market share. Currently the company holds a market share of 23% in the UK and has been growing its customer base every year (</w:t>
      </w:r>
      <w:proofErr w:type="spellStart"/>
      <w:r w:rsidRPr="00233EA9">
        <w:rPr>
          <w:rFonts w:ascii="Times New Roman" w:eastAsia="Times New Roman" w:hAnsi="Times New Roman" w:cs="Times New Roman"/>
          <w:sz w:val="24"/>
          <w:szCs w:val="24"/>
        </w:rPr>
        <w:t>Gumusluoglu</w:t>
      </w:r>
      <w:proofErr w:type="spellEnd"/>
      <w:r w:rsidRPr="00233EA9">
        <w:rPr>
          <w:rFonts w:ascii="Times New Roman" w:eastAsia="Times New Roman" w:hAnsi="Times New Roman" w:cs="Times New Roman"/>
          <w:sz w:val="24"/>
          <w:szCs w:val="24"/>
        </w:rPr>
        <w:t xml:space="preserve"> and </w:t>
      </w:r>
      <w:proofErr w:type="spellStart"/>
      <w:r w:rsidRPr="00233EA9">
        <w:rPr>
          <w:rFonts w:ascii="Times New Roman" w:eastAsia="Times New Roman" w:hAnsi="Times New Roman" w:cs="Times New Roman"/>
          <w:sz w:val="24"/>
          <w:szCs w:val="24"/>
        </w:rPr>
        <w:t>Acur</w:t>
      </w:r>
      <w:proofErr w:type="spellEnd"/>
      <w:r w:rsidRPr="00233EA9">
        <w:rPr>
          <w:rFonts w:ascii="Times New Roman" w:eastAsia="Times New Roman" w:hAnsi="Times New Roman" w:cs="Times New Roman"/>
          <w:sz w:val="24"/>
          <w:szCs w:val="24"/>
        </w:rPr>
        <w:t>, 2016). The company has a strong research and development wing which keeps introducing innovative technology in the cycle industry. The company is the pioneer in launching foldable cycles and uses the best materials to the development of the cycle body. The company targets the college students and working professionals as their customers. The products offered by Brompton are suitable for college-going students as they provide cycles with better features which young people like. Their foldable cycles are targeted at the working professionals who find it easy to carry their cycle from the parking lot to their office. The foldable cycle from the company is leading the sales for the company and is getting a very good response from the customers. The company revenue has seen a 10% rise after the introduction of the foldable cycles. The growth in sales of foldable cycles has also affected the sales of other cycles targeting different customers (</w:t>
      </w:r>
      <w:proofErr w:type="spellStart"/>
      <w:r w:rsidRPr="00233EA9">
        <w:rPr>
          <w:rFonts w:ascii="Times New Roman" w:eastAsia="Times New Roman" w:hAnsi="Times New Roman" w:cs="Times New Roman"/>
          <w:sz w:val="24"/>
          <w:szCs w:val="24"/>
        </w:rPr>
        <w:t>Iamratnakul</w:t>
      </w:r>
      <w:proofErr w:type="spellEnd"/>
      <w:r w:rsidRPr="00233EA9">
        <w:rPr>
          <w:rFonts w:ascii="Times New Roman" w:eastAsia="Times New Roman" w:hAnsi="Times New Roman" w:cs="Times New Roman"/>
          <w:sz w:val="24"/>
          <w:szCs w:val="24"/>
        </w:rPr>
        <w:t>, 2018). Brompton cycles has been increasing its market share year on year and has been introducing new technology and design most often. For West End Bicycles Brompton Cycles will be the major competitor and West End Cycles should target the market share of Brompton in order to sustain in the market.</w:t>
      </w:r>
    </w:p>
    <w:p w14:paraId="65286533" w14:textId="2B400976"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b/>
          <w:i/>
          <w:sz w:val="24"/>
          <w:szCs w:val="24"/>
        </w:rPr>
        <w:t>O2 Feel:</w:t>
      </w:r>
      <w:r w:rsidRPr="00233EA9">
        <w:rPr>
          <w:rFonts w:ascii="Times New Roman" w:eastAsia="Times New Roman" w:hAnsi="Times New Roman" w:cs="Times New Roman"/>
          <w:sz w:val="24"/>
          <w:szCs w:val="24"/>
        </w:rPr>
        <w:t xml:space="preserve"> O2 Feel bikes are from Citi</w:t>
      </w:r>
      <w:r w:rsidR="00FF1A1B">
        <w:rPr>
          <w:rFonts w:ascii="Times New Roman" w:eastAsia="Times New Roman" w:hAnsi="Times New Roman" w:cs="Times New Roman"/>
          <w:sz w:val="24"/>
          <w:szCs w:val="24"/>
        </w:rPr>
        <w:t xml:space="preserve"> </w:t>
      </w:r>
      <w:r w:rsidRPr="00233EA9">
        <w:rPr>
          <w:rFonts w:ascii="Times New Roman" w:eastAsia="Times New Roman" w:hAnsi="Times New Roman" w:cs="Times New Roman"/>
          <w:sz w:val="24"/>
          <w:szCs w:val="24"/>
        </w:rPr>
        <w:t>bikes which is a France based company. The company has been operating in the UK since 2010. The main feature of the bikes from O2 is their sleek design which attract many college students. The company has a robust design department which helps in developing good design cycles. The company is also the first company to launch the electric cycles in the UK. The electric cycles by the O2 Bike has been a big hit among the college students. The company has increased its sales turnover after launching the electric bike. The Company targets mostly to the college going students for its products. O2 Bikes design their products keeping students in their mind. They have the maximum market share of students looking for cycles. The current market share of the company in the UK is 18% which is remarkable keeping in the mind that the company only targets college students (</w:t>
      </w:r>
      <w:proofErr w:type="spellStart"/>
      <w:r w:rsidRPr="00233EA9">
        <w:rPr>
          <w:rFonts w:ascii="Times New Roman" w:eastAsia="Times New Roman" w:hAnsi="Times New Roman" w:cs="Times New Roman"/>
          <w:sz w:val="24"/>
          <w:szCs w:val="24"/>
        </w:rPr>
        <w:t>Angeloska-Dichovska</w:t>
      </w:r>
      <w:proofErr w:type="spellEnd"/>
      <w:r w:rsidRPr="00233EA9">
        <w:rPr>
          <w:rFonts w:ascii="Times New Roman" w:eastAsia="Times New Roman" w:hAnsi="Times New Roman" w:cs="Times New Roman"/>
          <w:sz w:val="24"/>
          <w:szCs w:val="24"/>
        </w:rPr>
        <w:t xml:space="preserve"> and </w:t>
      </w:r>
      <w:proofErr w:type="spellStart"/>
      <w:r w:rsidRPr="00233EA9">
        <w:rPr>
          <w:rFonts w:ascii="Times New Roman" w:eastAsia="Times New Roman" w:hAnsi="Times New Roman" w:cs="Times New Roman"/>
          <w:sz w:val="24"/>
          <w:szCs w:val="24"/>
        </w:rPr>
        <w:t>Petkovska-Mirchevska</w:t>
      </w:r>
      <w:proofErr w:type="spellEnd"/>
      <w:r w:rsidRPr="00233EA9">
        <w:rPr>
          <w:rFonts w:ascii="Times New Roman" w:eastAsia="Times New Roman" w:hAnsi="Times New Roman" w:cs="Times New Roman"/>
          <w:sz w:val="24"/>
          <w:szCs w:val="24"/>
        </w:rPr>
        <w:t xml:space="preserve">, 2017). </w:t>
      </w:r>
    </w:p>
    <w:p w14:paraId="65286534"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lastRenderedPageBreak/>
        <w:t xml:space="preserve">The company in order to promote its products often participates in the college and university events by sponsoring their events. In 2019 the company has seen a rise in its sales revenue touching 34.5 million GBP. This happened because of the launch of their electric cycles which were aggressively promoted by the company. The customers also responded </w:t>
      </w:r>
      <w:proofErr w:type="gramStart"/>
      <w:r w:rsidRPr="00233EA9">
        <w:rPr>
          <w:rFonts w:ascii="Times New Roman" w:eastAsia="Times New Roman" w:hAnsi="Times New Roman" w:cs="Times New Roman"/>
          <w:sz w:val="24"/>
          <w:szCs w:val="24"/>
        </w:rPr>
        <w:t>positively</w:t>
      </w:r>
      <w:proofErr w:type="gramEnd"/>
      <w:r w:rsidRPr="00233EA9">
        <w:rPr>
          <w:rFonts w:ascii="Times New Roman" w:eastAsia="Times New Roman" w:hAnsi="Times New Roman" w:cs="Times New Roman"/>
          <w:sz w:val="24"/>
          <w:szCs w:val="24"/>
        </w:rPr>
        <w:t xml:space="preserve"> and the sales number of the company rose to maximum. With its new and unique products and selective target market the company is slowly growing its customer base. It is expected that the company is working on self-recharging cycles which will get recharged by and renewable source of energy. This will make the company the first ever company to develop this type of product. The company also hails its CSR activities by promoting the use of </w:t>
      </w:r>
      <w:proofErr w:type="gramStart"/>
      <w:r w:rsidRPr="00233EA9">
        <w:rPr>
          <w:rFonts w:ascii="Times New Roman" w:eastAsia="Times New Roman" w:hAnsi="Times New Roman" w:cs="Times New Roman"/>
          <w:sz w:val="24"/>
          <w:szCs w:val="24"/>
        </w:rPr>
        <w:t>environmental</w:t>
      </w:r>
      <w:proofErr w:type="gramEnd"/>
      <w:r w:rsidRPr="00233EA9">
        <w:rPr>
          <w:rFonts w:ascii="Times New Roman" w:eastAsia="Times New Roman" w:hAnsi="Times New Roman" w:cs="Times New Roman"/>
          <w:sz w:val="24"/>
          <w:szCs w:val="24"/>
        </w:rPr>
        <w:t xml:space="preserve"> friendly products. The company has plans to expand in the other parts of the country as well. </w:t>
      </w:r>
      <w:proofErr w:type="gramStart"/>
      <w:r w:rsidRPr="00233EA9">
        <w:rPr>
          <w:rFonts w:ascii="Times New Roman" w:eastAsia="Times New Roman" w:hAnsi="Times New Roman" w:cs="Times New Roman"/>
          <w:sz w:val="24"/>
          <w:szCs w:val="24"/>
        </w:rPr>
        <w:t>In the near future</w:t>
      </w:r>
      <w:proofErr w:type="gramEnd"/>
      <w:r w:rsidRPr="00233EA9">
        <w:rPr>
          <w:rFonts w:ascii="Times New Roman" w:eastAsia="Times New Roman" w:hAnsi="Times New Roman" w:cs="Times New Roman"/>
          <w:sz w:val="24"/>
          <w:szCs w:val="24"/>
        </w:rPr>
        <w:t xml:space="preserve"> the company plans to open 5 more showrooms in different parts of the country (</w:t>
      </w:r>
      <w:proofErr w:type="spellStart"/>
      <w:r w:rsidRPr="00233EA9">
        <w:rPr>
          <w:rFonts w:ascii="Times New Roman" w:eastAsia="Times New Roman" w:hAnsi="Times New Roman" w:cs="Times New Roman"/>
          <w:sz w:val="24"/>
          <w:szCs w:val="24"/>
        </w:rPr>
        <w:t>Lahtinen</w:t>
      </w:r>
      <w:proofErr w:type="spellEnd"/>
      <w:r w:rsidRPr="00233EA9">
        <w:rPr>
          <w:rFonts w:ascii="Times New Roman" w:eastAsia="Times New Roman" w:hAnsi="Times New Roman" w:cs="Times New Roman"/>
          <w:sz w:val="24"/>
          <w:szCs w:val="24"/>
        </w:rPr>
        <w:t xml:space="preserve"> </w:t>
      </w:r>
      <w:r w:rsidRPr="00233EA9">
        <w:rPr>
          <w:rFonts w:ascii="Times New Roman" w:eastAsia="Times New Roman" w:hAnsi="Times New Roman" w:cs="Times New Roman"/>
          <w:i/>
          <w:sz w:val="24"/>
          <w:szCs w:val="24"/>
        </w:rPr>
        <w:t>et al</w:t>
      </w:r>
      <w:r w:rsidRPr="00233EA9">
        <w:rPr>
          <w:rFonts w:ascii="Times New Roman" w:eastAsia="Times New Roman" w:hAnsi="Times New Roman" w:cs="Times New Roman"/>
          <w:sz w:val="24"/>
          <w:szCs w:val="24"/>
        </w:rPr>
        <w:t>., 2018). These steps will prove a major hurdle for the entry of West End Bicycles in the cycle industry in the UK.</w:t>
      </w:r>
    </w:p>
    <w:p w14:paraId="65286535"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b/>
          <w:i/>
          <w:sz w:val="24"/>
          <w:szCs w:val="24"/>
        </w:rPr>
        <w:t>Sparta:</w:t>
      </w:r>
      <w:r w:rsidRPr="00233EA9">
        <w:rPr>
          <w:rFonts w:ascii="Times New Roman" w:eastAsia="Times New Roman" w:hAnsi="Times New Roman" w:cs="Times New Roman"/>
          <w:sz w:val="24"/>
          <w:szCs w:val="24"/>
        </w:rPr>
        <w:t xml:space="preserve"> Sparta was established in 1917 and, since then, has been manufacturing cycles. The company became the biggest Dutch producer of bikes after the Second World </w:t>
      </w:r>
      <w:proofErr w:type="gramStart"/>
      <w:r w:rsidRPr="00233EA9">
        <w:rPr>
          <w:rFonts w:ascii="Times New Roman" w:eastAsia="Times New Roman" w:hAnsi="Times New Roman" w:cs="Times New Roman"/>
          <w:sz w:val="24"/>
          <w:szCs w:val="24"/>
        </w:rPr>
        <w:t>War, and</w:t>
      </w:r>
      <w:proofErr w:type="gramEnd"/>
      <w:r w:rsidRPr="00233EA9">
        <w:rPr>
          <w:rFonts w:ascii="Times New Roman" w:eastAsia="Times New Roman" w:hAnsi="Times New Roman" w:cs="Times New Roman"/>
          <w:sz w:val="24"/>
          <w:szCs w:val="24"/>
        </w:rPr>
        <w:t xml:space="preserve"> has become the largest Dutch manufacturer of push bikes in the 1970s, and are landmarks of the history of Sparta (Anwar </w:t>
      </w:r>
      <w:r w:rsidRPr="00233EA9">
        <w:rPr>
          <w:rFonts w:ascii="Times New Roman" w:eastAsia="Times New Roman" w:hAnsi="Times New Roman" w:cs="Times New Roman"/>
          <w:i/>
          <w:sz w:val="24"/>
          <w:szCs w:val="24"/>
        </w:rPr>
        <w:t>et al</w:t>
      </w:r>
      <w:r w:rsidRPr="00233EA9">
        <w:rPr>
          <w:rFonts w:ascii="Times New Roman" w:eastAsia="Times New Roman" w:hAnsi="Times New Roman" w:cs="Times New Roman"/>
          <w:sz w:val="24"/>
          <w:szCs w:val="24"/>
        </w:rPr>
        <w:t xml:space="preserve">., 2016). In the present period, Sparta is known for producing e-bikes. In 1999, after Sparta forming the </w:t>
      </w:r>
      <w:proofErr w:type="spellStart"/>
      <w:r w:rsidRPr="00233EA9">
        <w:rPr>
          <w:rFonts w:ascii="Times New Roman" w:eastAsia="Times New Roman" w:hAnsi="Times New Roman" w:cs="Times New Roman"/>
          <w:sz w:val="24"/>
          <w:szCs w:val="24"/>
        </w:rPr>
        <w:t>Accell</w:t>
      </w:r>
      <w:proofErr w:type="spellEnd"/>
      <w:r w:rsidRPr="00233EA9">
        <w:rPr>
          <w:rFonts w:ascii="Times New Roman" w:eastAsia="Times New Roman" w:hAnsi="Times New Roman" w:cs="Times New Roman"/>
          <w:sz w:val="24"/>
          <w:szCs w:val="24"/>
        </w:rPr>
        <w:t xml:space="preserve"> Party, many adjustments were introduced to the products developed by Sparta. It abandoned the manufacture of reclining bicycles, kid's bicycles and ATBs and relocated in the fall of 2001 to its present position in Apeldoorn, the Netherlands. The </w:t>
      </w:r>
      <w:proofErr w:type="spellStart"/>
      <w:r w:rsidRPr="00233EA9">
        <w:rPr>
          <w:rFonts w:ascii="Times New Roman" w:eastAsia="Times New Roman" w:hAnsi="Times New Roman" w:cs="Times New Roman"/>
          <w:sz w:val="24"/>
          <w:szCs w:val="24"/>
        </w:rPr>
        <w:t>Amazone</w:t>
      </w:r>
      <w:proofErr w:type="spellEnd"/>
      <w:r w:rsidRPr="00233EA9">
        <w:rPr>
          <w:rFonts w:ascii="Times New Roman" w:eastAsia="Times New Roman" w:hAnsi="Times New Roman" w:cs="Times New Roman"/>
          <w:sz w:val="24"/>
          <w:szCs w:val="24"/>
        </w:rPr>
        <w:t xml:space="preserve">, launched in 2000, which was just a bicycle aimed at women, was a modern manufactured product by Sparta. ION, a collection of applications for E-bikes, was released in 2003 by Sparta. </w:t>
      </w:r>
    </w:p>
    <w:p w14:paraId="65286536"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xml:space="preserve">This system pushed Sparta into becoming Europe's largest manufacturer of e-bikes. Sparta targets the customers from the college and kids. The products that Sparta designs are mostly for the college going students or for the kids. Currently the company has a market share of 10% in the UK (Ahuja and </w:t>
      </w:r>
      <w:proofErr w:type="spellStart"/>
      <w:r w:rsidRPr="00233EA9">
        <w:rPr>
          <w:rFonts w:ascii="Times New Roman" w:eastAsia="Times New Roman" w:hAnsi="Times New Roman" w:cs="Times New Roman"/>
          <w:sz w:val="24"/>
          <w:szCs w:val="24"/>
        </w:rPr>
        <w:t>Novelli</w:t>
      </w:r>
      <w:proofErr w:type="spellEnd"/>
      <w:r w:rsidRPr="00233EA9">
        <w:rPr>
          <w:rFonts w:ascii="Times New Roman" w:eastAsia="Times New Roman" w:hAnsi="Times New Roman" w:cs="Times New Roman"/>
          <w:sz w:val="24"/>
          <w:szCs w:val="24"/>
        </w:rPr>
        <w:t>, 2016). With the ION series the company has made many developments in customer acquisition and revenue generation. In 2019 the company has generated a revenue of 28 million GBP and has plans to make it double in the next five years. The company has been aggressively expanding and is trying to tap the market by expanding its target market. Sparta Bicycles have now started producing bikes for all the customer segments. This will help the company to cater to the needs of all the customer segments and will be able to increase its sales revenue. The company is now more concentrated on e-bikes and has been making collaboration with different companies which will provide high performance lithium-ion batteries for long lasting battery life. West End Bicycles will also have to face tough competitions from this company as this company is very aggressive in its expansion process.</w:t>
      </w:r>
    </w:p>
    <w:p w14:paraId="65286537" w14:textId="77777777" w:rsidR="00F17887" w:rsidRPr="004C5940" w:rsidRDefault="00F17887" w:rsidP="004C5940">
      <w:pPr>
        <w:pStyle w:val="Heading1"/>
        <w:rPr>
          <w:rFonts w:ascii="Times New Roman" w:eastAsia="Times New Roman" w:hAnsi="Times New Roman" w:cs="Times New Roman"/>
          <w:b/>
          <w:color w:val="000000" w:themeColor="text1"/>
          <w:sz w:val="24"/>
          <w:szCs w:val="24"/>
        </w:rPr>
      </w:pPr>
      <w:bookmarkStart w:id="9" w:name="_Toc56806533"/>
      <w:r w:rsidRPr="004C5940">
        <w:rPr>
          <w:rFonts w:ascii="Times New Roman" w:eastAsia="Times New Roman" w:hAnsi="Times New Roman" w:cs="Times New Roman"/>
          <w:b/>
          <w:color w:val="000000" w:themeColor="text1"/>
          <w:sz w:val="24"/>
          <w:szCs w:val="24"/>
        </w:rPr>
        <w:t>Competitor intelligence mapping</w:t>
      </w:r>
      <w:bookmarkEnd w:id="9"/>
    </w:p>
    <w:p w14:paraId="65286538"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Competitor intelligence mapping is a process by which a company plans its strategies in order to face the competition in the market (</w:t>
      </w:r>
      <w:proofErr w:type="spellStart"/>
      <w:r w:rsidRPr="00233EA9">
        <w:rPr>
          <w:rFonts w:ascii="Times New Roman" w:eastAsia="Times New Roman" w:hAnsi="Times New Roman" w:cs="Times New Roman"/>
          <w:sz w:val="24"/>
          <w:szCs w:val="24"/>
        </w:rPr>
        <w:t>Yuliansyah</w:t>
      </w:r>
      <w:proofErr w:type="spellEnd"/>
      <w:r w:rsidRPr="00233EA9">
        <w:rPr>
          <w:rFonts w:ascii="Times New Roman" w:eastAsia="Times New Roman" w:hAnsi="Times New Roman" w:cs="Times New Roman"/>
          <w:sz w:val="24"/>
          <w:szCs w:val="24"/>
        </w:rPr>
        <w:t xml:space="preserve"> </w:t>
      </w:r>
      <w:r w:rsidRPr="00233EA9">
        <w:rPr>
          <w:rFonts w:ascii="Times New Roman" w:eastAsia="Times New Roman" w:hAnsi="Times New Roman" w:cs="Times New Roman"/>
          <w:i/>
          <w:sz w:val="24"/>
          <w:szCs w:val="24"/>
        </w:rPr>
        <w:t>et al</w:t>
      </w:r>
      <w:r w:rsidRPr="00233EA9">
        <w:rPr>
          <w:rFonts w:ascii="Times New Roman" w:eastAsia="Times New Roman" w:hAnsi="Times New Roman" w:cs="Times New Roman"/>
          <w:sz w:val="24"/>
          <w:szCs w:val="24"/>
        </w:rPr>
        <w:t xml:space="preserve">., 2016). Competitor mapping is an evaluation of the advantages </w:t>
      </w:r>
      <w:r w:rsidRPr="00233EA9">
        <w:rPr>
          <w:rFonts w:ascii="Times New Roman" w:eastAsia="Times New Roman" w:hAnsi="Times New Roman" w:cs="Times New Roman"/>
          <w:sz w:val="24"/>
          <w:szCs w:val="24"/>
        </w:rPr>
        <w:lastRenderedPageBreak/>
        <w:t xml:space="preserve">and disadvantages of existing and future rivals in marketing and competitive management. This mapping offers both an offensive or defensive strategic standpoint to identify opportunities and challenges. In consideration of efficient and successful strategic management, execution, tracking and modification, profiling integrates all the applicable sources of competitor research into one system. An integral part of business strategy is competitor mapping. It is argued that this form of research is not performed routinely enough for most organisations. Instead, several businesses work on what are called "unstructured observations, suppositions, and intuition obtained by the factoids of competitor knowledge that each manager constantly receives." As a result, conventional external analysis puts many companies at risk of risky strategic blind spots leading to a shortage of rigorous analysis of competitors. Competitor mapping's strategic reasoning is clear. Superior intellect of competitors provides a valid source of sustainable competitive profit (Rumble and Minto, 2017). </w:t>
      </w:r>
    </w:p>
    <w:p w14:paraId="65286539"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xml:space="preserve">The feedstock of competitive advantage is the provision of superior consumer economic value selected by the business. The adjective, superior, is the fundamental attribute of consumer value. Compared to rival products, consumer value is established, rendering competitive awareness an inherent pillar of business strategies. In three important ways, mapping promotes this strategic goal. First, mapping will expose strategic vulnerabilities in rivals that can be exploited by the organisation. Second, the constructive approach of competitor mapping would allow the business to predict their competitors' strategic reply to the proposed strategies of the company, other competitive companies' strategies, and environmental changes (Razak </w:t>
      </w:r>
      <w:r w:rsidRPr="00233EA9">
        <w:rPr>
          <w:rFonts w:ascii="Times New Roman" w:eastAsia="Times New Roman" w:hAnsi="Times New Roman" w:cs="Times New Roman"/>
          <w:i/>
          <w:sz w:val="24"/>
          <w:szCs w:val="24"/>
        </w:rPr>
        <w:t>et al</w:t>
      </w:r>
      <w:r w:rsidRPr="00233EA9">
        <w:rPr>
          <w:rFonts w:ascii="Times New Roman" w:eastAsia="Times New Roman" w:hAnsi="Times New Roman" w:cs="Times New Roman"/>
          <w:sz w:val="24"/>
          <w:szCs w:val="24"/>
        </w:rPr>
        <w:t>., 20160. Third, this constructive understanding would offer strategic agility to the firms. The competitive mapping for West End Bicycles is shown below:</w:t>
      </w:r>
    </w:p>
    <w:p w14:paraId="6528653A"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noProof/>
          <w:sz w:val="24"/>
          <w:szCs w:val="24"/>
          <w:lang w:val="en-US"/>
        </w:rPr>
        <w:drawing>
          <wp:inline distT="114300" distB="114300" distL="114300" distR="114300" wp14:anchorId="65286A77" wp14:editId="65286A78">
            <wp:extent cx="5734050" cy="2733675"/>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4050" cy="2733675"/>
                    </a:xfrm>
                    <a:prstGeom prst="rect">
                      <a:avLst/>
                    </a:prstGeom>
                    <a:ln/>
                  </pic:spPr>
                </pic:pic>
              </a:graphicData>
            </a:graphic>
          </wp:inline>
        </w:drawing>
      </w:r>
    </w:p>
    <w:p w14:paraId="6528653B" w14:textId="77777777" w:rsidR="00F17887" w:rsidRPr="00233EA9" w:rsidRDefault="00F17887" w:rsidP="00F17887">
      <w:pPr>
        <w:spacing w:before="240" w:after="240" w:line="360" w:lineRule="auto"/>
        <w:jc w:val="center"/>
        <w:rPr>
          <w:rFonts w:ascii="Times New Roman" w:eastAsia="Times New Roman" w:hAnsi="Times New Roman" w:cs="Times New Roman"/>
          <w:b/>
          <w:sz w:val="24"/>
          <w:szCs w:val="24"/>
        </w:rPr>
      </w:pPr>
      <w:r w:rsidRPr="00233EA9">
        <w:rPr>
          <w:rFonts w:ascii="Times New Roman" w:eastAsia="Times New Roman" w:hAnsi="Times New Roman" w:cs="Times New Roman"/>
          <w:b/>
          <w:sz w:val="24"/>
          <w:szCs w:val="24"/>
        </w:rPr>
        <w:t>Figure 1: Competitor Intelligence Mapping</w:t>
      </w:r>
    </w:p>
    <w:p w14:paraId="6528653C" w14:textId="77777777" w:rsidR="00F17887" w:rsidRPr="00233EA9" w:rsidRDefault="00F17887" w:rsidP="00F17887">
      <w:pPr>
        <w:spacing w:before="240" w:after="240" w:line="360" w:lineRule="auto"/>
        <w:jc w:val="center"/>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(Source: Created by the learner)</w:t>
      </w:r>
    </w:p>
    <w:p w14:paraId="6528653D"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xml:space="preserve">According to this image </w:t>
      </w:r>
      <w:proofErr w:type="gramStart"/>
      <w:r w:rsidRPr="00233EA9">
        <w:rPr>
          <w:rFonts w:ascii="Times New Roman" w:eastAsia="Times New Roman" w:hAnsi="Times New Roman" w:cs="Times New Roman"/>
          <w:sz w:val="24"/>
          <w:szCs w:val="24"/>
        </w:rPr>
        <w:t>it can be seen that the</w:t>
      </w:r>
      <w:proofErr w:type="gramEnd"/>
      <w:r w:rsidRPr="00233EA9">
        <w:rPr>
          <w:rFonts w:ascii="Times New Roman" w:eastAsia="Times New Roman" w:hAnsi="Times New Roman" w:cs="Times New Roman"/>
          <w:sz w:val="24"/>
          <w:szCs w:val="24"/>
        </w:rPr>
        <w:t xml:space="preserve"> major players in the UK bicycle market are placed in the first quadrants. These are Brompton, O2 Feel and Sparta. These companies have the major market share in </w:t>
      </w:r>
      <w:r w:rsidRPr="00233EA9">
        <w:rPr>
          <w:rFonts w:ascii="Times New Roman" w:eastAsia="Times New Roman" w:hAnsi="Times New Roman" w:cs="Times New Roman"/>
          <w:sz w:val="24"/>
          <w:szCs w:val="24"/>
        </w:rPr>
        <w:lastRenderedPageBreak/>
        <w:t xml:space="preserve">the UK. These companies produce cycles which are high in quality and high in price as well. In order to face this competition West End Bicycle will have to first establish itself in the market by facing the smaller players. The company </w:t>
      </w:r>
      <w:proofErr w:type="gramStart"/>
      <w:r w:rsidRPr="00233EA9">
        <w:rPr>
          <w:rFonts w:ascii="Times New Roman" w:eastAsia="Times New Roman" w:hAnsi="Times New Roman" w:cs="Times New Roman"/>
          <w:sz w:val="24"/>
          <w:szCs w:val="24"/>
        </w:rPr>
        <w:t>has to</w:t>
      </w:r>
      <w:proofErr w:type="gramEnd"/>
      <w:r w:rsidRPr="00233EA9">
        <w:rPr>
          <w:rFonts w:ascii="Times New Roman" w:eastAsia="Times New Roman" w:hAnsi="Times New Roman" w:cs="Times New Roman"/>
          <w:sz w:val="24"/>
          <w:szCs w:val="24"/>
        </w:rPr>
        <w:t xml:space="preserve"> find the gap that the smaller players are not able to offer to the market. The same strategy can also be applied for the big players of the market. By doing this West End Bicycles can develop a plan by which it can fill the gap that the existing players are not able to offer. </w:t>
      </w:r>
    </w:p>
    <w:p w14:paraId="6528653E"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xml:space="preserve">This strategy will help the company to establish its name in the UK bicycle market. Initially the company should focus on the offering made by the smaller companies like HED cycling products and TI Cycles. These two companies are offering their products at low cost. The quality of the products from these companies are also low. So West End Bicycles may first target these companies by offering good quality of products to the UK market. This strategy will help the company in getting the market share of the two companies. With the help of technology and innovations the company can develop the materials that will be used by the cycles which will make the quality of the product good and at low cost. By using this the company can successfully place itself in the second quadrant and above the TI cycles. Similarly, to face the competition from the top three players of the market the company </w:t>
      </w:r>
      <w:proofErr w:type="gramStart"/>
      <w:r w:rsidRPr="00233EA9">
        <w:rPr>
          <w:rFonts w:ascii="Times New Roman" w:eastAsia="Times New Roman" w:hAnsi="Times New Roman" w:cs="Times New Roman"/>
          <w:sz w:val="24"/>
          <w:szCs w:val="24"/>
        </w:rPr>
        <w:t>has to</w:t>
      </w:r>
      <w:proofErr w:type="gramEnd"/>
      <w:r w:rsidRPr="00233EA9">
        <w:rPr>
          <w:rFonts w:ascii="Times New Roman" w:eastAsia="Times New Roman" w:hAnsi="Times New Roman" w:cs="Times New Roman"/>
          <w:sz w:val="24"/>
          <w:szCs w:val="24"/>
        </w:rPr>
        <w:t xml:space="preserve"> be dependent on technology, innovation and promotion. </w:t>
      </w:r>
    </w:p>
    <w:p w14:paraId="6528653F"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xml:space="preserve">The company </w:t>
      </w:r>
      <w:proofErr w:type="gramStart"/>
      <w:r w:rsidRPr="00233EA9">
        <w:rPr>
          <w:rFonts w:ascii="Times New Roman" w:eastAsia="Times New Roman" w:hAnsi="Times New Roman" w:cs="Times New Roman"/>
          <w:sz w:val="24"/>
          <w:szCs w:val="24"/>
        </w:rPr>
        <w:t>has to</w:t>
      </w:r>
      <w:proofErr w:type="gramEnd"/>
      <w:r w:rsidRPr="00233EA9">
        <w:rPr>
          <w:rFonts w:ascii="Times New Roman" w:eastAsia="Times New Roman" w:hAnsi="Times New Roman" w:cs="Times New Roman"/>
          <w:sz w:val="24"/>
          <w:szCs w:val="24"/>
        </w:rPr>
        <w:t xml:space="preserve"> first develop a good quality product with the help of technology and innovation. </w:t>
      </w:r>
      <w:proofErr w:type="gramStart"/>
      <w:r w:rsidRPr="00233EA9">
        <w:rPr>
          <w:rFonts w:ascii="Times New Roman" w:eastAsia="Times New Roman" w:hAnsi="Times New Roman" w:cs="Times New Roman"/>
          <w:sz w:val="24"/>
          <w:szCs w:val="24"/>
        </w:rPr>
        <w:t>In order to</w:t>
      </w:r>
      <w:proofErr w:type="gramEnd"/>
      <w:r w:rsidRPr="00233EA9">
        <w:rPr>
          <w:rFonts w:ascii="Times New Roman" w:eastAsia="Times New Roman" w:hAnsi="Times New Roman" w:cs="Times New Roman"/>
          <w:sz w:val="24"/>
          <w:szCs w:val="24"/>
        </w:rPr>
        <w:t xml:space="preserve"> achieve this the company has to develop a strong research and development department which will help the company to develop the best quality product at cheap cost (West </w:t>
      </w:r>
      <w:r w:rsidRPr="00233EA9">
        <w:rPr>
          <w:rFonts w:ascii="Times New Roman" w:eastAsia="Times New Roman" w:hAnsi="Times New Roman" w:cs="Times New Roman"/>
          <w:i/>
          <w:sz w:val="24"/>
          <w:szCs w:val="24"/>
        </w:rPr>
        <w:t>et al</w:t>
      </w:r>
      <w:r w:rsidRPr="00233EA9">
        <w:rPr>
          <w:rFonts w:ascii="Times New Roman" w:eastAsia="Times New Roman" w:hAnsi="Times New Roman" w:cs="Times New Roman"/>
          <w:sz w:val="24"/>
          <w:szCs w:val="24"/>
        </w:rPr>
        <w:t xml:space="preserve">., 2018). Next the company </w:t>
      </w:r>
      <w:proofErr w:type="gramStart"/>
      <w:r w:rsidRPr="00233EA9">
        <w:rPr>
          <w:rFonts w:ascii="Times New Roman" w:eastAsia="Times New Roman" w:hAnsi="Times New Roman" w:cs="Times New Roman"/>
          <w:sz w:val="24"/>
          <w:szCs w:val="24"/>
        </w:rPr>
        <w:t>has to</w:t>
      </w:r>
      <w:proofErr w:type="gramEnd"/>
      <w:r w:rsidRPr="00233EA9">
        <w:rPr>
          <w:rFonts w:ascii="Times New Roman" w:eastAsia="Times New Roman" w:hAnsi="Times New Roman" w:cs="Times New Roman"/>
          <w:sz w:val="24"/>
          <w:szCs w:val="24"/>
        </w:rPr>
        <w:t xml:space="preserve"> be aggressive and strategic in its promotional activities by hitting the target market audience in the right way. West End Bicycles </w:t>
      </w:r>
      <w:proofErr w:type="gramStart"/>
      <w:r w:rsidRPr="00233EA9">
        <w:rPr>
          <w:rFonts w:ascii="Times New Roman" w:eastAsia="Times New Roman" w:hAnsi="Times New Roman" w:cs="Times New Roman"/>
          <w:sz w:val="24"/>
          <w:szCs w:val="24"/>
        </w:rPr>
        <w:t>have to</w:t>
      </w:r>
      <w:proofErr w:type="gramEnd"/>
      <w:r w:rsidRPr="00233EA9">
        <w:rPr>
          <w:rFonts w:ascii="Times New Roman" w:eastAsia="Times New Roman" w:hAnsi="Times New Roman" w:cs="Times New Roman"/>
          <w:sz w:val="24"/>
          <w:szCs w:val="24"/>
        </w:rPr>
        <w:t xml:space="preserve"> find the gap in the market which is not being able to be filled by the existing players. This gap once found needs to be analysed by the company and should be filled so that the customer can get an alternative from the existing players. This will help the company in entering the market which is controlled by the three major players. </w:t>
      </w:r>
    </w:p>
    <w:p w14:paraId="65286540" w14:textId="77777777" w:rsidR="00F17887" w:rsidRPr="00233EA9" w:rsidRDefault="00F17887" w:rsidP="00F17887">
      <w:pPr>
        <w:spacing w:before="240" w:after="240" w:line="360" w:lineRule="auto"/>
        <w:jc w:val="both"/>
        <w:rPr>
          <w:rFonts w:ascii="Times New Roman" w:eastAsia="Times New Roman" w:hAnsi="Times New Roman" w:cs="Times New Roman"/>
          <w:sz w:val="24"/>
          <w:szCs w:val="24"/>
        </w:rPr>
      </w:pPr>
      <w:r w:rsidRPr="00233EA9">
        <w:rPr>
          <w:rFonts w:ascii="Times New Roman" w:eastAsia="Times New Roman" w:hAnsi="Times New Roman" w:cs="Times New Roman"/>
          <w:sz w:val="24"/>
          <w:szCs w:val="24"/>
        </w:rPr>
        <w:t xml:space="preserve">The company also </w:t>
      </w:r>
      <w:proofErr w:type="gramStart"/>
      <w:r w:rsidRPr="00233EA9">
        <w:rPr>
          <w:rFonts w:ascii="Times New Roman" w:eastAsia="Times New Roman" w:hAnsi="Times New Roman" w:cs="Times New Roman"/>
          <w:sz w:val="24"/>
          <w:szCs w:val="24"/>
        </w:rPr>
        <w:t>has to</w:t>
      </w:r>
      <w:proofErr w:type="gramEnd"/>
      <w:r w:rsidRPr="00233EA9">
        <w:rPr>
          <w:rFonts w:ascii="Times New Roman" w:eastAsia="Times New Roman" w:hAnsi="Times New Roman" w:cs="Times New Roman"/>
          <w:sz w:val="24"/>
          <w:szCs w:val="24"/>
        </w:rPr>
        <w:t xml:space="preserve"> strategically conduct its promotional activities. For </w:t>
      </w:r>
      <w:proofErr w:type="gramStart"/>
      <w:r w:rsidRPr="00233EA9">
        <w:rPr>
          <w:rFonts w:ascii="Times New Roman" w:eastAsia="Times New Roman" w:hAnsi="Times New Roman" w:cs="Times New Roman"/>
          <w:sz w:val="24"/>
          <w:szCs w:val="24"/>
        </w:rPr>
        <w:t>example</w:t>
      </w:r>
      <w:proofErr w:type="gramEnd"/>
      <w:r w:rsidRPr="00233EA9">
        <w:rPr>
          <w:rFonts w:ascii="Times New Roman" w:eastAsia="Times New Roman" w:hAnsi="Times New Roman" w:cs="Times New Roman"/>
          <w:sz w:val="24"/>
          <w:szCs w:val="24"/>
        </w:rPr>
        <w:t xml:space="preserve"> West End Bicycles should sponsor any sports event which is related to bicycles and also take part in sponsoring college and university events. This will help the company in getting a platform from where it can promote its product and make the target customers aware about the new alternative that is available in the market. By using both the strategies the company can first enter in the UK market of bicycles successfully. It can capture the market share of smaller players like HED cycling products and TI cycles. This will help the company in making its customers aware about their presence in the market. Once this is done the company should enter the top segment where it can offer better quality products at higher price and can increase the market share further which is currently controlled by Brompton, Sparta and O2 Feel. The competitive mapping will help the West End Bicycles in understanding the current market players and their share. This will also make the company understand what gap it can fill in the market.</w:t>
      </w:r>
    </w:p>
    <w:p w14:paraId="65286541" w14:textId="77777777" w:rsidR="001C0BB4" w:rsidRPr="00233EA9" w:rsidRDefault="001C0BB4">
      <w:pPr>
        <w:rPr>
          <w:rFonts w:ascii="Times New Roman" w:eastAsia="Times New Roman" w:hAnsi="Times New Roman" w:cs="Times New Roman"/>
          <w:b/>
          <w:bCs/>
          <w:color w:val="000000"/>
          <w:sz w:val="24"/>
          <w:szCs w:val="24"/>
        </w:rPr>
      </w:pPr>
      <w:r w:rsidRPr="00233EA9">
        <w:rPr>
          <w:rFonts w:ascii="Times New Roman" w:hAnsi="Times New Roman" w:cs="Times New Roman"/>
          <w:b/>
          <w:bCs/>
          <w:color w:val="000000"/>
          <w:sz w:val="24"/>
          <w:szCs w:val="24"/>
        </w:rPr>
        <w:br w:type="page"/>
      </w:r>
    </w:p>
    <w:p w14:paraId="65286542" w14:textId="77777777" w:rsidR="004C5940" w:rsidRPr="004C5940" w:rsidRDefault="004C5940" w:rsidP="004C5940">
      <w:pPr>
        <w:pStyle w:val="Heading1"/>
        <w:spacing w:line="360" w:lineRule="auto"/>
        <w:jc w:val="both"/>
        <w:rPr>
          <w:rFonts w:ascii="Times New Roman" w:eastAsia="Times New Roman" w:hAnsi="Times New Roman" w:cs="Times New Roman"/>
          <w:b/>
          <w:color w:val="000000" w:themeColor="text1"/>
          <w:sz w:val="24"/>
          <w:szCs w:val="24"/>
          <w:lang w:val="en-US"/>
        </w:rPr>
      </w:pPr>
      <w:bookmarkStart w:id="10" w:name="_Toc56806535"/>
      <w:r w:rsidRPr="004C5940">
        <w:rPr>
          <w:rFonts w:ascii="Times New Roman" w:eastAsia="Times New Roman" w:hAnsi="Times New Roman" w:cs="Times New Roman"/>
          <w:b/>
          <w:color w:val="000000" w:themeColor="text1"/>
          <w:sz w:val="24"/>
          <w:szCs w:val="24"/>
          <w:lang w:val="en-US"/>
        </w:rPr>
        <w:lastRenderedPageBreak/>
        <w:t>Marketing and Sales Strategies</w:t>
      </w:r>
      <w:bookmarkEnd w:id="10"/>
    </w:p>
    <w:p w14:paraId="65286543"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shd w:val="clear" w:color="auto" w:fill="FFFFFF"/>
          <w:lang w:val="en-US"/>
        </w:rPr>
        <w:t>The strategies of marketing and sales are well-planned and effectively chosen by the West End Bicycles that help them to design specific advertisements to design and promote the bicycles and other products which are manufactured by them (</w:t>
      </w:r>
      <w:r w:rsidRPr="004C5940">
        <w:rPr>
          <w:rFonts w:ascii="Times New Roman" w:eastAsia="Times New Roman" w:hAnsi="Times New Roman" w:cs="Times New Roman"/>
          <w:color w:val="222222"/>
          <w:sz w:val="24"/>
          <w:szCs w:val="24"/>
          <w:shd w:val="clear" w:color="auto" w:fill="FFFFFF"/>
          <w:lang w:val="en-US"/>
        </w:rPr>
        <w:t xml:space="preserve">Kotler </w:t>
      </w:r>
      <w:r w:rsidRPr="004C5940">
        <w:rPr>
          <w:rFonts w:ascii="Times New Roman" w:eastAsia="Times New Roman" w:hAnsi="Times New Roman" w:cs="Times New Roman"/>
          <w:i/>
          <w:iCs/>
          <w:color w:val="222222"/>
          <w:sz w:val="24"/>
          <w:szCs w:val="24"/>
          <w:shd w:val="clear" w:color="auto" w:fill="FFFFFF"/>
          <w:lang w:val="en-US"/>
        </w:rPr>
        <w:t xml:space="preserve">et al., </w:t>
      </w:r>
      <w:r w:rsidRPr="004C5940">
        <w:rPr>
          <w:rFonts w:ascii="Times New Roman" w:eastAsia="Times New Roman" w:hAnsi="Times New Roman" w:cs="Times New Roman"/>
          <w:color w:val="222222"/>
          <w:sz w:val="24"/>
          <w:szCs w:val="24"/>
          <w:shd w:val="clear" w:color="auto" w:fill="FFFFFF"/>
          <w:lang w:val="en-US"/>
        </w:rPr>
        <w:t>2016</w:t>
      </w:r>
      <w:r w:rsidRPr="004C5940">
        <w:rPr>
          <w:rFonts w:ascii="Times New Roman" w:eastAsia="Times New Roman" w:hAnsi="Times New Roman" w:cs="Times New Roman"/>
          <w:color w:val="000000"/>
          <w:sz w:val="24"/>
          <w:szCs w:val="24"/>
          <w:shd w:val="clear" w:color="auto" w:fill="FFFFFF"/>
          <w:lang w:val="en-US"/>
        </w:rPr>
        <w:t xml:space="preserve">). </w:t>
      </w:r>
      <w:r w:rsidRPr="004C5940">
        <w:rPr>
          <w:rFonts w:ascii="Times New Roman" w:eastAsia="Times New Roman" w:hAnsi="Times New Roman" w:cs="Times New Roman"/>
          <w:b/>
          <w:bCs/>
          <w:i/>
          <w:iCs/>
          <w:color w:val="000000"/>
          <w:sz w:val="24"/>
          <w:szCs w:val="24"/>
          <w:shd w:val="clear" w:color="auto" w:fill="FFFFFF"/>
          <w:lang w:val="en-US"/>
        </w:rPr>
        <w:t xml:space="preserve">Social media marketing </w:t>
      </w:r>
      <w:r w:rsidRPr="004C5940">
        <w:rPr>
          <w:rFonts w:ascii="Times New Roman" w:eastAsia="Times New Roman" w:hAnsi="Times New Roman" w:cs="Times New Roman"/>
          <w:color w:val="000000"/>
          <w:sz w:val="24"/>
          <w:szCs w:val="24"/>
          <w:shd w:val="clear" w:color="auto" w:fill="FFFFFF"/>
          <w:lang w:val="en-US"/>
        </w:rPr>
        <w:t xml:space="preserve">concept and its features are adopted and incorporated with great effect by West End Bicycles which help them to provide basic information about the features of the bicycles to the prospective target customers.  This helps the company to design and develop other important products which prove to be productive and satisfy the requirements of the target customers who are present in the UK market. Various effective channels of communication of marketing activities are designed and activated by West </w:t>
      </w:r>
      <w:proofErr w:type="gramStart"/>
      <w:r w:rsidRPr="004C5940">
        <w:rPr>
          <w:rFonts w:ascii="Times New Roman" w:eastAsia="Times New Roman" w:hAnsi="Times New Roman" w:cs="Times New Roman"/>
          <w:color w:val="000000"/>
          <w:sz w:val="24"/>
          <w:szCs w:val="24"/>
          <w:shd w:val="clear" w:color="auto" w:fill="FFFFFF"/>
          <w:lang w:val="en-US"/>
        </w:rPr>
        <w:t>End  Bicycles</w:t>
      </w:r>
      <w:proofErr w:type="gramEnd"/>
      <w:r w:rsidRPr="004C5940">
        <w:rPr>
          <w:rFonts w:ascii="Times New Roman" w:eastAsia="Times New Roman" w:hAnsi="Times New Roman" w:cs="Times New Roman"/>
          <w:color w:val="000000"/>
          <w:sz w:val="24"/>
          <w:szCs w:val="24"/>
          <w:shd w:val="clear" w:color="auto" w:fill="FFFFFF"/>
          <w:lang w:val="en-US"/>
        </w:rPr>
        <w:t xml:space="preserve"> to ensure the smooth achievement of the well-defined and planned targets that are designed effectively. </w:t>
      </w:r>
    </w:p>
    <w:p w14:paraId="65286544" w14:textId="530A1430"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b/>
          <w:bCs/>
          <w:i/>
          <w:iCs/>
          <w:color w:val="000000"/>
          <w:sz w:val="24"/>
          <w:szCs w:val="24"/>
          <w:shd w:val="clear" w:color="auto" w:fill="FFFFFF"/>
          <w:lang w:val="en-US"/>
        </w:rPr>
        <w:t xml:space="preserve">Social marketing </w:t>
      </w:r>
      <w:r w:rsidRPr="004C5940">
        <w:rPr>
          <w:rFonts w:ascii="Times New Roman" w:eastAsia="Times New Roman" w:hAnsi="Times New Roman" w:cs="Times New Roman"/>
          <w:color w:val="000000"/>
          <w:sz w:val="24"/>
          <w:szCs w:val="24"/>
          <w:shd w:val="clear" w:color="auto" w:fill="FFFFFF"/>
          <w:lang w:val="en-US"/>
        </w:rPr>
        <w:t xml:space="preserve">helps in promoting bicycles as a chief form of transport in the society of the UK. The overall effective steps and strategies are designed in an effective and productive way to manage and achieve the goals proficiently by adhering to the most important steps. The different </w:t>
      </w:r>
      <w:r w:rsidR="008A4C33" w:rsidRPr="004C5940">
        <w:rPr>
          <w:rFonts w:ascii="Times New Roman" w:eastAsia="Times New Roman" w:hAnsi="Times New Roman" w:cs="Times New Roman"/>
          <w:color w:val="000000"/>
          <w:sz w:val="24"/>
          <w:szCs w:val="24"/>
          <w:shd w:val="clear" w:color="auto" w:fill="FFFFFF"/>
          <w:lang w:val="en-US"/>
        </w:rPr>
        <w:t>progra</w:t>
      </w:r>
      <w:r w:rsidR="008A4C33">
        <w:rPr>
          <w:rFonts w:ascii="Times New Roman" w:eastAsia="Times New Roman" w:hAnsi="Times New Roman" w:cs="Times New Roman"/>
          <w:color w:val="000000"/>
          <w:sz w:val="24"/>
          <w:szCs w:val="24"/>
          <w:shd w:val="clear" w:color="auto" w:fill="FFFFFF"/>
          <w:lang w:val="en-US"/>
        </w:rPr>
        <w:t>m</w:t>
      </w:r>
      <w:r w:rsidR="008A4C33" w:rsidRPr="004C5940">
        <w:rPr>
          <w:rFonts w:ascii="Times New Roman" w:eastAsia="Times New Roman" w:hAnsi="Times New Roman" w:cs="Times New Roman"/>
          <w:color w:val="000000"/>
          <w:sz w:val="24"/>
          <w:szCs w:val="24"/>
          <w:shd w:val="clear" w:color="auto" w:fill="FFFFFF"/>
          <w:lang w:val="en-US"/>
        </w:rPr>
        <w:t>s</w:t>
      </w:r>
      <w:r w:rsidRPr="004C5940">
        <w:rPr>
          <w:rFonts w:ascii="Times New Roman" w:eastAsia="Times New Roman" w:hAnsi="Times New Roman" w:cs="Times New Roman"/>
          <w:color w:val="000000"/>
          <w:sz w:val="24"/>
          <w:szCs w:val="24"/>
          <w:shd w:val="clear" w:color="auto" w:fill="FFFFFF"/>
          <w:lang w:val="en-US"/>
        </w:rPr>
        <w:t xml:space="preserve"> to promote cycling as the pollution-free mode of transport helped to enhance the sales of the bicycles that were bought by the common people (</w:t>
      </w:r>
      <w:proofErr w:type="spellStart"/>
      <w:r w:rsidRPr="004C5940">
        <w:rPr>
          <w:rFonts w:ascii="Times New Roman" w:eastAsia="Times New Roman" w:hAnsi="Times New Roman" w:cs="Times New Roman"/>
          <w:color w:val="222222"/>
          <w:sz w:val="24"/>
          <w:szCs w:val="24"/>
          <w:shd w:val="clear" w:color="auto" w:fill="FFFFFF"/>
          <w:lang w:val="en-US"/>
        </w:rPr>
        <w:t>Bourne</w:t>
      </w:r>
      <w:proofErr w:type="spellEnd"/>
      <w:r w:rsidRPr="004C5940">
        <w:rPr>
          <w:rFonts w:ascii="Times New Roman" w:eastAsia="Times New Roman" w:hAnsi="Times New Roman" w:cs="Times New Roman"/>
          <w:color w:val="222222"/>
          <w:sz w:val="24"/>
          <w:szCs w:val="24"/>
          <w:shd w:val="clear" w:color="auto" w:fill="FFFFFF"/>
          <w:lang w:val="en-US"/>
        </w:rPr>
        <w:t xml:space="preserve"> </w:t>
      </w:r>
      <w:r w:rsidRPr="004C5940">
        <w:rPr>
          <w:rFonts w:ascii="Times New Roman" w:eastAsia="Times New Roman" w:hAnsi="Times New Roman" w:cs="Times New Roman"/>
          <w:i/>
          <w:iCs/>
          <w:color w:val="222222"/>
          <w:sz w:val="24"/>
          <w:szCs w:val="24"/>
          <w:shd w:val="clear" w:color="auto" w:fill="FFFFFF"/>
          <w:lang w:val="en-US"/>
        </w:rPr>
        <w:t>et al.,</w:t>
      </w:r>
      <w:r w:rsidRPr="004C5940">
        <w:rPr>
          <w:rFonts w:ascii="Times New Roman" w:eastAsia="Times New Roman" w:hAnsi="Times New Roman" w:cs="Times New Roman"/>
          <w:color w:val="222222"/>
          <w:sz w:val="24"/>
          <w:szCs w:val="24"/>
          <w:shd w:val="clear" w:color="auto" w:fill="FFFFFF"/>
          <w:lang w:val="en-US"/>
        </w:rPr>
        <w:t xml:space="preserve"> 2020</w:t>
      </w:r>
      <w:r w:rsidRPr="004C5940">
        <w:rPr>
          <w:rFonts w:ascii="Times New Roman" w:eastAsia="Times New Roman" w:hAnsi="Times New Roman" w:cs="Times New Roman"/>
          <w:color w:val="000000"/>
          <w:sz w:val="24"/>
          <w:szCs w:val="24"/>
          <w:shd w:val="clear" w:color="auto" w:fill="FFFFFF"/>
          <w:lang w:val="en-US"/>
        </w:rPr>
        <w:t>). The print media and its effective steps were adopted to help the cycling industry in the UK to get the impetus to bring in more investment and carry out the marketing research to design the bicycles. Bicycles are the most effective mode of transport which are helpful for the different target customers to move from one place to another in a smooth way without any hassle. Considering the retail distribution, the UK market which sells bicycles is fragmented to a higher level. </w:t>
      </w:r>
    </w:p>
    <w:p w14:paraId="65286545"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shd w:val="clear" w:color="auto" w:fill="FFFFFF"/>
          <w:lang w:val="en-US"/>
        </w:rPr>
        <w:t>Some of the positive factors exist within the UK market that provide quality support to West End Bicycles for designing and promoting their quality products successfully.</w:t>
      </w:r>
    </w:p>
    <w:p w14:paraId="65286546" w14:textId="7E583E4D"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shd w:val="clear" w:color="auto" w:fill="FFFFFF"/>
          <w:lang w:val="en-US"/>
        </w:rPr>
        <w:t xml:space="preserve">Around 40% of the shops which sold e-bikes </w:t>
      </w:r>
      <w:proofErr w:type="spellStart"/>
      <w:r w:rsidRPr="004C5940">
        <w:rPr>
          <w:rFonts w:ascii="Times New Roman" w:eastAsia="Times New Roman" w:hAnsi="Times New Roman" w:cs="Times New Roman"/>
          <w:color w:val="000000"/>
          <w:sz w:val="24"/>
          <w:szCs w:val="24"/>
          <w:shd w:val="clear" w:color="auto" w:fill="FFFFFF"/>
          <w:lang w:val="en-US"/>
        </w:rPr>
        <w:t>utilise</w:t>
      </w:r>
      <w:proofErr w:type="spellEnd"/>
      <w:r w:rsidRPr="004C5940">
        <w:rPr>
          <w:rFonts w:ascii="Times New Roman" w:eastAsia="Times New Roman" w:hAnsi="Times New Roman" w:cs="Times New Roman"/>
          <w:color w:val="000000"/>
          <w:sz w:val="24"/>
          <w:szCs w:val="24"/>
          <w:shd w:val="clear" w:color="auto" w:fill="FFFFFF"/>
          <w:lang w:val="en-US"/>
        </w:rPr>
        <w:t xml:space="preserve"> the social media marketing concept and activities related to it for achieving the well-defined and planned beneficial targets that are set up by the companies and their management. The investment of government infrastructure in case of designing and manufacturing of e-bikes and cycles provide the much-needed support to West End Bicycles to conduct their activities with success. The opportunities of growth in the market for the different manufacturers and retailers who operate within the global market is established by the rise in demand of electric vehicles. In the global countries such as the Netherlands, Germany, France and Denmark, the common people are fond of cycling to achieve the well-defined targets that are set up effectively. </w:t>
      </w:r>
    </w:p>
    <w:p w14:paraId="65286547"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shd w:val="clear" w:color="auto" w:fill="FFFFFF"/>
          <w:lang w:val="en-US"/>
        </w:rPr>
        <w:t xml:space="preserve">The sales of e-bikes have been a bit low in the UK compared to that in other countries. The designing and development of bicycles for the females have also been established to help in reaping the desired benefits of establishing a quality customer base in the world market with good effect. The well-defined and planned marketing strategies are incorporated by the West End Bicycles to ensure that the sales of the unique range of products that are designed by them can be done in an effective way. Marketing steps </w:t>
      </w:r>
      <w:proofErr w:type="gramStart"/>
      <w:r w:rsidRPr="004C5940">
        <w:rPr>
          <w:rFonts w:ascii="Times New Roman" w:eastAsia="Times New Roman" w:hAnsi="Times New Roman" w:cs="Times New Roman"/>
          <w:color w:val="000000"/>
          <w:sz w:val="24"/>
          <w:szCs w:val="24"/>
          <w:shd w:val="clear" w:color="auto" w:fill="FFFFFF"/>
          <w:lang w:val="en-US"/>
        </w:rPr>
        <w:t>have to</w:t>
      </w:r>
      <w:proofErr w:type="gramEnd"/>
      <w:r w:rsidRPr="004C5940">
        <w:rPr>
          <w:rFonts w:ascii="Times New Roman" w:eastAsia="Times New Roman" w:hAnsi="Times New Roman" w:cs="Times New Roman"/>
          <w:color w:val="000000"/>
          <w:sz w:val="24"/>
          <w:szCs w:val="24"/>
          <w:shd w:val="clear" w:color="auto" w:fill="FFFFFF"/>
          <w:lang w:val="en-US"/>
        </w:rPr>
        <w:t xml:space="preserve"> be researched effectively to provide the different form of benefits to the target customers through offers and discounts (</w:t>
      </w:r>
      <w:proofErr w:type="spellStart"/>
      <w:r w:rsidRPr="004C5940">
        <w:rPr>
          <w:rFonts w:ascii="Times New Roman" w:eastAsia="Times New Roman" w:hAnsi="Times New Roman" w:cs="Times New Roman"/>
          <w:color w:val="222222"/>
          <w:sz w:val="24"/>
          <w:szCs w:val="24"/>
          <w:shd w:val="clear" w:color="auto" w:fill="FFFFFF"/>
          <w:lang w:val="en-US"/>
        </w:rPr>
        <w:t>Khorsheed</w:t>
      </w:r>
      <w:proofErr w:type="spellEnd"/>
      <w:r w:rsidRPr="004C5940">
        <w:rPr>
          <w:rFonts w:ascii="Times New Roman" w:eastAsia="Times New Roman" w:hAnsi="Times New Roman" w:cs="Times New Roman"/>
          <w:i/>
          <w:iCs/>
          <w:color w:val="222222"/>
          <w:sz w:val="24"/>
          <w:szCs w:val="24"/>
          <w:shd w:val="clear" w:color="auto" w:fill="FFFFFF"/>
          <w:lang w:val="en-US"/>
        </w:rPr>
        <w:t xml:space="preserve"> et al.,</w:t>
      </w:r>
      <w:r w:rsidRPr="004C5940">
        <w:rPr>
          <w:rFonts w:ascii="Times New Roman" w:eastAsia="Times New Roman" w:hAnsi="Times New Roman" w:cs="Times New Roman"/>
          <w:color w:val="222222"/>
          <w:sz w:val="24"/>
          <w:szCs w:val="24"/>
          <w:shd w:val="clear" w:color="auto" w:fill="FFFFFF"/>
          <w:lang w:val="en-US"/>
        </w:rPr>
        <w:t xml:space="preserve"> 2020</w:t>
      </w:r>
      <w:r w:rsidRPr="004C5940">
        <w:rPr>
          <w:rFonts w:ascii="Times New Roman" w:eastAsia="Times New Roman" w:hAnsi="Times New Roman" w:cs="Times New Roman"/>
          <w:color w:val="000000"/>
          <w:sz w:val="24"/>
          <w:szCs w:val="24"/>
          <w:shd w:val="clear" w:color="auto" w:fill="FFFFFF"/>
          <w:lang w:val="en-US"/>
        </w:rPr>
        <w:t xml:space="preserve">). The well-planned activities of marketing would help West End Bicycles to follow the marketing trends and get their job done in an amicable way. The advertisements are also </w:t>
      </w:r>
      <w:r w:rsidRPr="004C5940">
        <w:rPr>
          <w:rFonts w:ascii="Times New Roman" w:eastAsia="Times New Roman" w:hAnsi="Times New Roman" w:cs="Times New Roman"/>
          <w:color w:val="000000"/>
          <w:sz w:val="24"/>
          <w:szCs w:val="24"/>
          <w:shd w:val="clear" w:color="auto" w:fill="FFFFFF"/>
          <w:lang w:val="en-US"/>
        </w:rPr>
        <w:lastRenderedPageBreak/>
        <w:t>planned to be developed in the form of banners and flexes which are productive and profitable for the bicycle company (</w:t>
      </w:r>
      <w:proofErr w:type="spellStart"/>
      <w:r w:rsidRPr="004C5940">
        <w:rPr>
          <w:rFonts w:ascii="Times New Roman" w:eastAsia="Times New Roman" w:hAnsi="Times New Roman" w:cs="Times New Roman"/>
          <w:color w:val="222222"/>
          <w:sz w:val="24"/>
          <w:szCs w:val="24"/>
          <w:shd w:val="clear" w:color="auto" w:fill="FFFFFF"/>
          <w:lang w:val="en-US"/>
        </w:rPr>
        <w:t>Stehlin</w:t>
      </w:r>
      <w:proofErr w:type="spellEnd"/>
      <w:r w:rsidRPr="004C5940">
        <w:rPr>
          <w:rFonts w:ascii="Times New Roman" w:eastAsia="Times New Roman" w:hAnsi="Times New Roman" w:cs="Times New Roman"/>
          <w:color w:val="222222"/>
          <w:sz w:val="24"/>
          <w:szCs w:val="24"/>
          <w:shd w:val="clear" w:color="auto" w:fill="FFFFFF"/>
          <w:lang w:val="en-US"/>
        </w:rPr>
        <w:t>, 2019</w:t>
      </w:r>
      <w:r w:rsidRPr="004C5940">
        <w:rPr>
          <w:rFonts w:ascii="Times New Roman" w:eastAsia="Times New Roman" w:hAnsi="Times New Roman" w:cs="Times New Roman"/>
          <w:color w:val="000000"/>
          <w:sz w:val="24"/>
          <w:szCs w:val="24"/>
          <w:shd w:val="clear" w:color="auto" w:fill="FFFFFF"/>
          <w:lang w:val="en-US"/>
        </w:rPr>
        <w:t>). </w:t>
      </w:r>
    </w:p>
    <w:p w14:paraId="65286548"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shd w:val="clear" w:color="auto" w:fill="FFFFFF"/>
          <w:lang w:val="en-US"/>
        </w:rPr>
        <w:t>The research articles related to the bicycle market guide the West End Bicycles to devise the effective marketing strategy of differentiation to design and manufacture the unique range of bicycles and other products such as wheelchairs and other types of e-bikes to ensure the smooth achievement of the goals being defined by the management. During the lockdown phase that was applicable due to the Coronavirus pandemic raging across the UK, the demand and sales of bicycles had automatically gone up due to the fact that the different individuals believed that availing the bicycles would be safe enough to travel as it would curb the probability of getting infected by Coronavirus. The leadership initiatives were adopted to help in making the marketing concepts and activities effective so that they could help in the perfect and planned achievement of the targets that had been specified by the management of West End Bicycles (</w:t>
      </w:r>
      <w:r w:rsidRPr="004C5940">
        <w:rPr>
          <w:rFonts w:ascii="Times New Roman" w:eastAsia="Times New Roman" w:hAnsi="Times New Roman" w:cs="Times New Roman"/>
          <w:color w:val="222222"/>
          <w:sz w:val="24"/>
          <w:szCs w:val="24"/>
          <w:shd w:val="clear" w:color="auto" w:fill="FFFFFF"/>
          <w:lang w:val="en-US"/>
        </w:rPr>
        <w:t xml:space="preserve">Samson </w:t>
      </w:r>
      <w:r w:rsidRPr="004C5940">
        <w:rPr>
          <w:rFonts w:ascii="Times New Roman" w:eastAsia="Times New Roman" w:hAnsi="Times New Roman" w:cs="Times New Roman"/>
          <w:i/>
          <w:iCs/>
          <w:color w:val="222222"/>
          <w:sz w:val="24"/>
          <w:szCs w:val="24"/>
          <w:shd w:val="clear" w:color="auto" w:fill="FFFFFF"/>
          <w:lang w:val="en-US"/>
        </w:rPr>
        <w:t xml:space="preserve">et al., </w:t>
      </w:r>
      <w:r w:rsidRPr="004C5940">
        <w:rPr>
          <w:rFonts w:ascii="Times New Roman" w:eastAsia="Times New Roman" w:hAnsi="Times New Roman" w:cs="Times New Roman"/>
          <w:color w:val="222222"/>
          <w:sz w:val="24"/>
          <w:szCs w:val="24"/>
          <w:shd w:val="clear" w:color="auto" w:fill="FFFFFF"/>
          <w:lang w:val="en-US"/>
        </w:rPr>
        <w:t>2020</w:t>
      </w:r>
      <w:r w:rsidRPr="004C5940">
        <w:rPr>
          <w:rFonts w:ascii="Times New Roman" w:eastAsia="Times New Roman" w:hAnsi="Times New Roman" w:cs="Times New Roman"/>
          <w:color w:val="000000"/>
          <w:sz w:val="24"/>
          <w:szCs w:val="24"/>
          <w:shd w:val="clear" w:color="auto" w:fill="FFFFFF"/>
          <w:lang w:val="en-US"/>
        </w:rPr>
        <w:t>). </w:t>
      </w:r>
    </w:p>
    <w:p w14:paraId="65286549"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shd w:val="clear" w:color="auto" w:fill="FFFFFF"/>
          <w:lang w:val="en-US"/>
        </w:rPr>
        <w:t xml:space="preserve">The bicycle marketing strategies were established globally by successful implementation of the wide range of effective and proficient steps which are well managed by the West End Bicycle company. The total market associated with the designing and sale of bicycles amount to more than 1 million pounds in the globally </w:t>
      </w:r>
      <w:proofErr w:type="gramStart"/>
      <w:r w:rsidRPr="004C5940">
        <w:rPr>
          <w:rFonts w:ascii="Times New Roman" w:eastAsia="Times New Roman" w:hAnsi="Times New Roman" w:cs="Times New Roman"/>
          <w:color w:val="000000"/>
          <w:sz w:val="24"/>
          <w:szCs w:val="24"/>
          <w:shd w:val="clear" w:color="auto" w:fill="FFFFFF"/>
          <w:lang w:val="en-US"/>
        </w:rPr>
        <w:t>found  markets</w:t>
      </w:r>
      <w:proofErr w:type="gramEnd"/>
      <w:r w:rsidRPr="004C5940">
        <w:rPr>
          <w:rFonts w:ascii="Times New Roman" w:eastAsia="Times New Roman" w:hAnsi="Times New Roman" w:cs="Times New Roman"/>
          <w:color w:val="000000"/>
          <w:sz w:val="24"/>
          <w:szCs w:val="24"/>
          <w:shd w:val="clear" w:color="auto" w:fill="FFFFFF"/>
          <w:lang w:val="en-US"/>
        </w:rPr>
        <w:t xml:space="preserve"> which prove to be productive and efficient to achieve the well-defined goals that are laid down. The marketing activities that would be integrated to help in the promotion of the high quality and range of bicycles prove to be supportive for achievement of the smooth goals that are perfectly planned and effectively incorporated. </w:t>
      </w:r>
    </w:p>
    <w:p w14:paraId="6528654A" w14:textId="6608CB0E"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shd w:val="clear" w:color="auto" w:fill="FFFFFF"/>
          <w:lang w:val="en-US"/>
        </w:rPr>
        <w:t>The entire market that is associated with the sale of the bicycles in the UK sums up to around 800 million pounds which proves to be profitable for achieving the well-planned goals being established in the market (</w:t>
      </w:r>
      <w:r w:rsidRPr="004C5940">
        <w:rPr>
          <w:rFonts w:ascii="Times New Roman" w:eastAsia="Times New Roman" w:hAnsi="Times New Roman" w:cs="Times New Roman"/>
          <w:color w:val="222222"/>
          <w:sz w:val="24"/>
          <w:szCs w:val="24"/>
          <w:shd w:val="clear" w:color="auto" w:fill="FFFFFF"/>
          <w:lang w:val="en-US"/>
        </w:rPr>
        <w:t>Khanna, 2020</w:t>
      </w:r>
      <w:r w:rsidRPr="004C5940">
        <w:rPr>
          <w:rFonts w:ascii="Times New Roman" w:eastAsia="Times New Roman" w:hAnsi="Times New Roman" w:cs="Times New Roman"/>
          <w:color w:val="000000"/>
          <w:sz w:val="24"/>
          <w:szCs w:val="24"/>
          <w:shd w:val="clear" w:color="auto" w:fill="FFFFFF"/>
          <w:lang w:val="en-US"/>
        </w:rPr>
        <w:t xml:space="preserve">). The presence of two well-connected markets that are present in the UK are that of the sale of the parts of the bicycles and accessories while the second one is that of adopting the steps to repair the cycles in a methodical way. The channels of distribution that are effectively used by West End Bicycles provide the much-needed support to reach out to the different customers who are present in the global market. There exists around 2500 shops and stores that sell e-bikes which </w:t>
      </w:r>
      <w:r w:rsidR="005C5583" w:rsidRPr="004C5940">
        <w:rPr>
          <w:rFonts w:ascii="Times New Roman" w:eastAsia="Times New Roman" w:hAnsi="Times New Roman" w:cs="Times New Roman"/>
          <w:color w:val="000000"/>
          <w:sz w:val="24"/>
          <w:szCs w:val="24"/>
          <w:shd w:val="clear" w:color="auto" w:fill="FFFFFF"/>
          <w:lang w:val="en-US"/>
        </w:rPr>
        <w:t>maximizes</w:t>
      </w:r>
      <w:r w:rsidRPr="004C5940">
        <w:rPr>
          <w:rFonts w:ascii="Times New Roman" w:eastAsia="Times New Roman" w:hAnsi="Times New Roman" w:cs="Times New Roman"/>
          <w:color w:val="000000"/>
          <w:sz w:val="24"/>
          <w:szCs w:val="24"/>
          <w:shd w:val="clear" w:color="auto" w:fill="FFFFFF"/>
          <w:lang w:val="en-US"/>
        </w:rPr>
        <w:t xml:space="preserve"> the profits in the world market. </w:t>
      </w:r>
    </w:p>
    <w:p w14:paraId="6528654B" w14:textId="77777777" w:rsidR="004C5940" w:rsidRDefault="004C5940">
      <w:pPr>
        <w:rPr>
          <w:rFonts w:ascii="Times New Roman" w:eastAsia="Times New Roman" w:hAnsi="Times New Roman" w:cs="Times New Roman"/>
          <w:b/>
          <w:color w:val="000000" w:themeColor="text1"/>
          <w:sz w:val="24"/>
          <w:szCs w:val="24"/>
          <w:lang w:val="en-US"/>
        </w:rPr>
      </w:pPr>
      <w:r>
        <w:rPr>
          <w:rFonts w:ascii="Times New Roman" w:eastAsia="Times New Roman" w:hAnsi="Times New Roman" w:cs="Times New Roman"/>
          <w:b/>
          <w:color w:val="000000" w:themeColor="text1"/>
          <w:sz w:val="24"/>
          <w:szCs w:val="24"/>
          <w:lang w:val="en-US"/>
        </w:rPr>
        <w:br w:type="page"/>
      </w:r>
    </w:p>
    <w:p w14:paraId="6528654C" w14:textId="77777777" w:rsidR="004C5940" w:rsidRPr="004C5940" w:rsidRDefault="004C5940" w:rsidP="004C5940">
      <w:pPr>
        <w:pStyle w:val="Heading1"/>
        <w:spacing w:line="360" w:lineRule="auto"/>
        <w:jc w:val="both"/>
        <w:rPr>
          <w:rFonts w:ascii="Times New Roman" w:eastAsia="Times New Roman" w:hAnsi="Times New Roman" w:cs="Times New Roman"/>
          <w:b/>
          <w:color w:val="000000" w:themeColor="text1"/>
          <w:sz w:val="24"/>
          <w:szCs w:val="24"/>
          <w:lang w:val="en-US"/>
        </w:rPr>
      </w:pPr>
      <w:bookmarkStart w:id="11" w:name="_Toc56806536"/>
      <w:proofErr w:type="spellStart"/>
      <w:r w:rsidRPr="004C5940">
        <w:rPr>
          <w:rFonts w:ascii="Times New Roman" w:eastAsia="Times New Roman" w:hAnsi="Times New Roman" w:cs="Times New Roman"/>
          <w:b/>
          <w:color w:val="000000" w:themeColor="text1"/>
          <w:sz w:val="24"/>
          <w:szCs w:val="24"/>
          <w:lang w:val="en-US"/>
        </w:rPr>
        <w:lastRenderedPageBreak/>
        <w:t>Organisational</w:t>
      </w:r>
      <w:proofErr w:type="spellEnd"/>
      <w:r w:rsidRPr="004C5940">
        <w:rPr>
          <w:rFonts w:ascii="Times New Roman" w:eastAsia="Times New Roman" w:hAnsi="Times New Roman" w:cs="Times New Roman"/>
          <w:b/>
          <w:color w:val="000000" w:themeColor="text1"/>
          <w:sz w:val="24"/>
          <w:szCs w:val="24"/>
          <w:lang w:val="en-US"/>
        </w:rPr>
        <w:t xml:space="preserve"> structure and management</w:t>
      </w:r>
      <w:bookmarkEnd w:id="11"/>
    </w:p>
    <w:p w14:paraId="6528654D"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color w:val="000000"/>
          <w:sz w:val="24"/>
          <w:szCs w:val="24"/>
          <w:lang w:val="en-US"/>
        </w:rPr>
        <w:t>The West End </w:t>
      </w:r>
      <w:r w:rsidRPr="004C5940">
        <w:rPr>
          <w:rFonts w:ascii="Times New Roman" w:eastAsia="Times New Roman" w:hAnsi="Times New Roman" w:cs="Times New Roman"/>
          <w:color w:val="000000"/>
          <w:sz w:val="24"/>
          <w:szCs w:val="24"/>
          <w:lang w:val="en-US"/>
        </w:rPr>
        <w:t xml:space="preserve">Bicycles company that has its designing and manufacturing bases within the UK. The bicycle company designs its own strategy by the help of establishing a specific </w:t>
      </w:r>
      <w:proofErr w:type="spellStart"/>
      <w:r w:rsidRPr="004C5940">
        <w:rPr>
          <w:rFonts w:ascii="Times New Roman" w:eastAsia="Times New Roman" w:hAnsi="Times New Roman" w:cs="Times New Roman"/>
          <w:color w:val="000000"/>
          <w:sz w:val="24"/>
          <w:szCs w:val="24"/>
          <w:lang w:val="en-US"/>
        </w:rPr>
        <w:t>organisational</w:t>
      </w:r>
      <w:proofErr w:type="spellEnd"/>
      <w:r w:rsidRPr="004C5940">
        <w:rPr>
          <w:rFonts w:ascii="Times New Roman" w:eastAsia="Times New Roman" w:hAnsi="Times New Roman" w:cs="Times New Roman"/>
          <w:color w:val="000000"/>
          <w:sz w:val="24"/>
          <w:szCs w:val="24"/>
          <w:lang w:val="en-US"/>
        </w:rPr>
        <w:t xml:space="preserve"> structure. The presence of an </w:t>
      </w:r>
      <w:proofErr w:type="spellStart"/>
      <w:r w:rsidRPr="004C5940">
        <w:rPr>
          <w:rFonts w:ascii="Times New Roman" w:eastAsia="Times New Roman" w:hAnsi="Times New Roman" w:cs="Times New Roman"/>
          <w:color w:val="000000"/>
          <w:sz w:val="24"/>
          <w:szCs w:val="24"/>
          <w:lang w:val="en-US"/>
        </w:rPr>
        <w:t>organisational</w:t>
      </w:r>
      <w:proofErr w:type="spellEnd"/>
      <w:r w:rsidRPr="004C5940">
        <w:rPr>
          <w:rFonts w:ascii="Times New Roman" w:eastAsia="Times New Roman" w:hAnsi="Times New Roman" w:cs="Times New Roman"/>
          <w:color w:val="000000"/>
          <w:sz w:val="24"/>
          <w:szCs w:val="24"/>
          <w:lang w:val="en-US"/>
        </w:rPr>
        <w:t xml:space="preserve"> structure helps the company to operate effectively as </w:t>
      </w:r>
      <w:proofErr w:type="spellStart"/>
      <w:r w:rsidRPr="004C5940">
        <w:rPr>
          <w:rFonts w:ascii="Times New Roman" w:eastAsia="Times New Roman" w:hAnsi="Times New Roman" w:cs="Times New Roman"/>
          <w:color w:val="000000"/>
          <w:sz w:val="24"/>
          <w:szCs w:val="24"/>
          <w:lang w:val="en-US"/>
        </w:rPr>
        <w:t>its</w:t>
      </w:r>
      <w:proofErr w:type="spellEnd"/>
      <w:r w:rsidRPr="004C5940">
        <w:rPr>
          <w:rFonts w:ascii="Times New Roman" w:eastAsia="Times New Roman" w:hAnsi="Times New Roman" w:cs="Times New Roman"/>
          <w:color w:val="000000"/>
          <w:sz w:val="24"/>
          <w:szCs w:val="24"/>
          <w:lang w:val="en-US"/>
        </w:rPr>
        <w:t xml:space="preserve"> is limited by guarantee within the world market (</w:t>
      </w:r>
      <w:r w:rsidRPr="004C5940">
        <w:rPr>
          <w:rFonts w:ascii="Times New Roman" w:eastAsia="Times New Roman" w:hAnsi="Times New Roman" w:cs="Times New Roman"/>
          <w:color w:val="222222"/>
          <w:sz w:val="24"/>
          <w:szCs w:val="24"/>
          <w:shd w:val="clear" w:color="auto" w:fill="FFFFFF"/>
          <w:lang w:val="en-US"/>
        </w:rPr>
        <w:t xml:space="preserve">Vieira </w:t>
      </w:r>
      <w:r w:rsidRPr="004C5940">
        <w:rPr>
          <w:rFonts w:ascii="Times New Roman" w:eastAsia="Times New Roman" w:hAnsi="Times New Roman" w:cs="Times New Roman"/>
          <w:i/>
          <w:iCs/>
          <w:color w:val="222222"/>
          <w:sz w:val="24"/>
          <w:szCs w:val="24"/>
          <w:shd w:val="clear" w:color="auto" w:fill="FFFFFF"/>
          <w:lang w:val="en-US"/>
        </w:rPr>
        <w:t xml:space="preserve">et al., </w:t>
      </w:r>
      <w:r w:rsidRPr="004C5940">
        <w:rPr>
          <w:rFonts w:ascii="Times New Roman" w:eastAsia="Times New Roman" w:hAnsi="Times New Roman" w:cs="Times New Roman"/>
          <w:color w:val="222222"/>
          <w:sz w:val="24"/>
          <w:szCs w:val="24"/>
          <w:shd w:val="clear" w:color="auto" w:fill="FFFFFF"/>
          <w:lang w:val="en-US"/>
        </w:rPr>
        <w:t>2019</w:t>
      </w:r>
      <w:r w:rsidRPr="004C5940">
        <w:rPr>
          <w:rFonts w:ascii="Times New Roman" w:eastAsia="Times New Roman" w:hAnsi="Times New Roman" w:cs="Times New Roman"/>
          <w:color w:val="000000"/>
          <w:sz w:val="24"/>
          <w:szCs w:val="24"/>
          <w:lang w:val="en-US"/>
        </w:rPr>
        <w:t xml:space="preserve">). It is a company that can communicate with the numerous shareholders who exist within the market and are associated with the bicycle company that operates with efficacy. The other subsidiary cycling companies are also included within the </w:t>
      </w:r>
      <w:proofErr w:type="spellStart"/>
      <w:r w:rsidRPr="004C5940">
        <w:rPr>
          <w:rFonts w:ascii="Times New Roman" w:eastAsia="Times New Roman" w:hAnsi="Times New Roman" w:cs="Times New Roman"/>
          <w:color w:val="000000"/>
          <w:sz w:val="24"/>
          <w:szCs w:val="24"/>
          <w:lang w:val="en-US"/>
        </w:rPr>
        <w:t>organisational</w:t>
      </w:r>
      <w:proofErr w:type="spellEnd"/>
      <w:r w:rsidRPr="004C5940">
        <w:rPr>
          <w:rFonts w:ascii="Times New Roman" w:eastAsia="Times New Roman" w:hAnsi="Times New Roman" w:cs="Times New Roman"/>
          <w:color w:val="000000"/>
          <w:sz w:val="24"/>
          <w:szCs w:val="24"/>
          <w:lang w:val="en-US"/>
        </w:rPr>
        <w:t xml:space="preserve"> structural framework of West End Bicycle company. The presence of the companies related to the member groups of the West End Bicycle company helps them to operate with greater success and proficiency in the world market by effectively designing and implementing the effective and quality marketing strategies which are established within the market. </w:t>
      </w:r>
    </w:p>
    <w:p w14:paraId="6528654E"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 xml:space="preserve">West End Bicycle possesses a stable structural framework within their </w:t>
      </w:r>
      <w:proofErr w:type="spellStart"/>
      <w:r w:rsidRPr="004C5940">
        <w:rPr>
          <w:rFonts w:ascii="Times New Roman" w:eastAsia="Times New Roman" w:hAnsi="Times New Roman" w:cs="Times New Roman"/>
          <w:color w:val="000000"/>
          <w:sz w:val="24"/>
          <w:szCs w:val="24"/>
          <w:lang w:val="en-US"/>
        </w:rPr>
        <w:t>organisation</w:t>
      </w:r>
      <w:proofErr w:type="spellEnd"/>
      <w:r w:rsidRPr="004C5940">
        <w:rPr>
          <w:rFonts w:ascii="Times New Roman" w:eastAsia="Times New Roman" w:hAnsi="Times New Roman" w:cs="Times New Roman"/>
          <w:color w:val="000000"/>
          <w:sz w:val="24"/>
          <w:szCs w:val="24"/>
          <w:lang w:val="en-US"/>
        </w:rPr>
        <w:t xml:space="preserve"> that helps them to keep in good quality shape that proves to be effective enough for the company to fulfill the requirements of the target customers in the society (</w:t>
      </w:r>
      <w:r w:rsidRPr="004C5940">
        <w:rPr>
          <w:rFonts w:ascii="Times New Roman" w:eastAsia="Times New Roman" w:hAnsi="Times New Roman" w:cs="Times New Roman"/>
          <w:color w:val="222222"/>
          <w:sz w:val="24"/>
          <w:szCs w:val="24"/>
          <w:shd w:val="clear" w:color="auto" w:fill="FFFFFF"/>
          <w:lang w:val="en-US"/>
        </w:rPr>
        <w:t>Gao and Li 2020</w:t>
      </w:r>
      <w:r w:rsidRPr="004C5940">
        <w:rPr>
          <w:rFonts w:ascii="Times New Roman" w:eastAsia="Times New Roman" w:hAnsi="Times New Roman" w:cs="Times New Roman"/>
          <w:color w:val="000000"/>
          <w:sz w:val="24"/>
          <w:szCs w:val="24"/>
          <w:lang w:val="en-US"/>
        </w:rPr>
        <w:t xml:space="preserve">). The management of the company is headed by a CEO and a board of directors who successfully design and develop the </w:t>
      </w:r>
      <w:proofErr w:type="gramStart"/>
      <w:r w:rsidRPr="004C5940">
        <w:rPr>
          <w:rFonts w:ascii="Times New Roman" w:eastAsia="Times New Roman" w:hAnsi="Times New Roman" w:cs="Times New Roman"/>
          <w:color w:val="000000"/>
          <w:sz w:val="24"/>
          <w:szCs w:val="24"/>
          <w:lang w:val="en-US"/>
        </w:rPr>
        <w:t>high quality</w:t>
      </w:r>
      <w:proofErr w:type="gramEnd"/>
      <w:r w:rsidRPr="004C5940">
        <w:rPr>
          <w:rFonts w:ascii="Times New Roman" w:eastAsia="Times New Roman" w:hAnsi="Times New Roman" w:cs="Times New Roman"/>
          <w:color w:val="000000"/>
          <w:sz w:val="24"/>
          <w:szCs w:val="24"/>
          <w:lang w:val="en-US"/>
        </w:rPr>
        <w:t xml:space="preserve"> marketing strategies proving to be proficient for achievement of the well-defined goals that are laid down. The presence of the different members groups </w:t>
      </w:r>
      <w:proofErr w:type="gramStart"/>
      <w:r w:rsidRPr="004C5940">
        <w:rPr>
          <w:rFonts w:ascii="Times New Roman" w:eastAsia="Times New Roman" w:hAnsi="Times New Roman" w:cs="Times New Roman"/>
          <w:color w:val="000000"/>
          <w:sz w:val="24"/>
          <w:szCs w:val="24"/>
          <w:lang w:val="en-US"/>
        </w:rPr>
        <w:t>help</w:t>
      </w:r>
      <w:proofErr w:type="gramEnd"/>
      <w:r w:rsidRPr="004C5940">
        <w:rPr>
          <w:rFonts w:ascii="Times New Roman" w:eastAsia="Times New Roman" w:hAnsi="Times New Roman" w:cs="Times New Roman"/>
          <w:color w:val="000000"/>
          <w:sz w:val="24"/>
          <w:szCs w:val="24"/>
          <w:lang w:val="en-US"/>
        </w:rPr>
        <w:t xml:space="preserve"> to establish the fact that the company falls under the purview of limited liability company conducting their operations with greater benefits and profits (</w:t>
      </w:r>
      <w:r w:rsidRPr="004C5940">
        <w:rPr>
          <w:rFonts w:ascii="Times New Roman" w:eastAsia="Times New Roman" w:hAnsi="Times New Roman" w:cs="Times New Roman"/>
          <w:color w:val="222222"/>
          <w:sz w:val="24"/>
          <w:szCs w:val="24"/>
          <w:shd w:val="clear" w:color="auto" w:fill="FFFFFF"/>
          <w:lang w:val="en-US"/>
        </w:rPr>
        <w:t>Karkare and van Seters 2019</w:t>
      </w:r>
      <w:r w:rsidRPr="004C5940">
        <w:rPr>
          <w:rFonts w:ascii="Times New Roman" w:eastAsia="Times New Roman" w:hAnsi="Times New Roman" w:cs="Times New Roman"/>
          <w:color w:val="000000"/>
          <w:sz w:val="24"/>
          <w:szCs w:val="24"/>
          <w:lang w:val="en-US"/>
        </w:rPr>
        <w:t xml:space="preserve">). West End Bicycle management would devise the most effective and strategic steps and practices which are useful to be implemented within the global market by adhering to the </w:t>
      </w:r>
      <w:proofErr w:type="spellStart"/>
      <w:r w:rsidRPr="004C5940">
        <w:rPr>
          <w:rFonts w:ascii="Times New Roman" w:eastAsia="Times New Roman" w:hAnsi="Times New Roman" w:cs="Times New Roman"/>
          <w:color w:val="000000"/>
          <w:sz w:val="24"/>
          <w:szCs w:val="24"/>
          <w:lang w:val="en-US"/>
        </w:rPr>
        <w:t>standardised</w:t>
      </w:r>
      <w:proofErr w:type="spellEnd"/>
      <w:r w:rsidRPr="004C5940">
        <w:rPr>
          <w:rFonts w:ascii="Times New Roman" w:eastAsia="Times New Roman" w:hAnsi="Times New Roman" w:cs="Times New Roman"/>
          <w:color w:val="000000"/>
          <w:sz w:val="24"/>
          <w:szCs w:val="24"/>
          <w:lang w:val="en-US"/>
        </w:rPr>
        <w:t xml:space="preserve"> measures and procedures which are included. </w:t>
      </w:r>
    </w:p>
    <w:p w14:paraId="6528654F"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 xml:space="preserve">West End Bicycles have a functional </w:t>
      </w:r>
      <w:proofErr w:type="spellStart"/>
      <w:r w:rsidRPr="004C5940">
        <w:rPr>
          <w:rFonts w:ascii="Times New Roman" w:eastAsia="Times New Roman" w:hAnsi="Times New Roman" w:cs="Times New Roman"/>
          <w:color w:val="000000"/>
          <w:sz w:val="24"/>
          <w:szCs w:val="24"/>
          <w:lang w:val="en-US"/>
        </w:rPr>
        <w:t>organisational</w:t>
      </w:r>
      <w:proofErr w:type="spellEnd"/>
      <w:r w:rsidRPr="004C5940">
        <w:rPr>
          <w:rFonts w:ascii="Times New Roman" w:eastAsia="Times New Roman" w:hAnsi="Times New Roman" w:cs="Times New Roman"/>
          <w:color w:val="000000"/>
          <w:sz w:val="24"/>
          <w:szCs w:val="24"/>
          <w:lang w:val="en-US"/>
        </w:rPr>
        <w:t xml:space="preserve"> structure with the help of which the departments of finance, marketing and operations can coordinate and perform to their best capacity for achieving the well-defined goals and strategies (</w:t>
      </w:r>
      <w:r w:rsidRPr="004C5940">
        <w:rPr>
          <w:rFonts w:ascii="Times New Roman" w:eastAsia="Times New Roman" w:hAnsi="Times New Roman" w:cs="Times New Roman"/>
          <w:color w:val="222222"/>
          <w:sz w:val="24"/>
          <w:szCs w:val="24"/>
          <w:shd w:val="clear" w:color="auto" w:fill="FFFFFF"/>
          <w:lang w:val="en-US"/>
        </w:rPr>
        <w:t>Goh and Eldridge 2019</w:t>
      </w:r>
      <w:r w:rsidRPr="004C5940">
        <w:rPr>
          <w:rFonts w:ascii="Times New Roman" w:eastAsia="Times New Roman" w:hAnsi="Times New Roman" w:cs="Times New Roman"/>
          <w:color w:val="000000"/>
          <w:sz w:val="24"/>
          <w:szCs w:val="24"/>
          <w:lang w:val="en-US"/>
        </w:rPr>
        <w:t xml:space="preserve">). The company ensures the adoption of the most effective steps and strategies related to managing the leadership and management within the world market that enable them to work liberally and in a smooth way to achieve the desired steps in a systematic way. The workforce that is set up needs to be managed well by the management so that the overall tasks that </w:t>
      </w:r>
      <w:proofErr w:type="gramStart"/>
      <w:r w:rsidRPr="004C5940">
        <w:rPr>
          <w:rFonts w:ascii="Times New Roman" w:eastAsia="Times New Roman" w:hAnsi="Times New Roman" w:cs="Times New Roman"/>
          <w:color w:val="000000"/>
          <w:sz w:val="24"/>
          <w:szCs w:val="24"/>
          <w:lang w:val="en-US"/>
        </w:rPr>
        <w:t>have to</w:t>
      </w:r>
      <w:proofErr w:type="gramEnd"/>
      <w:r w:rsidRPr="004C5940">
        <w:rPr>
          <w:rFonts w:ascii="Times New Roman" w:eastAsia="Times New Roman" w:hAnsi="Times New Roman" w:cs="Times New Roman"/>
          <w:color w:val="000000"/>
          <w:sz w:val="24"/>
          <w:szCs w:val="24"/>
          <w:lang w:val="en-US"/>
        </w:rPr>
        <w:t xml:space="preserve"> be executed do not suffer. The management makes quicker and effective decision making that helps them to design and arrange the sequential steps and activities which are laid down with perfect efficacy for ensuring smoothness in achieving the goals being defined in the world market. </w:t>
      </w:r>
    </w:p>
    <w:p w14:paraId="65286550"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 xml:space="preserve">The beneficial products as well as services are designed and provided to the numerous customers who are present in the world market. The marketing management activities are also handled with experience by the management of West End Bicycles which prove to be profitable for ensuring that the quality products are </w:t>
      </w:r>
      <w:proofErr w:type="gramStart"/>
      <w:r w:rsidRPr="004C5940">
        <w:rPr>
          <w:rFonts w:ascii="Times New Roman" w:eastAsia="Times New Roman" w:hAnsi="Times New Roman" w:cs="Times New Roman"/>
          <w:color w:val="000000"/>
          <w:sz w:val="24"/>
          <w:szCs w:val="24"/>
          <w:lang w:val="en-US"/>
        </w:rPr>
        <w:t>developed</w:t>
      </w:r>
      <w:proofErr w:type="gramEnd"/>
      <w:r w:rsidRPr="004C5940">
        <w:rPr>
          <w:rFonts w:ascii="Times New Roman" w:eastAsia="Times New Roman" w:hAnsi="Times New Roman" w:cs="Times New Roman"/>
          <w:color w:val="000000"/>
          <w:sz w:val="24"/>
          <w:szCs w:val="24"/>
          <w:lang w:val="en-US"/>
        </w:rPr>
        <w:t xml:space="preserve"> and they reach out to the customers (</w:t>
      </w:r>
      <w:r w:rsidRPr="004C5940">
        <w:rPr>
          <w:rFonts w:ascii="Times New Roman" w:eastAsia="Times New Roman" w:hAnsi="Times New Roman" w:cs="Times New Roman"/>
          <w:color w:val="222222"/>
          <w:sz w:val="24"/>
          <w:szCs w:val="24"/>
          <w:shd w:val="clear" w:color="auto" w:fill="FFFFFF"/>
          <w:lang w:val="en-US"/>
        </w:rPr>
        <w:t>Goh and Eldridge 2019</w:t>
      </w:r>
      <w:r w:rsidRPr="004C5940">
        <w:rPr>
          <w:rFonts w:ascii="Times New Roman" w:eastAsia="Times New Roman" w:hAnsi="Times New Roman" w:cs="Times New Roman"/>
          <w:color w:val="000000"/>
          <w:sz w:val="24"/>
          <w:szCs w:val="24"/>
          <w:lang w:val="en-US"/>
        </w:rPr>
        <w:t xml:space="preserve">). The departmental managers of the wide range of departments provide the support to the West End Bicycles to effectively carry out their operations globally by effectively using the marketing policies and designs with greater benefits. West End Bicycles receive the quality support from the management to make wise decisions associated with </w:t>
      </w:r>
      <w:r w:rsidRPr="004C5940">
        <w:rPr>
          <w:rFonts w:ascii="Times New Roman" w:eastAsia="Times New Roman" w:hAnsi="Times New Roman" w:cs="Times New Roman"/>
          <w:color w:val="000000"/>
          <w:sz w:val="24"/>
          <w:szCs w:val="24"/>
          <w:lang w:val="en-US"/>
        </w:rPr>
        <w:lastRenderedPageBreak/>
        <w:t>achieving the goals that are proficient enough to make the workforce effective to work in a coordinated way. </w:t>
      </w:r>
    </w:p>
    <w:p w14:paraId="65286551" w14:textId="39FCC3FE"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 xml:space="preserve">The quality workforce of the West End Bicycles </w:t>
      </w:r>
      <w:proofErr w:type="gramStart"/>
      <w:r w:rsidRPr="004C5940">
        <w:rPr>
          <w:rFonts w:ascii="Times New Roman" w:eastAsia="Times New Roman" w:hAnsi="Times New Roman" w:cs="Times New Roman"/>
          <w:color w:val="000000"/>
          <w:sz w:val="24"/>
          <w:szCs w:val="24"/>
          <w:lang w:val="en-US"/>
        </w:rPr>
        <w:t>are</w:t>
      </w:r>
      <w:proofErr w:type="gramEnd"/>
      <w:r w:rsidRPr="004C5940">
        <w:rPr>
          <w:rFonts w:ascii="Times New Roman" w:eastAsia="Times New Roman" w:hAnsi="Times New Roman" w:cs="Times New Roman"/>
          <w:color w:val="000000"/>
          <w:sz w:val="24"/>
          <w:szCs w:val="24"/>
          <w:lang w:val="en-US"/>
        </w:rPr>
        <w:t xml:space="preserve"> engaged in quality tasks which are effective to be managed with success and efficiency in the market to achieve the goals. The knowledge and operations management are </w:t>
      </w:r>
      <w:proofErr w:type="spellStart"/>
      <w:r w:rsidRPr="004C5940">
        <w:rPr>
          <w:rFonts w:ascii="Times New Roman" w:eastAsia="Times New Roman" w:hAnsi="Times New Roman" w:cs="Times New Roman"/>
          <w:color w:val="000000"/>
          <w:sz w:val="24"/>
          <w:szCs w:val="24"/>
          <w:lang w:val="en-US"/>
        </w:rPr>
        <w:t>practised</w:t>
      </w:r>
      <w:proofErr w:type="spellEnd"/>
      <w:r w:rsidRPr="004C5940">
        <w:rPr>
          <w:rFonts w:ascii="Times New Roman" w:eastAsia="Times New Roman" w:hAnsi="Times New Roman" w:cs="Times New Roman"/>
          <w:color w:val="000000"/>
          <w:sz w:val="24"/>
          <w:szCs w:val="24"/>
          <w:lang w:val="en-US"/>
        </w:rPr>
        <w:t xml:space="preserve"> in a perfect way by the cycle company to assure the </w:t>
      </w:r>
      <w:r w:rsidR="005C5583" w:rsidRPr="004C5940">
        <w:rPr>
          <w:rFonts w:ascii="Times New Roman" w:eastAsia="Times New Roman" w:hAnsi="Times New Roman" w:cs="Times New Roman"/>
          <w:color w:val="000000"/>
          <w:sz w:val="24"/>
          <w:szCs w:val="24"/>
          <w:lang w:val="en-US"/>
        </w:rPr>
        <w:t>maximization</w:t>
      </w:r>
      <w:r w:rsidRPr="004C5940">
        <w:rPr>
          <w:rFonts w:ascii="Times New Roman" w:eastAsia="Times New Roman" w:hAnsi="Times New Roman" w:cs="Times New Roman"/>
          <w:color w:val="000000"/>
          <w:sz w:val="24"/>
          <w:szCs w:val="24"/>
          <w:lang w:val="en-US"/>
        </w:rPr>
        <w:t xml:space="preserve"> of profits (</w:t>
      </w:r>
      <w:r w:rsidRPr="004C5940">
        <w:rPr>
          <w:rFonts w:ascii="Times New Roman" w:eastAsia="Times New Roman" w:hAnsi="Times New Roman" w:cs="Times New Roman"/>
          <w:color w:val="222222"/>
          <w:sz w:val="24"/>
          <w:szCs w:val="24"/>
          <w:shd w:val="clear" w:color="auto" w:fill="FFFFFF"/>
          <w:lang w:val="en-US"/>
        </w:rPr>
        <w:t>Choong and Islam 2020</w:t>
      </w:r>
      <w:r w:rsidRPr="004C5940">
        <w:rPr>
          <w:rFonts w:ascii="Times New Roman" w:eastAsia="Times New Roman" w:hAnsi="Times New Roman" w:cs="Times New Roman"/>
          <w:color w:val="000000"/>
          <w:sz w:val="24"/>
          <w:szCs w:val="24"/>
          <w:lang w:val="en-US"/>
        </w:rPr>
        <w:t>). The quality and unique range of products as well as quality customer services are provided to ensure that the goals are achieved with success. West End Bicycles help to establish the most supportive steps and activities that are planned with different categories of benefits. The marketing practices are managed with efficacy in the world market by the management of West End Bicycles to help in achieving the goals that are laid down with success. The leadership styles and strategies are very well established within the market by West End Bicycles to help in promoting the different types of engagement practices that are very well planned and designed to be used. Transformational leadership styles and Situational leadership styles aligned with the workforce being able to perform with the adaptive changes within the operational tasks were included. </w:t>
      </w:r>
    </w:p>
    <w:p w14:paraId="65286552"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 xml:space="preserve">The functional </w:t>
      </w:r>
      <w:proofErr w:type="spellStart"/>
      <w:r w:rsidRPr="004C5940">
        <w:rPr>
          <w:rFonts w:ascii="Times New Roman" w:eastAsia="Times New Roman" w:hAnsi="Times New Roman" w:cs="Times New Roman"/>
          <w:color w:val="000000"/>
          <w:sz w:val="24"/>
          <w:szCs w:val="24"/>
          <w:lang w:val="en-US"/>
        </w:rPr>
        <w:t>organisational</w:t>
      </w:r>
      <w:proofErr w:type="spellEnd"/>
      <w:r w:rsidRPr="004C5940">
        <w:rPr>
          <w:rFonts w:ascii="Times New Roman" w:eastAsia="Times New Roman" w:hAnsi="Times New Roman" w:cs="Times New Roman"/>
          <w:color w:val="000000"/>
          <w:sz w:val="24"/>
          <w:szCs w:val="24"/>
          <w:lang w:val="en-US"/>
        </w:rPr>
        <w:t xml:space="preserve"> structure being </w:t>
      </w:r>
      <w:proofErr w:type="spellStart"/>
      <w:r w:rsidRPr="004C5940">
        <w:rPr>
          <w:rFonts w:ascii="Times New Roman" w:eastAsia="Times New Roman" w:hAnsi="Times New Roman" w:cs="Times New Roman"/>
          <w:color w:val="000000"/>
          <w:sz w:val="24"/>
          <w:szCs w:val="24"/>
          <w:lang w:val="en-US"/>
        </w:rPr>
        <w:t>utilised</w:t>
      </w:r>
      <w:proofErr w:type="spellEnd"/>
      <w:r w:rsidRPr="004C5940">
        <w:rPr>
          <w:rFonts w:ascii="Times New Roman" w:eastAsia="Times New Roman" w:hAnsi="Times New Roman" w:cs="Times New Roman"/>
          <w:color w:val="000000"/>
          <w:sz w:val="24"/>
          <w:szCs w:val="24"/>
          <w:lang w:val="en-US"/>
        </w:rPr>
        <w:t xml:space="preserve"> by West End Bicycles prove to be efficient for managing the overall operations which are useful to be implemented with success in the </w:t>
      </w:r>
      <w:proofErr w:type="spellStart"/>
      <w:r w:rsidRPr="004C5940">
        <w:rPr>
          <w:rFonts w:ascii="Times New Roman" w:eastAsia="Times New Roman" w:hAnsi="Times New Roman" w:cs="Times New Roman"/>
          <w:color w:val="000000"/>
          <w:sz w:val="24"/>
          <w:szCs w:val="24"/>
          <w:lang w:val="en-US"/>
        </w:rPr>
        <w:t>globalised</w:t>
      </w:r>
      <w:proofErr w:type="spellEnd"/>
      <w:r w:rsidRPr="004C5940">
        <w:rPr>
          <w:rFonts w:ascii="Times New Roman" w:eastAsia="Times New Roman" w:hAnsi="Times New Roman" w:cs="Times New Roman"/>
          <w:color w:val="000000"/>
          <w:sz w:val="24"/>
          <w:szCs w:val="24"/>
          <w:lang w:val="en-US"/>
        </w:rPr>
        <w:t xml:space="preserve"> market by adhering to the well-defined strategies that are successfully designed and engaged. Overall, the beneficial marketing norms would prove to be perfect for West End Bicycles that </w:t>
      </w:r>
      <w:proofErr w:type="gramStart"/>
      <w:r w:rsidRPr="004C5940">
        <w:rPr>
          <w:rFonts w:ascii="Times New Roman" w:eastAsia="Times New Roman" w:hAnsi="Times New Roman" w:cs="Times New Roman"/>
          <w:color w:val="000000"/>
          <w:sz w:val="24"/>
          <w:szCs w:val="24"/>
          <w:lang w:val="en-US"/>
        </w:rPr>
        <w:t xml:space="preserve">in </w:t>
      </w:r>
      <w:r w:rsidR="00426F67">
        <w:rPr>
          <w:rFonts w:ascii="Times New Roman" w:eastAsia="Times New Roman" w:hAnsi="Times New Roman" w:cs="Times New Roman"/>
          <w:color w:val="000000"/>
          <w:sz w:val="24"/>
          <w:szCs w:val="24"/>
          <w:lang w:val="en-US"/>
        </w:rPr>
        <w:t>itself helps</w:t>
      </w:r>
      <w:proofErr w:type="gramEnd"/>
      <w:r w:rsidR="00426F67">
        <w:rPr>
          <w:rFonts w:ascii="Times New Roman" w:eastAsia="Times New Roman" w:hAnsi="Times New Roman" w:cs="Times New Roman"/>
          <w:color w:val="000000"/>
          <w:sz w:val="24"/>
          <w:szCs w:val="24"/>
          <w:lang w:val="en-US"/>
        </w:rPr>
        <w:t xml:space="preserve"> to </w:t>
      </w:r>
      <w:proofErr w:type="spellStart"/>
      <w:r w:rsidR="00426F67">
        <w:rPr>
          <w:rFonts w:ascii="Times New Roman" w:eastAsia="Times New Roman" w:hAnsi="Times New Roman" w:cs="Times New Roman"/>
          <w:color w:val="000000"/>
          <w:sz w:val="24"/>
          <w:szCs w:val="24"/>
          <w:lang w:val="en-US"/>
        </w:rPr>
        <w:t>strategise</w:t>
      </w:r>
      <w:proofErr w:type="spellEnd"/>
      <w:r w:rsidR="00426F67">
        <w:rPr>
          <w:rFonts w:ascii="Times New Roman" w:eastAsia="Times New Roman" w:hAnsi="Times New Roman" w:cs="Times New Roman"/>
          <w:color w:val="000000"/>
          <w:sz w:val="24"/>
          <w:szCs w:val="24"/>
          <w:lang w:val="en-US"/>
        </w:rPr>
        <w:t xml:space="preserve"> the </w:t>
      </w:r>
      <w:r w:rsidRPr="004C5940">
        <w:rPr>
          <w:rFonts w:ascii="Times New Roman" w:eastAsia="Times New Roman" w:hAnsi="Times New Roman" w:cs="Times New Roman"/>
          <w:color w:val="000000"/>
          <w:sz w:val="24"/>
          <w:szCs w:val="24"/>
          <w:lang w:val="en-US"/>
        </w:rPr>
        <w:t xml:space="preserve">management plans. The structural framework guides the various departments of the </w:t>
      </w:r>
      <w:proofErr w:type="spellStart"/>
      <w:r w:rsidRPr="004C5940">
        <w:rPr>
          <w:rFonts w:ascii="Times New Roman" w:eastAsia="Times New Roman" w:hAnsi="Times New Roman" w:cs="Times New Roman"/>
          <w:color w:val="000000"/>
          <w:sz w:val="24"/>
          <w:szCs w:val="24"/>
          <w:lang w:val="en-US"/>
        </w:rPr>
        <w:t>organisation</w:t>
      </w:r>
      <w:proofErr w:type="spellEnd"/>
      <w:r w:rsidRPr="004C5940">
        <w:rPr>
          <w:rFonts w:ascii="Times New Roman" w:eastAsia="Times New Roman" w:hAnsi="Times New Roman" w:cs="Times New Roman"/>
          <w:color w:val="000000"/>
          <w:sz w:val="24"/>
          <w:szCs w:val="24"/>
          <w:lang w:val="en-US"/>
        </w:rPr>
        <w:t xml:space="preserve"> to coordinate and effectively execute their quality tasks with efficacy in the </w:t>
      </w:r>
      <w:proofErr w:type="spellStart"/>
      <w:r w:rsidRPr="004C5940">
        <w:rPr>
          <w:rFonts w:ascii="Times New Roman" w:eastAsia="Times New Roman" w:hAnsi="Times New Roman" w:cs="Times New Roman"/>
          <w:color w:val="000000"/>
          <w:sz w:val="24"/>
          <w:szCs w:val="24"/>
          <w:lang w:val="en-US"/>
        </w:rPr>
        <w:t>globalised</w:t>
      </w:r>
      <w:proofErr w:type="spellEnd"/>
      <w:r w:rsidRPr="004C5940">
        <w:rPr>
          <w:rFonts w:ascii="Times New Roman" w:eastAsia="Times New Roman" w:hAnsi="Times New Roman" w:cs="Times New Roman"/>
          <w:color w:val="000000"/>
          <w:sz w:val="24"/>
          <w:szCs w:val="24"/>
          <w:lang w:val="en-US"/>
        </w:rPr>
        <w:t xml:space="preserve"> market (</w:t>
      </w:r>
      <w:proofErr w:type="spellStart"/>
      <w:r w:rsidRPr="004C5940">
        <w:rPr>
          <w:rFonts w:ascii="Times New Roman" w:eastAsia="Times New Roman" w:hAnsi="Times New Roman" w:cs="Times New Roman"/>
          <w:color w:val="222222"/>
          <w:sz w:val="24"/>
          <w:szCs w:val="24"/>
          <w:shd w:val="clear" w:color="auto" w:fill="FFFFFF"/>
          <w:lang w:val="en-US"/>
        </w:rPr>
        <w:t>Musenze</w:t>
      </w:r>
      <w:proofErr w:type="spellEnd"/>
      <w:r w:rsidRPr="004C5940">
        <w:rPr>
          <w:rFonts w:ascii="Times New Roman" w:eastAsia="Times New Roman" w:hAnsi="Times New Roman" w:cs="Times New Roman"/>
          <w:color w:val="222222"/>
          <w:sz w:val="24"/>
          <w:szCs w:val="24"/>
          <w:shd w:val="clear" w:color="auto" w:fill="FFFFFF"/>
          <w:lang w:val="en-US"/>
        </w:rPr>
        <w:t xml:space="preserve"> and </w:t>
      </w:r>
      <w:proofErr w:type="spellStart"/>
      <w:r w:rsidRPr="004C5940">
        <w:rPr>
          <w:rFonts w:ascii="Times New Roman" w:eastAsia="Times New Roman" w:hAnsi="Times New Roman" w:cs="Times New Roman"/>
          <w:color w:val="222222"/>
          <w:sz w:val="24"/>
          <w:szCs w:val="24"/>
          <w:shd w:val="clear" w:color="auto" w:fill="FFFFFF"/>
          <w:lang w:val="en-US"/>
        </w:rPr>
        <w:t>Mayende</w:t>
      </w:r>
      <w:proofErr w:type="spellEnd"/>
      <w:r w:rsidRPr="004C5940">
        <w:rPr>
          <w:rFonts w:ascii="Times New Roman" w:eastAsia="Times New Roman" w:hAnsi="Times New Roman" w:cs="Times New Roman"/>
          <w:color w:val="222222"/>
          <w:sz w:val="24"/>
          <w:szCs w:val="24"/>
          <w:shd w:val="clear" w:color="auto" w:fill="FFFFFF"/>
          <w:lang w:val="en-US"/>
        </w:rPr>
        <w:t xml:space="preserve"> 2019</w:t>
      </w:r>
      <w:r w:rsidRPr="004C5940">
        <w:rPr>
          <w:rFonts w:ascii="Times New Roman" w:eastAsia="Times New Roman" w:hAnsi="Times New Roman" w:cs="Times New Roman"/>
          <w:color w:val="000000"/>
          <w:sz w:val="24"/>
          <w:szCs w:val="24"/>
          <w:lang w:val="en-US"/>
        </w:rPr>
        <w:t>).</w:t>
      </w:r>
    </w:p>
    <w:p w14:paraId="65286553"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 xml:space="preserve">The </w:t>
      </w:r>
      <w:proofErr w:type="spellStart"/>
      <w:r w:rsidRPr="004C5940">
        <w:rPr>
          <w:rFonts w:ascii="Times New Roman" w:eastAsia="Times New Roman" w:hAnsi="Times New Roman" w:cs="Times New Roman"/>
          <w:color w:val="000000"/>
          <w:sz w:val="24"/>
          <w:szCs w:val="24"/>
          <w:lang w:val="en-US"/>
        </w:rPr>
        <w:t>organisational</w:t>
      </w:r>
      <w:proofErr w:type="spellEnd"/>
      <w:r w:rsidRPr="004C5940">
        <w:rPr>
          <w:rFonts w:ascii="Times New Roman" w:eastAsia="Times New Roman" w:hAnsi="Times New Roman" w:cs="Times New Roman"/>
          <w:color w:val="000000"/>
          <w:sz w:val="24"/>
          <w:szCs w:val="24"/>
          <w:lang w:val="en-US"/>
        </w:rPr>
        <w:t xml:space="preserve"> structure that has been specified by the management of West End Bicycles proved to be perfectly planned and mentioned to help in engaging the wide range of strategies and practices which are useful to be implemented. The guidance about the marketing conditions that prevail within the global markets are mentioned by the West End Bicycles to help in the smooth achievement of the targets that are devised. The overall </w:t>
      </w:r>
      <w:proofErr w:type="spellStart"/>
      <w:r w:rsidRPr="004C5940">
        <w:rPr>
          <w:rFonts w:ascii="Times New Roman" w:eastAsia="Times New Roman" w:hAnsi="Times New Roman" w:cs="Times New Roman"/>
          <w:color w:val="000000"/>
          <w:sz w:val="24"/>
          <w:szCs w:val="24"/>
          <w:lang w:val="en-US"/>
        </w:rPr>
        <w:t>organisational</w:t>
      </w:r>
      <w:proofErr w:type="spellEnd"/>
      <w:r w:rsidRPr="004C5940">
        <w:rPr>
          <w:rFonts w:ascii="Times New Roman" w:eastAsia="Times New Roman" w:hAnsi="Times New Roman" w:cs="Times New Roman"/>
          <w:color w:val="000000"/>
          <w:sz w:val="24"/>
          <w:szCs w:val="24"/>
          <w:lang w:val="en-US"/>
        </w:rPr>
        <w:t xml:space="preserve"> structure being adopted by West End Bicycles help them to suitably perform the tasks being aligned with the proper category of planning which is being implemented with success. Functional structure proves to be beneficial for the cycle company as the sharing of information about working in a definite way is uniform and leads to the smooth outcomes that would help in further progress of West End Bicycles in the market. </w:t>
      </w:r>
    </w:p>
    <w:p w14:paraId="65286554"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p>
    <w:p w14:paraId="65286555" w14:textId="77777777" w:rsidR="004C5940" w:rsidRPr="004C5940" w:rsidRDefault="004C5940" w:rsidP="004C5940">
      <w:pPr>
        <w:pStyle w:val="Heading1"/>
        <w:spacing w:line="360" w:lineRule="auto"/>
        <w:jc w:val="both"/>
        <w:rPr>
          <w:rFonts w:ascii="Times New Roman" w:eastAsia="Times New Roman" w:hAnsi="Times New Roman" w:cs="Times New Roman"/>
          <w:b/>
          <w:color w:val="000000" w:themeColor="text1"/>
          <w:sz w:val="24"/>
          <w:szCs w:val="24"/>
          <w:lang w:val="en-US"/>
        </w:rPr>
      </w:pPr>
      <w:bookmarkStart w:id="12" w:name="_Toc56806537"/>
      <w:r w:rsidRPr="004C5940">
        <w:rPr>
          <w:rFonts w:ascii="Times New Roman" w:eastAsia="Times New Roman" w:hAnsi="Times New Roman" w:cs="Times New Roman"/>
          <w:b/>
          <w:color w:val="000000" w:themeColor="text1"/>
          <w:sz w:val="24"/>
          <w:szCs w:val="24"/>
          <w:lang w:val="en-US"/>
        </w:rPr>
        <w:t>Products and Services</w:t>
      </w:r>
      <w:bookmarkEnd w:id="12"/>
    </w:p>
    <w:p w14:paraId="65286556" w14:textId="56262602"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 xml:space="preserve">West End Bicycles helps to design quality strategies that are effective and help them to create a unique range of products and services helping the customers to satisfy their requirements in a systematic way. </w:t>
      </w:r>
      <w:proofErr w:type="gramStart"/>
      <w:r w:rsidRPr="004C5940">
        <w:rPr>
          <w:rFonts w:ascii="Times New Roman" w:eastAsia="Times New Roman" w:hAnsi="Times New Roman" w:cs="Times New Roman"/>
          <w:color w:val="000000"/>
          <w:sz w:val="24"/>
          <w:szCs w:val="24"/>
          <w:lang w:val="en-US"/>
        </w:rPr>
        <w:t>The  wide</w:t>
      </w:r>
      <w:proofErr w:type="gramEnd"/>
      <w:r w:rsidRPr="004C5940">
        <w:rPr>
          <w:rFonts w:ascii="Times New Roman" w:eastAsia="Times New Roman" w:hAnsi="Times New Roman" w:cs="Times New Roman"/>
          <w:color w:val="000000"/>
          <w:sz w:val="24"/>
          <w:szCs w:val="24"/>
          <w:lang w:val="en-US"/>
        </w:rPr>
        <w:t xml:space="preserve"> range of bicycles which were found from an early age till the present age were designed and introduced in the global market by the West End Bicycles company. The company which operated in the UK also helped to integrate the </w:t>
      </w:r>
      <w:proofErr w:type="gramStart"/>
      <w:r w:rsidRPr="004C5940">
        <w:rPr>
          <w:rFonts w:ascii="Times New Roman" w:eastAsia="Times New Roman" w:hAnsi="Times New Roman" w:cs="Times New Roman"/>
          <w:color w:val="000000"/>
          <w:sz w:val="24"/>
          <w:szCs w:val="24"/>
          <w:lang w:val="en-US"/>
        </w:rPr>
        <w:t>high quality</w:t>
      </w:r>
      <w:proofErr w:type="gramEnd"/>
      <w:r w:rsidRPr="004C5940">
        <w:rPr>
          <w:rFonts w:ascii="Times New Roman" w:eastAsia="Times New Roman" w:hAnsi="Times New Roman" w:cs="Times New Roman"/>
          <w:color w:val="000000"/>
          <w:sz w:val="24"/>
          <w:szCs w:val="24"/>
          <w:lang w:val="en-US"/>
        </w:rPr>
        <w:t xml:space="preserve"> steps which were relevant to design the unique range of bicycles </w:t>
      </w:r>
      <w:r w:rsidRPr="004C5940">
        <w:rPr>
          <w:rFonts w:ascii="Times New Roman" w:eastAsia="Times New Roman" w:hAnsi="Times New Roman" w:cs="Times New Roman"/>
          <w:color w:val="000000"/>
          <w:sz w:val="24"/>
          <w:szCs w:val="24"/>
          <w:lang w:val="en-US"/>
        </w:rPr>
        <w:lastRenderedPageBreak/>
        <w:t>and wheelchairs for the people. The modern marketing trend of designing and introducing the electric bikes provides support to the West End Bicycles company to ensure the smooth achievement of the prospective goals that are effectively designed by the management and leadership (</w:t>
      </w:r>
      <w:r w:rsidRPr="004C5940">
        <w:rPr>
          <w:rFonts w:ascii="Times New Roman" w:eastAsia="Times New Roman" w:hAnsi="Times New Roman" w:cs="Times New Roman"/>
          <w:color w:val="222222"/>
          <w:sz w:val="24"/>
          <w:szCs w:val="24"/>
          <w:shd w:val="clear" w:color="auto" w:fill="FFFFFF"/>
          <w:lang w:val="en-US"/>
        </w:rPr>
        <w:t>Watson, 2020</w:t>
      </w:r>
      <w:r w:rsidRPr="004C5940">
        <w:rPr>
          <w:rFonts w:ascii="Times New Roman" w:eastAsia="Times New Roman" w:hAnsi="Times New Roman" w:cs="Times New Roman"/>
          <w:color w:val="000000"/>
          <w:sz w:val="24"/>
          <w:szCs w:val="24"/>
          <w:lang w:val="en-US"/>
        </w:rPr>
        <w:t xml:space="preserve">). The different types of e-bikes and other types of </w:t>
      </w:r>
      <w:r w:rsidR="005C5583" w:rsidRPr="004C5940">
        <w:rPr>
          <w:rFonts w:ascii="Times New Roman" w:eastAsia="Times New Roman" w:hAnsi="Times New Roman" w:cs="Times New Roman"/>
          <w:color w:val="000000"/>
          <w:sz w:val="24"/>
          <w:szCs w:val="24"/>
          <w:lang w:val="en-US"/>
        </w:rPr>
        <w:t>free bikes</w:t>
      </w:r>
      <w:r w:rsidRPr="004C5940">
        <w:rPr>
          <w:rFonts w:ascii="Times New Roman" w:eastAsia="Times New Roman" w:hAnsi="Times New Roman" w:cs="Times New Roman"/>
          <w:color w:val="000000"/>
          <w:sz w:val="24"/>
          <w:szCs w:val="24"/>
          <w:lang w:val="en-US"/>
        </w:rPr>
        <w:t xml:space="preserve"> also help the West End Bicycles company to operate effectively and manage the activities in a cooperative way by linking the quality objectives and marketing designs with efficacy. </w:t>
      </w:r>
    </w:p>
    <w:p w14:paraId="65286557"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proofErr w:type="gramStart"/>
      <w:r w:rsidRPr="004C5940">
        <w:rPr>
          <w:rFonts w:ascii="Times New Roman" w:eastAsia="Times New Roman" w:hAnsi="Times New Roman" w:cs="Times New Roman"/>
          <w:color w:val="000000"/>
          <w:sz w:val="24"/>
          <w:szCs w:val="24"/>
          <w:lang w:val="en-US"/>
        </w:rPr>
        <w:t>West  End</w:t>
      </w:r>
      <w:proofErr w:type="gramEnd"/>
      <w:r w:rsidRPr="004C5940">
        <w:rPr>
          <w:rFonts w:ascii="Times New Roman" w:eastAsia="Times New Roman" w:hAnsi="Times New Roman" w:cs="Times New Roman"/>
          <w:color w:val="000000"/>
          <w:sz w:val="24"/>
          <w:szCs w:val="24"/>
          <w:lang w:val="en-US"/>
        </w:rPr>
        <w:t xml:space="preserve"> Bicycles have a quality team at its exposure that help it to perform the business tasks with greater ease and profitability within the market for ensuring the achievement of the goals that are laid down. The well-defined and planned marketing steps and features help West End Bicycles to engage their employees into quality practices for successful implementation of the proficient goals that are laid down (</w:t>
      </w:r>
      <w:proofErr w:type="spellStart"/>
      <w:r w:rsidRPr="004C5940">
        <w:rPr>
          <w:rFonts w:ascii="Times New Roman" w:eastAsia="Times New Roman" w:hAnsi="Times New Roman" w:cs="Times New Roman"/>
          <w:color w:val="222222"/>
          <w:sz w:val="24"/>
          <w:szCs w:val="24"/>
          <w:shd w:val="clear" w:color="auto" w:fill="FFFFFF"/>
          <w:lang w:val="en-US"/>
        </w:rPr>
        <w:t>Elragal</w:t>
      </w:r>
      <w:proofErr w:type="spellEnd"/>
      <w:r w:rsidRPr="004C5940">
        <w:rPr>
          <w:rFonts w:ascii="Times New Roman" w:eastAsia="Times New Roman" w:hAnsi="Times New Roman" w:cs="Times New Roman"/>
          <w:color w:val="222222"/>
          <w:sz w:val="24"/>
          <w:szCs w:val="24"/>
          <w:shd w:val="clear" w:color="auto" w:fill="FFFFFF"/>
          <w:lang w:val="en-US"/>
        </w:rPr>
        <w:t xml:space="preserve"> and </w:t>
      </w:r>
      <w:proofErr w:type="spellStart"/>
      <w:r w:rsidRPr="004C5940">
        <w:rPr>
          <w:rFonts w:ascii="Times New Roman" w:eastAsia="Times New Roman" w:hAnsi="Times New Roman" w:cs="Times New Roman"/>
          <w:color w:val="222222"/>
          <w:sz w:val="24"/>
          <w:szCs w:val="24"/>
          <w:shd w:val="clear" w:color="auto" w:fill="FFFFFF"/>
          <w:lang w:val="en-US"/>
        </w:rPr>
        <w:t>Hassanien</w:t>
      </w:r>
      <w:proofErr w:type="spellEnd"/>
      <w:r w:rsidRPr="004C5940">
        <w:rPr>
          <w:rFonts w:ascii="Times New Roman" w:eastAsia="Times New Roman" w:hAnsi="Times New Roman" w:cs="Times New Roman"/>
          <w:color w:val="222222"/>
          <w:sz w:val="24"/>
          <w:szCs w:val="24"/>
          <w:shd w:val="clear" w:color="auto" w:fill="FFFFFF"/>
          <w:lang w:val="en-US"/>
        </w:rPr>
        <w:t xml:space="preserve"> 2019</w:t>
      </w:r>
      <w:r w:rsidRPr="004C5940">
        <w:rPr>
          <w:rFonts w:ascii="Times New Roman" w:eastAsia="Times New Roman" w:hAnsi="Times New Roman" w:cs="Times New Roman"/>
          <w:color w:val="000000"/>
          <w:sz w:val="24"/>
          <w:szCs w:val="24"/>
          <w:lang w:val="en-US"/>
        </w:rPr>
        <w:t xml:space="preserve">). The customer services </w:t>
      </w:r>
      <w:proofErr w:type="gramStart"/>
      <w:r w:rsidRPr="004C5940">
        <w:rPr>
          <w:rFonts w:ascii="Times New Roman" w:eastAsia="Times New Roman" w:hAnsi="Times New Roman" w:cs="Times New Roman"/>
          <w:color w:val="000000"/>
          <w:sz w:val="24"/>
          <w:szCs w:val="24"/>
          <w:lang w:val="en-US"/>
        </w:rPr>
        <w:t>have to</w:t>
      </w:r>
      <w:proofErr w:type="gramEnd"/>
      <w:r w:rsidRPr="004C5940">
        <w:rPr>
          <w:rFonts w:ascii="Times New Roman" w:eastAsia="Times New Roman" w:hAnsi="Times New Roman" w:cs="Times New Roman"/>
          <w:color w:val="000000"/>
          <w:sz w:val="24"/>
          <w:szCs w:val="24"/>
          <w:lang w:val="en-US"/>
        </w:rPr>
        <w:t xml:space="preserve"> be designed in a profitable way by the West End Bicycles as that would help them to meet the wide range of requirements which are developed by the management.</w:t>
      </w:r>
    </w:p>
    <w:p w14:paraId="65286558"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 xml:space="preserve">The wide range of targets </w:t>
      </w:r>
      <w:proofErr w:type="gramStart"/>
      <w:r w:rsidRPr="004C5940">
        <w:rPr>
          <w:rFonts w:ascii="Times New Roman" w:eastAsia="Times New Roman" w:hAnsi="Times New Roman" w:cs="Times New Roman"/>
          <w:color w:val="000000"/>
          <w:sz w:val="24"/>
          <w:szCs w:val="24"/>
          <w:lang w:val="en-US"/>
        </w:rPr>
        <w:t>have to</w:t>
      </w:r>
      <w:proofErr w:type="gramEnd"/>
      <w:r w:rsidRPr="004C5940">
        <w:rPr>
          <w:rFonts w:ascii="Times New Roman" w:eastAsia="Times New Roman" w:hAnsi="Times New Roman" w:cs="Times New Roman"/>
          <w:color w:val="000000"/>
          <w:sz w:val="24"/>
          <w:szCs w:val="24"/>
          <w:lang w:val="en-US"/>
        </w:rPr>
        <w:t xml:space="preserve"> be acquired by the West End Bicycles to ensure that the effective steps were followed and implemented for achieving the wide range of goals which are proficiently designed.  The cycle company had its plans of designing their cycles in a sustainable way so that the parts after being used for a certain duration can be recycled (</w:t>
      </w:r>
      <w:r w:rsidRPr="004C5940">
        <w:rPr>
          <w:rFonts w:ascii="Times New Roman" w:eastAsia="Times New Roman" w:hAnsi="Times New Roman" w:cs="Times New Roman"/>
          <w:color w:val="222222"/>
          <w:sz w:val="24"/>
          <w:szCs w:val="24"/>
          <w:shd w:val="clear" w:color="auto" w:fill="FFFFFF"/>
          <w:lang w:val="en-US"/>
        </w:rPr>
        <w:t xml:space="preserve">Lai </w:t>
      </w:r>
      <w:r w:rsidRPr="004C5940">
        <w:rPr>
          <w:rFonts w:ascii="Times New Roman" w:eastAsia="Times New Roman" w:hAnsi="Times New Roman" w:cs="Times New Roman"/>
          <w:i/>
          <w:iCs/>
          <w:color w:val="222222"/>
          <w:sz w:val="24"/>
          <w:szCs w:val="24"/>
          <w:shd w:val="clear" w:color="auto" w:fill="FFFFFF"/>
          <w:lang w:val="en-US"/>
        </w:rPr>
        <w:t>et al.,</w:t>
      </w:r>
      <w:r w:rsidRPr="004C5940">
        <w:rPr>
          <w:rFonts w:ascii="Times New Roman" w:eastAsia="Times New Roman" w:hAnsi="Times New Roman" w:cs="Times New Roman"/>
          <w:color w:val="222222"/>
          <w:sz w:val="24"/>
          <w:szCs w:val="24"/>
          <w:shd w:val="clear" w:color="auto" w:fill="FFFFFF"/>
          <w:lang w:val="en-US"/>
        </w:rPr>
        <w:t xml:space="preserve"> 2020</w:t>
      </w:r>
      <w:r w:rsidRPr="004C5940">
        <w:rPr>
          <w:rFonts w:ascii="Times New Roman" w:eastAsia="Times New Roman" w:hAnsi="Times New Roman" w:cs="Times New Roman"/>
          <w:color w:val="000000"/>
          <w:sz w:val="24"/>
          <w:szCs w:val="24"/>
          <w:lang w:val="en-US"/>
        </w:rPr>
        <w:t xml:space="preserve">). The maintenance of the different structural parts of the bicycle was done by adhering to the basically well-defined marketing and operational plans. </w:t>
      </w:r>
      <w:proofErr w:type="gramStart"/>
      <w:r w:rsidRPr="004C5940">
        <w:rPr>
          <w:rFonts w:ascii="Times New Roman" w:eastAsia="Times New Roman" w:hAnsi="Times New Roman" w:cs="Times New Roman"/>
          <w:color w:val="000000"/>
          <w:sz w:val="24"/>
          <w:szCs w:val="24"/>
          <w:lang w:val="en-US"/>
        </w:rPr>
        <w:t>The  member</w:t>
      </w:r>
      <w:proofErr w:type="gramEnd"/>
      <w:r w:rsidRPr="004C5940">
        <w:rPr>
          <w:rFonts w:ascii="Times New Roman" w:eastAsia="Times New Roman" w:hAnsi="Times New Roman" w:cs="Times New Roman"/>
          <w:color w:val="000000"/>
          <w:sz w:val="24"/>
          <w:szCs w:val="24"/>
          <w:lang w:val="en-US"/>
        </w:rPr>
        <w:t xml:space="preserve"> group companies and their functional styles and leadership strategies were adopted and used to quality effect within the </w:t>
      </w:r>
      <w:proofErr w:type="spellStart"/>
      <w:r w:rsidRPr="004C5940">
        <w:rPr>
          <w:rFonts w:ascii="Times New Roman" w:eastAsia="Times New Roman" w:hAnsi="Times New Roman" w:cs="Times New Roman"/>
          <w:color w:val="000000"/>
          <w:sz w:val="24"/>
          <w:szCs w:val="24"/>
          <w:lang w:val="en-US"/>
        </w:rPr>
        <w:t>globalised</w:t>
      </w:r>
      <w:proofErr w:type="spellEnd"/>
      <w:r w:rsidRPr="004C5940">
        <w:rPr>
          <w:rFonts w:ascii="Times New Roman" w:eastAsia="Times New Roman" w:hAnsi="Times New Roman" w:cs="Times New Roman"/>
          <w:color w:val="000000"/>
          <w:sz w:val="24"/>
          <w:szCs w:val="24"/>
          <w:lang w:val="en-US"/>
        </w:rPr>
        <w:t xml:space="preserve"> market (</w:t>
      </w:r>
      <w:r w:rsidRPr="004C5940">
        <w:rPr>
          <w:rFonts w:ascii="Times New Roman" w:eastAsia="Times New Roman" w:hAnsi="Times New Roman" w:cs="Times New Roman"/>
          <w:color w:val="222222"/>
          <w:sz w:val="24"/>
          <w:szCs w:val="24"/>
          <w:shd w:val="clear" w:color="auto" w:fill="FFFFFF"/>
          <w:lang w:val="en-US"/>
        </w:rPr>
        <w:t xml:space="preserve">Phillips </w:t>
      </w:r>
      <w:r w:rsidRPr="004C5940">
        <w:rPr>
          <w:rFonts w:ascii="Times New Roman" w:eastAsia="Times New Roman" w:hAnsi="Times New Roman" w:cs="Times New Roman"/>
          <w:i/>
          <w:iCs/>
          <w:color w:val="222222"/>
          <w:sz w:val="24"/>
          <w:szCs w:val="24"/>
          <w:shd w:val="clear" w:color="auto" w:fill="FFFFFF"/>
          <w:lang w:val="en-US"/>
        </w:rPr>
        <w:t>et al.,</w:t>
      </w:r>
      <w:r w:rsidRPr="004C5940">
        <w:rPr>
          <w:rFonts w:ascii="Times New Roman" w:eastAsia="Times New Roman" w:hAnsi="Times New Roman" w:cs="Times New Roman"/>
          <w:color w:val="222222"/>
          <w:sz w:val="24"/>
          <w:szCs w:val="24"/>
          <w:shd w:val="clear" w:color="auto" w:fill="FFFFFF"/>
          <w:lang w:val="en-US"/>
        </w:rPr>
        <w:t xml:space="preserve"> 2020</w:t>
      </w:r>
      <w:r w:rsidRPr="004C5940">
        <w:rPr>
          <w:rFonts w:ascii="Times New Roman" w:eastAsia="Times New Roman" w:hAnsi="Times New Roman" w:cs="Times New Roman"/>
          <w:color w:val="000000"/>
          <w:sz w:val="24"/>
          <w:szCs w:val="24"/>
          <w:lang w:val="en-US"/>
        </w:rPr>
        <w:t>). </w:t>
      </w:r>
    </w:p>
    <w:p w14:paraId="65286559"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The segments of bike packing were adopted and used to great effect within the market of the UK to ensure that the overall targets are set up effectively to reap the desired benefits and achieve the goals. </w:t>
      </w:r>
    </w:p>
    <w:p w14:paraId="6528655A"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 xml:space="preserve">The different trustees have to act in accordance </w:t>
      </w:r>
      <w:proofErr w:type="gramStart"/>
      <w:r w:rsidRPr="004C5940">
        <w:rPr>
          <w:rFonts w:ascii="Times New Roman" w:eastAsia="Times New Roman" w:hAnsi="Times New Roman" w:cs="Times New Roman"/>
          <w:color w:val="000000"/>
          <w:sz w:val="24"/>
          <w:szCs w:val="24"/>
          <w:lang w:val="en-US"/>
        </w:rPr>
        <w:t>to</w:t>
      </w:r>
      <w:proofErr w:type="gramEnd"/>
      <w:r w:rsidRPr="004C5940">
        <w:rPr>
          <w:rFonts w:ascii="Times New Roman" w:eastAsia="Times New Roman" w:hAnsi="Times New Roman" w:cs="Times New Roman"/>
          <w:color w:val="000000"/>
          <w:sz w:val="24"/>
          <w:szCs w:val="24"/>
          <w:lang w:val="en-US"/>
        </w:rPr>
        <w:t xml:space="preserve"> the members of the teams which are associated with the company. The cycles are provided by the governmental </w:t>
      </w:r>
      <w:proofErr w:type="spellStart"/>
      <w:r w:rsidRPr="004C5940">
        <w:rPr>
          <w:rFonts w:ascii="Times New Roman" w:eastAsia="Times New Roman" w:hAnsi="Times New Roman" w:cs="Times New Roman"/>
          <w:color w:val="000000"/>
          <w:sz w:val="24"/>
          <w:szCs w:val="24"/>
          <w:lang w:val="en-US"/>
        </w:rPr>
        <w:t>organisations</w:t>
      </w:r>
      <w:proofErr w:type="spellEnd"/>
      <w:r w:rsidRPr="004C5940">
        <w:rPr>
          <w:rFonts w:ascii="Times New Roman" w:eastAsia="Times New Roman" w:hAnsi="Times New Roman" w:cs="Times New Roman"/>
          <w:color w:val="000000"/>
          <w:sz w:val="24"/>
          <w:szCs w:val="24"/>
          <w:lang w:val="en-US"/>
        </w:rPr>
        <w:t xml:space="preserve"> by investing a certain specific fund for the different athletes who take part in the globally </w:t>
      </w:r>
      <w:proofErr w:type="spellStart"/>
      <w:r w:rsidRPr="004C5940">
        <w:rPr>
          <w:rFonts w:ascii="Times New Roman" w:eastAsia="Times New Roman" w:hAnsi="Times New Roman" w:cs="Times New Roman"/>
          <w:color w:val="000000"/>
          <w:sz w:val="24"/>
          <w:szCs w:val="24"/>
          <w:lang w:val="en-US"/>
        </w:rPr>
        <w:t>organised</w:t>
      </w:r>
      <w:proofErr w:type="spellEnd"/>
      <w:r w:rsidRPr="004C5940">
        <w:rPr>
          <w:rFonts w:ascii="Times New Roman" w:eastAsia="Times New Roman" w:hAnsi="Times New Roman" w:cs="Times New Roman"/>
          <w:color w:val="000000"/>
          <w:sz w:val="24"/>
          <w:szCs w:val="24"/>
          <w:lang w:val="en-US"/>
        </w:rPr>
        <w:t xml:space="preserve"> sporting events which are held in the society. West End Bicycles also devise the effective designs and features for manufacturing the bicycl</w:t>
      </w:r>
      <w:r>
        <w:rPr>
          <w:rFonts w:ascii="Times New Roman" w:eastAsia="Times New Roman" w:hAnsi="Times New Roman" w:cs="Times New Roman"/>
          <w:color w:val="000000"/>
          <w:sz w:val="24"/>
          <w:szCs w:val="24"/>
          <w:lang w:val="en-US"/>
        </w:rPr>
        <w:t>es which are introduced in the </w:t>
      </w:r>
      <w:r w:rsidRPr="004C5940">
        <w:rPr>
          <w:rFonts w:ascii="Times New Roman" w:eastAsia="Times New Roman" w:hAnsi="Times New Roman" w:cs="Times New Roman"/>
          <w:color w:val="000000"/>
          <w:sz w:val="24"/>
          <w:szCs w:val="24"/>
          <w:lang w:val="en-US"/>
        </w:rPr>
        <w:t>market of the UK. They are designed to cater to the different requirements of the target customers. </w:t>
      </w:r>
    </w:p>
    <w:p w14:paraId="6528655B" w14:textId="77777777" w:rsidR="00B64C60" w:rsidRDefault="00B64C60">
      <w:pPr>
        <w:rPr>
          <w:rFonts w:ascii="Times New Roman" w:eastAsia="Times New Roman" w:hAnsi="Times New Roman" w:cs="Times New Roman"/>
          <w:b/>
          <w:color w:val="000000" w:themeColor="text1"/>
          <w:sz w:val="24"/>
          <w:szCs w:val="24"/>
          <w:lang w:val="en-US"/>
        </w:rPr>
      </w:pPr>
      <w:bookmarkStart w:id="13" w:name="_Toc56806538"/>
      <w:r>
        <w:rPr>
          <w:rFonts w:ascii="Times New Roman" w:eastAsia="Times New Roman" w:hAnsi="Times New Roman" w:cs="Times New Roman"/>
          <w:b/>
          <w:color w:val="000000" w:themeColor="text1"/>
          <w:sz w:val="24"/>
          <w:szCs w:val="24"/>
          <w:lang w:val="en-US"/>
        </w:rPr>
        <w:br w:type="page"/>
      </w:r>
    </w:p>
    <w:p w14:paraId="6528655C" w14:textId="77777777" w:rsidR="004C5940" w:rsidRPr="004C5940" w:rsidRDefault="004C5940" w:rsidP="004C5940">
      <w:pPr>
        <w:pStyle w:val="Heading1"/>
        <w:spacing w:line="360" w:lineRule="auto"/>
        <w:jc w:val="both"/>
        <w:rPr>
          <w:rFonts w:ascii="Times New Roman" w:eastAsia="Times New Roman" w:hAnsi="Times New Roman" w:cs="Times New Roman"/>
          <w:b/>
          <w:color w:val="000000" w:themeColor="text1"/>
          <w:sz w:val="24"/>
          <w:szCs w:val="24"/>
          <w:lang w:val="en-US"/>
        </w:rPr>
      </w:pPr>
      <w:r w:rsidRPr="004C5940">
        <w:rPr>
          <w:rFonts w:ascii="Times New Roman" w:eastAsia="Times New Roman" w:hAnsi="Times New Roman" w:cs="Times New Roman"/>
          <w:b/>
          <w:color w:val="000000" w:themeColor="text1"/>
          <w:sz w:val="24"/>
          <w:szCs w:val="24"/>
          <w:lang w:val="en-US"/>
        </w:rPr>
        <w:lastRenderedPageBreak/>
        <w:t>Financial Plan and Funding Requirements</w:t>
      </w:r>
      <w:bookmarkEnd w:id="13"/>
    </w:p>
    <w:p w14:paraId="6528655D" w14:textId="77777777" w:rsidR="00B64C60" w:rsidRPr="00FD1D94" w:rsidRDefault="00B64C60" w:rsidP="00B64C60">
      <w:pPr>
        <w:rPr>
          <w:rFonts w:ascii="Arial" w:hAnsi="Arial"/>
          <w:b/>
          <w:color w:val="CC0029"/>
          <w:u w:val="single"/>
        </w:rPr>
      </w:pPr>
      <w:r w:rsidRPr="00FD1D94">
        <w:rPr>
          <w:rFonts w:ascii="Arial" w:hAnsi="Arial"/>
          <w:b/>
          <w:color w:val="CC0029"/>
          <w:u w:val="single"/>
        </w:rPr>
        <w:tab/>
      </w:r>
      <w:r w:rsidRPr="00FD1D94">
        <w:rPr>
          <w:rFonts w:ascii="Arial" w:hAnsi="Arial"/>
          <w:b/>
          <w:color w:val="CC0029"/>
          <w:u w:val="single"/>
        </w:rPr>
        <w:tab/>
      </w:r>
      <w:r w:rsidRPr="00FD1D94">
        <w:rPr>
          <w:rFonts w:ascii="Arial" w:hAnsi="Arial"/>
          <w:b/>
          <w:color w:val="CC0029"/>
          <w:u w:val="single"/>
        </w:rPr>
        <w:tab/>
      </w:r>
      <w:r w:rsidRPr="00FD1D94">
        <w:rPr>
          <w:rFonts w:ascii="Arial" w:hAnsi="Arial"/>
          <w:b/>
          <w:color w:val="CC0029"/>
          <w:u w:val="single"/>
        </w:rPr>
        <w:tab/>
      </w:r>
      <w:r w:rsidRPr="00FD1D94">
        <w:rPr>
          <w:rFonts w:ascii="Arial" w:hAnsi="Arial"/>
          <w:b/>
          <w:color w:val="CC0029"/>
          <w:u w:val="single"/>
        </w:rPr>
        <w:tab/>
      </w:r>
      <w:r w:rsidRPr="00FD1D94">
        <w:rPr>
          <w:rFonts w:ascii="Arial" w:hAnsi="Arial"/>
          <w:b/>
          <w:color w:val="CC0029"/>
          <w:u w:val="single"/>
        </w:rPr>
        <w:tab/>
      </w:r>
      <w:r w:rsidRPr="00FD1D94">
        <w:rPr>
          <w:rFonts w:ascii="Arial" w:hAnsi="Arial"/>
          <w:b/>
          <w:color w:val="CC0029"/>
          <w:u w:val="single"/>
        </w:rPr>
        <w:tab/>
      </w:r>
      <w:r w:rsidRPr="00FD1D94">
        <w:rPr>
          <w:rFonts w:ascii="Arial" w:hAnsi="Arial"/>
          <w:b/>
          <w:color w:val="CC0029"/>
          <w:u w:val="single"/>
        </w:rPr>
        <w:tab/>
      </w:r>
      <w:r w:rsidRPr="00FD1D94">
        <w:rPr>
          <w:rFonts w:ascii="Arial" w:hAnsi="Arial"/>
          <w:b/>
          <w:color w:val="CC0029"/>
          <w:u w:val="single"/>
        </w:rPr>
        <w:tab/>
      </w:r>
      <w:r w:rsidRPr="00FD1D94">
        <w:rPr>
          <w:rFonts w:ascii="Arial" w:hAnsi="Arial"/>
          <w:b/>
          <w:color w:val="CC0029"/>
          <w:u w:val="single"/>
        </w:rPr>
        <w:tab/>
      </w:r>
      <w:r w:rsidRPr="00FD1D94">
        <w:rPr>
          <w:rFonts w:ascii="Arial" w:hAnsi="Arial"/>
          <w:b/>
          <w:color w:val="CC0029"/>
          <w:u w:val="single"/>
        </w:rPr>
        <w:tab/>
      </w:r>
      <w:r w:rsidRPr="00FD1D94">
        <w:rPr>
          <w:rFonts w:ascii="Arial" w:hAnsi="Arial"/>
          <w:b/>
          <w:color w:val="CC0029"/>
          <w:u w:val="single"/>
        </w:rPr>
        <w:tab/>
      </w:r>
      <w:r w:rsidRPr="00FD1D94">
        <w:rPr>
          <w:rFonts w:ascii="Arial" w:hAnsi="Arial"/>
          <w:b/>
          <w:color w:val="CC0029"/>
          <w:u w:val="single"/>
        </w:rPr>
        <w:tab/>
      </w:r>
      <w:r w:rsidRPr="00FD1D94">
        <w:rPr>
          <w:rFonts w:ascii="Arial" w:hAnsi="Arial"/>
          <w:b/>
          <w:color w:val="CC0029"/>
          <w:u w:val="single"/>
        </w:rPr>
        <w:tab/>
      </w:r>
      <w:r w:rsidRPr="00FD1D94">
        <w:rPr>
          <w:rFonts w:ascii="Arial" w:hAnsi="Arial"/>
          <w:b/>
          <w:color w:val="CC0029"/>
          <w:u w:val="single"/>
        </w:rPr>
        <w:tab/>
      </w:r>
      <w:r w:rsidRPr="00FD1D94">
        <w:rPr>
          <w:rFonts w:ascii="Arial" w:hAnsi="Arial"/>
          <w:b/>
          <w:color w:val="CC0029"/>
          <w:u w:val="single"/>
        </w:rPr>
        <w:tab/>
      </w:r>
      <w:r w:rsidRPr="00FD1D94">
        <w:rPr>
          <w:rFonts w:ascii="Arial" w:hAnsi="Arial"/>
          <w:b/>
          <w:color w:val="CC0029"/>
          <w:u w:val="single"/>
        </w:rPr>
        <w:tab/>
      </w:r>
      <w:r w:rsidRPr="00FD1D94">
        <w:rPr>
          <w:rFonts w:ascii="Arial" w:hAnsi="Arial"/>
          <w:b/>
          <w:color w:val="CC0029"/>
          <w:u w:val="single"/>
        </w:rPr>
        <w:tab/>
      </w:r>
      <w:r w:rsidRPr="00FD1D94">
        <w:rPr>
          <w:rFonts w:ascii="Arial" w:hAnsi="Arial"/>
          <w:b/>
          <w:color w:val="CC0029"/>
          <w:u w:val="single"/>
        </w:rPr>
        <w:tab/>
      </w:r>
    </w:p>
    <w:p w14:paraId="6528655E" w14:textId="77777777" w:rsidR="00B64C60" w:rsidRPr="00FD1D94" w:rsidRDefault="00B64C60" w:rsidP="00B64C60">
      <w:pPr>
        <w:rPr>
          <w:rFonts w:ascii="Arial" w:hAnsi="Arial"/>
          <w:b/>
          <w:color w:val="CC0029"/>
        </w:rPr>
      </w:pPr>
    </w:p>
    <w:p w14:paraId="6528655F" w14:textId="77777777" w:rsidR="00B64C60" w:rsidRPr="00FD1D94" w:rsidRDefault="00B64C60" w:rsidP="00B64C60">
      <w:pPr>
        <w:rPr>
          <w:rFonts w:ascii="Arial" w:hAnsi="Arial"/>
          <w:b/>
          <w:color w:val="CC0029"/>
          <w:sz w:val="20"/>
        </w:rPr>
      </w:pPr>
      <w:r w:rsidRPr="00FD1D94">
        <w:rPr>
          <w:rFonts w:ascii="Arial" w:hAnsi="Arial"/>
          <w:b/>
          <w:color w:val="CC0029"/>
          <w:sz w:val="20"/>
        </w:rPr>
        <w:t>Sales and costs forecast</w:t>
      </w:r>
    </w:p>
    <w:p w14:paraId="65286560" w14:textId="77777777" w:rsidR="00B64C60" w:rsidRPr="00DD57EC" w:rsidRDefault="00B64C60" w:rsidP="00B64C60">
      <w:pPr>
        <w:rPr>
          <w:rFonts w:ascii="Arial" w:hAnsi="Arial"/>
          <w:b/>
          <w:sz w:val="20"/>
        </w:rPr>
      </w:pPr>
    </w:p>
    <w:tbl>
      <w:tblPr>
        <w:tblW w:w="0" w:type="auto"/>
        <w:tblInd w:w="108" w:type="dxa"/>
        <w:tblLook w:val="04A0" w:firstRow="1" w:lastRow="0" w:firstColumn="1" w:lastColumn="0" w:noHBand="0" w:noVBand="1"/>
      </w:tblPr>
      <w:tblGrid>
        <w:gridCol w:w="348"/>
        <w:gridCol w:w="1575"/>
        <w:gridCol w:w="706"/>
        <w:gridCol w:w="724"/>
        <w:gridCol w:w="670"/>
        <w:gridCol w:w="579"/>
        <w:gridCol w:w="706"/>
        <w:gridCol w:w="579"/>
        <w:gridCol w:w="579"/>
        <w:gridCol w:w="579"/>
        <w:gridCol w:w="579"/>
        <w:gridCol w:w="579"/>
        <w:gridCol w:w="579"/>
        <w:gridCol w:w="579"/>
        <w:gridCol w:w="710"/>
      </w:tblGrid>
      <w:tr w:rsidR="00B64C60" w:rsidRPr="0089274B" w14:paraId="65286570" w14:textId="77777777" w:rsidTr="00B64C60">
        <w:trPr>
          <w:trHeight w:val="300"/>
        </w:trPr>
        <w:tc>
          <w:tcPr>
            <w:tcW w:w="0" w:type="auto"/>
            <w:vMerge w:val="restart"/>
            <w:tcBorders>
              <w:top w:val="single" w:sz="8" w:space="0" w:color="CC0029"/>
              <w:left w:val="single" w:sz="8" w:space="0" w:color="CC0029"/>
              <w:bottom w:val="single" w:sz="8" w:space="0" w:color="CC0029"/>
              <w:right w:val="single" w:sz="8" w:space="0" w:color="CC0029"/>
            </w:tcBorders>
            <w:shd w:val="clear" w:color="000000" w:fill="CC0029"/>
            <w:vAlign w:val="center"/>
            <w:hideMark/>
          </w:tcPr>
          <w:p w14:paraId="65286561"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tcBorders>
              <w:top w:val="single" w:sz="8" w:space="0" w:color="CC0029"/>
              <w:left w:val="nil"/>
              <w:bottom w:val="nil"/>
              <w:right w:val="single" w:sz="8" w:space="0" w:color="CC0029"/>
            </w:tcBorders>
            <w:shd w:val="clear" w:color="000000" w:fill="CC0029"/>
            <w:vAlign w:val="center"/>
            <w:hideMark/>
          </w:tcPr>
          <w:p w14:paraId="65286562"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single" w:sz="8" w:space="0" w:color="CC0029"/>
              <w:left w:val="nil"/>
              <w:bottom w:val="nil"/>
              <w:right w:val="single" w:sz="8" w:space="0" w:color="CC0029"/>
            </w:tcBorders>
            <w:shd w:val="clear" w:color="000000" w:fill="CC0029"/>
            <w:vAlign w:val="center"/>
            <w:hideMark/>
          </w:tcPr>
          <w:p w14:paraId="65286563"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single" w:sz="8" w:space="0" w:color="CC0029"/>
              <w:left w:val="nil"/>
              <w:bottom w:val="nil"/>
              <w:right w:val="single" w:sz="8" w:space="0" w:color="CC0029"/>
            </w:tcBorders>
            <w:shd w:val="clear" w:color="000000" w:fill="CC0029"/>
            <w:vAlign w:val="center"/>
            <w:hideMark/>
          </w:tcPr>
          <w:p w14:paraId="65286564"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single" w:sz="8" w:space="0" w:color="CC0029"/>
              <w:left w:val="nil"/>
              <w:bottom w:val="nil"/>
              <w:right w:val="single" w:sz="8" w:space="0" w:color="CC0029"/>
            </w:tcBorders>
            <w:shd w:val="clear" w:color="000000" w:fill="CC0029"/>
            <w:vAlign w:val="center"/>
            <w:hideMark/>
          </w:tcPr>
          <w:p w14:paraId="65286565"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single" w:sz="8" w:space="0" w:color="CC0029"/>
              <w:left w:val="nil"/>
              <w:bottom w:val="nil"/>
              <w:right w:val="single" w:sz="8" w:space="0" w:color="CC0029"/>
            </w:tcBorders>
            <w:shd w:val="clear" w:color="000000" w:fill="CC0029"/>
            <w:vAlign w:val="center"/>
            <w:hideMark/>
          </w:tcPr>
          <w:p w14:paraId="65286566"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single" w:sz="8" w:space="0" w:color="CC0029"/>
              <w:left w:val="nil"/>
              <w:bottom w:val="nil"/>
              <w:right w:val="single" w:sz="8" w:space="0" w:color="CC0029"/>
            </w:tcBorders>
            <w:shd w:val="clear" w:color="000000" w:fill="CC0029"/>
            <w:vAlign w:val="center"/>
            <w:hideMark/>
          </w:tcPr>
          <w:p w14:paraId="65286567"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single" w:sz="8" w:space="0" w:color="CC0029"/>
              <w:left w:val="nil"/>
              <w:bottom w:val="nil"/>
              <w:right w:val="single" w:sz="8" w:space="0" w:color="CC0029"/>
            </w:tcBorders>
            <w:shd w:val="clear" w:color="000000" w:fill="CC0029"/>
            <w:vAlign w:val="center"/>
            <w:hideMark/>
          </w:tcPr>
          <w:p w14:paraId="65286568"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single" w:sz="8" w:space="0" w:color="CC0029"/>
              <w:left w:val="nil"/>
              <w:bottom w:val="nil"/>
              <w:right w:val="single" w:sz="8" w:space="0" w:color="CC0029"/>
            </w:tcBorders>
            <w:shd w:val="clear" w:color="000000" w:fill="CC0029"/>
            <w:vAlign w:val="center"/>
            <w:hideMark/>
          </w:tcPr>
          <w:p w14:paraId="65286569"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single" w:sz="8" w:space="0" w:color="CC0029"/>
              <w:left w:val="nil"/>
              <w:bottom w:val="nil"/>
              <w:right w:val="single" w:sz="8" w:space="0" w:color="CC0029"/>
            </w:tcBorders>
            <w:shd w:val="clear" w:color="000000" w:fill="CC0029"/>
            <w:vAlign w:val="center"/>
            <w:hideMark/>
          </w:tcPr>
          <w:p w14:paraId="6528656A"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single" w:sz="8" w:space="0" w:color="CC0029"/>
              <w:left w:val="nil"/>
              <w:bottom w:val="nil"/>
              <w:right w:val="single" w:sz="8" w:space="0" w:color="CC0029"/>
            </w:tcBorders>
            <w:shd w:val="clear" w:color="000000" w:fill="CC0029"/>
            <w:vAlign w:val="center"/>
            <w:hideMark/>
          </w:tcPr>
          <w:p w14:paraId="6528656B"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single" w:sz="8" w:space="0" w:color="CC0029"/>
              <w:left w:val="nil"/>
              <w:bottom w:val="nil"/>
              <w:right w:val="single" w:sz="8" w:space="0" w:color="CC0029"/>
            </w:tcBorders>
            <w:shd w:val="clear" w:color="000000" w:fill="CC0029"/>
            <w:vAlign w:val="center"/>
            <w:hideMark/>
          </w:tcPr>
          <w:p w14:paraId="6528656C"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single" w:sz="8" w:space="0" w:color="CC0029"/>
              <w:left w:val="nil"/>
              <w:bottom w:val="nil"/>
              <w:right w:val="single" w:sz="8" w:space="0" w:color="CC0029"/>
            </w:tcBorders>
            <w:shd w:val="clear" w:color="000000" w:fill="CC0029"/>
            <w:vAlign w:val="center"/>
            <w:hideMark/>
          </w:tcPr>
          <w:p w14:paraId="6528656D"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single" w:sz="8" w:space="0" w:color="CC0029"/>
              <w:left w:val="nil"/>
              <w:bottom w:val="nil"/>
              <w:right w:val="single" w:sz="8" w:space="0" w:color="CC0029"/>
            </w:tcBorders>
            <w:shd w:val="clear" w:color="000000" w:fill="CC0029"/>
            <w:vAlign w:val="center"/>
            <w:hideMark/>
          </w:tcPr>
          <w:p w14:paraId="6528656E"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single" w:sz="8" w:space="0" w:color="CC0029"/>
              <w:left w:val="nil"/>
              <w:bottom w:val="nil"/>
              <w:right w:val="single" w:sz="8" w:space="0" w:color="CC0029"/>
            </w:tcBorders>
            <w:shd w:val="clear" w:color="000000" w:fill="CC0029"/>
            <w:vAlign w:val="center"/>
            <w:hideMark/>
          </w:tcPr>
          <w:p w14:paraId="6528656F"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r>
      <w:tr w:rsidR="00B64C60" w:rsidRPr="0089274B" w14:paraId="65286580" w14:textId="77777777" w:rsidTr="00B64C60">
        <w:trPr>
          <w:trHeight w:val="300"/>
        </w:trPr>
        <w:tc>
          <w:tcPr>
            <w:tcW w:w="0" w:type="auto"/>
            <w:vMerge/>
            <w:tcBorders>
              <w:top w:val="single" w:sz="8" w:space="0" w:color="CC0029"/>
              <w:left w:val="single" w:sz="8" w:space="0" w:color="CC0029"/>
              <w:bottom w:val="single" w:sz="8" w:space="0" w:color="CC0029"/>
              <w:right w:val="single" w:sz="8" w:space="0" w:color="CC0029"/>
            </w:tcBorders>
            <w:vAlign w:val="center"/>
            <w:hideMark/>
          </w:tcPr>
          <w:p w14:paraId="65286571" w14:textId="77777777" w:rsidR="00B64C60" w:rsidRPr="0089274B" w:rsidRDefault="00B64C60" w:rsidP="00B64C60">
            <w:pPr>
              <w:rPr>
                <w:rFonts w:ascii="Arial" w:hAnsi="Arial" w:cs="Arial"/>
                <w:b/>
                <w:bCs/>
                <w:color w:val="000000"/>
                <w:sz w:val="20"/>
                <w:szCs w:val="20"/>
                <w:lang w:eastAsia="en-GB"/>
              </w:rPr>
            </w:pPr>
          </w:p>
        </w:tc>
        <w:tc>
          <w:tcPr>
            <w:tcW w:w="0" w:type="auto"/>
            <w:tcBorders>
              <w:top w:val="nil"/>
              <w:left w:val="nil"/>
              <w:bottom w:val="nil"/>
              <w:right w:val="single" w:sz="8" w:space="0" w:color="CC0029"/>
            </w:tcBorders>
            <w:shd w:val="clear" w:color="000000" w:fill="CC0029"/>
            <w:vAlign w:val="center"/>
            <w:hideMark/>
          </w:tcPr>
          <w:p w14:paraId="65286572" w14:textId="77777777" w:rsidR="00B64C60" w:rsidRPr="0089274B" w:rsidRDefault="00B64C60" w:rsidP="00B64C60">
            <w:pPr>
              <w:rPr>
                <w:rFonts w:ascii="Arial" w:hAnsi="Arial" w:cs="Arial"/>
                <w:b/>
                <w:bCs/>
                <w:color w:val="FFFFFF"/>
                <w:sz w:val="20"/>
                <w:szCs w:val="20"/>
                <w:u w:val="single"/>
                <w:lang w:eastAsia="en-GB"/>
              </w:rPr>
            </w:pPr>
            <w:r w:rsidRPr="0089274B">
              <w:rPr>
                <w:rFonts w:ascii="Arial" w:hAnsi="Arial" w:cs="Arial"/>
                <w:b/>
                <w:bCs/>
                <w:color w:val="FFFFFF"/>
                <w:sz w:val="20"/>
                <w:szCs w:val="20"/>
                <w:u w:val="single"/>
                <w:lang w:eastAsia="en-GB"/>
              </w:rPr>
              <w:t>Month</w:t>
            </w:r>
          </w:p>
        </w:tc>
        <w:tc>
          <w:tcPr>
            <w:tcW w:w="0" w:type="auto"/>
            <w:tcBorders>
              <w:top w:val="nil"/>
              <w:left w:val="nil"/>
              <w:bottom w:val="nil"/>
              <w:right w:val="single" w:sz="8" w:space="0" w:color="CC0029"/>
            </w:tcBorders>
            <w:shd w:val="clear" w:color="000000" w:fill="CC0029"/>
            <w:vAlign w:val="center"/>
            <w:hideMark/>
          </w:tcPr>
          <w:p w14:paraId="65286573" w14:textId="77777777" w:rsidR="00B64C60" w:rsidRPr="0089274B" w:rsidRDefault="00B64C60" w:rsidP="00B64C60">
            <w:pPr>
              <w:jc w:val="right"/>
              <w:rPr>
                <w:rFonts w:ascii="Arial" w:hAnsi="Arial" w:cs="Arial"/>
                <w:b/>
                <w:bCs/>
                <w:color w:val="FFFFFF"/>
                <w:sz w:val="20"/>
                <w:szCs w:val="20"/>
                <w:u w:val="single"/>
                <w:lang w:eastAsia="en-GB"/>
              </w:rPr>
            </w:pPr>
            <w:r w:rsidRPr="0089274B">
              <w:rPr>
                <w:rFonts w:ascii="Arial" w:hAnsi="Arial" w:cs="Arial"/>
                <w:b/>
                <w:bCs/>
                <w:color w:val="FFFFFF"/>
                <w:sz w:val="20"/>
                <w:szCs w:val="20"/>
                <w:u w:val="single"/>
                <w:lang w:eastAsia="en-GB"/>
              </w:rPr>
              <w:t>1</w:t>
            </w:r>
          </w:p>
        </w:tc>
        <w:tc>
          <w:tcPr>
            <w:tcW w:w="0" w:type="auto"/>
            <w:tcBorders>
              <w:top w:val="nil"/>
              <w:left w:val="nil"/>
              <w:bottom w:val="nil"/>
              <w:right w:val="single" w:sz="8" w:space="0" w:color="CC0029"/>
            </w:tcBorders>
            <w:shd w:val="clear" w:color="000000" w:fill="CC0029"/>
            <w:vAlign w:val="center"/>
            <w:hideMark/>
          </w:tcPr>
          <w:p w14:paraId="65286574" w14:textId="77777777" w:rsidR="00B64C60" w:rsidRPr="0089274B" w:rsidRDefault="00B64C60" w:rsidP="00B64C60">
            <w:pPr>
              <w:jc w:val="right"/>
              <w:rPr>
                <w:rFonts w:ascii="Arial" w:hAnsi="Arial" w:cs="Arial"/>
                <w:b/>
                <w:bCs/>
                <w:color w:val="FFFFFF"/>
                <w:sz w:val="20"/>
                <w:szCs w:val="20"/>
                <w:u w:val="single"/>
                <w:lang w:eastAsia="en-GB"/>
              </w:rPr>
            </w:pPr>
            <w:r w:rsidRPr="0089274B">
              <w:rPr>
                <w:rFonts w:ascii="Arial" w:hAnsi="Arial" w:cs="Arial"/>
                <w:b/>
                <w:bCs/>
                <w:color w:val="FFFFFF"/>
                <w:sz w:val="20"/>
                <w:szCs w:val="20"/>
                <w:u w:val="single"/>
                <w:lang w:eastAsia="en-GB"/>
              </w:rPr>
              <w:t>2</w:t>
            </w:r>
          </w:p>
        </w:tc>
        <w:tc>
          <w:tcPr>
            <w:tcW w:w="0" w:type="auto"/>
            <w:tcBorders>
              <w:top w:val="nil"/>
              <w:left w:val="nil"/>
              <w:bottom w:val="nil"/>
              <w:right w:val="single" w:sz="8" w:space="0" w:color="CC0029"/>
            </w:tcBorders>
            <w:shd w:val="clear" w:color="000000" w:fill="CC0029"/>
            <w:vAlign w:val="center"/>
            <w:hideMark/>
          </w:tcPr>
          <w:p w14:paraId="65286575" w14:textId="77777777" w:rsidR="00B64C60" w:rsidRPr="0089274B" w:rsidRDefault="00B64C60" w:rsidP="00B64C60">
            <w:pPr>
              <w:jc w:val="right"/>
              <w:rPr>
                <w:rFonts w:ascii="Arial" w:hAnsi="Arial" w:cs="Arial"/>
                <w:b/>
                <w:bCs/>
                <w:color w:val="FFFFFF"/>
                <w:sz w:val="20"/>
                <w:szCs w:val="20"/>
                <w:u w:val="single"/>
                <w:lang w:eastAsia="en-GB"/>
              </w:rPr>
            </w:pPr>
            <w:r w:rsidRPr="0089274B">
              <w:rPr>
                <w:rFonts w:ascii="Arial" w:hAnsi="Arial" w:cs="Arial"/>
                <w:b/>
                <w:bCs/>
                <w:color w:val="FFFFFF"/>
                <w:sz w:val="20"/>
                <w:szCs w:val="20"/>
                <w:u w:val="single"/>
                <w:lang w:eastAsia="en-GB"/>
              </w:rPr>
              <w:t>3</w:t>
            </w:r>
          </w:p>
        </w:tc>
        <w:tc>
          <w:tcPr>
            <w:tcW w:w="0" w:type="auto"/>
            <w:tcBorders>
              <w:top w:val="nil"/>
              <w:left w:val="nil"/>
              <w:bottom w:val="nil"/>
              <w:right w:val="single" w:sz="8" w:space="0" w:color="CC0029"/>
            </w:tcBorders>
            <w:shd w:val="clear" w:color="000000" w:fill="CC0029"/>
            <w:vAlign w:val="center"/>
            <w:hideMark/>
          </w:tcPr>
          <w:p w14:paraId="65286576" w14:textId="77777777" w:rsidR="00B64C60" w:rsidRPr="0089274B" w:rsidRDefault="00B64C60" w:rsidP="00B64C60">
            <w:pPr>
              <w:jc w:val="right"/>
              <w:rPr>
                <w:rFonts w:ascii="Arial" w:hAnsi="Arial" w:cs="Arial"/>
                <w:b/>
                <w:bCs/>
                <w:color w:val="FFFFFF"/>
                <w:sz w:val="20"/>
                <w:szCs w:val="20"/>
                <w:u w:val="single"/>
                <w:lang w:eastAsia="en-GB"/>
              </w:rPr>
            </w:pPr>
            <w:r w:rsidRPr="0089274B">
              <w:rPr>
                <w:rFonts w:ascii="Arial" w:hAnsi="Arial" w:cs="Arial"/>
                <w:b/>
                <w:bCs/>
                <w:color w:val="FFFFFF"/>
                <w:sz w:val="20"/>
                <w:szCs w:val="20"/>
                <w:u w:val="single"/>
                <w:lang w:eastAsia="en-GB"/>
              </w:rPr>
              <w:t>4</w:t>
            </w:r>
          </w:p>
        </w:tc>
        <w:tc>
          <w:tcPr>
            <w:tcW w:w="0" w:type="auto"/>
            <w:tcBorders>
              <w:top w:val="nil"/>
              <w:left w:val="nil"/>
              <w:bottom w:val="nil"/>
              <w:right w:val="single" w:sz="8" w:space="0" w:color="CC0029"/>
            </w:tcBorders>
            <w:shd w:val="clear" w:color="000000" w:fill="CC0029"/>
            <w:vAlign w:val="center"/>
            <w:hideMark/>
          </w:tcPr>
          <w:p w14:paraId="65286577" w14:textId="77777777" w:rsidR="00B64C60" w:rsidRPr="0089274B" w:rsidRDefault="00B64C60" w:rsidP="00B64C60">
            <w:pPr>
              <w:jc w:val="right"/>
              <w:rPr>
                <w:rFonts w:ascii="Arial" w:hAnsi="Arial" w:cs="Arial"/>
                <w:b/>
                <w:bCs/>
                <w:color w:val="FFFFFF"/>
                <w:sz w:val="20"/>
                <w:szCs w:val="20"/>
                <w:u w:val="single"/>
                <w:lang w:eastAsia="en-GB"/>
              </w:rPr>
            </w:pPr>
            <w:r w:rsidRPr="0089274B">
              <w:rPr>
                <w:rFonts w:ascii="Arial" w:hAnsi="Arial" w:cs="Arial"/>
                <w:b/>
                <w:bCs/>
                <w:color w:val="FFFFFF"/>
                <w:sz w:val="20"/>
                <w:szCs w:val="20"/>
                <w:u w:val="single"/>
                <w:lang w:eastAsia="en-GB"/>
              </w:rPr>
              <w:t>5</w:t>
            </w:r>
          </w:p>
        </w:tc>
        <w:tc>
          <w:tcPr>
            <w:tcW w:w="0" w:type="auto"/>
            <w:tcBorders>
              <w:top w:val="nil"/>
              <w:left w:val="nil"/>
              <w:bottom w:val="nil"/>
              <w:right w:val="single" w:sz="8" w:space="0" w:color="CC0029"/>
            </w:tcBorders>
            <w:shd w:val="clear" w:color="000000" w:fill="CC0029"/>
            <w:vAlign w:val="center"/>
            <w:hideMark/>
          </w:tcPr>
          <w:p w14:paraId="65286578" w14:textId="77777777" w:rsidR="00B64C60" w:rsidRPr="0089274B" w:rsidRDefault="00B64C60" w:rsidP="00B64C60">
            <w:pPr>
              <w:jc w:val="right"/>
              <w:rPr>
                <w:rFonts w:ascii="Arial" w:hAnsi="Arial" w:cs="Arial"/>
                <w:b/>
                <w:bCs/>
                <w:color w:val="FFFFFF"/>
                <w:sz w:val="20"/>
                <w:szCs w:val="20"/>
                <w:u w:val="single"/>
                <w:lang w:eastAsia="en-GB"/>
              </w:rPr>
            </w:pPr>
            <w:r w:rsidRPr="0089274B">
              <w:rPr>
                <w:rFonts w:ascii="Arial" w:hAnsi="Arial" w:cs="Arial"/>
                <w:b/>
                <w:bCs/>
                <w:color w:val="FFFFFF"/>
                <w:sz w:val="20"/>
                <w:szCs w:val="20"/>
                <w:u w:val="single"/>
                <w:lang w:eastAsia="en-GB"/>
              </w:rPr>
              <w:t>6</w:t>
            </w:r>
          </w:p>
        </w:tc>
        <w:tc>
          <w:tcPr>
            <w:tcW w:w="0" w:type="auto"/>
            <w:tcBorders>
              <w:top w:val="nil"/>
              <w:left w:val="nil"/>
              <w:bottom w:val="nil"/>
              <w:right w:val="single" w:sz="8" w:space="0" w:color="CC0029"/>
            </w:tcBorders>
            <w:shd w:val="clear" w:color="000000" w:fill="CC0029"/>
            <w:vAlign w:val="center"/>
            <w:hideMark/>
          </w:tcPr>
          <w:p w14:paraId="65286579" w14:textId="77777777" w:rsidR="00B64C60" w:rsidRPr="0089274B" w:rsidRDefault="00B64C60" w:rsidP="00B64C60">
            <w:pPr>
              <w:jc w:val="right"/>
              <w:rPr>
                <w:rFonts w:ascii="Arial" w:hAnsi="Arial" w:cs="Arial"/>
                <w:b/>
                <w:bCs/>
                <w:color w:val="FFFFFF"/>
                <w:sz w:val="20"/>
                <w:szCs w:val="20"/>
                <w:u w:val="single"/>
                <w:lang w:eastAsia="en-GB"/>
              </w:rPr>
            </w:pPr>
            <w:r w:rsidRPr="0089274B">
              <w:rPr>
                <w:rFonts w:ascii="Arial" w:hAnsi="Arial" w:cs="Arial"/>
                <w:b/>
                <w:bCs/>
                <w:color w:val="FFFFFF"/>
                <w:sz w:val="20"/>
                <w:szCs w:val="20"/>
                <w:u w:val="single"/>
                <w:lang w:eastAsia="en-GB"/>
              </w:rPr>
              <w:t>7</w:t>
            </w:r>
          </w:p>
        </w:tc>
        <w:tc>
          <w:tcPr>
            <w:tcW w:w="0" w:type="auto"/>
            <w:tcBorders>
              <w:top w:val="nil"/>
              <w:left w:val="nil"/>
              <w:bottom w:val="nil"/>
              <w:right w:val="single" w:sz="8" w:space="0" w:color="CC0029"/>
            </w:tcBorders>
            <w:shd w:val="clear" w:color="000000" w:fill="CC0029"/>
            <w:vAlign w:val="center"/>
            <w:hideMark/>
          </w:tcPr>
          <w:p w14:paraId="6528657A" w14:textId="77777777" w:rsidR="00B64C60" w:rsidRPr="0089274B" w:rsidRDefault="00B64C60" w:rsidP="00B64C60">
            <w:pPr>
              <w:jc w:val="right"/>
              <w:rPr>
                <w:rFonts w:ascii="Arial" w:hAnsi="Arial" w:cs="Arial"/>
                <w:b/>
                <w:bCs/>
                <w:color w:val="FFFFFF"/>
                <w:sz w:val="20"/>
                <w:szCs w:val="20"/>
                <w:u w:val="single"/>
                <w:lang w:eastAsia="en-GB"/>
              </w:rPr>
            </w:pPr>
            <w:r w:rsidRPr="0089274B">
              <w:rPr>
                <w:rFonts w:ascii="Arial" w:hAnsi="Arial" w:cs="Arial"/>
                <w:b/>
                <w:bCs/>
                <w:color w:val="FFFFFF"/>
                <w:sz w:val="20"/>
                <w:szCs w:val="20"/>
                <w:u w:val="single"/>
                <w:lang w:eastAsia="en-GB"/>
              </w:rPr>
              <w:t>8</w:t>
            </w:r>
          </w:p>
        </w:tc>
        <w:tc>
          <w:tcPr>
            <w:tcW w:w="0" w:type="auto"/>
            <w:tcBorders>
              <w:top w:val="nil"/>
              <w:left w:val="nil"/>
              <w:bottom w:val="nil"/>
              <w:right w:val="single" w:sz="8" w:space="0" w:color="CC0029"/>
            </w:tcBorders>
            <w:shd w:val="clear" w:color="000000" w:fill="CC0029"/>
            <w:vAlign w:val="center"/>
            <w:hideMark/>
          </w:tcPr>
          <w:p w14:paraId="6528657B" w14:textId="77777777" w:rsidR="00B64C60" w:rsidRPr="0089274B" w:rsidRDefault="00B64C60" w:rsidP="00B64C60">
            <w:pPr>
              <w:jc w:val="right"/>
              <w:rPr>
                <w:rFonts w:ascii="Arial" w:hAnsi="Arial" w:cs="Arial"/>
                <w:b/>
                <w:bCs/>
                <w:color w:val="FFFFFF"/>
                <w:sz w:val="20"/>
                <w:szCs w:val="20"/>
                <w:u w:val="single"/>
                <w:lang w:eastAsia="en-GB"/>
              </w:rPr>
            </w:pPr>
            <w:r w:rsidRPr="0089274B">
              <w:rPr>
                <w:rFonts w:ascii="Arial" w:hAnsi="Arial" w:cs="Arial"/>
                <w:b/>
                <w:bCs/>
                <w:color w:val="FFFFFF"/>
                <w:sz w:val="20"/>
                <w:szCs w:val="20"/>
                <w:u w:val="single"/>
                <w:lang w:eastAsia="en-GB"/>
              </w:rPr>
              <w:t>9</w:t>
            </w:r>
          </w:p>
        </w:tc>
        <w:tc>
          <w:tcPr>
            <w:tcW w:w="0" w:type="auto"/>
            <w:tcBorders>
              <w:top w:val="nil"/>
              <w:left w:val="nil"/>
              <w:bottom w:val="nil"/>
              <w:right w:val="single" w:sz="8" w:space="0" w:color="CC0029"/>
            </w:tcBorders>
            <w:shd w:val="clear" w:color="000000" w:fill="CC0029"/>
            <w:vAlign w:val="center"/>
            <w:hideMark/>
          </w:tcPr>
          <w:p w14:paraId="6528657C" w14:textId="77777777" w:rsidR="00B64C60" w:rsidRPr="0089274B" w:rsidRDefault="00B64C60" w:rsidP="00B64C60">
            <w:pPr>
              <w:jc w:val="right"/>
              <w:rPr>
                <w:rFonts w:ascii="Arial" w:hAnsi="Arial" w:cs="Arial"/>
                <w:b/>
                <w:bCs/>
                <w:color w:val="FFFFFF"/>
                <w:sz w:val="20"/>
                <w:szCs w:val="20"/>
                <w:u w:val="single"/>
                <w:lang w:eastAsia="en-GB"/>
              </w:rPr>
            </w:pPr>
            <w:r w:rsidRPr="0089274B">
              <w:rPr>
                <w:rFonts w:ascii="Arial" w:hAnsi="Arial" w:cs="Arial"/>
                <w:b/>
                <w:bCs/>
                <w:color w:val="FFFFFF"/>
                <w:sz w:val="20"/>
                <w:szCs w:val="20"/>
                <w:u w:val="single"/>
                <w:lang w:eastAsia="en-GB"/>
              </w:rPr>
              <w:t>10</w:t>
            </w:r>
          </w:p>
        </w:tc>
        <w:tc>
          <w:tcPr>
            <w:tcW w:w="0" w:type="auto"/>
            <w:tcBorders>
              <w:top w:val="nil"/>
              <w:left w:val="nil"/>
              <w:bottom w:val="nil"/>
              <w:right w:val="single" w:sz="8" w:space="0" w:color="CC0029"/>
            </w:tcBorders>
            <w:shd w:val="clear" w:color="000000" w:fill="CC0029"/>
            <w:vAlign w:val="center"/>
            <w:hideMark/>
          </w:tcPr>
          <w:p w14:paraId="6528657D" w14:textId="77777777" w:rsidR="00B64C60" w:rsidRPr="0089274B" w:rsidRDefault="00B64C60" w:rsidP="00B64C60">
            <w:pPr>
              <w:jc w:val="right"/>
              <w:rPr>
                <w:rFonts w:ascii="Arial" w:hAnsi="Arial" w:cs="Arial"/>
                <w:b/>
                <w:bCs/>
                <w:color w:val="FFFFFF"/>
                <w:sz w:val="20"/>
                <w:szCs w:val="20"/>
                <w:u w:val="single"/>
                <w:lang w:eastAsia="en-GB"/>
              </w:rPr>
            </w:pPr>
            <w:r w:rsidRPr="0089274B">
              <w:rPr>
                <w:rFonts w:ascii="Arial" w:hAnsi="Arial" w:cs="Arial"/>
                <w:b/>
                <w:bCs/>
                <w:color w:val="FFFFFF"/>
                <w:sz w:val="20"/>
                <w:szCs w:val="20"/>
                <w:u w:val="single"/>
                <w:lang w:eastAsia="en-GB"/>
              </w:rPr>
              <w:t>11</w:t>
            </w:r>
          </w:p>
        </w:tc>
        <w:tc>
          <w:tcPr>
            <w:tcW w:w="0" w:type="auto"/>
            <w:tcBorders>
              <w:top w:val="nil"/>
              <w:left w:val="nil"/>
              <w:bottom w:val="nil"/>
              <w:right w:val="single" w:sz="8" w:space="0" w:color="CC0029"/>
            </w:tcBorders>
            <w:shd w:val="clear" w:color="000000" w:fill="CC0029"/>
            <w:vAlign w:val="center"/>
            <w:hideMark/>
          </w:tcPr>
          <w:p w14:paraId="6528657E" w14:textId="77777777" w:rsidR="00B64C60" w:rsidRPr="0089274B" w:rsidRDefault="00B64C60" w:rsidP="00B64C60">
            <w:pPr>
              <w:jc w:val="right"/>
              <w:rPr>
                <w:rFonts w:ascii="Arial" w:hAnsi="Arial" w:cs="Arial"/>
                <w:b/>
                <w:bCs/>
                <w:color w:val="FFFFFF"/>
                <w:sz w:val="20"/>
                <w:szCs w:val="20"/>
                <w:u w:val="single"/>
                <w:lang w:eastAsia="en-GB"/>
              </w:rPr>
            </w:pPr>
            <w:r w:rsidRPr="0089274B">
              <w:rPr>
                <w:rFonts w:ascii="Arial" w:hAnsi="Arial" w:cs="Arial"/>
                <w:b/>
                <w:bCs/>
                <w:color w:val="FFFFFF"/>
                <w:sz w:val="20"/>
                <w:szCs w:val="20"/>
                <w:u w:val="single"/>
                <w:lang w:eastAsia="en-GB"/>
              </w:rPr>
              <w:t>12</w:t>
            </w:r>
          </w:p>
        </w:tc>
        <w:tc>
          <w:tcPr>
            <w:tcW w:w="0" w:type="auto"/>
            <w:tcBorders>
              <w:top w:val="nil"/>
              <w:left w:val="nil"/>
              <w:bottom w:val="nil"/>
              <w:right w:val="single" w:sz="8" w:space="0" w:color="CC0029"/>
            </w:tcBorders>
            <w:shd w:val="clear" w:color="000000" w:fill="CC0029"/>
            <w:vAlign w:val="center"/>
            <w:hideMark/>
          </w:tcPr>
          <w:p w14:paraId="6528657F" w14:textId="77777777" w:rsidR="00B64C60" w:rsidRPr="0089274B" w:rsidRDefault="00B64C60" w:rsidP="00B64C60">
            <w:pPr>
              <w:rPr>
                <w:rFonts w:ascii="Arial" w:hAnsi="Arial" w:cs="Arial"/>
                <w:b/>
                <w:bCs/>
                <w:color w:val="FFFFFF"/>
                <w:sz w:val="20"/>
                <w:szCs w:val="20"/>
                <w:u w:val="single"/>
                <w:lang w:eastAsia="en-GB"/>
              </w:rPr>
            </w:pPr>
            <w:proofErr w:type="spellStart"/>
            <w:r w:rsidRPr="0089274B">
              <w:rPr>
                <w:rFonts w:ascii="Arial" w:hAnsi="Arial" w:cs="Arial"/>
                <w:b/>
                <w:bCs/>
                <w:color w:val="FFFFFF"/>
                <w:sz w:val="20"/>
                <w:szCs w:val="20"/>
                <w:u w:val="single"/>
                <w:lang w:eastAsia="en-GB"/>
              </w:rPr>
              <w:t>TotaL</w:t>
            </w:r>
            <w:proofErr w:type="spellEnd"/>
          </w:p>
        </w:tc>
      </w:tr>
      <w:tr w:rsidR="00B64C60" w:rsidRPr="0089274B" w14:paraId="65286590" w14:textId="77777777" w:rsidTr="00B64C60">
        <w:trPr>
          <w:trHeight w:val="315"/>
        </w:trPr>
        <w:tc>
          <w:tcPr>
            <w:tcW w:w="0" w:type="auto"/>
            <w:vMerge/>
            <w:tcBorders>
              <w:top w:val="single" w:sz="8" w:space="0" w:color="CC0029"/>
              <w:left w:val="single" w:sz="8" w:space="0" w:color="CC0029"/>
              <w:bottom w:val="single" w:sz="8" w:space="0" w:color="CC0029"/>
              <w:right w:val="single" w:sz="8" w:space="0" w:color="CC0029"/>
            </w:tcBorders>
            <w:vAlign w:val="center"/>
            <w:hideMark/>
          </w:tcPr>
          <w:p w14:paraId="65286581" w14:textId="77777777" w:rsidR="00B64C60" w:rsidRPr="0089274B" w:rsidRDefault="00B64C60" w:rsidP="00B64C60">
            <w:pPr>
              <w:rPr>
                <w:rFonts w:ascii="Arial" w:hAnsi="Arial" w:cs="Arial"/>
                <w:b/>
                <w:bCs/>
                <w:color w:val="000000"/>
                <w:sz w:val="20"/>
                <w:szCs w:val="20"/>
                <w:lang w:eastAsia="en-GB"/>
              </w:rPr>
            </w:pPr>
          </w:p>
        </w:tc>
        <w:tc>
          <w:tcPr>
            <w:tcW w:w="0" w:type="auto"/>
            <w:tcBorders>
              <w:top w:val="nil"/>
              <w:left w:val="nil"/>
              <w:bottom w:val="single" w:sz="8" w:space="0" w:color="CC0029"/>
              <w:right w:val="single" w:sz="8" w:space="0" w:color="CC0029"/>
            </w:tcBorders>
            <w:shd w:val="clear" w:color="000000" w:fill="CC0029"/>
            <w:vAlign w:val="center"/>
            <w:hideMark/>
          </w:tcPr>
          <w:p w14:paraId="65286582"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nil"/>
              <w:left w:val="nil"/>
              <w:bottom w:val="single" w:sz="8" w:space="0" w:color="CC0029"/>
              <w:right w:val="single" w:sz="8" w:space="0" w:color="CC0029"/>
            </w:tcBorders>
            <w:shd w:val="clear" w:color="000000" w:fill="CC0029"/>
            <w:vAlign w:val="center"/>
            <w:hideMark/>
          </w:tcPr>
          <w:p w14:paraId="65286583"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nil"/>
              <w:left w:val="nil"/>
              <w:bottom w:val="single" w:sz="8" w:space="0" w:color="CC0029"/>
              <w:right w:val="single" w:sz="8" w:space="0" w:color="CC0029"/>
            </w:tcBorders>
            <w:shd w:val="clear" w:color="000000" w:fill="CC0029"/>
            <w:vAlign w:val="center"/>
            <w:hideMark/>
          </w:tcPr>
          <w:p w14:paraId="65286584"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nil"/>
              <w:left w:val="nil"/>
              <w:bottom w:val="single" w:sz="8" w:space="0" w:color="CC0029"/>
              <w:right w:val="single" w:sz="8" w:space="0" w:color="CC0029"/>
            </w:tcBorders>
            <w:shd w:val="clear" w:color="000000" w:fill="CC0029"/>
            <w:vAlign w:val="center"/>
            <w:hideMark/>
          </w:tcPr>
          <w:p w14:paraId="65286585"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nil"/>
              <w:left w:val="nil"/>
              <w:bottom w:val="single" w:sz="8" w:space="0" w:color="CC0029"/>
              <w:right w:val="single" w:sz="8" w:space="0" w:color="CC0029"/>
            </w:tcBorders>
            <w:shd w:val="clear" w:color="000000" w:fill="CC0029"/>
            <w:vAlign w:val="center"/>
            <w:hideMark/>
          </w:tcPr>
          <w:p w14:paraId="65286586"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nil"/>
              <w:left w:val="nil"/>
              <w:bottom w:val="single" w:sz="8" w:space="0" w:color="CC0029"/>
              <w:right w:val="single" w:sz="8" w:space="0" w:color="CC0029"/>
            </w:tcBorders>
            <w:shd w:val="clear" w:color="000000" w:fill="CC0029"/>
            <w:vAlign w:val="center"/>
            <w:hideMark/>
          </w:tcPr>
          <w:p w14:paraId="65286587"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nil"/>
              <w:left w:val="nil"/>
              <w:bottom w:val="single" w:sz="8" w:space="0" w:color="CC0029"/>
              <w:right w:val="single" w:sz="8" w:space="0" w:color="CC0029"/>
            </w:tcBorders>
            <w:shd w:val="clear" w:color="000000" w:fill="CC0029"/>
            <w:vAlign w:val="center"/>
            <w:hideMark/>
          </w:tcPr>
          <w:p w14:paraId="65286588"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nil"/>
              <w:left w:val="nil"/>
              <w:bottom w:val="single" w:sz="8" w:space="0" w:color="CC0029"/>
              <w:right w:val="single" w:sz="8" w:space="0" w:color="CC0029"/>
            </w:tcBorders>
            <w:shd w:val="clear" w:color="000000" w:fill="CC0029"/>
            <w:vAlign w:val="center"/>
            <w:hideMark/>
          </w:tcPr>
          <w:p w14:paraId="65286589"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nil"/>
              <w:left w:val="nil"/>
              <w:bottom w:val="single" w:sz="8" w:space="0" w:color="CC0029"/>
              <w:right w:val="single" w:sz="8" w:space="0" w:color="CC0029"/>
            </w:tcBorders>
            <w:shd w:val="clear" w:color="000000" w:fill="CC0029"/>
            <w:vAlign w:val="center"/>
            <w:hideMark/>
          </w:tcPr>
          <w:p w14:paraId="6528658A"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nil"/>
              <w:left w:val="nil"/>
              <w:bottom w:val="single" w:sz="8" w:space="0" w:color="CC0029"/>
              <w:right w:val="single" w:sz="8" w:space="0" w:color="CC0029"/>
            </w:tcBorders>
            <w:shd w:val="clear" w:color="000000" w:fill="CC0029"/>
            <w:vAlign w:val="center"/>
            <w:hideMark/>
          </w:tcPr>
          <w:p w14:paraId="6528658B"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nil"/>
              <w:left w:val="nil"/>
              <w:bottom w:val="single" w:sz="8" w:space="0" w:color="CC0029"/>
              <w:right w:val="single" w:sz="8" w:space="0" w:color="CC0029"/>
            </w:tcBorders>
            <w:shd w:val="clear" w:color="000000" w:fill="CC0029"/>
            <w:vAlign w:val="center"/>
            <w:hideMark/>
          </w:tcPr>
          <w:p w14:paraId="6528658C"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nil"/>
              <w:left w:val="nil"/>
              <w:bottom w:val="single" w:sz="8" w:space="0" w:color="CC0029"/>
              <w:right w:val="single" w:sz="8" w:space="0" w:color="CC0029"/>
            </w:tcBorders>
            <w:shd w:val="clear" w:color="000000" w:fill="CC0029"/>
            <w:vAlign w:val="center"/>
            <w:hideMark/>
          </w:tcPr>
          <w:p w14:paraId="6528658D"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nil"/>
              <w:left w:val="nil"/>
              <w:bottom w:val="single" w:sz="8" w:space="0" w:color="CC0029"/>
              <w:right w:val="single" w:sz="8" w:space="0" w:color="CC0029"/>
            </w:tcBorders>
            <w:shd w:val="clear" w:color="000000" w:fill="CC0029"/>
            <w:vAlign w:val="center"/>
            <w:hideMark/>
          </w:tcPr>
          <w:p w14:paraId="6528658E"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c>
          <w:tcPr>
            <w:tcW w:w="0" w:type="auto"/>
            <w:tcBorders>
              <w:top w:val="nil"/>
              <w:left w:val="nil"/>
              <w:bottom w:val="single" w:sz="8" w:space="0" w:color="CC0029"/>
              <w:right w:val="single" w:sz="8" w:space="0" w:color="CC0029"/>
            </w:tcBorders>
            <w:shd w:val="clear" w:color="000000" w:fill="CC0029"/>
            <w:vAlign w:val="center"/>
            <w:hideMark/>
          </w:tcPr>
          <w:p w14:paraId="6528658F" w14:textId="77777777" w:rsidR="00B64C60" w:rsidRPr="0089274B" w:rsidRDefault="00B64C60" w:rsidP="00B64C60">
            <w:pPr>
              <w:rPr>
                <w:rFonts w:ascii="Arial" w:hAnsi="Arial" w:cs="Arial"/>
                <w:b/>
                <w:bCs/>
                <w:color w:val="FFFFFF"/>
                <w:sz w:val="20"/>
                <w:szCs w:val="20"/>
                <w:lang w:eastAsia="en-GB"/>
              </w:rPr>
            </w:pPr>
            <w:r w:rsidRPr="0089274B">
              <w:rPr>
                <w:rFonts w:ascii="Arial" w:hAnsi="Arial" w:cs="Arial"/>
                <w:b/>
                <w:bCs/>
                <w:color w:val="FFFFFF"/>
                <w:sz w:val="20"/>
                <w:szCs w:val="20"/>
                <w:lang w:eastAsia="en-GB"/>
              </w:rPr>
              <w:t> </w:t>
            </w:r>
          </w:p>
        </w:tc>
      </w:tr>
      <w:tr w:rsidR="00B64C60" w:rsidRPr="0089274B" w14:paraId="652865A0" w14:textId="77777777" w:rsidTr="00B64C60">
        <w:trPr>
          <w:trHeight w:val="300"/>
        </w:trPr>
        <w:tc>
          <w:tcPr>
            <w:tcW w:w="0" w:type="auto"/>
            <w:tcBorders>
              <w:top w:val="nil"/>
              <w:left w:val="single" w:sz="8" w:space="0" w:color="FF0000"/>
              <w:bottom w:val="nil"/>
              <w:right w:val="nil"/>
            </w:tcBorders>
            <w:shd w:val="clear" w:color="auto" w:fill="auto"/>
            <w:vAlign w:val="center"/>
            <w:hideMark/>
          </w:tcPr>
          <w:p w14:paraId="65286591" w14:textId="77777777" w:rsidR="00B64C60" w:rsidRPr="0089274B" w:rsidRDefault="00B64C60" w:rsidP="00B64C60">
            <w:pPr>
              <w:rPr>
                <w:rFonts w:ascii="Arial" w:hAnsi="Arial" w:cs="Arial"/>
                <w:b/>
                <w:bCs/>
                <w:color w:val="CC0029"/>
                <w:sz w:val="20"/>
                <w:szCs w:val="20"/>
                <w:lang w:eastAsia="en-GB"/>
              </w:rPr>
            </w:pPr>
            <w:r w:rsidRPr="0089274B">
              <w:rPr>
                <w:rFonts w:ascii="Arial" w:hAnsi="Arial" w:cs="Arial"/>
                <w:b/>
                <w:bCs/>
                <w:color w:val="CC0029"/>
                <w:sz w:val="20"/>
                <w:szCs w:val="20"/>
                <w:lang w:eastAsia="en-GB"/>
              </w:rPr>
              <w:t> </w:t>
            </w:r>
          </w:p>
        </w:tc>
        <w:tc>
          <w:tcPr>
            <w:tcW w:w="0" w:type="auto"/>
            <w:tcBorders>
              <w:top w:val="nil"/>
              <w:left w:val="single" w:sz="8" w:space="0" w:color="FF0000"/>
              <w:bottom w:val="nil"/>
              <w:right w:val="nil"/>
            </w:tcBorders>
            <w:shd w:val="clear" w:color="auto" w:fill="auto"/>
            <w:vAlign w:val="center"/>
            <w:hideMark/>
          </w:tcPr>
          <w:p w14:paraId="65286592" w14:textId="77777777" w:rsidR="00B64C60" w:rsidRPr="0089274B" w:rsidRDefault="00B64C60" w:rsidP="00B64C60">
            <w:pPr>
              <w:rPr>
                <w:rFonts w:ascii="Arial" w:hAnsi="Arial" w:cs="Arial"/>
                <w:b/>
                <w:bCs/>
                <w:color w:val="CC0029"/>
                <w:sz w:val="20"/>
                <w:szCs w:val="20"/>
                <w:lang w:eastAsia="en-GB"/>
              </w:rPr>
            </w:pPr>
            <w:r w:rsidRPr="0089274B">
              <w:rPr>
                <w:rFonts w:ascii="Arial" w:hAnsi="Arial" w:cs="Arial"/>
                <w:b/>
                <w:bCs/>
                <w:color w:val="CC0029"/>
                <w:sz w:val="20"/>
                <w:szCs w:val="20"/>
                <w:lang w:eastAsia="en-GB"/>
              </w:rPr>
              <w:t> </w:t>
            </w:r>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593" w14:textId="77777777" w:rsidR="00B64C60" w:rsidRPr="0089274B" w:rsidRDefault="00B64C60" w:rsidP="00B64C60">
            <w:pPr>
              <w:jc w:val="center"/>
              <w:rPr>
                <w:rFonts w:ascii="Arial" w:hAnsi="Arial" w:cs="Arial"/>
                <w:color w:val="000000"/>
                <w:sz w:val="18"/>
                <w:szCs w:val="18"/>
                <w:lang w:eastAsia="en-GB"/>
              </w:rPr>
            </w:pPr>
            <w:bookmarkStart w:id="14" w:name="Text84"/>
            <w:bookmarkStart w:id="15" w:name="RANGE!C4"/>
            <w:r w:rsidRPr="0089274B">
              <w:rPr>
                <w:rFonts w:ascii="Arial" w:hAnsi="Arial"/>
                <w:noProof/>
                <w:color w:val="000000"/>
                <w:sz w:val="18"/>
                <w:szCs w:val="18"/>
                <w:lang w:eastAsia="en-GB"/>
              </w:rPr>
              <w:t xml:space="preserve">     Jan </w:t>
            </w:r>
            <w:bookmarkEnd w:id="14"/>
            <w:bookmarkEnd w:id="15"/>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594" w14:textId="77777777" w:rsidR="00B64C60" w:rsidRPr="0089274B" w:rsidRDefault="00B64C60" w:rsidP="00B64C60">
            <w:pPr>
              <w:jc w:val="center"/>
              <w:rPr>
                <w:rFonts w:ascii="Arial" w:hAnsi="Arial" w:cs="Arial"/>
                <w:color w:val="000000"/>
                <w:sz w:val="18"/>
                <w:szCs w:val="18"/>
                <w:lang w:eastAsia="en-GB"/>
              </w:rPr>
            </w:pPr>
            <w:bookmarkStart w:id="16" w:name="RANGE!D4"/>
            <w:r w:rsidRPr="0089274B">
              <w:rPr>
                <w:rFonts w:ascii="Arial" w:hAnsi="Arial"/>
                <w:color w:val="000000"/>
                <w:sz w:val="18"/>
                <w:szCs w:val="18"/>
                <w:lang w:eastAsia="en-GB"/>
              </w:rPr>
              <w:t>Feb     </w:t>
            </w:r>
            <w:bookmarkStart w:id="17" w:name="Text85"/>
            <w:bookmarkEnd w:id="16"/>
            <w:bookmarkEnd w:id="17"/>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595" w14:textId="77777777" w:rsidR="00B64C60" w:rsidRPr="0089274B" w:rsidRDefault="00B64C60" w:rsidP="00B64C60">
            <w:pPr>
              <w:jc w:val="center"/>
              <w:rPr>
                <w:rFonts w:ascii="Arial" w:hAnsi="Arial" w:cs="Arial"/>
                <w:color w:val="000000"/>
                <w:sz w:val="18"/>
                <w:szCs w:val="18"/>
                <w:lang w:eastAsia="en-GB"/>
              </w:rPr>
            </w:pPr>
            <w:r w:rsidRPr="0089274B">
              <w:rPr>
                <w:rFonts w:ascii="Arial" w:hAnsi="Arial"/>
                <w:color w:val="000000"/>
                <w:sz w:val="18"/>
                <w:szCs w:val="18"/>
                <w:lang w:eastAsia="en-GB"/>
              </w:rPr>
              <w:t>March</w:t>
            </w:r>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596" w14:textId="77777777" w:rsidR="00B64C60" w:rsidRPr="0089274B" w:rsidRDefault="00B64C60" w:rsidP="00B64C60">
            <w:pPr>
              <w:jc w:val="center"/>
              <w:rPr>
                <w:rFonts w:ascii="Arial" w:hAnsi="Arial" w:cs="Arial"/>
                <w:color w:val="000000"/>
                <w:sz w:val="18"/>
                <w:szCs w:val="18"/>
                <w:lang w:eastAsia="en-GB"/>
              </w:rPr>
            </w:pPr>
            <w:r w:rsidRPr="0089274B">
              <w:rPr>
                <w:rFonts w:ascii="Arial" w:hAnsi="Arial"/>
                <w:color w:val="000000"/>
                <w:sz w:val="18"/>
                <w:szCs w:val="18"/>
                <w:lang w:eastAsia="en-GB"/>
              </w:rPr>
              <w:t xml:space="preserve">April </w:t>
            </w:r>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597" w14:textId="77777777" w:rsidR="00B64C60" w:rsidRPr="0089274B" w:rsidRDefault="00B64C60" w:rsidP="00B64C60">
            <w:pPr>
              <w:jc w:val="center"/>
              <w:rPr>
                <w:rFonts w:ascii="Arial" w:hAnsi="Arial" w:cs="Arial"/>
                <w:color w:val="000000"/>
                <w:sz w:val="18"/>
                <w:szCs w:val="18"/>
                <w:lang w:eastAsia="en-GB"/>
              </w:rPr>
            </w:pPr>
            <w:bookmarkStart w:id="18" w:name="RANGE!G4"/>
            <w:r w:rsidRPr="0089274B">
              <w:rPr>
                <w:rFonts w:ascii="Arial" w:hAnsi="Arial"/>
                <w:color w:val="000000"/>
                <w:sz w:val="18"/>
                <w:szCs w:val="18"/>
                <w:lang w:eastAsia="en-GB"/>
              </w:rPr>
              <w:t>May    </w:t>
            </w:r>
            <w:bookmarkStart w:id="19" w:name="Text88"/>
            <w:bookmarkEnd w:id="18"/>
            <w:bookmarkEnd w:id="19"/>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598" w14:textId="77777777" w:rsidR="00B64C60" w:rsidRPr="0089274B" w:rsidRDefault="00B64C60" w:rsidP="00B64C60">
            <w:pPr>
              <w:jc w:val="center"/>
              <w:rPr>
                <w:rFonts w:ascii="Arial" w:hAnsi="Arial" w:cs="Arial"/>
                <w:color w:val="000000"/>
                <w:sz w:val="18"/>
                <w:szCs w:val="18"/>
                <w:lang w:eastAsia="en-GB"/>
              </w:rPr>
            </w:pPr>
            <w:r w:rsidRPr="0089274B">
              <w:rPr>
                <w:rFonts w:ascii="Arial" w:hAnsi="Arial"/>
                <w:color w:val="000000"/>
                <w:sz w:val="18"/>
                <w:szCs w:val="18"/>
                <w:lang w:eastAsia="en-GB"/>
              </w:rPr>
              <w:t xml:space="preserve">June </w:t>
            </w:r>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599" w14:textId="77777777" w:rsidR="00B64C60" w:rsidRPr="0089274B" w:rsidRDefault="00B64C60" w:rsidP="00B64C60">
            <w:pPr>
              <w:jc w:val="center"/>
              <w:rPr>
                <w:rFonts w:ascii="Arial" w:hAnsi="Arial" w:cs="Arial"/>
                <w:color w:val="000000"/>
                <w:sz w:val="18"/>
                <w:szCs w:val="18"/>
                <w:lang w:eastAsia="en-GB"/>
              </w:rPr>
            </w:pPr>
            <w:r w:rsidRPr="0089274B">
              <w:rPr>
                <w:rFonts w:ascii="Arial" w:hAnsi="Arial"/>
                <w:color w:val="000000"/>
                <w:sz w:val="18"/>
                <w:szCs w:val="18"/>
                <w:lang w:eastAsia="en-GB"/>
              </w:rPr>
              <w:t>July</w:t>
            </w:r>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59A" w14:textId="77777777" w:rsidR="00B64C60" w:rsidRPr="0089274B" w:rsidRDefault="00B64C60" w:rsidP="00B64C60">
            <w:pPr>
              <w:jc w:val="center"/>
              <w:rPr>
                <w:rFonts w:ascii="Arial" w:hAnsi="Arial" w:cs="Arial"/>
                <w:color w:val="000000"/>
                <w:sz w:val="18"/>
                <w:szCs w:val="18"/>
                <w:lang w:eastAsia="en-GB"/>
              </w:rPr>
            </w:pPr>
            <w:r w:rsidRPr="0089274B">
              <w:rPr>
                <w:rFonts w:ascii="Arial" w:hAnsi="Arial"/>
                <w:color w:val="000000"/>
                <w:sz w:val="18"/>
                <w:szCs w:val="18"/>
                <w:lang w:eastAsia="en-GB"/>
              </w:rPr>
              <w:t>Aug</w:t>
            </w:r>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59B" w14:textId="77777777" w:rsidR="00B64C60" w:rsidRPr="0089274B" w:rsidRDefault="00B64C60" w:rsidP="00B64C60">
            <w:pPr>
              <w:jc w:val="center"/>
              <w:rPr>
                <w:rFonts w:ascii="Arial" w:hAnsi="Arial" w:cs="Arial"/>
                <w:color w:val="000000"/>
                <w:sz w:val="18"/>
                <w:szCs w:val="18"/>
                <w:lang w:eastAsia="en-GB"/>
              </w:rPr>
            </w:pPr>
            <w:r w:rsidRPr="0089274B">
              <w:rPr>
                <w:rFonts w:ascii="Arial" w:hAnsi="Arial"/>
                <w:color w:val="000000"/>
                <w:sz w:val="18"/>
                <w:szCs w:val="18"/>
                <w:lang w:eastAsia="en-GB"/>
              </w:rPr>
              <w:t>Sept</w:t>
            </w:r>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59C" w14:textId="77777777" w:rsidR="00B64C60" w:rsidRPr="0089274B" w:rsidRDefault="00B64C60" w:rsidP="00B64C60">
            <w:pPr>
              <w:jc w:val="center"/>
              <w:rPr>
                <w:rFonts w:ascii="Arial" w:hAnsi="Arial" w:cs="Arial"/>
                <w:color w:val="000000"/>
                <w:sz w:val="18"/>
                <w:szCs w:val="18"/>
                <w:lang w:eastAsia="en-GB"/>
              </w:rPr>
            </w:pPr>
            <w:r w:rsidRPr="0089274B">
              <w:rPr>
                <w:rFonts w:ascii="Arial" w:hAnsi="Arial"/>
                <w:color w:val="000000"/>
                <w:sz w:val="18"/>
                <w:szCs w:val="18"/>
                <w:lang w:eastAsia="en-GB"/>
              </w:rPr>
              <w:t>Oct</w:t>
            </w:r>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59D" w14:textId="77777777" w:rsidR="00B64C60" w:rsidRPr="0089274B" w:rsidRDefault="00B64C60" w:rsidP="00B64C60">
            <w:pPr>
              <w:jc w:val="center"/>
              <w:rPr>
                <w:rFonts w:ascii="Arial" w:hAnsi="Arial" w:cs="Arial"/>
                <w:color w:val="000000"/>
                <w:sz w:val="18"/>
                <w:szCs w:val="18"/>
                <w:lang w:eastAsia="en-GB"/>
              </w:rPr>
            </w:pPr>
            <w:r w:rsidRPr="0089274B">
              <w:rPr>
                <w:rFonts w:ascii="Arial" w:hAnsi="Arial"/>
                <w:color w:val="000000"/>
                <w:sz w:val="18"/>
                <w:szCs w:val="18"/>
                <w:lang w:eastAsia="en-GB"/>
              </w:rPr>
              <w:t>Nov</w:t>
            </w:r>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59E" w14:textId="77777777" w:rsidR="00B64C60" w:rsidRPr="0089274B" w:rsidRDefault="00B64C60" w:rsidP="00B64C60">
            <w:pPr>
              <w:jc w:val="center"/>
              <w:rPr>
                <w:rFonts w:ascii="Arial" w:hAnsi="Arial" w:cs="Arial"/>
                <w:color w:val="000000"/>
                <w:sz w:val="18"/>
                <w:szCs w:val="18"/>
                <w:lang w:eastAsia="en-GB"/>
              </w:rPr>
            </w:pPr>
            <w:r w:rsidRPr="0089274B">
              <w:rPr>
                <w:rFonts w:ascii="Arial" w:hAnsi="Arial"/>
                <w:color w:val="000000"/>
                <w:sz w:val="18"/>
                <w:szCs w:val="18"/>
                <w:lang w:eastAsia="en-GB"/>
              </w:rPr>
              <w:t>Dec</w:t>
            </w:r>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59F" w14:textId="77777777" w:rsidR="00B64C60" w:rsidRPr="0089274B" w:rsidRDefault="00B64C60" w:rsidP="00B64C60">
            <w:pPr>
              <w:jc w:val="cente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r>
      <w:tr w:rsidR="00B64C60" w:rsidRPr="0089274B" w14:paraId="652865B0" w14:textId="77777777" w:rsidTr="00B64C60">
        <w:trPr>
          <w:trHeight w:val="510"/>
        </w:trPr>
        <w:tc>
          <w:tcPr>
            <w:tcW w:w="0" w:type="auto"/>
            <w:tcBorders>
              <w:top w:val="nil"/>
              <w:left w:val="single" w:sz="8" w:space="0" w:color="FF0000"/>
              <w:bottom w:val="nil"/>
              <w:right w:val="nil"/>
            </w:tcBorders>
            <w:shd w:val="clear" w:color="auto" w:fill="auto"/>
            <w:vAlign w:val="center"/>
            <w:hideMark/>
          </w:tcPr>
          <w:p w14:paraId="652865A1" w14:textId="77777777" w:rsidR="00B64C60" w:rsidRPr="0089274B" w:rsidRDefault="00B64C60" w:rsidP="00B64C60">
            <w:pPr>
              <w:rPr>
                <w:rFonts w:ascii="Arial" w:hAnsi="Arial" w:cs="Arial"/>
                <w:b/>
                <w:bCs/>
                <w:color w:val="CC0029"/>
                <w:sz w:val="20"/>
                <w:szCs w:val="20"/>
                <w:u w:val="single"/>
                <w:lang w:eastAsia="en-GB"/>
              </w:rPr>
            </w:pPr>
            <w:r w:rsidRPr="0089274B">
              <w:rPr>
                <w:rFonts w:ascii="Arial" w:hAnsi="Arial" w:cs="Arial"/>
                <w:b/>
                <w:bCs/>
                <w:color w:val="CC0029"/>
                <w:sz w:val="20"/>
                <w:szCs w:val="20"/>
                <w:u w:val="single"/>
                <w:lang w:eastAsia="en-GB"/>
              </w:rPr>
              <w:t>A</w:t>
            </w:r>
          </w:p>
        </w:tc>
        <w:tc>
          <w:tcPr>
            <w:tcW w:w="0" w:type="auto"/>
            <w:tcBorders>
              <w:top w:val="nil"/>
              <w:left w:val="single" w:sz="8" w:space="0" w:color="FF0000"/>
              <w:bottom w:val="nil"/>
              <w:right w:val="nil"/>
            </w:tcBorders>
            <w:shd w:val="clear" w:color="auto" w:fill="auto"/>
            <w:vAlign w:val="center"/>
            <w:hideMark/>
          </w:tcPr>
          <w:p w14:paraId="652865A2" w14:textId="77777777" w:rsidR="00B64C60" w:rsidRPr="0089274B" w:rsidRDefault="00B64C60" w:rsidP="00B64C60">
            <w:pPr>
              <w:rPr>
                <w:rFonts w:ascii="Arial" w:hAnsi="Arial" w:cs="Arial"/>
                <w:b/>
                <w:bCs/>
                <w:color w:val="CC0029"/>
                <w:sz w:val="20"/>
                <w:szCs w:val="20"/>
                <w:u w:val="single"/>
                <w:lang w:eastAsia="en-GB"/>
              </w:rPr>
            </w:pPr>
            <w:r w:rsidRPr="0089274B">
              <w:rPr>
                <w:rFonts w:ascii="Arial" w:hAnsi="Arial" w:cs="Arial"/>
                <w:b/>
                <w:bCs/>
                <w:color w:val="CC0029"/>
                <w:sz w:val="20"/>
                <w:szCs w:val="20"/>
                <w:u w:val="single"/>
                <w:lang w:eastAsia="en-GB"/>
              </w:rPr>
              <w:t>Month name</w:t>
            </w:r>
          </w:p>
        </w:tc>
        <w:tc>
          <w:tcPr>
            <w:tcW w:w="0" w:type="auto"/>
            <w:vMerge/>
            <w:tcBorders>
              <w:top w:val="nil"/>
              <w:left w:val="single" w:sz="8" w:space="0" w:color="FF0000"/>
              <w:bottom w:val="single" w:sz="8" w:space="0" w:color="CC0029"/>
              <w:right w:val="single" w:sz="8" w:space="0" w:color="FF0000"/>
            </w:tcBorders>
            <w:vAlign w:val="center"/>
            <w:hideMark/>
          </w:tcPr>
          <w:p w14:paraId="652865A3"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A4"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A5"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A6"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A7"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A8"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A9"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AA"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AB"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AC"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AD"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AE"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AF" w14:textId="77777777" w:rsidR="00B64C60" w:rsidRPr="0089274B" w:rsidRDefault="00B64C60" w:rsidP="00B64C60">
            <w:pPr>
              <w:rPr>
                <w:rFonts w:ascii="Arial" w:hAnsi="Arial" w:cs="Arial"/>
                <w:b/>
                <w:bCs/>
                <w:color w:val="000000"/>
                <w:sz w:val="20"/>
                <w:szCs w:val="20"/>
                <w:lang w:eastAsia="en-GB"/>
              </w:rPr>
            </w:pPr>
          </w:p>
        </w:tc>
      </w:tr>
      <w:tr w:rsidR="00B64C60" w:rsidRPr="0089274B" w14:paraId="652865C0" w14:textId="77777777" w:rsidTr="00B64C60">
        <w:trPr>
          <w:trHeight w:val="315"/>
        </w:trPr>
        <w:tc>
          <w:tcPr>
            <w:tcW w:w="0" w:type="auto"/>
            <w:tcBorders>
              <w:top w:val="nil"/>
              <w:left w:val="single" w:sz="8" w:space="0" w:color="FF0000"/>
              <w:bottom w:val="single" w:sz="8" w:space="0" w:color="CC0029"/>
              <w:right w:val="nil"/>
            </w:tcBorders>
            <w:shd w:val="clear" w:color="auto" w:fill="auto"/>
            <w:vAlign w:val="center"/>
            <w:hideMark/>
          </w:tcPr>
          <w:p w14:paraId="652865B1" w14:textId="77777777" w:rsidR="00B64C60" w:rsidRPr="0089274B" w:rsidRDefault="00B64C60" w:rsidP="00B64C60">
            <w:pPr>
              <w:rPr>
                <w:rFonts w:ascii="Arial" w:hAnsi="Arial" w:cs="Arial"/>
                <w:b/>
                <w:bCs/>
                <w:color w:val="CC0029"/>
                <w:sz w:val="20"/>
                <w:szCs w:val="20"/>
                <w:lang w:eastAsia="en-GB"/>
              </w:rPr>
            </w:pPr>
            <w:r w:rsidRPr="0089274B">
              <w:rPr>
                <w:rFonts w:ascii="Arial" w:hAnsi="Arial" w:cs="Arial"/>
                <w:b/>
                <w:bCs/>
                <w:color w:val="CC0029"/>
                <w:sz w:val="20"/>
                <w:szCs w:val="20"/>
                <w:lang w:eastAsia="en-GB"/>
              </w:rPr>
              <w:t> </w:t>
            </w:r>
          </w:p>
        </w:tc>
        <w:tc>
          <w:tcPr>
            <w:tcW w:w="0" w:type="auto"/>
            <w:tcBorders>
              <w:top w:val="nil"/>
              <w:left w:val="single" w:sz="8" w:space="0" w:color="FF0000"/>
              <w:bottom w:val="single" w:sz="8" w:space="0" w:color="CC0029"/>
              <w:right w:val="nil"/>
            </w:tcBorders>
            <w:shd w:val="clear" w:color="auto" w:fill="auto"/>
            <w:hideMark/>
          </w:tcPr>
          <w:p w14:paraId="652865B2" w14:textId="77777777" w:rsidR="00B64C60" w:rsidRPr="0089274B" w:rsidRDefault="00B64C60" w:rsidP="00B64C60">
            <w:pPr>
              <w:rPr>
                <w:rFonts w:ascii="Calibri" w:hAnsi="Calibri" w:cs="Calibri"/>
                <w:color w:val="000000"/>
                <w:lang w:eastAsia="en-GB"/>
              </w:rPr>
            </w:pPr>
            <w:r w:rsidRPr="0089274B">
              <w:rPr>
                <w:rFonts w:ascii="Calibri" w:hAnsi="Calibri" w:cs="Calibri"/>
                <w:color w:val="000000"/>
                <w:lang w:eastAsia="en-GB"/>
              </w:rPr>
              <w:t> </w:t>
            </w:r>
          </w:p>
        </w:tc>
        <w:tc>
          <w:tcPr>
            <w:tcW w:w="0" w:type="auto"/>
            <w:vMerge/>
            <w:tcBorders>
              <w:top w:val="nil"/>
              <w:left w:val="single" w:sz="8" w:space="0" w:color="FF0000"/>
              <w:bottom w:val="single" w:sz="8" w:space="0" w:color="CC0029"/>
              <w:right w:val="single" w:sz="8" w:space="0" w:color="FF0000"/>
            </w:tcBorders>
            <w:vAlign w:val="center"/>
            <w:hideMark/>
          </w:tcPr>
          <w:p w14:paraId="652865B3"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B4"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B5"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B6"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B7"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B8"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B9"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BA"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BB"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BC"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BD"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BE"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5BF" w14:textId="77777777" w:rsidR="00B64C60" w:rsidRPr="0089274B" w:rsidRDefault="00B64C60" w:rsidP="00B64C60">
            <w:pPr>
              <w:rPr>
                <w:rFonts w:ascii="Arial" w:hAnsi="Arial" w:cs="Arial"/>
                <w:b/>
                <w:bCs/>
                <w:color w:val="000000"/>
                <w:sz w:val="20"/>
                <w:szCs w:val="20"/>
                <w:lang w:eastAsia="en-GB"/>
              </w:rPr>
            </w:pPr>
          </w:p>
        </w:tc>
      </w:tr>
      <w:tr w:rsidR="00B64C60" w:rsidRPr="0089274B" w14:paraId="652865D0" w14:textId="77777777" w:rsidTr="00B64C60">
        <w:trPr>
          <w:trHeight w:val="300"/>
        </w:trPr>
        <w:tc>
          <w:tcPr>
            <w:tcW w:w="0" w:type="auto"/>
            <w:vMerge w:val="restart"/>
            <w:tcBorders>
              <w:top w:val="nil"/>
              <w:left w:val="single" w:sz="8" w:space="0" w:color="CC0029"/>
              <w:bottom w:val="single" w:sz="8" w:space="0" w:color="CC0029"/>
              <w:right w:val="single" w:sz="8" w:space="0" w:color="CC0029"/>
            </w:tcBorders>
            <w:shd w:val="clear" w:color="000000" w:fill="CC0029"/>
            <w:vAlign w:val="center"/>
            <w:hideMark/>
          </w:tcPr>
          <w:p w14:paraId="652865C1"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tcBorders>
              <w:top w:val="nil"/>
              <w:left w:val="nil"/>
              <w:bottom w:val="nil"/>
              <w:right w:val="single" w:sz="8" w:space="0" w:color="CC0029"/>
            </w:tcBorders>
            <w:shd w:val="clear" w:color="000000" w:fill="CC0029"/>
            <w:vAlign w:val="center"/>
            <w:hideMark/>
          </w:tcPr>
          <w:p w14:paraId="652865C2"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hideMark/>
          </w:tcPr>
          <w:p w14:paraId="652865C3"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hideMark/>
          </w:tcPr>
          <w:p w14:paraId="652865C4"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hideMark/>
          </w:tcPr>
          <w:p w14:paraId="652865C5"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hideMark/>
          </w:tcPr>
          <w:p w14:paraId="652865C6"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hideMark/>
          </w:tcPr>
          <w:p w14:paraId="652865C7"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hideMark/>
          </w:tcPr>
          <w:p w14:paraId="652865C8"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hideMark/>
          </w:tcPr>
          <w:p w14:paraId="652865C9"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hideMark/>
          </w:tcPr>
          <w:p w14:paraId="652865CA"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hideMark/>
          </w:tcPr>
          <w:p w14:paraId="652865CB"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hideMark/>
          </w:tcPr>
          <w:p w14:paraId="652865CC"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hideMark/>
          </w:tcPr>
          <w:p w14:paraId="652865CD"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hideMark/>
          </w:tcPr>
          <w:p w14:paraId="652865CE"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hideMark/>
          </w:tcPr>
          <w:p w14:paraId="652865CF"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r>
      <w:tr w:rsidR="00B64C60" w:rsidRPr="0089274B" w14:paraId="652865E0" w14:textId="77777777" w:rsidTr="00B64C60">
        <w:trPr>
          <w:trHeight w:val="510"/>
        </w:trPr>
        <w:tc>
          <w:tcPr>
            <w:tcW w:w="0" w:type="auto"/>
            <w:vMerge/>
            <w:tcBorders>
              <w:top w:val="nil"/>
              <w:left w:val="single" w:sz="8" w:space="0" w:color="CC0029"/>
              <w:bottom w:val="single" w:sz="8" w:space="0" w:color="CC0029"/>
              <w:right w:val="single" w:sz="8" w:space="0" w:color="CC0029"/>
            </w:tcBorders>
            <w:vAlign w:val="center"/>
            <w:hideMark/>
          </w:tcPr>
          <w:p w14:paraId="652865D1" w14:textId="77777777" w:rsidR="00B64C60" w:rsidRPr="0089274B" w:rsidRDefault="00B64C60" w:rsidP="00B64C60">
            <w:pPr>
              <w:rPr>
                <w:rFonts w:ascii="Arial" w:hAnsi="Arial" w:cs="Arial"/>
                <w:b/>
                <w:bCs/>
                <w:color w:val="000000"/>
                <w:sz w:val="20"/>
                <w:szCs w:val="20"/>
                <w:lang w:eastAsia="en-GB"/>
              </w:rPr>
            </w:pPr>
          </w:p>
        </w:tc>
        <w:tc>
          <w:tcPr>
            <w:tcW w:w="0" w:type="auto"/>
            <w:tcBorders>
              <w:top w:val="nil"/>
              <w:left w:val="nil"/>
              <w:bottom w:val="nil"/>
              <w:right w:val="single" w:sz="8" w:space="0" w:color="CC0029"/>
            </w:tcBorders>
            <w:shd w:val="clear" w:color="000000" w:fill="CC0029"/>
            <w:vAlign w:val="center"/>
            <w:hideMark/>
          </w:tcPr>
          <w:p w14:paraId="652865D2" w14:textId="77777777" w:rsidR="00B64C60" w:rsidRPr="0089274B" w:rsidRDefault="00B64C60" w:rsidP="00B64C60">
            <w:pPr>
              <w:rPr>
                <w:rFonts w:ascii="Arial" w:hAnsi="Arial" w:cs="Arial"/>
                <w:b/>
                <w:bCs/>
                <w:color w:val="FFFFFF"/>
                <w:sz w:val="20"/>
                <w:szCs w:val="20"/>
                <w:u w:val="single"/>
                <w:lang w:eastAsia="en-GB"/>
              </w:rPr>
            </w:pPr>
            <w:r w:rsidRPr="0089274B">
              <w:rPr>
                <w:rFonts w:ascii="Arial" w:hAnsi="Arial" w:cs="Arial"/>
                <w:b/>
                <w:bCs/>
                <w:color w:val="FFFFFF"/>
                <w:sz w:val="20"/>
                <w:szCs w:val="20"/>
                <w:u w:val="single"/>
                <w:lang w:eastAsia="en-GB"/>
              </w:rPr>
              <w:t>Sales forecast</w:t>
            </w:r>
          </w:p>
        </w:tc>
        <w:tc>
          <w:tcPr>
            <w:tcW w:w="0" w:type="auto"/>
            <w:vMerge/>
            <w:tcBorders>
              <w:top w:val="nil"/>
              <w:left w:val="single" w:sz="8" w:space="0" w:color="CC0029"/>
              <w:bottom w:val="single" w:sz="8" w:space="0" w:color="CC0029"/>
              <w:right w:val="single" w:sz="8" w:space="0" w:color="CC0029"/>
            </w:tcBorders>
            <w:vAlign w:val="center"/>
            <w:hideMark/>
          </w:tcPr>
          <w:p w14:paraId="652865D3"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D4"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D5"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D6"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D7"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D8"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D9"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DA"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DB"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DC"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DD"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DE"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DF" w14:textId="77777777" w:rsidR="00B64C60" w:rsidRPr="0089274B" w:rsidRDefault="00B64C60" w:rsidP="00B64C60">
            <w:pPr>
              <w:rPr>
                <w:rFonts w:ascii="Arial" w:hAnsi="Arial" w:cs="Arial"/>
                <w:b/>
                <w:bCs/>
                <w:color w:val="000000"/>
                <w:sz w:val="20"/>
                <w:szCs w:val="20"/>
                <w:lang w:eastAsia="en-GB"/>
              </w:rPr>
            </w:pPr>
          </w:p>
        </w:tc>
      </w:tr>
      <w:tr w:rsidR="00B64C60" w:rsidRPr="0089274B" w14:paraId="652865F0" w14:textId="77777777" w:rsidTr="00B64C60">
        <w:trPr>
          <w:trHeight w:val="315"/>
        </w:trPr>
        <w:tc>
          <w:tcPr>
            <w:tcW w:w="0" w:type="auto"/>
            <w:vMerge/>
            <w:tcBorders>
              <w:top w:val="nil"/>
              <w:left w:val="single" w:sz="8" w:space="0" w:color="CC0029"/>
              <w:bottom w:val="single" w:sz="8" w:space="0" w:color="CC0029"/>
              <w:right w:val="single" w:sz="8" w:space="0" w:color="CC0029"/>
            </w:tcBorders>
            <w:vAlign w:val="center"/>
            <w:hideMark/>
          </w:tcPr>
          <w:p w14:paraId="652865E1" w14:textId="77777777" w:rsidR="00B64C60" w:rsidRPr="0089274B" w:rsidRDefault="00B64C60" w:rsidP="00B64C60">
            <w:pPr>
              <w:rPr>
                <w:rFonts w:ascii="Arial" w:hAnsi="Arial" w:cs="Arial"/>
                <w:b/>
                <w:bCs/>
                <w:color w:val="000000"/>
                <w:sz w:val="20"/>
                <w:szCs w:val="20"/>
                <w:lang w:eastAsia="en-GB"/>
              </w:rPr>
            </w:pPr>
          </w:p>
        </w:tc>
        <w:tc>
          <w:tcPr>
            <w:tcW w:w="0" w:type="auto"/>
            <w:tcBorders>
              <w:top w:val="nil"/>
              <w:left w:val="nil"/>
              <w:bottom w:val="single" w:sz="8" w:space="0" w:color="CC0029"/>
              <w:right w:val="single" w:sz="8" w:space="0" w:color="CC0029"/>
            </w:tcBorders>
            <w:shd w:val="clear" w:color="000000" w:fill="CC0029"/>
            <w:vAlign w:val="center"/>
            <w:hideMark/>
          </w:tcPr>
          <w:p w14:paraId="652865E2"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tcBorders>
              <w:top w:val="nil"/>
              <w:left w:val="single" w:sz="8" w:space="0" w:color="CC0029"/>
              <w:bottom w:val="single" w:sz="8" w:space="0" w:color="CC0029"/>
              <w:right w:val="single" w:sz="8" w:space="0" w:color="CC0029"/>
            </w:tcBorders>
            <w:vAlign w:val="center"/>
            <w:hideMark/>
          </w:tcPr>
          <w:p w14:paraId="652865E3"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E4"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E5"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E6"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E7"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E8"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E9"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EA"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EB"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EC"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ED"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EE"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hideMark/>
          </w:tcPr>
          <w:p w14:paraId="652865EF" w14:textId="77777777" w:rsidR="00B64C60" w:rsidRPr="0089274B" w:rsidRDefault="00B64C60" w:rsidP="00B64C60">
            <w:pPr>
              <w:rPr>
                <w:rFonts w:ascii="Arial" w:hAnsi="Arial" w:cs="Arial"/>
                <w:b/>
                <w:bCs/>
                <w:color w:val="000000"/>
                <w:sz w:val="20"/>
                <w:szCs w:val="20"/>
                <w:lang w:eastAsia="en-GB"/>
              </w:rPr>
            </w:pPr>
          </w:p>
        </w:tc>
      </w:tr>
      <w:tr w:rsidR="00B64C60" w:rsidRPr="0089274B" w14:paraId="65286600" w14:textId="77777777" w:rsidTr="00B64C60">
        <w:trPr>
          <w:trHeight w:val="300"/>
        </w:trPr>
        <w:tc>
          <w:tcPr>
            <w:tcW w:w="0" w:type="auto"/>
            <w:tcBorders>
              <w:top w:val="nil"/>
              <w:left w:val="single" w:sz="8" w:space="0" w:color="FF0000"/>
              <w:bottom w:val="nil"/>
              <w:right w:val="nil"/>
            </w:tcBorders>
            <w:shd w:val="clear" w:color="auto" w:fill="auto"/>
            <w:vAlign w:val="center"/>
            <w:hideMark/>
          </w:tcPr>
          <w:p w14:paraId="652865F1" w14:textId="77777777" w:rsidR="00B64C60" w:rsidRPr="0089274B" w:rsidRDefault="00B64C60" w:rsidP="00B64C60">
            <w:pPr>
              <w:rPr>
                <w:rFonts w:ascii="Arial" w:hAnsi="Arial" w:cs="Arial"/>
                <w:b/>
                <w:bCs/>
                <w:color w:val="CC0029"/>
                <w:sz w:val="20"/>
                <w:szCs w:val="20"/>
                <w:lang w:eastAsia="en-GB"/>
              </w:rPr>
            </w:pPr>
            <w:r w:rsidRPr="0089274B">
              <w:rPr>
                <w:rFonts w:ascii="Arial" w:hAnsi="Arial" w:cs="Arial"/>
                <w:b/>
                <w:bCs/>
                <w:color w:val="CC0029"/>
                <w:sz w:val="20"/>
                <w:szCs w:val="20"/>
                <w:lang w:eastAsia="en-GB"/>
              </w:rPr>
              <w:t> </w:t>
            </w:r>
          </w:p>
        </w:tc>
        <w:tc>
          <w:tcPr>
            <w:tcW w:w="0" w:type="auto"/>
            <w:tcBorders>
              <w:top w:val="nil"/>
              <w:left w:val="single" w:sz="8" w:space="0" w:color="FF0000"/>
              <w:bottom w:val="nil"/>
              <w:right w:val="nil"/>
            </w:tcBorders>
            <w:shd w:val="clear" w:color="auto" w:fill="auto"/>
            <w:vAlign w:val="center"/>
            <w:hideMark/>
          </w:tcPr>
          <w:p w14:paraId="652865F2"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5F3" w14:textId="77777777" w:rsidR="00B64C60" w:rsidRPr="0089274B" w:rsidRDefault="00B64C60" w:rsidP="00B64C60">
            <w:pPr>
              <w:jc w:val="center"/>
              <w:rPr>
                <w:rFonts w:ascii="Arial" w:hAnsi="Arial" w:cs="Arial"/>
                <w:color w:val="000000"/>
                <w:sz w:val="18"/>
                <w:szCs w:val="18"/>
                <w:lang w:eastAsia="en-GB"/>
              </w:rPr>
            </w:pPr>
            <w:bookmarkStart w:id="20" w:name="Text98"/>
            <w:bookmarkStart w:id="21" w:name="RANGE!C10"/>
            <w:r w:rsidRPr="0089274B">
              <w:rPr>
                <w:rFonts w:ascii="Arial" w:hAnsi="Arial"/>
                <w:noProof/>
                <w:color w:val="000000"/>
                <w:sz w:val="18"/>
                <w:szCs w:val="18"/>
                <w:lang w:eastAsia="en-GB"/>
              </w:rPr>
              <w:t>4000</w:t>
            </w:r>
            <w:bookmarkEnd w:id="20"/>
            <w:bookmarkEnd w:id="21"/>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5F4" w14:textId="77777777" w:rsidR="00B64C60" w:rsidRPr="0089274B" w:rsidRDefault="00B64C60" w:rsidP="00B64C60">
            <w:pPr>
              <w:jc w:val="center"/>
              <w:rPr>
                <w:rFonts w:ascii="Arial" w:hAnsi="Arial" w:cs="Arial"/>
                <w:color w:val="000000"/>
                <w:sz w:val="18"/>
                <w:szCs w:val="18"/>
                <w:lang w:eastAsia="en-GB"/>
              </w:rPr>
            </w:pPr>
            <w:bookmarkStart w:id="22" w:name="Text99"/>
            <w:bookmarkStart w:id="23" w:name="RANGE!D10"/>
            <w:r w:rsidRPr="0089274B">
              <w:rPr>
                <w:rFonts w:ascii="Arial" w:hAnsi="Arial"/>
                <w:noProof/>
                <w:color w:val="000000"/>
                <w:sz w:val="18"/>
                <w:szCs w:val="18"/>
                <w:lang w:eastAsia="en-GB"/>
              </w:rPr>
              <w:t>4500</w:t>
            </w:r>
            <w:bookmarkEnd w:id="22"/>
            <w:bookmarkEnd w:id="23"/>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5F5" w14:textId="77777777" w:rsidR="00B64C60" w:rsidRPr="0089274B" w:rsidRDefault="00B64C60" w:rsidP="00B64C60">
            <w:pPr>
              <w:jc w:val="center"/>
              <w:rPr>
                <w:rFonts w:ascii="Arial" w:hAnsi="Arial" w:cs="Arial"/>
                <w:color w:val="000000"/>
                <w:sz w:val="18"/>
                <w:szCs w:val="18"/>
                <w:lang w:eastAsia="en-GB"/>
              </w:rPr>
            </w:pPr>
            <w:bookmarkStart w:id="24" w:name="Text100"/>
            <w:bookmarkStart w:id="25" w:name="RANGE!E10"/>
            <w:r w:rsidRPr="0089274B">
              <w:rPr>
                <w:rFonts w:ascii="Arial" w:hAnsi="Arial"/>
                <w:noProof/>
                <w:color w:val="000000"/>
                <w:sz w:val="18"/>
                <w:szCs w:val="18"/>
                <w:lang w:eastAsia="en-GB"/>
              </w:rPr>
              <w:t>4600</w:t>
            </w:r>
            <w:bookmarkEnd w:id="24"/>
            <w:bookmarkEnd w:id="25"/>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5F6" w14:textId="77777777" w:rsidR="00B64C60" w:rsidRPr="0089274B" w:rsidRDefault="00B64C60" w:rsidP="00B64C60">
            <w:pPr>
              <w:jc w:val="center"/>
              <w:rPr>
                <w:rFonts w:ascii="Arial" w:hAnsi="Arial" w:cs="Arial"/>
                <w:color w:val="000000"/>
                <w:sz w:val="18"/>
                <w:szCs w:val="18"/>
                <w:lang w:eastAsia="en-GB"/>
              </w:rPr>
            </w:pPr>
            <w:bookmarkStart w:id="26" w:name="Text101"/>
            <w:bookmarkStart w:id="27" w:name="RANGE!F10"/>
            <w:r w:rsidRPr="0089274B">
              <w:rPr>
                <w:rFonts w:ascii="Arial" w:hAnsi="Arial"/>
                <w:noProof/>
                <w:color w:val="000000"/>
                <w:sz w:val="18"/>
                <w:szCs w:val="18"/>
                <w:lang w:eastAsia="en-GB"/>
              </w:rPr>
              <w:t>4700</w:t>
            </w:r>
            <w:bookmarkEnd w:id="26"/>
            <w:bookmarkEnd w:id="27"/>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5F7" w14:textId="77777777" w:rsidR="00B64C60" w:rsidRPr="0089274B" w:rsidRDefault="00B64C60" w:rsidP="00B64C60">
            <w:pPr>
              <w:jc w:val="center"/>
              <w:rPr>
                <w:rFonts w:ascii="Arial" w:hAnsi="Arial" w:cs="Arial"/>
                <w:color w:val="000000"/>
                <w:sz w:val="18"/>
                <w:szCs w:val="18"/>
                <w:lang w:eastAsia="en-GB"/>
              </w:rPr>
            </w:pPr>
            <w:bookmarkStart w:id="28" w:name="Text102"/>
            <w:bookmarkStart w:id="29" w:name="RANGE!G10"/>
            <w:r w:rsidRPr="0089274B">
              <w:rPr>
                <w:rFonts w:ascii="Arial" w:hAnsi="Arial"/>
                <w:noProof/>
                <w:color w:val="000000"/>
                <w:sz w:val="18"/>
                <w:szCs w:val="18"/>
                <w:lang w:eastAsia="en-GB"/>
              </w:rPr>
              <w:t>5000</w:t>
            </w:r>
            <w:bookmarkEnd w:id="28"/>
            <w:bookmarkEnd w:id="29"/>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5F8" w14:textId="77777777" w:rsidR="00B64C60" w:rsidRPr="0089274B" w:rsidRDefault="00B64C60" w:rsidP="00B64C60">
            <w:pPr>
              <w:jc w:val="center"/>
              <w:rPr>
                <w:rFonts w:ascii="Arial" w:hAnsi="Arial" w:cs="Arial"/>
                <w:color w:val="000000"/>
                <w:sz w:val="18"/>
                <w:szCs w:val="18"/>
                <w:lang w:eastAsia="en-GB"/>
              </w:rPr>
            </w:pPr>
            <w:bookmarkStart w:id="30" w:name="Text103"/>
            <w:bookmarkStart w:id="31" w:name="RANGE!H10"/>
            <w:r w:rsidRPr="0089274B">
              <w:rPr>
                <w:rFonts w:ascii="Arial" w:hAnsi="Arial"/>
                <w:noProof/>
                <w:color w:val="000000"/>
                <w:sz w:val="18"/>
                <w:szCs w:val="18"/>
                <w:lang w:eastAsia="en-GB"/>
              </w:rPr>
              <w:t>5400</w:t>
            </w:r>
            <w:bookmarkEnd w:id="30"/>
            <w:bookmarkEnd w:id="31"/>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5F9" w14:textId="77777777" w:rsidR="00B64C60" w:rsidRPr="0089274B" w:rsidRDefault="00B64C60" w:rsidP="00B64C60">
            <w:pPr>
              <w:jc w:val="center"/>
              <w:rPr>
                <w:rFonts w:ascii="Arial" w:hAnsi="Arial" w:cs="Arial"/>
                <w:color w:val="000000"/>
                <w:sz w:val="18"/>
                <w:szCs w:val="18"/>
                <w:lang w:eastAsia="en-GB"/>
              </w:rPr>
            </w:pPr>
            <w:bookmarkStart w:id="32" w:name="Text104"/>
            <w:bookmarkStart w:id="33" w:name="RANGE!I10"/>
            <w:r w:rsidRPr="0089274B">
              <w:rPr>
                <w:rFonts w:ascii="Arial" w:hAnsi="Arial"/>
                <w:noProof/>
                <w:color w:val="000000"/>
                <w:sz w:val="18"/>
                <w:szCs w:val="18"/>
                <w:lang w:eastAsia="en-GB"/>
              </w:rPr>
              <w:t>5700</w:t>
            </w:r>
            <w:bookmarkEnd w:id="32"/>
            <w:bookmarkEnd w:id="33"/>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5FA" w14:textId="77777777" w:rsidR="00B64C60" w:rsidRPr="0089274B" w:rsidRDefault="00B64C60" w:rsidP="00B64C60">
            <w:pPr>
              <w:jc w:val="center"/>
              <w:rPr>
                <w:rFonts w:ascii="Arial" w:hAnsi="Arial" w:cs="Arial"/>
                <w:color w:val="000000"/>
                <w:sz w:val="18"/>
                <w:szCs w:val="18"/>
                <w:lang w:eastAsia="en-GB"/>
              </w:rPr>
            </w:pPr>
            <w:bookmarkStart w:id="34" w:name="Text105"/>
            <w:bookmarkStart w:id="35" w:name="RANGE!J10"/>
            <w:r w:rsidRPr="0089274B">
              <w:rPr>
                <w:rFonts w:ascii="Arial" w:hAnsi="Arial"/>
                <w:noProof/>
                <w:color w:val="000000"/>
                <w:sz w:val="18"/>
                <w:szCs w:val="18"/>
                <w:lang w:eastAsia="en-GB"/>
              </w:rPr>
              <w:t>5800</w:t>
            </w:r>
            <w:bookmarkEnd w:id="34"/>
            <w:bookmarkEnd w:id="35"/>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5FB" w14:textId="77777777" w:rsidR="00B64C60" w:rsidRPr="0089274B" w:rsidRDefault="00B64C60" w:rsidP="00B64C60">
            <w:pPr>
              <w:jc w:val="center"/>
              <w:rPr>
                <w:rFonts w:ascii="Arial" w:hAnsi="Arial" w:cs="Arial"/>
                <w:color w:val="000000"/>
                <w:sz w:val="18"/>
                <w:szCs w:val="18"/>
                <w:lang w:eastAsia="en-GB"/>
              </w:rPr>
            </w:pPr>
            <w:bookmarkStart w:id="36" w:name="Text106"/>
            <w:bookmarkStart w:id="37" w:name="RANGE!K10"/>
            <w:r w:rsidRPr="0089274B">
              <w:rPr>
                <w:rFonts w:ascii="Arial" w:hAnsi="Arial"/>
                <w:noProof/>
                <w:color w:val="000000"/>
                <w:sz w:val="18"/>
                <w:szCs w:val="18"/>
                <w:lang w:eastAsia="en-GB"/>
              </w:rPr>
              <w:t>6000</w:t>
            </w:r>
            <w:bookmarkEnd w:id="36"/>
            <w:bookmarkEnd w:id="37"/>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5FC" w14:textId="77777777" w:rsidR="00B64C60" w:rsidRPr="0089274B" w:rsidRDefault="00B64C60" w:rsidP="00B64C60">
            <w:pPr>
              <w:jc w:val="center"/>
              <w:rPr>
                <w:rFonts w:ascii="Arial" w:hAnsi="Arial" w:cs="Arial"/>
                <w:color w:val="000000"/>
                <w:sz w:val="18"/>
                <w:szCs w:val="18"/>
                <w:lang w:eastAsia="en-GB"/>
              </w:rPr>
            </w:pPr>
            <w:bookmarkStart w:id="38" w:name="Text107"/>
            <w:bookmarkStart w:id="39" w:name="RANGE!L10"/>
            <w:r w:rsidRPr="0089274B">
              <w:rPr>
                <w:rFonts w:ascii="Arial" w:hAnsi="Arial"/>
                <w:noProof/>
                <w:color w:val="000000"/>
                <w:sz w:val="18"/>
                <w:szCs w:val="18"/>
                <w:lang w:eastAsia="en-GB"/>
              </w:rPr>
              <w:t>6200</w:t>
            </w:r>
            <w:bookmarkEnd w:id="38"/>
            <w:bookmarkEnd w:id="39"/>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5FD" w14:textId="77777777" w:rsidR="00B64C60" w:rsidRPr="0089274B" w:rsidRDefault="00B64C60" w:rsidP="00B64C60">
            <w:pPr>
              <w:jc w:val="center"/>
              <w:rPr>
                <w:rFonts w:ascii="Arial" w:hAnsi="Arial" w:cs="Arial"/>
                <w:color w:val="000000"/>
                <w:sz w:val="18"/>
                <w:szCs w:val="18"/>
                <w:lang w:eastAsia="en-GB"/>
              </w:rPr>
            </w:pPr>
            <w:bookmarkStart w:id="40" w:name="Text108"/>
            <w:bookmarkStart w:id="41" w:name="RANGE!M10"/>
            <w:r w:rsidRPr="0089274B">
              <w:rPr>
                <w:rFonts w:ascii="Arial" w:hAnsi="Arial"/>
                <w:noProof/>
                <w:color w:val="000000"/>
                <w:sz w:val="18"/>
                <w:szCs w:val="18"/>
                <w:lang w:eastAsia="en-GB"/>
              </w:rPr>
              <w:t>6600</w:t>
            </w:r>
            <w:bookmarkEnd w:id="40"/>
            <w:bookmarkEnd w:id="41"/>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5FE" w14:textId="77777777" w:rsidR="00B64C60" w:rsidRPr="0089274B" w:rsidRDefault="00B64C60" w:rsidP="00B64C60">
            <w:pPr>
              <w:jc w:val="center"/>
              <w:rPr>
                <w:rFonts w:ascii="Arial" w:hAnsi="Arial" w:cs="Arial"/>
                <w:color w:val="000000"/>
                <w:sz w:val="18"/>
                <w:szCs w:val="18"/>
                <w:lang w:eastAsia="en-GB"/>
              </w:rPr>
            </w:pPr>
            <w:bookmarkStart w:id="42" w:name="Text109"/>
            <w:bookmarkStart w:id="43" w:name="RANGE!N10"/>
            <w:r w:rsidRPr="0089274B">
              <w:rPr>
                <w:rFonts w:ascii="Arial" w:hAnsi="Arial"/>
                <w:noProof/>
                <w:color w:val="000000"/>
                <w:sz w:val="18"/>
                <w:szCs w:val="18"/>
                <w:lang w:eastAsia="en-GB"/>
              </w:rPr>
              <w:t>7000</w:t>
            </w:r>
            <w:bookmarkEnd w:id="42"/>
            <w:bookmarkEnd w:id="43"/>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5FF" w14:textId="77777777" w:rsidR="00B64C60" w:rsidRPr="0089274B" w:rsidRDefault="00B64C60" w:rsidP="00B64C60">
            <w:pPr>
              <w:jc w:val="center"/>
              <w:rPr>
                <w:rFonts w:ascii="Arial" w:hAnsi="Arial" w:cs="Arial"/>
                <w:color w:val="000000"/>
                <w:sz w:val="18"/>
                <w:szCs w:val="18"/>
                <w:lang w:eastAsia="en-GB"/>
              </w:rPr>
            </w:pPr>
            <w:bookmarkStart w:id="44" w:name="Text110"/>
            <w:bookmarkStart w:id="45" w:name="RANGE!O10"/>
            <w:r w:rsidRPr="0089274B">
              <w:rPr>
                <w:rFonts w:ascii="Arial" w:hAnsi="Arial"/>
                <w:noProof/>
                <w:color w:val="000000"/>
                <w:sz w:val="18"/>
                <w:szCs w:val="18"/>
                <w:lang w:eastAsia="en-GB"/>
              </w:rPr>
              <w:t>65500</w:t>
            </w:r>
            <w:bookmarkEnd w:id="44"/>
            <w:bookmarkEnd w:id="45"/>
          </w:p>
        </w:tc>
      </w:tr>
      <w:tr w:rsidR="00B64C60" w:rsidRPr="0089274B" w14:paraId="65286610" w14:textId="77777777" w:rsidTr="00B64C60">
        <w:trPr>
          <w:trHeight w:val="510"/>
        </w:trPr>
        <w:tc>
          <w:tcPr>
            <w:tcW w:w="0" w:type="auto"/>
            <w:tcBorders>
              <w:top w:val="nil"/>
              <w:left w:val="single" w:sz="8" w:space="0" w:color="FF0000"/>
              <w:bottom w:val="nil"/>
              <w:right w:val="nil"/>
            </w:tcBorders>
            <w:shd w:val="clear" w:color="auto" w:fill="auto"/>
            <w:vAlign w:val="center"/>
            <w:hideMark/>
          </w:tcPr>
          <w:p w14:paraId="65286601" w14:textId="77777777" w:rsidR="00B64C60" w:rsidRPr="0089274B" w:rsidRDefault="00B64C60" w:rsidP="00B64C60">
            <w:pPr>
              <w:rPr>
                <w:rFonts w:ascii="Arial" w:hAnsi="Arial" w:cs="Arial"/>
                <w:b/>
                <w:bCs/>
                <w:color w:val="CC0029"/>
                <w:sz w:val="20"/>
                <w:szCs w:val="20"/>
                <w:u w:val="single"/>
                <w:lang w:eastAsia="en-GB"/>
              </w:rPr>
            </w:pPr>
            <w:r w:rsidRPr="0089274B">
              <w:rPr>
                <w:rFonts w:ascii="Arial" w:hAnsi="Arial" w:cs="Arial"/>
                <w:b/>
                <w:bCs/>
                <w:color w:val="CC0029"/>
                <w:sz w:val="20"/>
                <w:szCs w:val="20"/>
                <w:u w:val="single"/>
                <w:lang w:eastAsia="en-GB"/>
              </w:rPr>
              <w:t>B</w:t>
            </w:r>
          </w:p>
        </w:tc>
        <w:tc>
          <w:tcPr>
            <w:tcW w:w="0" w:type="auto"/>
            <w:tcBorders>
              <w:top w:val="nil"/>
              <w:left w:val="single" w:sz="8" w:space="0" w:color="FF0000"/>
              <w:bottom w:val="nil"/>
              <w:right w:val="nil"/>
            </w:tcBorders>
            <w:shd w:val="clear" w:color="auto" w:fill="auto"/>
            <w:vAlign w:val="center"/>
            <w:hideMark/>
          </w:tcPr>
          <w:p w14:paraId="65286602" w14:textId="77777777" w:rsidR="00B64C60" w:rsidRPr="0089274B" w:rsidRDefault="00B64C60" w:rsidP="00B64C60">
            <w:pPr>
              <w:rPr>
                <w:rFonts w:ascii="Arial" w:hAnsi="Arial" w:cs="Arial"/>
                <w:b/>
                <w:bCs/>
                <w:color w:val="CC0029"/>
                <w:sz w:val="20"/>
                <w:szCs w:val="20"/>
                <w:u w:val="single"/>
                <w:lang w:eastAsia="en-GB"/>
              </w:rPr>
            </w:pPr>
            <w:r w:rsidRPr="0089274B">
              <w:rPr>
                <w:rFonts w:ascii="Arial" w:hAnsi="Arial" w:cs="Arial"/>
                <w:b/>
                <w:bCs/>
                <w:color w:val="CC0029"/>
                <w:sz w:val="20"/>
                <w:szCs w:val="20"/>
                <w:u w:val="single"/>
                <w:lang w:eastAsia="en-GB"/>
              </w:rPr>
              <w:t>Product/service</w:t>
            </w:r>
          </w:p>
        </w:tc>
        <w:tc>
          <w:tcPr>
            <w:tcW w:w="0" w:type="auto"/>
            <w:vMerge/>
            <w:tcBorders>
              <w:top w:val="nil"/>
              <w:left w:val="single" w:sz="8" w:space="0" w:color="FF0000"/>
              <w:bottom w:val="single" w:sz="8" w:space="0" w:color="FF0000"/>
              <w:right w:val="single" w:sz="8" w:space="0" w:color="FF0000"/>
            </w:tcBorders>
            <w:vAlign w:val="center"/>
            <w:hideMark/>
          </w:tcPr>
          <w:p w14:paraId="65286603"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04"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05"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06"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07"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08"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09"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0A"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0B"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0C"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0D"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0E"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0F" w14:textId="77777777" w:rsidR="00B64C60" w:rsidRPr="0089274B" w:rsidRDefault="00B64C60" w:rsidP="00B64C60">
            <w:pPr>
              <w:rPr>
                <w:rFonts w:ascii="Arial" w:hAnsi="Arial" w:cs="Arial"/>
                <w:color w:val="000000"/>
                <w:sz w:val="18"/>
                <w:szCs w:val="18"/>
                <w:lang w:eastAsia="en-GB"/>
              </w:rPr>
            </w:pPr>
          </w:p>
        </w:tc>
      </w:tr>
      <w:tr w:rsidR="00B64C60" w:rsidRPr="0089274B" w14:paraId="65286620" w14:textId="77777777" w:rsidTr="00B64C60">
        <w:trPr>
          <w:trHeight w:val="300"/>
        </w:trPr>
        <w:tc>
          <w:tcPr>
            <w:tcW w:w="0" w:type="auto"/>
            <w:tcBorders>
              <w:top w:val="nil"/>
              <w:left w:val="single" w:sz="8" w:space="0" w:color="FF0000"/>
              <w:bottom w:val="nil"/>
              <w:right w:val="nil"/>
            </w:tcBorders>
            <w:shd w:val="clear" w:color="auto" w:fill="auto"/>
            <w:vAlign w:val="center"/>
            <w:hideMark/>
          </w:tcPr>
          <w:p w14:paraId="65286611" w14:textId="77777777" w:rsidR="00B64C60" w:rsidRPr="0089274B" w:rsidRDefault="00B64C60" w:rsidP="00B64C60">
            <w:pPr>
              <w:rPr>
                <w:rFonts w:ascii="Arial" w:hAnsi="Arial" w:cs="Arial"/>
                <w:b/>
                <w:bCs/>
                <w:color w:val="CC0029"/>
                <w:sz w:val="20"/>
                <w:szCs w:val="20"/>
                <w:lang w:eastAsia="en-GB"/>
              </w:rPr>
            </w:pPr>
            <w:r w:rsidRPr="0089274B">
              <w:rPr>
                <w:rFonts w:ascii="Arial" w:hAnsi="Arial" w:cs="Arial"/>
                <w:b/>
                <w:bCs/>
                <w:color w:val="CC0029"/>
                <w:sz w:val="20"/>
                <w:szCs w:val="20"/>
                <w:lang w:eastAsia="en-GB"/>
              </w:rPr>
              <w:t> </w:t>
            </w:r>
          </w:p>
        </w:tc>
        <w:tc>
          <w:tcPr>
            <w:tcW w:w="0" w:type="auto"/>
            <w:tcBorders>
              <w:top w:val="nil"/>
              <w:left w:val="single" w:sz="8" w:space="0" w:color="FF0000"/>
              <w:bottom w:val="nil"/>
              <w:right w:val="nil"/>
            </w:tcBorders>
            <w:shd w:val="clear" w:color="auto" w:fill="auto"/>
            <w:vAlign w:val="center"/>
            <w:hideMark/>
          </w:tcPr>
          <w:p w14:paraId="65286612"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tcBorders>
              <w:top w:val="nil"/>
              <w:left w:val="single" w:sz="8" w:space="0" w:color="FF0000"/>
              <w:bottom w:val="single" w:sz="8" w:space="0" w:color="FF0000"/>
              <w:right w:val="single" w:sz="8" w:space="0" w:color="FF0000"/>
            </w:tcBorders>
            <w:vAlign w:val="center"/>
            <w:hideMark/>
          </w:tcPr>
          <w:p w14:paraId="65286613"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14"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15"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16"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17"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18"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19"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1A"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1B"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1C"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1D"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1E"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1F" w14:textId="77777777" w:rsidR="00B64C60" w:rsidRPr="0089274B" w:rsidRDefault="00B64C60" w:rsidP="00B64C60">
            <w:pPr>
              <w:rPr>
                <w:rFonts w:ascii="Arial" w:hAnsi="Arial" w:cs="Arial"/>
                <w:color w:val="000000"/>
                <w:sz w:val="18"/>
                <w:szCs w:val="18"/>
                <w:lang w:eastAsia="en-GB"/>
              </w:rPr>
            </w:pPr>
          </w:p>
        </w:tc>
      </w:tr>
      <w:tr w:rsidR="00B64C60" w:rsidRPr="0089274B" w14:paraId="65286630" w14:textId="77777777" w:rsidTr="00B64C60">
        <w:trPr>
          <w:trHeight w:val="315"/>
        </w:trPr>
        <w:tc>
          <w:tcPr>
            <w:tcW w:w="0" w:type="auto"/>
            <w:tcBorders>
              <w:top w:val="nil"/>
              <w:left w:val="single" w:sz="8" w:space="0" w:color="FF0000"/>
              <w:bottom w:val="single" w:sz="8" w:space="0" w:color="FF0000"/>
              <w:right w:val="nil"/>
            </w:tcBorders>
            <w:shd w:val="clear" w:color="auto" w:fill="auto"/>
            <w:hideMark/>
          </w:tcPr>
          <w:p w14:paraId="65286621" w14:textId="77777777" w:rsidR="00B64C60" w:rsidRPr="0089274B" w:rsidRDefault="00B64C60" w:rsidP="00B64C60">
            <w:pPr>
              <w:rPr>
                <w:rFonts w:ascii="Calibri" w:hAnsi="Calibri" w:cs="Calibri"/>
                <w:color w:val="000000"/>
                <w:lang w:eastAsia="en-GB"/>
              </w:rPr>
            </w:pPr>
            <w:r w:rsidRPr="0089274B">
              <w:rPr>
                <w:rFonts w:ascii="Calibri" w:hAnsi="Calibri" w:cs="Calibri"/>
                <w:color w:val="000000"/>
                <w:lang w:eastAsia="en-GB"/>
              </w:rPr>
              <w:t> </w:t>
            </w:r>
          </w:p>
        </w:tc>
        <w:tc>
          <w:tcPr>
            <w:tcW w:w="0" w:type="auto"/>
            <w:tcBorders>
              <w:top w:val="nil"/>
              <w:left w:val="single" w:sz="8" w:space="0" w:color="FF0000"/>
              <w:bottom w:val="single" w:sz="8" w:space="0" w:color="FF0000"/>
              <w:right w:val="nil"/>
            </w:tcBorders>
            <w:shd w:val="clear" w:color="auto" w:fill="auto"/>
            <w:vAlign w:val="center"/>
            <w:hideMark/>
          </w:tcPr>
          <w:p w14:paraId="65286622" w14:textId="77777777" w:rsidR="00B64C60" w:rsidRPr="0089274B" w:rsidRDefault="00B64C60" w:rsidP="00B64C60">
            <w:pPr>
              <w:rPr>
                <w:rFonts w:ascii="Arial" w:hAnsi="Arial" w:cs="Arial"/>
                <w:color w:val="000000"/>
                <w:sz w:val="20"/>
                <w:szCs w:val="20"/>
                <w:lang w:eastAsia="en-GB"/>
              </w:rPr>
            </w:pPr>
            <w:bookmarkStart w:id="46" w:name="Text97"/>
            <w:bookmarkStart w:id="47" w:name="RANGE!B13"/>
            <w:r w:rsidRPr="0089274B">
              <w:rPr>
                <w:rFonts w:ascii="Arial" w:hAnsi="Arial" w:cs="Arial"/>
                <w:noProof/>
                <w:color w:val="000000"/>
                <w:sz w:val="20"/>
                <w:szCs w:val="20"/>
                <w:lang w:eastAsia="en-GB"/>
              </w:rPr>
              <w:t>     </w:t>
            </w:r>
            <w:bookmarkEnd w:id="46"/>
            <w:bookmarkEnd w:id="47"/>
          </w:p>
        </w:tc>
        <w:tc>
          <w:tcPr>
            <w:tcW w:w="0" w:type="auto"/>
            <w:vMerge/>
            <w:tcBorders>
              <w:top w:val="nil"/>
              <w:left w:val="single" w:sz="8" w:space="0" w:color="FF0000"/>
              <w:bottom w:val="single" w:sz="8" w:space="0" w:color="FF0000"/>
              <w:right w:val="single" w:sz="8" w:space="0" w:color="FF0000"/>
            </w:tcBorders>
            <w:vAlign w:val="center"/>
            <w:hideMark/>
          </w:tcPr>
          <w:p w14:paraId="65286623"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24"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25"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26"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27"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28"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29"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2A"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2B"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2C"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2D"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2E"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2F" w14:textId="77777777" w:rsidR="00B64C60" w:rsidRPr="0089274B" w:rsidRDefault="00B64C60" w:rsidP="00B64C60">
            <w:pPr>
              <w:rPr>
                <w:rFonts w:ascii="Arial" w:hAnsi="Arial" w:cs="Arial"/>
                <w:color w:val="000000"/>
                <w:sz w:val="18"/>
                <w:szCs w:val="18"/>
                <w:lang w:eastAsia="en-GB"/>
              </w:rPr>
            </w:pPr>
          </w:p>
        </w:tc>
      </w:tr>
      <w:tr w:rsidR="00B64C60" w:rsidRPr="0089274B" w14:paraId="65286640" w14:textId="77777777" w:rsidTr="00B64C60">
        <w:trPr>
          <w:trHeight w:val="300"/>
        </w:trPr>
        <w:tc>
          <w:tcPr>
            <w:tcW w:w="0" w:type="auto"/>
            <w:tcBorders>
              <w:top w:val="nil"/>
              <w:left w:val="single" w:sz="8" w:space="0" w:color="FF0000"/>
              <w:bottom w:val="nil"/>
              <w:right w:val="nil"/>
            </w:tcBorders>
            <w:shd w:val="clear" w:color="auto" w:fill="auto"/>
            <w:vAlign w:val="center"/>
            <w:hideMark/>
          </w:tcPr>
          <w:p w14:paraId="65286631" w14:textId="77777777" w:rsidR="00B64C60" w:rsidRPr="0089274B" w:rsidRDefault="00B64C60" w:rsidP="00B64C60">
            <w:pPr>
              <w:rPr>
                <w:rFonts w:ascii="Arial" w:hAnsi="Arial" w:cs="Arial"/>
                <w:b/>
                <w:bCs/>
                <w:color w:val="CC0029"/>
                <w:sz w:val="20"/>
                <w:szCs w:val="20"/>
                <w:lang w:eastAsia="en-GB"/>
              </w:rPr>
            </w:pPr>
            <w:r w:rsidRPr="0089274B">
              <w:rPr>
                <w:rFonts w:ascii="Arial" w:hAnsi="Arial" w:cs="Arial"/>
                <w:b/>
                <w:bCs/>
                <w:color w:val="CC0029"/>
                <w:sz w:val="20"/>
                <w:szCs w:val="20"/>
                <w:lang w:eastAsia="en-GB"/>
              </w:rPr>
              <w:t> </w:t>
            </w:r>
          </w:p>
        </w:tc>
        <w:tc>
          <w:tcPr>
            <w:tcW w:w="0" w:type="auto"/>
            <w:tcBorders>
              <w:top w:val="nil"/>
              <w:left w:val="single" w:sz="8" w:space="0" w:color="FF0000"/>
              <w:bottom w:val="nil"/>
              <w:right w:val="nil"/>
            </w:tcBorders>
            <w:shd w:val="clear" w:color="auto" w:fill="auto"/>
            <w:vAlign w:val="center"/>
            <w:hideMark/>
          </w:tcPr>
          <w:p w14:paraId="65286632"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633" w14:textId="77777777" w:rsidR="00B64C60" w:rsidRPr="0089274B" w:rsidRDefault="00B64C60" w:rsidP="00B64C60">
            <w:pPr>
              <w:jc w:val="center"/>
              <w:rPr>
                <w:rFonts w:ascii="Arial" w:hAnsi="Arial" w:cs="Arial"/>
                <w:color w:val="000000"/>
                <w:sz w:val="18"/>
                <w:szCs w:val="18"/>
                <w:lang w:eastAsia="en-GB"/>
              </w:rPr>
            </w:pPr>
            <w:bookmarkStart w:id="48" w:name="Text111"/>
            <w:bookmarkStart w:id="49" w:name="RANGE!C14"/>
            <w:r w:rsidRPr="0089274B">
              <w:rPr>
                <w:rFonts w:ascii="Arial" w:hAnsi="Arial"/>
                <w:noProof/>
                <w:color w:val="000000"/>
                <w:sz w:val="18"/>
                <w:szCs w:val="18"/>
                <w:lang w:eastAsia="en-GB"/>
              </w:rPr>
              <w:t>2000</w:t>
            </w:r>
            <w:bookmarkEnd w:id="48"/>
            <w:bookmarkEnd w:id="49"/>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634" w14:textId="77777777" w:rsidR="00B64C60" w:rsidRPr="0089274B" w:rsidRDefault="00B64C60" w:rsidP="00B64C60">
            <w:pPr>
              <w:jc w:val="center"/>
              <w:rPr>
                <w:rFonts w:ascii="Arial" w:hAnsi="Arial" w:cs="Arial"/>
                <w:color w:val="000000"/>
                <w:sz w:val="18"/>
                <w:szCs w:val="18"/>
                <w:lang w:eastAsia="en-GB"/>
              </w:rPr>
            </w:pPr>
            <w:bookmarkStart w:id="50" w:name="Text112"/>
            <w:bookmarkStart w:id="51" w:name="RANGE!D14"/>
            <w:r w:rsidRPr="0089274B">
              <w:rPr>
                <w:rFonts w:ascii="Arial" w:hAnsi="Arial"/>
                <w:noProof/>
                <w:color w:val="000000"/>
                <w:sz w:val="18"/>
                <w:szCs w:val="18"/>
                <w:lang w:eastAsia="en-GB"/>
              </w:rPr>
              <w:t>2400</w:t>
            </w:r>
            <w:bookmarkEnd w:id="50"/>
            <w:bookmarkEnd w:id="51"/>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635" w14:textId="77777777" w:rsidR="00B64C60" w:rsidRPr="0089274B" w:rsidRDefault="00B64C60" w:rsidP="00B64C60">
            <w:pPr>
              <w:jc w:val="center"/>
              <w:rPr>
                <w:rFonts w:ascii="Arial" w:hAnsi="Arial" w:cs="Arial"/>
                <w:color w:val="000000"/>
                <w:sz w:val="18"/>
                <w:szCs w:val="18"/>
                <w:lang w:eastAsia="en-GB"/>
              </w:rPr>
            </w:pPr>
            <w:bookmarkStart w:id="52" w:name="Text113"/>
            <w:bookmarkStart w:id="53" w:name="RANGE!E14"/>
            <w:r w:rsidRPr="0089274B">
              <w:rPr>
                <w:rFonts w:ascii="Arial" w:hAnsi="Arial"/>
                <w:noProof/>
                <w:color w:val="000000"/>
                <w:sz w:val="18"/>
                <w:szCs w:val="18"/>
                <w:lang w:eastAsia="en-GB"/>
              </w:rPr>
              <w:t>2700</w:t>
            </w:r>
            <w:bookmarkEnd w:id="52"/>
            <w:bookmarkEnd w:id="53"/>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636" w14:textId="77777777" w:rsidR="00B64C60" w:rsidRPr="0089274B" w:rsidRDefault="00B64C60" w:rsidP="00B64C60">
            <w:pPr>
              <w:jc w:val="center"/>
              <w:rPr>
                <w:rFonts w:ascii="Arial" w:hAnsi="Arial" w:cs="Arial"/>
                <w:color w:val="000000"/>
                <w:sz w:val="18"/>
                <w:szCs w:val="18"/>
                <w:lang w:eastAsia="en-GB"/>
              </w:rPr>
            </w:pPr>
            <w:bookmarkStart w:id="54" w:name="Text114"/>
            <w:bookmarkStart w:id="55" w:name="RANGE!F14"/>
            <w:r w:rsidRPr="0089274B">
              <w:rPr>
                <w:rFonts w:ascii="Arial" w:hAnsi="Arial"/>
                <w:noProof/>
                <w:color w:val="000000"/>
                <w:sz w:val="18"/>
                <w:szCs w:val="18"/>
                <w:lang w:eastAsia="en-GB"/>
              </w:rPr>
              <w:t>3000</w:t>
            </w:r>
            <w:bookmarkEnd w:id="54"/>
            <w:bookmarkEnd w:id="55"/>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637" w14:textId="77777777" w:rsidR="00B64C60" w:rsidRPr="0089274B" w:rsidRDefault="00B64C60" w:rsidP="00B64C60">
            <w:pPr>
              <w:jc w:val="center"/>
              <w:rPr>
                <w:rFonts w:ascii="Arial" w:hAnsi="Arial" w:cs="Arial"/>
                <w:color w:val="000000"/>
                <w:sz w:val="18"/>
                <w:szCs w:val="18"/>
                <w:lang w:eastAsia="en-GB"/>
              </w:rPr>
            </w:pPr>
            <w:bookmarkStart w:id="56" w:name="Text115"/>
            <w:bookmarkStart w:id="57" w:name="RANGE!G14"/>
            <w:r w:rsidRPr="0089274B">
              <w:rPr>
                <w:rFonts w:ascii="Arial" w:hAnsi="Arial"/>
                <w:noProof/>
                <w:color w:val="000000"/>
                <w:sz w:val="18"/>
                <w:szCs w:val="18"/>
                <w:lang w:eastAsia="en-GB"/>
              </w:rPr>
              <w:t>2000</w:t>
            </w:r>
            <w:bookmarkEnd w:id="56"/>
            <w:bookmarkEnd w:id="57"/>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638" w14:textId="77777777" w:rsidR="00B64C60" w:rsidRPr="0089274B" w:rsidRDefault="00B64C60" w:rsidP="00B64C60">
            <w:pPr>
              <w:jc w:val="center"/>
              <w:rPr>
                <w:rFonts w:ascii="Arial" w:hAnsi="Arial" w:cs="Arial"/>
                <w:color w:val="000000"/>
                <w:sz w:val="18"/>
                <w:szCs w:val="18"/>
                <w:lang w:eastAsia="en-GB"/>
              </w:rPr>
            </w:pPr>
            <w:bookmarkStart w:id="58" w:name="Text116"/>
            <w:bookmarkStart w:id="59" w:name="RANGE!H14"/>
            <w:r w:rsidRPr="0089274B">
              <w:rPr>
                <w:rFonts w:ascii="Arial" w:hAnsi="Arial"/>
                <w:noProof/>
                <w:color w:val="000000"/>
                <w:sz w:val="18"/>
                <w:szCs w:val="18"/>
                <w:lang w:eastAsia="en-GB"/>
              </w:rPr>
              <w:t>2600</w:t>
            </w:r>
            <w:bookmarkEnd w:id="58"/>
            <w:bookmarkEnd w:id="59"/>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639" w14:textId="77777777" w:rsidR="00B64C60" w:rsidRPr="0089274B" w:rsidRDefault="00B64C60" w:rsidP="00B64C60">
            <w:pPr>
              <w:jc w:val="center"/>
              <w:rPr>
                <w:rFonts w:ascii="Arial" w:hAnsi="Arial" w:cs="Arial"/>
                <w:color w:val="000000"/>
                <w:sz w:val="18"/>
                <w:szCs w:val="18"/>
                <w:lang w:eastAsia="en-GB"/>
              </w:rPr>
            </w:pPr>
            <w:bookmarkStart w:id="60" w:name="Text117"/>
            <w:bookmarkStart w:id="61" w:name="RANGE!I14"/>
            <w:r w:rsidRPr="0089274B">
              <w:rPr>
                <w:rFonts w:ascii="Arial" w:hAnsi="Arial"/>
                <w:noProof/>
                <w:color w:val="000000"/>
                <w:sz w:val="18"/>
                <w:szCs w:val="18"/>
                <w:lang w:eastAsia="en-GB"/>
              </w:rPr>
              <w:t>3600</w:t>
            </w:r>
            <w:bookmarkEnd w:id="60"/>
            <w:bookmarkEnd w:id="61"/>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63A" w14:textId="77777777" w:rsidR="00B64C60" w:rsidRPr="0089274B" w:rsidRDefault="00B64C60" w:rsidP="00B64C60">
            <w:pPr>
              <w:jc w:val="center"/>
              <w:rPr>
                <w:rFonts w:ascii="Arial" w:hAnsi="Arial" w:cs="Arial"/>
                <w:color w:val="000000"/>
                <w:sz w:val="18"/>
                <w:szCs w:val="18"/>
                <w:lang w:eastAsia="en-GB"/>
              </w:rPr>
            </w:pPr>
            <w:bookmarkStart w:id="62" w:name="Text118"/>
            <w:bookmarkStart w:id="63" w:name="RANGE!J14"/>
            <w:r w:rsidRPr="0089274B">
              <w:rPr>
                <w:rFonts w:ascii="Arial" w:hAnsi="Arial"/>
                <w:noProof/>
                <w:color w:val="000000"/>
                <w:sz w:val="18"/>
                <w:szCs w:val="18"/>
                <w:lang w:eastAsia="en-GB"/>
              </w:rPr>
              <w:t>4000</w:t>
            </w:r>
            <w:bookmarkEnd w:id="62"/>
            <w:bookmarkEnd w:id="63"/>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63B" w14:textId="77777777" w:rsidR="00B64C60" w:rsidRPr="0089274B" w:rsidRDefault="00B64C60" w:rsidP="00B64C60">
            <w:pPr>
              <w:jc w:val="center"/>
              <w:rPr>
                <w:rFonts w:ascii="Arial" w:hAnsi="Arial" w:cs="Arial"/>
                <w:color w:val="000000"/>
                <w:sz w:val="18"/>
                <w:szCs w:val="18"/>
                <w:lang w:eastAsia="en-GB"/>
              </w:rPr>
            </w:pPr>
            <w:bookmarkStart w:id="64" w:name="Text119"/>
            <w:bookmarkStart w:id="65" w:name="RANGE!K14"/>
            <w:r w:rsidRPr="0089274B">
              <w:rPr>
                <w:rFonts w:ascii="Arial" w:hAnsi="Arial"/>
                <w:noProof/>
                <w:color w:val="000000"/>
                <w:sz w:val="18"/>
                <w:szCs w:val="18"/>
                <w:lang w:eastAsia="en-GB"/>
              </w:rPr>
              <w:t>4300</w:t>
            </w:r>
            <w:bookmarkEnd w:id="64"/>
            <w:bookmarkEnd w:id="65"/>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63C" w14:textId="77777777" w:rsidR="00B64C60" w:rsidRPr="0089274B" w:rsidRDefault="00B64C60" w:rsidP="00B64C60">
            <w:pPr>
              <w:jc w:val="center"/>
              <w:rPr>
                <w:rFonts w:ascii="Arial" w:hAnsi="Arial" w:cs="Arial"/>
                <w:color w:val="000000"/>
                <w:sz w:val="18"/>
                <w:szCs w:val="18"/>
                <w:lang w:eastAsia="en-GB"/>
              </w:rPr>
            </w:pPr>
            <w:bookmarkStart w:id="66" w:name="Text120"/>
            <w:bookmarkStart w:id="67" w:name="RANGE!L14"/>
            <w:r w:rsidRPr="0089274B">
              <w:rPr>
                <w:rFonts w:ascii="Arial" w:hAnsi="Arial"/>
                <w:noProof/>
                <w:color w:val="000000"/>
                <w:sz w:val="18"/>
                <w:szCs w:val="18"/>
                <w:lang w:eastAsia="en-GB"/>
              </w:rPr>
              <w:t>4500</w:t>
            </w:r>
            <w:bookmarkEnd w:id="66"/>
            <w:bookmarkEnd w:id="67"/>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63D" w14:textId="77777777" w:rsidR="00B64C60" w:rsidRPr="0089274B" w:rsidRDefault="00B64C60" w:rsidP="00B64C60">
            <w:pPr>
              <w:jc w:val="center"/>
              <w:rPr>
                <w:rFonts w:ascii="Arial" w:hAnsi="Arial" w:cs="Arial"/>
                <w:color w:val="000000"/>
                <w:sz w:val="18"/>
                <w:szCs w:val="18"/>
                <w:lang w:eastAsia="en-GB"/>
              </w:rPr>
            </w:pPr>
            <w:bookmarkStart w:id="68" w:name="Text121"/>
            <w:bookmarkStart w:id="69" w:name="RANGE!M14"/>
            <w:r w:rsidRPr="0089274B">
              <w:rPr>
                <w:rFonts w:ascii="Arial" w:hAnsi="Arial"/>
                <w:noProof/>
                <w:color w:val="000000"/>
                <w:sz w:val="18"/>
                <w:szCs w:val="18"/>
                <w:lang w:eastAsia="en-GB"/>
              </w:rPr>
              <w:t>5000</w:t>
            </w:r>
            <w:bookmarkEnd w:id="68"/>
            <w:bookmarkEnd w:id="69"/>
          </w:p>
        </w:tc>
        <w:tc>
          <w:tcPr>
            <w:tcW w:w="0" w:type="auto"/>
            <w:vMerge w:val="restart"/>
            <w:tcBorders>
              <w:top w:val="nil"/>
              <w:left w:val="single" w:sz="8" w:space="0" w:color="FF0000"/>
              <w:bottom w:val="single" w:sz="8" w:space="0" w:color="CC0029"/>
              <w:right w:val="single" w:sz="8" w:space="0" w:color="FF0000"/>
            </w:tcBorders>
            <w:shd w:val="clear" w:color="auto" w:fill="auto"/>
            <w:vAlign w:val="center"/>
            <w:hideMark/>
          </w:tcPr>
          <w:p w14:paraId="6528663E" w14:textId="77777777" w:rsidR="00B64C60" w:rsidRPr="0089274B" w:rsidRDefault="00B64C60" w:rsidP="00B64C60">
            <w:pPr>
              <w:jc w:val="center"/>
              <w:rPr>
                <w:rFonts w:ascii="Arial" w:hAnsi="Arial" w:cs="Arial"/>
                <w:color w:val="000000"/>
                <w:sz w:val="18"/>
                <w:szCs w:val="18"/>
                <w:lang w:eastAsia="en-GB"/>
              </w:rPr>
            </w:pPr>
            <w:bookmarkStart w:id="70" w:name="Text122"/>
            <w:bookmarkStart w:id="71" w:name="RANGE!N14"/>
            <w:r w:rsidRPr="0089274B">
              <w:rPr>
                <w:rFonts w:ascii="Arial" w:hAnsi="Arial"/>
                <w:noProof/>
                <w:color w:val="000000"/>
                <w:sz w:val="18"/>
                <w:szCs w:val="18"/>
                <w:lang w:eastAsia="en-GB"/>
              </w:rPr>
              <w:t>5400</w:t>
            </w:r>
            <w:bookmarkEnd w:id="70"/>
            <w:bookmarkEnd w:id="71"/>
          </w:p>
        </w:tc>
        <w:tc>
          <w:tcPr>
            <w:tcW w:w="0" w:type="auto"/>
            <w:vMerge w:val="restart"/>
            <w:tcBorders>
              <w:top w:val="single" w:sz="8" w:space="0" w:color="CC0029"/>
              <w:left w:val="single" w:sz="8" w:space="0" w:color="FF0000"/>
              <w:bottom w:val="single" w:sz="8" w:space="0" w:color="FF0000"/>
              <w:right w:val="single" w:sz="8" w:space="0" w:color="FF0000"/>
            </w:tcBorders>
            <w:shd w:val="clear" w:color="auto" w:fill="auto"/>
            <w:vAlign w:val="center"/>
            <w:hideMark/>
          </w:tcPr>
          <w:p w14:paraId="6528663F" w14:textId="77777777" w:rsidR="00B64C60" w:rsidRPr="0089274B" w:rsidRDefault="00B64C60" w:rsidP="00B64C60">
            <w:pPr>
              <w:jc w:val="center"/>
              <w:rPr>
                <w:rFonts w:ascii="Arial" w:hAnsi="Arial" w:cs="Arial"/>
                <w:color w:val="000000"/>
                <w:sz w:val="18"/>
                <w:szCs w:val="18"/>
                <w:lang w:eastAsia="en-GB"/>
              </w:rPr>
            </w:pPr>
            <w:bookmarkStart w:id="72" w:name="Text123"/>
            <w:bookmarkStart w:id="73" w:name="RANGE!O14"/>
            <w:r w:rsidRPr="0089274B">
              <w:rPr>
                <w:rFonts w:ascii="Arial" w:hAnsi="Arial"/>
                <w:noProof/>
                <w:color w:val="000000"/>
                <w:sz w:val="18"/>
                <w:szCs w:val="18"/>
                <w:lang w:eastAsia="en-GB"/>
              </w:rPr>
              <w:t>41500</w:t>
            </w:r>
            <w:bookmarkEnd w:id="72"/>
            <w:bookmarkEnd w:id="73"/>
          </w:p>
        </w:tc>
      </w:tr>
      <w:tr w:rsidR="00B64C60" w:rsidRPr="0089274B" w14:paraId="65286650" w14:textId="77777777" w:rsidTr="00B64C60">
        <w:trPr>
          <w:trHeight w:val="510"/>
        </w:trPr>
        <w:tc>
          <w:tcPr>
            <w:tcW w:w="0" w:type="auto"/>
            <w:tcBorders>
              <w:top w:val="nil"/>
              <w:left w:val="single" w:sz="8" w:space="0" w:color="FF0000"/>
              <w:bottom w:val="nil"/>
              <w:right w:val="nil"/>
            </w:tcBorders>
            <w:shd w:val="clear" w:color="auto" w:fill="auto"/>
            <w:vAlign w:val="center"/>
            <w:hideMark/>
          </w:tcPr>
          <w:p w14:paraId="65286641" w14:textId="77777777" w:rsidR="00B64C60" w:rsidRPr="0089274B" w:rsidRDefault="00B64C60" w:rsidP="00B64C60">
            <w:pPr>
              <w:rPr>
                <w:rFonts w:ascii="Arial" w:hAnsi="Arial" w:cs="Arial"/>
                <w:b/>
                <w:bCs/>
                <w:color w:val="CC0029"/>
                <w:sz w:val="20"/>
                <w:szCs w:val="20"/>
                <w:u w:val="single"/>
                <w:lang w:eastAsia="en-GB"/>
              </w:rPr>
            </w:pPr>
            <w:r w:rsidRPr="0089274B">
              <w:rPr>
                <w:rFonts w:ascii="Arial" w:hAnsi="Arial" w:cs="Arial"/>
                <w:b/>
                <w:bCs/>
                <w:color w:val="CC0029"/>
                <w:sz w:val="20"/>
                <w:szCs w:val="20"/>
                <w:u w:val="single"/>
                <w:lang w:eastAsia="en-GB"/>
              </w:rPr>
              <w:t>C</w:t>
            </w:r>
          </w:p>
        </w:tc>
        <w:tc>
          <w:tcPr>
            <w:tcW w:w="0" w:type="auto"/>
            <w:tcBorders>
              <w:top w:val="nil"/>
              <w:left w:val="single" w:sz="8" w:space="0" w:color="FF0000"/>
              <w:bottom w:val="nil"/>
              <w:right w:val="nil"/>
            </w:tcBorders>
            <w:shd w:val="clear" w:color="auto" w:fill="auto"/>
            <w:vAlign w:val="center"/>
            <w:hideMark/>
          </w:tcPr>
          <w:p w14:paraId="65286642" w14:textId="77777777" w:rsidR="00B64C60" w:rsidRPr="0089274B" w:rsidRDefault="00B64C60" w:rsidP="00B64C60">
            <w:pPr>
              <w:rPr>
                <w:rFonts w:ascii="Arial" w:hAnsi="Arial" w:cs="Arial"/>
                <w:b/>
                <w:bCs/>
                <w:color w:val="CC0029"/>
                <w:sz w:val="20"/>
                <w:szCs w:val="20"/>
                <w:u w:val="single"/>
                <w:lang w:eastAsia="en-GB"/>
              </w:rPr>
            </w:pPr>
            <w:r w:rsidRPr="0089274B">
              <w:rPr>
                <w:rFonts w:ascii="Arial" w:hAnsi="Arial" w:cs="Arial"/>
                <w:b/>
                <w:bCs/>
                <w:color w:val="CC0029"/>
                <w:sz w:val="20"/>
                <w:szCs w:val="20"/>
                <w:u w:val="single"/>
                <w:lang w:eastAsia="en-GB"/>
              </w:rPr>
              <w:t>Product/service</w:t>
            </w:r>
          </w:p>
        </w:tc>
        <w:tc>
          <w:tcPr>
            <w:tcW w:w="0" w:type="auto"/>
            <w:vMerge/>
            <w:tcBorders>
              <w:top w:val="nil"/>
              <w:left w:val="single" w:sz="8" w:space="0" w:color="FF0000"/>
              <w:bottom w:val="single" w:sz="8" w:space="0" w:color="CC0029"/>
              <w:right w:val="single" w:sz="8" w:space="0" w:color="FF0000"/>
            </w:tcBorders>
            <w:vAlign w:val="center"/>
            <w:hideMark/>
          </w:tcPr>
          <w:p w14:paraId="65286643"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44"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45"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46"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47"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48"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49"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4A"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4B"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4C"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4D"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4E" w14:textId="77777777" w:rsidR="00B64C60" w:rsidRPr="0089274B" w:rsidRDefault="00B64C60" w:rsidP="00B64C60">
            <w:pPr>
              <w:rPr>
                <w:rFonts w:ascii="Arial" w:hAnsi="Arial" w:cs="Arial"/>
                <w:color w:val="000000"/>
                <w:sz w:val="18"/>
                <w:szCs w:val="18"/>
                <w:lang w:eastAsia="en-GB"/>
              </w:rPr>
            </w:pPr>
          </w:p>
        </w:tc>
        <w:tc>
          <w:tcPr>
            <w:tcW w:w="0" w:type="auto"/>
            <w:vMerge/>
            <w:tcBorders>
              <w:top w:val="single" w:sz="8" w:space="0" w:color="CC0029"/>
              <w:left w:val="single" w:sz="8" w:space="0" w:color="FF0000"/>
              <w:bottom w:val="single" w:sz="8" w:space="0" w:color="FF0000"/>
              <w:right w:val="single" w:sz="8" w:space="0" w:color="FF0000"/>
            </w:tcBorders>
            <w:vAlign w:val="center"/>
            <w:hideMark/>
          </w:tcPr>
          <w:p w14:paraId="6528664F" w14:textId="77777777" w:rsidR="00B64C60" w:rsidRPr="0089274B" w:rsidRDefault="00B64C60" w:rsidP="00B64C60">
            <w:pPr>
              <w:rPr>
                <w:rFonts w:ascii="Arial" w:hAnsi="Arial" w:cs="Arial"/>
                <w:color w:val="000000"/>
                <w:sz w:val="18"/>
                <w:szCs w:val="18"/>
                <w:lang w:eastAsia="en-GB"/>
              </w:rPr>
            </w:pPr>
          </w:p>
        </w:tc>
      </w:tr>
      <w:tr w:rsidR="00B64C60" w:rsidRPr="0089274B" w14:paraId="65286660" w14:textId="77777777" w:rsidTr="00B64C60">
        <w:trPr>
          <w:trHeight w:val="300"/>
        </w:trPr>
        <w:tc>
          <w:tcPr>
            <w:tcW w:w="0" w:type="auto"/>
            <w:tcBorders>
              <w:top w:val="nil"/>
              <w:left w:val="single" w:sz="8" w:space="0" w:color="FF0000"/>
              <w:bottom w:val="nil"/>
              <w:right w:val="nil"/>
            </w:tcBorders>
            <w:shd w:val="clear" w:color="auto" w:fill="auto"/>
            <w:vAlign w:val="center"/>
            <w:hideMark/>
          </w:tcPr>
          <w:p w14:paraId="65286651" w14:textId="77777777" w:rsidR="00B64C60" w:rsidRPr="0089274B" w:rsidRDefault="00B64C60" w:rsidP="00B64C60">
            <w:pPr>
              <w:rPr>
                <w:rFonts w:ascii="Arial" w:hAnsi="Arial" w:cs="Arial"/>
                <w:b/>
                <w:bCs/>
                <w:color w:val="CC0029"/>
                <w:sz w:val="20"/>
                <w:szCs w:val="20"/>
                <w:lang w:eastAsia="en-GB"/>
              </w:rPr>
            </w:pPr>
            <w:r w:rsidRPr="0089274B">
              <w:rPr>
                <w:rFonts w:ascii="Arial" w:hAnsi="Arial" w:cs="Arial"/>
                <w:b/>
                <w:bCs/>
                <w:color w:val="CC0029"/>
                <w:sz w:val="20"/>
                <w:szCs w:val="20"/>
                <w:lang w:eastAsia="en-GB"/>
              </w:rPr>
              <w:t> </w:t>
            </w:r>
          </w:p>
        </w:tc>
        <w:tc>
          <w:tcPr>
            <w:tcW w:w="0" w:type="auto"/>
            <w:tcBorders>
              <w:top w:val="nil"/>
              <w:left w:val="single" w:sz="8" w:space="0" w:color="FF0000"/>
              <w:bottom w:val="nil"/>
              <w:right w:val="nil"/>
            </w:tcBorders>
            <w:shd w:val="clear" w:color="auto" w:fill="auto"/>
            <w:vAlign w:val="center"/>
            <w:hideMark/>
          </w:tcPr>
          <w:p w14:paraId="65286652" w14:textId="77777777" w:rsidR="00B64C60" w:rsidRPr="0089274B" w:rsidRDefault="00B64C60" w:rsidP="00B64C60">
            <w:pPr>
              <w:rPr>
                <w:rFonts w:ascii="Arial" w:hAnsi="Arial" w:cs="Arial"/>
                <w:b/>
                <w:bCs/>
                <w:color w:val="FF0000"/>
                <w:sz w:val="20"/>
                <w:szCs w:val="20"/>
                <w:lang w:eastAsia="en-GB"/>
              </w:rPr>
            </w:pPr>
            <w:r w:rsidRPr="0089274B">
              <w:rPr>
                <w:rFonts w:ascii="Arial" w:hAnsi="Arial" w:cs="Arial"/>
                <w:b/>
                <w:bCs/>
                <w:color w:val="FF0000"/>
                <w:sz w:val="20"/>
                <w:szCs w:val="20"/>
                <w:lang w:eastAsia="en-GB"/>
              </w:rPr>
              <w:t> </w:t>
            </w:r>
          </w:p>
        </w:tc>
        <w:tc>
          <w:tcPr>
            <w:tcW w:w="0" w:type="auto"/>
            <w:vMerge/>
            <w:tcBorders>
              <w:top w:val="nil"/>
              <w:left w:val="single" w:sz="8" w:space="0" w:color="FF0000"/>
              <w:bottom w:val="single" w:sz="8" w:space="0" w:color="CC0029"/>
              <w:right w:val="single" w:sz="8" w:space="0" w:color="FF0000"/>
            </w:tcBorders>
            <w:vAlign w:val="center"/>
            <w:hideMark/>
          </w:tcPr>
          <w:p w14:paraId="65286653"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54"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55"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56"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57"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58"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59"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5A"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5B"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5C"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5D"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5E" w14:textId="77777777" w:rsidR="00B64C60" w:rsidRPr="0089274B" w:rsidRDefault="00B64C60" w:rsidP="00B64C60">
            <w:pPr>
              <w:rPr>
                <w:rFonts w:ascii="Arial" w:hAnsi="Arial" w:cs="Arial"/>
                <w:color w:val="000000"/>
                <w:sz w:val="18"/>
                <w:szCs w:val="18"/>
                <w:lang w:eastAsia="en-GB"/>
              </w:rPr>
            </w:pPr>
          </w:p>
        </w:tc>
        <w:tc>
          <w:tcPr>
            <w:tcW w:w="0" w:type="auto"/>
            <w:vMerge/>
            <w:tcBorders>
              <w:top w:val="single" w:sz="8" w:space="0" w:color="CC0029"/>
              <w:left w:val="single" w:sz="8" w:space="0" w:color="FF0000"/>
              <w:bottom w:val="single" w:sz="8" w:space="0" w:color="FF0000"/>
              <w:right w:val="single" w:sz="8" w:space="0" w:color="FF0000"/>
            </w:tcBorders>
            <w:vAlign w:val="center"/>
            <w:hideMark/>
          </w:tcPr>
          <w:p w14:paraId="6528665F" w14:textId="77777777" w:rsidR="00B64C60" w:rsidRPr="0089274B" w:rsidRDefault="00B64C60" w:rsidP="00B64C60">
            <w:pPr>
              <w:rPr>
                <w:rFonts w:ascii="Arial" w:hAnsi="Arial" w:cs="Arial"/>
                <w:color w:val="000000"/>
                <w:sz w:val="18"/>
                <w:szCs w:val="18"/>
                <w:lang w:eastAsia="en-GB"/>
              </w:rPr>
            </w:pPr>
          </w:p>
        </w:tc>
      </w:tr>
      <w:tr w:rsidR="00B64C60" w:rsidRPr="0089274B" w14:paraId="65286670" w14:textId="77777777" w:rsidTr="00B64C60">
        <w:trPr>
          <w:trHeight w:val="315"/>
        </w:trPr>
        <w:tc>
          <w:tcPr>
            <w:tcW w:w="0" w:type="auto"/>
            <w:tcBorders>
              <w:top w:val="nil"/>
              <w:left w:val="single" w:sz="8" w:space="0" w:color="FF0000"/>
              <w:bottom w:val="single" w:sz="8" w:space="0" w:color="CC0029"/>
              <w:right w:val="nil"/>
            </w:tcBorders>
            <w:shd w:val="clear" w:color="auto" w:fill="auto"/>
            <w:vAlign w:val="center"/>
            <w:hideMark/>
          </w:tcPr>
          <w:p w14:paraId="65286661" w14:textId="77777777" w:rsidR="00B64C60" w:rsidRPr="0089274B" w:rsidRDefault="00B64C60" w:rsidP="00B64C60">
            <w:pPr>
              <w:rPr>
                <w:rFonts w:ascii="Arial" w:hAnsi="Arial" w:cs="Arial"/>
                <w:b/>
                <w:bCs/>
                <w:color w:val="CC0029"/>
                <w:sz w:val="20"/>
                <w:szCs w:val="20"/>
                <w:lang w:eastAsia="en-GB"/>
              </w:rPr>
            </w:pPr>
            <w:r w:rsidRPr="0089274B">
              <w:rPr>
                <w:rFonts w:ascii="Arial" w:hAnsi="Arial" w:cs="Arial"/>
                <w:b/>
                <w:bCs/>
                <w:color w:val="CC0029"/>
                <w:sz w:val="20"/>
                <w:szCs w:val="20"/>
                <w:lang w:eastAsia="en-GB"/>
              </w:rPr>
              <w:t> </w:t>
            </w:r>
          </w:p>
        </w:tc>
        <w:tc>
          <w:tcPr>
            <w:tcW w:w="0" w:type="auto"/>
            <w:tcBorders>
              <w:top w:val="nil"/>
              <w:left w:val="single" w:sz="8" w:space="0" w:color="FF0000"/>
              <w:bottom w:val="single" w:sz="8" w:space="0" w:color="CC0029"/>
              <w:right w:val="nil"/>
            </w:tcBorders>
            <w:shd w:val="clear" w:color="auto" w:fill="auto"/>
            <w:vAlign w:val="center"/>
            <w:hideMark/>
          </w:tcPr>
          <w:p w14:paraId="65286662" w14:textId="77777777" w:rsidR="00B64C60" w:rsidRPr="0089274B" w:rsidRDefault="00B64C60" w:rsidP="00B64C60">
            <w:pPr>
              <w:rPr>
                <w:rFonts w:ascii="Arial" w:hAnsi="Arial" w:cs="Arial"/>
                <w:color w:val="FF0000"/>
                <w:sz w:val="20"/>
                <w:szCs w:val="20"/>
                <w:lang w:eastAsia="en-GB"/>
              </w:rPr>
            </w:pPr>
            <w:bookmarkStart w:id="74" w:name="Text124"/>
            <w:bookmarkStart w:id="75" w:name="RANGE!B17"/>
            <w:r w:rsidRPr="0089274B">
              <w:rPr>
                <w:rFonts w:ascii="Arial" w:hAnsi="Arial" w:cs="Arial"/>
                <w:noProof/>
                <w:color w:val="FF0000"/>
                <w:sz w:val="20"/>
                <w:szCs w:val="20"/>
                <w:lang w:eastAsia="en-GB"/>
              </w:rPr>
              <w:t>     </w:t>
            </w:r>
            <w:bookmarkEnd w:id="74"/>
            <w:bookmarkEnd w:id="75"/>
          </w:p>
        </w:tc>
        <w:tc>
          <w:tcPr>
            <w:tcW w:w="0" w:type="auto"/>
            <w:vMerge/>
            <w:tcBorders>
              <w:top w:val="nil"/>
              <w:left w:val="single" w:sz="8" w:space="0" w:color="FF0000"/>
              <w:bottom w:val="single" w:sz="8" w:space="0" w:color="CC0029"/>
              <w:right w:val="single" w:sz="8" w:space="0" w:color="FF0000"/>
            </w:tcBorders>
            <w:vAlign w:val="center"/>
            <w:hideMark/>
          </w:tcPr>
          <w:p w14:paraId="65286663"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64"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65"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66"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67"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68"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69"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6A"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6B"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6C"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6D"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CC0029"/>
              <w:right w:val="single" w:sz="8" w:space="0" w:color="FF0000"/>
            </w:tcBorders>
            <w:vAlign w:val="center"/>
            <w:hideMark/>
          </w:tcPr>
          <w:p w14:paraId="6528666E" w14:textId="77777777" w:rsidR="00B64C60" w:rsidRPr="0089274B" w:rsidRDefault="00B64C60" w:rsidP="00B64C60">
            <w:pPr>
              <w:rPr>
                <w:rFonts w:ascii="Arial" w:hAnsi="Arial" w:cs="Arial"/>
                <w:color w:val="000000"/>
                <w:sz w:val="18"/>
                <w:szCs w:val="18"/>
                <w:lang w:eastAsia="en-GB"/>
              </w:rPr>
            </w:pPr>
          </w:p>
        </w:tc>
        <w:tc>
          <w:tcPr>
            <w:tcW w:w="0" w:type="auto"/>
            <w:vMerge/>
            <w:tcBorders>
              <w:top w:val="single" w:sz="8" w:space="0" w:color="CC0029"/>
              <w:left w:val="single" w:sz="8" w:space="0" w:color="FF0000"/>
              <w:bottom w:val="single" w:sz="8" w:space="0" w:color="FF0000"/>
              <w:right w:val="single" w:sz="8" w:space="0" w:color="FF0000"/>
            </w:tcBorders>
            <w:vAlign w:val="center"/>
            <w:hideMark/>
          </w:tcPr>
          <w:p w14:paraId="6528666F" w14:textId="77777777" w:rsidR="00B64C60" w:rsidRPr="0089274B" w:rsidRDefault="00B64C60" w:rsidP="00B64C60">
            <w:pPr>
              <w:rPr>
                <w:rFonts w:ascii="Arial" w:hAnsi="Arial" w:cs="Arial"/>
                <w:color w:val="000000"/>
                <w:sz w:val="18"/>
                <w:szCs w:val="18"/>
                <w:lang w:eastAsia="en-GB"/>
              </w:rPr>
            </w:pPr>
          </w:p>
        </w:tc>
      </w:tr>
      <w:tr w:rsidR="00B64C60" w:rsidRPr="0089274B" w14:paraId="65286680" w14:textId="77777777" w:rsidTr="00B64C60">
        <w:trPr>
          <w:trHeight w:val="300"/>
        </w:trPr>
        <w:tc>
          <w:tcPr>
            <w:tcW w:w="0" w:type="auto"/>
            <w:vMerge w:val="restart"/>
            <w:tcBorders>
              <w:top w:val="nil"/>
              <w:left w:val="single" w:sz="8" w:space="0" w:color="CC0029"/>
              <w:bottom w:val="single" w:sz="8" w:space="0" w:color="CC0029"/>
              <w:right w:val="single" w:sz="8" w:space="0" w:color="CC0029"/>
            </w:tcBorders>
            <w:shd w:val="clear" w:color="000000" w:fill="CC0029"/>
            <w:vAlign w:val="center"/>
            <w:hideMark/>
          </w:tcPr>
          <w:p w14:paraId="65286671"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tcBorders>
              <w:top w:val="nil"/>
              <w:left w:val="nil"/>
              <w:bottom w:val="nil"/>
              <w:right w:val="single" w:sz="8" w:space="0" w:color="CC0029"/>
            </w:tcBorders>
            <w:shd w:val="clear" w:color="000000" w:fill="CC0029"/>
            <w:vAlign w:val="center"/>
            <w:hideMark/>
          </w:tcPr>
          <w:p w14:paraId="65286672"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tcPr>
          <w:p w14:paraId="65286673" w14:textId="77777777" w:rsidR="00B64C60" w:rsidRPr="0089274B" w:rsidRDefault="00B64C60" w:rsidP="00B64C60">
            <w:pPr>
              <w:jc w:val="right"/>
              <w:rPr>
                <w:rFonts w:ascii="Arial" w:hAnsi="Arial" w:cs="Arial"/>
                <w:b/>
                <w:bCs/>
                <w:color w:val="000000"/>
                <w:sz w:val="20"/>
                <w:szCs w:val="20"/>
                <w:lang w:eastAsia="en-GB"/>
              </w:rPr>
            </w:pP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tcPr>
          <w:p w14:paraId="65286674" w14:textId="77777777" w:rsidR="00B64C60" w:rsidRPr="0089274B" w:rsidRDefault="00B64C60" w:rsidP="00B64C60">
            <w:pPr>
              <w:jc w:val="right"/>
              <w:rPr>
                <w:rFonts w:ascii="Arial" w:hAnsi="Arial" w:cs="Arial"/>
                <w:b/>
                <w:bCs/>
                <w:color w:val="000000"/>
                <w:sz w:val="20"/>
                <w:szCs w:val="20"/>
                <w:lang w:eastAsia="en-GB"/>
              </w:rPr>
            </w:pP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tcPr>
          <w:p w14:paraId="65286675" w14:textId="77777777" w:rsidR="00B64C60" w:rsidRPr="0089274B" w:rsidRDefault="00B64C60" w:rsidP="00B64C60">
            <w:pPr>
              <w:jc w:val="right"/>
              <w:rPr>
                <w:rFonts w:ascii="Arial" w:hAnsi="Arial" w:cs="Arial"/>
                <w:b/>
                <w:bCs/>
                <w:color w:val="000000"/>
                <w:sz w:val="20"/>
                <w:szCs w:val="20"/>
                <w:lang w:eastAsia="en-GB"/>
              </w:rPr>
            </w:pP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tcPr>
          <w:p w14:paraId="65286676" w14:textId="77777777" w:rsidR="00B64C60" w:rsidRPr="0089274B" w:rsidRDefault="00B64C60" w:rsidP="00B64C60">
            <w:pPr>
              <w:jc w:val="right"/>
              <w:rPr>
                <w:rFonts w:ascii="Arial" w:hAnsi="Arial" w:cs="Arial"/>
                <w:b/>
                <w:bCs/>
                <w:color w:val="000000"/>
                <w:sz w:val="20"/>
                <w:szCs w:val="20"/>
                <w:lang w:eastAsia="en-GB"/>
              </w:rPr>
            </w:pP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tcPr>
          <w:p w14:paraId="65286677" w14:textId="77777777" w:rsidR="00B64C60" w:rsidRPr="0089274B" w:rsidRDefault="00B64C60" w:rsidP="00B64C60">
            <w:pPr>
              <w:jc w:val="right"/>
              <w:rPr>
                <w:rFonts w:ascii="Arial" w:hAnsi="Arial" w:cs="Arial"/>
                <w:b/>
                <w:bCs/>
                <w:color w:val="000000"/>
                <w:sz w:val="20"/>
                <w:szCs w:val="20"/>
                <w:lang w:eastAsia="en-GB"/>
              </w:rPr>
            </w:pP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tcPr>
          <w:p w14:paraId="65286678" w14:textId="77777777" w:rsidR="00B64C60" w:rsidRPr="0089274B" w:rsidRDefault="00B64C60" w:rsidP="00B64C60">
            <w:pPr>
              <w:jc w:val="right"/>
              <w:rPr>
                <w:rFonts w:ascii="Arial" w:hAnsi="Arial" w:cs="Arial"/>
                <w:b/>
                <w:bCs/>
                <w:color w:val="000000"/>
                <w:sz w:val="20"/>
                <w:szCs w:val="20"/>
                <w:lang w:eastAsia="en-GB"/>
              </w:rPr>
            </w:pP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tcPr>
          <w:p w14:paraId="65286679" w14:textId="77777777" w:rsidR="00B64C60" w:rsidRPr="0089274B" w:rsidRDefault="00B64C60" w:rsidP="00B64C60">
            <w:pPr>
              <w:jc w:val="right"/>
              <w:rPr>
                <w:rFonts w:ascii="Arial" w:hAnsi="Arial" w:cs="Arial"/>
                <w:b/>
                <w:bCs/>
                <w:color w:val="000000"/>
                <w:sz w:val="20"/>
                <w:szCs w:val="20"/>
                <w:lang w:eastAsia="en-GB"/>
              </w:rPr>
            </w:pP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tcPr>
          <w:p w14:paraId="6528667A" w14:textId="77777777" w:rsidR="00B64C60" w:rsidRPr="0089274B" w:rsidRDefault="00B64C60" w:rsidP="00B64C60">
            <w:pPr>
              <w:jc w:val="right"/>
              <w:rPr>
                <w:rFonts w:ascii="Arial" w:hAnsi="Arial" w:cs="Arial"/>
                <w:b/>
                <w:bCs/>
                <w:color w:val="000000"/>
                <w:sz w:val="20"/>
                <w:szCs w:val="20"/>
                <w:lang w:eastAsia="en-GB"/>
              </w:rPr>
            </w:pP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tcPr>
          <w:p w14:paraId="6528667B" w14:textId="77777777" w:rsidR="00B64C60" w:rsidRPr="0089274B" w:rsidRDefault="00B64C60" w:rsidP="00B64C60">
            <w:pPr>
              <w:jc w:val="right"/>
              <w:rPr>
                <w:rFonts w:ascii="Arial" w:hAnsi="Arial" w:cs="Arial"/>
                <w:b/>
                <w:bCs/>
                <w:color w:val="000000"/>
                <w:sz w:val="20"/>
                <w:szCs w:val="20"/>
                <w:lang w:eastAsia="en-GB"/>
              </w:rPr>
            </w:pP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tcPr>
          <w:p w14:paraId="6528667C" w14:textId="77777777" w:rsidR="00B64C60" w:rsidRPr="0089274B" w:rsidRDefault="00B64C60" w:rsidP="00B64C60">
            <w:pPr>
              <w:jc w:val="right"/>
              <w:rPr>
                <w:rFonts w:ascii="Arial" w:hAnsi="Arial" w:cs="Arial"/>
                <w:b/>
                <w:bCs/>
                <w:color w:val="000000"/>
                <w:sz w:val="20"/>
                <w:szCs w:val="20"/>
                <w:lang w:eastAsia="en-GB"/>
              </w:rPr>
            </w:pP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tcPr>
          <w:p w14:paraId="6528667D" w14:textId="77777777" w:rsidR="00B64C60" w:rsidRPr="0089274B" w:rsidRDefault="00B64C60" w:rsidP="00B64C60">
            <w:pPr>
              <w:jc w:val="right"/>
              <w:rPr>
                <w:rFonts w:ascii="Arial" w:hAnsi="Arial" w:cs="Arial"/>
                <w:b/>
                <w:bCs/>
                <w:color w:val="000000"/>
                <w:sz w:val="20"/>
                <w:szCs w:val="20"/>
                <w:lang w:eastAsia="en-GB"/>
              </w:rPr>
            </w:pPr>
          </w:p>
        </w:tc>
        <w:tc>
          <w:tcPr>
            <w:tcW w:w="0" w:type="auto"/>
            <w:vMerge w:val="restart"/>
            <w:tcBorders>
              <w:top w:val="nil"/>
              <w:left w:val="single" w:sz="8" w:space="0" w:color="CC0029"/>
              <w:bottom w:val="single" w:sz="8" w:space="0" w:color="CC0029"/>
              <w:right w:val="single" w:sz="8" w:space="0" w:color="CC0029"/>
            </w:tcBorders>
            <w:shd w:val="clear" w:color="000000" w:fill="CC0029"/>
            <w:vAlign w:val="center"/>
          </w:tcPr>
          <w:p w14:paraId="6528667E" w14:textId="77777777" w:rsidR="00B64C60" w:rsidRPr="0089274B" w:rsidRDefault="00B64C60" w:rsidP="00B64C60">
            <w:pPr>
              <w:jc w:val="right"/>
              <w:rPr>
                <w:rFonts w:ascii="Arial" w:hAnsi="Arial" w:cs="Arial"/>
                <w:b/>
                <w:bCs/>
                <w:color w:val="000000"/>
                <w:sz w:val="20"/>
                <w:szCs w:val="20"/>
                <w:lang w:eastAsia="en-GB"/>
              </w:rPr>
            </w:pPr>
          </w:p>
        </w:tc>
        <w:tc>
          <w:tcPr>
            <w:tcW w:w="0" w:type="auto"/>
            <w:vMerge w:val="restart"/>
            <w:tcBorders>
              <w:top w:val="single" w:sz="8" w:space="0" w:color="CC0029"/>
              <w:left w:val="single" w:sz="8" w:space="0" w:color="CC0029"/>
              <w:bottom w:val="single" w:sz="8" w:space="0" w:color="CC0029"/>
              <w:right w:val="single" w:sz="8" w:space="0" w:color="CC0029"/>
            </w:tcBorders>
            <w:shd w:val="clear" w:color="000000" w:fill="CC0029"/>
            <w:vAlign w:val="center"/>
          </w:tcPr>
          <w:p w14:paraId="6528667F" w14:textId="77777777" w:rsidR="00B64C60" w:rsidRPr="0089274B" w:rsidRDefault="00B64C60" w:rsidP="00B64C60">
            <w:pPr>
              <w:jc w:val="right"/>
              <w:rPr>
                <w:rFonts w:ascii="Arial" w:hAnsi="Arial" w:cs="Arial"/>
                <w:b/>
                <w:bCs/>
                <w:color w:val="000000"/>
                <w:sz w:val="20"/>
                <w:szCs w:val="20"/>
                <w:lang w:eastAsia="en-GB"/>
              </w:rPr>
            </w:pPr>
          </w:p>
        </w:tc>
      </w:tr>
      <w:tr w:rsidR="00B64C60" w:rsidRPr="0089274B" w14:paraId="65286690" w14:textId="77777777" w:rsidTr="00B64C60">
        <w:trPr>
          <w:trHeight w:val="510"/>
        </w:trPr>
        <w:tc>
          <w:tcPr>
            <w:tcW w:w="0" w:type="auto"/>
            <w:vMerge/>
            <w:tcBorders>
              <w:top w:val="nil"/>
              <w:left w:val="single" w:sz="8" w:space="0" w:color="CC0029"/>
              <w:bottom w:val="single" w:sz="8" w:space="0" w:color="CC0029"/>
              <w:right w:val="single" w:sz="8" w:space="0" w:color="CC0029"/>
            </w:tcBorders>
            <w:vAlign w:val="center"/>
            <w:hideMark/>
          </w:tcPr>
          <w:p w14:paraId="65286681" w14:textId="77777777" w:rsidR="00B64C60" w:rsidRPr="0089274B" w:rsidRDefault="00B64C60" w:rsidP="00B64C60">
            <w:pPr>
              <w:rPr>
                <w:rFonts w:ascii="Arial" w:hAnsi="Arial" w:cs="Arial"/>
                <w:b/>
                <w:bCs/>
                <w:color w:val="000000"/>
                <w:sz w:val="20"/>
                <w:szCs w:val="20"/>
                <w:lang w:eastAsia="en-GB"/>
              </w:rPr>
            </w:pPr>
          </w:p>
        </w:tc>
        <w:tc>
          <w:tcPr>
            <w:tcW w:w="0" w:type="auto"/>
            <w:tcBorders>
              <w:top w:val="nil"/>
              <w:left w:val="nil"/>
              <w:bottom w:val="nil"/>
              <w:right w:val="single" w:sz="8" w:space="0" w:color="CC0029"/>
            </w:tcBorders>
            <w:shd w:val="clear" w:color="000000" w:fill="CC0029"/>
            <w:vAlign w:val="center"/>
            <w:hideMark/>
          </w:tcPr>
          <w:p w14:paraId="65286682" w14:textId="77777777" w:rsidR="00B64C60" w:rsidRPr="0089274B" w:rsidRDefault="00B64C60" w:rsidP="00B64C60">
            <w:pPr>
              <w:rPr>
                <w:rFonts w:ascii="Arial" w:hAnsi="Arial" w:cs="Arial"/>
                <w:b/>
                <w:bCs/>
                <w:color w:val="FFFFFF"/>
                <w:sz w:val="20"/>
                <w:szCs w:val="20"/>
                <w:u w:val="single"/>
                <w:lang w:eastAsia="en-GB"/>
              </w:rPr>
            </w:pPr>
            <w:r w:rsidRPr="0089274B">
              <w:rPr>
                <w:rFonts w:ascii="Arial" w:hAnsi="Arial" w:cs="Arial"/>
                <w:b/>
                <w:bCs/>
                <w:color w:val="FFFFFF"/>
                <w:sz w:val="20"/>
                <w:szCs w:val="20"/>
                <w:u w:val="single"/>
                <w:lang w:eastAsia="en-GB"/>
              </w:rPr>
              <w:t>Costs forecast</w:t>
            </w:r>
          </w:p>
        </w:tc>
        <w:tc>
          <w:tcPr>
            <w:tcW w:w="0" w:type="auto"/>
            <w:vMerge/>
            <w:tcBorders>
              <w:top w:val="nil"/>
              <w:left w:val="single" w:sz="8" w:space="0" w:color="CC0029"/>
              <w:bottom w:val="single" w:sz="8" w:space="0" w:color="CC0029"/>
              <w:right w:val="single" w:sz="8" w:space="0" w:color="CC0029"/>
            </w:tcBorders>
            <w:vAlign w:val="center"/>
          </w:tcPr>
          <w:p w14:paraId="65286683"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84"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85"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86"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87"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88"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89"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8A"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8B"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8C"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8D"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8E"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single" w:sz="8" w:space="0" w:color="CC0029"/>
              <w:left w:val="single" w:sz="8" w:space="0" w:color="CC0029"/>
              <w:bottom w:val="single" w:sz="8" w:space="0" w:color="CC0029"/>
              <w:right w:val="single" w:sz="8" w:space="0" w:color="CC0029"/>
            </w:tcBorders>
            <w:vAlign w:val="center"/>
          </w:tcPr>
          <w:p w14:paraId="6528668F" w14:textId="77777777" w:rsidR="00B64C60" w:rsidRPr="0089274B" w:rsidRDefault="00B64C60" w:rsidP="00B64C60">
            <w:pPr>
              <w:rPr>
                <w:rFonts w:ascii="Arial" w:hAnsi="Arial" w:cs="Arial"/>
                <w:b/>
                <w:bCs/>
                <w:color w:val="000000"/>
                <w:sz w:val="20"/>
                <w:szCs w:val="20"/>
                <w:lang w:eastAsia="en-GB"/>
              </w:rPr>
            </w:pPr>
          </w:p>
        </w:tc>
      </w:tr>
      <w:tr w:rsidR="00B64C60" w:rsidRPr="0089274B" w14:paraId="652866A0" w14:textId="77777777" w:rsidTr="00B64C60">
        <w:trPr>
          <w:trHeight w:val="315"/>
        </w:trPr>
        <w:tc>
          <w:tcPr>
            <w:tcW w:w="0" w:type="auto"/>
            <w:vMerge/>
            <w:tcBorders>
              <w:top w:val="nil"/>
              <w:left w:val="single" w:sz="8" w:space="0" w:color="CC0029"/>
              <w:bottom w:val="single" w:sz="8" w:space="0" w:color="CC0029"/>
              <w:right w:val="single" w:sz="8" w:space="0" w:color="CC0029"/>
            </w:tcBorders>
            <w:vAlign w:val="center"/>
            <w:hideMark/>
          </w:tcPr>
          <w:p w14:paraId="65286691" w14:textId="77777777" w:rsidR="00B64C60" w:rsidRPr="0089274B" w:rsidRDefault="00B64C60" w:rsidP="00B64C60">
            <w:pPr>
              <w:rPr>
                <w:rFonts w:ascii="Arial" w:hAnsi="Arial" w:cs="Arial"/>
                <w:b/>
                <w:bCs/>
                <w:color w:val="000000"/>
                <w:sz w:val="20"/>
                <w:szCs w:val="20"/>
                <w:lang w:eastAsia="en-GB"/>
              </w:rPr>
            </w:pPr>
          </w:p>
        </w:tc>
        <w:tc>
          <w:tcPr>
            <w:tcW w:w="0" w:type="auto"/>
            <w:tcBorders>
              <w:top w:val="nil"/>
              <w:left w:val="nil"/>
              <w:bottom w:val="single" w:sz="8" w:space="0" w:color="CC0029"/>
              <w:right w:val="single" w:sz="8" w:space="0" w:color="CC0029"/>
            </w:tcBorders>
            <w:shd w:val="clear" w:color="000000" w:fill="CC0029"/>
            <w:vAlign w:val="center"/>
            <w:hideMark/>
          </w:tcPr>
          <w:p w14:paraId="65286692"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tcBorders>
              <w:top w:val="nil"/>
              <w:left w:val="single" w:sz="8" w:space="0" w:color="CC0029"/>
              <w:bottom w:val="single" w:sz="8" w:space="0" w:color="CC0029"/>
              <w:right w:val="single" w:sz="8" w:space="0" w:color="CC0029"/>
            </w:tcBorders>
            <w:vAlign w:val="center"/>
          </w:tcPr>
          <w:p w14:paraId="65286693"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94"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95"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96"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97"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98"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99"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9A"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9B"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9C"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9D"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nil"/>
              <w:left w:val="single" w:sz="8" w:space="0" w:color="CC0029"/>
              <w:bottom w:val="single" w:sz="8" w:space="0" w:color="CC0029"/>
              <w:right w:val="single" w:sz="8" w:space="0" w:color="CC0029"/>
            </w:tcBorders>
            <w:vAlign w:val="center"/>
          </w:tcPr>
          <w:p w14:paraId="6528669E" w14:textId="77777777" w:rsidR="00B64C60" w:rsidRPr="0089274B" w:rsidRDefault="00B64C60" w:rsidP="00B64C60">
            <w:pPr>
              <w:rPr>
                <w:rFonts w:ascii="Arial" w:hAnsi="Arial" w:cs="Arial"/>
                <w:b/>
                <w:bCs/>
                <w:color w:val="000000"/>
                <w:sz w:val="20"/>
                <w:szCs w:val="20"/>
                <w:lang w:eastAsia="en-GB"/>
              </w:rPr>
            </w:pPr>
          </w:p>
        </w:tc>
        <w:tc>
          <w:tcPr>
            <w:tcW w:w="0" w:type="auto"/>
            <w:vMerge/>
            <w:tcBorders>
              <w:top w:val="single" w:sz="8" w:space="0" w:color="CC0029"/>
              <w:left w:val="single" w:sz="8" w:space="0" w:color="CC0029"/>
              <w:bottom w:val="single" w:sz="8" w:space="0" w:color="CC0029"/>
              <w:right w:val="single" w:sz="8" w:space="0" w:color="CC0029"/>
            </w:tcBorders>
            <w:vAlign w:val="center"/>
          </w:tcPr>
          <w:p w14:paraId="6528669F" w14:textId="77777777" w:rsidR="00B64C60" w:rsidRPr="0089274B" w:rsidRDefault="00B64C60" w:rsidP="00B64C60">
            <w:pPr>
              <w:rPr>
                <w:rFonts w:ascii="Arial" w:hAnsi="Arial" w:cs="Arial"/>
                <w:b/>
                <w:bCs/>
                <w:color w:val="000000"/>
                <w:sz w:val="20"/>
                <w:szCs w:val="20"/>
                <w:lang w:eastAsia="en-GB"/>
              </w:rPr>
            </w:pPr>
          </w:p>
        </w:tc>
      </w:tr>
      <w:tr w:rsidR="00B64C60" w:rsidRPr="0089274B" w14:paraId="652866B0" w14:textId="77777777" w:rsidTr="00B64C60">
        <w:trPr>
          <w:trHeight w:val="300"/>
        </w:trPr>
        <w:tc>
          <w:tcPr>
            <w:tcW w:w="0" w:type="auto"/>
            <w:tcBorders>
              <w:top w:val="nil"/>
              <w:left w:val="single" w:sz="8" w:space="0" w:color="FF0000"/>
              <w:bottom w:val="nil"/>
              <w:right w:val="nil"/>
            </w:tcBorders>
            <w:shd w:val="clear" w:color="auto" w:fill="auto"/>
            <w:vAlign w:val="center"/>
            <w:hideMark/>
          </w:tcPr>
          <w:p w14:paraId="652866A1"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tcBorders>
              <w:top w:val="nil"/>
              <w:left w:val="single" w:sz="8" w:space="0" w:color="FF0000"/>
              <w:bottom w:val="nil"/>
              <w:right w:val="nil"/>
            </w:tcBorders>
            <w:shd w:val="clear" w:color="auto" w:fill="auto"/>
            <w:vAlign w:val="center"/>
            <w:hideMark/>
          </w:tcPr>
          <w:p w14:paraId="652866A2"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6A3" w14:textId="77777777" w:rsidR="00B64C60" w:rsidRPr="0089274B" w:rsidRDefault="00B64C60" w:rsidP="00B64C60">
            <w:pPr>
              <w:jc w:val="center"/>
              <w:rPr>
                <w:rFonts w:ascii="Arial" w:hAnsi="Arial" w:cs="Arial"/>
                <w:color w:val="000000"/>
                <w:sz w:val="18"/>
                <w:szCs w:val="18"/>
                <w:lang w:eastAsia="en-GB"/>
              </w:rPr>
            </w:pPr>
            <w:bookmarkStart w:id="76" w:name="Text126"/>
            <w:bookmarkStart w:id="77" w:name="RANGE!C21"/>
            <w:r w:rsidRPr="0089274B">
              <w:rPr>
                <w:rFonts w:ascii="Arial" w:hAnsi="Arial"/>
                <w:noProof/>
                <w:color w:val="000000"/>
                <w:sz w:val="18"/>
                <w:szCs w:val="18"/>
                <w:lang w:eastAsia="en-GB"/>
              </w:rPr>
              <w:t>1500</w:t>
            </w:r>
            <w:bookmarkEnd w:id="76"/>
            <w:bookmarkEnd w:id="77"/>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6A4" w14:textId="77777777" w:rsidR="00B64C60" w:rsidRPr="0089274B" w:rsidRDefault="00B64C60" w:rsidP="00B64C60">
            <w:pPr>
              <w:jc w:val="center"/>
              <w:rPr>
                <w:rFonts w:ascii="Arial" w:hAnsi="Arial" w:cs="Arial"/>
                <w:color w:val="000000"/>
                <w:sz w:val="18"/>
                <w:szCs w:val="18"/>
                <w:lang w:eastAsia="en-GB"/>
              </w:rPr>
            </w:pPr>
            <w:bookmarkStart w:id="78" w:name="Text127"/>
            <w:bookmarkStart w:id="79" w:name="RANGE!D21"/>
            <w:r w:rsidRPr="0089274B">
              <w:rPr>
                <w:rFonts w:ascii="Arial" w:hAnsi="Arial"/>
                <w:noProof/>
                <w:color w:val="000000"/>
                <w:sz w:val="18"/>
                <w:szCs w:val="18"/>
                <w:lang w:eastAsia="en-GB"/>
              </w:rPr>
              <w:t>2000</w:t>
            </w:r>
            <w:bookmarkEnd w:id="78"/>
            <w:bookmarkEnd w:id="79"/>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6A5" w14:textId="77777777" w:rsidR="00B64C60" w:rsidRPr="0089274B" w:rsidRDefault="00B64C60" w:rsidP="00B64C60">
            <w:pPr>
              <w:jc w:val="center"/>
              <w:rPr>
                <w:rFonts w:ascii="Arial" w:hAnsi="Arial" w:cs="Arial"/>
                <w:color w:val="000000"/>
                <w:sz w:val="18"/>
                <w:szCs w:val="18"/>
                <w:lang w:eastAsia="en-GB"/>
              </w:rPr>
            </w:pPr>
            <w:bookmarkStart w:id="80" w:name="Text128"/>
            <w:bookmarkStart w:id="81" w:name="RANGE!E21"/>
            <w:r w:rsidRPr="0089274B">
              <w:rPr>
                <w:rFonts w:ascii="Arial" w:hAnsi="Arial"/>
                <w:noProof/>
                <w:color w:val="000000"/>
                <w:sz w:val="18"/>
                <w:szCs w:val="18"/>
                <w:lang w:eastAsia="en-GB"/>
              </w:rPr>
              <w:t>2500</w:t>
            </w:r>
            <w:bookmarkEnd w:id="80"/>
            <w:bookmarkEnd w:id="81"/>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6A6" w14:textId="77777777" w:rsidR="00B64C60" w:rsidRPr="0089274B" w:rsidRDefault="00B64C60" w:rsidP="00B64C60">
            <w:pPr>
              <w:jc w:val="center"/>
              <w:rPr>
                <w:rFonts w:ascii="Arial" w:hAnsi="Arial" w:cs="Arial"/>
                <w:color w:val="000000"/>
                <w:sz w:val="18"/>
                <w:szCs w:val="18"/>
                <w:lang w:eastAsia="en-GB"/>
              </w:rPr>
            </w:pPr>
            <w:bookmarkStart w:id="82" w:name="Text129"/>
            <w:bookmarkStart w:id="83" w:name="RANGE!F21"/>
            <w:r w:rsidRPr="0089274B">
              <w:rPr>
                <w:rFonts w:ascii="Arial" w:hAnsi="Arial"/>
                <w:noProof/>
                <w:color w:val="000000"/>
                <w:sz w:val="18"/>
                <w:szCs w:val="18"/>
                <w:lang w:eastAsia="en-GB"/>
              </w:rPr>
              <w:t>3000</w:t>
            </w:r>
            <w:bookmarkEnd w:id="82"/>
            <w:bookmarkEnd w:id="83"/>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6A7" w14:textId="77777777" w:rsidR="00B64C60" w:rsidRPr="0089274B" w:rsidRDefault="00B64C60" w:rsidP="00B64C60">
            <w:pPr>
              <w:jc w:val="center"/>
              <w:rPr>
                <w:rFonts w:ascii="Arial" w:hAnsi="Arial" w:cs="Arial"/>
                <w:color w:val="000000"/>
                <w:sz w:val="18"/>
                <w:szCs w:val="18"/>
                <w:lang w:eastAsia="en-GB"/>
              </w:rPr>
            </w:pPr>
            <w:bookmarkStart w:id="84" w:name="Text130"/>
            <w:bookmarkStart w:id="85" w:name="RANGE!G21"/>
            <w:r w:rsidRPr="0089274B">
              <w:rPr>
                <w:rFonts w:ascii="Arial" w:hAnsi="Arial"/>
                <w:noProof/>
                <w:color w:val="000000"/>
                <w:sz w:val="18"/>
                <w:szCs w:val="18"/>
                <w:lang w:eastAsia="en-GB"/>
              </w:rPr>
              <w:t>3200</w:t>
            </w:r>
            <w:bookmarkEnd w:id="84"/>
            <w:bookmarkEnd w:id="85"/>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6A8" w14:textId="77777777" w:rsidR="00B64C60" w:rsidRPr="0089274B" w:rsidRDefault="00B64C60" w:rsidP="00B64C60">
            <w:pPr>
              <w:jc w:val="center"/>
              <w:rPr>
                <w:rFonts w:ascii="Arial" w:hAnsi="Arial" w:cs="Arial"/>
                <w:color w:val="000000"/>
                <w:sz w:val="18"/>
                <w:szCs w:val="18"/>
                <w:lang w:eastAsia="en-GB"/>
              </w:rPr>
            </w:pPr>
            <w:bookmarkStart w:id="86" w:name="Text131"/>
            <w:bookmarkStart w:id="87" w:name="RANGE!H21"/>
            <w:r w:rsidRPr="0089274B">
              <w:rPr>
                <w:rFonts w:ascii="Arial" w:hAnsi="Arial"/>
                <w:noProof/>
                <w:color w:val="000000"/>
                <w:sz w:val="18"/>
                <w:szCs w:val="18"/>
                <w:lang w:eastAsia="en-GB"/>
              </w:rPr>
              <w:t>3500</w:t>
            </w:r>
            <w:bookmarkEnd w:id="86"/>
            <w:bookmarkEnd w:id="87"/>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6A9" w14:textId="77777777" w:rsidR="00B64C60" w:rsidRPr="0089274B" w:rsidRDefault="00B64C60" w:rsidP="00B64C60">
            <w:pPr>
              <w:jc w:val="center"/>
              <w:rPr>
                <w:rFonts w:ascii="Arial" w:hAnsi="Arial" w:cs="Arial"/>
                <w:color w:val="000000"/>
                <w:sz w:val="18"/>
                <w:szCs w:val="18"/>
                <w:lang w:eastAsia="en-GB"/>
              </w:rPr>
            </w:pPr>
            <w:bookmarkStart w:id="88" w:name="Text132"/>
            <w:bookmarkStart w:id="89" w:name="RANGE!I21"/>
            <w:r w:rsidRPr="0089274B">
              <w:rPr>
                <w:rFonts w:ascii="Arial" w:hAnsi="Arial"/>
                <w:noProof/>
                <w:color w:val="000000"/>
                <w:sz w:val="18"/>
                <w:szCs w:val="18"/>
                <w:lang w:eastAsia="en-GB"/>
              </w:rPr>
              <w:t>4000</w:t>
            </w:r>
            <w:bookmarkEnd w:id="88"/>
            <w:bookmarkEnd w:id="89"/>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6AA" w14:textId="77777777" w:rsidR="00B64C60" w:rsidRPr="0089274B" w:rsidRDefault="00B64C60" w:rsidP="00B64C60">
            <w:pPr>
              <w:jc w:val="center"/>
              <w:rPr>
                <w:rFonts w:ascii="Arial" w:hAnsi="Arial" w:cs="Arial"/>
                <w:color w:val="000000"/>
                <w:sz w:val="18"/>
                <w:szCs w:val="18"/>
                <w:lang w:eastAsia="en-GB"/>
              </w:rPr>
            </w:pPr>
            <w:bookmarkStart w:id="90" w:name="Text133"/>
            <w:bookmarkStart w:id="91" w:name="RANGE!J21"/>
            <w:r w:rsidRPr="0089274B">
              <w:rPr>
                <w:rFonts w:ascii="Arial" w:hAnsi="Arial"/>
                <w:noProof/>
                <w:color w:val="000000"/>
                <w:sz w:val="18"/>
                <w:szCs w:val="18"/>
                <w:lang w:eastAsia="en-GB"/>
              </w:rPr>
              <w:t>4500</w:t>
            </w:r>
            <w:bookmarkEnd w:id="90"/>
            <w:bookmarkEnd w:id="91"/>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6AB" w14:textId="77777777" w:rsidR="00B64C60" w:rsidRPr="0089274B" w:rsidRDefault="00B64C60" w:rsidP="00B64C60">
            <w:pPr>
              <w:jc w:val="center"/>
              <w:rPr>
                <w:rFonts w:ascii="Arial" w:hAnsi="Arial" w:cs="Arial"/>
                <w:color w:val="000000"/>
                <w:sz w:val="18"/>
                <w:szCs w:val="18"/>
                <w:lang w:eastAsia="en-GB"/>
              </w:rPr>
            </w:pPr>
            <w:bookmarkStart w:id="92" w:name="Text134"/>
            <w:bookmarkStart w:id="93" w:name="RANGE!K21"/>
            <w:r w:rsidRPr="0089274B">
              <w:rPr>
                <w:rFonts w:ascii="Arial" w:hAnsi="Arial"/>
                <w:noProof/>
                <w:color w:val="000000"/>
                <w:sz w:val="18"/>
                <w:szCs w:val="18"/>
                <w:lang w:eastAsia="en-GB"/>
              </w:rPr>
              <w:t>4700</w:t>
            </w:r>
            <w:bookmarkEnd w:id="92"/>
            <w:bookmarkEnd w:id="93"/>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6AC" w14:textId="77777777" w:rsidR="00B64C60" w:rsidRPr="0089274B" w:rsidRDefault="00B64C60" w:rsidP="00B64C60">
            <w:pPr>
              <w:jc w:val="center"/>
              <w:rPr>
                <w:rFonts w:ascii="Arial" w:hAnsi="Arial" w:cs="Arial"/>
                <w:color w:val="000000"/>
                <w:sz w:val="18"/>
                <w:szCs w:val="18"/>
                <w:lang w:eastAsia="en-GB"/>
              </w:rPr>
            </w:pPr>
            <w:bookmarkStart w:id="94" w:name="Text135"/>
            <w:bookmarkStart w:id="95" w:name="RANGE!L21"/>
            <w:r w:rsidRPr="0089274B">
              <w:rPr>
                <w:rFonts w:ascii="Arial" w:hAnsi="Arial"/>
                <w:noProof/>
                <w:color w:val="000000"/>
                <w:sz w:val="18"/>
                <w:szCs w:val="18"/>
                <w:lang w:eastAsia="en-GB"/>
              </w:rPr>
              <w:t>5000</w:t>
            </w:r>
            <w:bookmarkEnd w:id="94"/>
            <w:bookmarkEnd w:id="95"/>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6AD" w14:textId="77777777" w:rsidR="00B64C60" w:rsidRPr="0089274B" w:rsidRDefault="00B64C60" w:rsidP="00B64C60">
            <w:pPr>
              <w:jc w:val="center"/>
              <w:rPr>
                <w:rFonts w:ascii="Arial" w:hAnsi="Arial" w:cs="Arial"/>
                <w:color w:val="000000"/>
                <w:sz w:val="18"/>
                <w:szCs w:val="18"/>
                <w:lang w:eastAsia="en-GB"/>
              </w:rPr>
            </w:pPr>
            <w:bookmarkStart w:id="96" w:name="Text136"/>
            <w:bookmarkStart w:id="97" w:name="RANGE!M21"/>
            <w:r w:rsidRPr="0089274B">
              <w:rPr>
                <w:rFonts w:ascii="Arial" w:hAnsi="Arial"/>
                <w:noProof/>
                <w:color w:val="000000"/>
                <w:sz w:val="18"/>
                <w:szCs w:val="18"/>
                <w:lang w:eastAsia="en-GB"/>
              </w:rPr>
              <w:t>5200</w:t>
            </w:r>
            <w:bookmarkEnd w:id="96"/>
            <w:bookmarkEnd w:id="97"/>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6AE" w14:textId="77777777" w:rsidR="00B64C60" w:rsidRPr="0089274B" w:rsidRDefault="00B64C60" w:rsidP="00B64C60">
            <w:pPr>
              <w:jc w:val="center"/>
              <w:rPr>
                <w:rFonts w:ascii="Arial" w:hAnsi="Arial" w:cs="Arial"/>
                <w:color w:val="000000"/>
                <w:sz w:val="18"/>
                <w:szCs w:val="18"/>
                <w:lang w:eastAsia="en-GB"/>
              </w:rPr>
            </w:pPr>
            <w:bookmarkStart w:id="98" w:name="Text137"/>
            <w:bookmarkStart w:id="99" w:name="RANGE!N21"/>
            <w:r w:rsidRPr="0089274B">
              <w:rPr>
                <w:rFonts w:ascii="Arial" w:hAnsi="Arial"/>
                <w:noProof/>
                <w:color w:val="000000"/>
                <w:sz w:val="18"/>
                <w:szCs w:val="18"/>
                <w:lang w:eastAsia="en-GB"/>
              </w:rPr>
              <w:t>5500</w:t>
            </w:r>
            <w:bookmarkEnd w:id="98"/>
            <w:bookmarkEnd w:id="99"/>
          </w:p>
        </w:tc>
        <w:tc>
          <w:tcPr>
            <w:tcW w:w="0" w:type="auto"/>
            <w:vMerge w:val="restart"/>
            <w:tcBorders>
              <w:top w:val="nil"/>
              <w:left w:val="single" w:sz="8" w:space="0" w:color="FF0000"/>
              <w:bottom w:val="single" w:sz="8" w:space="0" w:color="FF0000"/>
              <w:right w:val="single" w:sz="8" w:space="0" w:color="FF0000"/>
            </w:tcBorders>
            <w:shd w:val="clear" w:color="auto" w:fill="auto"/>
            <w:vAlign w:val="center"/>
            <w:hideMark/>
          </w:tcPr>
          <w:p w14:paraId="652866AF" w14:textId="77777777" w:rsidR="00B64C60" w:rsidRPr="0089274B" w:rsidRDefault="00B64C60" w:rsidP="00B64C60">
            <w:pPr>
              <w:jc w:val="center"/>
              <w:rPr>
                <w:rFonts w:ascii="Arial" w:hAnsi="Arial" w:cs="Arial"/>
                <w:color w:val="000000"/>
                <w:sz w:val="18"/>
                <w:szCs w:val="18"/>
                <w:lang w:eastAsia="en-GB"/>
              </w:rPr>
            </w:pPr>
            <w:bookmarkStart w:id="100" w:name="Text138"/>
            <w:bookmarkStart w:id="101" w:name="RANGE!O21"/>
            <w:r w:rsidRPr="0089274B">
              <w:rPr>
                <w:rFonts w:ascii="Arial" w:hAnsi="Arial"/>
                <w:noProof/>
                <w:color w:val="000000"/>
                <w:sz w:val="18"/>
                <w:szCs w:val="18"/>
                <w:lang w:eastAsia="en-GB"/>
              </w:rPr>
              <w:t>44600</w:t>
            </w:r>
            <w:bookmarkEnd w:id="100"/>
            <w:bookmarkEnd w:id="101"/>
          </w:p>
        </w:tc>
      </w:tr>
      <w:tr w:rsidR="00B64C60" w:rsidRPr="0089274B" w14:paraId="652866C0" w14:textId="77777777" w:rsidTr="00B64C60">
        <w:trPr>
          <w:trHeight w:val="510"/>
        </w:trPr>
        <w:tc>
          <w:tcPr>
            <w:tcW w:w="0" w:type="auto"/>
            <w:tcBorders>
              <w:top w:val="nil"/>
              <w:left w:val="single" w:sz="8" w:space="0" w:color="FF0000"/>
              <w:bottom w:val="nil"/>
              <w:right w:val="nil"/>
            </w:tcBorders>
            <w:shd w:val="clear" w:color="auto" w:fill="auto"/>
            <w:vAlign w:val="center"/>
            <w:hideMark/>
          </w:tcPr>
          <w:p w14:paraId="652866B1" w14:textId="77777777" w:rsidR="00B64C60" w:rsidRPr="0089274B" w:rsidRDefault="00B64C60" w:rsidP="00B64C60">
            <w:pPr>
              <w:rPr>
                <w:rFonts w:ascii="Arial" w:hAnsi="Arial" w:cs="Arial"/>
                <w:b/>
                <w:bCs/>
                <w:color w:val="CC0029"/>
                <w:sz w:val="20"/>
                <w:szCs w:val="20"/>
                <w:u w:val="single"/>
                <w:lang w:eastAsia="en-GB"/>
              </w:rPr>
            </w:pPr>
            <w:r w:rsidRPr="0089274B">
              <w:rPr>
                <w:rFonts w:ascii="Arial" w:hAnsi="Arial" w:cs="Arial"/>
                <w:b/>
                <w:bCs/>
                <w:color w:val="CC0029"/>
                <w:sz w:val="20"/>
                <w:szCs w:val="20"/>
                <w:u w:val="single"/>
                <w:lang w:eastAsia="en-GB"/>
              </w:rPr>
              <w:t>D</w:t>
            </w:r>
          </w:p>
        </w:tc>
        <w:tc>
          <w:tcPr>
            <w:tcW w:w="0" w:type="auto"/>
            <w:tcBorders>
              <w:top w:val="nil"/>
              <w:left w:val="single" w:sz="8" w:space="0" w:color="FF0000"/>
              <w:bottom w:val="nil"/>
              <w:right w:val="nil"/>
            </w:tcBorders>
            <w:shd w:val="clear" w:color="auto" w:fill="auto"/>
            <w:vAlign w:val="center"/>
            <w:hideMark/>
          </w:tcPr>
          <w:p w14:paraId="652866B2" w14:textId="77777777" w:rsidR="00B64C60" w:rsidRPr="0089274B" w:rsidRDefault="00B64C60" w:rsidP="00B64C60">
            <w:pPr>
              <w:rPr>
                <w:rFonts w:ascii="Arial" w:hAnsi="Arial" w:cs="Arial"/>
                <w:b/>
                <w:bCs/>
                <w:color w:val="CC0029"/>
                <w:sz w:val="20"/>
                <w:szCs w:val="20"/>
                <w:u w:val="single"/>
                <w:lang w:eastAsia="en-GB"/>
              </w:rPr>
            </w:pPr>
            <w:r w:rsidRPr="0089274B">
              <w:rPr>
                <w:rFonts w:ascii="Arial" w:hAnsi="Arial" w:cs="Arial"/>
                <w:b/>
                <w:bCs/>
                <w:color w:val="CC0029"/>
                <w:sz w:val="20"/>
                <w:szCs w:val="20"/>
                <w:u w:val="single"/>
                <w:lang w:eastAsia="en-GB"/>
              </w:rPr>
              <w:t>Product/service</w:t>
            </w:r>
          </w:p>
        </w:tc>
        <w:tc>
          <w:tcPr>
            <w:tcW w:w="0" w:type="auto"/>
            <w:vMerge/>
            <w:tcBorders>
              <w:top w:val="nil"/>
              <w:left w:val="single" w:sz="8" w:space="0" w:color="FF0000"/>
              <w:bottom w:val="single" w:sz="8" w:space="0" w:color="FF0000"/>
              <w:right w:val="single" w:sz="8" w:space="0" w:color="FF0000"/>
            </w:tcBorders>
            <w:vAlign w:val="center"/>
            <w:hideMark/>
          </w:tcPr>
          <w:p w14:paraId="652866B3"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B4"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B5"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B6"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B7"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B8"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B9"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BA"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BB"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BC"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BD"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BE"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BF" w14:textId="77777777" w:rsidR="00B64C60" w:rsidRPr="0089274B" w:rsidRDefault="00B64C60" w:rsidP="00B64C60">
            <w:pPr>
              <w:rPr>
                <w:rFonts w:ascii="Arial" w:hAnsi="Arial" w:cs="Arial"/>
                <w:color w:val="000000"/>
                <w:sz w:val="18"/>
                <w:szCs w:val="18"/>
                <w:lang w:eastAsia="en-GB"/>
              </w:rPr>
            </w:pPr>
          </w:p>
        </w:tc>
      </w:tr>
      <w:tr w:rsidR="00B64C60" w:rsidRPr="0089274B" w14:paraId="652866D0" w14:textId="77777777" w:rsidTr="00B64C60">
        <w:trPr>
          <w:trHeight w:val="300"/>
        </w:trPr>
        <w:tc>
          <w:tcPr>
            <w:tcW w:w="0" w:type="auto"/>
            <w:tcBorders>
              <w:top w:val="nil"/>
              <w:left w:val="single" w:sz="8" w:space="0" w:color="FF0000"/>
              <w:bottom w:val="nil"/>
              <w:right w:val="nil"/>
            </w:tcBorders>
            <w:shd w:val="clear" w:color="auto" w:fill="auto"/>
            <w:vAlign w:val="center"/>
            <w:hideMark/>
          </w:tcPr>
          <w:p w14:paraId="652866C1"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tcBorders>
              <w:top w:val="nil"/>
              <w:left w:val="single" w:sz="8" w:space="0" w:color="FF0000"/>
              <w:bottom w:val="nil"/>
              <w:right w:val="nil"/>
            </w:tcBorders>
            <w:shd w:val="clear" w:color="auto" w:fill="auto"/>
            <w:vAlign w:val="center"/>
            <w:hideMark/>
          </w:tcPr>
          <w:p w14:paraId="652866C2" w14:textId="77777777" w:rsidR="00B64C60" w:rsidRPr="0089274B" w:rsidRDefault="00B64C60" w:rsidP="00B64C60">
            <w:pPr>
              <w:rPr>
                <w:rFonts w:ascii="Arial" w:hAnsi="Arial" w:cs="Arial"/>
                <w:b/>
                <w:bCs/>
                <w:color w:val="000000"/>
                <w:sz w:val="20"/>
                <w:szCs w:val="20"/>
                <w:lang w:eastAsia="en-GB"/>
              </w:rPr>
            </w:pPr>
            <w:r w:rsidRPr="0089274B">
              <w:rPr>
                <w:rFonts w:ascii="Arial" w:hAnsi="Arial" w:cs="Arial"/>
                <w:b/>
                <w:bCs/>
                <w:color w:val="000000"/>
                <w:sz w:val="20"/>
                <w:szCs w:val="20"/>
                <w:lang w:eastAsia="en-GB"/>
              </w:rPr>
              <w:t> </w:t>
            </w:r>
          </w:p>
        </w:tc>
        <w:tc>
          <w:tcPr>
            <w:tcW w:w="0" w:type="auto"/>
            <w:vMerge/>
            <w:tcBorders>
              <w:top w:val="nil"/>
              <w:left w:val="single" w:sz="8" w:space="0" w:color="FF0000"/>
              <w:bottom w:val="single" w:sz="8" w:space="0" w:color="FF0000"/>
              <w:right w:val="single" w:sz="8" w:space="0" w:color="FF0000"/>
            </w:tcBorders>
            <w:vAlign w:val="center"/>
            <w:hideMark/>
          </w:tcPr>
          <w:p w14:paraId="652866C3"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C4"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C5"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C6"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C7"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C8"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C9"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CA"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CB"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CC"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CD"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CE"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CF" w14:textId="77777777" w:rsidR="00B64C60" w:rsidRPr="0089274B" w:rsidRDefault="00B64C60" w:rsidP="00B64C60">
            <w:pPr>
              <w:rPr>
                <w:rFonts w:ascii="Arial" w:hAnsi="Arial" w:cs="Arial"/>
                <w:color w:val="000000"/>
                <w:sz w:val="18"/>
                <w:szCs w:val="18"/>
                <w:lang w:eastAsia="en-GB"/>
              </w:rPr>
            </w:pPr>
          </w:p>
        </w:tc>
      </w:tr>
      <w:tr w:rsidR="00B64C60" w:rsidRPr="0089274B" w14:paraId="652866E0" w14:textId="77777777" w:rsidTr="00B64C60">
        <w:trPr>
          <w:trHeight w:val="315"/>
        </w:trPr>
        <w:tc>
          <w:tcPr>
            <w:tcW w:w="0" w:type="auto"/>
            <w:tcBorders>
              <w:top w:val="nil"/>
              <w:left w:val="single" w:sz="8" w:space="0" w:color="FF0000"/>
              <w:bottom w:val="single" w:sz="8" w:space="0" w:color="FF0000"/>
              <w:right w:val="nil"/>
            </w:tcBorders>
            <w:shd w:val="clear" w:color="auto" w:fill="auto"/>
            <w:hideMark/>
          </w:tcPr>
          <w:p w14:paraId="652866D1" w14:textId="77777777" w:rsidR="00B64C60" w:rsidRPr="0089274B" w:rsidRDefault="00B64C60" w:rsidP="00B64C60">
            <w:pPr>
              <w:rPr>
                <w:rFonts w:ascii="Calibri" w:hAnsi="Calibri" w:cs="Calibri"/>
                <w:color w:val="000000"/>
                <w:lang w:eastAsia="en-GB"/>
              </w:rPr>
            </w:pPr>
            <w:r w:rsidRPr="0089274B">
              <w:rPr>
                <w:rFonts w:ascii="Calibri" w:hAnsi="Calibri" w:cs="Calibri"/>
                <w:color w:val="000000"/>
                <w:lang w:eastAsia="en-GB"/>
              </w:rPr>
              <w:lastRenderedPageBreak/>
              <w:t> </w:t>
            </w:r>
          </w:p>
        </w:tc>
        <w:tc>
          <w:tcPr>
            <w:tcW w:w="0" w:type="auto"/>
            <w:tcBorders>
              <w:top w:val="nil"/>
              <w:left w:val="single" w:sz="8" w:space="0" w:color="FF0000"/>
              <w:bottom w:val="single" w:sz="8" w:space="0" w:color="FF0000"/>
              <w:right w:val="nil"/>
            </w:tcBorders>
            <w:shd w:val="clear" w:color="auto" w:fill="auto"/>
            <w:vAlign w:val="center"/>
            <w:hideMark/>
          </w:tcPr>
          <w:p w14:paraId="652866D2" w14:textId="77777777" w:rsidR="00B64C60" w:rsidRPr="0089274B" w:rsidRDefault="00B64C60" w:rsidP="00B64C60">
            <w:pPr>
              <w:rPr>
                <w:rFonts w:ascii="Arial" w:hAnsi="Arial" w:cs="Arial"/>
                <w:color w:val="000000"/>
                <w:sz w:val="20"/>
                <w:szCs w:val="20"/>
                <w:lang w:eastAsia="en-GB"/>
              </w:rPr>
            </w:pPr>
            <w:bookmarkStart w:id="102" w:name="Text125"/>
            <w:bookmarkStart w:id="103" w:name="RANGE!B24"/>
            <w:r w:rsidRPr="0089274B">
              <w:rPr>
                <w:rFonts w:ascii="Arial" w:hAnsi="Arial" w:cs="Arial"/>
                <w:noProof/>
                <w:color w:val="000000"/>
                <w:sz w:val="20"/>
                <w:szCs w:val="20"/>
                <w:lang w:eastAsia="en-GB"/>
              </w:rPr>
              <w:t>     </w:t>
            </w:r>
            <w:bookmarkEnd w:id="102"/>
            <w:bookmarkEnd w:id="103"/>
          </w:p>
        </w:tc>
        <w:tc>
          <w:tcPr>
            <w:tcW w:w="0" w:type="auto"/>
            <w:vMerge/>
            <w:tcBorders>
              <w:top w:val="nil"/>
              <w:left w:val="single" w:sz="8" w:space="0" w:color="FF0000"/>
              <w:bottom w:val="single" w:sz="8" w:space="0" w:color="FF0000"/>
              <w:right w:val="single" w:sz="8" w:space="0" w:color="FF0000"/>
            </w:tcBorders>
            <w:vAlign w:val="center"/>
            <w:hideMark/>
          </w:tcPr>
          <w:p w14:paraId="652866D3"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D4"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D5"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D6"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D7"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D8"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D9"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DA"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DB"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DC"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DD"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DE" w14:textId="77777777" w:rsidR="00B64C60" w:rsidRPr="0089274B" w:rsidRDefault="00B64C60" w:rsidP="00B64C60">
            <w:pPr>
              <w:rPr>
                <w:rFonts w:ascii="Arial" w:hAnsi="Arial" w:cs="Arial"/>
                <w:color w:val="000000"/>
                <w:sz w:val="18"/>
                <w:szCs w:val="18"/>
                <w:lang w:eastAsia="en-GB"/>
              </w:rPr>
            </w:pPr>
          </w:p>
        </w:tc>
        <w:tc>
          <w:tcPr>
            <w:tcW w:w="0" w:type="auto"/>
            <w:vMerge/>
            <w:tcBorders>
              <w:top w:val="nil"/>
              <w:left w:val="single" w:sz="8" w:space="0" w:color="FF0000"/>
              <w:bottom w:val="single" w:sz="8" w:space="0" w:color="FF0000"/>
              <w:right w:val="single" w:sz="8" w:space="0" w:color="FF0000"/>
            </w:tcBorders>
            <w:vAlign w:val="center"/>
            <w:hideMark/>
          </w:tcPr>
          <w:p w14:paraId="652866DF" w14:textId="77777777" w:rsidR="00B64C60" w:rsidRPr="0089274B" w:rsidRDefault="00B64C60" w:rsidP="00B64C60">
            <w:pPr>
              <w:rPr>
                <w:rFonts w:ascii="Arial" w:hAnsi="Arial" w:cs="Arial"/>
                <w:color w:val="000000"/>
                <w:sz w:val="18"/>
                <w:szCs w:val="18"/>
                <w:lang w:eastAsia="en-GB"/>
              </w:rPr>
            </w:pPr>
          </w:p>
        </w:tc>
      </w:tr>
    </w:tbl>
    <w:p w14:paraId="652866E1" w14:textId="77777777" w:rsidR="00B64C60" w:rsidRPr="00DD57EC" w:rsidRDefault="00B64C60" w:rsidP="00B64C60">
      <w:pPr>
        <w:rPr>
          <w:rFonts w:ascii="Arial" w:hAnsi="Arial"/>
          <w:b/>
          <w:sz w:val="20"/>
        </w:rPr>
      </w:pPr>
    </w:p>
    <w:tbl>
      <w:tblPr>
        <w:tblW w:w="5000" w:type="pct"/>
        <w:tblBorders>
          <w:top w:val="single" w:sz="4" w:space="0" w:color="CC0029"/>
          <w:left w:val="single" w:sz="4" w:space="0" w:color="CC0029"/>
          <w:bottom w:val="single" w:sz="4" w:space="0" w:color="CC0029"/>
          <w:right w:val="single" w:sz="4" w:space="0" w:color="CC0029"/>
          <w:insideH w:val="single" w:sz="4" w:space="0" w:color="CC0029"/>
          <w:insideV w:val="single" w:sz="4" w:space="0" w:color="CC0029"/>
        </w:tblBorders>
        <w:tblLook w:val="0000" w:firstRow="0" w:lastRow="0" w:firstColumn="0" w:lastColumn="0" w:noHBand="0" w:noVBand="0"/>
      </w:tblPr>
      <w:tblGrid>
        <w:gridCol w:w="397"/>
        <w:gridCol w:w="1669"/>
        <w:gridCol w:w="8123"/>
      </w:tblGrid>
      <w:tr w:rsidR="00B64C60" w:rsidRPr="00DD57EC" w14:paraId="652866EB" w14:textId="77777777" w:rsidTr="00B64C60">
        <w:tc>
          <w:tcPr>
            <w:tcW w:w="195" w:type="pct"/>
          </w:tcPr>
          <w:p w14:paraId="652866E2" w14:textId="77777777" w:rsidR="00B64C60" w:rsidRPr="00FD1D94" w:rsidRDefault="00B64C60" w:rsidP="00B64C60">
            <w:pPr>
              <w:snapToGrid w:val="0"/>
              <w:rPr>
                <w:rFonts w:ascii="Arial" w:hAnsi="Arial"/>
                <w:color w:val="CC0029"/>
              </w:rPr>
            </w:pPr>
          </w:p>
          <w:p w14:paraId="652866E3"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E</w:t>
            </w:r>
          </w:p>
          <w:p w14:paraId="652866E4" w14:textId="77777777" w:rsidR="00B64C60" w:rsidRPr="00FD1D94" w:rsidRDefault="00B64C60" w:rsidP="00B64C60">
            <w:pPr>
              <w:rPr>
                <w:rFonts w:ascii="Arial" w:hAnsi="Arial"/>
                <w:b/>
                <w:color w:val="CC0029"/>
                <w:sz w:val="20"/>
              </w:rPr>
            </w:pPr>
          </w:p>
        </w:tc>
        <w:tc>
          <w:tcPr>
            <w:tcW w:w="819" w:type="pct"/>
          </w:tcPr>
          <w:p w14:paraId="652866E5" w14:textId="77777777" w:rsidR="00B64C60" w:rsidRPr="00FD1D94" w:rsidRDefault="00B64C60" w:rsidP="00B64C60">
            <w:pPr>
              <w:snapToGrid w:val="0"/>
              <w:rPr>
                <w:rFonts w:ascii="Arial" w:hAnsi="Arial"/>
                <w:b/>
                <w:color w:val="CC0029"/>
                <w:sz w:val="20"/>
              </w:rPr>
            </w:pPr>
          </w:p>
          <w:p w14:paraId="652866E6"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Assumptions</w:t>
            </w:r>
          </w:p>
          <w:p w14:paraId="652866E7"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(e.g. Seasonal trends)</w:t>
            </w:r>
          </w:p>
          <w:p w14:paraId="652866E8" w14:textId="77777777" w:rsidR="00B64C60" w:rsidRPr="00FD1D94" w:rsidRDefault="00B64C60" w:rsidP="00B64C60">
            <w:pPr>
              <w:rPr>
                <w:rFonts w:ascii="Arial" w:hAnsi="Arial"/>
                <w:b/>
                <w:color w:val="CC0029"/>
                <w:sz w:val="20"/>
              </w:rPr>
            </w:pPr>
          </w:p>
        </w:tc>
        <w:tc>
          <w:tcPr>
            <w:tcW w:w="3986" w:type="pct"/>
          </w:tcPr>
          <w:p w14:paraId="652866E9" w14:textId="77777777" w:rsidR="00B64C60" w:rsidRPr="00DD57EC" w:rsidRDefault="00B64C60" w:rsidP="00B64C60">
            <w:pPr>
              <w:snapToGrid w:val="0"/>
              <w:rPr>
                <w:rFonts w:ascii="Arial" w:hAnsi="Arial"/>
                <w:b/>
                <w:sz w:val="20"/>
              </w:rPr>
            </w:pPr>
          </w:p>
          <w:p w14:paraId="652866EA" w14:textId="77777777" w:rsidR="00B64C60" w:rsidRPr="00DD57EC" w:rsidRDefault="006960B4" w:rsidP="00B64C60">
            <w:pPr>
              <w:rPr>
                <w:rFonts w:ascii="Arial" w:hAnsi="Arial"/>
                <w:sz w:val="20"/>
                <w:szCs w:val="20"/>
              </w:rPr>
            </w:pPr>
            <w:r w:rsidRPr="00DD57EC">
              <w:rPr>
                <w:rFonts w:ascii="Arial" w:hAnsi="Arial"/>
                <w:sz w:val="20"/>
                <w:szCs w:val="20"/>
              </w:rPr>
              <w:fldChar w:fldCharType="begin">
                <w:ffData>
                  <w:name w:val="Text139"/>
                  <w:enabled/>
                  <w:calcOnExit w:val="0"/>
                  <w:textInput/>
                </w:ffData>
              </w:fldChar>
            </w:r>
            <w:bookmarkStart w:id="104" w:name="Text139"/>
            <w:r w:rsidR="00B64C60" w:rsidRPr="00DD57EC">
              <w:rPr>
                <w:rFonts w:ascii="Arial" w:hAnsi="Arial"/>
                <w:sz w:val="20"/>
                <w:szCs w:val="20"/>
              </w:rPr>
              <w:instrText xml:space="preserve"> FORMTEXT </w:instrText>
            </w:r>
            <w:r w:rsidRPr="00DD57EC">
              <w:rPr>
                <w:rFonts w:ascii="Arial" w:hAnsi="Arial"/>
                <w:sz w:val="20"/>
                <w:szCs w:val="20"/>
              </w:rPr>
            </w:r>
            <w:r w:rsidRPr="00DD57EC">
              <w:rPr>
                <w:rFonts w:ascii="Arial" w:hAnsi="Arial"/>
                <w:sz w:val="20"/>
                <w:szCs w:val="20"/>
              </w:rPr>
              <w:fldChar w:fldCharType="separate"/>
            </w:r>
            <w:r w:rsidR="00B64C60">
              <w:rPr>
                <w:rFonts w:ascii="Arial" w:hAnsi="Arial"/>
                <w:noProof/>
                <w:sz w:val="20"/>
                <w:szCs w:val="20"/>
              </w:rPr>
              <w:t> </w:t>
            </w:r>
            <w:r w:rsidR="00B64C60">
              <w:rPr>
                <w:rFonts w:ascii="Arial" w:hAnsi="Arial"/>
                <w:noProof/>
                <w:sz w:val="20"/>
                <w:szCs w:val="20"/>
              </w:rPr>
              <w:t> </w:t>
            </w:r>
            <w:r w:rsidR="00B64C60">
              <w:rPr>
                <w:rFonts w:ascii="Arial" w:hAnsi="Arial"/>
                <w:noProof/>
                <w:sz w:val="20"/>
                <w:szCs w:val="20"/>
              </w:rPr>
              <w:t> </w:t>
            </w:r>
            <w:r w:rsidR="00B64C60">
              <w:rPr>
                <w:rFonts w:ascii="Arial" w:hAnsi="Arial"/>
                <w:noProof/>
                <w:sz w:val="20"/>
                <w:szCs w:val="20"/>
              </w:rPr>
              <w:t> </w:t>
            </w:r>
            <w:r w:rsidR="00B64C60">
              <w:rPr>
                <w:rFonts w:ascii="Arial" w:hAnsi="Arial"/>
                <w:noProof/>
                <w:sz w:val="20"/>
                <w:szCs w:val="20"/>
              </w:rPr>
              <w:t> </w:t>
            </w:r>
            <w:r w:rsidRPr="00DD57EC">
              <w:rPr>
                <w:rFonts w:ascii="Arial" w:hAnsi="Arial"/>
                <w:sz w:val="20"/>
                <w:szCs w:val="20"/>
              </w:rPr>
              <w:fldChar w:fldCharType="end"/>
            </w:r>
            <w:bookmarkEnd w:id="104"/>
          </w:p>
        </w:tc>
      </w:tr>
    </w:tbl>
    <w:p w14:paraId="652866EC" w14:textId="77777777" w:rsidR="00B64C60" w:rsidRPr="00DD57EC" w:rsidRDefault="00B64C60" w:rsidP="00B64C60">
      <w:pPr>
        <w:rPr>
          <w:rFonts w:ascii="Arial" w:hAnsi="Arial"/>
        </w:rPr>
      </w:pPr>
    </w:p>
    <w:p w14:paraId="652866ED" w14:textId="77777777" w:rsidR="00B64C60" w:rsidRPr="00DD57EC" w:rsidRDefault="00B64C60" w:rsidP="00B64C60">
      <w:pPr>
        <w:rPr>
          <w:rFonts w:ascii="Arial" w:hAnsi="Arial"/>
          <w:b/>
          <w:color w:val="FF0000"/>
          <w:sz w:val="20"/>
          <w:u w:val="single"/>
        </w:rPr>
      </w:pPr>
    </w:p>
    <w:p w14:paraId="652866EE" w14:textId="77777777" w:rsidR="00B64C60" w:rsidRPr="00DD57EC" w:rsidRDefault="00B64C60" w:rsidP="00B64C60">
      <w:pPr>
        <w:rPr>
          <w:rFonts w:ascii="Arial" w:hAnsi="Arial"/>
          <w:b/>
          <w:color w:val="FF0000"/>
          <w:sz w:val="20"/>
        </w:rPr>
        <w:sectPr w:rsidR="00B64C60" w:rsidRPr="00DD57EC" w:rsidSect="00996E48">
          <w:pgSz w:w="11900" w:h="16837"/>
          <w:pgMar w:top="567" w:right="567" w:bottom="567" w:left="567" w:header="720" w:footer="720" w:gutter="567"/>
          <w:pgNumType w:start="0"/>
          <w:cols w:space="720"/>
          <w:titlePg/>
          <w:docGrid w:linePitch="360"/>
        </w:sectPr>
      </w:pPr>
    </w:p>
    <w:p w14:paraId="652866EF" w14:textId="77777777" w:rsidR="00B64C60" w:rsidRPr="00FD1D94" w:rsidRDefault="00B64C60" w:rsidP="00B64C60">
      <w:pPr>
        <w:rPr>
          <w:rFonts w:ascii="Arial" w:hAnsi="Arial"/>
          <w:b/>
          <w:color w:val="CC0029"/>
          <w:sz w:val="20"/>
        </w:rPr>
      </w:pPr>
      <w:r w:rsidRPr="00FD1D94">
        <w:rPr>
          <w:rFonts w:ascii="Arial" w:hAnsi="Arial"/>
          <w:b/>
          <w:color w:val="CC0029"/>
          <w:sz w:val="20"/>
        </w:rPr>
        <w:lastRenderedPageBreak/>
        <w:t>Personal survival budget</w:t>
      </w:r>
    </w:p>
    <w:p w14:paraId="652866F0" w14:textId="77777777" w:rsidR="00B64C60" w:rsidRPr="00DD57EC" w:rsidRDefault="00B64C60" w:rsidP="00B64C60">
      <w:pPr>
        <w:rPr>
          <w:rFonts w:ascii="Arial" w:hAnsi="Arial"/>
          <w:b/>
          <w:sz w:val="20"/>
        </w:rPr>
      </w:pPr>
    </w:p>
    <w:tbl>
      <w:tblPr>
        <w:tblW w:w="5000" w:type="pct"/>
        <w:tblBorders>
          <w:top w:val="single" w:sz="4" w:space="0" w:color="CC0029"/>
          <w:left w:val="single" w:sz="4" w:space="0" w:color="CC0029"/>
          <w:bottom w:val="single" w:sz="4" w:space="0" w:color="CC0029"/>
          <w:right w:val="single" w:sz="4" w:space="0" w:color="CC0029"/>
          <w:insideH w:val="single" w:sz="4" w:space="0" w:color="CC0029"/>
          <w:insideV w:val="single" w:sz="4" w:space="0" w:color="CC0029"/>
        </w:tblBorders>
        <w:tblLook w:val="0000" w:firstRow="0" w:lastRow="0" w:firstColumn="0" w:lastColumn="0" w:noHBand="0" w:noVBand="0"/>
      </w:tblPr>
      <w:tblGrid>
        <w:gridCol w:w="1910"/>
        <w:gridCol w:w="4876"/>
        <w:gridCol w:w="3403"/>
      </w:tblGrid>
      <w:tr w:rsidR="00B64C60" w:rsidRPr="00DD57EC" w14:paraId="652866F8" w14:textId="77777777" w:rsidTr="00B64C60">
        <w:tc>
          <w:tcPr>
            <w:tcW w:w="937" w:type="pct"/>
          </w:tcPr>
          <w:p w14:paraId="652866F1" w14:textId="77777777" w:rsidR="00B64C60" w:rsidRPr="00FD1D94" w:rsidRDefault="00B64C60" w:rsidP="00B64C60">
            <w:pPr>
              <w:snapToGrid w:val="0"/>
              <w:rPr>
                <w:rFonts w:ascii="Arial" w:hAnsi="Arial"/>
                <w:b/>
                <w:color w:val="CC0029"/>
                <w:sz w:val="20"/>
                <w:u w:val="single"/>
              </w:rPr>
            </w:pPr>
          </w:p>
          <w:p w14:paraId="652866F2"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 xml:space="preserve">Section </w:t>
            </w:r>
          </w:p>
          <w:p w14:paraId="652866F3" w14:textId="77777777" w:rsidR="00B64C60" w:rsidRPr="00FD1D94" w:rsidRDefault="00B64C60" w:rsidP="00B64C60">
            <w:pPr>
              <w:rPr>
                <w:rFonts w:ascii="Arial" w:hAnsi="Arial"/>
                <w:b/>
                <w:color w:val="CC0029"/>
                <w:sz w:val="20"/>
              </w:rPr>
            </w:pPr>
          </w:p>
        </w:tc>
        <w:tc>
          <w:tcPr>
            <w:tcW w:w="2393" w:type="pct"/>
          </w:tcPr>
          <w:p w14:paraId="652866F4" w14:textId="77777777" w:rsidR="00B64C60" w:rsidRPr="00FD1D94" w:rsidRDefault="00B64C60" w:rsidP="00B64C60">
            <w:pPr>
              <w:snapToGrid w:val="0"/>
              <w:rPr>
                <w:rFonts w:ascii="Arial" w:hAnsi="Arial"/>
                <w:b/>
                <w:color w:val="CC0029"/>
                <w:sz w:val="20"/>
              </w:rPr>
            </w:pPr>
          </w:p>
        </w:tc>
        <w:tc>
          <w:tcPr>
            <w:tcW w:w="1670" w:type="pct"/>
          </w:tcPr>
          <w:p w14:paraId="652866F5" w14:textId="77777777" w:rsidR="00B64C60" w:rsidRPr="00FD1D94" w:rsidRDefault="00B64C60" w:rsidP="00B64C60">
            <w:pPr>
              <w:snapToGrid w:val="0"/>
              <w:rPr>
                <w:rFonts w:ascii="Arial" w:hAnsi="Arial"/>
                <w:b/>
                <w:color w:val="CC0029"/>
                <w:sz w:val="20"/>
              </w:rPr>
            </w:pPr>
          </w:p>
          <w:p w14:paraId="652866F6"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Monthly cost (£)</w:t>
            </w:r>
          </w:p>
          <w:p w14:paraId="652866F7" w14:textId="77777777" w:rsidR="00B64C60" w:rsidRPr="00FD1D94" w:rsidRDefault="00B64C60" w:rsidP="00B64C60">
            <w:pPr>
              <w:rPr>
                <w:rFonts w:ascii="Arial" w:hAnsi="Arial"/>
                <w:b/>
                <w:color w:val="CC0029"/>
                <w:sz w:val="20"/>
              </w:rPr>
            </w:pPr>
          </w:p>
        </w:tc>
      </w:tr>
      <w:tr w:rsidR="00B64C60" w:rsidRPr="00DD57EC" w14:paraId="65286700" w14:textId="77777777" w:rsidTr="00B64C60">
        <w:tc>
          <w:tcPr>
            <w:tcW w:w="937" w:type="pct"/>
            <w:shd w:val="clear" w:color="auto" w:fill="FFE5E5"/>
          </w:tcPr>
          <w:p w14:paraId="652866F9" w14:textId="77777777" w:rsidR="00B64C60" w:rsidRPr="00DD57EC" w:rsidRDefault="00B64C60" w:rsidP="00B64C60">
            <w:pPr>
              <w:snapToGrid w:val="0"/>
              <w:rPr>
                <w:rFonts w:ascii="Arial" w:hAnsi="Arial"/>
                <w:b/>
                <w:sz w:val="20"/>
              </w:rPr>
            </w:pPr>
          </w:p>
          <w:p w14:paraId="652866FA" w14:textId="77777777" w:rsidR="00B64C60" w:rsidRPr="00FD1D94" w:rsidRDefault="00B64C60" w:rsidP="00B64C60">
            <w:pPr>
              <w:rPr>
                <w:rFonts w:ascii="Arial" w:hAnsi="Arial"/>
                <w:b/>
                <w:color w:val="CC0029"/>
                <w:sz w:val="18"/>
                <w:szCs w:val="18"/>
              </w:rPr>
            </w:pPr>
            <w:r w:rsidRPr="00FD1D94">
              <w:rPr>
                <w:rFonts w:ascii="Arial" w:hAnsi="Arial"/>
                <w:b/>
                <w:color w:val="CC0029"/>
                <w:sz w:val="20"/>
                <w:u w:val="single"/>
              </w:rPr>
              <w:t>A</w:t>
            </w:r>
          </w:p>
          <w:p w14:paraId="652866FB" w14:textId="77777777" w:rsidR="00B64C60" w:rsidRPr="00DD57EC" w:rsidRDefault="00B64C60" w:rsidP="00B64C60">
            <w:pPr>
              <w:rPr>
                <w:rFonts w:ascii="Arial" w:hAnsi="Arial"/>
                <w:b/>
                <w:color w:val="000000"/>
                <w:sz w:val="20"/>
              </w:rPr>
            </w:pPr>
          </w:p>
          <w:p w14:paraId="652866FC" w14:textId="77777777" w:rsidR="00B64C60" w:rsidRPr="00DD57EC" w:rsidRDefault="00B64C60" w:rsidP="00B64C60">
            <w:pPr>
              <w:rPr>
                <w:rFonts w:ascii="Arial" w:hAnsi="Arial"/>
                <w:b/>
                <w:color w:val="FF0000"/>
                <w:sz w:val="20"/>
                <w:u w:val="single"/>
              </w:rPr>
            </w:pPr>
            <w:r w:rsidRPr="00DD57EC">
              <w:rPr>
                <w:rFonts w:ascii="Arial" w:hAnsi="Arial"/>
                <w:b/>
                <w:color w:val="000000"/>
                <w:sz w:val="20"/>
              </w:rPr>
              <w:t>Estimated costs</w:t>
            </w:r>
          </w:p>
        </w:tc>
        <w:tc>
          <w:tcPr>
            <w:tcW w:w="2393" w:type="pct"/>
            <w:shd w:val="clear" w:color="auto" w:fill="FFE5E5"/>
            <w:vAlign w:val="center"/>
          </w:tcPr>
          <w:p w14:paraId="652866FD"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Mortgage/rent</w:t>
            </w:r>
          </w:p>
          <w:p w14:paraId="652866FE" w14:textId="77777777" w:rsidR="00B64C60" w:rsidRPr="00FD1D94" w:rsidRDefault="00B64C60" w:rsidP="00B64C60">
            <w:pPr>
              <w:rPr>
                <w:rFonts w:ascii="Arial" w:hAnsi="Arial"/>
                <w:b/>
                <w:color w:val="CC0029"/>
                <w:sz w:val="20"/>
              </w:rPr>
            </w:pPr>
          </w:p>
        </w:tc>
        <w:tc>
          <w:tcPr>
            <w:tcW w:w="1670" w:type="pct"/>
            <w:shd w:val="clear" w:color="auto" w:fill="FFE5E5"/>
            <w:vAlign w:val="center"/>
          </w:tcPr>
          <w:p w14:paraId="652866FF" w14:textId="77777777" w:rsidR="00B64C60" w:rsidRPr="00DD57EC" w:rsidRDefault="00B64C60" w:rsidP="00B64C60">
            <w:pPr>
              <w:rPr>
                <w:rFonts w:ascii="Arial" w:hAnsi="Arial"/>
                <w:sz w:val="20"/>
              </w:rPr>
            </w:pPr>
            <w:r>
              <w:rPr>
                <w:rFonts w:ascii="Arial" w:hAnsi="Arial"/>
                <w:sz w:val="20"/>
              </w:rPr>
              <w:t>400</w:t>
            </w:r>
          </w:p>
        </w:tc>
      </w:tr>
      <w:tr w:rsidR="00B64C60" w:rsidRPr="00DD57EC" w14:paraId="65286704" w14:textId="77777777" w:rsidTr="00B64C60">
        <w:trPr>
          <w:trHeight w:val="454"/>
        </w:trPr>
        <w:tc>
          <w:tcPr>
            <w:tcW w:w="937" w:type="pct"/>
            <w:shd w:val="clear" w:color="auto" w:fill="FFE5E5"/>
            <w:vAlign w:val="center"/>
          </w:tcPr>
          <w:p w14:paraId="65286701"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02"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Council tax</w:t>
            </w:r>
          </w:p>
        </w:tc>
        <w:tc>
          <w:tcPr>
            <w:tcW w:w="1670" w:type="pct"/>
            <w:shd w:val="clear" w:color="auto" w:fill="FFE5E5"/>
            <w:vAlign w:val="center"/>
          </w:tcPr>
          <w:p w14:paraId="65286703" w14:textId="77777777" w:rsidR="00B64C60" w:rsidRPr="00DD57EC" w:rsidRDefault="006960B4" w:rsidP="00B64C60">
            <w:pPr>
              <w:rPr>
                <w:rFonts w:ascii="Arial" w:hAnsi="Arial"/>
                <w:sz w:val="20"/>
              </w:rPr>
            </w:pPr>
            <w:r w:rsidRPr="00DD57EC">
              <w:rPr>
                <w:rFonts w:ascii="Arial" w:hAnsi="Arial"/>
                <w:sz w:val="20"/>
              </w:rPr>
              <w:fldChar w:fldCharType="begin">
                <w:ffData>
                  <w:name w:val="Text141"/>
                  <w:enabled/>
                  <w:calcOnExit w:val="0"/>
                  <w:textInput/>
                </w:ffData>
              </w:fldChar>
            </w:r>
            <w:bookmarkStart w:id="105" w:name="Text141"/>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500</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05"/>
          </w:p>
        </w:tc>
      </w:tr>
      <w:tr w:rsidR="00B64C60" w:rsidRPr="00DD57EC" w14:paraId="65286708" w14:textId="77777777" w:rsidTr="00B64C60">
        <w:trPr>
          <w:trHeight w:val="454"/>
        </w:trPr>
        <w:tc>
          <w:tcPr>
            <w:tcW w:w="937" w:type="pct"/>
            <w:shd w:val="clear" w:color="auto" w:fill="FFE5E5"/>
            <w:vAlign w:val="center"/>
          </w:tcPr>
          <w:p w14:paraId="65286705"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06"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Gas, electricity and oil</w:t>
            </w:r>
          </w:p>
        </w:tc>
        <w:tc>
          <w:tcPr>
            <w:tcW w:w="1670" w:type="pct"/>
            <w:shd w:val="clear" w:color="auto" w:fill="FFE5E5"/>
            <w:vAlign w:val="center"/>
          </w:tcPr>
          <w:p w14:paraId="65286707" w14:textId="77777777" w:rsidR="00B64C60" w:rsidRPr="00DD57EC" w:rsidRDefault="006960B4" w:rsidP="00B64C60">
            <w:pPr>
              <w:rPr>
                <w:rFonts w:ascii="Arial" w:hAnsi="Arial"/>
                <w:sz w:val="20"/>
              </w:rPr>
            </w:pPr>
            <w:r w:rsidRPr="00DD57EC">
              <w:rPr>
                <w:rFonts w:ascii="Arial" w:hAnsi="Arial"/>
                <w:sz w:val="20"/>
              </w:rPr>
              <w:fldChar w:fldCharType="begin">
                <w:ffData>
                  <w:name w:val="Text142"/>
                  <w:enabled/>
                  <w:calcOnExit w:val="0"/>
                  <w:textInput/>
                </w:ffData>
              </w:fldChar>
            </w:r>
            <w:bookmarkStart w:id="106" w:name="Text142"/>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06"/>
            <w:r w:rsidR="00B64C60">
              <w:rPr>
                <w:rFonts w:ascii="Arial" w:hAnsi="Arial"/>
                <w:sz w:val="20"/>
              </w:rPr>
              <w:t>1000</w:t>
            </w:r>
          </w:p>
        </w:tc>
      </w:tr>
      <w:tr w:rsidR="00B64C60" w:rsidRPr="00DD57EC" w14:paraId="6528670C" w14:textId="77777777" w:rsidTr="00B64C60">
        <w:trPr>
          <w:trHeight w:val="454"/>
        </w:trPr>
        <w:tc>
          <w:tcPr>
            <w:tcW w:w="937" w:type="pct"/>
            <w:shd w:val="clear" w:color="auto" w:fill="FFE5E5"/>
            <w:vAlign w:val="center"/>
          </w:tcPr>
          <w:p w14:paraId="65286709"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0A"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Water rates</w:t>
            </w:r>
          </w:p>
        </w:tc>
        <w:tc>
          <w:tcPr>
            <w:tcW w:w="1670" w:type="pct"/>
            <w:shd w:val="clear" w:color="auto" w:fill="FFE5E5"/>
            <w:vAlign w:val="center"/>
          </w:tcPr>
          <w:p w14:paraId="6528670B" w14:textId="77777777" w:rsidR="00B64C60" w:rsidRPr="00DD57EC" w:rsidRDefault="006960B4" w:rsidP="00B64C60">
            <w:pPr>
              <w:snapToGrid w:val="0"/>
              <w:rPr>
                <w:rFonts w:ascii="Arial" w:hAnsi="Arial"/>
                <w:sz w:val="20"/>
              </w:rPr>
            </w:pPr>
            <w:r w:rsidRPr="00DD57EC">
              <w:rPr>
                <w:rFonts w:ascii="Arial" w:hAnsi="Arial"/>
                <w:sz w:val="20"/>
              </w:rPr>
              <w:fldChar w:fldCharType="begin">
                <w:ffData>
                  <w:name w:val="Text143"/>
                  <w:enabled/>
                  <w:calcOnExit w:val="0"/>
                  <w:textInput/>
                </w:ffData>
              </w:fldChar>
            </w:r>
            <w:bookmarkStart w:id="107" w:name="Text143"/>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07"/>
            <w:r w:rsidR="00B64C60">
              <w:rPr>
                <w:rFonts w:ascii="Arial" w:hAnsi="Arial"/>
                <w:sz w:val="20"/>
              </w:rPr>
              <w:t>400</w:t>
            </w:r>
          </w:p>
        </w:tc>
      </w:tr>
      <w:tr w:rsidR="00B64C60" w:rsidRPr="00DD57EC" w14:paraId="65286710" w14:textId="77777777" w:rsidTr="00B64C60">
        <w:trPr>
          <w:trHeight w:val="454"/>
        </w:trPr>
        <w:tc>
          <w:tcPr>
            <w:tcW w:w="937" w:type="pct"/>
            <w:shd w:val="clear" w:color="auto" w:fill="FFE5E5"/>
            <w:vAlign w:val="center"/>
          </w:tcPr>
          <w:p w14:paraId="6528670D"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0E"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All personal and property insurances</w:t>
            </w:r>
          </w:p>
        </w:tc>
        <w:tc>
          <w:tcPr>
            <w:tcW w:w="1670" w:type="pct"/>
            <w:shd w:val="clear" w:color="auto" w:fill="FFE5E5"/>
            <w:vAlign w:val="center"/>
          </w:tcPr>
          <w:p w14:paraId="6528670F" w14:textId="77777777" w:rsidR="00B64C60" w:rsidRPr="00DD57EC" w:rsidRDefault="006960B4" w:rsidP="00B64C60">
            <w:pPr>
              <w:rPr>
                <w:rFonts w:ascii="Arial" w:hAnsi="Arial"/>
                <w:sz w:val="20"/>
              </w:rPr>
            </w:pPr>
            <w:r w:rsidRPr="00DD57EC">
              <w:rPr>
                <w:rFonts w:ascii="Arial" w:hAnsi="Arial"/>
                <w:sz w:val="20"/>
              </w:rPr>
              <w:fldChar w:fldCharType="begin">
                <w:ffData>
                  <w:name w:val="Text144"/>
                  <w:enabled/>
                  <w:calcOnExit w:val="0"/>
                  <w:textInput/>
                </w:ffData>
              </w:fldChar>
            </w:r>
            <w:bookmarkStart w:id="108" w:name="Text144"/>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08"/>
            <w:r w:rsidR="00B64C60">
              <w:rPr>
                <w:rFonts w:ascii="Arial" w:hAnsi="Arial"/>
                <w:sz w:val="20"/>
              </w:rPr>
              <w:t>200</w:t>
            </w:r>
          </w:p>
        </w:tc>
      </w:tr>
      <w:tr w:rsidR="00B64C60" w:rsidRPr="00DD57EC" w14:paraId="65286714" w14:textId="77777777" w:rsidTr="00B64C60">
        <w:trPr>
          <w:trHeight w:val="454"/>
        </w:trPr>
        <w:tc>
          <w:tcPr>
            <w:tcW w:w="937" w:type="pct"/>
            <w:shd w:val="clear" w:color="auto" w:fill="FFE5E5"/>
            <w:vAlign w:val="center"/>
          </w:tcPr>
          <w:p w14:paraId="65286711"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12"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Clothing</w:t>
            </w:r>
          </w:p>
        </w:tc>
        <w:tc>
          <w:tcPr>
            <w:tcW w:w="1670" w:type="pct"/>
            <w:shd w:val="clear" w:color="auto" w:fill="FFE5E5"/>
            <w:vAlign w:val="center"/>
          </w:tcPr>
          <w:p w14:paraId="65286713" w14:textId="77777777" w:rsidR="00B64C60" w:rsidRPr="00DD57EC" w:rsidRDefault="006960B4" w:rsidP="00B64C60">
            <w:pPr>
              <w:rPr>
                <w:rFonts w:ascii="Arial" w:hAnsi="Arial"/>
                <w:sz w:val="20"/>
              </w:rPr>
            </w:pPr>
            <w:r w:rsidRPr="00DD57EC">
              <w:rPr>
                <w:rFonts w:ascii="Arial" w:hAnsi="Arial"/>
                <w:sz w:val="20"/>
              </w:rPr>
              <w:fldChar w:fldCharType="begin">
                <w:ffData>
                  <w:name w:val="Text145"/>
                  <w:enabled/>
                  <w:calcOnExit w:val="0"/>
                  <w:textInput/>
                </w:ffData>
              </w:fldChar>
            </w:r>
            <w:bookmarkStart w:id="109" w:name="Text145"/>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09"/>
            <w:r w:rsidR="00B64C60">
              <w:rPr>
                <w:rFonts w:ascii="Arial" w:hAnsi="Arial"/>
                <w:sz w:val="20"/>
              </w:rPr>
              <w:t>500</w:t>
            </w:r>
          </w:p>
        </w:tc>
      </w:tr>
      <w:tr w:rsidR="00B64C60" w:rsidRPr="00DD57EC" w14:paraId="65286718" w14:textId="77777777" w:rsidTr="00B64C60">
        <w:trPr>
          <w:trHeight w:val="454"/>
        </w:trPr>
        <w:tc>
          <w:tcPr>
            <w:tcW w:w="937" w:type="pct"/>
            <w:shd w:val="clear" w:color="auto" w:fill="FFE5E5"/>
            <w:vAlign w:val="center"/>
          </w:tcPr>
          <w:p w14:paraId="65286715"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16"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Food and housekeeping</w:t>
            </w:r>
          </w:p>
        </w:tc>
        <w:tc>
          <w:tcPr>
            <w:tcW w:w="1670" w:type="pct"/>
            <w:shd w:val="clear" w:color="auto" w:fill="FFE5E5"/>
            <w:vAlign w:val="center"/>
          </w:tcPr>
          <w:p w14:paraId="65286717" w14:textId="77777777" w:rsidR="00B64C60" w:rsidRPr="00DD57EC" w:rsidRDefault="006960B4" w:rsidP="00B64C60">
            <w:pPr>
              <w:rPr>
                <w:rFonts w:ascii="Arial" w:hAnsi="Arial"/>
                <w:sz w:val="20"/>
              </w:rPr>
            </w:pPr>
            <w:r w:rsidRPr="00DD57EC">
              <w:rPr>
                <w:rFonts w:ascii="Arial" w:hAnsi="Arial"/>
                <w:sz w:val="20"/>
              </w:rPr>
              <w:fldChar w:fldCharType="begin">
                <w:ffData>
                  <w:name w:val="Text146"/>
                  <w:enabled/>
                  <w:calcOnExit w:val="0"/>
                  <w:textInput/>
                </w:ffData>
              </w:fldChar>
            </w:r>
            <w:bookmarkStart w:id="110" w:name="Text146"/>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10"/>
            <w:r w:rsidR="00B64C60">
              <w:rPr>
                <w:rFonts w:ascii="Arial" w:hAnsi="Arial"/>
                <w:sz w:val="20"/>
              </w:rPr>
              <w:t>400</w:t>
            </w:r>
          </w:p>
        </w:tc>
      </w:tr>
      <w:tr w:rsidR="00B64C60" w:rsidRPr="00DD57EC" w14:paraId="6528671C" w14:textId="77777777" w:rsidTr="00B64C60">
        <w:trPr>
          <w:trHeight w:val="454"/>
        </w:trPr>
        <w:tc>
          <w:tcPr>
            <w:tcW w:w="937" w:type="pct"/>
            <w:shd w:val="clear" w:color="auto" w:fill="FFE5E5"/>
            <w:vAlign w:val="center"/>
          </w:tcPr>
          <w:p w14:paraId="65286719"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1A"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Telephone</w:t>
            </w:r>
          </w:p>
        </w:tc>
        <w:tc>
          <w:tcPr>
            <w:tcW w:w="1670" w:type="pct"/>
            <w:shd w:val="clear" w:color="auto" w:fill="FFE5E5"/>
            <w:vAlign w:val="center"/>
          </w:tcPr>
          <w:p w14:paraId="6528671B" w14:textId="77777777" w:rsidR="00B64C60" w:rsidRPr="00DD57EC" w:rsidRDefault="006960B4" w:rsidP="00B64C60">
            <w:pPr>
              <w:rPr>
                <w:rFonts w:ascii="Arial" w:hAnsi="Arial"/>
                <w:sz w:val="20"/>
              </w:rPr>
            </w:pPr>
            <w:r w:rsidRPr="00DD57EC">
              <w:rPr>
                <w:rFonts w:ascii="Arial" w:hAnsi="Arial"/>
                <w:sz w:val="20"/>
              </w:rPr>
              <w:fldChar w:fldCharType="begin">
                <w:ffData>
                  <w:name w:val="Text147"/>
                  <w:enabled/>
                  <w:calcOnExit w:val="0"/>
                  <w:textInput/>
                </w:ffData>
              </w:fldChar>
            </w:r>
            <w:bookmarkStart w:id="111" w:name="Text147"/>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11"/>
            <w:r w:rsidR="00B64C60">
              <w:rPr>
                <w:rFonts w:ascii="Arial" w:hAnsi="Arial"/>
                <w:sz w:val="20"/>
              </w:rPr>
              <w:t>200</w:t>
            </w:r>
          </w:p>
        </w:tc>
      </w:tr>
      <w:tr w:rsidR="00B64C60" w:rsidRPr="00DD57EC" w14:paraId="65286720" w14:textId="77777777" w:rsidTr="00B64C60">
        <w:trPr>
          <w:trHeight w:val="454"/>
        </w:trPr>
        <w:tc>
          <w:tcPr>
            <w:tcW w:w="937" w:type="pct"/>
            <w:shd w:val="clear" w:color="auto" w:fill="FFE5E5"/>
            <w:vAlign w:val="center"/>
          </w:tcPr>
          <w:p w14:paraId="6528671D"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1E"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Hire charges (TV, DVD etc.)</w:t>
            </w:r>
          </w:p>
        </w:tc>
        <w:tc>
          <w:tcPr>
            <w:tcW w:w="1670" w:type="pct"/>
            <w:shd w:val="clear" w:color="auto" w:fill="FFE5E5"/>
            <w:vAlign w:val="center"/>
          </w:tcPr>
          <w:p w14:paraId="6528671F" w14:textId="77777777" w:rsidR="00B64C60" w:rsidRPr="00DD57EC" w:rsidRDefault="006960B4" w:rsidP="00B64C60">
            <w:pPr>
              <w:rPr>
                <w:rFonts w:ascii="Arial" w:hAnsi="Arial"/>
                <w:sz w:val="20"/>
              </w:rPr>
            </w:pPr>
            <w:r w:rsidRPr="00DD57EC">
              <w:rPr>
                <w:rFonts w:ascii="Arial" w:hAnsi="Arial"/>
                <w:sz w:val="20"/>
              </w:rPr>
              <w:fldChar w:fldCharType="begin">
                <w:ffData>
                  <w:name w:val="Text148"/>
                  <w:enabled/>
                  <w:calcOnExit w:val="0"/>
                  <w:textInput/>
                </w:ffData>
              </w:fldChar>
            </w:r>
            <w:bookmarkStart w:id="112" w:name="Text148"/>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12"/>
            <w:r w:rsidR="00B64C60">
              <w:rPr>
                <w:rFonts w:ascii="Arial" w:hAnsi="Arial"/>
                <w:sz w:val="20"/>
              </w:rPr>
              <w:t>100</w:t>
            </w:r>
          </w:p>
        </w:tc>
      </w:tr>
      <w:tr w:rsidR="00B64C60" w:rsidRPr="00DD57EC" w14:paraId="65286724" w14:textId="77777777" w:rsidTr="00B64C60">
        <w:trPr>
          <w:trHeight w:val="454"/>
        </w:trPr>
        <w:tc>
          <w:tcPr>
            <w:tcW w:w="937" w:type="pct"/>
            <w:shd w:val="clear" w:color="auto" w:fill="FFE5E5"/>
            <w:vAlign w:val="center"/>
          </w:tcPr>
          <w:p w14:paraId="65286721"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22"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Subscriptions (clubs, magazines etc.)</w:t>
            </w:r>
          </w:p>
        </w:tc>
        <w:tc>
          <w:tcPr>
            <w:tcW w:w="1670" w:type="pct"/>
            <w:shd w:val="clear" w:color="auto" w:fill="FFE5E5"/>
            <w:vAlign w:val="center"/>
          </w:tcPr>
          <w:p w14:paraId="65286723" w14:textId="77777777" w:rsidR="00B64C60" w:rsidRPr="00DD57EC" w:rsidRDefault="006960B4" w:rsidP="00B64C60">
            <w:pPr>
              <w:rPr>
                <w:rFonts w:ascii="Arial" w:hAnsi="Arial"/>
                <w:sz w:val="20"/>
              </w:rPr>
            </w:pPr>
            <w:r w:rsidRPr="00DD57EC">
              <w:rPr>
                <w:rFonts w:ascii="Arial" w:hAnsi="Arial"/>
                <w:sz w:val="20"/>
              </w:rPr>
              <w:fldChar w:fldCharType="begin">
                <w:ffData>
                  <w:name w:val="Text149"/>
                  <w:enabled/>
                  <w:calcOnExit w:val="0"/>
                  <w:textInput/>
                </w:ffData>
              </w:fldChar>
            </w:r>
            <w:bookmarkStart w:id="113" w:name="Text149"/>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13"/>
            <w:r w:rsidR="00B64C60">
              <w:rPr>
                <w:rFonts w:ascii="Arial" w:hAnsi="Arial"/>
                <w:sz w:val="20"/>
              </w:rPr>
              <w:t>150</w:t>
            </w:r>
          </w:p>
        </w:tc>
      </w:tr>
      <w:tr w:rsidR="00B64C60" w:rsidRPr="00DD57EC" w14:paraId="65286728" w14:textId="77777777" w:rsidTr="00B64C60">
        <w:trPr>
          <w:trHeight w:val="454"/>
        </w:trPr>
        <w:tc>
          <w:tcPr>
            <w:tcW w:w="937" w:type="pct"/>
            <w:shd w:val="clear" w:color="auto" w:fill="FFE5E5"/>
            <w:vAlign w:val="center"/>
          </w:tcPr>
          <w:p w14:paraId="65286725"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26"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Entertainment (meals and drinks)</w:t>
            </w:r>
          </w:p>
        </w:tc>
        <w:tc>
          <w:tcPr>
            <w:tcW w:w="1670" w:type="pct"/>
            <w:shd w:val="clear" w:color="auto" w:fill="FFE5E5"/>
            <w:vAlign w:val="center"/>
          </w:tcPr>
          <w:p w14:paraId="65286727" w14:textId="77777777" w:rsidR="00B64C60" w:rsidRPr="00DD57EC" w:rsidRDefault="00B64C60" w:rsidP="00B64C60">
            <w:pPr>
              <w:rPr>
                <w:rFonts w:ascii="Arial" w:hAnsi="Arial"/>
                <w:sz w:val="20"/>
              </w:rPr>
            </w:pPr>
            <w:r>
              <w:rPr>
                <w:rFonts w:ascii="Arial" w:hAnsi="Arial"/>
                <w:sz w:val="20"/>
              </w:rPr>
              <w:t>300</w:t>
            </w:r>
          </w:p>
        </w:tc>
      </w:tr>
      <w:tr w:rsidR="00B64C60" w:rsidRPr="00DD57EC" w14:paraId="6528672C" w14:textId="77777777" w:rsidTr="00B64C60">
        <w:trPr>
          <w:trHeight w:val="454"/>
        </w:trPr>
        <w:tc>
          <w:tcPr>
            <w:tcW w:w="937" w:type="pct"/>
            <w:shd w:val="clear" w:color="auto" w:fill="FFE5E5"/>
            <w:vAlign w:val="center"/>
          </w:tcPr>
          <w:p w14:paraId="65286729"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2A"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Car tax, insurance, service and maintenance</w:t>
            </w:r>
          </w:p>
        </w:tc>
        <w:tc>
          <w:tcPr>
            <w:tcW w:w="1670" w:type="pct"/>
            <w:shd w:val="clear" w:color="auto" w:fill="FFE5E5"/>
            <w:vAlign w:val="center"/>
          </w:tcPr>
          <w:p w14:paraId="6528672B" w14:textId="77777777" w:rsidR="00B64C60" w:rsidRPr="00DD57EC" w:rsidRDefault="006960B4" w:rsidP="00B64C60">
            <w:pPr>
              <w:rPr>
                <w:rFonts w:ascii="Arial" w:hAnsi="Arial"/>
                <w:sz w:val="20"/>
              </w:rPr>
            </w:pPr>
            <w:r w:rsidRPr="00DD57EC">
              <w:rPr>
                <w:rFonts w:ascii="Arial" w:hAnsi="Arial"/>
                <w:sz w:val="20"/>
              </w:rPr>
              <w:fldChar w:fldCharType="begin">
                <w:ffData>
                  <w:name w:val="Text151"/>
                  <w:enabled/>
                  <w:calcOnExit w:val="0"/>
                  <w:textInput/>
                </w:ffData>
              </w:fldChar>
            </w:r>
            <w:bookmarkStart w:id="114" w:name="Text151"/>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400</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14"/>
          </w:p>
        </w:tc>
      </w:tr>
      <w:tr w:rsidR="00B64C60" w:rsidRPr="00DD57EC" w14:paraId="65286730" w14:textId="77777777" w:rsidTr="00B64C60">
        <w:trPr>
          <w:trHeight w:val="454"/>
        </w:trPr>
        <w:tc>
          <w:tcPr>
            <w:tcW w:w="937" w:type="pct"/>
            <w:shd w:val="clear" w:color="auto" w:fill="FFE5E5"/>
            <w:vAlign w:val="center"/>
          </w:tcPr>
          <w:p w14:paraId="6528672D"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2E"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Children’s expenditure and presents</w:t>
            </w:r>
          </w:p>
        </w:tc>
        <w:tc>
          <w:tcPr>
            <w:tcW w:w="1670" w:type="pct"/>
            <w:shd w:val="clear" w:color="auto" w:fill="FFE5E5"/>
            <w:vAlign w:val="center"/>
          </w:tcPr>
          <w:p w14:paraId="6528672F" w14:textId="77777777" w:rsidR="00B64C60" w:rsidRPr="00DD57EC" w:rsidRDefault="006960B4" w:rsidP="00B64C60">
            <w:pPr>
              <w:rPr>
                <w:rFonts w:ascii="Arial" w:hAnsi="Arial"/>
                <w:sz w:val="20"/>
              </w:rPr>
            </w:pPr>
            <w:r w:rsidRPr="00DD57EC">
              <w:rPr>
                <w:rFonts w:ascii="Arial" w:hAnsi="Arial"/>
                <w:sz w:val="20"/>
              </w:rPr>
              <w:fldChar w:fldCharType="begin">
                <w:ffData>
                  <w:name w:val="Text152"/>
                  <w:enabled/>
                  <w:calcOnExit w:val="0"/>
                  <w:textInput/>
                </w:ffData>
              </w:fldChar>
            </w:r>
            <w:bookmarkStart w:id="115" w:name="Text152"/>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15"/>
            <w:r w:rsidR="00B64C60">
              <w:rPr>
                <w:rFonts w:ascii="Arial" w:hAnsi="Arial"/>
                <w:sz w:val="20"/>
              </w:rPr>
              <w:t>600</w:t>
            </w:r>
          </w:p>
        </w:tc>
      </w:tr>
      <w:tr w:rsidR="00B64C60" w:rsidRPr="00DD57EC" w14:paraId="65286734" w14:textId="77777777" w:rsidTr="00B64C60">
        <w:trPr>
          <w:trHeight w:val="454"/>
        </w:trPr>
        <w:tc>
          <w:tcPr>
            <w:tcW w:w="937" w:type="pct"/>
            <w:shd w:val="clear" w:color="auto" w:fill="FFE5E5"/>
            <w:vAlign w:val="center"/>
          </w:tcPr>
          <w:p w14:paraId="65286731"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32"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Credit card, loan and other personal debt repayments</w:t>
            </w:r>
          </w:p>
        </w:tc>
        <w:tc>
          <w:tcPr>
            <w:tcW w:w="1670" w:type="pct"/>
            <w:shd w:val="clear" w:color="auto" w:fill="FFE5E5"/>
            <w:vAlign w:val="center"/>
          </w:tcPr>
          <w:p w14:paraId="65286733" w14:textId="77777777" w:rsidR="00B64C60" w:rsidRPr="00DD57EC" w:rsidRDefault="006960B4" w:rsidP="00B64C60">
            <w:pPr>
              <w:rPr>
                <w:rFonts w:ascii="Arial" w:hAnsi="Arial"/>
                <w:sz w:val="20"/>
              </w:rPr>
            </w:pPr>
            <w:r w:rsidRPr="00DD57EC">
              <w:rPr>
                <w:rFonts w:ascii="Arial" w:hAnsi="Arial"/>
                <w:sz w:val="20"/>
              </w:rPr>
              <w:fldChar w:fldCharType="begin">
                <w:ffData>
                  <w:name w:val="Text153"/>
                  <w:enabled/>
                  <w:calcOnExit w:val="0"/>
                  <w:textInput/>
                </w:ffData>
              </w:fldChar>
            </w:r>
            <w:bookmarkStart w:id="116" w:name="Text153"/>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16"/>
            <w:r w:rsidR="00B64C60">
              <w:rPr>
                <w:rFonts w:ascii="Arial" w:hAnsi="Arial"/>
                <w:sz w:val="20"/>
              </w:rPr>
              <w:t>200</w:t>
            </w:r>
          </w:p>
        </w:tc>
      </w:tr>
      <w:tr w:rsidR="00B64C60" w:rsidRPr="00DD57EC" w14:paraId="65286738" w14:textId="77777777" w:rsidTr="00B64C60">
        <w:trPr>
          <w:trHeight w:val="454"/>
        </w:trPr>
        <w:tc>
          <w:tcPr>
            <w:tcW w:w="937" w:type="pct"/>
            <w:shd w:val="clear" w:color="auto" w:fill="FFE5E5"/>
            <w:vAlign w:val="center"/>
          </w:tcPr>
          <w:p w14:paraId="65286735"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36"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National Insurance</w:t>
            </w:r>
          </w:p>
        </w:tc>
        <w:tc>
          <w:tcPr>
            <w:tcW w:w="1670" w:type="pct"/>
            <w:shd w:val="clear" w:color="auto" w:fill="FFE5E5"/>
            <w:vAlign w:val="center"/>
          </w:tcPr>
          <w:p w14:paraId="65286737" w14:textId="77777777" w:rsidR="00B64C60" w:rsidRPr="00DD57EC" w:rsidRDefault="006960B4" w:rsidP="00B64C60">
            <w:pPr>
              <w:rPr>
                <w:rFonts w:ascii="Arial" w:hAnsi="Arial"/>
                <w:sz w:val="20"/>
              </w:rPr>
            </w:pPr>
            <w:r w:rsidRPr="00DD57EC">
              <w:rPr>
                <w:rFonts w:ascii="Arial" w:hAnsi="Arial"/>
                <w:sz w:val="20"/>
              </w:rPr>
              <w:fldChar w:fldCharType="begin">
                <w:ffData>
                  <w:name w:val="Text154"/>
                  <w:enabled/>
                  <w:calcOnExit w:val="0"/>
                  <w:textInput/>
                </w:ffData>
              </w:fldChar>
            </w:r>
            <w:bookmarkStart w:id="117" w:name="Text154"/>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17"/>
            <w:r w:rsidR="00B64C60">
              <w:rPr>
                <w:rFonts w:ascii="Arial" w:hAnsi="Arial"/>
                <w:sz w:val="20"/>
              </w:rPr>
              <w:t>200</w:t>
            </w:r>
          </w:p>
        </w:tc>
      </w:tr>
      <w:tr w:rsidR="00B64C60" w:rsidRPr="00DD57EC" w14:paraId="6528673C" w14:textId="77777777" w:rsidTr="00B64C60">
        <w:trPr>
          <w:trHeight w:val="454"/>
        </w:trPr>
        <w:tc>
          <w:tcPr>
            <w:tcW w:w="937" w:type="pct"/>
            <w:shd w:val="clear" w:color="auto" w:fill="FFE5E5"/>
            <w:vAlign w:val="center"/>
          </w:tcPr>
          <w:p w14:paraId="65286739"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3A"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Other</w:t>
            </w:r>
          </w:p>
        </w:tc>
        <w:tc>
          <w:tcPr>
            <w:tcW w:w="1670" w:type="pct"/>
            <w:shd w:val="clear" w:color="auto" w:fill="FFE5E5"/>
            <w:vAlign w:val="center"/>
          </w:tcPr>
          <w:p w14:paraId="6528673B" w14:textId="77777777" w:rsidR="00B64C60" w:rsidRPr="00DD57EC" w:rsidRDefault="006960B4" w:rsidP="00B64C60">
            <w:pPr>
              <w:rPr>
                <w:rFonts w:ascii="Arial" w:hAnsi="Arial"/>
                <w:sz w:val="20"/>
              </w:rPr>
            </w:pPr>
            <w:r w:rsidRPr="00DD57EC">
              <w:rPr>
                <w:rFonts w:ascii="Arial" w:hAnsi="Arial"/>
                <w:sz w:val="20"/>
              </w:rPr>
              <w:fldChar w:fldCharType="begin">
                <w:ffData>
                  <w:name w:val="Text155"/>
                  <w:enabled/>
                  <w:calcOnExit w:val="0"/>
                  <w:textInput/>
                </w:ffData>
              </w:fldChar>
            </w:r>
            <w:bookmarkStart w:id="118" w:name="Text155"/>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18"/>
            <w:r w:rsidR="00B64C60">
              <w:rPr>
                <w:rFonts w:ascii="Arial" w:hAnsi="Arial"/>
                <w:sz w:val="20"/>
              </w:rPr>
              <w:t>160</w:t>
            </w:r>
          </w:p>
        </w:tc>
      </w:tr>
      <w:tr w:rsidR="00B64C60" w:rsidRPr="00DD57EC" w14:paraId="65286740" w14:textId="77777777" w:rsidTr="00B64C60">
        <w:trPr>
          <w:trHeight w:val="624"/>
        </w:trPr>
        <w:tc>
          <w:tcPr>
            <w:tcW w:w="937" w:type="pct"/>
            <w:vAlign w:val="center"/>
          </w:tcPr>
          <w:p w14:paraId="6528673D" w14:textId="77777777" w:rsidR="00B64C60" w:rsidRPr="00FD1D94" w:rsidRDefault="00B64C60" w:rsidP="00B64C60">
            <w:pPr>
              <w:rPr>
                <w:rFonts w:ascii="Arial" w:hAnsi="Arial"/>
                <w:b/>
                <w:color w:val="CC0029"/>
                <w:sz w:val="18"/>
                <w:szCs w:val="18"/>
              </w:rPr>
            </w:pPr>
            <w:r w:rsidRPr="00FD1D94">
              <w:rPr>
                <w:rFonts w:ascii="Arial" w:hAnsi="Arial"/>
                <w:b/>
                <w:color w:val="CC0029"/>
                <w:sz w:val="20"/>
                <w:u w:val="single"/>
              </w:rPr>
              <w:t>B</w:t>
            </w:r>
          </w:p>
        </w:tc>
        <w:tc>
          <w:tcPr>
            <w:tcW w:w="2393" w:type="pct"/>
            <w:vAlign w:val="center"/>
          </w:tcPr>
          <w:p w14:paraId="6528673E"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Total costs (£)</w:t>
            </w:r>
          </w:p>
        </w:tc>
        <w:tc>
          <w:tcPr>
            <w:tcW w:w="1670" w:type="pct"/>
            <w:vAlign w:val="center"/>
          </w:tcPr>
          <w:p w14:paraId="6528673F" w14:textId="77777777" w:rsidR="00B64C60" w:rsidRPr="00DD57EC" w:rsidRDefault="006960B4" w:rsidP="00B64C60">
            <w:pPr>
              <w:rPr>
                <w:rFonts w:ascii="Arial" w:hAnsi="Arial"/>
                <w:sz w:val="20"/>
              </w:rPr>
            </w:pPr>
            <w:r w:rsidRPr="00DD57EC">
              <w:rPr>
                <w:rFonts w:ascii="Arial" w:hAnsi="Arial"/>
                <w:sz w:val="20"/>
              </w:rPr>
              <w:fldChar w:fldCharType="begin">
                <w:ffData>
                  <w:name w:val="Text156"/>
                  <w:enabled/>
                  <w:calcOnExit w:val="0"/>
                  <w:textInput/>
                </w:ffData>
              </w:fldChar>
            </w:r>
            <w:bookmarkStart w:id="119" w:name="Text156"/>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19"/>
            <w:r w:rsidR="00B64C60">
              <w:rPr>
                <w:rFonts w:ascii="Arial" w:hAnsi="Arial"/>
                <w:sz w:val="20"/>
              </w:rPr>
              <w:t>5710</w:t>
            </w:r>
          </w:p>
        </w:tc>
      </w:tr>
      <w:tr w:rsidR="00B64C60" w:rsidRPr="00DD57EC" w14:paraId="65286748" w14:textId="77777777" w:rsidTr="00B64C60">
        <w:tc>
          <w:tcPr>
            <w:tcW w:w="937" w:type="pct"/>
            <w:shd w:val="clear" w:color="auto" w:fill="FFE5E5"/>
          </w:tcPr>
          <w:p w14:paraId="65286741" w14:textId="77777777" w:rsidR="00B64C60" w:rsidRPr="00DD57EC" w:rsidRDefault="00B64C60" w:rsidP="00B64C60">
            <w:pPr>
              <w:snapToGrid w:val="0"/>
              <w:rPr>
                <w:rFonts w:ascii="Arial" w:hAnsi="Arial"/>
                <w:b/>
                <w:sz w:val="20"/>
              </w:rPr>
            </w:pPr>
          </w:p>
          <w:p w14:paraId="65286742" w14:textId="77777777" w:rsidR="00B64C60" w:rsidRPr="00FD1D94" w:rsidRDefault="00B64C60" w:rsidP="00B64C60">
            <w:pPr>
              <w:rPr>
                <w:rFonts w:ascii="Arial" w:hAnsi="Arial"/>
                <w:b/>
                <w:color w:val="CC0029"/>
                <w:sz w:val="18"/>
                <w:szCs w:val="18"/>
              </w:rPr>
            </w:pPr>
            <w:r w:rsidRPr="00FD1D94">
              <w:rPr>
                <w:rFonts w:ascii="Arial" w:hAnsi="Arial"/>
                <w:b/>
                <w:color w:val="CC0029"/>
                <w:sz w:val="20"/>
                <w:u w:val="single"/>
              </w:rPr>
              <w:t>C</w:t>
            </w:r>
          </w:p>
          <w:p w14:paraId="65286743" w14:textId="77777777" w:rsidR="00B64C60" w:rsidRPr="00DD57EC" w:rsidRDefault="00B64C60" w:rsidP="00B64C60">
            <w:pPr>
              <w:rPr>
                <w:rFonts w:ascii="Arial" w:hAnsi="Arial"/>
                <w:b/>
                <w:color w:val="000000"/>
                <w:sz w:val="20"/>
              </w:rPr>
            </w:pPr>
          </w:p>
          <w:p w14:paraId="65286744" w14:textId="77777777" w:rsidR="00B64C60" w:rsidRPr="00DD57EC" w:rsidRDefault="00B64C60" w:rsidP="00B64C60">
            <w:pPr>
              <w:rPr>
                <w:rFonts w:ascii="Arial" w:hAnsi="Arial"/>
                <w:b/>
                <w:color w:val="000000"/>
                <w:sz w:val="20"/>
              </w:rPr>
            </w:pPr>
            <w:r w:rsidRPr="00DD57EC">
              <w:rPr>
                <w:rFonts w:ascii="Arial" w:hAnsi="Arial"/>
                <w:b/>
                <w:color w:val="000000"/>
                <w:sz w:val="20"/>
              </w:rPr>
              <w:t>Estimated income</w:t>
            </w:r>
          </w:p>
          <w:p w14:paraId="65286745" w14:textId="77777777" w:rsidR="00B64C60" w:rsidRPr="00DD57EC" w:rsidRDefault="00B64C60" w:rsidP="00B64C60">
            <w:pPr>
              <w:rPr>
                <w:rFonts w:ascii="Arial" w:hAnsi="Arial"/>
                <w:b/>
                <w:sz w:val="20"/>
              </w:rPr>
            </w:pPr>
          </w:p>
        </w:tc>
        <w:tc>
          <w:tcPr>
            <w:tcW w:w="2393" w:type="pct"/>
            <w:shd w:val="clear" w:color="auto" w:fill="FFE5E5"/>
            <w:vAlign w:val="center"/>
          </w:tcPr>
          <w:p w14:paraId="65286746"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Income from family/partner</w:t>
            </w:r>
          </w:p>
        </w:tc>
        <w:tc>
          <w:tcPr>
            <w:tcW w:w="1670" w:type="pct"/>
            <w:shd w:val="clear" w:color="auto" w:fill="FFE5E5"/>
            <w:vAlign w:val="center"/>
          </w:tcPr>
          <w:p w14:paraId="65286747" w14:textId="77777777" w:rsidR="00B64C60" w:rsidRPr="00DD57EC" w:rsidRDefault="006960B4" w:rsidP="00B64C60">
            <w:pPr>
              <w:rPr>
                <w:rFonts w:ascii="Arial" w:hAnsi="Arial"/>
                <w:sz w:val="20"/>
              </w:rPr>
            </w:pPr>
            <w:r w:rsidRPr="00DD57EC">
              <w:rPr>
                <w:rFonts w:ascii="Arial" w:hAnsi="Arial"/>
                <w:sz w:val="20"/>
              </w:rPr>
              <w:fldChar w:fldCharType="begin">
                <w:ffData>
                  <w:name w:val="Text157"/>
                  <w:enabled/>
                  <w:calcOnExit w:val="0"/>
                  <w:textInput/>
                </w:ffData>
              </w:fldChar>
            </w:r>
            <w:bookmarkStart w:id="120" w:name="Text157"/>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20"/>
          </w:p>
        </w:tc>
      </w:tr>
      <w:tr w:rsidR="00B64C60" w:rsidRPr="00DD57EC" w14:paraId="6528674C" w14:textId="77777777" w:rsidTr="00B64C60">
        <w:trPr>
          <w:trHeight w:val="454"/>
        </w:trPr>
        <w:tc>
          <w:tcPr>
            <w:tcW w:w="937" w:type="pct"/>
            <w:shd w:val="clear" w:color="auto" w:fill="FFE5E5"/>
          </w:tcPr>
          <w:p w14:paraId="65286749"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4A" w14:textId="77777777" w:rsidR="00B64C60" w:rsidRPr="00FD1D94" w:rsidRDefault="00B64C60" w:rsidP="00B64C60">
            <w:pPr>
              <w:rPr>
                <w:rFonts w:ascii="Arial" w:hAnsi="Arial"/>
                <w:b/>
                <w:color w:val="CC0029"/>
                <w:sz w:val="20"/>
                <w:u w:val="single"/>
              </w:rPr>
            </w:pPr>
            <w:r>
              <w:rPr>
                <w:rFonts w:ascii="Arial" w:hAnsi="Arial"/>
                <w:b/>
                <w:color w:val="CC0029"/>
                <w:sz w:val="20"/>
                <w:u w:val="single"/>
              </w:rPr>
              <w:t>Part time job</w:t>
            </w:r>
          </w:p>
        </w:tc>
        <w:tc>
          <w:tcPr>
            <w:tcW w:w="1670" w:type="pct"/>
            <w:shd w:val="clear" w:color="auto" w:fill="FFE5E5"/>
            <w:vAlign w:val="center"/>
          </w:tcPr>
          <w:p w14:paraId="6528674B" w14:textId="77777777" w:rsidR="00B64C60" w:rsidRPr="00DD57EC" w:rsidRDefault="006960B4" w:rsidP="00B64C60">
            <w:pPr>
              <w:rPr>
                <w:rFonts w:ascii="Arial" w:hAnsi="Arial"/>
                <w:sz w:val="20"/>
              </w:rPr>
            </w:pPr>
            <w:r w:rsidRPr="00DD57EC">
              <w:rPr>
                <w:rFonts w:ascii="Arial" w:hAnsi="Arial"/>
                <w:sz w:val="20"/>
              </w:rPr>
              <w:fldChar w:fldCharType="begin">
                <w:ffData>
                  <w:name w:val="Text157"/>
                  <w:enabled/>
                  <w:calcOnExit w:val="0"/>
                  <w:textInput/>
                </w:ffData>
              </w:fldChar>
            </w:r>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r w:rsidR="00B64C60">
              <w:rPr>
                <w:rFonts w:ascii="Arial" w:hAnsi="Arial"/>
                <w:sz w:val="20"/>
              </w:rPr>
              <w:t>1000</w:t>
            </w:r>
          </w:p>
        </w:tc>
      </w:tr>
      <w:tr w:rsidR="00B64C60" w:rsidRPr="00DD57EC" w14:paraId="65286750" w14:textId="77777777" w:rsidTr="00B64C60">
        <w:trPr>
          <w:trHeight w:val="454"/>
        </w:trPr>
        <w:tc>
          <w:tcPr>
            <w:tcW w:w="937" w:type="pct"/>
            <w:shd w:val="clear" w:color="auto" w:fill="FFE5E5"/>
          </w:tcPr>
          <w:p w14:paraId="6528674D"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4E"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Working tax credit</w:t>
            </w:r>
          </w:p>
        </w:tc>
        <w:tc>
          <w:tcPr>
            <w:tcW w:w="1670" w:type="pct"/>
            <w:shd w:val="clear" w:color="auto" w:fill="FFE5E5"/>
            <w:vAlign w:val="center"/>
          </w:tcPr>
          <w:p w14:paraId="6528674F" w14:textId="77777777" w:rsidR="00B64C60" w:rsidRPr="00DD57EC" w:rsidRDefault="006960B4" w:rsidP="00B64C60">
            <w:pPr>
              <w:rPr>
                <w:rFonts w:ascii="Arial" w:hAnsi="Arial"/>
                <w:sz w:val="20"/>
              </w:rPr>
            </w:pPr>
            <w:r w:rsidRPr="00DD57EC">
              <w:rPr>
                <w:rFonts w:ascii="Arial" w:hAnsi="Arial"/>
                <w:sz w:val="20"/>
              </w:rPr>
              <w:fldChar w:fldCharType="begin">
                <w:ffData>
                  <w:name w:val="Text158"/>
                  <w:enabled/>
                  <w:calcOnExit w:val="0"/>
                  <w:textInput/>
                </w:ffData>
              </w:fldChar>
            </w:r>
            <w:bookmarkStart w:id="121" w:name="Text158"/>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21"/>
            <w:r w:rsidR="00B64C60">
              <w:rPr>
                <w:rFonts w:ascii="Arial" w:hAnsi="Arial"/>
                <w:sz w:val="20"/>
              </w:rPr>
              <w:t>1100</w:t>
            </w:r>
          </w:p>
        </w:tc>
      </w:tr>
      <w:tr w:rsidR="00B64C60" w:rsidRPr="00DD57EC" w14:paraId="65286754" w14:textId="77777777" w:rsidTr="00B64C60">
        <w:trPr>
          <w:trHeight w:val="454"/>
        </w:trPr>
        <w:tc>
          <w:tcPr>
            <w:tcW w:w="937" w:type="pct"/>
            <w:shd w:val="clear" w:color="auto" w:fill="FFE5E5"/>
          </w:tcPr>
          <w:p w14:paraId="65286751"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52"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Child benefits</w:t>
            </w:r>
          </w:p>
        </w:tc>
        <w:tc>
          <w:tcPr>
            <w:tcW w:w="1670" w:type="pct"/>
            <w:shd w:val="clear" w:color="auto" w:fill="FFE5E5"/>
            <w:vAlign w:val="center"/>
          </w:tcPr>
          <w:p w14:paraId="65286753" w14:textId="77777777" w:rsidR="00B64C60" w:rsidRPr="00DD57EC" w:rsidRDefault="006960B4" w:rsidP="00B64C60">
            <w:pPr>
              <w:rPr>
                <w:rFonts w:ascii="Arial" w:hAnsi="Arial"/>
                <w:sz w:val="20"/>
              </w:rPr>
            </w:pPr>
            <w:r w:rsidRPr="00DD57EC">
              <w:rPr>
                <w:rFonts w:ascii="Arial" w:hAnsi="Arial"/>
                <w:sz w:val="20"/>
              </w:rPr>
              <w:fldChar w:fldCharType="begin">
                <w:ffData>
                  <w:name w:val="Text159"/>
                  <w:enabled/>
                  <w:calcOnExit w:val="0"/>
                  <w:textInput/>
                </w:ffData>
              </w:fldChar>
            </w:r>
            <w:bookmarkStart w:id="122" w:name="Text159"/>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22"/>
            <w:r w:rsidR="00B64C60">
              <w:rPr>
                <w:rFonts w:ascii="Arial" w:hAnsi="Arial"/>
                <w:sz w:val="20"/>
              </w:rPr>
              <w:t>500</w:t>
            </w:r>
          </w:p>
        </w:tc>
      </w:tr>
      <w:tr w:rsidR="00B64C60" w:rsidRPr="00DD57EC" w14:paraId="65286758" w14:textId="77777777" w:rsidTr="00B64C60">
        <w:trPr>
          <w:trHeight w:val="454"/>
        </w:trPr>
        <w:tc>
          <w:tcPr>
            <w:tcW w:w="937" w:type="pct"/>
            <w:shd w:val="clear" w:color="auto" w:fill="FFE5E5"/>
          </w:tcPr>
          <w:p w14:paraId="65286755"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56"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Other benefits</w:t>
            </w:r>
          </w:p>
        </w:tc>
        <w:tc>
          <w:tcPr>
            <w:tcW w:w="1670" w:type="pct"/>
            <w:shd w:val="clear" w:color="auto" w:fill="FFE5E5"/>
            <w:vAlign w:val="center"/>
          </w:tcPr>
          <w:p w14:paraId="65286757" w14:textId="77777777" w:rsidR="00B64C60" w:rsidRPr="00DD57EC" w:rsidRDefault="006960B4" w:rsidP="00B64C60">
            <w:pPr>
              <w:rPr>
                <w:rFonts w:ascii="Arial" w:hAnsi="Arial"/>
                <w:sz w:val="20"/>
              </w:rPr>
            </w:pPr>
            <w:r w:rsidRPr="00DD57EC">
              <w:rPr>
                <w:rFonts w:ascii="Arial" w:hAnsi="Arial"/>
                <w:sz w:val="20"/>
              </w:rPr>
              <w:fldChar w:fldCharType="begin">
                <w:ffData>
                  <w:name w:val="Text160"/>
                  <w:enabled/>
                  <w:calcOnExit w:val="0"/>
                  <w:textInput/>
                </w:ffData>
              </w:fldChar>
            </w:r>
            <w:bookmarkStart w:id="123" w:name="Text160"/>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23"/>
            <w:r w:rsidR="00B64C60">
              <w:rPr>
                <w:rFonts w:ascii="Arial" w:hAnsi="Arial"/>
                <w:sz w:val="20"/>
              </w:rPr>
              <w:t>300</w:t>
            </w:r>
          </w:p>
        </w:tc>
      </w:tr>
      <w:tr w:rsidR="00B64C60" w:rsidRPr="00DD57EC" w14:paraId="6528675C" w14:textId="77777777" w:rsidTr="00B64C60">
        <w:trPr>
          <w:trHeight w:val="454"/>
        </w:trPr>
        <w:tc>
          <w:tcPr>
            <w:tcW w:w="937" w:type="pct"/>
            <w:shd w:val="clear" w:color="auto" w:fill="FFE5E5"/>
          </w:tcPr>
          <w:p w14:paraId="65286759" w14:textId="77777777" w:rsidR="00B64C60" w:rsidRPr="00DD57EC" w:rsidRDefault="00B64C60" w:rsidP="00B64C60">
            <w:pPr>
              <w:snapToGrid w:val="0"/>
              <w:rPr>
                <w:rFonts w:ascii="Arial" w:hAnsi="Arial"/>
                <w:b/>
                <w:sz w:val="20"/>
              </w:rPr>
            </w:pPr>
          </w:p>
        </w:tc>
        <w:tc>
          <w:tcPr>
            <w:tcW w:w="2393" w:type="pct"/>
            <w:shd w:val="clear" w:color="auto" w:fill="FFE5E5"/>
            <w:vAlign w:val="center"/>
          </w:tcPr>
          <w:p w14:paraId="6528675A"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Other</w:t>
            </w:r>
          </w:p>
        </w:tc>
        <w:tc>
          <w:tcPr>
            <w:tcW w:w="1670" w:type="pct"/>
            <w:shd w:val="clear" w:color="auto" w:fill="FFE5E5"/>
            <w:vAlign w:val="center"/>
          </w:tcPr>
          <w:p w14:paraId="6528675B" w14:textId="77777777" w:rsidR="00B64C60" w:rsidRPr="00DD57EC" w:rsidRDefault="006960B4" w:rsidP="00B64C60">
            <w:pPr>
              <w:rPr>
                <w:rFonts w:ascii="Arial" w:hAnsi="Arial"/>
                <w:sz w:val="20"/>
              </w:rPr>
            </w:pPr>
            <w:r w:rsidRPr="00DD57EC">
              <w:rPr>
                <w:rFonts w:ascii="Arial" w:hAnsi="Arial"/>
                <w:sz w:val="20"/>
              </w:rPr>
              <w:fldChar w:fldCharType="begin">
                <w:ffData>
                  <w:name w:val="Text161"/>
                  <w:enabled/>
                  <w:calcOnExit w:val="0"/>
                  <w:textInput/>
                </w:ffData>
              </w:fldChar>
            </w:r>
            <w:bookmarkStart w:id="124" w:name="Text161"/>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24"/>
            <w:r w:rsidR="00B64C60">
              <w:rPr>
                <w:rFonts w:ascii="Arial" w:hAnsi="Arial"/>
                <w:sz w:val="20"/>
              </w:rPr>
              <w:t>200</w:t>
            </w:r>
          </w:p>
        </w:tc>
      </w:tr>
      <w:tr w:rsidR="00B64C60" w:rsidRPr="00DD57EC" w14:paraId="65286761" w14:textId="77777777" w:rsidTr="00B64C60">
        <w:trPr>
          <w:trHeight w:val="624"/>
        </w:trPr>
        <w:tc>
          <w:tcPr>
            <w:tcW w:w="937" w:type="pct"/>
          </w:tcPr>
          <w:p w14:paraId="6528675D" w14:textId="77777777" w:rsidR="00B64C60" w:rsidRPr="00FD1D94" w:rsidRDefault="00B64C60" w:rsidP="00B64C60">
            <w:pPr>
              <w:snapToGrid w:val="0"/>
              <w:rPr>
                <w:rFonts w:ascii="Arial" w:hAnsi="Arial"/>
                <w:b/>
                <w:color w:val="CC0029"/>
                <w:sz w:val="20"/>
              </w:rPr>
            </w:pPr>
          </w:p>
          <w:p w14:paraId="6528675E"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D</w:t>
            </w:r>
          </w:p>
        </w:tc>
        <w:tc>
          <w:tcPr>
            <w:tcW w:w="2393" w:type="pct"/>
            <w:vAlign w:val="center"/>
          </w:tcPr>
          <w:p w14:paraId="6528675F"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Total income (£)</w:t>
            </w:r>
          </w:p>
        </w:tc>
        <w:tc>
          <w:tcPr>
            <w:tcW w:w="1670" w:type="pct"/>
            <w:vAlign w:val="center"/>
          </w:tcPr>
          <w:p w14:paraId="65286760" w14:textId="77777777" w:rsidR="00B64C60" w:rsidRPr="00DD57EC" w:rsidRDefault="006960B4" w:rsidP="00B64C60">
            <w:pPr>
              <w:rPr>
                <w:rFonts w:ascii="Arial" w:hAnsi="Arial"/>
                <w:sz w:val="20"/>
              </w:rPr>
            </w:pPr>
            <w:r w:rsidRPr="00DD57EC">
              <w:rPr>
                <w:rFonts w:ascii="Arial" w:hAnsi="Arial"/>
                <w:sz w:val="20"/>
              </w:rPr>
              <w:fldChar w:fldCharType="begin">
                <w:ffData>
                  <w:name w:val="Text162"/>
                  <w:enabled/>
                  <w:calcOnExit w:val="0"/>
                  <w:textInput/>
                </w:ffData>
              </w:fldChar>
            </w:r>
            <w:bookmarkStart w:id="125" w:name="Text162"/>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25"/>
            <w:r w:rsidR="00B64C60">
              <w:rPr>
                <w:rFonts w:ascii="Arial" w:hAnsi="Arial"/>
                <w:sz w:val="20"/>
              </w:rPr>
              <w:t>3100</w:t>
            </w:r>
          </w:p>
        </w:tc>
      </w:tr>
      <w:tr w:rsidR="00B64C60" w:rsidRPr="00DD57EC" w14:paraId="65286766" w14:textId="77777777" w:rsidTr="00B64C60">
        <w:trPr>
          <w:trHeight w:val="624"/>
        </w:trPr>
        <w:tc>
          <w:tcPr>
            <w:tcW w:w="937" w:type="pct"/>
          </w:tcPr>
          <w:p w14:paraId="65286762" w14:textId="77777777" w:rsidR="00B64C60" w:rsidRPr="00FD1D94" w:rsidRDefault="00B64C60" w:rsidP="00B64C60">
            <w:pPr>
              <w:snapToGrid w:val="0"/>
              <w:rPr>
                <w:rFonts w:ascii="Arial" w:hAnsi="Arial"/>
                <w:b/>
                <w:color w:val="CC0029"/>
                <w:sz w:val="20"/>
              </w:rPr>
            </w:pPr>
          </w:p>
          <w:p w14:paraId="65286763"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E</w:t>
            </w:r>
          </w:p>
        </w:tc>
        <w:tc>
          <w:tcPr>
            <w:tcW w:w="2393" w:type="pct"/>
            <w:vAlign w:val="center"/>
          </w:tcPr>
          <w:p w14:paraId="65286764"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Total survival income required (£)</w:t>
            </w:r>
          </w:p>
        </w:tc>
        <w:tc>
          <w:tcPr>
            <w:tcW w:w="1670" w:type="pct"/>
            <w:vAlign w:val="center"/>
          </w:tcPr>
          <w:p w14:paraId="65286765" w14:textId="77777777" w:rsidR="00B64C60" w:rsidRPr="00DD57EC" w:rsidRDefault="006960B4" w:rsidP="00B64C60">
            <w:pPr>
              <w:rPr>
                <w:rFonts w:ascii="Arial" w:hAnsi="Arial"/>
                <w:sz w:val="20"/>
              </w:rPr>
            </w:pPr>
            <w:r w:rsidRPr="00DD57EC">
              <w:rPr>
                <w:rFonts w:ascii="Arial" w:hAnsi="Arial"/>
                <w:sz w:val="20"/>
              </w:rPr>
              <w:fldChar w:fldCharType="begin">
                <w:ffData>
                  <w:name w:val="Text163"/>
                  <w:enabled/>
                  <w:calcOnExit w:val="0"/>
                  <w:textInput/>
                </w:ffData>
              </w:fldChar>
            </w:r>
            <w:bookmarkStart w:id="126" w:name="Text163"/>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bookmarkEnd w:id="126"/>
            <w:r w:rsidR="00B64C60">
              <w:rPr>
                <w:rFonts w:ascii="Arial" w:hAnsi="Arial"/>
                <w:sz w:val="20"/>
              </w:rPr>
              <w:t>6000</w:t>
            </w:r>
          </w:p>
        </w:tc>
      </w:tr>
    </w:tbl>
    <w:p w14:paraId="65286767" w14:textId="77777777" w:rsidR="00B64C60" w:rsidRPr="00DD57EC" w:rsidRDefault="00B64C60" w:rsidP="00B64C60">
      <w:pPr>
        <w:rPr>
          <w:rFonts w:ascii="Arial" w:hAnsi="Arial"/>
        </w:rPr>
      </w:pPr>
    </w:p>
    <w:p w14:paraId="65286768" w14:textId="77777777" w:rsidR="00B64C60" w:rsidRPr="00DD57EC" w:rsidRDefault="00B64C60" w:rsidP="00B64C60">
      <w:pPr>
        <w:rPr>
          <w:rFonts w:ascii="Arial" w:hAnsi="Arial"/>
          <w:b/>
          <w:color w:val="FF0000"/>
          <w:sz w:val="20"/>
        </w:rPr>
        <w:sectPr w:rsidR="00B64C60" w:rsidRPr="00DD57EC" w:rsidSect="00B64C60">
          <w:pgSz w:w="11900" w:h="16837"/>
          <w:pgMar w:top="567" w:right="567" w:bottom="567" w:left="567" w:header="720" w:footer="720" w:gutter="567"/>
          <w:cols w:space="720"/>
          <w:docGrid w:linePitch="360"/>
        </w:sectPr>
      </w:pPr>
    </w:p>
    <w:p w14:paraId="65286769" w14:textId="77777777" w:rsidR="00B64C60" w:rsidRPr="007D4538" w:rsidRDefault="00B64C60" w:rsidP="00B64C60">
      <w:pPr>
        <w:rPr>
          <w:rFonts w:ascii="Arial" w:hAnsi="Arial"/>
          <w:b/>
          <w:color w:val="CC0029"/>
          <w:sz w:val="20"/>
        </w:rPr>
      </w:pPr>
      <w:r w:rsidRPr="007D4538">
        <w:rPr>
          <w:rFonts w:ascii="Arial" w:hAnsi="Arial"/>
          <w:b/>
          <w:color w:val="CC0029"/>
          <w:sz w:val="20"/>
        </w:rPr>
        <w:lastRenderedPageBreak/>
        <w:t>Cashflow forecast</w:t>
      </w:r>
    </w:p>
    <w:p w14:paraId="6528676A" w14:textId="77777777" w:rsidR="00B64C60" w:rsidRPr="00DD57EC" w:rsidRDefault="00B64C60" w:rsidP="00B64C60">
      <w:pPr>
        <w:rPr>
          <w:rFonts w:ascii="Arial" w:hAnsi="Arial"/>
          <w:b/>
          <w:color w:val="FF0000"/>
          <w:sz w:val="20"/>
        </w:rPr>
      </w:pPr>
    </w:p>
    <w:tbl>
      <w:tblPr>
        <w:tblW w:w="15360" w:type="dxa"/>
        <w:tblInd w:w="108" w:type="dxa"/>
        <w:tblLook w:val="04A0" w:firstRow="1" w:lastRow="0" w:firstColumn="1" w:lastColumn="0" w:noHBand="0" w:noVBand="1"/>
      </w:tblPr>
      <w:tblGrid>
        <w:gridCol w:w="920"/>
        <w:gridCol w:w="1228"/>
        <w:gridCol w:w="934"/>
        <w:gridCol w:w="947"/>
        <w:gridCol w:w="948"/>
        <w:gridCol w:w="943"/>
        <w:gridCol w:w="943"/>
        <w:gridCol w:w="946"/>
        <w:gridCol w:w="943"/>
        <w:gridCol w:w="943"/>
        <w:gridCol w:w="943"/>
        <w:gridCol w:w="943"/>
        <w:gridCol w:w="943"/>
        <w:gridCol w:w="943"/>
        <w:gridCol w:w="943"/>
        <w:gridCol w:w="950"/>
      </w:tblGrid>
      <w:tr w:rsidR="00B64C60" w:rsidRPr="00100086" w14:paraId="6528677B" w14:textId="77777777" w:rsidTr="00B64C60">
        <w:trPr>
          <w:trHeight w:val="315"/>
        </w:trPr>
        <w:tc>
          <w:tcPr>
            <w:tcW w:w="960" w:type="dxa"/>
            <w:tcBorders>
              <w:top w:val="single" w:sz="8" w:space="0" w:color="CC0029"/>
              <w:left w:val="single" w:sz="8" w:space="0" w:color="CC0029"/>
              <w:bottom w:val="single" w:sz="8" w:space="0" w:color="CC0029"/>
              <w:right w:val="single" w:sz="8" w:space="0" w:color="CC0029"/>
            </w:tcBorders>
            <w:shd w:val="clear" w:color="000000" w:fill="CC0029"/>
            <w:vAlign w:val="center"/>
            <w:hideMark/>
          </w:tcPr>
          <w:p w14:paraId="6528676B" w14:textId="77777777" w:rsidR="00B64C60" w:rsidRPr="00100086" w:rsidRDefault="00B64C60" w:rsidP="00B64C60">
            <w:pPr>
              <w:jc w:val="center"/>
              <w:rPr>
                <w:rFonts w:ascii="Arial" w:hAnsi="Arial" w:cs="Arial"/>
                <w:b/>
                <w:bCs/>
                <w:color w:val="000000"/>
                <w:sz w:val="16"/>
                <w:szCs w:val="16"/>
                <w:lang w:eastAsia="en-GB"/>
              </w:rPr>
            </w:pPr>
            <w:r w:rsidRPr="00100086">
              <w:rPr>
                <w:rFonts w:ascii="Arial" w:hAnsi="Arial" w:cs="Arial"/>
                <w:b/>
                <w:bCs/>
                <w:color w:val="000000"/>
                <w:sz w:val="16"/>
                <w:szCs w:val="16"/>
                <w:lang w:eastAsia="en-GB"/>
              </w:rPr>
              <w:t> </w:t>
            </w:r>
          </w:p>
        </w:tc>
        <w:tc>
          <w:tcPr>
            <w:tcW w:w="960" w:type="dxa"/>
            <w:tcBorders>
              <w:top w:val="single" w:sz="8" w:space="0" w:color="CC0029"/>
              <w:left w:val="nil"/>
              <w:bottom w:val="single" w:sz="8" w:space="0" w:color="CC0029"/>
              <w:right w:val="single" w:sz="8" w:space="0" w:color="CC0029"/>
            </w:tcBorders>
            <w:shd w:val="clear" w:color="000000" w:fill="CC0029"/>
            <w:vAlign w:val="center"/>
            <w:hideMark/>
          </w:tcPr>
          <w:p w14:paraId="6528676C" w14:textId="77777777" w:rsidR="00B64C60" w:rsidRPr="00100086" w:rsidRDefault="00B64C60" w:rsidP="00B64C60">
            <w:pPr>
              <w:jc w:val="center"/>
              <w:rPr>
                <w:rFonts w:ascii="Arial" w:hAnsi="Arial" w:cs="Arial"/>
                <w:b/>
                <w:bCs/>
                <w:color w:val="FFFFFF"/>
                <w:sz w:val="20"/>
                <w:szCs w:val="20"/>
                <w:u w:val="single"/>
                <w:lang w:eastAsia="en-GB"/>
              </w:rPr>
            </w:pPr>
            <w:r w:rsidRPr="00100086">
              <w:rPr>
                <w:rFonts w:ascii="Arial" w:hAnsi="Arial" w:cs="Arial"/>
                <w:b/>
                <w:bCs/>
                <w:color w:val="FFFFFF"/>
                <w:sz w:val="20"/>
                <w:szCs w:val="20"/>
                <w:u w:val="single"/>
                <w:lang w:eastAsia="en-GB"/>
              </w:rPr>
              <w:t>Month</w:t>
            </w:r>
          </w:p>
        </w:tc>
        <w:tc>
          <w:tcPr>
            <w:tcW w:w="960" w:type="dxa"/>
            <w:tcBorders>
              <w:top w:val="single" w:sz="8" w:space="0" w:color="CC0029"/>
              <w:left w:val="nil"/>
              <w:bottom w:val="single" w:sz="8" w:space="0" w:color="CC0029"/>
              <w:right w:val="single" w:sz="8" w:space="0" w:color="CC0029"/>
            </w:tcBorders>
            <w:shd w:val="clear" w:color="000000" w:fill="CC0029"/>
            <w:vAlign w:val="center"/>
            <w:hideMark/>
          </w:tcPr>
          <w:p w14:paraId="6528676D" w14:textId="77777777" w:rsidR="00B64C60" w:rsidRPr="00100086" w:rsidRDefault="00B64C60" w:rsidP="00B64C60">
            <w:pPr>
              <w:jc w:val="center"/>
              <w:rPr>
                <w:rFonts w:ascii="Arial" w:hAnsi="Arial" w:cs="Arial"/>
                <w:b/>
                <w:bCs/>
                <w:color w:val="FFFFFF"/>
                <w:sz w:val="16"/>
                <w:szCs w:val="16"/>
                <w:u w:val="single"/>
                <w:lang w:eastAsia="en-GB"/>
              </w:rPr>
            </w:pPr>
            <w:r w:rsidRPr="00100086">
              <w:rPr>
                <w:rFonts w:ascii="Arial" w:hAnsi="Arial" w:cs="Arial"/>
                <w:b/>
                <w:bCs/>
                <w:color w:val="FFFFFF"/>
                <w:sz w:val="16"/>
                <w:szCs w:val="16"/>
                <w:u w:val="single"/>
                <w:lang w:eastAsia="en-GB"/>
              </w:rPr>
              <w:t>Pre-start</w:t>
            </w:r>
          </w:p>
        </w:tc>
        <w:tc>
          <w:tcPr>
            <w:tcW w:w="960" w:type="dxa"/>
            <w:tcBorders>
              <w:top w:val="single" w:sz="8" w:space="0" w:color="CC0029"/>
              <w:left w:val="nil"/>
              <w:bottom w:val="single" w:sz="8" w:space="0" w:color="CC0029"/>
              <w:right w:val="single" w:sz="8" w:space="0" w:color="CC0029"/>
            </w:tcBorders>
            <w:shd w:val="clear" w:color="000000" w:fill="CC0029"/>
            <w:vAlign w:val="center"/>
            <w:hideMark/>
          </w:tcPr>
          <w:p w14:paraId="6528676E" w14:textId="77777777" w:rsidR="00B64C60" w:rsidRPr="00100086" w:rsidRDefault="00B64C60" w:rsidP="00B64C60">
            <w:pPr>
              <w:jc w:val="center"/>
              <w:rPr>
                <w:rFonts w:ascii="Arial" w:hAnsi="Arial" w:cs="Arial"/>
                <w:b/>
                <w:bCs/>
                <w:color w:val="FFFFFF"/>
                <w:sz w:val="20"/>
                <w:szCs w:val="20"/>
                <w:u w:val="single"/>
                <w:lang w:eastAsia="en-GB"/>
              </w:rPr>
            </w:pPr>
            <w:r w:rsidRPr="00100086">
              <w:rPr>
                <w:rFonts w:ascii="Arial" w:hAnsi="Arial" w:cs="Arial"/>
                <w:b/>
                <w:bCs/>
                <w:color w:val="FFFFFF"/>
                <w:sz w:val="20"/>
                <w:szCs w:val="20"/>
                <w:u w:val="single"/>
                <w:lang w:eastAsia="en-GB"/>
              </w:rPr>
              <w:t>1</w:t>
            </w:r>
          </w:p>
        </w:tc>
        <w:tc>
          <w:tcPr>
            <w:tcW w:w="960" w:type="dxa"/>
            <w:tcBorders>
              <w:top w:val="single" w:sz="8" w:space="0" w:color="CC0029"/>
              <w:left w:val="nil"/>
              <w:bottom w:val="single" w:sz="8" w:space="0" w:color="CC0029"/>
              <w:right w:val="single" w:sz="8" w:space="0" w:color="CC0029"/>
            </w:tcBorders>
            <w:shd w:val="clear" w:color="000000" w:fill="CC0029"/>
            <w:vAlign w:val="center"/>
            <w:hideMark/>
          </w:tcPr>
          <w:p w14:paraId="6528676F" w14:textId="77777777" w:rsidR="00B64C60" w:rsidRPr="00100086" w:rsidRDefault="00B64C60" w:rsidP="00B64C60">
            <w:pPr>
              <w:jc w:val="center"/>
              <w:rPr>
                <w:rFonts w:ascii="Arial" w:hAnsi="Arial" w:cs="Arial"/>
                <w:b/>
                <w:bCs/>
                <w:color w:val="FFFFFF"/>
                <w:sz w:val="20"/>
                <w:szCs w:val="20"/>
                <w:u w:val="single"/>
                <w:lang w:eastAsia="en-GB"/>
              </w:rPr>
            </w:pPr>
            <w:r w:rsidRPr="00100086">
              <w:rPr>
                <w:rFonts w:ascii="Arial" w:hAnsi="Arial" w:cs="Arial"/>
                <w:b/>
                <w:bCs/>
                <w:color w:val="FFFFFF"/>
                <w:sz w:val="20"/>
                <w:szCs w:val="20"/>
                <w:u w:val="single"/>
                <w:lang w:eastAsia="en-GB"/>
              </w:rPr>
              <w:t>2</w:t>
            </w:r>
          </w:p>
        </w:tc>
        <w:tc>
          <w:tcPr>
            <w:tcW w:w="960" w:type="dxa"/>
            <w:tcBorders>
              <w:top w:val="single" w:sz="8" w:space="0" w:color="CC0029"/>
              <w:left w:val="nil"/>
              <w:bottom w:val="single" w:sz="8" w:space="0" w:color="CC0029"/>
              <w:right w:val="single" w:sz="8" w:space="0" w:color="CC0029"/>
            </w:tcBorders>
            <w:shd w:val="clear" w:color="000000" w:fill="CC0029"/>
            <w:vAlign w:val="center"/>
            <w:hideMark/>
          </w:tcPr>
          <w:p w14:paraId="65286770" w14:textId="77777777" w:rsidR="00B64C60" w:rsidRPr="00100086" w:rsidRDefault="00B64C60" w:rsidP="00B64C60">
            <w:pPr>
              <w:jc w:val="center"/>
              <w:rPr>
                <w:rFonts w:ascii="Arial" w:hAnsi="Arial" w:cs="Arial"/>
                <w:b/>
                <w:bCs/>
                <w:color w:val="FFFFFF"/>
                <w:sz w:val="20"/>
                <w:szCs w:val="20"/>
                <w:u w:val="single"/>
                <w:lang w:eastAsia="en-GB"/>
              </w:rPr>
            </w:pPr>
            <w:r w:rsidRPr="00100086">
              <w:rPr>
                <w:rFonts w:ascii="Arial" w:hAnsi="Arial" w:cs="Arial"/>
                <w:b/>
                <w:bCs/>
                <w:color w:val="FFFFFF"/>
                <w:sz w:val="20"/>
                <w:szCs w:val="20"/>
                <w:u w:val="single"/>
                <w:lang w:eastAsia="en-GB"/>
              </w:rPr>
              <w:t>3</w:t>
            </w:r>
          </w:p>
        </w:tc>
        <w:tc>
          <w:tcPr>
            <w:tcW w:w="960" w:type="dxa"/>
            <w:tcBorders>
              <w:top w:val="single" w:sz="8" w:space="0" w:color="CC0029"/>
              <w:left w:val="nil"/>
              <w:bottom w:val="single" w:sz="8" w:space="0" w:color="CC0029"/>
              <w:right w:val="single" w:sz="8" w:space="0" w:color="CC0029"/>
            </w:tcBorders>
            <w:shd w:val="clear" w:color="000000" w:fill="CC0029"/>
            <w:vAlign w:val="center"/>
            <w:hideMark/>
          </w:tcPr>
          <w:p w14:paraId="65286771" w14:textId="77777777" w:rsidR="00B64C60" w:rsidRPr="00100086" w:rsidRDefault="00B64C60" w:rsidP="00B64C60">
            <w:pPr>
              <w:jc w:val="center"/>
              <w:rPr>
                <w:rFonts w:ascii="Arial" w:hAnsi="Arial" w:cs="Arial"/>
                <w:b/>
                <w:bCs/>
                <w:color w:val="FFFFFF"/>
                <w:sz w:val="20"/>
                <w:szCs w:val="20"/>
                <w:u w:val="single"/>
                <w:lang w:eastAsia="en-GB"/>
              </w:rPr>
            </w:pPr>
            <w:r w:rsidRPr="00100086">
              <w:rPr>
                <w:rFonts w:ascii="Arial" w:hAnsi="Arial" w:cs="Arial"/>
                <w:b/>
                <w:bCs/>
                <w:color w:val="FFFFFF"/>
                <w:sz w:val="20"/>
                <w:szCs w:val="20"/>
                <w:u w:val="single"/>
                <w:lang w:eastAsia="en-GB"/>
              </w:rPr>
              <w:t>4</w:t>
            </w:r>
          </w:p>
        </w:tc>
        <w:tc>
          <w:tcPr>
            <w:tcW w:w="960" w:type="dxa"/>
            <w:tcBorders>
              <w:top w:val="single" w:sz="8" w:space="0" w:color="CC0029"/>
              <w:left w:val="nil"/>
              <w:bottom w:val="single" w:sz="8" w:space="0" w:color="CC0029"/>
              <w:right w:val="single" w:sz="8" w:space="0" w:color="CC0029"/>
            </w:tcBorders>
            <w:shd w:val="clear" w:color="000000" w:fill="CC0029"/>
            <w:vAlign w:val="center"/>
            <w:hideMark/>
          </w:tcPr>
          <w:p w14:paraId="65286772" w14:textId="77777777" w:rsidR="00B64C60" w:rsidRPr="00100086" w:rsidRDefault="00B64C60" w:rsidP="00B64C60">
            <w:pPr>
              <w:jc w:val="center"/>
              <w:rPr>
                <w:rFonts w:ascii="Arial" w:hAnsi="Arial" w:cs="Arial"/>
                <w:b/>
                <w:bCs/>
                <w:color w:val="FFFFFF"/>
                <w:sz w:val="20"/>
                <w:szCs w:val="20"/>
                <w:u w:val="single"/>
                <w:lang w:eastAsia="en-GB"/>
              </w:rPr>
            </w:pPr>
            <w:r w:rsidRPr="00100086">
              <w:rPr>
                <w:rFonts w:ascii="Arial" w:hAnsi="Arial" w:cs="Arial"/>
                <w:b/>
                <w:bCs/>
                <w:color w:val="FFFFFF"/>
                <w:sz w:val="20"/>
                <w:szCs w:val="20"/>
                <w:u w:val="single"/>
                <w:lang w:eastAsia="en-GB"/>
              </w:rPr>
              <w:t>5</w:t>
            </w:r>
          </w:p>
        </w:tc>
        <w:tc>
          <w:tcPr>
            <w:tcW w:w="960" w:type="dxa"/>
            <w:tcBorders>
              <w:top w:val="single" w:sz="8" w:space="0" w:color="CC0029"/>
              <w:left w:val="nil"/>
              <w:bottom w:val="single" w:sz="8" w:space="0" w:color="CC0029"/>
              <w:right w:val="single" w:sz="8" w:space="0" w:color="CC0029"/>
            </w:tcBorders>
            <w:shd w:val="clear" w:color="000000" w:fill="CC0029"/>
            <w:vAlign w:val="center"/>
            <w:hideMark/>
          </w:tcPr>
          <w:p w14:paraId="65286773" w14:textId="77777777" w:rsidR="00B64C60" w:rsidRPr="00100086" w:rsidRDefault="00B64C60" w:rsidP="00B64C60">
            <w:pPr>
              <w:jc w:val="center"/>
              <w:rPr>
                <w:rFonts w:ascii="Arial" w:hAnsi="Arial" w:cs="Arial"/>
                <w:b/>
                <w:bCs/>
                <w:color w:val="FFFFFF"/>
                <w:sz w:val="20"/>
                <w:szCs w:val="20"/>
                <w:u w:val="single"/>
                <w:lang w:eastAsia="en-GB"/>
              </w:rPr>
            </w:pPr>
            <w:r w:rsidRPr="00100086">
              <w:rPr>
                <w:rFonts w:ascii="Arial" w:hAnsi="Arial" w:cs="Arial"/>
                <w:b/>
                <w:bCs/>
                <w:color w:val="FFFFFF"/>
                <w:sz w:val="20"/>
                <w:szCs w:val="20"/>
                <w:u w:val="single"/>
                <w:lang w:eastAsia="en-GB"/>
              </w:rPr>
              <w:t>6</w:t>
            </w:r>
          </w:p>
        </w:tc>
        <w:tc>
          <w:tcPr>
            <w:tcW w:w="960" w:type="dxa"/>
            <w:tcBorders>
              <w:top w:val="single" w:sz="8" w:space="0" w:color="CC0029"/>
              <w:left w:val="nil"/>
              <w:bottom w:val="single" w:sz="8" w:space="0" w:color="CC0029"/>
              <w:right w:val="single" w:sz="8" w:space="0" w:color="CC0029"/>
            </w:tcBorders>
            <w:shd w:val="clear" w:color="000000" w:fill="CC0029"/>
            <w:vAlign w:val="center"/>
            <w:hideMark/>
          </w:tcPr>
          <w:p w14:paraId="65286774" w14:textId="77777777" w:rsidR="00B64C60" w:rsidRPr="00100086" w:rsidRDefault="00B64C60" w:rsidP="00B64C60">
            <w:pPr>
              <w:jc w:val="center"/>
              <w:rPr>
                <w:rFonts w:ascii="Arial" w:hAnsi="Arial" w:cs="Arial"/>
                <w:b/>
                <w:bCs/>
                <w:color w:val="FFFFFF"/>
                <w:sz w:val="20"/>
                <w:szCs w:val="20"/>
                <w:u w:val="single"/>
                <w:lang w:eastAsia="en-GB"/>
              </w:rPr>
            </w:pPr>
            <w:r w:rsidRPr="00100086">
              <w:rPr>
                <w:rFonts w:ascii="Arial" w:hAnsi="Arial" w:cs="Arial"/>
                <w:b/>
                <w:bCs/>
                <w:color w:val="FFFFFF"/>
                <w:sz w:val="20"/>
                <w:szCs w:val="20"/>
                <w:u w:val="single"/>
                <w:lang w:eastAsia="en-GB"/>
              </w:rPr>
              <w:t>7</w:t>
            </w:r>
          </w:p>
        </w:tc>
        <w:tc>
          <w:tcPr>
            <w:tcW w:w="960" w:type="dxa"/>
            <w:tcBorders>
              <w:top w:val="single" w:sz="8" w:space="0" w:color="CC0029"/>
              <w:left w:val="nil"/>
              <w:bottom w:val="single" w:sz="8" w:space="0" w:color="CC0029"/>
              <w:right w:val="single" w:sz="8" w:space="0" w:color="CC0029"/>
            </w:tcBorders>
            <w:shd w:val="clear" w:color="000000" w:fill="CC0029"/>
            <w:vAlign w:val="center"/>
            <w:hideMark/>
          </w:tcPr>
          <w:p w14:paraId="65286775" w14:textId="77777777" w:rsidR="00B64C60" w:rsidRPr="00100086" w:rsidRDefault="00B64C60" w:rsidP="00B64C60">
            <w:pPr>
              <w:jc w:val="center"/>
              <w:rPr>
                <w:rFonts w:ascii="Arial" w:hAnsi="Arial" w:cs="Arial"/>
                <w:b/>
                <w:bCs/>
                <w:color w:val="FFFFFF"/>
                <w:sz w:val="20"/>
                <w:szCs w:val="20"/>
                <w:u w:val="single"/>
                <w:lang w:eastAsia="en-GB"/>
              </w:rPr>
            </w:pPr>
            <w:r w:rsidRPr="00100086">
              <w:rPr>
                <w:rFonts w:ascii="Arial" w:hAnsi="Arial" w:cs="Arial"/>
                <w:b/>
                <w:bCs/>
                <w:color w:val="FFFFFF"/>
                <w:sz w:val="20"/>
                <w:szCs w:val="20"/>
                <w:u w:val="single"/>
                <w:lang w:eastAsia="en-GB"/>
              </w:rPr>
              <w:t>8</w:t>
            </w:r>
          </w:p>
        </w:tc>
        <w:tc>
          <w:tcPr>
            <w:tcW w:w="960" w:type="dxa"/>
            <w:tcBorders>
              <w:top w:val="single" w:sz="8" w:space="0" w:color="CC0029"/>
              <w:left w:val="nil"/>
              <w:bottom w:val="single" w:sz="8" w:space="0" w:color="CC0029"/>
              <w:right w:val="single" w:sz="8" w:space="0" w:color="CC0029"/>
            </w:tcBorders>
            <w:shd w:val="clear" w:color="000000" w:fill="CC0029"/>
            <w:vAlign w:val="center"/>
            <w:hideMark/>
          </w:tcPr>
          <w:p w14:paraId="65286776" w14:textId="77777777" w:rsidR="00B64C60" w:rsidRPr="00100086" w:rsidRDefault="00B64C60" w:rsidP="00B64C60">
            <w:pPr>
              <w:jc w:val="center"/>
              <w:rPr>
                <w:rFonts w:ascii="Arial" w:hAnsi="Arial" w:cs="Arial"/>
                <w:b/>
                <w:bCs/>
                <w:color w:val="FFFFFF"/>
                <w:sz w:val="20"/>
                <w:szCs w:val="20"/>
                <w:u w:val="single"/>
                <w:lang w:eastAsia="en-GB"/>
              </w:rPr>
            </w:pPr>
            <w:r w:rsidRPr="00100086">
              <w:rPr>
                <w:rFonts w:ascii="Arial" w:hAnsi="Arial" w:cs="Arial"/>
                <w:b/>
                <w:bCs/>
                <w:color w:val="FFFFFF"/>
                <w:sz w:val="20"/>
                <w:szCs w:val="20"/>
                <w:u w:val="single"/>
                <w:lang w:eastAsia="en-GB"/>
              </w:rPr>
              <w:t>9</w:t>
            </w:r>
          </w:p>
        </w:tc>
        <w:tc>
          <w:tcPr>
            <w:tcW w:w="960" w:type="dxa"/>
            <w:tcBorders>
              <w:top w:val="single" w:sz="8" w:space="0" w:color="CC0029"/>
              <w:left w:val="nil"/>
              <w:bottom w:val="single" w:sz="8" w:space="0" w:color="CC0029"/>
              <w:right w:val="single" w:sz="8" w:space="0" w:color="CC0029"/>
            </w:tcBorders>
            <w:shd w:val="clear" w:color="000000" w:fill="CC0029"/>
            <w:vAlign w:val="center"/>
            <w:hideMark/>
          </w:tcPr>
          <w:p w14:paraId="65286777" w14:textId="77777777" w:rsidR="00B64C60" w:rsidRPr="00100086" w:rsidRDefault="00B64C60" w:rsidP="00B64C60">
            <w:pPr>
              <w:jc w:val="center"/>
              <w:rPr>
                <w:rFonts w:ascii="Arial" w:hAnsi="Arial" w:cs="Arial"/>
                <w:b/>
                <w:bCs/>
                <w:color w:val="FFFFFF"/>
                <w:sz w:val="20"/>
                <w:szCs w:val="20"/>
                <w:u w:val="single"/>
                <w:lang w:eastAsia="en-GB"/>
              </w:rPr>
            </w:pPr>
            <w:r w:rsidRPr="00100086">
              <w:rPr>
                <w:rFonts w:ascii="Arial" w:hAnsi="Arial" w:cs="Arial"/>
                <w:b/>
                <w:bCs/>
                <w:color w:val="FFFFFF"/>
                <w:sz w:val="20"/>
                <w:szCs w:val="20"/>
                <w:u w:val="single"/>
                <w:lang w:eastAsia="en-GB"/>
              </w:rPr>
              <w:t>10</w:t>
            </w:r>
          </w:p>
        </w:tc>
        <w:tc>
          <w:tcPr>
            <w:tcW w:w="960" w:type="dxa"/>
            <w:tcBorders>
              <w:top w:val="single" w:sz="8" w:space="0" w:color="CC0029"/>
              <w:left w:val="nil"/>
              <w:bottom w:val="single" w:sz="8" w:space="0" w:color="CC0029"/>
              <w:right w:val="single" w:sz="8" w:space="0" w:color="CC0029"/>
            </w:tcBorders>
            <w:shd w:val="clear" w:color="000000" w:fill="CC0029"/>
            <w:vAlign w:val="center"/>
            <w:hideMark/>
          </w:tcPr>
          <w:p w14:paraId="65286778" w14:textId="77777777" w:rsidR="00B64C60" w:rsidRPr="00100086" w:rsidRDefault="00B64C60" w:rsidP="00B64C60">
            <w:pPr>
              <w:jc w:val="center"/>
              <w:rPr>
                <w:rFonts w:ascii="Arial" w:hAnsi="Arial" w:cs="Arial"/>
                <w:b/>
                <w:bCs/>
                <w:color w:val="FFFFFF"/>
                <w:sz w:val="20"/>
                <w:szCs w:val="20"/>
                <w:u w:val="single"/>
                <w:lang w:eastAsia="en-GB"/>
              </w:rPr>
            </w:pPr>
            <w:r w:rsidRPr="00100086">
              <w:rPr>
                <w:rFonts w:ascii="Arial" w:hAnsi="Arial" w:cs="Arial"/>
                <w:b/>
                <w:bCs/>
                <w:color w:val="FFFFFF"/>
                <w:sz w:val="20"/>
                <w:szCs w:val="20"/>
                <w:u w:val="single"/>
                <w:lang w:eastAsia="en-GB"/>
              </w:rPr>
              <w:t>11</w:t>
            </w:r>
          </w:p>
        </w:tc>
        <w:tc>
          <w:tcPr>
            <w:tcW w:w="960" w:type="dxa"/>
            <w:tcBorders>
              <w:top w:val="single" w:sz="8" w:space="0" w:color="CC0029"/>
              <w:left w:val="nil"/>
              <w:bottom w:val="single" w:sz="8" w:space="0" w:color="CC0029"/>
              <w:right w:val="single" w:sz="8" w:space="0" w:color="CC0029"/>
            </w:tcBorders>
            <w:shd w:val="clear" w:color="000000" w:fill="CC0029"/>
            <w:vAlign w:val="center"/>
            <w:hideMark/>
          </w:tcPr>
          <w:p w14:paraId="65286779" w14:textId="77777777" w:rsidR="00B64C60" w:rsidRPr="00100086" w:rsidRDefault="00B64C60" w:rsidP="00B64C60">
            <w:pPr>
              <w:jc w:val="center"/>
              <w:rPr>
                <w:rFonts w:ascii="Arial" w:hAnsi="Arial" w:cs="Arial"/>
                <w:b/>
                <w:bCs/>
                <w:color w:val="FFFFFF"/>
                <w:sz w:val="20"/>
                <w:szCs w:val="20"/>
                <w:u w:val="single"/>
                <w:lang w:eastAsia="en-GB"/>
              </w:rPr>
            </w:pPr>
            <w:r w:rsidRPr="00100086">
              <w:rPr>
                <w:rFonts w:ascii="Arial" w:hAnsi="Arial" w:cs="Arial"/>
                <w:b/>
                <w:bCs/>
                <w:color w:val="FFFFFF"/>
                <w:sz w:val="20"/>
                <w:szCs w:val="20"/>
                <w:u w:val="single"/>
                <w:lang w:eastAsia="en-GB"/>
              </w:rPr>
              <w:t>12</w:t>
            </w:r>
          </w:p>
        </w:tc>
        <w:tc>
          <w:tcPr>
            <w:tcW w:w="960" w:type="dxa"/>
            <w:tcBorders>
              <w:top w:val="single" w:sz="8" w:space="0" w:color="CC0029"/>
              <w:left w:val="nil"/>
              <w:bottom w:val="single" w:sz="8" w:space="0" w:color="CC0029"/>
              <w:right w:val="single" w:sz="8" w:space="0" w:color="CC0029"/>
            </w:tcBorders>
            <w:shd w:val="clear" w:color="000000" w:fill="CC0029"/>
            <w:vAlign w:val="center"/>
            <w:hideMark/>
          </w:tcPr>
          <w:p w14:paraId="6528677A" w14:textId="77777777" w:rsidR="00B64C60" w:rsidRPr="00100086" w:rsidRDefault="00B64C60" w:rsidP="00B64C60">
            <w:pPr>
              <w:jc w:val="center"/>
              <w:rPr>
                <w:rFonts w:ascii="Arial" w:hAnsi="Arial" w:cs="Arial"/>
                <w:b/>
                <w:bCs/>
                <w:color w:val="FFFFFF"/>
                <w:sz w:val="16"/>
                <w:szCs w:val="16"/>
                <w:u w:val="single"/>
                <w:lang w:eastAsia="en-GB"/>
              </w:rPr>
            </w:pPr>
            <w:r w:rsidRPr="00100086">
              <w:rPr>
                <w:rFonts w:ascii="Arial" w:hAnsi="Arial" w:cs="Arial"/>
                <w:b/>
                <w:bCs/>
                <w:color w:val="FFFFFF"/>
                <w:sz w:val="16"/>
                <w:szCs w:val="16"/>
                <w:u w:val="single"/>
                <w:lang w:eastAsia="en-GB"/>
              </w:rPr>
              <w:t>Total</w:t>
            </w:r>
          </w:p>
        </w:tc>
      </w:tr>
      <w:tr w:rsidR="00B64C60" w:rsidRPr="00100086" w14:paraId="6528678C" w14:textId="77777777" w:rsidTr="00B64C60">
        <w:trPr>
          <w:trHeight w:val="49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77C" w14:textId="77777777" w:rsidR="00B64C60" w:rsidRPr="00100086" w:rsidRDefault="00B64C60" w:rsidP="00B64C60">
            <w:pPr>
              <w:jc w:val="center"/>
              <w:rPr>
                <w:rFonts w:ascii="Arial" w:hAnsi="Arial" w:cs="Arial"/>
                <w:b/>
                <w:bCs/>
                <w:color w:val="CC0029"/>
                <w:sz w:val="20"/>
                <w:szCs w:val="20"/>
                <w:u w:val="single"/>
                <w:lang w:eastAsia="en-GB"/>
              </w:rPr>
            </w:pPr>
            <w:bookmarkStart w:id="127" w:name="RANGE!A2"/>
            <w:bookmarkStart w:id="128" w:name="Text166" w:colFirst="1" w:colLast="2"/>
            <w:bookmarkStart w:id="129" w:name="Text171" w:colFirst="0" w:colLast="2"/>
            <w:r w:rsidRPr="00100086">
              <w:rPr>
                <w:rFonts w:ascii="Arial" w:hAnsi="Arial" w:cs="Arial"/>
                <w:b/>
                <w:bCs/>
                <w:color w:val="CC0029"/>
                <w:sz w:val="20"/>
                <w:szCs w:val="20"/>
                <w:u w:val="single"/>
                <w:lang w:eastAsia="en-GB"/>
              </w:rPr>
              <w:t>A</w:t>
            </w:r>
            <w:bookmarkEnd w:id="127"/>
          </w:p>
        </w:tc>
        <w:tc>
          <w:tcPr>
            <w:tcW w:w="960" w:type="dxa"/>
            <w:tcBorders>
              <w:top w:val="nil"/>
              <w:left w:val="nil"/>
              <w:bottom w:val="single" w:sz="8" w:space="0" w:color="CC0029"/>
              <w:right w:val="single" w:sz="8" w:space="0" w:color="CC0029"/>
            </w:tcBorders>
            <w:shd w:val="clear" w:color="auto" w:fill="auto"/>
            <w:vAlign w:val="center"/>
            <w:hideMark/>
          </w:tcPr>
          <w:p w14:paraId="6528677D" w14:textId="77777777" w:rsidR="00B64C60" w:rsidRPr="00100086" w:rsidRDefault="00B64C60" w:rsidP="00B64C60">
            <w:pPr>
              <w:jc w:val="center"/>
              <w:rPr>
                <w:rFonts w:ascii="Arial" w:hAnsi="Arial" w:cs="Arial"/>
                <w:b/>
                <w:bCs/>
                <w:color w:val="CC0029"/>
                <w:sz w:val="18"/>
                <w:szCs w:val="18"/>
                <w:u w:val="single"/>
                <w:lang w:eastAsia="en-GB"/>
              </w:rPr>
            </w:pPr>
            <w:r w:rsidRPr="00100086">
              <w:rPr>
                <w:rFonts w:ascii="Arial" w:hAnsi="Arial" w:cs="Arial"/>
                <w:b/>
                <w:bCs/>
                <w:color w:val="CC0029"/>
                <w:sz w:val="18"/>
                <w:szCs w:val="18"/>
                <w:u w:val="single"/>
                <w:lang w:eastAsia="en-GB"/>
              </w:rPr>
              <w:t>Month name</w:t>
            </w:r>
          </w:p>
        </w:tc>
        <w:tc>
          <w:tcPr>
            <w:tcW w:w="960" w:type="dxa"/>
            <w:tcBorders>
              <w:top w:val="nil"/>
              <w:left w:val="nil"/>
              <w:bottom w:val="single" w:sz="8" w:space="0" w:color="CC0029"/>
              <w:right w:val="single" w:sz="8" w:space="0" w:color="CC0029"/>
            </w:tcBorders>
            <w:shd w:val="clear" w:color="auto" w:fill="auto"/>
            <w:vAlign w:val="center"/>
            <w:hideMark/>
          </w:tcPr>
          <w:p w14:paraId="6528677E"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77F"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color w:val="000000"/>
                <w:sz w:val="18"/>
                <w:szCs w:val="18"/>
                <w:lang w:eastAsia="en-GB"/>
              </w:rPr>
              <w:t xml:space="preserve">     Jan </w:t>
            </w:r>
          </w:p>
        </w:tc>
        <w:tc>
          <w:tcPr>
            <w:tcW w:w="960" w:type="dxa"/>
            <w:tcBorders>
              <w:top w:val="nil"/>
              <w:left w:val="nil"/>
              <w:bottom w:val="single" w:sz="8" w:space="0" w:color="CC0029"/>
              <w:right w:val="single" w:sz="8" w:space="0" w:color="CC0029"/>
            </w:tcBorders>
            <w:shd w:val="clear" w:color="auto" w:fill="auto"/>
            <w:vAlign w:val="center"/>
            <w:hideMark/>
          </w:tcPr>
          <w:p w14:paraId="65286780"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color w:val="000000"/>
                <w:sz w:val="18"/>
                <w:szCs w:val="18"/>
                <w:lang w:eastAsia="en-GB"/>
              </w:rPr>
              <w:t>Feb     </w:t>
            </w:r>
          </w:p>
        </w:tc>
        <w:tc>
          <w:tcPr>
            <w:tcW w:w="960" w:type="dxa"/>
            <w:tcBorders>
              <w:top w:val="nil"/>
              <w:left w:val="nil"/>
              <w:bottom w:val="single" w:sz="8" w:space="0" w:color="CC0029"/>
              <w:right w:val="single" w:sz="8" w:space="0" w:color="CC0029"/>
            </w:tcBorders>
            <w:shd w:val="clear" w:color="auto" w:fill="auto"/>
            <w:vAlign w:val="center"/>
            <w:hideMark/>
          </w:tcPr>
          <w:p w14:paraId="65286781"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color w:val="000000"/>
                <w:sz w:val="18"/>
                <w:szCs w:val="18"/>
                <w:lang w:eastAsia="en-GB"/>
              </w:rPr>
              <w:t>March</w:t>
            </w:r>
          </w:p>
        </w:tc>
        <w:tc>
          <w:tcPr>
            <w:tcW w:w="960" w:type="dxa"/>
            <w:tcBorders>
              <w:top w:val="nil"/>
              <w:left w:val="nil"/>
              <w:bottom w:val="single" w:sz="8" w:space="0" w:color="CC0029"/>
              <w:right w:val="single" w:sz="8" w:space="0" w:color="CC0029"/>
            </w:tcBorders>
            <w:shd w:val="clear" w:color="auto" w:fill="auto"/>
            <w:vAlign w:val="center"/>
            <w:hideMark/>
          </w:tcPr>
          <w:p w14:paraId="65286782"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color w:val="000000"/>
                <w:sz w:val="18"/>
                <w:szCs w:val="18"/>
                <w:lang w:eastAsia="en-GB"/>
              </w:rPr>
              <w:t xml:space="preserve">April </w:t>
            </w:r>
          </w:p>
        </w:tc>
        <w:tc>
          <w:tcPr>
            <w:tcW w:w="960" w:type="dxa"/>
            <w:tcBorders>
              <w:top w:val="nil"/>
              <w:left w:val="nil"/>
              <w:bottom w:val="single" w:sz="8" w:space="0" w:color="CC0029"/>
              <w:right w:val="single" w:sz="8" w:space="0" w:color="CC0029"/>
            </w:tcBorders>
            <w:shd w:val="clear" w:color="auto" w:fill="auto"/>
            <w:vAlign w:val="center"/>
            <w:hideMark/>
          </w:tcPr>
          <w:p w14:paraId="65286783"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color w:val="000000"/>
                <w:sz w:val="18"/>
                <w:szCs w:val="18"/>
                <w:lang w:eastAsia="en-GB"/>
              </w:rPr>
              <w:t>May    </w:t>
            </w:r>
          </w:p>
        </w:tc>
        <w:tc>
          <w:tcPr>
            <w:tcW w:w="960" w:type="dxa"/>
            <w:tcBorders>
              <w:top w:val="nil"/>
              <w:left w:val="nil"/>
              <w:bottom w:val="single" w:sz="8" w:space="0" w:color="CC0029"/>
              <w:right w:val="single" w:sz="8" w:space="0" w:color="CC0029"/>
            </w:tcBorders>
            <w:shd w:val="clear" w:color="auto" w:fill="auto"/>
            <w:vAlign w:val="center"/>
            <w:hideMark/>
          </w:tcPr>
          <w:p w14:paraId="65286784"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color w:val="000000"/>
                <w:sz w:val="18"/>
                <w:szCs w:val="18"/>
                <w:lang w:eastAsia="en-GB"/>
              </w:rPr>
              <w:t xml:space="preserve">June </w:t>
            </w:r>
          </w:p>
        </w:tc>
        <w:tc>
          <w:tcPr>
            <w:tcW w:w="960" w:type="dxa"/>
            <w:tcBorders>
              <w:top w:val="nil"/>
              <w:left w:val="nil"/>
              <w:bottom w:val="single" w:sz="8" w:space="0" w:color="CC0029"/>
              <w:right w:val="single" w:sz="8" w:space="0" w:color="CC0029"/>
            </w:tcBorders>
            <w:shd w:val="clear" w:color="auto" w:fill="auto"/>
            <w:vAlign w:val="center"/>
            <w:hideMark/>
          </w:tcPr>
          <w:p w14:paraId="65286785"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color w:val="000000"/>
                <w:sz w:val="18"/>
                <w:szCs w:val="18"/>
                <w:lang w:eastAsia="en-GB"/>
              </w:rPr>
              <w:t>July</w:t>
            </w:r>
          </w:p>
        </w:tc>
        <w:tc>
          <w:tcPr>
            <w:tcW w:w="960" w:type="dxa"/>
            <w:tcBorders>
              <w:top w:val="nil"/>
              <w:left w:val="nil"/>
              <w:bottom w:val="single" w:sz="8" w:space="0" w:color="CC0029"/>
              <w:right w:val="single" w:sz="8" w:space="0" w:color="CC0029"/>
            </w:tcBorders>
            <w:shd w:val="clear" w:color="auto" w:fill="auto"/>
            <w:vAlign w:val="center"/>
            <w:hideMark/>
          </w:tcPr>
          <w:p w14:paraId="65286786"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color w:val="000000"/>
                <w:sz w:val="18"/>
                <w:szCs w:val="18"/>
                <w:lang w:eastAsia="en-GB"/>
              </w:rPr>
              <w:t>Aug</w:t>
            </w:r>
          </w:p>
        </w:tc>
        <w:tc>
          <w:tcPr>
            <w:tcW w:w="960" w:type="dxa"/>
            <w:tcBorders>
              <w:top w:val="nil"/>
              <w:left w:val="nil"/>
              <w:bottom w:val="single" w:sz="8" w:space="0" w:color="CC0029"/>
              <w:right w:val="single" w:sz="8" w:space="0" w:color="CC0029"/>
            </w:tcBorders>
            <w:shd w:val="clear" w:color="auto" w:fill="auto"/>
            <w:vAlign w:val="center"/>
            <w:hideMark/>
          </w:tcPr>
          <w:p w14:paraId="65286787"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color w:val="000000"/>
                <w:sz w:val="18"/>
                <w:szCs w:val="18"/>
                <w:lang w:eastAsia="en-GB"/>
              </w:rPr>
              <w:t>Sept</w:t>
            </w:r>
          </w:p>
        </w:tc>
        <w:tc>
          <w:tcPr>
            <w:tcW w:w="960" w:type="dxa"/>
            <w:tcBorders>
              <w:top w:val="nil"/>
              <w:left w:val="nil"/>
              <w:bottom w:val="single" w:sz="8" w:space="0" w:color="CC0029"/>
              <w:right w:val="single" w:sz="8" w:space="0" w:color="CC0029"/>
            </w:tcBorders>
            <w:shd w:val="clear" w:color="auto" w:fill="auto"/>
            <w:vAlign w:val="center"/>
            <w:hideMark/>
          </w:tcPr>
          <w:p w14:paraId="65286788"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color w:val="000000"/>
                <w:sz w:val="18"/>
                <w:szCs w:val="18"/>
                <w:lang w:eastAsia="en-GB"/>
              </w:rPr>
              <w:t>Oct</w:t>
            </w:r>
          </w:p>
        </w:tc>
        <w:tc>
          <w:tcPr>
            <w:tcW w:w="960" w:type="dxa"/>
            <w:tcBorders>
              <w:top w:val="nil"/>
              <w:left w:val="nil"/>
              <w:bottom w:val="single" w:sz="8" w:space="0" w:color="CC0029"/>
              <w:right w:val="single" w:sz="8" w:space="0" w:color="CC0029"/>
            </w:tcBorders>
            <w:shd w:val="clear" w:color="auto" w:fill="auto"/>
            <w:vAlign w:val="center"/>
            <w:hideMark/>
          </w:tcPr>
          <w:p w14:paraId="65286789"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color w:val="000000"/>
                <w:sz w:val="18"/>
                <w:szCs w:val="18"/>
                <w:lang w:eastAsia="en-GB"/>
              </w:rPr>
              <w:t>Nov</w:t>
            </w:r>
          </w:p>
        </w:tc>
        <w:tc>
          <w:tcPr>
            <w:tcW w:w="960" w:type="dxa"/>
            <w:tcBorders>
              <w:top w:val="nil"/>
              <w:left w:val="nil"/>
              <w:bottom w:val="single" w:sz="8" w:space="0" w:color="CC0029"/>
              <w:right w:val="single" w:sz="8" w:space="0" w:color="CC0029"/>
            </w:tcBorders>
            <w:shd w:val="clear" w:color="auto" w:fill="auto"/>
            <w:vAlign w:val="center"/>
            <w:hideMark/>
          </w:tcPr>
          <w:p w14:paraId="6528678A"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color w:val="000000"/>
                <w:sz w:val="18"/>
                <w:szCs w:val="18"/>
                <w:lang w:eastAsia="en-GB"/>
              </w:rPr>
              <w:t>Dec</w:t>
            </w:r>
          </w:p>
        </w:tc>
        <w:tc>
          <w:tcPr>
            <w:tcW w:w="960" w:type="dxa"/>
            <w:tcBorders>
              <w:top w:val="nil"/>
              <w:left w:val="nil"/>
              <w:bottom w:val="single" w:sz="8" w:space="0" w:color="CC0029"/>
              <w:right w:val="single" w:sz="8" w:space="0" w:color="CC0029"/>
            </w:tcBorders>
            <w:shd w:val="clear" w:color="auto" w:fill="auto"/>
            <w:vAlign w:val="center"/>
            <w:hideMark/>
          </w:tcPr>
          <w:p w14:paraId="6528678B"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olor w:val="000000"/>
                <w:sz w:val="18"/>
                <w:szCs w:val="18"/>
                <w:lang w:eastAsia="en-GB"/>
              </w:rPr>
              <w:t> </w:t>
            </w:r>
          </w:p>
        </w:tc>
      </w:tr>
      <w:bookmarkEnd w:id="128"/>
      <w:bookmarkEnd w:id="129"/>
      <w:tr w:rsidR="00B64C60" w:rsidRPr="00100086" w14:paraId="6528679D" w14:textId="77777777" w:rsidTr="00B64C60">
        <w:trPr>
          <w:trHeight w:val="495"/>
        </w:trPr>
        <w:tc>
          <w:tcPr>
            <w:tcW w:w="960" w:type="dxa"/>
            <w:tcBorders>
              <w:top w:val="nil"/>
              <w:left w:val="single" w:sz="8" w:space="0" w:color="CC0029"/>
              <w:bottom w:val="single" w:sz="8" w:space="0" w:color="CC0029"/>
              <w:right w:val="single" w:sz="8" w:space="0" w:color="CC0029"/>
            </w:tcBorders>
            <w:shd w:val="clear" w:color="000000" w:fill="CC0029"/>
            <w:vAlign w:val="center"/>
            <w:hideMark/>
          </w:tcPr>
          <w:p w14:paraId="6528678D" w14:textId="77777777" w:rsidR="00B64C60" w:rsidRPr="00100086" w:rsidRDefault="00B64C60" w:rsidP="00B64C60">
            <w:pPr>
              <w:rPr>
                <w:rFonts w:ascii="Arial" w:hAnsi="Arial" w:cs="Arial"/>
                <w:b/>
                <w:bCs/>
                <w:color w:val="000000"/>
                <w:sz w:val="20"/>
                <w:szCs w:val="20"/>
                <w:lang w:eastAsia="en-GB"/>
              </w:rPr>
            </w:pPr>
            <w:r w:rsidRPr="00100086">
              <w:rPr>
                <w:rFonts w:ascii="Arial" w:hAnsi="Arial" w:cs="Arial"/>
                <w:b/>
                <w:bCs/>
                <w:color w:val="000000"/>
                <w:sz w:val="20"/>
                <w:szCs w:val="20"/>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78E" w14:textId="77777777" w:rsidR="00B64C60" w:rsidRPr="00100086" w:rsidRDefault="00B64C60" w:rsidP="00B64C60">
            <w:pPr>
              <w:rPr>
                <w:rFonts w:ascii="Arial" w:hAnsi="Arial" w:cs="Arial"/>
                <w:b/>
                <w:bCs/>
                <w:color w:val="FFFFFF"/>
                <w:sz w:val="18"/>
                <w:szCs w:val="18"/>
                <w:u w:val="single"/>
                <w:lang w:eastAsia="en-GB"/>
              </w:rPr>
            </w:pPr>
            <w:proofErr w:type="gramStart"/>
            <w:r w:rsidRPr="00100086">
              <w:rPr>
                <w:rFonts w:ascii="Arial" w:hAnsi="Arial" w:cs="Arial"/>
                <w:b/>
                <w:bCs/>
                <w:color w:val="FFFFFF"/>
                <w:sz w:val="18"/>
                <w:szCs w:val="18"/>
                <w:u w:val="single"/>
                <w:lang w:eastAsia="en-GB"/>
              </w:rPr>
              <w:t>Money  in</w:t>
            </w:r>
            <w:proofErr w:type="gramEnd"/>
            <w:r w:rsidRPr="00100086">
              <w:rPr>
                <w:rFonts w:ascii="Arial" w:hAnsi="Arial" w:cs="Arial"/>
                <w:b/>
                <w:bCs/>
                <w:color w:val="FFFFFF"/>
                <w:sz w:val="18"/>
                <w:szCs w:val="18"/>
                <w:u w:val="single"/>
                <w:lang w:eastAsia="en-GB"/>
              </w:rPr>
              <w:t xml:space="preserve"> (£) </w:t>
            </w:r>
          </w:p>
        </w:tc>
        <w:tc>
          <w:tcPr>
            <w:tcW w:w="960" w:type="dxa"/>
            <w:tcBorders>
              <w:top w:val="nil"/>
              <w:left w:val="nil"/>
              <w:bottom w:val="single" w:sz="8" w:space="0" w:color="CC0029"/>
              <w:right w:val="single" w:sz="8" w:space="0" w:color="CC0029"/>
            </w:tcBorders>
            <w:shd w:val="clear" w:color="000000" w:fill="CC0029"/>
            <w:vAlign w:val="center"/>
            <w:hideMark/>
          </w:tcPr>
          <w:p w14:paraId="6528678F" w14:textId="77777777" w:rsidR="00B64C60" w:rsidRPr="00100086" w:rsidRDefault="00B64C60" w:rsidP="00B64C60">
            <w:pPr>
              <w:rPr>
                <w:rFonts w:ascii="Arial" w:hAnsi="Arial" w:cs="Arial"/>
                <w:b/>
                <w:bCs/>
                <w:color w:val="000000"/>
                <w:sz w:val="20"/>
                <w:szCs w:val="20"/>
                <w:lang w:eastAsia="en-GB"/>
              </w:rPr>
            </w:pPr>
            <w:r w:rsidRPr="00100086">
              <w:rPr>
                <w:rFonts w:ascii="Arial" w:hAnsi="Arial" w:cs="Arial"/>
                <w:b/>
                <w:bCs/>
                <w:color w:val="000000"/>
                <w:sz w:val="20"/>
                <w:szCs w:val="20"/>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790"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791"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792"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793"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794"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795"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796"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797"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798"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799"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79A"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79B"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79C" w14:textId="77777777" w:rsidR="00B64C60" w:rsidRPr="00100086" w:rsidRDefault="00B64C60" w:rsidP="00B64C60">
            <w:pPr>
              <w:rPr>
                <w:rFonts w:ascii="Arial" w:hAnsi="Arial" w:cs="Arial"/>
                <w:b/>
                <w:bCs/>
                <w:color w:val="000000"/>
                <w:sz w:val="20"/>
                <w:szCs w:val="20"/>
                <w:lang w:eastAsia="en-GB"/>
              </w:rPr>
            </w:pPr>
            <w:r w:rsidRPr="00100086">
              <w:rPr>
                <w:rFonts w:ascii="Arial" w:hAnsi="Arial" w:cs="Arial"/>
                <w:b/>
                <w:bCs/>
                <w:color w:val="000000"/>
                <w:sz w:val="20"/>
                <w:szCs w:val="20"/>
                <w:lang w:eastAsia="en-GB"/>
              </w:rPr>
              <w:t> </w:t>
            </w:r>
          </w:p>
        </w:tc>
      </w:tr>
      <w:tr w:rsidR="00B64C60" w:rsidRPr="00100086" w14:paraId="652867AE" w14:textId="77777777" w:rsidTr="00B64C60">
        <w:trPr>
          <w:trHeight w:val="73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79E" w14:textId="77777777" w:rsidR="00B64C60" w:rsidRPr="00100086" w:rsidRDefault="00B64C60" w:rsidP="00B64C60">
            <w:pPr>
              <w:rPr>
                <w:rFonts w:ascii="Arial" w:hAnsi="Arial" w:cs="Arial"/>
                <w:b/>
                <w:bCs/>
                <w:color w:val="CC0029"/>
                <w:sz w:val="20"/>
                <w:szCs w:val="20"/>
                <w:u w:val="single"/>
                <w:lang w:eastAsia="en-GB"/>
              </w:rPr>
            </w:pPr>
            <w:r w:rsidRPr="00100086">
              <w:rPr>
                <w:rFonts w:ascii="Arial" w:hAnsi="Arial" w:cs="Arial"/>
                <w:b/>
                <w:bCs/>
                <w:color w:val="CC0029"/>
                <w:sz w:val="20"/>
                <w:szCs w:val="20"/>
                <w:u w:val="single"/>
                <w:lang w:eastAsia="en-GB"/>
              </w:rPr>
              <w:t>B</w:t>
            </w:r>
          </w:p>
        </w:tc>
        <w:tc>
          <w:tcPr>
            <w:tcW w:w="960" w:type="dxa"/>
            <w:tcBorders>
              <w:top w:val="nil"/>
              <w:left w:val="nil"/>
              <w:bottom w:val="single" w:sz="8" w:space="0" w:color="CC0029"/>
              <w:right w:val="single" w:sz="8" w:space="0" w:color="CC0029"/>
            </w:tcBorders>
            <w:shd w:val="clear" w:color="auto" w:fill="auto"/>
            <w:vAlign w:val="center"/>
            <w:hideMark/>
          </w:tcPr>
          <w:p w14:paraId="6528679F" w14:textId="77777777" w:rsidR="00B64C60" w:rsidRPr="00100086" w:rsidRDefault="00B64C60" w:rsidP="00B64C60">
            <w:pPr>
              <w:rPr>
                <w:rFonts w:ascii="Arial" w:hAnsi="Arial" w:cs="Arial"/>
                <w:b/>
                <w:bCs/>
                <w:color w:val="CC0029"/>
                <w:sz w:val="18"/>
                <w:szCs w:val="18"/>
                <w:u w:val="single"/>
                <w:lang w:eastAsia="en-GB"/>
              </w:rPr>
            </w:pPr>
            <w:r w:rsidRPr="00100086">
              <w:rPr>
                <w:rFonts w:ascii="Arial" w:hAnsi="Arial" w:cs="Arial"/>
                <w:b/>
                <w:bCs/>
                <w:color w:val="CC0029"/>
                <w:sz w:val="18"/>
                <w:szCs w:val="18"/>
                <w:u w:val="single"/>
                <w:lang w:eastAsia="en-GB"/>
              </w:rPr>
              <w:t>Funding from the…</w:t>
            </w:r>
          </w:p>
        </w:tc>
        <w:tc>
          <w:tcPr>
            <w:tcW w:w="960" w:type="dxa"/>
            <w:tcBorders>
              <w:top w:val="nil"/>
              <w:left w:val="nil"/>
              <w:bottom w:val="single" w:sz="8" w:space="0" w:color="CC0029"/>
              <w:right w:val="single" w:sz="8" w:space="0" w:color="CC0029"/>
            </w:tcBorders>
            <w:shd w:val="clear" w:color="auto" w:fill="auto"/>
            <w:vAlign w:val="center"/>
            <w:hideMark/>
          </w:tcPr>
          <w:p w14:paraId="652867A0" w14:textId="77777777" w:rsidR="00B64C60" w:rsidRPr="00100086" w:rsidRDefault="00B64C60" w:rsidP="00B64C60">
            <w:pPr>
              <w:jc w:val="center"/>
              <w:rPr>
                <w:rFonts w:ascii="Arial" w:hAnsi="Arial" w:cs="Arial"/>
                <w:color w:val="000000"/>
                <w:sz w:val="18"/>
                <w:szCs w:val="18"/>
                <w:lang w:eastAsia="en-GB"/>
              </w:rPr>
            </w:pPr>
            <w:bookmarkStart w:id="130" w:name="Text179"/>
            <w:r w:rsidRPr="00100086">
              <w:rPr>
                <w:rFonts w:ascii="Arial" w:hAnsi="Arial" w:cs="Arial"/>
                <w:noProof/>
                <w:color w:val="000000"/>
                <w:sz w:val="18"/>
                <w:szCs w:val="18"/>
                <w:lang w:eastAsia="en-GB"/>
              </w:rPr>
              <w:t>     </w:t>
            </w:r>
            <w:bookmarkEnd w:id="130"/>
          </w:p>
        </w:tc>
        <w:tc>
          <w:tcPr>
            <w:tcW w:w="960" w:type="dxa"/>
            <w:tcBorders>
              <w:top w:val="nil"/>
              <w:left w:val="nil"/>
              <w:bottom w:val="single" w:sz="8" w:space="0" w:color="CC0029"/>
              <w:right w:val="single" w:sz="8" w:space="0" w:color="CC0029"/>
            </w:tcBorders>
            <w:shd w:val="clear" w:color="auto" w:fill="auto"/>
            <w:vAlign w:val="center"/>
            <w:hideMark/>
          </w:tcPr>
          <w:p w14:paraId="652867A1"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7A2"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7A3"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7A4"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7A5"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7A6"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7A7"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7A8"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7A9"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7AA"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7AB"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7AC" w14:textId="77777777" w:rsidR="00B64C60" w:rsidRPr="00100086" w:rsidRDefault="00B64C60" w:rsidP="00B64C60">
            <w:pPr>
              <w:rPr>
                <w:rFonts w:ascii="Arial" w:hAnsi="Arial" w:cs="Arial"/>
                <w:color w:val="000000"/>
                <w:sz w:val="18"/>
                <w:szCs w:val="18"/>
                <w:lang w:eastAsia="en-GB"/>
              </w:rPr>
            </w:pPr>
            <w:r w:rsidRPr="00100086">
              <w:rPr>
                <w:rFonts w:ascii="Arial" w:hAnsi="Arial" w:cs="Arial"/>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7AD" w14:textId="77777777" w:rsidR="00B64C60" w:rsidRPr="00100086" w:rsidRDefault="00B64C60" w:rsidP="00B64C60">
            <w:pPr>
              <w:jc w:val="center"/>
              <w:rPr>
                <w:rFonts w:ascii="Arial" w:hAnsi="Arial" w:cs="Arial"/>
                <w:color w:val="000000"/>
                <w:sz w:val="18"/>
                <w:szCs w:val="18"/>
                <w:lang w:eastAsia="en-GB"/>
              </w:rPr>
            </w:pPr>
            <w:bookmarkStart w:id="131" w:name="Text192"/>
            <w:bookmarkStart w:id="132" w:name="RANGE!P4"/>
            <w:r w:rsidRPr="00100086">
              <w:rPr>
                <w:rFonts w:ascii="Arial" w:hAnsi="Arial" w:cs="Arial"/>
                <w:noProof/>
                <w:color w:val="000000"/>
                <w:sz w:val="18"/>
                <w:szCs w:val="18"/>
                <w:lang w:eastAsia="en-GB"/>
              </w:rPr>
              <w:t>     </w:t>
            </w:r>
            <w:bookmarkEnd w:id="131"/>
            <w:bookmarkEnd w:id="132"/>
          </w:p>
        </w:tc>
      </w:tr>
      <w:tr w:rsidR="00B64C60" w:rsidRPr="00100086" w14:paraId="652867BF" w14:textId="77777777" w:rsidTr="00B64C60">
        <w:trPr>
          <w:trHeight w:val="495"/>
        </w:trPr>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7AF" w14:textId="77777777" w:rsidR="00B64C60" w:rsidRPr="00100086" w:rsidRDefault="00B64C60" w:rsidP="00B64C60">
            <w:pPr>
              <w:rPr>
                <w:rFonts w:ascii="Arial" w:hAnsi="Arial" w:cs="Arial"/>
                <w:b/>
                <w:bCs/>
                <w:color w:val="CC0029"/>
                <w:sz w:val="20"/>
                <w:szCs w:val="20"/>
                <w:lang w:eastAsia="en-GB"/>
              </w:rPr>
            </w:pPr>
            <w:r w:rsidRPr="00100086">
              <w:rPr>
                <w:rFonts w:ascii="Arial" w:hAnsi="Arial" w:cs="Arial"/>
                <w:b/>
                <w:bCs/>
                <w:color w:val="CC0029"/>
                <w:sz w:val="20"/>
                <w:szCs w:val="20"/>
                <w:lang w:eastAsia="en-GB"/>
              </w:rPr>
              <w:t> </w:t>
            </w:r>
          </w:p>
        </w:tc>
        <w:tc>
          <w:tcPr>
            <w:tcW w:w="960" w:type="dxa"/>
            <w:tcBorders>
              <w:top w:val="nil"/>
              <w:left w:val="nil"/>
              <w:bottom w:val="nil"/>
              <w:right w:val="single" w:sz="8" w:space="0" w:color="CC0029"/>
            </w:tcBorders>
            <w:shd w:val="clear" w:color="auto" w:fill="auto"/>
            <w:vAlign w:val="center"/>
            <w:hideMark/>
          </w:tcPr>
          <w:p w14:paraId="652867B0" w14:textId="77777777" w:rsidR="00B64C60" w:rsidRPr="00100086" w:rsidRDefault="00B64C60" w:rsidP="00B64C60">
            <w:pPr>
              <w:rPr>
                <w:rFonts w:ascii="Arial" w:hAnsi="Arial" w:cs="Arial"/>
                <w:b/>
                <w:bCs/>
                <w:color w:val="CC0029"/>
                <w:sz w:val="18"/>
                <w:szCs w:val="18"/>
                <w:u w:val="single"/>
                <w:lang w:eastAsia="en-GB"/>
              </w:rPr>
            </w:pPr>
            <w:r w:rsidRPr="00100086">
              <w:rPr>
                <w:rFonts w:ascii="Arial" w:hAnsi="Arial" w:cs="Arial"/>
                <w:b/>
                <w:bCs/>
                <w:color w:val="CC0029"/>
                <w:sz w:val="18"/>
                <w:szCs w:val="18"/>
                <w:u w:val="single"/>
                <w:lang w:eastAsia="en-GB"/>
              </w:rPr>
              <w:t>Funding from</w:t>
            </w:r>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7B1" w14:textId="77777777" w:rsidR="00B64C60" w:rsidRPr="00100086" w:rsidRDefault="00B64C60" w:rsidP="00B64C60">
            <w:pPr>
              <w:jc w:val="center"/>
              <w:rPr>
                <w:rFonts w:ascii="Arial" w:hAnsi="Arial" w:cs="Arial"/>
                <w:color w:val="000000"/>
                <w:sz w:val="18"/>
                <w:szCs w:val="18"/>
                <w:lang w:eastAsia="en-GB"/>
              </w:rPr>
            </w:pPr>
            <w:bookmarkStart w:id="133" w:name="Text193"/>
            <w:bookmarkStart w:id="134" w:name="RANGE!C5"/>
            <w:r w:rsidRPr="00100086">
              <w:rPr>
                <w:rFonts w:ascii="Arial" w:hAnsi="Arial" w:cs="Arial"/>
                <w:noProof/>
                <w:color w:val="000000"/>
                <w:sz w:val="18"/>
                <w:szCs w:val="18"/>
                <w:lang w:eastAsia="en-GB"/>
              </w:rPr>
              <w:t>     </w:t>
            </w:r>
            <w:bookmarkEnd w:id="133"/>
            <w:bookmarkEnd w:id="134"/>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7B2" w14:textId="77777777" w:rsidR="00B64C60" w:rsidRPr="00100086" w:rsidRDefault="00B64C60" w:rsidP="00B64C60">
            <w:pPr>
              <w:jc w:val="center"/>
              <w:rPr>
                <w:rFonts w:ascii="Arial" w:hAnsi="Arial" w:cs="Arial"/>
                <w:color w:val="000000"/>
                <w:sz w:val="18"/>
                <w:szCs w:val="18"/>
                <w:lang w:eastAsia="en-GB"/>
              </w:rPr>
            </w:pPr>
            <w:bookmarkStart w:id="135" w:name="RANGE!D5"/>
            <w:r w:rsidRPr="00100086">
              <w:rPr>
                <w:rFonts w:ascii="Arial" w:hAnsi="Arial" w:cs="Arial"/>
                <w:color w:val="000000"/>
                <w:sz w:val="18"/>
                <w:szCs w:val="18"/>
                <w:lang w:eastAsia="en-GB"/>
              </w:rPr>
              <w:t>600</w:t>
            </w:r>
            <w:bookmarkStart w:id="136" w:name="Text194"/>
            <w:bookmarkEnd w:id="135"/>
            <w:bookmarkEnd w:id="136"/>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7B3" w14:textId="77777777" w:rsidR="00B64C60" w:rsidRPr="00100086" w:rsidRDefault="00B64C60" w:rsidP="00B64C60">
            <w:pPr>
              <w:jc w:val="center"/>
              <w:rPr>
                <w:rFonts w:ascii="Arial" w:hAnsi="Arial" w:cs="Arial"/>
                <w:color w:val="000000"/>
                <w:sz w:val="18"/>
                <w:szCs w:val="18"/>
                <w:lang w:eastAsia="en-GB"/>
              </w:rPr>
            </w:pPr>
            <w:bookmarkStart w:id="137" w:name="Text195"/>
            <w:bookmarkStart w:id="138" w:name="RANGE!E5"/>
            <w:r w:rsidRPr="00100086">
              <w:rPr>
                <w:rFonts w:ascii="Arial" w:hAnsi="Arial" w:cs="Arial"/>
                <w:noProof/>
                <w:color w:val="000000"/>
                <w:sz w:val="18"/>
                <w:szCs w:val="18"/>
                <w:lang w:eastAsia="en-GB"/>
              </w:rPr>
              <w:t>600</w:t>
            </w:r>
            <w:bookmarkEnd w:id="137"/>
            <w:bookmarkEnd w:id="138"/>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7B4" w14:textId="77777777" w:rsidR="00B64C60" w:rsidRPr="00100086" w:rsidRDefault="00B64C60" w:rsidP="00B64C60">
            <w:pPr>
              <w:jc w:val="center"/>
              <w:rPr>
                <w:rFonts w:ascii="Arial" w:hAnsi="Arial" w:cs="Arial"/>
                <w:color w:val="000000"/>
                <w:sz w:val="18"/>
                <w:szCs w:val="18"/>
                <w:lang w:eastAsia="en-GB"/>
              </w:rPr>
            </w:pPr>
            <w:bookmarkStart w:id="139" w:name="Text196"/>
            <w:bookmarkStart w:id="140" w:name="RANGE!F5"/>
            <w:r w:rsidRPr="00100086">
              <w:rPr>
                <w:rFonts w:ascii="Arial" w:hAnsi="Arial" w:cs="Arial"/>
                <w:noProof/>
                <w:color w:val="000000"/>
                <w:sz w:val="18"/>
                <w:szCs w:val="18"/>
                <w:lang w:eastAsia="en-GB"/>
              </w:rPr>
              <w:t>600</w:t>
            </w:r>
            <w:bookmarkEnd w:id="139"/>
            <w:bookmarkEnd w:id="140"/>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7B5" w14:textId="77777777" w:rsidR="00B64C60" w:rsidRPr="00100086" w:rsidRDefault="00B64C60" w:rsidP="00B64C60">
            <w:pPr>
              <w:jc w:val="center"/>
              <w:rPr>
                <w:rFonts w:ascii="Arial" w:hAnsi="Arial" w:cs="Arial"/>
                <w:color w:val="000000"/>
                <w:sz w:val="18"/>
                <w:szCs w:val="18"/>
                <w:lang w:eastAsia="en-GB"/>
              </w:rPr>
            </w:pPr>
            <w:bookmarkStart w:id="141" w:name="Text197"/>
            <w:bookmarkStart w:id="142" w:name="RANGE!G5"/>
            <w:r w:rsidRPr="00100086">
              <w:rPr>
                <w:rFonts w:ascii="Arial" w:hAnsi="Arial" w:cs="Arial"/>
                <w:noProof/>
                <w:color w:val="000000"/>
                <w:sz w:val="18"/>
                <w:szCs w:val="18"/>
                <w:lang w:eastAsia="en-GB"/>
              </w:rPr>
              <w:t>600</w:t>
            </w:r>
            <w:bookmarkEnd w:id="141"/>
            <w:bookmarkEnd w:id="142"/>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7B6" w14:textId="77777777" w:rsidR="00B64C60" w:rsidRPr="00100086" w:rsidRDefault="00B64C60" w:rsidP="00B64C60">
            <w:pPr>
              <w:jc w:val="center"/>
              <w:rPr>
                <w:rFonts w:ascii="Arial" w:hAnsi="Arial" w:cs="Arial"/>
                <w:color w:val="000000"/>
                <w:sz w:val="18"/>
                <w:szCs w:val="18"/>
                <w:lang w:eastAsia="en-GB"/>
              </w:rPr>
            </w:pPr>
            <w:bookmarkStart w:id="143" w:name="Text198"/>
            <w:bookmarkStart w:id="144" w:name="RANGE!H5"/>
            <w:r w:rsidRPr="00100086">
              <w:rPr>
                <w:rFonts w:ascii="Arial" w:hAnsi="Arial" w:cs="Arial"/>
                <w:noProof/>
                <w:color w:val="000000"/>
                <w:sz w:val="18"/>
                <w:szCs w:val="18"/>
                <w:lang w:eastAsia="en-GB"/>
              </w:rPr>
              <w:t>600</w:t>
            </w:r>
            <w:bookmarkEnd w:id="143"/>
            <w:bookmarkEnd w:id="144"/>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7B7" w14:textId="77777777" w:rsidR="00B64C60" w:rsidRPr="00100086" w:rsidRDefault="00B64C60" w:rsidP="00B64C60">
            <w:pPr>
              <w:jc w:val="center"/>
              <w:rPr>
                <w:rFonts w:ascii="Arial" w:hAnsi="Arial" w:cs="Arial"/>
                <w:color w:val="000000"/>
                <w:sz w:val="18"/>
                <w:szCs w:val="18"/>
                <w:lang w:eastAsia="en-GB"/>
              </w:rPr>
            </w:pPr>
            <w:bookmarkStart w:id="145" w:name="Text199"/>
            <w:bookmarkStart w:id="146" w:name="RANGE!I5"/>
            <w:r w:rsidRPr="00100086">
              <w:rPr>
                <w:rFonts w:ascii="Arial" w:hAnsi="Arial" w:cs="Arial"/>
                <w:noProof/>
                <w:color w:val="000000"/>
                <w:sz w:val="18"/>
                <w:szCs w:val="18"/>
                <w:lang w:eastAsia="en-GB"/>
              </w:rPr>
              <w:t>600</w:t>
            </w:r>
            <w:bookmarkEnd w:id="145"/>
            <w:bookmarkEnd w:id="146"/>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7B8" w14:textId="77777777" w:rsidR="00B64C60" w:rsidRPr="00100086" w:rsidRDefault="00B64C60" w:rsidP="00B64C60">
            <w:pPr>
              <w:jc w:val="center"/>
              <w:rPr>
                <w:rFonts w:ascii="Arial" w:hAnsi="Arial" w:cs="Arial"/>
                <w:color w:val="000000"/>
                <w:sz w:val="18"/>
                <w:szCs w:val="18"/>
                <w:lang w:eastAsia="en-GB"/>
              </w:rPr>
            </w:pPr>
            <w:bookmarkStart w:id="147" w:name="Text200"/>
            <w:bookmarkStart w:id="148" w:name="RANGE!J5"/>
            <w:r w:rsidRPr="00100086">
              <w:rPr>
                <w:rFonts w:ascii="Arial" w:hAnsi="Arial" w:cs="Arial"/>
                <w:noProof/>
                <w:color w:val="000000"/>
                <w:sz w:val="18"/>
                <w:szCs w:val="18"/>
                <w:lang w:eastAsia="en-GB"/>
              </w:rPr>
              <w:t>600</w:t>
            </w:r>
            <w:bookmarkEnd w:id="147"/>
            <w:bookmarkEnd w:id="148"/>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7B9" w14:textId="77777777" w:rsidR="00B64C60" w:rsidRPr="00100086" w:rsidRDefault="00B64C60" w:rsidP="00B64C60">
            <w:pPr>
              <w:jc w:val="center"/>
              <w:rPr>
                <w:rFonts w:ascii="Arial" w:hAnsi="Arial" w:cs="Arial"/>
                <w:color w:val="000000"/>
                <w:sz w:val="18"/>
                <w:szCs w:val="18"/>
                <w:lang w:eastAsia="en-GB"/>
              </w:rPr>
            </w:pPr>
            <w:bookmarkStart w:id="149" w:name="Text201"/>
            <w:bookmarkStart w:id="150" w:name="RANGE!K5"/>
            <w:r w:rsidRPr="00100086">
              <w:rPr>
                <w:rFonts w:ascii="Arial" w:hAnsi="Arial" w:cs="Arial"/>
                <w:noProof/>
                <w:color w:val="000000"/>
                <w:sz w:val="18"/>
                <w:szCs w:val="18"/>
                <w:lang w:eastAsia="en-GB"/>
              </w:rPr>
              <w:t>600</w:t>
            </w:r>
            <w:bookmarkEnd w:id="149"/>
            <w:bookmarkEnd w:id="150"/>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7BA" w14:textId="77777777" w:rsidR="00B64C60" w:rsidRPr="00100086" w:rsidRDefault="00B64C60" w:rsidP="00B64C60">
            <w:pPr>
              <w:jc w:val="center"/>
              <w:rPr>
                <w:rFonts w:ascii="Arial" w:hAnsi="Arial" w:cs="Arial"/>
                <w:color w:val="000000"/>
                <w:sz w:val="18"/>
                <w:szCs w:val="18"/>
                <w:lang w:eastAsia="en-GB"/>
              </w:rPr>
            </w:pPr>
            <w:bookmarkStart w:id="151" w:name="Text202"/>
            <w:bookmarkStart w:id="152" w:name="RANGE!L5"/>
            <w:r w:rsidRPr="00100086">
              <w:rPr>
                <w:rFonts w:ascii="Arial" w:hAnsi="Arial" w:cs="Arial"/>
                <w:noProof/>
                <w:color w:val="000000"/>
                <w:sz w:val="18"/>
                <w:szCs w:val="18"/>
                <w:lang w:eastAsia="en-GB"/>
              </w:rPr>
              <w:t>600</w:t>
            </w:r>
            <w:bookmarkEnd w:id="151"/>
            <w:bookmarkEnd w:id="152"/>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7BB" w14:textId="77777777" w:rsidR="00B64C60" w:rsidRPr="00100086" w:rsidRDefault="00B64C60" w:rsidP="00B64C60">
            <w:pPr>
              <w:jc w:val="center"/>
              <w:rPr>
                <w:rFonts w:ascii="Arial" w:hAnsi="Arial" w:cs="Arial"/>
                <w:color w:val="000000"/>
                <w:sz w:val="18"/>
                <w:szCs w:val="18"/>
                <w:lang w:eastAsia="en-GB"/>
              </w:rPr>
            </w:pPr>
            <w:bookmarkStart w:id="153" w:name="Text203"/>
            <w:bookmarkStart w:id="154" w:name="RANGE!M5"/>
            <w:r w:rsidRPr="00100086">
              <w:rPr>
                <w:rFonts w:ascii="Arial" w:hAnsi="Arial" w:cs="Arial"/>
                <w:noProof/>
                <w:color w:val="000000"/>
                <w:sz w:val="18"/>
                <w:szCs w:val="18"/>
                <w:lang w:eastAsia="en-GB"/>
              </w:rPr>
              <w:t>600</w:t>
            </w:r>
            <w:bookmarkEnd w:id="153"/>
            <w:bookmarkEnd w:id="154"/>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7BC" w14:textId="77777777" w:rsidR="00B64C60" w:rsidRPr="00100086" w:rsidRDefault="00B64C60" w:rsidP="00B64C60">
            <w:pPr>
              <w:jc w:val="center"/>
              <w:rPr>
                <w:rFonts w:ascii="Arial" w:hAnsi="Arial" w:cs="Arial"/>
                <w:color w:val="000000"/>
                <w:sz w:val="18"/>
                <w:szCs w:val="18"/>
                <w:lang w:eastAsia="en-GB"/>
              </w:rPr>
            </w:pPr>
            <w:bookmarkStart w:id="155" w:name="Text204"/>
            <w:bookmarkStart w:id="156" w:name="RANGE!N5"/>
            <w:r w:rsidRPr="00100086">
              <w:rPr>
                <w:rFonts w:ascii="Arial" w:hAnsi="Arial" w:cs="Arial"/>
                <w:noProof/>
                <w:color w:val="000000"/>
                <w:sz w:val="18"/>
                <w:szCs w:val="18"/>
                <w:lang w:eastAsia="en-GB"/>
              </w:rPr>
              <w:t>600</w:t>
            </w:r>
            <w:bookmarkEnd w:id="155"/>
            <w:bookmarkEnd w:id="156"/>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7BD" w14:textId="77777777" w:rsidR="00B64C60" w:rsidRPr="00100086" w:rsidRDefault="00B64C60" w:rsidP="00B64C60">
            <w:pPr>
              <w:jc w:val="center"/>
              <w:rPr>
                <w:rFonts w:ascii="Arial" w:hAnsi="Arial" w:cs="Arial"/>
                <w:color w:val="000000"/>
                <w:sz w:val="18"/>
                <w:szCs w:val="18"/>
                <w:lang w:eastAsia="en-GB"/>
              </w:rPr>
            </w:pPr>
            <w:bookmarkStart w:id="157" w:name="Text205"/>
            <w:bookmarkStart w:id="158" w:name="RANGE!O5"/>
            <w:r w:rsidRPr="00100086">
              <w:rPr>
                <w:rFonts w:ascii="Arial" w:hAnsi="Arial" w:cs="Arial"/>
                <w:noProof/>
                <w:color w:val="000000"/>
                <w:sz w:val="18"/>
                <w:szCs w:val="18"/>
                <w:lang w:eastAsia="en-GB"/>
              </w:rPr>
              <w:t>600</w:t>
            </w:r>
            <w:bookmarkEnd w:id="157"/>
            <w:bookmarkEnd w:id="158"/>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7BE" w14:textId="77777777" w:rsidR="00B64C60" w:rsidRPr="00100086" w:rsidRDefault="00B64C60" w:rsidP="00B64C60">
            <w:pPr>
              <w:jc w:val="center"/>
              <w:rPr>
                <w:rFonts w:ascii="Arial" w:hAnsi="Arial" w:cs="Arial"/>
                <w:color w:val="000000"/>
                <w:sz w:val="18"/>
                <w:szCs w:val="18"/>
                <w:lang w:eastAsia="en-GB"/>
              </w:rPr>
            </w:pPr>
            <w:bookmarkStart w:id="159" w:name="Text206"/>
            <w:bookmarkStart w:id="160" w:name="RANGE!P5"/>
            <w:r w:rsidRPr="00100086">
              <w:rPr>
                <w:rFonts w:ascii="Arial" w:hAnsi="Arial" w:cs="Arial"/>
                <w:noProof/>
                <w:color w:val="000000"/>
                <w:sz w:val="18"/>
                <w:szCs w:val="18"/>
                <w:lang w:eastAsia="en-GB"/>
              </w:rPr>
              <w:t>7200</w:t>
            </w:r>
            <w:bookmarkEnd w:id="159"/>
            <w:bookmarkEnd w:id="160"/>
          </w:p>
        </w:tc>
      </w:tr>
      <w:tr w:rsidR="00B64C60" w:rsidRPr="00100086" w14:paraId="652867D0" w14:textId="77777777" w:rsidTr="00B64C60">
        <w:trPr>
          <w:trHeight w:val="495"/>
        </w:trPr>
        <w:tc>
          <w:tcPr>
            <w:tcW w:w="960" w:type="dxa"/>
            <w:vMerge/>
            <w:tcBorders>
              <w:top w:val="nil"/>
              <w:left w:val="single" w:sz="8" w:space="0" w:color="CC0029"/>
              <w:bottom w:val="single" w:sz="8" w:space="0" w:color="CC0029"/>
              <w:right w:val="single" w:sz="8" w:space="0" w:color="CC0029"/>
            </w:tcBorders>
            <w:vAlign w:val="center"/>
            <w:hideMark/>
          </w:tcPr>
          <w:p w14:paraId="652867C0" w14:textId="77777777" w:rsidR="00B64C60" w:rsidRPr="00100086" w:rsidRDefault="00B64C60" w:rsidP="00B64C60">
            <w:pPr>
              <w:rPr>
                <w:rFonts w:ascii="Arial" w:hAnsi="Arial" w:cs="Arial"/>
                <w:b/>
                <w:bCs/>
                <w:color w:val="CC0029"/>
                <w:sz w:val="20"/>
                <w:szCs w:val="20"/>
                <w:lang w:eastAsia="en-GB"/>
              </w:rPr>
            </w:pPr>
          </w:p>
        </w:tc>
        <w:tc>
          <w:tcPr>
            <w:tcW w:w="960" w:type="dxa"/>
            <w:tcBorders>
              <w:top w:val="nil"/>
              <w:left w:val="nil"/>
              <w:bottom w:val="single" w:sz="8" w:space="0" w:color="CC0029"/>
              <w:right w:val="single" w:sz="8" w:space="0" w:color="CC0029"/>
            </w:tcBorders>
            <w:shd w:val="clear" w:color="auto" w:fill="auto"/>
            <w:vAlign w:val="center"/>
            <w:hideMark/>
          </w:tcPr>
          <w:p w14:paraId="652867C1" w14:textId="77777777" w:rsidR="00B64C60" w:rsidRPr="00100086" w:rsidRDefault="00B64C60" w:rsidP="00B64C60">
            <w:pPr>
              <w:rPr>
                <w:rFonts w:ascii="Arial" w:hAnsi="Arial" w:cs="Arial"/>
                <w:b/>
                <w:bCs/>
                <w:color w:val="CC0029"/>
                <w:sz w:val="18"/>
                <w:szCs w:val="18"/>
                <w:u w:val="single"/>
                <w:lang w:eastAsia="en-GB"/>
              </w:rPr>
            </w:pPr>
            <w:r w:rsidRPr="00100086">
              <w:rPr>
                <w:rFonts w:ascii="Arial" w:hAnsi="Arial" w:cs="Arial"/>
                <w:b/>
                <w:bCs/>
                <w:color w:val="CC0029"/>
                <w:sz w:val="18"/>
                <w:szCs w:val="18"/>
                <w:u w:val="single"/>
                <w:lang w:eastAsia="en-GB"/>
              </w:rPr>
              <w:t xml:space="preserve">other sources </w:t>
            </w:r>
          </w:p>
        </w:tc>
        <w:tc>
          <w:tcPr>
            <w:tcW w:w="960" w:type="dxa"/>
            <w:vMerge/>
            <w:tcBorders>
              <w:top w:val="nil"/>
              <w:left w:val="single" w:sz="8" w:space="0" w:color="CC0029"/>
              <w:bottom w:val="single" w:sz="8" w:space="0" w:color="CC0029"/>
              <w:right w:val="single" w:sz="8" w:space="0" w:color="CC0029"/>
            </w:tcBorders>
            <w:vAlign w:val="center"/>
            <w:hideMark/>
          </w:tcPr>
          <w:p w14:paraId="652867C2"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7C3"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7C4"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7C5"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7C6"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7C7"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7C8"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7C9"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7CA"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7CB"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7CC"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7CD"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7CE"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7CF" w14:textId="77777777" w:rsidR="00B64C60" w:rsidRPr="00100086" w:rsidRDefault="00B64C60" w:rsidP="00B64C60">
            <w:pPr>
              <w:rPr>
                <w:rFonts w:ascii="Arial" w:hAnsi="Arial" w:cs="Arial"/>
                <w:color w:val="000000"/>
                <w:sz w:val="18"/>
                <w:szCs w:val="18"/>
                <w:lang w:eastAsia="en-GB"/>
              </w:rPr>
            </w:pPr>
          </w:p>
        </w:tc>
      </w:tr>
      <w:tr w:rsidR="00B64C60" w:rsidRPr="00100086" w14:paraId="652867E1" w14:textId="77777777" w:rsidTr="00B64C60">
        <w:trPr>
          <w:trHeight w:val="49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7D1" w14:textId="77777777" w:rsidR="00B64C60" w:rsidRPr="00100086" w:rsidRDefault="00B64C60" w:rsidP="00B64C60">
            <w:pPr>
              <w:rPr>
                <w:rFonts w:ascii="Arial" w:hAnsi="Arial" w:cs="Arial"/>
                <w:b/>
                <w:bCs/>
                <w:color w:val="CC0029"/>
                <w:sz w:val="20"/>
                <w:szCs w:val="20"/>
                <w:lang w:eastAsia="en-GB"/>
              </w:rPr>
            </w:pPr>
            <w:r w:rsidRPr="00100086">
              <w:rPr>
                <w:rFonts w:ascii="Arial" w:hAnsi="Arial" w:cs="Arial"/>
                <w:b/>
                <w:bCs/>
                <w:color w:val="CC0029"/>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7D2" w14:textId="77777777" w:rsidR="00B64C60" w:rsidRPr="00100086" w:rsidRDefault="00B64C60" w:rsidP="00B64C60">
            <w:pPr>
              <w:rPr>
                <w:rFonts w:ascii="Arial" w:hAnsi="Arial" w:cs="Arial"/>
                <w:b/>
                <w:bCs/>
                <w:color w:val="CC0029"/>
                <w:sz w:val="18"/>
                <w:szCs w:val="18"/>
                <w:u w:val="single"/>
                <w:lang w:eastAsia="en-GB"/>
              </w:rPr>
            </w:pPr>
            <w:r w:rsidRPr="00100086">
              <w:rPr>
                <w:rFonts w:ascii="Arial" w:hAnsi="Arial" w:cs="Arial"/>
                <w:b/>
                <w:bCs/>
                <w:color w:val="CC0029"/>
                <w:sz w:val="18"/>
                <w:szCs w:val="18"/>
                <w:u w:val="single"/>
                <w:lang w:eastAsia="en-GB"/>
              </w:rPr>
              <w:t>Own funds</w:t>
            </w:r>
          </w:p>
        </w:tc>
        <w:tc>
          <w:tcPr>
            <w:tcW w:w="960" w:type="dxa"/>
            <w:tcBorders>
              <w:top w:val="nil"/>
              <w:left w:val="nil"/>
              <w:bottom w:val="single" w:sz="8" w:space="0" w:color="CC0029"/>
              <w:right w:val="single" w:sz="8" w:space="0" w:color="CC0029"/>
            </w:tcBorders>
            <w:shd w:val="clear" w:color="auto" w:fill="auto"/>
            <w:vAlign w:val="center"/>
            <w:hideMark/>
          </w:tcPr>
          <w:p w14:paraId="652867D3" w14:textId="77777777" w:rsidR="00B64C60" w:rsidRPr="00100086" w:rsidRDefault="00B64C60" w:rsidP="00B64C60">
            <w:pPr>
              <w:jc w:val="center"/>
              <w:rPr>
                <w:rFonts w:ascii="Arial" w:hAnsi="Arial" w:cs="Arial"/>
                <w:color w:val="000000"/>
                <w:sz w:val="18"/>
                <w:szCs w:val="18"/>
                <w:lang w:eastAsia="en-GB"/>
              </w:rPr>
            </w:pPr>
            <w:bookmarkStart w:id="161" w:name="Text207"/>
            <w:bookmarkStart w:id="162" w:name="RANGE!C7"/>
            <w:r w:rsidRPr="00100086">
              <w:rPr>
                <w:rFonts w:ascii="Arial" w:hAnsi="Arial" w:cs="Arial"/>
                <w:noProof/>
                <w:color w:val="000000"/>
                <w:sz w:val="18"/>
                <w:szCs w:val="18"/>
                <w:lang w:eastAsia="en-GB"/>
              </w:rPr>
              <w:t>     </w:t>
            </w:r>
            <w:bookmarkEnd w:id="161"/>
            <w:bookmarkEnd w:id="162"/>
          </w:p>
        </w:tc>
        <w:tc>
          <w:tcPr>
            <w:tcW w:w="960" w:type="dxa"/>
            <w:tcBorders>
              <w:top w:val="nil"/>
              <w:left w:val="nil"/>
              <w:bottom w:val="single" w:sz="8" w:space="0" w:color="CC0029"/>
              <w:right w:val="single" w:sz="8" w:space="0" w:color="CC0029"/>
            </w:tcBorders>
            <w:shd w:val="clear" w:color="auto" w:fill="auto"/>
            <w:vAlign w:val="center"/>
            <w:hideMark/>
          </w:tcPr>
          <w:p w14:paraId="652867D4" w14:textId="77777777" w:rsidR="00B64C60" w:rsidRPr="00100086" w:rsidRDefault="00B64C60" w:rsidP="00B64C60">
            <w:pPr>
              <w:jc w:val="center"/>
              <w:rPr>
                <w:rFonts w:ascii="Arial" w:hAnsi="Arial" w:cs="Arial"/>
                <w:color w:val="000000"/>
                <w:sz w:val="18"/>
                <w:szCs w:val="18"/>
                <w:lang w:eastAsia="en-GB"/>
              </w:rPr>
            </w:pPr>
            <w:bookmarkStart w:id="163" w:name="Text208"/>
            <w:bookmarkStart w:id="164" w:name="RANGE!D7"/>
            <w:r w:rsidRPr="00100086">
              <w:rPr>
                <w:rFonts w:ascii="Arial" w:hAnsi="Arial" w:cs="Arial"/>
                <w:noProof/>
                <w:color w:val="000000"/>
                <w:sz w:val="18"/>
                <w:szCs w:val="18"/>
                <w:lang w:eastAsia="en-GB"/>
              </w:rPr>
              <w:t>10000</w:t>
            </w:r>
            <w:bookmarkEnd w:id="163"/>
            <w:bookmarkEnd w:id="164"/>
          </w:p>
        </w:tc>
        <w:tc>
          <w:tcPr>
            <w:tcW w:w="960" w:type="dxa"/>
            <w:tcBorders>
              <w:top w:val="nil"/>
              <w:left w:val="nil"/>
              <w:bottom w:val="single" w:sz="8" w:space="0" w:color="CC0029"/>
              <w:right w:val="single" w:sz="8" w:space="0" w:color="CC0029"/>
            </w:tcBorders>
            <w:shd w:val="clear" w:color="auto" w:fill="auto"/>
            <w:vAlign w:val="center"/>
            <w:hideMark/>
          </w:tcPr>
          <w:p w14:paraId="652867D5" w14:textId="77777777" w:rsidR="00B64C60" w:rsidRPr="00100086" w:rsidRDefault="00B64C60" w:rsidP="00B64C60">
            <w:pPr>
              <w:jc w:val="center"/>
              <w:rPr>
                <w:rFonts w:ascii="Arial" w:hAnsi="Arial" w:cs="Arial"/>
                <w:color w:val="000000"/>
                <w:sz w:val="18"/>
                <w:szCs w:val="18"/>
                <w:lang w:eastAsia="en-GB"/>
              </w:rPr>
            </w:pPr>
            <w:bookmarkStart w:id="165" w:name="RANGE!E7"/>
            <w:r w:rsidRPr="00100086">
              <w:rPr>
                <w:rFonts w:ascii="Arial" w:hAnsi="Arial" w:cs="Arial"/>
                <w:color w:val="000000"/>
                <w:sz w:val="18"/>
                <w:szCs w:val="18"/>
                <w:lang w:eastAsia="en-GB"/>
              </w:rPr>
              <w:t>10000</w:t>
            </w:r>
            <w:bookmarkEnd w:id="165"/>
          </w:p>
        </w:tc>
        <w:tc>
          <w:tcPr>
            <w:tcW w:w="960" w:type="dxa"/>
            <w:tcBorders>
              <w:top w:val="nil"/>
              <w:left w:val="nil"/>
              <w:bottom w:val="single" w:sz="8" w:space="0" w:color="CC0029"/>
              <w:right w:val="single" w:sz="8" w:space="0" w:color="CC0029"/>
            </w:tcBorders>
            <w:shd w:val="clear" w:color="auto" w:fill="auto"/>
            <w:vAlign w:val="center"/>
            <w:hideMark/>
          </w:tcPr>
          <w:p w14:paraId="652867D6" w14:textId="77777777" w:rsidR="00B64C60" w:rsidRPr="00100086" w:rsidRDefault="00B64C60" w:rsidP="00B64C60">
            <w:pPr>
              <w:jc w:val="center"/>
              <w:rPr>
                <w:rFonts w:ascii="Arial" w:hAnsi="Arial" w:cs="Arial"/>
                <w:color w:val="000000"/>
                <w:sz w:val="18"/>
                <w:szCs w:val="18"/>
                <w:lang w:eastAsia="en-GB"/>
              </w:rPr>
            </w:pPr>
            <w:bookmarkStart w:id="166" w:name="RANGE!F7"/>
            <w:r w:rsidRPr="00100086">
              <w:rPr>
                <w:rFonts w:ascii="Arial" w:hAnsi="Arial" w:cs="Arial"/>
                <w:color w:val="000000"/>
                <w:sz w:val="18"/>
                <w:szCs w:val="18"/>
                <w:lang w:eastAsia="en-GB"/>
              </w:rPr>
              <w:t>10000</w:t>
            </w:r>
            <w:bookmarkEnd w:id="166"/>
          </w:p>
        </w:tc>
        <w:tc>
          <w:tcPr>
            <w:tcW w:w="960" w:type="dxa"/>
            <w:tcBorders>
              <w:top w:val="nil"/>
              <w:left w:val="nil"/>
              <w:bottom w:val="single" w:sz="8" w:space="0" w:color="CC0029"/>
              <w:right w:val="single" w:sz="8" w:space="0" w:color="CC0029"/>
            </w:tcBorders>
            <w:shd w:val="clear" w:color="auto" w:fill="auto"/>
            <w:vAlign w:val="center"/>
            <w:hideMark/>
          </w:tcPr>
          <w:p w14:paraId="652867D7" w14:textId="77777777" w:rsidR="00B64C60" w:rsidRPr="00100086" w:rsidRDefault="00B64C60" w:rsidP="00B64C60">
            <w:pPr>
              <w:jc w:val="center"/>
              <w:rPr>
                <w:rFonts w:ascii="Arial" w:hAnsi="Arial" w:cs="Arial"/>
                <w:color w:val="000000"/>
                <w:sz w:val="18"/>
                <w:szCs w:val="18"/>
                <w:lang w:eastAsia="en-GB"/>
              </w:rPr>
            </w:pPr>
            <w:bookmarkStart w:id="167" w:name="RANGE!G7"/>
            <w:r w:rsidRPr="00100086">
              <w:rPr>
                <w:rFonts w:ascii="Arial" w:hAnsi="Arial" w:cs="Arial"/>
                <w:color w:val="000000"/>
                <w:sz w:val="18"/>
                <w:szCs w:val="18"/>
                <w:lang w:eastAsia="en-GB"/>
              </w:rPr>
              <w:t>10000</w:t>
            </w:r>
            <w:bookmarkEnd w:id="167"/>
          </w:p>
        </w:tc>
        <w:tc>
          <w:tcPr>
            <w:tcW w:w="960" w:type="dxa"/>
            <w:tcBorders>
              <w:top w:val="nil"/>
              <w:left w:val="nil"/>
              <w:bottom w:val="single" w:sz="8" w:space="0" w:color="CC0029"/>
              <w:right w:val="single" w:sz="8" w:space="0" w:color="CC0029"/>
            </w:tcBorders>
            <w:shd w:val="clear" w:color="auto" w:fill="auto"/>
            <w:vAlign w:val="center"/>
            <w:hideMark/>
          </w:tcPr>
          <w:p w14:paraId="652867D8" w14:textId="77777777" w:rsidR="00B64C60" w:rsidRPr="00100086" w:rsidRDefault="00B64C60" w:rsidP="00B64C60">
            <w:pPr>
              <w:jc w:val="center"/>
              <w:rPr>
                <w:rFonts w:ascii="Arial" w:hAnsi="Arial" w:cs="Arial"/>
                <w:color w:val="000000"/>
                <w:sz w:val="18"/>
                <w:szCs w:val="18"/>
                <w:lang w:eastAsia="en-GB"/>
              </w:rPr>
            </w:pPr>
            <w:bookmarkStart w:id="168" w:name="RANGE!H7"/>
            <w:r w:rsidRPr="00100086">
              <w:rPr>
                <w:rFonts w:ascii="Arial" w:hAnsi="Arial" w:cs="Arial"/>
                <w:color w:val="000000"/>
                <w:sz w:val="18"/>
                <w:szCs w:val="18"/>
                <w:lang w:eastAsia="en-GB"/>
              </w:rPr>
              <w:t>10000</w:t>
            </w:r>
            <w:bookmarkEnd w:id="168"/>
          </w:p>
        </w:tc>
        <w:tc>
          <w:tcPr>
            <w:tcW w:w="960" w:type="dxa"/>
            <w:tcBorders>
              <w:top w:val="nil"/>
              <w:left w:val="nil"/>
              <w:bottom w:val="single" w:sz="8" w:space="0" w:color="CC0029"/>
              <w:right w:val="single" w:sz="8" w:space="0" w:color="CC0029"/>
            </w:tcBorders>
            <w:shd w:val="clear" w:color="auto" w:fill="auto"/>
            <w:vAlign w:val="center"/>
            <w:hideMark/>
          </w:tcPr>
          <w:p w14:paraId="652867D9" w14:textId="77777777" w:rsidR="00B64C60" w:rsidRPr="00100086" w:rsidRDefault="00B64C60" w:rsidP="00B64C60">
            <w:pPr>
              <w:jc w:val="center"/>
              <w:rPr>
                <w:rFonts w:ascii="Arial" w:hAnsi="Arial" w:cs="Arial"/>
                <w:b/>
                <w:bCs/>
                <w:color w:val="000000"/>
                <w:sz w:val="18"/>
                <w:szCs w:val="18"/>
                <w:lang w:eastAsia="en-GB"/>
              </w:rPr>
            </w:pPr>
            <w:bookmarkStart w:id="169" w:name="RANGE!I7"/>
            <w:r w:rsidRPr="00100086">
              <w:rPr>
                <w:rFonts w:ascii="Arial" w:hAnsi="Arial" w:cs="Arial"/>
                <w:b/>
                <w:bCs/>
                <w:color w:val="000000"/>
                <w:sz w:val="18"/>
                <w:szCs w:val="18"/>
                <w:lang w:eastAsia="en-GB"/>
              </w:rPr>
              <w:t>10000</w:t>
            </w:r>
            <w:bookmarkEnd w:id="169"/>
          </w:p>
        </w:tc>
        <w:tc>
          <w:tcPr>
            <w:tcW w:w="960" w:type="dxa"/>
            <w:tcBorders>
              <w:top w:val="nil"/>
              <w:left w:val="nil"/>
              <w:bottom w:val="single" w:sz="8" w:space="0" w:color="CC0029"/>
              <w:right w:val="single" w:sz="8" w:space="0" w:color="CC0029"/>
            </w:tcBorders>
            <w:shd w:val="clear" w:color="auto" w:fill="auto"/>
            <w:vAlign w:val="center"/>
            <w:hideMark/>
          </w:tcPr>
          <w:p w14:paraId="652867DA" w14:textId="77777777" w:rsidR="00B64C60" w:rsidRPr="00100086" w:rsidRDefault="00B64C60" w:rsidP="00B64C60">
            <w:pPr>
              <w:jc w:val="center"/>
              <w:rPr>
                <w:rFonts w:ascii="Arial" w:hAnsi="Arial" w:cs="Arial"/>
                <w:color w:val="000000"/>
                <w:sz w:val="18"/>
                <w:szCs w:val="18"/>
                <w:lang w:eastAsia="en-GB"/>
              </w:rPr>
            </w:pPr>
            <w:bookmarkStart w:id="170" w:name="RANGE!J7"/>
            <w:r w:rsidRPr="00100086">
              <w:rPr>
                <w:rFonts w:ascii="Arial" w:hAnsi="Arial" w:cs="Arial"/>
                <w:color w:val="000000"/>
                <w:sz w:val="18"/>
                <w:szCs w:val="18"/>
                <w:lang w:eastAsia="en-GB"/>
              </w:rPr>
              <w:t>10000</w:t>
            </w:r>
            <w:bookmarkEnd w:id="170"/>
          </w:p>
        </w:tc>
        <w:tc>
          <w:tcPr>
            <w:tcW w:w="960" w:type="dxa"/>
            <w:tcBorders>
              <w:top w:val="nil"/>
              <w:left w:val="nil"/>
              <w:bottom w:val="single" w:sz="8" w:space="0" w:color="CC0029"/>
              <w:right w:val="single" w:sz="8" w:space="0" w:color="CC0029"/>
            </w:tcBorders>
            <w:shd w:val="clear" w:color="auto" w:fill="auto"/>
            <w:vAlign w:val="center"/>
            <w:hideMark/>
          </w:tcPr>
          <w:p w14:paraId="652867DB" w14:textId="77777777" w:rsidR="00B64C60" w:rsidRPr="00100086" w:rsidRDefault="00B64C60" w:rsidP="00B64C60">
            <w:pPr>
              <w:jc w:val="center"/>
              <w:rPr>
                <w:rFonts w:ascii="Arial" w:hAnsi="Arial" w:cs="Arial"/>
                <w:color w:val="000000"/>
                <w:sz w:val="18"/>
                <w:szCs w:val="18"/>
                <w:lang w:eastAsia="en-GB"/>
              </w:rPr>
            </w:pPr>
            <w:bookmarkStart w:id="171" w:name="RANGE!K7"/>
            <w:r w:rsidRPr="00100086">
              <w:rPr>
                <w:rFonts w:ascii="Arial" w:hAnsi="Arial" w:cs="Arial"/>
                <w:color w:val="000000"/>
                <w:sz w:val="18"/>
                <w:szCs w:val="18"/>
                <w:lang w:eastAsia="en-GB"/>
              </w:rPr>
              <w:t>10000</w:t>
            </w:r>
            <w:bookmarkEnd w:id="171"/>
          </w:p>
        </w:tc>
        <w:tc>
          <w:tcPr>
            <w:tcW w:w="960" w:type="dxa"/>
            <w:tcBorders>
              <w:top w:val="nil"/>
              <w:left w:val="nil"/>
              <w:bottom w:val="single" w:sz="8" w:space="0" w:color="CC0029"/>
              <w:right w:val="single" w:sz="8" w:space="0" w:color="CC0029"/>
            </w:tcBorders>
            <w:shd w:val="clear" w:color="auto" w:fill="auto"/>
            <w:vAlign w:val="center"/>
            <w:hideMark/>
          </w:tcPr>
          <w:p w14:paraId="652867DC" w14:textId="77777777" w:rsidR="00B64C60" w:rsidRPr="00100086" w:rsidRDefault="00B64C60" w:rsidP="00B64C60">
            <w:pPr>
              <w:jc w:val="center"/>
              <w:rPr>
                <w:rFonts w:ascii="Arial" w:hAnsi="Arial" w:cs="Arial"/>
                <w:color w:val="000000"/>
                <w:sz w:val="18"/>
                <w:szCs w:val="18"/>
                <w:lang w:eastAsia="en-GB"/>
              </w:rPr>
            </w:pPr>
            <w:bookmarkStart w:id="172" w:name="RANGE!L7"/>
            <w:r w:rsidRPr="00100086">
              <w:rPr>
                <w:rFonts w:ascii="Arial" w:hAnsi="Arial" w:cs="Arial"/>
                <w:color w:val="000000"/>
                <w:sz w:val="18"/>
                <w:szCs w:val="18"/>
                <w:lang w:eastAsia="en-GB"/>
              </w:rPr>
              <w:t>10000</w:t>
            </w:r>
            <w:bookmarkEnd w:id="172"/>
          </w:p>
        </w:tc>
        <w:tc>
          <w:tcPr>
            <w:tcW w:w="960" w:type="dxa"/>
            <w:tcBorders>
              <w:top w:val="nil"/>
              <w:left w:val="nil"/>
              <w:bottom w:val="single" w:sz="8" w:space="0" w:color="CC0029"/>
              <w:right w:val="single" w:sz="8" w:space="0" w:color="CC0029"/>
            </w:tcBorders>
            <w:shd w:val="clear" w:color="auto" w:fill="auto"/>
            <w:vAlign w:val="center"/>
            <w:hideMark/>
          </w:tcPr>
          <w:p w14:paraId="652867DD" w14:textId="77777777" w:rsidR="00B64C60" w:rsidRPr="00100086" w:rsidRDefault="00B64C60" w:rsidP="00B64C60">
            <w:pPr>
              <w:jc w:val="center"/>
              <w:rPr>
                <w:rFonts w:ascii="Arial" w:hAnsi="Arial" w:cs="Arial"/>
                <w:color w:val="000000"/>
                <w:sz w:val="18"/>
                <w:szCs w:val="18"/>
                <w:lang w:eastAsia="en-GB"/>
              </w:rPr>
            </w:pPr>
            <w:bookmarkStart w:id="173" w:name="RANGE!M7"/>
            <w:r w:rsidRPr="00100086">
              <w:rPr>
                <w:rFonts w:ascii="Arial" w:hAnsi="Arial" w:cs="Arial"/>
                <w:color w:val="000000"/>
                <w:sz w:val="18"/>
                <w:szCs w:val="18"/>
                <w:lang w:eastAsia="en-GB"/>
              </w:rPr>
              <w:t>10000</w:t>
            </w:r>
            <w:bookmarkEnd w:id="173"/>
          </w:p>
        </w:tc>
        <w:tc>
          <w:tcPr>
            <w:tcW w:w="960" w:type="dxa"/>
            <w:tcBorders>
              <w:top w:val="nil"/>
              <w:left w:val="nil"/>
              <w:bottom w:val="single" w:sz="8" w:space="0" w:color="CC0029"/>
              <w:right w:val="single" w:sz="8" w:space="0" w:color="CC0029"/>
            </w:tcBorders>
            <w:shd w:val="clear" w:color="auto" w:fill="auto"/>
            <w:vAlign w:val="center"/>
            <w:hideMark/>
          </w:tcPr>
          <w:p w14:paraId="652867DE" w14:textId="77777777" w:rsidR="00B64C60" w:rsidRPr="00100086" w:rsidRDefault="00B64C60" w:rsidP="00B64C60">
            <w:pPr>
              <w:jc w:val="center"/>
              <w:rPr>
                <w:rFonts w:ascii="Arial" w:hAnsi="Arial" w:cs="Arial"/>
                <w:color w:val="000000"/>
                <w:sz w:val="18"/>
                <w:szCs w:val="18"/>
                <w:lang w:eastAsia="en-GB"/>
              </w:rPr>
            </w:pPr>
            <w:bookmarkStart w:id="174" w:name="RANGE!N7"/>
            <w:r w:rsidRPr="00100086">
              <w:rPr>
                <w:rFonts w:ascii="Arial" w:hAnsi="Arial" w:cs="Arial"/>
                <w:color w:val="000000"/>
                <w:sz w:val="18"/>
                <w:szCs w:val="18"/>
                <w:lang w:eastAsia="en-GB"/>
              </w:rPr>
              <w:t>10000</w:t>
            </w:r>
            <w:bookmarkEnd w:id="174"/>
          </w:p>
        </w:tc>
        <w:tc>
          <w:tcPr>
            <w:tcW w:w="960" w:type="dxa"/>
            <w:tcBorders>
              <w:top w:val="nil"/>
              <w:left w:val="nil"/>
              <w:bottom w:val="single" w:sz="8" w:space="0" w:color="CC0029"/>
              <w:right w:val="single" w:sz="8" w:space="0" w:color="CC0029"/>
            </w:tcBorders>
            <w:shd w:val="clear" w:color="auto" w:fill="auto"/>
            <w:vAlign w:val="center"/>
            <w:hideMark/>
          </w:tcPr>
          <w:p w14:paraId="652867DF" w14:textId="77777777" w:rsidR="00B64C60" w:rsidRPr="00100086" w:rsidRDefault="00B64C60" w:rsidP="00B64C60">
            <w:pPr>
              <w:jc w:val="center"/>
              <w:rPr>
                <w:rFonts w:ascii="Arial" w:hAnsi="Arial" w:cs="Arial"/>
                <w:color w:val="000000"/>
                <w:sz w:val="18"/>
                <w:szCs w:val="18"/>
                <w:lang w:eastAsia="en-GB"/>
              </w:rPr>
            </w:pPr>
            <w:bookmarkStart w:id="175" w:name="RANGE!O7"/>
            <w:r w:rsidRPr="00100086">
              <w:rPr>
                <w:rFonts w:ascii="Arial" w:hAnsi="Arial" w:cs="Arial"/>
                <w:color w:val="000000"/>
                <w:sz w:val="18"/>
                <w:szCs w:val="18"/>
                <w:lang w:eastAsia="en-GB"/>
              </w:rPr>
              <w:t>10000</w:t>
            </w:r>
            <w:bookmarkEnd w:id="175"/>
          </w:p>
        </w:tc>
        <w:tc>
          <w:tcPr>
            <w:tcW w:w="960" w:type="dxa"/>
            <w:tcBorders>
              <w:top w:val="nil"/>
              <w:left w:val="nil"/>
              <w:bottom w:val="single" w:sz="8" w:space="0" w:color="CC0029"/>
              <w:right w:val="single" w:sz="8" w:space="0" w:color="CC0029"/>
            </w:tcBorders>
            <w:shd w:val="clear" w:color="auto" w:fill="auto"/>
            <w:vAlign w:val="center"/>
            <w:hideMark/>
          </w:tcPr>
          <w:p w14:paraId="652867E0" w14:textId="77777777" w:rsidR="00B64C60" w:rsidRPr="00100086" w:rsidRDefault="00B64C60" w:rsidP="00B64C60">
            <w:pPr>
              <w:jc w:val="center"/>
              <w:rPr>
                <w:rFonts w:ascii="Arial" w:hAnsi="Arial" w:cs="Arial"/>
                <w:color w:val="000000"/>
                <w:sz w:val="18"/>
                <w:szCs w:val="18"/>
                <w:lang w:eastAsia="en-GB"/>
              </w:rPr>
            </w:pPr>
            <w:bookmarkStart w:id="176" w:name="Text219"/>
            <w:bookmarkStart w:id="177" w:name="RANGE!P7"/>
            <w:r w:rsidRPr="00100086">
              <w:rPr>
                <w:rFonts w:ascii="Arial" w:hAnsi="Arial" w:cs="Arial"/>
                <w:noProof/>
                <w:color w:val="000000"/>
                <w:sz w:val="18"/>
                <w:szCs w:val="18"/>
                <w:lang w:eastAsia="en-GB"/>
              </w:rPr>
              <w:t>120000</w:t>
            </w:r>
            <w:bookmarkEnd w:id="176"/>
            <w:bookmarkEnd w:id="177"/>
          </w:p>
        </w:tc>
      </w:tr>
      <w:tr w:rsidR="00B64C60" w:rsidRPr="00100086" w14:paraId="652867F2" w14:textId="77777777" w:rsidTr="00B64C60">
        <w:trPr>
          <w:trHeight w:val="73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7E2" w14:textId="77777777" w:rsidR="00B64C60" w:rsidRPr="00100086" w:rsidRDefault="00B64C60" w:rsidP="00B64C60">
            <w:pPr>
              <w:rPr>
                <w:rFonts w:ascii="Arial" w:hAnsi="Arial" w:cs="Arial"/>
                <w:b/>
                <w:bCs/>
                <w:color w:val="CC0029"/>
                <w:sz w:val="20"/>
                <w:szCs w:val="20"/>
                <w:lang w:eastAsia="en-GB"/>
              </w:rPr>
            </w:pPr>
            <w:r w:rsidRPr="00100086">
              <w:rPr>
                <w:rFonts w:ascii="Arial" w:hAnsi="Arial" w:cs="Arial"/>
                <w:b/>
                <w:bCs/>
                <w:color w:val="CC0029"/>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7E3" w14:textId="77777777" w:rsidR="00B64C60" w:rsidRPr="00100086" w:rsidRDefault="00B64C60" w:rsidP="00B64C60">
            <w:pPr>
              <w:rPr>
                <w:rFonts w:ascii="Arial" w:hAnsi="Arial" w:cs="Arial"/>
                <w:b/>
                <w:bCs/>
                <w:color w:val="CC0029"/>
                <w:sz w:val="18"/>
                <w:szCs w:val="18"/>
                <w:u w:val="single"/>
                <w:lang w:eastAsia="en-GB"/>
              </w:rPr>
            </w:pPr>
            <w:r w:rsidRPr="00100086">
              <w:rPr>
                <w:rFonts w:ascii="Arial" w:hAnsi="Arial" w:cs="Arial"/>
                <w:b/>
                <w:bCs/>
                <w:color w:val="CC0029"/>
                <w:sz w:val="18"/>
                <w:szCs w:val="18"/>
                <w:u w:val="single"/>
                <w:lang w:eastAsia="en-GB"/>
              </w:rPr>
              <w:t>Incomes from Sales</w:t>
            </w:r>
          </w:p>
        </w:tc>
        <w:tc>
          <w:tcPr>
            <w:tcW w:w="960" w:type="dxa"/>
            <w:tcBorders>
              <w:top w:val="nil"/>
              <w:left w:val="nil"/>
              <w:bottom w:val="single" w:sz="8" w:space="0" w:color="CC0029"/>
              <w:right w:val="single" w:sz="8" w:space="0" w:color="CC0029"/>
            </w:tcBorders>
            <w:shd w:val="clear" w:color="auto" w:fill="auto"/>
            <w:vAlign w:val="center"/>
            <w:hideMark/>
          </w:tcPr>
          <w:p w14:paraId="652867E4" w14:textId="77777777" w:rsidR="00B64C60" w:rsidRPr="00100086" w:rsidRDefault="00B64C60" w:rsidP="00B64C60">
            <w:pPr>
              <w:jc w:val="center"/>
              <w:rPr>
                <w:rFonts w:ascii="Arial" w:hAnsi="Arial" w:cs="Arial"/>
                <w:color w:val="000000"/>
                <w:sz w:val="18"/>
                <w:szCs w:val="18"/>
                <w:lang w:eastAsia="en-GB"/>
              </w:rPr>
            </w:pPr>
            <w:bookmarkStart w:id="178" w:name="Text221"/>
            <w:bookmarkStart w:id="179" w:name="RANGE!C8"/>
            <w:r w:rsidRPr="00100086">
              <w:rPr>
                <w:rFonts w:ascii="Arial" w:hAnsi="Arial" w:cs="Arial"/>
                <w:noProof/>
                <w:color w:val="000000"/>
                <w:sz w:val="18"/>
                <w:szCs w:val="18"/>
                <w:lang w:eastAsia="en-GB"/>
              </w:rPr>
              <w:t>     </w:t>
            </w:r>
            <w:bookmarkEnd w:id="178"/>
            <w:bookmarkEnd w:id="179"/>
          </w:p>
        </w:tc>
        <w:tc>
          <w:tcPr>
            <w:tcW w:w="960" w:type="dxa"/>
            <w:tcBorders>
              <w:top w:val="nil"/>
              <w:left w:val="nil"/>
              <w:bottom w:val="single" w:sz="8" w:space="0" w:color="CC0029"/>
              <w:right w:val="single" w:sz="8" w:space="0" w:color="CC0029"/>
            </w:tcBorders>
            <w:shd w:val="clear" w:color="auto" w:fill="auto"/>
            <w:vAlign w:val="center"/>
            <w:hideMark/>
          </w:tcPr>
          <w:p w14:paraId="652867E5" w14:textId="77777777" w:rsidR="00B64C60" w:rsidRPr="00100086" w:rsidRDefault="00B64C60" w:rsidP="00B64C60">
            <w:pPr>
              <w:jc w:val="center"/>
              <w:rPr>
                <w:rFonts w:ascii="Arial" w:hAnsi="Arial" w:cs="Arial"/>
                <w:color w:val="000000"/>
                <w:sz w:val="18"/>
                <w:szCs w:val="18"/>
                <w:lang w:eastAsia="en-GB"/>
              </w:rPr>
            </w:pPr>
            <w:bookmarkStart w:id="180" w:name="Text222"/>
            <w:bookmarkStart w:id="181" w:name="RANGE!D8"/>
            <w:r w:rsidRPr="00100086">
              <w:rPr>
                <w:rFonts w:ascii="Arial" w:hAnsi="Arial" w:cs="Arial"/>
                <w:noProof/>
                <w:color w:val="000000"/>
                <w:sz w:val="18"/>
                <w:szCs w:val="18"/>
                <w:lang w:eastAsia="en-GB"/>
              </w:rPr>
              <w:t>6000</w:t>
            </w:r>
            <w:bookmarkEnd w:id="180"/>
            <w:bookmarkEnd w:id="181"/>
          </w:p>
        </w:tc>
        <w:tc>
          <w:tcPr>
            <w:tcW w:w="960" w:type="dxa"/>
            <w:tcBorders>
              <w:top w:val="nil"/>
              <w:left w:val="nil"/>
              <w:bottom w:val="single" w:sz="8" w:space="0" w:color="CC0029"/>
              <w:right w:val="single" w:sz="8" w:space="0" w:color="CC0029"/>
            </w:tcBorders>
            <w:shd w:val="clear" w:color="auto" w:fill="auto"/>
            <w:vAlign w:val="center"/>
            <w:hideMark/>
          </w:tcPr>
          <w:p w14:paraId="652867E6" w14:textId="77777777" w:rsidR="00B64C60" w:rsidRPr="00100086" w:rsidRDefault="00B64C60" w:rsidP="00B64C60">
            <w:pPr>
              <w:jc w:val="center"/>
              <w:rPr>
                <w:rFonts w:ascii="Arial" w:hAnsi="Arial" w:cs="Arial"/>
                <w:color w:val="000000"/>
                <w:sz w:val="18"/>
                <w:szCs w:val="18"/>
                <w:lang w:eastAsia="en-GB"/>
              </w:rPr>
            </w:pPr>
            <w:bookmarkStart w:id="182" w:name="Text223"/>
            <w:bookmarkStart w:id="183" w:name="RANGE!E8"/>
            <w:r w:rsidRPr="00100086">
              <w:rPr>
                <w:rFonts w:ascii="Arial" w:hAnsi="Arial" w:cs="Arial"/>
                <w:noProof/>
                <w:color w:val="000000"/>
                <w:sz w:val="18"/>
                <w:szCs w:val="18"/>
                <w:lang w:eastAsia="en-GB"/>
              </w:rPr>
              <w:t>6900</w:t>
            </w:r>
            <w:bookmarkEnd w:id="182"/>
            <w:bookmarkEnd w:id="183"/>
          </w:p>
        </w:tc>
        <w:tc>
          <w:tcPr>
            <w:tcW w:w="960" w:type="dxa"/>
            <w:tcBorders>
              <w:top w:val="nil"/>
              <w:left w:val="nil"/>
              <w:bottom w:val="single" w:sz="8" w:space="0" w:color="CC0029"/>
              <w:right w:val="single" w:sz="8" w:space="0" w:color="CC0029"/>
            </w:tcBorders>
            <w:shd w:val="clear" w:color="auto" w:fill="auto"/>
            <w:vAlign w:val="center"/>
            <w:hideMark/>
          </w:tcPr>
          <w:p w14:paraId="652867E7" w14:textId="77777777" w:rsidR="00B64C60" w:rsidRPr="00100086" w:rsidRDefault="00B64C60" w:rsidP="00B64C60">
            <w:pPr>
              <w:jc w:val="center"/>
              <w:rPr>
                <w:rFonts w:ascii="Arial" w:hAnsi="Arial" w:cs="Arial"/>
                <w:color w:val="000000"/>
                <w:sz w:val="18"/>
                <w:szCs w:val="18"/>
                <w:lang w:eastAsia="en-GB"/>
              </w:rPr>
            </w:pPr>
            <w:bookmarkStart w:id="184" w:name="Text224"/>
            <w:bookmarkStart w:id="185" w:name="RANGE!F8"/>
            <w:r w:rsidRPr="00100086">
              <w:rPr>
                <w:rFonts w:ascii="Arial" w:hAnsi="Arial" w:cs="Arial"/>
                <w:noProof/>
                <w:color w:val="000000"/>
                <w:sz w:val="18"/>
                <w:szCs w:val="18"/>
                <w:lang w:eastAsia="en-GB"/>
              </w:rPr>
              <w:t>7300</w:t>
            </w:r>
            <w:bookmarkEnd w:id="184"/>
            <w:bookmarkEnd w:id="185"/>
          </w:p>
        </w:tc>
        <w:tc>
          <w:tcPr>
            <w:tcW w:w="960" w:type="dxa"/>
            <w:tcBorders>
              <w:top w:val="nil"/>
              <w:left w:val="nil"/>
              <w:bottom w:val="single" w:sz="8" w:space="0" w:color="CC0029"/>
              <w:right w:val="single" w:sz="8" w:space="0" w:color="CC0029"/>
            </w:tcBorders>
            <w:shd w:val="clear" w:color="auto" w:fill="auto"/>
            <w:vAlign w:val="center"/>
            <w:hideMark/>
          </w:tcPr>
          <w:p w14:paraId="652867E8" w14:textId="77777777" w:rsidR="00B64C60" w:rsidRPr="00100086" w:rsidRDefault="00B64C60" w:rsidP="00B64C60">
            <w:pPr>
              <w:jc w:val="center"/>
              <w:rPr>
                <w:rFonts w:ascii="Arial" w:hAnsi="Arial" w:cs="Arial"/>
                <w:color w:val="000000"/>
                <w:sz w:val="18"/>
                <w:szCs w:val="18"/>
                <w:lang w:eastAsia="en-GB"/>
              </w:rPr>
            </w:pPr>
            <w:bookmarkStart w:id="186" w:name="Text225"/>
            <w:bookmarkStart w:id="187" w:name="RANGE!G8"/>
            <w:r w:rsidRPr="00100086">
              <w:rPr>
                <w:rFonts w:ascii="Arial" w:hAnsi="Arial" w:cs="Arial"/>
                <w:noProof/>
                <w:color w:val="000000"/>
                <w:sz w:val="18"/>
                <w:szCs w:val="18"/>
                <w:lang w:eastAsia="en-GB"/>
              </w:rPr>
              <w:t>7700</w:t>
            </w:r>
            <w:bookmarkEnd w:id="186"/>
            <w:bookmarkEnd w:id="187"/>
          </w:p>
        </w:tc>
        <w:tc>
          <w:tcPr>
            <w:tcW w:w="960" w:type="dxa"/>
            <w:tcBorders>
              <w:top w:val="nil"/>
              <w:left w:val="nil"/>
              <w:bottom w:val="single" w:sz="8" w:space="0" w:color="CC0029"/>
              <w:right w:val="single" w:sz="8" w:space="0" w:color="CC0029"/>
            </w:tcBorders>
            <w:shd w:val="clear" w:color="auto" w:fill="auto"/>
            <w:vAlign w:val="center"/>
            <w:hideMark/>
          </w:tcPr>
          <w:p w14:paraId="652867E9" w14:textId="77777777" w:rsidR="00B64C60" w:rsidRPr="00100086" w:rsidRDefault="00B64C60" w:rsidP="00B64C60">
            <w:pPr>
              <w:jc w:val="center"/>
              <w:rPr>
                <w:rFonts w:ascii="Arial" w:hAnsi="Arial" w:cs="Arial"/>
                <w:color w:val="000000"/>
                <w:sz w:val="18"/>
                <w:szCs w:val="18"/>
                <w:lang w:eastAsia="en-GB"/>
              </w:rPr>
            </w:pPr>
            <w:bookmarkStart w:id="188" w:name="Text226"/>
            <w:bookmarkStart w:id="189" w:name="RANGE!H8"/>
            <w:r w:rsidRPr="00100086">
              <w:rPr>
                <w:rFonts w:ascii="Arial" w:hAnsi="Arial" w:cs="Arial"/>
                <w:noProof/>
                <w:color w:val="000000"/>
                <w:sz w:val="18"/>
                <w:szCs w:val="18"/>
                <w:lang w:eastAsia="en-GB"/>
              </w:rPr>
              <w:t>7000</w:t>
            </w:r>
            <w:bookmarkEnd w:id="188"/>
            <w:bookmarkEnd w:id="189"/>
          </w:p>
        </w:tc>
        <w:tc>
          <w:tcPr>
            <w:tcW w:w="960" w:type="dxa"/>
            <w:tcBorders>
              <w:top w:val="nil"/>
              <w:left w:val="nil"/>
              <w:bottom w:val="single" w:sz="8" w:space="0" w:color="CC0029"/>
              <w:right w:val="single" w:sz="8" w:space="0" w:color="CC0029"/>
            </w:tcBorders>
            <w:shd w:val="clear" w:color="auto" w:fill="auto"/>
            <w:vAlign w:val="center"/>
            <w:hideMark/>
          </w:tcPr>
          <w:p w14:paraId="652867EA" w14:textId="77777777" w:rsidR="00B64C60" w:rsidRPr="00100086" w:rsidRDefault="00B64C60" w:rsidP="00B64C60">
            <w:pPr>
              <w:jc w:val="center"/>
              <w:rPr>
                <w:rFonts w:ascii="Arial" w:hAnsi="Arial" w:cs="Arial"/>
                <w:color w:val="000000"/>
                <w:sz w:val="18"/>
                <w:szCs w:val="18"/>
                <w:lang w:eastAsia="en-GB"/>
              </w:rPr>
            </w:pPr>
            <w:bookmarkStart w:id="190" w:name="Text227"/>
            <w:bookmarkStart w:id="191" w:name="RANGE!I8"/>
            <w:r w:rsidRPr="00100086">
              <w:rPr>
                <w:rFonts w:ascii="Arial" w:hAnsi="Arial" w:cs="Arial"/>
                <w:noProof/>
                <w:color w:val="000000"/>
                <w:sz w:val="18"/>
                <w:szCs w:val="18"/>
                <w:lang w:eastAsia="en-GB"/>
              </w:rPr>
              <w:t>8000</w:t>
            </w:r>
            <w:bookmarkEnd w:id="190"/>
            <w:bookmarkEnd w:id="191"/>
          </w:p>
        </w:tc>
        <w:tc>
          <w:tcPr>
            <w:tcW w:w="960" w:type="dxa"/>
            <w:tcBorders>
              <w:top w:val="nil"/>
              <w:left w:val="nil"/>
              <w:bottom w:val="single" w:sz="8" w:space="0" w:color="CC0029"/>
              <w:right w:val="single" w:sz="8" w:space="0" w:color="CC0029"/>
            </w:tcBorders>
            <w:shd w:val="clear" w:color="auto" w:fill="auto"/>
            <w:vAlign w:val="center"/>
            <w:hideMark/>
          </w:tcPr>
          <w:p w14:paraId="652867EB" w14:textId="77777777" w:rsidR="00B64C60" w:rsidRPr="00100086" w:rsidRDefault="00B64C60" w:rsidP="00B64C60">
            <w:pPr>
              <w:jc w:val="center"/>
              <w:rPr>
                <w:rFonts w:ascii="Arial" w:hAnsi="Arial" w:cs="Arial"/>
                <w:color w:val="000000"/>
                <w:sz w:val="18"/>
                <w:szCs w:val="18"/>
                <w:lang w:eastAsia="en-GB"/>
              </w:rPr>
            </w:pPr>
            <w:bookmarkStart w:id="192" w:name="Text228"/>
            <w:bookmarkStart w:id="193" w:name="RANGE!J8"/>
            <w:r w:rsidRPr="00100086">
              <w:rPr>
                <w:rFonts w:ascii="Arial" w:hAnsi="Arial" w:cs="Arial"/>
                <w:noProof/>
                <w:color w:val="000000"/>
                <w:sz w:val="18"/>
                <w:szCs w:val="18"/>
                <w:lang w:eastAsia="en-GB"/>
              </w:rPr>
              <w:t>9300</w:t>
            </w:r>
            <w:bookmarkEnd w:id="192"/>
            <w:bookmarkEnd w:id="193"/>
          </w:p>
        </w:tc>
        <w:tc>
          <w:tcPr>
            <w:tcW w:w="960" w:type="dxa"/>
            <w:tcBorders>
              <w:top w:val="nil"/>
              <w:left w:val="nil"/>
              <w:bottom w:val="single" w:sz="8" w:space="0" w:color="CC0029"/>
              <w:right w:val="single" w:sz="8" w:space="0" w:color="CC0029"/>
            </w:tcBorders>
            <w:shd w:val="clear" w:color="auto" w:fill="auto"/>
            <w:vAlign w:val="center"/>
            <w:hideMark/>
          </w:tcPr>
          <w:p w14:paraId="652867EC" w14:textId="77777777" w:rsidR="00B64C60" w:rsidRPr="00100086" w:rsidRDefault="00B64C60" w:rsidP="00B64C60">
            <w:pPr>
              <w:jc w:val="center"/>
              <w:rPr>
                <w:rFonts w:ascii="Arial" w:hAnsi="Arial" w:cs="Arial"/>
                <w:color w:val="000000"/>
                <w:sz w:val="18"/>
                <w:szCs w:val="18"/>
                <w:lang w:eastAsia="en-GB"/>
              </w:rPr>
            </w:pPr>
            <w:bookmarkStart w:id="194" w:name="Text229"/>
            <w:bookmarkStart w:id="195" w:name="RANGE!K8"/>
            <w:r w:rsidRPr="00100086">
              <w:rPr>
                <w:rFonts w:ascii="Arial" w:hAnsi="Arial" w:cs="Arial"/>
                <w:noProof/>
                <w:color w:val="000000"/>
                <w:sz w:val="18"/>
                <w:szCs w:val="18"/>
                <w:lang w:eastAsia="en-GB"/>
              </w:rPr>
              <w:t>9800</w:t>
            </w:r>
            <w:bookmarkEnd w:id="194"/>
            <w:bookmarkEnd w:id="195"/>
          </w:p>
        </w:tc>
        <w:tc>
          <w:tcPr>
            <w:tcW w:w="960" w:type="dxa"/>
            <w:tcBorders>
              <w:top w:val="nil"/>
              <w:left w:val="nil"/>
              <w:bottom w:val="single" w:sz="8" w:space="0" w:color="CC0029"/>
              <w:right w:val="single" w:sz="8" w:space="0" w:color="CC0029"/>
            </w:tcBorders>
            <w:shd w:val="clear" w:color="auto" w:fill="auto"/>
            <w:vAlign w:val="center"/>
            <w:hideMark/>
          </w:tcPr>
          <w:p w14:paraId="652867ED" w14:textId="77777777" w:rsidR="00B64C60" w:rsidRPr="00100086" w:rsidRDefault="00B64C60" w:rsidP="00B64C60">
            <w:pPr>
              <w:jc w:val="center"/>
              <w:rPr>
                <w:rFonts w:ascii="Arial" w:hAnsi="Arial" w:cs="Arial"/>
                <w:color w:val="000000"/>
                <w:sz w:val="18"/>
                <w:szCs w:val="18"/>
                <w:lang w:eastAsia="en-GB"/>
              </w:rPr>
            </w:pPr>
            <w:bookmarkStart w:id="196" w:name="Text230"/>
            <w:bookmarkStart w:id="197" w:name="RANGE!L8"/>
            <w:r w:rsidRPr="00100086">
              <w:rPr>
                <w:rFonts w:ascii="Arial" w:hAnsi="Arial" w:cs="Arial"/>
                <w:noProof/>
                <w:color w:val="000000"/>
                <w:sz w:val="18"/>
                <w:szCs w:val="18"/>
                <w:lang w:eastAsia="en-GB"/>
              </w:rPr>
              <w:t>1300</w:t>
            </w:r>
            <w:bookmarkEnd w:id="196"/>
            <w:bookmarkEnd w:id="197"/>
          </w:p>
        </w:tc>
        <w:tc>
          <w:tcPr>
            <w:tcW w:w="960" w:type="dxa"/>
            <w:tcBorders>
              <w:top w:val="nil"/>
              <w:left w:val="nil"/>
              <w:bottom w:val="single" w:sz="8" w:space="0" w:color="CC0029"/>
              <w:right w:val="single" w:sz="8" w:space="0" w:color="CC0029"/>
            </w:tcBorders>
            <w:shd w:val="clear" w:color="auto" w:fill="auto"/>
            <w:vAlign w:val="center"/>
            <w:hideMark/>
          </w:tcPr>
          <w:p w14:paraId="652867EE" w14:textId="77777777" w:rsidR="00B64C60" w:rsidRPr="00100086" w:rsidRDefault="00B64C60" w:rsidP="00B64C60">
            <w:pPr>
              <w:jc w:val="center"/>
              <w:rPr>
                <w:rFonts w:ascii="Arial" w:hAnsi="Arial" w:cs="Arial"/>
                <w:color w:val="000000"/>
                <w:sz w:val="18"/>
                <w:szCs w:val="18"/>
                <w:lang w:eastAsia="en-GB"/>
              </w:rPr>
            </w:pPr>
            <w:bookmarkStart w:id="198" w:name="Text231"/>
            <w:bookmarkStart w:id="199" w:name="RANGE!M8"/>
            <w:r w:rsidRPr="00100086">
              <w:rPr>
                <w:rFonts w:ascii="Arial" w:hAnsi="Arial" w:cs="Arial"/>
                <w:noProof/>
                <w:color w:val="000000"/>
                <w:sz w:val="18"/>
                <w:szCs w:val="18"/>
                <w:lang w:eastAsia="en-GB"/>
              </w:rPr>
              <w:t>10700</w:t>
            </w:r>
            <w:bookmarkEnd w:id="198"/>
            <w:bookmarkEnd w:id="199"/>
          </w:p>
        </w:tc>
        <w:tc>
          <w:tcPr>
            <w:tcW w:w="960" w:type="dxa"/>
            <w:tcBorders>
              <w:top w:val="nil"/>
              <w:left w:val="nil"/>
              <w:bottom w:val="single" w:sz="8" w:space="0" w:color="CC0029"/>
              <w:right w:val="single" w:sz="8" w:space="0" w:color="CC0029"/>
            </w:tcBorders>
            <w:shd w:val="clear" w:color="auto" w:fill="auto"/>
            <w:vAlign w:val="center"/>
            <w:hideMark/>
          </w:tcPr>
          <w:p w14:paraId="652867EF" w14:textId="77777777" w:rsidR="00B64C60" w:rsidRPr="00100086" w:rsidRDefault="00B64C60" w:rsidP="00B64C60">
            <w:pPr>
              <w:jc w:val="center"/>
              <w:rPr>
                <w:rFonts w:ascii="Arial" w:hAnsi="Arial" w:cs="Arial"/>
                <w:color w:val="000000"/>
                <w:sz w:val="18"/>
                <w:szCs w:val="18"/>
                <w:lang w:eastAsia="en-GB"/>
              </w:rPr>
            </w:pPr>
            <w:bookmarkStart w:id="200" w:name="Text232"/>
            <w:bookmarkStart w:id="201" w:name="RANGE!N8"/>
            <w:r w:rsidRPr="00100086">
              <w:rPr>
                <w:rFonts w:ascii="Arial" w:hAnsi="Arial" w:cs="Arial"/>
                <w:noProof/>
                <w:color w:val="000000"/>
                <w:sz w:val="18"/>
                <w:szCs w:val="18"/>
                <w:lang w:eastAsia="en-GB"/>
              </w:rPr>
              <w:t>11600</w:t>
            </w:r>
            <w:bookmarkEnd w:id="200"/>
            <w:bookmarkEnd w:id="201"/>
          </w:p>
        </w:tc>
        <w:tc>
          <w:tcPr>
            <w:tcW w:w="960" w:type="dxa"/>
            <w:tcBorders>
              <w:top w:val="nil"/>
              <w:left w:val="nil"/>
              <w:bottom w:val="single" w:sz="8" w:space="0" w:color="CC0029"/>
              <w:right w:val="single" w:sz="8" w:space="0" w:color="CC0029"/>
            </w:tcBorders>
            <w:shd w:val="clear" w:color="auto" w:fill="auto"/>
            <w:vAlign w:val="center"/>
            <w:hideMark/>
          </w:tcPr>
          <w:p w14:paraId="652867F0" w14:textId="77777777" w:rsidR="00B64C60" w:rsidRPr="00100086" w:rsidRDefault="00B64C60" w:rsidP="00B64C60">
            <w:pPr>
              <w:jc w:val="center"/>
              <w:rPr>
                <w:rFonts w:ascii="Arial" w:hAnsi="Arial" w:cs="Arial"/>
                <w:color w:val="000000"/>
                <w:sz w:val="18"/>
                <w:szCs w:val="18"/>
                <w:lang w:eastAsia="en-GB"/>
              </w:rPr>
            </w:pPr>
            <w:bookmarkStart w:id="202" w:name="Text233"/>
            <w:bookmarkStart w:id="203" w:name="RANGE!O8"/>
            <w:r w:rsidRPr="00100086">
              <w:rPr>
                <w:rFonts w:ascii="Arial" w:hAnsi="Arial" w:cs="Arial"/>
                <w:noProof/>
                <w:color w:val="000000"/>
                <w:sz w:val="18"/>
                <w:szCs w:val="18"/>
                <w:lang w:eastAsia="en-GB"/>
              </w:rPr>
              <w:t>12400</w:t>
            </w:r>
            <w:bookmarkEnd w:id="202"/>
            <w:bookmarkEnd w:id="203"/>
          </w:p>
        </w:tc>
        <w:tc>
          <w:tcPr>
            <w:tcW w:w="960" w:type="dxa"/>
            <w:tcBorders>
              <w:top w:val="nil"/>
              <w:left w:val="nil"/>
              <w:bottom w:val="single" w:sz="8" w:space="0" w:color="CC0029"/>
              <w:right w:val="single" w:sz="8" w:space="0" w:color="CC0029"/>
            </w:tcBorders>
            <w:shd w:val="clear" w:color="auto" w:fill="auto"/>
            <w:vAlign w:val="center"/>
            <w:hideMark/>
          </w:tcPr>
          <w:p w14:paraId="652867F1" w14:textId="77777777" w:rsidR="00B64C60" w:rsidRPr="00100086" w:rsidRDefault="00B64C60" w:rsidP="00B64C60">
            <w:pPr>
              <w:jc w:val="center"/>
              <w:rPr>
                <w:rFonts w:ascii="Arial" w:hAnsi="Arial" w:cs="Arial"/>
                <w:color w:val="000000"/>
                <w:sz w:val="18"/>
                <w:szCs w:val="18"/>
                <w:lang w:eastAsia="en-GB"/>
              </w:rPr>
            </w:pPr>
            <w:bookmarkStart w:id="204" w:name="Text234"/>
            <w:bookmarkStart w:id="205" w:name="RANGE!P8"/>
            <w:r w:rsidRPr="00100086">
              <w:rPr>
                <w:rFonts w:ascii="Arial" w:hAnsi="Arial" w:cs="Arial"/>
                <w:noProof/>
                <w:color w:val="000000"/>
                <w:sz w:val="18"/>
                <w:szCs w:val="18"/>
                <w:lang w:eastAsia="en-GB"/>
              </w:rPr>
              <w:t>107000</w:t>
            </w:r>
            <w:bookmarkEnd w:id="204"/>
            <w:bookmarkEnd w:id="205"/>
          </w:p>
        </w:tc>
      </w:tr>
      <w:tr w:rsidR="00B64C60" w:rsidRPr="00100086" w14:paraId="65286803" w14:textId="77777777" w:rsidTr="00B64C60">
        <w:trPr>
          <w:trHeight w:val="31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7F3" w14:textId="77777777" w:rsidR="00B64C60" w:rsidRPr="00100086" w:rsidRDefault="00B64C60" w:rsidP="00B64C60">
            <w:pPr>
              <w:rPr>
                <w:rFonts w:ascii="Arial" w:hAnsi="Arial" w:cs="Arial"/>
                <w:b/>
                <w:bCs/>
                <w:color w:val="CC0029"/>
                <w:sz w:val="20"/>
                <w:szCs w:val="20"/>
                <w:lang w:eastAsia="en-GB"/>
              </w:rPr>
            </w:pPr>
            <w:r w:rsidRPr="00100086">
              <w:rPr>
                <w:rFonts w:ascii="Arial" w:hAnsi="Arial" w:cs="Arial"/>
                <w:b/>
                <w:bCs/>
                <w:color w:val="CC0029"/>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7F4" w14:textId="77777777" w:rsidR="00B64C60" w:rsidRPr="00100086" w:rsidRDefault="00B64C60" w:rsidP="00B64C60">
            <w:pPr>
              <w:rPr>
                <w:rFonts w:ascii="Arial" w:hAnsi="Arial" w:cs="Arial"/>
                <w:b/>
                <w:bCs/>
                <w:color w:val="CC0029"/>
                <w:sz w:val="18"/>
                <w:szCs w:val="18"/>
                <w:u w:val="single"/>
                <w:lang w:eastAsia="en-GB"/>
              </w:rPr>
            </w:pPr>
            <w:r w:rsidRPr="00100086">
              <w:rPr>
                <w:rFonts w:ascii="Arial" w:hAnsi="Arial" w:cs="Arial"/>
                <w:b/>
                <w:bCs/>
                <w:color w:val="CC0029"/>
                <w:sz w:val="18"/>
                <w:szCs w:val="18"/>
                <w:u w:val="single"/>
                <w:lang w:eastAsia="en-GB"/>
              </w:rPr>
              <w:t>Other</w:t>
            </w:r>
          </w:p>
        </w:tc>
        <w:tc>
          <w:tcPr>
            <w:tcW w:w="960" w:type="dxa"/>
            <w:tcBorders>
              <w:top w:val="nil"/>
              <w:left w:val="nil"/>
              <w:bottom w:val="single" w:sz="8" w:space="0" w:color="CC0029"/>
              <w:right w:val="single" w:sz="8" w:space="0" w:color="CC0029"/>
            </w:tcBorders>
            <w:shd w:val="clear" w:color="auto" w:fill="auto"/>
            <w:vAlign w:val="center"/>
            <w:hideMark/>
          </w:tcPr>
          <w:p w14:paraId="652867F5" w14:textId="77777777" w:rsidR="00B64C60" w:rsidRPr="00100086" w:rsidRDefault="00B64C60" w:rsidP="00B64C60">
            <w:pPr>
              <w:jc w:val="center"/>
              <w:rPr>
                <w:rFonts w:ascii="Arial" w:hAnsi="Arial" w:cs="Arial"/>
                <w:color w:val="000000"/>
                <w:sz w:val="18"/>
                <w:szCs w:val="18"/>
                <w:lang w:eastAsia="en-GB"/>
              </w:rPr>
            </w:pPr>
            <w:bookmarkStart w:id="206" w:name="Text235"/>
            <w:bookmarkStart w:id="207" w:name="RANGE!C9"/>
            <w:r w:rsidRPr="00100086">
              <w:rPr>
                <w:rFonts w:ascii="Arial" w:hAnsi="Arial" w:cs="Arial"/>
                <w:noProof/>
                <w:color w:val="000000"/>
                <w:sz w:val="18"/>
                <w:szCs w:val="18"/>
                <w:lang w:eastAsia="en-GB"/>
              </w:rPr>
              <w:t>     </w:t>
            </w:r>
            <w:bookmarkEnd w:id="206"/>
            <w:bookmarkEnd w:id="207"/>
          </w:p>
        </w:tc>
        <w:tc>
          <w:tcPr>
            <w:tcW w:w="960" w:type="dxa"/>
            <w:tcBorders>
              <w:top w:val="nil"/>
              <w:left w:val="nil"/>
              <w:bottom w:val="single" w:sz="8" w:space="0" w:color="CC0029"/>
              <w:right w:val="single" w:sz="8" w:space="0" w:color="CC0029"/>
            </w:tcBorders>
            <w:shd w:val="clear" w:color="auto" w:fill="auto"/>
            <w:vAlign w:val="center"/>
            <w:hideMark/>
          </w:tcPr>
          <w:p w14:paraId="652867F6" w14:textId="77777777" w:rsidR="00B64C60" w:rsidRPr="00100086" w:rsidRDefault="00B64C60" w:rsidP="00B64C60">
            <w:pPr>
              <w:jc w:val="center"/>
              <w:rPr>
                <w:rFonts w:ascii="Arial" w:hAnsi="Arial" w:cs="Arial"/>
                <w:color w:val="000000"/>
                <w:sz w:val="18"/>
                <w:szCs w:val="18"/>
                <w:lang w:eastAsia="en-GB"/>
              </w:rPr>
            </w:pPr>
            <w:bookmarkStart w:id="208" w:name="Text236"/>
            <w:bookmarkStart w:id="209" w:name="RANGE!D9"/>
            <w:r w:rsidRPr="00100086">
              <w:rPr>
                <w:rFonts w:ascii="Arial" w:hAnsi="Arial" w:cs="Arial"/>
                <w:noProof/>
                <w:color w:val="000000"/>
                <w:sz w:val="18"/>
                <w:szCs w:val="18"/>
                <w:lang w:eastAsia="en-GB"/>
              </w:rPr>
              <w:t>400</w:t>
            </w:r>
            <w:bookmarkEnd w:id="208"/>
            <w:bookmarkEnd w:id="209"/>
          </w:p>
        </w:tc>
        <w:tc>
          <w:tcPr>
            <w:tcW w:w="960" w:type="dxa"/>
            <w:tcBorders>
              <w:top w:val="nil"/>
              <w:left w:val="nil"/>
              <w:bottom w:val="single" w:sz="8" w:space="0" w:color="CC0029"/>
              <w:right w:val="single" w:sz="8" w:space="0" w:color="CC0029"/>
            </w:tcBorders>
            <w:shd w:val="clear" w:color="auto" w:fill="auto"/>
            <w:vAlign w:val="center"/>
            <w:hideMark/>
          </w:tcPr>
          <w:p w14:paraId="652867F7" w14:textId="77777777" w:rsidR="00B64C60" w:rsidRPr="00100086" w:rsidRDefault="00B64C60" w:rsidP="00B64C60">
            <w:pPr>
              <w:jc w:val="center"/>
              <w:rPr>
                <w:rFonts w:ascii="Arial" w:hAnsi="Arial" w:cs="Arial"/>
                <w:color w:val="000000"/>
                <w:sz w:val="18"/>
                <w:szCs w:val="18"/>
                <w:lang w:eastAsia="en-GB"/>
              </w:rPr>
            </w:pPr>
            <w:bookmarkStart w:id="210" w:name="RANGE!E9"/>
            <w:r w:rsidRPr="00100086">
              <w:rPr>
                <w:rFonts w:ascii="Arial" w:hAnsi="Arial" w:cs="Arial"/>
                <w:color w:val="000000"/>
                <w:sz w:val="18"/>
                <w:szCs w:val="18"/>
                <w:lang w:eastAsia="en-GB"/>
              </w:rPr>
              <w:t>400</w:t>
            </w:r>
            <w:bookmarkEnd w:id="210"/>
          </w:p>
        </w:tc>
        <w:tc>
          <w:tcPr>
            <w:tcW w:w="960" w:type="dxa"/>
            <w:tcBorders>
              <w:top w:val="nil"/>
              <w:left w:val="nil"/>
              <w:bottom w:val="single" w:sz="8" w:space="0" w:color="CC0029"/>
              <w:right w:val="single" w:sz="8" w:space="0" w:color="CC0029"/>
            </w:tcBorders>
            <w:shd w:val="clear" w:color="auto" w:fill="auto"/>
            <w:vAlign w:val="center"/>
            <w:hideMark/>
          </w:tcPr>
          <w:p w14:paraId="652867F8" w14:textId="77777777" w:rsidR="00B64C60" w:rsidRPr="00100086" w:rsidRDefault="00B64C60" w:rsidP="00B64C60">
            <w:pPr>
              <w:jc w:val="center"/>
              <w:rPr>
                <w:rFonts w:ascii="Arial" w:hAnsi="Arial" w:cs="Arial"/>
                <w:color w:val="000000"/>
                <w:sz w:val="18"/>
                <w:szCs w:val="18"/>
                <w:lang w:eastAsia="en-GB"/>
              </w:rPr>
            </w:pPr>
            <w:bookmarkStart w:id="211" w:name="RANGE!F9"/>
            <w:r w:rsidRPr="00100086">
              <w:rPr>
                <w:rFonts w:ascii="Arial" w:hAnsi="Arial" w:cs="Arial"/>
                <w:color w:val="000000"/>
                <w:sz w:val="18"/>
                <w:szCs w:val="18"/>
                <w:lang w:eastAsia="en-GB"/>
              </w:rPr>
              <w:t>400</w:t>
            </w:r>
            <w:bookmarkEnd w:id="211"/>
          </w:p>
        </w:tc>
        <w:tc>
          <w:tcPr>
            <w:tcW w:w="960" w:type="dxa"/>
            <w:tcBorders>
              <w:top w:val="nil"/>
              <w:left w:val="nil"/>
              <w:bottom w:val="single" w:sz="8" w:space="0" w:color="CC0029"/>
              <w:right w:val="single" w:sz="8" w:space="0" w:color="CC0029"/>
            </w:tcBorders>
            <w:shd w:val="clear" w:color="auto" w:fill="auto"/>
            <w:vAlign w:val="center"/>
            <w:hideMark/>
          </w:tcPr>
          <w:p w14:paraId="652867F9" w14:textId="77777777" w:rsidR="00B64C60" w:rsidRPr="00100086" w:rsidRDefault="00B64C60" w:rsidP="00B64C60">
            <w:pPr>
              <w:jc w:val="center"/>
              <w:rPr>
                <w:rFonts w:ascii="Arial" w:hAnsi="Arial" w:cs="Arial"/>
                <w:color w:val="000000"/>
                <w:sz w:val="18"/>
                <w:szCs w:val="18"/>
                <w:lang w:eastAsia="en-GB"/>
              </w:rPr>
            </w:pPr>
            <w:bookmarkStart w:id="212" w:name="RANGE!G9"/>
            <w:r w:rsidRPr="00100086">
              <w:rPr>
                <w:rFonts w:ascii="Arial" w:hAnsi="Arial" w:cs="Arial"/>
                <w:color w:val="000000"/>
                <w:sz w:val="18"/>
                <w:szCs w:val="18"/>
                <w:lang w:eastAsia="en-GB"/>
              </w:rPr>
              <w:t>400</w:t>
            </w:r>
            <w:bookmarkEnd w:id="212"/>
          </w:p>
        </w:tc>
        <w:tc>
          <w:tcPr>
            <w:tcW w:w="960" w:type="dxa"/>
            <w:tcBorders>
              <w:top w:val="nil"/>
              <w:left w:val="nil"/>
              <w:bottom w:val="single" w:sz="8" w:space="0" w:color="CC0029"/>
              <w:right w:val="single" w:sz="8" w:space="0" w:color="CC0029"/>
            </w:tcBorders>
            <w:shd w:val="clear" w:color="auto" w:fill="auto"/>
            <w:vAlign w:val="center"/>
            <w:hideMark/>
          </w:tcPr>
          <w:p w14:paraId="652867FA" w14:textId="77777777" w:rsidR="00B64C60" w:rsidRPr="00100086" w:rsidRDefault="00B64C60" w:rsidP="00B64C60">
            <w:pPr>
              <w:jc w:val="center"/>
              <w:rPr>
                <w:rFonts w:ascii="Arial" w:hAnsi="Arial" w:cs="Arial"/>
                <w:color w:val="000000"/>
                <w:sz w:val="18"/>
                <w:szCs w:val="18"/>
                <w:lang w:eastAsia="en-GB"/>
              </w:rPr>
            </w:pPr>
            <w:bookmarkStart w:id="213" w:name="RANGE!H9"/>
            <w:r w:rsidRPr="00100086">
              <w:rPr>
                <w:rFonts w:ascii="Arial" w:hAnsi="Arial" w:cs="Arial"/>
                <w:color w:val="000000"/>
                <w:sz w:val="18"/>
                <w:szCs w:val="18"/>
                <w:lang w:eastAsia="en-GB"/>
              </w:rPr>
              <w:t>400</w:t>
            </w:r>
            <w:bookmarkEnd w:id="213"/>
          </w:p>
        </w:tc>
        <w:tc>
          <w:tcPr>
            <w:tcW w:w="960" w:type="dxa"/>
            <w:tcBorders>
              <w:top w:val="nil"/>
              <w:left w:val="nil"/>
              <w:bottom w:val="single" w:sz="8" w:space="0" w:color="CC0029"/>
              <w:right w:val="single" w:sz="8" w:space="0" w:color="CC0029"/>
            </w:tcBorders>
            <w:shd w:val="clear" w:color="auto" w:fill="auto"/>
            <w:vAlign w:val="center"/>
            <w:hideMark/>
          </w:tcPr>
          <w:p w14:paraId="652867FB" w14:textId="77777777" w:rsidR="00B64C60" w:rsidRPr="00100086" w:rsidRDefault="00B64C60" w:rsidP="00B64C60">
            <w:pPr>
              <w:jc w:val="center"/>
              <w:rPr>
                <w:rFonts w:ascii="Arial" w:hAnsi="Arial" w:cs="Arial"/>
                <w:color w:val="000000"/>
                <w:sz w:val="18"/>
                <w:szCs w:val="18"/>
                <w:lang w:eastAsia="en-GB"/>
              </w:rPr>
            </w:pPr>
            <w:bookmarkStart w:id="214" w:name="RANGE!I9"/>
            <w:r w:rsidRPr="00100086">
              <w:rPr>
                <w:rFonts w:ascii="Arial" w:hAnsi="Arial" w:cs="Arial"/>
                <w:color w:val="000000"/>
                <w:sz w:val="18"/>
                <w:szCs w:val="18"/>
                <w:lang w:eastAsia="en-GB"/>
              </w:rPr>
              <w:t>400</w:t>
            </w:r>
            <w:bookmarkEnd w:id="214"/>
          </w:p>
        </w:tc>
        <w:tc>
          <w:tcPr>
            <w:tcW w:w="960" w:type="dxa"/>
            <w:tcBorders>
              <w:top w:val="nil"/>
              <w:left w:val="nil"/>
              <w:bottom w:val="single" w:sz="8" w:space="0" w:color="CC0029"/>
              <w:right w:val="single" w:sz="8" w:space="0" w:color="CC0029"/>
            </w:tcBorders>
            <w:shd w:val="clear" w:color="auto" w:fill="auto"/>
            <w:vAlign w:val="center"/>
            <w:hideMark/>
          </w:tcPr>
          <w:p w14:paraId="652867FC" w14:textId="77777777" w:rsidR="00B64C60" w:rsidRPr="00100086" w:rsidRDefault="00B64C60" w:rsidP="00B64C60">
            <w:pPr>
              <w:jc w:val="center"/>
              <w:rPr>
                <w:rFonts w:ascii="Arial" w:hAnsi="Arial" w:cs="Arial"/>
                <w:b/>
                <w:bCs/>
                <w:color w:val="000000"/>
                <w:sz w:val="18"/>
                <w:szCs w:val="18"/>
                <w:lang w:eastAsia="en-GB"/>
              </w:rPr>
            </w:pPr>
            <w:bookmarkStart w:id="215" w:name="RANGE!J9"/>
            <w:r w:rsidRPr="00100086">
              <w:rPr>
                <w:rFonts w:ascii="Arial" w:hAnsi="Arial" w:cs="Arial"/>
                <w:b/>
                <w:bCs/>
                <w:color w:val="000000"/>
                <w:sz w:val="18"/>
                <w:szCs w:val="18"/>
                <w:lang w:eastAsia="en-GB"/>
              </w:rPr>
              <w:t>400</w:t>
            </w:r>
            <w:bookmarkEnd w:id="215"/>
          </w:p>
        </w:tc>
        <w:tc>
          <w:tcPr>
            <w:tcW w:w="960" w:type="dxa"/>
            <w:tcBorders>
              <w:top w:val="nil"/>
              <w:left w:val="nil"/>
              <w:bottom w:val="single" w:sz="8" w:space="0" w:color="CC0029"/>
              <w:right w:val="single" w:sz="8" w:space="0" w:color="CC0029"/>
            </w:tcBorders>
            <w:shd w:val="clear" w:color="auto" w:fill="auto"/>
            <w:vAlign w:val="center"/>
            <w:hideMark/>
          </w:tcPr>
          <w:p w14:paraId="652867FD" w14:textId="77777777" w:rsidR="00B64C60" w:rsidRPr="00100086" w:rsidRDefault="00B64C60" w:rsidP="00B64C60">
            <w:pPr>
              <w:jc w:val="center"/>
              <w:rPr>
                <w:rFonts w:ascii="Arial" w:hAnsi="Arial" w:cs="Arial"/>
                <w:b/>
                <w:bCs/>
                <w:color w:val="000000"/>
                <w:sz w:val="18"/>
                <w:szCs w:val="18"/>
                <w:lang w:eastAsia="en-GB"/>
              </w:rPr>
            </w:pPr>
            <w:bookmarkStart w:id="216" w:name="RANGE!K9"/>
            <w:r w:rsidRPr="00100086">
              <w:rPr>
                <w:rFonts w:ascii="Arial" w:hAnsi="Arial" w:cs="Arial"/>
                <w:b/>
                <w:bCs/>
                <w:color w:val="000000"/>
                <w:sz w:val="18"/>
                <w:szCs w:val="18"/>
                <w:lang w:eastAsia="en-GB"/>
              </w:rPr>
              <w:t>400</w:t>
            </w:r>
            <w:bookmarkEnd w:id="216"/>
          </w:p>
        </w:tc>
        <w:tc>
          <w:tcPr>
            <w:tcW w:w="960" w:type="dxa"/>
            <w:tcBorders>
              <w:top w:val="nil"/>
              <w:left w:val="nil"/>
              <w:bottom w:val="single" w:sz="8" w:space="0" w:color="CC0029"/>
              <w:right w:val="single" w:sz="8" w:space="0" w:color="CC0029"/>
            </w:tcBorders>
            <w:shd w:val="clear" w:color="auto" w:fill="auto"/>
            <w:vAlign w:val="center"/>
            <w:hideMark/>
          </w:tcPr>
          <w:p w14:paraId="652867FE" w14:textId="77777777" w:rsidR="00B64C60" w:rsidRPr="00100086" w:rsidRDefault="00B64C60" w:rsidP="00B64C60">
            <w:pPr>
              <w:jc w:val="center"/>
              <w:rPr>
                <w:rFonts w:ascii="Arial" w:hAnsi="Arial" w:cs="Arial"/>
                <w:b/>
                <w:bCs/>
                <w:color w:val="000000"/>
                <w:sz w:val="18"/>
                <w:szCs w:val="18"/>
                <w:lang w:eastAsia="en-GB"/>
              </w:rPr>
            </w:pPr>
            <w:bookmarkStart w:id="217" w:name="RANGE!L9"/>
            <w:r w:rsidRPr="00100086">
              <w:rPr>
                <w:rFonts w:ascii="Arial" w:hAnsi="Arial" w:cs="Arial"/>
                <w:b/>
                <w:bCs/>
                <w:color w:val="000000"/>
                <w:sz w:val="18"/>
                <w:szCs w:val="18"/>
                <w:lang w:eastAsia="en-GB"/>
              </w:rPr>
              <w:t>400</w:t>
            </w:r>
            <w:bookmarkEnd w:id="217"/>
          </w:p>
        </w:tc>
        <w:tc>
          <w:tcPr>
            <w:tcW w:w="960" w:type="dxa"/>
            <w:tcBorders>
              <w:top w:val="nil"/>
              <w:left w:val="nil"/>
              <w:bottom w:val="single" w:sz="8" w:space="0" w:color="CC0029"/>
              <w:right w:val="single" w:sz="8" w:space="0" w:color="CC0029"/>
            </w:tcBorders>
            <w:shd w:val="clear" w:color="auto" w:fill="auto"/>
            <w:vAlign w:val="center"/>
            <w:hideMark/>
          </w:tcPr>
          <w:p w14:paraId="652867FF" w14:textId="77777777" w:rsidR="00B64C60" w:rsidRPr="00100086" w:rsidRDefault="00B64C60" w:rsidP="00B64C60">
            <w:pPr>
              <w:jc w:val="center"/>
              <w:rPr>
                <w:rFonts w:ascii="Arial" w:hAnsi="Arial" w:cs="Arial"/>
                <w:color w:val="000000"/>
                <w:sz w:val="18"/>
                <w:szCs w:val="18"/>
                <w:lang w:eastAsia="en-GB"/>
              </w:rPr>
            </w:pPr>
            <w:bookmarkStart w:id="218" w:name="RANGE!M9"/>
            <w:r w:rsidRPr="00100086">
              <w:rPr>
                <w:rFonts w:ascii="Arial" w:hAnsi="Arial" w:cs="Arial"/>
                <w:color w:val="000000"/>
                <w:sz w:val="18"/>
                <w:szCs w:val="18"/>
                <w:lang w:eastAsia="en-GB"/>
              </w:rPr>
              <w:t>400</w:t>
            </w:r>
            <w:bookmarkEnd w:id="218"/>
          </w:p>
        </w:tc>
        <w:tc>
          <w:tcPr>
            <w:tcW w:w="960" w:type="dxa"/>
            <w:tcBorders>
              <w:top w:val="nil"/>
              <w:left w:val="nil"/>
              <w:bottom w:val="single" w:sz="8" w:space="0" w:color="CC0029"/>
              <w:right w:val="single" w:sz="8" w:space="0" w:color="CC0029"/>
            </w:tcBorders>
            <w:shd w:val="clear" w:color="auto" w:fill="auto"/>
            <w:vAlign w:val="center"/>
            <w:hideMark/>
          </w:tcPr>
          <w:p w14:paraId="65286800" w14:textId="77777777" w:rsidR="00B64C60" w:rsidRPr="00100086" w:rsidRDefault="00B64C60" w:rsidP="00B64C60">
            <w:pPr>
              <w:jc w:val="center"/>
              <w:rPr>
                <w:rFonts w:ascii="Arial" w:hAnsi="Arial" w:cs="Arial"/>
                <w:color w:val="000000"/>
                <w:sz w:val="18"/>
                <w:szCs w:val="18"/>
                <w:lang w:eastAsia="en-GB"/>
              </w:rPr>
            </w:pPr>
            <w:bookmarkStart w:id="219" w:name="RANGE!N9"/>
            <w:r w:rsidRPr="00100086">
              <w:rPr>
                <w:rFonts w:ascii="Arial" w:hAnsi="Arial" w:cs="Arial"/>
                <w:color w:val="000000"/>
                <w:sz w:val="18"/>
                <w:szCs w:val="18"/>
                <w:lang w:eastAsia="en-GB"/>
              </w:rPr>
              <w:t>400</w:t>
            </w:r>
            <w:bookmarkEnd w:id="219"/>
          </w:p>
        </w:tc>
        <w:tc>
          <w:tcPr>
            <w:tcW w:w="960" w:type="dxa"/>
            <w:tcBorders>
              <w:top w:val="nil"/>
              <w:left w:val="nil"/>
              <w:bottom w:val="single" w:sz="8" w:space="0" w:color="CC0029"/>
              <w:right w:val="single" w:sz="8" w:space="0" w:color="CC0029"/>
            </w:tcBorders>
            <w:shd w:val="clear" w:color="auto" w:fill="auto"/>
            <w:vAlign w:val="center"/>
            <w:hideMark/>
          </w:tcPr>
          <w:p w14:paraId="65286801" w14:textId="77777777" w:rsidR="00B64C60" w:rsidRPr="00100086" w:rsidRDefault="00B64C60" w:rsidP="00B64C60">
            <w:pPr>
              <w:jc w:val="center"/>
              <w:rPr>
                <w:rFonts w:ascii="Arial" w:hAnsi="Arial" w:cs="Arial"/>
                <w:color w:val="000000"/>
                <w:sz w:val="18"/>
                <w:szCs w:val="18"/>
                <w:lang w:eastAsia="en-GB"/>
              </w:rPr>
            </w:pPr>
            <w:bookmarkStart w:id="220" w:name="RANGE!O9"/>
            <w:r w:rsidRPr="00100086">
              <w:rPr>
                <w:rFonts w:ascii="Arial" w:hAnsi="Arial" w:cs="Arial"/>
                <w:color w:val="000000"/>
                <w:sz w:val="18"/>
                <w:szCs w:val="18"/>
                <w:lang w:eastAsia="en-GB"/>
              </w:rPr>
              <w:t>400</w:t>
            </w:r>
            <w:bookmarkEnd w:id="220"/>
          </w:p>
        </w:tc>
        <w:tc>
          <w:tcPr>
            <w:tcW w:w="960" w:type="dxa"/>
            <w:tcBorders>
              <w:top w:val="nil"/>
              <w:left w:val="nil"/>
              <w:bottom w:val="single" w:sz="8" w:space="0" w:color="CC0029"/>
              <w:right w:val="single" w:sz="8" w:space="0" w:color="CC0029"/>
            </w:tcBorders>
            <w:shd w:val="clear" w:color="auto" w:fill="auto"/>
            <w:vAlign w:val="center"/>
            <w:hideMark/>
          </w:tcPr>
          <w:p w14:paraId="65286802" w14:textId="77777777" w:rsidR="00B64C60" w:rsidRPr="00100086" w:rsidRDefault="00B64C60" w:rsidP="00B64C60">
            <w:pPr>
              <w:jc w:val="center"/>
              <w:rPr>
                <w:rFonts w:ascii="Arial" w:hAnsi="Arial" w:cs="Arial"/>
                <w:color w:val="000000"/>
                <w:sz w:val="18"/>
                <w:szCs w:val="18"/>
                <w:lang w:eastAsia="en-GB"/>
              </w:rPr>
            </w:pPr>
            <w:bookmarkStart w:id="221" w:name="Text248"/>
            <w:bookmarkStart w:id="222" w:name="RANGE!P9"/>
            <w:r w:rsidRPr="00100086">
              <w:rPr>
                <w:rFonts w:ascii="Arial" w:hAnsi="Arial" w:cs="Arial"/>
                <w:noProof/>
                <w:color w:val="000000"/>
                <w:sz w:val="18"/>
                <w:szCs w:val="18"/>
                <w:lang w:eastAsia="en-GB"/>
              </w:rPr>
              <w:t>4800</w:t>
            </w:r>
            <w:bookmarkEnd w:id="221"/>
            <w:bookmarkEnd w:id="222"/>
          </w:p>
        </w:tc>
      </w:tr>
      <w:tr w:rsidR="00B64C60" w:rsidRPr="00100086" w14:paraId="65286814" w14:textId="77777777" w:rsidTr="00B64C60">
        <w:trPr>
          <w:trHeight w:val="73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804" w14:textId="77777777" w:rsidR="00B64C60" w:rsidRPr="00100086" w:rsidRDefault="00B64C60" w:rsidP="00B64C60">
            <w:pPr>
              <w:rPr>
                <w:rFonts w:ascii="Arial" w:hAnsi="Arial" w:cs="Arial"/>
                <w:b/>
                <w:bCs/>
                <w:color w:val="CC0029"/>
                <w:sz w:val="20"/>
                <w:szCs w:val="20"/>
                <w:u w:val="single"/>
                <w:lang w:eastAsia="en-GB"/>
              </w:rPr>
            </w:pPr>
            <w:r w:rsidRPr="00100086">
              <w:rPr>
                <w:rFonts w:ascii="Arial" w:hAnsi="Arial" w:cs="Arial"/>
                <w:b/>
                <w:bCs/>
                <w:color w:val="CC0029"/>
                <w:sz w:val="20"/>
                <w:szCs w:val="20"/>
                <w:u w:val="single"/>
                <w:lang w:eastAsia="en-GB"/>
              </w:rPr>
              <w:t>C</w:t>
            </w:r>
          </w:p>
        </w:tc>
        <w:tc>
          <w:tcPr>
            <w:tcW w:w="960" w:type="dxa"/>
            <w:tcBorders>
              <w:top w:val="nil"/>
              <w:left w:val="nil"/>
              <w:bottom w:val="single" w:sz="8" w:space="0" w:color="CC0029"/>
              <w:right w:val="single" w:sz="8" w:space="0" w:color="CC0029"/>
            </w:tcBorders>
            <w:shd w:val="clear" w:color="auto" w:fill="auto"/>
            <w:vAlign w:val="center"/>
            <w:hideMark/>
          </w:tcPr>
          <w:p w14:paraId="65286805" w14:textId="77777777" w:rsidR="00B64C60" w:rsidRPr="00100086" w:rsidRDefault="00B64C60" w:rsidP="00B64C60">
            <w:pPr>
              <w:rPr>
                <w:rFonts w:ascii="Arial" w:hAnsi="Arial" w:cs="Arial"/>
                <w:b/>
                <w:bCs/>
                <w:color w:val="CC0029"/>
                <w:sz w:val="18"/>
                <w:szCs w:val="18"/>
                <w:u w:val="single"/>
                <w:lang w:eastAsia="en-GB"/>
              </w:rPr>
            </w:pPr>
            <w:r w:rsidRPr="00100086">
              <w:rPr>
                <w:rFonts w:ascii="Arial" w:hAnsi="Arial" w:cs="Arial"/>
                <w:b/>
                <w:bCs/>
                <w:color w:val="CC0029"/>
                <w:sz w:val="18"/>
                <w:szCs w:val="18"/>
                <w:u w:val="single"/>
                <w:lang w:eastAsia="en-GB"/>
              </w:rPr>
              <w:t>Total Money in (£)</w:t>
            </w:r>
          </w:p>
        </w:tc>
        <w:tc>
          <w:tcPr>
            <w:tcW w:w="960" w:type="dxa"/>
            <w:tcBorders>
              <w:top w:val="nil"/>
              <w:left w:val="nil"/>
              <w:bottom w:val="single" w:sz="8" w:space="0" w:color="CC0029"/>
              <w:right w:val="single" w:sz="8" w:space="0" w:color="CC0029"/>
            </w:tcBorders>
            <w:shd w:val="clear" w:color="auto" w:fill="auto"/>
            <w:vAlign w:val="center"/>
            <w:hideMark/>
          </w:tcPr>
          <w:p w14:paraId="65286806"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07"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17000</w:t>
            </w:r>
          </w:p>
        </w:tc>
        <w:tc>
          <w:tcPr>
            <w:tcW w:w="960" w:type="dxa"/>
            <w:tcBorders>
              <w:top w:val="nil"/>
              <w:left w:val="nil"/>
              <w:bottom w:val="single" w:sz="8" w:space="0" w:color="CC0029"/>
              <w:right w:val="single" w:sz="8" w:space="0" w:color="CC0029"/>
            </w:tcBorders>
            <w:shd w:val="clear" w:color="auto" w:fill="auto"/>
            <w:vAlign w:val="center"/>
            <w:hideMark/>
          </w:tcPr>
          <w:p w14:paraId="65286808"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17900</w:t>
            </w:r>
          </w:p>
        </w:tc>
        <w:tc>
          <w:tcPr>
            <w:tcW w:w="960" w:type="dxa"/>
            <w:tcBorders>
              <w:top w:val="nil"/>
              <w:left w:val="nil"/>
              <w:bottom w:val="single" w:sz="8" w:space="0" w:color="CC0029"/>
              <w:right w:val="single" w:sz="8" w:space="0" w:color="CC0029"/>
            </w:tcBorders>
            <w:shd w:val="clear" w:color="auto" w:fill="auto"/>
            <w:vAlign w:val="center"/>
            <w:hideMark/>
          </w:tcPr>
          <w:p w14:paraId="65286809"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18300</w:t>
            </w:r>
          </w:p>
        </w:tc>
        <w:tc>
          <w:tcPr>
            <w:tcW w:w="960" w:type="dxa"/>
            <w:tcBorders>
              <w:top w:val="nil"/>
              <w:left w:val="nil"/>
              <w:bottom w:val="single" w:sz="8" w:space="0" w:color="CC0029"/>
              <w:right w:val="single" w:sz="8" w:space="0" w:color="CC0029"/>
            </w:tcBorders>
            <w:shd w:val="clear" w:color="auto" w:fill="auto"/>
            <w:vAlign w:val="center"/>
            <w:hideMark/>
          </w:tcPr>
          <w:p w14:paraId="6528680A"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18700</w:t>
            </w:r>
          </w:p>
        </w:tc>
        <w:tc>
          <w:tcPr>
            <w:tcW w:w="960" w:type="dxa"/>
            <w:tcBorders>
              <w:top w:val="nil"/>
              <w:left w:val="nil"/>
              <w:bottom w:val="single" w:sz="8" w:space="0" w:color="CC0029"/>
              <w:right w:val="single" w:sz="8" w:space="0" w:color="CC0029"/>
            </w:tcBorders>
            <w:shd w:val="clear" w:color="auto" w:fill="auto"/>
            <w:vAlign w:val="center"/>
            <w:hideMark/>
          </w:tcPr>
          <w:p w14:paraId="6528680B"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18000</w:t>
            </w:r>
          </w:p>
        </w:tc>
        <w:tc>
          <w:tcPr>
            <w:tcW w:w="960" w:type="dxa"/>
            <w:tcBorders>
              <w:top w:val="nil"/>
              <w:left w:val="nil"/>
              <w:bottom w:val="single" w:sz="8" w:space="0" w:color="CC0029"/>
              <w:right w:val="single" w:sz="8" w:space="0" w:color="CC0029"/>
            </w:tcBorders>
            <w:shd w:val="clear" w:color="auto" w:fill="auto"/>
            <w:vAlign w:val="center"/>
            <w:hideMark/>
          </w:tcPr>
          <w:p w14:paraId="6528680C"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19000</w:t>
            </w:r>
          </w:p>
        </w:tc>
        <w:tc>
          <w:tcPr>
            <w:tcW w:w="960" w:type="dxa"/>
            <w:tcBorders>
              <w:top w:val="nil"/>
              <w:left w:val="nil"/>
              <w:bottom w:val="single" w:sz="8" w:space="0" w:color="CC0029"/>
              <w:right w:val="single" w:sz="8" w:space="0" w:color="CC0029"/>
            </w:tcBorders>
            <w:shd w:val="clear" w:color="auto" w:fill="auto"/>
            <w:vAlign w:val="center"/>
            <w:hideMark/>
          </w:tcPr>
          <w:p w14:paraId="6528680D"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20300</w:t>
            </w:r>
          </w:p>
        </w:tc>
        <w:tc>
          <w:tcPr>
            <w:tcW w:w="960" w:type="dxa"/>
            <w:tcBorders>
              <w:top w:val="nil"/>
              <w:left w:val="nil"/>
              <w:bottom w:val="single" w:sz="8" w:space="0" w:color="CC0029"/>
              <w:right w:val="single" w:sz="8" w:space="0" w:color="CC0029"/>
            </w:tcBorders>
            <w:shd w:val="clear" w:color="auto" w:fill="auto"/>
            <w:vAlign w:val="center"/>
            <w:hideMark/>
          </w:tcPr>
          <w:p w14:paraId="6528680E"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20800</w:t>
            </w:r>
          </w:p>
        </w:tc>
        <w:tc>
          <w:tcPr>
            <w:tcW w:w="960" w:type="dxa"/>
            <w:tcBorders>
              <w:top w:val="nil"/>
              <w:left w:val="nil"/>
              <w:bottom w:val="single" w:sz="8" w:space="0" w:color="CC0029"/>
              <w:right w:val="single" w:sz="8" w:space="0" w:color="CC0029"/>
            </w:tcBorders>
            <w:shd w:val="clear" w:color="auto" w:fill="auto"/>
            <w:vAlign w:val="center"/>
            <w:hideMark/>
          </w:tcPr>
          <w:p w14:paraId="6528680F"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12300</w:t>
            </w:r>
          </w:p>
        </w:tc>
        <w:tc>
          <w:tcPr>
            <w:tcW w:w="960" w:type="dxa"/>
            <w:tcBorders>
              <w:top w:val="nil"/>
              <w:left w:val="nil"/>
              <w:bottom w:val="single" w:sz="8" w:space="0" w:color="CC0029"/>
              <w:right w:val="single" w:sz="8" w:space="0" w:color="CC0029"/>
            </w:tcBorders>
            <w:shd w:val="clear" w:color="auto" w:fill="auto"/>
            <w:vAlign w:val="center"/>
            <w:hideMark/>
          </w:tcPr>
          <w:p w14:paraId="65286810"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21700</w:t>
            </w:r>
          </w:p>
        </w:tc>
        <w:tc>
          <w:tcPr>
            <w:tcW w:w="960" w:type="dxa"/>
            <w:tcBorders>
              <w:top w:val="nil"/>
              <w:left w:val="nil"/>
              <w:bottom w:val="single" w:sz="8" w:space="0" w:color="CC0029"/>
              <w:right w:val="single" w:sz="8" w:space="0" w:color="CC0029"/>
            </w:tcBorders>
            <w:shd w:val="clear" w:color="auto" w:fill="auto"/>
            <w:vAlign w:val="center"/>
            <w:hideMark/>
          </w:tcPr>
          <w:p w14:paraId="65286811"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22600</w:t>
            </w:r>
          </w:p>
        </w:tc>
        <w:tc>
          <w:tcPr>
            <w:tcW w:w="960" w:type="dxa"/>
            <w:tcBorders>
              <w:top w:val="nil"/>
              <w:left w:val="nil"/>
              <w:bottom w:val="single" w:sz="8" w:space="0" w:color="CC0029"/>
              <w:right w:val="single" w:sz="8" w:space="0" w:color="CC0029"/>
            </w:tcBorders>
            <w:shd w:val="clear" w:color="auto" w:fill="auto"/>
            <w:vAlign w:val="center"/>
            <w:hideMark/>
          </w:tcPr>
          <w:p w14:paraId="65286812"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23400</w:t>
            </w:r>
          </w:p>
        </w:tc>
        <w:tc>
          <w:tcPr>
            <w:tcW w:w="960" w:type="dxa"/>
            <w:tcBorders>
              <w:top w:val="nil"/>
              <w:left w:val="nil"/>
              <w:bottom w:val="single" w:sz="8" w:space="0" w:color="CC0029"/>
              <w:right w:val="single" w:sz="8" w:space="0" w:color="CC0029"/>
            </w:tcBorders>
            <w:shd w:val="clear" w:color="auto" w:fill="auto"/>
            <w:vAlign w:val="center"/>
            <w:hideMark/>
          </w:tcPr>
          <w:p w14:paraId="65286813"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230000</w:t>
            </w:r>
          </w:p>
        </w:tc>
      </w:tr>
      <w:tr w:rsidR="00B64C60" w:rsidRPr="00100086" w14:paraId="65286825" w14:textId="77777777" w:rsidTr="00B64C60">
        <w:trPr>
          <w:trHeight w:val="495"/>
        </w:trPr>
        <w:tc>
          <w:tcPr>
            <w:tcW w:w="960" w:type="dxa"/>
            <w:tcBorders>
              <w:top w:val="nil"/>
              <w:left w:val="single" w:sz="8" w:space="0" w:color="CC0029"/>
              <w:bottom w:val="single" w:sz="8" w:space="0" w:color="CC0029"/>
              <w:right w:val="single" w:sz="8" w:space="0" w:color="CC0029"/>
            </w:tcBorders>
            <w:shd w:val="clear" w:color="000000" w:fill="CC0029"/>
            <w:vAlign w:val="center"/>
            <w:hideMark/>
          </w:tcPr>
          <w:p w14:paraId="65286815" w14:textId="77777777" w:rsidR="00B64C60" w:rsidRPr="00100086" w:rsidRDefault="00B64C60" w:rsidP="00B64C60">
            <w:pPr>
              <w:rPr>
                <w:rFonts w:ascii="Arial" w:hAnsi="Arial" w:cs="Arial"/>
                <w:b/>
                <w:bCs/>
                <w:color w:val="000000"/>
                <w:sz w:val="20"/>
                <w:szCs w:val="20"/>
                <w:lang w:eastAsia="en-GB"/>
              </w:rPr>
            </w:pPr>
            <w:r w:rsidRPr="00100086">
              <w:rPr>
                <w:rFonts w:ascii="Arial" w:hAnsi="Arial" w:cs="Arial"/>
                <w:b/>
                <w:bCs/>
                <w:color w:val="000000"/>
                <w:sz w:val="20"/>
                <w:szCs w:val="20"/>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816" w14:textId="77777777" w:rsidR="00B64C60" w:rsidRPr="00100086" w:rsidRDefault="00B64C60" w:rsidP="00B64C60">
            <w:pPr>
              <w:rPr>
                <w:rFonts w:ascii="Arial" w:hAnsi="Arial" w:cs="Arial"/>
                <w:b/>
                <w:bCs/>
                <w:color w:val="FFFFFF"/>
                <w:sz w:val="18"/>
                <w:szCs w:val="18"/>
                <w:u w:val="single"/>
                <w:lang w:eastAsia="en-GB"/>
              </w:rPr>
            </w:pPr>
            <w:r w:rsidRPr="00100086">
              <w:rPr>
                <w:rFonts w:ascii="Arial" w:hAnsi="Arial" w:cs="Arial"/>
                <w:b/>
                <w:bCs/>
                <w:color w:val="FFFFFF"/>
                <w:sz w:val="18"/>
                <w:szCs w:val="18"/>
                <w:u w:val="single"/>
                <w:lang w:eastAsia="en-GB"/>
              </w:rPr>
              <w:t>Money out (£)</w:t>
            </w:r>
          </w:p>
        </w:tc>
        <w:tc>
          <w:tcPr>
            <w:tcW w:w="960" w:type="dxa"/>
            <w:tcBorders>
              <w:top w:val="nil"/>
              <w:left w:val="nil"/>
              <w:bottom w:val="single" w:sz="8" w:space="0" w:color="CC0029"/>
              <w:right w:val="single" w:sz="8" w:space="0" w:color="CC0029"/>
            </w:tcBorders>
            <w:shd w:val="clear" w:color="000000" w:fill="CC0029"/>
            <w:vAlign w:val="center"/>
            <w:hideMark/>
          </w:tcPr>
          <w:p w14:paraId="65286817" w14:textId="77777777" w:rsidR="00B64C60" w:rsidRPr="00100086" w:rsidRDefault="00B64C60" w:rsidP="00B64C60">
            <w:pPr>
              <w:rPr>
                <w:rFonts w:ascii="Arial" w:hAnsi="Arial" w:cs="Arial"/>
                <w:b/>
                <w:bCs/>
                <w:color w:val="000000"/>
                <w:sz w:val="20"/>
                <w:szCs w:val="20"/>
                <w:lang w:eastAsia="en-GB"/>
              </w:rPr>
            </w:pPr>
            <w:r w:rsidRPr="00100086">
              <w:rPr>
                <w:rFonts w:ascii="Arial" w:hAnsi="Arial" w:cs="Arial"/>
                <w:b/>
                <w:bCs/>
                <w:color w:val="000000"/>
                <w:sz w:val="20"/>
                <w:szCs w:val="20"/>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818" w14:textId="77777777" w:rsidR="00B64C60" w:rsidRPr="00100086" w:rsidRDefault="00B64C60" w:rsidP="00B64C60">
            <w:pPr>
              <w:rPr>
                <w:rFonts w:ascii="Arial" w:hAnsi="Arial" w:cs="Arial"/>
                <w:b/>
                <w:bCs/>
                <w:color w:val="000000"/>
                <w:sz w:val="20"/>
                <w:szCs w:val="20"/>
                <w:lang w:eastAsia="en-GB"/>
              </w:rPr>
            </w:pPr>
            <w:r w:rsidRPr="00100086">
              <w:rPr>
                <w:rFonts w:ascii="Arial" w:hAnsi="Arial" w:cs="Arial"/>
                <w:b/>
                <w:bCs/>
                <w:color w:val="000000"/>
                <w:sz w:val="20"/>
                <w:szCs w:val="20"/>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819" w14:textId="77777777" w:rsidR="00B64C60" w:rsidRPr="00100086" w:rsidRDefault="00B64C60" w:rsidP="00B64C60">
            <w:pPr>
              <w:rPr>
                <w:rFonts w:ascii="Arial" w:hAnsi="Arial" w:cs="Arial"/>
                <w:b/>
                <w:bCs/>
                <w:color w:val="000000"/>
                <w:sz w:val="20"/>
                <w:szCs w:val="20"/>
                <w:lang w:eastAsia="en-GB"/>
              </w:rPr>
            </w:pPr>
            <w:r w:rsidRPr="00100086">
              <w:rPr>
                <w:rFonts w:ascii="Arial" w:hAnsi="Arial" w:cs="Arial"/>
                <w:b/>
                <w:bCs/>
                <w:color w:val="000000"/>
                <w:sz w:val="20"/>
                <w:szCs w:val="20"/>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81A" w14:textId="77777777" w:rsidR="00B64C60" w:rsidRPr="00100086" w:rsidRDefault="00B64C60" w:rsidP="00B64C60">
            <w:pPr>
              <w:rPr>
                <w:rFonts w:ascii="Arial" w:hAnsi="Arial" w:cs="Arial"/>
                <w:b/>
                <w:bCs/>
                <w:color w:val="000000"/>
                <w:sz w:val="20"/>
                <w:szCs w:val="20"/>
                <w:lang w:eastAsia="en-GB"/>
              </w:rPr>
            </w:pPr>
            <w:r w:rsidRPr="00100086">
              <w:rPr>
                <w:rFonts w:ascii="Arial" w:hAnsi="Arial" w:cs="Arial"/>
                <w:b/>
                <w:bCs/>
                <w:color w:val="000000"/>
                <w:sz w:val="20"/>
                <w:szCs w:val="20"/>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81B" w14:textId="77777777" w:rsidR="00B64C60" w:rsidRPr="00100086" w:rsidRDefault="00B64C60" w:rsidP="00B64C60">
            <w:pPr>
              <w:rPr>
                <w:rFonts w:ascii="Arial" w:hAnsi="Arial" w:cs="Arial"/>
                <w:b/>
                <w:bCs/>
                <w:color w:val="000000"/>
                <w:sz w:val="20"/>
                <w:szCs w:val="20"/>
                <w:lang w:eastAsia="en-GB"/>
              </w:rPr>
            </w:pPr>
            <w:r w:rsidRPr="00100086">
              <w:rPr>
                <w:rFonts w:ascii="Arial" w:hAnsi="Arial" w:cs="Arial"/>
                <w:b/>
                <w:bCs/>
                <w:color w:val="000000"/>
                <w:sz w:val="20"/>
                <w:szCs w:val="20"/>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81C" w14:textId="77777777" w:rsidR="00B64C60" w:rsidRPr="00100086" w:rsidRDefault="00B64C60" w:rsidP="00B64C60">
            <w:pPr>
              <w:rPr>
                <w:rFonts w:ascii="Arial" w:hAnsi="Arial" w:cs="Arial"/>
                <w:b/>
                <w:bCs/>
                <w:color w:val="000000"/>
                <w:sz w:val="20"/>
                <w:szCs w:val="20"/>
                <w:lang w:eastAsia="en-GB"/>
              </w:rPr>
            </w:pPr>
            <w:r w:rsidRPr="00100086">
              <w:rPr>
                <w:rFonts w:ascii="Arial" w:hAnsi="Arial" w:cs="Arial"/>
                <w:b/>
                <w:bCs/>
                <w:color w:val="000000"/>
                <w:sz w:val="20"/>
                <w:szCs w:val="20"/>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81D" w14:textId="77777777" w:rsidR="00B64C60" w:rsidRPr="00100086" w:rsidRDefault="00B64C60" w:rsidP="00B64C60">
            <w:pPr>
              <w:rPr>
                <w:rFonts w:ascii="Arial" w:hAnsi="Arial" w:cs="Arial"/>
                <w:b/>
                <w:bCs/>
                <w:color w:val="000000"/>
                <w:sz w:val="20"/>
                <w:szCs w:val="20"/>
                <w:lang w:eastAsia="en-GB"/>
              </w:rPr>
            </w:pPr>
            <w:r w:rsidRPr="00100086">
              <w:rPr>
                <w:rFonts w:ascii="Arial" w:hAnsi="Arial" w:cs="Arial"/>
                <w:b/>
                <w:bCs/>
                <w:color w:val="000000"/>
                <w:sz w:val="20"/>
                <w:szCs w:val="20"/>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81E" w14:textId="77777777" w:rsidR="00B64C60" w:rsidRPr="00100086" w:rsidRDefault="00B64C60" w:rsidP="00B64C60">
            <w:pPr>
              <w:rPr>
                <w:rFonts w:ascii="Arial" w:hAnsi="Arial" w:cs="Arial"/>
                <w:b/>
                <w:bCs/>
                <w:color w:val="000000"/>
                <w:sz w:val="20"/>
                <w:szCs w:val="20"/>
                <w:lang w:eastAsia="en-GB"/>
              </w:rPr>
            </w:pPr>
            <w:r w:rsidRPr="00100086">
              <w:rPr>
                <w:rFonts w:ascii="Arial" w:hAnsi="Arial" w:cs="Arial"/>
                <w:b/>
                <w:bCs/>
                <w:color w:val="000000"/>
                <w:sz w:val="20"/>
                <w:szCs w:val="20"/>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81F" w14:textId="77777777" w:rsidR="00B64C60" w:rsidRPr="00100086" w:rsidRDefault="00B64C60" w:rsidP="00B64C60">
            <w:pPr>
              <w:rPr>
                <w:rFonts w:ascii="Arial" w:hAnsi="Arial" w:cs="Arial"/>
                <w:b/>
                <w:bCs/>
                <w:color w:val="000000"/>
                <w:sz w:val="20"/>
                <w:szCs w:val="20"/>
                <w:lang w:eastAsia="en-GB"/>
              </w:rPr>
            </w:pPr>
            <w:r w:rsidRPr="00100086">
              <w:rPr>
                <w:rFonts w:ascii="Arial" w:hAnsi="Arial" w:cs="Arial"/>
                <w:b/>
                <w:bCs/>
                <w:color w:val="000000"/>
                <w:sz w:val="20"/>
                <w:szCs w:val="20"/>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820" w14:textId="77777777" w:rsidR="00B64C60" w:rsidRPr="00100086" w:rsidRDefault="00B64C60" w:rsidP="00B64C60">
            <w:pPr>
              <w:rPr>
                <w:rFonts w:ascii="Arial" w:hAnsi="Arial" w:cs="Arial"/>
                <w:b/>
                <w:bCs/>
                <w:color w:val="000000"/>
                <w:sz w:val="20"/>
                <w:szCs w:val="20"/>
                <w:lang w:eastAsia="en-GB"/>
              </w:rPr>
            </w:pPr>
            <w:r w:rsidRPr="00100086">
              <w:rPr>
                <w:rFonts w:ascii="Arial" w:hAnsi="Arial" w:cs="Arial"/>
                <w:b/>
                <w:bCs/>
                <w:color w:val="000000"/>
                <w:sz w:val="20"/>
                <w:szCs w:val="20"/>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821" w14:textId="77777777" w:rsidR="00B64C60" w:rsidRPr="00100086" w:rsidRDefault="00B64C60" w:rsidP="00B64C60">
            <w:pPr>
              <w:rPr>
                <w:rFonts w:ascii="Arial" w:hAnsi="Arial" w:cs="Arial"/>
                <w:b/>
                <w:bCs/>
                <w:color w:val="000000"/>
                <w:sz w:val="20"/>
                <w:szCs w:val="20"/>
                <w:lang w:eastAsia="en-GB"/>
              </w:rPr>
            </w:pPr>
            <w:r w:rsidRPr="00100086">
              <w:rPr>
                <w:rFonts w:ascii="Arial" w:hAnsi="Arial" w:cs="Arial"/>
                <w:b/>
                <w:bCs/>
                <w:color w:val="000000"/>
                <w:sz w:val="20"/>
                <w:szCs w:val="20"/>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822" w14:textId="77777777" w:rsidR="00B64C60" w:rsidRPr="00100086" w:rsidRDefault="00B64C60" w:rsidP="00B64C60">
            <w:pPr>
              <w:rPr>
                <w:rFonts w:ascii="Arial" w:hAnsi="Arial" w:cs="Arial"/>
                <w:b/>
                <w:bCs/>
                <w:color w:val="000000"/>
                <w:sz w:val="20"/>
                <w:szCs w:val="20"/>
                <w:lang w:eastAsia="en-GB"/>
              </w:rPr>
            </w:pPr>
            <w:r w:rsidRPr="00100086">
              <w:rPr>
                <w:rFonts w:ascii="Arial" w:hAnsi="Arial" w:cs="Arial"/>
                <w:b/>
                <w:bCs/>
                <w:color w:val="000000"/>
                <w:sz w:val="20"/>
                <w:szCs w:val="20"/>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823" w14:textId="77777777" w:rsidR="00B64C60" w:rsidRPr="00100086" w:rsidRDefault="00B64C60" w:rsidP="00B64C60">
            <w:pPr>
              <w:rPr>
                <w:rFonts w:ascii="Arial" w:hAnsi="Arial" w:cs="Arial"/>
                <w:b/>
                <w:bCs/>
                <w:color w:val="000000"/>
                <w:sz w:val="20"/>
                <w:szCs w:val="20"/>
                <w:lang w:eastAsia="en-GB"/>
              </w:rPr>
            </w:pPr>
            <w:r w:rsidRPr="00100086">
              <w:rPr>
                <w:rFonts w:ascii="Arial" w:hAnsi="Arial" w:cs="Arial"/>
                <w:b/>
                <w:bCs/>
                <w:color w:val="000000"/>
                <w:sz w:val="20"/>
                <w:szCs w:val="20"/>
                <w:lang w:eastAsia="en-GB"/>
              </w:rPr>
              <w:t> </w:t>
            </w:r>
          </w:p>
        </w:tc>
        <w:tc>
          <w:tcPr>
            <w:tcW w:w="960" w:type="dxa"/>
            <w:tcBorders>
              <w:top w:val="nil"/>
              <w:left w:val="nil"/>
              <w:bottom w:val="single" w:sz="8" w:space="0" w:color="CC0029"/>
              <w:right w:val="single" w:sz="8" w:space="0" w:color="CC0029"/>
            </w:tcBorders>
            <w:shd w:val="clear" w:color="000000" w:fill="CC0029"/>
            <w:vAlign w:val="center"/>
            <w:hideMark/>
          </w:tcPr>
          <w:p w14:paraId="65286824" w14:textId="77777777" w:rsidR="00B64C60" w:rsidRPr="00100086" w:rsidRDefault="00B64C60" w:rsidP="00B64C60">
            <w:pPr>
              <w:rPr>
                <w:rFonts w:ascii="Arial" w:hAnsi="Arial" w:cs="Arial"/>
                <w:b/>
                <w:bCs/>
                <w:color w:val="000000"/>
                <w:sz w:val="20"/>
                <w:szCs w:val="20"/>
                <w:lang w:eastAsia="en-GB"/>
              </w:rPr>
            </w:pPr>
            <w:r w:rsidRPr="00100086">
              <w:rPr>
                <w:rFonts w:ascii="Arial" w:hAnsi="Arial" w:cs="Arial"/>
                <w:b/>
                <w:bCs/>
                <w:color w:val="000000"/>
                <w:sz w:val="20"/>
                <w:szCs w:val="20"/>
                <w:lang w:eastAsia="en-GB"/>
              </w:rPr>
              <w:t> </w:t>
            </w:r>
          </w:p>
        </w:tc>
      </w:tr>
      <w:tr w:rsidR="00B64C60" w:rsidRPr="00100086" w14:paraId="65286836" w14:textId="77777777" w:rsidTr="00B64C60">
        <w:trPr>
          <w:trHeight w:val="509"/>
        </w:trPr>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826" w14:textId="77777777" w:rsidR="00B64C60" w:rsidRPr="00100086" w:rsidRDefault="00B64C60" w:rsidP="00B64C60">
            <w:pPr>
              <w:jc w:val="center"/>
              <w:rPr>
                <w:rFonts w:ascii="Arial" w:hAnsi="Arial" w:cs="Arial"/>
                <w:b/>
                <w:bCs/>
                <w:color w:val="CC0029"/>
                <w:sz w:val="20"/>
                <w:szCs w:val="20"/>
                <w:u w:val="single"/>
                <w:lang w:eastAsia="en-GB"/>
              </w:rPr>
            </w:pPr>
            <w:r w:rsidRPr="00100086">
              <w:rPr>
                <w:rFonts w:ascii="Arial" w:hAnsi="Arial" w:cs="Arial"/>
                <w:b/>
                <w:bCs/>
                <w:color w:val="CC0029"/>
                <w:sz w:val="20"/>
                <w:szCs w:val="20"/>
                <w:u w:val="single"/>
                <w:lang w:eastAsia="en-GB"/>
              </w:rPr>
              <w:t>D</w:t>
            </w:r>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827" w14:textId="77777777" w:rsidR="00B64C60" w:rsidRPr="00100086" w:rsidRDefault="00B64C60" w:rsidP="00B64C60">
            <w:pPr>
              <w:rPr>
                <w:rFonts w:ascii="Arial" w:hAnsi="Arial" w:cs="Arial"/>
                <w:b/>
                <w:bCs/>
                <w:color w:val="CC0029"/>
                <w:sz w:val="18"/>
                <w:szCs w:val="18"/>
                <w:u w:val="single"/>
                <w:lang w:eastAsia="en-GB"/>
              </w:rPr>
            </w:pPr>
            <w:r w:rsidRPr="00100086">
              <w:rPr>
                <w:rFonts w:ascii="Arial" w:hAnsi="Arial" w:cs="Arial"/>
                <w:b/>
                <w:bCs/>
                <w:color w:val="CC0029"/>
                <w:sz w:val="18"/>
                <w:szCs w:val="18"/>
                <w:u w:val="single"/>
                <w:lang w:eastAsia="en-GB"/>
              </w:rPr>
              <w:t xml:space="preserve">Loan repayments </w:t>
            </w:r>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828"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829"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5000</w:t>
            </w:r>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82A"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5001</w:t>
            </w:r>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82B"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5002</w:t>
            </w:r>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82C"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5003</w:t>
            </w:r>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82D"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5004</w:t>
            </w:r>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82E"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5005</w:t>
            </w:r>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82F"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5006</w:t>
            </w:r>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830"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5007</w:t>
            </w:r>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831"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5008</w:t>
            </w:r>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832"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5009</w:t>
            </w:r>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833"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5010</w:t>
            </w:r>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834"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5011</w:t>
            </w:r>
          </w:p>
        </w:tc>
        <w:tc>
          <w:tcPr>
            <w:tcW w:w="960" w:type="dxa"/>
            <w:vMerge w:val="restart"/>
            <w:tcBorders>
              <w:top w:val="nil"/>
              <w:left w:val="single" w:sz="8" w:space="0" w:color="CC0029"/>
              <w:bottom w:val="single" w:sz="8" w:space="0" w:color="CC0029"/>
              <w:right w:val="single" w:sz="8" w:space="0" w:color="CC0029"/>
            </w:tcBorders>
            <w:shd w:val="clear" w:color="auto" w:fill="auto"/>
            <w:vAlign w:val="center"/>
            <w:hideMark/>
          </w:tcPr>
          <w:p w14:paraId="65286835"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60066</w:t>
            </w:r>
          </w:p>
        </w:tc>
      </w:tr>
      <w:tr w:rsidR="00B64C60" w:rsidRPr="00100086" w14:paraId="65286847" w14:textId="77777777" w:rsidTr="00B64C60">
        <w:trPr>
          <w:trHeight w:val="509"/>
        </w:trPr>
        <w:tc>
          <w:tcPr>
            <w:tcW w:w="960" w:type="dxa"/>
            <w:vMerge/>
            <w:tcBorders>
              <w:top w:val="nil"/>
              <w:left w:val="single" w:sz="8" w:space="0" w:color="CC0029"/>
              <w:bottom w:val="single" w:sz="8" w:space="0" w:color="CC0029"/>
              <w:right w:val="single" w:sz="8" w:space="0" w:color="CC0029"/>
            </w:tcBorders>
            <w:vAlign w:val="center"/>
            <w:hideMark/>
          </w:tcPr>
          <w:p w14:paraId="65286837" w14:textId="77777777" w:rsidR="00B64C60" w:rsidRPr="00100086" w:rsidRDefault="00B64C60" w:rsidP="00B64C60">
            <w:pPr>
              <w:rPr>
                <w:rFonts w:ascii="Arial" w:hAnsi="Arial" w:cs="Arial"/>
                <w:b/>
                <w:bCs/>
                <w:color w:val="CC0029"/>
                <w:sz w:val="20"/>
                <w:szCs w:val="20"/>
                <w:u w:val="single"/>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838" w14:textId="77777777" w:rsidR="00B64C60" w:rsidRPr="00100086" w:rsidRDefault="00B64C60" w:rsidP="00B64C60">
            <w:pPr>
              <w:rPr>
                <w:rFonts w:ascii="Arial" w:hAnsi="Arial" w:cs="Arial"/>
                <w:b/>
                <w:bCs/>
                <w:color w:val="CC0029"/>
                <w:sz w:val="18"/>
                <w:szCs w:val="18"/>
                <w:u w:val="single"/>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839"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83A"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83B"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83C"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83D"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83E"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83F"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840"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841"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842"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843"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844"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845" w14:textId="77777777" w:rsidR="00B64C60" w:rsidRPr="00100086" w:rsidRDefault="00B64C60" w:rsidP="00B64C60">
            <w:pPr>
              <w:rPr>
                <w:rFonts w:ascii="Arial" w:hAnsi="Arial" w:cs="Arial"/>
                <w:color w:val="000000"/>
                <w:sz w:val="18"/>
                <w:szCs w:val="18"/>
                <w:lang w:eastAsia="en-GB"/>
              </w:rPr>
            </w:pPr>
          </w:p>
        </w:tc>
        <w:tc>
          <w:tcPr>
            <w:tcW w:w="960" w:type="dxa"/>
            <w:vMerge/>
            <w:tcBorders>
              <w:top w:val="nil"/>
              <w:left w:val="single" w:sz="8" w:space="0" w:color="CC0029"/>
              <w:bottom w:val="single" w:sz="8" w:space="0" w:color="CC0029"/>
              <w:right w:val="single" w:sz="8" w:space="0" w:color="CC0029"/>
            </w:tcBorders>
            <w:vAlign w:val="center"/>
            <w:hideMark/>
          </w:tcPr>
          <w:p w14:paraId="65286846" w14:textId="77777777" w:rsidR="00B64C60" w:rsidRPr="00100086" w:rsidRDefault="00B64C60" w:rsidP="00B64C60">
            <w:pPr>
              <w:rPr>
                <w:rFonts w:ascii="Arial" w:hAnsi="Arial" w:cs="Arial"/>
                <w:color w:val="000000"/>
                <w:sz w:val="18"/>
                <w:szCs w:val="18"/>
                <w:lang w:eastAsia="en-GB"/>
              </w:rPr>
            </w:pPr>
          </w:p>
        </w:tc>
      </w:tr>
      <w:tr w:rsidR="00B64C60" w:rsidRPr="00100086" w14:paraId="65286858" w14:textId="77777777" w:rsidTr="00B64C60">
        <w:trPr>
          <w:trHeight w:val="49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848" w14:textId="77777777" w:rsidR="00B64C60" w:rsidRPr="00100086" w:rsidRDefault="00B64C60" w:rsidP="00B64C60">
            <w:pPr>
              <w:jc w:val="center"/>
              <w:rPr>
                <w:rFonts w:ascii="Arial" w:hAnsi="Arial" w:cs="Arial"/>
                <w:b/>
                <w:bCs/>
                <w:color w:val="CC0029"/>
                <w:sz w:val="20"/>
                <w:szCs w:val="20"/>
                <w:lang w:eastAsia="en-GB"/>
              </w:rPr>
            </w:pPr>
            <w:r w:rsidRPr="00100086">
              <w:rPr>
                <w:rFonts w:ascii="Arial" w:hAnsi="Arial" w:cs="Arial"/>
                <w:b/>
                <w:bCs/>
                <w:color w:val="CC0029"/>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49" w14:textId="77777777" w:rsidR="00B64C60" w:rsidRPr="00100086" w:rsidRDefault="00B64C60" w:rsidP="00B64C60">
            <w:pPr>
              <w:rPr>
                <w:rFonts w:ascii="Arial" w:hAnsi="Arial" w:cs="Arial"/>
                <w:b/>
                <w:bCs/>
                <w:color w:val="CC0029"/>
                <w:sz w:val="18"/>
                <w:szCs w:val="18"/>
                <w:u w:val="single"/>
                <w:lang w:eastAsia="en-GB"/>
              </w:rPr>
            </w:pPr>
            <w:r w:rsidRPr="00100086">
              <w:rPr>
                <w:rFonts w:ascii="Arial" w:hAnsi="Arial" w:cs="Arial"/>
                <w:b/>
                <w:bCs/>
                <w:color w:val="CC0029"/>
                <w:sz w:val="18"/>
                <w:szCs w:val="18"/>
                <w:u w:val="single"/>
                <w:lang w:eastAsia="en-GB"/>
              </w:rPr>
              <w:t xml:space="preserve">Personal drawings </w:t>
            </w:r>
          </w:p>
        </w:tc>
        <w:tc>
          <w:tcPr>
            <w:tcW w:w="960" w:type="dxa"/>
            <w:tcBorders>
              <w:top w:val="nil"/>
              <w:left w:val="nil"/>
              <w:bottom w:val="single" w:sz="8" w:space="0" w:color="CC0029"/>
              <w:right w:val="single" w:sz="8" w:space="0" w:color="CC0029"/>
            </w:tcBorders>
            <w:shd w:val="clear" w:color="auto" w:fill="auto"/>
            <w:vAlign w:val="center"/>
            <w:hideMark/>
          </w:tcPr>
          <w:p w14:paraId="6528684A"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4B"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1700</w:t>
            </w:r>
          </w:p>
        </w:tc>
        <w:tc>
          <w:tcPr>
            <w:tcW w:w="960" w:type="dxa"/>
            <w:tcBorders>
              <w:top w:val="nil"/>
              <w:left w:val="nil"/>
              <w:bottom w:val="single" w:sz="8" w:space="0" w:color="CC0029"/>
              <w:right w:val="single" w:sz="8" w:space="0" w:color="CC0029"/>
            </w:tcBorders>
            <w:shd w:val="clear" w:color="auto" w:fill="auto"/>
            <w:vAlign w:val="center"/>
            <w:hideMark/>
          </w:tcPr>
          <w:p w14:paraId="6528684C"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1700</w:t>
            </w:r>
          </w:p>
        </w:tc>
        <w:tc>
          <w:tcPr>
            <w:tcW w:w="960" w:type="dxa"/>
            <w:tcBorders>
              <w:top w:val="nil"/>
              <w:left w:val="nil"/>
              <w:bottom w:val="single" w:sz="8" w:space="0" w:color="CC0029"/>
              <w:right w:val="single" w:sz="8" w:space="0" w:color="CC0029"/>
            </w:tcBorders>
            <w:shd w:val="clear" w:color="auto" w:fill="auto"/>
            <w:vAlign w:val="center"/>
            <w:hideMark/>
          </w:tcPr>
          <w:p w14:paraId="6528684D"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1700</w:t>
            </w:r>
          </w:p>
        </w:tc>
        <w:tc>
          <w:tcPr>
            <w:tcW w:w="960" w:type="dxa"/>
            <w:tcBorders>
              <w:top w:val="nil"/>
              <w:left w:val="nil"/>
              <w:bottom w:val="single" w:sz="8" w:space="0" w:color="CC0029"/>
              <w:right w:val="single" w:sz="8" w:space="0" w:color="CC0029"/>
            </w:tcBorders>
            <w:shd w:val="clear" w:color="auto" w:fill="auto"/>
            <w:vAlign w:val="center"/>
            <w:hideMark/>
          </w:tcPr>
          <w:p w14:paraId="6528684E"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1700</w:t>
            </w:r>
          </w:p>
        </w:tc>
        <w:tc>
          <w:tcPr>
            <w:tcW w:w="960" w:type="dxa"/>
            <w:tcBorders>
              <w:top w:val="nil"/>
              <w:left w:val="nil"/>
              <w:bottom w:val="single" w:sz="8" w:space="0" w:color="CC0029"/>
              <w:right w:val="single" w:sz="8" w:space="0" w:color="CC0029"/>
            </w:tcBorders>
            <w:shd w:val="clear" w:color="auto" w:fill="auto"/>
            <w:vAlign w:val="center"/>
            <w:hideMark/>
          </w:tcPr>
          <w:p w14:paraId="6528684F"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1700</w:t>
            </w:r>
          </w:p>
        </w:tc>
        <w:tc>
          <w:tcPr>
            <w:tcW w:w="960" w:type="dxa"/>
            <w:tcBorders>
              <w:top w:val="nil"/>
              <w:left w:val="nil"/>
              <w:bottom w:val="single" w:sz="8" w:space="0" w:color="CC0029"/>
              <w:right w:val="single" w:sz="8" w:space="0" w:color="CC0029"/>
            </w:tcBorders>
            <w:shd w:val="clear" w:color="auto" w:fill="auto"/>
            <w:vAlign w:val="center"/>
            <w:hideMark/>
          </w:tcPr>
          <w:p w14:paraId="65286850"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1700</w:t>
            </w:r>
          </w:p>
        </w:tc>
        <w:tc>
          <w:tcPr>
            <w:tcW w:w="960" w:type="dxa"/>
            <w:tcBorders>
              <w:top w:val="nil"/>
              <w:left w:val="nil"/>
              <w:bottom w:val="single" w:sz="8" w:space="0" w:color="CC0029"/>
              <w:right w:val="single" w:sz="8" w:space="0" w:color="CC0029"/>
            </w:tcBorders>
            <w:shd w:val="clear" w:color="auto" w:fill="auto"/>
            <w:vAlign w:val="center"/>
            <w:hideMark/>
          </w:tcPr>
          <w:p w14:paraId="65286851"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1700</w:t>
            </w:r>
          </w:p>
        </w:tc>
        <w:tc>
          <w:tcPr>
            <w:tcW w:w="960" w:type="dxa"/>
            <w:tcBorders>
              <w:top w:val="nil"/>
              <w:left w:val="nil"/>
              <w:bottom w:val="single" w:sz="8" w:space="0" w:color="CC0029"/>
              <w:right w:val="single" w:sz="8" w:space="0" w:color="CC0029"/>
            </w:tcBorders>
            <w:shd w:val="clear" w:color="auto" w:fill="auto"/>
            <w:vAlign w:val="center"/>
            <w:hideMark/>
          </w:tcPr>
          <w:p w14:paraId="65286852"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1700</w:t>
            </w:r>
          </w:p>
        </w:tc>
        <w:tc>
          <w:tcPr>
            <w:tcW w:w="960" w:type="dxa"/>
            <w:tcBorders>
              <w:top w:val="nil"/>
              <w:left w:val="nil"/>
              <w:bottom w:val="single" w:sz="8" w:space="0" w:color="CC0029"/>
              <w:right w:val="single" w:sz="8" w:space="0" w:color="CC0029"/>
            </w:tcBorders>
            <w:shd w:val="clear" w:color="auto" w:fill="auto"/>
            <w:vAlign w:val="center"/>
            <w:hideMark/>
          </w:tcPr>
          <w:p w14:paraId="65286853"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1700</w:t>
            </w:r>
          </w:p>
        </w:tc>
        <w:tc>
          <w:tcPr>
            <w:tcW w:w="960" w:type="dxa"/>
            <w:tcBorders>
              <w:top w:val="nil"/>
              <w:left w:val="nil"/>
              <w:bottom w:val="single" w:sz="8" w:space="0" w:color="CC0029"/>
              <w:right w:val="single" w:sz="8" w:space="0" w:color="CC0029"/>
            </w:tcBorders>
            <w:shd w:val="clear" w:color="auto" w:fill="auto"/>
            <w:vAlign w:val="center"/>
            <w:hideMark/>
          </w:tcPr>
          <w:p w14:paraId="65286854"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1700</w:t>
            </w:r>
          </w:p>
        </w:tc>
        <w:tc>
          <w:tcPr>
            <w:tcW w:w="960" w:type="dxa"/>
            <w:tcBorders>
              <w:top w:val="nil"/>
              <w:left w:val="nil"/>
              <w:bottom w:val="single" w:sz="8" w:space="0" w:color="CC0029"/>
              <w:right w:val="single" w:sz="8" w:space="0" w:color="CC0029"/>
            </w:tcBorders>
            <w:shd w:val="clear" w:color="auto" w:fill="auto"/>
            <w:vAlign w:val="center"/>
            <w:hideMark/>
          </w:tcPr>
          <w:p w14:paraId="65286855"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1700</w:t>
            </w:r>
          </w:p>
        </w:tc>
        <w:tc>
          <w:tcPr>
            <w:tcW w:w="960" w:type="dxa"/>
            <w:tcBorders>
              <w:top w:val="nil"/>
              <w:left w:val="nil"/>
              <w:bottom w:val="single" w:sz="8" w:space="0" w:color="CC0029"/>
              <w:right w:val="single" w:sz="8" w:space="0" w:color="CC0029"/>
            </w:tcBorders>
            <w:shd w:val="clear" w:color="auto" w:fill="auto"/>
            <w:vAlign w:val="center"/>
            <w:hideMark/>
          </w:tcPr>
          <w:p w14:paraId="65286856"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1700</w:t>
            </w:r>
          </w:p>
        </w:tc>
        <w:tc>
          <w:tcPr>
            <w:tcW w:w="960" w:type="dxa"/>
            <w:tcBorders>
              <w:top w:val="nil"/>
              <w:left w:val="nil"/>
              <w:bottom w:val="single" w:sz="8" w:space="0" w:color="CC0029"/>
              <w:right w:val="single" w:sz="8" w:space="0" w:color="CC0029"/>
            </w:tcBorders>
            <w:shd w:val="clear" w:color="auto" w:fill="auto"/>
            <w:vAlign w:val="center"/>
            <w:hideMark/>
          </w:tcPr>
          <w:p w14:paraId="65286857"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20400</w:t>
            </w:r>
          </w:p>
        </w:tc>
      </w:tr>
      <w:tr w:rsidR="00B64C60" w:rsidRPr="00100086" w14:paraId="65286869" w14:textId="77777777" w:rsidTr="00B64C60">
        <w:trPr>
          <w:trHeight w:val="31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859" w14:textId="77777777" w:rsidR="00B64C60" w:rsidRPr="00100086" w:rsidRDefault="00B64C60" w:rsidP="00B64C60">
            <w:pPr>
              <w:jc w:val="center"/>
              <w:rPr>
                <w:rFonts w:ascii="Arial" w:hAnsi="Arial" w:cs="Arial"/>
                <w:b/>
                <w:bCs/>
                <w:color w:val="FF0000"/>
                <w:sz w:val="20"/>
                <w:szCs w:val="20"/>
                <w:lang w:eastAsia="en-GB"/>
              </w:rPr>
            </w:pPr>
            <w:r w:rsidRPr="00100086">
              <w:rPr>
                <w:rFonts w:ascii="Arial" w:hAnsi="Arial" w:cs="Arial"/>
                <w:b/>
                <w:bCs/>
                <w:color w:val="FF0000"/>
                <w:sz w:val="20"/>
                <w:szCs w:val="20"/>
                <w:lang w:eastAsia="en-GB"/>
              </w:rPr>
              <w:lastRenderedPageBreak/>
              <w:t> </w:t>
            </w:r>
          </w:p>
        </w:tc>
        <w:tc>
          <w:tcPr>
            <w:tcW w:w="960" w:type="dxa"/>
            <w:tcBorders>
              <w:top w:val="nil"/>
              <w:left w:val="nil"/>
              <w:bottom w:val="single" w:sz="8" w:space="0" w:color="CC0029"/>
              <w:right w:val="single" w:sz="8" w:space="0" w:color="CC0029"/>
            </w:tcBorders>
            <w:shd w:val="clear" w:color="auto" w:fill="auto"/>
            <w:vAlign w:val="center"/>
            <w:hideMark/>
          </w:tcPr>
          <w:p w14:paraId="6528685A" w14:textId="77777777" w:rsidR="00B64C60" w:rsidRPr="00100086" w:rsidRDefault="00B64C60" w:rsidP="00B64C60">
            <w:pPr>
              <w:rPr>
                <w:rFonts w:ascii="Arial" w:hAnsi="Arial" w:cs="Arial"/>
                <w:b/>
                <w:bCs/>
                <w:color w:val="FF0000"/>
                <w:sz w:val="18"/>
                <w:szCs w:val="18"/>
                <w:lang w:eastAsia="en-GB"/>
              </w:rPr>
            </w:pPr>
            <w:r w:rsidRPr="00100086">
              <w:rPr>
                <w:rFonts w:ascii="Arial" w:hAnsi="Arial"/>
                <w:b/>
                <w:bCs/>
                <w:color w:val="FF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5B"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5C"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5D"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5E"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5F"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60"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61"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62"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63"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64"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65"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66"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67"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68"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r>
      <w:tr w:rsidR="00B64C60" w:rsidRPr="00100086" w14:paraId="6528687A" w14:textId="77777777" w:rsidTr="00B64C60">
        <w:trPr>
          <w:trHeight w:val="31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86A" w14:textId="77777777" w:rsidR="00B64C60" w:rsidRPr="00100086" w:rsidRDefault="00B64C60" w:rsidP="00B64C60">
            <w:pPr>
              <w:jc w:val="center"/>
              <w:rPr>
                <w:rFonts w:ascii="Arial" w:hAnsi="Arial" w:cs="Arial"/>
                <w:b/>
                <w:bCs/>
                <w:color w:val="FF0000"/>
                <w:sz w:val="20"/>
                <w:szCs w:val="20"/>
                <w:lang w:eastAsia="en-GB"/>
              </w:rPr>
            </w:pPr>
            <w:r w:rsidRPr="00100086">
              <w:rPr>
                <w:rFonts w:ascii="Arial" w:hAnsi="Arial" w:cs="Arial"/>
                <w:b/>
                <w:bCs/>
                <w:color w:val="FF0000"/>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6B" w14:textId="77777777" w:rsidR="00B64C60" w:rsidRPr="00100086" w:rsidRDefault="00B64C60" w:rsidP="00B64C60">
            <w:pPr>
              <w:rPr>
                <w:rFonts w:ascii="Arial" w:hAnsi="Arial" w:cs="Arial"/>
                <w:b/>
                <w:bCs/>
                <w:color w:val="FF0000"/>
                <w:sz w:val="18"/>
                <w:szCs w:val="18"/>
                <w:lang w:eastAsia="en-GB"/>
              </w:rPr>
            </w:pPr>
            <w:r w:rsidRPr="00100086">
              <w:rPr>
                <w:rFonts w:ascii="Arial" w:hAnsi="Arial"/>
                <w:b/>
                <w:bCs/>
                <w:color w:val="FF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6C"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6D"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6E"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6F"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70"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71"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72"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73"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74"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75"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76"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77"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78"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79"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r>
      <w:tr w:rsidR="00B64C60" w:rsidRPr="00100086" w14:paraId="6528688B" w14:textId="77777777" w:rsidTr="00B64C60">
        <w:trPr>
          <w:trHeight w:val="31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87B" w14:textId="77777777" w:rsidR="00B64C60" w:rsidRPr="00100086" w:rsidRDefault="00B64C60" w:rsidP="00B64C60">
            <w:pPr>
              <w:jc w:val="center"/>
              <w:rPr>
                <w:rFonts w:ascii="Arial" w:hAnsi="Arial" w:cs="Arial"/>
                <w:b/>
                <w:bCs/>
                <w:color w:val="FF0000"/>
                <w:sz w:val="20"/>
                <w:szCs w:val="20"/>
                <w:lang w:eastAsia="en-GB"/>
              </w:rPr>
            </w:pPr>
            <w:r w:rsidRPr="00100086">
              <w:rPr>
                <w:rFonts w:ascii="Arial" w:hAnsi="Arial" w:cs="Arial"/>
                <w:b/>
                <w:bCs/>
                <w:color w:val="FF0000"/>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7C" w14:textId="77777777" w:rsidR="00B64C60" w:rsidRPr="00100086" w:rsidRDefault="00B64C60" w:rsidP="00B64C60">
            <w:pPr>
              <w:rPr>
                <w:rFonts w:ascii="Arial" w:hAnsi="Arial" w:cs="Arial"/>
                <w:b/>
                <w:bCs/>
                <w:color w:val="FF0000"/>
                <w:sz w:val="18"/>
                <w:szCs w:val="18"/>
                <w:lang w:eastAsia="en-GB"/>
              </w:rPr>
            </w:pPr>
            <w:r w:rsidRPr="00100086">
              <w:rPr>
                <w:rFonts w:ascii="Arial" w:hAnsi="Arial"/>
                <w:b/>
                <w:bCs/>
                <w:color w:val="FF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7D"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7E"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7F"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80"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81"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82"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83"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84"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85"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86"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87"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88"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89"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8A"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r>
      <w:tr w:rsidR="00B64C60" w:rsidRPr="00100086" w14:paraId="6528689C" w14:textId="77777777" w:rsidTr="00B64C60">
        <w:trPr>
          <w:trHeight w:val="31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88C" w14:textId="77777777" w:rsidR="00B64C60" w:rsidRPr="00100086" w:rsidRDefault="00B64C60" w:rsidP="00B64C60">
            <w:pPr>
              <w:jc w:val="center"/>
              <w:rPr>
                <w:rFonts w:ascii="Arial" w:hAnsi="Arial" w:cs="Arial"/>
                <w:b/>
                <w:bCs/>
                <w:color w:val="FF0000"/>
                <w:sz w:val="20"/>
                <w:szCs w:val="20"/>
                <w:lang w:eastAsia="en-GB"/>
              </w:rPr>
            </w:pPr>
            <w:r w:rsidRPr="00100086">
              <w:rPr>
                <w:rFonts w:ascii="Arial" w:hAnsi="Arial" w:cs="Arial"/>
                <w:b/>
                <w:bCs/>
                <w:color w:val="FF0000"/>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8D" w14:textId="77777777" w:rsidR="00B64C60" w:rsidRPr="00100086" w:rsidRDefault="00B64C60" w:rsidP="00B64C60">
            <w:pPr>
              <w:rPr>
                <w:rFonts w:ascii="Arial" w:hAnsi="Arial" w:cs="Arial"/>
                <w:b/>
                <w:bCs/>
                <w:color w:val="FF0000"/>
                <w:sz w:val="18"/>
                <w:szCs w:val="18"/>
                <w:lang w:eastAsia="en-GB"/>
              </w:rPr>
            </w:pPr>
            <w:r w:rsidRPr="00100086">
              <w:rPr>
                <w:rFonts w:ascii="Arial" w:hAnsi="Arial"/>
                <w:b/>
                <w:bCs/>
                <w:color w:val="FF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8E"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8F"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90"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91"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92"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93"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94"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95"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96"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97"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98"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99"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9A"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9B"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r>
      <w:tr w:rsidR="00B64C60" w:rsidRPr="00100086" w14:paraId="652868AD" w14:textId="77777777" w:rsidTr="00B64C60">
        <w:trPr>
          <w:trHeight w:val="31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89D" w14:textId="77777777" w:rsidR="00B64C60" w:rsidRPr="00100086" w:rsidRDefault="00B64C60" w:rsidP="00B64C60">
            <w:pPr>
              <w:jc w:val="center"/>
              <w:rPr>
                <w:rFonts w:ascii="Arial" w:hAnsi="Arial" w:cs="Arial"/>
                <w:b/>
                <w:bCs/>
                <w:color w:val="FF0000"/>
                <w:sz w:val="20"/>
                <w:szCs w:val="20"/>
                <w:lang w:eastAsia="en-GB"/>
              </w:rPr>
            </w:pPr>
            <w:r w:rsidRPr="00100086">
              <w:rPr>
                <w:rFonts w:ascii="Arial" w:hAnsi="Arial" w:cs="Arial"/>
                <w:b/>
                <w:bCs/>
                <w:color w:val="FF0000"/>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9E" w14:textId="77777777" w:rsidR="00B64C60" w:rsidRPr="00100086" w:rsidRDefault="00B64C60" w:rsidP="00B64C60">
            <w:pPr>
              <w:rPr>
                <w:rFonts w:ascii="Arial" w:hAnsi="Arial" w:cs="Arial"/>
                <w:b/>
                <w:bCs/>
                <w:color w:val="FF0000"/>
                <w:sz w:val="18"/>
                <w:szCs w:val="18"/>
                <w:lang w:eastAsia="en-GB"/>
              </w:rPr>
            </w:pPr>
            <w:r w:rsidRPr="00100086">
              <w:rPr>
                <w:rFonts w:ascii="Arial" w:hAnsi="Arial"/>
                <w:b/>
                <w:bCs/>
                <w:color w:val="FF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9F"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A0"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A1"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A2"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A3"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A4"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A5"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A6"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A7"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A8"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A9"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AA"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AB"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AC"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r>
      <w:tr w:rsidR="00B64C60" w:rsidRPr="00100086" w14:paraId="652868BE" w14:textId="77777777" w:rsidTr="00B64C60">
        <w:trPr>
          <w:trHeight w:val="31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8AE" w14:textId="77777777" w:rsidR="00B64C60" w:rsidRPr="00100086" w:rsidRDefault="00B64C60" w:rsidP="00B64C60">
            <w:pPr>
              <w:jc w:val="center"/>
              <w:rPr>
                <w:rFonts w:ascii="Arial" w:hAnsi="Arial" w:cs="Arial"/>
                <w:b/>
                <w:bCs/>
                <w:color w:val="FF0000"/>
                <w:sz w:val="20"/>
                <w:szCs w:val="20"/>
                <w:lang w:eastAsia="en-GB"/>
              </w:rPr>
            </w:pPr>
            <w:r w:rsidRPr="00100086">
              <w:rPr>
                <w:rFonts w:ascii="Arial" w:hAnsi="Arial" w:cs="Arial"/>
                <w:b/>
                <w:bCs/>
                <w:color w:val="FF0000"/>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AF" w14:textId="77777777" w:rsidR="00B64C60" w:rsidRPr="00100086" w:rsidRDefault="00B64C60" w:rsidP="00B64C60">
            <w:pPr>
              <w:rPr>
                <w:rFonts w:ascii="Arial" w:hAnsi="Arial" w:cs="Arial"/>
                <w:b/>
                <w:bCs/>
                <w:color w:val="FF0000"/>
                <w:sz w:val="18"/>
                <w:szCs w:val="18"/>
                <w:lang w:eastAsia="en-GB"/>
              </w:rPr>
            </w:pPr>
            <w:r w:rsidRPr="00100086">
              <w:rPr>
                <w:rFonts w:ascii="Arial" w:hAnsi="Arial"/>
                <w:b/>
                <w:bCs/>
                <w:color w:val="FF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B0"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B1"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B2"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B3"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B4"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B5"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B6"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B7"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B8"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B9"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BA"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BB"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BC"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BD"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r>
      <w:tr w:rsidR="00B64C60" w:rsidRPr="00100086" w14:paraId="652868CF" w14:textId="77777777" w:rsidTr="00B64C60">
        <w:trPr>
          <w:trHeight w:val="31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8BF" w14:textId="77777777" w:rsidR="00B64C60" w:rsidRPr="00100086" w:rsidRDefault="00B64C60" w:rsidP="00B64C60">
            <w:pPr>
              <w:jc w:val="center"/>
              <w:rPr>
                <w:rFonts w:ascii="Arial" w:hAnsi="Arial" w:cs="Arial"/>
                <w:b/>
                <w:bCs/>
                <w:color w:val="FF0000"/>
                <w:sz w:val="20"/>
                <w:szCs w:val="20"/>
                <w:lang w:eastAsia="en-GB"/>
              </w:rPr>
            </w:pPr>
            <w:r w:rsidRPr="00100086">
              <w:rPr>
                <w:rFonts w:ascii="Arial" w:hAnsi="Arial" w:cs="Arial"/>
                <w:b/>
                <w:bCs/>
                <w:color w:val="FF0000"/>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C0" w14:textId="77777777" w:rsidR="00B64C60" w:rsidRPr="00100086" w:rsidRDefault="00B64C60" w:rsidP="00B64C60">
            <w:pPr>
              <w:rPr>
                <w:rFonts w:ascii="Arial" w:hAnsi="Arial" w:cs="Arial"/>
                <w:b/>
                <w:bCs/>
                <w:color w:val="FF0000"/>
                <w:sz w:val="18"/>
                <w:szCs w:val="18"/>
                <w:lang w:eastAsia="en-GB"/>
              </w:rPr>
            </w:pPr>
            <w:r w:rsidRPr="00100086">
              <w:rPr>
                <w:rFonts w:ascii="Arial" w:hAnsi="Arial"/>
                <w:b/>
                <w:bCs/>
                <w:color w:val="FF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C1"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C2"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C3"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C4"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C5"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C6"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C7"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C8"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C9"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CA"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CB"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CC"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CD"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CE"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r>
      <w:tr w:rsidR="00B64C60" w:rsidRPr="00100086" w14:paraId="652868E0" w14:textId="77777777" w:rsidTr="00B64C60">
        <w:trPr>
          <w:trHeight w:val="31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8D0" w14:textId="77777777" w:rsidR="00B64C60" w:rsidRPr="00100086" w:rsidRDefault="00B64C60" w:rsidP="00B64C60">
            <w:pPr>
              <w:jc w:val="center"/>
              <w:rPr>
                <w:rFonts w:ascii="Arial" w:hAnsi="Arial" w:cs="Arial"/>
                <w:b/>
                <w:bCs/>
                <w:color w:val="FF0000"/>
                <w:sz w:val="20"/>
                <w:szCs w:val="20"/>
                <w:lang w:eastAsia="en-GB"/>
              </w:rPr>
            </w:pPr>
            <w:r w:rsidRPr="00100086">
              <w:rPr>
                <w:rFonts w:ascii="Arial" w:hAnsi="Arial" w:cs="Arial"/>
                <w:b/>
                <w:bCs/>
                <w:color w:val="FF0000"/>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D1" w14:textId="77777777" w:rsidR="00B64C60" w:rsidRPr="00100086" w:rsidRDefault="00B64C60" w:rsidP="00B64C60">
            <w:pPr>
              <w:rPr>
                <w:rFonts w:ascii="Arial" w:hAnsi="Arial" w:cs="Arial"/>
                <w:b/>
                <w:bCs/>
                <w:color w:val="FF0000"/>
                <w:sz w:val="18"/>
                <w:szCs w:val="18"/>
                <w:lang w:eastAsia="en-GB"/>
              </w:rPr>
            </w:pPr>
            <w:r w:rsidRPr="00100086">
              <w:rPr>
                <w:rFonts w:ascii="Arial" w:hAnsi="Arial"/>
                <w:b/>
                <w:bCs/>
                <w:color w:val="FF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D2"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D3"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D4"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D5"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D6"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D7"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D8"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D9"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DA"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DB"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DC"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DD"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DE"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DF"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r>
      <w:tr w:rsidR="00B64C60" w:rsidRPr="00100086" w14:paraId="652868F1" w14:textId="77777777" w:rsidTr="00B64C60">
        <w:trPr>
          <w:trHeight w:val="31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8E1" w14:textId="77777777" w:rsidR="00B64C60" w:rsidRPr="00100086" w:rsidRDefault="00B64C60" w:rsidP="00B64C60">
            <w:pPr>
              <w:jc w:val="center"/>
              <w:rPr>
                <w:rFonts w:ascii="Arial" w:hAnsi="Arial" w:cs="Arial"/>
                <w:b/>
                <w:bCs/>
                <w:color w:val="FF0000"/>
                <w:sz w:val="20"/>
                <w:szCs w:val="20"/>
                <w:lang w:eastAsia="en-GB"/>
              </w:rPr>
            </w:pPr>
            <w:r w:rsidRPr="00100086">
              <w:rPr>
                <w:rFonts w:ascii="Arial" w:hAnsi="Arial" w:cs="Arial"/>
                <w:b/>
                <w:bCs/>
                <w:color w:val="FF0000"/>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E2" w14:textId="77777777" w:rsidR="00B64C60" w:rsidRPr="00100086" w:rsidRDefault="00B64C60" w:rsidP="00B64C60">
            <w:pPr>
              <w:rPr>
                <w:rFonts w:ascii="Arial" w:hAnsi="Arial" w:cs="Arial"/>
                <w:b/>
                <w:bCs/>
                <w:color w:val="FF0000"/>
                <w:sz w:val="18"/>
                <w:szCs w:val="18"/>
                <w:lang w:eastAsia="en-GB"/>
              </w:rPr>
            </w:pPr>
            <w:r w:rsidRPr="00100086">
              <w:rPr>
                <w:rFonts w:ascii="Arial" w:hAnsi="Arial"/>
                <w:b/>
                <w:bCs/>
                <w:color w:val="FF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E3"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E4"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E5"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E6"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E7"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E8"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E9"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EA"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EB"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EC"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ED"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EE"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EF"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F0"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r>
      <w:tr w:rsidR="00B64C60" w:rsidRPr="00100086" w14:paraId="65286902" w14:textId="77777777" w:rsidTr="00B64C60">
        <w:trPr>
          <w:trHeight w:val="31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8F2" w14:textId="77777777" w:rsidR="00B64C60" w:rsidRPr="00100086" w:rsidRDefault="00B64C60" w:rsidP="00B64C60">
            <w:pPr>
              <w:jc w:val="center"/>
              <w:rPr>
                <w:rFonts w:ascii="Arial" w:hAnsi="Arial" w:cs="Arial"/>
                <w:b/>
                <w:bCs/>
                <w:color w:val="FF0000"/>
                <w:sz w:val="20"/>
                <w:szCs w:val="20"/>
                <w:lang w:eastAsia="en-GB"/>
              </w:rPr>
            </w:pPr>
            <w:r w:rsidRPr="00100086">
              <w:rPr>
                <w:rFonts w:ascii="Arial" w:hAnsi="Arial" w:cs="Arial"/>
                <w:b/>
                <w:bCs/>
                <w:color w:val="FF0000"/>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F3" w14:textId="77777777" w:rsidR="00B64C60" w:rsidRPr="00100086" w:rsidRDefault="00B64C60" w:rsidP="00B64C60">
            <w:pPr>
              <w:rPr>
                <w:rFonts w:ascii="Arial" w:hAnsi="Arial" w:cs="Arial"/>
                <w:b/>
                <w:bCs/>
                <w:color w:val="FF0000"/>
                <w:sz w:val="18"/>
                <w:szCs w:val="18"/>
                <w:lang w:eastAsia="en-GB"/>
              </w:rPr>
            </w:pPr>
            <w:r w:rsidRPr="00100086">
              <w:rPr>
                <w:rFonts w:ascii="Arial" w:hAnsi="Arial"/>
                <w:b/>
                <w:bCs/>
                <w:color w:val="FF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F4"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F5"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F6"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F7"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F8"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F9"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FA"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FB"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FC"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FD"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FE"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8FF"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00"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01"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r>
      <w:tr w:rsidR="00B64C60" w:rsidRPr="00100086" w14:paraId="65286913" w14:textId="77777777" w:rsidTr="00B64C60">
        <w:trPr>
          <w:trHeight w:val="31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903" w14:textId="77777777" w:rsidR="00B64C60" w:rsidRPr="00100086" w:rsidRDefault="00B64C60" w:rsidP="00B64C60">
            <w:pPr>
              <w:jc w:val="center"/>
              <w:rPr>
                <w:rFonts w:ascii="Arial" w:hAnsi="Arial" w:cs="Arial"/>
                <w:b/>
                <w:bCs/>
                <w:color w:val="FF0000"/>
                <w:sz w:val="20"/>
                <w:szCs w:val="20"/>
                <w:lang w:eastAsia="en-GB"/>
              </w:rPr>
            </w:pPr>
            <w:r w:rsidRPr="00100086">
              <w:rPr>
                <w:rFonts w:ascii="Arial" w:hAnsi="Arial" w:cs="Arial"/>
                <w:b/>
                <w:bCs/>
                <w:color w:val="FF0000"/>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04" w14:textId="77777777" w:rsidR="00B64C60" w:rsidRPr="00100086" w:rsidRDefault="00B64C60" w:rsidP="00B64C60">
            <w:pPr>
              <w:rPr>
                <w:rFonts w:ascii="Arial" w:hAnsi="Arial" w:cs="Arial"/>
                <w:b/>
                <w:bCs/>
                <w:color w:val="FF0000"/>
                <w:sz w:val="18"/>
                <w:szCs w:val="18"/>
                <w:lang w:eastAsia="en-GB"/>
              </w:rPr>
            </w:pPr>
            <w:r w:rsidRPr="00100086">
              <w:rPr>
                <w:rFonts w:ascii="Arial" w:hAnsi="Arial"/>
                <w:b/>
                <w:bCs/>
                <w:color w:val="FF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05"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06"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07"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08"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09"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0A"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0B"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0C"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0D"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0E"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0F"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10"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11"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12"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r>
      <w:tr w:rsidR="00B64C60" w:rsidRPr="00100086" w14:paraId="65286924" w14:textId="77777777" w:rsidTr="00B64C60">
        <w:trPr>
          <w:trHeight w:val="31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914" w14:textId="77777777" w:rsidR="00B64C60" w:rsidRPr="00100086" w:rsidRDefault="00B64C60" w:rsidP="00B64C60">
            <w:pPr>
              <w:jc w:val="center"/>
              <w:rPr>
                <w:rFonts w:ascii="Arial" w:hAnsi="Arial" w:cs="Arial"/>
                <w:b/>
                <w:bCs/>
                <w:color w:val="FF0000"/>
                <w:sz w:val="20"/>
                <w:szCs w:val="20"/>
                <w:lang w:eastAsia="en-GB"/>
              </w:rPr>
            </w:pPr>
            <w:r w:rsidRPr="00100086">
              <w:rPr>
                <w:rFonts w:ascii="Arial" w:hAnsi="Arial" w:cs="Arial"/>
                <w:b/>
                <w:bCs/>
                <w:color w:val="FF0000"/>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15" w14:textId="77777777" w:rsidR="00B64C60" w:rsidRPr="00100086" w:rsidRDefault="00B64C60" w:rsidP="00B64C60">
            <w:pPr>
              <w:rPr>
                <w:rFonts w:ascii="Arial" w:hAnsi="Arial" w:cs="Arial"/>
                <w:b/>
                <w:bCs/>
                <w:color w:val="FF0000"/>
                <w:sz w:val="18"/>
                <w:szCs w:val="18"/>
                <w:lang w:eastAsia="en-GB"/>
              </w:rPr>
            </w:pPr>
            <w:r w:rsidRPr="00100086">
              <w:rPr>
                <w:rFonts w:ascii="Arial" w:hAnsi="Arial"/>
                <w:b/>
                <w:bCs/>
                <w:color w:val="FF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16"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17"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18"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19"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1A"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1B"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1C"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1D"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1E"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1F"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20"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21"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22"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23"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r>
      <w:tr w:rsidR="00B64C60" w:rsidRPr="00100086" w14:paraId="65286935" w14:textId="77777777" w:rsidTr="00B64C60">
        <w:trPr>
          <w:trHeight w:val="31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925" w14:textId="77777777" w:rsidR="00B64C60" w:rsidRPr="00100086" w:rsidRDefault="00B64C60" w:rsidP="00B64C60">
            <w:pPr>
              <w:jc w:val="center"/>
              <w:rPr>
                <w:rFonts w:ascii="Arial" w:hAnsi="Arial" w:cs="Arial"/>
                <w:b/>
                <w:bCs/>
                <w:color w:val="FF0000"/>
                <w:sz w:val="20"/>
                <w:szCs w:val="20"/>
                <w:lang w:eastAsia="en-GB"/>
              </w:rPr>
            </w:pPr>
            <w:r w:rsidRPr="00100086">
              <w:rPr>
                <w:rFonts w:ascii="Arial" w:hAnsi="Arial" w:cs="Arial"/>
                <w:b/>
                <w:bCs/>
                <w:color w:val="FF0000"/>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26" w14:textId="77777777" w:rsidR="00B64C60" w:rsidRPr="00100086" w:rsidRDefault="00B64C60" w:rsidP="00B64C60">
            <w:pPr>
              <w:rPr>
                <w:rFonts w:ascii="Arial" w:hAnsi="Arial" w:cs="Arial"/>
                <w:b/>
                <w:bCs/>
                <w:color w:val="FF0000"/>
                <w:sz w:val="18"/>
                <w:szCs w:val="18"/>
                <w:lang w:eastAsia="en-GB"/>
              </w:rPr>
            </w:pPr>
            <w:r w:rsidRPr="00100086">
              <w:rPr>
                <w:rFonts w:ascii="Arial" w:hAnsi="Arial"/>
                <w:b/>
                <w:bCs/>
                <w:color w:val="FF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27"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28"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29"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2A"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2B"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2C"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2D"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2E"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2F"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30"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31"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32"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33"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34"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r>
      <w:tr w:rsidR="00B64C60" w:rsidRPr="00100086" w14:paraId="65286946" w14:textId="77777777" w:rsidTr="00B64C60">
        <w:trPr>
          <w:trHeight w:val="31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936" w14:textId="77777777" w:rsidR="00B64C60" w:rsidRPr="00100086" w:rsidRDefault="00B64C60" w:rsidP="00B64C60">
            <w:pPr>
              <w:jc w:val="center"/>
              <w:rPr>
                <w:rFonts w:ascii="Arial" w:hAnsi="Arial" w:cs="Arial"/>
                <w:b/>
                <w:bCs/>
                <w:color w:val="FF0000"/>
                <w:sz w:val="20"/>
                <w:szCs w:val="20"/>
                <w:lang w:eastAsia="en-GB"/>
              </w:rPr>
            </w:pPr>
            <w:r w:rsidRPr="00100086">
              <w:rPr>
                <w:rFonts w:ascii="Arial" w:hAnsi="Arial" w:cs="Arial"/>
                <w:b/>
                <w:bCs/>
                <w:color w:val="FF0000"/>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37" w14:textId="77777777" w:rsidR="00B64C60" w:rsidRPr="00100086" w:rsidRDefault="00B64C60" w:rsidP="00B64C60">
            <w:pPr>
              <w:rPr>
                <w:rFonts w:ascii="Arial" w:hAnsi="Arial" w:cs="Arial"/>
                <w:b/>
                <w:bCs/>
                <w:color w:val="FF0000"/>
                <w:sz w:val="18"/>
                <w:szCs w:val="18"/>
                <w:lang w:eastAsia="en-GB"/>
              </w:rPr>
            </w:pPr>
            <w:r w:rsidRPr="00100086">
              <w:rPr>
                <w:rFonts w:ascii="Arial" w:hAnsi="Arial"/>
                <w:b/>
                <w:bCs/>
                <w:color w:val="FF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38"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39"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3A"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3B"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3C"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3D"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3E"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3F"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40"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41"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42"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43"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44"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45"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r>
      <w:tr w:rsidR="00B64C60" w:rsidRPr="00100086" w14:paraId="65286957" w14:textId="77777777" w:rsidTr="00B64C60">
        <w:trPr>
          <w:trHeight w:val="31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947" w14:textId="77777777" w:rsidR="00B64C60" w:rsidRPr="00100086" w:rsidRDefault="00B64C60" w:rsidP="00B64C60">
            <w:pPr>
              <w:jc w:val="center"/>
              <w:rPr>
                <w:rFonts w:ascii="Arial" w:hAnsi="Arial" w:cs="Arial"/>
                <w:b/>
                <w:bCs/>
                <w:color w:val="FF0000"/>
                <w:sz w:val="20"/>
                <w:szCs w:val="20"/>
                <w:lang w:eastAsia="en-GB"/>
              </w:rPr>
            </w:pPr>
            <w:r w:rsidRPr="00100086">
              <w:rPr>
                <w:rFonts w:ascii="Arial" w:hAnsi="Arial" w:cs="Arial"/>
                <w:b/>
                <w:bCs/>
                <w:color w:val="FF0000"/>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48" w14:textId="77777777" w:rsidR="00B64C60" w:rsidRPr="00100086" w:rsidRDefault="00B64C60" w:rsidP="00B64C60">
            <w:pPr>
              <w:rPr>
                <w:rFonts w:ascii="Arial" w:hAnsi="Arial" w:cs="Arial"/>
                <w:b/>
                <w:bCs/>
                <w:color w:val="FF0000"/>
                <w:sz w:val="18"/>
                <w:szCs w:val="18"/>
                <w:lang w:eastAsia="en-GB"/>
              </w:rPr>
            </w:pPr>
            <w:r w:rsidRPr="00100086">
              <w:rPr>
                <w:rFonts w:ascii="Arial" w:hAnsi="Arial"/>
                <w:b/>
                <w:bCs/>
                <w:color w:val="FF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49"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4A"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4B"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4C"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4D"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4E"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4F"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50"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51"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52"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53"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54"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55"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56"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r>
      <w:tr w:rsidR="00B64C60" w:rsidRPr="00100086" w14:paraId="65286968" w14:textId="77777777" w:rsidTr="00B64C60">
        <w:trPr>
          <w:trHeight w:val="73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958" w14:textId="77777777" w:rsidR="00B64C60" w:rsidRPr="00100086" w:rsidRDefault="00B64C60" w:rsidP="00B64C60">
            <w:pPr>
              <w:jc w:val="center"/>
              <w:rPr>
                <w:rFonts w:ascii="Arial" w:hAnsi="Arial" w:cs="Arial"/>
                <w:b/>
                <w:bCs/>
                <w:color w:val="CC0029"/>
                <w:sz w:val="20"/>
                <w:szCs w:val="20"/>
                <w:u w:val="single"/>
                <w:lang w:eastAsia="en-GB"/>
              </w:rPr>
            </w:pPr>
            <w:r w:rsidRPr="00100086">
              <w:rPr>
                <w:rFonts w:ascii="Arial" w:hAnsi="Arial" w:cs="Arial"/>
                <w:b/>
                <w:bCs/>
                <w:color w:val="CC0029"/>
                <w:sz w:val="20"/>
                <w:szCs w:val="20"/>
                <w:u w:val="single"/>
                <w:lang w:eastAsia="en-GB"/>
              </w:rPr>
              <w:t>E</w:t>
            </w:r>
          </w:p>
        </w:tc>
        <w:tc>
          <w:tcPr>
            <w:tcW w:w="960" w:type="dxa"/>
            <w:tcBorders>
              <w:top w:val="nil"/>
              <w:left w:val="nil"/>
              <w:bottom w:val="single" w:sz="8" w:space="0" w:color="CC0029"/>
              <w:right w:val="single" w:sz="8" w:space="0" w:color="CC0029"/>
            </w:tcBorders>
            <w:shd w:val="clear" w:color="auto" w:fill="auto"/>
            <w:vAlign w:val="center"/>
            <w:hideMark/>
          </w:tcPr>
          <w:p w14:paraId="65286959" w14:textId="77777777" w:rsidR="00B64C60" w:rsidRPr="00100086" w:rsidRDefault="00B64C60" w:rsidP="00B64C60">
            <w:pPr>
              <w:rPr>
                <w:rFonts w:ascii="Arial" w:hAnsi="Arial" w:cs="Arial"/>
                <w:b/>
                <w:bCs/>
                <w:color w:val="CC0029"/>
                <w:sz w:val="18"/>
                <w:szCs w:val="18"/>
                <w:u w:val="single"/>
                <w:lang w:eastAsia="en-GB"/>
              </w:rPr>
            </w:pPr>
            <w:r w:rsidRPr="00100086">
              <w:rPr>
                <w:rFonts w:ascii="Arial" w:hAnsi="Arial" w:cs="Arial"/>
                <w:b/>
                <w:bCs/>
                <w:color w:val="CC0029"/>
                <w:sz w:val="18"/>
                <w:szCs w:val="18"/>
                <w:u w:val="single"/>
                <w:lang w:eastAsia="en-GB"/>
              </w:rPr>
              <w:t>Total money out (£)</w:t>
            </w:r>
          </w:p>
        </w:tc>
        <w:tc>
          <w:tcPr>
            <w:tcW w:w="960" w:type="dxa"/>
            <w:tcBorders>
              <w:top w:val="nil"/>
              <w:left w:val="nil"/>
              <w:bottom w:val="single" w:sz="8" w:space="0" w:color="CC0029"/>
              <w:right w:val="single" w:sz="8" w:space="0" w:color="CC0029"/>
            </w:tcBorders>
            <w:shd w:val="clear" w:color="auto" w:fill="auto"/>
            <w:vAlign w:val="center"/>
            <w:hideMark/>
          </w:tcPr>
          <w:p w14:paraId="6528695A"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5B"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6700</w:t>
            </w:r>
          </w:p>
        </w:tc>
        <w:tc>
          <w:tcPr>
            <w:tcW w:w="960" w:type="dxa"/>
            <w:tcBorders>
              <w:top w:val="nil"/>
              <w:left w:val="nil"/>
              <w:bottom w:val="single" w:sz="8" w:space="0" w:color="CC0029"/>
              <w:right w:val="single" w:sz="8" w:space="0" w:color="CC0029"/>
            </w:tcBorders>
            <w:shd w:val="clear" w:color="auto" w:fill="auto"/>
            <w:vAlign w:val="center"/>
            <w:hideMark/>
          </w:tcPr>
          <w:p w14:paraId="6528695C"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6701</w:t>
            </w:r>
          </w:p>
        </w:tc>
        <w:tc>
          <w:tcPr>
            <w:tcW w:w="960" w:type="dxa"/>
            <w:tcBorders>
              <w:top w:val="nil"/>
              <w:left w:val="nil"/>
              <w:bottom w:val="single" w:sz="8" w:space="0" w:color="CC0029"/>
              <w:right w:val="single" w:sz="8" w:space="0" w:color="CC0029"/>
            </w:tcBorders>
            <w:shd w:val="clear" w:color="auto" w:fill="auto"/>
            <w:vAlign w:val="center"/>
            <w:hideMark/>
          </w:tcPr>
          <w:p w14:paraId="6528695D"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6702</w:t>
            </w:r>
          </w:p>
        </w:tc>
        <w:tc>
          <w:tcPr>
            <w:tcW w:w="960" w:type="dxa"/>
            <w:tcBorders>
              <w:top w:val="nil"/>
              <w:left w:val="nil"/>
              <w:bottom w:val="single" w:sz="8" w:space="0" w:color="CC0029"/>
              <w:right w:val="single" w:sz="8" w:space="0" w:color="CC0029"/>
            </w:tcBorders>
            <w:shd w:val="clear" w:color="auto" w:fill="auto"/>
            <w:vAlign w:val="center"/>
            <w:hideMark/>
          </w:tcPr>
          <w:p w14:paraId="6528695E"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6703</w:t>
            </w:r>
          </w:p>
        </w:tc>
        <w:tc>
          <w:tcPr>
            <w:tcW w:w="960" w:type="dxa"/>
            <w:tcBorders>
              <w:top w:val="nil"/>
              <w:left w:val="nil"/>
              <w:bottom w:val="single" w:sz="8" w:space="0" w:color="CC0029"/>
              <w:right w:val="single" w:sz="8" w:space="0" w:color="CC0029"/>
            </w:tcBorders>
            <w:shd w:val="clear" w:color="auto" w:fill="auto"/>
            <w:vAlign w:val="center"/>
            <w:hideMark/>
          </w:tcPr>
          <w:p w14:paraId="6528695F"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6704</w:t>
            </w:r>
          </w:p>
        </w:tc>
        <w:tc>
          <w:tcPr>
            <w:tcW w:w="960" w:type="dxa"/>
            <w:tcBorders>
              <w:top w:val="nil"/>
              <w:left w:val="nil"/>
              <w:bottom w:val="single" w:sz="8" w:space="0" w:color="CC0029"/>
              <w:right w:val="single" w:sz="8" w:space="0" w:color="CC0029"/>
            </w:tcBorders>
            <w:shd w:val="clear" w:color="auto" w:fill="auto"/>
            <w:vAlign w:val="center"/>
            <w:hideMark/>
          </w:tcPr>
          <w:p w14:paraId="65286960"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6705</w:t>
            </w:r>
          </w:p>
        </w:tc>
        <w:tc>
          <w:tcPr>
            <w:tcW w:w="960" w:type="dxa"/>
            <w:tcBorders>
              <w:top w:val="nil"/>
              <w:left w:val="nil"/>
              <w:bottom w:val="single" w:sz="8" w:space="0" w:color="CC0029"/>
              <w:right w:val="single" w:sz="8" w:space="0" w:color="CC0029"/>
            </w:tcBorders>
            <w:shd w:val="clear" w:color="auto" w:fill="auto"/>
            <w:vAlign w:val="center"/>
            <w:hideMark/>
          </w:tcPr>
          <w:p w14:paraId="65286961"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6706</w:t>
            </w:r>
          </w:p>
        </w:tc>
        <w:tc>
          <w:tcPr>
            <w:tcW w:w="960" w:type="dxa"/>
            <w:tcBorders>
              <w:top w:val="nil"/>
              <w:left w:val="nil"/>
              <w:bottom w:val="single" w:sz="8" w:space="0" w:color="CC0029"/>
              <w:right w:val="single" w:sz="8" w:space="0" w:color="CC0029"/>
            </w:tcBorders>
            <w:shd w:val="clear" w:color="auto" w:fill="auto"/>
            <w:vAlign w:val="center"/>
            <w:hideMark/>
          </w:tcPr>
          <w:p w14:paraId="65286962"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6707</w:t>
            </w:r>
          </w:p>
        </w:tc>
        <w:tc>
          <w:tcPr>
            <w:tcW w:w="960" w:type="dxa"/>
            <w:tcBorders>
              <w:top w:val="nil"/>
              <w:left w:val="nil"/>
              <w:bottom w:val="single" w:sz="8" w:space="0" w:color="CC0029"/>
              <w:right w:val="single" w:sz="8" w:space="0" w:color="CC0029"/>
            </w:tcBorders>
            <w:shd w:val="clear" w:color="auto" w:fill="auto"/>
            <w:vAlign w:val="center"/>
            <w:hideMark/>
          </w:tcPr>
          <w:p w14:paraId="65286963"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6708</w:t>
            </w:r>
          </w:p>
        </w:tc>
        <w:tc>
          <w:tcPr>
            <w:tcW w:w="960" w:type="dxa"/>
            <w:tcBorders>
              <w:top w:val="nil"/>
              <w:left w:val="nil"/>
              <w:bottom w:val="single" w:sz="8" w:space="0" w:color="CC0029"/>
              <w:right w:val="single" w:sz="8" w:space="0" w:color="CC0029"/>
            </w:tcBorders>
            <w:shd w:val="clear" w:color="auto" w:fill="auto"/>
            <w:vAlign w:val="center"/>
            <w:hideMark/>
          </w:tcPr>
          <w:p w14:paraId="65286964"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6709</w:t>
            </w:r>
          </w:p>
        </w:tc>
        <w:tc>
          <w:tcPr>
            <w:tcW w:w="960" w:type="dxa"/>
            <w:tcBorders>
              <w:top w:val="nil"/>
              <w:left w:val="nil"/>
              <w:bottom w:val="single" w:sz="8" w:space="0" w:color="CC0029"/>
              <w:right w:val="single" w:sz="8" w:space="0" w:color="CC0029"/>
            </w:tcBorders>
            <w:shd w:val="clear" w:color="auto" w:fill="auto"/>
            <w:vAlign w:val="center"/>
            <w:hideMark/>
          </w:tcPr>
          <w:p w14:paraId="65286965"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6710</w:t>
            </w:r>
          </w:p>
        </w:tc>
        <w:tc>
          <w:tcPr>
            <w:tcW w:w="960" w:type="dxa"/>
            <w:tcBorders>
              <w:top w:val="nil"/>
              <w:left w:val="nil"/>
              <w:bottom w:val="single" w:sz="8" w:space="0" w:color="CC0029"/>
              <w:right w:val="single" w:sz="8" w:space="0" w:color="CC0029"/>
            </w:tcBorders>
            <w:shd w:val="clear" w:color="auto" w:fill="auto"/>
            <w:vAlign w:val="center"/>
            <w:hideMark/>
          </w:tcPr>
          <w:p w14:paraId="65286966"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6711</w:t>
            </w:r>
          </w:p>
        </w:tc>
        <w:tc>
          <w:tcPr>
            <w:tcW w:w="960" w:type="dxa"/>
            <w:tcBorders>
              <w:top w:val="nil"/>
              <w:left w:val="nil"/>
              <w:bottom w:val="single" w:sz="8" w:space="0" w:color="CC0029"/>
              <w:right w:val="single" w:sz="8" w:space="0" w:color="CC0029"/>
            </w:tcBorders>
            <w:shd w:val="clear" w:color="auto" w:fill="auto"/>
            <w:vAlign w:val="center"/>
            <w:hideMark/>
          </w:tcPr>
          <w:p w14:paraId="65286967"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80466</w:t>
            </w:r>
          </w:p>
        </w:tc>
      </w:tr>
      <w:tr w:rsidR="00B64C60" w:rsidRPr="00100086" w14:paraId="65286979" w14:textId="77777777" w:rsidTr="00B64C60">
        <w:trPr>
          <w:trHeight w:val="49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969" w14:textId="77777777" w:rsidR="00B64C60" w:rsidRPr="00100086" w:rsidRDefault="00B64C60" w:rsidP="00B64C60">
            <w:pPr>
              <w:jc w:val="center"/>
              <w:rPr>
                <w:rFonts w:ascii="Arial" w:hAnsi="Arial" w:cs="Arial"/>
                <w:b/>
                <w:bCs/>
                <w:color w:val="CC0029"/>
                <w:sz w:val="20"/>
                <w:szCs w:val="20"/>
                <w:u w:val="single"/>
                <w:lang w:eastAsia="en-GB"/>
              </w:rPr>
            </w:pPr>
            <w:r w:rsidRPr="00100086">
              <w:rPr>
                <w:rFonts w:ascii="Arial" w:hAnsi="Arial" w:cs="Arial"/>
                <w:b/>
                <w:bCs/>
                <w:color w:val="CC0029"/>
                <w:sz w:val="20"/>
                <w:szCs w:val="20"/>
                <w:u w:val="single"/>
                <w:lang w:eastAsia="en-GB"/>
              </w:rPr>
              <w:t>F</w:t>
            </w:r>
          </w:p>
        </w:tc>
        <w:tc>
          <w:tcPr>
            <w:tcW w:w="960" w:type="dxa"/>
            <w:tcBorders>
              <w:top w:val="nil"/>
              <w:left w:val="nil"/>
              <w:bottom w:val="single" w:sz="8" w:space="0" w:color="CC0029"/>
              <w:right w:val="single" w:sz="8" w:space="0" w:color="CC0029"/>
            </w:tcBorders>
            <w:shd w:val="clear" w:color="auto" w:fill="auto"/>
            <w:vAlign w:val="center"/>
            <w:hideMark/>
          </w:tcPr>
          <w:p w14:paraId="6528696A" w14:textId="77777777" w:rsidR="00B64C60" w:rsidRPr="00100086" w:rsidRDefault="00B64C60" w:rsidP="00B64C60">
            <w:pPr>
              <w:rPr>
                <w:rFonts w:ascii="Arial" w:hAnsi="Arial" w:cs="Arial"/>
                <w:b/>
                <w:bCs/>
                <w:color w:val="CC0029"/>
                <w:sz w:val="18"/>
                <w:szCs w:val="18"/>
                <w:u w:val="single"/>
                <w:lang w:eastAsia="en-GB"/>
              </w:rPr>
            </w:pPr>
            <w:r w:rsidRPr="00100086">
              <w:rPr>
                <w:rFonts w:ascii="Arial" w:hAnsi="Arial" w:cs="Arial"/>
                <w:b/>
                <w:bCs/>
                <w:color w:val="CC0029"/>
                <w:sz w:val="18"/>
                <w:szCs w:val="18"/>
                <w:u w:val="single"/>
                <w:lang w:eastAsia="en-GB"/>
              </w:rPr>
              <w:t>Balance (£)</w:t>
            </w:r>
          </w:p>
        </w:tc>
        <w:tc>
          <w:tcPr>
            <w:tcW w:w="960" w:type="dxa"/>
            <w:tcBorders>
              <w:top w:val="nil"/>
              <w:left w:val="nil"/>
              <w:bottom w:val="single" w:sz="8" w:space="0" w:color="CC0029"/>
              <w:right w:val="single" w:sz="8" w:space="0" w:color="CC0029"/>
            </w:tcBorders>
            <w:shd w:val="clear" w:color="auto" w:fill="auto"/>
            <w:vAlign w:val="center"/>
            <w:hideMark/>
          </w:tcPr>
          <w:p w14:paraId="6528696B"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6C"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color w:val="000000"/>
                <w:sz w:val="18"/>
                <w:szCs w:val="18"/>
                <w:lang w:eastAsia="en-GB"/>
              </w:rPr>
              <w:t>10300</w:t>
            </w:r>
          </w:p>
        </w:tc>
        <w:tc>
          <w:tcPr>
            <w:tcW w:w="960" w:type="dxa"/>
            <w:tcBorders>
              <w:top w:val="nil"/>
              <w:left w:val="nil"/>
              <w:bottom w:val="single" w:sz="8" w:space="0" w:color="CC0029"/>
              <w:right w:val="single" w:sz="8" w:space="0" w:color="CC0029"/>
            </w:tcBorders>
            <w:shd w:val="clear" w:color="auto" w:fill="auto"/>
            <w:vAlign w:val="center"/>
            <w:hideMark/>
          </w:tcPr>
          <w:p w14:paraId="6528696D"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11199</w:t>
            </w:r>
          </w:p>
        </w:tc>
        <w:tc>
          <w:tcPr>
            <w:tcW w:w="960" w:type="dxa"/>
            <w:tcBorders>
              <w:top w:val="nil"/>
              <w:left w:val="nil"/>
              <w:bottom w:val="single" w:sz="8" w:space="0" w:color="CC0029"/>
              <w:right w:val="single" w:sz="8" w:space="0" w:color="CC0029"/>
            </w:tcBorders>
            <w:shd w:val="clear" w:color="auto" w:fill="auto"/>
            <w:vAlign w:val="center"/>
            <w:hideMark/>
          </w:tcPr>
          <w:p w14:paraId="6528696E"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11598</w:t>
            </w:r>
          </w:p>
        </w:tc>
        <w:tc>
          <w:tcPr>
            <w:tcW w:w="960" w:type="dxa"/>
            <w:tcBorders>
              <w:top w:val="nil"/>
              <w:left w:val="nil"/>
              <w:bottom w:val="single" w:sz="8" w:space="0" w:color="CC0029"/>
              <w:right w:val="single" w:sz="8" w:space="0" w:color="CC0029"/>
            </w:tcBorders>
            <w:shd w:val="clear" w:color="auto" w:fill="auto"/>
            <w:vAlign w:val="center"/>
            <w:hideMark/>
          </w:tcPr>
          <w:p w14:paraId="6528696F"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11997</w:t>
            </w:r>
          </w:p>
        </w:tc>
        <w:tc>
          <w:tcPr>
            <w:tcW w:w="960" w:type="dxa"/>
            <w:tcBorders>
              <w:top w:val="nil"/>
              <w:left w:val="nil"/>
              <w:bottom w:val="single" w:sz="8" w:space="0" w:color="CC0029"/>
              <w:right w:val="single" w:sz="8" w:space="0" w:color="CC0029"/>
            </w:tcBorders>
            <w:shd w:val="clear" w:color="auto" w:fill="auto"/>
            <w:vAlign w:val="center"/>
            <w:hideMark/>
          </w:tcPr>
          <w:p w14:paraId="65286970"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11296</w:t>
            </w:r>
          </w:p>
        </w:tc>
        <w:tc>
          <w:tcPr>
            <w:tcW w:w="960" w:type="dxa"/>
            <w:tcBorders>
              <w:top w:val="nil"/>
              <w:left w:val="nil"/>
              <w:bottom w:val="single" w:sz="8" w:space="0" w:color="CC0029"/>
              <w:right w:val="single" w:sz="8" w:space="0" w:color="CC0029"/>
            </w:tcBorders>
            <w:shd w:val="clear" w:color="auto" w:fill="auto"/>
            <w:vAlign w:val="center"/>
            <w:hideMark/>
          </w:tcPr>
          <w:p w14:paraId="65286971"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12295</w:t>
            </w:r>
          </w:p>
        </w:tc>
        <w:tc>
          <w:tcPr>
            <w:tcW w:w="960" w:type="dxa"/>
            <w:tcBorders>
              <w:top w:val="nil"/>
              <w:left w:val="nil"/>
              <w:bottom w:val="single" w:sz="8" w:space="0" w:color="CC0029"/>
              <w:right w:val="single" w:sz="8" w:space="0" w:color="CC0029"/>
            </w:tcBorders>
            <w:shd w:val="clear" w:color="auto" w:fill="auto"/>
            <w:vAlign w:val="center"/>
            <w:hideMark/>
          </w:tcPr>
          <w:p w14:paraId="65286972"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13594</w:t>
            </w:r>
          </w:p>
        </w:tc>
        <w:tc>
          <w:tcPr>
            <w:tcW w:w="960" w:type="dxa"/>
            <w:tcBorders>
              <w:top w:val="nil"/>
              <w:left w:val="nil"/>
              <w:bottom w:val="single" w:sz="8" w:space="0" w:color="CC0029"/>
              <w:right w:val="single" w:sz="8" w:space="0" w:color="CC0029"/>
            </w:tcBorders>
            <w:shd w:val="clear" w:color="auto" w:fill="auto"/>
            <w:vAlign w:val="center"/>
            <w:hideMark/>
          </w:tcPr>
          <w:p w14:paraId="65286973"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14093</w:t>
            </w:r>
          </w:p>
        </w:tc>
        <w:tc>
          <w:tcPr>
            <w:tcW w:w="960" w:type="dxa"/>
            <w:tcBorders>
              <w:top w:val="nil"/>
              <w:left w:val="nil"/>
              <w:bottom w:val="single" w:sz="8" w:space="0" w:color="CC0029"/>
              <w:right w:val="single" w:sz="8" w:space="0" w:color="CC0029"/>
            </w:tcBorders>
            <w:shd w:val="clear" w:color="auto" w:fill="auto"/>
            <w:vAlign w:val="center"/>
            <w:hideMark/>
          </w:tcPr>
          <w:p w14:paraId="65286974"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5592</w:t>
            </w:r>
          </w:p>
        </w:tc>
        <w:tc>
          <w:tcPr>
            <w:tcW w:w="960" w:type="dxa"/>
            <w:tcBorders>
              <w:top w:val="nil"/>
              <w:left w:val="nil"/>
              <w:bottom w:val="single" w:sz="8" w:space="0" w:color="CC0029"/>
              <w:right w:val="single" w:sz="8" w:space="0" w:color="CC0029"/>
            </w:tcBorders>
            <w:shd w:val="clear" w:color="auto" w:fill="auto"/>
            <w:vAlign w:val="center"/>
            <w:hideMark/>
          </w:tcPr>
          <w:p w14:paraId="65286975"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14991</w:t>
            </w:r>
          </w:p>
        </w:tc>
        <w:tc>
          <w:tcPr>
            <w:tcW w:w="960" w:type="dxa"/>
            <w:tcBorders>
              <w:top w:val="nil"/>
              <w:left w:val="nil"/>
              <w:bottom w:val="single" w:sz="8" w:space="0" w:color="CC0029"/>
              <w:right w:val="single" w:sz="8" w:space="0" w:color="CC0029"/>
            </w:tcBorders>
            <w:shd w:val="clear" w:color="auto" w:fill="auto"/>
            <w:vAlign w:val="center"/>
            <w:hideMark/>
          </w:tcPr>
          <w:p w14:paraId="65286976"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15890</w:t>
            </w:r>
          </w:p>
        </w:tc>
        <w:tc>
          <w:tcPr>
            <w:tcW w:w="960" w:type="dxa"/>
            <w:tcBorders>
              <w:top w:val="nil"/>
              <w:left w:val="nil"/>
              <w:bottom w:val="single" w:sz="8" w:space="0" w:color="CC0029"/>
              <w:right w:val="single" w:sz="8" w:space="0" w:color="CC0029"/>
            </w:tcBorders>
            <w:shd w:val="clear" w:color="auto" w:fill="auto"/>
            <w:vAlign w:val="center"/>
            <w:hideMark/>
          </w:tcPr>
          <w:p w14:paraId="65286977"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16689</w:t>
            </w:r>
          </w:p>
        </w:tc>
        <w:tc>
          <w:tcPr>
            <w:tcW w:w="960" w:type="dxa"/>
            <w:tcBorders>
              <w:top w:val="nil"/>
              <w:left w:val="nil"/>
              <w:bottom w:val="single" w:sz="8" w:space="0" w:color="CC0029"/>
              <w:right w:val="single" w:sz="8" w:space="0" w:color="CC0029"/>
            </w:tcBorders>
            <w:shd w:val="clear" w:color="auto" w:fill="auto"/>
            <w:vAlign w:val="center"/>
            <w:hideMark/>
          </w:tcPr>
          <w:p w14:paraId="65286978"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149534</w:t>
            </w:r>
          </w:p>
        </w:tc>
      </w:tr>
      <w:tr w:rsidR="00B64C60" w:rsidRPr="00100086" w14:paraId="6528698A" w14:textId="77777777" w:rsidTr="00B64C60">
        <w:trPr>
          <w:trHeight w:val="49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97A" w14:textId="77777777" w:rsidR="00B64C60" w:rsidRPr="00100086" w:rsidRDefault="00B64C60" w:rsidP="00B64C60">
            <w:pPr>
              <w:jc w:val="center"/>
              <w:rPr>
                <w:rFonts w:ascii="Arial" w:hAnsi="Arial" w:cs="Arial"/>
                <w:b/>
                <w:bCs/>
                <w:color w:val="CC0029"/>
                <w:sz w:val="20"/>
                <w:szCs w:val="20"/>
                <w:lang w:eastAsia="en-GB"/>
              </w:rPr>
            </w:pPr>
            <w:r w:rsidRPr="00100086">
              <w:rPr>
                <w:rFonts w:ascii="Arial" w:hAnsi="Arial" w:cs="Arial"/>
                <w:b/>
                <w:bCs/>
                <w:color w:val="CC0029"/>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7B" w14:textId="77777777" w:rsidR="00B64C60" w:rsidRPr="00100086" w:rsidRDefault="00B64C60" w:rsidP="00B64C60">
            <w:pPr>
              <w:rPr>
                <w:rFonts w:ascii="Arial" w:hAnsi="Arial" w:cs="Arial"/>
                <w:b/>
                <w:bCs/>
                <w:color w:val="CC0029"/>
                <w:sz w:val="18"/>
                <w:szCs w:val="18"/>
                <w:u w:val="single"/>
                <w:lang w:eastAsia="en-GB"/>
              </w:rPr>
            </w:pPr>
            <w:r w:rsidRPr="00100086">
              <w:rPr>
                <w:rFonts w:ascii="Arial" w:hAnsi="Arial" w:cs="Arial"/>
                <w:b/>
                <w:bCs/>
                <w:color w:val="CC0029"/>
                <w:sz w:val="18"/>
                <w:szCs w:val="18"/>
                <w:u w:val="single"/>
                <w:lang w:eastAsia="en-GB"/>
              </w:rPr>
              <w:t>Opening balance</w:t>
            </w:r>
          </w:p>
        </w:tc>
        <w:tc>
          <w:tcPr>
            <w:tcW w:w="960" w:type="dxa"/>
            <w:tcBorders>
              <w:top w:val="nil"/>
              <w:left w:val="nil"/>
              <w:bottom w:val="single" w:sz="8" w:space="0" w:color="CC0029"/>
              <w:right w:val="single" w:sz="8" w:space="0" w:color="CC0029"/>
            </w:tcBorders>
            <w:shd w:val="clear" w:color="auto" w:fill="auto"/>
            <w:vAlign w:val="center"/>
            <w:hideMark/>
          </w:tcPr>
          <w:p w14:paraId="6528697C"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7D"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17000</w:t>
            </w:r>
          </w:p>
        </w:tc>
        <w:tc>
          <w:tcPr>
            <w:tcW w:w="960" w:type="dxa"/>
            <w:tcBorders>
              <w:top w:val="nil"/>
              <w:left w:val="nil"/>
              <w:bottom w:val="single" w:sz="8" w:space="0" w:color="CC0029"/>
              <w:right w:val="single" w:sz="8" w:space="0" w:color="CC0029"/>
            </w:tcBorders>
            <w:shd w:val="clear" w:color="auto" w:fill="auto"/>
            <w:vAlign w:val="center"/>
            <w:hideMark/>
          </w:tcPr>
          <w:p w14:paraId="6528697E"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17900</w:t>
            </w:r>
          </w:p>
        </w:tc>
        <w:tc>
          <w:tcPr>
            <w:tcW w:w="960" w:type="dxa"/>
            <w:tcBorders>
              <w:top w:val="nil"/>
              <w:left w:val="nil"/>
              <w:bottom w:val="single" w:sz="8" w:space="0" w:color="CC0029"/>
              <w:right w:val="single" w:sz="8" w:space="0" w:color="CC0029"/>
            </w:tcBorders>
            <w:shd w:val="clear" w:color="auto" w:fill="auto"/>
            <w:vAlign w:val="center"/>
            <w:hideMark/>
          </w:tcPr>
          <w:p w14:paraId="6528697F"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18300</w:t>
            </w:r>
          </w:p>
        </w:tc>
        <w:tc>
          <w:tcPr>
            <w:tcW w:w="960" w:type="dxa"/>
            <w:tcBorders>
              <w:top w:val="nil"/>
              <w:left w:val="nil"/>
              <w:bottom w:val="single" w:sz="8" w:space="0" w:color="CC0029"/>
              <w:right w:val="single" w:sz="8" w:space="0" w:color="CC0029"/>
            </w:tcBorders>
            <w:shd w:val="clear" w:color="auto" w:fill="auto"/>
            <w:vAlign w:val="center"/>
            <w:hideMark/>
          </w:tcPr>
          <w:p w14:paraId="65286980"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18700</w:t>
            </w:r>
          </w:p>
        </w:tc>
        <w:tc>
          <w:tcPr>
            <w:tcW w:w="960" w:type="dxa"/>
            <w:tcBorders>
              <w:top w:val="nil"/>
              <w:left w:val="nil"/>
              <w:bottom w:val="single" w:sz="8" w:space="0" w:color="CC0029"/>
              <w:right w:val="single" w:sz="8" w:space="0" w:color="CC0029"/>
            </w:tcBorders>
            <w:shd w:val="clear" w:color="auto" w:fill="auto"/>
            <w:vAlign w:val="center"/>
            <w:hideMark/>
          </w:tcPr>
          <w:p w14:paraId="65286981"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18000</w:t>
            </w:r>
          </w:p>
        </w:tc>
        <w:tc>
          <w:tcPr>
            <w:tcW w:w="960" w:type="dxa"/>
            <w:tcBorders>
              <w:top w:val="nil"/>
              <w:left w:val="nil"/>
              <w:bottom w:val="single" w:sz="8" w:space="0" w:color="CC0029"/>
              <w:right w:val="single" w:sz="8" w:space="0" w:color="CC0029"/>
            </w:tcBorders>
            <w:shd w:val="clear" w:color="auto" w:fill="auto"/>
            <w:vAlign w:val="center"/>
            <w:hideMark/>
          </w:tcPr>
          <w:p w14:paraId="65286982"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19000</w:t>
            </w:r>
          </w:p>
        </w:tc>
        <w:tc>
          <w:tcPr>
            <w:tcW w:w="960" w:type="dxa"/>
            <w:tcBorders>
              <w:top w:val="nil"/>
              <w:left w:val="nil"/>
              <w:bottom w:val="single" w:sz="8" w:space="0" w:color="CC0029"/>
              <w:right w:val="single" w:sz="8" w:space="0" w:color="CC0029"/>
            </w:tcBorders>
            <w:shd w:val="clear" w:color="auto" w:fill="auto"/>
            <w:vAlign w:val="center"/>
            <w:hideMark/>
          </w:tcPr>
          <w:p w14:paraId="65286983"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20300</w:t>
            </w:r>
          </w:p>
        </w:tc>
        <w:tc>
          <w:tcPr>
            <w:tcW w:w="960" w:type="dxa"/>
            <w:tcBorders>
              <w:top w:val="nil"/>
              <w:left w:val="nil"/>
              <w:bottom w:val="single" w:sz="8" w:space="0" w:color="CC0029"/>
              <w:right w:val="single" w:sz="8" w:space="0" w:color="CC0029"/>
            </w:tcBorders>
            <w:shd w:val="clear" w:color="auto" w:fill="auto"/>
            <w:vAlign w:val="center"/>
            <w:hideMark/>
          </w:tcPr>
          <w:p w14:paraId="65286984"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20800</w:t>
            </w:r>
          </w:p>
        </w:tc>
        <w:tc>
          <w:tcPr>
            <w:tcW w:w="960" w:type="dxa"/>
            <w:tcBorders>
              <w:top w:val="nil"/>
              <w:left w:val="nil"/>
              <w:bottom w:val="single" w:sz="8" w:space="0" w:color="CC0029"/>
              <w:right w:val="single" w:sz="8" w:space="0" w:color="CC0029"/>
            </w:tcBorders>
            <w:shd w:val="clear" w:color="auto" w:fill="auto"/>
            <w:vAlign w:val="center"/>
            <w:hideMark/>
          </w:tcPr>
          <w:p w14:paraId="65286985"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12300</w:t>
            </w:r>
          </w:p>
        </w:tc>
        <w:tc>
          <w:tcPr>
            <w:tcW w:w="960" w:type="dxa"/>
            <w:tcBorders>
              <w:top w:val="nil"/>
              <w:left w:val="nil"/>
              <w:bottom w:val="single" w:sz="8" w:space="0" w:color="CC0029"/>
              <w:right w:val="single" w:sz="8" w:space="0" w:color="CC0029"/>
            </w:tcBorders>
            <w:shd w:val="clear" w:color="auto" w:fill="auto"/>
            <w:vAlign w:val="center"/>
            <w:hideMark/>
          </w:tcPr>
          <w:p w14:paraId="65286986"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21700</w:t>
            </w:r>
          </w:p>
        </w:tc>
        <w:tc>
          <w:tcPr>
            <w:tcW w:w="960" w:type="dxa"/>
            <w:tcBorders>
              <w:top w:val="nil"/>
              <w:left w:val="nil"/>
              <w:bottom w:val="single" w:sz="8" w:space="0" w:color="CC0029"/>
              <w:right w:val="single" w:sz="8" w:space="0" w:color="CC0029"/>
            </w:tcBorders>
            <w:shd w:val="clear" w:color="auto" w:fill="auto"/>
            <w:vAlign w:val="center"/>
            <w:hideMark/>
          </w:tcPr>
          <w:p w14:paraId="65286987"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22600</w:t>
            </w:r>
          </w:p>
        </w:tc>
        <w:tc>
          <w:tcPr>
            <w:tcW w:w="960" w:type="dxa"/>
            <w:tcBorders>
              <w:top w:val="nil"/>
              <w:left w:val="nil"/>
              <w:bottom w:val="single" w:sz="8" w:space="0" w:color="CC0029"/>
              <w:right w:val="single" w:sz="8" w:space="0" w:color="CC0029"/>
            </w:tcBorders>
            <w:shd w:val="clear" w:color="auto" w:fill="auto"/>
            <w:vAlign w:val="center"/>
            <w:hideMark/>
          </w:tcPr>
          <w:p w14:paraId="65286988"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23400</w:t>
            </w:r>
          </w:p>
        </w:tc>
        <w:tc>
          <w:tcPr>
            <w:tcW w:w="960" w:type="dxa"/>
            <w:tcBorders>
              <w:top w:val="nil"/>
              <w:left w:val="nil"/>
              <w:bottom w:val="single" w:sz="8" w:space="0" w:color="CC0029"/>
              <w:right w:val="single" w:sz="8" w:space="0" w:color="CC0029"/>
            </w:tcBorders>
            <w:shd w:val="clear" w:color="auto" w:fill="auto"/>
            <w:vAlign w:val="center"/>
            <w:hideMark/>
          </w:tcPr>
          <w:p w14:paraId="65286989"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230000</w:t>
            </w:r>
          </w:p>
        </w:tc>
      </w:tr>
      <w:tr w:rsidR="00B64C60" w:rsidRPr="00100086" w14:paraId="6528699B" w14:textId="77777777" w:rsidTr="00B64C60">
        <w:trPr>
          <w:trHeight w:val="495"/>
        </w:trPr>
        <w:tc>
          <w:tcPr>
            <w:tcW w:w="960" w:type="dxa"/>
            <w:tcBorders>
              <w:top w:val="nil"/>
              <w:left w:val="single" w:sz="8" w:space="0" w:color="CC0029"/>
              <w:bottom w:val="single" w:sz="8" w:space="0" w:color="CC0029"/>
              <w:right w:val="single" w:sz="8" w:space="0" w:color="CC0029"/>
            </w:tcBorders>
            <w:shd w:val="clear" w:color="auto" w:fill="auto"/>
            <w:vAlign w:val="center"/>
            <w:hideMark/>
          </w:tcPr>
          <w:p w14:paraId="6528698B" w14:textId="77777777" w:rsidR="00B64C60" w:rsidRPr="00100086" w:rsidRDefault="00B64C60" w:rsidP="00B64C60">
            <w:pPr>
              <w:jc w:val="center"/>
              <w:rPr>
                <w:rFonts w:ascii="Arial" w:hAnsi="Arial" w:cs="Arial"/>
                <w:b/>
                <w:bCs/>
                <w:color w:val="CC0029"/>
                <w:sz w:val="20"/>
                <w:szCs w:val="20"/>
                <w:lang w:eastAsia="en-GB"/>
              </w:rPr>
            </w:pPr>
            <w:r w:rsidRPr="00100086">
              <w:rPr>
                <w:rFonts w:ascii="Arial" w:hAnsi="Arial" w:cs="Arial"/>
                <w:b/>
                <w:bCs/>
                <w:color w:val="CC0029"/>
                <w:sz w:val="20"/>
                <w:szCs w:val="20"/>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8C" w14:textId="77777777" w:rsidR="00B64C60" w:rsidRPr="00100086" w:rsidRDefault="00B64C60" w:rsidP="00B64C60">
            <w:pPr>
              <w:rPr>
                <w:rFonts w:ascii="Arial" w:hAnsi="Arial" w:cs="Arial"/>
                <w:b/>
                <w:bCs/>
                <w:color w:val="CC0029"/>
                <w:sz w:val="18"/>
                <w:szCs w:val="18"/>
                <w:u w:val="single"/>
                <w:lang w:eastAsia="en-GB"/>
              </w:rPr>
            </w:pPr>
            <w:r w:rsidRPr="00100086">
              <w:rPr>
                <w:rFonts w:ascii="Arial" w:hAnsi="Arial" w:cs="Arial"/>
                <w:b/>
                <w:bCs/>
                <w:color w:val="CC0029"/>
                <w:sz w:val="18"/>
                <w:szCs w:val="18"/>
                <w:u w:val="single"/>
                <w:lang w:eastAsia="en-GB"/>
              </w:rPr>
              <w:t>Closing balance</w:t>
            </w:r>
          </w:p>
        </w:tc>
        <w:tc>
          <w:tcPr>
            <w:tcW w:w="960" w:type="dxa"/>
            <w:tcBorders>
              <w:top w:val="nil"/>
              <w:left w:val="nil"/>
              <w:bottom w:val="single" w:sz="8" w:space="0" w:color="CC0029"/>
              <w:right w:val="single" w:sz="8" w:space="0" w:color="CC0029"/>
            </w:tcBorders>
            <w:shd w:val="clear" w:color="auto" w:fill="auto"/>
            <w:vAlign w:val="center"/>
            <w:hideMark/>
          </w:tcPr>
          <w:p w14:paraId="6528698D"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     </w:t>
            </w:r>
          </w:p>
        </w:tc>
        <w:tc>
          <w:tcPr>
            <w:tcW w:w="960" w:type="dxa"/>
            <w:tcBorders>
              <w:top w:val="nil"/>
              <w:left w:val="nil"/>
              <w:bottom w:val="single" w:sz="8" w:space="0" w:color="CC0029"/>
              <w:right w:val="single" w:sz="8" w:space="0" w:color="CC0029"/>
            </w:tcBorders>
            <w:shd w:val="clear" w:color="auto" w:fill="auto"/>
            <w:vAlign w:val="center"/>
            <w:hideMark/>
          </w:tcPr>
          <w:p w14:paraId="6528698E"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10300</w:t>
            </w:r>
          </w:p>
        </w:tc>
        <w:tc>
          <w:tcPr>
            <w:tcW w:w="960" w:type="dxa"/>
            <w:tcBorders>
              <w:top w:val="nil"/>
              <w:left w:val="nil"/>
              <w:bottom w:val="single" w:sz="8" w:space="0" w:color="CC0029"/>
              <w:right w:val="single" w:sz="8" w:space="0" w:color="CC0029"/>
            </w:tcBorders>
            <w:shd w:val="clear" w:color="auto" w:fill="auto"/>
            <w:vAlign w:val="center"/>
            <w:hideMark/>
          </w:tcPr>
          <w:p w14:paraId="6528698F"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11199</w:t>
            </w:r>
          </w:p>
        </w:tc>
        <w:tc>
          <w:tcPr>
            <w:tcW w:w="960" w:type="dxa"/>
            <w:tcBorders>
              <w:top w:val="nil"/>
              <w:left w:val="nil"/>
              <w:bottom w:val="single" w:sz="8" w:space="0" w:color="CC0029"/>
              <w:right w:val="single" w:sz="8" w:space="0" w:color="CC0029"/>
            </w:tcBorders>
            <w:shd w:val="clear" w:color="auto" w:fill="auto"/>
            <w:vAlign w:val="center"/>
            <w:hideMark/>
          </w:tcPr>
          <w:p w14:paraId="65286990"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11598</w:t>
            </w:r>
          </w:p>
        </w:tc>
        <w:tc>
          <w:tcPr>
            <w:tcW w:w="960" w:type="dxa"/>
            <w:tcBorders>
              <w:top w:val="nil"/>
              <w:left w:val="nil"/>
              <w:bottom w:val="single" w:sz="8" w:space="0" w:color="CC0029"/>
              <w:right w:val="single" w:sz="8" w:space="0" w:color="CC0029"/>
            </w:tcBorders>
            <w:shd w:val="clear" w:color="auto" w:fill="auto"/>
            <w:vAlign w:val="center"/>
            <w:hideMark/>
          </w:tcPr>
          <w:p w14:paraId="65286991"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11997</w:t>
            </w:r>
          </w:p>
        </w:tc>
        <w:tc>
          <w:tcPr>
            <w:tcW w:w="960" w:type="dxa"/>
            <w:tcBorders>
              <w:top w:val="nil"/>
              <w:left w:val="nil"/>
              <w:bottom w:val="single" w:sz="8" w:space="0" w:color="CC0029"/>
              <w:right w:val="single" w:sz="8" w:space="0" w:color="CC0029"/>
            </w:tcBorders>
            <w:shd w:val="clear" w:color="auto" w:fill="auto"/>
            <w:vAlign w:val="center"/>
            <w:hideMark/>
          </w:tcPr>
          <w:p w14:paraId="65286992"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11296</w:t>
            </w:r>
          </w:p>
        </w:tc>
        <w:tc>
          <w:tcPr>
            <w:tcW w:w="960" w:type="dxa"/>
            <w:tcBorders>
              <w:top w:val="nil"/>
              <w:left w:val="nil"/>
              <w:bottom w:val="single" w:sz="8" w:space="0" w:color="CC0029"/>
              <w:right w:val="single" w:sz="8" w:space="0" w:color="CC0029"/>
            </w:tcBorders>
            <w:shd w:val="clear" w:color="auto" w:fill="auto"/>
            <w:vAlign w:val="center"/>
            <w:hideMark/>
          </w:tcPr>
          <w:p w14:paraId="65286993"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12295</w:t>
            </w:r>
          </w:p>
        </w:tc>
        <w:tc>
          <w:tcPr>
            <w:tcW w:w="960" w:type="dxa"/>
            <w:tcBorders>
              <w:top w:val="nil"/>
              <w:left w:val="nil"/>
              <w:bottom w:val="single" w:sz="8" w:space="0" w:color="CC0029"/>
              <w:right w:val="single" w:sz="8" w:space="0" w:color="CC0029"/>
            </w:tcBorders>
            <w:shd w:val="clear" w:color="auto" w:fill="auto"/>
            <w:vAlign w:val="center"/>
            <w:hideMark/>
          </w:tcPr>
          <w:p w14:paraId="65286994"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13594</w:t>
            </w:r>
          </w:p>
        </w:tc>
        <w:tc>
          <w:tcPr>
            <w:tcW w:w="960" w:type="dxa"/>
            <w:tcBorders>
              <w:top w:val="nil"/>
              <w:left w:val="nil"/>
              <w:bottom w:val="single" w:sz="8" w:space="0" w:color="CC0029"/>
              <w:right w:val="single" w:sz="8" w:space="0" w:color="CC0029"/>
            </w:tcBorders>
            <w:shd w:val="clear" w:color="auto" w:fill="auto"/>
            <w:vAlign w:val="center"/>
            <w:hideMark/>
          </w:tcPr>
          <w:p w14:paraId="65286995"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14093</w:t>
            </w:r>
          </w:p>
        </w:tc>
        <w:tc>
          <w:tcPr>
            <w:tcW w:w="960" w:type="dxa"/>
            <w:tcBorders>
              <w:top w:val="nil"/>
              <w:left w:val="nil"/>
              <w:bottom w:val="single" w:sz="8" w:space="0" w:color="CC0029"/>
              <w:right w:val="single" w:sz="8" w:space="0" w:color="CC0029"/>
            </w:tcBorders>
            <w:shd w:val="clear" w:color="auto" w:fill="auto"/>
            <w:vAlign w:val="center"/>
            <w:hideMark/>
          </w:tcPr>
          <w:p w14:paraId="65286996"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5592</w:t>
            </w:r>
          </w:p>
        </w:tc>
        <w:tc>
          <w:tcPr>
            <w:tcW w:w="960" w:type="dxa"/>
            <w:tcBorders>
              <w:top w:val="nil"/>
              <w:left w:val="nil"/>
              <w:bottom w:val="single" w:sz="8" w:space="0" w:color="CC0029"/>
              <w:right w:val="single" w:sz="8" w:space="0" w:color="CC0029"/>
            </w:tcBorders>
            <w:shd w:val="clear" w:color="auto" w:fill="auto"/>
            <w:vAlign w:val="center"/>
            <w:hideMark/>
          </w:tcPr>
          <w:p w14:paraId="65286997"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14991</w:t>
            </w:r>
          </w:p>
        </w:tc>
        <w:tc>
          <w:tcPr>
            <w:tcW w:w="960" w:type="dxa"/>
            <w:tcBorders>
              <w:top w:val="nil"/>
              <w:left w:val="nil"/>
              <w:bottom w:val="single" w:sz="8" w:space="0" w:color="CC0029"/>
              <w:right w:val="single" w:sz="8" w:space="0" w:color="CC0029"/>
            </w:tcBorders>
            <w:shd w:val="clear" w:color="auto" w:fill="auto"/>
            <w:vAlign w:val="center"/>
            <w:hideMark/>
          </w:tcPr>
          <w:p w14:paraId="65286998"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15890</w:t>
            </w:r>
          </w:p>
        </w:tc>
        <w:tc>
          <w:tcPr>
            <w:tcW w:w="960" w:type="dxa"/>
            <w:tcBorders>
              <w:top w:val="nil"/>
              <w:left w:val="nil"/>
              <w:bottom w:val="single" w:sz="8" w:space="0" w:color="CC0029"/>
              <w:right w:val="single" w:sz="8" w:space="0" w:color="CC0029"/>
            </w:tcBorders>
            <w:shd w:val="clear" w:color="auto" w:fill="auto"/>
            <w:vAlign w:val="center"/>
            <w:hideMark/>
          </w:tcPr>
          <w:p w14:paraId="65286999" w14:textId="77777777" w:rsidR="00B64C60" w:rsidRPr="00100086" w:rsidRDefault="00B64C60" w:rsidP="00B64C60">
            <w:pPr>
              <w:jc w:val="center"/>
              <w:rPr>
                <w:rFonts w:ascii="Arial" w:hAnsi="Arial" w:cs="Arial"/>
                <w:b/>
                <w:bCs/>
                <w:color w:val="000000"/>
                <w:sz w:val="18"/>
                <w:szCs w:val="18"/>
                <w:lang w:eastAsia="en-GB"/>
              </w:rPr>
            </w:pPr>
            <w:r w:rsidRPr="00100086">
              <w:rPr>
                <w:rFonts w:ascii="Arial" w:hAnsi="Arial" w:cs="Arial"/>
                <w:b/>
                <w:bCs/>
                <w:noProof/>
                <w:color w:val="000000"/>
                <w:sz w:val="18"/>
                <w:szCs w:val="18"/>
                <w:lang w:eastAsia="en-GB"/>
              </w:rPr>
              <w:t>16689</w:t>
            </w:r>
          </w:p>
        </w:tc>
        <w:tc>
          <w:tcPr>
            <w:tcW w:w="960" w:type="dxa"/>
            <w:tcBorders>
              <w:top w:val="nil"/>
              <w:left w:val="nil"/>
              <w:bottom w:val="single" w:sz="8" w:space="0" w:color="CC0029"/>
              <w:right w:val="single" w:sz="8" w:space="0" w:color="CC0029"/>
            </w:tcBorders>
            <w:shd w:val="clear" w:color="auto" w:fill="auto"/>
            <w:vAlign w:val="center"/>
            <w:hideMark/>
          </w:tcPr>
          <w:p w14:paraId="6528699A" w14:textId="77777777" w:rsidR="00B64C60" w:rsidRPr="00100086" w:rsidRDefault="00B64C60" w:rsidP="00B64C60">
            <w:pPr>
              <w:jc w:val="center"/>
              <w:rPr>
                <w:rFonts w:ascii="Arial" w:hAnsi="Arial" w:cs="Arial"/>
                <w:color w:val="000000"/>
                <w:sz w:val="18"/>
                <w:szCs w:val="18"/>
                <w:lang w:eastAsia="en-GB"/>
              </w:rPr>
            </w:pPr>
            <w:r w:rsidRPr="00100086">
              <w:rPr>
                <w:rFonts w:ascii="Arial" w:hAnsi="Arial" w:cs="Arial"/>
                <w:noProof/>
                <w:color w:val="000000"/>
                <w:sz w:val="18"/>
                <w:szCs w:val="18"/>
                <w:lang w:eastAsia="en-GB"/>
              </w:rPr>
              <w:t>149534</w:t>
            </w:r>
          </w:p>
        </w:tc>
      </w:tr>
    </w:tbl>
    <w:p w14:paraId="6528699C" w14:textId="77777777" w:rsidR="00B64C60" w:rsidRPr="00DD57EC" w:rsidRDefault="00B64C60" w:rsidP="00B64C60">
      <w:pPr>
        <w:rPr>
          <w:rFonts w:ascii="Arial" w:hAnsi="Arial"/>
          <w:b/>
          <w:color w:val="FF0000"/>
          <w:sz w:val="20"/>
        </w:rPr>
        <w:sectPr w:rsidR="00B64C60" w:rsidRPr="00DD57EC" w:rsidSect="00B64C60">
          <w:pgSz w:w="16837" w:h="11900" w:orient="landscape"/>
          <w:pgMar w:top="567" w:right="567" w:bottom="567" w:left="567" w:header="720" w:footer="720" w:gutter="567"/>
          <w:cols w:space="720"/>
          <w:docGrid w:linePitch="360"/>
        </w:sectPr>
      </w:pPr>
    </w:p>
    <w:p w14:paraId="6528699D" w14:textId="77777777" w:rsidR="00B64C60" w:rsidRPr="007D4538" w:rsidRDefault="00B64C60" w:rsidP="00B64C60">
      <w:pPr>
        <w:rPr>
          <w:rFonts w:ascii="Arial" w:hAnsi="Arial"/>
          <w:b/>
          <w:color w:val="CC0029"/>
          <w:sz w:val="20"/>
        </w:rPr>
      </w:pPr>
      <w:r w:rsidRPr="007D4538">
        <w:rPr>
          <w:rFonts w:ascii="Arial" w:hAnsi="Arial"/>
          <w:b/>
          <w:color w:val="CC0029"/>
          <w:sz w:val="20"/>
        </w:rPr>
        <w:lastRenderedPageBreak/>
        <w:t>Costs table</w:t>
      </w:r>
    </w:p>
    <w:p w14:paraId="6528699E" w14:textId="77777777" w:rsidR="00B64C60" w:rsidRPr="007D4538" w:rsidRDefault="00B64C60" w:rsidP="00B64C60">
      <w:pPr>
        <w:rPr>
          <w:rFonts w:ascii="Arial" w:hAnsi="Arial"/>
          <w:b/>
          <w:color w:val="CC0029"/>
          <w:sz w:val="20"/>
        </w:rPr>
      </w:pPr>
    </w:p>
    <w:tbl>
      <w:tblPr>
        <w:tblW w:w="0" w:type="auto"/>
        <w:tblInd w:w="-5" w:type="dxa"/>
        <w:tblBorders>
          <w:top w:val="single" w:sz="4" w:space="0" w:color="CC0029"/>
          <w:left w:val="single" w:sz="4" w:space="0" w:color="CC0029"/>
          <w:bottom w:val="single" w:sz="4" w:space="0" w:color="CC0029"/>
          <w:right w:val="single" w:sz="4" w:space="0" w:color="CC0029"/>
          <w:insideH w:val="single" w:sz="4" w:space="0" w:color="CC0029"/>
          <w:insideV w:val="single" w:sz="4" w:space="0" w:color="CC0029"/>
        </w:tblBorders>
        <w:tblLayout w:type="fixed"/>
        <w:tblLook w:val="0000" w:firstRow="0" w:lastRow="0" w:firstColumn="0" w:lastColumn="0" w:noHBand="0" w:noVBand="0"/>
      </w:tblPr>
      <w:tblGrid>
        <w:gridCol w:w="2660"/>
        <w:gridCol w:w="5250"/>
        <w:gridCol w:w="2268"/>
      </w:tblGrid>
      <w:tr w:rsidR="00B64C60" w:rsidRPr="007D4538" w14:paraId="652869A2" w14:textId="77777777" w:rsidTr="00B64C60">
        <w:trPr>
          <w:trHeight w:val="386"/>
        </w:trPr>
        <w:tc>
          <w:tcPr>
            <w:tcW w:w="2660" w:type="dxa"/>
            <w:vAlign w:val="center"/>
          </w:tcPr>
          <w:p w14:paraId="6528699F" w14:textId="77777777" w:rsidR="00B64C60" w:rsidRPr="007D4538" w:rsidRDefault="00B64C60" w:rsidP="00B64C60">
            <w:pPr>
              <w:jc w:val="center"/>
              <w:rPr>
                <w:rFonts w:ascii="Arial" w:hAnsi="Arial"/>
                <w:b/>
                <w:color w:val="CC0029"/>
                <w:sz w:val="20"/>
                <w:u w:val="single"/>
              </w:rPr>
            </w:pPr>
            <w:r w:rsidRPr="007D4538">
              <w:rPr>
                <w:rFonts w:ascii="Arial" w:hAnsi="Arial"/>
                <w:b/>
                <w:color w:val="CC0029"/>
                <w:sz w:val="20"/>
                <w:u w:val="single"/>
              </w:rPr>
              <w:t>Cost item</w:t>
            </w:r>
          </w:p>
        </w:tc>
        <w:tc>
          <w:tcPr>
            <w:tcW w:w="5250" w:type="dxa"/>
            <w:vAlign w:val="center"/>
          </w:tcPr>
          <w:p w14:paraId="652869A0" w14:textId="77777777" w:rsidR="00B64C60" w:rsidRPr="007D4538" w:rsidRDefault="00B64C60" w:rsidP="00B64C60">
            <w:pPr>
              <w:jc w:val="center"/>
              <w:rPr>
                <w:rFonts w:ascii="Arial" w:hAnsi="Arial"/>
                <w:b/>
                <w:color w:val="CC0029"/>
                <w:sz w:val="20"/>
                <w:u w:val="single"/>
              </w:rPr>
            </w:pPr>
            <w:r w:rsidRPr="007D4538">
              <w:rPr>
                <w:rFonts w:ascii="Arial" w:hAnsi="Arial"/>
                <w:b/>
                <w:color w:val="CC0029"/>
                <w:sz w:val="20"/>
                <w:u w:val="single"/>
              </w:rPr>
              <w:t>What is included and how you worked it out</w:t>
            </w:r>
          </w:p>
        </w:tc>
        <w:tc>
          <w:tcPr>
            <w:tcW w:w="2268" w:type="dxa"/>
            <w:vAlign w:val="center"/>
          </w:tcPr>
          <w:p w14:paraId="652869A1" w14:textId="77777777" w:rsidR="00B64C60" w:rsidRPr="007D4538" w:rsidRDefault="00B64C60" w:rsidP="00B64C60">
            <w:pPr>
              <w:jc w:val="center"/>
              <w:rPr>
                <w:rFonts w:ascii="Arial" w:hAnsi="Arial"/>
                <w:b/>
                <w:color w:val="CC0029"/>
                <w:sz w:val="20"/>
                <w:u w:val="single"/>
              </w:rPr>
            </w:pPr>
            <w:r w:rsidRPr="007D4538">
              <w:rPr>
                <w:rFonts w:ascii="Arial" w:hAnsi="Arial"/>
                <w:b/>
                <w:color w:val="CC0029"/>
                <w:sz w:val="20"/>
                <w:u w:val="single"/>
              </w:rPr>
              <w:t>Total cost</w:t>
            </w:r>
          </w:p>
        </w:tc>
      </w:tr>
      <w:tr w:rsidR="00B64C60" w:rsidRPr="00DD57EC" w14:paraId="652869A7" w14:textId="77777777" w:rsidTr="00B64C60">
        <w:trPr>
          <w:trHeight w:val="454"/>
        </w:trPr>
        <w:tc>
          <w:tcPr>
            <w:tcW w:w="2660" w:type="dxa"/>
            <w:vAlign w:val="center"/>
          </w:tcPr>
          <w:p w14:paraId="652869A3" w14:textId="77777777" w:rsidR="00B64C60" w:rsidRPr="00FD1D94" w:rsidRDefault="00B64C60" w:rsidP="00B64C60">
            <w:pPr>
              <w:rPr>
                <w:rFonts w:ascii="Arial" w:hAnsi="Arial"/>
                <w:b/>
                <w:color w:val="CC0029"/>
                <w:sz w:val="20"/>
                <w:u w:val="single"/>
              </w:rPr>
            </w:pPr>
            <w:r w:rsidRPr="00FD1D94">
              <w:rPr>
                <w:rFonts w:ascii="Arial" w:hAnsi="Arial"/>
                <w:b/>
                <w:color w:val="CC0029"/>
                <w:sz w:val="20"/>
                <w:u w:val="single"/>
              </w:rPr>
              <w:t>Mortgage/rent</w:t>
            </w:r>
          </w:p>
          <w:p w14:paraId="652869A4" w14:textId="77777777" w:rsidR="00B64C60" w:rsidRPr="00FD1D94" w:rsidRDefault="00B64C60" w:rsidP="00B64C60">
            <w:pPr>
              <w:rPr>
                <w:rFonts w:ascii="Arial" w:hAnsi="Arial"/>
                <w:b/>
                <w:color w:val="CC0029"/>
                <w:sz w:val="20"/>
              </w:rPr>
            </w:pPr>
          </w:p>
        </w:tc>
        <w:tc>
          <w:tcPr>
            <w:tcW w:w="5250" w:type="dxa"/>
            <w:vAlign w:val="center"/>
          </w:tcPr>
          <w:p w14:paraId="652869A5" w14:textId="77777777" w:rsidR="00B64C60" w:rsidRPr="00DD57EC" w:rsidRDefault="006960B4" w:rsidP="00B64C60">
            <w:pPr>
              <w:rPr>
                <w:rFonts w:ascii="Arial" w:hAnsi="Arial"/>
                <w:sz w:val="20"/>
              </w:rPr>
            </w:pPr>
            <w:r w:rsidRPr="00DD57EC">
              <w:rPr>
                <w:rFonts w:ascii="Arial" w:hAnsi="Arial"/>
                <w:sz w:val="20"/>
              </w:rPr>
              <w:fldChar w:fldCharType="begin">
                <w:ffData>
                  <w:name w:val="Text250"/>
                  <w:enabled/>
                  <w:calcOnExit w:val="0"/>
                  <w:textInput/>
                </w:ffData>
              </w:fldChar>
            </w:r>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r w:rsidR="00B64C60">
              <w:rPr>
                <w:rFonts w:ascii="Arial" w:hAnsi="Arial"/>
                <w:sz w:val="20"/>
              </w:rPr>
              <w:t xml:space="preserve">rent of premises </w:t>
            </w:r>
          </w:p>
        </w:tc>
        <w:tc>
          <w:tcPr>
            <w:tcW w:w="2268" w:type="dxa"/>
            <w:vAlign w:val="center"/>
          </w:tcPr>
          <w:p w14:paraId="652869A6" w14:textId="77777777" w:rsidR="00B64C60" w:rsidRPr="00DD57EC" w:rsidRDefault="00B64C60" w:rsidP="00B64C60">
            <w:pPr>
              <w:rPr>
                <w:rFonts w:ascii="Arial" w:hAnsi="Arial"/>
                <w:sz w:val="20"/>
              </w:rPr>
            </w:pPr>
            <w:r>
              <w:rPr>
                <w:rFonts w:ascii="Arial" w:hAnsi="Arial"/>
                <w:sz w:val="20"/>
              </w:rPr>
              <w:t>4000</w:t>
            </w:r>
          </w:p>
        </w:tc>
      </w:tr>
      <w:tr w:rsidR="00B64C60" w:rsidRPr="00DD57EC" w14:paraId="652869AB" w14:textId="77777777" w:rsidTr="00B64C60">
        <w:trPr>
          <w:trHeight w:val="454"/>
        </w:trPr>
        <w:tc>
          <w:tcPr>
            <w:tcW w:w="2660" w:type="dxa"/>
            <w:vAlign w:val="center"/>
          </w:tcPr>
          <w:p w14:paraId="652869A8" w14:textId="77777777" w:rsidR="00B64C60" w:rsidRPr="00FD1D94" w:rsidRDefault="00B64C60" w:rsidP="00B64C60">
            <w:pPr>
              <w:rPr>
                <w:rFonts w:ascii="Arial" w:hAnsi="Arial"/>
                <w:b/>
                <w:color w:val="CC0029"/>
                <w:sz w:val="20"/>
                <w:u w:val="single"/>
              </w:rPr>
            </w:pPr>
            <w:r>
              <w:rPr>
                <w:rFonts w:ascii="Arial" w:hAnsi="Arial"/>
                <w:b/>
                <w:color w:val="CC0029"/>
                <w:sz w:val="20"/>
                <w:u w:val="single"/>
              </w:rPr>
              <w:t xml:space="preserve">Market analysis </w:t>
            </w:r>
          </w:p>
        </w:tc>
        <w:tc>
          <w:tcPr>
            <w:tcW w:w="5250" w:type="dxa"/>
            <w:vAlign w:val="center"/>
          </w:tcPr>
          <w:p w14:paraId="652869A9" w14:textId="77777777" w:rsidR="00B64C60" w:rsidRPr="00DD57EC" w:rsidRDefault="006960B4" w:rsidP="00B64C60">
            <w:pPr>
              <w:rPr>
                <w:rFonts w:ascii="Arial" w:hAnsi="Arial"/>
                <w:sz w:val="20"/>
              </w:rPr>
            </w:pPr>
            <w:r w:rsidRPr="00DD57EC">
              <w:rPr>
                <w:rFonts w:ascii="Arial" w:hAnsi="Arial"/>
                <w:sz w:val="20"/>
              </w:rPr>
              <w:fldChar w:fldCharType="begin">
                <w:ffData>
                  <w:name w:val="Text250"/>
                  <w:enabled/>
                  <w:calcOnExit w:val="0"/>
                  <w:textInput/>
                </w:ffData>
              </w:fldChar>
            </w:r>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r w:rsidR="00B64C60">
              <w:rPr>
                <w:rFonts w:ascii="Arial" w:hAnsi="Arial"/>
                <w:sz w:val="20"/>
              </w:rPr>
              <w:t xml:space="preserve">survey, interview, feedback of the customers </w:t>
            </w:r>
          </w:p>
        </w:tc>
        <w:tc>
          <w:tcPr>
            <w:tcW w:w="2268" w:type="dxa"/>
            <w:vAlign w:val="center"/>
          </w:tcPr>
          <w:p w14:paraId="652869AA" w14:textId="77777777" w:rsidR="00B64C60" w:rsidRPr="00DD57EC" w:rsidRDefault="006960B4" w:rsidP="00B64C60">
            <w:pPr>
              <w:rPr>
                <w:rFonts w:ascii="Arial" w:hAnsi="Arial"/>
                <w:sz w:val="20"/>
              </w:rPr>
            </w:pPr>
            <w:r w:rsidRPr="00DD57EC">
              <w:rPr>
                <w:rFonts w:ascii="Arial" w:hAnsi="Arial"/>
                <w:sz w:val="20"/>
              </w:rPr>
              <w:fldChar w:fldCharType="begin">
                <w:ffData>
                  <w:name w:val="Text141"/>
                  <w:enabled/>
                  <w:calcOnExit w:val="0"/>
                  <w:textInput/>
                </w:ffData>
              </w:fldChar>
            </w:r>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3000</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p>
        </w:tc>
      </w:tr>
      <w:tr w:rsidR="00B64C60" w:rsidRPr="00DD57EC" w14:paraId="652869AF" w14:textId="77777777" w:rsidTr="00B64C60">
        <w:trPr>
          <w:trHeight w:val="454"/>
        </w:trPr>
        <w:tc>
          <w:tcPr>
            <w:tcW w:w="2660" w:type="dxa"/>
            <w:vAlign w:val="center"/>
          </w:tcPr>
          <w:p w14:paraId="652869AC" w14:textId="77777777" w:rsidR="00B64C60" w:rsidRPr="00FD1D94" w:rsidRDefault="00B64C60" w:rsidP="00B64C60">
            <w:pPr>
              <w:rPr>
                <w:rFonts w:ascii="Arial" w:hAnsi="Arial"/>
                <w:b/>
                <w:color w:val="CC0029"/>
                <w:sz w:val="20"/>
                <w:u w:val="single"/>
              </w:rPr>
            </w:pPr>
            <w:r>
              <w:rPr>
                <w:rFonts w:ascii="Arial" w:hAnsi="Arial"/>
                <w:b/>
                <w:color w:val="CC0029"/>
                <w:sz w:val="20"/>
                <w:u w:val="single"/>
              </w:rPr>
              <w:t>R&amp;D</w:t>
            </w:r>
          </w:p>
        </w:tc>
        <w:tc>
          <w:tcPr>
            <w:tcW w:w="5250" w:type="dxa"/>
            <w:vAlign w:val="center"/>
          </w:tcPr>
          <w:p w14:paraId="652869AD" w14:textId="77777777" w:rsidR="00B64C60" w:rsidRPr="00DD57EC" w:rsidRDefault="006960B4" w:rsidP="00B64C60">
            <w:pPr>
              <w:rPr>
                <w:rFonts w:ascii="Arial" w:hAnsi="Arial"/>
                <w:sz w:val="20"/>
              </w:rPr>
            </w:pPr>
            <w:r w:rsidRPr="00DD57EC">
              <w:rPr>
                <w:rFonts w:ascii="Arial" w:hAnsi="Arial"/>
                <w:sz w:val="20"/>
              </w:rPr>
              <w:fldChar w:fldCharType="begin">
                <w:ffData>
                  <w:name w:val="Text250"/>
                  <w:enabled/>
                  <w:calcOnExit w:val="0"/>
                  <w:textInput/>
                </w:ffData>
              </w:fldChar>
            </w:r>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r w:rsidR="00B64C60">
              <w:rPr>
                <w:rFonts w:ascii="Arial" w:hAnsi="Arial"/>
                <w:sz w:val="20"/>
              </w:rPr>
              <w:t xml:space="preserve">evaluation of market trends </w:t>
            </w:r>
          </w:p>
        </w:tc>
        <w:tc>
          <w:tcPr>
            <w:tcW w:w="2268" w:type="dxa"/>
            <w:vAlign w:val="center"/>
          </w:tcPr>
          <w:p w14:paraId="652869AE" w14:textId="77777777" w:rsidR="00B64C60" w:rsidRPr="00DD57EC" w:rsidRDefault="006960B4" w:rsidP="00B64C60">
            <w:pPr>
              <w:rPr>
                <w:rFonts w:ascii="Arial" w:hAnsi="Arial"/>
                <w:sz w:val="20"/>
              </w:rPr>
            </w:pPr>
            <w:r w:rsidRPr="00DD57EC">
              <w:rPr>
                <w:rFonts w:ascii="Arial" w:hAnsi="Arial"/>
                <w:sz w:val="20"/>
              </w:rPr>
              <w:fldChar w:fldCharType="begin">
                <w:ffData>
                  <w:name w:val="Text142"/>
                  <w:enabled/>
                  <w:calcOnExit w:val="0"/>
                  <w:textInput/>
                </w:ffData>
              </w:fldChar>
            </w:r>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r w:rsidR="00B64C60">
              <w:rPr>
                <w:rFonts w:ascii="Arial" w:hAnsi="Arial"/>
                <w:sz w:val="20"/>
              </w:rPr>
              <w:t>1200</w:t>
            </w:r>
          </w:p>
        </w:tc>
      </w:tr>
      <w:tr w:rsidR="00B64C60" w:rsidRPr="00DD57EC" w14:paraId="652869B3" w14:textId="77777777" w:rsidTr="00B64C60">
        <w:trPr>
          <w:trHeight w:val="454"/>
        </w:trPr>
        <w:tc>
          <w:tcPr>
            <w:tcW w:w="2660" w:type="dxa"/>
            <w:vAlign w:val="center"/>
          </w:tcPr>
          <w:p w14:paraId="652869B0" w14:textId="77777777" w:rsidR="00B64C60" w:rsidRPr="00FD1D94" w:rsidRDefault="00B64C60" w:rsidP="00B64C60">
            <w:pPr>
              <w:rPr>
                <w:rFonts w:ascii="Arial" w:hAnsi="Arial"/>
                <w:b/>
                <w:color w:val="CC0029"/>
                <w:sz w:val="20"/>
                <w:u w:val="single"/>
              </w:rPr>
            </w:pPr>
            <w:r>
              <w:rPr>
                <w:rFonts w:ascii="Arial" w:hAnsi="Arial"/>
                <w:b/>
                <w:color w:val="CC0029"/>
                <w:sz w:val="20"/>
                <w:u w:val="single"/>
              </w:rPr>
              <w:t xml:space="preserve">Promotion </w:t>
            </w:r>
          </w:p>
        </w:tc>
        <w:tc>
          <w:tcPr>
            <w:tcW w:w="5250" w:type="dxa"/>
            <w:vAlign w:val="center"/>
          </w:tcPr>
          <w:p w14:paraId="652869B1" w14:textId="77777777" w:rsidR="00B64C60" w:rsidRPr="00DD57EC" w:rsidRDefault="006960B4" w:rsidP="00B64C60">
            <w:pPr>
              <w:rPr>
                <w:rFonts w:ascii="Arial" w:hAnsi="Arial"/>
                <w:sz w:val="20"/>
              </w:rPr>
            </w:pPr>
            <w:r w:rsidRPr="00DD57EC">
              <w:rPr>
                <w:rFonts w:ascii="Arial" w:hAnsi="Arial"/>
                <w:sz w:val="20"/>
              </w:rPr>
              <w:fldChar w:fldCharType="begin">
                <w:ffData>
                  <w:name w:val="Text250"/>
                  <w:enabled/>
                  <w:calcOnExit w:val="0"/>
                  <w:textInput/>
                </w:ffData>
              </w:fldChar>
            </w:r>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r w:rsidR="00B64C60">
              <w:rPr>
                <w:rFonts w:ascii="Arial" w:hAnsi="Arial"/>
                <w:sz w:val="20"/>
              </w:rPr>
              <w:t xml:space="preserve">selection of effective mediums for promotion </w:t>
            </w:r>
          </w:p>
        </w:tc>
        <w:tc>
          <w:tcPr>
            <w:tcW w:w="2268" w:type="dxa"/>
            <w:vAlign w:val="center"/>
          </w:tcPr>
          <w:p w14:paraId="652869B2" w14:textId="77777777" w:rsidR="00B64C60" w:rsidRPr="00DD57EC" w:rsidRDefault="006960B4" w:rsidP="00B64C60">
            <w:pPr>
              <w:snapToGrid w:val="0"/>
              <w:rPr>
                <w:rFonts w:ascii="Arial" w:hAnsi="Arial"/>
                <w:sz w:val="20"/>
              </w:rPr>
            </w:pPr>
            <w:r w:rsidRPr="00DD57EC">
              <w:rPr>
                <w:rFonts w:ascii="Arial" w:hAnsi="Arial"/>
                <w:sz w:val="20"/>
              </w:rPr>
              <w:fldChar w:fldCharType="begin">
                <w:ffData>
                  <w:name w:val="Text143"/>
                  <w:enabled/>
                  <w:calcOnExit w:val="0"/>
                  <w:textInput/>
                </w:ffData>
              </w:fldChar>
            </w:r>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r w:rsidR="00B64C60">
              <w:rPr>
                <w:rFonts w:ascii="Arial" w:hAnsi="Arial"/>
                <w:sz w:val="20"/>
              </w:rPr>
              <w:t>4000</w:t>
            </w:r>
          </w:p>
        </w:tc>
      </w:tr>
      <w:tr w:rsidR="00B64C60" w:rsidRPr="00DD57EC" w14:paraId="652869B7" w14:textId="77777777" w:rsidTr="00B64C60">
        <w:trPr>
          <w:trHeight w:val="454"/>
        </w:trPr>
        <w:tc>
          <w:tcPr>
            <w:tcW w:w="2660" w:type="dxa"/>
            <w:vAlign w:val="center"/>
          </w:tcPr>
          <w:p w14:paraId="652869B4" w14:textId="77777777" w:rsidR="00B64C60" w:rsidRPr="00FD1D94" w:rsidRDefault="00B64C60" w:rsidP="00B64C60">
            <w:pPr>
              <w:rPr>
                <w:rFonts w:ascii="Arial" w:hAnsi="Arial"/>
                <w:b/>
                <w:color w:val="CC0029"/>
                <w:sz w:val="20"/>
                <w:u w:val="single"/>
              </w:rPr>
            </w:pPr>
            <w:r>
              <w:rPr>
                <w:rFonts w:ascii="Arial" w:hAnsi="Arial"/>
                <w:b/>
                <w:color w:val="CC0029"/>
                <w:sz w:val="20"/>
                <w:u w:val="single"/>
              </w:rPr>
              <w:t xml:space="preserve">Distribution </w:t>
            </w:r>
          </w:p>
        </w:tc>
        <w:tc>
          <w:tcPr>
            <w:tcW w:w="5250" w:type="dxa"/>
            <w:vAlign w:val="center"/>
          </w:tcPr>
          <w:p w14:paraId="652869B5" w14:textId="77777777" w:rsidR="00B64C60" w:rsidRPr="00DD57EC" w:rsidRDefault="006960B4" w:rsidP="00B64C60">
            <w:pPr>
              <w:rPr>
                <w:rFonts w:ascii="Arial" w:hAnsi="Arial"/>
                <w:sz w:val="20"/>
              </w:rPr>
            </w:pPr>
            <w:r w:rsidRPr="00DD57EC">
              <w:rPr>
                <w:rFonts w:ascii="Arial" w:hAnsi="Arial"/>
                <w:sz w:val="20"/>
              </w:rPr>
              <w:fldChar w:fldCharType="begin">
                <w:ffData>
                  <w:name w:val="Text250"/>
                  <w:enabled/>
                  <w:calcOnExit w:val="0"/>
                  <w:textInput/>
                </w:ffData>
              </w:fldChar>
            </w:r>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r w:rsidR="00B64C60">
              <w:rPr>
                <w:rFonts w:ascii="Arial" w:hAnsi="Arial"/>
                <w:sz w:val="20"/>
              </w:rPr>
              <w:t xml:space="preserve">development of supply chain management </w:t>
            </w:r>
          </w:p>
        </w:tc>
        <w:tc>
          <w:tcPr>
            <w:tcW w:w="2268" w:type="dxa"/>
            <w:vAlign w:val="center"/>
          </w:tcPr>
          <w:p w14:paraId="652869B6" w14:textId="77777777" w:rsidR="00B64C60" w:rsidRPr="00DD57EC" w:rsidRDefault="006960B4" w:rsidP="00B64C60">
            <w:pPr>
              <w:rPr>
                <w:rFonts w:ascii="Arial" w:hAnsi="Arial"/>
                <w:sz w:val="20"/>
              </w:rPr>
            </w:pPr>
            <w:r w:rsidRPr="00DD57EC">
              <w:rPr>
                <w:rFonts w:ascii="Arial" w:hAnsi="Arial"/>
                <w:sz w:val="20"/>
              </w:rPr>
              <w:fldChar w:fldCharType="begin">
                <w:ffData>
                  <w:name w:val="Text144"/>
                  <w:enabled/>
                  <w:calcOnExit w:val="0"/>
                  <w:textInput/>
                </w:ffData>
              </w:fldChar>
            </w:r>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r w:rsidR="00B64C60">
              <w:rPr>
                <w:rFonts w:ascii="Arial" w:hAnsi="Arial"/>
                <w:sz w:val="20"/>
              </w:rPr>
              <w:t>2000</w:t>
            </w:r>
          </w:p>
        </w:tc>
      </w:tr>
      <w:tr w:rsidR="00B64C60" w:rsidRPr="00DD57EC" w14:paraId="652869BB" w14:textId="77777777" w:rsidTr="00B64C60">
        <w:trPr>
          <w:trHeight w:val="454"/>
        </w:trPr>
        <w:tc>
          <w:tcPr>
            <w:tcW w:w="2660" w:type="dxa"/>
            <w:vAlign w:val="center"/>
          </w:tcPr>
          <w:p w14:paraId="652869B8" w14:textId="77777777" w:rsidR="00B64C60" w:rsidRPr="00FD1D94" w:rsidRDefault="00B64C60" w:rsidP="00B64C60">
            <w:pPr>
              <w:rPr>
                <w:rFonts w:ascii="Arial" w:hAnsi="Arial"/>
                <w:b/>
                <w:color w:val="CC0029"/>
                <w:sz w:val="20"/>
                <w:u w:val="single"/>
              </w:rPr>
            </w:pPr>
            <w:r>
              <w:rPr>
                <w:rFonts w:ascii="Arial" w:hAnsi="Arial"/>
                <w:b/>
                <w:color w:val="CC0029"/>
                <w:sz w:val="20"/>
                <w:u w:val="single"/>
              </w:rPr>
              <w:t xml:space="preserve">Market campaign </w:t>
            </w:r>
          </w:p>
        </w:tc>
        <w:tc>
          <w:tcPr>
            <w:tcW w:w="5250" w:type="dxa"/>
            <w:vAlign w:val="center"/>
          </w:tcPr>
          <w:p w14:paraId="652869B9" w14:textId="77777777" w:rsidR="00B64C60" w:rsidRPr="00DD57EC" w:rsidRDefault="006960B4" w:rsidP="00B64C60">
            <w:pPr>
              <w:rPr>
                <w:rFonts w:ascii="Arial" w:hAnsi="Arial"/>
                <w:sz w:val="20"/>
              </w:rPr>
            </w:pPr>
            <w:r w:rsidRPr="00DD57EC">
              <w:rPr>
                <w:rFonts w:ascii="Arial" w:hAnsi="Arial"/>
                <w:sz w:val="20"/>
              </w:rPr>
              <w:fldChar w:fldCharType="begin">
                <w:ffData>
                  <w:name w:val="Text250"/>
                  <w:enabled/>
                  <w:calcOnExit w:val="0"/>
                  <w:textInput/>
                </w:ffData>
              </w:fldChar>
            </w:r>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r w:rsidR="00B64C60">
              <w:rPr>
                <w:rFonts w:ascii="Arial" w:hAnsi="Arial"/>
                <w:sz w:val="20"/>
              </w:rPr>
              <w:t xml:space="preserve"> consideration of platforms like social media, events and so on </w:t>
            </w:r>
          </w:p>
        </w:tc>
        <w:tc>
          <w:tcPr>
            <w:tcW w:w="2268" w:type="dxa"/>
            <w:vAlign w:val="center"/>
          </w:tcPr>
          <w:p w14:paraId="652869BA" w14:textId="77777777" w:rsidR="00B64C60" w:rsidRPr="00DD57EC" w:rsidRDefault="006960B4" w:rsidP="00B64C60">
            <w:pPr>
              <w:rPr>
                <w:rFonts w:ascii="Arial" w:hAnsi="Arial"/>
                <w:sz w:val="20"/>
              </w:rPr>
            </w:pPr>
            <w:r w:rsidRPr="00DD57EC">
              <w:rPr>
                <w:rFonts w:ascii="Arial" w:hAnsi="Arial"/>
                <w:sz w:val="20"/>
              </w:rPr>
              <w:fldChar w:fldCharType="begin">
                <w:ffData>
                  <w:name w:val="Text145"/>
                  <w:enabled/>
                  <w:calcOnExit w:val="0"/>
                  <w:textInput/>
                </w:ffData>
              </w:fldChar>
            </w:r>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r w:rsidR="00B64C60">
              <w:rPr>
                <w:rFonts w:ascii="Arial" w:hAnsi="Arial"/>
                <w:sz w:val="20"/>
              </w:rPr>
              <w:t>5000</w:t>
            </w:r>
          </w:p>
        </w:tc>
      </w:tr>
      <w:tr w:rsidR="00B64C60" w:rsidRPr="00DD57EC" w14:paraId="652869BF" w14:textId="77777777" w:rsidTr="00B64C60">
        <w:trPr>
          <w:trHeight w:val="454"/>
        </w:trPr>
        <w:tc>
          <w:tcPr>
            <w:tcW w:w="2660" w:type="dxa"/>
            <w:vAlign w:val="center"/>
          </w:tcPr>
          <w:p w14:paraId="652869BC" w14:textId="77777777" w:rsidR="00B64C60" w:rsidRPr="00FD1D94" w:rsidRDefault="00B64C60" w:rsidP="00B64C60">
            <w:pPr>
              <w:rPr>
                <w:rFonts w:ascii="Arial" w:hAnsi="Arial"/>
                <w:b/>
                <w:color w:val="CC0029"/>
                <w:sz w:val="20"/>
                <w:u w:val="single"/>
              </w:rPr>
            </w:pPr>
            <w:r>
              <w:rPr>
                <w:rFonts w:ascii="Arial" w:hAnsi="Arial"/>
                <w:b/>
                <w:color w:val="CC0029"/>
                <w:sz w:val="20"/>
                <w:u w:val="single"/>
              </w:rPr>
              <w:t xml:space="preserve">Technological implementation </w:t>
            </w:r>
          </w:p>
        </w:tc>
        <w:tc>
          <w:tcPr>
            <w:tcW w:w="5250" w:type="dxa"/>
            <w:vAlign w:val="center"/>
          </w:tcPr>
          <w:p w14:paraId="652869BD" w14:textId="77777777" w:rsidR="00B64C60" w:rsidRPr="00DD57EC" w:rsidRDefault="006960B4" w:rsidP="00B64C60">
            <w:pPr>
              <w:rPr>
                <w:rFonts w:ascii="Arial" w:hAnsi="Arial"/>
                <w:sz w:val="20"/>
              </w:rPr>
            </w:pPr>
            <w:r w:rsidRPr="00DD57EC">
              <w:rPr>
                <w:rFonts w:ascii="Arial" w:hAnsi="Arial"/>
                <w:sz w:val="20"/>
              </w:rPr>
              <w:fldChar w:fldCharType="begin">
                <w:ffData>
                  <w:name w:val="Text250"/>
                  <w:enabled/>
                  <w:calcOnExit w:val="0"/>
                  <w:textInput/>
                </w:ffData>
              </w:fldChar>
            </w:r>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r w:rsidR="00B64C60">
              <w:rPr>
                <w:rFonts w:ascii="Arial" w:hAnsi="Arial"/>
                <w:sz w:val="20"/>
              </w:rPr>
              <w:t xml:space="preserve">investment in several latest technologies </w:t>
            </w:r>
          </w:p>
        </w:tc>
        <w:tc>
          <w:tcPr>
            <w:tcW w:w="2268" w:type="dxa"/>
            <w:vAlign w:val="center"/>
          </w:tcPr>
          <w:p w14:paraId="652869BE" w14:textId="77777777" w:rsidR="00B64C60" w:rsidRPr="00DD57EC" w:rsidRDefault="006960B4" w:rsidP="00B64C60">
            <w:pPr>
              <w:rPr>
                <w:rFonts w:ascii="Arial" w:hAnsi="Arial"/>
                <w:sz w:val="20"/>
              </w:rPr>
            </w:pPr>
            <w:r w:rsidRPr="00DD57EC">
              <w:rPr>
                <w:rFonts w:ascii="Arial" w:hAnsi="Arial"/>
                <w:sz w:val="20"/>
              </w:rPr>
              <w:fldChar w:fldCharType="begin">
                <w:ffData>
                  <w:name w:val="Text147"/>
                  <w:enabled/>
                  <w:calcOnExit w:val="0"/>
                  <w:textInput/>
                </w:ffData>
              </w:fldChar>
            </w:r>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r w:rsidR="00B64C60">
              <w:rPr>
                <w:rFonts w:ascii="Arial" w:hAnsi="Arial"/>
                <w:sz w:val="20"/>
              </w:rPr>
              <w:t>2000</w:t>
            </w:r>
          </w:p>
        </w:tc>
      </w:tr>
      <w:tr w:rsidR="00B64C60" w:rsidRPr="00DD57EC" w14:paraId="652869C3" w14:textId="77777777" w:rsidTr="00B64C60">
        <w:trPr>
          <w:trHeight w:val="454"/>
        </w:trPr>
        <w:tc>
          <w:tcPr>
            <w:tcW w:w="2660" w:type="dxa"/>
            <w:vAlign w:val="center"/>
          </w:tcPr>
          <w:p w14:paraId="652869C0" w14:textId="77777777" w:rsidR="00B64C60" w:rsidRPr="00FD1D94" w:rsidRDefault="00B64C60" w:rsidP="00B64C60">
            <w:pPr>
              <w:rPr>
                <w:rFonts w:ascii="Arial" w:hAnsi="Arial"/>
                <w:b/>
                <w:color w:val="CC0029"/>
                <w:sz w:val="20"/>
                <w:u w:val="single"/>
              </w:rPr>
            </w:pPr>
            <w:r>
              <w:rPr>
                <w:rFonts w:ascii="Arial" w:hAnsi="Arial"/>
                <w:b/>
                <w:color w:val="CC0029"/>
                <w:sz w:val="20"/>
                <w:u w:val="single"/>
              </w:rPr>
              <w:t xml:space="preserve">Employee’s training </w:t>
            </w:r>
          </w:p>
        </w:tc>
        <w:tc>
          <w:tcPr>
            <w:tcW w:w="5250" w:type="dxa"/>
            <w:vAlign w:val="center"/>
          </w:tcPr>
          <w:p w14:paraId="652869C1" w14:textId="77777777" w:rsidR="00B64C60" w:rsidRPr="00DD57EC" w:rsidRDefault="00B64C60" w:rsidP="00B64C60">
            <w:pPr>
              <w:rPr>
                <w:rFonts w:ascii="Arial" w:hAnsi="Arial"/>
                <w:sz w:val="20"/>
              </w:rPr>
            </w:pPr>
            <w:r>
              <w:rPr>
                <w:rFonts w:ascii="Arial" w:hAnsi="Arial"/>
                <w:sz w:val="20"/>
              </w:rPr>
              <w:t xml:space="preserve">Consideration of conducting several programs for improving efficiency </w:t>
            </w:r>
          </w:p>
        </w:tc>
        <w:tc>
          <w:tcPr>
            <w:tcW w:w="2268" w:type="dxa"/>
            <w:vAlign w:val="center"/>
          </w:tcPr>
          <w:p w14:paraId="652869C2" w14:textId="77777777" w:rsidR="00B64C60" w:rsidRPr="00DD57EC" w:rsidRDefault="006960B4" w:rsidP="00B64C60">
            <w:pPr>
              <w:rPr>
                <w:rFonts w:ascii="Arial" w:hAnsi="Arial"/>
                <w:sz w:val="20"/>
              </w:rPr>
            </w:pPr>
            <w:r w:rsidRPr="00DD57EC">
              <w:rPr>
                <w:rFonts w:ascii="Arial" w:hAnsi="Arial"/>
                <w:sz w:val="20"/>
              </w:rPr>
              <w:fldChar w:fldCharType="begin">
                <w:ffData>
                  <w:name w:val="Text149"/>
                  <w:enabled/>
                  <w:calcOnExit w:val="0"/>
                  <w:textInput/>
                </w:ffData>
              </w:fldChar>
            </w:r>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r w:rsidR="00B64C60">
              <w:rPr>
                <w:rFonts w:ascii="Arial" w:hAnsi="Arial"/>
                <w:sz w:val="20"/>
              </w:rPr>
              <w:t>1500</w:t>
            </w:r>
          </w:p>
        </w:tc>
      </w:tr>
      <w:tr w:rsidR="00B64C60" w:rsidRPr="00DD57EC" w14:paraId="652869C7" w14:textId="77777777" w:rsidTr="00B64C60">
        <w:trPr>
          <w:trHeight w:val="454"/>
        </w:trPr>
        <w:tc>
          <w:tcPr>
            <w:tcW w:w="2660" w:type="dxa"/>
            <w:vAlign w:val="center"/>
          </w:tcPr>
          <w:p w14:paraId="652869C4" w14:textId="77777777" w:rsidR="00B64C60" w:rsidRPr="00FD1D94" w:rsidRDefault="00B64C60" w:rsidP="00B64C60">
            <w:pPr>
              <w:rPr>
                <w:rFonts w:ascii="Arial" w:hAnsi="Arial"/>
                <w:b/>
                <w:color w:val="CC0029"/>
                <w:sz w:val="20"/>
                <w:u w:val="single"/>
              </w:rPr>
            </w:pPr>
            <w:r>
              <w:rPr>
                <w:rFonts w:ascii="Arial" w:hAnsi="Arial"/>
                <w:b/>
                <w:color w:val="CC0029"/>
                <w:sz w:val="20"/>
                <w:u w:val="single"/>
              </w:rPr>
              <w:t xml:space="preserve">Recruitment </w:t>
            </w:r>
          </w:p>
        </w:tc>
        <w:tc>
          <w:tcPr>
            <w:tcW w:w="5250" w:type="dxa"/>
            <w:vAlign w:val="center"/>
          </w:tcPr>
          <w:p w14:paraId="652869C5" w14:textId="77777777" w:rsidR="00B64C60" w:rsidRPr="00DD57EC" w:rsidRDefault="006960B4" w:rsidP="00B64C60">
            <w:pPr>
              <w:rPr>
                <w:rFonts w:ascii="Arial" w:hAnsi="Arial"/>
                <w:sz w:val="20"/>
              </w:rPr>
            </w:pPr>
            <w:r w:rsidRPr="00DD57EC">
              <w:rPr>
                <w:rFonts w:ascii="Arial" w:hAnsi="Arial"/>
                <w:sz w:val="20"/>
              </w:rPr>
              <w:fldChar w:fldCharType="begin">
                <w:ffData>
                  <w:name w:val="Text250"/>
                  <w:enabled/>
                  <w:calcOnExit w:val="0"/>
                  <w:textInput/>
                </w:ffData>
              </w:fldChar>
            </w:r>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r w:rsidR="00B64C60">
              <w:rPr>
                <w:rFonts w:ascii="Arial" w:hAnsi="Arial"/>
                <w:sz w:val="20"/>
              </w:rPr>
              <w:t xml:space="preserve">Hiring of competent employees </w:t>
            </w:r>
          </w:p>
        </w:tc>
        <w:tc>
          <w:tcPr>
            <w:tcW w:w="2268" w:type="dxa"/>
            <w:vAlign w:val="center"/>
          </w:tcPr>
          <w:p w14:paraId="652869C6" w14:textId="77777777" w:rsidR="00B64C60" w:rsidRPr="00DD57EC" w:rsidRDefault="00B64C60" w:rsidP="00B64C60">
            <w:pPr>
              <w:rPr>
                <w:rFonts w:ascii="Arial" w:hAnsi="Arial"/>
                <w:sz w:val="20"/>
              </w:rPr>
            </w:pPr>
            <w:r>
              <w:rPr>
                <w:rFonts w:ascii="Arial" w:hAnsi="Arial"/>
                <w:sz w:val="20"/>
              </w:rPr>
              <w:t>3000</w:t>
            </w:r>
          </w:p>
        </w:tc>
      </w:tr>
      <w:tr w:rsidR="00B64C60" w:rsidRPr="00DD57EC" w14:paraId="652869CB" w14:textId="77777777" w:rsidTr="00B64C60">
        <w:trPr>
          <w:trHeight w:val="454"/>
        </w:trPr>
        <w:tc>
          <w:tcPr>
            <w:tcW w:w="2660" w:type="dxa"/>
            <w:vAlign w:val="center"/>
          </w:tcPr>
          <w:p w14:paraId="652869C8" w14:textId="77777777" w:rsidR="00B64C60" w:rsidRPr="00FD1D94" w:rsidRDefault="00B64C60" w:rsidP="00B64C60">
            <w:pPr>
              <w:rPr>
                <w:rFonts w:ascii="Arial" w:hAnsi="Arial"/>
                <w:b/>
                <w:color w:val="CC0029"/>
                <w:sz w:val="20"/>
                <w:u w:val="single"/>
              </w:rPr>
            </w:pPr>
            <w:r>
              <w:rPr>
                <w:rFonts w:ascii="Arial" w:hAnsi="Arial"/>
                <w:b/>
                <w:color w:val="CC0029"/>
                <w:sz w:val="20"/>
                <w:u w:val="single"/>
              </w:rPr>
              <w:t xml:space="preserve">Customer services </w:t>
            </w:r>
          </w:p>
        </w:tc>
        <w:tc>
          <w:tcPr>
            <w:tcW w:w="5250" w:type="dxa"/>
            <w:vAlign w:val="center"/>
          </w:tcPr>
          <w:p w14:paraId="652869C9" w14:textId="77777777" w:rsidR="00B64C60" w:rsidRPr="00DD57EC" w:rsidRDefault="006960B4" w:rsidP="00B64C60">
            <w:pPr>
              <w:rPr>
                <w:rFonts w:ascii="Arial" w:hAnsi="Arial"/>
                <w:sz w:val="20"/>
              </w:rPr>
            </w:pPr>
            <w:r w:rsidRPr="00DD57EC">
              <w:rPr>
                <w:rFonts w:ascii="Arial" w:hAnsi="Arial"/>
                <w:sz w:val="20"/>
              </w:rPr>
              <w:fldChar w:fldCharType="begin">
                <w:ffData>
                  <w:name w:val="Text250"/>
                  <w:enabled/>
                  <w:calcOnExit w:val="0"/>
                  <w:textInput/>
                </w:ffData>
              </w:fldChar>
            </w:r>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r w:rsidR="00B64C60">
              <w:rPr>
                <w:rFonts w:ascii="Arial" w:hAnsi="Arial"/>
                <w:sz w:val="20"/>
              </w:rPr>
              <w:t xml:space="preserve">Improving communication channels to connect with customers. </w:t>
            </w:r>
          </w:p>
        </w:tc>
        <w:tc>
          <w:tcPr>
            <w:tcW w:w="2268" w:type="dxa"/>
            <w:vAlign w:val="center"/>
          </w:tcPr>
          <w:p w14:paraId="652869CA" w14:textId="77777777" w:rsidR="00B64C60" w:rsidRPr="00DD57EC" w:rsidRDefault="006960B4" w:rsidP="00B64C60">
            <w:pPr>
              <w:rPr>
                <w:rFonts w:ascii="Arial" w:hAnsi="Arial"/>
                <w:sz w:val="20"/>
              </w:rPr>
            </w:pPr>
            <w:r w:rsidRPr="00DD57EC">
              <w:rPr>
                <w:rFonts w:ascii="Arial" w:hAnsi="Arial"/>
                <w:sz w:val="20"/>
              </w:rPr>
              <w:fldChar w:fldCharType="begin">
                <w:ffData>
                  <w:name w:val="Text152"/>
                  <w:enabled/>
                  <w:calcOnExit w:val="0"/>
                  <w:textInput/>
                </w:ffData>
              </w:fldChar>
            </w:r>
            <w:r w:rsidR="00B64C60" w:rsidRPr="00DD57EC">
              <w:rPr>
                <w:rFonts w:ascii="Arial" w:hAnsi="Arial"/>
                <w:sz w:val="20"/>
              </w:rPr>
              <w:instrText xml:space="preserve"> FORMTEXT </w:instrText>
            </w:r>
            <w:r w:rsidRPr="00DD57EC">
              <w:rPr>
                <w:rFonts w:ascii="Arial" w:hAnsi="Arial"/>
                <w:sz w:val="20"/>
              </w:rPr>
            </w:r>
            <w:r w:rsidRPr="00DD57EC">
              <w:rPr>
                <w:rFonts w:ascii="Arial" w:hAnsi="Arial"/>
                <w:sz w:val="20"/>
              </w:rPr>
              <w:fldChar w:fldCharType="separate"/>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00B64C60">
              <w:rPr>
                <w:rFonts w:ascii="Arial" w:hAnsi="Arial"/>
                <w:noProof/>
                <w:sz w:val="20"/>
              </w:rPr>
              <w:t> </w:t>
            </w:r>
            <w:r w:rsidRPr="00DD57EC">
              <w:rPr>
                <w:rFonts w:ascii="Arial" w:hAnsi="Arial"/>
                <w:sz w:val="20"/>
              </w:rPr>
              <w:fldChar w:fldCharType="end"/>
            </w:r>
            <w:r w:rsidR="00B64C60">
              <w:rPr>
                <w:rFonts w:ascii="Arial" w:hAnsi="Arial"/>
                <w:sz w:val="20"/>
              </w:rPr>
              <w:t>6000</w:t>
            </w:r>
          </w:p>
        </w:tc>
      </w:tr>
    </w:tbl>
    <w:p w14:paraId="652869CC" w14:textId="77777777" w:rsidR="00B64C60" w:rsidRDefault="00B64C60" w:rsidP="004C5940">
      <w:pPr>
        <w:spacing w:after="0" w:line="360" w:lineRule="auto"/>
        <w:jc w:val="both"/>
        <w:rPr>
          <w:rFonts w:ascii="Times New Roman" w:eastAsia="Times New Roman" w:hAnsi="Times New Roman" w:cs="Times New Roman"/>
          <w:color w:val="000000"/>
          <w:sz w:val="24"/>
          <w:szCs w:val="24"/>
          <w:lang w:val="en-US"/>
        </w:rPr>
      </w:pPr>
    </w:p>
    <w:p w14:paraId="652869CD" w14:textId="77777777" w:rsidR="009D1B60" w:rsidRPr="00BE3CAF" w:rsidRDefault="009D1B60" w:rsidP="004C5940">
      <w:pPr>
        <w:spacing w:after="0" w:line="360" w:lineRule="auto"/>
        <w:jc w:val="both"/>
        <w:rPr>
          <w:rFonts w:ascii="Times New Roman" w:eastAsia="Times New Roman" w:hAnsi="Times New Roman" w:cs="Times New Roman"/>
          <w:b/>
          <w:color w:val="000000"/>
          <w:sz w:val="24"/>
          <w:szCs w:val="24"/>
          <w:lang w:val="en-US"/>
        </w:rPr>
      </w:pPr>
      <w:r w:rsidRPr="00BE3CAF">
        <w:rPr>
          <w:rFonts w:ascii="Times New Roman" w:eastAsia="Times New Roman" w:hAnsi="Times New Roman" w:cs="Times New Roman"/>
          <w:b/>
          <w:color w:val="000000"/>
          <w:sz w:val="24"/>
          <w:szCs w:val="24"/>
          <w:lang w:val="en-US"/>
        </w:rPr>
        <w:t xml:space="preserve">Profit and Loss statement </w:t>
      </w:r>
    </w:p>
    <w:tbl>
      <w:tblPr>
        <w:tblW w:w="5000" w:type="pct"/>
        <w:tblLook w:val="04A0" w:firstRow="1" w:lastRow="0" w:firstColumn="1" w:lastColumn="0" w:noHBand="0" w:noVBand="1"/>
      </w:tblPr>
      <w:tblGrid>
        <w:gridCol w:w="3578"/>
        <w:gridCol w:w="2887"/>
        <w:gridCol w:w="2885"/>
      </w:tblGrid>
      <w:tr w:rsidR="009D1B60" w:rsidRPr="009D1B60" w14:paraId="652869D1" w14:textId="77777777" w:rsidTr="009D1B60">
        <w:trPr>
          <w:trHeight w:val="630"/>
        </w:trPr>
        <w:tc>
          <w:tcPr>
            <w:tcW w:w="1913"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652869CE"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Particulars </w:t>
            </w:r>
          </w:p>
        </w:tc>
        <w:tc>
          <w:tcPr>
            <w:tcW w:w="1544" w:type="pct"/>
            <w:tcBorders>
              <w:top w:val="single" w:sz="4" w:space="0" w:color="auto"/>
              <w:left w:val="nil"/>
              <w:bottom w:val="single" w:sz="4" w:space="0" w:color="auto"/>
              <w:right w:val="single" w:sz="4" w:space="0" w:color="auto"/>
            </w:tcBorders>
            <w:shd w:val="clear" w:color="auto" w:fill="auto"/>
            <w:vAlign w:val="center"/>
            <w:hideMark/>
          </w:tcPr>
          <w:p w14:paraId="652869CF"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Amount £</w:t>
            </w:r>
          </w:p>
        </w:tc>
        <w:tc>
          <w:tcPr>
            <w:tcW w:w="1544" w:type="pct"/>
            <w:tcBorders>
              <w:top w:val="single" w:sz="4" w:space="0" w:color="auto"/>
              <w:left w:val="nil"/>
              <w:bottom w:val="single" w:sz="4" w:space="0" w:color="auto"/>
              <w:right w:val="single" w:sz="4" w:space="0" w:color="auto"/>
            </w:tcBorders>
            <w:shd w:val="clear" w:color="auto" w:fill="auto"/>
            <w:vAlign w:val="center"/>
            <w:hideMark/>
          </w:tcPr>
          <w:p w14:paraId="652869D0"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Amount £</w:t>
            </w:r>
          </w:p>
        </w:tc>
      </w:tr>
      <w:tr w:rsidR="009D1B60" w:rsidRPr="009D1B60" w14:paraId="652869D5" w14:textId="77777777" w:rsidTr="009D1B60">
        <w:trPr>
          <w:trHeight w:val="315"/>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9D2"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Sales </w:t>
            </w:r>
          </w:p>
        </w:tc>
        <w:tc>
          <w:tcPr>
            <w:tcW w:w="1544" w:type="pct"/>
            <w:tcBorders>
              <w:top w:val="nil"/>
              <w:left w:val="nil"/>
              <w:bottom w:val="single" w:sz="4" w:space="0" w:color="auto"/>
              <w:right w:val="single" w:sz="4" w:space="0" w:color="auto"/>
            </w:tcBorders>
            <w:shd w:val="clear" w:color="auto" w:fill="auto"/>
            <w:vAlign w:val="center"/>
            <w:hideMark/>
          </w:tcPr>
          <w:p w14:paraId="652869D3"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eastAsia="en-GB"/>
              </w:rPr>
              <w:t> </w:t>
            </w:r>
          </w:p>
        </w:tc>
        <w:tc>
          <w:tcPr>
            <w:tcW w:w="1544" w:type="pct"/>
            <w:tcBorders>
              <w:top w:val="nil"/>
              <w:left w:val="nil"/>
              <w:bottom w:val="single" w:sz="4" w:space="0" w:color="auto"/>
              <w:right w:val="single" w:sz="4" w:space="0" w:color="auto"/>
            </w:tcBorders>
            <w:shd w:val="clear" w:color="auto" w:fill="auto"/>
            <w:vAlign w:val="center"/>
            <w:hideMark/>
          </w:tcPr>
          <w:p w14:paraId="652869D4"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70000</w:t>
            </w:r>
          </w:p>
        </w:tc>
      </w:tr>
      <w:tr w:rsidR="009D1B60" w:rsidRPr="009D1B60" w14:paraId="652869D9" w14:textId="77777777" w:rsidTr="009D1B60">
        <w:trPr>
          <w:trHeight w:val="630"/>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9D6"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Sales return </w:t>
            </w:r>
          </w:p>
        </w:tc>
        <w:tc>
          <w:tcPr>
            <w:tcW w:w="1544" w:type="pct"/>
            <w:tcBorders>
              <w:top w:val="nil"/>
              <w:left w:val="nil"/>
              <w:bottom w:val="single" w:sz="4" w:space="0" w:color="auto"/>
              <w:right w:val="single" w:sz="4" w:space="0" w:color="auto"/>
            </w:tcBorders>
            <w:shd w:val="clear" w:color="auto" w:fill="auto"/>
            <w:vAlign w:val="center"/>
            <w:hideMark/>
          </w:tcPr>
          <w:p w14:paraId="652869D7"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c>
          <w:tcPr>
            <w:tcW w:w="1544" w:type="pct"/>
            <w:tcBorders>
              <w:top w:val="nil"/>
              <w:left w:val="nil"/>
              <w:bottom w:val="single" w:sz="4" w:space="0" w:color="auto"/>
              <w:right w:val="single" w:sz="4" w:space="0" w:color="auto"/>
            </w:tcBorders>
            <w:shd w:val="clear" w:color="auto" w:fill="auto"/>
            <w:vAlign w:val="center"/>
            <w:hideMark/>
          </w:tcPr>
          <w:p w14:paraId="652869D8"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20000</w:t>
            </w:r>
          </w:p>
        </w:tc>
      </w:tr>
      <w:tr w:rsidR="009D1B60" w:rsidRPr="009D1B60" w14:paraId="652869DD" w14:textId="77777777" w:rsidTr="009D1B60">
        <w:trPr>
          <w:trHeight w:val="315"/>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9DA"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c>
          <w:tcPr>
            <w:tcW w:w="1544" w:type="pct"/>
            <w:tcBorders>
              <w:top w:val="nil"/>
              <w:left w:val="nil"/>
              <w:bottom w:val="single" w:sz="4" w:space="0" w:color="auto"/>
              <w:right w:val="single" w:sz="4" w:space="0" w:color="auto"/>
            </w:tcBorders>
            <w:shd w:val="clear" w:color="auto" w:fill="auto"/>
            <w:vAlign w:val="center"/>
            <w:hideMark/>
          </w:tcPr>
          <w:p w14:paraId="652869DB"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c>
          <w:tcPr>
            <w:tcW w:w="1544" w:type="pct"/>
            <w:tcBorders>
              <w:top w:val="nil"/>
              <w:left w:val="nil"/>
              <w:bottom w:val="single" w:sz="4" w:space="0" w:color="auto"/>
              <w:right w:val="single" w:sz="4" w:space="0" w:color="auto"/>
            </w:tcBorders>
            <w:shd w:val="clear" w:color="auto" w:fill="auto"/>
            <w:vAlign w:val="center"/>
            <w:hideMark/>
          </w:tcPr>
          <w:p w14:paraId="652869DC"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50000</w:t>
            </w:r>
          </w:p>
        </w:tc>
      </w:tr>
      <w:tr w:rsidR="009D1B60" w:rsidRPr="009D1B60" w14:paraId="652869E1" w14:textId="77777777" w:rsidTr="009D1B60">
        <w:trPr>
          <w:trHeight w:val="945"/>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9DE"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Less Cost of sales </w:t>
            </w:r>
          </w:p>
        </w:tc>
        <w:tc>
          <w:tcPr>
            <w:tcW w:w="1544" w:type="pct"/>
            <w:tcBorders>
              <w:top w:val="nil"/>
              <w:left w:val="nil"/>
              <w:bottom w:val="single" w:sz="4" w:space="0" w:color="auto"/>
              <w:right w:val="single" w:sz="4" w:space="0" w:color="auto"/>
            </w:tcBorders>
            <w:shd w:val="clear" w:color="auto" w:fill="auto"/>
            <w:vAlign w:val="center"/>
            <w:hideMark/>
          </w:tcPr>
          <w:p w14:paraId="652869DF"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c>
          <w:tcPr>
            <w:tcW w:w="1544" w:type="pct"/>
            <w:tcBorders>
              <w:top w:val="nil"/>
              <w:left w:val="nil"/>
              <w:bottom w:val="single" w:sz="4" w:space="0" w:color="auto"/>
              <w:right w:val="single" w:sz="4" w:space="0" w:color="auto"/>
            </w:tcBorders>
            <w:shd w:val="clear" w:color="auto" w:fill="auto"/>
            <w:vAlign w:val="center"/>
            <w:hideMark/>
          </w:tcPr>
          <w:p w14:paraId="652869E0"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r>
      <w:tr w:rsidR="009D1B60" w:rsidRPr="009D1B60" w14:paraId="652869E5" w14:textId="77777777" w:rsidTr="009D1B60">
        <w:trPr>
          <w:trHeight w:val="630"/>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9E2"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Opening stocks </w:t>
            </w:r>
          </w:p>
        </w:tc>
        <w:tc>
          <w:tcPr>
            <w:tcW w:w="1544" w:type="pct"/>
            <w:tcBorders>
              <w:top w:val="nil"/>
              <w:left w:val="nil"/>
              <w:bottom w:val="single" w:sz="4" w:space="0" w:color="auto"/>
              <w:right w:val="single" w:sz="4" w:space="0" w:color="auto"/>
            </w:tcBorders>
            <w:shd w:val="clear" w:color="auto" w:fill="auto"/>
            <w:vAlign w:val="center"/>
            <w:hideMark/>
          </w:tcPr>
          <w:p w14:paraId="652869E3"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10000</w:t>
            </w:r>
          </w:p>
        </w:tc>
        <w:tc>
          <w:tcPr>
            <w:tcW w:w="1544" w:type="pct"/>
            <w:tcBorders>
              <w:top w:val="nil"/>
              <w:left w:val="nil"/>
              <w:bottom w:val="single" w:sz="4" w:space="0" w:color="auto"/>
              <w:right w:val="single" w:sz="4" w:space="0" w:color="auto"/>
            </w:tcBorders>
            <w:shd w:val="clear" w:color="auto" w:fill="auto"/>
            <w:vAlign w:val="center"/>
            <w:hideMark/>
          </w:tcPr>
          <w:p w14:paraId="652869E4"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r>
      <w:tr w:rsidR="009D1B60" w:rsidRPr="009D1B60" w14:paraId="652869E9" w14:textId="77777777" w:rsidTr="009D1B60">
        <w:trPr>
          <w:trHeight w:val="630"/>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9E6"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Purchases </w:t>
            </w:r>
          </w:p>
        </w:tc>
        <w:tc>
          <w:tcPr>
            <w:tcW w:w="1544" w:type="pct"/>
            <w:tcBorders>
              <w:top w:val="nil"/>
              <w:left w:val="nil"/>
              <w:bottom w:val="single" w:sz="4" w:space="0" w:color="auto"/>
              <w:right w:val="single" w:sz="4" w:space="0" w:color="auto"/>
            </w:tcBorders>
            <w:shd w:val="clear" w:color="auto" w:fill="auto"/>
            <w:vAlign w:val="center"/>
            <w:hideMark/>
          </w:tcPr>
          <w:p w14:paraId="652869E7"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1000</w:t>
            </w:r>
          </w:p>
        </w:tc>
        <w:tc>
          <w:tcPr>
            <w:tcW w:w="1544" w:type="pct"/>
            <w:tcBorders>
              <w:top w:val="nil"/>
              <w:left w:val="nil"/>
              <w:bottom w:val="single" w:sz="4" w:space="0" w:color="auto"/>
              <w:right w:val="single" w:sz="4" w:space="0" w:color="auto"/>
            </w:tcBorders>
            <w:shd w:val="clear" w:color="auto" w:fill="auto"/>
            <w:vAlign w:val="center"/>
            <w:hideMark/>
          </w:tcPr>
          <w:p w14:paraId="652869E8"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r>
      <w:tr w:rsidR="009D1B60" w:rsidRPr="009D1B60" w14:paraId="652869ED" w14:textId="77777777" w:rsidTr="009D1B60">
        <w:trPr>
          <w:trHeight w:val="630"/>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9EA"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lastRenderedPageBreak/>
              <w:t xml:space="preserve">Purchases return </w:t>
            </w:r>
          </w:p>
        </w:tc>
        <w:tc>
          <w:tcPr>
            <w:tcW w:w="1544" w:type="pct"/>
            <w:tcBorders>
              <w:top w:val="nil"/>
              <w:left w:val="nil"/>
              <w:bottom w:val="single" w:sz="4" w:space="0" w:color="auto"/>
              <w:right w:val="single" w:sz="4" w:space="0" w:color="auto"/>
            </w:tcBorders>
            <w:shd w:val="clear" w:color="auto" w:fill="auto"/>
            <w:vAlign w:val="center"/>
            <w:hideMark/>
          </w:tcPr>
          <w:p w14:paraId="652869EB"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w:t>
            </w:r>
            <w:r w:rsidRPr="009D1B60">
              <w:rPr>
                <w:rFonts w:ascii="Times New Roman" w:eastAsia="Times New Roman" w:hAnsi="Times New Roman" w:cs="Times New Roman"/>
                <w:color w:val="000000"/>
                <w:sz w:val="24"/>
                <w:szCs w:val="24"/>
                <w:lang w:val="en-US" w:eastAsia="en-GB"/>
              </w:rPr>
              <w:t>300</w:t>
            </w:r>
            <w:r>
              <w:rPr>
                <w:rFonts w:ascii="Times New Roman" w:eastAsia="Times New Roman" w:hAnsi="Times New Roman" w:cs="Times New Roman"/>
                <w:color w:val="000000"/>
                <w:sz w:val="24"/>
                <w:szCs w:val="24"/>
                <w:lang w:val="en-US" w:eastAsia="en-GB"/>
              </w:rPr>
              <w:t>)</w:t>
            </w:r>
          </w:p>
        </w:tc>
        <w:tc>
          <w:tcPr>
            <w:tcW w:w="1544" w:type="pct"/>
            <w:tcBorders>
              <w:top w:val="nil"/>
              <w:left w:val="nil"/>
              <w:bottom w:val="single" w:sz="4" w:space="0" w:color="auto"/>
              <w:right w:val="single" w:sz="4" w:space="0" w:color="auto"/>
            </w:tcBorders>
            <w:shd w:val="clear" w:color="auto" w:fill="auto"/>
            <w:vAlign w:val="center"/>
            <w:hideMark/>
          </w:tcPr>
          <w:p w14:paraId="652869EC"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r>
      <w:tr w:rsidR="009D1B60" w:rsidRPr="009D1B60" w14:paraId="652869F1" w14:textId="77777777" w:rsidTr="009D1B60">
        <w:trPr>
          <w:trHeight w:val="630"/>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9EE"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Carriage inwards </w:t>
            </w:r>
          </w:p>
        </w:tc>
        <w:tc>
          <w:tcPr>
            <w:tcW w:w="1544" w:type="pct"/>
            <w:tcBorders>
              <w:top w:val="nil"/>
              <w:left w:val="nil"/>
              <w:bottom w:val="single" w:sz="4" w:space="0" w:color="auto"/>
              <w:right w:val="single" w:sz="4" w:space="0" w:color="auto"/>
            </w:tcBorders>
            <w:shd w:val="clear" w:color="auto" w:fill="auto"/>
            <w:vAlign w:val="center"/>
            <w:hideMark/>
          </w:tcPr>
          <w:p w14:paraId="652869EF"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400</w:t>
            </w:r>
          </w:p>
        </w:tc>
        <w:tc>
          <w:tcPr>
            <w:tcW w:w="1544" w:type="pct"/>
            <w:tcBorders>
              <w:top w:val="nil"/>
              <w:left w:val="nil"/>
              <w:bottom w:val="single" w:sz="4" w:space="0" w:color="auto"/>
              <w:right w:val="single" w:sz="4" w:space="0" w:color="auto"/>
            </w:tcBorders>
            <w:shd w:val="clear" w:color="auto" w:fill="auto"/>
            <w:vAlign w:val="center"/>
            <w:hideMark/>
          </w:tcPr>
          <w:p w14:paraId="652869F0"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r>
      <w:tr w:rsidR="009D1B60" w:rsidRPr="009D1B60" w14:paraId="652869F5" w14:textId="77777777" w:rsidTr="009D1B60">
        <w:trPr>
          <w:trHeight w:val="315"/>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9F2"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c>
          <w:tcPr>
            <w:tcW w:w="1544" w:type="pct"/>
            <w:tcBorders>
              <w:top w:val="nil"/>
              <w:left w:val="nil"/>
              <w:bottom w:val="single" w:sz="4" w:space="0" w:color="auto"/>
              <w:right w:val="single" w:sz="4" w:space="0" w:color="auto"/>
            </w:tcBorders>
            <w:shd w:val="clear" w:color="auto" w:fill="auto"/>
            <w:vAlign w:val="center"/>
            <w:hideMark/>
          </w:tcPr>
          <w:p w14:paraId="652869F3"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11100</w:t>
            </w:r>
          </w:p>
        </w:tc>
        <w:tc>
          <w:tcPr>
            <w:tcW w:w="1544" w:type="pct"/>
            <w:tcBorders>
              <w:top w:val="nil"/>
              <w:left w:val="nil"/>
              <w:bottom w:val="single" w:sz="4" w:space="0" w:color="auto"/>
              <w:right w:val="single" w:sz="4" w:space="0" w:color="auto"/>
            </w:tcBorders>
            <w:shd w:val="clear" w:color="auto" w:fill="auto"/>
            <w:vAlign w:val="center"/>
            <w:hideMark/>
          </w:tcPr>
          <w:p w14:paraId="652869F4"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r>
      <w:tr w:rsidR="009D1B60" w:rsidRPr="009D1B60" w14:paraId="652869F9" w14:textId="77777777" w:rsidTr="009D1B60">
        <w:trPr>
          <w:trHeight w:val="630"/>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9F6"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Closing Stocks </w:t>
            </w:r>
          </w:p>
        </w:tc>
        <w:tc>
          <w:tcPr>
            <w:tcW w:w="1544" w:type="pct"/>
            <w:tcBorders>
              <w:top w:val="nil"/>
              <w:left w:val="nil"/>
              <w:bottom w:val="single" w:sz="4" w:space="0" w:color="auto"/>
              <w:right w:val="single" w:sz="4" w:space="0" w:color="auto"/>
            </w:tcBorders>
            <w:shd w:val="clear" w:color="auto" w:fill="auto"/>
            <w:vAlign w:val="center"/>
            <w:hideMark/>
          </w:tcPr>
          <w:p w14:paraId="652869F7"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w:t>
            </w:r>
            <w:r w:rsidRPr="009D1B60">
              <w:rPr>
                <w:rFonts w:ascii="Times New Roman" w:eastAsia="Times New Roman" w:hAnsi="Times New Roman" w:cs="Times New Roman"/>
                <w:color w:val="000000"/>
                <w:sz w:val="24"/>
                <w:szCs w:val="24"/>
                <w:lang w:val="en-US" w:eastAsia="en-GB"/>
              </w:rPr>
              <w:t>2000</w:t>
            </w:r>
            <w:r>
              <w:rPr>
                <w:rFonts w:ascii="Times New Roman" w:eastAsia="Times New Roman" w:hAnsi="Times New Roman" w:cs="Times New Roman"/>
                <w:color w:val="000000"/>
                <w:sz w:val="24"/>
                <w:szCs w:val="24"/>
                <w:lang w:val="en-US" w:eastAsia="en-GB"/>
              </w:rPr>
              <w:t>)</w:t>
            </w:r>
          </w:p>
        </w:tc>
        <w:tc>
          <w:tcPr>
            <w:tcW w:w="1544" w:type="pct"/>
            <w:tcBorders>
              <w:top w:val="nil"/>
              <w:left w:val="nil"/>
              <w:bottom w:val="single" w:sz="4" w:space="0" w:color="auto"/>
              <w:right w:val="single" w:sz="4" w:space="0" w:color="auto"/>
            </w:tcBorders>
            <w:shd w:val="clear" w:color="auto" w:fill="auto"/>
            <w:vAlign w:val="center"/>
            <w:hideMark/>
          </w:tcPr>
          <w:p w14:paraId="652869F8"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9100</w:t>
            </w:r>
          </w:p>
        </w:tc>
      </w:tr>
      <w:tr w:rsidR="009D1B60" w:rsidRPr="009D1B60" w14:paraId="652869FD" w14:textId="77777777" w:rsidTr="009D1B60">
        <w:trPr>
          <w:trHeight w:val="630"/>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9FA"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Gross Profit </w:t>
            </w:r>
          </w:p>
        </w:tc>
        <w:tc>
          <w:tcPr>
            <w:tcW w:w="1544" w:type="pct"/>
            <w:tcBorders>
              <w:top w:val="nil"/>
              <w:left w:val="nil"/>
              <w:bottom w:val="single" w:sz="4" w:space="0" w:color="auto"/>
              <w:right w:val="single" w:sz="4" w:space="0" w:color="auto"/>
            </w:tcBorders>
            <w:shd w:val="clear" w:color="auto" w:fill="auto"/>
            <w:vAlign w:val="center"/>
            <w:hideMark/>
          </w:tcPr>
          <w:p w14:paraId="652869FB"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c>
          <w:tcPr>
            <w:tcW w:w="1544" w:type="pct"/>
            <w:tcBorders>
              <w:top w:val="nil"/>
              <w:left w:val="nil"/>
              <w:bottom w:val="single" w:sz="4" w:space="0" w:color="auto"/>
              <w:right w:val="single" w:sz="4" w:space="0" w:color="auto"/>
            </w:tcBorders>
            <w:shd w:val="clear" w:color="auto" w:fill="auto"/>
            <w:vAlign w:val="center"/>
            <w:hideMark/>
          </w:tcPr>
          <w:p w14:paraId="652869FC"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40900</w:t>
            </w:r>
          </w:p>
        </w:tc>
      </w:tr>
      <w:tr w:rsidR="009D1B60" w:rsidRPr="009D1B60" w14:paraId="65286A01" w14:textId="77777777" w:rsidTr="009D1B60">
        <w:trPr>
          <w:trHeight w:val="945"/>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9FE"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Bank Interest received </w:t>
            </w:r>
          </w:p>
        </w:tc>
        <w:tc>
          <w:tcPr>
            <w:tcW w:w="1544" w:type="pct"/>
            <w:tcBorders>
              <w:top w:val="nil"/>
              <w:left w:val="nil"/>
              <w:bottom w:val="single" w:sz="4" w:space="0" w:color="auto"/>
              <w:right w:val="single" w:sz="4" w:space="0" w:color="auto"/>
            </w:tcBorders>
            <w:shd w:val="clear" w:color="auto" w:fill="auto"/>
            <w:vAlign w:val="center"/>
            <w:hideMark/>
          </w:tcPr>
          <w:p w14:paraId="652869FF"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c>
          <w:tcPr>
            <w:tcW w:w="1544" w:type="pct"/>
            <w:tcBorders>
              <w:top w:val="nil"/>
              <w:left w:val="nil"/>
              <w:bottom w:val="single" w:sz="4" w:space="0" w:color="auto"/>
              <w:right w:val="single" w:sz="4" w:space="0" w:color="auto"/>
            </w:tcBorders>
            <w:shd w:val="clear" w:color="auto" w:fill="auto"/>
            <w:vAlign w:val="center"/>
            <w:hideMark/>
          </w:tcPr>
          <w:p w14:paraId="65286A00"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200</w:t>
            </w:r>
          </w:p>
        </w:tc>
      </w:tr>
      <w:tr w:rsidR="009D1B60" w:rsidRPr="009D1B60" w14:paraId="65286A05" w14:textId="77777777" w:rsidTr="009D1B60">
        <w:trPr>
          <w:trHeight w:val="315"/>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A02"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c>
          <w:tcPr>
            <w:tcW w:w="1544" w:type="pct"/>
            <w:tcBorders>
              <w:top w:val="nil"/>
              <w:left w:val="nil"/>
              <w:bottom w:val="single" w:sz="4" w:space="0" w:color="auto"/>
              <w:right w:val="single" w:sz="4" w:space="0" w:color="auto"/>
            </w:tcBorders>
            <w:shd w:val="clear" w:color="auto" w:fill="auto"/>
            <w:vAlign w:val="center"/>
            <w:hideMark/>
          </w:tcPr>
          <w:p w14:paraId="65286A03"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c>
          <w:tcPr>
            <w:tcW w:w="1544" w:type="pct"/>
            <w:tcBorders>
              <w:top w:val="nil"/>
              <w:left w:val="nil"/>
              <w:bottom w:val="single" w:sz="4" w:space="0" w:color="auto"/>
              <w:right w:val="single" w:sz="4" w:space="0" w:color="auto"/>
            </w:tcBorders>
            <w:shd w:val="clear" w:color="auto" w:fill="auto"/>
            <w:vAlign w:val="center"/>
            <w:hideMark/>
          </w:tcPr>
          <w:p w14:paraId="65286A04"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40700</w:t>
            </w:r>
          </w:p>
        </w:tc>
      </w:tr>
      <w:tr w:rsidR="009D1B60" w:rsidRPr="009D1B60" w14:paraId="65286A09" w14:textId="77777777" w:rsidTr="009D1B60">
        <w:trPr>
          <w:trHeight w:val="945"/>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A06"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Less expenses:</w:t>
            </w:r>
          </w:p>
        </w:tc>
        <w:tc>
          <w:tcPr>
            <w:tcW w:w="1544" w:type="pct"/>
            <w:tcBorders>
              <w:top w:val="nil"/>
              <w:left w:val="nil"/>
              <w:bottom w:val="single" w:sz="4" w:space="0" w:color="auto"/>
              <w:right w:val="single" w:sz="4" w:space="0" w:color="auto"/>
            </w:tcBorders>
            <w:shd w:val="clear" w:color="auto" w:fill="auto"/>
            <w:vAlign w:val="center"/>
            <w:hideMark/>
          </w:tcPr>
          <w:p w14:paraId="65286A07"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c>
          <w:tcPr>
            <w:tcW w:w="1544" w:type="pct"/>
            <w:tcBorders>
              <w:top w:val="nil"/>
              <w:left w:val="nil"/>
              <w:bottom w:val="single" w:sz="4" w:space="0" w:color="auto"/>
              <w:right w:val="single" w:sz="4" w:space="0" w:color="auto"/>
            </w:tcBorders>
            <w:shd w:val="clear" w:color="auto" w:fill="auto"/>
            <w:vAlign w:val="center"/>
            <w:hideMark/>
          </w:tcPr>
          <w:p w14:paraId="65286A08"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r>
      <w:tr w:rsidR="009D1B60" w:rsidRPr="009D1B60" w14:paraId="65286A0D" w14:textId="77777777" w:rsidTr="009D1B60">
        <w:trPr>
          <w:trHeight w:val="945"/>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A0A"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Wages and salaries </w:t>
            </w:r>
          </w:p>
        </w:tc>
        <w:tc>
          <w:tcPr>
            <w:tcW w:w="1544" w:type="pct"/>
            <w:tcBorders>
              <w:top w:val="nil"/>
              <w:left w:val="nil"/>
              <w:bottom w:val="single" w:sz="4" w:space="0" w:color="auto"/>
              <w:right w:val="single" w:sz="4" w:space="0" w:color="auto"/>
            </w:tcBorders>
            <w:shd w:val="clear" w:color="auto" w:fill="auto"/>
            <w:vAlign w:val="center"/>
            <w:hideMark/>
          </w:tcPr>
          <w:p w14:paraId="65286A0B"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400</w:t>
            </w:r>
          </w:p>
        </w:tc>
        <w:tc>
          <w:tcPr>
            <w:tcW w:w="1544" w:type="pct"/>
            <w:tcBorders>
              <w:top w:val="nil"/>
              <w:left w:val="nil"/>
              <w:bottom w:val="single" w:sz="4" w:space="0" w:color="auto"/>
              <w:right w:val="single" w:sz="4" w:space="0" w:color="auto"/>
            </w:tcBorders>
            <w:shd w:val="clear" w:color="auto" w:fill="auto"/>
            <w:vAlign w:val="center"/>
            <w:hideMark/>
          </w:tcPr>
          <w:p w14:paraId="65286A0C"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r>
      <w:tr w:rsidR="009D1B60" w:rsidRPr="009D1B60" w14:paraId="65286A11" w14:textId="77777777" w:rsidTr="009D1B60">
        <w:trPr>
          <w:trHeight w:val="630"/>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A0E"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Rent and Rats </w:t>
            </w:r>
          </w:p>
        </w:tc>
        <w:tc>
          <w:tcPr>
            <w:tcW w:w="1544" w:type="pct"/>
            <w:tcBorders>
              <w:top w:val="nil"/>
              <w:left w:val="nil"/>
              <w:bottom w:val="single" w:sz="4" w:space="0" w:color="auto"/>
              <w:right w:val="single" w:sz="4" w:space="0" w:color="auto"/>
            </w:tcBorders>
            <w:shd w:val="clear" w:color="auto" w:fill="auto"/>
            <w:vAlign w:val="center"/>
            <w:hideMark/>
          </w:tcPr>
          <w:p w14:paraId="65286A0F"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600</w:t>
            </w:r>
          </w:p>
        </w:tc>
        <w:tc>
          <w:tcPr>
            <w:tcW w:w="1544" w:type="pct"/>
            <w:tcBorders>
              <w:top w:val="nil"/>
              <w:left w:val="nil"/>
              <w:bottom w:val="single" w:sz="4" w:space="0" w:color="auto"/>
              <w:right w:val="single" w:sz="4" w:space="0" w:color="auto"/>
            </w:tcBorders>
            <w:shd w:val="clear" w:color="auto" w:fill="auto"/>
            <w:vAlign w:val="center"/>
            <w:hideMark/>
          </w:tcPr>
          <w:p w14:paraId="65286A10"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r>
      <w:tr w:rsidR="009D1B60" w:rsidRPr="009D1B60" w14:paraId="65286A15" w14:textId="77777777" w:rsidTr="009D1B60">
        <w:trPr>
          <w:trHeight w:val="630"/>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A12"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Telephone </w:t>
            </w:r>
          </w:p>
        </w:tc>
        <w:tc>
          <w:tcPr>
            <w:tcW w:w="1544" w:type="pct"/>
            <w:tcBorders>
              <w:top w:val="nil"/>
              <w:left w:val="nil"/>
              <w:bottom w:val="single" w:sz="4" w:space="0" w:color="auto"/>
              <w:right w:val="single" w:sz="4" w:space="0" w:color="auto"/>
            </w:tcBorders>
            <w:shd w:val="clear" w:color="auto" w:fill="auto"/>
            <w:vAlign w:val="center"/>
            <w:hideMark/>
          </w:tcPr>
          <w:p w14:paraId="65286A13"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100</w:t>
            </w:r>
          </w:p>
        </w:tc>
        <w:tc>
          <w:tcPr>
            <w:tcW w:w="1544" w:type="pct"/>
            <w:tcBorders>
              <w:top w:val="nil"/>
              <w:left w:val="nil"/>
              <w:bottom w:val="single" w:sz="4" w:space="0" w:color="auto"/>
              <w:right w:val="single" w:sz="4" w:space="0" w:color="auto"/>
            </w:tcBorders>
            <w:shd w:val="clear" w:color="auto" w:fill="auto"/>
            <w:vAlign w:val="center"/>
            <w:hideMark/>
          </w:tcPr>
          <w:p w14:paraId="65286A14"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r>
      <w:tr w:rsidR="009D1B60" w:rsidRPr="009D1B60" w14:paraId="65286A19" w14:textId="77777777" w:rsidTr="009D1B60">
        <w:trPr>
          <w:trHeight w:val="630"/>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A16"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Heat and light </w:t>
            </w:r>
          </w:p>
        </w:tc>
        <w:tc>
          <w:tcPr>
            <w:tcW w:w="1544" w:type="pct"/>
            <w:tcBorders>
              <w:top w:val="nil"/>
              <w:left w:val="nil"/>
              <w:bottom w:val="single" w:sz="4" w:space="0" w:color="auto"/>
              <w:right w:val="single" w:sz="4" w:space="0" w:color="auto"/>
            </w:tcBorders>
            <w:shd w:val="clear" w:color="auto" w:fill="auto"/>
            <w:vAlign w:val="center"/>
            <w:hideMark/>
          </w:tcPr>
          <w:p w14:paraId="65286A17"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150</w:t>
            </w:r>
          </w:p>
        </w:tc>
        <w:tc>
          <w:tcPr>
            <w:tcW w:w="1544" w:type="pct"/>
            <w:tcBorders>
              <w:top w:val="nil"/>
              <w:left w:val="nil"/>
              <w:bottom w:val="single" w:sz="4" w:space="0" w:color="auto"/>
              <w:right w:val="single" w:sz="4" w:space="0" w:color="auto"/>
            </w:tcBorders>
            <w:shd w:val="clear" w:color="auto" w:fill="auto"/>
            <w:vAlign w:val="center"/>
            <w:hideMark/>
          </w:tcPr>
          <w:p w14:paraId="65286A18"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r>
      <w:tr w:rsidR="009D1B60" w:rsidRPr="009D1B60" w14:paraId="65286A1D" w14:textId="77777777" w:rsidTr="009D1B60">
        <w:trPr>
          <w:trHeight w:val="630"/>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A1A"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Motor expenses </w:t>
            </w:r>
          </w:p>
        </w:tc>
        <w:tc>
          <w:tcPr>
            <w:tcW w:w="1544" w:type="pct"/>
            <w:tcBorders>
              <w:top w:val="nil"/>
              <w:left w:val="nil"/>
              <w:bottom w:val="single" w:sz="4" w:space="0" w:color="auto"/>
              <w:right w:val="single" w:sz="4" w:space="0" w:color="auto"/>
            </w:tcBorders>
            <w:shd w:val="clear" w:color="auto" w:fill="auto"/>
            <w:vAlign w:val="center"/>
            <w:hideMark/>
          </w:tcPr>
          <w:p w14:paraId="65286A1B"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200</w:t>
            </w:r>
          </w:p>
        </w:tc>
        <w:tc>
          <w:tcPr>
            <w:tcW w:w="1544" w:type="pct"/>
            <w:tcBorders>
              <w:top w:val="nil"/>
              <w:left w:val="nil"/>
              <w:bottom w:val="single" w:sz="4" w:space="0" w:color="auto"/>
              <w:right w:val="single" w:sz="4" w:space="0" w:color="auto"/>
            </w:tcBorders>
            <w:shd w:val="clear" w:color="auto" w:fill="auto"/>
            <w:vAlign w:val="center"/>
            <w:hideMark/>
          </w:tcPr>
          <w:p w14:paraId="65286A1C"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r>
      <w:tr w:rsidR="009D1B60" w:rsidRPr="009D1B60" w14:paraId="65286A21" w14:textId="77777777" w:rsidTr="009D1B60">
        <w:trPr>
          <w:trHeight w:val="630"/>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A1E"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Discount allowed </w:t>
            </w:r>
          </w:p>
        </w:tc>
        <w:tc>
          <w:tcPr>
            <w:tcW w:w="1544" w:type="pct"/>
            <w:tcBorders>
              <w:top w:val="nil"/>
              <w:left w:val="nil"/>
              <w:bottom w:val="single" w:sz="4" w:space="0" w:color="auto"/>
              <w:right w:val="single" w:sz="4" w:space="0" w:color="auto"/>
            </w:tcBorders>
            <w:shd w:val="clear" w:color="auto" w:fill="auto"/>
            <w:vAlign w:val="center"/>
            <w:hideMark/>
          </w:tcPr>
          <w:p w14:paraId="65286A1F"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300</w:t>
            </w:r>
          </w:p>
        </w:tc>
        <w:tc>
          <w:tcPr>
            <w:tcW w:w="1544" w:type="pct"/>
            <w:tcBorders>
              <w:top w:val="nil"/>
              <w:left w:val="nil"/>
              <w:bottom w:val="single" w:sz="4" w:space="0" w:color="auto"/>
              <w:right w:val="single" w:sz="4" w:space="0" w:color="auto"/>
            </w:tcBorders>
            <w:shd w:val="clear" w:color="auto" w:fill="auto"/>
            <w:vAlign w:val="center"/>
            <w:hideMark/>
          </w:tcPr>
          <w:p w14:paraId="65286A20"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r>
      <w:tr w:rsidR="009D1B60" w:rsidRPr="009D1B60" w14:paraId="65286A25" w14:textId="77777777" w:rsidTr="009D1B60">
        <w:trPr>
          <w:trHeight w:val="630"/>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A22"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Bank charges </w:t>
            </w:r>
          </w:p>
        </w:tc>
        <w:tc>
          <w:tcPr>
            <w:tcW w:w="1544" w:type="pct"/>
            <w:tcBorders>
              <w:top w:val="nil"/>
              <w:left w:val="nil"/>
              <w:bottom w:val="single" w:sz="4" w:space="0" w:color="auto"/>
              <w:right w:val="single" w:sz="4" w:space="0" w:color="auto"/>
            </w:tcBorders>
            <w:shd w:val="clear" w:color="auto" w:fill="auto"/>
            <w:vAlign w:val="center"/>
            <w:hideMark/>
          </w:tcPr>
          <w:p w14:paraId="65286A23"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500</w:t>
            </w:r>
          </w:p>
        </w:tc>
        <w:tc>
          <w:tcPr>
            <w:tcW w:w="1544" w:type="pct"/>
            <w:tcBorders>
              <w:top w:val="nil"/>
              <w:left w:val="nil"/>
              <w:bottom w:val="single" w:sz="4" w:space="0" w:color="auto"/>
              <w:right w:val="single" w:sz="4" w:space="0" w:color="auto"/>
            </w:tcBorders>
            <w:shd w:val="clear" w:color="auto" w:fill="auto"/>
            <w:vAlign w:val="center"/>
            <w:hideMark/>
          </w:tcPr>
          <w:p w14:paraId="65286A24"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r>
      <w:tr w:rsidR="009D1B60" w:rsidRPr="009D1B60" w14:paraId="65286A29" w14:textId="77777777" w:rsidTr="009D1B60">
        <w:trPr>
          <w:trHeight w:val="630"/>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A26"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Insurance </w:t>
            </w:r>
          </w:p>
        </w:tc>
        <w:tc>
          <w:tcPr>
            <w:tcW w:w="1544" w:type="pct"/>
            <w:tcBorders>
              <w:top w:val="nil"/>
              <w:left w:val="nil"/>
              <w:bottom w:val="single" w:sz="4" w:space="0" w:color="auto"/>
              <w:right w:val="single" w:sz="4" w:space="0" w:color="auto"/>
            </w:tcBorders>
            <w:shd w:val="clear" w:color="auto" w:fill="auto"/>
            <w:vAlign w:val="center"/>
            <w:hideMark/>
          </w:tcPr>
          <w:p w14:paraId="65286A27"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200</w:t>
            </w:r>
          </w:p>
        </w:tc>
        <w:tc>
          <w:tcPr>
            <w:tcW w:w="1544" w:type="pct"/>
            <w:tcBorders>
              <w:top w:val="nil"/>
              <w:left w:val="nil"/>
              <w:bottom w:val="single" w:sz="4" w:space="0" w:color="auto"/>
              <w:right w:val="single" w:sz="4" w:space="0" w:color="auto"/>
            </w:tcBorders>
            <w:shd w:val="clear" w:color="auto" w:fill="auto"/>
            <w:vAlign w:val="center"/>
            <w:hideMark/>
          </w:tcPr>
          <w:p w14:paraId="65286A28"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2450</w:t>
            </w:r>
          </w:p>
        </w:tc>
      </w:tr>
      <w:tr w:rsidR="009D1B60" w:rsidRPr="009D1B60" w14:paraId="65286A2D" w14:textId="77777777" w:rsidTr="009D1B60">
        <w:trPr>
          <w:trHeight w:val="945"/>
        </w:trPr>
        <w:tc>
          <w:tcPr>
            <w:tcW w:w="1913" w:type="pct"/>
            <w:tcBorders>
              <w:top w:val="nil"/>
              <w:left w:val="single" w:sz="4" w:space="0" w:color="auto"/>
              <w:bottom w:val="single" w:sz="4" w:space="0" w:color="auto"/>
              <w:right w:val="single" w:sz="4" w:space="0" w:color="auto"/>
            </w:tcBorders>
            <w:shd w:val="clear" w:color="auto" w:fill="auto"/>
            <w:vAlign w:val="center"/>
            <w:hideMark/>
          </w:tcPr>
          <w:p w14:paraId="65286A2A"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xml:space="preserve">Net profit for year </w:t>
            </w:r>
          </w:p>
        </w:tc>
        <w:tc>
          <w:tcPr>
            <w:tcW w:w="1544" w:type="pct"/>
            <w:tcBorders>
              <w:top w:val="nil"/>
              <w:left w:val="nil"/>
              <w:bottom w:val="single" w:sz="4" w:space="0" w:color="auto"/>
              <w:right w:val="single" w:sz="4" w:space="0" w:color="auto"/>
            </w:tcBorders>
            <w:shd w:val="clear" w:color="auto" w:fill="auto"/>
            <w:vAlign w:val="center"/>
            <w:hideMark/>
          </w:tcPr>
          <w:p w14:paraId="65286A2B" w14:textId="77777777" w:rsidR="009D1B60" w:rsidRPr="009D1B60" w:rsidRDefault="009D1B60" w:rsidP="009D1B60">
            <w:pPr>
              <w:spacing w:after="0" w:line="240" w:lineRule="auto"/>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 </w:t>
            </w:r>
          </w:p>
        </w:tc>
        <w:tc>
          <w:tcPr>
            <w:tcW w:w="1544" w:type="pct"/>
            <w:tcBorders>
              <w:top w:val="nil"/>
              <w:left w:val="nil"/>
              <w:bottom w:val="single" w:sz="4" w:space="0" w:color="auto"/>
              <w:right w:val="single" w:sz="4" w:space="0" w:color="auto"/>
            </w:tcBorders>
            <w:shd w:val="clear" w:color="auto" w:fill="auto"/>
            <w:vAlign w:val="center"/>
            <w:hideMark/>
          </w:tcPr>
          <w:p w14:paraId="65286A2C" w14:textId="77777777" w:rsidR="009D1B60" w:rsidRPr="009D1B60" w:rsidRDefault="009D1B60" w:rsidP="009D1B60">
            <w:pPr>
              <w:spacing w:after="0" w:line="240" w:lineRule="auto"/>
              <w:jc w:val="right"/>
              <w:rPr>
                <w:rFonts w:ascii="Times New Roman" w:eastAsia="Times New Roman" w:hAnsi="Times New Roman" w:cs="Times New Roman"/>
                <w:color w:val="000000"/>
                <w:sz w:val="24"/>
                <w:szCs w:val="24"/>
                <w:lang w:eastAsia="en-GB"/>
              </w:rPr>
            </w:pPr>
            <w:r w:rsidRPr="009D1B60">
              <w:rPr>
                <w:rFonts w:ascii="Times New Roman" w:eastAsia="Times New Roman" w:hAnsi="Times New Roman" w:cs="Times New Roman"/>
                <w:color w:val="000000"/>
                <w:sz w:val="24"/>
                <w:szCs w:val="24"/>
                <w:lang w:val="en-US" w:eastAsia="en-GB"/>
              </w:rPr>
              <w:t>38250</w:t>
            </w:r>
          </w:p>
        </w:tc>
      </w:tr>
    </w:tbl>
    <w:p w14:paraId="65286A2E" w14:textId="77777777" w:rsidR="00B64C60" w:rsidRDefault="00B64C60">
      <w:pPr>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br w:type="page"/>
      </w:r>
    </w:p>
    <w:p w14:paraId="65286A2F" w14:textId="77777777" w:rsidR="00B64C60" w:rsidRDefault="00B64C60" w:rsidP="004C5940">
      <w:pPr>
        <w:spacing w:after="0" w:line="360" w:lineRule="auto"/>
        <w:jc w:val="both"/>
        <w:rPr>
          <w:rFonts w:ascii="Times New Roman" w:eastAsia="Times New Roman" w:hAnsi="Times New Roman" w:cs="Times New Roman"/>
          <w:color w:val="000000"/>
          <w:sz w:val="24"/>
          <w:szCs w:val="24"/>
          <w:lang w:val="en-US"/>
        </w:rPr>
      </w:pPr>
    </w:p>
    <w:p w14:paraId="65286A30"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The planning behind setting up the effective finances by West End Bicycles help them to engage the well-defined steps and activities to ensure the fulfillment of the goals that are established. The requirements of funding for West End Bicycles has been mentioned and developed to quality effect within the global market by specifying the marketing norms. The specific  forms of funding would be adopted and used by West End Bicycles to ensure that the CSR strategies are designed and its features are incorporated to effectively execute the tasks by adhering to the finance related marketing strategies that were established. </w:t>
      </w:r>
    </w:p>
    <w:p w14:paraId="65286A31" w14:textId="3CA88704"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 xml:space="preserve">The finance related forecasts of the business plan </w:t>
      </w:r>
      <w:proofErr w:type="gramStart"/>
      <w:r w:rsidRPr="004C5940">
        <w:rPr>
          <w:rFonts w:ascii="Times New Roman" w:eastAsia="Times New Roman" w:hAnsi="Times New Roman" w:cs="Times New Roman"/>
          <w:color w:val="000000"/>
          <w:sz w:val="24"/>
          <w:szCs w:val="24"/>
          <w:lang w:val="en-US"/>
        </w:rPr>
        <w:t>has</w:t>
      </w:r>
      <w:proofErr w:type="gramEnd"/>
      <w:r w:rsidRPr="004C5940">
        <w:rPr>
          <w:rFonts w:ascii="Times New Roman" w:eastAsia="Times New Roman" w:hAnsi="Times New Roman" w:cs="Times New Roman"/>
          <w:color w:val="000000"/>
          <w:sz w:val="24"/>
          <w:szCs w:val="24"/>
          <w:lang w:val="en-US"/>
        </w:rPr>
        <w:t xml:space="preserve"> been devised in a methodical way by the management of West End Bicycles which operated in a smooth and efficient way within the global market (</w:t>
      </w:r>
      <w:r w:rsidRPr="004C5940">
        <w:rPr>
          <w:rFonts w:ascii="Times New Roman" w:eastAsia="Times New Roman" w:hAnsi="Times New Roman" w:cs="Times New Roman"/>
          <w:color w:val="222222"/>
          <w:sz w:val="24"/>
          <w:szCs w:val="24"/>
          <w:shd w:val="clear" w:color="auto" w:fill="FFFFFF"/>
          <w:lang w:val="en-US"/>
        </w:rPr>
        <w:t>Choudhury, 2019</w:t>
      </w:r>
      <w:r w:rsidRPr="004C5940">
        <w:rPr>
          <w:rFonts w:ascii="Times New Roman" w:eastAsia="Times New Roman" w:hAnsi="Times New Roman" w:cs="Times New Roman"/>
          <w:color w:val="000000"/>
          <w:sz w:val="24"/>
          <w:szCs w:val="24"/>
          <w:lang w:val="en-US"/>
        </w:rPr>
        <w:t xml:space="preserve">). The forecast related to sales and cost was made by the West End Bicycles management from the month of </w:t>
      </w:r>
      <w:r w:rsidR="005D3947">
        <w:rPr>
          <w:rFonts w:ascii="Times New Roman" w:eastAsia="Times New Roman" w:hAnsi="Times New Roman" w:cs="Times New Roman"/>
          <w:color w:val="000000"/>
          <w:sz w:val="24"/>
          <w:szCs w:val="24"/>
          <w:lang w:val="en-US"/>
        </w:rPr>
        <w:t>J</w:t>
      </w:r>
      <w:r w:rsidRPr="004C5940">
        <w:rPr>
          <w:rFonts w:ascii="Times New Roman" w:eastAsia="Times New Roman" w:hAnsi="Times New Roman" w:cs="Times New Roman"/>
          <w:color w:val="000000"/>
          <w:sz w:val="24"/>
          <w:szCs w:val="24"/>
          <w:lang w:val="en-US"/>
        </w:rPr>
        <w:t xml:space="preserve">anuary till December. The forecast was </w:t>
      </w:r>
      <w:proofErr w:type="gramStart"/>
      <w:r w:rsidRPr="004C5940">
        <w:rPr>
          <w:rFonts w:ascii="Times New Roman" w:eastAsia="Times New Roman" w:hAnsi="Times New Roman" w:cs="Times New Roman"/>
          <w:color w:val="000000"/>
          <w:sz w:val="24"/>
          <w:szCs w:val="24"/>
          <w:lang w:val="en-US"/>
        </w:rPr>
        <w:t>registered</w:t>
      </w:r>
      <w:proofErr w:type="gramEnd"/>
      <w:r w:rsidRPr="004C5940">
        <w:rPr>
          <w:rFonts w:ascii="Times New Roman" w:eastAsia="Times New Roman" w:hAnsi="Times New Roman" w:cs="Times New Roman"/>
          <w:color w:val="000000"/>
          <w:sz w:val="24"/>
          <w:szCs w:val="24"/>
          <w:lang w:val="en-US"/>
        </w:rPr>
        <w:t xml:space="preserve"> and it helped to design the forecasting activities related to the products and services that are found to be manufactured in the market. The sales and cost forecast </w:t>
      </w:r>
      <w:proofErr w:type="gramStart"/>
      <w:r w:rsidRPr="004C5940">
        <w:rPr>
          <w:rFonts w:ascii="Times New Roman" w:eastAsia="Times New Roman" w:hAnsi="Times New Roman" w:cs="Times New Roman"/>
          <w:color w:val="000000"/>
          <w:sz w:val="24"/>
          <w:szCs w:val="24"/>
          <w:lang w:val="en-US"/>
        </w:rPr>
        <w:t>is</w:t>
      </w:r>
      <w:proofErr w:type="gramEnd"/>
      <w:r w:rsidRPr="004C5940">
        <w:rPr>
          <w:rFonts w:ascii="Times New Roman" w:eastAsia="Times New Roman" w:hAnsi="Times New Roman" w:cs="Times New Roman"/>
          <w:color w:val="000000"/>
          <w:sz w:val="24"/>
          <w:szCs w:val="24"/>
          <w:lang w:val="en-US"/>
        </w:rPr>
        <w:t xml:space="preserve"> mentioned at 2410 million pounds that helped West End Bicycles to cooperate in a smooth way for achieving the beneficial goals that are framed by the authorities (</w:t>
      </w:r>
      <w:proofErr w:type="spellStart"/>
      <w:r w:rsidRPr="004C5940">
        <w:rPr>
          <w:rFonts w:ascii="Times New Roman" w:eastAsia="Times New Roman" w:hAnsi="Times New Roman" w:cs="Times New Roman"/>
          <w:color w:val="222222"/>
          <w:sz w:val="24"/>
          <w:szCs w:val="24"/>
          <w:shd w:val="clear" w:color="auto" w:fill="FFFFFF"/>
          <w:lang w:val="en-US"/>
        </w:rPr>
        <w:t>Aprigliano</w:t>
      </w:r>
      <w:proofErr w:type="spellEnd"/>
      <w:r w:rsidRPr="004C5940">
        <w:rPr>
          <w:rFonts w:ascii="Times New Roman" w:eastAsia="Times New Roman" w:hAnsi="Times New Roman" w:cs="Times New Roman"/>
          <w:color w:val="222222"/>
          <w:sz w:val="24"/>
          <w:szCs w:val="24"/>
          <w:shd w:val="clear" w:color="auto" w:fill="FFFFFF"/>
          <w:lang w:val="en-US"/>
        </w:rPr>
        <w:t xml:space="preserve"> </w:t>
      </w:r>
      <w:r w:rsidRPr="004C5940">
        <w:rPr>
          <w:rFonts w:ascii="Times New Roman" w:eastAsia="Times New Roman" w:hAnsi="Times New Roman" w:cs="Times New Roman"/>
          <w:i/>
          <w:iCs/>
          <w:color w:val="222222"/>
          <w:sz w:val="24"/>
          <w:szCs w:val="24"/>
          <w:shd w:val="clear" w:color="auto" w:fill="FFFFFF"/>
          <w:lang w:val="en-US"/>
        </w:rPr>
        <w:t>et al.,</w:t>
      </w:r>
      <w:r w:rsidRPr="004C5940">
        <w:rPr>
          <w:rFonts w:ascii="Times New Roman" w:eastAsia="Times New Roman" w:hAnsi="Times New Roman" w:cs="Times New Roman"/>
          <w:color w:val="222222"/>
          <w:sz w:val="24"/>
          <w:szCs w:val="24"/>
          <w:shd w:val="clear" w:color="auto" w:fill="FFFFFF"/>
          <w:lang w:val="en-US"/>
        </w:rPr>
        <w:t xml:space="preserve"> 2019</w:t>
      </w:r>
      <w:r w:rsidRPr="004C5940">
        <w:rPr>
          <w:rFonts w:ascii="Times New Roman" w:eastAsia="Times New Roman" w:hAnsi="Times New Roman" w:cs="Times New Roman"/>
          <w:color w:val="000000"/>
          <w:sz w:val="24"/>
          <w:szCs w:val="24"/>
          <w:lang w:val="en-US"/>
        </w:rPr>
        <w:t>). </w:t>
      </w:r>
    </w:p>
    <w:p w14:paraId="65286A32"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The estimated income for the taxation and cost related to using the basic amenities such as electricity and water has been specified by the West End Bicycles to help in conducting their tasks and provide the quality services to the different customers. The quality stakeholders were associated with executing the tasks and ensuring the smooth provision of the quality and efficient services. The insurances that are registered from credit tax insurances and other benefits were recorded within the financial plan that was designed with success. The assumptions of the finances related to the seasonal trends help the West End Bicycles to serve their customers in a perfectly planned way to fulfill the requirements of the global market with greater success. </w:t>
      </w:r>
    </w:p>
    <w:p w14:paraId="65286A33"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 xml:space="preserve">The budget for personal survival also included the specific budgetary provisions that specified the costs of water and electricity taxes helping to establish the effective services which are profitable for the different service users. The water and electricity tax </w:t>
      </w:r>
      <w:proofErr w:type="gramStart"/>
      <w:r w:rsidRPr="004C5940">
        <w:rPr>
          <w:rFonts w:ascii="Times New Roman" w:eastAsia="Times New Roman" w:hAnsi="Times New Roman" w:cs="Times New Roman"/>
          <w:color w:val="000000"/>
          <w:sz w:val="24"/>
          <w:szCs w:val="24"/>
          <w:lang w:val="en-US"/>
        </w:rPr>
        <w:t>was</w:t>
      </w:r>
      <w:proofErr w:type="gramEnd"/>
      <w:r w:rsidRPr="004C5940">
        <w:rPr>
          <w:rFonts w:ascii="Times New Roman" w:eastAsia="Times New Roman" w:hAnsi="Times New Roman" w:cs="Times New Roman"/>
          <w:color w:val="000000"/>
          <w:sz w:val="24"/>
          <w:szCs w:val="24"/>
          <w:lang w:val="en-US"/>
        </w:rPr>
        <w:t xml:space="preserve"> estimated at 900 pounds each which effectively helped to establish the quality services for the individuals (</w:t>
      </w:r>
      <w:proofErr w:type="spellStart"/>
      <w:r w:rsidRPr="004C5940">
        <w:rPr>
          <w:rFonts w:ascii="Times New Roman" w:eastAsia="Times New Roman" w:hAnsi="Times New Roman" w:cs="Times New Roman"/>
          <w:color w:val="222222"/>
          <w:sz w:val="24"/>
          <w:szCs w:val="24"/>
          <w:shd w:val="clear" w:color="auto" w:fill="FFFFFF"/>
          <w:lang w:val="en-US"/>
        </w:rPr>
        <w:t>Khattar</w:t>
      </w:r>
      <w:proofErr w:type="spellEnd"/>
      <w:r w:rsidRPr="004C5940">
        <w:rPr>
          <w:rFonts w:ascii="Times New Roman" w:eastAsia="Times New Roman" w:hAnsi="Times New Roman" w:cs="Times New Roman"/>
          <w:color w:val="222222"/>
          <w:sz w:val="24"/>
          <w:szCs w:val="24"/>
          <w:shd w:val="clear" w:color="auto" w:fill="FFFFFF"/>
          <w:lang w:val="en-US"/>
        </w:rPr>
        <w:t xml:space="preserve"> </w:t>
      </w:r>
      <w:r w:rsidRPr="004C5940">
        <w:rPr>
          <w:rFonts w:ascii="Times New Roman" w:eastAsia="Times New Roman" w:hAnsi="Times New Roman" w:cs="Times New Roman"/>
          <w:i/>
          <w:iCs/>
          <w:color w:val="222222"/>
          <w:sz w:val="24"/>
          <w:szCs w:val="24"/>
          <w:shd w:val="clear" w:color="auto" w:fill="FFFFFF"/>
          <w:lang w:val="en-US"/>
        </w:rPr>
        <w:t>et al.,</w:t>
      </w:r>
      <w:r w:rsidRPr="004C5940">
        <w:rPr>
          <w:rFonts w:ascii="Times New Roman" w:eastAsia="Times New Roman" w:hAnsi="Times New Roman" w:cs="Times New Roman"/>
          <w:color w:val="222222"/>
          <w:sz w:val="24"/>
          <w:szCs w:val="24"/>
          <w:shd w:val="clear" w:color="auto" w:fill="FFFFFF"/>
          <w:lang w:val="en-US"/>
        </w:rPr>
        <w:t xml:space="preserve"> 2019</w:t>
      </w:r>
      <w:r w:rsidRPr="004C5940">
        <w:rPr>
          <w:rFonts w:ascii="Times New Roman" w:eastAsia="Times New Roman" w:hAnsi="Times New Roman" w:cs="Times New Roman"/>
          <w:color w:val="000000"/>
          <w:sz w:val="24"/>
          <w:szCs w:val="24"/>
          <w:lang w:val="en-US"/>
        </w:rPr>
        <w:t xml:space="preserve">). The expenses related to using gas and electricity alongside the food items helped the West End Bicycles to smoothly operate by designing their expenses in a perfect way. The estimated expenses </w:t>
      </w:r>
      <w:r w:rsidRPr="004C5940">
        <w:rPr>
          <w:rFonts w:ascii="Times New Roman" w:eastAsia="Times New Roman" w:hAnsi="Times New Roman" w:cs="Times New Roman"/>
          <w:color w:val="000000"/>
          <w:sz w:val="24"/>
          <w:szCs w:val="24"/>
          <w:lang w:val="en-US"/>
        </w:rPr>
        <w:lastRenderedPageBreak/>
        <w:t>helped West End Bicycles to methodically design the steps which proved to be productive and efficient for smoothly executing the wide range of activities. </w:t>
      </w:r>
    </w:p>
    <w:p w14:paraId="65286A34"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The estimated income related to the business partner and family partner was designed successfully by adhering to the basic form of objectives and goals that are effectively incorporated within the global market. The sustainable standards were set up effectively to help in managing the execution of the wide range of tasks that are successfully oriented and adopted. The estimated income from the working and tax benefits were recorded as 560 pounds and 450 pounds respectively (</w:t>
      </w:r>
      <w:proofErr w:type="spellStart"/>
      <w:r w:rsidRPr="004C5940">
        <w:rPr>
          <w:rFonts w:ascii="Times New Roman" w:eastAsia="Times New Roman" w:hAnsi="Times New Roman" w:cs="Times New Roman"/>
          <w:color w:val="222222"/>
          <w:sz w:val="24"/>
          <w:szCs w:val="24"/>
          <w:shd w:val="clear" w:color="auto" w:fill="FFFFFF"/>
          <w:lang w:val="en-US"/>
        </w:rPr>
        <w:t>Bedi</w:t>
      </w:r>
      <w:proofErr w:type="spellEnd"/>
      <w:r w:rsidRPr="004C5940">
        <w:rPr>
          <w:rFonts w:ascii="Times New Roman" w:eastAsia="Times New Roman" w:hAnsi="Times New Roman" w:cs="Times New Roman"/>
          <w:color w:val="222222"/>
          <w:sz w:val="24"/>
          <w:szCs w:val="24"/>
          <w:shd w:val="clear" w:color="auto" w:fill="FFFFFF"/>
          <w:lang w:val="en-US"/>
        </w:rPr>
        <w:t xml:space="preserve"> and </w:t>
      </w:r>
      <w:proofErr w:type="spellStart"/>
      <w:r w:rsidRPr="004C5940">
        <w:rPr>
          <w:rFonts w:ascii="Times New Roman" w:eastAsia="Times New Roman" w:hAnsi="Times New Roman" w:cs="Times New Roman"/>
          <w:color w:val="222222"/>
          <w:sz w:val="24"/>
          <w:szCs w:val="24"/>
          <w:shd w:val="clear" w:color="auto" w:fill="FFFFFF"/>
          <w:lang w:val="en-US"/>
        </w:rPr>
        <w:t>Nashier</w:t>
      </w:r>
      <w:proofErr w:type="spellEnd"/>
      <w:r w:rsidRPr="004C5940">
        <w:rPr>
          <w:rFonts w:ascii="Times New Roman" w:eastAsia="Times New Roman" w:hAnsi="Times New Roman" w:cs="Times New Roman"/>
          <w:color w:val="222222"/>
          <w:sz w:val="24"/>
          <w:szCs w:val="24"/>
          <w:shd w:val="clear" w:color="auto" w:fill="FFFFFF"/>
          <w:lang w:val="en-US"/>
        </w:rPr>
        <w:t xml:space="preserve"> 2020</w:t>
      </w:r>
      <w:r w:rsidRPr="004C5940">
        <w:rPr>
          <w:rFonts w:ascii="Times New Roman" w:eastAsia="Times New Roman" w:hAnsi="Times New Roman" w:cs="Times New Roman"/>
          <w:color w:val="000000"/>
          <w:sz w:val="24"/>
          <w:szCs w:val="24"/>
          <w:lang w:val="en-US"/>
        </w:rPr>
        <w:t xml:space="preserve">). This helped in suitably planning the activities which are effectively established. The effective </w:t>
      </w:r>
      <w:proofErr w:type="spellStart"/>
      <w:r w:rsidRPr="004C5940">
        <w:rPr>
          <w:rFonts w:ascii="Times New Roman" w:eastAsia="Times New Roman" w:hAnsi="Times New Roman" w:cs="Times New Roman"/>
          <w:color w:val="000000"/>
          <w:sz w:val="24"/>
          <w:szCs w:val="24"/>
          <w:lang w:val="en-US"/>
        </w:rPr>
        <w:t>fundings</w:t>
      </w:r>
      <w:proofErr w:type="spellEnd"/>
      <w:r w:rsidRPr="004C5940">
        <w:rPr>
          <w:rFonts w:ascii="Times New Roman" w:eastAsia="Times New Roman" w:hAnsi="Times New Roman" w:cs="Times New Roman"/>
          <w:color w:val="000000"/>
          <w:sz w:val="24"/>
          <w:szCs w:val="24"/>
          <w:lang w:val="en-US"/>
        </w:rPr>
        <w:t xml:space="preserve"> from other types of expenditures such as cost from other sources of funds. The different types of funds </w:t>
      </w:r>
      <w:proofErr w:type="gramStart"/>
      <w:r w:rsidRPr="004C5940">
        <w:rPr>
          <w:rFonts w:ascii="Times New Roman" w:eastAsia="Times New Roman" w:hAnsi="Times New Roman" w:cs="Times New Roman"/>
          <w:color w:val="000000"/>
          <w:sz w:val="24"/>
          <w:szCs w:val="24"/>
          <w:lang w:val="en-US"/>
        </w:rPr>
        <w:t>have to</w:t>
      </w:r>
      <w:proofErr w:type="gramEnd"/>
      <w:r w:rsidRPr="004C5940">
        <w:rPr>
          <w:rFonts w:ascii="Times New Roman" w:eastAsia="Times New Roman" w:hAnsi="Times New Roman" w:cs="Times New Roman"/>
          <w:color w:val="000000"/>
          <w:sz w:val="24"/>
          <w:szCs w:val="24"/>
          <w:lang w:val="en-US"/>
        </w:rPr>
        <w:t xml:space="preserve"> be defined in a specific way to help in the smooth execution of the tasks in a methodical way. The income from sales </w:t>
      </w:r>
      <w:proofErr w:type="gramStart"/>
      <w:r w:rsidRPr="004C5940">
        <w:rPr>
          <w:rFonts w:ascii="Times New Roman" w:eastAsia="Times New Roman" w:hAnsi="Times New Roman" w:cs="Times New Roman"/>
          <w:color w:val="000000"/>
          <w:sz w:val="24"/>
          <w:szCs w:val="24"/>
          <w:lang w:val="en-US"/>
        </w:rPr>
        <w:t>have to</w:t>
      </w:r>
      <w:proofErr w:type="gramEnd"/>
      <w:r w:rsidRPr="004C5940">
        <w:rPr>
          <w:rFonts w:ascii="Times New Roman" w:eastAsia="Times New Roman" w:hAnsi="Times New Roman" w:cs="Times New Roman"/>
          <w:color w:val="000000"/>
          <w:sz w:val="24"/>
          <w:szCs w:val="24"/>
          <w:lang w:val="en-US"/>
        </w:rPr>
        <w:t xml:space="preserve"> be specified in a perfectly planned way to help in the execution of the tasks. </w:t>
      </w:r>
    </w:p>
    <w:p w14:paraId="65286A35"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 xml:space="preserve">The overall benefits </w:t>
      </w:r>
      <w:proofErr w:type="gramStart"/>
      <w:r w:rsidRPr="004C5940">
        <w:rPr>
          <w:rFonts w:ascii="Times New Roman" w:eastAsia="Times New Roman" w:hAnsi="Times New Roman" w:cs="Times New Roman"/>
          <w:color w:val="000000"/>
          <w:sz w:val="24"/>
          <w:szCs w:val="24"/>
          <w:lang w:val="en-US"/>
        </w:rPr>
        <w:t>have to</w:t>
      </w:r>
      <w:proofErr w:type="gramEnd"/>
      <w:r w:rsidRPr="004C5940">
        <w:rPr>
          <w:rFonts w:ascii="Times New Roman" w:eastAsia="Times New Roman" w:hAnsi="Times New Roman" w:cs="Times New Roman"/>
          <w:color w:val="000000"/>
          <w:sz w:val="24"/>
          <w:szCs w:val="24"/>
          <w:lang w:val="en-US"/>
        </w:rPr>
        <w:t xml:space="preserve"> be acquired from the income that is related to the sales which prove to be productive and efficient to achieve the goals that are defined in a methodical pattern. The prospective steps and practices </w:t>
      </w:r>
      <w:proofErr w:type="gramStart"/>
      <w:r w:rsidRPr="004C5940">
        <w:rPr>
          <w:rFonts w:ascii="Times New Roman" w:eastAsia="Times New Roman" w:hAnsi="Times New Roman" w:cs="Times New Roman"/>
          <w:color w:val="000000"/>
          <w:sz w:val="24"/>
          <w:szCs w:val="24"/>
          <w:lang w:val="en-US"/>
        </w:rPr>
        <w:t>have to</w:t>
      </w:r>
      <w:proofErr w:type="gramEnd"/>
      <w:r w:rsidRPr="004C5940">
        <w:rPr>
          <w:rFonts w:ascii="Times New Roman" w:eastAsia="Times New Roman" w:hAnsi="Times New Roman" w:cs="Times New Roman"/>
          <w:color w:val="000000"/>
          <w:sz w:val="24"/>
          <w:szCs w:val="24"/>
          <w:lang w:val="en-US"/>
        </w:rPr>
        <w:t xml:space="preserve"> be defined in a specific way to ensure that the economy being estimated is used. The repayments were worth 1500 pounds and could be useful for providing the effective benefits to ensure the perfect achievement of the goals in a methodical way. The income associated with the activities of sales were around 2000 pounds which was set up in a specified manner. The plans could be designed in a proactive way to help in using the finances perfectly and in a smooth way to reach the basic targets. </w:t>
      </w:r>
    </w:p>
    <w:p w14:paraId="65286A36"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 xml:space="preserve">The cash inflow and outflow </w:t>
      </w:r>
      <w:proofErr w:type="gramStart"/>
      <w:r w:rsidRPr="004C5940">
        <w:rPr>
          <w:rFonts w:ascii="Times New Roman" w:eastAsia="Times New Roman" w:hAnsi="Times New Roman" w:cs="Times New Roman"/>
          <w:color w:val="000000"/>
          <w:sz w:val="24"/>
          <w:szCs w:val="24"/>
          <w:lang w:val="en-US"/>
        </w:rPr>
        <w:t>was</w:t>
      </w:r>
      <w:proofErr w:type="gramEnd"/>
      <w:r w:rsidRPr="004C5940">
        <w:rPr>
          <w:rFonts w:ascii="Times New Roman" w:eastAsia="Times New Roman" w:hAnsi="Times New Roman" w:cs="Times New Roman"/>
          <w:color w:val="000000"/>
          <w:sz w:val="24"/>
          <w:szCs w:val="24"/>
          <w:lang w:val="en-US"/>
        </w:rPr>
        <w:t xml:space="preserve"> registered in a systematic way by linking the basic objectives and goals which are defined effectively within the world market (</w:t>
      </w:r>
      <w:proofErr w:type="spellStart"/>
      <w:r w:rsidRPr="004C5940">
        <w:rPr>
          <w:rFonts w:ascii="Times New Roman" w:eastAsia="Times New Roman" w:hAnsi="Times New Roman" w:cs="Times New Roman"/>
          <w:color w:val="222222"/>
          <w:sz w:val="24"/>
          <w:szCs w:val="24"/>
          <w:shd w:val="clear" w:color="auto" w:fill="FFFFFF"/>
          <w:lang w:val="en-US"/>
        </w:rPr>
        <w:t>Elghaish</w:t>
      </w:r>
      <w:proofErr w:type="spellEnd"/>
      <w:r w:rsidRPr="004C5940">
        <w:rPr>
          <w:rFonts w:ascii="Times New Roman" w:eastAsia="Times New Roman" w:hAnsi="Times New Roman" w:cs="Times New Roman"/>
          <w:color w:val="222222"/>
          <w:sz w:val="24"/>
          <w:szCs w:val="24"/>
          <w:shd w:val="clear" w:color="auto" w:fill="FFFFFF"/>
          <w:lang w:val="en-US"/>
        </w:rPr>
        <w:t xml:space="preserve"> </w:t>
      </w:r>
      <w:r w:rsidRPr="004C5940">
        <w:rPr>
          <w:rFonts w:ascii="Times New Roman" w:eastAsia="Times New Roman" w:hAnsi="Times New Roman" w:cs="Times New Roman"/>
          <w:i/>
          <w:iCs/>
          <w:color w:val="222222"/>
          <w:sz w:val="24"/>
          <w:szCs w:val="24"/>
          <w:shd w:val="clear" w:color="auto" w:fill="FFFFFF"/>
          <w:lang w:val="en-US"/>
        </w:rPr>
        <w:t xml:space="preserve">et al., </w:t>
      </w:r>
      <w:r w:rsidRPr="004C5940">
        <w:rPr>
          <w:rFonts w:ascii="Times New Roman" w:eastAsia="Times New Roman" w:hAnsi="Times New Roman" w:cs="Times New Roman"/>
          <w:color w:val="222222"/>
          <w:sz w:val="24"/>
          <w:szCs w:val="24"/>
          <w:shd w:val="clear" w:color="auto" w:fill="FFFFFF"/>
          <w:lang w:val="en-US"/>
        </w:rPr>
        <w:t>2019</w:t>
      </w:r>
      <w:r w:rsidRPr="004C5940">
        <w:rPr>
          <w:rFonts w:ascii="Times New Roman" w:eastAsia="Times New Roman" w:hAnsi="Times New Roman" w:cs="Times New Roman"/>
          <w:color w:val="000000"/>
          <w:sz w:val="24"/>
          <w:szCs w:val="24"/>
          <w:lang w:val="en-US"/>
        </w:rPr>
        <w:t xml:space="preserve">). The successful strategies that are designed in a global way helped to incorporate the effective steps and features in a profitable way. The finance related strategies and steps were effectively used to help the West End Bicycles to accomplish the wide range of operations by including the effective marketing designs. The effective finance related strategy being established by the cycle company helped them to execute the tasks in a proficient method within the world market. The well-defined finance strategies and marketing policies would help to guide the West End Bicycles to reach the economic growth in the world market by successfully </w:t>
      </w:r>
      <w:proofErr w:type="spellStart"/>
      <w:r w:rsidRPr="004C5940">
        <w:rPr>
          <w:rFonts w:ascii="Times New Roman" w:eastAsia="Times New Roman" w:hAnsi="Times New Roman" w:cs="Times New Roman"/>
          <w:color w:val="000000"/>
          <w:sz w:val="24"/>
          <w:szCs w:val="24"/>
          <w:lang w:val="en-US"/>
        </w:rPr>
        <w:t>strategising</w:t>
      </w:r>
      <w:proofErr w:type="spellEnd"/>
      <w:r w:rsidRPr="004C5940">
        <w:rPr>
          <w:rFonts w:ascii="Times New Roman" w:eastAsia="Times New Roman" w:hAnsi="Times New Roman" w:cs="Times New Roman"/>
          <w:color w:val="000000"/>
          <w:sz w:val="24"/>
          <w:szCs w:val="24"/>
          <w:lang w:val="en-US"/>
        </w:rPr>
        <w:t xml:space="preserve"> in the world market (</w:t>
      </w:r>
      <w:proofErr w:type="spellStart"/>
      <w:r w:rsidRPr="004C5940">
        <w:rPr>
          <w:rFonts w:ascii="Times New Roman" w:eastAsia="Times New Roman" w:hAnsi="Times New Roman" w:cs="Times New Roman"/>
          <w:color w:val="222222"/>
          <w:sz w:val="24"/>
          <w:szCs w:val="24"/>
          <w:shd w:val="clear" w:color="auto" w:fill="FFFFFF"/>
          <w:lang w:val="en-US"/>
        </w:rPr>
        <w:t>Bolland</w:t>
      </w:r>
      <w:proofErr w:type="spellEnd"/>
      <w:r w:rsidRPr="004C5940">
        <w:rPr>
          <w:rFonts w:ascii="Times New Roman" w:eastAsia="Times New Roman" w:hAnsi="Times New Roman" w:cs="Times New Roman"/>
          <w:color w:val="222222"/>
          <w:sz w:val="24"/>
          <w:szCs w:val="24"/>
          <w:shd w:val="clear" w:color="auto" w:fill="FFFFFF"/>
          <w:lang w:val="en-US"/>
        </w:rPr>
        <w:t>, 2020</w:t>
      </w:r>
      <w:r w:rsidRPr="004C5940">
        <w:rPr>
          <w:rFonts w:ascii="Times New Roman" w:eastAsia="Times New Roman" w:hAnsi="Times New Roman" w:cs="Times New Roman"/>
          <w:color w:val="000000"/>
          <w:sz w:val="24"/>
          <w:szCs w:val="24"/>
          <w:lang w:val="en-US"/>
        </w:rPr>
        <w:t>). West End Bicycles also devises the effective amount that helps them to conduct the research and development activities with great success in the market. </w:t>
      </w:r>
    </w:p>
    <w:p w14:paraId="65286A37"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lastRenderedPageBreak/>
        <w:t>The profitable goals are successfully achieved by West End Bicycles to help in the smooth operations by the help of devising the effective budget which is set up by the management. West End Bicycles also invests capital that helps in carrying out the operations in a successful way by linking the effective objectives and goals proficiently. The finance related strategies were effectively adopted by West End Bicycles that provided it the perfect support to execute their tasks with success and proficiency. West End Bicycles also helps to design their HR strategies within specifying the effective amount of 600 pounds which is effective and beneficial to achieve the well-defined goals. </w:t>
      </w:r>
    </w:p>
    <w:p w14:paraId="65286A38"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 xml:space="preserve">The finances are distributed for the quality features and departments which are used up effectively and in a methodical way. The leadership strategies were also used to great effect to help in integrating the financial related strategies globally to fulfill the requirements of the market. The cost of the items </w:t>
      </w:r>
      <w:proofErr w:type="gramStart"/>
      <w:r w:rsidRPr="004C5940">
        <w:rPr>
          <w:rFonts w:ascii="Times New Roman" w:eastAsia="Times New Roman" w:hAnsi="Times New Roman" w:cs="Times New Roman"/>
          <w:color w:val="000000"/>
          <w:sz w:val="24"/>
          <w:szCs w:val="24"/>
          <w:lang w:val="en-US"/>
        </w:rPr>
        <w:t>are</w:t>
      </w:r>
      <w:proofErr w:type="gramEnd"/>
      <w:r w:rsidRPr="004C5940">
        <w:rPr>
          <w:rFonts w:ascii="Times New Roman" w:eastAsia="Times New Roman" w:hAnsi="Times New Roman" w:cs="Times New Roman"/>
          <w:color w:val="000000"/>
          <w:sz w:val="24"/>
          <w:szCs w:val="24"/>
          <w:lang w:val="en-US"/>
        </w:rPr>
        <w:t xml:space="preserve"> assessed perfectly to help in determining the ways of spending the finances. The specified way of designing the financial related strategy to conduct the tasks in an effective method to meet the requirements were established. The overall benefits were achieved with success by designing the</w:t>
      </w:r>
      <w:r>
        <w:rPr>
          <w:rFonts w:ascii="Times New Roman" w:eastAsia="Times New Roman" w:hAnsi="Times New Roman" w:cs="Times New Roman"/>
          <w:color w:val="000000"/>
          <w:sz w:val="24"/>
          <w:szCs w:val="24"/>
          <w:lang w:val="en-US"/>
        </w:rPr>
        <w:t xml:space="preserve"> finance related strategies in </w:t>
      </w:r>
      <w:r w:rsidRPr="004C5940">
        <w:rPr>
          <w:rFonts w:ascii="Times New Roman" w:eastAsia="Times New Roman" w:hAnsi="Times New Roman" w:cs="Times New Roman"/>
          <w:color w:val="000000"/>
          <w:sz w:val="24"/>
          <w:szCs w:val="24"/>
          <w:lang w:val="en-US"/>
        </w:rPr>
        <w:t>beneficial method. </w:t>
      </w:r>
    </w:p>
    <w:p w14:paraId="65286A39" w14:textId="28508291"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The items and their costs were evaluated to help in managing the overall activities perfectly for achievement of the goals. The finance liked strategies were established to good effect by the management to effectively achieve the targets that are set up. The cycle company could operate with success and benefits to execute the tasks with great success and proficiency. This helped West End Bicycles to make a proper estimation and function successfully in the world market by specifying the marketing norms and policies. The economy related suggestions were established with good effect in the global market by including the different elements.</w:t>
      </w:r>
      <w:r w:rsidR="005D3947">
        <w:rPr>
          <w:rFonts w:ascii="Times New Roman" w:eastAsia="Times New Roman" w:hAnsi="Times New Roman" w:cs="Times New Roman"/>
          <w:color w:val="000000"/>
          <w:sz w:val="24"/>
          <w:szCs w:val="24"/>
          <w:lang w:val="en-US"/>
        </w:rPr>
        <w:t xml:space="preserve"> </w:t>
      </w:r>
      <w:r w:rsidRPr="004C5940">
        <w:rPr>
          <w:rFonts w:ascii="Times New Roman" w:eastAsia="Times New Roman" w:hAnsi="Times New Roman" w:cs="Times New Roman"/>
          <w:color w:val="000000"/>
          <w:sz w:val="24"/>
          <w:szCs w:val="24"/>
          <w:lang w:val="en-US"/>
        </w:rPr>
        <w:t xml:space="preserve">The expenses were estimated </w:t>
      </w:r>
      <w:proofErr w:type="gramStart"/>
      <w:r w:rsidRPr="004C5940">
        <w:rPr>
          <w:rFonts w:ascii="Times New Roman" w:eastAsia="Times New Roman" w:hAnsi="Times New Roman" w:cs="Times New Roman"/>
          <w:color w:val="000000"/>
          <w:sz w:val="24"/>
          <w:szCs w:val="24"/>
          <w:lang w:val="en-US"/>
        </w:rPr>
        <w:t>perfectly</w:t>
      </w:r>
      <w:proofErr w:type="gramEnd"/>
      <w:r w:rsidRPr="004C5940">
        <w:rPr>
          <w:rFonts w:ascii="Times New Roman" w:eastAsia="Times New Roman" w:hAnsi="Times New Roman" w:cs="Times New Roman"/>
          <w:color w:val="000000"/>
          <w:sz w:val="24"/>
          <w:szCs w:val="24"/>
          <w:lang w:val="en-US"/>
        </w:rPr>
        <w:t xml:space="preserve"> and the cycle company did not have any problem during the time of financial auditing. </w:t>
      </w:r>
    </w:p>
    <w:p w14:paraId="65286A3A"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 xml:space="preserve">The effective financial policies and strategies were designed with success and efficacy for providing the effective steps and practices to the West End Bicycles </w:t>
      </w:r>
      <w:proofErr w:type="gramStart"/>
      <w:r w:rsidRPr="004C5940">
        <w:rPr>
          <w:rFonts w:ascii="Times New Roman" w:eastAsia="Times New Roman" w:hAnsi="Times New Roman" w:cs="Times New Roman"/>
          <w:color w:val="000000"/>
          <w:sz w:val="24"/>
          <w:szCs w:val="24"/>
          <w:lang w:val="en-US"/>
        </w:rPr>
        <w:t>so as to</w:t>
      </w:r>
      <w:proofErr w:type="gramEnd"/>
      <w:r w:rsidRPr="004C5940">
        <w:rPr>
          <w:rFonts w:ascii="Times New Roman" w:eastAsia="Times New Roman" w:hAnsi="Times New Roman" w:cs="Times New Roman"/>
          <w:color w:val="000000"/>
          <w:sz w:val="24"/>
          <w:szCs w:val="24"/>
          <w:lang w:val="en-US"/>
        </w:rPr>
        <w:t xml:space="preserve"> ensure that they can operate with efficacy. The overall goals related to finances was established. The achievement related to the targets were specified and achieved to good effect. The specific rules were followed to maintain the finance related records successfully. The management also helped to integrate the effective strategies that are useful to </w:t>
      </w:r>
      <w:proofErr w:type="spellStart"/>
      <w:r w:rsidRPr="004C5940">
        <w:rPr>
          <w:rFonts w:ascii="Times New Roman" w:eastAsia="Times New Roman" w:hAnsi="Times New Roman" w:cs="Times New Roman"/>
          <w:color w:val="000000"/>
          <w:sz w:val="24"/>
          <w:szCs w:val="24"/>
          <w:lang w:val="en-US"/>
        </w:rPr>
        <w:t>utilise</w:t>
      </w:r>
      <w:proofErr w:type="spellEnd"/>
      <w:r w:rsidRPr="004C5940">
        <w:rPr>
          <w:rFonts w:ascii="Times New Roman" w:eastAsia="Times New Roman" w:hAnsi="Times New Roman" w:cs="Times New Roman"/>
          <w:color w:val="000000"/>
          <w:sz w:val="24"/>
          <w:szCs w:val="24"/>
          <w:lang w:val="en-US"/>
        </w:rPr>
        <w:t xml:space="preserve"> the methods to achieve the goals. </w:t>
      </w:r>
    </w:p>
    <w:p w14:paraId="65286A3B" w14:textId="77777777" w:rsidR="00D472BF" w:rsidRPr="004C5940" w:rsidRDefault="00D472BF" w:rsidP="00D472BF">
      <w:pPr>
        <w:pStyle w:val="Heading1"/>
        <w:spacing w:line="360" w:lineRule="auto"/>
        <w:jc w:val="both"/>
        <w:rPr>
          <w:rFonts w:ascii="Times New Roman" w:hAnsi="Times New Roman" w:cs="Times New Roman"/>
          <w:b/>
          <w:color w:val="000000" w:themeColor="text1"/>
          <w:sz w:val="24"/>
          <w:szCs w:val="24"/>
        </w:rPr>
      </w:pPr>
      <w:bookmarkStart w:id="223" w:name="_Toc56806534"/>
      <w:r w:rsidRPr="004C5940">
        <w:rPr>
          <w:rFonts w:ascii="Times New Roman" w:hAnsi="Times New Roman" w:cs="Times New Roman"/>
          <w:b/>
          <w:color w:val="000000" w:themeColor="text1"/>
          <w:sz w:val="24"/>
          <w:szCs w:val="24"/>
        </w:rPr>
        <w:lastRenderedPageBreak/>
        <w:t>Legal and Compliance Issues</w:t>
      </w:r>
      <w:bookmarkEnd w:id="223"/>
    </w:p>
    <w:p w14:paraId="65286A3C" w14:textId="77777777" w:rsidR="00D472BF" w:rsidRPr="00233EA9" w:rsidRDefault="00D472BF" w:rsidP="00D472BF">
      <w:pPr>
        <w:pStyle w:val="NormalWeb"/>
        <w:spacing w:before="0" w:beforeAutospacing="0" w:after="0" w:afterAutospacing="0" w:line="360" w:lineRule="auto"/>
        <w:jc w:val="both"/>
      </w:pPr>
      <w:r w:rsidRPr="00233EA9">
        <w:rPr>
          <w:color w:val="000000"/>
        </w:rPr>
        <w:t>Every business follows certain legal rules of the land to carry out the relevant business within the legal limitations and government permissions smoothly. To run the business of bicycles West End Bicycles should follow the Pedal Bicycles safety regulations 2010 which includes the safety standards for new bicycles. The company should manufacture the bicycles and sell them according to the rules of the regulations. If the company, West End Bicycles opt for offering finance to the customers then it would be bound to abide by the law of Financial Conduct Authority (</w:t>
      </w:r>
      <w:proofErr w:type="spellStart"/>
      <w:r w:rsidRPr="00233EA9">
        <w:rPr>
          <w:color w:val="222222"/>
          <w:shd w:val="clear" w:color="auto" w:fill="FFFFFF"/>
        </w:rPr>
        <w:t>Sanseverino</w:t>
      </w:r>
      <w:proofErr w:type="spellEnd"/>
      <w:r w:rsidRPr="00233EA9">
        <w:rPr>
          <w:color w:val="222222"/>
          <w:shd w:val="clear" w:color="auto" w:fill="FFFFFF"/>
        </w:rPr>
        <w:t>, 2020)</w:t>
      </w:r>
      <w:r w:rsidRPr="00233EA9">
        <w:rPr>
          <w:color w:val="000000"/>
        </w:rPr>
        <w:t>. The retailing of the business should be done in compliance with the trading standards of the UK business regulations. The company also needs to follow certain laws regarding employment like the “Employment Rights act 1996” and “National Minimum wage Act 1998”. These acts protect the rights of the employees employed by the business organisations. The employees are protected in terms of their rights and the deserved remuneration and division of work. The business laws that the company should follow include “Insolvency Act 1986” and the “companies Act 2006”. These acts list down the business laws that every company should follow and the laws like the trade license, manufacturing license and so on. </w:t>
      </w:r>
    </w:p>
    <w:p w14:paraId="65286A3D" w14:textId="77777777" w:rsidR="00D472BF" w:rsidRDefault="00D472BF" w:rsidP="00D472BF">
      <w:pPr>
        <w:pStyle w:val="NormalWeb"/>
        <w:spacing w:before="0" w:beforeAutospacing="0" w:after="0" w:afterAutospacing="0" w:line="360" w:lineRule="auto"/>
        <w:jc w:val="both"/>
        <w:rPr>
          <w:color w:val="000000"/>
        </w:rPr>
      </w:pPr>
      <w:r w:rsidRPr="00233EA9">
        <w:rPr>
          <w:color w:val="000000"/>
        </w:rPr>
        <w:t xml:space="preserve">The company must also be aware that the environment does not face any harm because of the manufacturing process. </w:t>
      </w:r>
      <w:r w:rsidR="003111B3" w:rsidRPr="00233EA9">
        <w:rPr>
          <w:color w:val="000000"/>
        </w:rPr>
        <w:t>Therefore,</w:t>
      </w:r>
      <w:r w:rsidRPr="00233EA9">
        <w:rPr>
          <w:color w:val="000000"/>
        </w:rPr>
        <w:t xml:space="preserve"> the company needs to abide by the rules of the environmental laws of the UK that is the “Environmental Protection act 1974” and so on (</w:t>
      </w:r>
      <w:r w:rsidRPr="00233EA9">
        <w:rPr>
          <w:color w:val="222222"/>
          <w:shd w:val="clear" w:color="auto" w:fill="FFFFFF"/>
        </w:rPr>
        <w:t xml:space="preserve">Stephenson </w:t>
      </w:r>
      <w:r w:rsidRPr="00233EA9">
        <w:rPr>
          <w:i/>
          <w:color w:val="222222"/>
          <w:shd w:val="clear" w:color="auto" w:fill="FFFFFF"/>
        </w:rPr>
        <w:t>et al.,</w:t>
      </w:r>
      <w:r w:rsidRPr="00233EA9">
        <w:rPr>
          <w:color w:val="222222"/>
          <w:shd w:val="clear" w:color="auto" w:fill="FFFFFF"/>
        </w:rPr>
        <w:t xml:space="preserve"> 2020)</w:t>
      </w:r>
      <w:r w:rsidRPr="00233EA9">
        <w:rPr>
          <w:color w:val="000000"/>
        </w:rPr>
        <w:t>. These acts list down the guidelines to maintain the sustainability of the environment by taking few measures regarding the manufacturing unit of any business. These legalities must be followed by West End Bicycles to work within legal limits and be away from any legal issue on breach of any of the rules that would lead to complications of legal procedures and losses to the company. </w:t>
      </w:r>
    </w:p>
    <w:p w14:paraId="65286A3E" w14:textId="77777777" w:rsidR="004C5940" w:rsidRPr="004C5940" w:rsidRDefault="004C5940" w:rsidP="004C5940">
      <w:pPr>
        <w:spacing w:after="240" w:line="360" w:lineRule="auto"/>
        <w:jc w:val="both"/>
        <w:rPr>
          <w:rFonts w:ascii="Times New Roman" w:eastAsia="Times New Roman" w:hAnsi="Times New Roman" w:cs="Times New Roman"/>
          <w:sz w:val="24"/>
          <w:szCs w:val="24"/>
          <w:lang w:val="en-US"/>
        </w:rPr>
      </w:pPr>
    </w:p>
    <w:p w14:paraId="65286A3F" w14:textId="77777777" w:rsidR="004C5940" w:rsidRDefault="004C5940">
      <w:pPr>
        <w:rPr>
          <w:rFonts w:ascii="Times New Roman" w:eastAsia="Times New Roman" w:hAnsi="Times New Roman" w:cs="Times New Roman"/>
          <w:b/>
          <w:bCs/>
          <w:color w:val="000000"/>
          <w:sz w:val="24"/>
          <w:szCs w:val="24"/>
          <w:lang w:val="en-US"/>
        </w:rPr>
      </w:pPr>
      <w:r>
        <w:rPr>
          <w:rFonts w:ascii="Times New Roman" w:eastAsia="Times New Roman" w:hAnsi="Times New Roman" w:cs="Times New Roman"/>
          <w:b/>
          <w:bCs/>
          <w:color w:val="000000"/>
          <w:sz w:val="24"/>
          <w:szCs w:val="24"/>
          <w:lang w:val="en-US"/>
        </w:rPr>
        <w:br w:type="page"/>
      </w:r>
    </w:p>
    <w:p w14:paraId="65286A40" w14:textId="77777777" w:rsidR="004C5940" w:rsidRPr="004C5940" w:rsidRDefault="004C5940" w:rsidP="004C5940">
      <w:pPr>
        <w:pStyle w:val="Heading1"/>
        <w:spacing w:line="360" w:lineRule="auto"/>
        <w:jc w:val="both"/>
        <w:rPr>
          <w:rFonts w:ascii="Times New Roman" w:eastAsia="Times New Roman" w:hAnsi="Times New Roman" w:cs="Times New Roman"/>
          <w:b/>
          <w:color w:val="000000" w:themeColor="text1"/>
          <w:sz w:val="24"/>
          <w:szCs w:val="24"/>
          <w:lang w:val="en-US"/>
        </w:rPr>
      </w:pPr>
      <w:bookmarkStart w:id="224" w:name="_Toc56806539"/>
      <w:r w:rsidRPr="004C5940">
        <w:rPr>
          <w:rFonts w:ascii="Times New Roman" w:eastAsia="Times New Roman" w:hAnsi="Times New Roman" w:cs="Times New Roman"/>
          <w:b/>
          <w:color w:val="000000" w:themeColor="text1"/>
          <w:sz w:val="24"/>
          <w:szCs w:val="24"/>
          <w:lang w:val="en-US"/>
        </w:rPr>
        <w:lastRenderedPageBreak/>
        <w:t>Conclusion</w:t>
      </w:r>
      <w:bookmarkEnd w:id="224"/>
    </w:p>
    <w:p w14:paraId="65286A41"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 xml:space="preserve">The study covered the effective features that were related to management of the West </w:t>
      </w:r>
      <w:proofErr w:type="gramStart"/>
      <w:r w:rsidRPr="004C5940">
        <w:rPr>
          <w:rFonts w:ascii="Times New Roman" w:eastAsia="Times New Roman" w:hAnsi="Times New Roman" w:cs="Times New Roman"/>
          <w:color w:val="000000"/>
          <w:sz w:val="24"/>
          <w:szCs w:val="24"/>
          <w:lang w:val="en-US"/>
        </w:rPr>
        <w:t>End  Bicycles</w:t>
      </w:r>
      <w:proofErr w:type="gramEnd"/>
      <w:r w:rsidRPr="004C5940">
        <w:rPr>
          <w:rFonts w:ascii="Times New Roman" w:eastAsia="Times New Roman" w:hAnsi="Times New Roman" w:cs="Times New Roman"/>
          <w:color w:val="000000"/>
          <w:sz w:val="24"/>
          <w:szCs w:val="24"/>
          <w:lang w:val="en-US"/>
        </w:rPr>
        <w:t xml:space="preserve"> that operated in a smooth manner within the world market by specifying the effective norms and marketing policies. West End Bicycles helped to devise the effective strategies and market related policies. The different types of advertisements and marketing activities were designed to good effect for selling the products of the company. The wide range of steps and strategies were used up to great effect by adhering to the financial strategies that were used up to great effect by linking the objectives. </w:t>
      </w:r>
    </w:p>
    <w:p w14:paraId="65286A42" w14:textId="77777777" w:rsidR="004C5940" w:rsidRPr="004C5940" w:rsidRDefault="004C5940" w:rsidP="004C5940">
      <w:pPr>
        <w:spacing w:after="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lang w:val="en-US"/>
        </w:rPr>
        <w:t xml:space="preserve">The financial estimates were developed regarding the different types of expenses that were covered under designing the operations effectively to meet the goals. The wide range of marketing norms and policies were effectively </w:t>
      </w:r>
      <w:proofErr w:type="spellStart"/>
      <w:r w:rsidRPr="004C5940">
        <w:rPr>
          <w:rFonts w:ascii="Times New Roman" w:eastAsia="Times New Roman" w:hAnsi="Times New Roman" w:cs="Times New Roman"/>
          <w:color w:val="000000"/>
          <w:sz w:val="24"/>
          <w:szCs w:val="24"/>
          <w:lang w:val="en-US"/>
        </w:rPr>
        <w:t>utilised</w:t>
      </w:r>
      <w:proofErr w:type="spellEnd"/>
      <w:r w:rsidRPr="004C5940">
        <w:rPr>
          <w:rFonts w:ascii="Times New Roman" w:eastAsia="Times New Roman" w:hAnsi="Times New Roman" w:cs="Times New Roman"/>
          <w:color w:val="000000"/>
          <w:sz w:val="24"/>
          <w:szCs w:val="24"/>
          <w:lang w:val="en-US"/>
        </w:rPr>
        <w:t xml:space="preserve"> to methodical effect for ensuring that West End Bicycles operated well. The personal budget that had to be revised was effectively included to help in the management of the tasks that were related effectively. West End Bicycles had to adapt to the wide range of </w:t>
      </w:r>
      <w:proofErr w:type="gramStart"/>
      <w:r w:rsidRPr="004C5940">
        <w:rPr>
          <w:rFonts w:ascii="Times New Roman" w:eastAsia="Times New Roman" w:hAnsi="Times New Roman" w:cs="Times New Roman"/>
          <w:color w:val="000000"/>
          <w:sz w:val="24"/>
          <w:szCs w:val="24"/>
          <w:lang w:val="en-US"/>
        </w:rPr>
        <w:t>quality based</w:t>
      </w:r>
      <w:proofErr w:type="gramEnd"/>
      <w:r w:rsidRPr="004C5940">
        <w:rPr>
          <w:rFonts w:ascii="Times New Roman" w:eastAsia="Times New Roman" w:hAnsi="Times New Roman" w:cs="Times New Roman"/>
          <w:color w:val="000000"/>
          <w:sz w:val="24"/>
          <w:szCs w:val="24"/>
          <w:lang w:val="en-US"/>
        </w:rPr>
        <w:t xml:space="preserve"> strategies that helped it to focus upon the effective practices which led them to achieve the targets with success. </w:t>
      </w:r>
    </w:p>
    <w:p w14:paraId="65286A43" w14:textId="77777777" w:rsidR="004C5940" w:rsidRPr="004C5940" w:rsidRDefault="004C5940" w:rsidP="004C5940">
      <w:pPr>
        <w:pStyle w:val="NormalWeb"/>
        <w:spacing w:before="0" w:beforeAutospacing="0" w:after="0" w:afterAutospacing="0" w:line="360" w:lineRule="auto"/>
        <w:jc w:val="both"/>
      </w:pPr>
    </w:p>
    <w:p w14:paraId="65286A44" w14:textId="77777777" w:rsidR="003B3C44" w:rsidRPr="004C5940" w:rsidRDefault="003B3C44" w:rsidP="004C5940">
      <w:pPr>
        <w:spacing w:line="360" w:lineRule="auto"/>
        <w:jc w:val="both"/>
        <w:rPr>
          <w:rFonts w:ascii="Times New Roman" w:hAnsi="Times New Roman" w:cs="Times New Roman"/>
          <w:b/>
          <w:sz w:val="24"/>
          <w:szCs w:val="24"/>
        </w:rPr>
      </w:pPr>
    </w:p>
    <w:p w14:paraId="65286A45" w14:textId="77777777" w:rsidR="002E52C8" w:rsidRPr="00233EA9" w:rsidRDefault="002E52C8">
      <w:pPr>
        <w:rPr>
          <w:rFonts w:ascii="Times New Roman" w:hAnsi="Times New Roman" w:cs="Times New Roman"/>
          <w:b/>
          <w:sz w:val="24"/>
          <w:szCs w:val="24"/>
        </w:rPr>
      </w:pPr>
      <w:r w:rsidRPr="00233EA9">
        <w:rPr>
          <w:rFonts w:ascii="Times New Roman" w:hAnsi="Times New Roman" w:cs="Times New Roman"/>
          <w:b/>
          <w:sz w:val="24"/>
          <w:szCs w:val="24"/>
        </w:rPr>
        <w:br w:type="page"/>
      </w:r>
    </w:p>
    <w:p w14:paraId="65286A46" w14:textId="77777777" w:rsidR="004C5940" w:rsidRPr="004C5940" w:rsidRDefault="00EC5316" w:rsidP="004C5940">
      <w:pPr>
        <w:pStyle w:val="Heading1"/>
        <w:spacing w:line="360" w:lineRule="auto"/>
        <w:jc w:val="both"/>
        <w:rPr>
          <w:rFonts w:ascii="Times New Roman" w:hAnsi="Times New Roman" w:cs="Times New Roman"/>
          <w:b/>
          <w:color w:val="000000" w:themeColor="text1"/>
          <w:sz w:val="24"/>
          <w:szCs w:val="24"/>
        </w:rPr>
      </w:pPr>
      <w:bookmarkStart w:id="225" w:name="_Toc56806540"/>
      <w:r w:rsidRPr="004C5940">
        <w:rPr>
          <w:rFonts w:ascii="Times New Roman" w:hAnsi="Times New Roman" w:cs="Times New Roman"/>
          <w:b/>
          <w:color w:val="000000" w:themeColor="text1"/>
          <w:sz w:val="24"/>
          <w:szCs w:val="24"/>
        </w:rPr>
        <w:lastRenderedPageBreak/>
        <w:t>References</w:t>
      </w:r>
      <w:bookmarkEnd w:id="225"/>
    </w:p>
    <w:p w14:paraId="65286A47" w14:textId="77777777" w:rsidR="004C5940" w:rsidRPr="004C5940" w:rsidRDefault="004C5940" w:rsidP="004C5940">
      <w:pPr>
        <w:spacing w:line="360" w:lineRule="auto"/>
        <w:jc w:val="both"/>
        <w:rPr>
          <w:rFonts w:ascii="Times New Roman" w:hAnsi="Times New Roman" w:cs="Times New Roman"/>
          <w:b/>
          <w:sz w:val="24"/>
          <w:szCs w:val="24"/>
        </w:rPr>
      </w:pPr>
      <w:r w:rsidRPr="007574F4">
        <w:rPr>
          <w:rFonts w:ascii="Times New Roman" w:hAnsi="Times New Roman" w:cs="Times New Roman"/>
          <w:color w:val="222222"/>
          <w:sz w:val="24"/>
          <w:szCs w:val="24"/>
          <w:shd w:val="clear" w:color="auto" w:fill="FFFFFF"/>
        </w:rPr>
        <w:t xml:space="preserve">Ahuja, G. and </w:t>
      </w:r>
      <w:proofErr w:type="spellStart"/>
      <w:r w:rsidRPr="007574F4">
        <w:rPr>
          <w:rFonts w:ascii="Times New Roman" w:hAnsi="Times New Roman" w:cs="Times New Roman"/>
          <w:color w:val="222222"/>
          <w:sz w:val="24"/>
          <w:szCs w:val="24"/>
          <w:shd w:val="clear" w:color="auto" w:fill="FFFFFF"/>
        </w:rPr>
        <w:t>Novelli</w:t>
      </w:r>
      <w:proofErr w:type="spellEnd"/>
      <w:r w:rsidRPr="007574F4">
        <w:rPr>
          <w:rFonts w:ascii="Times New Roman" w:hAnsi="Times New Roman" w:cs="Times New Roman"/>
          <w:color w:val="222222"/>
          <w:sz w:val="24"/>
          <w:szCs w:val="24"/>
          <w:shd w:val="clear" w:color="auto" w:fill="FFFFFF"/>
        </w:rPr>
        <w:t>, E., 2016. Incumbent responses to an entrant with a new business model: Resource co-deployment and resource re-deployment strategies. In </w:t>
      </w:r>
      <w:r w:rsidRPr="007574F4">
        <w:rPr>
          <w:rFonts w:ascii="Times New Roman" w:hAnsi="Times New Roman" w:cs="Times New Roman"/>
          <w:i/>
          <w:iCs/>
          <w:color w:val="222222"/>
          <w:sz w:val="24"/>
          <w:szCs w:val="24"/>
          <w:shd w:val="clear" w:color="auto" w:fill="FFFFFF"/>
        </w:rPr>
        <w:t>Resource redeployment and corporate strategy</w:t>
      </w:r>
      <w:r w:rsidRPr="007574F4">
        <w:rPr>
          <w:rFonts w:ascii="Times New Roman" w:hAnsi="Times New Roman" w:cs="Times New Roman"/>
          <w:color w:val="222222"/>
          <w:sz w:val="24"/>
          <w:szCs w:val="24"/>
          <w:shd w:val="clear" w:color="auto" w:fill="FFFFFF"/>
        </w:rPr>
        <w:t>. Emerald Group Publishing Limited.</w:t>
      </w:r>
    </w:p>
    <w:p w14:paraId="65286A48"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proofErr w:type="spellStart"/>
      <w:r w:rsidRPr="007574F4">
        <w:rPr>
          <w:rFonts w:ascii="Times New Roman" w:hAnsi="Times New Roman" w:cs="Times New Roman"/>
          <w:color w:val="222222"/>
          <w:sz w:val="24"/>
          <w:szCs w:val="24"/>
          <w:shd w:val="clear" w:color="auto" w:fill="FFFFFF"/>
        </w:rPr>
        <w:t>Angeloska-Dichovska</w:t>
      </w:r>
      <w:proofErr w:type="spellEnd"/>
      <w:r w:rsidRPr="007574F4">
        <w:rPr>
          <w:rFonts w:ascii="Times New Roman" w:hAnsi="Times New Roman" w:cs="Times New Roman"/>
          <w:color w:val="222222"/>
          <w:sz w:val="24"/>
          <w:szCs w:val="24"/>
          <w:shd w:val="clear" w:color="auto" w:fill="FFFFFF"/>
        </w:rPr>
        <w:t xml:space="preserve">, M. and </w:t>
      </w:r>
      <w:proofErr w:type="spellStart"/>
      <w:r w:rsidRPr="007574F4">
        <w:rPr>
          <w:rFonts w:ascii="Times New Roman" w:hAnsi="Times New Roman" w:cs="Times New Roman"/>
          <w:color w:val="222222"/>
          <w:sz w:val="24"/>
          <w:szCs w:val="24"/>
          <w:shd w:val="clear" w:color="auto" w:fill="FFFFFF"/>
        </w:rPr>
        <w:t>Petkovska-Mirchevska</w:t>
      </w:r>
      <w:proofErr w:type="spellEnd"/>
      <w:r w:rsidRPr="007574F4">
        <w:rPr>
          <w:rFonts w:ascii="Times New Roman" w:hAnsi="Times New Roman" w:cs="Times New Roman"/>
          <w:color w:val="222222"/>
          <w:sz w:val="24"/>
          <w:szCs w:val="24"/>
          <w:shd w:val="clear" w:color="auto" w:fill="FFFFFF"/>
        </w:rPr>
        <w:t>, T., 2017. Challenges of the Company in the New Economy and Development of E-business Strategy. </w:t>
      </w:r>
      <w:r w:rsidRPr="007574F4">
        <w:rPr>
          <w:rFonts w:ascii="Times New Roman" w:hAnsi="Times New Roman" w:cs="Times New Roman"/>
          <w:i/>
          <w:iCs/>
          <w:color w:val="222222"/>
          <w:sz w:val="24"/>
          <w:szCs w:val="24"/>
          <w:shd w:val="clear" w:color="auto" w:fill="FFFFFF"/>
        </w:rPr>
        <w:t>Strategic Management</w:t>
      </w:r>
      <w:r w:rsidRPr="007574F4">
        <w:rPr>
          <w:rFonts w:ascii="Times New Roman" w:hAnsi="Times New Roman" w:cs="Times New Roman"/>
          <w:color w:val="222222"/>
          <w:sz w:val="24"/>
          <w:szCs w:val="24"/>
          <w:shd w:val="clear" w:color="auto" w:fill="FFFFFF"/>
        </w:rPr>
        <w:t>, </w:t>
      </w:r>
      <w:r w:rsidRPr="007574F4">
        <w:rPr>
          <w:rFonts w:ascii="Times New Roman" w:hAnsi="Times New Roman" w:cs="Times New Roman"/>
          <w:i/>
          <w:iCs/>
          <w:color w:val="222222"/>
          <w:sz w:val="24"/>
          <w:szCs w:val="24"/>
          <w:shd w:val="clear" w:color="auto" w:fill="FFFFFF"/>
        </w:rPr>
        <w:t>22</w:t>
      </w:r>
      <w:r w:rsidRPr="007574F4">
        <w:rPr>
          <w:rFonts w:ascii="Times New Roman" w:hAnsi="Times New Roman" w:cs="Times New Roman"/>
          <w:color w:val="222222"/>
          <w:sz w:val="24"/>
          <w:szCs w:val="24"/>
          <w:shd w:val="clear" w:color="auto" w:fill="FFFFFF"/>
        </w:rPr>
        <w:t>(2), pp.27-35.</w:t>
      </w:r>
    </w:p>
    <w:p w14:paraId="65286A49"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proofErr w:type="spellStart"/>
      <w:r w:rsidRPr="007574F4">
        <w:rPr>
          <w:rFonts w:ascii="Times New Roman" w:hAnsi="Times New Roman" w:cs="Times New Roman"/>
          <w:color w:val="222222"/>
          <w:sz w:val="24"/>
          <w:szCs w:val="24"/>
          <w:shd w:val="clear" w:color="auto" w:fill="FFFFFF"/>
        </w:rPr>
        <w:t>Antamoshkina</w:t>
      </w:r>
      <w:proofErr w:type="spellEnd"/>
      <w:r w:rsidRPr="007574F4">
        <w:rPr>
          <w:rFonts w:ascii="Times New Roman" w:hAnsi="Times New Roman" w:cs="Times New Roman"/>
          <w:color w:val="222222"/>
          <w:sz w:val="24"/>
          <w:szCs w:val="24"/>
          <w:shd w:val="clear" w:color="auto" w:fill="FFFFFF"/>
        </w:rPr>
        <w:t xml:space="preserve">, O.I. and </w:t>
      </w:r>
      <w:proofErr w:type="spellStart"/>
      <w:r w:rsidRPr="007574F4">
        <w:rPr>
          <w:rFonts w:ascii="Times New Roman" w:hAnsi="Times New Roman" w:cs="Times New Roman"/>
          <w:color w:val="222222"/>
          <w:sz w:val="24"/>
          <w:szCs w:val="24"/>
          <w:shd w:val="clear" w:color="auto" w:fill="FFFFFF"/>
        </w:rPr>
        <w:t>Zinina</w:t>
      </w:r>
      <w:proofErr w:type="spellEnd"/>
      <w:r w:rsidRPr="007574F4">
        <w:rPr>
          <w:rFonts w:ascii="Times New Roman" w:hAnsi="Times New Roman" w:cs="Times New Roman"/>
          <w:color w:val="222222"/>
          <w:sz w:val="24"/>
          <w:szCs w:val="24"/>
          <w:shd w:val="clear" w:color="auto" w:fill="FFFFFF"/>
        </w:rPr>
        <w:t>, O.V., 2019, May. A methodology for assessing the prospects of modifying business strategy of an enterprise in the external environment. In </w:t>
      </w:r>
      <w:r w:rsidRPr="007574F4">
        <w:rPr>
          <w:rFonts w:ascii="Times New Roman" w:hAnsi="Times New Roman" w:cs="Times New Roman"/>
          <w:i/>
          <w:iCs/>
          <w:color w:val="222222"/>
          <w:sz w:val="24"/>
          <w:szCs w:val="24"/>
          <w:shd w:val="clear" w:color="auto" w:fill="FFFFFF"/>
        </w:rPr>
        <w:t>IOP Conference Series: Materials Science and Engineering</w:t>
      </w:r>
      <w:r w:rsidRPr="007574F4">
        <w:rPr>
          <w:rFonts w:ascii="Times New Roman" w:hAnsi="Times New Roman" w:cs="Times New Roman"/>
          <w:color w:val="222222"/>
          <w:sz w:val="24"/>
          <w:szCs w:val="24"/>
          <w:shd w:val="clear" w:color="auto" w:fill="FFFFFF"/>
        </w:rPr>
        <w:t> (Vol. 537, No. 4, p. 042023). IOP Publishing.</w:t>
      </w:r>
    </w:p>
    <w:p w14:paraId="65286A4A"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r w:rsidRPr="007574F4">
        <w:rPr>
          <w:rFonts w:ascii="Times New Roman" w:hAnsi="Times New Roman" w:cs="Times New Roman"/>
          <w:color w:val="222222"/>
          <w:sz w:val="24"/>
          <w:szCs w:val="24"/>
          <w:shd w:val="clear" w:color="auto" w:fill="FFFFFF"/>
        </w:rPr>
        <w:t xml:space="preserve">Anwar, J., Shah, S. and </w:t>
      </w:r>
      <w:proofErr w:type="spellStart"/>
      <w:r w:rsidRPr="007574F4">
        <w:rPr>
          <w:rFonts w:ascii="Times New Roman" w:hAnsi="Times New Roman" w:cs="Times New Roman"/>
          <w:color w:val="222222"/>
          <w:sz w:val="24"/>
          <w:szCs w:val="24"/>
          <w:shd w:val="clear" w:color="auto" w:fill="FFFFFF"/>
        </w:rPr>
        <w:t>Hasnu</w:t>
      </w:r>
      <w:proofErr w:type="spellEnd"/>
      <w:r w:rsidRPr="007574F4">
        <w:rPr>
          <w:rFonts w:ascii="Times New Roman" w:hAnsi="Times New Roman" w:cs="Times New Roman"/>
          <w:color w:val="222222"/>
          <w:sz w:val="24"/>
          <w:szCs w:val="24"/>
          <w:shd w:val="clear" w:color="auto" w:fill="FFFFFF"/>
        </w:rPr>
        <w:t>, S., 2016. BUSINESS STRATEGY AND ORGANIZATIONAL PERFORMANCE. </w:t>
      </w:r>
      <w:r w:rsidRPr="007574F4">
        <w:rPr>
          <w:rFonts w:ascii="Times New Roman" w:hAnsi="Times New Roman" w:cs="Times New Roman"/>
          <w:i/>
          <w:iCs/>
          <w:color w:val="222222"/>
          <w:sz w:val="24"/>
          <w:szCs w:val="24"/>
          <w:shd w:val="clear" w:color="auto" w:fill="FFFFFF"/>
        </w:rPr>
        <w:t>Pakistan Economic and Social Review</w:t>
      </w:r>
      <w:r w:rsidRPr="007574F4">
        <w:rPr>
          <w:rFonts w:ascii="Times New Roman" w:hAnsi="Times New Roman" w:cs="Times New Roman"/>
          <w:color w:val="222222"/>
          <w:sz w:val="24"/>
          <w:szCs w:val="24"/>
          <w:shd w:val="clear" w:color="auto" w:fill="FFFFFF"/>
        </w:rPr>
        <w:t>, </w:t>
      </w:r>
      <w:r w:rsidRPr="007574F4">
        <w:rPr>
          <w:rFonts w:ascii="Times New Roman" w:hAnsi="Times New Roman" w:cs="Times New Roman"/>
          <w:i/>
          <w:iCs/>
          <w:color w:val="222222"/>
          <w:sz w:val="24"/>
          <w:szCs w:val="24"/>
          <w:shd w:val="clear" w:color="auto" w:fill="FFFFFF"/>
        </w:rPr>
        <w:t>54</w:t>
      </w:r>
      <w:r w:rsidRPr="007574F4">
        <w:rPr>
          <w:rFonts w:ascii="Times New Roman" w:hAnsi="Times New Roman" w:cs="Times New Roman"/>
          <w:color w:val="222222"/>
          <w:sz w:val="24"/>
          <w:szCs w:val="24"/>
          <w:shd w:val="clear" w:color="auto" w:fill="FFFFFF"/>
        </w:rPr>
        <w:t>(1), pp.97-122.</w:t>
      </w:r>
    </w:p>
    <w:p w14:paraId="65286A4B" w14:textId="77777777" w:rsidR="004C5940" w:rsidRPr="004C5940" w:rsidRDefault="004C5940" w:rsidP="004C5940">
      <w:pPr>
        <w:spacing w:before="240" w:after="240" w:line="360" w:lineRule="auto"/>
        <w:jc w:val="both"/>
        <w:rPr>
          <w:rFonts w:ascii="Times New Roman" w:eastAsia="Times New Roman" w:hAnsi="Times New Roman" w:cs="Times New Roman"/>
          <w:sz w:val="24"/>
          <w:szCs w:val="24"/>
          <w:lang w:val="en-US"/>
        </w:rPr>
      </w:pPr>
      <w:proofErr w:type="spellStart"/>
      <w:r w:rsidRPr="004C5940">
        <w:rPr>
          <w:rFonts w:ascii="Times New Roman" w:eastAsia="Times New Roman" w:hAnsi="Times New Roman" w:cs="Times New Roman"/>
          <w:color w:val="222222"/>
          <w:sz w:val="24"/>
          <w:szCs w:val="24"/>
          <w:shd w:val="clear" w:color="auto" w:fill="FFFFFF"/>
          <w:lang w:val="en-US"/>
        </w:rPr>
        <w:t>Aprigliano</w:t>
      </w:r>
      <w:proofErr w:type="spellEnd"/>
      <w:r w:rsidRPr="004C5940">
        <w:rPr>
          <w:rFonts w:ascii="Times New Roman" w:eastAsia="Times New Roman" w:hAnsi="Times New Roman" w:cs="Times New Roman"/>
          <w:color w:val="222222"/>
          <w:sz w:val="24"/>
          <w:szCs w:val="24"/>
          <w:shd w:val="clear" w:color="auto" w:fill="FFFFFF"/>
          <w:lang w:val="en-US"/>
        </w:rPr>
        <w:t xml:space="preserve">, V., </w:t>
      </w:r>
      <w:proofErr w:type="spellStart"/>
      <w:r w:rsidRPr="004C5940">
        <w:rPr>
          <w:rFonts w:ascii="Times New Roman" w:eastAsia="Times New Roman" w:hAnsi="Times New Roman" w:cs="Times New Roman"/>
          <w:color w:val="222222"/>
          <w:sz w:val="24"/>
          <w:szCs w:val="24"/>
          <w:shd w:val="clear" w:color="auto" w:fill="FFFFFF"/>
          <w:lang w:val="en-US"/>
        </w:rPr>
        <w:t>Ardizzi</w:t>
      </w:r>
      <w:proofErr w:type="spellEnd"/>
      <w:r w:rsidRPr="004C5940">
        <w:rPr>
          <w:rFonts w:ascii="Times New Roman" w:eastAsia="Times New Roman" w:hAnsi="Times New Roman" w:cs="Times New Roman"/>
          <w:color w:val="222222"/>
          <w:sz w:val="24"/>
          <w:szCs w:val="24"/>
          <w:shd w:val="clear" w:color="auto" w:fill="FFFFFF"/>
          <w:lang w:val="en-US"/>
        </w:rPr>
        <w:t xml:space="preserve">, G. and </w:t>
      </w:r>
      <w:proofErr w:type="spellStart"/>
      <w:r w:rsidRPr="004C5940">
        <w:rPr>
          <w:rFonts w:ascii="Times New Roman" w:eastAsia="Times New Roman" w:hAnsi="Times New Roman" w:cs="Times New Roman"/>
          <w:color w:val="222222"/>
          <w:sz w:val="24"/>
          <w:szCs w:val="24"/>
          <w:shd w:val="clear" w:color="auto" w:fill="FFFFFF"/>
          <w:lang w:val="en-US"/>
        </w:rPr>
        <w:t>Monteforte</w:t>
      </w:r>
      <w:proofErr w:type="spellEnd"/>
      <w:r w:rsidRPr="004C5940">
        <w:rPr>
          <w:rFonts w:ascii="Times New Roman" w:eastAsia="Times New Roman" w:hAnsi="Times New Roman" w:cs="Times New Roman"/>
          <w:color w:val="222222"/>
          <w:sz w:val="24"/>
          <w:szCs w:val="24"/>
          <w:shd w:val="clear" w:color="auto" w:fill="FFFFFF"/>
          <w:lang w:val="en-US"/>
        </w:rPr>
        <w:t xml:space="preserve">, L., 2019. Using the payment system data to forecast the economic activity. </w:t>
      </w:r>
      <w:r w:rsidRPr="004C5940">
        <w:rPr>
          <w:rFonts w:ascii="Times New Roman" w:eastAsia="Times New Roman" w:hAnsi="Times New Roman" w:cs="Times New Roman"/>
          <w:i/>
          <w:iCs/>
          <w:color w:val="222222"/>
          <w:sz w:val="24"/>
          <w:szCs w:val="24"/>
          <w:shd w:val="clear" w:color="auto" w:fill="FFFFFF"/>
          <w:lang w:val="en-US"/>
        </w:rPr>
        <w:t>International Journal of Central Banking, WP</w:t>
      </w:r>
      <w:r w:rsidRPr="004C5940">
        <w:rPr>
          <w:rFonts w:ascii="Times New Roman" w:eastAsia="Times New Roman" w:hAnsi="Times New Roman" w:cs="Times New Roman"/>
          <w:color w:val="222222"/>
          <w:sz w:val="24"/>
          <w:szCs w:val="24"/>
          <w:shd w:val="clear" w:color="auto" w:fill="FFFFFF"/>
          <w:lang w:val="en-US"/>
        </w:rPr>
        <w:t xml:space="preserve">, </w:t>
      </w:r>
      <w:r w:rsidRPr="004C5940">
        <w:rPr>
          <w:rFonts w:ascii="Times New Roman" w:eastAsia="Times New Roman" w:hAnsi="Times New Roman" w:cs="Times New Roman"/>
          <w:i/>
          <w:iCs/>
          <w:color w:val="222222"/>
          <w:sz w:val="24"/>
          <w:szCs w:val="24"/>
          <w:shd w:val="clear" w:color="auto" w:fill="FFFFFF"/>
          <w:lang w:val="en-US"/>
        </w:rPr>
        <w:t>1098</w:t>
      </w:r>
      <w:r w:rsidRPr="004C5940">
        <w:rPr>
          <w:rFonts w:ascii="Times New Roman" w:eastAsia="Times New Roman" w:hAnsi="Times New Roman" w:cs="Times New Roman"/>
          <w:color w:val="222222"/>
          <w:sz w:val="24"/>
          <w:szCs w:val="24"/>
          <w:shd w:val="clear" w:color="auto" w:fill="FFFFFF"/>
          <w:lang w:val="en-US"/>
        </w:rPr>
        <w:t>.</w:t>
      </w:r>
    </w:p>
    <w:p w14:paraId="65286A4C"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proofErr w:type="spellStart"/>
      <w:r w:rsidRPr="007574F4">
        <w:rPr>
          <w:rFonts w:ascii="Times New Roman" w:hAnsi="Times New Roman" w:cs="Times New Roman"/>
          <w:color w:val="222222"/>
          <w:sz w:val="24"/>
          <w:szCs w:val="24"/>
          <w:shd w:val="clear" w:color="auto" w:fill="FFFFFF"/>
        </w:rPr>
        <w:t>Arieftiara</w:t>
      </w:r>
      <w:proofErr w:type="spellEnd"/>
      <w:r w:rsidRPr="007574F4">
        <w:rPr>
          <w:rFonts w:ascii="Times New Roman" w:hAnsi="Times New Roman" w:cs="Times New Roman"/>
          <w:color w:val="222222"/>
          <w:sz w:val="24"/>
          <w:szCs w:val="24"/>
          <w:shd w:val="clear" w:color="auto" w:fill="FFFFFF"/>
        </w:rPr>
        <w:t xml:space="preserve">, D., Utama, S. and </w:t>
      </w:r>
      <w:proofErr w:type="spellStart"/>
      <w:r w:rsidRPr="007574F4">
        <w:rPr>
          <w:rFonts w:ascii="Times New Roman" w:hAnsi="Times New Roman" w:cs="Times New Roman"/>
          <w:color w:val="222222"/>
          <w:sz w:val="24"/>
          <w:szCs w:val="24"/>
          <w:shd w:val="clear" w:color="auto" w:fill="FFFFFF"/>
        </w:rPr>
        <w:t>Wardhani</w:t>
      </w:r>
      <w:proofErr w:type="spellEnd"/>
      <w:r w:rsidRPr="007574F4">
        <w:rPr>
          <w:rFonts w:ascii="Times New Roman" w:hAnsi="Times New Roman" w:cs="Times New Roman"/>
          <w:color w:val="222222"/>
          <w:sz w:val="24"/>
          <w:szCs w:val="24"/>
          <w:shd w:val="clear" w:color="auto" w:fill="FFFFFF"/>
        </w:rPr>
        <w:t>, R., 2017. Environmental uncertainty as a contingent factor of business strategy decisions: Introducing an alternative measure of uncertainty. </w:t>
      </w:r>
      <w:r w:rsidRPr="007574F4">
        <w:rPr>
          <w:rFonts w:ascii="Times New Roman" w:hAnsi="Times New Roman" w:cs="Times New Roman"/>
          <w:i/>
          <w:iCs/>
          <w:color w:val="222222"/>
          <w:sz w:val="24"/>
          <w:szCs w:val="24"/>
          <w:shd w:val="clear" w:color="auto" w:fill="FFFFFF"/>
        </w:rPr>
        <w:t>Australasian Accounting, Business and Finance Journal</w:t>
      </w:r>
      <w:r w:rsidRPr="007574F4">
        <w:rPr>
          <w:rFonts w:ascii="Times New Roman" w:hAnsi="Times New Roman" w:cs="Times New Roman"/>
          <w:color w:val="222222"/>
          <w:sz w:val="24"/>
          <w:szCs w:val="24"/>
          <w:shd w:val="clear" w:color="auto" w:fill="FFFFFF"/>
        </w:rPr>
        <w:t>, </w:t>
      </w:r>
      <w:r w:rsidRPr="007574F4">
        <w:rPr>
          <w:rFonts w:ascii="Times New Roman" w:hAnsi="Times New Roman" w:cs="Times New Roman"/>
          <w:i/>
          <w:iCs/>
          <w:color w:val="222222"/>
          <w:sz w:val="24"/>
          <w:szCs w:val="24"/>
          <w:shd w:val="clear" w:color="auto" w:fill="FFFFFF"/>
        </w:rPr>
        <w:t>11</w:t>
      </w:r>
      <w:r w:rsidRPr="007574F4">
        <w:rPr>
          <w:rFonts w:ascii="Times New Roman" w:hAnsi="Times New Roman" w:cs="Times New Roman"/>
          <w:color w:val="222222"/>
          <w:sz w:val="24"/>
          <w:szCs w:val="24"/>
          <w:shd w:val="clear" w:color="auto" w:fill="FFFFFF"/>
        </w:rPr>
        <w:t>(4), pp.116-130.</w:t>
      </w:r>
    </w:p>
    <w:p w14:paraId="65286A4D"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r w:rsidRPr="007574F4">
        <w:rPr>
          <w:rFonts w:ascii="Times New Roman" w:hAnsi="Times New Roman" w:cs="Times New Roman"/>
          <w:color w:val="222222"/>
          <w:sz w:val="24"/>
          <w:szCs w:val="24"/>
          <w:shd w:val="clear" w:color="auto" w:fill="FFFFFF"/>
        </w:rPr>
        <w:t>Bai, C.A., Cordeiro, J. and Sarkis, J., 2020. Blockchain technology: Business, strategy, the environment, and sustainability. </w:t>
      </w:r>
      <w:r w:rsidRPr="007574F4">
        <w:rPr>
          <w:rFonts w:ascii="Times New Roman" w:hAnsi="Times New Roman" w:cs="Times New Roman"/>
          <w:i/>
          <w:iCs/>
          <w:color w:val="222222"/>
          <w:sz w:val="24"/>
          <w:szCs w:val="24"/>
          <w:shd w:val="clear" w:color="auto" w:fill="FFFFFF"/>
        </w:rPr>
        <w:t>Business Strategy and the Environment</w:t>
      </w:r>
      <w:r w:rsidRPr="007574F4">
        <w:rPr>
          <w:rFonts w:ascii="Times New Roman" w:hAnsi="Times New Roman" w:cs="Times New Roman"/>
          <w:color w:val="222222"/>
          <w:sz w:val="24"/>
          <w:szCs w:val="24"/>
          <w:shd w:val="clear" w:color="auto" w:fill="FFFFFF"/>
        </w:rPr>
        <w:t>, </w:t>
      </w:r>
      <w:r w:rsidRPr="007574F4">
        <w:rPr>
          <w:rFonts w:ascii="Times New Roman" w:hAnsi="Times New Roman" w:cs="Times New Roman"/>
          <w:i/>
          <w:iCs/>
          <w:color w:val="222222"/>
          <w:sz w:val="24"/>
          <w:szCs w:val="24"/>
          <w:shd w:val="clear" w:color="auto" w:fill="FFFFFF"/>
        </w:rPr>
        <w:t>29</w:t>
      </w:r>
      <w:r w:rsidRPr="007574F4">
        <w:rPr>
          <w:rFonts w:ascii="Times New Roman" w:hAnsi="Times New Roman" w:cs="Times New Roman"/>
          <w:color w:val="222222"/>
          <w:sz w:val="24"/>
          <w:szCs w:val="24"/>
          <w:shd w:val="clear" w:color="auto" w:fill="FFFFFF"/>
        </w:rPr>
        <w:t>(1), pp.321-322.</w:t>
      </w:r>
    </w:p>
    <w:p w14:paraId="65286A4E"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r w:rsidRPr="007574F4">
        <w:rPr>
          <w:rFonts w:ascii="Times New Roman" w:hAnsi="Times New Roman" w:cs="Times New Roman"/>
          <w:color w:val="222222"/>
          <w:sz w:val="24"/>
          <w:szCs w:val="24"/>
          <w:shd w:val="clear" w:color="auto" w:fill="FFFFFF"/>
        </w:rPr>
        <w:t>Bashir, M. and Verma, R., 2017. Why business model innovation is the new competitive advantage. </w:t>
      </w:r>
      <w:r w:rsidRPr="007574F4">
        <w:rPr>
          <w:rFonts w:ascii="Times New Roman" w:hAnsi="Times New Roman" w:cs="Times New Roman"/>
          <w:i/>
          <w:iCs/>
          <w:color w:val="222222"/>
          <w:sz w:val="24"/>
          <w:szCs w:val="24"/>
          <w:shd w:val="clear" w:color="auto" w:fill="FFFFFF"/>
        </w:rPr>
        <w:t>IUP Journal of Business Strategy</w:t>
      </w:r>
      <w:r w:rsidRPr="007574F4">
        <w:rPr>
          <w:rFonts w:ascii="Times New Roman" w:hAnsi="Times New Roman" w:cs="Times New Roman"/>
          <w:color w:val="222222"/>
          <w:sz w:val="24"/>
          <w:szCs w:val="24"/>
          <w:shd w:val="clear" w:color="auto" w:fill="FFFFFF"/>
        </w:rPr>
        <w:t>, </w:t>
      </w:r>
      <w:r w:rsidRPr="007574F4">
        <w:rPr>
          <w:rFonts w:ascii="Times New Roman" w:hAnsi="Times New Roman" w:cs="Times New Roman"/>
          <w:i/>
          <w:iCs/>
          <w:color w:val="222222"/>
          <w:sz w:val="24"/>
          <w:szCs w:val="24"/>
          <w:shd w:val="clear" w:color="auto" w:fill="FFFFFF"/>
        </w:rPr>
        <w:t>14</w:t>
      </w:r>
      <w:r w:rsidRPr="007574F4">
        <w:rPr>
          <w:rFonts w:ascii="Times New Roman" w:hAnsi="Times New Roman" w:cs="Times New Roman"/>
          <w:color w:val="222222"/>
          <w:sz w:val="24"/>
          <w:szCs w:val="24"/>
          <w:shd w:val="clear" w:color="auto" w:fill="FFFFFF"/>
        </w:rPr>
        <w:t>(1), p.7.</w:t>
      </w:r>
    </w:p>
    <w:p w14:paraId="65286A4F" w14:textId="77777777" w:rsidR="004C5940" w:rsidRPr="004C5940" w:rsidRDefault="004C5940" w:rsidP="004C5940">
      <w:pPr>
        <w:spacing w:before="240" w:after="240" w:line="360" w:lineRule="auto"/>
        <w:jc w:val="both"/>
        <w:rPr>
          <w:rFonts w:ascii="Times New Roman" w:eastAsia="Times New Roman" w:hAnsi="Times New Roman" w:cs="Times New Roman"/>
          <w:sz w:val="24"/>
          <w:szCs w:val="24"/>
          <w:lang w:val="en-US"/>
        </w:rPr>
      </w:pPr>
      <w:proofErr w:type="spellStart"/>
      <w:r w:rsidRPr="004C5940">
        <w:rPr>
          <w:rFonts w:ascii="Times New Roman" w:eastAsia="Times New Roman" w:hAnsi="Times New Roman" w:cs="Times New Roman"/>
          <w:color w:val="222222"/>
          <w:sz w:val="24"/>
          <w:szCs w:val="24"/>
          <w:shd w:val="clear" w:color="auto" w:fill="FFFFFF"/>
          <w:lang w:val="en-US"/>
        </w:rPr>
        <w:t>Bedi</w:t>
      </w:r>
      <w:proofErr w:type="spellEnd"/>
      <w:r w:rsidRPr="004C5940">
        <w:rPr>
          <w:rFonts w:ascii="Times New Roman" w:eastAsia="Times New Roman" w:hAnsi="Times New Roman" w:cs="Times New Roman"/>
          <w:color w:val="222222"/>
          <w:sz w:val="24"/>
          <w:szCs w:val="24"/>
          <w:shd w:val="clear" w:color="auto" w:fill="FFFFFF"/>
          <w:lang w:val="en-US"/>
        </w:rPr>
        <w:t xml:space="preserve">, P. and </w:t>
      </w:r>
      <w:proofErr w:type="spellStart"/>
      <w:r w:rsidRPr="004C5940">
        <w:rPr>
          <w:rFonts w:ascii="Times New Roman" w:eastAsia="Times New Roman" w:hAnsi="Times New Roman" w:cs="Times New Roman"/>
          <w:color w:val="222222"/>
          <w:sz w:val="24"/>
          <w:szCs w:val="24"/>
          <w:shd w:val="clear" w:color="auto" w:fill="FFFFFF"/>
          <w:lang w:val="en-US"/>
        </w:rPr>
        <w:t>Nashier</w:t>
      </w:r>
      <w:proofErr w:type="spellEnd"/>
      <w:r w:rsidRPr="004C5940">
        <w:rPr>
          <w:rFonts w:ascii="Times New Roman" w:eastAsia="Times New Roman" w:hAnsi="Times New Roman" w:cs="Times New Roman"/>
          <w:color w:val="222222"/>
          <w:sz w:val="24"/>
          <w:szCs w:val="24"/>
          <w:shd w:val="clear" w:color="auto" w:fill="FFFFFF"/>
          <w:lang w:val="en-US"/>
        </w:rPr>
        <w:t xml:space="preserve">, T., 2020. On the investment credentials of Bitcoin: A cross-currency perspective. </w:t>
      </w:r>
      <w:r w:rsidRPr="004C5940">
        <w:rPr>
          <w:rFonts w:ascii="Times New Roman" w:eastAsia="Times New Roman" w:hAnsi="Times New Roman" w:cs="Times New Roman"/>
          <w:i/>
          <w:iCs/>
          <w:color w:val="222222"/>
          <w:sz w:val="24"/>
          <w:szCs w:val="24"/>
          <w:shd w:val="clear" w:color="auto" w:fill="FFFFFF"/>
          <w:lang w:val="en-US"/>
        </w:rPr>
        <w:t>Research in International Business and Finance</w:t>
      </w:r>
      <w:r w:rsidRPr="004C5940">
        <w:rPr>
          <w:rFonts w:ascii="Times New Roman" w:eastAsia="Times New Roman" w:hAnsi="Times New Roman" w:cs="Times New Roman"/>
          <w:color w:val="222222"/>
          <w:sz w:val="24"/>
          <w:szCs w:val="24"/>
          <w:shd w:val="clear" w:color="auto" w:fill="FFFFFF"/>
          <w:lang w:val="en-US"/>
        </w:rPr>
        <w:t xml:space="preserve">, </w:t>
      </w:r>
      <w:r w:rsidRPr="004C5940">
        <w:rPr>
          <w:rFonts w:ascii="Times New Roman" w:eastAsia="Times New Roman" w:hAnsi="Times New Roman" w:cs="Times New Roman"/>
          <w:i/>
          <w:iCs/>
          <w:color w:val="222222"/>
          <w:sz w:val="24"/>
          <w:szCs w:val="24"/>
          <w:shd w:val="clear" w:color="auto" w:fill="FFFFFF"/>
          <w:lang w:val="en-US"/>
        </w:rPr>
        <w:t>51</w:t>
      </w:r>
      <w:r w:rsidRPr="004C5940">
        <w:rPr>
          <w:rFonts w:ascii="Times New Roman" w:eastAsia="Times New Roman" w:hAnsi="Times New Roman" w:cs="Times New Roman"/>
          <w:color w:val="222222"/>
          <w:sz w:val="24"/>
          <w:szCs w:val="24"/>
          <w:shd w:val="clear" w:color="auto" w:fill="FFFFFF"/>
          <w:lang w:val="en-US"/>
        </w:rPr>
        <w:t>, p.101087.</w:t>
      </w:r>
    </w:p>
    <w:p w14:paraId="65286A50" w14:textId="77777777" w:rsidR="004C5940" w:rsidRPr="004C5940" w:rsidRDefault="004C5940" w:rsidP="004C5940">
      <w:pPr>
        <w:spacing w:before="240" w:after="240" w:line="360" w:lineRule="auto"/>
        <w:jc w:val="both"/>
        <w:rPr>
          <w:rFonts w:ascii="Times New Roman" w:eastAsia="Times New Roman" w:hAnsi="Times New Roman" w:cs="Times New Roman"/>
          <w:sz w:val="24"/>
          <w:szCs w:val="24"/>
          <w:lang w:val="en-US"/>
        </w:rPr>
      </w:pPr>
      <w:proofErr w:type="spellStart"/>
      <w:r w:rsidRPr="004C5940">
        <w:rPr>
          <w:rFonts w:ascii="Times New Roman" w:eastAsia="Times New Roman" w:hAnsi="Times New Roman" w:cs="Times New Roman"/>
          <w:color w:val="222222"/>
          <w:sz w:val="24"/>
          <w:szCs w:val="24"/>
          <w:shd w:val="clear" w:color="auto" w:fill="FFFFFF"/>
          <w:lang w:val="en-US"/>
        </w:rPr>
        <w:t>Bolland</w:t>
      </w:r>
      <w:proofErr w:type="spellEnd"/>
      <w:r w:rsidRPr="004C5940">
        <w:rPr>
          <w:rFonts w:ascii="Times New Roman" w:eastAsia="Times New Roman" w:hAnsi="Times New Roman" w:cs="Times New Roman"/>
          <w:color w:val="222222"/>
          <w:sz w:val="24"/>
          <w:szCs w:val="24"/>
          <w:shd w:val="clear" w:color="auto" w:fill="FFFFFF"/>
          <w:lang w:val="en-US"/>
        </w:rPr>
        <w:t xml:space="preserve">, E.J., 2020. </w:t>
      </w:r>
      <w:r w:rsidRPr="004C5940">
        <w:rPr>
          <w:rFonts w:ascii="Times New Roman" w:eastAsia="Times New Roman" w:hAnsi="Times New Roman" w:cs="Times New Roman"/>
          <w:i/>
          <w:iCs/>
          <w:color w:val="222222"/>
          <w:sz w:val="24"/>
          <w:szCs w:val="24"/>
          <w:shd w:val="clear" w:color="auto" w:fill="FFFFFF"/>
          <w:lang w:val="en-US"/>
        </w:rPr>
        <w:t>Strategizing: New Thinking about Strategy, Planning, and Management</w:t>
      </w:r>
      <w:r w:rsidRPr="004C5940">
        <w:rPr>
          <w:rFonts w:ascii="Times New Roman" w:eastAsia="Times New Roman" w:hAnsi="Times New Roman" w:cs="Times New Roman"/>
          <w:color w:val="222222"/>
          <w:sz w:val="24"/>
          <w:szCs w:val="24"/>
          <w:shd w:val="clear" w:color="auto" w:fill="FFFFFF"/>
          <w:lang w:val="en-US"/>
        </w:rPr>
        <w:t>. Emerald Group Publishing.</w:t>
      </w:r>
    </w:p>
    <w:p w14:paraId="65286A51" w14:textId="77777777" w:rsidR="004C5940" w:rsidRPr="00233EA9" w:rsidRDefault="004C5940" w:rsidP="004C5940">
      <w:pPr>
        <w:spacing w:line="360" w:lineRule="auto"/>
        <w:jc w:val="both"/>
        <w:rPr>
          <w:rFonts w:ascii="Times New Roman" w:hAnsi="Times New Roman" w:cs="Times New Roman"/>
          <w:color w:val="222222"/>
          <w:sz w:val="24"/>
          <w:szCs w:val="24"/>
          <w:shd w:val="clear" w:color="auto" w:fill="FFFFFF"/>
        </w:rPr>
      </w:pPr>
      <w:r w:rsidRPr="00233EA9">
        <w:rPr>
          <w:rFonts w:ascii="Times New Roman" w:hAnsi="Times New Roman" w:cs="Times New Roman"/>
          <w:color w:val="222222"/>
          <w:sz w:val="24"/>
          <w:szCs w:val="24"/>
          <w:shd w:val="clear" w:color="auto" w:fill="FFFFFF"/>
        </w:rPr>
        <w:lastRenderedPageBreak/>
        <w:t>Chong, E., Han, C. and Park, F.C., 2017. Deep learning networks for stock market analysis and prediction: Methodology, data representations, and case studies. </w:t>
      </w:r>
      <w:r w:rsidRPr="00233EA9">
        <w:rPr>
          <w:rFonts w:ascii="Times New Roman" w:hAnsi="Times New Roman" w:cs="Times New Roman"/>
          <w:i/>
          <w:iCs/>
          <w:color w:val="222222"/>
          <w:sz w:val="24"/>
          <w:szCs w:val="24"/>
          <w:shd w:val="clear" w:color="auto" w:fill="FFFFFF"/>
        </w:rPr>
        <w:t>Expert Systems with Applications</w:t>
      </w:r>
      <w:r w:rsidRPr="00233EA9">
        <w:rPr>
          <w:rFonts w:ascii="Times New Roman" w:hAnsi="Times New Roman" w:cs="Times New Roman"/>
          <w:color w:val="222222"/>
          <w:sz w:val="24"/>
          <w:szCs w:val="24"/>
          <w:shd w:val="clear" w:color="auto" w:fill="FFFFFF"/>
        </w:rPr>
        <w:t>, </w:t>
      </w:r>
      <w:r w:rsidRPr="00233EA9">
        <w:rPr>
          <w:rFonts w:ascii="Times New Roman" w:hAnsi="Times New Roman" w:cs="Times New Roman"/>
          <w:i/>
          <w:iCs/>
          <w:color w:val="222222"/>
          <w:sz w:val="24"/>
          <w:szCs w:val="24"/>
          <w:shd w:val="clear" w:color="auto" w:fill="FFFFFF"/>
        </w:rPr>
        <w:t>83</w:t>
      </w:r>
      <w:r w:rsidRPr="00233EA9">
        <w:rPr>
          <w:rFonts w:ascii="Times New Roman" w:hAnsi="Times New Roman" w:cs="Times New Roman"/>
          <w:color w:val="222222"/>
          <w:sz w:val="24"/>
          <w:szCs w:val="24"/>
          <w:shd w:val="clear" w:color="auto" w:fill="FFFFFF"/>
        </w:rPr>
        <w:t>, pp.187-205.</w:t>
      </w:r>
    </w:p>
    <w:p w14:paraId="65286A52" w14:textId="77777777" w:rsidR="004C5940" w:rsidRPr="00233EA9" w:rsidRDefault="004C5940" w:rsidP="004C5940">
      <w:pPr>
        <w:spacing w:line="360" w:lineRule="auto"/>
        <w:jc w:val="both"/>
        <w:rPr>
          <w:rFonts w:ascii="Times New Roman" w:hAnsi="Times New Roman" w:cs="Times New Roman"/>
          <w:color w:val="222222"/>
          <w:sz w:val="24"/>
          <w:szCs w:val="24"/>
          <w:shd w:val="clear" w:color="auto" w:fill="FFFFFF"/>
        </w:rPr>
      </w:pPr>
      <w:r w:rsidRPr="00233EA9">
        <w:rPr>
          <w:rFonts w:ascii="Times New Roman" w:hAnsi="Times New Roman" w:cs="Times New Roman"/>
          <w:color w:val="222222"/>
          <w:sz w:val="24"/>
          <w:szCs w:val="24"/>
          <w:shd w:val="clear" w:color="auto" w:fill="FFFFFF"/>
        </w:rPr>
        <w:t>Chung, C.C., Chao, L.C., Chen, C.H. and Lou, S.J., 2016. A balanced scorecard of sustainable management in the Taiwanese bicycle industry: Development of performance indicators and importance analysis. </w:t>
      </w:r>
      <w:r w:rsidRPr="00233EA9">
        <w:rPr>
          <w:rFonts w:ascii="Times New Roman" w:hAnsi="Times New Roman" w:cs="Times New Roman"/>
          <w:i/>
          <w:iCs/>
          <w:color w:val="222222"/>
          <w:sz w:val="24"/>
          <w:szCs w:val="24"/>
          <w:shd w:val="clear" w:color="auto" w:fill="FFFFFF"/>
        </w:rPr>
        <w:t>Sustainability</w:t>
      </w:r>
      <w:r w:rsidRPr="00233EA9">
        <w:rPr>
          <w:rFonts w:ascii="Times New Roman" w:hAnsi="Times New Roman" w:cs="Times New Roman"/>
          <w:color w:val="222222"/>
          <w:sz w:val="24"/>
          <w:szCs w:val="24"/>
          <w:shd w:val="clear" w:color="auto" w:fill="FFFFFF"/>
        </w:rPr>
        <w:t>, </w:t>
      </w:r>
      <w:r w:rsidRPr="00233EA9">
        <w:rPr>
          <w:rFonts w:ascii="Times New Roman" w:hAnsi="Times New Roman" w:cs="Times New Roman"/>
          <w:i/>
          <w:iCs/>
          <w:color w:val="222222"/>
          <w:sz w:val="24"/>
          <w:szCs w:val="24"/>
          <w:shd w:val="clear" w:color="auto" w:fill="FFFFFF"/>
        </w:rPr>
        <w:t>8</w:t>
      </w:r>
      <w:r w:rsidRPr="00233EA9">
        <w:rPr>
          <w:rFonts w:ascii="Times New Roman" w:hAnsi="Times New Roman" w:cs="Times New Roman"/>
          <w:color w:val="222222"/>
          <w:sz w:val="24"/>
          <w:szCs w:val="24"/>
          <w:shd w:val="clear" w:color="auto" w:fill="FFFFFF"/>
        </w:rPr>
        <w:t>(6), p.518.</w:t>
      </w:r>
    </w:p>
    <w:p w14:paraId="65286A53" w14:textId="77777777" w:rsidR="004C5940" w:rsidRPr="004C5940" w:rsidRDefault="004C5940" w:rsidP="004C5940">
      <w:pPr>
        <w:spacing w:before="240" w:after="240" w:line="360" w:lineRule="auto"/>
        <w:jc w:val="both"/>
        <w:rPr>
          <w:rFonts w:ascii="Times New Roman" w:eastAsia="Times New Roman" w:hAnsi="Times New Roman" w:cs="Times New Roman"/>
          <w:sz w:val="24"/>
          <w:szCs w:val="24"/>
          <w:lang w:val="en-US"/>
        </w:rPr>
      </w:pPr>
      <w:proofErr w:type="spellStart"/>
      <w:r w:rsidRPr="004C5940">
        <w:rPr>
          <w:rFonts w:ascii="Times New Roman" w:eastAsia="Times New Roman" w:hAnsi="Times New Roman" w:cs="Times New Roman"/>
          <w:color w:val="222222"/>
          <w:sz w:val="24"/>
          <w:szCs w:val="24"/>
          <w:shd w:val="clear" w:color="auto" w:fill="FFFFFF"/>
          <w:lang w:val="en-US"/>
        </w:rPr>
        <w:t>Elghaish</w:t>
      </w:r>
      <w:proofErr w:type="spellEnd"/>
      <w:r w:rsidRPr="004C5940">
        <w:rPr>
          <w:rFonts w:ascii="Times New Roman" w:eastAsia="Times New Roman" w:hAnsi="Times New Roman" w:cs="Times New Roman"/>
          <w:color w:val="222222"/>
          <w:sz w:val="24"/>
          <w:szCs w:val="24"/>
          <w:shd w:val="clear" w:color="auto" w:fill="FFFFFF"/>
          <w:lang w:val="en-US"/>
        </w:rPr>
        <w:t xml:space="preserve">, F., </w:t>
      </w:r>
      <w:proofErr w:type="spellStart"/>
      <w:r w:rsidRPr="004C5940">
        <w:rPr>
          <w:rFonts w:ascii="Times New Roman" w:eastAsia="Times New Roman" w:hAnsi="Times New Roman" w:cs="Times New Roman"/>
          <w:color w:val="222222"/>
          <w:sz w:val="24"/>
          <w:szCs w:val="24"/>
          <w:shd w:val="clear" w:color="auto" w:fill="FFFFFF"/>
          <w:lang w:val="en-US"/>
        </w:rPr>
        <w:t>Abrishami</w:t>
      </w:r>
      <w:proofErr w:type="spellEnd"/>
      <w:r w:rsidRPr="004C5940">
        <w:rPr>
          <w:rFonts w:ascii="Times New Roman" w:eastAsia="Times New Roman" w:hAnsi="Times New Roman" w:cs="Times New Roman"/>
          <w:color w:val="222222"/>
          <w:sz w:val="24"/>
          <w:szCs w:val="24"/>
          <w:shd w:val="clear" w:color="auto" w:fill="FFFFFF"/>
          <w:lang w:val="en-US"/>
        </w:rPr>
        <w:t xml:space="preserve">, S., Abu Samra, S., </w:t>
      </w:r>
      <w:proofErr w:type="spellStart"/>
      <w:r w:rsidRPr="004C5940">
        <w:rPr>
          <w:rFonts w:ascii="Times New Roman" w:eastAsia="Times New Roman" w:hAnsi="Times New Roman" w:cs="Times New Roman"/>
          <w:color w:val="222222"/>
          <w:sz w:val="24"/>
          <w:szCs w:val="24"/>
          <w:shd w:val="clear" w:color="auto" w:fill="FFFFFF"/>
          <w:lang w:val="en-US"/>
        </w:rPr>
        <w:t>Gaterell</w:t>
      </w:r>
      <w:proofErr w:type="spellEnd"/>
      <w:r w:rsidRPr="004C5940">
        <w:rPr>
          <w:rFonts w:ascii="Times New Roman" w:eastAsia="Times New Roman" w:hAnsi="Times New Roman" w:cs="Times New Roman"/>
          <w:color w:val="222222"/>
          <w:sz w:val="24"/>
          <w:szCs w:val="24"/>
          <w:shd w:val="clear" w:color="auto" w:fill="FFFFFF"/>
          <w:lang w:val="en-US"/>
        </w:rPr>
        <w:t xml:space="preserve">, M., Hosseini, M.R. and Wise, R., 2019. Cash flow system development framework within integrated project delivery (IPD) using BIM tools. </w:t>
      </w:r>
      <w:r w:rsidRPr="004C5940">
        <w:rPr>
          <w:rFonts w:ascii="Times New Roman" w:eastAsia="Times New Roman" w:hAnsi="Times New Roman" w:cs="Times New Roman"/>
          <w:i/>
          <w:iCs/>
          <w:color w:val="222222"/>
          <w:sz w:val="24"/>
          <w:szCs w:val="24"/>
          <w:shd w:val="clear" w:color="auto" w:fill="FFFFFF"/>
          <w:lang w:val="en-US"/>
        </w:rPr>
        <w:t>International Journal of Construction Management</w:t>
      </w:r>
      <w:r w:rsidRPr="004C5940">
        <w:rPr>
          <w:rFonts w:ascii="Times New Roman" w:eastAsia="Times New Roman" w:hAnsi="Times New Roman" w:cs="Times New Roman"/>
          <w:color w:val="222222"/>
          <w:sz w:val="24"/>
          <w:szCs w:val="24"/>
          <w:shd w:val="clear" w:color="auto" w:fill="FFFFFF"/>
          <w:lang w:val="en-US"/>
        </w:rPr>
        <w:t>, pp.1-16.</w:t>
      </w:r>
    </w:p>
    <w:p w14:paraId="65286A54"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r w:rsidRPr="007574F4">
        <w:rPr>
          <w:rFonts w:ascii="Times New Roman" w:hAnsi="Times New Roman" w:cs="Times New Roman"/>
          <w:color w:val="222222"/>
          <w:sz w:val="24"/>
          <w:szCs w:val="24"/>
          <w:shd w:val="clear" w:color="auto" w:fill="FFFFFF"/>
        </w:rPr>
        <w:t xml:space="preserve">Evans, S., </w:t>
      </w:r>
      <w:proofErr w:type="spellStart"/>
      <w:r w:rsidRPr="007574F4">
        <w:rPr>
          <w:rFonts w:ascii="Times New Roman" w:hAnsi="Times New Roman" w:cs="Times New Roman"/>
          <w:color w:val="222222"/>
          <w:sz w:val="24"/>
          <w:szCs w:val="24"/>
          <w:shd w:val="clear" w:color="auto" w:fill="FFFFFF"/>
        </w:rPr>
        <w:t>Vladimirova</w:t>
      </w:r>
      <w:proofErr w:type="spellEnd"/>
      <w:r w:rsidRPr="007574F4">
        <w:rPr>
          <w:rFonts w:ascii="Times New Roman" w:hAnsi="Times New Roman" w:cs="Times New Roman"/>
          <w:color w:val="222222"/>
          <w:sz w:val="24"/>
          <w:szCs w:val="24"/>
          <w:shd w:val="clear" w:color="auto" w:fill="FFFFFF"/>
        </w:rPr>
        <w:t xml:space="preserve">, D., </w:t>
      </w:r>
      <w:proofErr w:type="spellStart"/>
      <w:r w:rsidRPr="007574F4">
        <w:rPr>
          <w:rFonts w:ascii="Times New Roman" w:hAnsi="Times New Roman" w:cs="Times New Roman"/>
          <w:color w:val="222222"/>
          <w:sz w:val="24"/>
          <w:szCs w:val="24"/>
          <w:shd w:val="clear" w:color="auto" w:fill="FFFFFF"/>
        </w:rPr>
        <w:t>Holgado</w:t>
      </w:r>
      <w:proofErr w:type="spellEnd"/>
      <w:r w:rsidRPr="007574F4">
        <w:rPr>
          <w:rFonts w:ascii="Times New Roman" w:hAnsi="Times New Roman" w:cs="Times New Roman"/>
          <w:color w:val="222222"/>
          <w:sz w:val="24"/>
          <w:szCs w:val="24"/>
          <w:shd w:val="clear" w:color="auto" w:fill="FFFFFF"/>
        </w:rPr>
        <w:t>, M., Van Fossen, K., Yang, M., Silva, E.A. and Barlow, C.Y., 2017. Business model innovation for sustainability: Towards a unified perspective for creation of sustainable business models. </w:t>
      </w:r>
      <w:r w:rsidRPr="007574F4">
        <w:rPr>
          <w:rFonts w:ascii="Times New Roman" w:hAnsi="Times New Roman" w:cs="Times New Roman"/>
          <w:i/>
          <w:iCs/>
          <w:color w:val="222222"/>
          <w:sz w:val="24"/>
          <w:szCs w:val="24"/>
          <w:shd w:val="clear" w:color="auto" w:fill="FFFFFF"/>
        </w:rPr>
        <w:t>Business Strategy and the Environment</w:t>
      </w:r>
      <w:r w:rsidRPr="007574F4">
        <w:rPr>
          <w:rFonts w:ascii="Times New Roman" w:hAnsi="Times New Roman" w:cs="Times New Roman"/>
          <w:color w:val="222222"/>
          <w:sz w:val="24"/>
          <w:szCs w:val="24"/>
          <w:shd w:val="clear" w:color="auto" w:fill="FFFFFF"/>
        </w:rPr>
        <w:t>, </w:t>
      </w:r>
      <w:r w:rsidRPr="007574F4">
        <w:rPr>
          <w:rFonts w:ascii="Times New Roman" w:hAnsi="Times New Roman" w:cs="Times New Roman"/>
          <w:i/>
          <w:iCs/>
          <w:color w:val="222222"/>
          <w:sz w:val="24"/>
          <w:szCs w:val="24"/>
          <w:shd w:val="clear" w:color="auto" w:fill="FFFFFF"/>
        </w:rPr>
        <w:t>26</w:t>
      </w:r>
      <w:r w:rsidRPr="007574F4">
        <w:rPr>
          <w:rFonts w:ascii="Times New Roman" w:hAnsi="Times New Roman" w:cs="Times New Roman"/>
          <w:color w:val="222222"/>
          <w:sz w:val="24"/>
          <w:szCs w:val="24"/>
          <w:shd w:val="clear" w:color="auto" w:fill="FFFFFF"/>
        </w:rPr>
        <w:t>(5), pp.597-608.</w:t>
      </w:r>
    </w:p>
    <w:p w14:paraId="65286A55"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r w:rsidRPr="007574F4">
        <w:rPr>
          <w:rFonts w:ascii="Times New Roman" w:hAnsi="Times New Roman" w:cs="Times New Roman"/>
          <w:color w:val="222222"/>
          <w:sz w:val="24"/>
          <w:szCs w:val="24"/>
          <w:shd w:val="clear" w:color="auto" w:fill="FFFFFF"/>
        </w:rPr>
        <w:t>Ghemawat, P., 2016. Evolving ideas about business strategy. </w:t>
      </w:r>
      <w:r w:rsidRPr="007574F4">
        <w:rPr>
          <w:rFonts w:ascii="Times New Roman" w:hAnsi="Times New Roman" w:cs="Times New Roman"/>
          <w:i/>
          <w:iCs/>
          <w:color w:val="222222"/>
          <w:sz w:val="24"/>
          <w:szCs w:val="24"/>
          <w:shd w:val="clear" w:color="auto" w:fill="FFFFFF"/>
        </w:rPr>
        <w:t>Business History Review</w:t>
      </w:r>
      <w:r w:rsidRPr="007574F4">
        <w:rPr>
          <w:rFonts w:ascii="Times New Roman" w:hAnsi="Times New Roman" w:cs="Times New Roman"/>
          <w:color w:val="222222"/>
          <w:sz w:val="24"/>
          <w:szCs w:val="24"/>
          <w:shd w:val="clear" w:color="auto" w:fill="FFFFFF"/>
        </w:rPr>
        <w:t>, </w:t>
      </w:r>
      <w:r w:rsidRPr="007574F4">
        <w:rPr>
          <w:rFonts w:ascii="Times New Roman" w:hAnsi="Times New Roman" w:cs="Times New Roman"/>
          <w:i/>
          <w:iCs/>
          <w:color w:val="222222"/>
          <w:sz w:val="24"/>
          <w:szCs w:val="24"/>
          <w:shd w:val="clear" w:color="auto" w:fill="FFFFFF"/>
        </w:rPr>
        <w:t>90</w:t>
      </w:r>
      <w:r w:rsidRPr="007574F4">
        <w:rPr>
          <w:rFonts w:ascii="Times New Roman" w:hAnsi="Times New Roman" w:cs="Times New Roman"/>
          <w:color w:val="222222"/>
          <w:sz w:val="24"/>
          <w:szCs w:val="24"/>
          <w:shd w:val="clear" w:color="auto" w:fill="FFFFFF"/>
        </w:rPr>
        <w:t>(4), pp.727-749.</w:t>
      </w:r>
    </w:p>
    <w:p w14:paraId="65286A56" w14:textId="77777777" w:rsidR="004C5940" w:rsidRPr="00233EA9" w:rsidRDefault="004C5940" w:rsidP="004C5940">
      <w:pPr>
        <w:spacing w:line="360" w:lineRule="auto"/>
        <w:jc w:val="both"/>
        <w:rPr>
          <w:rFonts w:ascii="Times New Roman" w:hAnsi="Times New Roman" w:cs="Times New Roman"/>
          <w:color w:val="222222"/>
          <w:sz w:val="24"/>
          <w:szCs w:val="24"/>
          <w:shd w:val="clear" w:color="auto" w:fill="FFFFFF"/>
        </w:rPr>
      </w:pPr>
      <w:r w:rsidRPr="00233EA9">
        <w:rPr>
          <w:rFonts w:ascii="Times New Roman" w:hAnsi="Times New Roman" w:cs="Times New Roman"/>
          <w:color w:val="222222"/>
          <w:sz w:val="24"/>
          <w:szCs w:val="24"/>
          <w:shd w:val="clear" w:color="auto" w:fill="FFFFFF"/>
        </w:rPr>
        <w:t>Goodell, J.W., McGee, R.J. and McGroarty, F., 2020. Election uncertainty, economic policy uncertainty and financial market uncertainty: A prediction market analysis. </w:t>
      </w:r>
      <w:r w:rsidRPr="00233EA9">
        <w:rPr>
          <w:rFonts w:ascii="Times New Roman" w:hAnsi="Times New Roman" w:cs="Times New Roman"/>
          <w:i/>
          <w:iCs/>
          <w:color w:val="222222"/>
          <w:sz w:val="24"/>
          <w:szCs w:val="24"/>
          <w:shd w:val="clear" w:color="auto" w:fill="FFFFFF"/>
        </w:rPr>
        <w:t>Journal of Banking &amp; Finance</w:t>
      </w:r>
      <w:r w:rsidRPr="00233EA9">
        <w:rPr>
          <w:rFonts w:ascii="Times New Roman" w:hAnsi="Times New Roman" w:cs="Times New Roman"/>
          <w:color w:val="222222"/>
          <w:sz w:val="24"/>
          <w:szCs w:val="24"/>
          <w:shd w:val="clear" w:color="auto" w:fill="FFFFFF"/>
        </w:rPr>
        <w:t>, </w:t>
      </w:r>
      <w:r w:rsidRPr="00233EA9">
        <w:rPr>
          <w:rFonts w:ascii="Times New Roman" w:hAnsi="Times New Roman" w:cs="Times New Roman"/>
          <w:i/>
          <w:iCs/>
          <w:color w:val="222222"/>
          <w:sz w:val="24"/>
          <w:szCs w:val="24"/>
          <w:shd w:val="clear" w:color="auto" w:fill="FFFFFF"/>
        </w:rPr>
        <w:t>110</w:t>
      </w:r>
      <w:r w:rsidRPr="00233EA9">
        <w:rPr>
          <w:rFonts w:ascii="Times New Roman" w:hAnsi="Times New Roman" w:cs="Times New Roman"/>
          <w:color w:val="222222"/>
          <w:sz w:val="24"/>
          <w:szCs w:val="24"/>
          <w:shd w:val="clear" w:color="auto" w:fill="FFFFFF"/>
        </w:rPr>
        <w:t>, p.105684.</w:t>
      </w:r>
    </w:p>
    <w:p w14:paraId="65286A57"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proofErr w:type="spellStart"/>
      <w:r w:rsidRPr="007574F4">
        <w:rPr>
          <w:rFonts w:ascii="Times New Roman" w:hAnsi="Times New Roman" w:cs="Times New Roman"/>
          <w:color w:val="222222"/>
          <w:sz w:val="24"/>
          <w:szCs w:val="24"/>
          <w:shd w:val="clear" w:color="auto" w:fill="FFFFFF"/>
        </w:rPr>
        <w:t>Gumusluoglu</w:t>
      </w:r>
      <w:proofErr w:type="spellEnd"/>
      <w:r w:rsidRPr="007574F4">
        <w:rPr>
          <w:rFonts w:ascii="Times New Roman" w:hAnsi="Times New Roman" w:cs="Times New Roman"/>
          <w:color w:val="222222"/>
          <w:sz w:val="24"/>
          <w:szCs w:val="24"/>
          <w:shd w:val="clear" w:color="auto" w:fill="FFFFFF"/>
        </w:rPr>
        <w:t xml:space="preserve">, L. and </w:t>
      </w:r>
      <w:proofErr w:type="spellStart"/>
      <w:r w:rsidRPr="007574F4">
        <w:rPr>
          <w:rFonts w:ascii="Times New Roman" w:hAnsi="Times New Roman" w:cs="Times New Roman"/>
          <w:color w:val="222222"/>
          <w:sz w:val="24"/>
          <w:szCs w:val="24"/>
          <w:shd w:val="clear" w:color="auto" w:fill="FFFFFF"/>
        </w:rPr>
        <w:t>Acur</w:t>
      </w:r>
      <w:proofErr w:type="spellEnd"/>
      <w:r w:rsidRPr="007574F4">
        <w:rPr>
          <w:rFonts w:ascii="Times New Roman" w:hAnsi="Times New Roman" w:cs="Times New Roman"/>
          <w:color w:val="222222"/>
          <w:sz w:val="24"/>
          <w:szCs w:val="24"/>
          <w:shd w:val="clear" w:color="auto" w:fill="FFFFFF"/>
        </w:rPr>
        <w:t>, N., 2016. Fit among business strategy, strategy formality, and dynamic capability development in new product development. </w:t>
      </w:r>
      <w:r w:rsidRPr="007574F4">
        <w:rPr>
          <w:rFonts w:ascii="Times New Roman" w:hAnsi="Times New Roman" w:cs="Times New Roman"/>
          <w:i/>
          <w:iCs/>
          <w:color w:val="222222"/>
          <w:sz w:val="24"/>
          <w:szCs w:val="24"/>
          <w:shd w:val="clear" w:color="auto" w:fill="FFFFFF"/>
        </w:rPr>
        <w:t>European Management Review</w:t>
      </w:r>
      <w:r w:rsidRPr="007574F4">
        <w:rPr>
          <w:rFonts w:ascii="Times New Roman" w:hAnsi="Times New Roman" w:cs="Times New Roman"/>
          <w:color w:val="222222"/>
          <w:sz w:val="24"/>
          <w:szCs w:val="24"/>
          <w:shd w:val="clear" w:color="auto" w:fill="FFFFFF"/>
        </w:rPr>
        <w:t>, </w:t>
      </w:r>
      <w:r w:rsidRPr="007574F4">
        <w:rPr>
          <w:rFonts w:ascii="Times New Roman" w:hAnsi="Times New Roman" w:cs="Times New Roman"/>
          <w:i/>
          <w:iCs/>
          <w:color w:val="222222"/>
          <w:sz w:val="24"/>
          <w:szCs w:val="24"/>
          <w:shd w:val="clear" w:color="auto" w:fill="FFFFFF"/>
        </w:rPr>
        <w:t>13</w:t>
      </w:r>
      <w:r w:rsidRPr="007574F4">
        <w:rPr>
          <w:rFonts w:ascii="Times New Roman" w:hAnsi="Times New Roman" w:cs="Times New Roman"/>
          <w:color w:val="222222"/>
          <w:sz w:val="24"/>
          <w:szCs w:val="24"/>
          <w:shd w:val="clear" w:color="auto" w:fill="FFFFFF"/>
        </w:rPr>
        <w:t>(2), pp.107-123.</w:t>
      </w:r>
    </w:p>
    <w:p w14:paraId="65286A58"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r w:rsidRPr="007574F4">
        <w:rPr>
          <w:rFonts w:ascii="Times New Roman" w:hAnsi="Times New Roman" w:cs="Times New Roman"/>
          <w:color w:val="222222"/>
          <w:sz w:val="24"/>
          <w:szCs w:val="24"/>
          <w:shd w:val="clear" w:color="auto" w:fill="FFFFFF"/>
        </w:rPr>
        <w:t xml:space="preserve">Hsieh, C.C., Ma, Z. and </w:t>
      </w:r>
      <w:proofErr w:type="spellStart"/>
      <w:r w:rsidRPr="007574F4">
        <w:rPr>
          <w:rFonts w:ascii="Times New Roman" w:hAnsi="Times New Roman" w:cs="Times New Roman"/>
          <w:color w:val="222222"/>
          <w:sz w:val="24"/>
          <w:szCs w:val="24"/>
          <w:shd w:val="clear" w:color="auto" w:fill="FFFFFF"/>
        </w:rPr>
        <w:t>Novoselov</w:t>
      </w:r>
      <w:proofErr w:type="spellEnd"/>
      <w:r w:rsidRPr="007574F4">
        <w:rPr>
          <w:rFonts w:ascii="Times New Roman" w:hAnsi="Times New Roman" w:cs="Times New Roman"/>
          <w:color w:val="222222"/>
          <w:sz w:val="24"/>
          <w:szCs w:val="24"/>
          <w:shd w:val="clear" w:color="auto" w:fill="FFFFFF"/>
        </w:rPr>
        <w:t>, K.E., 2018. Accounting conservatism, business strategy, and ambiguity. </w:t>
      </w:r>
      <w:r w:rsidRPr="007574F4">
        <w:rPr>
          <w:rFonts w:ascii="Times New Roman" w:hAnsi="Times New Roman" w:cs="Times New Roman"/>
          <w:i/>
          <w:iCs/>
          <w:color w:val="222222"/>
          <w:sz w:val="24"/>
          <w:szCs w:val="24"/>
          <w:shd w:val="clear" w:color="auto" w:fill="FFFFFF"/>
        </w:rPr>
        <w:t>Accounting, Organizations and Society</w:t>
      </w:r>
      <w:r w:rsidRPr="007574F4">
        <w:rPr>
          <w:rFonts w:ascii="Times New Roman" w:hAnsi="Times New Roman" w:cs="Times New Roman"/>
          <w:color w:val="222222"/>
          <w:sz w:val="24"/>
          <w:szCs w:val="24"/>
          <w:shd w:val="clear" w:color="auto" w:fill="FFFFFF"/>
        </w:rPr>
        <w:t>, </w:t>
      </w:r>
      <w:r w:rsidRPr="007574F4">
        <w:rPr>
          <w:rFonts w:ascii="Times New Roman" w:hAnsi="Times New Roman" w:cs="Times New Roman"/>
          <w:i/>
          <w:iCs/>
          <w:color w:val="222222"/>
          <w:sz w:val="24"/>
          <w:szCs w:val="24"/>
          <w:shd w:val="clear" w:color="auto" w:fill="FFFFFF"/>
        </w:rPr>
        <w:t>30</w:t>
      </w:r>
      <w:r w:rsidRPr="007574F4">
        <w:rPr>
          <w:rFonts w:ascii="Times New Roman" w:hAnsi="Times New Roman" w:cs="Times New Roman"/>
          <w:color w:val="222222"/>
          <w:sz w:val="24"/>
          <w:szCs w:val="24"/>
          <w:shd w:val="clear" w:color="auto" w:fill="FFFFFF"/>
        </w:rPr>
        <w:t>, p.1e15.</w:t>
      </w:r>
    </w:p>
    <w:p w14:paraId="65286A59"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proofErr w:type="spellStart"/>
      <w:r w:rsidRPr="007574F4">
        <w:rPr>
          <w:rFonts w:ascii="Times New Roman" w:hAnsi="Times New Roman" w:cs="Times New Roman"/>
          <w:color w:val="222222"/>
          <w:sz w:val="24"/>
          <w:szCs w:val="24"/>
          <w:shd w:val="clear" w:color="auto" w:fill="FFFFFF"/>
        </w:rPr>
        <w:t>Iamratanakul</w:t>
      </w:r>
      <w:proofErr w:type="spellEnd"/>
      <w:r w:rsidRPr="007574F4">
        <w:rPr>
          <w:rFonts w:ascii="Times New Roman" w:hAnsi="Times New Roman" w:cs="Times New Roman"/>
          <w:color w:val="222222"/>
          <w:sz w:val="24"/>
          <w:szCs w:val="24"/>
          <w:shd w:val="clear" w:color="auto" w:fill="FFFFFF"/>
        </w:rPr>
        <w:t>, S., 2018. A conceptual framework of implementing business strategy for the NPD process. </w:t>
      </w:r>
      <w:r w:rsidRPr="007574F4">
        <w:rPr>
          <w:rFonts w:ascii="Times New Roman" w:hAnsi="Times New Roman" w:cs="Times New Roman"/>
          <w:i/>
          <w:iCs/>
          <w:color w:val="222222"/>
          <w:sz w:val="24"/>
          <w:szCs w:val="24"/>
          <w:shd w:val="clear" w:color="auto" w:fill="FFFFFF"/>
        </w:rPr>
        <w:t>Review of Integrative Business and Economics Research</w:t>
      </w:r>
      <w:r w:rsidRPr="007574F4">
        <w:rPr>
          <w:rFonts w:ascii="Times New Roman" w:hAnsi="Times New Roman" w:cs="Times New Roman"/>
          <w:color w:val="222222"/>
          <w:sz w:val="24"/>
          <w:szCs w:val="24"/>
          <w:shd w:val="clear" w:color="auto" w:fill="FFFFFF"/>
        </w:rPr>
        <w:t>, </w:t>
      </w:r>
      <w:r w:rsidRPr="007574F4">
        <w:rPr>
          <w:rFonts w:ascii="Times New Roman" w:hAnsi="Times New Roman" w:cs="Times New Roman"/>
          <w:i/>
          <w:iCs/>
          <w:color w:val="222222"/>
          <w:sz w:val="24"/>
          <w:szCs w:val="24"/>
          <w:shd w:val="clear" w:color="auto" w:fill="FFFFFF"/>
        </w:rPr>
        <w:t>7</w:t>
      </w:r>
      <w:r w:rsidRPr="007574F4">
        <w:rPr>
          <w:rFonts w:ascii="Times New Roman" w:hAnsi="Times New Roman" w:cs="Times New Roman"/>
          <w:color w:val="222222"/>
          <w:sz w:val="24"/>
          <w:szCs w:val="24"/>
          <w:shd w:val="clear" w:color="auto" w:fill="FFFFFF"/>
        </w:rPr>
        <w:t>(1), p.116.</w:t>
      </w:r>
    </w:p>
    <w:p w14:paraId="65286A5A" w14:textId="77777777" w:rsidR="004C5940" w:rsidRPr="00233EA9" w:rsidRDefault="004C5940" w:rsidP="004C5940">
      <w:pPr>
        <w:spacing w:line="360" w:lineRule="auto"/>
        <w:jc w:val="both"/>
        <w:rPr>
          <w:rFonts w:ascii="Times New Roman" w:hAnsi="Times New Roman" w:cs="Times New Roman"/>
          <w:color w:val="222222"/>
          <w:sz w:val="24"/>
          <w:szCs w:val="24"/>
          <w:shd w:val="clear" w:color="auto" w:fill="FFFFFF"/>
        </w:rPr>
      </w:pPr>
      <w:proofErr w:type="spellStart"/>
      <w:r w:rsidRPr="00233EA9">
        <w:rPr>
          <w:rFonts w:ascii="Times New Roman" w:hAnsi="Times New Roman" w:cs="Times New Roman"/>
          <w:color w:val="222222"/>
          <w:sz w:val="24"/>
          <w:szCs w:val="24"/>
          <w:shd w:val="clear" w:color="auto" w:fill="FFFFFF"/>
        </w:rPr>
        <w:t>Joll</w:t>
      </w:r>
      <w:proofErr w:type="spellEnd"/>
      <w:r w:rsidRPr="00233EA9">
        <w:rPr>
          <w:rFonts w:ascii="Times New Roman" w:hAnsi="Times New Roman" w:cs="Times New Roman"/>
          <w:color w:val="222222"/>
          <w:sz w:val="24"/>
          <w:szCs w:val="24"/>
          <w:shd w:val="clear" w:color="auto" w:fill="FFFFFF"/>
        </w:rPr>
        <w:t xml:space="preserve">, C., McKenna, C., McNabb, R. and </w:t>
      </w:r>
      <w:proofErr w:type="spellStart"/>
      <w:r w:rsidRPr="00233EA9">
        <w:rPr>
          <w:rFonts w:ascii="Times New Roman" w:hAnsi="Times New Roman" w:cs="Times New Roman"/>
          <w:color w:val="222222"/>
          <w:sz w:val="24"/>
          <w:szCs w:val="24"/>
          <w:shd w:val="clear" w:color="auto" w:fill="FFFFFF"/>
        </w:rPr>
        <w:t>Shorey</w:t>
      </w:r>
      <w:proofErr w:type="spellEnd"/>
      <w:r w:rsidRPr="00233EA9">
        <w:rPr>
          <w:rFonts w:ascii="Times New Roman" w:hAnsi="Times New Roman" w:cs="Times New Roman"/>
          <w:color w:val="222222"/>
          <w:sz w:val="24"/>
          <w:szCs w:val="24"/>
          <w:shd w:val="clear" w:color="auto" w:fill="FFFFFF"/>
        </w:rPr>
        <w:t>, J., 2018. </w:t>
      </w:r>
      <w:r w:rsidRPr="00233EA9">
        <w:rPr>
          <w:rFonts w:ascii="Times New Roman" w:hAnsi="Times New Roman" w:cs="Times New Roman"/>
          <w:i/>
          <w:iCs/>
          <w:color w:val="222222"/>
          <w:sz w:val="24"/>
          <w:szCs w:val="24"/>
          <w:shd w:val="clear" w:color="auto" w:fill="FFFFFF"/>
        </w:rPr>
        <w:t>Developments in labour market analysis</w:t>
      </w:r>
      <w:r w:rsidRPr="00233EA9">
        <w:rPr>
          <w:rFonts w:ascii="Times New Roman" w:hAnsi="Times New Roman" w:cs="Times New Roman"/>
          <w:color w:val="222222"/>
          <w:sz w:val="24"/>
          <w:szCs w:val="24"/>
          <w:shd w:val="clear" w:color="auto" w:fill="FFFFFF"/>
        </w:rPr>
        <w:t> (Vol. 11). Routledge.</w:t>
      </w:r>
    </w:p>
    <w:p w14:paraId="65286A5B" w14:textId="77777777" w:rsidR="004C5940" w:rsidRPr="00233EA9" w:rsidRDefault="004C5940" w:rsidP="004C5940">
      <w:pPr>
        <w:spacing w:line="360" w:lineRule="auto"/>
        <w:jc w:val="both"/>
        <w:rPr>
          <w:rFonts w:ascii="Times New Roman" w:hAnsi="Times New Roman" w:cs="Times New Roman"/>
          <w:color w:val="222222"/>
          <w:sz w:val="24"/>
          <w:szCs w:val="24"/>
          <w:shd w:val="clear" w:color="auto" w:fill="FFFFFF"/>
        </w:rPr>
      </w:pPr>
      <w:r w:rsidRPr="00233EA9">
        <w:rPr>
          <w:rFonts w:ascii="Times New Roman" w:hAnsi="Times New Roman" w:cs="Times New Roman"/>
          <w:color w:val="222222"/>
          <w:sz w:val="24"/>
          <w:szCs w:val="24"/>
          <w:shd w:val="clear" w:color="auto" w:fill="FFFFFF"/>
        </w:rPr>
        <w:lastRenderedPageBreak/>
        <w:t xml:space="preserve">Kassem, M. and </w:t>
      </w:r>
      <w:proofErr w:type="spellStart"/>
      <w:r w:rsidRPr="00233EA9">
        <w:rPr>
          <w:rFonts w:ascii="Times New Roman" w:hAnsi="Times New Roman" w:cs="Times New Roman"/>
          <w:color w:val="222222"/>
          <w:sz w:val="24"/>
          <w:szCs w:val="24"/>
          <w:shd w:val="clear" w:color="auto" w:fill="FFFFFF"/>
        </w:rPr>
        <w:t>Succar</w:t>
      </w:r>
      <w:proofErr w:type="spellEnd"/>
      <w:r w:rsidRPr="00233EA9">
        <w:rPr>
          <w:rFonts w:ascii="Times New Roman" w:hAnsi="Times New Roman" w:cs="Times New Roman"/>
          <w:color w:val="222222"/>
          <w:sz w:val="24"/>
          <w:szCs w:val="24"/>
          <w:shd w:val="clear" w:color="auto" w:fill="FFFFFF"/>
        </w:rPr>
        <w:t>, B., 2017. Macro BIM adoption: Comparative market analysis. </w:t>
      </w:r>
      <w:r w:rsidRPr="00233EA9">
        <w:rPr>
          <w:rFonts w:ascii="Times New Roman" w:hAnsi="Times New Roman" w:cs="Times New Roman"/>
          <w:i/>
          <w:iCs/>
          <w:color w:val="222222"/>
          <w:sz w:val="24"/>
          <w:szCs w:val="24"/>
          <w:shd w:val="clear" w:color="auto" w:fill="FFFFFF"/>
        </w:rPr>
        <w:t>Automation in Construction</w:t>
      </w:r>
      <w:r w:rsidRPr="00233EA9">
        <w:rPr>
          <w:rFonts w:ascii="Times New Roman" w:hAnsi="Times New Roman" w:cs="Times New Roman"/>
          <w:color w:val="222222"/>
          <w:sz w:val="24"/>
          <w:szCs w:val="24"/>
          <w:shd w:val="clear" w:color="auto" w:fill="FFFFFF"/>
        </w:rPr>
        <w:t>, </w:t>
      </w:r>
      <w:r w:rsidRPr="00233EA9">
        <w:rPr>
          <w:rFonts w:ascii="Times New Roman" w:hAnsi="Times New Roman" w:cs="Times New Roman"/>
          <w:i/>
          <w:iCs/>
          <w:color w:val="222222"/>
          <w:sz w:val="24"/>
          <w:szCs w:val="24"/>
          <w:shd w:val="clear" w:color="auto" w:fill="FFFFFF"/>
        </w:rPr>
        <w:t>81</w:t>
      </w:r>
      <w:r w:rsidRPr="00233EA9">
        <w:rPr>
          <w:rFonts w:ascii="Times New Roman" w:hAnsi="Times New Roman" w:cs="Times New Roman"/>
          <w:color w:val="222222"/>
          <w:sz w:val="24"/>
          <w:szCs w:val="24"/>
          <w:shd w:val="clear" w:color="auto" w:fill="FFFFFF"/>
        </w:rPr>
        <w:t>, pp.286-299.</w:t>
      </w:r>
    </w:p>
    <w:p w14:paraId="65286A5C" w14:textId="77777777" w:rsidR="004C5940" w:rsidRPr="004C5940" w:rsidRDefault="004C5940" w:rsidP="004C5940">
      <w:pPr>
        <w:spacing w:before="240" w:after="240" w:line="360" w:lineRule="auto"/>
        <w:jc w:val="both"/>
        <w:rPr>
          <w:rFonts w:ascii="Times New Roman" w:eastAsia="Times New Roman" w:hAnsi="Times New Roman" w:cs="Times New Roman"/>
          <w:sz w:val="24"/>
          <w:szCs w:val="24"/>
          <w:lang w:val="en-US"/>
        </w:rPr>
      </w:pPr>
      <w:proofErr w:type="spellStart"/>
      <w:r w:rsidRPr="004C5940">
        <w:rPr>
          <w:rFonts w:ascii="Times New Roman" w:eastAsia="Times New Roman" w:hAnsi="Times New Roman" w:cs="Times New Roman"/>
          <w:color w:val="222222"/>
          <w:sz w:val="24"/>
          <w:szCs w:val="24"/>
          <w:shd w:val="clear" w:color="auto" w:fill="FFFFFF"/>
          <w:lang w:val="en-US"/>
        </w:rPr>
        <w:t>Khattar</w:t>
      </w:r>
      <w:proofErr w:type="spellEnd"/>
      <w:r w:rsidRPr="004C5940">
        <w:rPr>
          <w:rFonts w:ascii="Times New Roman" w:eastAsia="Times New Roman" w:hAnsi="Times New Roman" w:cs="Times New Roman"/>
          <w:color w:val="222222"/>
          <w:sz w:val="24"/>
          <w:szCs w:val="24"/>
          <w:shd w:val="clear" w:color="auto" w:fill="FFFFFF"/>
          <w:lang w:val="en-US"/>
        </w:rPr>
        <w:t xml:space="preserve">, N., Sidhu, J. and Singh, J., 2019. Toward energy-efficient cloud computing: a survey of dynamic power management and heuristics-based optimization techniques. </w:t>
      </w:r>
      <w:r w:rsidRPr="004C5940">
        <w:rPr>
          <w:rFonts w:ascii="Times New Roman" w:eastAsia="Times New Roman" w:hAnsi="Times New Roman" w:cs="Times New Roman"/>
          <w:i/>
          <w:iCs/>
          <w:color w:val="222222"/>
          <w:sz w:val="24"/>
          <w:szCs w:val="24"/>
          <w:shd w:val="clear" w:color="auto" w:fill="FFFFFF"/>
          <w:lang w:val="en-US"/>
        </w:rPr>
        <w:t>The Journal of Supercomputing</w:t>
      </w:r>
      <w:r w:rsidRPr="004C5940">
        <w:rPr>
          <w:rFonts w:ascii="Times New Roman" w:eastAsia="Times New Roman" w:hAnsi="Times New Roman" w:cs="Times New Roman"/>
          <w:color w:val="222222"/>
          <w:sz w:val="24"/>
          <w:szCs w:val="24"/>
          <w:shd w:val="clear" w:color="auto" w:fill="FFFFFF"/>
          <w:lang w:val="en-US"/>
        </w:rPr>
        <w:t xml:space="preserve">, </w:t>
      </w:r>
      <w:r w:rsidRPr="004C5940">
        <w:rPr>
          <w:rFonts w:ascii="Times New Roman" w:eastAsia="Times New Roman" w:hAnsi="Times New Roman" w:cs="Times New Roman"/>
          <w:i/>
          <w:iCs/>
          <w:color w:val="222222"/>
          <w:sz w:val="24"/>
          <w:szCs w:val="24"/>
          <w:shd w:val="clear" w:color="auto" w:fill="FFFFFF"/>
          <w:lang w:val="en-US"/>
        </w:rPr>
        <w:t>75</w:t>
      </w:r>
      <w:r w:rsidRPr="004C5940">
        <w:rPr>
          <w:rFonts w:ascii="Times New Roman" w:eastAsia="Times New Roman" w:hAnsi="Times New Roman" w:cs="Times New Roman"/>
          <w:color w:val="222222"/>
          <w:sz w:val="24"/>
          <w:szCs w:val="24"/>
          <w:shd w:val="clear" w:color="auto" w:fill="FFFFFF"/>
          <w:lang w:val="en-US"/>
        </w:rPr>
        <w:t>(8), pp.4750-4810.</w:t>
      </w:r>
    </w:p>
    <w:p w14:paraId="65286A5D"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proofErr w:type="spellStart"/>
      <w:r w:rsidRPr="007574F4">
        <w:rPr>
          <w:rFonts w:ascii="Times New Roman" w:hAnsi="Times New Roman" w:cs="Times New Roman"/>
          <w:color w:val="222222"/>
          <w:sz w:val="24"/>
          <w:szCs w:val="24"/>
          <w:shd w:val="clear" w:color="auto" w:fill="FFFFFF"/>
        </w:rPr>
        <w:t>Kitsios</w:t>
      </w:r>
      <w:proofErr w:type="spellEnd"/>
      <w:r w:rsidRPr="007574F4">
        <w:rPr>
          <w:rFonts w:ascii="Times New Roman" w:hAnsi="Times New Roman" w:cs="Times New Roman"/>
          <w:color w:val="222222"/>
          <w:sz w:val="24"/>
          <w:szCs w:val="24"/>
          <w:shd w:val="clear" w:color="auto" w:fill="FFFFFF"/>
        </w:rPr>
        <w:t xml:space="preserve">, F. and </w:t>
      </w:r>
      <w:proofErr w:type="spellStart"/>
      <w:r w:rsidRPr="007574F4">
        <w:rPr>
          <w:rFonts w:ascii="Times New Roman" w:hAnsi="Times New Roman" w:cs="Times New Roman"/>
          <w:color w:val="222222"/>
          <w:sz w:val="24"/>
          <w:szCs w:val="24"/>
          <w:shd w:val="clear" w:color="auto" w:fill="FFFFFF"/>
        </w:rPr>
        <w:t>Kamariotou</w:t>
      </w:r>
      <w:proofErr w:type="spellEnd"/>
      <w:r w:rsidRPr="007574F4">
        <w:rPr>
          <w:rFonts w:ascii="Times New Roman" w:hAnsi="Times New Roman" w:cs="Times New Roman"/>
          <w:color w:val="222222"/>
          <w:sz w:val="24"/>
          <w:szCs w:val="24"/>
          <w:shd w:val="clear" w:color="auto" w:fill="FFFFFF"/>
        </w:rPr>
        <w:t>, M., 2016, September. Decision support systems and business strategy: a conceptual framework for strategic information systems planning. In </w:t>
      </w:r>
      <w:r w:rsidRPr="007574F4">
        <w:rPr>
          <w:rFonts w:ascii="Times New Roman" w:hAnsi="Times New Roman" w:cs="Times New Roman"/>
          <w:i/>
          <w:iCs/>
          <w:color w:val="222222"/>
          <w:sz w:val="24"/>
          <w:szCs w:val="24"/>
          <w:shd w:val="clear" w:color="auto" w:fill="FFFFFF"/>
        </w:rPr>
        <w:t>2016 6th International Conference on IT Convergence and Security (ICITCS)</w:t>
      </w:r>
      <w:r w:rsidRPr="007574F4">
        <w:rPr>
          <w:rFonts w:ascii="Times New Roman" w:hAnsi="Times New Roman" w:cs="Times New Roman"/>
          <w:color w:val="222222"/>
          <w:sz w:val="24"/>
          <w:szCs w:val="24"/>
          <w:shd w:val="clear" w:color="auto" w:fill="FFFFFF"/>
        </w:rPr>
        <w:t> (pp. 1-5). IEEE.</w:t>
      </w:r>
    </w:p>
    <w:p w14:paraId="65286A5E"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r w:rsidRPr="007574F4">
        <w:rPr>
          <w:rFonts w:ascii="Times New Roman" w:hAnsi="Times New Roman" w:cs="Times New Roman"/>
          <w:color w:val="222222"/>
          <w:sz w:val="24"/>
          <w:szCs w:val="24"/>
          <w:shd w:val="clear" w:color="auto" w:fill="FFFFFF"/>
        </w:rPr>
        <w:t>Kranz, M., 2016. </w:t>
      </w:r>
      <w:r w:rsidRPr="007574F4">
        <w:rPr>
          <w:rFonts w:ascii="Times New Roman" w:hAnsi="Times New Roman" w:cs="Times New Roman"/>
          <w:i/>
          <w:iCs/>
          <w:color w:val="222222"/>
          <w:sz w:val="24"/>
          <w:szCs w:val="24"/>
          <w:shd w:val="clear" w:color="auto" w:fill="FFFFFF"/>
        </w:rPr>
        <w:t>Building the internet of things: Implement new business models, disrupt competitors, transform your industry</w:t>
      </w:r>
      <w:r w:rsidRPr="007574F4">
        <w:rPr>
          <w:rFonts w:ascii="Times New Roman" w:hAnsi="Times New Roman" w:cs="Times New Roman"/>
          <w:color w:val="222222"/>
          <w:sz w:val="24"/>
          <w:szCs w:val="24"/>
          <w:shd w:val="clear" w:color="auto" w:fill="FFFFFF"/>
        </w:rPr>
        <w:t>. John Wiley &amp; Sons.</w:t>
      </w:r>
    </w:p>
    <w:p w14:paraId="65286A5F"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proofErr w:type="spellStart"/>
      <w:r w:rsidRPr="007574F4">
        <w:rPr>
          <w:rFonts w:ascii="Times New Roman" w:hAnsi="Times New Roman" w:cs="Times New Roman"/>
          <w:color w:val="222222"/>
          <w:sz w:val="24"/>
          <w:szCs w:val="24"/>
          <w:shd w:val="clear" w:color="auto" w:fill="FFFFFF"/>
        </w:rPr>
        <w:t>Lahtinen</w:t>
      </w:r>
      <w:proofErr w:type="spellEnd"/>
      <w:r w:rsidRPr="007574F4">
        <w:rPr>
          <w:rFonts w:ascii="Times New Roman" w:hAnsi="Times New Roman" w:cs="Times New Roman"/>
          <w:color w:val="222222"/>
          <w:sz w:val="24"/>
          <w:szCs w:val="24"/>
          <w:shd w:val="clear" w:color="auto" w:fill="FFFFFF"/>
        </w:rPr>
        <w:t xml:space="preserve">, S., </w:t>
      </w:r>
      <w:proofErr w:type="spellStart"/>
      <w:r w:rsidRPr="007574F4">
        <w:rPr>
          <w:rFonts w:ascii="Times New Roman" w:hAnsi="Times New Roman" w:cs="Times New Roman"/>
          <w:color w:val="222222"/>
          <w:sz w:val="24"/>
          <w:szCs w:val="24"/>
          <w:shd w:val="clear" w:color="auto" w:fill="FFFFFF"/>
        </w:rPr>
        <w:t>Kuusela</w:t>
      </w:r>
      <w:proofErr w:type="spellEnd"/>
      <w:r w:rsidRPr="007574F4">
        <w:rPr>
          <w:rFonts w:ascii="Times New Roman" w:hAnsi="Times New Roman" w:cs="Times New Roman"/>
          <w:color w:val="222222"/>
          <w:sz w:val="24"/>
          <w:szCs w:val="24"/>
          <w:shd w:val="clear" w:color="auto" w:fill="FFFFFF"/>
        </w:rPr>
        <w:t xml:space="preserve">, H. and </w:t>
      </w:r>
      <w:proofErr w:type="spellStart"/>
      <w:r w:rsidRPr="007574F4">
        <w:rPr>
          <w:rFonts w:ascii="Times New Roman" w:hAnsi="Times New Roman" w:cs="Times New Roman"/>
          <w:color w:val="222222"/>
          <w:sz w:val="24"/>
          <w:szCs w:val="24"/>
          <w:shd w:val="clear" w:color="auto" w:fill="FFFFFF"/>
        </w:rPr>
        <w:t>Yrjölä</w:t>
      </w:r>
      <w:proofErr w:type="spellEnd"/>
      <w:r w:rsidRPr="007574F4">
        <w:rPr>
          <w:rFonts w:ascii="Times New Roman" w:hAnsi="Times New Roman" w:cs="Times New Roman"/>
          <w:color w:val="222222"/>
          <w:sz w:val="24"/>
          <w:szCs w:val="24"/>
          <w:shd w:val="clear" w:color="auto" w:fill="FFFFFF"/>
        </w:rPr>
        <w:t>, M., 2018. The company in society: when corporate responsibility transforms strategy. </w:t>
      </w:r>
      <w:r w:rsidRPr="007574F4">
        <w:rPr>
          <w:rFonts w:ascii="Times New Roman" w:hAnsi="Times New Roman" w:cs="Times New Roman"/>
          <w:i/>
          <w:iCs/>
          <w:color w:val="222222"/>
          <w:sz w:val="24"/>
          <w:szCs w:val="24"/>
          <w:shd w:val="clear" w:color="auto" w:fill="FFFFFF"/>
        </w:rPr>
        <w:t>Journal of Business Strategy</w:t>
      </w:r>
      <w:r w:rsidRPr="007574F4">
        <w:rPr>
          <w:rFonts w:ascii="Times New Roman" w:hAnsi="Times New Roman" w:cs="Times New Roman"/>
          <w:color w:val="222222"/>
          <w:sz w:val="24"/>
          <w:szCs w:val="24"/>
          <w:shd w:val="clear" w:color="auto" w:fill="FFFFFF"/>
        </w:rPr>
        <w:t>.</w:t>
      </w:r>
    </w:p>
    <w:p w14:paraId="65286A60"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proofErr w:type="spellStart"/>
      <w:r w:rsidRPr="007574F4">
        <w:rPr>
          <w:rFonts w:ascii="Times New Roman" w:hAnsi="Times New Roman" w:cs="Times New Roman"/>
          <w:color w:val="222222"/>
          <w:sz w:val="24"/>
          <w:szCs w:val="24"/>
          <w:shd w:val="clear" w:color="auto" w:fill="FFFFFF"/>
        </w:rPr>
        <w:t>Lanzolla</w:t>
      </w:r>
      <w:proofErr w:type="spellEnd"/>
      <w:r w:rsidRPr="007574F4">
        <w:rPr>
          <w:rFonts w:ascii="Times New Roman" w:hAnsi="Times New Roman" w:cs="Times New Roman"/>
          <w:color w:val="222222"/>
          <w:sz w:val="24"/>
          <w:szCs w:val="24"/>
          <w:shd w:val="clear" w:color="auto" w:fill="FFFFFF"/>
        </w:rPr>
        <w:t xml:space="preserve">, G. and </w:t>
      </w:r>
      <w:proofErr w:type="spellStart"/>
      <w:r w:rsidRPr="007574F4">
        <w:rPr>
          <w:rFonts w:ascii="Times New Roman" w:hAnsi="Times New Roman" w:cs="Times New Roman"/>
          <w:color w:val="222222"/>
          <w:sz w:val="24"/>
          <w:szCs w:val="24"/>
          <w:shd w:val="clear" w:color="auto" w:fill="FFFFFF"/>
        </w:rPr>
        <w:t>Markides</w:t>
      </w:r>
      <w:proofErr w:type="spellEnd"/>
      <w:r w:rsidRPr="007574F4">
        <w:rPr>
          <w:rFonts w:ascii="Times New Roman" w:hAnsi="Times New Roman" w:cs="Times New Roman"/>
          <w:color w:val="222222"/>
          <w:sz w:val="24"/>
          <w:szCs w:val="24"/>
          <w:shd w:val="clear" w:color="auto" w:fill="FFFFFF"/>
        </w:rPr>
        <w:t>, C., 2020. A business model view of strategy. </w:t>
      </w:r>
      <w:r w:rsidRPr="007574F4">
        <w:rPr>
          <w:rFonts w:ascii="Times New Roman" w:hAnsi="Times New Roman" w:cs="Times New Roman"/>
          <w:i/>
          <w:iCs/>
          <w:color w:val="222222"/>
          <w:sz w:val="24"/>
          <w:szCs w:val="24"/>
          <w:shd w:val="clear" w:color="auto" w:fill="FFFFFF"/>
        </w:rPr>
        <w:t>Journal of Management Studies</w:t>
      </w:r>
      <w:r w:rsidRPr="007574F4">
        <w:rPr>
          <w:rFonts w:ascii="Times New Roman" w:hAnsi="Times New Roman" w:cs="Times New Roman"/>
          <w:color w:val="222222"/>
          <w:sz w:val="24"/>
          <w:szCs w:val="24"/>
          <w:shd w:val="clear" w:color="auto" w:fill="FFFFFF"/>
        </w:rPr>
        <w:t>.</w:t>
      </w:r>
    </w:p>
    <w:p w14:paraId="65286A61"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r w:rsidRPr="007574F4">
        <w:rPr>
          <w:rFonts w:ascii="Times New Roman" w:hAnsi="Times New Roman" w:cs="Times New Roman"/>
          <w:color w:val="222222"/>
          <w:sz w:val="24"/>
          <w:szCs w:val="24"/>
          <w:shd w:val="clear" w:color="auto" w:fill="FFFFFF"/>
        </w:rPr>
        <w:t>LESTARI, S.D., LEON, F.M., WIDYASTUTI, S., BRABO, N.A. and Putra, A.H.P.K., 2020. Antecedents and consequences of innovation and business strategy on performance and competitive advantage of SMEs. </w:t>
      </w:r>
      <w:r w:rsidRPr="007574F4">
        <w:rPr>
          <w:rFonts w:ascii="Times New Roman" w:hAnsi="Times New Roman" w:cs="Times New Roman"/>
          <w:i/>
          <w:iCs/>
          <w:color w:val="222222"/>
          <w:sz w:val="24"/>
          <w:szCs w:val="24"/>
          <w:shd w:val="clear" w:color="auto" w:fill="FFFFFF"/>
        </w:rPr>
        <w:t>The Journal of Asian Finance, Economics, and Business</w:t>
      </w:r>
      <w:r w:rsidRPr="007574F4">
        <w:rPr>
          <w:rFonts w:ascii="Times New Roman" w:hAnsi="Times New Roman" w:cs="Times New Roman"/>
          <w:color w:val="222222"/>
          <w:sz w:val="24"/>
          <w:szCs w:val="24"/>
          <w:shd w:val="clear" w:color="auto" w:fill="FFFFFF"/>
        </w:rPr>
        <w:t>, </w:t>
      </w:r>
      <w:r w:rsidRPr="007574F4">
        <w:rPr>
          <w:rFonts w:ascii="Times New Roman" w:hAnsi="Times New Roman" w:cs="Times New Roman"/>
          <w:i/>
          <w:iCs/>
          <w:color w:val="222222"/>
          <w:sz w:val="24"/>
          <w:szCs w:val="24"/>
          <w:shd w:val="clear" w:color="auto" w:fill="FFFFFF"/>
        </w:rPr>
        <w:t>7</w:t>
      </w:r>
      <w:r w:rsidRPr="007574F4">
        <w:rPr>
          <w:rFonts w:ascii="Times New Roman" w:hAnsi="Times New Roman" w:cs="Times New Roman"/>
          <w:color w:val="222222"/>
          <w:sz w:val="24"/>
          <w:szCs w:val="24"/>
          <w:shd w:val="clear" w:color="auto" w:fill="FFFFFF"/>
        </w:rPr>
        <w:t>(6), pp.365-378.</w:t>
      </w:r>
    </w:p>
    <w:p w14:paraId="65286A62" w14:textId="77777777" w:rsidR="004C5940" w:rsidRPr="00233EA9" w:rsidRDefault="004C5940" w:rsidP="004C5940">
      <w:pPr>
        <w:spacing w:line="360" w:lineRule="auto"/>
        <w:jc w:val="both"/>
        <w:rPr>
          <w:rFonts w:ascii="Times New Roman" w:hAnsi="Times New Roman" w:cs="Times New Roman"/>
          <w:color w:val="222222"/>
          <w:sz w:val="24"/>
          <w:szCs w:val="24"/>
          <w:shd w:val="clear" w:color="auto" w:fill="FFFFFF"/>
        </w:rPr>
      </w:pPr>
      <w:r w:rsidRPr="00233EA9">
        <w:rPr>
          <w:rFonts w:ascii="Times New Roman" w:hAnsi="Times New Roman" w:cs="Times New Roman"/>
          <w:color w:val="222222"/>
          <w:sz w:val="24"/>
          <w:szCs w:val="24"/>
          <w:shd w:val="clear" w:color="auto" w:fill="FFFFFF"/>
        </w:rPr>
        <w:t xml:space="preserve">Li, J., Chen, C.W., Wu, C.H., Hung, H.C. and Lin, C.T., 2020. How do Partners Benefit from IT Use in Supply-Chain Management: An Empirical Study of Taiwan’s Bicycle </w:t>
      </w:r>
      <w:proofErr w:type="gramStart"/>
      <w:r w:rsidRPr="00233EA9">
        <w:rPr>
          <w:rFonts w:ascii="Times New Roman" w:hAnsi="Times New Roman" w:cs="Times New Roman"/>
          <w:color w:val="222222"/>
          <w:sz w:val="24"/>
          <w:szCs w:val="24"/>
          <w:shd w:val="clear" w:color="auto" w:fill="FFFFFF"/>
        </w:rPr>
        <w:t>Industry.</w:t>
      </w:r>
      <w:proofErr w:type="gramEnd"/>
      <w:r w:rsidRPr="00233EA9">
        <w:rPr>
          <w:rFonts w:ascii="Times New Roman" w:hAnsi="Times New Roman" w:cs="Times New Roman"/>
          <w:color w:val="222222"/>
          <w:sz w:val="24"/>
          <w:szCs w:val="24"/>
          <w:shd w:val="clear" w:color="auto" w:fill="FFFFFF"/>
        </w:rPr>
        <w:t> </w:t>
      </w:r>
      <w:r w:rsidRPr="00233EA9">
        <w:rPr>
          <w:rFonts w:ascii="Times New Roman" w:hAnsi="Times New Roman" w:cs="Times New Roman"/>
          <w:i/>
          <w:iCs/>
          <w:color w:val="222222"/>
          <w:sz w:val="24"/>
          <w:szCs w:val="24"/>
          <w:shd w:val="clear" w:color="auto" w:fill="FFFFFF"/>
        </w:rPr>
        <w:t>Sustainability</w:t>
      </w:r>
      <w:r w:rsidRPr="00233EA9">
        <w:rPr>
          <w:rFonts w:ascii="Times New Roman" w:hAnsi="Times New Roman" w:cs="Times New Roman"/>
          <w:color w:val="222222"/>
          <w:sz w:val="24"/>
          <w:szCs w:val="24"/>
          <w:shd w:val="clear" w:color="auto" w:fill="FFFFFF"/>
        </w:rPr>
        <w:t>, </w:t>
      </w:r>
      <w:r w:rsidRPr="00233EA9">
        <w:rPr>
          <w:rFonts w:ascii="Times New Roman" w:hAnsi="Times New Roman" w:cs="Times New Roman"/>
          <w:i/>
          <w:iCs/>
          <w:color w:val="222222"/>
          <w:sz w:val="24"/>
          <w:szCs w:val="24"/>
          <w:shd w:val="clear" w:color="auto" w:fill="FFFFFF"/>
        </w:rPr>
        <w:t>12</w:t>
      </w:r>
      <w:r w:rsidRPr="00233EA9">
        <w:rPr>
          <w:rFonts w:ascii="Times New Roman" w:hAnsi="Times New Roman" w:cs="Times New Roman"/>
          <w:color w:val="222222"/>
          <w:sz w:val="24"/>
          <w:szCs w:val="24"/>
          <w:shd w:val="clear" w:color="auto" w:fill="FFFFFF"/>
        </w:rPr>
        <w:t>(7), p.2883.</w:t>
      </w:r>
    </w:p>
    <w:p w14:paraId="65286A63" w14:textId="77777777" w:rsidR="004C5940" w:rsidRPr="00233EA9" w:rsidRDefault="004C5940" w:rsidP="004C5940">
      <w:pPr>
        <w:spacing w:line="360" w:lineRule="auto"/>
        <w:jc w:val="both"/>
        <w:rPr>
          <w:rFonts w:ascii="Times New Roman" w:hAnsi="Times New Roman" w:cs="Times New Roman"/>
          <w:color w:val="222222"/>
          <w:sz w:val="24"/>
          <w:szCs w:val="24"/>
          <w:shd w:val="clear" w:color="auto" w:fill="FFFFFF"/>
        </w:rPr>
      </w:pPr>
      <w:r w:rsidRPr="00233EA9">
        <w:rPr>
          <w:rFonts w:ascii="Times New Roman" w:hAnsi="Times New Roman" w:cs="Times New Roman"/>
          <w:color w:val="222222"/>
          <w:sz w:val="24"/>
          <w:szCs w:val="24"/>
          <w:shd w:val="clear" w:color="auto" w:fill="FFFFFF"/>
        </w:rPr>
        <w:t>Lloyd-Jones, R. and Lewis, M.J., 2017. </w:t>
      </w:r>
      <w:r w:rsidRPr="00233EA9">
        <w:rPr>
          <w:rFonts w:ascii="Times New Roman" w:hAnsi="Times New Roman" w:cs="Times New Roman"/>
          <w:i/>
          <w:iCs/>
          <w:color w:val="222222"/>
          <w:sz w:val="24"/>
          <w:szCs w:val="24"/>
          <w:shd w:val="clear" w:color="auto" w:fill="FFFFFF"/>
        </w:rPr>
        <w:t>Raleigh and the British bicycle industry: an economic and business history, 1870–1960</w:t>
      </w:r>
      <w:r w:rsidRPr="00233EA9">
        <w:rPr>
          <w:rFonts w:ascii="Times New Roman" w:hAnsi="Times New Roman" w:cs="Times New Roman"/>
          <w:color w:val="222222"/>
          <w:sz w:val="24"/>
          <w:szCs w:val="24"/>
          <w:shd w:val="clear" w:color="auto" w:fill="FFFFFF"/>
        </w:rPr>
        <w:t>. Taylor &amp; Francis.</w:t>
      </w:r>
    </w:p>
    <w:p w14:paraId="65286A64"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r w:rsidRPr="007574F4">
        <w:rPr>
          <w:rFonts w:ascii="Times New Roman" w:hAnsi="Times New Roman" w:cs="Times New Roman"/>
          <w:color w:val="222222"/>
          <w:sz w:val="24"/>
          <w:szCs w:val="24"/>
          <w:shd w:val="clear" w:color="auto" w:fill="FFFFFF"/>
        </w:rPr>
        <w:t xml:space="preserve">Lohmann, G. and </w:t>
      </w:r>
      <w:proofErr w:type="spellStart"/>
      <w:r w:rsidRPr="007574F4">
        <w:rPr>
          <w:rFonts w:ascii="Times New Roman" w:hAnsi="Times New Roman" w:cs="Times New Roman"/>
          <w:color w:val="222222"/>
          <w:sz w:val="24"/>
          <w:szCs w:val="24"/>
          <w:shd w:val="clear" w:color="auto" w:fill="FFFFFF"/>
        </w:rPr>
        <w:t>Spasojevic</w:t>
      </w:r>
      <w:proofErr w:type="spellEnd"/>
      <w:r w:rsidRPr="007574F4">
        <w:rPr>
          <w:rFonts w:ascii="Times New Roman" w:hAnsi="Times New Roman" w:cs="Times New Roman"/>
          <w:color w:val="222222"/>
          <w:sz w:val="24"/>
          <w:szCs w:val="24"/>
          <w:shd w:val="clear" w:color="auto" w:fill="FFFFFF"/>
        </w:rPr>
        <w:t>, B., 2018. Airline business strategy. </w:t>
      </w:r>
      <w:r w:rsidRPr="007574F4">
        <w:rPr>
          <w:rFonts w:ascii="Times New Roman" w:hAnsi="Times New Roman" w:cs="Times New Roman"/>
          <w:i/>
          <w:iCs/>
          <w:color w:val="222222"/>
          <w:sz w:val="24"/>
          <w:szCs w:val="24"/>
          <w:shd w:val="clear" w:color="auto" w:fill="FFFFFF"/>
        </w:rPr>
        <w:t xml:space="preserve">The </w:t>
      </w:r>
      <w:proofErr w:type="spellStart"/>
      <w:r w:rsidRPr="007574F4">
        <w:rPr>
          <w:rFonts w:ascii="Times New Roman" w:hAnsi="Times New Roman" w:cs="Times New Roman"/>
          <w:i/>
          <w:iCs/>
          <w:color w:val="222222"/>
          <w:sz w:val="24"/>
          <w:szCs w:val="24"/>
          <w:shd w:val="clear" w:color="auto" w:fill="FFFFFF"/>
        </w:rPr>
        <w:t>routledge</w:t>
      </w:r>
      <w:proofErr w:type="spellEnd"/>
      <w:r w:rsidRPr="007574F4">
        <w:rPr>
          <w:rFonts w:ascii="Times New Roman" w:hAnsi="Times New Roman" w:cs="Times New Roman"/>
          <w:i/>
          <w:iCs/>
          <w:color w:val="222222"/>
          <w:sz w:val="24"/>
          <w:szCs w:val="24"/>
          <w:shd w:val="clear" w:color="auto" w:fill="FFFFFF"/>
        </w:rPr>
        <w:t xml:space="preserve"> companion to air transport management</w:t>
      </w:r>
      <w:r w:rsidRPr="007574F4">
        <w:rPr>
          <w:rFonts w:ascii="Times New Roman" w:hAnsi="Times New Roman" w:cs="Times New Roman"/>
          <w:color w:val="222222"/>
          <w:sz w:val="24"/>
          <w:szCs w:val="24"/>
          <w:shd w:val="clear" w:color="auto" w:fill="FFFFFF"/>
        </w:rPr>
        <w:t>, pp.139-153.</w:t>
      </w:r>
    </w:p>
    <w:p w14:paraId="65286A65"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r w:rsidRPr="007574F4">
        <w:rPr>
          <w:rFonts w:ascii="Times New Roman" w:hAnsi="Times New Roman" w:cs="Times New Roman"/>
          <w:color w:val="222222"/>
          <w:sz w:val="24"/>
          <w:szCs w:val="24"/>
          <w:shd w:val="clear" w:color="auto" w:fill="FFFFFF"/>
        </w:rPr>
        <w:lastRenderedPageBreak/>
        <w:t xml:space="preserve">Nagy, J., </w:t>
      </w:r>
      <w:proofErr w:type="spellStart"/>
      <w:r w:rsidRPr="007574F4">
        <w:rPr>
          <w:rFonts w:ascii="Times New Roman" w:hAnsi="Times New Roman" w:cs="Times New Roman"/>
          <w:color w:val="222222"/>
          <w:sz w:val="24"/>
          <w:szCs w:val="24"/>
          <w:shd w:val="clear" w:color="auto" w:fill="FFFFFF"/>
        </w:rPr>
        <w:t>Oláh</w:t>
      </w:r>
      <w:proofErr w:type="spellEnd"/>
      <w:r w:rsidRPr="007574F4">
        <w:rPr>
          <w:rFonts w:ascii="Times New Roman" w:hAnsi="Times New Roman" w:cs="Times New Roman"/>
          <w:color w:val="222222"/>
          <w:sz w:val="24"/>
          <w:szCs w:val="24"/>
          <w:shd w:val="clear" w:color="auto" w:fill="FFFFFF"/>
        </w:rPr>
        <w:t xml:space="preserve">, J., </w:t>
      </w:r>
      <w:proofErr w:type="spellStart"/>
      <w:r w:rsidRPr="007574F4">
        <w:rPr>
          <w:rFonts w:ascii="Times New Roman" w:hAnsi="Times New Roman" w:cs="Times New Roman"/>
          <w:color w:val="222222"/>
          <w:sz w:val="24"/>
          <w:szCs w:val="24"/>
          <w:shd w:val="clear" w:color="auto" w:fill="FFFFFF"/>
        </w:rPr>
        <w:t>Erdei</w:t>
      </w:r>
      <w:proofErr w:type="spellEnd"/>
      <w:r w:rsidRPr="007574F4">
        <w:rPr>
          <w:rFonts w:ascii="Times New Roman" w:hAnsi="Times New Roman" w:cs="Times New Roman"/>
          <w:color w:val="222222"/>
          <w:sz w:val="24"/>
          <w:szCs w:val="24"/>
          <w:shd w:val="clear" w:color="auto" w:fill="FFFFFF"/>
        </w:rPr>
        <w:t xml:space="preserve">, E., </w:t>
      </w:r>
      <w:proofErr w:type="spellStart"/>
      <w:r w:rsidRPr="007574F4">
        <w:rPr>
          <w:rFonts w:ascii="Times New Roman" w:hAnsi="Times New Roman" w:cs="Times New Roman"/>
          <w:color w:val="222222"/>
          <w:sz w:val="24"/>
          <w:szCs w:val="24"/>
          <w:shd w:val="clear" w:color="auto" w:fill="FFFFFF"/>
        </w:rPr>
        <w:t>Máté</w:t>
      </w:r>
      <w:proofErr w:type="spellEnd"/>
      <w:r w:rsidRPr="007574F4">
        <w:rPr>
          <w:rFonts w:ascii="Times New Roman" w:hAnsi="Times New Roman" w:cs="Times New Roman"/>
          <w:color w:val="222222"/>
          <w:sz w:val="24"/>
          <w:szCs w:val="24"/>
          <w:shd w:val="clear" w:color="auto" w:fill="FFFFFF"/>
        </w:rPr>
        <w:t>, D. and Popp, J., 2018. The role and impact of Industry 4.0 and the internet of things on the business strategy of the value chain—the case of Hungary. </w:t>
      </w:r>
      <w:r w:rsidRPr="007574F4">
        <w:rPr>
          <w:rFonts w:ascii="Times New Roman" w:hAnsi="Times New Roman" w:cs="Times New Roman"/>
          <w:i/>
          <w:iCs/>
          <w:color w:val="222222"/>
          <w:sz w:val="24"/>
          <w:szCs w:val="24"/>
          <w:shd w:val="clear" w:color="auto" w:fill="FFFFFF"/>
        </w:rPr>
        <w:t>Sustainability</w:t>
      </w:r>
      <w:r w:rsidRPr="007574F4">
        <w:rPr>
          <w:rFonts w:ascii="Times New Roman" w:hAnsi="Times New Roman" w:cs="Times New Roman"/>
          <w:color w:val="222222"/>
          <w:sz w:val="24"/>
          <w:szCs w:val="24"/>
          <w:shd w:val="clear" w:color="auto" w:fill="FFFFFF"/>
        </w:rPr>
        <w:t>, </w:t>
      </w:r>
      <w:r w:rsidRPr="007574F4">
        <w:rPr>
          <w:rFonts w:ascii="Times New Roman" w:hAnsi="Times New Roman" w:cs="Times New Roman"/>
          <w:i/>
          <w:iCs/>
          <w:color w:val="222222"/>
          <w:sz w:val="24"/>
          <w:szCs w:val="24"/>
          <w:shd w:val="clear" w:color="auto" w:fill="FFFFFF"/>
        </w:rPr>
        <w:t>10</w:t>
      </w:r>
      <w:r w:rsidRPr="007574F4">
        <w:rPr>
          <w:rFonts w:ascii="Times New Roman" w:hAnsi="Times New Roman" w:cs="Times New Roman"/>
          <w:color w:val="222222"/>
          <w:sz w:val="24"/>
          <w:szCs w:val="24"/>
          <w:shd w:val="clear" w:color="auto" w:fill="FFFFFF"/>
        </w:rPr>
        <w:t>(10), p.3491.</w:t>
      </w:r>
    </w:p>
    <w:p w14:paraId="65286A66" w14:textId="77777777" w:rsidR="004C5940" w:rsidRPr="004C5940" w:rsidRDefault="004C5940" w:rsidP="004C5940">
      <w:pPr>
        <w:spacing w:before="240" w:after="24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222222"/>
          <w:sz w:val="24"/>
          <w:szCs w:val="24"/>
          <w:shd w:val="clear" w:color="auto" w:fill="FFFFFF"/>
          <w:lang w:val="en-US"/>
        </w:rPr>
        <w:t xml:space="preserve">Phillips, P.A., Page, S.J. and </w:t>
      </w:r>
      <w:proofErr w:type="spellStart"/>
      <w:r w:rsidRPr="004C5940">
        <w:rPr>
          <w:rFonts w:ascii="Times New Roman" w:eastAsia="Times New Roman" w:hAnsi="Times New Roman" w:cs="Times New Roman"/>
          <w:color w:val="222222"/>
          <w:sz w:val="24"/>
          <w:szCs w:val="24"/>
          <w:shd w:val="clear" w:color="auto" w:fill="FFFFFF"/>
          <w:lang w:val="en-US"/>
        </w:rPr>
        <w:t>Sebu</w:t>
      </w:r>
      <w:proofErr w:type="spellEnd"/>
      <w:r w:rsidRPr="004C5940">
        <w:rPr>
          <w:rFonts w:ascii="Times New Roman" w:eastAsia="Times New Roman" w:hAnsi="Times New Roman" w:cs="Times New Roman"/>
          <w:color w:val="222222"/>
          <w:sz w:val="24"/>
          <w:szCs w:val="24"/>
          <w:shd w:val="clear" w:color="auto" w:fill="FFFFFF"/>
          <w:lang w:val="en-US"/>
        </w:rPr>
        <w:t xml:space="preserve">, J., 2020. Achieving research impact in tourism: Modelling and evaluating outcomes from the UKs Research Excellence Framework. </w:t>
      </w:r>
      <w:r w:rsidRPr="004C5940">
        <w:rPr>
          <w:rFonts w:ascii="Times New Roman" w:eastAsia="Times New Roman" w:hAnsi="Times New Roman" w:cs="Times New Roman"/>
          <w:i/>
          <w:iCs/>
          <w:color w:val="222222"/>
          <w:sz w:val="24"/>
          <w:szCs w:val="24"/>
          <w:shd w:val="clear" w:color="auto" w:fill="FFFFFF"/>
          <w:lang w:val="en-US"/>
        </w:rPr>
        <w:t>Tourism Management</w:t>
      </w:r>
      <w:r w:rsidRPr="004C5940">
        <w:rPr>
          <w:rFonts w:ascii="Times New Roman" w:eastAsia="Times New Roman" w:hAnsi="Times New Roman" w:cs="Times New Roman"/>
          <w:color w:val="222222"/>
          <w:sz w:val="24"/>
          <w:szCs w:val="24"/>
          <w:shd w:val="clear" w:color="auto" w:fill="FFFFFF"/>
          <w:lang w:val="en-US"/>
        </w:rPr>
        <w:t xml:space="preserve">, </w:t>
      </w:r>
      <w:r w:rsidRPr="004C5940">
        <w:rPr>
          <w:rFonts w:ascii="Times New Roman" w:eastAsia="Times New Roman" w:hAnsi="Times New Roman" w:cs="Times New Roman"/>
          <w:i/>
          <w:iCs/>
          <w:color w:val="222222"/>
          <w:sz w:val="24"/>
          <w:szCs w:val="24"/>
          <w:shd w:val="clear" w:color="auto" w:fill="FFFFFF"/>
          <w:lang w:val="en-US"/>
        </w:rPr>
        <w:t>78</w:t>
      </w:r>
      <w:r w:rsidRPr="004C5940">
        <w:rPr>
          <w:rFonts w:ascii="Times New Roman" w:eastAsia="Times New Roman" w:hAnsi="Times New Roman" w:cs="Times New Roman"/>
          <w:color w:val="222222"/>
          <w:sz w:val="24"/>
          <w:szCs w:val="24"/>
          <w:shd w:val="clear" w:color="auto" w:fill="FFFFFF"/>
          <w:lang w:val="en-US"/>
        </w:rPr>
        <w:t>, p.104072.</w:t>
      </w:r>
    </w:p>
    <w:p w14:paraId="65286A67"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r w:rsidRPr="007574F4">
        <w:rPr>
          <w:rFonts w:ascii="Times New Roman" w:hAnsi="Times New Roman" w:cs="Times New Roman"/>
          <w:color w:val="222222"/>
          <w:sz w:val="24"/>
          <w:szCs w:val="24"/>
          <w:shd w:val="clear" w:color="auto" w:fill="FFFFFF"/>
        </w:rPr>
        <w:t xml:space="preserve">Razak, N.A., </w:t>
      </w:r>
      <w:proofErr w:type="spellStart"/>
      <w:r w:rsidRPr="007574F4">
        <w:rPr>
          <w:rFonts w:ascii="Times New Roman" w:hAnsi="Times New Roman" w:cs="Times New Roman"/>
          <w:color w:val="222222"/>
          <w:sz w:val="24"/>
          <w:szCs w:val="24"/>
          <w:shd w:val="clear" w:color="auto" w:fill="FFFFFF"/>
        </w:rPr>
        <w:t>Pangil</w:t>
      </w:r>
      <w:proofErr w:type="spellEnd"/>
      <w:r w:rsidRPr="007574F4">
        <w:rPr>
          <w:rFonts w:ascii="Times New Roman" w:hAnsi="Times New Roman" w:cs="Times New Roman"/>
          <w:color w:val="222222"/>
          <w:sz w:val="24"/>
          <w:szCs w:val="24"/>
          <w:shd w:val="clear" w:color="auto" w:fill="FFFFFF"/>
        </w:rPr>
        <w:t xml:space="preserve">, F., Zin, M.L.M., </w:t>
      </w:r>
      <w:proofErr w:type="spellStart"/>
      <w:r w:rsidRPr="007574F4">
        <w:rPr>
          <w:rFonts w:ascii="Times New Roman" w:hAnsi="Times New Roman" w:cs="Times New Roman"/>
          <w:color w:val="222222"/>
          <w:sz w:val="24"/>
          <w:szCs w:val="24"/>
          <w:shd w:val="clear" w:color="auto" w:fill="FFFFFF"/>
        </w:rPr>
        <w:t>Yunus</w:t>
      </w:r>
      <w:proofErr w:type="spellEnd"/>
      <w:r w:rsidRPr="007574F4">
        <w:rPr>
          <w:rFonts w:ascii="Times New Roman" w:hAnsi="Times New Roman" w:cs="Times New Roman"/>
          <w:color w:val="222222"/>
          <w:sz w:val="24"/>
          <w:szCs w:val="24"/>
          <w:shd w:val="clear" w:color="auto" w:fill="FFFFFF"/>
        </w:rPr>
        <w:t xml:space="preserve">, N.A.M. and </w:t>
      </w:r>
      <w:proofErr w:type="spellStart"/>
      <w:r w:rsidRPr="007574F4">
        <w:rPr>
          <w:rFonts w:ascii="Times New Roman" w:hAnsi="Times New Roman" w:cs="Times New Roman"/>
          <w:color w:val="222222"/>
          <w:sz w:val="24"/>
          <w:szCs w:val="24"/>
          <w:shd w:val="clear" w:color="auto" w:fill="FFFFFF"/>
        </w:rPr>
        <w:t>Asnawi</w:t>
      </w:r>
      <w:proofErr w:type="spellEnd"/>
      <w:r w:rsidRPr="007574F4">
        <w:rPr>
          <w:rFonts w:ascii="Times New Roman" w:hAnsi="Times New Roman" w:cs="Times New Roman"/>
          <w:color w:val="222222"/>
          <w:sz w:val="24"/>
          <w:szCs w:val="24"/>
          <w:shd w:val="clear" w:color="auto" w:fill="FFFFFF"/>
        </w:rPr>
        <w:t xml:space="preserve">, N.H., 2016. Theories of knowledge sharing </w:t>
      </w:r>
      <w:proofErr w:type="spellStart"/>
      <w:r w:rsidRPr="007574F4">
        <w:rPr>
          <w:rFonts w:ascii="Times New Roman" w:hAnsi="Times New Roman" w:cs="Times New Roman"/>
          <w:color w:val="222222"/>
          <w:sz w:val="24"/>
          <w:szCs w:val="24"/>
          <w:shd w:val="clear" w:color="auto" w:fill="FFFFFF"/>
        </w:rPr>
        <w:t>behavior</w:t>
      </w:r>
      <w:proofErr w:type="spellEnd"/>
      <w:r w:rsidRPr="007574F4">
        <w:rPr>
          <w:rFonts w:ascii="Times New Roman" w:hAnsi="Times New Roman" w:cs="Times New Roman"/>
          <w:color w:val="222222"/>
          <w:sz w:val="24"/>
          <w:szCs w:val="24"/>
          <w:shd w:val="clear" w:color="auto" w:fill="FFFFFF"/>
        </w:rPr>
        <w:t xml:space="preserve"> in business strategy. </w:t>
      </w:r>
      <w:r w:rsidRPr="007574F4">
        <w:rPr>
          <w:rFonts w:ascii="Times New Roman" w:hAnsi="Times New Roman" w:cs="Times New Roman"/>
          <w:i/>
          <w:iCs/>
          <w:color w:val="222222"/>
          <w:sz w:val="24"/>
          <w:szCs w:val="24"/>
          <w:shd w:val="clear" w:color="auto" w:fill="FFFFFF"/>
        </w:rPr>
        <w:t>Procedia Economics and Finance</w:t>
      </w:r>
      <w:r w:rsidRPr="007574F4">
        <w:rPr>
          <w:rFonts w:ascii="Times New Roman" w:hAnsi="Times New Roman" w:cs="Times New Roman"/>
          <w:color w:val="222222"/>
          <w:sz w:val="24"/>
          <w:szCs w:val="24"/>
          <w:shd w:val="clear" w:color="auto" w:fill="FFFFFF"/>
        </w:rPr>
        <w:t>, </w:t>
      </w:r>
      <w:r w:rsidRPr="007574F4">
        <w:rPr>
          <w:rFonts w:ascii="Times New Roman" w:hAnsi="Times New Roman" w:cs="Times New Roman"/>
          <w:i/>
          <w:iCs/>
          <w:color w:val="222222"/>
          <w:sz w:val="24"/>
          <w:szCs w:val="24"/>
          <w:shd w:val="clear" w:color="auto" w:fill="FFFFFF"/>
        </w:rPr>
        <w:t>37</w:t>
      </w:r>
      <w:r w:rsidRPr="007574F4">
        <w:rPr>
          <w:rFonts w:ascii="Times New Roman" w:hAnsi="Times New Roman" w:cs="Times New Roman"/>
          <w:color w:val="222222"/>
          <w:sz w:val="24"/>
          <w:szCs w:val="24"/>
          <w:shd w:val="clear" w:color="auto" w:fill="FFFFFF"/>
        </w:rPr>
        <w:t>(1), pp.545-553.</w:t>
      </w:r>
    </w:p>
    <w:p w14:paraId="65286A68"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r w:rsidRPr="007574F4">
        <w:rPr>
          <w:rFonts w:ascii="Times New Roman" w:hAnsi="Times New Roman" w:cs="Times New Roman"/>
          <w:color w:val="222222"/>
          <w:sz w:val="24"/>
          <w:szCs w:val="24"/>
          <w:shd w:val="clear" w:color="auto" w:fill="FFFFFF"/>
        </w:rPr>
        <w:t>Rumble, R. and Minto, N.A., 2017. How to use analogies for creative business modelling. </w:t>
      </w:r>
      <w:r w:rsidRPr="007574F4">
        <w:rPr>
          <w:rFonts w:ascii="Times New Roman" w:hAnsi="Times New Roman" w:cs="Times New Roman"/>
          <w:i/>
          <w:iCs/>
          <w:color w:val="222222"/>
          <w:sz w:val="24"/>
          <w:szCs w:val="24"/>
          <w:shd w:val="clear" w:color="auto" w:fill="FFFFFF"/>
        </w:rPr>
        <w:t>Journal of Business Strategy</w:t>
      </w:r>
      <w:r w:rsidRPr="007574F4">
        <w:rPr>
          <w:rFonts w:ascii="Times New Roman" w:hAnsi="Times New Roman" w:cs="Times New Roman"/>
          <w:color w:val="222222"/>
          <w:sz w:val="24"/>
          <w:szCs w:val="24"/>
          <w:shd w:val="clear" w:color="auto" w:fill="FFFFFF"/>
        </w:rPr>
        <w:t>.</w:t>
      </w:r>
    </w:p>
    <w:p w14:paraId="65286A69" w14:textId="77777777" w:rsidR="004C5940" w:rsidRPr="00233EA9" w:rsidRDefault="004C5940" w:rsidP="004C5940">
      <w:pPr>
        <w:spacing w:line="360" w:lineRule="auto"/>
        <w:jc w:val="both"/>
        <w:rPr>
          <w:rFonts w:ascii="Times New Roman" w:hAnsi="Times New Roman" w:cs="Times New Roman"/>
          <w:color w:val="222222"/>
          <w:sz w:val="24"/>
          <w:szCs w:val="24"/>
          <w:shd w:val="clear" w:color="auto" w:fill="FFFFFF"/>
        </w:rPr>
      </w:pPr>
      <w:proofErr w:type="spellStart"/>
      <w:r w:rsidRPr="00233EA9">
        <w:rPr>
          <w:rFonts w:ascii="Times New Roman" w:hAnsi="Times New Roman" w:cs="Times New Roman"/>
          <w:color w:val="222222"/>
          <w:sz w:val="24"/>
          <w:szCs w:val="24"/>
          <w:shd w:val="clear" w:color="auto" w:fill="FFFFFF"/>
        </w:rPr>
        <w:t>Sanseverino</w:t>
      </w:r>
      <w:proofErr w:type="spellEnd"/>
      <w:r w:rsidRPr="00233EA9">
        <w:rPr>
          <w:rFonts w:ascii="Times New Roman" w:hAnsi="Times New Roman" w:cs="Times New Roman"/>
          <w:color w:val="222222"/>
          <w:sz w:val="24"/>
          <w:szCs w:val="24"/>
          <w:shd w:val="clear" w:color="auto" w:fill="FFFFFF"/>
        </w:rPr>
        <w:t>, A., 2020. The Impact of Anti-Corruption Laws: Evidence from the UK Bribery Act's Extraterritorial Reach.</w:t>
      </w:r>
    </w:p>
    <w:p w14:paraId="65286A6A" w14:textId="77777777" w:rsidR="004C5940" w:rsidRPr="00233EA9" w:rsidRDefault="004C5940" w:rsidP="004C5940">
      <w:pPr>
        <w:spacing w:line="360" w:lineRule="auto"/>
        <w:jc w:val="both"/>
        <w:rPr>
          <w:rFonts w:ascii="Times New Roman" w:hAnsi="Times New Roman" w:cs="Times New Roman"/>
          <w:color w:val="222222"/>
          <w:sz w:val="24"/>
          <w:szCs w:val="24"/>
          <w:shd w:val="clear" w:color="auto" w:fill="FFFFFF"/>
        </w:rPr>
      </w:pPr>
      <w:r w:rsidRPr="00233EA9">
        <w:rPr>
          <w:rFonts w:ascii="Times New Roman" w:hAnsi="Times New Roman" w:cs="Times New Roman"/>
          <w:color w:val="222222"/>
          <w:sz w:val="24"/>
          <w:szCs w:val="24"/>
          <w:shd w:val="clear" w:color="auto" w:fill="FFFFFF"/>
        </w:rPr>
        <w:t xml:space="preserve">Stephenson, J.H., </w:t>
      </w:r>
      <w:proofErr w:type="spellStart"/>
      <w:r w:rsidRPr="00233EA9">
        <w:rPr>
          <w:rFonts w:ascii="Times New Roman" w:hAnsi="Times New Roman" w:cs="Times New Roman"/>
          <w:color w:val="222222"/>
          <w:sz w:val="24"/>
          <w:szCs w:val="24"/>
          <w:shd w:val="clear" w:color="auto" w:fill="FFFFFF"/>
        </w:rPr>
        <w:t>Persadie</w:t>
      </w:r>
      <w:proofErr w:type="spellEnd"/>
      <w:r w:rsidRPr="00233EA9">
        <w:rPr>
          <w:rFonts w:ascii="Times New Roman" w:hAnsi="Times New Roman" w:cs="Times New Roman"/>
          <w:color w:val="222222"/>
          <w:sz w:val="24"/>
          <w:szCs w:val="24"/>
          <w:shd w:val="clear" w:color="auto" w:fill="FFFFFF"/>
        </w:rPr>
        <w:t xml:space="preserve">, N., Bissessar, A.M. and </w:t>
      </w:r>
      <w:proofErr w:type="spellStart"/>
      <w:r w:rsidRPr="00233EA9">
        <w:rPr>
          <w:rFonts w:ascii="Times New Roman" w:hAnsi="Times New Roman" w:cs="Times New Roman"/>
          <w:color w:val="222222"/>
          <w:sz w:val="24"/>
          <w:szCs w:val="24"/>
          <w:shd w:val="clear" w:color="auto" w:fill="FFFFFF"/>
        </w:rPr>
        <w:t>Esnard</w:t>
      </w:r>
      <w:proofErr w:type="spellEnd"/>
      <w:r w:rsidRPr="00233EA9">
        <w:rPr>
          <w:rFonts w:ascii="Times New Roman" w:hAnsi="Times New Roman" w:cs="Times New Roman"/>
          <w:color w:val="222222"/>
          <w:sz w:val="24"/>
          <w:szCs w:val="24"/>
          <w:shd w:val="clear" w:color="auto" w:fill="FFFFFF"/>
        </w:rPr>
        <w:t>, T., 2020. Equality Laws Compared: The Caribbean, the UK and the USA. In </w:t>
      </w:r>
      <w:r w:rsidRPr="00233EA9">
        <w:rPr>
          <w:rFonts w:ascii="Times New Roman" w:hAnsi="Times New Roman" w:cs="Times New Roman"/>
          <w:i/>
          <w:iCs/>
          <w:color w:val="222222"/>
          <w:sz w:val="24"/>
          <w:szCs w:val="24"/>
          <w:shd w:val="clear" w:color="auto" w:fill="FFFFFF"/>
        </w:rPr>
        <w:t>Diversity, Equality, and Inclusion in Caribbean Organisations and Society</w:t>
      </w:r>
      <w:r w:rsidRPr="00233EA9">
        <w:rPr>
          <w:rFonts w:ascii="Times New Roman" w:hAnsi="Times New Roman" w:cs="Times New Roman"/>
          <w:color w:val="222222"/>
          <w:sz w:val="24"/>
          <w:szCs w:val="24"/>
          <w:shd w:val="clear" w:color="auto" w:fill="FFFFFF"/>
        </w:rPr>
        <w:t> (pp. 157-183). Palgrave Macmillan, Cham.</w:t>
      </w:r>
    </w:p>
    <w:p w14:paraId="65286A6B" w14:textId="77777777" w:rsidR="004C5940" w:rsidRPr="00233EA9" w:rsidRDefault="004C5940" w:rsidP="004C5940">
      <w:pPr>
        <w:spacing w:line="360" w:lineRule="auto"/>
        <w:jc w:val="both"/>
        <w:rPr>
          <w:rFonts w:ascii="Times New Roman" w:hAnsi="Times New Roman" w:cs="Times New Roman"/>
          <w:color w:val="222222"/>
          <w:sz w:val="24"/>
          <w:szCs w:val="24"/>
          <w:shd w:val="clear" w:color="auto" w:fill="FFFFFF"/>
        </w:rPr>
      </w:pPr>
      <w:proofErr w:type="spellStart"/>
      <w:r w:rsidRPr="00233EA9">
        <w:rPr>
          <w:rFonts w:ascii="Times New Roman" w:hAnsi="Times New Roman" w:cs="Times New Roman"/>
          <w:color w:val="222222"/>
          <w:sz w:val="24"/>
          <w:szCs w:val="24"/>
          <w:shd w:val="clear" w:color="auto" w:fill="FFFFFF"/>
        </w:rPr>
        <w:t>Storvang</w:t>
      </w:r>
      <w:proofErr w:type="spellEnd"/>
      <w:r w:rsidRPr="00233EA9">
        <w:rPr>
          <w:rFonts w:ascii="Times New Roman" w:hAnsi="Times New Roman" w:cs="Times New Roman"/>
          <w:color w:val="222222"/>
          <w:sz w:val="24"/>
          <w:szCs w:val="24"/>
          <w:shd w:val="clear" w:color="auto" w:fill="FFFFFF"/>
        </w:rPr>
        <w:t xml:space="preserve">, P., </w:t>
      </w:r>
      <w:proofErr w:type="spellStart"/>
      <w:r w:rsidRPr="00233EA9">
        <w:rPr>
          <w:rFonts w:ascii="Times New Roman" w:hAnsi="Times New Roman" w:cs="Times New Roman"/>
          <w:color w:val="222222"/>
          <w:sz w:val="24"/>
          <w:szCs w:val="24"/>
          <w:shd w:val="clear" w:color="auto" w:fill="FFFFFF"/>
        </w:rPr>
        <w:t>Haug</w:t>
      </w:r>
      <w:proofErr w:type="spellEnd"/>
      <w:r w:rsidRPr="00233EA9">
        <w:rPr>
          <w:rFonts w:ascii="Times New Roman" w:hAnsi="Times New Roman" w:cs="Times New Roman"/>
          <w:color w:val="222222"/>
          <w:sz w:val="24"/>
          <w:szCs w:val="24"/>
          <w:shd w:val="clear" w:color="auto" w:fill="FFFFFF"/>
        </w:rPr>
        <w:t>, A. and Nguyen, B., 2020. Stimulating consumer community creation through a co-design approach. </w:t>
      </w:r>
      <w:r w:rsidRPr="00233EA9">
        <w:rPr>
          <w:rFonts w:ascii="Times New Roman" w:hAnsi="Times New Roman" w:cs="Times New Roman"/>
          <w:i/>
          <w:iCs/>
          <w:color w:val="222222"/>
          <w:sz w:val="24"/>
          <w:szCs w:val="24"/>
          <w:shd w:val="clear" w:color="auto" w:fill="FFFFFF"/>
        </w:rPr>
        <w:t>International Journal of Market Research</w:t>
      </w:r>
      <w:r w:rsidRPr="00233EA9">
        <w:rPr>
          <w:rFonts w:ascii="Times New Roman" w:hAnsi="Times New Roman" w:cs="Times New Roman"/>
          <w:color w:val="222222"/>
          <w:sz w:val="24"/>
          <w:szCs w:val="24"/>
          <w:shd w:val="clear" w:color="auto" w:fill="FFFFFF"/>
        </w:rPr>
        <w:t>, </w:t>
      </w:r>
      <w:r w:rsidRPr="00233EA9">
        <w:rPr>
          <w:rFonts w:ascii="Times New Roman" w:hAnsi="Times New Roman" w:cs="Times New Roman"/>
          <w:i/>
          <w:iCs/>
          <w:color w:val="222222"/>
          <w:sz w:val="24"/>
          <w:szCs w:val="24"/>
          <w:shd w:val="clear" w:color="auto" w:fill="FFFFFF"/>
        </w:rPr>
        <w:t>62</w:t>
      </w:r>
      <w:r w:rsidRPr="00233EA9">
        <w:rPr>
          <w:rFonts w:ascii="Times New Roman" w:hAnsi="Times New Roman" w:cs="Times New Roman"/>
          <w:color w:val="222222"/>
          <w:sz w:val="24"/>
          <w:szCs w:val="24"/>
          <w:shd w:val="clear" w:color="auto" w:fill="FFFFFF"/>
        </w:rPr>
        <w:t>(2), pp.176-194.</w:t>
      </w:r>
    </w:p>
    <w:p w14:paraId="65286A6C" w14:textId="77777777" w:rsidR="004C5940" w:rsidRPr="00233EA9" w:rsidRDefault="004C5940" w:rsidP="004C5940">
      <w:pPr>
        <w:spacing w:line="360" w:lineRule="auto"/>
        <w:jc w:val="both"/>
        <w:rPr>
          <w:rFonts w:ascii="Times New Roman" w:hAnsi="Times New Roman" w:cs="Times New Roman"/>
          <w:color w:val="222222"/>
          <w:sz w:val="24"/>
          <w:szCs w:val="24"/>
          <w:shd w:val="clear" w:color="auto" w:fill="FFFFFF"/>
        </w:rPr>
      </w:pPr>
      <w:r w:rsidRPr="00233EA9">
        <w:rPr>
          <w:rFonts w:ascii="Times New Roman" w:hAnsi="Times New Roman" w:cs="Times New Roman"/>
          <w:color w:val="222222"/>
          <w:sz w:val="24"/>
          <w:szCs w:val="24"/>
          <w:shd w:val="clear" w:color="auto" w:fill="FFFFFF"/>
        </w:rPr>
        <w:t xml:space="preserve">Tai, S.Y.T.T. and </w:t>
      </w:r>
      <w:proofErr w:type="spellStart"/>
      <w:r w:rsidRPr="00233EA9">
        <w:rPr>
          <w:rFonts w:ascii="Times New Roman" w:hAnsi="Times New Roman" w:cs="Times New Roman"/>
          <w:color w:val="222222"/>
          <w:sz w:val="24"/>
          <w:szCs w:val="24"/>
          <w:shd w:val="clear" w:color="auto" w:fill="FFFFFF"/>
        </w:rPr>
        <w:t>Veraart</w:t>
      </w:r>
      <w:proofErr w:type="spellEnd"/>
      <w:r w:rsidRPr="00233EA9">
        <w:rPr>
          <w:rFonts w:ascii="Times New Roman" w:hAnsi="Times New Roman" w:cs="Times New Roman"/>
          <w:color w:val="222222"/>
          <w:sz w:val="24"/>
          <w:szCs w:val="24"/>
          <w:shd w:val="clear" w:color="auto" w:fill="FFFFFF"/>
        </w:rPr>
        <w:t>, F., 2019. Making the bicycle Dutch: The development of the bicycle industry in the Netherlands, 1860–1940. In </w:t>
      </w:r>
      <w:r w:rsidRPr="00233EA9">
        <w:rPr>
          <w:rFonts w:ascii="Times New Roman" w:hAnsi="Times New Roman" w:cs="Times New Roman"/>
          <w:i/>
          <w:iCs/>
          <w:color w:val="222222"/>
          <w:sz w:val="24"/>
          <w:szCs w:val="24"/>
          <w:shd w:val="clear" w:color="auto" w:fill="FFFFFF"/>
        </w:rPr>
        <w:t>Invisible bicycle</w:t>
      </w:r>
      <w:r w:rsidRPr="00233EA9">
        <w:rPr>
          <w:rFonts w:ascii="Times New Roman" w:hAnsi="Times New Roman" w:cs="Times New Roman"/>
          <w:color w:val="222222"/>
          <w:sz w:val="24"/>
          <w:szCs w:val="24"/>
          <w:shd w:val="clear" w:color="auto" w:fill="FFFFFF"/>
        </w:rPr>
        <w:t> (pp. 126-155). Brill.</w:t>
      </w:r>
    </w:p>
    <w:p w14:paraId="65286A6D"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r w:rsidRPr="007574F4">
        <w:rPr>
          <w:rFonts w:ascii="Times New Roman" w:hAnsi="Times New Roman" w:cs="Times New Roman"/>
          <w:color w:val="222222"/>
          <w:sz w:val="24"/>
          <w:szCs w:val="24"/>
          <w:shd w:val="clear" w:color="auto" w:fill="FFFFFF"/>
        </w:rPr>
        <w:t>West, J., Chu, M., Crooks, L. and Bradley-Ho, M., 2018. Strategy war games: how business can outperform the competition. </w:t>
      </w:r>
      <w:r w:rsidRPr="007574F4">
        <w:rPr>
          <w:rFonts w:ascii="Times New Roman" w:hAnsi="Times New Roman" w:cs="Times New Roman"/>
          <w:i/>
          <w:iCs/>
          <w:color w:val="222222"/>
          <w:sz w:val="24"/>
          <w:szCs w:val="24"/>
          <w:shd w:val="clear" w:color="auto" w:fill="FFFFFF"/>
        </w:rPr>
        <w:t>Journal of Business Strategy</w:t>
      </w:r>
      <w:r w:rsidRPr="007574F4">
        <w:rPr>
          <w:rFonts w:ascii="Times New Roman" w:hAnsi="Times New Roman" w:cs="Times New Roman"/>
          <w:color w:val="222222"/>
          <w:sz w:val="24"/>
          <w:szCs w:val="24"/>
          <w:shd w:val="clear" w:color="auto" w:fill="FFFFFF"/>
        </w:rPr>
        <w:t>.</w:t>
      </w:r>
    </w:p>
    <w:p w14:paraId="65286A6E" w14:textId="77777777" w:rsidR="004C5940" w:rsidRPr="007574F4" w:rsidRDefault="004C5940" w:rsidP="004C5940">
      <w:pPr>
        <w:spacing w:line="360" w:lineRule="auto"/>
        <w:jc w:val="both"/>
        <w:rPr>
          <w:rFonts w:ascii="Times New Roman" w:hAnsi="Times New Roman" w:cs="Times New Roman"/>
          <w:color w:val="222222"/>
          <w:sz w:val="24"/>
          <w:szCs w:val="24"/>
          <w:shd w:val="clear" w:color="auto" w:fill="FFFFFF"/>
        </w:rPr>
      </w:pPr>
      <w:r w:rsidRPr="007574F4">
        <w:rPr>
          <w:rFonts w:ascii="Times New Roman" w:hAnsi="Times New Roman" w:cs="Times New Roman"/>
          <w:color w:val="222222"/>
          <w:sz w:val="24"/>
          <w:szCs w:val="24"/>
          <w:shd w:val="clear" w:color="auto" w:fill="FFFFFF"/>
        </w:rPr>
        <w:t xml:space="preserve">Wrigley, C., </w:t>
      </w:r>
      <w:proofErr w:type="spellStart"/>
      <w:r w:rsidRPr="007574F4">
        <w:rPr>
          <w:rFonts w:ascii="Times New Roman" w:hAnsi="Times New Roman" w:cs="Times New Roman"/>
          <w:color w:val="222222"/>
          <w:sz w:val="24"/>
          <w:szCs w:val="24"/>
          <w:shd w:val="clear" w:color="auto" w:fill="FFFFFF"/>
        </w:rPr>
        <w:t>Bucolo</w:t>
      </w:r>
      <w:proofErr w:type="spellEnd"/>
      <w:r w:rsidRPr="007574F4">
        <w:rPr>
          <w:rFonts w:ascii="Times New Roman" w:hAnsi="Times New Roman" w:cs="Times New Roman"/>
          <w:color w:val="222222"/>
          <w:sz w:val="24"/>
          <w:szCs w:val="24"/>
          <w:shd w:val="clear" w:color="auto" w:fill="FFFFFF"/>
        </w:rPr>
        <w:t>, S. and Straker, K., 2016. Designing new business models: blue sky thinking and testing. </w:t>
      </w:r>
      <w:r w:rsidRPr="007574F4">
        <w:rPr>
          <w:rFonts w:ascii="Times New Roman" w:hAnsi="Times New Roman" w:cs="Times New Roman"/>
          <w:i/>
          <w:iCs/>
          <w:color w:val="222222"/>
          <w:sz w:val="24"/>
          <w:szCs w:val="24"/>
          <w:shd w:val="clear" w:color="auto" w:fill="FFFFFF"/>
        </w:rPr>
        <w:t>Journal of Business Strategy</w:t>
      </w:r>
      <w:r w:rsidRPr="007574F4">
        <w:rPr>
          <w:rFonts w:ascii="Times New Roman" w:hAnsi="Times New Roman" w:cs="Times New Roman"/>
          <w:color w:val="222222"/>
          <w:sz w:val="24"/>
          <w:szCs w:val="24"/>
          <w:shd w:val="clear" w:color="auto" w:fill="FFFFFF"/>
        </w:rPr>
        <w:t>.</w:t>
      </w:r>
    </w:p>
    <w:p w14:paraId="65286A6F" w14:textId="77777777" w:rsidR="004C5940" w:rsidRPr="004C5940" w:rsidRDefault="004C5940" w:rsidP="004C5940">
      <w:pPr>
        <w:spacing w:before="240" w:after="240" w:line="360" w:lineRule="auto"/>
        <w:jc w:val="both"/>
        <w:rPr>
          <w:rFonts w:ascii="Times New Roman" w:eastAsia="Times New Roman" w:hAnsi="Times New Roman" w:cs="Times New Roman"/>
          <w:sz w:val="24"/>
          <w:szCs w:val="24"/>
          <w:lang w:val="en-US"/>
        </w:rPr>
      </w:pPr>
      <w:r w:rsidRPr="004C5940">
        <w:rPr>
          <w:rFonts w:ascii="Times New Roman" w:eastAsia="Times New Roman" w:hAnsi="Times New Roman" w:cs="Times New Roman"/>
          <w:color w:val="000000"/>
          <w:sz w:val="24"/>
          <w:szCs w:val="24"/>
          <w:shd w:val="clear" w:color="auto" w:fill="FFFFFF"/>
          <w:lang w:val="en-US"/>
        </w:rPr>
        <w:t xml:space="preserve">Wrigley, C., </w:t>
      </w:r>
      <w:proofErr w:type="spellStart"/>
      <w:r w:rsidRPr="004C5940">
        <w:rPr>
          <w:rFonts w:ascii="Times New Roman" w:eastAsia="Times New Roman" w:hAnsi="Times New Roman" w:cs="Times New Roman"/>
          <w:color w:val="000000"/>
          <w:sz w:val="24"/>
          <w:szCs w:val="24"/>
          <w:shd w:val="clear" w:color="auto" w:fill="FFFFFF"/>
          <w:lang w:val="en-US"/>
        </w:rPr>
        <w:t>Bucolo</w:t>
      </w:r>
      <w:proofErr w:type="spellEnd"/>
      <w:r w:rsidRPr="004C5940">
        <w:rPr>
          <w:rFonts w:ascii="Times New Roman" w:eastAsia="Times New Roman" w:hAnsi="Times New Roman" w:cs="Times New Roman"/>
          <w:color w:val="000000"/>
          <w:sz w:val="24"/>
          <w:szCs w:val="24"/>
          <w:shd w:val="clear" w:color="auto" w:fill="FFFFFF"/>
          <w:lang w:val="en-US"/>
        </w:rPr>
        <w:t xml:space="preserve">, S. and Straker, K., 2016. Designing new business models: blue sky thinking and testing. </w:t>
      </w:r>
      <w:r w:rsidRPr="004C5940">
        <w:rPr>
          <w:rFonts w:ascii="Times New Roman" w:eastAsia="Times New Roman" w:hAnsi="Times New Roman" w:cs="Times New Roman"/>
          <w:i/>
          <w:iCs/>
          <w:color w:val="000000"/>
          <w:sz w:val="24"/>
          <w:szCs w:val="24"/>
          <w:shd w:val="clear" w:color="auto" w:fill="FFFFFF"/>
          <w:lang w:val="en-US"/>
        </w:rPr>
        <w:t>Journal of Business Strategy</w:t>
      </w:r>
      <w:r w:rsidRPr="004C5940">
        <w:rPr>
          <w:rFonts w:ascii="Times New Roman" w:eastAsia="Times New Roman" w:hAnsi="Times New Roman" w:cs="Times New Roman"/>
          <w:color w:val="000000"/>
          <w:sz w:val="24"/>
          <w:szCs w:val="24"/>
          <w:shd w:val="clear" w:color="auto" w:fill="FFFFFF"/>
          <w:lang w:val="en-US"/>
        </w:rPr>
        <w:t>.</w:t>
      </w:r>
    </w:p>
    <w:p w14:paraId="65286A70" w14:textId="77777777" w:rsidR="004C5940" w:rsidRDefault="004C5940" w:rsidP="004C5940">
      <w:pPr>
        <w:spacing w:line="360" w:lineRule="auto"/>
        <w:jc w:val="both"/>
        <w:rPr>
          <w:rFonts w:ascii="Times New Roman" w:hAnsi="Times New Roman" w:cs="Times New Roman"/>
          <w:color w:val="222222"/>
          <w:sz w:val="24"/>
          <w:szCs w:val="24"/>
          <w:shd w:val="clear" w:color="auto" w:fill="FFFFFF"/>
        </w:rPr>
      </w:pPr>
      <w:r w:rsidRPr="00233EA9">
        <w:rPr>
          <w:rFonts w:ascii="Times New Roman" w:hAnsi="Times New Roman" w:cs="Times New Roman"/>
          <w:color w:val="222222"/>
          <w:sz w:val="24"/>
          <w:szCs w:val="24"/>
          <w:shd w:val="clear" w:color="auto" w:fill="FFFFFF"/>
        </w:rPr>
        <w:lastRenderedPageBreak/>
        <w:t>Yoder, E. and Williams, N.J., 2020, August. Load Profile Prediction Using Customer Characteristics. In </w:t>
      </w:r>
      <w:r w:rsidRPr="00233EA9">
        <w:rPr>
          <w:rFonts w:ascii="Times New Roman" w:hAnsi="Times New Roman" w:cs="Times New Roman"/>
          <w:i/>
          <w:iCs/>
          <w:color w:val="222222"/>
          <w:sz w:val="24"/>
          <w:szCs w:val="24"/>
          <w:shd w:val="clear" w:color="auto" w:fill="FFFFFF"/>
        </w:rPr>
        <w:t xml:space="preserve">2020 IEEE PES/IAS </w:t>
      </w:r>
      <w:proofErr w:type="spellStart"/>
      <w:r w:rsidRPr="00233EA9">
        <w:rPr>
          <w:rFonts w:ascii="Times New Roman" w:hAnsi="Times New Roman" w:cs="Times New Roman"/>
          <w:i/>
          <w:iCs/>
          <w:color w:val="222222"/>
          <w:sz w:val="24"/>
          <w:szCs w:val="24"/>
          <w:shd w:val="clear" w:color="auto" w:fill="FFFFFF"/>
        </w:rPr>
        <w:t>PowerAfrica</w:t>
      </w:r>
      <w:proofErr w:type="spellEnd"/>
      <w:r w:rsidRPr="00233EA9">
        <w:rPr>
          <w:rFonts w:ascii="Times New Roman" w:hAnsi="Times New Roman" w:cs="Times New Roman"/>
          <w:color w:val="222222"/>
          <w:sz w:val="24"/>
          <w:szCs w:val="24"/>
          <w:shd w:val="clear" w:color="auto" w:fill="FFFFFF"/>
        </w:rPr>
        <w:t> (pp. 1-5). IEEE.</w:t>
      </w:r>
    </w:p>
    <w:p w14:paraId="65286A71" w14:textId="77777777" w:rsidR="004C5940" w:rsidRDefault="004C5940" w:rsidP="004C5940">
      <w:pPr>
        <w:spacing w:line="360" w:lineRule="auto"/>
        <w:jc w:val="both"/>
        <w:rPr>
          <w:rFonts w:ascii="Times New Roman" w:hAnsi="Times New Roman" w:cs="Times New Roman"/>
          <w:color w:val="222222"/>
          <w:sz w:val="24"/>
          <w:szCs w:val="24"/>
          <w:shd w:val="clear" w:color="auto" w:fill="FFFFFF"/>
        </w:rPr>
      </w:pPr>
      <w:proofErr w:type="spellStart"/>
      <w:r w:rsidRPr="007574F4">
        <w:rPr>
          <w:rFonts w:ascii="Times New Roman" w:hAnsi="Times New Roman" w:cs="Times New Roman"/>
          <w:color w:val="222222"/>
          <w:sz w:val="24"/>
          <w:szCs w:val="24"/>
          <w:shd w:val="clear" w:color="auto" w:fill="FFFFFF"/>
        </w:rPr>
        <w:t>Yuliansyah</w:t>
      </w:r>
      <w:proofErr w:type="spellEnd"/>
      <w:r w:rsidRPr="007574F4">
        <w:rPr>
          <w:rFonts w:ascii="Times New Roman" w:hAnsi="Times New Roman" w:cs="Times New Roman"/>
          <w:color w:val="222222"/>
          <w:sz w:val="24"/>
          <w:szCs w:val="24"/>
          <w:shd w:val="clear" w:color="auto" w:fill="FFFFFF"/>
        </w:rPr>
        <w:t xml:space="preserve">, Y., </w:t>
      </w:r>
      <w:proofErr w:type="spellStart"/>
      <w:r w:rsidRPr="007574F4">
        <w:rPr>
          <w:rFonts w:ascii="Times New Roman" w:hAnsi="Times New Roman" w:cs="Times New Roman"/>
          <w:color w:val="222222"/>
          <w:sz w:val="24"/>
          <w:szCs w:val="24"/>
          <w:shd w:val="clear" w:color="auto" w:fill="FFFFFF"/>
        </w:rPr>
        <w:t>Rammal</w:t>
      </w:r>
      <w:proofErr w:type="spellEnd"/>
      <w:r w:rsidRPr="007574F4">
        <w:rPr>
          <w:rFonts w:ascii="Times New Roman" w:hAnsi="Times New Roman" w:cs="Times New Roman"/>
          <w:color w:val="222222"/>
          <w:sz w:val="24"/>
          <w:szCs w:val="24"/>
          <w:shd w:val="clear" w:color="auto" w:fill="FFFFFF"/>
        </w:rPr>
        <w:t>, H.G. and Rose, E., 2016. Business strategy and performance in Indonesia’s service sector. </w:t>
      </w:r>
      <w:r w:rsidRPr="007574F4">
        <w:rPr>
          <w:rFonts w:ascii="Times New Roman" w:hAnsi="Times New Roman" w:cs="Times New Roman"/>
          <w:i/>
          <w:iCs/>
          <w:color w:val="222222"/>
          <w:sz w:val="24"/>
          <w:szCs w:val="24"/>
          <w:shd w:val="clear" w:color="auto" w:fill="FFFFFF"/>
        </w:rPr>
        <w:t>Journal of Asia Business Studies</w:t>
      </w:r>
      <w:r w:rsidRPr="007574F4">
        <w:rPr>
          <w:rFonts w:ascii="Times New Roman" w:hAnsi="Times New Roman" w:cs="Times New Roman"/>
          <w:color w:val="222222"/>
          <w:sz w:val="24"/>
          <w:szCs w:val="24"/>
          <w:shd w:val="clear" w:color="auto" w:fill="FFFFFF"/>
        </w:rPr>
        <w:t>.</w:t>
      </w:r>
    </w:p>
    <w:p w14:paraId="65286A72" w14:textId="6694E15D" w:rsidR="004C5940" w:rsidRDefault="00B35767"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47A02AC0">
          <v:shape id="_x0000_i1025" type="#_x0000_t75" style="width:5in;height:270pt" o:ole="">
            <v:imagedata r:id="rId14" o:title=""/>
          </v:shape>
          <o:OLEObject Type="Embed" ProgID="PowerPoint.Slide.12" ShapeID="_x0000_i1025" DrawAspect="Content" ObjectID="_1669554208" r:id="rId15"/>
        </w:object>
      </w:r>
    </w:p>
    <w:p w14:paraId="78968FEA" w14:textId="74B0AA13" w:rsidR="00B35767" w:rsidRDefault="00442B1E"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76930E58">
          <v:shape id="_x0000_i1027" type="#_x0000_t75" style="width:5in;height:270pt" o:ole="">
            <v:imagedata r:id="rId16" o:title=""/>
          </v:shape>
          <o:OLEObject Type="Embed" ProgID="PowerPoint.Slide.12" ShapeID="_x0000_i1027" DrawAspect="Content" ObjectID="_1669554209" r:id="rId17"/>
        </w:object>
      </w:r>
    </w:p>
    <w:p w14:paraId="38798FF2" w14:textId="6BCF1A78" w:rsidR="00442B1E" w:rsidRDefault="00442B1E"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4D7710DF">
          <v:shape id="_x0000_i1029" type="#_x0000_t75" style="width:5in;height:270pt" o:ole="">
            <v:imagedata r:id="rId18" o:title=""/>
          </v:shape>
          <o:OLEObject Type="Embed" ProgID="PowerPoint.Slide.12" ShapeID="_x0000_i1029" DrawAspect="Content" ObjectID="_1669554210" r:id="rId19"/>
        </w:object>
      </w:r>
    </w:p>
    <w:p w14:paraId="0337572C" w14:textId="3F557679" w:rsidR="00442B1E" w:rsidRDefault="00442B1E"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1917C10B">
          <v:shape id="_x0000_i1031" type="#_x0000_t75" style="width:5in;height:270pt" o:ole="">
            <v:imagedata r:id="rId20" o:title=""/>
          </v:shape>
          <o:OLEObject Type="Embed" ProgID="PowerPoint.Slide.12" ShapeID="_x0000_i1031" DrawAspect="Content" ObjectID="_1669554211" r:id="rId21"/>
        </w:object>
      </w:r>
    </w:p>
    <w:p w14:paraId="4CAED1A1" w14:textId="51E06E20" w:rsidR="00442B1E" w:rsidRDefault="00164A2F"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26740C72">
          <v:shape id="_x0000_i1033" type="#_x0000_t75" style="width:5in;height:270pt" o:ole="">
            <v:imagedata r:id="rId22" o:title=""/>
          </v:shape>
          <o:OLEObject Type="Embed" ProgID="PowerPoint.Slide.12" ShapeID="_x0000_i1033" DrawAspect="Content" ObjectID="_1669554212" r:id="rId23"/>
        </w:object>
      </w:r>
    </w:p>
    <w:p w14:paraId="29ED928D" w14:textId="2FBE1025" w:rsidR="00164A2F" w:rsidRDefault="00164A2F"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2F6423CC">
          <v:shape id="_x0000_i1035" type="#_x0000_t75" style="width:5in;height:270pt" o:ole="">
            <v:imagedata r:id="rId24" o:title=""/>
          </v:shape>
          <o:OLEObject Type="Embed" ProgID="PowerPoint.Slide.12" ShapeID="_x0000_i1035" DrawAspect="Content" ObjectID="_1669554213" r:id="rId25"/>
        </w:object>
      </w:r>
    </w:p>
    <w:p w14:paraId="297E1669" w14:textId="2EED3CC0" w:rsidR="00164A2F" w:rsidRDefault="00164A2F"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47735769">
          <v:shape id="_x0000_i1037" type="#_x0000_t75" style="width:5in;height:270pt" o:ole="">
            <v:imagedata r:id="rId26" o:title=""/>
          </v:shape>
          <o:OLEObject Type="Embed" ProgID="PowerPoint.Slide.12" ShapeID="_x0000_i1037" DrawAspect="Content" ObjectID="_1669554214" r:id="rId27"/>
        </w:object>
      </w:r>
    </w:p>
    <w:p w14:paraId="5E4050EA" w14:textId="3CE949EF" w:rsidR="00164A2F" w:rsidRDefault="00A92571"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225F4BBD">
          <v:shape id="_x0000_i1099" type="#_x0000_t75" style="width:5in;height:270pt" o:ole="">
            <v:imagedata r:id="rId28" o:title=""/>
          </v:shape>
          <o:OLEObject Type="Embed" ProgID="PowerPoint.Slide.12" ShapeID="_x0000_i1099" DrawAspect="Content" ObjectID="_1669554215" r:id="rId29"/>
        </w:object>
      </w:r>
      <w:r w:rsidR="00AE1947">
        <w:rPr>
          <w:rFonts w:ascii="Times New Roman" w:eastAsia="Times New Roman" w:hAnsi="Times New Roman" w:cs="Times New Roman"/>
          <w:sz w:val="24"/>
          <w:szCs w:val="24"/>
          <w:lang w:val="en-US"/>
        </w:rPr>
        <w:object w:dxaOrig="7194" w:dyaOrig="5401" w14:anchorId="3FD54698">
          <v:shape id="_x0000_i1040" type="#_x0000_t75" style="width:5in;height:270pt" o:ole="">
            <v:imagedata r:id="rId30" o:title=""/>
          </v:shape>
          <o:OLEObject Type="Embed" ProgID="PowerPoint.Slide.12" ShapeID="_x0000_i1040" DrawAspect="Content" ObjectID="_1669554216" r:id="rId31"/>
        </w:object>
      </w:r>
    </w:p>
    <w:p w14:paraId="3F88B07D" w14:textId="160B330C" w:rsidR="00AE1947" w:rsidRDefault="00AE1947" w:rsidP="004C5940">
      <w:pPr>
        <w:spacing w:before="240" w:after="240" w:line="360" w:lineRule="auto"/>
        <w:jc w:val="both"/>
        <w:rPr>
          <w:rFonts w:ascii="Times New Roman" w:eastAsia="Times New Roman" w:hAnsi="Times New Roman" w:cs="Times New Roman"/>
          <w:sz w:val="24"/>
          <w:szCs w:val="24"/>
          <w:lang w:val="en-US"/>
        </w:rPr>
      </w:pPr>
    </w:p>
    <w:p w14:paraId="0B98C030" w14:textId="543B21EA" w:rsidR="00AE1947" w:rsidRDefault="00824748"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23C0A5B2">
          <v:shape id="_x0000_i1113" type="#_x0000_t75" style="width:5in;height:270pt" o:ole="">
            <v:imagedata r:id="rId32" o:title=""/>
          </v:shape>
          <o:OLEObject Type="Embed" ProgID="PowerPoint.Slide.12" ShapeID="_x0000_i1113" DrawAspect="Content" ObjectID="_1669554217" r:id="rId33"/>
        </w:object>
      </w:r>
    </w:p>
    <w:p w14:paraId="7B90E4EC" w14:textId="24F3C16C" w:rsidR="00014CAD" w:rsidRDefault="00611BCE"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36501C2F">
          <v:shape id="_x0000_i1119" type="#_x0000_t75" style="width:5in;height:270pt" o:ole="">
            <v:imagedata r:id="rId34" o:title=""/>
          </v:shape>
          <o:OLEObject Type="Embed" ProgID="PowerPoint.Slide.12" ShapeID="_x0000_i1119" DrawAspect="Content" ObjectID="_1669554218" r:id="rId35"/>
        </w:object>
      </w:r>
    </w:p>
    <w:p w14:paraId="41C641F6" w14:textId="7643DF49" w:rsidR="00811A06" w:rsidRDefault="004C1D08"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1832F73F">
          <v:shape id="_x0000_i1116" type="#_x0000_t75" style="width:5in;height:270pt" o:ole="">
            <v:imagedata r:id="rId36" o:title=""/>
          </v:shape>
          <o:OLEObject Type="Embed" ProgID="PowerPoint.Slide.12" ShapeID="_x0000_i1116" DrawAspect="Content" ObjectID="_1669554219" r:id="rId37"/>
        </w:object>
      </w:r>
    </w:p>
    <w:p w14:paraId="63443143" w14:textId="24D9E497" w:rsidR="00811A06" w:rsidRDefault="00614589"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1E01E18B">
          <v:shape id="_x0000_i1104" type="#_x0000_t75" style="width:5in;height:270pt" o:ole="">
            <v:imagedata r:id="rId38" o:title=""/>
          </v:shape>
          <o:OLEObject Type="Embed" ProgID="PowerPoint.Slide.12" ShapeID="_x0000_i1104" DrawAspect="Content" ObjectID="_1669554220" r:id="rId39"/>
        </w:object>
      </w:r>
    </w:p>
    <w:p w14:paraId="56232C14" w14:textId="77777777" w:rsidR="004C1D08" w:rsidRDefault="004C1D08" w:rsidP="004C5940">
      <w:pPr>
        <w:spacing w:before="240" w:after="240" w:line="360" w:lineRule="auto"/>
        <w:jc w:val="both"/>
        <w:rPr>
          <w:rFonts w:ascii="Times New Roman" w:eastAsia="Times New Roman" w:hAnsi="Times New Roman" w:cs="Times New Roman"/>
          <w:sz w:val="24"/>
          <w:szCs w:val="24"/>
          <w:lang w:val="en-US"/>
        </w:rPr>
      </w:pPr>
    </w:p>
    <w:p w14:paraId="4CBD2402" w14:textId="5352793C" w:rsidR="00811A06" w:rsidRDefault="00811A06"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5BFC0B7B">
          <v:shape id="_x0000_i1053" type="#_x0000_t75" style="width:5in;height:270pt" o:ole="">
            <v:imagedata r:id="rId40" o:title=""/>
          </v:shape>
          <o:OLEObject Type="Embed" ProgID="PowerPoint.Slide.12" ShapeID="_x0000_i1053" DrawAspect="Content" ObjectID="_1669554221" r:id="rId41"/>
        </w:object>
      </w:r>
    </w:p>
    <w:p w14:paraId="20760036" w14:textId="75C819B8" w:rsidR="00811A06" w:rsidRDefault="00794FDB"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43E9A768">
          <v:shape id="_x0000_i1056" type="#_x0000_t75" style="width:5in;height:270pt" o:ole="">
            <v:imagedata r:id="rId42" o:title=""/>
          </v:shape>
          <o:OLEObject Type="Embed" ProgID="PowerPoint.Slide.12" ShapeID="_x0000_i1056" DrawAspect="Content" ObjectID="_1669554222" r:id="rId43"/>
        </w:object>
      </w:r>
    </w:p>
    <w:p w14:paraId="188F98FD" w14:textId="03C53160" w:rsidR="00794FDB" w:rsidRDefault="00794FDB"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08641D50">
          <v:shape id="_x0000_i1058" type="#_x0000_t75" style="width:5in;height:270pt" o:ole="">
            <v:imagedata r:id="rId44" o:title=""/>
          </v:shape>
          <o:OLEObject Type="Embed" ProgID="PowerPoint.Slide.12" ShapeID="_x0000_i1058" DrawAspect="Content" ObjectID="_1669554223" r:id="rId45"/>
        </w:object>
      </w:r>
    </w:p>
    <w:p w14:paraId="3F03E2E7" w14:textId="4CEFF9CF" w:rsidR="00794FDB" w:rsidRDefault="00794FDB"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0036AF4E">
          <v:shape id="_x0000_i1060" type="#_x0000_t75" style="width:5in;height:270pt" o:ole="">
            <v:imagedata r:id="rId46" o:title=""/>
          </v:shape>
          <o:OLEObject Type="Embed" ProgID="PowerPoint.Slide.12" ShapeID="_x0000_i1060" DrawAspect="Content" ObjectID="_1669554224" r:id="rId47"/>
        </w:object>
      </w:r>
    </w:p>
    <w:p w14:paraId="2D4F5610" w14:textId="2DE721F6" w:rsidR="00794FDB" w:rsidRDefault="00794FDB"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2F06AB51">
          <v:shape id="_x0000_i1062" type="#_x0000_t75" style="width:5in;height:270pt" o:ole="">
            <v:imagedata r:id="rId48" o:title=""/>
          </v:shape>
          <o:OLEObject Type="Embed" ProgID="PowerPoint.Slide.12" ShapeID="_x0000_i1062" DrawAspect="Content" ObjectID="_1669554225" r:id="rId49"/>
        </w:object>
      </w:r>
    </w:p>
    <w:p w14:paraId="170EA48D" w14:textId="301F2895" w:rsidR="00794FDB" w:rsidRDefault="004040DF"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4DF7666A">
          <v:shape id="_x0000_i1064" type="#_x0000_t75" style="width:5in;height:270pt" o:ole="">
            <v:imagedata r:id="rId50" o:title=""/>
          </v:shape>
          <o:OLEObject Type="Embed" ProgID="PowerPoint.Slide.12" ShapeID="_x0000_i1064" DrawAspect="Content" ObjectID="_1669554226" r:id="rId51"/>
        </w:object>
      </w:r>
    </w:p>
    <w:p w14:paraId="3664AE8D" w14:textId="4B8A173E" w:rsidR="004040DF" w:rsidRDefault="004040DF"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3F5218B1">
          <v:shape id="_x0000_i1066" type="#_x0000_t75" style="width:5in;height:270pt" o:ole="">
            <v:imagedata r:id="rId52" o:title=""/>
          </v:shape>
          <o:OLEObject Type="Embed" ProgID="PowerPoint.Slide.12" ShapeID="_x0000_i1066" DrawAspect="Content" ObjectID="_1669554227" r:id="rId53"/>
        </w:object>
      </w:r>
    </w:p>
    <w:p w14:paraId="0BAA704E" w14:textId="04F2D9A0" w:rsidR="004040DF" w:rsidRDefault="004040DF"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3A8B16B4">
          <v:shape id="_x0000_i1068" type="#_x0000_t75" style="width:5in;height:270pt" o:ole="">
            <v:imagedata r:id="rId54" o:title=""/>
          </v:shape>
          <o:OLEObject Type="Embed" ProgID="PowerPoint.Slide.12" ShapeID="_x0000_i1068" DrawAspect="Content" ObjectID="_1669554228" r:id="rId55"/>
        </w:object>
      </w:r>
    </w:p>
    <w:p w14:paraId="7393879E" w14:textId="6131D7B7" w:rsidR="004040DF" w:rsidRDefault="009E63CF"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577FE99C">
          <v:shape id="_x0000_i1127" type="#_x0000_t75" style="width:5in;height:270pt" o:ole="">
            <v:imagedata r:id="rId56" o:title=""/>
          </v:shape>
          <o:OLEObject Type="Embed" ProgID="PowerPoint.Slide.12" ShapeID="_x0000_i1127" DrawAspect="Content" ObjectID="_1669554229" r:id="rId57"/>
        </w:object>
      </w:r>
      <w:r>
        <w:rPr>
          <w:rFonts w:ascii="Times New Roman" w:eastAsia="Times New Roman" w:hAnsi="Times New Roman" w:cs="Times New Roman"/>
          <w:sz w:val="24"/>
          <w:szCs w:val="24"/>
          <w:lang w:val="en-US"/>
        </w:rPr>
        <w:object w:dxaOrig="7194" w:dyaOrig="5401" w14:anchorId="230ADB94">
          <v:shape id="_x0000_i1122" type="#_x0000_t75" style="width:5in;height:270pt" o:ole="">
            <v:imagedata r:id="rId58" o:title=""/>
          </v:shape>
          <o:OLEObject Type="Embed" ProgID="PowerPoint.Slide.12" ShapeID="_x0000_i1122" DrawAspect="Content" ObjectID="_1669554230" r:id="rId59"/>
        </w:object>
      </w:r>
    </w:p>
    <w:p w14:paraId="26E5ABD1" w14:textId="4A2C5D7A" w:rsidR="004040DF" w:rsidRDefault="00082A2F"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45817880">
          <v:shape id="_x0000_i1076" type="#_x0000_t75" style="width:5in;height:270pt" o:ole="">
            <v:imagedata r:id="rId60" o:title=""/>
          </v:shape>
          <o:OLEObject Type="Embed" ProgID="PowerPoint.Slide.12" ShapeID="_x0000_i1076" DrawAspect="Content" ObjectID="_1669554231" r:id="rId61"/>
        </w:object>
      </w:r>
    </w:p>
    <w:p w14:paraId="3F3D4BA9" w14:textId="6AF4AEF6" w:rsidR="00082A2F" w:rsidRDefault="00082A2F"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587711DA">
          <v:shape id="_x0000_i1079" type="#_x0000_t75" style="width:5in;height:270pt" o:ole="">
            <v:imagedata r:id="rId62" o:title=""/>
          </v:shape>
          <o:OLEObject Type="Embed" ProgID="PowerPoint.Slide.12" ShapeID="_x0000_i1079" DrawAspect="Content" ObjectID="_1669554232" r:id="rId63"/>
        </w:object>
      </w:r>
    </w:p>
    <w:p w14:paraId="47E8FA3E" w14:textId="79B094E5" w:rsidR="00082A2F" w:rsidRDefault="007342CC"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04395CEE">
          <v:shape id="_x0000_i1081" type="#_x0000_t75" style="width:5in;height:270pt" o:ole="">
            <v:imagedata r:id="rId64" o:title=""/>
          </v:shape>
          <o:OLEObject Type="Embed" ProgID="PowerPoint.Slide.12" ShapeID="_x0000_i1081" DrawAspect="Content" ObjectID="_1669554233" r:id="rId65"/>
        </w:object>
      </w:r>
    </w:p>
    <w:p w14:paraId="064D1F37" w14:textId="75DC6FFF" w:rsidR="007342CC" w:rsidRDefault="007342CC"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41E12886">
          <v:shape id="_x0000_i1083" type="#_x0000_t75" style="width:5in;height:270pt" o:ole="">
            <v:imagedata r:id="rId66" o:title=""/>
          </v:shape>
          <o:OLEObject Type="Embed" ProgID="PowerPoint.Slide.12" ShapeID="_x0000_i1083" DrawAspect="Content" ObjectID="_1669554234" r:id="rId67"/>
        </w:object>
      </w:r>
    </w:p>
    <w:p w14:paraId="24C1893E" w14:textId="109FA4ED" w:rsidR="007342CC" w:rsidRDefault="007342CC"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55D612E4">
          <v:shape id="_x0000_i1085" type="#_x0000_t75" style="width:5in;height:270pt" o:ole="">
            <v:imagedata r:id="rId68" o:title=""/>
          </v:shape>
          <o:OLEObject Type="Embed" ProgID="PowerPoint.Slide.12" ShapeID="_x0000_i1085" DrawAspect="Content" ObjectID="_1669554235" r:id="rId69"/>
        </w:object>
      </w:r>
    </w:p>
    <w:p w14:paraId="5786C162" w14:textId="788E1E02" w:rsidR="007342CC" w:rsidRDefault="007342CC"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02D9C574">
          <v:shape id="_x0000_i1087" type="#_x0000_t75" style="width:5in;height:270pt" o:ole="">
            <v:imagedata r:id="rId70" o:title=""/>
          </v:shape>
          <o:OLEObject Type="Embed" ProgID="PowerPoint.Slide.12" ShapeID="_x0000_i1087" DrawAspect="Content" ObjectID="_1669554236" r:id="rId71"/>
        </w:object>
      </w:r>
    </w:p>
    <w:p w14:paraId="7F222AFC" w14:textId="200ADB40" w:rsidR="001D2CB9" w:rsidRDefault="001D2CB9"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5AD7B36A">
          <v:shape id="_x0000_i1094" type="#_x0000_t75" style="width:5in;height:270pt" o:ole="">
            <v:imagedata r:id="rId72" o:title=""/>
          </v:shape>
          <o:OLEObject Type="Embed" ProgID="PowerPoint.Slide.12" ShapeID="_x0000_i1094" DrawAspect="Content" ObjectID="_1669554237" r:id="rId73"/>
        </w:object>
      </w:r>
    </w:p>
    <w:p w14:paraId="5B89F5BF" w14:textId="77777777" w:rsidR="001D2CB9" w:rsidRDefault="001D2CB9" w:rsidP="004C5940">
      <w:pPr>
        <w:spacing w:before="240" w:after="240" w:line="360" w:lineRule="auto"/>
        <w:jc w:val="both"/>
        <w:rPr>
          <w:rFonts w:ascii="Times New Roman" w:eastAsia="Times New Roman" w:hAnsi="Times New Roman" w:cs="Times New Roman"/>
          <w:sz w:val="24"/>
          <w:szCs w:val="24"/>
          <w:lang w:val="en-US"/>
        </w:rPr>
      </w:pPr>
    </w:p>
    <w:p w14:paraId="69385D1B" w14:textId="59B46BF3" w:rsidR="007342CC" w:rsidRDefault="00DF3605"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799E2F2D">
          <v:shape id="_x0000_i1096" type="#_x0000_t75" style="width:5in;height:270pt" o:ole="">
            <v:imagedata r:id="rId74" o:title=""/>
          </v:shape>
          <o:OLEObject Type="Embed" ProgID="PowerPoint.Slide.12" ShapeID="_x0000_i1096" DrawAspect="Content" ObjectID="_1669554238" r:id="rId75"/>
        </w:object>
      </w:r>
    </w:p>
    <w:p w14:paraId="4E99E81A" w14:textId="2B30FC32" w:rsidR="007342CC" w:rsidRPr="004C5940" w:rsidRDefault="003B513C" w:rsidP="004C5940">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object w:dxaOrig="7194" w:dyaOrig="5401" w14:anchorId="1147D283">
          <v:shape id="_x0000_i1091" type="#_x0000_t75" style="width:5in;height:270pt" o:ole="">
            <v:imagedata r:id="rId76" o:title=""/>
          </v:shape>
          <o:OLEObject Type="Embed" ProgID="PowerPoint.Slide.12" ShapeID="_x0000_i1091" DrawAspect="Content" ObjectID="_1669554239" r:id="rId77"/>
        </w:object>
      </w:r>
    </w:p>
    <w:sectPr w:rsidR="007342CC" w:rsidRPr="004C5940" w:rsidSect="006960B4">
      <w:footerReference w:type="default" r:id="rId7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A80B2D" w14:textId="77777777" w:rsidR="002A31EC" w:rsidRDefault="002A31EC" w:rsidP="00C37D58">
      <w:pPr>
        <w:spacing w:after="0" w:line="240" w:lineRule="auto"/>
      </w:pPr>
      <w:r>
        <w:separator/>
      </w:r>
    </w:p>
  </w:endnote>
  <w:endnote w:type="continuationSeparator" w:id="0">
    <w:p w14:paraId="179A6718" w14:textId="77777777" w:rsidR="002A31EC" w:rsidRDefault="002A31EC" w:rsidP="00C37D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Tahoma">
    <w:panose1 w:val="020B0604030504040204"/>
    <w:charset w:val="00"/>
    <w:family w:val="swiss"/>
    <w:pitch w:val="variable"/>
    <w:sig w:usb0="E1002EFF" w:usb1="C000605B" w:usb2="00000029" w:usb3="00000000" w:csb0="000101FF" w:csb1="00000000"/>
  </w:font>
  <w:font w:name="Franklin Gothic Book">
    <w:panose1 w:val="020B0503020102020204"/>
    <w:charset w:val="00"/>
    <w:family w:val="swiss"/>
    <w:pitch w:val="variable"/>
    <w:sig w:usb0="000002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4861796"/>
      <w:docPartObj>
        <w:docPartGallery w:val="Page Numbers (Bottom of Page)"/>
        <w:docPartUnique/>
      </w:docPartObj>
    </w:sdtPr>
    <w:sdtEndPr>
      <w:rPr>
        <w:noProof/>
      </w:rPr>
    </w:sdtEndPr>
    <w:sdtContent>
      <w:p w14:paraId="65286A7D" w14:textId="77777777" w:rsidR="008708B9" w:rsidRDefault="008708B9">
        <w:pPr>
          <w:pStyle w:val="Footer"/>
          <w:jc w:val="right"/>
        </w:pPr>
        <w:r>
          <w:fldChar w:fldCharType="begin"/>
        </w:r>
        <w:r>
          <w:instrText xml:space="preserve"> PAGE   \* MERGEFORMAT </w:instrText>
        </w:r>
        <w:r>
          <w:fldChar w:fldCharType="separate"/>
        </w:r>
        <w:r>
          <w:rPr>
            <w:noProof/>
          </w:rPr>
          <w:t>41</w:t>
        </w:r>
        <w:r>
          <w:rPr>
            <w:noProof/>
          </w:rPr>
          <w:fldChar w:fldCharType="end"/>
        </w:r>
      </w:p>
    </w:sdtContent>
  </w:sdt>
  <w:p w14:paraId="65286A7E" w14:textId="77777777" w:rsidR="008708B9" w:rsidRDefault="008708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22B025" w14:textId="77777777" w:rsidR="002A31EC" w:rsidRDefault="002A31EC" w:rsidP="00C37D58">
      <w:pPr>
        <w:spacing w:after="0" w:line="240" w:lineRule="auto"/>
      </w:pPr>
      <w:r>
        <w:separator/>
      </w:r>
    </w:p>
  </w:footnote>
  <w:footnote w:type="continuationSeparator" w:id="0">
    <w:p w14:paraId="16C42E47" w14:textId="77777777" w:rsidR="002A31EC" w:rsidRDefault="002A31EC" w:rsidP="00C37D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0B8C7B06"/>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EC4E0BC0"/>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56A43B02"/>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1180A590"/>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D42E7A5A"/>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000C159A"/>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9B242428"/>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0E509136"/>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2A12488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8DC66C04"/>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3C560D7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63F4C7D"/>
    <w:multiLevelType w:val="hybridMultilevel"/>
    <w:tmpl w:val="22A464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F9D3BBB"/>
    <w:multiLevelType w:val="hybridMultilevel"/>
    <w:tmpl w:val="4546FA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5923CEE"/>
    <w:multiLevelType w:val="hybridMultilevel"/>
    <w:tmpl w:val="5F745D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09A7A37"/>
    <w:multiLevelType w:val="hybridMultilevel"/>
    <w:tmpl w:val="AADC4F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3693362"/>
    <w:multiLevelType w:val="hybridMultilevel"/>
    <w:tmpl w:val="FBAC7F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98B7EC7"/>
    <w:multiLevelType w:val="hybridMultilevel"/>
    <w:tmpl w:val="F4E20E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821185F"/>
    <w:multiLevelType w:val="hybridMultilevel"/>
    <w:tmpl w:val="3E1E95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7072C9E"/>
    <w:multiLevelType w:val="hybridMultilevel"/>
    <w:tmpl w:val="DC3A46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7BDF7B11"/>
    <w:multiLevelType w:val="hybridMultilevel"/>
    <w:tmpl w:val="0310D7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4"/>
  </w:num>
  <w:num w:numId="2">
    <w:abstractNumId w:val="18"/>
  </w:num>
  <w:num w:numId="3">
    <w:abstractNumId w:val="19"/>
  </w:num>
  <w:num w:numId="4">
    <w:abstractNumId w:val="15"/>
  </w:num>
  <w:num w:numId="5">
    <w:abstractNumId w:val="11"/>
  </w:num>
  <w:num w:numId="6">
    <w:abstractNumId w:val="17"/>
  </w:num>
  <w:num w:numId="7">
    <w:abstractNumId w:val="12"/>
  </w:num>
  <w:num w:numId="8">
    <w:abstractNumId w:val="16"/>
  </w:num>
  <w:num w:numId="9">
    <w:abstractNumId w:val="13"/>
  </w:num>
  <w:num w:numId="10">
    <w:abstractNumId w:val="0"/>
  </w:num>
  <w:num w:numId="11">
    <w:abstractNumId w:val="10"/>
  </w:num>
  <w:num w:numId="12">
    <w:abstractNumId w:val="8"/>
  </w:num>
  <w:num w:numId="13">
    <w:abstractNumId w:val="7"/>
  </w:num>
  <w:num w:numId="14">
    <w:abstractNumId w:val="6"/>
  </w:num>
  <w:num w:numId="15">
    <w:abstractNumId w:val="5"/>
  </w:num>
  <w:num w:numId="16">
    <w:abstractNumId w:val="9"/>
  </w:num>
  <w:num w:numId="17">
    <w:abstractNumId w:val="4"/>
  </w:num>
  <w:num w:numId="18">
    <w:abstractNumId w:val="3"/>
  </w:num>
  <w:num w:numId="19">
    <w:abstractNumId w:val="2"/>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888"/>
    <w:rsid w:val="00003F0F"/>
    <w:rsid w:val="00014CAD"/>
    <w:rsid w:val="00030F7C"/>
    <w:rsid w:val="00082A2F"/>
    <w:rsid w:val="00086456"/>
    <w:rsid w:val="000D2E3A"/>
    <w:rsid w:val="00151239"/>
    <w:rsid w:val="00164A2F"/>
    <w:rsid w:val="001B18BE"/>
    <w:rsid w:val="001B2603"/>
    <w:rsid w:val="001B4190"/>
    <w:rsid w:val="001B6691"/>
    <w:rsid w:val="001C0BB4"/>
    <w:rsid w:val="001D2CB9"/>
    <w:rsid w:val="002035A1"/>
    <w:rsid w:val="00233EA9"/>
    <w:rsid w:val="00277707"/>
    <w:rsid w:val="002A31EC"/>
    <w:rsid w:val="002D0565"/>
    <w:rsid w:val="002E52C8"/>
    <w:rsid w:val="003111B3"/>
    <w:rsid w:val="00350456"/>
    <w:rsid w:val="00361E0B"/>
    <w:rsid w:val="00392DC9"/>
    <w:rsid w:val="003B3C44"/>
    <w:rsid w:val="003B513C"/>
    <w:rsid w:val="004040DF"/>
    <w:rsid w:val="00426F67"/>
    <w:rsid w:val="004306F2"/>
    <w:rsid w:val="004331D8"/>
    <w:rsid w:val="00433F4D"/>
    <w:rsid w:val="00442B1E"/>
    <w:rsid w:val="00485E94"/>
    <w:rsid w:val="00494888"/>
    <w:rsid w:val="00496702"/>
    <w:rsid w:val="004A3702"/>
    <w:rsid w:val="004C1D08"/>
    <w:rsid w:val="004C5940"/>
    <w:rsid w:val="004D2E7D"/>
    <w:rsid w:val="00534DAC"/>
    <w:rsid w:val="005522DD"/>
    <w:rsid w:val="0057148D"/>
    <w:rsid w:val="00585C51"/>
    <w:rsid w:val="005C5583"/>
    <w:rsid w:val="005D3947"/>
    <w:rsid w:val="005E4AE1"/>
    <w:rsid w:val="005F486E"/>
    <w:rsid w:val="00611BCE"/>
    <w:rsid w:val="00614589"/>
    <w:rsid w:val="006960B4"/>
    <w:rsid w:val="006C2DF7"/>
    <w:rsid w:val="006D5AF8"/>
    <w:rsid w:val="00725629"/>
    <w:rsid w:val="007342CC"/>
    <w:rsid w:val="00744180"/>
    <w:rsid w:val="00775047"/>
    <w:rsid w:val="00794FDB"/>
    <w:rsid w:val="007D138C"/>
    <w:rsid w:val="007F3D10"/>
    <w:rsid w:val="007F5144"/>
    <w:rsid w:val="007F53C0"/>
    <w:rsid w:val="00807D51"/>
    <w:rsid w:val="00811A06"/>
    <w:rsid w:val="00824748"/>
    <w:rsid w:val="00844454"/>
    <w:rsid w:val="008575F8"/>
    <w:rsid w:val="00866026"/>
    <w:rsid w:val="008708B9"/>
    <w:rsid w:val="008A4C33"/>
    <w:rsid w:val="008C018F"/>
    <w:rsid w:val="008C5DD3"/>
    <w:rsid w:val="008D6E3E"/>
    <w:rsid w:val="008E6AA7"/>
    <w:rsid w:val="00935500"/>
    <w:rsid w:val="00970611"/>
    <w:rsid w:val="00996E48"/>
    <w:rsid w:val="00997326"/>
    <w:rsid w:val="009A5D7A"/>
    <w:rsid w:val="009D1B60"/>
    <w:rsid w:val="009D3C47"/>
    <w:rsid w:val="009E63CF"/>
    <w:rsid w:val="00A30520"/>
    <w:rsid w:val="00A47A00"/>
    <w:rsid w:val="00A64D05"/>
    <w:rsid w:val="00A74A68"/>
    <w:rsid w:val="00A92571"/>
    <w:rsid w:val="00AD3732"/>
    <w:rsid w:val="00AE1947"/>
    <w:rsid w:val="00AF5575"/>
    <w:rsid w:val="00B35767"/>
    <w:rsid w:val="00B41C4D"/>
    <w:rsid w:val="00B56E76"/>
    <w:rsid w:val="00B64C60"/>
    <w:rsid w:val="00B90C60"/>
    <w:rsid w:val="00B94BA6"/>
    <w:rsid w:val="00BE3CAF"/>
    <w:rsid w:val="00C1733D"/>
    <w:rsid w:val="00C201DE"/>
    <w:rsid w:val="00C37D58"/>
    <w:rsid w:val="00C42D4A"/>
    <w:rsid w:val="00C55A3C"/>
    <w:rsid w:val="00C718CE"/>
    <w:rsid w:val="00CC3032"/>
    <w:rsid w:val="00CF202E"/>
    <w:rsid w:val="00D472BF"/>
    <w:rsid w:val="00D712A8"/>
    <w:rsid w:val="00DA0347"/>
    <w:rsid w:val="00DF3605"/>
    <w:rsid w:val="00E0399D"/>
    <w:rsid w:val="00E11C28"/>
    <w:rsid w:val="00E937C8"/>
    <w:rsid w:val="00EC5316"/>
    <w:rsid w:val="00EE6D40"/>
    <w:rsid w:val="00EF1123"/>
    <w:rsid w:val="00F13FA4"/>
    <w:rsid w:val="00F14BA7"/>
    <w:rsid w:val="00F17887"/>
    <w:rsid w:val="00F46BA0"/>
    <w:rsid w:val="00F760F7"/>
    <w:rsid w:val="00FA28EC"/>
    <w:rsid w:val="00FF1A1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86495"/>
  <w15:docId w15:val="{2C1B69A4-7A93-4A4E-8CDE-4F6AEFEF7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0"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60B4"/>
    <w:rPr>
      <w:lang w:val="en-GB"/>
    </w:rPr>
  </w:style>
  <w:style w:type="paragraph" w:styleId="Heading1">
    <w:name w:val="heading 1"/>
    <w:basedOn w:val="Normal"/>
    <w:next w:val="Normal"/>
    <w:link w:val="Heading1Char"/>
    <w:uiPriority w:val="9"/>
    <w:qFormat/>
    <w:rsid w:val="007D138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94888"/>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1C0BB4"/>
    <w:pPr>
      <w:spacing w:after="160" w:line="259" w:lineRule="auto"/>
      <w:ind w:left="720"/>
      <w:contextualSpacing/>
    </w:pPr>
    <w:rPr>
      <w:rFonts w:eastAsiaTheme="minorHAnsi"/>
      <w:lang w:val="en-IN"/>
    </w:rPr>
  </w:style>
  <w:style w:type="table" w:styleId="TableGrid">
    <w:name w:val="Table Grid"/>
    <w:basedOn w:val="TableNormal"/>
    <w:uiPriority w:val="39"/>
    <w:rsid w:val="001C0BB4"/>
    <w:pPr>
      <w:spacing w:after="0" w:line="240" w:lineRule="auto"/>
    </w:pPr>
    <w:rPr>
      <w:rFonts w:eastAsiaTheme="minorHAnsi"/>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7D138C"/>
    <w:pPr>
      <w:spacing w:after="0" w:line="360" w:lineRule="auto"/>
      <w:contextualSpacing/>
      <w:jc w:val="center"/>
    </w:pPr>
    <w:rPr>
      <w:rFonts w:ascii="Times New Roman" w:eastAsiaTheme="majorEastAsia" w:hAnsi="Times New Roman" w:cstheme="majorBidi"/>
      <w:b/>
      <w:spacing w:val="-10"/>
      <w:kern w:val="28"/>
      <w:sz w:val="32"/>
      <w:szCs w:val="56"/>
    </w:rPr>
  </w:style>
  <w:style w:type="character" w:customStyle="1" w:styleId="TitleChar">
    <w:name w:val="Title Char"/>
    <w:basedOn w:val="DefaultParagraphFont"/>
    <w:link w:val="Title"/>
    <w:uiPriority w:val="10"/>
    <w:rsid w:val="007D138C"/>
    <w:rPr>
      <w:rFonts w:ascii="Times New Roman" w:eastAsiaTheme="majorEastAsia" w:hAnsi="Times New Roman" w:cstheme="majorBidi"/>
      <w:b/>
      <w:spacing w:val="-10"/>
      <w:kern w:val="28"/>
      <w:sz w:val="32"/>
      <w:szCs w:val="56"/>
      <w:lang w:val="en-GB"/>
    </w:rPr>
  </w:style>
  <w:style w:type="character" w:customStyle="1" w:styleId="Heading1Char">
    <w:name w:val="Heading 1 Char"/>
    <w:basedOn w:val="DefaultParagraphFont"/>
    <w:link w:val="Heading1"/>
    <w:uiPriority w:val="9"/>
    <w:rsid w:val="007D138C"/>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7D138C"/>
    <w:pPr>
      <w:spacing w:line="259" w:lineRule="auto"/>
      <w:outlineLvl w:val="9"/>
    </w:pPr>
    <w:rPr>
      <w:lang w:val="en-US"/>
    </w:rPr>
  </w:style>
  <w:style w:type="paragraph" w:styleId="TOC1">
    <w:name w:val="toc 1"/>
    <w:basedOn w:val="Normal"/>
    <w:next w:val="Normal"/>
    <w:autoRedefine/>
    <w:uiPriority w:val="39"/>
    <w:unhideWhenUsed/>
    <w:rsid w:val="004C5940"/>
    <w:pPr>
      <w:spacing w:after="100"/>
    </w:pPr>
  </w:style>
  <w:style w:type="character" w:styleId="Hyperlink">
    <w:name w:val="Hyperlink"/>
    <w:basedOn w:val="DefaultParagraphFont"/>
    <w:uiPriority w:val="99"/>
    <w:unhideWhenUsed/>
    <w:rsid w:val="004C5940"/>
    <w:rPr>
      <w:color w:val="0000FF" w:themeColor="hyperlink"/>
      <w:u w:val="single"/>
    </w:rPr>
  </w:style>
  <w:style w:type="paragraph" w:styleId="Header">
    <w:name w:val="header"/>
    <w:basedOn w:val="Normal"/>
    <w:link w:val="HeaderChar"/>
    <w:uiPriority w:val="99"/>
    <w:unhideWhenUsed/>
    <w:rsid w:val="00C37D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7D58"/>
    <w:rPr>
      <w:lang w:val="en-GB"/>
    </w:rPr>
  </w:style>
  <w:style w:type="paragraph" w:styleId="Footer">
    <w:name w:val="footer"/>
    <w:basedOn w:val="Normal"/>
    <w:link w:val="FooterChar"/>
    <w:uiPriority w:val="99"/>
    <w:unhideWhenUsed/>
    <w:rsid w:val="00C37D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7D58"/>
    <w:rPr>
      <w:lang w:val="en-GB"/>
    </w:rPr>
  </w:style>
  <w:style w:type="character" w:customStyle="1" w:styleId="WW8Num1z0">
    <w:name w:val="WW8Num1z0"/>
    <w:rsid w:val="00B64C60"/>
    <w:rPr>
      <w:rFonts w:ascii="Symbol" w:hAnsi="Symbol"/>
    </w:rPr>
  </w:style>
  <w:style w:type="character" w:customStyle="1" w:styleId="WW8Num1z2">
    <w:name w:val="WW8Num1z2"/>
    <w:rsid w:val="00B64C60"/>
    <w:rPr>
      <w:rFonts w:ascii="Courier New" w:hAnsi="Courier New"/>
    </w:rPr>
  </w:style>
  <w:style w:type="character" w:customStyle="1" w:styleId="WW8Num1z3">
    <w:name w:val="WW8Num1z3"/>
    <w:rsid w:val="00B64C60"/>
    <w:rPr>
      <w:rFonts w:ascii="Wingdings" w:hAnsi="Wingdings"/>
    </w:rPr>
  </w:style>
  <w:style w:type="character" w:customStyle="1" w:styleId="WW8Num6z0">
    <w:name w:val="WW8Num6z0"/>
    <w:rsid w:val="00B64C60"/>
    <w:rPr>
      <w:rFonts w:ascii="Symbol" w:hAnsi="Symbol"/>
    </w:rPr>
  </w:style>
  <w:style w:type="character" w:customStyle="1" w:styleId="WW8Num7z0">
    <w:name w:val="WW8Num7z0"/>
    <w:rsid w:val="00B64C60"/>
    <w:rPr>
      <w:rFonts w:ascii="Symbol" w:hAnsi="Symbol"/>
    </w:rPr>
  </w:style>
  <w:style w:type="character" w:customStyle="1" w:styleId="WW8Num8z0">
    <w:name w:val="WW8Num8z0"/>
    <w:rsid w:val="00B64C60"/>
    <w:rPr>
      <w:rFonts w:ascii="Symbol" w:hAnsi="Symbol"/>
    </w:rPr>
  </w:style>
  <w:style w:type="character" w:customStyle="1" w:styleId="WW8Num9z0">
    <w:name w:val="WW8Num9z0"/>
    <w:rsid w:val="00B64C60"/>
    <w:rPr>
      <w:rFonts w:ascii="Symbol" w:hAnsi="Symbol"/>
    </w:rPr>
  </w:style>
  <w:style w:type="character" w:customStyle="1" w:styleId="WW8Num11z0">
    <w:name w:val="WW8Num11z0"/>
    <w:rsid w:val="00B64C60"/>
    <w:rPr>
      <w:rFonts w:ascii="Symbol" w:hAnsi="Symbol"/>
    </w:rPr>
  </w:style>
  <w:style w:type="paragraph" w:customStyle="1" w:styleId="Heading">
    <w:name w:val="Heading"/>
    <w:basedOn w:val="Normal"/>
    <w:next w:val="BodyText"/>
    <w:rsid w:val="00B64C60"/>
    <w:pPr>
      <w:keepNext/>
      <w:widowControl w:val="0"/>
      <w:suppressAutoHyphens/>
      <w:spacing w:before="240" w:after="120" w:line="240" w:lineRule="auto"/>
    </w:pPr>
    <w:rPr>
      <w:rFonts w:ascii="Arial" w:eastAsia="Lucida Sans Unicode" w:hAnsi="Arial" w:cs="Tahoma"/>
      <w:sz w:val="28"/>
      <w:szCs w:val="28"/>
    </w:rPr>
  </w:style>
  <w:style w:type="paragraph" w:styleId="BodyText">
    <w:name w:val="Body Text"/>
    <w:basedOn w:val="Normal"/>
    <w:link w:val="BodyTextChar"/>
    <w:rsid w:val="00B64C60"/>
    <w:pPr>
      <w:widowControl w:val="0"/>
      <w:suppressAutoHyphens/>
      <w:spacing w:after="12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rsid w:val="00B64C60"/>
    <w:rPr>
      <w:rFonts w:ascii="Times New Roman" w:eastAsia="Times New Roman" w:hAnsi="Times New Roman" w:cs="Times New Roman"/>
      <w:sz w:val="24"/>
      <w:szCs w:val="24"/>
      <w:lang w:val="en-GB"/>
    </w:rPr>
  </w:style>
  <w:style w:type="paragraph" w:styleId="List">
    <w:name w:val="List"/>
    <w:basedOn w:val="BodyText"/>
    <w:rsid w:val="00B64C60"/>
    <w:rPr>
      <w:rFonts w:cs="Tahoma"/>
    </w:rPr>
  </w:style>
  <w:style w:type="paragraph" w:styleId="Caption">
    <w:name w:val="caption"/>
    <w:basedOn w:val="Normal"/>
    <w:qFormat/>
    <w:rsid w:val="00B64C60"/>
    <w:pPr>
      <w:widowControl w:val="0"/>
      <w:suppressLineNumbers/>
      <w:suppressAutoHyphens/>
      <w:spacing w:before="120" w:after="120" w:line="240" w:lineRule="auto"/>
    </w:pPr>
    <w:rPr>
      <w:rFonts w:ascii="Times New Roman" w:eastAsia="Times New Roman" w:hAnsi="Times New Roman" w:cs="Tahoma"/>
      <w:i/>
      <w:iCs/>
      <w:sz w:val="24"/>
      <w:szCs w:val="24"/>
    </w:rPr>
  </w:style>
  <w:style w:type="paragraph" w:customStyle="1" w:styleId="Index">
    <w:name w:val="Index"/>
    <w:basedOn w:val="Normal"/>
    <w:rsid w:val="00B64C60"/>
    <w:pPr>
      <w:widowControl w:val="0"/>
      <w:suppressLineNumbers/>
      <w:suppressAutoHyphens/>
      <w:spacing w:after="0" w:line="240" w:lineRule="auto"/>
    </w:pPr>
    <w:rPr>
      <w:rFonts w:ascii="Times New Roman" w:eastAsia="Times New Roman" w:hAnsi="Times New Roman" w:cs="Tahoma"/>
      <w:sz w:val="24"/>
      <w:szCs w:val="24"/>
    </w:rPr>
  </w:style>
  <w:style w:type="paragraph" w:customStyle="1" w:styleId="TableContents">
    <w:name w:val="Table Contents"/>
    <w:basedOn w:val="Normal"/>
    <w:rsid w:val="00B64C60"/>
    <w:pPr>
      <w:widowControl w:val="0"/>
      <w:suppressLineNumbers/>
      <w:suppressAutoHyphens/>
      <w:spacing w:after="0" w:line="240" w:lineRule="auto"/>
    </w:pPr>
    <w:rPr>
      <w:rFonts w:ascii="Times New Roman" w:eastAsia="Times New Roman" w:hAnsi="Times New Roman" w:cs="Times New Roman"/>
      <w:sz w:val="24"/>
      <w:szCs w:val="24"/>
    </w:rPr>
  </w:style>
  <w:style w:type="paragraph" w:customStyle="1" w:styleId="TableHeading">
    <w:name w:val="Table Heading"/>
    <w:basedOn w:val="TableContents"/>
    <w:rsid w:val="00B64C60"/>
    <w:pPr>
      <w:jc w:val="center"/>
    </w:pPr>
    <w:rPr>
      <w:b/>
      <w:bCs/>
    </w:rPr>
  </w:style>
  <w:style w:type="paragraph" w:customStyle="1" w:styleId="Framecontents">
    <w:name w:val="Frame contents"/>
    <w:basedOn w:val="BodyText"/>
    <w:rsid w:val="00B64C60"/>
  </w:style>
  <w:style w:type="paragraph" w:styleId="BalloonText">
    <w:name w:val="Balloon Text"/>
    <w:basedOn w:val="Normal"/>
    <w:link w:val="BalloonTextChar"/>
    <w:uiPriority w:val="99"/>
    <w:semiHidden/>
    <w:unhideWhenUsed/>
    <w:rsid w:val="00B64C60"/>
    <w:pPr>
      <w:widowControl w:val="0"/>
      <w:suppressAutoHyphens/>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64C60"/>
    <w:rPr>
      <w:rFonts w:ascii="Tahoma" w:eastAsia="Times New Roman" w:hAnsi="Tahoma" w:cs="Tahoma"/>
      <w:sz w:val="16"/>
      <w:szCs w:val="16"/>
      <w:lang w:val="en-GB"/>
    </w:rPr>
  </w:style>
  <w:style w:type="paragraph" w:styleId="NoSpacing">
    <w:name w:val="No Spacing"/>
    <w:link w:val="NoSpacingChar"/>
    <w:uiPriority w:val="1"/>
    <w:qFormat/>
    <w:rsid w:val="00996E48"/>
    <w:pPr>
      <w:spacing w:after="0" w:line="240" w:lineRule="auto"/>
    </w:pPr>
  </w:style>
  <w:style w:type="character" w:customStyle="1" w:styleId="NoSpacingChar">
    <w:name w:val="No Spacing Char"/>
    <w:basedOn w:val="DefaultParagraphFont"/>
    <w:link w:val="NoSpacing"/>
    <w:uiPriority w:val="1"/>
    <w:rsid w:val="00996E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6604415">
      <w:bodyDiv w:val="1"/>
      <w:marLeft w:val="0"/>
      <w:marRight w:val="0"/>
      <w:marTop w:val="0"/>
      <w:marBottom w:val="0"/>
      <w:divBdr>
        <w:top w:val="none" w:sz="0" w:space="0" w:color="auto"/>
        <w:left w:val="none" w:sz="0" w:space="0" w:color="auto"/>
        <w:bottom w:val="none" w:sz="0" w:space="0" w:color="auto"/>
        <w:right w:val="none" w:sz="0" w:space="0" w:color="auto"/>
      </w:divBdr>
    </w:div>
    <w:div w:id="466315769">
      <w:bodyDiv w:val="1"/>
      <w:marLeft w:val="0"/>
      <w:marRight w:val="0"/>
      <w:marTop w:val="0"/>
      <w:marBottom w:val="0"/>
      <w:divBdr>
        <w:top w:val="none" w:sz="0" w:space="0" w:color="auto"/>
        <w:left w:val="none" w:sz="0" w:space="0" w:color="auto"/>
        <w:bottom w:val="none" w:sz="0" w:space="0" w:color="auto"/>
        <w:right w:val="none" w:sz="0" w:space="0" w:color="auto"/>
      </w:divBdr>
    </w:div>
    <w:div w:id="758017225">
      <w:bodyDiv w:val="1"/>
      <w:marLeft w:val="0"/>
      <w:marRight w:val="0"/>
      <w:marTop w:val="0"/>
      <w:marBottom w:val="0"/>
      <w:divBdr>
        <w:top w:val="none" w:sz="0" w:space="0" w:color="auto"/>
        <w:left w:val="none" w:sz="0" w:space="0" w:color="auto"/>
        <w:bottom w:val="none" w:sz="0" w:space="0" w:color="auto"/>
        <w:right w:val="none" w:sz="0" w:space="0" w:color="auto"/>
      </w:divBdr>
    </w:div>
    <w:div w:id="1468930946">
      <w:bodyDiv w:val="1"/>
      <w:marLeft w:val="0"/>
      <w:marRight w:val="0"/>
      <w:marTop w:val="0"/>
      <w:marBottom w:val="0"/>
      <w:divBdr>
        <w:top w:val="none" w:sz="0" w:space="0" w:color="auto"/>
        <w:left w:val="none" w:sz="0" w:space="0" w:color="auto"/>
        <w:bottom w:val="none" w:sz="0" w:space="0" w:color="auto"/>
        <w:right w:val="none" w:sz="0" w:space="0" w:color="auto"/>
      </w:divBdr>
    </w:div>
    <w:div w:id="1504125251">
      <w:bodyDiv w:val="1"/>
      <w:marLeft w:val="0"/>
      <w:marRight w:val="0"/>
      <w:marTop w:val="0"/>
      <w:marBottom w:val="0"/>
      <w:divBdr>
        <w:top w:val="none" w:sz="0" w:space="0" w:color="auto"/>
        <w:left w:val="none" w:sz="0" w:space="0" w:color="auto"/>
        <w:bottom w:val="none" w:sz="0" w:space="0" w:color="auto"/>
        <w:right w:val="none" w:sz="0" w:space="0" w:color="auto"/>
      </w:divBdr>
    </w:div>
    <w:div w:id="1739283385">
      <w:bodyDiv w:val="1"/>
      <w:marLeft w:val="0"/>
      <w:marRight w:val="0"/>
      <w:marTop w:val="0"/>
      <w:marBottom w:val="0"/>
      <w:divBdr>
        <w:top w:val="none" w:sz="0" w:space="0" w:color="auto"/>
        <w:left w:val="none" w:sz="0" w:space="0" w:color="auto"/>
        <w:bottom w:val="none" w:sz="0" w:space="0" w:color="auto"/>
        <w:right w:val="none" w:sz="0" w:space="0" w:color="auto"/>
      </w:divBdr>
    </w:div>
    <w:div w:id="1884753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3.emf"/><Relationship Id="rId21" Type="http://schemas.openxmlformats.org/officeDocument/2006/relationships/package" Target="embeddings/Microsoft_PowerPoint_Slide3.sldx"/><Relationship Id="rId42" Type="http://schemas.openxmlformats.org/officeDocument/2006/relationships/image" Target="media/image21.emf"/><Relationship Id="rId47" Type="http://schemas.openxmlformats.org/officeDocument/2006/relationships/package" Target="embeddings/Microsoft_PowerPoint_Slide16.sldx"/><Relationship Id="rId63" Type="http://schemas.openxmlformats.org/officeDocument/2006/relationships/package" Target="embeddings/Microsoft_PowerPoint_Slide24.sldx"/><Relationship Id="rId68" Type="http://schemas.openxmlformats.org/officeDocument/2006/relationships/image" Target="media/image34.emf"/><Relationship Id="rId16" Type="http://schemas.openxmlformats.org/officeDocument/2006/relationships/image" Target="media/image8.emf"/><Relationship Id="rId11" Type="http://schemas.openxmlformats.org/officeDocument/2006/relationships/image" Target="media/image4.png"/><Relationship Id="rId24" Type="http://schemas.openxmlformats.org/officeDocument/2006/relationships/image" Target="media/image12.emf"/><Relationship Id="rId32" Type="http://schemas.openxmlformats.org/officeDocument/2006/relationships/image" Target="media/image16.emf"/><Relationship Id="rId37" Type="http://schemas.openxmlformats.org/officeDocument/2006/relationships/package" Target="embeddings/Microsoft_PowerPoint_Slide11.sldx"/><Relationship Id="rId40" Type="http://schemas.openxmlformats.org/officeDocument/2006/relationships/image" Target="media/image20.emf"/><Relationship Id="rId45" Type="http://schemas.openxmlformats.org/officeDocument/2006/relationships/package" Target="embeddings/Microsoft_PowerPoint_Slide15.sldx"/><Relationship Id="rId53" Type="http://schemas.openxmlformats.org/officeDocument/2006/relationships/package" Target="embeddings/Microsoft_PowerPoint_Slide19.sldx"/><Relationship Id="rId58" Type="http://schemas.openxmlformats.org/officeDocument/2006/relationships/image" Target="media/image29.emf"/><Relationship Id="rId66" Type="http://schemas.openxmlformats.org/officeDocument/2006/relationships/image" Target="media/image33.emf"/><Relationship Id="rId74" Type="http://schemas.openxmlformats.org/officeDocument/2006/relationships/image" Target="media/image37.emf"/><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package" Target="embeddings/Microsoft_PowerPoint_Slide23.sldx"/><Relationship Id="rId19" Type="http://schemas.openxmlformats.org/officeDocument/2006/relationships/package" Target="embeddings/Microsoft_PowerPoint_Slide2.sldx"/><Relationship Id="rId14" Type="http://schemas.openxmlformats.org/officeDocument/2006/relationships/image" Target="media/image7.emf"/><Relationship Id="rId22" Type="http://schemas.openxmlformats.org/officeDocument/2006/relationships/image" Target="media/image11.emf"/><Relationship Id="rId27" Type="http://schemas.openxmlformats.org/officeDocument/2006/relationships/package" Target="embeddings/Microsoft_PowerPoint_Slide6.sldx"/><Relationship Id="rId30" Type="http://schemas.openxmlformats.org/officeDocument/2006/relationships/image" Target="media/image15.emf"/><Relationship Id="rId35" Type="http://schemas.openxmlformats.org/officeDocument/2006/relationships/package" Target="embeddings/Microsoft_PowerPoint_Slide10.sldx"/><Relationship Id="rId43" Type="http://schemas.openxmlformats.org/officeDocument/2006/relationships/package" Target="embeddings/Microsoft_PowerPoint_Slide14.sldx"/><Relationship Id="rId48" Type="http://schemas.openxmlformats.org/officeDocument/2006/relationships/image" Target="media/image24.emf"/><Relationship Id="rId56" Type="http://schemas.openxmlformats.org/officeDocument/2006/relationships/image" Target="media/image28.emf"/><Relationship Id="rId64" Type="http://schemas.openxmlformats.org/officeDocument/2006/relationships/image" Target="media/image32.emf"/><Relationship Id="rId69" Type="http://schemas.openxmlformats.org/officeDocument/2006/relationships/package" Target="embeddings/Microsoft_PowerPoint_Slide27.sldx"/><Relationship Id="rId77" Type="http://schemas.openxmlformats.org/officeDocument/2006/relationships/package" Target="embeddings/Microsoft_PowerPoint_Slide31.sldx"/><Relationship Id="rId8" Type="http://schemas.openxmlformats.org/officeDocument/2006/relationships/image" Target="media/image1.png"/><Relationship Id="rId51" Type="http://schemas.openxmlformats.org/officeDocument/2006/relationships/package" Target="embeddings/Microsoft_PowerPoint_Slide18.sldx"/><Relationship Id="rId72" Type="http://schemas.openxmlformats.org/officeDocument/2006/relationships/image" Target="media/image36.emf"/><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package" Target="embeddings/Microsoft_PowerPoint_Slide1.sldx"/><Relationship Id="rId25" Type="http://schemas.openxmlformats.org/officeDocument/2006/relationships/package" Target="embeddings/Microsoft_PowerPoint_Slide5.sldx"/><Relationship Id="rId33" Type="http://schemas.openxmlformats.org/officeDocument/2006/relationships/package" Target="embeddings/Microsoft_PowerPoint_Slide9.sldx"/><Relationship Id="rId38" Type="http://schemas.openxmlformats.org/officeDocument/2006/relationships/image" Target="media/image19.emf"/><Relationship Id="rId46" Type="http://schemas.openxmlformats.org/officeDocument/2006/relationships/image" Target="media/image23.emf"/><Relationship Id="rId59" Type="http://schemas.openxmlformats.org/officeDocument/2006/relationships/package" Target="embeddings/Microsoft_PowerPoint_Slide22.sldx"/><Relationship Id="rId67" Type="http://schemas.openxmlformats.org/officeDocument/2006/relationships/package" Target="embeddings/Microsoft_PowerPoint_Slide26.sldx"/><Relationship Id="rId20" Type="http://schemas.openxmlformats.org/officeDocument/2006/relationships/image" Target="media/image10.emf"/><Relationship Id="rId41" Type="http://schemas.openxmlformats.org/officeDocument/2006/relationships/package" Target="embeddings/Microsoft_PowerPoint_Slide13.sldx"/><Relationship Id="rId54" Type="http://schemas.openxmlformats.org/officeDocument/2006/relationships/image" Target="media/image27.emf"/><Relationship Id="rId62" Type="http://schemas.openxmlformats.org/officeDocument/2006/relationships/image" Target="media/image31.emf"/><Relationship Id="rId70" Type="http://schemas.openxmlformats.org/officeDocument/2006/relationships/image" Target="media/image35.emf"/><Relationship Id="rId75" Type="http://schemas.openxmlformats.org/officeDocument/2006/relationships/package" Target="embeddings/Microsoft_PowerPoint_Slide30.sldx"/><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package" Target="embeddings/Microsoft_PowerPoint_Slide.sldx"/><Relationship Id="rId23" Type="http://schemas.openxmlformats.org/officeDocument/2006/relationships/package" Target="embeddings/Microsoft_PowerPoint_Slide4.sldx"/><Relationship Id="rId28" Type="http://schemas.openxmlformats.org/officeDocument/2006/relationships/image" Target="media/image14.emf"/><Relationship Id="rId36" Type="http://schemas.openxmlformats.org/officeDocument/2006/relationships/image" Target="media/image18.emf"/><Relationship Id="rId49" Type="http://schemas.openxmlformats.org/officeDocument/2006/relationships/package" Target="embeddings/Microsoft_PowerPoint_Slide17.sldx"/><Relationship Id="rId57" Type="http://schemas.openxmlformats.org/officeDocument/2006/relationships/package" Target="embeddings/Microsoft_PowerPoint_Slide21.sldx"/><Relationship Id="rId10" Type="http://schemas.openxmlformats.org/officeDocument/2006/relationships/image" Target="media/image3.png"/><Relationship Id="rId31" Type="http://schemas.openxmlformats.org/officeDocument/2006/relationships/package" Target="embeddings/Microsoft_PowerPoint_Slide8.sldx"/><Relationship Id="rId44" Type="http://schemas.openxmlformats.org/officeDocument/2006/relationships/image" Target="media/image22.emf"/><Relationship Id="rId52" Type="http://schemas.openxmlformats.org/officeDocument/2006/relationships/image" Target="media/image26.emf"/><Relationship Id="rId60" Type="http://schemas.openxmlformats.org/officeDocument/2006/relationships/image" Target="media/image30.emf"/><Relationship Id="rId65" Type="http://schemas.openxmlformats.org/officeDocument/2006/relationships/package" Target="embeddings/Microsoft_PowerPoint_Slide25.sldx"/><Relationship Id="rId73" Type="http://schemas.openxmlformats.org/officeDocument/2006/relationships/package" Target="embeddings/Microsoft_PowerPoint_Slide29.sldx"/><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9.emf"/><Relationship Id="rId39" Type="http://schemas.openxmlformats.org/officeDocument/2006/relationships/package" Target="embeddings/Microsoft_PowerPoint_Slide12.sldx"/><Relationship Id="rId34" Type="http://schemas.openxmlformats.org/officeDocument/2006/relationships/image" Target="media/image17.emf"/><Relationship Id="rId50" Type="http://schemas.openxmlformats.org/officeDocument/2006/relationships/image" Target="media/image25.emf"/><Relationship Id="rId55" Type="http://schemas.openxmlformats.org/officeDocument/2006/relationships/package" Target="embeddings/Microsoft_PowerPoint_Slide20.sldx"/><Relationship Id="rId76" Type="http://schemas.openxmlformats.org/officeDocument/2006/relationships/image" Target="media/image38.emf"/><Relationship Id="rId7" Type="http://schemas.openxmlformats.org/officeDocument/2006/relationships/endnotes" Target="endnotes.xml"/><Relationship Id="rId71" Type="http://schemas.openxmlformats.org/officeDocument/2006/relationships/package" Target="embeddings/Microsoft_PowerPoint_Slide28.sldx"/><Relationship Id="rId2" Type="http://schemas.openxmlformats.org/officeDocument/2006/relationships/numbering" Target="numbering.xml"/><Relationship Id="rId29" Type="http://schemas.openxmlformats.org/officeDocument/2006/relationships/package" Target="embeddings/Microsoft_PowerPoint_Slide7.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F7A0DF-BA9E-4A21-A6A3-CE25FD77F4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56</Pages>
  <Words>12102</Words>
  <Characters>68988</Characters>
  <Application>Microsoft Office Word</Application>
  <DocSecurity>0</DocSecurity>
  <Lines>574</Lines>
  <Paragraphs>161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80929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Oana Maria Shega (1921778)</cp:lastModifiedBy>
  <cp:revision>54</cp:revision>
  <dcterms:created xsi:type="dcterms:W3CDTF">2020-12-03T10:35:00Z</dcterms:created>
  <dcterms:modified xsi:type="dcterms:W3CDTF">2020-12-15T16:06:00Z</dcterms:modified>
</cp:coreProperties>
</file>