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6593A" w:rsidRDefault="0096593A" w:rsidP="0096593A">
      <w:pPr>
        <w:spacing w:after="0" w:line="360" w:lineRule="auto"/>
        <w:jc w:val="both"/>
        <w:rPr>
          <w:rFonts w:ascii="Arial" w:hAnsi="Arial" w:cs="Arial"/>
          <w:sz w:val="24"/>
          <w:szCs w:val="24"/>
        </w:rPr>
      </w:pPr>
      <w:r>
        <w:rPr>
          <w:rFonts w:ascii="Arial" w:hAnsi="Arial" w:cs="Arial"/>
          <w:b/>
          <w:sz w:val="24"/>
          <w:szCs w:val="24"/>
        </w:rPr>
        <w:t xml:space="preserve">Module name: </w:t>
      </w:r>
      <w:r>
        <w:rPr>
          <w:rFonts w:ascii="Arial" w:hAnsi="Arial" w:cs="Arial"/>
          <w:sz w:val="24"/>
          <w:szCs w:val="24"/>
        </w:rPr>
        <w:t>LCBB4002 – Community Engagement</w:t>
      </w:r>
    </w:p>
    <w:p w:rsidR="0096593A" w:rsidRDefault="0096593A" w:rsidP="0096593A">
      <w:pPr>
        <w:spacing w:after="0" w:line="360" w:lineRule="auto"/>
        <w:jc w:val="both"/>
        <w:rPr>
          <w:rFonts w:ascii="Arial" w:hAnsi="Arial" w:cs="Arial"/>
          <w:sz w:val="24"/>
          <w:szCs w:val="24"/>
        </w:rPr>
      </w:pPr>
      <w:r>
        <w:rPr>
          <w:rFonts w:ascii="Arial" w:hAnsi="Arial" w:cs="Arial"/>
          <w:b/>
          <w:sz w:val="24"/>
          <w:szCs w:val="24"/>
        </w:rPr>
        <w:t xml:space="preserve">Assignment title: </w:t>
      </w:r>
      <w:r>
        <w:rPr>
          <w:rFonts w:ascii="Arial" w:hAnsi="Arial" w:cs="Arial"/>
          <w:sz w:val="24"/>
          <w:szCs w:val="24"/>
        </w:rPr>
        <w:t>Reflective report on Reflective practices</w:t>
      </w:r>
    </w:p>
    <w:p w:rsidR="0096593A" w:rsidRDefault="0096593A" w:rsidP="0096593A">
      <w:pPr>
        <w:spacing w:after="0" w:line="360" w:lineRule="auto"/>
        <w:jc w:val="both"/>
        <w:rPr>
          <w:rFonts w:ascii="Arial" w:hAnsi="Arial" w:cs="Arial"/>
          <w:sz w:val="24"/>
          <w:szCs w:val="24"/>
        </w:rPr>
      </w:pPr>
      <w:r>
        <w:rPr>
          <w:rFonts w:ascii="Arial" w:hAnsi="Arial" w:cs="Arial"/>
          <w:b/>
          <w:sz w:val="24"/>
          <w:szCs w:val="24"/>
        </w:rPr>
        <w:t xml:space="preserve">Module tutor: </w:t>
      </w:r>
      <w:r w:rsidRPr="006E4E4B">
        <w:rPr>
          <w:rFonts w:ascii="Arial" w:hAnsi="Arial" w:cs="Arial"/>
          <w:sz w:val="24"/>
          <w:szCs w:val="24"/>
        </w:rPr>
        <w:t>Zahra Mohammadnazari</w:t>
      </w:r>
    </w:p>
    <w:p w:rsidR="0096593A" w:rsidRDefault="0096593A" w:rsidP="0096593A">
      <w:pPr>
        <w:spacing w:after="0" w:line="360" w:lineRule="auto"/>
        <w:jc w:val="both"/>
        <w:rPr>
          <w:rFonts w:ascii="Arial" w:hAnsi="Arial" w:cs="Arial"/>
          <w:sz w:val="24"/>
          <w:szCs w:val="24"/>
        </w:rPr>
      </w:pPr>
      <w:r>
        <w:rPr>
          <w:rFonts w:ascii="Arial" w:hAnsi="Arial" w:cs="Arial"/>
          <w:b/>
          <w:sz w:val="24"/>
          <w:szCs w:val="24"/>
        </w:rPr>
        <w:t xml:space="preserve">Student: </w:t>
      </w:r>
      <w:r>
        <w:rPr>
          <w:rFonts w:ascii="Arial" w:hAnsi="Arial" w:cs="Arial"/>
          <w:sz w:val="24"/>
          <w:szCs w:val="24"/>
        </w:rPr>
        <w:t>Danut Purcarea</w:t>
      </w:r>
    </w:p>
    <w:p w:rsidR="0096593A" w:rsidRDefault="0096593A" w:rsidP="0096593A">
      <w:pPr>
        <w:tabs>
          <w:tab w:val="left" w:pos="2832"/>
        </w:tabs>
        <w:spacing w:after="0" w:line="360" w:lineRule="auto"/>
        <w:jc w:val="both"/>
        <w:rPr>
          <w:rFonts w:ascii="Arial" w:hAnsi="Arial" w:cs="Arial"/>
          <w:sz w:val="24"/>
          <w:szCs w:val="24"/>
        </w:rPr>
      </w:pPr>
      <w:r>
        <w:rPr>
          <w:rFonts w:ascii="Arial" w:hAnsi="Arial" w:cs="Arial"/>
          <w:b/>
          <w:sz w:val="24"/>
          <w:szCs w:val="24"/>
        </w:rPr>
        <w:t xml:space="preserve">Student ID: </w:t>
      </w:r>
      <w:r>
        <w:rPr>
          <w:rFonts w:ascii="Arial" w:hAnsi="Arial" w:cs="Arial"/>
          <w:sz w:val="24"/>
          <w:szCs w:val="24"/>
        </w:rPr>
        <w:t>2130914</w:t>
      </w:r>
    </w:p>
    <w:p w:rsidR="00000000" w:rsidRDefault="00F33C0B"/>
    <w:p w:rsidR="0096593A" w:rsidRDefault="0096593A"/>
    <w:p w:rsidR="0096593A" w:rsidRDefault="0096593A"/>
    <w:p w:rsidR="0096593A" w:rsidRDefault="0096593A"/>
    <w:p w:rsidR="0096593A" w:rsidRDefault="0096593A"/>
    <w:p w:rsidR="0096593A" w:rsidRDefault="0096593A"/>
    <w:p w:rsidR="0096593A" w:rsidRDefault="0096593A"/>
    <w:p w:rsidR="0096593A" w:rsidRDefault="0096593A"/>
    <w:p w:rsidR="0096593A" w:rsidRDefault="0096593A"/>
    <w:p w:rsidR="0096593A" w:rsidRDefault="0096593A"/>
    <w:p w:rsidR="0096593A" w:rsidRDefault="0096593A"/>
    <w:p w:rsidR="0096593A" w:rsidRDefault="0096593A"/>
    <w:p w:rsidR="0096593A" w:rsidRDefault="0096593A"/>
    <w:p w:rsidR="0096593A" w:rsidRDefault="0096593A"/>
    <w:p w:rsidR="0096593A" w:rsidRDefault="0096593A"/>
    <w:p w:rsidR="0096593A" w:rsidRDefault="0096593A"/>
    <w:p w:rsidR="0096593A" w:rsidRDefault="0096593A"/>
    <w:p w:rsidR="0096593A" w:rsidRDefault="0096593A"/>
    <w:p w:rsidR="0096593A" w:rsidRDefault="0096593A"/>
    <w:p w:rsidR="0096593A" w:rsidRDefault="0096593A"/>
    <w:p w:rsidR="0096593A" w:rsidRDefault="0096593A"/>
    <w:p w:rsidR="0096593A" w:rsidRDefault="0096593A" w:rsidP="0096593A">
      <w:pPr>
        <w:spacing w:after="0" w:line="360" w:lineRule="auto"/>
        <w:jc w:val="center"/>
        <w:rPr>
          <w:rFonts w:ascii="Arial" w:hAnsi="Arial" w:cs="Arial"/>
          <w:b/>
          <w:sz w:val="24"/>
          <w:szCs w:val="24"/>
        </w:rPr>
      </w:pPr>
      <w:r>
        <w:rPr>
          <w:rFonts w:ascii="Arial" w:hAnsi="Arial" w:cs="Arial"/>
          <w:b/>
          <w:sz w:val="24"/>
          <w:szCs w:val="24"/>
        </w:rPr>
        <w:lastRenderedPageBreak/>
        <w:t>Table of contents</w:t>
      </w:r>
    </w:p>
    <w:p w:rsidR="0096593A" w:rsidRDefault="0096593A" w:rsidP="0096593A">
      <w:pPr>
        <w:spacing w:after="0" w:line="360" w:lineRule="auto"/>
        <w:jc w:val="center"/>
        <w:rPr>
          <w:rFonts w:ascii="Arial" w:hAnsi="Arial" w:cs="Arial"/>
          <w:b/>
          <w:sz w:val="24"/>
          <w:szCs w:val="24"/>
        </w:rPr>
      </w:pPr>
    </w:p>
    <w:p w:rsidR="0096593A" w:rsidRDefault="0096593A" w:rsidP="0096593A">
      <w:pPr>
        <w:spacing w:after="0" w:line="360" w:lineRule="auto"/>
        <w:jc w:val="both"/>
        <w:rPr>
          <w:rFonts w:ascii="Arial" w:hAnsi="Arial" w:cs="Arial"/>
          <w:b/>
          <w:sz w:val="24"/>
          <w:szCs w:val="24"/>
        </w:rPr>
      </w:pPr>
      <w:r>
        <w:rPr>
          <w:rFonts w:ascii="Arial" w:hAnsi="Arial" w:cs="Arial"/>
          <w:b/>
          <w:sz w:val="24"/>
          <w:szCs w:val="24"/>
        </w:rPr>
        <w:t>Introduction…………………………………………………………………………..</w:t>
      </w:r>
      <w:r w:rsidR="00996FC5">
        <w:rPr>
          <w:rFonts w:ascii="Arial" w:hAnsi="Arial" w:cs="Arial"/>
          <w:b/>
          <w:sz w:val="24"/>
          <w:szCs w:val="24"/>
        </w:rPr>
        <w:t>3</w:t>
      </w:r>
    </w:p>
    <w:p w:rsidR="0096593A" w:rsidRDefault="0096593A" w:rsidP="0096593A">
      <w:pPr>
        <w:spacing w:after="0" w:line="360" w:lineRule="auto"/>
        <w:jc w:val="both"/>
        <w:rPr>
          <w:rFonts w:ascii="Arial" w:hAnsi="Arial" w:cs="Arial"/>
          <w:b/>
          <w:sz w:val="24"/>
          <w:szCs w:val="24"/>
        </w:rPr>
      </w:pPr>
      <w:r>
        <w:rPr>
          <w:rFonts w:ascii="Arial" w:hAnsi="Arial" w:cs="Arial"/>
          <w:b/>
          <w:sz w:val="24"/>
          <w:szCs w:val="24"/>
        </w:rPr>
        <w:t>Theories of reflective practice…………………………………………………….</w:t>
      </w:r>
      <w:r w:rsidR="00996FC5">
        <w:rPr>
          <w:rFonts w:ascii="Arial" w:hAnsi="Arial" w:cs="Arial"/>
          <w:b/>
          <w:sz w:val="24"/>
          <w:szCs w:val="24"/>
        </w:rPr>
        <w:t>4</w:t>
      </w:r>
    </w:p>
    <w:p w:rsidR="0096593A" w:rsidRDefault="0096593A" w:rsidP="0096593A">
      <w:pPr>
        <w:spacing w:after="0" w:line="360" w:lineRule="auto"/>
        <w:jc w:val="both"/>
        <w:rPr>
          <w:rFonts w:ascii="Arial" w:hAnsi="Arial" w:cs="Arial"/>
          <w:b/>
          <w:sz w:val="24"/>
          <w:szCs w:val="24"/>
        </w:rPr>
      </w:pPr>
      <w:r>
        <w:rPr>
          <w:rFonts w:ascii="Arial" w:hAnsi="Arial" w:cs="Arial"/>
          <w:b/>
          <w:sz w:val="24"/>
          <w:szCs w:val="24"/>
        </w:rPr>
        <w:t>Reflection……………………………………………………………………………..</w:t>
      </w:r>
      <w:r w:rsidR="00996FC5">
        <w:rPr>
          <w:rFonts w:ascii="Arial" w:hAnsi="Arial" w:cs="Arial"/>
          <w:b/>
          <w:sz w:val="24"/>
          <w:szCs w:val="24"/>
        </w:rPr>
        <w:t>5</w:t>
      </w:r>
    </w:p>
    <w:p w:rsidR="0096593A" w:rsidRDefault="0096593A" w:rsidP="0096593A">
      <w:pPr>
        <w:spacing w:after="0" w:line="360" w:lineRule="auto"/>
        <w:jc w:val="both"/>
        <w:rPr>
          <w:rFonts w:ascii="Arial" w:hAnsi="Arial" w:cs="Arial"/>
          <w:b/>
          <w:sz w:val="24"/>
          <w:szCs w:val="24"/>
        </w:rPr>
      </w:pPr>
      <w:r>
        <w:rPr>
          <w:rFonts w:ascii="Arial" w:hAnsi="Arial" w:cs="Arial"/>
          <w:b/>
          <w:sz w:val="24"/>
          <w:szCs w:val="24"/>
        </w:rPr>
        <w:t>Conclusion……………………………………………………………………………</w:t>
      </w:r>
      <w:r w:rsidR="00996FC5">
        <w:rPr>
          <w:rFonts w:ascii="Arial" w:hAnsi="Arial" w:cs="Arial"/>
          <w:b/>
          <w:sz w:val="24"/>
          <w:szCs w:val="24"/>
        </w:rPr>
        <w:t>8</w:t>
      </w:r>
    </w:p>
    <w:p w:rsidR="0096593A" w:rsidRDefault="0096593A" w:rsidP="0096593A">
      <w:pPr>
        <w:spacing w:after="0" w:line="360" w:lineRule="auto"/>
        <w:jc w:val="both"/>
        <w:rPr>
          <w:rFonts w:ascii="Arial" w:hAnsi="Arial" w:cs="Arial"/>
          <w:b/>
          <w:sz w:val="24"/>
          <w:szCs w:val="24"/>
        </w:rPr>
      </w:pPr>
      <w:r>
        <w:rPr>
          <w:rFonts w:ascii="Arial" w:hAnsi="Arial" w:cs="Arial"/>
          <w:b/>
          <w:sz w:val="24"/>
          <w:szCs w:val="24"/>
        </w:rPr>
        <w:t>References……………………………………………………………………………</w:t>
      </w:r>
      <w:r w:rsidR="00996FC5">
        <w:rPr>
          <w:rFonts w:ascii="Arial" w:hAnsi="Arial" w:cs="Arial"/>
          <w:b/>
          <w:sz w:val="24"/>
          <w:szCs w:val="24"/>
        </w:rPr>
        <w:t>9</w:t>
      </w:r>
    </w:p>
    <w:p w:rsidR="0096593A" w:rsidRDefault="0096593A" w:rsidP="0096593A">
      <w:pPr>
        <w:spacing w:after="0" w:line="360" w:lineRule="auto"/>
        <w:jc w:val="both"/>
        <w:rPr>
          <w:rFonts w:ascii="Arial" w:hAnsi="Arial" w:cs="Arial"/>
          <w:b/>
          <w:sz w:val="24"/>
          <w:szCs w:val="24"/>
        </w:rPr>
      </w:pPr>
    </w:p>
    <w:p w:rsidR="0096593A" w:rsidRDefault="0096593A" w:rsidP="0096593A">
      <w:pPr>
        <w:spacing w:after="0" w:line="360" w:lineRule="auto"/>
        <w:jc w:val="both"/>
        <w:rPr>
          <w:rFonts w:ascii="Arial" w:hAnsi="Arial" w:cs="Arial"/>
          <w:b/>
          <w:sz w:val="24"/>
          <w:szCs w:val="24"/>
        </w:rPr>
      </w:pPr>
    </w:p>
    <w:p w:rsidR="0096593A" w:rsidRDefault="0096593A" w:rsidP="0096593A">
      <w:pPr>
        <w:spacing w:after="0" w:line="360" w:lineRule="auto"/>
        <w:jc w:val="both"/>
        <w:rPr>
          <w:rFonts w:ascii="Arial" w:hAnsi="Arial" w:cs="Arial"/>
          <w:b/>
          <w:sz w:val="24"/>
          <w:szCs w:val="24"/>
        </w:rPr>
      </w:pPr>
    </w:p>
    <w:p w:rsidR="0096593A" w:rsidRDefault="0096593A" w:rsidP="0096593A">
      <w:pPr>
        <w:spacing w:after="0" w:line="360" w:lineRule="auto"/>
        <w:jc w:val="both"/>
        <w:rPr>
          <w:rFonts w:ascii="Arial" w:hAnsi="Arial" w:cs="Arial"/>
          <w:b/>
          <w:sz w:val="24"/>
          <w:szCs w:val="24"/>
        </w:rPr>
      </w:pPr>
    </w:p>
    <w:p w:rsidR="0096593A" w:rsidRDefault="0096593A" w:rsidP="0096593A">
      <w:pPr>
        <w:spacing w:after="0" w:line="360" w:lineRule="auto"/>
        <w:jc w:val="both"/>
        <w:rPr>
          <w:rFonts w:ascii="Arial" w:hAnsi="Arial" w:cs="Arial"/>
          <w:b/>
          <w:sz w:val="24"/>
          <w:szCs w:val="24"/>
        </w:rPr>
      </w:pPr>
    </w:p>
    <w:p w:rsidR="0096593A" w:rsidRDefault="0096593A" w:rsidP="0096593A">
      <w:pPr>
        <w:spacing w:after="0" w:line="360" w:lineRule="auto"/>
        <w:jc w:val="both"/>
        <w:rPr>
          <w:rFonts w:ascii="Arial" w:hAnsi="Arial" w:cs="Arial"/>
          <w:b/>
          <w:sz w:val="24"/>
          <w:szCs w:val="24"/>
        </w:rPr>
      </w:pPr>
    </w:p>
    <w:p w:rsidR="0096593A" w:rsidRDefault="0096593A" w:rsidP="0096593A">
      <w:pPr>
        <w:spacing w:after="0" w:line="360" w:lineRule="auto"/>
        <w:jc w:val="both"/>
        <w:rPr>
          <w:rFonts w:ascii="Arial" w:hAnsi="Arial" w:cs="Arial"/>
          <w:b/>
          <w:sz w:val="24"/>
          <w:szCs w:val="24"/>
        </w:rPr>
      </w:pPr>
    </w:p>
    <w:p w:rsidR="0096593A" w:rsidRDefault="0096593A" w:rsidP="0096593A">
      <w:pPr>
        <w:spacing w:after="0" w:line="360" w:lineRule="auto"/>
        <w:jc w:val="both"/>
        <w:rPr>
          <w:rFonts w:ascii="Arial" w:hAnsi="Arial" w:cs="Arial"/>
          <w:b/>
          <w:sz w:val="24"/>
          <w:szCs w:val="24"/>
        </w:rPr>
      </w:pPr>
    </w:p>
    <w:p w:rsidR="0096593A" w:rsidRDefault="0096593A" w:rsidP="0096593A">
      <w:pPr>
        <w:spacing w:after="0" w:line="360" w:lineRule="auto"/>
        <w:jc w:val="both"/>
        <w:rPr>
          <w:rFonts w:ascii="Arial" w:hAnsi="Arial" w:cs="Arial"/>
          <w:b/>
          <w:sz w:val="24"/>
          <w:szCs w:val="24"/>
        </w:rPr>
      </w:pPr>
    </w:p>
    <w:p w:rsidR="0096593A" w:rsidRDefault="0096593A" w:rsidP="0096593A">
      <w:pPr>
        <w:spacing w:after="0" w:line="360" w:lineRule="auto"/>
        <w:jc w:val="both"/>
        <w:rPr>
          <w:rFonts w:ascii="Arial" w:hAnsi="Arial" w:cs="Arial"/>
          <w:b/>
          <w:sz w:val="24"/>
          <w:szCs w:val="24"/>
        </w:rPr>
      </w:pPr>
    </w:p>
    <w:p w:rsidR="0096593A" w:rsidRDefault="0096593A" w:rsidP="0096593A">
      <w:pPr>
        <w:spacing w:after="0" w:line="360" w:lineRule="auto"/>
        <w:jc w:val="both"/>
        <w:rPr>
          <w:rFonts w:ascii="Arial" w:hAnsi="Arial" w:cs="Arial"/>
          <w:b/>
          <w:sz w:val="24"/>
          <w:szCs w:val="24"/>
        </w:rPr>
      </w:pPr>
    </w:p>
    <w:p w:rsidR="0096593A" w:rsidRDefault="0096593A" w:rsidP="0096593A">
      <w:pPr>
        <w:spacing w:after="0" w:line="360" w:lineRule="auto"/>
        <w:jc w:val="both"/>
        <w:rPr>
          <w:rFonts w:ascii="Arial" w:hAnsi="Arial" w:cs="Arial"/>
          <w:b/>
          <w:sz w:val="24"/>
          <w:szCs w:val="24"/>
        </w:rPr>
      </w:pPr>
    </w:p>
    <w:p w:rsidR="0096593A" w:rsidRDefault="0096593A" w:rsidP="0096593A">
      <w:pPr>
        <w:spacing w:after="0" w:line="360" w:lineRule="auto"/>
        <w:jc w:val="both"/>
        <w:rPr>
          <w:rFonts w:ascii="Arial" w:hAnsi="Arial" w:cs="Arial"/>
          <w:b/>
          <w:sz w:val="24"/>
          <w:szCs w:val="24"/>
        </w:rPr>
      </w:pPr>
    </w:p>
    <w:p w:rsidR="0096593A" w:rsidRDefault="0096593A" w:rsidP="0096593A">
      <w:pPr>
        <w:spacing w:after="0" w:line="360" w:lineRule="auto"/>
        <w:jc w:val="both"/>
        <w:rPr>
          <w:rFonts w:ascii="Arial" w:hAnsi="Arial" w:cs="Arial"/>
          <w:b/>
          <w:sz w:val="24"/>
          <w:szCs w:val="24"/>
        </w:rPr>
      </w:pPr>
    </w:p>
    <w:p w:rsidR="0096593A" w:rsidRDefault="0096593A" w:rsidP="0096593A">
      <w:pPr>
        <w:spacing w:after="0" w:line="360" w:lineRule="auto"/>
        <w:jc w:val="both"/>
        <w:rPr>
          <w:rFonts w:ascii="Arial" w:hAnsi="Arial" w:cs="Arial"/>
          <w:b/>
          <w:sz w:val="24"/>
          <w:szCs w:val="24"/>
        </w:rPr>
      </w:pPr>
    </w:p>
    <w:p w:rsidR="0096593A" w:rsidRDefault="0096593A" w:rsidP="0096593A">
      <w:pPr>
        <w:spacing w:after="0" w:line="360" w:lineRule="auto"/>
        <w:jc w:val="both"/>
        <w:rPr>
          <w:rFonts w:ascii="Arial" w:hAnsi="Arial" w:cs="Arial"/>
          <w:b/>
          <w:sz w:val="24"/>
          <w:szCs w:val="24"/>
        </w:rPr>
      </w:pPr>
    </w:p>
    <w:p w:rsidR="0096593A" w:rsidRDefault="0096593A" w:rsidP="0096593A">
      <w:pPr>
        <w:spacing w:after="0" w:line="360" w:lineRule="auto"/>
        <w:jc w:val="both"/>
        <w:rPr>
          <w:rFonts w:ascii="Arial" w:hAnsi="Arial" w:cs="Arial"/>
          <w:b/>
          <w:sz w:val="24"/>
          <w:szCs w:val="24"/>
        </w:rPr>
      </w:pPr>
    </w:p>
    <w:p w:rsidR="0096593A" w:rsidRDefault="0096593A" w:rsidP="0096593A">
      <w:pPr>
        <w:spacing w:after="0" w:line="360" w:lineRule="auto"/>
        <w:jc w:val="both"/>
        <w:rPr>
          <w:rFonts w:ascii="Arial" w:hAnsi="Arial" w:cs="Arial"/>
          <w:b/>
          <w:sz w:val="24"/>
          <w:szCs w:val="24"/>
        </w:rPr>
      </w:pPr>
    </w:p>
    <w:p w:rsidR="0096593A" w:rsidRDefault="0096593A" w:rsidP="0096593A">
      <w:pPr>
        <w:spacing w:after="0" w:line="360" w:lineRule="auto"/>
        <w:jc w:val="both"/>
        <w:rPr>
          <w:rFonts w:ascii="Arial" w:hAnsi="Arial" w:cs="Arial"/>
          <w:b/>
          <w:sz w:val="24"/>
          <w:szCs w:val="24"/>
        </w:rPr>
      </w:pPr>
    </w:p>
    <w:p w:rsidR="0096593A" w:rsidRDefault="0096593A" w:rsidP="0096593A">
      <w:pPr>
        <w:spacing w:after="0" w:line="360" w:lineRule="auto"/>
        <w:jc w:val="both"/>
        <w:rPr>
          <w:rFonts w:ascii="Arial" w:hAnsi="Arial" w:cs="Arial"/>
          <w:b/>
          <w:sz w:val="24"/>
          <w:szCs w:val="24"/>
        </w:rPr>
      </w:pPr>
    </w:p>
    <w:p w:rsidR="0096593A" w:rsidRDefault="0096593A" w:rsidP="0096593A">
      <w:pPr>
        <w:spacing w:after="0" w:line="360" w:lineRule="auto"/>
        <w:jc w:val="both"/>
        <w:rPr>
          <w:rFonts w:ascii="Arial" w:hAnsi="Arial" w:cs="Arial"/>
          <w:b/>
          <w:sz w:val="24"/>
          <w:szCs w:val="24"/>
        </w:rPr>
      </w:pPr>
    </w:p>
    <w:p w:rsidR="0096593A" w:rsidRDefault="0096593A" w:rsidP="0096593A">
      <w:pPr>
        <w:spacing w:after="0" w:line="360" w:lineRule="auto"/>
        <w:jc w:val="both"/>
        <w:rPr>
          <w:rFonts w:ascii="Arial" w:hAnsi="Arial" w:cs="Arial"/>
          <w:b/>
          <w:sz w:val="24"/>
          <w:szCs w:val="24"/>
        </w:rPr>
      </w:pPr>
    </w:p>
    <w:p w:rsidR="0096593A" w:rsidRDefault="0096593A" w:rsidP="0096593A">
      <w:pPr>
        <w:spacing w:after="0" w:line="360" w:lineRule="auto"/>
        <w:jc w:val="both"/>
        <w:rPr>
          <w:rFonts w:ascii="Arial" w:hAnsi="Arial" w:cs="Arial"/>
          <w:b/>
          <w:sz w:val="24"/>
          <w:szCs w:val="24"/>
        </w:rPr>
      </w:pPr>
    </w:p>
    <w:p w:rsidR="0096593A" w:rsidRDefault="0096593A" w:rsidP="0096593A">
      <w:pPr>
        <w:spacing w:after="0" w:line="360" w:lineRule="auto"/>
        <w:jc w:val="both"/>
        <w:rPr>
          <w:rFonts w:ascii="Arial" w:hAnsi="Arial" w:cs="Arial"/>
          <w:b/>
          <w:sz w:val="24"/>
          <w:szCs w:val="24"/>
        </w:rPr>
      </w:pPr>
    </w:p>
    <w:p w:rsidR="00996FC5" w:rsidRDefault="00996FC5" w:rsidP="0096593A">
      <w:pPr>
        <w:spacing w:after="0" w:line="360" w:lineRule="auto"/>
        <w:jc w:val="center"/>
        <w:rPr>
          <w:rFonts w:ascii="Arial" w:hAnsi="Arial" w:cs="Arial"/>
          <w:b/>
          <w:sz w:val="24"/>
          <w:szCs w:val="24"/>
        </w:rPr>
        <w:sectPr w:rsidR="00996FC5">
          <w:footerReference w:type="default" r:id="rId7"/>
          <w:pgSz w:w="12240" w:h="15840"/>
          <w:pgMar w:top="1440" w:right="1440" w:bottom="1440" w:left="1440" w:header="708" w:footer="708" w:gutter="0"/>
          <w:cols w:space="708"/>
          <w:docGrid w:linePitch="360"/>
        </w:sectPr>
      </w:pPr>
    </w:p>
    <w:p w:rsidR="0096593A" w:rsidRDefault="0096593A" w:rsidP="0096593A">
      <w:pPr>
        <w:spacing w:after="0" w:line="360" w:lineRule="auto"/>
        <w:jc w:val="center"/>
        <w:rPr>
          <w:rFonts w:ascii="Arial" w:hAnsi="Arial" w:cs="Arial"/>
          <w:b/>
          <w:sz w:val="24"/>
          <w:szCs w:val="24"/>
        </w:rPr>
      </w:pPr>
      <w:r>
        <w:rPr>
          <w:rFonts w:ascii="Arial" w:hAnsi="Arial" w:cs="Arial"/>
          <w:b/>
          <w:sz w:val="24"/>
          <w:szCs w:val="24"/>
        </w:rPr>
        <w:lastRenderedPageBreak/>
        <w:t>Introduction</w:t>
      </w:r>
    </w:p>
    <w:p w:rsidR="0096593A" w:rsidRDefault="0096593A" w:rsidP="0096593A">
      <w:pPr>
        <w:spacing w:after="0" w:line="360" w:lineRule="auto"/>
        <w:jc w:val="center"/>
        <w:rPr>
          <w:rFonts w:ascii="Arial" w:hAnsi="Arial" w:cs="Arial"/>
          <w:b/>
          <w:sz w:val="24"/>
          <w:szCs w:val="24"/>
        </w:rPr>
      </w:pPr>
    </w:p>
    <w:p w:rsidR="0096593A" w:rsidRPr="0096593A" w:rsidRDefault="0096593A" w:rsidP="0096593A">
      <w:pPr>
        <w:spacing w:after="0" w:line="360" w:lineRule="auto"/>
        <w:ind w:firstLine="720"/>
        <w:jc w:val="both"/>
        <w:rPr>
          <w:rFonts w:ascii="Arial" w:hAnsi="Arial" w:cs="Arial"/>
        </w:rPr>
      </w:pPr>
      <w:r w:rsidRPr="0096593A">
        <w:rPr>
          <w:rFonts w:ascii="Arial" w:hAnsi="Arial" w:cs="Arial"/>
        </w:rPr>
        <w:t>The field of reflective practice has particularly developed and spread across a variety of professional fields and settings;</w:t>
      </w:r>
      <w:r>
        <w:rPr>
          <w:rFonts w:ascii="Arial" w:hAnsi="Arial" w:cs="Arial"/>
        </w:rPr>
        <w:t xml:space="preserve"> </w:t>
      </w:r>
      <w:r w:rsidRPr="0096593A">
        <w:rPr>
          <w:rFonts w:ascii="Arial" w:hAnsi="Arial" w:cs="Arial"/>
        </w:rPr>
        <w:t>each with distinctive characteristics.</w:t>
      </w:r>
      <w:r>
        <w:rPr>
          <w:rFonts w:ascii="Arial" w:hAnsi="Arial" w:cs="Arial"/>
        </w:rPr>
        <w:t xml:space="preserve"> </w:t>
      </w:r>
      <w:r w:rsidRPr="0096593A">
        <w:rPr>
          <w:rFonts w:ascii="Arial" w:hAnsi="Arial" w:cs="Arial"/>
        </w:rPr>
        <w:t>Most people agree that the goal of reflective practice is to improve performance by focusing on one's strengths and building competence.</w:t>
      </w:r>
      <w:r>
        <w:rPr>
          <w:rFonts w:ascii="Arial" w:hAnsi="Arial" w:cs="Arial"/>
        </w:rPr>
        <w:t xml:space="preserve"> </w:t>
      </w:r>
      <w:r w:rsidRPr="0096593A">
        <w:rPr>
          <w:rFonts w:ascii="Arial" w:hAnsi="Arial" w:cs="Arial"/>
        </w:rPr>
        <w:t xml:space="preserve">However, according to </w:t>
      </w:r>
      <w:r w:rsidR="00996FC5">
        <w:rPr>
          <w:rFonts w:ascii="Arial" w:hAnsi="Arial" w:cs="Arial"/>
        </w:rPr>
        <w:t>Thomas (2008)</w:t>
      </w:r>
      <w:r w:rsidRPr="0096593A">
        <w:rPr>
          <w:rFonts w:ascii="Arial" w:hAnsi="Arial" w:cs="Arial"/>
        </w:rPr>
        <w:t>, professional reflection "returns not what it is but what might be an improvement on the original."</w:t>
      </w:r>
    </w:p>
    <w:p w:rsidR="0096593A" w:rsidRDefault="0096593A" w:rsidP="0096593A">
      <w:pPr>
        <w:spacing w:after="0" w:line="360" w:lineRule="auto"/>
        <w:ind w:firstLine="720"/>
        <w:jc w:val="both"/>
        <w:rPr>
          <w:rFonts w:ascii="Arial" w:hAnsi="Arial" w:cs="Arial"/>
        </w:rPr>
      </w:pPr>
      <w:r w:rsidRPr="0096593A">
        <w:rPr>
          <w:rFonts w:ascii="Arial" w:hAnsi="Arial" w:cs="Arial"/>
        </w:rPr>
        <w:t>Using reflective practitioner models and theories, this essay investigates the understanding of reflective practice.</w:t>
      </w:r>
      <w:r>
        <w:rPr>
          <w:rFonts w:ascii="Arial" w:hAnsi="Arial" w:cs="Arial"/>
        </w:rPr>
        <w:t xml:space="preserve"> </w:t>
      </w:r>
      <w:r w:rsidRPr="0096593A">
        <w:rPr>
          <w:rFonts w:ascii="Arial" w:hAnsi="Arial" w:cs="Arial"/>
        </w:rPr>
        <w:t>The reflective examples and experiences are depicted as a learning unit and a tool for assessment, along with the methods used to incorporate the reflective example into the work-integrated learning experience.</w:t>
      </w:r>
    </w:p>
    <w:p w:rsidR="0096593A" w:rsidRDefault="0096593A" w:rsidP="0096593A">
      <w:pPr>
        <w:spacing w:after="0" w:line="360" w:lineRule="auto"/>
        <w:ind w:firstLine="720"/>
        <w:jc w:val="both"/>
        <w:rPr>
          <w:rFonts w:ascii="Arial" w:hAnsi="Arial" w:cs="Arial"/>
        </w:rPr>
      </w:pPr>
    </w:p>
    <w:p w:rsidR="0096593A" w:rsidRDefault="0096593A" w:rsidP="0096593A">
      <w:pPr>
        <w:spacing w:after="0" w:line="360" w:lineRule="auto"/>
        <w:ind w:firstLine="720"/>
        <w:jc w:val="both"/>
        <w:rPr>
          <w:rFonts w:ascii="Arial" w:hAnsi="Arial" w:cs="Arial"/>
        </w:rPr>
      </w:pPr>
    </w:p>
    <w:p w:rsidR="0096593A" w:rsidRDefault="0096593A" w:rsidP="0096593A">
      <w:pPr>
        <w:spacing w:after="0" w:line="360" w:lineRule="auto"/>
        <w:ind w:firstLine="720"/>
        <w:jc w:val="both"/>
        <w:rPr>
          <w:rFonts w:ascii="Arial" w:hAnsi="Arial" w:cs="Arial"/>
        </w:rPr>
      </w:pPr>
    </w:p>
    <w:p w:rsidR="0096593A" w:rsidRDefault="0096593A" w:rsidP="0096593A">
      <w:pPr>
        <w:spacing w:after="0" w:line="360" w:lineRule="auto"/>
        <w:ind w:firstLine="720"/>
        <w:jc w:val="both"/>
        <w:rPr>
          <w:rFonts w:ascii="Arial" w:hAnsi="Arial" w:cs="Arial"/>
        </w:rPr>
      </w:pPr>
    </w:p>
    <w:p w:rsidR="0096593A" w:rsidRDefault="0096593A" w:rsidP="0096593A">
      <w:pPr>
        <w:spacing w:after="0" w:line="360" w:lineRule="auto"/>
        <w:ind w:firstLine="720"/>
        <w:jc w:val="both"/>
        <w:rPr>
          <w:rFonts w:ascii="Arial" w:hAnsi="Arial" w:cs="Arial"/>
        </w:rPr>
      </w:pPr>
    </w:p>
    <w:p w:rsidR="0096593A" w:rsidRDefault="0096593A" w:rsidP="0096593A">
      <w:pPr>
        <w:spacing w:after="0" w:line="360" w:lineRule="auto"/>
        <w:ind w:firstLine="720"/>
        <w:jc w:val="both"/>
        <w:rPr>
          <w:rFonts w:ascii="Arial" w:hAnsi="Arial" w:cs="Arial"/>
        </w:rPr>
      </w:pPr>
    </w:p>
    <w:p w:rsidR="0096593A" w:rsidRDefault="0096593A" w:rsidP="0096593A">
      <w:pPr>
        <w:spacing w:after="0" w:line="360" w:lineRule="auto"/>
        <w:ind w:firstLine="720"/>
        <w:jc w:val="both"/>
        <w:rPr>
          <w:rFonts w:ascii="Arial" w:hAnsi="Arial" w:cs="Arial"/>
        </w:rPr>
      </w:pPr>
    </w:p>
    <w:p w:rsidR="0096593A" w:rsidRDefault="0096593A" w:rsidP="0096593A">
      <w:pPr>
        <w:spacing w:after="0" w:line="360" w:lineRule="auto"/>
        <w:ind w:firstLine="720"/>
        <w:jc w:val="both"/>
        <w:rPr>
          <w:rFonts w:ascii="Arial" w:hAnsi="Arial" w:cs="Arial"/>
        </w:rPr>
      </w:pPr>
    </w:p>
    <w:p w:rsidR="0096593A" w:rsidRDefault="0096593A" w:rsidP="0096593A">
      <w:pPr>
        <w:spacing w:after="0" w:line="360" w:lineRule="auto"/>
        <w:ind w:firstLine="720"/>
        <w:jc w:val="both"/>
        <w:rPr>
          <w:rFonts w:ascii="Arial" w:hAnsi="Arial" w:cs="Arial"/>
        </w:rPr>
      </w:pPr>
    </w:p>
    <w:p w:rsidR="0096593A" w:rsidRDefault="0096593A" w:rsidP="0096593A">
      <w:pPr>
        <w:spacing w:after="0" w:line="360" w:lineRule="auto"/>
        <w:ind w:firstLine="720"/>
        <w:jc w:val="both"/>
        <w:rPr>
          <w:rFonts w:ascii="Arial" w:hAnsi="Arial" w:cs="Arial"/>
        </w:rPr>
      </w:pPr>
    </w:p>
    <w:p w:rsidR="0096593A" w:rsidRDefault="0096593A" w:rsidP="0096593A">
      <w:pPr>
        <w:spacing w:after="0" w:line="360" w:lineRule="auto"/>
        <w:ind w:firstLine="720"/>
        <w:jc w:val="both"/>
        <w:rPr>
          <w:rFonts w:ascii="Arial" w:hAnsi="Arial" w:cs="Arial"/>
        </w:rPr>
      </w:pPr>
    </w:p>
    <w:p w:rsidR="0096593A" w:rsidRDefault="0096593A" w:rsidP="0096593A">
      <w:pPr>
        <w:spacing w:after="0" w:line="360" w:lineRule="auto"/>
        <w:ind w:firstLine="720"/>
        <w:jc w:val="both"/>
        <w:rPr>
          <w:rFonts w:ascii="Arial" w:hAnsi="Arial" w:cs="Arial"/>
        </w:rPr>
      </w:pPr>
    </w:p>
    <w:p w:rsidR="0096593A" w:rsidRDefault="0096593A" w:rsidP="0096593A">
      <w:pPr>
        <w:spacing w:after="0" w:line="360" w:lineRule="auto"/>
        <w:ind w:firstLine="720"/>
        <w:jc w:val="both"/>
        <w:rPr>
          <w:rFonts w:ascii="Arial" w:hAnsi="Arial" w:cs="Arial"/>
        </w:rPr>
      </w:pPr>
    </w:p>
    <w:p w:rsidR="0096593A" w:rsidRDefault="0096593A" w:rsidP="0096593A">
      <w:pPr>
        <w:spacing w:after="0" w:line="360" w:lineRule="auto"/>
        <w:ind w:firstLine="720"/>
        <w:jc w:val="both"/>
        <w:rPr>
          <w:rFonts w:ascii="Arial" w:hAnsi="Arial" w:cs="Arial"/>
        </w:rPr>
      </w:pPr>
    </w:p>
    <w:p w:rsidR="0096593A" w:rsidRDefault="0096593A" w:rsidP="0096593A">
      <w:pPr>
        <w:spacing w:after="0" w:line="360" w:lineRule="auto"/>
        <w:ind w:firstLine="720"/>
        <w:jc w:val="both"/>
        <w:rPr>
          <w:rFonts w:ascii="Arial" w:hAnsi="Arial" w:cs="Arial"/>
        </w:rPr>
      </w:pPr>
    </w:p>
    <w:p w:rsidR="0096593A" w:rsidRDefault="0096593A" w:rsidP="0096593A">
      <w:pPr>
        <w:spacing w:after="0" w:line="360" w:lineRule="auto"/>
        <w:ind w:firstLine="720"/>
        <w:jc w:val="both"/>
        <w:rPr>
          <w:rFonts w:ascii="Arial" w:hAnsi="Arial" w:cs="Arial"/>
        </w:rPr>
      </w:pPr>
    </w:p>
    <w:p w:rsidR="0096593A" w:rsidRDefault="0096593A" w:rsidP="0096593A">
      <w:pPr>
        <w:spacing w:after="0" w:line="360" w:lineRule="auto"/>
        <w:ind w:firstLine="720"/>
        <w:jc w:val="both"/>
        <w:rPr>
          <w:rFonts w:ascii="Arial" w:hAnsi="Arial" w:cs="Arial"/>
        </w:rPr>
      </w:pPr>
    </w:p>
    <w:p w:rsidR="0096593A" w:rsidRDefault="0096593A" w:rsidP="0096593A">
      <w:pPr>
        <w:spacing w:after="0" w:line="360" w:lineRule="auto"/>
        <w:ind w:firstLine="720"/>
        <w:jc w:val="both"/>
        <w:rPr>
          <w:rFonts w:ascii="Arial" w:hAnsi="Arial" w:cs="Arial"/>
        </w:rPr>
      </w:pPr>
    </w:p>
    <w:p w:rsidR="0096593A" w:rsidRDefault="0096593A" w:rsidP="0096593A">
      <w:pPr>
        <w:spacing w:after="0" w:line="360" w:lineRule="auto"/>
        <w:ind w:firstLine="720"/>
        <w:jc w:val="both"/>
        <w:rPr>
          <w:rFonts w:ascii="Arial" w:hAnsi="Arial" w:cs="Arial"/>
        </w:rPr>
      </w:pPr>
    </w:p>
    <w:p w:rsidR="0096593A" w:rsidRDefault="0096593A" w:rsidP="0096593A">
      <w:pPr>
        <w:spacing w:after="0" w:line="360" w:lineRule="auto"/>
        <w:ind w:firstLine="720"/>
        <w:jc w:val="both"/>
        <w:rPr>
          <w:rFonts w:ascii="Arial" w:hAnsi="Arial" w:cs="Arial"/>
        </w:rPr>
      </w:pPr>
    </w:p>
    <w:p w:rsidR="0096593A" w:rsidRDefault="0096593A" w:rsidP="0096593A">
      <w:pPr>
        <w:spacing w:after="0" w:line="360" w:lineRule="auto"/>
        <w:ind w:firstLine="720"/>
        <w:jc w:val="both"/>
        <w:rPr>
          <w:rFonts w:ascii="Arial" w:hAnsi="Arial" w:cs="Arial"/>
        </w:rPr>
      </w:pPr>
    </w:p>
    <w:p w:rsidR="0096593A" w:rsidRDefault="0096593A" w:rsidP="0096593A">
      <w:pPr>
        <w:spacing w:after="0" w:line="360" w:lineRule="auto"/>
        <w:ind w:firstLine="720"/>
        <w:jc w:val="both"/>
        <w:rPr>
          <w:rFonts w:ascii="Arial" w:hAnsi="Arial" w:cs="Arial"/>
        </w:rPr>
      </w:pPr>
    </w:p>
    <w:p w:rsidR="0096593A" w:rsidRPr="0096593A" w:rsidRDefault="0096593A" w:rsidP="0096593A">
      <w:pPr>
        <w:spacing w:after="0" w:line="360" w:lineRule="auto"/>
        <w:ind w:firstLine="720"/>
        <w:jc w:val="both"/>
        <w:rPr>
          <w:rFonts w:ascii="Arial" w:hAnsi="Arial" w:cs="Arial"/>
        </w:rPr>
      </w:pPr>
    </w:p>
    <w:p w:rsidR="0096593A" w:rsidRDefault="0096593A" w:rsidP="0096593A">
      <w:pPr>
        <w:spacing w:after="0" w:line="360" w:lineRule="auto"/>
        <w:jc w:val="center"/>
        <w:rPr>
          <w:rFonts w:ascii="Arial" w:hAnsi="Arial" w:cs="Arial"/>
          <w:b/>
          <w:sz w:val="24"/>
          <w:szCs w:val="24"/>
        </w:rPr>
      </w:pPr>
      <w:r>
        <w:rPr>
          <w:rFonts w:ascii="Arial" w:hAnsi="Arial" w:cs="Arial"/>
          <w:b/>
          <w:sz w:val="24"/>
          <w:szCs w:val="24"/>
        </w:rPr>
        <w:lastRenderedPageBreak/>
        <w:t>Theories of reflective practice</w:t>
      </w:r>
    </w:p>
    <w:p w:rsidR="0096593A" w:rsidRDefault="0096593A" w:rsidP="0096593A">
      <w:pPr>
        <w:spacing w:after="0" w:line="360" w:lineRule="auto"/>
        <w:jc w:val="center"/>
        <w:rPr>
          <w:rFonts w:ascii="Arial" w:hAnsi="Arial" w:cs="Arial"/>
          <w:b/>
          <w:sz w:val="24"/>
          <w:szCs w:val="24"/>
        </w:rPr>
      </w:pPr>
    </w:p>
    <w:p w:rsidR="0096593A" w:rsidRPr="0096593A" w:rsidRDefault="0096593A" w:rsidP="0096593A">
      <w:pPr>
        <w:spacing w:after="0" w:line="360" w:lineRule="auto"/>
        <w:ind w:firstLine="720"/>
        <w:jc w:val="both"/>
        <w:rPr>
          <w:rFonts w:ascii="Arial" w:hAnsi="Arial" w:cs="Arial"/>
        </w:rPr>
      </w:pPr>
      <w:r w:rsidRPr="0096593A">
        <w:rPr>
          <w:rFonts w:ascii="Arial" w:hAnsi="Arial" w:cs="Arial"/>
        </w:rPr>
        <w:t>There is a reasonable comprehension of what intelligent practice that recognizes the characteristics of an intelligent professional.</w:t>
      </w:r>
      <w:r>
        <w:rPr>
          <w:rFonts w:ascii="Arial" w:hAnsi="Arial" w:cs="Arial"/>
        </w:rPr>
        <w:t xml:space="preserve"> </w:t>
      </w:r>
      <w:r w:rsidRPr="0096593A">
        <w:rPr>
          <w:rFonts w:ascii="Arial" w:hAnsi="Arial" w:cs="Arial"/>
        </w:rPr>
        <w:t>The following highlights the three primary models:</w:t>
      </w:r>
    </w:p>
    <w:p w:rsidR="0096593A" w:rsidRPr="0096593A" w:rsidRDefault="0096593A" w:rsidP="0096593A">
      <w:pPr>
        <w:spacing w:after="0" w:line="360" w:lineRule="auto"/>
        <w:ind w:firstLine="720"/>
        <w:jc w:val="both"/>
        <w:rPr>
          <w:rFonts w:ascii="Arial" w:hAnsi="Arial" w:cs="Arial"/>
        </w:rPr>
      </w:pPr>
      <w:r w:rsidRPr="0096593A">
        <w:rPr>
          <w:rFonts w:ascii="Arial" w:hAnsi="Arial" w:cs="Arial"/>
        </w:rPr>
        <w:t>The Model of Reflection by Jenny Moon (1999):</w:t>
      </w:r>
      <w:r>
        <w:rPr>
          <w:rFonts w:ascii="Arial" w:hAnsi="Arial" w:cs="Arial"/>
        </w:rPr>
        <w:t xml:space="preserve"> </w:t>
      </w:r>
      <w:r w:rsidRPr="0096593A">
        <w:rPr>
          <w:rFonts w:ascii="Arial" w:hAnsi="Arial" w:cs="Arial"/>
        </w:rPr>
        <w:t>"a form of mental processing with a purpose and/or anticipated outcome that is applied to relatively complex or unstructured ideas for which there is not an obvious solution," Moon (1999) defines a "common sense" reflection.</w:t>
      </w:r>
    </w:p>
    <w:p w:rsidR="0096593A" w:rsidRPr="0096593A" w:rsidRDefault="0096593A" w:rsidP="0096593A">
      <w:pPr>
        <w:spacing w:after="0" w:line="360" w:lineRule="auto"/>
        <w:ind w:firstLine="720"/>
        <w:jc w:val="both"/>
        <w:rPr>
          <w:rFonts w:ascii="Arial" w:hAnsi="Arial" w:cs="Arial"/>
        </w:rPr>
      </w:pPr>
      <w:r w:rsidRPr="0096593A">
        <w:rPr>
          <w:rFonts w:ascii="Arial" w:hAnsi="Arial" w:cs="Arial"/>
        </w:rPr>
        <w:t>Moon (1995, 1999) elaborates by pointing out that different perspectives on reflection result from learning outcomes and resources for additional reflection and action.</w:t>
      </w:r>
      <w:r>
        <w:rPr>
          <w:rFonts w:ascii="Arial" w:hAnsi="Arial" w:cs="Arial"/>
        </w:rPr>
        <w:t xml:space="preserve"> </w:t>
      </w:r>
      <w:r w:rsidRPr="0096593A">
        <w:rPr>
          <w:rFonts w:ascii="Arial" w:hAnsi="Arial" w:cs="Arial"/>
        </w:rPr>
        <w:t>It is broadly concurred that the expectation of intelligent practice is the surface discovering that characterize qualities which doesn't include reflection yet calls attention to the condition for reflection (Moon, 2001).</w:t>
      </w:r>
    </w:p>
    <w:p w:rsidR="0096593A" w:rsidRPr="0096593A" w:rsidRDefault="0096593A" w:rsidP="0096593A">
      <w:pPr>
        <w:spacing w:after="0" w:line="360" w:lineRule="auto"/>
        <w:ind w:firstLine="720"/>
        <w:jc w:val="both"/>
        <w:rPr>
          <w:rFonts w:ascii="Arial" w:hAnsi="Arial" w:cs="Arial"/>
        </w:rPr>
      </w:pPr>
      <w:r w:rsidRPr="0096593A">
        <w:rPr>
          <w:rFonts w:ascii="Arial" w:hAnsi="Arial" w:cs="Arial"/>
        </w:rPr>
        <w:t>Moon (1999) adopts a somewhat unique strategy distinguishing five phases in learning cal</w:t>
      </w:r>
      <w:r>
        <w:rPr>
          <w:rFonts w:ascii="Arial" w:hAnsi="Arial" w:cs="Arial"/>
        </w:rPr>
        <w:t>led guide of learning</w:t>
      </w:r>
      <w:r w:rsidRPr="0096593A">
        <w:rPr>
          <w:rFonts w:ascii="Arial" w:hAnsi="Arial" w:cs="Arial"/>
        </w:rPr>
        <w:t>.</w:t>
      </w:r>
      <w:r>
        <w:rPr>
          <w:rFonts w:ascii="Arial" w:hAnsi="Arial" w:cs="Arial"/>
        </w:rPr>
        <w:t xml:space="preserve"> </w:t>
      </w:r>
      <w:r w:rsidRPr="0096593A">
        <w:rPr>
          <w:rFonts w:ascii="Arial" w:hAnsi="Arial" w:cs="Arial"/>
        </w:rPr>
        <w:t>It is essential to "NOTICE" in order to verify that that learning has taken place.</w:t>
      </w:r>
      <w:r>
        <w:rPr>
          <w:rFonts w:ascii="Arial" w:hAnsi="Arial" w:cs="Arial"/>
        </w:rPr>
        <w:t xml:space="preserve"> </w:t>
      </w:r>
      <w:r w:rsidRPr="0096593A">
        <w:rPr>
          <w:rFonts w:ascii="Arial" w:hAnsi="Arial" w:cs="Arial"/>
        </w:rPr>
        <w:t>Developing a holistic perspective through "MAKING MEANING" and "getting to know the material as coherent" and "the meaningness" to develop a successful strategy, which can be accomplished by "working with meaning" relationships between new material and other ideas,</w:t>
      </w:r>
      <w:r>
        <w:rPr>
          <w:rFonts w:ascii="Arial" w:hAnsi="Arial" w:cs="Arial"/>
        </w:rPr>
        <w:t xml:space="preserve"> </w:t>
      </w:r>
      <w:r w:rsidRPr="0096593A">
        <w:rPr>
          <w:rFonts w:ascii="Arial" w:hAnsi="Arial" w:cs="Arial"/>
        </w:rPr>
        <w:t>"TRANSFORM LEARNING" is required to guarantee that the new learning has been transformed.</w:t>
      </w:r>
    </w:p>
    <w:p w:rsidR="0096593A" w:rsidRPr="0096593A" w:rsidRDefault="0096593A" w:rsidP="0096593A">
      <w:pPr>
        <w:spacing w:after="0" w:line="360" w:lineRule="auto"/>
        <w:ind w:firstLine="720"/>
        <w:jc w:val="both"/>
        <w:rPr>
          <w:rFonts w:ascii="Arial" w:hAnsi="Arial" w:cs="Arial"/>
        </w:rPr>
      </w:pPr>
      <w:r w:rsidRPr="0096593A">
        <w:rPr>
          <w:rFonts w:ascii="Arial" w:hAnsi="Arial" w:cs="Arial"/>
        </w:rPr>
        <w:t>Gibbs's (1988) Model of Reflection John (2004) mentions that Gibbs's (1988) model explains that reflective practice involves practitioners reflecting on their usual ways of thinking and responding to a situation in order to gain insights into both themselves and their practice.</w:t>
      </w:r>
      <w:r>
        <w:rPr>
          <w:rFonts w:ascii="Arial" w:hAnsi="Arial" w:cs="Arial"/>
        </w:rPr>
        <w:t xml:space="preserve"> </w:t>
      </w:r>
      <w:r w:rsidRPr="0096593A">
        <w:rPr>
          <w:rFonts w:ascii="Arial" w:hAnsi="Arial" w:cs="Arial"/>
        </w:rPr>
        <w:t>Taking action is the solution, not reflection on one's own.</w:t>
      </w:r>
      <w:r>
        <w:rPr>
          <w:rFonts w:ascii="Arial" w:hAnsi="Arial" w:cs="Arial"/>
        </w:rPr>
        <w:t xml:space="preserve"> </w:t>
      </w:r>
      <w:r w:rsidRPr="0096593A">
        <w:rPr>
          <w:rFonts w:ascii="Arial" w:hAnsi="Arial" w:cs="Arial"/>
        </w:rPr>
        <w:t>Therefore, it is necessary to put what one has learned, learned, and gained into practice;</w:t>
      </w:r>
      <w:r>
        <w:rPr>
          <w:rFonts w:ascii="Arial" w:hAnsi="Arial" w:cs="Arial"/>
        </w:rPr>
        <w:t xml:space="preserve"> </w:t>
      </w:r>
      <w:r w:rsidRPr="0096593A">
        <w:rPr>
          <w:rFonts w:ascii="Arial" w:hAnsi="Arial" w:cs="Arial"/>
        </w:rPr>
        <w:t>allowing the practice to be influenced by the reflective process (Jasper, 2003).</w:t>
      </w:r>
    </w:p>
    <w:p w:rsidR="0096593A" w:rsidRPr="0096593A" w:rsidRDefault="0096593A" w:rsidP="0096593A">
      <w:pPr>
        <w:spacing w:after="0" w:line="360" w:lineRule="auto"/>
        <w:ind w:firstLine="720"/>
        <w:jc w:val="both"/>
        <w:rPr>
          <w:rFonts w:ascii="Arial" w:hAnsi="Arial" w:cs="Arial"/>
        </w:rPr>
      </w:pPr>
      <w:r w:rsidRPr="0096593A">
        <w:rPr>
          <w:rFonts w:ascii="Arial" w:hAnsi="Arial" w:cs="Arial"/>
        </w:rPr>
        <w:t>Crafted by Gibbs (1988, 1998) permits the intelligent expert to dissect and assess the training and make essential upgrades into their training.</w:t>
      </w:r>
      <w:r>
        <w:rPr>
          <w:rFonts w:ascii="Arial" w:hAnsi="Arial" w:cs="Arial"/>
        </w:rPr>
        <w:t xml:space="preserve"> </w:t>
      </w:r>
      <w:r w:rsidRPr="0096593A">
        <w:rPr>
          <w:rFonts w:ascii="Arial" w:hAnsi="Arial" w:cs="Arial"/>
        </w:rPr>
        <w:t xml:space="preserve">A clear "DESCRIPTION" of the situation, analysis of the "FEELINGS," "EVALUATION" of the experience, "ANALYSIS" to make sense of the experience, "CONCLUSION," and reflection upon the experience to examine what you would do if the situation occurred again are the six elements of Gibbs' </w:t>
      </w:r>
      <w:r>
        <w:rPr>
          <w:rFonts w:ascii="Arial" w:hAnsi="Arial" w:cs="Arial"/>
        </w:rPr>
        <w:t>experimental reflective cycle</w:t>
      </w:r>
      <w:r w:rsidRPr="0096593A">
        <w:rPr>
          <w:rFonts w:ascii="Arial" w:hAnsi="Arial" w:cs="Arial"/>
        </w:rPr>
        <w:t>.</w:t>
      </w:r>
    </w:p>
    <w:p w:rsidR="0096593A" w:rsidRDefault="0096593A" w:rsidP="0096593A">
      <w:pPr>
        <w:spacing w:after="0" w:line="360" w:lineRule="auto"/>
        <w:ind w:firstLine="720"/>
        <w:jc w:val="both"/>
        <w:rPr>
          <w:rFonts w:ascii="Arial" w:hAnsi="Arial" w:cs="Arial"/>
        </w:rPr>
      </w:pPr>
      <w:r w:rsidRPr="0096593A">
        <w:rPr>
          <w:rFonts w:ascii="Arial" w:hAnsi="Arial" w:cs="Arial"/>
        </w:rPr>
        <w:t>Kolb's (1984) Model of Reflection Kolb identified and developed a theory of experiential learning that provides a constructive approach to practice development.</w:t>
      </w:r>
      <w:r>
        <w:rPr>
          <w:rFonts w:ascii="Arial" w:hAnsi="Arial" w:cs="Arial"/>
        </w:rPr>
        <w:t xml:space="preserve"> </w:t>
      </w:r>
      <w:r w:rsidRPr="0096593A">
        <w:rPr>
          <w:rFonts w:ascii="Arial" w:hAnsi="Arial" w:cs="Arial"/>
        </w:rPr>
        <w:t>The process is also known as the Experiential Learning Cycle or the Kolb Cycle.</w:t>
      </w:r>
      <w:r>
        <w:rPr>
          <w:rFonts w:ascii="Arial" w:hAnsi="Arial" w:cs="Arial"/>
        </w:rPr>
        <w:t xml:space="preserve"> </w:t>
      </w:r>
      <w:r w:rsidRPr="0096593A">
        <w:rPr>
          <w:rFonts w:ascii="Arial" w:hAnsi="Arial" w:cs="Arial"/>
        </w:rPr>
        <w:t xml:space="preserve">According to Clark (2008), the </w:t>
      </w:r>
      <w:r w:rsidRPr="0096593A">
        <w:rPr>
          <w:rFonts w:ascii="Arial" w:hAnsi="Arial" w:cs="Arial"/>
        </w:rPr>
        <w:lastRenderedPageBreak/>
        <w:t>cycle of learning from experience consists of four distinct stages that can be penetrated at any stage.</w:t>
      </w:r>
      <w:r>
        <w:rPr>
          <w:rFonts w:ascii="Arial" w:hAnsi="Arial" w:cs="Arial"/>
        </w:rPr>
        <w:t xml:space="preserve"> </w:t>
      </w:r>
      <w:r w:rsidRPr="0096593A">
        <w:rPr>
          <w:rFonts w:ascii="Arial" w:hAnsi="Arial" w:cs="Arial"/>
        </w:rPr>
        <w:t>For learning to be successful, all four stages must be followed in order.</w:t>
      </w:r>
      <w:r>
        <w:rPr>
          <w:rFonts w:ascii="Arial" w:hAnsi="Arial" w:cs="Arial"/>
        </w:rPr>
        <w:t xml:space="preserve"> </w:t>
      </w:r>
      <w:r w:rsidRPr="0096593A">
        <w:rPr>
          <w:rFonts w:ascii="Arial" w:hAnsi="Arial" w:cs="Arial"/>
        </w:rPr>
        <w:t>According to the Learning Cycle, it is necessary to not only have a concrete experience to "DO" in order to learn, but also to reflect on that experience to "OBSERVE" in order to generalize and formulate concepts to "THINK" that can be applied to new circumstances.</w:t>
      </w:r>
      <w:r>
        <w:rPr>
          <w:rFonts w:ascii="Arial" w:hAnsi="Arial" w:cs="Arial"/>
        </w:rPr>
        <w:t xml:space="preserve"> </w:t>
      </w:r>
      <w:r w:rsidRPr="0096593A">
        <w:rPr>
          <w:rFonts w:ascii="Arial" w:hAnsi="Arial" w:cs="Arial"/>
        </w:rPr>
        <w:t>As a result, the learner must plan a "PLAN" that refers back to the theory in order to connect theory and practice.</w:t>
      </w:r>
    </w:p>
    <w:p w:rsidR="0096593A" w:rsidRPr="0096593A" w:rsidRDefault="0096593A" w:rsidP="0096593A">
      <w:pPr>
        <w:spacing w:after="0" w:line="360" w:lineRule="auto"/>
        <w:ind w:firstLine="720"/>
        <w:jc w:val="both"/>
        <w:rPr>
          <w:rFonts w:ascii="Arial" w:hAnsi="Arial" w:cs="Arial"/>
        </w:rPr>
      </w:pPr>
    </w:p>
    <w:p w:rsidR="0096593A" w:rsidRDefault="0096593A" w:rsidP="0096593A">
      <w:pPr>
        <w:spacing w:after="0" w:line="360" w:lineRule="auto"/>
        <w:jc w:val="center"/>
        <w:rPr>
          <w:rFonts w:ascii="Arial" w:hAnsi="Arial" w:cs="Arial"/>
          <w:b/>
          <w:sz w:val="24"/>
          <w:szCs w:val="24"/>
        </w:rPr>
      </w:pPr>
      <w:r>
        <w:rPr>
          <w:rFonts w:ascii="Arial" w:hAnsi="Arial" w:cs="Arial"/>
          <w:b/>
          <w:sz w:val="24"/>
          <w:szCs w:val="24"/>
        </w:rPr>
        <w:t>Reflection</w:t>
      </w:r>
    </w:p>
    <w:p w:rsidR="0096593A" w:rsidRDefault="0096593A" w:rsidP="0096593A">
      <w:pPr>
        <w:spacing w:after="0" w:line="360" w:lineRule="auto"/>
        <w:jc w:val="center"/>
        <w:rPr>
          <w:rFonts w:ascii="Arial" w:hAnsi="Arial" w:cs="Arial"/>
          <w:b/>
          <w:sz w:val="24"/>
          <w:szCs w:val="24"/>
        </w:rPr>
      </w:pPr>
    </w:p>
    <w:p w:rsidR="0096593A" w:rsidRPr="0096593A" w:rsidRDefault="0096593A" w:rsidP="0096593A">
      <w:pPr>
        <w:spacing w:after="0" w:line="360" w:lineRule="auto"/>
        <w:ind w:firstLine="720"/>
        <w:jc w:val="both"/>
        <w:rPr>
          <w:rFonts w:ascii="Arial" w:hAnsi="Arial" w:cs="Arial"/>
        </w:rPr>
      </w:pPr>
      <w:r w:rsidRPr="0096593A">
        <w:rPr>
          <w:rFonts w:ascii="Arial" w:hAnsi="Arial" w:cs="Arial"/>
        </w:rPr>
        <w:t>My reflection on the situation is presented in this first section using Gibbs' (1988) Reflective Cycle, a well-known framework.</w:t>
      </w:r>
      <w:r>
        <w:rPr>
          <w:rFonts w:ascii="Arial" w:hAnsi="Arial" w:cs="Arial"/>
        </w:rPr>
        <w:t xml:space="preserve"> </w:t>
      </w:r>
      <w:r w:rsidRPr="0096593A">
        <w:rPr>
          <w:rFonts w:ascii="Arial" w:hAnsi="Arial" w:cs="Arial"/>
        </w:rPr>
        <w:t>I had encountered a situation in my first year of university in which I was having difficulty with assignments and was not communicating with any of my colleagues.</w:t>
      </w:r>
      <w:r>
        <w:rPr>
          <w:rFonts w:ascii="Arial" w:hAnsi="Arial" w:cs="Arial"/>
        </w:rPr>
        <w:t xml:space="preserve"> </w:t>
      </w:r>
      <w:r w:rsidRPr="0096593A">
        <w:rPr>
          <w:rFonts w:ascii="Arial" w:hAnsi="Arial" w:cs="Arial"/>
        </w:rPr>
        <w:t>It was hard for me to think clearly and comprehend what was going on around me.</w:t>
      </w:r>
      <w:r>
        <w:rPr>
          <w:rFonts w:ascii="Arial" w:hAnsi="Arial" w:cs="Arial"/>
        </w:rPr>
        <w:t xml:space="preserve"> </w:t>
      </w:r>
      <w:r w:rsidRPr="0096593A">
        <w:rPr>
          <w:rFonts w:ascii="Arial" w:hAnsi="Arial" w:cs="Arial"/>
        </w:rPr>
        <w:t>Never before had I been in a situation where I didn't talk to anyone.</w:t>
      </w:r>
    </w:p>
    <w:p w:rsidR="0096593A" w:rsidRPr="0096593A" w:rsidRDefault="0096593A" w:rsidP="0096593A">
      <w:pPr>
        <w:spacing w:after="0" w:line="360" w:lineRule="auto"/>
        <w:ind w:firstLine="720"/>
        <w:jc w:val="both"/>
        <w:rPr>
          <w:rFonts w:ascii="Arial" w:hAnsi="Arial" w:cs="Arial"/>
        </w:rPr>
      </w:pPr>
      <w:r w:rsidRPr="0096593A">
        <w:rPr>
          <w:rFonts w:ascii="Arial" w:hAnsi="Arial" w:cs="Arial"/>
        </w:rPr>
        <w:t>I had never felt the need to follow someone or do something to keep myself occupied before in a situation like this.</w:t>
      </w:r>
      <w:r>
        <w:rPr>
          <w:rFonts w:ascii="Arial" w:hAnsi="Arial" w:cs="Arial"/>
        </w:rPr>
        <w:t xml:space="preserve"> </w:t>
      </w:r>
      <w:r w:rsidRPr="0096593A">
        <w:rPr>
          <w:rFonts w:ascii="Arial" w:hAnsi="Arial" w:cs="Arial"/>
        </w:rPr>
        <w:t>So, I've decided to start talking to my coworkers and building relationships with them.</w:t>
      </w:r>
      <w:r>
        <w:rPr>
          <w:rFonts w:ascii="Arial" w:hAnsi="Arial" w:cs="Arial"/>
        </w:rPr>
        <w:t xml:space="preserve"> </w:t>
      </w:r>
      <w:r w:rsidRPr="0096593A">
        <w:rPr>
          <w:rFonts w:ascii="Arial" w:hAnsi="Arial" w:cs="Arial"/>
        </w:rPr>
        <w:t>And I started getting along with them, which has changed how I see things. At first, I was considering quitting because I was having trouble with my assignments and nobody was talking to me.</w:t>
      </w:r>
    </w:p>
    <w:p w:rsidR="0096593A" w:rsidRPr="0096593A" w:rsidRDefault="0096593A" w:rsidP="0096593A">
      <w:pPr>
        <w:spacing w:after="0" w:line="360" w:lineRule="auto"/>
        <w:ind w:firstLine="720"/>
        <w:jc w:val="both"/>
        <w:rPr>
          <w:rFonts w:ascii="Arial" w:hAnsi="Arial" w:cs="Arial"/>
        </w:rPr>
      </w:pPr>
      <w:r w:rsidRPr="0096593A">
        <w:rPr>
          <w:rFonts w:ascii="Arial" w:hAnsi="Arial" w:cs="Arial"/>
        </w:rPr>
        <w:t>After looking at this situation, my plan is to strengthen my relationships with my teachers and coworkers and get over my fear of talking so I won't have to struggle anymore.</w:t>
      </w:r>
    </w:p>
    <w:p w:rsidR="0096593A" w:rsidRPr="0096593A" w:rsidRDefault="0096593A" w:rsidP="0096593A">
      <w:pPr>
        <w:spacing w:after="0" w:line="360" w:lineRule="auto"/>
        <w:ind w:firstLine="720"/>
        <w:jc w:val="both"/>
        <w:rPr>
          <w:rFonts w:ascii="Arial" w:hAnsi="Arial" w:cs="Arial"/>
        </w:rPr>
      </w:pPr>
      <w:r w:rsidRPr="0096593A">
        <w:rPr>
          <w:rFonts w:ascii="Arial" w:hAnsi="Arial" w:cs="Arial"/>
        </w:rPr>
        <w:t>The situation is considered in light of Moon's (1999) model of reflection in the second section.</w:t>
      </w:r>
      <w:r>
        <w:rPr>
          <w:rFonts w:ascii="Arial" w:hAnsi="Arial" w:cs="Arial"/>
        </w:rPr>
        <w:t xml:space="preserve"> </w:t>
      </w:r>
      <w:r w:rsidRPr="0096593A">
        <w:rPr>
          <w:rFonts w:ascii="Arial" w:hAnsi="Arial" w:cs="Arial"/>
        </w:rPr>
        <w:t>I resolved to travel throughout India and England prior to the start of my second semester at the university.</w:t>
      </w:r>
      <w:r>
        <w:rPr>
          <w:rFonts w:ascii="Arial" w:hAnsi="Arial" w:cs="Arial"/>
        </w:rPr>
        <w:t xml:space="preserve"> </w:t>
      </w:r>
      <w:r w:rsidRPr="0096593A">
        <w:rPr>
          <w:rFonts w:ascii="Arial" w:hAnsi="Arial" w:cs="Arial"/>
        </w:rPr>
        <w:t>I arrived at the university ten days late due to the nature of my travel.</w:t>
      </w:r>
      <w:r>
        <w:rPr>
          <w:rFonts w:ascii="Arial" w:hAnsi="Arial" w:cs="Arial"/>
        </w:rPr>
        <w:t xml:space="preserve"> </w:t>
      </w:r>
      <w:r w:rsidRPr="0096593A">
        <w:rPr>
          <w:rFonts w:ascii="Arial" w:hAnsi="Arial" w:cs="Arial"/>
        </w:rPr>
        <w:t>My powerlessness to arrive at College on time removed away some type of concentration from my activity plan of being engaged all along.</w:t>
      </w:r>
      <w:r>
        <w:rPr>
          <w:rFonts w:ascii="Arial" w:hAnsi="Arial" w:cs="Arial"/>
        </w:rPr>
        <w:t xml:space="preserve"> </w:t>
      </w:r>
      <w:r w:rsidRPr="0096593A">
        <w:rPr>
          <w:rFonts w:ascii="Arial" w:hAnsi="Arial" w:cs="Arial"/>
        </w:rPr>
        <w:t>I didn't think I was in a good mental state to take my studies seriously.</w:t>
      </w:r>
    </w:p>
    <w:p w:rsidR="0096593A" w:rsidRPr="0096593A" w:rsidRDefault="0096593A" w:rsidP="0096593A">
      <w:pPr>
        <w:spacing w:after="0" w:line="360" w:lineRule="auto"/>
        <w:ind w:firstLine="720"/>
        <w:jc w:val="both"/>
        <w:rPr>
          <w:rFonts w:ascii="Arial" w:hAnsi="Arial" w:cs="Arial"/>
        </w:rPr>
      </w:pPr>
      <w:r w:rsidRPr="0096593A">
        <w:rPr>
          <w:rFonts w:ascii="Arial" w:hAnsi="Arial" w:cs="Arial"/>
        </w:rPr>
        <w:t>For the first term of Business Strategic Analysis, the first assignment was a presentation and report on the relationship between shareholders and stakeholders.</w:t>
      </w:r>
      <w:r>
        <w:rPr>
          <w:rFonts w:ascii="Arial" w:hAnsi="Arial" w:cs="Arial"/>
        </w:rPr>
        <w:t xml:space="preserve"> </w:t>
      </w:r>
      <w:r w:rsidRPr="0096593A">
        <w:rPr>
          <w:rFonts w:ascii="Arial" w:hAnsi="Arial" w:cs="Arial"/>
        </w:rPr>
        <w:t>I complained to my module leader about my inability to concentrate on the task because I was falling behind.</w:t>
      </w:r>
      <w:r>
        <w:rPr>
          <w:rFonts w:ascii="Arial" w:hAnsi="Arial" w:cs="Arial"/>
        </w:rPr>
        <w:t xml:space="preserve"> </w:t>
      </w:r>
      <w:r w:rsidRPr="0096593A">
        <w:rPr>
          <w:rFonts w:ascii="Arial" w:hAnsi="Arial" w:cs="Arial"/>
        </w:rPr>
        <w:t>I felt much better after he gave me encouragement and talked to me about the situation</w:t>
      </w:r>
      <w:r w:rsidR="00996FC5">
        <w:rPr>
          <w:rFonts w:ascii="Arial" w:hAnsi="Arial" w:cs="Arial"/>
        </w:rPr>
        <w:t xml:space="preserve"> (Hinchliff, 2009)</w:t>
      </w:r>
      <w:r w:rsidRPr="0096593A">
        <w:rPr>
          <w:rFonts w:ascii="Arial" w:hAnsi="Arial" w:cs="Arial"/>
        </w:rPr>
        <w:t>.</w:t>
      </w:r>
    </w:p>
    <w:p w:rsidR="0096593A" w:rsidRPr="0096593A" w:rsidRDefault="0096593A" w:rsidP="0096593A">
      <w:pPr>
        <w:spacing w:after="0" w:line="360" w:lineRule="auto"/>
        <w:ind w:firstLine="720"/>
        <w:jc w:val="both"/>
        <w:rPr>
          <w:rFonts w:ascii="Arial" w:hAnsi="Arial" w:cs="Arial"/>
        </w:rPr>
      </w:pPr>
      <w:r w:rsidRPr="0096593A">
        <w:rPr>
          <w:rFonts w:ascii="Arial" w:hAnsi="Arial" w:cs="Arial"/>
        </w:rPr>
        <w:t>I can't seem to put my thoughts and ideas into words, so giving presentations is hard for me.</w:t>
      </w:r>
      <w:r>
        <w:rPr>
          <w:rFonts w:ascii="Arial" w:hAnsi="Arial" w:cs="Arial"/>
        </w:rPr>
        <w:t xml:space="preserve"> </w:t>
      </w:r>
      <w:r w:rsidRPr="0096593A">
        <w:rPr>
          <w:rFonts w:ascii="Arial" w:hAnsi="Arial" w:cs="Arial"/>
        </w:rPr>
        <w:t xml:space="preserve">The majority of the tutors have shown us how to present, but when I'm in front of a large </w:t>
      </w:r>
      <w:r w:rsidRPr="0096593A">
        <w:rPr>
          <w:rFonts w:ascii="Arial" w:hAnsi="Arial" w:cs="Arial"/>
        </w:rPr>
        <w:lastRenderedPageBreak/>
        <w:t>group, for some reason I get "butterflies in my stomach," lose confidence, and forget what I really want to say.</w:t>
      </w:r>
      <w:r w:rsidR="00AA00F0">
        <w:rPr>
          <w:rFonts w:ascii="Arial" w:hAnsi="Arial" w:cs="Arial"/>
        </w:rPr>
        <w:t xml:space="preserve"> </w:t>
      </w:r>
      <w:r w:rsidRPr="0096593A">
        <w:rPr>
          <w:rFonts w:ascii="Arial" w:hAnsi="Arial" w:cs="Arial"/>
        </w:rPr>
        <w:t>I did a lot of practice and got help from YouTube because the website has great examples of how to deal with problems in public speaking.</w:t>
      </w:r>
    </w:p>
    <w:p w:rsidR="0096593A" w:rsidRPr="0096593A" w:rsidRDefault="0096593A" w:rsidP="00AA00F0">
      <w:pPr>
        <w:spacing w:after="0" w:line="360" w:lineRule="auto"/>
        <w:ind w:firstLine="720"/>
        <w:jc w:val="both"/>
        <w:rPr>
          <w:rFonts w:ascii="Arial" w:hAnsi="Arial" w:cs="Arial"/>
        </w:rPr>
      </w:pPr>
      <w:r w:rsidRPr="0096593A">
        <w:rPr>
          <w:rFonts w:ascii="Arial" w:hAnsi="Arial" w:cs="Arial"/>
        </w:rPr>
        <w:t>My group assigned me a part for the presentation and helped me organize my notes.</w:t>
      </w:r>
      <w:r w:rsidR="00AA00F0">
        <w:rPr>
          <w:rFonts w:ascii="Arial" w:hAnsi="Arial" w:cs="Arial"/>
        </w:rPr>
        <w:t xml:space="preserve"> </w:t>
      </w:r>
      <w:r w:rsidRPr="0096593A">
        <w:rPr>
          <w:rFonts w:ascii="Arial" w:hAnsi="Arial" w:cs="Arial"/>
        </w:rPr>
        <w:t>I believed I could speak on the spot by modifying it slightly.</w:t>
      </w:r>
      <w:r w:rsidR="00AA00F0">
        <w:rPr>
          <w:rFonts w:ascii="Arial" w:hAnsi="Arial" w:cs="Arial"/>
        </w:rPr>
        <w:t xml:space="preserve"> </w:t>
      </w:r>
      <w:r w:rsidRPr="0096593A">
        <w:rPr>
          <w:rFonts w:ascii="Arial" w:hAnsi="Arial" w:cs="Arial"/>
        </w:rPr>
        <w:t>My performance on the final day was satisfactory, but I was able to convey what I intended</w:t>
      </w:r>
      <w:r w:rsidR="00996FC5">
        <w:rPr>
          <w:rFonts w:ascii="Arial" w:hAnsi="Arial" w:cs="Arial"/>
        </w:rPr>
        <w:t xml:space="preserve"> (Killion, Todnem, 1991)</w:t>
      </w:r>
      <w:r w:rsidRPr="0096593A">
        <w:rPr>
          <w:rFonts w:ascii="Arial" w:hAnsi="Arial" w:cs="Arial"/>
        </w:rPr>
        <w:t>.</w:t>
      </w:r>
    </w:p>
    <w:p w:rsidR="0096593A" w:rsidRDefault="0096593A" w:rsidP="00AA00F0">
      <w:pPr>
        <w:spacing w:after="0" w:line="360" w:lineRule="auto"/>
        <w:ind w:firstLine="720"/>
        <w:jc w:val="both"/>
        <w:rPr>
          <w:rFonts w:ascii="Arial" w:hAnsi="Arial" w:cs="Arial"/>
        </w:rPr>
      </w:pPr>
      <w:r w:rsidRPr="0096593A">
        <w:rPr>
          <w:rFonts w:ascii="Arial" w:hAnsi="Arial" w:cs="Arial"/>
        </w:rPr>
        <w:t>Although our group received a B-, the experience was well worth it.</w:t>
      </w:r>
      <w:r w:rsidR="00AA00F0">
        <w:rPr>
          <w:rFonts w:ascii="Arial" w:hAnsi="Arial" w:cs="Arial"/>
        </w:rPr>
        <w:t xml:space="preserve"> </w:t>
      </w:r>
      <w:r w:rsidRPr="0096593A">
        <w:rPr>
          <w:rFonts w:ascii="Arial" w:hAnsi="Arial" w:cs="Arial"/>
        </w:rPr>
        <w:t>The audience understood what I said, but I don't think I'll change anything the next time because I now have the skills and self-assurance to tailor my presentation and get good results.</w:t>
      </w:r>
    </w:p>
    <w:p w:rsidR="00AA00F0" w:rsidRPr="00AA00F0" w:rsidRDefault="00AA00F0" w:rsidP="00AA00F0">
      <w:pPr>
        <w:spacing w:after="0" w:line="360" w:lineRule="auto"/>
        <w:ind w:firstLine="720"/>
        <w:jc w:val="both"/>
        <w:rPr>
          <w:rFonts w:ascii="Arial" w:hAnsi="Arial" w:cs="Arial"/>
        </w:rPr>
      </w:pPr>
      <w:r w:rsidRPr="00AA00F0">
        <w:rPr>
          <w:rFonts w:ascii="Arial" w:hAnsi="Arial" w:cs="Arial"/>
        </w:rPr>
        <w:t>Using the Kolb (1984) model of reflection, the third section is a reflection on the situation.</w:t>
      </w:r>
    </w:p>
    <w:p w:rsidR="00AA00F0" w:rsidRPr="00AA00F0" w:rsidRDefault="00AA00F0" w:rsidP="00AA00F0">
      <w:pPr>
        <w:spacing w:after="0" w:line="360" w:lineRule="auto"/>
        <w:ind w:firstLine="720"/>
        <w:jc w:val="both"/>
        <w:rPr>
          <w:rFonts w:ascii="Arial" w:hAnsi="Arial" w:cs="Arial"/>
        </w:rPr>
      </w:pPr>
      <w:r w:rsidRPr="00AA00F0">
        <w:rPr>
          <w:rFonts w:ascii="Arial" w:hAnsi="Arial" w:cs="Arial"/>
        </w:rPr>
        <w:t>I decided to get involved in sports during my second year, so I joined the university's football team.</w:t>
      </w:r>
      <w:r>
        <w:rPr>
          <w:rFonts w:ascii="Arial" w:hAnsi="Arial" w:cs="Arial"/>
        </w:rPr>
        <w:t xml:space="preserve"> </w:t>
      </w:r>
      <w:r w:rsidRPr="00AA00F0">
        <w:rPr>
          <w:rFonts w:ascii="Arial" w:hAnsi="Arial" w:cs="Arial"/>
        </w:rPr>
        <w:t>I had to go through a selection process in the Sports Hall, where we were asked to form a team and play a friendly match, before I was chosen.</w:t>
      </w:r>
      <w:r>
        <w:rPr>
          <w:rFonts w:ascii="Arial" w:hAnsi="Arial" w:cs="Arial"/>
        </w:rPr>
        <w:t xml:space="preserve"> </w:t>
      </w:r>
      <w:r w:rsidRPr="00AA00F0">
        <w:rPr>
          <w:rFonts w:ascii="Arial" w:hAnsi="Arial" w:cs="Arial"/>
        </w:rPr>
        <w:t>However it was my most memorable time encountering it, I was not apprehensive at all since I had been playing ball since youth.</w:t>
      </w:r>
      <w:r>
        <w:rPr>
          <w:rFonts w:ascii="Arial" w:hAnsi="Arial" w:cs="Arial"/>
        </w:rPr>
        <w:t xml:space="preserve"> </w:t>
      </w:r>
      <w:r w:rsidRPr="00AA00F0">
        <w:rPr>
          <w:rFonts w:ascii="Arial" w:hAnsi="Arial" w:cs="Arial"/>
        </w:rPr>
        <w:t>A whistle blew to start the game.</w:t>
      </w:r>
      <w:r>
        <w:rPr>
          <w:rFonts w:ascii="Arial" w:hAnsi="Arial" w:cs="Arial"/>
        </w:rPr>
        <w:t xml:space="preserve"> </w:t>
      </w:r>
      <w:r w:rsidRPr="00AA00F0">
        <w:rPr>
          <w:rFonts w:ascii="Arial" w:hAnsi="Arial" w:cs="Arial"/>
        </w:rPr>
        <w:t>It was the worst game I had ever played and lasted for 45 minutes.</w:t>
      </w:r>
    </w:p>
    <w:p w:rsidR="00AA00F0" w:rsidRPr="00AA00F0" w:rsidRDefault="00AA00F0" w:rsidP="00AA00F0">
      <w:pPr>
        <w:spacing w:after="0" w:line="360" w:lineRule="auto"/>
        <w:ind w:firstLine="720"/>
        <w:jc w:val="both"/>
        <w:rPr>
          <w:rFonts w:ascii="Arial" w:hAnsi="Arial" w:cs="Arial"/>
        </w:rPr>
      </w:pPr>
      <w:r w:rsidRPr="00AA00F0">
        <w:rPr>
          <w:rFonts w:ascii="Arial" w:hAnsi="Arial" w:cs="Arial"/>
        </w:rPr>
        <w:t>I observed that I failed to perform to my expectations.</w:t>
      </w:r>
      <w:r>
        <w:rPr>
          <w:rFonts w:ascii="Arial" w:hAnsi="Arial" w:cs="Arial"/>
        </w:rPr>
        <w:t xml:space="preserve"> </w:t>
      </w:r>
      <w:r w:rsidRPr="00AA00F0">
        <w:rPr>
          <w:rFonts w:ascii="Arial" w:hAnsi="Arial" w:cs="Arial"/>
        </w:rPr>
        <w:t>During the game, there were numerous rules violations, including fouls, traveling, double dribbling, pushing, pulling, and out of bounds</w:t>
      </w:r>
      <w:r w:rsidR="00996FC5">
        <w:rPr>
          <w:rFonts w:ascii="Arial" w:hAnsi="Arial" w:cs="Arial"/>
        </w:rPr>
        <w:t xml:space="preserve"> (Heyer, 2015)</w:t>
      </w:r>
      <w:r w:rsidRPr="00AA00F0">
        <w:rPr>
          <w:rFonts w:ascii="Arial" w:hAnsi="Arial" w:cs="Arial"/>
        </w:rPr>
        <w:t>.</w:t>
      </w:r>
      <w:r>
        <w:rPr>
          <w:rFonts w:ascii="Arial" w:hAnsi="Arial" w:cs="Arial"/>
        </w:rPr>
        <w:t xml:space="preserve"> </w:t>
      </w:r>
      <w:r w:rsidRPr="00AA00F0">
        <w:rPr>
          <w:rFonts w:ascii="Arial" w:hAnsi="Arial" w:cs="Arial"/>
        </w:rPr>
        <w:t>During the match, only individual players played to make a point; there was no evidence from the team.</w:t>
      </w:r>
      <w:r>
        <w:rPr>
          <w:rFonts w:ascii="Arial" w:hAnsi="Arial" w:cs="Arial"/>
        </w:rPr>
        <w:t xml:space="preserve"> </w:t>
      </w:r>
      <w:r w:rsidRPr="00AA00F0">
        <w:rPr>
          <w:rFonts w:ascii="Arial" w:hAnsi="Arial" w:cs="Arial"/>
        </w:rPr>
        <w:t>I was surprised to be chosen at the end of the selection process because I thought I didn't play to my full potential</w:t>
      </w:r>
      <w:r w:rsidR="00996FC5">
        <w:rPr>
          <w:rFonts w:ascii="Arial" w:hAnsi="Arial" w:cs="Arial"/>
        </w:rPr>
        <w:t xml:space="preserve"> (Johns, 2000)</w:t>
      </w:r>
      <w:r w:rsidRPr="00AA00F0">
        <w:rPr>
          <w:rFonts w:ascii="Arial" w:hAnsi="Arial" w:cs="Arial"/>
        </w:rPr>
        <w:t>.</w:t>
      </w:r>
      <w:r>
        <w:rPr>
          <w:rFonts w:ascii="Arial" w:hAnsi="Arial" w:cs="Arial"/>
        </w:rPr>
        <w:t xml:space="preserve"> </w:t>
      </w:r>
      <w:r w:rsidRPr="00AA00F0">
        <w:rPr>
          <w:rFonts w:ascii="Arial" w:hAnsi="Arial" w:cs="Arial"/>
        </w:rPr>
        <w:t>Shooting ability is one of the most important skills in the game.</w:t>
      </w:r>
      <w:r>
        <w:rPr>
          <w:rFonts w:ascii="Arial" w:hAnsi="Arial" w:cs="Arial"/>
        </w:rPr>
        <w:t xml:space="preserve"> </w:t>
      </w:r>
      <w:r w:rsidRPr="00AA00F0">
        <w:rPr>
          <w:rFonts w:ascii="Arial" w:hAnsi="Arial" w:cs="Arial"/>
        </w:rPr>
        <w:t>As ball must be won by focuses, on the off chance that you can't shoot, you can't win.</w:t>
      </w:r>
      <w:r>
        <w:rPr>
          <w:rFonts w:ascii="Arial" w:hAnsi="Arial" w:cs="Arial"/>
        </w:rPr>
        <w:t xml:space="preserve"> </w:t>
      </w:r>
      <w:r w:rsidRPr="00AA00F0">
        <w:rPr>
          <w:rFonts w:ascii="Arial" w:hAnsi="Arial" w:cs="Arial"/>
        </w:rPr>
        <w:t>I made 50 attempts to shoot, but I only managed to score 12 points.</w:t>
      </w:r>
      <w:r>
        <w:rPr>
          <w:rFonts w:ascii="Arial" w:hAnsi="Arial" w:cs="Arial"/>
        </w:rPr>
        <w:t xml:space="preserve"> </w:t>
      </w:r>
      <w:r w:rsidRPr="00AA00F0">
        <w:rPr>
          <w:rFonts w:ascii="Arial" w:hAnsi="Arial" w:cs="Arial"/>
        </w:rPr>
        <w:t>This demonstrated my poor shooting abilities.</w:t>
      </w:r>
    </w:p>
    <w:p w:rsidR="00AA00F0" w:rsidRPr="00AA00F0" w:rsidRDefault="00AA00F0" w:rsidP="00AA00F0">
      <w:pPr>
        <w:spacing w:after="0" w:line="360" w:lineRule="auto"/>
        <w:ind w:firstLine="720"/>
        <w:jc w:val="both"/>
        <w:rPr>
          <w:rFonts w:ascii="Arial" w:hAnsi="Arial" w:cs="Arial"/>
        </w:rPr>
      </w:pPr>
      <w:r w:rsidRPr="00AA00F0">
        <w:rPr>
          <w:rFonts w:ascii="Arial" w:hAnsi="Arial" w:cs="Arial"/>
        </w:rPr>
        <w:t>I discussed ways to improve my shooting skills with the team's coach and vice coach, who gave me insight into scoring strategies.</w:t>
      </w:r>
      <w:r>
        <w:rPr>
          <w:rFonts w:ascii="Arial" w:hAnsi="Arial" w:cs="Arial"/>
        </w:rPr>
        <w:t xml:space="preserve"> </w:t>
      </w:r>
      <w:r w:rsidRPr="00AA00F0">
        <w:rPr>
          <w:rFonts w:ascii="Arial" w:hAnsi="Arial" w:cs="Arial"/>
        </w:rPr>
        <w:t>I was shown by the coach the fundamental shooting techniques.</w:t>
      </w:r>
      <w:r>
        <w:rPr>
          <w:rFonts w:ascii="Arial" w:hAnsi="Arial" w:cs="Arial"/>
        </w:rPr>
        <w:t xml:space="preserve"> </w:t>
      </w:r>
      <w:r w:rsidRPr="00AA00F0">
        <w:rPr>
          <w:rFonts w:ascii="Arial" w:hAnsi="Arial" w:cs="Arial"/>
        </w:rPr>
        <w:t>It helped me gain confidence by giving me a brief idea of how to shoot</w:t>
      </w:r>
      <w:r w:rsidR="00996FC5">
        <w:rPr>
          <w:rFonts w:ascii="Arial" w:hAnsi="Arial" w:cs="Arial"/>
        </w:rPr>
        <w:t xml:space="preserve"> (Kember, Jones, Loke et al, 2001)</w:t>
      </w:r>
      <w:r w:rsidRPr="00AA00F0">
        <w:rPr>
          <w:rFonts w:ascii="Arial" w:hAnsi="Arial" w:cs="Arial"/>
        </w:rPr>
        <w:t>.</w:t>
      </w:r>
    </w:p>
    <w:p w:rsidR="00AA00F0" w:rsidRDefault="00AA00F0" w:rsidP="00AA00F0">
      <w:pPr>
        <w:spacing w:after="0" w:line="360" w:lineRule="auto"/>
        <w:ind w:firstLine="720"/>
        <w:jc w:val="both"/>
        <w:rPr>
          <w:rFonts w:ascii="Arial" w:hAnsi="Arial" w:cs="Arial"/>
        </w:rPr>
      </w:pPr>
      <w:r w:rsidRPr="00AA00F0">
        <w:rPr>
          <w:rFonts w:ascii="Arial" w:hAnsi="Arial" w:cs="Arial"/>
        </w:rPr>
        <w:t>Using the lessons I've learned from the coach and my experience from the first match, I intend to practice and improve my technique before the next match.</w:t>
      </w:r>
    </w:p>
    <w:p w:rsidR="00AA00F0" w:rsidRPr="00AA00F0" w:rsidRDefault="00AA00F0" w:rsidP="00AA00F0">
      <w:pPr>
        <w:spacing w:after="0" w:line="360" w:lineRule="auto"/>
        <w:ind w:firstLine="720"/>
        <w:jc w:val="both"/>
        <w:rPr>
          <w:rFonts w:ascii="Arial" w:hAnsi="Arial" w:cs="Arial"/>
        </w:rPr>
      </w:pPr>
      <w:r w:rsidRPr="00AA00F0">
        <w:rPr>
          <w:rFonts w:ascii="Arial" w:hAnsi="Arial" w:cs="Arial"/>
        </w:rPr>
        <w:t>Based on my observations and experiences, I've noticed that the reflective practice module has improved my capacity to reflect on my practice, which is crucial for improving my professional practice.</w:t>
      </w:r>
      <w:r>
        <w:rPr>
          <w:rFonts w:ascii="Arial" w:hAnsi="Arial" w:cs="Arial"/>
        </w:rPr>
        <w:t xml:space="preserve"> </w:t>
      </w:r>
      <w:r w:rsidRPr="00AA00F0">
        <w:rPr>
          <w:rFonts w:ascii="Arial" w:hAnsi="Arial" w:cs="Arial"/>
        </w:rPr>
        <w:t xml:space="preserve">Thanks to the opportunities for assessment provided by seminars and workshops, I have been able to prioritize, evaluate, and comprehend the work that I have </w:t>
      </w:r>
      <w:r w:rsidRPr="00AA00F0">
        <w:rPr>
          <w:rFonts w:ascii="Arial" w:hAnsi="Arial" w:cs="Arial"/>
        </w:rPr>
        <w:lastRenderedPageBreak/>
        <w:t>already completed.</w:t>
      </w:r>
      <w:r>
        <w:rPr>
          <w:rFonts w:ascii="Arial" w:hAnsi="Arial" w:cs="Arial"/>
        </w:rPr>
        <w:t xml:space="preserve"> </w:t>
      </w:r>
      <w:r w:rsidRPr="00AA00F0">
        <w:rPr>
          <w:rFonts w:ascii="Arial" w:hAnsi="Arial" w:cs="Arial"/>
        </w:rPr>
        <w:t>After hearing the criticism of a competence-based approach, I specifically measured and identified explicit learning outcomes and competencies while applying for placement jobs.</w:t>
      </w:r>
      <w:r>
        <w:rPr>
          <w:rFonts w:ascii="Arial" w:hAnsi="Arial" w:cs="Arial"/>
        </w:rPr>
        <w:t xml:space="preserve"> </w:t>
      </w:r>
      <w:r w:rsidRPr="00AA00F0">
        <w:rPr>
          <w:rFonts w:ascii="Arial" w:hAnsi="Arial" w:cs="Arial"/>
        </w:rPr>
        <w:t>Despite the fact that my application was turned down by the company, my confidence and advanced understanding made more sense when I thought back to where I had been and what I had done, and I noticed that there were some clear patterns.</w:t>
      </w:r>
    </w:p>
    <w:p w:rsidR="00AA00F0" w:rsidRDefault="00AA00F0" w:rsidP="00AA00F0">
      <w:pPr>
        <w:spacing w:after="0" w:line="360" w:lineRule="auto"/>
        <w:ind w:firstLine="720"/>
        <w:jc w:val="both"/>
        <w:rPr>
          <w:rFonts w:ascii="Arial" w:hAnsi="Arial" w:cs="Arial"/>
        </w:rPr>
      </w:pPr>
      <w:r w:rsidRPr="00AA00F0">
        <w:rPr>
          <w:rFonts w:ascii="Arial" w:hAnsi="Arial" w:cs="Arial"/>
        </w:rPr>
        <w:t>When I looked back at how well I did at my work during a session with my module instructors to discuss the positive feedback from my first term, I realized that my knowledge needs to be improved for the next assignment</w:t>
      </w:r>
      <w:r w:rsidR="00996FC5">
        <w:rPr>
          <w:rFonts w:ascii="Arial" w:hAnsi="Arial" w:cs="Arial"/>
        </w:rPr>
        <w:t xml:space="preserve"> (McMillan, Weyers, 2013)</w:t>
      </w:r>
      <w:r w:rsidRPr="00AA00F0">
        <w:rPr>
          <w:rFonts w:ascii="Arial" w:hAnsi="Arial" w:cs="Arial"/>
        </w:rPr>
        <w:t>.</w:t>
      </w:r>
      <w:r>
        <w:rPr>
          <w:rFonts w:ascii="Arial" w:hAnsi="Arial" w:cs="Arial"/>
        </w:rPr>
        <w:t xml:space="preserve"> </w:t>
      </w:r>
      <w:r w:rsidRPr="00AA00F0">
        <w:rPr>
          <w:rFonts w:ascii="Arial" w:hAnsi="Arial" w:cs="Arial"/>
        </w:rPr>
        <w:t>If I work with more self-assurance, have a clear goal, and work in a new direction, I might be able to comprehend the profound knowledge below</w:t>
      </w:r>
      <w:r w:rsidR="00996FC5">
        <w:rPr>
          <w:rFonts w:ascii="Arial" w:hAnsi="Arial" w:cs="Arial"/>
        </w:rPr>
        <w:t xml:space="preserve"> (SchÖn, 1983)</w:t>
      </w:r>
      <w:r w:rsidRPr="00AA00F0">
        <w:rPr>
          <w:rFonts w:ascii="Arial" w:hAnsi="Arial" w:cs="Arial"/>
        </w:rPr>
        <w:t>.</w:t>
      </w:r>
      <w:r>
        <w:rPr>
          <w:rFonts w:ascii="Arial" w:hAnsi="Arial" w:cs="Arial"/>
        </w:rPr>
        <w:t xml:space="preserve"> </w:t>
      </w:r>
      <w:r w:rsidRPr="00AA00F0">
        <w:rPr>
          <w:rFonts w:ascii="Arial" w:hAnsi="Arial" w:cs="Arial"/>
        </w:rPr>
        <w:t>Thanks to the knowledge I gained, I was able to apply my reflection skills to the CPD cycle—planning, action, evaluation, and reflection—where planning to meet its requirements can improve and enhance other situations, such as my upcoming work, in order to improve practice.</w:t>
      </w:r>
      <w:r>
        <w:rPr>
          <w:rFonts w:ascii="Arial" w:hAnsi="Arial" w:cs="Arial"/>
        </w:rPr>
        <w:t xml:space="preserve"> </w:t>
      </w:r>
      <w:r w:rsidRPr="00AA00F0">
        <w:rPr>
          <w:rFonts w:ascii="Arial" w:hAnsi="Arial" w:cs="Arial"/>
        </w:rPr>
        <w:t>As a result of the lessons learned, I am aware that I must modify my practice in a number of ways, including better time management, more support and feedback, and monitoring and evaluating progress.</w:t>
      </w:r>
    </w:p>
    <w:p w:rsidR="00AA00F0" w:rsidRDefault="00AA00F0" w:rsidP="00AA00F0">
      <w:pPr>
        <w:spacing w:after="0" w:line="360" w:lineRule="auto"/>
        <w:ind w:firstLine="720"/>
        <w:jc w:val="both"/>
        <w:rPr>
          <w:rFonts w:ascii="Arial" w:hAnsi="Arial" w:cs="Arial"/>
        </w:rPr>
      </w:pPr>
    </w:p>
    <w:p w:rsidR="00AA00F0" w:rsidRDefault="00AA00F0" w:rsidP="00AA00F0">
      <w:pPr>
        <w:spacing w:after="0" w:line="360" w:lineRule="auto"/>
        <w:ind w:firstLine="720"/>
        <w:jc w:val="both"/>
        <w:rPr>
          <w:rFonts w:ascii="Arial" w:hAnsi="Arial" w:cs="Arial"/>
        </w:rPr>
      </w:pPr>
    </w:p>
    <w:p w:rsidR="00AA00F0" w:rsidRDefault="00AA00F0" w:rsidP="00AA00F0">
      <w:pPr>
        <w:spacing w:after="0" w:line="360" w:lineRule="auto"/>
        <w:ind w:firstLine="720"/>
        <w:jc w:val="both"/>
        <w:rPr>
          <w:rFonts w:ascii="Arial" w:hAnsi="Arial" w:cs="Arial"/>
        </w:rPr>
      </w:pPr>
    </w:p>
    <w:p w:rsidR="00AA00F0" w:rsidRDefault="00AA00F0" w:rsidP="00AA00F0">
      <w:pPr>
        <w:spacing w:after="0" w:line="360" w:lineRule="auto"/>
        <w:ind w:firstLine="720"/>
        <w:jc w:val="both"/>
        <w:rPr>
          <w:rFonts w:ascii="Arial" w:hAnsi="Arial" w:cs="Arial"/>
        </w:rPr>
      </w:pPr>
    </w:p>
    <w:p w:rsidR="00AA00F0" w:rsidRDefault="00AA00F0" w:rsidP="00AA00F0">
      <w:pPr>
        <w:spacing w:after="0" w:line="360" w:lineRule="auto"/>
        <w:ind w:firstLine="720"/>
        <w:jc w:val="both"/>
        <w:rPr>
          <w:rFonts w:ascii="Arial" w:hAnsi="Arial" w:cs="Arial"/>
        </w:rPr>
      </w:pPr>
    </w:p>
    <w:p w:rsidR="00AA00F0" w:rsidRDefault="00AA00F0" w:rsidP="00AA00F0">
      <w:pPr>
        <w:spacing w:after="0" w:line="360" w:lineRule="auto"/>
        <w:ind w:firstLine="720"/>
        <w:jc w:val="both"/>
        <w:rPr>
          <w:rFonts w:ascii="Arial" w:hAnsi="Arial" w:cs="Arial"/>
        </w:rPr>
      </w:pPr>
    </w:p>
    <w:p w:rsidR="00AA00F0" w:rsidRDefault="00AA00F0" w:rsidP="00AA00F0">
      <w:pPr>
        <w:spacing w:after="0" w:line="360" w:lineRule="auto"/>
        <w:ind w:firstLine="720"/>
        <w:jc w:val="both"/>
        <w:rPr>
          <w:rFonts w:ascii="Arial" w:hAnsi="Arial" w:cs="Arial"/>
        </w:rPr>
      </w:pPr>
    </w:p>
    <w:p w:rsidR="00AA00F0" w:rsidRDefault="00AA00F0" w:rsidP="00AA00F0">
      <w:pPr>
        <w:spacing w:after="0" w:line="360" w:lineRule="auto"/>
        <w:ind w:firstLine="720"/>
        <w:jc w:val="both"/>
        <w:rPr>
          <w:rFonts w:ascii="Arial" w:hAnsi="Arial" w:cs="Arial"/>
        </w:rPr>
      </w:pPr>
    </w:p>
    <w:p w:rsidR="00AA00F0" w:rsidRDefault="00AA00F0" w:rsidP="00AA00F0">
      <w:pPr>
        <w:spacing w:after="0" w:line="360" w:lineRule="auto"/>
        <w:ind w:firstLine="720"/>
        <w:jc w:val="both"/>
        <w:rPr>
          <w:rFonts w:ascii="Arial" w:hAnsi="Arial" w:cs="Arial"/>
        </w:rPr>
      </w:pPr>
    </w:p>
    <w:p w:rsidR="00AA00F0" w:rsidRDefault="00AA00F0" w:rsidP="00AA00F0">
      <w:pPr>
        <w:spacing w:after="0" w:line="360" w:lineRule="auto"/>
        <w:ind w:firstLine="720"/>
        <w:jc w:val="both"/>
        <w:rPr>
          <w:rFonts w:ascii="Arial" w:hAnsi="Arial" w:cs="Arial"/>
        </w:rPr>
      </w:pPr>
    </w:p>
    <w:p w:rsidR="00AA00F0" w:rsidRDefault="00AA00F0" w:rsidP="00AA00F0">
      <w:pPr>
        <w:spacing w:after="0" w:line="360" w:lineRule="auto"/>
        <w:ind w:firstLine="720"/>
        <w:jc w:val="both"/>
        <w:rPr>
          <w:rFonts w:ascii="Arial" w:hAnsi="Arial" w:cs="Arial"/>
        </w:rPr>
      </w:pPr>
    </w:p>
    <w:p w:rsidR="00AA00F0" w:rsidRDefault="00AA00F0" w:rsidP="00AA00F0">
      <w:pPr>
        <w:spacing w:after="0" w:line="360" w:lineRule="auto"/>
        <w:ind w:firstLine="720"/>
        <w:jc w:val="both"/>
        <w:rPr>
          <w:rFonts w:ascii="Arial" w:hAnsi="Arial" w:cs="Arial"/>
        </w:rPr>
      </w:pPr>
    </w:p>
    <w:p w:rsidR="00AA00F0" w:rsidRDefault="00AA00F0" w:rsidP="00AA00F0">
      <w:pPr>
        <w:spacing w:after="0" w:line="360" w:lineRule="auto"/>
        <w:ind w:firstLine="720"/>
        <w:jc w:val="both"/>
        <w:rPr>
          <w:rFonts w:ascii="Arial" w:hAnsi="Arial" w:cs="Arial"/>
        </w:rPr>
      </w:pPr>
    </w:p>
    <w:p w:rsidR="00AA00F0" w:rsidRDefault="00AA00F0" w:rsidP="00AA00F0">
      <w:pPr>
        <w:spacing w:after="0" w:line="360" w:lineRule="auto"/>
        <w:ind w:firstLine="720"/>
        <w:jc w:val="both"/>
        <w:rPr>
          <w:rFonts w:ascii="Arial" w:hAnsi="Arial" w:cs="Arial"/>
        </w:rPr>
      </w:pPr>
    </w:p>
    <w:p w:rsidR="00AA00F0" w:rsidRDefault="00AA00F0" w:rsidP="00AA00F0">
      <w:pPr>
        <w:spacing w:after="0" w:line="360" w:lineRule="auto"/>
        <w:ind w:firstLine="720"/>
        <w:jc w:val="both"/>
        <w:rPr>
          <w:rFonts w:ascii="Arial" w:hAnsi="Arial" w:cs="Arial"/>
        </w:rPr>
      </w:pPr>
    </w:p>
    <w:p w:rsidR="00AA00F0" w:rsidRDefault="00AA00F0" w:rsidP="00AA00F0">
      <w:pPr>
        <w:spacing w:after="0" w:line="360" w:lineRule="auto"/>
        <w:ind w:firstLine="720"/>
        <w:jc w:val="both"/>
        <w:rPr>
          <w:rFonts w:ascii="Arial" w:hAnsi="Arial" w:cs="Arial"/>
        </w:rPr>
      </w:pPr>
    </w:p>
    <w:p w:rsidR="00AA00F0" w:rsidRDefault="00AA00F0" w:rsidP="00AA00F0">
      <w:pPr>
        <w:spacing w:after="0" w:line="360" w:lineRule="auto"/>
        <w:ind w:firstLine="720"/>
        <w:jc w:val="both"/>
        <w:rPr>
          <w:rFonts w:ascii="Arial" w:hAnsi="Arial" w:cs="Arial"/>
        </w:rPr>
      </w:pPr>
    </w:p>
    <w:p w:rsidR="00AA00F0" w:rsidRDefault="00AA00F0" w:rsidP="00AA00F0">
      <w:pPr>
        <w:spacing w:after="0" w:line="360" w:lineRule="auto"/>
        <w:ind w:firstLine="720"/>
        <w:jc w:val="both"/>
        <w:rPr>
          <w:rFonts w:ascii="Arial" w:hAnsi="Arial" w:cs="Arial"/>
        </w:rPr>
      </w:pPr>
    </w:p>
    <w:p w:rsidR="00996FC5" w:rsidRDefault="00996FC5" w:rsidP="0096593A">
      <w:pPr>
        <w:spacing w:after="0" w:line="360" w:lineRule="auto"/>
        <w:jc w:val="center"/>
        <w:rPr>
          <w:rFonts w:ascii="Arial" w:hAnsi="Arial" w:cs="Arial"/>
          <w:b/>
          <w:sz w:val="24"/>
          <w:szCs w:val="24"/>
        </w:rPr>
      </w:pPr>
    </w:p>
    <w:p w:rsidR="0096593A" w:rsidRDefault="0096593A" w:rsidP="0096593A">
      <w:pPr>
        <w:spacing w:after="0" w:line="360" w:lineRule="auto"/>
        <w:jc w:val="center"/>
        <w:rPr>
          <w:rFonts w:ascii="Arial" w:hAnsi="Arial" w:cs="Arial"/>
          <w:b/>
          <w:sz w:val="24"/>
          <w:szCs w:val="24"/>
        </w:rPr>
      </w:pPr>
      <w:r>
        <w:rPr>
          <w:rFonts w:ascii="Arial" w:hAnsi="Arial" w:cs="Arial"/>
          <w:b/>
          <w:sz w:val="24"/>
          <w:szCs w:val="24"/>
        </w:rPr>
        <w:lastRenderedPageBreak/>
        <w:t>Conclusion</w:t>
      </w:r>
    </w:p>
    <w:p w:rsidR="0096593A" w:rsidRDefault="0096593A" w:rsidP="0096593A">
      <w:pPr>
        <w:spacing w:after="0" w:line="360" w:lineRule="auto"/>
        <w:jc w:val="center"/>
        <w:rPr>
          <w:rFonts w:ascii="Arial" w:hAnsi="Arial" w:cs="Arial"/>
          <w:b/>
          <w:sz w:val="24"/>
          <w:szCs w:val="24"/>
        </w:rPr>
      </w:pPr>
    </w:p>
    <w:p w:rsidR="00AA00F0" w:rsidRPr="00AA00F0" w:rsidRDefault="00AA00F0" w:rsidP="00AA00F0">
      <w:pPr>
        <w:spacing w:after="0" w:line="360" w:lineRule="auto"/>
        <w:ind w:firstLine="720"/>
        <w:jc w:val="both"/>
        <w:rPr>
          <w:rFonts w:ascii="Arial" w:hAnsi="Arial" w:cs="Arial"/>
        </w:rPr>
      </w:pPr>
      <w:r w:rsidRPr="00AA00F0">
        <w:rPr>
          <w:rFonts w:ascii="Arial" w:hAnsi="Arial" w:cs="Arial"/>
        </w:rPr>
        <w:t>To ensure the practitioner's effectiveness, it is necessary to evaluate the role's current and future requirements and take into account the organization's value and goals (Race, 2002;Argyris and Schon, 1974), identify areas of strength, monitor the work's outcome, and identify areas for improvement.</w:t>
      </w:r>
      <w:r>
        <w:rPr>
          <w:rFonts w:ascii="Arial" w:hAnsi="Arial" w:cs="Arial"/>
        </w:rPr>
        <w:t xml:space="preserve"> </w:t>
      </w:r>
      <w:r w:rsidRPr="00AA00F0">
        <w:rPr>
          <w:rFonts w:ascii="Arial" w:hAnsi="Arial" w:cs="Arial"/>
        </w:rPr>
        <w:t>When I complete tasks, I need to think about WHAT happened, WHY it happened, and HOW it happened so that I can better comprehend the material.</w:t>
      </w:r>
      <w:r>
        <w:rPr>
          <w:rFonts w:ascii="Arial" w:hAnsi="Arial" w:cs="Arial"/>
        </w:rPr>
        <w:t xml:space="preserve"> </w:t>
      </w:r>
      <w:r w:rsidRPr="00AA00F0">
        <w:rPr>
          <w:rFonts w:ascii="Arial" w:hAnsi="Arial" w:cs="Arial"/>
        </w:rPr>
        <w:t>In practice, it is necessary to employ more explicit understanding and knowledge.</w:t>
      </w:r>
      <w:r>
        <w:rPr>
          <w:rFonts w:ascii="Arial" w:hAnsi="Arial" w:cs="Arial"/>
        </w:rPr>
        <w:t xml:space="preserve"> </w:t>
      </w:r>
      <w:r w:rsidRPr="00AA00F0">
        <w:rPr>
          <w:rFonts w:ascii="Arial" w:hAnsi="Arial" w:cs="Arial"/>
        </w:rPr>
        <w:t>According to Schon (1987), practitioners' reflections have the potential to treat overlearning.I have come to the realization, through reflection, that I can improvise on the recurring experiences I've had in the past and add to the situations I may face.</w:t>
      </w:r>
    </w:p>
    <w:p w:rsidR="00AA00F0" w:rsidRPr="00AA00F0" w:rsidRDefault="00AA00F0" w:rsidP="00AA00F0">
      <w:pPr>
        <w:spacing w:after="0" w:line="360" w:lineRule="auto"/>
        <w:ind w:firstLine="720"/>
        <w:jc w:val="both"/>
        <w:rPr>
          <w:rFonts w:ascii="Arial" w:hAnsi="Arial" w:cs="Arial"/>
        </w:rPr>
      </w:pPr>
      <w:r w:rsidRPr="00AA00F0">
        <w:rPr>
          <w:rFonts w:ascii="Arial" w:hAnsi="Arial" w:cs="Arial"/>
        </w:rPr>
        <w:t>We receive a booklet from our university that provides clear instructions on what to include and how to present.</w:t>
      </w:r>
      <w:r>
        <w:rPr>
          <w:rFonts w:ascii="Arial" w:hAnsi="Arial" w:cs="Arial"/>
        </w:rPr>
        <w:t xml:space="preserve"> </w:t>
      </w:r>
      <w:r w:rsidRPr="00AA00F0">
        <w:rPr>
          <w:rFonts w:ascii="Arial" w:hAnsi="Arial" w:cs="Arial"/>
        </w:rPr>
        <w:t>Since I don't come up with my own records and presentations, it seems like recording it wouldn't hurt and would help me remember what I learned from it later.</w:t>
      </w:r>
      <w:r>
        <w:rPr>
          <w:rFonts w:ascii="Arial" w:hAnsi="Arial" w:cs="Arial"/>
        </w:rPr>
        <w:t xml:space="preserve"> </w:t>
      </w:r>
      <w:r w:rsidRPr="00AA00F0">
        <w:rPr>
          <w:rFonts w:ascii="Arial" w:hAnsi="Arial" w:cs="Arial"/>
        </w:rPr>
        <w:t>Over time, the development would reflect and possibly enhance it.</w:t>
      </w:r>
    </w:p>
    <w:p w:rsidR="00AA00F0" w:rsidRDefault="00AA00F0" w:rsidP="00AA00F0">
      <w:pPr>
        <w:spacing w:after="0" w:line="360" w:lineRule="auto"/>
        <w:ind w:firstLine="720"/>
        <w:jc w:val="both"/>
        <w:rPr>
          <w:rFonts w:ascii="Arial" w:hAnsi="Arial" w:cs="Arial"/>
        </w:rPr>
      </w:pPr>
      <w:r w:rsidRPr="00AA00F0">
        <w:rPr>
          <w:rFonts w:ascii="Arial" w:hAnsi="Arial" w:cs="Arial"/>
        </w:rPr>
        <w:t>It is expected of many students, including myself, to take responsibility for our own performance and draw conclusions about the work and how it can be improved.</w:t>
      </w:r>
      <w:r>
        <w:rPr>
          <w:rFonts w:ascii="Arial" w:hAnsi="Arial" w:cs="Arial"/>
        </w:rPr>
        <w:t xml:space="preserve"> </w:t>
      </w:r>
      <w:r w:rsidRPr="00AA00F0">
        <w:rPr>
          <w:rFonts w:ascii="Arial" w:hAnsi="Arial" w:cs="Arial"/>
        </w:rPr>
        <w:t>Rather than relying on the evaluations provided by tutors, which results in developing critical and analytical thinking in the future, I believe that developing confidence in my own evaluation and judgment of my work will be more profitable to make my reflection more effective.</w:t>
      </w:r>
    </w:p>
    <w:p w:rsidR="00AA00F0" w:rsidRDefault="00AA00F0" w:rsidP="00AA00F0">
      <w:pPr>
        <w:spacing w:after="0" w:line="360" w:lineRule="auto"/>
        <w:ind w:firstLine="720"/>
        <w:jc w:val="both"/>
        <w:rPr>
          <w:rFonts w:ascii="Arial" w:hAnsi="Arial" w:cs="Arial"/>
        </w:rPr>
      </w:pPr>
    </w:p>
    <w:p w:rsidR="00AA00F0" w:rsidRDefault="00AA00F0" w:rsidP="00AA00F0">
      <w:pPr>
        <w:spacing w:after="0" w:line="360" w:lineRule="auto"/>
        <w:ind w:firstLine="720"/>
        <w:jc w:val="both"/>
        <w:rPr>
          <w:rFonts w:ascii="Arial" w:hAnsi="Arial" w:cs="Arial"/>
        </w:rPr>
      </w:pPr>
    </w:p>
    <w:p w:rsidR="00AA00F0" w:rsidRDefault="00AA00F0" w:rsidP="00AA00F0">
      <w:pPr>
        <w:spacing w:after="0" w:line="360" w:lineRule="auto"/>
        <w:ind w:firstLine="720"/>
        <w:jc w:val="both"/>
        <w:rPr>
          <w:rFonts w:ascii="Arial" w:hAnsi="Arial" w:cs="Arial"/>
        </w:rPr>
      </w:pPr>
    </w:p>
    <w:p w:rsidR="00AA00F0" w:rsidRDefault="00AA00F0" w:rsidP="00AA00F0">
      <w:pPr>
        <w:spacing w:after="0" w:line="360" w:lineRule="auto"/>
        <w:ind w:firstLine="720"/>
        <w:jc w:val="both"/>
        <w:rPr>
          <w:rFonts w:ascii="Arial" w:hAnsi="Arial" w:cs="Arial"/>
        </w:rPr>
      </w:pPr>
    </w:p>
    <w:p w:rsidR="00AA00F0" w:rsidRDefault="00AA00F0" w:rsidP="00AA00F0">
      <w:pPr>
        <w:spacing w:after="0" w:line="360" w:lineRule="auto"/>
        <w:ind w:firstLine="720"/>
        <w:jc w:val="both"/>
        <w:rPr>
          <w:rFonts w:ascii="Arial" w:hAnsi="Arial" w:cs="Arial"/>
        </w:rPr>
      </w:pPr>
    </w:p>
    <w:p w:rsidR="00AA00F0" w:rsidRDefault="00AA00F0" w:rsidP="00AA00F0">
      <w:pPr>
        <w:spacing w:after="0" w:line="360" w:lineRule="auto"/>
        <w:ind w:firstLine="720"/>
        <w:jc w:val="both"/>
        <w:rPr>
          <w:rFonts w:ascii="Arial" w:hAnsi="Arial" w:cs="Arial"/>
        </w:rPr>
      </w:pPr>
    </w:p>
    <w:p w:rsidR="00AA00F0" w:rsidRDefault="00AA00F0" w:rsidP="00AA00F0">
      <w:pPr>
        <w:spacing w:after="0" w:line="360" w:lineRule="auto"/>
        <w:ind w:firstLine="720"/>
        <w:jc w:val="both"/>
        <w:rPr>
          <w:rFonts w:ascii="Arial" w:hAnsi="Arial" w:cs="Arial"/>
        </w:rPr>
      </w:pPr>
    </w:p>
    <w:p w:rsidR="00AA00F0" w:rsidRDefault="00AA00F0" w:rsidP="00AA00F0">
      <w:pPr>
        <w:spacing w:after="0" w:line="360" w:lineRule="auto"/>
        <w:ind w:firstLine="720"/>
        <w:jc w:val="both"/>
        <w:rPr>
          <w:rFonts w:ascii="Arial" w:hAnsi="Arial" w:cs="Arial"/>
        </w:rPr>
      </w:pPr>
    </w:p>
    <w:p w:rsidR="00AA00F0" w:rsidRDefault="00AA00F0" w:rsidP="00AA00F0">
      <w:pPr>
        <w:spacing w:after="0" w:line="360" w:lineRule="auto"/>
        <w:ind w:firstLine="720"/>
        <w:jc w:val="both"/>
        <w:rPr>
          <w:rFonts w:ascii="Arial" w:hAnsi="Arial" w:cs="Arial"/>
        </w:rPr>
      </w:pPr>
    </w:p>
    <w:p w:rsidR="00AA00F0" w:rsidRDefault="00AA00F0" w:rsidP="00AA00F0">
      <w:pPr>
        <w:spacing w:after="0" w:line="360" w:lineRule="auto"/>
        <w:ind w:firstLine="720"/>
        <w:jc w:val="both"/>
        <w:rPr>
          <w:rFonts w:ascii="Arial" w:hAnsi="Arial" w:cs="Arial"/>
        </w:rPr>
      </w:pPr>
    </w:p>
    <w:p w:rsidR="00AA00F0" w:rsidRDefault="00AA00F0" w:rsidP="00AA00F0">
      <w:pPr>
        <w:spacing w:after="0" w:line="360" w:lineRule="auto"/>
        <w:ind w:firstLine="720"/>
        <w:jc w:val="both"/>
        <w:rPr>
          <w:rFonts w:ascii="Arial" w:hAnsi="Arial" w:cs="Arial"/>
        </w:rPr>
      </w:pPr>
    </w:p>
    <w:p w:rsidR="00AA00F0" w:rsidRDefault="00AA00F0" w:rsidP="00AA00F0">
      <w:pPr>
        <w:spacing w:after="0" w:line="360" w:lineRule="auto"/>
        <w:ind w:firstLine="720"/>
        <w:jc w:val="both"/>
        <w:rPr>
          <w:rFonts w:ascii="Arial" w:hAnsi="Arial" w:cs="Arial"/>
        </w:rPr>
      </w:pPr>
    </w:p>
    <w:p w:rsidR="00AA00F0" w:rsidRDefault="00AA00F0" w:rsidP="00AA00F0">
      <w:pPr>
        <w:spacing w:after="0" w:line="360" w:lineRule="auto"/>
        <w:ind w:firstLine="720"/>
        <w:jc w:val="both"/>
        <w:rPr>
          <w:rFonts w:ascii="Arial" w:hAnsi="Arial" w:cs="Arial"/>
        </w:rPr>
      </w:pPr>
    </w:p>
    <w:p w:rsidR="00AA00F0" w:rsidRPr="00AA00F0" w:rsidRDefault="00AA00F0" w:rsidP="00AA00F0">
      <w:pPr>
        <w:spacing w:after="0" w:line="360" w:lineRule="auto"/>
        <w:ind w:firstLine="720"/>
        <w:jc w:val="both"/>
        <w:rPr>
          <w:rFonts w:ascii="Arial" w:hAnsi="Arial" w:cs="Arial"/>
        </w:rPr>
      </w:pPr>
    </w:p>
    <w:p w:rsidR="0096593A" w:rsidRDefault="0096593A" w:rsidP="0096593A">
      <w:pPr>
        <w:spacing w:after="0" w:line="360" w:lineRule="auto"/>
        <w:jc w:val="center"/>
        <w:rPr>
          <w:rFonts w:ascii="Arial" w:hAnsi="Arial" w:cs="Arial"/>
          <w:b/>
          <w:sz w:val="24"/>
          <w:szCs w:val="24"/>
        </w:rPr>
      </w:pPr>
      <w:r>
        <w:rPr>
          <w:rFonts w:ascii="Arial" w:hAnsi="Arial" w:cs="Arial"/>
          <w:b/>
          <w:sz w:val="24"/>
          <w:szCs w:val="24"/>
        </w:rPr>
        <w:lastRenderedPageBreak/>
        <w:t>References</w:t>
      </w:r>
    </w:p>
    <w:p w:rsidR="00AA00F0" w:rsidRDefault="00AA00F0" w:rsidP="0096593A">
      <w:pPr>
        <w:spacing w:after="0" w:line="360" w:lineRule="auto"/>
        <w:jc w:val="center"/>
        <w:rPr>
          <w:rFonts w:ascii="Arial" w:hAnsi="Arial" w:cs="Arial"/>
          <w:b/>
          <w:sz w:val="24"/>
          <w:szCs w:val="24"/>
        </w:rPr>
      </w:pPr>
    </w:p>
    <w:p w:rsidR="00996FC5" w:rsidRDefault="00996FC5" w:rsidP="0096593A">
      <w:pPr>
        <w:spacing w:after="0" w:line="360" w:lineRule="auto"/>
        <w:jc w:val="center"/>
        <w:rPr>
          <w:rFonts w:ascii="Arial" w:hAnsi="Arial" w:cs="Arial"/>
          <w:b/>
          <w:sz w:val="24"/>
          <w:szCs w:val="24"/>
        </w:rPr>
      </w:pPr>
      <w:r>
        <w:rPr>
          <w:rFonts w:ascii="Arial" w:hAnsi="Arial" w:cs="Arial"/>
          <w:b/>
          <w:noProof/>
          <w:sz w:val="24"/>
          <w:szCs w:val="24"/>
        </w:rPr>
        <w:drawing>
          <wp:inline distT="0" distB="0" distL="0" distR="0">
            <wp:extent cx="5943600" cy="5334662"/>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5943600" cy="5334662"/>
                    </a:xfrm>
                    <a:prstGeom prst="rect">
                      <a:avLst/>
                    </a:prstGeom>
                    <a:noFill/>
                    <a:ln w="9525">
                      <a:noFill/>
                      <a:miter lim="800000"/>
                      <a:headEnd/>
                      <a:tailEnd/>
                    </a:ln>
                  </pic:spPr>
                </pic:pic>
              </a:graphicData>
            </a:graphic>
          </wp:inline>
        </w:drawing>
      </w:r>
    </w:p>
    <w:p w:rsidR="00AA00F0" w:rsidRPr="00996FC5" w:rsidRDefault="00996FC5" w:rsidP="00996FC5">
      <w:pPr>
        <w:spacing w:after="0" w:line="360" w:lineRule="auto"/>
        <w:jc w:val="center"/>
        <w:rPr>
          <w:rFonts w:ascii="Arial" w:hAnsi="Arial" w:cs="Arial"/>
          <w:b/>
          <w:sz w:val="24"/>
          <w:szCs w:val="24"/>
        </w:rPr>
      </w:pPr>
      <w:r>
        <w:rPr>
          <w:rFonts w:ascii="Arial" w:hAnsi="Arial" w:cs="Arial"/>
          <w:b/>
          <w:noProof/>
          <w:sz w:val="24"/>
          <w:szCs w:val="24"/>
        </w:rPr>
        <w:drawing>
          <wp:inline distT="0" distB="0" distL="0" distR="0">
            <wp:extent cx="5943600" cy="557387"/>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srcRect/>
                    <a:stretch>
                      <a:fillRect/>
                    </a:stretch>
                  </pic:blipFill>
                  <pic:spPr bwMode="auto">
                    <a:xfrm>
                      <a:off x="0" y="0"/>
                      <a:ext cx="5943600" cy="557387"/>
                    </a:xfrm>
                    <a:prstGeom prst="rect">
                      <a:avLst/>
                    </a:prstGeom>
                    <a:noFill/>
                    <a:ln w="9525">
                      <a:noFill/>
                      <a:miter lim="800000"/>
                      <a:headEnd/>
                      <a:tailEnd/>
                    </a:ln>
                  </pic:spPr>
                </pic:pic>
              </a:graphicData>
            </a:graphic>
          </wp:inline>
        </w:drawing>
      </w:r>
    </w:p>
    <w:sectPr w:rsidR="00AA00F0" w:rsidRPr="00996FC5" w:rsidSect="00996FC5">
      <w:footerReference w:type="default" r:id="rId10"/>
      <w:pgSz w:w="12240" w:h="15840"/>
      <w:pgMar w:top="1440" w:right="1440" w:bottom="1440" w:left="1440" w:header="708" w:footer="708" w:gutter="0"/>
      <w:pgNumType w:start="3"/>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F33C0B" w:rsidRDefault="00F33C0B" w:rsidP="00996FC5">
      <w:pPr>
        <w:spacing w:after="0" w:line="240" w:lineRule="auto"/>
      </w:pPr>
      <w:r>
        <w:separator/>
      </w:r>
    </w:p>
  </w:endnote>
  <w:endnote w:type="continuationSeparator" w:id="1">
    <w:p w:rsidR="00F33C0B" w:rsidRDefault="00F33C0B" w:rsidP="00996FC5">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96FC5" w:rsidRDefault="00996FC5">
    <w:pPr>
      <w:pStyle w:val="Footer"/>
      <w:jc w:val="center"/>
    </w:pPr>
  </w:p>
  <w:p w:rsidR="00996FC5" w:rsidRDefault="00996FC5">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91286252"/>
      <w:docPartObj>
        <w:docPartGallery w:val="Page Numbers (Bottom of Page)"/>
        <w:docPartUnique/>
      </w:docPartObj>
    </w:sdtPr>
    <w:sdtContent>
      <w:p w:rsidR="00996FC5" w:rsidRDefault="00996FC5">
        <w:pPr>
          <w:pStyle w:val="Footer"/>
          <w:jc w:val="center"/>
        </w:pPr>
        <w:fldSimple w:instr=" PAGE   \* MERGEFORMAT ">
          <w:r>
            <w:rPr>
              <w:noProof/>
            </w:rPr>
            <w:t>9</w:t>
          </w:r>
        </w:fldSimple>
      </w:p>
    </w:sdtContent>
  </w:sdt>
  <w:p w:rsidR="00996FC5" w:rsidRDefault="00996FC5">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F33C0B" w:rsidRDefault="00F33C0B" w:rsidP="00996FC5">
      <w:pPr>
        <w:spacing w:after="0" w:line="240" w:lineRule="auto"/>
      </w:pPr>
      <w:r>
        <w:separator/>
      </w:r>
    </w:p>
  </w:footnote>
  <w:footnote w:type="continuationSeparator" w:id="1">
    <w:p w:rsidR="00F33C0B" w:rsidRDefault="00F33C0B" w:rsidP="00996FC5">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74D32409"/>
    <w:multiLevelType w:val="hybridMultilevel"/>
    <w:tmpl w:val="07F471A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defaultTabStop w:val="720"/>
  <w:characterSpacingControl w:val="doNotCompress"/>
  <w:footnotePr>
    <w:footnote w:id="0"/>
    <w:footnote w:id="1"/>
  </w:footnotePr>
  <w:endnotePr>
    <w:endnote w:id="0"/>
    <w:endnote w:id="1"/>
  </w:endnotePr>
  <w:compat>
    <w:useFELayout/>
  </w:compat>
  <w:rsids>
    <w:rsidRoot w:val="0096593A"/>
    <w:rsid w:val="0096593A"/>
    <w:rsid w:val="00996FC5"/>
    <w:rsid w:val="00AA00F0"/>
    <w:rsid w:val="00F33C0B"/>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A00F0"/>
    <w:pPr>
      <w:ind w:left="720"/>
      <w:contextualSpacing/>
    </w:pPr>
  </w:style>
  <w:style w:type="paragraph" w:styleId="BalloonText">
    <w:name w:val="Balloon Text"/>
    <w:basedOn w:val="Normal"/>
    <w:link w:val="BalloonTextChar"/>
    <w:uiPriority w:val="99"/>
    <w:semiHidden/>
    <w:unhideWhenUsed/>
    <w:rsid w:val="00996FC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96FC5"/>
    <w:rPr>
      <w:rFonts w:ascii="Tahoma" w:hAnsi="Tahoma" w:cs="Tahoma"/>
      <w:sz w:val="16"/>
      <w:szCs w:val="16"/>
    </w:rPr>
  </w:style>
  <w:style w:type="paragraph" w:styleId="Header">
    <w:name w:val="header"/>
    <w:basedOn w:val="Normal"/>
    <w:link w:val="HeaderChar"/>
    <w:uiPriority w:val="99"/>
    <w:semiHidden/>
    <w:unhideWhenUsed/>
    <w:rsid w:val="00996FC5"/>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996FC5"/>
  </w:style>
  <w:style w:type="paragraph" w:styleId="Footer">
    <w:name w:val="footer"/>
    <w:basedOn w:val="Normal"/>
    <w:link w:val="FooterChar"/>
    <w:uiPriority w:val="99"/>
    <w:unhideWhenUsed/>
    <w:rsid w:val="00996FC5"/>
    <w:pPr>
      <w:tabs>
        <w:tab w:val="center" w:pos="4680"/>
        <w:tab w:val="right" w:pos="9360"/>
      </w:tabs>
      <w:spacing w:after="0" w:line="240" w:lineRule="auto"/>
    </w:pPr>
  </w:style>
  <w:style w:type="character" w:customStyle="1" w:styleId="FooterChar">
    <w:name w:val="Footer Char"/>
    <w:basedOn w:val="DefaultParagraphFont"/>
    <w:link w:val="Footer"/>
    <w:uiPriority w:val="99"/>
    <w:rsid w:val="00996FC5"/>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36</TotalTime>
  <Pages>1</Pages>
  <Words>1847</Words>
  <Characters>10532</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12355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Francisca Bumbu</dc:creator>
  <cp:keywords/>
  <dc:description/>
  <cp:lastModifiedBy>Francisca Bumbu</cp:lastModifiedBy>
  <cp:revision>3</cp:revision>
  <dcterms:created xsi:type="dcterms:W3CDTF">2022-11-25T06:30:00Z</dcterms:created>
  <dcterms:modified xsi:type="dcterms:W3CDTF">2022-11-25T07:06:00Z</dcterms:modified>
</cp:coreProperties>
</file>