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AD0A14" w14:textId="2495B199" w:rsidR="00210AC6" w:rsidRDefault="00230C2F" w:rsidP="00230C2F">
      <w:pPr>
        <w:pStyle w:val="Title"/>
        <w:jc w:val="center"/>
      </w:pPr>
      <w:r>
        <w:t>Artificial Intelligence &amp; Machine Learning</w:t>
      </w:r>
    </w:p>
    <w:p w14:paraId="1DCB1014" w14:textId="12348C69" w:rsidR="00230C2F" w:rsidRDefault="00230C2F" w:rsidP="00230C2F"/>
    <w:p w14:paraId="04FB5404" w14:textId="38D2D5F3" w:rsidR="00230C2F" w:rsidRDefault="00230C2F" w:rsidP="00230C2F"/>
    <w:p w14:paraId="0B66A379" w14:textId="7B9A046A" w:rsidR="00230C2F" w:rsidRDefault="00230C2F" w:rsidP="00230C2F"/>
    <w:p w14:paraId="5EA83DD5" w14:textId="775900CC" w:rsidR="00230C2F" w:rsidRDefault="00230C2F" w:rsidP="00230C2F"/>
    <w:p w14:paraId="2C808BF2" w14:textId="5A8583E0" w:rsidR="00230C2F" w:rsidRDefault="00230C2F" w:rsidP="00230C2F"/>
    <w:p w14:paraId="4F2114B9" w14:textId="4324C9B5" w:rsidR="00230C2F" w:rsidRDefault="00230C2F" w:rsidP="00230C2F"/>
    <w:p w14:paraId="755B100C" w14:textId="4183A0C2" w:rsidR="00230C2F" w:rsidRDefault="00230C2F" w:rsidP="00230C2F"/>
    <w:p w14:paraId="71BB0AD0" w14:textId="2F9AD3AF" w:rsidR="00230C2F" w:rsidRDefault="00230C2F" w:rsidP="00230C2F"/>
    <w:p w14:paraId="61B7BFCE" w14:textId="61463CDE" w:rsidR="00230C2F" w:rsidRDefault="00230C2F" w:rsidP="00230C2F"/>
    <w:p w14:paraId="5E99F43A" w14:textId="533B3E45" w:rsidR="00230C2F" w:rsidRDefault="00230C2F" w:rsidP="00230C2F"/>
    <w:p w14:paraId="22D0B7CF" w14:textId="3C283267" w:rsidR="00230C2F" w:rsidRDefault="00230C2F" w:rsidP="00230C2F"/>
    <w:p w14:paraId="6D2267B7" w14:textId="5BF1D090" w:rsidR="00230C2F" w:rsidRDefault="00230C2F" w:rsidP="00230C2F"/>
    <w:p w14:paraId="66DB1288" w14:textId="7D62CCA9" w:rsidR="00230C2F" w:rsidRDefault="00230C2F" w:rsidP="00230C2F"/>
    <w:p w14:paraId="525266C1" w14:textId="3E3CE197" w:rsidR="00230C2F" w:rsidRDefault="00230C2F" w:rsidP="00230C2F"/>
    <w:p w14:paraId="40A731C7" w14:textId="692D638D" w:rsidR="00230C2F" w:rsidRDefault="00230C2F" w:rsidP="00230C2F"/>
    <w:p w14:paraId="0D510446" w14:textId="781DA20E" w:rsidR="00230C2F" w:rsidRDefault="00230C2F" w:rsidP="00230C2F"/>
    <w:p w14:paraId="23DEEEDF" w14:textId="3A7E972F" w:rsidR="00230C2F" w:rsidRDefault="00230C2F" w:rsidP="00230C2F"/>
    <w:p w14:paraId="257ACC6E" w14:textId="73015014" w:rsidR="00230C2F" w:rsidRDefault="00230C2F" w:rsidP="00230C2F"/>
    <w:p w14:paraId="146A1158" w14:textId="44281D08" w:rsidR="00230C2F" w:rsidRDefault="00230C2F" w:rsidP="00230C2F"/>
    <w:p w14:paraId="51EEA15C" w14:textId="4AB11E03" w:rsidR="00230C2F" w:rsidRDefault="00230C2F" w:rsidP="00230C2F"/>
    <w:p w14:paraId="07D93FE5" w14:textId="3474EFC3" w:rsidR="00230C2F" w:rsidRDefault="00230C2F" w:rsidP="00230C2F"/>
    <w:p w14:paraId="051ECED4" w14:textId="09F15D55" w:rsidR="00230C2F" w:rsidRDefault="00230C2F" w:rsidP="00230C2F"/>
    <w:p w14:paraId="0B962FD8" w14:textId="1BB61A28" w:rsidR="00230C2F" w:rsidRDefault="00230C2F" w:rsidP="00230C2F"/>
    <w:p w14:paraId="34163C36" w14:textId="5410A8A0" w:rsidR="00230C2F" w:rsidRDefault="00230C2F" w:rsidP="00230C2F"/>
    <w:p w14:paraId="1E21E721" w14:textId="15ACB123" w:rsidR="00230C2F" w:rsidRDefault="00230C2F" w:rsidP="00230C2F"/>
    <w:p w14:paraId="5F7574D7" w14:textId="54C6496B" w:rsidR="00230C2F" w:rsidRDefault="00230C2F" w:rsidP="00230C2F">
      <w:pPr>
        <w:pStyle w:val="Subtitle"/>
      </w:pPr>
      <w:r>
        <w:t>Student: David James (1704050)</w:t>
      </w:r>
    </w:p>
    <w:p w14:paraId="55FB5E58" w14:textId="4200FF16" w:rsidR="00230C2F" w:rsidRDefault="00230C2F" w:rsidP="00230C2F">
      <w:pPr>
        <w:pStyle w:val="Subtitle"/>
      </w:pPr>
      <w:r>
        <w:t>Course: BSc Computing (Games Development)</w:t>
      </w:r>
    </w:p>
    <w:p w14:paraId="3B46CE3A" w14:textId="3AA063F7" w:rsidR="00230C2F" w:rsidRPr="00230C2F" w:rsidRDefault="00230C2F" w:rsidP="00230C2F">
      <w:pPr>
        <w:pStyle w:val="Subtitle"/>
      </w:pPr>
      <w:r>
        <w:t>Module: Artificial Intelligence &amp; Machine Learning (</w:t>
      </w:r>
      <w:r w:rsidRPr="00230C2F">
        <w:t>ACCA6011</w:t>
      </w:r>
      <w:r>
        <w:t>)</w:t>
      </w:r>
    </w:p>
    <w:p w14:paraId="2FDC44AE" w14:textId="152DE678" w:rsidR="00230C2F" w:rsidRDefault="00230C2F" w:rsidP="00E90A31">
      <w:pPr>
        <w:pStyle w:val="Subtitle"/>
      </w:pPr>
      <w:r>
        <w:t>Lecturer: Gordon Dickers</w:t>
      </w:r>
    </w:p>
    <w:sdt>
      <w:sdtPr>
        <w:id w:val="-144176047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2BF69BA" w14:textId="661FFB71" w:rsidR="00E90A31" w:rsidRDefault="00E90A31">
          <w:pPr>
            <w:pStyle w:val="TOCHeading"/>
          </w:pPr>
          <w:r>
            <w:t>Contents</w:t>
          </w:r>
        </w:p>
        <w:p w14:paraId="171F3AA0" w14:textId="17C4870C" w:rsidR="00E90A31" w:rsidRDefault="00E90A31">
          <w:pPr>
            <w:pStyle w:val="TOC1"/>
            <w:tabs>
              <w:tab w:val="right" w:leader="dot" w:pos="9016"/>
            </w:tabs>
            <w:rPr>
              <w:noProof/>
            </w:rPr>
          </w:pPr>
          <w:r>
            <w:fldChar w:fldCharType="begin"/>
          </w:r>
          <w:r>
            <w:instrText xml:space="preserve"> TOC \o "1-3" \h \z \u </w:instrText>
          </w:r>
          <w:r>
            <w:fldChar w:fldCharType="separate"/>
          </w:r>
          <w:hyperlink w:anchor="_Toc34258035" w:history="1">
            <w:r w:rsidRPr="00B32FE1">
              <w:rPr>
                <w:rStyle w:val="Hyperlink"/>
                <w:noProof/>
              </w:rPr>
              <w:t>Table of Contents:</w:t>
            </w:r>
            <w:r>
              <w:rPr>
                <w:noProof/>
                <w:webHidden/>
              </w:rPr>
              <w:tab/>
            </w:r>
            <w:r>
              <w:rPr>
                <w:noProof/>
                <w:webHidden/>
              </w:rPr>
              <w:fldChar w:fldCharType="begin"/>
            </w:r>
            <w:r>
              <w:rPr>
                <w:noProof/>
                <w:webHidden/>
              </w:rPr>
              <w:instrText xml:space="preserve"> PAGEREF _Toc34258035 \h </w:instrText>
            </w:r>
            <w:r>
              <w:rPr>
                <w:noProof/>
                <w:webHidden/>
              </w:rPr>
            </w:r>
            <w:r>
              <w:rPr>
                <w:noProof/>
                <w:webHidden/>
              </w:rPr>
              <w:fldChar w:fldCharType="separate"/>
            </w:r>
            <w:r>
              <w:rPr>
                <w:noProof/>
                <w:webHidden/>
              </w:rPr>
              <w:t>2</w:t>
            </w:r>
            <w:r>
              <w:rPr>
                <w:noProof/>
                <w:webHidden/>
              </w:rPr>
              <w:fldChar w:fldCharType="end"/>
            </w:r>
          </w:hyperlink>
        </w:p>
        <w:p w14:paraId="2418CA9E" w14:textId="6C18E1D0" w:rsidR="00E90A31" w:rsidRDefault="00E90A31">
          <w:pPr>
            <w:pStyle w:val="TOC1"/>
            <w:tabs>
              <w:tab w:val="left" w:pos="440"/>
              <w:tab w:val="right" w:leader="dot" w:pos="9016"/>
            </w:tabs>
            <w:rPr>
              <w:noProof/>
            </w:rPr>
          </w:pPr>
          <w:hyperlink w:anchor="_Toc34258036" w:history="1">
            <w:r w:rsidRPr="00B32FE1">
              <w:rPr>
                <w:rStyle w:val="Hyperlink"/>
                <w:noProof/>
              </w:rPr>
              <w:t>1.</w:t>
            </w:r>
            <w:r>
              <w:rPr>
                <w:noProof/>
              </w:rPr>
              <w:tab/>
            </w:r>
            <w:r w:rsidRPr="00B32FE1">
              <w:rPr>
                <w:rStyle w:val="Hyperlink"/>
                <w:noProof/>
              </w:rPr>
              <w:t>Depth First Search:</w:t>
            </w:r>
            <w:r>
              <w:rPr>
                <w:noProof/>
                <w:webHidden/>
              </w:rPr>
              <w:tab/>
            </w:r>
            <w:r>
              <w:rPr>
                <w:noProof/>
                <w:webHidden/>
              </w:rPr>
              <w:fldChar w:fldCharType="begin"/>
            </w:r>
            <w:r>
              <w:rPr>
                <w:noProof/>
                <w:webHidden/>
              </w:rPr>
              <w:instrText xml:space="preserve"> PAGEREF _Toc34258036 \h </w:instrText>
            </w:r>
            <w:r>
              <w:rPr>
                <w:noProof/>
                <w:webHidden/>
              </w:rPr>
            </w:r>
            <w:r>
              <w:rPr>
                <w:noProof/>
                <w:webHidden/>
              </w:rPr>
              <w:fldChar w:fldCharType="separate"/>
            </w:r>
            <w:r>
              <w:rPr>
                <w:noProof/>
                <w:webHidden/>
              </w:rPr>
              <w:t>3</w:t>
            </w:r>
            <w:r>
              <w:rPr>
                <w:noProof/>
                <w:webHidden/>
              </w:rPr>
              <w:fldChar w:fldCharType="end"/>
            </w:r>
          </w:hyperlink>
        </w:p>
        <w:p w14:paraId="6621D59B" w14:textId="54396ACE" w:rsidR="00E90A31" w:rsidRDefault="00E90A31">
          <w:pPr>
            <w:pStyle w:val="TOC2"/>
            <w:tabs>
              <w:tab w:val="left" w:pos="880"/>
              <w:tab w:val="right" w:leader="dot" w:pos="9016"/>
            </w:tabs>
            <w:rPr>
              <w:noProof/>
            </w:rPr>
          </w:pPr>
          <w:hyperlink w:anchor="_Toc34258037" w:history="1">
            <w:r w:rsidRPr="00B32FE1">
              <w:rPr>
                <w:rStyle w:val="Hyperlink"/>
                <w:noProof/>
              </w:rPr>
              <w:t>1.1.</w:t>
            </w:r>
            <w:r>
              <w:rPr>
                <w:noProof/>
              </w:rPr>
              <w:tab/>
            </w:r>
            <w:r w:rsidRPr="00B32FE1">
              <w:rPr>
                <w:rStyle w:val="Hyperlink"/>
                <w:noProof/>
              </w:rPr>
              <w:t>Introduction:</w:t>
            </w:r>
            <w:r>
              <w:rPr>
                <w:noProof/>
                <w:webHidden/>
              </w:rPr>
              <w:tab/>
            </w:r>
            <w:r>
              <w:rPr>
                <w:noProof/>
                <w:webHidden/>
              </w:rPr>
              <w:fldChar w:fldCharType="begin"/>
            </w:r>
            <w:r>
              <w:rPr>
                <w:noProof/>
                <w:webHidden/>
              </w:rPr>
              <w:instrText xml:space="preserve"> PAGEREF _Toc34258037 \h </w:instrText>
            </w:r>
            <w:r>
              <w:rPr>
                <w:noProof/>
                <w:webHidden/>
              </w:rPr>
            </w:r>
            <w:r>
              <w:rPr>
                <w:noProof/>
                <w:webHidden/>
              </w:rPr>
              <w:fldChar w:fldCharType="separate"/>
            </w:r>
            <w:r>
              <w:rPr>
                <w:noProof/>
                <w:webHidden/>
              </w:rPr>
              <w:t>3</w:t>
            </w:r>
            <w:r>
              <w:rPr>
                <w:noProof/>
                <w:webHidden/>
              </w:rPr>
              <w:fldChar w:fldCharType="end"/>
            </w:r>
          </w:hyperlink>
        </w:p>
        <w:p w14:paraId="3B0C7CB7" w14:textId="219437DF" w:rsidR="00E90A31" w:rsidRDefault="00E90A31">
          <w:pPr>
            <w:pStyle w:val="TOC2"/>
            <w:tabs>
              <w:tab w:val="left" w:pos="880"/>
              <w:tab w:val="right" w:leader="dot" w:pos="9016"/>
            </w:tabs>
            <w:rPr>
              <w:noProof/>
            </w:rPr>
          </w:pPr>
          <w:hyperlink w:anchor="_Toc34258038" w:history="1">
            <w:r w:rsidRPr="00B32FE1">
              <w:rPr>
                <w:rStyle w:val="Hyperlink"/>
                <w:noProof/>
              </w:rPr>
              <w:t>1.2.</w:t>
            </w:r>
            <w:r>
              <w:rPr>
                <w:noProof/>
              </w:rPr>
              <w:tab/>
            </w:r>
            <w:r w:rsidRPr="00B32FE1">
              <w:rPr>
                <w:rStyle w:val="Hyperlink"/>
                <w:noProof/>
              </w:rPr>
              <w:t>Implementation:</w:t>
            </w:r>
            <w:r>
              <w:rPr>
                <w:noProof/>
                <w:webHidden/>
              </w:rPr>
              <w:tab/>
            </w:r>
            <w:r>
              <w:rPr>
                <w:noProof/>
                <w:webHidden/>
              </w:rPr>
              <w:fldChar w:fldCharType="begin"/>
            </w:r>
            <w:r>
              <w:rPr>
                <w:noProof/>
                <w:webHidden/>
              </w:rPr>
              <w:instrText xml:space="preserve"> PAGEREF _Toc34258038 \h </w:instrText>
            </w:r>
            <w:r>
              <w:rPr>
                <w:noProof/>
                <w:webHidden/>
              </w:rPr>
            </w:r>
            <w:r>
              <w:rPr>
                <w:noProof/>
                <w:webHidden/>
              </w:rPr>
              <w:fldChar w:fldCharType="separate"/>
            </w:r>
            <w:r>
              <w:rPr>
                <w:noProof/>
                <w:webHidden/>
              </w:rPr>
              <w:t>3</w:t>
            </w:r>
            <w:r>
              <w:rPr>
                <w:noProof/>
                <w:webHidden/>
              </w:rPr>
              <w:fldChar w:fldCharType="end"/>
            </w:r>
          </w:hyperlink>
        </w:p>
        <w:p w14:paraId="6919576A" w14:textId="08D276B1" w:rsidR="00E90A31" w:rsidRDefault="00E90A31">
          <w:pPr>
            <w:pStyle w:val="TOC3"/>
            <w:tabs>
              <w:tab w:val="left" w:pos="1320"/>
              <w:tab w:val="right" w:leader="dot" w:pos="9016"/>
            </w:tabs>
            <w:rPr>
              <w:noProof/>
            </w:rPr>
          </w:pPr>
          <w:hyperlink w:anchor="_Toc34258039" w:history="1">
            <w:r w:rsidRPr="00B32FE1">
              <w:rPr>
                <w:rStyle w:val="Hyperlink"/>
                <w:noProof/>
              </w:rPr>
              <w:t>1.2.1.</w:t>
            </w:r>
            <w:r>
              <w:rPr>
                <w:noProof/>
              </w:rPr>
              <w:tab/>
            </w:r>
            <w:r w:rsidRPr="00B32FE1">
              <w:rPr>
                <w:rStyle w:val="Hyperlink"/>
                <w:noProof/>
              </w:rPr>
              <w:t>Classes:</w:t>
            </w:r>
            <w:r>
              <w:rPr>
                <w:noProof/>
                <w:webHidden/>
              </w:rPr>
              <w:tab/>
            </w:r>
            <w:r>
              <w:rPr>
                <w:noProof/>
                <w:webHidden/>
              </w:rPr>
              <w:fldChar w:fldCharType="begin"/>
            </w:r>
            <w:r>
              <w:rPr>
                <w:noProof/>
                <w:webHidden/>
              </w:rPr>
              <w:instrText xml:space="preserve"> PAGEREF _Toc34258039 \h </w:instrText>
            </w:r>
            <w:r>
              <w:rPr>
                <w:noProof/>
                <w:webHidden/>
              </w:rPr>
            </w:r>
            <w:r>
              <w:rPr>
                <w:noProof/>
                <w:webHidden/>
              </w:rPr>
              <w:fldChar w:fldCharType="separate"/>
            </w:r>
            <w:r>
              <w:rPr>
                <w:noProof/>
                <w:webHidden/>
              </w:rPr>
              <w:t>3</w:t>
            </w:r>
            <w:r>
              <w:rPr>
                <w:noProof/>
                <w:webHidden/>
              </w:rPr>
              <w:fldChar w:fldCharType="end"/>
            </w:r>
          </w:hyperlink>
        </w:p>
        <w:p w14:paraId="0C3B5CAC" w14:textId="12A6075F" w:rsidR="00E90A31" w:rsidRDefault="00E90A31">
          <w:pPr>
            <w:pStyle w:val="TOC1"/>
            <w:tabs>
              <w:tab w:val="left" w:pos="440"/>
              <w:tab w:val="right" w:leader="dot" w:pos="9016"/>
            </w:tabs>
            <w:rPr>
              <w:noProof/>
            </w:rPr>
          </w:pPr>
          <w:hyperlink w:anchor="_Toc34258040" w:history="1">
            <w:r w:rsidRPr="00B32FE1">
              <w:rPr>
                <w:rStyle w:val="Hyperlink"/>
                <w:noProof/>
              </w:rPr>
              <w:t>2.</w:t>
            </w:r>
            <w:r>
              <w:rPr>
                <w:noProof/>
              </w:rPr>
              <w:tab/>
            </w:r>
            <w:r w:rsidRPr="00B32FE1">
              <w:rPr>
                <w:rStyle w:val="Hyperlink"/>
                <w:noProof/>
              </w:rPr>
              <w:t>Hill Climbing:</w:t>
            </w:r>
            <w:r>
              <w:rPr>
                <w:noProof/>
                <w:webHidden/>
              </w:rPr>
              <w:tab/>
            </w:r>
            <w:r>
              <w:rPr>
                <w:noProof/>
                <w:webHidden/>
              </w:rPr>
              <w:fldChar w:fldCharType="begin"/>
            </w:r>
            <w:r>
              <w:rPr>
                <w:noProof/>
                <w:webHidden/>
              </w:rPr>
              <w:instrText xml:space="preserve"> PAGEREF _Toc34258040 \h </w:instrText>
            </w:r>
            <w:r>
              <w:rPr>
                <w:noProof/>
                <w:webHidden/>
              </w:rPr>
            </w:r>
            <w:r>
              <w:rPr>
                <w:noProof/>
                <w:webHidden/>
              </w:rPr>
              <w:fldChar w:fldCharType="separate"/>
            </w:r>
            <w:r>
              <w:rPr>
                <w:noProof/>
                <w:webHidden/>
              </w:rPr>
              <w:t>5</w:t>
            </w:r>
            <w:r>
              <w:rPr>
                <w:noProof/>
                <w:webHidden/>
              </w:rPr>
              <w:fldChar w:fldCharType="end"/>
            </w:r>
          </w:hyperlink>
        </w:p>
        <w:p w14:paraId="5C5ED9D2" w14:textId="5FA0DCB9" w:rsidR="00E90A31" w:rsidRDefault="00E90A31">
          <w:pPr>
            <w:pStyle w:val="TOC2"/>
            <w:tabs>
              <w:tab w:val="left" w:pos="880"/>
              <w:tab w:val="right" w:leader="dot" w:pos="9016"/>
            </w:tabs>
            <w:rPr>
              <w:noProof/>
            </w:rPr>
          </w:pPr>
          <w:hyperlink w:anchor="_Toc34258041" w:history="1">
            <w:r w:rsidRPr="00B32FE1">
              <w:rPr>
                <w:rStyle w:val="Hyperlink"/>
                <w:noProof/>
              </w:rPr>
              <w:t>2.1.</w:t>
            </w:r>
            <w:r>
              <w:rPr>
                <w:noProof/>
              </w:rPr>
              <w:tab/>
            </w:r>
            <w:r w:rsidRPr="00B32FE1">
              <w:rPr>
                <w:rStyle w:val="Hyperlink"/>
                <w:noProof/>
              </w:rPr>
              <w:t>Introduction:</w:t>
            </w:r>
            <w:r>
              <w:rPr>
                <w:noProof/>
                <w:webHidden/>
              </w:rPr>
              <w:tab/>
            </w:r>
            <w:r>
              <w:rPr>
                <w:noProof/>
                <w:webHidden/>
              </w:rPr>
              <w:fldChar w:fldCharType="begin"/>
            </w:r>
            <w:r>
              <w:rPr>
                <w:noProof/>
                <w:webHidden/>
              </w:rPr>
              <w:instrText xml:space="preserve"> PAGEREF _Toc34258041 \h </w:instrText>
            </w:r>
            <w:r>
              <w:rPr>
                <w:noProof/>
                <w:webHidden/>
              </w:rPr>
            </w:r>
            <w:r>
              <w:rPr>
                <w:noProof/>
                <w:webHidden/>
              </w:rPr>
              <w:fldChar w:fldCharType="separate"/>
            </w:r>
            <w:r>
              <w:rPr>
                <w:noProof/>
                <w:webHidden/>
              </w:rPr>
              <w:t>5</w:t>
            </w:r>
            <w:r>
              <w:rPr>
                <w:noProof/>
                <w:webHidden/>
              </w:rPr>
              <w:fldChar w:fldCharType="end"/>
            </w:r>
          </w:hyperlink>
        </w:p>
        <w:p w14:paraId="3DD734FE" w14:textId="774020D1" w:rsidR="00E90A31" w:rsidRDefault="00E90A31">
          <w:pPr>
            <w:pStyle w:val="TOC2"/>
            <w:tabs>
              <w:tab w:val="left" w:pos="880"/>
              <w:tab w:val="right" w:leader="dot" w:pos="9016"/>
            </w:tabs>
            <w:rPr>
              <w:noProof/>
            </w:rPr>
          </w:pPr>
          <w:hyperlink w:anchor="_Toc34258042" w:history="1">
            <w:r w:rsidRPr="00B32FE1">
              <w:rPr>
                <w:rStyle w:val="Hyperlink"/>
                <w:noProof/>
              </w:rPr>
              <w:t>2.2.</w:t>
            </w:r>
            <w:r>
              <w:rPr>
                <w:noProof/>
              </w:rPr>
              <w:tab/>
            </w:r>
            <w:r w:rsidRPr="00B32FE1">
              <w:rPr>
                <w:rStyle w:val="Hyperlink"/>
                <w:noProof/>
              </w:rPr>
              <w:t>Implementation:</w:t>
            </w:r>
            <w:r>
              <w:rPr>
                <w:noProof/>
                <w:webHidden/>
              </w:rPr>
              <w:tab/>
            </w:r>
            <w:r>
              <w:rPr>
                <w:noProof/>
                <w:webHidden/>
              </w:rPr>
              <w:fldChar w:fldCharType="begin"/>
            </w:r>
            <w:r>
              <w:rPr>
                <w:noProof/>
                <w:webHidden/>
              </w:rPr>
              <w:instrText xml:space="preserve"> PAGEREF _Toc34258042 \h </w:instrText>
            </w:r>
            <w:r>
              <w:rPr>
                <w:noProof/>
                <w:webHidden/>
              </w:rPr>
            </w:r>
            <w:r>
              <w:rPr>
                <w:noProof/>
                <w:webHidden/>
              </w:rPr>
              <w:fldChar w:fldCharType="separate"/>
            </w:r>
            <w:r>
              <w:rPr>
                <w:noProof/>
                <w:webHidden/>
              </w:rPr>
              <w:t>5</w:t>
            </w:r>
            <w:r>
              <w:rPr>
                <w:noProof/>
                <w:webHidden/>
              </w:rPr>
              <w:fldChar w:fldCharType="end"/>
            </w:r>
          </w:hyperlink>
        </w:p>
        <w:p w14:paraId="3447FFFA" w14:textId="310EB952" w:rsidR="00E90A31" w:rsidRDefault="00E90A31">
          <w:r>
            <w:rPr>
              <w:b/>
              <w:bCs/>
              <w:noProof/>
            </w:rPr>
            <w:fldChar w:fldCharType="end"/>
          </w:r>
        </w:p>
      </w:sdtContent>
    </w:sdt>
    <w:p w14:paraId="449B5498" w14:textId="77777777" w:rsidR="00E90A31" w:rsidRDefault="00E90A31" w:rsidP="00E90A31">
      <w:pPr>
        <w:pStyle w:val="Heading1"/>
      </w:pPr>
      <w:r>
        <w:t xml:space="preserve">Table of figures </w:t>
      </w:r>
    </w:p>
    <w:p w14:paraId="498A5068" w14:textId="7F737B94" w:rsidR="00E90A31" w:rsidRDefault="00E90A31">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34258083" w:history="1">
        <w:r w:rsidRPr="009E4340">
          <w:rPr>
            <w:rStyle w:val="Hyperlink"/>
            <w:noProof/>
          </w:rPr>
          <w:t>Figure 1 - DepthFirstSearchGraph Methods</w:t>
        </w:r>
        <w:r>
          <w:rPr>
            <w:noProof/>
            <w:webHidden/>
          </w:rPr>
          <w:tab/>
        </w:r>
        <w:r>
          <w:rPr>
            <w:noProof/>
            <w:webHidden/>
          </w:rPr>
          <w:fldChar w:fldCharType="begin"/>
        </w:r>
        <w:r>
          <w:rPr>
            <w:noProof/>
            <w:webHidden/>
          </w:rPr>
          <w:instrText xml:space="preserve"> PAGEREF _Toc34258083 \h </w:instrText>
        </w:r>
        <w:r>
          <w:rPr>
            <w:noProof/>
            <w:webHidden/>
          </w:rPr>
        </w:r>
        <w:r>
          <w:rPr>
            <w:noProof/>
            <w:webHidden/>
          </w:rPr>
          <w:fldChar w:fldCharType="separate"/>
        </w:r>
        <w:r>
          <w:rPr>
            <w:noProof/>
            <w:webHidden/>
          </w:rPr>
          <w:t>3</w:t>
        </w:r>
        <w:r>
          <w:rPr>
            <w:noProof/>
            <w:webHidden/>
          </w:rPr>
          <w:fldChar w:fldCharType="end"/>
        </w:r>
      </w:hyperlink>
    </w:p>
    <w:p w14:paraId="5A3B7820" w14:textId="7B690E41" w:rsidR="00E90A31" w:rsidRDefault="00E90A31">
      <w:pPr>
        <w:pStyle w:val="TableofFigures"/>
        <w:tabs>
          <w:tab w:val="right" w:leader="dot" w:pos="9016"/>
        </w:tabs>
        <w:rPr>
          <w:rFonts w:eastAsiaTheme="minorEastAsia"/>
          <w:noProof/>
          <w:lang w:eastAsia="en-GB"/>
        </w:rPr>
      </w:pPr>
      <w:hyperlink w:anchor="_Toc34258084" w:history="1">
        <w:r w:rsidRPr="009E4340">
          <w:rPr>
            <w:rStyle w:val="Hyperlink"/>
            <w:noProof/>
          </w:rPr>
          <w:t>Figure 2 - Agent Methods</w:t>
        </w:r>
        <w:r>
          <w:rPr>
            <w:noProof/>
            <w:webHidden/>
          </w:rPr>
          <w:tab/>
        </w:r>
        <w:r>
          <w:rPr>
            <w:noProof/>
            <w:webHidden/>
          </w:rPr>
          <w:fldChar w:fldCharType="begin"/>
        </w:r>
        <w:r>
          <w:rPr>
            <w:noProof/>
            <w:webHidden/>
          </w:rPr>
          <w:instrText xml:space="preserve"> PAGEREF _Toc34258084 \h </w:instrText>
        </w:r>
        <w:r>
          <w:rPr>
            <w:noProof/>
            <w:webHidden/>
          </w:rPr>
        </w:r>
        <w:r>
          <w:rPr>
            <w:noProof/>
            <w:webHidden/>
          </w:rPr>
          <w:fldChar w:fldCharType="separate"/>
        </w:r>
        <w:r>
          <w:rPr>
            <w:noProof/>
            <w:webHidden/>
          </w:rPr>
          <w:t>4</w:t>
        </w:r>
        <w:r>
          <w:rPr>
            <w:noProof/>
            <w:webHidden/>
          </w:rPr>
          <w:fldChar w:fldCharType="end"/>
        </w:r>
      </w:hyperlink>
    </w:p>
    <w:p w14:paraId="367C555E" w14:textId="017B19C2" w:rsidR="00E90A31" w:rsidRDefault="00E90A31">
      <w:pPr>
        <w:pStyle w:val="TableofFigures"/>
        <w:tabs>
          <w:tab w:val="right" w:leader="dot" w:pos="9016"/>
        </w:tabs>
        <w:rPr>
          <w:rFonts w:eastAsiaTheme="minorEastAsia"/>
          <w:noProof/>
          <w:lang w:eastAsia="en-GB"/>
        </w:rPr>
      </w:pPr>
      <w:hyperlink w:anchor="_Toc34258085" w:history="1">
        <w:r w:rsidRPr="009E4340">
          <w:rPr>
            <w:rStyle w:val="Hyperlink"/>
            <w:noProof/>
          </w:rPr>
          <w:t>Figure 3 - Maze Methods</w:t>
        </w:r>
        <w:r>
          <w:rPr>
            <w:noProof/>
            <w:webHidden/>
          </w:rPr>
          <w:tab/>
        </w:r>
        <w:r>
          <w:rPr>
            <w:noProof/>
            <w:webHidden/>
          </w:rPr>
          <w:fldChar w:fldCharType="begin"/>
        </w:r>
        <w:r>
          <w:rPr>
            <w:noProof/>
            <w:webHidden/>
          </w:rPr>
          <w:instrText xml:space="preserve"> PAGEREF _Toc34258085 \h </w:instrText>
        </w:r>
        <w:r>
          <w:rPr>
            <w:noProof/>
            <w:webHidden/>
          </w:rPr>
        </w:r>
        <w:r>
          <w:rPr>
            <w:noProof/>
            <w:webHidden/>
          </w:rPr>
          <w:fldChar w:fldCharType="separate"/>
        </w:r>
        <w:r>
          <w:rPr>
            <w:noProof/>
            <w:webHidden/>
          </w:rPr>
          <w:t>5</w:t>
        </w:r>
        <w:r>
          <w:rPr>
            <w:noProof/>
            <w:webHidden/>
          </w:rPr>
          <w:fldChar w:fldCharType="end"/>
        </w:r>
      </w:hyperlink>
    </w:p>
    <w:p w14:paraId="5AE3C6A5" w14:textId="01DD5BCE" w:rsidR="00E90A31" w:rsidRDefault="00E90A31">
      <w:pPr>
        <w:pStyle w:val="TableofFigures"/>
        <w:tabs>
          <w:tab w:val="right" w:leader="dot" w:pos="9016"/>
        </w:tabs>
        <w:rPr>
          <w:rFonts w:eastAsiaTheme="minorEastAsia"/>
          <w:noProof/>
          <w:lang w:eastAsia="en-GB"/>
        </w:rPr>
      </w:pPr>
      <w:hyperlink w:anchor="_Toc34258086" w:history="1">
        <w:r w:rsidRPr="009E4340">
          <w:rPr>
            <w:rStyle w:val="Hyperlink"/>
            <w:noProof/>
          </w:rPr>
          <w:t>Figure 4 - EightTile Method</w:t>
        </w:r>
        <w:r>
          <w:rPr>
            <w:noProof/>
            <w:webHidden/>
          </w:rPr>
          <w:tab/>
        </w:r>
        <w:r>
          <w:rPr>
            <w:noProof/>
            <w:webHidden/>
          </w:rPr>
          <w:fldChar w:fldCharType="begin"/>
        </w:r>
        <w:r>
          <w:rPr>
            <w:noProof/>
            <w:webHidden/>
          </w:rPr>
          <w:instrText xml:space="preserve"> PAGEREF _Toc34258086 \h </w:instrText>
        </w:r>
        <w:r>
          <w:rPr>
            <w:noProof/>
            <w:webHidden/>
          </w:rPr>
        </w:r>
        <w:r>
          <w:rPr>
            <w:noProof/>
            <w:webHidden/>
          </w:rPr>
          <w:fldChar w:fldCharType="separate"/>
        </w:r>
        <w:r>
          <w:rPr>
            <w:noProof/>
            <w:webHidden/>
          </w:rPr>
          <w:t>6</w:t>
        </w:r>
        <w:r>
          <w:rPr>
            <w:noProof/>
            <w:webHidden/>
          </w:rPr>
          <w:fldChar w:fldCharType="end"/>
        </w:r>
      </w:hyperlink>
    </w:p>
    <w:p w14:paraId="709F9790" w14:textId="6F489D6D" w:rsidR="00230C2F" w:rsidRDefault="00E90A31">
      <w:pPr>
        <w:rPr>
          <w:rFonts w:asciiTheme="majorHAnsi" w:eastAsiaTheme="majorEastAsia" w:hAnsiTheme="majorHAnsi" w:cstheme="majorBidi"/>
          <w:color w:val="2F5496" w:themeColor="accent1" w:themeShade="BF"/>
          <w:sz w:val="32"/>
          <w:szCs w:val="32"/>
        </w:rPr>
      </w:pPr>
      <w:r>
        <w:fldChar w:fldCharType="end"/>
      </w:r>
      <w:r w:rsidR="00230C2F">
        <w:br w:type="page"/>
      </w:r>
    </w:p>
    <w:p w14:paraId="4285D376" w14:textId="49D8FF53" w:rsidR="00230C2F" w:rsidRDefault="00574E06" w:rsidP="00574E06">
      <w:pPr>
        <w:pStyle w:val="Heading1"/>
        <w:numPr>
          <w:ilvl w:val="0"/>
          <w:numId w:val="1"/>
        </w:numPr>
      </w:pPr>
      <w:bookmarkStart w:id="0" w:name="_Toc34258036"/>
      <w:r>
        <w:lastRenderedPageBreak/>
        <w:t>Depth First Search</w:t>
      </w:r>
      <w:r w:rsidR="004031B4">
        <w:t>:</w:t>
      </w:r>
      <w:bookmarkEnd w:id="0"/>
    </w:p>
    <w:p w14:paraId="3F120969" w14:textId="7A6E1D29" w:rsidR="00574E06" w:rsidRDefault="00574E06" w:rsidP="00845DF6">
      <w:pPr>
        <w:pStyle w:val="Heading2"/>
        <w:numPr>
          <w:ilvl w:val="1"/>
          <w:numId w:val="1"/>
        </w:numPr>
      </w:pPr>
      <w:bookmarkStart w:id="1" w:name="_Toc34258037"/>
      <w:r>
        <w:t>I</w:t>
      </w:r>
      <w:r w:rsidR="00845DF6">
        <w:t>ntroduction:</w:t>
      </w:r>
      <w:bookmarkEnd w:id="1"/>
    </w:p>
    <w:p w14:paraId="30FBF2E0" w14:textId="780E6B77" w:rsidR="00845DF6" w:rsidRDefault="00845DF6" w:rsidP="00845DF6">
      <w:r>
        <w:t>Depth first search is a</w:t>
      </w:r>
      <w:r w:rsidR="007056B3">
        <w:t>n algorithm that performs searches on data structures such as trees or graphs. The algorithm starts its search on the root node of a data structure and explores the furthest path it can before backtracking</w:t>
      </w:r>
      <w:r w:rsidR="007D60FE">
        <w:t xml:space="preserve"> </w:t>
      </w:r>
      <w:sdt>
        <w:sdtPr>
          <w:id w:val="-1200627831"/>
          <w:citation/>
        </w:sdtPr>
        <w:sdtContent>
          <w:r w:rsidR="007D60FE">
            <w:fldChar w:fldCharType="begin"/>
          </w:r>
          <w:r w:rsidR="007D60FE">
            <w:instrText xml:space="preserve"> CITATION Rob \l 2057 </w:instrText>
          </w:r>
          <w:r w:rsidR="007D60FE">
            <w:fldChar w:fldCharType="separate"/>
          </w:r>
          <w:r w:rsidR="007D60FE" w:rsidRPr="007D60FE">
            <w:rPr>
              <w:noProof/>
            </w:rPr>
            <w:t>[1]</w:t>
          </w:r>
          <w:r w:rsidR="007D60FE">
            <w:fldChar w:fldCharType="end"/>
          </w:r>
        </w:sdtContent>
      </w:sdt>
      <w:r w:rsidR="007056B3">
        <w:t>.</w:t>
      </w:r>
    </w:p>
    <w:p w14:paraId="63073F65" w14:textId="3FEA2901" w:rsidR="00845DF6" w:rsidRDefault="00845DF6" w:rsidP="00845DF6">
      <w:pPr>
        <w:pStyle w:val="Heading2"/>
        <w:numPr>
          <w:ilvl w:val="1"/>
          <w:numId w:val="1"/>
        </w:numPr>
      </w:pPr>
      <w:bookmarkStart w:id="2" w:name="_Toc34258038"/>
      <w:r>
        <w:t>Implementation:</w:t>
      </w:r>
      <w:bookmarkEnd w:id="2"/>
    </w:p>
    <w:p w14:paraId="1533D685" w14:textId="5733C59C" w:rsidR="007056B3" w:rsidRDefault="007056B3" w:rsidP="007056B3">
      <w:pPr>
        <w:ind w:left="360"/>
      </w:pPr>
      <w:r>
        <w:t>The implementation of depth first search programmed in the assignment submission works on graph data structures. Classes were created with OOP principles in mind for code separation and further implementation of other features.</w:t>
      </w:r>
    </w:p>
    <w:p w14:paraId="7830D83F" w14:textId="56795D7C" w:rsidR="007056B3" w:rsidRDefault="007056B3" w:rsidP="007056B3">
      <w:pPr>
        <w:pStyle w:val="Heading3"/>
        <w:numPr>
          <w:ilvl w:val="2"/>
          <w:numId w:val="1"/>
        </w:numPr>
      </w:pPr>
      <w:bookmarkStart w:id="3" w:name="_Toc34258039"/>
      <w:r>
        <w:t>Classes:</w:t>
      </w:r>
      <w:bookmarkEnd w:id="3"/>
    </w:p>
    <w:p w14:paraId="53DD38BB" w14:textId="46ED1FD6" w:rsidR="007056B3" w:rsidRDefault="005145FA" w:rsidP="005145FA">
      <w:pPr>
        <w:ind w:left="360"/>
      </w:pPr>
      <w:r>
        <w:t>The application consists of 4 main classes which house the code for moving the AI agent and also storing and maintain the maze data and perform the depth first search.</w:t>
      </w:r>
    </w:p>
    <w:p w14:paraId="11EB328E" w14:textId="2DFF820F" w:rsidR="005145FA" w:rsidRDefault="005145FA" w:rsidP="005145FA">
      <w:pPr>
        <w:pStyle w:val="Heading4"/>
        <w:numPr>
          <w:ilvl w:val="3"/>
          <w:numId w:val="1"/>
        </w:numPr>
      </w:pPr>
      <w:r>
        <w:t>DepthFirstSearchGraph:</w:t>
      </w:r>
    </w:p>
    <w:p w14:paraId="25769486" w14:textId="6E5F939C" w:rsidR="007056B3" w:rsidRDefault="005145FA" w:rsidP="007056B3">
      <w:pPr>
        <w:ind w:left="360"/>
      </w:pPr>
      <w:r>
        <w:t>DepthFirstSearchGraph handles all the operations for maintaining the stacks that are required for storing the vertex or node data from the graph.</w:t>
      </w:r>
    </w:p>
    <w:p w14:paraId="68E65A22" w14:textId="77777777" w:rsidR="005145FA" w:rsidRDefault="005145FA" w:rsidP="005145FA">
      <w:pPr>
        <w:keepNext/>
        <w:ind w:left="360"/>
        <w:jc w:val="center"/>
      </w:pPr>
      <w:r>
        <w:rPr>
          <w:noProof/>
        </w:rPr>
        <w:drawing>
          <wp:inline distT="0" distB="0" distL="0" distR="0" wp14:anchorId="69195C33" wp14:editId="2873B5BF">
            <wp:extent cx="3839111" cy="3086531"/>
            <wp:effectExtent l="0" t="0" r="9525"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pthFirstSearchGraph Methods.PNG"/>
                    <pic:cNvPicPr/>
                  </pic:nvPicPr>
                  <pic:blipFill>
                    <a:blip r:embed="rId6">
                      <a:extLst>
                        <a:ext uri="{28A0092B-C50C-407E-A947-70E740481C1C}">
                          <a14:useLocalDpi xmlns:a14="http://schemas.microsoft.com/office/drawing/2010/main" val="0"/>
                        </a:ext>
                      </a:extLst>
                    </a:blip>
                    <a:stretch>
                      <a:fillRect/>
                    </a:stretch>
                  </pic:blipFill>
                  <pic:spPr>
                    <a:xfrm>
                      <a:off x="0" y="0"/>
                      <a:ext cx="3839111" cy="3086531"/>
                    </a:xfrm>
                    <a:prstGeom prst="rect">
                      <a:avLst/>
                    </a:prstGeom>
                  </pic:spPr>
                </pic:pic>
              </a:graphicData>
            </a:graphic>
          </wp:inline>
        </w:drawing>
      </w:r>
    </w:p>
    <w:p w14:paraId="63AEB5E4" w14:textId="11A44BCE" w:rsidR="005145FA" w:rsidRDefault="005145FA" w:rsidP="005145FA">
      <w:pPr>
        <w:pStyle w:val="Caption"/>
        <w:jc w:val="center"/>
      </w:pPr>
      <w:bookmarkStart w:id="4" w:name="_Toc34258083"/>
      <w:r>
        <w:t xml:space="preserve">Figure </w:t>
      </w:r>
      <w:fldSimple w:instr=" SEQ Figure \* ARABIC ">
        <w:r w:rsidR="000C7B48">
          <w:rPr>
            <w:noProof/>
          </w:rPr>
          <w:t>1</w:t>
        </w:r>
      </w:fldSimple>
      <w:r>
        <w:t xml:space="preserve"> - DepthFirstSearchGraph Methods</w:t>
      </w:r>
      <w:bookmarkEnd w:id="4"/>
    </w:p>
    <w:p w14:paraId="6FB32B15" w14:textId="620968C5" w:rsidR="005145FA" w:rsidRDefault="005145FA" w:rsidP="005145FA">
      <w:r>
        <w:t>A simple constructor that passes a maze and agent object as arguments provide a starting point for the algorithm to execute its search.</w:t>
      </w:r>
    </w:p>
    <w:p w14:paraId="1E0540F5" w14:textId="79B8B352" w:rsidR="005145FA" w:rsidRDefault="005145FA" w:rsidP="005145FA">
      <w:pPr>
        <w:pStyle w:val="Heading4"/>
        <w:numPr>
          <w:ilvl w:val="3"/>
          <w:numId w:val="1"/>
        </w:numPr>
      </w:pPr>
      <w:r>
        <w:t>Agent:</w:t>
      </w:r>
    </w:p>
    <w:p w14:paraId="3DC447B3" w14:textId="5EA37B1F" w:rsidR="005145FA" w:rsidRDefault="005145FA" w:rsidP="005145FA">
      <w:r>
        <w:t>The agent class performs most of the heavy lifting for the algorithm to work, providing a handful of methods that check for an available direction</w:t>
      </w:r>
      <w:r w:rsidR="0094167C">
        <w:t>, maintains a back-tracking stack and moves the AI agent.</w:t>
      </w:r>
    </w:p>
    <w:p w14:paraId="7783A111" w14:textId="77777777" w:rsidR="0094167C" w:rsidRDefault="0094167C" w:rsidP="0094167C">
      <w:pPr>
        <w:keepNext/>
        <w:jc w:val="center"/>
      </w:pPr>
      <w:r>
        <w:rPr>
          <w:noProof/>
        </w:rPr>
        <w:lastRenderedPageBreak/>
        <w:drawing>
          <wp:inline distT="0" distB="0" distL="0" distR="0" wp14:anchorId="2E203838" wp14:editId="451C8250">
            <wp:extent cx="4639322" cy="3943900"/>
            <wp:effectExtent l="0" t="0" r="889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gent Methods.PNG"/>
                    <pic:cNvPicPr/>
                  </pic:nvPicPr>
                  <pic:blipFill>
                    <a:blip r:embed="rId7">
                      <a:extLst>
                        <a:ext uri="{28A0092B-C50C-407E-A947-70E740481C1C}">
                          <a14:useLocalDpi xmlns:a14="http://schemas.microsoft.com/office/drawing/2010/main" val="0"/>
                        </a:ext>
                      </a:extLst>
                    </a:blip>
                    <a:stretch>
                      <a:fillRect/>
                    </a:stretch>
                  </pic:blipFill>
                  <pic:spPr>
                    <a:xfrm>
                      <a:off x="0" y="0"/>
                      <a:ext cx="4639322" cy="3943900"/>
                    </a:xfrm>
                    <a:prstGeom prst="rect">
                      <a:avLst/>
                    </a:prstGeom>
                  </pic:spPr>
                </pic:pic>
              </a:graphicData>
            </a:graphic>
          </wp:inline>
        </w:drawing>
      </w:r>
    </w:p>
    <w:p w14:paraId="772AEED1" w14:textId="68B70E24" w:rsidR="0094167C" w:rsidRDefault="0094167C" w:rsidP="0094167C">
      <w:pPr>
        <w:pStyle w:val="Caption"/>
        <w:jc w:val="center"/>
      </w:pPr>
      <w:bookmarkStart w:id="5" w:name="_Toc34258084"/>
      <w:r>
        <w:t xml:space="preserve">Figure </w:t>
      </w:r>
      <w:fldSimple w:instr=" SEQ Figure \* ARABIC ">
        <w:r w:rsidR="000C7B48">
          <w:rPr>
            <w:noProof/>
          </w:rPr>
          <w:t>2</w:t>
        </w:r>
      </w:fldSimple>
      <w:r>
        <w:t xml:space="preserve"> - Agent Methods</w:t>
      </w:r>
      <w:bookmarkEnd w:id="5"/>
    </w:p>
    <w:p w14:paraId="5B6C77D9" w14:textId="7BCCFDCF" w:rsidR="0094167C" w:rsidRDefault="0094167C" w:rsidP="0094167C">
      <w:r>
        <w:t>Whilst the original implementation for agent did include a state machine class for handling behavioural state changes this was later removed due to adding further complexity to other areas of code.</w:t>
      </w:r>
    </w:p>
    <w:p w14:paraId="0231F872" w14:textId="3C65E095" w:rsidR="0094167C" w:rsidRDefault="0094167C" w:rsidP="0094167C">
      <w:r>
        <w:t>The check methods within agent perform operations for pushing vertices of the graph to the available stacks within the DepthFirstSearchGraph class and also flags a Boolean value that notifies the agent it can move in the given direction. The MoveAgent method simply moves the agent to the vertex that is at the top of the adjacent stack within the DepthFirstSearchGraph object that resides in the Agent class.</w:t>
      </w:r>
    </w:p>
    <w:p w14:paraId="2B65995C" w14:textId="6A465153" w:rsidR="0094167C" w:rsidRDefault="0094167C" w:rsidP="0094167C">
      <w:pPr>
        <w:pStyle w:val="Heading4"/>
        <w:numPr>
          <w:ilvl w:val="3"/>
          <w:numId w:val="1"/>
        </w:numPr>
      </w:pPr>
      <w:r>
        <w:t>Maze</w:t>
      </w:r>
    </w:p>
    <w:p w14:paraId="26AABC77" w14:textId="7A627C5E" w:rsidR="0094167C" w:rsidRDefault="0094167C" w:rsidP="0094167C">
      <w:r>
        <w:t xml:space="preserve">The Maze class is responsible for formatting the maze data read by the application. This involves parsing the data and storing it inside a container object that resembles 2D space. Most methods within the Maze class offer operations that </w:t>
      </w:r>
      <w:r w:rsidR="00621402">
        <w:t>provide handling of data in order to construct an object that approximates a maze.</w:t>
      </w:r>
    </w:p>
    <w:p w14:paraId="61D40246" w14:textId="77777777" w:rsidR="00621402" w:rsidRDefault="00621402" w:rsidP="00621402">
      <w:pPr>
        <w:keepNext/>
        <w:jc w:val="center"/>
      </w:pPr>
      <w:r>
        <w:rPr>
          <w:noProof/>
        </w:rPr>
        <w:lastRenderedPageBreak/>
        <w:drawing>
          <wp:inline distT="0" distB="0" distL="0" distR="0" wp14:anchorId="1E9270A9" wp14:editId="765DBAF7">
            <wp:extent cx="3734321" cy="4534533"/>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ze Methods.PNG"/>
                    <pic:cNvPicPr/>
                  </pic:nvPicPr>
                  <pic:blipFill>
                    <a:blip r:embed="rId8">
                      <a:extLst>
                        <a:ext uri="{28A0092B-C50C-407E-A947-70E740481C1C}">
                          <a14:useLocalDpi xmlns:a14="http://schemas.microsoft.com/office/drawing/2010/main" val="0"/>
                        </a:ext>
                      </a:extLst>
                    </a:blip>
                    <a:stretch>
                      <a:fillRect/>
                    </a:stretch>
                  </pic:blipFill>
                  <pic:spPr>
                    <a:xfrm>
                      <a:off x="0" y="0"/>
                      <a:ext cx="3734321" cy="4534533"/>
                    </a:xfrm>
                    <a:prstGeom prst="rect">
                      <a:avLst/>
                    </a:prstGeom>
                  </pic:spPr>
                </pic:pic>
              </a:graphicData>
            </a:graphic>
          </wp:inline>
        </w:drawing>
      </w:r>
    </w:p>
    <w:p w14:paraId="2F4A280C" w14:textId="3FB8406F" w:rsidR="00621402" w:rsidRDefault="00621402" w:rsidP="00621402">
      <w:pPr>
        <w:pStyle w:val="Caption"/>
        <w:jc w:val="center"/>
      </w:pPr>
      <w:bookmarkStart w:id="6" w:name="_Toc34258085"/>
      <w:r>
        <w:t xml:space="preserve">Figure </w:t>
      </w:r>
      <w:fldSimple w:instr=" SEQ Figure \* ARABIC ">
        <w:r w:rsidR="000C7B48">
          <w:rPr>
            <w:noProof/>
          </w:rPr>
          <w:t>3</w:t>
        </w:r>
      </w:fldSimple>
      <w:r>
        <w:t xml:space="preserve"> - Maze Methods</w:t>
      </w:r>
      <w:bookmarkEnd w:id="6"/>
    </w:p>
    <w:p w14:paraId="363D19B4" w14:textId="30880556" w:rsidR="00845DF6" w:rsidRDefault="00621402" w:rsidP="00845DF6">
      <w:r>
        <w:t>Properties of the maze allow access to getting and setting private members of the class such as the maze width and height and how many objects it consists of. The 3 methods ExtractData, AssignData and SetVertexPositions operate on the file data and handle its storage.</w:t>
      </w:r>
    </w:p>
    <w:p w14:paraId="5DB1F62F" w14:textId="52044CEE" w:rsidR="00845DF6" w:rsidRDefault="00845DF6" w:rsidP="00845DF6">
      <w:pPr>
        <w:pStyle w:val="Heading1"/>
        <w:numPr>
          <w:ilvl w:val="0"/>
          <w:numId w:val="1"/>
        </w:numPr>
      </w:pPr>
      <w:bookmarkStart w:id="7" w:name="_Toc34258040"/>
      <w:r>
        <w:t>Hill Climbing:</w:t>
      </w:r>
      <w:bookmarkEnd w:id="7"/>
    </w:p>
    <w:p w14:paraId="0A0839DB" w14:textId="1B4F7D68" w:rsidR="00845DF6" w:rsidRDefault="00845DF6" w:rsidP="00845DF6">
      <w:pPr>
        <w:pStyle w:val="Heading2"/>
        <w:numPr>
          <w:ilvl w:val="1"/>
          <w:numId w:val="1"/>
        </w:numPr>
      </w:pPr>
      <w:bookmarkStart w:id="8" w:name="_Toc34258041"/>
      <w:r>
        <w:t>Introduction:</w:t>
      </w:r>
      <w:bookmarkEnd w:id="8"/>
    </w:p>
    <w:p w14:paraId="33A5BB33" w14:textId="4D78FD86" w:rsidR="00845DF6" w:rsidRDefault="00895BBC" w:rsidP="00845DF6">
      <w:r>
        <w:t>Hill climbing is an iterative algorithm that</w:t>
      </w:r>
      <w:r w:rsidR="00892911">
        <w:t xml:space="preserve"> provides incremental change to approach a solution. The change that leads to the solution is determined by some heuristic that is calculated during the search the algorithm performs. The heuristic value represents the lowest complexity of the search, whilst this sounds particularly pleasing it can sometimes lead to an inefficient solution.</w:t>
      </w:r>
    </w:p>
    <w:p w14:paraId="35A2D559" w14:textId="5D1DCDC0" w:rsidR="00892911" w:rsidRDefault="00892911" w:rsidP="00845DF6">
      <w:r>
        <w:t>Once the heuristic is calculated per-step of the search</w:t>
      </w:r>
      <w:r w:rsidR="000C7B48">
        <w:t xml:space="preserve"> by</w:t>
      </w:r>
      <w:r>
        <w:t xml:space="preserve"> choosing th</w:t>
      </w:r>
      <w:r w:rsidR="000C7B48">
        <w:t>e lowest value, it repeats this step until it comes to the most optimal solution.</w:t>
      </w:r>
    </w:p>
    <w:p w14:paraId="5B6B2F24" w14:textId="2134C5A9" w:rsidR="000C7B48" w:rsidRDefault="000C7B48" w:rsidP="00845DF6">
      <w:r>
        <w:t>There are various types of hill climbing the assignment submission makes use of simple hill climbing but the others consist of steepest-ascent hill climbing and stochastic hill climbing to name a few</w:t>
      </w:r>
      <w:r w:rsidR="007D60FE">
        <w:t xml:space="preserve"> </w:t>
      </w:r>
      <w:sdt>
        <w:sdtPr>
          <w:id w:val="-844090782"/>
          <w:citation/>
        </w:sdtPr>
        <w:sdtContent>
          <w:r w:rsidR="007D60FE">
            <w:fldChar w:fldCharType="begin"/>
          </w:r>
          <w:r w:rsidR="007D60FE">
            <w:instrText xml:space="preserve"> CITATION Rus10 \l 2057 </w:instrText>
          </w:r>
          <w:r w:rsidR="007D60FE">
            <w:fldChar w:fldCharType="separate"/>
          </w:r>
          <w:r w:rsidR="007D60FE" w:rsidRPr="007D60FE">
            <w:rPr>
              <w:noProof/>
            </w:rPr>
            <w:t>[2]</w:t>
          </w:r>
          <w:r w:rsidR="007D60FE">
            <w:fldChar w:fldCharType="end"/>
          </w:r>
        </w:sdtContent>
      </w:sdt>
      <w:r>
        <w:t>.</w:t>
      </w:r>
    </w:p>
    <w:p w14:paraId="65E6098E" w14:textId="591F5597" w:rsidR="00845DF6" w:rsidRDefault="00845DF6" w:rsidP="00845DF6">
      <w:pPr>
        <w:pStyle w:val="Heading2"/>
        <w:numPr>
          <w:ilvl w:val="1"/>
          <w:numId w:val="1"/>
        </w:numPr>
      </w:pPr>
      <w:bookmarkStart w:id="9" w:name="_Toc34258042"/>
      <w:r>
        <w:t>Implementation:</w:t>
      </w:r>
      <w:bookmarkEnd w:id="9"/>
    </w:p>
    <w:p w14:paraId="22236643" w14:textId="12475941" w:rsidR="00845DF6" w:rsidRDefault="000C7B48" w:rsidP="00845DF6">
      <w:r>
        <w:t>Using the framework provided on Moodle extensions were made to include a few methods that implement a simple hill climbing algorithm.</w:t>
      </w:r>
    </w:p>
    <w:p w14:paraId="5637BD9F" w14:textId="77DF0044" w:rsidR="000C7B48" w:rsidRDefault="000C7B48" w:rsidP="00845DF6">
      <w:r>
        <w:lastRenderedPageBreak/>
        <w:t>The main methods that provide the functionality of the algorithm were to find the heuristic value based off each incremental change to the problem and then find the lowest heuristic value to apply the change to the solution.</w:t>
      </w:r>
    </w:p>
    <w:p w14:paraId="76217559" w14:textId="77777777" w:rsidR="000C7B48" w:rsidRDefault="000C7B48" w:rsidP="000C7B48">
      <w:pPr>
        <w:keepNext/>
        <w:jc w:val="center"/>
      </w:pPr>
      <w:r>
        <w:rPr>
          <w:noProof/>
        </w:rPr>
        <w:drawing>
          <wp:inline distT="0" distB="0" distL="0" distR="0" wp14:anchorId="6688B17F" wp14:editId="7BF8EF82">
            <wp:extent cx="3467584" cy="1590897"/>
            <wp:effectExtent l="0" t="0" r="0" b="9525"/>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ightTile Methods.PNG"/>
                    <pic:cNvPicPr/>
                  </pic:nvPicPr>
                  <pic:blipFill>
                    <a:blip r:embed="rId9">
                      <a:extLst>
                        <a:ext uri="{28A0092B-C50C-407E-A947-70E740481C1C}">
                          <a14:useLocalDpi xmlns:a14="http://schemas.microsoft.com/office/drawing/2010/main" val="0"/>
                        </a:ext>
                      </a:extLst>
                    </a:blip>
                    <a:stretch>
                      <a:fillRect/>
                    </a:stretch>
                  </pic:blipFill>
                  <pic:spPr>
                    <a:xfrm>
                      <a:off x="0" y="0"/>
                      <a:ext cx="3467584" cy="1590897"/>
                    </a:xfrm>
                    <a:prstGeom prst="rect">
                      <a:avLst/>
                    </a:prstGeom>
                  </pic:spPr>
                </pic:pic>
              </a:graphicData>
            </a:graphic>
          </wp:inline>
        </w:drawing>
      </w:r>
    </w:p>
    <w:p w14:paraId="113B33C5" w14:textId="06CC59DF" w:rsidR="00E90A31" w:rsidRDefault="000C7B48" w:rsidP="00E90A31">
      <w:pPr>
        <w:pStyle w:val="Caption"/>
        <w:jc w:val="center"/>
      </w:pPr>
      <w:bookmarkStart w:id="10" w:name="_Toc34258086"/>
      <w:r>
        <w:t xml:space="preserve">Figure </w:t>
      </w:r>
      <w:fldSimple w:instr=" SEQ Figure \* ARABIC ">
        <w:r>
          <w:rPr>
            <w:noProof/>
          </w:rPr>
          <w:t>4</w:t>
        </w:r>
      </w:fldSimple>
      <w:r>
        <w:t xml:space="preserve"> - EightTile Method</w:t>
      </w:r>
      <w:bookmarkEnd w:id="10"/>
    </w:p>
    <w:p w14:paraId="68A06C5E" w14:textId="6D6A405E" w:rsidR="00E90A31" w:rsidRDefault="00E90A31" w:rsidP="00E90A31"/>
    <w:p w14:paraId="20343768" w14:textId="77777777" w:rsidR="00E90A31" w:rsidRPr="00E90A31" w:rsidRDefault="00E90A31" w:rsidP="00E90A31">
      <w:pPr>
        <w:pStyle w:val="Heading2"/>
      </w:pPr>
    </w:p>
    <w:bookmarkStart w:id="11" w:name="_GoBack" w:displacedByCustomXml="next"/>
    <w:bookmarkEnd w:id="11" w:displacedByCustomXml="next"/>
    <w:sdt>
      <w:sdtPr>
        <w:id w:val="1885134670"/>
        <w:docPartObj>
          <w:docPartGallery w:val="Bibliographies"/>
          <w:docPartUnique/>
        </w:docPartObj>
      </w:sdtPr>
      <w:sdtEndPr>
        <w:rPr>
          <w:rFonts w:asciiTheme="minorHAnsi" w:eastAsiaTheme="minorHAnsi" w:hAnsiTheme="minorHAnsi" w:cstheme="minorBidi"/>
          <w:color w:val="auto"/>
          <w:sz w:val="22"/>
          <w:szCs w:val="22"/>
        </w:rPr>
      </w:sdtEndPr>
      <w:sdtContent>
        <w:p w14:paraId="0C0FB876" w14:textId="34DAA309" w:rsidR="007D60FE" w:rsidRDefault="007D60FE">
          <w:pPr>
            <w:pStyle w:val="Heading1"/>
          </w:pPr>
          <w:r>
            <w:t>References</w:t>
          </w:r>
        </w:p>
        <w:sdt>
          <w:sdtPr>
            <w:id w:val="111145805"/>
            <w:bibliography/>
          </w:sdtPr>
          <w:sdtContent>
            <w:p w14:paraId="4FB5ECCC" w14:textId="77777777" w:rsidR="007D60FE" w:rsidRDefault="007D60F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7D60FE" w14:paraId="311EBB8E" w14:textId="77777777">
                <w:trPr>
                  <w:divId w:val="1351300955"/>
                  <w:tblCellSpacing w:w="15" w:type="dxa"/>
                </w:trPr>
                <w:tc>
                  <w:tcPr>
                    <w:tcW w:w="50" w:type="pct"/>
                    <w:hideMark/>
                  </w:tcPr>
                  <w:p w14:paraId="44A86C5A" w14:textId="5F86C163" w:rsidR="007D60FE" w:rsidRDefault="007D60FE">
                    <w:pPr>
                      <w:pStyle w:val="Bibliography"/>
                      <w:rPr>
                        <w:noProof/>
                        <w:sz w:val="24"/>
                        <w:szCs w:val="24"/>
                      </w:rPr>
                    </w:pPr>
                    <w:r>
                      <w:rPr>
                        <w:noProof/>
                      </w:rPr>
                      <w:t xml:space="preserve">[1] </w:t>
                    </w:r>
                  </w:p>
                </w:tc>
                <w:tc>
                  <w:tcPr>
                    <w:tcW w:w="0" w:type="auto"/>
                    <w:hideMark/>
                  </w:tcPr>
                  <w:p w14:paraId="0C51971C" w14:textId="77777777" w:rsidR="007D60FE" w:rsidRDefault="007D60FE">
                    <w:pPr>
                      <w:pStyle w:val="Bibliography"/>
                      <w:rPr>
                        <w:noProof/>
                      </w:rPr>
                    </w:pPr>
                    <w:r>
                      <w:rPr>
                        <w:noProof/>
                      </w:rPr>
                      <w:t xml:space="preserve">R. Tarjan, “Depth-first search and linear graph algorithms,” </w:t>
                    </w:r>
                    <w:r>
                      <w:rPr>
                        <w:i/>
                        <w:iCs/>
                        <w:noProof/>
                      </w:rPr>
                      <w:t>12th Annual Symposium on Switching and Automata Theory (swat 1971).</w:t>
                    </w:r>
                    <w:r>
                      <w:rPr>
                        <w:noProof/>
                      </w:rPr>
                      <w:t xml:space="preserve"> </w:t>
                    </w:r>
                  </w:p>
                </w:tc>
              </w:tr>
              <w:tr w:rsidR="007D60FE" w14:paraId="02D56110" w14:textId="77777777">
                <w:trPr>
                  <w:divId w:val="1351300955"/>
                  <w:tblCellSpacing w:w="15" w:type="dxa"/>
                </w:trPr>
                <w:tc>
                  <w:tcPr>
                    <w:tcW w:w="50" w:type="pct"/>
                    <w:hideMark/>
                  </w:tcPr>
                  <w:p w14:paraId="030DFAC6" w14:textId="77777777" w:rsidR="007D60FE" w:rsidRDefault="007D60FE">
                    <w:pPr>
                      <w:pStyle w:val="Bibliography"/>
                      <w:rPr>
                        <w:noProof/>
                      </w:rPr>
                    </w:pPr>
                    <w:r>
                      <w:rPr>
                        <w:noProof/>
                      </w:rPr>
                      <w:t xml:space="preserve">[2] </w:t>
                    </w:r>
                  </w:p>
                </w:tc>
                <w:tc>
                  <w:tcPr>
                    <w:tcW w:w="0" w:type="auto"/>
                    <w:hideMark/>
                  </w:tcPr>
                  <w:p w14:paraId="4A5A3CA5" w14:textId="77777777" w:rsidR="007D60FE" w:rsidRDefault="007D60FE">
                    <w:pPr>
                      <w:pStyle w:val="Bibliography"/>
                      <w:rPr>
                        <w:noProof/>
                      </w:rPr>
                    </w:pPr>
                    <w:r>
                      <w:rPr>
                        <w:noProof/>
                      </w:rPr>
                      <w:t xml:space="preserve">S. Russell, Artifical Intellegence: A Modern Approach, Pearson Education, 2010. </w:t>
                    </w:r>
                  </w:p>
                </w:tc>
              </w:tr>
            </w:tbl>
            <w:p w14:paraId="4EF94222" w14:textId="77777777" w:rsidR="007D60FE" w:rsidRDefault="007D60FE">
              <w:pPr>
                <w:divId w:val="1351300955"/>
                <w:rPr>
                  <w:rFonts w:eastAsia="Times New Roman"/>
                  <w:noProof/>
                </w:rPr>
              </w:pPr>
            </w:p>
            <w:p w14:paraId="5224480E" w14:textId="66EB0FED" w:rsidR="007D60FE" w:rsidRDefault="007D60FE">
              <w:r>
                <w:rPr>
                  <w:b/>
                  <w:bCs/>
                  <w:noProof/>
                </w:rPr>
                <w:fldChar w:fldCharType="end"/>
              </w:r>
            </w:p>
          </w:sdtContent>
        </w:sdt>
      </w:sdtContent>
    </w:sdt>
    <w:p w14:paraId="46F28300" w14:textId="008FBAA4" w:rsidR="00E90A31" w:rsidRPr="00E90A31" w:rsidRDefault="00E90A31" w:rsidP="00E90A31"/>
    <w:sectPr w:rsidR="00E90A31" w:rsidRPr="00E90A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72260"/>
    <w:multiLevelType w:val="multilevel"/>
    <w:tmpl w:val="8C7AB7B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602E202E"/>
    <w:multiLevelType w:val="hybridMultilevel"/>
    <w:tmpl w:val="939679AE"/>
    <w:lvl w:ilvl="0" w:tplc="4F48FAE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C2F"/>
    <w:rsid w:val="000C7B48"/>
    <w:rsid w:val="00210AC6"/>
    <w:rsid w:val="00230C2F"/>
    <w:rsid w:val="004031B4"/>
    <w:rsid w:val="0049584B"/>
    <w:rsid w:val="005145FA"/>
    <w:rsid w:val="00574E06"/>
    <w:rsid w:val="00621402"/>
    <w:rsid w:val="007056B3"/>
    <w:rsid w:val="007D60FE"/>
    <w:rsid w:val="00845DF6"/>
    <w:rsid w:val="00892911"/>
    <w:rsid w:val="00895BBC"/>
    <w:rsid w:val="0094167C"/>
    <w:rsid w:val="00BC154E"/>
    <w:rsid w:val="00CA633E"/>
    <w:rsid w:val="00E90A31"/>
    <w:rsid w:val="00F306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5908F"/>
  <w15:chartTrackingRefBased/>
  <w15:docId w15:val="{E61BB8C3-1A0E-4CFC-B07E-1930D4131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0C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30C2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45DF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145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30C2F"/>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230C2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0C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0C2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30C2F"/>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230C2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45DF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845DF6"/>
    <w:pPr>
      <w:ind w:left="720"/>
      <w:contextualSpacing/>
    </w:pPr>
  </w:style>
  <w:style w:type="paragraph" w:styleId="Caption">
    <w:name w:val="caption"/>
    <w:basedOn w:val="Normal"/>
    <w:next w:val="Normal"/>
    <w:uiPriority w:val="35"/>
    <w:unhideWhenUsed/>
    <w:qFormat/>
    <w:rsid w:val="005145FA"/>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rsid w:val="005145FA"/>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E90A31"/>
    <w:pPr>
      <w:outlineLvl w:val="9"/>
    </w:pPr>
    <w:rPr>
      <w:lang w:val="en-US"/>
    </w:rPr>
  </w:style>
  <w:style w:type="paragraph" w:styleId="TOC1">
    <w:name w:val="toc 1"/>
    <w:basedOn w:val="Normal"/>
    <w:next w:val="Normal"/>
    <w:autoRedefine/>
    <w:uiPriority w:val="39"/>
    <w:unhideWhenUsed/>
    <w:rsid w:val="00E90A31"/>
    <w:pPr>
      <w:spacing w:after="100"/>
    </w:pPr>
  </w:style>
  <w:style w:type="paragraph" w:styleId="TOC2">
    <w:name w:val="toc 2"/>
    <w:basedOn w:val="Normal"/>
    <w:next w:val="Normal"/>
    <w:autoRedefine/>
    <w:uiPriority w:val="39"/>
    <w:unhideWhenUsed/>
    <w:rsid w:val="00E90A31"/>
    <w:pPr>
      <w:spacing w:after="100"/>
      <w:ind w:left="220"/>
    </w:pPr>
  </w:style>
  <w:style w:type="paragraph" w:styleId="TOC3">
    <w:name w:val="toc 3"/>
    <w:basedOn w:val="Normal"/>
    <w:next w:val="Normal"/>
    <w:autoRedefine/>
    <w:uiPriority w:val="39"/>
    <w:unhideWhenUsed/>
    <w:rsid w:val="00E90A31"/>
    <w:pPr>
      <w:spacing w:after="100"/>
      <w:ind w:left="440"/>
    </w:pPr>
  </w:style>
  <w:style w:type="character" w:styleId="Hyperlink">
    <w:name w:val="Hyperlink"/>
    <w:basedOn w:val="DefaultParagraphFont"/>
    <w:uiPriority w:val="99"/>
    <w:unhideWhenUsed/>
    <w:rsid w:val="00E90A31"/>
    <w:rPr>
      <w:color w:val="0563C1" w:themeColor="hyperlink"/>
      <w:u w:val="single"/>
    </w:rPr>
  </w:style>
  <w:style w:type="paragraph" w:styleId="TableofFigures">
    <w:name w:val="table of figures"/>
    <w:basedOn w:val="Normal"/>
    <w:next w:val="Normal"/>
    <w:uiPriority w:val="99"/>
    <w:unhideWhenUsed/>
    <w:rsid w:val="00E90A31"/>
    <w:pPr>
      <w:spacing w:after="0"/>
    </w:pPr>
  </w:style>
  <w:style w:type="paragraph" w:styleId="Bibliography">
    <w:name w:val="Bibliography"/>
    <w:basedOn w:val="Normal"/>
    <w:next w:val="Normal"/>
    <w:uiPriority w:val="37"/>
    <w:unhideWhenUsed/>
    <w:rsid w:val="007D60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36724">
      <w:bodyDiv w:val="1"/>
      <w:marLeft w:val="0"/>
      <w:marRight w:val="0"/>
      <w:marTop w:val="0"/>
      <w:marBottom w:val="0"/>
      <w:divBdr>
        <w:top w:val="none" w:sz="0" w:space="0" w:color="auto"/>
        <w:left w:val="none" w:sz="0" w:space="0" w:color="auto"/>
        <w:bottom w:val="none" w:sz="0" w:space="0" w:color="auto"/>
        <w:right w:val="none" w:sz="0" w:space="0" w:color="auto"/>
      </w:divBdr>
    </w:div>
    <w:div w:id="873270891">
      <w:bodyDiv w:val="1"/>
      <w:marLeft w:val="0"/>
      <w:marRight w:val="0"/>
      <w:marTop w:val="0"/>
      <w:marBottom w:val="0"/>
      <w:divBdr>
        <w:top w:val="none" w:sz="0" w:space="0" w:color="auto"/>
        <w:left w:val="none" w:sz="0" w:space="0" w:color="auto"/>
        <w:bottom w:val="none" w:sz="0" w:space="0" w:color="auto"/>
        <w:right w:val="none" w:sz="0" w:space="0" w:color="auto"/>
      </w:divBdr>
    </w:div>
    <w:div w:id="986594382">
      <w:bodyDiv w:val="1"/>
      <w:marLeft w:val="0"/>
      <w:marRight w:val="0"/>
      <w:marTop w:val="0"/>
      <w:marBottom w:val="0"/>
      <w:divBdr>
        <w:top w:val="none" w:sz="0" w:space="0" w:color="auto"/>
        <w:left w:val="none" w:sz="0" w:space="0" w:color="auto"/>
        <w:bottom w:val="none" w:sz="0" w:space="0" w:color="auto"/>
        <w:right w:val="none" w:sz="0" w:space="0" w:color="auto"/>
      </w:divBdr>
    </w:div>
    <w:div w:id="1351300955">
      <w:bodyDiv w:val="1"/>
      <w:marLeft w:val="0"/>
      <w:marRight w:val="0"/>
      <w:marTop w:val="0"/>
      <w:marBottom w:val="0"/>
      <w:divBdr>
        <w:top w:val="none" w:sz="0" w:space="0" w:color="auto"/>
        <w:left w:val="none" w:sz="0" w:space="0" w:color="auto"/>
        <w:bottom w:val="none" w:sz="0" w:space="0" w:color="auto"/>
        <w:right w:val="none" w:sz="0" w:space="0" w:color="auto"/>
      </w:divBdr>
    </w:div>
    <w:div w:id="1427771112">
      <w:bodyDiv w:val="1"/>
      <w:marLeft w:val="0"/>
      <w:marRight w:val="0"/>
      <w:marTop w:val="0"/>
      <w:marBottom w:val="0"/>
      <w:divBdr>
        <w:top w:val="none" w:sz="0" w:space="0" w:color="auto"/>
        <w:left w:val="none" w:sz="0" w:space="0" w:color="auto"/>
        <w:bottom w:val="none" w:sz="0" w:space="0" w:color="auto"/>
        <w:right w:val="none" w:sz="0" w:space="0" w:color="auto"/>
      </w:divBdr>
    </w:div>
    <w:div w:id="1903522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Rus10</b:Tag>
    <b:SourceType>Book</b:SourceType>
    <b:Guid>{3810AE6A-8E0E-4A47-B754-20C5E795EAAA}</b:Guid>
    <b:Author>
      <b:Author>
        <b:NameList>
          <b:Person>
            <b:Last>Russell</b:Last>
            <b:First>Stewart</b:First>
          </b:Person>
        </b:NameList>
      </b:Author>
    </b:Author>
    <b:Title>Artifical Intellegence: A Modern Approach</b:Title>
    <b:Year>2010</b:Year>
    <b:Publisher>Pearson Education</b:Publisher>
    <b:RefOrder>2</b:RefOrder>
  </b:Source>
  <b:Source>
    <b:Tag>Rob</b:Tag>
    <b:SourceType>JournalArticle</b:SourceType>
    <b:Guid>{C758328B-EA93-4FE3-AB4F-7D83C1B7DE3A}</b:Guid>
    <b:Title>Depth-first search and linear graph algorithms</b:Title>
    <b:Author>
      <b:Author>
        <b:NameList>
          <b:Person>
            <b:Last>Tarjan</b:Last>
            <b:First>Robert</b:First>
          </b:Person>
        </b:NameList>
      </b:Author>
    </b:Author>
    <b:JournalName>12th Annual Symposium on Switching and Automata Theory (swat 1971)</b:JournalName>
    <b:RefOrder>1</b:RefOrder>
  </b:Source>
</b:Sources>
</file>

<file path=customXml/itemProps1.xml><?xml version="1.0" encoding="utf-8"?>
<ds:datastoreItem xmlns:ds="http://schemas.openxmlformats.org/officeDocument/2006/customXml" ds:itemID="{68C1F2E8-7001-4174-A28F-FF84A0015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6</Pages>
  <Words>813</Words>
  <Characters>4640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SlipperyBrick</dc:creator>
  <cp:keywords/>
  <dc:description/>
  <cp:lastModifiedBy>SlipperyBrick</cp:lastModifiedBy>
  <cp:revision>5</cp:revision>
  <dcterms:created xsi:type="dcterms:W3CDTF">2020-02-26T19:45:00Z</dcterms:created>
  <dcterms:modified xsi:type="dcterms:W3CDTF">2020-03-04T23:52:00Z</dcterms:modified>
</cp:coreProperties>
</file>