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2DEA" w:rsidRPr="00872DEA" w:rsidRDefault="00872DEA" w:rsidP="00872DEA">
      <w:pPr>
        <w:shd w:val="clear" w:color="auto" w:fill="FFFFFF"/>
        <w:spacing w:before="100" w:beforeAutospacing="1" w:after="100" w:afterAutospacing="1" w:line="336" w:lineRule="atLeast"/>
        <w:outlineLvl w:val="0"/>
        <w:rPr>
          <w:rFonts w:eastAsia="Times New Roman" w:cs="Times New Roman"/>
          <w:b/>
          <w:bCs/>
          <w:color w:val="000000"/>
          <w:spacing w:val="-23"/>
          <w:kern w:val="36"/>
          <w:sz w:val="20"/>
          <w:szCs w:val="20"/>
          <w:lang w:eastAsia="en-GB"/>
        </w:rPr>
      </w:pPr>
      <w:r w:rsidRPr="00872DEA">
        <w:rPr>
          <w:rFonts w:eastAsia="Times New Roman" w:cs="Times New Roman"/>
          <w:b/>
          <w:bCs/>
          <w:color w:val="000000"/>
          <w:spacing w:val="-23"/>
          <w:kern w:val="36"/>
          <w:sz w:val="20"/>
          <w:szCs w:val="20"/>
          <w:lang w:eastAsia="en-GB"/>
        </w:rPr>
        <w:t xml:space="preserve">Dissertation Structure </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Based on BS 4821: 1990 the recommended sequence is as follows. The items in italics may not be relevant for your project and the following sections will try to explain the items most likely to be needed in your dissertation.</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4" w:history="1">
        <w:r w:rsidRPr="00872DEA">
          <w:rPr>
            <w:rFonts w:eastAsia="Times New Roman" w:cs="Times New Roman"/>
            <w:color w:val="123E5A"/>
            <w:sz w:val="20"/>
            <w:szCs w:val="20"/>
            <w:u w:val="single"/>
            <w:lang w:eastAsia="en-GB"/>
          </w:rPr>
          <w:t>Preliminary pages</w:t>
        </w:r>
      </w:hyperlink>
      <w:r w:rsidRPr="00872DEA">
        <w:rPr>
          <w:rFonts w:eastAsia="Times New Roman" w:cs="Times New Roman"/>
          <w:color w:val="000000"/>
          <w:sz w:val="20"/>
          <w:szCs w:val="20"/>
          <w:lang w:eastAsia="en-GB"/>
        </w:rPr>
        <w:t>, consisting of:</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Title page</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Abstract or summary (one separate page)</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Acknowledgement</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Author’s declaration</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Contents</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List of Figures</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color w:val="000000"/>
          <w:sz w:val="20"/>
          <w:szCs w:val="20"/>
          <w:lang w:eastAsia="en-GB"/>
        </w:rPr>
        <w:t>List of Tables</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i/>
          <w:iCs/>
          <w:color w:val="000000"/>
          <w:sz w:val="20"/>
          <w:szCs w:val="20"/>
          <w:lang w:eastAsia="en-GB"/>
        </w:rPr>
        <w:t>List of accompanying material (e.g. software on a disc or CD)</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r w:rsidRPr="00872DEA">
        <w:rPr>
          <w:rFonts w:eastAsia="Times New Roman" w:cs="Times New Roman"/>
          <w:i/>
          <w:iCs/>
          <w:color w:val="000000"/>
          <w:sz w:val="20"/>
          <w:szCs w:val="20"/>
          <w:lang w:eastAsia="en-GB"/>
        </w:rPr>
        <w:t>Definitions</w:t>
      </w:r>
      <w:r>
        <w:rPr>
          <w:rFonts w:eastAsia="Times New Roman" w:cs="Times New Roman"/>
          <w:i/>
          <w:iCs/>
          <w:color w:val="000000"/>
          <w:sz w:val="20"/>
          <w:szCs w:val="20"/>
          <w:lang w:eastAsia="en-GB"/>
        </w:rPr>
        <w:t xml:space="preserve"> -</w:t>
      </w:r>
      <w:bookmarkStart w:id="0" w:name="_GoBack"/>
      <w:bookmarkEnd w:id="0"/>
      <w:r>
        <w:rPr>
          <w:rFonts w:eastAsia="Times New Roman" w:cs="Times New Roman"/>
          <w:i/>
          <w:iCs/>
          <w:color w:val="000000"/>
          <w:sz w:val="20"/>
          <w:szCs w:val="20"/>
          <w:lang w:eastAsia="en-GB"/>
        </w:rPr>
        <w:t xml:space="preserve"> </w:t>
      </w:r>
      <w:r w:rsidRPr="00872DEA">
        <w:rPr>
          <w:rFonts w:eastAsia="Times New Roman" w:cs="Times New Roman"/>
          <w:color w:val="000000"/>
          <w:sz w:val="20"/>
          <w:szCs w:val="20"/>
          <w:lang w:eastAsia="en-GB"/>
        </w:rPr>
        <w:t> Body of the dissertation divided into chapters, sections, etc. There is no optimum number of chapters or a maximum or minimum requirement, but the dissertation will usually comprise:</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5" w:history="1">
        <w:r w:rsidRPr="00872DEA">
          <w:rPr>
            <w:rFonts w:eastAsia="Times New Roman" w:cs="Times New Roman"/>
            <w:color w:val="123E5A"/>
            <w:sz w:val="20"/>
            <w:szCs w:val="20"/>
            <w:u w:val="single"/>
            <w:lang w:eastAsia="en-GB"/>
          </w:rPr>
          <w:t xml:space="preserve">The Introduction Chapter </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6" w:history="1">
        <w:r w:rsidRPr="00872DEA">
          <w:rPr>
            <w:rFonts w:eastAsia="Times New Roman" w:cs="Times New Roman"/>
            <w:color w:val="123E5A"/>
            <w:sz w:val="20"/>
            <w:szCs w:val="20"/>
            <w:u w:val="single"/>
            <w:lang w:eastAsia="en-GB"/>
          </w:rPr>
          <w:t xml:space="preserve">A Justification of the Research Methods Used </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7" w:history="1">
        <w:r w:rsidRPr="00872DEA">
          <w:rPr>
            <w:rFonts w:eastAsia="Times New Roman" w:cs="Times New Roman"/>
            <w:color w:val="123E5A"/>
            <w:sz w:val="20"/>
            <w:szCs w:val="20"/>
            <w:u w:val="single"/>
            <w:lang w:eastAsia="en-GB"/>
          </w:rPr>
          <w:t>Chapters Comprising a Review of Literature</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8" w:history="1">
        <w:r w:rsidRPr="00872DEA">
          <w:rPr>
            <w:rFonts w:eastAsia="Times New Roman" w:cs="Times New Roman"/>
            <w:color w:val="123E5A"/>
            <w:sz w:val="20"/>
            <w:szCs w:val="20"/>
            <w:u w:val="single"/>
            <w:lang w:eastAsia="en-GB"/>
          </w:rPr>
          <w:t xml:space="preserve">The Results Chapter </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9" w:history="1">
        <w:r w:rsidRPr="00872DEA">
          <w:rPr>
            <w:rFonts w:eastAsia="Times New Roman" w:cs="Times New Roman"/>
            <w:color w:val="123E5A"/>
            <w:sz w:val="20"/>
            <w:szCs w:val="20"/>
            <w:u w:val="single"/>
            <w:lang w:eastAsia="en-GB"/>
          </w:rPr>
          <w:t>The Analysis Chapter</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0" w:history="1">
        <w:r w:rsidRPr="00872DEA">
          <w:rPr>
            <w:rFonts w:eastAsia="Times New Roman" w:cs="Times New Roman"/>
            <w:color w:val="123E5A"/>
            <w:sz w:val="20"/>
            <w:szCs w:val="20"/>
            <w:u w:val="single"/>
            <w:lang w:eastAsia="en-GB"/>
          </w:rPr>
          <w:t>The Discussion Chapter</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1" w:history="1">
        <w:r w:rsidRPr="00872DEA">
          <w:rPr>
            <w:rFonts w:eastAsia="Times New Roman" w:cs="Times New Roman"/>
            <w:color w:val="123E5A"/>
            <w:sz w:val="20"/>
            <w:szCs w:val="20"/>
            <w:u w:val="single"/>
            <w:lang w:eastAsia="en-GB"/>
          </w:rPr>
          <w:t>The Conclusions Chapter</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2" w:history="1">
        <w:r w:rsidRPr="00872DEA">
          <w:rPr>
            <w:rFonts w:eastAsia="Times New Roman" w:cs="Times New Roman"/>
            <w:color w:val="123E5A"/>
            <w:sz w:val="20"/>
            <w:szCs w:val="20"/>
            <w:u w:val="single"/>
            <w:lang w:eastAsia="en-GB"/>
          </w:rPr>
          <w:t>The Future Work Chapter</w:t>
        </w:r>
      </w:hyperlink>
      <w:r w:rsidRPr="00872DEA">
        <w:rPr>
          <w:rFonts w:eastAsia="Times New Roman" w:cs="Times New Roman"/>
          <w:color w:val="000000"/>
          <w:sz w:val="20"/>
          <w:szCs w:val="20"/>
          <w:lang w:eastAsia="en-GB"/>
        </w:rPr>
        <w:t> </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3" w:history="1">
        <w:r w:rsidRPr="00872DEA">
          <w:rPr>
            <w:rFonts w:eastAsia="Times New Roman" w:cs="Times New Roman"/>
            <w:color w:val="123E5A"/>
            <w:sz w:val="20"/>
            <w:szCs w:val="20"/>
            <w:u w:val="single"/>
            <w:lang w:eastAsia="en-GB"/>
          </w:rPr>
          <w:t>References</w:t>
        </w:r>
      </w:hyperlink>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4" w:history="1">
        <w:r w:rsidRPr="00872DEA">
          <w:rPr>
            <w:rFonts w:eastAsia="Times New Roman" w:cs="Times New Roman"/>
            <w:color w:val="123E5A"/>
            <w:sz w:val="20"/>
            <w:szCs w:val="20"/>
            <w:u w:val="single"/>
            <w:lang w:eastAsia="en-GB"/>
          </w:rPr>
          <w:t>Bibliography</w:t>
        </w:r>
      </w:hyperlink>
      <w:r w:rsidRPr="00872DEA">
        <w:rPr>
          <w:rFonts w:eastAsia="Times New Roman" w:cs="Times New Roman"/>
          <w:color w:val="000000"/>
          <w:sz w:val="20"/>
          <w:szCs w:val="20"/>
          <w:lang w:eastAsia="en-GB"/>
        </w:rPr>
        <w:t xml:space="preserve"> (if required)</w:t>
      </w:r>
    </w:p>
    <w:p w:rsidR="00872DEA" w:rsidRPr="00872DEA" w:rsidRDefault="00872DEA" w:rsidP="00872DEA">
      <w:pPr>
        <w:shd w:val="clear" w:color="auto" w:fill="FFFFFF"/>
        <w:spacing w:after="240" w:line="300" w:lineRule="atLeast"/>
        <w:rPr>
          <w:rFonts w:eastAsia="Times New Roman" w:cs="Times New Roman"/>
          <w:color w:val="000000"/>
          <w:sz w:val="20"/>
          <w:szCs w:val="20"/>
          <w:lang w:eastAsia="en-GB"/>
        </w:rPr>
      </w:pPr>
      <w:hyperlink r:id="rId15" w:history="1">
        <w:r w:rsidRPr="00872DEA">
          <w:rPr>
            <w:rFonts w:eastAsia="Times New Roman" w:cs="Times New Roman"/>
            <w:color w:val="123E5A"/>
            <w:sz w:val="20"/>
            <w:szCs w:val="20"/>
            <w:u w:val="single"/>
            <w:lang w:eastAsia="en-GB"/>
          </w:rPr>
          <w:t>Appendices</w:t>
        </w:r>
      </w:hyperlink>
      <w:r w:rsidRPr="00872DEA">
        <w:rPr>
          <w:rFonts w:eastAsia="Times New Roman" w:cs="Times New Roman"/>
          <w:color w:val="000000"/>
          <w:sz w:val="20"/>
          <w:szCs w:val="20"/>
          <w:lang w:eastAsia="en-GB"/>
        </w:rPr>
        <w:t xml:space="preserve"> (if required)</w:t>
      </w:r>
    </w:p>
    <w:p w:rsidR="00313280" w:rsidRPr="00872DEA" w:rsidRDefault="00872DEA" w:rsidP="00872DEA">
      <w:pPr>
        <w:shd w:val="clear" w:color="auto" w:fill="FFFFFF"/>
        <w:spacing w:after="240" w:line="300" w:lineRule="atLeast"/>
        <w:rPr>
          <w:sz w:val="20"/>
          <w:szCs w:val="20"/>
        </w:rPr>
      </w:pPr>
      <w:r w:rsidRPr="00872DEA">
        <w:rPr>
          <w:rFonts w:eastAsia="Times New Roman" w:cs="Times New Roman"/>
          <w:i/>
          <w:iCs/>
          <w:color w:val="000000"/>
          <w:sz w:val="20"/>
          <w:szCs w:val="20"/>
          <w:lang w:eastAsia="en-GB"/>
        </w:rPr>
        <w:t>Glossary</w:t>
      </w:r>
      <w:r w:rsidRPr="00872DEA">
        <w:rPr>
          <w:rFonts w:eastAsia="Times New Roman" w:cs="Times New Roman"/>
          <w:color w:val="000000"/>
          <w:sz w:val="20"/>
          <w:szCs w:val="20"/>
          <w:lang w:eastAsia="en-GB"/>
        </w:rPr>
        <w:t xml:space="preserve"> (if required)</w:t>
      </w:r>
    </w:p>
    <w:sectPr w:rsidR="00313280" w:rsidRPr="00872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2DEA"/>
    <w:rsid w:val="00313280"/>
    <w:rsid w:val="00872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989C42-8358-4269-B0A0-9B5F87C3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7805478">
      <w:bodyDiv w:val="1"/>
      <w:marLeft w:val="0"/>
      <w:marRight w:val="0"/>
      <w:marTop w:val="0"/>
      <w:marBottom w:val="0"/>
      <w:divBdr>
        <w:top w:val="none" w:sz="0" w:space="0" w:color="auto"/>
        <w:left w:val="none" w:sz="0" w:space="0" w:color="auto"/>
        <w:bottom w:val="none" w:sz="0" w:space="0" w:color="auto"/>
        <w:right w:val="none" w:sz="0" w:space="0" w:color="auto"/>
      </w:divBdr>
      <w:divsChild>
        <w:div w:id="1246842896">
          <w:marLeft w:val="0"/>
          <w:marRight w:val="0"/>
          <w:marTop w:val="0"/>
          <w:marBottom w:val="0"/>
          <w:divBdr>
            <w:top w:val="none" w:sz="0" w:space="0" w:color="auto"/>
            <w:left w:val="none" w:sz="0" w:space="0" w:color="auto"/>
            <w:bottom w:val="none" w:sz="0" w:space="0" w:color="auto"/>
            <w:right w:val="none" w:sz="0" w:space="0" w:color="auto"/>
          </w:divBdr>
          <w:divsChild>
            <w:div w:id="1403025061">
              <w:marLeft w:val="0"/>
              <w:marRight w:val="0"/>
              <w:marTop w:val="0"/>
              <w:marBottom w:val="0"/>
              <w:divBdr>
                <w:top w:val="none" w:sz="0" w:space="0" w:color="auto"/>
                <w:left w:val="none" w:sz="0" w:space="0" w:color="auto"/>
                <w:bottom w:val="none" w:sz="0" w:space="0" w:color="auto"/>
                <w:right w:val="none" w:sz="0" w:space="0" w:color="auto"/>
              </w:divBdr>
              <w:divsChild>
                <w:div w:id="276958064">
                  <w:marLeft w:val="240"/>
                  <w:marRight w:val="240"/>
                  <w:marTop w:val="0"/>
                  <w:marBottom w:val="240"/>
                  <w:divBdr>
                    <w:top w:val="none" w:sz="0" w:space="0" w:color="auto"/>
                    <w:left w:val="none" w:sz="0" w:space="0" w:color="auto"/>
                    <w:bottom w:val="none" w:sz="0" w:space="0" w:color="auto"/>
                    <w:right w:val="none" w:sz="0" w:space="0" w:color="auto"/>
                  </w:divBdr>
                  <w:divsChild>
                    <w:div w:id="1650590660">
                      <w:marLeft w:val="0"/>
                      <w:marRight w:val="0"/>
                      <w:marTop w:val="0"/>
                      <w:marBottom w:val="0"/>
                      <w:divBdr>
                        <w:top w:val="none" w:sz="0" w:space="0" w:color="auto"/>
                        <w:left w:val="none" w:sz="0" w:space="0" w:color="auto"/>
                        <w:bottom w:val="none" w:sz="0" w:space="0" w:color="auto"/>
                        <w:right w:val="none" w:sz="0" w:space="0" w:color="auto"/>
                      </w:divBdr>
                      <w:divsChild>
                        <w:div w:id="1902330209">
                          <w:marLeft w:val="0"/>
                          <w:marRight w:val="0"/>
                          <w:marTop w:val="0"/>
                          <w:marBottom w:val="120"/>
                          <w:divBdr>
                            <w:top w:val="none" w:sz="0" w:space="0" w:color="auto"/>
                            <w:left w:val="none" w:sz="0" w:space="0" w:color="auto"/>
                            <w:bottom w:val="none" w:sz="0" w:space="0" w:color="auto"/>
                            <w:right w:val="none" w:sz="0" w:space="0" w:color="auto"/>
                          </w:divBdr>
                        </w:div>
                        <w:div w:id="985091307">
                          <w:marLeft w:val="0"/>
                          <w:marRight w:val="0"/>
                          <w:marTop w:val="0"/>
                          <w:marBottom w:val="0"/>
                          <w:divBdr>
                            <w:top w:val="none" w:sz="0" w:space="0" w:color="auto"/>
                            <w:left w:val="none" w:sz="0" w:space="0" w:color="auto"/>
                            <w:bottom w:val="none" w:sz="0" w:space="0" w:color="auto"/>
                            <w:right w:val="none" w:sz="0" w:space="0" w:color="auto"/>
                          </w:divBdr>
                          <w:divsChild>
                            <w:div w:id="81194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2.warwick.ac.uk/fac/sci/wmg/globalcontent/general/project/dissertation/structure/results/" TargetMode="External"/><Relationship Id="rId13" Type="http://schemas.openxmlformats.org/officeDocument/2006/relationships/hyperlink" Target="http://www2.warwick.ac.uk/fac/sci/wmg/globalcontent/general/project/dissertation/structure/references/" TargetMode="External"/><Relationship Id="rId3" Type="http://schemas.openxmlformats.org/officeDocument/2006/relationships/webSettings" Target="webSettings.xml"/><Relationship Id="rId7" Type="http://schemas.openxmlformats.org/officeDocument/2006/relationships/hyperlink" Target="http://www2.warwick.ac.uk/fac/sci/wmg/globalcontent/general/project/dissertation/structure/literature/" TargetMode="External"/><Relationship Id="rId12" Type="http://schemas.openxmlformats.org/officeDocument/2006/relationships/hyperlink" Target="http://www2.warwick.ac.uk/fac/sci/wmg/globalcontent/general/project/dissertation/structure/futurework.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2.warwick.ac.uk/fac/sci/wmg/globalcontent/general/project/dissertation/structure/methodology/" TargetMode="External"/><Relationship Id="rId11" Type="http://schemas.openxmlformats.org/officeDocument/2006/relationships/hyperlink" Target="http://www2.warwick.ac.uk/fac/sci/wmg/globalcontent/general/project/dissertation/structure/conclusion/" TargetMode="External"/><Relationship Id="rId5" Type="http://schemas.openxmlformats.org/officeDocument/2006/relationships/hyperlink" Target="http://www2.warwick.ac.uk/fac/sci/wmg/globalcontent/general/project/dissertation/structure/introduction/" TargetMode="External"/><Relationship Id="rId15" Type="http://schemas.openxmlformats.org/officeDocument/2006/relationships/hyperlink" Target="http://www2.warwick.ac.uk/fac/sci/wmg/globalcontent/general/project/dissertation/structure/appendix/" TargetMode="External"/><Relationship Id="rId10" Type="http://schemas.openxmlformats.org/officeDocument/2006/relationships/hyperlink" Target="http://www2.warwick.ac.uk/fac/sci/wmg/globalcontent/general/project/dissertation/structure/discussion/" TargetMode="External"/><Relationship Id="rId4" Type="http://schemas.openxmlformats.org/officeDocument/2006/relationships/hyperlink" Target="http://www2.warwick.ac.uk/fac/sci/wmg/globalcontent/general/project/dissertation/structure/preliminary/" TargetMode="External"/><Relationship Id="rId9" Type="http://schemas.openxmlformats.org/officeDocument/2006/relationships/hyperlink" Target="http://www2.warwick.ac.uk/fac/sci/wmg/globalcontent/general/project/dissertation/structure/analysis/" TargetMode="External"/><Relationship Id="rId14" Type="http://schemas.openxmlformats.org/officeDocument/2006/relationships/hyperlink" Target="http://www2.warwick.ac.uk/fac/sci/wmg/globalcontent/general/project/dissertation/structure/bibli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360</Words>
  <Characters>2056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2412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David Charles (International Centre)</dc:creator>
  <cp:keywords/>
  <dc:description/>
  <cp:lastModifiedBy>David Charles Williams (International Centre)</cp:lastModifiedBy>
  <cp:revision>1</cp:revision>
  <dcterms:created xsi:type="dcterms:W3CDTF">2015-10-02T09:58:00Z</dcterms:created>
  <dcterms:modified xsi:type="dcterms:W3CDTF">2015-10-02T09:59:00Z</dcterms:modified>
</cp:coreProperties>
</file>