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CD737" w14:textId="78342645" w:rsidR="00935DD8" w:rsidRDefault="00F10859">
      <w:r>
        <w:t xml:space="preserve">                                  </w:t>
      </w:r>
      <w:r>
        <w:rPr>
          <w:noProof/>
        </w:rPr>
        <w:drawing>
          <wp:inline distT="0" distB="0" distL="0" distR="0" wp14:anchorId="1F459369" wp14:editId="77382FAE">
            <wp:extent cx="3785870" cy="12560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85870" cy="1256030"/>
                    </a:xfrm>
                    <a:prstGeom prst="rect">
                      <a:avLst/>
                    </a:prstGeom>
                    <a:noFill/>
                  </pic:spPr>
                </pic:pic>
              </a:graphicData>
            </a:graphic>
          </wp:inline>
        </w:drawing>
      </w:r>
    </w:p>
    <w:p w14:paraId="03AD26FF" w14:textId="24BDB6EA" w:rsidR="00F10859" w:rsidRDefault="00F10859"/>
    <w:p w14:paraId="1D1F0447" w14:textId="6C5BDE3A" w:rsidR="00F10859" w:rsidRDefault="00F10859"/>
    <w:p w14:paraId="10BDE4F8" w14:textId="19173DD4" w:rsidR="00F10859" w:rsidRPr="00F10859" w:rsidRDefault="00F10859" w:rsidP="00F10859">
      <w:pPr>
        <w:rPr>
          <w:rFonts w:ascii="Times New Roman" w:hAnsi="Times New Roman" w:cs="Times New Roman"/>
          <w:sz w:val="24"/>
          <w:szCs w:val="24"/>
        </w:rPr>
      </w:pPr>
      <w:r>
        <w:t xml:space="preserve">                                                                 </w:t>
      </w:r>
      <w:r w:rsidRPr="00F10859">
        <w:rPr>
          <w:rFonts w:ascii="Times New Roman" w:hAnsi="Times New Roman" w:cs="Times New Roman"/>
          <w:sz w:val="24"/>
          <w:szCs w:val="24"/>
        </w:rPr>
        <w:t xml:space="preserve">Module Handbook: </w:t>
      </w:r>
    </w:p>
    <w:p w14:paraId="6005C114" w14:textId="6ACC7533" w:rsidR="00F10859" w:rsidRPr="00F10859" w:rsidRDefault="00F10859" w:rsidP="00F10859">
      <w:pPr>
        <w:rPr>
          <w:rFonts w:ascii="Times New Roman" w:hAnsi="Times New Roman" w:cs="Times New Roman"/>
          <w:sz w:val="24"/>
          <w:szCs w:val="24"/>
        </w:rPr>
      </w:pPr>
      <w:r>
        <w:rPr>
          <w:rFonts w:ascii="Times New Roman" w:hAnsi="Times New Roman" w:cs="Times New Roman"/>
          <w:sz w:val="24"/>
          <w:szCs w:val="24"/>
        </w:rPr>
        <w:t xml:space="preserve">                                                </w:t>
      </w:r>
      <w:r w:rsidRPr="00F10859">
        <w:rPr>
          <w:rFonts w:ascii="Times New Roman" w:hAnsi="Times New Roman" w:cs="Times New Roman"/>
          <w:sz w:val="24"/>
          <w:szCs w:val="24"/>
        </w:rPr>
        <w:t xml:space="preserve">IUBA5010 Changemakers </w:t>
      </w:r>
    </w:p>
    <w:p w14:paraId="57CD04F0" w14:textId="77777777" w:rsidR="00F10859" w:rsidRPr="00F10859" w:rsidRDefault="00F10859" w:rsidP="00F10859">
      <w:pPr>
        <w:rPr>
          <w:rFonts w:ascii="Times New Roman" w:hAnsi="Times New Roman" w:cs="Times New Roman"/>
          <w:sz w:val="24"/>
          <w:szCs w:val="24"/>
        </w:rPr>
      </w:pPr>
    </w:p>
    <w:p w14:paraId="6F4361DF" w14:textId="0E40540B" w:rsidR="00F10859" w:rsidRPr="00F10859" w:rsidRDefault="00F10859" w:rsidP="00F10859">
      <w:pPr>
        <w:rPr>
          <w:rFonts w:ascii="Times New Roman" w:hAnsi="Times New Roman" w:cs="Times New Roman"/>
          <w:sz w:val="24"/>
          <w:szCs w:val="24"/>
        </w:rPr>
      </w:pPr>
      <w:r>
        <w:rPr>
          <w:rFonts w:ascii="Times New Roman" w:hAnsi="Times New Roman" w:cs="Times New Roman"/>
          <w:sz w:val="24"/>
          <w:szCs w:val="24"/>
        </w:rPr>
        <w:t xml:space="preserve">                                                         </w:t>
      </w:r>
      <w:r w:rsidRPr="00F10859">
        <w:rPr>
          <w:rFonts w:ascii="Times New Roman" w:hAnsi="Times New Roman" w:cs="Times New Roman"/>
          <w:sz w:val="24"/>
          <w:szCs w:val="24"/>
        </w:rPr>
        <w:t>Summer 2026</w:t>
      </w:r>
    </w:p>
    <w:p w14:paraId="1B694B83" w14:textId="5142B2F4" w:rsidR="00F10859" w:rsidRDefault="00F10859" w:rsidP="00F10859">
      <w:pPr>
        <w:rPr>
          <w:rFonts w:ascii="Times New Roman" w:hAnsi="Times New Roman" w:cs="Times New Roman"/>
          <w:sz w:val="24"/>
          <w:szCs w:val="24"/>
        </w:rPr>
      </w:pPr>
      <w:r>
        <w:rPr>
          <w:rFonts w:ascii="Times New Roman" w:hAnsi="Times New Roman" w:cs="Times New Roman"/>
          <w:sz w:val="24"/>
          <w:szCs w:val="24"/>
        </w:rPr>
        <w:t xml:space="preserve">                                               </w:t>
      </w:r>
      <w:r w:rsidRPr="00F10859">
        <w:rPr>
          <w:rFonts w:ascii="Times New Roman" w:hAnsi="Times New Roman" w:cs="Times New Roman"/>
          <w:sz w:val="24"/>
          <w:szCs w:val="24"/>
        </w:rPr>
        <w:t>Module Lead: Emma Roberts</w:t>
      </w:r>
    </w:p>
    <w:p w14:paraId="06D80EA4" w14:textId="03FC61F0" w:rsidR="00F10859" w:rsidRDefault="00F10859" w:rsidP="00F10859">
      <w:pPr>
        <w:rPr>
          <w:rFonts w:ascii="Times New Roman" w:hAnsi="Times New Roman" w:cs="Times New Roman"/>
          <w:sz w:val="24"/>
          <w:szCs w:val="24"/>
        </w:rPr>
      </w:pPr>
    </w:p>
    <w:tbl>
      <w:tblPr>
        <w:tblStyle w:val="TableGrid"/>
        <w:tblpPr w:leftFromText="180" w:rightFromText="180" w:vertAnchor="text" w:horzAnchor="margin" w:tblpXSpec="center" w:tblpY="396"/>
        <w:tblW w:w="0" w:type="auto"/>
        <w:tblLook w:val="04A0" w:firstRow="1" w:lastRow="0" w:firstColumn="1" w:lastColumn="0" w:noHBand="0" w:noVBand="1"/>
      </w:tblPr>
      <w:tblGrid>
        <w:gridCol w:w="1188"/>
        <w:gridCol w:w="3060"/>
        <w:gridCol w:w="3330"/>
      </w:tblGrid>
      <w:tr w:rsidR="00323E80" w14:paraId="7FEFC272" w14:textId="77777777" w:rsidTr="00323E80">
        <w:tc>
          <w:tcPr>
            <w:tcW w:w="1188" w:type="dxa"/>
          </w:tcPr>
          <w:p w14:paraId="285BF405" w14:textId="2A8FB9B1" w:rsidR="00323E80" w:rsidRPr="00323E80" w:rsidRDefault="00323E80" w:rsidP="00323E80">
            <w:pPr>
              <w:jc w:val="center"/>
              <w:rPr>
                <w:rFonts w:ascii="Times New Roman" w:hAnsi="Times New Roman" w:cs="Times New Roman"/>
                <w:sz w:val="24"/>
                <w:szCs w:val="24"/>
              </w:rPr>
            </w:pPr>
            <w:r w:rsidRPr="00323E80">
              <w:rPr>
                <w:rFonts w:ascii="Times New Roman" w:hAnsi="Times New Roman" w:cs="Times New Roman"/>
                <w:sz w:val="24"/>
                <w:szCs w:val="24"/>
              </w:rPr>
              <w:t>No.</w:t>
            </w:r>
          </w:p>
        </w:tc>
        <w:tc>
          <w:tcPr>
            <w:tcW w:w="3060" w:type="dxa"/>
          </w:tcPr>
          <w:p w14:paraId="6AAD3915" w14:textId="247E89CE" w:rsidR="00323E80" w:rsidRPr="00323E80" w:rsidRDefault="00323E80" w:rsidP="00323E80">
            <w:pPr>
              <w:jc w:val="center"/>
              <w:rPr>
                <w:rFonts w:ascii="Times New Roman" w:hAnsi="Times New Roman" w:cs="Times New Roman"/>
                <w:sz w:val="24"/>
                <w:szCs w:val="24"/>
              </w:rPr>
            </w:pPr>
            <w:r w:rsidRPr="00323E80">
              <w:rPr>
                <w:rFonts w:ascii="Times New Roman" w:hAnsi="Times New Roman" w:cs="Times New Roman"/>
                <w:sz w:val="24"/>
                <w:szCs w:val="24"/>
              </w:rPr>
              <w:t>Name</w:t>
            </w:r>
          </w:p>
        </w:tc>
        <w:tc>
          <w:tcPr>
            <w:tcW w:w="3330" w:type="dxa"/>
          </w:tcPr>
          <w:p w14:paraId="1273CF98" w14:textId="7933D501" w:rsidR="00323E80" w:rsidRPr="00323E80" w:rsidRDefault="00323E80" w:rsidP="00323E80">
            <w:pPr>
              <w:jc w:val="center"/>
              <w:rPr>
                <w:rFonts w:ascii="Times New Roman" w:hAnsi="Times New Roman" w:cs="Times New Roman"/>
                <w:sz w:val="24"/>
                <w:szCs w:val="24"/>
              </w:rPr>
            </w:pPr>
            <w:r w:rsidRPr="00323E80">
              <w:rPr>
                <w:rFonts w:ascii="Times New Roman" w:hAnsi="Times New Roman" w:cs="Times New Roman"/>
                <w:sz w:val="24"/>
                <w:szCs w:val="24"/>
              </w:rPr>
              <w:t>Student ID</w:t>
            </w:r>
          </w:p>
        </w:tc>
      </w:tr>
      <w:tr w:rsidR="00323E80" w14:paraId="5B732E1F" w14:textId="77777777" w:rsidTr="00323E80">
        <w:tc>
          <w:tcPr>
            <w:tcW w:w="1188" w:type="dxa"/>
          </w:tcPr>
          <w:p w14:paraId="2C039384" w14:textId="66D37764" w:rsidR="00323E80" w:rsidRPr="00323E80" w:rsidRDefault="00323E80" w:rsidP="00323E80">
            <w:pPr>
              <w:jc w:val="center"/>
              <w:rPr>
                <w:rFonts w:ascii="Times New Roman" w:hAnsi="Times New Roman" w:cs="Times New Roman"/>
                <w:sz w:val="24"/>
                <w:szCs w:val="24"/>
              </w:rPr>
            </w:pPr>
            <w:r w:rsidRPr="00323E80">
              <w:rPr>
                <w:rFonts w:ascii="Times New Roman" w:hAnsi="Times New Roman" w:cs="Times New Roman"/>
                <w:sz w:val="24"/>
                <w:szCs w:val="24"/>
              </w:rPr>
              <w:t>1</w:t>
            </w:r>
          </w:p>
        </w:tc>
        <w:tc>
          <w:tcPr>
            <w:tcW w:w="3060" w:type="dxa"/>
          </w:tcPr>
          <w:p w14:paraId="203EEB6C" w14:textId="5D55B3DE" w:rsidR="00323E80" w:rsidRPr="00323E80" w:rsidRDefault="00323E80" w:rsidP="00323E80">
            <w:pPr>
              <w:jc w:val="center"/>
              <w:rPr>
                <w:rFonts w:ascii="Times New Roman" w:hAnsi="Times New Roman" w:cs="Times New Roman"/>
                <w:sz w:val="24"/>
                <w:szCs w:val="24"/>
              </w:rPr>
            </w:pPr>
            <w:r w:rsidRPr="00323E80">
              <w:rPr>
                <w:rFonts w:ascii="Times New Roman" w:hAnsi="Times New Roman" w:cs="Times New Roman"/>
                <w:sz w:val="24"/>
                <w:szCs w:val="24"/>
              </w:rPr>
              <w:t>Nemiitra A/P Shanmugam</w:t>
            </w:r>
          </w:p>
        </w:tc>
        <w:tc>
          <w:tcPr>
            <w:tcW w:w="3330" w:type="dxa"/>
          </w:tcPr>
          <w:p w14:paraId="28DA581E" w14:textId="42FF4C93" w:rsidR="00323E80" w:rsidRPr="00323E80" w:rsidRDefault="00323E80" w:rsidP="00323E80">
            <w:pPr>
              <w:jc w:val="center"/>
              <w:rPr>
                <w:rFonts w:ascii="Times New Roman" w:hAnsi="Times New Roman" w:cs="Times New Roman"/>
                <w:sz w:val="24"/>
                <w:szCs w:val="24"/>
              </w:rPr>
            </w:pPr>
            <w:r w:rsidRPr="00323E80">
              <w:rPr>
                <w:rFonts w:ascii="Times New Roman" w:hAnsi="Times New Roman" w:cs="Times New Roman"/>
                <w:sz w:val="24"/>
                <w:szCs w:val="24"/>
              </w:rPr>
              <w:t>2436792</w:t>
            </w:r>
          </w:p>
        </w:tc>
      </w:tr>
    </w:tbl>
    <w:p w14:paraId="0445E545" w14:textId="60BF0B1D" w:rsidR="00F10859" w:rsidRDefault="00323E80" w:rsidP="00F10859">
      <w:pPr>
        <w:rPr>
          <w:rFonts w:ascii="Times New Roman" w:hAnsi="Times New Roman" w:cs="Times New Roman"/>
          <w:sz w:val="24"/>
          <w:szCs w:val="24"/>
        </w:rPr>
      </w:pPr>
      <w:r>
        <w:rPr>
          <w:rFonts w:ascii="Times New Roman" w:hAnsi="Times New Roman" w:cs="Times New Roman"/>
          <w:sz w:val="24"/>
          <w:szCs w:val="24"/>
        </w:rPr>
        <w:t xml:space="preserve"> </w:t>
      </w:r>
    </w:p>
    <w:p w14:paraId="2B7E0E2D" w14:textId="1DF28BB9" w:rsidR="0092208E" w:rsidRDefault="0092208E"/>
    <w:p w14:paraId="7CE6F499" w14:textId="43427ADB" w:rsidR="0092208E" w:rsidRDefault="0092208E"/>
    <w:p w14:paraId="68700556" w14:textId="2C89B605" w:rsidR="0092208E" w:rsidRDefault="0092208E"/>
    <w:p w14:paraId="3A18A85F" w14:textId="5F001416" w:rsidR="0092208E" w:rsidRDefault="0092208E"/>
    <w:p w14:paraId="210F6616" w14:textId="66CC2884" w:rsidR="0092208E" w:rsidRDefault="0092208E"/>
    <w:p w14:paraId="413B3794" w14:textId="17D00AA0" w:rsidR="0092208E" w:rsidRDefault="0092208E"/>
    <w:p w14:paraId="23345825" w14:textId="2A2649E0" w:rsidR="0092208E" w:rsidRDefault="0092208E"/>
    <w:p w14:paraId="19ECE653" w14:textId="304CD0B9" w:rsidR="0092208E" w:rsidRDefault="0092208E"/>
    <w:p w14:paraId="0DF0297E" w14:textId="517489E9" w:rsidR="0092208E" w:rsidRDefault="0092208E"/>
    <w:p w14:paraId="4DEF4E79" w14:textId="77777777" w:rsidR="00E7615B" w:rsidRDefault="00E7615B" w:rsidP="0092208E"/>
    <w:p w14:paraId="1FF961B6" w14:textId="77777777" w:rsidR="00323E80" w:rsidRDefault="00323E80" w:rsidP="0092208E">
      <w:pPr>
        <w:rPr>
          <w:rFonts w:ascii="Times New Roman" w:hAnsi="Times New Roman" w:cs="Times New Roman"/>
          <w:b/>
          <w:bCs/>
          <w:sz w:val="24"/>
          <w:szCs w:val="24"/>
          <w:u w:val="single"/>
        </w:rPr>
      </w:pPr>
    </w:p>
    <w:p w14:paraId="02AF415B" w14:textId="77777777" w:rsidR="00323E80" w:rsidRDefault="00323E80" w:rsidP="0092208E">
      <w:pPr>
        <w:rPr>
          <w:rFonts w:ascii="Times New Roman" w:hAnsi="Times New Roman" w:cs="Times New Roman"/>
          <w:b/>
          <w:bCs/>
          <w:sz w:val="24"/>
          <w:szCs w:val="24"/>
          <w:u w:val="single"/>
        </w:rPr>
      </w:pPr>
    </w:p>
    <w:p w14:paraId="5744C084" w14:textId="77777777" w:rsidR="00323E80" w:rsidRDefault="00323E80" w:rsidP="0092208E">
      <w:pPr>
        <w:rPr>
          <w:rFonts w:ascii="Times New Roman" w:hAnsi="Times New Roman" w:cs="Times New Roman"/>
          <w:b/>
          <w:bCs/>
          <w:sz w:val="24"/>
          <w:szCs w:val="24"/>
          <w:u w:val="single"/>
        </w:rPr>
      </w:pPr>
    </w:p>
    <w:p w14:paraId="55F6CB49" w14:textId="77777777" w:rsidR="00323E80" w:rsidRDefault="00323E80" w:rsidP="0092208E">
      <w:pPr>
        <w:rPr>
          <w:rFonts w:ascii="Times New Roman" w:hAnsi="Times New Roman" w:cs="Times New Roman"/>
          <w:b/>
          <w:bCs/>
          <w:sz w:val="24"/>
          <w:szCs w:val="24"/>
          <w:u w:val="single"/>
        </w:rPr>
      </w:pPr>
    </w:p>
    <w:p w14:paraId="24C9644A" w14:textId="77777777" w:rsidR="00323E80" w:rsidRDefault="00323E80" w:rsidP="0092208E">
      <w:pPr>
        <w:rPr>
          <w:rFonts w:ascii="Times New Roman" w:hAnsi="Times New Roman" w:cs="Times New Roman"/>
          <w:b/>
          <w:bCs/>
          <w:sz w:val="24"/>
          <w:szCs w:val="24"/>
          <w:u w:val="single"/>
        </w:rPr>
      </w:pPr>
    </w:p>
    <w:p w14:paraId="42705E65" w14:textId="77E19977" w:rsidR="0092208E" w:rsidRPr="00D463C3" w:rsidRDefault="0092208E" w:rsidP="0092208E">
      <w:pPr>
        <w:rPr>
          <w:rFonts w:ascii="Times New Roman" w:hAnsi="Times New Roman" w:cs="Times New Roman"/>
          <w:b/>
          <w:bCs/>
          <w:sz w:val="24"/>
          <w:szCs w:val="24"/>
          <w:u w:val="single"/>
        </w:rPr>
      </w:pPr>
      <w:r w:rsidRPr="00D463C3">
        <w:rPr>
          <w:rFonts w:ascii="Times New Roman" w:hAnsi="Times New Roman" w:cs="Times New Roman"/>
          <w:b/>
          <w:bCs/>
          <w:sz w:val="24"/>
          <w:szCs w:val="24"/>
          <w:u w:val="single"/>
        </w:rPr>
        <w:lastRenderedPageBreak/>
        <w:t>Task 1 – Problem Outline</w:t>
      </w:r>
    </w:p>
    <w:p w14:paraId="5EF45A53" w14:textId="77777777" w:rsidR="0092208E" w:rsidRPr="00D463C3" w:rsidRDefault="0092208E" w:rsidP="0092208E">
      <w:pPr>
        <w:rPr>
          <w:rFonts w:ascii="Times New Roman" w:hAnsi="Times New Roman" w:cs="Times New Roman"/>
          <w:sz w:val="24"/>
          <w:szCs w:val="24"/>
        </w:rPr>
      </w:pPr>
      <w:r w:rsidRPr="00D463C3">
        <w:rPr>
          <w:rFonts w:ascii="Times New Roman" w:hAnsi="Times New Roman" w:cs="Times New Roman"/>
          <w:sz w:val="24"/>
          <w:szCs w:val="24"/>
        </w:rPr>
        <w:t xml:space="preserve">The name of my small Malaysian skincare business is </w:t>
      </w:r>
      <w:proofErr w:type="spellStart"/>
      <w:r w:rsidRPr="00D463C3">
        <w:rPr>
          <w:rFonts w:ascii="Times New Roman" w:hAnsi="Times New Roman" w:cs="Times New Roman"/>
          <w:sz w:val="24"/>
          <w:szCs w:val="24"/>
        </w:rPr>
        <w:t>D'Vine</w:t>
      </w:r>
      <w:proofErr w:type="spellEnd"/>
      <w:r w:rsidRPr="00D463C3">
        <w:rPr>
          <w:rFonts w:ascii="Times New Roman" w:hAnsi="Times New Roman" w:cs="Times New Roman"/>
          <w:sz w:val="24"/>
          <w:szCs w:val="24"/>
        </w:rPr>
        <w:t xml:space="preserve"> Glow, I do most of my business through social media platforms like </w:t>
      </w:r>
      <w:proofErr w:type="spellStart"/>
      <w:r w:rsidRPr="00D463C3">
        <w:rPr>
          <w:rFonts w:ascii="Times New Roman" w:hAnsi="Times New Roman" w:cs="Times New Roman"/>
          <w:sz w:val="24"/>
          <w:szCs w:val="24"/>
        </w:rPr>
        <w:t>TikTok</w:t>
      </w:r>
      <w:proofErr w:type="spellEnd"/>
      <w:r w:rsidRPr="00D463C3">
        <w:rPr>
          <w:rFonts w:ascii="Times New Roman" w:hAnsi="Times New Roman" w:cs="Times New Roman"/>
          <w:sz w:val="24"/>
          <w:szCs w:val="24"/>
        </w:rPr>
        <w:t xml:space="preserve"> and Instagram. One challenge that I've been facing is obtaining sales from social interactions. I can make content and get views, likes, comments and followers but not everyone that views my content will necessarily be purchasing my product.</w:t>
      </w:r>
    </w:p>
    <w:p w14:paraId="50E67587" w14:textId="77777777" w:rsidR="0092208E" w:rsidRPr="00D463C3" w:rsidRDefault="0092208E" w:rsidP="0092208E">
      <w:pPr>
        <w:rPr>
          <w:rFonts w:ascii="Times New Roman" w:hAnsi="Times New Roman" w:cs="Times New Roman"/>
          <w:sz w:val="24"/>
          <w:szCs w:val="24"/>
        </w:rPr>
      </w:pPr>
      <w:r w:rsidRPr="00D463C3">
        <w:rPr>
          <w:rFonts w:ascii="Times New Roman" w:hAnsi="Times New Roman" w:cs="Times New Roman"/>
          <w:sz w:val="24"/>
          <w:szCs w:val="24"/>
        </w:rPr>
        <w:t>From my experience, it is not that easy to sell a skin care product online if all you do is show the product. It is not possible to see or test the product before purchasing and it is crucial to develop trust. There are a lot of people that have commented on my videos but don't go and purchase the product. However, it can be difficult as there is a lot of time involved in planning, shooting and editing video, and the results of the sales can vary widely.</w:t>
      </w:r>
    </w:p>
    <w:p w14:paraId="54BA028C" w14:textId="77777777" w:rsidR="0092208E" w:rsidRPr="00D463C3" w:rsidRDefault="0092208E" w:rsidP="0092208E">
      <w:pPr>
        <w:rPr>
          <w:rFonts w:ascii="Times New Roman" w:hAnsi="Times New Roman" w:cs="Times New Roman"/>
          <w:sz w:val="24"/>
          <w:szCs w:val="24"/>
        </w:rPr>
      </w:pPr>
      <w:r w:rsidRPr="00D463C3">
        <w:rPr>
          <w:rFonts w:ascii="Times New Roman" w:hAnsi="Times New Roman" w:cs="Times New Roman"/>
          <w:sz w:val="24"/>
          <w:szCs w:val="24"/>
        </w:rPr>
        <w:t xml:space="preserve">The situation is particularly pertinent in Malaysia where there are various international and local skin care brands that can be easily purchased online, even on </w:t>
      </w:r>
      <w:proofErr w:type="spellStart"/>
      <w:r w:rsidRPr="00D463C3">
        <w:rPr>
          <w:rFonts w:ascii="Times New Roman" w:hAnsi="Times New Roman" w:cs="Times New Roman"/>
          <w:sz w:val="24"/>
          <w:szCs w:val="24"/>
        </w:rPr>
        <w:t>TikTok</w:t>
      </w:r>
      <w:proofErr w:type="spellEnd"/>
      <w:r w:rsidRPr="00D463C3">
        <w:rPr>
          <w:rFonts w:ascii="Times New Roman" w:hAnsi="Times New Roman" w:cs="Times New Roman"/>
          <w:sz w:val="24"/>
          <w:szCs w:val="24"/>
        </w:rPr>
        <w:t xml:space="preserve"> Shop. Small businesses, such as </w:t>
      </w:r>
      <w:proofErr w:type="spellStart"/>
      <w:r w:rsidRPr="00D463C3">
        <w:rPr>
          <w:rFonts w:ascii="Times New Roman" w:hAnsi="Times New Roman" w:cs="Times New Roman"/>
          <w:sz w:val="24"/>
          <w:szCs w:val="24"/>
        </w:rPr>
        <w:t>D'Vine</w:t>
      </w:r>
      <w:proofErr w:type="spellEnd"/>
      <w:r w:rsidRPr="00D463C3">
        <w:rPr>
          <w:rFonts w:ascii="Times New Roman" w:hAnsi="Times New Roman" w:cs="Times New Roman"/>
          <w:sz w:val="24"/>
          <w:szCs w:val="24"/>
        </w:rPr>
        <w:t xml:space="preserve"> Glow, will then have to vie for customer's attention with main brands, influencers, and other small skincare companies. These include the cost of the product, reviews, product awareness and customer's trust, which can affect purchasing decisions.</w:t>
      </w:r>
    </w:p>
    <w:p w14:paraId="546C2F51" w14:textId="77777777" w:rsidR="0092208E" w:rsidRPr="00D463C3" w:rsidRDefault="0092208E" w:rsidP="0092208E">
      <w:pPr>
        <w:rPr>
          <w:rFonts w:ascii="Times New Roman" w:hAnsi="Times New Roman" w:cs="Times New Roman"/>
          <w:sz w:val="24"/>
          <w:szCs w:val="24"/>
        </w:rPr>
      </w:pPr>
      <w:r w:rsidRPr="00D463C3">
        <w:rPr>
          <w:rFonts w:ascii="Times New Roman" w:hAnsi="Times New Roman" w:cs="Times New Roman"/>
          <w:sz w:val="24"/>
          <w:szCs w:val="24"/>
        </w:rPr>
        <w:t xml:space="preserve">In my business, this is a problem because of the inconsistent sales and planning future marketing campaigns. Personally, it also affects me, as I have to come up with new content and different marketing strategies to get it out there. It is important to understand why social media engagement doesn't always lead to sales, then </w:t>
      </w:r>
      <w:proofErr w:type="spellStart"/>
      <w:r w:rsidRPr="00D463C3">
        <w:rPr>
          <w:rFonts w:ascii="Times New Roman" w:hAnsi="Times New Roman" w:cs="Times New Roman"/>
          <w:sz w:val="24"/>
          <w:szCs w:val="24"/>
        </w:rPr>
        <w:t>D'Vine</w:t>
      </w:r>
      <w:proofErr w:type="spellEnd"/>
      <w:r w:rsidRPr="00D463C3">
        <w:rPr>
          <w:rFonts w:ascii="Times New Roman" w:hAnsi="Times New Roman" w:cs="Times New Roman"/>
          <w:sz w:val="24"/>
          <w:szCs w:val="24"/>
        </w:rPr>
        <w:t xml:space="preserve"> Glow can better target their sales and marketing efforts.</w:t>
      </w:r>
    </w:p>
    <w:p w14:paraId="5BD604EB" w14:textId="3EA69344" w:rsidR="0092208E" w:rsidRDefault="0092208E" w:rsidP="0092208E">
      <w:pPr>
        <w:rPr>
          <w:rFonts w:ascii="Times New Roman" w:hAnsi="Times New Roman" w:cs="Times New Roman"/>
          <w:sz w:val="24"/>
          <w:szCs w:val="24"/>
        </w:rPr>
      </w:pPr>
      <w:r w:rsidRPr="00D463C3">
        <w:rPr>
          <w:rFonts w:ascii="Times New Roman" w:hAnsi="Times New Roman" w:cs="Times New Roman"/>
          <w:sz w:val="24"/>
          <w:szCs w:val="24"/>
        </w:rPr>
        <w:t xml:space="preserve">When you actually submit, add screenshots of your </w:t>
      </w:r>
      <w:proofErr w:type="spellStart"/>
      <w:r w:rsidRPr="00D463C3">
        <w:rPr>
          <w:rFonts w:ascii="Times New Roman" w:hAnsi="Times New Roman" w:cs="Times New Roman"/>
          <w:sz w:val="24"/>
          <w:szCs w:val="24"/>
        </w:rPr>
        <w:t>TikTok</w:t>
      </w:r>
      <w:proofErr w:type="spellEnd"/>
      <w:r w:rsidR="00D463C3">
        <w:rPr>
          <w:rFonts w:ascii="Times New Roman" w:hAnsi="Times New Roman" w:cs="Times New Roman"/>
          <w:sz w:val="24"/>
          <w:szCs w:val="24"/>
        </w:rPr>
        <w:t xml:space="preserve"> </w:t>
      </w:r>
      <w:r w:rsidRPr="00D463C3">
        <w:rPr>
          <w:rFonts w:ascii="Times New Roman" w:hAnsi="Times New Roman" w:cs="Times New Roman"/>
          <w:sz w:val="24"/>
          <w:szCs w:val="24"/>
        </w:rPr>
        <w:t xml:space="preserve">/Instagram analytics, posts that may have a high number of views but low sales, </w:t>
      </w:r>
      <w:proofErr w:type="spellStart"/>
      <w:r w:rsidRPr="00D463C3">
        <w:rPr>
          <w:rFonts w:ascii="Times New Roman" w:hAnsi="Times New Roman" w:cs="Times New Roman"/>
          <w:sz w:val="24"/>
          <w:szCs w:val="24"/>
        </w:rPr>
        <w:t>TikTok</w:t>
      </w:r>
      <w:proofErr w:type="spellEnd"/>
      <w:r w:rsidRPr="00D463C3">
        <w:rPr>
          <w:rFonts w:ascii="Times New Roman" w:hAnsi="Times New Roman" w:cs="Times New Roman"/>
          <w:sz w:val="24"/>
          <w:szCs w:val="24"/>
        </w:rPr>
        <w:t xml:space="preserve"> Shop results, or anything else that is real-life examples from </w:t>
      </w:r>
      <w:proofErr w:type="spellStart"/>
      <w:r w:rsidRPr="00D463C3">
        <w:rPr>
          <w:rFonts w:ascii="Times New Roman" w:hAnsi="Times New Roman" w:cs="Times New Roman"/>
          <w:sz w:val="24"/>
          <w:szCs w:val="24"/>
        </w:rPr>
        <w:t>D'Vine</w:t>
      </w:r>
      <w:proofErr w:type="spellEnd"/>
      <w:r w:rsidRPr="00D463C3">
        <w:rPr>
          <w:rFonts w:ascii="Times New Roman" w:hAnsi="Times New Roman" w:cs="Times New Roman"/>
          <w:sz w:val="24"/>
          <w:szCs w:val="24"/>
        </w:rPr>
        <w:t xml:space="preserve"> Glow. This will add immense strength to the paragraph as it specifically asks for evidence from observations and locality.</w:t>
      </w:r>
    </w:p>
    <w:p w14:paraId="176C76F1" w14:textId="371BA9DB" w:rsidR="00D463C3" w:rsidRDefault="00D463C3" w:rsidP="0092208E">
      <w:pPr>
        <w:rPr>
          <w:rFonts w:ascii="Times New Roman" w:hAnsi="Times New Roman" w:cs="Times New Roman"/>
          <w:sz w:val="24"/>
          <w:szCs w:val="24"/>
        </w:rPr>
      </w:pPr>
    </w:p>
    <w:p w14:paraId="70B819F0" w14:textId="6BDCF9A3" w:rsidR="00D463C3" w:rsidRPr="004161D1" w:rsidRDefault="00D463C3" w:rsidP="0092208E">
      <w:pPr>
        <w:rPr>
          <w:rFonts w:ascii="Times New Roman" w:hAnsi="Times New Roman" w:cs="Times New Roman"/>
          <w:b/>
          <w:bCs/>
          <w:sz w:val="24"/>
          <w:szCs w:val="24"/>
          <w:u w:val="single"/>
        </w:rPr>
      </w:pPr>
      <w:r w:rsidRPr="004161D1">
        <w:rPr>
          <w:rFonts w:ascii="Times New Roman" w:hAnsi="Times New Roman" w:cs="Times New Roman"/>
          <w:b/>
          <w:bCs/>
          <w:sz w:val="24"/>
          <w:szCs w:val="24"/>
          <w:u w:val="single"/>
        </w:rPr>
        <w:t xml:space="preserve">TASK 2: </w:t>
      </w:r>
      <w:r w:rsidR="004161D1" w:rsidRPr="004161D1">
        <w:rPr>
          <w:rFonts w:ascii="Times New Roman" w:hAnsi="Times New Roman" w:cs="Times New Roman"/>
          <w:b/>
          <w:bCs/>
          <w:sz w:val="24"/>
          <w:szCs w:val="24"/>
          <w:u w:val="single"/>
        </w:rPr>
        <w:t>Use of Generative Artificial Intelligence to Explore Academic Literature</w:t>
      </w:r>
    </w:p>
    <w:p w14:paraId="4857BA89" w14:textId="77777777" w:rsidR="004161D1" w:rsidRPr="004161D1" w:rsidRDefault="004161D1" w:rsidP="004161D1">
      <w:pPr>
        <w:rPr>
          <w:rFonts w:ascii="Times New Roman" w:hAnsi="Times New Roman" w:cs="Times New Roman"/>
          <w:sz w:val="24"/>
          <w:szCs w:val="24"/>
        </w:rPr>
      </w:pPr>
      <w:r w:rsidRPr="004161D1">
        <w:rPr>
          <w:rFonts w:ascii="Times New Roman" w:hAnsi="Times New Roman" w:cs="Times New Roman"/>
          <w:sz w:val="24"/>
          <w:szCs w:val="24"/>
        </w:rPr>
        <w:t>AI Prompt Used</w:t>
      </w:r>
    </w:p>
    <w:p w14:paraId="3FD5FD72" w14:textId="49EC3D47" w:rsidR="004161D1" w:rsidRDefault="004161D1" w:rsidP="004161D1">
      <w:pPr>
        <w:rPr>
          <w:rFonts w:ascii="Times New Roman" w:hAnsi="Times New Roman" w:cs="Times New Roman"/>
          <w:sz w:val="24"/>
          <w:szCs w:val="24"/>
        </w:rPr>
      </w:pPr>
      <w:r w:rsidRPr="004161D1">
        <w:rPr>
          <w:rFonts w:ascii="Times New Roman" w:hAnsi="Times New Roman" w:cs="Times New Roman"/>
          <w:sz w:val="24"/>
          <w:szCs w:val="24"/>
        </w:rPr>
        <w:t xml:space="preserve">Prompt: “I run a small Malaysian skincare business called </w:t>
      </w:r>
      <w:proofErr w:type="spellStart"/>
      <w:r w:rsidRPr="004161D1">
        <w:rPr>
          <w:rFonts w:ascii="Times New Roman" w:hAnsi="Times New Roman" w:cs="Times New Roman"/>
          <w:sz w:val="24"/>
          <w:szCs w:val="24"/>
        </w:rPr>
        <w:t>D’Vine</w:t>
      </w:r>
      <w:proofErr w:type="spellEnd"/>
      <w:r w:rsidRPr="004161D1">
        <w:rPr>
          <w:rFonts w:ascii="Times New Roman" w:hAnsi="Times New Roman" w:cs="Times New Roman"/>
          <w:sz w:val="24"/>
          <w:szCs w:val="24"/>
        </w:rPr>
        <w:t xml:space="preserve"> Glow that mainly uses </w:t>
      </w:r>
      <w:proofErr w:type="spellStart"/>
      <w:r w:rsidRPr="004161D1">
        <w:rPr>
          <w:rFonts w:ascii="Times New Roman" w:hAnsi="Times New Roman" w:cs="Times New Roman"/>
          <w:sz w:val="24"/>
          <w:szCs w:val="24"/>
        </w:rPr>
        <w:t>TikTok</w:t>
      </w:r>
      <w:proofErr w:type="spellEnd"/>
      <w:r w:rsidRPr="004161D1">
        <w:rPr>
          <w:rFonts w:ascii="Times New Roman" w:hAnsi="Times New Roman" w:cs="Times New Roman"/>
          <w:sz w:val="24"/>
          <w:szCs w:val="24"/>
        </w:rPr>
        <w:t xml:space="preserve"> and Instagram for marketing. My problem is that my social media content can receive high views, likes, comments and followers, but these interactions do not consistently result in product purchases. Customers cannot physically test the skincare product before buying, so trust, reviews, perceived risk, product information and brand awareness may influence their decision. Using recent academic literature, identify the key concepts and terminology that can help explain why social media engagement does not always convert into purchase intention. Provide academic sources and distinguish between social media engagement, consumer trust, perceived risk, electronic word-of-mouth, social commerce and purchase intention.”</w:t>
      </w:r>
    </w:p>
    <w:p w14:paraId="06F7AEBA" w14:textId="66F6D88E" w:rsidR="004161D1" w:rsidRDefault="004161D1" w:rsidP="004161D1">
      <w:pPr>
        <w:rPr>
          <w:rFonts w:ascii="Times New Roman" w:hAnsi="Times New Roman" w:cs="Times New Roman"/>
          <w:sz w:val="24"/>
          <w:szCs w:val="24"/>
        </w:rPr>
      </w:pPr>
    </w:p>
    <w:p w14:paraId="26DEA843" w14:textId="012065A5" w:rsidR="004161D1" w:rsidRDefault="004161D1" w:rsidP="004161D1">
      <w:pPr>
        <w:rPr>
          <w:rFonts w:ascii="Times New Roman" w:hAnsi="Times New Roman" w:cs="Times New Roman"/>
          <w:b/>
          <w:bCs/>
          <w:sz w:val="24"/>
          <w:szCs w:val="24"/>
        </w:rPr>
      </w:pPr>
      <w:r w:rsidRPr="00A46C42">
        <w:rPr>
          <w:rFonts w:ascii="Times New Roman" w:hAnsi="Times New Roman" w:cs="Times New Roman"/>
          <w:b/>
          <w:bCs/>
          <w:sz w:val="24"/>
          <w:szCs w:val="24"/>
        </w:rPr>
        <w:lastRenderedPageBreak/>
        <w:t>Selected AI Output</w:t>
      </w:r>
    </w:p>
    <w:p w14:paraId="06A7082D" w14:textId="77777777" w:rsidR="00A46C42" w:rsidRPr="00A46C42" w:rsidRDefault="00A46C42" w:rsidP="00A46C42">
      <w:pPr>
        <w:rPr>
          <w:rFonts w:ascii="Times New Roman" w:hAnsi="Times New Roman" w:cs="Times New Roman"/>
          <w:sz w:val="24"/>
          <w:szCs w:val="24"/>
        </w:rPr>
      </w:pPr>
      <w:r w:rsidRPr="00A46C42">
        <w:rPr>
          <w:rFonts w:ascii="Times New Roman" w:hAnsi="Times New Roman" w:cs="Times New Roman"/>
          <w:sz w:val="24"/>
          <w:szCs w:val="24"/>
        </w:rPr>
        <w:t xml:space="preserve">The main concepts are: Social media engagement, consumers' trust, perceived risk, </w:t>
      </w:r>
      <w:proofErr w:type="spellStart"/>
      <w:r w:rsidRPr="00A46C42">
        <w:rPr>
          <w:rFonts w:ascii="Times New Roman" w:hAnsi="Times New Roman" w:cs="Times New Roman"/>
          <w:sz w:val="24"/>
          <w:szCs w:val="24"/>
        </w:rPr>
        <w:t>eWOM</w:t>
      </w:r>
      <w:proofErr w:type="spellEnd"/>
      <w:r w:rsidRPr="00A46C42">
        <w:rPr>
          <w:rFonts w:ascii="Times New Roman" w:hAnsi="Times New Roman" w:cs="Times New Roman"/>
          <w:sz w:val="24"/>
          <w:szCs w:val="24"/>
        </w:rPr>
        <w:t>, social commerce and purchase intention. Social media engagement refers to interactions such as likes, comments and shares, but engagement does not necessarily result in purchasing. Trust is a key factor as there is no chance for customers to physically check out skin-care products prior to purchase. Perceived risk can diminish purchase intention, but reviews and recommendations can boost confidence. Thus, engagement must build the basis of trust and confidence with a customer so as to affect purchase intention.</w:t>
      </w:r>
    </w:p>
    <w:p w14:paraId="54C53432" w14:textId="77777777" w:rsidR="00A46C42" w:rsidRPr="00A46C42" w:rsidRDefault="00A46C42" w:rsidP="00A46C42">
      <w:pPr>
        <w:rPr>
          <w:rFonts w:ascii="Times New Roman" w:hAnsi="Times New Roman" w:cs="Times New Roman"/>
          <w:sz w:val="24"/>
          <w:szCs w:val="24"/>
          <w:u w:val="single"/>
        </w:rPr>
      </w:pPr>
      <w:r w:rsidRPr="00A46C42">
        <w:rPr>
          <w:rFonts w:ascii="Times New Roman" w:hAnsi="Times New Roman" w:cs="Times New Roman"/>
          <w:sz w:val="24"/>
          <w:szCs w:val="24"/>
          <w:u w:val="single"/>
        </w:rPr>
        <w:t>Evaluation and Justification</w:t>
      </w:r>
    </w:p>
    <w:p w14:paraId="6AB1CD67" w14:textId="77777777" w:rsidR="00A46C42" w:rsidRPr="00A46C42" w:rsidRDefault="00A46C42" w:rsidP="00A46C42">
      <w:pPr>
        <w:rPr>
          <w:rFonts w:ascii="Times New Roman" w:hAnsi="Times New Roman" w:cs="Times New Roman"/>
          <w:sz w:val="24"/>
          <w:szCs w:val="24"/>
        </w:rPr>
      </w:pPr>
      <w:r w:rsidRPr="00A46C42">
        <w:rPr>
          <w:rFonts w:ascii="Times New Roman" w:hAnsi="Times New Roman" w:cs="Times New Roman"/>
          <w:sz w:val="24"/>
          <w:szCs w:val="24"/>
        </w:rPr>
        <w:t xml:space="preserve">These ideas I have taken part in while working with </w:t>
      </w:r>
      <w:proofErr w:type="spellStart"/>
      <w:r w:rsidRPr="00A46C42">
        <w:rPr>
          <w:rFonts w:ascii="Times New Roman" w:hAnsi="Times New Roman" w:cs="Times New Roman"/>
          <w:sz w:val="24"/>
          <w:szCs w:val="24"/>
        </w:rPr>
        <w:t>D'Vine</w:t>
      </w:r>
      <w:proofErr w:type="spellEnd"/>
      <w:r w:rsidRPr="00A46C42">
        <w:rPr>
          <w:rFonts w:ascii="Times New Roman" w:hAnsi="Times New Roman" w:cs="Times New Roman"/>
          <w:sz w:val="24"/>
          <w:szCs w:val="24"/>
        </w:rPr>
        <w:t xml:space="preserve"> Glow as I have seen customers interacting with my content without necessarily buying the product. This indicates that there is no direct link between views, likes and sales.</w:t>
      </w:r>
    </w:p>
    <w:p w14:paraId="253D031B" w14:textId="77777777" w:rsidR="00A46C42" w:rsidRPr="00A46C42" w:rsidRDefault="00A46C42" w:rsidP="00A46C42">
      <w:pPr>
        <w:rPr>
          <w:rFonts w:ascii="Times New Roman" w:hAnsi="Times New Roman" w:cs="Times New Roman"/>
          <w:sz w:val="24"/>
          <w:szCs w:val="24"/>
        </w:rPr>
      </w:pPr>
      <w:r w:rsidRPr="00A46C42">
        <w:rPr>
          <w:rFonts w:ascii="Times New Roman" w:hAnsi="Times New Roman" w:cs="Times New Roman"/>
          <w:sz w:val="24"/>
          <w:szCs w:val="24"/>
        </w:rPr>
        <w:t xml:space="preserve">In the case of online skin care, it's especially crucial to trust the product because they're unable to touch it. </w:t>
      </w:r>
      <w:proofErr w:type="spellStart"/>
      <w:r w:rsidRPr="00A46C42">
        <w:rPr>
          <w:rFonts w:ascii="Times New Roman" w:hAnsi="Times New Roman" w:cs="Times New Roman"/>
          <w:sz w:val="24"/>
          <w:szCs w:val="24"/>
        </w:rPr>
        <w:t>Hajli</w:t>
      </w:r>
      <w:proofErr w:type="spellEnd"/>
      <w:r w:rsidRPr="00A46C42">
        <w:rPr>
          <w:rFonts w:ascii="Times New Roman" w:hAnsi="Times New Roman" w:cs="Times New Roman"/>
          <w:sz w:val="24"/>
          <w:szCs w:val="24"/>
        </w:rPr>
        <w:t xml:space="preserve"> (2015) revealed that social commerce has a significant impact on consumers' intention to buy, and </w:t>
      </w:r>
      <w:proofErr w:type="spellStart"/>
      <w:r w:rsidRPr="00A46C42">
        <w:rPr>
          <w:rFonts w:ascii="Times New Roman" w:hAnsi="Times New Roman" w:cs="Times New Roman"/>
          <w:sz w:val="24"/>
          <w:szCs w:val="24"/>
        </w:rPr>
        <w:t>Hajli</w:t>
      </w:r>
      <w:proofErr w:type="spellEnd"/>
      <w:r w:rsidRPr="00A46C42">
        <w:rPr>
          <w:rFonts w:ascii="Times New Roman" w:hAnsi="Times New Roman" w:cs="Times New Roman"/>
          <w:sz w:val="24"/>
          <w:szCs w:val="24"/>
        </w:rPr>
        <w:t xml:space="preserve"> et al. (2017) singled out trust as an important determinant of purchase intention. The relevance to electronic word-of-mouth is that consumers may be influenced by Web-based reviews and recommendations (Cheung, Lee and Rabjohn, 2008).</w:t>
      </w:r>
    </w:p>
    <w:p w14:paraId="74E9FA8E" w14:textId="77777777" w:rsidR="00A46C42" w:rsidRPr="00A46C42" w:rsidRDefault="00A46C42" w:rsidP="00A46C42">
      <w:pPr>
        <w:rPr>
          <w:rFonts w:ascii="Times New Roman" w:hAnsi="Times New Roman" w:cs="Times New Roman"/>
          <w:sz w:val="24"/>
          <w:szCs w:val="24"/>
        </w:rPr>
      </w:pPr>
      <w:r w:rsidRPr="00A46C42">
        <w:rPr>
          <w:rFonts w:ascii="Times New Roman" w:hAnsi="Times New Roman" w:cs="Times New Roman"/>
          <w:sz w:val="24"/>
          <w:szCs w:val="24"/>
        </w:rPr>
        <w:t>I did not blindly trust the AI answer, I checked it. I checked the ideas with peer-reviewed academic sources to see if they were relevant to online purchasing and if the results were relevant. This helped to minimize the potential of getting false or misleading AI-generated data.</w:t>
      </w:r>
    </w:p>
    <w:p w14:paraId="4F3E0F5F" w14:textId="77777777" w:rsidR="00A46C42" w:rsidRPr="00A46C42" w:rsidRDefault="00A46C42" w:rsidP="00A46C42">
      <w:pPr>
        <w:rPr>
          <w:rFonts w:ascii="Times New Roman" w:hAnsi="Times New Roman" w:cs="Times New Roman"/>
          <w:sz w:val="24"/>
          <w:szCs w:val="24"/>
        </w:rPr>
      </w:pPr>
    </w:p>
    <w:p w14:paraId="1AE09E09" w14:textId="77777777" w:rsidR="00A46C42" w:rsidRPr="00A46C42" w:rsidRDefault="00A46C42" w:rsidP="00A46C42">
      <w:pPr>
        <w:rPr>
          <w:rFonts w:ascii="Times New Roman" w:hAnsi="Times New Roman" w:cs="Times New Roman"/>
          <w:sz w:val="24"/>
          <w:szCs w:val="24"/>
          <w:u w:val="single"/>
        </w:rPr>
      </w:pPr>
      <w:r w:rsidRPr="00A46C42">
        <w:rPr>
          <w:rFonts w:ascii="Times New Roman" w:hAnsi="Times New Roman" w:cs="Times New Roman"/>
          <w:sz w:val="24"/>
          <w:szCs w:val="24"/>
          <w:u w:val="single"/>
        </w:rPr>
        <w:t>Selected Problem Definition</w:t>
      </w:r>
    </w:p>
    <w:p w14:paraId="5598005C" w14:textId="77777777" w:rsidR="00A46C42" w:rsidRPr="00A46C42" w:rsidRDefault="00A46C42" w:rsidP="00A46C42">
      <w:pPr>
        <w:rPr>
          <w:rFonts w:ascii="Times New Roman" w:hAnsi="Times New Roman" w:cs="Times New Roman"/>
          <w:sz w:val="24"/>
          <w:szCs w:val="24"/>
        </w:rPr>
      </w:pPr>
      <w:r w:rsidRPr="00A46C42">
        <w:rPr>
          <w:rFonts w:ascii="Times New Roman" w:hAnsi="Times New Roman" w:cs="Times New Roman"/>
          <w:sz w:val="24"/>
          <w:szCs w:val="24"/>
        </w:rPr>
        <w:t xml:space="preserve">As consumers need to build trust and get enough information and confidence before buying skin care products online, there is a challenge in getting them to translate their social media interactions into purchase intention for </w:t>
      </w:r>
      <w:proofErr w:type="spellStart"/>
      <w:r w:rsidRPr="00A46C42">
        <w:rPr>
          <w:rFonts w:ascii="Times New Roman" w:hAnsi="Times New Roman" w:cs="Times New Roman"/>
          <w:sz w:val="24"/>
          <w:szCs w:val="24"/>
        </w:rPr>
        <w:t>D'Vine</w:t>
      </w:r>
      <w:proofErr w:type="spellEnd"/>
      <w:r w:rsidRPr="00A46C42">
        <w:rPr>
          <w:rFonts w:ascii="Times New Roman" w:hAnsi="Times New Roman" w:cs="Times New Roman"/>
          <w:sz w:val="24"/>
          <w:szCs w:val="24"/>
        </w:rPr>
        <w:t xml:space="preserve"> Glow.</w:t>
      </w:r>
    </w:p>
    <w:p w14:paraId="52E8113B" w14:textId="3CA5544D" w:rsidR="00A46C42" w:rsidRDefault="00A46C42" w:rsidP="00A46C42">
      <w:pPr>
        <w:rPr>
          <w:rFonts w:ascii="Times New Roman" w:hAnsi="Times New Roman" w:cs="Times New Roman"/>
          <w:sz w:val="24"/>
          <w:szCs w:val="24"/>
        </w:rPr>
      </w:pPr>
      <w:r w:rsidRPr="00A46C42">
        <w:rPr>
          <w:rFonts w:ascii="Times New Roman" w:hAnsi="Times New Roman" w:cs="Times New Roman"/>
          <w:sz w:val="24"/>
          <w:szCs w:val="24"/>
        </w:rPr>
        <w:t xml:space="preserve">This is a more specific definition then just saying that </w:t>
      </w:r>
      <w:proofErr w:type="spellStart"/>
      <w:r w:rsidRPr="00A46C42">
        <w:rPr>
          <w:rFonts w:ascii="Times New Roman" w:hAnsi="Times New Roman" w:cs="Times New Roman"/>
          <w:sz w:val="24"/>
          <w:szCs w:val="24"/>
        </w:rPr>
        <w:t>D’Vine</w:t>
      </w:r>
      <w:proofErr w:type="spellEnd"/>
      <w:r w:rsidRPr="00A46C42">
        <w:rPr>
          <w:rFonts w:ascii="Times New Roman" w:hAnsi="Times New Roman" w:cs="Times New Roman"/>
          <w:sz w:val="24"/>
          <w:szCs w:val="24"/>
        </w:rPr>
        <w:t xml:space="preserve"> Glow has low sales, as it recognizes the difference between social media engagement and purchase intention that can be explored for my research project.</w:t>
      </w:r>
    </w:p>
    <w:p w14:paraId="0CE0C076" w14:textId="77777777" w:rsidR="00A46C42" w:rsidRDefault="00A46C42" w:rsidP="00A46C42">
      <w:pPr>
        <w:rPr>
          <w:rFonts w:ascii="Times New Roman" w:hAnsi="Times New Roman" w:cs="Times New Roman"/>
          <w:sz w:val="24"/>
          <w:szCs w:val="24"/>
        </w:rPr>
      </w:pPr>
      <w:r>
        <w:rPr>
          <w:rFonts w:ascii="Times New Roman" w:hAnsi="Times New Roman" w:cs="Times New Roman"/>
          <w:sz w:val="24"/>
          <w:szCs w:val="24"/>
        </w:rPr>
        <w:t xml:space="preserve"> </w:t>
      </w:r>
    </w:p>
    <w:p w14:paraId="2D9FD0A9" w14:textId="25442CC3" w:rsidR="00A46C42" w:rsidRDefault="00A46C42" w:rsidP="00A46C42">
      <w:pPr>
        <w:rPr>
          <w:rFonts w:ascii="Times New Roman" w:hAnsi="Times New Roman" w:cs="Times New Roman"/>
          <w:b/>
          <w:bCs/>
          <w:sz w:val="24"/>
          <w:szCs w:val="24"/>
        </w:rPr>
      </w:pPr>
      <w:r w:rsidRPr="00A46C42">
        <w:rPr>
          <w:rFonts w:ascii="Times New Roman" w:hAnsi="Times New Roman" w:cs="Times New Roman"/>
          <w:b/>
          <w:bCs/>
          <w:sz w:val="24"/>
          <w:szCs w:val="24"/>
        </w:rPr>
        <w:t>Academic Resources</w:t>
      </w:r>
    </w:p>
    <w:p w14:paraId="4375E9AA" w14:textId="6E6A8A0F" w:rsidR="00A46C42" w:rsidRDefault="00A46C42" w:rsidP="00A46C42">
      <w:pPr>
        <w:rPr>
          <w:rFonts w:ascii="Times New Roman" w:hAnsi="Times New Roman" w:cs="Times New Roman"/>
          <w:b/>
          <w:bCs/>
          <w:i/>
          <w:iCs/>
          <w:sz w:val="24"/>
          <w:szCs w:val="24"/>
        </w:rPr>
      </w:pPr>
      <w:r w:rsidRPr="00A46C42">
        <w:rPr>
          <w:rFonts w:ascii="Times New Roman" w:hAnsi="Times New Roman" w:cs="Times New Roman"/>
          <w:b/>
          <w:bCs/>
          <w:i/>
          <w:iCs/>
          <w:sz w:val="24"/>
          <w:szCs w:val="24"/>
        </w:rPr>
        <w:t>1. Cheung, C.M.K., Lee, M.K.O. and Rabjohn, N. (2008). Internet Research, 18(3), 229–247.</w:t>
      </w:r>
    </w:p>
    <w:p w14:paraId="083F4901" w14:textId="101204F4" w:rsidR="00A46C42" w:rsidRDefault="00A46C42" w:rsidP="00A46C42">
      <w:pPr>
        <w:rPr>
          <w:rFonts w:ascii="Times New Roman" w:hAnsi="Times New Roman" w:cs="Times New Roman"/>
          <w:b/>
          <w:bCs/>
          <w:i/>
          <w:iCs/>
          <w:sz w:val="24"/>
          <w:szCs w:val="24"/>
        </w:rPr>
      </w:pPr>
      <w:r>
        <w:rPr>
          <w:rFonts w:ascii="Times New Roman" w:hAnsi="Times New Roman" w:cs="Times New Roman"/>
          <w:b/>
          <w:bCs/>
          <w:i/>
          <w:iCs/>
          <w:sz w:val="24"/>
          <w:szCs w:val="24"/>
        </w:rPr>
        <w:t xml:space="preserve">2. </w:t>
      </w:r>
      <w:proofErr w:type="spellStart"/>
      <w:r w:rsidRPr="00A46C42">
        <w:rPr>
          <w:rFonts w:ascii="Times New Roman" w:hAnsi="Times New Roman" w:cs="Times New Roman"/>
          <w:b/>
          <w:bCs/>
          <w:i/>
          <w:iCs/>
          <w:sz w:val="24"/>
          <w:szCs w:val="24"/>
        </w:rPr>
        <w:t>Hajli</w:t>
      </w:r>
      <w:proofErr w:type="spellEnd"/>
      <w:r w:rsidRPr="00A46C42">
        <w:rPr>
          <w:rFonts w:ascii="Times New Roman" w:hAnsi="Times New Roman" w:cs="Times New Roman"/>
          <w:b/>
          <w:bCs/>
          <w:i/>
          <w:iCs/>
          <w:sz w:val="24"/>
          <w:szCs w:val="24"/>
        </w:rPr>
        <w:t>, N. (2015). International Journal of Information Management, 35(2), 183–191.</w:t>
      </w:r>
    </w:p>
    <w:p w14:paraId="1E54C1DC" w14:textId="170B070F" w:rsidR="00A46C42" w:rsidRDefault="00A46C42" w:rsidP="00A46C42">
      <w:pPr>
        <w:rPr>
          <w:rFonts w:ascii="Times New Roman" w:hAnsi="Times New Roman" w:cs="Times New Roman"/>
          <w:b/>
          <w:bCs/>
          <w:i/>
          <w:iCs/>
          <w:sz w:val="24"/>
          <w:szCs w:val="24"/>
        </w:rPr>
      </w:pPr>
      <w:r>
        <w:rPr>
          <w:rFonts w:ascii="Times New Roman" w:hAnsi="Times New Roman" w:cs="Times New Roman"/>
          <w:b/>
          <w:bCs/>
          <w:i/>
          <w:iCs/>
          <w:sz w:val="24"/>
          <w:szCs w:val="24"/>
        </w:rPr>
        <w:t xml:space="preserve">3. </w:t>
      </w:r>
      <w:proofErr w:type="spellStart"/>
      <w:r w:rsidRPr="00A46C42">
        <w:rPr>
          <w:rFonts w:ascii="Times New Roman" w:hAnsi="Times New Roman" w:cs="Times New Roman"/>
          <w:b/>
          <w:bCs/>
          <w:i/>
          <w:iCs/>
          <w:sz w:val="24"/>
          <w:szCs w:val="24"/>
        </w:rPr>
        <w:t>Hajli</w:t>
      </w:r>
      <w:proofErr w:type="spellEnd"/>
      <w:r w:rsidRPr="00A46C42">
        <w:rPr>
          <w:rFonts w:ascii="Times New Roman" w:hAnsi="Times New Roman" w:cs="Times New Roman"/>
          <w:b/>
          <w:bCs/>
          <w:i/>
          <w:iCs/>
          <w:sz w:val="24"/>
          <w:szCs w:val="24"/>
        </w:rPr>
        <w:t>, N., Sims, J., Zadeh, A.H. and Richard, M.O. (2017). Journal of Business Research, 71, 133–141.</w:t>
      </w:r>
    </w:p>
    <w:p w14:paraId="1D1A8AD1" w14:textId="1BB5BE4F" w:rsidR="00A46C42" w:rsidRDefault="00A46C42" w:rsidP="00A46C42">
      <w:pPr>
        <w:rPr>
          <w:rFonts w:ascii="Times New Roman" w:hAnsi="Times New Roman" w:cs="Times New Roman"/>
          <w:b/>
          <w:bCs/>
          <w:i/>
          <w:iCs/>
          <w:sz w:val="24"/>
          <w:szCs w:val="24"/>
        </w:rPr>
      </w:pPr>
      <w:r>
        <w:rPr>
          <w:rFonts w:ascii="Times New Roman" w:hAnsi="Times New Roman" w:cs="Times New Roman"/>
          <w:b/>
          <w:bCs/>
          <w:i/>
          <w:iCs/>
          <w:sz w:val="24"/>
          <w:szCs w:val="24"/>
        </w:rPr>
        <w:t xml:space="preserve">4. </w:t>
      </w:r>
      <w:r w:rsidRPr="00A46C42">
        <w:rPr>
          <w:rFonts w:ascii="Times New Roman" w:hAnsi="Times New Roman" w:cs="Times New Roman"/>
          <w:b/>
          <w:bCs/>
          <w:i/>
          <w:iCs/>
          <w:sz w:val="24"/>
          <w:szCs w:val="24"/>
        </w:rPr>
        <w:t xml:space="preserve">Sokolova, K. and </w:t>
      </w:r>
      <w:proofErr w:type="spellStart"/>
      <w:r w:rsidRPr="00A46C42">
        <w:rPr>
          <w:rFonts w:ascii="Times New Roman" w:hAnsi="Times New Roman" w:cs="Times New Roman"/>
          <w:b/>
          <w:bCs/>
          <w:i/>
          <w:iCs/>
          <w:sz w:val="24"/>
          <w:szCs w:val="24"/>
        </w:rPr>
        <w:t>Kefi</w:t>
      </w:r>
      <w:proofErr w:type="spellEnd"/>
      <w:r w:rsidRPr="00A46C42">
        <w:rPr>
          <w:rFonts w:ascii="Times New Roman" w:hAnsi="Times New Roman" w:cs="Times New Roman"/>
          <w:b/>
          <w:bCs/>
          <w:i/>
          <w:iCs/>
          <w:sz w:val="24"/>
          <w:szCs w:val="24"/>
        </w:rPr>
        <w:t>, H. (2020). Journal of Retailing and Consumer Services, 53, 101742.</w:t>
      </w:r>
    </w:p>
    <w:p w14:paraId="2652969F" w14:textId="4A2D4481" w:rsidR="00A46C42" w:rsidRDefault="00A46C42" w:rsidP="00A46C42">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TASK 3 : </w:t>
      </w:r>
      <w:r w:rsidR="001C5648" w:rsidRPr="001C5648">
        <w:rPr>
          <w:rFonts w:ascii="Times New Roman" w:hAnsi="Times New Roman" w:cs="Times New Roman"/>
          <w:b/>
          <w:bCs/>
          <w:sz w:val="24"/>
          <w:szCs w:val="24"/>
        </w:rPr>
        <w:t>Research Question and Research Approach</w:t>
      </w:r>
    </w:p>
    <w:p w14:paraId="7CDAD394" w14:textId="77777777" w:rsidR="00A46C42" w:rsidRPr="00A46C42" w:rsidRDefault="00A46C42" w:rsidP="00A46C42">
      <w:pPr>
        <w:rPr>
          <w:rFonts w:ascii="Times New Roman" w:hAnsi="Times New Roman" w:cs="Times New Roman"/>
          <w:b/>
          <w:bCs/>
          <w:sz w:val="24"/>
          <w:szCs w:val="24"/>
        </w:rPr>
      </w:pPr>
      <w:r w:rsidRPr="00A46C42">
        <w:rPr>
          <w:rFonts w:ascii="Times New Roman" w:hAnsi="Times New Roman" w:cs="Times New Roman"/>
          <w:b/>
          <w:bCs/>
          <w:sz w:val="24"/>
          <w:szCs w:val="24"/>
        </w:rPr>
        <w:t>AI Prompt Used</w:t>
      </w:r>
    </w:p>
    <w:p w14:paraId="7AAE18E8" w14:textId="45A9DAC3" w:rsidR="00A46C42" w:rsidRDefault="00A46C42" w:rsidP="00A46C42">
      <w:pPr>
        <w:rPr>
          <w:rFonts w:ascii="Times New Roman" w:hAnsi="Times New Roman" w:cs="Times New Roman"/>
          <w:i/>
          <w:iCs/>
          <w:sz w:val="24"/>
          <w:szCs w:val="24"/>
        </w:rPr>
      </w:pPr>
      <w:r w:rsidRPr="00A46C42">
        <w:rPr>
          <w:rFonts w:ascii="Times New Roman" w:hAnsi="Times New Roman" w:cs="Times New Roman"/>
          <w:i/>
          <w:iCs/>
          <w:sz w:val="24"/>
          <w:szCs w:val="24"/>
        </w:rPr>
        <w:t xml:space="preserve">“Based on my problem that </w:t>
      </w:r>
      <w:proofErr w:type="spellStart"/>
      <w:r w:rsidRPr="00A46C42">
        <w:rPr>
          <w:rFonts w:ascii="Times New Roman" w:hAnsi="Times New Roman" w:cs="Times New Roman"/>
          <w:i/>
          <w:iCs/>
          <w:sz w:val="24"/>
          <w:szCs w:val="24"/>
        </w:rPr>
        <w:t>D’Vine</w:t>
      </w:r>
      <w:proofErr w:type="spellEnd"/>
      <w:r w:rsidRPr="00A46C42">
        <w:rPr>
          <w:rFonts w:ascii="Times New Roman" w:hAnsi="Times New Roman" w:cs="Times New Roman"/>
          <w:i/>
          <w:iCs/>
          <w:sz w:val="24"/>
          <w:szCs w:val="24"/>
        </w:rPr>
        <w:t xml:space="preserve"> Glow receives social media engagement but this does not always result in purchases, suggest suitable research questions and realistic research approaches for a final-year undergraduate research project. The research should focus on Malaysian social media users and be achievable within limited time and resources.”</w:t>
      </w:r>
    </w:p>
    <w:p w14:paraId="74669A69" w14:textId="77777777" w:rsidR="001C5648" w:rsidRDefault="001C5648" w:rsidP="001C5648">
      <w:pPr>
        <w:rPr>
          <w:rFonts w:ascii="Times New Roman" w:hAnsi="Times New Roman" w:cs="Times New Roman"/>
          <w:sz w:val="24"/>
          <w:szCs w:val="24"/>
        </w:rPr>
      </w:pPr>
    </w:p>
    <w:p w14:paraId="1E31F801" w14:textId="66CD7DF9" w:rsidR="001C5648" w:rsidRPr="001C5648" w:rsidRDefault="001C5648" w:rsidP="001C5648">
      <w:pPr>
        <w:rPr>
          <w:rFonts w:ascii="Times New Roman" w:hAnsi="Times New Roman" w:cs="Times New Roman"/>
          <w:sz w:val="24"/>
          <w:szCs w:val="24"/>
          <w:u w:val="single"/>
        </w:rPr>
      </w:pPr>
      <w:r w:rsidRPr="001C5648">
        <w:rPr>
          <w:rFonts w:ascii="Times New Roman" w:hAnsi="Times New Roman" w:cs="Times New Roman"/>
          <w:sz w:val="24"/>
          <w:szCs w:val="24"/>
          <w:u w:val="single"/>
        </w:rPr>
        <w:t>Selected AI Output</w:t>
      </w:r>
    </w:p>
    <w:p w14:paraId="7BC2CFD9" w14:textId="77777777" w:rsidR="001C5648" w:rsidRPr="001C5648" w:rsidRDefault="001C5648" w:rsidP="001C5648">
      <w:pPr>
        <w:rPr>
          <w:rFonts w:ascii="Times New Roman" w:hAnsi="Times New Roman" w:cs="Times New Roman"/>
          <w:sz w:val="24"/>
          <w:szCs w:val="24"/>
        </w:rPr>
      </w:pPr>
      <w:r w:rsidRPr="001C5648">
        <w:rPr>
          <w:rFonts w:ascii="Times New Roman" w:hAnsi="Times New Roman" w:cs="Times New Roman"/>
          <w:sz w:val="24"/>
          <w:szCs w:val="24"/>
        </w:rPr>
        <w:t>The possible research questions are:</w:t>
      </w:r>
    </w:p>
    <w:p w14:paraId="2A2319C8" w14:textId="42F29B3C" w:rsidR="001C5648" w:rsidRPr="001C5648" w:rsidRDefault="001C5648" w:rsidP="001C5648">
      <w:pPr>
        <w:rPr>
          <w:rFonts w:ascii="Times New Roman" w:hAnsi="Times New Roman" w:cs="Times New Roman"/>
          <w:sz w:val="24"/>
          <w:szCs w:val="24"/>
        </w:rPr>
      </w:pPr>
      <w:r>
        <w:rPr>
          <w:rFonts w:ascii="Times New Roman" w:hAnsi="Times New Roman" w:cs="Times New Roman"/>
          <w:sz w:val="24"/>
          <w:szCs w:val="24"/>
        </w:rPr>
        <w:t>1.</w:t>
      </w:r>
      <w:r w:rsidRPr="001C5648">
        <w:rPr>
          <w:rFonts w:ascii="Times New Roman" w:hAnsi="Times New Roman" w:cs="Times New Roman"/>
          <w:sz w:val="24"/>
          <w:szCs w:val="24"/>
        </w:rPr>
        <w:t xml:space="preserve">What are the factors that affect the chances of social media engagement to translate into </w:t>
      </w:r>
      <w:proofErr w:type="spellStart"/>
      <w:r w:rsidRPr="001C5648">
        <w:rPr>
          <w:rFonts w:ascii="Times New Roman" w:hAnsi="Times New Roman" w:cs="Times New Roman"/>
          <w:sz w:val="24"/>
          <w:szCs w:val="24"/>
        </w:rPr>
        <w:t>D'Vine</w:t>
      </w:r>
      <w:proofErr w:type="spellEnd"/>
      <w:r w:rsidRPr="001C5648">
        <w:rPr>
          <w:rFonts w:ascii="Times New Roman" w:hAnsi="Times New Roman" w:cs="Times New Roman"/>
          <w:sz w:val="24"/>
          <w:szCs w:val="24"/>
        </w:rPr>
        <w:t xml:space="preserve"> Glow's purchase intent?</w:t>
      </w:r>
    </w:p>
    <w:p w14:paraId="759101D9" w14:textId="714C9A98" w:rsidR="001C5648" w:rsidRPr="001C5648" w:rsidRDefault="001C5648" w:rsidP="001C5648">
      <w:pPr>
        <w:rPr>
          <w:rFonts w:ascii="Times New Roman" w:hAnsi="Times New Roman" w:cs="Times New Roman"/>
          <w:sz w:val="24"/>
          <w:szCs w:val="24"/>
        </w:rPr>
      </w:pPr>
      <w:r>
        <w:rPr>
          <w:rFonts w:ascii="Times New Roman" w:hAnsi="Times New Roman" w:cs="Times New Roman"/>
          <w:sz w:val="24"/>
          <w:szCs w:val="24"/>
        </w:rPr>
        <w:t xml:space="preserve">2. </w:t>
      </w:r>
      <w:r w:rsidRPr="001C5648">
        <w:rPr>
          <w:rFonts w:ascii="Times New Roman" w:hAnsi="Times New Roman" w:cs="Times New Roman"/>
          <w:sz w:val="24"/>
          <w:szCs w:val="24"/>
        </w:rPr>
        <w:t xml:space="preserve">What is the effect of consumer trust on purchase intention via social media with regards to </w:t>
      </w:r>
      <w:proofErr w:type="spellStart"/>
      <w:r w:rsidRPr="001C5648">
        <w:rPr>
          <w:rFonts w:ascii="Times New Roman" w:hAnsi="Times New Roman" w:cs="Times New Roman"/>
          <w:sz w:val="24"/>
          <w:szCs w:val="24"/>
        </w:rPr>
        <w:t>D'Vine</w:t>
      </w:r>
      <w:proofErr w:type="spellEnd"/>
      <w:r w:rsidRPr="001C5648">
        <w:rPr>
          <w:rFonts w:ascii="Times New Roman" w:hAnsi="Times New Roman" w:cs="Times New Roman"/>
          <w:sz w:val="24"/>
          <w:szCs w:val="24"/>
        </w:rPr>
        <w:t xml:space="preserve"> Glow?</w:t>
      </w:r>
    </w:p>
    <w:p w14:paraId="56261973" w14:textId="77777777" w:rsidR="001C5648" w:rsidRPr="001C5648" w:rsidRDefault="001C5648" w:rsidP="001C5648">
      <w:pPr>
        <w:rPr>
          <w:rFonts w:ascii="Times New Roman" w:hAnsi="Times New Roman" w:cs="Times New Roman"/>
          <w:sz w:val="24"/>
          <w:szCs w:val="24"/>
        </w:rPr>
      </w:pPr>
      <w:r w:rsidRPr="001C5648">
        <w:rPr>
          <w:rFonts w:ascii="Times New Roman" w:hAnsi="Times New Roman" w:cs="Times New Roman"/>
          <w:sz w:val="24"/>
          <w:szCs w:val="24"/>
        </w:rPr>
        <w:t>3. How do social media engagement, trust and electronic word-of-mouth contribute to consumer's purchase intention?</w:t>
      </w:r>
    </w:p>
    <w:p w14:paraId="586097A1" w14:textId="77777777" w:rsidR="001C5648" w:rsidRPr="001C5648" w:rsidRDefault="001C5648" w:rsidP="001C5648">
      <w:pPr>
        <w:rPr>
          <w:rFonts w:ascii="Times New Roman" w:hAnsi="Times New Roman" w:cs="Times New Roman"/>
          <w:sz w:val="24"/>
          <w:szCs w:val="24"/>
        </w:rPr>
      </w:pPr>
      <w:r w:rsidRPr="001C5648">
        <w:rPr>
          <w:rFonts w:ascii="Times New Roman" w:hAnsi="Times New Roman" w:cs="Times New Roman"/>
          <w:sz w:val="24"/>
          <w:szCs w:val="24"/>
        </w:rPr>
        <w:t xml:space="preserve">A quantitative survey method, based on an online questionnaire would be ideal. The questionnaire may be directed at Malaysian social media users that have seen, followed or reacted to content from </w:t>
      </w:r>
      <w:proofErr w:type="spellStart"/>
      <w:r w:rsidRPr="001C5648">
        <w:rPr>
          <w:rFonts w:ascii="Times New Roman" w:hAnsi="Times New Roman" w:cs="Times New Roman"/>
          <w:sz w:val="24"/>
          <w:szCs w:val="24"/>
        </w:rPr>
        <w:t>D'Vine</w:t>
      </w:r>
      <w:proofErr w:type="spellEnd"/>
      <w:r w:rsidRPr="001C5648">
        <w:rPr>
          <w:rFonts w:ascii="Times New Roman" w:hAnsi="Times New Roman" w:cs="Times New Roman"/>
          <w:sz w:val="24"/>
          <w:szCs w:val="24"/>
        </w:rPr>
        <w:t xml:space="preserve"> Glow. Responses could be </w:t>
      </w:r>
      <w:proofErr w:type="spellStart"/>
      <w:r w:rsidRPr="001C5648">
        <w:rPr>
          <w:rFonts w:ascii="Times New Roman" w:hAnsi="Times New Roman" w:cs="Times New Roman"/>
          <w:sz w:val="24"/>
          <w:szCs w:val="24"/>
        </w:rPr>
        <w:t>analysed</w:t>
      </w:r>
      <w:proofErr w:type="spellEnd"/>
      <w:r w:rsidRPr="001C5648">
        <w:rPr>
          <w:rFonts w:ascii="Times New Roman" w:hAnsi="Times New Roman" w:cs="Times New Roman"/>
          <w:sz w:val="24"/>
          <w:szCs w:val="24"/>
        </w:rPr>
        <w:t xml:space="preserve"> to determine if there are relationships between social media engagement, trust, perceived risk, and purchase intention.</w:t>
      </w:r>
    </w:p>
    <w:p w14:paraId="0CA5DAF3" w14:textId="77777777" w:rsidR="001C5648" w:rsidRPr="001C5648" w:rsidRDefault="001C5648" w:rsidP="001C5648">
      <w:pPr>
        <w:rPr>
          <w:rFonts w:ascii="Times New Roman" w:hAnsi="Times New Roman" w:cs="Times New Roman"/>
          <w:sz w:val="24"/>
          <w:szCs w:val="24"/>
        </w:rPr>
      </w:pPr>
    </w:p>
    <w:p w14:paraId="51CD5F7D" w14:textId="77777777" w:rsidR="001C5648" w:rsidRPr="001C5648" w:rsidRDefault="001C5648" w:rsidP="001C5648">
      <w:pPr>
        <w:rPr>
          <w:rFonts w:ascii="Times New Roman" w:hAnsi="Times New Roman" w:cs="Times New Roman"/>
          <w:sz w:val="24"/>
          <w:szCs w:val="24"/>
          <w:u w:val="single"/>
        </w:rPr>
      </w:pPr>
      <w:r w:rsidRPr="001C5648">
        <w:rPr>
          <w:rFonts w:ascii="Times New Roman" w:hAnsi="Times New Roman" w:cs="Times New Roman"/>
          <w:sz w:val="24"/>
          <w:szCs w:val="24"/>
          <w:u w:val="single"/>
        </w:rPr>
        <w:t>Determine a research question by choosing and refining it.</w:t>
      </w:r>
    </w:p>
    <w:p w14:paraId="5FAB8572" w14:textId="77777777" w:rsidR="001C5648" w:rsidRPr="001C5648" w:rsidRDefault="001C5648" w:rsidP="001C5648">
      <w:pPr>
        <w:rPr>
          <w:rFonts w:ascii="Times New Roman" w:hAnsi="Times New Roman" w:cs="Times New Roman"/>
          <w:sz w:val="24"/>
          <w:szCs w:val="24"/>
        </w:rPr>
      </w:pPr>
      <w:r w:rsidRPr="001C5648">
        <w:rPr>
          <w:rFonts w:ascii="Times New Roman" w:hAnsi="Times New Roman" w:cs="Times New Roman"/>
          <w:sz w:val="24"/>
          <w:szCs w:val="24"/>
        </w:rPr>
        <w:t>Considering the AI suggestions, I chose the following research question:</w:t>
      </w:r>
    </w:p>
    <w:p w14:paraId="6499BDC0" w14:textId="77777777" w:rsidR="001C5648" w:rsidRPr="001C5648" w:rsidRDefault="001C5648" w:rsidP="001C5648">
      <w:pPr>
        <w:rPr>
          <w:rFonts w:ascii="Times New Roman" w:hAnsi="Times New Roman" w:cs="Times New Roman"/>
          <w:b/>
          <w:bCs/>
          <w:sz w:val="24"/>
          <w:szCs w:val="24"/>
        </w:rPr>
      </w:pPr>
      <w:r w:rsidRPr="001C5648">
        <w:rPr>
          <w:rFonts w:ascii="Times New Roman" w:hAnsi="Times New Roman" w:cs="Times New Roman"/>
          <w:b/>
          <w:bCs/>
          <w:sz w:val="24"/>
          <w:szCs w:val="24"/>
        </w:rPr>
        <w:t xml:space="preserve">What are the factors that impact social media engagement to purchase intention for </w:t>
      </w:r>
      <w:proofErr w:type="spellStart"/>
      <w:r w:rsidRPr="001C5648">
        <w:rPr>
          <w:rFonts w:ascii="Times New Roman" w:hAnsi="Times New Roman" w:cs="Times New Roman"/>
          <w:b/>
          <w:bCs/>
          <w:sz w:val="24"/>
          <w:szCs w:val="24"/>
        </w:rPr>
        <w:t>D'Vine</w:t>
      </w:r>
      <w:proofErr w:type="spellEnd"/>
      <w:r w:rsidRPr="001C5648">
        <w:rPr>
          <w:rFonts w:ascii="Times New Roman" w:hAnsi="Times New Roman" w:cs="Times New Roman"/>
          <w:b/>
          <w:bCs/>
          <w:sz w:val="24"/>
          <w:szCs w:val="24"/>
        </w:rPr>
        <w:t xml:space="preserve"> Glow?</w:t>
      </w:r>
    </w:p>
    <w:p w14:paraId="2BF74288" w14:textId="77777777" w:rsidR="001C5648" w:rsidRPr="001C5648" w:rsidRDefault="001C5648" w:rsidP="001C5648">
      <w:pPr>
        <w:rPr>
          <w:rFonts w:ascii="Times New Roman" w:hAnsi="Times New Roman" w:cs="Times New Roman"/>
          <w:sz w:val="24"/>
          <w:szCs w:val="24"/>
        </w:rPr>
      </w:pPr>
      <w:r w:rsidRPr="001C5648">
        <w:rPr>
          <w:rFonts w:ascii="Times New Roman" w:hAnsi="Times New Roman" w:cs="Times New Roman"/>
          <w:sz w:val="24"/>
          <w:szCs w:val="24"/>
        </w:rPr>
        <w:t>I chose this question because it is directly related to the problem that I found in Task 1. I don't just have a problem with having low sales, I have a problem with people who can interact with my social media without buying my product positively. Therefore, I could explore what occurs from engagement to purchase intention in this question.</w:t>
      </w:r>
    </w:p>
    <w:p w14:paraId="30C52638" w14:textId="77777777" w:rsidR="001C5648" w:rsidRPr="001C5648" w:rsidRDefault="001C5648" w:rsidP="001C5648">
      <w:pPr>
        <w:rPr>
          <w:rFonts w:ascii="Times New Roman" w:hAnsi="Times New Roman" w:cs="Times New Roman"/>
          <w:sz w:val="24"/>
          <w:szCs w:val="24"/>
        </w:rPr>
      </w:pPr>
      <w:r w:rsidRPr="001C5648">
        <w:rPr>
          <w:rFonts w:ascii="Times New Roman" w:hAnsi="Times New Roman" w:cs="Times New Roman"/>
          <w:sz w:val="24"/>
          <w:szCs w:val="24"/>
        </w:rPr>
        <w:t xml:space="preserve">The question is also linked to the concepts from Task 2, such as consumer trust, perceived risk, electronic word of mouth, social media interaction. At </w:t>
      </w:r>
      <w:proofErr w:type="gramStart"/>
      <w:r w:rsidRPr="001C5648">
        <w:rPr>
          <w:rFonts w:ascii="Times New Roman" w:hAnsi="Times New Roman" w:cs="Times New Roman"/>
          <w:sz w:val="24"/>
          <w:szCs w:val="24"/>
        </w:rPr>
        <w:t>first</w:t>
      </w:r>
      <w:proofErr w:type="gramEnd"/>
      <w:r w:rsidRPr="001C5648">
        <w:rPr>
          <w:rFonts w:ascii="Times New Roman" w:hAnsi="Times New Roman" w:cs="Times New Roman"/>
          <w:sz w:val="24"/>
          <w:szCs w:val="24"/>
        </w:rPr>
        <w:t xml:space="preserve"> I thought to just focus on consumer trust, but thought this may be limiting as there could be other factors that affect purchasing decisions. A selected question enables multiple factors relevant to the question to be considered.</w:t>
      </w:r>
    </w:p>
    <w:p w14:paraId="2716D831" w14:textId="77777777" w:rsidR="001C5648" w:rsidRDefault="001C5648" w:rsidP="001C5648">
      <w:pPr>
        <w:rPr>
          <w:rFonts w:ascii="Times New Roman" w:hAnsi="Times New Roman" w:cs="Times New Roman"/>
          <w:sz w:val="24"/>
          <w:szCs w:val="24"/>
        </w:rPr>
      </w:pPr>
      <w:r w:rsidRPr="001C5648">
        <w:rPr>
          <w:rFonts w:ascii="Times New Roman" w:hAnsi="Times New Roman" w:cs="Times New Roman"/>
          <w:sz w:val="24"/>
          <w:szCs w:val="24"/>
        </w:rPr>
        <w:t>Purchase intention is used instead of purchase, since purchase is subject to measurement via questionnaire. Even if someone has not made a purchase, they may have an intention to buy.</w:t>
      </w:r>
    </w:p>
    <w:p w14:paraId="562B7967" w14:textId="2D440F97" w:rsidR="001C5648" w:rsidRPr="001C5648" w:rsidRDefault="001C5648" w:rsidP="001C5648">
      <w:pPr>
        <w:rPr>
          <w:rFonts w:ascii="Times New Roman" w:hAnsi="Times New Roman" w:cs="Times New Roman"/>
          <w:sz w:val="24"/>
          <w:szCs w:val="24"/>
        </w:rPr>
      </w:pPr>
      <w:r w:rsidRPr="001C5648">
        <w:rPr>
          <w:rFonts w:ascii="Times New Roman" w:hAnsi="Times New Roman" w:cs="Times New Roman"/>
          <w:sz w:val="24"/>
          <w:szCs w:val="24"/>
          <w:u w:val="single"/>
        </w:rPr>
        <w:lastRenderedPageBreak/>
        <w:t>Research Approach</w:t>
      </w:r>
    </w:p>
    <w:p w14:paraId="2F39F52F" w14:textId="77777777" w:rsidR="001C5648" w:rsidRPr="001C5648" w:rsidRDefault="001C5648" w:rsidP="001C5648">
      <w:pPr>
        <w:rPr>
          <w:rFonts w:ascii="Times New Roman" w:hAnsi="Times New Roman" w:cs="Times New Roman"/>
          <w:sz w:val="24"/>
          <w:szCs w:val="24"/>
        </w:rPr>
      </w:pPr>
      <w:r w:rsidRPr="001C5648">
        <w:rPr>
          <w:rFonts w:ascii="Times New Roman" w:hAnsi="Times New Roman" w:cs="Times New Roman"/>
          <w:sz w:val="24"/>
          <w:szCs w:val="24"/>
        </w:rPr>
        <w:t xml:space="preserve">A quantitative research methodology would be the best approach to take because I will be able to get measurable responses from a group of potential consumers. I would use a questionnaire that is online as this is practical for a business that already has a business on </w:t>
      </w:r>
      <w:proofErr w:type="spellStart"/>
      <w:r w:rsidRPr="001C5648">
        <w:rPr>
          <w:rFonts w:ascii="Times New Roman" w:hAnsi="Times New Roman" w:cs="Times New Roman"/>
          <w:sz w:val="24"/>
          <w:szCs w:val="24"/>
        </w:rPr>
        <w:t>TikTok</w:t>
      </w:r>
      <w:proofErr w:type="spellEnd"/>
      <w:r w:rsidRPr="001C5648">
        <w:rPr>
          <w:rFonts w:ascii="Times New Roman" w:hAnsi="Times New Roman" w:cs="Times New Roman"/>
          <w:sz w:val="24"/>
          <w:szCs w:val="24"/>
        </w:rPr>
        <w:t xml:space="preserve"> and Instagram. It would also give me the ability to reach Malaysian social media users at a very minimal expense.</w:t>
      </w:r>
    </w:p>
    <w:p w14:paraId="0C70AD08" w14:textId="77777777" w:rsidR="001C5648" w:rsidRPr="001C5648" w:rsidRDefault="001C5648" w:rsidP="001C5648">
      <w:pPr>
        <w:rPr>
          <w:rFonts w:ascii="Times New Roman" w:hAnsi="Times New Roman" w:cs="Times New Roman"/>
          <w:sz w:val="24"/>
          <w:szCs w:val="24"/>
        </w:rPr>
      </w:pPr>
      <w:r w:rsidRPr="001C5648">
        <w:rPr>
          <w:rFonts w:ascii="Times New Roman" w:hAnsi="Times New Roman" w:cs="Times New Roman"/>
          <w:sz w:val="24"/>
          <w:szCs w:val="24"/>
        </w:rPr>
        <w:t>There would be questions on the questionnaire that would have a Likert scale rating for factors like trust, perceived risk, social media engagement, product information and purchase intention. For instance, the respondents could show their agreement with the statement that “Positive reviews make them feel better about buying a skin care product online.”</w:t>
      </w:r>
    </w:p>
    <w:p w14:paraId="06BC216F" w14:textId="77777777" w:rsidR="001C5648" w:rsidRPr="001C5648" w:rsidRDefault="001C5648" w:rsidP="001C5648">
      <w:pPr>
        <w:rPr>
          <w:rFonts w:ascii="Times New Roman" w:hAnsi="Times New Roman" w:cs="Times New Roman"/>
          <w:sz w:val="24"/>
          <w:szCs w:val="24"/>
        </w:rPr>
      </w:pPr>
      <w:r w:rsidRPr="001C5648">
        <w:rPr>
          <w:rFonts w:ascii="Times New Roman" w:hAnsi="Times New Roman" w:cs="Times New Roman"/>
          <w:sz w:val="24"/>
          <w:szCs w:val="24"/>
        </w:rPr>
        <w:t>I would try to gather around 50-100 answers from Malaysian internet users who have previously viewed or interacted with skincare content on the internet. Convenience sampling would be used as it has limited time and would be able to use social media and my network to reach suitable participants.</w:t>
      </w:r>
    </w:p>
    <w:p w14:paraId="585E139F" w14:textId="252EE103" w:rsidR="001C5648" w:rsidRDefault="001C5648" w:rsidP="00A46C42">
      <w:pPr>
        <w:rPr>
          <w:rFonts w:ascii="Times New Roman" w:hAnsi="Times New Roman" w:cs="Times New Roman"/>
          <w:sz w:val="24"/>
          <w:szCs w:val="24"/>
        </w:rPr>
      </w:pPr>
      <w:r w:rsidRPr="001C5648">
        <w:rPr>
          <w:rFonts w:ascii="Times New Roman" w:hAnsi="Times New Roman" w:cs="Times New Roman"/>
          <w:sz w:val="24"/>
          <w:szCs w:val="24"/>
        </w:rPr>
        <w:t xml:space="preserve">This would be feasible for my final year project as I don't have to go into large companies or into the presence of senior executives. It enables me to understand how to gather primary data directly from consumers and how the data will help determine the reasons why social media engagement does not necessarily lead to a purchase intention for </w:t>
      </w:r>
      <w:proofErr w:type="spellStart"/>
      <w:r w:rsidRPr="001C5648">
        <w:rPr>
          <w:rFonts w:ascii="Times New Roman" w:hAnsi="Times New Roman" w:cs="Times New Roman"/>
          <w:sz w:val="24"/>
          <w:szCs w:val="24"/>
        </w:rPr>
        <w:t>D'Vine</w:t>
      </w:r>
      <w:proofErr w:type="spellEnd"/>
      <w:r w:rsidRPr="001C5648">
        <w:rPr>
          <w:rFonts w:ascii="Times New Roman" w:hAnsi="Times New Roman" w:cs="Times New Roman"/>
          <w:sz w:val="24"/>
          <w:szCs w:val="24"/>
        </w:rPr>
        <w:t xml:space="preserve"> Glow.</w:t>
      </w:r>
    </w:p>
    <w:p w14:paraId="127B05E3" w14:textId="149D881F" w:rsidR="001C5648" w:rsidRDefault="001C5648" w:rsidP="00A46C42">
      <w:pPr>
        <w:rPr>
          <w:rFonts w:ascii="Times New Roman" w:hAnsi="Times New Roman" w:cs="Times New Roman"/>
          <w:sz w:val="24"/>
          <w:szCs w:val="24"/>
        </w:rPr>
      </w:pPr>
    </w:p>
    <w:p w14:paraId="7A7BB8A4" w14:textId="33DF54BA" w:rsidR="001C5648" w:rsidRDefault="001C5648" w:rsidP="00A46C42">
      <w:pPr>
        <w:rPr>
          <w:rFonts w:ascii="Times New Roman" w:hAnsi="Times New Roman" w:cs="Times New Roman"/>
          <w:b/>
          <w:bCs/>
          <w:sz w:val="24"/>
          <w:szCs w:val="24"/>
        </w:rPr>
      </w:pPr>
      <w:r>
        <w:rPr>
          <w:rFonts w:ascii="Times New Roman" w:hAnsi="Times New Roman" w:cs="Times New Roman"/>
          <w:b/>
          <w:bCs/>
          <w:sz w:val="24"/>
          <w:szCs w:val="24"/>
        </w:rPr>
        <w:t xml:space="preserve">TASK 4 : </w:t>
      </w:r>
      <w:r w:rsidRPr="001C5648">
        <w:rPr>
          <w:rFonts w:ascii="Times New Roman" w:hAnsi="Times New Roman" w:cs="Times New Roman"/>
          <w:b/>
          <w:bCs/>
          <w:sz w:val="24"/>
          <w:szCs w:val="24"/>
        </w:rPr>
        <w:t>Summary Research Proposal</w:t>
      </w:r>
    </w:p>
    <w:p w14:paraId="587AE479" w14:textId="77777777" w:rsidR="00D541D4" w:rsidRPr="00D541D4" w:rsidRDefault="00D541D4" w:rsidP="00D541D4">
      <w:pPr>
        <w:rPr>
          <w:rFonts w:ascii="Times New Roman" w:hAnsi="Times New Roman" w:cs="Times New Roman"/>
          <w:sz w:val="24"/>
          <w:szCs w:val="24"/>
          <w:u w:val="single"/>
        </w:rPr>
      </w:pPr>
      <w:r w:rsidRPr="00D541D4">
        <w:rPr>
          <w:rFonts w:ascii="Times New Roman" w:hAnsi="Times New Roman" w:cs="Times New Roman"/>
          <w:sz w:val="24"/>
          <w:szCs w:val="24"/>
          <w:u w:val="single"/>
        </w:rPr>
        <w:t>Research Question</w:t>
      </w:r>
    </w:p>
    <w:p w14:paraId="6122ECE1" w14:textId="77777777"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 xml:space="preserve">What are some of the factors that could influence the change in purchase intention for </w:t>
      </w:r>
      <w:proofErr w:type="spellStart"/>
      <w:r w:rsidRPr="00D541D4">
        <w:rPr>
          <w:rFonts w:ascii="Times New Roman" w:hAnsi="Times New Roman" w:cs="Times New Roman"/>
          <w:sz w:val="24"/>
          <w:szCs w:val="24"/>
        </w:rPr>
        <w:t>D'Vine</w:t>
      </w:r>
      <w:proofErr w:type="spellEnd"/>
      <w:r w:rsidRPr="00D541D4">
        <w:rPr>
          <w:rFonts w:ascii="Times New Roman" w:hAnsi="Times New Roman" w:cs="Times New Roman"/>
          <w:sz w:val="24"/>
          <w:szCs w:val="24"/>
        </w:rPr>
        <w:t xml:space="preserve"> Glow due to the social media interactions?</w:t>
      </w:r>
    </w:p>
    <w:p w14:paraId="064EEC07" w14:textId="43E713DA"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Key Terms</w:t>
      </w:r>
      <w:r>
        <w:rPr>
          <w:rFonts w:ascii="Times New Roman" w:hAnsi="Times New Roman" w:cs="Times New Roman"/>
          <w:sz w:val="24"/>
          <w:szCs w:val="24"/>
        </w:rPr>
        <w:t>:</w:t>
      </w:r>
    </w:p>
    <w:p w14:paraId="43E272F5" w14:textId="77777777"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 xml:space="preserve">Social media engagement is the interaction consumers have with the content of social media, such as viewing, liking, commenting or sharing. Since </w:t>
      </w:r>
      <w:proofErr w:type="spellStart"/>
      <w:r w:rsidRPr="00D541D4">
        <w:rPr>
          <w:rFonts w:ascii="Times New Roman" w:hAnsi="Times New Roman" w:cs="Times New Roman"/>
          <w:sz w:val="24"/>
          <w:szCs w:val="24"/>
        </w:rPr>
        <w:t>D'Vine</w:t>
      </w:r>
      <w:proofErr w:type="spellEnd"/>
      <w:r w:rsidRPr="00D541D4">
        <w:rPr>
          <w:rFonts w:ascii="Times New Roman" w:hAnsi="Times New Roman" w:cs="Times New Roman"/>
          <w:sz w:val="24"/>
          <w:szCs w:val="24"/>
        </w:rPr>
        <w:t xml:space="preserve"> Glow communicates primarily through </w:t>
      </w:r>
      <w:proofErr w:type="spellStart"/>
      <w:r w:rsidRPr="00D541D4">
        <w:rPr>
          <w:rFonts w:ascii="Times New Roman" w:hAnsi="Times New Roman" w:cs="Times New Roman"/>
          <w:sz w:val="24"/>
          <w:szCs w:val="24"/>
        </w:rPr>
        <w:t>TikTok</w:t>
      </w:r>
      <w:proofErr w:type="spellEnd"/>
      <w:r w:rsidRPr="00D541D4">
        <w:rPr>
          <w:rFonts w:ascii="Times New Roman" w:hAnsi="Times New Roman" w:cs="Times New Roman"/>
          <w:sz w:val="24"/>
          <w:szCs w:val="24"/>
        </w:rPr>
        <w:t xml:space="preserve"> and Instagram, engagement is important to them.</w:t>
      </w:r>
    </w:p>
    <w:p w14:paraId="5F7B8E09" w14:textId="77777777"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 xml:space="preserve">Consumer trust is the level of trust that consumers have in a seller and its products. </w:t>
      </w:r>
      <w:proofErr w:type="spellStart"/>
      <w:r w:rsidRPr="00D541D4">
        <w:rPr>
          <w:rFonts w:ascii="Times New Roman" w:hAnsi="Times New Roman" w:cs="Times New Roman"/>
          <w:sz w:val="24"/>
          <w:szCs w:val="24"/>
        </w:rPr>
        <w:t>Hajli</w:t>
      </w:r>
      <w:proofErr w:type="spellEnd"/>
      <w:r w:rsidRPr="00D541D4">
        <w:rPr>
          <w:rFonts w:ascii="Times New Roman" w:hAnsi="Times New Roman" w:cs="Times New Roman"/>
          <w:sz w:val="24"/>
          <w:szCs w:val="24"/>
        </w:rPr>
        <w:t xml:space="preserve"> et al. (2017) discovered that trust may have an impact on consumers' intentions to purchase things in social commerce. Trust is a key factor for </w:t>
      </w:r>
      <w:proofErr w:type="spellStart"/>
      <w:r w:rsidRPr="00D541D4">
        <w:rPr>
          <w:rFonts w:ascii="Times New Roman" w:hAnsi="Times New Roman" w:cs="Times New Roman"/>
          <w:sz w:val="24"/>
          <w:szCs w:val="24"/>
        </w:rPr>
        <w:t>D'Vine</w:t>
      </w:r>
      <w:proofErr w:type="spellEnd"/>
      <w:r w:rsidRPr="00D541D4">
        <w:rPr>
          <w:rFonts w:ascii="Times New Roman" w:hAnsi="Times New Roman" w:cs="Times New Roman"/>
          <w:sz w:val="24"/>
          <w:szCs w:val="24"/>
        </w:rPr>
        <w:t xml:space="preserve"> Glow, because the skin care products can't be touched or tasted by the customers before purchasing.</w:t>
      </w:r>
    </w:p>
    <w:p w14:paraId="31A60F2A" w14:textId="77777777"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Consumer's uncertainty about any negative outcome on purchase of the product online is perceived risk. It may be about the product's quality, its appropriateness or satisfaction.</w:t>
      </w:r>
    </w:p>
    <w:p w14:paraId="0E6AC396" w14:textId="77777777"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Purchase intention is a desire or likelihood of a consumer buying a product. This is used rather than sales because the purchase intention of the respondents is determined by their attitude and actual intentions.</w:t>
      </w:r>
    </w:p>
    <w:p w14:paraId="30DDF921" w14:textId="77777777" w:rsidR="00D541D4" w:rsidRPr="00D541D4" w:rsidRDefault="00D541D4" w:rsidP="00D541D4">
      <w:pPr>
        <w:rPr>
          <w:rFonts w:ascii="Times New Roman" w:hAnsi="Times New Roman" w:cs="Times New Roman"/>
          <w:sz w:val="24"/>
          <w:szCs w:val="24"/>
        </w:rPr>
      </w:pPr>
    </w:p>
    <w:p w14:paraId="4EAB4433" w14:textId="50F01C48"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lastRenderedPageBreak/>
        <w:t>Explanation and Justification</w:t>
      </w:r>
      <w:r>
        <w:rPr>
          <w:rFonts w:ascii="Times New Roman" w:hAnsi="Times New Roman" w:cs="Times New Roman"/>
          <w:sz w:val="24"/>
          <w:szCs w:val="24"/>
        </w:rPr>
        <w:t xml:space="preserve">: </w:t>
      </w:r>
    </w:p>
    <w:p w14:paraId="6DB39468" w14:textId="77777777"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 xml:space="preserve">The terms have been picked as they are somewhat similar to the problem that I faced in my </w:t>
      </w:r>
      <w:proofErr w:type="spellStart"/>
      <w:r w:rsidRPr="00D541D4">
        <w:rPr>
          <w:rFonts w:ascii="Times New Roman" w:hAnsi="Times New Roman" w:cs="Times New Roman"/>
          <w:sz w:val="24"/>
          <w:szCs w:val="24"/>
        </w:rPr>
        <w:t>D'Vine</w:t>
      </w:r>
      <w:proofErr w:type="spellEnd"/>
      <w:r w:rsidRPr="00D541D4">
        <w:rPr>
          <w:rFonts w:ascii="Times New Roman" w:hAnsi="Times New Roman" w:cs="Times New Roman"/>
          <w:sz w:val="24"/>
          <w:szCs w:val="24"/>
        </w:rPr>
        <w:t xml:space="preserve"> Glow experience. The social media stuff can be very engaging, but people won't necessarily be buying. The perceived risk, social media trust and information can affect the conversion from engagement to purchase intention.</w:t>
      </w:r>
    </w:p>
    <w:p w14:paraId="4FFF6374" w14:textId="77777777"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 xml:space="preserve">The research question is selected in such a way that it is specific to </w:t>
      </w:r>
      <w:proofErr w:type="spellStart"/>
      <w:r w:rsidRPr="00D541D4">
        <w:rPr>
          <w:rFonts w:ascii="Times New Roman" w:hAnsi="Times New Roman" w:cs="Times New Roman"/>
          <w:sz w:val="24"/>
          <w:szCs w:val="24"/>
        </w:rPr>
        <w:t>D'Vine</w:t>
      </w:r>
      <w:proofErr w:type="spellEnd"/>
      <w:r w:rsidRPr="00D541D4">
        <w:rPr>
          <w:rFonts w:ascii="Times New Roman" w:hAnsi="Times New Roman" w:cs="Times New Roman"/>
          <w:sz w:val="24"/>
          <w:szCs w:val="24"/>
        </w:rPr>
        <w:t xml:space="preserve"> Glow and not the entire Malaysian skin care industry. This helps to keep it manageable for my final year project, time and resources. It also helps me to investigate an actual business issue which I encounter.</w:t>
      </w:r>
    </w:p>
    <w:p w14:paraId="13974BEF" w14:textId="77777777" w:rsidR="00D541D4" w:rsidRPr="00D541D4" w:rsidRDefault="00D541D4" w:rsidP="00D541D4">
      <w:pPr>
        <w:rPr>
          <w:rFonts w:ascii="Times New Roman" w:hAnsi="Times New Roman" w:cs="Times New Roman"/>
          <w:sz w:val="24"/>
          <w:szCs w:val="24"/>
        </w:rPr>
      </w:pPr>
    </w:p>
    <w:p w14:paraId="2E48CDCB" w14:textId="2679C4FC"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Research Design</w:t>
      </w:r>
      <w:r>
        <w:rPr>
          <w:rFonts w:ascii="Times New Roman" w:hAnsi="Times New Roman" w:cs="Times New Roman"/>
          <w:sz w:val="24"/>
          <w:szCs w:val="24"/>
        </w:rPr>
        <w:t>:</w:t>
      </w:r>
    </w:p>
    <w:p w14:paraId="6B1AA605" w14:textId="77777777"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I am proposing the following research design – Quantitative Research Design – Cross sectional survey. One time data would be collected by an online survey. This design is suitable since I want to know the perceptions of the respondents and know what the factors might be associated with the purchase intention.</w:t>
      </w:r>
    </w:p>
    <w:p w14:paraId="18658339" w14:textId="77777777"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There would be multiple sections to the questionnaire, which would include social media engagement, trust, perceived risk, product information and purchase intention. Respondents were requested to respond to the items on the questions using a 5-point Likert scale from strongly disagree, to strongly agree.</w:t>
      </w:r>
    </w:p>
    <w:p w14:paraId="0967E645" w14:textId="77777777" w:rsidR="00D541D4" w:rsidRPr="00D541D4" w:rsidRDefault="00D541D4" w:rsidP="00D541D4">
      <w:pPr>
        <w:rPr>
          <w:rFonts w:ascii="Times New Roman" w:hAnsi="Times New Roman" w:cs="Times New Roman"/>
          <w:sz w:val="24"/>
          <w:szCs w:val="24"/>
        </w:rPr>
      </w:pPr>
    </w:p>
    <w:p w14:paraId="71F9A042" w14:textId="77777777"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Reliability and Validity</w:t>
      </w:r>
    </w:p>
    <w:p w14:paraId="7D758BD2" w14:textId="77777777"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Reliability is consistency of the questionnaire's output. I would use clearly and consistently framed questions, and either design new ones or, as far as possible, reuse measurement items from published academic studies so as to increase the reliability of the assessment.</w:t>
      </w:r>
    </w:p>
    <w:p w14:paraId="1156D614" w14:textId="77777777"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Validity - the degree to which the research is measuring what it is designed to measure. Each question would relate to the research question and key concepts. A small pilot test of the questionnaire with a few people prior to distributing the final questionnaire would be conducted also. They may point out misworded or confusing questions.</w:t>
      </w:r>
    </w:p>
    <w:p w14:paraId="4B5F7D41" w14:textId="77777777" w:rsidR="00D541D4" w:rsidRPr="00D541D4" w:rsidRDefault="00D541D4" w:rsidP="00D541D4">
      <w:pPr>
        <w:rPr>
          <w:rFonts w:ascii="Times New Roman" w:hAnsi="Times New Roman" w:cs="Times New Roman"/>
          <w:sz w:val="24"/>
          <w:szCs w:val="24"/>
        </w:rPr>
      </w:pPr>
    </w:p>
    <w:p w14:paraId="29550519" w14:textId="51DA5129"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Research Methods and Data Collection</w:t>
      </w:r>
      <w:r>
        <w:rPr>
          <w:rFonts w:ascii="Times New Roman" w:hAnsi="Times New Roman" w:cs="Times New Roman"/>
          <w:sz w:val="24"/>
          <w:szCs w:val="24"/>
        </w:rPr>
        <w:t>:</w:t>
      </w:r>
    </w:p>
    <w:p w14:paraId="5A81312C" w14:textId="77777777"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This would be for Malaysian social media users who have seen or interacted with skincare posts on social media before. My goal would be to get about 50-100 respondents. Convenience sampling would be used because a project in an undergraduate class, with a limited amount of time and resources would be reasonable.</w:t>
      </w:r>
    </w:p>
    <w:p w14:paraId="7C7A5CD4" w14:textId="77777777" w:rsid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 xml:space="preserve">The survey would be sent out using social media, namely Instagram, </w:t>
      </w:r>
      <w:proofErr w:type="spellStart"/>
      <w:r w:rsidRPr="00D541D4">
        <w:rPr>
          <w:rFonts w:ascii="Times New Roman" w:hAnsi="Times New Roman" w:cs="Times New Roman"/>
          <w:sz w:val="24"/>
          <w:szCs w:val="24"/>
        </w:rPr>
        <w:t>TikTok</w:t>
      </w:r>
      <w:proofErr w:type="spellEnd"/>
      <w:r w:rsidRPr="00D541D4">
        <w:rPr>
          <w:rFonts w:ascii="Times New Roman" w:hAnsi="Times New Roman" w:cs="Times New Roman"/>
          <w:sz w:val="24"/>
          <w:szCs w:val="24"/>
        </w:rPr>
        <w:t xml:space="preserve"> and WhatsApp. It would be a voluntary participation and the respondents will be informed about the purpose of the study. There would be no unnecessary personal information taken.</w:t>
      </w:r>
    </w:p>
    <w:p w14:paraId="40C8DD26" w14:textId="257B0BA4"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lastRenderedPageBreak/>
        <w:t xml:space="preserve">Data gathered might be </w:t>
      </w:r>
      <w:proofErr w:type="spellStart"/>
      <w:r w:rsidRPr="00D541D4">
        <w:rPr>
          <w:rFonts w:ascii="Times New Roman" w:hAnsi="Times New Roman" w:cs="Times New Roman"/>
          <w:sz w:val="24"/>
          <w:szCs w:val="24"/>
        </w:rPr>
        <w:t>analysed</w:t>
      </w:r>
      <w:proofErr w:type="spellEnd"/>
      <w:r w:rsidRPr="00D541D4">
        <w:rPr>
          <w:rFonts w:ascii="Times New Roman" w:hAnsi="Times New Roman" w:cs="Times New Roman"/>
          <w:sz w:val="24"/>
          <w:szCs w:val="24"/>
        </w:rPr>
        <w:t xml:space="preserve"> descriptively in terms of frequencies, percentages and mean scores. I could also cross tabulate the answers to the questions of trust, perceived risk and engagement with purchase intention to look for patterns in the answers.</w:t>
      </w:r>
    </w:p>
    <w:p w14:paraId="74D8E427" w14:textId="77777777" w:rsidR="00D541D4" w:rsidRPr="00D541D4" w:rsidRDefault="00D541D4" w:rsidP="00D541D4">
      <w:pPr>
        <w:rPr>
          <w:rFonts w:ascii="Times New Roman" w:hAnsi="Times New Roman" w:cs="Times New Roman"/>
          <w:sz w:val="24"/>
          <w:szCs w:val="24"/>
        </w:rPr>
      </w:pPr>
    </w:p>
    <w:p w14:paraId="3FB594D8" w14:textId="7D483170"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Access and Permissions</w:t>
      </w:r>
      <w:r>
        <w:rPr>
          <w:rFonts w:ascii="Times New Roman" w:hAnsi="Times New Roman" w:cs="Times New Roman"/>
          <w:sz w:val="24"/>
          <w:szCs w:val="24"/>
        </w:rPr>
        <w:t>:</w:t>
      </w:r>
    </w:p>
    <w:p w14:paraId="2F4104AB" w14:textId="77777777" w:rsidR="00D541D4"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 xml:space="preserve">It's not just a fantasy, I'm already associated with the </w:t>
      </w:r>
      <w:proofErr w:type="spellStart"/>
      <w:r w:rsidRPr="00D541D4">
        <w:rPr>
          <w:rFonts w:ascii="Times New Roman" w:hAnsi="Times New Roman" w:cs="Times New Roman"/>
          <w:sz w:val="24"/>
          <w:szCs w:val="24"/>
        </w:rPr>
        <w:t>business.It</w:t>
      </w:r>
      <w:proofErr w:type="spellEnd"/>
      <w:r w:rsidRPr="00D541D4">
        <w:rPr>
          <w:rFonts w:ascii="Times New Roman" w:hAnsi="Times New Roman" w:cs="Times New Roman"/>
          <w:sz w:val="24"/>
          <w:szCs w:val="24"/>
        </w:rPr>
        <w:t xml:space="preserve"> is realistic as I already have some business or social media connection. I would not require to take permission from big companies or higher management. But the participants would be told that they are volunteering and that the answers would only be employed for academic purposes. I would also maintain anonymity and confidentiality of the responses.</w:t>
      </w:r>
    </w:p>
    <w:p w14:paraId="19C23F83" w14:textId="41646798" w:rsidR="001C5648" w:rsidRPr="00D541D4" w:rsidRDefault="00D541D4" w:rsidP="00D541D4">
      <w:pPr>
        <w:rPr>
          <w:rFonts w:ascii="Times New Roman" w:hAnsi="Times New Roman" w:cs="Times New Roman"/>
          <w:sz w:val="24"/>
          <w:szCs w:val="24"/>
        </w:rPr>
      </w:pPr>
      <w:r w:rsidRPr="00D541D4">
        <w:rPr>
          <w:rFonts w:ascii="Times New Roman" w:hAnsi="Times New Roman" w:cs="Times New Roman"/>
          <w:sz w:val="24"/>
          <w:szCs w:val="24"/>
        </w:rPr>
        <w:t xml:space="preserve">This is a type of research design that could be used in a final year project. It allows me to consider a real problem that comes up in </w:t>
      </w:r>
      <w:proofErr w:type="spellStart"/>
      <w:r w:rsidRPr="00D541D4">
        <w:rPr>
          <w:rFonts w:ascii="Times New Roman" w:hAnsi="Times New Roman" w:cs="Times New Roman"/>
          <w:sz w:val="24"/>
          <w:szCs w:val="24"/>
        </w:rPr>
        <w:t>D'Vine</w:t>
      </w:r>
      <w:proofErr w:type="spellEnd"/>
      <w:r w:rsidRPr="00D541D4">
        <w:rPr>
          <w:rFonts w:ascii="Times New Roman" w:hAnsi="Times New Roman" w:cs="Times New Roman"/>
          <w:sz w:val="24"/>
          <w:szCs w:val="24"/>
        </w:rPr>
        <w:t xml:space="preserve"> Glow, and to collect first-hand data from the consumers. The results might be used to determine the aspects that are more important in the future social media marketing strategies.</w:t>
      </w:r>
    </w:p>
    <w:p w14:paraId="6B117308" w14:textId="559DA2C7" w:rsidR="00A46C42" w:rsidRDefault="00A46C42" w:rsidP="00A46C42">
      <w:pPr>
        <w:rPr>
          <w:rFonts w:ascii="Times New Roman" w:hAnsi="Times New Roman" w:cs="Times New Roman"/>
          <w:i/>
          <w:iCs/>
          <w:sz w:val="24"/>
          <w:szCs w:val="24"/>
        </w:rPr>
      </w:pPr>
    </w:p>
    <w:p w14:paraId="1D0267CA" w14:textId="05645355" w:rsidR="00D541D4" w:rsidRDefault="00D541D4" w:rsidP="00A46C42">
      <w:pPr>
        <w:rPr>
          <w:rFonts w:ascii="Times New Roman" w:hAnsi="Times New Roman" w:cs="Times New Roman"/>
          <w:b/>
          <w:bCs/>
          <w:sz w:val="24"/>
          <w:szCs w:val="24"/>
        </w:rPr>
      </w:pPr>
      <w:r>
        <w:rPr>
          <w:rFonts w:ascii="Times New Roman" w:hAnsi="Times New Roman" w:cs="Times New Roman"/>
          <w:b/>
          <w:bCs/>
          <w:sz w:val="24"/>
          <w:szCs w:val="24"/>
        </w:rPr>
        <w:t>TASK 5: VIDEO PRESENTATION</w:t>
      </w:r>
    </w:p>
    <w:p w14:paraId="74DD85F8" w14:textId="7DE63EA4" w:rsidR="009403BE" w:rsidRDefault="009403BE" w:rsidP="00A46C42">
      <w:pPr>
        <w:rPr>
          <w:rFonts w:ascii="Times New Roman" w:hAnsi="Times New Roman" w:cs="Times New Roman"/>
          <w:b/>
          <w:bCs/>
          <w:sz w:val="24"/>
          <w:szCs w:val="24"/>
        </w:rPr>
      </w:pP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HYPERLINK "https://youtu.be/laDCOmoYeB8" </w:instrText>
      </w:r>
      <w:r>
        <w:rPr>
          <w:rFonts w:ascii="Times New Roman" w:hAnsi="Times New Roman" w:cs="Times New Roman"/>
          <w:b/>
          <w:bCs/>
          <w:sz w:val="24"/>
          <w:szCs w:val="24"/>
        </w:rPr>
      </w:r>
      <w:r>
        <w:rPr>
          <w:rFonts w:ascii="Times New Roman" w:hAnsi="Times New Roman" w:cs="Times New Roman"/>
          <w:b/>
          <w:bCs/>
          <w:sz w:val="24"/>
          <w:szCs w:val="24"/>
        </w:rPr>
        <w:fldChar w:fldCharType="separate"/>
      </w:r>
      <w:r w:rsidRPr="009403BE">
        <w:rPr>
          <w:rStyle w:val="Hyperlink"/>
          <w:rFonts w:ascii="Times New Roman" w:hAnsi="Times New Roman" w:cs="Times New Roman"/>
          <w:b/>
          <w:bCs/>
          <w:sz w:val="24"/>
          <w:szCs w:val="24"/>
        </w:rPr>
        <w:t>https://youtu.be/laDCOmoYeB8</w:t>
      </w:r>
      <w:r>
        <w:rPr>
          <w:rFonts w:ascii="Times New Roman" w:hAnsi="Times New Roman" w:cs="Times New Roman"/>
          <w:b/>
          <w:bCs/>
          <w:sz w:val="24"/>
          <w:szCs w:val="24"/>
        </w:rPr>
        <w:fldChar w:fldCharType="end"/>
      </w:r>
    </w:p>
    <w:p w14:paraId="74A39BD6" w14:textId="77777777" w:rsidR="009403BE" w:rsidRDefault="009403BE" w:rsidP="00A46C42">
      <w:pPr>
        <w:rPr>
          <w:rFonts w:ascii="Times New Roman" w:hAnsi="Times New Roman" w:cs="Times New Roman"/>
          <w:b/>
          <w:bCs/>
          <w:sz w:val="24"/>
          <w:szCs w:val="24"/>
        </w:rPr>
      </w:pPr>
    </w:p>
    <w:p w14:paraId="4292E90E" w14:textId="6C2F7B25" w:rsidR="00D541D4" w:rsidRDefault="00D541D4" w:rsidP="00A46C42">
      <w:pPr>
        <w:rPr>
          <w:rFonts w:ascii="Times New Roman" w:hAnsi="Times New Roman" w:cs="Times New Roman"/>
          <w:b/>
          <w:bCs/>
          <w:sz w:val="24"/>
          <w:szCs w:val="24"/>
        </w:rPr>
      </w:pPr>
      <w:r>
        <w:rPr>
          <w:rFonts w:ascii="Times New Roman" w:hAnsi="Times New Roman" w:cs="Times New Roman"/>
          <w:b/>
          <w:bCs/>
          <w:sz w:val="24"/>
          <w:szCs w:val="24"/>
        </w:rPr>
        <w:t xml:space="preserve">TASK 6: </w:t>
      </w:r>
      <w:r w:rsidRPr="00D541D4">
        <w:rPr>
          <w:rFonts w:ascii="Times New Roman" w:hAnsi="Times New Roman" w:cs="Times New Roman"/>
          <w:b/>
          <w:bCs/>
          <w:sz w:val="24"/>
          <w:szCs w:val="24"/>
        </w:rPr>
        <w:t>Reflection Using Gibbs’ Reflective Cycle</w:t>
      </w:r>
    </w:p>
    <w:p w14:paraId="09F1A222" w14:textId="15E5963F" w:rsidR="00A3289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t>1. Description</w:t>
      </w:r>
      <w:r>
        <w:rPr>
          <w:rFonts w:ascii="Times New Roman" w:hAnsi="Times New Roman" w:cs="Times New Roman"/>
          <w:sz w:val="24"/>
          <w:szCs w:val="24"/>
        </w:rPr>
        <w:t>:</w:t>
      </w:r>
    </w:p>
    <w:p w14:paraId="29E9D876" w14:textId="6C837378" w:rsidR="00A32899" w:rsidRPr="00A3289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t xml:space="preserve">I explored a real business problem for this portfolio which I have encountered in my own experience with </w:t>
      </w:r>
      <w:proofErr w:type="spellStart"/>
      <w:r w:rsidRPr="00A32899">
        <w:rPr>
          <w:rFonts w:ascii="Times New Roman" w:hAnsi="Times New Roman" w:cs="Times New Roman"/>
          <w:sz w:val="24"/>
          <w:szCs w:val="24"/>
        </w:rPr>
        <w:t>D'Vine</w:t>
      </w:r>
      <w:proofErr w:type="spellEnd"/>
      <w:r w:rsidRPr="00A32899">
        <w:rPr>
          <w:rFonts w:ascii="Times New Roman" w:hAnsi="Times New Roman" w:cs="Times New Roman"/>
          <w:sz w:val="24"/>
          <w:szCs w:val="24"/>
        </w:rPr>
        <w:t xml:space="preserve"> Glow, a small Malaysian skin care company which I run on social media. I realized that all the people who like my </w:t>
      </w:r>
      <w:proofErr w:type="spellStart"/>
      <w:r w:rsidRPr="00A32899">
        <w:rPr>
          <w:rFonts w:ascii="Times New Roman" w:hAnsi="Times New Roman" w:cs="Times New Roman"/>
          <w:sz w:val="24"/>
          <w:szCs w:val="24"/>
        </w:rPr>
        <w:t>tiktok</w:t>
      </w:r>
      <w:proofErr w:type="spellEnd"/>
      <w:r w:rsidRPr="00A32899">
        <w:rPr>
          <w:rFonts w:ascii="Times New Roman" w:hAnsi="Times New Roman" w:cs="Times New Roman"/>
          <w:sz w:val="24"/>
          <w:szCs w:val="24"/>
        </w:rPr>
        <w:t xml:space="preserve"> or </w:t>
      </w:r>
      <w:proofErr w:type="spellStart"/>
      <w:r w:rsidRPr="00A32899">
        <w:rPr>
          <w:rFonts w:ascii="Times New Roman" w:hAnsi="Times New Roman" w:cs="Times New Roman"/>
          <w:sz w:val="24"/>
          <w:szCs w:val="24"/>
        </w:rPr>
        <w:t>instagram</w:t>
      </w:r>
      <w:proofErr w:type="spellEnd"/>
      <w:r w:rsidRPr="00A32899">
        <w:rPr>
          <w:rFonts w:ascii="Times New Roman" w:hAnsi="Times New Roman" w:cs="Times New Roman"/>
          <w:sz w:val="24"/>
          <w:szCs w:val="24"/>
        </w:rPr>
        <w:t xml:space="preserve"> posts, comment on them and view them don't necessarily buy my products. I then used Generative AI to explore academic research to discover concepts related to engagement with social media, consumer trust, perceived risk, electronic word of mouth and purchase intention. I wrote down a research question and I proposed a feasible investigation method of the problem – quantification through questionnaire.</w:t>
      </w:r>
    </w:p>
    <w:p w14:paraId="2FBBF15F" w14:textId="7E9F18BF" w:rsidR="00A32899" w:rsidRPr="00A3289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t>2. Feelings</w:t>
      </w:r>
      <w:r w:rsidR="00F10859">
        <w:rPr>
          <w:rFonts w:ascii="Times New Roman" w:hAnsi="Times New Roman" w:cs="Times New Roman"/>
          <w:sz w:val="24"/>
          <w:szCs w:val="24"/>
        </w:rPr>
        <w:t>:</w:t>
      </w:r>
    </w:p>
    <w:p w14:paraId="00F2450E" w14:textId="77777777" w:rsidR="00A32899" w:rsidRPr="00A3289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t xml:space="preserve">Initially I felt I had a good idea of the problem since I have personally experienced it with </w:t>
      </w:r>
      <w:proofErr w:type="spellStart"/>
      <w:r w:rsidRPr="00A32899">
        <w:rPr>
          <w:rFonts w:ascii="Times New Roman" w:hAnsi="Times New Roman" w:cs="Times New Roman"/>
          <w:sz w:val="24"/>
          <w:szCs w:val="24"/>
        </w:rPr>
        <w:t>D'Vine</w:t>
      </w:r>
      <w:proofErr w:type="spellEnd"/>
      <w:r w:rsidRPr="00A32899">
        <w:rPr>
          <w:rFonts w:ascii="Times New Roman" w:hAnsi="Times New Roman" w:cs="Times New Roman"/>
          <w:sz w:val="24"/>
          <w:szCs w:val="24"/>
        </w:rPr>
        <w:t xml:space="preserve"> Glow. I knew, however, from my own experience, what was happening – but not why. I was blessed with academic research to have a different way of looking at the situation. I did have some concerns with AI to begin with, because I knew it would be able to provide me with false or fabricated information. This was an awareness that the information was not to be taken at face value but to be verified.</w:t>
      </w:r>
    </w:p>
    <w:p w14:paraId="39B6FAAF" w14:textId="38855411" w:rsidR="00A32899" w:rsidRPr="00A3289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t>3. Evaluation</w:t>
      </w:r>
      <w:r w:rsidR="00F10859">
        <w:rPr>
          <w:rFonts w:ascii="Times New Roman" w:hAnsi="Times New Roman" w:cs="Times New Roman"/>
          <w:sz w:val="24"/>
          <w:szCs w:val="24"/>
        </w:rPr>
        <w:t>:</w:t>
      </w:r>
    </w:p>
    <w:p w14:paraId="6536B3DD" w14:textId="77777777" w:rsidR="00F1085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lastRenderedPageBreak/>
        <w:t>A good thing about that was that I could relate my schoolwork to a real business in which I am involved. I can identify a topic that isn't theoretical, but is something that is practical and that I</w:t>
      </w:r>
    </w:p>
    <w:p w14:paraId="2F0A0B76" w14:textId="7C4459D1" w:rsidR="00A32899" w:rsidRPr="00A3289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t>care about as it pertains to my marketing decisions. I also found out that just a social media engagement does not necessarily result in the buying of a product or service.</w:t>
      </w:r>
    </w:p>
    <w:p w14:paraId="0A34CAA8" w14:textId="77777777" w:rsidR="00A32899" w:rsidRPr="00A3289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t>But I couldn't think of a problem that I could cut it down. The possibilities are endless such as price, trust, reviews, product information and competition. I thought that I would only be going through one question that I could do instead of all the questions.</w:t>
      </w:r>
    </w:p>
    <w:p w14:paraId="4897D3D5" w14:textId="6DF6F39A" w:rsidR="00A32899" w:rsidRPr="00A3289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t>4. Analysis</w:t>
      </w:r>
      <w:r w:rsidR="00F10859">
        <w:rPr>
          <w:rFonts w:ascii="Times New Roman" w:hAnsi="Times New Roman" w:cs="Times New Roman"/>
          <w:sz w:val="24"/>
          <w:szCs w:val="24"/>
        </w:rPr>
        <w:t>:</w:t>
      </w:r>
    </w:p>
    <w:p w14:paraId="2105C3DD" w14:textId="77777777" w:rsidR="00A32899" w:rsidRPr="00A3289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t>The most significant lesson is to systematically tackle business problems. I used to believe that if it had extensive views and downloads were in the low numbers, then I thought that the post was unsuccessful. In this research, I have found out that there is a difference between the concepts of engagement and purchase intention. Content is good to like or be interested in, or it can even catch the customers' attention without any concern before buying.</w:t>
      </w:r>
    </w:p>
    <w:p w14:paraId="77FDDCB6" w14:textId="77777777" w:rsidR="00A32899" w:rsidRPr="00A3289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t>I also learned that I can get an explanation for issues within my business enterprise from academic research. Consumer trust and perceived risk are significant with online products and services, particularly beauty products, since the customer cannot have a physical product in his/her hands before buying them.</w:t>
      </w:r>
    </w:p>
    <w:p w14:paraId="34DCF394" w14:textId="35EC5C92" w:rsidR="00A32899" w:rsidRPr="00A3289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t>5. Conclusion</w:t>
      </w:r>
      <w:r w:rsidR="00F10859">
        <w:rPr>
          <w:rFonts w:ascii="Times New Roman" w:hAnsi="Times New Roman" w:cs="Times New Roman"/>
          <w:sz w:val="24"/>
          <w:szCs w:val="24"/>
        </w:rPr>
        <w:t>:</w:t>
      </w:r>
    </w:p>
    <w:p w14:paraId="146828E9" w14:textId="77777777" w:rsidR="00A32899" w:rsidRPr="00A3289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t xml:space="preserve">In general, it enabled me to relate better to the </w:t>
      </w:r>
      <w:proofErr w:type="gramStart"/>
      <w:r w:rsidRPr="00A32899">
        <w:rPr>
          <w:rFonts w:ascii="Times New Roman" w:hAnsi="Times New Roman" w:cs="Times New Roman"/>
          <w:sz w:val="24"/>
          <w:szCs w:val="24"/>
        </w:rPr>
        <w:t>real world</w:t>
      </w:r>
      <w:proofErr w:type="gramEnd"/>
      <w:r w:rsidRPr="00A32899">
        <w:rPr>
          <w:rFonts w:ascii="Times New Roman" w:hAnsi="Times New Roman" w:cs="Times New Roman"/>
          <w:sz w:val="24"/>
          <w:szCs w:val="24"/>
        </w:rPr>
        <w:t xml:space="preserve"> business literature and the academic literature. It was informed that Generative AI can be utilized to brainstorm ideas and find words and phrases, but not as a substitute for thinking and fact-checking. Learned how to write researchable and specific research question.</w:t>
      </w:r>
    </w:p>
    <w:p w14:paraId="51FB8F98" w14:textId="47A8302B" w:rsidR="00A32899" w:rsidRPr="00A3289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t>6. Action Plan</w:t>
      </w:r>
      <w:r w:rsidR="00F10859">
        <w:rPr>
          <w:rFonts w:ascii="Times New Roman" w:hAnsi="Times New Roman" w:cs="Times New Roman"/>
          <w:sz w:val="24"/>
          <w:szCs w:val="24"/>
        </w:rPr>
        <w:t>:</w:t>
      </w:r>
    </w:p>
    <w:p w14:paraId="74942EE1" w14:textId="0A83C389" w:rsidR="00D541D4" w:rsidRPr="00A32899" w:rsidRDefault="00A32899" w:rsidP="00A32899">
      <w:pPr>
        <w:rPr>
          <w:rFonts w:ascii="Times New Roman" w:hAnsi="Times New Roman" w:cs="Times New Roman"/>
          <w:sz w:val="24"/>
          <w:szCs w:val="24"/>
        </w:rPr>
      </w:pPr>
      <w:r w:rsidRPr="00A32899">
        <w:rPr>
          <w:rFonts w:ascii="Times New Roman" w:hAnsi="Times New Roman" w:cs="Times New Roman"/>
          <w:sz w:val="24"/>
          <w:szCs w:val="24"/>
        </w:rPr>
        <w:t xml:space="preserve">I will use this knowledge to use my own business, </w:t>
      </w:r>
      <w:proofErr w:type="spellStart"/>
      <w:r w:rsidRPr="00A32899">
        <w:rPr>
          <w:rFonts w:ascii="Times New Roman" w:hAnsi="Times New Roman" w:cs="Times New Roman"/>
          <w:sz w:val="24"/>
          <w:szCs w:val="24"/>
        </w:rPr>
        <w:t>D'Vine</w:t>
      </w:r>
      <w:proofErr w:type="spellEnd"/>
      <w:r w:rsidRPr="00A32899">
        <w:rPr>
          <w:rFonts w:ascii="Times New Roman" w:hAnsi="Times New Roman" w:cs="Times New Roman"/>
          <w:sz w:val="24"/>
          <w:szCs w:val="24"/>
        </w:rPr>
        <w:t xml:space="preserve"> Glow and think outside the box when it comes to my customer's purchase decision; I will start to consider other factors that go into a purchase. I can utilize customers feedback, reviews and responses on social media to make my marketing strategies better in the future. In addition, being a student entering the realm of accounting, I know how to apply evidence and data in decision making in business. This also exists because I reside in Kuala Lumpur and there is a huge and a diverse social media market that can be leveraged on later for business and research. I have learned to love the ability to use skills acquired in research in any environment other than university and how it could help me in my future job or entrepreneurship.</w:t>
      </w:r>
    </w:p>
    <w:p w14:paraId="497460C8" w14:textId="77777777" w:rsidR="00A46C42" w:rsidRPr="00A46C42" w:rsidRDefault="00A46C42" w:rsidP="00A46C42">
      <w:pPr>
        <w:rPr>
          <w:rFonts w:ascii="Times New Roman" w:hAnsi="Times New Roman" w:cs="Times New Roman"/>
          <w:i/>
          <w:iCs/>
          <w:sz w:val="24"/>
          <w:szCs w:val="24"/>
        </w:rPr>
      </w:pPr>
    </w:p>
    <w:p w14:paraId="017ABCAB" w14:textId="5CA4A690" w:rsidR="00A46C42" w:rsidRDefault="00A46C42" w:rsidP="00A46C42">
      <w:pPr>
        <w:rPr>
          <w:rFonts w:ascii="Times New Roman" w:hAnsi="Times New Roman" w:cs="Times New Roman"/>
          <w:sz w:val="24"/>
          <w:szCs w:val="24"/>
        </w:rPr>
      </w:pPr>
    </w:p>
    <w:p w14:paraId="3396D63B" w14:textId="77777777" w:rsidR="00A46C42" w:rsidRPr="00A46C42" w:rsidRDefault="00A46C42" w:rsidP="00A46C42">
      <w:pPr>
        <w:rPr>
          <w:rFonts w:ascii="Times New Roman" w:hAnsi="Times New Roman" w:cs="Times New Roman"/>
          <w:sz w:val="24"/>
          <w:szCs w:val="24"/>
        </w:rPr>
      </w:pPr>
    </w:p>
    <w:p w14:paraId="6F0466A1" w14:textId="77777777" w:rsidR="004161D1" w:rsidRDefault="004161D1" w:rsidP="004161D1">
      <w:pPr>
        <w:rPr>
          <w:rFonts w:ascii="Times New Roman" w:hAnsi="Times New Roman" w:cs="Times New Roman"/>
          <w:sz w:val="24"/>
          <w:szCs w:val="24"/>
        </w:rPr>
      </w:pPr>
    </w:p>
    <w:p w14:paraId="217FD150" w14:textId="3F8DA927" w:rsidR="004161D1" w:rsidRDefault="004161D1" w:rsidP="004161D1">
      <w:pPr>
        <w:rPr>
          <w:rFonts w:ascii="Times New Roman" w:hAnsi="Times New Roman" w:cs="Times New Roman"/>
          <w:sz w:val="24"/>
          <w:szCs w:val="24"/>
        </w:rPr>
      </w:pPr>
    </w:p>
    <w:p w14:paraId="389F14C3" w14:textId="77777777" w:rsidR="004161D1" w:rsidRPr="00D463C3" w:rsidRDefault="004161D1" w:rsidP="004161D1">
      <w:pPr>
        <w:rPr>
          <w:rFonts w:ascii="Times New Roman" w:hAnsi="Times New Roman" w:cs="Times New Roman"/>
          <w:sz w:val="24"/>
          <w:szCs w:val="24"/>
        </w:rPr>
      </w:pPr>
    </w:p>
    <w:sectPr w:rsidR="004161D1" w:rsidRPr="00D463C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08E"/>
    <w:rsid w:val="001C5648"/>
    <w:rsid w:val="00323E80"/>
    <w:rsid w:val="004161D1"/>
    <w:rsid w:val="00525889"/>
    <w:rsid w:val="0092208E"/>
    <w:rsid w:val="00935DD8"/>
    <w:rsid w:val="009403BE"/>
    <w:rsid w:val="00A32899"/>
    <w:rsid w:val="00A46C42"/>
    <w:rsid w:val="00C478D7"/>
    <w:rsid w:val="00D463C3"/>
    <w:rsid w:val="00D541D4"/>
    <w:rsid w:val="00E7615B"/>
    <w:rsid w:val="00F108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A1BCB"/>
  <w15:docId w15:val="{E8237BEC-7834-4434-B79A-EC865B2D8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3E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03BE"/>
    <w:rPr>
      <w:color w:val="0563C1" w:themeColor="hyperlink"/>
      <w:u w:val="single"/>
    </w:rPr>
  </w:style>
  <w:style w:type="character" w:styleId="UnresolvedMention">
    <w:name w:val="Unresolved Mention"/>
    <w:basedOn w:val="DefaultParagraphFont"/>
    <w:uiPriority w:val="99"/>
    <w:semiHidden/>
    <w:unhideWhenUsed/>
    <w:rsid w:val="009403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1D9F6D-7C29-4428-BD66-9F0258187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2726</Words>
  <Characters>15542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Nemiitra Shanmugam</dc:creator>
  <cp:keywords/>
  <dc:description/>
  <cp:lastModifiedBy>Nemiitra Shanmugam</cp:lastModifiedBy>
  <cp:revision>2</cp:revision>
  <dcterms:created xsi:type="dcterms:W3CDTF">2026-09-11T14:32:00Z</dcterms:created>
  <dcterms:modified xsi:type="dcterms:W3CDTF">2026-09-11T14:32:00Z</dcterms:modified>
</cp:coreProperties>
</file>