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CB1D53" w14:textId="77777777" w:rsidR="00AB529B" w:rsidRDefault="00AB529B" w:rsidP="00AF6B6C">
      <w:pPr>
        <w:pStyle w:val="TOCHeading"/>
        <w:jc w:val="both"/>
        <w:rPr>
          <w:rFonts w:ascii="Arial" w:eastAsiaTheme="minorEastAsia" w:hAnsi="Arial" w:cs="Arial"/>
          <w:color w:val="auto"/>
          <w:sz w:val="22"/>
          <w:szCs w:val="22"/>
          <w:lang w:val="en-GB"/>
        </w:rPr>
      </w:pPr>
      <w:r>
        <w:rPr>
          <w:rStyle w:val="CommentReference"/>
          <w:rFonts w:asciiTheme="minorHAnsi" w:eastAsiaTheme="minorEastAsia" w:hAnsiTheme="minorHAnsi" w:cstheme="minorBidi"/>
          <w:color w:val="auto"/>
          <w:lang w:val="en-GB"/>
        </w:rPr>
        <w:commentReference w:id="0"/>
      </w:r>
    </w:p>
    <w:sdt>
      <w:sdtPr>
        <w:rPr>
          <w:rFonts w:ascii="Arial" w:eastAsiaTheme="minorEastAsia" w:hAnsi="Arial" w:cs="Arial"/>
          <w:color w:val="auto"/>
          <w:sz w:val="22"/>
          <w:szCs w:val="22"/>
          <w:lang w:val="en-GB"/>
        </w:rPr>
        <w:id w:val="-760222322"/>
        <w:docPartObj>
          <w:docPartGallery w:val="Table of Contents"/>
          <w:docPartUnique/>
        </w:docPartObj>
      </w:sdtPr>
      <w:sdtEndPr>
        <w:rPr>
          <w:b/>
          <w:bCs/>
          <w:noProof/>
        </w:rPr>
      </w:sdtEndPr>
      <w:sdtContent>
        <w:p w14:paraId="30628E92" w14:textId="4B628668" w:rsidR="00485653" w:rsidRPr="00CE5C5A" w:rsidRDefault="00485653" w:rsidP="00AF6B6C">
          <w:pPr>
            <w:pStyle w:val="TOCHeading"/>
            <w:jc w:val="both"/>
            <w:rPr>
              <w:rFonts w:ascii="Arial" w:hAnsi="Arial" w:cs="Arial"/>
            </w:rPr>
          </w:pPr>
          <w:r w:rsidRPr="00CE5C5A">
            <w:rPr>
              <w:rFonts w:ascii="Arial" w:hAnsi="Arial" w:cs="Arial"/>
            </w:rPr>
            <w:t>Table of Contents</w:t>
          </w:r>
        </w:p>
        <w:p w14:paraId="26F16E2E" w14:textId="2ED5FF2A" w:rsidR="00515FB0" w:rsidRDefault="00485653">
          <w:pPr>
            <w:pStyle w:val="TOC1"/>
            <w:tabs>
              <w:tab w:val="right" w:leader="dot" w:pos="9016"/>
            </w:tabs>
            <w:rPr>
              <w:rFonts w:cstheme="minorBidi"/>
              <w:noProof/>
              <w:kern w:val="2"/>
              <w:sz w:val="21"/>
              <w:lang w:eastAsia="zh-CN"/>
            </w:rPr>
          </w:pPr>
          <w:r w:rsidRPr="00CE5C5A">
            <w:rPr>
              <w:rFonts w:ascii="Arial" w:hAnsi="Arial" w:cs="Arial"/>
              <w:b/>
              <w:bCs/>
              <w:noProof/>
            </w:rPr>
            <w:fldChar w:fldCharType="begin"/>
          </w:r>
          <w:r w:rsidRPr="00CE5C5A">
            <w:rPr>
              <w:rFonts w:ascii="Arial" w:hAnsi="Arial" w:cs="Arial"/>
              <w:b/>
              <w:bCs/>
              <w:noProof/>
            </w:rPr>
            <w:instrText xml:space="preserve"> TOC \o "1-3" \h \z \u </w:instrText>
          </w:r>
          <w:r w:rsidRPr="00CE5C5A">
            <w:rPr>
              <w:rFonts w:ascii="Arial" w:hAnsi="Arial" w:cs="Arial"/>
              <w:b/>
              <w:bCs/>
              <w:noProof/>
            </w:rPr>
            <w:fldChar w:fldCharType="separate"/>
          </w:r>
          <w:hyperlink w:anchor="_Toc7814071" w:history="1">
            <w:r w:rsidR="00515FB0" w:rsidRPr="002E5E9D">
              <w:rPr>
                <w:rStyle w:val="Hyperlink"/>
                <w:rFonts w:ascii="Arial" w:hAnsi="Arial" w:cs="Arial"/>
                <w:noProof/>
              </w:rPr>
              <w:t>Selecting Staff</w:t>
            </w:r>
            <w:r w:rsidR="00515FB0">
              <w:rPr>
                <w:noProof/>
                <w:webHidden/>
              </w:rPr>
              <w:tab/>
            </w:r>
            <w:r w:rsidR="00515FB0">
              <w:rPr>
                <w:noProof/>
                <w:webHidden/>
              </w:rPr>
              <w:fldChar w:fldCharType="begin"/>
            </w:r>
            <w:r w:rsidR="00515FB0">
              <w:rPr>
                <w:noProof/>
                <w:webHidden/>
              </w:rPr>
              <w:instrText xml:space="preserve"> PAGEREF _Toc7814071 \h </w:instrText>
            </w:r>
            <w:r w:rsidR="00515FB0">
              <w:rPr>
                <w:noProof/>
                <w:webHidden/>
              </w:rPr>
            </w:r>
            <w:r w:rsidR="00515FB0">
              <w:rPr>
                <w:noProof/>
                <w:webHidden/>
              </w:rPr>
              <w:fldChar w:fldCharType="separate"/>
            </w:r>
            <w:r w:rsidR="00515FB0">
              <w:rPr>
                <w:noProof/>
                <w:webHidden/>
              </w:rPr>
              <w:t>2</w:t>
            </w:r>
            <w:r w:rsidR="00515FB0">
              <w:rPr>
                <w:noProof/>
                <w:webHidden/>
              </w:rPr>
              <w:fldChar w:fldCharType="end"/>
            </w:r>
          </w:hyperlink>
        </w:p>
        <w:p w14:paraId="171C9B60" w14:textId="4B72EEB5" w:rsidR="00515FB0" w:rsidRDefault="001B3256">
          <w:pPr>
            <w:pStyle w:val="TOC2"/>
            <w:tabs>
              <w:tab w:val="right" w:leader="dot" w:pos="9016"/>
            </w:tabs>
            <w:rPr>
              <w:rFonts w:cstheme="minorBidi"/>
              <w:noProof/>
              <w:kern w:val="2"/>
              <w:sz w:val="21"/>
              <w:lang w:eastAsia="zh-CN"/>
            </w:rPr>
          </w:pPr>
          <w:hyperlink w:anchor="_Toc7814072" w:history="1">
            <w:r w:rsidR="00515FB0" w:rsidRPr="002E5E9D">
              <w:rPr>
                <w:rStyle w:val="Hyperlink"/>
                <w:rFonts w:ascii="Arial" w:eastAsia="Calibri" w:hAnsi="Arial" w:cs="Arial"/>
                <w:noProof/>
              </w:rPr>
              <w:t>Specifying what I want</w:t>
            </w:r>
            <w:r w:rsidR="00515FB0">
              <w:rPr>
                <w:noProof/>
                <w:webHidden/>
              </w:rPr>
              <w:tab/>
            </w:r>
            <w:r w:rsidR="00515FB0">
              <w:rPr>
                <w:noProof/>
                <w:webHidden/>
              </w:rPr>
              <w:fldChar w:fldCharType="begin"/>
            </w:r>
            <w:r w:rsidR="00515FB0">
              <w:rPr>
                <w:noProof/>
                <w:webHidden/>
              </w:rPr>
              <w:instrText xml:space="preserve"> PAGEREF _Toc7814072 \h </w:instrText>
            </w:r>
            <w:r w:rsidR="00515FB0">
              <w:rPr>
                <w:noProof/>
                <w:webHidden/>
              </w:rPr>
            </w:r>
            <w:r w:rsidR="00515FB0">
              <w:rPr>
                <w:noProof/>
                <w:webHidden/>
              </w:rPr>
              <w:fldChar w:fldCharType="separate"/>
            </w:r>
            <w:r w:rsidR="00515FB0">
              <w:rPr>
                <w:noProof/>
                <w:webHidden/>
              </w:rPr>
              <w:t>2</w:t>
            </w:r>
            <w:r w:rsidR="00515FB0">
              <w:rPr>
                <w:noProof/>
                <w:webHidden/>
              </w:rPr>
              <w:fldChar w:fldCharType="end"/>
            </w:r>
          </w:hyperlink>
        </w:p>
        <w:p w14:paraId="3F818259" w14:textId="5F578D4F" w:rsidR="00515FB0" w:rsidRDefault="001B3256">
          <w:pPr>
            <w:pStyle w:val="TOC2"/>
            <w:tabs>
              <w:tab w:val="right" w:leader="dot" w:pos="9016"/>
            </w:tabs>
            <w:rPr>
              <w:rFonts w:cstheme="minorBidi"/>
              <w:noProof/>
              <w:kern w:val="2"/>
              <w:sz w:val="21"/>
              <w:lang w:eastAsia="zh-CN"/>
            </w:rPr>
          </w:pPr>
          <w:hyperlink w:anchor="_Toc7814073" w:history="1">
            <w:r w:rsidR="00515FB0" w:rsidRPr="002E5E9D">
              <w:rPr>
                <w:rStyle w:val="Hyperlink"/>
                <w:rFonts w:ascii="Arial" w:hAnsi="Arial" w:cs="Arial"/>
                <w:noProof/>
              </w:rPr>
              <w:t>Specifying the person my team need</w:t>
            </w:r>
            <w:r w:rsidR="00515FB0">
              <w:rPr>
                <w:noProof/>
                <w:webHidden/>
              </w:rPr>
              <w:tab/>
            </w:r>
            <w:r w:rsidR="00515FB0">
              <w:rPr>
                <w:noProof/>
                <w:webHidden/>
              </w:rPr>
              <w:fldChar w:fldCharType="begin"/>
            </w:r>
            <w:r w:rsidR="00515FB0">
              <w:rPr>
                <w:noProof/>
                <w:webHidden/>
              </w:rPr>
              <w:instrText xml:space="preserve"> PAGEREF _Toc7814073 \h </w:instrText>
            </w:r>
            <w:r w:rsidR="00515FB0">
              <w:rPr>
                <w:noProof/>
                <w:webHidden/>
              </w:rPr>
            </w:r>
            <w:r w:rsidR="00515FB0">
              <w:rPr>
                <w:noProof/>
                <w:webHidden/>
              </w:rPr>
              <w:fldChar w:fldCharType="separate"/>
            </w:r>
            <w:r w:rsidR="00515FB0">
              <w:rPr>
                <w:noProof/>
                <w:webHidden/>
              </w:rPr>
              <w:t>2</w:t>
            </w:r>
            <w:r w:rsidR="00515FB0">
              <w:rPr>
                <w:noProof/>
                <w:webHidden/>
              </w:rPr>
              <w:fldChar w:fldCharType="end"/>
            </w:r>
          </w:hyperlink>
        </w:p>
        <w:p w14:paraId="66726D51" w14:textId="4D8C9B06" w:rsidR="00515FB0" w:rsidRDefault="001B3256">
          <w:pPr>
            <w:pStyle w:val="TOC2"/>
            <w:tabs>
              <w:tab w:val="right" w:leader="dot" w:pos="9016"/>
            </w:tabs>
            <w:rPr>
              <w:rFonts w:cstheme="minorBidi"/>
              <w:noProof/>
              <w:kern w:val="2"/>
              <w:sz w:val="21"/>
              <w:lang w:eastAsia="zh-CN"/>
            </w:rPr>
          </w:pPr>
          <w:hyperlink w:anchor="_Toc7814074" w:history="1">
            <w:r w:rsidR="00515FB0" w:rsidRPr="002E5E9D">
              <w:rPr>
                <w:rStyle w:val="Hyperlink"/>
                <w:rFonts w:ascii="Arial" w:hAnsi="Arial" w:cs="Arial"/>
                <w:noProof/>
              </w:rPr>
              <w:t>Basic selection Process</w:t>
            </w:r>
            <w:r w:rsidR="00515FB0">
              <w:rPr>
                <w:noProof/>
                <w:webHidden/>
              </w:rPr>
              <w:tab/>
            </w:r>
            <w:r w:rsidR="00515FB0">
              <w:rPr>
                <w:noProof/>
                <w:webHidden/>
              </w:rPr>
              <w:fldChar w:fldCharType="begin"/>
            </w:r>
            <w:r w:rsidR="00515FB0">
              <w:rPr>
                <w:noProof/>
                <w:webHidden/>
              </w:rPr>
              <w:instrText xml:space="preserve"> PAGEREF _Toc7814074 \h </w:instrText>
            </w:r>
            <w:r w:rsidR="00515FB0">
              <w:rPr>
                <w:noProof/>
                <w:webHidden/>
              </w:rPr>
            </w:r>
            <w:r w:rsidR="00515FB0">
              <w:rPr>
                <w:noProof/>
                <w:webHidden/>
              </w:rPr>
              <w:fldChar w:fldCharType="separate"/>
            </w:r>
            <w:r w:rsidR="00515FB0">
              <w:rPr>
                <w:noProof/>
                <w:webHidden/>
              </w:rPr>
              <w:t>3</w:t>
            </w:r>
            <w:r w:rsidR="00515FB0">
              <w:rPr>
                <w:noProof/>
                <w:webHidden/>
              </w:rPr>
              <w:fldChar w:fldCharType="end"/>
            </w:r>
          </w:hyperlink>
        </w:p>
        <w:p w14:paraId="4ED8A639" w14:textId="0F4107AF" w:rsidR="00515FB0" w:rsidRDefault="001B3256">
          <w:pPr>
            <w:pStyle w:val="TOC1"/>
            <w:tabs>
              <w:tab w:val="right" w:leader="dot" w:pos="9016"/>
            </w:tabs>
            <w:rPr>
              <w:rFonts w:cstheme="minorBidi"/>
              <w:noProof/>
              <w:kern w:val="2"/>
              <w:sz w:val="21"/>
              <w:lang w:eastAsia="zh-CN"/>
            </w:rPr>
          </w:pPr>
          <w:hyperlink w:anchor="_Toc7814075" w:history="1">
            <w:r w:rsidR="00515FB0" w:rsidRPr="002E5E9D">
              <w:rPr>
                <w:rStyle w:val="Hyperlink"/>
                <w:rFonts w:ascii="Arial" w:hAnsi="Arial" w:cs="Arial"/>
                <w:noProof/>
                <w:lang w:eastAsia="zh-CN"/>
              </w:rPr>
              <w:t>The ways to develop effective team and the working practices with high performance</w:t>
            </w:r>
            <w:r w:rsidR="00515FB0">
              <w:rPr>
                <w:noProof/>
                <w:webHidden/>
              </w:rPr>
              <w:tab/>
            </w:r>
            <w:r w:rsidR="00515FB0">
              <w:rPr>
                <w:noProof/>
                <w:webHidden/>
              </w:rPr>
              <w:fldChar w:fldCharType="begin"/>
            </w:r>
            <w:r w:rsidR="00515FB0">
              <w:rPr>
                <w:noProof/>
                <w:webHidden/>
              </w:rPr>
              <w:instrText xml:space="preserve"> PAGEREF _Toc7814075 \h </w:instrText>
            </w:r>
            <w:r w:rsidR="00515FB0">
              <w:rPr>
                <w:noProof/>
                <w:webHidden/>
              </w:rPr>
            </w:r>
            <w:r w:rsidR="00515FB0">
              <w:rPr>
                <w:noProof/>
                <w:webHidden/>
              </w:rPr>
              <w:fldChar w:fldCharType="separate"/>
            </w:r>
            <w:r w:rsidR="00515FB0">
              <w:rPr>
                <w:noProof/>
                <w:webHidden/>
              </w:rPr>
              <w:t>6</w:t>
            </w:r>
            <w:r w:rsidR="00515FB0">
              <w:rPr>
                <w:noProof/>
                <w:webHidden/>
              </w:rPr>
              <w:fldChar w:fldCharType="end"/>
            </w:r>
          </w:hyperlink>
        </w:p>
        <w:p w14:paraId="686DC4D4" w14:textId="7008BE6E" w:rsidR="00515FB0" w:rsidRDefault="001B3256">
          <w:pPr>
            <w:pStyle w:val="TOC2"/>
            <w:tabs>
              <w:tab w:val="right" w:leader="dot" w:pos="9016"/>
            </w:tabs>
            <w:rPr>
              <w:rFonts w:cstheme="minorBidi"/>
              <w:noProof/>
              <w:kern w:val="2"/>
              <w:sz w:val="21"/>
              <w:lang w:eastAsia="zh-CN"/>
            </w:rPr>
          </w:pPr>
          <w:hyperlink w:anchor="_Toc7814076" w:history="1">
            <w:r w:rsidR="00515FB0" w:rsidRPr="002E5E9D">
              <w:rPr>
                <w:rStyle w:val="Hyperlink"/>
                <w:rFonts w:ascii="Arial" w:hAnsi="Arial" w:cs="Arial"/>
                <w:noProof/>
                <w:lang w:eastAsia="zh-CN"/>
              </w:rPr>
              <w:t>What is team or why need to develop a team?</w:t>
            </w:r>
            <w:r w:rsidR="00515FB0">
              <w:rPr>
                <w:noProof/>
                <w:webHidden/>
              </w:rPr>
              <w:tab/>
            </w:r>
            <w:r w:rsidR="00515FB0">
              <w:rPr>
                <w:noProof/>
                <w:webHidden/>
              </w:rPr>
              <w:fldChar w:fldCharType="begin"/>
            </w:r>
            <w:r w:rsidR="00515FB0">
              <w:rPr>
                <w:noProof/>
                <w:webHidden/>
              </w:rPr>
              <w:instrText xml:space="preserve"> PAGEREF _Toc7814076 \h </w:instrText>
            </w:r>
            <w:r w:rsidR="00515FB0">
              <w:rPr>
                <w:noProof/>
                <w:webHidden/>
              </w:rPr>
            </w:r>
            <w:r w:rsidR="00515FB0">
              <w:rPr>
                <w:noProof/>
                <w:webHidden/>
              </w:rPr>
              <w:fldChar w:fldCharType="separate"/>
            </w:r>
            <w:r w:rsidR="00515FB0">
              <w:rPr>
                <w:noProof/>
                <w:webHidden/>
              </w:rPr>
              <w:t>6</w:t>
            </w:r>
            <w:r w:rsidR="00515FB0">
              <w:rPr>
                <w:noProof/>
                <w:webHidden/>
              </w:rPr>
              <w:fldChar w:fldCharType="end"/>
            </w:r>
          </w:hyperlink>
        </w:p>
        <w:p w14:paraId="5624D6FA" w14:textId="1ECDD8B7" w:rsidR="00515FB0" w:rsidRDefault="001B3256">
          <w:pPr>
            <w:pStyle w:val="TOC2"/>
            <w:tabs>
              <w:tab w:val="right" w:leader="dot" w:pos="9016"/>
            </w:tabs>
            <w:rPr>
              <w:rFonts w:cstheme="minorBidi"/>
              <w:noProof/>
              <w:kern w:val="2"/>
              <w:sz w:val="21"/>
              <w:lang w:eastAsia="zh-CN"/>
            </w:rPr>
          </w:pPr>
          <w:hyperlink w:anchor="_Toc7814077" w:history="1">
            <w:r w:rsidR="00515FB0" w:rsidRPr="002E5E9D">
              <w:rPr>
                <w:rStyle w:val="Hyperlink"/>
                <w:rFonts w:ascii="Arial" w:hAnsi="Arial" w:cs="Arial"/>
                <w:noProof/>
                <w:lang w:eastAsia="zh-CN"/>
              </w:rPr>
              <w:t>How to develop effective team and construct working practices with high performance</w:t>
            </w:r>
            <w:r w:rsidR="00515FB0">
              <w:rPr>
                <w:noProof/>
                <w:webHidden/>
              </w:rPr>
              <w:tab/>
            </w:r>
            <w:r w:rsidR="00515FB0">
              <w:rPr>
                <w:noProof/>
                <w:webHidden/>
              </w:rPr>
              <w:fldChar w:fldCharType="begin"/>
            </w:r>
            <w:r w:rsidR="00515FB0">
              <w:rPr>
                <w:noProof/>
                <w:webHidden/>
              </w:rPr>
              <w:instrText xml:space="preserve"> PAGEREF _Toc7814077 \h </w:instrText>
            </w:r>
            <w:r w:rsidR="00515FB0">
              <w:rPr>
                <w:noProof/>
                <w:webHidden/>
              </w:rPr>
            </w:r>
            <w:r w:rsidR="00515FB0">
              <w:rPr>
                <w:noProof/>
                <w:webHidden/>
              </w:rPr>
              <w:fldChar w:fldCharType="separate"/>
            </w:r>
            <w:r w:rsidR="00515FB0">
              <w:rPr>
                <w:noProof/>
                <w:webHidden/>
              </w:rPr>
              <w:t>6</w:t>
            </w:r>
            <w:r w:rsidR="00515FB0">
              <w:rPr>
                <w:noProof/>
                <w:webHidden/>
              </w:rPr>
              <w:fldChar w:fldCharType="end"/>
            </w:r>
          </w:hyperlink>
        </w:p>
        <w:p w14:paraId="5E58061E" w14:textId="2DFF6360" w:rsidR="00515FB0" w:rsidRDefault="001B3256">
          <w:pPr>
            <w:pStyle w:val="TOC1"/>
            <w:tabs>
              <w:tab w:val="right" w:leader="dot" w:pos="9016"/>
            </w:tabs>
            <w:rPr>
              <w:rFonts w:cstheme="minorBidi"/>
              <w:noProof/>
              <w:kern w:val="2"/>
              <w:sz w:val="21"/>
              <w:lang w:eastAsia="zh-CN"/>
            </w:rPr>
          </w:pPr>
          <w:hyperlink w:anchor="_Toc7814078" w:history="1">
            <w:r w:rsidR="00515FB0" w:rsidRPr="002E5E9D">
              <w:rPr>
                <w:rStyle w:val="Hyperlink"/>
                <w:noProof/>
                <w:lang w:eastAsia="zh-CN"/>
              </w:rPr>
              <w:t xml:space="preserve">The leadership methods </w:t>
            </w:r>
            <w:r w:rsidR="00515FB0" w:rsidRPr="002E5E9D">
              <w:rPr>
                <w:rStyle w:val="Hyperlink"/>
                <w:noProof/>
              </w:rPr>
              <w:t>as to their suitability and likely effectiveness in this situation</w:t>
            </w:r>
            <w:r w:rsidR="00515FB0">
              <w:rPr>
                <w:noProof/>
                <w:webHidden/>
              </w:rPr>
              <w:tab/>
            </w:r>
            <w:r w:rsidR="00515FB0">
              <w:rPr>
                <w:noProof/>
                <w:webHidden/>
              </w:rPr>
              <w:fldChar w:fldCharType="begin"/>
            </w:r>
            <w:r w:rsidR="00515FB0">
              <w:rPr>
                <w:noProof/>
                <w:webHidden/>
              </w:rPr>
              <w:instrText xml:space="preserve"> PAGEREF _Toc7814078 \h </w:instrText>
            </w:r>
            <w:r w:rsidR="00515FB0">
              <w:rPr>
                <w:noProof/>
                <w:webHidden/>
              </w:rPr>
            </w:r>
            <w:r w:rsidR="00515FB0">
              <w:rPr>
                <w:noProof/>
                <w:webHidden/>
              </w:rPr>
              <w:fldChar w:fldCharType="separate"/>
            </w:r>
            <w:r w:rsidR="00515FB0">
              <w:rPr>
                <w:noProof/>
                <w:webHidden/>
              </w:rPr>
              <w:t>9</w:t>
            </w:r>
            <w:r w:rsidR="00515FB0">
              <w:rPr>
                <w:noProof/>
                <w:webHidden/>
              </w:rPr>
              <w:fldChar w:fldCharType="end"/>
            </w:r>
          </w:hyperlink>
        </w:p>
        <w:p w14:paraId="71EF89CF" w14:textId="4EBF00CB" w:rsidR="00515FB0" w:rsidRDefault="001B3256">
          <w:pPr>
            <w:pStyle w:val="TOC1"/>
            <w:tabs>
              <w:tab w:val="right" w:leader="dot" w:pos="9016"/>
            </w:tabs>
            <w:rPr>
              <w:rFonts w:cstheme="minorBidi"/>
              <w:noProof/>
              <w:kern w:val="2"/>
              <w:sz w:val="21"/>
              <w:lang w:eastAsia="zh-CN"/>
            </w:rPr>
          </w:pPr>
          <w:hyperlink w:anchor="_Toc7814079" w:history="1">
            <w:r w:rsidR="00515FB0" w:rsidRPr="002E5E9D">
              <w:rPr>
                <w:rStyle w:val="Hyperlink"/>
                <w:rFonts w:ascii="Arial" w:hAnsi="Arial" w:cs="Arial"/>
                <w:noProof/>
              </w:rPr>
              <w:t>The proper key performance indicators (KPIs) for the efficient team</w:t>
            </w:r>
            <w:r w:rsidR="00515FB0">
              <w:rPr>
                <w:noProof/>
                <w:webHidden/>
              </w:rPr>
              <w:tab/>
            </w:r>
            <w:r w:rsidR="00515FB0">
              <w:rPr>
                <w:noProof/>
                <w:webHidden/>
              </w:rPr>
              <w:fldChar w:fldCharType="begin"/>
            </w:r>
            <w:r w:rsidR="00515FB0">
              <w:rPr>
                <w:noProof/>
                <w:webHidden/>
              </w:rPr>
              <w:instrText xml:space="preserve"> PAGEREF _Toc7814079 \h </w:instrText>
            </w:r>
            <w:r w:rsidR="00515FB0">
              <w:rPr>
                <w:noProof/>
                <w:webHidden/>
              </w:rPr>
            </w:r>
            <w:r w:rsidR="00515FB0">
              <w:rPr>
                <w:noProof/>
                <w:webHidden/>
              </w:rPr>
              <w:fldChar w:fldCharType="separate"/>
            </w:r>
            <w:r w:rsidR="00515FB0">
              <w:rPr>
                <w:noProof/>
                <w:webHidden/>
              </w:rPr>
              <w:t>10</w:t>
            </w:r>
            <w:r w:rsidR="00515FB0">
              <w:rPr>
                <w:noProof/>
                <w:webHidden/>
              </w:rPr>
              <w:fldChar w:fldCharType="end"/>
            </w:r>
          </w:hyperlink>
        </w:p>
        <w:p w14:paraId="0D86AD08" w14:textId="0DFE837C" w:rsidR="00515FB0" w:rsidRDefault="001B3256">
          <w:pPr>
            <w:pStyle w:val="TOC1"/>
            <w:tabs>
              <w:tab w:val="right" w:leader="dot" w:pos="9016"/>
            </w:tabs>
            <w:rPr>
              <w:rFonts w:cstheme="minorBidi"/>
              <w:noProof/>
              <w:kern w:val="2"/>
              <w:sz w:val="21"/>
              <w:lang w:eastAsia="zh-CN"/>
            </w:rPr>
          </w:pPr>
          <w:hyperlink w:anchor="_Toc7814080" w:history="1">
            <w:r w:rsidR="00515FB0" w:rsidRPr="002E5E9D">
              <w:rPr>
                <w:rStyle w:val="Hyperlink"/>
                <w:rFonts w:ascii="Arial" w:hAnsi="Arial" w:cs="Arial"/>
                <w:noProof/>
                <w:lang w:eastAsia="zh-CN"/>
              </w:rPr>
              <w:t>Summary</w:t>
            </w:r>
            <w:r w:rsidR="00515FB0">
              <w:rPr>
                <w:noProof/>
                <w:webHidden/>
              </w:rPr>
              <w:tab/>
            </w:r>
            <w:r w:rsidR="00515FB0">
              <w:rPr>
                <w:noProof/>
                <w:webHidden/>
              </w:rPr>
              <w:fldChar w:fldCharType="begin"/>
            </w:r>
            <w:r w:rsidR="00515FB0">
              <w:rPr>
                <w:noProof/>
                <w:webHidden/>
              </w:rPr>
              <w:instrText xml:space="preserve"> PAGEREF _Toc7814080 \h </w:instrText>
            </w:r>
            <w:r w:rsidR="00515FB0">
              <w:rPr>
                <w:noProof/>
                <w:webHidden/>
              </w:rPr>
            </w:r>
            <w:r w:rsidR="00515FB0">
              <w:rPr>
                <w:noProof/>
                <w:webHidden/>
              </w:rPr>
              <w:fldChar w:fldCharType="separate"/>
            </w:r>
            <w:r w:rsidR="00515FB0">
              <w:rPr>
                <w:noProof/>
                <w:webHidden/>
              </w:rPr>
              <w:t>10</w:t>
            </w:r>
            <w:r w:rsidR="00515FB0">
              <w:rPr>
                <w:noProof/>
                <w:webHidden/>
              </w:rPr>
              <w:fldChar w:fldCharType="end"/>
            </w:r>
          </w:hyperlink>
        </w:p>
        <w:p w14:paraId="02A8D5DD" w14:textId="06FC4FA5" w:rsidR="00515FB0" w:rsidRDefault="001B3256">
          <w:pPr>
            <w:pStyle w:val="TOC1"/>
            <w:tabs>
              <w:tab w:val="right" w:leader="dot" w:pos="9016"/>
            </w:tabs>
            <w:rPr>
              <w:rFonts w:cstheme="minorBidi"/>
              <w:noProof/>
              <w:kern w:val="2"/>
              <w:sz w:val="21"/>
              <w:lang w:eastAsia="zh-CN"/>
            </w:rPr>
          </w:pPr>
          <w:hyperlink w:anchor="_Toc7814081" w:history="1">
            <w:r w:rsidR="00515FB0" w:rsidRPr="002E5E9D">
              <w:rPr>
                <w:rStyle w:val="Hyperlink"/>
                <w:rFonts w:ascii="Arial" w:hAnsi="Arial" w:cs="Arial"/>
                <w:noProof/>
              </w:rPr>
              <w:t>Bibliography</w:t>
            </w:r>
            <w:r w:rsidR="00515FB0">
              <w:rPr>
                <w:noProof/>
                <w:webHidden/>
              </w:rPr>
              <w:tab/>
            </w:r>
            <w:r w:rsidR="00515FB0">
              <w:rPr>
                <w:noProof/>
                <w:webHidden/>
              </w:rPr>
              <w:fldChar w:fldCharType="begin"/>
            </w:r>
            <w:r w:rsidR="00515FB0">
              <w:rPr>
                <w:noProof/>
                <w:webHidden/>
              </w:rPr>
              <w:instrText xml:space="preserve"> PAGEREF _Toc7814081 \h </w:instrText>
            </w:r>
            <w:r w:rsidR="00515FB0">
              <w:rPr>
                <w:noProof/>
                <w:webHidden/>
              </w:rPr>
            </w:r>
            <w:r w:rsidR="00515FB0">
              <w:rPr>
                <w:noProof/>
                <w:webHidden/>
              </w:rPr>
              <w:fldChar w:fldCharType="separate"/>
            </w:r>
            <w:r w:rsidR="00515FB0">
              <w:rPr>
                <w:noProof/>
                <w:webHidden/>
              </w:rPr>
              <w:t>11</w:t>
            </w:r>
            <w:r w:rsidR="00515FB0">
              <w:rPr>
                <w:noProof/>
                <w:webHidden/>
              </w:rPr>
              <w:fldChar w:fldCharType="end"/>
            </w:r>
          </w:hyperlink>
        </w:p>
        <w:p w14:paraId="22213D7A" w14:textId="70E4D875" w:rsidR="00515FB0" w:rsidRDefault="001B3256">
          <w:pPr>
            <w:pStyle w:val="TOC1"/>
            <w:tabs>
              <w:tab w:val="right" w:leader="dot" w:pos="9016"/>
            </w:tabs>
            <w:rPr>
              <w:rFonts w:cstheme="minorBidi"/>
              <w:noProof/>
              <w:kern w:val="2"/>
              <w:sz w:val="21"/>
              <w:lang w:eastAsia="zh-CN"/>
            </w:rPr>
          </w:pPr>
          <w:hyperlink w:anchor="_Toc7814082" w:history="1">
            <w:r w:rsidR="00515FB0" w:rsidRPr="002E5E9D">
              <w:rPr>
                <w:rStyle w:val="Hyperlink"/>
                <w:rFonts w:ascii="Arial" w:hAnsi="Arial" w:cs="Arial"/>
                <w:noProof/>
              </w:rPr>
              <w:t>References</w:t>
            </w:r>
            <w:r w:rsidR="00515FB0">
              <w:rPr>
                <w:noProof/>
                <w:webHidden/>
              </w:rPr>
              <w:tab/>
            </w:r>
            <w:r w:rsidR="00515FB0">
              <w:rPr>
                <w:noProof/>
                <w:webHidden/>
              </w:rPr>
              <w:fldChar w:fldCharType="begin"/>
            </w:r>
            <w:r w:rsidR="00515FB0">
              <w:rPr>
                <w:noProof/>
                <w:webHidden/>
              </w:rPr>
              <w:instrText xml:space="preserve"> PAGEREF _Toc7814082 \h </w:instrText>
            </w:r>
            <w:r w:rsidR="00515FB0">
              <w:rPr>
                <w:noProof/>
                <w:webHidden/>
              </w:rPr>
            </w:r>
            <w:r w:rsidR="00515FB0">
              <w:rPr>
                <w:noProof/>
                <w:webHidden/>
              </w:rPr>
              <w:fldChar w:fldCharType="separate"/>
            </w:r>
            <w:r w:rsidR="00515FB0">
              <w:rPr>
                <w:noProof/>
                <w:webHidden/>
              </w:rPr>
              <w:t>12</w:t>
            </w:r>
            <w:r w:rsidR="00515FB0">
              <w:rPr>
                <w:noProof/>
                <w:webHidden/>
              </w:rPr>
              <w:fldChar w:fldCharType="end"/>
            </w:r>
          </w:hyperlink>
        </w:p>
        <w:p w14:paraId="50044BDB" w14:textId="1D176E5C" w:rsidR="00485653" w:rsidRPr="00874AF2" w:rsidRDefault="00485653" w:rsidP="00AF6B6C">
          <w:pPr>
            <w:jc w:val="both"/>
            <w:rPr>
              <w:rFonts w:ascii="Arial" w:hAnsi="Arial" w:cs="Arial"/>
            </w:rPr>
          </w:pPr>
          <w:r w:rsidRPr="00CE5C5A">
            <w:rPr>
              <w:rFonts w:ascii="Arial" w:hAnsi="Arial" w:cs="Arial"/>
              <w:b/>
              <w:bCs/>
              <w:noProof/>
            </w:rPr>
            <w:fldChar w:fldCharType="end"/>
          </w:r>
        </w:p>
      </w:sdtContent>
    </w:sdt>
    <w:p w14:paraId="3CDEA528" w14:textId="77777777" w:rsidR="004A334F" w:rsidRPr="00874AF2" w:rsidRDefault="004A334F" w:rsidP="00AF6B6C">
      <w:pPr>
        <w:jc w:val="both"/>
        <w:rPr>
          <w:rFonts w:ascii="Arial" w:eastAsia="Calibri" w:hAnsi="Arial" w:cs="Arial"/>
          <w:lang w:val="en-US"/>
        </w:rPr>
      </w:pPr>
    </w:p>
    <w:p w14:paraId="03A875ED" w14:textId="77777777" w:rsidR="004A334F" w:rsidRPr="00874AF2" w:rsidRDefault="004A334F" w:rsidP="00AF6B6C">
      <w:pPr>
        <w:jc w:val="both"/>
        <w:rPr>
          <w:rFonts w:ascii="Arial" w:eastAsia="Calibri" w:hAnsi="Arial" w:cs="Arial"/>
          <w:lang w:val="en-US"/>
        </w:rPr>
      </w:pPr>
    </w:p>
    <w:p w14:paraId="6FE59B8E" w14:textId="77777777" w:rsidR="004A334F" w:rsidRPr="00874AF2" w:rsidRDefault="004A334F" w:rsidP="00AF6B6C">
      <w:pPr>
        <w:jc w:val="both"/>
        <w:rPr>
          <w:rFonts w:ascii="Arial" w:eastAsia="Calibri" w:hAnsi="Arial" w:cs="Arial"/>
          <w:lang w:val="en-US"/>
        </w:rPr>
      </w:pPr>
    </w:p>
    <w:p w14:paraId="6CA5793D" w14:textId="77777777" w:rsidR="004A334F" w:rsidRPr="00874AF2" w:rsidRDefault="004A334F" w:rsidP="00AF6B6C">
      <w:pPr>
        <w:jc w:val="both"/>
        <w:rPr>
          <w:rFonts w:ascii="Arial" w:eastAsia="Calibri" w:hAnsi="Arial" w:cs="Arial"/>
          <w:lang w:val="en-US"/>
        </w:rPr>
      </w:pPr>
    </w:p>
    <w:p w14:paraId="356E2D72" w14:textId="77777777" w:rsidR="004A334F" w:rsidRPr="00874AF2" w:rsidRDefault="004A334F" w:rsidP="00AF6B6C">
      <w:pPr>
        <w:jc w:val="both"/>
        <w:rPr>
          <w:rFonts w:ascii="Arial" w:eastAsia="Calibri" w:hAnsi="Arial" w:cs="Arial"/>
          <w:lang w:val="en-US"/>
        </w:rPr>
      </w:pPr>
    </w:p>
    <w:p w14:paraId="70ED864D" w14:textId="77777777" w:rsidR="007B5512" w:rsidRPr="00874AF2" w:rsidRDefault="007B5512" w:rsidP="00AF6B6C">
      <w:pPr>
        <w:jc w:val="both"/>
        <w:rPr>
          <w:rFonts w:ascii="Arial" w:eastAsia="Calibri" w:hAnsi="Arial" w:cs="Arial"/>
          <w:lang w:val="en-US"/>
        </w:rPr>
      </w:pPr>
    </w:p>
    <w:p w14:paraId="3E9454EC" w14:textId="77777777" w:rsidR="007B5512" w:rsidRPr="00874AF2" w:rsidRDefault="007B5512" w:rsidP="00AF6B6C">
      <w:pPr>
        <w:jc w:val="both"/>
        <w:rPr>
          <w:rFonts w:ascii="Arial" w:eastAsia="Calibri" w:hAnsi="Arial" w:cs="Arial"/>
          <w:lang w:val="en-US"/>
        </w:rPr>
      </w:pPr>
    </w:p>
    <w:p w14:paraId="562A7BA3" w14:textId="1E9B55E2" w:rsidR="00AB1A3F" w:rsidRPr="00874AF2" w:rsidRDefault="009F7D4F" w:rsidP="00AF6B6C">
      <w:pPr>
        <w:jc w:val="both"/>
        <w:rPr>
          <w:rFonts w:ascii="Arial" w:eastAsia="Calibri" w:hAnsi="Arial" w:cs="Arial"/>
          <w:lang w:val="en-US"/>
        </w:rPr>
      </w:pPr>
      <w:r w:rsidRPr="00874AF2">
        <w:rPr>
          <w:rFonts w:ascii="Arial" w:eastAsia="Calibri" w:hAnsi="Arial" w:cs="Arial"/>
          <w:lang w:val="en-US"/>
        </w:rPr>
        <w:t xml:space="preserve">  </w:t>
      </w:r>
    </w:p>
    <w:p w14:paraId="7AF36517" w14:textId="77777777" w:rsidR="00F112CF" w:rsidRPr="00874AF2" w:rsidRDefault="00F112CF" w:rsidP="00AF6B6C">
      <w:pPr>
        <w:jc w:val="both"/>
        <w:rPr>
          <w:rFonts w:ascii="Arial" w:eastAsia="Calibri" w:hAnsi="Arial" w:cs="Arial"/>
          <w:lang w:val="en-US"/>
        </w:rPr>
      </w:pPr>
    </w:p>
    <w:p w14:paraId="2A021CE1" w14:textId="77777777" w:rsidR="007B5512" w:rsidRPr="00874AF2" w:rsidRDefault="007B5512" w:rsidP="00AF6B6C">
      <w:pPr>
        <w:jc w:val="both"/>
        <w:rPr>
          <w:rFonts w:ascii="Arial" w:eastAsia="Calibri" w:hAnsi="Arial" w:cs="Arial"/>
          <w:lang w:val="en-US"/>
        </w:rPr>
      </w:pPr>
    </w:p>
    <w:p w14:paraId="56E444FA" w14:textId="77777777" w:rsidR="007B5512" w:rsidRPr="00874AF2" w:rsidRDefault="007B5512" w:rsidP="00AF6B6C">
      <w:pPr>
        <w:jc w:val="both"/>
        <w:rPr>
          <w:rFonts w:ascii="Arial" w:eastAsia="Calibri" w:hAnsi="Arial" w:cs="Arial"/>
          <w:lang w:val="en-US"/>
        </w:rPr>
      </w:pPr>
    </w:p>
    <w:p w14:paraId="00324102" w14:textId="77777777" w:rsidR="007B5512" w:rsidRPr="00874AF2" w:rsidRDefault="007B5512" w:rsidP="00AF6B6C">
      <w:pPr>
        <w:jc w:val="both"/>
        <w:rPr>
          <w:rFonts w:ascii="Arial" w:eastAsia="Calibri" w:hAnsi="Arial" w:cs="Arial"/>
          <w:lang w:val="en-US"/>
        </w:rPr>
      </w:pPr>
    </w:p>
    <w:p w14:paraId="44D0ECD4" w14:textId="77777777" w:rsidR="007B5512" w:rsidRPr="00874AF2" w:rsidRDefault="007B5512" w:rsidP="00AF6B6C">
      <w:pPr>
        <w:jc w:val="both"/>
        <w:rPr>
          <w:rFonts w:ascii="Arial" w:eastAsia="Calibri" w:hAnsi="Arial" w:cs="Arial"/>
          <w:lang w:val="en-US"/>
        </w:rPr>
      </w:pPr>
    </w:p>
    <w:p w14:paraId="017878AF" w14:textId="77777777" w:rsidR="007B5512" w:rsidRPr="00874AF2" w:rsidRDefault="007B5512" w:rsidP="00AF6B6C">
      <w:pPr>
        <w:jc w:val="both"/>
        <w:rPr>
          <w:rFonts w:ascii="Arial" w:eastAsia="Calibri" w:hAnsi="Arial" w:cs="Arial"/>
          <w:lang w:val="en-US"/>
        </w:rPr>
      </w:pPr>
    </w:p>
    <w:p w14:paraId="555FC391" w14:textId="77777777" w:rsidR="007B5512" w:rsidRPr="00874AF2" w:rsidRDefault="007B5512" w:rsidP="00AF6B6C">
      <w:pPr>
        <w:jc w:val="both"/>
        <w:rPr>
          <w:rFonts w:ascii="Arial" w:eastAsia="Calibri" w:hAnsi="Arial" w:cs="Arial"/>
          <w:lang w:val="en-US"/>
        </w:rPr>
      </w:pPr>
    </w:p>
    <w:p w14:paraId="3CFA0E5B" w14:textId="77777777" w:rsidR="007B5512" w:rsidRPr="00874AF2" w:rsidRDefault="007B5512" w:rsidP="00AF6B6C">
      <w:pPr>
        <w:jc w:val="both"/>
        <w:rPr>
          <w:rFonts w:ascii="Arial" w:eastAsia="Calibri" w:hAnsi="Arial" w:cs="Arial"/>
          <w:lang w:val="en-US"/>
        </w:rPr>
      </w:pPr>
    </w:p>
    <w:p w14:paraId="6A10B0FA" w14:textId="77777777" w:rsidR="007B5512" w:rsidRPr="00874AF2" w:rsidRDefault="007B5512" w:rsidP="00AF6B6C">
      <w:pPr>
        <w:jc w:val="both"/>
        <w:rPr>
          <w:rFonts w:ascii="Arial" w:eastAsia="Calibri" w:hAnsi="Arial" w:cs="Arial"/>
          <w:lang w:val="en-US"/>
        </w:rPr>
      </w:pPr>
    </w:p>
    <w:p w14:paraId="46E520F6" w14:textId="77777777" w:rsidR="007B5512" w:rsidRPr="00874AF2" w:rsidRDefault="007B5512" w:rsidP="00AF6B6C">
      <w:pPr>
        <w:jc w:val="both"/>
        <w:rPr>
          <w:rFonts w:ascii="Arial" w:eastAsia="Calibri" w:hAnsi="Arial" w:cs="Arial"/>
          <w:lang w:val="en-US"/>
        </w:rPr>
      </w:pPr>
    </w:p>
    <w:p w14:paraId="73193447" w14:textId="77777777" w:rsidR="007B5512" w:rsidRPr="00874AF2" w:rsidRDefault="007B5512" w:rsidP="00AF6B6C">
      <w:pPr>
        <w:jc w:val="both"/>
        <w:rPr>
          <w:rFonts w:ascii="Arial" w:eastAsia="Calibri" w:hAnsi="Arial" w:cs="Arial"/>
          <w:lang w:val="en-US"/>
        </w:rPr>
      </w:pPr>
    </w:p>
    <w:p w14:paraId="45129C62" w14:textId="66A1C8B4" w:rsidR="00574B94" w:rsidRPr="00874AF2" w:rsidRDefault="00574B94" w:rsidP="00AF6B6C">
      <w:pPr>
        <w:pStyle w:val="Heading1"/>
        <w:jc w:val="both"/>
        <w:rPr>
          <w:rFonts w:ascii="Arial" w:hAnsi="Arial" w:cs="Arial"/>
        </w:rPr>
      </w:pPr>
      <w:bookmarkStart w:id="1" w:name="_Toc7814071"/>
      <w:r w:rsidRPr="00874AF2">
        <w:rPr>
          <w:rFonts w:ascii="Arial" w:hAnsi="Arial" w:cs="Arial"/>
        </w:rPr>
        <w:t>Selecting Staff</w:t>
      </w:r>
      <w:bookmarkEnd w:id="1"/>
    </w:p>
    <w:p w14:paraId="1548B480" w14:textId="298C9E57" w:rsidR="00574B94" w:rsidRPr="00874AF2" w:rsidRDefault="00124451" w:rsidP="00AF6B6C">
      <w:pPr>
        <w:jc w:val="both"/>
        <w:rPr>
          <w:rFonts w:ascii="Arial" w:eastAsia="Calibri" w:hAnsi="Arial" w:cs="Arial"/>
          <w:lang w:val="en-US"/>
        </w:rPr>
      </w:pPr>
      <w:r w:rsidRPr="00874AF2">
        <w:rPr>
          <w:rFonts w:ascii="Arial" w:eastAsia="Calibri" w:hAnsi="Arial" w:cs="Arial"/>
          <w:lang w:val="en-US"/>
        </w:rPr>
        <w:t>As a Project Manager of the software development department in the Swansea company, I need to establish a new team for the software development</w:t>
      </w:r>
      <w:r w:rsidR="001B03C3" w:rsidRPr="00874AF2">
        <w:rPr>
          <w:rFonts w:ascii="Arial" w:eastAsia="Calibri" w:hAnsi="Arial" w:cs="Arial"/>
          <w:lang w:val="en-US"/>
        </w:rPr>
        <w:t xml:space="preserve"> with ten staff and there are already five staff from an existing project group, so what I need to do is to select remaining staff for this team. </w:t>
      </w:r>
    </w:p>
    <w:p w14:paraId="12A33990" w14:textId="65DC2029" w:rsidR="007737E2" w:rsidRPr="00874AF2" w:rsidRDefault="007737E2" w:rsidP="00AF6B6C">
      <w:pPr>
        <w:pStyle w:val="Heading2"/>
        <w:jc w:val="both"/>
        <w:rPr>
          <w:rFonts w:ascii="Arial" w:eastAsia="Calibri" w:hAnsi="Arial" w:cs="Arial"/>
          <w:lang w:val="en-US"/>
        </w:rPr>
      </w:pPr>
      <w:bookmarkStart w:id="2" w:name="_Toc7814072"/>
      <w:r w:rsidRPr="00874AF2">
        <w:rPr>
          <w:rFonts w:ascii="Arial" w:eastAsia="Calibri" w:hAnsi="Arial" w:cs="Arial"/>
          <w:lang w:val="en-US"/>
        </w:rPr>
        <w:t>Specifying what I want</w:t>
      </w:r>
      <w:bookmarkEnd w:id="2"/>
    </w:p>
    <w:p w14:paraId="74202EBF" w14:textId="77777777" w:rsidR="000F77B2" w:rsidRPr="00874AF2" w:rsidRDefault="00AF12BD" w:rsidP="00AF6B6C">
      <w:pPr>
        <w:jc w:val="both"/>
        <w:rPr>
          <w:rFonts w:ascii="Arial" w:hAnsi="Arial" w:cs="Arial"/>
          <w:lang w:val="en-US"/>
        </w:rPr>
      </w:pPr>
      <w:r w:rsidRPr="00874AF2">
        <w:rPr>
          <w:rFonts w:ascii="Arial" w:hAnsi="Arial" w:cs="Arial"/>
          <w:lang w:val="en-US"/>
        </w:rPr>
        <w:t>First of all, the work of my team is to develop software in the field of big data and temporarily</w:t>
      </w:r>
      <w:r w:rsidR="000F77B2" w:rsidRPr="00874AF2">
        <w:rPr>
          <w:rFonts w:ascii="Arial" w:hAnsi="Arial" w:cs="Arial"/>
          <w:lang w:val="en-US"/>
        </w:rPr>
        <w:t xml:space="preserve"> a project I need to do named Spark-based Web visualization Technology.</w:t>
      </w:r>
    </w:p>
    <w:p w14:paraId="48CA9F2F" w14:textId="15554346" w:rsidR="007737E2" w:rsidRPr="00874AF2" w:rsidRDefault="000F77B2" w:rsidP="00AF6B6C">
      <w:pPr>
        <w:pStyle w:val="Heading2"/>
        <w:jc w:val="both"/>
        <w:rPr>
          <w:rFonts w:ascii="Arial" w:hAnsi="Arial" w:cs="Arial"/>
          <w:lang w:val="en-US"/>
        </w:rPr>
      </w:pPr>
      <w:bookmarkStart w:id="3" w:name="_Toc7814073"/>
      <w:r w:rsidRPr="00874AF2">
        <w:rPr>
          <w:rFonts w:ascii="Arial" w:hAnsi="Arial" w:cs="Arial"/>
          <w:lang w:val="en-US"/>
        </w:rPr>
        <w:t>Specifying the person my team need</w:t>
      </w:r>
      <w:bookmarkEnd w:id="3"/>
      <w:r w:rsidR="00AF12BD" w:rsidRPr="00874AF2">
        <w:rPr>
          <w:rFonts w:ascii="Arial" w:hAnsi="Arial" w:cs="Arial"/>
          <w:lang w:val="en-US"/>
        </w:rPr>
        <w:t xml:space="preserve"> </w:t>
      </w:r>
    </w:p>
    <w:p w14:paraId="030295D9" w14:textId="692B4DDE" w:rsidR="000F77B2" w:rsidRPr="00874AF2" w:rsidRDefault="00305EFC" w:rsidP="00AF6B6C">
      <w:pPr>
        <w:jc w:val="both"/>
        <w:rPr>
          <w:rFonts w:ascii="Arial" w:hAnsi="Arial" w:cs="Arial"/>
          <w:lang w:val="en-US"/>
        </w:rPr>
      </w:pPr>
      <w:r w:rsidRPr="00874AF2">
        <w:rPr>
          <w:rFonts w:ascii="Arial" w:hAnsi="Arial" w:cs="Arial"/>
          <w:lang w:val="en-US"/>
        </w:rPr>
        <w:t xml:space="preserve">The people I </w:t>
      </w:r>
      <w:r w:rsidR="004926F9" w:rsidRPr="00874AF2">
        <w:rPr>
          <w:rFonts w:ascii="Arial" w:hAnsi="Arial" w:cs="Arial"/>
          <w:lang w:val="en-US"/>
        </w:rPr>
        <w:t>would like to</w:t>
      </w:r>
      <w:r w:rsidRPr="00874AF2">
        <w:rPr>
          <w:rFonts w:ascii="Arial" w:hAnsi="Arial" w:cs="Arial"/>
          <w:lang w:val="en-US"/>
        </w:rPr>
        <w:t xml:space="preserve"> </w:t>
      </w:r>
      <w:r w:rsidR="004926F9" w:rsidRPr="00874AF2">
        <w:rPr>
          <w:rFonts w:ascii="Arial" w:hAnsi="Arial" w:cs="Arial"/>
          <w:lang w:val="en-US"/>
        </w:rPr>
        <w:t xml:space="preserve">recruit </w:t>
      </w:r>
      <w:r w:rsidR="00B65605" w:rsidRPr="00874AF2">
        <w:rPr>
          <w:rFonts w:ascii="Arial" w:hAnsi="Arial" w:cs="Arial"/>
          <w:lang w:val="en-US"/>
        </w:rPr>
        <w:t xml:space="preserve">at least need to be </w:t>
      </w:r>
      <w:r w:rsidR="00C009E2" w:rsidRPr="00874AF2">
        <w:rPr>
          <w:rFonts w:ascii="Arial" w:hAnsi="Arial" w:cs="Arial"/>
          <w:lang w:val="en-US"/>
        </w:rPr>
        <w:t xml:space="preserve">of </w:t>
      </w:r>
      <w:r w:rsidR="00C97052" w:rsidRPr="00874AF2">
        <w:rPr>
          <w:rFonts w:ascii="Arial" w:hAnsi="Arial" w:cs="Arial"/>
          <w:lang w:val="en-US"/>
        </w:rPr>
        <w:t>these backgrounds:</w:t>
      </w:r>
    </w:p>
    <w:p w14:paraId="5DA925D4" w14:textId="77777777" w:rsidR="00656CE6" w:rsidRPr="00874AF2" w:rsidRDefault="00D05E41" w:rsidP="00AF6B6C">
      <w:pPr>
        <w:pStyle w:val="ListParagraph"/>
        <w:numPr>
          <w:ilvl w:val="0"/>
          <w:numId w:val="5"/>
        </w:numPr>
        <w:jc w:val="both"/>
        <w:rPr>
          <w:rFonts w:ascii="Arial" w:hAnsi="Arial" w:cs="Arial"/>
          <w:lang w:val="en-US"/>
        </w:rPr>
      </w:pPr>
      <w:r w:rsidRPr="00874AF2">
        <w:rPr>
          <w:rFonts w:ascii="Arial" w:hAnsi="Arial" w:cs="Arial"/>
          <w:lang w:val="en-US"/>
        </w:rPr>
        <w:t xml:space="preserve">Have done some basic works relating to </w:t>
      </w:r>
      <w:r w:rsidR="00D0151F" w:rsidRPr="00874AF2">
        <w:rPr>
          <w:rFonts w:ascii="Arial" w:hAnsi="Arial" w:cs="Arial"/>
          <w:lang w:val="en-US"/>
        </w:rPr>
        <w:t>the big data</w:t>
      </w:r>
      <w:r w:rsidR="00E92F51" w:rsidRPr="00874AF2">
        <w:rPr>
          <w:rFonts w:ascii="Arial" w:hAnsi="Arial" w:cs="Arial"/>
          <w:lang w:val="en-US"/>
        </w:rPr>
        <w:t xml:space="preserve"> and understand the </w:t>
      </w:r>
      <w:r w:rsidR="00F87819" w:rsidRPr="00874AF2">
        <w:rPr>
          <w:rFonts w:ascii="Arial" w:hAnsi="Arial" w:cs="Arial"/>
          <w:lang w:val="en-US"/>
        </w:rPr>
        <w:t xml:space="preserve">comprehensive </w:t>
      </w:r>
      <w:r w:rsidR="00E92F51" w:rsidRPr="00874AF2">
        <w:rPr>
          <w:rFonts w:ascii="Arial" w:hAnsi="Arial" w:cs="Arial"/>
          <w:lang w:val="en-US"/>
        </w:rPr>
        <w:t>knowled</w:t>
      </w:r>
      <w:r w:rsidR="00F87819" w:rsidRPr="00874AF2">
        <w:rPr>
          <w:rFonts w:ascii="Arial" w:hAnsi="Arial" w:cs="Arial"/>
          <w:lang w:val="en-US"/>
        </w:rPr>
        <w:t>ge in this area</w:t>
      </w:r>
      <w:r w:rsidR="00656CE6" w:rsidRPr="00874AF2">
        <w:rPr>
          <w:rFonts w:ascii="Arial" w:hAnsi="Arial" w:cs="Arial"/>
          <w:lang w:val="en-US"/>
        </w:rPr>
        <w:t>.</w:t>
      </w:r>
    </w:p>
    <w:p w14:paraId="4C9CE343" w14:textId="47F620E8" w:rsidR="00AF4EA5" w:rsidRPr="00874AF2" w:rsidRDefault="008312BF" w:rsidP="00AF6B6C">
      <w:pPr>
        <w:jc w:val="both"/>
        <w:rPr>
          <w:rFonts w:ascii="Arial" w:hAnsi="Arial" w:cs="Arial"/>
          <w:lang w:val="en-US"/>
        </w:rPr>
      </w:pPr>
      <w:r w:rsidRPr="00874AF2">
        <w:rPr>
          <w:rFonts w:ascii="Arial" w:hAnsi="Arial" w:cs="Arial"/>
          <w:lang w:val="en-US"/>
        </w:rPr>
        <w:t>This</w:t>
      </w:r>
      <w:r w:rsidR="00854F58" w:rsidRPr="00874AF2">
        <w:rPr>
          <w:rFonts w:ascii="Arial" w:hAnsi="Arial" w:cs="Arial"/>
          <w:lang w:val="en-US"/>
        </w:rPr>
        <w:t xml:space="preserve"> is the most </w:t>
      </w:r>
      <w:r w:rsidR="00CF5899" w:rsidRPr="00874AF2">
        <w:rPr>
          <w:rFonts w:ascii="Arial" w:hAnsi="Arial" w:cs="Arial"/>
          <w:lang w:val="en-US"/>
        </w:rPr>
        <w:t xml:space="preserve">necessary requirement </w:t>
      </w:r>
      <w:r w:rsidR="00C221E6" w:rsidRPr="00874AF2">
        <w:rPr>
          <w:rFonts w:ascii="Arial" w:hAnsi="Arial" w:cs="Arial"/>
          <w:lang w:val="en-US"/>
        </w:rPr>
        <w:t>for my staff b</w:t>
      </w:r>
      <w:r w:rsidR="0026798E" w:rsidRPr="00874AF2">
        <w:rPr>
          <w:rFonts w:ascii="Arial" w:hAnsi="Arial" w:cs="Arial"/>
          <w:lang w:val="en-US"/>
        </w:rPr>
        <w:t>ecause it will make staff more qu</w:t>
      </w:r>
      <w:r w:rsidRPr="00874AF2">
        <w:rPr>
          <w:rFonts w:ascii="Arial" w:hAnsi="Arial" w:cs="Arial"/>
          <w:lang w:val="en-US"/>
        </w:rPr>
        <w:t>i</w:t>
      </w:r>
      <w:r w:rsidR="004230CE" w:rsidRPr="00874AF2">
        <w:rPr>
          <w:rFonts w:ascii="Arial" w:hAnsi="Arial" w:cs="Arial"/>
          <w:lang w:val="en-US"/>
        </w:rPr>
        <w:t>ckly</w:t>
      </w:r>
      <w:r w:rsidR="0026798E" w:rsidRPr="00874AF2">
        <w:rPr>
          <w:rFonts w:ascii="Arial" w:hAnsi="Arial" w:cs="Arial"/>
          <w:lang w:val="en-US"/>
        </w:rPr>
        <w:t xml:space="preserve"> to </w:t>
      </w:r>
      <w:r w:rsidR="002A2262" w:rsidRPr="00874AF2">
        <w:rPr>
          <w:rFonts w:ascii="Arial" w:hAnsi="Arial" w:cs="Arial"/>
          <w:lang w:val="en-US"/>
        </w:rPr>
        <w:t>engage in the work comparing the other people</w:t>
      </w:r>
      <w:r w:rsidR="00656CE6" w:rsidRPr="00874AF2">
        <w:rPr>
          <w:rFonts w:ascii="Arial" w:hAnsi="Arial" w:cs="Arial"/>
          <w:lang w:val="en-US"/>
        </w:rPr>
        <w:t>.</w:t>
      </w:r>
    </w:p>
    <w:p w14:paraId="7BEA6FA0" w14:textId="1ADA2E17" w:rsidR="00BB0B78" w:rsidRPr="00874AF2" w:rsidRDefault="005503E6" w:rsidP="00AF6B6C">
      <w:pPr>
        <w:pStyle w:val="ListParagraph"/>
        <w:numPr>
          <w:ilvl w:val="0"/>
          <w:numId w:val="5"/>
        </w:numPr>
        <w:jc w:val="both"/>
        <w:rPr>
          <w:rFonts w:ascii="Arial" w:hAnsi="Arial" w:cs="Arial"/>
          <w:lang w:val="en-US"/>
        </w:rPr>
      </w:pPr>
      <w:r w:rsidRPr="00874AF2">
        <w:rPr>
          <w:rFonts w:ascii="Arial" w:hAnsi="Arial" w:cs="Arial"/>
          <w:lang w:val="en-US"/>
        </w:rPr>
        <w:t xml:space="preserve">Be of </w:t>
      </w:r>
      <w:r w:rsidR="00E46579" w:rsidRPr="00874AF2">
        <w:rPr>
          <w:rFonts w:ascii="Arial" w:hAnsi="Arial" w:cs="Arial"/>
          <w:lang w:val="en-US"/>
        </w:rPr>
        <w:t>the</w:t>
      </w:r>
      <w:r w:rsidRPr="00874AF2">
        <w:rPr>
          <w:rFonts w:ascii="Arial" w:hAnsi="Arial" w:cs="Arial"/>
          <w:lang w:val="en-US"/>
        </w:rPr>
        <w:t xml:space="preserve"> </w:t>
      </w:r>
      <w:r w:rsidR="00BB0B78" w:rsidRPr="00874AF2">
        <w:rPr>
          <w:rFonts w:ascii="Arial" w:hAnsi="Arial" w:cs="Arial"/>
          <w:lang w:val="en-US"/>
        </w:rPr>
        <w:t xml:space="preserve">great </w:t>
      </w:r>
      <w:r w:rsidRPr="00874AF2">
        <w:rPr>
          <w:rFonts w:ascii="Arial" w:hAnsi="Arial" w:cs="Arial"/>
          <w:lang w:val="en-US"/>
        </w:rPr>
        <w:t xml:space="preserve">ability </w:t>
      </w:r>
      <w:r w:rsidR="00E46579" w:rsidRPr="00874AF2">
        <w:rPr>
          <w:rFonts w:ascii="Arial" w:hAnsi="Arial" w:cs="Arial"/>
          <w:lang w:val="en-US"/>
        </w:rPr>
        <w:t xml:space="preserve">to overcome </w:t>
      </w:r>
      <w:r w:rsidR="00BB0B78" w:rsidRPr="00874AF2">
        <w:rPr>
          <w:rFonts w:ascii="Arial" w:hAnsi="Arial" w:cs="Arial"/>
          <w:lang w:val="en-US"/>
        </w:rPr>
        <w:t>the various pressures.</w:t>
      </w:r>
    </w:p>
    <w:p w14:paraId="3F26F47C" w14:textId="3E841DFE" w:rsidR="00F9335C" w:rsidRPr="00874AF2" w:rsidRDefault="00F9335C" w:rsidP="00AF6B6C">
      <w:pPr>
        <w:jc w:val="both"/>
        <w:rPr>
          <w:rFonts w:ascii="Arial" w:hAnsi="Arial" w:cs="Arial"/>
          <w:lang w:val="en-US"/>
        </w:rPr>
      </w:pPr>
      <w:r w:rsidRPr="00874AF2">
        <w:rPr>
          <w:rFonts w:ascii="Arial" w:hAnsi="Arial" w:cs="Arial"/>
          <w:lang w:val="en-US"/>
        </w:rPr>
        <w:t>In the real work</w:t>
      </w:r>
      <w:r w:rsidR="00655822" w:rsidRPr="00874AF2">
        <w:rPr>
          <w:rFonts w:ascii="Arial" w:hAnsi="Arial" w:cs="Arial"/>
          <w:lang w:val="en-US"/>
        </w:rPr>
        <w:t>s, there will be inevitable many problem</w:t>
      </w:r>
      <w:r w:rsidR="00521BC3" w:rsidRPr="00874AF2">
        <w:rPr>
          <w:rFonts w:ascii="Arial" w:hAnsi="Arial" w:cs="Arial"/>
          <w:lang w:val="en-US"/>
        </w:rPr>
        <w:t xml:space="preserve">s in the project which </w:t>
      </w:r>
      <w:r w:rsidR="008B7884" w:rsidRPr="00874AF2">
        <w:rPr>
          <w:rFonts w:ascii="Arial" w:hAnsi="Arial" w:cs="Arial"/>
          <w:lang w:val="en-US"/>
        </w:rPr>
        <w:t>will directly or indirect</w:t>
      </w:r>
      <w:r w:rsidR="00B83710" w:rsidRPr="00874AF2">
        <w:rPr>
          <w:rFonts w:ascii="Arial" w:hAnsi="Arial" w:cs="Arial"/>
          <w:lang w:val="en-US"/>
        </w:rPr>
        <w:t>ly lead to various pressures to the staff</w:t>
      </w:r>
      <w:r w:rsidR="00D30BAE" w:rsidRPr="00874AF2">
        <w:rPr>
          <w:rFonts w:ascii="Arial" w:hAnsi="Arial" w:cs="Arial"/>
          <w:lang w:val="en-US"/>
        </w:rPr>
        <w:t xml:space="preserve">. If they cannot cope with the </w:t>
      </w:r>
      <w:r w:rsidR="002D288A" w:rsidRPr="00874AF2">
        <w:rPr>
          <w:rFonts w:ascii="Arial" w:hAnsi="Arial" w:cs="Arial"/>
          <w:lang w:val="en-US"/>
        </w:rPr>
        <w:t xml:space="preserve">pressures, </w:t>
      </w:r>
      <w:r w:rsidR="00636320" w:rsidRPr="00874AF2">
        <w:rPr>
          <w:rFonts w:ascii="Arial" w:hAnsi="Arial" w:cs="Arial"/>
          <w:lang w:val="en-US"/>
        </w:rPr>
        <w:t xml:space="preserve">there are </w:t>
      </w:r>
      <w:r w:rsidR="005A01F0" w:rsidRPr="00874AF2">
        <w:rPr>
          <w:rFonts w:ascii="Arial" w:hAnsi="Arial" w:cs="Arial"/>
          <w:lang w:val="en-US"/>
        </w:rPr>
        <w:t xml:space="preserve">probably many </w:t>
      </w:r>
      <w:r w:rsidR="00A913FE" w:rsidRPr="00874AF2">
        <w:rPr>
          <w:rFonts w:ascii="Arial" w:hAnsi="Arial" w:cs="Arial"/>
          <w:lang w:val="en-US"/>
        </w:rPr>
        <w:t>issues in terms of the pro</w:t>
      </w:r>
      <w:r w:rsidR="006128E3" w:rsidRPr="00874AF2">
        <w:rPr>
          <w:rFonts w:ascii="Arial" w:hAnsi="Arial" w:cs="Arial"/>
          <w:lang w:val="en-US"/>
        </w:rPr>
        <w:t>ject</w:t>
      </w:r>
      <w:r w:rsidR="007B41E9" w:rsidRPr="00874AF2">
        <w:rPr>
          <w:rFonts w:ascii="Arial" w:hAnsi="Arial" w:cs="Arial"/>
          <w:lang w:val="en-US"/>
        </w:rPr>
        <w:t>s</w:t>
      </w:r>
      <w:r w:rsidR="007B54B1" w:rsidRPr="00874AF2">
        <w:rPr>
          <w:rFonts w:ascii="Arial" w:hAnsi="Arial" w:cs="Arial"/>
          <w:lang w:val="en-US"/>
        </w:rPr>
        <w:t>, staff the</w:t>
      </w:r>
      <w:r w:rsidR="00F718C5" w:rsidRPr="00874AF2">
        <w:rPr>
          <w:rFonts w:ascii="Arial" w:hAnsi="Arial" w:cs="Arial"/>
          <w:lang w:val="en-US"/>
        </w:rPr>
        <w:t>i</w:t>
      </w:r>
      <w:r w:rsidR="007B54B1" w:rsidRPr="00874AF2">
        <w:rPr>
          <w:rFonts w:ascii="Arial" w:hAnsi="Arial" w:cs="Arial"/>
          <w:lang w:val="en-US"/>
        </w:rPr>
        <w:t>r</w:t>
      </w:r>
      <w:r w:rsidR="00CC56FB" w:rsidRPr="00874AF2">
        <w:rPr>
          <w:rFonts w:ascii="Arial" w:hAnsi="Arial" w:cs="Arial"/>
          <w:lang w:val="en-US"/>
        </w:rPr>
        <w:t xml:space="preserve"> </w:t>
      </w:r>
      <w:r w:rsidR="007B54B1" w:rsidRPr="00874AF2">
        <w:rPr>
          <w:rFonts w:ascii="Arial" w:hAnsi="Arial" w:cs="Arial"/>
          <w:lang w:val="en-US"/>
        </w:rPr>
        <w:t xml:space="preserve">self and </w:t>
      </w:r>
      <w:r w:rsidR="00CC56FB" w:rsidRPr="00874AF2">
        <w:rPr>
          <w:rFonts w:ascii="Arial" w:hAnsi="Arial" w:cs="Arial"/>
          <w:lang w:val="en-US"/>
        </w:rPr>
        <w:t>even the other staff</w:t>
      </w:r>
      <w:r w:rsidR="007F4267" w:rsidRPr="00874AF2">
        <w:rPr>
          <w:rFonts w:ascii="Arial" w:hAnsi="Arial" w:cs="Arial"/>
          <w:lang w:val="en-US"/>
        </w:rPr>
        <w:t>. Although this c</w:t>
      </w:r>
      <w:r w:rsidR="00CC3BA0" w:rsidRPr="00874AF2">
        <w:rPr>
          <w:rFonts w:ascii="Arial" w:hAnsi="Arial" w:cs="Arial"/>
          <w:lang w:val="en-US"/>
        </w:rPr>
        <w:t>riteri</w:t>
      </w:r>
      <w:r w:rsidR="00550602" w:rsidRPr="00874AF2">
        <w:rPr>
          <w:rFonts w:ascii="Arial" w:hAnsi="Arial" w:cs="Arial"/>
          <w:lang w:val="en-US"/>
        </w:rPr>
        <w:t>on</w:t>
      </w:r>
      <w:r w:rsidR="00CC3BA0" w:rsidRPr="00874AF2">
        <w:rPr>
          <w:rFonts w:ascii="Arial" w:hAnsi="Arial" w:cs="Arial"/>
          <w:lang w:val="en-US"/>
        </w:rPr>
        <w:t xml:space="preserve"> looks not </w:t>
      </w:r>
      <w:r w:rsidR="00F33285" w:rsidRPr="00874AF2">
        <w:rPr>
          <w:rFonts w:ascii="Arial" w:hAnsi="Arial" w:cs="Arial"/>
          <w:lang w:val="en-US"/>
        </w:rPr>
        <w:t xml:space="preserve">very important </w:t>
      </w:r>
      <w:r w:rsidR="00E1603D" w:rsidRPr="00874AF2">
        <w:rPr>
          <w:rFonts w:ascii="Arial" w:hAnsi="Arial" w:cs="Arial"/>
          <w:lang w:val="en-US"/>
        </w:rPr>
        <w:t>on the surface, but for the long</w:t>
      </w:r>
      <w:r w:rsidR="00F56D80" w:rsidRPr="00874AF2">
        <w:rPr>
          <w:rFonts w:ascii="Arial" w:hAnsi="Arial" w:cs="Arial"/>
          <w:lang w:val="en-US"/>
        </w:rPr>
        <w:t>-term team I must pay more attention here.</w:t>
      </w:r>
      <w:r w:rsidR="00CC3BA0" w:rsidRPr="00874AF2">
        <w:rPr>
          <w:rFonts w:ascii="Arial" w:hAnsi="Arial" w:cs="Arial"/>
          <w:lang w:val="en-US"/>
        </w:rPr>
        <w:t xml:space="preserve"> </w:t>
      </w:r>
      <w:r w:rsidR="007B54B1" w:rsidRPr="00874AF2">
        <w:rPr>
          <w:rFonts w:ascii="Arial" w:hAnsi="Arial" w:cs="Arial"/>
          <w:lang w:val="en-US"/>
        </w:rPr>
        <w:t xml:space="preserve"> </w:t>
      </w:r>
      <w:r w:rsidR="00636320" w:rsidRPr="00874AF2">
        <w:rPr>
          <w:rFonts w:ascii="Arial" w:hAnsi="Arial" w:cs="Arial"/>
          <w:lang w:val="en-US"/>
        </w:rPr>
        <w:t xml:space="preserve"> </w:t>
      </w:r>
    </w:p>
    <w:p w14:paraId="43C9A136" w14:textId="123FC377" w:rsidR="003D3818" w:rsidRPr="00874AF2" w:rsidRDefault="00DA50F0" w:rsidP="00AF6B6C">
      <w:pPr>
        <w:pStyle w:val="ListParagraph"/>
        <w:numPr>
          <w:ilvl w:val="0"/>
          <w:numId w:val="5"/>
        </w:numPr>
        <w:jc w:val="both"/>
        <w:rPr>
          <w:rFonts w:ascii="Arial" w:hAnsi="Arial" w:cs="Arial"/>
          <w:lang w:val="en-US"/>
        </w:rPr>
      </w:pPr>
      <w:r w:rsidRPr="00874AF2">
        <w:rPr>
          <w:rFonts w:ascii="Arial" w:hAnsi="Arial" w:cs="Arial"/>
          <w:lang w:val="en-US"/>
        </w:rPr>
        <w:t xml:space="preserve">Be of the competence </w:t>
      </w:r>
      <w:r w:rsidR="00287D4F" w:rsidRPr="00874AF2">
        <w:rPr>
          <w:rFonts w:ascii="Arial" w:hAnsi="Arial" w:cs="Arial"/>
          <w:lang w:val="en-US"/>
        </w:rPr>
        <w:t>of</w:t>
      </w:r>
      <w:r w:rsidRPr="00874AF2">
        <w:rPr>
          <w:rFonts w:ascii="Arial" w:hAnsi="Arial" w:cs="Arial"/>
          <w:lang w:val="en-US"/>
        </w:rPr>
        <w:t xml:space="preserve"> </w:t>
      </w:r>
      <w:r w:rsidR="00287D4F" w:rsidRPr="00874AF2">
        <w:rPr>
          <w:rFonts w:ascii="Arial" w:hAnsi="Arial" w:cs="Arial"/>
          <w:lang w:val="en-US"/>
        </w:rPr>
        <w:t xml:space="preserve">independent </w:t>
      </w:r>
      <w:r w:rsidRPr="00874AF2">
        <w:rPr>
          <w:rFonts w:ascii="Arial" w:hAnsi="Arial" w:cs="Arial"/>
          <w:lang w:val="en-US"/>
        </w:rPr>
        <w:t>think</w:t>
      </w:r>
      <w:r w:rsidR="00287D4F" w:rsidRPr="00874AF2">
        <w:rPr>
          <w:rFonts w:ascii="Arial" w:hAnsi="Arial" w:cs="Arial"/>
          <w:lang w:val="en-US"/>
        </w:rPr>
        <w:t>ing</w:t>
      </w:r>
      <w:r w:rsidR="00461828" w:rsidRPr="00874AF2">
        <w:rPr>
          <w:rFonts w:ascii="Arial" w:hAnsi="Arial" w:cs="Arial"/>
          <w:lang w:val="en-US"/>
        </w:rPr>
        <w:t xml:space="preserve"> </w:t>
      </w:r>
      <w:r w:rsidR="0084110F" w:rsidRPr="00874AF2">
        <w:rPr>
          <w:rFonts w:ascii="Arial" w:hAnsi="Arial" w:cs="Arial"/>
          <w:lang w:val="en-US"/>
        </w:rPr>
        <w:t>and the ability of critical thinking</w:t>
      </w:r>
      <w:r w:rsidR="003D3818" w:rsidRPr="00874AF2">
        <w:rPr>
          <w:rFonts w:ascii="Arial" w:hAnsi="Arial" w:cs="Arial"/>
          <w:lang w:val="en-US"/>
        </w:rPr>
        <w:t>.</w:t>
      </w:r>
    </w:p>
    <w:p w14:paraId="333A5943" w14:textId="3EA646F9" w:rsidR="00AC6EC0" w:rsidRPr="00874AF2" w:rsidRDefault="00A40D74" w:rsidP="00AF6B6C">
      <w:pPr>
        <w:jc w:val="both"/>
        <w:rPr>
          <w:rFonts w:ascii="Arial" w:hAnsi="Arial" w:cs="Arial"/>
          <w:lang w:val="en-US"/>
        </w:rPr>
      </w:pPr>
      <w:r w:rsidRPr="00874AF2">
        <w:rPr>
          <w:rFonts w:ascii="Arial" w:hAnsi="Arial" w:cs="Arial"/>
          <w:lang w:val="en-US"/>
        </w:rPr>
        <w:t xml:space="preserve">The independent thinking undoubtedly is the </w:t>
      </w:r>
      <w:r w:rsidR="008D5521" w:rsidRPr="00874AF2">
        <w:rPr>
          <w:rFonts w:ascii="Arial" w:hAnsi="Arial" w:cs="Arial"/>
          <w:lang w:val="en-US"/>
        </w:rPr>
        <w:t xml:space="preserve">significant </w:t>
      </w:r>
      <w:r w:rsidR="00413125" w:rsidRPr="00874AF2">
        <w:rPr>
          <w:rFonts w:ascii="Arial" w:hAnsi="Arial" w:cs="Arial"/>
          <w:lang w:val="en-US"/>
        </w:rPr>
        <w:t xml:space="preserve">and important one to select staff </w:t>
      </w:r>
      <w:r w:rsidR="00B671D9" w:rsidRPr="00874AF2">
        <w:rPr>
          <w:rFonts w:ascii="Arial" w:hAnsi="Arial" w:cs="Arial"/>
          <w:lang w:val="en-US"/>
        </w:rPr>
        <w:t>due to the reason</w:t>
      </w:r>
      <w:r w:rsidR="009879CA" w:rsidRPr="00874AF2">
        <w:rPr>
          <w:rFonts w:ascii="Arial" w:hAnsi="Arial" w:cs="Arial"/>
          <w:lang w:val="en-US"/>
        </w:rPr>
        <w:t>s</w:t>
      </w:r>
      <w:r w:rsidR="00B671D9" w:rsidRPr="00874AF2">
        <w:rPr>
          <w:rFonts w:ascii="Arial" w:hAnsi="Arial" w:cs="Arial"/>
          <w:lang w:val="en-US"/>
        </w:rPr>
        <w:t xml:space="preserve"> that</w:t>
      </w:r>
      <w:r w:rsidR="009879CA" w:rsidRPr="00874AF2">
        <w:rPr>
          <w:rFonts w:ascii="Arial" w:hAnsi="Arial" w:cs="Arial"/>
          <w:lang w:val="en-US"/>
        </w:rPr>
        <w:t xml:space="preserve"> </w:t>
      </w:r>
      <w:r w:rsidR="00A66E4C" w:rsidRPr="00874AF2">
        <w:rPr>
          <w:rFonts w:ascii="Arial" w:hAnsi="Arial" w:cs="Arial"/>
          <w:lang w:val="en-US"/>
        </w:rPr>
        <w:t xml:space="preserve">in my view, for the </w:t>
      </w:r>
      <w:r w:rsidR="00167F8B" w:rsidRPr="00874AF2">
        <w:rPr>
          <w:rFonts w:ascii="Arial" w:hAnsi="Arial" w:cs="Arial"/>
          <w:lang w:val="en-US"/>
        </w:rPr>
        <w:t>members of a team, their work</w:t>
      </w:r>
      <w:r w:rsidR="00FA57C9" w:rsidRPr="00874AF2">
        <w:rPr>
          <w:rFonts w:ascii="Arial" w:hAnsi="Arial" w:cs="Arial"/>
          <w:lang w:val="en-US"/>
        </w:rPr>
        <w:t xml:space="preserve">s are not just follow the leader’s </w:t>
      </w:r>
      <w:r w:rsidR="000C2A09" w:rsidRPr="00874AF2">
        <w:rPr>
          <w:rFonts w:ascii="Arial" w:hAnsi="Arial" w:cs="Arial"/>
          <w:lang w:val="en-US"/>
        </w:rPr>
        <w:t>decision</w:t>
      </w:r>
      <w:r w:rsidR="00984A52" w:rsidRPr="00874AF2">
        <w:rPr>
          <w:rFonts w:ascii="Arial" w:hAnsi="Arial" w:cs="Arial"/>
          <w:lang w:val="en-US"/>
        </w:rPr>
        <w:t xml:space="preserve">s but </w:t>
      </w:r>
      <w:r w:rsidR="002D23A8" w:rsidRPr="00874AF2">
        <w:rPr>
          <w:rFonts w:ascii="Arial" w:hAnsi="Arial" w:cs="Arial"/>
          <w:lang w:val="en-US"/>
        </w:rPr>
        <w:t xml:space="preserve">the actions </w:t>
      </w:r>
      <w:r w:rsidR="00AB0C85" w:rsidRPr="00874AF2">
        <w:rPr>
          <w:rFonts w:ascii="Arial" w:hAnsi="Arial" w:cs="Arial"/>
          <w:lang w:val="en-US"/>
        </w:rPr>
        <w:t>after the thinking because</w:t>
      </w:r>
      <w:r w:rsidR="00AD643F" w:rsidRPr="00874AF2">
        <w:rPr>
          <w:rFonts w:ascii="Arial" w:hAnsi="Arial" w:cs="Arial"/>
          <w:lang w:val="en-US"/>
        </w:rPr>
        <w:t xml:space="preserve"> despite the </w:t>
      </w:r>
      <w:r w:rsidR="004F7B61" w:rsidRPr="00874AF2">
        <w:rPr>
          <w:rFonts w:ascii="Arial" w:hAnsi="Arial" w:cs="Arial"/>
          <w:lang w:val="en-US"/>
        </w:rPr>
        <w:t>leader</w:t>
      </w:r>
      <w:r w:rsidR="00B76200" w:rsidRPr="00874AF2">
        <w:rPr>
          <w:rFonts w:ascii="Arial" w:hAnsi="Arial" w:cs="Arial"/>
          <w:lang w:val="en-US"/>
        </w:rPr>
        <w:t>s</w:t>
      </w:r>
      <w:r w:rsidR="004F7B61" w:rsidRPr="00874AF2">
        <w:rPr>
          <w:rFonts w:ascii="Arial" w:hAnsi="Arial" w:cs="Arial"/>
          <w:lang w:val="en-US"/>
        </w:rPr>
        <w:t xml:space="preserve"> </w:t>
      </w:r>
      <w:r w:rsidR="003E6D55" w:rsidRPr="00874AF2">
        <w:rPr>
          <w:rFonts w:ascii="Arial" w:hAnsi="Arial" w:cs="Arial"/>
          <w:lang w:val="en-US"/>
        </w:rPr>
        <w:t>with</w:t>
      </w:r>
      <w:r w:rsidR="004F7B61" w:rsidRPr="00874AF2">
        <w:rPr>
          <w:rFonts w:ascii="Arial" w:hAnsi="Arial" w:cs="Arial"/>
          <w:lang w:val="en-US"/>
        </w:rPr>
        <w:t xml:space="preserve"> the experienced and </w:t>
      </w:r>
      <w:r w:rsidR="001D1D29" w:rsidRPr="00874AF2">
        <w:rPr>
          <w:rFonts w:ascii="Arial" w:hAnsi="Arial" w:cs="Arial"/>
          <w:lang w:val="en-US"/>
        </w:rPr>
        <w:t>technically skilled</w:t>
      </w:r>
      <w:r w:rsidR="00B76200" w:rsidRPr="00874AF2">
        <w:rPr>
          <w:rFonts w:ascii="Arial" w:hAnsi="Arial" w:cs="Arial"/>
          <w:lang w:val="en-US"/>
        </w:rPr>
        <w:t xml:space="preserve"> competence, </w:t>
      </w:r>
      <w:r w:rsidR="00F64FD7" w:rsidRPr="00874AF2">
        <w:rPr>
          <w:rFonts w:ascii="Arial" w:hAnsi="Arial" w:cs="Arial"/>
          <w:lang w:val="en-US"/>
        </w:rPr>
        <w:t>they will make mistakes or not the best decision</w:t>
      </w:r>
      <w:r w:rsidR="00F1158B" w:rsidRPr="00874AF2">
        <w:rPr>
          <w:rFonts w:ascii="Arial" w:hAnsi="Arial" w:cs="Arial"/>
          <w:lang w:val="en-US"/>
        </w:rPr>
        <w:t>s</w:t>
      </w:r>
      <w:r w:rsidR="00F64FD7" w:rsidRPr="00874AF2">
        <w:rPr>
          <w:rFonts w:ascii="Arial" w:hAnsi="Arial" w:cs="Arial"/>
          <w:lang w:val="en-US"/>
        </w:rPr>
        <w:t xml:space="preserve"> </w:t>
      </w:r>
      <w:r w:rsidR="00F1158B" w:rsidRPr="00874AF2">
        <w:rPr>
          <w:rFonts w:ascii="Arial" w:hAnsi="Arial" w:cs="Arial"/>
          <w:lang w:val="en-US"/>
        </w:rPr>
        <w:t xml:space="preserve">with high </w:t>
      </w:r>
      <w:r w:rsidR="008D726F" w:rsidRPr="00874AF2">
        <w:rPr>
          <w:rFonts w:ascii="Arial" w:hAnsi="Arial" w:cs="Arial"/>
          <w:lang w:val="en-US"/>
        </w:rPr>
        <w:t xml:space="preserve">possibility. </w:t>
      </w:r>
      <w:r w:rsidR="00F52D2B" w:rsidRPr="00874AF2">
        <w:rPr>
          <w:rFonts w:ascii="Arial" w:hAnsi="Arial" w:cs="Arial"/>
          <w:lang w:val="en-US"/>
        </w:rPr>
        <w:t>In addition, critical thi</w:t>
      </w:r>
      <w:r w:rsidR="00A21459" w:rsidRPr="00874AF2">
        <w:rPr>
          <w:rFonts w:ascii="Arial" w:hAnsi="Arial" w:cs="Arial"/>
          <w:lang w:val="en-US"/>
        </w:rPr>
        <w:t>nking</w:t>
      </w:r>
      <w:r w:rsidR="00F52D2B" w:rsidRPr="00874AF2">
        <w:rPr>
          <w:rFonts w:ascii="Arial" w:hAnsi="Arial" w:cs="Arial"/>
          <w:lang w:val="en-US"/>
        </w:rPr>
        <w:t xml:space="preserve"> </w:t>
      </w:r>
      <w:r w:rsidR="00A21459" w:rsidRPr="00874AF2">
        <w:rPr>
          <w:rFonts w:ascii="Arial" w:hAnsi="Arial" w:cs="Arial"/>
          <w:lang w:val="en-US"/>
        </w:rPr>
        <w:t xml:space="preserve">is also the important one, </w:t>
      </w:r>
      <w:r w:rsidR="00055838" w:rsidRPr="00874AF2">
        <w:rPr>
          <w:rFonts w:ascii="Arial" w:hAnsi="Arial" w:cs="Arial"/>
          <w:lang w:val="en-US"/>
        </w:rPr>
        <w:t>which</w:t>
      </w:r>
      <w:r w:rsidR="00A41502" w:rsidRPr="00874AF2">
        <w:rPr>
          <w:rFonts w:ascii="Arial" w:hAnsi="Arial" w:cs="Arial"/>
          <w:lang w:val="en-US"/>
        </w:rPr>
        <w:t xml:space="preserve"> </w:t>
      </w:r>
      <w:r w:rsidR="00202157" w:rsidRPr="00874AF2">
        <w:rPr>
          <w:rFonts w:ascii="Arial" w:hAnsi="Arial" w:cs="Arial"/>
          <w:lang w:val="en-US"/>
        </w:rPr>
        <w:t>means that</w:t>
      </w:r>
      <w:r w:rsidR="00895AB9" w:rsidRPr="00874AF2">
        <w:rPr>
          <w:rFonts w:ascii="Arial" w:hAnsi="Arial" w:cs="Arial"/>
          <w:lang w:val="en-US"/>
        </w:rPr>
        <w:t xml:space="preserve"> </w:t>
      </w:r>
      <w:r w:rsidR="00D23D9B" w:rsidRPr="00874AF2">
        <w:rPr>
          <w:rFonts w:ascii="Arial" w:hAnsi="Arial" w:cs="Arial"/>
          <w:lang w:val="en-US"/>
        </w:rPr>
        <w:t>regarding the various events</w:t>
      </w:r>
      <w:r w:rsidR="00802D67" w:rsidRPr="00874AF2">
        <w:rPr>
          <w:rFonts w:ascii="Arial" w:hAnsi="Arial" w:cs="Arial"/>
          <w:lang w:val="en-US"/>
        </w:rPr>
        <w:t xml:space="preserve">, we should treat it in the </w:t>
      </w:r>
      <w:r w:rsidR="00D53B28" w:rsidRPr="00874AF2">
        <w:rPr>
          <w:rFonts w:ascii="Arial" w:hAnsi="Arial" w:cs="Arial"/>
          <w:lang w:val="en-US"/>
        </w:rPr>
        <w:t xml:space="preserve">at least two aspects, to find out </w:t>
      </w:r>
      <w:r w:rsidR="001A6984" w:rsidRPr="00874AF2">
        <w:rPr>
          <w:rFonts w:ascii="Arial" w:hAnsi="Arial" w:cs="Arial"/>
          <w:lang w:val="en-US"/>
        </w:rPr>
        <w:t>more reasons or something else</w:t>
      </w:r>
      <w:r w:rsidR="00D8432D" w:rsidRPr="00874AF2">
        <w:rPr>
          <w:rFonts w:ascii="Arial" w:hAnsi="Arial" w:cs="Arial"/>
          <w:lang w:val="en-US"/>
        </w:rPr>
        <w:t xml:space="preserve"> in order to manage</w:t>
      </w:r>
      <w:r w:rsidR="00E24F86" w:rsidRPr="00874AF2">
        <w:rPr>
          <w:rFonts w:ascii="Arial" w:hAnsi="Arial" w:cs="Arial"/>
          <w:lang w:val="en-US"/>
        </w:rPr>
        <w:t xml:space="preserve"> </w:t>
      </w:r>
      <w:r w:rsidR="006C7461" w:rsidRPr="00874AF2">
        <w:rPr>
          <w:rFonts w:ascii="Arial" w:hAnsi="Arial" w:cs="Arial"/>
          <w:lang w:val="en-US"/>
        </w:rPr>
        <w:t>personal emotions better and</w:t>
      </w:r>
      <w:r w:rsidR="00B77665" w:rsidRPr="00874AF2">
        <w:rPr>
          <w:rFonts w:ascii="Arial" w:hAnsi="Arial" w:cs="Arial"/>
          <w:lang w:val="en-US"/>
        </w:rPr>
        <w:t xml:space="preserve"> get to </w:t>
      </w:r>
      <w:r w:rsidR="00BD745B" w:rsidRPr="00874AF2">
        <w:rPr>
          <w:rFonts w:ascii="Arial" w:hAnsi="Arial" w:cs="Arial"/>
          <w:lang w:val="en-US"/>
        </w:rPr>
        <w:t xml:space="preserve">the high levels </w:t>
      </w:r>
      <w:r w:rsidR="00031ACE" w:rsidRPr="00874AF2">
        <w:rPr>
          <w:rFonts w:ascii="Arial" w:hAnsi="Arial" w:cs="Arial"/>
          <w:lang w:val="en-US"/>
        </w:rPr>
        <w:t>for ourselves and the team.</w:t>
      </w:r>
      <w:r w:rsidR="00D8432D" w:rsidRPr="00874AF2">
        <w:rPr>
          <w:rFonts w:ascii="Arial" w:hAnsi="Arial" w:cs="Arial"/>
          <w:lang w:val="en-US"/>
        </w:rPr>
        <w:t xml:space="preserve"> </w:t>
      </w:r>
    </w:p>
    <w:p w14:paraId="1056F858" w14:textId="77777777" w:rsidR="00C51184" w:rsidRPr="00874AF2" w:rsidRDefault="009E3136" w:rsidP="00AF6B6C">
      <w:pPr>
        <w:pStyle w:val="ListParagraph"/>
        <w:numPr>
          <w:ilvl w:val="0"/>
          <w:numId w:val="5"/>
        </w:numPr>
        <w:jc w:val="both"/>
        <w:rPr>
          <w:rFonts w:ascii="Arial" w:hAnsi="Arial" w:cs="Arial"/>
          <w:lang w:val="en-US"/>
        </w:rPr>
      </w:pPr>
      <w:r w:rsidRPr="00874AF2">
        <w:rPr>
          <w:rFonts w:ascii="Arial" w:hAnsi="Arial" w:cs="Arial"/>
          <w:lang w:val="en-US"/>
        </w:rPr>
        <w:t xml:space="preserve">Energetic </w:t>
      </w:r>
      <w:r w:rsidR="00186E2D" w:rsidRPr="00874AF2">
        <w:rPr>
          <w:rFonts w:ascii="Arial" w:hAnsi="Arial" w:cs="Arial"/>
          <w:lang w:val="en-US"/>
        </w:rPr>
        <w:t>and positive personality</w:t>
      </w:r>
      <w:r w:rsidR="00257869" w:rsidRPr="00874AF2">
        <w:rPr>
          <w:rFonts w:ascii="Arial" w:hAnsi="Arial" w:cs="Arial"/>
          <w:lang w:val="en-US"/>
        </w:rPr>
        <w:t>.</w:t>
      </w:r>
    </w:p>
    <w:p w14:paraId="4F98C6BD" w14:textId="404CA8D4" w:rsidR="008D2DD1" w:rsidRPr="00874AF2" w:rsidRDefault="00257869" w:rsidP="00AF6B6C">
      <w:pPr>
        <w:jc w:val="both"/>
        <w:rPr>
          <w:rFonts w:ascii="Arial" w:hAnsi="Arial" w:cs="Arial"/>
          <w:lang w:val="en-US"/>
        </w:rPr>
      </w:pPr>
      <w:r w:rsidRPr="00874AF2">
        <w:rPr>
          <w:rFonts w:ascii="Arial" w:hAnsi="Arial" w:cs="Arial"/>
          <w:lang w:val="en-US"/>
        </w:rPr>
        <w:t xml:space="preserve"> </w:t>
      </w:r>
      <w:r w:rsidR="0016064D" w:rsidRPr="00874AF2">
        <w:rPr>
          <w:rFonts w:ascii="Arial" w:hAnsi="Arial" w:cs="Arial"/>
          <w:lang w:val="en-US"/>
        </w:rPr>
        <w:t>This quality of st</w:t>
      </w:r>
      <w:r w:rsidR="008D2DD1" w:rsidRPr="00874AF2">
        <w:rPr>
          <w:rFonts w:ascii="Arial" w:hAnsi="Arial" w:cs="Arial"/>
          <w:lang w:val="en-US"/>
        </w:rPr>
        <w:t>aff</w:t>
      </w:r>
      <w:r w:rsidR="0016064D" w:rsidRPr="00874AF2">
        <w:rPr>
          <w:rFonts w:ascii="Arial" w:hAnsi="Arial" w:cs="Arial"/>
          <w:lang w:val="en-US"/>
        </w:rPr>
        <w:t xml:space="preserve"> can make our team more </w:t>
      </w:r>
      <w:r w:rsidR="009C1F10" w:rsidRPr="00874AF2">
        <w:rPr>
          <w:rFonts w:ascii="Arial" w:hAnsi="Arial" w:cs="Arial"/>
          <w:lang w:val="en-US"/>
        </w:rPr>
        <w:t>benefits</w:t>
      </w:r>
      <w:sdt>
        <w:sdtPr>
          <w:rPr>
            <w:rFonts w:ascii="Arial" w:hAnsi="Arial" w:cs="Arial"/>
            <w:lang w:val="en-US"/>
          </w:rPr>
          <w:id w:val="-1278635236"/>
          <w:citation/>
        </w:sdtPr>
        <w:sdtEndPr/>
        <w:sdtContent>
          <w:r w:rsidR="008D2DD1" w:rsidRPr="00874AF2">
            <w:rPr>
              <w:rFonts w:ascii="Arial" w:hAnsi="Arial" w:cs="Arial"/>
              <w:lang w:val="en-US"/>
            </w:rPr>
            <w:fldChar w:fldCharType="begin"/>
          </w:r>
          <w:r w:rsidR="008D2DD1" w:rsidRPr="00874AF2">
            <w:rPr>
              <w:rFonts w:ascii="Arial" w:hAnsi="Arial" w:cs="Arial"/>
              <w:lang w:val="en-US" w:eastAsia="zh-CN"/>
            </w:rPr>
            <w:instrText xml:space="preserve"> CITATION Jul11 \l 2052 </w:instrText>
          </w:r>
          <w:r w:rsidR="008D2DD1" w:rsidRPr="00874AF2">
            <w:rPr>
              <w:rFonts w:ascii="Arial" w:hAnsi="Arial" w:cs="Arial"/>
              <w:lang w:val="en-US"/>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[1]</w:t>
          </w:r>
          <w:r w:rsidR="008D2DD1" w:rsidRPr="00874AF2">
            <w:rPr>
              <w:rFonts w:ascii="Arial" w:hAnsi="Arial" w:cs="Arial"/>
              <w:lang w:val="en-US"/>
            </w:rPr>
            <w:fldChar w:fldCharType="end"/>
          </w:r>
        </w:sdtContent>
      </w:sdt>
      <w:r w:rsidR="009C1F10" w:rsidRPr="00874AF2">
        <w:rPr>
          <w:rFonts w:ascii="Arial" w:hAnsi="Arial" w:cs="Arial"/>
          <w:lang w:val="en-US"/>
        </w:rPr>
        <w:t xml:space="preserve"> </w:t>
      </w:r>
      <w:r w:rsidR="008D2DD1" w:rsidRPr="00874AF2">
        <w:rPr>
          <w:rFonts w:ascii="Arial" w:hAnsi="Arial" w:cs="Arial"/>
          <w:lang w:val="en-US"/>
        </w:rPr>
        <w:t>which are as following:</w:t>
      </w:r>
    </w:p>
    <w:p w14:paraId="3D319B8B" w14:textId="6126F199" w:rsidR="008D2DD1" w:rsidRPr="00874AF2" w:rsidRDefault="008D2DD1" w:rsidP="00AF6B6C">
      <w:pPr>
        <w:pStyle w:val="ListParagraph"/>
        <w:numPr>
          <w:ilvl w:val="0"/>
          <w:numId w:val="6"/>
        </w:numPr>
        <w:jc w:val="both"/>
        <w:rPr>
          <w:rFonts w:ascii="Arial" w:hAnsi="Arial" w:cs="Arial"/>
          <w:lang w:val="en-US"/>
        </w:rPr>
      </w:pPr>
      <w:r w:rsidRPr="00874AF2">
        <w:rPr>
          <w:rFonts w:ascii="Arial" w:hAnsi="Arial" w:cs="Arial"/>
          <w:lang w:val="en-US"/>
        </w:rPr>
        <w:t xml:space="preserve">The </w:t>
      </w:r>
      <w:r w:rsidR="009C1F10" w:rsidRPr="00874AF2">
        <w:rPr>
          <w:rFonts w:ascii="Arial" w:hAnsi="Arial" w:cs="Arial"/>
          <w:lang w:val="en-US"/>
        </w:rPr>
        <w:t>positive atmosphere</w:t>
      </w:r>
      <w:r w:rsidR="00AA13D1" w:rsidRPr="00874AF2">
        <w:rPr>
          <w:rFonts w:ascii="Arial" w:hAnsi="Arial" w:cs="Arial"/>
          <w:lang w:val="en-US" w:eastAsia="zh-CN"/>
        </w:rPr>
        <w:t>: this is very important factor for a success team.</w:t>
      </w:r>
    </w:p>
    <w:p w14:paraId="48574297" w14:textId="00A7CB63" w:rsidR="008D2DD1" w:rsidRPr="00874AF2" w:rsidRDefault="008D2DD1" w:rsidP="00AF6B6C">
      <w:pPr>
        <w:pStyle w:val="ListParagraph"/>
        <w:numPr>
          <w:ilvl w:val="0"/>
          <w:numId w:val="6"/>
        </w:numPr>
        <w:jc w:val="both"/>
        <w:rPr>
          <w:rFonts w:ascii="Arial" w:hAnsi="Arial" w:cs="Arial"/>
          <w:lang w:val="en-US"/>
        </w:rPr>
      </w:pPr>
      <w:r w:rsidRPr="00874AF2">
        <w:rPr>
          <w:rFonts w:ascii="Arial" w:hAnsi="Arial" w:cs="Arial"/>
          <w:lang w:val="en-US"/>
        </w:rPr>
        <w:t>I</w:t>
      </w:r>
      <w:r w:rsidR="009C1F10" w:rsidRPr="00874AF2">
        <w:rPr>
          <w:rFonts w:ascii="Arial" w:hAnsi="Arial" w:cs="Arial"/>
          <w:lang w:val="en-US"/>
        </w:rPr>
        <w:t>ncreasing innovation</w:t>
      </w:r>
      <w:r w:rsidR="00AA13D1" w:rsidRPr="00874AF2">
        <w:rPr>
          <w:rFonts w:ascii="Arial" w:hAnsi="Arial" w:cs="Arial"/>
          <w:lang w:val="en-US"/>
        </w:rPr>
        <w:t xml:space="preserve">: for example, innovation is </w:t>
      </w:r>
      <w:r w:rsidR="00705FBC" w:rsidRPr="00874AF2">
        <w:rPr>
          <w:rFonts w:ascii="Arial" w:hAnsi="Arial" w:cs="Arial"/>
          <w:lang w:val="en-US"/>
        </w:rPr>
        <w:t>easier</w:t>
      </w:r>
      <w:r w:rsidR="00AA13D1" w:rsidRPr="00874AF2">
        <w:rPr>
          <w:rFonts w:ascii="Arial" w:hAnsi="Arial" w:cs="Arial"/>
          <w:lang w:val="en-US"/>
        </w:rPr>
        <w:t xml:space="preserve"> to be realize</w:t>
      </w:r>
      <w:r w:rsidR="00482053" w:rsidRPr="00874AF2">
        <w:rPr>
          <w:rFonts w:ascii="Arial" w:hAnsi="Arial" w:cs="Arial"/>
          <w:lang w:val="en-US"/>
        </w:rPr>
        <w:t>d</w:t>
      </w:r>
      <w:r w:rsidR="00AA13D1" w:rsidRPr="00874AF2">
        <w:rPr>
          <w:rFonts w:ascii="Arial" w:hAnsi="Arial" w:cs="Arial"/>
          <w:lang w:val="en-US"/>
        </w:rPr>
        <w:t xml:space="preserve"> for the energetic staff because they are always more </w:t>
      </w:r>
      <w:r w:rsidR="001B2202" w:rsidRPr="00874AF2">
        <w:rPr>
          <w:rFonts w:ascii="Arial" w:hAnsi="Arial" w:cs="Arial"/>
          <w:lang w:val="en-US"/>
        </w:rPr>
        <w:t>eager, willing and able to do this.</w:t>
      </w:r>
    </w:p>
    <w:p w14:paraId="1F0288B9" w14:textId="28D70B3D" w:rsidR="008D2DD1" w:rsidRPr="00874AF2" w:rsidRDefault="008D2DD1" w:rsidP="00AF6B6C">
      <w:pPr>
        <w:pStyle w:val="ListParagraph"/>
        <w:numPr>
          <w:ilvl w:val="0"/>
          <w:numId w:val="6"/>
        </w:numPr>
        <w:jc w:val="both"/>
        <w:rPr>
          <w:rFonts w:ascii="Arial" w:hAnsi="Arial" w:cs="Arial"/>
          <w:lang w:val="en-US"/>
        </w:rPr>
      </w:pPr>
      <w:r w:rsidRPr="00874AF2">
        <w:rPr>
          <w:rFonts w:ascii="Arial" w:hAnsi="Arial" w:cs="Arial"/>
          <w:lang w:val="en-US"/>
        </w:rPr>
        <w:t>C</w:t>
      </w:r>
      <w:r w:rsidR="009C1F10" w:rsidRPr="00874AF2">
        <w:rPr>
          <w:rFonts w:ascii="Arial" w:hAnsi="Arial" w:cs="Arial"/>
          <w:lang w:val="en-US"/>
        </w:rPr>
        <w:t>onveying a sense of confidence</w:t>
      </w:r>
      <w:r w:rsidR="001B2202" w:rsidRPr="00874AF2">
        <w:rPr>
          <w:rFonts w:ascii="Arial" w:hAnsi="Arial" w:cs="Arial"/>
          <w:lang w:val="en-US"/>
        </w:rPr>
        <w:t>: the energetic and positive staff are always undoubtedly seen as having confidence to some extent and the people work with these staff must be influenced toward a positive way of working.</w:t>
      </w:r>
    </w:p>
    <w:p w14:paraId="4BB60C24" w14:textId="7C21895D" w:rsidR="00CA5534" w:rsidRPr="00874AF2" w:rsidRDefault="00AF5E97" w:rsidP="00AF6B6C">
      <w:pPr>
        <w:pStyle w:val="ListParagraph"/>
        <w:numPr>
          <w:ilvl w:val="0"/>
          <w:numId w:val="5"/>
        </w:numPr>
        <w:jc w:val="both"/>
        <w:rPr>
          <w:rFonts w:ascii="Arial" w:hAnsi="Arial" w:cs="Arial"/>
          <w:lang w:val="en-US"/>
        </w:rPr>
      </w:pPr>
      <w:bookmarkStart w:id="4" w:name="OLE_LINK3"/>
      <w:r w:rsidRPr="00874AF2">
        <w:rPr>
          <w:rFonts w:ascii="Arial" w:hAnsi="Arial" w:cs="Arial"/>
          <w:lang w:val="en-US"/>
        </w:rPr>
        <w:t xml:space="preserve">The </w:t>
      </w:r>
      <w:r w:rsidR="00882A65" w:rsidRPr="00874AF2">
        <w:rPr>
          <w:rFonts w:ascii="Arial" w:hAnsi="Arial" w:cs="Arial"/>
          <w:lang w:val="en-US"/>
        </w:rPr>
        <w:t>spirit of teamwork</w:t>
      </w:r>
      <w:bookmarkEnd w:id="4"/>
      <w:r w:rsidR="00257869" w:rsidRPr="00874AF2">
        <w:rPr>
          <w:rFonts w:ascii="Arial" w:hAnsi="Arial" w:cs="Arial"/>
          <w:lang w:val="en-US"/>
        </w:rPr>
        <w:t>.</w:t>
      </w:r>
      <w:r w:rsidR="005503E6" w:rsidRPr="00874AF2">
        <w:rPr>
          <w:rFonts w:ascii="Arial" w:hAnsi="Arial" w:cs="Arial"/>
          <w:lang w:val="en-US"/>
        </w:rPr>
        <w:t xml:space="preserve"> </w:t>
      </w:r>
    </w:p>
    <w:p w14:paraId="78E60AC7" w14:textId="15CCE728" w:rsidR="00B140CF" w:rsidRPr="00874AF2" w:rsidRDefault="000063DA" w:rsidP="00AF6B6C">
      <w:pPr>
        <w:jc w:val="both"/>
        <w:rPr>
          <w:rFonts w:ascii="Arial" w:hAnsi="Arial" w:cs="Arial"/>
          <w:lang w:val="en-US" w:eastAsia="zh-CN"/>
        </w:rPr>
      </w:pPr>
      <w:r w:rsidRPr="00874AF2">
        <w:rPr>
          <w:rFonts w:ascii="Arial" w:hAnsi="Arial" w:cs="Arial"/>
          <w:lang w:val="en-US" w:eastAsia="zh-CN"/>
        </w:rPr>
        <w:t>The team with the staff who is of team spirit must eas</w:t>
      </w:r>
      <w:r w:rsidR="00705FBC" w:rsidRPr="00874AF2">
        <w:rPr>
          <w:rFonts w:ascii="Arial" w:hAnsi="Arial" w:cs="Arial"/>
          <w:lang w:val="en-US" w:eastAsia="zh-CN"/>
        </w:rPr>
        <w:t>ier</w:t>
      </w:r>
      <w:r w:rsidRPr="00874AF2">
        <w:rPr>
          <w:rFonts w:ascii="Arial" w:hAnsi="Arial" w:cs="Arial"/>
          <w:lang w:val="en-US" w:eastAsia="zh-CN"/>
        </w:rPr>
        <w:t xml:space="preserve"> to foster creativity and learning,</w:t>
      </w:r>
      <w:r w:rsidR="00705FBC" w:rsidRPr="00874AF2">
        <w:rPr>
          <w:rFonts w:ascii="Arial" w:hAnsi="Arial" w:cs="Arial"/>
          <w:lang w:val="en-US" w:eastAsia="zh-CN"/>
        </w:rPr>
        <w:t xml:space="preserve"> blend complementary strengths, build trust, promote a wider sense of ownership, encourage health risk-taking, and so on</w:t>
      </w:r>
      <w:sdt>
        <w:sdtPr>
          <w:rPr>
            <w:rFonts w:ascii="Arial" w:hAnsi="Arial" w:cs="Arial"/>
            <w:lang w:val="en-US" w:eastAsia="zh-CN"/>
          </w:rPr>
          <w:id w:val="-1157305003"/>
          <w:citation/>
        </w:sdtPr>
        <w:sdtEndPr/>
        <w:sdtContent>
          <w:r w:rsidR="00B140CF" w:rsidRPr="00874AF2">
            <w:rPr>
              <w:rFonts w:ascii="Arial" w:hAnsi="Arial" w:cs="Arial"/>
              <w:lang w:val="en-US" w:eastAsia="zh-CN"/>
            </w:rPr>
            <w:fldChar w:fldCharType="begin"/>
          </w:r>
          <w:r w:rsidR="00B140CF" w:rsidRPr="00874AF2">
            <w:rPr>
              <w:rFonts w:ascii="Arial" w:hAnsi="Arial" w:cs="Arial"/>
              <w:lang w:val="en-US" w:eastAsia="zh-CN"/>
            </w:rPr>
            <w:instrText xml:space="preserve"> CITATION Dav15 \l 2052 </w:instrText>
          </w:r>
          <w:r w:rsidR="00B140CF" w:rsidRPr="00874AF2">
            <w:rPr>
              <w:rFonts w:ascii="Arial" w:hAnsi="Arial" w:cs="Arial"/>
              <w:lang w:val="en-US" w:eastAsia="zh-CN"/>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[2]</w:t>
          </w:r>
          <w:r w:rsidR="00B140CF" w:rsidRPr="00874AF2">
            <w:rPr>
              <w:rFonts w:ascii="Arial" w:hAnsi="Arial" w:cs="Arial"/>
              <w:lang w:val="en-US" w:eastAsia="zh-CN"/>
            </w:rPr>
            <w:fldChar w:fldCharType="end"/>
          </w:r>
        </w:sdtContent>
      </w:sdt>
      <w:r w:rsidR="00705FBC" w:rsidRPr="00874AF2">
        <w:rPr>
          <w:rFonts w:ascii="Arial" w:hAnsi="Arial" w:cs="Arial"/>
          <w:lang w:val="en-US" w:eastAsia="zh-CN"/>
        </w:rPr>
        <w:t xml:space="preserve">. </w:t>
      </w:r>
    </w:p>
    <w:p w14:paraId="732A19D8" w14:textId="77777777" w:rsidR="000952B1" w:rsidRPr="00874AF2" w:rsidRDefault="00705FBC" w:rsidP="00AF6B6C">
      <w:pPr>
        <w:jc w:val="both"/>
        <w:rPr>
          <w:rFonts w:ascii="Arial" w:hAnsi="Arial" w:cs="Arial"/>
          <w:lang w:val="en-US" w:eastAsia="zh-CN"/>
        </w:rPr>
      </w:pPr>
      <w:r w:rsidRPr="00874AF2">
        <w:rPr>
          <w:rFonts w:ascii="Arial" w:hAnsi="Arial" w:cs="Arial"/>
          <w:lang w:val="en-US" w:eastAsia="zh-CN"/>
        </w:rPr>
        <w:lastRenderedPageBreak/>
        <w:t>In details,</w:t>
      </w:r>
      <w:r w:rsidR="002737E0" w:rsidRPr="00874AF2">
        <w:rPr>
          <w:rFonts w:ascii="Arial" w:hAnsi="Arial" w:cs="Arial"/>
          <w:lang w:val="en-US" w:eastAsia="zh-CN"/>
        </w:rPr>
        <w:t xml:space="preserve"> </w:t>
      </w:r>
      <w:r w:rsidR="00DF1101" w:rsidRPr="00874AF2">
        <w:rPr>
          <w:rFonts w:ascii="Arial" w:hAnsi="Arial" w:cs="Arial"/>
          <w:lang w:val="en-US" w:eastAsia="zh-CN"/>
        </w:rPr>
        <w:t xml:space="preserve">staff work together in a team so there are lots of opportunities to communicate with other people so they can generate many brainstorming ideas, which is very useful for the team and individual and then, team leader can combine unique perspectives to compare the previous </w:t>
      </w:r>
      <w:r w:rsidR="00BD74D2" w:rsidRPr="00874AF2">
        <w:rPr>
          <w:rFonts w:ascii="Arial" w:hAnsi="Arial" w:cs="Arial"/>
          <w:lang w:val="en-US" w:eastAsia="zh-CN"/>
        </w:rPr>
        <w:t>opinions in order to create much more effective solutions. Obviously, the staff with team spirit are of a wider sense of ownership because handling the difficulties and creating excellent work together in the team projects certainly make member in the team feel fulfilled. In addition, after finish</w:t>
      </w:r>
      <w:r w:rsidR="00B140CF" w:rsidRPr="00874AF2">
        <w:rPr>
          <w:rFonts w:ascii="Arial" w:hAnsi="Arial" w:cs="Arial"/>
          <w:lang w:val="en-US" w:eastAsia="zh-CN"/>
        </w:rPr>
        <w:t xml:space="preserve">ed the project and met the goals the company set, team members could feel linked to the company and even feel proud to be a member of their </w:t>
      </w:r>
      <w:commentRangeStart w:id="5"/>
      <w:r w:rsidR="00B140CF" w:rsidRPr="00874AF2">
        <w:rPr>
          <w:rFonts w:ascii="Arial" w:hAnsi="Arial" w:cs="Arial"/>
          <w:lang w:val="en-US" w:eastAsia="zh-CN"/>
        </w:rPr>
        <w:t>team</w:t>
      </w:r>
      <w:commentRangeEnd w:id="5"/>
      <w:r w:rsidR="00AB529B">
        <w:rPr>
          <w:rStyle w:val="CommentReference"/>
        </w:rPr>
        <w:commentReference w:id="5"/>
      </w:r>
      <w:r w:rsidR="00B140CF" w:rsidRPr="00874AF2">
        <w:rPr>
          <w:rFonts w:ascii="Arial" w:hAnsi="Arial" w:cs="Arial"/>
          <w:lang w:val="en-US" w:eastAsia="zh-CN"/>
        </w:rPr>
        <w:t>.</w:t>
      </w:r>
    </w:p>
    <w:p w14:paraId="540A4648" w14:textId="28D7A037" w:rsidR="00257869" w:rsidRPr="00874AF2" w:rsidRDefault="00745381" w:rsidP="00AF6B6C">
      <w:pPr>
        <w:pStyle w:val="Heading2"/>
        <w:jc w:val="both"/>
        <w:rPr>
          <w:rFonts w:ascii="Arial" w:hAnsi="Arial" w:cs="Arial"/>
          <w:lang w:val="en-US" w:eastAsia="zh-CN"/>
        </w:rPr>
      </w:pPr>
      <w:bookmarkStart w:id="6" w:name="_Toc7814074"/>
      <w:r w:rsidRPr="00874AF2">
        <w:rPr>
          <w:rFonts w:ascii="Arial" w:hAnsi="Arial" w:cs="Arial"/>
          <w:lang w:val="en-US"/>
        </w:rPr>
        <w:t>Basic selection Process</w:t>
      </w:r>
      <w:bookmarkEnd w:id="6"/>
    </w:p>
    <w:p w14:paraId="0F997B37" w14:textId="2482CA6B" w:rsidR="005674FE" w:rsidRPr="00874AF2" w:rsidRDefault="00B140CF" w:rsidP="00AF6B6C">
      <w:pPr>
        <w:jc w:val="both"/>
        <w:rPr>
          <w:rFonts w:ascii="Arial" w:hAnsi="Arial" w:cs="Arial"/>
          <w:lang w:val="en-US" w:eastAsia="zh-CN"/>
        </w:rPr>
      </w:pPr>
      <w:r w:rsidRPr="00874AF2">
        <w:rPr>
          <w:rFonts w:ascii="Arial" w:hAnsi="Arial" w:cs="Arial"/>
          <w:lang w:val="en-US" w:eastAsia="zh-CN"/>
        </w:rPr>
        <w:t>Regarding to this recrui</w:t>
      </w:r>
      <w:r w:rsidR="000952B1" w:rsidRPr="00874AF2">
        <w:rPr>
          <w:rFonts w:ascii="Arial" w:hAnsi="Arial" w:cs="Arial"/>
          <w:lang w:val="en-US" w:eastAsia="zh-CN"/>
        </w:rPr>
        <w:t>tment, I decided to make the selection process consist of 4 stages: making an announcement, initial selection, written examination and the final interview.</w:t>
      </w:r>
      <w:r w:rsidR="00E35BEA" w:rsidRPr="00874AF2">
        <w:rPr>
          <w:rFonts w:ascii="Arial" w:hAnsi="Arial" w:cs="Arial"/>
          <w:lang w:val="en-US" w:eastAsia="zh-CN"/>
        </w:rPr>
        <w:t xml:space="preserve"> Especially, the another significant thing needed to give much more concern is about Public Sector Equality Duty (PSED) conditions, which </w:t>
      </w:r>
      <w:r w:rsidR="00AA4E9A" w:rsidRPr="00874AF2">
        <w:rPr>
          <w:rFonts w:ascii="Arial" w:hAnsi="Arial" w:cs="Arial"/>
          <w:lang w:val="en-US" w:eastAsia="zh-CN"/>
        </w:rPr>
        <w:t>addresses a sense of eliminating discrimination, advancing equality of opportunities, fostering well relations among applicants while the public bodies are carrying out their recruitments or some other activities</w:t>
      </w:r>
      <w:sdt>
        <w:sdtPr>
          <w:rPr>
            <w:rFonts w:ascii="Arial" w:hAnsi="Arial" w:cs="Arial"/>
            <w:lang w:val="en-US" w:eastAsia="zh-CN"/>
          </w:rPr>
          <w:id w:val="1887679828"/>
          <w:citation/>
        </w:sdtPr>
        <w:sdtEndPr/>
        <w:sdtContent>
          <w:r w:rsidR="00AA4E9A" w:rsidRPr="00874AF2">
            <w:rPr>
              <w:rFonts w:ascii="Arial" w:hAnsi="Arial" w:cs="Arial"/>
              <w:lang w:val="en-US" w:eastAsia="zh-CN"/>
            </w:rPr>
            <w:fldChar w:fldCharType="begin"/>
          </w:r>
          <w:r w:rsidR="00AA4E9A" w:rsidRPr="00874AF2">
            <w:rPr>
              <w:rFonts w:ascii="Arial" w:hAnsi="Arial" w:cs="Arial"/>
              <w:lang w:val="en-US" w:eastAsia="zh-CN"/>
            </w:rPr>
            <w:instrText xml:space="preserve"> CITATION UKG \l 2052 </w:instrText>
          </w:r>
          <w:r w:rsidR="00AA4E9A" w:rsidRPr="00874AF2">
            <w:rPr>
              <w:rFonts w:ascii="Arial" w:hAnsi="Arial" w:cs="Arial"/>
              <w:lang w:val="en-US" w:eastAsia="zh-CN"/>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[3]</w:t>
          </w:r>
          <w:r w:rsidR="00AA4E9A" w:rsidRPr="00874AF2">
            <w:rPr>
              <w:rFonts w:ascii="Arial" w:hAnsi="Arial" w:cs="Arial"/>
              <w:lang w:val="en-US" w:eastAsia="zh-CN"/>
            </w:rPr>
            <w:fldChar w:fldCharType="end"/>
          </w:r>
        </w:sdtContent>
      </w:sdt>
      <w:r w:rsidR="00AA4E9A" w:rsidRPr="00874AF2">
        <w:rPr>
          <w:rFonts w:ascii="Arial" w:hAnsi="Arial" w:cs="Arial"/>
          <w:lang w:val="en-US" w:eastAsia="zh-CN"/>
        </w:rPr>
        <w:t>.</w:t>
      </w:r>
      <w:r w:rsidR="005049E5" w:rsidRPr="00874AF2">
        <w:rPr>
          <w:rFonts w:ascii="Arial" w:hAnsi="Arial" w:cs="Arial"/>
          <w:lang w:val="en-US" w:eastAsia="zh-CN"/>
        </w:rPr>
        <w:t xml:space="preserve"> </w:t>
      </w:r>
      <w:r w:rsidR="005674FE" w:rsidRPr="00874AF2">
        <w:rPr>
          <w:rFonts w:ascii="Arial" w:hAnsi="Arial" w:cs="Arial"/>
          <w:lang w:val="en-US" w:eastAsia="zh-CN"/>
        </w:rPr>
        <w:t>In this recruit process, according to the general equality duty</w:t>
      </w:r>
      <w:sdt>
        <w:sdtPr>
          <w:rPr>
            <w:rFonts w:ascii="Arial" w:hAnsi="Arial" w:cs="Arial"/>
            <w:lang w:val="en-US" w:eastAsia="zh-CN"/>
          </w:rPr>
          <w:id w:val="-740719574"/>
          <w:citation/>
        </w:sdtPr>
        <w:sdtEndPr/>
        <w:sdtContent>
          <w:r w:rsidR="005674FE" w:rsidRPr="00874AF2">
            <w:rPr>
              <w:rFonts w:ascii="Arial" w:hAnsi="Arial" w:cs="Arial"/>
              <w:lang w:val="en-US" w:eastAsia="zh-CN"/>
            </w:rPr>
            <w:fldChar w:fldCharType="begin"/>
          </w:r>
          <w:r w:rsidR="005674FE" w:rsidRPr="00874AF2">
            <w:rPr>
              <w:rFonts w:ascii="Arial" w:hAnsi="Arial" w:cs="Arial"/>
              <w:lang w:val="en-US" w:eastAsia="zh-CN"/>
            </w:rPr>
            <w:instrText xml:space="preserve"> CITATION Com14 \l 2052 </w:instrText>
          </w:r>
          <w:r w:rsidR="005674FE" w:rsidRPr="00874AF2">
            <w:rPr>
              <w:rFonts w:ascii="Arial" w:hAnsi="Arial" w:cs="Arial"/>
              <w:lang w:val="en-US" w:eastAsia="zh-CN"/>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[4]</w:t>
          </w:r>
          <w:r w:rsidR="005674FE" w:rsidRPr="00874AF2">
            <w:rPr>
              <w:rFonts w:ascii="Arial" w:hAnsi="Arial" w:cs="Arial"/>
              <w:lang w:val="en-US" w:eastAsia="zh-CN"/>
            </w:rPr>
            <w:fldChar w:fldCharType="end"/>
          </w:r>
        </w:sdtContent>
      </w:sdt>
      <w:r w:rsidR="005674FE" w:rsidRPr="00874AF2">
        <w:rPr>
          <w:rFonts w:ascii="Arial" w:hAnsi="Arial" w:cs="Arial"/>
          <w:lang w:val="en-US" w:eastAsia="zh-CN"/>
        </w:rPr>
        <w:t>, I will realize it in the following aspects:</w:t>
      </w:r>
    </w:p>
    <w:p w14:paraId="66E23F9C" w14:textId="5F7170B9" w:rsidR="009771C4" w:rsidRPr="00874AF2" w:rsidRDefault="005674FE" w:rsidP="00AF6B6C">
      <w:pPr>
        <w:pStyle w:val="ListParagraph"/>
        <w:numPr>
          <w:ilvl w:val="0"/>
          <w:numId w:val="7"/>
        </w:numPr>
        <w:jc w:val="both"/>
        <w:rPr>
          <w:rFonts w:ascii="Arial" w:hAnsi="Arial" w:cs="Arial"/>
          <w:lang w:val="en-US" w:eastAsia="zh-CN"/>
        </w:rPr>
      </w:pPr>
      <w:r w:rsidRPr="00874AF2">
        <w:rPr>
          <w:rFonts w:ascii="Arial" w:hAnsi="Arial" w:cs="Arial"/>
          <w:lang w:val="en-US" w:eastAsia="zh-CN"/>
        </w:rPr>
        <w:t>Create the relative duty to the team specific occupation</w:t>
      </w:r>
    </w:p>
    <w:p w14:paraId="1DFE4C6A" w14:textId="4AB8D221" w:rsidR="005674FE" w:rsidRPr="00874AF2" w:rsidRDefault="005674FE" w:rsidP="00AF6B6C">
      <w:pPr>
        <w:jc w:val="both"/>
        <w:rPr>
          <w:rFonts w:ascii="Arial" w:hAnsi="Arial" w:cs="Arial"/>
          <w:lang w:val="en-US" w:eastAsia="zh-CN"/>
        </w:rPr>
      </w:pPr>
      <w:r w:rsidRPr="00874AF2">
        <w:rPr>
          <w:rFonts w:ascii="Arial" w:hAnsi="Arial" w:cs="Arial"/>
          <w:lang w:val="en-US" w:eastAsia="zh-CN"/>
        </w:rPr>
        <w:t xml:space="preserve">For this clause, I will </w:t>
      </w:r>
      <w:r w:rsidR="009B67D0" w:rsidRPr="00874AF2">
        <w:rPr>
          <w:rFonts w:ascii="Arial" w:hAnsi="Arial" w:cs="Arial"/>
          <w:lang w:val="en-US" w:eastAsia="zh-CN"/>
        </w:rPr>
        <w:t>must</w:t>
      </w:r>
      <w:r w:rsidRPr="00874AF2">
        <w:rPr>
          <w:rFonts w:ascii="Arial" w:hAnsi="Arial" w:cs="Arial"/>
          <w:lang w:val="en-US" w:eastAsia="zh-CN"/>
        </w:rPr>
        <w:t xml:space="preserve"> </w:t>
      </w:r>
      <w:r w:rsidR="009B67D0" w:rsidRPr="00874AF2">
        <w:rPr>
          <w:rFonts w:ascii="Arial" w:hAnsi="Arial" w:cs="Arial"/>
          <w:lang w:val="en-US" w:eastAsia="zh-CN"/>
        </w:rPr>
        <w:t>decide the elimination of any discrimination such as the gender, disabled people and so on. Besides, I will vigorously advance the any kinds of equality and for selecting staff just only in terms of their abilities and competences of various technical</w:t>
      </w:r>
      <w:r w:rsidR="005C2065" w:rsidRPr="00874AF2">
        <w:rPr>
          <w:rFonts w:ascii="Arial" w:hAnsi="Arial" w:cs="Arial"/>
          <w:lang w:val="en-US" w:eastAsia="zh-CN"/>
        </w:rPr>
        <w:t>, functions needed</w:t>
      </w:r>
      <w:r w:rsidR="009B67D0" w:rsidRPr="00874AF2">
        <w:rPr>
          <w:rFonts w:ascii="Arial" w:hAnsi="Arial" w:cs="Arial"/>
          <w:lang w:val="en-US" w:eastAsia="zh-CN"/>
        </w:rPr>
        <w:t xml:space="preserve"> and some other aspects to improve the performance of </w:t>
      </w:r>
      <w:r w:rsidR="005C2065" w:rsidRPr="00874AF2">
        <w:rPr>
          <w:rFonts w:ascii="Arial" w:hAnsi="Arial" w:cs="Arial"/>
          <w:lang w:val="en-US" w:eastAsia="zh-CN"/>
        </w:rPr>
        <w:t>our</w:t>
      </w:r>
      <w:r w:rsidR="009B67D0" w:rsidRPr="00874AF2">
        <w:rPr>
          <w:rFonts w:ascii="Arial" w:hAnsi="Arial" w:cs="Arial"/>
          <w:lang w:val="en-US" w:eastAsia="zh-CN"/>
        </w:rPr>
        <w:t xml:space="preserve"> team</w:t>
      </w:r>
      <w:r w:rsidR="005C2065" w:rsidRPr="00874AF2">
        <w:rPr>
          <w:rFonts w:ascii="Arial" w:hAnsi="Arial" w:cs="Arial"/>
          <w:lang w:val="en-US" w:eastAsia="zh-CN"/>
        </w:rPr>
        <w:t>.</w:t>
      </w:r>
    </w:p>
    <w:p w14:paraId="2F620827" w14:textId="51B46651" w:rsidR="005C2065" w:rsidRPr="00874AF2" w:rsidRDefault="005C2065" w:rsidP="00AF6B6C">
      <w:pPr>
        <w:pStyle w:val="ListParagraph"/>
        <w:numPr>
          <w:ilvl w:val="0"/>
          <w:numId w:val="7"/>
        </w:numPr>
        <w:jc w:val="both"/>
        <w:rPr>
          <w:rFonts w:ascii="Arial" w:hAnsi="Arial" w:cs="Arial"/>
          <w:lang w:val="en-US" w:eastAsia="zh-CN"/>
        </w:rPr>
      </w:pPr>
      <w:r w:rsidRPr="00874AF2">
        <w:rPr>
          <w:rFonts w:ascii="Arial" w:hAnsi="Arial" w:cs="Arial"/>
          <w:lang w:val="en-US" w:eastAsia="zh-CN"/>
        </w:rPr>
        <w:t xml:space="preserve">Collecting and using quality information </w:t>
      </w:r>
      <w:r w:rsidR="009927B1" w:rsidRPr="00874AF2">
        <w:rPr>
          <w:rFonts w:ascii="Arial" w:hAnsi="Arial" w:cs="Arial"/>
          <w:lang w:val="en-US" w:eastAsia="zh-CN"/>
        </w:rPr>
        <w:t>and meeting the equality duty depend on the policy and decision making which be set previously.</w:t>
      </w:r>
    </w:p>
    <w:p w14:paraId="4DAE04BA" w14:textId="3BE131AD" w:rsidR="005C2065" w:rsidRPr="00874AF2" w:rsidRDefault="00460D22" w:rsidP="00AF6B6C">
      <w:pPr>
        <w:jc w:val="both"/>
        <w:rPr>
          <w:rFonts w:ascii="Arial" w:hAnsi="Arial" w:cs="Arial"/>
          <w:lang w:val="en-US" w:eastAsia="zh-CN"/>
        </w:rPr>
      </w:pPr>
      <w:r w:rsidRPr="00874AF2">
        <w:rPr>
          <w:rFonts w:ascii="Arial" w:hAnsi="Arial" w:cs="Arial"/>
          <w:lang w:val="en-US" w:eastAsia="zh-CN"/>
        </w:rPr>
        <w:t xml:space="preserve">In the recruitment process, I will create an adequate evidence base to decide whether the applicant can employ in my team. For example, if the applicants pass the initial selection by their resumes, they will meet a written examination that consists of </w:t>
      </w:r>
      <w:r w:rsidR="00371001" w:rsidRPr="00874AF2">
        <w:rPr>
          <w:rFonts w:ascii="Arial" w:hAnsi="Arial" w:cs="Arial"/>
          <w:lang w:val="en-US" w:eastAsia="zh-CN"/>
        </w:rPr>
        <w:t xml:space="preserve">the </w:t>
      </w:r>
      <w:r w:rsidRPr="00874AF2">
        <w:rPr>
          <w:rFonts w:ascii="Arial" w:hAnsi="Arial" w:cs="Arial"/>
          <w:lang w:val="en-US" w:eastAsia="zh-CN"/>
        </w:rPr>
        <w:t>areas about software development</w:t>
      </w:r>
      <w:r w:rsidR="00371001" w:rsidRPr="00874AF2">
        <w:rPr>
          <w:rFonts w:ascii="Arial" w:hAnsi="Arial" w:cs="Arial"/>
          <w:lang w:val="en-US" w:eastAsia="zh-CN"/>
        </w:rPr>
        <w:t>,</w:t>
      </w:r>
      <w:r w:rsidRPr="00874AF2">
        <w:rPr>
          <w:rFonts w:ascii="Arial" w:hAnsi="Arial" w:cs="Arial"/>
          <w:lang w:val="en-US" w:eastAsia="zh-CN"/>
        </w:rPr>
        <w:t xml:space="preserve"> </w:t>
      </w:r>
      <w:r w:rsidR="00371001" w:rsidRPr="00874AF2">
        <w:rPr>
          <w:rFonts w:ascii="Arial" w:hAnsi="Arial" w:cs="Arial"/>
          <w:lang w:val="en-US" w:eastAsia="zh-CN"/>
        </w:rPr>
        <w:t xml:space="preserve">data structure, how to guarantee the analysis using health data and the </w:t>
      </w:r>
      <w:r w:rsidRPr="00874AF2">
        <w:rPr>
          <w:rFonts w:ascii="Arial" w:hAnsi="Arial" w:cs="Arial"/>
          <w:lang w:val="en-US" w:eastAsia="zh-CN"/>
        </w:rPr>
        <w:t>Psychological test</w:t>
      </w:r>
      <w:r w:rsidR="00371001" w:rsidRPr="00874AF2">
        <w:rPr>
          <w:rFonts w:ascii="Arial" w:hAnsi="Arial" w:cs="Arial"/>
          <w:lang w:val="en-US" w:eastAsia="zh-CN"/>
        </w:rPr>
        <w:t xml:space="preserve">. In addition, finally there is the last stage, final interview to review the applicant more comprehensively in terms of communication, various attitudes in the future projects, the ability to improvise and so on. In details, each stage has the scores and the final performance is the </w:t>
      </w:r>
      <w:r w:rsidR="002C7462" w:rsidRPr="00874AF2">
        <w:rPr>
          <w:rFonts w:ascii="Arial" w:hAnsi="Arial" w:cs="Arial"/>
          <w:lang w:val="en-US" w:eastAsia="zh-CN"/>
        </w:rPr>
        <w:t>sum of all stages’ weighting scores. Especially, the final stage interview occupied higher proportion of sum score than the written examination is 60 percent. The detailed arrangement</w:t>
      </w:r>
      <w:r w:rsidR="00751568" w:rsidRPr="00874AF2">
        <w:rPr>
          <w:rFonts w:ascii="Arial" w:hAnsi="Arial" w:cs="Arial"/>
          <w:lang w:val="en-US" w:eastAsia="zh-CN"/>
        </w:rPr>
        <w:t>s rate</w:t>
      </w:r>
      <w:r w:rsidR="002C7462" w:rsidRPr="00874AF2">
        <w:rPr>
          <w:rFonts w:ascii="Arial" w:hAnsi="Arial" w:cs="Arial"/>
          <w:lang w:val="en-US" w:eastAsia="zh-CN"/>
        </w:rPr>
        <w:t xml:space="preserve"> </w:t>
      </w:r>
      <w:r w:rsidR="00751568" w:rsidRPr="00874AF2">
        <w:rPr>
          <w:rFonts w:ascii="Arial" w:hAnsi="Arial" w:cs="Arial"/>
          <w:lang w:val="en-US" w:eastAsia="zh-CN"/>
        </w:rPr>
        <w:t>of scores in interview are as following:</w:t>
      </w:r>
    </w:p>
    <w:p w14:paraId="493B82AD" w14:textId="48F635D9" w:rsidR="00751568" w:rsidRPr="00874AF2" w:rsidRDefault="004F2363" w:rsidP="00AF6B6C">
      <w:pPr>
        <w:pStyle w:val="ListParagraph"/>
        <w:numPr>
          <w:ilvl w:val="0"/>
          <w:numId w:val="8"/>
        </w:numPr>
        <w:jc w:val="both"/>
        <w:rPr>
          <w:rFonts w:ascii="Arial" w:hAnsi="Arial" w:cs="Arial"/>
          <w:lang w:val="en-US" w:eastAsia="zh-CN"/>
        </w:rPr>
      </w:pPr>
      <w:bookmarkStart w:id="7" w:name="_Hlk7087981"/>
      <w:r w:rsidRPr="00874AF2">
        <w:rPr>
          <w:rFonts w:ascii="Arial" w:hAnsi="Arial" w:cs="Arial"/>
          <w:lang w:val="en-US" w:eastAsia="zh-CN"/>
        </w:rPr>
        <w:t xml:space="preserve">Communication: </w:t>
      </w:r>
      <w:r w:rsidR="008549A7" w:rsidRPr="00874AF2">
        <w:rPr>
          <w:rFonts w:ascii="Arial" w:hAnsi="Arial" w:cs="Arial"/>
          <w:lang w:val="en-US" w:eastAsia="zh-CN"/>
        </w:rPr>
        <w:t>1</w:t>
      </w:r>
      <w:r w:rsidRPr="00874AF2">
        <w:rPr>
          <w:rFonts w:ascii="Arial" w:hAnsi="Arial" w:cs="Arial"/>
          <w:lang w:val="en-US" w:eastAsia="zh-CN"/>
        </w:rPr>
        <w:t>0 percent.</w:t>
      </w:r>
    </w:p>
    <w:bookmarkEnd w:id="7"/>
    <w:p w14:paraId="293CD2ED" w14:textId="65EB1B0F" w:rsidR="004F2363" w:rsidRPr="00874AF2" w:rsidRDefault="008549A7" w:rsidP="00AF6B6C">
      <w:pPr>
        <w:pStyle w:val="ListParagraph"/>
        <w:numPr>
          <w:ilvl w:val="0"/>
          <w:numId w:val="8"/>
        </w:numPr>
        <w:jc w:val="both"/>
        <w:rPr>
          <w:rFonts w:ascii="Arial" w:hAnsi="Arial" w:cs="Arial"/>
          <w:lang w:val="en-US" w:eastAsia="zh-CN"/>
        </w:rPr>
      </w:pPr>
      <w:r w:rsidRPr="00874AF2">
        <w:rPr>
          <w:rFonts w:ascii="Arial" w:hAnsi="Arial" w:cs="Arial"/>
          <w:lang w:val="en-US" w:eastAsia="zh-CN"/>
        </w:rPr>
        <w:t xml:space="preserve">Various attitudes: </w:t>
      </w:r>
      <w:r w:rsidR="00E306E9" w:rsidRPr="00874AF2">
        <w:rPr>
          <w:rFonts w:ascii="Arial" w:hAnsi="Arial" w:cs="Arial"/>
          <w:lang w:val="en-US" w:eastAsia="zh-CN"/>
        </w:rPr>
        <w:t>1</w:t>
      </w:r>
      <w:r w:rsidRPr="00874AF2">
        <w:rPr>
          <w:rFonts w:ascii="Arial" w:hAnsi="Arial" w:cs="Arial"/>
          <w:lang w:val="en-US" w:eastAsia="zh-CN"/>
        </w:rPr>
        <w:t>0 percent.</w:t>
      </w:r>
    </w:p>
    <w:p w14:paraId="0779F82D" w14:textId="6EE32FD6" w:rsidR="00E306E9" w:rsidRPr="00874AF2" w:rsidRDefault="00E306E9" w:rsidP="00AF6B6C">
      <w:pPr>
        <w:pStyle w:val="ListParagraph"/>
        <w:numPr>
          <w:ilvl w:val="0"/>
          <w:numId w:val="8"/>
        </w:numPr>
        <w:jc w:val="both"/>
        <w:rPr>
          <w:rFonts w:ascii="Arial" w:hAnsi="Arial" w:cs="Arial"/>
          <w:lang w:val="en-US" w:eastAsia="zh-CN"/>
        </w:rPr>
      </w:pPr>
      <w:r w:rsidRPr="00874AF2">
        <w:rPr>
          <w:rFonts w:ascii="Arial" w:hAnsi="Arial" w:cs="Arial"/>
          <w:lang w:val="en-US" w:eastAsia="zh-CN"/>
        </w:rPr>
        <w:t>What information applicant has for the relevant occupations: 10</w:t>
      </w:r>
      <w:r w:rsidR="009927B1" w:rsidRPr="00874AF2">
        <w:rPr>
          <w:rFonts w:ascii="Arial" w:hAnsi="Arial" w:cs="Arial"/>
          <w:lang w:val="en-US" w:eastAsia="zh-CN"/>
        </w:rPr>
        <w:t xml:space="preserve"> percent</w:t>
      </w:r>
      <w:r w:rsidRPr="00874AF2">
        <w:rPr>
          <w:rFonts w:ascii="Arial" w:hAnsi="Arial" w:cs="Arial"/>
          <w:lang w:val="en-US" w:eastAsia="zh-CN"/>
        </w:rPr>
        <w:t>.</w:t>
      </w:r>
    </w:p>
    <w:p w14:paraId="418BFE2F" w14:textId="2905EB98" w:rsidR="008549A7" w:rsidRPr="00874AF2" w:rsidRDefault="008549A7" w:rsidP="00AF6B6C">
      <w:pPr>
        <w:pStyle w:val="ListParagraph"/>
        <w:numPr>
          <w:ilvl w:val="0"/>
          <w:numId w:val="8"/>
        </w:numPr>
        <w:jc w:val="both"/>
        <w:rPr>
          <w:rFonts w:ascii="Arial" w:hAnsi="Arial" w:cs="Arial"/>
          <w:lang w:val="en-US" w:eastAsia="zh-CN"/>
        </w:rPr>
      </w:pPr>
      <w:bookmarkStart w:id="8" w:name="OLE_LINK4"/>
      <w:r w:rsidRPr="00874AF2">
        <w:rPr>
          <w:rFonts w:ascii="Arial" w:hAnsi="Arial" w:cs="Arial"/>
          <w:lang w:val="en-US" w:eastAsia="zh-CN"/>
        </w:rPr>
        <w:t>The ability to solve problems independently</w:t>
      </w:r>
      <w:bookmarkEnd w:id="8"/>
      <w:r w:rsidRPr="00874AF2">
        <w:rPr>
          <w:rFonts w:ascii="Arial" w:hAnsi="Arial" w:cs="Arial"/>
          <w:lang w:val="en-US" w:eastAsia="zh-CN"/>
        </w:rPr>
        <w:t>: 20 percent.</w:t>
      </w:r>
    </w:p>
    <w:p w14:paraId="632BF843" w14:textId="136FF4F4" w:rsidR="008549A7" w:rsidRPr="00874AF2" w:rsidRDefault="008549A7" w:rsidP="00AF6B6C">
      <w:pPr>
        <w:pStyle w:val="ListParagraph"/>
        <w:numPr>
          <w:ilvl w:val="0"/>
          <w:numId w:val="8"/>
        </w:numPr>
        <w:jc w:val="both"/>
        <w:rPr>
          <w:rFonts w:ascii="Arial" w:hAnsi="Arial" w:cs="Arial"/>
          <w:lang w:val="en-US" w:eastAsia="zh-CN"/>
        </w:rPr>
      </w:pPr>
      <w:r w:rsidRPr="00874AF2">
        <w:rPr>
          <w:rFonts w:ascii="Arial" w:hAnsi="Arial" w:cs="Arial"/>
          <w:lang w:val="en-US" w:eastAsia="zh-CN"/>
        </w:rPr>
        <w:t>The ability to improvise: 20 percent.</w:t>
      </w:r>
    </w:p>
    <w:p w14:paraId="6F38A03A" w14:textId="77777777" w:rsidR="008549A7" w:rsidRPr="00874AF2" w:rsidRDefault="008549A7" w:rsidP="00AF6B6C">
      <w:pPr>
        <w:pStyle w:val="ListParagraph"/>
        <w:numPr>
          <w:ilvl w:val="0"/>
          <w:numId w:val="8"/>
        </w:numPr>
        <w:jc w:val="both"/>
        <w:rPr>
          <w:rFonts w:ascii="Arial" w:hAnsi="Arial" w:cs="Arial"/>
          <w:lang w:val="en-US" w:eastAsia="zh-CN"/>
        </w:rPr>
      </w:pPr>
      <w:bookmarkStart w:id="9" w:name="OLE_LINK5"/>
      <w:bookmarkStart w:id="10" w:name="OLE_LINK6"/>
      <w:r w:rsidRPr="00874AF2">
        <w:rPr>
          <w:rFonts w:ascii="Arial" w:hAnsi="Arial" w:cs="Arial"/>
          <w:lang w:val="en-US"/>
        </w:rPr>
        <w:t>Energetic and positive personality</w:t>
      </w:r>
      <w:bookmarkEnd w:id="9"/>
      <w:bookmarkEnd w:id="10"/>
      <w:r w:rsidRPr="00874AF2">
        <w:rPr>
          <w:rFonts w:ascii="Arial" w:hAnsi="Arial" w:cs="Arial"/>
          <w:lang w:val="en-US"/>
        </w:rPr>
        <w:t>: 10 percent</w:t>
      </w:r>
    </w:p>
    <w:p w14:paraId="4914FE72" w14:textId="4391D26D" w:rsidR="008549A7" w:rsidRPr="00874AF2" w:rsidRDefault="008549A7" w:rsidP="00AF6B6C">
      <w:pPr>
        <w:pStyle w:val="ListParagraph"/>
        <w:numPr>
          <w:ilvl w:val="0"/>
          <w:numId w:val="8"/>
        </w:numPr>
        <w:jc w:val="both"/>
        <w:rPr>
          <w:rFonts w:ascii="Arial" w:hAnsi="Arial" w:cs="Arial"/>
          <w:lang w:val="en-US" w:eastAsia="zh-CN"/>
        </w:rPr>
      </w:pPr>
      <w:r w:rsidRPr="00874AF2">
        <w:rPr>
          <w:rFonts w:ascii="Arial" w:hAnsi="Arial" w:cs="Arial"/>
          <w:lang w:val="en-US"/>
        </w:rPr>
        <w:t>The spirit of teamwork: 10 percent.</w:t>
      </w:r>
    </w:p>
    <w:p w14:paraId="4C428726" w14:textId="615F9A46" w:rsidR="008549A7" w:rsidRPr="00874AF2" w:rsidRDefault="008549A7" w:rsidP="00AF6B6C">
      <w:pPr>
        <w:pStyle w:val="ListParagraph"/>
        <w:numPr>
          <w:ilvl w:val="0"/>
          <w:numId w:val="8"/>
        </w:numPr>
        <w:jc w:val="both"/>
        <w:rPr>
          <w:rFonts w:ascii="Arial" w:hAnsi="Arial" w:cs="Arial"/>
          <w:lang w:val="en-US" w:eastAsia="zh-CN"/>
        </w:rPr>
      </w:pPr>
      <w:r w:rsidRPr="00874AF2">
        <w:rPr>
          <w:rFonts w:ascii="Arial" w:hAnsi="Arial" w:cs="Arial"/>
          <w:lang w:val="en-US" w:eastAsia="zh-CN"/>
        </w:rPr>
        <w:t>Other factors: 10 percent.</w:t>
      </w:r>
    </w:p>
    <w:p w14:paraId="2BAE5D47" w14:textId="3FABF4E7" w:rsidR="0089017A" w:rsidRPr="00874AF2" w:rsidRDefault="0089017A" w:rsidP="00AF6B6C">
      <w:pPr>
        <w:jc w:val="both"/>
        <w:rPr>
          <w:rFonts w:ascii="Arial" w:hAnsi="Arial" w:cs="Arial"/>
          <w:lang w:val="en-US" w:eastAsia="zh-CN"/>
        </w:rPr>
      </w:pPr>
      <w:r w:rsidRPr="00874AF2">
        <w:rPr>
          <w:rFonts w:ascii="Arial" w:hAnsi="Arial" w:cs="Arial"/>
          <w:lang w:val="en-US" w:eastAsia="zh-CN"/>
        </w:rPr>
        <w:t xml:space="preserve">Some factors mentioned above are difficult to judge apparently in the final interview such as the team spirit, the ability to solve problems independently and some else. However, </w:t>
      </w:r>
      <w:r w:rsidR="00D46FAB" w:rsidRPr="00874AF2">
        <w:rPr>
          <w:rFonts w:ascii="Arial" w:hAnsi="Arial" w:cs="Arial"/>
          <w:lang w:val="en-US" w:eastAsia="zh-CN"/>
        </w:rPr>
        <w:t xml:space="preserve">in my view, I can find some information from the works they have done in the past, for example, how did they set out the work, what ways they involved when they met the problems and so on. </w:t>
      </w:r>
    </w:p>
    <w:p w14:paraId="42DF183C" w14:textId="727A916F" w:rsidR="005A63D9" w:rsidRPr="00874AF2" w:rsidRDefault="005F6524" w:rsidP="00AF6B6C">
      <w:pPr>
        <w:jc w:val="both"/>
        <w:rPr>
          <w:rFonts w:ascii="Arial" w:hAnsi="Arial" w:cs="Arial"/>
          <w:lang w:val="en-US" w:eastAsia="zh-CN"/>
        </w:rPr>
      </w:pPr>
      <w:r w:rsidRPr="00874AF2">
        <w:rPr>
          <w:rFonts w:ascii="Arial" w:hAnsi="Arial" w:cs="Arial"/>
          <w:lang w:val="en-US" w:eastAsia="zh-CN"/>
        </w:rPr>
        <w:lastRenderedPageBreak/>
        <w:t xml:space="preserve">On the other hands, guaranteeing the equality duty of policy and decision-making is also significant. In details, I need to realize the influence of my decision-making and my solution for the recruitment process comparing to the general equality </w:t>
      </w:r>
      <w:commentRangeStart w:id="11"/>
      <w:r w:rsidRPr="00874AF2">
        <w:rPr>
          <w:rFonts w:ascii="Arial" w:hAnsi="Arial" w:cs="Arial"/>
          <w:lang w:val="en-US" w:eastAsia="zh-CN"/>
        </w:rPr>
        <w:t>duty</w:t>
      </w:r>
      <w:commentRangeEnd w:id="11"/>
      <w:r w:rsidR="00AB529B">
        <w:rPr>
          <w:rStyle w:val="CommentReference"/>
        </w:rPr>
        <w:commentReference w:id="11"/>
      </w:r>
      <w:r w:rsidRPr="00874AF2">
        <w:rPr>
          <w:rFonts w:ascii="Arial" w:hAnsi="Arial" w:cs="Arial"/>
          <w:lang w:val="en-US" w:eastAsia="zh-CN"/>
        </w:rPr>
        <w:t xml:space="preserve">. </w:t>
      </w:r>
    </w:p>
    <w:p w14:paraId="632A452F" w14:textId="0ACA9BE0" w:rsidR="005F6524" w:rsidRPr="00874AF2" w:rsidRDefault="005F6524" w:rsidP="00AF6B6C">
      <w:pPr>
        <w:pStyle w:val="ListParagraph"/>
        <w:numPr>
          <w:ilvl w:val="0"/>
          <w:numId w:val="7"/>
        </w:numPr>
        <w:jc w:val="both"/>
        <w:rPr>
          <w:rFonts w:ascii="Arial" w:hAnsi="Arial" w:cs="Arial"/>
          <w:lang w:val="en-US" w:eastAsia="zh-CN"/>
        </w:rPr>
      </w:pPr>
      <w:r w:rsidRPr="00874AF2">
        <w:rPr>
          <w:rFonts w:ascii="Arial" w:hAnsi="Arial" w:cs="Arial"/>
          <w:lang w:val="en-US" w:eastAsia="zh-CN"/>
        </w:rPr>
        <w:t>Announce equality information</w:t>
      </w:r>
      <w:r w:rsidR="0016160B" w:rsidRPr="00874AF2">
        <w:rPr>
          <w:rFonts w:ascii="Arial" w:hAnsi="Arial" w:cs="Arial"/>
          <w:lang w:val="en-US" w:eastAsia="zh-CN"/>
        </w:rPr>
        <w:t xml:space="preserve"> and so on.</w:t>
      </w:r>
    </w:p>
    <w:p w14:paraId="2650DE2B" w14:textId="6C858565" w:rsidR="009771C4" w:rsidRPr="00874AF2" w:rsidRDefault="009771C4" w:rsidP="00AF6B6C">
      <w:pPr>
        <w:pStyle w:val="NoSpacing"/>
        <w:jc w:val="both"/>
        <w:rPr>
          <w:rStyle w:val="Strong"/>
          <w:rFonts w:ascii="Arial" w:hAnsi="Arial" w:cs="Arial"/>
          <w:lang w:eastAsia="zh-CN"/>
        </w:rPr>
      </w:pPr>
      <w:r w:rsidRPr="00874AF2">
        <w:rPr>
          <w:rStyle w:val="Strong"/>
          <w:rFonts w:ascii="Arial" w:hAnsi="Arial" w:cs="Arial"/>
          <w:lang w:eastAsia="zh-CN"/>
        </w:rPr>
        <w:t>Make an announcement</w:t>
      </w:r>
    </w:p>
    <w:p w14:paraId="595B64D5" w14:textId="7896D71D" w:rsidR="009771C4" w:rsidRPr="00874AF2" w:rsidRDefault="009771C4" w:rsidP="00AF6B6C">
      <w:pPr>
        <w:jc w:val="both"/>
        <w:rPr>
          <w:rStyle w:val="Strong"/>
          <w:rFonts w:ascii="Arial" w:hAnsi="Arial" w:cs="Arial"/>
          <w:b w:val="0"/>
          <w:lang w:eastAsia="zh-CN"/>
        </w:rPr>
      </w:pPr>
      <w:r w:rsidRPr="00874AF2">
        <w:rPr>
          <w:rStyle w:val="Strong"/>
          <w:rFonts w:ascii="Arial" w:hAnsi="Arial" w:cs="Arial"/>
          <w:b w:val="0"/>
          <w:lang w:eastAsia="zh-CN"/>
        </w:rPr>
        <w:t xml:space="preserve">First of all, </w:t>
      </w:r>
      <w:r w:rsidR="002C2655" w:rsidRPr="00874AF2">
        <w:rPr>
          <w:rStyle w:val="Strong"/>
          <w:rFonts w:ascii="Arial" w:hAnsi="Arial" w:cs="Arial"/>
          <w:b w:val="0"/>
          <w:lang w:eastAsia="zh-CN"/>
        </w:rPr>
        <w:t>making an announcement such as posting recruitment advert on the public recruiting website and the recruiting website of the universities.</w:t>
      </w:r>
    </w:p>
    <w:p w14:paraId="4DC7754F" w14:textId="41F7BDD6" w:rsidR="002C2655" w:rsidRPr="00874AF2" w:rsidRDefault="002C2655" w:rsidP="00AF6B6C">
      <w:pPr>
        <w:pStyle w:val="NoSpacing"/>
        <w:jc w:val="both"/>
        <w:rPr>
          <w:rStyle w:val="Strong"/>
          <w:rFonts w:ascii="Arial" w:hAnsi="Arial" w:cs="Arial"/>
          <w:lang w:eastAsia="zh-CN"/>
        </w:rPr>
      </w:pPr>
      <w:r w:rsidRPr="00874AF2">
        <w:rPr>
          <w:rStyle w:val="Strong"/>
          <w:rFonts w:ascii="Arial" w:hAnsi="Arial" w:cs="Arial"/>
          <w:lang w:eastAsia="zh-CN"/>
        </w:rPr>
        <w:t>Initial selection</w:t>
      </w:r>
    </w:p>
    <w:p w14:paraId="6F51F51C" w14:textId="318E5495" w:rsidR="005F7A97" w:rsidRPr="00874AF2" w:rsidRDefault="002C2655" w:rsidP="00AF6B6C">
      <w:pPr>
        <w:jc w:val="both"/>
        <w:rPr>
          <w:rFonts w:ascii="Arial" w:hAnsi="Arial" w:cs="Arial"/>
          <w:lang w:val="en-US" w:eastAsia="zh-CN"/>
        </w:rPr>
      </w:pPr>
      <w:r w:rsidRPr="00874AF2">
        <w:rPr>
          <w:rStyle w:val="Strong"/>
          <w:rFonts w:ascii="Arial" w:hAnsi="Arial" w:cs="Arial"/>
          <w:b w:val="0"/>
          <w:lang w:eastAsia="zh-CN"/>
        </w:rPr>
        <w:t xml:space="preserve">This stage is to </w:t>
      </w:r>
      <w:r w:rsidR="00611675" w:rsidRPr="00874AF2">
        <w:rPr>
          <w:rStyle w:val="Strong"/>
          <w:rFonts w:ascii="Arial" w:hAnsi="Arial" w:cs="Arial"/>
          <w:b w:val="0"/>
          <w:lang w:eastAsia="zh-CN"/>
        </w:rPr>
        <w:t>select</w:t>
      </w:r>
      <w:r w:rsidRPr="00874AF2">
        <w:rPr>
          <w:rStyle w:val="Strong"/>
          <w:rFonts w:ascii="Arial" w:hAnsi="Arial" w:cs="Arial"/>
          <w:b w:val="0"/>
          <w:lang w:eastAsia="zh-CN"/>
        </w:rPr>
        <w:t xml:space="preserve"> resumes the applicants </w:t>
      </w:r>
      <w:r w:rsidR="00611675" w:rsidRPr="00874AF2">
        <w:rPr>
          <w:rStyle w:val="Strong"/>
          <w:rFonts w:ascii="Arial" w:hAnsi="Arial" w:cs="Arial"/>
          <w:b w:val="0"/>
          <w:lang w:eastAsia="zh-CN"/>
        </w:rPr>
        <w:t xml:space="preserve">submitted previously and the key work for me is to review the backgrounds and attitudes which can partly show in the applicants’ resumes. </w:t>
      </w:r>
      <w:r w:rsidR="001B03C3" w:rsidRPr="00874AF2">
        <w:rPr>
          <w:rFonts w:ascii="Arial" w:eastAsia="Calibri" w:hAnsi="Arial" w:cs="Arial"/>
          <w:lang w:val="en-US"/>
        </w:rPr>
        <w:t xml:space="preserve">According to Ian </w:t>
      </w:r>
      <w:bookmarkStart w:id="12" w:name="OLE_LINK1"/>
      <w:bookmarkStart w:id="13" w:name="OLE_LINK2"/>
      <w:r w:rsidR="001B03C3" w:rsidRPr="00874AF2">
        <w:rPr>
          <w:rFonts w:ascii="Arial" w:eastAsia="Calibri" w:hAnsi="Arial" w:cs="Arial"/>
          <w:lang w:val="en-US"/>
        </w:rPr>
        <w:t>Somerville’s work</w:t>
      </w:r>
      <w:bookmarkEnd w:id="12"/>
      <w:bookmarkEnd w:id="13"/>
      <w:sdt>
        <w:sdtPr>
          <w:rPr>
            <w:rFonts w:ascii="Arial" w:eastAsia="Calibri" w:hAnsi="Arial" w:cs="Arial"/>
            <w:lang w:val="en-US"/>
          </w:rPr>
          <w:id w:val="736908736"/>
          <w:citation/>
        </w:sdtPr>
        <w:sdtEndPr/>
        <w:sdtContent>
          <w:r w:rsidR="00AA4E9A" w:rsidRPr="00874AF2">
            <w:rPr>
              <w:rFonts w:ascii="Arial" w:eastAsia="Calibri" w:hAnsi="Arial" w:cs="Arial"/>
              <w:lang w:val="en-US"/>
            </w:rPr>
            <w:fldChar w:fldCharType="begin"/>
          </w:r>
          <w:r w:rsidR="00AA4E9A" w:rsidRPr="00874AF2">
            <w:rPr>
              <w:rFonts w:ascii="Arial" w:eastAsia="SimSun" w:hAnsi="Arial" w:cs="Arial"/>
              <w:lang w:val="en-US" w:eastAsia="zh-CN"/>
            </w:rPr>
            <w:instrText xml:space="preserve"> CITATION Ian08 \l 2052 </w:instrText>
          </w:r>
          <w:r w:rsidR="00AA4E9A" w:rsidRPr="00874AF2">
            <w:rPr>
              <w:rFonts w:ascii="Arial" w:eastAsia="Calibri" w:hAnsi="Arial" w:cs="Arial"/>
              <w:lang w:val="en-US"/>
            </w:rPr>
            <w:fldChar w:fldCharType="separate"/>
          </w:r>
          <w:r w:rsidR="00944A23">
            <w:rPr>
              <w:rFonts w:ascii="Arial" w:eastAsia="SimSun" w:hAnsi="Arial" w:cs="Arial"/>
              <w:noProof/>
              <w:lang w:val="en-US" w:eastAsia="zh-CN"/>
            </w:rPr>
            <w:t xml:space="preserve"> </w:t>
          </w:r>
          <w:r w:rsidR="00944A23" w:rsidRPr="00944A23">
            <w:rPr>
              <w:rFonts w:ascii="Arial" w:eastAsia="SimSun" w:hAnsi="Arial" w:cs="Arial"/>
              <w:noProof/>
              <w:lang w:val="en-US" w:eastAsia="zh-CN"/>
            </w:rPr>
            <w:t>[5]</w:t>
          </w:r>
          <w:r w:rsidR="00AA4E9A" w:rsidRPr="00874AF2">
            <w:rPr>
              <w:rFonts w:ascii="Arial" w:eastAsia="Calibri" w:hAnsi="Arial" w:cs="Arial"/>
              <w:lang w:val="en-US"/>
            </w:rPr>
            <w:fldChar w:fldCharType="end"/>
          </w:r>
        </w:sdtContent>
      </w:sdt>
      <w:r w:rsidR="001B03C3" w:rsidRPr="00874AF2">
        <w:rPr>
          <w:rFonts w:ascii="Arial" w:eastAsia="Calibri" w:hAnsi="Arial" w:cs="Arial"/>
          <w:lang w:val="en-US"/>
        </w:rPr>
        <w:t xml:space="preserve">, </w:t>
      </w:r>
      <w:r w:rsidR="00517784" w:rsidRPr="00874AF2">
        <w:rPr>
          <w:rFonts w:ascii="Arial" w:eastAsia="Calibri" w:hAnsi="Arial" w:cs="Arial"/>
          <w:lang w:val="en-US"/>
        </w:rPr>
        <w:t>there are several factors</w:t>
      </w:r>
      <w:r w:rsidR="00611675" w:rsidRPr="00874AF2">
        <w:rPr>
          <w:rFonts w:ascii="Arial" w:eastAsia="Calibri" w:hAnsi="Arial" w:cs="Arial"/>
          <w:lang w:val="en-US"/>
        </w:rPr>
        <w:t xml:space="preserve"> I want to check in the applicants’ resumes</w:t>
      </w:r>
      <w:r w:rsidR="00517784" w:rsidRPr="00874AF2">
        <w:rPr>
          <w:rFonts w:ascii="Arial" w:eastAsia="Calibri" w:hAnsi="Arial" w:cs="Arial"/>
          <w:lang w:val="en-US"/>
        </w:rPr>
        <w:t xml:space="preserve"> </w:t>
      </w:r>
      <w:r w:rsidR="00B50603" w:rsidRPr="00874AF2">
        <w:rPr>
          <w:rFonts w:ascii="Arial" w:eastAsia="Calibri" w:hAnsi="Arial" w:cs="Arial"/>
          <w:lang w:val="en-US"/>
        </w:rPr>
        <w:t xml:space="preserve">as following, </w:t>
      </w:r>
      <w:r w:rsidR="00517784" w:rsidRPr="00874AF2">
        <w:rPr>
          <w:rFonts w:ascii="Arial" w:eastAsia="Calibri" w:hAnsi="Arial" w:cs="Arial"/>
          <w:lang w:val="en-US"/>
        </w:rPr>
        <w:t xml:space="preserve">which can be </w:t>
      </w:r>
      <w:r w:rsidR="00B50603" w:rsidRPr="00874AF2">
        <w:rPr>
          <w:rFonts w:ascii="Arial" w:eastAsia="Calibri" w:hAnsi="Arial" w:cs="Arial"/>
          <w:lang w:val="en-US"/>
        </w:rPr>
        <w:t>c</w:t>
      </w:r>
      <w:r w:rsidR="00517784" w:rsidRPr="00874AF2">
        <w:rPr>
          <w:rFonts w:ascii="Arial" w:eastAsia="Calibri" w:hAnsi="Arial" w:cs="Arial"/>
          <w:lang w:val="en-US"/>
        </w:rPr>
        <w:t>onsidered when to select staff in th</w:t>
      </w:r>
      <w:r w:rsidR="00BE673E" w:rsidRPr="00874AF2">
        <w:rPr>
          <w:rFonts w:ascii="Arial" w:eastAsia="Calibri" w:hAnsi="Arial" w:cs="Arial"/>
          <w:lang w:val="en-US"/>
        </w:rPr>
        <w:t>e software development company:</w:t>
      </w:r>
    </w:p>
    <w:p w14:paraId="135E1716" w14:textId="28F03C07" w:rsidR="005F7A97" w:rsidRPr="00874AF2" w:rsidRDefault="005F7A97" w:rsidP="00AF6B6C">
      <w:pPr>
        <w:pStyle w:val="ListParagraph"/>
        <w:numPr>
          <w:ilvl w:val="0"/>
          <w:numId w:val="3"/>
        </w:numPr>
        <w:jc w:val="both"/>
        <w:rPr>
          <w:rFonts w:ascii="Arial" w:eastAsia="Calibri" w:hAnsi="Arial" w:cs="Arial"/>
          <w:lang w:val="en-US"/>
        </w:rPr>
      </w:pPr>
      <w:r w:rsidRPr="00874AF2">
        <w:rPr>
          <w:rFonts w:ascii="Arial" w:eastAsia="Calibri" w:hAnsi="Arial" w:cs="Arial"/>
          <w:lang w:val="en-US"/>
        </w:rPr>
        <w:t>Application domain experience</w:t>
      </w:r>
    </w:p>
    <w:p w14:paraId="233BA2CD" w14:textId="4DF13E52" w:rsidR="00373A4B" w:rsidRPr="00874AF2" w:rsidRDefault="00373A4B" w:rsidP="00AF6B6C">
      <w:pPr>
        <w:jc w:val="both"/>
        <w:rPr>
          <w:rFonts w:ascii="Arial" w:hAnsi="Arial" w:cs="Arial"/>
          <w:lang w:val="en-US" w:eastAsia="zh-CN"/>
        </w:rPr>
      </w:pPr>
      <w:r w:rsidRPr="00874AF2">
        <w:rPr>
          <w:rFonts w:ascii="Arial" w:hAnsi="Arial" w:cs="Arial"/>
          <w:lang w:val="en-US" w:eastAsia="zh-CN"/>
        </w:rPr>
        <w:t xml:space="preserve">This factor is to check </w:t>
      </w:r>
      <w:r w:rsidR="0029156C" w:rsidRPr="00874AF2">
        <w:rPr>
          <w:rFonts w:ascii="Arial" w:hAnsi="Arial" w:cs="Arial"/>
          <w:lang w:val="en-US" w:eastAsia="zh-CN"/>
        </w:rPr>
        <w:t xml:space="preserve">applicant’s precious works whether they have done some works relating to the areas our team involves and the performance of the applicants in the last few years. </w:t>
      </w:r>
    </w:p>
    <w:p w14:paraId="16167479" w14:textId="77777777" w:rsidR="0029156C" w:rsidRPr="00874AF2" w:rsidRDefault="005F7A97" w:rsidP="00AF6B6C">
      <w:pPr>
        <w:pStyle w:val="ListParagraph"/>
        <w:numPr>
          <w:ilvl w:val="0"/>
          <w:numId w:val="3"/>
        </w:numPr>
        <w:jc w:val="both"/>
        <w:rPr>
          <w:rFonts w:ascii="Arial" w:eastAsia="Calibri" w:hAnsi="Arial" w:cs="Arial"/>
          <w:lang w:val="en-US"/>
        </w:rPr>
      </w:pPr>
      <w:r w:rsidRPr="00874AF2">
        <w:rPr>
          <w:rFonts w:ascii="Arial" w:eastAsia="Calibri" w:hAnsi="Arial" w:cs="Arial"/>
          <w:lang w:val="en-US"/>
        </w:rPr>
        <w:t>Platform experience</w:t>
      </w:r>
    </w:p>
    <w:p w14:paraId="64FF22C4" w14:textId="3CD5C1CF" w:rsidR="005F7A97" w:rsidRPr="00874AF2" w:rsidRDefault="0029156C" w:rsidP="00AF6B6C">
      <w:pPr>
        <w:jc w:val="both"/>
        <w:rPr>
          <w:rFonts w:ascii="Arial" w:eastAsia="Calibri" w:hAnsi="Arial" w:cs="Arial"/>
          <w:lang w:val="en-US"/>
        </w:rPr>
      </w:pPr>
      <w:r w:rsidRPr="00874AF2">
        <w:rPr>
          <w:rFonts w:ascii="Arial" w:eastAsia="Calibri" w:hAnsi="Arial" w:cs="Arial"/>
          <w:lang w:val="en-US"/>
        </w:rPr>
        <w:t>It is better if the platforms our team will apply has be used by applicants, which is the extra point column for the applicants because they will</w:t>
      </w:r>
      <w:r w:rsidR="002E4206" w:rsidRPr="00874AF2">
        <w:rPr>
          <w:rFonts w:ascii="Arial" w:eastAsia="Calibri" w:hAnsi="Arial" w:cs="Arial"/>
          <w:lang w:val="en-US"/>
        </w:rPr>
        <w:t xml:space="preserve"> be</w:t>
      </w:r>
      <w:r w:rsidRPr="00874AF2">
        <w:rPr>
          <w:rFonts w:ascii="Arial" w:eastAsia="Calibri" w:hAnsi="Arial" w:cs="Arial"/>
          <w:lang w:val="en-US"/>
        </w:rPr>
        <w:t xml:space="preserve"> easier to engage in the project comparing to others who have not involved </w:t>
      </w:r>
      <w:r w:rsidR="002E4206" w:rsidRPr="00874AF2">
        <w:rPr>
          <w:rFonts w:ascii="Arial" w:eastAsia="Calibri" w:hAnsi="Arial" w:cs="Arial"/>
          <w:lang w:val="en-US"/>
        </w:rPr>
        <w:t>such platforms.</w:t>
      </w:r>
    </w:p>
    <w:p w14:paraId="21BD004C" w14:textId="442FD994" w:rsidR="005F7A97" w:rsidRPr="00874AF2" w:rsidRDefault="005F7A97" w:rsidP="00AF6B6C">
      <w:pPr>
        <w:pStyle w:val="ListParagraph"/>
        <w:numPr>
          <w:ilvl w:val="0"/>
          <w:numId w:val="3"/>
        </w:numPr>
        <w:jc w:val="both"/>
        <w:rPr>
          <w:rFonts w:ascii="Arial" w:eastAsia="Calibri" w:hAnsi="Arial" w:cs="Arial"/>
          <w:lang w:val="en-US"/>
        </w:rPr>
      </w:pPr>
      <w:r w:rsidRPr="00874AF2">
        <w:rPr>
          <w:rFonts w:ascii="Arial" w:eastAsia="Calibri" w:hAnsi="Arial" w:cs="Arial"/>
          <w:lang w:val="en-US"/>
        </w:rPr>
        <w:t>Programming language experience</w:t>
      </w:r>
    </w:p>
    <w:p w14:paraId="7ABACC7E" w14:textId="136A7FE3" w:rsidR="00E30476" w:rsidRPr="00874AF2" w:rsidRDefault="00E30476" w:rsidP="00AF6B6C">
      <w:pPr>
        <w:jc w:val="both"/>
        <w:rPr>
          <w:rFonts w:ascii="Arial" w:eastAsia="Calibri" w:hAnsi="Arial" w:cs="Arial"/>
          <w:lang w:val="en-US"/>
        </w:rPr>
      </w:pPr>
      <w:r w:rsidRPr="00874AF2">
        <w:rPr>
          <w:rFonts w:ascii="Arial" w:hAnsi="Arial" w:cs="Arial"/>
          <w:lang w:val="en-US" w:eastAsia="zh-CN"/>
        </w:rPr>
        <w:t xml:space="preserve">There are many kinds of programming language all over the world, but in general, regarding to some main programming languages, the main programming theory is largely identical but with minor differences. Therefore, it is only for short-duration projects that programming language experience is quite important. </w:t>
      </w:r>
      <w:r w:rsidR="00D128AC" w:rsidRPr="00874AF2">
        <w:rPr>
          <w:rFonts w:ascii="Arial" w:hAnsi="Arial" w:cs="Arial"/>
          <w:lang w:val="en-US" w:eastAsia="zh-CN"/>
        </w:rPr>
        <w:t>I would like to develop a long-term team, so programming language experience is not quite significant but application need to understand the main theory of programming language.</w:t>
      </w:r>
    </w:p>
    <w:p w14:paraId="51C5ED75" w14:textId="77B8D518" w:rsidR="005F7A97" w:rsidRPr="00874AF2" w:rsidRDefault="005F7A97" w:rsidP="00AF6B6C">
      <w:pPr>
        <w:pStyle w:val="ListParagraph"/>
        <w:numPr>
          <w:ilvl w:val="0"/>
          <w:numId w:val="3"/>
        </w:numPr>
        <w:jc w:val="both"/>
        <w:rPr>
          <w:rFonts w:ascii="Arial" w:eastAsia="Calibri" w:hAnsi="Arial" w:cs="Arial"/>
          <w:lang w:val="en-US"/>
        </w:rPr>
      </w:pPr>
      <w:r w:rsidRPr="00874AF2">
        <w:rPr>
          <w:rFonts w:ascii="Arial" w:eastAsia="Calibri" w:hAnsi="Arial" w:cs="Arial"/>
          <w:lang w:val="en-US"/>
        </w:rPr>
        <w:t>Programming solving ability</w:t>
      </w:r>
    </w:p>
    <w:p w14:paraId="08D3EB50" w14:textId="75E9BC22" w:rsidR="00D128AC" w:rsidRPr="00874AF2" w:rsidRDefault="00D128AC" w:rsidP="00AF6B6C">
      <w:pPr>
        <w:jc w:val="both"/>
        <w:rPr>
          <w:rFonts w:ascii="Arial" w:hAnsi="Arial" w:cs="Arial"/>
          <w:lang w:val="en-US" w:eastAsia="zh-CN"/>
        </w:rPr>
      </w:pPr>
      <w:r w:rsidRPr="00874AF2">
        <w:rPr>
          <w:rFonts w:ascii="Arial" w:hAnsi="Arial" w:cs="Arial"/>
          <w:lang w:val="en-US" w:eastAsia="zh-CN"/>
        </w:rPr>
        <w:t xml:space="preserve">Programming solving ability, for me and my team, is the most import factor needed to be checked, which directly reflect the competence for a team and individual because in the </w:t>
      </w:r>
      <w:r w:rsidR="006542F6" w:rsidRPr="00874AF2">
        <w:rPr>
          <w:rFonts w:ascii="Arial" w:hAnsi="Arial" w:cs="Arial"/>
          <w:lang w:val="en-US" w:eastAsia="zh-CN"/>
        </w:rPr>
        <w:t>most time of the daily work, there are quite large parts software engineers should find some problems which lead to software cannot work well and more important is to solve or improve these issues</w:t>
      </w:r>
      <w:sdt>
        <w:sdtPr>
          <w:rPr>
            <w:rFonts w:ascii="Arial" w:hAnsi="Arial" w:cs="Arial"/>
            <w:lang w:val="en-US" w:eastAsia="zh-CN"/>
          </w:rPr>
          <w:id w:val="1061058600"/>
          <w:citation/>
        </w:sdtPr>
        <w:sdtEndPr/>
        <w:sdtContent>
          <w:r w:rsidR="009753FB" w:rsidRPr="00874AF2">
            <w:rPr>
              <w:rFonts w:ascii="Arial" w:hAnsi="Arial" w:cs="Arial"/>
              <w:lang w:val="en-US" w:eastAsia="zh-CN"/>
            </w:rPr>
            <w:fldChar w:fldCharType="begin"/>
          </w:r>
          <w:r w:rsidR="009753FB" w:rsidRPr="00874AF2">
            <w:rPr>
              <w:rFonts w:ascii="Arial" w:hAnsi="Arial" w:cs="Arial"/>
              <w:lang w:val="en-US" w:eastAsia="zh-CN"/>
            </w:rPr>
            <w:instrText xml:space="preserve"> CITATION Dav91 \l 2052 </w:instrText>
          </w:r>
          <w:r w:rsidR="009753FB" w:rsidRPr="00874AF2">
            <w:rPr>
              <w:rFonts w:ascii="Arial" w:hAnsi="Arial" w:cs="Arial"/>
              <w:lang w:val="en-US" w:eastAsia="zh-CN"/>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[6]</w:t>
          </w:r>
          <w:r w:rsidR="009753FB" w:rsidRPr="00874AF2">
            <w:rPr>
              <w:rFonts w:ascii="Arial" w:hAnsi="Arial" w:cs="Arial"/>
              <w:lang w:val="en-US" w:eastAsia="zh-CN"/>
            </w:rPr>
            <w:fldChar w:fldCharType="end"/>
          </w:r>
        </w:sdtContent>
      </w:sdt>
      <w:r w:rsidR="006542F6" w:rsidRPr="00874AF2">
        <w:rPr>
          <w:rFonts w:ascii="Arial" w:hAnsi="Arial" w:cs="Arial"/>
          <w:lang w:val="en-US" w:eastAsia="zh-CN"/>
        </w:rPr>
        <w:t xml:space="preserve">. Therefore, programming solving ability is definitely needed for the applicants, but it is not quite easy to check this ability of applicant in their resumes, so </w:t>
      </w:r>
      <w:r w:rsidR="007607F5" w:rsidRPr="00874AF2">
        <w:rPr>
          <w:rFonts w:ascii="Arial" w:hAnsi="Arial" w:cs="Arial"/>
          <w:lang w:val="en-US" w:eastAsia="zh-CN"/>
        </w:rPr>
        <w:t>it will be reviewed in the next stages.</w:t>
      </w:r>
    </w:p>
    <w:p w14:paraId="3B9BA17D" w14:textId="403C4AFB" w:rsidR="00053AFC" w:rsidRPr="00874AF2" w:rsidRDefault="005F7A97" w:rsidP="00AF6B6C">
      <w:pPr>
        <w:pStyle w:val="ListParagraph"/>
        <w:numPr>
          <w:ilvl w:val="0"/>
          <w:numId w:val="3"/>
        </w:numPr>
        <w:jc w:val="both"/>
        <w:rPr>
          <w:rFonts w:ascii="Arial" w:eastAsia="Calibri" w:hAnsi="Arial" w:cs="Arial"/>
          <w:lang w:val="en-US"/>
        </w:rPr>
      </w:pPr>
      <w:r w:rsidRPr="00874AF2">
        <w:rPr>
          <w:rFonts w:ascii="Arial" w:eastAsia="Calibri" w:hAnsi="Arial" w:cs="Arial"/>
          <w:lang w:val="en-US"/>
        </w:rPr>
        <w:t>Education background</w:t>
      </w:r>
    </w:p>
    <w:p w14:paraId="64155D11" w14:textId="5147FDD1" w:rsidR="00053AFC" w:rsidRPr="00874AF2" w:rsidRDefault="00053AFC" w:rsidP="00AF6B6C">
      <w:pPr>
        <w:jc w:val="both"/>
        <w:rPr>
          <w:rFonts w:ascii="Arial" w:hAnsi="Arial" w:cs="Arial"/>
          <w:lang w:val="en-US" w:eastAsia="zh-CN"/>
        </w:rPr>
      </w:pPr>
      <w:r w:rsidRPr="00874AF2">
        <w:rPr>
          <w:rFonts w:ascii="Arial" w:hAnsi="Arial" w:cs="Arial"/>
          <w:lang w:val="en-US" w:eastAsia="zh-CN"/>
        </w:rPr>
        <w:t>Education background for my team is also quite important factor to the applicants, because, sometimes</w:t>
      </w:r>
      <w:r w:rsidR="00DA4385" w:rsidRPr="00874AF2">
        <w:rPr>
          <w:rFonts w:ascii="Arial" w:hAnsi="Arial" w:cs="Arial"/>
          <w:lang w:val="en-US" w:eastAsia="zh-CN"/>
        </w:rPr>
        <w:t xml:space="preserve"> </w:t>
      </w:r>
      <w:r w:rsidRPr="00874AF2">
        <w:rPr>
          <w:rFonts w:ascii="Arial" w:hAnsi="Arial" w:cs="Arial"/>
          <w:lang w:val="en-US" w:eastAsia="zh-CN"/>
        </w:rPr>
        <w:t xml:space="preserve">it is difficult to identify whether this people </w:t>
      </w:r>
      <w:r w:rsidR="00DA4385" w:rsidRPr="00874AF2">
        <w:rPr>
          <w:rFonts w:ascii="Arial" w:hAnsi="Arial" w:cs="Arial"/>
          <w:lang w:val="en-US" w:eastAsia="zh-CN"/>
        </w:rPr>
        <w:t xml:space="preserve">is a work-hard staff or be of enough competence for our team, so education background become a standard to review, which does not mean those applicants who have not received good education are not the men of ability but those who are well educated are more likely to be capable. However, the more important thing of the education background is to review what the applicant has learned in their past </w:t>
      </w:r>
      <w:r w:rsidR="00D16755" w:rsidRPr="00874AF2">
        <w:rPr>
          <w:rFonts w:ascii="Arial" w:hAnsi="Arial" w:cs="Arial"/>
          <w:lang w:val="en-US" w:eastAsia="zh-CN"/>
        </w:rPr>
        <w:t>work experience.</w:t>
      </w:r>
    </w:p>
    <w:p w14:paraId="46C34863" w14:textId="77777777" w:rsidR="00D16755" w:rsidRPr="00874AF2" w:rsidRDefault="005F7A97" w:rsidP="00AF6B6C">
      <w:pPr>
        <w:pStyle w:val="ListParagraph"/>
        <w:numPr>
          <w:ilvl w:val="0"/>
          <w:numId w:val="3"/>
        </w:numPr>
        <w:jc w:val="both"/>
        <w:rPr>
          <w:rFonts w:ascii="Arial" w:eastAsia="Calibri" w:hAnsi="Arial" w:cs="Arial"/>
          <w:lang w:val="en-US"/>
        </w:rPr>
      </w:pPr>
      <w:r w:rsidRPr="00874AF2">
        <w:rPr>
          <w:rFonts w:ascii="Arial" w:eastAsia="Calibri" w:hAnsi="Arial" w:cs="Arial"/>
          <w:lang w:val="en-US"/>
        </w:rPr>
        <w:lastRenderedPageBreak/>
        <w:t>Communication ability</w:t>
      </w:r>
    </w:p>
    <w:p w14:paraId="7F078A6A" w14:textId="1059E9FE" w:rsidR="005F7A97" w:rsidRPr="00874AF2" w:rsidRDefault="00D16755" w:rsidP="00AF6B6C">
      <w:pPr>
        <w:jc w:val="both"/>
        <w:rPr>
          <w:rFonts w:ascii="Arial" w:eastAsia="Calibri" w:hAnsi="Arial" w:cs="Arial"/>
          <w:lang w:val="en-US"/>
        </w:rPr>
      </w:pPr>
      <w:r w:rsidRPr="00874AF2">
        <w:rPr>
          <w:rFonts w:ascii="Arial" w:eastAsia="Calibri" w:hAnsi="Arial" w:cs="Arial"/>
          <w:lang w:val="en-US"/>
        </w:rPr>
        <w:t xml:space="preserve">The communication ability is the basic standard in the any software company. In my team, for the communication ability, applicants do not need to be a very excellent talker but at least they can clearly and politely express their opinions and brave to talk, which is enough to the works in our team. In this recruitment, communication ability of applicant is to be reviewed in the last stage interview, so it is easy </w:t>
      </w:r>
      <w:r w:rsidR="00CE6745" w:rsidRPr="00874AF2">
        <w:rPr>
          <w:rFonts w:ascii="Arial" w:eastAsia="Calibri" w:hAnsi="Arial" w:cs="Arial"/>
          <w:lang w:val="en-US"/>
        </w:rPr>
        <w:t>to evaluate.</w:t>
      </w:r>
      <w:r w:rsidR="00031ACE" w:rsidRPr="00874AF2">
        <w:rPr>
          <w:rFonts w:ascii="Arial" w:eastAsia="Calibri" w:hAnsi="Arial" w:cs="Arial"/>
          <w:lang w:val="en-US"/>
        </w:rPr>
        <w:t xml:space="preserve">           </w:t>
      </w:r>
    </w:p>
    <w:p w14:paraId="44C454CC" w14:textId="64725D95" w:rsidR="00611675" w:rsidRPr="00874AF2" w:rsidRDefault="005F7A97" w:rsidP="00AF6B6C">
      <w:pPr>
        <w:pStyle w:val="ListParagraph"/>
        <w:numPr>
          <w:ilvl w:val="0"/>
          <w:numId w:val="3"/>
        </w:numPr>
        <w:jc w:val="both"/>
        <w:rPr>
          <w:rFonts w:ascii="Arial" w:eastAsia="Calibri" w:hAnsi="Arial" w:cs="Arial"/>
          <w:lang w:val="en-US"/>
        </w:rPr>
      </w:pPr>
      <w:r w:rsidRPr="00874AF2">
        <w:rPr>
          <w:rFonts w:ascii="Arial" w:eastAsia="Calibri" w:hAnsi="Arial" w:cs="Arial"/>
          <w:lang w:val="en-US"/>
        </w:rPr>
        <w:t>Adaptabilit</w:t>
      </w:r>
      <w:r w:rsidR="00611675" w:rsidRPr="00874AF2">
        <w:rPr>
          <w:rFonts w:ascii="Arial" w:eastAsia="Calibri" w:hAnsi="Arial" w:cs="Arial"/>
          <w:lang w:val="en-US"/>
        </w:rPr>
        <w:t>y</w:t>
      </w:r>
    </w:p>
    <w:p w14:paraId="127D12B2" w14:textId="4884CF53" w:rsidR="00CE6745" w:rsidRPr="00874AF2" w:rsidRDefault="00CE6745" w:rsidP="00AF6B6C">
      <w:pPr>
        <w:jc w:val="both"/>
        <w:rPr>
          <w:rFonts w:ascii="Arial" w:eastAsia="Calibri" w:hAnsi="Arial" w:cs="Arial"/>
          <w:lang w:val="en-US"/>
        </w:rPr>
      </w:pPr>
      <w:r w:rsidRPr="00874AF2">
        <w:rPr>
          <w:rFonts w:ascii="Arial" w:hAnsi="Arial" w:cs="Arial"/>
          <w:lang w:val="en-US" w:eastAsia="zh-CN"/>
        </w:rPr>
        <w:t xml:space="preserve">As the </w:t>
      </w:r>
      <w:r w:rsidRPr="00874AF2">
        <w:rPr>
          <w:rFonts w:ascii="Arial" w:eastAsia="Calibri" w:hAnsi="Arial" w:cs="Arial"/>
          <w:lang w:val="en-US"/>
        </w:rPr>
        <w:t>Somerville’s work said, ‘</w:t>
      </w:r>
      <w:r w:rsidRPr="00874AF2">
        <w:rPr>
          <w:rFonts w:ascii="Arial" w:hAnsi="Arial" w:cs="Arial"/>
        </w:rPr>
        <w:t>Adaptability may be judged by looking at the experience that candidates have had. This is an important attribute, as it indicates an ability to learn. Project staff should have a positive attitude toward their work and should be willing to learn new skills</w:t>
      </w:r>
      <w:r w:rsidRPr="00874AF2">
        <w:rPr>
          <w:rFonts w:ascii="Arial" w:eastAsia="Calibri" w:hAnsi="Arial" w:cs="Arial"/>
          <w:lang w:val="en-US"/>
        </w:rPr>
        <w:t>’. In general, it is difficult to make sure if the applicant is always willing to learn new knowledge the team need, but I can make sure whether this applicant was always willing to learn new skills in the past work experience at applicant’s resume. For the future, this factor will be j</w:t>
      </w:r>
      <w:r w:rsidR="00E35BEA" w:rsidRPr="00874AF2">
        <w:rPr>
          <w:rFonts w:ascii="Arial" w:eastAsia="Calibri" w:hAnsi="Arial" w:cs="Arial"/>
          <w:lang w:val="en-US"/>
        </w:rPr>
        <w:t>udged in the next stages of the recruitment process.</w:t>
      </w:r>
    </w:p>
    <w:p w14:paraId="2A127833" w14:textId="2A87BD4D" w:rsidR="00906B87" w:rsidRPr="00874AF2" w:rsidRDefault="00906B87" w:rsidP="00AF6B6C">
      <w:pPr>
        <w:jc w:val="both"/>
        <w:rPr>
          <w:rFonts w:ascii="Arial" w:hAnsi="Arial" w:cs="Arial"/>
          <w:lang w:val="en-US" w:eastAsia="zh-CN"/>
        </w:rPr>
      </w:pPr>
      <w:r w:rsidRPr="00874AF2">
        <w:rPr>
          <w:rFonts w:ascii="Arial" w:eastAsia="Calibri" w:hAnsi="Arial" w:cs="Arial"/>
          <w:lang w:val="en-US"/>
        </w:rPr>
        <w:t>These factors are the basic standards for my option. Don’t need staff to be very proficient at the area we will apply but necessarily need to understand the basic knowledge for this area and at least have done some simple relative works.</w:t>
      </w:r>
    </w:p>
    <w:p w14:paraId="529130FF" w14:textId="3040B473" w:rsidR="00AA13D1" w:rsidRPr="00874AF2" w:rsidRDefault="005F7A97" w:rsidP="00AF6B6C">
      <w:pPr>
        <w:jc w:val="both"/>
        <w:rPr>
          <w:rFonts w:ascii="Arial" w:eastAsia="Calibri" w:hAnsi="Arial" w:cs="Arial"/>
          <w:lang w:val="en-US"/>
        </w:rPr>
      </w:pPr>
      <w:r w:rsidRPr="00874AF2">
        <w:rPr>
          <w:rFonts w:ascii="Arial" w:eastAsia="Calibri" w:hAnsi="Arial" w:cs="Arial"/>
          <w:lang w:val="en-US"/>
        </w:rPr>
        <w:t xml:space="preserve">In addition, some other factors, in my view and </w:t>
      </w:r>
      <w:r w:rsidR="00BE673E" w:rsidRPr="00874AF2">
        <w:rPr>
          <w:rFonts w:ascii="Arial" w:eastAsia="Calibri" w:hAnsi="Arial" w:cs="Arial"/>
          <w:lang w:val="en-US"/>
        </w:rPr>
        <w:t xml:space="preserve">my decision, need to </w:t>
      </w:r>
      <w:r w:rsidR="007737E2" w:rsidRPr="00874AF2">
        <w:rPr>
          <w:rFonts w:ascii="Arial" w:eastAsia="Calibri" w:hAnsi="Arial" w:cs="Arial"/>
          <w:lang w:val="en-US"/>
        </w:rPr>
        <w:t xml:space="preserve">be </w:t>
      </w:r>
      <w:r w:rsidR="00BE673E" w:rsidRPr="00874AF2">
        <w:rPr>
          <w:rFonts w:ascii="Arial" w:eastAsia="Calibri" w:hAnsi="Arial" w:cs="Arial"/>
          <w:lang w:val="en-US"/>
        </w:rPr>
        <w:t>involve</w:t>
      </w:r>
      <w:r w:rsidR="007737E2" w:rsidRPr="00874AF2">
        <w:rPr>
          <w:rFonts w:ascii="Arial" w:eastAsia="Calibri" w:hAnsi="Arial" w:cs="Arial"/>
          <w:lang w:val="en-US"/>
        </w:rPr>
        <w:t>d</w:t>
      </w:r>
      <w:r w:rsidR="00BE673E" w:rsidRPr="00874AF2">
        <w:rPr>
          <w:rFonts w:ascii="Arial" w:eastAsia="Calibri" w:hAnsi="Arial" w:cs="Arial"/>
          <w:lang w:val="en-US"/>
        </w:rPr>
        <w:t xml:space="preserve"> </w:t>
      </w:r>
      <w:r w:rsidR="00E30476" w:rsidRPr="00874AF2">
        <w:rPr>
          <w:rFonts w:ascii="Arial" w:eastAsia="Calibri" w:hAnsi="Arial" w:cs="Arial"/>
          <w:lang w:val="en-US"/>
        </w:rPr>
        <w:t>such as gender, age and so on</w:t>
      </w:r>
      <w:r w:rsidR="00373A4B" w:rsidRPr="00874AF2">
        <w:rPr>
          <w:rFonts w:ascii="Arial" w:eastAsia="Calibri" w:hAnsi="Arial" w:cs="Arial"/>
          <w:lang w:val="en-US"/>
        </w:rPr>
        <w:t xml:space="preserve">. </w:t>
      </w:r>
      <w:r w:rsidR="0016160B" w:rsidRPr="00874AF2">
        <w:rPr>
          <w:rFonts w:ascii="Arial" w:eastAsia="Calibri" w:hAnsi="Arial" w:cs="Arial"/>
          <w:lang w:val="en-US"/>
        </w:rPr>
        <w:t xml:space="preserve">The plan for this recruitment is to employ 5 staff: 2 senior experienced people whose age from 29-35 and 3 recent graduates whose age from 23-26 consisting of </w:t>
      </w:r>
      <w:r w:rsidR="00906B87" w:rsidRPr="00874AF2">
        <w:rPr>
          <w:rFonts w:ascii="Arial" w:eastAsia="Calibri" w:hAnsi="Arial" w:cs="Arial"/>
          <w:lang w:val="en-US"/>
        </w:rPr>
        <w:t>2</w:t>
      </w:r>
      <w:r w:rsidR="0016160B" w:rsidRPr="00874AF2">
        <w:rPr>
          <w:rFonts w:ascii="Arial" w:eastAsia="Calibri" w:hAnsi="Arial" w:cs="Arial"/>
          <w:lang w:val="en-US"/>
        </w:rPr>
        <w:t xml:space="preserve"> female and </w:t>
      </w:r>
      <w:r w:rsidR="00906B87" w:rsidRPr="00874AF2">
        <w:rPr>
          <w:rFonts w:ascii="Arial" w:eastAsia="Calibri" w:hAnsi="Arial" w:cs="Arial"/>
          <w:lang w:val="en-US"/>
        </w:rPr>
        <w:t>1</w:t>
      </w:r>
      <w:r w:rsidR="0016160B" w:rsidRPr="00874AF2">
        <w:rPr>
          <w:rFonts w:ascii="Arial" w:eastAsia="Calibri" w:hAnsi="Arial" w:cs="Arial"/>
          <w:lang w:val="en-US"/>
        </w:rPr>
        <w:t xml:space="preserve"> male people in order make our team more energetic. Besides, our team will have 10 members and other half members need to be selected from </w:t>
      </w:r>
      <w:r w:rsidR="00906B87" w:rsidRPr="00874AF2">
        <w:rPr>
          <w:rFonts w:ascii="Arial" w:eastAsia="Calibri" w:hAnsi="Arial" w:cs="Arial"/>
          <w:lang w:val="en-US"/>
        </w:rPr>
        <w:t xml:space="preserve">existing staff who are uniformly male, so I decide to employ 2 female staff from society. Same as from society, I decide to choose 2 senior software engineers and 3 freshers in the existing staff, which is quite beneficial to make our team more energetic and freshers can learn some knowledge from senior and freshers can also perform their vigorous innovation in practice of </w:t>
      </w:r>
      <w:commentRangeStart w:id="14"/>
      <w:r w:rsidR="00906B87" w:rsidRPr="00874AF2">
        <w:rPr>
          <w:rFonts w:ascii="Arial" w:eastAsia="Calibri" w:hAnsi="Arial" w:cs="Arial"/>
          <w:lang w:val="en-US"/>
        </w:rPr>
        <w:t>projects</w:t>
      </w:r>
      <w:commentRangeEnd w:id="14"/>
      <w:r w:rsidR="009E6298">
        <w:rPr>
          <w:rStyle w:val="CommentReference"/>
        </w:rPr>
        <w:commentReference w:id="14"/>
      </w:r>
      <w:r w:rsidR="00906B87" w:rsidRPr="00874AF2">
        <w:rPr>
          <w:rFonts w:ascii="Arial" w:eastAsia="Calibri" w:hAnsi="Arial" w:cs="Arial"/>
          <w:lang w:val="en-US"/>
        </w:rPr>
        <w:t>.</w:t>
      </w:r>
    </w:p>
    <w:p w14:paraId="3D577A24" w14:textId="7BDC79BA" w:rsidR="00906B87" w:rsidRPr="00874AF2" w:rsidRDefault="00906B87" w:rsidP="00AF6B6C">
      <w:pPr>
        <w:pStyle w:val="NoSpacing"/>
        <w:jc w:val="both"/>
        <w:rPr>
          <w:rStyle w:val="Strong"/>
          <w:rFonts w:ascii="Arial" w:hAnsi="Arial" w:cs="Arial"/>
        </w:rPr>
      </w:pPr>
      <w:r w:rsidRPr="00874AF2">
        <w:rPr>
          <w:rStyle w:val="Strong"/>
          <w:rFonts w:ascii="Arial" w:hAnsi="Arial" w:cs="Arial"/>
        </w:rPr>
        <w:t>The written examination</w:t>
      </w:r>
    </w:p>
    <w:p w14:paraId="558D713C" w14:textId="43BB7D22" w:rsidR="008A5369" w:rsidRPr="00874AF2" w:rsidRDefault="008C62C5" w:rsidP="00AF6B6C">
      <w:pPr>
        <w:jc w:val="both"/>
        <w:rPr>
          <w:rFonts w:ascii="Arial" w:hAnsi="Arial" w:cs="Arial"/>
          <w:lang w:val="en-US" w:eastAsia="zh-CN"/>
        </w:rPr>
      </w:pPr>
      <w:r w:rsidRPr="00874AF2">
        <w:rPr>
          <w:rFonts w:ascii="Arial" w:hAnsi="Arial" w:cs="Arial"/>
          <w:lang w:val="en-US" w:eastAsia="zh-CN"/>
        </w:rPr>
        <w:t xml:space="preserve">This stage is </w:t>
      </w:r>
      <w:r w:rsidR="00020811" w:rsidRPr="00874AF2">
        <w:rPr>
          <w:rFonts w:ascii="Arial" w:hAnsi="Arial" w:cs="Arial"/>
          <w:lang w:val="en-US" w:eastAsia="zh-CN"/>
        </w:rPr>
        <w:t xml:space="preserve">not only </w:t>
      </w:r>
      <w:r w:rsidRPr="00874AF2">
        <w:rPr>
          <w:rFonts w:ascii="Arial" w:hAnsi="Arial" w:cs="Arial"/>
          <w:lang w:val="en-US" w:eastAsia="zh-CN"/>
        </w:rPr>
        <w:t xml:space="preserve">to evaluate the </w:t>
      </w:r>
      <w:r w:rsidR="00020811" w:rsidRPr="00874AF2">
        <w:rPr>
          <w:rFonts w:ascii="Arial" w:hAnsi="Arial" w:cs="Arial"/>
          <w:lang w:val="en-US" w:eastAsia="zh-CN"/>
        </w:rPr>
        <w:t>knowledge the applicants have, but also to examine applicants’ psychological aspects which also is a part cannot ignore and must pay more attention to this part in the final interview.</w:t>
      </w:r>
    </w:p>
    <w:p w14:paraId="0ABC4ED5" w14:textId="6E983D7C" w:rsidR="008A5369" w:rsidRPr="00874AF2" w:rsidRDefault="008A5369" w:rsidP="00AF6B6C">
      <w:pPr>
        <w:pStyle w:val="NoSpacing"/>
        <w:jc w:val="both"/>
        <w:rPr>
          <w:rFonts w:ascii="Arial" w:hAnsi="Arial" w:cs="Arial"/>
          <w:b/>
          <w:lang w:val="en-US" w:eastAsia="zh-CN"/>
        </w:rPr>
      </w:pPr>
      <w:r w:rsidRPr="00874AF2">
        <w:rPr>
          <w:rFonts w:ascii="Arial" w:hAnsi="Arial" w:cs="Arial"/>
          <w:b/>
          <w:lang w:val="en-US" w:eastAsia="zh-CN"/>
        </w:rPr>
        <w:t>The final interview</w:t>
      </w:r>
    </w:p>
    <w:p w14:paraId="24234193" w14:textId="0A64D474" w:rsidR="008A5369" w:rsidRPr="00874AF2" w:rsidRDefault="008A5369" w:rsidP="00AF6B6C">
      <w:pPr>
        <w:jc w:val="both"/>
        <w:rPr>
          <w:rFonts w:ascii="Arial" w:hAnsi="Arial" w:cs="Arial"/>
          <w:lang w:val="en-US" w:eastAsia="zh-CN"/>
        </w:rPr>
      </w:pPr>
      <w:r w:rsidRPr="00874AF2">
        <w:rPr>
          <w:rFonts w:ascii="Arial" w:hAnsi="Arial" w:cs="Arial"/>
          <w:lang w:val="en-US" w:eastAsia="zh-CN"/>
        </w:rPr>
        <w:t>In the stage, I will invite several senior people from human resource department to help me for the interview to the applicant receiving some advice from experienced people which is very beneficial undoubtedly.</w:t>
      </w:r>
    </w:p>
    <w:p w14:paraId="59372381" w14:textId="209150B3" w:rsidR="008A5369" w:rsidRPr="00874AF2" w:rsidRDefault="008A5369" w:rsidP="00AF6B6C">
      <w:pPr>
        <w:jc w:val="both"/>
        <w:rPr>
          <w:rFonts w:ascii="Arial" w:hAnsi="Arial" w:cs="Arial"/>
          <w:lang w:val="en-US" w:eastAsia="zh-CN"/>
        </w:rPr>
      </w:pPr>
      <w:r w:rsidRPr="00874AF2">
        <w:rPr>
          <w:rFonts w:ascii="Arial" w:hAnsi="Arial" w:cs="Arial"/>
          <w:lang w:val="en-US" w:eastAsia="zh-CN"/>
        </w:rPr>
        <w:t xml:space="preserve">As it is mentioned above in the PSED section, I </w:t>
      </w:r>
      <w:r w:rsidR="00AD0C8F" w:rsidRPr="00874AF2">
        <w:rPr>
          <w:rFonts w:ascii="Arial" w:hAnsi="Arial" w:cs="Arial"/>
          <w:lang w:val="en-US" w:eastAsia="zh-CN"/>
        </w:rPr>
        <w:t xml:space="preserve">have made some criteria to judge the scores for each part such as communication, various attitudes, information the applicant has for the relevant occupations, ability to solve problems independently, ability to solve problems independently,  ability to improvise, </w:t>
      </w:r>
      <w:r w:rsidR="00AD0C8F" w:rsidRPr="00874AF2">
        <w:rPr>
          <w:rFonts w:ascii="Arial" w:hAnsi="Arial" w:cs="Arial"/>
          <w:lang w:val="en-US"/>
        </w:rPr>
        <w:t>energetic and positive personality, team spirit and other factors, which occupied weighting scores respectively.</w:t>
      </w:r>
    </w:p>
    <w:p w14:paraId="1B6CE55E" w14:textId="31BAAFBA" w:rsidR="008A5369" w:rsidRPr="00874AF2" w:rsidRDefault="00DB65B7" w:rsidP="00AF6B6C">
      <w:pPr>
        <w:pStyle w:val="Heading1"/>
        <w:jc w:val="both"/>
        <w:rPr>
          <w:rFonts w:ascii="Arial" w:hAnsi="Arial" w:cs="Arial"/>
          <w:lang w:val="en-US" w:eastAsia="zh-CN"/>
        </w:rPr>
      </w:pPr>
      <w:bookmarkStart w:id="15" w:name="_Toc7814075"/>
      <w:r w:rsidRPr="00874AF2">
        <w:rPr>
          <w:rFonts w:ascii="Arial" w:hAnsi="Arial" w:cs="Arial"/>
          <w:lang w:val="en-US" w:eastAsia="zh-CN"/>
        </w:rPr>
        <w:t xml:space="preserve">The ways </w:t>
      </w:r>
      <w:r w:rsidR="00F1293C" w:rsidRPr="00874AF2">
        <w:rPr>
          <w:rFonts w:ascii="Arial" w:hAnsi="Arial" w:cs="Arial"/>
          <w:lang w:val="en-US" w:eastAsia="zh-CN"/>
        </w:rPr>
        <w:t>to develop effective team and the working practices with high performance</w:t>
      </w:r>
      <w:bookmarkEnd w:id="15"/>
    </w:p>
    <w:p w14:paraId="61F434CE" w14:textId="77777777" w:rsidR="008201C7" w:rsidRPr="00874AF2" w:rsidRDefault="008201C7" w:rsidP="00AF6B6C">
      <w:pPr>
        <w:jc w:val="both"/>
        <w:rPr>
          <w:rFonts w:ascii="Arial" w:hAnsi="Arial" w:cs="Arial"/>
          <w:lang w:val="en-US" w:eastAsia="zh-CN"/>
        </w:rPr>
      </w:pPr>
    </w:p>
    <w:p w14:paraId="0FC5C8F2" w14:textId="05C59939" w:rsidR="008201C7" w:rsidRPr="00874AF2" w:rsidRDefault="008201C7" w:rsidP="00AF6B6C">
      <w:pPr>
        <w:pStyle w:val="Heading2"/>
        <w:jc w:val="both"/>
        <w:rPr>
          <w:rFonts w:ascii="Arial" w:hAnsi="Arial" w:cs="Arial"/>
          <w:lang w:val="en-US" w:eastAsia="zh-CN"/>
        </w:rPr>
      </w:pPr>
      <w:bookmarkStart w:id="16" w:name="_Toc7814076"/>
      <w:r w:rsidRPr="00874AF2">
        <w:rPr>
          <w:rFonts w:ascii="Arial" w:hAnsi="Arial" w:cs="Arial"/>
          <w:lang w:val="en-US" w:eastAsia="zh-CN"/>
        </w:rPr>
        <w:lastRenderedPageBreak/>
        <w:t>What is team or w</w:t>
      </w:r>
      <w:r w:rsidR="00E54E11" w:rsidRPr="00874AF2">
        <w:rPr>
          <w:rFonts w:ascii="Arial" w:hAnsi="Arial" w:cs="Arial"/>
          <w:lang w:val="en-US" w:eastAsia="zh-CN"/>
        </w:rPr>
        <w:t>hy need to dev</w:t>
      </w:r>
      <w:r w:rsidR="00C15DF1" w:rsidRPr="00874AF2">
        <w:rPr>
          <w:rFonts w:ascii="Arial" w:hAnsi="Arial" w:cs="Arial"/>
          <w:lang w:val="en-US" w:eastAsia="zh-CN"/>
        </w:rPr>
        <w:t>elop a team?</w:t>
      </w:r>
      <w:bookmarkEnd w:id="16"/>
      <w:r w:rsidR="00E00D80" w:rsidRPr="00874AF2">
        <w:rPr>
          <w:rFonts w:ascii="Arial" w:hAnsi="Arial" w:cs="Arial"/>
          <w:lang w:val="en-US" w:eastAsia="zh-CN"/>
        </w:rPr>
        <w:t xml:space="preserve"> </w:t>
      </w:r>
    </w:p>
    <w:p w14:paraId="3C6E7878" w14:textId="3BB25762" w:rsidR="008201C7" w:rsidRPr="00874AF2" w:rsidRDefault="008201C7" w:rsidP="00AF6B6C">
      <w:pPr>
        <w:jc w:val="both"/>
        <w:rPr>
          <w:rFonts w:ascii="Arial" w:hAnsi="Arial" w:cs="Arial"/>
          <w:lang w:val="en-US" w:eastAsia="zh-CN"/>
        </w:rPr>
      </w:pPr>
      <w:r w:rsidRPr="00874AF2">
        <w:rPr>
          <w:rFonts w:ascii="Arial" w:hAnsi="Arial" w:cs="Arial"/>
          <w:lang w:val="en-US" w:eastAsia="zh-CN"/>
        </w:rPr>
        <w:t>Team is supposed to a</w:t>
      </w:r>
      <w:r w:rsidR="008B6D9F" w:rsidRPr="00874AF2">
        <w:rPr>
          <w:rFonts w:ascii="Arial" w:hAnsi="Arial" w:cs="Arial"/>
          <w:lang w:val="en-US" w:eastAsia="zh-CN"/>
        </w:rPr>
        <w:t>n</w:t>
      </w:r>
      <w:r w:rsidRPr="00874AF2">
        <w:rPr>
          <w:rFonts w:ascii="Arial" w:hAnsi="Arial" w:cs="Arial"/>
          <w:lang w:val="en-US" w:eastAsia="zh-CN"/>
        </w:rPr>
        <w:t xml:space="preserve"> aggregation of staff and management members and use every member’s knowledge and techniques to work together in order to achieve a team’s common goals to get financial or other kind of rewards.</w:t>
      </w:r>
    </w:p>
    <w:p w14:paraId="60075AD0" w14:textId="0894ADF1" w:rsidR="000A5681" w:rsidRPr="00874AF2" w:rsidRDefault="00492462" w:rsidP="00AF6B6C">
      <w:pPr>
        <w:jc w:val="both"/>
        <w:rPr>
          <w:rFonts w:ascii="Arial" w:hAnsi="Arial" w:cs="Arial"/>
          <w:lang w:val="en-US" w:eastAsia="zh-CN"/>
        </w:rPr>
      </w:pPr>
      <w:r w:rsidRPr="00874AF2">
        <w:rPr>
          <w:rFonts w:ascii="Arial" w:hAnsi="Arial" w:cs="Arial"/>
          <w:lang w:val="en-US" w:eastAsia="zh-CN"/>
        </w:rPr>
        <w:t>The elements of the team are concluded as 5P, which are person, target, plan, authority and position</w:t>
      </w:r>
      <w:r w:rsidR="00186A1A" w:rsidRPr="00874AF2">
        <w:rPr>
          <w:rFonts w:ascii="Arial" w:hAnsi="Arial" w:cs="Arial"/>
          <w:lang w:val="en-US" w:eastAsia="zh-CN"/>
        </w:rPr>
        <w:t>.</w:t>
      </w:r>
      <w:r w:rsidR="00BC2DF3" w:rsidRPr="00874AF2">
        <w:rPr>
          <w:rFonts w:ascii="Arial" w:hAnsi="Arial" w:cs="Arial"/>
          <w:lang w:val="en-US" w:eastAsia="zh-CN"/>
        </w:rPr>
        <w:t xml:space="preserve"> In addition, there are some basic differences between the team and the group and the group can turn to the team in some situations. In general, there are five kinds of team according to the aim of team and the autonomy to some extent, which are multi-function team, self-management team, positive tacit team, problem solving team and the common goals team</w:t>
      </w:r>
      <w:r w:rsidR="002F2562" w:rsidRPr="00874AF2">
        <w:rPr>
          <w:rFonts w:ascii="Arial" w:hAnsi="Arial" w:cs="Arial"/>
          <w:lang w:val="en-US" w:eastAsia="zh-CN"/>
        </w:rPr>
        <w:t xml:space="preserve"> and in terms of existence, the virtual team is also a</w:t>
      </w:r>
      <w:r w:rsidR="00DC482D" w:rsidRPr="00874AF2">
        <w:rPr>
          <w:rFonts w:ascii="Arial" w:hAnsi="Arial" w:cs="Arial"/>
          <w:lang w:val="en-US" w:eastAsia="zh-CN"/>
        </w:rPr>
        <w:t xml:space="preserve">n important alternative of the </w:t>
      </w:r>
      <w:commentRangeStart w:id="17"/>
      <w:r w:rsidR="00DC482D" w:rsidRPr="00874AF2">
        <w:rPr>
          <w:rFonts w:ascii="Arial" w:hAnsi="Arial" w:cs="Arial"/>
          <w:lang w:val="en-US" w:eastAsia="zh-CN"/>
        </w:rPr>
        <w:t>team</w:t>
      </w:r>
      <w:commentRangeEnd w:id="17"/>
      <w:r w:rsidR="009E6298">
        <w:rPr>
          <w:rStyle w:val="CommentReference"/>
        </w:rPr>
        <w:commentReference w:id="17"/>
      </w:r>
      <w:r w:rsidR="00BC2DF3" w:rsidRPr="00874AF2">
        <w:rPr>
          <w:rFonts w:ascii="Arial" w:hAnsi="Arial" w:cs="Arial"/>
          <w:lang w:val="en-US" w:eastAsia="zh-CN"/>
        </w:rPr>
        <w:t>.</w:t>
      </w:r>
      <w:r w:rsidR="00AB293F" w:rsidRPr="00874AF2">
        <w:rPr>
          <w:rFonts w:ascii="Arial" w:hAnsi="Arial" w:cs="Arial"/>
          <w:lang w:val="en-US" w:eastAsia="zh-CN"/>
        </w:rPr>
        <w:t xml:space="preserve"> Besides, the characteristics of team are as following</w:t>
      </w:r>
      <w:r w:rsidR="00BD56D1" w:rsidRPr="00874AF2">
        <w:rPr>
          <w:rFonts w:ascii="Arial" w:hAnsi="Arial" w:cs="Arial"/>
          <w:lang w:val="en-US" w:eastAsia="zh-CN"/>
        </w:rPr>
        <w:t>:</w:t>
      </w:r>
    </w:p>
    <w:p w14:paraId="154C1399" w14:textId="2D8EAA0F" w:rsidR="00BD56D1" w:rsidRPr="00874AF2" w:rsidRDefault="00BD56D1" w:rsidP="00AF6B6C">
      <w:pPr>
        <w:pStyle w:val="ListParagraph"/>
        <w:numPr>
          <w:ilvl w:val="0"/>
          <w:numId w:val="5"/>
        </w:numPr>
        <w:jc w:val="both"/>
        <w:rPr>
          <w:rFonts w:ascii="Arial" w:hAnsi="Arial" w:cs="Arial"/>
          <w:lang w:val="en-US" w:eastAsia="zh-CN"/>
        </w:rPr>
      </w:pPr>
      <w:r w:rsidRPr="00874AF2">
        <w:rPr>
          <w:rFonts w:ascii="Arial" w:hAnsi="Arial" w:cs="Arial"/>
          <w:lang w:val="en-US" w:eastAsia="zh-CN"/>
        </w:rPr>
        <w:t>The direction is the purpose of the team.</w:t>
      </w:r>
    </w:p>
    <w:p w14:paraId="551EC15D" w14:textId="55D86775" w:rsidR="00BD56D1" w:rsidRPr="00874AF2" w:rsidRDefault="00BD56D1" w:rsidP="00AF6B6C">
      <w:pPr>
        <w:pStyle w:val="ListParagraph"/>
        <w:numPr>
          <w:ilvl w:val="0"/>
          <w:numId w:val="5"/>
        </w:numPr>
        <w:jc w:val="both"/>
        <w:rPr>
          <w:rFonts w:ascii="Arial" w:hAnsi="Arial" w:cs="Arial"/>
          <w:lang w:val="en-US" w:eastAsia="zh-CN"/>
        </w:rPr>
      </w:pPr>
      <w:r w:rsidRPr="00874AF2">
        <w:rPr>
          <w:rFonts w:ascii="Arial" w:hAnsi="Arial" w:cs="Arial"/>
          <w:lang w:val="en-US" w:eastAsia="zh-CN"/>
        </w:rPr>
        <w:t>The basis is the collaboration of the team.</w:t>
      </w:r>
    </w:p>
    <w:p w14:paraId="6A05CE17" w14:textId="3FC87A48" w:rsidR="00BD56D1" w:rsidRPr="00874AF2" w:rsidRDefault="00BD56D1" w:rsidP="00AF6B6C">
      <w:pPr>
        <w:pStyle w:val="ListParagraph"/>
        <w:numPr>
          <w:ilvl w:val="0"/>
          <w:numId w:val="5"/>
        </w:numPr>
        <w:jc w:val="both"/>
        <w:rPr>
          <w:rFonts w:ascii="Arial" w:hAnsi="Arial" w:cs="Arial"/>
          <w:lang w:val="en-US" w:eastAsia="zh-CN"/>
        </w:rPr>
      </w:pPr>
      <w:r w:rsidRPr="00874AF2">
        <w:rPr>
          <w:rFonts w:ascii="Arial" w:hAnsi="Arial" w:cs="Arial"/>
          <w:lang w:val="en-US" w:eastAsia="zh-CN"/>
        </w:rPr>
        <w:t>The common norms and methods are needed for a team.</w:t>
      </w:r>
    </w:p>
    <w:p w14:paraId="0907FD31" w14:textId="29F8211E" w:rsidR="00BD56D1" w:rsidRPr="00874AF2" w:rsidRDefault="00BD56D1" w:rsidP="00AF6B6C">
      <w:pPr>
        <w:pStyle w:val="ListParagraph"/>
        <w:numPr>
          <w:ilvl w:val="0"/>
          <w:numId w:val="5"/>
        </w:numPr>
        <w:jc w:val="both"/>
        <w:rPr>
          <w:rFonts w:ascii="Arial" w:hAnsi="Arial" w:cs="Arial"/>
          <w:lang w:val="en-US" w:eastAsia="zh-CN"/>
        </w:rPr>
      </w:pPr>
      <w:r w:rsidRPr="00874AF2">
        <w:rPr>
          <w:rFonts w:ascii="Arial" w:hAnsi="Arial" w:cs="Arial"/>
          <w:lang w:val="en-US" w:eastAsia="zh-CN"/>
        </w:rPr>
        <w:t>The techniques and skills of team’s member are complementary in a team.</w:t>
      </w:r>
    </w:p>
    <w:p w14:paraId="2F1B561D" w14:textId="58BA5D1C" w:rsidR="00FE36C7" w:rsidRPr="00874AF2" w:rsidRDefault="00FE36C7" w:rsidP="00AF6B6C">
      <w:pPr>
        <w:pStyle w:val="Heading2"/>
        <w:jc w:val="both"/>
        <w:rPr>
          <w:rFonts w:ascii="Arial" w:hAnsi="Arial" w:cs="Arial"/>
          <w:lang w:val="en-US" w:eastAsia="zh-CN"/>
        </w:rPr>
      </w:pPr>
      <w:bookmarkStart w:id="18" w:name="_Toc7814077"/>
      <w:r w:rsidRPr="00874AF2">
        <w:rPr>
          <w:rFonts w:ascii="Arial" w:hAnsi="Arial" w:cs="Arial"/>
          <w:lang w:val="en-US" w:eastAsia="zh-CN"/>
        </w:rPr>
        <w:t>How to develop effective team</w:t>
      </w:r>
      <w:r w:rsidR="00B436DD" w:rsidRPr="00874AF2">
        <w:rPr>
          <w:rFonts w:ascii="Arial" w:hAnsi="Arial" w:cs="Arial"/>
          <w:lang w:val="en-US" w:eastAsia="zh-CN"/>
        </w:rPr>
        <w:t xml:space="preserve"> </w:t>
      </w:r>
      <w:r w:rsidR="009C172C" w:rsidRPr="00874AF2">
        <w:rPr>
          <w:rFonts w:ascii="Arial" w:hAnsi="Arial" w:cs="Arial"/>
          <w:lang w:val="en-US" w:eastAsia="zh-CN"/>
        </w:rPr>
        <w:t>and construct working practices with high performance</w:t>
      </w:r>
      <w:bookmarkEnd w:id="18"/>
    </w:p>
    <w:p w14:paraId="0092E041" w14:textId="50D5EB83" w:rsidR="00BB62E2" w:rsidRPr="00874AF2" w:rsidRDefault="00E43712" w:rsidP="00AF6B6C">
      <w:pPr>
        <w:jc w:val="both"/>
        <w:rPr>
          <w:rFonts w:ascii="Arial" w:hAnsi="Arial" w:cs="Arial"/>
          <w:lang w:val="en-US" w:eastAsia="zh-CN"/>
        </w:rPr>
      </w:pPr>
      <w:r w:rsidRPr="00874AF2">
        <w:rPr>
          <w:rFonts w:ascii="Arial" w:hAnsi="Arial" w:cs="Arial"/>
          <w:lang w:val="en-US" w:eastAsia="zh-CN"/>
        </w:rPr>
        <w:t xml:space="preserve">According to Laura Stack </w:t>
      </w:r>
      <w:sdt>
        <w:sdtPr>
          <w:rPr>
            <w:rFonts w:ascii="Arial" w:hAnsi="Arial" w:cs="Arial"/>
            <w:lang w:val="en-US" w:eastAsia="zh-CN"/>
          </w:rPr>
          <w:id w:val="835732859"/>
          <w:citation/>
        </w:sdtPr>
        <w:sdtEndPr/>
        <w:sdtContent>
          <w:r w:rsidRPr="00874AF2">
            <w:rPr>
              <w:rFonts w:ascii="Arial" w:hAnsi="Arial" w:cs="Arial"/>
              <w:lang w:val="en-US" w:eastAsia="zh-CN"/>
            </w:rPr>
            <w:fldChar w:fldCharType="begin"/>
          </w:r>
          <w:r w:rsidRPr="00874AF2">
            <w:rPr>
              <w:rFonts w:ascii="Arial" w:hAnsi="Arial" w:cs="Arial"/>
              <w:lang w:val="en-US" w:eastAsia="zh-CN"/>
            </w:rPr>
            <w:instrText xml:space="preserve"> CITATION Lau18 \l 2052 </w:instrText>
          </w:r>
          <w:r w:rsidRPr="00874AF2">
            <w:rPr>
              <w:rFonts w:ascii="Arial" w:hAnsi="Arial" w:cs="Arial"/>
              <w:lang w:val="en-US" w:eastAsia="zh-CN"/>
            </w:rPr>
            <w:fldChar w:fldCharType="separate"/>
          </w:r>
          <w:r w:rsidR="00944A23" w:rsidRPr="00944A23">
            <w:rPr>
              <w:rFonts w:ascii="Arial" w:hAnsi="Arial" w:cs="Arial"/>
              <w:noProof/>
              <w:lang w:val="en-US" w:eastAsia="zh-CN"/>
            </w:rPr>
            <w:t>[7]</w:t>
          </w:r>
          <w:r w:rsidRPr="00874AF2">
            <w:rPr>
              <w:rFonts w:ascii="Arial" w:hAnsi="Arial" w:cs="Arial"/>
              <w:lang w:val="en-US" w:eastAsia="zh-CN"/>
            </w:rPr>
            <w:fldChar w:fldCharType="end"/>
          </w:r>
        </w:sdtContent>
      </w:sdt>
      <w:r w:rsidRPr="00874AF2">
        <w:rPr>
          <w:rFonts w:ascii="Arial" w:hAnsi="Arial" w:cs="Arial"/>
          <w:lang w:val="en-US" w:eastAsia="zh-CN"/>
        </w:rPr>
        <w:t>, there are some keys</w:t>
      </w:r>
      <w:r w:rsidR="00243E82" w:rsidRPr="00874AF2">
        <w:rPr>
          <w:rFonts w:ascii="Arial" w:hAnsi="Arial" w:cs="Arial"/>
          <w:lang w:val="en-US" w:eastAsia="zh-CN"/>
        </w:rPr>
        <w:t xml:space="preserve"> that they are beneficial to develop an effective team</w:t>
      </w:r>
      <w:r w:rsidR="00104F02" w:rsidRPr="00874AF2">
        <w:rPr>
          <w:rFonts w:ascii="Arial" w:hAnsi="Arial" w:cs="Arial"/>
          <w:lang w:val="en-US" w:eastAsia="zh-CN"/>
        </w:rPr>
        <w:t xml:space="preserve"> and will be implemented in my team</w:t>
      </w:r>
      <w:r w:rsidR="00243E82" w:rsidRPr="00874AF2">
        <w:rPr>
          <w:rFonts w:ascii="Arial" w:hAnsi="Arial" w:cs="Arial"/>
          <w:lang w:val="en-US" w:eastAsia="zh-CN"/>
        </w:rPr>
        <w:t>:</w:t>
      </w:r>
      <w:r w:rsidR="008B6D9F" w:rsidRPr="00874AF2">
        <w:rPr>
          <w:rFonts w:ascii="Arial" w:hAnsi="Arial" w:cs="Arial"/>
          <w:lang w:val="en-US" w:eastAsia="zh-CN"/>
        </w:rPr>
        <w:t xml:space="preserve"> fairness, systems,</w:t>
      </w:r>
    </w:p>
    <w:p w14:paraId="24BD0975" w14:textId="1283FADA" w:rsidR="00243E82" w:rsidRPr="00874AF2" w:rsidRDefault="00243E82" w:rsidP="00AF6B6C">
      <w:pPr>
        <w:pStyle w:val="ListParagraph"/>
        <w:numPr>
          <w:ilvl w:val="0"/>
          <w:numId w:val="13"/>
        </w:numPr>
        <w:jc w:val="both"/>
        <w:rPr>
          <w:rFonts w:ascii="Arial" w:hAnsi="Arial" w:cs="Arial"/>
          <w:lang w:val="en-US" w:eastAsia="zh-CN"/>
        </w:rPr>
      </w:pPr>
      <w:r w:rsidRPr="00874AF2">
        <w:rPr>
          <w:rFonts w:ascii="Arial" w:hAnsi="Arial" w:cs="Arial"/>
          <w:lang w:val="en-US" w:eastAsia="zh-CN"/>
        </w:rPr>
        <w:t>Fairness</w:t>
      </w:r>
    </w:p>
    <w:p w14:paraId="6C3B38E9" w14:textId="7D7B490C" w:rsidR="00243E82" w:rsidRPr="00874AF2" w:rsidRDefault="00243E82" w:rsidP="00AF6B6C">
      <w:pPr>
        <w:jc w:val="both"/>
        <w:rPr>
          <w:rFonts w:ascii="Arial" w:hAnsi="Arial" w:cs="Arial"/>
          <w:lang w:val="en-US" w:eastAsia="zh-CN"/>
        </w:rPr>
      </w:pPr>
      <w:r w:rsidRPr="00874AF2">
        <w:rPr>
          <w:rFonts w:ascii="Arial" w:hAnsi="Arial" w:cs="Arial"/>
          <w:lang w:val="en-US" w:eastAsia="zh-CN"/>
        </w:rPr>
        <w:t>Fairness in the team means the actions under the norms, being honest, doing or talking something straightforward</w:t>
      </w:r>
      <w:r w:rsidR="00A957EE" w:rsidRPr="00874AF2">
        <w:rPr>
          <w:rFonts w:ascii="Arial" w:hAnsi="Arial" w:cs="Arial"/>
          <w:lang w:val="en-US" w:eastAsia="zh-CN"/>
        </w:rPr>
        <w:t xml:space="preserve"> and this is the most significant and the more easily be overlooked factor</w:t>
      </w:r>
      <w:r w:rsidRPr="00874AF2">
        <w:rPr>
          <w:rFonts w:ascii="Arial" w:hAnsi="Arial" w:cs="Arial"/>
          <w:lang w:val="en-US" w:eastAsia="zh-CN"/>
        </w:rPr>
        <w:t xml:space="preserve">. </w:t>
      </w:r>
      <w:r w:rsidR="00104F02" w:rsidRPr="00874AF2">
        <w:rPr>
          <w:rFonts w:ascii="Arial" w:hAnsi="Arial" w:cs="Arial"/>
          <w:lang w:val="en-US" w:eastAsia="zh-CN"/>
        </w:rPr>
        <w:t>The Three obvious benefits of the fairness in the team are as following:</w:t>
      </w:r>
    </w:p>
    <w:p w14:paraId="0658069C" w14:textId="77777777" w:rsidR="00317451" w:rsidRPr="00874AF2" w:rsidRDefault="00104F02" w:rsidP="00AF6B6C">
      <w:pPr>
        <w:pStyle w:val="ListParagraph"/>
        <w:numPr>
          <w:ilvl w:val="1"/>
          <w:numId w:val="13"/>
        </w:numPr>
        <w:jc w:val="both"/>
        <w:rPr>
          <w:rFonts w:ascii="Arial" w:hAnsi="Arial" w:cs="Arial"/>
          <w:lang w:val="en-US" w:eastAsia="zh-CN"/>
        </w:rPr>
      </w:pPr>
      <w:r w:rsidRPr="00874AF2">
        <w:rPr>
          <w:rFonts w:ascii="Arial" w:hAnsi="Arial" w:cs="Arial"/>
          <w:lang w:val="en-US" w:eastAsia="zh-CN"/>
        </w:rPr>
        <w:t>Establishing Relationships</w:t>
      </w:r>
    </w:p>
    <w:p w14:paraId="59C4B0A5" w14:textId="46E2C95E" w:rsidR="00104F02" w:rsidRPr="00874AF2" w:rsidRDefault="00317451" w:rsidP="00317451">
      <w:pPr>
        <w:jc w:val="both"/>
        <w:rPr>
          <w:rFonts w:ascii="Arial" w:hAnsi="Arial" w:cs="Arial"/>
          <w:lang w:val="en-US" w:eastAsia="zh-CN"/>
        </w:rPr>
      </w:pPr>
      <w:r w:rsidRPr="00874AF2">
        <w:rPr>
          <w:rFonts w:ascii="Arial" w:hAnsi="Arial" w:cs="Arial"/>
          <w:lang w:val="en-US" w:eastAsia="zh-CN"/>
        </w:rPr>
        <w:t>T</w:t>
      </w:r>
      <w:r w:rsidR="004E3994" w:rsidRPr="00874AF2">
        <w:rPr>
          <w:rFonts w:ascii="Arial" w:hAnsi="Arial" w:cs="Arial"/>
          <w:lang w:val="en-US" w:eastAsia="zh-CN"/>
        </w:rPr>
        <w:t xml:space="preserve">his is the </w:t>
      </w:r>
      <w:r w:rsidR="00DC6017" w:rsidRPr="00874AF2">
        <w:rPr>
          <w:rFonts w:ascii="Arial" w:hAnsi="Arial" w:cs="Arial"/>
          <w:lang w:val="en-US" w:eastAsia="zh-CN"/>
        </w:rPr>
        <w:t xml:space="preserve">basic thing I need to do in my team. If the members of my team cannot build a good relationship with each other, my team is impossible to be an effective team. </w:t>
      </w:r>
      <w:r w:rsidR="009E4BA1" w:rsidRPr="00874AF2">
        <w:rPr>
          <w:rFonts w:ascii="Arial" w:hAnsi="Arial" w:cs="Arial"/>
          <w:lang w:val="en-US" w:eastAsia="zh-CN"/>
        </w:rPr>
        <w:t>Besides, the fairness is the significant factor to influence the relationship of members, which means fairness is supposed to establish a sense of comfort to the staff who can trust they will require what they deserve while they do not need to care the injustice or some privileges for some staff</w:t>
      </w:r>
      <w:r w:rsidR="003C5668" w:rsidRPr="00874AF2">
        <w:rPr>
          <w:rFonts w:ascii="Arial" w:hAnsi="Arial" w:cs="Arial"/>
          <w:lang w:val="en-US" w:eastAsia="zh-CN"/>
        </w:rPr>
        <w:t>. With the fair atmosphere, every member in the team works sincerely and to treat other people warmhearted binding them into a harmony team.</w:t>
      </w:r>
    </w:p>
    <w:p w14:paraId="0F512360" w14:textId="77777777" w:rsidR="00317451" w:rsidRPr="00874AF2" w:rsidRDefault="00B03B23" w:rsidP="00AF6B6C">
      <w:pPr>
        <w:pStyle w:val="ListParagraph"/>
        <w:numPr>
          <w:ilvl w:val="1"/>
          <w:numId w:val="13"/>
        </w:numPr>
        <w:jc w:val="both"/>
        <w:rPr>
          <w:rFonts w:ascii="Arial" w:hAnsi="Arial" w:cs="Arial"/>
          <w:lang w:val="en-US" w:eastAsia="zh-CN"/>
        </w:rPr>
      </w:pPr>
      <w:r w:rsidRPr="00874AF2">
        <w:rPr>
          <w:rFonts w:ascii="Arial" w:hAnsi="Arial" w:cs="Arial"/>
          <w:lang w:val="en-US" w:eastAsia="zh-CN"/>
        </w:rPr>
        <w:t xml:space="preserve">Coping with conflict </w:t>
      </w:r>
    </w:p>
    <w:p w14:paraId="27AE2AE3" w14:textId="4B657BF4" w:rsidR="008B6D9F" w:rsidRPr="00874AF2" w:rsidRDefault="00317451" w:rsidP="00317451">
      <w:pPr>
        <w:jc w:val="both"/>
        <w:rPr>
          <w:rFonts w:ascii="Arial" w:hAnsi="Arial" w:cs="Arial"/>
          <w:lang w:val="en-US" w:eastAsia="zh-CN"/>
        </w:rPr>
      </w:pPr>
      <w:r w:rsidRPr="00874AF2">
        <w:rPr>
          <w:rFonts w:ascii="Arial" w:hAnsi="Arial" w:cs="Arial"/>
          <w:lang w:val="en-US" w:eastAsia="zh-CN"/>
        </w:rPr>
        <w:t>A</w:t>
      </w:r>
      <w:r w:rsidR="00B03B23" w:rsidRPr="00874AF2">
        <w:rPr>
          <w:rFonts w:ascii="Arial" w:hAnsi="Arial" w:cs="Arial"/>
          <w:lang w:val="en-US" w:eastAsia="zh-CN"/>
        </w:rPr>
        <w:t>lthough people can establish relationship under a fair atmosphere, some conflicts are still the inevitable thing in general</w:t>
      </w:r>
      <w:r w:rsidR="003C0F1D" w:rsidRPr="00874AF2">
        <w:rPr>
          <w:rFonts w:ascii="Arial" w:hAnsi="Arial" w:cs="Arial"/>
          <w:lang w:val="en-US" w:eastAsia="zh-CN"/>
        </w:rPr>
        <w:t xml:space="preserve"> in many situations. For example, some people with different views they quite insist easily are supposed to break out a conflict with each other to some extent, which not means some conflicts are </w:t>
      </w:r>
      <w:r w:rsidR="008B6D9F" w:rsidRPr="00874AF2">
        <w:rPr>
          <w:rFonts w:ascii="Arial" w:hAnsi="Arial" w:cs="Arial"/>
          <w:lang w:val="en-US" w:eastAsia="zh-CN"/>
        </w:rPr>
        <w:t>barely useful but usually having conflicts is actually a problem. In this case, the fairness represents the protocols to properly mediate the debates to realize the best compromises for the involved individuals.</w:t>
      </w:r>
    </w:p>
    <w:p w14:paraId="626E6EC6" w14:textId="4AC78AD0" w:rsidR="007959F1" w:rsidRPr="00874AF2" w:rsidRDefault="007959F1" w:rsidP="00AF6B6C">
      <w:pPr>
        <w:pStyle w:val="ListParagraph"/>
        <w:numPr>
          <w:ilvl w:val="1"/>
          <w:numId w:val="13"/>
        </w:numPr>
        <w:jc w:val="both"/>
        <w:rPr>
          <w:rFonts w:ascii="Arial" w:hAnsi="Arial" w:cs="Arial"/>
          <w:lang w:val="en-US" w:eastAsia="zh-CN"/>
        </w:rPr>
      </w:pPr>
      <w:r w:rsidRPr="00874AF2">
        <w:rPr>
          <w:rFonts w:ascii="Arial" w:hAnsi="Arial" w:cs="Arial"/>
          <w:lang w:val="en-US" w:eastAsia="zh-CN"/>
        </w:rPr>
        <w:t>Boosting the Cohesiveness</w:t>
      </w:r>
      <w:r w:rsidR="00E577AB" w:rsidRPr="00874AF2">
        <w:rPr>
          <w:rFonts w:ascii="Arial" w:hAnsi="Arial" w:cs="Arial"/>
          <w:lang w:val="en-US" w:eastAsia="zh-CN"/>
        </w:rPr>
        <w:t xml:space="preserve"> of the separate tasks</w:t>
      </w:r>
    </w:p>
    <w:p w14:paraId="64251950" w14:textId="77777777" w:rsidR="001B722D" w:rsidRPr="00874AF2" w:rsidRDefault="001B722D" w:rsidP="00AF6B6C">
      <w:pPr>
        <w:pStyle w:val="ListParagraph"/>
        <w:ind w:left="1238"/>
        <w:jc w:val="both"/>
        <w:rPr>
          <w:rFonts w:ascii="Arial" w:hAnsi="Arial" w:cs="Arial"/>
          <w:lang w:val="en-US" w:eastAsia="zh-CN"/>
        </w:rPr>
      </w:pPr>
    </w:p>
    <w:p w14:paraId="011ABF98" w14:textId="77777777" w:rsidR="00B85798" w:rsidRPr="00874AF2" w:rsidRDefault="00F149F8" w:rsidP="00AF6B6C">
      <w:pPr>
        <w:pStyle w:val="ListParagraph"/>
        <w:numPr>
          <w:ilvl w:val="0"/>
          <w:numId w:val="13"/>
        </w:numPr>
        <w:jc w:val="both"/>
        <w:rPr>
          <w:rFonts w:ascii="Arial" w:hAnsi="Arial" w:cs="Arial"/>
          <w:lang w:val="en-US" w:eastAsia="zh-CN"/>
        </w:rPr>
      </w:pPr>
      <w:r w:rsidRPr="00874AF2">
        <w:rPr>
          <w:rFonts w:ascii="Arial" w:hAnsi="Arial" w:cs="Arial"/>
          <w:lang w:val="en-US" w:eastAsia="zh-CN"/>
        </w:rPr>
        <w:t>Systems</w:t>
      </w:r>
    </w:p>
    <w:p w14:paraId="750371DF" w14:textId="5452A1EC" w:rsidR="00E577AB" w:rsidRPr="00874AF2" w:rsidRDefault="00B85798" w:rsidP="00B85798">
      <w:pPr>
        <w:jc w:val="both"/>
        <w:rPr>
          <w:rFonts w:ascii="Arial" w:hAnsi="Arial" w:cs="Arial"/>
          <w:lang w:val="en-US" w:eastAsia="zh-CN"/>
        </w:rPr>
      </w:pPr>
      <w:r w:rsidRPr="00874AF2">
        <w:rPr>
          <w:rFonts w:ascii="Arial" w:hAnsi="Arial" w:cs="Arial"/>
          <w:lang w:val="en-US" w:eastAsia="zh-CN"/>
        </w:rPr>
        <w:lastRenderedPageBreak/>
        <w:t>T</w:t>
      </w:r>
      <w:r w:rsidR="00F149F8" w:rsidRPr="00874AF2">
        <w:rPr>
          <w:rFonts w:ascii="Arial" w:hAnsi="Arial" w:cs="Arial"/>
          <w:lang w:val="en-US" w:eastAsia="zh-CN"/>
        </w:rPr>
        <w:t>his case is in terms of the interrelated relationships, some correlated peoples and the interactions among the elements</w:t>
      </w:r>
      <w:r w:rsidR="00E577AB" w:rsidRPr="00874AF2">
        <w:rPr>
          <w:rFonts w:ascii="Arial" w:hAnsi="Arial" w:cs="Arial"/>
          <w:lang w:val="en-US" w:eastAsia="zh-CN"/>
        </w:rPr>
        <w:t>, which is the quite fundamental requirement to improve the efficiency of a team</w:t>
      </w:r>
      <w:r w:rsidR="001B722D" w:rsidRPr="00874AF2">
        <w:rPr>
          <w:rFonts w:ascii="Arial" w:hAnsi="Arial" w:cs="Arial"/>
          <w:lang w:val="en-US" w:eastAsia="zh-CN"/>
        </w:rPr>
        <w:t xml:space="preserve"> and the detailing actions are as following:</w:t>
      </w:r>
    </w:p>
    <w:p w14:paraId="3E2485C9" w14:textId="77777777" w:rsidR="002E7D2E" w:rsidRPr="00874AF2" w:rsidRDefault="001B722D" w:rsidP="00AF6B6C">
      <w:pPr>
        <w:pStyle w:val="ListParagraph"/>
        <w:numPr>
          <w:ilvl w:val="1"/>
          <w:numId w:val="13"/>
        </w:numPr>
        <w:jc w:val="both"/>
        <w:rPr>
          <w:rFonts w:ascii="Arial" w:hAnsi="Arial" w:cs="Arial"/>
          <w:lang w:val="en-US" w:eastAsia="zh-CN"/>
        </w:rPr>
      </w:pPr>
      <w:r w:rsidRPr="00874AF2">
        <w:rPr>
          <w:rFonts w:ascii="Arial" w:hAnsi="Arial" w:cs="Arial"/>
          <w:lang w:val="en-US" w:eastAsia="zh-CN"/>
        </w:rPr>
        <w:t>Making decisions more executable and effective</w:t>
      </w:r>
    </w:p>
    <w:p w14:paraId="171A57F7" w14:textId="71BEC1FA" w:rsidR="001B722D" w:rsidRPr="00874AF2" w:rsidRDefault="001B722D" w:rsidP="002E7D2E">
      <w:pPr>
        <w:jc w:val="both"/>
        <w:rPr>
          <w:rFonts w:ascii="Arial" w:hAnsi="Arial" w:cs="Arial"/>
          <w:lang w:val="en-US" w:eastAsia="zh-CN"/>
        </w:rPr>
      </w:pPr>
      <w:r w:rsidRPr="00874AF2">
        <w:rPr>
          <w:rFonts w:ascii="Arial" w:hAnsi="Arial" w:cs="Arial"/>
          <w:lang w:val="en-US" w:eastAsia="zh-CN"/>
        </w:rPr>
        <w:t>This clause is to make sure the decisions came after the strictly discussed situation must be executed in time to the greatest extent for the overall members in the team.</w:t>
      </w:r>
    </w:p>
    <w:p w14:paraId="4B7B3059" w14:textId="77777777" w:rsidR="002E7D2E" w:rsidRPr="00874AF2" w:rsidRDefault="00D728A3" w:rsidP="00AF6B6C">
      <w:pPr>
        <w:pStyle w:val="ListParagraph"/>
        <w:numPr>
          <w:ilvl w:val="1"/>
          <w:numId w:val="13"/>
        </w:numPr>
        <w:jc w:val="both"/>
        <w:rPr>
          <w:rFonts w:ascii="Arial" w:hAnsi="Arial" w:cs="Arial"/>
          <w:lang w:val="en-US" w:eastAsia="zh-CN"/>
        </w:rPr>
      </w:pPr>
      <w:r w:rsidRPr="00874AF2">
        <w:rPr>
          <w:rFonts w:ascii="Arial" w:hAnsi="Arial" w:cs="Arial"/>
          <w:lang w:val="en-US" w:eastAsia="zh-CN"/>
        </w:rPr>
        <w:t xml:space="preserve">Properly manage time </w:t>
      </w:r>
    </w:p>
    <w:p w14:paraId="7C213A1C" w14:textId="6FDB4F39" w:rsidR="00B03B23" w:rsidRPr="00874AF2" w:rsidRDefault="002E7D2E" w:rsidP="002E7D2E">
      <w:pPr>
        <w:jc w:val="both"/>
        <w:rPr>
          <w:rFonts w:ascii="Arial" w:hAnsi="Arial" w:cs="Arial"/>
          <w:lang w:val="en-US" w:eastAsia="zh-CN"/>
        </w:rPr>
      </w:pPr>
      <w:r w:rsidRPr="00874AF2">
        <w:rPr>
          <w:rFonts w:ascii="Arial" w:hAnsi="Arial" w:cs="Arial"/>
          <w:lang w:val="en-US" w:eastAsia="zh-CN"/>
        </w:rPr>
        <w:t>I</w:t>
      </w:r>
      <w:r w:rsidR="00152237" w:rsidRPr="00874AF2">
        <w:rPr>
          <w:rFonts w:ascii="Arial" w:hAnsi="Arial" w:cs="Arial"/>
          <w:lang w:val="en-US" w:eastAsia="zh-CN"/>
        </w:rPr>
        <w:t>t is no doubt that time is money, and a good evaluation of time is bound to good outcomes in the various aspects such as the good impression from staff, the good software, the harmony and good atmosphere in the company and especially the higher efficiency the team performs.</w:t>
      </w:r>
      <w:r w:rsidR="006734F5" w:rsidRPr="00874AF2">
        <w:rPr>
          <w:rFonts w:ascii="Arial" w:hAnsi="Arial" w:cs="Arial"/>
          <w:lang w:val="en-US" w:eastAsia="zh-CN"/>
        </w:rPr>
        <w:t xml:space="preserve"> In addition, it is very beneficial to make team faster taking time, which means regarding to the remain</w:t>
      </w:r>
      <w:r w:rsidR="00A9011F" w:rsidRPr="00874AF2">
        <w:rPr>
          <w:rFonts w:ascii="Arial" w:hAnsi="Arial" w:cs="Arial"/>
          <w:lang w:val="en-US" w:eastAsia="zh-CN"/>
        </w:rPr>
        <w:t>ing</w:t>
      </w:r>
      <w:r w:rsidR="006734F5" w:rsidRPr="00874AF2">
        <w:rPr>
          <w:rFonts w:ascii="Arial" w:hAnsi="Arial" w:cs="Arial"/>
          <w:lang w:val="en-US" w:eastAsia="zh-CN"/>
        </w:rPr>
        <w:t xml:space="preserve"> time, staff can have a </w:t>
      </w:r>
      <w:r w:rsidR="00A9011F" w:rsidRPr="00874AF2">
        <w:rPr>
          <w:rFonts w:ascii="Arial" w:hAnsi="Arial" w:cs="Arial"/>
          <w:lang w:val="en-US" w:eastAsia="zh-CN"/>
        </w:rPr>
        <w:t>good rest or I</w:t>
      </w:r>
      <w:r w:rsidR="006734F5" w:rsidRPr="00874AF2">
        <w:rPr>
          <w:rFonts w:ascii="Arial" w:hAnsi="Arial" w:cs="Arial"/>
          <w:lang w:val="en-US" w:eastAsia="zh-CN"/>
        </w:rPr>
        <w:t xml:space="preserve"> can</w:t>
      </w:r>
      <w:r w:rsidR="00A9011F" w:rsidRPr="00874AF2">
        <w:rPr>
          <w:rFonts w:ascii="Arial" w:hAnsi="Arial" w:cs="Arial"/>
          <w:lang w:val="en-US" w:eastAsia="zh-CN"/>
        </w:rPr>
        <w:t xml:space="preserve"> spend my own money to</w:t>
      </w:r>
      <w:r w:rsidR="006734F5" w:rsidRPr="00874AF2">
        <w:rPr>
          <w:rFonts w:ascii="Arial" w:hAnsi="Arial" w:cs="Arial"/>
          <w:lang w:val="en-US" w:eastAsia="zh-CN"/>
        </w:rPr>
        <w:t xml:space="preserve"> hold some parties to have fun and more importantly to improve our relationships easily and efficiently. </w:t>
      </w:r>
      <w:r w:rsidR="00A9011F" w:rsidRPr="00874AF2">
        <w:rPr>
          <w:rFonts w:ascii="Arial" w:hAnsi="Arial" w:cs="Arial"/>
          <w:lang w:val="en-US" w:eastAsia="zh-CN"/>
        </w:rPr>
        <w:t xml:space="preserve"> </w:t>
      </w:r>
    </w:p>
    <w:p w14:paraId="52478818" w14:textId="641F586C" w:rsidR="00FE36C7" w:rsidRPr="00874AF2" w:rsidRDefault="00057606" w:rsidP="00AF6B6C">
      <w:pPr>
        <w:jc w:val="both"/>
        <w:rPr>
          <w:rFonts w:ascii="Arial" w:hAnsi="Arial" w:cs="Arial"/>
          <w:lang w:val="en-US" w:eastAsia="zh-CN"/>
        </w:rPr>
      </w:pPr>
      <w:r w:rsidRPr="00874AF2">
        <w:rPr>
          <w:rFonts w:ascii="Arial" w:hAnsi="Arial" w:cs="Arial"/>
          <w:lang w:val="en-US" w:eastAsia="zh-CN"/>
        </w:rPr>
        <w:t xml:space="preserve">According to the Petrie </w:t>
      </w:r>
      <w:sdt>
        <w:sdtPr>
          <w:rPr>
            <w:rFonts w:ascii="Arial" w:hAnsi="Arial" w:cs="Arial"/>
            <w:lang w:val="en-US" w:eastAsia="zh-CN"/>
          </w:rPr>
          <w:id w:val="-388035052"/>
          <w:citation/>
        </w:sdtPr>
        <w:sdtEndPr/>
        <w:sdtContent>
          <w:r w:rsidRPr="00874AF2">
            <w:rPr>
              <w:rFonts w:ascii="Arial" w:hAnsi="Arial" w:cs="Arial"/>
              <w:lang w:val="en-US" w:eastAsia="zh-CN"/>
            </w:rPr>
            <w:fldChar w:fldCharType="begin"/>
          </w:r>
          <w:r w:rsidRPr="00874AF2">
            <w:rPr>
              <w:rFonts w:ascii="Arial" w:hAnsi="Arial" w:cs="Arial"/>
              <w:lang w:val="en-US" w:eastAsia="zh-CN"/>
            </w:rPr>
            <w:instrText xml:space="preserve"> CITATION Pet14 \l 2052 </w:instrText>
          </w:r>
          <w:r w:rsidRPr="00874AF2">
            <w:rPr>
              <w:rFonts w:ascii="Arial" w:hAnsi="Arial" w:cs="Arial"/>
              <w:lang w:val="en-US" w:eastAsia="zh-CN"/>
            </w:rPr>
            <w:fldChar w:fldCharType="separate"/>
          </w:r>
          <w:r w:rsidR="00944A23" w:rsidRPr="00944A23">
            <w:rPr>
              <w:rFonts w:ascii="Arial" w:hAnsi="Arial" w:cs="Arial"/>
              <w:noProof/>
              <w:lang w:val="en-US" w:eastAsia="zh-CN"/>
            </w:rPr>
            <w:t>[8]</w:t>
          </w:r>
          <w:r w:rsidRPr="00874AF2">
            <w:rPr>
              <w:rFonts w:ascii="Arial" w:hAnsi="Arial" w:cs="Arial"/>
              <w:lang w:val="en-US" w:eastAsia="zh-CN"/>
            </w:rPr>
            <w:fldChar w:fldCharType="end"/>
          </w:r>
        </w:sdtContent>
      </w:sdt>
      <w:r w:rsidRPr="00874AF2">
        <w:rPr>
          <w:rFonts w:ascii="Arial" w:hAnsi="Arial" w:cs="Arial"/>
          <w:lang w:val="en-US" w:eastAsia="zh-CN"/>
        </w:rPr>
        <w:t xml:space="preserve">, </w:t>
      </w:r>
      <w:r w:rsidR="007118E0" w:rsidRPr="00874AF2">
        <w:rPr>
          <w:rFonts w:ascii="Arial" w:hAnsi="Arial" w:cs="Arial"/>
          <w:lang w:val="en-US" w:eastAsia="zh-CN"/>
        </w:rPr>
        <w:t xml:space="preserve">in </w:t>
      </w:r>
      <w:r w:rsidR="009C172C" w:rsidRPr="00874AF2">
        <w:rPr>
          <w:rFonts w:ascii="Arial" w:hAnsi="Arial" w:cs="Arial"/>
          <w:lang w:val="en-US" w:eastAsia="zh-CN"/>
        </w:rPr>
        <w:t>order to improve the development of an effective, I will undertake it in terms of the following aspects:</w:t>
      </w:r>
      <w:r w:rsidR="00952848" w:rsidRPr="00874AF2">
        <w:rPr>
          <w:rFonts w:ascii="Arial" w:hAnsi="Arial" w:cs="Arial"/>
          <w:lang w:val="en-US" w:eastAsia="zh-CN"/>
        </w:rPr>
        <w:t xml:space="preserve"> trust, accountability, communication, clear goals, collaboration and training senior staff </w:t>
      </w:r>
      <w:r w:rsidR="00275DF6" w:rsidRPr="00874AF2">
        <w:rPr>
          <w:rFonts w:ascii="Arial" w:hAnsi="Arial" w:cs="Arial"/>
          <w:lang w:val="en-US" w:eastAsia="zh-CN"/>
        </w:rPr>
        <w:t>in the area of manag</w:t>
      </w:r>
      <w:r w:rsidR="00C1098B" w:rsidRPr="00874AF2">
        <w:rPr>
          <w:rFonts w:ascii="Arial" w:hAnsi="Arial" w:cs="Arial"/>
          <w:lang w:val="en-US" w:eastAsia="zh-CN"/>
        </w:rPr>
        <w:t>e</w:t>
      </w:r>
      <w:r w:rsidR="00275DF6" w:rsidRPr="00874AF2">
        <w:rPr>
          <w:rFonts w:ascii="Arial" w:hAnsi="Arial" w:cs="Arial"/>
          <w:lang w:val="en-US" w:eastAsia="zh-CN"/>
        </w:rPr>
        <w:t>ment</w:t>
      </w:r>
      <w:r w:rsidR="00952848" w:rsidRPr="00874AF2">
        <w:rPr>
          <w:rFonts w:ascii="Arial" w:hAnsi="Arial" w:cs="Arial"/>
          <w:lang w:val="en-US" w:eastAsia="zh-CN"/>
        </w:rPr>
        <w:t>.</w:t>
      </w:r>
    </w:p>
    <w:p w14:paraId="6B737FC5" w14:textId="42FF6BEB" w:rsidR="009C172C" w:rsidRPr="00874AF2" w:rsidRDefault="00F03960" w:rsidP="00AF6B6C">
      <w:pPr>
        <w:pStyle w:val="ListParagraph"/>
        <w:numPr>
          <w:ilvl w:val="0"/>
          <w:numId w:val="11"/>
        </w:numPr>
        <w:jc w:val="both"/>
        <w:rPr>
          <w:rFonts w:ascii="Arial" w:hAnsi="Arial" w:cs="Arial"/>
          <w:lang w:val="en-US" w:eastAsia="zh-CN"/>
        </w:rPr>
      </w:pPr>
      <w:r w:rsidRPr="00874AF2">
        <w:rPr>
          <w:rFonts w:ascii="Arial" w:hAnsi="Arial" w:cs="Arial"/>
          <w:lang w:val="en-US" w:eastAsia="zh-CN"/>
        </w:rPr>
        <w:t xml:space="preserve">Training the </w:t>
      </w:r>
      <w:r w:rsidR="00E50F93" w:rsidRPr="00874AF2">
        <w:rPr>
          <w:rFonts w:ascii="Arial" w:hAnsi="Arial" w:cs="Arial"/>
          <w:lang w:val="en-US" w:eastAsia="zh-CN"/>
        </w:rPr>
        <w:t xml:space="preserve">4 senior engineers in my team for some management </w:t>
      </w:r>
      <w:commentRangeStart w:id="19"/>
      <w:proofErr w:type="spellStart"/>
      <w:r w:rsidR="00E50F93" w:rsidRPr="00874AF2">
        <w:rPr>
          <w:rFonts w:ascii="Arial" w:hAnsi="Arial" w:cs="Arial"/>
          <w:lang w:val="en-US" w:eastAsia="zh-CN"/>
        </w:rPr>
        <w:t>knowledges</w:t>
      </w:r>
      <w:commentRangeEnd w:id="19"/>
      <w:proofErr w:type="spellEnd"/>
      <w:r w:rsidR="00FF734F">
        <w:rPr>
          <w:rStyle w:val="CommentReference"/>
        </w:rPr>
        <w:commentReference w:id="19"/>
      </w:r>
      <w:r w:rsidR="00E50F93" w:rsidRPr="00874AF2">
        <w:rPr>
          <w:rFonts w:ascii="Arial" w:hAnsi="Arial" w:cs="Arial"/>
          <w:lang w:val="en-US" w:eastAsia="zh-CN"/>
        </w:rPr>
        <w:t>.</w:t>
      </w:r>
    </w:p>
    <w:p w14:paraId="7F846DFF" w14:textId="77777777" w:rsidR="00E50F93" w:rsidRPr="00874AF2" w:rsidRDefault="00E50F93" w:rsidP="00AF6B6C">
      <w:pPr>
        <w:jc w:val="both"/>
        <w:rPr>
          <w:rFonts w:ascii="Arial" w:hAnsi="Arial" w:cs="Arial"/>
          <w:lang w:val="en-US" w:eastAsia="zh-CN"/>
        </w:rPr>
      </w:pPr>
      <w:r w:rsidRPr="00874AF2">
        <w:rPr>
          <w:rFonts w:ascii="Arial" w:hAnsi="Arial" w:cs="Arial"/>
          <w:lang w:val="en-US" w:eastAsia="zh-CN"/>
        </w:rPr>
        <w:t>I will take this action because there are 4 senior software engineers who will lead several freshers to do some works respectively and who not only just need the expertise in this area, but also need some knowledge of management, which will accelerate the development in various aspects and make our team m</w:t>
      </w:r>
      <w:bookmarkStart w:id="20" w:name="_GoBack"/>
      <w:bookmarkEnd w:id="20"/>
      <w:r w:rsidRPr="00874AF2">
        <w:rPr>
          <w:rFonts w:ascii="Arial" w:hAnsi="Arial" w:cs="Arial"/>
          <w:lang w:val="en-US" w:eastAsia="zh-CN"/>
        </w:rPr>
        <w:t>ore harmony avoiding some conflicts in communication and so on.</w:t>
      </w:r>
    </w:p>
    <w:p w14:paraId="65F256B6" w14:textId="77777777" w:rsidR="005F2374" w:rsidRPr="00874AF2" w:rsidRDefault="00C1098B" w:rsidP="00AF6B6C">
      <w:pPr>
        <w:pStyle w:val="ListParagraph"/>
        <w:numPr>
          <w:ilvl w:val="0"/>
          <w:numId w:val="11"/>
        </w:numPr>
        <w:jc w:val="both"/>
        <w:rPr>
          <w:rFonts w:ascii="Arial" w:hAnsi="Arial" w:cs="Arial"/>
          <w:lang w:val="en-US" w:eastAsia="zh-CN"/>
        </w:rPr>
      </w:pPr>
      <w:r w:rsidRPr="00874AF2">
        <w:rPr>
          <w:rFonts w:ascii="Arial" w:hAnsi="Arial" w:cs="Arial"/>
          <w:lang w:val="en-US" w:eastAsia="zh-CN"/>
        </w:rPr>
        <w:t>Trust</w:t>
      </w:r>
    </w:p>
    <w:p w14:paraId="01A7001F" w14:textId="622CA63D" w:rsidR="009A48BA" w:rsidRPr="00874AF2" w:rsidRDefault="00C1098B" w:rsidP="00AF6B6C">
      <w:pPr>
        <w:jc w:val="both"/>
        <w:rPr>
          <w:rFonts w:ascii="Arial" w:hAnsi="Arial" w:cs="Arial"/>
          <w:lang w:val="en-US" w:eastAsia="zh-CN"/>
        </w:rPr>
      </w:pPr>
      <w:r w:rsidRPr="00874AF2">
        <w:rPr>
          <w:rFonts w:ascii="Arial" w:hAnsi="Arial" w:cs="Arial"/>
          <w:lang w:val="en-US" w:eastAsia="zh-CN"/>
        </w:rPr>
        <w:t>it is the fuel for the engine that making decision is be considered as the engine of a project, which means if there is no trust in the team, nothing will happen. In details, there are a lot of drawbacks without trust</w:t>
      </w:r>
      <w:r w:rsidR="00433BA2" w:rsidRPr="00874AF2">
        <w:rPr>
          <w:rFonts w:ascii="Arial" w:hAnsi="Arial" w:cs="Arial"/>
          <w:lang w:val="en-US" w:eastAsia="zh-CN"/>
        </w:rPr>
        <w:t xml:space="preserve"> such as influencing the effectiveness of individual in the team, delaying the deadline of the project, causing higher costs, reducing the performance and the lower quality of the software.</w:t>
      </w:r>
      <w:r w:rsidR="002D2D52" w:rsidRPr="00874AF2">
        <w:rPr>
          <w:rFonts w:ascii="Arial" w:hAnsi="Arial" w:cs="Arial"/>
          <w:lang w:val="en-US" w:eastAsia="zh-CN"/>
        </w:rPr>
        <w:t xml:space="preserve"> Therefore, I</w:t>
      </w:r>
      <w:r w:rsidR="00DE7B92" w:rsidRPr="00874AF2">
        <w:rPr>
          <w:rFonts w:ascii="Arial" w:hAnsi="Arial" w:cs="Arial"/>
          <w:lang w:val="en-US" w:eastAsia="zh-CN"/>
        </w:rPr>
        <w:t xml:space="preserve"> will create and find opportunities for staff to work together at the same place because compared to the staff work in the different place, some </w:t>
      </w:r>
      <w:proofErr w:type="spellStart"/>
      <w:r w:rsidR="00DE7B92" w:rsidRPr="00874AF2">
        <w:rPr>
          <w:rFonts w:ascii="Arial" w:hAnsi="Arial" w:cs="Arial"/>
          <w:lang w:val="en-US" w:eastAsia="zh-CN"/>
        </w:rPr>
        <w:t>researches</w:t>
      </w:r>
      <w:proofErr w:type="spellEnd"/>
      <w:r w:rsidR="00DE7B92" w:rsidRPr="00874AF2">
        <w:rPr>
          <w:rFonts w:ascii="Arial" w:hAnsi="Arial" w:cs="Arial"/>
          <w:lang w:val="en-US" w:eastAsia="zh-CN"/>
        </w:rPr>
        <w:t xml:space="preserve"> found that these people are more difficult to establish trust. </w:t>
      </w:r>
    </w:p>
    <w:p w14:paraId="1E54A8A9" w14:textId="77777777" w:rsidR="005F2374" w:rsidRPr="00874AF2" w:rsidRDefault="00365B27" w:rsidP="00AF6B6C">
      <w:pPr>
        <w:pStyle w:val="ListParagraph"/>
        <w:numPr>
          <w:ilvl w:val="0"/>
          <w:numId w:val="11"/>
        </w:numPr>
        <w:jc w:val="both"/>
        <w:rPr>
          <w:rFonts w:ascii="Arial" w:hAnsi="Arial" w:cs="Arial"/>
          <w:lang w:val="en-US" w:eastAsia="zh-CN"/>
        </w:rPr>
      </w:pPr>
      <w:r w:rsidRPr="00874AF2">
        <w:rPr>
          <w:rFonts w:ascii="Arial" w:hAnsi="Arial" w:cs="Arial"/>
          <w:lang w:val="en-US" w:eastAsia="zh-CN"/>
        </w:rPr>
        <w:t>C</w:t>
      </w:r>
      <w:r w:rsidR="00CB7AC6" w:rsidRPr="00874AF2">
        <w:rPr>
          <w:rFonts w:ascii="Arial" w:hAnsi="Arial" w:cs="Arial"/>
          <w:lang w:val="en-US" w:eastAsia="zh-CN"/>
        </w:rPr>
        <w:t>ollaboration</w:t>
      </w:r>
    </w:p>
    <w:p w14:paraId="5BDBE0A0" w14:textId="615F2AF4" w:rsidR="00E50F93" w:rsidRPr="00874AF2" w:rsidRDefault="005F2374" w:rsidP="00AF6B6C">
      <w:pPr>
        <w:jc w:val="both"/>
        <w:rPr>
          <w:rFonts w:ascii="Arial" w:hAnsi="Arial" w:cs="Arial"/>
          <w:lang w:val="en-US" w:eastAsia="zh-CN"/>
        </w:rPr>
      </w:pPr>
      <w:r w:rsidRPr="00874AF2">
        <w:rPr>
          <w:rFonts w:ascii="Arial" w:hAnsi="Arial" w:cs="Arial"/>
          <w:lang w:val="en-US" w:eastAsia="zh-CN"/>
        </w:rPr>
        <w:t>A</w:t>
      </w:r>
      <w:r w:rsidR="00CB7AC6" w:rsidRPr="00874AF2">
        <w:rPr>
          <w:rFonts w:ascii="Arial" w:hAnsi="Arial" w:cs="Arial"/>
          <w:lang w:val="en-US" w:eastAsia="zh-CN"/>
        </w:rPr>
        <w:t xml:space="preserve">t this point, </w:t>
      </w:r>
      <w:r w:rsidR="00FE4547" w:rsidRPr="00874AF2">
        <w:rPr>
          <w:rFonts w:ascii="Arial" w:hAnsi="Arial" w:cs="Arial"/>
          <w:lang w:val="en-US" w:eastAsia="zh-CN"/>
        </w:rPr>
        <w:t xml:space="preserve">I will </w:t>
      </w:r>
      <w:r w:rsidR="007F7D63" w:rsidRPr="00874AF2">
        <w:rPr>
          <w:rFonts w:ascii="Arial" w:hAnsi="Arial" w:cs="Arial"/>
          <w:lang w:val="en-US" w:eastAsia="zh-CN"/>
        </w:rPr>
        <w:t xml:space="preserve">assign </w:t>
      </w:r>
      <w:r w:rsidR="006A690C" w:rsidRPr="00874AF2">
        <w:rPr>
          <w:rFonts w:ascii="Arial" w:hAnsi="Arial" w:cs="Arial"/>
          <w:lang w:val="en-US" w:eastAsia="zh-CN"/>
        </w:rPr>
        <w:t xml:space="preserve">an amount of team works to promote the communication among staff because </w:t>
      </w:r>
      <w:r w:rsidR="00AA3D63" w:rsidRPr="00874AF2">
        <w:rPr>
          <w:rFonts w:ascii="Arial" w:hAnsi="Arial" w:cs="Arial"/>
          <w:lang w:val="en-US" w:eastAsia="zh-CN"/>
        </w:rPr>
        <w:t>if the members of the team</w:t>
      </w:r>
      <w:r w:rsidR="006A690C" w:rsidRPr="00874AF2">
        <w:rPr>
          <w:rFonts w:ascii="Arial" w:hAnsi="Arial" w:cs="Arial"/>
          <w:lang w:val="en-US" w:eastAsia="zh-CN"/>
        </w:rPr>
        <w:t xml:space="preserve"> </w:t>
      </w:r>
      <w:r w:rsidR="00AA3D63" w:rsidRPr="00874AF2">
        <w:rPr>
          <w:rFonts w:ascii="Arial" w:hAnsi="Arial" w:cs="Arial"/>
          <w:lang w:val="en-US" w:eastAsia="zh-CN"/>
        </w:rPr>
        <w:t>can work with the positive atmosphere, the performance and the efficiency of team certainly may exceed the capacity of the sum of individuals’ performance.</w:t>
      </w:r>
      <w:r w:rsidR="009F79BB" w:rsidRPr="00874AF2">
        <w:rPr>
          <w:rFonts w:ascii="Arial" w:hAnsi="Arial" w:cs="Arial"/>
          <w:lang w:val="en-US" w:eastAsia="zh-CN"/>
        </w:rPr>
        <w:t xml:space="preserve"> In details, </w:t>
      </w:r>
      <w:r w:rsidR="006B7C0A" w:rsidRPr="00874AF2">
        <w:rPr>
          <w:rFonts w:ascii="Arial" w:hAnsi="Arial" w:cs="Arial"/>
          <w:lang w:val="en-US" w:eastAsia="zh-CN"/>
        </w:rPr>
        <w:t xml:space="preserve">collaboration can improve such things </w:t>
      </w:r>
      <w:sdt>
        <w:sdtPr>
          <w:rPr>
            <w:rFonts w:ascii="Arial" w:hAnsi="Arial" w:cs="Arial"/>
            <w:lang w:val="en-US" w:eastAsia="zh-CN"/>
          </w:rPr>
          <w:id w:val="549813886"/>
          <w:citation/>
        </w:sdtPr>
        <w:sdtEndPr/>
        <w:sdtContent>
          <w:r w:rsidR="00514F53" w:rsidRPr="00874AF2">
            <w:rPr>
              <w:rFonts w:ascii="Arial" w:hAnsi="Arial" w:cs="Arial"/>
              <w:lang w:val="en-US" w:eastAsia="zh-CN"/>
            </w:rPr>
            <w:fldChar w:fldCharType="begin"/>
          </w:r>
          <w:r w:rsidR="00514F53" w:rsidRPr="00874AF2">
            <w:rPr>
              <w:rFonts w:ascii="Arial" w:hAnsi="Arial" w:cs="Arial"/>
              <w:lang w:val="en-US" w:eastAsia="zh-CN"/>
            </w:rPr>
            <w:instrText xml:space="preserve"> CITATION Emi16 \l 2052 </w:instrText>
          </w:r>
          <w:r w:rsidR="00514F53" w:rsidRPr="00874AF2">
            <w:rPr>
              <w:rFonts w:ascii="Arial" w:hAnsi="Arial" w:cs="Arial"/>
              <w:lang w:val="en-US" w:eastAsia="zh-CN"/>
            </w:rPr>
            <w:fldChar w:fldCharType="separate"/>
          </w:r>
          <w:r w:rsidR="00944A23" w:rsidRPr="00944A23">
            <w:rPr>
              <w:rFonts w:ascii="Arial" w:hAnsi="Arial" w:cs="Arial"/>
              <w:noProof/>
              <w:lang w:val="en-US" w:eastAsia="zh-CN"/>
            </w:rPr>
            <w:t>[9]</w:t>
          </w:r>
          <w:r w:rsidR="00514F53" w:rsidRPr="00874AF2">
            <w:rPr>
              <w:rFonts w:ascii="Arial" w:hAnsi="Arial" w:cs="Arial"/>
              <w:lang w:val="en-US" w:eastAsia="zh-CN"/>
            </w:rPr>
            <w:fldChar w:fldCharType="end"/>
          </w:r>
        </w:sdtContent>
      </w:sdt>
      <w:r w:rsidR="00514F53" w:rsidRPr="00874AF2">
        <w:rPr>
          <w:rFonts w:ascii="Arial" w:hAnsi="Arial" w:cs="Arial"/>
          <w:lang w:val="en-US" w:eastAsia="zh-CN"/>
        </w:rPr>
        <w:t xml:space="preserve"> </w:t>
      </w:r>
      <w:r w:rsidR="006B7C0A" w:rsidRPr="00874AF2">
        <w:rPr>
          <w:rFonts w:ascii="Arial" w:hAnsi="Arial" w:cs="Arial"/>
          <w:lang w:val="en-US" w:eastAsia="zh-CN"/>
        </w:rPr>
        <w:t>as following regarding to a team:</w:t>
      </w:r>
    </w:p>
    <w:p w14:paraId="69C94CD8" w14:textId="1BF16221" w:rsidR="00BA1DA7" w:rsidRPr="00874AF2" w:rsidRDefault="006B7C0A" w:rsidP="00AF6B6C">
      <w:pPr>
        <w:pStyle w:val="ListParagraph"/>
        <w:numPr>
          <w:ilvl w:val="1"/>
          <w:numId w:val="11"/>
        </w:numPr>
        <w:jc w:val="both"/>
        <w:rPr>
          <w:rFonts w:ascii="Arial" w:hAnsi="Arial" w:cs="Arial"/>
          <w:lang w:val="en-US" w:eastAsia="zh-CN"/>
        </w:rPr>
      </w:pPr>
      <w:r w:rsidRPr="00874AF2">
        <w:rPr>
          <w:rFonts w:ascii="Arial" w:hAnsi="Arial" w:cs="Arial"/>
          <w:lang w:val="en-US" w:eastAsia="zh-CN"/>
        </w:rPr>
        <w:t>Quality of the outcomes</w:t>
      </w:r>
    </w:p>
    <w:p w14:paraId="60E2FC0B" w14:textId="11C5BBFB" w:rsidR="00455265" w:rsidRPr="00874AF2" w:rsidRDefault="00291FA4" w:rsidP="00BA1DA7">
      <w:pPr>
        <w:jc w:val="both"/>
        <w:rPr>
          <w:rFonts w:ascii="Arial" w:hAnsi="Arial" w:cs="Arial"/>
          <w:lang w:val="en-US" w:eastAsia="zh-CN"/>
        </w:rPr>
      </w:pPr>
      <w:r w:rsidRPr="00874AF2">
        <w:rPr>
          <w:rFonts w:ascii="Arial" w:hAnsi="Arial" w:cs="Arial"/>
          <w:lang w:val="en-US" w:eastAsia="zh-CN"/>
        </w:rPr>
        <w:t xml:space="preserve">collaboration means staff can require various ideas came from other members of the team, so the decision always is the best </w:t>
      </w:r>
      <w:r w:rsidR="00040006" w:rsidRPr="00874AF2">
        <w:rPr>
          <w:rFonts w:ascii="Arial" w:hAnsi="Arial" w:cs="Arial"/>
          <w:lang w:val="en-US" w:eastAsia="zh-CN"/>
        </w:rPr>
        <w:t>one</w:t>
      </w:r>
      <w:r w:rsidRPr="00874AF2">
        <w:rPr>
          <w:rFonts w:ascii="Arial" w:hAnsi="Arial" w:cs="Arial"/>
          <w:lang w:val="en-US" w:eastAsia="zh-CN"/>
        </w:rPr>
        <w:t xml:space="preserve"> </w:t>
      </w:r>
      <w:r w:rsidR="0082596D" w:rsidRPr="00874AF2">
        <w:rPr>
          <w:rFonts w:ascii="Arial" w:hAnsi="Arial" w:cs="Arial"/>
          <w:lang w:val="en-US" w:eastAsia="zh-CN"/>
        </w:rPr>
        <w:t xml:space="preserve">of the </w:t>
      </w:r>
      <w:r w:rsidR="00040006" w:rsidRPr="00874AF2">
        <w:rPr>
          <w:rFonts w:ascii="Arial" w:hAnsi="Arial" w:cs="Arial"/>
          <w:lang w:val="en-US" w:eastAsia="zh-CN"/>
        </w:rPr>
        <w:t xml:space="preserve">whole ideas. </w:t>
      </w:r>
      <w:r w:rsidR="00455265" w:rsidRPr="00874AF2">
        <w:rPr>
          <w:rFonts w:ascii="Arial" w:hAnsi="Arial" w:cs="Arial"/>
          <w:lang w:val="en-US" w:eastAsia="zh-CN"/>
        </w:rPr>
        <w:t>For example, before the meeting, staff can list their ideas down and then in the meeting, staff can together discuss the items in the list to choosing the one people all supposed to consent.</w:t>
      </w:r>
    </w:p>
    <w:p w14:paraId="24801D8E" w14:textId="258FC282" w:rsidR="00BA1DA7" w:rsidRPr="00874AF2" w:rsidRDefault="00271AA7" w:rsidP="00AF6B6C">
      <w:pPr>
        <w:pStyle w:val="ListParagraph"/>
        <w:numPr>
          <w:ilvl w:val="1"/>
          <w:numId w:val="11"/>
        </w:numPr>
        <w:jc w:val="both"/>
        <w:rPr>
          <w:rFonts w:ascii="Arial" w:hAnsi="Arial" w:cs="Arial"/>
          <w:lang w:val="en-US" w:eastAsia="zh-CN"/>
        </w:rPr>
      </w:pPr>
      <w:r w:rsidRPr="00874AF2">
        <w:rPr>
          <w:rFonts w:ascii="Arial" w:hAnsi="Arial" w:cs="Arial"/>
          <w:lang w:val="en-US" w:eastAsia="zh-CN"/>
        </w:rPr>
        <w:t>Boosting innovation</w:t>
      </w:r>
    </w:p>
    <w:p w14:paraId="7310171C" w14:textId="1725E99E" w:rsidR="003D5B1D" w:rsidRPr="00874AF2" w:rsidRDefault="00271AA7" w:rsidP="00BA1DA7">
      <w:pPr>
        <w:jc w:val="both"/>
        <w:rPr>
          <w:rFonts w:ascii="Arial" w:hAnsi="Arial" w:cs="Arial"/>
          <w:lang w:val="en-US" w:eastAsia="zh-CN"/>
        </w:rPr>
      </w:pPr>
      <w:r w:rsidRPr="00874AF2">
        <w:rPr>
          <w:rFonts w:ascii="Arial" w:hAnsi="Arial" w:cs="Arial"/>
          <w:lang w:val="en-US" w:eastAsia="zh-CN"/>
        </w:rPr>
        <w:lastRenderedPageBreak/>
        <w:t>In the team works, staff can discover some knowledge</w:t>
      </w:r>
      <w:r w:rsidR="003D5B1D" w:rsidRPr="00874AF2">
        <w:rPr>
          <w:rFonts w:ascii="Arial" w:hAnsi="Arial" w:cs="Arial"/>
          <w:lang w:val="en-US" w:eastAsia="zh-CN"/>
        </w:rPr>
        <w:t>s</w:t>
      </w:r>
      <w:r w:rsidRPr="00874AF2">
        <w:rPr>
          <w:rFonts w:ascii="Arial" w:hAnsi="Arial" w:cs="Arial"/>
          <w:lang w:val="en-US" w:eastAsia="zh-CN"/>
        </w:rPr>
        <w:t xml:space="preserve"> or</w:t>
      </w:r>
      <w:r w:rsidR="003D5B1D" w:rsidRPr="00874AF2">
        <w:rPr>
          <w:rFonts w:ascii="Arial" w:hAnsi="Arial" w:cs="Arial"/>
          <w:lang w:val="en-US" w:eastAsia="zh-CN"/>
        </w:rPr>
        <w:t xml:space="preserve"> ideas from partners’ area or project they are doing now or done, which is very beneficial for staff to generate new ideas on the current project to improve the efficiency and innovation of the team.</w:t>
      </w:r>
    </w:p>
    <w:p w14:paraId="3EAFC07F" w14:textId="57E51FE2" w:rsidR="003F306E" w:rsidRPr="00874AF2" w:rsidRDefault="003F306E" w:rsidP="00AF6B6C">
      <w:pPr>
        <w:pStyle w:val="ListParagraph"/>
        <w:numPr>
          <w:ilvl w:val="1"/>
          <w:numId w:val="11"/>
        </w:numPr>
        <w:jc w:val="both"/>
        <w:rPr>
          <w:rFonts w:ascii="Arial" w:hAnsi="Arial" w:cs="Arial"/>
          <w:lang w:val="en-US" w:eastAsia="zh-CN"/>
        </w:rPr>
      </w:pPr>
      <w:r w:rsidRPr="00874AF2">
        <w:rPr>
          <w:rFonts w:ascii="Arial" w:hAnsi="Arial" w:cs="Arial"/>
          <w:lang w:val="en-US" w:eastAsia="zh-CN"/>
        </w:rPr>
        <w:t>Promot</w:t>
      </w:r>
      <w:r w:rsidR="006C2BC4" w:rsidRPr="00874AF2">
        <w:rPr>
          <w:rFonts w:ascii="Arial" w:hAnsi="Arial" w:cs="Arial"/>
          <w:lang w:val="en-US" w:eastAsia="zh-CN"/>
        </w:rPr>
        <w:t>ing</w:t>
      </w:r>
      <w:r w:rsidRPr="00874AF2">
        <w:rPr>
          <w:rFonts w:ascii="Arial" w:hAnsi="Arial" w:cs="Arial"/>
          <w:lang w:val="en-US" w:eastAsia="zh-CN"/>
        </w:rPr>
        <w:t xml:space="preserve"> velocity</w:t>
      </w:r>
    </w:p>
    <w:p w14:paraId="7F3030E9" w14:textId="77777777" w:rsidR="00E33B2D" w:rsidRPr="00874AF2" w:rsidRDefault="00E33B2D" w:rsidP="00AF6B6C">
      <w:pPr>
        <w:pStyle w:val="ListParagraph"/>
        <w:ind w:left="840"/>
        <w:jc w:val="both"/>
        <w:rPr>
          <w:rFonts w:ascii="Arial" w:hAnsi="Arial" w:cs="Arial"/>
          <w:lang w:val="en-US" w:eastAsia="zh-CN"/>
        </w:rPr>
      </w:pPr>
    </w:p>
    <w:p w14:paraId="482E7D1C" w14:textId="4665DF12" w:rsidR="008201C7" w:rsidRPr="00874AF2" w:rsidRDefault="00950B13" w:rsidP="00AF6B6C">
      <w:pPr>
        <w:pStyle w:val="ListParagraph"/>
        <w:numPr>
          <w:ilvl w:val="0"/>
          <w:numId w:val="11"/>
        </w:numPr>
        <w:ind w:hanging="414"/>
        <w:jc w:val="both"/>
        <w:rPr>
          <w:rFonts w:ascii="Arial" w:hAnsi="Arial" w:cs="Arial"/>
          <w:lang w:val="en-US" w:eastAsia="zh-CN"/>
        </w:rPr>
      </w:pPr>
      <w:bookmarkStart w:id="21" w:name="OLE_LINK7"/>
      <w:r w:rsidRPr="00874AF2">
        <w:rPr>
          <w:rFonts w:ascii="Arial" w:hAnsi="Arial" w:cs="Arial"/>
          <w:lang w:val="en-US" w:eastAsia="zh-CN"/>
        </w:rPr>
        <w:t>Accountability</w:t>
      </w:r>
    </w:p>
    <w:bookmarkEnd w:id="21"/>
    <w:p w14:paraId="1F3BF6AB" w14:textId="2DB77A2B" w:rsidR="00BC2DF3" w:rsidRPr="00874AF2" w:rsidRDefault="00547462" w:rsidP="00AF6B6C">
      <w:pPr>
        <w:spacing w:line="256" w:lineRule="auto"/>
        <w:jc w:val="both"/>
        <w:rPr>
          <w:rFonts w:ascii="Arial" w:hAnsi="Arial" w:cs="Arial"/>
          <w:lang w:val="en-US" w:eastAsia="zh-CN"/>
        </w:rPr>
      </w:pPr>
      <w:r w:rsidRPr="00874AF2">
        <w:rPr>
          <w:rFonts w:ascii="Arial" w:hAnsi="Arial" w:cs="Arial"/>
          <w:lang w:val="en-US" w:eastAsia="zh-CN"/>
        </w:rPr>
        <w:t xml:space="preserve">In order to make the team play an effective performance, I must carefully select people when I am building the team. An ideal team is like a machine running at high speed. It must be composed of various parts. </w:t>
      </w:r>
      <w:r w:rsidR="00C12FA4" w:rsidRPr="00874AF2">
        <w:rPr>
          <w:rFonts w:ascii="Arial" w:hAnsi="Arial" w:cs="Arial"/>
          <w:lang w:val="en-US" w:eastAsia="zh-CN"/>
        </w:rPr>
        <w:t>Especially, p</w:t>
      </w:r>
      <w:r w:rsidRPr="00874AF2">
        <w:rPr>
          <w:rFonts w:ascii="Arial" w:hAnsi="Arial" w:cs="Arial"/>
          <w:lang w:val="en-US" w:eastAsia="zh-CN"/>
        </w:rPr>
        <w:t xml:space="preserve">arts </w:t>
      </w:r>
      <w:r w:rsidR="00C12FA4" w:rsidRPr="00874AF2">
        <w:rPr>
          <w:rFonts w:ascii="Arial" w:hAnsi="Arial" w:cs="Arial"/>
          <w:lang w:val="en-US" w:eastAsia="zh-CN"/>
        </w:rPr>
        <w:t xml:space="preserve">just </w:t>
      </w:r>
      <w:r w:rsidRPr="00874AF2">
        <w:rPr>
          <w:rFonts w:ascii="Arial" w:hAnsi="Arial" w:cs="Arial"/>
          <w:lang w:val="en-US" w:eastAsia="zh-CN"/>
        </w:rPr>
        <w:t xml:space="preserve">can only play its role if they are installed on the machine. If only scattered parts will have no value, this is the division of labor and </w:t>
      </w:r>
      <w:bookmarkStart w:id="22" w:name="OLE_LINK8"/>
      <w:r w:rsidR="00E522BA" w:rsidRPr="00874AF2">
        <w:rPr>
          <w:rFonts w:ascii="Arial" w:hAnsi="Arial" w:cs="Arial"/>
          <w:lang w:val="en-US" w:eastAsia="zh-CN"/>
        </w:rPr>
        <w:t>accountability</w:t>
      </w:r>
      <w:bookmarkEnd w:id="22"/>
      <w:r w:rsidRPr="00874AF2">
        <w:rPr>
          <w:rFonts w:ascii="Arial" w:hAnsi="Arial" w:cs="Arial"/>
          <w:lang w:val="en-US" w:eastAsia="zh-CN"/>
        </w:rPr>
        <w:t xml:space="preserve">. Emphasizing the division of labor and </w:t>
      </w:r>
      <w:r w:rsidR="005D0AE5" w:rsidRPr="00874AF2">
        <w:rPr>
          <w:rFonts w:ascii="Arial" w:hAnsi="Arial" w:cs="Arial"/>
          <w:lang w:val="en-US" w:eastAsia="zh-CN"/>
        </w:rPr>
        <w:t xml:space="preserve">accountability </w:t>
      </w:r>
      <w:r w:rsidRPr="00874AF2">
        <w:rPr>
          <w:rFonts w:ascii="Arial" w:hAnsi="Arial" w:cs="Arial"/>
          <w:lang w:val="en-US" w:eastAsia="zh-CN"/>
        </w:rPr>
        <w:t>is to let everyone in the team play their role to the maximum extent, and to ensure the smooth completion of goals in a consistent manner.</w:t>
      </w:r>
    </w:p>
    <w:p w14:paraId="72D6A241" w14:textId="5C71F197" w:rsidR="00722565" w:rsidRPr="00874AF2" w:rsidRDefault="00722565" w:rsidP="00AF6B6C">
      <w:pPr>
        <w:pStyle w:val="ListParagraph"/>
        <w:numPr>
          <w:ilvl w:val="0"/>
          <w:numId w:val="22"/>
        </w:numPr>
        <w:spacing w:line="256" w:lineRule="auto"/>
        <w:jc w:val="both"/>
        <w:rPr>
          <w:rFonts w:ascii="Arial" w:hAnsi="Arial" w:cs="Arial"/>
          <w:lang w:val="en-US" w:eastAsia="zh-CN"/>
        </w:rPr>
      </w:pPr>
      <w:r w:rsidRPr="00874AF2">
        <w:rPr>
          <w:rFonts w:ascii="Arial" w:hAnsi="Arial" w:cs="Arial"/>
          <w:lang w:val="en-US" w:eastAsia="zh-CN"/>
        </w:rPr>
        <w:t>Struggling Spirit and Common Goals</w:t>
      </w:r>
      <w:r w:rsidR="00D05327" w:rsidRPr="00874AF2">
        <w:rPr>
          <w:rFonts w:ascii="Arial" w:hAnsi="Arial" w:cs="Arial"/>
          <w:lang w:val="en-US" w:eastAsia="zh-CN"/>
        </w:rPr>
        <w:t xml:space="preserve"> </w:t>
      </w:r>
      <w:sdt>
        <w:sdtPr>
          <w:rPr>
            <w:rFonts w:ascii="Arial" w:hAnsi="Arial" w:cs="Arial"/>
            <w:lang w:val="en-US" w:eastAsia="zh-CN"/>
          </w:rPr>
          <w:id w:val="1003932867"/>
          <w:citation/>
        </w:sdtPr>
        <w:sdtEndPr/>
        <w:sdtContent>
          <w:r w:rsidR="00D05327" w:rsidRPr="00874AF2">
            <w:rPr>
              <w:rFonts w:ascii="Arial" w:hAnsi="Arial" w:cs="Arial"/>
              <w:lang w:val="en-US" w:eastAsia="zh-CN"/>
            </w:rPr>
            <w:fldChar w:fldCharType="begin"/>
          </w:r>
          <w:r w:rsidR="00D05327" w:rsidRPr="00874AF2">
            <w:rPr>
              <w:rFonts w:ascii="Arial" w:hAnsi="Arial" w:cs="Arial"/>
              <w:lang w:val="en-US" w:eastAsia="zh-CN"/>
            </w:rPr>
            <w:instrText xml:space="preserve"> CITATION Wor17 \l 2052 </w:instrText>
          </w:r>
          <w:r w:rsidR="00D05327" w:rsidRPr="00874AF2">
            <w:rPr>
              <w:rFonts w:ascii="Arial" w:hAnsi="Arial" w:cs="Arial"/>
              <w:lang w:val="en-US" w:eastAsia="zh-CN"/>
            </w:rPr>
            <w:fldChar w:fldCharType="separate"/>
          </w:r>
          <w:r w:rsidR="00944A23" w:rsidRPr="00944A23">
            <w:rPr>
              <w:rFonts w:ascii="Arial" w:hAnsi="Arial" w:cs="Arial"/>
              <w:noProof/>
              <w:lang w:val="en-US" w:eastAsia="zh-CN"/>
            </w:rPr>
            <w:t>[10]</w:t>
          </w:r>
          <w:r w:rsidR="00D05327" w:rsidRPr="00874AF2">
            <w:rPr>
              <w:rFonts w:ascii="Arial" w:hAnsi="Arial" w:cs="Arial"/>
              <w:lang w:val="en-US" w:eastAsia="zh-CN"/>
            </w:rPr>
            <w:fldChar w:fldCharType="end"/>
          </w:r>
        </w:sdtContent>
      </w:sdt>
    </w:p>
    <w:p w14:paraId="4BCAF79B" w14:textId="77777777" w:rsidR="00722565" w:rsidRPr="00874AF2" w:rsidRDefault="00722565" w:rsidP="00AF6B6C">
      <w:pPr>
        <w:spacing w:line="256" w:lineRule="auto"/>
        <w:jc w:val="both"/>
        <w:rPr>
          <w:rFonts w:ascii="Arial" w:hAnsi="Arial" w:cs="Arial"/>
          <w:lang w:val="en-US" w:eastAsia="zh-CN"/>
        </w:rPr>
      </w:pPr>
      <w:r w:rsidRPr="00874AF2">
        <w:rPr>
          <w:rFonts w:ascii="Arial" w:hAnsi="Arial" w:cs="Arial"/>
          <w:lang w:val="en-US" w:eastAsia="zh-CN"/>
        </w:rPr>
        <w:t xml:space="preserve">Among team members, working ability alone is not enough. We must take into account the spiritual aspects, such as morale, fighting spirit, will, tenacity and so on. A good team must have strong cohesion and perseverance to resist defeat, in order to work together to achieve the goal. The goal mentioned here refers to the common goal of the team. If someone in the team disregards the interests of the team for their own sake, it is certainly not feasible. Only when everyone's goals are the same, the team can play a role of 1 + 1 &gt; 2.            </w:t>
      </w:r>
    </w:p>
    <w:p w14:paraId="6EE26460" w14:textId="6FA58C37" w:rsidR="00722565" w:rsidRPr="00874AF2" w:rsidRDefault="00722565" w:rsidP="00AF6B6C">
      <w:pPr>
        <w:spacing w:line="256" w:lineRule="auto"/>
        <w:jc w:val="both"/>
        <w:rPr>
          <w:rFonts w:ascii="Arial" w:hAnsi="Arial" w:cs="Arial"/>
          <w:lang w:val="en-US" w:eastAsia="zh-CN"/>
        </w:rPr>
      </w:pPr>
      <w:r w:rsidRPr="00874AF2">
        <w:rPr>
          <w:rFonts w:ascii="Arial" w:hAnsi="Arial" w:cs="Arial"/>
          <w:lang w:val="en-US" w:eastAsia="zh-CN"/>
        </w:rPr>
        <w:t xml:space="preserve">In </w:t>
      </w:r>
      <w:r w:rsidR="003E00D4" w:rsidRPr="00874AF2">
        <w:rPr>
          <w:rFonts w:ascii="Arial" w:hAnsi="Arial" w:cs="Arial"/>
          <w:lang w:val="en-US" w:eastAsia="zh-CN"/>
        </w:rPr>
        <w:t>a word</w:t>
      </w:r>
      <w:r w:rsidRPr="00874AF2">
        <w:rPr>
          <w:rFonts w:ascii="Arial" w:hAnsi="Arial" w:cs="Arial"/>
          <w:lang w:val="en-US" w:eastAsia="zh-CN"/>
        </w:rPr>
        <w:t>, the most important thing to build an excellent team is to select people. A team composed of the best people is not necessarily the best team</w:t>
      </w:r>
      <w:r w:rsidR="0005267C" w:rsidRPr="00874AF2">
        <w:rPr>
          <w:rFonts w:ascii="Arial" w:hAnsi="Arial" w:cs="Arial"/>
          <w:lang w:val="en-US" w:eastAsia="zh-CN"/>
        </w:rPr>
        <w:t>,</w:t>
      </w:r>
      <w:r w:rsidRPr="00874AF2">
        <w:rPr>
          <w:rFonts w:ascii="Arial" w:hAnsi="Arial" w:cs="Arial"/>
          <w:lang w:val="en-US" w:eastAsia="zh-CN"/>
        </w:rPr>
        <w:t xml:space="preserve"> but a team composed of a group of people with average qualifications, as long as they can give full play to the enthusiasm and expertise of team members, </w:t>
      </w:r>
      <w:r w:rsidR="0005267C" w:rsidRPr="00874AF2">
        <w:rPr>
          <w:rFonts w:ascii="Arial" w:hAnsi="Arial" w:cs="Arial"/>
          <w:lang w:val="en-US" w:eastAsia="zh-CN"/>
        </w:rPr>
        <w:t xml:space="preserve">they </w:t>
      </w:r>
      <w:r w:rsidRPr="00874AF2">
        <w:rPr>
          <w:rFonts w:ascii="Arial" w:hAnsi="Arial" w:cs="Arial"/>
          <w:lang w:val="en-US" w:eastAsia="zh-CN"/>
        </w:rPr>
        <w:t>can form a high effectiveness</w:t>
      </w:r>
      <w:r w:rsidR="0005267C" w:rsidRPr="00874AF2">
        <w:rPr>
          <w:rFonts w:ascii="Arial" w:hAnsi="Arial" w:cs="Arial"/>
          <w:lang w:val="en-US" w:eastAsia="zh-CN"/>
        </w:rPr>
        <w:t xml:space="preserve"> </w:t>
      </w:r>
      <w:r w:rsidRPr="00874AF2">
        <w:rPr>
          <w:rFonts w:ascii="Arial" w:hAnsi="Arial" w:cs="Arial"/>
          <w:lang w:val="en-US" w:eastAsia="zh-CN"/>
        </w:rPr>
        <w:t>team. Among them, managers' personality charm, management coordination ability and selection vision will play a key role.</w:t>
      </w:r>
    </w:p>
    <w:p w14:paraId="7D9E060B" w14:textId="350F5726" w:rsidR="00BC2DF3" w:rsidRPr="00874AF2" w:rsidRDefault="00D32F45" w:rsidP="00AF6B6C">
      <w:pPr>
        <w:pStyle w:val="ListParagraph"/>
        <w:numPr>
          <w:ilvl w:val="0"/>
          <w:numId w:val="21"/>
        </w:numPr>
        <w:ind w:hanging="544"/>
        <w:jc w:val="both"/>
        <w:rPr>
          <w:rFonts w:ascii="Arial" w:hAnsi="Arial" w:cs="Arial"/>
          <w:lang w:val="en-US" w:eastAsia="zh-CN"/>
        </w:rPr>
      </w:pPr>
      <w:bookmarkStart w:id="23" w:name="OLE_LINK9"/>
      <w:bookmarkStart w:id="24" w:name="OLE_LINK10"/>
      <w:r w:rsidRPr="00874AF2">
        <w:rPr>
          <w:rFonts w:ascii="Arial" w:hAnsi="Arial" w:cs="Arial"/>
          <w:lang w:val="en-US" w:eastAsia="zh-CN"/>
        </w:rPr>
        <w:t>Effective Conflict Resolution</w:t>
      </w:r>
      <w:bookmarkEnd w:id="23"/>
      <w:bookmarkEnd w:id="24"/>
      <w:r w:rsidRPr="00874AF2">
        <w:rPr>
          <w:rFonts w:ascii="Arial" w:hAnsi="Arial" w:cs="Arial"/>
          <w:lang w:val="en-US" w:eastAsia="zh-CN"/>
        </w:rPr>
        <w:t xml:space="preserve"> </w:t>
      </w:r>
      <w:sdt>
        <w:sdtPr>
          <w:rPr>
            <w:rFonts w:ascii="Arial" w:hAnsi="Arial" w:cs="Arial"/>
            <w:lang w:val="en-US" w:eastAsia="zh-CN"/>
          </w:rPr>
          <w:id w:val="861022782"/>
          <w:citation/>
        </w:sdtPr>
        <w:sdtEndPr/>
        <w:sdtContent>
          <w:r w:rsidRPr="00874AF2">
            <w:rPr>
              <w:rFonts w:ascii="Arial" w:hAnsi="Arial" w:cs="Arial"/>
              <w:lang w:val="en-US" w:eastAsia="zh-CN"/>
            </w:rPr>
            <w:fldChar w:fldCharType="begin"/>
          </w:r>
          <w:r w:rsidRPr="00874AF2">
            <w:rPr>
              <w:rFonts w:ascii="Arial" w:hAnsi="Arial" w:cs="Arial"/>
              <w:lang w:val="en-US" w:eastAsia="zh-CN"/>
            </w:rPr>
            <w:instrText xml:space="preserve"> CITATION Nat17 \l 2052 </w:instrText>
          </w:r>
          <w:r w:rsidRPr="00874AF2">
            <w:rPr>
              <w:rFonts w:ascii="Arial" w:hAnsi="Arial" w:cs="Arial"/>
              <w:lang w:val="en-US" w:eastAsia="zh-CN"/>
            </w:rPr>
            <w:fldChar w:fldCharType="separate"/>
          </w:r>
          <w:r w:rsidR="00944A23" w:rsidRPr="00944A23">
            <w:rPr>
              <w:rFonts w:ascii="Arial" w:hAnsi="Arial" w:cs="Arial"/>
              <w:noProof/>
              <w:lang w:val="en-US" w:eastAsia="zh-CN"/>
            </w:rPr>
            <w:t>[11]</w:t>
          </w:r>
          <w:r w:rsidRPr="00874AF2">
            <w:rPr>
              <w:rFonts w:ascii="Arial" w:hAnsi="Arial" w:cs="Arial"/>
              <w:lang w:val="en-US" w:eastAsia="zh-CN"/>
            </w:rPr>
            <w:fldChar w:fldCharType="end"/>
          </w:r>
        </w:sdtContent>
      </w:sdt>
    </w:p>
    <w:p w14:paraId="50E7A46B" w14:textId="2FDC532F" w:rsidR="00D32F45" w:rsidRPr="00874AF2" w:rsidRDefault="00830F8F" w:rsidP="00AF6B6C">
      <w:pPr>
        <w:jc w:val="both"/>
        <w:rPr>
          <w:rFonts w:ascii="Arial" w:hAnsi="Arial" w:cs="Arial"/>
          <w:lang w:val="en-US" w:eastAsia="zh-CN"/>
        </w:rPr>
      </w:pPr>
      <w:r w:rsidRPr="00874AF2">
        <w:rPr>
          <w:rFonts w:ascii="Arial" w:hAnsi="Arial" w:cs="Arial"/>
          <w:lang w:val="en-US" w:eastAsia="zh-CN"/>
        </w:rPr>
        <w:t xml:space="preserve">The effective Conflict Resolution is also the key to establish a team with high performance. In details, </w:t>
      </w:r>
      <w:r w:rsidR="0011192D" w:rsidRPr="00874AF2">
        <w:rPr>
          <w:rFonts w:ascii="Arial" w:hAnsi="Arial" w:cs="Arial"/>
          <w:lang w:val="en-US" w:eastAsia="zh-CN"/>
        </w:rPr>
        <w:t>t</w:t>
      </w:r>
      <w:r w:rsidR="00D32F45" w:rsidRPr="00874AF2">
        <w:rPr>
          <w:rFonts w:ascii="Arial" w:hAnsi="Arial" w:cs="Arial"/>
          <w:lang w:val="en-US" w:eastAsia="zh-CN"/>
        </w:rPr>
        <w:t xml:space="preserve">he so-called conflict is the difference between </w:t>
      </w:r>
      <w:r w:rsidR="00261CDB" w:rsidRPr="00874AF2">
        <w:rPr>
          <w:rFonts w:ascii="Arial" w:hAnsi="Arial" w:cs="Arial"/>
          <w:lang w:val="en-US" w:eastAsia="zh-CN"/>
        </w:rPr>
        <w:t>individuals</w:t>
      </w:r>
      <w:r w:rsidR="00D32F45" w:rsidRPr="00874AF2">
        <w:rPr>
          <w:rFonts w:ascii="Arial" w:hAnsi="Arial" w:cs="Arial"/>
          <w:lang w:val="en-US" w:eastAsia="zh-CN"/>
        </w:rPr>
        <w:t xml:space="preserve">. It usually has the characteristics of tense situation, constant disputes, emotional and polarization, and the link between the </w:t>
      </w:r>
      <w:r w:rsidR="00261CDB" w:rsidRPr="00874AF2">
        <w:rPr>
          <w:rFonts w:ascii="Arial" w:hAnsi="Arial" w:cs="Arial"/>
          <w:lang w:val="en-US" w:eastAsia="zh-CN"/>
        </w:rPr>
        <w:t>individuals</w:t>
      </w:r>
      <w:r w:rsidR="00D32F45" w:rsidRPr="00874AF2">
        <w:rPr>
          <w:rFonts w:ascii="Arial" w:hAnsi="Arial" w:cs="Arial"/>
          <w:lang w:val="en-US" w:eastAsia="zh-CN"/>
        </w:rPr>
        <w:t xml:space="preserve"> is missing or broken.            </w:t>
      </w:r>
    </w:p>
    <w:p w14:paraId="0451BAEA" w14:textId="1D40B94D" w:rsidR="00D32F45" w:rsidRPr="00874AF2" w:rsidRDefault="00D32F45" w:rsidP="00AF6B6C">
      <w:pPr>
        <w:jc w:val="both"/>
        <w:rPr>
          <w:rFonts w:ascii="Arial" w:hAnsi="Arial" w:cs="Arial"/>
          <w:lang w:val="en-US" w:eastAsia="zh-CN"/>
        </w:rPr>
      </w:pPr>
      <w:r w:rsidRPr="00874AF2">
        <w:rPr>
          <w:rFonts w:ascii="Arial" w:hAnsi="Arial" w:cs="Arial"/>
          <w:lang w:val="en-US" w:eastAsia="zh-CN"/>
        </w:rPr>
        <w:t>The most important type of conflict is when people bring personal feelings into confrontational relationships. This kind of internal conflict often brings endless troubles to team and team managers and disturbs the normal working order of the team. However, once properly managed, such conflicts will bring positive results to the team.</w:t>
      </w:r>
      <w:r w:rsidR="00670562" w:rsidRPr="00874AF2">
        <w:rPr>
          <w:rFonts w:ascii="Arial" w:hAnsi="Arial" w:cs="Arial"/>
          <w:lang w:val="en-US" w:eastAsia="zh-CN"/>
        </w:rPr>
        <w:t xml:space="preserve"> There are some effective solutions below:</w:t>
      </w:r>
    </w:p>
    <w:p w14:paraId="6D006C4D" w14:textId="2913E25C" w:rsidR="00285EC7" w:rsidRPr="00874AF2" w:rsidRDefault="00285EC7" w:rsidP="00AF6B6C">
      <w:pPr>
        <w:pStyle w:val="ListParagraph"/>
        <w:numPr>
          <w:ilvl w:val="1"/>
          <w:numId w:val="21"/>
        </w:numPr>
        <w:jc w:val="both"/>
        <w:rPr>
          <w:rFonts w:ascii="Arial" w:hAnsi="Arial" w:cs="Arial"/>
          <w:lang w:val="en-US" w:eastAsia="zh-CN"/>
        </w:rPr>
      </w:pPr>
      <w:r w:rsidRPr="00874AF2">
        <w:rPr>
          <w:rFonts w:ascii="Arial" w:hAnsi="Arial" w:cs="Arial"/>
          <w:lang w:val="en-US" w:eastAsia="zh-CN"/>
        </w:rPr>
        <w:t xml:space="preserve">Talking about events from the point of views. Don't involve people.           </w:t>
      </w:r>
    </w:p>
    <w:p w14:paraId="4B262D17" w14:textId="383B95F1" w:rsidR="00426769" w:rsidRPr="00874AF2" w:rsidRDefault="00285EC7" w:rsidP="00BA1DA7">
      <w:pPr>
        <w:jc w:val="both"/>
        <w:rPr>
          <w:rFonts w:ascii="Arial" w:hAnsi="Arial" w:cs="Arial"/>
          <w:lang w:val="en-US" w:eastAsia="zh-CN"/>
        </w:rPr>
      </w:pPr>
      <w:r w:rsidRPr="00874AF2">
        <w:rPr>
          <w:rFonts w:ascii="Arial" w:hAnsi="Arial" w:cs="Arial"/>
          <w:lang w:val="en-US" w:eastAsia="zh-CN"/>
        </w:rPr>
        <w:t>The key to resolv</w:t>
      </w:r>
      <w:r w:rsidR="00D8491A" w:rsidRPr="00874AF2">
        <w:rPr>
          <w:rFonts w:ascii="Arial" w:hAnsi="Arial" w:cs="Arial"/>
          <w:lang w:val="en-US" w:eastAsia="zh-CN"/>
        </w:rPr>
        <w:t>e</w:t>
      </w:r>
      <w:r w:rsidRPr="00874AF2">
        <w:rPr>
          <w:rFonts w:ascii="Arial" w:hAnsi="Arial" w:cs="Arial"/>
          <w:lang w:val="en-US" w:eastAsia="zh-CN"/>
        </w:rPr>
        <w:t xml:space="preserve"> the conflict</w:t>
      </w:r>
      <w:r w:rsidR="00D8491A" w:rsidRPr="00874AF2">
        <w:rPr>
          <w:rFonts w:ascii="Arial" w:hAnsi="Arial" w:cs="Arial"/>
          <w:lang w:val="en-US" w:eastAsia="zh-CN"/>
        </w:rPr>
        <w:t>s</w:t>
      </w:r>
      <w:r w:rsidRPr="00874AF2">
        <w:rPr>
          <w:rFonts w:ascii="Arial" w:hAnsi="Arial" w:cs="Arial"/>
          <w:lang w:val="en-US" w:eastAsia="zh-CN"/>
        </w:rPr>
        <w:t xml:space="preserve"> is to limit the scope of the conflict</w:t>
      </w:r>
      <w:r w:rsidR="00D8491A" w:rsidRPr="00874AF2">
        <w:rPr>
          <w:rFonts w:ascii="Arial" w:hAnsi="Arial" w:cs="Arial"/>
          <w:lang w:val="en-US" w:eastAsia="zh-CN"/>
        </w:rPr>
        <w:t>s</w:t>
      </w:r>
      <w:r w:rsidRPr="00874AF2">
        <w:rPr>
          <w:rFonts w:ascii="Arial" w:hAnsi="Arial" w:cs="Arial"/>
          <w:lang w:val="en-US" w:eastAsia="zh-CN"/>
        </w:rPr>
        <w:t xml:space="preserve"> to specific issues, not to expand the scope to both sides of the conflict</w:t>
      </w:r>
      <w:r w:rsidR="00D8491A" w:rsidRPr="00874AF2">
        <w:rPr>
          <w:rFonts w:ascii="Arial" w:hAnsi="Arial" w:cs="Arial"/>
          <w:lang w:val="en-US" w:eastAsia="zh-CN"/>
        </w:rPr>
        <w:t>s</w:t>
      </w:r>
      <w:r w:rsidRPr="00874AF2">
        <w:rPr>
          <w:rFonts w:ascii="Arial" w:hAnsi="Arial" w:cs="Arial"/>
          <w:lang w:val="en-US" w:eastAsia="zh-CN"/>
        </w:rPr>
        <w:t xml:space="preserve">, or to infinitely outline the line to culture, ideas and the past. Once the conflict between the two sides spreads to these areas, it will be as long as cancer spreads, and there will be no remedy other than the dismantling of teams by the elimination side.            </w:t>
      </w:r>
    </w:p>
    <w:p w14:paraId="57116E2D" w14:textId="0FBB0D74" w:rsidR="00670562" w:rsidRPr="00874AF2" w:rsidRDefault="00285EC7" w:rsidP="00BA1DA7">
      <w:pPr>
        <w:jc w:val="both"/>
        <w:rPr>
          <w:rFonts w:ascii="Arial" w:hAnsi="Arial" w:cs="Arial"/>
          <w:lang w:val="en-US" w:eastAsia="zh-CN"/>
        </w:rPr>
      </w:pPr>
      <w:r w:rsidRPr="00874AF2">
        <w:rPr>
          <w:rFonts w:ascii="Arial" w:hAnsi="Arial" w:cs="Arial"/>
          <w:lang w:val="en-US" w:eastAsia="zh-CN"/>
        </w:rPr>
        <w:t xml:space="preserve">Therefore, the first step in resolving conflicts is to narrow and concretize the scope of conflicts as much as possible, to make both sides treat each other as friends rather than enemies, and </w:t>
      </w:r>
      <w:r w:rsidRPr="00874AF2">
        <w:rPr>
          <w:rFonts w:ascii="Arial" w:hAnsi="Arial" w:cs="Arial"/>
          <w:lang w:val="en-US" w:eastAsia="zh-CN"/>
        </w:rPr>
        <w:lastRenderedPageBreak/>
        <w:t>to look at the contradictions between the two sides on the basis of mutual respect, active attention and cooperation.</w:t>
      </w:r>
      <w:r w:rsidR="00D8491A" w:rsidRPr="00874AF2">
        <w:rPr>
          <w:rFonts w:ascii="Arial" w:hAnsi="Arial" w:cs="Arial"/>
          <w:lang w:val="en-US" w:eastAsia="zh-CN"/>
        </w:rPr>
        <w:t xml:space="preserve"> In addition,</w:t>
      </w:r>
      <w:r w:rsidRPr="00874AF2">
        <w:rPr>
          <w:rFonts w:ascii="Arial" w:hAnsi="Arial" w:cs="Arial"/>
          <w:lang w:val="en-US" w:eastAsia="zh-CN"/>
        </w:rPr>
        <w:t xml:space="preserve"> </w:t>
      </w:r>
      <w:r w:rsidR="00D8491A" w:rsidRPr="00874AF2">
        <w:rPr>
          <w:rFonts w:ascii="Arial" w:hAnsi="Arial" w:cs="Arial"/>
          <w:lang w:val="en-US" w:eastAsia="zh-CN"/>
        </w:rPr>
        <w:t>I</w:t>
      </w:r>
      <w:r w:rsidRPr="00874AF2">
        <w:rPr>
          <w:rFonts w:ascii="Arial" w:hAnsi="Arial" w:cs="Arial"/>
          <w:lang w:val="en-US" w:eastAsia="zh-CN"/>
        </w:rPr>
        <w:t xml:space="preserve"> must learn to talk from facts, help both sides solve problems sincerely, and avoid negative reactions when both sides are attacked or emotionally tense.</w:t>
      </w:r>
    </w:p>
    <w:p w14:paraId="584E1392" w14:textId="24D9ED00" w:rsidR="00921C62" w:rsidRPr="00874AF2" w:rsidRDefault="00921C62" w:rsidP="00AF6B6C">
      <w:pPr>
        <w:pStyle w:val="ListParagraph"/>
        <w:numPr>
          <w:ilvl w:val="1"/>
          <w:numId w:val="21"/>
        </w:numPr>
        <w:jc w:val="both"/>
        <w:rPr>
          <w:rFonts w:ascii="Arial" w:hAnsi="Arial" w:cs="Arial"/>
          <w:lang w:val="en-US" w:eastAsia="zh-CN"/>
        </w:rPr>
      </w:pPr>
      <w:r w:rsidRPr="00874AF2">
        <w:rPr>
          <w:rFonts w:ascii="Arial" w:hAnsi="Arial" w:cs="Arial"/>
          <w:lang w:val="en-US" w:eastAsia="zh-CN"/>
        </w:rPr>
        <w:t>3. Find the root cause, solve the problem and seek long-term peace and order</w:t>
      </w:r>
    </w:p>
    <w:p w14:paraId="222F0A0D" w14:textId="4D0D8246" w:rsidR="00921C62" w:rsidRPr="00874AF2" w:rsidRDefault="00921C62" w:rsidP="00BA1DA7">
      <w:pPr>
        <w:jc w:val="both"/>
        <w:rPr>
          <w:rFonts w:ascii="Arial" w:hAnsi="Arial" w:cs="Arial"/>
          <w:lang w:val="en-US" w:eastAsia="zh-CN"/>
        </w:rPr>
      </w:pPr>
      <w:r w:rsidRPr="00874AF2">
        <w:rPr>
          <w:rFonts w:ascii="Arial" w:hAnsi="Arial" w:cs="Arial"/>
          <w:lang w:val="en-US" w:eastAsia="zh-CN"/>
        </w:rPr>
        <w:t xml:space="preserve">To solve the conflicts in the team thoroughly, </w:t>
      </w:r>
      <w:r w:rsidR="00B83C22" w:rsidRPr="00874AF2">
        <w:rPr>
          <w:rFonts w:ascii="Arial" w:hAnsi="Arial" w:cs="Arial"/>
          <w:lang w:val="en-US" w:eastAsia="zh-CN"/>
        </w:rPr>
        <w:t>I</w:t>
      </w:r>
      <w:r w:rsidRPr="00874AF2">
        <w:rPr>
          <w:rFonts w:ascii="Arial" w:hAnsi="Arial" w:cs="Arial"/>
          <w:lang w:val="en-US" w:eastAsia="zh-CN"/>
        </w:rPr>
        <w:t xml:space="preserve"> must first understand the source of the conflict</w:t>
      </w:r>
      <w:r w:rsidR="00B83C22" w:rsidRPr="00874AF2">
        <w:rPr>
          <w:rFonts w:ascii="Arial" w:hAnsi="Arial" w:cs="Arial"/>
          <w:lang w:val="en-US" w:eastAsia="zh-CN"/>
        </w:rPr>
        <w:t>s</w:t>
      </w:r>
      <w:r w:rsidRPr="00874AF2">
        <w:rPr>
          <w:rFonts w:ascii="Arial" w:hAnsi="Arial" w:cs="Arial"/>
          <w:lang w:val="en-US" w:eastAsia="zh-CN"/>
        </w:rPr>
        <w:t>.</w:t>
      </w:r>
      <w:r w:rsidR="00B83C22" w:rsidRPr="00874AF2">
        <w:rPr>
          <w:rFonts w:ascii="Arial" w:hAnsi="Arial" w:cs="Arial"/>
          <w:lang w:val="en-US" w:eastAsia="zh-CN"/>
        </w:rPr>
        <w:t xml:space="preserve"> Besides,</w:t>
      </w:r>
      <w:r w:rsidRPr="00874AF2">
        <w:rPr>
          <w:rFonts w:ascii="Arial" w:hAnsi="Arial" w:cs="Arial"/>
          <w:lang w:val="en-US" w:eastAsia="zh-CN"/>
        </w:rPr>
        <w:t xml:space="preserve"> </w:t>
      </w:r>
      <w:r w:rsidR="00B83C22" w:rsidRPr="00874AF2">
        <w:rPr>
          <w:rFonts w:ascii="Arial" w:hAnsi="Arial" w:cs="Arial"/>
          <w:lang w:val="en-US" w:eastAsia="zh-CN"/>
        </w:rPr>
        <w:t>t</w:t>
      </w:r>
      <w:r w:rsidRPr="00874AF2">
        <w:rPr>
          <w:rFonts w:ascii="Arial" w:hAnsi="Arial" w:cs="Arial"/>
          <w:lang w:val="en-US" w:eastAsia="zh-CN"/>
        </w:rPr>
        <w:t>he differences in goals, interests and values are the common causes of conflicts</w:t>
      </w:r>
      <w:r w:rsidR="00B83C22" w:rsidRPr="00874AF2">
        <w:rPr>
          <w:rFonts w:ascii="Arial" w:hAnsi="Arial" w:cs="Arial"/>
          <w:lang w:val="en-US" w:eastAsia="zh-CN"/>
        </w:rPr>
        <w:t xml:space="preserve"> and</w:t>
      </w:r>
      <w:r w:rsidRPr="00874AF2">
        <w:rPr>
          <w:rFonts w:ascii="Arial" w:hAnsi="Arial" w:cs="Arial"/>
          <w:lang w:val="en-US" w:eastAsia="zh-CN"/>
        </w:rPr>
        <w:t xml:space="preserve"> </w:t>
      </w:r>
      <w:r w:rsidR="00B83C22" w:rsidRPr="00874AF2">
        <w:rPr>
          <w:rFonts w:ascii="Arial" w:hAnsi="Arial" w:cs="Arial"/>
          <w:lang w:val="en-US" w:eastAsia="zh-CN"/>
        </w:rPr>
        <w:t>d</w:t>
      </w:r>
      <w:r w:rsidRPr="00874AF2">
        <w:rPr>
          <w:rFonts w:ascii="Arial" w:hAnsi="Arial" w:cs="Arial"/>
          <w:lang w:val="en-US" w:eastAsia="zh-CN"/>
        </w:rPr>
        <w:t>ifferent people may have different views on the same problem.</w:t>
      </w:r>
      <w:r w:rsidR="00B83C22" w:rsidRPr="00874AF2">
        <w:rPr>
          <w:rFonts w:ascii="Arial" w:hAnsi="Arial" w:cs="Arial"/>
          <w:lang w:val="en-US" w:eastAsia="zh-CN"/>
        </w:rPr>
        <w:t xml:space="preserve"> Especially, </w:t>
      </w:r>
      <w:r w:rsidR="000B7262" w:rsidRPr="00874AF2">
        <w:rPr>
          <w:rFonts w:ascii="Arial" w:hAnsi="Arial" w:cs="Arial"/>
          <w:lang w:val="en-US" w:eastAsia="zh-CN"/>
        </w:rPr>
        <w:t xml:space="preserve">some causes </w:t>
      </w:r>
      <w:r w:rsidRPr="00874AF2">
        <w:rPr>
          <w:rFonts w:ascii="Arial" w:hAnsi="Arial" w:cs="Arial"/>
          <w:lang w:val="en-US" w:eastAsia="zh-CN"/>
        </w:rPr>
        <w:t>can lead to conflicts</w:t>
      </w:r>
      <w:r w:rsidR="000B7262" w:rsidRPr="00874AF2">
        <w:rPr>
          <w:rFonts w:ascii="Arial" w:hAnsi="Arial" w:cs="Arial"/>
          <w:lang w:val="en-US" w:eastAsia="zh-CN"/>
        </w:rPr>
        <w:t xml:space="preserve"> such as power, status, competition, the sense of insecurity, ideas of resistance to change, and unclear job responsibilities.</w:t>
      </w:r>
    </w:p>
    <w:p w14:paraId="15FFC1E2" w14:textId="6CA8EB10" w:rsidR="00921C62" w:rsidRPr="00874AF2" w:rsidRDefault="00921C62" w:rsidP="003A0523">
      <w:pPr>
        <w:jc w:val="both"/>
        <w:rPr>
          <w:rFonts w:ascii="Arial" w:hAnsi="Arial" w:cs="Arial"/>
          <w:lang w:val="en-US" w:eastAsia="zh-CN"/>
        </w:rPr>
      </w:pPr>
      <w:r w:rsidRPr="00874AF2">
        <w:rPr>
          <w:rFonts w:ascii="Arial" w:hAnsi="Arial" w:cs="Arial"/>
          <w:lang w:val="en-US" w:eastAsia="zh-CN"/>
        </w:rPr>
        <w:t>It is very important to judge whether conflicts are related to interests or needs. Interests are more apparent and temporary, such as land, money or work, while needs are more basic and uncompromising, such as identity, security and dignity. Many conflicts seem to be for the sake of interests, but in fact they are closely related to needs.</w:t>
      </w:r>
    </w:p>
    <w:p w14:paraId="331C1D5E" w14:textId="5A27571F" w:rsidR="009E5D55" w:rsidRPr="009E5D55" w:rsidRDefault="00874AF2" w:rsidP="00B000D0">
      <w:pPr>
        <w:pStyle w:val="Heading1"/>
        <w:rPr>
          <w:lang w:val="en-US" w:eastAsia="zh-CN"/>
        </w:rPr>
      </w:pPr>
      <w:bookmarkStart w:id="25" w:name="_Toc7814078"/>
      <w:r w:rsidRPr="00874AF2">
        <w:rPr>
          <w:lang w:val="en-US" w:eastAsia="zh-CN"/>
        </w:rPr>
        <w:t>The</w:t>
      </w:r>
      <w:r w:rsidR="00057CFE" w:rsidRPr="00874AF2">
        <w:rPr>
          <w:lang w:val="en-US" w:eastAsia="zh-CN"/>
        </w:rPr>
        <w:t xml:space="preserve"> leadership methods</w:t>
      </w:r>
      <w:r w:rsidRPr="00874AF2">
        <w:rPr>
          <w:lang w:val="en-US" w:eastAsia="zh-CN"/>
        </w:rPr>
        <w:t xml:space="preserve"> </w:t>
      </w:r>
      <w:r w:rsidRPr="00874AF2">
        <w:t xml:space="preserve">as to their suitability and likely effectiveness in this </w:t>
      </w:r>
      <w:r w:rsidR="00523937">
        <w:t>situation</w:t>
      </w:r>
      <w:bookmarkEnd w:id="25"/>
      <w:r w:rsidR="00057CFE" w:rsidRPr="00874AF2">
        <w:rPr>
          <w:lang w:val="en-US" w:eastAsia="zh-CN"/>
        </w:rPr>
        <w:t xml:space="preserve"> </w:t>
      </w:r>
    </w:p>
    <w:p w14:paraId="60944565" w14:textId="5CBD529A" w:rsidR="00BC2DF3" w:rsidRDefault="00556750" w:rsidP="00AF6B6C">
      <w:pPr>
        <w:jc w:val="both"/>
        <w:rPr>
          <w:rFonts w:ascii="Arial" w:hAnsi="Arial" w:cs="Arial"/>
          <w:lang w:val="en-US" w:eastAsia="zh-CN"/>
        </w:rPr>
      </w:pPr>
      <w:r>
        <w:rPr>
          <w:rFonts w:ascii="Arial" w:hAnsi="Arial" w:cs="Arial"/>
          <w:lang w:val="en-US" w:eastAsia="zh-CN"/>
        </w:rPr>
        <w:t>According to</w:t>
      </w:r>
      <w:r w:rsidR="009E5D55">
        <w:rPr>
          <w:rFonts w:ascii="Arial" w:hAnsi="Arial" w:cs="Arial"/>
          <w:lang w:val="en-US" w:eastAsia="zh-CN"/>
        </w:rPr>
        <w:t xml:space="preserve"> </w:t>
      </w:r>
      <w:r w:rsidR="009E5D55" w:rsidRPr="009E5D55">
        <w:rPr>
          <w:rFonts w:ascii="Arial" w:hAnsi="Arial" w:cs="Arial"/>
          <w:lang w:val="en-US" w:eastAsia="zh-CN"/>
        </w:rPr>
        <w:t>Daniel Goleman</w:t>
      </w:r>
      <w:r w:rsidR="000701AB">
        <w:rPr>
          <w:rFonts w:ascii="Arial" w:hAnsi="Arial" w:cs="Arial"/>
          <w:lang w:val="en-US" w:eastAsia="zh-CN"/>
        </w:rPr>
        <w:t xml:space="preserve"> </w:t>
      </w:r>
      <w:sdt>
        <w:sdtPr>
          <w:rPr>
            <w:rFonts w:ascii="Arial" w:hAnsi="Arial" w:cs="Arial"/>
            <w:lang w:val="en-US" w:eastAsia="zh-CN"/>
          </w:rPr>
          <w:id w:val="962860432"/>
          <w:citation/>
        </w:sdtPr>
        <w:sdtEndPr/>
        <w:sdtContent>
          <w:r w:rsidR="000701AB">
            <w:rPr>
              <w:rFonts w:ascii="Arial" w:hAnsi="Arial" w:cs="Arial"/>
              <w:lang w:val="en-US" w:eastAsia="zh-CN"/>
            </w:rPr>
            <w:fldChar w:fldCharType="begin"/>
          </w:r>
          <w:r w:rsidR="000701AB">
            <w:rPr>
              <w:rFonts w:ascii="Arial" w:hAnsi="Arial" w:cs="Arial"/>
              <w:lang w:val="en-US" w:eastAsia="zh-CN"/>
            </w:rPr>
            <w:instrText xml:space="preserve"> </w:instrText>
          </w:r>
          <w:r w:rsidR="000701AB">
            <w:rPr>
              <w:rFonts w:ascii="Arial" w:hAnsi="Arial" w:cs="Arial" w:hint="eastAsia"/>
              <w:lang w:val="en-US" w:eastAsia="zh-CN"/>
            </w:rPr>
            <w:instrText>CITATION Dan00 \l 2052</w:instrText>
          </w:r>
          <w:r w:rsidR="000701AB">
            <w:rPr>
              <w:rFonts w:ascii="Arial" w:hAnsi="Arial" w:cs="Arial"/>
              <w:lang w:val="en-US" w:eastAsia="zh-CN"/>
            </w:rPr>
            <w:instrText xml:space="preserve"> </w:instrText>
          </w:r>
          <w:r w:rsidR="000701AB">
            <w:rPr>
              <w:rFonts w:ascii="Arial" w:hAnsi="Arial" w:cs="Arial"/>
              <w:lang w:val="en-US" w:eastAsia="zh-CN"/>
            </w:rPr>
            <w:fldChar w:fldCharType="separate"/>
          </w:r>
          <w:r w:rsidR="00944A23" w:rsidRPr="00944A23">
            <w:rPr>
              <w:rFonts w:ascii="Arial" w:hAnsi="Arial" w:cs="Arial"/>
              <w:noProof/>
              <w:lang w:val="en-US" w:eastAsia="zh-CN"/>
            </w:rPr>
            <w:t>[12]</w:t>
          </w:r>
          <w:r w:rsidR="000701AB">
            <w:rPr>
              <w:rFonts w:ascii="Arial" w:hAnsi="Arial" w:cs="Arial"/>
              <w:lang w:val="en-US" w:eastAsia="zh-CN"/>
            </w:rPr>
            <w:fldChar w:fldCharType="end"/>
          </w:r>
        </w:sdtContent>
      </w:sdt>
      <w:r w:rsidR="009E5D55" w:rsidRPr="009E5D55">
        <w:rPr>
          <w:rFonts w:ascii="Arial" w:hAnsi="Arial" w:cs="Arial"/>
          <w:lang w:val="en-US" w:eastAsia="zh-CN"/>
        </w:rPr>
        <w:t>, who popularized the concept of EQ,</w:t>
      </w:r>
      <w:r>
        <w:rPr>
          <w:rFonts w:ascii="Arial" w:hAnsi="Arial" w:cs="Arial"/>
          <w:lang w:val="en-US" w:eastAsia="zh-CN"/>
        </w:rPr>
        <w:t xml:space="preserve"> he</w:t>
      </w:r>
      <w:r w:rsidR="009E5D55" w:rsidRPr="009E5D55">
        <w:rPr>
          <w:rFonts w:ascii="Arial" w:hAnsi="Arial" w:cs="Arial"/>
          <w:lang w:val="en-US" w:eastAsia="zh-CN"/>
        </w:rPr>
        <w:t xml:space="preserve"> classified the way </w:t>
      </w:r>
      <w:r w:rsidR="009E5D55">
        <w:rPr>
          <w:rFonts w:ascii="Arial" w:hAnsi="Arial" w:cs="Arial"/>
          <w:lang w:val="en-US" w:eastAsia="zh-CN"/>
        </w:rPr>
        <w:t xml:space="preserve">of </w:t>
      </w:r>
      <w:r w:rsidR="009E5D55" w:rsidRPr="009E5D55">
        <w:rPr>
          <w:rFonts w:ascii="Arial" w:hAnsi="Arial" w:cs="Arial"/>
          <w:lang w:val="en-US" w:eastAsia="zh-CN"/>
        </w:rPr>
        <w:t xml:space="preserve">leaders </w:t>
      </w:r>
      <w:r w:rsidR="009E5D55">
        <w:rPr>
          <w:rFonts w:ascii="Arial" w:hAnsi="Arial" w:cs="Arial"/>
          <w:lang w:val="en-US" w:eastAsia="zh-CN"/>
        </w:rPr>
        <w:t xml:space="preserve">into six major categories: </w:t>
      </w:r>
    </w:p>
    <w:p w14:paraId="63FD0BEF" w14:textId="77777777" w:rsidR="005463C8" w:rsidRDefault="005463C8" w:rsidP="00556750">
      <w:pPr>
        <w:pStyle w:val="ListParagraph"/>
        <w:numPr>
          <w:ilvl w:val="0"/>
          <w:numId w:val="21"/>
        </w:numPr>
        <w:jc w:val="both"/>
        <w:rPr>
          <w:rFonts w:ascii="Arial" w:hAnsi="Arial" w:cs="Arial"/>
          <w:lang w:val="en-US" w:eastAsia="zh-CN"/>
        </w:rPr>
      </w:pPr>
      <w:r w:rsidRPr="005463C8">
        <w:rPr>
          <w:rFonts w:ascii="Arial" w:hAnsi="Arial" w:cs="Arial"/>
          <w:lang w:val="en-US" w:eastAsia="zh-CN"/>
        </w:rPr>
        <w:t>Vision</w:t>
      </w:r>
      <w:r>
        <w:rPr>
          <w:rFonts w:ascii="Arial" w:hAnsi="Arial" w:cs="Arial"/>
          <w:lang w:val="en-US" w:eastAsia="zh-CN"/>
        </w:rPr>
        <w:t>ary</w:t>
      </w:r>
    </w:p>
    <w:p w14:paraId="7BD9B834" w14:textId="5497F0C8" w:rsidR="00556750" w:rsidRPr="005463C8" w:rsidRDefault="005463C8" w:rsidP="005463C8">
      <w:pPr>
        <w:jc w:val="both"/>
        <w:rPr>
          <w:rFonts w:ascii="Arial" w:hAnsi="Arial" w:cs="Arial"/>
          <w:lang w:val="en-US" w:eastAsia="zh-CN"/>
        </w:rPr>
      </w:pPr>
      <w:r w:rsidRPr="005463C8">
        <w:rPr>
          <w:rFonts w:ascii="Arial" w:hAnsi="Arial" w:cs="Arial"/>
          <w:lang w:val="en-US" w:eastAsia="zh-CN"/>
        </w:rPr>
        <w:t>This approach is most appropriate when an organization needs a new direction. Its purpose is to inspire people to move towards a new set of common vision. Visionary leaders, Gorman writes, point out goals for teams rather than ways to reach them, enabling people to innovate, experience and take on possible risks.</w:t>
      </w:r>
    </w:p>
    <w:p w14:paraId="304E8681" w14:textId="02A0B51E" w:rsidR="005463C8" w:rsidRDefault="002A40B9" w:rsidP="00556750">
      <w:pPr>
        <w:pStyle w:val="ListParagraph"/>
        <w:numPr>
          <w:ilvl w:val="0"/>
          <w:numId w:val="21"/>
        </w:numPr>
        <w:jc w:val="both"/>
        <w:rPr>
          <w:rFonts w:ascii="Arial" w:hAnsi="Arial" w:cs="Arial"/>
          <w:lang w:val="en-US" w:eastAsia="zh-CN"/>
        </w:rPr>
      </w:pPr>
      <w:r>
        <w:rPr>
          <w:rFonts w:ascii="Arial" w:hAnsi="Arial" w:cs="Arial"/>
          <w:lang w:val="en-US" w:eastAsia="zh-CN"/>
        </w:rPr>
        <w:t>Coaching</w:t>
      </w:r>
    </w:p>
    <w:p w14:paraId="5B07E57E" w14:textId="1AD31250" w:rsidR="005463C8" w:rsidRPr="005463C8" w:rsidRDefault="005463C8" w:rsidP="005463C8">
      <w:pPr>
        <w:jc w:val="both"/>
        <w:rPr>
          <w:rFonts w:ascii="Arial" w:hAnsi="Arial" w:cs="Arial"/>
          <w:lang w:val="en-US" w:eastAsia="zh-CN"/>
        </w:rPr>
      </w:pPr>
      <w:r w:rsidRPr="005463C8">
        <w:rPr>
          <w:rFonts w:ascii="Arial" w:hAnsi="Arial" w:cs="Arial"/>
          <w:lang w:val="en-US" w:eastAsia="zh-CN"/>
        </w:rPr>
        <w:t xml:space="preserve">This one-to-one approach focuses on personnel training, teaches them how to improve performance, and helps them integrate personal goals with organizational goals. </w:t>
      </w:r>
      <w:r w:rsidR="0033666F">
        <w:rPr>
          <w:rFonts w:ascii="Arial" w:hAnsi="Arial" w:cs="Arial"/>
          <w:lang w:val="en-US" w:eastAsia="zh-CN"/>
        </w:rPr>
        <w:t>Coaching</w:t>
      </w:r>
      <w:r w:rsidRPr="005463C8">
        <w:rPr>
          <w:rFonts w:ascii="Arial" w:hAnsi="Arial" w:cs="Arial"/>
          <w:lang w:val="en-US" w:eastAsia="zh-CN"/>
        </w:rPr>
        <w:t xml:space="preserve"> plays the most important role in employees who show initiative and hope to further improve their profession. However, if it is regarded as a kind of </w:t>
      </w:r>
      <w:r w:rsidR="00D93DFA">
        <w:rPr>
          <w:rFonts w:ascii="Arial" w:hAnsi="Arial" w:cs="Arial"/>
          <w:lang w:val="en-US" w:eastAsia="zh-CN"/>
        </w:rPr>
        <w:t>garrulous</w:t>
      </w:r>
      <w:r w:rsidRPr="005463C8">
        <w:rPr>
          <w:rFonts w:ascii="Arial" w:hAnsi="Arial" w:cs="Arial"/>
          <w:lang w:val="en-US" w:eastAsia="zh-CN"/>
        </w:rPr>
        <w:t xml:space="preserve"> management, it may backfire and damage employees'</w:t>
      </w:r>
      <w:r w:rsidR="00D761C9">
        <w:rPr>
          <w:rFonts w:ascii="Arial" w:hAnsi="Arial" w:cs="Arial"/>
          <w:lang w:val="en-US" w:eastAsia="zh-CN"/>
        </w:rPr>
        <w:t xml:space="preserve"> </w:t>
      </w:r>
      <w:r w:rsidRPr="005463C8">
        <w:rPr>
          <w:rFonts w:ascii="Arial" w:hAnsi="Arial" w:cs="Arial"/>
          <w:lang w:val="en-US" w:eastAsia="zh-CN"/>
        </w:rPr>
        <w:t>self-confidence.</w:t>
      </w:r>
    </w:p>
    <w:p w14:paraId="1D2B13D1" w14:textId="3F805DD6" w:rsidR="005463C8" w:rsidRDefault="005463C8" w:rsidP="00556750">
      <w:pPr>
        <w:pStyle w:val="ListParagraph"/>
        <w:numPr>
          <w:ilvl w:val="0"/>
          <w:numId w:val="21"/>
        </w:numPr>
        <w:jc w:val="both"/>
        <w:rPr>
          <w:rFonts w:ascii="Arial" w:hAnsi="Arial" w:cs="Arial"/>
          <w:lang w:val="en-US" w:eastAsia="zh-CN"/>
        </w:rPr>
      </w:pPr>
      <w:r w:rsidRPr="005463C8">
        <w:rPr>
          <w:rFonts w:ascii="Arial" w:hAnsi="Arial" w:cs="Arial"/>
          <w:lang w:val="en-US" w:eastAsia="zh-CN"/>
        </w:rPr>
        <w:t>Affi</w:t>
      </w:r>
      <w:r w:rsidR="00D540A1">
        <w:rPr>
          <w:rFonts w:ascii="Arial" w:hAnsi="Arial" w:cs="Arial"/>
          <w:lang w:val="en-US" w:eastAsia="zh-CN"/>
        </w:rPr>
        <w:t>lia</w:t>
      </w:r>
      <w:r w:rsidRPr="005463C8">
        <w:rPr>
          <w:rFonts w:ascii="Arial" w:hAnsi="Arial" w:cs="Arial"/>
          <w:lang w:val="en-US" w:eastAsia="zh-CN"/>
        </w:rPr>
        <w:t>t</w:t>
      </w:r>
      <w:r w:rsidR="00855148">
        <w:rPr>
          <w:rFonts w:ascii="Arial" w:hAnsi="Arial" w:cs="Arial"/>
          <w:lang w:val="en-US" w:eastAsia="zh-CN"/>
        </w:rPr>
        <w:t>ive</w:t>
      </w:r>
    </w:p>
    <w:p w14:paraId="47463A29" w14:textId="141DCA4E" w:rsidR="005463C8" w:rsidRPr="005463C8" w:rsidRDefault="005463C8" w:rsidP="005463C8">
      <w:pPr>
        <w:jc w:val="both"/>
        <w:rPr>
          <w:rFonts w:ascii="Arial" w:hAnsi="Arial" w:cs="Arial"/>
          <w:lang w:val="en-US" w:eastAsia="zh-CN"/>
        </w:rPr>
      </w:pPr>
      <w:r w:rsidRPr="005463C8">
        <w:rPr>
          <w:rFonts w:ascii="Arial" w:hAnsi="Arial" w:cs="Arial"/>
          <w:lang w:val="en-US" w:eastAsia="zh-CN"/>
        </w:rPr>
        <w:t>This approach emphasizes the importance of teamwork and establishes a link between people to form a harmonious group.</w:t>
      </w:r>
      <w:r w:rsidR="00F93B1A">
        <w:rPr>
          <w:rFonts w:ascii="Arial" w:hAnsi="Arial" w:cs="Arial"/>
          <w:lang w:val="en-US" w:eastAsia="zh-CN"/>
        </w:rPr>
        <w:t xml:space="preserve"> In addition,</w:t>
      </w:r>
      <w:r w:rsidRPr="005463C8">
        <w:rPr>
          <w:rFonts w:ascii="Arial" w:hAnsi="Arial" w:cs="Arial"/>
          <w:lang w:val="en-US" w:eastAsia="zh-CN"/>
        </w:rPr>
        <w:t xml:space="preserve"> </w:t>
      </w:r>
      <w:r w:rsidR="00F93B1A">
        <w:rPr>
          <w:rFonts w:ascii="Arial" w:hAnsi="Arial" w:cs="Arial"/>
          <w:lang w:val="en-US" w:eastAsia="zh-CN"/>
        </w:rPr>
        <w:t>t</w:t>
      </w:r>
      <w:r w:rsidRPr="005463C8">
        <w:rPr>
          <w:rFonts w:ascii="Arial" w:hAnsi="Arial" w:cs="Arial"/>
          <w:lang w:val="en-US" w:eastAsia="zh-CN"/>
        </w:rPr>
        <w:t xml:space="preserve">his approach is especially useful when you need to promote harmony, morale and repair communication or impaired trust in your organization. </w:t>
      </w:r>
      <w:r w:rsidR="00F93B1A">
        <w:rPr>
          <w:rFonts w:ascii="Arial" w:hAnsi="Arial" w:cs="Arial"/>
          <w:lang w:val="en-US" w:eastAsia="zh-CN"/>
        </w:rPr>
        <w:t>However,</w:t>
      </w:r>
      <w:r w:rsidRPr="005463C8">
        <w:rPr>
          <w:rFonts w:ascii="Arial" w:hAnsi="Arial" w:cs="Arial"/>
          <w:lang w:val="en-US" w:eastAsia="zh-CN"/>
        </w:rPr>
        <w:t xml:space="preserve"> it also has its drawbacks. Over-reliance on the praise of the team may allow poor performance not to be corrected and convince employees that they can do nothing.</w:t>
      </w:r>
    </w:p>
    <w:p w14:paraId="03CA0FCC" w14:textId="79B82062" w:rsidR="005463C8" w:rsidRDefault="005463C8" w:rsidP="00556750">
      <w:pPr>
        <w:pStyle w:val="ListParagraph"/>
        <w:numPr>
          <w:ilvl w:val="0"/>
          <w:numId w:val="21"/>
        </w:numPr>
        <w:jc w:val="both"/>
        <w:rPr>
          <w:rFonts w:ascii="Arial" w:hAnsi="Arial" w:cs="Arial"/>
          <w:lang w:val="en-US" w:eastAsia="zh-CN"/>
        </w:rPr>
      </w:pPr>
      <w:r w:rsidRPr="005463C8">
        <w:rPr>
          <w:rFonts w:ascii="Arial" w:hAnsi="Arial" w:cs="Arial"/>
          <w:lang w:val="en-US" w:eastAsia="zh-CN"/>
        </w:rPr>
        <w:t>Democratic style</w:t>
      </w:r>
    </w:p>
    <w:p w14:paraId="3219AB65" w14:textId="46A4784C" w:rsidR="005463C8" w:rsidRPr="005463C8" w:rsidRDefault="005463C8" w:rsidP="005463C8">
      <w:pPr>
        <w:jc w:val="both"/>
        <w:rPr>
          <w:rFonts w:ascii="Arial" w:hAnsi="Arial" w:cs="Arial"/>
          <w:lang w:val="en-US" w:eastAsia="zh-CN"/>
        </w:rPr>
      </w:pPr>
      <w:r w:rsidRPr="005463C8">
        <w:rPr>
          <w:rFonts w:ascii="Arial" w:hAnsi="Arial" w:cs="Arial"/>
          <w:lang w:val="en-US" w:eastAsia="zh-CN"/>
        </w:rPr>
        <w:t xml:space="preserve">This way gives full play to the knowledge and skills of the team, forms the goal together, and establishes a common </w:t>
      </w:r>
      <w:r w:rsidR="005C6D79">
        <w:rPr>
          <w:rFonts w:ascii="Arial" w:hAnsi="Arial" w:cs="Arial"/>
          <w:lang w:val="en-US" w:eastAsia="zh-CN"/>
        </w:rPr>
        <w:t xml:space="preserve">that </w:t>
      </w:r>
      <w:r w:rsidRPr="005463C8">
        <w:rPr>
          <w:rFonts w:ascii="Arial" w:hAnsi="Arial" w:cs="Arial"/>
          <w:lang w:val="en-US" w:eastAsia="zh-CN"/>
        </w:rPr>
        <w:t>will to achieve the goal.</w:t>
      </w:r>
      <w:r w:rsidR="005C6D79">
        <w:rPr>
          <w:rFonts w:ascii="Arial" w:hAnsi="Arial" w:cs="Arial"/>
          <w:lang w:val="en-US" w:eastAsia="zh-CN"/>
        </w:rPr>
        <w:t xml:space="preserve"> Besides,</w:t>
      </w:r>
      <w:r w:rsidRPr="005463C8">
        <w:rPr>
          <w:rFonts w:ascii="Arial" w:hAnsi="Arial" w:cs="Arial"/>
          <w:lang w:val="en-US" w:eastAsia="zh-CN"/>
        </w:rPr>
        <w:t xml:space="preserve"> </w:t>
      </w:r>
      <w:r w:rsidR="005C6D79">
        <w:rPr>
          <w:rFonts w:ascii="Arial" w:hAnsi="Arial" w:cs="Arial"/>
          <w:lang w:val="en-US" w:eastAsia="zh-CN"/>
        </w:rPr>
        <w:t>t</w:t>
      </w:r>
      <w:r w:rsidRPr="005463C8">
        <w:rPr>
          <w:rFonts w:ascii="Arial" w:hAnsi="Arial" w:cs="Arial"/>
          <w:lang w:val="en-US" w:eastAsia="zh-CN"/>
        </w:rPr>
        <w:t xml:space="preserve">his approach is most effective when the direction of the organization is not clear and leaders need to use the collective wisdom of the team. </w:t>
      </w:r>
      <w:r w:rsidR="007E5DC5">
        <w:rPr>
          <w:rFonts w:ascii="Arial" w:hAnsi="Arial" w:cs="Arial"/>
          <w:lang w:val="en-US" w:eastAsia="zh-CN"/>
        </w:rPr>
        <w:t>However,</w:t>
      </w:r>
      <w:r w:rsidRPr="005463C8">
        <w:rPr>
          <w:rFonts w:ascii="Arial" w:hAnsi="Arial" w:cs="Arial"/>
          <w:lang w:val="en-US" w:eastAsia="zh-CN"/>
        </w:rPr>
        <w:t xml:space="preserve"> in times of crisis, emergencies require rapid decision-making, and this consensus-building approach can have disastrous consequences.</w:t>
      </w:r>
    </w:p>
    <w:p w14:paraId="60D17A0F" w14:textId="593D1F72" w:rsidR="005463C8" w:rsidRDefault="00014EE9" w:rsidP="005463C8">
      <w:pPr>
        <w:pStyle w:val="ListParagraph"/>
        <w:numPr>
          <w:ilvl w:val="0"/>
          <w:numId w:val="21"/>
        </w:numPr>
        <w:jc w:val="both"/>
        <w:rPr>
          <w:rFonts w:ascii="Arial" w:hAnsi="Arial" w:cs="Arial"/>
          <w:lang w:val="en-US" w:eastAsia="zh-CN"/>
        </w:rPr>
      </w:pPr>
      <w:bookmarkStart w:id="26" w:name="OLE_LINK11"/>
      <w:r>
        <w:rPr>
          <w:rFonts w:ascii="Arial" w:hAnsi="Arial" w:cs="Arial"/>
          <w:lang w:val="en-US" w:eastAsia="zh-CN"/>
        </w:rPr>
        <w:lastRenderedPageBreak/>
        <w:t>Pacesetting</w:t>
      </w:r>
    </w:p>
    <w:bookmarkEnd w:id="26"/>
    <w:p w14:paraId="4D4A5F70" w14:textId="56E0F40B" w:rsidR="005463C8" w:rsidRPr="005463C8" w:rsidRDefault="005463C8" w:rsidP="005463C8">
      <w:pPr>
        <w:jc w:val="both"/>
        <w:rPr>
          <w:rFonts w:ascii="Arial" w:hAnsi="Arial" w:cs="Arial"/>
          <w:lang w:val="en-US" w:eastAsia="zh-CN"/>
        </w:rPr>
      </w:pPr>
      <w:r w:rsidRPr="005463C8">
        <w:rPr>
          <w:rFonts w:ascii="Arial" w:hAnsi="Arial" w:cs="Arial"/>
          <w:lang w:val="en-US" w:eastAsia="zh-CN"/>
        </w:rPr>
        <w:t>In this way, leaders set high performance standards, have a persistent pursuit of better and faster, and require everyone to be like themselves. But Gorman warned that this approach should be used sparingly because it could undermine morale and create frustration.</w:t>
      </w:r>
      <w:r w:rsidR="00ED2B9E">
        <w:rPr>
          <w:rFonts w:ascii="Arial" w:hAnsi="Arial" w:cs="Arial"/>
          <w:lang w:val="en-US" w:eastAsia="zh-CN"/>
        </w:rPr>
        <w:t xml:space="preserve"> What is more,</w:t>
      </w:r>
      <w:r w:rsidRPr="005463C8">
        <w:rPr>
          <w:rFonts w:ascii="Arial" w:hAnsi="Arial" w:cs="Arial"/>
          <w:lang w:val="en-US" w:eastAsia="zh-CN"/>
        </w:rPr>
        <w:t xml:space="preserve"> </w:t>
      </w:r>
      <w:r w:rsidR="000021C4">
        <w:rPr>
          <w:rFonts w:ascii="Arial" w:hAnsi="Arial" w:cs="Arial"/>
          <w:lang w:val="en-US" w:eastAsia="zh-CN"/>
        </w:rPr>
        <w:t>the</w:t>
      </w:r>
      <w:r w:rsidRPr="005463C8">
        <w:rPr>
          <w:rFonts w:ascii="Arial" w:hAnsi="Arial" w:cs="Arial"/>
          <w:lang w:val="en-US" w:eastAsia="zh-CN"/>
        </w:rPr>
        <w:t xml:space="preserve"> data show that </w:t>
      </w:r>
      <w:r w:rsidR="009C519D">
        <w:rPr>
          <w:rFonts w:ascii="Arial" w:hAnsi="Arial" w:cs="Arial"/>
          <w:lang w:val="en-US" w:eastAsia="zh-CN"/>
        </w:rPr>
        <w:t>pacesetting</w:t>
      </w:r>
      <w:r w:rsidRPr="005463C8">
        <w:rPr>
          <w:rFonts w:ascii="Arial" w:hAnsi="Arial" w:cs="Arial"/>
          <w:lang w:val="en-US" w:eastAsia="zh-CN"/>
        </w:rPr>
        <w:t xml:space="preserve"> leadership tends to damage the atmosphere, he writes.</w:t>
      </w:r>
    </w:p>
    <w:p w14:paraId="0514DF72" w14:textId="112277CD" w:rsidR="005463C8" w:rsidRDefault="007E3948" w:rsidP="005463C8">
      <w:pPr>
        <w:pStyle w:val="ListParagraph"/>
        <w:numPr>
          <w:ilvl w:val="0"/>
          <w:numId w:val="21"/>
        </w:numPr>
        <w:jc w:val="both"/>
        <w:rPr>
          <w:rFonts w:ascii="Arial" w:hAnsi="Arial" w:cs="Arial"/>
          <w:lang w:val="en-US" w:eastAsia="zh-CN"/>
        </w:rPr>
      </w:pPr>
      <w:r>
        <w:rPr>
          <w:rFonts w:ascii="Arial" w:hAnsi="Arial" w:cs="Arial"/>
          <w:lang w:val="en-US" w:eastAsia="zh-CN"/>
        </w:rPr>
        <w:t>Commanding</w:t>
      </w:r>
    </w:p>
    <w:p w14:paraId="2844BCBC" w14:textId="05E2A70F" w:rsidR="005463C8" w:rsidRPr="005463C8" w:rsidRDefault="005463C8" w:rsidP="005463C8">
      <w:pPr>
        <w:jc w:val="both"/>
        <w:rPr>
          <w:rFonts w:ascii="Arial" w:hAnsi="Arial" w:cs="Arial"/>
          <w:lang w:val="en-US" w:eastAsia="zh-CN"/>
        </w:rPr>
      </w:pPr>
      <w:r w:rsidRPr="005463C8">
        <w:rPr>
          <w:rFonts w:ascii="Arial" w:hAnsi="Arial" w:cs="Arial"/>
          <w:lang w:val="en-US" w:eastAsia="zh-CN"/>
        </w:rPr>
        <w:t>This is a typical example of "militarized" leadership, perhaps in the most frequently used but least effective way. Because praise is seldom involved and criticism is constantly adopted, it may depress morale and job satisfaction. But this may be an effective way to urgently reverse the situation</w:t>
      </w:r>
      <w:r w:rsidR="00010F03">
        <w:rPr>
          <w:rFonts w:ascii="Arial" w:hAnsi="Arial" w:cs="Arial"/>
          <w:lang w:val="en-US" w:eastAsia="zh-CN"/>
        </w:rPr>
        <w:t>s</w:t>
      </w:r>
      <w:r w:rsidRPr="005463C8">
        <w:rPr>
          <w:rFonts w:ascii="Arial" w:hAnsi="Arial" w:cs="Arial"/>
          <w:lang w:val="en-US" w:eastAsia="zh-CN"/>
        </w:rPr>
        <w:t xml:space="preserve"> </w:t>
      </w:r>
      <w:r w:rsidR="002E66F7">
        <w:rPr>
          <w:rFonts w:ascii="Arial" w:hAnsi="Arial" w:cs="Arial"/>
          <w:lang w:val="en-US" w:eastAsia="zh-CN"/>
        </w:rPr>
        <w:t xml:space="preserve">of </w:t>
      </w:r>
      <w:r w:rsidRPr="005463C8">
        <w:rPr>
          <w:rFonts w:ascii="Arial" w:hAnsi="Arial" w:cs="Arial"/>
          <w:lang w:val="en-US" w:eastAsia="zh-CN"/>
        </w:rPr>
        <w:t>crisis.</w:t>
      </w:r>
    </w:p>
    <w:p w14:paraId="41A8946C" w14:textId="56BB05E0" w:rsidR="009E5D55" w:rsidRPr="009E5D55" w:rsidRDefault="00A05812" w:rsidP="00AF6B6C">
      <w:pPr>
        <w:jc w:val="both"/>
        <w:rPr>
          <w:rFonts w:ascii="Arial" w:hAnsi="Arial" w:cs="Arial"/>
          <w:lang w:val="en-US" w:eastAsia="zh-CN"/>
        </w:rPr>
      </w:pPr>
      <w:r>
        <w:rPr>
          <w:rFonts w:ascii="Arial" w:hAnsi="Arial" w:cs="Arial"/>
          <w:lang w:val="en-US" w:eastAsia="zh-CN"/>
        </w:rPr>
        <w:t xml:space="preserve">In conclusion, in my view, </w:t>
      </w:r>
      <w:bookmarkStart w:id="27" w:name="OLE_LINK13"/>
      <w:bookmarkStart w:id="28" w:name="OLE_LINK14"/>
      <w:r>
        <w:rPr>
          <w:rFonts w:ascii="Arial" w:hAnsi="Arial" w:cs="Arial"/>
          <w:lang w:val="en-US" w:eastAsia="zh-CN"/>
        </w:rPr>
        <w:t>I</w:t>
      </w:r>
      <w:r w:rsidRPr="006F0F42">
        <w:rPr>
          <w:rFonts w:ascii="Arial" w:hAnsi="Arial" w:cs="Arial"/>
          <w:lang w:val="en-US" w:eastAsia="zh-CN"/>
        </w:rPr>
        <w:t xml:space="preserve"> don't always choose one way, but the one that meets the needs of the moment</w:t>
      </w:r>
      <w:bookmarkEnd w:id="27"/>
      <w:bookmarkEnd w:id="28"/>
      <w:r w:rsidRPr="006F0F42">
        <w:rPr>
          <w:rFonts w:ascii="Arial" w:hAnsi="Arial" w:cs="Arial"/>
          <w:lang w:val="en-US" w:eastAsia="zh-CN"/>
        </w:rPr>
        <w:t xml:space="preserve">. </w:t>
      </w:r>
      <w:r>
        <w:rPr>
          <w:rFonts w:ascii="Arial" w:hAnsi="Arial" w:cs="Arial"/>
          <w:lang w:val="en-US" w:eastAsia="zh-CN"/>
        </w:rPr>
        <w:t>I</w:t>
      </w:r>
      <w:r w:rsidRPr="006F0F42">
        <w:rPr>
          <w:rFonts w:ascii="Arial" w:hAnsi="Arial" w:cs="Arial"/>
          <w:lang w:val="en-US" w:eastAsia="zh-CN"/>
        </w:rPr>
        <w:t xml:space="preserve"> need to take these approaches as part of </w:t>
      </w:r>
      <w:r>
        <w:rPr>
          <w:rFonts w:ascii="Arial" w:hAnsi="Arial" w:cs="Arial"/>
          <w:lang w:val="en-US" w:eastAsia="zh-CN"/>
        </w:rPr>
        <w:t>my</w:t>
      </w:r>
      <w:r w:rsidRPr="006F0F42">
        <w:rPr>
          <w:rFonts w:ascii="Arial" w:hAnsi="Arial" w:cs="Arial"/>
          <w:lang w:val="en-US" w:eastAsia="zh-CN"/>
        </w:rPr>
        <w:t xml:space="preserve"> overall management</w:t>
      </w:r>
      <w:r>
        <w:rPr>
          <w:rFonts w:ascii="Arial" w:hAnsi="Arial" w:cs="Arial"/>
          <w:lang w:val="en-US" w:eastAsia="zh-CN"/>
        </w:rPr>
        <w:t xml:space="preserve"> style</w:t>
      </w:r>
      <w:r w:rsidRPr="006F0F42">
        <w:rPr>
          <w:rFonts w:ascii="Arial" w:hAnsi="Arial" w:cs="Arial"/>
          <w:lang w:val="en-US" w:eastAsia="zh-CN"/>
        </w:rPr>
        <w:t>.</w:t>
      </w:r>
    </w:p>
    <w:p w14:paraId="6467B10C" w14:textId="200EEC2E" w:rsidR="00BC2DF3" w:rsidRPr="00511AA6" w:rsidRDefault="003B54F1" w:rsidP="00511AA6">
      <w:pPr>
        <w:pStyle w:val="Heading1"/>
        <w:rPr>
          <w:rFonts w:ascii="Arial" w:hAnsi="Arial" w:cs="Arial"/>
          <w:lang w:val="en-US" w:eastAsia="zh-CN"/>
        </w:rPr>
      </w:pPr>
      <w:bookmarkStart w:id="29" w:name="_Toc7814079"/>
      <w:r w:rsidRPr="00511AA6">
        <w:rPr>
          <w:rFonts w:ascii="Arial" w:hAnsi="Arial" w:cs="Arial"/>
        </w:rPr>
        <w:t xml:space="preserve">The </w:t>
      </w:r>
      <w:r w:rsidR="00511AA6" w:rsidRPr="00511AA6">
        <w:rPr>
          <w:rFonts w:ascii="Arial" w:hAnsi="Arial" w:cs="Arial"/>
        </w:rPr>
        <w:t xml:space="preserve">proper </w:t>
      </w:r>
      <w:r w:rsidRPr="00511AA6">
        <w:rPr>
          <w:rFonts w:ascii="Arial" w:hAnsi="Arial" w:cs="Arial"/>
        </w:rPr>
        <w:t>key performance indicators (KPIs)</w:t>
      </w:r>
      <w:r w:rsidR="00511AA6" w:rsidRPr="00511AA6">
        <w:rPr>
          <w:rFonts w:ascii="Arial" w:hAnsi="Arial" w:cs="Arial"/>
        </w:rPr>
        <w:t xml:space="preserve"> for the efficient team</w:t>
      </w:r>
      <w:bookmarkEnd w:id="29"/>
      <w:r w:rsidRPr="00511AA6">
        <w:rPr>
          <w:rFonts w:ascii="Arial" w:hAnsi="Arial" w:cs="Arial"/>
        </w:rPr>
        <w:t xml:space="preserve"> </w:t>
      </w:r>
    </w:p>
    <w:p w14:paraId="113839A3" w14:textId="47487654" w:rsidR="00BC2DF3" w:rsidRPr="00874AF2" w:rsidRDefault="006E039C" w:rsidP="00AF6B6C">
      <w:pPr>
        <w:jc w:val="both"/>
        <w:rPr>
          <w:rFonts w:ascii="Arial" w:hAnsi="Arial" w:cs="Arial"/>
          <w:lang w:val="en-US" w:eastAsia="zh-CN"/>
        </w:rPr>
      </w:pPr>
      <w:r>
        <w:rPr>
          <w:rFonts w:ascii="Arial" w:hAnsi="Arial" w:cs="Arial" w:hint="eastAsia"/>
          <w:lang w:val="en-US" w:eastAsia="zh-CN"/>
        </w:rPr>
        <w:t>I</w:t>
      </w:r>
      <w:r>
        <w:rPr>
          <w:rFonts w:ascii="Arial" w:hAnsi="Arial" w:cs="Arial"/>
          <w:lang w:val="en-US" w:eastAsia="zh-CN"/>
        </w:rPr>
        <w:t xml:space="preserve"> will </w:t>
      </w:r>
      <w:r w:rsidR="00A12A76">
        <w:rPr>
          <w:rFonts w:ascii="Arial" w:hAnsi="Arial" w:cs="Arial"/>
          <w:lang w:val="en-US" w:eastAsia="zh-CN"/>
        </w:rPr>
        <w:t xml:space="preserve">formulate </w:t>
      </w:r>
      <w:r w:rsidR="0010552E">
        <w:rPr>
          <w:rFonts w:ascii="Arial" w:hAnsi="Arial" w:cs="Arial"/>
          <w:lang w:val="en-US" w:eastAsia="zh-CN"/>
        </w:rPr>
        <w:t>the key performance indicators (KPI) in terms of behavior and outcome. In details, t</w:t>
      </w:r>
      <w:r w:rsidR="0010552E" w:rsidRPr="0010552E">
        <w:rPr>
          <w:rFonts w:ascii="Arial" w:hAnsi="Arial" w:cs="Arial"/>
          <w:lang w:val="en-US" w:eastAsia="zh-CN"/>
        </w:rPr>
        <w:t xml:space="preserve">eam behavior </w:t>
      </w:r>
      <w:r w:rsidR="0010552E">
        <w:rPr>
          <w:rFonts w:ascii="Arial" w:hAnsi="Arial" w:cs="Arial"/>
          <w:lang w:val="en-US" w:eastAsia="zh-CN"/>
        </w:rPr>
        <w:t>KPI</w:t>
      </w:r>
      <w:r w:rsidR="0010552E" w:rsidRPr="0010552E">
        <w:rPr>
          <w:rFonts w:ascii="Arial" w:hAnsi="Arial" w:cs="Arial"/>
          <w:lang w:val="en-US" w:eastAsia="zh-CN"/>
        </w:rPr>
        <w:t xml:space="preserve"> is mainly assessed by internal team motivation, specific assessment of meeting effectiveness, group communication, decision-making and so on.</w:t>
      </w:r>
      <w:r w:rsidR="001037E4">
        <w:rPr>
          <w:rFonts w:ascii="Arial" w:hAnsi="Arial" w:cs="Arial"/>
          <w:lang w:val="en-US" w:eastAsia="zh-CN"/>
        </w:rPr>
        <w:t xml:space="preserve"> </w:t>
      </w:r>
      <w:r w:rsidR="0049426D">
        <w:rPr>
          <w:rFonts w:ascii="Arial" w:hAnsi="Arial" w:cs="Arial"/>
          <w:lang w:val="en-US" w:eastAsia="zh-CN"/>
        </w:rPr>
        <w:t>In the meanwhile, t</w:t>
      </w:r>
      <w:r w:rsidR="0049426D" w:rsidRPr="0049426D">
        <w:rPr>
          <w:rFonts w:ascii="Arial" w:hAnsi="Arial" w:cs="Arial"/>
          <w:lang w:val="en-US" w:eastAsia="zh-CN"/>
        </w:rPr>
        <w:t xml:space="preserve">eam result </w:t>
      </w:r>
      <w:r w:rsidR="0049426D">
        <w:rPr>
          <w:rFonts w:ascii="Arial" w:hAnsi="Arial" w:cs="Arial"/>
          <w:lang w:val="en-US" w:eastAsia="zh-CN"/>
        </w:rPr>
        <w:t>KPI</w:t>
      </w:r>
      <w:r w:rsidR="0049426D" w:rsidRPr="0049426D">
        <w:rPr>
          <w:rFonts w:ascii="Arial" w:hAnsi="Arial" w:cs="Arial"/>
          <w:lang w:val="en-US" w:eastAsia="zh-CN"/>
        </w:rPr>
        <w:t xml:space="preserve"> is the main assessment of team work output, specific assessment of the number of tasks completed by the team, product customer satisfaction, timeliness of work completed, and so on.</w:t>
      </w:r>
    </w:p>
    <w:p w14:paraId="0B32DB3B" w14:textId="55A500E4" w:rsidR="00BC2DF3" w:rsidRPr="00E55F32" w:rsidRDefault="00E55F32" w:rsidP="00E55F32">
      <w:pPr>
        <w:pStyle w:val="Heading1"/>
        <w:rPr>
          <w:rFonts w:ascii="Arial" w:hAnsi="Arial" w:cs="Arial"/>
          <w:lang w:val="en-US" w:eastAsia="zh-CN"/>
        </w:rPr>
      </w:pPr>
      <w:bookmarkStart w:id="30" w:name="_Toc7814080"/>
      <w:r w:rsidRPr="00E55F32">
        <w:rPr>
          <w:rFonts w:ascii="Arial" w:hAnsi="Arial" w:cs="Arial"/>
          <w:lang w:val="en-US" w:eastAsia="zh-CN"/>
        </w:rPr>
        <w:t>Summary</w:t>
      </w:r>
      <w:bookmarkEnd w:id="30"/>
    </w:p>
    <w:p w14:paraId="78AC9439" w14:textId="7313157A" w:rsidR="00967933" w:rsidRPr="001B34B5" w:rsidRDefault="00FE7507" w:rsidP="00581F78">
      <w:pPr>
        <w:pStyle w:val="NoSpacing"/>
        <w:jc w:val="both"/>
        <w:rPr>
          <w:rFonts w:ascii="Arial" w:hAnsi="Arial" w:cs="Arial"/>
          <w:lang w:val="en-US" w:eastAsia="zh-CN"/>
        </w:rPr>
      </w:pPr>
      <w:r w:rsidRPr="001B34B5">
        <w:rPr>
          <w:rFonts w:ascii="Arial" w:hAnsi="Arial" w:cs="Arial"/>
          <w:lang w:val="en-US" w:eastAsia="zh-CN"/>
        </w:rPr>
        <w:t xml:space="preserve">At the selecting staff stage, I will choose 2 seniors and 3 freshers facing to the society and the same pattern of staff will choose from existing staff in the company in which </w:t>
      </w:r>
      <w:r w:rsidR="00BC53B4" w:rsidRPr="001B34B5">
        <w:rPr>
          <w:rFonts w:ascii="Arial" w:hAnsi="Arial" w:cs="Arial"/>
          <w:lang w:val="en-US" w:eastAsia="zh-CN"/>
        </w:rPr>
        <w:t xml:space="preserve">there are </w:t>
      </w:r>
      <w:r w:rsidR="0080220E" w:rsidRPr="001B34B5">
        <w:rPr>
          <w:rFonts w:ascii="Arial" w:hAnsi="Arial" w:cs="Arial"/>
          <w:lang w:val="en-US" w:eastAsia="zh-CN"/>
        </w:rPr>
        <w:t xml:space="preserve">2 female staff. </w:t>
      </w:r>
      <w:r w:rsidR="00CF58B5" w:rsidRPr="001B34B5">
        <w:rPr>
          <w:rFonts w:ascii="Arial" w:hAnsi="Arial" w:cs="Arial"/>
          <w:lang w:val="en-US" w:eastAsia="zh-CN"/>
        </w:rPr>
        <w:t>In the selecting process,</w:t>
      </w:r>
      <w:r w:rsidR="0036033B" w:rsidRPr="001B34B5">
        <w:rPr>
          <w:rFonts w:ascii="Arial" w:hAnsi="Arial" w:cs="Arial"/>
          <w:lang w:val="en-US" w:eastAsia="zh-CN"/>
        </w:rPr>
        <w:t xml:space="preserve"> </w:t>
      </w:r>
      <w:r w:rsidR="00BC0AFE" w:rsidRPr="001B34B5">
        <w:rPr>
          <w:rFonts w:ascii="Arial" w:hAnsi="Arial" w:cs="Arial"/>
          <w:lang w:val="en-US" w:eastAsia="zh-CN"/>
        </w:rPr>
        <w:t xml:space="preserve">the qualities I will consider of </w:t>
      </w:r>
      <w:r w:rsidR="00967933" w:rsidRPr="001B34B5">
        <w:rPr>
          <w:rFonts w:ascii="Arial" w:hAnsi="Arial" w:cs="Arial"/>
          <w:lang w:val="en-US" w:eastAsia="zh-CN"/>
        </w:rPr>
        <w:t xml:space="preserve">selecting staff are about the </w:t>
      </w:r>
      <w:r w:rsidR="00967933" w:rsidRPr="001B34B5">
        <w:rPr>
          <w:rFonts w:ascii="Arial" w:hAnsi="Arial" w:cs="Arial"/>
          <w:lang w:val="en-US"/>
        </w:rPr>
        <w:t xml:space="preserve">ability to overcome the various pressures, the competence of independent thinking and the ability of critical thinking, </w:t>
      </w:r>
      <w:r w:rsidR="00165192">
        <w:rPr>
          <w:rFonts w:ascii="Arial" w:hAnsi="Arial" w:cs="Arial"/>
          <w:lang w:val="en-US"/>
        </w:rPr>
        <w:t>e</w:t>
      </w:r>
      <w:r w:rsidR="00967933" w:rsidRPr="001B34B5">
        <w:rPr>
          <w:rFonts w:ascii="Arial" w:hAnsi="Arial" w:cs="Arial"/>
          <w:lang w:val="en-US"/>
        </w:rPr>
        <w:t xml:space="preserve">nergetic and positive personality, </w:t>
      </w:r>
      <w:r w:rsidR="00165192">
        <w:rPr>
          <w:rFonts w:ascii="Arial" w:hAnsi="Arial" w:cs="Arial"/>
          <w:lang w:val="en-US"/>
        </w:rPr>
        <w:t>t</w:t>
      </w:r>
      <w:r w:rsidR="00967933" w:rsidRPr="001B34B5">
        <w:rPr>
          <w:rFonts w:ascii="Arial" w:hAnsi="Arial" w:cs="Arial"/>
          <w:lang w:val="en-US"/>
        </w:rPr>
        <w:t xml:space="preserve">he spirit of teamwork and so on. Furthermore, there are 3 stages in the selection process - </w:t>
      </w:r>
      <w:r w:rsidR="001B34B5">
        <w:rPr>
          <w:rStyle w:val="Strong"/>
          <w:rFonts w:ascii="Arial" w:hAnsi="Arial" w:cs="Arial"/>
          <w:b w:val="0"/>
          <w:lang w:eastAsia="zh-CN"/>
        </w:rPr>
        <w:t>i</w:t>
      </w:r>
      <w:r w:rsidR="00967933" w:rsidRPr="001B34B5">
        <w:rPr>
          <w:rStyle w:val="Strong"/>
          <w:rFonts w:ascii="Arial" w:hAnsi="Arial" w:cs="Arial"/>
          <w:b w:val="0"/>
          <w:lang w:eastAsia="zh-CN"/>
        </w:rPr>
        <w:t xml:space="preserve">nitial selection, </w:t>
      </w:r>
      <w:r w:rsidR="001B34B5">
        <w:rPr>
          <w:rStyle w:val="Strong"/>
          <w:rFonts w:ascii="Arial" w:hAnsi="Arial" w:cs="Arial"/>
          <w:b w:val="0"/>
        </w:rPr>
        <w:t>t</w:t>
      </w:r>
      <w:r w:rsidR="00967933" w:rsidRPr="001B34B5">
        <w:rPr>
          <w:rStyle w:val="Strong"/>
          <w:rFonts w:ascii="Arial" w:hAnsi="Arial" w:cs="Arial"/>
          <w:b w:val="0"/>
        </w:rPr>
        <w:t>he written examination</w:t>
      </w:r>
      <w:r w:rsidR="00581F78" w:rsidRPr="001B34B5">
        <w:rPr>
          <w:rStyle w:val="Strong"/>
          <w:rFonts w:ascii="Arial" w:hAnsi="Arial" w:cs="Arial"/>
          <w:b w:val="0"/>
        </w:rPr>
        <w:t xml:space="preserve"> </w:t>
      </w:r>
      <w:r w:rsidR="00967933" w:rsidRPr="001B34B5">
        <w:rPr>
          <w:rStyle w:val="Strong"/>
          <w:rFonts w:ascii="Arial" w:hAnsi="Arial" w:cs="Arial"/>
          <w:b w:val="0"/>
          <w:lang w:eastAsia="zh-CN"/>
        </w:rPr>
        <w:t>and the final interview. On the other hand, I will adopt the following ways to develop effective team with high performance considering about</w:t>
      </w:r>
      <w:r w:rsidR="00967933" w:rsidRPr="001B34B5">
        <w:rPr>
          <w:rStyle w:val="Strong"/>
          <w:rFonts w:ascii="Arial" w:hAnsi="Arial" w:cs="Arial"/>
          <w:lang w:eastAsia="zh-CN"/>
        </w:rPr>
        <w:t xml:space="preserve"> </w:t>
      </w:r>
      <w:r w:rsidR="00CD23D6">
        <w:rPr>
          <w:rFonts w:ascii="Arial" w:hAnsi="Arial" w:cs="Arial"/>
          <w:lang w:val="en-US" w:eastAsia="zh-CN"/>
        </w:rPr>
        <w:t>f</w:t>
      </w:r>
      <w:r w:rsidR="00967933" w:rsidRPr="001B34B5">
        <w:rPr>
          <w:rFonts w:ascii="Arial" w:hAnsi="Arial" w:cs="Arial"/>
          <w:lang w:val="en-US" w:eastAsia="zh-CN"/>
        </w:rPr>
        <w:t xml:space="preserve">airness, </w:t>
      </w:r>
      <w:r w:rsidR="00CD23D6">
        <w:rPr>
          <w:rFonts w:ascii="Arial" w:hAnsi="Arial" w:cs="Arial"/>
          <w:lang w:val="en-US" w:eastAsia="zh-CN"/>
        </w:rPr>
        <w:t>s</w:t>
      </w:r>
      <w:r w:rsidR="00967933" w:rsidRPr="001B34B5">
        <w:rPr>
          <w:rFonts w:ascii="Arial" w:hAnsi="Arial" w:cs="Arial"/>
          <w:lang w:val="en-US" w:eastAsia="zh-CN"/>
        </w:rPr>
        <w:t xml:space="preserve">ystems, </w:t>
      </w:r>
      <w:r w:rsidR="00CD23D6">
        <w:rPr>
          <w:rFonts w:ascii="Arial" w:hAnsi="Arial" w:cs="Arial"/>
          <w:lang w:val="en-US" w:eastAsia="zh-CN"/>
        </w:rPr>
        <w:t>t</w:t>
      </w:r>
      <w:r w:rsidR="00967933" w:rsidRPr="001B34B5">
        <w:rPr>
          <w:rFonts w:ascii="Arial" w:hAnsi="Arial" w:cs="Arial"/>
          <w:lang w:val="en-US" w:eastAsia="zh-CN"/>
        </w:rPr>
        <w:t xml:space="preserve">raining the 4 senior engineers, trust, </w:t>
      </w:r>
      <w:r w:rsidR="00CD23D6">
        <w:rPr>
          <w:rFonts w:ascii="Arial" w:hAnsi="Arial" w:cs="Arial"/>
          <w:lang w:val="en-US" w:eastAsia="zh-CN"/>
        </w:rPr>
        <w:t>c</w:t>
      </w:r>
      <w:r w:rsidR="00967933" w:rsidRPr="001B34B5">
        <w:rPr>
          <w:rFonts w:ascii="Arial" w:hAnsi="Arial" w:cs="Arial"/>
          <w:lang w:val="en-US" w:eastAsia="zh-CN"/>
        </w:rPr>
        <w:t xml:space="preserve">ollaboration, </w:t>
      </w:r>
      <w:r w:rsidR="00CD23D6">
        <w:rPr>
          <w:rFonts w:ascii="Arial" w:hAnsi="Arial" w:cs="Arial"/>
          <w:lang w:val="en-US" w:eastAsia="zh-CN"/>
        </w:rPr>
        <w:t>s</w:t>
      </w:r>
      <w:r w:rsidR="00967933" w:rsidRPr="001B34B5">
        <w:rPr>
          <w:rFonts w:ascii="Arial" w:hAnsi="Arial" w:cs="Arial"/>
          <w:lang w:val="en-US" w:eastAsia="zh-CN"/>
        </w:rPr>
        <w:t xml:space="preserve">truggling </w:t>
      </w:r>
      <w:r w:rsidR="00CD23D6">
        <w:rPr>
          <w:rFonts w:ascii="Arial" w:hAnsi="Arial" w:cs="Arial"/>
          <w:lang w:val="en-US" w:eastAsia="zh-CN"/>
        </w:rPr>
        <w:t>s</w:t>
      </w:r>
      <w:r w:rsidR="00967933" w:rsidRPr="001B34B5">
        <w:rPr>
          <w:rFonts w:ascii="Arial" w:hAnsi="Arial" w:cs="Arial"/>
          <w:lang w:val="en-US" w:eastAsia="zh-CN"/>
        </w:rPr>
        <w:t xml:space="preserve">pirit and </w:t>
      </w:r>
      <w:r w:rsidR="00CD23D6">
        <w:rPr>
          <w:rFonts w:ascii="Arial" w:hAnsi="Arial" w:cs="Arial"/>
          <w:lang w:val="en-US" w:eastAsia="zh-CN"/>
        </w:rPr>
        <w:t>c</w:t>
      </w:r>
      <w:r w:rsidR="00967933" w:rsidRPr="001B34B5">
        <w:rPr>
          <w:rFonts w:ascii="Arial" w:hAnsi="Arial" w:cs="Arial"/>
          <w:lang w:val="en-US" w:eastAsia="zh-CN"/>
        </w:rPr>
        <w:t xml:space="preserve">ommon </w:t>
      </w:r>
      <w:r w:rsidR="00CD23D6">
        <w:rPr>
          <w:rFonts w:ascii="Arial" w:hAnsi="Arial" w:cs="Arial"/>
          <w:lang w:val="en-US" w:eastAsia="zh-CN"/>
        </w:rPr>
        <w:t>g</w:t>
      </w:r>
      <w:r w:rsidR="00967933" w:rsidRPr="001B34B5">
        <w:rPr>
          <w:rFonts w:ascii="Arial" w:hAnsi="Arial" w:cs="Arial"/>
          <w:lang w:val="en-US" w:eastAsia="zh-CN"/>
        </w:rPr>
        <w:t xml:space="preserve">oals, </w:t>
      </w:r>
      <w:r w:rsidR="00CD23D6">
        <w:rPr>
          <w:rFonts w:ascii="Arial" w:hAnsi="Arial" w:cs="Arial"/>
          <w:lang w:val="en-US" w:eastAsia="zh-CN"/>
        </w:rPr>
        <w:t>a</w:t>
      </w:r>
      <w:r w:rsidR="00967933" w:rsidRPr="001B34B5">
        <w:rPr>
          <w:rFonts w:ascii="Arial" w:hAnsi="Arial" w:cs="Arial"/>
          <w:lang w:val="en-US" w:eastAsia="zh-CN"/>
        </w:rPr>
        <w:t>ccountability</w:t>
      </w:r>
      <w:r w:rsidR="00CD23D6">
        <w:rPr>
          <w:rFonts w:ascii="Arial" w:hAnsi="Arial" w:cs="Arial"/>
          <w:lang w:val="en-US" w:eastAsia="zh-CN"/>
        </w:rPr>
        <w:t xml:space="preserve"> and the</w:t>
      </w:r>
      <w:r w:rsidR="00967933" w:rsidRPr="001B34B5">
        <w:rPr>
          <w:rFonts w:ascii="Arial" w:hAnsi="Arial" w:cs="Arial"/>
          <w:lang w:val="en-US" w:eastAsia="zh-CN"/>
        </w:rPr>
        <w:t xml:space="preserve"> </w:t>
      </w:r>
      <w:r w:rsidR="00CD23D6">
        <w:rPr>
          <w:rFonts w:ascii="Arial" w:hAnsi="Arial" w:cs="Arial"/>
          <w:lang w:val="en-US" w:eastAsia="zh-CN"/>
        </w:rPr>
        <w:t>e</w:t>
      </w:r>
      <w:r w:rsidR="00967933" w:rsidRPr="001B34B5">
        <w:rPr>
          <w:rFonts w:ascii="Arial" w:hAnsi="Arial" w:cs="Arial"/>
          <w:lang w:val="en-US" w:eastAsia="zh-CN"/>
        </w:rPr>
        <w:t xml:space="preserve">ffective </w:t>
      </w:r>
      <w:r w:rsidR="00CD23D6">
        <w:rPr>
          <w:rFonts w:ascii="Arial" w:hAnsi="Arial" w:cs="Arial"/>
          <w:lang w:val="en-US" w:eastAsia="zh-CN"/>
        </w:rPr>
        <w:t>c</w:t>
      </w:r>
      <w:r w:rsidR="00967933" w:rsidRPr="001B34B5">
        <w:rPr>
          <w:rFonts w:ascii="Arial" w:hAnsi="Arial" w:cs="Arial"/>
          <w:lang w:val="en-US" w:eastAsia="zh-CN"/>
        </w:rPr>
        <w:t xml:space="preserve">onflict </w:t>
      </w:r>
      <w:r w:rsidR="00CD23D6">
        <w:rPr>
          <w:rFonts w:ascii="Arial" w:hAnsi="Arial" w:cs="Arial"/>
          <w:lang w:val="en-US" w:eastAsia="zh-CN"/>
        </w:rPr>
        <w:t>r</w:t>
      </w:r>
      <w:r w:rsidR="00967933" w:rsidRPr="001B34B5">
        <w:rPr>
          <w:rFonts w:ascii="Arial" w:hAnsi="Arial" w:cs="Arial"/>
          <w:lang w:val="en-US" w:eastAsia="zh-CN"/>
        </w:rPr>
        <w:t>esolution</w:t>
      </w:r>
      <w:r w:rsidR="00CD23D6">
        <w:rPr>
          <w:rFonts w:ascii="Arial" w:hAnsi="Arial" w:cs="Arial"/>
          <w:lang w:val="en-US" w:eastAsia="zh-CN"/>
        </w:rPr>
        <w:t>s depends on the needs of various situations</w:t>
      </w:r>
      <w:r w:rsidR="00967933" w:rsidRPr="001B34B5">
        <w:rPr>
          <w:rFonts w:ascii="Arial" w:hAnsi="Arial" w:cs="Arial"/>
          <w:lang w:val="en-US" w:eastAsia="zh-CN"/>
        </w:rPr>
        <w:t>.</w:t>
      </w:r>
      <w:r w:rsidR="00CD23D6">
        <w:rPr>
          <w:rFonts w:ascii="Arial" w:hAnsi="Arial" w:cs="Arial"/>
          <w:lang w:val="en-US" w:eastAsia="zh-CN"/>
        </w:rPr>
        <w:t xml:space="preserve"> </w:t>
      </w:r>
      <w:r w:rsidR="00967933" w:rsidRPr="001B34B5">
        <w:rPr>
          <w:rFonts w:ascii="Arial" w:hAnsi="Arial" w:cs="Arial"/>
          <w:lang w:val="en-US" w:eastAsia="zh-CN"/>
        </w:rPr>
        <w:t>Turn</w:t>
      </w:r>
      <w:r w:rsidR="00CD23D6">
        <w:rPr>
          <w:rFonts w:ascii="Arial" w:hAnsi="Arial" w:cs="Arial"/>
          <w:lang w:val="en-US" w:eastAsia="zh-CN"/>
        </w:rPr>
        <w:t>ing</w:t>
      </w:r>
      <w:r w:rsidR="00967933" w:rsidRPr="001B34B5">
        <w:rPr>
          <w:rFonts w:ascii="Arial" w:hAnsi="Arial" w:cs="Arial"/>
          <w:lang w:val="en-US" w:eastAsia="zh-CN"/>
        </w:rPr>
        <w:t xml:space="preserve"> to </w:t>
      </w:r>
      <w:r w:rsidR="00CD23D6">
        <w:rPr>
          <w:rFonts w:ascii="Arial" w:hAnsi="Arial" w:cs="Arial"/>
          <w:lang w:val="en-US" w:eastAsia="zh-CN"/>
        </w:rPr>
        <w:t xml:space="preserve">the </w:t>
      </w:r>
      <w:r w:rsidR="00967933" w:rsidRPr="001B34B5">
        <w:rPr>
          <w:rFonts w:ascii="Arial" w:hAnsi="Arial" w:cs="Arial"/>
          <w:lang w:val="en-US" w:eastAsia="zh-CN"/>
        </w:rPr>
        <w:t xml:space="preserve">leadership approaches, I will focus on </w:t>
      </w:r>
      <w:r w:rsidR="00BA72EC" w:rsidRPr="001B34B5">
        <w:rPr>
          <w:rFonts w:ascii="Arial" w:hAnsi="Arial" w:cs="Arial"/>
          <w:lang w:val="en-US" w:eastAsia="zh-CN"/>
        </w:rPr>
        <w:t>the six major methods classified by Daniel Goleman but I don't always choose one way, I will choose the one or several that meets the needs of the moment.</w:t>
      </w:r>
    </w:p>
    <w:p w14:paraId="3B0584BE" w14:textId="4342E734" w:rsidR="00967933" w:rsidRPr="00967933" w:rsidRDefault="00967933" w:rsidP="00967933">
      <w:pPr>
        <w:rPr>
          <w:lang w:val="en-US" w:eastAsia="zh-CN"/>
        </w:rPr>
      </w:pPr>
    </w:p>
    <w:p w14:paraId="2A89ED27" w14:textId="3EBF7CE9" w:rsidR="00967933" w:rsidRPr="00BA72EC" w:rsidRDefault="00967933" w:rsidP="00967933">
      <w:pPr>
        <w:pStyle w:val="NoSpacing"/>
        <w:rPr>
          <w:rStyle w:val="Strong"/>
          <w:lang w:val="en-US" w:eastAsia="zh-CN"/>
        </w:rPr>
      </w:pPr>
    </w:p>
    <w:p w14:paraId="1D5863EF" w14:textId="246F6348" w:rsidR="00967933" w:rsidRPr="00967933" w:rsidRDefault="00967933" w:rsidP="00967933">
      <w:pPr>
        <w:rPr>
          <w:lang w:val="en-US"/>
        </w:rPr>
      </w:pPr>
    </w:p>
    <w:p w14:paraId="24E34078" w14:textId="3C3CE54D" w:rsidR="008319A7" w:rsidRPr="00967933" w:rsidRDefault="008319A7" w:rsidP="00AF6B6C">
      <w:pPr>
        <w:jc w:val="both"/>
        <w:rPr>
          <w:rFonts w:ascii="Arial" w:hAnsi="Arial" w:cs="Arial"/>
          <w:lang w:val="en-US" w:eastAsia="zh-CN"/>
        </w:rPr>
      </w:pPr>
    </w:p>
    <w:p w14:paraId="61B9BEB1" w14:textId="2DD57A12" w:rsidR="00BC2DF3" w:rsidRPr="00874AF2" w:rsidRDefault="00BC2DF3" w:rsidP="00AF6B6C">
      <w:pPr>
        <w:jc w:val="both"/>
        <w:rPr>
          <w:rFonts w:ascii="Arial" w:hAnsi="Arial" w:cs="Arial"/>
          <w:lang w:val="en-US" w:eastAsia="zh-CN"/>
        </w:rPr>
      </w:pPr>
    </w:p>
    <w:p w14:paraId="71B8E259" w14:textId="5CD05A0E" w:rsidR="00BC2DF3" w:rsidRPr="00874AF2" w:rsidRDefault="00BC2DF3" w:rsidP="00AF6B6C">
      <w:pPr>
        <w:jc w:val="both"/>
        <w:rPr>
          <w:rFonts w:ascii="Arial" w:hAnsi="Arial" w:cs="Arial"/>
          <w:lang w:val="en-US" w:eastAsia="zh-CN"/>
        </w:rPr>
      </w:pPr>
    </w:p>
    <w:p w14:paraId="401BB050" w14:textId="0147D61E" w:rsidR="00BC2DF3" w:rsidRPr="00874AF2" w:rsidRDefault="00BC2DF3" w:rsidP="00AF6B6C">
      <w:pPr>
        <w:jc w:val="both"/>
        <w:rPr>
          <w:rFonts w:ascii="Arial" w:hAnsi="Arial" w:cs="Arial"/>
          <w:lang w:val="en-US" w:eastAsia="zh-CN"/>
        </w:rPr>
      </w:pPr>
    </w:p>
    <w:p w14:paraId="3BEDE356" w14:textId="30373B0D" w:rsidR="00BC2DF3" w:rsidRPr="00874AF2" w:rsidRDefault="00BC2DF3" w:rsidP="00AF6B6C">
      <w:pPr>
        <w:jc w:val="both"/>
        <w:rPr>
          <w:rFonts w:ascii="Arial" w:hAnsi="Arial" w:cs="Arial"/>
          <w:lang w:val="en-US" w:eastAsia="zh-CN"/>
        </w:rPr>
      </w:pPr>
    </w:p>
    <w:bookmarkStart w:id="31" w:name="_Toc7814081" w:displacedByCustomXml="next"/>
    <w:sdt>
      <w:sdtPr>
        <w:rPr>
          <w:rFonts w:ascii="Arial" w:eastAsiaTheme="minorEastAsia" w:hAnsi="Arial" w:cs="Arial"/>
          <w:b/>
          <w:bCs/>
          <w:color w:val="auto"/>
          <w:sz w:val="22"/>
          <w:szCs w:val="22"/>
        </w:rPr>
        <w:id w:val="1293867456"/>
        <w:docPartObj>
          <w:docPartGallery w:val="Bibliographies"/>
          <w:docPartUnique/>
        </w:docPartObj>
      </w:sdtPr>
      <w:sdtEndPr/>
      <w:sdtContent>
        <w:p w14:paraId="01CAA748" w14:textId="32C66E8C" w:rsidR="005273D8" w:rsidRPr="00874AF2" w:rsidRDefault="005273D8" w:rsidP="005273D8">
          <w:pPr>
            <w:pStyle w:val="Heading1"/>
            <w:jc w:val="both"/>
            <w:rPr>
              <w:rFonts w:ascii="Arial" w:hAnsi="Arial" w:cs="Arial"/>
            </w:rPr>
          </w:pPr>
          <w:r>
            <w:rPr>
              <w:rFonts w:ascii="Arial" w:hAnsi="Arial" w:cs="Arial"/>
            </w:rPr>
            <w:t>Bibliography</w:t>
          </w:r>
          <w:bookmarkEnd w:id="31"/>
        </w:p>
        <w:sdt>
          <w:sdtPr>
            <w:rPr>
              <w:rFonts w:ascii="Arial" w:hAnsi="Arial" w:cs="Arial"/>
            </w:rPr>
            <w:id w:val="237062761"/>
            <w:bibliography/>
          </w:sdtPr>
          <w:sdtEndPr/>
          <w:sdtContent>
            <w:p w14:paraId="56802AE1" w14:textId="77777777" w:rsidR="005273D8" w:rsidRDefault="005273D8" w:rsidP="005273D8">
              <w:pPr>
                <w:jc w:val="both"/>
                <w:rPr>
                  <w:noProof/>
                </w:rPr>
              </w:pPr>
              <w:r w:rsidRPr="00874AF2">
                <w:rPr>
                  <w:rFonts w:ascii="Arial" w:hAnsi="Arial" w:cs="Arial"/>
                </w:rPr>
                <w:fldChar w:fldCharType="begin"/>
              </w:r>
              <w:r w:rsidRPr="00874AF2">
                <w:rPr>
                  <w:rFonts w:ascii="Arial" w:hAnsi="Arial" w:cs="Arial"/>
                </w:rPr>
                <w:instrText xml:space="preserve"> BIBLIOGRAPHY </w:instrText>
              </w:r>
              <w:r w:rsidRPr="00874AF2">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273D8" w14:paraId="22567525" w14:textId="77777777" w:rsidTr="003A146E">
                <w:trPr>
                  <w:tblCellSpacing w:w="15" w:type="dxa"/>
                </w:trPr>
                <w:tc>
                  <w:tcPr>
                    <w:tcW w:w="215" w:type="pct"/>
                    <w:hideMark/>
                  </w:tcPr>
                  <w:p w14:paraId="0DF9DCA6" w14:textId="77777777" w:rsidR="005273D8" w:rsidRDefault="005273D8" w:rsidP="00E167E8">
                    <w:pPr>
                      <w:pStyle w:val="Bibliography"/>
                      <w:rPr>
                        <w:noProof/>
                        <w:sz w:val="24"/>
                        <w:szCs w:val="24"/>
                      </w:rPr>
                    </w:pPr>
                    <w:r>
                      <w:rPr>
                        <w:noProof/>
                      </w:rPr>
                      <w:t xml:space="preserve">[1] </w:t>
                    </w:r>
                  </w:p>
                </w:tc>
                <w:tc>
                  <w:tcPr>
                    <w:tcW w:w="0" w:type="auto"/>
                    <w:hideMark/>
                  </w:tcPr>
                  <w:p w14:paraId="45928DCB" w14:textId="7CE9075D" w:rsidR="005273D8" w:rsidRPr="00C9249F" w:rsidRDefault="00C9249F" w:rsidP="00C9249F">
                    <w:pPr>
                      <w:rPr>
                        <w:noProof/>
                      </w:rPr>
                    </w:pPr>
                    <w:r w:rsidRPr="00CB43BF">
                      <w:t xml:space="preserve">Mumford, A. (2010) </w:t>
                    </w:r>
                    <w:r w:rsidRPr="00CB43BF">
                      <w:rPr>
                        <w:i/>
                      </w:rPr>
                      <w:t>Management and Leadership Development</w:t>
                    </w:r>
                    <w:r w:rsidRPr="00CB43BF">
                      <w:t xml:space="preserve"> , London: CIPD.</w:t>
                    </w:r>
                  </w:p>
                </w:tc>
              </w:tr>
              <w:tr w:rsidR="005273D8" w14:paraId="52D56AFB" w14:textId="77777777" w:rsidTr="003A146E">
                <w:trPr>
                  <w:tblCellSpacing w:w="15" w:type="dxa"/>
                </w:trPr>
                <w:tc>
                  <w:tcPr>
                    <w:tcW w:w="215" w:type="pct"/>
                    <w:hideMark/>
                  </w:tcPr>
                  <w:p w14:paraId="69D8E275" w14:textId="77777777" w:rsidR="005273D8" w:rsidRDefault="005273D8" w:rsidP="00E167E8">
                    <w:pPr>
                      <w:pStyle w:val="Bibliography"/>
                      <w:rPr>
                        <w:noProof/>
                      </w:rPr>
                    </w:pPr>
                    <w:r>
                      <w:rPr>
                        <w:noProof/>
                      </w:rPr>
                      <w:t xml:space="preserve">[2] </w:t>
                    </w:r>
                  </w:p>
                </w:tc>
                <w:tc>
                  <w:tcPr>
                    <w:tcW w:w="0" w:type="auto"/>
                    <w:hideMark/>
                  </w:tcPr>
                  <w:p w14:paraId="4074906D" w14:textId="33A4E57E" w:rsidR="005273D8" w:rsidRDefault="0061589B" w:rsidP="00E167E8">
                    <w:pPr>
                      <w:pStyle w:val="Bibliography"/>
                      <w:rPr>
                        <w:noProof/>
                      </w:rPr>
                    </w:pPr>
                    <w:r w:rsidRPr="0049444A">
                      <w:t>Gary Rees and Ray French</w:t>
                    </w:r>
                    <w:r>
                      <w:t>,</w:t>
                    </w:r>
                    <w:r w:rsidRPr="0049444A">
                      <w:t xml:space="preserve"> </w:t>
                    </w:r>
                    <w:r w:rsidRPr="00CB43BF">
                      <w:t>Leading, Managing and Developing People</w:t>
                    </w:r>
                    <w:r w:rsidRPr="0049444A">
                      <w:t>, 3rd edition, CIPD 2010</w:t>
                    </w:r>
                    <w:r>
                      <w:t>.</w:t>
                    </w:r>
                  </w:p>
                </w:tc>
              </w:tr>
              <w:tr w:rsidR="005273D8" w14:paraId="04D6B170" w14:textId="77777777" w:rsidTr="003A146E">
                <w:trPr>
                  <w:tblCellSpacing w:w="15" w:type="dxa"/>
                </w:trPr>
                <w:tc>
                  <w:tcPr>
                    <w:tcW w:w="215" w:type="pct"/>
                    <w:hideMark/>
                  </w:tcPr>
                  <w:p w14:paraId="607600AA" w14:textId="77777777" w:rsidR="005273D8" w:rsidRDefault="005273D8" w:rsidP="00E167E8">
                    <w:pPr>
                      <w:pStyle w:val="Bibliography"/>
                      <w:rPr>
                        <w:noProof/>
                      </w:rPr>
                    </w:pPr>
                    <w:r>
                      <w:rPr>
                        <w:noProof/>
                      </w:rPr>
                      <w:t xml:space="preserve">[3] </w:t>
                    </w:r>
                  </w:p>
                </w:tc>
                <w:tc>
                  <w:tcPr>
                    <w:tcW w:w="0" w:type="auto"/>
                    <w:hideMark/>
                  </w:tcPr>
                  <w:p w14:paraId="2A045FA9" w14:textId="2A08CB9B" w:rsidR="005273D8" w:rsidRDefault="00E167E8" w:rsidP="00E167E8">
                    <w:pPr>
                      <w:pStyle w:val="Bibliography"/>
                      <w:rPr>
                        <w:noProof/>
                      </w:rPr>
                    </w:pPr>
                    <w:r>
                      <w:rPr>
                        <w:rStyle w:val="surname"/>
                        <w:rFonts w:ascii="inherit" w:hAnsi="inherit"/>
                        <w:color w:val="333333"/>
                        <w:bdr w:val="none" w:sz="0" w:space="0" w:color="auto" w:frame="1"/>
                      </w:rPr>
                      <w:t>Bass</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B. M.</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2008</w:t>
                    </w:r>
                    <w:r>
                      <w:rPr>
                        <w:rFonts w:ascii="inherit" w:hAnsi="inherit"/>
                        <w:color w:val="333333"/>
                        <w:sz w:val="21"/>
                        <w:szCs w:val="21"/>
                        <w:shd w:val="clear" w:color="auto" w:fill="FFFFFF"/>
                      </w:rPr>
                      <w:t xml:space="preserve">). </w:t>
                    </w:r>
                    <w:r>
                      <w:rPr>
                        <w:rStyle w:val="Emphasis"/>
                        <w:rFonts w:ascii="inherit" w:hAnsi="inherit"/>
                        <w:color w:val="333333"/>
                        <w:bdr w:val="none" w:sz="0" w:space="0" w:color="auto" w:frame="1"/>
                      </w:rPr>
                      <w:t>Handbook of leadership</w:t>
                    </w:r>
                    <w:r>
                      <w:rPr>
                        <w:rStyle w:val="source"/>
                        <w:rFonts w:ascii="inherit" w:hAnsi="inherit"/>
                        <w:i/>
                        <w:iCs/>
                        <w:color w:val="333333"/>
                        <w:bdr w:val="none" w:sz="0" w:space="0" w:color="auto" w:frame="1"/>
                      </w:rPr>
                      <w:t xml:space="preserve">. </w:t>
                    </w:r>
                    <w:r>
                      <w:rPr>
                        <w:rFonts w:ascii="inherit" w:hAnsi="inherit"/>
                        <w:color w:val="333333"/>
                        <w:sz w:val="21"/>
                        <w:szCs w:val="21"/>
                        <w:shd w:val="clear" w:color="auto" w:fill="FFFFFF"/>
                      </w:rPr>
                      <w:t xml:space="preserve">New York, NY: </w:t>
                    </w:r>
                    <w:r>
                      <w:rPr>
                        <w:rStyle w:val="publisher-name"/>
                        <w:rFonts w:ascii="inherit" w:hAnsi="inherit"/>
                        <w:color w:val="333333"/>
                        <w:bdr w:val="none" w:sz="0" w:space="0" w:color="auto" w:frame="1"/>
                      </w:rPr>
                      <w:t>Free Press</w:t>
                    </w:r>
                    <w:r w:rsidR="003A4722">
                      <w:rPr>
                        <w:rStyle w:val="publisher-name"/>
                        <w:rFonts w:ascii="inherit" w:hAnsi="inherit"/>
                        <w:color w:val="333333"/>
                        <w:bdr w:val="none" w:sz="0" w:space="0" w:color="auto" w:frame="1"/>
                      </w:rPr>
                      <w:t>.</w:t>
                    </w:r>
                    <w:r w:rsidR="003A4722">
                      <w:rPr>
                        <w:noProof/>
                      </w:rPr>
                      <w:t xml:space="preserve"> </w:t>
                    </w:r>
                  </w:p>
                </w:tc>
              </w:tr>
              <w:tr w:rsidR="005273D8" w14:paraId="6E469004" w14:textId="77777777" w:rsidTr="003A146E">
                <w:trPr>
                  <w:tblCellSpacing w:w="15" w:type="dxa"/>
                </w:trPr>
                <w:tc>
                  <w:tcPr>
                    <w:tcW w:w="215" w:type="pct"/>
                    <w:hideMark/>
                  </w:tcPr>
                  <w:p w14:paraId="3B61BD66" w14:textId="77777777" w:rsidR="005273D8" w:rsidRDefault="005273D8" w:rsidP="00E167E8">
                    <w:pPr>
                      <w:pStyle w:val="Bibliography"/>
                      <w:rPr>
                        <w:noProof/>
                      </w:rPr>
                    </w:pPr>
                    <w:r>
                      <w:rPr>
                        <w:noProof/>
                      </w:rPr>
                      <w:t xml:space="preserve">[4] </w:t>
                    </w:r>
                  </w:p>
                </w:tc>
                <w:tc>
                  <w:tcPr>
                    <w:tcW w:w="0" w:type="auto"/>
                    <w:hideMark/>
                  </w:tcPr>
                  <w:p w14:paraId="2FABD63C" w14:textId="45D80B62" w:rsidR="005273D8" w:rsidRDefault="006B7C41" w:rsidP="00E167E8">
                    <w:pPr>
                      <w:pStyle w:val="Bibliography"/>
                      <w:rPr>
                        <w:noProof/>
                      </w:rPr>
                    </w:pPr>
                    <w:r>
                      <w:rPr>
                        <w:rStyle w:val="surname"/>
                        <w:rFonts w:ascii="inherit" w:hAnsi="inherit"/>
                        <w:color w:val="333333"/>
                        <w:bdr w:val="none" w:sz="0" w:space="0" w:color="auto" w:frame="1"/>
                      </w:rPr>
                      <w:t>Brass</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D. J.</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1984</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Being in the right place: A structural analysis of individual influence in an organization.</w:t>
                    </w:r>
                    <w:r>
                      <w:rPr>
                        <w:rFonts w:ascii="inherit" w:hAnsi="inherit"/>
                        <w:color w:val="333333"/>
                        <w:sz w:val="21"/>
                        <w:szCs w:val="21"/>
                        <w:shd w:val="clear" w:color="auto" w:fill="FFFFFF"/>
                      </w:rPr>
                      <w:t xml:space="preserve"> </w:t>
                    </w:r>
                    <w:r>
                      <w:rPr>
                        <w:rStyle w:val="source"/>
                        <w:rFonts w:ascii="inherit" w:hAnsi="inherit"/>
                        <w:i/>
                        <w:iCs/>
                        <w:color w:val="333333"/>
                        <w:bdr w:val="none" w:sz="0" w:space="0" w:color="auto" w:frame="1"/>
                      </w:rPr>
                      <w:t>Administrative Science Quarterly</w:t>
                    </w:r>
                    <w:r>
                      <w:rPr>
                        <w:rFonts w:ascii="inherit" w:hAnsi="inherit"/>
                        <w:color w:val="333333"/>
                        <w:sz w:val="21"/>
                        <w:szCs w:val="21"/>
                        <w:shd w:val="clear" w:color="auto" w:fill="FFFFFF"/>
                      </w:rPr>
                      <w:t xml:space="preserve">, </w:t>
                    </w:r>
                    <w:r>
                      <w:rPr>
                        <w:rStyle w:val="volume"/>
                        <w:rFonts w:ascii="inherit" w:hAnsi="inherit"/>
                        <w:b/>
                        <w:bCs/>
                        <w:color w:val="333333"/>
                        <w:bdr w:val="none" w:sz="0" w:space="0" w:color="auto" w:frame="1"/>
                      </w:rPr>
                      <w:t>29</w:t>
                    </w:r>
                    <w:r>
                      <w:rPr>
                        <w:rFonts w:ascii="inherit" w:hAnsi="inherit"/>
                        <w:color w:val="333333"/>
                        <w:sz w:val="21"/>
                        <w:szCs w:val="21"/>
                        <w:shd w:val="clear" w:color="auto" w:fill="FFFFFF"/>
                      </w:rPr>
                      <w:t xml:space="preserve">, </w:t>
                    </w:r>
                    <w:r>
                      <w:rPr>
                        <w:rStyle w:val="fpage"/>
                        <w:rFonts w:ascii="inherit" w:hAnsi="inherit"/>
                        <w:color w:val="333333"/>
                        <w:bdr w:val="none" w:sz="0" w:space="0" w:color="auto" w:frame="1"/>
                      </w:rPr>
                      <w:t>518</w:t>
                    </w:r>
                    <w:r>
                      <w:rPr>
                        <w:rFonts w:ascii="inherit" w:hAnsi="inherit"/>
                        <w:color w:val="333333"/>
                        <w:sz w:val="21"/>
                        <w:szCs w:val="21"/>
                        <w:shd w:val="clear" w:color="auto" w:fill="FFFFFF"/>
                      </w:rPr>
                      <w:t>–</w:t>
                    </w:r>
                    <w:r>
                      <w:rPr>
                        <w:rStyle w:val="lpage"/>
                        <w:rFonts w:ascii="inherit" w:hAnsi="inherit"/>
                        <w:color w:val="333333"/>
                        <w:bdr w:val="none" w:sz="0" w:space="0" w:color="auto" w:frame="1"/>
                      </w:rPr>
                      <w:t>539.</w:t>
                    </w:r>
                    <w:r w:rsidR="003A4722">
                      <w:rPr>
                        <w:noProof/>
                      </w:rPr>
                      <w:t xml:space="preserve"> </w:t>
                    </w:r>
                  </w:p>
                </w:tc>
              </w:tr>
              <w:tr w:rsidR="005273D8" w14:paraId="2475E073" w14:textId="77777777" w:rsidTr="003A146E">
                <w:trPr>
                  <w:tblCellSpacing w:w="15" w:type="dxa"/>
                </w:trPr>
                <w:tc>
                  <w:tcPr>
                    <w:tcW w:w="215" w:type="pct"/>
                    <w:hideMark/>
                  </w:tcPr>
                  <w:p w14:paraId="240FC997" w14:textId="77777777" w:rsidR="005273D8" w:rsidRDefault="005273D8" w:rsidP="00E167E8">
                    <w:pPr>
                      <w:pStyle w:val="Bibliography"/>
                      <w:rPr>
                        <w:noProof/>
                      </w:rPr>
                    </w:pPr>
                    <w:r>
                      <w:rPr>
                        <w:noProof/>
                      </w:rPr>
                      <w:t xml:space="preserve">[5] </w:t>
                    </w:r>
                  </w:p>
                </w:tc>
                <w:tc>
                  <w:tcPr>
                    <w:tcW w:w="0" w:type="auto"/>
                    <w:hideMark/>
                  </w:tcPr>
                  <w:p w14:paraId="0CB55B22" w14:textId="77777777" w:rsidR="005273D8" w:rsidRDefault="005273D8" w:rsidP="00E167E8">
                    <w:pPr>
                      <w:pStyle w:val="Bibliography"/>
                      <w:rPr>
                        <w:noProof/>
                      </w:rPr>
                    </w:pPr>
                    <w:r>
                      <w:rPr>
                        <w:noProof/>
                      </w:rPr>
                      <w:t xml:space="preserve">I. Somerville, Software Engineering, Addison Wesley , 2008. </w:t>
                    </w:r>
                  </w:p>
                </w:tc>
              </w:tr>
              <w:tr w:rsidR="005273D8" w14:paraId="6387A0F2" w14:textId="77777777" w:rsidTr="003A146E">
                <w:trPr>
                  <w:tblCellSpacing w:w="15" w:type="dxa"/>
                </w:trPr>
                <w:tc>
                  <w:tcPr>
                    <w:tcW w:w="215" w:type="pct"/>
                    <w:hideMark/>
                  </w:tcPr>
                  <w:p w14:paraId="59305EFD" w14:textId="77777777" w:rsidR="005273D8" w:rsidRDefault="005273D8" w:rsidP="00E167E8">
                    <w:pPr>
                      <w:pStyle w:val="Bibliography"/>
                      <w:rPr>
                        <w:noProof/>
                      </w:rPr>
                    </w:pPr>
                    <w:r>
                      <w:rPr>
                        <w:noProof/>
                      </w:rPr>
                      <w:t xml:space="preserve">[6] </w:t>
                    </w:r>
                  </w:p>
                </w:tc>
                <w:tc>
                  <w:tcPr>
                    <w:tcW w:w="0" w:type="auto"/>
                    <w:hideMark/>
                  </w:tcPr>
                  <w:p w14:paraId="2FB8E721" w14:textId="72673344" w:rsidR="005273D8" w:rsidRDefault="00751062" w:rsidP="00E167E8">
                    <w:pPr>
                      <w:pStyle w:val="Bibliography"/>
                      <w:rPr>
                        <w:noProof/>
                      </w:rPr>
                    </w:pPr>
                    <w:r>
                      <w:rPr>
                        <w:rStyle w:val="surname"/>
                        <w:rFonts w:ascii="inherit" w:hAnsi="inherit"/>
                        <w:color w:val="333333"/>
                        <w:bdr w:val="none" w:sz="0" w:space="0" w:color="auto" w:frame="1"/>
                      </w:rPr>
                      <w:t>Burke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C. S.</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Fiore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S. M.</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Salas</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E.</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2003</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The role of shared cognition in enabling shared leadership and team adaptability.</w:t>
                    </w:r>
                    <w:r>
                      <w:rPr>
                        <w:rFonts w:ascii="inherit" w:hAnsi="inherit"/>
                        <w:color w:val="333333"/>
                        <w:sz w:val="21"/>
                        <w:szCs w:val="21"/>
                        <w:shd w:val="clear" w:color="auto" w:fill="FFFFFF"/>
                      </w:rPr>
                      <w:t xml:space="preserve"> In </w:t>
                    </w:r>
                    <w:r>
                      <w:rPr>
                        <w:rStyle w:val="surname"/>
                        <w:rFonts w:ascii="inherit" w:hAnsi="inherit"/>
                        <w:color w:val="333333"/>
                        <w:bdr w:val="none" w:sz="0" w:space="0" w:color="auto" w:frame="1"/>
                      </w:rPr>
                      <w:t>Pearce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C. L.</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Conger</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 A.</w:t>
                    </w:r>
                    <w:r>
                      <w:rPr>
                        <w:rFonts w:ascii="inherit" w:hAnsi="inherit"/>
                        <w:color w:val="333333"/>
                        <w:sz w:val="21"/>
                        <w:szCs w:val="21"/>
                        <w:shd w:val="clear" w:color="auto" w:fill="FFFFFF"/>
                      </w:rPr>
                      <w:t xml:space="preserve"> (Eds.), </w:t>
                    </w:r>
                    <w:r>
                      <w:rPr>
                        <w:rStyle w:val="source"/>
                        <w:rFonts w:ascii="inherit" w:hAnsi="inherit"/>
                        <w:i/>
                        <w:iCs/>
                        <w:color w:val="333333"/>
                        <w:bdr w:val="none" w:sz="0" w:space="0" w:color="auto" w:frame="1"/>
                      </w:rPr>
                      <w:t>Shared leadership: Reframing the hows and whys of leadership</w:t>
                    </w:r>
                    <w:r>
                      <w:rPr>
                        <w:rFonts w:ascii="inherit" w:hAnsi="inherit"/>
                        <w:color w:val="333333"/>
                        <w:sz w:val="21"/>
                        <w:szCs w:val="21"/>
                        <w:shd w:val="clear" w:color="auto" w:fill="FFFFFF"/>
                      </w:rPr>
                      <w:t xml:space="preserve"> (pp. </w:t>
                    </w:r>
                    <w:r>
                      <w:rPr>
                        <w:rStyle w:val="fpage"/>
                        <w:rFonts w:ascii="inherit" w:hAnsi="inherit"/>
                        <w:color w:val="333333"/>
                        <w:bdr w:val="none" w:sz="0" w:space="0" w:color="auto" w:frame="1"/>
                      </w:rPr>
                      <w:t>103</w:t>
                    </w:r>
                    <w:r>
                      <w:rPr>
                        <w:rFonts w:ascii="inherit" w:hAnsi="inherit"/>
                        <w:color w:val="333333"/>
                        <w:sz w:val="21"/>
                        <w:szCs w:val="21"/>
                        <w:shd w:val="clear" w:color="auto" w:fill="FFFFFF"/>
                      </w:rPr>
                      <w:t>–</w:t>
                    </w:r>
                    <w:r>
                      <w:rPr>
                        <w:rStyle w:val="lpage"/>
                        <w:rFonts w:ascii="inherit" w:hAnsi="inherit"/>
                        <w:color w:val="333333"/>
                        <w:bdr w:val="none" w:sz="0" w:space="0" w:color="auto" w:frame="1"/>
                      </w:rPr>
                      <w:t>122</w:t>
                    </w:r>
                    <w:r>
                      <w:rPr>
                        <w:rFonts w:ascii="inherit" w:hAnsi="inherit"/>
                        <w:color w:val="333333"/>
                        <w:sz w:val="21"/>
                        <w:szCs w:val="21"/>
                        <w:shd w:val="clear" w:color="auto" w:fill="FFFFFF"/>
                      </w:rPr>
                      <w:t xml:space="preserve">). London, England: </w:t>
                    </w:r>
                    <w:r>
                      <w:rPr>
                        <w:rStyle w:val="publisher-name"/>
                        <w:rFonts w:ascii="inherit" w:hAnsi="inherit"/>
                        <w:color w:val="333333"/>
                        <w:bdr w:val="none" w:sz="0" w:space="0" w:color="auto" w:frame="1"/>
                      </w:rPr>
                      <w:t>Sage.</w:t>
                    </w:r>
                  </w:p>
                </w:tc>
              </w:tr>
              <w:tr w:rsidR="005273D8" w14:paraId="2C59F289" w14:textId="77777777" w:rsidTr="003A146E">
                <w:trPr>
                  <w:tblCellSpacing w:w="15" w:type="dxa"/>
                </w:trPr>
                <w:tc>
                  <w:tcPr>
                    <w:tcW w:w="215" w:type="pct"/>
                    <w:hideMark/>
                  </w:tcPr>
                  <w:p w14:paraId="65365A73" w14:textId="77777777" w:rsidR="005273D8" w:rsidRDefault="005273D8" w:rsidP="00E167E8">
                    <w:pPr>
                      <w:pStyle w:val="Bibliography"/>
                      <w:rPr>
                        <w:noProof/>
                      </w:rPr>
                    </w:pPr>
                    <w:r>
                      <w:rPr>
                        <w:noProof/>
                      </w:rPr>
                      <w:t xml:space="preserve">[7] </w:t>
                    </w:r>
                  </w:p>
                </w:tc>
                <w:tc>
                  <w:tcPr>
                    <w:tcW w:w="0" w:type="auto"/>
                    <w:hideMark/>
                  </w:tcPr>
                  <w:p w14:paraId="7138D540" w14:textId="2CBA3ABE" w:rsidR="005273D8" w:rsidRDefault="00AB7EC2" w:rsidP="00E167E8">
                    <w:pPr>
                      <w:pStyle w:val="Bibliography"/>
                      <w:rPr>
                        <w:noProof/>
                      </w:rPr>
                    </w:pPr>
                    <w:r>
                      <w:rPr>
                        <w:rStyle w:val="surname"/>
                        <w:rFonts w:ascii="inherit" w:hAnsi="inherit"/>
                        <w:color w:val="333333"/>
                        <w:bdr w:val="none" w:sz="0" w:space="0" w:color="auto" w:frame="1"/>
                      </w:rPr>
                      <w:t>Carson</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Tesluk</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P.</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Marrone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2007</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Shared leadership in teams: An investigation of antecedent conditions and performance.</w:t>
                    </w:r>
                    <w:r>
                      <w:rPr>
                        <w:rFonts w:ascii="inherit" w:hAnsi="inherit"/>
                        <w:color w:val="333333"/>
                        <w:sz w:val="21"/>
                        <w:szCs w:val="21"/>
                        <w:shd w:val="clear" w:color="auto" w:fill="FFFFFF"/>
                      </w:rPr>
                      <w:t xml:space="preserve"> </w:t>
                    </w:r>
                    <w:r>
                      <w:rPr>
                        <w:rStyle w:val="source"/>
                        <w:rFonts w:ascii="inherit" w:hAnsi="inherit"/>
                        <w:i/>
                        <w:iCs/>
                        <w:color w:val="333333"/>
                        <w:bdr w:val="none" w:sz="0" w:space="0" w:color="auto" w:frame="1"/>
                      </w:rPr>
                      <w:t>Academy of Management Journal</w:t>
                    </w:r>
                    <w:r>
                      <w:rPr>
                        <w:rFonts w:ascii="inherit" w:hAnsi="inherit"/>
                        <w:color w:val="333333"/>
                        <w:sz w:val="21"/>
                        <w:szCs w:val="21"/>
                        <w:shd w:val="clear" w:color="auto" w:fill="FFFFFF"/>
                      </w:rPr>
                      <w:t xml:space="preserve">, </w:t>
                    </w:r>
                    <w:r>
                      <w:rPr>
                        <w:rStyle w:val="volume"/>
                        <w:rFonts w:ascii="inherit" w:hAnsi="inherit"/>
                        <w:b/>
                        <w:bCs/>
                        <w:color w:val="333333"/>
                        <w:bdr w:val="none" w:sz="0" w:space="0" w:color="auto" w:frame="1"/>
                      </w:rPr>
                      <w:t>50</w:t>
                    </w:r>
                    <w:r>
                      <w:rPr>
                        <w:rFonts w:ascii="inherit" w:hAnsi="inherit"/>
                        <w:color w:val="333333"/>
                        <w:sz w:val="21"/>
                        <w:szCs w:val="21"/>
                        <w:shd w:val="clear" w:color="auto" w:fill="FFFFFF"/>
                      </w:rPr>
                      <w:t xml:space="preserve">, </w:t>
                    </w:r>
                    <w:r>
                      <w:rPr>
                        <w:rStyle w:val="fpage"/>
                        <w:rFonts w:ascii="inherit" w:hAnsi="inherit"/>
                        <w:color w:val="333333"/>
                        <w:bdr w:val="none" w:sz="0" w:space="0" w:color="auto" w:frame="1"/>
                      </w:rPr>
                      <w:t>1217</w:t>
                    </w:r>
                    <w:r>
                      <w:rPr>
                        <w:rFonts w:ascii="inherit" w:hAnsi="inherit"/>
                        <w:color w:val="333333"/>
                        <w:sz w:val="21"/>
                        <w:szCs w:val="21"/>
                        <w:shd w:val="clear" w:color="auto" w:fill="FFFFFF"/>
                      </w:rPr>
                      <w:t>–</w:t>
                    </w:r>
                    <w:r>
                      <w:rPr>
                        <w:rStyle w:val="lpage"/>
                        <w:rFonts w:ascii="inherit" w:hAnsi="inherit"/>
                        <w:color w:val="333333"/>
                        <w:bdr w:val="none" w:sz="0" w:space="0" w:color="auto" w:frame="1"/>
                      </w:rPr>
                      <w:t>1234.</w:t>
                    </w:r>
                  </w:p>
                </w:tc>
              </w:tr>
              <w:tr w:rsidR="005273D8" w14:paraId="3118F5D9" w14:textId="77777777" w:rsidTr="003A146E">
                <w:trPr>
                  <w:tblCellSpacing w:w="15" w:type="dxa"/>
                </w:trPr>
                <w:tc>
                  <w:tcPr>
                    <w:tcW w:w="215" w:type="pct"/>
                    <w:hideMark/>
                  </w:tcPr>
                  <w:p w14:paraId="11BA3608" w14:textId="77777777" w:rsidR="005273D8" w:rsidRDefault="005273D8" w:rsidP="00E167E8">
                    <w:pPr>
                      <w:pStyle w:val="Bibliography"/>
                      <w:rPr>
                        <w:noProof/>
                      </w:rPr>
                    </w:pPr>
                    <w:r>
                      <w:rPr>
                        <w:noProof/>
                      </w:rPr>
                      <w:t xml:space="preserve">[8] </w:t>
                    </w:r>
                  </w:p>
                </w:tc>
                <w:tc>
                  <w:tcPr>
                    <w:tcW w:w="0" w:type="auto"/>
                    <w:hideMark/>
                  </w:tcPr>
                  <w:p w14:paraId="2FB79697" w14:textId="77777777" w:rsidR="005273D8" w:rsidRDefault="005273D8" w:rsidP="00E167E8">
                    <w:pPr>
                      <w:pStyle w:val="Bibliography"/>
                      <w:rPr>
                        <w:noProof/>
                      </w:rPr>
                    </w:pPr>
                    <w:r>
                      <w:rPr>
                        <w:noProof/>
                      </w:rPr>
                      <w:t>N. Petrie, “Future Trends in Leadership Development,” Center for Creative Leadership, 2014.</w:t>
                    </w:r>
                  </w:p>
                </w:tc>
              </w:tr>
              <w:tr w:rsidR="005273D8" w14:paraId="23573F60" w14:textId="77777777" w:rsidTr="003A146E">
                <w:trPr>
                  <w:tblCellSpacing w:w="15" w:type="dxa"/>
                </w:trPr>
                <w:tc>
                  <w:tcPr>
                    <w:tcW w:w="215" w:type="pct"/>
                    <w:hideMark/>
                  </w:tcPr>
                  <w:p w14:paraId="259C5B41" w14:textId="77777777" w:rsidR="005273D8" w:rsidRDefault="005273D8" w:rsidP="00E167E8">
                    <w:pPr>
                      <w:pStyle w:val="Bibliography"/>
                      <w:rPr>
                        <w:noProof/>
                      </w:rPr>
                    </w:pPr>
                    <w:r>
                      <w:rPr>
                        <w:noProof/>
                      </w:rPr>
                      <w:t xml:space="preserve">[9] </w:t>
                    </w:r>
                  </w:p>
                </w:tc>
                <w:tc>
                  <w:tcPr>
                    <w:tcW w:w="0" w:type="auto"/>
                    <w:hideMark/>
                  </w:tcPr>
                  <w:p w14:paraId="7A6582C8" w14:textId="726227C8" w:rsidR="005273D8" w:rsidRDefault="00415034" w:rsidP="00E167E8">
                    <w:pPr>
                      <w:pStyle w:val="Bibliography"/>
                      <w:rPr>
                        <w:noProof/>
                      </w:rPr>
                    </w:pPr>
                    <w:r>
                      <w:rPr>
                        <w:rStyle w:val="surname"/>
                        <w:rFonts w:ascii="inherit" w:hAnsi="inherit"/>
                        <w:color w:val="333333"/>
                        <w:bdr w:val="none" w:sz="0" w:space="0" w:color="auto" w:frame="1"/>
                      </w:rPr>
                      <w:t>Crevani</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L.</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Lindgren</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M.</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Packendorff</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2007</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Shared leadership: A post-heroic perspective on leadership as a collective construction.</w:t>
                    </w:r>
                    <w:r>
                      <w:rPr>
                        <w:rFonts w:ascii="inherit" w:hAnsi="inherit"/>
                        <w:color w:val="333333"/>
                        <w:sz w:val="21"/>
                        <w:szCs w:val="21"/>
                        <w:shd w:val="clear" w:color="auto" w:fill="FFFFFF"/>
                      </w:rPr>
                      <w:t xml:space="preserve"> </w:t>
                    </w:r>
                    <w:r>
                      <w:rPr>
                        <w:rStyle w:val="source"/>
                        <w:rFonts w:ascii="inherit" w:hAnsi="inherit"/>
                        <w:i/>
                        <w:iCs/>
                        <w:color w:val="333333"/>
                        <w:bdr w:val="none" w:sz="0" w:space="0" w:color="auto" w:frame="1"/>
                      </w:rPr>
                      <w:t>International Journal of Leadership Studies</w:t>
                    </w:r>
                    <w:r>
                      <w:rPr>
                        <w:rFonts w:ascii="inherit" w:hAnsi="inherit"/>
                        <w:color w:val="333333"/>
                        <w:sz w:val="21"/>
                        <w:szCs w:val="21"/>
                        <w:shd w:val="clear" w:color="auto" w:fill="FFFFFF"/>
                      </w:rPr>
                      <w:t xml:space="preserve">, </w:t>
                    </w:r>
                    <w:r>
                      <w:rPr>
                        <w:rStyle w:val="volume"/>
                        <w:rFonts w:ascii="inherit" w:hAnsi="inherit"/>
                        <w:b/>
                        <w:bCs/>
                        <w:color w:val="333333"/>
                        <w:bdr w:val="none" w:sz="0" w:space="0" w:color="auto" w:frame="1"/>
                      </w:rPr>
                      <w:t>3</w:t>
                    </w:r>
                    <w:r>
                      <w:rPr>
                        <w:rFonts w:ascii="inherit" w:hAnsi="inherit"/>
                        <w:color w:val="333333"/>
                        <w:sz w:val="21"/>
                        <w:szCs w:val="21"/>
                        <w:shd w:val="clear" w:color="auto" w:fill="FFFFFF"/>
                      </w:rPr>
                      <w:t xml:space="preserve">, </w:t>
                    </w:r>
                    <w:r>
                      <w:rPr>
                        <w:rStyle w:val="fpage"/>
                        <w:rFonts w:ascii="inherit" w:hAnsi="inherit"/>
                        <w:color w:val="333333"/>
                        <w:bdr w:val="none" w:sz="0" w:space="0" w:color="auto" w:frame="1"/>
                      </w:rPr>
                      <w:t>40</w:t>
                    </w:r>
                    <w:r>
                      <w:rPr>
                        <w:rFonts w:ascii="inherit" w:hAnsi="inherit"/>
                        <w:color w:val="333333"/>
                        <w:sz w:val="21"/>
                        <w:szCs w:val="21"/>
                        <w:shd w:val="clear" w:color="auto" w:fill="FFFFFF"/>
                      </w:rPr>
                      <w:t>–</w:t>
                    </w:r>
                    <w:r>
                      <w:rPr>
                        <w:rStyle w:val="lpage"/>
                        <w:rFonts w:ascii="inherit" w:hAnsi="inherit"/>
                        <w:color w:val="333333"/>
                        <w:bdr w:val="none" w:sz="0" w:space="0" w:color="auto" w:frame="1"/>
                      </w:rPr>
                      <w:t>67.</w:t>
                    </w:r>
                  </w:p>
                </w:tc>
              </w:tr>
              <w:tr w:rsidR="005273D8" w14:paraId="65463F8A" w14:textId="77777777" w:rsidTr="003A146E">
                <w:trPr>
                  <w:tblCellSpacing w:w="15" w:type="dxa"/>
                </w:trPr>
                <w:tc>
                  <w:tcPr>
                    <w:tcW w:w="215" w:type="pct"/>
                    <w:hideMark/>
                  </w:tcPr>
                  <w:p w14:paraId="6526FE25" w14:textId="77777777" w:rsidR="005273D8" w:rsidRDefault="005273D8" w:rsidP="00E167E8">
                    <w:pPr>
                      <w:pStyle w:val="Bibliography"/>
                      <w:rPr>
                        <w:noProof/>
                      </w:rPr>
                    </w:pPr>
                    <w:r>
                      <w:rPr>
                        <w:noProof/>
                      </w:rPr>
                      <w:t xml:space="preserve">[10] </w:t>
                    </w:r>
                  </w:p>
                </w:tc>
                <w:tc>
                  <w:tcPr>
                    <w:tcW w:w="0" w:type="auto"/>
                    <w:hideMark/>
                  </w:tcPr>
                  <w:p w14:paraId="23F0BB18" w14:textId="63138F37" w:rsidR="005273D8" w:rsidRDefault="00E127F5" w:rsidP="00E167E8">
                    <w:pPr>
                      <w:pStyle w:val="Bibliography"/>
                      <w:rPr>
                        <w:noProof/>
                      </w:rPr>
                    </w:pPr>
                    <w:r>
                      <w:rPr>
                        <w:rStyle w:val="surname"/>
                        <w:rFonts w:ascii="inherit" w:hAnsi="inherit"/>
                        <w:color w:val="333333"/>
                        <w:bdr w:val="none" w:sz="0" w:space="0" w:color="auto" w:frame="1"/>
                      </w:rPr>
                      <w:t>DeChurch</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L. A.</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Mathieu</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 E.</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2008</w:t>
                    </w:r>
                    <w:r>
                      <w:rPr>
                        <w:rFonts w:ascii="inherit" w:hAnsi="inherit"/>
                        <w:color w:val="333333"/>
                        <w:sz w:val="21"/>
                        <w:szCs w:val="21"/>
                        <w:shd w:val="clear" w:color="auto" w:fill="FFFFFF"/>
                      </w:rPr>
                      <w:t xml:space="preserve">). </w:t>
                    </w:r>
                    <w:r>
                      <w:rPr>
                        <w:rStyle w:val="chapter-title"/>
                        <w:rFonts w:ascii="inherit" w:hAnsi="inherit"/>
                        <w:color w:val="333333"/>
                        <w:bdr w:val="none" w:sz="0" w:space="0" w:color="auto" w:frame="1"/>
                      </w:rPr>
                      <w:t>Thinking in terms of multiteam systems.</w:t>
                    </w:r>
                    <w:r>
                      <w:rPr>
                        <w:rFonts w:ascii="inherit" w:hAnsi="inherit"/>
                        <w:color w:val="333333"/>
                        <w:sz w:val="21"/>
                        <w:szCs w:val="21"/>
                        <w:shd w:val="clear" w:color="auto" w:fill="FFFFFF"/>
                      </w:rPr>
                      <w:t xml:space="preserve"> In </w:t>
                    </w:r>
                    <w:r>
                      <w:rPr>
                        <w:rStyle w:val="surname"/>
                        <w:rFonts w:ascii="inherit" w:hAnsi="inherit"/>
                        <w:color w:val="333333"/>
                        <w:bdr w:val="none" w:sz="0" w:space="0" w:color="auto" w:frame="1"/>
                      </w:rPr>
                      <w:t>Salas</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E.</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Goodwin</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G. F.</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Burke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C. S.</w:t>
                    </w:r>
                    <w:r>
                      <w:rPr>
                        <w:rFonts w:ascii="inherit" w:hAnsi="inherit"/>
                        <w:color w:val="333333"/>
                        <w:sz w:val="21"/>
                        <w:szCs w:val="21"/>
                        <w:shd w:val="clear" w:color="auto" w:fill="FFFFFF"/>
                      </w:rPr>
                      <w:t xml:space="preserve"> (Eds.), </w:t>
                    </w:r>
                    <w:r>
                      <w:rPr>
                        <w:rStyle w:val="source"/>
                        <w:rFonts w:ascii="inherit" w:hAnsi="inherit"/>
                        <w:i/>
                        <w:iCs/>
                        <w:color w:val="333333"/>
                        <w:bdr w:val="none" w:sz="0" w:space="0" w:color="auto" w:frame="1"/>
                      </w:rPr>
                      <w:t>Team effectiveness in complex organizations: Cross-disciplinary perspectives and approaches</w:t>
                    </w:r>
                    <w:r>
                      <w:rPr>
                        <w:rFonts w:ascii="inherit" w:hAnsi="inherit"/>
                        <w:color w:val="333333"/>
                        <w:sz w:val="21"/>
                        <w:szCs w:val="21"/>
                        <w:shd w:val="clear" w:color="auto" w:fill="FFFFFF"/>
                      </w:rPr>
                      <w:t xml:space="preserve"> (pp. </w:t>
                    </w:r>
                    <w:r>
                      <w:rPr>
                        <w:rStyle w:val="fpage"/>
                        <w:rFonts w:ascii="inherit" w:hAnsi="inherit"/>
                        <w:color w:val="333333"/>
                        <w:bdr w:val="none" w:sz="0" w:space="0" w:color="auto" w:frame="1"/>
                      </w:rPr>
                      <w:t>267</w:t>
                    </w:r>
                    <w:r>
                      <w:rPr>
                        <w:rFonts w:ascii="inherit" w:hAnsi="inherit"/>
                        <w:color w:val="333333"/>
                        <w:sz w:val="21"/>
                        <w:szCs w:val="21"/>
                        <w:shd w:val="clear" w:color="auto" w:fill="FFFFFF"/>
                      </w:rPr>
                      <w:t>–</w:t>
                    </w:r>
                    <w:r>
                      <w:rPr>
                        <w:rStyle w:val="lpage"/>
                        <w:rFonts w:ascii="inherit" w:hAnsi="inherit"/>
                        <w:color w:val="333333"/>
                        <w:bdr w:val="none" w:sz="0" w:space="0" w:color="auto" w:frame="1"/>
                      </w:rPr>
                      <w:t>289</w:t>
                    </w:r>
                    <w:r>
                      <w:rPr>
                        <w:rFonts w:ascii="inherit" w:hAnsi="inherit"/>
                        <w:color w:val="333333"/>
                        <w:sz w:val="21"/>
                        <w:szCs w:val="21"/>
                        <w:shd w:val="clear" w:color="auto" w:fill="FFFFFF"/>
                      </w:rPr>
                      <w:t xml:space="preserve">). New York, NY: </w:t>
                    </w:r>
                    <w:r>
                      <w:rPr>
                        <w:rStyle w:val="publisher-name"/>
                        <w:rFonts w:ascii="inherit" w:hAnsi="inherit"/>
                        <w:color w:val="333333"/>
                        <w:bdr w:val="none" w:sz="0" w:space="0" w:color="auto" w:frame="1"/>
                      </w:rPr>
                      <w:t>Psychology Press.</w:t>
                    </w:r>
                  </w:p>
                </w:tc>
              </w:tr>
              <w:tr w:rsidR="005273D8" w14:paraId="104B9F57" w14:textId="77777777" w:rsidTr="003A146E">
                <w:trPr>
                  <w:tblCellSpacing w:w="15" w:type="dxa"/>
                </w:trPr>
                <w:tc>
                  <w:tcPr>
                    <w:tcW w:w="215" w:type="pct"/>
                    <w:hideMark/>
                  </w:tcPr>
                  <w:p w14:paraId="53007756" w14:textId="77777777" w:rsidR="005273D8" w:rsidRDefault="005273D8" w:rsidP="00E167E8">
                    <w:pPr>
                      <w:pStyle w:val="Bibliography"/>
                      <w:rPr>
                        <w:noProof/>
                      </w:rPr>
                    </w:pPr>
                    <w:r>
                      <w:rPr>
                        <w:noProof/>
                      </w:rPr>
                      <w:t xml:space="preserve">[11] </w:t>
                    </w:r>
                  </w:p>
                </w:tc>
                <w:tc>
                  <w:tcPr>
                    <w:tcW w:w="0" w:type="auto"/>
                    <w:hideMark/>
                  </w:tcPr>
                  <w:p w14:paraId="53EEEECA" w14:textId="3F04247C" w:rsidR="005273D8" w:rsidRDefault="003A146E" w:rsidP="00E167E8">
                    <w:pPr>
                      <w:pStyle w:val="Bibliography"/>
                      <w:rPr>
                        <w:noProof/>
                      </w:rPr>
                    </w:pPr>
                    <w:r>
                      <w:rPr>
                        <w:rStyle w:val="surname"/>
                        <w:rFonts w:ascii="inherit" w:hAnsi="inherit"/>
                        <w:color w:val="333333"/>
                        <w:bdr w:val="none" w:sz="0" w:space="0" w:color="auto" w:frame="1"/>
                      </w:rPr>
                      <w:t>Ensley</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M. D.</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Hmieleski</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K. M.</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Pearce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C. L.</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2006</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The importance of vertical and shared leadership within new venture top management teams: Implications for the performance of startups.</w:t>
                    </w:r>
                    <w:r>
                      <w:rPr>
                        <w:rFonts w:ascii="inherit" w:hAnsi="inherit"/>
                        <w:color w:val="333333"/>
                        <w:sz w:val="21"/>
                        <w:szCs w:val="21"/>
                        <w:shd w:val="clear" w:color="auto" w:fill="FFFFFF"/>
                      </w:rPr>
                      <w:t xml:space="preserve"> </w:t>
                    </w:r>
                    <w:r>
                      <w:rPr>
                        <w:rStyle w:val="source"/>
                        <w:rFonts w:ascii="inherit" w:hAnsi="inherit"/>
                        <w:i/>
                        <w:iCs/>
                        <w:color w:val="333333"/>
                        <w:bdr w:val="none" w:sz="0" w:space="0" w:color="auto" w:frame="1"/>
                      </w:rPr>
                      <w:t>Leadership Quarterly</w:t>
                    </w:r>
                    <w:r>
                      <w:rPr>
                        <w:rFonts w:ascii="inherit" w:hAnsi="inherit"/>
                        <w:color w:val="333333"/>
                        <w:sz w:val="21"/>
                        <w:szCs w:val="21"/>
                        <w:shd w:val="clear" w:color="auto" w:fill="FFFFFF"/>
                      </w:rPr>
                      <w:t xml:space="preserve">, </w:t>
                    </w:r>
                    <w:r>
                      <w:rPr>
                        <w:rStyle w:val="volume"/>
                        <w:rFonts w:ascii="inherit" w:hAnsi="inherit"/>
                        <w:b/>
                        <w:bCs/>
                        <w:color w:val="333333"/>
                        <w:bdr w:val="none" w:sz="0" w:space="0" w:color="auto" w:frame="1"/>
                      </w:rPr>
                      <w:t>17</w:t>
                    </w:r>
                    <w:r>
                      <w:rPr>
                        <w:rFonts w:ascii="inherit" w:hAnsi="inherit"/>
                        <w:color w:val="333333"/>
                        <w:sz w:val="21"/>
                        <w:szCs w:val="21"/>
                        <w:shd w:val="clear" w:color="auto" w:fill="FFFFFF"/>
                      </w:rPr>
                      <w:t xml:space="preserve">, </w:t>
                    </w:r>
                    <w:r>
                      <w:rPr>
                        <w:rStyle w:val="fpage"/>
                        <w:rFonts w:ascii="inherit" w:hAnsi="inherit"/>
                        <w:color w:val="333333"/>
                        <w:bdr w:val="none" w:sz="0" w:space="0" w:color="auto" w:frame="1"/>
                      </w:rPr>
                      <w:t>217</w:t>
                    </w:r>
                    <w:r>
                      <w:rPr>
                        <w:rFonts w:ascii="inherit" w:hAnsi="inherit"/>
                        <w:color w:val="333333"/>
                        <w:sz w:val="21"/>
                        <w:szCs w:val="21"/>
                        <w:shd w:val="clear" w:color="auto" w:fill="FFFFFF"/>
                      </w:rPr>
                      <w:t>–</w:t>
                    </w:r>
                    <w:r>
                      <w:rPr>
                        <w:rStyle w:val="lpage"/>
                        <w:rFonts w:ascii="inherit" w:hAnsi="inherit"/>
                        <w:color w:val="333333"/>
                        <w:bdr w:val="none" w:sz="0" w:space="0" w:color="auto" w:frame="1"/>
                      </w:rPr>
                      <w:t>231.</w:t>
                    </w:r>
                    <w:hyperlink r:id="rId8" w:tgtFrame="_blank" w:history="1">
                      <w:r>
                        <w:rPr>
                          <w:rStyle w:val="Hyperlink"/>
                          <w:rFonts w:ascii="inherit" w:hAnsi="inherit"/>
                          <w:color w:val="006FCA"/>
                          <w:bdr w:val="none" w:sz="0" w:space="0" w:color="auto" w:frame="1"/>
                        </w:rPr>
                        <w:t xml:space="preserve"> </w:t>
                      </w:r>
                    </w:hyperlink>
                  </w:p>
                </w:tc>
              </w:tr>
            </w:tbl>
            <w:p w14:paraId="7184A40B" w14:textId="77777777" w:rsidR="005273D8" w:rsidRDefault="005273D8" w:rsidP="005273D8">
              <w:pPr>
                <w:rPr>
                  <w:noProof/>
                  <w:lang w:eastAsia="zh-CN"/>
                </w:rPr>
              </w:pPr>
            </w:p>
            <w:p w14:paraId="08963F26" w14:textId="77777777" w:rsidR="005273D8" w:rsidRDefault="005273D8" w:rsidP="005273D8">
              <w:pPr>
                <w:jc w:val="both"/>
                <w:rPr>
                  <w:rFonts w:ascii="Arial" w:hAnsi="Arial" w:cs="Arial"/>
                </w:rPr>
              </w:pPr>
              <w:r w:rsidRPr="00874AF2">
                <w:rPr>
                  <w:rFonts w:ascii="Arial" w:hAnsi="Arial" w:cs="Arial"/>
                  <w:b/>
                  <w:bCs/>
                  <w:noProof/>
                </w:rPr>
                <w:fldChar w:fldCharType="end"/>
              </w:r>
            </w:p>
          </w:sdtContent>
        </w:sdt>
      </w:sdtContent>
    </w:sdt>
    <w:p w14:paraId="626AA9A4" w14:textId="30FAE766" w:rsidR="00BC2DF3" w:rsidRPr="00874AF2" w:rsidRDefault="00BC2DF3" w:rsidP="00AF6B6C">
      <w:pPr>
        <w:jc w:val="both"/>
        <w:rPr>
          <w:rFonts w:ascii="Arial" w:hAnsi="Arial" w:cs="Arial"/>
          <w:lang w:val="en-US" w:eastAsia="zh-CN"/>
        </w:rPr>
      </w:pPr>
    </w:p>
    <w:p w14:paraId="248C0055" w14:textId="29F59346" w:rsidR="00BC2DF3" w:rsidRPr="00874AF2" w:rsidRDefault="00BC2DF3" w:rsidP="00AF6B6C">
      <w:pPr>
        <w:jc w:val="both"/>
        <w:rPr>
          <w:rFonts w:ascii="Arial" w:hAnsi="Arial" w:cs="Arial"/>
          <w:lang w:val="en-US" w:eastAsia="zh-CN"/>
        </w:rPr>
      </w:pPr>
    </w:p>
    <w:p w14:paraId="4D1FA877" w14:textId="36F63E56" w:rsidR="00BC2DF3" w:rsidRPr="00874AF2" w:rsidRDefault="00BC2DF3" w:rsidP="00AF6B6C">
      <w:pPr>
        <w:jc w:val="both"/>
        <w:rPr>
          <w:rFonts w:ascii="Arial" w:hAnsi="Arial" w:cs="Arial"/>
          <w:lang w:val="en-US" w:eastAsia="zh-CN"/>
        </w:rPr>
      </w:pPr>
    </w:p>
    <w:p w14:paraId="1FC22783" w14:textId="2979D5D6" w:rsidR="007B3395" w:rsidRPr="00874AF2" w:rsidRDefault="007B3395" w:rsidP="00AF6B6C">
      <w:pPr>
        <w:jc w:val="both"/>
        <w:rPr>
          <w:rFonts w:ascii="Arial" w:hAnsi="Arial" w:cs="Arial"/>
          <w:lang w:val="en-US" w:eastAsia="zh-CN"/>
        </w:rPr>
      </w:pPr>
    </w:p>
    <w:p w14:paraId="420D307C" w14:textId="264D0846" w:rsidR="007B3395" w:rsidRDefault="007B3395" w:rsidP="00AF6B6C">
      <w:pPr>
        <w:jc w:val="both"/>
        <w:rPr>
          <w:rFonts w:ascii="Arial" w:hAnsi="Arial" w:cs="Arial"/>
          <w:lang w:val="en-US" w:eastAsia="zh-CN"/>
        </w:rPr>
      </w:pPr>
    </w:p>
    <w:p w14:paraId="74432EC8" w14:textId="77777777" w:rsidR="0002738D" w:rsidRPr="00874AF2" w:rsidRDefault="0002738D" w:rsidP="00AF6B6C">
      <w:pPr>
        <w:jc w:val="both"/>
        <w:rPr>
          <w:rFonts w:ascii="Arial" w:hAnsi="Arial" w:cs="Arial"/>
          <w:lang w:val="en-US" w:eastAsia="zh-CN"/>
        </w:rPr>
      </w:pPr>
    </w:p>
    <w:p w14:paraId="0F458B51" w14:textId="0D6E7A1F" w:rsidR="007B3395" w:rsidRPr="00874AF2" w:rsidRDefault="007B3395" w:rsidP="00AF6B6C">
      <w:pPr>
        <w:jc w:val="both"/>
        <w:rPr>
          <w:rFonts w:ascii="Arial" w:hAnsi="Arial" w:cs="Arial"/>
          <w:lang w:val="en-US" w:eastAsia="zh-CN"/>
        </w:rPr>
      </w:pPr>
    </w:p>
    <w:p w14:paraId="19499517" w14:textId="447D949C" w:rsidR="007B3395" w:rsidRPr="00874AF2" w:rsidRDefault="007B3395" w:rsidP="00AF6B6C">
      <w:pPr>
        <w:jc w:val="both"/>
        <w:rPr>
          <w:rFonts w:ascii="Arial" w:hAnsi="Arial" w:cs="Arial"/>
          <w:lang w:val="en-US" w:eastAsia="zh-CN"/>
        </w:rPr>
      </w:pPr>
    </w:p>
    <w:p w14:paraId="1131F39F" w14:textId="2FD581BE" w:rsidR="007B3395" w:rsidRPr="00874AF2" w:rsidRDefault="007B3395" w:rsidP="00AF6B6C">
      <w:pPr>
        <w:jc w:val="both"/>
        <w:rPr>
          <w:rFonts w:ascii="Arial" w:hAnsi="Arial" w:cs="Arial"/>
          <w:lang w:val="en-US" w:eastAsia="zh-CN"/>
        </w:rPr>
      </w:pPr>
    </w:p>
    <w:bookmarkStart w:id="32" w:name="_Toc7814082" w:displacedByCustomXml="next"/>
    <w:bookmarkStart w:id="33" w:name="OLE_LINK12" w:displacedByCustomXml="next"/>
    <w:sdt>
      <w:sdtPr>
        <w:rPr>
          <w:rFonts w:ascii="Arial" w:eastAsiaTheme="minorEastAsia" w:hAnsi="Arial" w:cs="Arial"/>
          <w:color w:val="auto"/>
          <w:sz w:val="22"/>
          <w:szCs w:val="22"/>
        </w:rPr>
        <w:id w:val="2001765119"/>
        <w:docPartObj>
          <w:docPartGallery w:val="Bibliographies"/>
          <w:docPartUnique/>
        </w:docPartObj>
      </w:sdtPr>
      <w:sdtEndPr/>
      <w:sdtContent>
        <w:p w14:paraId="2E2BD386" w14:textId="3497B930" w:rsidR="007B3395" w:rsidRPr="00874AF2" w:rsidRDefault="007B3395" w:rsidP="00AF6B6C">
          <w:pPr>
            <w:pStyle w:val="Heading1"/>
            <w:jc w:val="both"/>
            <w:rPr>
              <w:rFonts w:ascii="Arial" w:hAnsi="Arial" w:cs="Arial"/>
            </w:rPr>
          </w:pPr>
          <w:r w:rsidRPr="00874AF2">
            <w:rPr>
              <w:rFonts w:ascii="Arial" w:hAnsi="Arial" w:cs="Arial"/>
            </w:rPr>
            <w:t>References</w:t>
          </w:r>
          <w:bookmarkEnd w:id="32"/>
        </w:p>
        <w:sdt>
          <w:sdtPr>
            <w:rPr>
              <w:rFonts w:ascii="Arial" w:hAnsi="Arial" w:cs="Arial"/>
            </w:rPr>
            <w:id w:val="-573587230"/>
            <w:bibliography/>
          </w:sdtPr>
          <w:sdtEndPr/>
          <w:sdtContent>
            <w:p w14:paraId="3C7F5CFE" w14:textId="77777777" w:rsidR="00944A23" w:rsidRDefault="007B3395" w:rsidP="00AF6B6C">
              <w:pPr>
                <w:jc w:val="both"/>
                <w:rPr>
                  <w:noProof/>
                </w:rPr>
              </w:pPr>
              <w:r w:rsidRPr="00874AF2">
                <w:rPr>
                  <w:rFonts w:ascii="Arial" w:hAnsi="Arial" w:cs="Arial"/>
                </w:rPr>
                <w:fldChar w:fldCharType="begin"/>
              </w:r>
              <w:r w:rsidRPr="00874AF2">
                <w:rPr>
                  <w:rFonts w:ascii="Arial" w:hAnsi="Arial" w:cs="Arial"/>
                </w:rPr>
                <w:instrText xml:space="preserve"> BIBLIOGRAPHY </w:instrText>
              </w:r>
              <w:r w:rsidRPr="00874AF2">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44A23" w14:paraId="11564617" w14:textId="77777777">
                <w:trPr>
                  <w:divId w:val="906262165"/>
                  <w:tblCellSpacing w:w="15" w:type="dxa"/>
                </w:trPr>
                <w:tc>
                  <w:tcPr>
                    <w:tcW w:w="50" w:type="pct"/>
                    <w:hideMark/>
                  </w:tcPr>
                  <w:p w14:paraId="4FEDD24C" w14:textId="3E5420E9" w:rsidR="00944A23" w:rsidRDefault="00944A23">
                    <w:pPr>
                      <w:pStyle w:val="Bibliography"/>
                      <w:rPr>
                        <w:noProof/>
                        <w:sz w:val="24"/>
                        <w:szCs w:val="24"/>
                      </w:rPr>
                    </w:pPr>
                    <w:r>
                      <w:rPr>
                        <w:noProof/>
                      </w:rPr>
                      <w:t xml:space="preserve">[1] </w:t>
                    </w:r>
                  </w:p>
                </w:tc>
                <w:tc>
                  <w:tcPr>
                    <w:tcW w:w="0" w:type="auto"/>
                    <w:hideMark/>
                  </w:tcPr>
                  <w:p w14:paraId="71A99216" w14:textId="77777777" w:rsidR="00944A23" w:rsidRDefault="00944A23">
                    <w:pPr>
                      <w:pStyle w:val="Bibliography"/>
                      <w:rPr>
                        <w:noProof/>
                      </w:rPr>
                    </w:pPr>
                    <w:r>
                      <w:rPr>
                        <w:noProof/>
                      </w:rPr>
                      <w:t>J. Rains, “4 Ways Energetic Employees Electrify The Workplace,” 19 September 2011. [Online]. Available: https://www.americanexpress.com.</w:t>
                    </w:r>
                  </w:p>
                </w:tc>
              </w:tr>
              <w:tr w:rsidR="00944A23" w14:paraId="3E529EFB" w14:textId="77777777">
                <w:trPr>
                  <w:divId w:val="906262165"/>
                  <w:tblCellSpacing w:w="15" w:type="dxa"/>
                </w:trPr>
                <w:tc>
                  <w:tcPr>
                    <w:tcW w:w="50" w:type="pct"/>
                    <w:hideMark/>
                  </w:tcPr>
                  <w:p w14:paraId="35CB89A4" w14:textId="77777777" w:rsidR="00944A23" w:rsidRDefault="00944A23">
                    <w:pPr>
                      <w:pStyle w:val="Bibliography"/>
                      <w:rPr>
                        <w:noProof/>
                      </w:rPr>
                    </w:pPr>
                    <w:r>
                      <w:rPr>
                        <w:noProof/>
                      </w:rPr>
                      <w:t xml:space="preserve">[2] </w:t>
                    </w:r>
                  </w:p>
                </w:tc>
                <w:tc>
                  <w:tcPr>
                    <w:tcW w:w="0" w:type="auto"/>
                    <w:hideMark/>
                  </w:tcPr>
                  <w:p w14:paraId="5C6C35A3" w14:textId="77777777" w:rsidR="00944A23" w:rsidRDefault="00944A23">
                    <w:pPr>
                      <w:pStyle w:val="Bibliography"/>
                      <w:rPr>
                        <w:noProof/>
                      </w:rPr>
                    </w:pPr>
                    <w:r>
                      <w:rPr>
                        <w:noProof/>
                      </w:rPr>
                      <w:t>D. Mattson, “6 Benefits of Teamwork in the Workplace,” February 2015. [Online]. Available: https://www.sandler.com.</w:t>
                    </w:r>
                  </w:p>
                </w:tc>
              </w:tr>
              <w:tr w:rsidR="00944A23" w14:paraId="44D6B1EC" w14:textId="77777777">
                <w:trPr>
                  <w:divId w:val="906262165"/>
                  <w:tblCellSpacing w:w="15" w:type="dxa"/>
                </w:trPr>
                <w:tc>
                  <w:tcPr>
                    <w:tcW w:w="50" w:type="pct"/>
                    <w:hideMark/>
                  </w:tcPr>
                  <w:p w14:paraId="02A9EB30" w14:textId="77777777" w:rsidR="00944A23" w:rsidRDefault="00944A23">
                    <w:pPr>
                      <w:pStyle w:val="Bibliography"/>
                      <w:rPr>
                        <w:noProof/>
                      </w:rPr>
                    </w:pPr>
                    <w:r>
                      <w:rPr>
                        <w:noProof/>
                      </w:rPr>
                      <w:t xml:space="preserve">[3] </w:t>
                    </w:r>
                  </w:p>
                </w:tc>
                <w:tc>
                  <w:tcPr>
                    <w:tcW w:w="0" w:type="auto"/>
                    <w:hideMark/>
                  </w:tcPr>
                  <w:p w14:paraId="4BB04869" w14:textId="77777777" w:rsidR="00944A23" w:rsidRDefault="00944A23">
                    <w:pPr>
                      <w:pStyle w:val="Bibliography"/>
                      <w:rPr>
                        <w:noProof/>
                      </w:rPr>
                    </w:pPr>
                    <w:r>
                      <w:rPr>
                        <w:noProof/>
                      </w:rPr>
                      <w:t>U. Government, “GOV.UK,” [Online]. Available: https://www.gov.uk/government/groups/review-of-public-sector-equality-duty-steering-group#terms-of-reference.</w:t>
                    </w:r>
                  </w:p>
                </w:tc>
              </w:tr>
              <w:tr w:rsidR="00944A23" w14:paraId="04F25D64" w14:textId="77777777">
                <w:trPr>
                  <w:divId w:val="906262165"/>
                  <w:tblCellSpacing w:w="15" w:type="dxa"/>
                </w:trPr>
                <w:tc>
                  <w:tcPr>
                    <w:tcW w:w="50" w:type="pct"/>
                    <w:hideMark/>
                  </w:tcPr>
                  <w:p w14:paraId="7B748A0A" w14:textId="77777777" w:rsidR="00944A23" w:rsidRDefault="00944A23">
                    <w:pPr>
                      <w:pStyle w:val="Bibliography"/>
                      <w:rPr>
                        <w:noProof/>
                      </w:rPr>
                    </w:pPr>
                    <w:r>
                      <w:rPr>
                        <w:noProof/>
                      </w:rPr>
                      <w:t xml:space="preserve">[4] </w:t>
                    </w:r>
                  </w:p>
                </w:tc>
                <w:tc>
                  <w:tcPr>
                    <w:tcW w:w="0" w:type="auto"/>
                    <w:hideMark/>
                  </w:tcPr>
                  <w:p w14:paraId="40E0A3A2" w14:textId="77777777" w:rsidR="00944A23" w:rsidRDefault="00944A23">
                    <w:pPr>
                      <w:pStyle w:val="Bibliography"/>
                      <w:rPr>
                        <w:noProof/>
                      </w:rPr>
                    </w:pPr>
                    <w:r>
                      <w:rPr>
                        <w:noProof/>
                      </w:rPr>
                      <w:t>E. a. H. R. Commission, “The Essential Guide to the Public Sector Equality Duty,” England (and Non-Devolved Public Authorities in Scotland and Wales), 7 2014. [Online]. Available: www.equalityhumanrights.com.</w:t>
                    </w:r>
                  </w:p>
                </w:tc>
              </w:tr>
              <w:tr w:rsidR="00944A23" w14:paraId="50F60977" w14:textId="77777777">
                <w:trPr>
                  <w:divId w:val="906262165"/>
                  <w:tblCellSpacing w:w="15" w:type="dxa"/>
                </w:trPr>
                <w:tc>
                  <w:tcPr>
                    <w:tcW w:w="50" w:type="pct"/>
                    <w:hideMark/>
                  </w:tcPr>
                  <w:p w14:paraId="60F56924" w14:textId="77777777" w:rsidR="00944A23" w:rsidRDefault="00944A23">
                    <w:pPr>
                      <w:pStyle w:val="Bibliography"/>
                      <w:rPr>
                        <w:noProof/>
                      </w:rPr>
                    </w:pPr>
                    <w:r>
                      <w:rPr>
                        <w:noProof/>
                      </w:rPr>
                      <w:t xml:space="preserve">[5] </w:t>
                    </w:r>
                  </w:p>
                </w:tc>
                <w:tc>
                  <w:tcPr>
                    <w:tcW w:w="0" w:type="auto"/>
                    <w:hideMark/>
                  </w:tcPr>
                  <w:p w14:paraId="41CF8389" w14:textId="77777777" w:rsidR="00944A23" w:rsidRDefault="00944A23">
                    <w:pPr>
                      <w:pStyle w:val="Bibliography"/>
                      <w:rPr>
                        <w:noProof/>
                      </w:rPr>
                    </w:pPr>
                    <w:r>
                      <w:rPr>
                        <w:noProof/>
                      </w:rPr>
                      <w:t xml:space="preserve">I. Somerville, Software Engineering, Addison Wesley , 2008. </w:t>
                    </w:r>
                  </w:p>
                </w:tc>
              </w:tr>
              <w:tr w:rsidR="00944A23" w14:paraId="33DB7445" w14:textId="77777777">
                <w:trPr>
                  <w:divId w:val="906262165"/>
                  <w:tblCellSpacing w:w="15" w:type="dxa"/>
                </w:trPr>
                <w:tc>
                  <w:tcPr>
                    <w:tcW w:w="50" w:type="pct"/>
                    <w:hideMark/>
                  </w:tcPr>
                  <w:p w14:paraId="09D60D40" w14:textId="77777777" w:rsidR="00944A23" w:rsidRDefault="00944A23">
                    <w:pPr>
                      <w:pStyle w:val="Bibliography"/>
                      <w:rPr>
                        <w:noProof/>
                      </w:rPr>
                    </w:pPr>
                    <w:r>
                      <w:rPr>
                        <w:noProof/>
                      </w:rPr>
                      <w:t xml:space="preserve">[6] </w:t>
                    </w:r>
                  </w:p>
                </w:tc>
                <w:tc>
                  <w:tcPr>
                    <w:tcW w:w="0" w:type="auto"/>
                    <w:hideMark/>
                  </w:tcPr>
                  <w:p w14:paraId="73C6FCC1" w14:textId="77777777" w:rsidR="00944A23" w:rsidRDefault="00944A23">
                    <w:pPr>
                      <w:pStyle w:val="Bibliography"/>
                      <w:rPr>
                        <w:noProof/>
                      </w:rPr>
                    </w:pPr>
                    <w:r>
                      <w:rPr>
                        <w:noProof/>
                      </w:rPr>
                      <w:t xml:space="preserve">D. A. G. David W. Dalton, “The Effects of Computer Programming on Problem-Solving Skills and Attitudes,” </w:t>
                    </w:r>
                    <w:r>
                      <w:rPr>
                        <w:i/>
                        <w:iCs/>
                        <w:noProof/>
                      </w:rPr>
                      <w:t xml:space="preserve">SAGE journals, </w:t>
                    </w:r>
                    <w:r>
                      <w:rPr>
                        <w:noProof/>
                      </w:rPr>
                      <w:t xml:space="preserve">vol. 7, no. 4, pp. 483-506, 1991. </w:t>
                    </w:r>
                  </w:p>
                </w:tc>
              </w:tr>
              <w:tr w:rsidR="00944A23" w14:paraId="02665C21" w14:textId="77777777">
                <w:trPr>
                  <w:divId w:val="906262165"/>
                  <w:tblCellSpacing w:w="15" w:type="dxa"/>
                </w:trPr>
                <w:tc>
                  <w:tcPr>
                    <w:tcW w:w="50" w:type="pct"/>
                    <w:hideMark/>
                  </w:tcPr>
                  <w:p w14:paraId="05085429" w14:textId="77777777" w:rsidR="00944A23" w:rsidRDefault="00944A23">
                    <w:pPr>
                      <w:pStyle w:val="Bibliography"/>
                      <w:rPr>
                        <w:noProof/>
                      </w:rPr>
                    </w:pPr>
                    <w:r>
                      <w:rPr>
                        <w:noProof/>
                      </w:rPr>
                      <w:t xml:space="preserve">[7] </w:t>
                    </w:r>
                  </w:p>
                </w:tc>
                <w:tc>
                  <w:tcPr>
                    <w:tcW w:w="0" w:type="auto"/>
                    <w:hideMark/>
                  </w:tcPr>
                  <w:p w14:paraId="2B915B3F" w14:textId="77777777" w:rsidR="00944A23" w:rsidRDefault="00944A23">
                    <w:pPr>
                      <w:pStyle w:val="Bibliography"/>
                      <w:rPr>
                        <w:noProof/>
                      </w:rPr>
                    </w:pPr>
                    <w:r>
                      <w:rPr>
                        <w:noProof/>
                      </w:rPr>
                      <w:t>L. Stack, “How to Accelerate Your Team's Productivity,” 29 January 2018. [Online]. Available: https://ideas.bkconnection.com/how-to-accelerate-your-teams-productivity.</w:t>
                    </w:r>
                  </w:p>
                </w:tc>
              </w:tr>
              <w:tr w:rsidR="00944A23" w14:paraId="6E1E69B9" w14:textId="77777777">
                <w:trPr>
                  <w:divId w:val="906262165"/>
                  <w:tblCellSpacing w:w="15" w:type="dxa"/>
                </w:trPr>
                <w:tc>
                  <w:tcPr>
                    <w:tcW w:w="50" w:type="pct"/>
                    <w:hideMark/>
                  </w:tcPr>
                  <w:p w14:paraId="2BE9021B" w14:textId="77777777" w:rsidR="00944A23" w:rsidRDefault="00944A23">
                    <w:pPr>
                      <w:pStyle w:val="Bibliography"/>
                      <w:rPr>
                        <w:noProof/>
                      </w:rPr>
                    </w:pPr>
                    <w:r>
                      <w:rPr>
                        <w:noProof/>
                      </w:rPr>
                      <w:t xml:space="preserve">[8] </w:t>
                    </w:r>
                  </w:p>
                </w:tc>
                <w:tc>
                  <w:tcPr>
                    <w:tcW w:w="0" w:type="auto"/>
                    <w:hideMark/>
                  </w:tcPr>
                  <w:p w14:paraId="25028E6B" w14:textId="77777777" w:rsidR="00944A23" w:rsidRDefault="00944A23">
                    <w:pPr>
                      <w:pStyle w:val="Bibliography"/>
                      <w:rPr>
                        <w:noProof/>
                      </w:rPr>
                    </w:pPr>
                    <w:r>
                      <w:rPr>
                        <w:noProof/>
                      </w:rPr>
                      <w:t>N. Petrie, “Future Trends in Leadership Development,” Center for Creative Leadership, 2014.</w:t>
                    </w:r>
                  </w:p>
                </w:tc>
              </w:tr>
              <w:tr w:rsidR="00944A23" w14:paraId="3D7CDE58" w14:textId="77777777">
                <w:trPr>
                  <w:divId w:val="906262165"/>
                  <w:tblCellSpacing w:w="15" w:type="dxa"/>
                </w:trPr>
                <w:tc>
                  <w:tcPr>
                    <w:tcW w:w="50" w:type="pct"/>
                    <w:hideMark/>
                  </w:tcPr>
                  <w:p w14:paraId="1FCAC9A8" w14:textId="77777777" w:rsidR="00944A23" w:rsidRDefault="00944A23">
                    <w:pPr>
                      <w:pStyle w:val="Bibliography"/>
                      <w:rPr>
                        <w:noProof/>
                      </w:rPr>
                    </w:pPr>
                    <w:r>
                      <w:rPr>
                        <w:noProof/>
                      </w:rPr>
                      <w:t xml:space="preserve">[9] </w:t>
                    </w:r>
                  </w:p>
                </w:tc>
                <w:tc>
                  <w:tcPr>
                    <w:tcW w:w="0" w:type="auto"/>
                    <w:hideMark/>
                  </w:tcPr>
                  <w:p w14:paraId="41A6F7CA" w14:textId="77777777" w:rsidR="00944A23" w:rsidRDefault="00944A23">
                    <w:pPr>
                      <w:pStyle w:val="Bibliography"/>
                      <w:rPr>
                        <w:noProof/>
                      </w:rPr>
                    </w:pPr>
                    <w:r>
                      <w:rPr>
                        <w:noProof/>
                      </w:rPr>
                      <w:t>E. Bennie, “4 Ways Collaboration Tools Boost Team Performance,” 26 April 2016. [Online]. Available: https://www.wrike.com/blog/ways-collaboration-tools-boost-team-performance/.</w:t>
                    </w:r>
                  </w:p>
                </w:tc>
              </w:tr>
              <w:tr w:rsidR="00944A23" w14:paraId="527A41DD" w14:textId="77777777">
                <w:trPr>
                  <w:divId w:val="906262165"/>
                  <w:tblCellSpacing w:w="15" w:type="dxa"/>
                </w:trPr>
                <w:tc>
                  <w:tcPr>
                    <w:tcW w:w="50" w:type="pct"/>
                    <w:hideMark/>
                  </w:tcPr>
                  <w:p w14:paraId="7A6AA743" w14:textId="77777777" w:rsidR="00944A23" w:rsidRDefault="00944A23">
                    <w:pPr>
                      <w:pStyle w:val="Bibliography"/>
                      <w:rPr>
                        <w:noProof/>
                      </w:rPr>
                    </w:pPr>
                    <w:r>
                      <w:rPr>
                        <w:noProof/>
                      </w:rPr>
                      <w:t xml:space="preserve">[10] </w:t>
                    </w:r>
                  </w:p>
                </w:tc>
                <w:tc>
                  <w:tcPr>
                    <w:tcW w:w="0" w:type="auto"/>
                    <w:hideMark/>
                  </w:tcPr>
                  <w:p w14:paraId="689FB89D" w14:textId="77777777" w:rsidR="00944A23" w:rsidRDefault="00944A23">
                    <w:pPr>
                      <w:pStyle w:val="Bibliography"/>
                      <w:rPr>
                        <w:noProof/>
                      </w:rPr>
                    </w:pPr>
                    <w:r>
                      <w:rPr>
                        <w:noProof/>
                      </w:rPr>
                      <w:t>Workopolis, “5 steps to setting goals with your team,” 22 December 2017. [Online]. Available: https://hiring.workopolis.com/article/5-steps-setting-goals-team/.</w:t>
                    </w:r>
                  </w:p>
                </w:tc>
              </w:tr>
              <w:tr w:rsidR="00944A23" w14:paraId="5B64F04E" w14:textId="77777777">
                <w:trPr>
                  <w:divId w:val="906262165"/>
                  <w:tblCellSpacing w:w="15" w:type="dxa"/>
                </w:trPr>
                <w:tc>
                  <w:tcPr>
                    <w:tcW w:w="50" w:type="pct"/>
                    <w:hideMark/>
                  </w:tcPr>
                  <w:p w14:paraId="373DAB87" w14:textId="77777777" w:rsidR="00944A23" w:rsidRDefault="00944A23">
                    <w:pPr>
                      <w:pStyle w:val="Bibliography"/>
                      <w:rPr>
                        <w:noProof/>
                      </w:rPr>
                    </w:pPr>
                    <w:r>
                      <w:rPr>
                        <w:noProof/>
                      </w:rPr>
                      <w:t xml:space="preserve">[11] </w:t>
                    </w:r>
                  </w:p>
                </w:tc>
                <w:tc>
                  <w:tcPr>
                    <w:tcW w:w="0" w:type="auto"/>
                    <w:hideMark/>
                  </w:tcPr>
                  <w:p w14:paraId="53EA37A1" w14:textId="77777777" w:rsidR="00944A23" w:rsidRDefault="00944A23">
                    <w:pPr>
                      <w:pStyle w:val="Bibliography"/>
                      <w:rPr>
                        <w:noProof/>
                      </w:rPr>
                    </w:pPr>
                    <w:r>
                      <w:rPr>
                        <w:noProof/>
                      </w:rPr>
                      <w:t>N. Semczuk, “The 10 Most Effective Conflict Resolution Strategies,” 13 06 2017. [Online]. Available: https://thedigitalprojectmanager.com/10-effective-conflict-resolution-strategies/.</w:t>
                    </w:r>
                  </w:p>
                </w:tc>
              </w:tr>
              <w:tr w:rsidR="00944A23" w14:paraId="4612A8A8" w14:textId="77777777">
                <w:trPr>
                  <w:divId w:val="906262165"/>
                  <w:tblCellSpacing w:w="15" w:type="dxa"/>
                </w:trPr>
                <w:tc>
                  <w:tcPr>
                    <w:tcW w:w="50" w:type="pct"/>
                    <w:hideMark/>
                  </w:tcPr>
                  <w:p w14:paraId="4A63D1DA" w14:textId="77777777" w:rsidR="00944A23" w:rsidRDefault="00944A23">
                    <w:pPr>
                      <w:pStyle w:val="Bibliography"/>
                      <w:rPr>
                        <w:noProof/>
                      </w:rPr>
                    </w:pPr>
                    <w:r>
                      <w:rPr>
                        <w:noProof/>
                      </w:rPr>
                      <w:t xml:space="preserve">[12] </w:t>
                    </w:r>
                  </w:p>
                </w:tc>
                <w:tc>
                  <w:tcPr>
                    <w:tcW w:w="0" w:type="auto"/>
                    <w:hideMark/>
                  </w:tcPr>
                  <w:p w14:paraId="72767926" w14:textId="77777777" w:rsidR="00944A23" w:rsidRDefault="00944A23">
                    <w:pPr>
                      <w:pStyle w:val="Bibliography"/>
                      <w:rPr>
                        <w:noProof/>
                      </w:rPr>
                    </w:pPr>
                    <w:r>
                      <w:rPr>
                        <w:noProof/>
                      </w:rPr>
                      <w:t xml:space="preserve">D. Goleman, “Leadership that gets results,” in </w:t>
                    </w:r>
                    <w:r>
                      <w:rPr>
                        <w:i/>
                        <w:iCs/>
                        <w:noProof/>
                      </w:rPr>
                      <w:t>Harvard business review</w:t>
                    </w:r>
                    <w:r>
                      <w:rPr>
                        <w:noProof/>
                      </w:rPr>
                      <w:t xml:space="preserve">, academia.edu, 2000. </w:t>
                    </w:r>
                  </w:p>
                </w:tc>
              </w:tr>
            </w:tbl>
            <w:p w14:paraId="54DD06A1" w14:textId="77777777" w:rsidR="00944A23" w:rsidRDefault="00944A23">
              <w:pPr>
                <w:divId w:val="906262165"/>
                <w:rPr>
                  <w:noProof/>
                </w:rPr>
              </w:pPr>
            </w:p>
            <w:p w14:paraId="625E8795" w14:textId="701A1B57" w:rsidR="007B3395" w:rsidRPr="00874AF2" w:rsidRDefault="007B3395" w:rsidP="00AF6B6C">
              <w:pPr>
                <w:jc w:val="both"/>
                <w:rPr>
                  <w:rFonts w:ascii="Arial" w:hAnsi="Arial" w:cs="Arial"/>
                </w:rPr>
              </w:pPr>
              <w:r w:rsidRPr="00874AF2">
                <w:rPr>
                  <w:rFonts w:ascii="Arial" w:hAnsi="Arial" w:cs="Arial"/>
                  <w:b/>
                  <w:bCs/>
                  <w:noProof/>
                </w:rPr>
                <w:fldChar w:fldCharType="end"/>
              </w:r>
            </w:p>
          </w:sdtContent>
        </w:sdt>
      </w:sdtContent>
    </w:sdt>
    <w:bookmarkEnd w:id="33" w:displacedByCustomXml="prev"/>
    <w:p w14:paraId="2CDF24D9" w14:textId="77777777" w:rsidR="007B3395" w:rsidRPr="00874AF2" w:rsidRDefault="007B3395" w:rsidP="00AF6B6C">
      <w:pPr>
        <w:jc w:val="both"/>
        <w:rPr>
          <w:rFonts w:ascii="Arial" w:hAnsi="Arial" w:cs="Arial"/>
          <w:lang w:val="en-US" w:eastAsia="zh-CN"/>
        </w:rPr>
      </w:pPr>
    </w:p>
    <w:p w14:paraId="47AA83DE" w14:textId="7391AFF1" w:rsidR="00BC2DF3" w:rsidRPr="00874AF2" w:rsidRDefault="00BC2DF3" w:rsidP="00AF6B6C">
      <w:pPr>
        <w:jc w:val="both"/>
        <w:rPr>
          <w:rFonts w:ascii="Arial" w:hAnsi="Arial" w:cs="Arial"/>
          <w:lang w:val="en-US" w:eastAsia="zh-CN"/>
        </w:rPr>
      </w:pPr>
    </w:p>
    <w:p w14:paraId="371797A7" w14:textId="1F21B91D" w:rsidR="00BC2DF3" w:rsidRPr="00874AF2" w:rsidRDefault="00BC2DF3" w:rsidP="00AF6B6C">
      <w:pPr>
        <w:jc w:val="both"/>
        <w:rPr>
          <w:rFonts w:ascii="Arial" w:hAnsi="Arial" w:cs="Arial"/>
          <w:lang w:val="en-US" w:eastAsia="zh-CN"/>
        </w:rPr>
      </w:pPr>
    </w:p>
    <w:p w14:paraId="06EF6EBB" w14:textId="77777777" w:rsidR="00BC2DF3" w:rsidRPr="00874AF2" w:rsidRDefault="00BC2DF3" w:rsidP="00AF6B6C">
      <w:pPr>
        <w:jc w:val="both"/>
        <w:rPr>
          <w:rFonts w:ascii="Arial" w:hAnsi="Arial" w:cs="Arial"/>
          <w:lang w:val="en-US" w:eastAsia="zh-CN"/>
        </w:rPr>
      </w:pPr>
    </w:p>
    <w:p w14:paraId="15D6250E" w14:textId="105ABECC" w:rsidR="00C15DF1" w:rsidRPr="00874AF2" w:rsidRDefault="00C15DF1" w:rsidP="00AF6B6C">
      <w:pPr>
        <w:jc w:val="both"/>
        <w:rPr>
          <w:rFonts w:ascii="Arial" w:hAnsi="Arial" w:cs="Arial"/>
          <w:lang w:val="en-US" w:eastAsia="zh-CN"/>
        </w:rPr>
      </w:pPr>
    </w:p>
    <w:p w14:paraId="5436C410" w14:textId="2E3DFF03" w:rsidR="00906B87" w:rsidRPr="00874AF2" w:rsidRDefault="00020811" w:rsidP="00AF6B6C">
      <w:pPr>
        <w:pStyle w:val="NoSpacing"/>
        <w:jc w:val="both"/>
        <w:rPr>
          <w:rFonts w:ascii="Arial" w:hAnsi="Arial" w:cs="Arial"/>
          <w:lang w:val="en-US" w:eastAsia="zh-CN"/>
        </w:rPr>
      </w:pPr>
      <w:r w:rsidRPr="00874AF2">
        <w:rPr>
          <w:rFonts w:ascii="Arial" w:hAnsi="Arial" w:cs="Arial"/>
          <w:lang w:val="en-US" w:eastAsia="zh-CN"/>
        </w:rPr>
        <w:t xml:space="preserve"> </w:t>
      </w:r>
    </w:p>
    <w:p w14:paraId="65103EC6" w14:textId="3B4530B5" w:rsidR="00AA13D1" w:rsidRPr="00874AF2" w:rsidRDefault="00AA13D1" w:rsidP="00AF6B6C">
      <w:pPr>
        <w:jc w:val="both"/>
        <w:rPr>
          <w:rFonts w:ascii="Arial" w:eastAsia="Calibri" w:hAnsi="Arial" w:cs="Arial"/>
          <w:lang w:val="en-US"/>
        </w:rPr>
      </w:pPr>
    </w:p>
    <w:p w14:paraId="686A767A" w14:textId="575027A5" w:rsidR="00AA13D1" w:rsidRPr="00874AF2" w:rsidRDefault="00AA13D1" w:rsidP="00AF6B6C">
      <w:pPr>
        <w:jc w:val="both"/>
        <w:rPr>
          <w:rFonts w:ascii="Arial" w:eastAsia="Calibri" w:hAnsi="Arial" w:cs="Arial"/>
          <w:lang w:val="en-US"/>
        </w:rPr>
      </w:pPr>
    </w:p>
    <w:p w14:paraId="390DD26A" w14:textId="624DEE71" w:rsidR="00AA13D1" w:rsidRPr="00874AF2" w:rsidRDefault="00AA13D1" w:rsidP="00AF6B6C">
      <w:pPr>
        <w:jc w:val="both"/>
        <w:rPr>
          <w:rFonts w:ascii="Arial" w:eastAsia="Calibri" w:hAnsi="Arial" w:cs="Arial"/>
          <w:lang w:val="en-US"/>
        </w:rPr>
      </w:pPr>
    </w:p>
    <w:p w14:paraId="62C15F42" w14:textId="2F704AA2" w:rsidR="00AA13D1" w:rsidRPr="00874AF2" w:rsidRDefault="00AA13D1" w:rsidP="00AF6B6C">
      <w:pPr>
        <w:jc w:val="both"/>
        <w:rPr>
          <w:rFonts w:ascii="Arial" w:eastAsia="Calibri" w:hAnsi="Arial" w:cs="Arial"/>
          <w:lang w:val="en-US"/>
        </w:rPr>
      </w:pPr>
    </w:p>
    <w:p w14:paraId="01EBF2A9" w14:textId="53C8EDA6" w:rsidR="00AA13D1" w:rsidRPr="00874AF2" w:rsidRDefault="00AA13D1" w:rsidP="00AF6B6C">
      <w:pPr>
        <w:jc w:val="both"/>
        <w:rPr>
          <w:rFonts w:ascii="Arial" w:eastAsia="Calibri" w:hAnsi="Arial" w:cs="Arial"/>
          <w:lang w:val="en-US"/>
        </w:rPr>
      </w:pPr>
    </w:p>
    <w:p w14:paraId="5E51D23F" w14:textId="03FB9CAC" w:rsidR="00AA13D1" w:rsidRPr="00874AF2" w:rsidRDefault="00AA13D1" w:rsidP="00AF6B6C">
      <w:pPr>
        <w:jc w:val="both"/>
        <w:rPr>
          <w:rFonts w:ascii="Arial" w:eastAsia="Calibri" w:hAnsi="Arial" w:cs="Arial"/>
          <w:lang w:val="en-US"/>
        </w:rPr>
      </w:pPr>
    </w:p>
    <w:p w14:paraId="66B62788" w14:textId="75177D52" w:rsidR="00AA13D1" w:rsidRPr="00874AF2" w:rsidRDefault="00AA13D1" w:rsidP="00AF6B6C">
      <w:pPr>
        <w:jc w:val="both"/>
        <w:rPr>
          <w:rFonts w:ascii="Arial" w:eastAsia="Calibri" w:hAnsi="Arial" w:cs="Arial"/>
          <w:lang w:val="en-US"/>
        </w:rPr>
      </w:pPr>
    </w:p>
    <w:p w14:paraId="212FA8BA" w14:textId="3C68BDD0" w:rsidR="00AA13D1" w:rsidRPr="00874AF2" w:rsidRDefault="00AA13D1" w:rsidP="00AF6B6C">
      <w:pPr>
        <w:jc w:val="both"/>
        <w:rPr>
          <w:rFonts w:ascii="Arial" w:eastAsia="Calibri" w:hAnsi="Arial" w:cs="Arial"/>
          <w:lang w:val="en-US"/>
        </w:rPr>
      </w:pPr>
    </w:p>
    <w:p w14:paraId="1946B107" w14:textId="48021290" w:rsidR="00AA13D1" w:rsidRPr="00874AF2" w:rsidRDefault="00AA13D1" w:rsidP="00AF6B6C">
      <w:pPr>
        <w:jc w:val="both"/>
        <w:rPr>
          <w:rFonts w:ascii="Arial" w:eastAsia="Calibri" w:hAnsi="Arial" w:cs="Arial"/>
          <w:lang w:val="en-US"/>
        </w:rPr>
      </w:pPr>
    </w:p>
    <w:p w14:paraId="128F00EC" w14:textId="132312B6" w:rsidR="00AA13D1" w:rsidRPr="00874AF2" w:rsidRDefault="00AA13D1" w:rsidP="00AF6B6C">
      <w:pPr>
        <w:jc w:val="both"/>
        <w:rPr>
          <w:rFonts w:ascii="Arial" w:eastAsia="Calibri" w:hAnsi="Arial" w:cs="Arial"/>
          <w:lang w:val="en-US"/>
        </w:rPr>
      </w:pPr>
    </w:p>
    <w:p w14:paraId="439193B4" w14:textId="42DC3416" w:rsidR="00AA13D1" w:rsidRPr="00874AF2" w:rsidRDefault="00AA13D1" w:rsidP="00AF6B6C">
      <w:pPr>
        <w:jc w:val="both"/>
        <w:rPr>
          <w:rFonts w:ascii="Arial" w:eastAsia="Calibri" w:hAnsi="Arial" w:cs="Arial"/>
          <w:lang w:val="en-US"/>
        </w:rPr>
      </w:pPr>
    </w:p>
    <w:p w14:paraId="14C705B7" w14:textId="3232E92A" w:rsidR="00AA13D1" w:rsidRPr="00874AF2" w:rsidRDefault="00AA13D1" w:rsidP="00AF6B6C">
      <w:pPr>
        <w:jc w:val="both"/>
        <w:rPr>
          <w:rFonts w:ascii="Arial" w:eastAsia="Calibri" w:hAnsi="Arial" w:cs="Arial"/>
          <w:lang w:val="en-US"/>
        </w:rPr>
      </w:pPr>
    </w:p>
    <w:p w14:paraId="6627C620" w14:textId="1EE8999C" w:rsidR="00AA13D1" w:rsidRPr="00874AF2" w:rsidRDefault="00AA13D1" w:rsidP="00AF6B6C">
      <w:pPr>
        <w:jc w:val="both"/>
        <w:rPr>
          <w:rFonts w:ascii="Arial" w:eastAsia="Calibri" w:hAnsi="Arial" w:cs="Arial"/>
          <w:lang w:val="en-US"/>
        </w:rPr>
      </w:pPr>
    </w:p>
    <w:p w14:paraId="5C59C34C" w14:textId="7AA61B57" w:rsidR="00AA13D1" w:rsidRPr="00874AF2" w:rsidRDefault="00AA13D1" w:rsidP="00AF6B6C">
      <w:pPr>
        <w:jc w:val="both"/>
        <w:rPr>
          <w:rFonts w:ascii="Arial" w:eastAsia="Calibri" w:hAnsi="Arial" w:cs="Arial"/>
          <w:lang w:val="en-US"/>
        </w:rPr>
      </w:pPr>
    </w:p>
    <w:p w14:paraId="5173C58D" w14:textId="616E9042" w:rsidR="00AA13D1" w:rsidRPr="00874AF2" w:rsidRDefault="00AA13D1" w:rsidP="00AF6B6C">
      <w:pPr>
        <w:jc w:val="both"/>
        <w:rPr>
          <w:rFonts w:ascii="Arial" w:eastAsia="Calibri" w:hAnsi="Arial" w:cs="Arial"/>
          <w:lang w:val="en-US"/>
        </w:rPr>
      </w:pPr>
    </w:p>
    <w:p w14:paraId="69A10C3D" w14:textId="625F7F50" w:rsidR="00AA13D1" w:rsidRPr="00874AF2" w:rsidRDefault="00AA13D1" w:rsidP="00AF6B6C">
      <w:pPr>
        <w:jc w:val="both"/>
        <w:rPr>
          <w:rFonts w:ascii="Arial" w:eastAsia="Calibri" w:hAnsi="Arial" w:cs="Arial"/>
          <w:lang w:val="en-US"/>
        </w:rPr>
      </w:pPr>
    </w:p>
    <w:p w14:paraId="78A86E69" w14:textId="77777777" w:rsidR="00AA13D1" w:rsidRPr="00874AF2" w:rsidRDefault="00AA13D1" w:rsidP="00AF6B6C">
      <w:pPr>
        <w:jc w:val="both"/>
        <w:rPr>
          <w:rFonts w:ascii="Arial" w:eastAsia="Calibri" w:hAnsi="Arial" w:cs="Arial"/>
          <w:lang w:val="en-US"/>
        </w:rPr>
      </w:pPr>
    </w:p>
    <w:p w14:paraId="71CCF080" w14:textId="77777777" w:rsidR="004A334F" w:rsidRPr="00874AF2" w:rsidRDefault="004A334F" w:rsidP="00AF6B6C">
      <w:pPr>
        <w:jc w:val="both"/>
        <w:rPr>
          <w:rFonts w:ascii="Arial" w:eastAsia="Calibri" w:hAnsi="Arial" w:cs="Arial"/>
          <w:lang w:val="en-US"/>
        </w:rPr>
      </w:pPr>
    </w:p>
    <w:p w14:paraId="070C86A3" w14:textId="77777777" w:rsidR="004A334F" w:rsidRPr="00874AF2" w:rsidRDefault="004A334F" w:rsidP="00AF6B6C">
      <w:pPr>
        <w:jc w:val="both"/>
        <w:rPr>
          <w:rFonts w:ascii="Arial" w:eastAsia="Calibri" w:hAnsi="Arial" w:cs="Arial"/>
          <w:lang w:val="en-US"/>
        </w:rPr>
      </w:pPr>
    </w:p>
    <w:p w14:paraId="1FF671B4" w14:textId="01670FF0" w:rsidR="411F4F52" w:rsidRPr="00874AF2" w:rsidRDefault="411F4F52" w:rsidP="00AF6B6C">
      <w:pPr>
        <w:jc w:val="both"/>
        <w:rPr>
          <w:rFonts w:ascii="Arial" w:hAnsi="Arial" w:cs="Arial"/>
        </w:rPr>
      </w:pPr>
    </w:p>
    <w:sectPr w:rsidR="411F4F52" w:rsidRPr="00874AF2">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5-21T08:31:00Z" w:initials="JR">
    <w:p w14:paraId="2AB48A27" w14:textId="46D6E7EA" w:rsidR="00AB529B" w:rsidRDefault="00AB529B">
      <w:pPr>
        <w:pStyle w:val="CommentText"/>
      </w:pPr>
      <w:r>
        <w:rPr>
          <w:rStyle w:val="CommentReference"/>
        </w:rPr>
        <w:annotationRef/>
      </w:r>
      <w:r>
        <w:t>You should add a title page with your details, the module, your title for your report, and the date.</w:t>
      </w:r>
    </w:p>
  </w:comment>
  <w:comment w:id="5" w:author="John Rees" w:date="2019-05-21T08:36:00Z" w:initials="JR">
    <w:p w14:paraId="3D8BCB0F" w14:textId="4DCE74AB" w:rsidR="00AB529B" w:rsidRDefault="00AB529B">
      <w:pPr>
        <w:pStyle w:val="CommentText"/>
      </w:pPr>
      <w:r>
        <w:rPr>
          <w:rStyle w:val="CommentReference"/>
        </w:rPr>
        <w:annotationRef/>
      </w:r>
      <w:r>
        <w:t>OK.  You show a clear idea of the kind of people you want in your team.</w:t>
      </w:r>
    </w:p>
  </w:comment>
  <w:comment w:id="11" w:author="John Rees" w:date="2019-05-21T08:38:00Z" w:initials="JR">
    <w:p w14:paraId="045E963F" w14:textId="363E3399" w:rsidR="00AB529B" w:rsidRDefault="00AB529B">
      <w:pPr>
        <w:pStyle w:val="CommentText"/>
      </w:pPr>
      <w:r>
        <w:rPr>
          <w:rStyle w:val="CommentReference"/>
        </w:rPr>
        <w:annotationRef/>
      </w:r>
      <w:r>
        <w:t>Embedding equality into the process is one of the best ways of implementing PSED.</w:t>
      </w:r>
    </w:p>
  </w:comment>
  <w:comment w:id="14" w:author="John Rees" w:date="2019-05-21T08:40:00Z" w:initials="JR">
    <w:p w14:paraId="229ED27C" w14:textId="39896DFD" w:rsidR="009E6298" w:rsidRDefault="009E6298">
      <w:pPr>
        <w:pStyle w:val="CommentText"/>
      </w:pPr>
      <w:r>
        <w:rPr>
          <w:rStyle w:val="CommentReference"/>
        </w:rPr>
        <w:annotationRef/>
      </w:r>
      <w:r>
        <w:t>It is a good idea to have a target.  Sometimes we do need to be flexible, in that we are dependent on who actually applies.</w:t>
      </w:r>
    </w:p>
  </w:comment>
  <w:comment w:id="17" w:author="John Rees" w:date="2019-05-21T08:48:00Z" w:initials="JR">
    <w:p w14:paraId="7D5F094D" w14:textId="04275A76" w:rsidR="009E6298" w:rsidRDefault="009E6298">
      <w:pPr>
        <w:pStyle w:val="CommentText"/>
      </w:pPr>
      <w:r>
        <w:rPr>
          <w:rStyle w:val="CommentReference"/>
        </w:rPr>
        <w:annotationRef/>
      </w:r>
      <w:r>
        <w:t>Good.  Clear evidence of background reading.</w:t>
      </w:r>
    </w:p>
  </w:comment>
  <w:comment w:id="19" w:author="John Rees" w:date="2019-05-21T08:50:00Z" w:initials="JR">
    <w:p w14:paraId="6A71E811" w14:textId="68F7C4CA" w:rsidR="00FF734F" w:rsidRDefault="00FF734F">
      <w:pPr>
        <w:pStyle w:val="CommentText"/>
      </w:pPr>
      <w:r>
        <w:rPr>
          <w:rStyle w:val="CommentReference"/>
        </w:rPr>
        <w:annotationRef/>
      </w:r>
      <w:r>
        <w:t>Good approach.  If you intend people to lead, helping them acquire the skills so to do is important.</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AB48A27" w15:done="0"/>
  <w15:commentEx w15:paraId="3D8BCB0F" w15:done="0"/>
  <w15:commentEx w15:paraId="045E963F" w15:done="0"/>
  <w15:commentEx w15:paraId="229ED27C" w15:done="0"/>
  <w15:commentEx w15:paraId="7D5F094D" w15:done="0"/>
  <w15:commentEx w15:paraId="6A71E81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B72D0"/>
    <w:multiLevelType w:val="hybridMultilevel"/>
    <w:tmpl w:val="E724F89C"/>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B852426"/>
    <w:multiLevelType w:val="hybridMultilevel"/>
    <w:tmpl w:val="D4F69048"/>
    <w:lvl w:ilvl="0" w:tplc="08090001">
      <w:start w:val="1"/>
      <w:numFmt w:val="bullet"/>
      <w:lvlText w:val=""/>
      <w:lvlJc w:val="left"/>
      <w:pPr>
        <w:ind w:left="970" w:hanging="420"/>
      </w:pPr>
      <w:rPr>
        <w:rFonts w:ascii="Symbol" w:hAnsi="Symbol" w:hint="default"/>
      </w:rPr>
    </w:lvl>
    <w:lvl w:ilvl="1" w:tplc="04090003">
      <w:start w:val="1"/>
      <w:numFmt w:val="bullet"/>
      <w:lvlText w:val=""/>
      <w:lvlJc w:val="left"/>
      <w:pPr>
        <w:ind w:left="1390" w:hanging="420"/>
      </w:pPr>
      <w:rPr>
        <w:rFonts w:ascii="Wingdings" w:hAnsi="Wingdings" w:hint="default"/>
      </w:rPr>
    </w:lvl>
    <w:lvl w:ilvl="2" w:tplc="04090005" w:tentative="1">
      <w:start w:val="1"/>
      <w:numFmt w:val="bullet"/>
      <w:lvlText w:val=""/>
      <w:lvlJc w:val="left"/>
      <w:pPr>
        <w:ind w:left="1810" w:hanging="420"/>
      </w:pPr>
      <w:rPr>
        <w:rFonts w:ascii="Wingdings" w:hAnsi="Wingdings" w:hint="default"/>
      </w:rPr>
    </w:lvl>
    <w:lvl w:ilvl="3" w:tplc="04090001" w:tentative="1">
      <w:start w:val="1"/>
      <w:numFmt w:val="bullet"/>
      <w:lvlText w:val=""/>
      <w:lvlJc w:val="left"/>
      <w:pPr>
        <w:ind w:left="2230" w:hanging="420"/>
      </w:pPr>
      <w:rPr>
        <w:rFonts w:ascii="Wingdings" w:hAnsi="Wingdings" w:hint="default"/>
      </w:rPr>
    </w:lvl>
    <w:lvl w:ilvl="4" w:tplc="04090003" w:tentative="1">
      <w:start w:val="1"/>
      <w:numFmt w:val="bullet"/>
      <w:lvlText w:val=""/>
      <w:lvlJc w:val="left"/>
      <w:pPr>
        <w:ind w:left="2650" w:hanging="420"/>
      </w:pPr>
      <w:rPr>
        <w:rFonts w:ascii="Wingdings" w:hAnsi="Wingdings" w:hint="default"/>
      </w:rPr>
    </w:lvl>
    <w:lvl w:ilvl="5" w:tplc="04090005" w:tentative="1">
      <w:start w:val="1"/>
      <w:numFmt w:val="bullet"/>
      <w:lvlText w:val=""/>
      <w:lvlJc w:val="left"/>
      <w:pPr>
        <w:ind w:left="3070" w:hanging="420"/>
      </w:pPr>
      <w:rPr>
        <w:rFonts w:ascii="Wingdings" w:hAnsi="Wingdings" w:hint="default"/>
      </w:rPr>
    </w:lvl>
    <w:lvl w:ilvl="6" w:tplc="04090001" w:tentative="1">
      <w:start w:val="1"/>
      <w:numFmt w:val="bullet"/>
      <w:lvlText w:val=""/>
      <w:lvlJc w:val="left"/>
      <w:pPr>
        <w:ind w:left="3490" w:hanging="420"/>
      </w:pPr>
      <w:rPr>
        <w:rFonts w:ascii="Wingdings" w:hAnsi="Wingdings" w:hint="default"/>
      </w:rPr>
    </w:lvl>
    <w:lvl w:ilvl="7" w:tplc="04090003" w:tentative="1">
      <w:start w:val="1"/>
      <w:numFmt w:val="bullet"/>
      <w:lvlText w:val=""/>
      <w:lvlJc w:val="left"/>
      <w:pPr>
        <w:ind w:left="3910" w:hanging="420"/>
      </w:pPr>
      <w:rPr>
        <w:rFonts w:ascii="Wingdings" w:hAnsi="Wingdings" w:hint="default"/>
      </w:rPr>
    </w:lvl>
    <w:lvl w:ilvl="8" w:tplc="04090005" w:tentative="1">
      <w:start w:val="1"/>
      <w:numFmt w:val="bullet"/>
      <w:lvlText w:val=""/>
      <w:lvlJc w:val="left"/>
      <w:pPr>
        <w:ind w:left="4330" w:hanging="420"/>
      </w:pPr>
      <w:rPr>
        <w:rFonts w:ascii="Wingdings" w:hAnsi="Wingdings" w:hint="default"/>
      </w:rPr>
    </w:lvl>
  </w:abstractNum>
  <w:abstractNum w:abstractNumId="2" w15:restartNumberingAfterBreak="0">
    <w:nsid w:val="0DF76C09"/>
    <w:multiLevelType w:val="hybridMultilevel"/>
    <w:tmpl w:val="CDB4F51A"/>
    <w:lvl w:ilvl="0" w:tplc="08090001">
      <w:start w:val="1"/>
      <w:numFmt w:val="bullet"/>
      <w:lvlText w:val=""/>
      <w:lvlJc w:val="left"/>
      <w:pPr>
        <w:ind w:left="818" w:hanging="420"/>
      </w:pPr>
      <w:rPr>
        <w:rFonts w:ascii="Symbol" w:hAnsi="Symbol" w:hint="default"/>
      </w:rPr>
    </w:lvl>
    <w:lvl w:ilvl="1" w:tplc="04090003" w:tentative="1">
      <w:start w:val="1"/>
      <w:numFmt w:val="bullet"/>
      <w:lvlText w:val=""/>
      <w:lvlJc w:val="left"/>
      <w:pPr>
        <w:ind w:left="1238" w:hanging="420"/>
      </w:pPr>
      <w:rPr>
        <w:rFonts w:ascii="Wingdings" w:hAnsi="Wingdings" w:hint="default"/>
      </w:rPr>
    </w:lvl>
    <w:lvl w:ilvl="2" w:tplc="04090005" w:tentative="1">
      <w:start w:val="1"/>
      <w:numFmt w:val="bullet"/>
      <w:lvlText w:val=""/>
      <w:lvlJc w:val="left"/>
      <w:pPr>
        <w:ind w:left="1658" w:hanging="420"/>
      </w:pPr>
      <w:rPr>
        <w:rFonts w:ascii="Wingdings" w:hAnsi="Wingdings" w:hint="default"/>
      </w:rPr>
    </w:lvl>
    <w:lvl w:ilvl="3" w:tplc="04090001" w:tentative="1">
      <w:start w:val="1"/>
      <w:numFmt w:val="bullet"/>
      <w:lvlText w:val=""/>
      <w:lvlJc w:val="left"/>
      <w:pPr>
        <w:ind w:left="2078" w:hanging="420"/>
      </w:pPr>
      <w:rPr>
        <w:rFonts w:ascii="Wingdings" w:hAnsi="Wingdings" w:hint="default"/>
      </w:rPr>
    </w:lvl>
    <w:lvl w:ilvl="4" w:tplc="04090003" w:tentative="1">
      <w:start w:val="1"/>
      <w:numFmt w:val="bullet"/>
      <w:lvlText w:val=""/>
      <w:lvlJc w:val="left"/>
      <w:pPr>
        <w:ind w:left="2498" w:hanging="420"/>
      </w:pPr>
      <w:rPr>
        <w:rFonts w:ascii="Wingdings" w:hAnsi="Wingdings" w:hint="default"/>
      </w:rPr>
    </w:lvl>
    <w:lvl w:ilvl="5" w:tplc="04090005" w:tentative="1">
      <w:start w:val="1"/>
      <w:numFmt w:val="bullet"/>
      <w:lvlText w:val=""/>
      <w:lvlJc w:val="left"/>
      <w:pPr>
        <w:ind w:left="2918" w:hanging="420"/>
      </w:pPr>
      <w:rPr>
        <w:rFonts w:ascii="Wingdings" w:hAnsi="Wingdings" w:hint="default"/>
      </w:rPr>
    </w:lvl>
    <w:lvl w:ilvl="6" w:tplc="04090001" w:tentative="1">
      <w:start w:val="1"/>
      <w:numFmt w:val="bullet"/>
      <w:lvlText w:val=""/>
      <w:lvlJc w:val="left"/>
      <w:pPr>
        <w:ind w:left="3338" w:hanging="420"/>
      </w:pPr>
      <w:rPr>
        <w:rFonts w:ascii="Wingdings" w:hAnsi="Wingdings" w:hint="default"/>
      </w:rPr>
    </w:lvl>
    <w:lvl w:ilvl="7" w:tplc="04090003" w:tentative="1">
      <w:start w:val="1"/>
      <w:numFmt w:val="bullet"/>
      <w:lvlText w:val=""/>
      <w:lvlJc w:val="left"/>
      <w:pPr>
        <w:ind w:left="3758" w:hanging="420"/>
      </w:pPr>
      <w:rPr>
        <w:rFonts w:ascii="Wingdings" w:hAnsi="Wingdings" w:hint="default"/>
      </w:rPr>
    </w:lvl>
    <w:lvl w:ilvl="8" w:tplc="04090005" w:tentative="1">
      <w:start w:val="1"/>
      <w:numFmt w:val="bullet"/>
      <w:lvlText w:val=""/>
      <w:lvlJc w:val="left"/>
      <w:pPr>
        <w:ind w:left="4178" w:hanging="420"/>
      </w:pPr>
      <w:rPr>
        <w:rFonts w:ascii="Wingdings" w:hAnsi="Wingdings" w:hint="default"/>
      </w:rPr>
    </w:lvl>
  </w:abstractNum>
  <w:abstractNum w:abstractNumId="3" w15:restartNumberingAfterBreak="0">
    <w:nsid w:val="17345550"/>
    <w:multiLevelType w:val="hybridMultilevel"/>
    <w:tmpl w:val="5158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2208CE"/>
    <w:multiLevelType w:val="hybridMultilevel"/>
    <w:tmpl w:val="EEF011F2"/>
    <w:lvl w:ilvl="0" w:tplc="08090001">
      <w:start w:val="1"/>
      <w:numFmt w:val="bullet"/>
      <w:lvlText w:val=""/>
      <w:lvlJc w:val="left"/>
      <w:pPr>
        <w:ind w:left="860" w:hanging="420"/>
      </w:pPr>
      <w:rPr>
        <w:rFonts w:ascii="Symbol" w:hAnsi="Symbol" w:hint="default"/>
      </w:rPr>
    </w:lvl>
    <w:lvl w:ilvl="1" w:tplc="04090003" w:tentative="1">
      <w:start w:val="1"/>
      <w:numFmt w:val="bullet"/>
      <w:lvlText w:val=""/>
      <w:lvlJc w:val="left"/>
      <w:pPr>
        <w:ind w:left="1280" w:hanging="420"/>
      </w:pPr>
      <w:rPr>
        <w:rFonts w:ascii="Wingdings" w:hAnsi="Wingdings" w:hint="default"/>
      </w:rPr>
    </w:lvl>
    <w:lvl w:ilvl="2" w:tplc="04090005" w:tentative="1">
      <w:start w:val="1"/>
      <w:numFmt w:val="bullet"/>
      <w:lvlText w:val=""/>
      <w:lvlJc w:val="left"/>
      <w:pPr>
        <w:ind w:left="1700" w:hanging="420"/>
      </w:pPr>
      <w:rPr>
        <w:rFonts w:ascii="Wingdings" w:hAnsi="Wingdings" w:hint="default"/>
      </w:rPr>
    </w:lvl>
    <w:lvl w:ilvl="3" w:tplc="04090001" w:tentative="1">
      <w:start w:val="1"/>
      <w:numFmt w:val="bullet"/>
      <w:lvlText w:val=""/>
      <w:lvlJc w:val="left"/>
      <w:pPr>
        <w:ind w:left="2120" w:hanging="420"/>
      </w:pPr>
      <w:rPr>
        <w:rFonts w:ascii="Wingdings" w:hAnsi="Wingdings" w:hint="default"/>
      </w:rPr>
    </w:lvl>
    <w:lvl w:ilvl="4" w:tplc="04090003" w:tentative="1">
      <w:start w:val="1"/>
      <w:numFmt w:val="bullet"/>
      <w:lvlText w:val=""/>
      <w:lvlJc w:val="left"/>
      <w:pPr>
        <w:ind w:left="2540" w:hanging="420"/>
      </w:pPr>
      <w:rPr>
        <w:rFonts w:ascii="Wingdings" w:hAnsi="Wingdings" w:hint="default"/>
      </w:rPr>
    </w:lvl>
    <w:lvl w:ilvl="5" w:tplc="04090005" w:tentative="1">
      <w:start w:val="1"/>
      <w:numFmt w:val="bullet"/>
      <w:lvlText w:val=""/>
      <w:lvlJc w:val="left"/>
      <w:pPr>
        <w:ind w:left="2960" w:hanging="420"/>
      </w:pPr>
      <w:rPr>
        <w:rFonts w:ascii="Wingdings" w:hAnsi="Wingdings" w:hint="default"/>
      </w:rPr>
    </w:lvl>
    <w:lvl w:ilvl="6" w:tplc="04090001" w:tentative="1">
      <w:start w:val="1"/>
      <w:numFmt w:val="bullet"/>
      <w:lvlText w:val=""/>
      <w:lvlJc w:val="left"/>
      <w:pPr>
        <w:ind w:left="3380" w:hanging="420"/>
      </w:pPr>
      <w:rPr>
        <w:rFonts w:ascii="Wingdings" w:hAnsi="Wingdings" w:hint="default"/>
      </w:rPr>
    </w:lvl>
    <w:lvl w:ilvl="7" w:tplc="04090003" w:tentative="1">
      <w:start w:val="1"/>
      <w:numFmt w:val="bullet"/>
      <w:lvlText w:val=""/>
      <w:lvlJc w:val="left"/>
      <w:pPr>
        <w:ind w:left="3800" w:hanging="420"/>
      </w:pPr>
      <w:rPr>
        <w:rFonts w:ascii="Wingdings" w:hAnsi="Wingdings" w:hint="default"/>
      </w:rPr>
    </w:lvl>
    <w:lvl w:ilvl="8" w:tplc="04090005" w:tentative="1">
      <w:start w:val="1"/>
      <w:numFmt w:val="bullet"/>
      <w:lvlText w:val=""/>
      <w:lvlJc w:val="left"/>
      <w:pPr>
        <w:ind w:left="4220" w:hanging="420"/>
      </w:pPr>
      <w:rPr>
        <w:rFonts w:ascii="Wingdings" w:hAnsi="Wingdings" w:hint="default"/>
      </w:rPr>
    </w:lvl>
  </w:abstractNum>
  <w:abstractNum w:abstractNumId="5" w15:restartNumberingAfterBreak="0">
    <w:nsid w:val="33C132AD"/>
    <w:multiLevelType w:val="hybridMultilevel"/>
    <w:tmpl w:val="A9E89B68"/>
    <w:lvl w:ilvl="0" w:tplc="08090001">
      <w:start w:val="1"/>
      <w:numFmt w:val="bullet"/>
      <w:lvlText w:val=""/>
      <w:lvlJc w:val="left"/>
      <w:pPr>
        <w:ind w:left="968" w:hanging="420"/>
      </w:pPr>
      <w:rPr>
        <w:rFonts w:ascii="Symbol" w:hAnsi="Symbol" w:hint="default"/>
      </w:rPr>
    </w:lvl>
    <w:lvl w:ilvl="1" w:tplc="04090003" w:tentative="1">
      <w:start w:val="1"/>
      <w:numFmt w:val="bullet"/>
      <w:lvlText w:val=""/>
      <w:lvlJc w:val="left"/>
      <w:pPr>
        <w:ind w:left="1388" w:hanging="420"/>
      </w:pPr>
      <w:rPr>
        <w:rFonts w:ascii="Wingdings" w:hAnsi="Wingdings" w:hint="default"/>
      </w:rPr>
    </w:lvl>
    <w:lvl w:ilvl="2" w:tplc="04090005" w:tentative="1">
      <w:start w:val="1"/>
      <w:numFmt w:val="bullet"/>
      <w:lvlText w:val=""/>
      <w:lvlJc w:val="left"/>
      <w:pPr>
        <w:ind w:left="1808" w:hanging="420"/>
      </w:pPr>
      <w:rPr>
        <w:rFonts w:ascii="Wingdings" w:hAnsi="Wingdings" w:hint="default"/>
      </w:rPr>
    </w:lvl>
    <w:lvl w:ilvl="3" w:tplc="04090001" w:tentative="1">
      <w:start w:val="1"/>
      <w:numFmt w:val="bullet"/>
      <w:lvlText w:val=""/>
      <w:lvlJc w:val="left"/>
      <w:pPr>
        <w:ind w:left="2228" w:hanging="420"/>
      </w:pPr>
      <w:rPr>
        <w:rFonts w:ascii="Wingdings" w:hAnsi="Wingdings" w:hint="default"/>
      </w:rPr>
    </w:lvl>
    <w:lvl w:ilvl="4" w:tplc="04090003" w:tentative="1">
      <w:start w:val="1"/>
      <w:numFmt w:val="bullet"/>
      <w:lvlText w:val=""/>
      <w:lvlJc w:val="left"/>
      <w:pPr>
        <w:ind w:left="2648" w:hanging="420"/>
      </w:pPr>
      <w:rPr>
        <w:rFonts w:ascii="Wingdings" w:hAnsi="Wingdings" w:hint="default"/>
      </w:rPr>
    </w:lvl>
    <w:lvl w:ilvl="5" w:tplc="04090005" w:tentative="1">
      <w:start w:val="1"/>
      <w:numFmt w:val="bullet"/>
      <w:lvlText w:val=""/>
      <w:lvlJc w:val="left"/>
      <w:pPr>
        <w:ind w:left="3068" w:hanging="420"/>
      </w:pPr>
      <w:rPr>
        <w:rFonts w:ascii="Wingdings" w:hAnsi="Wingdings" w:hint="default"/>
      </w:rPr>
    </w:lvl>
    <w:lvl w:ilvl="6" w:tplc="04090001" w:tentative="1">
      <w:start w:val="1"/>
      <w:numFmt w:val="bullet"/>
      <w:lvlText w:val=""/>
      <w:lvlJc w:val="left"/>
      <w:pPr>
        <w:ind w:left="3488" w:hanging="420"/>
      </w:pPr>
      <w:rPr>
        <w:rFonts w:ascii="Wingdings" w:hAnsi="Wingdings" w:hint="default"/>
      </w:rPr>
    </w:lvl>
    <w:lvl w:ilvl="7" w:tplc="04090003" w:tentative="1">
      <w:start w:val="1"/>
      <w:numFmt w:val="bullet"/>
      <w:lvlText w:val=""/>
      <w:lvlJc w:val="left"/>
      <w:pPr>
        <w:ind w:left="3908" w:hanging="420"/>
      </w:pPr>
      <w:rPr>
        <w:rFonts w:ascii="Wingdings" w:hAnsi="Wingdings" w:hint="default"/>
      </w:rPr>
    </w:lvl>
    <w:lvl w:ilvl="8" w:tplc="04090005" w:tentative="1">
      <w:start w:val="1"/>
      <w:numFmt w:val="bullet"/>
      <w:lvlText w:val=""/>
      <w:lvlJc w:val="left"/>
      <w:pPr>
        <w:ind w:left="4328" w:hanging="420"/>
      </w:pPr>
      <w:rPr>
        <w:rFonts w:ascii="Wingdings" w:hAnsi="Wingdings" w:hint="default"/>
      </w:rPr>
    </w:lvl>
  </w:abstractNum>
  <w:abstractNum w:abstractNumId="6" w15:restartNumberingAfterBreak="0">
    <w:nsid w:val="353C78F1"/>
    <w:multiLevelType w:val="hybridMultilevel"/>
    <w:tmpl w:val="1040A27E"/>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36343051"/>
    <w:multiLevelType w:val="hybridMultilevel"/>
    <w:tmpl w:val="87D0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AE71DE"/>
    <w:multiLevelType w:val="hybridMultilevel"/>
    <w:tmpl w:val="66C2B876"/>
    <w:lvl w:ilvl="0" w:tplc="0409000B">
      <w:start w:val="1"/>
      <w:numFmt w:val="bullet"/>
      <w:lvlText w:val=""/>
      <w:lvlJc w:val="left"/>
      <w:pPr>
        <w:ind w:left="1140" w:hanging="420"/>
      </w:pPr>
      <w:rPr>
        <w:rFonts w:ascii="Wingdings" w:hAnsi="Wingdings"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9" w15:restartNumberingAfterBreak="0">
    <w:nsid w:val="3967660A"/>
    <w:multiLevelType w:val="hybridMultilevel"/>
    <w:tmpl w:val="D6EEEBB2"/>
    <w:lvl w:ilvl="0" w:tplc="08090001">
      <w:start w:val="1"/>
      <w:numFmt w:val="bullet"/>
      <w:lvlText w:val=""/>
      <w:lvlJc w:val="left"/>
      <w:pPr>
        <w:ind w:left="1140" w:hanging="420"/>
      </w:pPr>
      <w:rPr>
        <w:rFonts w:ascii="Symbol" w:hAnsi="Symbol"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10" w15:restartNumberingAfterBreak="0">
    <w:nsid w:val="47C923DA"/>
    <w:multiLevelType w:val="hybridMultilevel"/>
    <w:tmpl w:val="58F64682"/>
    <w:lvl w:ilvl="0" w:tplc="08090001">
      <w:start w:val="1"/>
      <w:numFmt w:val="bullet"/>
      <w:lvlText w:val=""/>
      <w:lvlJc w:val="left"/>
      <w:pPr>
        <w:ind w:left="765" w:hanging="420"/>
      </w:pPr>
      <w:rPr>
        <w:rFonts w:ascii="Symbol" w:hAnsi="Symbol" w:hint="default"/>
      </w:rPr>
    </w:lvl>
    <w:lvl w:ilvl="1" w:tplc="04090003" w:tentative="1">
      <w:start w:val="1"/>
      <w:numFmt w:val="bullet"/>
      <w:lvlText w:val=""/>
      <w:lvlJc w:val="left"/>
      <w:pPr>
        <w:ind w:left="1185" w:hanging="420"/>
      </w:pPr>
      <w:rPr>
        <w:rFonts w:ascii="Wingdings" w:hAnsi="Wingdings" w:hint="default"/>
      </w:rPr>
    </w:lvl>
    <w:lvl w:ilvl="2" w:tplc="04090005" w:tentative="1">
      <w:start w:val="1"/>
      <w:numFmt w:val="bullet"/>
      <w:lvlText w:val=""/>
      <w:lvlJc w:val="left"/>
      <w:pPr>
        <w:ind w:left="1605" w:hanging="420"/>
      </w:pPr>
      <w:rPr>
        <w:rFonts w:ascii="Wingdings" w:hAnsi="Wingdings" w:hint="default"/>
      </w:rPr>
    </w:lvl>
    <w:lvl w:ilvl="3" w:tplc="04090001" w:tentative="1">
      <w:start w:val="1"/>
      <w:numFmt w:val="bullet"/>
      <w:lvlText w:val=""/>
      <w:lvlJc w:val="left"/>
      <w:pPr>
        <w:ind w:left="2025" w:hanging="420"/>
      </w:pPr>
      <w:rPr>
        <w:rFonts w:ascii="Wingdings" w:hAnsi="Wingdings" w:hint="default"/>
      </w:rPr>
    </w:lvl>
    <w:lvl w:ilvl="4" w:tplc="04090003" w:tentative="1">
      <w:start w:val="1"/>
      <w:numFmt w:val="bullet"/>
      <w:lvlText w:val=""/>
      <w:lvlJc w:val="left"/>
      <w:pPr>
        <w:ind w:left="2445" w:hanging="420"/>
      </w:pPr>
      <w:rPr>
        <w:rFonts w:ascii="Wingdings" w:hAnsi="Wingdings" w:hint="default"/>
      </w:rPr>
    </w:lvl>
    <w:lvl w:ilvl="5" w:tplc="04090005" w:tentative="1">
      <w:start w:val="1"/>
      <w:numFmt w:val="bullet"/>
      <w:lvlText w:val=""/>
      <w:lvlJc w:val="left"/>
      <w:pPr>
        <w:ind w:left="2865" w:hanging="420"/>
      </w:pPr>
      <w:rPr>
        <w:rFonts w:ascii="Wingdings" w:hAnsi="Wingdings" w:hint="default"/>
      </w:rPr>
    </w:lvl>
    <w:lvl w:ilvl="6" w:tplc="04090001" w:tentative="1">
      <w:start w:val="1"/>
      <w:numFmt w:val="bullet"/>
      <w:lvlText w:val=""/>
      <w:lvlJc w:val="left"/>
      <w:pPr>
        <w:ind w:left="3285" w:hanging="420"/>
      </w:pPr>
      <w:rPr>
        <w:rFonts w:ascii="Wingdings" w:hAnsi="Wingdings" w:hint="default"/>
      </w:rPr>
    </w:lvl>
    <w:lvl w:ilvl="7" w:tplc="04090003" w:tentative="1">
      <w:start w:val="1"/>
      <w:numFmt w:val="bullet"/>
      <w:lvlText w:val=""/>
      <w:lvlJc w:val="left"/>
      <w:pPr>
        <w:ind w:left="3705" w:hanging="420"/>
      </w:pPr>
      <w:rPr>
        <w:rFonts w:ascii="Wingdings" w:hAnsi="Wingdings" w:hint="default"/>
      </w:rPr>
    </w:lvl>
    <w:lvl w:ilvl="8" w:tplc="04090005" w:tentative="1">
      <w:start w:val="1"/>
      <w:numFmt w:val="bullet"/>
      <w:lvlText w:val=""/>
      <w:lvlJc w:val="left"/>
      <w:pPr>
        <w:ind w:left="4125" w:hanging="420"/>
      </w:pPr>
      <w:rPr>
        <w:rFonts w:ascii="Wingdings" w:hAnsi="Wingdings" w:hint="default"/>
      </w:rPr>
    </w:lvl>
  </w:abstractNum>
  <w:abstractNum w:abstractNumId="11" w15:restartNumberingAfterBreak="0">
    <w:nsid w:val="47F67DA0"/>
    <w:multiLevelType w:val="hybridMultilevel"/>
    <w:tmpl w:val="84866E38"/>
    <w:lvl w:ilvl="0" w:tplc="0409000B">
      <w:start w:val="1"/>
      <w:numFmt w:val="bullet"/>
      <w:lvlText w:val=""/>
      <w:lvlJc w:val="left"/>
      <w:pPr>
        <w:ind w:left="1140" w:hanging="420"/>
      </w:pPr>
      <w:rPr>
        <w:rFonts w:ascii="Wingdings" w:hAnsi="Wingdings"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12" w15:restartNumberingAfterBreak="0">
    <w:nsid w:val="48F82911"/>
    <w:multiLevelType w:val="hybridMultilevel"/>
    <w:tmpl w:val="683E9928"/>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4C964D64"/>
    <w:multiLevelType w:val="hybridMultilevel"/>
    <w:tmpl w:val="64DA6ECA"/>
    <w:lvl w:ilvl="0" w:tplc="08090001">
      <w:start w:val="1"/>
      <w:numFmt w:val="bullet"/>
      <w:lvlText w:val=""/>
      <w:lvlJc w:val="left"/>
      <w:pPr>
        <w:ind w:left="818" w:hanging="420"/>
      </w:pPr>
      <w:rPr>
        <w:rFonts w:ascii="Symbol" w:hAnsi="Symbol" w:hint="default"/>
      </w:rPr>
    </w:lvl>
    <w:lvl w:ilvl="1" w:tplc="04090003">
      <w:start w:val="1"/>
      <w:numFmt w:val="bullet"/>
      <w:lvlText w:val=""/>
      <w:lvlJc w:val="left"/>
      <w:pPr>
        <w:ind w:left="1238" w:hanging="420"/>
      </w:pPr>
      <w:rPr>
        <w:rFonts w:ascii="Wingdings" w:hAnsi="Wingdings" w:hint="default"/>
      </w:rPr>
    </w:lvl>
    <w:lvl w:ilvl="2" w:tplc="04090005" w:tentative="1">
      <w:start w:val="1"/>
      <w:numFmt w:val="bullet"/>
      <w:lvlText w:val=""/>
      <w:lvlJc w:val="left"/>
      <w:pPr>
        <w:ind w:left="1658" w:hanging="420"/>
      </w:pPr>
      <w:rPr>
        <w:rFonts w:ascii="Wingdings" w:hAnsi="Wingdings" w:hint="default"/>
      </w:rPr>
    </w:lvl>
    <w:lvl w:ilvl="3" w:tplc="04090001" w:tentative="1">
      <w:start w:val="1"/>
      <w:numFmt w:val="bullet"/>
      <w:lvlText w:val=""/>
      <w:lvlJc w:val="left"/>
      <w:pPr>
        <w:ind w:left="2078" w:hanging="420"/>
      </w:pPr>
      <w:rPr>
        <w:rFonts w:ascii="Wingdings" w:hAnsi="Wingdings" w:hint="default"/>
      </w:rPr>
    </w:lvl>
    <w:lvl w:ilvl="4" w:tplc="04090003" w:tentative="1">
      <w:start w:val="1"/>
      <w:numFmt w:val="bullet"/>
      <w:lvlText w:val=""/>
      <w:lvlJc w:val="left"/>
      <w:pPr>
        <w:ind w:left="2498" w:hanging="420"/>
      </w:pPr>
      <w:rPr>
        <w:rFonts w:ascii="Wingdings" w:hAnsi="Wingdings" w:hint="default"/>
      </w:rPr>
    </w:lvl>
    <w:lvl w:ilvl="5" w:tplc="04090005" w:tentative="1">
      <w:start w:val="1"/>
      <w:numFmt w:val="bullet"/>
      <w:lvlText w:val=""/>
      <w:lvlJc w:val="left"/>
      <w:pPr>
        <w:ind w:left="2918" w:hanging="420"/>
      </w:pPr>
      <w:rPr>
        <w:rFonts w:ascii="Wingdings" w:hAnsi="Wingdings" w:hint="default"/>
      </w:rPr>
    </w:lvl>
    <w:lvl w:ilvl="6" w:tplc="04090001" w:tentative="1">
      <w:start w:val="1"/>
      <w:numFmt w:val="bullet"/>
      <w:lvlText w:val=""/>
      <w:lvlJc w:val="left"/>
      <w:pPr>
        <w:ind w:left="3338" w:hanging="420"/>
      </w:pPr>
      <w:rPr>
        <w:rFonts w:ascii="Wingdings" w:hAnsi="Wingdings" w:hint="default"/>
      </w:rPr>
    </w:lvl>
    <w:lvl w:ilvl="7" w:tplc="04090003" w:tentative="1">
      <w:start w:val="1"/>
      <w:numFmt w:val="bullet"/>
      <w:lvlText w:val=""/>
      <w:lvlJc w:val="left"/>
      <w:pPr>
        <w:ind w:left="3758" w:hanging="420"/>
      </w:pPr>
      <w:rPr>
        <w:rFonts w:ascii="Wingdings" w:hAnsi="Wingdings" w:hint="default"/>
      </w:rPr>
    </w:lvl>
    <w:lvl w:ilvl="8" w:tplc="04090005" w:tentative="1">
      <w:start w:val="1"/>
      <w:numFmt w:val="bullet"/>
      <w:lvlText w:val=""/>
      <w:lvlJc w:val="left"/>
      <w:pPr>
        <w:ind w:left="4178" w:hanging="420"/>
      </w:pPr>
      <w:rPr>
        <w:rFonts w:ascii="Wingdings" w:hAnsi="Wingdings" w:hint="default"/>
      </w:rPr>
    </w:lvl>
  </w:abstractNum>
  <w:abstractNum w:abstractNumId="14" w15:restartNumberingAfterBreak="0">
    <w:nsid w:val="54D81EC1"/>
    <w:multiLevelType w:val="hybridMultilevel"/>
    <w:tmpl w:val="D89ED61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7AC7589"/>
    <w:multiLevelType w:val="hybridMultilevel"/>
    <w:tmpl w:val="B712D1AA"/>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698152BD"/>
    <w:multiLevelType w:val="hybridMultilevel"/>
    <w:tmpl w:val="8220A766"/>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17" w15:restartNumberingAfterBreak="0">
    <w:nsid w:val="71EE76BD"/>
    <w:multiLevelType w:val="hybridMultilevel"/>
    <w:tmpl w:val="F030E32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8" w15:restartNumberingAfterBreak="0">
    <w:nsid w:val="750475C7"/>
    <w:multiLevelType w:val="hybridMultilevel"/>
    <w:tmpl w:val="4A2CE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F17C71"/>
    <w:multiLevelType w:val="hybridMultilevel"/>
    <w:tmpl w:val="F6E40EAA"/>
    <w:lvl w:ilvl="0" w:tplc="08090001">
      <w:start w:val="1"/>
      <w:numFmt w:val="bullet"/>
      <w:lvlText w:val=""/>
      <w:lvlJc w:val="left"/>
      <w:pPr>
        <w:ind w:left="840" w:hanging="420"/>
      </w:pPr>
      <w:rPr>
        <w:rFonts w:ascii="Symbol" w:hAnsi="Symbol" w:hint="default"/>
      </w:rPr>
    </w:lvl>
    <w:lvl w:ilvl="1" w:tplc="04090003">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0" w15:restartNumberingAfterBreak="0">
    <w:nsid w:val="7E833DC4"/>
    <w:multiLevelType w:val="hybridMultilevel"/>
    <w:tmpl w:val="AE4AEB92"/>
    <w:lvl w:ilvl="0" w:tplc="08090001">
      <w:start w:val="1"/>
      <w:numFmt w:val="bullet"/>
      <w:lvlText w:val=""/>
      <w:lvlJc w:val="left"/>
      <w:pPr>
        <w:ind w:left="970" w:hanging="420"/>
      </w:pPr>
      <w:rPr>
        <w:rFonts w:ascii="Symbol" w:hAnsi="Symbol" w:hint="default"/>
      </w:rPr>
    </w:lvl>
    <w:lvl w:ilvl="1" w:tplc="04090003" w:tentative="1">
      <w:start w:val="1"/>
      <w:numFmt w:val="bullet"/>
      <w:lvlText w:val=""/>
      <w:lvlJc w:val="left"/>
      <w:pPr>
        <w:ind w:left="1390" w:hanging="420"/>
      </w:pPr>
      <w:rPr>
        <w:rFonts w:ascii="Wingdings" w:hAnsi="Wingdings" w:hint="default"/>
      </w:rPr>
    </w:lvl>
    <w:lvl w:ilvl="2" w:tplc="04090005" w:tentative="1">
      <w:start w:val="1"/>
      <w:numFmt w:val="bullet"/>
      <w:lvlText w:val=""/>
      <w:lvlJc w:val="left"/>
      <w:pPr>
        <w:ind w:left="1810" w:hanging="420"/>
      </w:pPr>
      <w:rPr>
        <w:rFonts w:ascii="Wingdings" w:hAnsi="Wingdings" w:hint="default"/>
      </w:rPr>
    </w:lvl>
    <w:lvl w:ilvl="3" w:tplc="04090001" w:tentative="1">
      <w:start w:val="1"/>
      <w:numFmt w:val="bullet"/>
      <w:lvlText w:val=""/>
      <w:lvlJc w:val="left"/>
      <w:pPr>
        <w:ind w:left="2230" w:hanging="420"/>
      </w:pPr>
      <w:rPr>
        <w:rFonts w:ascii="Wingdings" w:hAnsi="Wingdings" w:hint="default"/>
      </w:rPr>
    </w:lvl>
    <w:lvl w:ilvl="4" w:tplc="04090003" w:tentative="1">
      <w:start w:val="1"/>
      <w:numFmt w:val="bullet"/>
      <w:lvlText w:val=""/>
      <w:lvlJc w:val="left"/>
      <w:pPr>
        <w:ind w:left="2650" w:hanging="420"/>
      </w:pPr>
      <w:rPr>
        <w:rFonts w:ascii="Wingdings" w:hAnsi="Wingdings" w:hint="default"/>
      </w:rPr>
    </w:lvl>
    <w:lvl w:ilvl="5" w:tplc="04090005" w:tentative="1">
      <w:start w:val="1"/>
      <w:numFmt w:val="bullet"/>
      <w:lvlText w:val=""/>
      <w:lvlJc w:val="left"/>
      <w:pPr>
        <w:ind w:left="3070" w:hanging="420"/>
      </w:pPr>
      <w:rPr>
        <w:rFonts w:ascii="Wingdings" w:hAnsi="Wingdings" w:hint="default"/>
      </w:rPr>
    </w:lvl>
    <w:lvl w:ilvl="6" w:tplc="04090001" w:tentative="1">
      <w:start w:val="1"/>
      <w:numFmt w:val="bullet"/>
      <w:lvlText w:val=""/>
      <w:lvlJc w:val="left"/>
      <w:pPr>
        <w:ind w:left="3490" w:hanging="420"/>
      </w:pPr>
      <w:rPr>
        <w:rFonts w:ascii="Wingdings" w:hAnsi="Wingdings" w:hint="default"/>
      </w:rPr>
    </w:lvl>
    <w:lvl w:ilvl="7" w:tplc="04090003" w:tentative="1">
      <w:start w:val="1"/>
      <w:numFmt w:val="bullet"/>
      <w:lvlText w:val=""/>
      <w:lvlJc w:val="left"/>
      <w:pPr>
        <w:ind w:left="3910" w:hanging="420"/>
      </w:pPr>
      <w:rPr>
        <w:rFonts w:ascii="Wingdings" w:hAnsi="Wingdings" w:hint="default"/>
      </w:rPr>
    </w:lvl>
    <w:lvl w:ilvl="8" w:tplc="04090005" w:tentative="1">
      <w:start w:val="1"/>
      <w:numFmt w:val="bullet"/>
      <w:lvlText w:val=""/>
      <w:lvlJc w:val="left"/>
      <w:pPr>
        <w:ind w:left="4330" w:hanging="420"/>
      </w:pPr>
      <w:rPr>
        <w:rFonts w:ascii="Wingdings" w:hAnsi="Wingdings" w:hint="default"/>
      </w:rPr>
    </w:lvl>
  </w:abstractNum>
  <w:num w:numId="1">
    <w:abstractNumId w:val="3"/>
  </w:num>
  <w:num w:numId="2">
    <w:abstractNumId w:val="17"/>
  </w:num>
  <w:num w:numId="3">
    <w:abstractNumId w:val="7"/>
  </w:num>
  <w:num w:numId="4">
    <w:abstractNumId w:val="18"/>
  </w:num>
  <w:num w:numId="5">
    <w:abstractNumId w:val="14"/>
  </w:num>
  <w:num w:numId="6">
    <w:abstractNumId w:val="11"/>
  </w:num>
  <w:num w:numId="7">
    <w:abstractNumId w:val="16"/>
  </w:num>
  <w:num w:numId="8">
    <w:abstractNumId w:val="8"/>
  </w:num>
  <w:num w:numId="9">
    <w:abstractNumId w:val="15"/>
  </w:num>
  <w:num w:numId="10">
    <w:abstractNumId w:val="12"/>
  </w:num>
  <w:num w:numId="11">
    <w:abstractNumId w:val="19"/>
  </w:num>
  <w:num w:numId="12">
    <w:abstractNumId w:val="10"/>
  </w:num>
  <w:num w:numId="13">
    <w:abstractNumId w:val="13"/>
  </w:num>
  <w:num w:numId="14">
    <w:abstractNumId w:val="5"/>
  </w:num>
  <w:num w:numId="15">
    <w:abstractNumId w:val="19"/>
  </w:num>
  <w:num w:numId="16">
    <w:abstractNumId w:val="6"/>
  </w:num>
  <w:num w:numId="17">
    <w:abstractNumId w:val="2"/>
  </w:num>
  <w:num w:numId="18">
    <w:abstractNumId w:val="0"/>
  </w:num>
  <w:num w:numId="19">
    <w:abstractNumId w:val="9"/>
  </w:num>
  <w:num w:numId="20">
    <w:abstractNumId w:val="20"/>
  </w:num>
  <w:num w:numId="21">
    <w:abstractNumId w:val="1"/>
  </w:num>
  <w:num w:numId="22">
    <w:abstractNumId w:val="4"/>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3MjUxtzQzNzcxMzVQ0lEKTi0uzszPAykwrAUAMpmB4CwAAAA="/>
  </w:docVars>
  <w:rsids>
    <w:rsidRoot w:val="1323C20A"/>
    <w:rsid w:val="0000098D"/>
    <w:rsid w:val="000021C4"/>
    <w:rsid w:val="000063DA"/>
    <w:rsid w:val="00010F03"/>
    <w:rsid w:val="00014EE9"/>
    <w:rsid w:val="0001656E"/>
    <w:rsid w:val="00020811"/>
    <w:rsid w:val="0002738D"/>
    <w:rsid w:val="00031ACE"/>
    <w:rsid w:val="00040006"/>
    <w:rsid w:val="000415EC"/>
    <w:rsid w:val="000469ED"/>
    <w:rsid w:val="0005254E"/>
    <w:rsid w:val="0005267C"/>
    <w:rsid w:val="00053AFC"/>
    <w:rsid w:val="00055838"/>
    <w:rsid w:val="00057606"/>
    <w:rsid w:val="00057CFE"/>
    <w:rsid w:val="00062099"/>
    <w:rsid w:val="00065133"/>
    <w:rsid w:val="000701AB"/>
    <w:rsid w:val="00080D44"/>
    <w:rsid w:val="0008631B"/>
    <w:rsid w:val="000952B1"/>
    <w:rsid w:val="00097846"/>
    <w:rsid w:val="000A5681"/>
    <w:rsid w:val="000B0140"/>
    <w:rsid w:val="000B7262"/>
    <w:rsid w:val="000B7B27"/>
    <w:rsid w:val="000C1BB4"/>
    <w:rsid w:val="000C2A09"/>
    <w:rsid w:val="000D0463"/>
    <w:rsid w:val="000D2B2A"/>
    <w:rsid w:val="000F700C"/>
    <w:rsid w:val="000F77B2"/>
    <w:rsid w:val="001037E4"/>
    <w:rsid w:val="00104F02"/>
    <w:rsid w:val="0010552E"/>
    <w:rsid w:val="0011192D"/>
    <w:rsid w:val="001137CB"/>
    <w:rsid w:val="0012074B"/>
    <w:rsid w:val="00124451"/>
    <w:rsid w:val="001330C1"/>
    <w:rsid w:val="00137EF3"/>
    <w:rsid w:val="00152237"/>
    <w:rsid w:val="0016064D"/>
    <w:rsid w:val="0016160B"/>
    <w:rsid w:val="00165192"/>
    <w:rsid w:val="00167F8B"/>
    <w:rsid w:val="00186A1A"/>
    <w:rsid w:val="00186E2D"/>
    <w:rsid w:val="00191EA0"/>
    <w:rsid w:val="001A5414"/>
    <w:rsid w:val="001A6984"/>
    <w:rsid w:val="001B03C3"/>
    <w:rsid w:val="001B2202"/>
    <w:rsid w:val="001B3256"/>
    <w:rsid w:val="001B34B5"/>
    <w:rsid w:val="001B722D"/>
    <w:rsid w:val="001D1D29"/>
    <w:rsid w:val="001E087C"/>
    <w:rsid w:val="00202157"/>
    <w:rsid w:val="00222C62"/>
    <w:rsid w:val="00243E82"/>
    <w:rsid w:val="00244692"/>
    <w:rsid w:val="00257869"/>
    <w:rsid w:val="00261CDB"/>
    <w:rsid w:val="00265DE1"/>
    <w:rsid w:val="0026798E"/>
    <w:rsid w:val="00271AA7"/>
    <w:rsid w:val="002729CA"/>
    <w:rsid w:val="002737E0"/>
    <w:rsid w:val="00273980"/>
    <w:rsid w:val="00274EA0"/>
    <w:rsid w:val="00275DF6"/>
    <w:rsid w:val="00284448"/>
    <w:rsid w:val="00285EC7"/>
    <w:rsid w:val="00287D4F"/>
    <w:rsid w:val="0029156C"/>
    <w:rsid w:val="00291FA4"/>
    <w:rsid w:val="002A0A4E"/>
    <w:rsid w:val="002A2262"/>
    <w:rsid w:val="002A40B9"/>
    <w:rsid w:val="002B65B9"/>
    <w:rsid w:val="002C2655"/>
    <w:rsid w:val="002C7462"/>
    <w:rsid w:val="002D23A8"/>
    <w:rsid w:val="002D288A"/>
    <w:rsid w:val="002D2D52"/>
    <w:rsid w:val="002E04A3"/>
    <w:rsid w:val="002E3F28"/>
    <w:rsid w:val="002E4206"/>
    <w:rsid w:val="002E66F7"/>
    <w:rsid w:val="002E7D2E"/>
    <w:rsid w:val="002F2562"/>
    <w:rsid w:val="002F30A8"/>
    <w:rsid w:val="0030479E"/>
    <w:rsid w:val="00305EFC"/>
    <w:rsid w:val="003115EC"/>
    <w:rsid w:val="00317451"/>
    <w:rsid w:val="00320D93"/>
    <w:rsid w:val="00321A98"/>
    <w:rsid w:val="0033666F"/>
    <w:rsid w:val="0036033B"/>
    <w:rsid w:val="00365B27"/>
    <w:rsid w:val="00371001"/>
    <w:rsid w:val="00373A4B"/>
    <w:rsid w:val="003A0523"/>
    <w:rsid w:val="003A146E"/>
    <w:rsid w:val="003A4722"/>
    <w:rsid w:val="003B16C7"/>
    <w:rsid w:val="003B51CC"/>
    <w:rsid w:val="003B54F1"/>
    <w:rsid w:val="003B62F5"/>
    <w:rsid w:val="003C0F1D"/>
    <w:rsid w:val="003C5668"/>
    <w:rsid w:val="003D3818"/>
    <w:rsid w:val="003D561D"/>
    <w:rsid w:val="003D5B1D"/>
    <w:rsid w:val="003D6C68"/>
    <w:rsid w:val="003E00D4"/>
    <w:rsid w:val="003E6D55"/>
    <w:rsid w:val="003F306E"/>
    <w:rsid w:val="00406F50"/>
    <w:rsid w:val="00413125"/>
    <w:rsid w:val="00415034"/>
    <w:rsid w:val="00416365"/>
    <w:rsid w:val="00420C7A"/>
    <w:rsid w:val="004230CE"/>
    <w:rsid w:val="00425D24"/>
    <w:rsid w:val="00426769"/>
    <w:rsid w:val="00426C45"/>
    <w:rsid w:val="00433BA2"/>
    <w:rsid w:val="00455265"/>
    <w:rsid w:val="00460D22"/>
    <w:rsid w:val="00461828"/>
    <w:rsid w:val="00482053"/>
    <w:rsid w:val="00485653"/>
    <w:rsid w:val="00492462"/>
    <w:rsid w:val="004926F9"/>
    <w:rsid w:val="0049426D"/>
    <w:rsid w:val="004A334F"/>
    <w:rsid w:val="004B7730"/>
    <w:rsid w:val="004D0CBE"/>
    <w:rsid w:val="004D57F2"/>
    <w:rsid w:val="004D5845"/>
    <w:rsid w:val="004E3994"/>
    <w:rsid w:val="004F2363"/>
    <w:rsid w:val="004F7B61"/>
    <w:rsid w:val="005049E5"/>
    <w:rsid w:val="00511AA6"/>
    <w:rsid w:val="00514F53"/>
    <w:rsid w:val="00515FB0"/>
    <w:rsid w:val="00517784"/>
    <w:rsid w:val="00521BC3"/>
    <w:rsid w:val="005226C4"/>
    <w:rsid w:val="00523937"/>
    <w:rsid w:val="005273D8"/>
    <w:rsid w:val="00536809"/>
    <w:rsid w:val="005463C8"/>
    <w:rsid w:val="00547462"/>
    <w:rsid w:val="005503E6"/>
    <w:rsid w:val="00550602"/>
    <w:rsid w:val="00552E6C"/>
    <w:rsid w:val="00556750"/>
    <w:rsid w:val="00556AD3"/>
    <w:rsid w:val="005674FE"/>
    <w:rsid w:val="00574079"/>
    <w:rsid w:val="00574B94"/>
    <w:rsid w:val="00575678"/>
    <w:rsid w:val="00581F78"/>
    <w:rsid w:val="005A01F0"/>
    <w:rsid w:val="005A63D9"/>
    <w:rsid w:val="005B4EEB"/>
    <w:rsid w:val="005B56AE"/>
    <w:rsid w:val="005C2065"/>
    <w:rsid w:val="005C6D79"/>
    <w:rsid w:val="005D0AE5"/>
    <w:rsid w:val="005D7771"/>
    <w:rsid w:val="005F2374"/>
    <w:rsid w:val="005F44F7"/>
    <w:rsid w:val="005F6524"/>
    <w:rsid w:val="005F7A97"/>
    <w:rsid w:val="00610520"/>
    <w:rsid w:val="00611675"/>
    <w:rsid w:val="006128E3"/>
    <w:rsid w:val="006155E7"/>
    <w:rsid w:val="0061589B"/>
    <w:rsid w:val="00624D7C"/>
    <w:rsid w:val="00636320"/>
    <w:rsid w:val="0065002F"/>
    <w:rsid w:val="006542F6"/>
    <w:rsid w:val="00655822"/>
    <w:rsid w:val="00656CE6"/>
    <w:rsid w:val="00670228"/>
    <w:rsid w:val="00670562"/>
    <w:rsid w:val="006734F5"/>
    <w:rsid w:val="00674B49"/>
    <w:rsid w:val="006778E4"/>
    <w:rsid w:val="00684260"/>
    <w:rsid w:val="00690122"/>
    <w:rsid w:val="006932B2"/>
    <w:rsid w:val="006A690C"/>
    <w:rsid w:val="006B3CA9"/>
    <w:rsid w:val="006B7C0A"/>
    <w:rsid w:val="006B7C41"/>
    <w:rsid w:val="006C2BC4"/>
    <w:rsid w:val="006C7461"/>
    <w:rsid w:val="006E039C"/>
    <w:rsid w:val="006F0F42"/>
    <w:rsid w:val="00705FBC"/>
    <w:rsid w:val="007118E0"/>
    <w:rsid w:val="00722565"/>
    <w:rsid w:val="00736EEA"/>
    <w:rsid w:val="00745381"/>
    <w:rsid w:val="00750F13"/>
    <w:rsid w:val="00751062"/>
    <w:rsid w:val="00751568"/>
    <w:rsid w:val="007607F5"/>
    <w:rsid w:val="007737E2"/>
    <w:rsid w:val="00774A63"/>
    <w:rsid w:val="0077623E"/>
    <w:rsid w:val="007855BD"/>
    <w:rsid w:val="007959F1"/>
    <w:rsid w:val="0079623E"/>
    <w:rsid w:val="007A0445"/>
    <w:rsid w:val="007A771C"/>
    <w:rsid w:val="007B3395"/>
    <w:rsid w:val="007B41E9"/>
    <w:rsid w:val="007B54B1"/>
    <w:rsid w:val="007B5512"/>
    <w:rsid w:val="007E3948"/>
    <w:rsid w:val="007E5DC5"/>
    <w:rsid w:val="007F4267"/>
    <w:rsid w:val="007F7D63"/>
    <w:rsid w:val="0080220E"/>
    <w:rsid w:val="00802D67"/>
    <w:rsid w:val="00814877"/>
    <w:rsid w:val="00816BE0"/>
    <w:rsid w:val="00816F3F"/>
    <w:rsid w:val="008201C7"/>
    <w:rsid w:val="0082596D"/>
    <w:rsid w:val="00830F8F"/>
    <w:rsid w:val="008312BF"/>
    <w:rsid w:val="008319A7"/>
    <w:rsid w:val="00832CD3"/>
    <w:rsid w:val="0084110F"/>
    <w:rsid w:val="008549A7"/>
    <w:rsid w:val="00854F58"/>
    <w:rsid w:val="00855148"/>
    <w:rsid w:val="00874AF2"/>
    <w:rsid w:val="00881F02"/>
    <w:rsid w:val="00882A65"/>
    <w:rsid w:val="0089017A"/>
    <w:rsid w:val="008940B7"/>
    <w:rsid w:val="00894AA8"/>
    <w:rsid w:val="00895AB9"/>
    <w:rsid w:val="008A2684"/>
    <w:rsid w:val="008A5369"/>
    <w:rsid w:val="008B6D9F"/>
    <w:rsid w:val="008B7884"/>
    <w:rsid w:val="008C62C5"/>
    <w:rsid w:val="008D2DD1"/>
    <w:rsid w:val="008D5521"/>
    <w:rsid w:val="008D726F"/>
    <w:rsid w:val="00900201"/>
    <w:rsid w:val="0090076C"/>
    <w:rsid w:val="00906B87"/>
    <w:rsid w:val="00921C62"/>
    <w:rsid w:val="00935366"/>
    <w:rsid w:val="00944A23"/>
    <w:rsid w:val="00950B13"/>
    <w:rsid w:val="00952848"/>
    <w:rsid w:val="00952C02"/>
    <w:rsid w:val="009552DC"/>
    <w:rsid w:val="00967933"/>
    <w:rsid w:val="009705A5"/>
    <w:rsid w:val="009753FB"/>
    <w:rsid w:val="009771C4"/>
    <w:rsid w:val="00984A52"/>
    <w:rsid w:val="009870DC"/>
    <w:rsid w:val="009879CA"/>
    <w:rsid w:val="009927B1"/>
    <w:rsid w:val="009A3618"/>
    <w:rsid w:val="009A48BA"/>
    <w:rsid w:val="009A6A50"/>
    <w:rsid w:val="009B67D0"/>
    <w:rsid w:val="009C172C"/>
    <w:rsid w:val="009C1F10"/>
    <w:rsid w:val="009C519D"/>
    <w:rsid w:val="009E28F0"/>
    <w:rsid w:val="009E3136"/>
    <w:rsid w:val="009E4BA1"/>
    <w:rsid w:val="009E5D55"/>
    <w:rsid w:val="009E6298"/>
    <w:rsid w:val="009E676D"/>
    <w:rsid w:val="009F79BB"/>
    <w:rsid w:val="009F7D4F"/>
    <w:rsid w:val="00A05812"/>
    <w:rsid w:val="00A07483"/>
    <w:rsid w:val="00A12A76"/>
    <w:rsid w:val="00A13F52"/>
    <w:rsid w:val="00A21459"/>
    <w:rsid w:val="00A33FDC"/>
    <w:rsid w:val="00A40D74"/>
    <w:rsid w:val="00A41502"/>
    <w:rsid w:val="00A66E4C"/>
    <w:rsid w:val="00A8702D"/>
    <w:rsid w:val="00A9011F"/>
    <w:rsid w:val="00A913FE"/>
    <w:rsid w:val="00A957EE"/>
    <w:rsid w:val="00AA13D1"/>
    <w:rsid w:val="00AA3D63"/>
    <w:rsid w:val="00AA4E9A"/>
    <w:rsid w:val="00AB0C85"/>
    <w:rsid w:val="00AB1A3F"/>
    <w:rsid w:val="00AB293F"/>
    <w:rsid w:val="00AB529B"/>
    <w:rsid w:val="00AB7EC2"/>
    <w:rsid w:val="00AC6EC0"/>
    <w:rsid w:val="00AD0C8F"/>
    <w:rsid w:val="00AD643F"/>
    <w:rsid w:val="00AE35DF"/>
    <w:rsid w:val="00AF12BD"/>
    <w:rsid w:val="00AF4EA5"/>
    <w:rsid w:val="00AF5E97"/>
    <w:rsid w:val="00AF6B6C"/>
    <w:rsid w:val="00B000D0"/>
    <w:rsid w:val="00B03B23"/>
    <w:rsid w:val="00B140CF"/>
    <w:rsid w:val="00B32C23"/>
    <w:rsid w:val="00B33CC7"/>
    <w:rsid w:val="00B36DDF"/>
    <w:rsid w:val="00B37BD5"/>
    <w:rsid w:val="00B436DD"/>
    <w:rsid w:val="00B50603"/>
    <w:rsid w:val="00B56293"/>
    <w:rsid w:val="00B65605"/>
    <w:rsid w:val="00B671D9"/>
    <w:rsid w:val="00B76200"/>
    <w:rsid w:val="00B77665"/>
    <w:rsid w:val="00B83710"/>
    <w:rsid w:val="00B83C22"/>
    <w:rsid w:val="00B848BE"/>
    <w:rsid w:val="00B85798"/>
    <w:rsid w:val="00B927FB"/>
    <w:rsid w:val="00BA1DA7"/>
    <w:rsid w:val="00BA4548"/>
    <w:rsid w:val="00BA72EC"/>
    <w:rsid w:val="00BB0B78"/>
    <w:rsid w:val="00BB62E2"/>
    <w:rsid w:val="00BC0AFE"/>
    <w:rsid w:val="00BC2DF3"/>
    <w:rsid w:val="00BC53B4"/>
    <w:rsid w:val="00BD56D1"/>
    <w:rsid w:val="00BD745B"/>
    <w:rsid w:val="00BD74D2"/>
    <w:rsid w:val="00BE673E"/>
    <w:rsid w:val="00BE7A3C"/>
    <w:rsid w:val="00BF416B"/>
    <w:rsid w:val="00C009E2"/>
    <w:rsid w:val="00C0142B"/>
    <w:rsid w:val="00C1098B"/>
    <w:rsid w:val="00C12685"/>
    <w:rsid w:val="00C12FA4"/>
    <w:rsid w:val="00C15DF1"/>
    <w:rsid w:val="00C221E6"/>
    <w:rsid w:val="00C25707"/>
    <w:rsid w:val="00C30804"/>
    <w:rsid w:val="00C30A2C"/>
    <w:rsid w:val="00C43E87"/>
    <w:rsid w:val="00C51184"/>
    <w:rsid w:val="00C71B50"/>
    <w:rsid w:val="00C9249F"/>
    <w:rsid w:val="00C97052"/>
    <w:rsid w:val="00CA5534"/>
    <w:rsid w:val="00CB7AC6"/>
    <w:rsid w:val="00CC34C7"/>
    <w:rsid w:val="00CC39A6"/>
    <w:rsid w:val="00CC3BA0"/>
    <w:rsid w:val="00CC56FB"/>
    <w:rsid w:val="00CD23D6"/>
    <w:rsid w:val="00CE5C5A"/>
    <w:rsid w:val="00CE6745"/>
    <w:rsid w:val="00CF5899"/>
    <w:rsid w:val="00CF58B5"/>
    <w:rsid w:val="00D0151F"/>
    <w:rsid w:val="00D05327"/>
    <w:rsid w:val="00D05E41"/>
    <w:rsid w:val="00D128AC"/>
    <w:rsid w:val="00D16755"/>
    <w:rsid w:val="00D23D9B"/>
    <w:rsid w:val="00D24DCA"/>
    <w:rsid w:val="00D30BAE"/>
    <w:rsid w:val="00D32F45"/>
    <w:rsid w:val="00D46FAB"/>
    <w:rsid w:val="00D53B28"/>
    <w:rsid w:val="00D540A1"/>
    <w:rsid w:val="00D67651"/>
    <w:rsid w:val="00D72731"/>
    <w:rsid w:val="00D728A3"/>
    <w:rsid w:val="00D761C9"/>
    <w:rsid w:val="00D8432D"/>
    <w:rsid w:val="00D8491A"/>
    <w:rsid w:val="00D93DFA"/>
    <w:rsid w:val="00DA4385"/>
    <w:rsid w:val="00DA50F0"/>
    <w:rsid w:val="00DA57D8"/>
    <w:rsid w:val="00DB65B7"/>
    <w:rsid w:val="00DC1756"/>
    <w:rsid w:val="00DC482D"/>
    <w:rsid w:val="00DC6017"/>
    <w:rsid w:val="00DD19D1"/>
    <w:rsid w:val="00DE0E34"/>
    <w:rsid w:val="00DE7B92"/>
    <w:rsid w:val="00DF1101"/>
    <w:rsid w:val="00DF37A3"/>
    <w:rsid w:val="00E00D80"/>
    <w:rsid w:val="00E127F5"/>
    <w:rsid w:val="00E1603D"/>
    <w:rsid w:val="00E167E8"/>
    <w:rsid w:val="00E24F86"/>
    <w:rsid w:val="00E30476"/>
    <w:rsid w:val="00E306E9"/>
    <w:rsid w:val="00E33B2D"/>
    <w:rsid w:val="00E35BEA"/>
    <w:rsid w:val="00E43712"/>
    <w:rsid w:val="00E46579"/>
    <w:rsid w:val="00E47EA6"/>
    <w:rsid w:val="00E50F93"/>
    <w:rsid w:val="00E522BA"/>
    <w:rsid w:val="00E54E11"/>
    <w:rsid w:val="00E55F32"/>
    <w:rsid w:val="00E577AB"/>
    <w:rsid w:val="00E61E0C"/>
    <w:rsid w:val="00E64BFF"/>
    <w:rsid w:val="00E66ADF"/>
    <w:rsid w:val="00E73B46"/>
    <w:rsid w:val="00E81126"/>
    <w:rsid w:val="00E92F51"/>
    <w:rsid w:val="00E9700B"/>
    <w:rsid w:val="00EA7628"/>
    <w:rsid w:val="00ED2B9E"/>
    <w:rsid w:val="00ED2C25"/>
    <w:rsid w:val="00EF1FBC"/>
    <w:rsid w:val="00F03960"/>
    <w:rsid w:val="00F101B8"/>
    <w:rsid w:val="00F112CF"/>
    <w:rsid w:val="00F1158B"/>
    <w:rsid w:val="00F1293C"/>
    <w:rsid w:val="00F149F8"/>
    <w:rsid w:val="00F33285"/>
    <w:rsid w:val="00F52D2B"/>
    <w:rsid w:val="00F56D80"/>
    <w:rsid w:val="00F60F8C"/>
    <w:rsid w:val="00F64FD7"/>
    <w:rsid w:val="00F718C5"/>
    <w:rsid w:val="00F828F8"/>
    <w:rsid w:val="00F87819"/>
    <w:rsid w:val="00F9335C"/>
    <w:rsid w:val="00F93B1A"/>
    <w:rsid w:val="00F96422"/>
    <w:rsid w:val="00FA30D3"/>
    <w:rsid w:val="00FA35FE"/>
    <w:rsid w:val="00FA57C9"/>
    <w:rsid w:val="00FB39C2"/>
    <w:rsid w:val="00FC027F"/>
    <w:rsid w:val="00FC526B"/>
    <w:rsid w:val="00FE36C7"/>
    <w:rsid w:val="00FE4547"/>
    <w:rsid w:val="00FE7507"/>
    <w:rsid w:val="00FE7ACA"/>
    <w:rsid w:val="00FF734F"/>
    <w:rsid w:val="1323C20A"/>
    <w:rsid w:val="411F4F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3C20A"/>
  <w15:chartTrackingRefBased/>
  <w15:docId w15:val="{D2DB28D8-0C33-4B13-9588-3518021B0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73D8"/>
  </w:style>
  <w:style w:type="paragraph" w:styleId="Heading1">
    <w:name w:val="heading 1"/>
    <w:basedOn w:val="Normal"/>
    <w:next w:val="Normal"/>
    <w:link w:val="Heading1Char"/>
    <w:uiPriority w:val="9"/>
    <w:qFormat/>
    <w:rsid w:val="002F30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04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52B1"/>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0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30A8"/>
    <w:pPr>
      <w:outlineLvl w:val="9"/>
    </w:pPr>
    <w:rPr>
      <w:lang w:val="en-US"/>
    </w:rPr>
  </w:style>
  <w:style w:type="paragraph" w:styleId="TOC2">
    <w:name w:val="toc 2"/>
    <w:basedOn w:val="Normal"/>
    <w:next w:val="Normal"/>
    <w:autoRedefine/>
    <w:uiPriority w:val="39"/>
    <w:unhideWhenUsed/>
    <w:rsid w:val="002F30A8"/>
    <w:pPr>
      <w:spacing w:after="100"/>
      <w:ind w:left="220"/>
    </w:pPr>
    <w:rPr>
      <w:rFonts w:cs="Times New Roman"/>
      <w:lang w:val="en-US"/>
    </w:rPr>
  </w:style>
  <w:style w:type="paragraph" w:styleId="TOC1">
    <w:name w:val="toc 1"/>
    <w:basedOn w:val="Normal"/>
    <w:next w:val="Normal"/>
    <w:autoRedefine/>
    <w:uiPriority w:val="39"/>
    <w:unhideWhenUsed/>
    <w:rsid w:val="002F30A8"/>
    <w:pPr>
      <w:spacing w:after="100"/>
    </w:pPr>
    <w:rPr>
      <w:rFonts w:cs="Times New Roman"/>
      <w:lang w:val="en-US"/>
    </w:rPr>
  </w:style>
  <w:style w:type="paragraph" w:styleId="TOC3">
    <w:name w:val="toc 3"/>
    <w:basedOn w:val="Normal"/>
    <w:next w:val="Normal"/>
    <w:autoRedefine/>
    <w:uiPriority w:val="39"/>
    <w:unhideWhenUsed/>
    <w:rsid w:val="002F30A8"/>
    <w:pPr>
      <w:spacing w:after="100"/>
      <w:ind w:left="440"/>
    </w:pPr>
    <w:rPr>
      <w:rFonts w:cs="Times New Roman"/>
      <w:lang w:val="en-US"/>
    </w:rPr>
  </w:style>
  <w:style w:type="character" w:styleId="Strong">
    <w:name w:val="Strong"/>
    <w:basedOn w:val="DefaultParagraphFont"/>
    <w:uiPriority w:val="22"/>
    <w:qFormat/>
    <w:rsid w:val="004B7730"/>
    <w:rPr>
      <w:b/>
      <w:bCs/>
    </w:rPr>
  </w:style>
  <w:style w:type="paragraph" w:styleId="NoSpacing">
    <w:name w:val="No Spacing"/>
    <w:uiPriority w:val="1"/>
    <w:qFormat/>
    <w:rsid w:val="004B7730"/>
    <w:pPr>
      <w:spacing w:after="0" w:line="240" w:lineRule="auto"/>
    </w:pPr>
  </w:style>
  <w:style w:type="paragraph" w:styleId="Subtitle">
    <w:name w:val="Subtitle"/>
    <w:basedOn w:val="Normal"/>
    <w:next w:val="Normal"/>
    <w:link w:val="SubtitleChar"/>
    <w:uiPriority w:val="11"/>
    <w:qFormat/>
    <w:rsid w:val="004B773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B7730"/>
    <w:rPr>
      <w:rFonts w:eastAsiaTheme="minorEastAsia"/>
      <w:color w:val="5A5A5A" w:themeColor="text1" w:themeTint="A5"/>
      <w:spacing w:val="15"/>
    </w:rPr>
  </w:style>
  <w:style w:type="character" w:styleId="SubtleEmphasis">
    <w:name w:val="Subtle Emphasis"/>
    <w:basedOn w:val="DefaultParagraphFont"/>
    <w:uiPriority w:val="19"/>
    <w:qFormat/>
    <w:rsid w:val="004B7730"/>
    <w:rPr>
      <w:i/>
      <w:iCs/>
      <w:color w:val="404040" w:themeColor="text1" w:themeTint="BF"/>
    </w:rPr>
  </w:style>
  <w:style w:type="character" w:styleId="Emphasis">
    <w:name w:val="Emphasis"/>
    <w:basedOn w:val="DefaultParagraphFont"/>
    <w:uiPriority w:val="20"/>
    <w:qFormat/>
    <w:rsid w:val="004B7730"/>
    <w:rPr>
      <w:i/>
      <w:iCs/>
    </w:rPr>
  </w:style>
  <w:style w:type="character" w:styleId="IntenseEmphasis">
    <w:name w:val="Intense Emphasis"/>
    <w:basedOn w:val="DefaultParagraphFont"/>
    <w:uiPriority w:val="21"/>
    <w:qFormat/>
    <w:rsid w:val="004B7730"/>
    <w:rPr>
      <w:i/>
      <w:iCs/>
      <w:color w:val="4472C4" w:themeColor="accent1"/>
    </w:rPr>
  </w:style>
  <w:style w:type="character" w:styleId="BookTitle">
    <w:name w:val="Book Title"/>
    <w:basedOn w:val="DefaultParagraphFont"/>
    <w:uiPriority w:val="33"/>
    <w:qFormat/>
    <w:rsid w:val="004B7730"/>
    <w:rPr>
      <w:b/>
      <w:bCs/>
      <w:i/>
      <w:iCs/>
      <w:spacing w:val="5"/>
    </w:rPr>
  </w:style>
  <w:style w:type="paragraph" w:styleId="ListParagraph">
    <w:name w:val="List Paragraph"/>
    <w:basedOn w:val="Normal"/>
    <w:uiPriority w:val="34"/>
    <w:qFormat/>
    <w:rsid w:val="009A3618"/>
    <w:pPr>
      <w:ind w:left="720"/>
      <w:contextualSpacing/>
    </w:pPr>
  </w:style>
  <w:style w:type="character" w:customStyle="1" w:styleId="Heading2Char">
    <w:name w:val="Heading 2 Char"/>
    <w:basedOn w:val="DefaultParagraphFont"/>
    <w:link w:val="Heading2"/>
    <w:uiPriority w:val="9"/>
    <w:rsid w:val="002E04A3"/>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A13D1"/>
  </w:style>
  <w:style w:type="character" w:customStyle="1" w:styleId="Heading3Char">
    <w:name w:val="Heading 3 Char"/>
    <w:basedOn w:val="DefaultParagraphFont"/>
    <w:link w:val="Heading3"/>
    <w:uiPriority w:val="9"/>
    <w:rsid w:val="000952B1"/>
    <w:rPr>
      <w:b/>
      <w:bCs/>
      <w:sz w:val="32"/>
      <w:szCs w:val="32"/>
    </w:rPr>
  </w:style>
  <w:style w:type="character" w:styleId="Hyperlink">
    <w:name w:val="Hyperlink"/>
    <w:basedOn w:val="DefaultParagraphFont"/>
    <w:uiPriority w:val="99"/>
    <w:unhideWhenUsed/>
    <w:rsid w:val="00485653"/>
    <w:rPr>
      <w:color w:val="0563C1" w:themeColor="hyperlink"/>
      <w:u w:val="single"/>
    </w:rPr>
  </w:style>
  <w:style w:type="character" w:customStyle="1" w:styleId="name">
    <w:name w:val="name"/>
    <w:basedOn w:val="DefaultParagraphFont"/>
    <w:rsid w:val="00E167E8"/>
  </w:style>
  <w:style w:type="character" w:customStyle="1" w:styleId="surname">
    <w:name w:val="surname"/>
    <w:basedOn w:val="DefaultParagraphFont"/>
    <w:rsid w:val="00E167E8"/>
  </w:style>
  <w:style w:type="character" w:customStyle="1" w:styleId="given-names">
    <w:name w:val="given-names"/>
    <w:basedOn w:val="DefaultParagraphFont"/>
    <w:rsid w:val="00E167E8"/>
  </w:style>
  <w:style w:type="character" w:customStyle="1" w:styleId="year">
    <w:name w:val="year"/>
    <w:basedOn w:val="DefaultParagraphFont"/>
    <w:rsid w:val="00E167E8"/>
  </w:style>
  <w:style w:type="character" w:customStyle="1" w:styleId="source">
    <w:name w:val="source"/>
    <w:basedOn w:val="DefaultParagraphFont"/>
    <w:rsid w:val="00E167E8"/>
  </w:style>
  <w:style w:type="character" w:customStyle="1" w:styleId="publisher-name">
    <w:name w:val="publisher-name"/>
    <w:basedOn w:val="DefaultParagraphFont"/>
    <w:rsid w:val="00E167E8"/>
  </w:style>
  <w:style w:type="character" w:customStyle="1" w:styleId="resolver-links">
    <w:name w:val="resolver-links"/>
    <w:basedOn w:val="DefaultParagraphFont"/>
    <w:rsid w:val="00E167E8"/>
  </w:style>
  <w:style w:type="character" w:customStyle="1" w:styleId="article-title">
    <w:name w:val="article-title"/>
    <w:basedOn w:val="DefaultParagraphFont"/>
    <w:rsid w:val="006B7C41"/>
  </w:style>
  <w:style w:type="character" w:customStyle="1" w:styleId="volume">
    <w:name w:val="volume"/>
    <w:basedOn w:val="DefaultParagraphFont"/>
    <w:rsid w:val="006B7C41"/>
  </w:style>
  <w:style w:type="character" w:customStyle="1" w:styleId="fpage">
    <w:name w:val="fpage"/>
    <w:basedOn w:val="DefaultParagraphFont"/>
    <w:rsid w:val="006B7C41"/>
  </w:style>
  <w:style w:type="character" w:customStyle="1" w:styleId="lpage">
    <w:name w:val="lpage"/>
    <w:basedOn w:val="DefaultParagraphFont"/>
    <w:rsid w:val="006B7C41"/>
  </w:style>
  <w:style w:type="character" w:customStyle="1" w:styleId="chapter-title">
    <w:name w:val="chapter-title"/>
    <w:basedOn w:val="DefaultParagraphFont"/>
    <w:rsid w:val="00E127F5"/>
  </w:style>
  <w:style w:type="character" w:styleId="CommentReference">
    <w:name w:val="annotation reference"/>
    <w:basedOn w:val="DefaultParagraphFont"/>
    <w:uiPriority w:val="99"/>
    <w:semiHidden/>
    <w:unhideWhenUsed/>
    <w:rsid w:val="00AB529B"/>
    <w:rPr>
      <w:sz w:val="16"/>
      <w:szCs w:val="16"/>
    </w:rPr>
  </w:style>
  <w:style w:type="paragraph" w:styleId="CommentText">
    <w:name w:val="annotation text"/>
    <w:basedOn w:val="Normal"/>
    <w:link w:val="CommentTextChar"/>
    <w:uiPriority w:val="99"/>
    <w:semiHidden/>
    <w:unhideWhenUsed/>
    <w:rsid w:val="00AB529B"/>
    <w:pPr>
      <w:spacing w:line="240" w:lineRule="auto"/>
    </w:pPr>
    <w:rPr>
      <w:sz w:val="20"/>
      <w:szCs w:val="20"/>
    </w:rPr>
  </w:style>
  <w:style w:type="character" w:customStyle="1" w:styleId="CommentTextChar">
    <w:name w:val="Comment Text Char"/>
    <w:basedOn w:val="DefaultParagraphFont"/>
    <w:link w:val="CommentText"/>
    <w:uiPriority w:val="99"/>
    <w:semiHidden/>
    <w:rsid w:val="00AB529B"/>
    <w:rPr>
      <w:sz w:val="20"/>
      <w:szCs w:val="20"/>
    </w:rPr>
  </w:style>
  <w:style w:type="paragraph" w:styleId="CommentSubject">
    <w:name w:val="annotation subject"/>
    <w:basedOn w:val="CommentText"/>
    <w:next w:val="CommentText"/>
    <w:link w:val="CommentSubjectChar"/>
    <w:uiPriority w:val="99"/>
    <w:semiHidden/>
    <w:unhideWhenUsed/>
    <w:rsid w:val="00AB529B"/>
    <w:rPr>
      <w:b/>
      <w:bCs/>
    </w:rPr>
  </w:style>
  <w:style w:type="character" w:customStyle="1" w:styleId="CommentSubjectChar">
    <w:name w:val="Comment Subject Char"/>
    <w:basedOn w:val="CommentTextChar"/>
    <w:link w:val="CommentSubject"/>
    <w:uiPriority w:val="99"/>
    <w:semiHidden/>
    <w:rsid w:val="00AB529B"/>
    <w:rPr>
      <w:b/>
      <w:bCs/>
      <w:sz w:val="20"/>
      <w:szCs w:val="20"/>
    </w:rPr>
  </w:style>
  <w:style w:type="paragraph" w:styleId="BalloonText">
    <w:name w:val="Balloon Text"/>
    <w:basedOn w:val="Normal"/>
    <w:link w:val="BalloonTextChar"/>
    <w:uiPriority w:val="99"/>
    <w:semiHidden/>
    <w:unhideWhenUsed/>
    <w:rsid w:val="00AB52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52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8347">
      <w:bodyDiv w:val="1"/>
      <w:marLeft w:val="0"/>
      <w:marRight w:val="0"/>
      <w:marTop w:val="0"/>
      <w:marBottom w:val="0"/>
      <w:divBdr>
        <w:top w:val="none" w:sz="0" w:space="0" w:color="auto"/>
        <w:left w:val="none" w:sz="0" w:space="0" w:color="auto"/>
        <w:bottom w:val="none" w:sz="0" w:space="0" w:color="auto"/>
        <w:right w:val="none" w:sz="0" w:space="0" w:color="auto"/>
      </w:divBdr>
    </w:div>
    <w:div w:id="5788163">
      <w:bodyDiv w:val="1"/>
      <w:marLeft w:val="0"/>
      <w:marRight w:val="0"/>
      <w:marTop w:val="0"/>
      <w:marBottom w:val="0"/>
      <w:divBdr>
        <w:top w:val="none" w:sz="0" w:space="0" w:color="auto"/>
        <w:left w:val="none" w:sz="0" w:space="0" w:color="auto"/>
        <w:bottom w:val="none" w:sz="0" w:space="0" w:color="auto"/>
        <w:right w:val="none" w:sz="0" w:space="0" w:color="auto"/>
      </w:divBdr>
    </w:div>
    <w:div w:id="64768508">
      <w:bodyDiv w:val="1"/>
      <w:marLeft w:val="0"/>
      <w:marRight w:val="0"/>
      <w:marTop w:val="0"/>
      <w:marBottom w:val="0"/>
      <w:divBdr>
        <w:top w:val="none" w:sz="0" w:space="0" w:color="auto"/>
        <w:left w:val="none" w:sz="0" w:space="0" w:color="auto"/>
        <w:bottom w:val="none" w:sz="0" w:space="0" w:color="auto"/>
        <w:right w:val="none" w:sz="0" w:space="0" w:color="auto"/>
      </w:divBdr>
    </w:div>
    <w:div w:id="81684418">
      <w:bodyDiv w:val="1"/>
      <w:marLeft w:val="0"/>
      <w:marRight w:val="0"/>
      <w:marTop w:val="0"/>
      <w:marBottom w:val="0"/>
      <w:divBdr>
        <w:top w:val="none" w:sz="0" w:space="0" w:color="auto"/>
        <w:left w:val="none" w:sz="0" w:space="0" w:color="auto"/>
        <w:bottom w:val="none" w:sz="0" w:space="0" w:color="auto"/>
        <w:right w:val="none" w:sz="0" w:space="0" w:color="auto"/>
      </w:divBdr>
    </w:div>
    <w:div w:id="104933631">
      <w:bodyDiv w:val="1"/>
      <w:marLeft w:val="0"/>
      <w:marRight w:val="0"/>
      <w:marTop w:val="0"/>
      <w:marBottom w:val="0"/>
      <w:divBdr>
        <w:top w:val="none" w:sz="0" w:space="0" w:color="auto"/>
        <w:left w:val="none" w:sz="0" w:space="0" w:color="auto"/>
        <w:bottom w:val="none" w:sz="0" w:space="0" w:color="auto"/>
        <w:right w:val="none" w:sz="0" w:space="0" w:color="auto"/>
      </w:divBdr>
    </w:div>
    <w:div w:id="112218338">
      <w:bodyDiv w:val="1"/>
      <w:marLeft w:val="0"/>
      <w:marRight w:val="0"/>
      <w:marTop w:val="0"/>
      <w:marBottom w:val="0"/>
      <w:divBdr>
        <w:top w:val="none" w:sz="0" w:space="0" w:color="auto"/>
        <w:left w:val="none" w:sz="0" w:space="0" w:color="auto"/>
        <w:bottom w:val="none" w:sz="0" w:space="0" w:color="auto"/>
        <w:right w:val="none" w:sz="0" w:space="0" w:color="auto"/>
      </w:divBdr>
    </w:div>
    <w:div w:id="120810544">
      <w:bodyDiv w:val="1"/>
      <w:marLeft w:val="0"/>
      <w:marRight w:val="0"/>
      <w:marTop w:val="0"/>
      <w:marBottom w:val="0"/>
      <w:divBdr>
        <w:top w:val="none" w:sz="0" w:space="0" w:color="auto"/>
        <w:left w:val="none" w:sz="0" w:space="0" w:color="auto"/>
        <w:bottom w:val="none" w:sz="0" w:space="0" w:color="auto"/>
        <w:right w:val="none" w:sz="0" w:space="0" w:color="auto"/>
      </w:divBdr>
    </w:div>
    <w:div w:id="133565147">
      <w:bodyDiv w:val="1"/>
      <w:marLeft w:val="0"/>
      <w:marRight w:val="0"/>
      <w:marTop w:val="0"/>
      <w:marBottom w:val="0"/>
      <w:divBdr>
        <w:top w:val="none" w:sz="0" w:space="0" w:color="auto"/>
        <w:left w:val="none" w:sz="0" w:space="0" w:color="auto"/>
        <w:bottom w:val="none" w:sz="0" w:space="0" w:color="auto"/>
        <w:right w:val="none" w:sz="0" w:space="0" w:color="auto"/>
      </w:divBdr>
    </w:div>
    <w:div w:id="137576018">
      <w:bodyDiv w:val="1"/>
      <w:marLeft w:val="0"/>
      <w:marRight w:val="0"/>
      <w:marTop w:val="0"/>
      <w:marBottom w:val="0"/>
      <w:divBdr>
        <w:top w:val="none" w:sz="0" w:space="0" w:color="auto"/>
        <w:left w:val="none" w:sz="0" w:space="0" w:color="auto"/>
        <w:bottom w:val="none" w:sz="0" w:space="0" w:color="auto"/>
        <w:right w:val="none" w:sz="0" w:space="0" w:color="auto"/>
      </w:divBdr>
    </w:div>
    <w:div w:id="151602122">
      <w:bodyDiv w:val="1"/>
      <w:marLeft w:val="0"/>
      <w:marRight w:val="0"/>
      <w:marTop w:val="0"/>
      <w:marBottom w:val="0"/>
      <w:divBdr>
        <w:top w:val="none" w:sz="0" w:space="0" w:color="auto"/>
        <w:left w:val="none" w:sz="0" w:space="0" w:color="auto"/>
        <w:bottom w:val="none" w:sz="0" w:space="0" w:color="auto"/>
        <w:right w:val="none" w:sz="0" w:space="0" w:color="auto"/>
      </w:divBdr>
    </w:div>
    <w:div w:id="185604841">
      <w:bodyDiv w:val="1"/>
      <w:marLeft w:val="0"/>
      <w:marRight w:val="0"/>
      <w:marTop w:val="0"/>
      <w:marBottom w:val="0"/>
      <w:divBdr>
        <w:top w:val="none" w:sz="0" w:space="0" w:color="auto"/>
        <w:left w:val="none" w:sz="0" w:space="0" w:color="auto"/>
        <w:bottom w:val="none" w:sz="0" w:space="0" w:color="auto"/>
        <w:right w:val="none" w:sz="0" w:space="0" w:color="auto"/>
      </w:divBdr>
    </w:div>
    <w:div w:id="203908656">
      <w:bodyDiv w:val="1"/>
      <w:marLeft w:val="0"/>
      <w:marRight w:val="0"/>
      <w:marTop w:val="0"/>
      <w:marBottom w:val="0"/>
      <w:divBdr>
        <w:top w:val="none" w:sz="0" w:space="0" w:color="auto"/>
        <w:left w:val="none" w:sz="0" w:space="0" w:color="auto"/>
        <w:bottom w:val="none" w:sz="0" w:space="0" w:color="auto"/>
        <w:right w:val="none" w:sz="0" w:space="0" w:color="auto"/>
      </w:divBdr>
    </w:div>
    <w:div w:id="209464113">
      <w:bodyDiv w:val="1"/>
      <w:marLeft w:val="0"/>
      <w:marRight w:val="0"/>
      <w:marTop w:val="0"/>
      <w:marBottom w:val="0"/>
      <w:divBdr>
        <w:top w:val="none" w:sz="0" w:space="0" w:color="auto"/>
        <w:left w:val="none" w:sz="0" w:space="0" w:color="auto"/>
        <w:bottom w:val="none" w:sz="0" w:space="0" w:color="auto"/>
        <w:right w:val="none" w:sz="0" w:space="0" w:color="auto"/>
      </w:divBdr>
    </w:div>
    <w:div w:id="245921761">
      <w:bodyDiv w:val="1"/>
      <w:marLeft w:val="0"/>
      <w:marRight w:val="0"/>
      <w:marTop w:val="0"/>
      <w:marBottom w:val="0"/>
      <w:divBdr>
        <w:top w:val="none" w:sz="0" w:space="0" w:color="auto"/>
        <w:left w:val="none" w:sz="0" w:space="0" w:color="auto"/>
        <w:bottom w:val="none" w:sz="0" w:space="0" w:color="auto"/>
        <w:right w:val="none" w:sz="0" w:space="0" w:color="auto"/>
      </w:divBdr>
    </w:div>
    <w:div w:id="257835974">
      <w:bodyDiv w:val="1"/>
      <w:marLeft w:val="0"/>
      <w:marRight w:val="0"/>
      <w:marTop w:val="0"/>
      <w:marBottom w:val="0"/>
      <w:divBdr>
        <w:top w:val="none" w:sz="0" w:space="0" w:color="auto"/>
        <w:left w:val="none" w:sz="0" w:space="0" w:color="auto"/>
        <w:bottom w:val="none" w:sz="0" w:space="0" w:color="auto"/>
        <w:right w:val="none" w:sz="0" w:space="0" w:color="auto"/>
      </w:divBdr>
    </w:div>
    <w:div w:id="278494038">
      <w:bodyDiv w:val="1"/>
      <w:marLeft w:val="0"/>
      <w:marRight w:val="0"/>
      <w:marTop w:val="0"/>
      <w:marBottom w:val="0"/>
      <w:divBdr>
        <w:top w:val="none" w:sz="0" w:space="0" w:color="auto"/>
        <w:left w:val="none" w:sz="0" w:space="0" w:color="auto"/>
        <w:bottom w:val="none" w:sz="0" w:space="0" w:color="auto"/>
        <w:right w:val="none" w:sz="0" w:space="0" w:color="auto"/>
      </w:divBdr>
    </w:div>
    <w:div w:id="282033869">
      <w:bodyDiv w:val="1"/>
      <w:marLeft w:val="0"/>
      <w:marRight w:val="0"/>
      <w:marTop w:val="0"/>
      <w:marBottom w:val="0"/>
      <w:divBdr>
        <w:top w:val="none" w:sz="0" w:space="0" w:color="auto"/>
        <w:left w:val="none" w:sz="0" w:space="0" w:color="auto"/>
        <w:bottom w:val="none" w:sz="0" w:space="0" w:color="auto"/>
        <w:right w:val="none" w:sz="0" w:space="0" w:color="auto"/>
      </w:divBdr>
    </w:div>
    <w:div w:id="318267159">
      <w:bodyDiv w:val="1"/>
      <w:marLeft w:val="0"/>
      <w:marRight w:val="0"/>
      <w:marTop w:val="0"/>
      <w:marBottom w:val="0"/>
      <w:divBdr>
        <w:top w:val="none" w:sz="0" w:space="0" w:color="auto"/>
        <w:left w:val="none" w:sz="0" w:space="0" w:color="auto"/>
        <w:bottom w:val="none" w:sz="0" w:space="0" w:color="auto"/>
        <w:right w:val="none" w:sz="0" w:space="0" w:color="auto"/>
      </w:divBdr>
    </w:div>
    <w:div w:id="323896177">
      <w:bodyDiv w:val="1"/>
      <w:marLeft w:val="0"/>
      <w:marRight w:val="0"/>
      <w:marTop w:val="0"/>
      <w:marBottom w:val="0"/>
      <w:divBdr>
        <w:top w:val="none" w:sz="0" w:space="0" w:color="auto"/>
        <w:left w:val="none" w:sz="0" w:space="0" w:color="auto"/>
        <w:bottom w:val="none" w:sz="0" w:space="0" w:color="auto"/>
        <w:right w:val="none" w:sz="0" w:space="0" w:color="auto"/>
      </w:divBdr>
    </w:div>
    <w:div w:id="359555927">
      <w:bodyDiv w:val="1"/>
      <w:marLeft w:val="0"/>
      <w:marRight w:val="0"/>
      <w:marTop w:val="0"/>
      <w:marBottom w:val="0"/>
      <w:divBdr>
        <w:top w:val="none" w:sz="0" w:space="0" w:color="auto"/>
        <w:left w:val="none" w:sz="0" w:space="0" w:color="auto"/>
        <w:bottom w:val="none" w:sz="0" w:space="0" w:color="auto"/>
        <w:right w:val="none" w:sz="0" w:space="0" w:color="auto"/>
      </w:divBdr>
    </w:div>
    <w:div w:id="368066493">
      <w:bodyDiv w:val="1"/>
      <w:marLeft w:val="0"/>
      <w:marRight w:val="0"/>
      <w:marTop w:val="0"/>
      <w:marBottom w:val="0"/>
      <w:divBdr>
        <w:top w:val="none" w:sz="0" w:space="0" w:color="auto"/>
        <w:left w:val="none" w:sz="0" w:space="0" w:color="auto"/>
        <w:bottom w:val="none" w:sz="0" w:space="0" w:color="auto"/>
        <w:right w:val="none" w:sz="0" w:space="0" w:color="auto"/>
      </w:divBdr>
    </w:div>
    <w:div w:id="375666689">
      <w:bodyDiv w:val="1"/>
      <w:marLeft w:val="0"/>
      <w:marRight w:val="0"/>
      <w:marTop w:val="0"/>
      <w:marBottom w:val="0"/>
      <w:divBdr>
        <w:top w:val="none" w:sz="0" w:space="0" w:color="auto"/>
        <w:left w:val="none" w:sz="0" w:space="0" w:color="auto"/>
        <w:bottom w:val="none" w:sz="0" w:space="0" w:color="auto"/>
        <w:right w:val="none" w:sz="0" w:space="0" w:color="auto"/>
      </w:divBdr>
    </w:div>
    <w:div w:id="387189792">
      <w:bodyDiv w:val="1"/>
      <w:marLeft w:val="0"/>
      <w:marRight w:val="0"/>
      <w:marTop w:val="0"/>
      <w:marBottom w:val="0"/>
      <w:divBdr>
        <w:top w:val="none" w:sz="0" w:space="0" w:color="auto"/>
        <w:left w:val="none" w:sz="0" w:space="0" w:color="auto"/>
        <w:bottom w:val="none" w:sz="0" w:space="0" w:color="auto"/>
        <w:right w:val="none" w:sz="0" w:space="0" w:color="auto"/>
      </w:divBdr>
    </w:div>
    <w:div w:id="398287660">
      <w:bodyDiv w:val="1"/>
      <w:marLeft w:val="0"/>
      <w:marRight w:val="0"/>
      <w:marTop w:val="0"/>
      <w:marBottom w:val="0"/>
      <w:divBdr>
        <w:top w:val="none" w:sz="0" w:space="0" w:color="auto"/>
        <w:left w:val="none" w:sz="0" w:space="0" w:color="auto"/>
        <w:bottom w:val="none" w:sz="0" w:space="0" w:color="auto"/>
        <w:right w:val="none" w:sz="0" w:space="0" w:color="auto"/>
      </w:divBdr>
    </w:div>
    <w:div w:id="411701201">
      <w:bodyDiv w:val="1"/>
      <w:marLeft w:val="0"/>
      <w:marRight w:val="0"/>
      <w:marTop w:val="0"/>
      <w:marBottom w:val="0"/>
      <w:divBdr>
        <w:top w:val="none" w:sz="0" w:space="0" w:color="auto"/>
        <w:left w:val="none" w:sz="0" w:space="0" w:color="auto"/>
        <w:bottom w:val="none" w:sz="0" w:space="0" w:color="auto"/>
        <w:right w:val="none" w:sz="0" w:space="0" w:color="auto"/>
      </w:divBdr>
    </w:div>
    <w:div w:id="429933297">
      <w:bodyDiv w:val="1"/>
      <w:marLeft w:val="0"/>
      <w:marRight w:val="0"/>
      <w:marTop w:val="0"/>
      <w:marBottom w:val="0"/>
      <w:divBdr>
        <w:top w:val="none" w:sz="0" w:space="0" w:color="auto"/>
        <w:left w:val="none" w:sz="0" w:space="0" w:color="auto"/>
        <w:bottom w:val="none" w:sz="0" w:space="0" w:color="auto"/>
        <w:right w:val="none" w:sz="0" w:space="0" w:color="auto"/>
      </w:divBdr>
    </w:div>
    <w:div w:id="459418193">
      <w:bodyDiv w:val="1"/>
      <w:marLeft w:val="0"/>
      <w:marRight w:val="0"/>
      <w:marTop w:val="0"/>
      <w:marBottom w:val="0"/>
      <w:divBdr>
        <w:top w:val="none" w:sz="0" w:space="0" w:color="auto"/>
        <w:left w:val="none" w:sz="0" w:space="0" w:color="auto"/>
        <w:bottom w:val="none" w:sz="0" w:space="0" w:color="auto"/>
        <w:right w:val="none" w:sz="0" w:space="0" w:color="auto"/>
      </w:divBdr>
    </w:div>
    <w:div w:id="515120095">
      <w:bodyDiv w:val="1"/>
      <w:marLeft w:val="0"/>
      <w:marRight w:val="0"/>
      <w:marTop w:val="0"/>
      <w:marBottom w:val="0"/>
      <w:divBdr>
        <w:top w:val="none" w:sz="0" w:space="0" w:color="auto"/>
        <w:left w:val="none" w:sz="0" w:space="0" w:color="auto"/>
        <w:bottom w:val="none" w:sz="0" w:space="0" w:color="auto"/>
        <w:right w:val="none" w:sz="0" w:space="0" w:color="auto"/>
      </w:divBdr>
    </w:div>
    <w:div w:id="519658795">
      <w:bodyDiv w:val="1"/>
      <w:marLeft w:val="0"/>
      <w:marRight w:val="0"/>
      <w:marTop w:val="0"/>
      <w:marBottom w:val="0"/>
      <w:divBdr>
        <w:top w:val="none" w:sz="0" w:space="0" w:color="auto"/>
        <w:left w:val="none" w:sz="0" w:space="0" w:color="auto"/>
        <w:bottom w:val="none" w:sz="0" w:space="0" w:color="auto"/>
        <w:right w:val="none" w:sz="0" w:space="0" w:color="auto"/>
      </w:divBdr>
    </w:div>
    <w:div w:id="622924508">
      <w:bodyDiv w:val="1"/>
      <w:marLeft w:val="0"/>
      <w:marRight w:val="0"/>
      <w:marTop w:val="0"/>
      <w:marBottom w:val="0"/>
      <w:divBdr>
        <w:top w:val="none" w:sz="0" w:space="0" w:color="auto"/>
        <w:left w:val="none" w:sz="0" w:space="0" w:color="auto"/>
        <w:bottom w:val="none" w:sz="0" w:space="0" w:color="auto"/>
        <w:right w:val="none" w:sz="0" w:space="0" w:color="auto"/>
      </w:divBdr>
    </w:div>
    <w:div w:id="630208605">
      <w:bodyDiv w:val="1"/>
      <w:marLeft w:val="0"/>
      <w:marRight w:val="0"/>
      <w:marTop w:val="0"/>
      <w:marBottom w:val="0"/>
      <w:divBdr>
        <w:top w:val="none" w:sz="0" w:space="0" w:color="auto"/>
        <w:left w:val="none" w:sz="0" w:space="0" w:color="auto"/>
        <w:bottom w:val="none" w:sz="0" w:space="0" w:color="auto"/>
        <w:right w:val="none" w:sz="0" w:space="0" w:color="auto"/>
      </w:divBdr>
    </w:div>
    <w:div w:id="659774707">
      <w:bodyDiv w:val="1"/>
      <w:marLeft w:val="0"/>
      <w:marRight w:val="0"/>
      <w:marTop w:val="0"/>
      <w:marBottom w:val="0"/>
      <w:divBdr>
        <w:top w:val="none" w:sz="0" w:space="0" w:color="auto"/>
        <w:left w:val="none" w:sz="0" w:space="0" w:color="auto"/>
        <w:bottom w:val="none" w:sz="0" w:space="0" w:color="auto"/>
        <w:right w:val="none" w:sz="0" w:space="0" w:color="auto"/>
      </w:divBdr>
    </w:div>
    <w:div w:id="714813126">
      <w:bodyDiv w:val="1"/>
      <w:marLeft w:val="0"/>
      <w:marRight w:val="0"/>
      <w:marTop w:val="0"/>
      <w:marBottom w:val="0"/>
      <w:divBdr>
        <w:top w:val="none" w:sz="0" w:space="0" w:color="auto"/>
        <w:left w:val="none" w:sz="0" w:space="0" w:color="auto"/>
        <w:bottom w:val="none" w:sz="0" w:space="0" w:color="auto"/>
        <w:right w:val="none" w:sz="0" w:space="0" w:color="auto"/>
      </w:divBdr>
    </w:div>
    <w:div w:id="723987925">
      <w:bodyDiv w:val="1"/>
      <w:marLeft w:val="0"/>
      <w:marRight w:val="0"/>
      <w:marTop w:val="0"/>
      <w:marBottom w:val="0"/>
      <w:divBdr>
        <w:top w:val="none" w:sz="0" w:space="0" w:color="auto"/>
        <w:left w:val="none" w:sz="0" w:space="0" w:color="auto"/>
        <w:bottom w:val="none" w:sz="0" w:space="0" w:color="auto"/>
        <w:right w:val="none" w:sz="0" w:space="0" w:color="auto"/>
      </w:divBdr>
    </w:div>
    <w:div w:id="744883754">
      <w:bodyDiv w:val="1"/>
      <w:marLeft w:val="0"/>
      <w:marRight w:val="0"/>
      <w:marTop w:val="0"/>
      <w:marBottom w:val="0"/>
      <w:divBdr>
        <w:top w:val="none" w:sz="0" w:space="0" w:color="auto"/>
        <w:left w:val="none" w:sz="0" w:space="0" w:color="auto"/>
        <w:bottom w:val="none" w:sz="0" w:space="0" w:color="auto"/>
        <w:right w:val="none" w:sz="0" w:space="0" w:color="auto"/>
      </w:divBdr>
    </w:div>
    <w:div w:id="752317678">
      <w:bodyDiv w:val="1"/>
      <w:marLeft w:val="0"/>
      <w:marRight w:val="0"/>
      <w:marTop w:val="0"/>
      <w:marBottom w:val="0"/>
      <w:divBdr>
        <w:top w:val="none" w:sz="0" w:space="0" w:color="auto"/>
        <w:left w:val="none" w:sz="0" w:space="0" w:color="auto"/>
        <w:bottom w:val="none" w:sz="0" w:space="0" w:color="auto"/>
        <w:right w:val="none" w:sz="0" w:space="0" w:color="auto"/>
      </w:divBdr>
    </w:div>
    <w:div w:id="762067388">
      <w:bodyDiv w:val="1"/>
      <w:marLeft w:val="0"/>
      <w:marRight w:val="0"/>
      <w:marTop w:val="0"/>
      <w:marBottom w:val="0"/>
      <w:divBdr>
        <w:top w:val="none" w:sz="0" w:space="0" w:color="auto"/>
        <w:left w:val="none" w:sz="0" w:space="0" w:color="auto"/>
        <w:bottom w:val="none" w:sz="0" w:space="0" w:color="auto"/>
        <w:right w:val="none" w:sz="0" w:space="0" w:color="auto"/>
      </w:divBdr>
    </w:div>
    <w:div w:id="795224846">
      <w:bodyDiv w:val="1"/>
      <w:marLeft w:val="0"/>
      <w:marRight w:val="0"/>
      <w:marTop w:val="0"/>
      <w:marBottom w:val="0"/>
      <w:divBdr>
        <w:top w:val="none" w:sz="0" w:space="0" w:color="auto"/>
        <w:left w:val="none" w:sz="0" w:space="0" w:color="auto"/>
        <w:bottom w:val="none" w:sz="0" w:space="0" w:color="auto"/>
        <w:right w:val="none" w:sz="0" w:space="0" w:color="auto"/>
      </w:divBdr>
    </w:div>
    <w:div w:id="800921917">
      <w:bodyDiv w:val="1"/>
      <w:marLeft w:val="0"/>
      <w:marRight w:val="0"/>
      <w:marTop w:val="0"/>
      <w:marBottom w:val="0"/>
      <w:divBdr>
        <w:top w:val="none" w:sz="0" w:space="0" w:color="auto"/>
        <w:left w:val="none" w:sz="0" w:space="0" w:color="auto"/>
        <w:bottom w:val="none" w:sz="0" w:space="0" w:color="auto"/>
        <w:right w:val="none" w:sz="0" w:space="0" w:color="auto"/>
      </w:divBdr>
    </w:div>
    <w:div w:id="834996743">
      <w:bodyDiv w:val="1"/>
      <w:marLeft w:val="0"/>
      <w:marRight w:val="0"/>
      <w:marTop w:val="0"/>
      <w:marBottom w:val="0"/>
      <w:divBdr>
        <w:top w:val="none" w:sz="0" w:space="0" w:color="auto"/>
        <w:left w:val="none" w:sz="0" w:space="0" w:color="auto"/>
        <w:bottom w:val="none" w:sz="0" w:space="0" w:color="auto"/>
        <w:right w:val="none" w:sz="0" w:space="0" w:color="auto"/>
      </w:divBdr>
    </w:div>
    <w:div w:id="844512514">
      <w:bodyDiv w:val="1"/>
      <w:marLeft w:val="0"/>
      <w:marRight w:val="0"/>
      <w:marTop w:val="0"/>
      <w:marBottom w:val="0"/>
      <w:divBdr>
        <w:top w:val="none" w:sz="0" w:space="0" w:color="auto"/>
        <w:left w:val="none" w:sz="0" w:space="0" w:color="auto"/>
        <w:bottom w:val="none" w:sz="0" w:space="0" w:color="auto"/>
        <w:right w:val="none" w:sz="0" w:space="0" w:color="auto"/>
      </w:divBdr>
    </w:div>
    <w:div w:id="906262165">
      <w:bodyDiv w:val="1"/>
      <w:marLeft w:val="0"/>
      <w:marRight w:val="0"/>
      <w:marTop w:val="0"/>
      <w:marBottom w:val="0"/>
      <w:divBdr>
        <w:top w:val="none" w:sz="0" w:space="0" w:color="auto"/>
        <w:left w:val="none" w:sz="0" w:space="0" w:color="auto"/>
        <w:bottom w:val="none" w:sz="0" w:space="0" w:color="auto"/>
        <w:right w:val="none" w:sz="0" w:space="0" w:color="auto"/>
      </w:divBdr>
    </w:div>
    <w:div w:id="911696052">
      <w:bodyDiv w:val="1"/>
      <w:marLeft w:val="0"/>
      <w:marRight w:val="0"/>
      <w:marTop w:val="0"/>
      <w:marBottom w:val="0"/>
      <w:divBdr>
        <w:top w:val="none" w:sz="0" w:space="0" w:color="auto"/>
        <w:left w:val="none" w:sz="0" w:space="0" w:color="auto"/>
        <w:bottom w:val="none" w:sz="0" w:space="0" w:color="auto"/>
        <w:right w:val="none" w:sz="0" w:space="0" w:color="auto"/>
      </w:divBdr>
    </w:div>
    <w:div w:id="927924491">
      <w:bodyDiv w:val="1"/>
      <w:marLeft w:val="0"/>
      <w:marRight w:val="0"/>
      <w:marTop w:val="0"/>
      <w:marBottom w:val="0"/>
      <w:divBdr>
        <w:top w:val="none" w:sz="0" w:space="0" w:color="auto"/>
        <w:left w:val="none" w:sz="0" w:space="0" w:color="auto"/>
        <w:bottom w:val="none" w:sz="0" w:space="0" w:color="auto"/>
        <w:right w:val="none" w:sz="0" w:space="0" w:color="auto"/>
      </w:divBdr>
    </w:div>
    <w:div w:id="957029614">
      <w:bodyDiv w:val="1"/>
      <w:marLeft w:val="0"/>
      <w:marRight w:val="0"/>
      <w:marTop w:val="0"/>
      <w:marBottom w:val="0"/>
      <w:divBdr>
        <w:top w:val="none" w:sz="0" w:space="0" w:color="auto"/>
        <w:left w:val="none" w:sz="0" w:space="0" w:color="auto"/>
        <w:bottom w:val="none" w:sz="0" w:space="0" w:color="auto"/>
        <w:right w:val="none" w:sz="0" w:space="0" w:color="auto"/>
      </w:divBdr>
    </w:div>
    <w:div w:id="962617829">
      <w:bodyDiv w:val="1"/>
      <w:marLeft w:val="0"/>
      <w:marRight w:val="0"/>
      <w:marTop w:val="0"/>
      <w:marBottom w:val="0"/>
      <w:divBdr>
        <w:top w:val="none" w:sz="0" w:space="0" w:color="auto"/>
        <w:left w:val="none" w:sz="0" w:space="0" w:color="auto"/>
        <w:bottom w:val="none" w:sz="0" w:space="0" w:color="auto"/>
        <w:right w:val="none" w:sz="0" w:space="0" w:color="auto"/>
      </w:divBdr>
    </w:div>
    <w:div w:id="968709743">
      <w:bodyDiv w:val="1"/>
      <w:marLeft w:val="0"/>
      <w:marRight w:val="0"/>
      <w:marTop w:val="0"/>
      <w:marBottom w:val="0"/>
      <w:divBdr>
        <w:top w:val="none" w:sz="0" w:space="0" w:color="auto"/>
        <w:left w:val="none" w:sz="0" w:space="0" w:color="auto"/>
        <w:bottom w:val="none" w:sz="0" w:space="0" w:color="auto"/>
        <w:right w:val="none" w:sz="0" w:space="0" w:color="auto"/>
      </w:divBdr>
    </w:div>
    <w:div w:id="1036849790">
      <w:bodyDiv w:val="1"/>
      <w:marLeft w:val="0"/>
      <w:marRight w:val="0"/>
      <w:marTop w:val="0"/>
      <w:marBottom w:val="0"/>
      <w:divBdr>
        <w:top w:val="none" w:sz="0" w:space="0" w:color="auto"/>
        <w:left w:val="none" w:sz="0" w:space="0" w:color="auto"/>
        <w:bottom w:val="none" w:sz="0" w:space="0" w:color="auto"/>
        <w:right w:val="none" w:sz="0" w:space="0" w:color="auto"/>
      </w:divBdr>
    </w:div>
    <w:div w:id="1059017099">
      <w:bodyDiv w:val="1"/>
      <w:marLeft w:val="0"/>
      <w:marRight w:val="0"/>
      <w:marTop w:val="0"/>
      <w:marBottom w:val="0"/>
      <w:divBdr>
        <w:top w:val="none" w:sz="0" w:space="0" w:color="auto"/>
        <w:left w:val="none" w:sz="0" w:space="0" w:color="auto"/>
        <w:bottom w:val="none" w:sz="0" w:space="0" w:color="auto"/>
        <w:right w:val="none" w:sz="0" w:space="0" w:color="auto"/>
      </w:divBdr>
    </w:div>
    <w:div w:id="1070662125">
      <w:bodyDiv w:val="1"/>
      <w:marLeft w:val="0"/>
      <w:marRight w:val="0"/>
      <w:marTop w:val="0"/>
      <w:marBottom w:val="0"/>
      <w:divBdr>
        <w:top w:val="none" w:sz="0" w:space="0" w:color="auto"/>
        <w:left w:val="none" w:sz="0" w:space="0" w:color="auto"/>
        <w:bottom w:val="none" w:sz="0" w:space="0" w:color="auto"/>
        <w:right w:val="none" w:sz="0" w:space="0" w:color="auto"/>
      </w:divBdr>
    </w:div>
    <w:div w:id="1103187934">
      <w:bodyDiv w:val="1"/>
      <w:marLeft w:val="0"/>
      <w:marRight w:val="0"/>
      <w:marTop w:val="0"/>
      <w:marBottom w:val="0"/>
      <w:divBdr>
        <w:top w:val="none" w:sz="0" w:space="0" w:color="auto"/>
        <w:left w:val="none" w:sz="0" w:space="0" w:color="auto"/>
        <w:bottom w:val="none" w:sz="0" w:space="0" w:color="auto"/>
        <w:right w:val="none" w:sz="0" w:space="0" w:color="auto"/>
      </w:divBdr>
    </w:div>
    <w:div w:id="1130513994">
      <w:bodyDiv w:val="1"/>
      <w:marLeft w:val="0"/>
      <w:marRight w:val="0"/>
      <w:marTop w:val="0"/>
      <w:marBottom w:val="0"/>
      <w:divBdr>
        <w:top w:val="none" w:sz="0" w:space="0" w:color="auto"/>
        <w:left w:val="none" w:sz="0" w:space="0" w:color="auto"/>
        <w:bottom w:val="none" w:sz="0" w:space="0" w:color="auto"/>
        <w:right w:val="none" w:sz="0" w:space="0" w:color="auto"/>
      </w:divBdr>
    </w:div>
    <w:div w:id="1187133842">
      <w:bodyDiv w:val="1"/>
      <w:marLeft w:val="0"/>
      <w:marRight w:val="0"/>
      <w:marTop w:val="0"/>
      <w:marBottom w:val="0"/>
      <w:divBdr>
        <w:top w:val="none" w:sz="0" w:space="0" w:color="auto"/>
        <w:left w:val="none" w:sz="0" w:space="0" w:color="auto"/>
        <w:bottom w:val="none" w:sz="0" w:space="0" w:color="auto"/>
        <w:right w:val="none" w:sz="0" w:space="0" w:color="auto"/>
      </w:divBdr>
    </w:div>
    <w:div w:id="1201045388">
      <w:bodyDiv w:val="1"/>
      <w:marLeft w:val="0"/>
      <w:marRight w:val="0"/>
      <w:marTop w:val="0"/>
      <w:marBottom w:val="0"/>
      <w:divBdr>
        <w:top w:val="none" w:sz="0" w:space="0" w:color="auto"/>
        <w:left w:val="none" w:sz="0" w:space="0" w:color="auto"/>
        <w:bottom w:val="none" w:sz="0" w:space="0" w:color="auto"/>
        <w:right w:val="none" w:sz="0" w:space="0" w:color="auto"/>
      </w:divBdr>
    </w:div>
    <w:div w:id="1202792468">
      <w:bodyDiv w:val="1"/>
      <w:marLeft w:val="0"/>
      <w:marRight w:val="0"/>
      <w:marTop w:val="0"/>
      <w:marBottom w:val="0"/>
      <w:divBdr>
        <w:top w:val="none" w:sz="0" w:space="0" w:color="auto"/>
        <w:left w:val="none" w:sz="0" w:space="0" w:color="auto"/>
        <w:bottom w:val="none" w:sz="0" w:space="0" w:color="auto"/>
        <w:right w:val="none" w:sz="0" w:space="0" w:color="auto"/>
      </w:divBdr>
    </w:div>
    <w:div w:id="1223053930">
      <w:bodyDiv w:val="1"/>
      <w:marLeft w:val="0"/>
      <w:marRight w:val="0"/>
      <w:marTop w:val="0"/>
      <w:marBottom w:val="0"/>
      <w:divBdr>
        <w:top w:val="none" w:sz="0" w:space="0" w:color="auto"/>
        <w:left w:val="none" w:sz="0" w:space="0" w:color="auto"/>
        <w:bottom w:val="none" w:sz="0" w:space="0" w:color="auto"/>
        <w:right w:val="none" w:sz="0" w:space="0" w:color="auto"/>
      </w:divBdr>
    </w:div>
    <w:div w:id="1234925181">
      <w:bodyDiv w:val="1"/>
      <w:marLeft w:val="0"/>
      <w:marRight w:val="0"/>
      <w:marTop w:val="0"/>
      <w:marBottom w:val="0"/>
      <w:divBdr>
        <w:top w:val="none" w:sz="0" w:space="0" w:color="auto"/>
        <w:left w:val="none" w:sz="0" w:space="0" w:color="auto"/>
        <w:bottom w:val="none" w:sz="0" w:space="0" w:color="auto"/>
        <w:right w:val="none" w:sz="0" w:space="0" w:color="auto"/>
      </w:divBdr>
    </w:div>
    <w:div w:id="1242325393">
      <w:bodyDiv w:val="1"/>
      <w:marLeft w:val="0"/>
      <w:marRight w:val="0"/>
      <w:marTop w:val="0"/>
      <w:marBottom w:val="0"/>
      <w:divBdr>
        <w:top w:val="none" w:sz="0" w:space="0" w:color="auto"/>
        <w:left w:val="none" w:sz="0" w:space="0" w:color="auto"/>
        <w:bottom w:val="none" w:sz="0" w:space="0" w:color="auto"/>
        <w:right w:val="none" w:sz="0" w:space="0" w:color="auto"/>
      </w:divBdr>
    </w:div>
    <w:div w:id="1260411093">
      <w:bodyDiv w:val="1"/>
      <w:marLeft w:val="0"/>
      <w:marRight w:val="0"/>
      <w:marTop w:val="0"/>
      <w:marBottom w:val="0"/>
      <w:divBdr>
        <w:top w:val="none" w:sz="0" w:space="0" w:color="auto"/>
        <w:left w:val="none" w:sz="0" w:space="0" w:color="auto"/>
        <w:bottom w:val="none" w:sz="0" w:space="0" w:color="auto"/>
        <w:right w:val="none" w:sz="0" w:space="0" w:color="auto"/>
      </w:divBdr>
    </w:div>
    <w:div w:id="1290820567">
      <w:bodyDiv w:val="1"/>
      <w:marLeft w:val="0"/>
      <w:marRight w:val="0"/>
      <w:marTop w:val="0"/>
      <w:marBottom w:val="0"/>
      <w:divBdr>
        <w:top w:val="none" w:sz="0" w:space="0" w:color="auto"/>
        <w:left w:val="none" w:sz="0" w:space="0" w:color="auto"/>
        <w:bottom w:val="none" w:sz="0" w:space="0" w:color="auto"/>
        <w:right w:val="none" w:sz="0" w:space="0" w:color="auto"/>
      </w:divBdr>
    </w:div>
    <w:div w:id="1341271680">
      <w:bodyDiv w:val="1"/>
      <w:marLeft w:val="0"/>
      <w:marRight w:val="0"/>
      <w:marTop w:val="0"/>
      <w:marBottom w:val="0"/>
      <w:divBdr>
        <w:top w:val="none" w:sz="0" w:space="0" w:color="auto"/>
        <w:left w:val="none" w:sz="0" w:space="0" w:color="auto"/>
        <w:bottom w:val="none" w:sz="0" w:space="0" w:color="auto"/>
        <w:right w:val="none" w:sz="0" w:space="0" w:color="auto"/>
      </w:divBdr>
    </w:div>
    <w:div w:id="1351838968">
      <w:bodyDiv w:val="1"/>
      <w:marLeft w:val="0"/>
      <w:marRight w:val="0"/>
      <w:marTop w:val="0"/>
      <w:marBottom w:val="0"/>
      <w:divBdr>
        <w:top w:val="none" w:sz="0" w:space="0" w:color="auto"/>
        <w:left w:val="none" w:sz="0" w:space="0" w:color="auto"/>
        <w:bottom w:val="none" w:sz="0" w:space="0" w:color="auto"/>
        <w:right w:val="none" w:sz="0" w:space="0" w:color="auto"/>
      </w:divBdr>
    </w:div>
    <w:div w:id="1376155141">
      <w:bodyDiv w:val="1"/>
      <w:marLeft w:val="0"/>
      <w:marRight w:val="0"/>
      <w:marTop w:val="0"/>
      <w:marBottom w:val="0"/>
      <w:divBdr>
        <w:top w:val="none" w:sz="0" w:space="0" w:color="auto"/>
        <w:left w:val="none" w:sz="0" w:space="0" w:color="auto"/>
        <w:bottom w:val="none" w:sz="0" w:space="0" w:color="auto"/>
        <w:right w:val="none" w:sz="0" w:space="0" w:color="auto"/>
      </w:divBdr>
    </w:div>
    <w:div w:id="1378772100">
      <w:bodyDiv w:val="1"/>
      <w:marLeft w:val="0"/>
      <w:marRight w:val="0"/>
      <w:marTop w:val="0"/>
      <w:marBottom w:val="0"/>
      <w:divBdr>
        <w:top w:val="none" w:sz="0" w:space="0" w:color="auto"/>
        <w:left w:val="none" w:sz="0" w:space="0" w:color="auto"/>
        <w:bottom w:val="none" w:sz="0" w:space="0" w:color="auto"/>
        <w:right w:val="none" w:sz="0" w:space="0" w:color="auto"/>
      </w:divBdr>
    </w:div>
    <w:div w:id="1408990690">
      <w:bodyDiv w:val="1"/>
      <w:marLeft w:val="0"/>
      <w:marRight w:val="0"/>
      <w:marTop w:val="0"/>
      <w:marBottom w:val="0"/>
      <w:divBdr>
        <w:top w:val="none" w:sz="0" w:space="0" w:color="auto"/>
        <w:left w:val="none" w:sz="0" w:space="0" w:color="auto"/>
        <w:bottom w:val="none" w:sz="0" w:space="0" w:color="auto"/>
        <w:right w:val="none" w:sz="0" w:space="0" w:color="auto"/>
      </w:divBdr>
    </w:div>
    <w:div w:id="1410925056">
      <w:bodyDiv w:val="1"/>
      <w:marLeft w:val="0"/>
      <w:marRight w:val="0"/>
      <w:marTop w:val="0"/>
      <w:marBottom w:val="0"/>
      <w:divBdr>
        <w:top w:val="none" w:sz="0" w:space="0" w:color="auto"/>
        <w:left w:val="none" w:sz="0" w:space="0" w:color="auto"/>
        <w:bottom w:val="none" w:sz="0" w:space="0" w:color="auto"/>
        <w:right w:val="none" w:sz="0" w:space="0" w:color="auto"/>
      </w:divBdr>
    </w:div>
    <w:div w:id="1445538746">
      <w:bodyDiv w:val="1"/>
      <w:marLeft w:val="0"/>
      <w:marRight w:val="0"/>
      <w:marTop w:val="0"/>
      <w:marBottom w:val="0"/>
      <w:divBdr>
        <w:top w:val="none" w:sz="0" w:space="0" w:color="auto"/>
        <w:left w:val="none" w:sz="0" w:space="0" w:color="auto"/>
        <w:bottom w:val="none" w:sz="0" w:space="0" w:color="auto"/>
        <w:right w:val="none" w:sz="0" w:space="0" w:color="auto"/>
      </w:divBdr>
    </w:div>
    <w:div w:id="1483042885">
      <w:bodyDiv w:val="1"/>
      <w:marLeft w:val="0"/>
      <w:marRight w:val="0"/>
      <w:marTop w:val="0"/>
      <w:marBottom w:val="0"/>
      <w:divBdr>
        <w:top w:val="none" w:sz="0" w:space="0" w:color="auto"/>
        <w:left w:val="none" w:sz="0" w:space="0" w:color="auto"/>
        <w:bottom w:val="none" w:sz="0" w:space="0" w:color="auto"/>
        <w:right w:val="none" w:sz="0" w:space="0" w:color="auto"/>
      </w:divBdr>
    </w:div>
    <w:div w:id="1488132044">
      <w:bodyDiv w:val="1"/>
      <w:marLeft w:val="0"/>
      <w:marRight w:val="0"/>
      <w:marTop w:val="0"/>
      <w:marBottom w:val="0"/>
      <w:divBdr>
        <w:top w:val="none" w:sz="0" w:space="0" w:color="auto"/>
        <w:left w:val="none" w:sz="0" w:space="0" w:color="auto"/>
        <w:bottom w:val="none" w:sz="0" w:space="0" w:color="auto"/>
        <w:right w:val="none" w:sz="0" w:space="0" w:color="auto"/>
      </w:divBdr>
    </w:div>
    <w:div w:id="1493177261">
      <w:bodyDiv w:val="1"/>
      <w:marLeft w:val="0"/>
      <w:marRight w:val="0"/>
      <w:marTop w:val="0"/>
      <w:marBottom w:val="0"/>
      <w:divBdr>
        <w:top w:val="none" w:sz="0" w:space="0" w:color="auto"/>
        <w:left w:val="none" w:sz="0" w:space="0" w:color="auto"/>
        <w:bottom w:val="none" w:sz="0" w:space="0" w:color="auto"/>
        <w:right w:val="none" w:sz="0" w:space="0" w:color="auto"/>
      </w:divBdr>
    </w:div>
    <w:div w:id="1567909180">
      <w:bodyDiv w:val="1"/>
      <w:marLeft w:val="0"/>
      <w:marRight w:val="0"/>
      <w:marTop w:val="0"/>
      <w:marBottom w:val="0"/>
      <w:divBdr>
        <w:top w:val="none" w:sz="0" w:space="0" w:color="auto"/>
        <w:left w:val="none" w:sz="0" w:space="0" w:color="auto"/>
        <w:bottom w:val="none" w:sz="0" w:space="0" w:color="auto"/>
        <w:right w:val="none" w:sz="0" w:space="0" w:color="auto"/>
      </w:divBdr>
    </w:div>
    <w:div w:id="1598905608">
      <w:bodyDiv w:val="1"/>
      <w:marLeft w:val="0"/>
      <w:marRight w:val="0"/>
      <w:marTop w:val="0"/>
      <w:marBottom w:val="0"/>
      <w:divBdr>
        <w:top w:val="none" w:sz="0" w:space="0" w:color="auto"/>
        <w:left w:val="none" w:sz="0" w:space="0" w:color="auto"/>
        <w:bottom w:val="none" w:sz="0" w:space="0" w:color="auto"/>
        <w:right w:val="none" w:sz="0" w:space="0" w:color="auto"/>
      </w:divBdr>
    </w:div>
    <w:div w:id="1622149570">
      <w:bodyDiv w:val="1"/>
      <w:marLeft w:val="0"/>
      <w:marRight w:val="0"/>
      <w:marTop w:val="0"/>
      <w:marBottom w:val="0"/>
      <w:divBdr>
        <w:top w:val="none" w:sz="0" w:space="0" w:color="auto"/>
        <w:left w:val="none" w:sz="0" w:space="0" w:color="auto"/>
        <w:bottom w:val="none" w:sz="0" w:space="0" w:color="auto"/>
        <w:right w:val="none" w:sz="0" w:space="0" w:color="auto"/>
      </w:divBdr>
    </w:div>
    <w:div w:id="1623003108">
      <w:bodyDiv w:val="1"/>
      <w:marLeft w:val="0"/>
      <w:marRight w:val="0"/>
      <w:marTop w:val="0"/>
      <w:marBottom w:val="0"/>
      <w:divBdr>
        <w:top w:val="none" w:sz="0" w:space="0" w:color="auto"/>
        <w:left w:val="none" w:sz="0" w:space="0" w:color="auto"/>
        <w:bottom w:val="none" w:sz="0" w:space="0" w:color="auto"/>
        <w:right w:val="none" w:sz="0" w:space="0" w:color="auto"/>
      </w:divBdr>
    </w:div>
    <w:div w:id="1657877373">
      <w:bodyDiv w:val="1"/>
      <w:marLeft w:val="0"/>
      <w:marRight w:val="0"/>
      <w:marTop w:val="0"/>
      <w:marBottom w:val="0"/>
      <w:divBdr>
        <w:top w:val="none" w:sz="0" w:space="0" w:color="auto"/>
        <w:left w:val="none" w:sz="0" w:space="0" w:color="auto"/>
        <w:bottom w:val="none" w:sz="0" w:space="0" w:color="auto"/>
        <w:right w:val="none" w:sz="0" w:space="0" w:color="auto"/>
      </w:divBdr>
    </w:div>
    <w:div w:id="1701585398">
      <w:bodyDiv w:val="1"/>
      <w:marLeft w:val="0"/>
      <w:marRight w:val="0"/>
      <w:marTop w:val="0"/>
      <w:marBottom w:val="0"/>
      <w:divBdr>
        <w:top w:val="none" w:sz="0" w:space="0" w:color="auto"/>
        <w:left w:val="none" w:sz="0" w:space="0" w:color="auto"/>
        <w:bottom w:val="none" w:sz="0" w:space="0" w:color="auto"/>
        <w:right w:val="none" w:sz="0" w:space="0" w:color="auto"/>
      </w:divBdr>
    </w:div>
    <w:div w:id="1702392109">
      <w:bodyDiv w:val="1"/>
      <w:marLeft w:val="0"/>
      <w:marRight w:val="0"/>
      <w:marTop w:val="0"/>
      <w:marBottom w:val="0"/>
      <w:divBdr>
        <w:top w:val="none" w:sz="0" w:space="0" w:color="auto"/>
        <w:left w:val="none" w:sz="0" w:space="0" w:color="auto"/>
        <w:bottom w:val="none" w:sz="0" w:space="0" w:color="auto"/>
        <w:right w:val="none" w:sz="0" w:space="0" w:color="auto"/>
      </w:divBdr>
    </w:div>
    <w:div w:id="1704675150">
      <w:bodyDiv w:val="1"/>
      <w:marLeft w:val="0"/>
      <w:marRight w:val="0"/>
      <w:marTop w:val="0"/>
      <w:marBottom w:val="0"/>
      <w:divBdr>
        <w:top w:val="none" w:sz="0" w:space="0" w:color="auto"/>
        <w:left w:val="none" w:sz="0" w:space="0" w:color="auto"/>
        <w:bottom w:val="none" w:sz="0" w:space="0" w:color="auto"/>
        <w:right w:val="none" w:sz="0" w:space="0" w:color="auto"/>
      </w:divBdr>
    </w:div>
    <w:div w:id="1713311811">
      <w:bodyDiv w:val="1"/>
      <w:marLeft w:val="0"/>
      <w:marRight w:val="0"/>
      <w:marTop w:val="0"/>
      <w:marBottom w:val="0"/>
      <w:divBdr>
        <w:top w:val="none" w:sz="0" w:space="0" w:color="auto"/>
        <w:left w:val="none" w:sz="0" w:space="0" w:color="auto"/>
        <w:bottom w:val="none" w:sz="0" w:space="0" w:color="auto"/>
        <w:right w:val="none" w:sz="0" w:space="0" w:color="auto"/>
      </w:divBdr>
    </w:div>
    <w:div w:id="1721902209">
      <w:bodyDiv w:val="1"/>
      <w:marLeft w:val="0"/>
      <w:marRight w:val="0"/>
      <w:marTop w:val="0"/>
      <w:marBottom w:val="0"/>
      <w:divBdr>
        <w:top w:val="none" w:sz="0" w:space="0" w:color="auto"/>
        <w:left w:val="none" w:sz="0" w:space="0" w:color="auto"/>
        <w:bottom w:val="none" w:sz="0" w:space="0" w:color="auto"/>
        <w:right w:val="none" w:sz="0" w:space="0" w:color="auto"/>
      </w:divBdr>
    </w:div>
    <w:div w:id="1742171866">
      <w:bodyDiv w:val="1"/>
      <w:marLeft w:val="0"/>
      <w:marRight w:val="0"/>
      <w:marTop w:val="0"/>
      <w:marBottom w:val="0"/>
      <w:divBdr>
        <w:top w:val="none" w:sz="0" w:space="0" w:color="auto"/>
        <w:left w:val="none" w:sz="0" w:space="0" w:color="auto"/>
        <w:bottom w:val="none" w:sz="0" w:space="0" w:color="auto"/>
        <w:right w:val="none" w:sz="0" w:space="0" w:color="auto"/>
      </w:divBdr>
    </w:div>
    <w:div w:id="1751852588">
      <w:bodyDiv w:val="1"/>
      <w:marLeft w:val="0"/>
      <w:marRight w:val="0"/>
      <w:marTop w:val="0"/>
      <w:marBottom w:val="0"/>
      <w:divBdr>
        <w:top w:val="none" w:sz="0" w:space="0" w:color="auto"/>
        <w:left w:val="none" w:sz="0" w:space="0" w:color="auto"/>
        <w:bottom w:val="none" w:sz="0" w:space="0" w:color="auto"/>
        <w:right w:val="none" w:sz="0" w:space="0" w:color="auto"/>
      </w:divBdr>
    </w:div>
    <w:div w:id="1835607289">
      <w:bodyDiv w:val="1"/>
      <w:marLeft w:val="0"/>
      <w:marRight w:val="0"/>
      <w:marTop w:val="0"/>
      <w:marBottom w:val="0"/>
      <w:divBdr>
        <w:top w:val="none" w:sz="0" w:space="0" w:color="auto"/>
        <w:left w:val="none" w:sz="0" w:space="0" w:color="auto"/>
        <w:bottom w:val="none" w:sz="0" w:space="0" w:color="auto"/>
        <w:right w:val="none" w:sz="0" w:space="0" w:color="auto"/>
      </w:divBdr>
    </w:div>
    <w:div w:id="1875342608">
      <w:bodyDiv w:val="1"/>
      <w:marLeft w:val="0"/>
      <w:marRight w:val="0"/>
      <w:marTop w:val="0"/>
      <w:marBottom w:val="0"/>
      <w:divBdr>
        <w:top w:val="none" w:sz="0" w:space="0" w:color="auto"/>
        <w:left w:val="none" w:sz="0" w:space="0" w:color="auto"/>
        <w:bottom w:val="none" w:sz="0" w:space="0" w:color="auto"/>
        <w:right w:val="none" w:sz="0" w:space="0" w:color="auto"/>
      </w:divBdr>
    </w:div>
    <w:div w:id="1893152271">
      <w:bodyDiv w:val="1"/>
      <w:marLeft w:val="0"/>
      <w:marRight w:val="0"/>
      <w:marTop w:val="0"/>
      <w:marBottom w:val="0"/>
      <w:divBdr>
        <w:top w:val="none" w:sz="0" w:space="0" w:color="auto"/>
        <w:left w:val="none" w:sz="0" w:space="0" w:color="auto"/>
        <w:bottom w:val="none" w:sz="0" w:space="0" w:color="auto"/>
        <w:right w:val="none" w:sz="0" w:space="0" w:color="auto"/>
      </w:divBdr>
    </w:div>
    <w:div w:id="1893927559">
      <w:bodyDiv w:val="1"/>
      <w:marLeft w:val="0"/>
      <w:marRight w:val="0"/>
      <w:marTop w:val="0"/>
      <w:marBottom w:val="0"/>
      <w:divBdr>
        <w:top w:val="none" w:sz="0" w:space="0" w:color="auto"/>
        <w:left w:val="none" w:sz="0" w:space="0" w:color="auto"/>
        <w:bottom w:val="none" w:sz="0" w:space="0" w:color="auto"/>
        <w:right w:val="none" w:sz="0" w:space="0" w:color="auto"/>
      </w:divBdr>
    </w:div>
    <w:div w:id="1918858839">
      <w:bodyDiv w:val="1"/>
      <w:marLeft w:val="0"/>
      <w:marRight w:val="0"/>
      <w:marTop w:val="0"/>
      <w:marBottom w:val="0"/>
      <w:divBdr>
        <w:top w:val="none" w:sz="0" w:space="0" w:color="auto"/>
        <w:left w:val="none" w:sz="0" w:space="0" w:color="auto"/>
        <w:bottom w:val="none" w:sz="0" w:space="0" w:color="auto"/>
        <w:right w:val="none" w:sz="0" w:space="0" w:color="auto"/>
      </w:divBdr>
    </w:div>
    <w:div w:id="1937011253">
      <w:bodyDiv w:val="1"/>
      <w:marLeft w:val="0"/>
      <w:marRight w:val="0"/>
      <w:marTop w:val="0"/>
      <w:marBottom w:val="0"/>
      <w:divBdr>
        <w:top w:val="none" w:sz="0" w:space="0" w:color="auto"/>
        <w:left w:val="none" w:sz="0" w:space="0" w:color="auto"/>
        <w:bottom w:val="none" w:sz="0" w:space="0" w:color="auto"/>
        <w:right w:val="none" w:sz="0" w:space="0" w:color="auto"/>
      </w:divBdr>
    </w:div>
    <w:div w:id="1958946586">
      <w:bodyDiv w:val="1"/>
      <w:marLeft w:val="0"/>
      <w:marRight w:val="0"/>
      <w:marTop w:val="0"/>
      <w:marBottom w:val="0"/>
      <w:divBdr>
        <w:top w:val="none" w:sz="0" w:space="0" w:color="auto"/>
        <w:left w:val="none" w:sz="0" w:space="0" w:color="auto"/>
        <w:bottom w:val="none" w:sz="0" w:space="0" w:color="auto"/>
        <w:right w:val="none" w:sz="0" w:space="0" w:color="auto"/>
      </w:divBdr>
    </w:div>
    <w:div w:id="1969579914">
      <w:bodyDiv w:val="1"/>
      <w:marLeft w:val="0"/>
      <w:marRight w:val="0"/>
      <w:marTop w:val="0"/>
      <w:marBottom w:val="0"/>
      <w:divBdr>
        <w:top w:val="none" w:sz="0" w:space="0" w:color="auto"/>
        <w:left w:val="none" w:sz="0" w:space="0" w:color="auto"/>
        <w:bottom w:val="none" w:sz="0" w:space="0" w:color="auto"/>
        <w:right w:val="none" w:sz="0" w:space="0" w:color="auto"/>
      </w:divBdr>
    </w:div>
    <w:div w:id="2016302430">
      <w:bodyDiv w:val="1"/>
      <w:marLeft w:val="0"/>
      <w:marRight w:val="0"/>
      <w:marTop w:val="0"/>
      <w:marBottom w:val="0"/>
      <w:divBdr>
        <w:top w:val="none" w:sz="0" w:space="0" w:color="auto"/>
        <w:left w:val="none" w:sz="0" w:space="0" w:color="auto"/>
        <w:bottom w:val="none" w:sz="0" w:space="0" w:color="auto"/>
        <w:right w:val="none" w:sz="0" w:space="0" w:color="auto"/>
      </w:divBdr>
    </w:div>
    <w:div w:id="2021195903">
      <w:bodyDiv w:val="1"/>
      <w:marLeft w:val="0"/>
      <w:marRight w:val="0"/>
      <w:marTop w:val="0"/>
      <w:marBottom w:val="0"/>
      <w:divBdr>
        <w:top w:val="none" w:sz="0" w:space="0" w:color="auto"/>
        <w:left w:val="none" w:sz="0" w:space="0" w:color="auto"/>
        <w:bottom w:val="none" w:sz="0" w:space="0" w:color="auto"/>
        <w:right w:val="none" w:sz="0" w:space="0" w:color="auto"/>
      </w:divBdr>
    </w:div>
    <w:div w:id="2043164852">
      <w:bodyDiv w:val="1"/>
      <w:marLeft w:val="0"/>
      <w:marRight w:val="0"/>
      <w:marTop w:val="0"/>
      <w:marBottom w:val="0"/>
      <w:divBdr>
        <w:top w:val="none" w:sz="0" w:space="0" w:color="auto"/>
        <w:left w:val="none" w:sz="0" w:space="0" w:color="auto"/>
        <w:bottom w:val="none" w:sz="0" w:space="0" w:color="auto"/>
        <w:right w:val="none" w:sz="0" w:space="0" w:color="auto"/>
      </w:divBdr>
    </w:div>
    <w:div w:id="208864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16/j.leaqua.2006.02.002" TargetMode="Externa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Ian08</b:Tag>
    <b:SourceType>Book</b:SourceType>
    <b:Guid>{8EADD537-4099-46F1-8E82-DC236F0D0CC9}</b:Guid>
    <b:Author>
      <b:Author>
        <b:NameList>
          <b:Person>
            <b:Last>Somerville</b:Last>
            <b:First>Ian</b:First>
          </b:Person>
        </b:NameList>
      </b:Author>
    </b:Author>
    <b:Title>Software Engineering </b:Title>
    <b:Year>2008</b:Year>
    <b:Publisher>Addison Wesley </b:Publisher>
    <b:RefOrder>5</b:RefOrder>
  </b:Source>
  <b:Source>
    <b:Tag>Jul11</b:Tag>
    <b:SourceType>DocumentFromInternetSite</b:SourceType>
    <b:Guid>{12A6E372-14A4-4693-97E8-1AAC76E04C4B}</b:Guid>
    <b:Author>
      <b:Author>
        <b:NameList>
          <b:Person>
            <b:Last>Rains</b:Last>
            <b:First>Julie</b:First>
          </b:Person>
        </b:NameList>
      </b:Author>
    </b:Author>
    <b:Title>4 Ways Energetic Employees Electrify The Workplace</b:Title>
    <b:Year>2011</b:Year>
    <b:Month>September</b:Month>
    <b:Day>19</b:Day>
    <b:URL>https://www.americanexpress.com</b:URL>
    <b:RefOrder>1</b:RefOrder>
  </b:Source>
  <b:Source>
    <b:Tag>Dav15</b:Tag>
    <b:SourceType>DocumentFromInternetSite</b:SourceType>
    <b:Guid>{BA577C04-1A7A-4059-BA02-F62EDC8D464E}</b:Guid>
    <b:Author>
      <b:Author>
        <b:NameList>
          <b:Person>
            <b:Last>Mattson</b:Last>
            <b:First>Dave</b:First>
          </b:Person>
        </b:NameList>
      </b:Author>
    </b:Author>
    <b:Title>6 Benefits of Teamwork in the Workplace</b:Title>
    <b:Year>2015</b:Year>
    <b:Month>February</b:Month>
    <b:URL>https://www.sandler.com</b:URL>
    <b:RefOrder>2</b:RefOrder>
  </b:Source>
  <b:Source>
    <b:Tag>Dav91</b:Tag>
    <b:SourceType>JournalArticle</b:SourceType>
    <b:Guid>{75EED952-49B6-4A60-92B8-27426C9716F9}</b:Guid>
    <b:Title>The Effects of Computer Programming on Problem-Solving Skills and Attitudes</b:Title>
    <b:Year>1991</b:Year>
    <b:Author>
      <b:Author>
        <b:NameList>
          <b:Person>
            <b:Last>David W. Dalton</b:Last>
            <b:First>David</b:First>
            <b:Middle>A. Goodrum</b:Middle>
          </b:Person>
        </b:NameList>
      </b:Author>
    </b:Author>
    <b:JournalName>SAGE journals</b:JournalName>
    <b:Pages>483-506</b:Pages>
    <b:Volume>7</b:Volume>
    <b:Issue>4</b:Issue>
    <b:RefOrder>6</b:RefOrder>
  </b:Source>
  <b:Source>
    <b:Tag>UKG</b:Tag>
    <b:SourceType>DocumentFromInternetSite</b:SourceType>
    <b:Guid>{7323D88D-EA7E-470B-A416-EABC804D907C}</b:Guid>
    <b:Title>GOV.UK</b:Title>
    <b:Author>
      <b:Author>
        <b:NameList>
          <b:Person>
            <b:Last>Government</b:Last>
            <b:First>UK</b:First>
          </b:Person>
        </b:NameList>
      </b:Author>
    </b:Author>
    <b:URL>https://www.gov.uk/government/groups/review-of-public-sector-equality-duty-steering-group#terms-of-reference</b:URL>
    <b:RefOrder>3</b:RefOrder>
  </b:Source>
  <b:Source>
    <b:Tag>Com14</b:Tag>
    <b:SourceType>InternetSite</b:SourceType>
    <b:Guid>{DA5B9ABB-0CFC-440F-8F9F-B425DB04D06F}</b:Guid>
    <b:Title>The Essential Guide to the Public Sector Equality Duty</b:Title>
    <b:Year>2014</b:Year>
    <b:Month>7</b:Month>
    <b:URL>www.equalityhumanrights.com</b:URL>
    <b:Author>
      <b:Author>
        <b:NameList>
          <b:Person>
            <b:Last>Commission</b:Last>
            <b:First>Equality</b:First>
            <b:Middle>and Human Rights</b:Middle>
          </b:Person>
        </b:NameList>
      </b:Author>
    </b:Author>
    <b:ProductionCompany>England (and Non-Devolved Public Authorities in Scotland and Wales)</b:ProductionCompany>
    <b:RefOrder>4</b:RefOrder>
  </b:Source>
  <b:Source>
    <b:Tag>Pet14</b:Tag>
    <b:SourceType>Report</b:SourceType>
    <b:Guid>{28982E5A-3E79-42FD-B2C5-F9F4B77E757E}</b:Guid>
    <b:Title>Future Trends in Leadership Development</b:Title>
    <b:Year>2014</b:Year>
    <b:Publisher>Center for Creative Leadership</b:Publisher>
    <b:Author>
      <b:Author>
        <b:NameList>
          <b:Person>
            <b:Last>Petrie</b:Last>
            <b:First>N</b:First>
          </b:Person>
        </b:NameList>
      </b:Author>
    </b:Author>
    <b:BookTitle>Future Trends in Leadership Development</b:BookTitle>
    <b:RefOrder>8</b:RefOrder>
  </b:Source>
  <b:Source>
    <b:Tag>Lau18</b:Tag>
    <b:SourceType>DocumentFromInternetSite</b:SourceType>
    <b:Guid>{64B71630-3221-465F-81A7-87C75F3A7973}</b:Guid>
    <b:Title>How to Accelerate Your Team's Productivity</b:Title>
    <b:Year>2018</b:Year>
    <b:Author>
      <b:Author>
        <b:NameList>
          <b:Person>
            <b:Last>Stack</b:Last>
            <b:First>Laura</b:First>
          </b:Person>
        </b:NameList>
      </b:Author>
    </b:Author>
    <b:Month>January</b:Month>
    <b:Day>29</b:Day>
    <b:URL>https://ideas.bkconnection.com/how-to-accelerate-your-teams-productivity</b:URL>
    <b:RefOrder>7</b:RefOrder>
  </b:Source>
  <b:Source>
    <b:Tag>Emi16</b:Tag>
    <b:SourceType>DocumentFromInternetSite</b:SourceType>
    <b:Guid>{802C0F68-D7FD-4022-AD3D-306E1D6E5BE3}</b:Guid>
    <b:Author>
      <b:Author>
        <b:NameList>
          <b:Person>
            <b:Last>Bennie</b:Last>
            <b:First>Emily</b:First>
          </b:Person>
        </b:NameList>
      </b:Author>
    </b:Author>
    <b:Title>4 Ways Collaboration Tools Boost Team Performance</b:Title>
    <b:Year>2016</b:Year>
    <b:Month>April</b:Month>
    <b:Day>26</b:Day>
    <b:URL>https://www.wrike.com/blog/ways-collaboration-tools-boost-team-performance/</b:URL>
    <b:RefOrder>9</b:RefOrder>
  </b:Source>
  <b:Source>
    <b:Tag>Wor17</b:Tag>
    <b:SourceType>DocumentFromInternetSite</b:SourceType>
    <b:Guid>{DBFFCDB0-FFCC-4AE4-868B-9650CC6A52B3}</b:Guid>
    <b:Author>
      <b:Author>
        <b:NameList>
          <b:Person>
            <b:Last>Workopolis</b:Last>
          </b:Person>
        </b:NameList>
      </b:Author>
    </b:Author>
    <b:Title>5 steps to setting goals with your team</b:Title>
    <b:Year>2017</b:Year>
    <b:Month>December</b:Month>
    <b:Day>22</b:Day>
    <b:URL>https://hiring.workopolis.com/article/5-steps-setting-goals-team/</b:URL>
    <b:RefOrder>10</b:RefOrder>
  </b:Source>
  <b:Source>
    <b:Tag>Nat17</b:Tag>
    <b:SourceType>DocumentFromInternetSite</b:SourceType>
    <b:Guid>{5283F59D-665B-458B-B4D0-9E9A35970C64}</b:Guid>
    <b:Author>
      <b:Author>
        <b:NameList>
          <b:Person>
            <b:Last>Semczuk</b:Last>
            <b:First>Natalie</b:First>
          </b:Person>
        </b:NameList>
      </b:Author>
    </b:Author>
    <b:Title>The 10 Most Effective Conflict Resolution Strategies</b:Title>
    <b:Year>2017</b:Year>
    <b:Month>06</b:Month>
    <b:Day>13</b:Day>
    <b:URL>https://thedigitalprojectmanager.com/10-effective-conflict-resolution-strategies/</b:URL>
    <b:RefOrder>11</b:RefOrder>
  </b:Source>
  <b:Source>
    <b:Tag>Dan00</b:Tag>
    <b:SourceType>BookSection</b:SourceType>
    <b:Guid>{704E4E7B-DB43-4A99-AF5A-021455B75701}</b:Guid>
    <b:Title>Leadership that gets results</b:Title>
    <b:Year>2000</b:Year>
    <b:Author>
      <b:Author>
        <b:NameList>
          <b:Person>
            <b:Last>Goleman</b:Last>
            <b:First>Daniel</b:First>
          </b:Person>
        </b:NameList>
      </b:Author>
    </b:Author>
    <b:BookTitle>Harvard business review</b:BookTitle>
    <b:Publisher>academia.edu</b:Publisher>
    <b:RefOrder>12</b:RefOrder>
  </b:Source>
</b:Sources>
</file>

<file path=customXml/itemProps1.xml><?xml version="1.0" encoding="utf-8"?>
<ds:datastoreItem xmlns:ds="http://schemas.openxmlformats.org/officeDocument/2006/customXml" ds:itemID="{EA363C5F-D1EE-49A8-95A8-CFD586286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4929</Words>
  <Characters>28099</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Dongsheng Cao (1805155)</dc:creator>
  <cp:keywords/>
  <dc:description/>
  <cp:lastModifiedBy>John Rees</cp:lastModifiedBy>
  <cp:revision>3</cp:revision>
  <dcterms:created xsi:type="dcterms:W3CDTF">2019-05-21T07:31:00Z</dcterms:created>
  <dcterms:modified xsi:type="dcterms:W3CDTF">2019-05-21T08:07:00Z</dcterms:modified>
</cp:coreProperties>
</file>