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5E658" w14:textId="77777777" w:rsidR="00234B51" w:rsidRPr="00E470C6" w:rsidRDefault="00234B51" w:rsidP="00234B51">
      <w:pPr>
        <w:jc w:val="center"/>
        <w:rPr>
          <w:rFonts w:asciiTheme="majorHAnsi" w:hAnsiTheme="majorHAnsi" w:cstheme="majorHAnsi"/>
        </w:rPr>
      </w:pPr>
    </w:p>
    <w:p w14:paraId="75DC4C40" w14:textId="77777777" w:rsidR="00234B51" w:rsidRPr="00E470C6" w:rsidRDefault="00234B51" w:rsidP="00234B51">
      <w:pPr>
        <w:jc w:val="center"/>
        <w:rPr>
          <w:rFonts w:asciiTheme="majorHAnsi" w:hAnsiTheme="majorHAnsi" w:cstheme="majorHAnsi"/>
          <w:sz w:val="48"/>
          <w:szCs w:val="48"/>
        </w:rPr>
      </w:pPr>
    </w:p>
    <w:p w14:paraId="35F32832" w14:textId="06228887" w:rsidR="00234B51" w:rsidRPr="003A385E" w:rsidRDefault="00234B51" w:rsidP="00234B51">
      <w:pPr>
        <w:jc w:val="center"/>
        <w:rPr>
          <w:rFonts w:asciiTheme="majorHAnsi" w:hAnsiTheme="majorHAnsi" w:cstheme="majorHAnsi"/>
          <w:sz w:val="48"/>
          <w:szCs w:val="48"/>
        </w:rPr>
      </w:pPr>
      <w:r w:rsidRPr="003A385E">
        <w:rPr>
          <w:rFonts w:asciiTheme="majorHAnsi" w:hAnsiTheme="majorHAnsi" w:cstheme="majorHAnsi"/>
          <w:sz w:val="48"/>
          <w:szCs w:val="48"/>
        </w:rPr>
        <w:t>Module: Changemakers: Creativity and Value Creation</w:t>
      </w:r>
    </w:p>
    <w:p w14:paraId="3B365F61" w14:textId="21DA3C28" w:rsidR="00234B51" w:rsidRPr="003A385E" w:rsidRDefault="00234B51" w:rsidP="00234B51">
      <w:pPr>
        <w:jc w:val="center"/>
        <w:rPr>
          <w:rFonts w:asciiTheme="majorHAnsi" w:hAnsiTheme="majorHAnsi" w:cstheme="majorHAnsi"/>
          <w:sz w:val="48"/>
          <w:szCs w:val="48"/>
        </w:rPr>
      </w:pPr>
      <w:r w:rsidRPr="003A385E">
        <w:rPr>
          <w:rFonts w:asciiTheme="majorHAnsi" w:hAnsiTheme="majorHAnsi" w:cstheme="majorHAnsi"/>
          <w:sz w:val="48"/>
          <w:szCs w:val="48"/>
        </w:rPr>
        <w:t>Module Code: BMHP5014/C</w:t>
      </w:r>
    </w:p>
    <w:p w14:paraId="1DF056B8" w14:textId="00030B68" w:rsidR="00234B51" w:rsidRPr="003A385E" w:rsidRDefault="00234B51" w:rsidP="00234B51">
      <w:pPr>
        <w:jc w:val="center"/>
        <w:rPr>
          <w:rFonts w:asciiTheme="majorHAnsi" w:hAnsiTheme="majorHAnsi" w:cstheme="majorHAnsi"/>
          <w:sz w:val="48"/>
          <w:szCs w:val="48"/>
        </w:rPr>
      </w:pPr>
      <w:r w:rsidRPr="003A385E">
        <w:rPr>
          <w:rFonts w:asciiTheme="majorHAnsi" w:hAnsiTheme="majorHAnsi" w:cstheme="majorHAnsi"/>
          <w:sz w:val="48"/>
          <w:szCs w:val="48"/>
        </w:rPr>
        <w:t xml:space="preserve">Student Name: </w:t>
      </w:r>
      <w:r w:rsidR="00D85D06" w:rsidRPr="003A385E">
        <w:rPr>
          <w:rFonts w:asciiTheme="majorHAnsi" w:hAnsiTheme="majorHAnsi" w:cstheme="majorHAnsi"/>
          <w:sz w:val="48"/>
          <w:szCs w:val="48"/>
        </w:rPr>
        <w:t>Chloe Rees</w:t>
      </w:r>
    </w:p>
    <w:p w14:paraId="3B874E11" w14:textId="57DF2AF7" w:rsidR="00234B51" w:rsidRPr="003A385E" w:rsidRDefault="00234B51" w:rsidP="00234B51">
      <w:pPr>
        <w:jc w:val="center"/>
        <w:rPr>
          <w:rFonts w:asciiTheme="majorHAnsi" w:hAnsiTheme="majorHAnsi" w:cstheme="majorHAnsi"/>
          <w:sz w:val="48"/>
          <w:szCs w:val="48"/>
        </w:rPr>
      </w:pPr>
      <w:r w:rsidRPr="003A385E">
        <w:rPr>
          <w:rFonts w:asciiTheme="majorHAnsi" w:hAnsiTheme="majorHAnsi" w:cstheme="majorHAnsi"/>
          <w:sz w:val="48"/>
          <w:szCs w:val="48"/>
        </w:rPr>
        <w:t>Student Number</w:t>
      </w:r>
      <w:r w:rsidR="00D85D06" w:rsidRPr="003A385E">
        <w:rPr>
          <w:rFonts w:asciiTheme="majorHAnsi" w:hAnsiTheme="majorHAnsi" w:cstheme="majorHAnsi"/>
          <w:sz w:val="48"/>
          <w:szCs w:val="48"/>
        </w:rPr>
        <w:t>:</w:t>
      </w:r>
      <w:r w:rsidR="00AC0A73" w:rsidRPr="003A385E">
        <w:rPr>
          <w:rFonts w:asciiTheme="majorHAnsi" w:hAnsiTheme="majorHAnsi" w:cstheme="majorHAnsi"/>
          <w:sz w:val="48"/>
          <w:szCs w:val="48"/>
        </w:rPr>
        <w:t>2105842</w:t>
      </w:r>
    </w:p>
    <w:p w14:paraId="470A19DA" w14:textId="4AD91096" w:rsidR="00234B51" w:rsidRPr="003A385E" w:rsidRDefault="00234B51" w:rsidP="00234B51">
      <w:pPr>
        <w:jc w:val="center"/>
        <w:rPr>
          <w:rFonts w:asciiTheme="majorHAnsi" w:hAnsiTheme="majorHAnsi" w:cstheme="majorHAnsi"/>
          <w:sz w:val="48"/>
          <w:szCs w:val="48"/>
        </w:rPr>
      </w:pPr>
      <w:r w:rsidRPr="003A385E">
        <w:rPr>
          <w:rFonts w:asciiTheme="majorHAnsi" w:hAnsiTheme="majorHAnsi" w:cstheme="majorHAnsi"/>
          <w:sz w:val="48"/>
          <w:szCs w:val="48"/>
        </w:rPr>
        <w:t xml:space="preserve">Lecturer: </w:t>
      </w:r>
      <w:r w:rsidR="003C7578" w:rsidRPr="003A385E">
        <w:rPr>
          <w:rFonts w:asciiTheme="majorHAnsi" w:hAnsiTheme="majorHAnsi" w:cstheme="majorHAnsi"/>
          <w:sz w:val="48"/>
          <w:szCs w:val="48"/>
        </w:rPr>
        <w:t>Jonathan Wyatt</w:t>
      </w:r>
    </w:p>
    <w:p w14:paraId="303EC980" w14:textId="73C4FFB3" w:rsidR="00234B51" w:rsidRPr="003A385E" w:rsidRDefault="00234B51" w:rsidP="00234B51">
      <w:pPr>
        <w:jc w:val="center"/>
        <w:rPr>
          <w:rFonts w:asciiTheme="majorHAnsi" w:hAnsiTheme="majorHAnsi" w:cstheme="majorHAnsi"/>
          <w:sz w:val="48"/>
          <w:szCs w:val="48"/>
        </w:rPr>
      </w:pPr>
    </w:p>
    <w:p w14:paraId="67926BD0" w14:textId="773EF914" w:rsidR="00234B51" w:rsidRPr="003A385E" w:rsidRDefault="00234B51" w:rsidP="00234B51">
      <w:pPr>
        <w:jc w:val="center"/>
        <w:rPr>
          <w:rFonts w:asciiTheme="majorHAnsi" w:hAnsiTheme="majorHAnsi" w:cstheme="majorHAnsi"/>
          <w:sz w:val="48"/>
          <w:szCs w:val="48"/>
        </w:rPr>
      </w:pPr>
    </w:p>
    <w:p w14:paraId="45E67165" w14:textId="349916B8" w:rsidR="00234B51" w:rsidRPr="003A385E" w:rsidRDefault="00234B51" w:rsidP="00234B51">
      <w:pPr>
        <w:jc w:val="center"/>
        <w:rPr>
          <w:rFonts w:asciiTheme="majorHAnsi" w:hAnsiTheme="majorHAnsi" w:cstheme="majorHAnsi"/>
          <w:sz w:val="48"/>
          <w:szCs w:val="48"/>
        </w:rPr>
      </w:pPr>
    </w:p>
    <w:p w14:paraId="70096150" w14:textId="32E73D6A" w:rsidR="00234B51" w:rsidRPr="003A385E" w:rsidRDefault="00234B51" w:rsidP="00234B51">
      <w:pPr>
        <w:jc w:val="center"/>
        <w:rPr>
          <w:rFonts w:asciiTheme="majorHAnsi" w:hAnsiTheme="majorHAnsi" w:cstheme="majorHAnsi"/>
          <w:sz w:val="48"/>
          <w:szCs w:val="48"/>
        </w:rPr>
      </w:pPr>
    </w:p>
    <w:p w14:paraId="6C2BCF04" w14:textId="67B1BF8A" w:rsidR="00234B51" w:rsidRPr="003A385E" w:rsidRDefault="00234B51" w:rsidP="00234B51">
      <w:pPr>
        <w:jc w:val="center"/>
        <w:rPr>
          <w:rFonts w:asciiTheme="majorHAnsi" w:hAnsiTheme="majorHAnsi" w:cstheme="majorHAnsi"/>
          <w:sz w:val="48"/>
          <w:szCs w:val="48"/>
        </w:rPr>
      </w:pPr>
    </w:p>
    <w:p w14:paraId="290E1156" w14:textId="1BBBE1EB" w:rsidR="00234B51" w:rsidRPr="003A385E" w:rsidRDefault="00234B51" w:rsidP="00234B51">
      <w:pPr>
        <w:jc w:val="center"/>
        <w:rPr>
          <w:rFonts w:asciiTheme="majorHAnsi" w:hAnsiTheme="majorHAnsi" w:cstheme="majorHAnsi"/>
          <w:sz w:val="48"/>
          <w:szCs w:val="48"/>
        </w:rPr>
      </w:pPr>
    </w:p>
    <w:p w14:paraId="11D6A767" w14:textId="72E0C247" w:rsidR="00234B51" w:rsidRPr="003A385E" w:rsidRDefault="00234B51" w:rsidP="00234B51">
      <w:pPr>
        <w:jc w:val="center"/>
        <w:rPr>
          <w:rFonts w:asciiTheme="majorHAnsi" w:hAnsiTheme="majorHAnsi" w:cstheme="majorHAnsi"/>
          <w:sz w:val="48"/>
          <w:szCs w:val="48"/>
        </w:rPr>
      </w:pPr>
    </w:p>
    <w:p w14:paraId="338A0FE9" w14:textId="529129B2" w:rsidR="00234B51" w:rsidRPr="003A385E" w:rsidRDefault="00234B51" w:rsidP="00234B51">
      <w:pPr>
        <w:jc w:val="center"/>
        <w:rPr>
          <w:rFonts w:asciiTheme="majorHAnsi" w:hAnsiTheme="majorHAnsi" w:cstheme="majorHAnsi"/>
          <w:sz w:val="48"/>
          <w:szCs w:val="48"/>
        </w:rPr>
      </w:pPr>
    </w:p>
    <w:p w14:paraId="25F97984" w14:textId="6EB78D59" w:rsidR="00234B51" w:rsidRPr="003A385E" w:rsidRDefault="00234B51" w:rsidP="00234B51">
      <w:pPr>
        <w:jc w:val="center"/>
        <w:rPr>
          <w:rFonts w:asciiTheme="majorHAnsi" w:hAnsiTheme="majorHAnsi" w:cstheme="majorHAnsi"/>
          <w:sz w:val="48"/>
          <w:szCs w:val="48"/>
        </w:rPr>
      </w:pPr>
    </w:p>
    <w:p w14:paraId="12B68BB7" w14:textId="001AB30B" w:rsidR="00234B51" w:rsidRPr="003A385E" w:rsidRDefault="00234B51" w:rsidP="00234B51">
      <w:pPr>
        <w:jc w:val="center"/>
        <w:rPr>
          <w:rFonts w:asciiTheme="majorHAnsi" w:hAnsiTheme="majorHAnsi" w:cstheme="majorHAnsi"/>
          <w:sz w:val="48"/>
          <w:szCs w:val="48"/>
        </w:rPr>
      </w:pPr>
    </w:p>
    <w:p w14:paraId="1B534C05" w14:textId="659816EF" w:rsidR="00234B51" w:rsidRPr="003A385E" w:rsidRDefault="00234B51" w:rsidP="00234B51">
      <w:pPr>
        <w:jc w:val="center"/>
        <w:rPr>
          <w:rFonts w:asciiTheme="majorHAnsi" w:hAnsiTheme="majorHAnsi" w:cstheme="majorHAnsi"/>
          <w:sz w:val="48"/>
          <w:szCs w:val="48"/>
        </w:rPr>
      </w:pPr>
    </w:p>
    <w:p w14:paraId="16B4C31E" w14:textId="2FAE05C7" w:rsidR="00234B51" w:rsidRPr="003A385E" w:rsidRDefault="00234B51" w:rsidP="00234B51">
      <w:pPr>
        <w:jc w:val="center"/>
        <w:rPr>
          <w:rFonts w:asciiTheme="majorHAnsi" w:hAnsiTheme="majorHAnsi" w:cstheme="majorHAnsi"/>
          <w:sz w:val="48"/>
          <w:szCs w:val="48"/>
        </w:rPr>
      </w:pPr>
    </w:p>
    <w:p w14:paraId="42207FC1" w14:textId="73D1EE7F" w:rsidR="00234B51" w:rsidRPr="003A385E" w:rsidRDefault="00234B51" w:rsidP="00234B51">
      <w:pPr>
        <w:jc w:val="center"/>
        <w:rPr>
          <w:rFonts w:asciiTheme="majorHAnsi" w:hAnsiTheme="majorHAnsi" w:cstheme="majorHAnsi"/>
          <w:sz w:val="48"/>
          <w:szCs w:val="48"/>
        </w:rPr>
      </w:pPr>
    </w:p>
    <w:p w14:paraId="57B760BE" w14:textId="3107345D" w:rsidR="00234B51" w:rsidRPr="003A385E" w:rsidRDefault="00234B51" w:rsidP="00234B51">
      <w:pPr>
        <w:jc w:val="center"/>
        <w:rPr>
          <w:rFonts w:asciiTheme="majorHAnsi" w:hAnsiTheme="majorHAnsi" w:cstheme="majorHAnsi"/>
          <w:sz w:val="48"/>
          <w:szCs w:val="48"/>
        </w:rPr>
      </w:pPr>
    </w:p>
    <w:p w14:paraId="7C70975E" w14:textId="066BEB36" w:rsidR="00234B51" w:rsidRPr="003A385E" w:rsidRDefault="00234B51" w:rsidP="00234B51">
      <w:pPr>
        <w:jc w:val="center"/>
        <w:rPr>
          <w:rFonts w:asciiTheme="majorHAnsi" w:hAnsiTheme="majorHAnsi" w:cstheme="majorHAnsi"/>
          <w:sz w:val="48"/>
          <w:szCs w:val="48"/>
        </w:rPr>
      </w:pPr>
    </w:p>
    <w:p w14:paraId="752B260B" w14:textId="135F7361" w:rsidR="00234B51" w:rsidRPr="003A385E" w:rsidRDefault="00234B51" w:rsidP="00234B51">
      <w:pPr>
        <w:jc w:val="center"/>
        <w:rPr>
          <w:rFonts w:asciiTheme="majorHAnsi" w:hAnsiTheme="majorHAnsi" w:cstheme="majorHAnsi"/>
          <w:sz w:val="48"/>
          <w:szCs w:val="48"/>
        </w:rPr>
      </w:pPr>
    </w:p>
    <w:p w14:paraId="4FD9FB9F" w14:textId="7896E31E" w:rsidR="00234B51" w:rsidRPr="003A385E" w:rsidRDefault="00234B51" w:rsidP="00234B51">
      <w:pPr>
        <w:jc w:val="center"/>
        <w:rPr>
          <w:rFonts w:asciiTheme="majorHAnsi" w:hAnsiTheme="majorHAnsi" w:cstheme="majorHAnsi"/>
          <w:sz w:val="48"/>
          <w:szCs w:val="48"/>
        </w:rPr>
      </w:pPr>
    </w:p>
    <w:p w14:paraId="79A7C467" w14:textId="77777777" w:rsidR="00234B51" w:rsidRPr="003A385E" w:rsidRDefault="00234B51" w:rsidP="00234B51">
      <w:pPr>
        <w:rPr>
          <w:rFonts w:asciiTheme="majorHAnsi" w:hAnsiTheme="majorHAnsi" w:cstheme="majorHAnsi"/>
          <w:sz w:val="28"/>
          <w:szCs w:val="28"/>
        </w:rPr>
      </w:pPr>
    </w:p>
    <w:p w14:paraId="3757FC1F" w14:textId="16453FA8" w:rsidR="00234B51" w:rsidRPr="003A385E" w:rsidRDefault="00234B51" w:rsidP="00234B51">
      <w:pPr>
        <w:rPr>
          <w:rFonts w:asciiTheme="majorHAnsi" w:hAnsiTheme="majorHAnsi" w:cstheme="majorHAnsi"/>
        </w:rPr>
      </w:pPr>
      <w:r w:rsidRPr="003A385E">
        <w:rPr>
          <w:rFonts w:asciiTheme="majorHAnsi" w:hAnsiTheme="majorHAnsi" w:cstheme="majorHAnsi"/>
        </w:rPr>
        <w:t xml:space="preserve">Contents Page: </w:t>
      </w:r>
    </w:p>
    <w:p w14:paraId="327836DB" w14:textId="48DD3BD6" w:rsidR="00234B51" w:rsidRPr="003A385E" w:rsidRDefault="00234B51" w:rsidP="00234B51">
      <w:pPr>
        <w:rPr>
          <w:rFonts w:asciiTheme="majorHAnsi" w:hAnsiTheme="majorHAnsi" w:cstheme="majorHAnsi"/>
        </w:rPr>
      </w:pPr>
    </w:p>
    <w:p w14:paraId="6A4D5722" w14:textId="3C03A7D6" w:rsidR="00234B51" w:rsidRPr="003A385E" w:rsidRDefault="00234B51" w:rsidP="00234B51">
      <w:pPr>
        <w:rPr>
          <w:rFonts w:asciiTheme="majorHAnsi" w:hAnsiTheme="majorHAnsi" w:cstheme="majorHAnsi"/>
        </w:rPr>
      </w:pPr>
      <w:r w:rsidRPr="003A385E">
        <w:rPr>
          <w:rFonts w:asciiTheme="majorHAnsi" w:hAnsiTheme="majorHAnsi" w:cstheme="majorHAnsi"/>
        </w:rPr>
        <w:t>Page 1</w:t>
      </w:r>
      <w:r w:rsidR="00DD6464" w:rsidRPr="003A385E">
        <w:rPr>
          <w:rFonts w:asciiTheme="majorHAnsi" w:hAnsiTheme="majorHAnsi" w:cstheme="majorHAnsi"/>
        </w:rPr>
        <w:t xml:space="preserve"> Introduction</w:t>
      </w:r>
    </w:p>
    <w:p w14:paraId="42D6086F" w14:textId="01F2050B" w:rsidR="00234B51" w:rsidRPr="003A385E" w:rsidRDefault="00234B51" w:rsidP="00234B51">
      <w:pPr>
        <w:rPr>
          <w:rFonts w:asciiTheme="majorHAnsi" w:hAnsiTheme="majorHAnsi" w:cstheme="majorHAnsi"/>
        </w:rPr>
      </w:pPr>
      <w:r w:rsidRPr="003A385E">
        <w:rPr>
          <w:rFonts w:asciiTheme="majorHAnsi" w:hAnsiTheme="majorHAnsi" w:cstheme="majorHAnsi"/>
        </w:rPr>
        <w:t xml:space="preserve">Page </w:t>
      </w:r>
      <w:r w:rsidR="00DD6464" w:rsidRPr="003A385E">
        <w:rPr>
          <w:rFonts w:asciiTheme="majorHAnsi" w:hAnsiTheme="majorHAnsi" w:cstheme="majorHAnsi"/>
        </w:rPr>
        <w:t xml:space="preserve">2 </w:t>
      </w:r>
      <w:r w:rsidR="009E3DAE" w:rsidRPr="003A385E">
        <w:rPr>
          <w:rFonts w:asciiTheme="majorHAnsi" w:hAnsiTheme="majorHAnsi" w:cstheme="majorHAnsi"/>
        </w:rPr>
        <w:t>Unit 1: What’s the problem (Topic 2: How do you solve a problem?)</w:t>
      </w:r>
    </w:p>
    <w:p w14:paraId="57F51956" w14:textId="7ED270DC" w:rsidR="00234B51" w:rsidRPr="003A385E" w:rsidRDefault="00234B51" w:rsidP="00EF3289">
      <w:pPr>
        <w:pStyle w:val="paragraph"/>
        <w:spacing w:before="0" w:beforeAutospacing="0" w:after="0" w:afterAutospacing="0"/>
        <w:textAlignment w:val="baseline"/>
        <w:rPr>
          <w:rFonts w:asciiTheme="majorHAnsi" w:hAnsiTheme="majorHAnsi" w:cstheme="majorHAnsi"/>
        </w:rPr>
      </w:pPr>
      <w:r w:rsidRPr="003A385E">
        <w:rPr>
          <w:rFonts w:asciiTheme="majorHAnsi" w:hAnsiTheme="majorHAnsi" w:cstheme="majorHAnsi"/>
        </w:rPr>
        <w:t xml:space="preserve">Page </w:t>
      </w:r>
      <w:r w:rsidR="009E3DAE" w:rsidRPr="003A385E">
        <w:rPr>
          <w:rFonts w:asciiTheme="majorHAnsi" w:hAnsiTheme="majorHAnsi" w:cstheme="majorHAnsi"/>
        </w:rPr>
        <w:t xml:space="preserve">3 </w:t>
      </w:r>
      <w:r w:rsidR="00EF3289" w:rsidRPr="003A385E">
        <w:rPr>
          <w:rFonts w:asciiTheme="majorHAnsi" w:hAnsiTheme="majorHAnsi" w:cstheme="majorHAnsi"/>
        </w:rPr>
        <w:t>Unit 2: The worst possible idea. (Topic 1: Choosing the right approach)</w:t>
      </w:r>
    </w:p>
    <w:p w14:paraId="3DEF7F73" w14:textId="67CB7381" w:rsidR="00234B51" w:rsidRPr="003A385E" w:rsidRDefault="00234B51" w:rsidP="00234B51">
      <w:pPr>
        <w:rPr>
          <w:rFonts w:asciiTheme="majorHAnsi" w:hAnsiTheme="majorHAnsi" w:cstheme="majorHAnsi"/>
        </w:rPr>
      </w:pPr>
      <w:r w:rsidRPr="003A385E">
        <w:rPr>
          <w:rFonts w:asciiTheme="majorHAnsi" w:hAnsiTheme="majorHAnsi" w:cstheme="majorHAnsi"/>
        </w:rPr>
        <w:t>Page 4</w:t>
      </w:r>
      <w:r w:rsidR="00EF3289" w:rsidRPr="003A385E">
        <w:rPr>
          <w:rFonts w:asciiTheme="majorHAnsi" w:hAnsiTheme="majorHAnsi" w:cstheme="majorHAnsi"/>
        </w:rPr>
        <w:t xml:space="preserve"> Unit 3: Making it happen. (Topic 3: What’s the story!?)</w:t>
      </w:r>
    </w:p>
    <w:p w14:paraId="2ADBB5D7" w14:textId="77777777" w:rsidR="00EF3289" w:rsidRPr="003A385E" w:rsidRDefault="00234B51" w:rsidP="00EF3289">
      <w:pPr>
        <w:rPr>
          <w:rFonts w:asciiTheme="majorHAnsi" w:hAnsiTheme="majorHAnsi" w:cstheme="majorHAnsi"/>
        </w:rPr>
      </w:pPr>
      <w:r w:rsidRPr="003A385E">
        <w:rPr>
          <w:rFonts w:asciiTheme="majorHAnsi" w:hAnsiTheme="majorHAnsi" w:cstheme="majorHAnsi"/>
        </w:rPr>
        <w:t xml:space="preserve">Page </w:t>
      </w:r>
      <w:r w:rsidR="00EF3289" w:rsidRPr="003A385E">
        <w:rPr>
          <w:rFonts w:asciiTheme="majorHAnsi" w:hAnsiTheme="majorHAnsi" w:cstheme="majorHAnsi"/>
        </w:rPr>
        <w:t>5 Unit 4: What’s the verdict? (Topic 3: succeed or fail?)</w:t>
      </w:r>
    </w:p>
    <w:p w14:paraId="492EFEC8" w14:textId="35240C80" w:rsidR="00234B51" w:rsidRPr="003A385E" w:rsidRDefault="00EF3289" w:rsidP="00234B51">
      <w:pPr>
        <w:rPr>
          <w:rFonts w:asciiTheme="majorHAnsi" w:hAnsiTheme="majorHAnsi" w:cstheme="majorHAnsi"/>
        </w:rPr>
      </w:pPr>
      <w:r w:rsidRPr="003A385E">
        <w:rPr>
          <w:rFonts w:asciiTheme="majorHAnsi" w:hAnsiTheme="majorHAnsi" w:cstheme="majorHAnsi"/>
        </w:rPr>
        <w:t xml:space="preserve">Page </w:t>
      </w:r>
      <w:r w:rsidR="00E73B01" w:rsidRPr="003A385E">
        <w:rPr>
          <w:rFonts w:asciiTheme="majorHAnsi" w:hAnsiTheme="majorHAnsi" w:cstheme="majorHAnsi"/>
        </w:rPr>
        <w:t>6/7</w:t>
      </w:r>
      <w:r w:rsidRPr="003A385E">
        <w:rPr>
          <w:rFonts w:asciiTheme="majorHAnsi" w:hAnsiTheme="majorHAnsi" w:cstheme="majorHAnsi"/>
        </w:rPr>
        <w:t xml:space="preserve"> </w:t>
      </w:r>
      <w:r w:rsidR="00E73B01" w:rsidRPr="003A385E">
        <w:rPr>
          <w:rFonts w:asciiTheme="majorHAnsi" w:hAnsiTheme="majorHAnsi" w:cstheme="majorHAnsi"/>
        </w:rPr>
        <w:t>Reference</w:t>
      </w:r>
      <w:r w:rsidRPr="003A385E">
        <w:rPr>
          <w:rFonts w:asciiTheme="majorHAnsi" w:hAnsiTheme="majorHAnsi" w:cstheme="majorHAnsi"/>
        </w:rPr>
        <w:t xml:space="preserve"> list </w:t>
      </w:r>
    </w:p>
    <w:p w14:paraId="7F4B2609" w14:textId="00FF2FA5" w:rsidR="00234B51" w:rsidRPr="003A385E" w:rsidRDefault="00234B51" w:rsidP="00234B51">
      <w:pPr>
        <w:rPr>
          <w:rFonts w:asciiTheme="majorHAnsi" w:hAnsiTheme="majorHAnsi" w:cstheme="majorHAnsi"/>
        </w:rPr>
      </w:pPr>
    </w:p>
    <w:p w14:paraId="58D37088" w14:textId="4290F5F6" w:rsidR="00234B51" w:rsidRPr="003A385E" w:rsidRDefault="00234B51" w:rsidP="00234B51">
      <w:pPr>
        <w:rPr>
          <w:rFonts w:asciiTheme="majorHAnsi" w:hAnsiTheme="majorHAnsi" w:cstheme="majorHAnsi"/>
        </w:rPr>
      </w:pPr>
    </w:p>
    <w:p w14:paraId="4E38BA87" w14:textId="7158B6EA" w:rsidR="00234B51" w:rsidRPr="003A385E" w:rsidRDefault="00234B51" w:rsidP="00234B51">
      <w:pPr>
        <w:rPr>
          <w:rFonts w:asciiTheme="majorHAnsi" w:hAnsiTheme="majorHAnsi" w:cstheme="majorHAnsi"/>
        </w:rPr>
      </w:pPr>
    </w:p>
    <w:p w14:paraId="736E2218" w14:textId="631EF2EB" w:rsidR="00234B51" w:rsidRPr="003A385E" w:rsidRDefault="00234B51" w:rsidP="00234B51">
      <w:pPr>
        <w:rPr>
          <w:rFonts w:asciiTheme="majorHAnsi" w:hAnsiTheme="majorHAnsi" w:cstheme="majorHAnsi"/>
        </w:rPr>
      </w:pPr>
    </w:p>
    <w:p w14:paraId="355A197B" w14:textId="5C90640A" w:rsidR="00234B51" w:rsidRPr="003A385E" w:rsidRDefault="00234B51" w:rsidP="00234B51">
      <w:pPr>
        <w:rPr>
          <w:rFonts w:asciiTheme="majorHAnsi" w:hAnsiTheme="majorHAnsi" w:cstheme="majorHAnsi"/>
        </w:rPr>
      </w:pPr>
    </w:p>
    <w:p w14:paraId="2A5AC41A" w14:textId="7721E592" w:rsidR="00234B51" w:rsidRPr="003A385E" w:rsidRDefault="00234B51" w:rsidP="00234B51">
      <w:pPr>
        <w:rPr>
          <w:rFonts w:asciiTheme="majorHAnsi" w:hAnsiTheme="majorHAnsi" w:cstheme="majorHAnsi"/>
        </w:rPr>
      </w:pPr>
    </w:p>
    <w:p w14:paraId="6A7100DB" w14:textId="0C3AC447" w:rsidR="00234B51" w:rsidRPr="003A385E" w:rsidRDefault="00234B51" w:rsidP="00234B51">
      <w:pPr>
        <w:rPr>
          <w:rFonts w:asciiTheme="majorHAnsi" w:hAnsiTheme="majorHAnsi" w:cstheme="majorHAnsi"/>
        </w:rPr>
      </w:pPr>
    </w:p>
    <w:p w14:paraId="45888ECA" w14:textId="22DAC1A9" w:rsidR="00234B51" w:rsidRPr="003A385E" w:rsidRDefault="00234B51" w:rsidP="00234B51">
      <w:pPr>
        <w:rPr>
          <w:rFonts w:asciiTheme="majorHAnsi" w:hAnsiTheme="majorHAnsi" w:cstheme="majorHAnsi"/>
        </w:rPr>
      </w:pPr>
    </w:p>
    <w:p w14:paraId="3D4447E9" w14:textId="7F879579" w:rsidR="00234B51" w:rsidRPr="003A385E" w:rsidRDefault="00234B51" w:rsidP="00234B51">
      <w:pPr>
        <w:rPr>
          <w:rFonts w:asciiTheme="majorHAnsi" w:hAnsiTheme="majorHAnsi" w:cstheme="majorHAnsi"/>
        </w:rPr>
      </w:pPr>
    </w:p>
    <w:p w14:paraId="0F7E4F60" w14:textId="7BB7D8A2" w:rsidR="00234B51" w:rsidRPr="003A385E" w:rsidRDefault="00234B51" w:rsidP="00234B51">
      <w:pPr>
        <w:rPr>
          <w:rFonts w:asciiTheme="majorHAnsi" w:hAnsiTheme="majorHAnsi" w:cstheme="majorHAnsi"/>
        </w:rPr>
      </w:pPr>
    </w:p>
    <w:p w14:paraId="56FEB8FC" w14:textId="050B7863" w:rsidR="00234B51" w:rsidRPr="003A385E" w:rsidRDefault="00234B51" w:rsidP="00234B51">
      <w:pPr>
        <w:rPr>
          <w:rFonts w:asciiTheme="majorHAnsi" w:hAnsiTheme="majorHAnsi" w:cstheme="majorHAnsi"/>
        </w:rPr>
      </w:pPr>
    </w:p>
    <w:p w14:paraId="24162377" w14:textId="005B5A3C" w:rsidR="00234B51" w:rsidRPr="003A385E" w:rsidRDefault="00234B51" w:rsidP="00234B51">
      <w:pPr>
        <w:rPr>
          <w:rFonts w:asciiTheme="majorHAnsi" w:hAnsiTheme="majorHAnsi" w:cstheme="majorHAnsi"/>
        </w:rPr>
      </w:pPr>
    </w:p>
    <w:p w14:paraId="4BA166A5" w14:textId="09EBA049" w:rsidR="00234B51" w:rsidRPr="003A385E" w:rsidRDefault="00234B51" w:rsidP="00234B51">
      <w:pPr>
        <w:rPr>
          <w:rFonts w:asciiTheme="majorHAnsi" w:hAnsiTheme="majorHAnsi" w:cstheme="majorHAnsi"/>
        </w:rPr>
      </w:pPr>
    </w:p>
    <w:p w14:paraId="2F70D84D" w14:textId="1726DC44" w:rsidR="00234B51" w:rsidRPr="003A385E" w:rsidRDefault="00234B51" w:rsidP="00234B51">
      <w:pPr>
        <w:rPr>
          <w:rFonts w:asciiTheme="majorHAnsi" w:hAnsiTheme="majorHAnsi" w:cstheme="majorHAnsi"/>
        </w:rPr>
      </w:pPr>
    </w:p>
    <w:p w14:paraId="48DCCB75" w14:textId="59762E87" w:rsidR="00234B51" w:rsidRPr="003A385E" w:rsidRDefault="00234B51" w:rsidP="00234B51">
      <w:pPr>
        <w:rPr>
          <w:rFonts w:asciiTheme="majorHAnsi" w:hAnsiTheme="majorHAnsi" w:cstheme="majorHAnsi"/>
        </w:rPr>
      </w:pPr>
    </w:p>
    <w:p w14:paraId="25E3E7E2" w14:textId="33437FBA" w:rsidR="00234B51" w:rsidRPr="003A385E" w:rsidRDefault="00234B51" w:rsidP="00234B51">
      <w:pPr>
        <w:rPr>
          <w:rFonts w:asciiTheme="majorHAnsi" w:hAnsiTheme="majorHAnsi" w:cstheme="majorHAnsi"/>
        </w:rPr>
      </w:pPr>
    </w:p>
    <w:p w14:paraId="3F87C602" w14:textId="56C4007C" w:rsidR="00234B51" w:rsidRPr="003A385E" w:rsidRDefault="00234B51" w:rsidP="00234B51">
      <w:pPr>
        <w:rPr>
          <w:rFonts w:asciiTheme="majorHAnsi" w:hAnsiTheme="majorHAnsi" w:cstheme="majorHAnsi"/>
        </w:rPr>
      </w:pPr>
    </w:p>
    <w:p w14:paraId="38537302" w14:textId="746FE505" w:rsidR="00234B51" w:rsidRPr="003A385E" w:rsidRDefault="00234B51" w:rsidP="00234B51">
      <w:pPr>
        <w:rPr>
          <w:rFonts w:asciiTheme="majorHAnsi" w:hAnsiTheme="majorHAnsi" w:cstheme="majorHAnsi"/>
        </w:rPr>
      </w:pPr>
    </w:p>
    <w:p w14:paraId="03B1F418" w14:textId="5CEDF92F" w:rsidR="00234B51" w:rsidRPr="003A385E" w:rsidRDefault="00234B51" w:rsidP="00234B51">
      <w:pPr>
        <w:rPr>
          <w:rFonts w:asciiTheme="majorHAnsi" w:hAnsiTheme="majorHAnsi" w:cstheme="majorHAnsi"/>
        </w:rPr>
      </w:pPr>
    </w:p>
    <w:p w14:paraId="307D7051" w14:textId="574AB103" w:rsidR="00234B51" w:rsidRPr="003A385E" w:rsidRDefault="00234B51" w:rsidP="00234B51">
      <w:pPr>
        <w:rPr>
          <w:rFonts w:asciiTheme="majorHAnsi" w:hAnsiTheme="majorHAnsi" w:cstheme="majorHAnsi"/>
        </w:rPr>
      </w:pPr>
    </w:p>
    <w:p w14:paraId="677594E8" w14:textId="24DE79CD" w:rsidR="00234B51" w:rsidRPr="003A385E" w:rsidRDefault="00234B51" w:rsidP="00234B51">
      <w:pPr>
        <w:rPr>
          <w:rFonts w:asciiTheme="majorHAnsi" w:hAnsiTheme="majorHAnsi" w:cstheme="majorHAnsi"/>
        </w:rPr>
      </w:pPr>
    </w:p>
    <w:p w14:paraId="05F36812" w14:textId="65EC2FA9" w:rsidR="00234B51" w:rsidRPr="003A385E" w:rsidRDefault="00234B51" w:rsidP="00234B51">
      <w:pPr>
        <w:rPr>
          <w:rFonts w:asciiTheme="majorHAnsi" w:hAnsiTheme="majorHAnsi" w:cstheme="majorHAnsi"/>
        </w:rPr>
      </w:pPr>
    </w:p>
    <w:p w14:paraId="30ED5E48" w14:textId="1D46BB9D" w:rsidR="00234B51" w:rsidRPr="003A385E" w:rsidRDefault="00234B51" w:rsidP="00234B51">
      <w:pPr>
        <w:rPr>
          <w:rFonts w:asciiTheme="majorHAnsi" w:hAnsiTheme="majorHAnsi" w:cstheme="majorHAnsi"/>
        </w:rPr>
      </w:pPr>
    </w:p>
    <w:p w14:paraId="3D982624" w14:textId="10FBFE16" w:rsidR="00234B51" w:rsidRPr="003A385E" w:rsidRDefault="00234B51" w:rsidP="00234B51">
      <w:pPr>
        <w:rPr>
          <w:rFonts w:asciiTheme="majorHAnsi" w:hAnsiTheme="majorHAnsi" w:cstheme="majorHAnsi"/>
        </w:rPr>
      </w:pPr>
    </w:p>
    <w:p w14:paraId="2E4F3EA7" w14:textId="31234A09" w:rsidR="00234B51" w:rsidRPr="003A385E" w:rsidRDefault="00234B51" w:rsidP="00234B51">
      <w:pPr>
        <w:rPr>
          <w:rFonts w:asciiTheme="majorHAnsi" w:hAnsiTheme="majorHAnsi" w:cstheme="majorHAnsi"/>
        </w:rPr>
      </w:pPr>
    </w:p>
    <w:p w14:paraId="31DC0C0B" w14:textId="61C6D47E" w:rsidR="00234B51" w:rsidRPr="003A385E" w:rsidRDefault="00234B51" w:rsidP="00234B51">
      <w:pPr>
        <w:rPr>
          <w:rFonts w:asciiTheme="majorHAnsi" w:hAnsiTheme="majorHAnsi" w:cstheme="majorHAnsi"/>
        </w:rPr>
      </w:pPr>
    </w:p>
    <w:p w14:paraId="23D2BF17" w14:textId="66F99C9C" w:rsidR="00234B51" w:rsidRPr="003A385E" w:rsidRDefault="00234B51" w:rsidP="00234B51">
      <w:pPr>
        <w:rPr>
          <w:rFonts w:asciiTheme="majorHAnsi" w:hAnsiTheme="majorHAnsi" w:cstheme="majorHAnsi"/>
        </w:rPr>
      </w:pPr>
    </w:p>
    <w:p w14:paraId="10FA02E9" w14:textId="624E703F" w:rsidR="00234B51" w:rsidRPr="003A385E" w:rsidRDefault="00234B51" w:rsidP="00234B51">
      <w:pPr>
        <w:rPr>
          <w:rFonts w:asciiTheme="majorHAnsi" w:hAnsiTheme="majorHAnsi" w:cstheme="majorHAnsi"/>
        </w:rPr>
      </w:pPr>
    </w:p>
    <w:p w14:paraId="7635054A" w14:textId="6B18D101" w:rsidR="00234B51" w:rsidRPr="003A385E" w:rsidRDefault="00234B51" w:rsidP="00234B51">
      <w:pPr>
        <w:rPr>
          <w:rFonts w:asciiTheme="majorHAnsi" w:hAnsiTheme="majorHAnsi" w:cstheme="majorHAnsi"/>
        </w:rPr>
      </w:pPr>
    </w:p>
    <w:p w14:paraId="32170D93" w14:textId="39707DC5" w:rsidR="00234B51" w:rsidRPr="003A385E" w:rsidRDefault="00234B51" w:rsidP="00234B51">
      <w:pPr>
        <w:rPr>
          <w:rFonts w:asciiTheme="majorHAnsi" w:hAnsiTheme="majorHAnsi" w:cstheme="majorHAnsi"/>
        </w:rPr>
      </w:pPr>
    </w:p>
    <w:p w14:paraId="2B95BF57" w14:textId="2ADA3F1A" w:rsidR="00234B51" w:rsidRPr="003A385E" w:rsidRDefault="00234B51" w:rsidP="00234B51">
      <w:pPr>
        <w:rPr>
          <w:rFonts w:asciiTheme="majorHAnsi" w:hAnsiTheme="majorHAnsi" w:cstheme="majorHAnsi"/>
        </w:rPr>
      </w:pPr>
    </w:p>
    <w:p w14:paraId="11B3A1C3" w14:textId="33517D19" w:rsidR="00234B51" w:rsidRPr="003A385E" w:rsidRDefault="00234B51" w:rsidP="00234B51">
      <w:pPr>
        <w:rPr>
          <w:rFonts w:asciiTheme="majorHAnsi" w:hAnsiTheme="majorHAnsi" w:cstheme="majorHAnsi"/>
        </w:rPr>
      </w:pPr>
    </w:p>
    <w:p w14:paraId="5838F7F4" w14:textId="1C8D3D9C" w:rsidR="00234B51" w:rsidRPr="003A385E" w:rsidRDefault="00234B51" w:rsidP="00234B51">
      <w:pPr>
        <w:rPr>
          <w:rFonts w:asciiTheme="majorHAnsi" w:hAnsiTheme="majorHAnsi" w:cstheme="majorHAnsi"/>
        </w:rPr>
      </w:pPr>
    </w:p>
    <w:p w14:paraId="718147B6" w14:textId="07A8FA3F" w:rsidR="00234B51" w:rsidRPr="003A385E" w:rsidRDefault="00234B51" w:rsidP="00234B51">
      <w:pPr>
        <w:rPr>
          <w:rFonts w:asciiTheme="majorHAnsi" w:hAnsiTheme="majorHAnsi" w:cstheme="majorHAnsi"/>
        </w:rPr>
      </w:pPr>
    </w:p>
    <w:p w14:paraId="3983B35D" w14:textId="0C84B880" w:rsidR="00234B51" w:rsidRPr="003A385E" w:rsidRDefault="00234B51" w:rsidP="00234B51">
      <w:pPr>
        <w:rPr>
          <w:rFonts w:asciiTheme="majorHAnsi" w:hAnsiTheme="majorHAnsi" w:cstheme="majorHAnsi"/>
        </w:rPr>
      </w:pPr>
    </w:p>
    <w:p w14:paraId="5AA6C570" w14:textId="4AF149B4" w:rsidR="00234B51" w:rsidRPr="003A385E" w:rsidRDefault="00234B51" w:rsidP="00234B51">
      <w:pPr>
        <w:rPr>
          <w:rFonts w:asciiTheme="majorHAnsi" w:hAnsiTheme="majorHAnsi" w:cstheme="majorHAnsi"/>
        </w:rPr>
      </w:pPr>
    </w:p>
    <w:p w14:paraId="637F294A" w14:textId="205FEE27" w:rsidR="00234B51" w:rsidRPr="003A385E" w:rsidRDefault="00234B51" w:rsidP="00234B51">
      <w:pPr>
        <w:rPr>
          <w:rFonts w:asciiTheme="majorHAnsi" w:hAnsiTheme="majorHAnsi" w:cstheme="majorHAnsi"/>
        </w:rPr>
      </w:pPr>
    </w:p>
    <w:p w14:paraId="492F6813" w14:textId="1FA92806" w:rsidR="0026072D" w:rsidRPr="003A385E" w:rsidRDefault="00234B51" w:rsidP="0026072D">
      <w:pPr>
        <w:pStyle w:val="Heading2"/>
        <w:tabs>
          <w:tab w:val="left" w:pos="941"/>
        </w:tabs>
        <w:ind w:left="0" w:right="215" w:firstLine="0"/>
        <w:jc w:val="center"/>
        <w:rPr>
          <w:rFonts w:asciiTheme="majorHAnsi" w:hAnsiTheme="majorHAnsi" w:cstheme="majorHAnsi"/>
          <w:u w:val="single"/>
        </w:rPr>
      </w:pPr>
      <w:r w:rsidRPr="003A385E">
        <w:rPr>
          <w:rFonts w:asciiTheme="majorHAnsi" w:hAnsiTheme="majorHAnsi" w:cstheme="majorHAnsi"/>
          <w:u w:val="single"/>
        </w:rPr>
        <w:t>Introduction</w:t>
      </w:r>
    </w:p>
    <w:p w14:paraId="538B8E36" w14:textId="77777777" w:rsidR="0026072D" w:rsidRPr="003A385E" w:rsidRDefault="0026072D" w:rsidP="00F866C4">
      <w:pPr>
        <w:pStyle w:val="Heading2"/>
        <w:tabs>
          <w:tab w:val="left" w:pos="941"/>
        </w:tabs>
        <w:ind w:left="0" w:right="215" w:firstLine="0"/>
        <w:rPr>
          <w:rFonts w:asciiTheme="majorHAnsi" w:hAnsiTheme="majorHAnsi" w:cstheme="majorHAnsi"/>
        </w:rPr>
      </w:pPr>
    </w:p>
    <w:p w14:paraId="16F14AF5" w14:textId="1B5526FD" w:rsidR="00F866C4" w:rsidRPr="003A385E" w:rsidRDefault="00000CA3" w:rsidP="00F866C4">
      <w:pPr>
        <w:pStyle w:val="Heading2"/>
        <w:tabs>
          <w:tab w:val="left" w:pos="941"/>
        </w:tabs>
        <w:ind w:left="0" w:right="215" w:firstLine="0"/>
        <w:rPr>
          <w:rFonts w:asciiTheme="majorHAnsi" w:hAnsiTheme="majorHAnsi" w:cstheme="majorBidi"/>
        </w:rPr>
      </w:pPr>
      <w:r w:rsidRPr="003A385E">
        <w:rPr>
          <w:rFonts w:asciiTheme="majorHAnsi" w:hAnsiTheme="majorHAnsi" w:cstheme="majorHAnsi"/>
        </w:rPr>
        <w:t>During the re</w:t>
      </w:r>
      <w:r w:rsidR="00633BA7" w:rsidRPr="003A385E">
        <w:rPr>
          <w:rFonts w:asciiTheme="majorHAnsi" w:hAnsiTheme="majorHAnsi" w:cstheme="majorHAnsi"/>
        </w:rPr>
        <w:t>flection of this project</w:t>
      </w:r>
      <w:r w:rsidR="00DD6464" w:rsidRPr="003A385E">
        <w:rPr>
          <w:rFonts w:asciiTheme="majorHAnsi" w:hAnsiTheme="majorHAnsi" w:cstheme="majorHAnsi"/>
        </w:rPr>
        <w:t>,</w:t>
      </w:r>
      <w:r w:rsidR="00633BA7" w:rsidRPr="003A385E">
        <w:rPr>
          <w:rFonts w:asciiTheme="majorHAnsi" w:hAnsiTheme="majorHAnsi" w:cstheme="majorHAnsi"/>
        </w:rPr>
        <w:t xml:space="preserve"> I have chosen four topics to relate to these include, The importance of creativity when solving a problem and learning through </w:t>
      </w:r>
      <w:r w:rsidR="00D32A50" w:rsidRPr="003A385E">
        <w:rPr>
          <w:rFonts w:asciiTheme="majorHAnsi" w:hAnsiTheme="majorHAnsi" w:cstheme="majorHAnsi"/>
        </w:rPr>
        <w:t>play. Choosing the right approach to research to enhance the quality of my work. The use of storytelling in the creati</w:t>
      </w:r>
      <w:r w:rsidR="001D2FB2" w:rsidRPr="003A385E">
        <w:rPr>
          <w:rFonts w:asciiTheme="majorHAnsi" w:hAnsiTheme="majorHAnsi" w:cstheme="majorHAnsi"/>
        </w:rPr>
        <w:t xml:space="preserve">ve process, how this helped my confidence and the </w:t>
      </w:r>
      <w:r w:rsidR="00DD6464" w:rsidRPr="003A385E">
        <w:rPr>
          <w:rFonts w:asciiTheme="majorHAnsi" w:hAnsiTheme="majorHAnsi" w:cstheme="majorHAnsi"/>
        </w:rPr>
        <w:t>transferable</w:t>
      </w:r>
      <w:r w:rsidR="001D2FB2" w:rsidRPr="003A385E">
        <w:rPr>
          <w:rFonts w:asciiTheme="majorHAnsi" w:hAnsiTheme="majorHAnsi" w:cstheme="majorHAnsi"/>
        </w:rPr>
        <w:t xml:space="preserve"> skills I have picked up along the way. How su</w:t>
      </w:r>
      <w:r w:rsidR="00345BBC" w:rsidRPr="003A385E">
        <w:rPr>
          <w:rFonts w:asciiTheme="majorHAnsi" w:hAnsiTheme="majorHAnsi" w:cstheme="majorHAnsi"/>
        </w:rPr>
        <w:t xml:space="preserve">ccess and failure are linked and because even when we fail the outcome may still be beneficial because it teaches us how to </w:t>
      </w:r>
      <w:r w:rsidR="00DD6464" w:rsidRPr="003A385E">
        <w:rPr>
          <w:rFonts w:asciiTheme="majorHAnsi" w:hAnsiTheme="majorHAnsi" w:cstheme="majorHAnsi"/>
        </w:rPr>
        <w:t>achieve</w:t>
      </w:r>
      <w:r w:rsidR="00345BBC" w:rsidRPr="003A385E">
        <w:rPr>
          <w:rFonts w:asciiTheme="majorHAnsi" w:hAnsiTheme="majorHAnsi" w:cstheme="majorHAnsi"/>
        </w:rPr>
        <w:t xml:space="preserve"> our goals in the </w:t>
      </w:r>
      <w:r w:rsidR="00F866C4" w:rsidRPr="003A385E">
        <w:rPr>
          <w:rFonts w:asciiTheme="majorHAnsi" w:hAnsiTheme="majorHAnsi" w:cstheme="majorHAnsi"/>
        </w:rPr>
        <w:t xml:space="preserve">future. </w:t>
      </w:r>
      <w:r w:rsidR="00F866C4" w:rsidRPr="003A385E">
        <w:rPr>
          <w:rFonts w:asciiTheme="majorHAnsi" w:hAnsiTheme="majorHAnsi" w:cstheme="majorBidi"/>
        </w:rPr>
        <w:t>The four F's model stands for Facts, Findings, Feelings, Future and was designed by Dr. Roger Greenaway (CITATION) as a technique for reviewing and reflecting, with the goal of improving future decision-making</w:t>
      </w:r>
      <w:r w:rsidR="00D31D9A" w:rsidRPr="003A385E">
        <w:rPr>
          <w:rFonts w:asciiTheme="majorHAnsi" w:hAnsiTheme="majorHAnsi" w:cstheme="majorBidi"/>
        </w:rPr>
        <w:t xml:space="preserve"> (The University of Edinburgh, 2018)</w:t>
      </w:r>
      <w:r w:rsidR="00F866C4" w:rsidRPr="003A385E">
        <w:rPr>
          <w:rFonts w:asciiTheme="majorHAnsi" w:hAnsiTheme="majorHAnsi" w:cstheme="majorBidi"/>
        </w:rPr>
        <w:t>. I have chosen to use this reflective cycle when thinking about my work.</w:t>
      </w:r>
    </w:p>
    <w:p w14:paraId="55A8527B" w14:textId="41D563DC" w:rsidR="00234B51" w:rsidRPr="003A385E" w:rsidRDefault="00234B51" w:rsidP="00234B51">
      <w:pPr>
        <w:rPr>
          <w:rFonts w:asciiTheme="majorHAnsi" w:hAnsiTheme="majorHAnsi" w:cstheme="majorHAnsi"/>
        </w:rPr>
      </w:pPr>
    </w:p>
    <w:p w14:paraId="3B76EC64" w14:textId="77777777" w:rsidR="00E22EA8" w:rsidRPr="003A385E" w:rsidRDefault="00E22EA8" w:rsidP="00E22EA8">
      <w:pPr>
        <w:rPr>
          <w:rFonts w:asciiTheme="majorHAnsi" w:hAnsiTheme="majorHAnsi" w:cstheme="majorHAnsi"/>
        </w:rPr>
      </w:pPr>
    </w:p>
    <w:p w14:paraId="31F00B71" w14:textId="77777777" w:rsidR="00234B51" w:rsidRPr="003A385E" w:rsidRDefault="00234B51" w:rsidP="00234B51">
      <w:pPr>
        <w:pStyle w:val="Heading2"/>
        <w:tabs>
          <w:tab w:val="left" w:pos="941"/>
        </w:tabs>
        <w:ind w:left="580" w:right="215" w:firstLine="0"/>
        <w:rPr>
          <w:rFonts w:asciiTheme="majorHAnsi" w:hAnsiTheme="majorHAnsi" w:cstheme="majorHAnsi"/>
        </w:rPr>
      </w:pPr>
    </w:p>
    <w:p w14:paraId="14398CC1" w14:textId="7A776E6B" w:rsidR="00234B51" w:rsidRPr="003A385E" w:rsidRDefault="00234B51" w:rsidP="00234B51">
      <w:pPr>
        <w:rPr>
          <w:rFonts w:asciiTheme="majorHAnsi" w:hAnsiTheme="majorHAnsi" w:cstheme="majorHAnsi"/>
        </w:rPr>
      </w:pPr>
    </w:p>
    <w:p w14:paraId="52D3F22F" w14:textId="27FEE3E5" w:rsidR="00FC17EA" w:rsidRPr="003A385E" w:rsidRDefault="00FC17EA" w:rsidP="00234B51">
      <w:pPr>
        <w:rPr>
          <w:rFonts w:asciiTheme="majorHAnsi" w:hAnsiTheme="majorHAnsi" w:cstheme="majorHAnsi"/>
        </w:rPr>
      </w:pPr>
    </w:p>
    <w:p w14:paraId="78799477" w14:textId="6B4195FC" w:rsidR="00FC17EA" w:rsidRPr="003A385E" w:rsidRDefault="00FC17EA" w:rsidP="00234B51">
      <w:pPr>
        <w:rPr>
          <w:rFonts w:asciiTheme="majorHAnsi" w:hAnsiTheme="majorHAnsi" w:cstheme="majorHAnsi"/>
        </w:rPr>
      </w:pPr>
    </w:p>
    <w:p w14:paraId="4E23CF05" w14:textId="4EC9D100" w:rsidR="00FC17EA" w:rsidRPr="003A385E" w:rsidRDefault="00FC17EA" w:rsidP="00234B51">
      <w:pPr>
        <w:rPr>
          <w:rFonts w:asciiTheme="majorHAnsi" w:hAnsiTheme="majorHAnsi" w:cstheme="majorHAnsi"/>
        </w:rPr>
      </w:pPr>
    </w:p>
    <w:p w14:paraId="2F63D334" w14:textId="23AA4271" w:rsidR="00FC17EA" w:rsidRPr="003A385E" w:rsidRDefault="00FC17EA" w:rsidP="00234B51">
      <w:pPr>
        <w:rPr>
          <w:rFonts w:asciiTheme="majorHAnsi" w:hAnsiTheme="majorHAnsi" w:cstheme="majorHAnsi"/>
        </w:rPr>
      </w:pPr>
    </w:p>
    <w:p w14:paraId="55C3A6A4" w14:textId="4DDCC741" w:rsidR="00FC17EA" w:rsidRPr="003A385E" w:rsidRDefault="00FC17EA" w:rsidP="00234B51">
      <w:pPr>
        <w:rPr>
          <w:rFonts w:asciiTheme="majorHAnsi" w:hAnsiTheme="majorHAnsi" w:cstheme="majorHAnsi"/>
        </w:rPr>
      </w:pPr>
    </w:p>
    <w:p w14:paraId="29D4F51C" w14:textId="69CC0D9C" w:rsidR="00FC17EA" w:rsidRPr="003A385E" w:rsidRDefault="00FC17EA" w:rsidP="00234B51">
      <w:pPr>
        <w:rPr>
          <w:rFonts w:asciiTheme="majorHAnsi" w:hAnsiTheme="majorHAnsi" w:cstheme="majorHAnsi"/>
        </w:rPr>
      </w:pPr>
    </w:p>
    <w:p w14:paraId="5432FCBA" w14:textId="43164A5B" w:rsidR="00FC17EA" w:rsidRPr="003A385E" w:rsidRDefault="00FC17EA" w:rsidP="00234B51">
      <w:pPr>
        <w:rPr>
          <w:rFonts w:asciiTheme="majorHAnsi" w:hAnsiTheme="majorHAnsi" w:cstheme="majorHAnsi"/>
        </w:rPr>
      </w:pPr>
    </w:p>
    <w:p w14:paraId="492F5648" w14:textId="380DDE1A" w:rsidR="00FC17EA" w:rsidRPr="003A385E" w:rsidRDefault="00FC17EA" w:rsidP="00234B51">
      <w:pPr>
        <w:rPr>
          <w:rFonts w:asciiTheme="majorHAnsi" w:hAnsiTheme="majorHAnsi" w:cstheme="majorHAnsi"/>
        </w:rPr>
      </w:pPr>
    </w:p>
    <w:p w14:paraId="070E4C0A" w14:textId="4A87BEC6" w:rsidR="00FC17EA" w:rsidRPr="003A385E" w:rsidRDefault="00FC17EA" w:rsidP="00234B51">
      <w:pPr>
        <w:rPr>
          <w:rFonts w:asciiTheme="majorHAnsi" w:hAnsiTheme="majorHAnsi" w:cstheme="majorHAnsi"/>
        </w:rPr>
      </w:pPr>
    </w:p>
    <w:p w14:paraId="54AE9309" w14:textId="484BA9B2" w:rsidR="00FC17EA" w:rsidRPr="003A385E" w:rsidRDefault="00FC17EA" w:rsidP="00234B51">
      <w:pPr>
        <w:rPr>
          <w:rFonts w:asciiTheme="majorHAnsi" w:hAnsiTheme="majorHAnsi" w:cstheme="majorHAnsi"/>
        </w:rPr>
      </w:pPr>
    </w:p>
    <w:p w14:paraId="19B9DAF2" w14:textId="0A11421F" w:rsidR="00FC17EA" w:rsidRPr="003A385E" w:rsidRDefault="00FC17EA" w:rsidP="00234B51">
      <w:pPr>
        <w:rPr>
          <w:rFonts w:asciiTheme="majorHAnsi" w:hAnsiTheme="majorHAnsi" w:cstheme="majorHAnsi"/>
        </w:rPr>
      </w:pPr>
    </w:p>
    <w:p w14:paraId="53224852" w14:textId="653D604E" w:rsidR="00FC17EA" w:rsidRPr="003A385E" w:rsidRDefault="00FC17EA" w:rsidP="00234B51">
      <w:pPr>
        <w:rPr>
          <w:rFonts w:asciiTheme="majorHAnsi" w:hAnsiTheme="majorHAnsi" w:cstheme="majorHAnsi"/>
        </w:rPr>
      </w:pPr>
    </w:p>
    <w:p w14:paraId="7EA48D76" w14:textId="09D3F51C" w:rsidR="00FC17EA" w:rsidRPr="003A385E" w:rsidRDefault="00FC17EA" w:rsidP="00234B51">
      <w:pPr>
        <w:rPr>
          <w:rFonts w:asciiTheme="majorHAnsi" w:hAnsiTheme="majorHAnsi" w:cstheme="majorHAnsi"/>
        </w:rPr>
      </w:pPr>
    </w:p>
    <w:p w14:paraId="236EF5C9" w14:textId="72D7E5DA" w:rsidR="00FC17EA" w:rsidRPr="003A385E" w:rsidRDefault="00FC17EA" w:rsidP="00234B51">
      <w:pPr>
        <w:rPr>
          <w:rFonts w:asciiTheme="majorHAnsi" w:hAnsiTheme="majorHAnsi" w:cstheme="majorHAnsi"/>
        </w:rPr>
      </w:pPr>
    </w:p>
    <w:p w14:paraId="5F99C11F" w14:textId="2892B5E1" w:rsidR="00FC17EA" w:rsidRPr="003A385E" w:rsidRDefault="00FC17EA" w:rsidP="00234B51">
      <w:pPr>
        <w:rPr>
          <w:rFonts w:asciiTheme="majorHAnsi" w:hAnsiTheme="majorHAnsi" w:cstheme="majorHAnsi"/>
        </w:rPr>
      </w:pPr>
    </w:p>
    <w:p w14:paraId="1F5836A2" w14:textId="163499AE" w:rsidR="00FC17EA" w:rsidRPr="003A385E" w:rsidRDefault="00FC17EA" w:rsidP="00234B51">
      <w:pPr>
        <w:rPr>
          <w:rFonts w:asciiTheme="majorHAnsi" w:hAnsiTheme="majorHAnsi" w:cstheme="majorHAnsi"/>
        </w:rPr>
      </w:pPr>
    </w:p>
    <w:p w14:paraId="7AF85DDB" w14:textId="25359CDC" w:rsidR="00FC17EA" w:rsidRPr="003A385E" w:rsidRDefault="00FC17EA" w:rsidP="00234B51">
      <w:pPr>
        <w:rPr>
          <w:rFonts w:asciiTheme="majorHAnsi" w:hAnsiTheme="majorHAnsi" w:cstheme="majorHAnsi"/>
        </w:rPr>
      </w:pPr>
    </w:p>
    <w:p w14:paraId="14CF78F8" w14:textId="76607BC9" w:rsidR="00FC17EA" w:rsidRPr="003A385E" w:rsidRDefault="00FC17EA" w:rsidP="00234B51">
      <w:pPr>
        <w:rPr>
          <w:rFonts w:asciiTheme="majorHAnsi" w:hAnsiTheme="majorHAnsi" w:cstheme="majorHAnsi"/>
        </w:rPr>
      </w:pPr>
    </w:p>
    <w:p w14:paraId="6E79C8F9" w14:textId="511FFB82" w:rsidR="00FC17EA" w:rsidRPr="003A385E" w:rsidRDefault="00FC17EA" w:rsidP="00234B51">
      <w:pPr>
        <w:rPr>
          <w:rFonts w:asciiTheme="majorHAnsi" w:hAnsiTheme="majorHAnsi" w:cstheme="majorHAnsi"/>
        </w:rPr>
      </w:pPr>
    </w:p>
    <w:p w14:paraId="5300783A" w14:textId="54112648" w:rsidR="00FC17EA" w:rsidRPr="003A385E" w:rsidRDefault="00FC17EA" w:rsidP="00234B51">
      <w:pPr>
        <w:rPr>
          <w:rFonts w:asciiTheme="majorHAnsi" w:hAnsiTheme="majorHAnsi" w:cstheme="majorHAnsi"/>
        </w:rPr>
      </w:pPr>
    </w:p>
    <w:p w14:paraId="30F6707F" w14:textId="794697E4" w:rsidR="00FC17EA" w:rsidRPr="003A385E" w:rsidRDefault="00FC17EA" w:rsidP="00234B51">
      <w:pPr>
        <w:rPr>
          <w:rFonts w:asciiTheme="majorHAnsi" w:hAnsiTheme="majorHAnsi" w:cstheme="majorHAnsi"/>
        </w:rPr>
      </w:pPr>
    </w:p>
    <w:p w14:paraId="243E0B47" w14:textId="7B436999" w:rsidR="00FC17EA" w:rsidRPr="003A385E" w:rsidRDefault="00FC17EA" w:rsidP="00234B51">
      <w:pPr>
        <w:rPr>
          <w:rFonts w:asciiTheme="majorHAnsi" w:hAnsiTheme="majorHAnsi" w:cstheme="majorHAnsi"/>
        </w:rPr>
      </w:pPr>
    </w:p>
    <w:p w14:paraId="1DEB9F34" w14:textId="73474376" w:rsidR="00FC17EA" w:rsidRPr="003A385E" w:rsidRDefault="00FC17EA" w:rsidP="00234B51">
      <w:pPr>
        <w:rPr>
          <w:rFonts w:asciiTheme="majorHAnsi" w:hAnsiTheme="majorHAnsi" w:cstheme="majorHAnsi"/>
        </w:rPr>
      </w:pPr>
    </w:p>
    <w:p w14:paraId="0FF40134" w14:textId="1EDEDAC5" w:rsidR="00FC17EA" w:rsidRPr="003A385E" w:rsidRDefault="00FC17EA" w:rsidP="00234B51">
      <w:pPr>
        <w:rPr>
          <w:rFonts w:asciiTheme="majorHAnsi" w:hAnsiTheme="majorHAnsi" w:cstheme="majorHAnsi"/>
        </w:rPr>
      </w:pPr>
    </w:p>
    <w:p w14:paraId="667B77DA" w14:textId="29B1E08E" w:rsidR="00FC17EA" w:rsidRPr="003A385E" w:rsidRDefault="00FC17EA" w:rsidP="00234B51">
      <w:pPr>
        <w:rPr>
          <w:rFonts w:asciiTheme="majorHAnsi" w:hAnsiTheme="majorHAnsi" w:cstheme="majorHAnsi"/>
        </w:rPr>
      </w:pPr>
    </w:p>
    <w:p w14:paraId="280072D1" w14:textId="34417D7D" w:rsidR="00FC17EA" w:rsidRPr="003A385E" w:rsidRDefault="00FC17EA" w:rsidP="00234B51">
      <w:pPr>
        <w:rPr>
          <w:rFonts w:asciiTheme="majorHAnsi" w:hAnsiTheme="majorHAnsi" w:cstheme="majorHAnsi"/>
        </w:rPr>
      </w:pPr>
    </w:p>
    <w:p w14:paraId="78D9957A" w14:textId="77777777" w:rsidR="0026072D" w:rsidRPr="003A385E" w:rsidRDefault="0026072D" w:rsidP="00E470C6">
      <w:pPr>
        <w:jc w:val="center"/>
        <w:rPr>
          <w:rFonts w:asciiTheme="majorHAnsi" w:hAnsiTheme="majorHAnsi" w:cstheme="majorHAnsi"/>
          <w:u w:val="single"/>
        </w:rPr>
      </w:pPr>
    </w:p>
    <w:p w14:paraId="4CA8B88B" w14:textId="77777777" w:rsidR="0026072D" w:rsidRPr="003A385E" w:rsidRDefault="0026072D" w:rsidP="00E470C6">
      <w:pPr>
        <w:jc w:val="center"/>
        <w:rPr>
          <w:rFonts w:asciiTheme="majorHAnsi" w:hAnsiTheme="majorHAnsi" w:cstheme="majorHAnsi"/>
          <w:u w:val="single"/>
        </w:rPr>
      </w:pPr>
    </w:p>
    <w:p w14:paraId="014622B7" w14:textId="77777777" w:rsidR="0026072D" w:rsidRPr="003A385E" w:rsidRDefault="0026072D" w:rsidP="00E470C6">
      <w:pPr>
        <w:jc w:val="center"/>
        <w:rPr>
          <w:rFonts w:asciiTheme="majorHAnsi" w:hAnsiTheme="majorHAnsi" w:cstheme="majorHAnsi"/>
          <w:u w:val="single"/>
        </w:rPr>
      </w:pPr>
    </w:p>
    <w:p w14:paraId="75E56A69" w14:textId="77777777" w:rsidR="0026072D" w:rsidRPr="003A385E" w:rsidRDefault="0026072D" w:rsidP="00E470C6">
      <w:pPr>
        <w:jc w:val="center"/>
        <w:rPr>
          <w:rFonts w:asciiTheme="majorHAnsi" w:hAnsiTheme="majorHAnsi" w:cstheme="majorHAnsi"/>
          <w:u w:val="single"/>
        </w:rPr>
      </w:pPr>
    </w:p>
    <w:p w14:paraId="76057B26" w14:textId="77777777" w:rsidR="00EF3289" w:rsidRPr="003A385E" w:rsidRDefault="00EF3289" w:rsidP="00E470C6">
      <w:pPr>
        <w:jc w:val="center"/>
        <w:rPr>
          <w:rFonts w:asciiTheme="majorHAnsi" w:hAnsiTheme="majorHAnsi" w:cstheme="majorHAnsi"/>
          <w:u w:val="single"/>
        </w:rPr>
      </w:pPr>
    </w:p>
    <w:p w14:paraId="0C6CC6BC" w14:textId="59859DD9" w:rsidR="00FC17EA" w:rsidRPr="003A385E" w:rsidRDefault="00FC17EA" w:rsidP="00E470C6">
      <w:pPr>
        <w:jc w:val="center"/>
        <w:rPr>
          <w:rFonts w:asciiTheme="majorHAnsi" w:hAnsiTheme="majorHAnsi" w:cstheme="majorHAnsi"/>
          <w:u w:val="single"/>
        </w:rPr>
      </w:pPr>
      <w:r w:rsidRPr="003A385E">
        <w:rPr>
          <w:rFonts w:asciiTheme="majorHAnsi" w:hAnsiTheme="majorHAnsi" w:cstheme="majorHAnsi"/>
          <w:u w:val="single"/>
        </w:rPr>
        <w:t>Unit 1: What’s the problem (Topic 2: How do you solve a problem?)</w:t>
      </w:r>
    </w:p>
    <w:p w14:paraId="0CD0F27C" w14:textId="397CF403" w:rsidR="00D85D06" w:rsidRPr="003A385E" w:rsidRDefault="00D85D06" w:rsidP="00234B51">
      <w:pPr>
        <w:rPr>
          <w:rFonts w:asciiTheme="majorHAnsi" w:hAnsiTheme="majorHAnsi" w:cstheme="majorHAnsi"/>
        </w:rPr>
      </w:pPr>
    </w:p>
    <w:p w14:paraId="3AE0FE25" w14:textId="435C08D6" w:rsidR="00365E79" w:rsidRPr="003A385E" w:rsidRDefault="61387E4D" w:rsidP="00D85D06">
      <w:pPr>
        <w:pStyle w:val="paragraph"/>
        <w:spacing w:before="0" w:beforeAutospacing="0" w:after="0" w:afterAutospacing="0"/>
        <w:textAlignment w:val="baseline"/>
        <w:rPr>
          <w:rStyle w:val="normaltextrun"/>
          <w:rFonts w:asciiTheme="majorHAnsi" w:hAnsiTheme="majorHAnsi" w:cstheme="majorBidi"/>
        </w:rPr>
      </w:pPr>
      <w:r w:rsidRPr="003A385E">
        <w:rPr>
          <w:rStyle w:val="normaltextrun"/>
          <w:rFonts w:asciiTheme="majorHAnsi" w:hAnsiTheme="majorHAnsi" w:cstheme="majorBidi"/>
        </w:rPr>
        <w:t>U</w:t>
      </w:r>
      <w:r w:rsidR="00D85D06" w:rsidRPr="003A385E">
        <w:rPr>
          <w:rStyle w:val="normaltextrun"/>
          <w:rFonts w:asciiTheme="majorHAnsi" w:hAnsiTheme="majorHAnsi" w:cstheme="majorBidi"/>
        </w:rPr>
        <w:t>nit one topic two</w:t>
      </w:r>
      <w:r w:rsidR="554F3F67" w:rsidRPr="003A385E">
        <w:rPr>
          <w:rStyle w:val="normaltextrun"/>
          <w:rFonts w:asciiTheme="majorHAnsi" w:hAnsiTheme="majorHAnsi" w:cstheme="majorBidi"/>
        </w:rPr>
        <w:t xml:space="preserve"> is about</w:t>
      </w:r>
      <w:r w:rsidR="00D85D06" w:rsidRPr="003A385E">
        <w:rPr>
          <w:rStyle w:val="normaltextrun"/>
          <w:rFonts w:asciiTheme="majorHAnsi" w:hAnsiTheme="majorHAnsi" w:cstheme="majorBidi"/>
        </w:rPr>
        <w:t xml:space="preserve"> the importance of creativity when solving a problem.</w:t>
      </w:r>
      <w:r w:rsidR="003A385E">
        <w:rPr>
          <w:rStyle w:val="normaltextrun"/>
          <w:rFonts w:asciiTheme="majorHAnsi" w:hAnsiTheme="majorHAnsi" w:cstheme="majorBidi"/>
        </w:rPr>
        <w:t>Kangas (2010)</w:t>
      </w:r>
      <w:r w:rsidR="00D85D06" w:rsidRPr="003A385E">
        <w:rPr>
          <w:rStyle w:val="normaltextrun"/>
          <w:rFonts w:asciiTheme="majorHAnsi" w:hAnsiTheme="majorHAnsi" w:cstheme="majorBidi"/>
        </w:rPr>
        <w:t xml:space="preserve"> explains that </w:t>
      </w:r>
      <w:r w:rsidR="313098AE" w:rsidRPr="003A385E">
        <w:rPr>
          <w:rStyle w:val="normaltextrun"/>
          <w:rFonts w:asciiTheme="majorHAnsi" w:hAnsiTheme="majorHAnsi" w:cstheme="majorBidi"/>
        </w:rPr>
        <w:t>c</w:t>
      </w:r>
      <w:r w:rsidR="00D85D06" w:rsidRPr="003A385E">
        <w:rPr>
          <w:rStyle w:val="normaltextrun"/>
          <w:rFonts w:asciiTheme="majorHAnsi" w:hAnsiTheme="majorHAnsi" w:cstheme="majorBidi"/>
        </w:rPr>
        <w:t>reativity is making something by using your mind or coming up with something new. </w:t>
      </w:r>
      <w:r w:rsidR="4EF13EE5" w:rsidRPr="003A385E">
        <w:rPr>
          <w:rStyle w:val="normaltextrun"/>
          <w:rFonts w:asciiTheme="majorHAnsi" w:hAnsiTheme="majorHAnsi" w:cstheme="majorBidi"/>
        </w:rPr>
        <w:t>W</w:t>
      </w:r>
      <w:r w:rsidR="00D85D06" w:rsidRPr="003A385E">
        <w:rPr>
          <w:rStyle w:val="normaltextrun"/>
          <w:rFonts w:asciiTheme="majorHAnsi" w:hAnsiTheme="majorHAnsi" w:cstheme="majorBidi"/>
        </w:rPr>
        <w:t>hen examining the relationship between creativity and emotion</w:t>
      </w:r>
      <w:r w:rsidR="4952B5E3" w:rsidRPr="003A385E">
        <w:rPr>
          <w:rStyle w:val="normaltextrun"/>
          <w:rFonts w:asciiTheme="majorHAnsi" w:hAnsiTheme="majorHAnsi" w:cstheme="majorBidi"/>
        </w:rPr>
        <w:t>al</w:t>
      </w:r>
      <w:r w:rsidR="00D85D06" w:rsidRPr="003A385E">
        <w:rPr>
          <w:rStyle w:val="normaltextrun"/>
          <w:rFonts w:asciiTheme="majorHAnsi" w:hAnsiTheme="majorHAnsi" w:cstheme="majorBidi"/>
        </w:rPr>
        <w:t xml:space="preserve"> well-being</w:t>
      </w:r>
      <w:r w:rsidR="2892ED4B" w:rsidRPr="003A385E">
        <w:rPr>
          <w:rStyle w:val="normaltextrun"/>
          <w:rFonts w:asciiTheme="majorHAnsi" w:hAnsiTheme="majorHAnsi" w:cstheme="majorBidi"/>
        </w:rPr>
        <w:t>,</w:t>
      </w:r>
      <w:r w:rsidR="003A385E">
        <w:rPr>
          <w:rStyle w:val="normaltextrun"/>
          <w:rFonts w:asciiTheme="majorHAnsi" w:hAnsiTheme="majorHAnsi" w:cstheme="majorBidi"/>
        </w:rPr>
        <w:t xml:space="preserve"> Runco(2015)</w:t>
      </w:r>
      <w:r w:rsidR="00D85D06" w:rsidRPr="003A385E">
        <w:rPr>
          <w:rStyle w:val="normaltextrun"/>
          <w:rFonts w:asciiTheme="majorHAnsi" w:hAnsiTheme="majorHAnsi" w:cstheme="majorBidi"/>
        </w:rPr>
        <w:t xml:space="preserve"> shares </w:t>
      </w:r>
      <w:r w:rsidR="2EE7487E" w:rsidRPr="003A385E">
        <w:rPr>
          <w:rStyle w:val="normaltextrun"/>
          <w:rFonts w:asciiTheme="majorHAnsi" w:hAnsiTheme="majorHAnsi" w:cstheme="majorBidi"/>
        </w:rPr>
        <w:t xml:space="preserve">that </w:t>
      </w:r>
      <w:r w:rsidR="00D85D06" w:rsidRPr="003A385E">
        <w:rPr>
          <w:rStyle w:val="normaltextrun"/>
          <w:rFonts w:asciiTheme="majorHAnsi" w:hAnsiTheme="majorHAnsi" w:cstheme="majorBidi"/>
        </w:rPr>
        <w:t>those who engage in more childlike play have improvements in productivity, creativity, health, and happiness</w:t>
      </w:r>
      <w:r w:rsidR="2593CAEA" w:rsidRPr="003A385E">
        <w:rPr>
          <w:rStyle w:val="normaltextrun"/>
          <w:rFonts w:asciiTheme="majorHAnsi" w:hAnsiTheme="majorHAnsi" w:cstheme="majorBidi"/>
        </w:rPr>
        <w:t>.</w:t>
      </w:r>
      <w:r w:rsidR="00D85D06" w:rsidRPr="003A385E">
        <w:rPr>
          <w:rStyle w:val="normaltextrun"/>
          <w:rFonts w:asciiTheme="majorHAnsi" w:hAnsiTheme="majorHAnsi" w:cstheme="majorBidi"/>
        </w:rPr>
        <w:t xml:space="preserve"> This method of studying </w:t>
      </w:r>
      <w:r w:rsidR="6A6894EC" w:rsidRPr="003A385E">
        <w:rPr>
          <w:rStyle w:val="normaltextrun"/>
          <w:rFonts w:asciiTheme="majorHAnsi" w:hAnsiTheme="majorHAnsi" w:cstheme="majorBidi"/>
        </w:rPr>
        <w:t>and</w:t>
      </w:r>
      <w:r w:rsidR="00D85D06" w:rsidRPr="003A385E">
        <w:rPr>
          <w:rStyle w:val="normaltextrun"/>
          <w:rFonts w:asciiTheme="majorHAnsi" w:hAnsiTheme="majorHAnsi" w:cstheme="majorBidi"/>
        </w:rPr>
        <w:t xml:space="preserve"> learning through play is the most effective for me because it prevents me from daydreaming and keeps me focused.</w:t>
      </w:r>
    </w:p>
    <w:p w14:paraId="67710692" w14:textId="0E2EF7B1" w:rsidR="001379E2" w:rsidRPr="003A385E" w:rsidRDefault="00D85D06" w:rsidP="00D85D06">
      <w:pPr>
        <w:pStyle w:val="paragraph"/>
        <w:spacing w:before="0" w:beforeAutospacing="0" w:after="0" w:afterAutospacing="0"/>
        <w:textAlignment w:val="baseline"/>
        <w:rPr>
          <w:rStyle w:val="normaltextrun"/>
          <w:rFonts w:asciiTheme="majorHAnsi" w:hAnsiTheme="majorHAnsi" w:cstheme="majorHAnsi"/>
        </w:rPr>
      </w:pPr>
      <w:r w:rsidRPr="003A385E">
        <w:rPr>
          <w:rStyle w:val="normaltextrun"/>
          <w:rFonts w:asciiTheme="majorHAnsi" w:hAnsiTheme="majorHAnsi" w:cstheme="majorHAnsi"/>
        </w:rPr>
        <w:t> </w:t>
      </w:r>
    </w:p>
    <w:p w14:paraId="5D4F8591" w14:textId="64967FB1" w:rsidR="00D85D06" w:rsidRPr="003A385E" w:rsidRDefault="001379E2" w:rsidP="00D85D06">
      <w:pPr>
        <w:pStyle w:val="paragraph"/>
        <w:spacing w:before="0" w:beforeAutospacing="0" w:after="0" w:afterAutospacing="0"/>
        <w:textAlignment w:val="baseline"/>
        <w:rPr>
          <w:rStyle w:val="eop"/>
          <w:rFonts w:asciiTheme="majorHAnsi" w:hAnsiTheme="majorHAnsi" w:cstheme="majorBidi"/>
        </w:rPr>
      </w:pPr>
      <w:r w:rsidRPr="003A385E">
        <w:rPr>
          <w:rStyle w:val="normaltextrun"/>
          <w:rFonts w:asciiTheme="majorHAnsi" w:hAnsiTheme="majorHAnsi" w:cstheme="majorBidi"/>
        </w:rPr>
        <w:t xml:space="preserve">The unit also got me thinking </w:t>
      </w:r>
      <w:r w:rsidR="2523F2D3" w:rsidRPr="003A385E">
        <w:rPr>
          <w:rStyle w:val="normaltextrun"/>
          <w:rFonts w:asciiTheme="majorHAnsi" w:hAnsiTheme="majorHAnsi" w:cstheme="majorBidi"/>
        </w:rPr>
        <w:t>whether</w:t>
      </w:r>
      <w:r w:rsidRPr="003A385E">
        <w:rPr>
          <w:rStyle w:val="normaltextrun"/>
          <w:rFonts w:asciiTheme="majorHAnsi" w:hAnsiTheme="majorHAnsi" w:cstheme="majorBidi"/>
        </w:rPr>
        <w:t xml:space="preserve"> I was a convergent or </w:t>
      </w:r>
      <w:r w:rsidR="6FED5C48" w:rsidRPr="003A385E">
        <w:rPr>
          <w:rStyle w:val="normaltextrun"/>
          <w:rFonts w:asciiTheme="majorHAnsi" w:hAnsiTheme="majorHAnsi" w:cstheme="majorBidi"/>
        </w:rPr>
        <w:t xml:space="preserve">a </w:t>
      </w:r>
      <w:r w:rsidRPr="003A385E">
        <w:rPr>
          <w:rStyle w:val="normaltextrun"/>
          <w:rFonts w:asciiTheme="majorHAnsi" w:hAnsiTheme="majorHAnsi" w:cstheme="majorBidi"/>
        </w:rPr>
        <w:t>divergent thinker</w:t>
      </w:r>
      <w:r w:rsidR="00344FBB" w:rsidRPr="003A385E">
        <w:rPr>
          <w:rStyle w:val="normaltextrun"/>
          <w:rFonts w:asciiTheme="majorHAnsi" w:hAnsiTheme="majorHAnsi" w:cstheme="majorBidi"/>
        </w:rPr>
        <w:t>.</w:t>
      </w:r>
      <w:r w:rsidR="00D85D06" w:rsidRPr="003A385E">
        <w:rPr>
          <w:rStyle w:val="eop"/>
          <w:rFonts w:asciiTheme="majorHAnsi" w:hAnsiTheme="majorHAnsi" w:cstheme="majorBidi"/>
        </w:rPr>
        <w:t> </w:t>
      </w:r>
    </w:p>
    <w:p w14:paraId="1E2FA01A" w14:textId="7DC6D3A0" w:rsidR="00F51688" w:rsidRPr="003A385E" w:rsidRDefault="00F51688" w:rsidP="00D85D06">
      <w:pPr>
        <w:pStyle w:val="paragraph"/>
        <w:spacing w:before="0" w:beforeAutospacing="0" w:after="0" w:afterAutospacing="0"/>
        <w:textAlignment w:val="baseline"/>
        <w:rPr>
          <w:rStyle w:val="eop"/>
          <w:rFonts w:asciiTheme="majorHAnsi" w:hAnsiTheme="majorHAnsi" w:cstheme="majorBidi"/>
        </w:rPr>
      </w:pPr>
      <w:r w:rsidRPr="003A385E">
        <w:rPr>
          <w:rStyle w:val="eop"/>
          <w:rFonts w:asciiTheme="majorHAnsi" w:hAnsiTheme="majorHAnsi" w:cstheme="majorBidi"/>
        </w:rPr>
        <w:t>A convergent thinker is an individual who is excellent with numbers, can effortlessly deal with data, and can solve problems with a single accurate solution. A divergent thinker is a person who does not always think in the same manner, is extremely creative, and comes up with fresh, unique ideas</w:t>
      </w:r>
      <w:r w:rsidR="00F86031" w:rsidRPr="003A385E">
        <w:t xml:space="preserve"> </w:t>
      </w:r>
      <w:r w:rsidR="00F86031" w:rsidRPr="003A385E">
        <w:rPr>
          <w:rStyle w:val="eop"/>
          <w:rFonts w:asciiTheme="majorHAnsi" w:hAnsiTheme="majorHAnsi" w:cstheme="majorBidi"/>
        </w:rPr>
        <w:t>(Odyssey, 2016)</w:t>
      </w:r>
      <w:r w:rsidRPr="003A385E">
        <w:rPr>
          <w:rStyle w:val="eop"/>
          <w:rFonts w:asciiTheme="majorHAnsi" w:hAnsiTheme="majorHAnsi" w:cstheme="majorBidi"/>
        </w:rPr>
        <w:t>.</w:t>
      </w:r>
      <w:r w:rsidR="1E561A3A" w:rsidRPr="003A385E">
        <w:rPr>
          <w:rStyle w:val="eop"/>
          <w:rFonts w:asciiTheme="majorHAnsi" w:hAnsiTheme="majorHAnsi" w:cstheme="majorBidi"/>
        </w:rPr>
        <w:t xml:space="preserve"> Reflecting on this I believe I am a mixture of the two, and I adapt depending on the situation.</w:t>
      </w:r>
    </w:p>
    <w:p w14:paraId="390FA143" w14:textId="77777777" w:rsidR="00E470C6" w:rsidRPr="003A385E" w:rsidRDefault="00E470C6" w:rsidP="00D85D06">
      <w:pPr>
        <w:pStyle w:val="paragraph"/>
        <w:spacing w:before="0" w:beforeAutospacing="0" w:after="0" w:afterAutospacing="0"/>
        <w:textAlignment w:val="baseline"/>
        <w:rPr>
          <w:rFonts w:asciiTheme="majorHAnsi" w:hAnsiTheme="majorHAnsi" w:cstheme="majorHAnsi"/>
        </w:rPr>
      </w:pPr>
    </w:p>
    <w:p w14:paraId="1B3B7B79" w14:textId="75D9E8CF" w:rsidR="00D85D06" w:rsidRPr="003A385E" w:rsidRDefault="00D85D06" w:rsidP="75D87FE1">
      <w:pPr>
        <w:pStyle w:val="paragraph"/>
        <w:spacing w:before="0" w:beforeAutospacing="0" w:after="0" w:afterAutospacing="0"/>
        <w:textAlignment w:val="baseline"/>
        <w:rPr>
          <w:rStyle w:val="normaltextrun"/>
          <w:rFonts w:asciiTheme="majorHAnsi" w:hAnsiTheme="majorHAnsi" w:cstheme="majorBidi"/>
        </w:rPr>
      </w:pPr>
      <w:r w:rsidRPr="003A385E">
        <w:rPr>
          <w:rStyle w:val="normaltextrun"/>
          <w:rFonts w:asciiTheme="majorHAnsi" w:hAnsiTheme="majorHAnsi" w:cstheme="majorBidi"/>
        </w:rPr>
        <w:t>A technique for avoiding stress I've learned through the unit</w:t>
      </w:r>
      <w:r w:rsidR="21919166" w:rsidRPr="003A385E">
        <w:rPr>
          <w:rStyle w:val="normaltextrun"/>
          <w:rFonts w:asciiTheme="majorHAnsi" w:hAnsiTheme="majorHAnsi" w:cstheme="majorBidi"/>
        </w:rPr>
        <w:t>,</w:t>
      </w:r>
      <w:r w:rsidRPr="003A385E">
        <w:rPr>
          <w:rStyle w:val="normaltextrun"/>
          <w:rFonts w:asciiTheme="majorHAnsi" w:hAnsiTheme="majorHAnsi" w:cstheme="majorBidi"/>
        </w:rPr>
        <w:t xml:space="preserve"> is the use of creativity as a distraction and to give my mind a break so I can think about my problems again in another way, and make decisions by thinking outside the box. This also helps me improve my self-confidence and beli</w:t>
      </w:r>
      <w:r w:rsidR="2A157B23" w:rsidRPr="003A385E">
        <w:rPr>
          <w:rStyle w:val="normaltextrun"/>
          <w:rFonts w:asciiTheme="majorHAnsi" w:hAnsiTheme="majorHAnsi" w:cstheme="majorBidi"/>
        </w:rPr>
        <w:t>ef</w:t>
      </w:r>
      <w:r w:rsidRPr="003A385E">
        <w:rPr>
          <w:rStyle w:val="normaltextrun"/>
          <w:rFonts w:asciiTheme="majorHAnsi" w:hAnsiTheme="majorHAnsi" w:cstheme="majorBidi"/>
        </w:rPr>
        <w:t xml:space="preserve"> in myself</w:t>
      </w:r>
      <w:r w:rsidR="0955B28B" w:rsidRPr="003A385E">
        <w:rPr>
          <w:rStyle w:val="normaltextrun"/>
          <w:rFonts w:asciiTheme="majorHAnsi" w:hAnsiTheme="majorHAnsi" w:cstheme="majorBidi"/>
        </w:rPr>
        <w:t>,</w:t>
      </w:r>
      <w:r w:rsidRPr="003A385E">
        <w:rPr>
          <w:rStyle w:val="normaltextrun"/>
          <w:rFonts w:asciiTheme="majorHAnsi" w:hAnsiTheme="majorHAnsi" w:cstheme="majorBidi"/>
        </w:rPr>
        <w:t> and overcome problems by making me feel better about myself</w:t>
      </w:r>
      <w:r w:rsidR="000234F7" w:rsidRPr="003A385E">
        <w:rPr>
          <w:rStyle w:val="normaltextrun"/>
          <w:rFonts w:asciiTheme="majorHAnsi" w:hAnsiTheme="majorHAnsi" w:cstheme="majorBidi"/>
        </w:rPr>
        <w:t>,</w:t>
      </w:r>
      <w:r w:rsidRPr="003A385E">
        <w:rPr>
          <w:rStyle w:val="normaltextrun"/>
          <w:rFonts w:asciiTheme="majorHAnsi" w:hAnsiTheme="majorHAnsi" w:cstheme="majorBidi"/>
        </w:rPr>
        <w:t xml:space="preserve"> and giving me more confidence</w:t>
      </w:r>
      <w:r w:rsidR="17CE3BBB" w:rsidRPr="003A385E">
        <w:rPr>
          <w:rStyle w:val="normaltextrun"/>
          <w:rFonts w:asciiTheme="majorHAnsi" w:hAnsiTheme="majorHAnsi" w:cstheme="majorBidi"/>
        </w:rPr>
        <w:t xml:space="preserve"> in my work</w:t>
      </w:r>
      <w:r w:rsidRPr="003A385E">
        <w:rPr>
          <w:rStyle w:val="normaltextrun"/>
          <w:rFonts w:asciiTheme="majorHAnsi" w:hAnsiTheme="majorHAnsi" w:cstheme="majorBidi"/>
        </w:rPr>
        <w:t>.</w:t>
      </w:r>
      <w:r w:rsidR="003A385E">
        <w:rPr>
          <w:rStyle w:val="normaltextrun"/>
          <w:rFonts w:asciiTheme="majorHAnsi" w:hAnsiTheme="majorHAnsi" w:cstheme="majorBidi"/>
        </w:rPr>
        <w:t xml:space="preserve"> Ky</w:t>
      </w:r>
      <w:r w:rsidR="00320996">
        <w:rPr>
          <w:rStyle w:val="normaltextrun"/>
          <w:rFonts w:asciiTheme="majorHAnsi" w:hAnsiTheme="majorHAnsi" w:cstheme="majorBidi"/>
        </w:rPr>
        <w:t>ungmin (2021)</w:t>
      </w:r>
      <w:r w:rsidRPr="003A385E">
        <w:rPr>
          <w:rStyle w:val="normaltextrun"/>
          <w:rFonts w:asciiTheme="majorHAnsi" w:hAnsiTheme="majorHAnsi" w:cstheme="majorBidi"/>
        </w:rPr>
        <w:t>shares that every time a person does something creative, they feel better emotionally</w:t>
      </w:r>
      <w:r w:rsidR="2646C4EB" w:rsidRPr="003A385E">
        <w:rPr>
          <w:rStyle w:val="normaltextrun"/>
          <w:rFonts w:asciiTheme="majorHAnsi" w:hAnsiTheme="majorHAnsi" w:cstheme="majorBidi"/>
        </w:rPr>
        <w:t>;</w:t>
      </w:r>
      <w:r w:rsidRPr="003A385E">
        <w:rPr>
          <w:rStyle w:val="normaltextrun"/>
          <w:rFonts w:asciiTheme="majorHAnsi" w:hAnsiTheme="majorHAnsi" w:cstheme="majorBidi"/>
        </w:rPr>
        <w:t xml:space="preserve"> I agree with this.</w:t>
      </w:r>
    </w:p>
    <w:p w14:paraId="110BCC12" w14:textId="5A78FB86" w:rsidR="00D85D06" w:rsidRPr="003A385E" w:rsidRDefault="00D85D06" w:rsidP="528669DA">
      <w:pPr>
        <w:pStyle w:val="paragraph"/>
        <w:spacing w:before="0" w:beforeAutospacing="0" w:after="0" w:afterAutospacing="0"/>
        <w:textAlignment w:val="baseline"/>
        <w:rPr>
          <w:rStyle w:val="eop"/>
          <w:rFonts w:asciiTheme="majorHAnsi" w:hAnsiTheme="majorHAnsi" w:cstheme="majorBidi"/>
        </w:rPr>
      </w:pPr>
    </w:p>
    <w:p w14:paraId="66455715" w14:textId="6083BA71" w:rsidR="00E470C6" w:rsidRPr="003A385E" w:rsidRDefault="3B601A70" w:rsidP="00D85D06">
      <w:pPr>
        <w:pStyle w:val="paragraph"/>
        <w:spacing w:before="0" w:beforeAutospacing="0" w:after="0" w:afterAutospacing="0"/>
        <w:textAlignment w:val="baseline"/>
        <w:rPr>
          <w:rStyle w:val="normaltextrun"/>
          <w:rFonts w:asciiTheme="majorHAnsi" w:hAnsiTheme="majorHAnsi" w:cstheme="majorBidi"/>
        </w:rPr>
      </w:pPr>
      <w:r w:rsidRPr="003A385E">
        <w:rPr>
          <w:rStyle w:val="normaltextrun"/>
          <w:rFonts w:asciiTheme="majorHAnsi" w:hAnsiTheme="majorHAnsi" w:cstheme="majorBidi"/>
        </w:rPr>
        <w:t xml:space="preserve">A </w:t>
      </w:r>
      <w:r w:rsidR="00D85D06" w:rsidRPr="003A385E">
        <w:rPr>
          <w:rStyle w:val="normaltextrun"/>
          <w:rFonts w:asciiTheme="majorHAnsi" w:hAnsiTheme="majorHAnsi" w:cstheme="majorBidi"/>
        </w:rPr>
        <w:t xml:space="preserve">person's </w:t>
      </w:r>
      <w:r w:rsidR="00B30164" w:rsidRPr="003A385E">
        <w:rPr>
          <w:rStyle w:val="normaltextrun"/>
          <w:rFonts w:asciiTheme="majorHAnsi" w:hAnsiTheme="majorHAnsi" w:cstheme="majorBidi"/>
        </w:rPr>
        <w:t xml:space="preserve">state of </w:t>
      </w:r>
      <w:r w:rsidR="00D85D06" w:rsidRPr="003A385E">
        <w:rPr>
          <w:rStyle w:val="normaltextrun"/>
          <w:rFonts w:asciiTheme="majorHAnsi" w:hAnsiTheme="majorHAnsi" w:cstheme="majorBidi"/>
        </w:rPr>
        <w:t xml:space="preserve">mental health </w:t>
      </w:r>
      <w:r w:rsidR="00B30164" w:rsidRPr="003A385E">
        <w:rPr>
          <w:rStyle w:val="normaltextrun"/>
          <w:rFonts w:asciiTheme="majorHAnsi" w:hAnsiTheme="majorHAnsi" w:cstheme="majorBidi"/>
        </w:rPr>
        <w:t xml:space="preserve">is improved </w:t>
      </w:r>
      <w:r w:rsidR="00F0338D" w:rsidRPr="003A385E">
        <w:rPr>
          <w:rStyle w:val="normaltextrun"/>
          <w:rFonts w:asciiTheme="majorHAnsi" w:hAnsiTheme="majorHAnsi" w:cstheme="majorBidi"/>
        </w:rPr>
        <w:t>by</w:t>
      </w:r>
      <w:r w:rsidR="00D85D06" w:rsidRPr="003A385E">
        <w:rPr>
          <w:rStyle w:val="normaltextrun"/>
          <w:rFonts w:asciiTheme="majorHAnsi" w:hAnsiTheme="majorHAnsi" w:cstheme="majorBidi"/>
        </w:rPr>
        <w:t xml:space="preserve"> trying something new, no matter how good </w:t>
      </w:r>
      <w:r w:rsidR="00F0338D" w:rsidRPr="003A385E">
        <w:rPr>
          <w:rStyle w:val="normaltextrun"/>
          <w:rFonts w:asciiTheme="majorHAnsi" w:hAnsiTheme="majorHAnsi" w:cstheme="majorBidi"/>
        </w:rPr>
        <w:t>they</w:t>
      </w:r>
      <w:r w:rsidR="00D85D06" w:rsidRPr="003A385E">
        <w:rPr>
          <w:rStyle w:val="normaltextrun"/>
          <w:rFonts w:asciiTheme="majorHAnsi" w:hAnsiTheme="majorHAnsi" w:cstheme="majorBidi"/>
        </w:rPr>
        <w:t xml:space="preserve"> are at it, </w:t>
      </w:r>
      <w:r w:rsidR="5D939AFC" w:rsidRPr="003A385E">
        <w:rPr>
          <w:rStyle w:val="normaltextrun"/>
          <w:rFonts w:asciiTheme="majorHAnsi" w:hAnsiTheme="majorHAnsi" w:cstheme="majorBidi"/>
        </w:rPr>
        <w:t xml:space="preserve">as it </w:t>
      </w:r>
      <w:r w:rsidR="00D85D06" w:rsidRPr="003A385E">
        <w:rPr>
          <w:rStyle w:val="normaltextrun"/>
          <w:rFonts w:asciiTheme="majorHAnsi" w:hAnsiTheme="majorHAnsi" w:cstheme="majorBidi"/>
        </w:rPr>
        <w:t xml:space="preserve">helps </w:t>
      </w:r>
      <w:r w:rsidR="16EF6EEE" w:rsidRPr="003A385E">
        <w:rPr>
          <w:rStyle w:val="normaltextrun"/>
          <w:rFonts w:asciiTheme="majorHAnsi" w:hAnsiTheme="majorHAnsi" w:cstheme="majorBidi"/>
        </w:rPr>
        <w:t>them to</w:t>
      </w:r>
      <w:r w:rsidR="00D85D06" w:rsidRPr="003A385E">
        <w:rPr>
          <w:rStyle w:val="normaltextrun"/>
          <w:rFonts w:asciiTheme="majorHAnsi" w:hAnsiTheme="majorHAnsi" w:cstheme="majorBidi"/>
        </w:rPr>
        <w:t xml:space="preserve"> connect with </w:t>
      </w:r>
      <w:r w:rsidR="504B42DF" w:rsidRPr="003A385E">
        <w:rPr>
          <w:rStyle w:val="normaltextrun"/>
          <w:rFonts w:asciiTheme="majorHAnsi" w:hAnsiTheme="majorHAnsi" w:cstheme="majorBidi"/>
        </w:rPr>
        <w:t>thei</w:t>
      </w:r>
      <w:r w:rsidR="00D85D06" w:rsidRPr="003A385E">
        <w:rPr>
          <w:rStyle w:val="normaltextrun"/>
          <w:rFonts w:asciiTheme="majorHAnsi" w:hAnsiTheme="majorHAnsi" w:cstheme="majorBidi"/>
        </w:rPr>
        <w:t>r creative side.</w:t>
      </w:r>
      <w:r w:rsidR="00320996">
        <w:rPr>
          <w:rStyle w:val="normaltextrun"/>
          <w:rFonts w:asciiTheme="majorHAnsi" w:hAnsiTheme="majorHAnsi" w:cstheme="majorBidi"/>
        </w:rPr>
        <w:t xml:space="preserve"> Minniti (2007)</w:t>
      </w:r>
      <w:r w:rsidR="00D85D06" w:rsidRPr="003A385E">
        <w:rPr>
          <w:rStyle w:val="normaltextrun"/>
          <w:rFonts w:asciiTheme="majorHAnsi" w:hAnsiTheme="majorHAnsi" w:cstheme="majorBidi"/>
        </w:rPr>
        <w:t xml:space="preserve"> explains that it</w:t>
      </w:r>
      <w:r w:rsidR="3867AE11" w:rsidRPr="003A385E">
        <w:rPr>
          <w:rStyle w:val="normaltextrun"/>
          <w:rFonts w:asciiTheme="majorHAnsi" w:hAnsiTheme="majorHAnsi" w:cstheme="majorBidi"/>
        </w:rPr>
        <w:t xml:space="preserve"> i</w:t>
      </w:r>
      <w:r w:rsidR="00D85D06" w:rsidRPr="003A385E">
        <w:rPr>
          <w:rStyle w:val="normaltextrun"/>
          <w:rFonts w:asciiTheme="majorHAnsi" w:hAnsiTheme="majorHAnsi" w:cstheme="majorBidi"/>
        </w:rPr>
        <w:t>s better to learn and try out new creative interests and hobbies than to do the same thing for ten years</w:t>
      </w:r>
      <w:r w:rsidR="7C5EBEB3" w:rsidRPr="003A385E">
        <w:rPr>
          <w:rStyle w:val="normaltextrun"/>
          <w:rFonts w:asciiTheme="majorHAnsi" w:hAnsiTheme="majorHAnsi" w:cstheme="majorBidi"/>
        </w:rPr>
        <w:t>.</w:t>
      </w:r>
      <w:r w:rsidR="00D85D06" w:rsidRPr="003A385E">
        <w:rPr>
          <w:rStyle w:val="normaltextrun"/>
          <w:rFonts w:asciiTheme="majorHAnsi" w:hAnsiTheme="majorHAnsi" w:cstheme="majorBidi"/>
        </w:rPr>
        <w:t xml:space="preserve"> I have taken up new hobbies recently to experiment with this and I have found that I feel better within myself</w:t>
      </w:r>
      <w:r w:rsidR="3F4F3CFA" w:rsidRPr="003A385E">
        <w:rPr>
          <w:rStyle w:val="normaltextrun"/>
          <w:rFonts w:asciiTheme="majorHAnsi" w:hAnsiTheme="majorHAnsi" w:cstheme="majorBidi"/>
        </w:rPr>
        <w:t>. A</w:t>
      </w:r>
      <w:r w:rsidR="00D85D06" w:rsidRPr="003A385E">
        <w:rPr>
          <w:rStyle w:val="normaltextrun"/>
          <w:rFonts w:asciiTheme="majorHAnsi" w:hAnsiTheme="majorHAnsi" w:cstheme="majorBidi"/>
        </w:rPr>
        <w:t>ccording to</w:t>
      </w:r>
      <w:r w:rsidR="00DC4BFF">
        <w:rPr>
          <w:rStyle w:val="normaltextrun"/>
          <w:rFonts w:asciiTheme="majorHAnsi" w:hAnsiTheme="majorHAnsi" w:cstheme="majorBidi"/>
        </w:rPr>
        <w:t xml:space="preserve"> Alton (2017)</w:t>
      </w:r>
      <w:r w:rsidR="1BFD26F3" w:rsidRPr="003A385E">
        <w:rPr>
          <w:rStyle w:val="normaltextrun"/>
          <w:rFonts w:asciiTheme="majorHAnsi" w:hAnsiTheme="majorHAnsi" w:cstheme="majorBidi"/>
        </w:rPr>
        <w:t>, t</w:t>
      </w:r>
      <w:r w:rsidR="00D85D06" w:rsidRPr="003A385E">
        <w:rPr>
          <w:rStyle w:val="normaltextrun"/>
          <w:rFonts w:asciiTheme="majorHAnsi" w:hAnsiTheme="majorHAnsi" w:cstheme="majorBidi"/>
        </w:rPr>
        <w:t>his is because activities that we</w:t>
      </w:r>
      <w:r w:rsidR="0EB4CED6" w:rsidRPr="003A385E">
        <w:rPr>
          <w:rStyle w:val="normaltextrun"/>
          <w:rFonts w:asciiTheme="majorHAnsi" w:hAnsiTheme="majorHAnsi" w:cstheme="majorBidi"/>
        </w:rPr>
        <w:t xml:space="preserve"> a</w:t>
      </w:r>
      <w:r w:rsidR="00D85D06" w:rsidRPr="003A385E">
        <w:rPr>
          <w:rStyle w:val="normaltextrun"/>
          <w:rFonts w:asciiTheme="majorHAnsi" w:hAnsiTheme="majorHAnsi" w:cstheme="majorBidi"/>
        </w:rPr>
        <w:t xml:space="preserve">re used to are less effective at controlling negative emotions as time goes on.  </w:t>
      </w:r>
      <w:r w:rsidR="5D02253A" w:rsidRPr="003A385E">
        <w:rPr>
          <w:rStyle w:val="normaltextrun"/>
          <w:rFonts w:asciiTheme="majorHAnsi" w:hAnsiTheme="majorHAnsi" w:cstheme="majorBidi"/>
        </w:rPr>
        <w:t>I</w:t>
      </w:r>
      <w:r w:rsidR="00D85D06" w:rsidRPr="003A385E">
        <w:rPr>
          <w:rStyle w:val="normaltextrun"/>
          <w:rFonts w:asciiTheme="majorHAnsi" w:hAnsiTheme="majorHAnsi" w:cstheme="majorBidi"/>
        </w:rPr>
        <w:t>t has been shown that doing new things can help a person get their creativity and confidence back, as well as inspire creativity in other people. DIY, singing, cooking, baking, taking pictures, and weaving and knitting are all examples of creative things to do. I personally have recently taken up running, baking and</w:t>
      </w:r>
      <w:r w:rsidR="00213B94" w:rsidRPr="003A385E">
        <w:rPr>
          <w:rStyle w:val="normaltextrun"/>
          <w:rFonts w:asciiTheme="majorHAnsi" w:hAnsiTheme="majorHAnsi" w:cstheme="majorBidi"/>
        </w:rPr>
        <w:t xml:space="preserve"> </w:t>
      </w:r>
      <w:r w:rsidR="00D85D06" w:rsidRPr="003A385E">
        <w:rPr>
          <w:rStyle w:val="normaltextrun"/>
          <w:rFonts w:asciiTheme="majorHAnsi" w:hAnsiTheme="majorHAnsi" w:cstheme="majorBidi"/>
        </w:rPr>
        <w:t xml:space="preserve">photography.  People usually think of children when they think of creativity, since children naturally play. However, as a person gets older, self-consciousness takes over and </w:t>
      </w:r>
      <w:r w:rsidR="472564D2" w:rsidRPr="003A385E">
        <w:rPr>
          <w:rStyle w:val="normaltextrun"/>
          <w:rFonts w:asciiTheme="majorHAnsi" w:hAnsiTheme="majorHAnsi" w:cstheme="majorBidi"/>
        </w:rPr>
        <w:t xml:space="preserve">they lose </w:t>
      </w:r>
      <w:r w:rsidR="00D85D06" w:rsidRPr="003A385E">
        <w:rPr>
          <w:rStyle w:val="normaltextrun"/>
          <w:rFonts w:asciiTheme="majorHAnsi" w:hAnsiTheme="majorHAnsi" w:cstheme="majorBidi"/>
        </w:rPr>
        <w:t>their imagination. </w:t>
      </w:r>
    </w:p>
    <w:p w14:paraId="4C31CBA9" w14:textId="77147124" w:rsidR="00D85D06" w:rsidRPr="003A385E" w:rsidRDefault="00D85D06" w:rsidP="00D85D06">
      <w:pPr>
        <w:pStyle w:val="paragraph"/>
        <w:spacing w:before="0" w:beforeAutospacing="0" w:after="0" w:afterAutospacing="0"/>
        <w:textAlignment w:val="baseline"/>
        <w:rPr>
          <w:rFonts w:asciiTheme="majorHAnsi" w:hAnsiTheme="majorHAnsi" w:cstheme="majorHAnsi"/>
        </w:rPr>
      </w:pPr>
      <w:r w:rsidRPr="003A385E">
        <w:rPr>
          <w:rStyle w:val="eop"/>
          <w:rFonts w:asciiTheme="majorHAnsi" w:hAnsiTheme="majorHAnsi" w:cstheme="majorHAnsi"/>
        </w:rPr>
        <w:t> </w:t>
      </w:r>
    </w:p>
    <w:p w14:paraId="2D5EE664" w14:textId="44CCE70C" w:rsidR="00D85D06" w:rsidRPr="00DB1C0C" w:rsidRDefault="00D85D06" w:rsidP="00D85D06">
      <w:pPr>
        <w:pStyle w:val="paragraph"/>
        <w:spacing w:before="0" w:beforeAutospacing="0" w:after="0" w:afterAutospacing="0"/>
        <w:textAlignment w:val="baseline"/>
        <w:rPr>
          <w:rStyle w:val="eop"/>
          <w:rFonts w:asciiTheme="majorHAnsi" w:hAnsiTheme="majorHAnsi" w:cstheme="majorBidi"/>
        </w:rPr>
      </w:pPr>
      <w:r w:rsidRPr="003A385E">
        <w:rPr>
          <w:rStyle w:val="normaltextrun"/>
          <w:rFonts w:asciiTheme="majorHAnsi" w:hAnsiTheme="majorHAnsi" w:cstheme="majorBidi"/>
        </w:rPr>
        <w:t>Adults like myself in higher education are increasingly exposed to learning games, which allow us to comprehend concepts, apply skills, and test things in a virtual setting that does not include the actual world. According to</w:t>
      </w:r>
      <w:r w:rsidR="00DC4BFF">
        <w:rPr>
          <w:rStyle w:val="normaltextrun"/>
          <w:rFonts w:asciiTheme="majorHAnsi" w:hAnsiTheme="majorHAnsi" w:cstheme="majorBidi"/>
        </w:rPr>
        <w:t xml:space="preserve"> </w:t>
      </w:r>
      <w:r w:rsidR="005B6495">
        <w:rPr>
          <w:rStyle w:val="normaltextrun"/>
          <w:rFonts w:asciiTheme="majorHAnsi" w:hAnsiTheme="majorHAnsi" w:cstheme="majorBidi"/>
        </w:rPr>
        <w:t>Oakley, Sejnowski and Mcconville (2018)</w:t>
      </w:r>
      <w:r w:rsidRPr="003A385E">
        <w:rPr>
          <w:rStyle w:val="normaltextrun"/>
          <w:rFonts w:asciiTheme="majorHAnsi" w:hAnsiTheme="majorHAnsi" w:cstheme="majorBidi"/>
        </w:rPr>
        <w:t xml:space="preserve"> game-based learning can aid in the development of cognitive skills and increase the beneficial effects of learning. Additionally, it improves positive mood and happiness.</w:t>
      </w:r>
      <w:r w:rsidRPr="00DB1C0C">
        <w:rPr>
          <w:rStyle w:val="eop"/>
          <w:rFonts w:asciiTheme="majorHAnsi" w:hAnsiTheme="majorHAnsi" w:cstheme="majorBidi"/>
        </w:rPr>
        <w:t> </w:t>
      </w:r>
    </w:p>
    <w:p w14:paraId="31375DD4" w14:textId="1614179E" w:rsidR="00E470C6" w:rsidRPr="00DB1C0C" w:rsidRDefault="00E470C6" w:rsidP="00D85D06">
      <w:pPr>
        <w:pStyle w:val="paragraph"/>
        <w:spacing w:before="0" w:beforeAutospacing="0" w:after="0" w:afterAutospacing="0"/>
        <w:textAlignment w:val="baseline"/>
        <w:rPr>
          <w:rStyle w:val="eop"/>
          <w:rFonts w:asciiTheme="majorHAnsi" w:hAnsiTheme="majorHAnsi" w:cstheme="majorHAnsi"/>
        </w:rPr>
      </w:pPr>
    </w:p>
    <w:p w14:paraId="1BDAB4AF" w14:textId="30525E77" w:rsidR="00D36058" w:rsidRPr="00DB1C0C" w:rsidRDefault="00D36058" w:rsidP="00D85D06">
      <w:pPr>
        <w:pStyle w:val="paragraph"/>
        <w:spacing w:before="0" w:beforeAutospacing="0" w:after="0" w:afterAutospacing="0"/>
        <w:textAlignment w:val="baseline"/>
        <w:rPr>
          <w:rStyle w:val="eop"/>
          <w:rFonts w:asciiTheme="majorHAnsi" w:hAnsiTheme="majorHAnsi" w:cstheme="majorHAnsi"/>
        </w:rPr>
      </w:pPr>
    </w:p>
    <w:p w14:paraId="62FEBA3E" w14:textId="613BD382" w:rsidR="00D36058" w:rsidRPr="00DB1C0C" w:rsidRDefault="00D36058" w:rsidP="00D85D06">
      <w:pPr>
        <w:pStyle w:val="paragraph"/>
        <w:spacing w:before="0" w:beforeAutospacing="0" w:after="0" w:afterAutospacing="0"/>
        <w:textAlignment w:val="baseline"/>
        <w:rPr>
          <w:rStyle w:val="eop"/>
          <w:rFonts w:asciiTheme="majorHAnsi" w:hAnsiTheme="majorHAnsi" w:cstheme="majorHAnsi"/>
        </w:rPr>
      </w:pPr>
    </w:p>
    <w:p w14:paraId="4F2E0D26" w14:textId="34BB4C5D" w:rsidR="00D36058" w:rsidRPr="00DB1C0C" w:rsidRDefault="00D36058" w:rsidP="00D85D06">
      <w:pPr>
        <w:pStyle w:val="paragraph"/>
        <w:spacing w:before="0" w:beforeAutospacing="0" w:after="0" w:afterAutospacing="0"/>
        <w:textAlignment w:val="baseline"/>
        <w:rPr>
          <w:rStyle w:val="eop"/>
          <w:rFonts w:asciiTheme="majorHAnsi" w:hAnsiTheme="majorHAnsi" w:cstheme="majorHAnsi"/>
        </w:rPr>
      </w:pPr>
    </w:p>
    <w:p w14:paraId="5F36F57F" w14:textId="77777777" w:rsidR="001A04B4" w:rsidRPr="00DB1C0C" w:rsidRDefault="001A04B4" w:rsidP="001A04B4">
      <w:pPr>
        <w:pStyle w:val="paragraph"/>
        <w:spacing w:before="0" w:beforeAutospacing="0" w:after="0" w:afterAutospacing="0"/>
        <w:textAlignment w:val="baseline"/>
        <w:rPr>
          <w:rStyle w:val="eop"/>
          <w:rFonts w:asciiTheme="majorHAnsi" w:hAnsiTheme="majorHAnsi" w:cstheme="majorHAnsi"/>
        </w:rPr>
      </w:pPr>
    </w:p>
    <w:p w14:paraId="71857F24" w14:textId="284E4EEF" w:rsidR="00E470C6" w:rsidRPr="00DB1C0C" w:rsidRDefault="00E470C6" w:rsidP="001A04B4">
      <w:pPr>
        <w:pStyle w:val="paragraph"/>
        <w:spacing w:before="0" w:beforeAutospacing="0" w:after="0" w:afterAutospacing="0"/>
        <w:jc w:val="center"/>
        <w:textAlignment w:val="baseline"/>
        <w:rPr>
          <w:rFonts w:asciiTheme="majorHAnsi" w:hAnsiTheme="majorHAnsi" w:cstheme="majorHAnsi"/>
          <w:u w:val="single"/>
        </w:rPr>
      </w:pPr>
      <w:r w:rsidRPr="00DB1C0C">
        <w:rPr>
          <w:rFonts w:asciiTheme="majorHAnsi" w:hAnsiTheme="majorHAnsi" w:cstheme="majorHAnsi"/>
          <w:u w:val="single"/>
        </w:rPr>
        <w:t>Unit 2: The worst possible idea. (Topic 1: Choosing the right approach)</w:t>
      </w:r>
    </w:p>
    <w:p w14:paraId="6755C407" w14:textId="77777777" w:rsidR="00E470C6" w:rsidRPr="00DB1C0C" w:rsidRDefault="00E470C6" w:rsidP="00E470C6">
      <w:pPr>
        <w:pStyle w:val="paragraph"/>
        <w:spacing w:before="0" w:beforeAutospacing="0" w:after="0" w:afterAutospacing="0"/>
        <w:textAlignment w:val="baseline"/>
        <w:rPr>
          <w:rFonts w:asciiTheme="majorHAnsi" w:hAnsiTheme="majorHAnsi" w:cstheme="majorHAnsi"/>
          <w:u w:val="single"/>
        </w:rPr>
      </w:pPr>
    </w:p>
    <w:p w14:paraId="13632C10" w14:textId="77777777" w:rsidR="00E470C6" w:rsidRPr="00DB1C0C" w:rsidRDefault="00E470C6" w:rsidP="00E470C6">
      <w:pPr>
        <w:pStyle w:val="paragraph"/>
        <w:spacing w:before="0" w:beforeAutospacing="0" w:after="0" w:afterAutospacing="0"/>
        <w:textAlignment w:val="baseline"/>
        <w:rPr>
          <w:rFonts w:asciiTheme="majorHAnsi" w:hAnsiTheme="majorHAnsi" w:cstheme="majorHAnsi"/>
        </w:rPr>
      </w:pPr>
    </w:p>
    <w:p w14:paraId="366A46C3" w14:textId="7906E62F" w:rsidR="00E470C6" w:rsidRPr="00DB1C0C" w:rsidRDefault="00E470C6" w:rsidP="00E470C6">
      <w:pPr>
        <w:pStyle w:val="paragraph"/>
        <w:spacing w:before="0" w:beforeAutospacing="0" w:after="0" w:afterAutospacing="0"/>
        <w:textAlignment w:val="baseline"/>
        <w:rPr>
          <w:rStyle w:val="eop"/>
          <w:rFonts w:asciiTheme="majorHAnsi" w:hAnsiTheme="majorHAnsi" w:cstheme="majorBidi"/>
        </w:rPr>
      </w:pPr>
      <w:r w:rsidRPr="00DB1C0C">
        <w:rPr>
          <w:rStyle w:val="normaltextrun"/>
          <w:rFonts w:asciiTheme="majorHAnsi" w:hAnsiTheme="majorHAnsi" w:cstheme="majorBidi"/>
        </w:rPr>
        <w:t xml:space="preserve">This topic focused on looking into different methods of researching. </w:t>
      </w:r>
      <w:r w:rsidR="003337D9" w:rsidRPr="00DB1C0C">
        <w:rPr>
          <w:rStyle w:val="normaltextrun"/>
          <w:rFonts w:asciiTheme="majorHAnsi" w:hAnsiTheme="majorHAnsi" w:cstheme="majorBidi"/>
        </w:rPr>
        <w:t xml:space="preserve">Bowling and Ebrahim (2013) demonstrate that </w:t>
      </w:r>
      <w:r w:rsidR="77AA206E" w:rsidRPr="00DB1C0C">
        <w:rPr>
          <w:rStyle w:val="normaltextrun"/>
          <w:rFonts w:asciiTheme="majorHAnsi" w:hAnsiTheme="majorHAnsi" w:cstheme="majorBidi"/>
        </w:rPr>
        <w:t>i</w:t>
      </w:r>
      <w:r w:rsidRPr="00DB1C0C">
        <w:rPr>
          <w:rStyle w:val="normaltextrun"/>
          <w:rFonts w:asciiTheme="majorHAnsi" w:hAnsiTheme="majorHAnsi" w:cstheme="majorBidi"/>
        </w:rPr>
        <w:t>nvestigation is the means by which we advance our research. There are three primary methods for researching a topic. These include deductive reasoning which is how an existing body of knowledge fits with reality</w:t>
      </w:r>
      <w:r w:rsidR="0061788F" w:rsidRPr="00DB1C0C">
        <w:rPr>
          <w:rStyle w:val="normaltextrun"/>
          <w:rFonts w:asciiTheme="majorHAnsi" w:hAnsiTheme="majorHAnsi" w:cstheme="majorBidi"/>
        </w:rPr>
        <w:t xml:space="preserve"> (Schaeken and Al, 2014)</w:t>
      </w:r>
      <w:r w:rsidRPr="00DB1C0C">
        <w:rPr>
          <w:rStyle w:val="normaltextrun"/>
          <w:rFonts w:asciiTheme="majorHAnsi" w:hAnsiTheme="majorHAnsi" w:cstheme="majorBidi"/>
        </w:rPr>
        <w:t>, inductive reasoning which is an explanation of events based on personal observation</w:t>
      </w:r>
      <w:r w:rsidR="00DC2B3D" w:rsidRPr="00DB1C0C">
        <w:rPr>
          <w:rStyle w:val="normaltextrun"/>
          <w:rFonts w:asciiTheme="majorHAnsi" w:hAnsiTheme="majorHAnsi" w:cstheme="majorBidi"/>
        </w:rPr>
        <w:t xml:space="preserve"> (Feeney and Heit, 2007),</w:t>
      </w:r>
      <w:r w:rsidRPr="00DB1C0C">
        <w:rPr>
          <w:rStyle w:val="normaltextrun"/>
          <w:rFonts w:asciiTheme="majorHAnsi" w:hAnsiTheme="majorHAnsi" w:cstheme="majorBidi"/>
        </w:rPr>
        <w:t xml:space="preserve"> and finally abductive reasoning which is judging the reality of the subject based on a probable outcome</w:t>
      </w:r>
      <w:r w:rsidR="006D7D8E" w:rsidRPr="00DB1C0C">
        <w:t xml:space="preserve"> </w:t>
      </w:r>
      <w:r w:rsidR="006D7D8E" w:rsidRPr="00DB1C0C">
        <w:rPr>
          <w:rStyle w:val="normaltextrun"/>
          <w:rFonts w:asciiTheme="majorHAnsi" w:hAnsiTheme="majorHAnsi" w:cstheme="majorBidi"/>
        </w:rPr>
        <w:t>(Walton, 2004)</w:t>
      </w:r>
      <w:r w:rsidRPr="00DB1C0C">
        <w:rPr>
          <w:rStyle w:val="normaltextrun"/>
          <w:rFonts w:asciiTheme="majorHAnsi" w:hAnsiTheme="majorHAnsi" w:cstheme="majorBidi"/>
        </w:rPr>
        <w:t xml:space="preserve">. </w:t>
      </w:r>
      <w:r w:rsidRPr="00DB1C0C">
        <w:rPr>
          <w:rStyle w:val="eop"/>
          <w:rFonts w:asciiTheme="majorHAnsi" w:hAnsiTheme="majorHAnsi" w:cstheme="majorBidi"/>
        </w:rPr>
        <w:t> </w:t>
      </w:r>
    </w:p>
    <w:p w14:paraId="6FF38FEF" w14:textId="77777777" w:rsidR="00EF3B40" w:rsidRPr="00DB1C0C" w:rsidRDefault="00EF3B40" w:rsidP="00E470C6">
      <w:pPr>
        <w:pStyle w:val="paragraph"/>
        <w:spacing w:before="0" w:beforeAutospacing="0" w:after="0" w:afterAutospacing="0"/>
        <w:textAlignment w:val="baseline"/>
        <w:rPr>
          <w:rFonts w:asciiTheme="majorHAnsi" w:hAnsiTheme="majorHAnsi" w:cstheme="majorHAnsi"/>
        </w:rPr>
      </w:pPr>
    </w:p>
    <w:p w14:paraId="50AFF9C8" w14:textId="4629232D" w:rsidR="00E470C6" w:rsidRPr="00DB1C0C" w:rsidRDefault="00E470C6" w:rsidP="008A3CF3">
      <w:pPr>
        <w:pStyle w:val="paragraph"/>
        <w:spacing w:before="0" w:beforeAutospacing="0" w:after="0" w:afterAutospacing="0"/>
        <w:textAlignment w:val="baseline"/>
        <w:rPr>
          <w:rStyle w:val="normaltextrun"/>
          <w:rFonts w:asciiTheme="majorHAnsi" w:hAnsiTheme="majorHAnsi" w:cstheme="majorBidi"/>
        </w:rPr>
      </w:pPr>
      <w:r w:rsidRPr="00DB1C0C">
        <w:rPr>
          <w:rStyle w:val="normaltextrun"/>
          <w:rFonts w:asciiTheme="majorHAnsi" w:hAnsiTheme="majorHAnsi" w:cstheme="majorBidi"/>
        </w:rPr>
        <w:t xml:space="preserve">When asked to reflect on my previous work, I feel that I have predominantly relied upon the deductive reasoning method. I feel this method of research has pros and cons. Whilst it often seems the </w:t>
      </w:r>
      <w:r w:rsidR="00DE219D" w:rsidRPr="00DB1C0C">
        <w:rPr>
          <w:rStyle w:val="normaltextrun"/>
          <w:rFonts w:asciiTheme="majorHAnsi" w:hAnsiTheme="majorHAnsi" w:cstheme="majorBidi"/>
        </w:rPr>
        <w:t>simplest</w:t>
      </w:r>
      <w:r w:rsidRPr="00DB1C0C">
        <w:rPr>
          <w:rStyle w:val="normaltextrun"/>
          <w:rFonts w:asciiTheme="majorHAnsi" w:hAnsiTheme="majorHAnsi" w:cstheme="majorBidi"/>
        </w:rPr>
        <w:t xml:space="preserve"> method of research, enabling quick work, it can also go wrong if the given premise is </w:t>
      </w:r>
      <w:r w:rsidR="007149E2" w:rsidRPr="00DB1C0C">
        <w:rPr>
          <w:rStyle w:val="normaltextrun"/>
          <w:rFonts w:asciiTheme="majorHAnsi" w:hAnsiTheme="majorHAnsi" w:cstheme="majorBidi"/>
        </w:rPr>
        <w:t>misunderstood,</w:t>
      </w:r>
      <w:r w:rsidRPr="00DB1C0C">
        <w:rPr>
          <w:rStyle w:val="normaltextrun"/>
          <w:rFonts w:asciiTheme="majorHAnsi" w:hAnsiTheme="majorHAnsi" w:cstheme="majorBidi"/>
        </w:rPr>
        <w:t xml:space="preserve"> and the hypothesis is built on a false proposition. Moreover, as it is </w:t>
      </w:r>
      <w:r w:rsidR="2CEEAF9C" w:rsidRPr="00DB1C0C">
        <w:rPr>
          <w:rStyle w:val="normaltextrun"/>
          <w:rFonts w:asciiTheme="majorHAnsi" w:hAnsiTheme="majorHAnsi" w:cstheme="majorBidi"/>
        </w:rPr>
        <w:t>linked</w:t>
      </w:r>
      <w:r w:rsidRPr="00DB1C0C">
        <w:rPr>
          <w:rStyle w:val="normaltextrun"/>
          <w:rFonts w:asciiTheme="majorHAnsi" w:hAnsiTheme="majorHAnsi" w:cstheme="majorBidi"/>
        </w:rPr>
        <w:t xml:space="preserve"> to what we already know, not looking to find more information but just trying to prove what I already think to be true, it does not often open up the opportunity to identify alternative perspectives and can be biased. In the future I will use all methods of research to ensure that I have a wider field of information</w:t>
      </w:r>
      <w:r w:rsidR="005B39A8" w:rsidRPr="00DB1C0C">
        <w:rPr>
          <w:rStyle w:val="normaltextrun"/>
          <w:rFonts w:asciiTheme="majorHAnsi" w:hAnsiTheme="majorHAnsi" w:cstheme="majorBidi"/>
        </w:rPr>
        <w:t>. According to Bent (2015), the overall quality of our work can be enhanced by maintaining an open mind when conducting research</w:t>
      </w:r>
      <w:r w:rsidR="008A3CF3" w:rsidRPr="00DB1C0C">
        <w:rPr>
          <w:rStyle w:val="normaltextrun"/>
          <w:rFonts w:asciiTheme="majorHAnsi" w:hAnsiTheme="majorHAnsi" w:cstheme="majorBidi"/>
        </w:rPr>
        <w:t xml:space="preserve">. </w:t>
      </w:r>
    </w:p>
    <w:p w14:paraId="5C971488" w14:textId="77777777" w:rsidR="00091655" w:rsidRPr="00DB1C0C" w:rsidRDefault="00091655" w:rsidP="008A3CF3">
      <w:pPr>
        <w:pStyle w:val="paragraph"/>
        <w:spacing w:before="0" w:beforeAutospacing="0" w:after="0" w:afterAutospacing="0"/>
        <w:textAlignment w:val="baseline"/>
        <w:rPr>
          <w:rStyle w:val="normaltextrun"/>
          <w:rFonts w:asciiTheme="majorHAnsi" w:hAnsiTheme="majorHAnsi" w:cstheme="majorHAnsi"/>
        </w:rPr>
      </w:pPr>
    </w:p>
    <w:p w14:paraId="55E6CB3E" w14:textId="066653D7" w:rsidR="00FC17EA" w:rsidRPr="00DB1C0C" w:rsidRDefault="00091655" w:rsidP="00FC17EA">
      <w:pPr>
        <w:rPr>
          <w:rFonts w:asciiTheme="majorHAnsi" w:hAnsiTheme="majorHAnsi" w:cstheme="majorHAnsi"/>
        </w:rPr>
      </w:pPr>
      <w:r w:rsidRPr="00DB1C0C">
        <w:rPr>
          <w:rFonts w:asciiTheme="majorHAnsi" w:hAnsiTheme="majorHAnsi" w:cstheme="majorHAnsi"/>
        </w:rPr>
        <w:t>The knowledge I gained in this chapter will aid me throughout my university studies, but I believe it will also serve me well in my chosen profession in health and social care in the future. I'm delighted I've acquired the ability of conducting research with a more flexible mindset</w:t>
      </w:r>
      <w:r w:rsidR="006C3642" w:rsidRPr="00DB1C0C">
        <w:t xml:space="preserve"> </w:t>
      </w:r>
      <w:r w:rsidR="006C3642" w:rsidRPr="00DB1C0C">
        <w:rPr>
          <w:rFonts w:asciiTheme="majorHAnsi" w:hAnsiTheme="majorHAnsi" w:cstheme="majorHAnsi"/>
        </w:rPr>
        <w:t>(Watson and Burr, 2018).</w:t>
      </w:r>
    </w:p>
    <w:p w14:paraId="095278C7" w14:textId="77777777" w:rsidR="00FC17EA" w:rsidRPr="00DB1C0C" w:rsidRDefault="00FC17EA" w:rsidP="00FC17EA">
      <w:pPr>
        <w:rPr>
          <w:rFonts w:asciiTheme="majorHAnsi" w:hAnsiTheme="majorHAnsi" w:cstheme="majorHAnsi"/>
        </w:rPr>
      </w:pPr>
    </w:p>
    <w:p w14:paraId="03CD1619" w14:textId="77777777" w:rsidR="00FC17EA" w:rsidRPr="00DB1C0C" w:rsidRDefault="00FC17EA" w:rsidP="00FC17EA">
      <w:pPr>
        <w:rPr>
          <w:rFonts w:asciiTheme="majorHAnsi" w:hAnsiTheme="majorHAnsi" w:cstheme="majorHAnsi"/>
        </w:rPr>
      </w:pPr>
    </w:p>
    <w:p w14:paraId="5FFC7897" w14:textId="4CED813E" w:rsidR="002719B4" w:rsidRPr="00DB1C0C" w:rsidRDefault="002719B4" w:rsidP="00FC17EA">
      <w:pPr>
        <w:rPr>
          <w:rFonts w:asciiTheme="majorHAnsi" w:hAnsiTheme="majorHAnsi" w:cstheme="majorHAnsi"/>
        </w:rPr>
      </w:pPr>
    </w:p>
    <w:p w14:paraId="4E83FA05" w14:textId="381B6B22" w:rsidR="00C835D8" w:rsidRPr="00DB1C0C" w:rsidRDefault="00C835D8" w:rsidP="00FC17EA">
      <w:pPr>
        <w:rPr>
          <w:rFonts w:asciiTheme="majorHAnsi" w:hAnsiTheme="majorHAnsi" w:cstheme="majorHAnsi"/>
        </w:rPr>
      </w:pPr>
    </w:p>
    <w:p w14:paraId="0EE9BE9D" w14:textId="3842368C" w:rsidR="00C835D8" w:rsidRPr="00DB1C0C" w:rsidRDefault="00C835D8" w:rsidP="00FC17EA">
      <w:pPr>
        <w:rPr>
          <w:rFonts w:asciiTheme="majorHAnsi" w:hAnsiTheme="majorHAnsi" w:cstheme="majorHAnsi"/>
        </w:rPr>
      </w:pPr>
    </w:p>
    <w:p w14:paraId="5F336476" w14:textId="51A1E745" w:rsidR="00C835D8" w:rsidRPr="00DB1C0C" w:rsidRDefault="00C835D8" w:rsidP="00FC17EA">
      <w:pPr>
        <w:rPr>
          <w:rFonts w:asciiTheme="majorHAnsi" w:hAnsiTheme="majorHAnsi" w:cstheme="majorHAnsi"/>
        </w:rPr>
      </w:pPr>
    </w:p>
    <w:p w14:paraId="4B322B31" w14:textId="5EAFCA92" w:rsidR="00C835D8" w:rsidRPr="00DB1C0C" w:rsidRDefault="00C835D8" w:rsidP="00FC17EA">
      <w:pPr>
        <w:rPr>
          <w:rFonts w:asciiTheme="majorHAnsi" w:hAnsiTheme="majorHAnsi" w:cstheme="majorHAnsi"/>
        </w:rPr>
      </w:pPr>
    </w:p>
    <w:p w14:paraId="18FB1FBA" w14:textId="74FCF07E" w:rsidR="00C835D8" w:rsidRPr="00DB1C0C" w:rsidRDefault="00C835D8" w:rsidP="00FC17EA">
      <w:pPr>
        <w:rPr>
          <w:rFonts w:asciiTheme="majorHAnsi" w:hAnsiTheme="majorHAnsi" w:cstheme="majorHAnsi"/>
        </w:rPr>
      </w:pPr>
    </w:p>
    <w:p w14:paraId="26A30E62" w14:textId="586B7BC6" w:rsidR="00C835D8" w:rsidRPr="00DB1C0C" w:rsidRDefault="00C835D8" w:rsidP="00FC17EA">
      <w:pPr>
        <w:rPr>
          <w:rFonts w:asciiTheme="majorHAnsi" w:hAnsiTheme="majorHAnsi" w:cstheme="majorHAnsi"/>
        </w:rPr>
      </w:pPr>
    </w:p>
    <w:p w14:paraId="2E784148" w14:textId="566D45A4" w:rsidR="00C835D8" w:rsidRPr="00DB1C0C" w:rsidRDefault="00C835D8" w:rsidP="00FC17EA">
      <w:pPr>
        <w:rPr>
          <w:rFonts w:asciiTheme="majorHAnsi" w:hAnsiTheme="majorHAnsi" w:cstheme="majorHAnsi"/>
        </w:rPr>
      </w:pPr>
    </w:p>
    <w:p w14:paraId="3915804B" w14:textId="08E77D50" w:rsidR="00C835D8" w:rsidRPr="00DB1C0C" w:rsidRDefault="00C835D8" w:rsidP="00FC17EA">
      <w:pPr>
        <w:rPr>
          <w:rFonts w:asciiTheme="majorHAnsi" w:hAnsiTheme="majorHAnsi" w:cstheme="majorHAnsi"/>
        </w:rPr>
      </w:pPr>
    </w:p>
    <w:p w14:paraId="33BF2527" w14:textId="77777777" w:rsidR="00C835D8" w:rsidRPr="00DB1C0C" w:rsidRDefault="00C835D8" w:rsidP="00FC17EA">
      <w:pPr>
        <w:rPr>
          <w:rFonts w:asciiTheme="majorHAnsi" w:hAnsiTheme="majorHAnsi" w:cstheme="majorHAnsi"/>
        </w:rPr>
      </w:pPr>
    </w:p>
    <w:p w14:paraId="060CFBED" w14:textId="77777777" w:rsidR="002719B4" w:rsidRPr="00DB1C0C" w:rsidRDefault="002719B4" w:rsidP="00FC17EA">
      <w:pPr>
        <w:rPr>
          <w:rFonts w:asciiTheme="majorHAnsi" w:hAnsiTheme="majorHAnsi" w:cstheme="majorHAnsi"/>
        </w:rPr>
      </w:pPr>
    </w:p>
    <w:p w14:paraId="0CB9CD52" w14:textId="77777777" w:rsidR="00D36058" w:rsidRPr="00DB1C0C" w:rsidRDefault="00D36058" w:rsidP="00FC17EA">
      <w:pPr>
        <w:rPr>
          <w:rFonts w:asciiTheme="majorHAnsi" w:hAnsiTheme="majorHAnsi" w:cstheme="majorHAnsi"/>
        </w:rPr>
      </w:pPr>
    </w:p>
    <w:p w14:paraId="766374AF" w14:textId="77777777" w:rsidR="0076733F" w:rsidRPr="00DB1C0C" w:rsidRDefault="0076733F" w:rsidP="0076733F">
      <w:pPr>
        <w:rPr>
          <w:rFonts w:asciiTheme="majorHAnsi" w:hAnsiTheme="majorHAnsi" w:cstheme="majorHAnsi"/>
          <w:u w:val="single"/>
        </w:rPr>
      </w:pPr>
    </w:p>
    <w:p w14:paraId="3E05B764" w14:textId="77777777" w:rsidR="0026072D" w:rsidRPr="00DB1C0C" w:rsidRDefault="0026072D" w:rsidP="0076733F">
      <w:pPr>
        <w:jc w:val="center"/>
        <w:rPr>
          <w:rFonts w:asciiTheme="majorHAnsi" w:hAnsiTheme="majorHAnsi" w:cstheme="majorHAnsi"/>
          <w:u w:val="single"/>
        </w:rPr>
      </w:pPr>
    </w:p>
    <w:p w14:paraId="0901B681" w14:textId="77777777" w:rsidR="0026072D" w:rsidRPr="00DB1C0C" w:rsidRDefault="0026072D" w:rsidP="0076733F">
      <w:pPr>
        <w:jc w:val="center"/>
        <w:rPr>
          <w:rFonts w:asciiTheme="majorHAnsi" w:hAnsiTheme="majorHAnsi" w:cstheme="majorHAnsi"/>
          <w:u w:val="single"/>
        </w:rPr>
      </w:pPr>
    </w:p>
    <w:p w14:paraId="577D1F73" w14:textId="77777777" w:rsidR="0026072D" w:rsidRPr="00DB1C0C" w:rsidRDefault="0026072D" w:rsidP="0076733F">
      <w:pPr>
        <w:jc w:val="center"/>
        <w:rPr>
          <w:rFonts w:asciiTheme="majorHAnsi" w:hAnsiTheme="majorHAnsi" w:cstheme="majorHAnsi"/>
          <w:u w:val="single"/>
        </w:rPr>
      </w:pPr>
    </w:p>
    <w:p w14:paraId="1D4DC2B6" w14:textId="77777777" w:rsidR="0026072D" w:rsidRPr="00DB1C0C" w:rsidRDefault="0026072D" w:rsidP="0076733F">
      <w:pPr>
        <w:jc w:val="center"/>
        <w:rPr>
          <w:rFonts w:asciiTheme="majorHAnsi" w:hAnsiTheme="majorHAnsi" w:cstheme="majorHAnsi"/>
          <w:u w:val="single"/>
        </w:rPr>
      </w:pPr>
    </w:p>
    <w:p w14:paraId="13AC3471" w14:textId="77777777" w:rsidR="0026072D" w:rsidRPr="00DB1C0C" w:rsidRDefault="0026072D" w:rsidP="0076733F">
      <w:pPr>
        <w:jc w:val="center"/>
        <w:rPr>
          <w:rFonts w:asciiTheme="majorHAnsi" w:hAnsiTheme="majorHAnsi" w:cstheme="majorHAnsi"/>
          <w:u w:val="single"/>
        </w:rPr>
      </w:pPr>
    </w:p>
    <w:p w14:paraId="3AEE81B3" w14:textId="77777777" w:rsidR="0026072D" w:rsidRPr="00DB1C0C" w:rsidRDefault="0026072D" w:rsidP="0076733F">
      <w:pPr>
        <w:jc w:val="center"/>
        <w:rPr>
          <w:rFonts w:asciiTheme="majorHAnsi" w:hAnsiTheme="majorHAnsi" w:cstheme="majorHAnsi"/>
          <w:u w:val="single"/>
        </w:rPr>
      </w:pPr>
    </w:p>
    <w:p w14:paraId="74696949" w14:textId="77777777" w:rsidR="0026072D" w:rsidRPr="00DB1C0C" w:rsidRDefault="0026072D" w:rsidP="0076733F">
      <w:pPr>
        <w:jc w:val="center"/>
        <w:rPr>
          <w:rFonts w:asciiTheme="majorHAnsi" w:hAnsiTheme="majorHAnsi" w:cstheme="majorHAnsi"/>
          <w:u w:val="single"/>
        </w:rPr>
      </w:pPr>
    </w:p>
    <w:p w14:paraId="15D63926" w14:textId="6AF281C6" w:rsidR="00FC17EA" w:rsidRPr="00DB1C0C" w:rsidRDefault="00FC17EA" w:rsidP="0076733F">
      <w:pPr>
        <w:jc w:val="center"/>
        <w:rPr>
          <w:rFonts w:asciiTheme="majorHAnsi" w:hAnsiTheme="majorHAnsi" w:cstheme="majorHAnsi"/>
          <w:u w:val="single"/>
        </w:rPr>
      </w:pPr>
      <w:r w:rsidRPr="00DB1C0C">
        <w:rPr>
          <w:rFonts w:asciiTheme="majorHAnsi" w:hAnsiTheme="majorHAnsi" w:cstheme="majorHAnsi"/>
          <w:u w:val="single"/>
        </w:rPr>
        <w:t>Unit 3: Making it happen. (Topic 3: What’s the story!?)</w:t>
      </w:r>
    </w:p>
    <w:p w14:paraId="6B0AE476" w14:textId="07600FC8" w:rsidR="00CB0162" w:rsidRPr="00DB1C0C" w:rsidRDefault="00CB0162" w:rsidP="00FC17EA">
      <w:pPr>
        <w:rPr>
          <w:rFonts w:asciiTheme="majorHAnsi" w:hAnsiTheme="majorHAnsi" w:cstheme="majorHAnsi"/>
        </w:rPr>
      </w:pPr>
    </w:p>
    <w:p w14:paraId="0B4A2787" w14:textId="77777777" w:rsidR="00CB0162" w:rsidRPr="00DB1C0C" w:rsidRDefault="00CB0162" w:rsidP="00FC17EA">
      <w:pPr>
        <w:rPr>
          <w:rFonts w:asciiTheme="majorHAnsi" w:hAnsiTheme="majorHAnsi" w:cstheme="majorHAnsi"/>
        </w:rPr>
      </w:pPr>
    </w:p>
    <w:p w14:paraId="318FDD74" w14:textId="67BBC416" w:rsidR="00887DAE" w:rsidRPr="00DB1C0C" w:rsidRDefault="00F11439" w:rsidP="008C4534">
      <w:pPr>
        <w:rPr>
          <w:rFonts w:asciiTheme="majorHAnsi" w:hAnsiTheme="majorHAnsi" w:cstheme="majorBidi"/>
        </w:rPr>
      </w:pPr>
      <w:r w:rsidRPr="00DB1C0C">
        <w:rPr>
          <w:rFonts w:asciiTheme="majorHAnsi" w:hAnsiTheme="majorHAnsi" w:cstheme="majorBidi"/>
        </w:rPr>
        <w:t>Th</w:t>
      </w:r>
      <w:r w:rsidR="04A3E5A5" w:rsidRPr="00DB1C0C">
        <w:rPr>
          <w:rFonts w:asciiTheme="majorHAnsi" w:hAnsiTheme="majorHAnsi" w:cstheme="majorBidi"/>
        </w:rPr>
        <w:t>is</w:t>
      </w:r>
      <w:r w:rsidRPr="00DB1C0C">
        <w:rPr>
          <w:rFonts w:asciiTheme="majorHAnsi" w:hAnsiTheme="majorHAnsi" w:cstheme="majorBidi"/>
        </w:rPr>
        <w:t xml:space="preserve"> section </w:t>
      </w:r>
      <w:r w:rsidR="6CC050D6" w:rsidRPr="00DB1C0C">
        <w:rPr>
          <w:rFonts w:asciiTheme="majorHAnsi" w:hAnsiTheme="majorHAnsi" w:cstheme="majorBidi"/>
        </w:rPr>
        <w:t>investigated</w:t>
      </w:r>
      <w:r w:rsidRPr="00DB1C0C">
        <w:rPr>
          <w:rFonts w:asciiTheme="majorHAnsi" w:hAnsiTheme="majorHAnsi" w:cstheme="majorBidi"/>
        </w:rPr>
        <w:t xml:space="preserve"> the value of storytelling, the impact it has had on my experience at university,</w:t>
      </w:r>
      <w:r w:rsidR="00507E2E" w:rsidRPr="00DB1C0C">
        <w:rPr>
          <w:rFonts w:asciiTheme="majorHAnsi" w:hAnsiTheme="majorHAnsi" w:cstheme="majorBidi"/>
        </w:rPr>
        <w:t xml:space="preserve"> how it has affected my self confidence</w:t>
      </w:r>
      <w:r w:rsidRPr="00DB1C0C">
        <w:rPr>
          <w:rFonts w:asciiTheme="majorHAnsi" w:hAnsiTheme="majorHAnsi" w:cstheme="majorBidi"/>
        </w:rPr>
        <w:t xml:space="preserve"> and the transferable skills I've picked up along the way.</w:t>
      </w:r>
      <w:r w:rsidR="00196566" w:rsidRPr="00DB1C0C">
        <w:rPr>
          <w:rFonts w:asciiTheme="majorHAnsi" w:hAnsiTheme="majorHAnsi" w:cstheme="majorBidi"/>
        </w:rPr>
        <w:t xml:space="preserve"> </w:t>
      </w:r>
      <w:r w:rsidR="00CB0162" w:rsidRPr="00DB1C0C">
        <w:rPr>
          <w:rFonts w:asciiTheme="majorHAnsi" w:hAnsiTheme="majorHAnsi" w:cstheme="majorBidi"/>
        </w:rPr>
        <w:t>A</w:t>
      </w:r>
      <w:r w:rsidR="008C4534" w:rsidRPr="00DB1C0C">
        <w:rPr>
          <w:rFonts w:asciiTheme="majorHAnsi" w:hAnsiTheme="majorHAnsi" w:cstheme="majorBidi"/>
        </w:rPr>
        <w:t xml:space="preserve">ccording to </w:t>
      </w:r>
      <w:r w:rsidR="0057629F" w:rsidRPr="00DB1C0C">
        <w:rPr>
          <w:rFonts w:asciiTheme="majorHAnsi" w:hAnsiTheme="majorHAnsi" w:cstheme="majorBidi"/>
        </w:rPr>
        <w:t>Treasure (2017)</w:t>
      </w:r>
      <w:r w:rsidR="008C4534" w:rsidRPr="00DB1C0C">
        <w:rPr>
          <w:rFonts w:asciiTheme="majorHAnsi" w:hAnsiTheme="majorHAnsi" w:cstheme="majorBidi"/>
        </w:rPr>
        <w:t xml:space="preserve">, we tell stories to set the stage for an idea and to </w:t>
      </w:r>
      <w:r w:rsidR="19923FEF" w:rsidRPr="00DB1C0C">
        <w:rPr>
          <w:rFonts w:asciiTheme="majorHAnsi" w:hAnsiTheme="majorHAnsi" w:cstheme="majorBidi"/>
        </w:rPr>
        <w:t>at</w:t>
      </w:r>
      <w:r w:rsidR="0030054B" w:rsidRPr="00DB1C0C">
        <w:rPr>
          <w:rFonts w:asciiTheme="majorHAnsi" w:hAnsiTheme="majorHAnsi" w:cstheme="majorBidi"/>
        </w:rPr>
        <w:t xml:space="preserve"> times </w:t>
      </w:r>
      <w:r w:rsidR="008C4534" w:rsidRPr="00DB1C0C">
        <w:rPr>
          <w:rFonts w:asciiTheme="majorHAnsi" w:hAnsiTheme="majorHAnsi" w:cstheme="majorBidi"/>
        </w:rPr>
        <w:t>sway the listener's opinion. Telling stories has been around for a very long time</w:t>
      </w:r>
      <w:r w:rsidR="4D2E9A7F" w:rsidRPr="00DB1C0C">
        <w:rPr>
          <w:rFonts w:asciiTheme="majorHAnsi" w:hAnsiTheme="majorHAnsi" w:cstheme="majorBidi"/>
        </w:rPr>
        <w:t>;</w:t>
      </w:r>
      <w:r w:rsidR="008C4534" w:rsidRPr="00DB1C0C">
        <w:rPr>
          <w:rFonts w:asciiTheme="majorHAnsi" w:hAnsiTheme="majorHAnsi" w:cstheme="majorBidi"/>
        </w:rPr>
        <w:t xml:space="preserve"> people have always used </w:t>
      </w:r>
      <w:r w:rsidR="0030054B" w:rsidRPr="00DB1C0C">
        <w:rPr>
          <w:rFonts w:asciiTheme="majorHAnsi" w:hAnsiTheme="majorHAnsi" w:cstheme="majorBidi"/>
        </w:rPr>
        <w:t>stories</w:t>
      </w:r>
      <w:r w:rsidR="008C4534" w:rsidRPr="00DB1C0C">
        <w:rPr>
          <w:rFonts w:asciiTheme="majorHAnsi" w:hAnsiTheme="majorHAnsi" w:cstheme="majorBidi"/>
        </w:rPr>
        <w:t xml:space="preserve"> to teach and share information. </w:t>
      </w:r>
      <w:r w:rsidR="00042245" w:rsidRPr="00DB1C0C">
        <w:rPr>
          <w:rFonts w:asciiTheme="majorHAnsi" w:hAnsiTheme="majorHAnsi" w:cstheme="majorBidi"/>
        </w:rPr>
        <w:t>Department for Education (2016) explains</w:t>
      </w:r>
      <w:r w:rsidR="00996CF5" w:rsidRPr="00DB1C0C">
        <w:rPr>
          <w:rFonts w:asciiTheme="majorHAnsi" w:hAnsiTheme="majorHAnsi" w:cstheme="majorBidi"/>
        </w:rPr>
        <w:t xml:space="preserve"> that</w:t>
      </w:r>
      <w:r w:rsidR="008C4534" w:rsidRPr="00DB1C0C">
        <w:rPr>
          <w:rFonts w:asciiTheme="majorHAnsi" w:hAnsiTheme="majorHAnsi" w:cstheme="majorBidi"/>
        </w:rPr>
        <w:t xml:space="preserve"> storytelling has always played an important role in our society as a means of passing on important information and ensuring our survival. We utilise stories to </w:t>
      </w:r>
      <w:r w:rsidR="002564F5" w:rsidRPr="00DB1C0C">
        <w:rPr>
          <w:rFonts w:asciiTheme="majorHAnsi" w:hAnsiTheme="majorHAnsi" w:cstheme="majorBidi"/>
        </w:rPr>
        <w:t>share</w:t>
      </w:r>
      <w:r w:rsidR="008C4534" w:rsidRPr="00DB1C0C">
        <w:rPr>
          <w:rFonts w:asciiTheme="majorHAnsi" w:hAnsiTheme="majorHAnsi" w:cstheme="majorBidi"/>
        </w:rPr>
        <w:t xml:space="preserve"> new ideas and motivate people.  </w:t>
      </w:r>
    </w:p>
    <w:p w14:paraId="67071A02" w14:textId="77777777" w:rsidR="00887DAE" w:rsidRPr="00DB1C0C" w:rsidRDefault="00887DAE" w:rsidP="008C4534">
      <w:pPr>
        <w:rPr>
          <w:rFonts w:asciiTheme="majorHAnsi" w:hAnsiTheme="majorHAnsi" w:cstheme="majorHAnsi"/>
        </w:rPr>
      </w:pPr>
    </w:p>
    <w:p w14:paraId="790B3526" w14:textId="15F9C348" w:rsidR="008C4534" w:rsidRPr="00DB1C0C" w:rsidRDefault="008C4534" w:rsidP="00FC17EA">
      <w:pPr>
        <w:rPr>
          <w:rFonts w:asciiTheme="majorHAnsi" w:hAnsiTheme="majorHAnsi" w:cstheme="majorBidi"/>
        </w:rPr>
      </w:pPr>
      <w:r w:rsidRPr="00DB1C0C">
        <w:rPr>
          <w:rFonts w:asciiTheme="majorHAnsi" w:hAnsiTheme="majorHAnsi" w:cstheme="majorBidi"/>
        </w:rPr>
        <w:t>This unit has taught me many valuable skills for making valuable connections with others via the power of storytelling</w:t>
      </w:r>
      <w:r w:rsidR="4A2DD919" w:rsidRPr="00DB1C0C">
        <w:rPr>
          <w:rFonts w:asciiTheme="majorHAnsi" w:hAnsiTheme="majorHAnsi" w:cstheme="majorBidi"/>
        </w:rPr>
        <w:t>.</w:t>
      </w:r>
      <w:r w:rsidR="00DF41B6" w:rsidRPr="00DB1C0C">
        <w:rPr>
          <w:rFonts w:asciiTheme="majorHAnsi" w:hAnsiTheme="majorHAnsi" w:cstheme="majorBidi"/>
        </w:rPr>
        <w:t xml:space="preserve"> Conoley </w:t>
      </w:r>
      <w:r w:rsidR="00DF41B6" w:rsidRPr="00DB1C0C">
        <w:rPr>
          <w:rFonts w:asciiTheme="majorHAnsi" w:hAnsiTheme="majorHAnsi" w:cstheme="majorBidi"/>
          <w:i/>
        </w:rPr>
        <w:t>et al.</w:t>
      </w:r>
      <w:r w:rsidR="00DF41B6" w:rsidRPr="00DB1C0C">
        <w:rPr>
          <w:rFonts w:asciiTheme="majorHAnsi" w:hAnsiTheme="majorHAnsi" w:cstheme="majorBidi"/>
        </w:rPr>
        <w:t xml:space="preserve"> </w:t>
      </w:r>
      <w:r w:rsidR="00D47483" w:rsidRPr="00DB1C0C">
        <w:rPr>
          <w:rFonts w:asciiTheme="majorHAnsi" w:hAnsiTheme="majorHAnsi" w:cstheme="majorBidi"/>
        </w:rPr>
        <w:t>(</w:t>
      </w:r>
      <w:r w:rsidR="00DF41B6" w:rsidRPr="00DB1C0C">
        <w:rPr>
          <w:rFonts w:asciiTheme="majorHAnsi" w:hAnsiTheme="majorHAnsi" w:cstheme="majorBidi"/>
        </w:rPr>
        <w:t xml:space="preserve">2015) </w:t>
      </w:r>
      <w:r w:rsidR="00E27F12" w:rsidRPr="00DB1C0C">
        <w:rPr>
          <w:rFonts w:asciiTheme="majorHAnsi" w:hAnsiTheme="majorHAnsi" w:cstheme="majorBidi"/>
        </w:rPr>
        <w:t xml:space="preserve">express that </w:t>
      </w:r>
      <w:r w:rsidR="00DF41B6" w:rsidRPr="00DB1C0C">
        <w:rPr>
          <w:rFonts w:asciiTheme="majorHAnsi" w:hAnsiTheme="majorHAnsi" w:cstheme="majorBidi"/>
        </w:rPr>
        <w:t>h</w:t>
      </w:r>
      <w:r w:rsidR="00E46FCE" w:rsidRPr="00DB1C0C">
        <w:rPr>
          <w:rFonts w:asciiTheme="majorHAnsi" w:hAnsiTheme="majorHAnsi" w:cstheme="majorBidi"/>
        </w:rPr>
        <w:t xml:space="preserve">aving empathy enables us to form </w:t>
      </w:r>
      <w:r w:rsidR="002176C3" w:rsidRPr="00DB1C0C">
        <w:rPr>
          <w:rFonts w:asciiTheme="majorHAnsi" w:hAnsiTheme="majorHAnsi" w:cstheme="majorBidi"/>
        </w:rPr>
        <w:t xml:space="preserve">positive </w:t>
      </w:r>
      <w:r w:rsidR="00E46FCE" w:rsidRPr="00DB1C0C">
        <w:rPr>
          <w:rFonts w:asciiTheme="majorHAnsi" w:hAnsiTheme="majorHAnsi" w:cstheme="majorBidi"/>
        </w:rPr>
        <w:t xml:space="preserve">bonds with other people. </w:t>
      </w:r>
      <w:r w:rsidR="1815C9CE" w:rsidRPr="00DB1C0C">
        <w:rPr>
          <w:rFonts w:asciiTheme="majorHAnsi" w:hAnsiTheme="majorHAnsi" w:cstheme="majorBidi"/>
        </w:rPr>
        <w:t>Reflecting on this has enabled me to</w:t>
      </w:r>
      <w:r w:rsidR="00E46FCE" w:rsidRPr="00DB1C0C">
        <w:rPr>
          <w:rFonts w:asciiTheme="majorHAnsi" w:hAnsiTheme="majorHAnsi" w:cstheme="majorBidi"/>
        </w:rPr>
        <w:t xml:space="preserve"> have a better grasp o</w:t>
      </w:r>
      <w:r w:rsidR="154194D7" w:rsidRPr="00DB1C0C">
        <w:rPr>
          <w:rFonts w:asciiTheme="majorHAnsi" w:hAnsiTheme="majorHAnsi" w:cstheme="majorBidi"/>
        </w:rPr>
        <w:t>f</w:t>
      </w:r>
      <w:r w:rsidR="00E46FCE" w:rsidRPr="00DB1C0C">
        <w:rPr>
          <w:rFonts w:asciiTheme="majorHAnsi" w:hAnsiTheme="majorHAnsi" w:cstheme="majorBidi"/>
        </w:rPr>
        <w:t xml:space="preserve"> people's mental and emotional states, </w:t>
      </w:r>
      <w:r w:rsidR="5397163C" w:rsidRPr="00DB1C0C">
        <w:rPr>
          <w:rFonts w:asciiTheme="majorHAnsi" w:hAnsiTheme="majorHAnsi" w:cstheme="majorBidi"/>
        </w:rPr>
        <w:t xml:space="preserve">and means </w:t>
      </w:r>
      <w:r w:rsidR="00E46FCE" w:rsidRPr="00DB1C0C">
        <w:rPr>
          <w:rFonts w:asciiTheme="majorHAnsi" w:hAnsiTheme="majorHAnsi" w:cstheme="majorBidi"/>
        </w:rPr>
        <w:t>I am better able to interact with them and address their concerns. I've also improved my cognitive empathy, which helps me comprehend another person's perspective.</w:t>
      </w:r>
      <w:r w:rsidR="008076FD" w:rsidRPr="00DB1C0C">
        <w:rPr>
          <w:rFonts w:asciiTheme="majorHAnsi" w:hAnsiTheme="majorHAnsi" w:cstheme="majorBidi"/>
        </w:rPr>
        <w:t xml:space="preserve"> </w:t>
      </w:r>
      <w:r w:rsidRPr="00DB1C0C">
        <w:rPr>
          <w:rFonts w:asciiTheme="majorHAnsi" w:hAnsiTheme="majorHAnsi" w:cstheme="majorBidi"/>
        </w:rPr>
        <w:t xml:space="preserve">Since starting university, I've developed a wide variety of techniques which reflect in this unit If I want to make a good impression, I practise these skills whenever I </w:t>
      </w:r>
      <w:r w:rsidR="2BB35E9A" w:rsidRPr="00DB1C0C">
        <w:rPr>
          <w:rFonts w:asciiTheme="majorHAnsi" w:hAnsiTheme="majorHAnsi" w:cstheme="majorBidi"/>
        </w:rPr>
        <w:t>need</w:t>
      </w:r>
      <w:r w:rsidRPr="00DB1C0C">
        <w:rPr>
          <w:rFonts w:asciiTheme="majorHAnsi" w:hAnsiTheme="majorHAnsi" w:cstheme="majorBidi"/>
        </w:rPr>
        <w:t xml:space="preserve"> to speak in front of a group of people, such as during a presentation or a group activity, or during a class discussion.</w:t>
      </w:r>
    </w:p>
    <w:p w14:paraId="5E34FA1E" w14:textId="77777777" w:rsidR="00D646D9" w:rsidRPr="00DB1C0C" w:rsidRDefault="00D646D9" w:rsidP="00FC17EA">
      <w:pPr>
        <w:rPr>
          <w:rFonts w:asciiTheme="majorHAnsi" w:hAnsiTheme="majorHAnsi" w:cstheme="majorHAnsi"/>
        </w:rPr>
      </w:pPr>
    </w:p>
    <w:p w14:paraId="6AE63321" w14:textId="01D076E1" w:rsidR="00E023A4" w:rsidRPr="00DB1C0C" w:rsidRDefault="000A143B" w:rsidP="00FC17EA">
      <w:pPr>
        <w:rPr>
          <w:rFonts w:asciiTheme="majorHAnsi" w:hAnsiTheme="majorHAnsi" w:cstheme="majorBidi"/>
        </w:rPr>
      </w:pPr>
      <w:r w:rsidRPr="00DB1C0C">
        <w:rPr>
          <w:rFonts w:asciiTheme="majorHAnsi" w:hAnsiTheme="majorHAnsi" w:cstheme="majorBidi"/>
        </w:rPr>
        <w:t>Antonietti, Pizzingrilli and Valenti (2020)</w:t>
      </w:r>
      <w:r w:rsidR="00E023A4" w:rsidRPr="00DB1C0C">
        <w:rPr>
          <w:rFonts w:asciiTheme="majorHAnsi" w:hAnsiTheme="majorHAnsi" w:cstheme="majorBidi"/>
        </w:rPr>
        <w:t xml:space="preserve"> explain that </w:t>
      </w:r>
      <w:r w:rsidR="002D4053" w:rsidRPr="00DB1C0C">
        <w:rPr>
          <w:rFonts w:asciiTheme="majorHAnsi" w:hAnsiTheme="majorHAnsi" w:cstheme="majorBidi"/>
        </w:rPr>
        <w:t>by telling stories we become more creative</w:t>
      </w:r>
      <w:r w:rsidR="4CC93DA3" w:rsidRPr="00DB1C0C">
        <w:rPr>
          <w:rFonts w:asciiTheme="majorHAnsi" w:hAnsiTheme="majorHAnsi" w:cstheme="majorBidi"/>
        </w:rPr>
        <w:t>,</w:t>
      </w:r>
      <w:r w:rsidR="00F357B4" w:rsidRPr="00DB1C0C">
        <w:rPr>
          <w:rFonts w:asciiTheme="majorHAnsi" w:hAnsiTheme="majorHAnsi" w:cstheme="majorBidi"/>
        </w:rPr>
        <w:t xml:space="preserve"> allowing us to view the bigger picture </w:t>
      </w:r>
      <w:r w:rsidR="009B0BA1" w:rsidRPr="00DB1C0C">
        <w:rPr>
          <w:rFonts w:asciiTheme="majorHAnsi" w:hAnsiTheme="majorHAnsi" w:cstheme="majorBidi"/>
        </w:rPr>
        <w:t xml:space="preserve">and </w:t>
      </w:r>
      <w:r w:rsidR="296A0E6A" w:rsidRPr="00DB1C0C">
        <w:rPr>
          <w:rFonts w:asciiTheme="majorHAnsi" w:hAnsiTheme="majorHAnsi" w:cstheme="majorBidi"/>
        </w:rPr>
        <w:t xml:space="preserve">see things </w:t>
      </w:r>
      <w:r w:rsidR="007F2B02" w:rsidRPr="00DB1C0C">
        <w:rPr>
          <w:rFonts w:asciiTheme="majorHAnsi" w:hAnsiTheme="majorHAnsi" w:cstheme="majorBidi"/>
        </w:rPr>
        <w:t>from different perspectives. Creativity</w:t>
      </w:r>
      <w:r w:rsidR="00E5011B" w:rsidRPr="00DB1C0C">
        <w:rPr>
          <w:rFonts w:asciiTheme="majorHAnsi" w:hAnsiTheme="majorHAnsi" w:cstheme="majorBidi"/>
        </w:rPr>
        <w:t xml:space="preserve"> is important as it</w:t>
      </w:r>
      <w:r w:rsidR="007F2B02" w:rsidRPr="00DB1C0C">
        <w:rPr>
          <w:rFonts w:asciiTheme="majorHAnsi" w:hAnsiTheme="majorHAnsi" w:cstheme="majorBidi"/>
        </w:rPr>
        <w:t xml:space="preserve"> </w:t>
      </w:r>
      <w:r w:rsidR="005B3879" w:rsidRPr="00DB1C0C">
        <w:rPr>
          <w:rFonts w:asciiTheme="majorHAnsi" w:hAnsiTheme="majorHAnsi" w:cstheme="majorBidi"/>
        </w:rPr>
        <w:t xml:space="preserve">can also help motivate me </w:t>
      </w:r>
      <w:r w:rsidR="00BE7123" w:rsidRPr="00DB1C0C">
        <w:rPr>
          <w:rFonts w:asciiTheme="majorHAnsi" w:hAnsiTheme="majorHAnsi" w:cstheme="majorBidi"/>
        </w:rPr>
        <w:t>and clarify my thoughts and feelings.</w:t>
      </w:r>
      <w:r w:rsidR="00EB2D6F" w:rsidRPr="00DB1C0C">
        <w:rPr>
          <w:rFonts w:asciiTheme="majorHAnsi" w:hAnsiTheme="majorHAnsi" w:cstheme="majorBidi"/>
        </w:rPr>
        <w:t xml:space="preserve"> </w:t>
      </w:r>
      <w:r w:rsidR="00E7067D" w:rsidRPr="00DB1C0C">
        <w:rPr>
          <w:rFonts w:asciiTheme="majorHAnsi" w:hAnsiTheme="majorHAnsi" w:cstheme="majorBidi"/>
        </w:rPr>
        <w:t xml:space="preserve">Mckee (2014) states that “story </w:t>
      </w:r>
      <w:r w:rsidR="00342C1C" w:rsidRPr="00DB1C0C">
        <w:rPr>
          <w:rFonts w:asciiTheme="majorHAnsi" w:hAnsiTheme="majorHAnsi" w:cstheme="majorBidi"/>
        </w:rPr>
        <w:t>telling</w:t>
      </w:r>
      <w:r w:rsidR="00E7067D" w:rsidRPr="00DB1C0C">
        <w:rPr>
          <w:rFonts w:asciiTheme="majorHAnsi" w:hAnsiTheme="majorHAnsi" w:cstheme="majorBidi"/>
        </w:rPr>
        <w:t xml:space="preserve"> is the most powerful </w:t>
      </w:r>
      <w:r w:rsidR="00D071C6" w:rsidRPr="00DB1C0C">
        <w:rPr>
          <w:rFonts w:asciiTheme="majorHAnsi" w:hAnsiTheme="majorHAnsi" w:cstheme="majorBidi"/>
        </w:rPr>
        <w:t>way to put ideas into the world.</w:t>
      </w:r>
    </w:p>
    <w:p w14:paraId="16B5FE73" w14:textId="53CE0341" w:rsidR="00290B9E" w:rsidRPr="00DB1C0C" w:rsidRDefault="00362A86" w:rsidP="00FC17EA">
      <w:pPr>
        <w:rPr>
          <w:rFonts w:asciiTheme="majorHAnsi" w:hAnsiTheme="majorHAnsi" w:cstheme="majorBidi"/>
        </w:rPr>
      </w:pPr>
      <w:r w:rsidRPr="00DB1C0C">
        <w:rPr>
          <w:rFonts w:asciiTheme="majorHAnsi" w:hAnsiTheme="majorHAnsi" w:cstheme="majorBidi"/>
        </w:rPr>
        <w:t xml:space="preserve">I </w:t>
      </w:r>
      <w:r w:rsidR="169FAC4D" w:rsidRPr="00DB1C0C">
        <w:rPr>
          <w:rFonts w:asciiTheme="majorHAnsi" w:hAnsiTheme="majorHAnsi" w:cstheme="majorBidi"/>
        </w:rPr>
        <w:t xml:space="preserve">also </w:t>
      </w:r>
      <w:r w:rsidRPr="00DB1C0C">
        <w:rPr>
          <w:rFonts w:asciiTheme="majorHAnsi" w:hAnsiTheme="majorHAnsi" w:cstheme="majorBidi"/>
        </w:rPr>
        <w:t>found myself relating to the concept of situational self-confidence, which was explored in this unit.</w:t>
      </w:r>
      <w:r w:rsidR="00470514" w:rsidRPr="00DB1C0C">
        <w:rPr>
          <w:rFonts w:asciiTheme="majorHAnsi" w:hAnsiTheme="majorHAnsi" w:cstheme="majorBidi"/>
        </w:rPr>
        <w:t xml:space="preserve"> Perry </w:t>
      </w:r>
      <w:r w:rsidR="00FD1B7F" w:rsidRPr="00DB1C0C">
        <w:rPr>
          <w:rFonts w:asciiTheme="majorHAnsi" w:hAnsiTheme="majorHAnsi" w:cstheme="majorBidi"/>
        </w:rPr>
        <w:t>(</w:t>
      </w:r>
      <w:r w:rsidR="00470514" w:rsidRPr="00DB1C0C">
        <w:rPr>
          <w:rFonts w:asciiTheme="majorHAnsi" w:hAnsiTheme="majorHAnsi" w:cstheme="majorBidi"/>
        </w:rPr>
        <w:t xml:space="preserve">2011) </w:t>
      </w:r>
      <w:r w:rsidR="007D320F" w:rsidRPr="00DB1C0C">
        <w:rPr>
          <w:rFonts w:asciiTheme="majorHAnsi" w:hAnsiTheme="majorHAnsi" w:cstheme="majorBidi"/>
        </w:rPr>
        <w:t xml:space="preserve">explains </w:t>
      </w:r>
      <w:r w:rsidR="3AB4ADB7" w:rsidRPr="00DB1C0C">
        <w:rPr>
          <w:rFonts w:asciiTheme="majorHAnsi" w:hAnsiTheme="majorHAnsi" w:cstheme="majorBidi"/>
        </w:rPr>
        <w:t>s</w:t>
      </w:r>
      <w:r w:rsidR="001A17F0" w:rsidRPr="00DB1C0C">
        <w:rPr>
          <w:rFonts w:asciiTheme="majorHAnsi" w:hAnsiTheme="majorHAnsi" w:cstheme="majorBidi"/>
        </w:rPr>
        <w:t xml:space="preserve">ituational self-confidence means that a person's confidence depends on what's going on around them at the time. </w:t>
      </w:r>
      <w:r w:rsidRPr="00DB1C0C">
        <w:rPr>
          <w:rFonts w:asciiTheme="majorHAnsi" w:hAnsiTheme="majorHAnsi" w:cstheme="majorBidi"/>
        </w:rPr>
        <w:t>For instance, I have no trouble speaking in front of a group of people</w:t>
      </w:r>
      <w:r w:rsidR="009B7955" w:rsidRPr="00DB1C0C">
        <w:rPr>
          <w:rFonts w:asciiTheme="majorHAnsi" w:hAnsiTheme="majorHAnsi" w:cstheme="majorBidi"/>
        </w:rPr>
        <w:t xml:space="preserve"> in a social situation,</w:t>
      </w:r>
      <w:r w:rsidRPr="00DB1C0C">
        <w:rPr>
          <w:rFonts w:asciiTheme="majorHAnsi" w:hAnsiTheme="majorHAnsi" w:cstheme="majorBidi"/>
        </w:rPr>
        <w:t xml:space="preserve"> yet I </w:t>
      </w:r>
      <w:r w:rsidR="00223211" w:rsidRPr="00DB1C0C">
        <w:rPr>
          <w:rFonts w:asciiTheme="majorHAnsi" w:hAnsiTheme="majorHAnsi" w:cstheme="majorBidi"/>
        </w:rPr>
        <w:t>historically get</w:t>
      </w:r>
      <w:r w:rsidRPr="00DB1C0C">
        <w:rPr>
          <w:rFonts w:asciiTheme="majorHAnsi" w:hAnsiTheme="majorHAnsi" w:cstheme="majorBidi"/>
        </w:rPr>
        <w:t xml:space="preserve"> nervous </w:t>
      </w:r>
      <w:r w:rsidR="0E0200EA" w:rsidRPr="00DB1C0C">
        <w:rPr>
          <w:rFonts w:asciiTheme="majorHAnsi" w:hAnsiTheme="majorHAnsi" w:cstheme="majorBidi"/>
        </w:rPr>
        <w:t>giving</w:t>
      </w:r>
      <w:r w:rsidRPr="00DB1C0C">
        <w:rPr>
          <w:rFonts w:asciiTheme="majorHAnsi" w:hAnsiTheme="majorHAnsi" w:cstheme="majorBidi"/>
        </w:rPr>
        <w:t> a presentation. However, I'm feeling more at ease in these circumstances because I</w:t>
      </w:r>
      <w:r w:rsidR="57A5C017" w:rsidRPr="00DB1C0C">
        <w:rPr>
          <w:rFonts w:asciiTheme="majorHAnsi" w:hAnsiTheme="majorHAnsi" w:cstheme="majorBidi"/>
        </w:rPr>
        <w:t xml:space="preserve"> ha</w:t>
      </w:r>
      <w:r w:rsidRPr="00DB1C0C">
        <w:rPr>
          <w:rFonts w:asciiTheme="majorHAnsi" w:hAnsiTheme="majorHAnsi" w:cstheme="majorBidi"/>
        </w:rPr>
        <w:t>ve</w:t>
      </w:r>
      <w:r w:rsidR="00A65D3B" w:rsidRPr="00DB1C0C">
        <w:rPr>
          <w:rFonts w:asciiTheme="majorHAnsi" w:hAnsiTheme="majorHAnsi" w:cstheme="majorBidi"/>
        </w:rPr>
        <w:t xml:space="preserve"> now</w:t>
      </w:r>
      <w:r w:rsidRPr="00DB1C0C">
        <w:rPr>
          <w:rFonts w:asciiTheme="majorHAnsi" w:hAnsiTheme="majorHAnsi" w:cstheme="majorBidi"/>
        </w:rPr>
        <w:t xml:space="preserve"> acquired the knowledge and abilities I require. My</w:t>
      </w:r>
      <w:r w:rsidR="006C1C80" w:rsidRPr="00DB1C0C">
        <w:rPr>
          <w:rFonts w:asciiTheme="majorHAnsi" w:hAnsiTheme="majorHAnsi" w:cstheme="majorBidi"/>
        </w:rPr>
        <w:t xml:space="preserve"> </w:t>
      </w:r>
      <w:r w:rsidRPr="00DB1C0C">
        <w:rPr>
          <w:rFonts w:asciiTheme="majorHAnsi" w:hAnsiTheme="majorHAnsi" w:cstheme="majorBidi"/>
        </w:rPr>
        <w:t xml:space="preserve">capacity to recover from setbacks </w:t>
      </w:r>
      <w:r w:rsidR="006C1C80" w:rsidRPr="00DB1C0C">
        <w:rPr>
          <w:rFonts w:asciiTheme="majorHAnsi" w:hAnsiTheme="majorHAnsi" w:cstheme="majorBidi"/>
        </w:rPr>
        <w:t xml:space="preserve">has improved </w:t>
      </w:r>
      <w:r w:rsidRPr="00DB1C0C">
        <w:rPr>
          <w:rFonts w:asciiTheme="majorHAnsi" w:hAnsiTheme="majorHAnsi" w:cstheme="majorBidi"/>
        </w:rPr>
        <w:t>and</w:t>
      </w:r>
      <w:r w:rsidR="001C7C33" w:rsidRPr="00DB1C0C">
        <w:rPr>
          <w:rFonts w:asciiTheme="majorHAnsi" w:hAnsiTheme="majorHAnsi" w:cstheme="majorBidi"/>
        </w:rPr>
        <w:t xml:space="preserve"> now </w:t>
      </w:r>
      <w:r w:rsidR="21FF5176" w:rsidRPr="00DB1C0C">
        <w:rPr>
          <w:rFonts w:asciiTheme="majorHAnsi" w:hAnsiTheme="majorHAnsi" w:cstheme="majorBidi"/>
        </w:rPr>
        <w:t xml:space="preserve">when facing a </w:t>
      </w:r>
      <w:r w:rsidR="19EF7168" w:rsidRPr="00DB1C0C">
        <w:rPr>
          <w:rFonts w:asciiTheme="majorHAnsi" w:hAnsiTheme="majorHAnsi" w:cstheme="majorBidi"/>
        </w:rPr>
        <w:t>chall</w:t>
      </w:r>
      <w:r w:rsidR="0F6331D3" w:rsidRPr="00DB1C0C">
        <w:rPr>
          <w:rFonts w:asciiTheme="majorHAnsi" w:hAnsiTheme="majorHAnsi" w:cstheme="majorBidi"/>
        </w:rPr>
        <w:t>e</w:t>
      </w:r>
      <w:r w:rsidR="19EF7168" w:rsidRPr="00DB1C0C">
        <w:rPr>
          <w:rFonts w:asciiTheme="majorHAnsi" w:hAnsiTheme="majorHAnsi" w:cstheme="majorBidi"/>
        </w:rPr>
        <w:t>nge</w:t>
      </w:r>
      <w:r w:rsidR="4E3880DD" w:rsidRPr="00DB1C0C">
        <w:rPr>
          <w:rFonts w:asciiTheme="majorHAnsi" w:hAnsiTheme="majorHAnsi" w:cstheme="majorBidi"/>
        </w:rPr>
        <w:t>,</w:t>
      </w:r>
      <w:r w:rsidR="001C7C33" w:rsidRPr="00DB1C0C">
        <w:rPr>
          <w:rFonts w:asciiTheme="majorHAnsi" w:hAnsiTheme="majorHAnsi" w:cstheme="majorBidi"/>
        </w:rPr>
        <w:t xml:space="preserve"> I </w:t>
      </w:r>
      <w:r w:rsidRPr="00DB1C0C">
        <w:rPr>
          <w:rFonts w:asciiTheme="majorHAnsi" w:hAnsiTheme="majorHAnsi" w:cstheme="majorBidi"/>
        </w:rPr>
        <w:t>continue striving</w:t>
      </w:r>
      <w:r w:rsidR="461452E0" w:rsidRPr="00DB1C0C">
        <w:rPr>
          <w:rFonts w:asciiTheme="majorHAnsi" w:hAnsiTheme="majorHAnsi" w:cstheme="majorBidi"/>
        </w:rPr>
        <w:t>,</w:t>
      </w:r>
      <w:r w:rsidR="001C7C33" w:rsidRPr="00DB1C0C">
        <w:rPr>
          <w:rFonts w:asciiTheme="majorHAnsi" w:hAnsiTheme="majorHAnsi" w:cstheme="majorBidi"/>
        </w:rPr>
        <w:t xml:space="preserve"> which</w:t>
      </w:r>
      <w:r w:rsidRPr="00DB1C0C">
        <w:rPr>
          <w:rFonts w:asciiTheme="majorHAnsi" w:hAnsiTheme="majorHAnsi" w:cstheme="majorBidi"/>
        </w:rPr>
        <w:t xml:space="preserve"> has been a major benefit of my </w:t>
      </w:r>
      <w:r w:rsidR="009B7955" w:rsidRPr="00DB1C0C">
        <w:rPr>
          <w:rFonts w:asciiTheme="majorHAnsi" w:hAnsiTheme="majorHAnsi" w:cstheme="majorBidi"/>
        </w:rPr>
        <w:t>increase in self-confidence</w:t>
      </w:r>
      <w:r w:rsidRPr="00DB1C0C">
        <w:rPr>
          <w:rFonts w:asciiTheme="majorHAnsi" w:hAnsiTheme="majorHAnsi" w:cstheme="majorBidi"/>
        </w:rPr>
        <w:t>.</w:t>
      </w:r>
    </w:p>
    <w:p w14:paraId="575903D6" w14:textId="77777777" w:rsidR="0012239F" w:rsidRPr="00DB1C0C" w:rsidRDefault="0012239F" w:rsidP="00FC17EA">
      <w:pPr>
        <w:rPr>
          <w:rFonts w:asciiTheme="majorHAnsi" w:hAnsiTheme="majorHAnsi" w:cstheme="majorHAnsi"/>
        </w:rPr>
      </w:pPr>
    </w:p>
    <w:p w14:paraId="6BC620AD" w14:textId="2F5BC230" w:rsidR="00260BD0" w:rsidRPr="00DB1C0C" w:rsidRDefault="00290B9E" w:rsidP="00FC17EA">
      <w:pPr>
        <w:rPr>
          <w:rFonts w:asciiTheme="majorHAnsi" w:hAnsiTheme="majorHAnsi" w:cstheme="majorBidi"/>
        </w:rPr>
      </w:pPr>
      <w:r w:rsidRPr="00DB1C0C">
        <w:rPr>
          <w:rFonts w:asciiTheme="majorHAnsi" w:hAnsiTheme="majorHAnsi" w:cstheme="majorBidi"/>
        </w:rPr>
        <w:t xml:space="preserve">By being able to form meaningful connections with my peers and possessing the skills necessary to understand people and demonstrate empathy and understanding, I now benefit from this and am at ease when presenting my work to my peers, </w:t>
      </w:r>
      <w:r w:rsidR="00B13C54" w:rsidRPr="00DB1C0C">
        <w:rPr>
          <w:rFonts w:asciiTheme="majorHAnsi" w:hAnsiTheme="majorHAnsi" w:cstheme="majorBidi"/>
        </w:rPr>
        <w:t>lecturers</w:t>
      </w:r>
      <w:r w:rsidRPr="00DB1C0C">
        <w:rPr>
          <w:rFonts w:asciiTheme="majorHAnsi" w:hAnsiTheme="majorHAnsi" w:cstheme="majorBidi"/>
        </w:rPr>
        <w:t xml:space="preserve">, and the people around me, which allows </w:t>
      </w:r>
      <w:r w:rsidR="56BC6A9A" w:rsidRPr="00DB1C0C">
        <w:rPr>
          <w:rFonts w:asciiTheme="majorHAnsi" w:hAnsiTheme="majorHAnsi" w:cstheme="majorBidi"/>
        </w:rPr>
        <w:t>m</w:t>
      </w:r>
      <w:r w:rsidR="02EFFED1" w:rsidRPr="00DB1C0C">
        <w:rPr>
          <w:rFonts w:asciiTheme="majorHAnsi" w:hAnsiTheme="majorHAnsi" w:cstheme="majorBidi"/>
        </w:rPr>
        <w:t>e</w:t>
      </w:r>
      <w:r w:rsidRPr="00DB1C0C">
        <w:rPr>
          <w:rFonts w:asciiTheme="majorHAnsi" w:hAnsiTheme="majorHAnsi" w:cstheme="majorBidi"/>
        </w:rPr>
        <w:t xml:space="preserve"> to stop worrying about presenting my work, </w:t>
      </w:r>
      <w:r w:rsidR="11E6BB58" w:rsidRPr="00DB1C0C">
        <w:rPr>
          <w:rFonts w:asciiTheme="majorHAnsi" w:hAnsiTheme="majorHAnsi" w:cstheme="majorBidi"/>
        </w:rPr>
        <w:t>therefor</w:t>
      </w:r>
      <w:r w:rsidR="5D10C5CD" w:rsidRPr="00DB1C0C">
        <w:rPr>
          <w:rFonts w:asciiTheme="majorHAnsi" w:hAnsiTheme="majorHAnsi" w:cstheme="majorBidi"/>
        </w:rPr>
        <w:t>e,</w:t>
      </w:r>
      <w:r w:rsidRPr="00DB1C0C">
        <w:rPr>
          <w:rFonts w:asciiTheme="majorHAnsi" w:hAnsiTheme="majorHAnsi" w:cstheme="majorBidi"/>
        </w:rPr>
        <w:t> allowing me to relax more and keep my focus on the content of my work.</w:t>
      </w:r>
    </w:p>
    <w:p w14:paraId="79182831" w14:textId="77777777" w:rsidR="00FC17EA" w:rsidRPr="00DB1C0C" w:rsidRDefault="00FC17EA" w:rsidP="00FC17EA">
      <w:pPr>
        <w:rPr>
          <w:rFonts w:asciiTheme="majorHAnsi" w:hAnsiTheme="majorHAnsi" w:cstheme="majorHAnsi"/>
        </w:rPr>
      </w:pPr>
    </w:p>
    <w:p w14:paraId="370083B2" w14:textId="3D57EC09" w:rsidR="00FC17EA" w:rsidRPr="00DB1C0C" w:rsidRDefault="007D320F" w:rsidP="007D320F">
      <w:pPr>
        <w:tabs>
          <w:tab w:val="left" w:pos="6934"/>
        </w:tabs>
        <w:rPr>
          <w:rFonts w:asciiTheme="majorHAnsi" w:hAnsiTheme="majorHAnsi" w:cstheme="majorHAnsi"/>
        </w:rPr>
      </w:pPr>
      <w:r w:rsidRPr="00DB1C0C">
        <w:rPr>
          <w:rFonts w:asciiTheme="majorHAnsi" w:hAnsiTheme="majorHAnsi" w:cstheme="majorHAnsi"/>
        </w:rPr>
        <w:tab/>
      </w:r>
    </w:p>
    <w:p w14:paraId="7106E3F1" w14:textId="30638A1D" w:rsidR="00B92450" w:rsidRPr="00DB1C0C" w:rsidRDefault="00B92450" w:rsidP="007D320F">
      <w:pPr>
        <w:tabs>
          <w:tab w:val="left" w:pos="6934"/>
        </w:tabs>
        <w:rPr>
          <w:rFonts w:asciiTheme="majorHAnsi" w:hAnsiTheme="majorHAnsi" w:cstheme="majorHAnsi"/>
        </w:rPr>
      </w:pPr>
    </w:p>
    <w:p w14:paraId="75B65439" w14:textId="6EC9F8CE" w:rsidR="00B92450" w:rsidRPr="00DB1C0C" w:rsidRDefault="00B92450" w:rsidP="007D320F">
      <w:pPr>
        <w:tabs>
          <w:tab w:val="left" w:pos="6934"/>
        </w:tabs>
        <w:rPr>
          <w:rFonts w:asciiTheme="majorHAnsi" w:hAnsiTheme="majorHAnsi" w:cstheme="majorHAnsi"/>
        </w:rPr>
      </w:pPr>
    </w:p>
    <w:p w14:paraId="748F5CC5" w14:textId="77777777" w:rsidR="00000C31" w:rsidRPr="00DB1C0C" w:rsidRDefault="00000C31" w:rsidP="00000C31">
      <w:pPr>
        <w:rPr>
          <w:rFonts w:asciiTheme="majorHAnsi" w:hAnsiTheme="majorHAnsi" w:cstheme="majorHAnsi"/>
        </w:rPr>
      </w:pPr>
    </w:p>
    <w:p w14:paraId="7B03CC66" w14:textId="0F4525DF" w:rsidR="36643E42" w:rsidRPr="00DB1C0C" w:rsidRDefault="36643E42" w:rsidP="36643E42">
      <w:pPr>
        <w:jc w:val="center"/>
        <w:rPr>
          <w:rFonts w:asciiTheme="majorHAnsi" w:hAnsiTheme="majorHAnsi" w:cstheme="majorBidi"/>
          <w:u w:val="single"/>
        </w:rPr>
      </w:pPr>
    </w:p>
    <w:p w14:paraId="7724CC5F" w14:textId="0EFF3E8B" w:rsidR="36643E42" w:rsidRPr="00DB1C0C" w:rsidRDefault="36643E42" w:rsidP="36643E42">
      <w:pPr>
        <w:jc w:val="center"/>
        <w:rPr>
          <w:rFonts w:asciiTheme="majorHAnsi" w:hAnsiTheme="majorHAnsi" w:cstheme="majorBidi"/>
          <w:u w:val="single"/>
        </w:rPr>
      </w:pPr>
    </w:p>
    <w:p w14:paraId="565B2B4A" w14:textId="61BEECCD" w:rsidR="00FC17EA" w:rsidRPr="00DB1C0C" w:rsidRDefault="00FC17EA" w:rsidP="00000C31">
      <w:pPr>
        <w:jc w:val="center"/>
        <w:rPr>
          <w:rFonts w:asciiTheme="majorHAnsi" w:hAnsiTheme="majorHAnsi" w:cstheme="majorHAnsi"/>
          <w:u w:val="single"/>
        </w:rPr>
      </w:pPr>
      <w:r w:rsidRPr="00DB1C0C">
        <w:rPr>
          <w:rFonts w:asciiTheme="majorHAnsi" w:hAnsiTheme="majorHAnsi" w:cstheme="majorHAnsi"/>
          <w:u w:val="single"/>
        </w:rPr>
        <w:t xml:space="preserve">Unit 4: What’s the verdict? (Topic </w:t>
      </w:r>
      <w:r w:rsidR="00E519F7" w:rsidRPr="00DB1C0C">
        <w:rPr>
          <w:rFonts w:asciiTheme="majorHAnsi" w:hAnsiTheme="majorHAnsi" w:cstheme="majorHAnsi"/>
          <w:u w:val="single"/>
        </w:rPr>
        <w:t>3</w:t>
      </w:r>
      <w:r w:rsidRPr="00DB1C0C">
        <w:rPr>
          <w:rFonts w:asciiTheme="majorHAnsi" w:hAnsiTheme="majorHAnsi" w:cstheme="majorHAnsi"/>
          <w:u w:val="single"/>
        </w:rPr>
        <w:t>:</w:t>
      </w:r>
      <w:r w:rsidR="00DA135B" w:rsidRPr="00DB1C0C">
        <w:rPr>
          <w:rFonts w:asciiTheme="majorHAnsi" w:hAnsiTheme="majorHAnsi" w:cstheme="majorHAnsi"/>
          <w:u w:val="single"/>
        </w:rPr>
        <w:t xml:space="preserve"> succeed or fail</w:t>
      </w:r>
      <w:r w:rsidR="00B92450" w:rsidRPr="00DB1C0C">
        <w:rPr>
          <w:rFonts w:asciiTheme="majorHAnsi" w:hAnsiTheme="majorHAnsi" w:cstheme="majorHAnsi"/>
          <w:u w:val="single"/>
        </w:rPr>
        <w:t>?</w:t>
      </w:r>
      <w:r w:rsidR="00CC70FB" w:rsidRPr="00DB1C0C">
        <w:rPr>
          <w:rFonts w:asciiTheme="majorHAnsi" w:hAnsiTheme="majorHAnsi" w:cstheme="majorHAnsi"/>
          <w:u w:val="single"/>
        </w:rPr>
        <w:t>)</w:t>
      </w:r>
    </w:p>
    <w:p w14:paraId="0B605600" w14:textId="0298907A" w:rsidR="00FC17EA" w:rsidRPr="00DB1C0C" w:rsidRDefault="00FC17EA" w:rsidP="00234B51">
      <w:pPr>
        <w:rPr>
          <w:rFonts w:asciiTheme="majorHAnsi" w:hAnsiTheme="majorHAnsi" w:cstheme="majorHAnsi"/>
        </w:rPr>
      </w:pPr>
    </w:p>
    <w:p w14:paraId="01A7AA2C" w14:textId="45FC5C72" w:rsidR="00FC17EA" w:rsidRPr="00DB1C0C" w:rsidRDefault="00637C9C" w:rsidP="00234B51">
      <w:pPr>
        <w:rPr>
          <w:rFonts w:asciiTheme="majorHAnsi" w:hAnsiTheme="majorHAnsi" w:cstheme="majorHAnsi"/>
        </w:rPr>
      </w:pPr>
      <w:r w:rsidRPr="00DB1C0C">
        <w:rPr>
          <w:rFonts w:asciiTheme="majorHAnsi" w:hAnsiTheme="majorHAnsi" w:cstheme="majorHAnsi"/>
        </w:rPr>
        <w:t>In this chapter, the focus was on</w:t>
      </w:r>
      <w:r w:rsidR="007B5FAC" w:rsidRPr="00DB1C0C">
        <w:rPr>
          <w:rFonts w:asciiTheme="majorHAnsi" w:hAnsiTheme="majorHAnsi" w:cstheme="majorHAnsi"/>
        </w:rPr>
        <w:t xml:space="preserve"> success and </w:t>
      </w:r>
      <w:r w:rsidR="00EC5DA6" w:rsidRPr="00DB1C0C">
        <w:rPr>
          <w:rFonts w:asciiTheme="majorHAnsi" w:hAnsiTheme="majorHAnsi" w:cstheme="majorHAnsi"/>
        </w:rPr>
        <w:t>well-being along with</w:t>
      </w:r>
      <w:r w:rsidRPr="00DB1C0C">
        <w:rPr>
          <w:rFonts w:asciiTheme="majorHAnsi" w:hAnsiTheme="majorHAnsi" w:cstheme="majorHAnsi"/>
        </w:rPr>
        <w:t xml:space="preserve"> success and failure, as well as the idea that sometimes, even when we fail, the outcome may still be considered beneficial because it teaches us how to achieve our goals in the future.</w:t>
      </w:r>
    </w:p>
    <w:p w14:paraId="7D735568" w14:textId="4CA0685F" w:rsidR="00F12846" w:rsidRPr="00DB1C0C" w:rsidRDefault="00F12846" w:rsidP="00234B51">
      <w:pPr>
        <w:rPr>
          <w:rFonts w:asciiTheme="majorHAnsi" w:hAnsiTheme="majorHAnsi" w:cstheme="majorHAnsi"/>
        </w:rPr>
      </w:pPr>
    </w:p>
    <w:p w14:paraId="1A0A111E" w14:textId="6CBA030D" w:rsidR="00751281" w:rsidRPr="00DB1C0C" w:rsidRDefault="000E1401" w:rsidP="00234B51">
      <w:pPr>
        <w:rPr>
          <w:rFonts w:asciiTheme="majorHAnsi" w:hAnsiTheme="majorHAnsi" w:cstheme="majorBidi"/>
        </w:rPr>
      </w:pPr>
      <w:r w:rsidRPr="00DB1C0C">
        <w:rPr>
          <w:rFonts w:asciiTheme="majorHAnsi" w:hAnsiTheme="majorHAnsi" w:cstheme="majorBidi"/>
        </w:rPr>
        <w:t xml:space="preserve">This unit has allowed me to comprehend that failure is a learning process, </w:t>
      </w:r>
      <w:r w:rsidR="3F8C7A46" w:rsidRPr="00DB1C0C">
        <w:rPr>
          <w:rFonts w:asciiTheme="majorHAnsi" w:hAnsiTheme="majorHAnsi" w:cstheme="majorBidi"/>
        </w:rPr>
        <w:t xml:space="preserve">and </w:t>
      </w:r>
      <w:r w:rsidR="1293CD7A" w:rsidRPr="00DB1C0C">
        <w:rPr>
          <w:rFonts w:asciiTheme="majorHAnsi" w:hAnsiTheme="majorHAnsi" w:cstheme="majorBidi"/>
        </w:rPr>
        <w:t>that</w:t>
      </w:r>
      <w:r w:rsidRPr="00DB1C0C">
        <w:rPr>
          <w:rFonts w:asciiTheme="majorHAnsi" w:hAnsiTheme="majorHAnsi" w:cstheme="majorBidi"/>
        </w:rPr>
        <w:t xml:space="preserve"> failure is not necessarily negative</w:t>
      </w:r>
      <w:r w:rsidR="78286014" w:rsidRPr="00DB1C0C">
        <w:rPr>
          <w:rFonts w:asciiTheme="majorHAnsi" w:hAnsiTheme="majorHAnsi" w:cstheme="majorBidi"/>
        </w:rPr>
        <w:t>.</w:t>
      </w:r>
      <w:r w:rsidR="00824BA2" w:rsidRPr="00DB1C0C">
        <w:rPr>
          <w:rFonts w:asciiTheme="majorHAnsi" w:hAnsiTheme="majorHAnsi" w:cstheme="majorBidi"/>
        </w:rPr>
        <w:t xml:space="preserve"> Berg and Pietrasz (2017) promote this mind</w:t>
      </w:r>
      <w:r w:rsidR="628BE7DA" w:rsidRPr="00DB1C0C">
        <w:rPr>
          <w:rFonts w:asciiTheme="majorHAnsi" w:hAnsiTheme="majorHAnsi" w:cstheme="majorBidi"/>
        </w:rPr>
        <w:t>-</w:t>
      </w:r>
      <w:r w:rsidR="00824BA2" w:rsidRPr="00DB1C0C">
        <w:rPr>
          <w:rFonts w:asciiTheme="majorHAnsi" w:hAnsiTheme="majorHAnsi" w:cstheme="majorBidi"/>
        </w:rPr>
        <w:t>set</w:t>
      </w:r>
      <w:r w:rsidRPr="00DB1C0C">
        <w:rPr>
          <w:rFonts w:asciiTheme="majorHAnsi" w:hAnsiTheme="majorHAnsi" w:cstheme="majorBidi"/>
        </w:rPr>
        <w:t xml:space="preserve"> and </w:t>
      </w:r>
      <w:r w:rsidR="00A82399" w:rsidRPr="00DB1C0C">
        <w:rPr>
          <w:rFonts w:asciiTheme="majorHAnsi" w:hAnsiTheme="majorHAnsi" w:cstheme="majorBidi"/>
        </w:rPr>
        <w:t xml:space="preserve">explain </w:t>
      </w:r>
      <w:r w:rsidRPr="00DB1C0C">
        <w:rPr>
          <w:rFonts w:asciiTheme="majorHAnsi" w:hAnsiTheme="majorHAnsi" w:cstheme="majorBidi"/>
        </w:rPr>
        <w:t xml:space="preserve">that it may be a part of a learning progression. When beginning a new piece of work at university, I no longer begin from scratch since I have already established the </w:t>
      </w:r>
      <w:r w:rsidR="26911E06" w:rsidRPr="00DB1C0C">
        <w:rPr>
          <w:rFonts w:asciiTheme="majorHAnsi" w:hAnsiTheme="majorHAnsi" w:cstheme="majorBidi"/>
        </w:rPr>
        <w:t>skills</w:t>
      </w:r>
      <w:r w:rsidRPr="00DB1C0C">
        <w:rPr>
          <w:rFonts w:asciiTheme="majorHAnsi" w:hAnsiTheme="majorHAnsi" w:cstheme="majorBidi"/>
        </w:rPr>
        <w:t xml:space="preserve"> necessary to complete the assignment via previous work. I transfer the benefits of my prior experiences to my current work.</w:t>
      </w:r>
      <w:r w:rsidR="00D54146" w:rsidRPr="00DB1C0C">
        <w:rPr>
          <w:rFonts w:asciiTheme="majorHAnsi" w:hAnsiTheme="majorHAnsi" w:cstheme="majorBidi"/>
        </w:rPr>
        <w:t xml:space="preserve"> Levitt (2016) </w:t>
      </w:r>
      <w:r w:rsidRPr="00DB1C0C">
        <w:rPr>
          <w:rFonts w:asciiTheme="majorHAnsi" w:hAnsiTheme="majorHAnsi" w:cstheme="majorBidi"/>
        </w:rPr>
        <w:t>thinks that we should exercise our brains similarly to how athletes train to get stronger</w:t>
      </w:r>
      <w:r w:rsidR="6866C5A7" w:rsidRPr="00DB1C0C">
        <w:rPr>
          <w:rFonts w:asciiTheme="majorHAnsi" w:hAnsiTheme="majorHAnsi" w:cstheme="majorBidi"/>
        </w:rPr>
        <w:t>,</w:t>
      </w:r>
      <w:r w:rsidRPr="00DB1C0C">
        <w:rPr>
          <w:rFonts w:asciiTheme="majorHAnsi" w:hAnsiTheme="majorHAnsi" w:cstheme="majorBidi"/>
        </w:rPr>
        <w:t xml:space="preserve"> in order to become smarter.</w:t>
      </w:r>
    </w:p>
    <w:p w14:paraId="334D3825" w14:textId="77777777" w:rsidR="00C25A43" w:rsidRPr="00DB1C0C" w:rsidRDefault="00C25A43" w:rsidP="00234B51">
      <w:pPr>
        <w:rPr>
          <w:rFonts w:asciiTheme="majorHAnsi" w:hAnsiTheme="majorHAnsi" w:cstheme="majorHAnsi"/>
        </w:rPr>
      </w:pPr>
    </w:p>
    <w:p w14:paraId="3D639BB8" w14:textId="0E6D46DB" w:rsidR="00E721F0" w:rsidRPr="00DB1C0C" w:rsidRDefault="00E721F0" w:rsidP="00E721F0">
      <w:pPr>
        <w:rPr>
          <w:rFonts w:asciiTheme="majorHAnsi" w:hAnsiTheme="majorHAnsi" w:cstheme="majorBidi"/>
        </w:rPr>
      </w:pPr>
      <w:r w:rsidRPr="00DB1C0C">
        <w:rPr>
          <w:rFonts w:asciiTheme="majorHAnsi" w:hAnsiTheme="majorHAnsi" w:cstheme="majorBidi"/>
        </w:rPr>
        <w:t>Due to my dyslexia and attention deficit hyperactivity disorder (ADHD), I constantly doubted myself during my first year of university. I believed I was not competent to be there. However, when I received my grades, I was pleasantly surprised to find that I had done my work correctly and received great marks. The final piece of work for which I received a grade last year was disappointing, and I was informed that if I did not revise it, I would receive a score of 0%. This shook my confidence, since I had to resubmit the work and was capped at 40%. I now view this as a learning experience and will always double and triple check assignment instructions to guarantee I know exactly what is expected of me so this does not happen again. I have learned from this experience and am thankful that it occurred in my first year and will not affect my final grade at the conclusion of the course.</w:t>
      </w:r>
      <w:r w:rsidR="00A82399" w:rsidRPr="00DB1C0C">
        <w:rPr>
          <w:rFonts w:asciiTheme="majorHAnsi" w:hAnsiTheme="majorHAnsi" w:cstheme="majorBidi"/>
        </w:rPr>
        <w:t xml:space="preserve"> </w:t>
      </w:r>
      <w:r w:rsidR="000D3D87" w:rsidRPr="00DB1C0C">
        <w:rPr>
          <w:rFonts w:asciiTheme="majorHAnsi" w:hAnsiTheme="majorHAnsi" w:cstheme="majorBidi"/>
        </w:rPr>
        <w:t xml:space="preserve">Barkley and Major (2016) praise the </w:t>
      </w:r>
      <w:r w:rsidR="004A02C2" w:rsidRPr="00DB1C0C">
        <w:rPr>
          <w:rFonts w:asciiTheme="majorHAnsi" w:hAnsiTheme="majorHAnsi" w:cstheme="majorBidi"/>
        </w:rPr>
        <w:t xml:space="preserve">system of double checking any written </w:t>
      </w:r>
      <w:r w:rsidR="00452A2C" w:rsidRPr="00DB1C0C">
        <w:rPr>
          <w:rFonts w:asciiTheme="majorHAnsi" w:hAnsiTheme="majorHAnsi" w:cstheme="majorBidi"/>
        </w:rPr>
        <w:t xml:space="preserve">assignments for </w:t>
      </w:r>
      <w:r w:rsidR="77A65DAF" w:rsidRPr="00DB1C0C">
        <w:rPr>
          <w:rFonts w:asciiTheme="majorHAnsi" w:hAnsiTheme="majorHAnsi" w:cstheme="majorBidi"/>
        </w:rPr>
        <w:t>mistake</w:t>
      </w:r>
      <w:r w:rsidR="251598EA" w:rsidRPr="00DB1C0C">
        <w:rPr>
          <w:rFonts w:asciiTheme="majorHAnsi" w:hAnsiTheme="majorHAnsi" w:cstheme="majorBidi"/>
        </w:rPr>
        <w:t>s</w:t>
      </w:r>
      <w:r w:rsidR="00452A2C" w:rsidRPr="00DB1C0C">
        <w:rPr>
          <w:rFonts w:asciiTheme="majorHAnsi" w:hAnsiTheme="majorHAnsi" w:cstheme="majorBidi"/>
        </w:rPr>
        <w:t xml:space="preserve"> and to ensure the literature is promoting the point the student is making. </w:t>
      </w:r>
    </w:p>
    <w:p w14:paraId="08470857" w14:textId="179EE2EE" w:rsidR="00BE68DA" w:rsidRPr="00DB1C0C" w:rsidRDefault="00BE68DA" w:rsidP="00234B51">
      <w:pPr>
        <w:rPr>
          <w:rFonts w:asciiTheme="majorHAnsi" w:hAnsiTheme="majorHAnsi" w:cstheme="majorHAnsi"/>
        </w:rPr>
      </w:pPr>
    </w:p>
    <w:p w14:paraId="14DEA533" w14:textId="4A30A2E1" w:rsidR="005E41D8" w:rsidRPr="00DB1C0C" w:rsidRDefault="00901508" w:rsidP="00234B51">
      <w:pPr>
        <w:rPr>
          <w:rFonts w:asciiTheme="majorHAnsi" w:hAnsiTheme="majorHAnsi" w:cstheme="majorBidi"/>
        </w:rPr>
      </w:pPr>
      <w:r w:rsidRPr="00DB1C0C">
        <w:rPr>
          <w:rFonts w:asciiTheme="majorHAnsi" w:hAnsiTheme="majorHAnsi" w:cstheme="majorBidi"/>
        </w:rPr>
        <w:t>Failure used to indicate to me that I did not know what I was doing, that I was inadequate, and that I should give up. I've learned to alter my perspective, and I now view failure as an integral part of my learning progression</w:t>
      </w:r>
      <w:r w:rsidR="60379A3D" w:rsidRPr="00DB1C0C">
        <w:rPr>
          <w:rFonts w:asciiTheme="majorHAnsi" w:hAnsiTheme="majorHAnsi" w:cstheme="majorBidi"/>
        </w:rPr>
        <w:t>, a</w:t>
      </w:r>
      <w:r w:rsidR="33E4388B" w:rsidRPr="00DB1C0C">
        <w:rPr>
          <w:rFonts w:asciiTheme="majorHAnsi" w:hAnsiTheme="majorHAnsi" w:cstheme="majorBidi"/>
        </w:rPr>
        <w:t>nd</w:t>
      </w:r>
      <w:r w:rsidRPr="00DB1C0C">
        <w:rPr>
          <w:rFonts w:asciiTheme="majorHAnsi" w:hAnsiTheme="majorHAnsi" w:cstheme="majorBidi"/>
        </w:rPr>
        <w:t xml:space="preserve"> I learn from my mistakes and evolve as a result.  </w:t>
      </w:r>
      <w:r w:rsidR="008C3024" w:rsidRPr="00DB1C0C">
        <w:rPr>
          <w:rFonts w:asciiTheme="majorHAnsi" w:hAnsiTheme="majorHAnsi" w:cstheme="majorBidi"/>
        </w:rPr>
        <w:t xml:space="preserve">Westby </w:t>
      </w:r>
      <w:r w:rsidR="00C56975" w:rsidRPr="00DB1C0C">
        <w:rPr>
          <w:rFonts w:asciiTheme="majorHAnsi" w:hAnsiTheme="majorHAnsi" w:cstheme="majorBidi"/>
        </w:rPr>
        <w:t>(</w:t>
      </w:r>
      <w:r w:rsidR="008C3024" w:rsidRPr="00DB1C0C">
        <w:rPr>
          <w:rFonts w:asciiTheme="majorHAnsi" w:hAnsiTheme="majorHAnsi" w:cstheme="majorBidi"/>
        </w:rPr>
        <w:t>2020)</w:t>
      </w:r>
      <w:r w:rsidR="00AB5CA7" w:rsidRPr="00DB1C0C">
        <w:rPr>
          <w:rFonts w:asciiTheme="majorHAnsi" w:hAnsiTheme="majorHAnsi" w:cstheme="majorBidi"/>
        </w:rPr>
        <w:t xml:space="preserve"> explains </w:t>
      </w:r>
      <w:r w:rsidR="00C402E5" w:rsidRPr="00DB1C0C">
        <w:rPr>
          <w:rFonts w:asciiTheme="majorHAnsi" w:hAnsiTheme="majorHAnsi" w:cstheme="majorBidi"/>
        </w:rPr>
        <w:t>C</w:t>
      </w:r>
      <w:r w:rsidR="00AB5CA7" w:rsidRPr="00DB1C0C">
        <w:rPr>
          <w:rFonts w:asciiTheme="majorHAnsi" w:hAnsiTheme="majorHAnsi" w:cstheme="majorBidi"/>
        </w:rPr>
        <w:t xml:space="preserve">arols </w:t>
      </w:r>
      <w:r w:rsidR="00C402E5" w:rsidRPr="00DB1C0C">
        <w:rPr>
          <w:rFonts w:asciiTheme="majorHAnsi" w:hAnsiTheme="majorHAnsi" w:cstheme="majorBidi"/>
        </w:rPr>
        <w:t xml:space="preserve">Dweck’s </w:t>
      </w:r>
      <w:r w:rsidR="12622E42" w:rsidRPr="00DB1C0C">
        <w:rPr>
          <w:rFonts w:asciiTheme="majorHAnsi" w:hAnsiTheme="majorHAnsi" w:cstheme="majorBidi"/>
        </w:rPr>
        <w:t>‘</w:t>
      </w:r>
      <w:r w:rsidR="00C402E5" w:rsidRPr="00DB1C0C">
        <w:rPr>
          <w:rFonts w:asciiTheme="majorHAnsi" w:hAnsiTheme="majorHAnsi" w:cstheme="majorBidi"/>
        </w:rPr>
        <w:t xml:space="preserve">The power of </w:t>
      </w:r>
      <w:r w:rsidR="0656224C" w:rsidRPr="00DB1C0C">
        <w:rPr>
          <w:rFonts w:asciiTheme="majorHAnsi" w:hAnsiTheme="majorHAnsi" w:cstheme="majorBidi"/>
        </w:rPr>
        <w:t>yet</w:t>
      </w:r>
      <w:r w:rsidR="133572CA" w:rsidRPr="00DB1C0C">
        <w:rPr>
          <w:rFonts w:asciiTheme="majorHAnsi" w:hAnsiTheme="majorHAnsi" w:cstheme="majorBidi"/>
        </w:rPr>
        <w:t>’</w:t>
      </w:r>
      <w:r w:rsidR="00C402E5" w:rsidRPr="00DB1C0C">
        <w:rPr>
          <w:rFonts w:asciiTheme="majorHAnsi" w:hAnsiTheme="majorHAnsi" w:cstheme="majorBidi"/>
        </w:rPr>
        <w:t xml:space="preserve"> </w:t>
      </w:r>
      <w:r w:rsidR="59065A50" w:rsidRPr="00DB1C0C">
        <w:rPr>
          <w:rFonts w:asciiTheme="majorHAnsi" w:hAnsiTheme="majorHAnsi" w:cstheme="majorBidi"/>
        </w:rPr>
        <w:t>(Dweck, 2014)</w:t>
      </w:r>
      <w:r w:rsidR="0656224C" w:rsidRPr="00DB1C0C">
        <w:t xml:space="preserve"> </w:t>
      </w:r>
      <w:r w:rsidR="005577C3" w:rsidRPr="00DB1C0C">
        <w:rPr>
          <w:rFonts w:asciiTheme="majorHAnsi" w:hAnsiTheme="majorHAnsi" w:cstheme="majorBidi"/>
        </w:rPr>
        <w:t xml:space="preserve">which </w:t>
      </w:r>
      <w:r w:rsidRPr="00DB1C0C">
        <w:rPr>
          <w:rFonts w:asciiTheme="majorHAnsi" w:hAnsiTheme="majorHAnsi" w:cstheme="majorBidi"/>
        </w:rPr>
        <w:t xml:space="preserve">emphasises the significance of how we speak to ourselves and the impact it may have on our mental health. She advises that instead of saying "I cannot," we should say "I cannot yet." This helps us to have confidence in ourselves, knowing that just </w:t>
      </w:r>
      <w:r w:rsidR="1904C63C" w:rsidRPr="00DB1C0C">
        <w:rPr>
          <w:rFonts w:asciiTheme="majorHAnsi" w:hAnsiTheme="majorHAnsi" w:cstheme="majorBidi"/>
        </w:rPr>
        <w:t>because</w:t>
      </w:r>
      <w:r w:rsidRPr="00DB1C0C">
        <w:rPr>
          <w:rFonts w:asciiTheme="majorHAnsi" w:hAnsiTheme="majorHAnsi" w:cstheme="majorBidi"/>
        </w:rPr>
        <w:t xml:space="preserve"> we cannot accomplish something at the moment, it is not impossible, and with time and effort, we will reach our objectives.</w:t>
      </w:r>
    </w:p>
    <w:p w14:paraId="59C82BDF" w14:textId="16CFDDCF" w:rsidR="02CE0AD0" w:rsidRPr="00DB1C0C" w:rsidRDefault="02CE0AD0" w:rsidP="02CE0AD0">
      <w:pPr>
        <w:rPr>
          <w:rFonts w:asciiTheme="majorHAnsi" w:hAnsiTheme="majorHAnsi" w:cstheme="majorBidi"/>
        </w:rPr>
      </w:pPr>
    </w:p>
    <w:p w14:paraId="0445E61C" w14:textId="35D82033" w:rsidR="00EC5DA6" w:rsidRPr="00DB1C0C" w:rsidRDefault="00907FDB" w:rsidP="00234B51">
      <w:pPr>
        <w:rPr>
          <w:rFonts w:asciiTheme="majorHAnsi" w:hAnsiTheme="majorHAnsi" w:cstheme="majorBidi"/>
        </w:rPr>
      </w:pPr>
      <w:r w:rsidRPr="00DB1C0C">
        <w:rPr>
          <w:rFonts w:asciiTheme="majorHAnsi" w:hAnsiTheme="majorHAnsi" w:cstheme="majorBidi"/>
        </w:rPr>
        <w:t xml:space="preserve">I have learned that a single failure is not the end of the world, and I have </w:t>
      </w:r>
      <w:r w:rsidR="6BEFB03A" w:rsidRPr="00DB1C0C">
        <w:rPr>
          <w:rFonts w:asciiTheme="majorHAnsi" w:hAnsiTheme="majorHAnsi" w:cstheme="majorBidi"/>
        </w:rPr>
        <w:t>re-evaluated</w:t>
      </w:r>
      <w:r w:rsidRPr="00DB1C0C">
        <w:rPr>
          <w:rFonts w:asciiTheme="majorHAnsi" w:hAnsiTheme="majorHAnsi" w:cstheme="majorBidi"/>
        </w:rPr>
        <w:t xml:space="preserve"> how I define success. Previously, I equated success with my grade</w:t>
      </w:r>
      <w:r w:rsidR="30C47A3D" w:rsidRPr="00DB1C0C">
        <w:rPr>
          <w:rFonts w:asciiTheme="majorHAnsi" w:hAnsiTheme="majorHAnsi" w:cstheme="majorBidi"/>
        </w:rPr>
        <w:t>s</w:t>
      </w:r>
      <w:r w:rsidR="005759E8" w:rsidRPr="00DB1C0C">
        <w:rPr>
          <w:rFonts w:asciiTheme="majorHAnsi" w:hAnsiTheme="majorHAnsi" w:cstheme="majorBidi"/>
        </w:rPr>
        <w:t>. H</w:t>
      </w:r>
      <w:r w:rsidRPr="00DB1C0C">
        <w:rPr>
          <w:rFonts w:asciiTheme="majorHAnsi" w:hAnsiTheme="majorHAnsi" w:cstheme="majorBidi"/>
        </w:rPr>
        <w:t>owever, I now believe that in order to be successful, I must create high-quality work while maintaining my mental health. I now understand that my mental wellness is more important to my achievement.</w:t>
      </w:r>
      <w:r w:rsidR="00452A2C" w:rsidRPr="00DB1C0C">
        <w:rPr>
          <w:rFonts w:asciiTheme="majorHAnsi" w:hAnsiTheme="majorHAnsi" w:cstheme="majorBidi"/>
        </w:rPr>
        <w:t xml:space="preserve"> </w:t>
      </w:r>
      <w:r w:rsidR="00D4273C" w:rsidRPr="00DB1C0C">
        <w:rPr>
          <w:rFonts w:asciiTheme="majorHAnsi" w:hAnsiTheme="majorHAnsi" w:cstheme="majorBidi"/>
        </w:rPr>
        <w:t xml:space="preserve">Harper </w:t>
      </w:r>
      <w:r w:rsidR="003E1772" w:rsidRPr="00DB1C0C">
        <w:rPr>
          <w:rFonts w:asciiTheme="majorHAnsi" w:hAnsiTheme="majorHAnsi" w:cstheme="majorBidi"/>
        </w:rPr>
        <w:t xml:space="preserve">(2020) </w:t>
      </w:r>
      <w:r w:rsidR="00FF4640" w:rsidRPr="00DB1C0C">
        <w:rPr>
          <w:rFonts w:asciiTheme="majorHAnsi" w:hAnsiTheme="majorHAnsi" w:cstheme="majorBidi"/>
        </w:rPr>
        <w:t xml:space="preserve">advocates that </w:t>
      </w:r>
      <w:r w:rsidR="000C0F20" w:rsidRPr="00DB1C0C">
        <w:rPr>
          <w:rFonts w:asciiTheme="majorHAnsi" w:hAnsiTheme="majorHAnsi" w:cstheme="majorBidi"/>
        </w:rPr>
        <w:t>acting</w:t>
      </w:r>
      <w:r w:rsidR="00FF4640" w:rsidRPr="00DB1C0C">
        <w:rPr>
          <w:rFonts w:asciiTheme="majorHAnsi" w:hAnsiTheme="majorHAnsi" w:cstheme="majorBidi"/>
        </w:rPr>
        <w:t xml:space="preserve"> positive</w:t>
      </w:r>
      <w:r w:rsidR="2471DA48" w:rsidRPr="00DB1C0C">
        <w:rPr>
          <w:rFonts w:asciiTheme="majorHAnsi" w:hAnsiTheme="majorHAnsi" w:cstheme="majorBidi"/>
        </w:rPr>
        <w:t>ly</w:t>
      </w:r>
      <w:r w:rsidR="00FF4640" w:rsidRPr="00DB1C0C">
        <w:rPr>
          <w:rFonts w:asciiTheme="majorHAnsi" w:hAnsiTheme="majorHAnsi" w:cstheme="majorBidi"/>
        </w:rPr>
        <w:t>, even when you feel negative</w:t>
      </w:r>
      <w:r w:rsidR="62F24917" w:rsidRPr="00DB1C0C">
        <w:rPr>
          <w:rFonts w:asciiTheme="majorHAnsi" w:hAnsiTheme="majorHAnsi" w:cstheme="majorBidi"/>
        </w:rPr>
        <w:t>,</w:t>
      </w:r>
      <w:r w:rsidR="00FF4640" w:rsidRPr="00DB1C0C">
        <w:rPr>
          <w:rFonts w:asciiTheme="majorHAnsi" w:hAnsiTheme="majorHAnsi" w:cstheme="majorBidi"/>
        </w:rPr>
        <w:t xml:space="preserve"> will </w:t>
      </w:r>
      <w:r w:rsidR="00F60CD8" w:rsidRPr="00DB1C0C">
        <w:rPr>
          <w:rFonts w:asciiTheme="majorHAnsi" w:hAnsiTheme="majorHAnsi" w:cstheme="majorBidi"/>
        </w:rPr>
        <w:t xml:space="preserve">lead to a more positive thought process, and promotes the </w:t>
      </w:r>
      <w:r w:rsidR="664781E9" w:rsidRPr="00DB1C0C">
        <w:rPr>
          <w:rFonts w:asciiTheme="majorHAnsi" w:hAnsiTheme="majorHAnsi" w:cstheme="majorBidi"/>
        </w:rPr>
        <w:t>philosophy</w:t>
      </w:r>
      <w:r w:rsidR="00F60CD8" w:rsidRPr="00DB1C0C">
        <w:rPr>
          <w:rFonts w:asciiTheme="majorHAnsi" w:hAnsiTheme="majorHAnsi" w:cstheme="majorBidi"/>
        </w:rPr>
        <w:t xml:space="preserve"> </w:t>
      </w:r>
      <w:r w:rsidR="15D5EA23" w:rsidRPr="00DB1C0C">
        <w:rPr>
          <w:rFonts w:asciiTheme="majorHAnsi" w:hAnsiTheme="majorHAnsi" w:cstheme="majorBidi"/>
        </w:rPr>
        <w:t>‘</w:t>
      </w:r>
      <w:r w:rsidR="00F60CD8" w:rsidRPr="00DB1C0C">
        <w:rPr>
          <w:rFonts w:asciiTheme="majorHAnsi" w:hAnsiTheme="majorHAnsi" w:cstheme="majorBidi"/>
        </w:rPr>
        <w:t>fake it, until you make it</w:t>
      </w:r>
      <w:r w:rsidR="7B6A7CBD" w:rsidRPr="00DB1C0C">
        <w:rPr>
          <w:rFonts w:asciiTheme="majorHAnsi" w:hAnsiTheme="majorHAnsi" w:cstheme="majorBidi"/>
        </w:rPr>
        <w:t>’</w:t>
      </w:r>
      <w:r w:rsidR="00C25A43" w:rsidRPr="00DB1C0C">
        <w:rPr>
          <w:rFonts w:asciiTheme="majorHAnsi" w:hAnsiTheme="majorHAnsi" w:cstheme="majorBidi"/>
        </w:rPr>
        <w:t>.</w:t>
      </w:r>
    </w:p>
    <w:p w14:paraId="3775100B" w14:textId="20F54F0D" w:rsidR="00FC17EA" w:rsidRPr="00DB1C0C" w:rsidRDefault="00FC17EA" w:rsidP="00234B51">
      <w:pPr>
        <w:rPr>
          <w:rFonts w:asciiTheme="majorHAnsi" w:hAnsiTheme="majorHAnsi" w:cstheme="majorHAnsi"/>
        </w:rPr>
      </w:pPr>
    </w:p>
    <w:p w14:paraId="7DE667CE" w14:textId="0B2951FC" w:rsidR="00FC17EA" w:rsidRPr="00DB1C0C" w:rsidRDefault="00FC17EA" w:rsidP="00234B51">
      <w:pPr>
        <w:rPr>
          <w:rFonts w:asciiTheme="majorHAnsi" w:hAnsiTheme="majorHAnsi" w:cstheme="majorHAnsi"/>
        </w:rPr>
      </w:pPr>
    </w:p>
    <w:p w14:paraId="4B3AE5AC" w14:textId="2D89C902" w:rsidR="00FC17EA" w:rsidRPr="00DB1C0C" w:rsidRDefault="00FC17EA" w:rsidP="00234B51">
      <w:pPr>
        <w:rPr>
          <w:rFonts w:asciiTheme="majorHAnsi" w:hAnsiTheme="majorHAnsi" w:cstheme="majorHAnsi"/>
        </w:rPr>
      </w:pPr>
    </w:p>
    <w:p w14:paraId="7465440B" w14:textId="50205A03" w:rsidR="00CC70FB" w:rsidRPr="00DB1C0C" w:rsidRDefault="00CC70FB" w:rsidP="00234B51">
      <w:pPr>
        <w:rPr>
          <w:rFonts w:asciiTheme="majorHAnsi" w:hAnsiTheme="majorHAnsi" w:cstheme="majorHAnsi"/>
        </w:rPr>
      </w:pPr>
    </w:p>
    <w:p w14:paraId="0429F45E" w14:textId="77777777" w:rsidR="00632688" w:rsidRPr="00DB1C0C" w:rsidRDefault="00632688" w:rsidP="00234B51">
      <w:pPr>
        <w:rPr>
          <w:rFonts w:asciiTheme="majorHAnsi" w:hAnsiTheme="majorHAnsi" w:cstheme="majorHAnsi"/>
        </w:rPr>
      </w:pPr>
    </w:p>
    <w:p w14:paraId="7EFAA5AF" w14:textId="7BF3B91D" w:rsidR="00CC70FB" w:rsidRPr="00DB1C0C" w:rsidRDefault="00CC70FB" w:rsidP="0026072D">
      <w:pPr>
        <w:jc w:val="center"/>
        <w:rPr>
          <w:rFonts w:asciiTheme="majorHAnsi" w:hAnsiTheme="majorHAnsi" w:cstheme="majorHAnsi"/>
          <w:u w:val="single"/>
        </w:rPr>
      </w:pPr>
      <w:r w:rsidRPr="00DB1C0C">
        <w:rPr>
          <w:rFonts w:asciiTheme="majorHAnsi" w:hAnsiTheme="majorHAnsi" w:cstheme="majorHAnsi"/>
          <w:u w:val="single"/>
        </w:rPr>
        <w:t>Reference List</w:t>
      </w:r>
    </w:p>
    <w:p w14:paraId="3C46000D" w14:textId="647CC631" w:rsidR="00CC70FB" w:rsidRPr="00DB1C0C" w:rsidRDefault="00CC70FB" w:rsidP="00234B51">
      <w:pPr>
        <w:rPr>
          <w:rFonts w:asciiTheme="majorHAnsi" w:hAnsiTheme="majorHAnsi" w:cstheme="majorHAnsi"/>
        </w:rPr>
      </w:pPr>
    </w:p>
    <w:p w14:paraId="4AE90ACB" w14:textId="77777777" w:rsidR="0026072D" w:rsidRPr="00DB1C0C" w:rsidRDefault="0026072D" w:rsidP="00E470C6">
      <w:pPr>
        <w:pStyle w:val="paragraph"/>
        <w:spacing w:before="0" w:beforeAutospacing="0" w:after="0" w:afterAutospacing="0"/>
        <w:textAlignment w:val="baseline"/>
        <w:rPr>
          <w:rFonts w:asciiTheme="majorHAnsi" w:hAnsiTheme="majorHAnsi" w:cstheme="majorHAnsi"/>
          <w:sz w:val="22"/>
          <w:szCs w:val="22"/>
        </w:rPr>
      </w:pPr>
    </w:p>
    <w:p w14:paraId="3C65376C" w14:textId="3ABB8482" w:rsidR="0026072D" w:rsidRPr="00DB1C0C" w:rsidRDefault="0026072D" w:rsidP="00E470C6">
      <w:pPr>
        <w:pStyle w:val="paragraph"/>
        <w:spacing w:before="0" w:beforeAutospacing="0" w:after="0" w:afterAutospacing="0"/>
        <w:textAlignment w:val="baseline"/>
        <w:rPr>
          <w:rStyle w:val="eop"/>
          <w:rFonts w:asciiTheme="majorHAnsi" w:hAnsiTheme="majorHAnsi" w:cstheme="majorHAnsi"/>
          <w:sz w:val="22"/>
          <w:szCs w:val="22"/>
        </w:rPr>
      </w:pPr>
      <w:r w:rsidRPr="00DB1C0C">
        <w:rPr>
          <w:rStyle w:val="normaltextrun"/>
          <w:rFonts w:asciiTheme="majorHAnsi" w:hAnsiTheme="majorHAnsi" w:cstheme="majorHAnsi"/>
          <w:sz w:val="22"/>
          <w:szCs w:val="22"/>
        </w:rPr>
        <w:t xml:space="preserve">Alton, L. (2017) </w:t>
      </w:r>
      <w:r w:rsidRPr="00DB1C0C">
        <w:rPr>
          <w:rStyle w:val="normaltextrun"/>
          <w:rFonts w:asciiTheme="majorHAnsi" w:hAnsiTheme="majorHAnsi" w:cstheme="majorHAnsi"/>
          <w:i/>
          <w:iCs/>
          <w:sz w:val="22"/>
          <w:szCs w:val="22"/>
        </w:rPr>
        <w:t>A Look at the Incredible Benefits of Trying New Things</w:t>
      </w:r>
      <w:r w:rsidRPr="00DB1C0C">
        <w:rPr>
          <w:rStyle w:val="normaltextrun"/>
          <w:rFonts w:asciiTheme="majorHAnsi" w:hAnsiTheme="majorHAnsi" w:cstheme="majorHAnsi"/>
          <w:sz w:val="22"/>
          <w:szCs w:val="22"/>
        </w:rPr>
        <w:t xml:space="preserve">, </w:t>
      </w:r>
      <w:r w:rsidRPr="00DB1C0C">
        <w:rPr>
          <w:rStyle w:val="normaltextrun"/>
          <w:rFonts w:asciiTheme="majorHAnsi" w:hAnsiTheme="majorHAnsi" w:cstheme="majorHAnsi"/>
          <w:i/>
          <w:iCs/>
          <w:sz w:val="22"/>
          <w:szCs w:val="22"/>
        </w:rPr>
        <w:t>HuffPost</w:t>
      </w:r>
      <w:r w:rsidRPr="00DB1C0C">
        <w:rPr>
          <w:rStyle w:val="normaltextrun"/>
          <w:rFonts w:asciiTheme="majorHAnsi" w:hAnsiTheme="majorHAnsi" w:cstheme="majorHAnsi"/>
          <w:sz w:val="22"/>
          <w:szCs w:val="22"/>
        </w:rPr>
        <w:t>. HuffPost. Available at: https://www.huffpost.com/entry/a-look-at-the-incredible-benefits-of-trying-new-things_b_59196b49e4b02d6199b2f129 (Accessed: 30 November 2022).</w:t>
      </w:r>
      <w:r w:rsidRPr="00DB1C0C">
        <w:rPr>
          <w:rStyle w:val="eop"/>
          <w:rFonts w:asciiTheme="majorHAnsi" w:hAnsiTheme="majorHAnsi" w:cstheme="majorHAnsi"/>
          <w:sz w:val="22"/>
          <w:szCs w:val="22"/>
        </w:rPr>
        <w:t> </w:t>
      </w:r>
    </w:p>
    <w:p w14:paraId="2A75BEAF" w14:textId="77777777" w:rsidR="0026072D" w:rsidRPr="00DB1C0C" w:rsidRDefault="0026072D" w:rsidP="00E470C6">
      <w:pPr>
        <w:pStyle w:val="paragraph"/>
        <w:spacing w:before="0" w:beforeAutospacing="0" w:after="0" w:afterAutospacing="0"/>
        <w:textAlignment w:val="baseline"/>
        <w:rPr>
          <w:rFonts w:asciiTheme="majorHAnsi" w:hAnsiTheme="majorHAnsi" w:cstheme="majorHAnsi"/>
          <w:sz w:val="22"/>
          <w:szCs w:val="22"/>
        </w:rPr>
      </w:pPr>
    </w:p>
    <w:p w14:paraId="120BFB16" w14:textId="77777777" w:rsidR="0026072D" w:rsidRPr="00DB1C0C" w:rsidRDefault="0026072D" w:rsidP="0026072D">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Antonietti, A., Pizzingrilli, P. and Valenti, C. (2020) </w:t>
      </w:r>
      <w:r w:rsidRPr="00DB1C0C">
        <w:rPr>
          <w:rFonts w:asciiTheme="majorHAnsi" w:hAnsiTheme="majorHAnsi" w:cstheme="majorHAnsi"/>
          <w:i/>
          <w:iCs/>
          <w:sz w:val="22"/>
          <w:szCs w:val="22"/>
        </w:rPr>
        <w:t>Enhancing Creativity Through Story-Telling</w:t>
      </w:r>
      <w:r w:rsidRPr="00DB1C0C">
        <w:rPr>
          <w:rFonts w:asciiTheme="majorHAnsi" w:hAnsiTheme="majorHAnsi" w:cstheme="majorHAnsi"/>
          <w:sz w:val="22"/>
          <w:szCs w:val="22"/>
        </w:rPr>
        <w:t>. Cham: Springer International Publishing :Imprint: Palgrave Macmillan.</w:t>
      </w:r>
    </w:p>
    <w:p w14:paraId="70AC2E17" w14:textId="77777777" w:rsidR="0026072D" w:rsidRPr="00DB1C0C" w:rsidRDefault="0026072D" w:rsidP="0026072D">
      <w:pPr>
        <w:pStyle w:val="NormalWeb"/>
        <w:spacing w:before="0" w:beforeAutospacing="0" w:after="240" w:afterAutospacing="0" w:line="360" w:lineRule="auto"/>
        <w:rPr>
          <w:rStyle w:val="eop"/>
          <w:rFonts w:asciiTheme="majorHAnsi" w:hAnsiTheme="majorHAnsi" w:cstheme="majorHAnsi"/>
          <w:sz w:val="22"/>
          <w:szCs w:val="22"/>
        </w:rPr>
      </w:pPr>
      <w:r w:rsidRPr="00DB1C0C">
        <w:rPr>
          <w:rFonts w:asciiTheme="majorHAnsi" w:hAnsiTheme="majorHAnsi" w:cstheme="majorHAnsi"/>
          <w:sz w:val="22"/>
          <w:szCs w:val="22"/>
        </w:rPr>
        <w:t xml:space="preserve">Barkley, E.F. and Claire Howell Major (2016) </w:t>
      </w:r>
      <w:r w:rsidRPr="00DB1C0C">
        <w:rPr>
          <w:rFonts w:asciiTheme="majorHAnsi" w:hAnsiTheme="majorHAnsi" w:cstheme="majorHAnsi"/>
          <w:i/>
          <w:iCs/>
          <w:sz w:val="22"/>
          <w:szCs w:val="22"/>
        </w:rPr>
        <w:t>Learning assessment techniques : a handbook for college faculty</w:t>
      </w:r>
      <w:r w:rsidRPr="00DB1C0C">
        <w:rPr>
          <w:rFonts w:asciiTheme="majorHAnsi" w:hAnsiTheme="majorHAnsi" w:cstheme="majorHAnsi"/>
          <w:sz w:val="22"/>
          <w:szCs w:val="22"/>
        </w:rPr>
        <w:t>. San Francisco, Ca: Jossey-Bass, A Wiley Brand.</w:t>
      </w:r>
    </w:p>
    <w:p w14:paraId="187123EA" w14:textId="77777777" w:rsidR="0026072D" w:rsidRPr="00DB1C0C" w:rsidRDefault="0026072D" w:rsidP="00293AA4">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Bent, M. (2015) </w:t>
      </w:r>
      <w:r w:rsidRPr="00DB1C0C">
        <w:rPr>
          <w:rFonts w:asciiTheme="majorHAnsi" w:hAnsiTheme="majorHAnsi" w:cstheme="majorHAnsi"/>
          <w:i/>
          <w:iCs/>
          <w:sz w:val="22"/>
          <w:szCs w:val="22"/>
        </w:rPr>
        <w:t>Practical tips for supporting your researchers</w:t>
      </w:r>
      <w:r w:rsidRPr="00DB1C0C">
        <w:rPr>
          <w:rFonts w:asciiTheme="majorHAnsi" w:hAnsiTheme="majorHAnsi" w:cstheme="majorHAnsi"/>
          <w:sz w:val="22"/>
          <w:szCs w:val="22"/>
        </w:rPr>
        <w:t>. London: Facet Publishing.</w:t>
      </w:r>
    </w:p>
    <w:p w14:paraId="477B8FB7" w14:textId="77777777" w:rsidR="0026072D" w:rsidRPr="00DB1C0C" w:rsidRDefault="0026072D" w:rsidP="0026072D">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Berg, P. and Pietrasz, C. (2017) ‘Turning Classroom Failure Into Student Success: The Value of Integrating Resiliency Building Activities in the Academic Classroom’, </w:t>
      </w:r>
      <w:r w:rsidRPr="00DB1C0C">
        <w:rPr>
          <w:rFonts w:asciiTheme="majorHAnsi" w:hAnsiTheme="majorHAnsi" w:cstheme="majorHAnsi"/>
          <w:i/>
          <w:iCs/>
          <w:sz w:val="22"/>
          <w:szCs w:val="22"/>
        </w:rPr>
        <w:t>Management Teaching Review</w:t>
      </w:r>
      <w:r w:rsidRPr="00DB1C0C">
        <w:rPr>
          <w:rFonts w:asciiTheme="majorHAnsi" w:hAnsiTheme="majorHAnsi" w:cstheme="majorHAnsi"/>
          <w:sz w:val="22"/>
          <w:szCs w:val="22"/>
        </w:rPr>
        <w:t xml:space="preserve">, 2(4), pp. 299–311. </w:t>
      </w:r>
    </w:p>
    <w:p w14:paraId="6A4532CC" w14:textId="77777777" w:rsidR="0026072D" w:rsidRPr="00DB1C0C" w:rsidRDefault="0026072D" w:rsidP="003337D9">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Bowling, A. and Shah Ebrahim (2013) </w:t>
      </w:r>
      <w:r w:rsidRPr="00DB1C0C">
        <w:rPr>
          <w:rFonts w:asciiTheme="majorHAnsi" w:hAnsiTheme="majorHAnsi" w:cstheme="majorHAnsi"/>
          <w:i/>
          <w:iCs/>
          <w:sz w:val="22"/>
          <w:szCs w:val="22"/>
        </w:rPr>
        <w:t>Handbook of health research methods : investigation, measurement and analysis</w:t>
      </w:r>
      <w:r w:rsidRPr="00DB1C0C">
        <w:rPr>
          <w:rFonts w:asciiTheme="majorHAnsi" w:hAnsiTheme="majorHAnsi" w:cstheme="majorHAnsi"/>
          <w:sz w:val="22"/>
          <w:szCs w:val="22"/>
        </w:rPr>
        <w:t>. New York Mcgraw Hill Professional.</w:t>
      </w:r>
    </w:p>
    <w:p w14:paraId="7BBABBB5" w14:textId="77777777" w:rsidR="0026072D" w:rsidRPr="00DB1C0C" w:rsidRDefault="0026072D" w:rsidP="00E27F12">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Conoley, C.W. </w:t>
      </w:r>
      <w:r w:rsidRPr="00DB1C0C">
        <w:rPr>
          <w:rFonts w:asciiTheme="majorHAnsi" w:hAnsiTheme="majorHAnsi" w:cstheme="majorHAnsi"/>
          <w:i/>
          <w:iCs/>
          <w:sz w:val="22"/>
          <w:szCs w:val="22"/>
        </w:rPr>
        <w:t>et al.</w:t>
      </w:r>
      <w:r w:rsidRPr="00DB1C0C">
        <w:rPr>
          <w:rFonts w:asciiTheme="majorHAnsi" w:hAnsiTheme="majorHAnsi" w:cstheme="majorHAnsi"/>
          <w:sz w:val="22"/>
          <w:szCs w:val="22"/>
        </w:rPr>
        <w:t xml:space="preserve"> (2015) ‘Positive Empathy: A Therapeutic Skill Inspired by Positive Psychology’, </w:t>
      </w:r>
      <w:r w:rsidRPr="00DB1C0C">
        <w:rPr>
          <w:rFonts w:asciiTheme="majorHAnsi" w:hAnsiTheme="majorHAnsi" w:cstheme="majorHAnsi"/>
          <w:i/>
          <w:iCs/>
          <w:sz w:val="22"/>
          <w:szCs w:val="22"/>
        </w:rPr>
        <w:t>Journal of Clinical Psychology</w:t>
      </w:r>
      <w:r w:rsidRPr="00DB1C0C">
        <w:rPr>
          <w:rFonts w:asciiTheme="majorHAnsi" w:hAnsiTheme="majorHAnsi" w:cstheme="majorHAnsi"/>
          <w:sz w:val="22"/>
          <w:szCs w:val="22"/>
        </w:rPr>
        <w:t>, 71(6), pp. 575–583.</w:t>
      </w:r>
    </w:p>
    <w:p w14:paraId="45C01BC5" w14:textId="77777777" w:rsidR="0026072D" w:rsidRPr="00DB1C0C" w:rsidRDefault="0026072D" w:rsidP="00C519B8">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Department for Education (2016) </w:t>
      </w:r>
      <w:r w:rsidRPr="00DB1C0C">
        <w:rPr>
          <w:rFonts w:asciiTheme="majorHAnsi" w:hAnsiTheme="majorHAnsi" w:cstheme="majorHAnsi"/>
          <w:i/>
          <w:iCs/>
          <w:sz w:val="22"/>
          <w:szCs w:val="22"/>
        </w:rPr>
        <w:t>The importance of storytelling</w:t>
      </w:r>
      <w:r w:rsidRPr="00DB1C0C">
        <w:rPr>
          <w:rFonts w:asciiTheme="majorHAnsi" w:hAnsiTheme="majorHAnsi" w:cstheme="majorHAnsi"/>
          <w:sz w:val="22"/>
          <w:szCs w:val="22"/>
        </w:rPr>
        <w:t xml:space="preserve">, </w:t>
      </w:r>
      <w:r w:rsidRPr="00DB1C0C">
        <w:rPr>
          <w:rFonts w:asciiTheme="majorHAnsi" w:hAnsiTheme="majorHAnsi" w:cstheme="majorHAnsi"/>
          <w:i/>
          <w:iCs/>
          <w:sz w:val="22"/>
          <w:szCs w:val="22"/>
        </w:rPr>
        <w:t>GOV.UK</w:t>
      </w:r>
      <w:r w:rsidRPr="00DB1C0C">
        <w:rPr>
          <w:rFonts w:asciiTheme="majorHAnsi" w:hAnsiTheme="majorHAnsi" w:cstheme="majorHAnsi"/>
          <w:sz w:val="22"/>
          <w:szCs w:val="22"/>
        </w:rPr>
        <w:t>. Available at: https://www.gov.uk/government/speeches/the-importance-of-storytelling (Accessed: 4 December 2022).</w:t>
      </w:r>
    </w:p>
    <w:p w14:paraId="75F628B5" w14:textId="2635DA47" w:rsidR="0026072D" w:rsidRPr="00DB1C0C" w:rsidRDefault="0026072D" w:rsidP="5CCED95C">
      <w:pPr>
        <w:rPr>
          <w:rFonts w:asciiTheme="majorHAnsi" w:eastAsia="Times New Roman" w:hAnsiTheme="majorHAnsi" w:cstheme="majorHAnsi"/>
          <w:sz w:val="22"/>
          <w:szCs w:val="22"/>
        </w:rPr>
      </w:pPr>
      <w:r w:rsidRPr="00DB1C0C">
        <w:rPr>
          <w:rFonts w:asciiTheme="majorHAnsi" w:eastAsia="Times New Roman" w:hAnsiTheme="majorHAnsi" w:cstheme="majorHAnsi"/>
          <w:sz w:val="22"/>
          <w:szCs w:val="22"/>
        </w:rPr>
        <w:t xml:space="preserve">Dweck, C. (2014) </w:t>
      </w:r>
      <w:r w:rsidRPr="00DB1C0C">
        <w:rPr>
          <w:rFonts w:asciiTheme="majorHAnsi" w:eastAsia="Times New Roman" w:hAnsiTheme="majorHAnsi" w:cstheme="majorHAnsi"/>
          <w:i/>
          <w:iCs/>
          <w:sz w:val="22"/>
          <w:szCs w:val="22"/>
        </w:rPr>
        <w:t xml:space="preserve">The power of yet, </w:t>
      </w:r>
      <w:r w:rsidRPr="00DB1C0C">
        <w:rPr>
          <w:rFonts w:asciiTheme="majorHAnsi" w:eastAsia="Times New Roman" w:hAnsiTheme="majorHAnsi" w:cstheme="majorHAnsi"/>
          <w:sz w:val="22"/>
          <w:szCs w:val="22"/>
        </w:rPr>
        <w:t xml:space="preserve">online video, YouTube, viewed 6 December 2022 Available at: </w:t>
      </w:r>
      <w:r w:rsidR="00DB3D86" w:rsidRPr="00DB1C0C">
        <w:rPr>
          <w:rFonts w:asciiTheme="majorHAnsi" w:eastAsia="Times New Roman" w:hAnsiTheme="majorHAnsi" w:cstheme="majorHAnsi"/>
          <w:sz w:val="22"/>
          <w:szCs w:val="22"/>
        </w:rPr>
        <w:t>https://www.youtube.com/watch?v=J-swZaKN2Ic&amp;ab_channel=TEDxTalks</w:t>
      </w:r>
    </w:p>
    <w:p w14:paraId="4E349FC5" w14:textId="77777777" w:rsidR="00DB3D86" w:rsidRPr="00DB1C0C" w:rsidRDefault="00DB3D86" w:rsidP="5CCED95C">
      <w:pPr>
        <w:rPr>
          <w:rFonts w:asciiTheme="majorHAnsi" w:eastAsia="Times New Roman" w:hAnsiTheme="majorHAnsi" w:cstheme="majorHAnsi"/>
          <w:sz w:val="22"/>
          <w:szCs w:val="22"/>
        </w:rPr>
      </w:pPr>
    </w:p>
    <w:p w14:paraId="7F84A747" w14:textId="77777777" w:rsidR="0026072D" w:rsidRPr="00DB1C0C" w:rsidRDefault="0026072D" w:rsidP="00D93313">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Feeney, A. and Heit, E. (2007) </w:t>
      </w:r>
      <w:r w:rsidRPr="00DB1C0C">
        <w:rPr>
          <w:rFonts w:asciiTheme="majorHAnsi" w:hAnsiTheme="majorHAnsi" w:cstheme="majorHAnsi"/>
          <w:i/>
          <w:iCs/>
          <w:sz w:val="22"/>
          <w:szCs w:val="22"/>
        </w:rPr>
        <w:t>Inductive reasoning : experimental, developmental, and computational approaches</w:t>
      </w:r>
      <w:r w:rsidRPr="00DB1C0C">
        <w:rPr>
          <w:rFonts w:asciiTheme="majorHAnsi" w:hAnsiTheme="majorHAnsi" w:cstheme="majorHAnsi"/>
          <w:sz w:val="22"/>
          <w:szCs w:val="22"/>
        </w:rPr>
        <w:t>. Cambridge ; New York: Cambridge University Press.</w:t>
      </w:r>
    </w:p>
    <w:p w14:paraId="1F1254FE" w14:textId="77777777" w:rsidR="0026072D" w:rsidRPr="00DB1C0C" w:rsidRDefault="0026072D" w:rsidP="0026072D">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Harper, A. (2020) </w:t>
      </w:r>
      <w:r w:rsidRPr="00DB1C0C">
        <w:rPr>
          <w:rFonts w:asciiTheme="majorHAnsi" w:hAnsiTheme="majorHAnsi" w:cstheme="majorHAnsi"/>
          <w:i/>
          <w:iCs/>
          <w:sz w:val="22"/>
          <w:szCs w:val="22"/>
        </w:rPr>
        <w:t>Fake it till you make it</w:t>
      </w:r>
      <w:r w:rsidRPr="00DB1C0C">
        <w:rPr>
          <w:rFonts w:asciiTheme="majorHAnsi" w:hAnsiTheme="majorHAnsi" w:cstheme="majorHAnsi"/>
          <w:sz w:val="22"/>
          <w:szCs w:val="22"/>
        </w:rPr>
        <w:t>. Fort Collins, CO: Entangled.</w:t>
      </w:r>
    </w:p>
    <w:p w14:paraId="1D53540A" w14:textId="1CF6C62F" w:rsidR="0026072D" w:rsidRPr="00DB1C0C" w:rsidRDefault="0026072D" w:rsidP="00E470C6">
      <w:pPr>
        <w:pStyle w:val="paragraph"/>
        <w:spacing w:before="0" w:beforeAutospacing="0" w:after="0" w:afterAutospacing="0"/>
        <w:textAlignment w:val="baseline"/>
        <w:rPr>
          <w:rStyle w:val="normaltextrun"/>
          <w:rFonts w:asciiTheme="majorHAnsi" w:hAnsiTheme="majorHAnsi" w:cstheme="majorHAnsi"/>
          <w:sz w:val="22"/>
          <w:szCs w:val="22"/>
        </w:rPr>
      </w:pPr>
      <w:r w:rsidRPr="00DB1C0C">
        <w:rPr>
          <w:rStyle w:val="normaltextrun"/>
          <w:rFonts w:asciiTheme="majorHAnsi" w:hAnsiTheme="majorHAnsi" w:cstheme="majorHAnsi"/>
          <w:sz w:val="22"/>
          <w:szCs w:val="22"/>
        </w:rPr>
        <w:t xml:space="preserve">Kangas, M. (2010). Creative and playful learning: Learning through game co-creation and games in a playful learning environment. </w:t>
      </w:r>
      <w:r w:rsidRPr="00DB1C0C">
        <w:rPr>
          <w:rStyle w:val="normaltextrun"/>
          <w:rFonts w:asciiTheme="majorHAnsi" w:hAnsiTheme="majorHAnsi" w:cstheme="majorHAnsi"/>
          <w:i/>
          <w:iCs/>
          <w:sz w:val="22"/>
          <w:szCs w:val="22"/>
        </w:rPr>
        <w:t>Thinking Skills and Creativity</w:t>
      </w:r>
      <w:r w:rsidRPr="00DB1C0C">
        <w:rPr>
          <w:rStyle w:val="normaltextrun"/>
          <w:rFonts w:asciiTheme="majorHAnsi" w:hAnsiTheme="majorHAnsi" w:cstheme="majorHAnsi"/>
          <w:sz w:val="22"/>
          <w:szCs w:val="22"/>
        </w:rPr>
        <w:t xml:space="preserve">, 5(1), pp.1–15. </w:t>
      </w:r>
    </w:p>
    <w:p w14:paraId="421DBA30" w14:textId="77777777" w:rsidR="00FA7FB6" w:rsidRPr="00DB1C0C" w:rsidRDefault="00FA7FB6" w:rsidP="00E470C6">
      <w:pPr>
        <w:pStyle w:val="paragraph"/>
        <w:spacing w:before="0" w:beforeAutospacing="0" w:after="0" w:afterAutospacing="0"/>
        <w:textAlignment w:val="baseline"/>
        <w:rPr>
          <w:rStyle w:val="eop"/>
          <w:rFonts w:asciiTheme="majorHAnsi" w:hAnsiTheme="majorHAnsi" w:cstheme="majorHAnsi"/>
          <w:sz w:val="22"/>
          <w:szCs w:val="22"/>
        </w:rPr>
      </w:pPr>
    </w:p>
    <w:p w14:paraId="20CBCD37" w14:textId="7A093B0D" w:rsidR="0026072D" w:rsidRPr="00DB1C0C" w:rsidRDefault="0026072D" w:rsidP="00E470C6">
      <w:pPr>
        <w:pStyle w:val="paragraph"/>
        <w:spacing w:before="0" w:beforeAutospacing="0" w:after="0" w:afterAutospacing="0"/>
        <w:textAlignment w:val="baseline"/>
        <w:rPr>
          <w:rStyle w:val="eop"/>
          <w:rFonts w:asciiTheme="majorHAnsi" w:hAnsiTheme="majorHAnsi" w:cstheme="majorHAnsi"/>
          <w:sz w:val="22"/>
          <w:szCs w:val="22"/>
        </w:rPr>
      </w:pPr>
      <w:r w:rsidRPr="00DB1C0C">
        <w:rPr>
          <w:rStyle w:val="normaltextrun"/>
          <w:rFonts w:asciiTheme="majorHAnsi" w:hAnsiTheme="majorHAnsi" w:cstheme="majorHAnsi"/>
          <w:sz w:val="22"/>
          <w:szCs w:val="22"/>
        </w:rPr>
        <w:lastRenderedPageBreak/>
        <w:t xml:space="preserve">Kyungmin, K. (2021) ‘The Moderating Effects of Positive Parenting Attitudes on the Relationship between Mothers’ Creativity, Adolescents’ Creativity and Grit among Middle School Students’, </w:t>
      </w:r>
      <w:r w:rsidRPr="00DB1C0C">
        <w:rPr>
          <w:rStyle w:val="normaltextrun"/>
          <w:rFonts w:asciiTheme="majorHAnsi" w:hAnsiTheme="majorHAnsi" w:cstheme="majorHAnsi"/>
          <w:i/>
          <w:iCs/>
          <w:sz w:val="22"/>
          <w:szCs w:val="22"/>
        </w:rPr>
        <w:t>Korean Society for Creativity Education</w:t>
      </w:r>
      <w:r w:rsidRPr="00DB1C0C">
        <w:rPr>
          <w:rStyle w:val="normaltextrun"/>
          <w:rFonts w:asciiTheme="majorHAnsi" w:hAnsiTheme="majorHAnsi" w:cstheme="majorHAnsi"/>
          <w:sz w:val="22"/>
          <w:szCs w:val="22"/>
        </w:rPr>
        <w:t>, 21(2), pp. 47–62.</w:t>
      </w:r>
      <w:r w:rsidRPr="00DB1C0C">
        <w:rPr>
          <w:rStyle w:val="eop"/>
          <w:rFonts w:asciiTheme="majorHAnsi" w:hAnsiTheme="majorHAnsi" w:cstheme="majorHAnsi"/>
          <w:sz w:val="22"/>
          <w:szCs w:val="22"/>
        </w:rPr>
        <w:t> </w:t>
      </w:r>
    </w:p>
    <w:p w14:paraId="4F2B4E25" w14:textId="77777777" w:rsidR="00C14367" w:rsidRPr="00DB1C0C" w:rsidRDefault="00C14367" w:rsidP="00E470C6">
      <w:pPr>
        <w:pStyle w:val="paragraph"/>
        <w:spacing w:before="0" w:beforeAutospacing="0" w:after="0" w:afterAutospacing="0"/>
        <w:textAlignment w:val="baseline"/>
        <w:rPr>
          <w:rFonts w:asciiTheme="majorHAnsi" w:hAnsiTheme="majorHAnsi" w:cstheme="majorHAnsi"/>
          <w:sz w:val="22"/>
          <w:szCs w:val="22"/>
        </w:rPr>
      </w:pPr>
    </w:p>
    <w:p w14:paraId="458C78B1" w14:textId="77777777" w:rsidR="0026072D" w:rsidRPr="00DB1C0C" w:rsidRDefault="0026072D" w:rsidP="005C38C5">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Mckee, R. (2014) </w:t>
      </w:r>
      <w:r w:rsidRPr="00DB1C0C">
        <w:rPr>
          <w:rFonts w:asciiTheme="majorHAnsi" w:hAnsiTheme="majorHAnsi" w:cstheme="majorHAnsi"/>
          <w:i/>
          <w:iCs/>
          <w:sz w:val="22"/>
          <w:szCs w:val="22"/>
        </w:rPr>
        <w:t>Story : substance, structure, style, and the principles of screenwriting</w:t>
      </w:r>
      <w:r w:rsidRPr="00DB1C0C">
        <w:rPr>
          <w:rFonts w:asciiTheme="majorHAnsi" w:hAnsiTheme="majorHAnsi" w:cstheme="majorHAnsi"/>
          <w:sz w:val="22"/>
          <w:szCs w:val="22"/>
        </w:rPr>
        <w:t>. London: Methuen.</w:t>
      </w:r>
    </w:p>
    <w:p w14:paraId="38FF039B" w14:textId="1B295CDC" w:rsidR="0026072D" w:rsidRPr="00DB1C0C" w:rsidRDefault="0026072D" w:rsidP="00E470C6">
      <w:pPr>
        <w:pStyle w:val="paragraph"/>
        <w:spacing w:before="0" w:beforeAutospacing="0" w:after="0" w:afterAutospacing="0"/>
        <w:textAlignment w:val="baseline"/>
        <w:rPr>
          <w:rStyle w:val="eop"/>
          <w:rFonts w:asciiTheme="majorHAnsi" w:hAnsiTheme="majorHAnsi" w:cstheme="majorHAnsi"/>
          <w:sz w:val="22"/>
          <w:szCs w:val="22"/>
        </w:rPr>
      </w:pPr>
      <w:r w:rsidRPr="00DB1C0C">
        <w:rPr>
          <w:rStyle w:val="normaltextrun"/>
          <w:rFonts w:asciiTheme="majorHAnsi" w:hAnsiTheme="majorHAnsi" w:cstheme="majorHAnsi"/>
          <w:sz w:val="22"/>
          <w:szCs w:val="22"/>
        </w:rPr>
        <w:t xml:space="preserve">Minniti, M. (2007) </w:t>
      </w:r>
      <w:r w:rsidRPr="00DB1C0C">
        <w:rPr>
          <w:rStyle w:val="normaltextrun"/>
          <w:rFonts w:asciiTheme="majorHAnsi" w:hAnsiTheme="majorHAnsi" w:cstheme="majorHAnsi"/>
          <w:i/>
          <w:iCs/>
          <w:sz w:val="22"/>
          <w:szCs w:val="22"/>
        </w:rPr>
        <w:t>Entrepreneurship : the engine of growth.</w:t>
      </w:r>
      <w:r w:rsidRPr="00DB1C0C">
        <w:rPr>
          <w:rStyle w:val="normaltextrun"/>
          <w:rFonts w:asciiTheme="majorHAnsi" w:hAnsiTheme="majorHAnsi" w:cstheme="majorHAnsi"/>
          <w:sz w:val="22"/>
          <w:szCs w:val="22"/>
        </w:rPr>
        <w:t xml:space="preserve"> Westport, Conn.: Praeger Publishers.</w:t>
      </w:r>
      <w:r w:rsidRPr="00DB1C0C">
        <w:rPr>
          <w:rStyle w:val="eop"/>
          <w:rFonts w:asciiTheme="majorHAnsi" w:hAnsiTheme="majorHAnsi" w:cstheme="majorHAnsi"/>
          <w:sz w:val="22"/>
          <w:szCs w:val="22"/>
        </w:rPr>
        <w:t> </w:t>
      </w:r>
    </w:p>
    <w:p w14:paraId="1CDC1CB8" w14:textId="77777777" w:rsidR="00DD6464" w:rsidRPr="00DB1C0C" w:rsidRDefault="00DD6464" w:rsidP="00E470C6">
      <w:pPr>
        <w:pStyle w:val="paragraph"/>
        <w:spacing w:before="0" w:beforeAutospacing="0" w:after="0" w:afterAutospacing="0"/>
        <w:textAlignment w:val="baseline"/>
        <w:rPr>
          <w:rStyle w:val="eop"/>
          <w:rFonts w:asciiTheme="majorHAnsi" w:hAnsiTheme="majorHAnsi" w:cstheme="majorHAnsi"/>
          <w:sz w:val="22"/>
          <w:szCs w:val="22"/>
        </w:rPr>
      </w:pPr>
    </w:p>
    <w:p w14:paraId="2A3A1AF7" w14:textId="77777777" w:rsidR="0026072D" w:rsidRPr="00DB1C0C" w:rsidRDefault="0026072D" w:rsidP="0026072D">
      <w:pPr>
        <w:pStyle w:val="NormalWeb"/>
        <w:spacing w:before="0" w:beforeAutospacing="0" w:after="240" w:afterAutospacing="0" w:line="360" w:lineRule="auto"/>
        <w:rPr>
          <w:rStyle w:val="eop"/>
          <w:rFonts w:asciiTheme="majorHAnsi" w:hAnsiTheme="majorHAnsi" w:cstheme="majorHAnsi"/>
          <w:sz w:val="22"/>
          <w:szCs w:val="22"/>
        </w:rPr>
      </w:pPr>
      <w:r w:rsidRPr="00DB1C0C">
        <w:rPr>
          <w:rStyle w:val="normaltextrun"/>
          <w:rFonts w:asciiTheme="majorHAnsi" w:hAnsiTheme="majorHAnsi" w:cstheme="majorHAnsi"/>
          <w:sz w:val="22"/>
          <w:szCs w:val="22"/>
        </w:rPr>
        <w:t xml:space="preserve">Oakley, B.A., Sejnowski, T.J. and Alistair Mcconville (2018). </w:t>
      </w:r>
      <w:r w:rsidRPr="00DB1C0C">
        <w:rPr>
          <w:rStyle w:val="normaltextrun"/>
          <w:rFonts w:asciiTheme="majorHAnsi" w:hAnsiTheme="majorHAnsi" w:cstheme="majorHAnsi"/>
          <w:i/>
          <w:iCs/>
          <w:sz w:val="22"/>
          <w:szCs w:val="22"/>
        </w:rPr>
        <w:t>Learning how to learn : how to succeed in school without spending all your time studying</w:t>
      </w:r>
      <w:r w:rsidRPr="00DB1C0C">
        <w:rPr>
          <w:rStyle w:val="normaltextrun"/>
          <w:rFonts w:asciiTheme="majorHAnsi" w:hAnsiTheme="majorHAnsi" w:cstheme="majorHAnsi"/>
          <w:sz w:val="22"/>
          <w:szCs w:val="22"/>
        </w:rPr>
        <w:t>. New York: Tarcherperigee.</w:t>
      </w:r>
      <w:r w:rsidRPr="00DB1C0C">
        <w:rPr>
          <w:rStyle w:val="eop"/>
          <w:rFonts w:asciiTheme="majorHAnsi" w:hAnsiTheme="majorHAnsi" w:cstheme="majorHAnsi"/>
          <w:sz w:val="22"/>
          <w:szCs w:val="22"/>
        </w:rPr>
        <w:t> </w:t>
      </w:r>
    </w:p>
    <w:p w14:paraId="12293E6A" w14:textId="77777777" w:rsidR="0026072D" w:rsidRPr="00DB1C0C" w:rsidRDefault="0026072D" w:rsidP="008A294B">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Odyssey (2016) </w:t>
      </w:r>
      <w:r w:rsidRPr="00DB1C0C">
        <w:rPr>
          <w:rFonts w:asciiTheme="majorHAnsi" w:hAnsiTheme="majorHAnsi" w:cstheme="majorHAnsi"/>
          <w:i/>
          <w:iCs/>
          <w:sz w:val="22"/>
          <w:szCs w:val="22"/>
        </w:rPr>
        <w:t>Are You A Convergent Or Divergent Thinker?</w:t>
      </w:r>
      <w:r w:rsidRPr="00DB1C0C">
        <w:rPr>
          <w:rFonts w:asciiTheme="majorHAnsi" w:hAnsiTheme="majorHAnsi" w:cstheme="majorHAnsi"/>
          <w:sz w:val="22"/>
          <w:szCs w:val="22"/>
        </w:rPr>
        <w:t xml:space="preserve">, </w:t>
      </w:r>
      <w:r w:rsidRPr="00DB1C0C">
        <w:rPr>
          <w:rFonts w:asciiTheme="majorHAnsi" w:hAnsiTheme="majorHAnsi" w:cstheme="majorHAnsi"/>
          <w:i/>
          <w:iCs/>
          <w:sz w:val="22"/>
          <w:szCs w:val="22"/>
        </w:rPr>
        <w:t>The Odyssey Online</w:t>
      </w:r>
      <w:r w:rsidRPr="00DB1C0C">
        <w:rPr>
          <w:rFonts w:asciiTheme="majorHAnsi" w:hAnsiTheme="majorHAnsi" w:cstheme="majorHAnsi"/>
          <w:sz w:val="22"/>
          <w:szCs w:val="22"/>
        </w:rPr>
        <w:t>. Available at: https://www.theodysseyonline.com/convergent-divergent-thinker (Accessed: 4 December 2022).</w:t>
      </w:r>
    </w:p>
    <w:p w14:paraId="534C2353" w14:textId="77777777" w:rsidR="0026072D" w:rsidRPr="00DB1C0C" w:rsidRDefault="0026072D" w:rsidP="00FD1B7F">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Perry, P. (2011) ‘Concept Analysis: Confidence/Self-confidence’, </w:t>
      </w:r>
      <w:r w:rsidRPr="00DB1C0C">
        <w:rPr>
          <w:rFonts w:asciiTheme="majorHAnsi" w:hAnsiTheme="majorHAnsi" w:cstheme="majorHAnsi"/>
          <w:i/>
          <w:iCs/>
          <w:sz w:val="22"/>
          <w:szCs w:val="22"/>
        </w:rPr>
        <w:t>Nursing Forum</w:t>
      </w:r>
      <w:r w:rsidRPr="00DB1C0C">
        <w:rPr>
          <w:rFonts w:asciiTheme="majorHAnsi" w:hAnsiTheme="majorHAnsi" w:cstheme="majorHAnsi"/>
          <w:sz w:val="22"/>
          <w:szCs w:val="22"/>
        </w:rPr>
        <w:t>, 46(4), pp. 218–230.</w:t>
      </w:r>
    </w:p>
    <w:p w14:paraId="2AF4178C" w14:textId="43468C8B" w:rsidR="0026072D" w:rsidRPr="00DB1C0C" w:rsidRDefault="0026072D" w:rsidP="00E470C6">
      <w:pPr>
        <w:pStyle w:val="paragraph"/>
        <w:spacing w:before="0" w:beforeAutospacing="0" w:after="0" w:afterAutospacing="0"/>
        <w:textAlignment w:val="baseline"/>
        <w:rPr>
          <w:rStyle w:val="normaltextrun"/>
          <w:rFonts w:asciiTheme="majorHAnsi" w:hAnsiTheme="majorHAnsi" w:cstheme="majorHAnsi"/>
          <w:sz w:val="22"/>
          <w:szCs w:val="22"/>
        </w:rPr>
      </w:pPr>
      <w:r w:rsidRPr="00DB1C0C">
        <w:rPr>
          <w:rStyle w:val="normaltextrun"/>
          <w:rFonts w:asciiTheme="majorHAnsi" w:hAnsiTheme="majorHAnsi" w:cstheme="majorHAnsi"/>
          <w:sz w:val="22"/>
          <w:szCs w:val="22"/>
        </w:rPr>
        <w:t xml:space="preserve">Runco, M.A. (2015). Meta-Creativity: Being Creative About Creativity. </w:t>
      </w:r>
      <w:r w:rsidRPr="00DB1C0C">
        <w:rPr>
          <w:rStyle w:val="normaltextrun"/>
          <w:rFonts w:asciiTheme="majorHAnsi" w:hAnsiTheme="majorHAnsi" w:cstheme="majorHAnsi"/>
          <w:i/>
          <w:iCs/>
          <w:sz w:val="22"/>
          <w:szCs w:val="22"/>
        </w:rPr>
        <w:t>Creativity Research Journal</w:t>
      </w:r>
      <w:r w:rsidRPr="00DB1C0C">
        <w:rPr>
          <w:rStyle w:val="normaltextrun"/>
          <w:rFonts w:asciiTheme="majorHAnsi" w:hAnsiTheme="majorHAnsi" w:cstheme="majorHAnsi"/>
          <w:sz w:val="22"/>
          <w:szCs w:val="22"/>
        </w:rPr>
        <w:t>, 27(3), pp.295–298.</w:t>
      </w:r>
    </w:p>
    <w:p w14:paraId="048A9833" w14:textId="77777777" w:rsidR="00DD6464" w:rsidRPr="00DB1C0C" w:rsidRDefault="00DD6464" w:rsidP="00E470C6">
      <w:pPr>
        <w:pStyle w:val="paragraph"/>
        <w:spacing w:before="0" w:beforeAutospacing="0" w:after="0" w:afterAutospacing="0"/>
        <w:textAlignment w:val="baseline"/>
        <w:rPr>
          <w:rStyle w:val="eop"/>
          <w:rFonts w:asciiTheme="majorHAnsi" w:hAnsiTheme="majorHAnsi" w:cstheme="majorHAnsi"/>
          <w:sz w:val="22"/>
          <w:szCs w:val="22"/>
        </w:rPr>
      </w:pPr>
    </w:p>
    <w:p w14:paraId="71381B04" w14:textId="77777777" w:rsidR="0026072D" w:rsidRPr="00DB1C0C" w:rsidRDefault="0026072D" w:rsidP="00251F83">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Schaeken, W. and Al, E. (2014) </w:t>
      </w:r>
      <w:r w:rsidRPr="00DB1C0C">
        <w:rPr>
          <w:rFonts w:asciiTheme="majorHAnsi" w:hAnsiTheme="majorHAnsi" w:cstheme="majorHAnsi"/>
          <w:i/>
          <w:iCs/>
          <w:sz w:val="22"/>
          <w:szCs w:val="22"/>
        </w:rPr>
        <w:t>Deductive reasoning and strategies</w:t>
      </w:r>
      <w:r w:rsidRPr="00DB1C0C">
        <w:rPr>
          <w:rFonts w:asciiTheme="majorHAnsi" w:hAnsiTheme="majorHAnsi" w:cstheme="majorHAnsi"/>
          <w:sz w:val="22"/>
          <w:szCs w:val="22"/>
        </w:rPr>
        <w:t>. London: Routledge.</w:t>
      </w:r>
    </w:p>
    <w:p w14:paraId="10715B65" w14:textId="77777777" w:rsidR="0026072D" w:rsidRPr="00DB1C0C" w:rsidRDefault="0026072D" w:rsidP="0026072D">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The University of Edinburgh (2018) </w:t>
      </w:r>
      <w:r w:rsidRPr="00DB1C0C">
        <w:rPr>
          <w:rFonts w:asciiTheme="majorHAnsi" w:hAnsiTheme="majorHAnsi" w:cstheme="majorHAnsi"/>
          <w:i/>
          <w:iCs/>
          <w:sz w:val="22"/>
          <w:szCs w:val="22"/>
        </w:rPr>
        <w:t>The four F’s of active reviewing</w:t>
      </w:r>
      <w:r w:rsidRPr="00DB1C0C">
        <w:rPr>
          <w:rFonts w:asciiTheme="majorHAnsi" w:hAnsiTheme="majorHAnsi" w:cstheme="majorHAnsi"/>
          <w:sz w:val="22"/>
          <w:szCs w:val="22"/>
        </w:rPr>
        <w:t xml:space="preserve">, </w:t>
      </w:r>
      <w:r w:rsidRPr="00DB1C0C">
        <w:rPr>
          <w:rFonts w:asciiTheme="majorHAnsi" w:hAnsiTheme="majorHAnsi" w:cstheme="majorHAnsi"/>
          <w:i/>
          <w:iCs/>
          <w:sz w:val="22"/>
          <w:szCs w:val="22"/>
        </w:rPr>
        <w:t>The University of Edinburgh</w:t>
      </w:r>
      <w:r w:rsidRPr="00DB1C0C">
        <w:rPr>
          <w:rFonts w:asciiTheme="majorHAnsi" w:hAnsiTheme="majorHAnsi" w:cstheme="majorHAnsi"/>
          <w:sz w:val="22"/>
          <w:szCs w:val="22"/>
        </w:rPr>
        <w:t>. Available at: https://www.ed.ac.uk/reflection/reflectors-toolkit/reflecting-on-experience/four-f (Accessed: 6 December 2022).</w:t>
      </w:r>
    </w:p>
    <w:p w14:paraId="67CBFDBE" w14:textId="77777777" w:rsidR="0026072D" w:rsidRPr="00DB1C0C" w:rsidRDefault="0026072D" w:rsidP="00A650A8">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Treasure, J. (2017) </w:t>
      </w:r>
      <w:r w:rsidRPr="00DB1C0C">
        <w:rPr>
          <w:rFonts w:asciiTheme="majorHAnsi" w:hAnsiTheme="majorHAnsi" w:cstheme="majorHAnsi"/>
          <w:i/>
          <w:iCs/>
          <w:sz w:val="22"/>
          <w:szCs w:val="22"/>
        </w:rPr>
        <w:t>How to be heard : secrets for powerful speaking and listening</w:t>
      </w:r>
      <w:r w:rsidRPr="00DB1C0C">
        <w:rPr>
          <w:rFonts w:asciiTheme="majorHAnsi" w:hAnsiTheme="majorHAnsi" w:cstheme="majorHAnsi"/>
          <w:sz w:val="22"/>
          <w:szCs w:val="22"/>
        </w:rPr>
        <w:t>. Coral Gables, FL: Mango Publishing Group.</w:t>
      </w:r>
    </w:p>
    <w:p w14:paraId="17D249E0" w14:textId="77777777" w:rsidR="0026072D" w:rsidRPr="00DB1C0C" w:rsidRDefault="0026072D" w:rsidP="00B97336">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Walton, D.N. (2004) </w:t>
      </w:r>
      <w:r w:rsidRPr="00DB1C0C">
        <w:rPr>
          <w:rFonts w:asciiTheme="majorHAnsi" w:hAnsiTheme="majorHAnsi" w:cstheme="majorHAnsi"/>
          <w:i/>
          <w:iCs/>
          <w:sz w:val="22"/>
          <w:szCs w:val="22"/>
        </w:rPr>
        <w:t>Abductive reasoning</w:t>
      </w:r>
      <w:r w:rsidRPr="00DB1C0C">
        <w:rPr>
          <w:rFonts w:asciiTheme="majorHAnsi" w:hAnsiTheme="majorHAnsi" w:cstheme="majorHAnsi"/>
          <w:sz w:val="22"/>
          <w:szCs w:val="22"/>
        </w:rPr>
        <w:t>. Tuscaloosa, Ala.: University Of Alabama Press.</w:t>
      </w:r>
    </w:p>
    <w:p w14:paraId="7968E6C5" w14:textId="77777777" w:rsidR="0026072D" w:rsidRPr="00DB1C0C" w:rsidRDefault="0026072D" w:rsidP="00766B65">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Watson, H.R. and Burr, S. (2018) ‘Twelve tips for teaching twelve transferable skills’, </w:t>
      </w:r>
      <w:r w:rsidRPr="00DB1C0C">
        <w:rPr>
          <w:rFonts w:asciiTheme="majorHAnsi" w:hAnsiTheme="majorHAnsi" w:cstheme="majorHAnsi"/>
          <w:i/>
          <w:iCs/>
          <w:sz w:val="22"/>
          <w:szCs w:val="22"/>
        </w:rPr>
        <w:t>MedEdPublish</w:t>
      </w:r>
      <w:r w:rsidRPr="00DB1C0C">
        <w:rPr>
          <w:rFonts w:asciiTheme="majorHAnsi" w:hAnsiTheme="majorHAnsi" w:cstheme="majorHAnsi"/>
          <w:sz w:val="22"/>
          <w:szCs w:val="22"/>
        </w:rPr>
        <w:t xml:space="preserve">, 7(3). </w:t>
      </w:r>
    </w:p>
    <w:p w14:paraId="486A0FF2" w14:textId="77777777" w:rsidR="0026072D" w:rsidRPr="00DB1C0C" w:rsidRDefault="0026072D" w:rsidP="005577C3">
      <w:pPr>
        <w:pStyle w:val="NormalWeb"/>
        <w:spacing w:before="0" w:beforeAutospacing="0" w:after="240" w:afterAutospacing="0" w:line="360" w:lineRule="auto"/>
        <w:rPr>
          <w:rFonts w:asciiTheme="majorHAnsi" w:hAnsiTheme="majorHAnsi" w:cstheme="majorHAnsi"/>
          <w:sz w:val="22"/>
          <w:szCs w:val="22"/>
        </w:rPr>
      </w:pPr>
      <w:r w:rsidRPr="00DB1C0C">
        <w:rPr>
          <w:rFonts w:asciiTheme="majorHAnsi" w:hAnsiTheme="majorHAnsi" w:cstheme="majorHAnsi"/>
          <w:sz w:val="22"/>
          <w:szCs w:val="22"/>
        </w:rPr>
        <w:t xml:space="preserve">Westby, C. (2020) ‘Growth Mindsets: Ideas from Carol Dweck’, </w:t>
      </w:r>
      <w:r w:rsidRPr="00DB1C0C">
        <w:rPr>
          <w:rFonts w:asciiTheme="majorHAnsi" w:hAnsiTheme="majorHAnsi" w:cstheme="majorHAnsi"/>
          <w:i/>
          <w:iCs/>
          <w:sz w:val="22"/>
          <w:szCs w:val="22"/>
        </w:rPr>
        <w:t>Word of Mouth</w:t>
      </w:r>
      <w:r w:rsidRPr="00DB1C0C">
        <w:rPr>
          <w:rFonts w:asciiTheme="majorHAnsi" w:hAnsiTheme="majorHAnsi" w:cstheme="majorHAnsi"/>
          <w:sz w:val="22"/>
          <w:szCs w:val="22"/>
        </w:rPr>
        <w:t>, 31(5), pp. 1–3.</w:t>
      </w:r>
    </w:p>
    <w:p w14:paraId="40E7C6CD" w14:textId="77777777" w:rsidR="00C519B8" w:rsidRPr="00DB1C0C" w:rsidRDefault="00C519B8" w:rsidP="008A294B">
      <w:pPr>
        <w:pStyle w:val="NormalWeb"/>
        <w:spacing w:before="0" w:beforeAutospacing="0" w:after="240" w:afterAutospacing="0" w:line="360" w:lineRule="auto"/>
        <w:rPr>
          <w:rFonts w:asciiTheme="majorHAnsi" w:hAnsiTheme="majorHAnsi" w:cstheme="majorHAnsi"/>
          <w:sz w:val="22"/>
          <w:szCs w:val="22"/>
        </w:rPr>
      </w:pPr>
    </w:p>
    <w:p w14:paraId="300F5E1B" w14:textId="77777777" w:rsidR="00E470C6" w:rsidRPr="00DB1C0C" w:rsidRDefault="00E470C6" w:rsidP="00234B51">
      <w:pPr>
        <w:rPr>
          <w:rFonts w:asciiTheme="majorHAnsi" w:hAnsiTheme="majorHAnsi" w:cstheme="majorHAnsi"/>
          <w:sz w:val="22"/>
          <w:szCs w:val="22"/>
        </w:rPr>
      </w:pPr>
    </w:p>
    <w:sectPr w:rsidR="00E470C6" w:rsidRPr="00DB1C0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832A8" w14:textId="77777777" w:rsidR="00B15C3E" w:rsidRDefault="00B15C3E" w:rsidP="002A3EAB">
      <w:r>
        <w:separator/>
      </w:r>
    </w:p>
  </w:endnote>
  <w:endnote w:type="continuationSeparator" w:id="0">
    <w:p w14:paraId="4116BA31" w14:textId="77777777" w:rsidR="00B15C3E" w:rsidRDefault="00B15C3E" w:rsidP="002A3EAB">
      <w:r>
        <w:continuationSeparator/>
      </w:r>
    </w:p>
  </w:endnote>
  <w:endnote w:type="continuationNotice" w:id="1">
    <w:p w14:paraId="16C634F4" w14:textId="77777777" w:rsidR="00B15C3E" w:rsidRDefault="00B15C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FCD3" w14:textId="55EFDEE9" w:rsidR="002A3EAB" w:rsidRDefault="002A3EAB" w:rsidP="002A3E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575BA8A" w14:textId="77777777" w:rsidR="002A3EAB" w:rsidRDefault="002A3EAB" w:rsidP="002A3E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4404140"/>
      <w:docPartObj>
        <w:docPartGallery w:val="Page Numbers (Bottom of Page)"/>
        <w:docPartUnique/>
      </w:docPartObj>
    </w:sdtPr>
    <w:sdtContent>
      <w:p w14:paraId="1113F1FD" w14:textId="501C529A" w:rsidR="002A3EAB" w:rsidRDefault="002A3EAB" w:rsidP="002A3E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D784F1" w14:textId="77777777" w:rsidR="002A3EAB" w:rsidRDefault="002A3EAB" w:rsidP="002A3E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83D67" w14:textId="77777777" w:rsidR="00B15C3E" w:rsidRDefault="00B15C3E" w:rsidP="002A3EAB">
      <w:r>
        <w:separator/>
      </w:r>
    </w:p>
  </w:footnote>
  <w:footnote w:type="continuationSeparator" w:id="0">
    <w:p w14:paraId="555446E8" w14:textId="77777777" w:rsidR="00B15C3E" w:rsidRDefault="00B15C3E" w:rsidP="002A3EAB">
      <w:r>
        <w:continuationSeparator/>
      </w:r>
    </w:p>
  </w:footnote>
  <w:footnote w:type="continuationNotice" w:id="1">
    <w:p w14:paraId="7EB06729" w14:textId="77777777" w:rsidR="00B15C3E" w:rsidRDefault="00B15C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0670D"/>
    <w:multiLevelType w:val="hybridMultilevel"/>
    <w:tmpl w:val="51DCD708"/>
    <w:lvl w:ilvl="0" w:tplc="E916849A">
      <w:start w:val="1"/>
      <w:numFmt w:val="decimal"/>
      <w:lvlText w:val="%1."/>
      <w:lvlJc w:val="left"/>
      <w:pPr>
        <w:ind w:left="940" w:hanging="360"/>
        <w:jc w:val="left"/>
      </w:pPr>
      <w:rPr>
        <w:rFonts w:ascii="Arial" w:eastAsia="Arial" w:hAnsi="Arial" w:cs="Arial" w:hint="default"/>
        <w:spacing w:val="-4"/>
        <w:w w:val="99"/>
        <w:sz w:val="24"/>
        <w:szCs w:val="24"/>
        <w:lang w:val="en-US" w:eastAsia="en-US" w:bidi="ar-SA"/>
      </w:rPr>
    </w:lvl>
    <w:lvl w:ilvl="1" w:tplc="ADCE6D5E">
      <w:numFmt w:val="bullet"/>
      <w:lvlText w:val="•"/>
      <w:lvlJc w:val="left"/>
      <w:pPr>
        <w:ind w:left="1935" w:hanging="360"/>
      </w:pPr>
      <w:rPr>
        <w:rFonts w:hint="default"/>
        <w:lang w:val="en-US" w:eastAsia="en-US" w:bidi="ar-SA"/>
      </w:rPr>
    </w:lvl>
    <w:lvl w:ilvl="2" w:tplc="29028E7C">
      <w:numFmt w:val="bullet"/>
      <w:lvlText w:val="•"/>
      <w:lvlJc w:val="left"/>
      <w:pPr>
        <w:ind w:left="2930" w:hanging="360"/>
      </w:pPr>
      <w:rPr>
        <w:rFonts w:hint="default"/>
        <w:lang w:val="en-US" w:eastAsia="en-US" w:bidi="ar-SA"/>
      </w:rPr>
    </w:lvl>
    <w:lvl w:ilvl="3" w:tplc="CF4A08F2">
      <w:numFmt w:val="bullet"/>
      <w:lvlText w:val="•"/>
      <w:lvlJc w:val="left"/>
      <w:pPr>
        <w:ind w:left="3926" w:hanging="360"/>
      </w:pPr>
      <w:rPr>
        <w:rFonts w:hint="default"/>
        <w:lang w:val="en-US" w:eastAsia="en-US" w:bidi="ar-SA"/>
      </w:rPr>
    </w:lvl>
    <w:lvl w:ilvl="4" w:tplc="84868E62">
      <w:numFmt w:val="bullet"/>
      <w:lvlText w:val="•"/>
      <w:lvlJc w:val="left"/>
      <w:pPr>
        <w:ind w:left="4921" w:hanging="360"/>
      </w:pPr>
      <w:rPr>
        <w:rFonts w:hint="default"/>
        <w:lang w:val="en-US" w:eastAsia="en-US" w:bidi="ar-SA"/>
      </w:rPr>
    </w:lvl>
    <w:lvl w:ilvl="5" w:tplc="BCF81404">
      <w:numFmt w:val="bullet"/>
      <w:lvlText w:val="•"/>
      <w:lvlJc w:val="left"/>
      <w:pPr>
        <w:ind w:left="5917" w:hanging="360"/>
      </w:pPr>
      <w:rPr>
        <w:rFonts w:hint="default"/>
        <w:lang w:val="en-US" w:eastAsia="en-US" w:bidi="ar-SA"/>
      </w:rPr>
    </w:lvl>
    <w:lvl w:ilvl="6" w:tplc="51E2AE00">
      <w:numFmt w:val="bullet"/>
      <w:lvlText w:val="•"/>
      <w:lvlJc w:val="left"/>
      <w:pPr>
        <w:ind w:left="6912" w:hanging="360"/>
      </w:pPr>
      <w:rPr>
        <w:rFonts w:hint="default"/>
        <w:lang w:val="en-US" w:eastAsia="en-US" w:bidi="ar-SA"/>
      </w:rPr>
    </w:lvl>
    <w:lvl w:ilvl="7" w:tplc="AE6AA5FA">
      <w:numFmt w:val="bullet"/>
      <w:lvlText w:val="•"/>
      <w:lvlJc w:val="left"/>
      <w:pPr>
        <w:ind w:left="7908" w:hanging="360"/>
      </w:pPr>
      <w:rPr>
        <w:rFonts w:hint="default"/>
        <w:lang w:val="en-US" w:eastAsia="en-US" w:bidi="ar-SA"/>
      </w:rPr>
    </w:lvl>
    <w:lvl w:ilvl="8" w:tplc="0942AD24">
      <w:numFmt w:val="bullet"/>
      <w:lvlText w:val="•"/>
      <w:lvlJc w:val="left"/>
      <w:pPr>
        <w:ind w:left="8903" w:hanging="360"/>
      </w:pPr>
      <w:rPr>
        <w:rFonts w:hint="default"/>
        <w:lang w:val="en-US" w:eastAsia="en-US" w:bidi="ar-SA"/>
      </w:rPr>
    </w:lvl>
  </w:abstractNum>
  <w:num w:numId="1" w16cid:durableId="454913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51"/>
    <w:rsid w:val="00000C31"/>
    <w:rsid w:val="00000CA3"/>
    <w:rsid w:val="0000262E"/>
    <w:rsid w:val="0001039B"/>
    <w:rsid w:val="0001220E"/>
    <w:rsid w:val="0001475D"/>
    <w:rsid w:val="00014A1F"/>
    <w:rsid w:val="00015261"/>
    <w:rsid w:val="00022DD9"/>
    <w:rsid w:val="000234F7"/>
    <w:rsid w:val="000254AF"/>
    <w:rsid w:val="00032EE0"/>
    <w:rsid w:val="0004066E"/>
    <w:rsid w:val="00041299"/>
    <w:rsid w:val="00041B94"/>
    <w:rsid w:val="00042245"/>
    <w:rsid w:val="00042E76"/>
    <w:rsid w:val="00043069"/>
    <w:rsid w:val="00043F1C"/>
    <w:rsid w:val="00050BD2"/>
    <w:rsid w:val="00051D31"/>
    <w:rsid w:val="0005380B"/>
    <w:rsid w:val="00054DE1"/>
    <w:rsid w:val="000569D1"/>
    <w:rsid w:val="00056CAB"/>
    <w:rsid w:val="00056F0D"/>
    <w:rsid w:val="00057877"/>
    <w:rsid w:val="00064A8D"/>
    <w:rsid w:val="000836C5"/>
    <w:rsid w:val="00091655"/>
    <w:rsid w:val="00091E58"/>
    <w:rsid w:val="00097685"/>
    <w:rsid w:val="000A143B"/>
    <w:rsid w:val="000A4931"/>
    <w:rsid w:val="000A5D6C"/>
    <w:rsid w:val="000B04D7"/>
    <w:rsid w:val="000B2183"/>
    <w:rsid w:val="000B4E7D"/>
    <w:rsid w:val="000B6031"/>
    <w:rsid w:val="000B68F4"/>
    <w:rsid w:val="000C0629"/>
    <w:rsid w:val="000C0F20"/>
    <w:rsid w:val="000C29DE"/>
    <w:rsid w:val="000C7A69"/>
    <w:rsid w:val="000D1C5F"/>
    <w:rsid w:val="000D245E"/>
    <w:rsid w:val="000D3D87"/>
    <w:rsid w:val="000E1401"/>
    <w:rsid w:val="000E360E"/>
    <w:rsid w:val="000E3F5A"/>
    <w:rsid w:val="000E4F3E"/>
    <w:rsid w:val="000E70BD"/>
    <w:rsid w:val="000F11E1"/>
    <w:rsid w:val="000F2A75"/>
    <w:rsid w:val="000F702C"/>
    <w:rsid w:val="001029CE"/>
    <w:rsid w:val="00102B85"/>
    <w:rsid w:val="00105846"/>
    <w:rsid w:val="001060C4"/>
    <w:rsid w:val="001108C4"/>
    <w:rsid w:val="00111357"/>
    <w:rsid w:val="001124DD"/>
    <w:rsid w:val="00112B33"/>
    <w:rsid w:val="00114982"/>
    <w:rsid w:val="001215C7"/>
    <w:rsid w:val="0012239F"/>
    <w:rsid w:val="001250CA"/>
    <w:rsid w:val="00125D0A"/>
    <w:rsid w:val="00130063"/>
    <w:rsid w:val="001379E2"/>
    <w:rsid w:val="00140499"/>
    <w:rsid w:val="00140C9A"/>
    <w:rsid w:val="00142C82"/>
    <w:rsid w:val="00143509"/>
    <w:rsid w:val="00147546"/>
    <w:rsid w:val="00155641"/>
    <w:rsid w:val="00160208"/>
    <w:rsid w:val="00167256"/>
    <w:rsid w:val="00177535"/>
    <w:rsid w:val="0018762B"/>
    <w:rsid w:val="00193AF4"/>
    <w:rsid w:val="00193B19"/>
    <w:rsid w:val="00196566"/>
    <w:rsid w:val="00197798"/>
    <w:rsid w:val="001A04B4"/>
    <w:rsid w:val="001A0DAD"/>
    <w:rsid w:val="001A17F0"/>
    <w:rsid w:val="001B14AA"/>
    <w:rsid w:val="001B31A1"/>
    <w:rsid w:val="001B3759"/>
    <w:rsid w:val="001B788B"/>
    <w:rsid w:val="001C0617"/>
    <w:rsid w:val="001C2048"/>
    <w:rsid w:val="001C4305"/>
    <w:rsid w:val="001C5786"/>
    <w:rsid w:val="001C7C33"/>
    <w:rsid w:val="001D1766"/>
    <w:rsid w:val="001D2FB2"/>
    <w:rsid w:val="001D56E3"/>
    <w:rsid w:val="001D7130"/>
    <w:rsid w:val="001E3CF6"/>
    <w:rsid w:val="001E4C8F"/>
    <w:rsid w:val="001E7274"/>
    <w:rsid w:val="001F3E05"/>
    <w:rsid w:val="001F5BBA"/>
    <w:rsid w:val="001F7784"/>
    <w:rsid w:val="00201964"/>
    <w:rsid w:val="002045C7"/>
    <w:rsid w:val="00210286"/>
    <w:rsid w:val="00212B03"/>
    <w:rsid w:val="00213B94"/>
    <w:rsid w:val="00213D91"/>
    <w:rsid w:val="002176C3"/>
    <w:rsid w:val="00223211"/>
    <w:rsid w:val="0022542D"/>
    <w:rsid w:val="00232A6C"/>
    <w:rsid w:val="00234B51"/>
    <w:rsid w:val="002352D9"/>
    <w:rsid w:val="002357E3"/>
    <w:rsid w:val="002514C3"/>
    <w:rsid w:val="00251F83"/>
    <w:rsid w:val="00253E1B"/>
    <w:rsid w:val="002564F5"/>
    <w:rsid w:val="00257441"/>
    <w:rsid w:val="0026046C"/>
    <w:rsid w:val="0026072D"/>
    <w:rsid w:val="00260BD0"/>
    <w:rsid w:val="002719B4"/>
    <w:rsid w:val="00272D73"/>
    <w:rsid w:val="00290B9E"/>
    <w:rsid w:val="00293AA4"/>
    <w:rsid w:val="002A139B"/>
    <w:rsid w:val="002A1A50"/>
    <w:rsid w:val="002A3EAB"/>
    <w:rsid w:val="002A746B"/>
    <w:rsid w:val="002B799E"/>
    <w:rsid w:val="002D01F7"/>
    <w:rsid w:val="002D3793"/>
    <w:rsid w:val="002D4053"/>
    <w:rsid w:val="002F380C"/>
    <w:rsid w:val="002F76D0"/>
    <w:rsid w:val="0030054B"/>
    <w:rsid w:val="00300969"/>
    <w:rsid w:val="00300E06"/>
    <w:rsid w:val="00300E47"/>
    <w:rsid w:val="0030788A"/>
    <w:rsid w:val="00310075"/>
    <w:rsid w:val="00313C9A"/>
    <w:rsid w:val="003152B6"/>
    <w:rsid w:val="00315DD4"/>
    <w:rsid w:val="003160CD"/>
    <w:rsid w:val="00316F97"/>
    <w:rsid w:val="00320996"/>
    <w:rsid w:val="00326307"/>
    <w:rsid w:val="00331691"/>
    <w:rsid w:val="00331860"/>
    <w:rsid w:val="00332249"/>
    <w:rsid w:val="003337D9"/>
    <w:rsid w:val="00333C8E"/>
    <w:rsid w:val="0033406F"/>
    <w:rsid w:val="00342C1C"/>
    <w:rsid w:val="003438DE"/>
    <w:rsid w:val="00344FBB"/>
    <w:rsid w:val="003458A7"/>
    <w:rsid w:val="00345BBC"/>
    <w:rsid w:val="00351117"/>
    <w:rsid w:val="003611AF"/>
    <w:rsid w:val="00362A86"/>
    <w:rsid w:val="00365E79"/>
    <w:rsid w:val="003715C4"/>
    <w:rsid w:val="00371770"/>
    <w:rsid w:val="00372D79"/>
    <w:rsid w:val="00375F4F"/>
    <w:rsid w:val="00377D55"/>
    <w:rsid w:val="00377E10"/>
    <w:rsid w:val="003909C1"/>
    <w:rsid w:val="003929D1"/>
    <w:rsid w:val="003977E3"/>
    <w:rsid w:val="003A385E"/>
    <w:rsid w:val="003A5C3E"/>
    <w:rsid w:val="003B537B"/>
    <w:rsid w:val="003C0C25"/>
    <w:rsid w:val="003C7578"/>
    <w:rsid w:val="003D5C8A"/>
    <w:rsid w:val="003D670B"/>
    <w:rsid w:val="003E1772"/>
    <w:rsid w:val="003E5C48"/>
    <w:rsid w:val="003F21C5"/>
    <w:rsid w:val="003F2C77"/>
    <w:rsid w:val="003F442F"/>
    <w:rsid w:val="003F622A"/>
    <w:rsid w:val="003F7E4D"/>
    <w:rsid w:val="004010B0"/>
    <w:rsid w:val="00401F79"/>
    <w:rsid w:val="00402ED3"/>
    <w:rsid w:val="00404A74"/>
    <w:rsid w:val="00406A0E"/>
    <w:rsid w:val="004078AF"/>
    <w:rsid w:val="00407C3B"/>
    <w:rsid w:val="00427AC0"/>
    <w:rsid w:val="00431444"/>
    <w:rsid w:val="00432978"/>
    <w:rsid w:val="00433D7D"/>
    <w:rsid w:val="00452A2C"/>
    <w:rsid w:val="004534DB"/>
    <w:rsid w:val="0045601F"/>
    <w:rsid w:val="00457B21"/>
    <w:rsid w:val="00463C07"/>
    <w:rsid w:val="00465B69"/>
    <w:rsid w:val="00465FB9"/>
    <w:rsid w:val="00470514"/>
    <w:rsid w:val="0047506F"/>
    <w:rsid w:val="00475713"/>
    <w:rsid w:val="00477603"/>
    <w:rsid w:val="0048244C"/>
    <w:rsid w:val="004837F6"/>
    <w:rsid w:val="00486874"/>
    <w:rsid w:val="00486C02"/>
    <w:rsid w:val="00487EF7"/>
    <w:rsid w:val="00490367"/>
    <w:rsid w:val="00490E5C"/>
    <w:rsid w:val="004967AD"/>
    <w:rsid w:val="004A02C2"/>
    <w:rsid w:val="004A16AE"/>
    <w:rsid w:val="004B17B0"/>
    <w:rsid w:val="004C10D7"/>
    <w:rsid w:val="004C5CB2"/>
    <w:rsid w:val="004D2721"/>
    <w:rsid w:val="004E1B7D"/>
    <w:rsid w:val="004E6E33"/>
    <w:rsid w:val="004F23B8"/>
    <w:rsid w:val="004F47A8"/>
    <w:rsid w:val="004F66AC"/>
    <w:rsid w:val="00507260"/>
    <w:rsid w:val="00507701"/>
    <w:rsid w:val="00507E2E"/>
    <w:rsid w:val="00512078"/>
    <w:rsid w:val="00512B39"/>
    <w:rsid w:val="00512C64"/>
    <w:rsid w:val="005177E3"/>
    <w:rsid w:val="00522DBC"/>
    <w:rsid w:val="00534179"/>
    <w:rsid w:val="00535420"/>
    <w:rsid w:val="005360E1"/>
    <w:rsid w:val="00537F7D"/>
    <w:rsid w:val="0054166A"/>
    <w:rsid w:val="005419B5"/>
    <w:rsid w:val="00542C51"/>
    <w:rsid w:val="005438EA"/>
    <w:rsid w:val="00551D49"/>
    <w:rsid w:val="005540D3"/>
    <w:rsid w:val="005577C3"/>
    <w:rsid w:val="00566E03"/>
    <w:rsid w:val="00573EB1"/>
    <w:rsid w:val="005740FF"/>
    <w:rsid w:val="005759E8"/>
    <w:rsid w:val="00575D99"/>
    <w:rsid w:val="0057629F"/>
    <w:rsid w:val="005767BD"/>
    <w:rsid w:val="00586D22"/>
    <w:rsid w:val="00594658"/>
    <w:rsid w:val="00596A5D"/>
    <w:rsid w:val="005A1C06"/>
    <w:rsid w:val="005A59BC"/>
    <w:rsid w:val="005A7E39"/>
    <w:rsid w:val="005B2468"/>
    <w:rsid w:val="005B3879"/>
    <w:rsid w:val="005B39A8"/>
    <w:rsid w:val="005B5190"/>
    <w:rsid w:val="005B6495"/>
    <w:rsid w:val="005C370D"/>
    <w:rsid w:val="005C38C5"/>
    <w:rsid w:val="005D05F5"/>
    <w:rsid w:val="005D1904"/>
    <w:rsid w:val="005E2573"/>
    <w:rsid w:val="005E41D8"/>
    <w:rsid w:val="005F2069"/>
    <w:rsid w:val="00604FD0"/>
    <w:rsid w:val="0061315D"/>
    <w:rsid w:val="0061315E"/>
    <w:rsid w:val="00617105"/>
    <w:rsid w:val="0061788F"/>
    <w:rsid w:val="00625C26"/>
    <w:rsid w:val="00630BDB"/>
    <w:rsid w:val="0063218D"/>
    <w:rsid w:val="00632688"/>
    <w:rsid w:val="00633BA7"/>
    <w:rsid w:val="00633CA4"/>
    <w:rsid w:val="006345A6"/>
    <w:rsid w:val="00635E4A"/>
    <w:rsid w:val="006370F8"/>
    <w:rsid w:val="00637C9C"/>
    <w:rsid w:val="00644CC4"/>
    <w:rsid w:val="0065492C"/>
    <w:rsid w:val="00662150"/>
    <w:rsid w:val="006662BD"/>
    <w:rsid w:val="00667E67"/>
    <w:rsid w:val="0067550C"/>
    <w:rsid w:val="006770CD"/>
    <w:rsid w:val="00677677"/>
    <w:rsid w:val="0068483E"/>
    <w:rsid w:val="00684A38"/>
    <w:rsid w:val="00684FB1"/>
    <w:rsid w:val="006964C6"/>
    <w:rsid w:val="006A3F51"/>
    <w:rsid w:val="006A5260"/>
    <w:rsid w:val="006B3F7F"/>
    <w:rsid w:val="006B4697"/>
    <w:rsid w:val="006C1C80"/>
    <w:rsid w:val="006C3642"/>
    <w:rsid w:val="006C3D88"/>
    <w:rsid w:val="006C6C72"/>
    <w:rsid w:val="006D047B"/>
    <w:rsid w:val="006D0747"/>
    <w:rsid w:val="006D10F1"/>
    <w:rsid w:val="006D377C"/>
    <w:rsid w:val="006D4A21"/>
    <w:rsid w:val="006D6EE6"/>
    <w:rsid w:val="006D70F8"/>
    <w:rsid w:val="006D7D8E"/>
    <w:rsid w:val="006E3C07"/>
    <w:rsid w:val="00703628"/>
    <w:rsid w:val="00710B4E"/>
    <w:rsid w:val="007149E2"/>
    <w:rsid w:val="00715805"/>
    <w:rsid w:val="00730FD8"/>
    <w:rsid w:val="00736B2A"/>
    <w:rsid w:val="00737A00"/>
    <w:rsid w:val="00737E19"/>
    <w:rsid w:val="007389C2"/>
    <w:rsid w:val="00744131"/>
    <w:rsid w:val="00744666"/>
    <w:rsid w:val="00751281"/>
    <w:rsid w:val="00753332"/>
    <w:rsid w:val="0075462D"/>
    <w:rsid w:val="00757DE7"/>
    <w:rsid w:val="00762AD4"/>
    <w:rsid w:val="00766B65"/>
    <w:rsid w:val="00767285"/>
    <w:rsid w:val="0076733F"/>
    <w:rsid w:val="007761F3"/>
    <w:rsid w:val="00777A38"/>
    <w:rsid w:val="0078121C"/>
    <w:rsid w:val="00785546"/>
    <w:rsid w:val="00790D60"/>
    <w:rsid w:val="00796E44"/>
    <w:rsid w:val="007A175C"/>
    <w:rsid w:val="007B3ECB"/>
    <w:rsid w:val="007B3FA9"/>
    <w:rsid w:val="007B55CC"/>
    <w:rsid w:val="007B5FAC"/>
    <w:rsid w:val="007C0F35"/>
    <w:rsid w:val="007C633B"/>
    <w:rsid w:val="007C6EE5"/>
    <w:rsid w:val="007D089A"/>
    <w:rsid w:val="007D2E00"/>
    <w:rsid w:val="007D320F"/>
    <w:rsid w:val="007D4905"/>
    <w:rsid w:val="007D56D8"/>
    <w:rsid w:val="007E0FA6"/>
    <w:rsid w:val="007E1FA5"/>
    <w:rsid w:val="007E69A6"/>
    <w:rsid w:val="007F27BE"/>
    <w:rsid w:val="007F2B02"/>
    <w:rsid w:val="007F4956"/>
    <w:rsid w:val="007F5B73"/>
    <w:rsid w:val="007F65F1"/>
    <w:rsid w:val="008060DB"/>
    <w:rsid w:val="008076FD"/>
    <w:rsid w:val="00817BDF"/>
    <w:rsid w:val="0082478D"/>
    <w:rsid w:val="00824BA2"/>
    <w:rsid w:val="00834743"/>
    <w:rsid w:val="00837436"/>
    <w:rsid w:val="008378AD"/>
    <w:rsid w:val="00841B3C"/>
    <w:rsid w:val="008459E9"/>
    <w:rsid w:val="00845EA5"/>
    <w:rsid w:val="008550D7"/>
    <w:rsid w:val="008551FF"/>
    <w:rsid w:val="00857934"/>
    <w:rsid w:val="008767BA"/>
    <w:rsid w:val="0087731D"/>
    <w:rsid w:val="00877CB2"/>
    <w:rsid w:val="00883860"/>
    <w:rsid w:val="00884221"/>
    <w:rsid w:val="00886E37"/>
    <w:rsid w:val="00887DAE"/>
    <w:rsid w:val="00891A9F"/>
    <w:rsid w:val="008A294B"/>
    <w:rsid w:val="008A3677"/>
    <w:rsid w:val="008A3CF3"/>
    <w:rsid w:val="008A5298"/>
    <w:rsid w:val="008B28F5"/>
    <w:rsid w:val="008B6C0B"/>
    <w:rsid w:val="008C052D"/>
    <w:rsid w:val="008C0D65"/>
    <w:rsid w:val="008C3024"/>
    <w:rsid w:val="008C3904"/>
    <w:rsid w:val="008C4534"/>
    <w:rsid w:val="008D54B3"/>
    <w:rsid w:val="008D580A"/>
    <w:rsid w:val="008D69FA"/>
    <w:rsid w:val="008E0694"/>
    <w:rsid w:val="008E681E"/>
    <w:rsid w:val="008E6D23"/>
    <w:rsid w:val="008F2E07"/>
    <w:rsid w:val="008F2FBB"/>
    <w:rsid w:val="008F6AF4"/>
    <w:rsid w:val="00901508"/>
    <w:rsid w:val="00907FDB"/>
    <w:rsid w:val="00910EA3"/>
    <w:rsid w:val="009112DF"/>
    <w:rsid w:val="00916D94"/>
    <w:rsid w:val="009200EC"/>
    <w:rsid w:val="00920F4F"/>
    <w:rsid w:val="00923F0A"/>
    <w:rsid w:val="00927EA2"/>
    <w:rsid w:val="00934194"/>
    <w:rsid w:val="00950611"/>
    <w:rsid w:val="0095152E"/>
    <w:rsid w:val="00957612"/>
    <w:rsid w:val="0097178F"/>
    <w:rsid w:val="009719C9"/>
    <w:rsid w:val="00972501"/>
    <w:rsid w:val="00974639"/>
    <w:rsid w:val="009801DE"/>
    <w:rsid w:val="00983200"/>
    <w:rsid w:val="009875E4"/>
    <w:rsid w:val="00992BF8"/>
    <w:rsid w:val="00996CF5"/>
    <w:rsid w:val="009A7CDA"/>
    <w:rsid w:val="009B0BA1"/>
    <w:rsid w:val="009B1AF3"/>
    <w:rsid w:val="009B2780"/>
    <w:rsid w:val="009B7955"/>
    <w:rsid w:val="009C1DFB"/>
    <w:rsid w:val="009C3B6E"/>
    <w:rsid w:val="009C43A7"/>
    <w:rsid w:val="009E3DAE"/>
    <w:rsid w:val="009F28E3"/>
    <w:rsid w:val="009F2F69"/>
    <w:rsid w:val="00A009A0"/>
    <w:rsid w:val="00A01FAF"/>
    <w:rsid w:val="00A12634"/>
    <w:rsid w:val="00A13779"/>
    <w:rsid w:val="00A17E94"/>
    <w:rsid w:val="00A32B1B"/>
    <w:rsid w:val="00A3386A"/>
    <w:rsid w:val="00A34665"/>
    <w:rsid w:val="00A37C53"/>
    <w:rsid w:val="00A405C0"/>
    <w:rsid w:val="00A42434"/>
    <w:rsid w:val="00A50127"/>
    <w:rsid w:val="00A5274F"/>
    <w:rsid w:val="00A54C8C"/>
    <w:rsid w:val="00A54CF3"/>
    <w:rsid w:val="00A55215"/>
    <w:rsid w:val="00A557D5"/>
    <w:rsid w:val="00A5752F"/>
    <w:rsid w:val="00A609DE"/>
    <w:rsid w:val="00A63713"/>
    <w:rsid w:val="00A650A8"/>
    <w:rsid w:val="00A652D0"/>
    <w:rsid w:val="00A65D3B"/>
    <w:rsid w:val="00A6722F"/>
    <w:rsid w:val="00A819AD"/>
    <w:rsid w:val="00A82399"/>
    <w:rsid w:val="00A95D8D"/>
    <w:rsid w:val="00AA02E5"/>
    <w:rsid w:val="00AA4B1D"/>
    <w:rsid w:val="00AA6B39"/>
    <w:rsid w:val="00AB1E59"/>
    <w:rsid w:val="00AB4181"/>
    <w:rsid w:val="00AB5CA7"/>
    <w:rsid w:val="00AC0A73"/>
    <w:rsid w:val="00AC68A8"/>
    <w:rsid w:val="00AE16C9"/>
    <w:rsid w:val="00AE749B"/>
    <w:rsid w:val="00AF18B4"/>
    <w:rsid w:val="00B02063"/>
    <w:rsid w:val="00B03CA3"/>
    <w:rsid w:val="00B12E17"/>
    <w:rsid w:val="00B13C54"/>
    <w:rsid w:val="00B15C3E"/>
    <w:rsid w:val="00B16ECF"/>
    <w:rsid w:val="00B22504"/>
    <w:rsid w:val="00B261D2"/>
    <w:rsid w:val="00B2722A"/>
    <w:rsid w:val="00B30164"/>
    <w:rsid w:val="00B32F19"/>
    <w:rsid w:val="00B4479E"/>
    <w:rsid w:val="00B449AF"/>
    <w:rsid w:val="00B44FB1"/>
    <w:rsid w:val="00B6250F"/>
    <w:rsid w:val="00B65B01"/>
    <w:rsid w:val="00B67061"/>
    <w:rsid w:val="00B92450"/>
    <w:rsid w:val="00B97336"/>
    <w:rsid w:val="00BA43EC"/>
    <w:rsid w:val="00BA66CA"/>
    <w:rsid w:val="00BC1D7D"/>
    <w:rsid w:val="00BD2DEF"/>
    <w:rsid w:val="00BD6DFC"/>
    <w:rsid w:val="00BE0606"/>
    <w:rsid w:val="00BE229F"/>
    <w:rsid w:val="00BE38F1"/>
    <w:rsid w:val="00BE5399"/>
    <w:rsid w:val="00BE68DA"/>
    <w:rsid w:val="00BE7123"/>
    <w:rsid w:val="00BF4885"/>
    <w:rsid w:val="00C034B7"/>
    <w:rsid w:val="00C12392"/>
    <w:rsid w:val="00C123E2"/>
    <w:rsid w:val="00C14367"/>
    <w:rsid w:val="00C14430"/>
    <w:rsid w:val="00C15291"/>
    <w:rsid w:val="00C2061F"/>
    <w:rsid w:val="00C20B2E"/>
    <w:rsid w:val="00C23402"/>
    <w:rsid w:val="00C24F1C"/>
    <w:rsid w:val="00C252D0"/>
    <w:rsid w:val="00C25A43"/>
    <w:rsid w:val="00C310D6"/>
    <w:rsid w:val="00C3259E"/>
    <w:rsid w:val="00C402E5"/>
    <w:rsid w:val="00C40AFD"/>
    <w:rsid w:val="00C42454"/>
    <w:rsid w:val="00C519B8"/>
    <w:rsid w:val="00C56975"/>
    <w:rsid w:val="00C56C22"/>
    <w:rsid w:val="00C56EE8"/>
    <w:rsid w:val="00C61596"/>
    <w:rsid w:val="00C64F9C"/>
    <w:rsid w:val="00C835D8"/>
    <w:rsid w:val="00CA0118"/>
    <w:rsid w:val="00CA245C"/>
    <w:rsid w:val="00CA4E9F"/>
    <w:rsid w:val="00CB0162"/>
    <w:rsid w:val="00CB3A02"/>
    <w:rsid w:val="00CC1804"/>
    <w:rsid w:val="00CC3919"/>
    <w:rsid w:val="00CC6737"/>
    <w:rsid w:val="00CC6FC6"/>
    <w:rsid w:val="00CC70FB"/>
    <w:rsid w:val="00CE5817"/>
    <w:rsid w:val="00CE78E2"/>
    <w:rsid w:val="00CF03CB"/>
    <w:rsid w:val="00CF5B48"/>
    <w:rsid w:val="00D02058"/>
    <w:rsid w:val="00D02154"/>
    <w:rsid w:val="00D024EE"/>
    <w:rsid w:val="00D071C6"/>
    <w:rsid w:val="00D11816"/>
    <w:rsid w:val="00D1508C"/>
    <w:rsid w:val="00D16EF9"/>
    <w:rsid w:val="00D24121"/>
    <w:rsid w:val="00D2433F"/>
    <w:rsid w:val="00D31D9A"/>
    <w:rsid w:val="00D32A50"/>
    <w:rsid w:val="00D33669"/>
    <w:rsid w:val="00D33B6D"/>
    <w:rsid w:val="00D36058"/>
    <w:rsid w:val="00D42726"/>
    <w:rsid w:val="00D4273C"/>
    <w:rsid w:val="00D44309"/>
    <w:rsid w:val="00D47483"/>
    <w:rsid w:val="00D54146"/>
    <w:rsid w:val="00D63BC6"/>
    <w:rsid w:val="00D646D9"/>
    <w:rsid w:val="00D8423B"/>
    <w:rsid w:val="00D85064"/>
    <w:rsid w:val="00D85D06"/>
    <w:rsid w:val="00D87705"/>
    <w:rsid w:val="00D93313"/>
    <w:rsid w:val="00DA00D7"/>
    <w:rsid w:val="00DA0A84"/>
    <w:rsid w:val="00DA135B"/>
    <w:rsid w:val="00DA5B2B"/>
    <w:rsid w:val="00DA77B4"/>
    <w:rsid w:val="00DB1C0C"/>
    <w:rsid w:val="00DB3D86"/>
    <w:rsid w:val="00DC2B3D"/>
    <w:rsid w:val="00DC392F"/>
    <w:rsid w:val="00DC4BFF"/>
    <w:rsid w:val="00DD42BA"/>
    <w:rsid w:val="00DD555A"/>
    <w:rsid w:val="00DD6464"/>
    <w:rsid w:val="00DD71D3"/>
    <w:rsid w:val="00DE0045"/>
    <w:rsid w:val="00DE219D"/>
    <w:rsid w:val="00DE5140"/>
    <w:rsid w:val="00DF0935"/>
    <w:rsid w:val="00DF25AE"/>
    <w:rsid w:val="00DF2C95"/>
    <w:rsid w:val="00DF418B"/>
    <w:rsid w:val="00DF41B6"/>
    <w:rsid w:val="00E023A4"/>
    <w:rsid w:val="00E025AB"/>
    <w:rsid w:val="00E03BDA"/>
    <w:rsid w:val="00E06290"/>
    <w:rsid w:val="00E12D25"/>
    <w:rsid w:val="00E20A66"/>
    <w:rsid w:val="00E22EA8"/>
    <w:rsid w:val="00E23DEA"/>
    <w:rsid w:val="00E2450D"/>
    <w:rsid w:val="00E2461F"/>
    <w:rsid w:val="00E27F12"/>
    <w:rsid w:val="00E32ABC"/>
    <w:rsid w:val="00E40CC6"/>
    <w:rsid w:val="00E4245A"/>
    <w:rsid w:val="00E45E8C"/>
    <w:rsid w:val="00E46FCE"/>
    <w:rsid w:val="00E470C6"/>
    <w:rsid w:val="00E5011B"/>
    <w:rsid w:val="00E519F7"/>
    <w:rsid w:val="00E53F1B"/>
    <w:rsid w:val="00E551CC"/>
    <w:rsid w:val="00E55885"/>
    <w:rsid w:val="00E6155D"/>
    <w:rsid w:val="00E61837"/>
    <w:rsid w:val="00E63F1D"/>
    <w:rsid w:val="00E6610A"/>
    <w:rsid w:val="00E7067D"/>
    <w:rsid w:val="00E70BDE"/>
    <w:rsid w:val="00E721F0"/>
    <w:rsid w:val="00E7332C"/>
    <w:rsid w:val="00E73B01"/>
    <w:rsid w:val="00E76513"/>
    <w:rsid w:val="00E8172B"/>
    <w:rsid w:val="00E831CE"/>
    <w:rsid w:val="00E84A6E"/>
    <w:rsid w:val="00E86065"/>
    <w:rsid w:val="00E861A2"/>
    <w:rsid w:val="00E8775F"/>
    <w:rsid w:val="00E973EC"/>
    <w:rsid w:val="00E97AE5"/>
    <w:rsid w:val="00EA0DC7"/>
    <w:rsid w:val="00EA1F75"/>
    <w:rsid w:val="00EB07AE"/>
    <w:rsid w:val="00EB0D76"/>
    <w:rsid w:val="00EB2D6F"/>
    <w:rsid w:val="00EB3DCD"/>
    <w:rsid w:val="00EB6887"/>
    <w:rsid w:val="00EB6FDB"/>
    <w:rsid w:val="00EC1DA1"/>
    <w:rsid w:val="00EC5DA6"/>
    <w:rsid w:val="00EE1CAE"/>
    <w:rsid w:val="00EE492C"/>
    <w:rsid w:val="00EF3289"/>
    <w:rsid w:val="00EF3B40"/>
    <w:rsid w:val="00F0338D"/>
    <w:rsid w:val="00F03C87"/>
    <w:rsid w:val="00F07EC5"/>
    <w:rsid w:val="00F11439"/>
    <w:rsid w:val="00F11721"/>
    <w:rsid w:val="00F12846"/>
    <w:rsid w:val="00F15547"/>
    <w:rsid w:val="00F31162"/>
    <w:rsid w:val="00F357B4"/>
    <w:rsid w:val="00F40E4B"/>
    <w:rsid w:val="00F42414"/>
    <w:rsid w:val="00F4372E"/>
    <w:rsid w:val="00F50794"/>
    <w:rsid w:val="00F5098E"/>
    <w:rsid w:val="00F51688"/>
    <w:rsid w:val="00F52C06"/>
    <w:rsid w:val="00F52E76"/>
    <w:rsid w:val="00F56E78"/>
    <w:rsid w:val="00F60CD8"/>
    <w:rsid w:val="00F668DF"/>
    <w:rsid w:val="00F678DD"/>
    <w:rsid w:val="00F70C05"/>
    <w:rsid w:val="00F70E3F"/>
    <w:rsid w:val="00F77A89"/>
    <w:rsid w:val="00F807B3"/>
    <w:rsid w:val="00F86031"/>
    <w:rsid w:val="00F866C4"/>
    <w:rsid w:val="00FA2DBD"/>
    <w:rsid w:val="00FA3049"/>
    <w:rsid w:val="00FA7412"/>
    <w:rsid w:val="00FA7FB6"/>
    <w:rsid w:val="00FB3A1E"/>
    <w:rsid w:val="00FB5C56"/>
    <w:rsid w:val="00FC1480"/>
    <w:rsid w:val="00FC17EA"/>
    <w:rsid w:val="00FC41D5"/>
    <w:rsid w:val="00FC4FBB"/>
    <w:rsid w:val="00FD1848"/>
    <w:rsid w:val="00FD1B7F"/>
    <w:rsid w:val="00FD1D04"/>
    <w:rsid w:val="00FD35FF"/>
    <w:rsid w:val="00FE094C"/>
    <w:rsid w:val="00FE2CDD"/>
    <w:rsid w:val="00FE4B3B"/>
    <w:rsid w:val="00FF4640"/>
    <w:rsid w:val="00FF493B"/>
    <w:rsid w:val="00FF7145"/>
    <w:rsid w:val="0148A045"/>
    <w:rsid w:val="01512448"/>
    <w:rsid w:val="024D60A6"/>
    <w:rsid w:val="027907FA"/>
    <w:rsid w:val="02CE0AD0"/>
    <w:rsid w:val="02EFFED1"/>
    <w:rsid w:val="032409C5"/>
    <w:rsid w:val="03914371"/>
    <w:rsid w:val="03AE2A74"/>
    <w:rsid w:val="040F14E4"/>
    <w:rsid w:val="04A3E5A5"/>
    <w:rsid w:val="0501A9E7"/>
    <w:rsid w:val="050F8027"/>
    <w:rsid w:val="05FC9017"/>
    <w:rsid w:val="0656224C"/>
    <w:rsid w:val="071949E5"/>
    <w:rsid w:val="072CC4FB"/>
    <w:rsid w:val="0759C27D"/>
    <w:rsid w:val="0775602B"/>
    <w:rsid w:val="07B288C6"/>
    <w:rsid w:val="07C6F191"/>
    <w:rsid w:val="08376DE9"/>
    <w:rsid w:val="088EE4F7"/>
    <w:rsid w:val="08D7FF33"/>
    <w:rsid w:val="08FF7AC1"/>
    <w:rsid w:val="0934EF8F"/>
    <w:rsid w:val="0955B28B"/>
    <w:rsid w:val="0A0A0612"/>
    <w:rsid w:val="0A0B5C40"/>
    <w:rsid w:val="0A5F2A3D"/>
    <w:rsid w:val="0BE20AFB"/>
    <w:rsid w:val="0BE56F92"/>
    <w:rsid w:val="0C01323D"/>
    <w:rsid w:val="0C52A93E"/>
    <w:rsid w:val="0CD0A3EA"/>
    <w:rsid w:val="0D13E92D"/>
    <w:rsid w:val="0D245092"/>
    <w:rsid w:val="0D9C935F"/>
    <w:rsid w:val="0DB266D5"/>
    <w:rsid w:val="0E0200EA"/>
    <w:rsid w:val="0E2C8022"/>
    <w:rsid w:val="0EB4CED6"/>
    <w:rsid w:val="0F10AA79"/>
    <w:rsid w:val="0F2E7851"/>
    <w:rsid w:val="0F6331D3"/>
    <w:rsid w:val="10380F4D"/>
    <w:rsid w:val="10AC9E0C"/>
    <w:rsid w:val="117C34A8"/>
    <w:rsid w:val="11E6BB58"/>
    <w:rsid w:val="12430700"/>
    <w:rsid w:val="12622E42"/>
    <w:rsid w:val="1293CD7A"/>
    <w:rsid w:val="13087548"/>
    <w:rsid w:val="133572CA"/>
    <w:rsid w:val="135B4277"/>
    <w:rsid w:val="139DED59"/>
    <w:rsid w:val="13A7673B"/>
    <w:rsid w:val="13B193FE"/>
    <w:rsid w:val="13D0A783"/>
    <w:rsid w:val="146208F3"/>
    <w:rsid w:val="14A3A399"/>
    <w:rsid w:val="154194D7"/>
    <w:rsid w:val="155A65B7"/>
    <w:rsid w:val="15CC8906"/>
    <w:rsid w:val="15D5EA23"/>
    <w:rsid w:val="16205750"/>
    <w:rsid w:val="16679B56"/>
    <w:rsid w:val="169FAC4D"/>
    <w:rsid w:val="16A8EF00"/>
    <w:rsid w:val="16D28A3E"/>
    <w:rsid w:val="16EF6EEE"/>
    <w:rsid w:val="17CE3BBB"/>
    <w:rsid w:val="1815C9CE"/>
    <w:rsid w:val="184289BA"/>
    <w:rsid w:val="186A99A6"/>
    <w:rsid w:val="1904C63C"/>
    <w:rsid w:val="192A95E9"/>
    <w:rsid w:val="19923FEF"/>
    <w:rsid w:val="199FEEF1"/>
    <w:rsid w:val="19A3B1BD"/>
    <w:rsid w:val="19EF7168"/>
    <w:rsid w:val="19FF799B"/>
    <w:rsid w:val="1A32D74F"/>
    <w:rsid w:val="1A5925F2"/>
    <w:rsid w:val="1AE0F19D"/>
    <w:rsid w:val="1AE4EB7C"/>
    <w:rsid w:val="1AF82AB7"/>
    <w:rsid w:val="1BD9507F"/>
    <w:rsid w:val="1BEFAAC2"/>
    <w:rsid w:val="1BFD26F3"/>
    <w:rsid w:val="1C26FE42"/>
    <w:rsid w:val="1C3CA865"/>
    <w:rsid w:val="1CF18BF6"/>
    <w:rsid w:val="1D21B1A1"/>
    <w:rsid w:val="1D41EC6C"/>
    <w:rsid w:val="1DE024E5"/>
    <w:rsid w:val="1E42A3EC"/>
    <w:rsid w:val="1E561A3A"/>
    <w:rsid w:val="1E86DF20"/>
    <w:rsid w:val="1E98A2E1"/>
    <w:rsid w:val="1EBF96F1"/>
    <w:rsid w:val="1ED8AEFA"/>
    <w:rsid w:val="1F1059C9"/>
    <w:rsid w:val="1F6A54CD"/>
    <w:rsid w:val="1F8B5F1D"/>
    <w:rsid w:val="1FA1F67F"/>
    <w:rsid w:val="204E2361"/>
    <w:rsid w:val="20ADBDC1"/>
    <w:rsid w:val="20EBDDB8"/>
    <w:rsid w:val="2126335F"/>
    <w:rsid w:val="21919166"/>
    <w:rsid w:val="21EBFBB6"/>
    <w:rsid w:val="21FF5176"/>
    <w:rsid w:val="227D7178"/>
    <w:rsid w:val="22F72F51"/>
    <w:rsid w:val="2398D518"/>
    <w:rsid w:val="23C59FC9"/>
    <w:rsid w:val="243B2BA2"/>
    <w:rsid w:val="2471DA48"/>
    <w:rsid w:val="249AB64C"/>
    <w:rsid w:val="251598EA"/>
    <w:rsid w:val="2523F2D3"/>
    <w:rsid w:val="25500282"/>
    <w:rsid w:val="257FEA69"/>
    <w:rsid w:val="2593CAEA"/>
    <w:rsid w:val="25E46D9C"/>
    <w:rsid w:val="2646C4EB"/>
    <w:rsid w:val="26911E06"/>
    <w:rsid w:val="26A64577"/>
    <w:rsid w:val="26B7B224"/>
    <w:rsid w:val="279DDA78"/>
    <w:rsid w:val="282724F1"/>
    <w:rsid w:val="2892ED4B"/>
    <w:rsid w:val="28B65440"/>
    <w:rsid w:val="29457F10"/>
    <w:rsid w:val="2945E74C"/>
    <w:rsid w:val="294EA61E"/>
    <w:rsid w:val="296A0E6A"/>
    <w:rsid w:val="296F238E"/>
    <w:rsid w:val="29939D0D"/>
    <w:rsid w:val="29B12525"/>
    <w:rsid w:val="2A157B23"/>
    <w:rsid w:val="2A7F0FDB"/>
    <w:rsid w:val="2AB0C61A"/>
    <w:rsid w:val="2AE16126"/>
    <w:rsid w:val="2AE99C70"/>
    <w:rsid w:val="2B310105"/>
    <w:rsid w:val="2B3253EC"/>
    <w:rsid w:val="2B56D0B2"/>
    <w:rsid w:val="2BB35E9A"/>
    <w:rsid w:val="2CEEAF9C"/>
    <w:rsid w:val="2D09F20B"/>
    <w:rsid w:val="2D5D7247"/>
    <w:rsid w:val="2E0B19F3"/>
    <w:rsid w:val="2E1F4A22"/>
    <w:rsid w:val="2E6E8B7C"/>
    <w:rsid w:val="2E709620"/>
    <w:rsid w:val="2E8C83CE"/>
    <w:rsid w:val="2EE7487E"/>
    <w:rsid w:val="2F378599"/>
    <w:rsid w:val="30378B35"/>
    <w:rsid w:val="30ACE43D"/>
    <w:rsid w:val="30C47A3D"/>
    <w:rsid w:val="313098AE"/>
    <w:rsid w:val="3206E4DD"/>
    <w:rsid w:val="32B7DBF0"/>
    <w:rsid w:val="33CA1D78"/>
    <w:rsid w:val="33E4388B"/>
    <w:rsid w:val="33FEB413"/>
    <w:rsid w:val="3411165A"/>
    <w:rsid w:val="3438737A"/>
    <w:rsid w:val="35021E46"/>
    <w:rsid w:val="3560D40F"/>
    <w:rsid w:val="3583249C"/>
    <w:rsid w:val="3594EA36"/>
    <w:rsid w:val="35B9AE8D"/>
    <w:rsid w:val="35D88AF7"/>
    <w:rsid w:val="364F6CFE"/>
    <w:rsid w:val="36643E42"/>
    <w:rsid w:val="37F586CF"/>
    <w:rsid w:val="38346233"/>
    <w:rsid w:val="3867AE11"/>
    <w:rsid w:val="38A656A4"/>
    <w:rsid w:val="39B00F33"/>
    <w:rsid w:val="39B76446"/>
    <w:rsid w:val="39EF44FE"/>
    <w:rsid w:val="3A21C554"/>
    <w:rsid w:val="3AA47436"/>
    <w:rsid w:val="3AB4ADB7"/>
    <w:rsid w:val="3B601A70"/>
    <w:rsid w:val="3BD4DBEB"/>
    <w:rsid w:val="3C29DEC1"/>
    <w:rsid w:val="3C3391B4"/>
    <w:rsid w:val="3C4FAE6E"/>
    <w:rsid w:val="3C7CABF0"/>
    <w:rsid w:val="3C7FDDB6"/>
    <w:rsid w:val="3CD5DDA6"/>
    <w:rsid w:val="3E5682D4"/>
    <w:rsid w:val="3EF8A68D"/>
    <w:rsid w:val="3F41C0C9"/>
    <w:rsid w:val="3F4F3CFA"/>
    <w:rsid w:val="3F705D75"/>
    <w:rsid w:val="3F713B93"/>
    <w:rsid w:val="3F78E178"/>
    <w:rsid w:val="3F8C7A46"/>
    <w:rsid w:val="3F9D5AF7"/>
    <w:rsid w:val="3FE92616"/>
    <w:rsid w:val="40751DD6"/>
    <w:rsid w:val="40758D15"/>
    <w:rsid w:val="40922817"/>
    <w:rsid w:val="411B97AD"/>
    <w:rsid w:val="41D4716B"/>
    <w:rsid w:val="41EF96F1"/>
    <w:rsid w:val="4233D324"/>
    <w:rsid w:val="430BB9A5"/>
    <w:rsid w:val="43926148"/>
    <w:rsid w:val="43CC17B0"/>
    <w:rsid w:val="445D6BEE"/>
    <w:rsid w:val="4509E8BB"/>
    <w:rsid w:val="453C88BE"/>
    <w:rsid w:val="45548C1C"/>
    <w:rsid w:val="456CAE69"/>
    <w:rsid w:val="45B0062E"/>
    <w:rsid w:val="461452E0"/>
    <w:rsid w:val="462C77DB"/>
    <w:rsid w:val="46A1D0E3"/>
    <w:rsid w:val="46FFBC63"/>
    <w:rsid w:val="472564D2"/>
    <w:rsid w:val="4743AF85"/>
    <w:rsid w:val="476B6278"/>
    <w:rsid w:val="477073DB"/>
    <w:rsid w:val="47A212ED"/>
    <w:rsid w:val="481796BE"/>
    <w:rsid w:val="4890790B"/>
    <w:rsid w:val="490D7644"/>
    <w:rsid w:val="4952B5E3"/>
    <w:rsid w:val="4A2DD919"/>
    <w:rsid w:val="4AB6CEC2"/>
    <w:rsid w:val="4AD2916D"/>
    <w:rsid w:val="4B4AB4A6"/>
    <w:rsid w:val="4B9859C4"/>
    <w:rsid w:val="4B9D51F2"/>
    <w:rsid w:val="4BE248E1"/>
    <w:rsid w:val="4CC93DA3"/>
    <w:rsid w:val="4D176B5B"/>
    <w:rsid w:val="4D2E9A7F"/>
    <w:rsid w:val="4D425200"/>
    <w:rsid w:val="4D4468DD"/>
    <w:rsid w:val="4D59B1A7"/>
    <w:rsid w:val="4DA8E11D"/>
    <w:rsid w:val="4DBC1FC5"/>
    <w:rsid w:val="4E3880DD"/>
    <w:rsid w:val="4E83170C"/>
    <w:rsid w:val="4E8A6C1F"/>
    <w:rsid w:val="4E8F644D"/>
    <w:rsid w:val="4EF13EE5"/>
    <w:rsid w:val="4EF9D08F"/>
    <w:rsid w:val="4F67505C"/>
    <w:rsid w:val="4F82525F"/>
    <w:rsid w:val="4F8DD652"/>
    <w:rsid w:val="4FD91B9D"/>
    <w:rsid w:val="504B42DF"/>
    <w:rsid w:val="507F9574"/>
    <w:rsid w:val="50DFEA67"/>
    <w:rsid w:val="50EF9F6F"/>
    <w:rsid w:val="5137A33E"/>
    <w:rsid w:val="513E08B8"/>
    <w:rsid w:val="51752967"/>
    <w:rsid w:val="519AF914"/>
    <w:rsid w:val="51C0A183"/>
    <w:rsid w:val="522CC94F"/>
    <w:rsid w:val="52339CAB"/>
    <w:rsid w:val="528669DA"/>
    <w:rsid w:val="52908D07"/>
    <w:rsid w:val="52DDCE7C"/>
    <w:rsid w:val="5397163C"/>
    <w:rsid w:val="53A8FB4F"/>
    <w:rsid w:val="54347627"/>
    <w:rsid w:val="54907006"/>
    <w:rsid w:val="54A3AEAE"/>
    <w:rsid w:val="554F3F67"/>
    <w:rsid w:val="5552AC88"/>
    <w:rsid w:val="5582D233"/>
    <w:rsid w:val="55F314A7"/>
    <w:rsid w:val="5609F1F7"/>
    <w:rsid w:val="567EDBC0"/>
    <w:rsid w:val="5686B440"/>
    <w:rsid w:val="56BC6A9A"/>
    <w:rsid w:val="56BF5458"/>
    <w:rsid w:val="5740B39B"/>
    <w:rsid w:val="5768F658"/>
    <w:rsid w:val="57A5C017"/>
    <w:rsid w:val="57B9CA4E"/>
    <w:rsid w:val="57C2BE8B"/>
    <w:rsid w:val="5802F01D"/>
    <w:rsid w:val="582FBACE"/>
    <w:rsid w:val="5854344D"/>
    <w:rsid w:val="59065A50"/>
    <w:rsid w:val="59CE4DB6"/>
    <w:rsid w:val="5C9D702B"/>
    <w:rsid w:val="5CCED95C"/>
    <w:rsid w:val="5CF4A909"/>
    <w:rsid w:val="5CFBD6DE"/>
    <w:rsid w:val="5D02253A"/>
    <w:rsid w:val="5D10C5CD"/>
    <w:rsid w:val="5D2173BA"/>
    <w:rsid w:val="5D939AFC"/>
    <w:rsid w:val="5DDFE6FE"/>
    <w:rsid w:val="5DF68A3D"/>
    <w:rsid w:val="5E22654E"/>
    <w:rsid w:val="5E284284"/>
    <w:rsid w:val="5E47C3D5"/>
    <w:rsid w:val="5E6A21D6"/>
    <w:rsid w:val="5FD1F3BD"/>
    <w:rsid w:val="60379A3D"/>
    <w:rsid w:val="612187AF"/>
    <w:rsid w:val="61387E4D"/>
    <w:rsid w:val="617B9B59"/>
    <w:rsid w:val="61A898DB"/>
    <w:rsid w:val="61C81159"/>
    <w:rsid w:val="628BE7DA"/>
    <w:rsid w:val="62CAF77F"/>
    <w:rsid w:val="62F24917"/>
    <w:rsid w:val="64F64564"/>
    <w:rsid w:val="6570E516"/>
    <w:rsid w:val="657845BC"/>
    <w:rsid w:val="657CA239"/>
    <w:rsid w:val="659C8C6A"/>
    <w:rsid w:val="660E80DB"/>
    <w:rsid w:val="664781E9"/>
    <w:rsid w:val="665013D0"/>
    <w:rsid w:val="67213DD9"/>
    <w:rsid w:val="675FC00F"/>
    <w:rsid w:val="67E857BF"/>
    <w:rsid w:val="6866C5A7"/>
    <w:rsid w:val="69650B76"/>
    <w:rsid w:val="696A0B3F"/>
    <w:rsid w:val="697E8DE2"/>
    <w:rsid w:val="69BEB90B"/>
    <w:rsid w:val="69D6FFE7"/>
    <w:rsid w:val="6A6894EC"/>
    <w:rsid w:val="6ADA6A1A"/>
    <w:rsid w:val="6B1045AE"/>
    <w:rsid w:val="6B403888"/>
    <w:rsid w:val="6B62B8CE"/>
    <w:rsid w:val="6B7709AE"/>
    <w:rsid w:val="6B7AE50C"/>
    <w:rsid w:val="6B9D1589"/>
    <w:rsid w:val="6BE28F12"/>
    <w:rsid w:val="6BEFB03A"/>
    <w:rsid w:val="6C236850"/>
    <w:rsid w:val="6C424C8D"/>
    <w:rsid w:val="6C4AD090"/>
    <w:rsid w:val="6CC050D6"/>
    <w:rsid w:val="6D477C2D"/>
    <w:rsid w:val="6F3C4C57"/>
    <w:rsid w:val="6F3CE2EB"/>
    <w:rsid w:val="6FB65F40"/>
    <w:rsid w:val="6FED5C48"/>
    <w:rsid w:val="6FFC47B6"/>
    <w:rsid w:val="70967EE4"/>
    <w:rsid w:val="70A9BD8C"/>
    <w:rsid w:val="711A12D3"/>
    <w:rsid w:val="7213329B"/>
    <w:rsid w:val="72267143"/>
    <w:rsid w:val="7281B816"/>
    <w:rsid w:val="729D534A"/>
    <w:rsid w:val="72D89746"/>
    <w:rsid w:val="74004827"/>
    <w:rsid w:val="742D45A9"/>
    <w:rsid w:val="74C73F6E"/>
    <w:rsid w:val="74C8246F"/>
    <w:rsid w:val="7585B2B2"/>
    <w:rsid w:val="7592533B"/>
    <w:rsid w:val="7595281C"/>
    <w:rsid w:val="75CE70C2"/>
    <w:rsid w:val="75D87FE1"/>
    <w:rsid w:val="7648EB53"/>
    <w:rsid w:val="7665D256"/>
    <w:rsid w:val="76686CA4"/>
    <w:rsid w:val="76AEEC92"/>
    <w:rsid w:val="76DF1BDA"/>
    <w:rsid w:val="76FB1156"/>
    <w:rsid w:val="77648993"/>
    <w:rsid w:val="7792D574"/>
    <w:rsid w:val="77A65DAF"/>
    <w:rsid w:val="77AA206E"/>
    <w:rsid w:val="7822C237"/>
    <w:rsid w:val="78286014"/>
    <w:rsid w:val="7831C767"/>
    <w:rsid w:val="786121DE"/>
    <w:rsid w:val="78F92EE8"/>
    <w:rsid w:val="7A116A5F"/>
    <w:rsid w:val="7B6A7CBD"/>
    <w:rsid w:val="7B6CFF91"/>
    <w:rsid w:val="7BBA42BB"/>
    <w:rsid w:val="7BF02ED9"/>
    <w:rsid w:val="7C05001D"/>
    <w:rsid w:val="7C183EC5"/>
    <w:rsid w:val="7C587057"/>
    <w:rsid w:val="7C5EBEB3"/>
    <w:rsid w:val="7C7D24D8"/>
    <w:rsid w:val="7C8F3867"/>
    <w:rsid w:val="7CF28DE7"/>
    <w:rsid w:val="7CFAEE1F"/>
    <w:rsid w:val="7CFEB75D"/>
    <w:rsid w:val="7D5BDA8A"/>
    <w:rsid w:val="7D6D28B9"/>
    <w:rsid w:val="7E1DD9A3"/>
    <w:rsid w:val="7EDC4CE7"/>
    <w:rsid w:val="7F0F3EB6"/>
    <w:rsid w:val="7F4E1433"/>
    <w:rsid w:val="7F8E5AC8"/>
    <w:rsid w:val="7FE5A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96FF"/>
  <w15:chartTrackingRefBased/>
  <w15:docId w15:val="{34604265-71F4-2246-B759-371C2EA62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234B51"/>
    <w:pPr>
      <w:widowControl w:val="0"/>
      <w:autoSpaceDE w:val="0"/>
      <w:autoSpaceDN w:val="0"/>
      <w:ind w:left="940" w:hanging="360"/>
      <w:jc w:val="both"/>
      <w:outlineLvl w:val="1"/>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4B51"/>
    <w:rPr>
      <w:rFonts w:ascii="Arial" w:eastAsia="Arial" w:hAnsi="Arial" w:cs="Arial"/>
      <w:lang w:val="en-US"/>
    </w:rPr>
  </w:style>
  <w:style w:type="paragraph" w:styleId="Footer">
    <w:name w:val="footer"/>
    <w:basedOn w:val="Normal"/>
    <w:link w:val="FooterChar"/>
    <w:uiPriority w:val="99"/>
    <w:unhideWhenUsed/>
    <w:rsid w:val="002A3EAB"/>
    <w:pPr>
      <w:tabs>
        <w:tab w:val="center" w:pos="4513"/>
        <w:tab w:val="right" w:pos="9026"/>
      </w:tabs>
    </w:pPr>
  </w:style>
  <w:style w:type="character" w:customStyle="1" w:styleId="FooterChar">
    <w:name w:val="Footer Char"/>
    <w:basedOn w:val="DefaultParagraphFont"/>
    <w:link w:val="Footer"/>
    <w:uiPriority w:val="99"/>
    <w:rsid w:val="002A3EAB"/>
  </w:style>
  <w:style w:type="character" w:styleId="PageNumber">
    <w:name w:val="page number"/>
    <w:basedOn w:val="DefaultParagraphFont"/>
    <w:uiPriority w:val="99"/>
    <w:semiHidden/>
    <w:unhideWhenUsed/>
    <w:rsid w:val="002A3EAB"/>
  </w:style>
  <w:style w:type="paragraph" w:customStyle="1" w:styleId="paragraph">
    <w:name w:val="paragraph"/>
    <w:basedOn w:val="Normal"/>
    <w:rsid w:val="00D85D0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85D06"/>
  </w:style>
  <w:style w:type="character" w:customStyle="1" w:styleId="eop">
    <w:name w:val="eop"/>
    <w:basedOn w:val="DefaultParagraphFont"/>
    <w:rsid w:val="00D85D06"/>
  </w:style>
  <w:style w:type="paragraph" w:styleId="NormalWeb">
    <w:name w:val="Normal (Web)"/>
    <w:basedOn w:val="Normal"/>
    <w:uiPriority w:val="99"/>
    <w:unhideWhenUsed/>
    <w:rsid w:val="003337D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semiHidden/>
    <w:unhideWhenUsed/>
    <w:rsid w:val="00D44309"/>
    <w:pPr>
      <w:tabs>
        <w:tab w:val="center" w:pos="4513"/>
        <w:tab w:val="right" w:pos="9026"/>
      </w:tabs>
    </w:pPr>
  </w:style>
  <w:style w:type="character" w:customStyle="1" w:styleId="HeaderChar">
    <w:name w:val="Header Char"/>
    <w:basedOn w:val="DefaultParagraphFont"/>
    <w:link w:val="Header"/>
    <w:uiPriority w:val="99"/>
    <w:semiHidden/>
    <w:rsid w:val="00D44309"/>
  </w:style>
  <w:style w:type="character" w:styleId="Hyperlink">
    <w:name w:val="Hyperlink"/>
    <w:basedOn w:val="DefaultParagraphFont"/>
    <w:uiPriority w:val="99"/>
    <w:unhideWhenUsed/>
    <w:rsid w:val="003E5C48"/>
    <w:rPr>
      <w:color w:val="0563C1" w:themeColor="hyperlink"/>
      <w:u w:val="single"/>
    </w:rPr>
  </w:style>
  <w:style w:type="character" w:styleId="UnresolvedMention">
    <w:name w:val="Unresolved Mention"/>
    <w:basedOn w:val="DefaultParagraphFont"/>
    <w:uiPriority w:val="99"/>
    <w:semiHidden/>
    <w:unhideWhenUsed/>
    <w:rsid w:val="00DB3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747">
      <w:bodyDiv w:val="1"/>
      <w:marLeft w:val="0"/>
      <w:marRight w:val="0"/>
      <w:marTop w:val="0"/>
      <w:marBottom w:val="0"/>
      <w:divBdr>
        <w:top w:val="none" w:sz="0" w:space="0" w:color="auto"/>
        <w:left w:val="none" w:sz="0" w:space="0" w:color="auto"/>
        <w:bottom w:val="none" w:sz="0" w:space="0" w:color="auto"/>
        <w:right w:val="none" w:sz="0" w:space="0" w:color="auto"/>
      </w:divBdr>
      <w:divsChild>
        <w:div w:id="1040980857">
          <w:marLeft w:val="0"/>
          <w:marRight w:val="0"/>
          <w:marTop w:val="0"/>
          <w:marBottom w:val="0"/>
          <w:divBdr>
            <w:top w:val="none" w:sz="0" w:space="0" w:color="auto"/>
            <w:left w:val="none" w:sz="0" w:space="0" w:color="auto"/>
            <w:bottom w:val="none" w:sz="0" w:space="0" w:color="auto"/>
            <w:right w:val="none" w:sz="0" w:space="0" w:color="auto"/>
          </w:divBdr>
        </w:div>
      </w:divsChild>
    </w:div>
    <w:div w:id="283076183">
      <w:bodyDiv w:val="1"/>
      <w:marLeft w:val="0"/>
      <w:marRight w:val="0"/>
      <w:marTop w:val="0"/>
      <w:marBottom w:val="0"/>
      <w:divBdr>
        <w:top w:val="none" w:sz="0" w:space="0" w:color="auto"/>
        <w:left w:val="none" w:sz="0" w:space="0" w:color="auto"/>
        <w:bottom w:val="none" w:sz="0" w:space="0" w:color="auto"/>
        <w:right w:val="none" w:sz="0" w:space="0" w:color="auto"/>
      </w:divBdr>
      <w:divsChild>
        <w:div w:id="1845438807">
          <w:marLeft w:val="0"/>
          <w:marRight w:val="0"/>
          <w:marTop w:val="0"/>
          <w:marBottom w:val="0"/>
          <w:divBdr>
            <w:top w:val="none" w:sz="0" w:space="0" w:color="auto"/>
            <w:left w:val="none" w:sz="0" w:space="0" w:color="auto"/>
            <w:bottom w:val="none" w:sz="0" w:space="0" w:color="auto"/>
            <w:right w:val="none" w:sz="0" w:space="0" w:color="auto"/>
          </w:divBdr>
        </w:div>
      </w:divsChild>
    </w:div>
    <w:div w:id="417822851">
      <w:bodyDiv w:val="1"/>
      <w:marLeft w:val="0"/>
      <w:marRight w:val="0"/>
      <w:marTop w:val="0"/>
      <w:marBottom w:val="0"/>
      <w:divBdr>
        <w:top w:val="none" w:sz="0" w:space="0" w:color="auto"/>
        <w:left w:val="none" w:sz="0" w:space="0" w:color="auto"/>
        <w:bottom w:val="none" w:sz="0" w:space="0" w:color="auto"/>
        <w:right w:val="none" w:sz="0" w:space="0" w:color="auto"/>
      </w:divBdr>
      <w:divsChild>
        <w:div w:id="1789229552">
          <w:marLeft w:val="0"/>
          <w:marRight w:val="0"/>
          <w:marTop w:val="0"/>
          <w:marBottom w:val="0"/>
          <w:divBdr>
            <w:top w:val="none" w:sz="0" w:space="0" w:color="auto"/>
            <w:left w:val="none" w:sz="0" w:space="0" w:color="auto"/>
            <w:bottom w:val="none" w:sz="0" w:space="0" w:color="auto"/>
            <w:right w:val="none" w:sz="0" w:space="0" w:color="auto"/>
          </w:divBdr>
        </w:div>
        <w:div w:id="117455109">
          <w:marLeft w:val="0"/>
          <w:marRight w:val="0"/>
          <w:marTop w:val="0"/>
          <w:marBottom w:val="0"/>
          <w:divBdr>
            <w:top w:val="none" w:sz="0" w:space="0" w:color="auto"/>
            <w:left w:val="none" w:sz="0" w:space="0" w:color="auto"/>
            <w:bottom w:val="none" w:sz="0" w:space="0" w:color="auto"/>
            <w:right w:val="none" w:sz="0" w:space="0" w:color="auto"/>
          </w:divBdr>
        </w:div>
        <w:div w:id="134570211">
          <w:marLeft w:val="0"/>
          <w:marRight w:val="0"/>
          <w:marTop w:val="0"/>
          <w:marBottom w:val="0"/>
          <w:divBdr>
            <w:top w:val="none" w:sz="0" w:space="0" w:color="auto"/>
            <w:left w:val="none" w:sz="0" w:space="0" w:color="auto"/>
            <w:bottom w:val="none" w:sz="0" w:space="0" w:color="auto"/>
            <w:right w:val="none" w:sz="0" w:space="0" w:color="auto"/>
          </w:divBdr>
        </w:div>
      </w:divsChild>
    </w:div>
    <w:div w:id="441458575">
      <w:bodyDiv w:val="1"/>
      <w:marLeft w:val="0"/>
      <w:marRight w:val="0"/>
      <w:marTop w:val="0"/>
      <w:marBottom w:val="0"/>
      <w:divBdr>
        <w:top w:val="none" w:sz="0" w:space="0" w:color="auto"/>
        <w:left w:val="none" w:sz="0" w:space="0" w:color="auto"/>
        <w:bottom w:val="none" w:sz="0" w:space="0" w:color="auto"/>
        <w:right w:val="none" w:sz="0" w:space="0" w:color="auto"/>
      </w:divBdr>
    </w:div>
    <w:div w:id="468212399">
      <w:bodyDiv w:val="1"/>
      <w:marLeft w:val="0"/>
      <w:marRight w:val="0"/>
      <w:marTop w:val="0"/>
      <w:marBottom w:val="0"/>
      <w:divBdr>
        <w:top w:val="none" w:sz="0" w:space="0" w:color="auto"/>
        <w:left w:val="none" w:sz="0" w:space="0" w:color="auto"/>
        <w:bottom w:val="none" w:sz="0" w:space="0" w:color="auto"/>
        <w:right w:val="none" w:sz="0" w:space="0" w:color="auto"/>
      </w:divBdr>
      <w:divsChild>
        <w:div w:id="843281733">
          <w:marLeft w:val="0"/>
          <w:marRight w:val="0"/>
          <w:marTop w:val="0"/>
          <w:marBottom w:val="0"/>
          <w:divBdr>
            <w:top w:val="none" w:sz="0" w:space="0" w:color="auto"/>
            <w:left w:val="none" w:sz="0" w:space="0" w:color="auto"/>
            <w:bottom w:val="none" w:sz="0" w:space="0" w:color="auto"/>
            <w:right w:val="none" w:sz="0" w:space="0" w:color="auto"/>
          </w:divBdr>
        </w:div>
        <w:div w:id="290213457">
          <w:marLeft w:val="0"/>
          <w:marRight w:val="0"/>
          <w:marTop w:val="0"/>
          <w:marBottom w:val="0"/>
          <w:divBdr>
            <w:top w:val="none" w:sz="0" w:space="0" w:color="auto"/>
            <w:left w:val="none" w:sz="0" w:space="0" w:color="auto"/>
            <w:bottom w:val="none" w:sz="0" w:space="0" w:color="auto"/>
            <w:right w:val="none" w:sz="0" w:space="0" w:color="auto"/>
          </w:divBdr>
        </w:div>
        <w:div w:id="191766323">
          <w:marLeft w:val="0"/>
          <w:marRight w:val="0"/>
          <w:marTop w:val="0"/>
          <w:marBottom w:val="0"/>
          <w:divBdr>
            <w:top w:val="none" w:sz="0" w:space="0" w:color="auto"/>
            <w:left w:val="none" w:sz="0" w:space="0" w:color="auto"/>
            <w:bottom w:val="none" w:sz="0" w:space="0" w:color="auto"/>
            <w:right w:val="none" w:sz="0" w:space="0" w:color="auto"/>
          </w:divBdr>
        </w:div>
        <w:div w:id="1855873959">
          <w:marLeft w:val="0"/>
          <w:marRight w:val="0"/>
          <w:marTop w:val="0"/>
          <w:marBottom w:val="0"/>
          <w:divBdr>
            <w:top w:val="none" w:sz="0" w:space="0" w:color="auto"/>
            <w:left w:val="none" w:sz="0" w:space="0" w:color="auto"/>
            <w:bottom w:val="none" w:sz="0" w:space="0" w:color="auto"/>
            <w:right w:val="none" w:sz="0" w:space="0" w:color="auto"/>
          </w:divBdr>
        </w:div>
        <w:div w:id="672152186">
          <w:marLeft w:val="0"/>
          <w:marRight w:val="0"/>
          <w:marTop w:val="0"/>
          <w:marBottom w:val="0"/>
          <w:divBdr>
            <w:top w:val="none" w:sz="0" w:space="0" w:color="auto"/>
            <w:left w:val="none" w:sz="0" w:space="0" w:color="auto"/>
            <w:bottom w:val="none" w:sz="0" w:space="0" w:color="auto"/>
            <w:right w:val="none" w:sz="0" w:space="0" w:color="auto"/>
          </w:divBdr>
        </w:div>
        <w:div w:id="1918325268">
          <w:marLeft w:val="0"/>
          <w:marRight w:val="0"/>
          <w:marTop w:val="0"/>
          <w:marBottom w:val="0"/>
          <w:divBdr>
            <w:top w:val="none" w:sz="0" w:space="0" w:color="auto"/>
            <w:left w:val="none" w:sz="0" w:space="0" w:color="auto"/>
            <w:bottom w:val="none" w:sz="0" w:space="0" w:color="auto"/>
            <w:right w:val="none" w:sz="0" w:space="0" w:color="auto"/>
          </w:divBdr>
        </w:div>
        <w:div w:id="1651984713">
          <w:marLeft w:val="0"/>
          <w:marRight w:val="0"/>
          <w:marTop w:val="0"/>
          <w:marBottom w:val="0"/>
          <w:divBdr>
            <w:top w:val="none" w:sz="0" w:space="0" w:color="auto"/>
            <w:left w:val="none" w:sz="0" w:space="0" w:color="auto"/>
            <w:bottom w:val="none" w:sz="0" w:space="0" w:color="auto"/>
            <w:right w:val="none" w:sz="0" w:space="0" w:color="auto"/>
          </w:divBdr>
        </w:div>
        <w:div w:id="535429390">
          <w:marLeft w:val="0"/>
          <w:marRight w:val="0"/>
          <w:marTop w:val="0"/>
          <w:marBottom w:val="0"/>
          <w:divBdr>
            <w:top w:val="none" w:sz="0" w:space="0" w:color="auto"/>
            <w:left w:val="none" w:sz="0" w:space="0" w:color="auto"/>
            <w:bottom w:val="none" w:sz="0" w:space="0" w:color="auto"/>
            <w:right w:val="none" w:sz="0" w:space="0" w:color="auto"/>
          </w:divBdr>
        </w:div>
        <w:div w:id="2012557796">
          <w:marLeft w:val="0"/>
          <w:marRight w:val="0"/>
          <w:marTop w:val="0"/>
          <w:marBottom w:val="0"/>
          <w:divBdr>
            <w:top w:val="none" w:sz="0" w:space="0" w:color="auto"/>
            <w:left w:val="none" w:sz="0" w:space="0" w:color="auto"/>
            <w:bottom w:val="none" w:sz="0" w:space="0" w:color="auto"/>
            <w:right w:val="none" w:sz="0" w:space="0" w:color="auto"/>
          </w:divBdr>
        </w:div>
        <w:div w:id="137458416">
          <w:marLeft w:val="0"/>
          <w:marRight w:val="0"/>
          <w:marTop w:val="0"/>
          <w:marBottom w:val="0"/>
          <w:divBdr>
            <w:top w:val="none" w:sz="0" w:space="0" w:color="auto"/>
            <w:left w:val="none" w:sz="0" w:space="0" w:color="auto"/>
            <w:bottom w:val="none" w:sz="0" w:space="0" w:color="auto"/>
            <w:right w:val="none" w:sz="0" w:space="0" w:color="auto"/>
          </w:divBdr>
        </w:div>
        <w:div w:id="163669201">
          <w:marLeft w:val="0"/>
          <w:marRight w:val="0"/>
          <w:marTop w:val="0"/>
          <w:marBottom w:val="0"/>
          <w:divBdr>
            <w:top w:val="none" w:sz="0" w:space="0" w:color="auto"/>
            <w:left w:val="none" w:sz="0" w:space="0" w:color="auto"/>
            <w:bottom w:val="none" w:sz="0" w:space="0" w:color="auto"/>
            <w:right w:val="none" w:sz="0" w:space="0" w:color="auto"/>
          </w:divBdr>
        </w:div>
        <w:div w:id="967975051">
          <w:marLeft w:val="0"/>
          <w:marRight w:val="0"/>
          <w:marTop w:val="0"/>
          <w:marBottom w:val="0"/>
          <w:divBdr>
            <w:top w:val="none" w:sz="0" w:space="0" w:color="auto"/>
            <w:left w:val="none" w:sz="0" w:space="0" w:color="auto"/>
            <w:bottom w:val="none" w:sz="0" w:space="0" w:color="auto"/>
            <w:right w:val="none" w:sz="0" w:space="0" w:color="auto"/>
          </w:divBdr>
        </w:div>
        <w:div w:id="23487592">
          <w:marLeft w:val="0"/>
          <w:marRight w:val="0"/>
          <w:marTop w:val="0"/>
          <w:marBottom w:val="0"/>
          <w:divBdr>
            <w:top w:val="none" w:sz="0" w:space="0" w:color="auto"/>
            <w:left w:val="none" w:sz="0" w:space="0" w:color="auto"/>
            <w:bottom w:val="none" w:sz="0" w:space="0" w:color="auto"/>
            <w:right w:val="none" w:sz="0" w:space="0" w:color="auto"/>
          </w:divBdr>
        </w:div>
        <w:div w:id="534541748">
          <w:marLeft w:val="0"/>
          <w:marRight w:val="0"/>
          <w:marTop w:val="0"/>
          <w:marBottom w:val="0"/>
          <w:divBdr>
            <w:top w:val="none" w:sz="0" w:space="0" w:color="auto"/>
            <w:left w:val="none" w:sz="0" w:space="0" w:color="auto"/>
            <w:bottom w:val="none" w:sz="0" w:space="0" w:color="auto"/>
            <w:right w:val="none" w:sz="0" w:space="0" w:color="auto"/>
          </w:divBdr>
        </w:div>
        <w:div w:id="323357687">
          <w:marLeft w:val="0"/>
          <w:marRight w:val="0"/>
          <w:marTop w:val="0"/>
          <w:marBottom w:val="0"/>
          <w:divBdr>
            <w:top w:val="none" w:sz="0" w:space="0" w:color="auto"/>
            <w:left w:val="none" w:sz="0" w:space="0" w:color="auto"/>
            <w:bottom w:val="none" w:sz="0" w:space="0" w:color="auto"/>
            <w:right w:val="none" w:sz="0" w:space="0" w:color="auto"/>
          </w:divBdr>
        </w:div>
        <w:div w:id="486019701">
          <w:marLeft w:val="0"/>
          <w:marRight w:val="0"/>
          <w:marTop w:val="0"/>
          <w:marBottom w:val="0"/>
          <w:divBdr>
            <w:top w:val="none" w:sz="0" w:space="0" w:color="auto"/>
            <w:left w:val="none" w:sz="0" w:space="0" w:color="auto"/>
            <w:bottom w:val="none" w:sz="0" w:space="0" w:color="auto"/>
            <w:right w:val="none" w:sz="0" w:space="0" w:color="auto"/>
          </w:divBdr>
        </w:div>
        <w:div w:id="279149020">
          <w:marLeft w:val="0"/>
          <w:marRight w:val="0"/>
          <w:marTop w:val="0"/>
          <w:marBottom w:val="0"/>
          <w:divBdr>
            <w:top w:val="none" w:sz="0" w:space="0" w:color="auto"/>
            <w:left w:val="none" w:sz="0" w:space="0" w:color="auto"/>
            <w:bottom w:val="none" w:sz="0" w:space="0" w:color="auto"/>
            <w:right w:val="none" w:sz="0" w:space="0" w:color="auto"/>
          </w:divBdr>
        </w:div>
      </w:divsChild>
    </w:div>
    <w:div w:id="483356860">
      <w:bodyDiv w:val="1"/>
      <w:marLeft w:val="0"/>
      <w:marRight w:val="0"/>
      <w:marTop w:val="0"/>
      <w:marBottom w:val="0"/>
      <w:divBdr>
        <w:top w:val="none" w:sz="0" w:space="0" w:color="auto"/>
        <w:left w:val="none" w:sz="0" w:space="0" w:color="auto"/>
        <w:bottom w:val="none" w:sz="0" w:space="0" w:color="auto"/>
        <w:right w:val="none" w:sz="0" w:space="0" w:color="auto"/>
      </w:divBdr>
      <w:divsChild>
        <w:div w:id="809858414">
          <w:marLeft w:val="0"/>
          <w:marRight w:val="0"/>
          <w:marTop w:val="0"/>
          <w:marBottom w:val="0"/>
          <w:divBdr>
            <w:top w:val="none" w:sz="0" w:space="0" w:color="auto"/>
            <w:left w:val="none" w:sz="0" w:space="0" w:color="auto"/>
            <w:bottom w:val="none" w:sz="0" w:space="0" w:color="auto"/>
            <w:right w:val="none" w:sz="0" w:space="0" w:color="auto"/>
          </w:divBdr>
        </w:div>
      </w:divsChild>
    </w:div>
    <w:div w:id="514539080">
      <w:bodyDiv w:val="1"/>
      <w:marLeft w:val="0"/>
      <w:marRight w:val="0"/>
      <w:marTop w:val="0"/>
      <w:marBottom w:val="0"/>
      <w:divBdr>
        <w:top w:val="none" w:sz="0" w:space="0" w:color="auto"/>
        <w:left w:val="none" w:sz="0" w:space="0" w:color="auto"/>
        <w:bottom w:val="none" w:sz="0" w:space="0" w:color="auto"/>
        <w:right w:val="none" w:sz="0" w:space="0" w:color="auto"/>
      </w:divBdr>
      <w:divsChild>
        <w:div w:id="1233274622">
          <w:marLeft w:val="0"/>
          <w:marRight w:val="0"/>
          <w:marTop w:val="0"/>
          <w:marBottom w:val="0"/>
          <w:divBdr>
            <w:top w:val="none" w:sz="0" w:space="0" w:color="auto"/>
            <w:left w:val="none" w:sz="0" w:space="0" w:color="auto"/>
            <w:bottom w:val="none" w:sz="0" w:space="0" w:color="auto"/>
            <w:right w:val="none" w:sz="0" w:space="0" w:color="auto"/>
          </w:divBdr>
        </w:div>
      </w:divsChild>
    </w:div>
    <w:div w:id="616566660">
      <w:bodyDiv w:val="1"/>
      <w:marLeft w:val="0"/>
      <w:marRight w:val="0"/>
      <w:marTop w:val="0"/>
      <w:marBottom w:val="0"/>
      <w:divBdr>
        <w:top w:val="none" w:sz="0" w:space="0" w:color="auto"/>
        <w:left w:val="none" w:sz="0" w:space="0" w:color="auto"/>
        <w:bottom w:val="none" w:sz="0" w:space="0" w:color="auto"/>
        <w:right w:val="none" w:sz="0" w:space="0" w:color="auto"/>
      </w:divBdr>
      <w:divsChild>
        <w:div w:id="708382405">
          <w:marLeft w:val="0"/>
          <w:marRight w:val="0"/>
          <w:marTop w:val="0"/>
          <w:marBottom w:val="0"/>
          <w:divBdr>
            <w:top w:val="none" w:sz="0" w:space="0" w:color="auto"/>
            <w:left w:val="none" w:sz="0" w:space="0" w:color="auto"/>
            <w:bottom w:val="none" w:sz="0" w:space="0" w:color="auto"/>
            <w:right w:val="none" w:sz="0" w:space="0" w:color="auto"/>
          </w:divBdr>
        </w:div>
      </w:divsChild>
    </w:div>
    <w:div w:id="640308622">
      <w:bodyDiv w:val="1"/>
      <w:marLeft w:val="0"/>
      <w:marRight w:val="0"/>
      <w:marTop w:val="0"/>
      <w:marBottom w:val="0"/>
      <w:divBdr>
        <w:top w:val="none" w:sz="0" w:space="0" w:color="auto"/>
        <w:left w:val="none" w:sz="0" w:space="0" w:color="auto"/>
        <w:bottom w:val="none" w:sz="0" w:space="0" w:color="auto"/>
        <w:right w:val="none" w:sz="0" w:space="0" w:color="auto"/>
      </w:divBdr>
      <w:divsChild>
        <w:div w:id="1189951169">
          <w:marLeft w:val="0"/>
          <w:marRight w:val="0"/>
          <w:marTop w:val="0"/>
          <w:marBottom w:val="0"/>
          <w:divBdr>
            <w:top w:val="none" w:sz="0" w:space="0" w:color="auto"/>
            <w:left w:val="none" w:sz="0" w:space="0" w:color="auto"/>
            <w:bottom w:val="none" w:sz="0" w:space="0" w:color="auto"/>
            <w:right w:val="none" w:sz="0" w:space="0" w:color="auto"/>
          </w:divBdr>
        </w:div>
      </w:divsChild>
    </w:div>
    <w:div w:id="650987203">
      <w:bodyDiv w:val="1"/>
      <w:marLeft w:val="0"/>
      <w:marRight w:val="0"/>
      <w:marTop w:val="0"/>
      <w:marBottom w:val="0"/>
      <w:divBdr>
        <w:top w:val="none" w:sz="0" w:space="0" w:color="auto"/>
        <w:left w:val="none" w:sz="0" w:space="0" w:color="auto"/>
        <w:bottom w:val="none" w:sz="0" w:space="0" w:color="auto"/>
        <w:right w:val="none" w:sz="0" w:space="0" w:color="auto"/>
      </w:divBdr>
      <w:divsChild>
        <w:div w:id="1225144712">
          <w:marLeft w:val="0"/>
          <w:marRight w:val="0"/>
          <w:marTop w:val="0"/>
          <w:marBottom w:val="0"/>
          <w:divBdr>
            <w:top w:val="none" w:sz="0" w:space="0" w:color="auto"/>
            <w:left w:val="none" w:sz="0" w:space="0" w:color="auto"/>
            <w:bottom w:val="none" w:sz="0" w:space="0" w:color="auto"/>
            <w:right w:val="none" w:sz="0" w:space="0" w:color="auto"/>
          </w:divBdr>
        </w:div>
      </w:divsChild>
    </w:div>
    <w:div w:id="692993594">
      <w:bodyDiv w:val="1"/>
      <w:marLeft w:val="0"/>
      <w:marRight w:val="0"/>
      <w:marTop w:val="0"/>
      <w:marBottom w:val="0"/>
      <w:divBdr>
        <w:top w:val="none" w:sz="0" w:space="0" w:color="auto"/>
        <w:left w:val="none" w:sz="0" w:space="0" w:color="auto"/>
        <w:bottom w:val="none" w:sz="0" w:space="0" w:color="auto"/>
        <w:right w:val="none" w:sz="0" w:space="0" w:color="auto"/>
      </w:divBdr>
      <w:divsChild>
        <w:div w:id="1250577468">
          <w:marLeft w:val="0"/>
          <w:marRight w:val="0"/>
          <w:marTop w:val="0"/>
          <w:marBottom w:val="0"/>
          <w:divBdr>
            <w:top w:val="none" w:sz="0" w:space="0" w:color="auto"/>
            <w:left w:val="none" w:sz="0" w:space="0" w:color="auto"/>
            <w:bottom w:val="none" w:sz="0" w:space="0" w:color="auto"/>
            <w:right w:val="none" w:sz="0" w:space="0" w:color="auto"/>
          </w:divBdr>
        </w:div>
      </w:divsChild>
    </w:div>
    <w:div w:id="696127441">
      <w:bodyDiv w:val="1"/>
      <w:marLeft w:val="0"/>
      <w:marRight w:val="0"/>
      <w:marTop w:val="0"/>
      <w:marBottom w:val="0"/>
      <w:divBdr>
        <w:top w:val="none" w:sz="0" w:space="0" w:color="auto"/>
        <w:left w:val="none" w:sz="0" w:space="0" w:color="auto"/>
        <w:bottom w:val="none" w:sz="0" w:space="0" w:color="auto"/>
        <w:right w:val="none" w:sz="0" w:space="0" w:color="auto"/>
      </w:divBdr>
      <w:divsChild>
        <w:div w:id="1108041505">
          <w:marLeft w:val="0"/>
          <w:marRight w:val="0"/>
          <w:marTop w:val="0"/>
          <w:marBottom w:val="0"/>
          <w:divBdr>
            <w:top w:val="none" w:sz="0" w:space="0" w:color="auto"/>
            <w:left w:val="none" w:sz="0" w:space="0" w:color="auto"/>
            <w:bottom w:val="none" w:sz="0" w:space="0" w:color="auto"/>
            <w:right w:val="none" w:sz="0" w:space="0" w:color="auto"/>
          </w:divBdr>
        </w:div>
      </w:divsChild>
    </w:div>
    <w:div w:id="781606991">
      <w:bodyDiv w:val="1"/>
      <w:marLeft w:val="0"/>
      <w:marRight w:val="0"/>
      <w:marTop w:val="0"/>
      <w:marBottom w:val="0"/>
      <w:divBdr>
        <w:top w:val="none" w:sz="0" w:space="0" w:color="auto"/>
        <w:left w:val="none" w:sz="0" w:space="0" w:color="auto"/>
        <w:bottom w:val="none" w:sz="0" w:space="0" w:color="auto"/>
        <w:right w:val="none" w:sz="0" w:space="0" w:color="auto"/>
      </w:divBdr>
      <w:divsChild>
        <w:div w:id="1492720716">
          <w:marLeft w:val="0"/>
          <w:marRight w:val="0"/>
          <w:marTop w:val="0"/>
          <w:marBottom w:val="0"/>
          <w:divBdr>
            <w:top w:val="none" w:sz="0" w:space="0" w:color="auto"/>
            <w:left w:val="none" w:sz="0" w:space="0" w:color="auto"/>
            <w:bottom w:val="none" w:sz="0" w:space="0" w:color="auto"/>
            <w:right w:val="none" w:sz="0" w:space="0" w:color="auto"/>
          </w:divBdr>
        </w:div>
      </w:divsChild>
    </w:div>
    <w:div w:id="784613993">
      <w:bodyDiv w:val="1"/>
      <w:marLeft w:val="0"/>
      <w:marRight w:val="0"/>
      <w:marTop w:val="0"/>
      <w:marBottom w:val="0"/>
      <w:divBdr>
        <w:top w:val="none" w:sz="0" w:space="0" w:color="auto"/>
        <w:left w:val="none" w:sz="0" w:space="0" w:color="auto"/>
        <w:bottom w:val="none" w:sz="0" w:space="0" w:color="auto"/>
        <w:right w:val="none" w:sz="0" w:space="0" w:color="auto"/>
      </w:divBdr>
      <w:divsChild>
        <w:div w:id="304117416">
          <w:marLeft w:val="0"/>
          <w:marRight w:val="0"/>
          <w:marTop w:val="0"/>
          <w:marBottom w:val="0"/>
          <w:divBdr>
            <w:top w:val="none" w:sz="0" w:space="0" w:color="auto"/>
            <w:left w:val="none" w:sz="0" w:space="0" w:color="auto"/>
            <w:bottom w:val="none" w:sz="0" w:space="0" w:color="auto"/>
            <w:right w:val="none" w:sz="0" w:space="0" w:color="auto"/>
          </w:divBdr>
        </w:div>
      </w:divsChild>
    </w:div>
    <w:div w:id="841317460">
      <w:bodyDiv w:val="1"/>
      <w:marLeft w:val="0"/>
      <w:marRight w:val="0"/>
      <w:marTop w:val="0"/>
      <w:marBottom w:val="0"/>
      <w:divBdr>
        <w:top w:val="none" w:sz="0" w:space="0" w:color="auto"/>
        <w:left w:val="none" w:sz="0" w:space="0" w:color="auto"/>
        <w:bottom w:val="none" w:sz="0" w:space="0" w:color="auto"/>
        <w:right w:val="none" w:sz="0" w:space="0" w:color="auto"/>
      </w:divBdr>
      <w:divsChild>
        <w:div w:id="1793669112">
          <w:marLeft w:val="0"/>
          <w:marRight w:val="0"/>
          <w:marTop w:val="0"/>
          <w:marBottom w:val="0"/>
          <w:divBdr>
            <w:top w:val="none" w:sz="0" w:space="0" w:color="auto"/>
            <w:left w:val="none" w:sz="0" w:space="0" w:color="auto"/>
            <w:bottom w:val="none" w:sz="0" w:space="0" w:color="auto"/>
            <w:right w:val="none" w:sz="0" w:space="0" w:color="auto"/>
          </w:divBdr>
        </w:div>
      </w:divsChild>
    </w:div>
    <w:div w:id="1031685702">
      <w:bodyDiv w:val="1"/>
      <w:marLeft w:val="0"/>
      <w:marRight w:val="0"/>
      <w:marTop w:val="0"/>
      <w:marBottom w:val="0"/>
      <w:divBdr>
        <w:top w:val="none" w:sz="0" w:space="0" w:color="auto"/>
        <w:left w:val="none" w:sz="0" w:space="0" w:color="auto"/>
        <w:bottom w:val="none" w:sz="0" w:space="0" w:color="auto"/>
        <w:right w:val="none" w:sz="0" w:space="0" w:color="auto"/>
      </w:divBdr>
      <w:divsChild>
        <w:div w:id="1234051269">
          <w:marLeft w:val="0"/>
          <w:marRight w:val="0"/>
          <w:marTop w:val="0"/>
          <w:marBottom w:val="0"/>
          <w:divBdr>
            <w:top w:val="none" w:sz="0" w:space="0" w:color="auto"/>
            <w:left w:val="none" w:sz="0" w:space="0" w:color="auto"/>
            <w:bottom w:val="none" w:sz="0" w:space="0" w:color="auto"/>
            <w:right w:val="none" w:sz="0" w:space="0" w:color="auto"/>
          </w:divBdr>
        </w:div>
      </w:divsChild>
    </w:div>
    <w:div w:id="1049499602">
      <w:bodyDiv w:val="1"/>
      <w:marLeft w:val="0"/>
      <w:marRight w:val="0"/>
      <w:marTop w:val="0"/>
      <w:marBottom w:val="0"/>
      <w:divBdr>
        <w:top w:val="none" w:sz="0" w:space="0" w:color="auto"/>
        <w:left w:val="none" w:sz="0" w:space="0" w:color="auto"/>
        <w:bottom w:val="none" w:sz="0" w:space="0" w:color="auto"/>
        <w:right w:val="none" w:sz="0" w:space="0" w:color="auto"/>
      </w:divBdr>
      <w:divsChild>
        <w:div w:id="2007707860">
          <w:marLeft w:val="0"/>
          <w:marRight w:val="0"/>
          <w:marTop w:val="0"/>
          <w:marBottom w:val="0"/>
          <w:divBdr>
            <w:top w:val="none" w:sz="0" w:space="0" w:color="auto"/>
            <w:left w:val="none" w:sz="0" w:space="0" w:color="auto"/>
            <w:bottom w:val="none" w:sz="0" w:space="0" w:color="auto"/>
            <w:right w:val="none" w:sz="0" w:space="0" w:color="auto"/>
          </w:divBdr>
        </w:div>
      </w:divsChild>
    </w:div>
    <w:div w:id="1177422959">
      <w:bodyDiv w:val="1"/>
      <w:marLeft w:val="0"/>
      <w:marRight w:val="0"/>
      <w:marTop w:val="0"/>
      <w:marBottom w:val="0"/>
      <w:divBdr>
        <w:top w:val="none" w:sz="0" w:space="0" w:color="auto"/>
        <w:left w:val="none" w:sz="0" w:space="0" w:color="auto"/>
        <w:bottom w:val="none" w:sz="0" w:space="0" w:color="auto"/>
        <w:right w:val="none" w:sz="0" w:space="0" w:color="auto"/>
      </w:divBdr>
      <w:divsChild>
        <w:div w:id="1931349962">
          <w:marLeft w:val="0"/>
          <w:marRight w:val="0"/>
          <w:marTop w:val="0"/>
          <w:marBottom w:val="0"/>
          <w:divBdr>
            <w:top w:val="none" w:sz="0" w:space="0" w:color="auto"/>
            <w:left w:val="none" w:sz="0" w:space="0" w:color="auto"/>
            <w:bottom w:val="none" w:sz="0" w:space="0" w:color="auto"/>
            <w:right w:val="none" w:sz="0" w:space="0" w:color="auto"/>
          </w:divBdr>
        </w:div>
      </w:divsChild>
    </w:div>
    <w:div w:id="1256401100">
      <w:bodyDiv w:val="1"/>
      <w:marLeft w:val="0"/>
      <w:marRight w:val="0"/>
      <w:marTop w:val="0"/>
      <w:marBottom w:val="0"/>
      <w:divBdr>
        <w:top w:val="none" w:sz="0" w:space="0" w:color="auto"/>
        <w:left w:val="none" w:sz="0" w:space="0" w:color="auto"/>
        <w:bottom w:val="none" w:sz="0" w:space="0" w:color="auto"/>
        <w:right w:val="none" w:sz="0" w:space="0" w:color="auto"/>
      </w:divBdr>
      <w:divsChild>
        <w:div w:id="696005711">
          <w:marLeft w:val="0"/>
          <w:marRight w:val="0"/>
          <w:marTop w:val="0"/>
          <w:marBottom w:val="0"/>
          <w:divBdr>
            <w:top w:val="none" w:sz="0" w:space="0" w:color="auto"/>
            <w:left w:val="none" w:sz="0" w:space="0" w:color="auto"/>
            <w:bottom w:val="none" w:sz="0" w:space="0" w:color="auto"/>
            <w:right w:val="none" w:sz="0" w:space="0" w:color="auto"/>
          </w:divBdr>
        </w:div>
      </w:divsChild>
    </w:div>
    <w:div w:id="1661884242">
      <w:bodyDiv w:val="1"/>
      <w:marLeft w:val="0"/>
      <w:marRight w:val="0"/>
      <w:marTop w:val="0"/>
      <w:marBottom w:val="0"/>
      <w:divBdr>
        <w:top w:val="none" w:sz="0" w:space="0" w:color="auto"/>
        <w:left w:val="none" w:sz="0" w:space="0" w:color="auto"/>
        <w:bottom w:val="none" w:sz="0" w:space="0" w:color="auto"/>
        <w:right w:val="none" w:sz="0" w:space="0" w:color="auto"/>
      </w:divBdr>
      <w:divsChild>
        <w:div w:id="126629462">
          <w:marLeft w:val="0"/>
          <w:marRight w:val="0"/>
          <w:marTop w:val="0"/>
          <w:marBottom w:val="0"/>
          <w:divBdr>
            <w:top w:val="none" w:sz="0" w:space="0" w:color="auto"/>
            <w:left w:val="none" w:sz="0" w:space="0" w:color="auto"/>
            <w:bottom w:val="none" w:sz="0" w:space="0" w:color="auto"/>
            <w:right w:val="none" w:sz="0" w:space="0" w:color="auto"/>
          </w:divBdr>
        </w:div>
        <w:div w:id="459567775">
          <w:marLeft w:val="0"/>
          <w:marRight w:val="0"/>
          <w:marTop w:val="0"/>
          <w:marBottom w:val="0"/>
          <w:divBdr>
            <w:top w:val="none" w:sz="0" w:space="0" w:color="auto"/>
            <w:left w:val="none" w:sz="0" w:space="0" w:color="auto"/>
            <w:bottom w:val="none" w:sz="0" w:space="0" w:color="auto"/>
            <w:right w:val="none" w:sz="0" w:space="0" w:color="auto"/>
          </w:divBdr>
        </w:div>
        <w:div w:id="1581333501">
          <w:marLeft w:val="0"/>
          <w:marRight w:val="0"/>
          <w:marTop w:val="0"/>
          <w:marBottom w:val="0"/>
          <w:divBdr>
            <w:top w:val="none" w:sz="0" w:space="0" w:color="auto"/>
            <w:left w:val="none" w:sz="0" w:space="0" w:color="auto"/>
            <w:bottom w:val="none" w:sz="0" w:space="0" w:color="auto"/>
            <w:right w:val="none" w:sz="0" w:space="0" w:color="auto"/>
          </w:divBdr>
        </w:div>
        <w:div w:id="1731735267">
          <w:marLeft w:val="0"/>
          <w:marRight w:val="0"/>
          <w:marTop w:val="0"/>
          <w:marBottom w:val="0"/>
          <w:divBdr>
            <w:top w:val="none" w:sz="0" w:space="0" w:color="auto"/>
            <w:left w:val="none" w:sz="0" w:space="0" w:color="auto"/>
            <w:bottom w:val="none" w:sz="0" w:space="0" w:color="auto"/>
            <w:right w:val="none" w:sz="0" w:space="0" w:color="auto"/>
          </w:divBdr>
        </w:div>
      </w:divsChild>
    </w:div>
    <w:div w:id="1958293423">
      <w:bodyDiv w:val="1"/>
      <w:marLeft w:val="0"/>
      <w:marRight w:val="0"/>
      <w:marTop w:val="0"/>
      <w:marBottom w:val="0"/>
      <w:divBdr>
        <w:top w:val="none" w:sz="0" w:space="0" w:color="auto"/>
        <w:left w:val="none" w:sz="0" w:space="0" w:color="auto"/>
        <w:bottom w:val="none" w:sz="0" w:space="0" w:color="auto"/>
        <w:right w:val="none" w:sz="0" w:space="0" w:color="auto"/>
      </w:divBdr>
      <w:divsChild>
        <w:div w:id="1005285150">
          <w:marLeft w:val="0"/>
          <w:marRight w:val="0"/>
          <w:marTop w:val="0"/>
          <w:marBottom w:val="0"/>
          <w:divBdr>
            <w:top w:val="none" w:sz="0" w:space="0" w:color="auto"/>
            <w:left w:val="none" w:sz="0" w:space="0" w:color="auto"/>
            <w:bottom w:val="none" w:sz="0" w:space="0" w:color="auto"/>
            <w:right w:val="none" w:sz="0" w:space="0" w:color="auto"/>
          </w:divBdr>
        </w:div>
      </w:divsChild>
    </w:div>
    <w:div w:id="1984197085">
      <w:bodyDiv w:val="1"/>
      <w:marLeft w:val="0"/>
      <w:marRight w:val="0"/>
      <w:marTop w:val="0"/>
      <w:marBottom w:val="0"/>
      <w:divBdr>
        <w:top w:val="none" w:sz="0" w:space="0" w:color="auto"/>
        <w:left w:val="none" w:sz="0" w:space="0" w:color="auto"/>
        <w:bottom w:val="none" w:sz="0" w:space="0" w:color="auto"/>
        <w:right w:val="none" w:sz="0" w:space="0" w:color="auto"/>
      </w:divBdr>
      <w:divsChild>
        <w:div w:id="153181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2" ma:contentTypeDescription="Create a new document." ma:contentTypeScope="" ma:versionID="23b2e91589b46104ee7f537c3fd335b4">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72c27a07221c4c5ce343ecb7b66fcb3e"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0BD9D-D4A2-4571-9A46-960EC55AA28E}">
  <ds:schemaRefs>
    <ds:schemaRef ds:uri="http://schemas.microsoft.com/office/2006/metadata/properties"/>
    <ds:schemaRef ds:uri="http://schemas.microsoft.com/office/infopath/2007/PartnerControls"/>
    <ds:schemaRef ds:uri="0129b9fd-52ee-4735-801a-8d39556133ce"/>
  </ds:schemaRefs>
</ds:datastoreItem>
</file>

<file path=customXml/itemProps2.xml><?xml version="1.0" encoding="utf-8"?>
<ds:datastoreItem xmlns:ds="http://schemas.openxmlformats.org/officeDocument/2006/customXml" ds:itemID="{1269E946-F981-4BD0-9197-40CF1F1DC694}">
  <ds:schemaRefs>
    <ds:schemaRef ds:uri="http://schemas.microsoft.com/sharepoint/v3/contenttype/forms"/>
  </ds:schemaRefs>
</ds:datastoreItem>
</file>

<file path=customXml/itemProps3.xml><?xml version="1.0" encoding="utf-8"?>
<ds:datastoreItem xmlns:ds="http://schemas.openxmlformats.org/officeDocument/2006/customXml" ds:itemID="{D8E81E76-8227-4308-A711-DE4834A3F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5B1ED0-7F37-014E-A3BC-FA0BDCAF3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2767</Words>
  <Characters>13699</Characters>
  <Application>Microsoft Office Word</Application>
  <DocSecurity>0</DocSecurity>
  <Lines>3424</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 (P144511)</dc:creator>
  <cp:keywords/>
  <dc:description/>
  <cp:lastModifiedBy>Chloe</cp:lastModifiedBy>
  <cp:revision>7</cp:revision>
  <dcterms:created xsi:type="dcterms:W3CDTF">2022-12-06T11:22:00Z</dcterms:created>
  <dcterms:modified xsi:type="dcterms:W3CDTF">2022-12-06T19:30:00Z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8480d94ac0dc7bc7ba5779e902bc3668e046bc6e7d9e54690aad403670c24454</vt:lpwstr>
  </property>
  <property fmtid="{D5CDD505-2E9C-101B-9397-08002B2CF9AE}" pid="3" name="ContentTypeId">
    <vt:lpwstr>0x010100B834F8B426A30F4D89225E7C19967DB8</vt:lpwstr>
  </property>
</Properties>
</file>