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FFB848" w14:textId="77777777" w:rsidR="009930BA" w:rsidRPr="00B62956" w:rsidRDefault="009930BA" w:rsidP="00B62956">
      <w:pPr>
        <w:pStyle w:val="Title"/>
        <w:rPr>
          <w:rFonts w:ascii="Times New Roman" w:hAnsi="Times New Roman" w:cs="Times New Roman"/>
          <w:lang w:val="en-GB"/>
        </w:rPr>
      </w:pPr>
    </w:p>
    <w:p w14:paraId="544D6837" w14:textId="77777777" w:rsidR="00956A3B" w:rsidRPr="00B62956" w:rsidRDefault="00950B1E" w:rsidP="00B62956">
      <w:pPr>
        <w:pStyle w:val="Title"/>
        <w:jc w:val="center"/>
        <w:rPr>
          <w:rFonts w:ascii="Times New Roman" w:hAnsi="Times New Roman" w:cs="Times New Roman"/>
          <w:lang w:val="en-GB"/>
        </w:rPr>
      </w:pPr>
      <w:r w:rsidRPr="00B62956">
        <w:rPr>
          <w:rFonts w:ascii="Times New Roman" w:hAnsi="Times New Roman" w:cs="Times New Roman"/>
          <w:lang w:val="en-GB"/>
        </w:rPr>
        <w:t>Module Name: Academic and Employability Skills</w:t>
      </w:r>
    </w:p>
    <w:p w14:paraId="38A3D974" w14:textId="77777777" w:rsidR="00956A3B" w:rsidRPr="00B62956" w:rsidRDefault="00950B1E" w:rsidP="00B62956">
      <w:pPr>
        <w:pStyle w:val="Title"/>
        <w:jc w:val="center"/>
        <w:rPr>
          <w:rFonts w:ascii="Times New Roman" w:hAnsi="Times New Roman" w:cs="Times New Roman"/>
          <w:lang w:val="en-GB"/>
        </w:rPr>
      </w:pPr>
      <w:bookmarkStart w:id="0" w:name="_1g5k6k2gocvb" w:colFirst="0" w:colLast="0"/>
      <w:bookmarkEnd w:id="0"/>
      <w:r w:rsidRPr="00B62956">
        <w:rPr>
          <w:rFonts w:ascii="Times New Roman" w:hAnsi="Times New Roman" w:cs="Times New Roman"/>
          <w:lang w:val="en-GB"/>
        </w:rPr>
        <w:t>Module Code: BMSW4001</w:t>
      </w:r>
    </w:p>
    <w:p w14:paraId="00D9F7F5" w14:textId="77777777" w:rsidR="009930BA" w:rsidRPr="00B62956" w:rsidRDefault="009930BA" w:rsidP="00B62956">
      <w:pPr>
        <w:pStyle w:val="Normal1"/>
        <w:jc w:val="center"/>
        <w:rPr>
          <w:rFonts w:ascii="Times New Roman" w:hAnsi="Times New Roman" w:cs="Times New Roman"/>
          <w:b/>
          <w:sz w:val="36"/>
          <w:szCs w:val="36"/>
          <w:lang w:val="en-GB"/>
        </w:rPr>
      </w:pPr>
      <w:r w:rsidRPr="00B62956">
        <w:rPr>
          <w:rFonts w:ascii="Times New Roman" w:hAnsi="Times New Roman" w:cs="Times New Roman"/>
          <w:b/>
          <w:sz w:val="36"/>
          <w:szCs w:val="36"/>
          <w:lang w:val="en-GB"/>
        </w:rPr>
        <w:t>Assignment Title: Component 1</w:t>
      </w:r>
    </w:p>
    <w:p w14:paraId="450A2A0D" w14:textId="77777777" w:rsidR="002D33BC" w:rsidRPr="00B62956" w:rsidRDefault="002D33BC" w:rsidP="00B62956">
      <w:pPr>
        <w:pStyle w:val="Normal1"/>
        <w:jc w:val="center"/>
        <w:rPr>
          <w:rFonts w:ascii="Times New Roman" w:hAnsi="Times New Roman" w:cs="Times New Roman"/>
          <w:b/>
          <w:sz w:val="36"/>
          <w:szCs w:val="36"/>
          <w:lang w:val="en-GB"/>
        </w:rPr>
      </w:pPr>
      <w:r w:rsidRPr="00B62956">
        <w:rPr>
          <w:rFonts w:ascii="Times New Roman" w:hAnsi="Times New Roman" w:cs="Times New Roman"/>
          <w:b/>
          <w:sz w:val="36"/>
          <w:szCs w:val="36"/>
          <w:lang w:val="en-GB"/>
        </w:rPr>
        <w:t>Task 3: Reflective Report</w:t>
      </w:r>
    </w:p>
    <w:p w14:paraId="04C2535C" w14:textId="608E3B29" w:rsidR="00B62956" w:rsidRPr="00B62956" w:rsidRDefault="00950B1E" w:rsidP="00B62956">
      <w:pPr>
        <w:pStyle w:val="Title"/>
        <w:jc w:val="center"/>
        <w:rPr>
          <w:rFonts w:ascii="Times New Roman" w:hAnsi="Times New Roman" w:cs="Times New Roman"/>
          <w:lang w:val="en-GB"/>
        </w:rPr>
      </w:pPr>
      <w:bookmarkStart w:id="1" w:name="_ezjv79b6cjm2" w:colFirst="0" w:colLast="0"/>
      <w:bookmarkEnd w:id="1"/>
      <w:r w:rsidRPr="00B62956">
        <w:rPr>
          <w:rFonts w:ascii="Times New Roman" w:hAnsi="Times New Roman" w:cs="Times New Roman"/>
          <w:lang w:val="en-GB"/>
        </w:rPr>
        <w:t>Student Name:</w:t>
      </w:r>
      <w:r w:rsidR="00B62956" w:rsidRPr="00B62956">
        <w:rPr>
          <w:rFonts w:ascii="Times New Roman" w:hAnsi="Times New Roman" w:cs="Times New Roman"/>
          <w:lang w:val="en-GB"/>
        </w:rPr>
        <w:t xml:space="preserve"> </w:t>
      </w:r>
      <w:r w:rsidR="00B62956" w:rsidRPr="00B62956">
        <w:rPr>
          <w:rFonts w:ascii="Times New Roman" w:hAnsi="Times New Roman" w:cs="Times New Roman"/>
          <w:lang w:val="en-GB"/>
        </w:rPr>
        <w:t>Baffour Gyimah</w:t>
      </w:r>
    </w:p>
    <w:p w14:paraId="2D04103E" w14:textId="7FEDCAE9" w:rsidR="00956A3B" w:rsidRPr="00B62956" w:rsidRDefault="00B62956" w:rsidP="00B62956">
      <w:pPr>
        <w:pStyle w:val="Title"/>
        <w:jc w:val="center"/>
        <w:rPr>
          <w:rFonts w:ascii="Times New Roman" w:hAnsi="Times New Roman" w:cs="Times New Roman"/>
          <w:lang w:val="en-GB"/>
        </w:rPr>
      </w:pPr>
      <w:r w:rsidRPr="00B62956">
        <w:rPr>
          <w:rFonts w:ascii="Times New Roman" w:hAnsi="Times New Roman" w:cs="Times New Roman"/>
          <w:lang w:val="en-GB"/>
        </w:rPr>
        <w:t>Student Number:</w:t>
      </w:r>
      <w:r w:rsidRPr="00B62956">
        <w:rPr>
          <w:rFonts w:ascii="Times New Roman" w:hAnsi="Times New Roman" w:cs="Times New Roman"/>
          <w:lang w:val="en-GB"/>
        </w:rPr>
        <w:t xml:space="preserve"> </w:t>
      </w:r>
      <w:r w:rsidRPr="00B62956">
        <w:rPr>
          <w:rFonts w:ascii="Times New Roman" w:hAnsi="Times New Roman" w:cs="Times New Roman"/>
          <w:lang w:val="en-GB"/>
        </w:rPr>
        <w:t>2128410</w:t>
      </w:r>
      <w:bookmarkStart w:id="2" w:name="_l0tiskn0jtj9" w:colFirst="0" w:colLast="0"/>
      <w:bookmarkEnd w:id="2"/>
    </w:p>
    <w:p w14:paraId="0FEFF796" w14:textId="77777777" w:rsidR="00956A3B" w:rsidRPr="00B62956" w:rsidRDefault="00956A3B" w:rsidP="00B62956">
      <w:pPr>
        <w:pStyle w:val="Normal1"/>
        <w:rPr>
          <w:rFonts w:ascii="Times New Roman" w:hAnsi="Times New Roman" w:cs="Times New Roman"/>
          <w:lang w:val="en-GB"/>
        </w:rPr>
      </w:pPr>
    </w:p>
    <w:p w14:paraId="03F9FFE6" w14:textId="77777777" w:rsidR="00956A3B" w:rsidRPr="00B62956" w:rsidRDefault="009930BA" w:rsidP="00B62956">
      <w:pPr>
        <w:rPr>
          <w:rFonts w:ascii="Times New Roman" w:hAnsi="Times New Roman" w:cs="Times New Roman"/>
          <w:lang w:val="en-GB"/>
        </w:rPr>
      </w:pPr>
      <w:bookmarkStart w:id="3" w:name="_cmr3zrhab6z6" w:colFirst="0" w:colLast="0"/>
      <w:bookmarkEnd w:id="3"/>
      <w:r w:rsidRPr="00B62956">
        <w:rPr>
          <w:rFonts w:ascii="Times New Roman" w:hAnsi="Times New Roman" w:cs="Times New Roman"/>
          <w:lang w:val="en-GB"/>
        </w:rPr>
        <w:br w:type="page"/>
      </w:r>
      <w:bookmarkStart w:id="4" w:name="_9eeb2gflc3ng" w:colFirst="0" w:colLast="0"/>
      <w:bookmarkEnd w:id="4"/>
    </w:p>
    <w:bookmarkStart w:id="5" w:name="_nnqv1su4gaxx" w:colFirst="0" w:colLast="0" w:displacedByCustomXml="next"/>
    <w:bookmarkEnd w:id="5" w:displacedByCustomXml="next"/>
    <w:sdt>
      <w:sdtPr>
        <w:rPr>
          <w:rFonts w:ascii="Times New Roman" w:eastAsia="Arial" w:hAnsi="Times New Roman" w:cs="Times New Roman"/>
          <w:b w:val="0"/>
          <w:bCs w:val="0"/>
          <w:color w:val="auto"/>
          <w:sz w:val="22"/>
          <w:szCs w:val="22"/>
          <w:lang w:val="en-GB" w:eastAsia="en-IN"/>
        </w:rPr>
        <w:id w:val="33448410"/>
        <w:docPartObj>
          <w:docPartGallery w:val="Table of Contents"/>
          <w:docPartUnique/>
        </w:docPartObj>
      </w:sdtPr>
      <w:sdtContent>
        <w:p w14:paraId="28DADC32" w14:textId="77777777" w:rsidR="007B1B05" w:rsidRPr="00B62956" w:rsidRDefault="007B1B05" w:rsidP="00B62956">
          <w:pPr>
            <w:pStyle w:val="TOCHeading"/>
            <w:spacing w:line="360" w:lineRule="auto"/>
            <w:jc w:val="center"/>
            <w:rPr>
              <w:rFonts w:ascii="Times New Roman" w:hAnsi="Times New Roman" w:cs="Times New Roman"/>
              <w:lang w:val="en-GB"/>
            </w:rPr>
          </w:pPr>
          <w:r w:rsidRPr="00B62956">
            <w:rPr>
              <w:rFonts w:ascii="Times New Roman" w:hAnsi="Times New Roman" w:cs="Times New Roman"/>
              <w:color w:val="auto"/>
              <w:lang w:val="en-GB"/>
            </w:rPr>
            <w:t>Table of Contents</w:t>
          </w:r>
        </w:p>
        <w:p w14:paraId="6E773D2A" w14:textId="250311A6" w:rsidR="00B62956" w:rsidRDefault="0080530B" w:rsidP="00B62956">
          <w:pPr>
            <w:pStyle w:val="TOC1"/>
            <w:rPr>
              <w:rFonts w:asciiTheme="minorHAnsi" w:eastAsiaTheme="minorEastAsia" w:hAnsiTheme="minorHAnsi" w:cs="Vrinda"/>
              <w:noProof/>
              <w:sz w:val="24"/>
              <w:szCs w:val="30"/>
              <w:lang w:val="en-GB" w:eastAsia="en-GB" w:bidi="bn-IN"/>
            </w:rPr>
          </w:pPr>
          <w:r w:rsidRPr="00B62956">
            <w:rPr>
              <w:rFonts w:ascii="Times New Roman" w:hAnsi="Times New Roman" w:cs="Times New Roman"/>
              <w:lang w:val="en-GB"/>
            </w:rPr>
            <w:fldChar w:fldCharType="begin"/>
          </w:r>
          <w:r w:rsidR="007B1B05" w:rsidRPr="00B62956">
            <w:rPr>
              <w:rFonts w:ascii="Times New Roman" w:hAnsi="Times New Roman" w:cs="Times New Roman"/>
              <w:lang w:val="en-GB"/>
            </w:rPr>
            <w:instrText xml:space="preserve"> TOC \o "1-3" \h \z \u </w:instrText>
          </w:r>
          <w:r w:rsidRPr="00B62956">
            <w:rPr>
              <w:rFonts w:ascii="Times New Roman" w:hAnsi="Times New Roman" w:cs="Times New Roman"/>
              <w:lang w:val="en-GB"/>
            </w:rPr>
            <w:fldChar w:fldCharType="separate"/>
          </w:r>
          <w:hyperlink w:anchor="_Toc106295009" w:history="1">
            <w:r w:rsidR="00B62956" w:rsidRPr="0060622A">
              <w:rPr>
                <w:rStyle w:val="Hyperlink"/>
                <w:rFonts w:ascii="Times New Roman" w:hAnsi="Times New Roman" w:cs="Times New Roman"/>
                <w:noProof/>
                <w:lang w:val="en-GB"/>
              </w:rPr>
              <w:t>Introduction</w:t>
            </w:r>
            <w:r w:rsidR="00B62956">
              <w:rPr>
                <w:noProof/>
                <w:webHidden/>
              </w:rPr>
              <w:tab/>
            </w:r>
            <w:r w:rsidR="00B62956">
              <w:rPr>
                <w:noProof/>
                <w:webHidden/>
              </w:rPr>
              <w:fldChar w:fldCharType="begin"/>
            </w:r>
            <w:r w:rsidR="00B62956">
              <w:rPr>
                <w:noProof/>
                <w:webHidden/>
              </w:rPr>
              <w:instrText xml:space="preserve"> PAGEREF _Toc106295009 \h </w:instrText>
            </w:r>
            <w:r w:rsidR="00B62956">
              <w:rPr>
                <w:noProof/>
                <w:webHidden/>
              </w:rPr>
            </w:r>
            <w:r w:rsidR="00B62956">
              <w:rPr>
                <w:noProof/>
                <w:webHidden/>
              </w:rPr>
              <w:fldChar w:fldCharType="separate"/>
            </w:r>
            <w:r w:rsidR="00B62956">
              <w:rPr>
                <w:noProof/>
                <w:webHidden/>
              </w:rPr>
              <w:t>3</w:t>
            </w:r>
            <w:r w:rsidR="00B62956">
              <w:rPr>
                <w:noProof/>
                <w:webHidden/>
              </w:rPr>
              <w:fldChar w:fldCharType="end"/>
            </w:r>
          </w:hyperlink>
        </w:p>
        <w:p w14:paraId="6F72744F" w14:textId="53A5C36C" w:rsidR="00B62956" w:rsidRDefault="00B62956" w:rsidP="00B62956">
          <w:pPr>
            <w:pStyle w:val="TOC1"/>
            <w:rPr>
              <w:rFonts w:asciiTheme="minorHAnsi" w:eastAsiaTheme="minorEastAsia" w:hAnsiTheme="minorHAnsi" w:cs="Vrinda"/>
              <w:noProof/>
              <w:sz w:val="24"/>
              <w:szCs w:val="30"/>
              <w:lang w:val="en-GB" w:eastAsia="en-GB" w:bidi="bn-IN"/>
            </w:rPr>
          </w:pPr>
          <w:hyperlink w:anchor="_Toc106295010" w:history="1">
            <w:r w:rsidRPr="0060622A">
              <w:rPr>
                <w:rStyle w:val="Hyperlink"/>
                <w:rFonts w:ascii="Times New Roman" w:hAnsi="Times New Roman" w:cs="Times New Roman"/>
                <w:noProof/>
                <w:lang w:val="en-GB"/>
              </w:rPr>
              <w:t>Discussion</w:t>
            </w:r>
            <w:r>
              <w:rPr>
                <w:noProof/>
                <w:webHidden/>
              </w:rPr>
              <w:tab/>
            </w:r>
            <w:r>
              <w:rPr>
                <w:noProof/>
                <w:webHidden/>
              </w:rPr>
              <w:fldChar w:fldCharType="begin"/>
            </w:r>
            <w:r>
              <w:rPr>
                <w:noProof/>
                <w:webHidden/>
              </w:rPr>
              <w:instrText xml:space="preserve"> PAGEREF _Toc106295010 \h </w:instrText>
            </w:r>
            <w:r>
              <w:rPr>
                <w:noProof/>
                <w:webHidden/>
              </w:rPr>
            </w:r>
            <w:r>
              <w:rPr>
                <w:noProof/>
                <w:webHidden/>
              </w:rPr>
              <w:fldChar w:fldCharType="separate"/>
            </w:r>
            <w:r>
              <w:rPr>
                <w:noProof/>
                <w:webHidden/>
              </w:rPr>
              <w:t>3</w:t>
            </w:r>
            <w:r>
              <w:rPr>
                <w:noProof/>
                <w:webHidden/>
              </w:rPr>
              <w:fldChar w:fldCharType="end"/>
            </w:r>
          </w:hyperlink>
        </w:p>
        <w:p w14:paraId="14E4E4E0" w14:textId="1508D73F" w:rsidR="00B62956" w:rsidRDefault="00B62956">
          <w:pPr>
            <w:pStyle w:val="TOC2"/>
            <w:tabs>
              <w:tab w:val="right" w:leader="dot" w:pos="9019"/>
            </w:tabs>
            <w:rPr>
              <w:rFonts w:asciiTheme="minorHAnsi" w:eastAsiaTheme="minorEastAsia" w:hAnsiTheme="minorHAnsi" w:cs="Vrinda"/>
              <w:noProof/>
              <w:sz w:val="24"/>
              <w:szCs w:val="30"/>
              <w:lang w:val="en-GB" w:eastAsia="en-GB" w:bidi="bn-IN"/>
            </w:rPr>
          </w:pPr>
          <w:hyperlink w:anchor="_Toc106295011" w:history="1">
            <w:r w:rsidRPr="0060622A">
              <w:rPr>
                <w:rStyle w:val="Hyperlink"/>
                <w:rFonts w:ascii="Times New Roman" w:hAnsi="Times New Roman" w:cs="Times New Roman"/>
                <w:noProof/>
                <w:lang w:val="en-GB"/>
              </w:rPr>
              <w:t>Model of Reflection</w:t>
            </w:r>
            <w:r>
              <w:rPr>
                <w:noProof/>
                <w:webHidden/>
              </w:rPr>
              <w:tab/>
            </w:r>
            <w:r>
              <w:rPr>
                <w:noProof/>
                <w:webHidden/>
              </w:rPr>
              <w:fldChar w:fldCharType="begin"/>
            </w:r>
            <w:r>
              <w:rPr>
                <w:noProof/>
                <w:webHidden/>
              </w:rPr>
              <w:instrText xml:space="preserve"> PAGEREF _Toc106295011 \h </w:instrText>
            </w:r>
            <w:r>
              <w:rPr>
                <w:noProof/>
                <w:webHidden/>
              </w:rPr>
            </w:r>
            <w:r>
              <w:rPr>
                <w:noProof/>
                <w:webHidden/>
              </w:rPr>
              <w:fldChar w:fldCharType="separate"/>
            </w:r>
            <w:r>
              <w:rPr>
                <w:noProof/>
                <w:webHidden/>
              </w:rPr>
              <w:t>3</w:t>
            </w:r>
            <w:r>
              <w:rPr>
                <w:noProof/>
                <w:webHidden/>
              </w:rPr>
              <w:fldChar w:fldCharType="end"/>
            </w:r>
          </w:hyperlink>
        </w:p>
        <w:p w14:paraId="2C2D27B0" w14:textId="754ABB4C" w:rsidR="00B62956" w:rsidRDefault="00B62956">
          <w:pPr>
            <w:pStyle w:val="TOC2"/>
            <w:tabs>
              <w:tab w:val="right" w:leader="dot" w:pos="9019"/>
            </w:tabs>
            <w:rPr>
              <w:rFonts w:asciiTheme="minorHAnsi" w:eastAsiaTheme="minorEastAsia" w:hAnsiTheme="minorHAnsi" w:cs="Vrinda"/>
              <w:noProof/>
              <w:sz w:val="24"/>
              <w:szCs w:val="30"/>
              <w:lang w:val="en-GB" w:eastAsia="en-GB" w:bidi="bn-IN"/>
            </w:rPr>
          </w:pPr>
          <w:hyperlink w:anchor="_Toc106295012" w:history="1">
            <w:r w:rsidRPr="0060622A">
              <w:rPr>
                <w:rStyle w:val="Hyperlink"/>
                <w:rFonts w:ascii="Times New Roman" w:hAnsi="Times New Roman" w:cs="Times New Roman"/>
                <w:noProof/>
                <w:lang w:val="en-GB"/>
              </w:rPr>
              <w:t>Personal Development Plan</w:t>
            </w:r>
            <w:r>
              <w:rPr>
                <w:noProof/>
                <w:webHidden/>
              </w:rPr>
              <w:tab/>
            </w:r>
            <w:r>
              <w:rPr>
                <w:noProof/>
                <w:webHidden/>
              </w:rPr>
              <w:fldChar w:fldCharType="begin"/>
            </w:r>
            <w:r>
              <w:rPr>
                <w:noProof/>
                <w:webHidden/>
              </w:rPr>
              <w:instrText xml:space="preserve"> PAGEREF _Toc106295012 \h </w:instrText>
            </w:r>
            <w:r>
              <w:rPr>
                <w:noProof/>
                <w:webHidden/>
              </w:rPr>
            </w:r>
            <w:r>
              <w:rPr>
                <w:noProof/>
                <w:webHidden/>
              </w:rPr>
              <w:fldChar w:fldCharType="separate"/>
            </w:r>
            <w:r>
              <w:rPr>
                <w:noProof/>
                <w:webHidden/>
              </w:rPr>
              <w:t>5</w:t>
            </w:r>
            <w:r>
              <w:rPr>
                <w:noProof/>
                <w:webHidden/>
              </w:rPr>
              <w:fldChar w:fldCharType="end"/>
            </w:r>
          </w:hyperlink>
        </w:p>
        <w:p w14:paraId="5B585B42" w14:textId="3B3CA5AA" w:rsidR="00B62956" w:rsidRDefault="00B62956" w:rsidP="00B62956">
          <w:pPr>
            <w:pStyle w:val="TOC1"/>
            <w:rPr>
              <w:rFonts w:asciiTheme="minorHAnsi" w:eastAsiaTheme="minorEastAsia" w:hAnsiTheme="minorHAnsi" w:cs="Vrinda"/>
              <w:noProof/>
              <w:sz w:val="24"/>
              <w:szCs w:val="30"/>
              <w:lang w:val="en-GB" w:eastAsia="en-GB" w:bidi="bn-IN"/>
            </w:rPr>
          </w:pPr>
          <w:hyperlink w:anchor="_Toc106295013" w:history="1">
            <w:r w:rsidRPr="0060622A">
              <w:rPr>
                <w:rStyle w:val="Hyperlink"/>
                <w:rFonts w:ascii="Times New Roman" w:hAnsi="Times New Roman" w:cs="Times New Roman"/>
                <w:noProof/>
                <w:lang w:val="en-GB"/>
              </w:rPr>
              <w:t>Conclusion</w:t>
            </w:r>
            <w:r>
              <w:rPr>
                <w:noProof/>
                <w:webHidden/>
              </w:rPr>
              <w:tab/>
            </w:r>
            <w:r>
              <w:rPr>
                <w:noProof/>
                <w:webHidden/>
              </w:rPr>
              <w:fldChar w:fldCharType="begin"/>
            </w:r>
            <w:r>
              <w:rPr>
                <w:noProof/>
                <w:webHidden/>
              </w:rPr>
              <w:instrText xml:space="preserve"> PAGEREF _Toc106295013 \h </w:instrText>
            </w:r>
            <w:r>
              <w:rPr>
                <w:noProof/>
                <w:webHidden/>
              </w:rPr>
            </w:r>
            <w:r>
              <w:rPr>
                <w:noProof/>
                <w:webHidden/>
              </w:rPr>
              <w:fldChar w:fldCharType="separate"/>
            </w:r>
            <w:r>
              <w:rPr>
                <w:noProof/>
                <w:webHidden/>
              </w:rPr>
              <w:t>6</w:t>
            </w:r>
            <w:r>
              <w:rPr>
                <w:noProof/>
                <w:webHidden/>
              </w:rPr>
              <w:fldChar w:fldCharType="end"/>
            </w:r>
          </w:hyperlink>
        </w:p>
        <w:p w14:paraId="67B1E863" w14:textId="249D8DD7" w:rsidR="00B62956" w:rsidRDefault="00B62956" w:rsidP="00B62956">
          <w:pPr>
            <w:pStyle w:val="TOC1"/>
            <w:rPr>
              <w:rFonts w:asciiTheme="minorHAnsi" w:eastAsiaTheme="minorEastAsia" w:hAnsiTheme="minorHAnsi" w:cs="Vrinda"/>
              <w:noProof/>
              <w:sz w:val="24"/>
              <w:szCs w:val="30"/>
              <w:lang w:val="en-GB" w:eastAsia="en-GB" w:bidi="bn-IN"/>
            </w:rPr>
          </w:pPr>
          <w:hyperlink w:anchor="_Toc106295014" w:history="1">
            <w:r w:rsidRPr="0060622A">
              <w:rPr>
                <w:rStyle w:val="Hyperlink"/>
                <w:rFonts w:ascii="Times New Roman" w:hAnsi="Times New Roman" w:cs="Times New Roman"/>
                <w:noProof/>
                <w:lang w:val="en-GB"/>
              </w:rPr>
              <w:t>Reference List</w:t>
            </w:r>
            <w:r>
              <w:rPr>
                <w:noProof/>
                <w:webHidden/>
              </w:rPr>
              <w:tab/>
            </w:r>
            <w:r>
              <w:rPr>
                <w:noProof/>
                <w:webHidden/>
              </w:rPr>
              <w:fldChar w:fldCharType="begin"/>
            </w:r>
            <w:r>
              <w:rPr>
                <w:noProof/>
                <w:webHidden/>
              </w:rPr>
              <w:instrText xml:space="preserve"> PAGEREF _Toc106295014 \h </w:instrText>
            </w:r>
            <w:r>
              <w:rPr>
                <w:noProof/>
                <w:webHidden/>
              </w:rPr>
            </w:r>
            <w:r>
              <w:rPr>
                <w:noProof/>
                <w:webHidden/>
              </w:rPr>
              <w:fldChar w:fldCharType="separate"/>
            </w:r>
            <w:r>
              <w:rPr>
                <w:noProof/>
                <w:webHidden/>
              </w:rPr>
              <w:t>6</w:t>
            </w:r>
            <w:r>
              <w:rPr>
                <w:noProof/>
                <w:webHidden/>
              </w:rPr>
              <w:fldChar w:fldCharType="end"/>
            </w:r>
          </w:hyperlink>
        </w:p>
        <w:p w14:paraId="7D4EC522" w14:textId="2F2D1002" w:rsidR="007B1B05" w:rsidRPr="00B62956" w:rsidRDefault="0080530B" w:rsidP="00B62956">
          <w:pPr>
            <w:rPr>
              <w:rFonts w:ascii="Times New Roman" w:hAnsi="Times New Roman" w:cs="Times New Roman"/>
              <w:lang w:val="en-GB"/>
            </w:rPr>
          </w:pPr>
          <w:r w:rsidRPr="00B62956">
            <w:rPr>
              <w:rFonts w:ascii="Times New Roman" w:hAnsi="Times New Roman" w:cs="Times New Roman"/>
              <w:lang w:val="en-GB"/>
            </w:rPr>
            <w:fldChar w:fldCharType="end"/>
          </w:r>
        </w:p>
      </w:sdtContent>
    </w:sdt>
    <w:p w14:paraId="51EDAEF3" w14:textId="77777777" w:rsidR="00956A3B" w:rsidRPr="00B62956" w:rsidRDefault="00956A3B" w:rsidP="00B62956">
      <w:pPr>
        <w:pStyle w:val="Heading2"/>
        <w:rPr>
          <w:rFonts w:ascii="Times New Roman" w:hAnsi="Times New Roman" w:cs="Times New Roman"/>
          <w:lang w:val="en-GB"/>
        </w:rPr>
      </w:pPr>
    </w:p>
    <w:p w14:paraId="265D7506" w14:textId="77777777" w:rsidR="00956A3B" w:rsidRPr="00B62956" w:rsidRDefault="00956A3B" w:rsidP="00B62956">
      <w:pPr>
        <w:pStyle w:val="Normal1"/>
        <w:rPr>
          <w:rFonts w:ascii="Times New Roman" w:hAnsi="Times New Roman" w:cs="Times New Roman"/>
          <w:lang w:val="en-GB"/>
        </w:rPr>
      </w:pPr>
    </w:p>
    <w:p w14:paraId="6A5F2B5D" w14:textId="77777777" w:rsidR="00956A3B" w:rsidRPr="00B62956" w:rsidRDefault="007B1B05" w:rsidP="00B62956">
      <w:pPr>
        <w:rPr>
          <w:rFonts w:ascii="Times New Roman" w:hAnsi="Times New Roman" w:cs="Times New Roman"/>
          <w:b/>
          <w:sz w:val="32"/>
          <w:szCs w:val="32"/>
          <w:lang w:val="en-GB"/>
        </w:rPr>
      </w:pPr>
      <w:bookmarkStart w:id="6" w:name="_1euajrsms8y" w:colFirst="0" w:colLast="0"/>
      <w:bookmarkEnd w:id="6"/>
      <w:r w:rsidRPr="00B62956">
        <w:rPr>
          <w:rFonts w:ascii="Times New Roman" w:hAnsi="Times New Roman" w:cs="Times New Roman"/>
          <w:lang w:val="en-GB"/>
        </w:rPr>
        <w:br w:type="page"/>
      </w:r>
    </w:p>
    <w:p w14:paraId="600F73DD" w14:textId="77777777" w:rsidR="00956A3B" w:rsidRPr="00B62956" w:rsidRDefault="00950B1E" w:rsidP="00B62956">
      <w:pPr>
        <w:pStyle w:val="Heading1"/>
        <w:rPr>
          <w:rFonts w:ascii="Times New Roman" w:hAnsi="Times New Roman" w:cs="Times New Roman"/>
          <w:lang w:val="en-GB"/>
        </w:rPr>
      </w:pPr>
      <w:bookmarkStart w:id="7" w:name="_cjwiw8koanu6" w:colFirst="0" w:colLast="0"/>
      <w:bookmarkStart w:id="8" w:name="_Toc106295009"/>
      <w:bookmarkEnd w:id="7"/>
      <w:r w:rsidRPr="00B62956">
        <w:rPr>
          <w:rFonts w:ascii="Times New Roman" w:hAnsi="Times New Roman" w:cs="Times New Roman"/>
          <w:lang w:val="en-GB"/>
        </w:rPr>
        <w:lastRenderedPageBreak/>
        <w:t>Introduction</w:t>
      </w:r>
      <w:bookmarkEnd w:id="8"/>
      <w:r w:rsidRPr="00B62956">
        <w:rPr>
          <w:rFonts w:ascii="Times New Roman" w:hAnsi="Times New Roman" w:cs="Times New Roman"/>
          <w:lang w:val="en-GB"/>
        </w:rPr>
        <w:t xml:space="preserve"> </w:t>
      </w:r>
    </w:p>
    <w:p w14:paraId="4BDCC066" w14:textId="77777777" w:rsidR="00956A3B" w:rsidRPr="00B62956" w:rsidRDefault="00950B1E" w:rsidP="00B62956">
      <w:pPr>
        <w:pStyle w:val="Normal1"/>
        <w:rPr>
          <w:rFonts w:ascii="Times New Roman" w:hAnsi="Times New Roman" w:cs="Times New Roman"/>
          <w:lang w:val="en-GB"/>
        </w:rPr>
      </w:pPr>
      <w:r w:rsidRPr="00B62956">
        <w:rPr>
          <w:rFonts w:ascii="Times New Roman" w:hAnsi="Times New Roman" w:cs="Times New Roman"/>
          <w:lang w:val="en-GB"/>
        </w:rPr>
        <w:t xml:space="preserve">Academic and employability skills are essential for the personal and professional development of individuals (Cottrell, 2010). Academic skills enhance the eligibility of students to pursue their higher studies and employability skills assist the learners to leverage their academics for the development of their careers or implement those skills in their professions as well. The report is presented in a reflective manner. It will explain the experience of working on the report on employee motivation and the experience of group work while pursuing the module. </w:t>
      </w:r>
    </w:p>
    <w:p w14:paraId="6ECDDE19" w14:textId="77777777" w:rsidR="00956A3B" w:rsidRPr="00B62956" w:rsidRDefault="00950B1E" w:rsidP="00B62956">
      <w:pPr>
        <w:pStyle w:val="Heading1"/>
        <w:rPr>
          <w:rFonts w:ascii="Times New Roman" w:hAnsi="Times New Roman" w:cs="Times New Roman"/>
          <w:lang w:val="en-GB"/>
        </w:rPr>
      </w:pPr>
      <w:bookmarkStart w:id="9" w:name="_g2u0w7f5hrh5" w:colFirst="0" w:colLast="0"/>
      <w:bookmarkStart w:id="10" w:name="_Toc106295010"/>
      <w:bookmarkEnd w:id="9"/>
      <w:r w:rsidRPr="00B62956">
        <w:rPr>
          <w:rFonts w:ascii="Times New Roman" w:hAnsi="Times New Roman" w:cs="Times New Roman"/>
          <w:lang w:val="en-GB"/>
        </w:rPr>
        <w:t>Discussion</w:t>
      </w:r>
      <w:bookmarkEnd w:id="10"/>
      <w:r w:rsidRPr="00B62956">
        <w:rPr>
          <w:rFonts w:ascii="Times New Roman" w:hAnsi="Times New Roman" w:cs="Times New Roman"/>
          <w:lang w:val="en-GB"/>
        </w:rPr>
        <w:t xml:space="preserve"> </w:t>
      </w:r>
    </w:p>
    <w:p w14:paraId="6ACE4523" w14:textId="77777777" w:rsidR="00956A3B" w:rsidRPr="00B62956" w:rsidRDefault="00950B1E" w:rsidP="00B62956">
      <w:pPr>
        <w:pStyle w:val="Normal1"/>
        <w:rPr>
          <w:rFonts w:ascii="Times New Roman" w:hAnsi="Times New Roman" w:cs="Times New Roman"/>
          <w:lang w:val="en-GB"/>
        </w:rPr>
      </w:pPr>
      <w:r w:rsidRPr="00B62956">
        <w:rPr>
          <w:rFonts w:ascii="Times New Roman" w:hAnsi="Times New Roman" w:cs="Times New Roman"/>
          <w:lang w:val="en-GB"/>
        </w:rPr>
        <w:t xml:space="preserve">Gibb’s Reflective Cycle model is a very effective tool for self-reflection. It was developed by Graham Gibbs in 1988 to perceive their own feelings and emotions and enhance their skills for the future. It is six steps, cyclic model. The steps are </w:t>
      </w:r>
      <w:r w:rsidR="00020595" w:rsidRPr="00B62956">
        <w:rPr>
          <w:rFonts w:ascii="Times New Roman" w:hAnsi="Times New Roman" w:cs="Times New Roman"/>
          <w:lang w:val="en-GB"/>
        </w:rPr>
        <w:t>description;</w:t>
      </w:r>
      <w:r w:rsidRPr="00B62956">
        <w:rPr>
          <w:rFonts w:ascii="Times New Roman" w:hAnsi="Times New Roman" w:cs="Times New Roman"/>
          <w:lang w:val="en-GB"/>
        </w:rPr>
        <w:t xml:space="preserve"> feelings, evaluation, analysis, conclusion and action plan (Gibbs, 1988).</w:t>
      </w:r>
    </w:p>
    <w:p w14:paraId="063F4AD3" w14:textId="77777777" w:rsidR="00956A3B" w:rsidRPr="00B62956" w:rsidRDefault="00950B1E" w:rsidP="00B62956">
      <w:pPr>
        <w:pStyle w:val="Heading2"/>
        <w:rPr>
          <w:rFonts w:ascii="Times New Roman" w:hAnsi="Times New Roman" w:cs="Times New Roman"/>
          <w:lang w:val="en-GB"/>
        </w:rPr>
      </w:pPr>
      <w:bookmarkStart w:id="11" w:name="_rc8cgti0g0md" w:colFirst="0" w:colLast="0"/>
      <w:bookmarkStart w:id="12" w:name="_Toc106295011"/>
      <w:bookmarkEnd w:id="11"/>
      <w:r w:rsidRPr="00B62956">
        <w:rPr>
          <w:rFonts w:ascii="Times New Roman" w:hAnsi="Times New Roman" w:cs="Times New Roman"/>
          <w:lang w:val="en-GB"/>
        </w:rPr>
        <w:t>Model of Reflection</w:t>
      </w:r>
      <w:bookmarkEnd w:id="12"/>
    </w:p>
    <w:p w14:paraId="452644E9" w14:textId="77777777" w:rsidR="00956A3B" w:rsidRPr="00B62956" w:rsidRDefault="00950B1E" w:rsidP="00B62956">
      <w:pPr>
        <w:pStyle w:val="Normal1"/>
        <w:rPr>
          <w:rFonts w:ascii="Times New Roman" w:hAnsi="Times New Roman" w:cs="Times New Roman"/>
          <w:lang w:val="en-GB"/>
        </w:rPr>
      </w:pPr>
      <w:r w:rsidRPr="00B62956">
        <w:rPr>
          <w:rFonts w:ascii="Times New Roman" w:hAnsi="Times New Roman" w:cs="Times New Roman"/>
          <w:lang w:val="en-GB"/>
        </w:rPr>
        <w:t>Gibb’s reflective cycle model has helped me to a great extent to reflect on my own experiences during the ongoing module. I have incorporated the model after completing my report on employee motivation to discover my experiences and areas I need to improve. Similarly, the reflective model becomes very effective to perceive my experience, strengths and weaknesses during group activities.</w:t>
      </w:r>
    </w:p>
    <w:p w14:paraId="682E8AB0" w14:textId="77777777" w:rsidR="00956A3B" w:rsidRPr="00B62956" w:rsidRDefault="00950B1E" w:rsidP="00B62956">
      <w:pPr>
        <w:pStyle w:val="Normal1"/>
        <w:rPr>
          <w:rFonts w:ascii="Times New Roman" w:hAnsi="Times New Roman" w:cs="Times New Roman"/>
          <w:b/>
          <w:lang w:val="en-GB"/>
        </w:rPr>
      </w:pPr>
      <w:r w:rsidRPr="00B62956">
        <w:rPr>
          <w:rFonts w:ascii="Times New Roman" w:hAnsi="Times New Roman" w:cs="Times New Roman"/>
          <w:b/>
          <w:lang w:val="en-GB"/>
        </w:rPr>
        <w:t xml:space="preserve">Description </w:t>
      </w:r>
    </w:p>
    <w:p w14:paraId="5C8B7F4B" w14:textId="77777777" w:rsidR="00956A3B" w:rsidRPr="00B62956" w:rsidRDefault="00950B1E" w:rsidP="00B62956">
      <w:pPr>
        <w:pStyle w:val="Normal1"/>
        <w:rPr>
          <w:rFonts w:ascii="Times New Roman" w:hAnsi="Times New Roman" w:cs="Times New Roman"/>
          <w:lang w:val="en-GB"/>
        </w:rPr>
      </w:pPr>
      <w:r w:rsidRPr="00B62956">
        <w:rPr>
          <w:rFonts w:ascii="Times New Roman" w:hAnsi="Times New Roman" w:cs="Times New Roman"/>
          <w:lang w:val="en-GB"/>
        </w:rPr>
        <w:t>The description is the step which helps to recall the detailed description of the experience (Mulder, 2018). Hence, I was going through my experience in writing the report on employee motivation I reflect on the details of the situation. I learn the details about the process of employee motivation and the challenges related to methods of employee motivation.</w:t>
      </w:r>
    </w:p>
    <w:p w14:paraId="6E9F35A9" w14:textId="77777777" w:rsidR="00956A3B" w:rsidRPr="00B62956" w:rsidRDefault="00950B1E" w:rsidP="00B62956">
      <w:pPr>
        <w:pStyle w:val="Normal1"/>
        <w:rPr>
          <w:rFonts w:ascii="Times New Roman" w:hAnsi="Times New Roman" w:cs="Times New Roman"/>
          <w:lang w:val="en-GB"/>
        </w:rPr>
      </w:pPr>
      <w:r w:rsidRPr="00B62956">
        <w:rPr>
          <w:rFonts w:ascii="Times New Roman" w:hAnsi="Times New Roman" w:cs="Times New Roman"/>
          <w:lang w:val="en-GB"/>
        </w:rPr>
        <w:t xml:space="preserve">On the other hand, the description phase assists me to reflect on the situations during the process of the group work in the module. As I was working as a part of a </w:t>
      </w:r>
      <w:proofErr w:type="gramStart"/>
      <w:r w:rsidRPr="00B62956">
        <w:rPr>
          <w:rFonts w:ascii="Times New Roman" w:hAnsi="Times New Roman" w:cs="Times New Roman"/>
          <w:lang w:val="en-GB"/>
        </w:rPr>
        <w:t>team</w:t>
      </w:r>
      <w:proofErr w:type="gramEnd"/>
      <w:r w:rsidRPr="00B62956">
        <w:rPr>
          <w:rFonts w:ascii="Times New Roman" w:hAnsi="Times New Roman" w:cs="Times New Roman"/>
          <w:lang w:val="en-GB"/>
        </w:rPr>
        <w:t xml:space="preserve"> I recollect what had happened during the process, how we reacted during the process and the outcomes of our collective work. During the process of group work, we discuss the scopes of our work and divide the tasks into various sections and allocated tasks among us so that we can get sufficient time to accomplish our assignment constructively. We mutually decided we will discuss the outcome of our tasks in a group meeting so that everyone remains aware of the outcome and status of our assignment. </w:t>
      </w:r>
    </w:p>
    <w:p w14:paraId="6CDA974B" w14:textId="77777777" w:rsidR="00956A3B" w:rsidRPr="00B62956" w:rsidRDefault="00950B1E" w:rsidP="00B62956">
      <w:pPr>
        <w:pStyle w:val="Normal1"/>
        <w:rPr>
          <w:rFonts w:ascii="Times New Roman" w:hAnsi="Times New Roman" w:cs="Times New Roman"/>
          <w:b/>
          <w:lang w:val="en-GB"/>
        </w:rPr>
      </w:pPr>
      <w:r w:rsidRPr="00B62956">
        <w:rPr>
          <w:rFonts w:ascii="Times New Roman" w:hAnsi="Times New Roman" w:cs="Times New Roman"/>
          <w:b/>
          <w:lang w:val="en-GB"/>
        </w:rPr>
        <w:t>Feelings</w:t>
      </w:r>
    </w:p>
    <w:p w14:paraId="18EAFEAD" w14:textId="77777777" w:rsidR="00956A3B" w:rsidRPr="00B62956" w:rsidRDefault="00950B1E" w:rsidP="00B62956">
      <w:pPr>
        <w:pStyle w:val="Normal1"/>
        <w:rPr>
          <w:rFonts w:ascii="Times New Roman" w:hAnsi="Times New Roman" w:cs="Times New Roman"/>
          <w:lang w:val="en-GB"/>
        </w:rPr>
      </w:pPr>
      <w:r w:rsidRPr="00B62956">
        <w:rPr>
          <w:rFonts w:ascii="Times New Roman" w:hAnsi="Times New Roman" w:cs="Times New Roman"/>
          <w:lang w:val="en-GB"/>
        </w:rPr>
        <w:t>The feelings are the stage which allows reflecting on thoughts and feelings during the situations and the impact of the experiences during the situations (</w:t>
      </w:r>
      <w:proofErr w:type="spellStart"/>
      <w:r w:rsidRPr="00B62956">
        <w:rPr>
          <w:rFonts w:ascii="Times New Roman" w:hAnsi="Times New Roman" w:cs="Times New Roman"/>
          <w:lang w:val="en-GB"/>
        </w:rPr>
        <w:t>Adeani</w:t>
      </w:r>
      <w:proofErr w:type="spellEnd"/>
      <w:r w:rsidRPr="00B62956">
        <w:rPr>
          <w:rFonts w:ascii="Times New Roman" w:hAnsi="Times New Roman" w:cs="Times New Roman"/>
          <w:lang w:val="en-GB"/>
        </w:rPr>
        <w:t xml:space="preserve"> </w:t>
      </w:r>
      <w:r w:rsidRPr="00B62956">
        <w:rPr>
          <w:rFonts w:ascii="Times New Roman" w:hAnsi="Times New Roman" w:cs="Times New Roman"/>
          <w:i/>
          <w:lang w:val="en-GB"/>
        </w:rPr>
        <w:t>et al</w:t>
      </w:r>
      <w:r w:rsidRPr="00B62956">
        <w:rPr>
          <w:rFonts w:ascii="Times New Roman" w:hAnsi="Times New Roman" w:cs="Times New Roman"/>
          <w:lang w:val="en-GB"/>
        </w:rPr>
        <w:t xml:space="preserve">., 2020). Hence, as I was reflecting on the process of writing a report on employee motivation the feelings step gave to the scope to perceive my thought process as I was going through the details of motivation methods. I realised the importance of employee motivation for the successful operation of businesses. I put myself in the </w:t>
      </w:r>
      <w:r w:rsidRPr="00B62956">
        <w:rPr>
          <w:rFonts w:ascii="Times New Roman" w:hAnsi="Times New Roman" w:cs="Times New Roman"/>
          <w:lang w:val="en-GB"/>
        </w:rPr>
        <w:lastRenderedPageBreak/>
        <w:t xml:space="preserve">shoes of </w:t>
      </w:r>
      <w:r w:rsidR="00020595" w:rsidRPr="00B62956">
        <w:rPr>
          <w:rFonts w:ascii="Times New Roman" w:hAnsi="Times New Roman" w:cs="Times New Roman"/>
          <w:lang w:val="en-GB"/>
        </w:rPr>
        <w:t xml:space="preserve">the </w:t>
      </w:r>
      <w:r w:rsidRPr="00B62956">
        <w:rPr>
          <w:rFonts w:ascii="Times New Roman" w:hAnsi="Times New Roman" w:cs="Times New Roman"/>
          <w:lang w:val="en-GB"/>
        </w:rPr>
        <w:t>management</w:t>
      </w:r>
      <w:r w:rsidR="00020595" w:rsidRPr="00B62956">
        <w:rPr>
          <w:rFonts w:ascii="Times New Roman" w:hAnsi="Times New Roman" w:cs="Times New Roman"/>
          <w:lang w:val="en-GB"/>
        </w:rPr>
        <w:t>s</w:t>
      </w:r>
      <w:r w:rsidRPr="00B62956">
        <w:rPr>
          <w:rFonts w:ascii="Times New Roman" w:hAnsi="Times New Roman" w:cs="Times New Roman"/>
          <w:lang w:val="en-GB"/>
        </w:rPr>
        <w:t xml:space="preserve"> to realise the challenges they experience to implement the process of motivation effectively in the organisational system. Similarly, I consider the situations and emotions of the employees to understand the necessity of motivation for them in their workplaces. </w:t>
      </w:r>
    </w:p>
    <w:p w14:paraId="0A38F204" w14:textId="77777777" w:rsidR="00956A3B" w:rsidRPr="00B62956" w:rsidRDefault="00950B1E" w:rsidP="00B62956">
      <w:pPr>
        <w:pStyle w:val="Normal1"/>
        <w:rPr>
          <w:rFonts w:ascii="Times New Roman" w:hAnsi="Times New Roman" w:cs="Times New Roman"/>
          <w:lang w:val="en-GB"/>
        </w:rPr>
      </w:pPr>
      <w:r w:rsidRPr="00B62956">
        <w:rPr>
          <w:rFonts w:ascii="Times New Roman" w:hAnsi="Times New Roman" w:cs="Times New Roman"/>
          <w:lang w:val="en-GB"/>
        </w:rPr>
        <w:t xml:space="preserve">I leveraged the feelings stage of Gibb’s reflective model to revisit my feelings and thought processes during our group work. As we divided our task responsibilities to contribute well to the </w:t>
      </w:r>
      <w:proofErr w:type="gramStart"/>
      <w:r w:rsidRPr="00B62956">
        <w:rPr>
          <w:rFonts w:ascii="Times New Roman" w:hAnsi="Times New Roman" w:cs="Times New Roman"/>
          <w:lang w:val="en-GB"/>
        </w:rPr>
        <w:t>assignment</w:t>
      </w:r>
      <w:proofErr w:type="gramEnd"/>
      <w:r w:rsidRPr="00B62956">
        <w:rPr>
          <w:rFonts w:ascii="Times New Roman" w:hAnsi="Times New Roman" w:cs="Times New Roman"/>
          <w:lang w:val="en-GB"/>
        </w:rPr>
        <w:t xml:space="preserve"> I thought I could manage my tasks easily without any assistance from my team members. However, I experienced certain difficulties and I was unable to perform the task the way I wanted in the initial phase of our discussion and allocation of our responsibilities. We had set a timeline for completing the tasks in phrases and the entire process was getting delayed.</w:t>
      </w:r>
    </w:p>
    <w:p w14:paraId="45A93BA6" w14:textId="77777777" w:rsidR="00956A3B" w:rsidRPr="00B62956" w:rsidRDefault="00950B1E" w:rsidP="00B62956">
      <w:pPr>
        <w:pStyle w:val="Normal1"/>
        <w:rPr>
          <w:rFonts w:ascii="Times New Roman" w:hAnsi="Times New Roman" w:cs="Times New Roman"/>
          <w:lang w:val="en-GB"/>
        </w:rPr>
      </w:pPr>
      <w:r w:rsidRPr="00B62956">
        <w:rPr>
          <w:rFonts w:ascii="Times New Roman" w:hAnsi="Times New Roman" w:cs="Times New Roman"/>
          <w:b/>
          <w:lang w:val="en-GB"/>
        </w:rPr>
        <w:t>Evaluation</w:t>
      </w:r>
      <w:r w:rsidRPr="00B62956">
        <w:rPr>
          <w:rFonts w:ascii="Times New Roman" w:hAnsi="Times New Roman" w:cs="Times New Roman"/>
          <w:lang w:val="en-GB"/>
        </w:rPr>
        <w:t xml:space="preserve"> </w:t>
      </w:r>
    </w:p>
    <w:p w14:paraId="086231FD" w14:textId="77777777" w:rsidR="00956A3B" w:rsidRPr="00B62956" w:rsidRDefault="00950B1E" w:rsidP="00B62956">
      <w:pPr>
        <w:pStyle w:val="Normal1"/>
        <w:rPr>
          <w:rFonts w:ascii="Times New Roman" w:hAnsi="Times New Roman" w:cs="Times New Roman"/>
          <w:lang w:val="en-GB"/>
        </w:rPr>
      </w:pPr>
      <w:r w:rsidRPr="00B62956">
        <w:rPr>
          <w:rFonts w:ascii="Times New Roman" w:hAnsi="Times New Roman" w:cs="Times New Roman"/>
          <w:lang w:val="en-GB"/>
        </w:rPr>
        <w:t xml:space="preserve">The evaluation step in Gibb’s reflective cycle” provides the opportunity to realise which factors were effective and which elements were ineffective in the particular situations (El </w:t>
      </w:r>
      <w:proofErr w:type="spellStart"/>
      <w:r w:rsidRPr="00B62956">
        <w:rPr>
          <w:rFonts w:ascii="Times New Roman" w:hAnsi="Times New Roman" w:cs="Times New Roman"/>
          <w:lang w:val="en-GB"/>
        </w:rPr>
        <w:t>Miedany</w:t>
      </w:r>
      <w:proofErr w:type="spellEnd"/>
      <w:r w:rsidRPr="00B62956">
        <w:rPr>
          <w:rFonts w:ascii="Times New Roman" w:hAnsi="Times New Roman" w:cs="Times New Roman"/>
          <w:lang w:val="en-GB"/>
        </w:rPr>
        <w:t xml:space="preserve">, 2019). As I was evaluating my experience during the report writing process on </w:t>
      </w:r>
      <w:proofErr w:type="gramStart"/>
      <w:r w:rsidRPr="00B62956">
        <w:rPr>
          <w:rFonts w:ascii="Times New Roman" w:hAnsi="Times New Roman" w:cs="Times New Roman"/>
          <w:lang w:val="en-GB"/>
        </w:rPr>
        <w:t>motivation</w:t>
      </w:r>
      <w:proofErr w:type="gramEnd"/>
      <w:r w:rsidRPr="00B62956">
        <w:rPr>
          <w:rFonts w:ascii="Times New Roman" w:hAnsi="Times New Roman" w:cs="Times New Roman"/>
          <w:lang w:val="en-GB"/>
        </w:rPr>
        <w:t xml:space="preserve"> I realised that only going through the challenges of motivational approaches of the </w:t>
      </w:r>
      <w:r w:rsidR="0089090A" w:rsidRPr="00B62956">
        <w:rPr>
          <w:rFonts w:ascii="Times New Roman" w:hAnsi="Times New Roman" w:cs="Times New Roman"/>
          <w:lang w:val="en-GB"/>
        </w:rPr>
        <w:t>organisations</w:t>
      </w:r>
      <w:r w:rsidRPr="00B62956">
        <w:rPr>
          <w:rFonts w:ascii="Times New Roman" w:hAnsi="Times New Roman" w:cs="Times New Roman"/>
          <w:lang w:val="en-GB"/>
        </w:rPr>
        <w:t xml:space="preserve"> might not be helpful for me to understand the organisational scenarios effectively. I realised it is necessary to discover the elements related to motivation before trying to suggest some ways to motivate employees in my report on employee motivation. It might be beneficial to enhance my knowledge about employee motivation.</w:t>
      </w:r>
    </w:p>
    <w:p w14:paraId="3A2472DA" w14:textId="77777777" w:rsidR="00956A3B" w:rsidRPr="00B62956" w:rsidRDefault="00950B1E" w:rsidP="00B62956">
      <w:pPr>
        <w:pStyle w:val="Normal1"/>
        <w:rPr>
          <w:rFonts w:ascii="Times New Roman" w:hAnsi="Times New Roman" w:cs="Times New Roman"/>
          <w:lang w:val="en-GB"/>
        </w:rPr>
      </w:pPr>
      <w:r w:rsidRPr="00B62956">
        <w:rPr>
          <w:rFonts w:ascii="Times New Roman" w:hAnsi="Times New Roman" w:cs="Times New Roman"/>
          <w:lang w:val="en-GB"/>
        </w:rPr>
        <w:t xml:space="preserve">Similarly, as I was performing the group </w:t>
      </w:r>
      <w:proofErr w:type="gramStart"/>
      <w:r w:rsidRPr="00B62956">
        <w:rPr>
          <w:rFonts w:ascii="Times New Roman" w:hAnsi="Times New Roman" w:cs="Times New Roman"/>
          <w:lang w:val="en-GB"/>
        </w:rPr>
        <w:t>activities</w:t>
      </w:r>
      <w:proofErr w:type="gramEnd"/>
      <w:r w:rsidRPr="00B62956">
        <w:rPr>
          <w:rFonts w:ascii="Times New Roman" w:hAnsi="Times New Roman" w:cs="Times New Roman"/>
          <w:lang w:val="en-GB"/>
        </w:rPr>
        <w:t xml:space="preserve"> I evaluated my performance during our teamwork process. Evaluation helps to perceive the positive and negative factors associated with a particular experience or situation (Gibbs, 1988). The Evaluation process assisted me to discover the positive and negative factors of our teamwork to accomplish our assignment. I discovered some of my qualities contributed positively to the progress of the assignment. However, some of my weaknesses are hindering the progress of the group assignment as per our expectations. My teammates were also facing similar types of experiences as they have also evaluated themselves by incorporating the reflective cycle of Gibb’s. </w:t>
      </w:r>
    </w:p>
    <w:p w14:paraId="2356FB06" w14:textId="77777777" w:rsidR="00956A3B" w:rsidRPr="00B62956" w:rsidRDefault="00950B1E" w:rsidP="00B62956">
      <w:pPr>
        <w:pStyle w:val="Normal1"/>
        <w:rPr>
          <w:rFonts w:ascii="Times New Roman" w:hAnsi="Times New Roman" w:cs="Times New Roman"/>
          <w:b/>
          <w:lang w:val="en-GB"/>
        </w:rPr>
      </w:pPr>
      <w:r w:rsidRPr="00B62956">
        <w:rPr>
          <w:rFonts w:ascii="Times New Roman" w:hAnsi="Times New Roman" w:cs="Times New Roman"/>
          <w:b/>
          <w:lang w:val="en-GB"/>
        </w:rPr>
        <w:t>Analysis</w:t>
      </w:r>
    </w:p>
    <w:p w14:paraId="5AE8E93F" w14:textId="77777777" w:rsidR="00956A3B" w:rsidRPr="00B62956" w:rsidRDefault="00950B1E" w:rsidP="00B62956">
      <w:pPr>
        <w:pStyle w:val="Normal1"/>
        <w:rPr>
          <w:rFonts w:ascii="Times New Roman" w:hAnsi="Times New Roman" w:cs="Times New Roman"/>
          <w:lang w:val="en-GB"/>
        </w:rPr>
      </w:pPr>
      <w:r w:rsidRPr="00B62956">
        <w:rPr>
          <w:rFonts w:ascii="Times New Roman" w:hAnsi="Times New Roman" w:cs="Times New Roman"/>
          <w:lang w:val="en-GB"/>
        </w:rPr>
        <w:t xml:space="preserve">The analysis step of “Gibb’s reflective cycle” offers the scope to analyse the situation and resonate with the experiences effectively (Ohara, 2021). During the reflection process of my report writing on employee motivation, I got the chance to analyse my experiences regarding the employee motivation methods of the organisations. As I have evaluated in the previous step, I can write the report more effectively if I gain In-depth knowledge about the topic. Therefore, I analysed various elements associated with employee motivation. I discovered that the motivation of employees is interrelated with their needs and I found out that “Maslow’s Need Hierarchy” model is an effective tool to recognise the needs of the individuals. Similarly, I was struggling to relate to the tasks of the employees and the association of motivation in the workplace. The “Job characteristics </w:t>
      </w:r>
      <w:proofErr w:type="gramStart"/>
      <w:r w:rsidRPr="00B62956">
        <w:rPr>
          <w:rFonts w:ascii="Times New Roman" w:hAnsi="Times New Roman" w:cs="Times New Roman"/>
          <w:lang w:val="en-GB"/>
        </w:rPr>
        <w:t>model”  helps</w:t>
      </w:r>
      <w:proofErr w:type="gramEnd"/>
      <w:r w:rsidRPr="00B62956">
        <w:rPr>
          <w:rFonts w:ascii="Times New Roman" w:hAnsi="Times New Roman" w:cs="Times New Roman"/>
          <w:lang w:val="en-GB"/>
        </w:rPr>
        <w:t xml:space="preserve"> to associate the relation between jobs and the motivation of the employees within the office environment. </w:t>
      </w:r>
    </w:p>
    <w:p w14:paraId="34490E73" w14:textId="77777777" w:rsidR="00956A3B" w:rsidRPr="00B62956" w:rsidRDefault="00950B1E" w:rsidP="00B62956">
      <w:pPr>
        <w:pStyle w:val="Normal1"/>
        <w:rPr>
          <w:rFonts w:ascii="Times New Roman" w:hAnsi="Times New Roman" w:cs="Times New Roman"/>
          <w:lang w:val="en-GB"/>
        </w:rPr>
      </w:pPr>
      <w:r w:rsidRPr="00B62956">
        <w:rPr>
          <w:rFonts w:ascii="Times New Roman" w:hAnsi="Times New Roman" w:cs="Times New Roman"/>
          <w:lang w:val="en-GB"/>
        </w:rPr>
        <w:lastRenderedPageBreak/>
        <w:t xml:space="preserve">Similarly, during our group exercise, I got the scope to analyse my situation. "Gibb's reflective cycle" provides the opportunity to analyse the situation and understand it effectively (Miner and Nicodemus, 2021). Therefore, as I have analysed the </w:t>
      </w:r>
      <w:proofErr w:type="gramStart"/>
      <w:r w:rsidRPr="00B62956">
        <w:rPr>
          <w:rFonts w:ascii="Times New Roman" w:hAnsi="Times New Roman" w:cs="Times New Roman"/>
          <w:lang w:val="en-GB"/>
        </w:rPr>
        <w:t>situation</w:t>
      </w:r>
      <w:proofErr w:type="gramEnd"/>
      <w:r w:rsidRPr="00B62956">
        <w:rPr>
          <w:rFonts w:ascii="Times New Roman" w:hAnsi="Times New Roman" w:cs="Times New Roman"/>
          <w:lang w:val="en-GB"/>
        </w:rPr>
        <w:t xml:space="preserve"> I discovered certain my certain skills were helping me to contribute to the assignment effectively. My skills such as working as a part of a team, public speaking, communication skills, and professionalism are helping me to continue with the tasks constructively. However, the lack of my organisational and time management skills is delaying the progress of the assignment. </w:t>
      </w:r>
    </w:p>
    <w:p w14:paraId="71BC0F37" w14:textId="77777777" w:rsidR="00956A3B" w:rsidRPr="00B62956" w:rsidRDefault="00950B1E" w:rsidP="00B62956">
      <w:pPr>
        <w:pStyle w:val="Normal1"/>
        <w:rPr>
          <w:rFonts w:ascii="Times New Roman" w:hAnsi="Times New Roman" w:cs="Times New Roman"/>
          <w:b/>
          <w:lang w:val="en-GB"/>
        </w:rPr>
      </w:pPr>
      <w:r w:rsidRPr="00B62956">
        <w:rPr>
          <w:rFonts w:ascii="Times New Roman" w:hAnsi="Times New Roman" w:cs="Times New Roman"/>
          <w:b/>
          <w:lang w:val="en-GB"/>
        </w:rPr>
        <w:t xml:space="preserve">Conclusions </w:t>
      </w:r>
    </w:p>
    <w:p w14:paraId="56A0AF15" w14:textId="77777777" w:rsidR="00956A3B" w:rsidRPr="00B62956" w:rsidRDefault="00950B1E" w:rsidP="00B62956">
      <w:pPr>
        <w:pStyle w:val="Normal1"/>
        <w:rPr>
          <w:rFonts w:ascii="Times New Roman" w:hAnsi="Times New Roman" w:cs="Times New Roman"/>
          <w:lang w:val="en-GB"/>
        </w:rPr>
      </w:pPr>
      <w:r w:rsidRPr="00B62956">
        <w:rPr>
          <w:rFonts w:ascii="Times New Roman" w:hAnsi="Times New Roman" w:cs="Times New Roman"/>
          <w:lang w:val="en-GB"/>
        </w:rPr>
        <w:t xml:space="preserve">The conclusions steps of "Gibb's reflective cycle model" help to conclude after reflecting on the previous steps (Mulder, 2018). As I had analysed in the previous step the importance of certain theories or models to know about employee </w:t>
      </w:r>
      <w:proofErr w:type="gramStart"/>
      <w:r w:rsidRPr="00B62956">
        <w:rPr>
          <w:rFonts w:ascii="Times New Roman" w:hAnsi="Times New Roman" w:cs="Times New Roman"/>
          <w:lang w:val="en-GB"/>
        </w:rPr>
        <w:t>motivation</w:t>
      </w:r>
      <w:proofErr w:type="gramEnd"/>
      <w:r w:rsidRPr="00B62956">
        <w:rPr>
          <w:rFonts w:ascii="Times New Roman" w:hAnsi="Times New Roman" w:cs="Times New Roman"/>
          <w:lang w:val="en-GB"/>
        </w:rPr>
        <w:t xml:space="preserve"> I concluded that a combination of theories, models and collecting knowledge about the present application and the latest trends can provide me with in-depth knowledge about the topic. </w:t>
      </w:r>
    </w:p>
    <w:p w14:paraId="6D69AD71" w14:textId="77777777" w:rsidR="00956A3B" w:rsidRPr="00B62956" w:rsidRDefault="00950B1E" w:rsidP="00B62956">
      <w:pPr>
        <w:pStyle w:val="Normal1"/>
        <w:rPr>
          <w:rFonts w:ascii="Times New Roman" w:hAnsi="Times New Roman" w:cs="Times New Roman"/>
          <w:lang w:val="en-GB"/>
        </w:rPr>
      </w:pPr>
      <w:r w:rsidRPr="00B62956">
        <w:rPr>
          <w:rFonts w:ascii="Times New Roman" w:hAnsi="Times New Roman" w:cs="Times New Roman"/>
          <w:lang w:val="en-GB"/>
        </w:rPr>
        <w:t xml:space="preserve">Similarly, after analysing the outcome of our assignment and discovering my strengths and weaknesses while performing the group assignment I have discussed my issues with my teammates and they also shared their experiences after conducting their own reflections. The conclusion step allows summarising the entire situation in the "Gibbs reflective cycle" model (JENNINGS </w:t>
      </w:r>
      <w:r w:rsidRPr="00B62956">
        <w:rPr>
          <w:rFonts w:ascii="Times New Roman" w:hAnsi="Times New Roman" w:cs="Times New Roman"/>
          <w:i/>
          <w:lang w:val="en-GB"/>
        </w:rPr>
        <w:t>et al</w:t>
      </w:r>
      <w:r w:rsidRPr="00B62956">
        <w:rPr>
          <w:rFonts w:ascii="Times New Roman" w:hAnsi="Times New Roman" w:cs="Times New Roman"/>
          <w:lang w:val="en-GB"/>
        </w:rPr>
        <w:t xml:space="preserve">., 2021). As I discovered my weaknesses during the </w:t>
      </w:r>
      <w:proofErr w:type="gramStart"/>
      <w:r w:rsidRPr="00B62956">
        <w:rPr>
          <w:rFonts w:ascii="Times New Roman" w:hAnsi="Times New Roman" w:cs="Times New Roman"/>
          <w:lang w:val="en-GB"/>
        </w:rPr>
        <w:t>process</w:t>
      </w:r>
      <w:proofErr w:type="gramEnd"/>
      <w:r w:rsidRPr="00B62956">
        <w:rPr>
          <w:rFonts w:ascii="Times New Roman" w:hAnsi="Times New Roman" w:cs="Times New Roman"/>
          <w:lang w:val="en-GB"/>
        </w:rPr>
        <w:t xml:space="preserve"> I concluded that I needed to improve my skills by setting goals, enhancing decision-making skills and improving my time management skills.</w:t>
      </w:r>
    </w:p>
    <w:p w14:paraId="0A2FA8B6" w14:textId="77777777" w:rsidR="00956A3B" w:rsidRPr="00B62956" w:rsidRDefault="00950B1E" w:rsidP="00B62956">
      <w:pPr>
        <w:pStyle w:val="Normal1"/>
        <w:rPr>
          <w:rFonts w:ascii="Times New Roman" w:hAnsi="Times New Roman" w:cs="Times New Roman"/>
          <w:b/>
          <w:lang w:val="en-GB"/>
        </w:rPr>
      </w:pPr>
      <w:r w:rsidRPr="00B62956">
        <w:rPr>
          <w:rFonts w:ascii="Times New Roman" w:hAnsi="Times New Roman" w:cs="Times New Roman"/>
          <w:b/>
          <w:lang w:val="en-GB"/>
        </w:rPr>
        <w:t>Action plan</w:t>
      </w:r>
    </w:p>
    <w:p w14:paraId="61680DE1" w14:textId="77777777" w:rsidR="00956A3B" w:rsidRPr="00B62956" w:rsidRDefault="00950B1E" w:rsidP="00B62956">
      <w:pPr>
        <w:pStyle w:val="Normal1"/>
        <w:rPr>
          <w:rFonts w:ascii="Times New Roman" w:hAnsi="Times New Roman" w:cs="Times New Roman"/>
          <w:lang w:val="en-GB"/>
        </w:rPr>
      </w:pPr>
      <w:r w:rsidRPr="00B62956">
        <w:rPr>
          <w:rFonts w:ascii="Times New Roman" w:hAnsi="Times New Roman" w:cs="Times New Roman"/>
          <w:lang w:val="en-GB"/>
        </w:rPr>
        <w:t>The action plan is the step which gives the plan the actions based on the experiences and enhances possibilities of future plans as well (Ohara, 2021). As per my action plan, I have implemented the “Maslow’s Need Hierarchy” theory and “Job Characteristics Model” in my report on employee motivation. Now I can implement these in my future projects on motivation as well.</w:t>
      </w:r>
    </w:p>
    <w:p w14:paraId="6FE960AE" w14:textId="77777777" w:rsidR="00956A3B" w:rsidRPr="00B62956" w:rsidRDefault="00950B1E" w:rsidP="00B62956">
      <w:pPr>
        <w:pStyle w:val="Normal1"/>
        <w:rPr>
          <w:rFonts w:ascii="Times New Roman" w:hAnsi="Times New Roman" w:cs="Times New Roman"/>
          <w:lang w:val="en-GB"/>
        </w:rPr>
      </w:pPr>
      <w:r w:rsidRPr="00B62956">
        <w:rPr>
          <w:rFonts w:ascii="Times New Roman" w:hAnsi="Times New Roman" w:cs="Times New Roman"/>
          <w:lang w:val="en-GB"/>
        </w:rPr>
        <w:t xml:space="preserve">Similarly, now as I come to my strengths and weaknesses and I have implemented plans to improve my weaknesses we have submitted the group assignment in time. I can work in a group in future by considering the factors related to my strong points and drawbacks. The entire reflection process I have allowed me to improve my weaknesses. </w:t>
      </w:r>
    </w:p>
    <w:p w14:paraId="672EDB49" w14:textId="77777777" w:rsidR="00956A3B" w:rsidRPr="00B62956" w:rsidRDefault="00950B1E" w:rsidP="00B62956">
      <w:pPr>
        <w:pStyle w:val="Heading2"/>
        <w:rPr>
          <w:rFonts w:ascii="Times New Roman" w:hAnsi="Times New Roman" w:cs="Times New Roman"/>
          <w:lang w:val="en-GB"/>
        </w:rPr>
      </w:pPr>
      <w:bookmarkStart w:id="13" w:name="_ldhg54x79fb1" w:colFirst="0" w:colLast="0"/>
      <w:bookmarkStart w:id="14" w:name="_Toc106295012"/>
      <w:bookmarkEnd w:id="13"/>
      <w:r w:rsidRPr="00B62956">
        <w:rPr>
          <w:rFonts w:ascii="Times New Roman" w:hAnsi="Times New Roman" w:cs="Times New Roman"/>
          <w:lang w:val="en-GB"/>
        </w:rPr>
        <w:t>Personal Development Plan</w:t>
      </w:r>
      <w:bookmarkEnd w:id="14"/>
    </w:p>
    <w:p w14:paraId="0B9F64E7" w14:textId="77777777" w:rsidR="00956A3B" w:rsidRPr="00B62956" w:rsidRDefault="00950B1E" w:rsidP="00B62956">
      <w:pPr>
        <w:pStyle w:val="Normal1"/>
        <w:rPr>
          <w:rFonts w:ascii="Times New Roman" w:hAnsi="Times New Roman" w:cs="Times New Roman"/>
          <w:lang w:val="en-GB"/>
        </w:rPr>
      </w:pPr>
      <w:r w:rsidRPr="00B62956">
        <w:rPr>
          <w:rFonts w:ascii="Times New Roman" w:hAnsi="Times New Roman" w:cs="Times New Roman"/>
          <w:lang w:val="en-GB"/>
        </w:rPr>
        <w:t>A personal development plan (PDP) is a method to identify strengths and weaknesses, set goals to improve the skills and prepare an action plan to achieve the goals (</w:t>
      </w:r>
      <w:proofErr w:type="spellStart"/>
      <w:r w:rsidRPr="00B62956">
        <w:rPr>
          <w:rFonts w:ascii="Times New Roman" w:hAnsi="Times New Roman" w:cs="Times New Roman"/>
          <w:lang w:val="en-GB"/>
        </w:rPr>
        <w:t>Bintani</w:t>
      </w:r>
      <w:proofErr w:type="spellEnd"/>
      <w:r w:rsidRPr="00B62956">
        <w:rPr>
          <w:rFonts w:ascii="Times New Roman" w:hAnsi="Times New Roman" w:cs="Times New Roman"/>
          <w:lang w:val="en-GB"/>
        </w:rPr>
        <w:t xml:space="preserve">, 2020). </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10"/>
        <w:gridCol w:w="1810"/>
        <w:gridCol w:w="1905"/>
        <w:gridCol w:w="1695"/>
        <w:gridCol w:w="1809"/>
      </w:tblGrid>
      <w:tr w:rsidR="00D641D1" w:rsidRPr="00B62956" w14:paraId="119175B9" w14:textId="77777777">
        <w:trPr>
          <w:cantSplit/>
          <w:tblHeader/>
        </w:trPr>
        <w:tc>
          <w:tcPr>
            <w:tcW w:w="1809" w:type="dxa"/>
            <w:shd w:val="clear" w:color="auto" w:fill="auto"/>
            <w:tcMar>
              <w:top w:w="100" w:type="dxa"/>
              <w:left w:w="100" w:type="dxa"/>
              <w:bottom w:w="100" w:type="dxa"/>
              <w:right w:w="100" w:type="dxa"/>
            </w:tcMar>
          </w:tcPr>
          <w:p w14:paraId="7CEE9C2D" w14:textId="77777777" w:rsidR="00956A3B" w:rsidRPr="00B62956" w:rsidRDefault="00950B1E" w:rsidP="00B62956">
            <w:pPr>
              <w:pStyle w:val="Normal1"/>
              <w:widowControl w:val="0"/>
              <w:pBdr>
                <w:top w:val="nil"/>
                <w:left w:val="nil"/>
                <w:bottom w:val="nil"/>
                <w:right w:val="nil"/>
                <w:between w:val="nil"/>
              </w:pBdr>
              <w:rPr>
                <w:rFonts w:ascii="Times New Roman" w:hAnsi="Times New Roman" w:cs="Times New Roman"/>
                <w:lang w:val="en-GB"/>
              </w:rPr>
            </w:pPr>
            <w:r w:rsidRPr="00B62956">
              <w:rPr>
                <w:rFonts w:ascii="Times New Roman" w:hAnsi="Times New Roman" w:cs="Times New Roman"/>
                <w:lang w:val="en-GB"/>
              </w:rPr>
              <w:lastRenderedPageBreak/>
              <w:t>Personal Target</w:t>
            </w:r>
          </w:p>
        </w:tc>
        <w:tc>
          <w:tcPr>
            <w:tcW w:w="1809" w:type="dxa"/>
            <w:shd w:val="clear" w:color="auto" w:fill="auto"/>
            <w:tcMar>
              <w:top w:w="100" w:type="dxa"/>
              <w:left w:w="100" w:type="dxa"/>
              <w:bottom w:w="100" w:type="dxa"/>
              <w:right w:w="100" w:type="dxa"/>
            </w:tcMar>
          </w:tcPr>
          <w:p w14:paraId="68EA5545" w14:textId="77777777" w:rsidR="00956A3B" w:rsidRPr="00B62956" w:rsidRDefault="00950B1E" w:rsidP="00B62956">
            <w:pPr>
              <w:pStyle w:val="Normal1"/>
              <w:widowControl w:val="0"/>
              <w:pBdr>
                <w:top w:val="nil"/>
                <w:left w:val="nil"/>
                <w:bottom w:val="nil"/>
                <w:right w:val="nil"/>
                <w:between w:val="nil"/>
              </w:pBdr>
              <w:rPr>
                <w:rFonts w:ascii="Times New Roman" w:hAnsi="Times New Roman" w:cs="Times New Roman"/>
                <w:lang w:val="en-GB"/>
              </w:rPr>
            </w:pPr>
            <w:r w:rsidRPr="00B62956">
              <w:rPr>
                <w:rFonts w:ascii="Times New Roman" w:hAnsi="Times New Roman" w:cs="Times New Roman"/>
                <w:lang w:val="en-GB"/>
              </w:rPr>
              <w:t>How will I achieve this?</w:t>
            </w:r>
          </w:p>
        </w:tc>
        <w:tc>
          <w:tcPr>
            <w:tcW w:w="1905" w:type="dxa"/>
            <w:shd w:val="clear" w:color="auto" w:fill="auto"/>
            <w:tcMar>
              <w:top w:w="100" w:type="dxa"/>
              <w:left w:w="100" w:type="dxa"/>
              <w:bottom w:w="100" w:type="dxa"/>
              <w:right w:w="100" w:type="dxa"/>
            </w:tcMar>
          </w:tcPr>
          <w:p w14:paraId="00D619B4" w14:textId="77777777" w:rsidR="00956A3B" w:rsidRPr="00B62956" w:rsidRDefault="00950B1E" w:rsidP="00B62956">
            <w:pPr>
              <w:pStyle w:val="Normal1"/>
              <w:widowControl w:val="0"/>
              <w:pBdr>
                <w:top w:val="nil"/>
                <w:left w:val="nil"/>
                <w:bottom w:val="nil"/>
                <w:right w:val="nil"/>
                <w:between w:val="nil"/>
              </w:pBdr>
              <w:rPr>
                <w:rFonts w:ascii="Times New Roman" w:hAnsi="Times New Roman" w:cs="Times New Roman"/>
                <w:lang w:val="en-GB"/>
              </w:rPr>
            </w:pPr>
            <w:r w:rsidRPr="00B62956">
              <w:rPr>
                <w:rFonts w:ascii="Times New Roman" w:hAnsi="Times New Roman" w:cs="Times New Roman"/>
                <w:lang w:val="en-GB"/>
              </w:rPr>
              <w:t>How will this improve my academic or employability prospects?</w:t>
            </w:r>
          </w:p>
        </w:tc>
        <w:tc>
          <w:tcPr>
            <w:tcW w:w="1695" w:type="dxa"/>
            <w:shd w:val="clear" w:color="auto" w:fill="auto"/>
            <w:tcMar>
              <w:top w:w="100" w:type="dxa"/>
              <w:left w:w="100" w:type="dxa"/>
              <w:bottom w:w="100" w:type="dxa"/>
              <w:right w:w="100" w:type="dxa"/>
            </w:tcMar>
          </w:tcPr>
          <w:p w14:paraId="30A4B581" w14:textId="77777777" w:rsidR="00956A3B" w:rsidRPr="00B62956" w:rsidRDefault="00950B1E" w:rsidP="00B62956">
            <w:pPr>
              <w:pStyle w:val="Normal1"/>
              <w:widowControl w:val="0"/>
              <w:pBdr>
                <w:top w:val="nil"/>
                <w:left w:val="nil"/>
                <w:bottom w:val="nil"/>
                <w:right w:val="nil"/>
                <w:between w:val="nil"/>
              </w:pBdr>
              <w:rPr>
                <w:rFonts w:ascii="Times New Roman" w:hAnsi="Times New Roman" w:cs="Times New Roman"/>
                <w:lang w:val="en-GB"/>
              </w:rPr>
            </w:pPr>
            <w:r w:rsidRPr="00B62956">
              <w:rPr>
                <w:rFonts w:ascii="Times New Roman" w:hAnsi="Times New Roman" w:cs="Times New Roman"/>
                <w:lang w:val="en-GB"/>
              </w:rPr>
              <w:t>How will I know that I have achieved this?</w:t>
            </w:r>
          </w:p>
        </w:tc>
        <w:tc>
          <w:tcPr>
            <w:tcW w:w="1809" w:type="dxa"/>
            <w:shd w:val="clear" w:color="auto" w:fill="auto"/>
            <w:tcMar>
              <w:top w:w="100" w:type="dxa"/>
              <w:left w:w="100" w:type="dxa"/>
              <w:bottom w:w="100" w:type="dxa"/>
              <w:right w:w="100" w:type="dxa"/>
            </w:tcMar>
          </w:tcPr>
          <w:p w14:paraId="39D3E8A9" w14:textId="77777777" w:rsidR="00956A3B" w:rsidRPr="00B62956" w:rsidRDefault="00950B1E" w:rsidP="00B62956">
            <w:pPr>
              <w:pStyle w:val="Normal1"/>
              <w:widowControl w:val="0"/>
              <w:pBdr>
                <w:top w:val="nil"/>
                <w:left w:val="nil"/>
                <w:bottom w:val="nil"/>
                <w:right w:val="nil"/>
                <w:between w:val="nil"/>
              </w:pBdr>
              <w:rPr>
                <w:rFonts w:ascii="Times New Roman" w:hAnsi="Times New Roman" w:cs="Times New Roman"/>
                <w:lang w:val="en-GB"/>
              </w:rPr>
            </w:pPr>
            <w:r w:rsidRPr="00B62956">
              <w:rPr>
                <w:rFonts w:ascii="Times New Roman" w:hAnsi="Times New Roman" w:cs="Times New Roman"/>
                <w:lang w:val="en-GB"/>
              </w:rPr>
              <w:t>When will I achieve this by?</w:t>
            </w:r>
          </w:p>
        </w:tc>
      </w:tr>
      <w:tr w:rsidR="00D641D1" w:rsidRPr="00B62956" w14:paraId="4647FAA8" w14:textId="77777777">
        <w:trPr>
          <w:cantSplit/>
          <w:tblHeader/>
        </w:trPr>
        <w:tc>
          <w:tcPr>
            <w:tcW w:w="1809" w:type="dxa"/>
            <w:shd w:val="clear" w:color="auto" w:fill="auto"/>
            <w:tcMar>
              <w:top w:w="100" w:type="dxa"/>
              <w:left w:w="100" w:type="dxa"/>
              <w:bottom w:w="100" w:type="dxa"/>
              <w:right w:w="100" w:type="dxa"/>
            </w:tcMar>
          </w:tcPr>
          <w:p w14:paraId="145DFF98" w14:textId="77777777" w:rsidR="00956A3B" w:rsidRPr="00B62956" w:rsidRDefault="00950B1E" w:rsidP="00B62956">
            <w:pPr>
              <w:pStyle w:val="Normal1"/>
              <w:widowControl w:val="0"/>
              <w:rPr>
                <w:rFonts w:ascii="Times New Roman" w:hAnsi="Times New Roman" w:cs="Times New Roman"/>
                <w:lang w:val="en-GB"/>
              </w:rPr>
            </w:pPr>
            <w:r w:rsidRPr="00B62956">
              <w:rPr>
                <w:rFonts w:ascii="Times New Roman" w:hAnsi="Times New Roman" w:cs="Times New Roman"/>
                <w:lang w:val="en-GB"/>
              </w:rPr>
              <w:t>Time Management Skill</w:t>
            </w:r>
          </w:p>
        </w:tc>
        <w:tc>
          <w:tcPr>
            <w:tcW w:w="1809" w:type="dxa"/>
            <w:shd w:val="clear" w:color="auto" w:fill="auto"/>
            <w:tcMar>
              <w:top w:w="100" w:type="dxa"/>
              <w:left w:w="100" w:type="dxa"/>
              <w:bottom w:w="100" w:type="dxa"/>
              <w:right w:w="100" w:type="dxa"/>
            </w:tcMar>
          </w:tcPr>
          <w:p w14:paraId="75232556" w14:textId="77777777" w:rsidR="00956A3B" w:rsidRPr="00B62956" w:rsidRDefault="00950B1E" w:rsidP="00B62956">
            <w:pPr>
              <w:pStyle w:val="Normal1"/>
              <w:widowControl w:val="0"/>
              <w:rPr>
                <w:rFonts w:ascii="Times New Roman" w:hAnsi="Times New Roman" w:cs="Times New Roman"/>
                <w:lang w:val="en-GB"/>
              </w:rPr>
            </w:pPr>
            <w:r w:rsidRPr="00B62956">
              <w:rPr>
                <w:rFonts w:ascii="Times New Roman" w:hAnsi="Times New Roman" w:cs="Times New Roman"/>
                <w:lang w:val="en-GB"/>
              </w:rPr>
              <w:t xml:space="preserve">I can incorporate the </w:t>
            </w:r>
            <w:proofErr w:type="spellStart"/>
            <w:r w:rsidRPr="00B62956">
              <w:rPr>
                <w:rFonts w:ascii="Times New Roman" w:hAnsi="Times New Roman" w:cs="Times New Roman"/>
                <w:lang w:val="en-GB"/>
              </w:rPr>
              <w:t>Promodoro</w:t>
            </w:r>
            <w:proofErr w:type="spellEnd"/>
            <w:r w:rsidRPr="00B62956">
              <w:rPr>
                <w:rFonts w:ascii="Times New Roman" w:hAnsi="Times New Roman" w:cs="Times New Roman"/>
                <w:lang w:val="en-GB"/>
              </w:rPr>
              <w:t xml:space="preserve"> technique and practice time management.</w:t>
            </w:r>
          </w:p>
        </w:tc>
        <w:tc>
          <w:tcPr>
            <w:tcW w:w="1905" w:type="dxa"/>
            <w:shd w:val="clear" w:color="auto" w:fill="auto"/>
            <w:tcMar>
              <w:top w:w="100" w:type="dxa"/>
              <w:left w:w="100" w:type="dxa"/>
              <w:bottom w:w="100" w:type="dxa"/>
              <w:right w:w="100" w:type="dxa"/>
            </w:tcMar>
          </w:tcPr>
          <w:p w14:paraId="605C3A25" w14:textId="77777777" w:rsidR="00956A3B" w:rsidRPr="00B62956" w:rsidRDefault="00950B1E" w:rsidP="00B62956">
            <w:pPr>
              <w:pStyle w:val="Normal1"/>
              <w:widowControl w:val="0"/>
              <w:pBdr>
                <w:top w:val="nil"/>
                <w:left w:val="nil"/>
                <w:bottom w:val="nil"/>
                <w:right w:val="nil"/>
                <w:between w:val="nil"/>
              </w:pBdr>
              <w:rPr>
                <w:rFonts w:ascii="Times New Roman" w:hAnsi="Times New Roman" w:cs="Times New Roman"/>
                <w:lang w:val="en-GB"/>
              </w:rPr>
            </w:pPr>
            <w:r w:rsidRPr="00B62956">
              <w:rPr>
                <w:rFonts w:ascii="Times New Roman" w:hAnsi="Times New Roman" w:cs="Times New Roman"/>
                <w:lang w:val="en-GB"/>
              </w:rPr>
              <w:t>It will help to submit projects within deadline pressure and maintain the balance between life and work.</w:t>
            </w:r>
          </w:p>
        </w:tc>
        <w:tc>
          <w:tcPr>
            <w:tcW w:w="1695" w:type="dxa"/>
            <w:shd w:val="clear" w:color="auto" w:fill="auto"/>
            <w:tcMar>
              <w:top w:w="100" w:type="dxa"/>
              <w:left w:w="100" w:type="dxa"/>
              <w:bottom w:w="100" w:type="dxa"/>
              <w:right w:w="100" w:type="dxa"/>
            </w:tcMar>
          </w:tcPr>
          <w:p w14:paraId="4D2F787B" w14:textId="77777777" w:rsidR="00956A3B" w:rsidRPr="00B62956" w:rsidRDefault="00950B1E" w:rsidP="00B62956">
            <w:pPr>
              <w:pStyle w:val="Normal1"/>
              <w:widowControl w:val="0"/>
              <w:pBdr>
                <w:top w:val="nil"/>
                <w:left w:val="nil"/>
                <w:bottom w:val="nil"/>
                <w:right w:val="nil"/>
                <w:between w:val="nil"/>
              </w:pBdr>
              <w:rPr>
                <w:rFonts w:ascii="Times New Roman" w:hAnsi="Times New Roman" w:cs="Times New Roman"/>
                <w:lang w:val="en-GB"/>
              </w:rPr>
            </w:pPr>
            <w:r w:rsidRPr="00B62956">
              <w:rPr>
                <w:rFonts w:ascii="Times New Roman" w:hAnsi="Times New Roman" w:cs="Times New Roman"/>
                <w:lang w:val="en-GB"/>
              </w:rPr>
              <w:t>I can achieve that by allocating time for each task and evaluating my performance.</w:t>
            </w:r>
          </w:p>
        </w:tc>
        <w:tc>
          <w:tcPr>
            <w:tcW w:w="1809" w:type="dxa"/>
            <w:shd w:val="clear" w:color="auto" w:fill="auto"/>
            <w:tcMar>
              <w:top w:w="100" w:type="dxa"/>
              <w:left w:w="100" w:type="dxa"/>
              <w:bottom w:w="100" w:type="dxa"/>
              <w:right w:w="100" w:type="dxa"/>
            </w:tcMar>
          </w:tcPr>
          <w:p w14:paraId="312DD4C3" w14:textId="77777777" w:rsidR="00956A3B" w:rsidRPr="00B62956" w:rsidRDefault="00950B1E" w:rsidP="00B62956">
            <w:pPr>
              <w:pStyle w:val="Normal1"/>
              <w:widowControl w:val="0"/>
              <w:pBdr>
                <w:top w:val="nil"/>
                <w:left w:val="nil"/>
                <w:bottom w:val="nil"/>
                <w:right w:val="nil"/>
                <w:between w:val="nil"/>
              </w:pBdr>
              <w:rPr>
                <w:rFonts w:ascii="Times New Roman" w:hAnsi="Times New Roman" w:cs="Times New Roman"/>
                <w:lang w:val="en-GB"/>
              </w:rPr>
            </w:pPr>
            <w:r w:rsidRPr="00B62956">
              <w:rPr>
                <w:rFonts w:ascii="Times New Roman" w:hAnsi="Times New Roman" w:cs="Times New Roman"/>
                <w:lang w:val="en-GB"/>
              </w:rPr>
              <w:t xml:space="preserve">2 months </w:t>
            </w:r>
          </w:p>
        </w:tc>
      </w:tr>
      <w:tr w:rsidR="00D641D1" w:rsidRPr="00B62956" w14:paraId="17ECB941" w14:textId="77777777">
        <w:trPr>
          <w:cantSplit/>
          <w:tblHeader/>
        </w:trPr>
        <w:tc>
          <w:tcPr>
            <w:tcW w:w="1809" w:type="dxa"/>
            <w:shd w:val="clear" w:color="auto" w:fill="auto"/>
            <w:tcMar>
              <w:top w:w="100" w:type="dxa"/>
              <w:left w:w="100" w:type="dxa"/>
              <w:bottom w:w="100" w:type="dxa"/>
              <w:right w:w="100" w:type="dxa"/>
            </w:tcMar>
          </w:tcPr>
          <w:p w14:paraId="5267D340" w14:textId="77777777" w:rsidR="00956A3B" w:rsidRPr="00B62956" w:rsidRDefault="00950B1E" w:rsidP="00B62956">
            <w:pPr>
              <w:pStyle w:val="Normal1"/>
              <w:widowControl w:val="0"/>
              <w:rPr>
                <w:rFonts w:ascii="Times New Roman" w:hAnsi="Times New Roman" w:cs="Times New Roman"/>
                <w:lang w:val="en-GB"/>
              </w:rPr>
            </w:pPr>
            <w:r w:rsidRPr="00B62956">
              <w:rPr>
                <w:rFonts w:ascii="Times New Roman" w:hAnsi="Times New Roman" w:cs="Times New Roman"/>
                <w:lang w:val="en-GB"/>
              </w:rPr>
              <w:t xml:space="preserve">Organisational Skill </w:t>
            </w:r>
          </w:p>
        </w:tc>
        <w:tc>
          <w:tcPr>
            <w:tcW w:w="1809" w:type="dxa"/>
            <w:shd w:val="clear" w:color="auto" w:fill="auto"/>
            <w:tcMar>
              <w:top w:w="100" w:type="dxa"/>
              <w:left w:w="100" w:type="dxa"/>
              <w:bottom w:w="100" w:type="dxa"/>
              <w:right w:w="100" w:type="dxa"/>
            </w:tcMar>
          </w:tcPr>
          <w:p w14:paraId="74201E61" w14:textId="77777777" w:rsidR="00956A3B" w:rsidRPr="00B62956" w:rsidRDefault="00950B1E" w:rsidP="00B62956">
            <w:pPr>
              <w:pStyle w:val="Normal1"/>
              <w:widowControl w:val="0"/>
              <w:pBdr>
                <w:top w:val="nil"/>
                <w:left w:val="nil"/>
                <w:bottom w:val="nil"/>
                <w:right w:val="nil"/>
                <w:between w:val="nil"/>
              </w:pBdr>
              <w:rPr>
                <w:rFonts w:ascii="Times New Roman" w:hAnsi="Times New Roman" w:cs="Times New Roman"/>
                <w:lang w:val="en-GB"/>
              </w:rPr>
            </w:pPr>
            <w:r w:rsidRPr="00B62956">
              <w:rPr>
                <w:rFonts w:ascii="Times New Roman" w:hAnsi="Times New Roman" w:cs="Times New Roman"/>
                <w:lang w:val="en-GB"/>
              </w:rPr>
              <w:t xml:space="preserve">I can schedule work based on priority. </w:t>
            </w:r>
          </w:p>
        </w:tc>
        <w:tc>
          <w:tcPr>
            <w:tcW w:w="1905" w:type="dxa"/>
            <w:shd w:val="clear" w:color="auto" w:fill="auto"/>
            <w:tcMar>
              <w:top w:w="100" w:type="dxa"/>
              <w:left w:w="100" w:type="dxa"/>
              <w:bottom w:w="100" w:type="dxa"/>
              <w:right w:w="100" w:type="dxa"/>
            </w:tcMar>
          </w:tcPr>
          <w:p w14:paraId="0F3A712B" w14:textId="77777777" w:rsidR="00956A3B" w:rsidRPr="00B62956" w:rsidRDefault="00950B1E" w:rsidP="00B62956">
            <w:pPr>
              <w:pStyle w:val="Normal1"/>
              <w:widowControl w:val="0"/>
              <w:pBdr>
                <w:top w:val="nil"/>
                <w:left w:val="nil"/>
                <w:bottom w:val="nil"/>
                <w:right w:val="nil"/>
                <w:between w:val="nil"/>
              </w:pBdr>
              <w:rPr>
                <w:rFonts w:ascii="Times New Roman" w:hAnsi="Times New Roman" w:cs="Times New Roman"/>
                <w:lang w:val="en-GB"/>
              </w:rPr>
            </w:pPr>
            <w:r w:rsidRPr="00B62956">
              <w:rPr>
                <w:rFonts w:ascii="Times New Roman" w:hAnsi="Times New Roman" w:cs="Times New Roman"/>
                <w:lang w:val="en-GB"/>
              </w:rPr>
              <w:t>It will enhance the overall productivity and resourcefulness.</w:t>
            </w:r>
          </w:p>
        </w:tc>
        <w:tc>
          <w:tcPr>
            <w:tcW w:w="1695" w:type="dxa"/>
            <w:shd w:val="clear" w:color="auto" w:fill="auto"/>
            <w:tcMar>
              <w:top w:w="100" w:type="dxa"/>
              <w:left w:w="100" w:type="dxa"/>
              <w:bottom w:w="100" w:type="dxa"/>
              <w:right w:w="100" w:type="dxa"/>
            </w:tcMar>
          </w:tcPr>
          <w:p w14:paraId="501430E6" w14:textId="77777777" w:rsidR="00956A3B" w:rsidRPr="00B62956" w:rsidRDefault="00950B1E" w:rsidP="00B62956">
            <w:pPr>
              <w:pStyle w:val="Normal1"/>
              <w:widowControl w:val="0"/>
              <w:pBdr>
                <w:top w:val="nil"/>
                <w:left w:val="nil"/>
                <w:bottom w:val="nil"/>
                <w:right w:val="nil"/>
                <w:between w:val="nil"/>
              </w:pBdr>
              <w:rPr>
                <w:rFonts w:ascii="Times New Roman" w:hAnsi="Times New Roman" w:cs="Times New Roman"/>
                <w:lang w:val="en-GB"/>
              </w:rPr>
            </w:pPr>
            <w:r w:rsidRPr="00B62956">
              <w:rPr>
                <w:rFonts w:ascii="Times New Roman" w:hAnsi="Times New Roman" w:cs="Times New Roman"/>
                <w:lang w:val="en-GB"/>
              </w:rPr>
              <w:t>I can set a target for each task and mark it as complete after accomplishing the task in the schedule list.</w:t>
            </w:r>
          </w:p>
        </w:tc>
        <w:tc>
          <w:tcPr>
            <w:tcW w:w="1809" w:type="dxa"/>
            <w:shd w:val="clear" w:color="auto" w:fill="auto"/>
            <w:tcMar>
              <w:top w:w="100" w:type="dxa"/>
              <w:left w:w="100" w:type="dxa"/>
              <w:bottom w:w="100" w:type="dxa"/>
              <w:right w:w="100" w:type="dxa"/>
            </w:tcMar>
          </w:tcPr>
          <w:p w14:paraId="31A4BCD3" w14:textId="77777777" w:rsidR="00956A3B" w:rsidRPr="00B62956" w:rsidRDefault="00950B1E" w:rsidP="00B62956">
            <w:pPr>
              <w:pStyle w:val="Normal1"/>
              <w:widowControl w:val="0"/>
              <w:pBdr>
                <w:top w:val="nil"/>
                <w:left w:val="nil"/>
                <w:bottom w:val="nil"/>
                <w:right w:val="nil"/>
                <w:between w:val="nil"/>
              </w:pBdr>
              <w:rPr>
                <w:rFonts w:ascii="Times New Roman" w:hAnsi="Times New Roman" w:cs="Times New Roman"/>
                <w:lang w:val="en-GB"/>
              </w:rPr>
            </w:pPr>
            <w:r w:rsidRPr="00B62956">
              <w:rPr>
                <w:rFonts w:ascii="Times New Roman" w:hAnsi="Times New Roman" w:cs="Times New Roman"/>
                <w:lang w:val="en-GB"/>
              </w:rPr>
              <w:t>2 months</w:t>
            </w:r>
          </w:p>
        </w:tc>
      </w:tr>
    </w:tbl>
    <w:p w14:paraId="6F8BBAD7" w14:textId="77777777" w:rsidR="00956A3B" w:rsidRPr="00B62956" w:rsidRDefault="002D33BC" w:rsidP="00B62956">
      <w:pPr>
        <w:pStyle w:val="Normal1"/>
        <w:jc w:val="center"/>
        <w:rPr>
          <w:rFonts w:ascii="Times New Roman" w:hAnsi="Times New Roman" w:cs="Times New Roman"/>
          <w:b/>
          <w:lang w:val="en-GB"/>
        </w:rPr>
      </w:pPr>
      <w:r w:rsidRPr="00B62956">
        <w:rPr>
          <w:rFonts w:ascii="Times New Roman" w:hAnsi="Times New Roman" w:cs="Times New Roman"/>
          <w:b/>
          <w:lang w:val="en-GB"/>
        </w:rPr>
        <w:t>Table 1: Personal Development Plan</w:t>
      </w:r>
    </w:p>
    <w:p w14:paraId="5E8BCE34" w14:textId="77777777" w:rsidR="002D33BC" w:rsidRPr="00B62956" w:rsidRDefault="002D33BC" w:rsidP="00B62956">
      <w:pPr>
        <w:pStyle w:val="Normal1"/>
        <w:jc w:val="center"/>
        <w:rPr>
          <w:rFonts w:ascii="Times New Roman" w:hAnsi="Times New Roman" w:cs="Times New Roman"/>
          <w:lang w:val="en-GB"/>
        </w:rPr>
      </w:pPr>
      <w:r w:rsidRPr="00B62956">
        <w:rPr>
          <w:rFonts w:ascii="Times New Roman" w:hAnsi="Times New Roman" w:cs="Times New Roman"/>
          <w:lang w:val="en-GB"/>
        </w:rPr>
        <w:t>(Source: Created by the learner)</w:t>
      </w:r>
    </w:p>
    <w:p w14:paraId="347283B9" w14:textId="77777777" w:rsidR="00956A3B" w:rsidRPr="00B62956" w:rsidRDefault="00950B1E" w:rsidP="00B62956">
      <w:pPr>
        <w:pStyle w:val="Heading1"/>
        <w:rPr>
          <w:rFonts w:ascii="Times New Roman" w:hAnsi="Times New Roman" w:cs="Times New Roman"/>
          <w:lang w:val="en-GB"/>
        </w:rPr>
      </w:pPr>
      <w:bookmarkStart w:id="15" w:name="_rypqrnloutcd" w:colFirst="0" w:colLast="0"/>
      <w:bookmarkStart w:id="16" w:name="_Toc106295013"/>
      <w:bookmarkEnd w:id="15"/>
      <w:r w:rsidRPr="00B62956">
        <w:rPr>
          <w:rFonts w:ascii="Times New Roman" w:hAnsi="Times New Roman" w:cs="Times New Roman"/>
          <w:lang w:val="en-GB"/>
        </w:rPr>
        <w:t>Conclusion</w:t>
      </w:r>
      <w:bookmarkEnd w:id="16"/>
      <w:r w:rsidRPr="00B62956">
        <w:rPr>
          <w:rFonts w:ascii="Times New Roman" w:hAnsi="Times New Roman" w:cs="Times New Roman"/>
          <w:lang w:val="en-GB"/>
        </w:rPr>
        <w:t xml:space="preserve"> </w:t>
      </w:r>
    </w:p>
    <w:p w14:paraId="28341A17" w14:textId="77777777" w:rsidR="00956A3B" w:rsidRPr="00B62956" w:rsidRDefault="00950B1E" w:rsidP="00B62956">
      <w:pPr>
        <w:pStyle w:val="Normal1"/>
        <w:rPr>
          <w:rFonts w:ascii="Times New Roman" w:hAnsi="Times New Roman" w:cs="Times New Roman"/>
          <w:lang w:val="en-GB"/>
        </w:rPr>
      </w:pPr>
      <w:r w:rsidRPr="00B62956">
        <w:rPr>
          <w:rFonts w:ascii="Times New Roman" w:hAnsi="Times New Roman" w:cs="Times New Roman"/>
          <w:lang w:val="en-GB"/>
        </w:rPr>
        <w:t xml:space="preserve">The paper has illustrated the importance of the self-reflection model to enhance academic and employability skills. It has an elaborated "Gibb's Reflective Cycle model" to analyse the experiences of report writing on employee motivation and group activity in the module. It helped me to discover my strengths and weaknesses and a personal development plan has been made to improve my weaknesses. </w:t>
      </w:r>
    </w:p>
    <w:p w14:paraId="71D99B93" w14:textId="77777777" w:rsidR="00956A3B" w:rsidRPr="00B62956" w:rsidRDefault="00956A3B" w:rsidP="00B62956">
      <w:pPr>
        <w:pStyle w:val="Normal1"/>
        <w:rPr>
          <w:rFonts w:ascii="Times New Roman" w:hAnsi="Times New Roman" w:cs="Times New Roman"/>
          <w:lang w:val="en-GB"/>
        </w:rPr>
      </w:pPr>
    </w:p>
    <w:p w14:paraId="44325196" w14:textId="77777777" w:rsidR="00956A3B" w:rsidRPr="00B62956" w:rsidRDefault="00950B1E" w:rsidP="00B62956">
      <w:pPr>
        <w:pStyle w:val="Heading1"/>
        <w:rPr>
          <w:rFonts w:ascii="Times New Roman" w:hAnsi="Times New Roman" w:cs="Times New Roman"/>
          <w:lang w:val="en-GB"/>
        </w:rPr>
      </w:pPr>
      <w:bookmarkStart w:id="17" w:name="_dq4emlgqs2y8" w:colFirst="0" w:colLast="0"/>
      <w:bookmarkStart w:id="18" w:name="_Toc106295014"/>
      <w:bookmarkEnd w:id="17"/>
      <w:r w:rsidRPr="00B62956">
        <w:rPr>
          <w:rFonts w:ascii="Times New Roman" w:hAnsi="Times New Roman" w:cs="Times New Roman"/>
          <w:lang w:val="en-GB"/>
        </w:rPr>
        <w:t>Reference List</w:t>
      </w:r>
      <w:bookmarkEnd w:id="18"/>
    </w:p>
    <w:p w14:paraId="5970B2A5" w14:textId="77777777" w:rsidR="00EC5049" w:rsidRPr="00B62956" w:rsidRDefault="00EC5049" w:rsidP="00B62956">
      <w:pPr>
        <w:pStyle w:val="Normal1"/>
        <w:spacing w:before="240" w:after="240"/>
        <w:rPr>
          <w:rFonts w:ascii="Times New Roman" w:hAnsi="Times New Roman" w:cs="Times New Roman"/>
          <w:color w:val="222222"/>
          <w:highlight w:val="white"/>
          <w:lang w:val="en-GB"/>
        </w:rPr>
      </w:pPr>
      <w:proofErr w:type="spellStart"/>
      <w:r w:rsidRPr="00B62956">
        <w:rPr>
          <w:rFonts w:ascii="Times New Roman" w:hAnsi="Times New Roman" w:cs="Times New Roman"/>
          <w:color w:val="222222"/>
          <w:highlight w:val="white"/>
          <w:lang w:val="en-GB"/>
        </w:rPr>
        <w:t>Adeani</w:t>
      </w:r>
      <w:proofErr w:type="spellEnd"/>
      <w:r w:rsidRPr="00B62956">
        <w:rPr>
          <w:rFonts w:ascii="Times New Roman" w:hAnsi="Times New Roman" w:cs="Times New Roman"/>
          <w:color w:val="222222"/>
          <w:highlight w:val="white"/>
          <w:lang w:val="en-GB"/>
        </w:rPr>
        <w:t xml:space="preserve">, I.S., </w:t>
      </w:r>
      <w:proofErr w:type="spellStart"/>
      <w:r w:rsidRPr="00B62956">
        <w:rPr>
          <w:rFonts w:ascii="Times New Roman" w:hAnsi="Times New Roman" w:cs="Times New Roman"/>
          <w:color w:val="222222"/>
          <w:highlight w:val="white"/>
          <w:lang w:val="en-GB"/>
        </w:rPr>
        <w:t>Febriani</w:t>
      </w:r>
      <w:proofErr w:type="spellEnd"/>
      <w:r w:rsidRPr="00B62956">
        <w:rPr>
          <w:rFonts w:ascii="Times New Roman" w:hAnsi="Times New Roman" w:cs="Times New Roman"/>
          <w:color w:val="222222"/>
          <w:highlight w:val="white"/>
          <w:lang w:val="en-GB"/>
        </w:rPr>
        <w:t xml:space="preserve">, R.B. and </w:t>
      </w:r>
      <w:proofErr w:type="spellStart"/>
      <w:r w:rsidRPr="00B62956">
        <w:rPr>
          <w:rFonts w:ascii="Times New Roman" w:hAnsi="Times New Roman" w:cs="Times New Roman"/>
          <w:color w:val="222222"/>
          <w:highlight w:val="white"/>
          <w:lang w:val="en-GB"/>
        </w:rPr>
        <w:t>Syafryadin</w:t>
      </w:r>
      <w:proofErr w:type="spellEnd"/>
      <w:r w:rsidRPr="00B62956">
        <w:rPr>
          <w:rFonts w:ascii="Times New Roman" w:hAnsi="Times New Roman" w:cs="Times New Roman"/>
          <w:color w:val="222222"/>
          <w:highlight w:val="white"/>
          <w:lang w:val="en-GB"/>
        </w:rPr>
        <w:t xml:space="preserve">, S., 2020. USING GIBBS’REFLECTIVE CYCLE IN MAKING REFLECTIONS OF LITERARY ANALYSIS. </w:t>
      </w:r>
      <w:r w:rsidRPr="00B62956">
        <w:rPr>
          <w:rFonts w:ascii="Times New Roman" w:hAnsi="Times New Roman" w:cs="Times New Roman"/>
          <w:i/>
          <w:color w:val="222222"/>
          <w:highlight w:val="white"/>
          <w:lang w:val="en-GB"/>
        </w:rPr>
        <w:t>Indonesian EFL Journal</w:t>
      </w:r>
      <w:r w:rsidRPr="00B62956">
        <w:rPr>
          <w:rFonts w:ascii="Times New Roman" w:hAnsi="Times New Roman" w:cs="Times New Roman"/>
          <w:color w:val="222222"/>
          <w:highlight w:val="white"/>
          <w:lang w:val="en-GB"/>
        </w:rPr>
        <w:t xml:space="preserve">, </w:t>
      </w:r>
      <w:r w:rsidRPr="00B62956">
        <w:rPr>
          <w:rFonts w:ascii="Times New Roman" w:hAnsi="Times New Roman" w:cs="Times New Roman"/>
          <w:i/>
          <w:color w:val="222222"/>
          <w:highlight w:val="white"/>
          <w:lang w:val="en-GB"/>
        </w:rPr>
        <w:t>6</w:t>
      </w:r>
      <w:r w:rsidRPr="00B62956">
        <w:rPr>
          <w:rFonts w:ascii="Times New Roman" w:hAnsi="Times New Roman" w:cs="Times New Roman"/>
          <w:color w:val="222222"/>
          <w:highlight w:val="white"/>
          <w:lang w:val="en-GB"/>
        </w:rPr>
        <w:t>(2), pp.139-148.</w:t>
      </w:r>
    </w:p>
    <w:p w14:paraId="538244E6" w14:textId="77777777" w:rsidR="00EC5049" w:rsidRPr="00B62956" w:rsidRDefault="00EC5049" w:rsidP="00B62956">
      <w:pPr>
        <w:pStyle w:val="Normal1"/>
        <w:spacing w:before="240" w:after="240"/>
        <w:rPr>
          <w:rFonts w:ascii="Times New Roman" w:hAnsi="Times New Roman" w:cs="Times New Roman"/>
          <w:lang w:val="en-GB"/>
        </w:rPr>
      </w:pPr>
      <w:proofErr w:type="spellStart"/>
      <w:r w:rsidRPr="00B62956">
        <w:rPr>
          <w:rFonts w:ascii="Times New Roman" w:hAnsi="Times New Roman" w:cs="Times New Roman"/>
          <w:color w:val="222222"/>
          <w:highlight w:val="white"/>
          <w:lang w:val="en-GB"/>
        </w:rPr>
        <w:lastRenderedPageBreak/>
        <w:t>Bintani</w:t>
      </w:r>
      <w:proofErr w:type="spellEnd"/>
      <w:r w:rsidRPr="00B62956">
        <w:rPr>
          <w:rFonts w:ascii="Times New Roman" w:hAnsi="Times New Roman" w:cs="Times New Roman"/>
          <w:color w:val="222222"/>
          <w:highlight w:val="white"/>
          <w:lang w:val="en-GB"/>
        </w:rPr>
        <w:t xml:space="preserve">, K., 2020, August. Personal Development Plan as a Guidance and </w:t>
      </w:r>
      <w:proofErr w:type="spellStart"/>
      <w:r w:rsidRPr="00B62956">
        <w:rPr>
          <w:rFonts w:ascii="Times New Roman" w:hAnsi="Times New Roman" w:cs="Times New Roman"/>
          <w:color w:val="222222"/>
          <w:highlight w:val="white"/>
          <w:lang w:val="en-GB"/>
        </w:rPr>
        <w:t>Counseling</w:t>
      </w:r>
      <w:proofErr w:type="spellEnd"/>
      <w:r w:rsidRPr="00B62956">
        <w:rPr>
          <w:rFonts w:ascii="Times New Roman" w:hAnsi="Times New Roman" w:cs="Times New Roman"/>
          <w:color w:val="222222"/>
          <w:highlight w:val="white"/>
          <w:lang w:val="en-GB"/>
        </w:rPr>
        <w:t xml:space="preserve"> Strategy in Higher Education. In </w:t>
      </w:r>
      <w:r w:rsidRPr="00B62956">
        <w:rPr>
          <w:rFonts w:ascii="Times New Roman" w:hAnsi="Times New Roman" w:cs="Times New Roman"/>
          <w:i/>
          <w:color w:val="222222"/>
          <w:highlight w:val="white"/>
          <w:lang w:val="en-GB"/>
        </w:rPr>
        <w:t xml:space="preserve">2nd International Seminar on Guidance and </w:t>
      </w:r>
      <w:proofErr w:type="spellStart"/>
      <w:r w:rsidRPr="00B62956">
        <w:rPr>
          <w:rFonts w:ascii="Times New Roman" w:hAnsi="Times New Roman" w:cs="Times New Roman"/>
          <w:i/>
          <w:color w:val="222222"/>
          <w:highlight w:val="white"/>
          <w:lang w:val="en-GB"/>
        </w:rPr>
        <w:t>Counseling</w:t>
      </w:r>
      <w:proofErr w:type="spellEnd"/>
      <w:r w:rsidRPr="00B62956">
        <w:rPr>
          <w:rFonts w:ascii="Times New Roman" w:hAnsi="Times New Roman" w:cs="Times New Roman"/>
          <w:i/>
          <w:color w:val="222222"/>
          <w:highlight w:val="white"/>
          <w:lang w:val="en-GB"/>
        </w:rPr>
        <w:t xml:space="preserve"> 2019 (ISGC 2019)</w:t>
      </w:r>
      <w:r w:rsidRPr="00B62956">
        <w:rPr>
          <w:rFonts w:ascii="Times New Roman" w:hAnsi="Times New Roman" w:cs="Times New Roman"/>
          <w:color w:val="222222"/>
          <w:highlight w:val="white"/>
          <w:lang w:val="en-GB"/>
        </w:rPr>
        <w:t xml:space="preserve"> (pp. 18-22). Atlantis Press.</w:t>
      </w:r>
    </w:p>
    <w:p w14:paraId="479A070B" w14:textId="77777777" w:rsidR="00EC5049" w:rsidRPr="00B62956" w:rsidRDefault="00EC5049" w:rsidP="00B62956">
      <w:pPr>
        <w:pStyle w:val="Normal1"/>
        <w:spacing w:before="240" w:after="240"/>
        <w:rPr>
          <w:rFonts w:ascii="Times New Roman" w:hAnsi="Times New Roman" w:cs="Times New Roman"/>
          <w:color w:val="222222"/>
          <w:highlight w:val="white"/>
          <w:lang w:val="en-GB"/>
        </w:rPr>
      </w:pPr>
      <w:r w:rsidRPr="00B62956">
        <w:rPr>
          <w:rFonts w:ascii="Times New Roman" w:hAnsi="Times New Roman" w:cs="Times New Roman"/>
          <w:color w:val="222222"/>
          <w:highlight w:val="white"/>
          <w:lang w:val="en-GB"/>
        </w:rPr>
        <w:t>Cottrell, S. 2010. Skills for Success: Personal Development and Employability (Palgrave Study Skills) Hampshire: Palgrave MacMillan.</w:t>
      </w:r>
    </w:p>
    <w:p w14:paraId="7B0D0284" w14:textId="77777777" w:rsidR="00EC5049" w:rsidRPr="00B62956" w:rsidRDefault="00EC5049" w:rsidP="00B62956">
      <w:pPr>
        <w:pStyle w:val="Normal1"/>
        <w:spacing w:before="240" w:after="240"/>
        <w:rPr>
          <w:rFonts w:ascii="Times New Roman" w:hAnsi="Times New Roman" w:cs="Times New Roman"/>
          <w:color w:val="222222"/>
          <w:highlight w:val="white"/>
          <w:lang w:val="en-GB"/>
        </w:rPr>
      </w:pPr>
      <w:r w:rsidRPr="00B62956">
        <w:rPr>
          <w:rFonts w:ascii="Times New Roman" w:hAnsi="Times New Roman" w:cs="Times New Roman"/>
          <w:color w:val="222222"/>
          <w:highlight w:val="white"/>
          <w:lang w:val="en-GB"/>
        </w:rPr>
        <w:t xml:space="preserve">El </w:t>
      </w:r>
      <w:proofErr w:type="spellStart"/>
      <w:r w:rsidRPr="00B62956">
        <w:rPr>
          <w:rFonts w:ascii="Times New Roman" w:hAnsi="Times New Roman" w:cs="Times New Roman"/>
          <w:color w:val="222222"/>
          <w:highlight w:val="white"/>
          <w:lang w:val="en-GB"/>
        </w:rPr>
        <w:t>Miedany</w:t>
      </w:r>
      <w:proofErr w:type="spellEnd"/>
      <w:r w:rsidRPr="00B62956">
        <w:rPr>
          <w:rFonts w:ascii="Times New Roman" w:hAnsi="Times New Roman" w:cs="Times New Roman"/>
          <w:color w:val="222222"/>
          <w:highlight w:val="white"/>
          <w:lang w:val="en-GB"/>
        </w:rPr>
        <w:t xml:space="preserve">, Y., 2019. Reflective learning, reflective teaching. In </w:t>
      </w:r>
      <w:r w:rsidRPr="00B62956">
        <w:rPr>
          <w:rFonts w:ascii="Times New Roman" w:hAnsi="Times New Roman" w:cs="Times New Roman"/>
          <w:i/>
          <w:color w:val="222222"/>
          <w:highlight w:val="white"/>
          <w:lang w:val="en-GB"/>
        </w:rPr>
        <w:t>Rheumatology Teaching</w:t>
      </w:r>
      <w:r w:rsidRPr="00B62956">
        <w:rPr>
          <w:rFonts w:ascii="Times New Roman" w:hAnsi="Times New Roman" w:cs="Times New Roman"/>
          <w:color w:val="222222"/>
          <w:highlight w:val="white"/>
          <w:lang w:val="en-GB"/>
        </w:rPr>
        <w:t xml:space="preserve"> (pp. 199-233). Springer, Cham.</w:t>
      </w:r>
    </w:p>
    <w:p w14:paraId="3D2673C5" w14:textId="77777777" w:rsidR="00EC5049" w:rsidRPr="00B62956" w:rsidRDefault="00EC5049" w:rsidP="00B62956">
      <w:pPr>
        <w:pStyle w:val="Normal1"/>
        <w:spacing w:before="240" w:after="240"/>
        <w:rPr>
          <w:rFonts w:ascii="Times New Roman" w:hAnsi="Times New Roman" w:cs="Times New Roman"/>
          <w:color w:val="222222"/>
          <w:highlight w:val="white"/>
          <w:lang w:val="en-GB"/>
        </w:rPr>
      </w:pPr>
      <w:r w:rsidRPr="00B62956">
        <w:rPr>
          <w:rFonts w:ascii="Times New Roman" w:hAnsi="Times New Roman" w:cs="Times New Roman"/>
          <w:color w:val="222222"/>
          <w:highlight w:val="white"/>
          <w:lang w:val="en-GB"/>
        </w:rPr>
        <w:t>Gibbs, G. 1988. Learning by doing: A guide to teaching and learning methods. London: FEU.</w:t>
      </w:r>
    </w:p>
    <w:p w14:paraId="0734231D" w14:textId="77777777" w:rsidR="00EC5049" w:rsidRPr="00B62956" w:rsidRDefault="00EC5049" w:rsidP="00B62956">
      <w:pPr>
        <w:pStyle w:val="Normal1"/>
        <w:spacing w:before="240" w:after="240"/>
        <w:rPr>
          <w:rFonts w:ascii="Times New Roman" w:hAnsi="Times New Roman" w:cs="Times New Roman"/>
          <w:color w:val="222222"/>
          <w:highlight w:val="white"/>
          <w:lang w:val="en-GB"/>
        </w:rPr>
      </w:pPr>
      <w:r w:rsidRPr="00B62956">
        <w:rPr>
          <w:rFonts w:ascii="Times New Roman" w:hAnsi="Times New Roman" w:cs="Times New Roman"/>
          <w:color w:val="222222"/>
          <w:highlight w:val="white"/>
          <w:lang w:val="en-GB"/>
        </w:rPr>
        <w:t xml:space="preserve">JENNINGS, C., LIRA, M.T. and INGRAM, S., 2021. 3 Key considerations for continuing professional. </w:t>
      </w:r>
      <w:r w:rsidRPr="00B62956">
        <w:rPr>
          <w:rFonts w:ascii="Times New Roman" w:hAnsi="Times New Roman" w:cs="Times New Roman"/>
          <w:i/>
          <w:color w:val="222222"/>
          <w:highlight w:val="white"/>
          <w:lang w:val="en-GB"/>
        </w:rPr>
        <w:t>ESC Textbook of Cardiovascular Nursing</w:t>
      </w:r>
      <w:r w:rsidRPr="00B62956">
        <w:rPr>
          <w:rFonts w:ascii="Times New Roman" w:hAnsi="Times New Roman" w:cs="Times New Roman"/>
          <w:color w:val="222222"/>
          <w:highlight w:val="white"/>
          <w:lang w:val="en-GB"/>
        </w:rPr>
        <w:t>, p.55.</w:t>
      </w:r>
    </w:p>
    <w:p w14:paraId="7633BB24" w14:textId="77777777" w:rsidR="00EC5049" w:rsidRPr="00B62956" w:rsidRDefault="00EC5049" w:rsidP="00B62956">
      <w:pPr>
        <w:pStyle w:val="Normal1"/>
        <w:spacing w:before="240" w:after="240"/>
        <w:rPr>
          <w:rFonts w:ascii="Times New Roman" w:hAnsi="Times New Roman" w:cs="Times New Roman"/>
          <w:color w:val="222222"/>
          <w:highlight w:val="white"/>
          <w:lang w:val="en-GB"/>
        </w:rPr>
      </w:pPr>
      <w:r w:rsidRPr="00B62956">
        <w:rPr>
          <w:rFonts w:ascii="Times New Roman" w:hAnsi="Times New Roman" w:cs="Times New Roman"/>
          <w:color w:val="222222"/>
          <w:highlight w:val="white"/>
          <w:lang w:val="en-GB"/>
        </w:rPr>
        <w:t xml:space="preserve">Miner, A. and Nicodemus, B., 2021. Situated Simulated Interpreting. In </w:t>
      </w:r>
      <w:r w:rsidRPr="00B62956">
        <w:rPr>
          <w:rFonts w:ascii="Times New Roman" w:hAnsi="Times New Roman" w:cs="Times New Roman"/>
          <w:i/>
          <w:color w:val="222222"/>
          <w:highlight w:val="white"/>
          <w:lang w:val="en-GB"/>
        </w:rPr>
        <w:t>Situated Learning in Interpreter Education</w:t>
      </w:r>
      <w:r w:rsidRPr="00B62956">
        <w:rPr>
          <w:rFonts w:ascii="Times New Roman" w:hAnsi="Times New Roman" w:cs="Times New Roman"/>
          <w:color w:val="222222"/>
          <w:highlight w:val="white"/>
          <w:lang w:val="en-GB"/>
        </w:rPr>
        <w:t xml:space="preserve"> (pp. 81-101). Palgrave Macmillan, Cham.</w:t>
      </w:r>
    </w:p>
    <w:p w14:paraId="399F4957" w14:textId="77777777" w:rsidR="00EC5049" w:rsidRPr="00B62956" w:rsidRDefault="00EC5049" w:rsidP="00B62956">
      <w:pPr>
        <w:pStyle w:val="Normal1"/>
        <w:spacing w:before="240" w:after="240"/>
        <w:rPr>
          <w:rFonts w:ascii="Times New Roman" w:hAnsi="Times New Roman" w:cs="Times New Roman"/>
          <w:color w:val="222222"/>
          <w:highlight w:val="white"/>
          <w:lang w:val="en-GB"/>
        </w:rPr>
      </w:pPr>
      <w:r w:rsidRPr="00B62956">
        <w:rPr>
          <w:rFonts w:ascii="Times New Roman" w:hAnsi="Times New Roman" w:cs="Times New Roman"/>
          <w:color w:val="222222"/>
          <w:highlight w:val="white"/>
          <w:lang w:val="en-GB"/>
        </w:rPr>
        <w:t>Mulder, P., 2018. Gibbs Reflective Cycle by Graham Gibbs.</w:t>
      </w:r>
    </w:p>
    <w:p w14:paraId="2ECD72C9" w14:textId="77777777" w:rsidR="00EC5049" w:rsidRPr="00B62956" w:rsidRDefault="00EC5049" w:rsidP="00B62956">
      <w:pPr>
        <w:pStyle w:val="Normal1"/>
        <w:spacing w:before="240" w:after="240"/>
        <w:rPr>
          <w:rFonts w:ascii="Times New Roman" w:hAnsi="Times New Roman" w:cs="Times New Roman"/>
          <w:color w:val="222222"/>
          <w:highlight w:val="white"/>
          <w:lang w:val="en-GB"/>
        </w:rPr>
      </w:pPr>
      <w:r w:rsidRPr="00B62956">
        <w:rPr>
          <w:rFonts w:ascii="Times New Roman" w:hAnsi="Times New Roman" w:cs="Times New Roman"/>
          <w:color w:val="222222"/>
          <w:highlight w:val="white"/>
          <w:lang w:val="en-GB"/>
        </w:rPr>
        <w:t xml:space="preserve">Ohara, S., 2021. </w:t>
      </w:r>
      <w:r w:rsidRPr="00B62956">
        <w:rPr>
          <w:rFonts w:ascii="Times New Roman" w:hAnsi="Times New Roman" w:cs="Times New Roman"/>
          <w:i/>
          <w:color w:val="222222"/>
          <w:highlight w:val="white"/>
          <w:lang w:val="en-GB"/>
        </w:rPr>
        <w:t>Educational Psychologists' Experiences and Perceptions of Reflective Practice</w:t>
      </w:r>
      <w:r w:rsidRPr="00B62956">
        <w:rPr>
          <w:rFonts w:ascii="Times New Roman" w:hAnsi="Times New Roman" w:cs="Times New Roman"/>
          <w:color w:val="222222"/>
          <w:highlight w:val="white"/>
          <w:lang w:val="en-GB"/>
        </w:rPr>
        <w:t xml:space="preserve"> (Doctoral dissertation, University of East London).</w:t>
      </w:r>
    </w:p>
    <w:sectPr w:rsidR="00EC5049" w:rsidRPr="00B62956" w:rsidSect="00956A3B">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9DAF29" w14:textId="77777777" w:rsidR="0020248E" w:rsidRDefault="0020248E" w:rsidP="007B1B05">
      <w:pPr>
        <w:spacing w:line="240" w:lineRule="auto"/>
      </w:pPr>
      <w:r>
        <w:separator/>
      </w:r>
    </w:p>
  </w:endnote>
  <w:endnote w:type="continuationSeparator" w:id="0">
    <w:p w14:paraId="3227149D" w14:textId="77777777" w:rsidR="0020248E" w:rsidRDefault="0020248E" w:rsidP="007B1B0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notTrueType/>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448409"/>
      <w:docPartObj>
        <w:docPartGallery w:val="Page Numbers (Bottom of Page)"/>
        <w:docPartUnique/>
      </w:docPartObj>
    </w:sdtPr>
    <w:sdtContent>
      <w:p w14:paraId="0FAA5181" w14:textId="77777777" w:rsidR="007B1B05" w:rsidRDefault="00000000">
        <w:pPr>
          <w:pStyle w:val="Footer"/>
          <w:jc w:val="right"/>
        </w:pPr>
        <w:r>
          <w:fldChar w:fldCharType="begin"/>
        </w:r>
        <w:r>
          <w:instrText xml:space="preserve"> PAGE   \* MERGEFORMAT </w:instrText>
        </w:r>
        <w:r>
          <w:fldChar w:fldCharType="separate"/>
        </w:r>
        <w:r w:rsidR="002D33BC">
          <w:rPr>
            <w:noProof/>
          </w:rPr>
          <w:t>2</w:t>
        </w:r>
        <w:r>
          <w:rPr>
            <w:noProof/>
          </w:rPr>
          <w:fldChar w:fldCharType="end"/>
        </w:r>
      </w:p>
    </w:sdtContent>
  </w:sdt>
  <w:p w14:paraId="14058394" w14:textId="77777777" w:rsidR="007B1B05" w:rsidRDefault="007B1B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2D695D" w14:textId="77777777" w:rsidR="0020248E" w:rsidRDefault="0020248E" w:rsidP="007B1B05">
      <w:pPr>
        <w:spacing w:line="240" w:lineRule="auto"/>
      </w:pPr>
      <w:r>
        <w:separator/>
      </w:r>
    </w:p>
  </w:footnote>
  <w:footnote w:type="continuationSeparator" w:id="0">
    <w:p w14:paraId="32253860" w14:textId="77777777" w:rsidR="0020248E" w:rsidRDefault="0020248E" w:rsidP="007B1B0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56A3B"/>
    <w:rsid w:val="00000EC2"/>
    <w:rsid w:val="00020595"/>
    <w:rsid w:val="001703A4"/>
    <w:rsid w:val="00194195"/>
    <w:rsid w:val="0020248E"/>
    <w:rsid w:val="002D33BC"/>
    <w:rsid w:val="004130E7"/>
    <w:rsid w:val="00556C59"/>
    <w:rsid w:val="006A4918"/>
    <w:rsid w:val="007B1B05"/>
    <w:rsid w:val="0080530B"/>
    <w:rsid w:val="008338DD"/>
    <w:rsid w:val="0089090A"/>
    <w:rsid w:val="008F0B63"/>
    <w:rsid w:val="00950B1E"/>
    <w:rsid w:val="00956A3B"/>
    <w:rsid w:val="009930BA"/>
    <w:rsid w:val="00A52B68"/>
    <w:rsid w:val="00AC1504"/>
    <w:rsid w:val="00B62956"/>
    <w:rsid w:val="00B64114"/>
    <w:rsid w:val="00D641D1"/>
    <w:rsid w:val="00EC5049"/>
    <w:rsid w:val="00FB78E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EF3D6"/>
  <w15:docId w15:val="{E03218DF-B5A1-D540-A895-9B0A482852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41D1"/>
  </w:style>
  <w:style w:type="paragraph" w:styleId="Heading1">
    <w:name w:val="heading 1"/>
    <w:basedOn w:val="Normal1"/>
    <w:next w:val="Normal1"/>
    <w:rsid w:val="00956A3B"/>
    <w:pPr>
      <w:keepNext/>
      <w:keepLines/>
      <w:outlineLvl w:val="0"/>
    </w:pPr>
    <w:rPr>
      <w:b/>
      <w:sz w:val="32"/>
      <w:szCs w:val="32"/>
    </w:rPr>
  </w:style>
  <w:style w:type="paragraph" w:styleId="Heading2">
    <w:name w:val="heading 2"/>
    <w:basedOn w:val="Normal1"/>
    <w:next w:val="Normal1"/>
    <w:rsid w:val="00956A3B"/>
    <w:pPr>
      <w:keepNext/>
      <w:keepLines/>
      <w:outlineLvl w:val="1"/>
    </w:pPr>
    <w:rPr>
      <w:b/>
      <w:sz w:val="28"/>
      <w:szCs w:val="28"/>
    </w:rPr>
  </w:style>
  <w:style w:type="paragraph" w:styleId="Heading3">
    <w:name w:val="heading 3"/>
    <w:basedOn w:val="Normal1"/>
    <w:next w:val="Normal1"/>
    <w:rsid w:val="00956A3B"/>
    <w:pPr>
      <w:keepNext/>
      <w:keepLines/>
      <w:spacing w:before="320" w:after="80"/>
      <w:outlineLvl w:val="2"/>
    </w:pPr>
    <w:rPr>
      <w:color w:val="434343"/>
      <w:sz w:val="28"/>
      <w:szCs w:val="28"/>
    </w:rPr>
  </w:style>
  <w:style w:type="paragraph" w:styleId="Heading4">
    <w:name w:val="heading 4"/>
    <w:basedOn w:val="Normal1"/>
    <w:next w:val="Normal1"/>
    <w:rsid w:val="00956A3B"/>
    <w:pPr>
      <w:keepNext/>
      <w:keepLines/>
      <w:spacing w:before="280" w:after="80"/>
      <w:outlineLvl w:val="3"/>
    </w:pPr>
    <w:rPr>
      <w:color w:val="666666"/>
      <w:sz w:val="24"/>
      <w:szCs w:val="24"/>
    </w:rPr>
  </w:style>
  <w:style w:type="paragraph" w:styleId="Heading5">
    <w:name w:val="heading 5"/>
    <w:basedOn w:val="Normal1"/>
    <w:next w:val="Normal1"/>
    <w:rsid w:val="00956A3B"/>
    <w:pPr>
      <w:keepNext/>
      <w:keepLines/>
      <w:spacing w:before="240" w:after="80"/>
      <w:outlineLvl w:val="4"/>
    </w:pPr>
    <w:rPr>
      <w:color w:val="666666"/>
    </w:rPr>
  </w:style>
  <w:style w:type="paragraph" w:styleId="Heading6">
    <w:name w:val="heading 6"/>
    <w:basedOn w:val="Normal1"/>
    <w:next w:val="Normal1"/>
    <w:rsid w:val="00956A3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56A3B"/>
  </w:style>
  <w:style w:type="paragraph" w:styleId="Title">
    <w:name w:val="Title"/>
    <w:basedOn w:val="Normal1"/>
    <w:next w:val="Normal1"/>
    <w:rsid w:val="00956A3B"/>
    <w:pPr>
      <w:keepNext/>
      <w:keepLines/>
    </w:pPr>
    <w:rPr>
      <w:b/>
      <w:sz w:val="36"/>
      <w:szCs w:val="36"/>
    </w:rPr>
  </w:style>
  <w:style w:type="paragraph" w:styleId="Subtitle">
    <w:name w:val="Subtitle"/>
    <w:basedOn w:val="Normal1"/>
    <w:next w:val="Normal1"/>
    <w:rsid w:val="00956A3B"/>
    <w:pPr>
      <w:keepNext/>
      <w:keepLines/>
      <w:spacing w:after="320"/>
    </w:pPr>
    <w:rPr>
      <w:color w:val="666666"/>
      <w:sz w:val="30"/>
      <w:szCs w:val="30"/>
    </w:rPr>
  </w:style>
  <w:style w:type="table" w:customStyle="1" w:styleId="a">
    <w:name w:val="a"/>
    <w:basedOn w:val="TableNormal"/>
    <w:rsid w:val="00956A3B"/>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7B1B05"/>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7B1B05"/>
  </w:style>
  <w:style w:type="paragraph" w:styleId="Footer">
    <w:name w:val="footer"/>
    <w:basedOn w:val="Normal"/>
    <w:link w:val="FooterChar"/>
    <w:uiPriority w:val="99"/>
    <w:unhideWhenUsed/>
    <w:rsid w:val="007B1B05"/>
    <w:pPr>
      <w:tabs>
        <w:tab w:val="center" w:pos="4513"/>
        <w:tab w:val="right" w:pos="9026"/>
      </w:tabs>
      <w:spacing w:line="240" w:lineRule="auto"/>
    </w:pPr>
  </w:style>
  <w:style w:type="character" w:customStyle="1" w:styleId="FooterChar">
    <w:name w:val="Footer Char"/>
    <w:basedOn w:val="DefaultParagraphFont"/>
    <w:link w:val="Footer"/>
    <w:uiPriority w:val="99"/>
    <w:rsid w:val="007B1B05"/>
  </w:style>
  <w:style w:type="paragraph" w:styleId="TOCHeading">
    <w:name w:val="TOC Heading"/>
    <w:basedOn w:val="Heading1"/>
    <w:next w:val="Normal"/>
    <w:uiPriority w:val="39"/>
    <w:semiHidden/>
    <w:unhideWhenUsed/>
    <w:qFormat/>
    <w:rsid w:val="007B1B05"/>
    <w:p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B62956"/>
    <w:pPr>
      <w:tabs>
        <w:tab w:val="right" w:leader="dot" w:pos="9019"/>
      </w:tabs>
      <w:spacing w:after="100"/>
    </w:pPr>
  </w:style>
  <w:style w:type="paragraph" w:styleId="TOC2">
    <w:name w:val="toc 2"/>
    <w:basedOn w:val="Normal"/>
    <w:next w:val="Normal"/>
    <w:autoRedefine/>
    <w:uiPriority w:val="39"/>
    <w:unhideWhenUsed/>
    <w:rsid w:val="007B1B05"/>
    <w:pPr>
      <w:spacing w:after="100"/>
      <w:ind w:left="220"/>
    </w:pPr>
  </w:style>
  <w:style w:type="character" w:styleId="Hyperlink">
    <w:name w:val="Hyperlink"/>
    <w:basedOn w:val="DefaultParagraphFont"/>
    <w:uiPriority w:val="99"/>
    <w:unhideWhenUsed/>
    <w:rsid w:val="007B1B05"/>
    <w:rPr>
      <w:color w:val="0000FF" w:themeColor="hyperlink"/>
      <w:u w:val="single"/>
    </w:rPr>
  </w:style>
  <w:style w:type="paragraph" w:styleId="BalloonText">
    <w:name w:val="Balloon Text"/>
    <w:basedOn w:val="Normal"/>
    <w:link w:val="BalloonTextChar"/>
    <w:uiPriority w:val="99"/>
    <w:semiHidden/>
    <w:unhideWhenUsed/>
    <w:rsid w:val="007B1B0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B1B0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4F23895-80A4-4C37-962C-D2BCB63C6F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7</Pages>
  <Words>1771</Words>
  <Characters>9701</Characters>
  <Application>Microsoft Office Word</Application>
  <DocSecurity>0</DocSecurity>
  <Lines>203</Lines>
  <Paragraphs>68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11424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3</cp:revision>
  <dcterms:created xsi:type="dcterms:W3CDTF">2022-06-15T15:31:00Z</dcterms:created>
  <dcterms:modified xsi:type="dcterms:W3CDTF">2022-06-16T17:03:00Z</dcterms:modified>
  <cp:category/>
</cp:coreProperties>
</file>