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32188490"/>
        <w:docPartObj>
          <w:docPartGallery w:val="Cover Pages"/>
          <w:docPartUnique/>
        </w:docPartObj>
      </w:sdtPr>
      <w:sdtContent>
        <w:p w14:paraId="54748467" w14:textId="44B96E68" w:rsidR="007F06FB" w:rsidRDefault="007F06FB">
          <w:r>
            <w:rPr>
              <w:noProof/>
            </w:rPr>
            <mc:AlternateContent>
              <mc:Choice Requires="wpg">
                <w:drawing>
                  <wp:anchor distT="0" distB="0" distL="114300" distR="114300" simplePos="0" relativeHeight="251662336" behindDoc="0" locked="0" layoutInCell="1" allowOverlap="1" wp14:anchorId="15083A30" wp14:editId="77AD03F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B56DEFC"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37D6A2D" wp14:editId="3D5F259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4AA65C8" w14:textId="3D314C24" w:rsidR="007F06FB" w:rsidRDefault="00E812B8">
                                    <w:pPr>
                                      <w:pStyle w:val="NoSpacing"/>
                                      <w:jc w:val="right"/>
                                      <w:rPr>
                                        <w:color w:val="595959" w:themeColor="text1" w:themeTint="A6"/>
                                        <w:sz w:val="28"/>
                                        <w:szCs w:val="28"/>
                                      </w:rPr>
                                    </w:pPr>
                                    <w:r>
                                      <w:rPr>
                                        <w:color w:val="595959" w:themeColor="text1" w:themeTint="A6"/>
                                        <w:sz w:val="28"/>
                                        <w:szCs w:val="28"/>
                                      </w:rPr>
                                      <w:t>A</w:t>
                                    </w:r>
                                    <w:r w:rsidR="007F06FB">
                                      <w:rPr>
                                        <w:color w:val="595959" w:themeColor="text1" w:themeTint="A6"/>
                                        <w:sz w:val="28"/>
                                        <w:szCs w:val="28"/>
                                      </w:rPr>
                                      <w:t xml:space="preserve">led </w:t>
                                    </w:r>
                                    <w:r>
                                      <w:rPr>
                                        <w:color w:val="595959" w:themeColor="text1" w:themeTint="A6"/>
                                        <w:sz w:val="28"/>
                                        <w:szCs w:val="28"/>
                                      </w:rPr>
                                      <w:t>P</w:t>
                                    </w:r>
                                    <w:r w:rsidR="007F06FB">
                                      <w:rPr>
                                        <w:color w:val="595959" w:themeColor="text1" w:themeTint="A6"/>
                                        <w:sz w:val="28"/>
                                        <w:szCs w:val="28"/>
                                      </w:rPr>
                                      <w:t>hillips</w:t>
                                    </w:r>
                                  </w:p>
                                </w:sdtContent>
                              </w:sdt>
                              <w:p w14:paraId="580F9331" w14:textId="498F6158" w:rsidR="007F06FB"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7F06FB">
                                      <w:rPr>
                                        <w:color w:val="595959" w:themeColor="text1" w:themeTint="A6"/>
                                        <w:sz w:val="18"/>
                                        <w:szCs w:val="18"/>
                                      </w:rPr>
                                      <w:t>2507188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37D6A2D"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4AA65C8" w14:textId="3D314C24" w:rsidR="007F06FB" w:rsidRDefault="00E812B8">
                              <w:pPr>
                                <w:pStyle w:val="NoSpacing"/>
                                <w:jc w:val="right"/>
                                <w:rPr>
                                  <w:color w:val="595959" w:themeColor="text1" w:themeTint="A6"/>
                                  <w:sz w:val="28"/>
                                  <w:szCs w:val="28"/>
                                </w:rPr>
                              </w:pPr>
                              <w:r>
                                <w:rPr>
                                  <w:color w:val="595959" w:themeColor="text1" w:themeTint="A6"/>
                                  <w:sz w:val="28"/>
                                  <w:szCs w:val="28"/>
                                </w:rPr>
                                <w:t>A</w:t>
                              </w:r>
                              <w:r w:rsidR="007F06FB">
                                <w:rPr>
                                  <w:color w:val="595959" w:themeColor="text1" w:themeTint="A6"/>
                                  <w:sz w:val="28"/>
                                  <w:szCs w:val="28"/>
                                </w:rPr>
                                <w:t xml:space="preserve">led </w:t>
                              </w:r>
                              <w:r>
                                <w:rPr>
                                  <w:color w:val="595959" w:themeColor="text1" w:themeTint="A6"/>
                                  <w:sz w:val="28"/>
                                  <w:szCs w:val="28"/>
                                </w:rPr>
                                <w:t>P</w:t>
                              </w:r>
                              <w:r w:rsidR="007F06FB">
                                <w:rPr>
                                  <w:color w:val="595959" w:themeColor="text1" w:themeTint="A6"/>
                                  <w:sz w:val="28"/>
                                  <w:szCs w:val="28"/>
                                </w:rPr>
                                <w:t>hillips</w:t>
                              </w:r>
                            </w:p>
                          </w:sdtContent>
                        </w:sdt>
                        <w:p w14:paraId="580F9331" w14:textId="498F6158" w:rsidR="007F06FB"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7F06FB">
                                <w:rPr>
                                  <w:color w:val="595959" w:themeColor="text1" w:themeTint="A6"/>
                                  <w:sz w:val="18"/>
                                  <w:szCs w:val="18"/>
                                </w:rPr>
                                <w:t>2507188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6316175" wp14:editId="2F746BF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CF9DC82" w14:textId="591783EA" w:rsidR="007F06FB" w:rsidRDefault="00E66082">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6316175"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CF9DC82" w14:textId="591783EA" w:rsidR="007F06FB" w:rsidRDefault="00E66082">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05DDD5C" wp14:editId="4C01DFF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9C222A" w14:textId="5100100E" w:rsidR="007F06FB"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F06FB">
                                      <w:rPr>
                                        <w:caps/>
                                        <w:color w:val="156082" w:themeColor="accent1"/>
                                        <w:sz w:val="64"/>
                                        <w:szCs w:val="64"/>
                                      </w:rPr>
                                      <w:t>Operating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2D77176" w14:textId="13EA49A9" w:rsidR="007F06FB" w:rsidRDefault="00603B39">
                                    <w:pPr>
                                      <w:jc w:val="right"/>
                                      <w:rPr>
                                        <w:smallCaps/>
                                        <w:color w:val="404040" w:themeColor="text1" w:themeTint="BF"/>
                                        <w:sz w:val="36"/>
                                        <w:szCs w:val="36"/>
                                      </w:rPr>
                                    </w:pPr>
                                    <w:r>
                                      <w:rPr>
                                        <w:color w:val="404040" w:themeColor="text1" w:themeTint="BF"/>
                                        <w:sz w:val="36"/>
                                        <w:szCs w:val="36"/>
                                      </w:rPr>
                                      <w:t>ACCA4022: Computer Architecture and Operating Systems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05DDD5C"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A9C222A" w14:textId="5100100E" w:rsidR="007F06FB"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F06FB">
                                <w:rPr>
                                  <w:caps/>
                                  <w:color w:val="156082" w:themeColor="accent1"/>
                                  <w:sz w:val="64"/>
                                  <w:szCs w:val="64"/>
                                </w:rPr>
                                <w:t>Operating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2D77176" w14:textId="13EA49A9" w:rsidR="007F06FB" w:rsidRDefault="00603B39">
                              <w:pPr>
                                <w:jc w:val="right"/>
                                <w:rPr>
                                  <w:smallCaps/>
                                  <w:color w:val="404040" w:themeColor="text1" w:themeTint="BF"/>
                                  <w:sz w:val="36"/>
                                  <w:szCs w:val="36"/>
                                </w:rPr>
                              </w:pPr>
                              <w:r>
                                <w:rPr>
                                  <w:color w:val="404040" w:themeColor="text1" w:themeTint="BF"/>
                                  <w:sz w:val="36"/>
                                  <w:szCs w:val="36"/>
                                </w:rPr>
                                <w:t>ACCA4022: Computer Architecture and Operating Systems</w:t>
                              </w:r>
                            </w:p>
                          </w:sdtContent>
                        </w:sdt>
                      </w:txbxContent>
                    </v:textbox>
                    <w10:wrap type="square" anchorx="page" anchory="page"/>
                  </v:shape>
                </w:pict>
              </mc:Fallback>
            </mc:AlternateContent>
          </w:r>
        </w:p>
        <w:p w14:paraId="19F4E859" w14:textId="1520CFBC" w:rsidR="007F06FB" w:rsidRDefault="007F06FB">
          <w:r>
            <w:br w:type="page"/>
          </w:r>
        </w:p>
      </w:sdtContent>
    </w:sdt>
    <w:sdt>
      <w:sdtPr>
        <w:rPr>
          <w:rFonts w:asciiTheme="minorHAnsi" w:eastAsiaTheme="minorHAnsi" w:hAnsiTheme="minorHAnsi" w:cstheme="minorBidi"/>
          <w:color w:val="auto"/>
          <w:kern w:val="2"/>
          <w:sz w:val="24"/>
          <w:szCs w:val="24"/>
          <w:lang w:val="en-GB"/>
          <w14:ligatures w14:val="standardContextual"/>
        </w:rPr>
        <w:id w:val="1998076147"/>
        <w:docPartObj>
          <w:docPartGallery w:val="Table of Contents"/>
          <w:docPartUnique/>
        </w:docPartObj>
      </w:sdtPr>
      <w:sdtEndPr>
        <w:rPr>
          <w:b/>
          <w:bCs/>
          <w:noProof/>
        </w:rPr>
      </w:sdtEndPr>
      <w:sdtContent>
        <w:p w14:paraId="4CD69069" w14:textId="4831DA32" w:rsidR="004D5161" w:rsidRDefault="004D5161">
          <w:pPr>
            <w:pStyle w:val="TOCHeading"/>
          </w:pPr>
          <w:r>
            <w:t>Table of Contents</w:t>
          </w:r>
        </w:p>
        <w:p w14:paraId="5F8992A1" w14:textId="77777777" w:rsidR="00526275" w:rsidRPr="00526275" w:rsidRDefault="00526275" w:rsidP="00526275">
          <w:pPr>
            <w:rPr>
              <w:lang w:val="en-US"/>
            </w:rPr>
          </w:pPr>
        </w:p>
        <w:p w14:paraId="62346B20" w14:textId="1FB87EB3" w:rsidR="00E66082" w:rsidRDefault="004D516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9081232" w:history="1">
            <w:r w:rsidR="00E66082" w:rsidRPr="00F94994">
              <w:rPr>
                <w:rStyle w:val="Hyperlink"/>
                <w:noProof/>
              </w:rPr>
              <w:t>Introduction</w:t>
            </w:r>
            <w:r w:rsidR="00E66082">
              <w:rPr>
                <w:noProof/>
                <w:webHidden/>
              </w:rPr>
              <w:tab/>
            </w:r>
            <w:r w:rsidR="00E66082">
              <w:rPr>
                <w:noProof/>
                <w:webHidden/>
              </w:rPr>
              <w:fldChar w:fldCharType="begin"/>
            </w:r>
            <w:r w:rsidR="00E66082">
              <w:rPr>
                <w:noProof/>
                <w:webHidden/>
              </w:rPr>
              <w:instrText xml:space="preserve"> PAGEREF _Toc229081232 \h </w:instrText>
            </w:r>
            <w:r w:rsidR="00E66082">
              <w:rPr>
                <w:noProof/>
                <w:webHidden/>
              </w:rPr>
            </w:r>
            <w:r w:rsidR="00E66082">
              <w:rPr>
                <w:noProof/>
                <w:webHidden/>
              </w:rPr>
              <w:fldChar w:fldCharType="separate"/>
            </w:r>
            <w:r w:rsidR="00E66082">
              <w:rPr>
                <w:noProof/>
                <w:webHidden/>
              </w:rPr>
              <w:t>2</w:t>
            </w:r>
            <w:r w:rsidR="00E66082">
              <w:rPr>
                <w:noProof/>
                <w:webHidden/>
              </w:rPr>
              <w:fldChar w:fldCharType="end"/>
            </w:r>
          </w:hyperlink>
        </w:p>
        <w:p w14:paraId="0FFEA117" w14:textId="75046540" w:rsidR="00E66082" w:rsidRDefault="00E66082">
          <w:pPr>
            <w:pStyle w:val="TOC1"/>
            <w:tabs>
              <w:tab w:val="right" w:leader="dot" w:pos="9016"/>
            </w:tabs>
            <w:rPr>
              <w:rFonts w:eastAsiaTheme="minorEastAsia"/>
              <w:noProof/>
              <w:lang w:eastAsia="en-GB"/>
            </w:rPr>
          </w:pPr>
          <w:hyperlink w:anchor="_Toc229081233" w:history="1">
            <w:r w:rsidRPr="00F94994">
              <w:rPr>
                <w:rStyle w:val="Hyperlink"/>
                <w:noProof/>
              </w:rPr>
              <w:t>Key functions of general Operating Systems</w:t>
            </w:r>
            <w:r>
              <w:rPr>
                <w:noProof/>
                <w:webHidden/>
              </w:rPr>
              <w:tab/>
            </w:r>
            <w:r>
              <w:rPr>
                <w:noProof/>
                <w:webHidden/>
              </w:rPr>
              <w:fldChar w:fldCharType="begin"/>
            </w:r>
            <w:r>
              <w:rPr>
                <w:noProof/>
                <w:webHidden/>
              </w:rPr>
              <w:instrText xml:space="preserve"> PAGEREF _Toc229081233 \h </w:instrText>
            </w:r>
            <w:r>
              <w:rPr>
                <w:noProof/>
                <w:webHidden/>
              </w:rPr>
            </w:r>
            <w:r>
              <w:rPr>
                <w:noProof/>
                <w:webHidden/>
              </w:rPr>
              <w:fldChar w:fldCharType="separate"/>
            </w:r>
            <w:r>
              <w:rPr>
                <w:noProof/>
                <w:webHidden/>
              </w:rPr>
              <w:t>3</w:t>
            </w:r>
            <w:r>
              <w:rPr>
                <w:noProof/>
                <w:webHidden/>
              </w:rPr>
              <w:fldChar w:fldCharType="end"/>
            </w:r>
          </w:hyperlink>
        </w:p>
        <w:p w14:paraId="3676A980" w14:textId="4268EDDD" w:rsidR="00E66082" w:rsidRDefault="00E66082">
          <w:pPr>
            <w:pStyle w:val="TOC1"/>
            <w:tabs>
              <w:tab w:val="right" w:leader="dot" w:pos="9016"/>
            </w:tabs>
            <w:rPr>
              <w:rFonts w:eastAsiaTheme="minorEastAsia"/>
              <w:noProof/>
              <w:lang w:eastAsia="en-GB"/>
            </w:rPr>
          </w:pPr>
          <w:hyperlink w:anchor="_Toc229081234" w:history="1">
            <w:r w:rsidRPr="00F94994">
              <w:rPr>
                <w:rStyle w:val="Hyperlink"/>
                <w:noProof/>
              </w:rPr>
              <w:t>Use of Windows OS CLI commands</w:t>
            </w:r>
            <w:r>
              <w:rPr>
                <w:noProof/>
                <w:webHidden/>
              </w:rPr>
              <w:tab/>
            </w:r>
            <w:r>
              <w:rPr>
                <w:noProof/>
                <w:webHidden/>
              </w:rPr>
              <w:fldChar w:fldCharType="begin"/>
            </w:r>
            <w:r>
              <w:rPr>
                <w:noProof/>
                <w:webHidden/>
              </w:rPr>
              <w:instrText xml:space="preserve"> PAGEREF _Toc229081234 \h </w:instrText>
            </w:r>
            <w:r>
              <w:rPr>
                <w:noProof/>
                <w:webHidden/>
              </w:rPr>
            </w:r>
            <w:r>
              <w:rPr>
                <w:noProof/>
                <w:webHidden/>
              </w:rPr>
              <w:fldChar w:fldCharType="separate"/>
            </w:r>
            <w:r>
              <w:rPr>
                <w:noProof/>
                <w:webHidden/>
              </w:rPr>
              <w:t>11</w:t>
            </w:r>
            <w:r>
              <w:rPr>
                <w:noProof/>
                <w:webHidden/>
              </w:rPr>
              <w:fldChar w:fldCharType="end"/>
            </w:r>
          </w:hyperlink>
        </w:p>
        <w:p w14:paraId="01516B8B" w14:textId="39690765" w:rsidR="00E66082" w:rsidRDefault="00E66082">
          <w:pPr>
            <w:pStyle w:val="TOC1"/>
            <w:tabs>
              <w:tab w:val="right" w:leader="dot" w:pos="9016"/>
            </w:tabs>
            <w:rPr>
              <w:rFonts w:eastAsiaTheme="minorEastAsia"/>
              <w:noProof/>
              <w:lang w:eastAsia="en-GB"/>
            </w:rPr>
          </w:pPr>
          <w:hyperlink w:anchor="_Toc229081235" w:history="1">
            <w:r w:rsidRPr="00F94994">
              <w:rPr>
                <w:rStyle w:val="Hyperlink"/>
                <w:noProof/>
              </w:rPr>
              <w:t>Use of Linux OS CLI commands</w:t>
            </w:r>
            <w:r>
              <w:rPr>
                <w:noProof/>
                <w:webHidden/>
              </w:rPr>
              <w:tab/>
            </w:r>
            <w:r>
              <w:rPr>
                <w:noProof/>
                <w:webHidden/>
              </w:rPr>
              <w:fldChar w:fldCharType="begin"/>
            </w:r>
            <w:r>
              <w:rPr>
                <w:noProof/>
                <w:webHidden/>
              </w:rPr>
              <w:instrText xml:space="preserve"> PAGEREF _Toc229081235 \h </w:instrText>
            </w:r>
            <w:r>
              <w:rPr>
                <w:noProof/>
                <w:webHidden/>
              </w:rPr>
            </w:r>
            <w:r>
              <w:rPr>
                <w:noProof/>
                <w:webHidden/>
              </w:rPr>
              <w:fldChar w:fldCharType="separate"/>
            </w:r>
            <w:r>
              <w:rPr>
                <w:noProof/>
                <w:webHidden/>
              </w:rPr>
              <w:t>14</w:t>
            </w:r>
            <w:r>
              <w:rPr>
                <w:noProof/>
                <w:webHidden/>
              </w:rPr>
              <w:fldChar w:fldCharType="end"/>
            </w:r>
          </w:hyperlink>
        </w:p>
        <w:p w14:paraId="2B977762" w14:textId="733E139A" w:rsidR="00E66082" w:rsidRDefault="00E66082">
          <w:pPr>
            <w:pStyle w:val="TOC1"/>
            <w:tabs>
              <w:tab w:val="right" w:leader="dot" w:pos="9016"/>
            </w:tabs>
            <w:rPr>
              <w:rFonts w:eastAsiaTheme="minorEastAsia"/>
              <w:noProof/>
              <w:lang w:eastAsia="en-GB"/>
            </w:rPr>
          </w:pPr>
          <w:hyperlink w:anchor="_Toc229081236" w:history="1">
            <w:r w:rsidRPr="00F94994">
              <w:rPr>
                <w:rStyle w:val="Hyperlink"/>
                <w:noProof/>
              </w:rPr>
              <w:t>Use of Windows OS scripts</w:t>
            </w:r>
            <w:r>
              <w:rPr>
                <w:noProof/>
                <w:webHidden/>
              </w:rPr>
              <w:tab/>
            </w:r>
            <w:r>
              <w:rPr>
                <w:noProof/>
                <w:webHidden/>
              </w:rPr>
              <w:fldChar w:fldCharType="begin"/>
            </w:r>
            <w:r>
              <w:rPr>
                <w:noProof/>
                <w:webHidden/>
              </w:rPr>
              <w:instrText xml:space="preserve"> PAGEREF _Toc229081236 \h </w:instrText>
            </w:r>
            <w:r>
              <w:rPr>
                <w:noProof/>
                <w:webHidden/>
              </w:rPr>
            </w:r>
            <w:r>
              <w:rPr>
                <w:noProof/>
                <w:webHidden/>
              </w:rPr>
              <w:fldChar w:fldCharType="separate"/>
            </w:r>
            <w:r>
              <w:rPr>
                <w:noProof/>
                <w:webHidden/>
              </w:rPr>
              <w:t>18</w:t>
            </w:r>
            <w:r>
              <w:rPr>
                <w:noProof/>
                <w:webHidden/>
              </w:rPr>
              <w:fldChar w:fldCharType="end"/>
            </w:r>
          </w:hyperlink>
        </w:p>
        <w:p w14:paraId="6CCBB3CE" w14:textId="4AD081D4" w:rsidR="00E66082" w:rsidRDefault="00E66082">
          <w:pPr>
            <w:pStyle w:val="TOC1"/>
            <w:tabs>
              <w:tab w:val="right" w:leader="dot" w:pos="9016"/>
            </w:tabs>
            <w:rPr>
              <w:rFonts w:eastAsiaTheme="minorEastAsia"/>
              <w:noProof/>
              <w:lang w:eastAsia="en-GB"/>
            </w:rPr>
          </w:pPr>
          <w:hyperlink w:anchor="_Toc229081237" w:history="1">
            <w:r w:rsidRPr="00F94994">
              <w:rPr>
                <w:rStyle w:val="Hyperlink"/>
                <w:noProof/>
              </w:rPr>
              <w:t>Use of Linux OS scripts</w:t>
            </w:r>
            <w:r>
              <w:rPr>
                <w:noProof/>
                <w:webHidden/>
              </w:rPr>
              <w:tab/>
            </w:r>
            <w:r>
              <w:rPr>
                <w:noProof/>
                <w:webHidden/>
              </w:rPr>
              <w:fldChar w:fldCharType="begin"/>
            </w:r>
            <w:r>
              <w:rPr>
                <w:noProof/>
                <w:webHidden/>
              </w:rPr>
              <w:instrText xml:space="preserve"> PAGEREF _Toc229081237 \h </w:instrText>
            </w:r>
            <w:r>
              <w:rPr>
                <w:noProof/>
                <w:webHidden/>
              </w:rPr>
            </w:r>
            <w:r>
              <w:rPr>
                <w:noProof/>
                <w:webHidden/>
              </w:rPr>
              <w:fldChar w:fldCharType="separate"/>
            </w:r>
            <w:r>
              <w:rPr>
                <w:noProof/>
                <w:webHidden/>
              </w:rPr>
              <w:t>21</w:t>
            </w:r>
            <w:r>
              <w:rPr>
                <w:noProof/>
                <w:webHidden/>
              </w:rPr>
              <w:fldChar w:fldCharType="end"/>
            </w:r>
          </w:hyperlink>
        </w:p>
        <w:p w14:paraId="5DBDDCEF" w14:textId="09024D1E" w:rsidR="00E66082" w:rsidRDefault="00E66082">
          <w:pPr>
            <w:pStyle w:val="TOC1"/>
            <w:tabs>
              <w:tab w:val="right" w:leader="dot" w:pos="9016"/>
            </w:tabs>
            <w:rPr>
              <w:rFonts w:eastAsiaTheme="minorEastAsia"/>
              <w:noProof/>
              <w:lang w:eastAsia="en-GB"/>
            </w:rPr>
          </w:pPr>
          <w:hyperlink w:anchor="_Toc229081238" w:history="1">
            <w:r w:rsidRPr="00F94994">
              <w:rPr>
                <w:rStyle w:val="Hyperlink"/>
                <w:noProof/>
              </w:rPr>
              <w:t>Conclusion</w:t>
            </w:r>
            <w:r>
              <w:rPr>
                <w:noProof/>
                <w:webHidden/>
              </w:rPr>
              <w:tab/>
            </w:r>
            <w:r>
              <w:rPr>
                <w:noProof/>
                <w:webHidden/>
              </w:rPr>
              <w:fldChar w:fldCharType="begin"/>
            </w:r>
            <w:r>
              <w:rPr>
                <w:noProof/>
                <w:webHidden/>
              </w:rPr>
              <w:instrText xml:space="preserve"> PAGEREF _Toc229081238 \h </w:instrText>
            </w:r>
            <w:r>
              <w:rPr>
                <w:noProof/>
                <w:webHidden/>
              </w:rPr>
            </w:r>
            <w:r>
              <w:rPr>
                <w:noProof/>
                <w:webHidden/>
              </w:rPr>
              <w:fldChar w:fldCharType="separate"/>
            </w:r>
            <w:r>
              <w:rPr>
                <w:noProof/>
                <w:webHidden/>
              </w:rPr>
              <w:t>26</w:t>
            </w:r>
            <w:r>
              <w:rPr>
                <w:noProof/>
                <w:webHidden/>
              </w:rPr>
              <w:fldChar w:fldCharType="end"/>
            </w:r>
          </w:hyperlink>
        </w:p>
        <w:p w14:paraId="57D19F0E" w14:textId="3756A913" w:rsidR="00E66082" w:rsidRDefault="00E66082">
          <w:pPr>
            <w:pStyle w:val="TOC1"/>
            <w:tabs>
              <w:tab w:val="right" w:leader="dot" w:pos="9016"/>
            </w:tabs>
            <w:rPr>
              <w:rFonts w:eastAsiaTheme="minorEastAsia"/>
              <w:noProof/>
              <w:lang w:eastAsia="en-GB"/>
            </w:rPr>
          </w:pPr>
          <w:hyperlink w:anchor="_Toc229081239" w:history="1">
            <w:r w:rsidRPr="00F94994">
              <w:rPr>
                <w:rStyle w:val="Hyperlink"/>
                <w:noProof/>
              </w:rPr>
              <w:t>References</w:t>
            </w:r>
            <w:r>
              <w:rPr>
                <w:noProof/>
                <w:webHidden/>
              </w:rPr>
              <w:tab/>
            </w:r>
            <w:r>
              <w:rPr>
                <w:noProof/>
                <w:webHidden/>
              </w:rPr>
              <w:fldChar w:fldCharType="begin"/>
            </w:r>
            <w:r>
              <w:rPr>
                <w:noProof/>
                <w:webHidden/>
              </w:rPr>
              <w:instrText xml:space="preserve"> PAGEREF _Toc229081239 \h </w:instrText>
            </w:r>
            <w:r>
              <w:rPr>
                <w:noProof/>
                <w:webHidden/>
              </w:rPr>
            </w:r>
            <w:r>
              <w:rPr>
                <w:noProof/>
                <w:webHidden/>
              </w:rPr>
              <w:fldChar w:fldCharType="separate"/>
            </w:r>
            <w:r>
              <w:rPr>
                <w:noProof/>
                <w:webHidden/>
              </w:rPr>
              <w:t>27</w:t>
            </w:r>
            <w:r>
              <w:rPr>
                <w:noProof/>
                <w:webHidden/>
              </w:rPr>
              <w:fldChar w:fldCharType="end"/>
            </w:r>
          </w:hyperlink>
        </w:p>
        <w:p w14:paraId="1FCFBAF3" w14:textId="44FF74E6" w:rsidR="00E66082" w:rsidRDefault="00E66082">
          <w:pPr>
            <w:pStyle w:val="TOC1"/>
            <w:tabs>
              <w:tab w:val="right" w:leader="dot" w:pos="9016"/>
            </w:tabs>
            <w:rPr>
              <w:rFonts w:eastAsiaTheme="minorEastAsia"/>
              <w:noProof/>
              <w:lang w:eastAsia="en-GB"/>
            </w:rPr>
          </w:pPr>
          <w:hyperlink w:anchor="_Toc229081240" w:history="1">
            <w:r w:rsidRPr="00F94994">
              <w:rPr>
                <w:rStyle w:val="Hyperlink"/>
                <w:noProof/>
              </w:rPr>
              <w:t>Appendices</w:t>
            </w:r>
            <w:r>
              <w:rPr>
                <w:noProof/>
                <w:webHidden/>
              </w:rPr>
              <w:tab/>
            </w:r>
            <w:r>
              <w:rPr>
                <w:noProof/>
                <w:webHidden/>
              </w:rPr>
              <w:fldChar w:fldCharType="begin"/>
            </w:r>
            <w:r>
              <w:rPr>
                <w:noProof/>
                <w:webHidden/>
              </w:rPr>
              <w:instrText xml:space="preserve"> PAGEREF _Toc229081240 \h </w:instrText>
            </w:r>
            <w:r>
              <w:rPr>
                <w:noProof/>
                <w:webHidden/>
              </w:rPr>
            </w:r>
            <w:r>
              <w:rPr>
                <w:noProof/>
                <w:webHidden/>
              </w:rPr>
              <w:fldChar w:fldCharType="separate"/>
            </w:r>
            <w:r>
              <w:rPr>
                <w:noProof/>
                <w:webHidden/>
              </w:rPr>
              <w:t>30</w:t>
            </w:r>
            <w:r>
              <w:rPr>
                <w:noProof/>
                <w:webHidden/>
              </w:rPr>
              <w:fldChar w:fldCharType="end"/>
            </w:r>
          </w:hyperlink>
        </w:p>
        <w:p w14:paraId="5E6EE575" w14:textId="7F43AE1A" w:rsidR="004D5161" w:rsidRDefault="004D5161">
          <w:r>
            <w:rPr>
              <w:b/>
              <w:bCs/>
              <w:noProof/>
            </w:rPr>
            <w:fldChar w:fldCharType="end"/>
          </w:r>
        </w:p>
      </w:sdtContent>
    </w:sdt>
    <w:p w14:paraId="00A6FE1D" w14:textId="77777777" w:rsidR="00B92074" w:rsidRDefault="00B92074"/>
    <w:p w14:paraId="662C39BB" w14:textId="77777777" w:rsidR="004D5161" w:rsidRDefault="004D5161"/>
    <w:p w14:paraId="70279EE2" w14:textId="77777777" w:rsidR="004D5161" w:rsidRDefault="004D5161"/>
    <w:p w14:paraId="1F4A67E1" w14:textId="77777777" w:rsidR="004D5161" w:rsidRDefault="004D5161"/>
    <w:p w14:paraId="37AE6920" w14:textId="77777777" w:rsidR="004D5161" w:rsidRDefault="004D5161"/>
    <w:p w14:paraId="62CB59C5" w14:textId="77777777" w:rsidR="004D5161" w:rsidRDefault="004D5161"/>
    <w:p w14:paraId="5F62CFA5" w14:textId="77777777" w:rsidR="004D5161" w:rsidRDefault="004D5161"/>
    <w:p w14:paraId="592C5D3A" w14:textId="77777777" w:rsidR="004D5161" w:rsidRDefault="004D5161"/>
    <w:p w14:paraId="4B676A0A" w14:textId="77777777" w:rsidR="004D5161" w:rsidRDefault="004D5161"/>
    <w:p w14:paraId="374C9C9C" w14:textId="77777777" w:rsidR="004D5161" w:rsidRDefault="004D5161"/>
    <w:p w14:paraId="32CE2894" w14:textId="77777777" w:rsidR="004D5161" w:rsidRDefault="004D5161"/>
    <w:p w14:paraId="1741D685" w14:textId="77777777" w:rsidR="004D5161" w:rsidRDefault="004D5161"/>
    <w:p w14:paraId="58B41CB9" w14:textId="77777777" w:rsidR="004D5161" w:rsidRDefault="004D5161"/>
    <w:p w14:paraId="02A82A88" w14:textId="77777777" w:rsidR="004D5161" w:rsidRDefault="004D5161"/>
    <w:p w14:paraId="13AF1D66" w14:textId="77777777" w:rsidR="004D5161" w:rsidRDefault="004D5161"/>
    <w:p w14:paraId="479C4029" w14:textId="77777777" w:rsidR="00E812B8" w:rsidRDefault="00E812B8"/>
    <w:p w14:paraId="3D891D11" w14:textId="679D52F8" w:rsidR="004D5161" w:rsidRDefault="004D5161" w:rsidP="00E812B8">
      <w:pPr>
        <w:pStyle w:val="Heading1"/>
      </w:pPr>
      <w:bookmarkStart w:id="0" w:name="_Toc229081232"/>
      <w:r>
        <w:lastRenderedPageBreak/>
        <w:t>Introduction</w:t>
      </w:r>
      <w:bookmarkEnd w:id="0"/>
    </w:p>
    <w:p w14:paraId="1B3B4931" w14:textId="77777777" w:rsidR="004D5161" w:rsidRDefault="004D5161"/>
    <w:p w14:paraId="4B41E985" w14:textId="77777777" w:rsidR="00CB76AA" w:rsidRDefault="00CD7F0A">
      <w:r>
        <w:t xml:space="preserve">As computing and networking systems </w:t>
      </w:r>
      <w:r w:rsidR="00CB76AA">
        <w:t xml:space="preserve">have </w:t>
      </w:r>
      <w:r>
        <w:t xml:space="preserve">become increasingly complex, they have taken a far more central role in both our personal lives and in the structure of large, often highly regulated organisations.  Whilst keeping up with the ever-changing landscape of </w:t>
      </w:r>
      <w:r w:rsidR="000777C3">
        <w:t xml:space="preserve">software development and emerging technologies can be a challenge, it is </w:t>
      </w:r>
      <w:r w:rsidR="00CB76AA">
        <w:t xml:space="preserve">often </w:t>
      </w:r>
      <w:r w:rsidR="000777C3">
        <w:t xml:space="preserve">beneficial to strip back these layers of complexity and gain a solid understanding of how computer systems work at a more fundamental level. </w:t>
      </w:r>
    </w:p>
    <w:p w14:paraId="099AD826" w14:textId="3BCB2692" w:rsidR="004D5161" w:rsidRDefault="000777C3">
      <w:r>
        <w:t>The following report aims to provide an overview of the functions and uses of two of the most ubiquitous Operating Systems used on modern machines, Windows OS and Linux. We will highlight some useful Command Line Interface (CLI) commands in both PowerShell (Windows) and Bash (Linux), as well as demonstrating their function</w:t>
      </w:r>
      <w:r w:rsidR="00526275">
        <w:t>s</w:t>
      </w:r>
      <w:r>
        <w:t xml:space="preserve"> in the form of an example script for each language.</w:t>
      </w:r>
      <w:r w:rsidR="00CB76AA">
        <w:t xml:space="preserve"> </w:t>
      </w:r>
    </w:p>
    <w:p w14:paraId="694296C8" w14:textId="5F1D52A6" w:rsidR="00CB76AA" w:rsidRDefault="00CB76AA">
      <w:r>
        <w:t xml:space="preserve">By outlining some of these basic concepts, we hope to provide a foundational context for how Operating Systems function and give the reader some useful tools for navigating </w:t>
      </w:r>
      <w:r w:rsidR="002D6C54">
        <w:t>command-line environments.</w:t>
      </w:r>
    </w:p>
    <w:p w14:paraId="2F5FC9E0" w14:textId="77777777" w:rsidR="004D5161" w:rsidRDefault="004D5161"/>
    <w:p w14:paraId="3AB39619" w14:textId="77777777" w:rsidR="004D5161" w:rsidRDefault="004D5161"/>
    <w:p w14:paraId="7EBF7F4E" w14:textId="77777777" w:rsidR="004D5161" w:rsidRDefault="004D5161"/>
    <w:p w14:paraId="44F23476" w14:textId="77777777" w:rsidR="004D5161" w:rsidRDefault="004D5161"/>
    <w:p w14:paraId="3BEFCE13" w14:textId="77777777" w:rsidR="004D5161" w:rsidRDefault="004D5161"/>
    <w:p w14:paraId="0DED3220" w14:textId="77777777" w:rsidR="004D5161" w:rsidRDefault="004D5161"/>
    <w:p w14:paraId="64F615E8" w14:textId="77777777" w:rsidR="004D5161" w:rsidRDefault="004D5161"/>
    <w:p w14:paraId="2F51E2D8" w14:textId="77777777" w:rsidR="004D5161" w:rsidRDefault="004D5161"/>
    <w:p w14:paraId="65882595" w14:textId="77777777" w:rsidR="004D5161" w:rsidRDefault="004D5161"/>
    <w:p w14:paraId="08EB3E98" w14:textId="77777777" w:rsidR="004D5161" w:rsidRDefault="004D5161"/>
    <w:p w14:paraId="294D4D99" w14:textId="77777777" w:rsidR="004D5161" w:rsidRDefault="004D5161"/>
    <w:p w14:paraId="37425727" w14:textId="77777777" w:rsidR="004D5161" w:rsidRDefault="004D5161"/>
    <w:p w14:paraId="7A817AD5" w14:textId="77777777" w:rsidR="004D5161" w:rsidRDefault="004D5161"/>
    <w:p w14:paraId="705E13D4" w14:textId="77777777" w:rsidR="004D5161" w:rsidRDefault="004D5161"/>
    <w:p w14:paraId="761F6444" w14:textId="0976DAA7" w:rsidR="004D5161" w:rsidRDefault="004D5161" w:rsidP="00E812B8">
      <w:pPr>
        <w:pStyle w:val="Heading1"/>
      </w:pPr>
      <w:bookmarkStart w:id="1" w:name="_Toc229081233"/>
      <w:r>
        <w:lastRenderedPageBreak/>
        <w:t xml:space="preserve">Key </w:t>
      </w:r>
      <w:r w:rsidR="00526275">
        <w:t>F</w:t>
      </w:r>
      <w:r>
        <w:t xml:space="preserve">unctions of </w:t>
      </w:r>
      <w:r w:rsidR="00526275">
        <w:t>G</w:t>
      </w:r>
      <w:r>
        <w:t>eneral Operating Systems</w:t>
      </w:r>
      <w:bookmarkEnd w:id="1"/>
    </w:p>
    <w:p w14:paraId="06EB39A7" w14:textId="77777777" w:rsidR="004D5161" w:rsidRDefault="004D5161"/>
    <w:p w14:paraId="44AB973E" w14:textId="77777777" w:rsidR="00AB0C13" w:rsidRDefault="00AB0C13" w:rsidP="00AB0C13">
      <w:r>
        <w:t>Operating Systems are a type of software that manages hardware and system-level software resources, acting as an interface between the user and their device [1].</w:t>
      </w:r>
    </w:p>
    <w:p w14:paraId="05D605CF" w14:textId="0FAC2674" w:rsidR="00AB0C13" w:rsidRDefault="00AB0C13" w:rsidP="00AB0C13">
      <w:r>
        <w:t>General-purpose Operating Systems, such as Windows</w:t>
      </w:r>
      <w:r w:rsidR="00526275">
        <w:t>, Linux or</w:t>
      </w:r>
      <w:r>
        <w:t xml:space="preserve"> MacOS, can run a multitude of applications simultaneously and are commonly used in Personal Computers (PCs) and laptops due to their versatility in dealing with a wide range of hardware and software applications [2].</w:t>
      </w:r>
      <w:r w:rsidR="00761AC1">
        <w:t xml:space="preserve"> The key functions of general-purpose OS’s can be broken down into the following categories: </w:t>
      </w:r>
    </w:p>
    <w:p w14:paraId="26FAED2A" w14:textId="77777777" w:rsidR="00DB4AC8" w:rsidRDefault="00DB4AC8" w:rsidP="00AB0C13"/>
    <w:p w14:paraId="4137F2C5" w14:textId="44203D04" w:rsidR="00761AC1" w:rsidRDefault="00761AC1" w:rsidP="00761AC1">
      <w:pPr>
        <w:pStyle w:val="ListParagraph"/>
        <w:numPr>
          <w:ilvl w:val="0"/>
          <w:numId w:val="1"/>
        </w:numPr>
      </w:pPr>
      <w:r>
        <w:t>Memory &amp; Process Management</w:t>
      </w:r>
    </w:p>
    <w:p w14:paraId="39FE6B16" w14:textId="4FA806C6" w:rsidR="00761AC1" w:rsidRDefault="00761AC1" w:rsidP="00761AC1">
      <w:pPr>
        <w:pStyle w:val="ListParagraph"/>
        <w:numPr>
          <w:ilvl w:val="0"/>
          <w:numId w:val="1"/>
        </w:numPr>
      </w:pPr>
      <w:r>
        <w:t>Device Management</w:t>
      </w:r>
    </w:p>
    <w:p w14:paraId="5B1CD995" w14:textId="0851D34A" w:rsidR="00761AC1" w:rsidRDefault="00761AC1" w:rsidP="00761AC1">
      <w:pPr>
        <w:pStyle w:val="ListParagraph"/>
        <w:numPr>
          <w:ilvl w:val="0"/>
          <w:numId w:val="1"/>
        </w:numPr>
      </w:pPr>
      <w:r>
        <w:t xml:space="preserve">File &amp; Directory Management </w:t>
      </w:r>
    </w:p>
    <w:p w14:paraId="562E65B5" w14:textId="2E03AF73" w:rsidR="00761AC1" w:rsidRDefault="00761AC1" w:rsidP="00761AC1">
      <w:pPr>
        <w:pStyle w:val="ListParagraph"/>
        <w:numPr>
          <w:ilvl w:val="0"/>
          <w:numId w:val="1"/>
        </w:numPr>
      </w:pPr>
      <w:r>
        <w:t xml:space="preserve">Performance Monitoring </w:t>
      </w:r>
    </w:p>
    <w:p w14:paraId="551F7464" w14:textId="5167C48F" w:rsidR="00761AC1" w:rsidRDefault="00761AC1" w:rsidP="00761AC1">
      <w:pPr>
        <w:pStyle w:val="ListParagraph"/>
        <w:numPr>
          <w:ilvl w:val="0"/>
          <w:numId w:val="1"/>
        </w:numPr>
      </w:pPr>
      <w:r>
        <w:t xml:space="preserve">System Security </w:t>
      </w:r>
    </w:p>
    <w:p w14:paraId="15D427C4" w14:textId="77777777" w:rsidR="00B1298B" w:rsidRDefault="00B1298B" w:rsidP="00761AC1">
      <w:pPr>
        <w:rPr>
          <w:b/>
          <w:bCs/>
        </w:rPr>
      </w:pPr>
    </w:p>
    <w:p w14:paraId="167042C3" w14:textId="77777777" w:rsidR="00B1298B" w:rsidRDefault="00B1298B" w:rsidP="00761AC1">
      <w:pPr>
        <w:rPr>
          <w:b/>
          <w:bCs/>
        </w:rPr>
      </w:pPr>
    </w:p>
    <w:p w14:paraId="7389516F" w14:textId="77777777" w:rsidR="00B1298B" w:rsidRDefault="00B1298B" w:rsidP="00761AC1">
      <w:pPr>
        <w:rPr>
          <w:b/>
          <w:bCs/>
        </w:rPr>
      </w:pPr>
    </w:p>
    <w:p w14:paraId="1E5420E9" w14:textId="77777777" w:rsidR="00B1298B" w:rsidRDefault="00B1298B" w:rsidP="00761AC1">
      <w:pPr>
        <w:rPr>
          <w:b/>
          <w:bCs/>
        </w:rPr>
      </w:pPr>
    </w:p>
    <w:p w14:paraId="591FF5B1" w14:textId="77777777" w:rsidR="00B1298B" w:rsidRDefault="00B1298B" w:rsidP="00761AC1">
      <w:pPr>
        <w:rPr>
          <w:b/>
          <w:bCs/>
        </w:rPr>
      </w:pPr>
    </w:p>
    <w:p w14:paraId="2D703590" w14:textId="77777777" w:rsidR="00B1298B" w:rsidRDefault="00B1298B" w:rsidP="00761AC1">
      <w:pPr>
        <w:rPr>
          <w:b/>
          <w:bCs/>
        </w:rPr>
      </w:pPr>
    </w:p>
    <w:p w14:paraId="1F37DE78" w14:textId="77777777" w:rsidR="00B1298B" w:rsidRDefault="00B1298B" w:rsidP="00761AC1">
      <w:pPr>
        <w:rPr>
          <w:b/>
          <w:bCs/>
        </w:rPr>
      </w:pPr>
    </w:p>
    <w:p w14:paraId="6679AAA4" w14:textId="77777777" w:rsidR="00B1298B" w:rsidRDefault="00B1298B" w:rsidP="00761AC1">
      <w:pPr>
        <w:rPr>
          <w:b/>
          <w:bCs/>
        </w:rPr>
      </w:pPr>
    </w:p>
    <w:p w14:paraId="26CBCC70" w14:textId="77777777" w:rsidR="00B1298B" w:rsidRDefault="00B1298B" w:rsidP="00761AC1">
      <w:pPr>
        <w:rPr>
          <w:b/>
          <w:bCs/>
        </w:rPr>
      </w:pPr>
    </w:p>
    <w:p w14:paraId="779EF498" w14:textId="77777777" w:rsidR="00B1298B" w:rsidRDefault="00B1298B" w:rsidP="00761AC1">
      <w:pPr>
        <w:rPr>
          <w:b/>
          <w:bCs/>
        </w:rPr>
      </w:pPr>
    </w:p>
    <w:p w14:paraId="195B5731" w14:textId="77777777" w:rsidR="00B1298B" w:rsidRDefault="00B1298B" w:rsidP="00761AC1">
      <w:pPr>
        <w:rPr>
          <w:b/>
          <w:bCs/>
        </w:rPr>
      </w:pPr>
    </w:p>
    <w:p w14:paraId="2B2D6C64" w14:textId="77777777" w:rsidR="00B1298B" w:rsidRDefault="00B1298B" w:rsidP="00761AC1">
      <w:pPr>
        <w:rPr>
          <w:b/>
          <w:bCs/>
        </w:rPr>
      </w:pPr>
    </w:p>
    <w:p w14:paraId="15E75500" w14:textId="77777777" w:rsidR="00B1298B" w:rsidRDefault="00B1298B" w:rsidP="00761AC1">
      <w:pPr>
        <w:rPr>
          <w:b/>
          <w:bCs/>
        </w:rPr>
      </w:pPr>
    </w:p>
    <w:p w14:paraId="38800031" w14:textId="77777777" w:rsidR="00B1298B" w:rsidRDefault="00B1298B" w:rsidP="00761AC1">
      <w:pPr>
        <w:rPr>
          <w:b/>
          <w:bCs/>
        </w:rPr>
      </w:pPr>
    </w:p>
    <w:p w14:paraId="4C301E89" w14:textId="77777777" w:rsidR="00B1298B" w:rsidRDefault="00B1298B" w:rsidP="00761AC1">
      <w:pPr>
        <w:rPr>
          <w:b/>
          <w:bCs/>
        </w:rPr>
      </w:pPr>
    </w:p>
    <w:p w14:paraId="25B4908B" w14:textId="77777777" w:rsidR="00B1298B" w:rsidRDefault="00B1298B" w:rsidP="00761AC1">
      <w:pPr>
        <w:rPr>
          <w:b/>
          <w:bCs/>
        </w:rPr>
      </w:pPr>
    </w:p>
    <w:p w14:paraId="438AC1C1" w14:textId="4E89FA4C" w:rsidR="00761AC1" w:rsidRDefault="00761AC1" w:rsidP="00761AC1">
      <w:pPr>
        <w:rPr>
          <w:b/>
          <w:bCs/>
        </w:rPr>
      </w:pPr>
      <w:r>
        <w:rPr>
          <w:b/>
          <w:bCs/>
        </w:rPr>
        <w:t>Memory &amp; Process Management</w:t>
      </w:r>
    </w:p>
    <w:p w14:paraId="20BBD203" w14:textId="1905E689" w:rsidR="00761AC1" w:rsidRPr="00761AC1" w:rsidRDefault="005277A1" w:rsidP="00761AC1">
      <w:r>
        <w:t>The memory of a system is a key resource which needs to be closely monitored and managed [3]. As most systems have high-speed main memory (RAM) capacities of 16 GB, 32 GB or 64 GB, running multiple memory-intensive programs can cause the system to slow down or even crash. As a result, Operating Systems need to allocate memory to specific processes efficiently whilst allowing the user to track</w:t>
      </w:r>
      <w:r w:rsidR="001E6A5B">
        <w:t xml:space="preserve"> memory usage in real time for troubleshooting purposes. Fig. 1 shows Windows Task Manager, which allows the user to do just this, providing a quick overview that tracks memory usage as well as CPU usage, among other factors. If the user requires more information for detailed diagnostics, they can also utilise Windows Resource Monitor (Fig. 2).</w:t>
      </w:r>
    </w:p>
    <w:p w14:paraId="014F7FA3" w14:textId="77777777" w:rsidR="00761AC1" w:rsidRDefault="00761AC1" w:rsidP="00761AC1"/>
    <w:p w14:paraId="4D89DABF" w14:textId="76EAFF1E" w:rsidR="00761AC1" w:rsidRDefault="00761AC1" w:rsidP="00761AC1">
      <w:r>
        <w:rPr>
          <w:noProof/>
        </w:rPr>
        <w:drawing>
          <wp:inline distT="0" distB="0" distL="0" distR="0" wp14:anchorId="304A06E7" wp14:editId="22F7A011">
            <wp:extent cx="5716270" cy="4351020"/>
            <wp:effectExtent l="0" t="0" r="0" b="0"/>
            <wp:docPr id="892179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179323" name="Picture 892179323"/>
                    <pic:cNvPicPr/>
                  </pic:nvPicPr>
                  <pic:blipFill rotWithShape="1">
                    <a:blip r:embed="rId11">
                      <a:extLst>
                        <a:ext uri="{28A0092B-C50C-407E-A947-70E740481C1C}">
                          <a14:useLocalDpi xmlns:a14="http://schemas.microsoft.com/office/drawing/2010/main" val="0"/>
                        </a:ext>
                      </a:extLst>
                    </a:blip>
                    <a:srcRect l="266"/>
                    <a:stretch>
                      <a:fillRect/>
                    </a:stretch>
                  </pic:blipFill>
                  <pic:spPr bwMode="auto">
                    <a:xfrm>
                      <a:off x="0" y="0"/>
                      <a:ext cx="5716270" cy="4351020"/>
                    </a:xfrm>
                    <a:prstGeom prst="rect">
                      <a:avLst/>
                    </a:prstGeom>
                    <a:ln>
                      <a:noFill/>
                    </a:ln>
                    <a:extLst>
                      <a:ext uri="{53640926-AAD7-44D8-BBD7-CCE9431645EC}">
                        <a14:shadowObscured xmlns:a14="http://schemas.microsoft.com/office/drawing/2010/main"/>
                      </a:ext>
                    </a:extLst>
                  </pic:spPr>
                </pic:pic>
              </a:graphicData>
            </a:graphic>
          </wp:inline>
        </w:drawing>
      </w:r>
    </w:p>
    <w:p w14:paraId="53CD550E" w14:textId="3E3591BF" w:rsidR="004D5161" w:rsidRDefault="00761AC1">
      <w:r>
        <w:t>Fig</w:t>
      </w:r>
      <w:r w:rsidR="001E6A5B">
        <w:t>.</w:t>
      </w:r>
      <w:r>
        <w:t xml:space="preserve"> 1 Windows Task Manager, highlighting memory and CPU usage of running processes.</w:t>
      </w:r>
    </w:p>
    <w:p w14:paraId="78464876" w14:textId="77777777" w:rsidR="004D5161" w:rsidRDefault="004D5161"/>
    <w:p w14:paraId="7C14CF98" w14:textId="44610AC1" w:rsidR="001E6A5B" w:rsidRDefault="001E6A5B">
      <w:r>
        <w:rPr>
          <w:noProof/>
        </w:rPr>
        <w:lastRenderedPageBreak/>
        <w:drawing>
          <wp:inline distT="0" distB="0" distL="0" distR="0" wp14:anchorId="59E67091" wp14:editId="00C30481">
            <wp:extent cx="5731510" cy="4316095"/>
            <wp:effectExtent l="0" t="0" r="2540" b="8255"/>
            <wp:docPr id="17014233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423357" name="Picture 1701423357"/>
                    <pic:cNvPicPr/>
                  </pic:nvPicPr>
                  <pic:blipFill>
                    <a:blip r:embed="rId12">
                      <a:extLst>
                        <a:ext uri="{28A0092B-C50C-407E-A947-70E740481C1C}">
                          <a14:useLocalDpi xmlns:a14="http://schemas.microsoft.com/office/drawing/2010/main" val="0"/>
                        </a:ext>
                      </a:extLst>
                    </a:blip>
                    <a:stretch>
                      <a:fillRect/>
                    </a:stretch>
                  </pic:blipFill>
                  <pic:spPr>
                    <a:xfrm>
                      <a:off x="0" y="0"/>
                      <a:ext cx="5731510" cy="4316095"/>
                    </a:xfrm>
                    <a:prstGeom prst="rect">
                      <a:avLst/>
                    </a:prstGeom>
                  </pic:spPr>
                </pic:pic>
              </a:graphicData>
            </a:graphic>
          </wp:inline>
        </w:drawing>
      </w:r>
    </w:p>
    <w:p w14:paraId="0E3AB737" w14:textId="646BB4E8" w:rsidR="004D5161" w:rsidRDefault="001E6A5B">
      <w:r>
        <w:t>Fig. 2 Windows Resource Monitor</w:t>
      </w:r>
      <w:r w:rsidR="00B1298B">
        <w:t>.</w:t>
      </w:r>
      <w:r>
        <w:t xml:space="preserve">  </w:t>
      </w:r>
    </w:p>
    <w:p w14:paraId="1F100F82" w14:textId="77777777" w:rsidR="004D5161" w:rsidRDefault="004D5161"/>
    <w:p w14:paraId="71C4582B" w14:textId="664EC45E" w:rsidR="001E6A5B" w:rsidRDefault="001E6A5B">
      <w:pPr>
        <w:rPr>
          <w:b/>
          <w:bCs/>
        </w:rPr>
      </w:pPr>
      <w:r>
        <w:rPr>
          <w:b/>
          <w:bCs/>
        </w:rPr>
        <w:t>Device Management</w:t>
      </w:r>
    </w:p>
    <w:p w14:paraId="2DBEA785" w14:textId="7A1B38F4" w:rsidR="001E6A5B" w:rsidRPr="001E6A5B" w:rsidRDefault="00821B9C">
      <w:proofErr w:type="gramStart"/>
      <w:r>
        <w:t>In order for</w:t>
      </w:r>
      <w:proofErr w:type="gramEnd"/>
      <w:r>
        <w:t xml:space="preserve"> the user to interact with the computer, input and output (I/O) devices are required such as a mouse, keyboard and screen. </w:t>
      </w:r>
      <w:proofErr w:type="gramStart"/>
      <w:r>
        <w:t>In order to</w:t>
      </w:r>
      <w:proofErr w:type="gramEnd"/>
      <w:r>
        <w:t xml:space="preserve"> process communication to and from I/O devices, the </w:t>
      </w:r>
      <w:r w:rsidR="00526275">
        <w:t>O</w:t>
      </w:r>
      <w:r>
        <w:t xml:space="preserve">perating </w:t>
      </w:r>
      <w:r w:rsidR="00526275">
        <w:t>S</w:t>
      </w:r>
      <w:r>
        <w:t xml:space="preserve">ystem </w:t>
      </w:r>
      <w:r w:rsidR="00982EE7">
        <w:t>requires a program called a device driver [4]. These drivers act as a translator between the hardware and operating system and can be easily updated. The operating system uses two programs, the I/O Traffic Controller and the I/O scheduler to monitor the device’s status and prioritize between devices accordingly. In Windows, information regarding I/O devices and drivers can be found in the Device Manager (see Fig. 3).</w:t>
      </w:r>
    </w:p>
    <w:p w14:paraId="315D4E62" w14:textId="77777777" w:rsidR="004D5161" w:rsidRDefault="004D5161"/>
    <w:p w14:paraId="61BFBE8C" w14:textId="77777777" w:rsidR="004D5161" w:rsidRDefault="004D5161"/>
    <w:p w14:paraId="10B568EC" w14:textId="77777777" w:rsidR="004D5161" w:rsidRDefault="004D5161"/>
    <w:p w14:paraId="420E40E0" w14:textId="77777777" w:rsidR="004D5161" w:rsidRDefault="004D5161"/>
    <w:p w14:paraId="020D659B" w14:textId="77777777" w:rsidR="004D5161" w:rsidRDefault="004D5161"/>
    <w:p w14:paraId="246D79DF" w14:textId="77777777" w:rsidR="004D5161" w:rsidRDefault="004D5161"/>
    <w:p w14:paraId="0B409EAD" w14:textId="77777777" w:rsidR="004D5161" w:rsidRDefault="004D5161"/>
    <w:p w14:paraId="1E18A8C9" w14:textId="175594AD" w:rsidR="004D5161" w:rsidRDefault="00982EE7">
      <w:r>
        <w:rPr>
          <w:noProof/>
        </w:rPr>
        <w:drawing>
          <wp:inline distT="0" distB="0" distL="0" distR="0" wp14:anchorId="4935807F" wp14:editId="2EF2AE59">
            <wp:extent cx="5731510" cy="4215130"/>
            <wp:effectExtent l="0" t="0" r="2540" b="0"/>
            <wp:docPr id="4751729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172954" name="Picture 475172954"/>
                    <pic:cNvPicPr/>
                  </pic:nvPicPr>
                  <pic:blipFill>
                    <a:blip r:embed="rId13">
                      <a:extLst>
                        <a:ext uri="{28A0092B-C50C-407E-A947-70E740481C1C}">
                          <a14:useLocalDpi xmlns:a14="http://schemas.microsoft.com/office/drawing/2010/main" val="0"/>
                        </a:ext>
                      </a:extLst>
                    </a:blip>
                    <a:stretch>
                      <a:fillRect/>
                    </a:stretch>
                  </pic:blipFill>
                  <pic:spPr>
                    <a:xfrm>
                      <a:off x="0" y="0"/>
                      <a:ext cx="5731510" cy="4215130"/>
                    </a:xfrm>
                    <a:prstGeom prst="rect">
                      <a:avLst/>
                    </a:prstGeom>
                  </pic:spPr>
                </pic:pic>
              </a:graphicData>
            </a:graphic>
          </wp:inline>
        </w:drawing>
      </w:r>
    </w:p>
    <w:p w14:paraId="2B7608AC" w14:textId="057B40A5" w:rsidR="00982EE7" w:rsidRDefault="00982EE7">
      <w:r>
        <w:t>Fig. 3 Windows Device Manager</w:t>
      </w:r>
      <w:r w:rsidR="00B1298B">
        <w:t>.</w:t>
      </w:r>
    </w:p>
    <w:p w14:paraId="3A89A164" w14:textId="77777777" w:rsidR="00982EE7" w:rsidRDefault="00982EE7"/>
    <w:p w14:paraId="4B8A6597" w14:textId="77777777" w:rsidR="00B1298B" w:rsidRDefault="00B1298B">
      <w:pPr>
        <w:rPr>
          <w:b/>
          <w:bCs/>
        </w:rPr>
      </w:pPr>
    </w:p>
    <w:p w14:paraId="14E5005F" w14:textId="77777777" w:rsidR="00B1298B" w:rsidRDefault="00B1298B">
      <w:pPr>
        <w:rPr>
          <w:b/>
          <w:bCs/>
        </w:rPr>
      </w:pPr>
    </w:p>
    <w:p w14:paraId="6BD5537E" w14:textId="77777777" w:rsidR="00B1298B" w:rsidRDefault="00B1298B">
      <w:pPr>
        <w:rPr>
          <w:b/>
          <w:bCs/>
        </w:rPr>
      </w:pPr>
    </w:p>
    <w:p w14:paraId="4759ABE9" w14:textId="77777777" w:rsidR="00B1298B" w:rsidRDefault="00B1298B">
      <w:pPr>
        <w:rPr>
          <w:b/>
          <w:bCs/>
        </w:rPr>
      </w:pPr>
    </w:p>
    <w:p w14:paraId="61F8498B" w14:textId="77777777" w:rsidR="00B1298B" w:rsidRDefault="00B1298B">
      <w:pPr>
        <w:rPr>
          <w:b/>
          <w:bCs/>
        </w:rPr>
      </w:pPr>
    </w:p>
    <w:p w14:paraId="28536CA8" w14:textId="77777777" w:rsidR="00B1298B" w:rsidRDefault="00B1298B">
      <w:pPr>
        <w:rPr>
          <w:b/>
          <w:bCs/>
        </w:rPr>
      </w:pPr>
    </w:p>
    <w:p w14:paraId="6D2A6434" w14:textId="77777777" w:rsidR="00B1298B" w:rsidRDefault="00B1298B">
      <w:pPr>
        <w:rPr>
          <w:b/>
          <w:bCs/>
        </w:rPr>
      </w:pPr>
    </w:p>
    <w:p w14:paraId="24B77AA9" w14:textId="77777777" w:rsidR="00B1298B" w:rsidRDefault="00B1298B">
      <w:pPr>
        <w:rPr>
          <w:b/>
          <w:bCs/>
        </w:rPr>
      </w:pPr>
    </w:p>
    <w:p w14:paraId="6CBE0C46" w14:textId="77777777" w:rsidR="00B1298B" w:rsidRDefault="00B1298B">
      <w:pPr>
        <w:rPr>
          <w:b/>
          <w:bCs/>
        </w:rPr>
      </w:pPr>
    </w:p>
    <w:p w14:paraId="13578D4A" w14:textId="77777777" w:rsidR="00B1298B" w:rsidRDefault="00B1298B">
      <w:pPr>
        <w:rPr>
          <w:b/>
          <w:bCs/>
        </w:rPr>
      </w:pPr>
    </w:p>
    <w:p w14:paraId="472E06CD" w14:textId="51E9D9DB" w:rsidR="00982EE7" w:rsidRDefault="00982EE7">
      <w:pPr>
        <w:rPr>
          <w:b/>
          <w:bCs/>
        </w:rPr>
      </w:pPr>
      <w:r>
        <w:rPr>
          <w:b/>
          <w:bCs/>
        </w:rPr>
        <w:lastRenderedPageBreak/>
        <w:t>File &amp; Directory Management</w:t>
      </w:r>
    </w:p>
    <w:p w14:paraId="30055552" w14:textId="48729B32" w:rsidR="00B74E85" w:rsidRDefault="00DF5925" w:rsidP="00DF5925">
      <w:r>
        <w:t xml:space="preserve">Modern systems are required to maintain an ever-increasing number of files, any of which may be required to be accessed almost instantaneously. The Operating System is responsible for creating, storing and organising </w:t>
      </w:r>
      <w:proofErr w:type="gramStart"/>
      <w:r>
        <w:t>all of</w:t>
      </w:r>
      <w:proofErr w:type="gramEnd"/>
      <w:r>
        <w:t xml:space="preserve"> this data in directories [3]. </w:t>
      </w:r>
      <w:r w:rsidR="00B74E85">
        <w:t xml:space="preserve">Starting at the root directory, files are stored in a hierarchical tree of directories and can be accessed through their specific directory path using either the </w:t>
      </w:r>
      <w:r w:rsidR="005242F0">
        <w:t>O</w:t>
      </w:r>
      <w:r w:rsidR="00B74E85">
        <w:t xml:space="preserve">perations </w:t>
      </w:r>
      <w:r w:rsidR="005242F0">
        <w:t>S</w:t>
      </w:r>
      <w:r w:rsidR="00B74E85">
        <w:t xml:space="preserve">ystem’s GUI or CLI. Each operating system uses </w:t>
      </w:r>
      <w:proofErr w:type="spellStart"/>
      <w:proofErr w:type="gramStart"/>
      <w:r w:rsidR="00B74E85">
        <w:t>it’s</w:t>
      </w:r>
      <w:proofErr w:type="spellEnd"/>
      <w:proofErr w:type="gramEnd"/>
      <w:r w:rsidR="00B74E85">
        <w:t xml:space="preserve"> own management protocols for this purpose, for example, Windows NFTS </w:t>
      </w:r>
      <w:r w:rsidR="005242F0">
        <w:t>or Linux EXT4</w:t>
      </w:r>
      <w:r w:rsidR="00B74E85">
        <w:t>.</w:t>
      </w:r>
      <w:r w:rsidR="00E31771">
        <w:t xml:space="preserve"> To further facilitate </w:t>
      </w:r>
      <w:r w:rsidR="00D86ED0">
        <w:t>the user’s ability to troubleshoot issues, Fig. 7 shows the Reliability Monitor from Windows which provides the time and date of any errors, categorising them into critical and non-critical events and providing an ongoing reliability score which can help to identify if a system is operating significantly below it’s expected level of performance.</w:t>
      </w:r>
    </w:p>
    <w:p w14:paraId="0BBEDAF8" w14:textId="372EEFD3" w:rsidR="00982EE7" w:rsidRDefault="00B74E85" w:rsidP="00DF5925">
      <w:r>
        <w:rPr>
          <w:noProof/>
        </w:rPr>
        <w:drawing>
          <wp:inline distT="0" distB="0" distL="0" distR="0" wp14:anchorId="78F90A3C" wp14:editId="57D34207">
            <wp:extent cx="5730240" cy="3619500"/>
            <wp:effectExtent l="0" t="0" r="3810" b="0"/>
            <wp:docPr id="1987752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240" cy="3619500"/>
                    </a:xfrm>
                    <a:prstGeom prst="rect">
                      <a:avLst/>
                    </a:prstGeom>
                    <a:noFill/>
                    <a:ln>
                      <a:noFill/>
                    </a:ln>
                  </pic:spPr>
                </pic:pic>
              </a:graphicData>
            </a:graphic>
          </wp:inline>
        </w:drawing>
      </w:r>
    </w:p>
    <w:p w14:paraId="46EE67A1" w14:textId="30D20E4C" w:rsidR="00B74E85" w:rsidRPr="00B74E85" w:rsidRDefault="00B74E85" w:rsidP="00DF5925">
      <w:r>
        <w:t>Fig. 4 Windows GUI representation of file directories</w:t>
      </w:r>
      <w:r w:rsidR="00B1298B">
        <w:t>.</w:t>
      </w:r>
    </w:p>
    <w:p w14:paraId="2F017CE0" w14:textId="77777777" w:rsidR="00B1298B" w:rsidRDefault="00B1298B">
      <w:pPr>
        <w:rPr>
          <w:b/>
          <w:bCs/>
        </w:rPr>
      </w:pPr>
    </w:p>
    <w:p w14:paraId="685FDD89" w14:textId="77777777" w:rsidR="00B1298B" w:rsidRDefault="00B1298B">
      <w:pPr>
        <w:rPr>
          <w:b/>
          <w:bCs/>
        </w:rPr>
      </w:pPr>
    </w:p>
    <w:p w14:paraId="085FA59B" w14:textId="77777777" w:rsidR="00B1298B" w:rsidRDefault="00B1298B">
      <w:pPr>
        <w:rPr>
          <w:b/>
          <w:bCs/>
        </w:rPr>
      </w:pPr>
    </w:p>
    <w:p w14:paraId="62FA911E" w14:textId="77777777" w:rsidR="00B1298B" w:rsidRDefault="00B1298B">
      <w:pPr>
        <w:rPr>
          <w:b/>
          <w:bCs/>
        </w:rPr>
      </w:pPr>
    </w:p>
    <w:p w14:paraId="00BCD028" w14:textId="77777777" w:rsidR="00B1298B" w:rsidRDefault="00B1298B">
      <w:pPr>
        <w:rPr>
          <w:b/>
          <w:bCs/>
        </w:rPr>
      </w:pPr>
    </w:p>
    <w:p w14:paraId="633DDF70" w14:textId="77777777" w:rsidR="00B1298B" w:rsidRDefault="00B1298B">
      <w:pPr>
        <w:rPr>
          <w:b/>
          <w:bCs/>
        </w:rPr>
      </w:pPr>
    </w:p>
    <w:p w14:paraId="298E548F" w14:textId="668A5077" w:rsidR="00982EE7" w:rsidRDefault="00982EE7">
      <w:pPr>
        <w:rPr>
          <w:b/>
          <w:bCs/>
        </w:rPr>
      </w:pPr>
      <w:r>
        <w:rPr>
          <w:b/>
          <w:bCs/>
        </w:rPr>
        <w:lastRenderedPageBreak/>
        <w:t xml:space="preserve">Performance Monitoring </w:t>
      </w:r>
    </w:p>
    <w:p w14:paraId="4A21A2DC" w14:textId="2F60D260" w:rsidR="00982EE7" w:rsidRDefault="00E31771">
      <w:r>
        <w:t>Operating systems are required to constantly monitor hardware and software elements to ensure that the overall system runs smoothly and that any issues can be identified by a user/ administrator. As can be seen in Fig. 5 and Fig. 6, operating systems like Windows and</w:t>
      </w:r>
      <w:r w:rsidR="005242F0">
        <w:t xml:space="preserve"> Linux</w:t>
      </w:r>
      <w:r>
        <w:t xml:space="preserve"> maintain a record of any errors or faulty processes which may be affecting a systems performance, as well as providing tools for the user to run diagnostic reports and analyse the system for any underlying issues. </w:t>
      </w:r>
    </w:p>
    <w:p w14:paraId="6E66D2EB" w14:textId="79B6634D" w:rsidR="00E31771" w:rsidRPr="00E31771" w:rsidRDefault="00E31771">
      <w:r>
        <w:rPr>
          <w:noProof/>
        </w:rPr>
        <w:drawing>
          <wp:inline distT="0" distB="0" distL="0" distR="0" wp14:anchorId="650C6A65" wp14:editId="2D5B81A0">
            <wp:extent cx="5731510" cy="4116070"/>
            <wp:effectExtent l="0" t="0" r="2540" b="0"/>
            <wp:docPr id="4611112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111258" name="Picture 461111258"/>
                    <pic:cNvPicPr/>
                  </pic:nvPicPr>
                  <pic:blipFill>
                    <a:blip r:embed="rId15">
                      <a:extLst>
                        <a:ext uri="{28A0092B-C50C-407E-A947-70E740481C1C}">
                          <a14:useLocalDpi xmlns:a14="http://schemas.microsoft.com/office/drawing/2010/main" val="0"/>
                        </a:ext>
                      </a:extLst>
                    </a:blip>
                    <a:stretch>
                      <a:fillRect/>
                    </a:stretch>
                  </pic:blipFill>
                  <pic:spPr>
                    <a:xfrm>
                      <a:off x="0" y="0"/>
                      <a:ext cx="5731510" cy="4116070"/>
                    </a:xfrm>
                    <a:prstGeom prst="rect">
                      <a:avLst/>
                    </a:prstGeom>
                  </pic:spPr>
                </pic:pic>
              </a:graphicData>
            </a:graphic>
          </wp:inline>
        </w:drawing>
      </w:r>
    </w:p>
    <w:p w14:paraId="58336E53" w14:textId="1C95906B" w:rsidR="00E31771" w:rsidRDefault="00E31771">
      <w:r>
        <w:t>Fig. 5 Event Viewer in Windows Computer Management</w:t>
      </w:r>
      <w:r w:rsidR="00B1298B">
        <w:t>.</w:t>
      </w:r>
    </w:p>
    <w:p w14:paraId="324B6F44" w14:textId="62B6B34E" w:rsidR="00E31771" w:rsidRDefault="00E31771">
      <w:r>
        <w:rPr>
          <w:noProof/>
        </w:rPr>
        <w:lastRenderedPageBreak/>
        <w:drawing>
          <wp:inline distT="0" distB="0" distL="0" distR="0" wp14:anchorId="160995E6" wp14:editId="273903B5">
            <wp:extent cx="5731510" cy="4100830"/>
            <wp:effectExtent l="0" t="0" r="2540" b="0"/>
            <wp:docPr id="762818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818480" name="Picture 762818480"/>
                    <pic:cNvPicPr/>
                  </pic:nvPicPr>
                  <pic:blipFill>
                    <a:blip r:embed="rId16">
                      <a:extLst>
                        <a:ext uri="{28A0092B-C50C-407E-A947-70E740481C1C}">
                          <a14:useLocalDpi xmlns:a14="http://schemas.microsoft.com/office/drawing/2010/main" val="0"/>
                        </a:ext>
                      </a:extLst>
                    </a:blip>
                    <a:stretch>
                      <a:fillRect/>
                    </a:stretch>
                  </pic:blipFill>
                  <pic:spPr>
                    <a:xfrm>
                      <a:off x="0" y="0"/>
                      <a:ext cx="5731510" cy="4100830"/>
                    </a:xfrm>
                    <a:prstGeom prst="rect">
                      <a:avLst/>
                    </a:prstGeom>
                  </pic:spPr>
                </pic:pic>
              </a:graphicData>
            </a:graphic>
          </wp:inline>
        </w:drawing>
      </w:r>
    </w:p>
    <w:p w14:paraId="5324D097" w14:textId="40E4E8D3" w:rsidR="00E31771" w:rsidRDefault="00E31771">
      <w:r>
        <w:t>Fig. 6 System Diagnostics Report in Windows Computer Management</w:t>
      </w:r>
      <w:r w:rsidR="00B1298B">
        <w:t>.</w:t>
      </w:r>
    </w:p>
    <w:p w14:paraId="465F4B14" w14:textId="77777777" w:rsidR="00E31771" w:rsidRDefault="00E31771"/>
    <w:p w14:paraId="06C3BFBB" w14:textId="7EA3088A" w:rsidR="00E31771" w:rsidRDefault="00E31771">
      <w:r>
        <w:rPr>
          <w:noProof/>
        </w:rPr>
        <w:drawing>
          <wp:inline distT="0" distB="0" distL="0" distR="0" wp14:anchorId="4F8B9177" wp14:editId="58C207A6">
            <wp:extent cx="5731510" cy="3444240"/>
            <wp:effectExtent l="0" t="0" r="2540" b="3810"/>
            <wp:docPr id="6819687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968759" name="Picture 68196875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444240"/>
                    </a:xfrm>
                    <a:prstGeom prst="rect">
                      <a:avLst/>
                    </a:prstGeom>
                  </pic:spPr>
                </pic:pic>
              </a:graphicData>
            </a:graphic>
          </wp:inline>
        </w:drawing>
      </w:r>
    </w:p>
    <w:p w14:paraId="59A73317" w14:textId="505AA7D1" w:rsidR="00E31771" w:rsidRPr="00E31771" w:rsidRDefault="00E31771">
      <w:r>
        <w:t>Fig. 7 Windows Reliability Monitor</w:t>
      </w:r>
      <w:r w:rsidR="00B1298B">
        <w:t>.</w:t>
      </w:r>
    </w:p>
    <w:p w14:paraId="2F8F213C" w14:textId="2A88ABCC" w:rsidR="00982EE7" w:rsidRPr="00982EE7" w:rsidRDefault="00982EE7">
      <w:pPr>
        <w:rPr>
          <w:b/>
          <w:bCs/>
        </w:rPr>
      </w:pPr>
      <w:r>
        <w:rPr>
          <w:b/>
          <w:bCs/>
        </w:rPr>
        <w:lastRenderedPageBreak/>
        <w:t>System Security</w:t>
      </w:r>
    </w:p>
    <w:p w14:paraId="6A0D93E0" w14:textId="5AE91803" w:rsidR="00347607" w:rsidRDefault="00C22D89">
      <w:r>
        <w:t xml:space="preserve">Finally, </w:t>
      </w:r>
      <w:r w:rsidR="005242F0">
        <w:t>O</w:t>
      </w:r>
      <w:r>
        <w:t xml:space="preserve">perating </w:t>
      </w:r>
      <w:r w:rsidR="005242F0">
        <w:t>S</w:t>
      </w:r>
      <w:r>
        <w:t xml:space="preserve">ystems need to manage system security. This is vital to ensure that resources are protected </w:t>
      </w:r>
      <w:r w:rsidR="00D8080D">
        <w:t xml:space="preserve">and can only be used by authorized users [5]. </w:t>
      </w:r>
      <w:r w:rsidR="00C4370E">
        <w:t xml:space="preserve">Modern </w:t>
      </w:r>
      <w:r w:rsidR="005242F0">
        <w:t>O</w:t>
      </w:r>
      <w:r w:rsidR="00C4370E">
        <w:t xml:space="preserve">perating </w:t>
      </w:r>
      <w:r w:rsidR="005242F0">
        <w:t>S</w:t>
      </w:r>
      <w:r w:rsidR="00C4370E">
        <w:t>ystems are designed in a hierarchical system known as ‘protection rings’, ranging from Ring 0 (aka the kernel) which has direct access to the RAM and CPU, to Ring 3 which operates surface</w:t>
      </w:r>
      <w:r w:rsidR="005242F0">
        <w:t>-</w:t>
      </w:r>
      <w:r w:rsidR="00C4370E">
        <w:t>level applications. The purpose is to restrict access to the critical processes and hardware</w:t>
      </w:r>
      <w:r w:rsidR="00347607">
        <w:t xml:space="preserve">, requiring a higher level of permissions to make any changes at the more fundamental levels of the system. </w:t>
      </w:r>
    </w:p>
    <w:p w14:paraId="0662BC17" w14:textId="0A63265F" w:rsidR="004D5161" w:rsidRDefault="00347607" w:rsidP="00347607">
      <w:pPr>
        <w:ind w:firstLine="720"/>
      </w:pPr>
      <w:r>
        <w:t xml:space="preserve">Along with ensuring that only authorized users </w:t>
      </w:r>
      <w:proofErr w:type="gramStart"/>
      <w:r>
        <w:t>are able to</w:t>
      </w:r>
      <w:proofErr w:type="gramEnd"/>
      <w:r>
        <w:t xml:space="preserve"> access lower levels of the system, </w:t>
      </w:r>
      <w:r w:rsidR="005242F0">
        <w:t>O</w:t>
      </w:r>
      <w:r>
        <w:t xml:space="preserve">perating </w:t>
      </w:r>
      <w:r w:rsidR="005242F0">
        <w:t>S</w:t>
      </w:r>
      <w:r>
        <w:t xml:space="preserve">ystems also monitor and protect against malware. Fig. 8 shows Windows Security, the built-in antivirus, firewall and network protection tool on Windows systems. Using this tool, the user can scan for any potential threats and customise the firewall to allow certain trusted sites or processes to run unimpeded. </w:t>
      </w:r>
    </w:p>
    <w:p w14:paraId="3439EFD5" w14:textId="77777777" w:rsidR="00347607" w:rsidRDefault="00347607" w:rsidP="00347607">
      <w:pPr>
        <w:ind w:firstLine="720"/>
      </w:pPr>
    </w:p>
    <w:p w14:paraId="37BFEB6E" w14:textId="609C10E1" w:rsidR="00347607" w:rsidRDefault="00347607" w:rsidP="00347607">
      <w:r>
        <w:rPr>
          <w:noProof/>
        </w:rPr>
        <w:drawing>
          <wp:inline distT="0" distB="0" distL="0" distR="0" wp14:anchorId="5E406B8B" wp14:editId="475ECDEB">
            <wp:extent cx="5731510" cy="4481830"/>
            <wp:effectExtent l="0" t="0" r="2540" b="0"/>
            <wp:docPr id="4917851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785161" name="Picture 491785161"/>
                    <pic:cNvPicPr/>
                  </pic:nvPicPr>
                  <pic:blipFill>
                    <a:blip r:embed="rId18">
                      <a:extLst>
                        <a:ext uri="{28A0092B-C50C-407E-A947-70E740481C1C}">
                          <a14:useLocalDpi xmlns:a14="http://schemas.microsoft.com/office/drawing/2010/main" val="0"/>
                        </a:ext>
                      </a:extLst>
                    </a:blip>
                    <a:stretch>
                      <a:fillRect/>
                    </a:stretch>
                  </pic:blipFill>
                  <pic:spPr>
                    <a:xfrm>
                      <a:off x="0" y="0"/>
                      <a:ext cx="5731510" cy="4481830"/>
                    </a:xfrm>
                    <a:prstGeom prst="rect">
                      <a:avLst/>
                    </a:prstGeom>
                  </pic:spPr>
                </pic:pic>
              </a:graphicData>
            </a:graphic>
          </wp:inline>
        </w:drawing>
      </w:r>
    </w:p>
    <w:p w14:paraId="15ED8168" w14:textId="1308269D" w:rsidR="00347607" w:rsidRDefault="00347607" w:rsidP="00347607">
      <w:r>
        <w:t>Fig. 8 Windows Security</w:t>
      </w:r>
      <w:r w:rsidR="00B1298B">
        <w:t>.</w:t>
      </w:r>
    </w:p>
    <w:p w14:paraId="03DC52E8" w14:textId="77777777" w:rsidR="004D5161" w:rsidRDefault="004D5161"/>
    <w:p w14:paraId="0DEB91F7" w14:textId="77777777" w:rsidR="004D5161" w:rsidRDefault="004D5161"/>
    <w:p w14:paraId="3F2D7D19" w14:textId="494B7DFD" w:rsidR="004D5161" w:rsidRDefault="004D5161" w:rsidP="00E812B8">
      <w:pPr>
        <w:pStyle w:val="Heading1"/>
      </w:pPr>
      <w:bookmarkStart w:id="2" w:name="_Toc229081234"/>
      <w:r>
        <w:lastRenderedPageBreak/>
        <w:t>Use of Windows OS CLI commands</w:t>
      </w:r>
      <w:bookmarkEnd w:id="2"/>
    </w:p>
    <w:p w14:paraId="0EF8407D" w14:textId="77777777" w:rsidR="004D5161" w:rsidRDefault="004D5161"/>
    <w:tbl>
      <w:tblPr>
        <w:tblStyle w:val="TableGrid"/>
        <w:tblW w:w="10201" w:type="dxa"/>
        <w:tblLayout w:type="fixed"/>
        <w:tblLook w:val="04A0" w:firstRow="1" w:lastRow="0" w:firstColumn="1" w:lastColumn="0" w:noHBand="0" w:noVBand="1"/>
      </w:tblPr>
      <w:tblGrid>
        <w:gridCol w:w="1575"/>
        <w:gridCol w:w="5508"/>
        <w:gridCol w:w="3118"/>
      </w:tblGrid>
      <w:tr w:rsidR="00842421" w14:paraId="09F09FCB" w14:textId="63E8BCB0" w:rsidTr="00842421">
        <w:tc>
          <w:tcPr>
            <w:tcW w:w="1575" w:type="dxa"/>
          </w:tcPr>
          <w:p w14:paraId="65DB10DA" w14:textId="6DF03083" w:rsidR="00842421" w:rsidRPr="00603B39" w:rsidRDefault="00842421" w:rsidP="00842421">
            <w:pPr>
              <w:jc w:val="center"/>
              <w:rPr>
                <w:b/>
                <w:bCs/>
              </w:rPr>
            </w:pPr>
            <w:r>
              <w:rPr>
                <w:b/>
                <w:bCs/>
              </w:rPr>
              <w:t>Area</w:t>
            </w:r>
          </w:p>
        </w:tc>
        <w:tc>
          <w:tcPr>
            <w:tcW w:w="5508" w:type="dxa"/>
          </w:tcPr>
          <w:p w14:paraId="62023679" w14:textId="5AE5FE82" w:rsidR="00842421" w:rsidRPr="00603B39" w:rsidRDefault="00842421" w:rsidP="00842421">
            <w:pPr>
              <w:jc w:val="center"/>
              <w:rPr>
                <w:b/>
                <w:bCs/>
              </w:rPr>
            </w:pPr>
            <w:r>
              <w:rPr>
                <w:b/>
                <w:bCs/>
              </w:rPr>
              <w:t>Example</w:t>
            </w:r>
          </w:p>
        </w:tc>
        <w:tc>
          <w:tcPr>
            <w:tcW w:w="3118" w:type="dxa"/>
          </w:tcPr>
          <w:p w14:paraId="729B9C2D" w14:textId="2A9FDF2D" w:rsidR="00842421" w:rsidRDefault="00842421" w:rsidP="00842421">
            <w:pPr>
              <w:jc w:val="center"/>
              <w:rPr>
                <w:b/>
                <w:bCs/>
              </w:rPr>
            </w:pPr>
            <w:r>
              <w:rPr>
                <w:b/>
                <w:bCs/>
              </w:rPr>
              <w:t>Description</w:t>
            </w:r>
          </w:p>
        </w:tc>
      </w:tr>
      <w:tr w:rsidR="00842421" w14:paraId="5D691FB5" w14:textId="56C36E4C" w:rsidTr="00842421">
        <w:tc>
          <w:tcPr>
            <w:tcW w:w="1575" w:type="dxa"/>
            <w:vMerge w:val="restart"/>
          </w:tcPr>
          <w:p w14:paraId="06E8E6C3" w14:textId="77777777" w:rsidR="00842421" w:rsidRDefault="00842421" w:rsidP="00603B39">
            <w:pPr>
              <w:jc w:val="center"/>
            </w:pPr>
          </w:p>
          <w:p w14:paraId="29EF73A5" w14:textId="77777777" w:rsidR="00842421" w:rsidRDefault="00842421" w:rsidP="00603B39">
            <w:pPr>
              <w:jc w:val="center"/>
            </w:pPr>
          </w:p>
          <w:p w14:paraId="0A248384" w14:textId="77777777" w:rsidR="00842421" w:rsidRDefault="00842421" w:rsidP="00603B39">
            <w:pPr>
              <w:jc w:val="center"/>
            </w:pPr>
          </w:p>
          <w:p w14:paraId="73A45411" w14:textId="77777777" w:rsidR="00842421" w:rsidRDefault="00842421" w:rsidP="00603B39">
            <w:pPr>
              <w:jc w:val="center"/>
            </w:pPr>
          </w:p>
          <w:p w14:paraId="0565AF83" w14:textId="77777777" w:rsidR="00842421" w:rsidRDefault="00842421" w:rsidP="00603B39">
            <w:pPr>
              <w:jc w:val="center"/>
            </w:pPr>
          </w:p>
          <w:p w14:paraId="24B1C31B" w14:textId="77777777" w:rsidR="00842421" w:rsidRDefault="00842421" w:rsidP="00603B39">
            <w:pPr>
              <w:jc w:val="center"/>
            </w:pPr>
          </w:p>
          <w:p w14:paraId="7BAEEF76" w14:textId="77777777" w:rsidR="00842421" w:rsidRDefault="00842421" w:rsidP="00603B39">
            <w:pPr>
              <w:jc w:val="center"/>
            </w:pPr>
          </w:p>
          <w:p w14:paraId="15667099" w14:textId="77777777" w:rsidR="00842421" w:rsidRDefault="00842421" w:rsidP="00603B39">
            <w:pPr>
              <w:jc w:val="center"/>
            </w:pPr>
          </w:p>
          <w:p w14:paraId="6F2EEE6F" w14:textId="01257782" w:rsidR="00842421" w:rsidRDefault="00842421" w:rsidP="00603B39">
            <w:pPr>
              <w:jc w:val="center"/>
            </w:pPr>
            <w:r>
              <w:t>Process Management</w:t>
            </w:r>
          </w:p>
        </w:tc>
        <w:tc>
          <w:tcPr>
            <w:tcW w:w="5508" w:type="dxa"/>
          </w:tcPr>
          <w:p w14:paraId="46C8CAD7" w14:textId="77777777" w:rsidR="00842421" w:rsidRDefault="00842421">
            <w:r>
              <w:rPr>
                <w:noProof/>
              </w:rPr>
              <w:drawing>
                <wp:inline distT="0" distB="0" distL="0" distR="0" wp14:anchorId="406E1B9C" wp14:editId="5C4B888A">
                  <wp:extent cx="3363402" cy="2923540"/>
                  <wp:effectExtent l="0" t="0" r="8890" b="0"/>
                  <wp:docPr id="16100051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005124" name="Picture 1610005124"/>
                          <pic:cNvPicPr/>
                        </pic:nvPicPr>
                        <pic:blipFill rotWithShape="1">
                          <a:blip r:embed="rId19" cstate="print">
                            <a:extLst>
                              <a:ext uri="{28A0092B-C50C-407E-A947-70E740481C1C}">
                                <a14:useLocalDpi xmlns:a14="http://schemas.microsoft.com/office/drawing/2010/main" val="0"/>
                              </a:ext>
                            </a:extLst>
                          </a:blip>
                          <a:srcRect r="41317"/>
                          <a:stretch>
                            <a:fillRect/>
                          </a:stretch>
                        </pic:blipFill>
                        <pic:spPr bwMode="auto">
                          <a:xfrm>
                            <a:off x="0" y="0"/>
                            <a:ext cx="3363402" cy="2923540"/>
                          </a:xfrm>
                          <a:prstGeom prst="rect">
                            <a:avLst/>
                          </a:prstGeom>
                          <a:ln>
                            <a:noFill/>
                          </a:ln>
                          <a:extLst>
                            <a:ext uri="{53640926-AAD7-44D8-BBD7-CCE9431645EC}">
                              <a14:shadowObscured xmlns:a14="http://schemas.microsoft.com/office/drawing/2010/main"/>
                            </a:ext>
                          </a:extLst>
                        </pic:spPr>
                      </pic:pic>
                    </a:graphicData>
                  </a:graphic>
                </wp:inline>
              </w:drawing>
            </w:r>
          </w:p>
          <w:p w14:paraId="33AAC7E5" w14:textId="77777777" w:rsidR="00842421" w:rsidRDefault="00842421"/>
          <w:p w14:paraId="5B04ACE1" w14:textId="2316EE91" w:rsidR="00842421" w:rsidRDefault="00842421">
            <w:r>
              <w:t>Fig. 9 Get-Process</w:t>
            </w:r>
            <w:r w:rsidR="004A3088">
              <w:t>.</w:t>
            </w:r>
            <w:r>
              <w:t xml:space="preserve"> </w:t>
            </w:r>
          </w:p>
        </w:tc>
        <w:tc>
          <w:tcPr>
            <w:tcW w:w="3118" w:type="dxa"/>
          </w:tcPr>
          <w:p w14:paraId="226B2E81" w14:textId="15A01A64" w:rsidR="00842421" w:rsidRDefault="00842421">
            <w:pPr>
              <w:rPr>
                <w:noProof/>
              </w:rPr>
            </w:pPr>
            <w:r>
              <w:t xml:space="preserve">Using the </w:t>
            </w:r>
            <w:r w:rsidR="00415C79">
              <w:t>“</w:t>
            </w:r>
            <w:r>
              <w:t>Get-Process</w:t>
            </w:r>
            <w:r w:rsidR="00415C79">
              <w:t>”</w:t>
            </w:r>
            <w:r>
              <w:t xml:space="preserve"> c</w:t>
            </w:r>
            <w:r w:rsidR="00DA7681">
              <w:t>mdlet</w:t>
            </w:r>
            <w:r>
              <w:t xml:space="preserve"> in PowerShell shows all current processes that are running on the system. </w:t>
            </w:r>
            <w:r w:rsidR="00F31958">
              <w:t>This can be used to monitor system performance, and results can be filtered further by the name of a specific process or by attributes like RAM usage or priority [6]</w:t>
            </w:r>
            <w:r>
              <w:t>.</w:t>
            </w:r>
          </w:p>
        </w:tc>
      </w:tr>
      <w:tr w:rsidR="00842421" w14:paraId="481A87D3" w14:textId="04E3DCFD" w:rsidTr="00842421">
        <w:tc>
          <w:tcPr>
            <w:tcW w:w="1575" w:type="dxa"/>
            <w:vMerge/>
          </w:tcPr>
          <w:p w14:paraId="24F25925" w14:textId="77777777" w:rsidR="00842421" w:rsidRDefault="00842421"/>
        </w:tc>
        <w:tc>
          <w:tcPr>
            <w:tcW w:w="5508" w:type="dxa"/>
          </w:tcPr>
          <w:p w14:paraId="418CC61B" w14:textId="5098CB8E" w:rsidR="00842421" w:rsidRDefault="00842421">
            <w:r>
              <w:rPr>
                <w:noProof/>
              </w:rPr>
              <w:drawing>
                <wp:inline distT="0" distB="0" distL="0" distR="0" wp14:anchorId="76E31797" wp14:editId="1E5AF8E6">
                  <wp:extent cx="3371850" cy="1080770"/>
                  <wp:effectExtent l="0" t="0" r="0" b="5080"/>
                  <wp:docPr id="343658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65868" name="Picture 34365868"/>
                          <pic:cNvPicPr/>
                        </pic:nvPicPr>
                        <pic:blipFill>
                          <a:blip r:embed="rId20">
                            <a:extLst>
                              <a:ext uri="{28A0092B-C50C-407E-A947-70E740481C1C}">
                                <a14:useLocalDpi xmlns:a14="http://schemas.microsoft.com/office/drawing/2010/main" val="0"/>
                              </a:ext>
                            </a:extLst>
                          </a:blip>
                          <a:stretch>
                            <a:fillRect/>
                          </a:stretch>
                        </pic:blipFill>
                        <pic:spPr>
                          <a:xfrm>
                            <a:off x="0" y="0"/>
                            <a:ext cx="3371850" cy="1080770"/>
                          </a:xfrm>
                          <a:prstGeom prst="rect">
                            <a:avLst/>
                          </a:prstGeom>
                        </pic:spPr>
                      </pic:pic>
                    </a:graphicData>
                  </a:graphic>
                </wp:inline>
              </w:drawing>
            </w:r>
          </w:p>
          <w:p w14:paraId="18991BDE" w14:textId="77777777" w:rsidR="00842421" w:rsidRDefault="00842421"/>
          <w:p w14:paraId="7E17AE3C" w14:textId="77777777" w:rsidR="005242F0" w:rsidRDefault="005242F0"/>
          <w:p w14:paraId="0324FD40" w14:textId="77777777" w:rsidR="005242F0" w:rsidRDefault="005242F0"/>
          <w:p w14:paraId="4D615D9A" w14:textId="77777777" w:rsidR="005242F0" w:rsidRDefault="005242F0"/>
          <w:p w14:paraId="7AF5F08F" w14:textId="3D144329" w:rsidR="00842421" w:rsidRDefault="00842421">
            <w:r>
              <w:t>Fig. 10 Start-Process and Stop-Process</w:t>
            </w:r>
            <w:r w:rsidR="004A3088">
              <w:t>.</w:t>
            </w:r>
            <w:r>
              <w:t xml:space="preserve"> </w:t>
            </w:r>
          </w:p>
        </w:tc>
        <w:tc>
          <w:tcPr>
            <w:tcW w:w="3118" w:type="dxa"/>
          </w:tcPr>
          <w:p w14:paraId="34A18C62" w14:textId="20E9072A" w:rsidR="00842421" w:rsidRDefault="00415C79">
            <w:pPr>
              <w:rPr>
                <w:noProof/>
              </w:rPr>
            </w:pPr>
            <w:r>
              <w:t>“</w:t>
            </w:r>
            <w:r w:rsidR="00F31958">
              <w:t>Start-Process</w:t>
            </w:r>
            <w:r>
              <w:t>”</w:t>
            </w:r>
            <w:r w:rsidR="00F31958">
              <w:t xml:space="preserve"> allows the user to </w:t>
            </w:r>
            <w:r w:rsidR="009975A0">
              <w:t xml:space="preserve">open an application or process from the terminal, bypassing the GUI. Similarly, </w:t>
            </w:r>
            <w:r>
              <w:t>“</w:t>
            </w:r>
            <w:r w:rsidR="009975A0">
              <w:t>Stop-Process</w:t>
            </w:r>
            <w:r>
              <w:t>”</w:t>
            </w:r>
            <w:r w:rsidR="009975A0">
              <w:t xml:space="preserve"> can be used to terminate an application. This can be useful both for automation and for ending unresponsive or problematic processes [7]. </w:t>
            </w:r>
          </w:p>
        </w:tc>
      </w:tr>
      <w:tr w:rsidR="00842421" w14:paraId="795EE0C8" w14:textId="34936777" w:rsidTr="00842421">
        <w:tc>
          <w:tcPr>
            <w:tcW w:w="1575" w:type="dxa"/>
            <w:vMerge w:val="restart"/>
          </w:tcPr>
          <w:p w14:paraId="3CD984D7" w14:textId="461185E0" w:rsidR="00842421" w:rsidRDefault="00842421" w:rsidP="00603B39">
            <w:pPr>
              <w:jc w:val="center"/>
            </w:pPr>
            <w:r>
              <w:t>File &amp; Directory Management</w:t>
            </w:r>
          </w:p>
        </w:tc>
        <w:tc>
          <w:tcPr>
            <w:tcW w:w="5508" w:type="dxa"/>
          </w:tcPr>
          <w:p w14:paraId="7E081C1D" w14:textId="77777777" w:rsidR="00842421" w:rsidRDefault="00842421">
            <w:r>
              <w:rPr>
                <w:noProof/>
              </w:rPr>
              <w:drawing>
                <wp:inline distT="0" distB="0" distL="0" distR="0" wp14:anchorId="78394D91" wp14:editId="02C1B50E">
                  <wp:extent cx="3371850" cy="2068195"/>
                  <wp:effectExtent l="0" t="0" r="0" b="8255"/>
                  <wp:docPr id="78464073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640731" name="Picture 78464073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371850" cy="2068195"/>
                          </a:xfrm>
                          <a:prstGeom prst="rect">
                            <a:avLst/>
                          </a:prstGeom>
                        </pic:spPr>
                      </pic:pic>
                    </a:graphicData>
                  </a:graphic>
                </wp:inline>
              </w:drawing>
            </w:r>
          </w:p>
          <w:p w14:paraId="5447A255" w14:textId="77777777" w:rsidR="00842421" w:rsidRDefault="00842421"/>
          <w:p w14:paraId="04A642D7" w14:textId="253F6233" w:rsidR="00842421" w:rsidRDefault="00842421">
            <w:r>
              <w:t>Fig. 11 ls (an alias for Get-</w:t>
            </w:r>
            <w:proofErr w:type="spellStart"/>
            <w:r>
              <w:t>ChildItem</w:t>
            </w:r>
            <w:proofErr w:type="spellEnd"/>
            <w:r>
              <w:t>)</w:t>
            </w:r>
            <w:r w:rsidR="004A3088">
              <w:t>.</w:t>
            </w:r>
            <w:r>
              <w:t xml:space="preserve"> </w:t>
            </w:r>
          </w:p>
        </w:tc>
        <w:tc>
          <w:tcPr>
            <w:tcW w:w="3118" w:type="dxa"/>
          </w:tcPr>
          <w:p w14:paraId="4A29379E" w14:textId="7B2DB114" w:rsidR="00842421" w:rsidRDefault="00415C79">
            <w:r>
              <w:t>The “ls” c</w:t>
            </w:r>
            <w:r w:rsidR="00DA7681">
              <w:t>mdlet</w:t>
            </w:r>
            <w:r>
              <w:t xml:space="preserve"> </w:t>
            </w:r>
            <w:r w:rsidR="00842421">
              <w:t xml:space="preserve">retrieves </w:t>
            </w:r>
            <w:proofErr w:type="gramStart"/>
            <w:r w:rsidR="00842421">
              <w:t>all of</w:t>
            </w:r>
            <w:proofErr w:type="gramEnd"/>
            <w:r w:rsidR="00842421">
              <w:t xml:space="preserve"> the contents of a given directory and displays information like file size and file name.</w:t>
            </w:r>
            <w:r>
              <w:t xml:space="preserve"> “ls” is </w:t>
            </w:r>
            <w:proofErr w:type="gramStart"/>
            <w:r>
              <w:t>actually an</w:t>
            </w:r>
            <w:proofErr w:type="gramEnd"/>
            <w:r>
              <w:t xml:space="preserve"> alias for the c</w:t>
            </w:r>
            <w:r w:rsidR="00DA7681">
              <w:t xml:space="preserve">mdlet </w:t>
            </w:r>
            <w:r>
              <w:t>“Get-</w:t>
            </w:r>
            <w:proofErr w:type="spellStart"/>
            <w:r>
              <w:t>ChildItem</w:t>
            </w:r>
            <w:proofErr w:type="spellEnd"/>
            <w:r>
              <w:t>” which supports switches like [8]:</w:t>
            </w:r>
          </w:p>
          <w:p w14:paraId="156A63AE" w14:textId="77777777" w:rsidR="00415C79" w:rsidRDefault="00415C79"/>
          <w:p w14:paraId="24338183" w14:textId="77777777" w:rsidR="00415C79" w:rsidRDefault="00415C79">
            <w:pPr>
              <w:rPr>
                <w:noProof/>
              </w:rPr>
            </w:pPr>
            <w:r>
              <w:rPr>
                <w:noProof/>
              </w:rPr>
              <w:t>-Recurse</w:t>
            </w:r>
          </w:p>
          <w:p w14:paraId="0AE64A41" w14:textId="6429DB77" w:rsidR="00415C79" w:rsidRDefault="00415C79">
            <w:pPr>
              <w:rPr>
                <w:noProof/>
              </w:rPr>
            </w:pPr>
            <w:r>
              <w:rPr>
                <w:noProof/>
              </w:rPr>
              <w:t>-Fil</w:t>
            </w:r>
            <w:r w:rsidR="004E6555">
              <w:rPr>
                <w:noProof/>
              </w:rPr>
              <w:t>t</w:t>
            </w:r>
            <w:r>
              <w:rPr>
                <w:noProof/>
              </w:rPr>
              <w:t>er</w:t>
            </w:r>
          </w:p>
          <w:p w14:paraId="15F50E3C" w14:textId="3794C2F4" w:rsidR="00415C79" w:rsidRDefault="00415C79">
            <w:pPr>
              <w:rPr>
                <w:noProof/>
              </w:rPr>
            </w:pPr>
            <w:r>
              <w:rPr>
                <w:noProof/>
              </w:rPr>
              <w:t>-File</w:t>
            </w:r>
          </w:p>
        </w:tc>
      </w:tr>
      <w:tr w:rsidR="00842421" w14:paraId="0EA3AC83" w14:textId="752FCAA4" w:rsidTr="00842421">
        <w:tc>
          <w:tcPr>
            <w:tcW w:w="1575" w:type="dxa"/>
            <w:vMerge/>
          </w:tcPr>
          <w:p w14:paraId="47E25F14" w14:textId="77777777" w:rsidR="00842421" w:rsidRDefault="00842421"/>
        </w:tc>
        <w:tc>
          <w:tcPr>
            <w:tcW w:w="5508" w:type="dxa"/>
          </w:tcPr>
          <w:p w14:paraId="5900AEA5" w14:textId="77777777" w:rsidR="00842421" w:rsidRDefault="00842421">
            <w:r>
              <w:rPr>
                <w:noProof/>
              </w:rPr>
              <w:drawing>
                <wp:inline distT="0" distB="0" distL="0" distR="0" wp14:anchorId="7E720211" wp14:editId="52AAEFE3">
                  <wp:extent cx="3371850" cy="948690"/>
                  <wp:effectExtent l="0" t="0" r="0" b="3810"/>
                  <wp:docPr id="120323296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232969" name="Picture 120323296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371850" cy="948690"/>
                          </a:xfrm>
                          <a:prstGeom prst="rect">
                            <a:avLst/>
                          </a:prstGeom>
                        </pic:spPr>
                      </pic:pic>
                    </a:graphicData>
                  </a:graphic>
                </wp:inline>
              </w:drawing>
            </w:r>
          </w:p>
          <w:p w14:paraId="4345256D" w14:textId="77777777" w:rsidR="00842421" w:rsidRDefault="00842421"/>
          <w:p w14:paraId="3FFE460E" w14:textId="77777777" w:rsidR="005242F0" w:rsidRDefault="005242F0"/>
          <w:p w14:paraId="56A71AC1" w14:textId="77777777" w:rsidR="005242F0" w:rsidRDefault="005242F0"/>
          <w:p w14:paraId="5524904C" w14:textId="77777777" w:rsidR="005242F0" w:rsidRDefault="005242F0"/>
          <w:p w14:paraId="3B24D246" w14:textId="2B50C865" w:rsidR="00842421" w:rsidRDefault="00842421">
            <w:r>
              <w:t xml:space="preserve">Fig. 12 </w:t>
            </w:r>
            <w:proofErr w:type="spellStart"/>
            <w:r>
              <w:t>mkdir</w:t>
            </w:r>
            <w:proofErr w:type="spellEnd"/>
            <w:r>
              <w:t xml:space="preserve"> </w:t>
            </w:r>
            <w:r w:rsidR="00415C79">
              <w:t>(alias for New-Item) and Remove-Item</w:t>
            </w:r>
            <w:r w:rsidR="004A3088">
              <w:t>.</w:t>
            </w:r>
          </w:p>
        </w:tc>
        <w:tc>
          <w:tcPr>
            <w:tcW w:w="3118" w:type="dxa"/>
          </w:tcPr>
          <w:p w14:paraId="457DF448" w14:textId="0FD4FF35" w:rsidR="00842421" w:rsidRDefault="00415C79">
            <w:pPr>
              <w:rPr>
                <w:noProof/>
              </w:rPr>
            </w:pPr>
            <w:r>
              <w:t>“</w:t>
            </w:r>
            <w:proofErr w:type="spellStart"/>
            <w:r>
              <w:t>mkdir</w:t>
            </w:r>
            <w:proofErr w:type="spellEnd"/>
            <w:r>
              <w:t>” is an alias for the “New-Item”</w:t>
            </w:r>
            <w:r w:rsidR="00DA7681">
              <w:t xml:space="preserve"> cmdlet</w:t>
            </w:r>
            <w:r>
              <w:t xml:space="preserve"> in PowerShell. It</w:t>
            </w:r>
            <w:r w:rsidR="00842421">
              <w:t xml:space="preserve"> allows the user to create a new directory from the terminal</w:t>
            </w:r>
            <w:r>
              <w:t xml:space="preserve"> and can be used to created multiple nested directories with a single command [9]. Similarly, “</w:t>
            </w:r>
            <w:r w:rsidR="00842421">
              <w:t>Remove-Item</w:t>
            </w:r>
            <w:r>
              <w:t>”</w:t>
            </w:r>
            <w:r w:rsidR="00842421">
              <w:t xml:space="preserve"> can be used to delete </w:t>
            </w:r>
            <w:r w:rsidR="00DA7681">
              <w:t>a</w:t>
            </w:r>
            <w:r>
              <w:t xml:space="preserve"> specified</w:t>
            </w:r>
            <w:r w:rsidR="00842421">
              <w:t xml:space="preserve"> directory.</w:t>
            </w:r>
          </w:p>
        </w:tc>
      </w:tr>
      <w:tr w:rsidR="00842421" w14:paraId="0F2BEC88" w14:textId="0C114DFE" w:rsidTr="00842421">
        <w:tc>
          <w:tcPr>
            <w:tcW w:w="1575" w:type="dxa"/>
            <w:vMerge w:val="restart"/>
          </w:tcPr>
          <w:p w14:paraId="381DD257" w14:textId="6B9377E5" w:rsidR="00842421" w:rsidRDefault="00842421" w:rsidP="00603B39">
            <w:pPr>
              <w:jc w:val="center"/>
            </w:pPr>
            <w:r>
              <w:t xml:space="preserve">Network Testing/ Monitoring </w:t>
            </w:r>
          </w:p>
        </w:tc>
        <w:tc>
          <w:tcPr>
            <w:tcW w:w="5508" w:type="dxa"/>
          </w:tcPr>
          <w:p w14:paraId="36320D97" w14:textId="77777777" w:rsidR="00842421" w:rsidRDefault="00842421">
            <w:pPr>
              <w:rPr>
                <w:noProof/>
              </w:rPr>
            </w:pPr>
          </w:p>
          <w:p w14:paraId="15870672" w14:textId="77777777" w:rsidR="00842421" w:rsidRDefault="00842421">
            <w:r>
              <w:rPr>
                <w:noProof/>
              </w:rPr>
              <w:drawing>
                <wp:inline distT="0" distB="0" distL="0" distR="0" wp14:anchorId="1C921EA0" wp14:editId="4EEC19E9">
                  <wp:extent cx="2349500" cy="2497357"/>
                  <wp:effectExtent l="0" t="0" r="0" b="0"/>
                  <wp:docPr id="119813634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136346" name="Picture 1198136346"/>
                          <pic:cNvPicPr/>
                        </pic:nvPicPr>
                        <pic:blipFill rotWithShape="1">
                          <a:blip r:embed="rId23" cstate="print">
                            <a:extLst>
                              <a:ext uri="{28A0092B-C50C-407E-A947-70E740481C1C}">
                                <a14:useLocalDpi xmlns:a14="http://schemas.microsoft.com/office/drawing/2010/main" val="0"/>
                              </a:ext>
                            </a:extLst>
                          </a:blip>
                          <a:srcRect r="56309"/>
                          <a:stretch>
                            <a:fillRect/>
                          </a:stretch>
                        </pic:blipFill>
                        <pic:spPr bwMode="auto">
                          <a:xfrm>
                            <a:off x="0" y="0"/>
                            <a:ext cx="2368539" cy="2517594"/>
                          </a:xfrm>
                          <a:prstGeom prst="rect">
                            <a:avLst/>
                          </a:prstGeom>
                          <a:ln>
                            <a:noFill/>
                          </a:ln>
                          <a:extLst>
                            <a:ext uri="{53640926-AAD7-44D8-BBD7-CCE9431645EC}">
                              <a14:shadowObscured xmlns:a14="http://schemas.microsoft.com/office/drawing/2010/main"/>
                            </a:ext>
                          </a:extLst>
                        </pic:spPr>
                      </pic:pic>
                    </a:graphicData>
                  </a:graphic>
                </wp:inline>
              </w:drawing>
            </w:r>
          </w:p>
          <w:p w14:paraId="137CDA62" w14:textId="77777777" w:rsidR="00842421" w:rsidRDefault="00842421"/>
          <w:p w14:paraId="0BF3485E" w14:textId="1D87002B" w:rsidR="00842421" w:rsidRDefault="00842421">
            <w:r>
              <w:t>Fig. 13 Get-</w:t>
            </w:r>
            <w:proofErr w:type="spellStart"/>
            <w:r>
              <w:t>NetIPAddress</w:t>
            </w:r>
            <w:proofErr w:type="spellEnd"/>
            <w:r w:rsidR="004A3088">
              <w:t>.</w:t>
            </w:r>
            <w:r>
              <w:t xml:space="preserve"> </w:t>
            </w:r>
          </w:p>
        </w:tc>
        <w:tc>
          <w:tcPr>
            <w:tcW w:w="3118" w:type="dxa"/>
          </w:tcPr>
          <w:p w14:paraId="0EE9C8F7" w14:textId="4D5C46CE" w:rsidR="00842421" w:rsidRDefault="00DA7681">
            <w:pPr>
              <w:rPr>
                <w:noProof/>
              </w:rPr>
            </w:pPr>
            <w:r>
              <w:t>The “Get-</w:t>
            </w:r>
            <w:proofErr w:type="spellStart"/>
            <w:r>
              <w:t>NetIPAddress</w:t>
            </w:r>
            <w:proofErr w:type="spellEnd"/>
            <w:r>
              <w:t xml:space="preserve">” cmdlet </w:t>
            </w:r>
            <w:r w:rsidR="00842421">
              <w:t>displays useful information about the IP Address configured on the system.</w:t>
            </w:r>
            <w:r>
              <w:t xml:space="preserve"> With the use of an additional “-</w:t>
            </w:r>
            <w:proofErr w:type="spellStart"/>
            <w:r>
              <w:t>AddressFamily</w:t>
            </w:r>
            <w:proofErr w:type="spellEnd"/>
            <w:r>
              <w:t>” parameter, the user can specify whether they wish to retrieve an IPv4 or IPv6 address [10].</w:t>
            </w:r>
          </w:p>
        </w:tc>
      </w:tr>
      <w:tr w:rsidR="00842421" w14:paraId="72B2BD3A" w14:textId="39CF6E58" w:rsidTr="00842421">
        <w:tc>
          <w:tcPr>
            <w:tcW w:w="1575" w:type="dxa"/>
            <w:vMerge/>
          </w:tcPr>
          <w:p w14:paraId="231DE198" w14:textId="77777777" w:rsidR="00842421" w:rsidRDefault="00842421"/>
        </w:tc>
        <w:tc>
          <w:tcPr>
            <w:tcW w:w="5508" w:type="dxa"/>
          </w:tcPr>
          <w:p w14:paraId="4C18CFFA" w14:textId="77777777" w:rsidR="00842421" w:rsidRDefault="00842421">
            <w:r>
              <w:rPr>
                <w:noProof/>
              </w:rPr>
              <w:drawing>
                <wp:inline distT="0" distB="0" distL="0" distR="0" wp14:anchorId="477C8BDF" wp14:editId="0804BE9F">
                  <wp:extent cx="3138221" cy="1593341"/>
                  <wp:effectExtent l="0" t="0" r="5080" b="6985"/>
                  <wp:docPr id="180173770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737702" name="Picture 180173770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361948" cy="1706932"/>
                          </a:xfrm>
                          <a:prstGeom prst="rect">
                            <a:avLst/>
                          </a:prstGeom>
                        </pic:spPr>
                      </pic:pic>
                    </a:graphicData>
                  </a:graphic>
                </wp:inline>
              </w:drawing>
            </w:r>
          </w:p>
          <w:p w14:paraId="73D7705E" w14:textId="77777777" w:rsidR="00842421" w:rsidRDefault="00842421"/>
          <w:p w14:paraId="3D68A5F0" w14:textId="66C48DF6" w:rsidR="00842421" w:rsidRDefault="00842421">
            <w:r>
              <w:t xml:space="preserve">Fig. 14 </w:t>
            </w:r>
            <w:r w:rsidR="00F31958">
              <w:t>Get-NetAdapter</w:t>
            </w:r>
            <w:r w:rsidR="004A3088">
              <w:t>.</w:t>
            </w:r>
          </w:p>
        </w:tc>
        <w:tc>
          <w:tcPr>
            <w:tcW w:w="3118" w:type="dxa"/>
          </w:tcPr>
          <w:p w14:paraId="65C8EBCD" w14:textId="59A1E20B" w:rsidR="00842421" w:rsidRDefault="00AC57CF">
            <w:pPr>
              <w:rPr>
                <w:noProof/>
              </w:rPr>
            </w:pPr>
            <w:r>
              <w:t>“</w:t>
            </w:r>
            <w:r w:rsidR="00842421">
              <w:t>Get-NetAdapter</w:t>
            </w:r>
            <w:r>
              <w:t>”</w:t>
            </w:r>
            <w:r w:rsidR="00842421">
              <w:t xml:space="preserve"> retrieves information about the system’s network adapters, including the interface description and Mac</w:t>
            </w:r>
            <w:r>
              <w:t xml:space="preserve"> a</w:t>
            </w:r>
            <w:r w:rsidR="00842421">
              <w:t>ddress.</w:t>
            </w:r>
            <w:r w:rsidR="0059047C">
              <w:t xml:space="preserve"> This is useful in troubleshooting network connectivity issues [11].</w:t>
            </w:r>
          </w:p>
        </w:tc>
      </w:tr>
      <w:tr w:rsidR="00842421" w14:paraId="510C8394" w14:textId="680AFC66" w:rsidTr="00842421">
        <w:tc>
          <w:tcPr>
            <w:tcW w:w="1575" w:type="dxa"/>
            <w:vMerge w:val="restart"/>
          </w:tcPr>
          <w:p w14:paraId="4E12607E" w14:textId="159869CF" w:rsidR="00842421" w:rsidRDefault="00842421" w:rsidP="00603B39">
            <w:pPr>
              <w:jc w:val="center"/>
            </w:pPr>
            <w:r>
              <w:t>User Management</w:t>
            </w:r>
          </w:p>
        </w:tc>
        <w:tc>
          <w:tcPr>
            <w:tcW w:w="5508" w:type="dxa"/>
          </w:tcPr>
          <w:p w14:paraId="24973321" w14:textId="77777777" w:rsidR="00842421" w:rsidRDefault="00842421">
            <w:pPr>
              <w:rPr>
                <w:noProof/>
              </w:rPr>
            </w:pPr>
          </w:p>
          <w:p w14:paraId="07D3B6F5" w14:textId="77777777" w:rsidR="00842421" w:rsidRDefault="00842421">
            <w:r>
              <w:rPr>
                <w:noProof/>
              </w:rPr>
              <w:drawing>
                <wp:inline distT="0" distB="0" distL="0" distR="0" wp14:anchorId="1A471995" wp14:editId="0FA1D81A">
                  <wp:extent cx="3277349" cy="790042"/>
                  <wp:effectExtent l="0" t="0" r="0" b="0"/>
                  <wp:docPr id="21089060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906017" name="Picture 2108906017"/>
                          <pic:cNvPicPr/>
                        </pic:nvPicPr>
                        <pic:blipFill rotWithShape="1">
                          <a:blip r:embed="rId25" cstate="print">
                            <a:extLst>
                              <a:ext uri="{28A0092B-C50C-407E-A947-70E740481C1C}">
                                <a14:useLocalDpi xmlns:a14="http://schemas.microsoft.com/office/drawing/2010/main" val="0"/>
                              </a:ext>
                            </a:extLst>
                          </a:blip>
                          <a:srcRect r="35783"/>
                          <a:stretch>
                            <a:fillRect/>
                          </a:stretch>
                        </pic:blipFill>
                        <pic:spPr bwMode="auto">
                          <a:xfrm>
                            <a:off x="0" y="0"/>
                            <a:ext cx="3342337" cy="805708"/>
                          </a:xfrm>
                          <a:prstGeom prst="rect">
                            <a:avLst/>
                          </a:prstGeom>
                          <a:ln>
                            <a:noFill/>
                          </a:ln>
                          <a:extLst>
                            <a:ext uri="{53640926-AAD7-44D8-BBD7-CCE9431645EC}">
                              <a14:shadowObscured xmlns:a14="http://schemas.microsoft.com/office/drawing/2010/main"/>
                            </a:ext>
                          </a:extLst>
                        </pic:spPr>
                      </pic:pic>
                    </a:graphicData>
                  </a:graphic>
                </wp:inline>
              </w:drawing>
            </w:r>
          </w:p>
          <w:p w14:paraId="0E9D45E7" w14:textId="77777777" w:rsidR="00842421" w:rsidRDefault="00842421"/>
          <w:p w14:paraId="3A298B3D" w14:textId="77777777" w:rsidR="005242F0" w:rsidRDefault="005242F0"/>
          <w:p w14:paraId="78D113F8" w14:textId="77777777" w:rsidR="005242F0" w:rsidRDefault="005242F0"/>
          <w:p w14:paraId="27F73081" w14:textId="220A1B96" w:rsidR="00842421" w:rsidRDefault="00842421">
            <w:r>
              <w:t>Fig. 15 Get-</w:t>
            </w:r>
            <w:proofErr w:type="spellStart"/>
            <w:r>
              <w:t>LocalUser</w:t>
            </w:r>
            <w:proofErr w:type="spellEnd"/>
            <w:r w:rsidR="004A3088">
              <w:t>.</w:t>
            </w:r>
            <w:r>
              <w:t xml:space="preserve"> </w:t>
            </w:r>
          </w:p>
        </w:tc>
        <w:tc>
          <w:tcPr>
            <w:tcW w:w="3118" w:type="dxa"/>
          </w:tcPr>
          <w:p w14:paraId="0881C899" w14:textId="1DD31728" w:rsidR="00842421" w:rsidRDefault="005775C5">
            <w:pPr>
              <w:rPr>
                <w:noProof/>
              </w:rPr>
            </w:pPr>
            <w:r>
              <w:t>The “Get-</w:t>
            </w:r>
            <w:proofErr w:type="spellStart"/>
            <w:r>
              <w:t>LocalUser</w:t>
            </w:r>
            <w:proofErr w:type="spellEnd"/>
            <w:r>
              <w:t xml:space="preserve">” cmdlet </w:t>
            </w:r>
            <w:r w:rsidR="00842421">
              <w:t xml:space="preserve">retrieves </w:t>
            </w:r>
            <w:r>
              <w:t xml:space="preserve">basic </w:t>
            </w:r>
            <w:r w:rsidR="00842421">
              <w:t>information about user accounts</w:t>
            </w:r>
            <w:r>
              <w:t xml:space="preserve"> configured</w:t>
            </w:r>
            <w:r w:rsidR="00842421">
              <w:t xml:space="preserve"> on the system.</w:t>
            </w:r>
            <w:r>
              <w:t xml:space="preserve"> This can assist in system auditing and security, especially for regulated organisations [12].</w:t>
            </w:r>
          </w:p>
        </w:tc>
      </w:tr>
      <w:tr w:rsidR="00842421" w14:paraId="108BC014" w14:textId="75F94C80" w:rsidTr="00842421">
        <w:tc>
          <w:tcPr>
            <w:tcW w:w="1575" w:type="dxa"/>
            <w:vMerge/>
          </w:tcPr>
          <w:p w14:paraId="68209FE0" w14:textId="77777777" w:rsidR="00842421" w:rsidRDefault="00842421"/>
        </w:tc>
        <w:tc>
          <w:tcPr>
            <w:tcW w:w="5508" w:type="dxa"/>
          </w:tcPr>
          <w:p w14:paraId="671FC924" w14:textId="77777777" w:rsidR="00842421" w:rsidRDefault="00842421">
            <w:r>
              <w:rPr>
                <w:noProof/>
              </w:rPr>
              <w:drawing>
                <wp:inline distT="0" distB="0" distL="0" distR="0" wp14:anchorId="44F7E9B3" wp14:editId="049CD4F1">
                  <wp:extent cx="3371850" cy="1068705"/>
                  <wp:effectExtent l="0" t="0" r="0" b="0"/>
                  <wp:docPr id="3963639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363918" name="Picture 39636391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371850" cy="1068705"/>
                          </a:xfrm>
                          <a:prstGeom prst="rect">
                            <a:avLst/>
                          </a:prstGeom>
                        </pic:spPr>
                      </pic:pic>
                    </a:graphicData>
                  </a:graphic>
                </wp:inline>
              </w:drawing>
            </w:r>
          </w:p>
          <w:p w14:paraId="0FB419A3" w14:textId="77777777" w:rsidR="00842421" w:rsidRDefault="00842421"/>
          <w:p w14:paraId="4647614C" w14:textId="77777777" w:rsidR="005242F0" w:rsidRDefault="005242F0"/>
          <w:p w14:paraId="4929FBE7" w14:textId="77777777" w:rsidR="005242F0" w:rsidRDefault="005242F0"/>
          <w:p w14:paraId="5BDB8BB7" w14:textId="3B6C69F7" w:rsidR="00842421" w:rsidRDefault="00842421">
            <w:r>
              <w:t xml:space="preserve">Fig. 16 </w:t>
            </w:r>
            <w:proofErr w:type="spellStart"/>
            <w:r>
              <w:t>whoami</w:t>
            </w:r>
            <w:proofErr w:type="spellEnd"/>
            <w:r>
              <w:t xml:space="preserve"> / priv</w:t>
            </w:r>
            <w:r w:rsidR="004A3088">
              <w:t>.</w:t>
            </w:r>
            <w:r>
              <w:t xml:space="preserve"> </w:t>
            </w:r>
          </w:p>
        </w:tc>
        <w:tc>
          <w:tcPr>
            <w:tcW w:w="3118" w:type="dxa"/>
          </w:tcPr>
          <w:p w14:paraId="77F8D02B" w14:textId="7EF44853" w:rsidR="00842421" w:rsidRDefault="001039B0">
            <w:pPr>
              <w:rPr>
                <w:noProof/>
              </w:rPr>
            </w:pPr>
            <w:r>
              <w:t>“</w:t>
            </w:r>
            <w:proofErr w:type="spellStart"/>
            <w:r>
              <w:t>whoami</w:t>
            </w:r>
            <w:proofErr w:type="spellEnd"/>
            <w:r>
              <w:t xml:space="preserve"> / </w:t>
            </w:r>
            <w:proofErr w:type="spellStart"/>
            <w:r>
              <w:t>priv</w:t>
            </w:r>
            <w:proofErr w:type="spellEnd"/>
            <w:r>
              <w:t>”</w:t>
            </w:r>
            <w:r w:rsidR="00842421">
              <w:t xml:space="preserve"> displays the security privileges assigned to the current user’s session, showing what the user can and cannot alter at the Operating System’s level.</w:t>
            </w:r>
            <w:r>
              <w:t xml:space="preserve"> This is vital </w:t>
            </w:r>
            <w:r w:rsidR="004E6555">
              <w:t>in assessing permission related issues on a system [13].</w:t>
            </w:r>
          </w:p>
        </w:tc>
      </w:tr>
      <w:tr w:rsidR="00842421" w14:paraId="121980D1" w14:textId="1F5703A0" w:rsidTr="00842421">
        <w:tc>
          <w:tcPr>
            <w:tcW w:w="1575" w:type="dxa"/>
            <w:vMerge w:val="restart"/>
          </w:tcPr>
          <w:p w14:paraId="5C547583" w14:textId="32620993" w:rsidR="00842421" w:rsidRDefault="00842421" w:rsidP="00603B39">
            <w:pPr>
              <w:jc w:val="center"/>
            </w:pPr>
            <w:r>
              <w:t>Task Scheduling</w:t>
            </w:r>
          </w:p>
        </w:tc>
        <w:tc>
          <w:tcPr>
            <w:tcW w:w="5508" w:type="dxa"/>
          </w:tcPr>
          <w:p w14:paraId="4DD91EE0" w14:textId="77777777" w:rsidR="00842421" w:rsidRDefault="00842421">
            <w:r>
              <w:rPr>
                <w:noProof/>
              </w:rPr>
              <w:drawing>
                <wp:inline distT="0" distB="0" distL="0" distR="0" wp14:anchorId="4931F9EC" wp14:editId="391C0FF4">
                  <wp:extent cx="3371850" cy="2100580"/>
                  <wp:effectExtent l="0" t="0" r="0" b="0"/>
                  <wp:docPr id="111541920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419202" name="Picture 1115419202"/>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371850" cy="2100580"/>
                          </a:xfrm>
                          <a:prstGeom prst="rect">
                            <a:avLst/>
                          </a:prstGeom>
                        </pic:spPr>
                      </pic:pic>
                    </a:graphicData>
                  </a:graphic>
                </wp:inline>
              </w:drawing>
            </w:r>
          </w:p>
          <w:p w14:paraId="49ED043A" w14:textId="77777777" w:rsidR="00842421" w:rsidRDefault="00842421"/>
          <w:p w14:paraId="6EC83801" w14:textId="3012E2F0" w:rsidR="00842421" w:rsidRDefault="00842421">
            <w:r>
              <w:t>Fig. 17 Get-</w:t>
            </w:r>
            <w:proofErr w:type="spellStart"/>
            <w:r>
              <w:t>ScheduledTask</w:t>
            </w:r>
            <w:proofErr w:type="spellEnd"/>
            <w:r w:rsidR="004A3088">
              <w:t>.</w:t>
            </w:r>
          </w:p>
        </w:tc>
        <w:tc>
          <w:tcPr>
            <w:tcW w:w="3118" w:type="dxa"/>
          </w:tcPr>
          <w:p w14:paraId="6832CA4B" w14:textId="3FD94799" w:rsidR="00842421" w:rsidRDefault="004E6555">
            <w:pPr>
              <w:rPr>
                <w:noProof/>
              </w:rPr>
            </w:pPr>
            <w:r>
              <w:t>“Get-</w:t>
            </w:r>
            <w:proofErr w:type="spellStart"/>
            <w:r>
              <w:t>ScheduledTask</w:t>
            </w:r>
            <w:proofErr w:type="spellEnd"/>
            <w:r>
              <w:t xml:space="preserve">” </w:t>
            </w:r>
            <w:r w:rsidR="00842421">
              <w:t>retrieves all scheduled tasks on the system and can be used to further filter the information to display tasks that are currently running or tasks that are disabled.</w:t>
            </w:r>
            <w:r>
              <w:t xml:space="preserve"> This can be particularly useful in system performance auditing, where the results can be exported to a CSV file for further analysis [14].</w:t>
            </w:r>
          </w:p>
        </w:tc>
      </w:tr>
      <w:tr w:rsidR="00842421" w14:paraId="25D6875A" w14:textId="7F878FC9" w:rsidTr="00842421">
        <w:tc>
          <w:tcPr>
            <w:tcW w:w="1575" w:type="dxa"/>
            <w:vMerge/>
          </w:tcPr>
          <w:p w14:paraId="776F8E8A" w14:textId="77777777" w:rsidR="00842421" w:rsidRDefault="00842421" w:rsidP="00603B39">
            <w:pPr>
              <w:jc w:val="center"/>
            </w:pPr>
          </w:p>
        </w:tc>
        <w:tc>
          <w:tcPr>
            <w:tcW w:w="5508" w:type="dxa"/>
          </w:tcPr>
          <w:p w14:paraId="4DFF3274" w14:textId="77777777" w:rsidR="00842421" w:rsidRDefault="00842421"/>
          <w:p w14:paraId="64778885" w14:textId="77777777" w:rsidR="00842421" w:rsidRDefault="00842421"/>
          <w:p w14:paraId="5A258440" w14:textId="77777777" w:rsidR="00842421" w:rsidRDefault="00842421">
            <w:r>
              <w:rPr>
                <w:noProof/>
              </w:rPr>
              <w:drawing>
                <wp:inline distT="0" distB="0" distL="0" distR="0" wp14:anchorId="50E62FE4" wp14:editId="3501BE26">
                  <wp:extent cx="3371850" cy="2865120"/>
                  <wp:effectExtent l="0" t="0" r="0" b="0"/>
                  <wp:docPr id="84928038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280382" name="Picture 849280382"/>
                          <pic:cNvPicPr/>
                        </pic:nvPicPr>
                        <pic:blipFill>
                          <a:blip r:embed="rId28">
                            <a:extLst>
                              <a:ext uri="{28A0092B-C50C-407E-A947-70E740481C1C}">
                                <a14:useLocalDpi xmlns:a14="http://schemas.microsoft.com/office/drawing/2010/main" val="0"/>
                              </a:ext>
                            </a:extLst>
                          </a:blip>
                          <a:stretch>
                            <a:fillRect/>
                          </a:stretch>
                        </pic:blipFill>
                        <pic:spPr>
                          <a:xfrm>
                            <a:off x="0" y="0"/>
                            <a:ext cx="3371850" cy="2865120"/>
                          </a:xfrm>
                          <a:prstGeom prst="rect">
                            <a:avLst/>
                          </a:prstGeom>
                        </pic:spPr>
                      </pic:pic>
                    </a:graphicData>
                  </a:graphic>
                </wp:inline>
              </w:drawing>
            </w:r>
          </w:p>
          <w:p w14:paraId="40ABC993" w14:textId="77777777" w:rsidR="00842421" w:rsidRDefault="00842421"/>
          <w:p w14:paraId="0A48CC69" w14:textId="5F98E64E" w:rsidR="00842421" w:rsidRDefault="00842421">
            <w:r>
              <w:t>Fig. 18 Get-</w:t>
            </w:r>
            <w:proofErr w:type="spellStart"/>
            <w:r>
              <w:t>ScheduleTaskInfo</w:t>
            </w:r>
            <w:proofErr w:type="spellEnd"/>
            <w:r w:rsidR="004A3088">
              <w:t>.</w:t>
            </w:r>
          </w:p>
        </w:tc>
        <w:tc>
          <w:tcPr>
            <w:tcW w:w="3118" w:type="dxa"/>
          </w:tcPr>
          <w:p w14:paraId="0EA40B7B" w14:textId="43A2B3D9" w:rsidR="00842421" w:rsidRDefault="004E6555">
            <w:r>
              <w:t>The “Get-</w:t>
            </w:r>
            <w:proofErr w:type="spellStart"/>
            <w:r>
              <w:t>ScheduledTaskInfo</w:t>
            </w:r>
            <w:proofErr w:type="spellEnd"/>
            <w:r>
              <w:t xml:space="preserve">” cmdlet </w:t>
            </w:r>
            <w:r w:rsidR="00842421">
              <w:t>can be used to gain additional information about scheduled tasks, such as the last time the task was run and when it is next scheduled to trigger.</w:t>
            </w:r>
            <w:r>
              <w:t xml:space="preserve"> This is often used in conjunction with “Get-</w:t>
            </w:r>
            <w:proofErr w:type="spellStart"/>
            <w:r>
              <w:t>ScheduledTask</w:t>
            </w:r>
            <w:proofErr w:type="spellEnd"/>
            <w:r>
              <w:t>” for the purpose of compliance, as organisations need to demonstrate that scheduled tasks like antivirus scans and backups are being completed on schedule [15].</w:t>
            </w:r>
          </w:p>
        </w:tc>
      </w:tr>
    </w:tbl>
    <w:p w14:paraId="0AFD0E2D" w14:textId="77777777" w:rsidR="004D5161" w:rsidRDefault="004D5161"/>
    <w:p w14:paraId="3AC632CA" w14:textId="4C058043" w:rsidR="004D5161" w:rsidRDefault="004D5161" w:rsidP="00E812B8">
      <w:pPr>
        <w:pStyle w:val="Heading1"/>
      </w:pPr>
      <w:bookmarkStart w:id="3" w:name="_Toc229081235"/>
      <w:r>
        <w:lastRenderedPageBreak/>
        <w:t xml:space="preserve">Use of </w:t>
      </w:r>
      <w:r w:rsidR="00E812B8">
        <w:t xml:space="preserve">Linux </w:t>
      </w:r>
      <w:r w:rsidR="008367F2">
        <w:t>O</w:t>
      </w:r>
      <w:r w:rsidR="00E812B8">
        <w:t>S CLI commands</w:t>
      </w:r>
      <w:bookmarkEnd w:id="3"/>
    </w:p>
    <w:p w14:paraId="7092B929" w14:textId="77777777" w:rsidR="00E812B8" w:rsidRDefault="00E812B8"/>
    <w:tbl>
      <w:tblPr>
        <w:tblStyle w:val="TableGrid"/>
        <w:tblW w:w="10065" w:type="dxa"/>
        <w:tblInd w:w="-147" w:type="dxa"/>
        <w:tblLayout w:type="fixed"/>
        <w:tblLook w:val="04A0" w:firstRow="1" w:lastRow="0" w:firstColumn="1" w:lastColumn="0" w:noHBand="0" w:noVBand="1"/>
      </w:tblPr>
      <w:tblGrid>
        <w:gridCol w:w="1702"/>
        <w:gridCol w:w="5811"/>
        <w:gridCol w:w="2552"/>
      </w:tblGrid>
      <w:tr w:rsidR="00842421" w:rsidRPr="00603B39" w14:paraId="24617561" w14:textId="2E4BEE7D" w:rsidTr="00DF4ABF">
        <w:tc>
          <w:tcPr>
            <w:tcW w:w="1702" w:type="dxa"/>
          </w:tcPr>
          <w:p w14:paraId="45600302" w14:textId="77777777" w:rsidR="00842421" w:rsidRPr="00603B39" w:rsidRDefault="00842421" w:rsidP="00842421">
            <w:pPr>
              <w:jc w:val="center"/>
              <w:rPr>
                <w:b/>
                <w:bCs/>
              </w:rPr>
            </w:pPr>
            <w:r>
              <w:rPr>
                <w:b/>
                <w:bCs/>
              </w:rPr>
              <w:t>Area</w:t>
            </w:r>
          </w:p>
        </w:tc>
        <w:tc>
          <w:tcPr>
            <w:tcW w:w="5811" w:type="dxa"/>
          </w:tcPr>
          <w:p w14:paraId="7A15761F" w14:textId="77777777" w:rsidR="00842421" w:rsidRPr="00603B39" w:rsidRDefault="00842421" w:rsidP="00842421">
            <w:pPr>
              <w:jc w:val="center"/>
              <w:rPr>
                <w:b/>
                <w:bCs/>
              </w:rPr>
            </w:pPr>
            <w:r>
              <w:rPr>
                <w:b/>
                <w:bCs/>
              </w:rPr>
              <w:t>Example</w:t>
            </w:r>
          </w:p>
        </w:tc>
        <w:tc>
          <w:tcPr>
            <w:tcW w:w="2552" w:type="dxa"/>
          </w:tcPr>
          <w:p w14:paraId="3208EE2E" w14:textId="1D92B53C" w:rsidR="00842421" w:rsidRPr="00842421" w:rsidRDefault="00842421" w:rsidP="00842421">
            <w:pPr>
              <w:jc w:val="center"/>
              <w:rPr>
                <w:b/>
                <w:bCs/>
              </w:rPr>
            </w:pPr>
            <w:r>
              <w:rPr>
                <w:b/>
                <w:bCs/>
              </w:rPr>
              <w:t xml:space="preserve">Description </w:t>
            </w:r>
          </w:p>
        </w:tc>
      </w:tr>
      <w:tr w:rsidR="00842421" w14:paraId="7A25B4BB" w14:textId="1BA61A1A" w:rsidTr="00DF4ABF">
        <w:tc>
          <w:tcPr>
            <w:tcW w:w="1702" w:type="dxa"/>
            <w:vMerge w:val="restart"/>
          </w:tcPr>
          <w:p w14:paraId="49E0D64A" w14:textId="77777777" w:rsidR="00842421" w:rsidRDefault="00842421" w:rsidP="00C0334F">
            <w:pPr>
              <w:jc w:val="center"/>
            </w:pPr>
            <w:r>
              <w:t>Process Management</w:t>
            </w:r>
          </w:p>
        </w:tc>
        <w:tc>
          <w:tcPr>
            <w:tcW w:w="5811" w:type="dxa"/>
          </w:tcPr>
          <w:p w14:paraId="3F58C6B3" w14:textId="77777777" w:rsidR="00842421" w:rsidRDefault="00842421" w:rsidP="00C0334F">
            <w:pPr>
              <w:rPr>
                <w:noProof/>
              </w:rPr>
            </w:pPr>
          </w:p>
          <w:p w14:paraId="4A0D1AA5" w14:textId="77777777" w:rsidR="00842421" w:rsidRDefault="00842421" w:rsidP="00C0334F">
            <w:pPr>
              <w:rPr>
                <w:noProof/>
              </w:rPr>
            </w:pPr>
          </w:p>
          <w:p w14:paraId="5AEF0D71" w14:textId="6B1970E6" w:rsidR="00842421" w:rsidRDefault="00842421" w:rsidP="00C0334F">
            <w:r>
              <w:rPr>
                <w:noProof/>
              </w:rPr>
              <w:drawing>
                <wp:inline distT="0" distB="0" distL="0" distR="0" wp14:anchorId="68E659D4" wp14:editId="21A3AAD9">
                  <wp:extent cx="3564514" cy="2260397"/>
                  <wp:effectExtent l="0" t="0" r="0" b="6985"/>
                  <wp:docPr id="89686561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865617" name="Picture 896865617"/>
                          <pic:cNvPicPr/>
                        </pic:nvPicPr>
                        <pic:blipFill rotWithShape="1">
                          <a:blip r:embed="rId29">
                            <a:extLst>
                              <a:ext uri="{28A0092B-C50C-407E-A947-70E740481C1C}">
                                <a14:useLocalDpi xmlns:a14="http://schemas.microsoft.com/office/drawing/2010/main" val="0"/>
                              </a:ext>
                            </a:extLst>
                          </a:blip>
                          <a:srcRect r="10531"/>
                          <a:stretch>
                            <a:fillRect/>
                          </a:stretch>
                        </pic:blipFill>
                        <pic:spPr bwMode="auto">
                          <a:xfrm>
                            <a:off x="0" y="0"/>
                            <a:ext cx="3586810" cy="2274536"/>
                          </a:xfrm>
                          <a:prstGeom prst="rect">
                            <a:avLst/>
                          </a:prstGeom>
                          <a:ln>
                            <a:noFill/>
                          </a:ln>
                          <a:extLst>
                            <a:ext uri="{53640926-AAD7-44D8-BBD7-CCE9431645EC}">
                              <a14:shadowObscured xmlns:a14="http://schemas.microsoft.com/office/drawing/2010/main"/>
                            </a:ext>
                          </a:extLst>
                        </pic:spPr>
                      </pic:pic>
                    </a:graphicData>
                  </a:graphic>
                </wp:inline>
              </w:drawing>
            </w:r>
          </w:p>
          <w:p w14:paraId="788FFBC0" w14:textId="77777777" w:rsidR="00842421" w:rsidRDefault="00842421" w:rsidP="00C0334F"/>
          <w:p w14:paraId="1597C322" w14:textId="77936804" w:rsidR="00842421" w:rsidRDefault="00842421" w:rsidP="00C0334F">
            <w:r>
              <w:t>Fig. 19 top</w:t>
            </w:r>
            <w:r w:rsidR="004A3088">
              <w:t>.</w:t>
            </w:r>
          </w:p>
        </w:tc>
        <w:tc>
          <w:tcPr>
            <w:tcW w:w="2552" w:type="dxa"/>
          </w:tcPr>
          <w:p w14:paraId="4E44248C" w14:textId="34680F40" w:rsidR="00842421" w:rsidRDefault="00842421" w:rsidP="00C0334F">
            <w:pPr>
              <w:rPr>
                <w:noProof/>
              </w:rPr>
            </w:pPr>
            <w:r>
              <w:t xml:space="preserve">The </w:t>
            </w:r>
            <w:r w:rsidR="00951F29">
              <w:t>“</w:t>
            </w:r>
            <w:r>
              <w:t>top</w:t>
            </w:r>
            <w:r w:rsidR="00951F29">
              <w:t>”</w:t>
            </w:r>
            <w:r>
              <w:t xml:space="preserve"> command retrieves a list of the current processes running on a system, updating in real-time. This can show how many processes are running, as well as each process’ CPU</w:t>
            </w:r>
            <w:r w:rsidR="00951F29">
              <w:t xml:space="preserve"> usage and</w:t>
            </w:r>
            <w:r>
              <w:t xml:space="preserve"> RAM usage</w:t>
            </w:r>
            <w:r w:rsidR="00951F29">
              <w:t xml:space="preserve"> which is useful for system administration and identifying performance issues [16]</w:t>
            </w:r>
            <w:r>
              <w:t>.</w:t>
            </w:r>
            <w:r w:rsidR="00951F29">
              <w:t xml:space="preserve"> </w:t>
            </w:r>
          </w:p>
        </w:tc>
      </w:tr>
      <w:tr w:rsidR="00842421" w14:paraId="408104DB" w14:textId="273AE52E" w:rsidTr="00DF4ABF">
        <w:tc>
          <w:tcPr>
            <w:tcW w:w="1702" w:type="dxa"/>
            <w:vMerge/>
          </w:tcPr>
          <w:p w14:paraId="139371C8" w14:textId="77777777" w:rsidR="00842421" w:rsidRDefault="00842421" w:rsidP="00C0334F"/>
        </w:tc>
        <w:tc>
          <w:tcPr>
            <w:tcW w:w="5811" w:type="dxa"/>
          </w:tcPr>
          <w:p w14:paraId="19F35875" w14:textId="77777777" w:rsidR="00842421" w:rsidRDefault="00842421" w:rsidP="00C0334F">
            <w:pPr>
              <w:rPr>
                <w:noProof/>
              </w:rPr>
            </w:pPr>
          </w:p>
          <w:p w14:paraId="2128FF2B" w14:textId="77777777" w:rsidR="00842421" w:rsidRDefault="00842421" w:rsidP="00C0334F">
            <w:r>
              <w:rPr>
                <w:noProof/>
              </w:rPr>
              <w:drawing>
                <wp:inline distT="0" distB="0" distL="0" distR="0" wp14:anchorId="5692BC79" wp14:editId="78E55714">
                  <wp:extent cx="3540557" cy="400635"/>
                  <wp:effectExtent l="0" t="0" r="3175" b="0"/>
                  <wp:docPr id="103856167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561672" name="Picture 1038561672"/>
                          <pic:cNvPicPr/>
                        </pic:nvPicPr>
                        <pic:blipFill rotWithShape="1">
                          <a:blip r:embed="rId30">
                            <a:extLst>
                              <a:ext uri="{28A0092B-C50C-407E-A947-70E740481C1C}">
                                <a14:useLocalDpi xmlns:a14="http://schemas.microsoft.com/office/drawing/2010/main" val="0"/>
                              </a:ext>
                            </a:extLst>
                          </a:blip>
                          <a:srcRect t="76030" r="25532" b="9164"/>
                          <a:stretch>
                            <a:fillRect/>
                          </a:stretch>
                        </pic:blipFill>
                        <pic:spPr bwMode="auto">
                          <a:xfrm>
                            <a:off x="0" y="0"/>
                            <a:ext cx="3604022" cy="407816"/>
                          </a:xfrm>
                          <a:prstGeom prst="rect">
                            <a:avLst/>
                          </a:prstGeom>
                          <a:ln>
                            <a:noFill/>
                          </a:ln>
                          <a:extLst>
                            <a:ext uri="{53640926-AAD7-44D8-BBD7-CCE9431645EC}">
                              <a14:shadowObscured xmlns:a14="http://schemas.microsoft.com/office/drawing/2010/main"/>
                            </a:ext>
                          </a:extLst>
                        </pic:spPr>
                      </pic:pic>
                    </a:graphicData>
                  </a:graphic>
                </wp:inline>
              </w:drawing>
            </w:r>
          </w:p>
          <w:p w14:paraId="5B1DC8E7" w14:textId="77777777" w:rsidR="00842421" w:rsidRDefault="00842421" w:rsidP="00C0334F"/>
          <w:p w14:paraId="5027401A" w14:textId="77777777" w:rsidR="005242F0" w:rsidRDefault="005242F0" w:rsidP="00C0334F"/>
          <w:p w14:paraId="14E34D58" w14:textId="77777777" w:rsidR="005242F0" w:rsidRDefault="005242F0" w:rsidP="00C0334F"/>
          <w:p w14:paraId="73208340" w14:textId="77777777" w:rsidR="005242F0" w:rsidRDefault="005242F0" w:rsidP="00C0334F"/>
          <w:p w14:paraId="6BA2506D" w14:textId="77777777" w:rsidR="005242F0" w:rsidRDefault="005242F0" w:rsidP="00C0334F"/>
          <w:p w14:paraId="523DD155" w14:textId="77777777" w:rsidR="005242F0" w:rsidRDefault="005242F0" w:rsidP="00C0334F"/>
          <w:p w14:paraId="648B1BA5" w14:textId="77777777" w:rsidR="005242F0" w:rsidRDefault="005242F0" w:rsidP="00C0334F"/>
          <w:p w14:paraId="55573DFD" w14:textId="77777777" w:rsidR="005242F0" w:rsidRDefault="005242F0" w:rsidP="00C0334F"/>
          <w:p w14:paraId="763EC370" w14:textId="77777777" w:rsidR="005242F0" w:rsidRDefault="005242F0" w:rsidP="00C0334F"/>
          <w:p w14:paraId="0BB51694" w14:textId="77777777" w:rsidR="005242F0" w:rsidRDefault="005242F0" w:rsidP="00C0334F"/>
          <w:p w14:paraId="73E4190B" w14:textId="77777777" w:rsidR="005242F0" w:rsidRDefault="005242F0" w:rsidP="00C0334F"/>
          <w:p w14:paraId="238F73A1" w14:textId="77777777" w:rsidR="005242F0" w:rsidRDefault="005242F0" w:rsidP="00C0334F"/>
          <w:p w14:paraId="129A42CE" w14:textId="77777777" w:rsidR="005242F0" w:rsidRDefault="005242F0" w:rsidP="00C0334F"/>
          <w:p w14:paraId="30D1E3CF" w14:textId="77777777" w:rsidR="005242F0" w:rsidRDefault="005242F0" w:rsidP="00C0334F"/>
          <w:p w14:paraId="217DC633" w14:textId="77777777" w:rsidR="005242F0" w:rsidRDefault="005242F0" w:rsidP="00C0334F"/>
          <w:p w14:paraId="591CCA12" w14:textId="7F1D48C6" w:rsidR="00842421" w:rsidRDefault="00842421" w:rsidP="00C0334F">
            <w:r>
              <w:t>Fig. 20 kill</w:t>
            </w:r>
            <w:r w:rsidR="004A3088">
              <w:t>.</w:t>
            </w:r>
          </w:p>
        </w:tc>
        <w:tc>
          <w:tcPr>
            <w:tcW w:w="2552" w:type="dxa"/>
          </w:tcPr>
          <w:p w14:paraId="1976D2C8" w14:textId="38343AB0" w:rsidR="00842421" w:rsidRDefault="00842421" w:rsidP="00C0334F">
            <w:pPr>
              <w:rPr>
                <w:noProof/>
              </w:rPr>
            </w:pPr>
            <w:r>
              <w:t xml:space="preserve">The </w:t>
            </w:r>
            <w:r w:rsidR="00951F29">
              <w:t>“</w:t>
            </w:r>
            <w:r>
              <w:t>kill</w:t>
            </w:r>
            <w:r w:rsidR="00951F29">
              <w:t>”</w:t>
            </w:r>
            <w:r>
              <w:t xml:space="preserve"> command </w:t>
            </w:r>
            <w:r w:rsidR="00951F29">
              <w:t>sends a signal for a process to be terminated. On a deeper level, the command can send different signals, depending on the circumstances</w:t>
            </w:r>
            <w:r w:rsidR="009A764C">
              <w:t>. For example, the signal SIGTERM attempts to terminate the process gracefully, however, this can be ignored. Alternatively, the SIGKILL signal will forcefully terminate the process immediately [17].</w:t>
            </w:r>
            <w:r w:rsidR="00951F29">
              <w:t xml:space="preserve"> </w:t>
            </w:r>
          </w:p>
        </w:tc>
      </w:tr>
      <w:tr w:rsidR="00842421" w14:paraId="029C5598" w14:textId="7E80F78D" w:rsidTr="00DF4ABF">
        <w:tc>
          <w:tcPr>
            <w:tcW w:w="1702" w:type="dxa"/>
            <w:vMerge w:val="restart"/>
          </w:tcPr>
          <w:p w14:paraId="30A42A1D" w14:textId="77777777" w:rsidR="00842421" w:rsidRDefault="00842421" w:rsidP="00C0334F">
            <w:pPr>
              <w:jc w:val="center"/>
            </w:pPr>
            <w:r>
              <w:t>File &amp; Directory Management</w:t>
            </w:r>
          </w:p>
        </w:tc>
        <w:tc>
          <w:tcPr>
            <w:tcW w:w="5811" w:type="dxa"/>
          </w:tcPr>
          <w:p w14:paraId="4D346D92" w14:textId="77777777" w:rsidR="00842421" w:rsidRDefault="00842421" w:rsidP="00C0334F">
            <w:pPr>
              <w:rPr>
                <w:noProof/>
              </w:rPr>
            </w:pPr>
          </w:p>
          <w:p w14:paraId="46D39056" w14:textId="77777777" w:rsidR="00842421" w:rsidRDefault="00842421" w:rsidP="00C0334F">
            <w:r>
              <w:rPr>
                <w:noProof/>
              </w:rPr>
              <w:drawing>
                <wp:inline distT="0" distB="0" distL="0" distR="0" wp14:anchorId="589854B3" wp14:editId="5B2F8211">
                  <wp:extent cx="3577133" cy="579756"/>
                  <wp:effectExtent l="0" t="0" r="4445" b="0"/>
                  <wp:docPr id="35600982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009820" name="Picture 356009820"/>
                          <pic:cNvPicPr/>
                        </pic:nvPicPr>
                        <pic:blipFill rotWithShape="1">
                          <a:blip r:embed="rId31">
                            <a:extLst>
                              <a:ext uri="{28A0092B-C50C-407E-A947-70E740481C1C}">
                                <a14:useLocalDpi xmlns:a14="http://schemas.microsoft.com/office/drawing/2010/main" val="0"/>
                              </a:ext>
                            </a:extLst>
                          </a:blip>
                          <a:srcRect t="7590" r="22018" b="70306"/>
                          <a:stretch>
                            <a:fillRect/>
                          </a:stretch>
                        </pic:blipFill>
                        <pic:spPr bwMode="auto">
                          <a:xfrm>
                            <a:off x="0" y="0"/>
                            <a:ext cx="3590596" cy="581938"/>
                          </a:xfrm>
                          <a:prstGeom prst="rect">
                            <a:avLst/>
                          </a:prstGeom>
                          <a:ln>
                            <a:noFill/>
                          </a:ln>
                          <a:extLst>
                            <a:ext uri="{53640926-AAD7-44D8-BBD7-CCE9431645EC}">
                              <a14:shadowObscured xmlns:a14="http://schemas.microsoft.com/office/drawing/2010/main"/>
                            </a:ext>
                          </a:extLst>
                        </pic:spPr>
                      </pic:pic>
                    </a:graphicData>
                  </a:graphic>
                </wp:inline>
              </w:drawing>
            </w:r>
          </w:p>
          <w:p w14:paraId="04E91907" w14:textId="77777777" w:rsidR="00842421" w:rsidRDefault="00842421" w:rsidP="00C0334F"/>
          <w:p w14:paraId="364EA853" w14:textId="32D3237A" w:rsidR="00842421" w:rsidRDefault="00842421" w:rsidP="00C0334F">
            <w:r>
              <w:t>Fig. 21 ls</w:t>
            </w:r>
            <w:r w:rsidR="004A3088">
              <w:t>.</w:t>
            </w:r>
          </w:p>
        </w:tc>
        <w:tc>
          <w:tcPr>
            <w:tcW w:w="2552" w:type="dxa"/>
          </w:tcPr>
          <w:p w14:paraId="34A5E591" w14:textId="2FC5BD3D" w:rsidR="00842421" w:rsidRDefault="00842421" w:rsidP="00C0334F">
            <w:pPr>
              <w:rPr>
                <w:noProof/>
              </w:rPr>
            </w:pPr>
            <w:r>
              <w:t xml:space="preserve">The </w:t>
            </w:r>
            <w:r w:rsidR="009A764C">
              <w:t>“</w:t>
            </w:r>
            <w:r>
              <w:t>ls</w:t>
            </w:r>
            <w:r w:rsidR="009A764C">
              <w:t>”</w:t>
            </w:r>
            <w:r>
              <w:t xml:space="preserve"> command in </w:t>
            </w:r>
            <w:r w:rsidR="009A764C">
              <w:t>Linux</w:t>
            </w:r>
            <w:r>
              <w:t xml:space="preserve"> </w:t>
            </w:r>
            <w:r w:rsidR="009A764C">
              <w:t xml:space="preserve">is used to </w:t>
            </w:r>
            <w:r>
              <w:t>list the contents of any directory.</w:t>
            </w:r>
            <w:r w:rsidR="009A764C">
              <w:t xml:space="preserve"> This is key for basic navigation</w:t>
            </w:r>
            <w:r w:rsidR="0078280B">
              <w:t xml:space="preserve">, as well as for </w:t>
            </w:r>
            <w:r w:rsidR="0078280B">
              <w:lastRenderedPageBreak/>
              <w:t>monitoring storage usage [18].</w:t>
            </w:r>
          </w:p>
        </w:tc>
      </w:tr>
      <w:tr w:rsidR="00842421" w14:paraId="774B4B12" w14:textId="5B64C391" w:rsidTr="00DF4ABF">
        <w:tc>
          <w:tcPr>
            <w:tcW w:w="1702" w:type="dxa"/>
            <w:vMerge/>
          </w:tcPr>
          <w:p w14:paraId="428C48BD" w14:textId="77777777" w:rsidR="00842421" w:rsidRDefault="00842421" w:rsidP="00C0334F"/>
        </w:tc>
        <w:tc>
          <w:tcPr>
            <w:tcW w:w="5811" w:type="dxa"/>
          </w:tcPr>
          <w:p w14:paraId="48392BF9" w14:textId="77777777" w:rsidR="00842421" w:rsidRDefault="00842421" w:rsidP="00C0334F">
            <w:pPr>
              <w:rPr>
                <w:noProof/>
              </w:rPr>
            </w:pPr>
          </w:p>
          <w:p w14:paraId="2B42FD28" w14:textId="50683153" w:rsidR="00842421" w:rsidRDefault="00842421" w:rsidP="00C0334F">
            <w:r>
              <w:rPr>
                <w:noProof/>
              </w:rPr>
              <w:drawing>
                <wp:inline distT="0" distB="0" distL="0" distR="0" wp14:anchorId="2FA0B5CB" wp14:editId="71A7E0CE">
                  <wp:extent cx="2157374" cy="1508760"/>
                  <wp:effectExtent l="0" t="0" r="0" b="0"/>
                  <wp:docPr id="196777376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773768" name="Picture 1967773768"/>
                          <pic:cNvPicPr/>
                        </pic:nvPicPr>
                        <pic:blipFill rotWithShape="1">
                          <a:blip r:embed="rId32">
                            <a:extLst>
                              <a:ext uri="{28A0092B-C50C-407E-A947-70E740481C1C}">
                                <a14:useLocalDpi xmlns:a14="http://schemas.microsoft.com/office/drawing/2010/main" val="0"/>
                              </a:ext>
                            </a:extLst>
                          </a:blip>
                          <a:srcRect l="1007" r="-1"/>
                          <a:stretch>
                            <a:fillRect/>
                          </a:stretch>
                        </pic:blipFill>
                        <pic:spPr bwMode="auto">
                          <a:xfrm>
                            <a:off x="0" y="0"/>
                            <a:ext cx="2157561" cy="1508891"/>
                          </a:xfrm>
                          <a:prstGeom prst="rect">
                            <a:avLst/>
                          </a:prstGeom>
                          <a:ln>
                            <a:noFill/>
                          </a:ln>
                          <a:extLst>
                            <a:ext uri="{53640926-AAD7-44D8-BBD7-CCE9431645EC}">
                              <a14:shadowObscured xmlns:a14="http://schemas.microsoft.com/office/drawing/2010/main"/>
                            </a:ext>
                          </a:extLst>
                        </pic:spPr>
                      </pic:pic>
                    </a:graphicData>
                  </a:graphic>
                </wp:inline>
              </w:drawing>
            </w:r>
          </w:p>
          <w:p w14:paraId="676BC479" w14:textId="77777777" w:rsidR="00842421" w:rsidRDefault="00842421" w:rsidP="00C0334F"/>
          <w:p w14:paraId="577525C6" w14:textId="77777777" w:rsidR="005242F0" w:rsidRDefault="005242F0" w:rsidP="00C0334F"/>
          <w:p w14:paraId="10180207" w14:textId="77777777" w:rsidR="005242F0" w:rsidRDefault="005242F0" w:rsidP="00C0334F"/>
          <w:p w14:paraId="1DF2664D" w14:textId="44371471" w:rsidR="00842421" w:rsidRDefault="00842421" w:rsidP="00C0334F">
            <w:r>
              <w:t>Fig. 22 touch</w:t>
            </w:r>
            <w:r w:rsidR="0078280B">
              <w:t xml:space="preserve"> and rm</w:t>
            </w:r>
            <w:r w:rsidR="004A3088">
              <w:t>.</w:t>
            </w:r>
          </w:p>
        </w:tc>
        <w:tc>
          <w:tcPr>
            <w:tcW w:w="2552" w:type="dxa"/>
          </w:tcPr>
          <w:p w14:paraId="43AF6DFD" w14:textId="05F4DF83" w:rsidR="00842421" w:rsidRDefault="00842421" w:rsidP="00C0334F">
            <w:pPr>
              <w:rPr>
                <w:noProof/>
              </w:rPr>
            </w:pPr>
            <w:proofErr w:type="gramStart"/>
            <w:r>
              <w:t>In order to</w:t>
            </w:r>
            <w:proofErr w:type="gramEnd"/>
            <w:r>
              <w:t xml:space="preserve"> create a file from the terminal</w:t>
            </w:r>
            <w:r w:rsidR="0078280B">
              <w:t xml:space="preserve"> in Linux</w:t>
            </w:r>
            <w:r>
              <w:t xml:space="preserve"> the </w:t>
            </w:r>
            <w:r w:rsidR="0078280B">
              <w:t>“</w:t>
            </w:r>
            <w:r>
              <w:t>touch</w:t>
            </w:r>
            <w:r w:rsidR="0078280B">
              <w:t>”</w:t>
            </w:r>
            <w:r>
              <w:t xml:space="preserve"> command can be used. The </w:t>
            </w:r>
            <w:r w:rsidR="005242F0">
              <w:t>“</w:t>
            </w:r>
            <w:r>
              <w:t>rm</w:t>
            </w:r>
            <w:r w:rsidR="005242F0">
              <w:t>”</w:t>
            </w:r>
            <w:r>
              <w:t xml:space="preserve"> command can also be used to delete a file.</w:t>
            </w:r>
            <w:r w:rsidR="0078280B">
              <w:t xml:space="preserve"> This is not only efficient but can also be used to modify timestamp information relating to the file [19].</w:t>
            </w:r>
          </w:p>
        </w:tc>
      </w:tr>
      <w:tr w:rsidR="00842421" w14:paraId="0D2A61A2" w14:textId="3C1B545C" w:rsidTr="00DF4ABF">
        <w:tc>
          <w:tcPr>
            <w:tcW w:w="1702" w:type="dxa"/>
            <w:vMerge w:val="restart"/>
          </w:tcPr>
          <w:p w14:paraId="1E8BED19" w14:textId="77777777" w:rsidR="00842421" w:rsidRDefault="00842421" w:rsidP="00C0334F">
            <w:pPr>
              <w:jc w:val="center"/>
            </w:pPr>
            <w:r>
              <w:t xml:space="preserve">Network Testing/ Monitoring </w:t>
            </w:r>
          </w:p>
        </w:tc>
        <w:tc>
          <w:tcPr>
            <w:tcW w:w="5811" w:type="dxa"/>
          </w:tcPr>
          <w:p w14:paraId="38E3D596" w14:textId="4B050829" w:rsidR="00842421" w:rsidRDefault="00842421" w:rsidP="00C0334F">
            <w:r>
              <w:rPr>
                <w:noProof/>
              </w:rPr>
              <w:drawing>
                <wp:inline distT="0" distB="0" distL="0" distR="0" wp14:anchorId="1B16D8E0" wp14:editId="78F5E48C">
                  <wp:extent cx="3502397" cy="1989734"/>
                  <wp:effectExtent l="0" t="0" r="3175" b="0"/>
                  <wp:docPr id="6387380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73802" name="Picture 63873802"/>
                          <pic:cNvPicPr/>
                        </pic:nvPicPr>
                        <pic:blipFill>
                          <a:blip r:embed="rId33">
                            <a:extLst>
                              <a:ext uri="{28A0092B-C50C-407E-A947-70E740481C1C}">
                                <a14:useLocalDpi xmlns:a14="http://schemas.microsoft.com/office/drawing/2010/main" val="0"/>
                              </a:ext>
                            </a:extLst>
                          </a:blip>
                          <a:stretch>
                            <a:fillRect/>
                          </a:stretch>
                        </pic:blipFill>
                        <pic:spPr>
                          <a:xfrm>
                            <a:off x="0" y="0"/>
                            <a:ext cx="3515592" cy="1997230"/>
                          </a:xfrm>
                          <a:prstGeom prst="rect">
                            <a:avLst/>
                          </a:prstGeom>
                        </pic:spPr>
                      </pic:pic>
                    </a:graphicData>
                  </a:graphic>
                </wp:inline>
              </w:drawing>
            </w:r>
          </w:p>
          <w:p w14:paraId="7E50FDA5" w14:textId="77777777" w:rsidR="00842421" w:rsidRDefault="00842421" w:rsidP="00C0334F"/>
          <w:p w14:paraId="00E5DBB5" w14:textId="46C120D8" w:rsidR="00842421" w:rsidRDefault="00842421" w:rsidP="00C0334F">
            <w:r>
              <w:t>Fig. 23 netstat</w:t>
            </w:r>
            <w:r w:rsidR="004A3088">
              <w:t>.</w:t>
            </w:r>
          </w:p>
        </w:tc>
        <w:tc>
          <w:tcPr>
            <w:tcW w:w="2552" w:type="dxa"/>
          </w:tcPr>
          <w:p w14:paraId="7F8011E7" w14:textId="59CDD4FB" w:rsidR="00842421" w:rsidRDefault="00842421" w:rsidP="00C0334F">
            <w:pPr>
              <w:rPr>
                <w:noProof/>
              </w:rPr>
            </w:pPr>
            <w:r>
              <w:t xml:space="preserve">The </w:t>
            </w:r>
            <w:r w:rsidR="0078280B">
              <w:t>“</w:t>
            </w:r>
            <w:r>
              <w:t>netstat</w:t>
            </w:r>
            <w:r w:rsidR="0078280B">
              <w:t>”</w:t>
            </w:r>
            <w:r>
              <w:t xml:space="preserve"> command can be used to retrieve basic information about the system’s network connections, as well as network interface statistics.</w:t>
            </w:r>
            <w:r w:rsidR="0078280B">
              <w:t xml:space="preserve"> This provides a solid overview of how a system is communicating over a network [20].</w:t>
            </w:r>
          </w:p>
        </w:tc>
      </w:tr>
      <w:tr w:rsidR="00842421" w14:paraId="4486012B" w14:textId="6F3BCBDE" w:rsidTr="00DF4ABF">
        <w:tc>
          <w:tcPr>
            <w:tcW w:w="1702" w:type="dxa"/>
            <w:vMerge/>
          </w:tcPr>
          <w:p w14:paraId="2DF04425" w14:textId="77777777" w:rsidR="00842421" w:rsidRDefault="00842421" w:rsidP="00C0334F"/>
        </w:tc>
        <w:tc>
          <w:tcPr>
            <w:tcW w:w="5811" w:type="dxa"/>
          </w:tcPr>
          <w:p w14:paraId="44F9D7CE" w14:textId="1136D704" w:rsidR="00842421" w:rsidRDefault="00842421" w:rsidP="00C0334F">
            <w:r>
              <w:rPr>
                <w:noProof/>
              </w:rPr>
              <w:drawing>
                <wp:inline distT="0" distB="0" distL="0" distR="0" wp14:anchorId="7FE36C32" wp14:editId="2F0F97BB">
                  <wp:extent cx="3512543" cy="2662733"/>
                  <wp:effectExtent l="0" t="0" r="0" b="4445"/>
                  <wp:docPr id="90423669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236696" name="Picture 904236696"/>
                          <pic:cNvPicPr/>
                        </pic:nvPicPr>
                        <pic:blipFill>
                          <a:blip r:embed="rId34">
                            <a:extLst>
                              <a:ext uri="{28A0092B-C50C-407E-A947-70E740481C1C}">
                                <a14:useLocalDpi xmlns:a14="http://schemas.microsoft.com/office/drawing/2010/main" val="0"/>
                              </a:ext>
                            </a:extLst>
                          </a:blip>
                          <a:stretch>
                            <a:fillRect/>
                          </a:stretch>
                        </pic:blipFill>
                        <pic:spPr>
                          <a:xfrm>
                            <a:off x="0" y="0"/>
                            <a:ext cx="3515163" cy="2664719"/>
                          </a:xfrm>
                          <a:prstGeom prst="rect">
                            <a:avLst/>
                          </a:prstGeom>
                        </pic:spPr>
                      </pic:pic>
                    </a:graphicData>
                  </a:graphic>
                </wp:inline>
              </w:drawing>
            </w:r>
          </w:p>
          <w:p w14:paraId="79A28385" w14:textId="77777777" w:rsidR="00842421" w:rsidRDefault="00842421" w:rsidP="00C0334F"/>
          <w:p w14:paraId="56B6F947" w14:textId="5CA1D04E" w:rsidR="00842421" w:rsidRDefault="00842421" w:rsidP="00C0334F">
            <w:r>
              <w:t xml:space="preserve">Fig. 24 </w:t>
            </w:r>
            <w:proofErr w:type="spellStart"/>
            <w:r>
              <w:t>arp</w:t>
            </w:r>
            <w:proofErr w:type="spellEnd"/>
            <w:r>
              <w:t xml:space="preserve"> -a</w:t>
            </w:r>
            <w:r w:rsidR="004A3088">
              <w:t>.</w:t>
            </w:r>
          </w:p>
        </w:tc>
        <w:tc>
          <w:tcPr>
            <w:tcW w:w="2552" w:type="dxa"/>
          </w:tcPr>
          <w:p w14:paraId="6408F4B7" w14:textId="2BBE965C" w:rsidR="00842421" w:rsidRDefault="00842421" w:rsidP="00C0334F">
            <w:pPr>
              <w:rPr>
                <w:noProof/>
              </w:rPr>
            </w:pPr>
            <w:r>
              <w:t xml:space="preserve">The command </w:t>
            </w:r>
            <w:r w:rsidR="0078280B">
              <w:t>“</w:t>
            </w:r>
            <w:proofErr w:type="spellStart"/>
            <w:r>
              <w:t>arp</w:t>
            </w:r>
            <w:proofErr w:type="spellEnd"/>
            <w:r>
              <w:t xml:space="preserve"> -a</w:t>
            </w:r>
            <w:r w:rsidR="0078280B">
              <w:t>”</w:t>
            </w:r>
            <w:r>
              <w:t xml:space="preserve"> </w:t>
            </w:r>
            <w:r w:rsidR="0078280B">
              <w:t xml:space="preserve">can </w:t>
            </w:r>
            <w:r>
              <w:t>retrieve information about active devices on the system’s network, such as IP and Mac addresses.</w:t>
            </w:r>
            <w:r w:rsidR="009E1798">
              <w:t xml:space="preserve"> The ARP (Address Resolution Protocol) cache can be a useful tool in troubleshooting connectivity issues over a network [21]. </w:t>
            </w:r>
          </w:p>
        </w:tc>
      </w:tr>
      <w:tr w:rsidR="00842421" w14:paraId="5171C88A" w14:textId="46A0EE11" w:rsidTr="00DF4ABF">
        <w:tc>
          <w:tcPr>
            <w:tcW w:w="1702" w:type="dxa"/>
            <w:vMerge w:val="restart"/>
          </w:tcPr>
          <w:p w14:paraId="63E7A96F" w14:textId="77777777" w:rsidR="00842421" w:rsidRDefault="00842421" w:rsidP="00C0334F">
            <w:pPr>
              <w:jc w:val="center"/>
            </w:pPr>
            <w:r>
              <w:t>User Management</w:t>
            </w:r>
          </w:p>
        </w:tc>
        <w:tc>
          <w:tcPr>
            <w:tcW w:w="5811" w:type="dxa"/>
          </w:tcPr>
          <w:p w14:paraId="2D34A97A" w14:textId="06A3AE93" w:rsidR="00842421" w:rsidRDefault="00842421" w:rsidP="00C0334F">
            <w:r>
              <w:rPr>
                <w:noProof/>
              </w:rPr>
              <w:drawing>
                <wp:inline distT="0" distB="0" distL="0" distR="0" wp14:anchorId="506CFF1D" wp14:editId="0C943E86">
                  <wp:extent cx="3048264" cy="510584"/>
                  <wp:effectExtent l="0" t="0" r="0" b="3810"/>
                  <wp:docPr id="205693272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932729" name="Picture 2056932729"/>
                          <pic:cNvPicPr/>
                        </pic:nvPicPr>
                        <pic:blipFill>
                          <a:blip r:embed="rId35">
                            <a:extLst>
                              <a:ext uri="{28A0092B-C50C-407E-A947-70E740481C1C}">
                                <a14:useLocalDpi xmlns:a14="http://schemas.microsoft.com/office/drawing/2010/main" val="0"/>
                              </a:ext>
                            </a:extLst>
                          </a:blip>
                          <a:stretch>
                            <a:fillRect/>
                          </a:stretch>
                        </pic:blipFill>
                        <pic:spPr>
                          <a:xfrm>
                            <a:off x="0" y="0"/>
                            <a:ext cx="3048264" cy="510584"/>
                          </a:xfrm>
                          <a:prstGeom prst="rect">
                            <a:avLst/>
                          </a:prstGeom>
                        </pic:spPr>
                      </pic:pic>
                    </a:graphicData>
                  </a:graphic>
                </wp:inline>
              </w:drawing>
            </w:r>
          </w:p>
          <w:p w14:paraId="6AA7A5BD" w14:textId="77777777" w:rsidR="00842421" w:rsidRDefault="00842421" w:rsidP="00C0334F"/>
          <w:p w14:paraId="567505BE" w14:textId="77777777" w:rsidR="005242F0" w:rsidRDefault="005242F0" w:rsidP="00C0334F"/>
          <w:p w14:paraId="1E8C9456" w14:textId="77777777" w:rsidR="005242F0" w:rsidRDefault="005242F0" w:rsidP="00C0334F"/>
          <w:p w14:paraId="7458B41D" w14:textId="77777777" w:rsidR="005242F0" w:rsidRDefault="005242F0" w:rsidP="00C0334F"/>
          <w:p w14:paraId="22B11735" w14:textId="77777777" w:rsidR="005242F0" w:rsidRDefault="005242F0" w:rsidP="00C0334F"/>
          <w:p w14:paraId="284E005B" w14:textId="77777777" w:rsidR="005242F0" w:rsidRDefault="005242F0" w:rsidP="00C0334F"/>
          <w:p w14:paraId="18C2CB4A" w14:textId="77777777" w:rsidR="005242F0" w:rsidRDefault="005242F0" w:rsidP="00C0334F"/>
          <w:p w14:paraId="65B45019" w14:textId="53705D94" w:rsidR="00842421" w:rsidRDefault="00842421" w:rsidP="00C0334F">
            <w:r>
              <w:t>Fig. 25 id</w:t>
            </w:r>
            <w:r w:rsidR="004A3088">
              <w:t>.</w:t>
            </w:r>
          </w:p>
        </w:tc>
        <w:tc>
          <w:tcPr>
            <w:tcW w:w="2552" w:type="dxa"/>
          </w:tcPr>
          <w:p w14:paraId="26D9D6FF" w14:textId="23B8674C" w:rsidR="00842421" w:rsidRDefault="00842421" w:rsidP="00C0334F">
            <w:pPr>
              <w:rPr>
                <w:noProof/>
              </w:rPr>
            </w:pPr>
            <w:r>
              <w:lastRenderedPageBreak/>
              <w:t xml:space="preserve">The </w:t>
            </w:r>
            <w:r w:rsidR="009E1798">
              <w:t>“</w:t>
            </w:r>
            <w:r>
              <w:t>id</w:t>
            </w:r>
            <w:r w:rsidR="009E1798">
              <w:t>”</w:t>
            </w:r>
            <w:r>
              <w:t xml:space="preserve"> command retrieves information </w:t>
            </w:r>
            <w:r>
              <w:lastRenderedPageBreak/>
              <w:t>about the current user: User ID, Group ID and the groups the user belongs to.</w:t>
            </w:r>
            <w:r w:rsidR="009E1798">
              <w:t xml:space="preserve"> This is helpful in troubleshooting permission or access related issues [22].</w:t>
            </w:r>
          </w:p>
        </w:tc>
      </w:tr>
      <w:tr w:rsidR="00842421" w14:paraId="79B93115" w14:textId="0E19BFCB" w:rsidTr="00DF4ABF">
        <w:tc>
          <w:tcPr>
            <w:tcW w:w="1702" w:type="dxa"/>
            <w:vMerge/>
          </w:tcPr>
          <w:p w14:paraId="152740D5" w14:textId="77777777" w:rsidR="00842421" w:rsidRDefault="00842421" w:rsidP="00C0334F"/>
        </w:tc>
        <w:tc>
          <w:tcPr>
            <w:tcW w:w="5811" w:type="dxa"/>
          </w:tcPr>
          <w:p w14:paraId="2542E39E" w14:textId="77777777" w:rsidR="00842421" w:rsidRDefault="00842421" w:rsidP="00C0334F">
            <w:pPr>
              <w:rPr>
                <w:noProof/>
              </w:rPr>
            </w:pPr>
          </w:p>
          <w:p w14:paraId="35CA98A5" w14:textId="6FA843EE" w:rsidR="00842421" w:rsidRDefault="00842421" w:rsidP="00C0334F">
            <w:r>
              <w:rPr>
                <w:noProof/>
              </w:rPr>
              <w:drawing>
                <wp:inline distT="0" distB="0" distL="0" distR="0" wp14:anchorId="77251952" wp14:editId="1546F58B">
                  <wp:extent cx="3445459" cy="1965004"/>
                  <wp:effectExtent l="0" t="0" r="3175" b="0"/>
                  <wp:docPr id="13801896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18969" name="Picture 138018969"/>
                          <pic:cNvPicPr/>
                        </pic:nvPicPr>
                        <pic:blipFill rotWithShape="1">
                          <a:blip r:embed="rId36">
                            <a:extLst>
                              <a:ext uri="{28A0092B-C50C-407E-A947-70E740481C1C}">
                                <a14:useLocalDpi xmlns:a14="http://schemas.microsoft.com/office/drawing/2010/main" val="0"/>
                              </a:ext>
                            </a:extLst>
                          </a:blip>
                          <a:srcRect r="7084"/>
                          <a:stretch>
                            <a:fillRect/>
                          </a:stretch>
                        </pic:blipFill>
                        <pic:spPr bwMode="auto">
                          <a:xfrm>
                            <a:off x="0" y="0"/>
                            <a:ext cx="3463592" cy="1975346"/>
                          </a:xfrm>
                          <a:prstGeom prst="rect">
                            <a:avLst/>
                          </a:prstGeom>
                          <a:ln>
                            <a:noFill/>
                          </a:ln>
                          <a:extLst>
                            <a:ext uri="{53640926-AAD7-44D8-BBD7-CCE9431645EC}">
                              <a14:shadowObscured xmlns:a14="http://schemas.microsoft.com/office/drawing/2010/main"/>
                            </a:ext>
                          </a:extLst>
                        </pic:spPr>
                      </pic:pic>
                    </a:graphicData>
                  </a:graphic>
                </wp:inline>
              </w:drawing>
            </w:r>
          </w:p>
          <w:p w14:paraId="425404AC" w14:textId="77777777" w:rsidR="00842421" w:rsidRDefault="00842421" w:rsidP="00C0334F"/>
          <w:p w14:paraId="73AE1DC6" w14:textId="6AE65A24" w:rsidR="00842421" w:rsidRDefault="00842421" w:rsidP="00C0334F">
            <w:r>
              <w:t xml:space="preserve">Fig. 26 </w:t>
            </w:r>
            <w:proofErr w:type="spellStart"/>
            <w:r>
              <w:t>adduser</w:t>
            </w:r>
            <w:proofErr w:type="spellEnd"/>
            <w:r w:rsidR="004A3088">
              <w:t>.</w:t>
            </w:r>
          </w:p>
        </w:tc>
        <w:tc>
          <w:tcPr>
            <w:tcW w:w="2552" w:type="dxa"/>
          </w:tcPr>
          <w:p w14:paraId="0CDF8958" w14:textId="1562E6EA" w:rsidR="00842421" w:rsidRDefault="00842421" w:rsidP="00C0334F">
            <w:pPr>
              <w:rPr>
                <w:noProof/>
              </w:rPr>
            </w:pPr>
            <w:r>
              <w:t xml:space="preserve">The </w:t>
            </w:r>
            <w:r w:rsidR="009E1798">
              <w:t>“</w:t>
            </w:r>
            <w:proofErr w:type="spellStart"/>
            <w:r>
              <w:t>adduser</w:t>
            </w:r>
            <w:proofErr w:type="spellEnd"/>
            <w:r w:rsidR="009E1798">
              <w:t>”</w:t>
            </w:r>
            <w:r>
              <w:t xml:space="preserve"> command allows you to enter a new user profile from the terminal.</w:t>
            </w:r>
            <w:r w:rsidR="009E1798">
              <w:t xml:space="preserve"> This </w:t>
            </w:r>
            <w:proofErr w:type="gramStart"/>
            <w:r w:rsidR="009E1798">
              <w:t>particular command</w:t>
            </w:r>
            <w:proofErr w:type="gramEnd"/>
            <w:r w:rsidR="009E1798">
              <w:t xml:space="preserve"> is a user-friendly version of the “</w:t>
            </w:r>
            <w:proofErr w:type="spellStart"/>
            <w:r w:rsidR="009E1798">
              <w:t>useradd</w:t>
            </w:r>
            <w:proofErr w:type="spellEnd"/>
            <w:r w:rsidR="009E1798">
              <w:t>” command, providing a step-by-step guide for setting up a new user [23].</w:t>
            </w:r>
          </w:p>
        </w:tc>
      </w:tr>
      <w:tr w:rsidR="00842421" w14:paraId="75CEA99F" w14:textId="76A4AA17" w:rsidTr="00DF4ABF">
        <w:tc>
          <w:tcPr>
            <w:tcW w:w="1702" w:type="dxa"/>
            <w:vMerge w:val="restart"/>
          </w:tcPr>
          <w:p w14:paraId="509CF215" w14:textId="77777777" w:rsidR="00842421" w:rsidRDefault="00842421" w:rsidP="00C0334F">
            <w:pPr>
              <w:jc w:val="center"/>
            </w:pPr>
            <w:r>
              <w:t>Task Scheduling</w:t>
            </w:r>
          </w:p>
        </w:tc>
        <w:tc>
          <w:tcPr>
            <w:tcW w:w="5811" w:type="dxa"/>
          </w:tcPr>
          <w:p w14:paraId="65939DD6" w14:textId="7FE3B984" w:rsidR="00842421" w:rsidRDefault="00842421" w:rsidP="00C0334F">
            <w:r>
              <w:rPr>
                <w:noProof/>
              </w:rPr>
              <w:drawing>
                <wp:inline distT="0" distB="0" distL="0" distR="0" wp14:anchorId="5E50FC8E" wp14:editId="63F5BA50">
                  <wp:extent cx="2286198" cy="320068"/>
                  <wp:effectExtent l="0" t="0" r="0" b="3810"/>
                  <wp:docPr id="36411361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113616" name="Picture 364113616"/>
                          <pic:cNvPicPr/>
                        </pic:nvPicPr>
                        <pic:blipFill>
                          <a:blip r:embed="rId37">
                            <a:extLst>
                              <a:ext uri="{28A0092B-C50C-407E-A947-70E740481C1C}">
                                <a14:useLocalDpi xmlns:a14="http://schemas.microsoft.com/office/drawing/2010/main" val="0"/>
                              </a:ext>
                            </a:extLst>
                          </a:blip>
                          <a:stretch>
                            <a:fillRect/>
                          </a:stretch>
                        </pic:blipFill>
                        <pic:spPr>
                          <a:xfrm>
                            <a:off x="0" y="0"/>
                            <a:ext cx="2286198" cy="320068"/>
                          </a:xfrm>
                          <a:prstGeom prst="rect">
                            <a:avLst/>
                          </a:prstGeom>
                        </pic:spPr>
                      </pic:pic>
                    </a:graphicData>
                  </a:graphic>
                </wp:inline>
              </w:drawing>
            </w:r>
            <w:r>
              <w:rPr>
                <w:noProof/>
              </w:rPr>
              <w:drawing>
                <wp:inline distT="0" distB="0" distL="0" distR="0" wp14:anchorId="422A47F8" wp14:editId="2CF11E16">
                  <wp:extent cx="3156668" cy="2786303"/>
                  <wp:effectExtent l="0" t="0" r="5715" b="0"/>
                  <wp:docPr id="63819221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192218" name="Picture 638192218"/>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170363" cy="2798391"/>
                          </a:xfrm>
                          <a:prstGeom prst="rect">
                            <a:avLst/>
                          </a:prstGeom>
                        </pic:spPr>
                      </pic:pic>
                    </a:graphicData>
                  </a:graphic>
                </wp:inline>
              </w:drawing>
            </w:r>
          </w:p>
          <w:p w14:paraId="0910D129" w14:textId="77777777" w:rsidR="00842421" w:rsidRDefault="00842421" w:rsidP="00C0334F"/>
          <w:p w14:paraId="07843414" w14:textId="221D0C6B" w:rsidR="00842421" w:rsidRDefault="00842421" w:rsidP="00C0334F">
            <w:r>
              <w:t>Fig. 27 crontab -e</w:t>
            </w:r>
            <w:r w:rsidR="004A3088">
              <w:t>.</w:t>
            </w:r>
          </w:p>
        </w:tc>
        <w:tc>
          <w:tcPr>
            <w:tcW w:w="2552" w:type="dxa"/>
          </w:tcPr>
          <w:p w14:paraId="261E2C3E" w14:textId="1032C960" w:rsidR="00842421" w:rsidRDefault="00842421" w:rsidP="00C0334F">
            <w:pPr>
              <w:rPr>
                <w:noProof/>
              </w:rPr>
            </w:pPr>
            <w:r>
              <w:t xml:space="preserve">By using the </w:t>
            </w:r>
            <w:r w:rsidR="009E1798">
              <w:t>“</w:t>
            </w:r>
            <w:r>
              <w:t>crontab -e</w:t>
            </w:r>
            <w:r w:rsidR="009E1798">
              <w:t>”</w:t>
            </w:r>
            <w:r>
              <w:t xml:space="preserve"> command</w:t>
            </w:r>
            <w:r w:rsidR="009E1798">
              <w:t xml:space="preserve"> in Linux</w:t>
            </w:r>
            <w:r>
              <w:t>, the user can enter a text editor like nano to create or edit scheduled events and processes.</w:t>
            </w:r>
            <w:r w:rsidR="009E1798">
              <w:t xml:space="preserve"> This is a fundamental tool used for general task scheduling and automation in Linux [24].</w:t>
            </w:r>
          </w:p>
        </w:tc>
      </w:tr>
      <w:tr w:rsidR="00842421" w14:paraId="5644A695" w14:textId="6E9411F9" w:rsidTr="00DF4ABF">
        <w:tc>
          <w:tcPr>
            <w:tcW w:w="1702" w:type="dxa"/>
            <w:vMerge/>
          </w:tcPr>
          <w:p w14:paraId="144E281C" w14:textId="77777777" w:rsidR="00842421" w:rsidRDefault="00842421" w:rsidP="00C0334F">
            <w:pPr>
              <w:jc w:val="center"/>
            </w:pPr>
          </w:p>
        </w:tc>
        <w:tc>
          <w:tcPr>
            <w:tcW w:w="5811" w:type="dxa"/>
          </w:tcPr>
          <w:p w14:paraId="39788919" w14:textId="77777777" w:rsidR="00842421" w:rsidRDefault="00842421" w:rsidP="00C0334F">
            <w:pPr>
              <w:rPr>
                <w:noProof/>
              </w:rPr>
            </w:pPr>
          </w:p>
          <w:p w14:paraId="6291AB02" w14:textId="77777777" w:rsidR="005242F0" w:rsidRDefault="005242F0" w:rsidP="00C0334F">
            <w:pPr>
              <w:rPr>
                <w:noProof/>
              </w:rPr>
            </w:pPr>
          </w:p>
          <w:p w14:paraId="23170895" w14:textId="7B82C377" w:rsidR="00842421" w:rsidRDefault="00842421" w:rsidP="00C0334F">
            <w:r>
              <w:rPr>
                <w:noProof/>
              </w:rPr>
              <w:lastRenderedPageBreak/>
              <w:drawing>
                <wp:inline distT="0" distB="0" distL="0" distR="0" wp14:anchorId="084838F6" wp14:editId="57CB0C06">
                  <wp:extent cx="3547872" cy="1197610"/>
                  <wp:effectExtent l="0" t="0" r="0" b="2540"/>
                  <wp:docPr id="16864660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46603" name="Picture 168646603"/>
                          <pic:cNvPicPr/>
                        </pic:nvPicPr>
                        <pic:blipFill rotWithShape="1">
                          <a:blip r:embed="rId39" cstate="print">
                            <a:extLst>
                              <a:ext uri="{28A0092B-C50C-407E-A947-70E740481C1C}">
                                <a14:useLocalDpi xmlns:a14="http://schemas.microsoft.com/office/drawing/2010/main" val="0"/>
                              </a:ext>
                            </a:extLst>
                          </a:blip>
                          <a:srcRect t="18457" r="19815"/>
                          <a:stretch>
                            <a:fillRect/>
                          </a:stretch>
                        </pic:blipFill>
                        <pic:spPr bwMode="auto">
                          <a:xfrm>
                            <a:off x="0" y="0"/>
                            <a:ext cx="3669536" cy="1238679"/>
                          </a:xfrm>
                          <a:prstGeom prst="rect">
                            <a:avLst/>
                          </a:prstGeom>
                          <a:ln>
                            <a:noFill/>
                          </a:ln>
                          <a:extLst>
                            <a:ext uri="{53640926-AAD7-44D8-BBD7-CCE9431645EC}">
                              <a14:shadowObscured xmlns:a14="http://schemas.microsoft.com/office/drawing/2010/main"/>
                            </a:ext>
                          </a:extLst>
                        </pic:spPr>
                      </pic:pic>
                    </a:graphicData>
                  </a:graphic>
                </wp:inline>
              </w:drawing>
            </w:r>
          </w:p>
          <w:p w14:paraId="3274417F" w14:textId="77777777" w:rsidR="00842421" w:rsidRDefault="00842421" w:rsidP="00C0334F"/>
          <w:p w14:paraId="6EB95026" w14:textId="335B575F" w:rsidR="00842421" w:rsidRDefault="00842421" w:rsidP="00C0334F">
            <w:r>
              <w:t xml:space="preserve">Fig. 28 </w:t>
            </w:r>
            <w:proofErr w:type="spellStart"/>
            <w:r>
              <w:t>systemctl</w:t>
            </w:r>
            <w:proofErr w:type="spellEnd"/>
            <w:r>
              <w:t xml:space="preserve"> list-timers – all</w:t>
            </w:r>
            <w:r w:rsidR="004A3088">
              <w:t>.</w:t>
            </w:r>
          </w:p>
        </w:tc>
        <w:tc>
          <w:tcPr>
            <w:tcW w:w="2552" w:type="dxa"/>
          </w:tcPr>
          <w:p w14:paraId="41827A4A" w14:textId="11E87421" w:rsidR="00842421" w:rsidRDefault="00842421" w:rsidP="00C0334F">
            <w:pPr>
              <w:rPr>
                <w:noProof/>
              </w:rPr>
            </w:pPr>
            <w:r>
              <w:lastRenderedPageBreak/>
              <w:t xml:space="preserve">The command </w:t>
            </w:r>
            <w:r w:rsidR="009E1798">
              <w:t>“</w:t>
            </w:r>
            <w:proofErr w:type="spellStart"/>
            <w:r>
              <w:t>systemctl</w:t>
            </w:r>
            <w:proofErr w:type="spellEnd"/>
            <w:r>
              <w:t xml:space="preserve"> list-timers – all</w:t>
            </w:r>
            <w:r w:rsidR="009E1798">
              <w:t>”</w:t>
            </w:r>
            <w:r>
              <w:t xml:space="preserve"> retrieves both active and inactive timers, showing when each scheduled task will run and when the </w:t>
            </w:r>
            <w:r>
              <w:lastRenderedPageBreak/>
              <w:t xml:space="preserve">last instance was performed. </w:t>
            </w:r>
            <w:r w:rsidR="00B72B1A">
              <w:t>This is vital for monitoring that key scheduled tasks</w:t>
            </w:r>
            <w:r>
              <w:t xml:space="preserve"> </w:t>
            </w:r>
            <w:r w:rsidR="00B72B1A">
              <w:t>are running as expected [25].</w:t>
            </w:r>
          </w:p>
        </w:tc>
      </w:tr>
    </w:tbl>
    <w:p w14:paraId="04CCC886" w14:textId="77777777" w:rsidR="00E812B8" w:rsidRDefault="00E812B8"/>
    <w:p w14:paraId="7F84270E" w14:textId="77777777" w:rsidR="00E812B8" w:rsidRDefault="00E812B8"/>
    <w:p w14:paraId="740311A2" w14:textId="77777777" w:rsidR="00E812B8" w:rsidRDefault="00E812B8"/>
    <w:p w14:paraId="06365026" w14:textId="77777777" w:rsidR="00E812B8" w:rsidRDefault="00E812B8"/>
    <w:p w14:paraId="553CBF8B" w14:textId="77777777" w:rsidR="00E812B8" w:rsidRDefault="00E812B8"/>
    <w:p w14:paraId="3E49119F" w14:textId="77777777" w:rsidR="00E812B8" w:rsidRDefault="00E812B8"/>
    <w:p w14:paraId="6DEB3BD3" w14:textId="77777777" w:rsidR="00E812B8" w:rsidRDefault="00E812B8"/>
    <w:p w14:paraId="177917E9" w14:textId="77777777" w:rsidR="00E812B8" w:rsidRDefault="00E812B8"/>
    <w:p w14:paraId="0CDC8989" w14:textId="77777777" w:rsidR="00E812B8" w:rsidRDefault="00E812B8"/>
    <w:p w14:paraId="0898A725" w14:textId="77777777" w:rsidR="00E812B8" w:rsidRDefault="00E812B8"/>
    <w:p w14:paraId="3366DFD1" w14:textId="77777777" w:rsidR="00E812B8" w:rsidRDefault="00E812B8"/>
    <w:p w14:paraId="38FCDB7F" w14:textId="77777777" w:rsidR="00E812B8" w:rsidRDefault="00E812B8"/>
    <w:p w14:paraId="7FB7D745" w14:textId="77777777" w:rsidR="00E812B8" w:rsidRDefault="00E812B8"/>
    <w:p w14:paraId="50FF304C" w14:textId="77777777" w:rsidR="00E812B8" w:rsidRDefault="00E812B8"/>
    <w:p w14:paraId="5E955A9B" w14:textId="77777777" w:rsidR="00E812B8" w:rsidRDefault="00E812B8"/>
    <w:p w14:paraId="0225AB97" w14:textId="77777777" w:rsidR="00E812B8" w:rsidRDefault="00E812B8"/>
    <w:p w14:paraId="466D95C1" w14:textId="77777777" w:rsidR="00E812B8" w:rsidRDefault="00E812B8"/>
    <w:p w14:paraId="0C955A12" w14:textId="77777777" w:rsidR="00E812B8" w:rsidRDefault="00E812B8"/>
    <w:p w14:paraId="067600FD" w14:textId="77777777" w:rsidR="00E812B8" w:rsidRDefault="00E812B8"/>
    <w:p w14:paraId="2E508936" w14:textId="77777777" w:rsidR="00E812B8" w:rsidRDefault="00E812B8"/>
    <w:p w14:paraId="136B2003" w14:textId="77777777" w:rsidR="00E812B8" w:rsidRDefault="00E812B8"/>
    <w:p w14:paraId="18B6B570" w14:textId="77777777" w:rsidR="00E812B8" w:rsidRDefault="00E812B8"/>
    <w:p w14:paraId="1EC351EE" w14:textId="77777777" w:rsidR="00E812B8" w:rsidRDefault="00E812B8"/>
    <w:p w14:paraId="742DDA0B" w14:textId="0E4E662A" w:rsidR="00E812B8" w:rsidRDefault="00E812B8" w:rsidP="00E812B8">
      <w:pPr>
        <w:pStyle w:val="Heading1"/>
      </w:pPr>
      <w:bookmarkStart w:id="4" w:name="_Toc229081236"/>
      <w:r>
        <w:lastRenderedPageBreak/>
        <w:t>Use of Windows OS scripts</w:t>
      </w:r>
      <w:bookmarkEnd w:id="4"/>
    </w:p>
    <w:p w14:paraId="2EDB8B7F" w14:textId="77777777" w:rsidR="004A3088" w:rsidRDefault="004A3088"/>
    <w:p w14:paraId="6F296B7F" w14:textId="17BB9378" w:rsidR="00BE2452" w:rsidRDefault="002C6A10">
      <w:r>
        <w:t xml:space="preserve">As a scripting language, PowerShell is an incredibly useful tool for automating repetitive administrative tasks, </w:t>
      </w:r>
      <w:r w:rsidR="000F0FC9">
        <w:t>monitoring/ managing</w:t>
      </w:r>
      <w:r>
        <w:t xml:space="preserve"> system resources and creating interactive</w:t>
      </w:r>
      <w:r w:rsidR="000F0FC9">
        <w:t xml:space="preserve"> programs directly from the command line in the Windows Operating System [26]. Several of the special features of the PowerShell language are demonstrated below, in the form of a simple, interactive number guessing game.  </w:t>
      </w:r>
      <w:r>
        <w:t xml:space="preserve"> </w:t>
      </w:r>
    </w:p>
    <w:p w14:paraId="09DCC230" w14:textId="6B483B5F" w:rsidR="00D32360" w:rsidRDefault="00D32360">
      <w:r>
        <w:t>To begin, the program provides the user with a menu to input the level of difficulty for their game, expanding the target number range</w:t>
      </w:r>
      <w:r w:rsidR="00543867">
        <w:t xml:space="preserve"> as the settings get harder</w:t>
      </w:r>
      <w:r>
        <w:t xml:space="preserve">. This introduces a key feature of the PowerShell scripting language, the switch statement. As you can see on lines 8-25 in Fig. 29, a switch statement can be used to check one value against multiple options. In more real-world applications, this can be used in network administration to perform certain actions depending on the specific server or in user administration </w:t>
      </w:r>
      <w:r w:rsidR="00833973">
        <w:t>when writing scripts that run different code depending on the user’s permission level [27].</w:t>
      </w:r>
    </w:p>
    <w:p w14:paraId="56ADB891" w14:textId="2C5C86B1" w:rsidR="0078370F" w:rsidRDefault="0078370F">
      <w:r>
        <w:t>The usefulness of switch statements would be greatly diminished without the fundamental ability to store and retrieve information in the form of variables [28]. As can be seen in Fig. 29 and Fig. 30, the following information is stored in variables</w:t>
      </w:r>
      <w:r w:rsidR="00FB01B8">
        <w:t>, preceded by the “$” symbol,</w:t>
      </w:r>
      <w:r>
        <w:t xml:space="preserve"> </w:t>
      </w:r>
      <w:r w:rsidR="00FB01B8">
        <w:t>and</w:t>
      </w:r>
      <w:r>
        <w:t xml:space="preserve"> are utilised </w:t>
      </w:r>
      <w:r w:rsidR="00FB01B8">
        <w:t xml:space="preserve">at later points in the script: </w:t>
      </w:r>
    </w:p>
    <w:p w14:paraId="1471B0F0" w14:textId="1C15C32F" w:rsidR="00FB01B8" w:rsidRDefault="00FB01B8" w:rsidP="00FB01B8">
      <w:pPr>
        <w:pStyle w:val="ListParagraph"/>
        <w:numPr>
          <w:ilvl w:val="0"/>
          <w:numId w:val="2"/>
        </w:numPr>
      </w:pPr>
      <w:r>
        <w:t xml:space="preserve">Difficulty </w:t>
      </w:r>
    </w:p>
    <w:p w14:paraId="7C71FE2A" w14:textId="141E18F5" w:rsidR="00FB01B8" w:rsidRDefault="00FB01B8" w:rsidP="00FB01B8">
      <w:pPr>
        <w:pStyle w:val="ListParagraph"/>
        <w:numPr>
          <w:ilvl w:val="0"/>
          <w:numId w:val="2"/>
        </w:numPr>
      </w:pPr>
      <w:r>
        <w:t xml:space="preserve">Maximum number </w:t>
      </w:r>
    </w:p>
    <w:p w14:paraId="2E7216E6" w14:textId="28BA3139" w:rsidR="00FB01B8" w:rsidRDefault="00FB01B8" w:rsidP="00FB01B8">
      <w:pPr>
        <w:pStyle w:val="ListParagraph"/>
        <w:numPr>
          <w:ilvl w:val="0"/>
          <w:numId w:val="2"/>
        </w:numPr>
      </w:pPr>
      <w:r>
        <w:t>Answer</w:t>
      </w:r>
    </w:p>
    <w:p w14:paraId="1DBADDEE" w14:textId="72FB19AA" w:rsidR="00FB01B8" w:rsidRDefault="00FB01B8" w:rsidP="00FB01B8">
      <w:pPr>
        <w:pStyle w:val="ListParagraph"/>
        <w:numPr>
          <w:ilvl w:val="0"/>
          <w:numId w:val="2"/>
        </w:numPr>
      </w:pPr>
      <w:r>
        <w:t>Guess</w:t>
      </w:r>
    </w:p>
    <w:p w14:paraId="7AAC887E" w14:textId="2FD7E2AE" w:rsidR="00FB01B8" w:rsidRDefault="00FB01B8" w:rsidP="00FB01B8">
      <w:pPr>
        <w:pStyle w:val="ListParagraph"/>
        <w:numPr>
          <w:ilvl w:val="0"/>
          <w:numId w:val="2"/>
        </w:numPr>
      </w:pPr>
      <w:r>
        <w:t>Number of guesses</w:t>
      </w:r>
    </w:p>
    <w:p w14:paraId="4FAF7869" w14:textId="48A0B867" w:rsidR="00AB535A" w:rsidRDefault="00AB535A" w:rsidP="00AB535A">
      <w:r>
        <w:t xml:space="preserve">To expand on the usefulness of variables, PowerShell allows the use of arrays, storing multiple values in </w:t>
      </w:r>
      <w:r w:rsidR="004E413D">
        <w:t>one</w:t>
      </w:r>
      <w:r>
        <w:t xml:space="preserve"> list, as can be seen on line </w:t>
      </w:r>
      <w:r w:rsidR="004E413D">
        <w:t>33 of Fig. 29. This means that a script can iterate over multiple points of data, such as usernames or file paths, without needing to manually check each variable one-by-one [29]</w:t>
      </w:r>
      <w:r w:rsidR="00B93F97">
        <w:t>.</w:t>
      </w:r>
    </w:p>
    <w:p w14:paraId="6B171092" w14:textId="048052F9" w:rsidR="00FB01B8" w:rsidRDefault="00FB01B8" w:rsidP="00FB01B8">
      <w:proofErr w:type="gramStart"/>
      <w:r>
        <w:t>In order to</w:t>
      </w:r>
      <w:proofErr w:type="gramEnd"/>
      <w:r>
        <w:t xml:space="preserve"> allow the user to guess multiple times until they reach the correct answer, a while loop has been implemented on lines 37-51 of Fig.</w:t>
      </w:r>
      <w:r w:rsidR="00B93F97">
        <w:t xml:space="preserve"> </w:t>
      </w:r>
      <w:r>
        <w:t xml:space="preserve">30. This is a feature that is heavily utilised in task automation, as the script can evaluate the condition of the statement to determine whether the code in the loop will continue to run or needs to </w:t>
      </w:r>
      <w:r w:rsidR="00AB535A">
        <w:t xml:space="preserve">be </w:t>
      </w:r>
      <w:r>
        <w:t>terminate</w:t>
      </w:r>
      <w:r w:rsidR="00AB535A">
        <w:t>d, without the need for further manual input</w:t>
      </w:r>
      <w:r>
        <w:t xml:space="preserve"> [</w:t>
      </w:r>
      <w:r w:rsidR="004E413D">
        <w:t>30</w:t>
      </w:r>
      <w:r>
        <w:t>].</w:t>
      </w:r>
      <w:r w:rsidR="00AB535A">
        <w:t xml:space="preserve"> </w:t>
      </w:r>
    </w:p>
    <w:p w14:paraId="457CD062" w14:textId="1D79F74D" w:rsidR="004A3088" w:rsidRDefault="00B93F97">
      <w:r>
        <w:t xml:space="preserve">Whilst this simple game does not include an exhaustive set of PowerShell’s tools, it outlines some of the key features of the Windows scripting language that are widely applicable to real-world </w:t>
      </w:r>
      <w:r w:rsidR="00444628">
        <w:t>scenarios</w:t>
      </w:r>
      <w:r>
        <w:t xml:space="preserve"> in areas such as system administration, task automation and user management. </w:t>
      </w:r>
    </w:p>
    <w:p w14:paraId="20C93A9F" w14:textId="77777777" w:rsidR="004A3088" w:rsidRDefault="004A3088">
      <w:r>
        <w:rPr>
          <w:noProof/>
        </w:rPr>
        <w:lastRenderedPageBreak/>
        <w:drawing>
          <wp:inline distT="0" distB="0" distL="0" distR="0" wp14:anchorId="5A93AFD0" wp14:editId="55D42330">
            <wp:extent cx="5731510" cy="3994150"/>
            <wp:effectExtent l="0" t="0" r="2540" b="6350"/>
            <wp:docPr id="3701830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183053" name="Picture 370183053"/>
                    <pic:cNvPicPr/>
                  </pic:nvPicPr>
                  <pic:blipFill>
                    <a:blip r:embed="rId40">
                      <a:extLst>
                        <a:ext uri="{28A0092B-C50C-407E-A947-70E740481C1C}">
                          <a14:useLocalDpi xmlns:a14="http://schemas.microsoft.com/office/drawing/2010/main" val="0"/>
                        </a:ext>
                      </a:extLst>
                    </a:blip>
                    <a:stretch>
                      <a:fillRect/>
                    </a:stretch>
                  </pic:blipFill>
                  <pic:spPr>
                    <a:xfrm>
                      <a:off x="0" y="0"/>
                      <a:ext cx="5731510" cy="3994150"/>
                    </a:xfrm>
                    <a:prstGeom prst="rect">
                      <a:avLst/>
                    </a:prstGeom>
                  </pic:spPr>
                </pic:pic>
              </a:graphicData>
            </a:graphic>
          </wp:inline>
        </w:drawing>
      </w:r>
    </w:p>
    <w:p w14:paraId="2A7EB25B" w14:textId="7DB11449" w:rsidR="004A3088" w:rsidRDefault="004A3088" w:rsidP="004A3088">
      <w:r>
        <w:t>Fig. 29 PowerShell script for a simple number guessing game (part 1).</w:t>
      </w:r>
    </w:p>
    <w:p w14:paraId="7982D051" w14:textId="77777777" w:rsidR="004A3088" w:rsidRDefault="004A3088"/>
    <w:p w14:paraId="6312A5EC" w14:textId="77777777" w:rsidR="004A3088" w:rsidRDefault="004A3088">
      <w:r>
        <w:rPr>
          <w:noProof/>
        </w:rPr>
        <w:drawing>
          <wp:inline distT="0" distB="0" distL="0" distR="0" wp14:anchorId="744FE071" wp14:editId="3762381A">
            <wp:extent cx="5395428" cy="3482642"/>
            <wp:effectExtent l="0" t="0" r="0" b="3810"/>
            <wp:docPr id="6324775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477552" name="Picture 632477552"/>
                    <pic:cNvPicPr/>
                  </pic:nvPicPr>
                  <pic:blipFill>
                    <a:blip r:embed="rId41">
                      <a:extLst>
                        <a:ext uri="{28A0092B-C50C-407E-A947-70E740481C1C}">
                          <a14:useLocalDpi xmlns:a14="http://schemas.microsoft.com/office/drawing/2010/main" val="0"/>
                        </a:ext>
                      </a:extLst>
                    </a:blip>
                    <a:stretch>
                      <a:fillRect/>
                    </a:stretch>
                  </pic:blipFill>
                  <pic:spPr>
                    <a:xfrm>
                      <a:off x="0" y="0"/>
                      <a:ext cx="5395428" cy="3482642"/>
                    </a:xfrm>
                    <a:prstGeom prst="rect">
                      <a:avLst/>
                    </a:prstGeom>
                  </pic:spPr>
                </pic:pic>
              </a:graphicData>
            </a:graphic>
          </wp:inline>
        </w:drawing>
      </w:r>
    </w:p>
    <w:p w14:paraId="43485BC6" w14:textId="6922F8D6" w:rsidR="004A3088" w:rsidRDefault="004A3088" w:rsidP="004A3088">
      <w:r>
        <w:t>Fig. 30 PowerShell script for a simple number guessing game (part 2).</w:t>
      </w:r>
    </w:p>
    <w:p w14:paraId="4FE2F76E" w14:textId="77777777" w:rsidR="004A3088" w:rsidRDefault="004A3088"/>
    <w:p w14:paraId="20DF8548" w14:textId="77777777" w:rsidR="004A3088" w:rsidRDefault="004A3088">
      <w:r>
        <w:rPr>
          <w:noProof/>
        </w:rPr>
        <w:drawing>
          <wp:inline distT="0" distB="0" distL="0" distR="0" wp14:anchorId="0CB139B9" wp14:editId="2744FA0D">
            <wp:extent cx="4480948" cy="2347163"/>
            <wp:effectExtent l="0" t="0" r="0" b="0"/>
            <wp:docPr id="151034985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349859" name="Picture 1510349859"/>
                    <pic:cNvPicPr/>
                  </pic:nvPicPr>
                  <pic:blipFill>
                    <a:blip r:embed="rId42">
                      <a:extLst>
                        <a:ext uri="{28A0092B-C50C-407E-A947-70E740481C1C}">
                          <a14:useLocalDpi xmlns:a14="http://schemas.microsoft.com/office/drawing/2010/main" val="0"/>
                        </a:ext>
                      </a:extLst>
                    </a:blip>
                    <a:stretch>
                      <a:fillRect/>
                    </a:stretch>
                  </pic:blipFill>
                  <pic:spPr>
                    <a:xfrm>
                      <a:off x="0" y="0"/>
                      <a:ext cx="4480948" cy="2347163"/>
                    </a:xfrm>
                    <a:prstGeom prst="rect">
                      <a:avLst/>
                    </a:prstGeom>
                  </pic:spPr>
                </pic:pic>
              </a:graphicData>
            </a:graphic>
          </wp:inline>
        </w:drawing>
      </w:r>
    </w:p>
    <w:p w14:paraId="37777B33" w14:textId="4EE06AAA" w:rsidR="004A3088" w:rsidRDefault="004A3088">
      <w:r>
        <w:t>Fig. 31 Output of PowerShell script on Easy Mode.</w:t>
      </w:r>
    </w:p>
    <w:p w14:paraId="5DFEF2EA" w14:textId="77777777" w:rsidR="004A3088" w:rsidRDefault="004A3088">
      <w:r>
        <w:rPr>
          <w:noProof/>
        </w:rPr>
        <w:drawing>
          <wp:inline distT="0" distB="0" distL="0" distR="0" wp14:anchorId="7C89594E" wp14:editId="3C33FC79">
            <wp:extent cx="4313294" cy="2629128"/>
            <wp:effectExtent l="0" t="0" r="0" b="0"/>
            <wp:docPr id="200559094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590944" name="Picture 2005590944"/>
                    <pic:cNvPicPr/>
                  </pic:nvPicPr>
                  <pic:blipFill>
                    <a:blip r:embed="rId43">
                      <a:extLst>
                        <a:ext uri="{28A0092B-C50C-407E-A947-70E740481C1C}">
                          <a14:useLocalDpi xmlns:a14="http://schemas.microsoft.com/office/drawing/2010/main" val="0"/>
                        </a:ext>
                      </a:extLst>
                    </a:blip>
                    <a:stretch>
                      <a:fillRect/>
                    </a:stretch>
                  </pic:blipFill>
                  <pic:spPr>
                    <a:xfrm>
                      <a:off x="0" y="0"/>
                      <a:ext cx="4313294" cy="2629128"/>
                    </a:xfrm>
                    <a:prstGeom prst="rect">
                      <a:avLst/>
                    </a:prstGeom>
                  </pic:spPr>
                </pic:pic>
              </a:graphicData>
            </a:graphic>
          </wp:inline>
        </w:drawing>
      </w:r>
    </w:p>
    <w:p w14:paraId="2F68F500" w14:textId="7C68BEEB" w:rsidR="004A3088" w:rsidRDefault="004A3088">
      <w:r>
        <w:t>Fig. 32 Output of PowerShell script on Medium Mode.</w:t>
      </w:r>
    </w:p>
    <w:p w14:paraId="6C60541D" w14:textId="18B9EA94" w:rsidR="004A3088" w:rsidRDefault="004A3088">
      <w:r>
        <w:rPr>
          <w:noProof/>
        </w:rPr>
        <w:drawing>
          <wp:inline distT="0" distB="0" distL="0" distR="0" wp14:anchorId="23342A15" wp14:editId="1C398E4E">
            <wp:extent cx="4061812" cy="2042337"/>
            <wp:effectExtent l="0" t="0" r="0" b="0"/>
            <wp:docPr id="202706033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060338" name="Picture 2027060338"/>
                    <pic:cNvPicPr/>
                  </pic:nvPicPr>
                  <pic:blipFill>
                    <a:blip r:embed="rId44">
                      <a:extLst>
                        <a:ext uri="{28A0092B-C50C-407E-A947-70E740481C1C}">
                          <a14:useLocalDpi xmlns:a14="http://schemas.microsoft.com/office/drawing/2010/main" val="0"/>
                        </a:ext>
                      </a:extLst>
                    </a:blip>
                    <a:stretch>
                      <a:fillRect/>
                    </a:stretch>
                  </pic:blipFill>
                  <pic:spPr>
                    <a:xfrm>
                      <a:off x="0" y="0"/>
                      <a:ext cx="4061812" cy="2042337"/>
                    </a:xfrm>
                    <a:prstGeom prst="rect">
                      <a:avLst/>
                    </a:prstGeom>
                  </pic:spPr>
                </pic:pic>
              </a:graphicData>
            </a:graphic>
          </wp:inline>
        </w:drawing>
      </w:r>
    </w:p>
    <w:p w14:paraId="39978256" w14:textId="6B111931" w:rsidR="00E812B8" w:rsidRDefault="004A3088">
      <w:r>
        <w:t>Fig. 33 Output of PowerShell script on Hard Mode.</w:t>
      </w:r>
    </w:p>
    <w:p w14:paraId="65CEC2C0" w14:textId="77777777" w:rsidR="000F0AEB" w:rsidRDefault="00E812B8" w:rsidP="000F0AEB">
      <w:pPr>
        <w:pStyle w:val="Heading1"/>
      </w:pPr>
      <w:bookmarkStart w:id="5" w:name="_Toc229081237"/>
      <w:r>
        <w:lastRenderedPageBreak/>
        <w:t>Use of Linux OS scripts</w:t>
      </w:r>
      <w:bookmarkEnd w:id="5"/>
    </w:p>
    <w:p w14:paraId="1349475F" w14:textId="77777777" w:rsidR="00F41446" w:rsidRDefault="00F41446" w:rsidP="00F41446"/>
    <w:p w14:paraId="576ABD0E" w14:textId="703CC42E" w:rsidR="00F41446" w:rsidRDefault="00F41446" w:rsidP="00F41446">
      <w:proofErr w:type="gramStart"/>
      <w:r>
        <w:t>Similar to</w:t>
      </w:r>
      <w:proofErr w:type="gramEnd"/>
      <w:r>
        <w:t xml:space="preserve"> PowerShell for Windows, Bash scripting is the most popular and </w:t>
      </w:r>
      <w:r w:rsidR="00774669">
        <w:t xml:space="preserve">language used on Linux-based machines. Bash scripts are often used for system and network administration, as well as automation. Therefore, to demonstrate some of the features of this language, the simple bash script below presents the user with a “System Administration” menu, allowing the user to monitor basic information from the terminal. </w:t>
      </w:r>
    </w:p>
    <w:p w14:paraId="405C978C" w14:textId="7EED62B3" w:rsidR="00774669" w:rsidRDefault="00774669" w:rsidP="00774669">
      <w:r>
        <w:t>The first line of the script reads “</w:t>
      </w:r>
      <w:proofErr w:type="gramStart"/>
      <w:r w:rsidRPr="00774669">
        <w:t>#!/</w:t>
      </w:r>
      <w:proofErr w:type="gramEnd"/>
      <w:r w:rsidRPr="00774669">
        <w:t>bin/bash</w:t>
      </w:r>
      <w:r>
        <w:t xml:space="preserve">”, as can be seen in Fig. 34. This line is essential for all Bash scripts, as it specifies the which interpreter should be used </w:t>
      </w:r>
      <w:r w:rsidR="009B67B5">
        <w:t>when the Operating System attempts to run the file [31].</w:t>
      </w:r>
      <w:r>
        <w:t xml:space="preserve"> </w:t>
      </w:r>
      <w:r w:rsidR="009B67B5">
        <w:t>The script then moves on to retrieve the current user and the date through a process called command substitution (Fig. 34 lines 8-9). This means that, rather than hardcoding a set of variables, the variables themselves can adapt to the machine’s environment in real-time, which can be useful in reducing the amount of manual re-configuration necessary in system, user or network administration contexts [32].</w:t>
      </w:r>
    </w:p>
    <w:p w14:paraId="69F73E0A" w14:textId="24340F6F" w:rsidR="009B67B5" w:rsidRDefault="009B67B5" w:rsidP="00774669">
      <w:r>
        <w:t>The bulk of the script consists of separate functions</w:t>
      </w:r>
      <w:r w:rsidR="00543867">
        <w:t xml:space="preserve"> like</w:t>
      </w:r>
      <w:r>
        <w:t xml:space="preserve"> </w:t>
      </w:r>
      <w:proofErr w:type="gramStart"/>
      <w:r>
        <w:t>disk(</w:t>
      </w:r>
      <w:proofErr w:type="gramEnd"/>
      <w:r>
        <w:t xml:space="preserve">), </w:t>
      </w:r>
      <w:proofErr w:type="gramStart"/>
      <w:r>
        <w:t>memory(</w:t>
      </w:r>
      <w:proofErr w:type="gramEnd"/>
      <w:r>
        <w:t xml:space="preserve">) and </w:t>
      </w:r>
      <w:proofErr w:type="gramStart"/>
      <w:r>
        <w:t>processes(</w:t>
      </w:r>
      <w:proofErr w:type="gramEnd"/>
      <w:r>
        <w:t xml:space="preserve">). Separating the various parts of the script into distinct functions improves reusability, as updating the information in the function </w:t>
      </w:r>
      <w:r w:rsidR="005E2955">
        <w:t>will automatically change the other instances where the function is called later in the script [33].</w:t>
      </w:r>
      <w:r w:rsidR="00FD4125">
        <w:t xml:space="preserve"> In some instances (such as the “-h” on Fig. 4 line 18), additional flags have been used to present the output of the function in a more readable format. </w:t>
      </w:r>
    </w:p>
    <w:p w14:paraId="0F50D743" w14:textId="4A694EF2" w:rsidR="005E2955" w:rsidRDefault="005E2955" w:rsidP="00774669">
      <w:r>
        <w:t xml:space="preserve">In Fig. 36, the menu is presented to the user, and an input is requested, read and actioned via a case statement. </w:t>
      </w:r>
      <w:proofErr w:type="gramStart"/>
      <w:r>
        <w:t>Similar to</w:t>
      </w:r>
      <w:proofErr w:type="gramEnd"/>
      <w:r>
        <w:t xml:space="preserve"> the switch statement in PowerShell (Fig. 29 lines 8-25), this evaluates the user’s input ($choice) against the set of predetermined options, which then triggers the relevant function to run. The wildcard (*) is also included as an option to catch any invalid inputs. This is a clean and concise alternative to using a stack of if/</w:t>
      </w:r>
      <w:proofErr w:type="spellStart"/>
      <w:r>
        <w:t>elif</w:t>
      </w:r>
      <w:proofErr w:type="spellEnd"/>
      <w:r>
        <w:t xml:space="preserve"> statements to check the value of the input [34].</w:t>
      </w:r>
    </w:p>
    <w:p w14:paraId="791655F1" w14:textId="7977A3ED" w:rsidR="00FD4125" w:rsidRDefault="00FD4125" w:rsidP="00774669">
      <w:r>
        <w:t xml:space="preserve">To further demonstrate some of the more useful aspects of Bash scripting, an array and for loop have been included (Fig. 35 line 54 and lines 62-64). </w:t>
      </w:r>
      <w:proofErr w:type="gramStart"/>
      <w:r>
        <w:t>This further highlights</w:t>
      </w:r>
      <w:proofErr w:type="gramEnd"/>
      <w:r>
        <w:t xml:space="preserve"> what was mentioned in the PowerShell section where, by storing the options for the user menu in an array, the script can print each line out by iterating over the elements, rather than having to manually print each option with “echo”. </w:t>
      </w:r>
    </w:p>
    <w:p w14:paraId="0FC06806" w14:textId="77777777" w:rsidR="00FD4125" w:rsidRDefault="00FD4125" w:rsidP="00774669"/>
    <w:p w14:paraId="003FB795" w14:textId="77777777" w:rsidR="00FD4125" w:rsidRDefault="00FD4125" w:rsidP="00774669"/>
    <w:p w14:paraId="19AC9C77" w14:textId="77777777" w:rsidR="00FD4125" w:rsidRPr="00774669" w:rsidRDefault="00FD4125" w:rsidP="00774669"/>
    <w:p w14:paraId="75CC714E" w14:textId="77777777" w:rsidR="00F41446" w:rsidRPr="00F41446" w:rsidRDefault="00F41446" w:rsidP="00F41446"/>
    <w:p w14:paraId="71E967D3" w14:textId="77777777" w:rsidR="000F0AEB" w:rsidRDefault="000F0AEB" w:rsidP="000F0AEB">
      <w:r>
        <w:rPr>
          <w:noProof/>
        </w:rPr>
        <w:lastRenderedPageBreak/>
        <w:drawing>
          <wp:inline distT="0" distB="0" distL="0" distR="0" wp14:anchorId="6EAF5453" wp14:editId="088D4702">
            <wp:extent cx="3696020" cy="6515665"/>
            <wp:effectExtent l="0" t="0" r="0" b="0"/>
            <wp:docPr id="23171861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718618" name="Picture 231718618"/>
                    <pic:cNvPicPr/>
                  </pic:nvPicPr>
                  <pic:blipFill>
                    <a:blip r:embed="rId45">
                      <a:extLst>
                        <a:ext uri="{28A0092B-C50C-407E-A947-70E740481C1C}">
                          <a14:useLocalDpi xmlns:a14="http://schemas.microsoft.com/office/drawing/2010/main" val="0"/>
                        </a:ext>
                      </a:extLst>
                    </a:blip>
                    <a:stretch>
                      <a:fillRect/>
                    </a:stretch>
                  </pic:blipFill>
                  <pic:spPr>
                    <a:xfrm>
                      <a:off x="0" y="0"/>
                      <a:ext cx="3696020" cy="6515665"/>
                    </a:xfrm>
                    <a:prstGeom prst="rect">
                      <a:avLst/>
                    </a:prstGeom>
                  </pic:spPr>
                </pic:pic>
              </a:graphicData>
            </a:graphic>
          </wp:inline>
        </w:drawing>
      </w:r>
    </w:p>
    <w:p w14:paraId="30DC8E12" w14:textId="5580A170" w:rsidR="000F0AEB" w:rsidRDefault="000F0AEB" w:rsidP="000F0AEB">
      <w:r>
        <w:t>Fig. 34 Bash script for a system administration menu in Linux (part 1).</w:t>
      </w:r>
    </w:p>
    <w:p w14:paraId="7883F2C8" w14:textId="77777777" w:rsidR="000F0AEB" w:rsidRDefault="000F0AEB" w:rsidP="000F0AEB">
      <w:r>
        <w:rPr>
          <w:noProof/>
        </w:rPr>
        <w:lastRenderedPageBreak/>
        <w:drawing>
          <wp:inline distT="0" distB="0" distL="0" distR="0" wp14:anchorId="27DD2B26" wp14:editId="6C88FFEF">
            <wp:extent cx="5731510" cy="4062730"/>
            <wp:effectExtent l="0" t="0" r="2540" b="0"/>
            <wp:docPr id="187478948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789483" name="Picture 1874789483"/>
                    <pic:cNvPicPr/>
                  </pic:nvPicPr>
                  <pic:blipFill>
                    <a:blip r:embed="rId46">
                      <a:extLst>
                        <a:ext uri="{28A0092B-C50C-407E-A947-70E740481C1C}">
                          <a14:useLocalDpi xmlns:a14="http://schemas.microsoft.com/office/drawing/2010/main" val="0"/>
                        </a:ext>
                      </a:extLst>
                    </a:blip>
                    <a:stretch>
                      <a:fillRect/>
                    </a:stretch>
                  </pic:blipFill>
                  <pic:spPr>
                    <a:xfrm>
                      <a:off x="0" y="0"/>
                      <a:ext cx="5731510" cy="4062730"/>
                    </a:xfrm>
                    <a:prstGeom prst="rect">
                      <a:avLst/>
                    </a:prstGeom>
                  </pic:spPr>
                </pic:pic>
              </a:graphicData>
            </a:graphic>
          </wp:inline>
        </w:drawing>
      </w:r>
    </w:p>
    <w:p w14:paraId="540BE801" w14:textId="73EF5DFF" w:rsidR="000F0AEB" w:rsidRDefault="000F0AEB" w:rsidP="000F0AEB">
      <w:r>
        <w:t>Fig. 35 Bash script for a system administration menu in Linux (part 2).</w:t>
      </w:r>
    </w:p>
    <w:p w14:paraId="70645488" w14:textId="77777777" w:rsidR="000F0AEB" w:rsidRDefault="000F0AEB" w:rsidP="000F0AEB"/>
    <w:p w14:paraId="0AB5A230" w14:textId="77777777" w:rsidR="000F0AEB" w:rsidRDefault="000F0AEB" w:rsidP="000F0AEB">
      <w:r>
        <w:rPr>
          <w:noProof/>
        </w:rPr>
        <w:drawing>
          <wp:inline distT="0" distB="0" distL="0" distR="0" wp14:anchorId="69886780" wp14:editId="5ECF5D52">
            <wp:extent cx="3071126" cy="2225233"/>
            <wp:effectExtent l="0" t="0" r="0" b="3810"/>
            <wp:docPr id="145383887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838878" name="Picture 1453838878"/>
                    <pic:cNvPicPr/>
                  </pic:nvPicPr>
                  <pic:blipFill>
                    <a:blip r:embed="rId47">
                      <a:extLst>
                        <a:ext uri="{28A0092B-C50C-407E-A947-70E740481C1C}">
                          <a14:useLocalDpi xmlns:a14="http://schemas.microsoft.com/office/drawing/2010/main" val="0"/>
                        </a:ext>
                      </a:extLst>
                    </a:blip>
                    <a:stretch>
                      <a:fillRect/>
                    </a:stretch>
                  </pic:blipFill>
                  <pic:spPr>
                    <a:xfrm>
                      <a:off x="0" y="0"/>
                      <a:ext cx="3071126" cy="2225233"/>
                    </a:xfrm>
                    <a:prstGeom prst="rect">
                      <a:avLst/>
                    </a:prstGeom>
                  </pic:spPr>
                </pic:pic>
              </a:graphicData>
            </a:graphic>
          </wp:inline>
        </w:drawing>
      </w:r>
    </w:p>
    <w:p w14:paraId="424A58C3" w14:textId="1FC9F0DC" w:rsidR="000F0AEB" w:rsidRDefault="000F0AEB" w:rsidP="000F0AEB">
      <w:r>
        <w:t xml:space="preserve">Fig. 36 System administration menu created by Bash script </w:t>
      </w:r>
    </w:p>
    <w:p w14:paraId="11F4B96B" w14:textId="77777777" w:rsidR="000F0AEB" w:rsidRDefault="000F0AEB" w:rsidP="000F0AEB">
      <w:r>
        <w:rPr>
          <w:noProof/>
        </w:rPr>
        <w:lastRenderedPageBreak/>
        <w:drawing>
          <wp:inline distT="0" distB="0" distL="0" distR="0" wp14:anchorId="42CFE89C" wp14:editId="1E417C80">
            <wp:extent cx="5731510" cy="2478405"/>
            <wp:effectExtent l="0" t="0" r="2540" b="0"/>
            <wp:docPr id="156687530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875303" name="Picture 1566875303"/>
                    <pic:cNvPicPr/>
                  </pic:nvPicPr>
                  <pic:blipFill>
                    <a:blip r:embed="rId48">
                      <a:extLst>
                        <a:ext uri="{28A0092B-C50C-407E-A947-70E740481C1C}">
                          <a14:useLocalDpi xmlns:a14="http://schemas.microsoft.com/office/drawing/2010/main" val="0"/>
                        </a:ext>
                      </a:extLst>
                    </a:blip>
                    <a:stretch>
                      <a:fillRect/>
                    </a:stretch>
                  </pic:blipFill>
                  <pic:spPr>
                    <a:xfrm>
                      <a:off x="0" y="0"/>
                      <a:ext cx="5731510" cy="2478405"/>
                    </a:xfrm>
                    <a:prstGeom prst="rect">
                      <a:avLst/>
                    </a:prstGeom>
                  </pic:spPr>
                </pic:pic>
              </a:graphicData>
            </a:graphic>
          </wp:inline>
        </w:drawing>
      </w:r>
    </w:p>
    <w:p w14:paraId="056ED209" w14:textId="0A7EBB3A" w:rsidR="000F0AEB" w:rsidRDefault="000F0AEB" w:rsidP="000F0AEB">
      <w:r>
        <w:t>Fig. 37 Bash script – Output 1: Disk usage.</w:t>
      </w:r>
    </w:p>
    <w:p w14:paraId="6F917E91" w14:textId="77777777" w:rsidR="000F0AEB" w:rsidRDefault="000F0AEB" w:rsidP="000F0AEB">
      <w:r>
        <w:rPr>
          <w:noProof/>
        </w:rPr>
        <w:drawing>
          <wp:inline distT="0" distB="0" distL="0" distR="0" wp14:anchorId="6D37AEC9" wp14:editId="51520A4C">
            <wp:extent cx="5578323" cy="1143099"/>
            <wp:effectExtent l="0" t="0" r="3810" b="0"/>
            <wp:docPr id="57203777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037771" name="Picture 572037771"/>
                    <pic:cNvPicPr/>
                  </pic:nvPicPr>
                  <pic:blipFill>
                    <a:blip r:embed="rId49">
                      <a:extLst>
                        <a:ext uri="{28A0092B-C50C-407E-A947-70E740481C1C}">
                          <a14:useLocalDpi xmlns:a14="http://schemas.microsoft.com/office/drawing/2010/main" val="0"/>
                        </a:ext>
                      </a:extLst>
                    </a:blip>
                    <a:stretch>
                      <a:fillRect/>
                    </a:stretch>
                  </pic:blipFill>
                  <pic:spPr>
                    <a:xfrm>
                      <a:off x="0" y="0"/>
                      <a:ext cx="5578323" cy="1143099"/>
                    </a:xfrm>
                    <a:prstGeom prst="rect">
                      <a:avLst/>
                    </a:prstGeom>
                  </pic:spPr>
                </pic:pic>
              </a:graphicData>
            </a:graphic>
          </wp:inline>
        </w:drawing>
      </w:r>
    </w:p>
    <w:p w14:paraId="23AFC93A" w14:textId="77BEBA97" w:rsidR="000F0AEB" w:rsidRDefault="000F0AEB" w:rsidP="000F0AEB">
      <w:r>
        <w:t>Fig. 38 Bash script – Output 2: Memory usage.</w:t>
      </w:r>
    </w:p>
    <w:p w14:paraId="72A5D413" w14:textId="77777777" w:rsidR="000F0AEB" w:rsidRDefault="000F0AEB" w:rsidP="000F0AEB">
      <w:r>
        <w:rPr>
          <w:noProof/>
        </w:rPr>
        <w:drawing>
          <wp:inline distT="0" distB="0" distL="0" distR="0" wp14:anchorId="16F5F0E4" wp14:editId="5361F09B">
            <wp:extent cx="2301439" cy="1127858"/>
            <wp:effectExtent l="0" t="0" r="3810" b="0"/>
            <wp:docPr id="22108888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088880" name="Picture 221088880"/>
                    <pic:cNvPicPr/>
                  </pic:nvPicPr>
                  <pic:blipFill>
                    <a:blip r:embed="rId50">
                      <a:extLst>
                        <a:ext uri="{28A0092B-C50C-407E-A947-70E740481C1C}">
                          <a14:useLocalDpi xmlns:a14="http://schemas.microsoft.com/office/drawing/2010/main" val="0"/>
                        </a:ext>
                      </a:extLst>
                    </a:blip>
                    <a:stretch>
                      <a:fillRect/>
                    </a:stretch>
                  </pic:blipFill>
                  <pic:spPr>
                    <a:xfrm>
                      <a:off x="0" y="0"/>
                      <a:ext cx="2301439" cy="1127858"/>
                    </a:xfrm>
                    <a:prstGeom prst="rect">
                      <a:avLst/>
                    </a:prstGeom>
                  </pic:spPr>
                </pic:pic>
              </a:graphicData>
            </a:graphic>
          </wp:inline>
        </w:drawing>
      </w:r>
    </w:p>
    <w:p w14:paraId="676FAA2D" w14:textId="523FE19A" w:rsidR="000F0AEB" w:rsidRDefault="000F0AEB" w:rsidP="000F0AEB">
      <w:r>
        <w:t>Fig. 39 Bash script – Output 3: Running Processes.</w:t>
      </w:r>
    </w:p>
    <w:p w14:paraId="77A3AF21" w14:textId="77777777" w:rsidR="000F0AEB" w:rsidRDefault="000F0AEB" w:rsidP="000F0AEB">
      <w:r>
        <w:rPr>
          <w:noProof/>
        </w:rPr>
        <w:drawing>
          <wp:inline distT="0" distB="0" distL="0" distR="0" wp14:anchorId="0D9ECB6A" wp14:editId="0FA575F7">
            <wp:extent cx="5639289" cy="1036410"/>
            <wp:effectExtent l="0" t="0" r="0" b="0"/>
            <wp:docPr id="34522366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223668" name="Picture 345223668"/>
                    <pic:cNvPicPr/>
                  </pic:nvPicPr>
                  <pic:blipFill>
                    <a:blip r:embed="rId51">
                      <a:extLst>
                        <a:ext uri="{28A0092B-C50C-407E-A947-70E740481C1C}">
                          <a14:useLocalDpi xmlns:a14="http://schemas.microsoft.com/office/drawing/2010/main" val="0"/>
                        </a:ext>
                      </a:extLst>
                    </a:blip>
                    <a:stretch>
                      <a:fillRect/>
                    </a:stretch>
                  </pic:blipFill>
                  <pic:spPr>
                    <a:xfrm>
                      <a:off x="0" y="0"/>
                      <a:ext cx="5639289" cy="1036410"/>
                    </a:xfrm>
                    <a:prstGeom prst="rect">
                      <a:avLst/>
                    </a:prstGeom>
                  </pic:spPr>
                </pic:pic>
              </a:graphicData>
            </a:graphic>
          </wp:inline>
        </w:drawing>
      </w:r>
    </w:p>
    <w:p w14:paraId="7347FA07" w14:textId="6159EF58" w:rsidR="000F0AEB" w:rsidRDefault="000F0AEB" w:rsidP="000F0AEB">
      <w:r>
        <w:t>Fig. 40 Bash script – Output 4: System Uptime.</w:t>
      </w:r>
    </w:p>
    <w:p w14:paraId="5245DADB" w14:textId="77777777" w:rsidR="00663C43" w:rsidRDefault="00663C43" w:rsidP="000F0AEB"/>
    <w:p w14:paraId="5B9F50B2" w14:textId="77777777" w:rsidR="000F0AEB" w:rsidRDefault="000F0AEB" w:rsidP="000F0AEB">
      <w:r>
        <w:rPr>
          <w:noProof/>
        </w:rPr>
        <w:lastRenderedPageBreak/>
        <w:drawing>
          <wp:inline distT="0" distB="0" distL="0" distR="0" wp14:anchorId="38720019" wp14:editId="2A6E9E21">
            <wp:extent cx="5731510" cy="984250"/>
            <wp:effectExtent l="0" t="0" r="2540" b="6350"/>
            <wp:docPr id="88125907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259076" name="Picture 881259076"/>
                    <pic:cNvPicPr/>
                  </pic:nvPicPr>
                  <pic:blipFill>
                    <a:blip r:embed="rId52">
                      <a:extLst>
                        <a:ext uri="{28A0092B-C50C-407E-A947-70E740481C1C}">
                          <a14:useLocalDpi xmlns:a14="http://schemas.microsoft.com/office/drawing/2010/main" val="0"/>
                        </a:ext>
                      </a:extLst>
                    </a:blip>
                    <a:stretch>
                      <a:fillRect/>
                    </a:stretch>
                  </pic:blipFill>
                  <pic:spPr>
                    <a:xfrm>
                      <a:off x="0" y="0"/>
                      <a:ext cx="5731510" cy="984250"/>
                    </a:xfrm>
                    <a:prstGeom prst="rect">
                      <a:avLst/>
                    </a:prstGeom>
                  </pic:spPr>
                </pic:pic>
              </a:graphicData>
            </a:graphic>
          </wp:inline>
        </w:drawing>
      </w:r>
    </w:p>
    <w:p w14:paraId="142F686B" w14:textId="5017E92C" w:rsidR="000F0AEB" w:rsidRDefault="000F0AEB" w:rsidP="000F0AEB">
      <w:r>
        <w:t>Fig. 41 Bash script – Output 5: Network Information.</w:t>
      </w:r>
    </w:p>
    <w:p w14:paraId="7C356773" w14:textId="6B093767" w:rsidR="000F0AEB" w:rsidRDefault="000F0AEB" w:rsidP="000F0AEB">
      <w:r>
        <w:rPr>
          <w:noProof/>
        </w:rPr>
        <w:drawing>
          <wp:inline distT="0" distB="0" distL="0" distR="0" wp14:anchorId="0A4057EA" wp14:editId="1B6F5A35">
            <wp:extent cx="2591025" cy="342930"/>
            <wp:effectExtent l="0" t="0" r="0" b="0"/>
            <wp:docPr id="113221941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219415" name="Picture 1132219415"/>
                    <pic:cNvPicPr/>
                  </pic:nvPicPr>
                  <pic:blipFill>
                    <a:blip r:embed="rId53">
                      <a:extLst>
                        <a:ext uri="{28A0092B-C50C-407E-A947-70E740481C1C}">
                          <a14:useLocalDpi xmlns:a14="http://schemas.microsoft.com/office/drawing/2010/main" val="0"/>
                        </a:ext>
                      </a:extLst>
                    </a:blip>
                    <a:stretch>
                      <a:fillRect/>
                    </a:stretch>
                  </pic:blipFill>
                  <pic:spPr>
                    <a:xfrm>
                      <a:off x="0" y="0"/>
                      <a:ext cx="2591025" cy="342930"/>
                    </a:xfrm>
                    <a:prstGeom prst="rect">
                      <a:avLst/>
                    </a:prstGeom>
                  </pic:spPr>
                </pic:pic>
              </a:graphicData>
            </a:graphic>
          </wp:inline>
        </w:drawing>
      </w:r>
    </w:p>
    <w:p w14:paraId="07B76475" w14:textId="16442A4F" w:rsidR="000F0AEB" w:rsidRDefault="000F0AEB" w:rsidP="000F0AEB">
      <w:r>
        <w:t>Fig 42. Bash script – Output 6: Exit.</w:t>
      </w:r>
    </w:p>
    <w:p w14:paraId="568171D8" w14:textId="77777777" w:rsidR="00B1298B" w:rsidRDefault="00B1298B" w:rsidP="000F0AEB"/>
    <w:p w14:paraId="39C66BE9" w14:textId="77777777" w:rsidR="00B1298B" w:rsidRDefault="00B1298B" w:rsidP="000F0AEB"/>
    <w:p w14:paraId="7426C69F" w14:textId="77777777" w:rsidR="00B1298B" w:rsidRDefault="00B1298B" w:rsidP="000F0AEB"/>
    <w:p w14:paraId="6507DAFD" w14:textId="77777777" w:rsidR="00B1298B" w:rsidRDefault="00B1298B" w:rsidP="000F0AEB"/>
    <w:p w14:paraId="03412874" w14:textId="77777777" w:rsidR="00B1298B" w:rsidRDefault="00B1298B" w:rsidP="000F0AEB"/>
    <w:p w14:paraId="3328BA13" w14:textId="77777777" w:rsidR="00B1298B" w:rsidRDefault="00B1298B" w:rsidP="000F0AEB"/>
    <w:p w14:paraId="29840103" w14:textId="77777777" w:rsidR="00B1298B" w:rsidRDefault="00B1298B" w:rsidP="000F0AEB"/>
    <w:p w14:paraId="6871A612" w14:textId="77777777" w:rsidR="00B1298B" w:rsidRDefault="00B1298B" w:rsidP="000F0AEB"/>
    <w:p w14:paraId="73754BA8" w14:textId="77777777" w:rsidR="00B1298B" w:rsidRDefault="00B1298B" w:rsidP="000F0AEB"/>
    <w:p w14:paraId="3790E7E5" w14:textId="77777777" w:rsidR="00B1298B" w:rsidRDefault="00B1298B" w:rsidP="000F0AEB"/>
    <w:p w14:paraId="629CAD49" w14:textId="77777777" w:rsidR="00B1298B" w:rsidRDefault="00B1298B" w:rsidP="000F0AEB"/>
    <w:p w14:paraId="49AE1EBC" w14:textId="77777777" w:rsidR="00B1298B" w:rsidRDefault="00B1298B" w:rsidP="000F0AEB"/>
    <w:p w14:paraId="1783595B" w14:textId="77777777" w:rsidR="00B1298B" w:rsidRDefault="00B1298B" w:rsidP="000F0AEB"/>
    <w:p w14:paraId="6A26F437" w14:textId="77777777" w:rsidR="00B1298B" w:rsidRDefault="00B1298B" w:rsidP="000F0AEB"/>
    <w:p w14:paraId="4C8A5D25" w14:textId="77777777" w:rsidR="00B1298B" w:rsidRDefault="00B1298B" w:rsidP="000F0AEB"/>
    <w:p w14:paraId="7F552150" w14:textId="77777777" w:rsidR="00B1298B" w:rsidRDefault="00B1298B" w:rsidP="000F0AEB"/>
    <w:p w14:paraId="21CD9548" w14:textId="77777777" w:rsidR="00B1298B" w:rsidRDefault="00B1298B" w:rsidP="000F0AEB"/>
    <w:p w14:paraId="1C89EAFE" w14:textId="77777777" w:rsidR="00B1298B" w:rsidRDefault="00B1298B" w:rsidP="000F0AEB"/>
    <w:p w14:paraId="627B6554" w14:textId="77777777" w:rsidR="00B1298B" w:rsidRDefault="00B1298B" w:rsidP="000F0AEB"/>
    <w:p w14:paraId="614C9C00" w14:textId="77777777" w:rsidR="00B1298B" w:rsidRDefault="00B1298B" w:rsidP="000F0AEB"/>
    <w:p w14:paraId="5E9789C4" w14:textId="77777777" w:rsidR="00B1298B" w:rsidRPr="000F0AEB" w:rsidRDefault="00B1298B" w:rsidP="000F0AEB"/>
    <w:p w14:paraId="219484EE" w14:textId="1F64537C" w:rsidR="00E812B8" w:rsidRDefault="00E812B8" w:rsidP="00E812B8">
      <w:pPr>
        <w:pStyle w:val="Heading1"/>
      </w:pPr>
      <w:bookmarkStart w:id="6" w:name="_Toc229081238"/>
      <w:r>
        <w:lastRenderedPageBreak/>
        <w:t>Conclusion</w:t>
      </w:r>
      <w:bookmarkEnd w:id="6"/>
    </w:p>
    <w:p w14:paraId="32F9C9F8" w14:textId="77777777" w:rsidR="00E812B8" w:rsidRDefault="00E812B8"/>
    <w:p w14:paraId="651E84E4" w14:textId="77777777" w:rsidR="00E31D9C" w:rsidRDefault="00434CDE">
      <w:r>
        <w:t>Throughout this report, we have provided a brief overview of the main functions of modern Operating Systems. We have broken these down into five key areas: process management, file and directory management, network testing/ monitoring, user management and task scheduling. Whilst this report is not exhaustive, an understanding of these key areas may form the foundation of understanding that allows for further research into more complex areas of system</w:t>
      </w:r>
      <w:r w:rsidR="00E31D9C">
        <w:t xml:space="preserve"> and network</w:t>
      </w:r>
      <w:r>
        <w:t xml:space="preserve"> management.</w:t>
      </w:r>
      <w:r w:rsidR="00E31D9C">
        <w:t xml:space="preserve"> </w:t>
      </w:r>
    </w:p>
    <w:p w14:paraId="1D2D8526" w14:textId="0C63DFC5" w:rsidR="00E31D9C" w:rsidRDefault="00E31D9C">
      <w:r>
        <w:t xml:space="preserve">For those previously unfamiliar with the Command Line Interface, the report’s sections on PowerShell and Bash commands provides a great starting point for utilising simple but effective tools to gain a deeper insight into </w:t>
      </w:r>
      <w:r w:rsidR="00543867">
        <w:t>Operating Systems</w:t>
      </w:r>
      <w:r>
        <w:t xml:space="preserve">. These commands, with accompanying examples, allow the user to efficiently access critical system information like disk usage, IP or Mac address information and scheduled tasks. With this information, monitoring and troubleshooting issues on any </w:t>
      </w:r>
      <w:proofErr w:type="gramStart"/>
      <w:r>
        <w:t>particular machine</w:t>
      </w:r>
      <w:proofErr w:type="gramEnd"/>
      <w:r>
        <w:t xml:space="preserve"> or network becomes much easier. This is especially important in the context of a regulated business or organisation, where regular auditing is necessary to ensure compliance. </w:t>
      </w:r>
    </w:p>
    <w:p w14:paraId="406EA0F9" w14:textId="77777777" w:rsidR="008D7503" w:rsidRDefault="00E31D9C">
      <w:r>
        <w:t xml:space="preserve">Finally, this report applies the introductory information outlined in previous sections and </w:t>
      </w:r>
      <w:r w:rsidR="008D7503">
        <w:t xml:space="preserve">combines it in the form of example scripts for both PowerShell and Bash. Whilst these scripts are simple in nature, the concepts that they contain, such as modular functions, switch/ case statements and while/ for loops, are widely used to automate repetitive or time-intensive administration tasks. </w:t>
      </w:r>
    </w:p>
    <w:p w14:paraId="4B271A7A" w14:textId="3355B56E" w:rsidR="00E812B8" w:rsidRDefault="008D7503">
      <w:r>
        <w:t xml:space="preserve">By grasping the basic concepts in this report, the user is empowered to explore more advanced CLI commands and scripting to further enhance their understanding of Operating Systems and the tools that are available to </w:t>
      </w:r>
      <w:r w:rsidR="003F5B44">
        <w:t xml:space="preserve">navigate, manage and automate tasks within these </w:t>
      </w:r>
      <w:r w:rsidR="00543867">
        <w:t>environments</w:t>
      </w:r>
      <w:r>
        <w:t xml:space="preserve">. </w:t>
      </w:r>
    </w:p>
    <w:p w14:paraId="596AE50A" w14:textId="77777777" w:rsidR="00E812B8" w:rsidRDefault="00E812B8"/>
    <w:p w14:paraId="0F80C7FB" w14:textId="77777777" w:rsidR="00E812B8" w:rsidRDefault="00E812B8"/>
    <w:p w14:paraId="2CBBEF6A" w14:textId="77777777" w:rsidR="00E812B8" w:rsidRDefault="00E812B8"/>
    <w:p w14:paraId="63669533" w14:textId="77777777" w:rsidR="00E812B8" w:rsidRDefault="00E812B8"/>
    <w:p w14:paraId="70AF9517" w14:textId="77777777" w:rsidR="00E812B8" w:rsidRDefault="00E812B8"/>
    <w:p w14:paraId="26942A52" w14:textId="77777777" w:rsidR="00E812B8" w:rsidRDefault="00E812B8"/>
    <w:p w14:paraId="2D15799C" w14:textId="77777777" w:rsidR="00E812B8" w:rsidRDefault="00E812B8"/>
    <w:p w14:paraId="5A901A61" w14:textId="77777777" w:rsidR="00E812B8" w:rsidRDefault="00E812B8"/>
    <w:p w14:paraId="012FC5FB" w14:textId="77777777" w:rsidR="00E812B8" w:rsidRDefault="00E812B8"/>
    <w:p w14:paraId="22B5BCC4" w14:textId="714F9FC0" w:rsidR="00E812B8" w:rsidRDefault="00E812B8" w:rsidP="00E812B8">
      <w:pPr>
        <w:pStyle w:val="Heading1"/>
      </w:pPr>
      <w:bookmarkStart w:id="7" w:name="_Toc229081239"/>
      <w:r>
        <w:lastRenderedPageBreak/>
        <w:t>References</w:t>
      </w:r>
      <w:bookmarkEnd w:id="7"/>
    </w:p>
    <w:p w14:paraId="264CFBED" w14:textId="2607F5E7" w:rsidR="00AB0C13" w:rsidRDefault="00AB0C13" w:rsidP="00AB0C13">
      <w:r w:rsidRPr="00F12D33">
        <w:t xml:space="preserve">[1] </w:t>
      </w:r>
      <w:proofErr w:type="spellStart"/>
      <w:r w:rsidR="00D97F25" w:rsidRPr="00F12D33">
        <w:t>Geeksforgeeks</w:t>
      </w:r>
      <w:proofErr w:type="spellEnd"/>
      <w:r w:rsidR="00D97F25">
        <w:t xml:space="preserve">, </w:t>
      </w:r>
      <w:r w:rsidRPr="00F12D33">
        <w:t xml:space="preserve">"Operating System Tutorial." </w:t>
      </w:r>
      <w:proofErr w:type="spellStart"/>
      <w:r w:rsidRPr="00F12D33">
        <w:t>Geeksforgeeks</w:t>
      </w:r>
      <w:proofErr w:type="spellEnd"/>
      <w:r w:rsidRPr="00F12D33">
        <w:t>. Accessed: Feb 2</w:t>
      </w:r>
      <w:proofErr w:type="gramStart"/>
      <w:r w:rsidRPr="00F12D33">
        <w:t xml:space="preserve"> 2026</w:t>
      </w:r>
      <w:proofErr w:type="gramEnd"/>
      <w:r w:rsidRPr="00F12D33">
        <w:t>. [Online]. Available: </w:t>
      </w:r>
      <w:hyperlink r:id="rId54" w:tgtFrame="_blank" w:history="1">
        <w:r w:rsidRPr="00F12D33">
          <w:rPr>
            <w:rStyle w:val="Hyperlink"/>
          </w:rPr>
          <w:t>https://www.geeksforgeeks.org/operating-systems/operating-systems/</w:t>
        </w:r>
      </w:hyperlink>
    </w:p>
    <w:p w14:paraId="72696D9D" w14:textId="77777777" w:rsidR="00AB0C13" w:rsidRDefault="00AB0C13" w:rsidP="00AB0C13">
      <w:r>
        <w:t xml:space="preserve">[2] </w:t>
      </w:r>
      <w:r w:rsidRPr="00FA19F6">
        <w:t xml:space="preserve">Shacklett, Mary E. &amp; Bigelow, Stephen J. "What is an Operating System (OS)? | Definition from TechTarget." </w:t>
      </w:r>
      <w:proofErr w:type="spellStart"/>
      <w:r w:rsidRPr="00FA19F6">
        <w:t>Techtarget</w:t>
      </w:r>
      <w:proofErr w:type="spellEnd"/>
      <w:r w:rsidRPr="00FA19F6">
        <w:t>. Accessed: Feb 2</w:t>
      </w:r>
      <w:proofErr w:type="gramStart"/>
      <w:r w:rsidRPr="00FA19F6">
        <w:t xml:space="preserve"> 2026</w:t>
      </w:r>
      <w:proofErr w:type="gramEnd"/>
      <w:r w:rsidRPr="00FA19F6">
        <w:t>. [Online]. Available: </w:t>
      </w:r>
      <w:hyperlink r:id="rId55" w:tgtFrame="_blank" w:history="1">
        <w:r w:rsidRPr="00FA19F6">
          <w:rPr>
            <w:rStyle w:val="Hyperlink"/>
          </w:rPr>
          <w:t>https://www.techtarget.com/whatis/definition/operating-system-OS</w:t>
        </w:r>
      </w:hyperlink>
    </w:p>
    <w:p w14:paraId="7DE73FF1" w14:textId="446F8DC6" w:rsidR="005277A1" w:rsidRDefault="005277A1" w:rsidP="00AB0C13">
      <w:r>
        <w:t xml:space="preserve">[3] </w:t>
      </w:r>
      <w:r w:rsidRPr="005277A1">
        <w:t>A. S. Tanenbaum and H. Bos, </w:t>
      </w:r>
      <w:r w:rsidRPr="005277A1">
        <w:rPr>
          <w:i/>
          <w:iCs/>
        </w:rPr>
        <w:t>Modern operating systems</w:t>
      </w:r>
      <w:r w:rsidRPr="005277A1">
        <w:t>, Global edition, Fourth edition. Harlow, England: Pearson, 2014.</w:t>
      </w:r>
    </w:p>
    <w:p w14:paraId="352AB286" w14:textId="77777777" w:rsidR="00D8080D" w:rsidRDefault="00982EE7" w:rsidP="00D8080D">
      <w:r w:rsidRPr="00982EE7">
        <w:t>[</w:t>
      </w:r>
      <w:r>
        <w:t>4</w:t>
      </w:r>
      <w:r w:rsidRPr="00982EE7">
        <w:t>] P. Singh. "Device Management in Operating System." Scaler. Accessed: Mar 2</w:t>
      </w:r>
      <w:proofErr w:type="gramStart"/>
      <w:r w:rsidRPr="00982EE7">
        <w:t xml:space="preserve"> 2026</w:t>
      </w:r>
      <w:proofErr w:type="gramEnd"/>
      <w:r w:rsidRPr="00982EE7">
        <w:t>. [Online]. Available: </w:t>
      </w:r>
      <w:hyperlink r:id="rId56" w:tgtFrame="_blank" w:history="1">
        <w:r w:rsidRPr="00982EE7">
          <w:rPr>
            <w:rStyle w:val="Hyperlink"/>
          </w:rPr>
          <w:t>https://www.scaler.com/topics/device-management-in-operating-system/</w:t>
        </w:r>
      </w:hyperlink>
    </w:p>
    <w:p w14:paraId="6F025881" w14:textId="5F11DC93" w:rsidR="00D8080D" w:rsidRDefault="00D8080D" w:rsidP="00D8080D">
      <w:r w:rsidRPr="00D8080D">
        <w:t>[</w:t>
      </w:r>
      <w:r>
        <w:t>5</w:t>
      </w:r>
      <w:r w:rsidRPr="00D8080D">
        <w:t xml:space="preserve">] </w:t>
      </w:r>
      <w:proofErr w:type="spellStart"/>
      <w:r w:rsidR="00D97F25" w:rsidRPr="00F12D33">
        <w:t>Geeksforgeeks</w:t>
      </w:r>
      <w:proofErr w:type="spellEnd"/>
      <w:r w:rsidR="00D97F25">
        <w:t xml:space="preserve">, </w:t>
      </w:r>
      <w:r w:rsidRPr="00D8080D">
        <w:t xml:space="preserve">"Operating System Security." </w:t>
      </w:r>
      <w:proofErr w:type="spellStart"/>
      <w:r w:rsidRPr="00D8080D">
        <w:t>Geeksforgeeks</w:t>
      </w:r>
      <w:proofErr w:type="spellEnd"/>
      <w:r w:rsidRPr="00D8080D">
        <w:t>. Accessed: Mar 2</w:t>
      </w:r>
      <w:proofErr w:type="gramStart"/>
      <w:r w:rsidRPr="00D8080D">
        <w:t xml:space="preserve"> 2026</w:t>
      </w:r>
      <w:proofErr w:type="gramEnd"/>
      <w:r w:rsidRPr="00D8080D">
        <w:t>. [Online]. Available: </w:t>
      </w:r>
      <w:hyperlink r:id="rId57" w:tgtFrame="_blank" w:history="1">
        <w:r w:rsidRPr="00D8080D">
          <w:rPr>
            <w:rStyle w:val="Hyperlink"/>
          </w:rPr>
          <w:t>https://www.geeksforgeeks.org/operating-systems/operating-system-security/</w:t>
        </w:r>
      </w:hyperlink>
    </w:p>
    <w:p w14:paraId="3E21B640" w14:textId="00BB40E2" w:rsidR="00F31958" w:rsidRDefault="00F31958" w:rsidP="00D8080D">
      <w:r>
        <w:t xml:space="preserve">[6] </w:t>
      </w:r>
      <w:r w:rsidRPr="00F31958">
        <w:t>Microsoft, “Get-Process (</w:t>
      </w:r>
      <w:proofErr w:type="spellStart"/>
      <w:proofErr w:type="gramStart"/>
      <w:r w:rsidRPr="00F31958">
        <w:t>Microsoft.PowerShell.Management</w:t>
      </w:r>
      <w:proofErr w:type="spellEnd"/>
      <w:proofErr w:type="gramEnd"/>
      <w:r w:rsidRPr="00F31958">
        <w:t xml:space="preserve">) - PowerShell,” </w:t>
      </w:r>
      <w:r w:rsidRPr="00F31958">
        <w:rPr>
          <w:i/>
          <w:iCs/>
        </w:rPr>
        <w:t>Microsoft Learn</w:t>
      </w:r>
      <w:r w:rsidRPr="00F31958">
        <w:t xml:space="preserve">. [Online]. Available: </w:t>
      </w:r>
      <w:hyperlink r:id="rId58" w:tgtFrame="_new" w:history="1">
        <w:r w:rsidRPr="00F31958">
          <w:rPr>
            <w:rStyle w:val="Hyperlink"/>
          </w:rPr>
          <w:t>https://learn.microsoft.com/powershell/module/microsoft.powershell.management/get-process</w:t>
        </w:r>
      </w:hyperlink>
      <w:r w:rsidRPr="00F31958">
        <w:t>. [Accessed: 3-May-2026].</w:t>
      </w:r>
    </w:p>
    <w:p w14:paraId="19AF39AE" w14:textId="57F2D5F4" w:rsidR="009975A0" w:rsidRDefault="009975A0" w:rsidP="009975A0">
      <w:r>
        <w:t xml:space="preserve">[7] </w:t>
      </w:r>
      <w:proofErr w:type="spellStart"/>
      <w:r w:rsidRPr="009975A0">
        <w:t>shelladmin</w:t>
      </w:r>
      <w:proofErr w:type="spellEnd"/>
      <w:r w:rsidRPr="009975A0">
        <w:t xml:space="preserve">. "PowerShell Stop-Process - How to Kill Process If Running." </w:t>
      </w:r>
      <w:proofErr w:type="spellStart"/>
      <w:r w:rsidRPr="009975A0">
        <w:t>ShellGeek</w:t>
      </w:r>
      <w:proofErr w:type="spellEnd"/>
      <w:r w:rsidRPr="009975A0">
        <w:t>. Accessed: May 3</w:t>
      </w:r>
      <w:proofErr w:type="gramStart"/>
      <w:r w:rsidRPr="009975A0">
        <w:t xml:space="preserve"> 2026</w:t>
      </w:r>
      <w:proofErr w:type="gramEnd"/>
      <w:r w:rsidRPr="009975A0">
        <w:t>. [Online]. Available: </w:t>
      </w:r>
      <w:hyperlink r:id="rId59" w:tgtFrame="_blank" w:history="1">
        <w:r w:rsidRPr="009975A0">
          <w:rPr>
            <w:rStyle w:val="Hyperlink"/>
          </w:rPr>
          <w:t>https://shellgeek.com/stop-process-in-powershell/</w:t>
        </w:r>
      </w:hyperlink>
    </w:p>
    <w:p w14:paraId="1E680515" w14:textId="54F40C8C" w:rsidR="00415C79" w:rsidRDefault="00415C79" w:rsidP="009975A0">
      <w:r>
        <w:t xml:space="preserve">[8] </w:t>
      </w:r>
      <w:r w:rsidRPr="00415C79">
        <w:t>Microsoft, "Get-</w:t>
      </w:r>
      <w:proofErr w:type="spellStart"/>
      <w:r w:rsidRPr="00415C79">
        <w:t>ChildItem</w:t>
      </w:r>
      <w:proofErr w:type="spellEnd"/>
      <w:r w:rsidRPr="00415C79">
        <w:t xml:space="preserve"> (</w:t>
      </w:r>
      <w:proofErr w:type="spellStart"/>
      <w:proofErr w:type="gramStart"/>
      <w:r w:rsidRPr="00415C79">
        <w:t>Microsoft.PowerShell.Management</w:t>
      </w:r>
      <w:proofErr w:type="spellEnd"/>
      <w:proofErr w:type="gramEnd"/>
      <w:r w:rsidRPr="00415C79">
        <w:t xml:space="preserve">)," </w:t>
      </w:r>
      <w:r w:rsidRPr="00415C79">
        <w:rPr>
          <w:i/>
          <w:iCs/>
        </w:rPr>
        <w:t>Microsoft Learn</w:t>
      </w:r>
      <w:r w:rsidRPr="00415C79">
        <w:t>, [</w:t>
      </w:r>
      <w:proofErr w:type="gramStart"/>
      <w:r w:rsidRPr="00415C79">
        <w:t>Online</w:t>
      </w:r>
      <w:proofErr w:type="gramEnd"/>
      <w:r w:rsidRPr="00415C79">
        <w:t xml:space="preserve">]. Available: </w:t>
      </w:r>
      <w:hyperlink r:id="rId60" w:history="1">
        <w:r w:rsidRPr="00415C79">
          <w:rPr>
            <w:rStyle w:val="Hyperlink"/>
          </w:rPr>
          <w:t>https://learn.microsoft.com/en-us/powershell/module/microsoft.powershell.management/get-childitem</w:t>
        </w:r>
      </w:hyperlink>
      <w:r w:rsidRPr="00415C79">
        <w:t>. [Accessed: 04 May 2026].</w:t>
      </w:r>
    </w:p>
    <w:p w14:paraId="388CB3A6" w14:textId="05B1F297" w:rsidR="002B5FF2" w:rsidRDefault="002B5FF2" w:rsidP="009975A0">
      <w:r>
        <w:t xml:space="preserve">[9] </w:t>
      </w:r>
      <w:r w:rsidRPr="002B5FF2">
        <w:t xml:space="preserve">SS64, "New-Item," </w:t>
      </w:r>
      <w:r w:rsidRPr="002B5FF2">
        <w:rPr>
          <w:i/>
          <w:iCs/>
        </w:rPr>
        <w:t>SS64</w:t>
      </w:r>
      <w:r w:rsidRPr="002B5FF2">
        <w:t>, [</w:t>
      </w:r>
      <w:proofErr w:type="gramStart"/>
      <w:r w:rsidRPr="002B5FF2">
        <w:t>Online</w:t>
      </w:r>
      <w:proofErr w:type="gramEnd"/>
      <w:r w:rsidRPr="002B5FF2">
        <w:t xml:space="preserve">]. Available: </w:t>
      </w:r>
      <w:hyperlink r:id="rId61" w:history="1">
        <w:r w:rsidRPr="002B5FF2">
          <w:rPr>
            <w:rStyle w:val="Hyperlink"/>
          </w:rPr>
          <w:t>https://ss64.com/ps/new-item.html</w:t>
        </w:r>
      </w:hyperlink>
      <w:r w:rsidRPr="002B5FF2">
        <w:t>. [Accessed: 04 May 2026].</w:t>
      </w:r>
    </w:p>
    <w:p w14:paraId="3865667A" w14:textId="2F6C9B9E" w:rsidR="00DA7681" w:rsidRDefault="00DA7681" w:rsidP="00DA7681">
      <w:r>
        <w:t xml:space="preserve">[10] </w:t>
      </w:r>
      <w:r w:rsidRPr="00DA7681">
        <w:t xml:space="preserve">S. </w:t>
      </w:r>
      <w:proofErr w:type="spellStart"/>
      <w:r w:rsidRPr="00DA7681">
        <w:t>Rajack</w:t>
      </w:r>
      <w:proofErr w:type="spellEnd"/>
      <w:r w:rsidRPr="00DA7681">
        <w:t>. "How to Get the IP Address Using PowerShell?" SharePoint Diary. Accessed: May 4</w:t>
      </w:r>
      <w:proofErr w:type="gramStart"/>
      <w:r w:rsidRPr="00DA7681">
        <w:t xml:space="preserve"> 2026</w:t>
      </w:r>
      <w:proofErr w:type="gramEnd"/>
      <w:r w:rsidRPr="00DA7681">
        <w:t>. [Online]. Available: </w:t>
      </w:r>
      <w:hyperlink r:id="rId62" w:tgtFrame="_blank" w:history="1">
        <w:r w:rsidRPr="00DA7681">
          <w:rPr>
            <w:rStyle w:val="Hyperlink"/>
          </w:rPr>
          <w:t>https://www.sharepointdiary.com/2020/11/get-ip-address-using-powershell.html</w:t>
        </w:r>
      </w:hyperlink>
    </w:p>
    <w:p w14:paraId="642D6781" w14:textId="67585E6E" w:rsidR="0059047C" w:rsidRDefault="0059047C" w:rsidP="0059047C">
      <w:r>
        <w:t xml:space="preserve">[11] </w:t>
      </w:r>
      <w:r w:rsidRPr="0059047C">
        <w:t>J. Bodnar. "PowerShell Get-NetAdapter." </w:t>
      </w:r>
      <w:hyperlink r:id="rId63" w:tgtFrame="_blank" w:history="1">
        <w:r w:rsidRPr="0059047C">
          <w:rPr>
            <w:rStyle w:val="Hyperlink"/>
          </w:rPr>
          <w:t>https://zetcode.com/powershell/get-netadapter/.</w:t>
        </w:r>
      </w:hyperlink>
      <w:r w:rsidRPr="0059047C">
        <w:t> Accessed: May 4</w:t>
      </w:r>
      <w:proofErr w:type="gramStart"/>
      <w:r w:rsidRPr="0059047C">
        <w:t xml:space="preserve"> 2026</w:t>
      </w:r>
      <w:proofErr w:type="gramEnd"/>
      <w:r w:rsidRPr="0059047C">
        <w:t>. [Online]. Available: </w:t>
      </w:r>
      <w:hyperlink r:id="rId64" w:tgtFrame="_blank" w:history="1">
        <w:r w:rsidRPr="0059047C">
          <w:rPr>
            <w:rStyle w:val="Hyperlink"/>
          </w:rPr>
          <w:t>https://zetcode.com/powershell/get-netadapter/</w:t>
        </w:r>
      </w:hyperlink>
    </w:p>
    <w:p w14:paraId="545A5CA1" w14:textId="2D22B4FD" w:rsidR="005775C5" w:rsidRDefault="005775C5" w:rsidP="005775C5">
      <w:r>
        <w:lastRenderedPageBreak/>
        <w:t xml:space="preserve">[12] </w:t>
      </w:r>
      <w:r w:rsidRPr="005775C5">
        <w:t xml:space="preserve">D. Murphy. "How to List All User Accounts on a Windows System Using PowerShell." </w:t>
      </w:r>
      <w:proofErr w:type="spellStart"/>
      <w:r w:rsidRPr="005775C5">
        <w:t>Lepide</w:t>
      </w:r>
      <w:proofErr w:type="spellEnd"/>
      <w:r w:rsidRPr="005775C5">
        <w:t>. Accessed: May 4</w:t>
      </w:r>
      <w:proofErr w:type="gramStart"/>
      <w:r w:rsidRPr="005775C5">
        <w:t xml:space="preserve"> 2026</w:t>
      </w:r>
      <w:proofErr w:type="gramEnd"/>
      <w:r w:rsidRPr="005775C5">
        <w:t>. [Online]. Available: </w:t>
      </w:r>
      <w:hyperlink r:id="rId65" w:tgtFrame="_blank" w:history="1">
        <w:r w:rsidRPr="005775C5">
          <w:rPr>
            <w:rStyle w:val="Hyperlink"/>
          </w:rPr>
          <w:t>https://www.lepide.com/how-to/list-all-user-accounts-on-a-windows-system-using-powershell.html</w:t>
        </w:r>
      </w:hyperlink>
    </w:p>
    <w:p w14:paraId="757754A3" w14:textId="200D9462" w:rsidR="004E6555" w:rsidRDefault="004E6555" w:rsidP="005775C5">
      <w:r>
        <w:t xml:space="preserve">[13] </w:t>
      </w:r>
      <w:proofErr w:type="spellStart"/>
      <w:r w:rsidRPr="004E6555">
        <w:t>LearnMandu</w:t>
      </w:r>
      <w:proofErr w:type="spellEnd"/>
      <w:r w:rsidRPr="004E6555">
        <w:t xml:space="preserve">, "WHOAMI Command – Display Current User and Security Info in Windows," </w:t>
      </w:r>
      <w:proofErr w:type="spellStart"/>
      <w:r w:rsidRPr="004E6555">
        <w:rPr>
          <w:i/>
          <w:iCs/>
        </w:rPr>
        <w:t>LearnMandu</w:t>
      </w:r>
      <w:proofErr w:type="spellEnd"/>
      <w:r w:rsidRPr="004E6555">
        <w:t xml:space="preserve">, Mar. 14, 2026. [Online]. Available: </w:t>
      </w:r>
      <w:hyperlink r:id="rId66" w:history="1">
        <w:r w:rsidRPr="004E6555">
          <w:rPr>
            <w:rStyle w:val="Hyperlink"/>
          </w:rPr>
          <w:t>https://learnmandu.com/blog/whoami</w:t>
        </w:r>
      </w:hyperlink>
      <w:r w:rsidRPr="004E6555">
        <w:t>. [Accessed: 04 May 2026].</w:t>
      </w:r>
    </w:p>
    <w:p w14:paraId="4B288537" w14:textId="70F7B01C" w:rsidR="004E6555" w:rsidRDefault="004E6555" w:rsidP="005775C5">
      <w:r>
        <w:t xml:space="preserve">[14] </w:t>
      </w:r>
      <w:proofErr w:type="spellStart"/>
      <w:r w:rsidRPr="004E6555">
        <w:t>NinjaOne</w:t>
      </w:r>
      <w:proofErr w:type="spellEnd"/>
      <w:r w:rsidRPr="004E6555">
        <w:t xml:space="preserve">, "How to Use PowerShell to Audit Scheduled Tasks," </w:t>
      </w:r>
      <w:proofErr w:type="spellStart"/>
      <w:r w:rsidRPr="004E6555">
        <w:rPr>
          <w:i/>
          <w:iCs/>
        </w:rPr>
        <w:t>NinjaOne</w:t>
      </w:r>
      <w:proofErr w:type="spellEnd"/>
      <w:r w:rsidRPr="004E6555">
        <w:rPr>
          <w:i/>
          <w:iCs/>
        </w:rPr>
        <w:t xml:space="preserve"> Blog</w:t>
      </w:r>
      <w:r w:rsidRPr="004E6555">
        <w:t xml:space="preserve">, Feb. 12, 2026. [Online]. Available: </w:t>
      </w:r>
      <w:hyperlink r:id="rId67" w:history="1">
        <w:r w:rsidRPr="004E6555">
          <w:rPr>
            <w:rStyle w:val="Hyperlink"/>
          </w:rPr>
          <w:t>https://www.ninjaone.com/blog/use-powershell-to-audit-scheduled-tasks/</w:t>
        </w:r>
      </w:hyperlink>
      <w:r w:rsidRPr="004E6555">
        <w:t>. [Accessed: 04 May 2026].</w:t>
      </w:r>
    </w:p>
    <w:p w14:paraId="7DD71981" w14:textId="3984B751" w:rsidR="004E6555" w:rsidRDefault="004E6555" w:rsidP="005775C5">
      <w:r>
        <w:t xml:space="preserve">[15] </w:t>
      </w:r>
      <w:r w:rsidRPr="004E6555">
        <w:t xml:space="preserve">Splunk, "Monitoring Scheduled Tasks with PowerShell," </w:t>
      </w:r>
      <w:r w:rsidRPr="004E6555">
        <w:rPr>
          <w:i/>
          <w:iCs/>
        </w:rPr>
        <w:t>Splunk Blog</w:t>
      </w:r>
      <w:r w:rsidRPr="004E6555">
        <w:t>, [</w:t>
      </w:r>
      <w:proofErr w:type="gramStart"/>
      <w:r w:rsidRPr="004E6555">
        <w:t>Online</w:t>
      </w:r>
      <w:proofErr w:type="gramEnd"/>
      <w:r w:rsidRPr="004E6555">
        <w:t xml:space="preserve">]. Available: </w:t>
      </w:r>
      <w:hyperlink r:id="rId68" w:history="1">
        <w:r w:rsidRPr="004E6555">
          <w:rPr>
            <w:rStyle w:val="Hyperlink"/>
          </w:rPr>
          <w:t>https://www.splunk.com/en_us/blog/tips-and-tricks/monitoring-scheduled-tasks-with-powershell.html</w:t>
        </w:r>
      </w:hyperlink>
      <w:r w:rsidRPr="004E6555">
        <w:t>. [Accessed: 04 May 2026].</w:t>
      </w:r>
    </w:p>
    <w:p w14:paraId="712013E3" w14:textId="27F30B7D" w:rsidR="00951F29" w:rsidRDefault="00951F29" w:rsidP="005775C5">
      <w:r>
        <w:t xml:space="preserve">[16] </w:t>
      </w:r>
      <w:r w:rsidRPr="00951F29">
        <w:t xml:space="preserve">Site24x7, "Top 7 Linux Performance Commands for System Administrators," </w:t>
      </w:r>
      <w:r w:rsidRPr="00951F29">
        <w:rPr>
          <w:i/>
          <w:iCs/>
        </w:rPr>
        <w:t>Site24x7</w:t>
      </w:r>
      <w:r w:rsidRPr="00951F29">
        <w:t>, [</w:t>
      </w:r>
      <w:proofErr w:type="gramStart"/>
      <w:r w:rsidRPr="00951F29">
        <w:t>Online</w:t>
      </w:r>
      <w:proofErr w:type="gramEnd"/>
      <w:r w:rsidRPr="00951F29">
        <w:t xml:space="preserve">]. Available: </w:t>
      </w:r>
      <w:hyperlink r:id="rId69" w:history="1">
        <w:r w:rsidRPr="00951F29">
          <w:rPr>
            <w:rStyle w:val="Hyperlink"/>
          </w:rPr>
          <w:t>https://www.site24x7.com/learn/linux/top-commands-for-sysadmins.html</w:t>
        </w:r>
      </w:hyperlink>
      <w:r w:rsidRPr="00951F29">
        <w:t>. [Accessed: 04 May 2026].</w:t>
      </w:r>
    </w:p>
    <w:p w14:paraId="3E3B7F6B" w14:textId="69848347" w:rsidR="009A764C" w:rsidRDefault="009A764C" w:rsidP="005775C5">
      <w:r>
        <w:t xml:space="preserve">[17] </w:t>
      </w:r>
      <w:r w:rsidRPr="009A764C">
        <w:t xml:space="preserve">Liquid Web, "How to Use Kill Commands in Linux," </w:t>
      </w:r>
      <w:r w:rsidRPr="009A764C">
        <w:rPr>
          <w:i/>
          <w:iCs/>
        </w:rPr>
        <w:t>Liquid Web Blog</w:t>
      </w:r>
      <w:r w:rsidRPr="009A764C">
        <w:t xml:space="preserve">, Jan. 15, 2026. [Online]. Available: </w:t>
      </w:r>
      <w:hyperlink r:id="rId70" w:history="1">
        <w:r w:rsidRPr="009A764C">
          <w:rPr>
            <w:rStyle w:val="Hyperlink"/>
          </w:rPr>
          <w:t>https://www.liquidweb.com/blog/linux-kill-commands/</w:t>
        </w:r>
      </w:hyperlink>
      <w:r w:rsidRPr="009A764C">
        <w:t>. [Accessed: 04 May 2026].</w:t>
      </w:r>
    </w:p>
    <w:p w14:paraId="33892AB7" w14:textId="02DDCC31" w:rsidR="0078280B" w:rsidRDefault="0078280B" w:rsidP="005775C5">
      <w:r>
        <w:t xml:space="preserve">[18] </w:t>
      </w:r>
      <w:r w:rsidRPr="0078280B">
        <w:t xml:space="preserve">University of Cambridge, “The ls command,” </w:t>
      </w:r>
      <w:r w:rsidRPr="0078280B">
        <w:rPr>
          <w:i/>
          <w:iCs/>
        </w:rPr>
        <w:t>Cambridge Computing Group</w:t>
      </w:r>
      <w:r w:rsidRPr="0078280B">
        <w:t xml:space="preserve">. [Online]. Available: </w:t>
      </w:r>
      <w:hyperlink r:id="rId71" w:tgtFrame="_new" w:history="1">
        <w:r w:rsidRPr="0078280B">
          <w:rPr>
            <w:rStyle w:val="Hyperlink"/>
          </w:rPr>
          <w:t>https://www.maths.cam.ac.uk/computing/linux/unixinfo/ls</w:t>
        </w:r>
      </w:hyperlink>
      <w:r w:rsidRPr="0078280B">
        <w:t>. [Accessed: 4-May-2026].</w:t>
      </w:r>
    </w:p>
    <w:p w14:paraId="48AB950C" w14:textId="185A7D62" w:rsidR="0078280B" w:rsidRDefault="0078280B" w:rsidP="005775C5">
      <w:r>
        <w:t xml:space="preserve">[19] </w:t>
      </w:r>
      <w:proofErr w:type="spellStart"/>
      <w:r w:rsidRPr="0078280B">
        <w:t>PhoenixNAP</w:t>
      </w:r>
      <w:proofErr w:type="spellEnd"/>
      <w:r w:rsidRPr="0078280B">
        <w:t xml:space="preserve">, “How to use the touch command in Linux,” </w:t>
      </w:r>
      <w:proofErr w:type="spellStart"/>
      <w:r w:rsidRPr="0078280B">
        <w:rPr>
          <w:i/>
          <w:iCs/>
        </w:rPr>
        <w:t>PhoenixNAP</w:t>
      </w:r>
      <w:proofErr w:type="spellEnd"/>
      <w:r w:rsidRPr="0078280B">
        <w:rPr>
          <w:i/>
          <w:iCs/>
        </w:rPr>
        <w:t xml:space="preserve"> Knowledge Base</w:t>
      </w:r>
      <w:r w:rsidRPr="0078280B">
        <w:t xml:space="preserve">. [Online]. Available: </w:t>
      </w:r>
      <w:hyperlink r:id="rId72" w:tgtFrame="_new" w:history="1">
        <w:r w:rsidRPr="0078280B">
          <w:rPr>
            <w:rStyle w:val="Hyperlink"/>
          </w:rPr>
          <w:t>https://phoenixnap.com/kb/touch-command-in-linux</w:t>
        </w:r>
      </w:hyperlink>
      <w:r w:rsidRPr="0078280B">
        <w:t>. [Accessed: 4-May-2026].</w:t>
      </w:r>
    </w:p>
    <w:p w14:paraId="1D85AE5B" w14:textId="2E5131B4" w:rsidR="0078280B" w:rsidRDefault="0078280B" w:rsidP="005775C5">
      <w:r>
        <w:t xml:space="preserve">[20] </w:t>
      </w:r>
      <w:proofErr w:type="spellStart"/>
      <w:r w:rsidRPr="0078280B">
        <w:t>YouStable</w:t>
      </w:r>
      <w:proofErr w:type="spellEnd"/>
      <w:r w:rsidRPr="0078280B">
        <w:t xml:space="preserve">, “Netstat Command in Linux Explained </w:t>
      </w:r>
      <w:proofErr w:type="gramStart"/>
      <w:r w:rsidRPr="0078280B">
        <w:t>With</w:t>
      </w:r>
      <w:proofErr w:type="gramEnd"/>
      <w:r w:rsidRPr="0078280B">
        <w:t xml:space="preserve"> Examples in 2026,” </w:t>
      </w:r>
      <w:proofErr w:type="spellStart"/>
      <w:r w:rsidRPr="0078280B">
        <w:rPr>
          <w:i/>
          <w:iCs/>
        </w:rPr>
        <w:t>YouStable</w:t>
      </w:r>
      <w:proofErr w:type="spellEnd"/>
      <w:r w:rsidRPr="0078280B">
        <w:rPr>
          <w:i/>
          <w:iCs/>
        </w:rPr>
        <w:t xml:space="preserve"> Blog</w:t>
      </w:r>
      <w:r w:rsidRPr="0078280B">
        <w:t xml:space="preserve">, 2026. [Online]. Available: </w:t>
      </w:r>
      <w:hyperlink r:id="rId73" w:tgtFrame="_new" w:history="1">
        <w:r w:rsidRPr="0078280B">
          <w:rPr>
            <w:rStyle w:val="Hyperlink"/>
          </w:rPr>
          <w:t>https://www.youstable.com/blog/netstat-command-in-linux</w:t>
        </w:r>
      </w:hyperlink>
      <w:r w:rsidRPr="0078280B">
        <w:t>. [Accessed: 4-May-2026].</w:t>
      </w:r>
    </w:p>
    <w:p w14:paraId="4ACEB42F" w14:textId="31E1C174" w:rsidR="009E1798" w:rsidRDefault="009E1798" w:rsidP="005775C5">
      <w:r>
        <w:t xml:space="preserve">[21] </w:t>
      </w:r>
      <w:r w:rsidRPr="009E1798">
        <w:t>Linux Wiki, “</w:t>
      </w:r>
      <w:proofErr w:type="spellStart"/>
      <w:r w:rsidRPr="009E1798">
        <w:t>arp</w:t>
      </w:r>
      <w:proofErr w:type="spellEnd"/>
      <w:r w:rsidRPr="009E1798">
        <w:t xml:space="preserve"> - Display and manipulate ARP cache,” </w:t>
      </w:r>
      <w:r w:rsidRPr="009E1798">
        <w:rPr>
          <w:i/>
          <w:iCs/>
        </w:rPr>
        <w:t>Linux Command Reference</w:t>
      </w:r>
      <w:r w:rsidRPr="009E1798">
        <w:t xml:space="preserve">. [Online]. Available: </w:t>
      </w:r>
      <w:hyperlink r:id="rId74" w:tgtFrame="_new" w:history="1">
        <w:r w:rsidRPr="009E1798">
          <w:rPr>
            <w:rStyle w:val="Hyperlink"/>
          </w:rPr>
          <w:t>https://linux.wiki/docs/commands/system-info/arp</w:t>
        </w:r>
      </w:hyperlink>
      <w:r w:rsidRPr="009E1798">
        <w:t>. [Accessed: 4-May-2026]</w:t>
      </w:r>
    </w:p>
    <w:p w14:paraId="0EE8F959" w14:textId="40891D04" w:rsidR="009E1798" w:rsidRDefault="009E1798" w:rsidP="005775C5">
      <w:r>
        <w:t xml:space="preserve">[22] </w:t>
      </w:r>
      <w:proofErr w:type="spellStart"/>
      <w:r w:rsidRPr="009E1798">
        <w:t>GeeksforGeeks</w:t>
      </w:r>
      <w:proofErr w:type="spellEnd"/>
      <w:r w:rsidRPr="009E1798">
        <w:t xml:space="preserve">, “id command in Linux with examples,” </w:t>
      </w:r>
      <w:proofErr w:type="spellStart"/>
      <w:r w:rsidRPr="009E1798">
        <w:rPr>
          <w:i/>
          <w:iCs/>
        </w:rPr>
        <w:t>GeeksforGeeks</w:t>
      </w:r>
      <w:proofErr w:type="spellEnd"/>
      <w:r w:rsidRPr="009E1798">
        <w:t xml:space="preserve">, 2026. [Online]. Available: </w:t>
      </w:r>
      <w:hyperlink r:id="rId75" w:tgtFrame="_new" w:history="1">
        <w:r w:rsidRPr="009E1798">
          <w:rPr>
            <w:rStyle w:val="Hyperlink"/>
          </w:rPr>
          <w:t>https://www.geeksforgeeks.org/linux-unix/id-command-in-linux-with-examples/</w:t>
        </w:r>
      </w:hyperlink>
      <w:r w:rsidRPr="009E1798">
        <w:t>. [Accessed: 4-May-2026].</w:t>
      </w:r>
    </w:p>
    <w:p w14:paraId="7DAF1617" w14:textId="6A02DBB5" w:rsidR="009E1798" w:rsidRDefault="009E1798" w:rsidP="005775C5">
      <w:r>
        <w:t xml:space="preserve">[23] </w:t>
      </w:r>
      <w:proofErr w:type="spellStart"/>
      <w:r w:rsidRPr="009E1798">
        <w:t>LinuxOpsys</w:t>
      </w:r>
      <w:proofErr w:type="spellEnd"/>
      <w:r w:rsidRPr="009E1798">
        <w:t>, “</w:t>
      </w:r>
      <w:proofErr w:type="spellStart"/>
      <w:r w:rsidRPr="009E1798">
        <w:t>adduser</w:t>
      </w:r>
      <w:proofErr w:type="spellEnd"/>
      <w:r w:rsidRPr="009E1798">
        <w:t xml:space="preserve"> command in Linux,” </w:t>
      </w:r>
      <w:proofErr w:type="spellStart"/>
      <w:r w:rsidRPr="009E1798">
        <w:rPr>
          <w:i/>
          <w:iCs/>
        </w:rPr>
        <w:t>LinuxOpsys</w:t>
      </w:r>
      <w:proofErr w:type="spellEnd"/>
      <w:r w:rsidRPr="009E1798">
        <w:t xml:space="preserve">. [Online]. Available: </w:t>
      </w:r>
      <w:hyperlink r:id="rId76" w:tgtFrame="_new" w:history="1">
        <w:r w:rsidRPr="009E1798">
          <w:rPr>
            <w:rStyle w:val="Hyperlink"/>
          </w:rPr>
          <w:t>https://linuxopsys.com/adduser-command-in-linux</w:t>
        </w:r>
      </w:hyperlink>
      <w:r w:rsidRPr="009E1798">
        <w:t>. [Accessed: 4-May-2026].</w:t>
      </w:r>
    </w:p>
    <w:p w14:paraId="27D5EDB8" w14:textId="1D1F47A9" w:rsidR="009E1798" w:rsidRDefault="009E1798" w:rsidP="005775C5">
      <w:r>
        <w:lastRenderedPageBreak/>
        <w:t xml:space="preserve">[24] </w:t>
      </w:r>
      <w:proofErr w:type="spellStart"/>
      <w:r w:rsidRPr="009E1798">
        <w:t>GeeksforGeeks</w:t>
      </w:r>
      <w:proofErr w:type="spellEnd"/>
      <w:r w:rsidRPr="009E1798">
        <w:t xml:space="preserve">, “Crontab in Linux with examples,” </w:t>
      </w:r>
      <w:proofErr w:type="spellStart"/>
      <w:r w:rsidRPr="009E1798">
        <w:rPr>
          <w:i/>
          <w:iCs/>
        </w:rPr>
        <w:t>GeeksforGeeks</w:t>
      </w:r>
      <w:proofErr w:type="spellEnd"/>
      <w:r w:rsidRPr="009E1798">
        <w:t xml:space="preserve">, 2026. [Online]. Available: </w:t>
      </w:r>
      <w:hyperlink r:id="rId77" w:tgtFrame="_new" w:history="1">
        <w:r w:rsidRPr="009E1798">
          <w:rPr>
            <w:rStyle w:val="Hyperlink"/>
          </w:rPr>
          <w:t>https://www.geeksforgeeks.org/linux-unix/crontab-in-linux-with-examples/</w:t>
        </w:r>
      </w:hyperlink>
      <w:r w:rsidRPr="009E1798">
        <w:t>. [Accessed: 4-May-2026].</w:t>
      </w:r>
    </w:p>
    <w:p w14:paraId="4A65D24C" w14:textId="32D100CB" w:rsidR="00B72B1A" w:rsidRDefault="00B72B1A" w:rsidP="005775C5">
      <w:r>
        <w:t xml:space="preserve">[25] </w:t>
      </w:r>
      <w:r w:rsidRPr="00B72B1A">
        <w:t xml:space="preserve">Simplified Guide, “How to list </w:t>
      </w:r>
      <w:proofErr w:type="spellStart"/>
      <w:r w:rsidRPr="00B72B1A">
        <w:t>systemd</w:t>
      </w:r>
      <w:proofErr w:type="spellEnd"/>
      <w:r w:rsidRPr="00B72B1A">
        <w:t xml:space="preserve"> timers,” </w:t>
      </w:r>
      <w:proofErr w:type="spellStart"/>
      <w:proofErr w:type="gramStart"/>
      <w:r w:rsidRPr="00B72B1A">
        <w:rPr>
          <w:i/>
          <w:iCs/>
        </w:rPr>
        <w:t>simplified.guide</w:t>
      </w:r>
      <w:proofErr w:type="spellEnd"/>
      <w:proofErr w:type="gramEnd"/>
      <w:r w:rsidRPr="00B72B1A">
        <w:t xml:space="preserve">. [Online]. Available: </w:t>
      </w:r>
      <w:hyperlink r:id="rId78" w:tgtFrame="_new" w:history="1">
        <w:r w:rsidRPr="00B72B1A">
          <w:rPr>
            <w:rStyle w:val="Hyperlink"/>
          </w:rPr>
          <w:t>https://www.simplified.guide/systemd/timer-list</w:t>
        </w:r>
      </w:hyperlink>
      <w:r w:rsidRPr="00B72B1A">
        <w:t>. [Accessed: 4-May-2026].</w:t>
      </w:r>
    </w:p>
    <w:p w14:paraId="446E9237" w14:textId="3FC6EDFF" w:rsidR="000F0FC9" w:rsidRDefault="000F0FC9" w:rsidP="005775C5">
      <w:r>
        <w:t xml:space="preserve">[26] </w:t>
      </w:r>
      <w:r w:rsidRPr="000F0FC9">
        <w:t xml:space="preserve">Microsoft, "What is </w:t>
      </w:r>
      <w:proofErr w:type="gramStart"/>
      <w:r w:rsidRPr="000F0FC9">
        <w:t>PowerShell?,</w:t>
      </w:r>
      <w:proofErr w:type="gramEnd"/>
      <w:r w:rsidRPr="000F0FC9">
        <w:t xml:space="preserve">" </w:t>
      </w:r>
      <w:r w:rsidRPr="000F0FC9">
        <w:rPr>
          <w:i/>
          <w:iCs/>
        </w:rPr>
        <w:t>Microsoft Learn</w:t>
      </w:r>
      <w:r w:rsidRPr="000F0FC9">
        <w:t>, [</w:t>
      </w:r>
      <w:proofErr w:type="gramStart"/>
      <w:r w:rsidRPr="000F0FC9">
        <w:t>Online</w:t>
      </w:r>
      <w:proofErr w:type="gramEnd"/>
      <w:r w:rsidRPr="000F0FC9">
        <w:t xml:space="preserve">]. Available: </w:t>
      </w:r>
      <w:hyperlink r:id="rId79" w:history="1">
        <w:r w:rsidRPr="000F0FC9">
          <w:rPr>
            <w:rStyle w:val="Hyperlink"/>
          </w:rPr>
          <w:t>https://learn.microsoft.com/en-us/powershell/scripting/overview</w:t>
        </w:r>
      </w:hyperlink>
      <w:r w:rsidRPr="000F0FC9">
        <w:t>. [Accessed: 04 May 2026].</w:t>
      </w:r>
    </w:p>
    <w:p w14:paraId="3FE8D7A1" w14:textId="2CBB8FAC" w:rsidR="00833973" w:rsidRDefault="00833973" w:rsidP="005775C5">
      <w:r>
        <w:t xml:space="preserve">[27] </w:t>
      </w:r>
      <w:proofErr w:type="spellStart"/>
      <w:r w:rsidRPr="00833973">
        <w:t>PsCustomObject</w:t>
      </w:r>
      <w:proofErr w:type="spellEnd"/>
      <w:r w:rsidRPr="00833973">
        <w:t xml:space="preserve">, "PowerShell Switch Statement," </w:t>
      </w:r>
      <w:r w:rsidRPr="00833973">
        <w:rPr>
          <w:i/>
          <w:iCs/>
        </w:rPr>
        <w:t>Hitchhiker's GUID(e) to Automation</w:t>
      </w:r>
      <w:r w:rsidRPr="00833973">
        <w:t xml:space="preserve">, Jul. 30, 2020. [Online]. Available: </w:t>
      </w:r>
      <w:hyperlink r:id="rId80" w:history="1">
        <w:r w:rsidRPr="00833973">
          <w:rPr>
            <w:rStyle w:val="Hyperlink"/>
          </w:rPr>
          <w:t>https://pscustomobject.github.io/powershell/howto/PowerShell-Switch-Statement/</w:t>
        </w:r>
      </w:hyperlink>
      <w:r w:rsidRPr="00833973">
        <w:t>. [Accessed: 04 May 2026].</w:t>
      </w:r>
    </w:p>
    <w:p w14:paraId="5443498B" w14:textId="2EA33728" w:rsidR="0078370F" w:rsidRDefault="0078370F" w:rsidP="005775C5">
      <w:r>
        <w:t xml:space="preserve">[28] </w:t>
      </w:r>
      <w:r w:rsidRPr="0078370F">
        <w:t xml:space="preserve">R. de Jong, "How to Use PowerShell Variables," </w:t>
      </w:r>
      <w:proofErr w:type="spellStart"/>
      <w:r w:rsidRPr="0078370F">
        <w:rPr>
          <w:i/>
          <w:iCs/>
        </w:rPr>
        <w:t>LazyAdmin</w:t>
      </w:r>
      <w:proofErr w:type="spellEnd"/>
      <w:r w:rsidRPr="0078370F">
        <w:t xml:space="preserve">, Jan. 18, 2024. [Online]. Available: </w:t>
      </w:r>
      <w:hyperlink r:id="rId81" w:history="1">
        <w:r w:rsidRPr="0078370F">
          <w:rPr>
            <w:rStyle w:val="Hyperlink"/>
          </w:rPr>
          <w:t>https://lazyadmin.nl/powershell/powershell-variables/</w:t>
        </w:r>
      </w:hyperlink>
      <w:r w:rsidRPr="0078370F">
        <w:t>. [Accessed: 04 May 2026].</w:t>
      </w:r>
    </w:p>
    <w:p w14:paraId="741E820D" w14:textId="13C744E9" w:rsidR="004E413D" w:rsidRDefault="004E413D" w:rsidP="005775C5">
      <w:r>
        <w:t xml:space="preserve">[29] </w:t>
      </w:r>
      <w:r w:rsidRPr="004E413D">
        <w:t xml:space="preserve">Microsoft, "About Arrays," </w:t>
      </w:r>
      <w:r w:rsidRPr="004E413D">
        <w:rPr>
          <w:i/>
          <w:iCs/>
        </w:rPr>
        <w:t>Microsoft Learn</w:t>
      </w:r>
      <w:r w:rsidRPr="004E413D">
        <w:t>, [</w:t>
      </w:r>
      <w:proofErr w:type="gramStart"/>
      <w:r w:rsidRPr="004E413D">
        <w:t>Online</w:t>
      </w:r>
      <w:proofErr w:type="gramEnd"/>
      <w:r w:rsidRPr="004E413D">
        <w:t xml:space="preserve">]. Available: </w:t>
      </w:r>
      <w:hyperlink r:id="rId82" w:history="1">
        <w:r w:rsidRPr="004E413D">
          <w:rPr>
            <w:rStyle w:val="Hyperlink"/>
          </w:rPr>
          <w:t>https://learn.microsoft.com/en-us/powershell/module/microsoft.powershell.core/about/about_arrays</w:t>
        </w:r>
      </w:hyperlink>
      <w:r w:rsidRPr="004E413D">
        <w:t>. [Accessed: 04 May 2026].</w:t>
      </w:r>
    </w:p>
    <w:p w14:paraId="773EC116" w14:textId="7606B9F5" w:rsidR="00FB01B8" w:rsidRDefault="00FB01B8" w:rsidP="005775C5">
      <w:r>
        <w:t>[</w:t>
      </w:r>
      <w:r w:rsidR="004E413D">
        <w:t>30</w:t>
      </w:r>
      <w:r>
        <w:t xml:space="preserve">] </w:t>
      </w:r>
      <w:r w:rsidRPr="00FB01B8">
        <w:t xml:space="preserve">Microsoft, "About While," </w:t>
      </w:r>
      <w:r w:rsidRPr="00FB01B8">
        <w:rPr>
          <w:i/>
          <w:iCs/>
        </w:rPr>
        <w:t>Microsoft Learn</w:t>
      </w:r>
      <w:r w:rsidRPr="00FB01B8">
        <w:t>, [</w:t>
      </w:r>
      <w:proofErr w:type="gramStart"/>
      <w:r w:rsidRPr="00FB01B8">
        <w:t>Online</w:t>
      </w:r>
      <w:proofErr w:type="gramEnd"/>
      <w:r w:rsidRPr="00FB01B8">
        <w:t xml:space="preserve">]. Available: </w:t>
      </w:r>
      <w:hyperlink r:id="rId83" w:history="1">
        <w:r w:rsidRPr="00FB01B8">
          <w:rPr>
            <w:rStyle w:val="Hyperlink"/>
          </w:rPr>
          <w:t>https://learn.microsoft.com/en-us/powershell/module/microsoft.powershell.core/about/about_while</w:t>
        </w:r>
      </w:hyperlink>
      <w:r w:rsidRPr="00FB01B8">
        <w:t>. [Accessed: 04 May 2026].</w:t>
      </w:r>
    </w:p>
    <w:p w14:paraId="488C8732" w14:textId="33008BA1" w:rsidR="009B67B5" w:rsidRDefault="009B67B5" w:rsidP="005775C5">
      <w:r>
        <w:t xml:space="preserve">[31] </w:t>
      </w:r>
      <w:proofErr w:type="spellStart"/>
      <w:r w:rsidRPr="009B67B5">
        <w:t>Linuxize</w:t>
      </w:r>
      <w:proofErr w:type="spellEnd"/>
      <w:r w:rsidRPr="009B67B5">
        <w:t xml:space="preserve">, "Bash Shebang," </w:t>
      </w:r>
      <w:proofErr w:type="spellStart"/>
      <w:r w:rsidRPr="009B67B5">
        <w:rPr>
          <w:i/>
          <w:iCs/>
        </w:rPr>
        <w:t>Linuxize</w:t>
      </w:r>
      <w:proofErr w:type="spellEnd"/>
      <w:r w:rsidRPr="009B67B5">
        <w:t xml:space="preserve">, Jul. 23, 2019. [Online]. Available: </w:t>
      </w:r>
      <w:hyperlink r:id="rId84" w:history="1">
        <w:r w:rsidRPr="009B67B5">
          <w:rPr>
            <w:rStyle w:val="Hyperlink"/>
          </w:rPr>
          <w:t>https://linuxize.com/post/bash-shebang/</w:t>
        </w:r>
      </w:hyperlink>
      <w:r w:rsidRPr="009B67B5">
        <w:t>. [Accessed: 07 May 2026].</w:t>
      </w:r>
    </w:p>
    <w:p w14:paraId="08790EBC" w14:textId="5064A2A4" w:rsidR="009B67B5" w:rsidRDefault="009B67B5" w:rsidP="005775C5">
      <w:r>
        <w:t xml:space="preserve">[32] </w:t>
      </w:r>
      <w:r w:rsidRPr="009B67B5">
        <w:t xml:space="preserve">GNU Project, "Command Substitution," </w:t>
      </w:r>
      <w:r w:rsidRPr="009B67B5">
        <w:rPr>
          <w:i/>
          <w:iCs/>
        </w:rPr>
        <w:t>Bash Reference Manual</w:t>
      </w:r>
      <w:r w:rsidRPr="009B67B5">
        <w:t>, [</w:t>
      </w:r>
      <w:proofErr w:type="gramStart"/>
      <w:r w:rsidRPr="009B67B5">
        <w:t>Online</w:t>
      </w:r>
      <w:proofErr w:type="gramEnd"/>
      <w:r w:rsidRPr="009B67B5">
        <w:t xml:space="preserve">]. Available: </w:t>
      </w:r>
      <w:hyperlink r:id="rId85" w:anchor="Command-Substitution" w:history="1">
        <w:r w:rsidRPr="009B67B5">
          <w:rPr>
            <w:rStyle w:val="Hyperlink"/>
          </w:rPr>
          <w:t>https://www.gnu.org/software/bash/manual/bash.html#Command-Substitution</w:t>
        </w:r>
      </w:hyperlink>
      <w:r w:rsidRPr="009B67B5">
        <w:t>. [Accessed: 07 May 2026].</w:t>
      </w:r>
    </w:p>
    <w:p w14:paraId="39032095" w14:textId="21F0E0CE" w:rsidR="005E2955" w:rsidRDefault="005E2955" w:rsidP="005775C5">
      <w:r>
        <w:t xml:space="preserve">[33] </w:t>
      </w:r>
      <w:r w:rsidRPr="005E2955">
        <w:t xml:space="preserve">GNU Project, "Shell Functions," </w:t>
      </w:r>
      <w:r w:rsidRPr="005E2955">
        <w:rPr>
          <w:i/>
          <w:iCs/>
        </w:rPr>
        <w:t>Bash Reference Manual</w:t>
      </w:r>
      <w:r w:rsidRPr="005E2955">
        <w:t>, [</w:t>
      </w:r>
      <w:proofErr w:type="gramStart"/>
      <w:r w:rsidRPr="005E2955">
        <w:t>Online</w:t>
      </w:r>
      <w:proofErr w:type="gramEnd"/>
      <w:r w:rsidRPr="005E2955">
        <w:t xml:space="preserve">]. Available: </w:t>
      </w:r>
      <w:hyperlink r:id="rId86" w:anchor="Shell-Functions" w:history="1">
        <w:r w:rsidRPr="005E2955">
          <w:rPr>
            <w:rStyle w:val="Hyperlink"/>
          </w:rPr>
          <w:t>https://www.gnu.org/software/bash/manual/bash.html#Shell-Functions</w:t>
        </w:r>
      </w:hyperlink>
      <w:r w:rsidRPr="005E2955">
        <w:t>. [Accessed: 07 May 2026].</w:t>
      </w:r>
    </w:p>
    <w:p w14:paraId="52DB370C" w14:textId="4B47CC6B" w:rsidR="00516120" w:rsidRDefault="00FD4125" w:rsidP="00516120">
      <w:r>
        <w:t xml:space="preserve">[34] </w:t>
      </w:r>
      <w:r w:rsidRPr="00FD4125">
        <w:t xml:space="preserve">SS64, "case," </w:t>
      </w:r>
      <w:r w:rsidRPr="00FD4125">
        <w:rPr>
          <w:i/>
          <w:iCs/>
        </w:rPr>
        <w:t>SS64 Bash Reference</w:t>
      </w:r>
      <w:r w:rsidRPr="00FD4125">
        <w:t>, [</w:t>
      </w:r>
      <w:proofErr w:type="gramStart"/>
      <w:r w:rsidRPr="00FD4125">
        <w:t>Online</w:t>
      </w:r>
      <w:proofErr w:type="gramEnd"/>
      <w:r w:rsidRPr="00FD4125">
        <w:t xml:space="preserve">]. Available: </w:t>
      </w:r>
      <w:hyperlink r:id="rId87" w:history="1">
        <w:r w:rsidRPr="00FD4125">
          <w:rPr>
            <w:rStyle w:val="Hyperlink"/>
          </w:rPr>
          <w:t>https://ss64.com/bash/case.html</w:t>
        </w:r>
      </w:hyperlink>
      <w:r w:rsidRPr="00FD4125">
        <w:t>. [Accessed: 07 May 2026].</w:t>
      </w:r>
    </w:p>
    <w:p w14:paraId="0CC67C0E" w14:textId="0430BD45" w:rsidR="00516120" w:rsidRDefault="00516120" w:rsidP="00516120">
      <w:pPr>
        <w:pStyle w:val="Heading1"/>
      </w:pPr>
      <w:r>
        <w:lastRenderedPageBreak/>
        <w:t xml:space="preserve">Appendix </w:t>
      </w:r>
      <w:r w:rsidR="009D2A48">
        <w:t>A</w:t>
      </w:r>
      <w:r>
        <w:t xml:space="preserve"> – Lecture Activities</w:t>
      </w:r>
    </w:p>
    <w:p w14:paraId="208984A8" w14:textId="77777777" w:rsidR="00B80648" w:rsidRDefault="00B80648" w:rsidP="00B80648"/>
    <w:p w14:paraId="2A1B7C86" w14:textId="7C489C33" w:rsidR="00B80648" w:rsidRDefault="00B80648" w:rsidP="00B80648">
      <w:r>
        <w:rPr>
          <w:noProof/>
        </w:rPr>
        <w:drawing>
          <wp:inline distT="0" distB="0" distL="0" distR="0" wp14:anchorId="089D5D8C" wp14:editId="6526F0DE">
            <wp:extent cx="5731510" cy="5292090"/>
            <wp:effectExtent l="0" t="0" r="2540" b="3810"/>
            <wp:docPr id="191551557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515572" name="Picture 1915515572"/>
                    <pic:cNvPicPr/>
                  </pic:nvPicPr>
                  <pic:blipFill>
                    <a:blip r:embed="rId88">
                      <a:extLst>
                        <a:ext uri="{28A0092B-C50C-407E-A947-70E740481C1C}">
                          <a14:useLocalDpi xmlns:a14="http://schemas.microsoft.com/office/drawing/2010/main" val="0"/>
                        </a:ext>
                      </a:extLst>
                    </a:blip>
                    <a:stretch>
                      <a:fillRect/>
                    </a:stretch>
                  </pic:blipFill>
                  <pic:spPr>
                    <a:xfrm>
                      <a:off x="0" y="0"/>
                      <a:ext cx="5731510" cy="5292090"/>
                    </a:xfrm>
                    <a:prstGeom prst="rect">
                      <a:avLst/>
                    </a:prstGeom>
                  </pic:spPr>
                </pic:pic>
              </a:graphicData>
            </a:graphic>
          </wp:inline>
        </w:drawing>
      </w:r>
    </w:p>
    <w:p w14:paraId="3491D443" w14:textId="77777777" w:rsidR="00B80648" w:rsidRDefault="00B80648" w:rsidP="00B80648"/>
    <w:p w14:paraId="7120E255" w14:textId="77777777" w:rsidR="00B80648" w:rsidRPr="00B80648" w:rsidRDefault="00B80648" w:rsidP="00B80648"/>
    <w:p w14:paraId="29E562B2" w14:textId="2657224B" w:rsidR="00516120" w:rsidRDefault="00FF5300" w:rsidP="00516120">
      <w:r>
        <w:rPr>
          <w:noProof/>
        </w:rPr>
        <w:lastRenderedPageBreak/>
        <w:drawing>
          <wp:inline distT="0" distB="0" distL="0" distR="0" wp14:anchorId="77CB64B8" wp14:editId="2E4715AB">
            <wp:extent cx="5731510" cy="3446780"/>
            <wp:effectExtent l="0" t="0" r="2540" b="1270"/>
            <wp:docPr id="108675380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753807" name="Picture 1086753807"/>
                    <pic:cNvPicPr/>
                  </pic:nvPicPr>
                  <pic:blipFill>
                    <a:blip r:embed="rId89">
                      <a:extLst>
                        <a:ext uri="{28A0092B-C50C-407E-A947-70E740481C1C}">
                          <a14:useLocalDpi xmlns:a14="http://schemas.microsoft.com/office/drawing/2010/main" val="0"/>
                        </a:ext>
                      </a:extLst>
                    </a:blip>
                    <a:stretch>
                      <a:fillRect/>
                    </a:stretch>
                  </pic:blipFill>
                  <pic:spPr>
                    <a:xfrm>
                      <a:off x="0" y="0"/>
                      <a:ext cx="5731510" cy="3446780"/>
                    </a:xfrm>
                    <a:prstGeom prst="rect">
                      <a:avLst/>
                    </a:prstGeom>
                  </pic:spPr>
                </pic:pic>
              </a:graphicData>
            </a:graphic>
          </wp:inline>
        </w:drawing>
      </w:r>
    </w:p>
    <w:p w14:paraId="47AA27E3" w14:textId="77777777" w:rsidR="006638AF" w:rsidRDefault="006638AF" w:rsidP="00516120"/>
    <w:p w14:paraId="5C1EAC87" w14:textId="2DD762B4" w:rsidR="00516120" w:rsidRPr="00516120" w:rsidRDefault="00B80648" w:rsidP="00516120">
      <w:r>
        <w:rPr>
          <w:noProof/>
        </w:rPr>
        <w:drawing>
          <wp:inline distT="0" distB="0" distL="0" distR="0" wp14:anchorId="3495DDEA" wp14:editId="74210091">
            <wp:extent cx="5731510" cy="4658360"/>
            <wp:effectExtent l="0" t="0" r="2540" b="8890"/>
            <wp:docPr id="108867245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672458" name="Picture 1088672458"/>
                    <pic:cNvPicPr/>
                  </pic:nvPicPr>
                  <pic:blipFill>
                    <a:blip r:embed="rId90">
                      <a:extLst>
                        <a:ext uri="{28A0092B-C50C-407E-A947-70E740481C1C}">
                          <a14:useLocalDpi xmlns:a14="http://schemas.microsoft.com/office/drawing/2010/main" val="0"/>
                        </a:ext>
                      </a:extLst>
                    </a:blip>
                    <a:stretch>
                      <a:fillRect/>
                    </a:stretch>
                  </pic:blipFill>
                  <pic:spPr>
                    <a:xfrm>
                      <a:off x="0" y="0"/>
                      <a:ext cx="5731510" cy="4658360"/>
                    </a:xfrm>
                    <a:prstGeom prst="rect">
                      <a:avLst/>
                    </a:prstGeom>
                  </pic:spPr>
                </pic:pic>
              </a:graphicData>
            </a:graphic>
          </wp:inline>
        </w:drawing>
      </w:r>
    </w:p>
    <w:p w14:paraId="3FDA6F8A" w14:textId="244B89E1" w:rsidR="00516120" w:rsidRDefault="00516120" w:rsidP="00516120">
      <w:pPr>
        <w:pStyle w:val="Heading1"/>
      </w:pPr>
      <w:r>
        <w:lastRenderedPageBreak/>
        <w:t xml:space="preserve">Appendix </w:t>
      </w:r>
      <w:r w:rsidR="009D2A48">
        <w:t>B</w:t>
      </w:r>
      <w:r>
        <w:t xml:space="preserve"> – </w:t>
      </w:r>
      <w:r w:rsidR="00237768">
        <w:t>Online Course</w:t>
      </w:r>
      <w:r w:rsidR="0010176C">
        <w:t xml:space="preserve"> Evidence</w:t>
      </w:r>
    </w:p>
    <w:p w14:paraId="5E016946" w14:textId="77777777" w:rsidR="00516120" w:rsidRDefault="00516120" w:rsidP="00516120"/>
    <w:p w14:paraId="4EE06EB7" w14:textId="77777777" w:rsidR="0010176C" w:rsidRDefault="0010176C" w:rsidP="00516120">
      <w:r>
        <w:rPr>
          <w:noProof/>
        </w:rPr>
        <w:drawing>
          <wp:inline distT="0" distB="0" distL="0" distR="0" wp14:anchorId="3F001FA2" wp14:editId="1750867B">
            <wp:extent cx="3708806" cy="2673742"/>
            <wp:effectExtent l="0" t="0" r="6350" b="0"/>
            <wp:docPr id="6627931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793174" name="Picture 662793174"/>
                    <pic:cNvPicPr/>
                  </pic:nvPicPr>
                  <pic:blipFill>
                    <a:blip r:embed="rId91">
                      <a:extLst>
                        <a:ext uri="{28A0092B-C50C-407E-A947-70E740481C1C}">
                          <a14:useLocalDpi xmlns:a14="http://schemas.microsoft.com/office/drawing/2010/main" val="0"/>
                        </a:ext>
                      </a:extLst>
                    </a:blip>
                    <a:stretch>
                      <a:fillRect/>
                    </a:stretch>
                  </pic:blipFill>
                  <pic:spPr>
                    <a:xfrm>
                      <a:off x="0" y="0"/>
                      <a:ext cx="3724752" cy="2685238"/>
                    </a:xfrm>
                    <a:prstGeom prst="rect">
                      <a:avLst/>
                    </a:prstGeom>
                  </pic:spPr>
                </pic:pic>
              </a:graphicData>
            </a:graphic>
          </wp:inline>
        </w:drawing>
      </w:r>
    </w:p>
    <w:p w14:paraId="232397A1" w14:textId="637B0E9D" w:rsidR="0010176C" w:rsidRDefault="00237768" w:rsidP="00516120">
      <w:r>
        <w:t xml:space="preserve">LinkedIn Learning - </w:t>
      </w:r>
      <w:r w:rsidR="00DB4AC8">
        <w:t xml:space="preserve">“Learning PowerShell” </w:t>
      </w:r>
      <w:r w:rsidR="0010176C">
        <w:t>Course Overview</w:t>
      </w:r>
    </w:p>
    <w:p w14:paraId="52EA9277" w14:textId="0C01BA92" w:rsidR="0010176C" w:rsidRDefault="0010176C" w:rsidP="00516120">
      <w:r>
        <w:rPr>
          <w:noProof/>
        </w:rPr>
        <w:drawing>
          <wp:inline distT="0" distB="0" distL="0" distR="0" wp14:anchorId="6F6839FB" wp14:editId="1A151ED3">
            <wp:extent cx="3723437" cy="2491643"/>
            <wp:effectExtent l="0" t="0" r="0" b="4445"/>
            <wp:docPr id="203774505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745057" name="Picture 2037745057"/>
                    <pic:cNvPicPr/>
                  </pic:nvPicPr>
                  <pic:blipFill>
                    <a:blip r:embed="rId92">
                      <a:extLst>
                        <a:ext uri="{28A0092B-C50C-407E-A947-70E740481C1C}">
                          <a14:useLocalDpi xmlns:a14="http://schemas.microsoft.com/office/drawing/2010/main" val="0"/>
                        </a:ext>
                      </a:extLst>
                    </a:blip>
                    <a:stretch>
                      <a:fillRect/>
                    </a:stretch>
                  </pic:blipFill>
                  <pic:spPr>
                    <a:xfrm>
                      <a:off x="0" y="0"/>
                      <a:ext cx="3740644" cy="2503157"/>
                    </a:xfrm>
                    <a:prstGeom prst="rect">
                      <a:avLst/>
                    </a:prstGeom>
                  </pic:spPr>
                </pic:pic>
              </a:graphicData>
            </a:graphic>
          </wp:inline>
        </w:drawing>
      </w:r>
    </w:p>
    <w:p w14:paraId="14BF6BD3" w14:textId="50A1A57E" w:rsidR="0010176C" w:rsidRDefault="0010176C" w:rsidP="00516120">
      <w:r>
        <w:t xml:space="preserve">Quiz results - Section 1 “PowerShell Overview” </w:t>
      </w:r>
    </w:p>
    <w:p w14:paraId="16435791" w14:textId="1A3FE50B" w:rsidR="0010176C" w:rsidRDefault="00DB4AC8" w:rsidP="00516120">
      <w:r>
        <w:rPr>
          <w:noProof/>
        </w:rPr>
        <w:lastRenderedPageBreak/>
        <w:drawing>
          <wp:inline distT="0" distB="0" distL="0" distR="0" wp14:anchorId="2042854E" wp14:editId="67F8B50C">
            <wp:extent cx="3167482" cy="2348810"/>
            <wp:effectExtent l="0" t="0" r="0" b="0"/>
            <wp:docPr id="153082379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823799" name="Picture 1530823799"/>
                    <pic:cNvPicPr/>
                  </pic:nvPicPr>
                  <pic:blipFill>
                    <a:blip r:embed="rId93">
                      <a:extLst>
                        <a:ext uri="{28A0092B-C50C-407E-A947-70E740481C1C}">
                          <a14:useLocalDpi xmlns:a14="http://schemas.microsoft.com/office/drawing/2010/main" val="0"/>
                        </a:ext>
                      </a:extLst>
                    </a:blip>
                    <a:stretch>
                      <a:fillRect/>
                    </a:stretch>
                  </pic:blipFill>
                  <pic:spPr>
                    <a:xfrm>
                      <a:off x="0" y="0"/>
                      <a:ext cx="3177114" cy="2355953"/>
                    </a:xfrm>
                    <a:prstGeom prst="rect">
                      <a:avLst/>
                    </a:prstGeom>
                  </pic:spPr>
                </pic:pic>
              </a:graphicData>
            </a:graphic>
          </wp:inline>
        </w:drawing>
      </w:r>
    </w:p>
    <w:p w14:paraId="6B8A1181" w14:textId="2B567AE5" w:rsidR="0010176C" w:rsidRDefault="0010176C" w:rsidP="00516120">
      <w:r>
        <w:t>Quiz results – Section 2 “Using PowerShell”</w:t>
      </w:r>
    </w:p>
    <w:p w14:paraId="748EF8A2" w14:textId="771D98C7" w:rsidR="00DB4AC8" w:rsidRDefault="00FF5300" w:rsidP="00516120">
      <w:r>
        <w:rPr>
          <w:noProof/>
        </w:rPr>
        <w:drawing>
          <wp:inline distT="0" distB="0" distL="0" distR="0" wp14:anchorId="457B137D" wp14:editId="1DB3F5A6">
            <wp:extent cx="3350362" cy="2184454"/>
            <wp:effectExtent l="0" t="0" r="2540" b="6350"/>
            <wp:docPr id="69340377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403773" name="Picture 693403773"/>
                    <pic:cNvPicPr/>
                  </pic:nvPicPr>
                  <pic:blipFill>
                    <a:blip r:embed="rId94">
                      <a:extLst>
                        <a:ext uri="{28A0092B-C50C-407E-A947-70E740481C1C}">
                          <a14:useLocalDpi xmlns:a14="http://schemas.microsoft.com/office/drawing/2010/main" val="0"/>
                        </a:ext>
                      </a:extLst>
                    </a:blip>
                    <a:stretch>
                      <a:fillRect/>
                    </a:stretch>
                  </pic:blipFill>
                  <pic:spPr>
                    <a:xfrm>
                      <a:off x="0" y="0"/>
                      <a:ext cx="3364958" cy="2193971"/>
                    </a:xfrm>
                    <a:prstGeom prst="rect">
                      <a:avLst/>
                    </a:prstGeom>
                  </pic:spPr>
                </pic:pic>
              </a:graphicData>
            </a:graphic>
          </wp:inline>
        </w:drawing>
      </w:r>
    </w:p>
    <w:p w14:paraId="5FAD1789" w14:textId="767AC530" w:rsidR="0010176C" w:rsidRDefault="0010176C" w:rsidP="00516120">
      <w:r>
        <w:t>Quiz results – Section 3 “Taking PowerShell on Premises and Online”</w:t>
      </w:r>
    </w:p>
    <w:p w14:paraId="1D9D0C64" w14:textId="77777777" w:rsidR="00516120" w:rsidRPr="00516120" w:rsidRDefault="00516120" w:rsidP="00516120"/>
    <w:sectPr w:rsidR="00516120" w:rsidRPr="00516120" w:rsidSect="007F06FB">
      <w:footerReference w:type="default" r:id="rId9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FFD05" w14:textId="77777777" w:rsidR="003F7DD2" w:rsidRDefault="003F7DD2" w:rsidP="00E812B8">
      <w:pPr>
        <w:spacing w:after="0" w:line="240" w:lineRule="auto"/>
      </w:pPr>
      <w:r>
        <w:separator/>
      </w:r>
    </w:p>
  </w:endnote>
  <w:endnote w:type="continuationSeparator" w:id="0">
    <w:p w14:paraId="3F9A6F7B" w14:textId="77777777" w:rsidR="003F7DD2" w:rsidRDefault="003F7DD2" w:rsidP="00E812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1595762"/>
      <w:docPartObj>
        <w:docPartGallery w:val="Page Numbers (Bottom of Page)"/>
        <w:docPartUnique/>
      </w:docPartObj>
    </w:sdtPr>
    <w:sdtEndPr>
      <w:rPr>
        <w:noProof/>
      </w:rPr>
    </w:sdtEndPr>
    <w:sdtContent>
      <w:p w14:paraId="4DF805CF" w14:textId="0C17DAB6" w:rsidR="00E812B8" w:rsidRDefault="00E812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CBE4B3" w14:textId="77777777" w:rsidR="00E812B8" w:rsidRDefault="00E812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608BE" w14:textId="77777777" w:rsidR="003F7DD2" w:rsidRDefault="003F7DD2" w:rsidP="00E812B8">
      <w:pPr>
        <w:spacing w:after="0" w:line="240" w:lineRule="auto"/>
      </w:pPr>
      <w:r>
        <w:separator/>
      </w:r>
    </w:p>
  </w:footnote>
  <w:footnote w:type="continuationSeparator" w:id="0">
    <w:p w14:paraId="72690A3B" w14:textId="77777777" w:rsidR="003F7DD2" w:rsidRDefault="003F7DD2" w:rsidP="00E812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03621B"/>
    <w:multiLevelType w:val="hybridMultilevel"/>
    <w:tmpl w:val="3018559E"/>
    <w:lvl w:ilvl="0" w:tplc="35C8BFD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5901E2"/>
    <w:multiLevelType w:val="hybridMultilevel"/>
    <w:tmpl w:val="99CEF8FC"/>
    <w:lvl w:ilvl="0" w:tplc="FCC6C29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A55C7B"/>
    <w:multiLevelType w:val="hybridMultilevel"/>
    <w:tmpl w:val="78E09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2675CA"/>
    <w:multiLevelType w:val="hybridMultilevel"/>
    <w:tmpl w:val="23B8B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776964">
    <w:abstractNumId w:val="3"/>
  </w:num>
  <w:num w:numId="2" w16cid:durableId="1455558817">
    <w:abstractNumId w:val="0"/>
  </w:num>
  <w:num w:numId="3" w16cid:durableId="1684428810">
    <w:abstractNumId w:val="2"/>
  </w:num>
  <w:num w:numId="4" w16cid:durableId="16783855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B1B"/>
    <w:rsid w:val="000517E2"/>
    <w:rsid w:val="000777C3"/>
    <w:rsid w:val="000C4924"/>
    <w:rsid w:val="000F0AEB"/>
    <w:rsid w:val="000F0FC9"/>
    <w:rsid w:val="0010176C"/>
    <w:rsid w:val="001039B0"/>
    <w:rsid w:val="00152FDF"/>
    <w:rsid w:val="001767D8"/>
    <w:rsid w:val="001D2A39"/>
    <w:rsid w:val="001E6A5B"/>
    <w:rsid w:val="00237768"/>
    <w:rsid w:val="00243BB8"/>
    <w:rsid w:val="00251B28"/>
    <w:rsid w:val="002706C5"/>
    <w:rsid w:val="002A6EF7"/>
    <w:rsid w:val="002B5FF2"/>
    <w:rsid w:val="002C6A10"/>
    <w:rsid w:val="002D6C54"/>
    <w:rsid w:val="00347607"/>
    <w:rsid w:val="0035265B"/>
    <w:rsid w:val="003A7015"/>
    <w:rsid w:val="003F5B44"/>
    <w:rsid w:val="003F7DD2"/>
    <w:rsid w:val="00403066"/>
    <w:rsid w:val="00415C79"/>
    <w:rsid w:val="00434CDE"/>
    <w:rsid w:val="00444628"/>
    <w:rsid w:val="004A3088"/>
    <w:rsid w:val="004D5161"/>
    <w:rsid w:val="004E413D"/>
    <w:rsid w:val="004E6555"/>
    <w:rsid w:val="00516120"/>
    <w:rsid w:val="00520F43"/>
    <w:rsid w:val="005242F0"/>
    <w:rsid w:val="00526275"/>
    <w:rsid w:val="005277A1"/>
    <w:rsid w:val="0054279E"/>
    <w:rsid w:val="00543867"/>
    <w:rsid w:val="00567E35"/>
    <w:rsid w:val="005775C5"/>
    <w:rsid w:val="0059047C"/>
    <w:rsid w:val="005C194A"/>
    <w:rsid w:val="005E2955"/>
    <w:rsid w:val="005F2A44"/>
    <w:rsid w:val="005F3D2E"/>
    <w:rsid w:val="00603B39"/>
    <w:rsid w:val="006638AF"/>
    <w:rsid w:val="00663C43"/>
    <w:rsid w:val="006D4652"/>
    <w:rsid w:val="00761AC1"/>
    <w:rsid w:val="00774669"/>
    <w:rsid w:val="0078280B"/>
    <w:rsid w:val="0078370F"/>
    <w:rsid w:val="007864CE"/>
    <w:rsid w:val="007A672B"/>
    <w:rsid w:val="007E1F61"/>
    <w:rsid w:val="007F06FB"/>
    <w:rsid w:val="007F1A1F"/>
    <w:rsid w:val="007F7E57"/>
    <w:rsid w:val="00804A7D"/>
    <w:rsid w:val="00811B1B"/>
    <w:rsid w:val="00821B9C"/>
    <w:rsid w:val="00833973"/>
    <w:rsid w:val="008367F2"/>
    <w:rsid w:val="00842421"/>
    <w:rsid w:val="008D7503"/>
    <w:rsid w:val="00943AB6"/>
    <w:rsid w:val="00951F29"/>
    <w:rsid w:val="009630EB"/>
    <w:rsid w:val="00982EE7"/>
    <w:rsid w:val="009975A0"/>
    <w:rsid w:val="009A764C"/>
    <w:rsid w:val="009B67B5"/>
    <w:rsid w:val="009C223D"/>
    <w:rsid w:val="009D2A48"/>
    <w:rsid w:val="009E1798"/>
    <w:rsid w:val="00A709A1"/>
    <w:rsid w:val="00A777D3"/>
    <w:rsid w:val="00A96246"/>
    <w:rsid w:val="00AB0C13"/>
    <w:rsid w:val="00AB535A"/>
    <w:rsid w:val="00AC57CF"/>
    <w:rsid w:val="00AD4EF5"/>
    <w:rsid w:val="00B1298B"/>
    <w:rsid w:val="00B72B1A"/>
    <w:rsid w:val="00B74E85"/>
    <w:rsid w:val="00B80648"/>
    <w:rsid w:val="00B92074"/>
    <w:rsid w:val="00B93F97"/>
    <w:rsid w:val="00BE2452"/>
    <w:rsid w:val="00C22D89"/>
    <w:rsid w:val="00C4370E"/>
    <w:rsid w:val="00CB76AA"/>
    <w:rsid w:val="00CD2008"/>
    <w:rsid w:val="00CD7F0A"/>
    <w:rsid w:val="00D32360"/>
    <w:rsid w:val="00D66608"/>
    <w:rsid w:val="00D8080D"/>
    <w:rsid w:val="00D86ED0"/>
    <w:rsid w:val="00D97F25"/>
    <w:rsid w:val="00DA7681"/>
    <w:rsid w:val="00DB4AC8"/>
    <w:rsid w:val="00DF4ABF"/>
    <w:rsid w:val="00DF5925"/>
    <w:rsid w:val="00E31771"/>
    <w:rsid w:val="00E31D9C"/>
    <w:rsid w:val="00E32ACD"/>
    <w:rsid w:val="00E630F4"/>
    <w:rsid w:val="00E66082"/>
    <w:rsid w:val="00E812B8"/>
    <w:rsid w:val="00EA75CD"/>
    <w:rsid w:val="00F31958"/>
    <w:rsid w:val="00F41446"/>
    <w:rsid w:val="00F67E52"/>
    <w:rsid w:val="00FB01B8"/>
    <w:rsid w:val="00FD4125"/>
    <w:rsid w:val="00FF53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410E6"/>
  <w15:chartTrackingRefBased/>
  <w15:docId w15:val="{B658FF3B-4D31-474C-BE9D-1877AC45C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AEB"/>
  </w:style>
  <w:style w:type="paragraph" w:styleId="Heading1">
    <w:name w:val="heading 1"/>
    <w:basedOn w:val="Normal"/>
    <w:next w:val="Normal"/>
    <w:link w:val="Heading1Char"/>
    <w:uiPriority w:val="9"/>
    <w:qFormat/>
    <w:rsid w:val="00811B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1B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1B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1B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1B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1B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1B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1B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1B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1B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1B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1B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1B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1B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1B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1B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1B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1B1B"/>
    <w:rPr>
      <w:rFonts w:eastAsiaTheme="majorEastAsia" w:cstheme="majorBidi"/>
      <w:color w:val="272727" w:themeColor="text1" w:themeTint="D8"/>
    </w:rPr>
  </w:style>
  <w:style w:type="paragraph" w:styleId="Title">
    <w:name w:val="Title"/>
    <w:basedOn w:val="Normal"/>
    <w:next w:val="Normal"/>
    <w:link w:val="TitleChar"/>
    <w:uiPriority w:val="10"/>
    <w:qFormat/>
    <w:rsid w:val="00811B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1B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1B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1B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1B1B"/>
    <w:pPr>
      <w:spacing w:before="160"/>
      <w:jc w:val="center"/>
    </w:pPr>
    <w:rPr>
      <w:i/>
      <w:iCs/>
      <w:color w:val="404040" w:themeColor="text1" w:themeTint="BF"/>
    </w:rPr>
  </w:style>
  <w:style w:type="character" w:customStyle="1" w:styleId="QuoteChar">
    <w:name w:val="Quote Char"/>
    <w:basedOn w:val="DefaultParagraphFont"/>
    <w:link w:val="Quote"/>
    <w:uiPriority w:val="29"/>
    <w:rsid w:val="00811B1B"/>
    <w:rPr>
      <w:i/>
      <w:iCs/>
      <w:color w:val="404040" w:themeColor="text1" w:themeTint="BF"/>
    </w:rPr>
  </w:style>
  <w:style w:type="paragraph" w:styleId="ListParagraph">
    <w:name w:val="List Paragraph"/>
    <w:basedOn w:val="Normal"/>
    <w:uiPriority w:val="34"/>
    <w:qFormat/>
    <w:rsid w:val="00811B1B"/>
    <w:pPr>
      <w:ind w:left="720"/>
      <w:contextualSpacing/>
    </w:pPr>
  </w:style>
  <w:style w:type="character" w:styleId="IntenseEmphasis">
    <w:name w:val="Intense Emphasis"/>
    <w:basedOn w:val="DefaultParagraphFont"/>
    <w:uiPriority w:val="21"/>
    <w:qFormat/>
    <w:rsid w:val="00811B1B"/>
    <w:rPr>
      <w:i/>
      <w:iCs/>
      <w:color w:val="0F4761" w:themeColor="accent1" w:themeShade="BF"/>
    </w:rPr>
  </w:style>
  <w:style w:type="paragraph" w:styleId="IntenseQuote">
    <w:name w:val="Intense Quote"/>
    <w:basedOn w:val="Normal"/>
    <w:next w:val="Normal"/>
    <w:link w:val="IntenseQuoteChar"/>
    <w:uiPriority w:val="30"/>
    <w:qFormat/>
    <w:rsid w:val="00811B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1B1B"/>
    <w:rPr>
      <w:i/>
      <w:iCs/>
      <w:color w:val="0F4761" w:themeColor="accent1" w:themeShade="BF"/>
    </w:rPr>
  </w:style>
  <w:style w:type="character" w:styleId="IntenseReference">
    <w:name w:val="Intense Reference"/>
    <w:basedOn w:val="DefaultParagraphFont"/>
    <w:uiPriority w:val="32"/>
    <w:qFormat/>
    <w:rsid w:val="00811B1B"/>
    <w:rPr>
      <w:b/>
      <w:bCs/>
      <w:smallCaps/>
      <w:color w:val="0F4761" w:themeColor="accent1" w:themeShade="BF"/>
      <w:spacing w:val="5"/>
    </w:rPr>
  </w:style>
  <w:style w:type="paragraph" w:styleId="NoSpacing">
    <w:name w:val="No Spacing"/>
    <w:link w:val="NoSpacingChar"/>
    <w:uiPriority w:val="1"/>
    <w:qFormat/>
    <w:rsid w:val="007F06F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F06FB"/>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4D5161"/>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E812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12B8"/>
  </w:style>
  <w:style w:type="paragraph" w:styleId="Footer">
    <w:name w:val="footer"/>
    <w:basedOn w:val="Normal"/>
    <w:link w:val="FooterChar"/>
    <w:uiPriority w:val="99"/>
    <w:unhideWhenUsed/>
    <w:rsid w:val="00E812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12B8"/>
  </w:style>
  <w:style w:type="paragraph" w:styleId="TOC1">
    <w:name w:val="toc 1"/>
    <w:basedOn w:val="Normal"/>
    <w:next w:val="Normal"/>
    <w:autoRedefine/>
    <w:uiPriority w:val="39"/>
    <w:unhideWhenUsed/>
    <w:rsid w:val="00E812B8"/>
    <w:pPr>
      <w:spacing w:after="100"/>
    </w:pPr>
  </w:style>
  <w:style w:type="character" w:styleId="Hyperlink">
    <w:name w:val="Hyperlink"/>
    <w:basedOn w:val="DefaultParagraphFont"/>
    <w:uiPriority w:val="99"/>
    <w:unhideWhenUsed/>
    <w:rsid w:val="00E812B8"/>
    <w:rPr>
      <w:color w:val="467886" w:themeColor="hyperlink"/>
      <w:u w:val="single"/>
    </w:rPr>
  </w:style>
  <w:style w:type="character" w:styleId="UnresolvedMention">
    <w:name w:val="Unresolved Mention"/>
    <w:basedOn w:val="DefaultParagraphFont"/>
    <w:uiPriority w:val="99"/>
    <w:semiHidden/>
    <w:unhideWhenUsed/>
    <w:rsid w:val="00982EE7"/>
    <w:rPr>
      <w:color w:val="605E5C"/>
      <w:shd w:val="clear" w:color="auto" w:fill="E1DFDD"/>
    </w:rPr>
  </w:style>
  <w:style w:type="table" w:styleId="TableGrid">
    <w:name w:val="Table Grid"/>
    <w:basedOn w:val="TableNormal"/>
    <w:uiPriority w:val="39"/>
    <w:rsid w:val="00603B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975A0"/>
    <w:rPr>
      <w:rFonts w:ascii="Times New Roman" w:hAnsi="Times New Roman" w:cs="Times New Roman"/>
    </w:rPr>
  </w:style>
  <w:style w:type="paragraph" w:styleId="HTMLPreformatted">
    <w:name w:val="HTML Preformatted"/>
    <w:basedOn w:val="Normal"/>
    <w:link w:val="HTMLPreformattedChar"/>
    <w:uiPriority w:val="99"/>
    <w:semiHidden/>
    <w:unhideWhenUsed/>
    <w:rsid w:val="0077466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74669"/>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hyperlink" Target="https://zetcode.com/powershell/get-netadapter/" TargetMode="External"/><Relationship Id="rId68" Type="http://schemas.openxmlformats.org/officeDocument/2006/relationships/hyperlink" Target="https://www.splunk.com/en_us/blog/tips-and-tricks/monitoring-scheduled-tasks-with-powershell.html" TargetMode="External"/><Relationship Id="rId84" Type="http://schemas.openxmlformats.org/officeDocument/2006/relationships/hyperlink" Target="https://linuxize.com/post/bash-shebang/" TargetMode="External"/><Relationship Id="rId89" Type="http://schemas.openxmlformats.org/officeDocument/2006/relationships/image" Target="media/image47.png"/><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hyperlink" Target="https://learn.microsoft.com/powershell/module/microsoft.powershell.management/get-process" TargetMode="External"/><Relationship Id="rId74" Type="http://schemas.openxmlformats.org/officeDocument/2006/relationships/hyperlink" Target="https://linux.wiki/docs/commands/system-info/arp" TargetMode="External"/><Relationship Id="rId79" Type="http://schemas.openxmlformats.org/officeDocument/2006/relationships/hyperlink" Target="https://learn.microsoft.com/en-us/powershell/scripting/overview" TargetMode="External"/><Relationship Id="rId5" Type="http://schemas.openxmlformats.org/officeDocument/2006/relationships/settings" Target="settings.xml"/><Relationship Id="rId90" Type="http://schemas.openxmlformats.org/officeDocument/2006/relationships/image" Target="media/image48.png"/><Relationship Id="rId95" Type="http://schemas.openxmlformats.org/officeDocument/2006/relationships/footer" Target="footer1.xml"/><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hyperlink" Target="https://zetcode.com/powershell/get-netadapter/" TargetMode="External"/><Relationship Id="rId69" Type="http://schemas.openxmlformats.org/officeDocument/2006/relationships/hyperlink" Target="https://www.site24x7.com/learn/linux/top-commands-for-sysadmins.html" TargetMode="External"/><Relationship Id="rId80" Type="http://schemas.openxmlformats.org/officeDocument/2006/relationships/hyperlink" Target="https://pscustomobject.github.io/powershell/howto/PowerShell-Switch-Statement/" TargetMode="External"/><Relationship Id="rId85" Type="http://schemas.openxmlformats.org/officeDocument/2006/relationships/hyperlink" Target="https://www.gnu.org/software/bash/manual/bash.html"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hyperlink" Target="https://shellgeek.com/stop-process-in-powershell/" TargetMode="External"/><Relationship Id="rId67" Type="http://schemas.openxmlformats.org/officeDocument/2006/relationships/hyperlink" Target="https://www.ninjaone.com/blog/use-powershell-to-audit-scheduled-tasks/" TargetMode="Externa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hyperlink" Target="https://www.geeksforgeeks.org/operating-systems/operating-systems/" TargetMode="External"/><Relationship Id="rId62" Type="http://schemas.openxmlformats.org/officeDocument/2006/relationships/hyperlink" Target="https://www.sharepointdiary.com/2020/11/get-ip-address-using-powershell.html" TargetMode="External"/><Relationship Id="rId70" Type="http://schemas.openxmlformats.org/officeDocument/2006/relationships/hyperlink" Target="https://www.liquidweb.com/blog/linux-kill-commands/" TargetMode="External"/><Relationship Id="rId75" Type="http://schemas.openxmlformats.org/officeDocument/2006/relationships/hyperlink" Target="https://www.geeksforgeeks.org/linux-unix/id-command-in-linux-with-examples/" TargetMode="External"/><Relationship Id="rId83" Type="http://schemas.openxmlformats.org/officeDocument/2006/relationships/hyperlink" Target="https://learn.microsoft.com/en-us/powershell/module/microsoft.powershell.core/about/about_while" TargetMode="External"/><Relationship Id="rId88" Type="http://schemas.openxmlformats.org/officeDocument/2006/relationships/image" Target="media/image46.png"/><Relationship Id="rId91" Type="http://schemas.openxmlformats.org/officeDocument/2006/relationships/image" Target="media/image49.pn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hyperlink" Target="https://www.geeksforgeeks.org/operating-systems/operating-system-security/"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hyperlink" Target="https://learn.microsoft.com/en-us/powershell/module/microsoft.powershell.management/get-childitem" TargetMode="External"/><Relationship Id="rId65" Type="http://schemas.openxmlformats.org/officeDocument/2006/relationships/hyperlink" Target="https://www.lepide.com/how-to/list-all-user-accounts-on-a-windows-system-using-powershell.html" TargetMode="External"/><Relationship Id="rId73" Type="http://schemas.openxmlformats.org/officeDocument/2006/relationships/hyperlink" Target="https://www.youstable.com/blog/netstat-command-in-linux" TargetMode="External"/><Relationship Id="rId78" Type="http://schemas.openxmlformats.org/officeDocument/2006/relationships/hyperlink" Target="https://www.simplified.guide/systemd/timer-list" TargetMode="External"/><Relationship Id="rId81" Type="http://schemas.openxmlformats.org/officeDocument/2006/relationships/hyperlink" Target="https://lazyadmin.nl/powershell/powershell-variables/" TargetMode="External"/><Relationship Id="rId86" Type="http://schemas.openxmlformats.org/officeDocument/2006/relationships/hyperlink" Target="https://www.gnu.org/software/bash/manual/bash.html" TargetMode="External"/><Relationship Id="rId94" Type="http://schemas.openxmlformats.org/officeDocument/2006/relationships/image" Target="media/image52.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hyperlink" Target="https://www.techtarget.com/whatis/definition/operating-system-OS" TargetMode="External"/><Relationship Id="rId76" Type="http://schemas.openxmlformats.org/officeDocument/2006/relationships/hyperlink" Target="https://linuxopsys.com/adduser-command-in-linux" TargetMode="External"/><Relationship Id="rId97"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s://www.maths.cam.ac.uk/computing/linux/unixinfo/ls?utm_source=chatgpt.com" TargetMode="External"/><Relationship Id="rId92" Type="http://schemas.openxmlformats.org/officeDocument/2006/relationships/image" Target="media/image50.png"/><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hyperlink" Target="https://learnmandu.com/blog/whoami" TargetMode="External"/><Relationship Id="rId87" Type="http://schemas.openxmlformats.org/officeDocument/2006/relationships/hyperlink" Target="https://ss64.com/bash/case.html" TargetMode="External"/><Relationship Id="rId61" Type="http://schemas.openxmlformats.org/officeDocument/2006/relationships/hyperlink" Target="https://ss64.com/ps/new-item.html" TargetMode="External"/><Relationship Id="rId82" Type="http://schemas.openxmlformats.org/officeDocument/2006/relationships/hyperlink" Target="https://learn.microsoft.com/en-us/powershell/module/microsoft.powershell.core/about/about_arrays" TargetMode="Externa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hyperlink" Target="https://www.scaler.com/topics/device-management-in-operating-system/" TargetMode="External"/><Relationship Id="rId77" Type="http://schemas.openxmlformats.org/officeDocument/2006/relationships/hyperlink" Target="https://www.geeksforgeeks.org/linux-unix/crontab-in-linux-with-examples/?utm_source=chatgpt.com" TargetMode="External"/><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hyperlink" Target="https://phoenixnap.com/kb/touch-command-in-linux" TargetMode="External"/><Relationship Id="rId93" Type="http://schemas.openxmlformats.org/officeDocument/2006/relationships/image" Target="media/image5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2507188</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78A465-FB82-4BD2-9C8F-316C79315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4508</Words>
  <Characters>25701</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Operating Systems</vt:lpstr>
    </vt:vector>
  </TitlesOfParts>
  <Company/>
  <LinksUpToDate>false</LinksUpToDate>
  <CharactersWithSpaces>30149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Operating Systems</dc:title>
  <dc:subject>ACCA4022: Computer Architecture and Operating Systems</dc:subject>
  <dc:creator>Aled Phillips</dc:creator>
  <cp:keywords/>
  <dc:description/>
  <cp:lastModifiedBy>aled phillips</cp:lastModifiedBy>
  <cp:revision>2</cp:revision>
  <dcterms:created xsi:type="dcterms:W3CDTF">2026-05-08T19:26:00Z</dcterms:created>
  <dcterms:modified xsi:type="dcterms:W3CDTF">2026-05-08T19:26:00Z</dcterms:modified>
</cp:coreProperties>
</file>