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2416E" w14:textId="198E5CE5" w:rsidR="008A262D" w:rsidRPr="009C0505" w:rsidRDefault="009C0505" w:rsidP="009679B6">
      <w:pPr>
        <w:jc w:val="center"/>
        <w:rPr>
          <w:rFonts w:ascii="Calibri" w:hAnsi="Calibri" w:cs="Calibri"/>
          <w:sz w:val="28"/>
          <w:szCs w:val="28"/>
          <w:u w:val="single"/>
        </w:rPr>
      </w:pPr>
      <w:r w:rsidRPr="009C0505">
        <w:rPr>
          <w:rFonts w:ascii="Calibri" w:hAnsi="Calibri" w:cs="Calibri"/>
          <w:sz w:val="28"/>
          <w:szCs w:val="28"/>
          <w:u w:val="single"/>
        </w:rPr>
        <w:t>LGBT Veterans getting compensation</w:t>
      </w:r>
      <w:r w:rsidR="00AC644F">
        <w:rPr>
          <w:rFonts w:ascii="Calibri" w:hAnsi="Calibri" w:cs="Calibri"/>
          <w:sz w:val="28"/>
          <w:szCs w:val="28"/>
          <w:u w:val="single"/>
        </w:rPr>
        <w:t xml:space="preserve"> from Government</w:t>
      </w:r>
    </w:p>
    <w:p w14:paraId="6A180704" w14:textId="77777777" w:rsidR="00C9657F" w:rsidRDefault="00C9657F" w:rsidP="009679B6">
      <w:pPr>
        <w:jc w:val="center"/>
        <w:rPr>
          <w:rFonts w:ascii="Calibri" w:hAnsi="Calibri" w:cs="Calibri"/>
        </w:rPr>
      </w:pPr>
    </w:p>
    <w:p w14:paraId="2B76D4F1" w14:textId="3982CFF8" w:rsidR="009679B6" w:rsidRPr="00C41AC6" w:rsidRDefault="00851447" w:rsidP="00851447">
      <w:pPr>
        <w:rPr>
          <w:rFonts w:ascii="Calibri" w:hAnsi="Calibri" w:cs="Calibri"/>
        </w:rPr>
      </w:pPr>
      <w:r>
        <w:t>Article:</w:t>
      </w:r>
      <w:hyperlink r:id="rId8" w:anchor=":~:text=LGBT%20veterans%20awarded%20a%20special,the%20government%20pays%20them%20compensation" w:history="1">
        <w:r w:rsidRPr="00180A76">
          <w:rPr>
            <w:rStyle w:val="Hyperlink"/>
          </w:rPr>
          <w:t>https://www.bbc.co.uk/news/articles/cj08ld5vj86o#:~:text=LGBT%20veterans%20awarded%20a%20special,the%20government%20pays%20them%20compensation</w:t>
        </w:r>
      </w:hyperlink>
      <w:r>
        <w:t xml:space="preserve"> </w:t>
      </w:r>
    </w:p>
    <w:p w14:paraId="5F4A31F5" w14:textId="77777777" w:rsidR="00976373" w:rsidRDefault="00976373" w:rsidP="00976373">
      <w:pPr>
        <w:rPr>
          <w:rFonts w:ascii="Calibri" w:hAnsi="Calibri" w:cs="Calibri"/>
        </w:rPr>
      </w:pPr>
    </w:p>
    <w:p w14:paraId="4A2FA9FB" w14:textId="77777777" w:rsidR="009C0505" w:rsidRDefault="009C0505" w:rsidP="00976373">
      <w:pPr>
        <w:rPr>
          <w:rFonts w:ascii="Calibri" w:hAnsi="Calibri" w:cs="Calibri"/>
        </w:rPr>
      </w:pPr>
    </w:p>
    <w:p w14:paraId="12D320FF" w14:textId="79850ABC" w:rsidR="00054CDA" w:rsidRDefault="003967BC" w:rsidP="0087226E">
      <w:pPr>
        <w:rPr>
          <w:rFonts w:ascii="Calibri" w:hAnsi="Calibri" w:cs="Calibri"/>
        </w:rPr>
      </w:pPr>
      <w:r w:rsidRPr="0087226E">
        <w:rPr>
          <w:rFonts w:ascii="Calibri" w:hAnsi="Calibri" w:cs="Calibri"/>
        </w:rPr>
        <w:t>In this article</w:t>
      </w:r>
      <w:r w:rsidR="00C41AC6">
        <w:rPr>
          <w:rFonts w:ascii="Calibri" w:hAnsi="Calibri" w:cs="Calibri"/>
        </w:rPr>
        <w:t>,</w:t>
      </w:r>
      <w:r w:rsidRPr="0087226E">
        <w:rPr>
          <w:rFonts w:ascii="Calibri" w:hAnsi="Calibri" w:cs="Calibri"/>
        </w:rPr>
        <w:t xml:space="preserve"> we will focus on the</w:t>
      </w:r>
      <w:r w:rsidR="00183F0D" w:rsidRPr="0087226E">
        <w:rPr>
          <w:rFonts w:ascii="Calibri" w:hAnsi="Calibri" w:cs="Calibri"/>
        </w:rPr>
        <w:t xml:space="preserve"> </w:t>
      </w:r>
      <w:r w:rsidR="00C41AC6">
        <w:rPr>
          <w:rFonts w:ascii="Calibri" w:hAnsi="Calibri" w:cs="Calibri"/>
        </w:rPr>
        <w:t xml:space="preserve">different </w:t>
      </w:r>
      <w:r w:rsidR="00183F0D" w:rsidRPr="0087226E">
        <w:rPr>
          <w:rFonts w:ascii="Calibri" w:hAnsi="Calibri" w:cs="Calibri"/>
        </w:rPr>
        <w:t xml:space="preserve">points of views </w:t>
      </w:r>
      <w:r w:rsidR="00C41AC6">
        <w:rPr>
          <w:rFonts w:ascii="Calibri" w:hAnsi="Calibri" w:cs="Calibri"/>
        </w:rPr>
        <w:t>about</w:t>
      </w:r>
      <w:r w:rsidR="00183F0D" w:rsidRPr="0087226E">
        <w:rPr>
          <w:rFonts w:ascii="Calibri" w:hAnsi="Calibri" w:cs="Calibri"/>
        </w:rPr>
        <w:t xml:space="preserve"> the LGBT Veterans and to take a deeper understanding at what happened during 1967 to 2000 both socially and in the Armed Forces. There will be a deeper look into understanding the Government’s plan is for compensating and the impact that LGBT have had.</w:t>
      </w:r>
      <w:r w:rsidR="00F027EC">
        <w:rPr>
          <w:rFonts w:ascii="Calibri" w:hAnsi="Calibri" w:cs="Calibri"/>
        </w:rPr>
        <w:t xml:space="preserve"> The Article that has written about the LBGT Veterans has its flaws and inspired me to do further research on the issues </w:t>
      </w:r>
      <w:r w:rsidR="0009315B">
        <w:rPr>
          <w:rFonts w:ascii="Calibri" w:hAnsi="Calibri" w:cs="Calibri"/>
        </w:rPr>
        <w:t xml:space="preserve">that were briefly written </w:t>
      </w:r>
      <w:r w:rsidR="00E45B35">
        <w:rPr>
          <w:rFonts w:ascii="Calibri" w:hAnsi="Calibri" w:cs="Calibri"/>
        </w:rPr>
        <w:t xml:space="preserve">by the Author. </w:t>
      </w:r>
      <w:r w:rsidR="00824298">
        <w:rPr>
          <w:rFonts w:ascii="Calibri" w:hAnsi="Calibri" w:cs="Calibri"/>
        </w:rPr>
        <w:t xml:space="preserve">There will be a deeper look into </w:t>
      </w:r>
      <w:r w:rsidR="00F23D3F">
        <w:rPr>
          <w:rFonts w:ascii="Calibri" w:hAnsi="Calibri" w:cs="Calibri"/>
        </w:rPr>
        <w:t>the global attitudes of Homosexuals in the army.</w:t>
      </w:r>
      <w:r w:rsidR="00054CDA">
        <w:rPr>
          <w:rFonts w:ascii="Calibri" w:hAnsi="Calibri" w:cs="Calibri"/>
        </w:rPr>
        <w:t xml:space="preserve"> Homosexuality in society is a divided and deeply debated issue however it is even more divided when it comes to Homosexuality in the Armed Forces.</w:t>
      </w:r>
      <w:r w:rsidR="00F933E8">
        <w:rPr>
          <w:rFonts w:ascii="Calibri" w:hAnsi="Calibri" w:cs="Calibri"/>
        </w:rPr>
        <w:t xml:space="preserve"> This document is trying to understand the wider context on the issue</w:t>
      </w:r>
      <w:r w:rsidR="002B374B">
        <w:rPr>
          <w:rFonts w:ascii="Calibri" w:hAnsi="Calibri" w:cs="Calibri"/>
        </w:rPr>
        <w:t>s</w:t>
      </w:r>
      <w:r w:rsidR="00F933E8">
        <w:rPr>
          <w:rFonts w:ascii="Calibri" w:hAnsi="Calibri" w:cs="Calibri"/>
        </w:rPr>
        <w:t xml:space="preserve"> of Homosexuality.</w:t>
      </w:r>
    </w:p>
    <w:p w14:paraId="1A71F391" w14:textId="77777777" w:rsidR="00E45B35" w:rsidRDefault="00E45B35" w:rsidP="0087226E">
      <w:pPr>
        <w:rPr>
          <w:rFonts w:ascii="Calibri" w:hAnsi="Calibri" w:cs="Calibri"/>
        </w:rPr>
      </w:pPr>
    </w:p>
    <w:p w14:paraId="4839B7A0" w14:textId="2AF071B4" w:rsidR="00E45B35" w:rsidRPr="0087226E" w:rsidRDefault="00E45B35" w:rsidP="0087226E">
      <w:pPr>
        <w:rPr>
          <w:rFonts w:ascii="Calibri" w:hAnsi="Calibri" w:cs="Calibri"/>
        </w:rPr>
      </w:pPr>
      <w:r>
        <w:rPr>
          <w:rFonts w:ascii="Calibri" w:hAnsi="Calibri" w:cs="Calibri"/>
        </w:rPr>
        <w:t>The Article was written by Josh Parry, who is the BBC LGBT and Identity reporter (</w:t>
      </w:r>
      <w:r w:rsidRPr="00E45B35">
        <w:rPr>
          <w:rFonts w:ascii="Calibri" w:hAnsi="Calibri" w:cs="Calibri"/>
          <w:i/>
          <w:iCs/>
        </w:rPr>
        <w:t>BBC, LGBT Veterans reject badge until compensation</w:t>
      </w:r>
      <w:r>
        <w:rPr>
          <w:rFonts w:ascii="Calibri" w:hAnsi="Calibri" w:cs="Calibri"/>
        </w:rPr>
        <w:t xml:space="preserve">). </w:t>
      </w:r>
      <w:r w:rsidR="009303DA">
        <w:rPr>
          <w:rFonts w:ascii="Calibri" w:hAnsi="Calibri" w:cs="Calibri"/>
        </w:rPr>
        <w:t>There is nothing written about the Reporter</w:t>
      </w:r>
      <w:r w:rsidR="00ED62A9">
        <w:rPr>
          <w:rFonts w:ascii="Calibri" w:hAnsi="Calibri" w:cs="Calibri"/>
        </w:rPr>
        <w:t xml:space="preserve">. Due to the BBC being the British </w:t>
      </w:r>
      <w:r w:rsidR="002D0CF2">
        <w:rPr>
          <w:rFonts w:ascii="Calibri" w:hAnsi="Calibri" w:cs="Calibri"/>
        </w:rPr>
        <w:t>m</w:t>
      </w:r>
      <w:r w:rsidR="00ED62A9">
        <w:rPr>
          <w:rFonts w:ascii="Calibri" w:hAnsi="Calibri" w:cs="Calibri"/>
        </w:rPr>
        <w:t xml:space="preserve">ain media it is clear in the article that there is no criticism of the Governments actions between 1967 to 2000 and no reflection on the laws </w:t>
      </w:r>
      <w:r w:rsidR="006E1086">
        <w:rPr>
          <w:rFonts w:ascii="Calibri" w:hAnsi="Calibri" w:cs="Calibri"/>
        </w:rPr>
        <w:t xml:space="preserve">during that period of time. </w:t>
      </w:r>
      <w:r w:rsidR="00213D35">
        <w:rPr>
          <w:rFonts w:ascii="Calibri" w:hAnsi="Calibri" w:cs="Calibri"/>
        </w:rPr>
        <w:t>The BBC does not comment on a lot of t</w:t>
      </w:r>
      <w:r w:rsidR="002531F0">
        <w:rPr>
          <w:rFonts w:ascii="Calibri" w:hAnsi="Calibri" w:cs="Calibri"/>
        </w:rPr>
        <w:t xml:space="preserve">he actions of external areas such as the European Court of Human rights that changed British law on Homosexuality in the Military </w:t>
      </w:r>
      <w:r w:rsidR="002531F0">
        <w:rPr>
          <w:rFonts w:ascii="Calibri" w:hAnsi="Calibri" w:cs="Calibri"/>
          <w:color w:val="000000" w:themeColor="text1"/>
        </w:rPr>
        <w:t xml:space="preserve">(Kamm, Richard, 2000, </w:t>
      </w:r>
      <w:r w:rsidR="002531F0" w:rsidRPr="00CB007A">
        <w:rPr>
          <w:rFonts w:ascii="Calibri" w:hAnsi="Calibri" w:cs="Calibri"/>
          <w:i/>
          <w:iCs/>
          <w:color w:val="000000" w:themeColor="text1"/>
        </w:rPr>
        <w:t>European Court of Human Rights Overturns British Ban on Gays in Military</w:t>
      </w:r>
      <w:r w:rsidR="002531F0">
        <w:rPr>
          <w:rFonts w:ascii="Calibri" w:hAnsi="Calibri" w:cs="Calibri"/>
          <w:color w:val="000000" w:themeColor="text1"/>
        </w:rPr>
        <w:t>)</w:t>
      </w:r>
      <w:r w:rsidR="002531F0">
        <w:rPr>
          <w:rFonts w:ascii="Calibri" w:hAnsi="Calibri" w:cs="Calibri"/>
        </w:rPr>
        <w:t xml:space="preserve">. </w:t>
      </w:r>
    </w:p>
    <w:p w14:paraId="426F2F2B" w14:textId="77777777" w:rsidR="003967BC" w:rsidRPr="003967BC" w:rsidRDefault="003967BC" w:rsidP="003967BC">
      <w:pPr>
        <w:ind w:left="377"/>
        <w:rPr>
          <w:rFonts w:ascii="Calibri" w:hAnsi="Calibri" w:cs="Calibri"/>
        </w:rPr>
      </w:pPr>
    </w:p>
    <w:p w14:paraId="7D4412EB" w14:textId="41D0C43D" w:rsidR="0087226E" w:rsidRDefault="00976373" w:rsidP="0087226E">
      <w:pPr>
        <w:rPr>
          <w:rFonts w:ascii="Calibri" w:hAnsi="Calibri" w:cs="Calibri"/>
        </w:rPr>
      </w:pPr>
      <w:r w:rsidRPr="0087226E">
        <w:rPr>
          <w:rFonts w:ascii="Calibri" w:hAnsi="Calibri" w:cs="Calibri"/>
        </w:rPr>
        <w:t xml:space="preserve">LGBT Veterans </w:t>
      </w:r>
      <w:r w:rsidR="006B504E" w:rsidRPr="0087226E">
        <w:rPr>
          <w:rFonts w:ascii="Calibri" w:hAnsi="Calibri" w:cs="Calibri"/>
        </w:rPr>
        <w:t xml:space="preserve">are </w:t>
      </w:r>
      <w:r w:rsidRPr="0087226E">
        <w:rPr>
          <w:rFonts w:ascii="Calibri" w:hAnsi="Calibri" w:cs="Calibri"/>
        </w:rPr>
        <w:t>refus</w:t>
      </w:r>
      <w:r w:rsidR="006B504E" w:rsidRPr="0087226E">
        <w:rPr>
          <w:rFonts w:ascii="Calibri" w:hAnsi="Calibri" w:cs="Calibri"/>
        </w:rPr>
        <w:t>ing</w:t>
      </w:r>
      <w:r w:rsidRPr="0087226E">
        <w:rPr>
          <w:rFonts w:ascii="Calibri" w:hAnsi="Calibri" w:cs="Calibri"/>
        </w:rPr>
        <w:t xml:space="preserve"> to wear a special badge made and given by the UK Government until the Government gives </w:t>
      </w:r>
      <w:r w:rsidR="0043675F" w:rsidRPr="0087226E">
        <w:rPr>
          <w:rFonts w:ascii="Calibri" w:hAnsi="Calibri" w:cs="Calibri"/>
        </w:rPr>
        <w:t>compensation</w:t>
      </w:r>
      <w:r w:rsidR="002D0CF2">
        <w:rPr>
          <w:rFonts w:ascii="Calibri" w:hAnsi="Calibri" w:cs="Calibri"/>
        </w:rPr>
        <w:t xml:space="preserve"> </w:t>
      </w:r>
      <w:r w:rsidR="006B504E" w:rsidRPr="0087226E">
        <w:rPr>
          <w:rFonts w:ascii="Calibri" w:hAnsi="Calibri" w:cs="Calibri"/>
        </w:rPr>
        <w:t xml:space="preserve">according to the BBC report (BBC, </w:t>
      </w:r>
      <w:r w:rsidR="006B504E" w:rsidRPr="00D410EC">
        <w:rPr>
          <w:rFonts w:ascii="Calibri" w:hAnsi="Calibri" w:cs="Calibri"/>
          <w:i/>
          <w:iCs/>
        </w:rPr>
        <w:t>LGBT Veterans reject badge until compensation</w:t>
      </w:r>
      <w:r w:rsidR="006B504E" w:rsidRPr="0087226E">
        <w:rPr>
          <w:rFonts w:ascii="Calibri" w:hAnsi="Calibri" w:cs="Calibri"/>
        </w:rPr>
        <w:t>)</w:t>
      </w:r>
      <w:r w:rsidR="0043675F" w:rsidRPr="0087226E">
        <w:rPr>
          <w:rFonts w:ascii="Calibri" w:hAnsi="Calibri" w:cs="Calibri"/>
        </w:rPr>
        <w:t>.</w:t>
      </w:r>
      <w:r w:rsidR="006B504E" w:rsidRPr="0087226E">
        <w:rPr>
          <w:rFonts w:ascii="Calibri" w:hAnsi="Calibri" w:cs="Calibri"/>
        </w:rPr>
        <w:t xml:space="preserve"> </w:t>
      </w:r>
      <w:r w:rsidR="0027112E" w:rsidRPr="0087226E">
        <w:rPr>
          <w:rFonts w:ascii="Calibri" w:hAnsi="Calibri" w:cs="Calibri"/>
        </w:rPr>
        <w:t>The badge is given</w:t>
      </w:r>
      <w:r w:rsidR="006B504E" w:rsidRPr="0087226E">
        <w:rPr>
          <w:rFonts w:ascii="Calibri" w:hAnsi="Calibri" w:cs="Calibri"/>
        </w:rPr>
        <w:t xml:space="preserve"> by the Government</w:t>
      </w:r>
      <w:r w:rsidR="0027112E" w:rsidRPr="0087226E">
        <w:rPr>
          <w:rFonts w:ascii="Calibri" w:hAnsi="Calibri" w:cs="Calibri"/>
        </w:rPr>
        <w:t xml:space="preserve"> to mark the injustice the LGBT Soldiers faced between 1967 to 2000 when it was illegal to be gay in the Military.</w:t>
      </w:r>
      <w:r w:rsidR="006B504E" w:rsidRPr="0087226E">
        <w:rPr>
          <w:rFonts w:ascii="Calibri" w:hAnsi="Calibri" w:cs="Calibri"/>
        </w:rPr>
        <w:t xml:space="preserve"> However the Article failed to mention any more information on the history of the LGBT laws. </w:t>
      </w:r>
      <w:r w:rsidR="002D0CF2">
        <w:rPr>
          <w:rFonts w:ascii="Calibri" w:hAnsi="Calibri" w:cs="Calibri"/>
        </w:rPr>
        <w:t xml:space="preserve">Representatives of the Army, Air force and the Navy were present at the ceremony at Westminster where the first set of </w:t>
      </w:r>
      <w:r w:rsidR="00054CDA">
        <w:rPr>
          <w:rFonts w:ascii="Calibri" w:hAnsi="Calibri" w:cs="Calibri"/>
        </w:rPr>
        <w:t>badges</w:t>
      </w:r>
      <w:r w:rsidR="002D0CF2">
        <w:rPr>
          <w:rFonts w:ascii="Calibri" w:hAnsi="Calibri" w:cs="Calibri"/>
        </w:rPr>
        <w:t xml:space="preserve"> were given </w:t>
      </w:r>
      <w:r w:rsidR="00D82831">
        <w:rPr>
          <w:rFonts w:ascii="Calibri" w:hAnsi="Calibri" w:cs="Calibri"/>
        </w:rPr>
        <w:t xml:space="preserve">by the Government </w:t>
      </w:r>
      <w:r w:rsidR="00D82831" w:rsidRPr="0087226E">
        <w:rPr>
          <w:rFonts w:ascii="Calibri" w:hAnsi="Calibri" w:cs="Calibri"/>
        </w:rPr>
        <w:t xml:space="preserve">(BBC, </w:t>
      </w:r>
      <w:r w:rsidR="00D82831" w:rsidRPr="00D410EC">
        <w:rPr>
          <w:rFonts w:ascii="Calibri" w:hAnsi="Calibri" w:cs="Calibri"/>
          <w:i/>
          <w:iCs/>
        </w:rPr>
        <w:t>LGBT Veterans reject badge until compensation</w:t>
      </w:r>
      <w:r w:rsidR="00D82831" w:rsidRPr="0087226E">
        <w:rPr>
          <w:rFonts w:ascii="Calibri" w:hAnsi="Calibri" w:cs="Calibri"/>
        </w:rPr>
        <w:t>).</w:t>
      </w:r>
      <w:r w:rsidR="00054CDA">
        <w:rPr>
          <w:rFonts w:ascii="Calibri" w:hAnsi="Calibri" w:cs="Calibri"/>
        </w:rPr>
        <w:t xml:space="preserve"> These badges are a symbol of apology for the LGBT Veterans who were mistreated between 1967 and 2000 when the ban was still in place </w:t>
      </w:r>
      <w:r w:rsidR="00054CDA" w:rsidRPr="0087226E">
        <w:rPr>
          <w:rFonts w:ascii="Calibri" w:hAnsi="Calibri" w:cs="Calibri"/>
        </w:rPr>
        <w:t xml:space="preserve">(BBC, </w:t>
      </w:r>
      <w:r w:rsidR="00054CDA" w:rsidRPr="00D410EC">
        <w:rPr>
          <w:rFonts w:ascii="Calibri" w:hAnsi="Calibri" w:cs="Calibri"/>
          <w:i/>
          <w:iCs/>
        </w:rPr>
        <w:t>LGBT Veterans reject badge until compensation</w:t>
      </w:r>
      <w:r w:rsidR="00054CDA" w:rsidRPr="0087226E">
        <w:rPr>
          <w:rFonts w:ascii="Calibri" w:hAnsi="Calibri" w:cs="Calibri"/>
        </w:rPr>
        <w:t>).</w:t>
      </w:r>
    </w:p>
    <w:p w14:paraId="2BDAE99B" w14:textId="77777777" w:rsidR="0087226E" w:rsidRDefault="0087226E" w:rsidP="0087226E">
      <w:pPr>
        <w:rPr>
          <w:rFonts w:ascii="Calibri" w:hAnsi="Calibri" w:cs="Calibri"/>
        </w:rPr>
      </w:pPr>
    </w:p>
    <w:p w14:paraId="08FA613F" w14:textId="5F8BB8F6" w:rsidR="008F63D6" w:rsidRPr="0087226E" w:rsidRDefault="001620BE" w:rsidP="0087226E">
      <w:pPr>
        <w:rPr>
          <w:rFonts w:ascii="Calibri" w:hAnsi="Calibri" w:cs="Calibri"/>
        </w:rPr>
      </w:pPr>
      <w:r w:rsidRPr="00F64B91">
        <w:rPr>
          <w:rFonts w:ascii="Calibri" w:hAnsi="Calibri" w:cs="Calibri"/>
          <w:color w:val="000000" w:themeColor="text1"/>
        </w:rPr>
        <w:t>According to the group, ‘they have told the defence secretary John Healey that they will not wear the badges until all 49 recommendations of an independent report are intact.’</w:t>
      </w:r>
      <w:r w:rsidR="00F64B91" w:rsidRPr="00F64B91">
        <w:rPr>
          <w:rFonts w:ascii="Calibri" w:hAnsi="Calibri" w:cs="Calibri"/>
          <w:color w:val="000000" w:themeColor="text1"/>
        </w:rPr>
        <w:t xml:space="preserve"> (BBC, </w:t>
      </w:r>
      <w:r w:rsidR="00F64B91" w:rsidRPr="00D410EC">
        <w:rPr>
          <w:rFonts w:ascii="Calibri" w:eastAsia="Times New Roman" w:hAnsi="Calibri" w:cs="Calibri"/>
          <w:i/>
          <w:iCs/>
          <w:color w:val="000000" w:themeColor="text1"/>
          <w:kern w:val="36"/>
          <w:bdr w:val="none" w:sz="0" w:space="0" w:color="auto" w:frame="1"/>
          <w:lang w:eastAsia="en-GB"/>
          <w14:ligatures w14:val="none"/>
        </w:rPr>
        <w:t>LGBT veterans reject badge until compensation paid</w:t>
      </w:r>
      <w:r w:rsidR="00F64B91">
        <w:rPr>
          <w:rFonts w:ascii="Calibri" w:eastAsia="Times New Roman" w:hAnsi="Calibri" w:cs="Calibri"/>
          <w:color w:val="000000" w:themeColor="text1"/>
          <w:kern w:val="36"/>
          <w:bdr w:val="none" w:sz="0" w:space="0" w:color="auto" w:frame="1"/>
          <w:lang w:eastAsia="en-GB"/>
          <w14:ligatures w14:val="none"/>
        </w:rPr>
        <w:t>).</w:t>
      </w:r>
      <w:r w:rsidR="0087226E">
        <w:rPr>
          <w:rFonts w:ascii="Calibri" w:hAnsi="Calibri" w:cs="Calibri"/>
        </w:rPr>
        <w:t xml:space="preserve"> </w:t>
      </w:r>
      <w:r w:rsidR="009D6763">
        <w:rPr>
          <w:rFonts w:ascii="Calibri" w:hAnsi="Calibri" w:cs="Calibri"/>
        </w:rPr>
        <w:t xml:space="preserve">The Defence Secretary refused to comment on the statement made by the LGBT Veterans </w:t>
      </w:r>
      <w:r w:rsidR="009D6763" w:rsidRPr="0087226E">
        <w:rPr>
          <w:rFonts w:ascii="Calibri" w:hAnsi="Calibri" w:cs="Calibri"/>
        </w:rPr>
        <w:t xml:space="preserve">(BBC, </w:t>
      </w:r>
      <w:r w:rsidR="009D6763" w:rsidRPr="00D410EC">
        <w:rPr>
          <w:rFonts w:ascii="Calibri" w:hAnsi="Calibri" w:cs="Calibri"/>
          <w:i/>
          <w:iCs/>
        </w:rPr>
        <w:t>LGBT Veterans reject badge until compensation</w:t>
      </w:r>
      <w:r w:rsidR="009D6763" w:rsidRPr="0087226E">
        <w:rPr>
          <w:rFonts w:ascii="Calibri" w:hAnsi="Calibri" w:cs="Calibri"/>
        </w:rPr>
        <w:t>).</w:t>
      </w:r>
      <w:r w:rsidR="009D6763">
        <w:rPr>
          <w:rFonts w:ascii="Calibri" w:hAnsi="Calibri" w:cs="Calibri"/>
        </w:rPr>
        <w:t xml:space="preserve"> The BBC report gave one example</w:t>
      </w:r>
      <w:r w:rsidR="002A6635">
        <w:rPr>
          <w:rFonts w:ascii="Calibri" w:hAnsi="Calibri" w:cs="Calibri"/>
        </w:rPr>
        <w:t xml:space="preserve"> from Stephen Close, an LGBT Veteran</w:t>
      </w:r>
      <w:r w:rsidR="009D6763">
        <w:rPr>
          <w:rFonts w:ascii="Calibri" w:hAnsi="Calibri" w:cs="Calibri"/>
        </w:rPr>
        <w:t xml:space="preserve"> </w:t>
      </w:r>
      <w:r w:rsidR="002A6635">
        <w:rPr>
          <w:rFonts w:ascii="Calibri" w:hAnsi="Calibri" w:cs="Calibri"/>
        </w:rPr>
        <w:t>about</w:t>
      </w:r>
      <w:r w:rsidR="009D6763">
        <w:rPr>
          <w:rFonts w:ascii="Calibri" w:hAnsi="Calibri" w:cs="Calibri"/>
        </w:rPr>
        <w:t xml:space="preserve"> </w:t>
      </w:r>
      <w:r w:rsidR="00A727EE">
        <w:rPr>
          <w:rFonts w:ascii="Calibri" w:hAnsi="Calibri" w:cs="Calibri"/>
        </w:rPr>
        <w:t>how the Veterans</w:t>
      </w:r>
      <w:r w:rsidR="002A6635">
        <w:rPr>
          <w:rFonts w:ascii="Calibri" w:hAnsi="Calibri" w:cs="Calibri"/>
        </w:rPr>
        <w:t xml:space="preserve"> were </w:t>
      </w:r>
      <w:r w:rsidR="0068586C">
        <w:rPr>
          <w:rFonts w:ascii="Calibri" w:hAnsi="Calibri" w:cs="Calibri"/>
        </w:rPr>
        <w:t>treated and the consequences for being homosexual between 1967 to 2000.</w:t>
      </w:r>
      <w:r w:rsidR="00A727EE">
        <w:rPr>
          <w:rFonts w:ascii="Calibri" w:hAnsi="Calibri" w:cs="Calibri"/>
        </w:rPr>
        <w:t xml:space="preserve"> </w:t>
      </w:r>
      <w:r w:rsidR="00C02C9F" w:rsidRPr="0087226E">
        <w:rPr>
          <w:rFonts w:ascii="Calibri" w:hAnsi="Calibri" w:cs="Calibri"/>
        </w:rPr>
        <w:t>LGBT Veteran Stephen Close said to BBC that he was sentenced at 20 after he was found kissing another man in Berlin in the 1980s and charged with ‘Sexual offenses’. He was sentenced until he was released at 50 years old with a criminal conviction.</w:t>
      </w:r>
      <w:r w:rsidR="0087226E">
        <w:rPr>
          <w:rFonts w:ascii="Calibri" w:hAnsi="Calibri" w:cs="Calibri"/>
        </w:rPr>
        <w:t xml:space="preserve"> </w:t>
      </w:r>
      <w:r w:rsidR="00A9278E" w:rsidRPr="0087226E">
        <w:rPr>
          <w:rFonts w:ascii="Calibri" w:hAnsi="Calibri" w:cs="Calibri"/>
        </w:rPr>
        <w:t xml:space="preserve">For compensation </w:t>
      </w:r>
      <w:r w:rsidR="008F63D6">
        <w:rPr>
          <w:rFonts w:ascii="Calibri" w:hAnsi="Calibri" w:cs="Calibri"/>
        </w:rPr>
        <w:t xml:space="preserve">for the 30 years of being in prison, </w:t>
      </w:r>
      <w:r w:rsidR="00A9278E" w:rsidRPr="0087226E">
        <w:rPr>
          <w:rFonts w:ascii="Calibri" w:hAnsi="Calibri" w:cs="Calibri"/>
        </w:rPr>
        <w:t>they have only offered him £12,500 but due to being in prison he has no savings, no job, no pension</w:t>
      </w:r>
      <w:r w:rsidR="009D6763">
        <w:rPr>
          <w:rFonts w:ascii="Calibri" w:hAnsi="Calibri" w:cs="Calibri"/>
        </w:rPr>
        <w:t xml:space="preserve"> </w:t>
      </w:r>
      <w:r w:rsidR="009D6763" w:rsidRPr="0087226E">
        <w:rPr>
          <w:rFonts w:ascii="Calibri" w:hAnsi="Calibri" w:cs="Calibri"/>
        </w:rPr>
        <w:t xml:space="preserve">(BBC, </w:t>
      </w:r>
      <w:r w:rsidR="009D6763" w:rsidRPr="00D410EC">
        <w:rPr>
          <w:rFonts w:ascii="Calibri" w:hAnsi="Calibri" w:cs="Calibri"/>
          <w:i/>
          <w:iCs/>
        </w:rPr>
        <w:t xml:space="preserve">LGBT Veterans reject </w:t>
      </w:r>
      <w:r w:rsidR="009D6763" w:rsidRPr="00D410EC">
        <w:rPr>
          <w:rFonts w:ascii="Calibri" w:hAnsi="Calibri" w:cs="Calibri"/>
          <w:i/>
          <w:iCs/>
        </w:rPr>
        <w:lastRenderedPageBreak/>
        <w:t>badge until compensation</w:t>
      </w:r>
      <w:r w:rsidR="009D6763" w:rsidRPr="0087226E">
        <w:rPr>
          <w:rFonts w:ascii="Calibri" w:hAnsi="Calibri" w:cs="Calibri"/>
        </w:rPr>
        <w:t>).</w:t>
      </w:r>
      <w:r w:rsidR="008F63D6">
        <w:rPr>
          <w:rFonts w:ascii="Calibri" w:hAnsi="Calibri" w:cs="Calibri"/>
        </w:rPr>
        <w:t xml:space="preserve"> This story brings a reality to the unfair treatment that still goes on as seen in the £12,500 Compensation given to Mr Close for 30 </w:t>
      </w:r>
      <w:r w:rsidR="00F12819">
        <w:rPr>
          <w:rFonts w:ascii="Calibri" w:hAnsi="Calibri" w:cs="Calibri"/>
        </w:rPr>
        <w:t>years</w:t>
      </w:r>
      <w:r w:rsidR="008F63D6">
        <w:rPr>
          <w:rFonts w:ascii="Calibri" w:hAnsi="Calibri" w:cs="Calibri"/>
        </w:rPr>
        <w:t xml:space="preserve"> of unjust </w:t>
      </w:r>
      <w:r w:rsidR="00B741AC">
        <w:rPr>
          <w:rFonts w:ascii="Calibri" w:hAnsi="Calibri" w:cs="Calibri"/>
        </w:rPr>
        <w:t xml:space="preserve">imprisonment and </w:t>
      </w:r>
      <w:r w:rsidR="00F12819">
        <w:rPr>
          <w:rFonts w:ascii="Calibri" w:hAnsi="Calibri" w:cs="Calibri"/>
        </w:rPr>
        <w:t xml:space="preserve">the </w:t>
      </w:r>
      <w:r w:rsidR="00B741AC">
        <w:rPr>
          <w:rFonts w:ascii="Calibri" w:hAnsi="Calibri" w:cs="Calibri"/>
        </w:rPr>
        <w:t>criminal record</w:t>
      </w:r>
      <w:r w:rsidR="00F12819">
        <w:rPr>
          <w:rFonts w:ascii="Calibri" w:hAnsi="Calibri" w:cs="Calibri"/>
        </w:rPr>
        <w:t xml:space="preserve"> he has </w:t>
      </w:r>
      <w:r w:rsidR="0066363D">
        <w:rPr>
          <w:rFonts w:ascii="Calibri" w:hAnsi="Calibri" w:cs="Calibri"/>
        </w:rPr>
        <w:t>received</w:t>
      </w:r>
      <w:r w:rsidR="00B741AC">
        <w:rPr>
          <w:rFonts w:ascii="Calibri" w:hAnsi="Calibri" w:cs="Calibri"/>
        </w:rPr>
        <w:t xml:space="preserve">. </w:t>
      </w:r>
    </w:p>
    <w:p w14:paraId="44D0A7A3" w14:textId="77777777" w:rsidR="0087226E" w:rsidRDefault="0087226E" w:rsidP="0087226E">
      <w:pPr>
        <w:pStyle w:val="NormalWeb"/>
        <w:spacing w:before="0" w:beforeAutospacing="0" w:after="0" w:afterAutospacing="0"/>
        <w:rPr>
          <w:rFonts w:ascii="Calibri" w:hAnsi="Calibri" w:cs="Calibri"/>
          <w:color w:val="000000" w:themeColor="text1"/>
        </w:rPr>
      </w:pPr>
    </w:p>
    <w:p w14:paraId="7A26CA75" w14:textId="13A2EB59" w:rsidR="00DF3EA8" w:rsidRPr="0047497B" w:rsidRDefault="0047497B" w:rsidP="0087226E">
      <w:pPr>
        <w:pStyle w:val="NormalWeb"/>
        <w:spacing w:before="0" w:beforeAutospacing="0" w:after="0" w:afterAutospacing="0"/>
      </w:pPr>
      <w:r>
        <w:rPr>
          <w:rFonts w:ascii="Calibri" w:hAnsi="Calibri" w:cs="Calibri"/>
          <w:color w:val="000000" w:themeColor="text1"/>
        </w:rPr>
        <w:t>The Article</w:t>
      </w:r>
      <w:r w:rsidR="00F71D15">
        <w:rPr>
          <w:rFonts w:ascii="Calibri" w:hAnsi="Calibri" w:cs="Calibri"/>
          <w:color w:val="000000" w:themeColor="text1"/>
        </w:rPr>
        <w:t xml:space="preserve">’s main focus is </w:t>
      </w:r>
      <w:r>
        <w:rPr>
          <w:rFonts w:ascii="Calibri" w:hAnsi="Calibri" w:cs="Calibri"/>
          <w:color w:val="000000" w:themeColor="text1"/>
        </w:rPr>
        <w:t>on the group of LGBT veterans from 1967 to 2000</w:t>
      </w:r>
      <w:r w:rsidR="006B504E">
        <w:rPr>
          <w:rFonts w:ascii="Calibri" w:hAnsi="Calibri" w:cs="Calibri"/>
          <w:color w:val="000000" w:themeColor="text1"/>
        </w:rPr>
        <w:t xml:space="preserve"> and doesn’t give must </w:t>
      </w:r>
      <w:r w:rsidR="001D55F7">
        <w:rPr>
          <w:rFonts w:ascii="Calibri" w:hAnsi="Calibri" w:cs="Calibri"/>
          <w:color w:val="000000" w:themeColor="text1"/>
        </w:rPr>
        <w:t>information on the laws or any general context</w:t>
      </w:r>
      <w:r w:rsidR="00CE1839">
        <w:rPr>
          <w:rFonts w:ascii="Calibri" w:hAnsi="Calibri" w:cs="Calibri"/>
          <w:color w:val="000000" w:themeColor="text1"/>
        </w:rPr>
        <w:t xml:space="preserve"> of the period of time </w:t>
      </w:r>
      <w:r w:rsidR="00AF67A5">
        <w:rPr>
          <w:rFonts w:ascii="Calibri" w:hAnsi="Calibri" w:cs="Calibri"/>
          <w:color w:val="000000" w:themeColor="text1"/>
        </w:rPr>
        <w:t>that the ban was in place</w:t>
      </w:r>
      <w:r>
        <w:rPr>
          <w:rFonts w:ascii="Calibri" w:hAnsi="Calibri" w:cs="Calibri"/>
          <w:color w:val="000000" w:themeColor="text1"/>
        </w:rPr>
        <w:t>.</w:t>
      </w:r>
      <w:r w:rsidR="0087226E" w:rsidRPr="0087226E">
        <w:rPr>
          <w:rFonts w:ascii="Calibri" w:hAnsi="Calibri" w:cs="Calibri"/>
        </w:rPr>
        <w:t xml:space="preserve"> I</w:t>
      </w:r>
      <w:r w:rsidR="00151341" w:rsidRPr="0087226E">
        <w:rPr>
          <w:rFonts w:ascii="Calibri" w:hAnsi="Calibri" w:cs="Calibri"/>
          <w:color w:val="000000" w:themeColor="text1"/>
        </w:rPr>
        <w:t xml:space="preserve"> </w:t>
      </w:r>
      <w:r w:rsidR="00151341">
        <w:rPr>
          <w:rFonts w:ascii="Calibri" w:hAnsi="Calibri" w:cs="Calibri"/>
          <w:color w:val="000000" w:themeColor="text1"/>
        </w:rPr>
        <w:t xml:space="preserve">cannot see the article </w:t>
      </w:r>
      <w:r w:rsidR="00AF67A5">
        <w:rPr>
          <w:rFonts w:ascii="Calibri" w:hAnsi="Calibri" w:cs="Calibri"/>
          <w:color w:val="000000" w:themeColor="text1"/>
        </w:rPr>
        <w:t xml:space="preserve">speak </w:t>
      </w:r>
      <w:r w:rsidR="00151341">
        <w:rPr>
          <w:rFonts w:ascii="Calibri" w:hAnsi="Calibri" w:cs="Calibri"/>
          <w:color w:val="000000" w:themeColor="text1"/>
        </w:rPr>
        <w:t>about the general treatment of Homosexuality in 1967 to 2000 in society as a whole.</w:t>
      </w:r>
      <w:r w:rsidR="0087226E">
        <w:rPr>
          <w:rFonts w:ascii="Calibri" w:hAnsi="Calibri" w:cs="Calibri"/>
          <w:color w:val="000000" w:themeColor="text1"/>
        </w:rPr>
        <w:t xml:space="preserve"> </w:t>
      </w:r>
      <w:r w:rsidR="00F71D15">
        <w:rPr>
          <w:rFonts w:ascii="Calibri" w:hAnsi="Calibri" w:cs="Calibri"/>
          <w:color w:val="000000" w:themeColor="text1"/>
        </w:rPr>
        <w:t xml:space="preserve">The BBC Article is </w:t>
      </w:r>
      <w:r w:rsidR="00040E2D">
        <w:rPr>
          <w:rFonts w:ascii="Calibri" w:hAnsi="Calibri" w:cs="Calibri"/>
          <w:color w:val="000000" w:themeColor="text1"/>
        </w:rPr>
        <w:t>supposed to</w:t>
      </w:r>
      <w:r w:rsidR="00F71D15">
        <w:rPr>
          <w:rFonts w:ascii="Calibri" w:hAnsi="Calibri" w:cs="Calibri"/>
          <w:color w:val="000000" w:themeColor="text1"/>
        </w:rPr>
        <w:t xml:space="preserve"> be an informative news </w:t>
      </w:r>
      <w:r w:rsidR="00C9657F">
        <w:rPr>
          <w:rFonts w:ascii="Calibri" w:hAnsi="Calibri" w:cs="Calibri"/>
          <w:color w:val="000000" w:themeColor="text1"/>
        </w:rPr>
        <w:t>article,</w:t>
      </w:r>
      <w:r w:rsidR="00F71D15">
        <w:rPr>
          <w:rFonts w:ascii="Calibri" w:hAnsi="Calibri" w:cs="Calibri"/>
          <w:color w:val="000000" w:themeColor="text1"/>
        </w:rPr>
        <w:t xml:space="preserve"> yet it fails to </w:t>
      </w:r>
      <w:r w:rsidR="00040E2D">
        <w:rPr>
          <w:rFonts w:ascii="Calibri" w:hAnsi="Calibri" w:cs="Calibri"/>
          <w:color w:val="000000" w:themeColor="text1"/>
        </w:rPr>
        <w:t xml:space="preserve">go deeper into the information they give and </w:t>
      </w:r>
      <w:r w:rsidR="00DF3EA8">
        <w:rPr>
          <w:rFonts w:ascii="Calibri" w:hAnsi="Calibri" w:cs="Calibri"/>
          <w:color w:val="000000" w:themeColor="text1"/>
        </w:rPr>
        <w:t>fail to give more explanation to what the reporter has written.</w:t>
      </w:r>
      <w:r w:rsidR="0087226E">
        <w:t xml:space="preserve"> </w:t>
      </w:r>
      <w:r w:rsidR="00DF3EA8">
        <w:rPr>
          <w:rFonts w:ascii="Calibri" w:hAnsi="Calibri" w:cs="Calibri"/>
          <w:color w:val="000000" w:themeColor="text1"/>
        </w:rPr>
        <w:t>The Author of the article is the BBC’s LGBT and Identity reporter and therefore I expected more information or sign posting the deeper issues</w:t>
      </w:r>
      <w:r w:rsidR="0068586C">
        <w:rPr>
          <w:rFonts w:ascii="Calibri" w:hAnsi="Calibri" w:cs="Calibri"/>
          <w:color w:val="000000" w:themeColor="text1"/>
        </w:rPr>
        <w:t xml:space="preserve"> about the laws </w:t>
      </w:r>
      <w:r w:rsidR="00967BC6">
        <w:rPr>
          <w:rFonts w:ascii="Calibri" w:hAnsi="Calibri" w:cs="Calibri"/>
          <w:color w:val="000000" w:themeColor="text1"/>
        </w:rPr>
        <w:t>and changes in UK Society between 1967 and 2000</w:t>
      </w:r>
      <w:r w:rsidR="00DF3EA8">
        <w:rPr>
          <w:rFonts w:ascii="Calibri" w:hAnsi="Calibri" w:cs="Calibri"/>
          <w:color w:val="000000" w:themeColor="text1"/>
        </w:rPr>
        <w:t>.</w:t>
      </w:r>
    </w:p>
    <w:p w14:paraId="7764633A" w14:textId="77777777" w:rsidR="0087226E" w:rsidRPr="0087226E" w:rsidRDefault="0087226E" w:rsidP="0087226E">
      <w:pPr>
        <w:pStyle w:val="NormalWeb"/>
        <w:spacing w:before="0" w:beforeAutospacing="0" w:after="0" w:afterAutospacing="0"/>
      </w:pPr>
    </w:p>
    <w:p w14:paraId="5E35030A" w14:textId="3C28ECD1" w:rsidR="000E559A" w:rsidRPr="000E559A" w:rsidRDefault="001620BE" w:rsidP="00562FDB">
      <w:pPr>
        <w:pStyle w:val="NormalWeb"/>
        <w:spacing w:before="0" w:beforeAutospacing="0" w:after="0" w:afterAutospacing="0"/>
        <w:rPr>
          <w:rFonts w:ascii="Calibri" w:hAnsi="Calibri" w:cs="Calibri"/>
          <w:color w:val="000000" w:themeColor="text1"/>
        </w:rPr>
      </w:pPr>
      <w:r>
        <w:rPr>
          <w:rFonts w:ascii="Calibri" w:hAnsi="Calibri" w:cs="Calibri"/>
        </w:rPr>
        <w:t xml:space="preserve">The independent review was made in May 2023 by </w:t>
      </w:r>
      <w:r w:rsidRPr="001620BE">
        <w:rPr>
          <w:rFonts w:ascii="Calibri" w:hAnsi="Calibri" w:cs="Calibri"/>
          <w:color w:val="000000" w:themeColor="text1"/>
        </w:rPr>
        <w:t>Lord Etherton into the service and experience of LGBT veterans who served in HM Armed Forces between 1967 and 2000.</w:t>
      </w:r>
      <w:r w:rsidR="0087226E">
        <w:t xml:space="preserve"> </w:t>
      </w:r>
      <w:r w:rsidR="0087226E">
        <w:rPr>
          <w:rFonts w:ascii="Calibri" w:hAnsi="Calibri" w:cs="Calibri"/>
        </w:rPr>
        <w:t xml:space="preserve">The review was written by </w:t>
      </w:r>
      <w:r w:rsidR="00781C09">
        <w:rPr>
          <w:rFonts w:ascii="Calibri" w:hAnsi="Calibri" w:cs="Calibri"/>
        </w:rPr>
        <w:t xml:space="preserve">Lord Etherton who is a gay man in the House of Lords (Birbeck </w:t>
      </w:r>
      <w:r w:rsidR="00D410EC">
        <w:rPr>
          <w:rFonts w:ascii="Calibri" w:hAnsi="Calibri" w:cs="Calibri"/>
        </w:rPr>
        <w:t xml:space="preserve">University, </w:t>
      </w:r>
      <w:r w:rsidR="00D410EC" w:rsidRPr="00D410EC">
        <w:rPr>
          <w:rFonts w:ascii="Calibri" w:hAnsi="Calibri" w:cs="Calibri"/>
          <w:i/>
          <w:iCs/>
        </w:rPr>
        <w:t>The Right Honorable Lord Etherton</w:t>
      </w:r>
      <w:r w:rsidR="00D410EC">
        <w:rPr>
          <w:rFonts w:ascii="Calibri" w:hAnsi="Calibri" w:cs="Calibri"/>
        </w:rPr>
        <w:t>).</w:t>
      </w:r>
      <w:r w:rsidR="00781C09">
        <w:rPr>
          <w:rFonts w:ascii="Calibri" w:hAnsi="Calibri" w:cs="Calibri"/>
        </w:rPr>
        <w:t xml:space="preserve"> and has held </w:t>
      </w:r>
      <w:r w:rsidRPr="00F15FC2">
        <w:rPr>
          <w:rFonts w:ascii="Calibri" w:hAnsi="Calibri" w:cs="Calibri"/>
          <w:color w:val="000000" w:themeColor="text1"/>
        </w:rPr>
        <w:t>The review</w:t>
      </w:r>
      <w:r w:rsidR="00DA15AA" w:rsidRPr="00F15FC2">
        <w:rPr>
          <w:rFonts w:ascii="Calibri" w:hAnsi="Calibri" w:cs="Calibri"/>
          <w:color w:val="000000" w:themeColor="text1"/>
        </w:rPr>
        <w:t xml:space="preserve"> highlighted that </w:t>
      </w:r>
      <w:r w:rsidR="0019461C" w:rsidRPr="00F15FC2">
        <w:rPr>
          <w:rFonts w:ascii="Calibri" w:hAnsi="Calibri" w:cs="Calibri"/>
          <w:color w:val="000000" w:themeColor="text1"/>
        </w:rPr>
        <w:t>it has taken 23 years for the Government to acknowledge how LGBT Soldiers between 1967 to 2000 were treated</w:t>
      </w:r>
      <w:r w:rsidR="00D410EC">
        <w:rPr>
          <w:rFonts w:ascii="Calibri" w:hAnsi="Calibri" w:cs="Calibri"/>
          <w:color w:val="000000" w:themeColor="text1"/>
        </w:rPr>
        <w:t xml:space="preserve"> (Gov.uk, </w:t>
      </w:r>
      <w:r w:rsidR="00D410EC" w:rsidRPr="00D410EC">
        <w:rPr>
          <w:rFonts w:ascii="Calibri" w:hAnsi="Calibri" w:cs="Calibri"/>
          <w:i/>
          <w:iCs/>
          <w:color w:val="000000" w:themeColor="text1"/>
        </w:rPr>
        <w:t>Lord Etherton</w:t>
      </w:r>
      <w:r w:rsidR="00D410EC">
        <w:rPr>
          <w:rFonts w:ascii="Calibri" w:hAnsi="Calibri" w:cs="Calibri"/>
          <w:color w:val="000000" w:themeColor="text1"/>
        </w:rPr>
        <w:t>)</w:t>
      </w:r>
      <w:r w:rsidR="0019461C" w:rsidRPr="00F15FC2">
        <w:rPr>
          <w:rFonts w:ascii="Calibri" w:hAnsi="Calibri" w:cs="Calibri"/>
          <w:color w:val="000000" w:themeColor="text1"/>
        </w:rPr>
        <w:t>.</w:t>
      </w:r>
      <w:r w:rsidR="00D410EC">
        <w:t xml:space="preserve"> </w:t>
      </w:r>
      <w:r w:rsidR="00D410EC">
        <w:rPr>
          <w:rFonts w:ascii="Calibri" w:hAnsi="Calibri" w:cs="Calibri"/>
          <w:color w:val="000000" w:themeColor="text1"/>
        </w:rPr>
        <w:t>In the Report it is noted that t</w:t>
      </w:r>
      <w:r w:rsidR="0019461C">
        <w:rPr>
          <w:rFonts w:ascii="Calibri" w:hAnsi="Calibri" w:cs="Calibri"/>
          <w:color w:val="000000" w:themeColor="text1"/>
        </w:rPr>
        <w:t>he end of the terrible treatment came in 2000 when the European Court of Human rights gave ‘their judgement in support of four service personnel who were dismissed because of their Homosexual Orientation.’ (</w:t>
      </w:r>
      <w:r w:rsidR="00562FDB">
        <w:rPr>
          <w:rFonts w:ascii="Calibri" w:hAnsi="Calibri" w:cs="Calibri"/>
          <w:color w:val="000000" w:themeColor="text1"/>
        </w:rPr>
        <w:t xml:space="preserve">The Independent Review, </w:t>
      </w:r>
      <w:r w:rsidR="0019461C">
        <w:rPr>
          <w:rFonts w:ascii="Calibri" w:hAnsi="Calibri" w:cs="Calibri"/>
          <w:color w:val="000000" w:themeColor="text1"/>
        </w:rPr>
        <w:t>P8)</w:t>
      </w:r>
      <w:r w:rsidR="00562FDB">
        <w:t xml:space="preserve">. </w:t>
      </w:r>
      <w:r w:rsidR="0019461C">
        <w:rPr>
          <w:rFonts w:ascii="Calibri" w:hAnsi="Calibri" w:cs="Calibri"/>
          <w:color w:val="000000" w:themeColor="text1"/>
        </w:rPr>
        <w:t xml:space="preserve">Within the Report there are various testimonies from the LGBT Veterans of that time. </w:t>
      </w:r>
      <w:r w:rsidR="000525CD">
        <w:rPr>
          <w:rFonts w:ascii="Calibri" w:hAnsi="Calibri" w:cs="Calibri"/>
          <w:color w:val="000000" w:themeColor="text1"/>
        </w:rPr>
        <w:t xml:space="preserve">Starting on Page 251, the report gives 49 recommendations to the government starting from </w:t>
      </w:r>
      <w:r w:rsidR="008B5B84">
        <w:rPr>
          <w:rFonts w:ascii="Calibri" w:hAnsi="Calibri" w:cs="Calibri"/>
          <w:color w:val="000000" w:themeColor="text1"/>
        </w:rPr>
        <w:t>a public apology by the Prime Minister to the veterans stories be placed on Public record as historical</w:t>
      </w:r>
      <w:r w:rsidR="00562FDB">
        <w:rPr>
          <w:rFonts w:ascii="Calibri" w:hAnsi="Calibri" w:cs="Calibri"/>
          <w:color w:val="000000" w:themeColor="text1"/>
        </w:rPr>
        <w:t xml:space="preserve"> (The Independent Review, P 251).</w:t>
      </w:r>
      <w:r w:rsidR="00953FDB">
        <w:rPr>
          <w:rFonts w:ascii="Calibri" w:hAnsi="Calibri" w:cs="Calibri"/>
          <w:color w:val="000000" w:themeColor="text1"/>
        </w:rPr>
        <w:t xml:space="preserve"> </w:t>
      </w:r>
      <w:r w:rsidR="00203E11">
        <w:rPr>
          <w:rFonts w:ascii="Calibri" w:hAnsi="Calibri" w:cs="Calibri"/>
          <w:color w:val="000000" w:themeColor="text1"/>
        </w:rPr>
        <w:t xml:space="preserve">The </w:t>
      </w:r>
      <w:r w:rsidR="00195E96">
        <w:rPr>
          <w:rFonts w:ascii="Calibri" w:hAnsi="Calibri" w:cs="Calibri"/>
          <w:color w:val="000000" w:themeColor="text1"/>
        </w:rPr>
        <w:t xml:space="preserve">acceptance </w:t>
      </w:r>
      <w:r w:rsidR="00753DD5">
        <w:rPr>
          <w:rFonts w:ascii="Calibri" w:hAnsi="Calibri" w:cs="Calibri"/>
          <w:color w:val="000000" w:themeColor="text1"/>
        </w:rPr>
        <w:t xml:space="preserve">of responsibility </w:t>
      </w:r>
      <w:r w:rsidR="000E559A">
        <w:rPr>
          <w:rFonts w:ascii="Calibri" w:hAnsi="Calibri" w:cs="Calibri"/>
          <w:color w:val="000000" w:themeColor="text1"/>
        </w:rPr>
        <w:t>due to what happened between 1967 to 2000</w:t>
      </w:r>
      <w:r w:rsidR="00F12819">
        <w:rPr>
          <w:rFonts w:ascii="Calibri" w:hAnsi="Calibri" w:cs="Calibri"/>
          <w:color w:val="000000" w:themeColor="text1"/>
        </w:rPr>
        <w:t xml:space="preserve"> is a step towards completing the 49 recommendations that were written in the review by Lord Etherton. However, the badges will not be worn till all 49 recommendations are acted upon by the Government </w:t>
      </w:r>
      <w:r w:rsidR="00F12819" w:rsidRPr="0087226E">
        <w:rPr>
          <w:rFonts w:ascii="Calibri" w:hAnsi="Calibri" w:cs="Calibri"/>
        </w:rPr>
        <w:t xml:space="preserve">(BBC, </w:t>
      </w:r>
      <w:r w:rsidR="00F12819" w:rsidRPr="00D410EC">
        <w:rPr>
          <w:rFonts w:ascii="Calibri" w:hAnsi="Calibri" w:cs="Calibri"/>
          <w:i/>
          <w:iCs/>
        </w:rPr>
        <w:t>LGBT Veterans reject badge until compensation</w:t>
      </w:r>
      <w:r w:rsidR="00F12819" w:rsidRPr="0087226E">
        <w:rPr>
          <w:rFonts w:ascii="Calibri" w:hAnsi="Calibri" w:cs="Calibri"/>
        </w:rPr>
        <w:t>)</w:t>
      </w:r>
      <w:r w:rsidR="00F12819">
        <w:rPr>
          <w:rFonts w:ascii="Calibri" w:hAnsi="Calibri" w:cs="Calibri"/>
        </w:rPr>
        <w:t>.</w:t>
      </w:r>
    </w:p>
    <w:p w14:paraId="3665001D" w14:textId="77777777" w:rsidR="003455A5" w:rsidRDefault="003455A5" w:rsidP="003455A5">
      <w:pPr>
        <w:pStyle w:val="NormalWeb"/>
        <w:spacing w:before="0" w:beforeAutospacing="0" w:after="0" w:afterAutospacing="0"/>
        <w:rPr>
          <w:rFonts w:ascii="Calibri" w:hAnsi="Calibri" w:cs="Calibri"/>
          <w:color w:val="000000" w:themeColor="text1"/>
        </w:rPr>
      </w:pPr>
    </w:p>
    <w:p w14:paraId="037F85DA" w14:textId="6598CF09" w:rsidR="00830FA2" w:rsidRPr="00D61091" w:rsidRDefault="0048279B" w:rsidP="00D61091">
      <w:pPr>
        <w:pStyle w:val="NormalWeb"/>
        <w:spacing w:before="0" w:beforeAutospacing="0" w:after="0" w:afterAutospacing="0"/>
      </w:pPr>
      <w:r>
        <w:rPr>
          <w:rFonts w:ascii="Calibri" w:hAnsi="Calibri" w:cs="Calibri"/>
          <w:color w:val="000000" w:themeColor="text1"/>
        </w:rPr>
        <w:t>The government’s response was made public</w:t>
      </w:r>
      <w:r w:rsidR="006C5115">
        <w:rPr>
          <w:rFonts w:ascii="Calibri" w:hAnsi="Calibri" w:cs="Calibri"/>
          <w:color w:val="000000" w:themeColor="text1"/>
        </w:rPr>
        <w:t>. The Government</w:t>
      </w:r>
      <w:r>
        <w:rPr>
          <w:rFonts w:ascii="Calibri" w:hAnsi="Calibri" w:cs="Calibri"/>
          <w:color w:val="000000" w:themeColor="text1"/>
        </w:rPr>
        <w:t xml:space="preserve"> h</w:t>
      </w:r>
      <w:r w:rsidR="006C5115">
        <w:rPr>
          <w:rFonts w:ascii="Calibri" w:hAnsi="Calibri" w:cs="Calibri"/>
          <w:color w:val="000000" w:themeColor="text1"/>
        </w:rPr>
        <w:t xml:space="preserve">as </w:t>
      </w:r>
      <w:r w:rsidR="00D61091">
        <w:rPr>
          <w:rFonts w:ascii="Calibri" w:hAnsi="Calibri" w:cs="Calibri"/>
          <w:color w:val="000000" w:themeColor="text1"/>
        </w:rPr>
        <w:t>planned</w:t>
      </w:r>
      <w:r>
        <w:rPr>
          <w:rFonts w:ascii="Calibri" w:hAnsi="Calibri" w:cs="Calibri"/>
          <w:color w:val="000000" w:themeColor="text1"/>
        </w:rPr>
        <w:t xml:space="preserve"> on when these recommendations will help as seen in Pages 7 and 8 </w:t>
      </w:r>
      <w:r w:rsidR="006C5115">
        <w:rPr>
          <w:rFonts w:ascii="Calibri" w:hAnsi="Calibri" w:cs="Calibri"/>
          <w:color w:val="000000" w:themeColor="text1"/>
        </w:rPr>
        <w:t>with</w:t>
      </w:r>
      <w:r>
        <w:rPr>
          <w:rFonts w:ascii="Calibri" w:hAnsi="Calibri" w:cs="Calibri"/>
          <w:color w:val="000000" w:themeColor="text1"/>
        </w:rPr>
        <w:t xml:space="preserve"> further recommendations</w:t>
      </w:r>
      <w:r w:rsidR="006C5115">
        <w:rPr>
          <w:rFonts w:ascii="Calibri" w:hAnsi="Calibri" w:cs="Calibri"/>
          <w:color w:val="000000" w:themeColor="text1"/>
        </w:rPr>
        <w:t xml:space="preserve"> and these were made public in the review (Gov.org, </w:t>
      </w:r>
      <w:r w:rsidR="006C5115">
        <w:rPr>
          <w:rFonts w:ascii="Calibri" w:hAnsi="Calibri" w:cs="Calibri"/>
          <w:i/>
          <w:iCs/>
          <w:color w:val="000000" w:themeColor="text1"/>
        </w:rPr>
        <w:t>The Government response to the</w:t>
      </w:r>
      <w:r w:rsidR="006C5115">
        <w:rPr>
          <w:rFonts w:ascii="Calibri" w:hAnsi="Calibri" w:cs="Calibri"/>
          <w:color w:val="000000" w:themeColor="text1"/>
        </w:rPr>
        <w:t xml:space="preserve"> </w:t>
      </w:r>
      <w:r w:rsidR="006C5115" w:rsidRPr="006C5115">
        <w:rPr>
          <w:rFonts w:ascii="Calibri" w:hAnsi="Calibri" w:cs="Calibri"/>
          <w:i/>
          <w:iCs/>
          <w:color w:val="000000" w:themeColor="text1"/>
        </w:rPr>
        <w:t xml:space="preserve">LGBT </w:t>
      </w:r>
      <w:r w:rsidR="006C5115">
        <w:rPr>
          <w:rFonts w:ascii="Calibri" w:hAnsi="Calibri" w:cs="Calibri"/>
          <w:i/>
          <w:iCs/>
          <w:color w:val="000000" w:themeColor="text1"/>
        </w:rPr>
        <w:t>Independent Review</w:t>
      </w:r>
      <w:r w:rsidR="006C5115">
        <w:rPr>
          <w:rFonts w:ascii="Calibri" w:hAnsi="Calibri" w:cs="Calibri"/>
          <w:color w:val="000000" w:themeColor="text1"/>
        </w:rPr>
        <w:t>).</w:t>
      </w:r>
      <w:r w:rsidR="003455A5">
        <w:t xml:space="preserve"> </w:t>
      </w:r>
      <w:r>
        <w:rPr>
          <w:rFonts w:ascii="Calibri" w:hAnsi="Calibri" w:cs="Calibri"/>
          <w:color w:val="000000" w:themeColor="text1"/>
        </w:rPr>
        <w:t xml:space="preserve">On pager 11 of the response from Government it indicates </w:t>
      </w:r>
      <w:r w:rsidR="006326A4">
        <w:rPr>
          <w:rFonts w:ascii="Calibri" w:hAnsi="Calibri" w:cs="Calibri"/>
          <w:color w:val="000000" w:themeColor="text1"/>
        </w:rPr>
        <w:t xml:space="preserve">the </w:t>
      </w:r>
      <w:r w:rsidR="005675AA">
        <w:rPr>
          <w:rFonts w:ascii="Calibri" w:hAnsi="Calibri" w:cs="Calibri"/>
          <w:color w:val="000000" w:themeColor="text1"/>
        </w:rPr>
        <w:t>long-term</w:t>
      </w:r>
      <w:r w:rsidR="006326A4">
        <w:rPr>
          <w:rFonts w:ascii="Calibri" w:hAnsi="Calibri" w:cs="Calibri"/>
          <w:color w:val="000000" w:themeColor="text1"/>
        </w:rPr>
        <w:t xml:space="preserve"> impacts </w:t>
      </w:r>
      <w:r w:rsidR="000B7F42">
        <w:rPr>
          <w:rFonts w:ascii="Calibri" w:hAnsi="Calibri" w:cs="Calibri"/>
          <w:color w:val="000000" w:themeColor="text1"/>
        </w:rPr>
        <w:t>that also occurred after their service ended. But they also wish to end the struggle straight after 2000</w:t>
      </w:r>
      <w:r w:rsidR="003455A5">
        <w:rPr>
          <w:rFonts w:ascii="Calibri" w:hAnsi="Calibri" w:cs="Calibri"/>
          <w:color w:val="000000" w:themeColor="text1"/>
        </w:rPr>
        <w:t xml:space="preserve"> (Gov.org, </w:t>
      </w:r>
      <w:r w:rsidR="003455A5">
        <w:rPr>
          <w:rFonts w:ascii="Calibri" w:hAnsi="Calibri" w:cs="Calibri"/>
          <w:i/>
          <w:iCs/>
          <w:color w:val="000000" w:themeColor="text1"/>
        </w:rPr>
        <w:t>The Government response to the</w:t>
      </w:r>
      <w:r w:rsidR="003455A5">
        <w:rPr>
          <w:rFonts w:ascii="Calibri" w:hAnsi="Calibri" w:cs="Calibri"/>
          <w:color w:val="000000" w:themeColor="text1"/>
        </w:rPr>
        <w:t xml:space="preserve"> </w:t>
      </w:r>
      <w:r w:rsidR="003455A5" w:rsidRPr="006C5115">
        <w:rPr>
          <w:rFonts w:ascii="Calibri" w:hAnsi="Calibri" w:cs="Calibri"/>
          <w:i/>
          <w:iCs/>
          <w:color w:val="000000" w:themeColor="text1"/>
        </w:rPr>
        <w:t xml:space="preserve">LGBT </w:t>
      </w:r>
      <w:r w:rsidR="003455A5">
        <w:rPr>
          <w:rFonts w:ascii="Calibri" w:hAnsi="Calibri" w:cs="Calibri"/>
          <w:i/>
          <w:iCs/>
          <w:color w:val="000000" w:themeColor="text1"/>
        </w:rPr>
        <w:t>Independent Review</w:t>
      </w:r>
      <w:r w:rsidR="003455A5">
        <w:rPr>
          <w:rFonts w:ascii="Calibri" w:hAnsi="Calibri" w:cs="Calibri"/>
          <w:color w:val="000000" w:themeColor="text1"/>
        </w:rPr>
        <w:t>)</w:t>
      </w:r>
      <w:r w:rsidR="000B7F42">
        <w:rPr>
          <w:rFonts w:ascii="Calibri" w:hAnsi="Calibri" w:cs="Calibri"/>
          <w:color w:val="000000" w:themeColor="text1"/>
        </w:rPr>
        <w:t>.</w:t>
      </w:r>
      <w:r w:rsidR="00C02C9F" w:rsidRPr="00C02C9F">
        <w:rPr>
          <w:rFonts w:ascii="Calibri" w:hAnsi="Calibri" w:cs="Calibri"/>
          <w:color w:val="000000" w:themeColor="text1"/>
        </w:rPr>
        <w:t xml:space="preserve"> </w:t>
      </w:r>
      <w:r w:rsidR="00BB3D4E">
        <w:rPr>
          <w:rFonts w:ascii="Calibri" w:hAnsi="Calibri" w:cs="Calibri"/>
          <w:color w:val="000000" w:themeColor="text1"/>
        </w:rPr>
        <w:t>On their website the British Army have released a statement thanking the Independent report and apologise for the actions</w:t>
      </w:r>
      <w:r w:rsidR="003455A5">
        <w:rPr>
          <w:rFonts w:ascii="Calibri" w:hAnsi="Calibri" w:cs="Calibri"/>
          <w:color w:val="000000" w:themeColor="text1"/>
        </w:rPr>
        <w:t>. This response page online has been removed from their website (British Army, Page not found)</w:t>
      </w:r>
      <w:r w:rsidR="00D40227">
        <w:rPr>
          <w:rFonts w:ascii="Calibri" w:hAnsi="Calibri" w:cs="Calibri"/>
          <w:color w:val="000000" w:themeColor="text1"/>
        </w:rPr>
        <w:t>.</w:t>
      </w:r>
      <w:r w:rsidR="00D61091">
        <w:t xml:space="preserve"> </w:t>
      </w:r>
      <w:r w:rsidR="00C36B52">
        <w:rPr>
          <w:rFonts w:ascii="Calibri" w:hAnsi="Calibri" w:cs="Calibri"/>
          <w:color w:val="000000" w:themeColor="text1"/>
        </w:rPr>
        <w:t>Some changes have been made but I believe more needs to be done.</w:t>
      </w:r>
      <w:r w:rsidR="006D11E9">
        <w:rPr>
          <w:rFonts w:ascii="Calibri" w:hAnsi="Calibri" w:cs="Calibri"/>
          <w:color w:val="000000" w:themeColor="text1"/>
        </w:rPr>
        <w:t xml:space="preserve"> </w:t>
      </w:r>
    </w:p>
    <w:p w14:paraId="74F4CE24" w14:textId="77777777" w:rsidR="00F333F2" w:rsidRDefault="00F333F2" w:rsidP="00F333F2">
      <w:pPr>
        <w:rPr>
          <w:rFonts w:ascii="Calibri" w:hAnsi="Calibri" w:cs="Calibri"/>
          <w:color w:val="000000" w:themeColor="text1"/>
        </w:rPr>
      </w:pPr>
    </w:p>
    <w:p w14:paraId="4866DCA8" w14:textId="6831B902" w:rsidR="006B504E" w:rsidRPr="00C23C5F" w:rsidRDefault="00F333F2" w:rsidP="00F333F2">
      <w:pPr>
        <w:rPr>
          <w:rFonts w:ascii="Calibri" w:hAnsi="Calibri" w:cs="Calibri"/>
          <w:color w:val="000000" w:themeColor="text1"/>
        </w:rPr>
      </w:pPr>
      <w:r>
        <w:rPr>
          <w:rFonts w:ascii="Calibri" w:hAnsi="Calibri" w:cs="Calibri"/>
          <w:color w:val="000000" w:themeColor="text1"/>
        </w:rPr>
        <w:t xml:space="preserve">By </w:t>
      </w:r>
      <w:r w:rsidR="006B504E" w:rsidRPr="00F333F2">
        <w:rPr>
          <w:rFonts w:ascii="Calibri" w:hAnsi="Calibri" w:cs="Calibri"/>
          <w:color w:val="000000" w:themeColor="text1"/>
        </w:rPr>
        <w:t>look</w:t>
      </w:r>
      <w:r>
        <w:rPr>
          <w:rFonts w:ascii="Calibri" w:hAnsi="Calibri" w:cs="Calibri"/>
          <w:color w:val="000000" w:themeColor="text1"/>
        </w:rPr>
        <w:t>ing</w:t>
      </w:r>
      <w:r w:rsidR="006B504E" w:rsidRPr="00F333F2">
        <w:rPr>
          <w:rFonts w:ascii="Calibri" w:hAnsi="Calibri" w:cs="Calibri"/>
          <w:color w:val="000000" w:themeColor="text1"/>
        </w:rPr>
        <w:t xml:space="preserve"> into the laws of LGBT in 1967</w:t>
      </w:r>
      <w:r w:rsidR="00B2632D">
        <w:rPr>
          <w:rFonts w:ascii="Calibri" w:hAnsi="Calibri" w:cs="Calibri"/>
          <w:color w:val="000000" w:themeColor="text1"/>
        </w:rPr>
        <w:t xml:space="preserve">, </w:t>
      </w:r>
      <w:r w:rsidR="006B504E" w:rsidRPr="00F333F2">
        <w:rPr>
          <w:rFonts w:ascii="Calibri" w:hAnsi="Calibri" w:cs="Calibri"/>
          <w:color w:val="000000" w:themeColor="text1"/>
        </w:rPr>
        <w:t>the Sexual Offenses act of 1967</w:t>
      </w:r>
      <w:r w:rsidR="00B2632D">
        <w:rPr>
          <w:rFonts w:ascii="Calibri" w:hAnsi="Calibri" w:cs="Calibri"/>
          <w:color w:val="000000" w:themeColor="text1"/>
        </w:rPr>
        <w:t xml:space="preserve"> is a starting point in understanding why 1967 is significant in the LGBT Veterans</w:t>
      </w:r>
      <w:r w:rsidR="006B504E" w:rsidRPr="00F333F2">
        <w:rPr>
          <w:rFonts w:ascii="Calibri" w:hAnsi="Calibri" w:cs="Calibri"/>
          <w:color w:val="000000" w:themeColor="text1"/>
        </w:rPr>
        <w:t>.</w:t>
      </w:r>
      <w:r w:rsidR="00B2632D">
        <w:rPr>
          <w:rFonts w:ascii="Calibri" w:hAnsi="Calibri" w:cs="Calibri"/>
          <w:b/>
          <w:bCs/>
          <w:color w:val="000000" w:themeColor="text1"/>
        </w:rPr>
        <w:t xml:space="preserve"> </w:t>
      </w:r>
      <w:r w:rsidR="00B2632D">
        <w:rPr>
          <w:rFonts w:ascii="Calibri" w:hAnsi="Calibri" w:cs="Calibri"/>
          <w:color w:val="000000" w:themeColor="text1"/>
        </w:rPr>
        <w:t xml:space="preserve">The area of concern is </w:t>
      </w:r>
      <w:r w:rsidR="00B2632D">
        <w:rPr>
          <w:rFonts w:ascii="Calibri" w:hAnsi="Calibri" w:cs="Calibri"/>
        </w:rPr>
        <w:t>that</w:t>
      </w:r>
      <w:r w:rsidR="006B504E" w:rsidRPr="00F333F2">
        <w:rPr>
          <w:rFonts w:ascii="Calibri" w:hAnsi="Calibri" w:cs="Calibri"/>
        </w:rPr>
        <w:t xml:space="preserve"> in 1967 there was the Sexual Offenses act</w:t>
      </w:r>
      <w:r w:rsidR="00B2632D">
        <w:rPr>
          <w:rFonts w:ascii="Calibri" w:hAnsi="Calibri" w:cs="Calibri"/>
        </w:rPr>
        <w:t xml:space="preserve"> that was made law by the British Government</w:t>
      </w:r>
      <w:r w:rsidR="006B504E" w:rsidRPr="00F333F2">
        <w:rPr>
          <w:rFonts w:ascii="Calibri" w:hAnsi="Calibri" w:cs="Calibri"/>
        </w:rPr>
        <w:t xml:space="preserve"> which allowed two men to have consenting sex but also it was still illegal to be Homosexual in the Army (Parliament, Sexual Offenses act 1967). There must be a question made about why the 1967 Sexual Offenses act didn’t apply to the armed Forces. H</w:t>
      </w:r>
      <w:r w:rsidR="006B504E" w:rsidRPr="00F333F2">
        <w:rPr>
          <w:rFonts w:ascii="Calibri" w:hAnsi="Calibri" w:cs="Calibri"/>
          <w:color w:val="000000" w:themeColor="text1"/>
        </w:rPr>
        <w:t xml:space="preserve">owever this was only seen as </w:t>
      </w:r>
      <w:r w:rsidR="006B504E" w:rsidRPr="00F333F2">
        <w:rPr>
          <w:rFonts w:ascii="Calibri" w:hAnsi="Calibri" w:cs="Calibri"/>
          <w:color w:val="000000" w:themeColor="text1"/>
        </w:rPr>
        <w:lastRenderedPageBreak/>
        <w:t xml:space="preserve">being used for ‘in private’ and didn’t apply to men in the armed Forces (London Gay Men’s Chorus, </w:t>
      </w:r>
      <w:hyperlink r:id="rId9" w:history="1">
        <w:r w:rsidR="006B504E" w:rsidRPr="00F333F2">
          <w:rPr>
            <w:rStyle w:val="Hyperlink"/>
            <w:rFonts w:ascii="Calibri" w:hAnsi="Calibri" w:cs="Calibri"/>
            <w:i/>
            <w:iCs/>
            <w:color w:val="000000" w:themeColor="text1"/>
            <w:u w:val="none"/>
          </w:rPr>
          <w:t>50 years since the decriminalisation of homosexuality? Actually, no.</w:t>
        </w:r>
      </w:hyperlink>
      <w:r w:rsidR="006B504E" w:rsidRPr="00F333F2">
        <w:rPr>
          <w:rFonts w:ascii="Calibri" w:hAnsi="Calibri" w:cs="Calibri"/>
          <w:color w:val="000000" w:themeColor="text1"/>
        </w:rPr>
        <w:t xml:space="preserve">) </w:t>
      </w:r>
      <w:r w:rsidR="00C23C5F">
        <w:rPr>
          <w:rFonts w:ascii="Calibri" w:hAnsi="Calibri" w:cs="Calibri"/>
          <w:color w:val="000000" w:themeColor="text1"/>
        </w:rPr>
        <w:t xml:space="preserve">The ban on Homosexuals in the army was ruled as unjust by the European court of Human rights in a case in 1999 which </w:t>
      </w:r>
      <w:r w:rsidR="00F27E87">
        <w:rPr>
          <w:rFonts w:ascii="Calibri" w:hAnsi="Calibri" w:cs="Calibri"/>
          <w:color w:val="000000" w:themeColor="text1"/>
        </w:rPr>
        <w:t>overturned</w:t>
      </w:r>
      <w:r w:rsidR="00C23C5F">
        <w:rPr>
          <w:rFonts w:ascii="Calibri" w:hAnsi="Calibri" w:cs="Calibri"/>
          <w:color w:val="000000" w:themeColor="text1"/>
        </w:rPr>
        <w:t xml:space="preserve"> the UK Government to legalise Homosexuality in the army in 2000</w:t>
      </w:r>
      <w:r w:rsidR="00F27E87">
        <w:rPr>
          <w:rFonts w:ascii="Calibri" w:hAnsi="Calibri" w:cs="Calibri"/>
          <w:color w:val="000000" w:themeColor="text1"/>
        </w:rPr>
        <w:t xml:space="preserve"> and forced the British Government to change the law</w:t>
      </w:r>
      <w:r w:rsidR="00C23C5F">
        <w:rPr>
          <w:rFonts w:ascii="Calibri" w:hAnsi="Calibri" w:cs="Calibri"/>
          <w:color w:val="000000" w:themeColor="text1"/>
        </w:rPr>
        <w:t xml:space="preserve"> (Kamm, Richard,</w:t>
      </w:r>
      <w:r w:rsidR="00CB007A">
        <w:rPr>
          <w:rFonts w:ascii="Calibri" w:hAnsi="Calibri" w:cs="Calibri"/>
          <w:color w:val="000000" w:themeColor="text1"/>
        </w:rPr>
        <w:t xml:space="preserve"> 2000,</w:t>
      </w:r>
      <w:r w:rsidR="00C23C5F">
        <w:rPr>
          <w:rFonts w:ascii="Calibri" w:hAnsi="Calibri" w:cs="Calibri"/>
          <w:color w:val="000000" w:themeColor="text1"/>
        </w:rPr>
        <w:t xml:space="preserve"> </w:t>
      </w:r>
      <w:r w:rsidR="00C23C5F" w:rsidRPr="00CB007A">
        <w:rPr>
          <w:rFonts w:ascii="Calibri" w:hAnsi="Calibri" w:cs="Calibri"/>
          <w:i/>
          <w:iCs/>
          <w:color w:val="000000" w:themeColor="text1"/>
        </w:rPr>
        <w:t>European Court of Human Rights Overturns British Ban on Gays in Military</w:t>
      </w:r>
      <w:r w:rsidR="00CB007A">
        <w:rPr>
          <w:rFonts w:ascii="Calibri" w:hAnsi="Calibri" w:cs="Calibri"/>
          <w:color w:val="000000" w:themeColor="text1"/>
        </w:rPr>
        <w:t>).</w:t>
      </w:r>
      <w:r w:rsidR="00F27E87">
        <w:rPr>
          <w:rFonts w:ascii="Calibri" w:hAnsi="Calibri" w:cs="Calibri"/>
          <w:color w:val="000000" w:themeColor="text1"/>
        </w:rPr>
        <w:t xml:space="preserve"> The article failed to mention the European Court of Human Rights role in changing the law in the UK to legalise Homosexuality in the Armed Forces.</w:t>
      </w:r>
      <w:r w:rsidR="00D568AE">
        <w:rPr>
          <w:rFonts w:ascii="Calibri" w:hAnsi="Calibri" w:cs="Calibri"/>
          <w:color w:val="000000" w:themeColor="text1"/>
        </w:rPr>
        <w:t xml:space="preserve"> The ruling that the European Court of Human Rights gave forced the government in the UK to </w:t>
      </w:r>
      <w:r w:rsidR="00A322C6">
        <w:rPr>
          <w:rFonts w:ascii="Calibri" w:hAnsi="Calibri" w:cs="Calibri"/>
          <w:color w:val="000000" w:themeColor="text1"/>
        </w:rPr>
        <w:t xml:space="preserve">change the Army Act 1955, Air Force Act 1955 and the Navy act 1957 which banned Homosexuality. </w:t>
      </w:r>
    </w:p>
    <w:p w14:paraId="743E0C29" w14:textId="77777777" w:rsidR="00C52861" w:rsidRDefault="00C52861" w:rsidP="00F333F2">
      <w:pPr>
        <w:rPr>
          <w:rFonts w:ascii="Calibri" w:hAnsi="Calibri" w:cs="Calibri"/>
          <w:color w:val="000000" w:themeColor="text1"/>
        </w:rPr>
      </w:pPr>
    </w:p>
    <w:p w14:paraId="4D534DA4" w14:textId="7E441033" w:rsidR="00C52861" w:rsidRDefault="00A83627" w:rsidP="00F333F2">
      <w:pPr>
        <w:rPr>
          <w:rFonts w:ascii="Calibri" w:hAnsi="Calibri" w:cs="Calibri"/>
          <w:color w:val="000000" w:themeColor="text1"/>
        </w:rPr>
      </w:pPr>
      <w:r>
        <w:rPr>
          <w:rFonts w:ascii="Calibri" w:hAnsi="Calibri" w:cs="Calibri"/>
          <w:color w:val="000000" w:themeColor="text1"/>
        </w:rPr>
        <w:t xml:space="preserve">Queer Theory and Intersectionality brings to light these issues </w:t>
      </w:r>
      <w:r w:rsidR="00E526D0">
        <w:rPr>
          <w:rFonts w:ascii="Calibri" w:hAnsi="Calibri" w:cs="Calibri"/>
          <w:color w:val="000000" w:themeColor="text1"/>
        </w:rPr>
        <w:t>that are seen by looking at</w:t>
      </w:r>
      <w:r>
        <w:rPr>
          <w:rFonts w:ascii="Calibri" w:hAnsi="Calibri" w:cs="Calibri"/>
          <w:color w:val="000000" w:themeColor="text1"/>
        </w:rPr>
        <w:t xml:space="preserve"> the treatment of LGBT in the Army. </w:t>
      </w:r>
      <w:r w:rsidR="00C52861">
        <w:rPr>
          <w:rFonts w:ascii="Calibri" w:hAnsi="Calibri" w:cs="Calibri"/>
          <w:color w:val="000000" w:themeColor="text1"/>
        </w:rPr>
        <w:t xml:space="preserve">Queer Theory came around the 1990s (Oxford Referencing, </w:t>
      </w:r>
      <w:r w:rsidR="00C52861">
        <w:rPr>
          <w:rFonts w:ascii="Calibri" w:hAnsi="Calibri" w:cs="Calibri"/>
          <w:i/>
          <w:iCs/>
          <w:color w:val="000000" w:themeColor="text1"/>
        </w:rPr>
        <w:t>Queer Theory</w:t>
      </w:r>
      <w:r w:rsidR="00C52861">
        <w:rPr>
          <w:rFonts w:ascii="Calibri" w:hAnsi="Calibri" w:cs="Calibri"/>
          <w:color w:val="000000" w:themeColor="text1"/>
        </w:rPr>
        <w:t xml:space="preserve">). </w:t>
      </w:r>
      <w:r w:rsidR="00F75F1B">
        <w:rPr>
          <w:rFonts w:ascii="Calibri" w:hAnsi="Calibri" w:cs="Calibri"/>
          <w:color w:val="000000" w:themeColor="text1"/>
        </w:rPr>
        <w:t>This was the start of an ‘awakening of</w:t>
      </w:r>
      <w:r w:rsidR="00DD0509">
        <w:rPr>
          <w:rFonts w:ascii="Calibri" w:hAnsi="Calibri" w:cs="Calibri"/>
          <w:color w:val="000000" w:themeColor="text1"/>
        </w:rPr>
        <w:t xml:space="preserve"> gay identity Politics’ (Oxford Referencing, </w:t>
      </w:r>
      <w:r w:rsidR="00DD0509">
        <w:rPr>
          <w:rFonts w:ascii="Calibri" w:hAnsi="Calibri" w:cs="Calibri"/>
          <w:i/>
          <w:iCs/>
          <w:color w:val="000000" w:themeColor="text1"/>
        </w:rPr>
        <w:t>Queer Theory</w:t>
      </w:r>
      <w:r w:rsidR="00DD0509">
        <w:rPr>
          <w:rFonts w:ascii="Calibri" w:hAnsi="Calibri" w:cs="Calibri"/>
          <w:color w:val="000000" w:themeColor="text1"/>
        </w:rPr>
        <w:t xml:space="preserve">). </w:t>
      </w:r>
      <w:r>
        <w:rPr>
          <w:rFonts w:ascii="Calibri" w:hAnsi="Calibri" w:cs="Calibri"/>
          <w:color w:val="000000" w:themeColor="text1"/>
        </w:rPr>
        <w:t>Some Theorists</w:t>
      </w:r>
      <w:r w:rsidR="005B639B">
        <w:rPr>
          <w:rFonts w:ascii="Calibri" w:hAnsi="Calibri" w:cs="Calibri"/>
          <w:color w:val="000000" w:themeColor="text1"/>
        </w:rPr>
        <w:t>, as observed by Oxford Queen Theory,</w:t>
      </w:r>
      <w:r>
        <w:rPr>
          <w:rFonts w:ascii="Calibri" w:hAnsi="Calibri" w:cs="Calibri"/>
          <w:color w:val="000000" w:themeColor="text1"/>
        </w:rPr>
        <w:t xml:space="preserve"> see Queer as being a social construct</w:t>
      </w:r>
      <w:r w:rsidR="005B639B">
        <w:rPr>
          <w:rFonts w:ascii="Calibri" w:hAnsi="Calibri" w:cs="Calibri"/>
          <w:color w:val="000000" w:themeColor="text1"/>
        </w:rPr>
        <w:t xml:space="preserve"> and therefore is subjective to different societies</w:t>
      </w:r>
      <w:r>
        <w:rPr>
          <w:rFonts w:ascii="Calibri" w:hAnsi="Calibri" w:cs="Calibri"/>
          <w:color w:val="000000" w:themeColor="text1"/>
        </w:rPr>
        <w:t xml:space="preserve"> (Oxford Referencing, </w:t>
      </w:r>
      <w:r>
        <w:rPr>
          <w:rFonts w:ascii="Calibri" w:hAnsi="Calibri" w:cs="Calibri"/>
          <w:i/>
          <w:iCs/>
          <w:color w:val="000000" w:themeColor="text1"/>
        </w:rPr>
        <w:t>Queer Theory</w:t>
      </w:r>
      <w:r>
        <w:rPr>
          <w:rFonts w:ascii="Calibri" w:hAnsi="Calibri" w:cs="Calibri"/>
          <w:color w:val="000000" w:themeColor="text1"/>
        </w:rPr>
        <w:t>).</w:t>
      </w:r>
      <w:r w:rsidR="005B639B">
        <w:rPr>
          <w:rFonts w:ascii="Calibri" w:hAnsi="Calibri" w:cs="Calibri"/>
          <w:color w:val="000000" w:themeColor="text1"/>
        </w:rPr>
        <w:t xml:space="preserve"> Therefore, when taking a deeper look at Homosexuality then Intersectionality is the best way to categorise Homosexuality in the Armed Forces. </w:t>
      </w:r>
      <w:r>
        <w:rPr>
          <w:rFonts w:ascii="Calibri" w:hAnsi="Calibri" w:cs="Calibri"/>
          <w:color w:val="000000" w:themeColor="text1"/>
        </w:rPr>
        <w:t xml:space="preserve">Intersectionality is defined as ‘the interconnected nature of social constructs such as Racism, Gender, Sexuality, </w:t>
      </w:r>
      <w:r w:rsidR="004A33DD">
        <w:rPr>
          <w:rFonts w:ascii="Calibri" w:hAnsi="Calibri" w:cs="Calibri"/>
          <w:color w:val="000000" w:themeColor="text1"/>
        </w:rPr>
        <w:t>A</w:t>
      </w:r>
      <w:r>
        <w:rPr>
          <w:rFonts w:ascii="Calibri" w:hAnsi="Calibri" w:cs="Calibri"/>
          <w:color w:val="000000" w:themeColor="text1"/>
        </w:rPr>
        <w:t>bleism</w:t>
      </w:r>
      <w:r w:rsidR="005B639B">
        <w:rPr>
          <w:rFonts w:ascii="Calibri" w:hAnsi="Calibri" w:cs="Calibri"/>
          <w:color w:val="000000" w:themeColor="text1"/>
        </w:rPr>
        <w:t>’</w:t>
      </w:r>
      <w:r>
        <w:rPr>
          <w:rFonts w:ascii="Calibri" w:hAnsi="Calibri" w:cs="Calibri"/>
          <w:color w:val="000000" w:themeColor="text1"/>
        </w:rPr>
        <w:t xml:space="preserve"> (Woman Kind, </w:t>
      </w:r>
      <w:r w:rsidRPr="00BC7EB4">
        <w:rPr>
          <w:rFonts w:ascii="Calibri" w:hAnsi="Calibri" w:cs="Calibri"/>
          <w:i/>
          <w:iCs/>
          <w:color w:val="000000" w:themeColor="text1"/>
        </w:rPr>
        <w:t xml:space="preserve">Intersectionality 101: </w:t>
      </w:r>
      <w:r w:rsidR="00BC7EB4" w:rsidRPr="00BC7EB4">
        <w:rPr>
          <w:rFonts w:ascii="Calibri" w:hAnsi="Calibri" w:cs="Calibri"/>
          <w:i/>
          <w:iCs/>
          <w:color w:val="000000" w:themeColor="text1"/>
        </w:rPr>
        <w:t>what is it and why is it important?</w:t>
      </w:r>
      <w:r w:rsidR="00BC7EB4">
        <w:rPr>
          <w:rFonts w:ascii="Calibri" w:hAnsi="Calibri" w:cs="Calibri"/>
          <w:color w:val="000000" w:themeColor="text1"/>
        </w:rPr>
        <w:t xml:space="preserve">). </w:t>
      </w:r>
      <w:r w:rsidR="00993469">
        <w:rPr>
          <w:rFonts w:ascii="Calibri" w:hAnsi="Calibri" w:cs="Calibri"/>
          <w:color w:val="000000" w:themeColor="text1"/>
        </w:rPr>
        <w:t xml:space="preserve">In the LGBT, intersectionality is </w:t>
      </w:r>
      <w:r w:rsidR="005B639B">
        <w:rPr>
          <w:rFonts w:ascii="Calibri" w:hAnsi="Calibri" w:cs="Calibri"/>
          <w:color w:val="000000" w:themeColor="text1"/>
        </w:rPr>
        <w:t xml:space="preserve">looking at </w:t>
      </w:r>
      <w:r w:rsidR="00993469">
        <w:rPr>
          <w:rFonts w:ascii="Calibri" w:hAnsi="Calibri" w:cs="Calibri"/>
          <w:color w:val="000000" w:themeColor="text1"/>
        </w:rPr>
        <w:t xml:space="preserve">how LGBT people are treated </w:t>
      </w:r>
      <w:r w:rsidR="005B639B">
        <w:rPr>
          <w:rFonts w:ascii="Calibri" w:hAnsi="Calibri" w:cs="Calibri"/>
          <w:color w:val="000000" w:themeColor="text1"/>
        </w:rPr>
        <w:t>within a society</w:t>
      </w:r>
      <w:r w:rsidR="00993469">
        <w:rPr>
          <w:rFonts w:ascii="Calibri" w:hAnsi="Calibri" w:cs="Calibri"/>
          <w:color w:val="000000" w:themeColor="text1"/>
        </w:rPr>
        <w:t xml:space="preserve"> (Identiversity, </w:t>
      </w:r>
      <w:r w:rsidR="00993469">
        <w:rPr>
          <w:rFonts w:ascii="Calibri" w:hAnsi="Calibri" w:cs="Calibri"/>
          <w:i/>
          <w:iCs/>
          <w:color w:val="000000" w:themeColor="text1"/>
        </w:rPr>
        <w:t>Intersectionality</w:t>
      </w:r>
      <w:r w:rsidR="00993469">
        <w:rPr>
          <w:rFonts w:ascii="Calibri" w:hAnsi="Calibri" w:cs="Calibri"/>
          <w:color w:val="000000" w:themeColor="text1"/>
        </w:rPr>
        <w:t xml:space="preserve">). It can be seen that during 1967 and 2000 that </w:t>
      </w:r>
      <w:r w:rsidR="00A318F4">
        <w:rPr>
          <w:rFonts w:ascii="Calibri" w:hAnsi="Calibri" w:cs="Calibri"/>
          <w:color w:val="000000" w:themeColor="text1"/>
        </w:rPr>
        <w:t>LGBT in the armed forces were not</w:t>
      </w:r>
      <w:r w:rsidR="005B639B">
        <w:rPr>
          <w:rFonts w:ascii="Calibri" w:hAnsi="Calibri" w:cs="Calibri"/>
          <w:color w:val="000000" w:themeColor="text1"/>
        </w:rPr>
        <w:t xml:space="preserve"> an accepted</w:t>
      </w:r>
      <w:r w:rsidR="00A318F4">
        <w:rPr>
          <w:rFonts w:ascii="Calibri" w:hAnsi="Calibri" w:cs="Calibri"/>
          <w:color w:val="000000" w:themeColor="text1"/>
        </w:rPr>
        <w:t xml:space="preserve"> part of this Intersectional</w:t>
      </w:r>
      <w:r w:rsidR="005B639B">
        <w:rPr>
          <w:rFonts w:ascii="Calibri" w:hAnsi="Calibri" w:cs="Calibri"/>
          <w:color w:val="000000" w:themeColor="text1"/>
        </w:rPr>
        <w:t xml:space="preserve"> society</w:t>
      </w:r>
      <w:r w:rsidR="00A318F4">
        <w:rPr>
          <w:rFonts w:ascii="Calibri" w:hAnsi="Calibri" w:cs="Calibri"/>
          <w:color w:val="000000" w:themeColor="text1"/>
        </w:rPr>
        <w:t xml:space="preserve"> and</w:t>
      </w:r>
      <w:r w:rsidR="005B639B">
        <w:rPr>
          <w:rFonts w:ascii="Calibri" w:hAnsi="Calibri" w:cs="Calibri"/>
          <w:color w:val="000000" w:themeColor="text1"/>
        </w:rPr>
        <w:t xml:space="preserve"> are not included or supported by </w:t>
      </w:r>
      <w:r w:rsidR="004A33DD">
        <w:rPr>
          <w:rFonts w:ascii="Calibri" w:hAnsi="Calibri" w:cs="Calibri"/>
          <w:color w:val="000000" w:themeColor="text1"/>
        </w:rPr>
        <w:t>s</w:t>
      </w:r>
      <w:r w:rsidR="005B639B">
        <w:rPr>
          <w:rFonts w:ascii="Calibri" w:hAnsi="Calibri" w:cs="Calibri"/>
          <w:color w:val="000000" w:themeColor="text1"/>
        </w:rPr>
        <w:t>ociety</w:t>
      </w:r>
      <w:r w:rsidR="00A318F4">
        <w:rPr>
          <w:rFonts w:ascii="Calibri" w:hAnsi="Calibri" w:cs="Calibri"/>
          <w:color w:val="000000" w:themeColor="text1"/>
        </w:rPr>
        <w:t xml:space="preserve"> as they are seen as they are exempt from the 1967 Sexual offenses act due to the Army act of 1955 and Navy act 1957</w:t>
      </w:r>
      <w:r w:rsidR="005B639B">
        <w:rPr>
          <w:rFonts w:ascii="Calibri" w:hAnsi="Calibri" w:cs="Calibri"/>
          <w:color w:val="000000" w:themeColor="text1"/>
        </w:rPr>
        <w:t xml:space="preserve"> as they are Criminalised</w:t>
      </w:r>
      <w:r w:rsidR="00A318F4">
        <w:rPr>
          <w:rFonts w:ascii="Calibri" w:hAnsi="Calibri" w:cs="Calibri"/>
          <w:color w:val="000000" w:themeColor="text1"/>
        </w:rPr>
        <w:t xml:space="preserve">. </w:t>
      </w:r>
      <w:r w:rsidR="00156053">
        <w:rPr>
          <w:rFonts w:ascii="Calibri" w:hAnsi="Calibri" w:cs="Calibri"/>
          <w:color w:val="000000" w:themeColor="text1"/>
        </w:rPr>
        <w:t xml:space="preserve">Therefore whilst the </w:t>
      </w:r>
      <w:r w:rsidR="00D47589">
        <w:rPr>
          <w:rFonts w:ascii="Calibri" w:hAnsi="Calibri" w:cs="Calibri"/>
          <w:color w:val="000000" w:themeColor="text1"/>
        </w:rPr>
        <w:t xml:space="preserve">law in 1967 legalised Homosexual relationships in the private sector it is not however legal in the Armed Forces making this law a limited solution. </w:t>
      </w:r>
      <w:r w:rsidR="00E56C12">
        <w:rPr>
          <w:rFonts w:ascii="Calibri" w:hAnsi="Calibri" w:cs="Calibri"/>
          <w:color w:val="000000" w:themeColor="text1"/>
        </w:rPr>
        <w:t>It could be argued that</w:t>
      </w:r>
      <w:r w:rsidR="001B7061">
        <w:rPr>
          <w:rFonts w:ascii="Calibri" w:hAnsi="Calibri" w:cs="Calibri"/>
          <w:color w:val="000000" w:themeColor="text1"/>
        </w:rPr>
        <w:t xml:space="preserve"> the LGBT Veterans were</w:t>
      </w:r>
      <w:r w:rsidR="007B7BAF">
        <w:rPr>
          <w:rFonts w:ascii="Calibri" w:hAnsi="Calibri" w:cs="Calibri"/>
          <w:color w:val="000000" w:themeColor="text1"/>
        </w:rPr>
        <w:t xml:space="preserve"> </w:t>
      </w:r>
      <w:r w:rsidR="00B50B74">
        <w:rPr>
          <w:rFonts w:ascii="Calibri" w:hAnsi="Calibri" w:cs="Calibri"/>
          <w:color w:val="000000" w:themeColor="text1"/>
        </w:rPr>
        <w:t>a group excluded from th</w:t>
      </w:r>
      <w:r w:rsidR="003E1151">
        <w:rPr>
          <w:rFonts w:ascii="Calibri" w:hAnsi="Calibri" w:cs="Calibri"/>
          <w:color w:val="000000" w:themeColor="text1"/>
        </w:rPr>
        <w:t>e intersectional society</w:t>
      </w:r>
      <w:r w:rsidR="00DD4EC7">
        <w:rPr>
          <w:rFonts w:ascii="Calibri" w:hAnsi="Calibri" w:cs="Calibri"/>
          <w:color w:val="000000" w:themeColor="text1"/>
        </w:rPr>
        <w:t xml:space="preserve"> as they were seen as Criminals</w:t>
      </w:r>
      <w:r w:rsidR="003E1151">
        <w:rPr>
          <w:rFonts w:ascii="Calibri" w:hAnsi="Calibri" w:cs="Calibri"/>
          <w:color w:val="000000" w:themeColor="text1"/>
        </w:rPr>
        <w:t>.</w:t>
      </w:r>
    </w:p>
    <w:p w14:paraId="737C9359" w14:textId="77777777" w:rsidR="0067648F" w:rsidRDefault="0067648F" w:rsidP="00F333F2">
      <w:pPr>
        <w:rPr>
          <w:rFonts w:ascii="Calibri" w:hAnsi="Calibri" w:cs="Calibri"/>
          <w:color w:val="000000" w:themeColor="text1"/>
        </w:rPr>
      </w:pPr>
    </w:p>
    <w:p w14:paraId="02CC76E9" w14:textId="7B7FF407" w:rsidR="00B33EF2" w:rsidRDefault="0067648F" w:rsidP="00F333F2">
      <w:pPr>
        <w:rPr>
          <w:rFonts w:ascii="Calibri" w:hAnsi="Calibri" w:cs="Calibri"/>
          <w:color w:val="000000" w:themeColor="text1"/>
        </w:rPr>
      </w:pPr>
      <w:r>
        <w:rPr>
          <w:rFonts w:ascii="Calibri" w:hAnsi="Calibri" w:cs="Calibri"/>
          <w:color w:val="000000" w:themeColor="text1"/>
        </w:rPr>
        <w:t xml:space="preserve">Men are seen </w:t>
      </w:r>
      <w:r w:rsidR="00423A6D">
        <w:rPr>
          <w:rFonts w:ascii="Calibri" w:hAnsi="Calibri" w:cs="Calibri"/>
          <w:color w:val="000000" w:themeColor="text1"/>
        </w:rPr>
        <w:t xml:space="preserve">by society </w:t>
      </w:r>
      <w:r>
        <w:rPr>
          <w:rFonts w:ascii="Calibri" w:hAnsi="Calibri" w:cs="Calibri"/>
          <w:color w:val="000000" w:themeColor="text1"/>
        </w:rPr>
        <w:t>to have to be Masculine</w:t>
      </w:r>
      <w:r w:rsidR="00423A6D">
        <w:rPr>
          <w:rFonts w:ascii="Calibri" w:hAnsi="Calibri" w:cs="Calibri"/>
          <w:color w:val="000000" w:themeColor="text1"/>
        </w:rPr>
        <w:t xml:space="preserve"> whilst</w:t>
      </w:r>
      <w:r>
        <w:rPr>
          <w:rFonts w:ascii="Calibri" w:hAnsi="Calibri" w:cs="Calibri"/>
          <w:color w:val="000000" w:themeColor="text1"/>
        </w:rPr>
        <w:t xml:space="preserve"> in the Armed Forces</w:t>
      </w:r>
      <w:r w:rsidR="00423A6D">
        <w:rPr>
          <w:rFonts w:ascii="Calibri" w:hAnsi="Calibri" w:cs="Calibri"/>
          <w:color w:val="000000" w:themeColor="text1"/>
        </w:rPr>
        <w:t xml:space="preserve"> due to Traditional ideas of what a ‘Man’ is</w:t>
      </w:r>
      <w:r>
        <w:rPr>
          <w:rFonts w:ascii="Calibri" w:hAnsi="Calibri" w:cs="Calibri"/>
          <w:color w:val="000000" w:themeColor="text1"/>
        </w:rPr>
        <w:t xml:space="preserve">. </w:t>
      </w:r>
      <w:r w:rsidR="0003226A">
        <w:rPr>
          <w:rFonts w:ascii="Calibri" w:hAnsi="Calibri" w:cs="Calibri"/>
          <w:color w:val="000000" w:themeColor="text1"/>
        </w:rPr>
        <w:t>Traditionally men are seen as the breadwinners of the family</w:t>
      </w:r>
      <w:r w:rsidR="00D5743C">
        <w:rPr>
          <w:rFonts w:ascii="Calibri" w:hAnsi="Calibri" w:cs="Calibri"/>
          <w:color w:val="000000" w:themeColor="text1"/>
        </w:rPr>
        <w:t xml:space="preserve"> and therefore as the strong providers and responsible for working to keep the family safe,</w:t>
      </w:r>
      <w:r w:rsidR="0003226A">
        <w:rPr>
          <w:rFonts w:ascii="Calibri" w:hAnsi="Calibri" w:cs="Calibri"/>
          <w:color w:val="000000" w:themeColor="text1"/>
        </w:rPr>
        <w:t xml:space="preserve"> according to the </w:t>
      </w:r>
      <w:r w:rsidR="0030535A">
        <w:rPr>
          <w:rFonts w:ascii="Calibri" w:hAnsi="Calibri" w:cs="Calibri"/>
          <w:color w:val="000000" w:themeColor="text1"/>
        </w:rPr>
        <w:t xml:space="preserve">European Institute for Gender Equality (European Institute for Gender Equality, </w:t>
      </w:r>
      <w:r w:rsidR="0030535A">
        <w:rPr>
          <w:rFonts w:ascii="Calibri" w:hAnsi="Calibri" w:cs="Calibri"/>
          <w:i/>
          <w:iCs/>
          <w:color w:val="000000" w:themeColor="text1"/>
        </w:rPr>
        <w:t>Traditional norms of Masculinity</w:t>
      </w:r>
      <w:r w:rsidR="0030535A">
        <w:rPr>
          <w:rFonts w:ascii="Calibri" w:hAnsi="Calibri" w:cs="Calibri"/>
          <w:color w:val="000000" w:themeColor="text1"/>
        </w:rPr>
        <w:t xml:space="preserve">). </w:t>
      </w:r>
      <w:r w:rsidR="00412DA5">
        <w:rPr>
          <w:rFonts w:ascii="Calibri" w:hAnsi="Calibri" w:cs="Calibri"/>
          <w:color w:val="000000" w:themeColor="text1"/>
        </w:rPr>
        <w:t>This stereotype can have harmful consequences to men’s mental health</w:t>
      </w:r>
      <w:r w:rsidR="009004CC">
        <w:rPr>
          <w:rFonts w:ascii="Calibri" w:hAnsi="Calibri" w:cs="Calibri"/>
          <w:color w:val="000000" w:themeColor="text1"/>
        </w:rPr>
        <w:t xml:space="preserve"> (European Institute for Gender Equality, </w:t>
      </w:r>
      <w:r w:rsidR="009004CC">
        <w:rPr>
          <w:rFonts w:ascii="Calibri" w:hAnsi="Calibri" w:cs="Calibri"/>
          <w:i/>
          <w:iCs/>
          <w:color w:val="000000" w:themeColor="text1"/>
        </w:rPr>
        <w:t>Traditional norms of Masculinity</w:t>
      </w:r>
      <w:r w:rsidR="009004CC">
        <w:rPr>
          <w:rFonts w:ascii="Calibri" w:hAnsi="Calibri" w:cs="Calibri"/>
          <w:color w:val="000000" w:themeColor="text1"/>
        </w:rPr>
        <w:t>)</w:t>
      </w:r>
      <w:r w:rsidR="00412DA5">
        <w:rPr>
          <w:rFonts w:ascii="Calibri" w:hAnsi="Calibri" w:cs="Calibri"/>
          <w:color w:val="000000" w:themeColor="text1"/>
        </w:rPr>
        <w:t xml:space="preserve">. </w:t>
      </w:r>
      <w:r w:rsidR="00017268">
        <w:rPr>
          <w:rFonts w:ascii="Calibri" w:hAnsi="Calibri" w:cs="Calibri"/>
          <w:color w:val="000000" w:themeColor="text1"/>
        </w:rPr>
        <w:t xml:space="preserve">According to Christina Gandal, </w:t>
      </w:r>
      <w:r w:rsidR="00615CC7">
        <w:rPr>
          <w:rFonts w:ascii="Calibri" w:hAnsi="Calibri" w:cs="Calibri"/>
          <w:color w:val="000000" w:themeColor="text1"/>
        </w:rPr>
        <w:t xml:space="preserve">Masculinity in the Military has created issues between </w:t>
      </w:r>
      <w:r w:rsidR="004A33DD">
        <w:rPr>
          <w:rFonts w:ascii="Calibri" w:hAnsi="Calibri" w:cs="Calibri"/>
          <w:color w:val="000000" w:themeColor="text1"/>
        </w:rPr>
        <w:t>m</w:t>
      </w:r>
      <w:r w:rsidR="00615CC7">
        <w:rPr>
          <w:rFonts w:ascii="Calibri" w:hAnsi="Calibri" w:cs="Calibri"/>
          <w:color w:val="000000" w:themeColor="text1"/>
        </w:rPr>
        <w:t xml:space="preserve">en and </w:t>
      </w:r>
      <w:r w:rsidR="004A33DD">
        <w:rPr>
          <w:rFonts w:ascii="Calibri" w:hAnsi="Calibri" w:cs="Calibri"/>
          <w:color w:val="000000" w:themeColor="text1"/>
        </w:rPr>
        <w:t>w</w:t>
      </w:r>
      <w:r w:rsidR="00615CC7">
        <w:rPr>
          <w:rFonts w:ascii="Calibri" w:hAnsi="Calibri" w:cs="Calibri"/>
          <w:color w:val="000000" w:themeColor="text1"/>
        </w:rPr>
        <w:t xml:space="preserve">omen. </w:t>
      </w:r>
      <w:r w:rsidR="00D5743C">
        <w:rPr>
          <w:rFonts w:ascii="Calibri" w:hAnsi="Calibri" w:cs="Calibri"/>
          <w:color w:val="000000" w:themeColor="text1"/>
        </w:rPr>
        <w:t xml:space="preserve">The </w:t>
      </w:r>
      <w:r w:rsidR="00615CC7">
        <w:rPr>
          <w:rFonts w:ascii="Calibri" w:hAnsi="Calibri" w:cs="Calibri"/>
          <w:color w:val="000000" w:themeColor="text1"/>
        </w:rPr>
        <w:t xml:space="preserve">Military devalues </w:t>
      </w:r>
      <w:r w:rsidR="004A33DD">
        <w:rPr>
          <w:rFonts w:ascii="Calibri" w:hAnsi="Calibri" w:cs="Calibri"/>
          <w:color w:val="000000" w:themeColor="text1"/>
        </w:rPr>
        <w:t>w</w:t>
      </w:r>
      <w:r w:rsidR="00615CC7">
        <w:rPr>
          <w:rFonts w:ascii="Calibri" w:hAnsi="Calibri" w:cs="Calibri"/>
          <w:color w:val="000000" w:themeColor="text1"/>
        </w:rPr>
        <w:t xml:space="preserve">omen by presenting them as </w:t>
      </w:r>
      <w:proofErr w:type="gramStart"/>
      <w:r w:rsidR="00D5743C">
        <w:rPr>
          <w:rFonts w:ascii="Calibri" w:hAnsi="Calibri" w:cs="Calibri"/>
          <w:color w:val="000000" w:themeColor="text1"/>
        </w:rPr>
        <w:t>being</w:t>
      </w:r>
      <w:r w:rsidR="00615CC7">
        <w:rPr>
          <w:rFonts w:ascii="Calibri" w:hAnsi="Calibri" w:cs="Calibri"/>
          <w:color w:val="000000" w:themeColor="text1"/>
        </w:rPr>
        <w:t xml:space="preserve"> in need of</w:t>
      </w:r>
      <w:proofErr w:type="gramEnd"/>
      <w:r w:rsidR="00615CC7">
        <w:rPr>
          <w:rFonts w:ascii="Calibri" w:hAnsi="Calibri" w:cs="Calibri"/>
          <w:color w:val="000000" w:themeColor="text1"/>
        </w:rPr>
        <w:t xml:space="preserve"> being protected </w:t>
      </w:r>
      <w:r w:rsidR="00D5743C">
        <w:rPr>
          <w:rFonts w:ascii="Calibri" w:hAnsi="Calibri" w:cs="Calibri"/>
          <w:color w:val="000000" w:themeColor="text1"/>
        </w:rPr>
        <w:t>whilst the</w:t>
      </w:r>
      <w:r w:rsidR="00615CC7">
        <w:rPr>
          <w:rFonts w:ascii="Calibri" w:hAnsi="Calibri" w:cs="Calibri"/>
          <w:color w:val="000000" w:themeColor="text1"/>
        </w:rPr>
        <w:t xml:space="preserve"> men</w:t>
      </w:r>
      <w:r w:rsidR="00D5743C">
        <w:rPr>
          <w:rFonts w:ascii="Calibri" w:hAnsi="Calibri" w:cs="Calibri"/>
          <w:color w:val="000000" w:themeColor="text1"/>
        </w:rPr>
        <w:t xml:space="preserve"> are presented as</w:t>
      </w:r>
      <w:r w:rsidR="00615CC7">
        <w:rPr>
          <w:rFonts w:ascii="Calibri" w:hAnsi="Calibri" w:cs="Calibri"/>
          <w:color w:val="000000" w:themeColor="text1"/>
        </w:rPr>
        <w:t xml:space="preserve"> being the </w:t>
      </w:r>
      <w:r w:rsidR="004A33DD">
        <w:rPr>
          <w:rFonts w:ascii="Calibri" w:hAnsi="Calibri" w:cs="Calibri"/>
          <w:color w:val="000000" w:themeColor="text1"/>
        </w:rPr>
        <w:t>p</w:t>
      </w:r>
      <w:r w:rsidR="00615CC7">
        <w:rPr>
          <w:rFonts w:ascii="Calibri" w:hAnsi="Calibri" w:cs="Calibri"/>
          <w:color w:val="000000" w:themeColor="text1"/>
        </w:rPr>
        <w:t xml:space="preserve">rotectors (Diva-Portal, </w:t>
      </w:r>
      <w:r w:rsidR="00615CC7">
        <w:rPr>
          <w:rFonts w:ascii="Calibri" w:hAnsi="Calibri" w:cs="Calibri"/>
          <w:i/>
          <w:iCs/>
          <w:color w:val="000000" w:themeColor="text1"/>
        </w:rPr>
        <w:t>Military Masculinities and Gender Training</w:t>
      </w:r>
      <w:r w:rsidR="00615CC7">
        <w:rPr>
          <w:rFonts w:ascii="Calibri" w:hAnsi="Calibri" w:cs="Calibri"/>
          <w:color w:val="000000" w:themeColor="text1"/>
        </w:rPr>
        <w:t xml:space="preserve">, p2). </w:t>
      </w:r>
      <w:r w:rsidR="0032119C">
        <w:rPr>
          <w:rFonts w:ascii="Calibri" w:hAnsi="Calibri" w:cs="Calibri"/>
          <w:color w:val="000000" w:themeColor="text1"/>
        </w:rPr>
        <w:t xml:space="preserve">Hegemonic Masculinity is defined by Christina Gandal as being </w:t>
      </w:r>
      <w:r w:rsidR="00B3553C">
        <w:rPr>
          <w:rFonts w:ascii="Calibri" w:hAnsi="Calibri" w:cs="Calibri"/>
          <w:color w:val="000000" w:themeColor="text1"/>
        </w:rPr>
        <w:t xml:space="preserve">a concept that is described as ‘manifesting the most honourable way of being a man’ (Diva-Portal, </w:t>
      </w:r>
      <w:r w:rsidR="00B3553C">
        <w:rPr>
          <w:rFonts w:ascii="Calibri" w:hAnsi="Calibri" w:cs="Calibri"/>
          <w:i/>
          <w:iCs/>
          <w:color w:val="000000" w:themeColor="text1"/>
        </w:rPr>
        <w:t>Military Masculinities and Gender Training</w:t>
      </w:r>
      <w:r w:rsidR="00B3553C">
        <w:rPr>
          <w:rFonts w:ascii="Calibri" w:hAnsi="Calibri" w:cs="Calibri"/>
          <w:color w:val="000000" w:themeColor="text1"/>
        </w:rPr>
        <w:t xml:space="preserve">, p2). </w:t>
      </w:r>
      <w:r w:rsidR="00897DD8">
        <w:rPr>
          <w:rFonts w:ascii="Calibri" w:hAnsi="Calibri" w:cs="Calibri"/>
          <w:color w:val="000000" w:themeColor="text1"/>
        </w:rPr>
        <w:t xml:space="preserve">It is the Masculine Stereotype that creates issues about LGBT soldiers because they are seen  feminine and </w:t>
      </w:r>
      <w:r w:rsidR="00E5151B">
        <w:rPr>
          <w:rFonts w:ascii="Calibri" w:hAnsi="Calibri" w:cs="Calibri"/>
          <w:color w:val="000000" w:themeColor="text1"/>
        </w:rPr>
        <w:t xml:space="preserve">therefore </w:t>
      </w:r>
      <w:r w:rsidR="00897DD8">
        <w:rPr>
          <w:rFonts w:ascii="Calibri" w:hAnsi="Calibri" w:cs="Calibri"/>
          <w:color w:val="000000" w:themeColor="text1"/>
        </w:rPr>
        <w:t xml:space="preserve">not strong enough because they must be the ‘protectors for women’ as Gandal made obvious in her definition of </w:t>
      </w:r>
      <w:r w:rsidR="004A33DD">
        <w:rPr>
          <w:rFonts w:ascii="Calibri" w:hAnsi="Calibri" w:cs="Calibri"/>
          <w:color w:val="000000" w:themeColor="text1"/>
        </w:rPr>
        <w:t>m</w:t>
      </w:r>
      <w:r w:rsidR="00897DD8">
        <w:rPr>
          <w:rFonts w:ascii="Calibri" w:hAnsi="Calibri" w:cs="Calibri"/>
          <w:color w:val="000000" w:themeColor="text1"/>
        </w:rPr>
        <w:t xml:space="preserve">asculinity (Diva-Portal, </w:t>
      </w:r>
      <w:r w:rsidR="00897DD8">
        <w:rPr>
          <w:rFonts w:ascii="Calibri" w:hAnsi="Calibri" w:cs="Calibri"/>
          <w:i/>
          <w:iCs/>
          <w:color w:val="000000" w:themeColor="text1"/>
        </w:rPr>
        <w:t>Military Masculinities and Gender Training</w:t>
      </w:r>
      <w:r w:rsidR="00897DD8">
        <w:rPr>
          <w:rFonts w:ascii="Calibri" w:hAnsi="Calibri" w:cs="Calibri"/>
          <w:color w:val="000000" w:themeColor="text1"/>
        </w:rPr>
        <w:t>, p2).</w:t>
      </w:r>
      <w:r w:rsidR="00862C5C">
        <w:rPr>
          <w:rFonts w:ascii="Calibri" w:hAnsi="Calibri" w:cs="Calibri"/>
          <w:color w:val="000000" w:themeColor="text1"/>
        </w:rPr>
        <w:t xml:space="preserve"> </w:t>
      </w:r>
      <w:r w:rsidR="0062661B">
        <w:rPr>
          <w:rFonts w:ascii="Calibri" w:hAnsi="Calibri" w:cs="Calibri"/>
          <w:color w:val="000000" w:themeColor="text1"/>
        </w:rPr>
        <w:t xml:space="preserve">The idea that men have to be </w:t>
      </w:r>
      <w:r w:rsidR="004A33DD">
        <w:rPr>
          <w:rFonts w:ascii="Calibri" w:hAnsi="Calibri" w:cs="Calibri"/>
          <w:color w:val="000000" w:themeColor="text1"/>
        </w:rPr>
        <w:t>p</w:t>
      </w:r>
      <w:r w:rsidR="0062661B">
        <w:rPr>
          <w:rFonts w:ascii="Calibri" w:hAnsi="Calibri" w:cs="Calibri"/>
          <w:color w:val="000000" w:themeColor="text1"/>
        </w:rPr>
        <w:t xml:space="preserve">rotectors and women have to be the protected </w:t>
      </w:r>
      <w:r w:rsidR="007B2752">
        <w:rPr>
          <w:rFonts w:ascii="Calibri" w:hAnsi="Calibri" w:cs="Calibri"/>
          <w:color w:val="000000" w:themeColor="text1"/>
        </w:rPr>
        <w:t xml:space="preserve">is a main area that brings this idea that masculine men are something inferior </w:t>
      </w:r>
      <w:proofErr w:type="gramStart"/>
      <w:r w:rsidR="007B2752">
        <w:rPr>
          <w:rFonts w:ascii="Calibri" w:hAnsi="Calibri" w:cs="Calibri"/>
          <w:color w:val="000000" w:themeColor="text1"/>
        </w:rPr>
        <w:lastRenderedPageBreak/>
        <w:t>than</w:t>
      </w:r>
      <w:proofErr w:type="gramEnd"/>
      <w:r w:rsidR="007B2752">
        <w:rPr>
          <w:rFonts w:ascii="Calibri" w:hAnsi="Calibri" w:cs="Calibri"/>
          <w:color w:val="000000" w:themeColor="text1"/>
        </w:rPr>
        <w:t xml:space="preserve"> women which for me brings the idea that Homosexuality does not reflect this masculine ideology that the Military portrays. This is further reflected on by Reit who said that </w:t>
      </w:r>
      <w:r w:rsidR="007B2752" w:rsidRPr="007B2752">
        <w:rPr>
          <w:rFonts w:ascii="Calibri" w:hAnsi="Calibri" w:cs="Calibri"/>
          <w:color w:val="000000" w:themeColor="text1"/>
        </w:rPr>
        <w:t xml:space="preserve">hegemonic masculinities encourage qualities like risk- taking, physical toughness, aggression, violence, emotional control, and self-discipline </w:t>
      </w:r>
      <w:r w:rsidR="004E6223">
        <w:rPr>
          <w:rFonts w:ascii="Calibri" w:hAnsi="Calibri" w:cs="Calibri"/>
          <w:color w:val="000000" w:themeColor="text1"/>
        </w:rPr>
        <w:t>(</w:t>
      </w:r>
      <w:r w:rsidR="004E6223" w:rsidRPr="004E6223">
        <w:rPr>
          <w:rFonts w:ascii="Calibri" w:hAnsi="Calibri" w:cs="Calibri"/>
          <w:color w:val="000000" w:themeColor="text1"/>
        </w:rPr>
        <w:t>Reit, R</w:t>
      </w:r>
      <w:r w:rsidR="004E6223">
        <w:rPr>
          <w:rFonts w:ascii="Calibri" w:eastAsia="Times New Roman" w:hAnsi="Calibri" w:cs="Calibri"/>
          <w:kern w:val="0"/>
          <w:lang w:eastAsia="en-GB"/>
          <w14:ligatures w14:val="none"/>
        </w:rPr>
        <w:t xml:space="preserve">, </w:t>
      </w:r>
      <w:r w:rsidR="004E6223" w:rsidRPr="004E6223">
        <w:rPr>
          <w:rFonts w:ascii="Calibri" w:hAnsi="Calibri" w:cs="Calibri"/>
          <w:i/>
          <w:iCs/>
          <w:color w:val="000000" w:themeColor="text1"/>
        </w:rPr>
        <w:t>The Relationship between the Military's Masculine Culture and Service Members' Help-Seeking Behaviors</w:t>
      </w:r>
      <w:r w:rsidR="004E6223">
        <w:rPr>
          <w:rFonts w:ascii="Calibri" w:hAnsi="Calibri" w:cs="Calibri"/>
          <w:color w:val="000000" w:themeColor="text1"/>
        </w:rPr>
        <w:t xml:space="preserve">, p11). </w:t>
      </w:r>
    </w:p>
    <w:p w14:paraId="28E66716" w14:textId="77777777" w:rsidR="004E6223" w:rsidRDefault="004E6223" w:rsidP="00F333F2">
      <w:pPr>
        <w:rPr>
          <w:rFonts w:ascii="Calibri" w:hAnsi="Calibri" w:cs="Calibri"/>
          <w:color w:val="000000" w:themeColor="text1"/>
        </w:rPr>
      </w:pPr>
    </w:p>
    <w:p w14:paraId="62974E49" w14:textId="285B09B6" w:rsidR="004E6223" w:rsidRDefault="004E6223" w:rsidP="00F333F2">
      <w:pPr>
        <w:rPr>
          <w:rFonts w:ascii="Calibri" w:hAnsi="Calibri" w:cs="Calibri"/>
          <w:color w:val="000000" w:themeColor="text1"/>
        </w:rPr>
      </w:pPr>
      <w:r>
        <w:rPr>
          <w:rFonts w:ascii="Calibri" w:hAnsi="Calibri" w:cs="Calibri"/>
          <w:color w:val="000000" w:themeColor="text1"/>
        </w:rPr>
        <w:t xml:space="preserve">Reit </w:t>
      </w:r>
      <w:proofErr w:type="gramStart"/>
      <w:r>
        <w:rPr>
          <w:rFonts w:ascii="Calibri" w:hAnsi="Calibri" w:cs="Calibri"/>
          <w:color w:val="000000" w:themeColor="text1"/>
        </w:rPr>
        <w:t>makes the observation</w:t>
      </w:r>
      <w:proofErr w:type="gramEnd"/>
      <w:r>
        <w:rPr>
          <w:rFonts w:ascii="Calibri" w:hAnsi="Calibri" w:cs="Calibri"/>
          <w:color w:val="000000" w:themeColor="text1"/>
        </w:rPr>
        <w:t xml:space="preserve"> that </w:t>
      </w:r>
      <w:r w:rsidR="004A33DD">
        <w:rPr>
          <w:rFonts w:ascii="Calibri" w:hAnsi="Calibri" w:cs="Calibri"/>
          <w:color w:val="000000" w:themeColor="text1"/>
        </w:rPr>
        <w:t>m</w:t>
      </w:r>
      <w:r>
        <w:rPr>
          <w:rFonts w:ascii="Calibri" w:hAnsi="Calibri" w:cs="Calibri"/>
          <w:color w:val="000000" w:themeColor="text1"/>
        </w:rPr>
        <w:t xml:space="preserve">ental health is impacted by this </w:t>
      </w:r>
      <w:r w:rsidR="004A33DD">
        <w:rPr>
          <w:rFonts w:ascii="Calibri" w:hAnsi="Calibri" w:cs="Calibri"/>
          <w:color w:val="000000" w:themeColor="text1"/>
        </w:rPr>
        <w:t>m</w:t>
      </w:r>
      <w:r>
        <w:rPr>
          <w:rFonts w:ascii="Calibri" w:hAnsi="Calibri" w:cs="Calibri"/>
          <w:color w:val="000000" w:themeColor="text1"/>
        </w:rPr>
        <w:t>asculine theory that has influence</w:t>
      </w:r>
      <w:r w:rsidR="004A33DD">
        <w:rPr>
          <w:rFonts w:ascii="Calibri" w:hAnsi="Calibri" w:cs="Calibri"/>
          <w:color w:val="000000" w:themeColor="text1"/>
        </w:rPr>
        <w:t>d</w:t>
      </w:r>
      <w:r>
        <w:rPr>
          <w:rFonts w:ascii="Calibri" w:hAnsi="Calibri" w:cs="Calibri"/>
          <w:color w:val="000000" w:themeColor="text1"/>
        </w:rPr>
        <w:t xml:space="preserve"> the Military for many years (</w:t>
      </w:r>
      <w:r w:rsidRPr="004E6223">
        <w:rPr>
          <w:rFonts w:ascii="Calibri" w:hAnsi="Calibri" w:cs="Calibri"/>
          <w:color w:val="000000" w:themeColor="text1"/>
        </w:rPr>
        <w:t>Reit, R</w:t>
      </w:r>
      <w:r>
        <w:rPr>
          <w:rFonts w:ascii="Calibri" w:eastAsia="Times New Roman" w:hAnsi="Calibri" w:cs="Calibri"/>
          <w:kern w:val="0"/>
          <w:lang w:eastAsia="en-GB"/>
          <w14:ligatures w14:val="none"/>
        </w:rPr>
        <w:t xml:space="preserve">, </w:t>
      </w:r>
      <w:r w:rsidRPr="004E6223">
        <w:rPr>
          <w:rFonts w:ascii="Calibri" w:hAnsi="Calibri" w:cs="Calibri"/>
          <w:i/>
          <w:iCs/>
          <w:color w:val="000000" w:themeColor="text1"/>
        </w:rPr>
        <w:t>The Relationship between the Military's Masculine Culture and Service Members' Help-Seeking Behaviors</w:t>
      </w:r>
      <w:r>
        <w:rPr>
          <w:rFonts w:ascii="Calibri" w:hAnsi="Calibri" w:cs="Calibri"/>
          <w:color w:val="000000" w:themeColor="text1"/>
        </w:rPr>
        <w:t>, p7). Recentl</w:t>
      </w:r>
      <w:r w:rsidR="003E3812">
        <w:rPr>
          <w:rFonts w:ascii="Calibri" w:hAnsi="Calibri" w:cs="Calibri"/>
          <w:color w:val="000000" w:themeColor="text1"/>
        </w:rPr>
        <w:t xml:space="preserve">y </w:t>
      </w:r>
      <w:r>
        <w:rPr>
          <w:rFonts w:ascii="Calibri" w:hAnsi="Calibri" w:cs="Calibri"/>
          <w:color w:val="000000" w:themeColor="text1"/>
        </w:rPr>
        <w:t xml:space="preserve">there has been a focus on </w:t>
      </w:r>
      <w:r w:rsidR="003E3812">
        <w:rPr>
          <w:rFonts w:ascii="Calibri" w:hAnsi="Calibri" w:cs="Calibri"/>
          <w:color w:val="000000" w:themeColor="text1"/>
        </w:rPr>
        <w:t xml:space="preserve">supporting the effects on the </w:t>
      </w:r>
      <w:r w:rsidR="004A33DD">
        <w:rPr>
          <w:rFonts w:ascii="Calibri" w:hAnsi="Calibri" w:cs="Calibri"/>
          <w:color w:val="000000" w:themeColor="text1"/>
        </w:rPr>
        <w:t>m</w:t>
      </w:r>
      <w:r w:rsidR="003E3812">
        <w:rPr>
          <w:rFonts w:ascii="Calibri" w:hAnsi="Calibri" w:cs="Calibri"/>
          <w:color w:val="000000" w:themeColor="text1"/>
        </w:rPr>
        <w:t xml:space="preserve">asculinity from the Military which has </w:t>
      </w:r>
      <w:r w:rsidR="004A33DD">
        <w:rPr>
          <w:rFonts w:ascii="Calibri" w:hAnsi="Calibri" w:cs="Calibri"/>
          <w:color w:val="000000" w:themeColor="text1"/>
        </w:rPr>
        <w:t>a</w:t>
      </w:r>
      <w:r w:rsidR="003E3812">
        <w:rPr>
          <w:rFonts w:ascii="Calibri" w:hAnsi="Calibri" w:cs="Calibri"/>
          <w:color w:val="000000" w:themeColor="text1"/>
        </w:rPr>
        <w:t>ffected so many soldiers (</w:t>
      </w:r>
      <w:r w:rsidR="003E3812" w:rsidRPr="004E6223">
        <w:rPr>
          <w:rFonts w:ascii="Calibri" w:hAnsi="Calibri" w:cs="Calibri"/>
          <w:color w:val="000000" w:themeColor="text1"/>
        </w:rPr>
        <w:t>Reit, R</w:t>
      </w:r>
      <w:r w:rsidR="003E3812">
        <w:rPr>
          <w:rFonts w:ascii="Calibri" w:eastAsia="Times New Roman" w:hAnsi="Calibri" w:cs="Calibri"/>
          <w:kern w:val="0"/>
          <w:lang w:eastAsia="en-GB"/>
          <w14:ligatures w14:val="none"/>
        </w:rPr>
        <w:t xml:space="preserve">, </w:t>
      </w:r>
      <w:r w:rsidR="003E3812" w:rsidRPr="004E6223">
        <w:rPr>
          <w:rFonts w:ascii="Calibri" w:hAnsi="Calibri" w:cs="Calibri"/>
          <w:i/>
          <w:iCs/>
          <w:color w:val="000000" w:themeColor="text1"/>
        </w:rPr>
        <w:t>The Relationship between the Military's Masculine Culture and Service Members' Help-Seeking Behaviors</w:t>
      </w:r>
      <w:r w:rsidR="003E3812">
        <w:rPr>
          <w:rFonts w:ascii="Calibri" w:hAnsi="Calibri" w:cs="Calibri"/>
          <w:color w:val="000000" w:themeColor="text1"/>
        </w:rPr>
        <w:t xml:space="preserve">, p7). In the US, Obama increased the budget for mental health towards </w:t>
      </w:r>
      <w:r w:rsidR="004A33DD">
        <w:rPr>
          <w:rFonts w:ascii="Calibri" w:hAnsi="Calibri" w:cs="Calibri"/>
          <w:color w:val="000000" w:themeColor="text1"/>
        </w:rPr>
        <w:t>v</w:t>
      </w:r>
      <w:r w:rsidR="003E3812">
        <w:rPr>
          <w:rFonts w:ascii="Calibri" w:hAnsi="Calibri" w:cs="Calibri"/>
          <w:color w:val="000000" w:themeColor="text1"/>
        </w:rPr>
        <w:t xml:space="preserve">eterans by 75% and this action shows </w:t>
      </w:r>
      <w:r w:rsidR="00264964">
        <w:rPr>
          <w:rFonts w:ascii="Calibri" w:hAnsi="Calibri" w:cs="Calibri"/>
          <w:color w:val="000000" w:themeColor="text1"/>
        </w:rPr>
        <w:t xml:space="preserve">how dangerous the </w:t>
      </w:r>
      <w:r w:rsidR="004A33DD">
        <w:rPr>
          <w:rFonts w:ascii="Calibri" w:hAnsi="Calibri" w:cs="Calibri"/>
          <w:color w:val="000000" w:themeColor="text1"/>
        </w:rPr>
        <w:t>m</w:t>
      </w:r>
      <w:r w:rsidR="00264964">
        <w:rPr>
          <w:rFonts w:ascii="Calibri" w:hAnsi="Calibri" w:cs="Calibri"/>
          <w:color w:val="000000" w:themeColor="text1"/>
        </w:rPr>
        <w:t>asculine idea is (</w:t>
      </w:r>
      <w:r w:rsidR="00264964" w:rsidRPr="004E6223">
        <w:rPr>
          <w:rFonts w:ascii="Calibri" w:hAnsi="Calibri" w:cs="Calibri"/>
          <w:color w:val="000000" w:themeColor="text1"/>
        </w:rPr>
        <w:t>Reit, R</w:t>
      </w:r>
      <w:r w:rsidR="00264964">
        <w:rPr>
          <w:rFonts w:ascii="Calibri" w:eastAsia="Times New Roman" w:hAnsi="Calibri" w:cs="Calibri"/>
          <w:kern w:val="0"/>
          <w:lang w:eastAsia="en-GB"/>
          <w14:ligatures w14:val="none"/>
        </w:rPr>
        <w:t xml:space="preserve">, </w:t>
      </w:r>
      <w:r w:rsidR="00264964" w:rsidRPr="004E6223">
        <w:rPr>
          <w:rFonts w:ascii="Calibri" w:hAnsi="Calibri" w:cs="Calibri"/>
          <w:i/>
          <w:iCs/>
          <w:color w:val="000000" w:themeColor="text1"/>
        </w:rPr>
        <w:t>The Relationship between the Military's Masculine Culture and Service Members' Help-Seeking Behaviors</w:t>
      </w:r>
      <w:r w:rsidR="00264964">
        <w:rPr>
          <w:rFonts w:ascii="Calibri" w:hAnsi="Calibri" w:cs="Calibri"/>
          <w:color w:val="000000" w:themeColor="text1"/>
        </w:rPr>
        <w:t>, p7).</w:t>
      </w:r>
      <w:r w:rsidR="00924257">
        <w:rPr>
          <w:rFonts w:ascii="Calibri" w:hAnsi="Calibri" w:cs="Calibri"/>
          <w:color w:val="000000" w:themeColor="text1"/>
        </w:rPr>
        <w:t xml:space="preserve"> </w:t>
      </w:r>
      <w:r w:rsidR="00050976">
        <w:rPr>
          <w:rFonts w:ascii="Calibri" w:hAnsi="Calibri" w:cs="Calibri"/>
          <w:color w:val="000000" w:themeColor="text1"/>
        </w:rPr>
        <w:t>In the 21</w:t>
      </w:r>
      <w:r w:rsidR="00050976" w:rsidRPr="00050976">
        <w:rPr>
          <w:rFonts w:ascii="Calibri" w:hAnsi="Calibri" w:cs="Calibri"/>
          <w:color w:val="000000" w:themeColor="text1"/>
          <w:vertAlign w:val="superscript"/>
        </w:rPr>
        <w:t>st</w:t>
      </w:r>
      <w:r w:rsidR="00050976">
        <w:rPr>
          <w:rFonts w:ascii="Calibri" w:hAnsi="Calibri" w:cs="Calibri"/>
          <w:color w:val="000000" w:themeColor="text1"/>
        </w:rPr>
        <w:t xml:space="preserve"> Century, </w:t>
      </w:r>
      <w:r w:rsidR="004A33DD">
        <w:rPr>
          <w:rFonts w:ascii="Calibri" w:hAnsi="Calibri" w:cs="Calibri"/>
          <w:color w:val="000000" w:themeColor="text1"/>
        </w:rPr>
        <w:t>f</w:t>
      </w:r>
      <w:r w:rsidR="00050976">
        <w:rPr>
          <w:rFonts w:ascii="Calibri" w:hAnsi="Calibri" w:cs="Calibri"/>
          <w:color w:val="000000" w:themeColor="text1"/>
        </w:rPr>
        <w:t xml:space="preserve">eminism remains one of the main active </w:t>
      </w:r>
      <w:r w:rsidR="004973B4">
        <w:rPr>
          <w:rFonts w:ascii="Calibri" w:hAnsi="Calibri" w:cs="Calibri"/>
          <w:color w:val="000000" w:themeColor="text1"/>
        </w:rPr>
        <w:t>rights</w:t>
      </w:r>
      <w:r w:rsidR="00671489">
        <w:rPr>
          <w:rFonts w:ascii="Calibri" w:hAnsi="Calibri" w:cs="Calibri"/>
          <w:color w:val="000000" w:themeColor="text1"/>
        </w:rPr>
        <w:t xml:space="preserve"> that are still in function </w:t>
      </w:r>
      <w:r w:rsidR="000E283F">
        <w:rPr>
          <w:rFonts w:ascii="Calibri" w:hAnsi="Calibri" w:cs="Calibri"/>
          <w:color w:val="000000" w:themeColor="text1"/>
        </w:rPr>
        <w:t>today,</w:t>
      </w:r>
      <w:r w:rsidR="00671489">
        <w:rPr>
          <w:rFonts w:ascii="Calibri" w:hAnsi="Calibri" w:cs="Calibri"/>
          <w:color w:val="000000" w:themeColor="text1"/>
        </w:rPr>
        <w:t xml:space="preserve"> but the idea of </w:t>
      </w:r>
      <w:r w:rsidR="004A33DD">
        <w:rPr>
          <w:rFonts w:ascii="Calibri" w:hAnsi="Calibri" w:cs="Calibri"/>
          <w:color w:val="000000" w:themeColor="text1"/>
        </w:rPr>
        <w:t>m</w:t>
      </w:r>
      <w:r w:rsidR="00671489">
        <w:rPr>
          <w:rFonts w:ascii="Calibri" w:hAnsi="Calibri" w:cs="Calibri"/>
          <w:color w:val="000000" w:themeColor="text1"/>
        </w:rPr>
        <w:t xml:space="preserve">asculinity is something that has only come to light in recent years especially in the army. As observed by Reit, the idea of </w:t>
      </w:r>
      <w:r w:rsidR="004A33DD">
        <w:rPr>
          <w:rFonts w:ascii="Calibri" w:hAnsi="Calibri" w:cs="Calibri"/>
          <w:color w:val="000000" w:themeColor="text1"/>
        </w:rPr>
        <w:t>m</w:t>
      </w:r>
      <w:r w:rsidR="00671489">
        <w:rPr>
          <w:rFonts w:ascii="Calibri" w:hAnsi="Calibri" w:cs="Calibri"/>
          <w:color w:val="000000" w:themeColor="text1"/>
        </w:rPr>
        <w:t xml:space="preserve">asculinity has </w:t>
      </w:r>
      <w:r w:rsidR="004973B4">
        <w:rPr>
          <w:rFonts w:ascii="Calibri" w:hAnsi="Calibri" w:cs="Calibri"/>
          <w:color w:val="000000" w:themeColor="text1"/>
        </w:rPr>
        <w:t>had a huge impact o</w:t>
      </w:r>
      <w:r w:rsidR="00053A4E">
        <w:rPr>
          <w:rFonts w:ascii="Calibri" w:hAnsi="Calibri" w:cs="Calibri"/>
          <w:color w:val="000000" w:themeColor="text1"/>
        </w:rPr>
        <w:t>n men’s mental health as in the army they are not free to express th</w:t>
      </w:r>
      <w:r w:rsidR="000E283F">
        <w:rPr>
          <w:rFonts w:ascii="Calibri" w:hAnsi="Calibri" w:cs="Calibri"/>
          <w:color w:val="000000" w:themeColor="text1"/>
        </w:rPr>
        <w:t>eir</w:t>
      </w:r>
      <w:r w:rsidR="00053A4E">
        <w:rPr>
          <w:rFonts w:ascii="Calibri" w:hAnsi="Calibri" w:cs="Calibri"/>
          <w:color w:val="000000" w:themeColor="text1"/>
        </w:rPr>
        <w:t xml:space="preserve"> feeling</w:t>
      </w:r>
      <w:r w:rsidR="000E283F">
        <w:rPr>
          <w:rFonts w:ascii="Calibri" w:hAnsi="Calibri" w:cs="Calibri"/>
          <w:color w:val="000000" w:themeColor="text1"/>
        </w:rPr>
        <w:t>s</w:t>
      </w:r>
      <w:r w:rsidR="00053A4E">
        <w:rPr>
          <w:rFonts w:ascii="Calibri" w:hAnsi="Calibri" w:cs="Calibri"/>
          <w:color w:val="000000" w:themeColor="text1"/>
        </w:rPr>
        <w:t xml:space="preserve"> due to </w:t>
      </w:r>
      <w:r w:rsidR="000E283F">
        <w:rPr>
          <w:rFonts w:ascii="Calibri" w:hAnsi="Calibri" w:cs="Calibri"/>
          <w:color w:val="000000" w:themeColor="text1"/>
        </w:rPr>
        <w:t xml:space="preserve">the idea that men have to be </w:t>
      </w:r>
      <w:r w:rsidR="004A33DD">
        <w:rPr>
          <w:rFonts w:ascii="Calibri" w:hAnsi="Calibri" w:cs="Calibri"/>
          <w:color w:val="000000" w:themeColor="text1"/>
        </w:rPr>
        <w:t>p</w:t>
      </w:r>
      <w:r w:rsidR="000E283F">
        <w:rPr>
          <w:rFonts w:ascii="Calibri" w:hAnsi="Calibri" w:cs="Calibri"/>
          <w:color w:val="000000" w:themeColor="text1"/>
        </w:rPr>
        <w:t xml:space="preserve">rotectors and women have to be the </w:t>
      </w:r>
      <w:r w:rsidR="004A33DD">
        <w:rPr>
          <w:rFonts w:ascii="Calibri" w:hAnsi="Calibri" w:cs="Calibri"/>
          <w:color w:val="000000" w:themeColor="text1"/>
        </w:rPr>
        <w:t>p</w:t>
      </w:r>
      <w:r w:rsidR="000E283F">
        <w:rPr>
          <w:rFonts w:ascii="Calibri" w:hAnsi="Calibri" w:cs="Calibri"/>
          <w:color w:val="000000" w:themeColor="text1"/>
        </w:rPr>
        <w:t xml:space="preserve">rotected and therefore men cannot express their feelings as this does not fit the </w:t>
      </w:r>
      <w:r w:rsidR="004A33DD">
        <w:rPr>
          <w:rFonts w:ascii="Calibri" w:hAnsi="Calibri" w:cs="Calibri"/>
          <w:color w:val="000000" w:themeColor="text1"/>
        </w:rPr>
        <w:t>m</w:t>
      </w:r>
      <w:r w:rsidR="000E283F">
        <w:rPr>
          <w:rFonts w:ascii="Calibri" w:hAnsi="Calibri" w:cs="Calibri"/>
          <w:color w:val="000000" w:themeColor="text1"/>
        </w:rPr>
        <w:t xml:space="preserve">asculine role (Diva-Portal, </w:t>
      </w:r>
      <w:r w:rsidR="000E283F">
        <w:rPr>
          <w:rFonts w:ascii="Calibri" w:hAnsi="Calibri" w:cs="Calibri"/>
          <w:i/>
          <w:iCs/>
          <w:color w:val="000000" w:themeColor="text1"/>
        </w:rPr>
        <w:t>Military Masculinities and Gender Training</w:t>
      </w:r>
      <w:r w:rsidR="000E283F">
        <w:rPr>
          <w:rFonts w:ascii="Calibri" w:hAnsi="Calibri" w:cs="Calibri"/>
          <w:color w:val="000000" w:themeColor="text1"/>
        </w:rPr>
        <w:t>, p2). This is the same for Homosexuals in the Military, they fe</w:t>
      </w:r>
      <w:r w:rsidR="004A33DD">
        <w:rPr>
          <w:rFonts w:ascii="Calibri" w:hAnsi="Calibri" w:cs="Calibri"/>
          <w:color w:val="000000" w:themeColor="text1"/>
        </w:rPr>
        <w:t>e</w:t>
      </w:r>
      <w:r w:rsidR="000E283F">
        <w:rPr>
          <w:rFonts w:ascii="Calibri" w:hAnsi="Calibri" w:cs="Calibri"/>
          <w:color w:val="000000" w:themeColor="text1"/>
        </w:rPr>
        <w:t xml:space="preserve">l like they cannot speak out in fear of looking ‘weak’ and the idea of Homosexuality and mental health </w:t>
      </w:r>
      <w:r w:rsidR="00407A08">
        <w:rPr>
          <w:rFonts w:ascii="Calibri" w:hAnsi="Calibri" w:cs="Calibri"/>
          <w:color w:val="000000" w:themeColor="text1"/>
        </w:rPr>
        <w:t xml:space="preserve">does not fit in the masculine role that the army portrays </w:t>
      </w:r>
      <w:r w:rsidR="00194FEC">
        <w:rPr>
          <w:rFonts w:ascii="Calibri" w:hAnsi="Calibri" w:cs="Calibri"/>
          <w:color w:val="000000" w:themeColor="text1"/>
        </w:rPr>
        <w:t>and was</w:t>
      </w:r>
      <w:r w:rsidR="00921449">
        <w:rPr>
          <w:rFonts w:ascii="Calibri" w:hAnsi="Calibri" w:cs="Calibri"/>
          <w:color w:val="000000" w:themeColor="text1"/>
        </w:rPr>
        <w:t xml:space="preserve"> one of the main</w:t>
      </w:r>
      <w:r w:rsidR="00194FEC">
        <w:rPr>
          <w:rFonts w:ascii="Calibri" w:hAnsi="Calibri" w:cs="Calibri"/>
          <w:color w:val="000000" w:themeColor="text1"/>
        </w:rPr>
        <w:t xml:space="preserve"> justification</w:t>
      </w:r>
      <w:r w:rsidR="00921449">
        <w:rPr>
          <w:rFonts w:ascii="Calibri" w:hAnsi="Calibri" w:cs="Calibri"/>
          <w:color w:val="000000" w:themeColor="text1"/>
        </w:rPr>
        <w:t>s</w:t>
      </w:r>
      <w:r w:rsidR="00194FEC">
        <w:rPr>
          <w:rFonts w:ascii="Calibri" w:hAnsi="Calibri" w:cs="Calibri"/>
          <w:color w:val="000000" w:themeColor="text1"/>
        </w:rPr>
        <w:t xml:space="preserve"> </w:t>
      </w:r>
      <w:r w:rsidR="00921449">
        <w:rPr>
          <w:rFonts w:ascii="Calibri" w:hAnsi="Calibri" w:cs="Calibri"/>
          <w:color w:val="000000" w:themeColor="text1"/>
        </w:rPr>
        <w:t xml:space="preserve">for banning Homosexuality within the Military. </w:t>
      </w:r>
    </w:p>
    <w:p w14:paraId="3B30D1AE" w14:textId="77777777" w:rsidR="00B33EF2" w:rsidRDefault="00B33EF2" w:rsidP="00F333F2">
      <w:pPr>
        <w:rPr>
          <w:rFonts w:ascii="Calibri" w:hAnsi="Calibri" w:cs="Calibri"/>
          <w:color w:val="000000" w:themeColor="text1"/>
        </w:rPr>
      </w:pPr>
    </w:p>
    <w:p w14:paraId="15358E53" w14:textId="16544D3E" w:rsidR="00183F53" w:rsidRDefault="008926A7" w:rsidP="00F333F2">
      <w:pPr>
        <w:rPr>
          <w:rFonts w:ascii="Calibri" w:hAnsi="Calibri" w:cs="Calibri"/>
          <w:color w:val="000000" w:themeColor="text1"/>
        </w:rPr>
      </w:pPr>
      <w:r>
        <w:rPr>
          <w:rFonts w:ascii="Calibri" w:hAnsi="Calibri" w:cs="Calibri"/>
          <w:color w:val="000000" w:themeColor="text1"/>
        </w:rPr>
        <w:t xml:space="preserve">In South Korea, some countries in Africa, Middle East, Dominican Republic, </w:t>
      </w:r>
      <w:r w:rsidR="00B33EF2">
        <w:rPr>
          <w:rFonts w:ascii="Calibri" w:hAnsi="Calibri" w:cs="Calibri"/>
          <w:color w:val="000000" w:themeColor="text1"/>
        </w:rPr>
        <w:t>South</w:t>
      </w:r>
      <w:r w:rsidR="00E5151B">
        <w:rPr>
          <w:rFonts w:ascii="Calibri" w:hAnsi="Calibri" w:cs="Calibri"/>
          <w:color w:val="000000" w:themeColor="text1"/>
        </w:rPr>
        <w:t xml:space="preserve"> and east</w:t>
      </w:r>
      <w:r w:rsidR="00B33EF2">
        <w:rPr>
          <w:rFonts w:ascii="Calibri" w:hAnsi="Calibri" w:cs="Calibri"/>
          <w:color w:val="000000" w:themeColor="text1"/>
        </w:rPr>
        <w:t xml:space="preserve"> Asia</w:t>
      </w:r>
      <w:r w:rsidR="00E5151B">
        <w:rPr>
          <w:rFonts w:ascii="Calibri" w:hAnsi="Calibri" w:cs="Calibri"/>
          <w:color w:val="000000" w:themeColor="text1"/>
        </w:rPr>
        <w:t xml:space="preserve"> are</w:t>
      </w:r>
      <w:r w:rsidR="00B33EF2">
        <w:rPr>
          <w:rFonts w:ascii="Calibri" w:hAnsi="Calibri" w:cs="Calibri"/>
          <w:color w:val="000000" w:themeColor="text1"/>
        </w:rPr>
        <w:t xml:space="preserve"> </w:t>
      </w:r>
      <w:r w:rsidR="00E5151B">
        <w:rPr>
          <w:rFonts w:ascii="Calibri" w:hAnsi="Calibri" w:cs="Calibri"/>
          <w:color w:val="000000" w:themeColor="text1"/>
        </w:rPr>
        <w:t>included in</w:t>
      </w:r>
      <w:r w:rsidR="00B33EF2">
        <w:rPr>
          <w:rFonts w:ascii="Calibri" w:hAnsi="Calibri" w:cs="Calibri"/>
          <w:color w:val="000000" w:themeColor="text1"/>
        </w:rPr>
        <w:t xml:space="preserve"> a total of 45 countries in the world</w:t>
      </w:r>
      <w:r w:rsidR="00E5151B">
        <w:rPr>
          <w:rFonts w:ascii="Calibri" w:hAnsi="Calibri" w:cs="Calibri"/>
          <w:color w:val="000000" w:themeColor="text1"/>
        </w:rPr>
        <w:t xml:space="preserve"> which</w:t>
      </w:r>
      <w:r w:rsidR="00B33EF2">
        <w:rPr>
          <w:rFonts w:ascii="Calibri" w:hAnsi="Calibri" w:cs="Calibri"/>
          <w:color w:val="000000" w:themeColor="text1"/>
        </w:rPr>
        <w:t xml:space="preserve"> still have Homosexuality illegal in the army (Equaldex, </w:t>
      </w:r>
      <w:r w:rsidR="00B33EF2" w:rsidRPr="00B33EF2">
        <w:rPr>
          <w:rFonts w:ascii="Calibri" w:hAnsi="Calibri" w:cs="Calibri"/>
          <w:i/>
          <w:iCs/>
          <w:color w:val="000000" w:themeColor="text1"/>
        </w:rPr>
        <w:t xml:space="preserve">Serving </w:t>
      </w:r>
      <w:r w:rsidR="00B33EF2">
        <w:rPr>
          <w:rFonts w:ascii="Calibri" w:hAnsi="Calibri" w:cs="Calibri"/>
          <w:i/>
          <w:iCs/>
          <w:color w:val="000000" w:themeColor="text1"/>
        </w:rPr>
        <w:t>openly in the Military by country</w:t>
      </w:r>
      <w:r w:rsidR="00B33EF2">
        <w:rPr>
          <w:rFonts w:ascii="Calibri" w:hAnsi="Calibri" w:cs="Calibri"/>
          <w:color w:val="000000" w:themeColor="text1"/>
        </w:rPr>
        <w:t xml:space="preserve">). Only 61 countries in the </w:t>
      </w:r>
      <w:r w:rsidR="004A33DD">
        <w:rPr>
          <w:rFonts w:ascii="Calibri" w:hAnsi="Calibri" w:cs="Calibri"/>
          <w:color w:val="000000" w:themeColor="text1"/>
        </w:rPr>
        <w:t>w</w:t>
      </w:r>
      <w:r w:rsidR="00935854">
        <w:rPr>
          <w:rFonts w:ascii="Calibri" w:hAnsi="Calibri" w:cs="Calibri"/>
          <w:color w:val="000000" w:themeColor="text1"/>
        </w:rPr>
        <w:t xml:space="preserve">orld have publicly declared </w:t>
      </w:r>
      <w:r w:rsidR="00E509A7">
        <w:rPr>
          <w:rFonts w:ascii="Calibri" w:hAnsi="Calibri" w:cs="Calibri"/>
          <w:color w:val="000000" w:themeColor="text1"/>
        </w:rPr>
        <w:t>Homosexuality as legal</w:t>
      </w:r>
      <w:r w:rsidR="00C3530B">
        <w:rPr>
          <w:rFonts w:ascii="Calibri" w:hAnsi="Calibri" w:cs="Calibri"/>
          <w:color w:val="000000" w:themeColor="text1"/>
        </w:rPr>
        <w:t xml:space="preserve">, 50 countries have laws that allow Homosexuals in the army but not </w:t>
      </w:r>
      <w:r w:rsidR="00AC3BB1">
        <w:rPr>
          <w:rFonts w:ascii="Calibri" w:hAnsi="Calibri" w:cs="Calibri"/>
          <w:color w:val="000000" w:themeColor="text1"/>
        </w:rPr>
        <w:t xml:space="preserve">openly and 41 countries do not make the laws on Homosexuality public (Equaldex, </w:t>
      </w:r>
      <w:r w:rsidR="00AC3BB1" w:rsidRPr="00B33EF2">
        <w:rPr>
          <w:rFonts w:ascii="Calibri" w:hAnsi="Calibri" w:cs="Calibri"/>
          <w:i/>
          <w:iCs/>
          <w:color w:val="000000" w:themeColor="text1"/>
        </w:rPr>
        <w:t xml:space="preserve">Serving </w:t>
      </w:r>
      <w:r w:rsidR="00AC3BB1">
        <w:rPr>
          <w:rFonts w:ascii="Calibri" w:hAnsi="Calibri" w:cs="Calibri"/>
          <w:i/>
          <w:iCs/>
          <w:color w:val="000000" w:themeColor="text1"/>
        </w:rPr>
        <w:t>openly in the Military by country</w:t>
      </w:r>
      <w:r w:rsidR="00AC3BB1">
        <w:rPr>
          <w:rFonts w:ascii="Calibri" w:hAnsi="Calibri" w:cs="Calibri"/>
          <w:color w:val="000000" w:themeColor="text1"/>
        </w:rPr>
        <w:t xml:space="preserve">). </w:t>
      </w:r>
      <w:r w:rsidR="00E5151B">
        <w:rPr>
          <w:rFonts w:ascii="Calibri" w:hAnsi="Calibri" w:cs="Calibri"/>
          <w:color w:val="000000" w:themeColor="text1"/>
        </w:rPr>
        <w:t>This shows that t</w:t>
      </w:r>
      <w:r w:rsidR="00685D28">
        <w:rPr>
          <w:rFonts w:ascii="Calibri" w:hAnsi="Calibri" w:cs="Calibri"/>
          <w:color w:val="000000" w:themeColor="text1"/>
        </w:rPr>
        <w:t>he Theory of Masculinity</w:t>
      </w:r>
      <w:r w:rsidR="003D053D">
        <w:rPr>
          <w:rFonts w:ascii="Calibri" w:hAnsi="Calibri" w:cs="Calibri"/>
          <w:color w:val="000000" w:themeColor="text1"/>
        </w:rPr>
        <w:t xml:space="preserve"> is </w:t>
      </w:r>
      <w:r w:rsidR="0051122F">
        <w:rPr>
          <w:rFonts w:ascii="Calibri" w:hAnsi="Calibri" w:cs="Calibri"/>
          <w:color w:val="000000" w:themeColor="text1"/>
        </w:rPr>
        <w:t xml:space="preserve">still </w:t>
      </w:r>
      <w:r w:rsidR="003D053D">
        <w:rPr>
          <w:rFonts w:ascii="Calibri" w:hAnsi="Calibri" w:cs="Calibri"/>
          <w:color w:val="000000" w:themeColor="text1"/>
        </w:rPr>
        <w:t xml:space="preserve">embedded into </w:t>
      </w:r>
      <w:r w:rsidR="0024595D">
        <w:rPr>
          <w:rFonts w:ascii="Calibri" w:hAnsi="Calibri" w:cs="Calibri"/>
          <w:color w:val="000000" w:themeColor="text1"/>
        </w:rPr>
        <w:t>society,</w:t>
      </w:r>
      <w:r w:rsidR="003D053D">
        <w:rPr>
          <w:rFonts w:ascii="Calibri" w:hAnsi="Calibri" w:cs="Calibri"/>
          <w:color w:val="000000" w:themeColor="text1"/>
        </w:rPr>
        <w:t xml:space="preserve"> </w:t>
      </w:r>
      <w:r w:rsidR="0051122F">
        <w:rPr>
          <w:rFonts w:ascii="Calibri" w:hAnsi="Calibri" w:cs="Calibri"/>
          <w:color w:val="000000" w:themeColor="text1"/>
        </w:rPr>
        <w:t xml:space="preserve">and this </w:t>
      </w:r>
      <w:r w:rsidR="00FD0B59">
        <w:rPr>
          <w:rFonts w:ascii="Calibri" w:hAnsi="Calibri" w:cs="Calibri"/>
          <w:color w:val="000000" w:themeColor="text1"/>
        </w:rPr>
        <w:t xml:space="preserve">is reflected </w:t>
      </w:r>
      <w:r w:rsidR="0051122F">
        <w:rPr>
          <w:rFonts w:ascii="Calibri" w:hAnsi="Calibri" w:cs="Calibri"/>
          <w:color w:val="000000" w:themeColor="text1"/>
        </w:rPr>
        <w:t xml:space="preserve">in the </w:t>
      </w:r>
      <w:r w:rsidR="00395A94">
        <w:rPr>
          <w:rFonts w:ascii="Calibri" w:hAnsi="Calibri" w:cs="Calibri"/>
          <w:color w:val="000000" w:themeColor="text1"/>
        </w:rPr>
        <w:t xml:space="preserve">attitudes towards Homosexuals in </w:t>
      </w:r>
      <w:r w:rsidR="00621EB2">
        <w:rPr>
          <w:rFonts w:ascii="Calibri" w:hAnsi="Calibri" w:cs="Calibri"/>
          <w:color w:val="000000" w:themeColor="text1"/>
        </w:rPr>
        <w:t xml:space="preserve">over 130 </w:t>
      </w:r>
      <w:r w:rsidR="00F72DAC">
        <w:rPr>
          <w:rFonts w:ascii="Calibri" w:hAnsi="Calibri" w:cs="Calibri"/>
          <w:color w:val="000000" w:themeColor="text1"/>
        </w:rPr>
        <w:t>countries</w:t>
      </w:r>
      <w:r w:rsidR="00981BE5">
        <w:rPr>
          <w:rFonts w:ascii="Calibri" w:hAnsi="Calibri" w:cs="Calibri"/>
          <w:color w:val="000000" w:themeColor="text1"/>
        </w:rPr>
        <w:t xml:space="preserve"> who have not fully legalised Homosexuality and Transgender </w:t>
      </w:r>
      <w:r w:rsidR="0024595D">
        <w:rPr>
          <w:rFonts w:ascii="Calibri" w:hAnsi="Calibri" w:cs="Calibri"/>
          <w:color w:val="000000" w:themeColor="text1"/>
        </w:rPr>
        <w:t>i</w:t>
      </w:r>
      <w:r w:rsidR="00981BE5">
        <w:rPr>
          <w:rFonts w:ascii="Calibri" w:hAnsi="Calibri" w:cs="Calibri"/>
          <w:color w:val="000000" w:themeColor="text1"/>
        </w:rPr>
        <w:t>n the Army</w:t>
      </w:r>
      <w:r w:rsidR="00F72DAC">
        <w:rPr>
          <w:rFonts w:ascii="Calibri" w:hAnsi="Calibri" w:cs="Calibri"/>
          <w:color w:val="000000" w:themeColor="text1"/>
        </w:rPr>
        <w:t xml:space="preserve">. </w:t>
      </w:r>
      <w:r w:rsidR="00583418">
        <w:rPr>
          <w:rFonts w:ascii="Calibri" w:hAnsi="Calibri" w:cs="Calibri"/>
          <w:color w:val="000000" w:themeColor="text1"/>
        </w:rPr>
        <w:t>For example according to the BBC, South Korea</w:t>
      </w:r>
      <w:r w:rsidR="00183F53">
        <w:rPr>
          <w:rFonts w:ascii="Calibri" w:hAnsi="Calibri" w:cs="Calibri"/>
          <w:color w:val="000000" w:themeColor="text1"/>
        </w:rPr>
        <w:t xml:space="preserve">n court ruled that </w:t>
      </w:r>
      <w:r w:rsidR="004A33DD">
        <w:rPr>
          <w:rFonts w:ascii="Calibri" w:hAnsi="Calibri" w:cs="Calibri"/>
          <w:color w:val="000000" w:themeColor="text1"/>
        </w:rPr>
        <w:t>s</w:t>
      </w:r>
      <w:r w:rsidR="00183F53">
        <w:rPr>
          <w:rFonts w:ascii="Calibri" w:hAnsi="Calibri" w:cs="Calibri"/>
          <w:color w:val="000000" w:themeColor="text1"/>
        </w:rPr>
        <w:t xml:space="preserve">ame-sex relationships could ‘harm troops’ combat-readiness and undermine </w:t>
      </w:r>
      <w:r w:rsidR="004A33DD">
        <w:rPr>
          <w:rFonts w:ascii="Calibri" w:hAnsi="Calibri" w:cs="Calibri"/>
          <w:color w:val="000000" w:themeColor="text1"/>
        </w:rPr>
        <w:t>d</w:t>
      </w:r>
      <w:r w:rsidR="00183F53">
        <w:rPr>
          <w:rFonts w:ascii="Calibri" w:hAnsi="Calibri" w:cs="Calibri"/>
          <w:color w:val="000000" w:themeColor="text1"/>
        </w:rPr>
        <w:t xml:space="preserve">iscipline’ (BBC, </w:t>
      </w:r>
      <w:r w:rsidR="00183F53" w:rsidRPr="00183F53">
        <w:rPr>
          <w:rFonts w:ascii="Calibri" w:hAnsi="Calibri" w:cs="Calibri"/>
          <w:i/>
          <w:iCs/>
          <w:color w:val="000000" w:themeColor="text1"/>
        </w:rPr>
        <w:t>South Korea court upholds ban on gay sex in the military</w:t>
      </w:r>
      <w:r w:rsidR="00183F53">
        <w:rPr>
          <w:rFonts w:ascii="Calibri" w:hAnsi="Calibri" w:cs="Calibri"/>
          <w:color w:val="000000" w:themeColor="text1"/>
        </w:rPr>
        <w:t>).</w:t>
      </w:r>
      <w:r w:rsidR="00C05BB6">
        <w:rPr>
          <w:rFonts w:ascii="Calibri" w:hAnsi="Calibri" w:cs="Calibri"/>
          <w:color w:val="000000" w:themeColor="text1"/>
        </w:rPr>
        <w:t xml:space="preserve"> </w:t>
      </w:r>
      <w:r w:rsidR="0075514F">
        <w:rPr>
          <w:rFonts w:ascii="Calibri" w:hAnsi="Calibri" w:cs="Calibri"/>
          <w:color w:val="000000" w:themeColor="text1"/>
        </w:rPr>
        <w:t xml:space="preserve">However, </w:t>
      </w:r>
      <w:r w:rsidR="004A33DD">
        <w:rPr>
          <w:rFonts w:ascii="Calibri" w:hAnsi="Calibri" w:cs="Calibri"/>
          <w:color w:val="000000" w:themeColor="text1"/>
        </w:rPr>
        <w:t>s</w:t>
      </w:r>
      <w:r w:rsidR="002D0CF2">
        <w:rPr>
          <w:rFonts w:ascii="Calibri" w:hAnsi="Calibri" w:cs="Calibri"/>
          <w:color w:val="000000" w:themeColor="text1"/>
        </w:rPr>
        <w:t xml:space="preserve">ame-sex intercourse between civilians is not a crime (BBC, </w:t>
      </w:r>
      <w:r w:rsidR="002D0CF2" w:rsidRPr="00183F53">
        <w:rPr>
          <w:rFonts w:ascii="Calibri" w:hAnsi="Calibri" w:cs="Calibri"/>
          <w:i/>
          <w:iCs/>
          <w:color w:val="000000" w:themeColor="text1"/>
        </w:rPr>
        <w:t>South Korea court upholds ban on gay sex in the military</w:t>
      </w:r>
      <w:r w:rsidR="002D0CF2">
        <w:rPr>
          <w:rFonts w:ascii="Calibri" w:hAnsi="Calibri" w:cs="Calibri"/>
          <w:color w:val="000000" w:themeColor="text1"/>
        </w:rPr>
        <w:t>).</w:t>
      </w:r>
      <w:r w:rsidR="002D4DF6">
        <w:rPr>
          <w:rFonts w:ascii="Calibri" w:hAnsi="Calibri" w:cs="Calibri"/>
          <w:color w:val="000000" w:themeColor="text1"/>
        </w:rPr>
        <w:t xml:space="preserve"> </w:t>
      </w:r>
      <w:r w:rsidR="00344E74">
        <w:rPr>
          <w:rFonts w:ascii="Calibri" w:hAnsi="Calibri" w:cs="Calibri"/>
          <w:color w:val="000000" w:themeColor="text1"/>
        </w:rPr>
        <w:t xml:space="preserve">Military service is compulsory in South Korea for men between the ages of 18 to 28 for a period of 20 months. The court did a five-to-four rule that state that the ban was Constitutional (BBC, </w:t>
      </w:r>
      <w:r w:rsidR="00344E74" w:rsidRPr="00183F53">
        <w:rPr>
          <w:rFonts w:ascii="Calibri" w:hAnsi="Calibri" w:cs="Calibri"/>
          <w:i/>
          <w:iCs/>
          <w:color w:val="000000" w:themeColor="text1"/>
        </w:rPr>
        <w:t>South Korea court upholds ban on gay sex in the military</w:t>
      </w:r>
      <w:r w:rsidR="00344E74">
        <w:rPr>
          <w:rFonts w:ascii="Calibri" w:hAnsi="Calibri" w:cs="Calibri"/>
          <w:color w:val="000000" w:themeColor="text1"/>
        </w:rPr>
        <w:t xml:space="preserve">). This ruling reinforces the masculine stereotype that men should </w:t>
      </w:r>
      <w:r w:rsidR="000C1D0F">
        <w:rPr>
          <w:rFonts w:ascii="Calibri" w:hAnsi="Calibri" w:cs="Calibri"/>
          <w:color w:val="000000" w:themeColor="text1"/>
        </w:rPr>
        <w:t xml:space="preserve">be strong protectors for women and that being </w:t>
      </w:r>
      <w:r w:rsidR="004A33DD">
        <w:rPr>
          <w:rFonts w:ascii="Calibri" w:hAnsi="Calibri" w:cs="Calibri"/>
          <w:color w:val="000000" w:themeColor="text1"/>
        </w:rPr>
        <w:t>H</w:t>
      </w:r>
      <w:r w:rsidR="000C1D0F">
        <w:rPr>
          <w:rFonts w:ascii="Calibri" w:hAnsi="Calibri" w:cs="Calibri"/>
          <w:color w:val="000000" w:themeColor="text1"/>
        </w:rPr>
        <w:t>omosexual will just distract</w:t>
      </w:r>
      <w:r w:rsidR="001F7FBD">
        <w:rPr>
          <w:rFonts w:ascii="Calibri" w:hAnsi="Calibri" w:cs="Calibri"/>
          <w:color w:val="000000" w:themeColor="text1"/>
        </w:rPr>
        <w:t xml:space="preserve"> the soldiers.</w:t>
      </w:r>
      <w:r w:rsidR="00A216CC">
        <w:rPr>
          <w:rFonts w:ascii="Calibri" w:hAnsi="Calibri" w:cs="Calibri"/>
          <w:color w:val="000000" w:themeColor="text1"/>
        </w:rPr>
        <w:t xml:space="preserve"> The South Korean ban on Homosexuality within the arm</w:t>
      </w:r>
      <w:r w:rsidR="00C23C5F">
        <w:rPr>
          <w:rFonts w:ascii="Calibri" w:hAnsi="Calibri" w:cs="Calibri"/>
          <w:color w:val="000000" w:themeColor="text1"/>
        </w:rPr>
        <w:t xml:space="preserve">ed forces does not specifically mention </w:t>
      </w:r>
      <w:r w:rsidR="004A33DD">
        <w:rPr>
          <w:rFonts w:ascii="Calibri" w:hAnsi="Calibri" w:cs="Calibri"/>
          <w:color w:val="000000" w:themeColor="text1"/>
        </w:rPr>
        <w:t>s</w:t>
      </w:r>
      <w:r w:rsidR="00C23C5F">
        <w:rPr>
          <w:rFonts w:ascii="Calibri" w:hAnsi="Calibri" w:cs="Calibri"/>
          <w:color w:val="000000" w:themeColor="text1"/>
        </w:rPr>
        <w:t xml:space="preserve">ame sex but mentions ‘anal intercourse’ or ‘any indecent acts’ during service (BBC, </w:t>
      </w:r>
      <w:r w:rsidR="00C23C5F" w:rsidRPr="00183F53">
        <w:rPr>
          <w:rFonts w:ascii="Calibri" w:hAnsi="Calibri" w:cs="Calibri"/>
          <w:i/>
          <w:iCs/>
          <w:color w:val="000000" w:themeColor="text1"/>
        </w:rPr>
        <w:t xml:space="preserve">South Korea court upholds ban </w:t>
      </w:r>
      <w:r w:rsidR="00C23C5F" w:rsidRPr="00183F53">
        <w:rPr>
          <w:rFonts w:ascii="Calibri" w:hAnsi="Calibri" w:cs="Calibri"/>
          <w:i/>
          <w:iCs/>
          <w:color w:val="000000" w:themeColor="text1"/>
        </w:rPr>
        <w:lastRenderedPageBreak/>
        <w:t>on gay sex in the military</w:t>
      </w:r>
      <w:r w:rsidR="00C23C5F">
        <w:rPr>
          <w:rFonts w:ascii="Calibri" w:hAnsi="Calibri" w:cs="Calibri"/>
          <w:color w:val="000000" w:themeColor="text1"/>
        </w:rPr>
        <w:t xml:space="preserve">). The punishment in South Korea is a minimum of 2 years in Prison (BBC, </w:t>
      </w:r>
      <w:r w:rsidR="00C23C5F" w:rsidRPr="00183F53">
        <w:rPr>
          <w:rFonts w:ascii="Calibri" w:hAnsi="Calibri" w:cs="Calibri"/>
          <w:i/>
          <w:iCs/>
          <w:color w:val="000000" w:themeColor="text1"/>
        </w:rPr>
        <w:t>South Korea court upholds ban on gay sex in the military</w:t>
      </w:r>
      <w:r w:rsidR="00C23C5F">
        <w:rPr>
          <w:rFonts w:ascii="Calibri" w:hAnsi="Calibri" w:cs="Calibri"/>
          <w:color w:val="000000" w:themeColor="text1"/>
        </w:rPr>
        <w:t xml:space="preserve">). </w:t>
      </w:r>
    </w:p>
    <w:p w14:paraId="4BE9F3DA" w14:textId="77777777" w:rsidR="007B100F" w:rsidRDefault="007B100F" w:rsidP="00F333F2">
      <w:pPr>
        <w:rPr>
          <w:rFonts w:ascii="Calibri" w:hAnsi="Calibri" w:cs="Calibri"/>
          <w:color w:val="000000" w:themeColor="text1"/>
        </w:rPr>
      </w:pPr>
    </w:p>
    <w:p w14:paraId="229DA0D5" w14:textId="4A47B991" w:rsidR="00C23C5F" w:rsidRDefault="007B100F" w:rsidP="00F333F2">
      <w:pPr>
        <w:rPr>
          <w:rFonts w:ascii="Calibri" w:hAnsi="Calibri" w:cs="Calibri"/>
        </w:rPr>
      </w:pPr>
      <w:r>
        <w:rPr>
          <w:rFonts w:ascii="Calibri" w:hAnsi="Calibri" w:cs="Calibri"/>
          <w:color w:val="000000" w:themeColor="text1"/>
        </w:rPr>
        <w:t xml:space="preserve">What can be seen in the article is the treatment the LGBT Veterans received which includes ‘bullying, </w:t>
      </w:r>
      <w:r w:rsidR="003B2199">
        <w:rPr>
          <w:rFonts w:ascii="Calibri" w:hAnsi="Calibri" w:cs="Calibri"/>
          <w:color w:val="000000" w:themeColor="text1"/>
        </w:rPr>
        <w:t xml:space="preserve">homophobia, blackmail, sexual assaults, </w:t>
      </w:r>
      <w:r w:rsidR="003B2199" w:rsidRPr="003B2199">
        <w:rPr>
          <w:rFonts w:ascii="Calibri" w:hAnsi="Calibri" w:cs="Calibri"/>
          <w:color w:val="000000" w:themeColor="text1"/>
        </w:rPr>
        <w:t>"disgraceful" medical examinations and conversion therapy</w:t>
      </w:r>
      <w:r w:rsidR="003B2199">
        <w:rPr>
          <w:rFonts w:ascii="Calibri" w:hAnsi="Calibri" w:cs="Calibri"/>
          <w:color w:val="000000" w:themeColor="text1"/>
        </w:rPr>
        <w:t xml:space="preserve"> </w:t>
      </w:r>
      <w:r w:rsidR="006D0D9B">
        <w:rPr>
          <w:rFonts w:ascii="Calibri" w:hAnsi="Calibri" w:cs="Calibri"/>
        </w:rPr>
        <w:t>(</w:t>
      </w:r>
      <w:r w:rsidR="006D0D9B" w:rsidRPr="00E45B35">
        <w:rPr>
          <w:rFonts w:ascii="Calibri" w:hAnsi="Calibri" w:cs="Calibri"/>
          <w:i/>
          <w:iCs/>
        </w:rPr>
        <w:t>BBC, LGBT Veterans reject badge until compensation</w:t>
      </w:r>
      <w:r w:rsidR="006D0D9B">
        <w:rPr>
          <w:rFonts w:ascii="Calibri" w:hAnsi="Calibri" w:cs="Calibri"/>
        </w:rPr>
        <w:t xml:space="preserve">). </w:t>
      </w:r>
      <w:r w:rsidR="00B76EA6">
        <w:rPr>
          <w:rFonts w:ascii="Calibri" w:hAnsi="Calibri" w:cs="Calibri"/>
        </w:rPr>
        <w:t xml:space="preserve">It is for this reason that Amnesty International East Asia researcher, Boram Jang, has said that the ban has allowed ‘discrimination and reinforces </w:t>
      </w:r>
      <w:r w:rsidR="00D44B5A">
        <w:rPr>
          <w:rFonts w:ascii="Calibri" w:hAnsi="Calibri" w:cs="Calibri"/>
        </w:rPr>
        <w:t>s</w:t>
      </w:r>
      <w:r w:rsidR="00B76EA6">
        <w:rPr>
          <w:rFonts w:ascii="Calibri" w:hAnsi="Calibri" w:cs="Calibri"/>
        </w:rPr>
        <w:t xml:space="preserve">ystematic disadvantages that LGBT people already face and risks justifying violence against LGBT </w:t>
      </w:r>
      <w:r w:rsidR="00D44B5A">
        <w:rPr>
          <w:rFonts w:ascii="Calibri" w:hAnsi="Calibri" w:cs="Calibri"/>
        </w:rPr>
        <w:t>p</w:t>
      </w:r>
      <w:r w:rsidR="00B76EA6">
        <w:rPr>
          <w:rFonts w:ascii="Calibri" w:hAnsi="Calibri" w:cs="Calibri"/>
        </w:rPr>
        <w:t>eople both in the Military and in everyday life’</w:t>
      </w:r>
      <w:r w:rsidR="00AD01DD">
        <w:rPr>
          <w:rFonts w:ascii="Calibri" w:hAnsi="Calibri" w:cs="Calibri"/>
        </w:rPr>
        <w:t xml:space="preserve"> </w:t>
      </w:r>
      <w:r w:rsidR="00B76EA6">
        <w:rPr>
          <w:rFonts w:ascii="Calibri" w:hAnsi="Calibri" w:cs="Calibri"/>
          <w:color w:val="000000" w:themeColor="text1"/>
        </w:rPr>
        <w:t xml:space="preserve">(BBC, </w:t>
      </w:r>
      <w:r w:rsidR="00B76EA6" w:rsidRPr="00183F53">
        <w:rPr>
          <w:rFonts w:ascii="Calibri" w:hAnsi="Calibri" w:cs="Calibri"/>
          <w:i/>
          <w:iCs/>
          <w:color w:val="000000" w:themeColor="text1"/>
        </w:rPr>
        <w:t>South Korea court upholds ban on gay sex in the military</w:t>
      </w:r>
      <w:r w:rsidR="00B76EA6">
        <w:rPr>
          <w:rFonts w:ascii="Calibri" w:hAnsi="Calibri" w:cs="Calibri"/>
          <w:color w:val="000000" w:themeColor="text1"/>
        </w:rPr>
        <w:t xml:space="preserve">). </w:t>
      </w:r>
      <w:r w:rsidR="00AD01DD">
        <w:rPr>
          <w:rFonts w:ascii="Calibri" w:hAnsi="Calibri" w:cs="Calibri"/>
          <w:color w:val="000000" w:themeColor="text1"/>
        </w:rPr>
        <w:t xml:space="preserve">Some Human right activists in South Korea has also made the link to other nations in their actions. </w:t>
      </w:r>
      <w:r w:rsidR="00AD01DD">
        <w:rPr>
          <w:rFonts w:ascii="Calibri" w:hAnsi="Calibri" w:cs="Calibri"/>
        </w:rPr>
        <w:t xml:space="preserve">The </w:t>
      </w:r>
      <w:r w:rsidR="00AD01DD" w:rsidRPr="00AD01DD">
        <w:rPr>
          <w:rFonts w:ascii="Calibri" w:hAnsi="Calibri" w:cs="Calibri"/>
        </w:rPr>
        <w:t>Centre for Military Human Rights Korea head Lim Tae-hoon</w:t>
      </w:r>
      <w:r w:rsidR="00AD01DD">
        <w:rPr>
          <w:rFonts w:ascii="Calibri" w:hAnsi="Calibri" w:cs="Calibri"/>
        </w:rPr>
        <w:t xml:space="preserve"> said that ‘The </w:t>
      </w:r>
      <w:r w:rsidR="00D44B5A">
        <w:rPr>
          <w:rFonts w:ascii="Calibri" w:hAnsi="Calibri" w:cs="Calibri"/>
        </w:rPr>
        <w:t>w</w:t>
      </w:r>
      <w:r w:rsidR="00AD01DD">
        <w:rPr>
          <w:rFonts w:ascii="Calibri" w:hAnsi="Calibri" w:cs="Calibri"/>
        </w:rPr>
        <w:t xml:space="preserve">orld has advanced towards the elimination of LGBT </w:t>
      </w:r>
      <w:r w:rsidR="00771575">
        <w:rPr>
          <w:rFonts w:ascii="Calibri" w:hAnsi="Calibri" w:cs="Calibri"/>
        </w:rPr>
        <w:t>discrimination,</w:t>
      </w:r>
      <w:r w:rsidR="00AD01DD">
        <w:rPr>
          <w:rFonts w:ascii="Calibri" w:hAnsi="Calibri" w:cs="Calibri"/>
        </w:rPr>
        <w:t xml:space="preserve"> but the South Korean Constitutional Judges refuse </w:t>
      </w:r>
      <w:r w:rsidR="00600829">
        <w:rPr>
          <w:rFonts w:ascii="Calibri" w:hAnsi="Calibri" w:cs="Calibri"/>
        </w:rPr>
        <w:t xml:space="preserve">to take the step forward’ </w:t>
      </w:r>
      <w:r w:rsidR="00600829">
        <w:rPr>
          <w:rFonts w:ascii="Calibri" w:hAnsi="Calibri" w:cs="Calibri"/>
          <w:color w:val="000000" w:themeColor="text1"/>
        </w:rPr>
        <w:t xml:space="preserve">(BBC, </w:t>
      </w:r>
      <w:r w:rsidR="00600829" w:rsidRPr="00183F53">
        <w:rPr>
          <w:rFonts w:ascii="Calibri" w:hAnsi="Calibri" w:cs="Calibri"/>
          <w:i/>
          <w:iCs/>
          <w:color w:val="000000" w:themeColor="text1"/>
        </w:rPr>
        <w:t>South Korea court upholds ban on gay sex in the military</w:t>
      </w:r>
      <w:r w:rsidR="00600829">
        <w:rPr>
          <w:rFonts w:ascii="Calibri" w:hAnsi="Calibri" w:cs="Calibri"/>
          <w:color w:val="000000" w:themeColor="text1"/>
        </w:rPr>
        <w:t>). T</w:t>
      </w:r>
      <w:r w:rsidR="00600829">
        <w:rPr>
          <w:rFonts w:ascii="Calibri" w:hAnsi="Calibri" w:cs="Calibri"/>
        </w:rPr>
        <w:t xml:space="preserve">herefore it brings into question how </w:t>
      </w:r>
      <w:r w:rsidR="00E41E4D">
        <w:rPr>
          <w:rFonts w:ascii="Calibri" w:hAnsi="Calibri" w:cs="Calibri"/>
        </w:rPr>
        <w:t xml:space="preserve">divided humanity still is on the question of LGBT rights. Most European countries have some form of law that legalises Homosexuality however not all have legalised Transgender people to be in the Military. </w:t>
      </w:r>
    </w:p>
    <w:p w14:paraId="7CE60C62" w14:textId="77777777" w:rsidR="00AB27D8" w:rsidRDefault="00AB27D8" w:rsidP="00F333F2">
      <w:pPr>
        <w:rPr>
          <w:rFonts w:ascii="Calibri" w:hAnsi="Calibri" w:cs="Calibri"/>
        </w:rPr>
      </w:pPr>
    </w:p>
    <w:p w14:paraId="6A5F5EA3" w14:textId="550A7C4F" w:rsidR="00AB27D8" w:rsidRPr="008A1AEC" w:rsidRDefault="00AB27D8" w:rsidP="00F333F2">
      <w:pPr>
        <w:rPr>
          <w:rFonts w:ascii="Calibri" w:hAnsi="Calibri" w:cs="Calibri"/>
          <w:color w:val="000000" w:themeColor="text1"/>
        </w:rPr>
      </w:pPr>
      <w:r>
        <w:rPr>
          <w:rFonts w:ascii="Calibri" w:hAnsi="Calibri" w:cs="Calibri"/>
          <w:color w:val="000000" w:themeColor="text1"/>
        </w:rPr>
        <w:t>According to Greenberg, many scholars claim that Western societies have been more oppressive toward Homosexuality than indigenous cultures of Asia, Africa and the Americans it is theorised to be due to the ‘Judeo-Christian’ traditions which has influenced society through generations (Greenberg, D.F,</w:t>
      </w:r>
      <w:r>
        <w:rPr>
          <w:rFonts w:ascii="Calibri" w:hAnsi="Calibri" w:cs="Calibri"/>
          <w:i/>
          <w:iCs/>
          <w:color w:val="000000" w:themeColor="text1"/>
        </w:rPr>
        <w:t xml:space="preserve"> The construction of homosexuality</w:t>
      </w:r>
      <w:r>
        <w:rPr>
          <w:rFonts w:ascii="Calibri" w:hAnsi="Calibri" w:cs="Calibri"/>
          <w:color w:val="000000" w:themeColor="text1"/>
        </w:rPr>
        <w:t xml:space="preserve">, P12). </w:t>
      </w:r>
      <w:r w:rsidR="006A7D69">
        <w:rPr>
          <w:rFonts w:ascii="Calibri" w:hAnsi="Calibri" w:cs="Calibri"/>
          <w:color w:val="000000" w:themeColor="text1"/>
        </w:rPr>
        <w:t xml:space="preserve">This claim made by many scholars has been disproven by modern day </w:t>
      </w:r>
      <w:r w:rsidR="00CD20F6">
        <w:rPr>
          <w:rFonts w:ascii="Calibri" w:hAnsi="Calibri" w:cs="Calibri"/>
          <w:color w:val="000000" w:themeColor="text1"/>
        </w:rPr>
        <w:t xml:space="preserve">actions. By looking at the </w:t>
      </w:r>
      <w:r w:rsidR="00AE5AB8">
        <w:rPr>
          <w:rFonts w:ascii="Calibri" w:hAnsi="Calibri" w:cs="Calibri"/>
          <w:color w:val="000000" w:themeColor="text1"/>
        </w:rPr>
        <w:t xml:space="preserve">map seen on Equaldex, it is clear that the countries in the world that have made it illegal to be homosexual in the army are a majority of African, Asian and two mid-American countries therefore disproving most scholars on having the Western Societies as being at fault (Equaldex, </w:t>
      </w:r>
      <w:r w:rsidR="00AE5AB8" w:rsidRPr="00B33EF2">
        <w:rPr>
          <w:rFonts w:ascii="Calibri" w:hAnsi="Calibri" w:cs="Calibri"/>
          <w:i/>
          <w:iCs/>
          <w:color w:val="000000" w:themeColor="text1"/>
        </w:rPr>
        <w:t xml:space="preserve">Serving </w:t>
      </w:r>
      <w:r w:rsidR="00AE5AB8">
        <w:rPr>
          <w:rFonts w:ascii="Calibri" w:hAnsi="Calibri" w:cs="Calibri"/>
          <w:i/>
          <w:iCs/>
          <w:color w:val="000000" w:themeColor="text1"/>
        </w:rPr>
        <w:t>openly in the Military by country</w:t>
      </w:r>
      <w:r w:rsidR="00AE5AB8">
        <w:rPr>
          <w:rFonts w:ascii="Calibri" w:hAnsi="Calibri" w:cs="Calibri"/>
          <w:color w:val="000000" w:themeColor="text1"/>
        </w:rPr>
        <w:t xml:space="preserve">). </w:t>
      </w:r>
      <w:r w:rsidR="00FE01C7">
        <w:rPr>
          <w:rFonts w:ascii="Calibri" w:hAnsi="Calibri" w:cs="Calibri"/>
          <w:color w:val="000000" w:themeColor="text1"/>
        </w:rPr>
        <w:t xml:space="preserve">To disprove this idea of Western and ‘Judaeo-Christian’ traditions being at fault, Beachy writes about </w:t>
      </w:r>
      <w:r w:rsidR="00DD4866">
        <w:rPr>
          <w:rFonts w:ascii="Calibri" w:hAnsi="Calibri" w:cs="Calibri"/>
          <w:color w:val="000000" w:themeColor="text1"/>
        </w:rPr>
        <w:t>the Homosexual rights in the Weimar Republic in Berlin and the Government at the time was so close to decrimin</w:t>
      </w:r>
      <w:r w:rsidR="008A1AEC">
        <w:rPr>
          <w:rFonts w:ascii="Calibri" w:hAnsi="Calibri" w:cs="Calibri"/>
          <w:color w:val="000000" w:themeColor="text1"/>
        </w:rPr>
        <w:t xml:space="preserve">alising Homosexuality and it has </w:t>
      </w:r>
      <w:r w:rsidR="00D44B5A">
        <w:rPr>
          <w:rFonts w:ascii="Calibri" w:hAnsi="Calibri" w:cs="Calibri"/>
          <w:color w:val="000000" w:themeColor="text1"/>
        </w:rPr>
        <w:t xml:space="preserve">had </w:t>
      </w:r>
      <w:r w:rsidR="008A1AEC">
        <w:rPr>
          <w:rFonts w:ascii="Calibri" w:hAnsi="Calibri" w:cs="Calibri"/>
          <w:color w:val="000000" w:themeColor="text1"/>
        </w:rPr>
        <w:t xml:space="preserve">more of a positive approach to Homosexuality (Beachy, R, </w:t>
      </w:r>
      <w:r w:rsidR="008A1AEC">
        <w:rPr>
          <w:rFonts w:ascii="Calibri" w:hAnsi="Calibri" w:cs="Calibri"/>
          <w:i/>
          <w:iCs/>
          <w:color w:val="000000" w:themeColor="text1"/>
        </w:rPr>
        <w:t>Gay Berlin</w:t>
      </w:r>
      <w:r w:rsidR="008A1AEC">
        <w:rPr>
          <w:rFonts w:ascii="Calibri" w:hAnsi="Calibri" w:cs="Calibri"/>
          <w:color w:val="000000" w:themeColor="text1"/>
        </w:rPr>
        <w:t>, p220). The Weimar Republic was</w:t>
      </w:r>
      <w:r w:rsidR="00A70540">
        <w:rPr>
          <w:rFonts w:ascii="Calibri" w:hAnsi="Calibri" w:cs="Calibri"/>
          <w:color w:val="000000" w:themeColor="text1"/>
        </w:rPr>
        <w:t xml:space="preserve"> </w:t>
      </w:r>
      <w:r w:rsidR="00D44B5A">
        <w:rPr>
          <w:rFonts w:ascii="Calibri" w:hAnsi="Calibri" w:cs="Calibri"/>
          <w:color w:val="000000" w:themeColor="text1"/>
        </w:rPr>
        <w:t>a p</w:t>
      </w:r>
      <w:r w:rsidR="00A70540">
        <w:rPr>
          <w:rFonts w:ascii="Calibri" w:hAnsi="Calibri" w:cs="Calibri"/>
          <w:color w:val="000000" w:themeColor="text1"/>
        </w:rPr>
        <w:t>eriod in Germany</w:t>
      </w:r>
      <w:r w:rsidR="008A1AEC">
        <w:rPr>
          <w:rFonts w:ascii="Calibri" w:hAnsi="Calibri" w:cs="Calibri"/>
          <w:color w:val="000000" w:themeColor="text1"/>
        </w:rPr>
        <w:t xml:space="preserve"> between 1918 to 1933 and for Homosexuality to be accepted during that period of time shows that </w:t>
      </w:r>
      <w:r w:rsidR="000403DB">
        <w:rPr>
          <w:rFonts w:ascii="Calibri" w:hAnsi="Calibri" w:cs="Calibri"/>
          <w:color w:val="000000" w:themeColor="text1"/>
        </w:rPr>
        <w:t xml:space="preserve">the idea of Western societies being the main fault of banning Homosexuals in the army is a false accusation from </w:t>
      </w:r>
      <w:r w:rsidR="00EF5BC8">
        <w:rPr>
          <w:rFonts w:ascii="Calibri" w:hAnsi="Calibri" w:cs="Calibri"/>
          <w:color w:val="000000" w:themeColor="text1"/>
        </w:rPr>
        <w:t>many scholars as Greenberg stated (Greenberg, D.F,</w:t>
      </w:r>
      <w:r w:rsidR="00EF5BC8">
        <w:rPr>
          <w:rFonts w:ascii="Calibri" w:hAnsi="Calibri" w:cs="Calibri"/>
          <w:i/>
          <w:iCs/>
          <w:color w:val="000000" w:themeColor="text1"/>
        </w:rPr>
        <w:t xml:space="preserve"> The construction of homosexuality</w:t>
      </w:r>
      <w:r w:rsidR="00EF5BC8">
        <w:rPr>
          <w:rFonts w:ascii="Calibri" w:hAnsi="Calibri" w:cs="Calibri"/>
          <w:color w:val="000000" w:themeColor="text1"/>
        </w:rPr>
        <w:t>, P12).</w:t>
      </w:r>
      <w:r w:rsidR="00CE53C7">
        <w:rPr>
          <w:rFonts w:ascii="Calibri" w:hAnsi="Calibri" w:cs="Calibri"/>
          <w:color w:val="000000" w:themeColor="text1"/>
        </w:rPr>
        <w:t xml:space="preserve"> </w:t>
      </w:r>
      <w:r w:rsidR="00851447">
        <w:rPr>
          <w:rFonts w:ascii="Calibri" w:hAnsi="Calibri" w:cs="Calibri"/>
          <w:color w:val="000000" w:themeColor="text1"/>
        </w:rPr>
        <w:t>Therefore, it is clear to see that Western Societies have now become more accepting of their actions against Homosexuals in the Army and are not at fault as some Scholars claim</w:t>
      </w:r>
      <w:r w:rsidR="0021346A">
        <w:rPr>
          <w:rFonts w:ascii="Calibri" w:hAnsi="Calibri" w:cs="Calibri"/>
          <w:color w:val="000000" w:themeColor="text1"/>
        </w:rPr>
        <w:t xml:space="preserve">. The argument on Homosexuality has been in western </w:t>
      </w:r>
      <w:r w:rsidR="00D44B5A">
        <w:rPr>
          <w:rFonts w:ascii="Calibri" w:hAnsi="Calibri" w:cs="Calibri"/>
          <w:color w:val="000000" w:themeColor="text1"/>
        </w:rPr>
        <w:t>c</w:t>
      </w:r>
      <w:r w:rsidR="0021346A">
        <w:rPr>
          <w:rFonts w:ascii="Calibri" w:hAnsi="Calibri" w:cs="Calibri"/>
          <w:color w:val="000000" w:themeColor="text1"/>
        </w:rPr>
        <w:t xml:space="preserve">ulture since 1920s as seen in the Weimar Republic in Germany. </w:t>
      </w:r>
    </w:p>
    <w:p w14:paraId="607C733E" w14:textId="77777777" w:rsidR="003027C5" w:rsidRDefault="003027C5" w:rsidP="00F333F2">
      <w:pPr>
        <w:rPr>
          <w:rFonts w:ascii="Calibri" w:hAnsi="Calibri" w:cs="Calibri"/>
        </w:rPr>
      </w:pPr>
    </w:p>
    <w:p w14:paraId="60514B20" w14:textId="4E9C7E3A" w:rsidR="009E221D" w:rsidRDefault="001A5BBA" w:rsidP="00F333F2">
      <w:pPr>
        <w:rPr>
          <w:rFonts w:ascii="Calibri" w:hAnsi="Calibri" w:cs="Calibri"/>
        </w:rPr>
      </w:pPr>
      <w:r>
        <w:rPr>
          <w:rFonts w:ascii="Calibri" w:hAnsi="Calibri" w:cs="Calibri"/>
        </w:rPr>
        <w:t xml:space="preserve">In </w:t>
      </w:r>
      <w:r w:rsidR="00F41F14">
        <w:rPr>
          <w:rFonts w:ascii="Calibri" w:hAnsi="Calibri" w:cs="Calibri"/>
        </w:rPr>
        <w:t>conclusion</w:t>
      </w:r>
      <w:r>
        <w:rPr>
          <w:rFonts w:ascii="Calibri" w:hAnsi="Calibri" w:cs="Calibri"/>
        </w:rPr>
        <w:t>, LGBT Veterans in the UK are finally receiv</w:t>
      </w:r>
      <w:r w:rsidR="00D44B5A">
        <w:rPr>
          <w:rFonts w:ascii="Calibri" w:hAnsi="Calibri" w:cs="Calibri"/>
        </w:rPr>
        <w:t>ing</w:t>
      </w:r>
      <w:r>
        <w:rPr>
          <w:rFonts w:ascii="Calibri" w:hAnsi="Calibri" w:cs="Calibri"/>
        </w:rPr>
        <w:t xml:space="preserve"> compensation however </w:t>
      </w:r>
      <w:r w:rsidR="0021346A">
        <w:rPr>
          <w:rFonts w:ascii="Calibri" w:hAnsi="Calibri" w:cs="Calibri"/>
        </w:rPr>
        <w:t>this is not the case in most countries as some</w:t>
      </w:r>
      <w:r w:rsidR="00F41F14">
        <w:rPr>
          <w:rFonts w:ascii="Calibri" w:hAnsi="Calibri" w:cs="Calibri"/>
        </w:rPr>
        <w:t xml:space="preserve"> </w:t>
      </w:r>
      <w:r>
        <w:rPr>
          <w:rFonts w:ascii="Calibri" w:hAnsi="Calibri" w:cs="Calibri"/>
        </w:rPr>
        <w:t>countries</w:t>
      </w:r>
      <w:r w:rsidR="0021346A">
        <w:rPr>
          <w:rFonts w:ascii="Calibri" w:hAnsi="Calibri" w:cs="Calibri"/>
        </w:rPr>
        <w:t xml:space="preserve"> in certain parts of</w:t>
      </w:r>
      <w:r w:rsidR="00F41F14">
        <w:rPr>
          <w:rFonts w:ascii="Calibri" w:hAnsi="Calibri" w:cs="Calibri"/>
        </w:rPr>
        <w:t xml:space="preserve"> the world have failed to accept Homosexuality as legal in their military. Using the example of </w:t>
      </w:r>
      <w:r w:rsidR="00DD59E2">
        <w:rPr>
          <w:rFonts w:ascii="Calibri" w:hAnsi="Calibri" w:cs="Calibri"/>
        </w:rPr>
        <w:t>South Korea it is clear to see the divide that this issue can create</w:t>
      </w:r>
      <w:r w:rsidR="00D44B5A">
        <w:rPr>
          <w:rFonts w:ascii="Calibri" w:hAnsi="Calibri" w:cs="Calibri"/>
        </w:rPr>
        <w:t>,</w:t>
      </w:r>
      <w:r w:rsidR="00DD59E2">
        <w:rPr>
          <w:rFonts w:ascii="Calibri" w:hAnsi="Calibri" w:cs="Calibri"/>
        </w:rPr>
        <w:t xml:space="preserve"> however in Europe the </w:t>
      </w:r>
      <w:r w:rsidR="00D44B5A">
        <w:rPr>
          <w:rFonts w:ascii="Calibri" w:hAnsi="Calibri" w:cs="Calibri"/>
        </w:rPr>
        <w:t>European</w:t>
      </w:r>
      <w:r w:rsidR="00DD59E2">
        <w:rPr>
          <w:rFonts w:ascii="Calibri" w:hAnsi="Calibri" w:cs="Calibri"/>
        </w:rPr>
        <w:t xml:space="preserve"> Courts of Human rights have</w:t>
      </w:r>
      <w:r w:rsidR="00D44B5A">
        <w:rPr>
          <w:rFonts w:ascii="Calibri" w:hAnsi="Calibri" w:cs="Calibri"/>
        </w:rPr>
        <w:t xml:space="preserve"> had</w:t>
      </w:r>
      <w:r w:rsidR="00DD59E2">
        <w:rPr>
          <w:rFonts w:ascii="Calibri" w:hAnsi="Calibri" w:cs="Calibri"/>
        </w:rPr>
        <w:t xml:space="preserve"> significant influence </w:t>
      </w:r>
      <w:r w:rsidR="009C0505">
        <w:rPr>
          <w:rFonts w:ascii="Calibri" w:hAnsi="Calibri" w:cs="Calibri"/>
        </w:rPr>
        <w:t xml:space="preserve">over Laws in Europe that affect human rights. The issue of LGBT Rights still holds significant </w:t>
      </w:r>
      <w:r w:rsidR="000733A0">
        <w:rPr>
          <w:rFonts w:ascii="Calibri" w:hAnsi="Calibri" w:cs="Calibri"/>
        </w:rPr>
        <w:t xml:space="preserve">debate and for some countries Homosexuality is still viewed in a negative way and divided opinions can become demonstrations of anger. </w:t>
      </w:r>
      <w:r w:rsidR="00F472B7">
        <w:rPr>
          <w:rFonts w:ascii="Calibri" w:hAnsi="Calibri" w:cs="Calibri"/>
        </w:rPr>
        <w:t>The argument on Homosexuality in the Military bring forward questions about human rights</w:t>
      </w:r>
      <w:r w:rsidR="00B935F0">
        <w:rPr>
          <w:rFonts w:ascii="Calibri" w:hAnsi="Calibri" w:cs="Calibri"/>
        </w:rPr>
        <w:t xml:space="preserve"> </w:t>
      </w:r>
      <w:r w:rsidR="00B935F0">
        <w:rPr>
          <w:rFonts w:ascii="Calibri" w:hAnsi="Calibri" w:cs="Calibri"/>
        </w:rPr>
        <w:lastRenderedPageBreak/>
        <w:t>and the ban on homosexuality in the military is seen in some countries as unjust and is a human right violation</w:t>
      </w:r>
      <w:r w:rsidR="00973B88">
        <w:rPr>
          <w:rFonts w:ascii="Calibri" w:hAnsi="Calibri" w:cs="Calibri"/>
        </w:rPr>
        <w:t xml:space="preserve">. </w:t>
      </w:r>
      <w:r w:rsidR="0082523B">
        <w:rPr>
          <w:rFonts w:ascii="Calibri" w:hAnsi="Calibri" w:cs="Calibri"/>
        </w:rPr>
        <w:t xml:space="preserve">The </w:t>
      </w:r>
      <w:r w:rsidR="00D44B5A">
        <w:rPr>
          <w:rFonts w:ascii="Calibri" w:hAnsi="Calibri" w:cs="Calibri"/>
        </w:rPr>
        <w:t>c</w:t>
      </w:r>
      <w:r w:rsidR="0082523B">
        <w:rPr>
          <w:rFonts w:ascii="Calibri" w:hAnsi="Calibri" w:cs="Calibri"/>
        </w:rPr>
        <w:t xml:space="preserve">onsequences of banning Homosexuals in the Military has a significant impact to people around the world. </w:t>
      </w:r>
      <w:r w:rsidR="002C102B">
        <w:rPr>
          <w:rFonts w:ascii="Calibri" w:hAnsi="Calibri" w:cs="Calibri"/>
        </w:rPr>
        <w:t xml:space="preserve">Legalising Homosexuality in the Military is subjective to one </w:t>
      </w:r>
      <w:r w:rsidR="00D44B5A">
        <w:rPr>
          <w:rFonts w:ascii="Calibri" w:hAnsi="Calibri" w:cs="Calibri"/>
        </w:rPr>
        <w:t>c</w:t>
      </w:r>
      <w:r w:rsidR="002C102B">
        <w:rPr>
          <w:rFonts w:ascii="Calibri" w:hAnsi="Calibri" w:cs="Calibri"/>
        </w:rPr>
        <w:t xml:space="preserve">ountry </w:t>
      </w:r>
      <w:r w:rsidR="003E7189">
        <w:rPr>
          <w:rFonts w:ascii="Calibri" w:hAnsi="Calibri" w:cs="Calibri"/>
        </w:rPr>
        <w:t>and no</w:t>
      </w:r>
      <w:r w:rsidR="00203AF6">
        <w:rPr>
          <w:rFonts w:ascii="Calibri" w:hAnsi="Calibri" w:cs="Calibri"/>
        </w:rPr>
        <w:t>t</w:t>
      </w:r>
      <w:r w:rsidR="003E7189">
        <w:rPr>
          <w:rFonts w:ascii="Calibri" w:hAnsi="Calibri" w:cs="Calibri"/>
        </w:rPr>
        <w:t xml:space="preserve"> </w:t>
      </w:r>
      <w:r w:rsidR="00D44B5A">
        <w:rPr>
          <w:rFonts w:ascii="Calibri" w:hAnsi="Calibri" w:cs="Calibri"/>
        </w:rPr>
        <w:t>u</w:t>
      </w:r>
      <w:r w:rsidR="003E7189">
        <w:rPr>
          <w:rFonts w:ascii="Calibri" w:hAnsi="Calibri" w:cs="Calibri"/>
        </w:rPr>
        <w:t xml:space="preserve">niversally accepted </w:t>
      </w:r>
      <w:r w:rsidR="00203AF6">
        <w:rPr>
          <w:rFonts w:ascii="Calibri" w:hAnsi="Calibri" w:cs="Calibri"/>
        </w:rPr>
        <w:t>globally</w:t>
      </w:r>
      <w:r w:rsidR="009E221D">
        <w:rPr>
          <w:rFonts w:ascii="Calibri" w:hAnsi="Calibri" w:cs="Calibri"/>
        </w:rPr>
        <w:t xml:space="preserve">. Therefore in terms of the LGBT Veterans in the UK it is a subjective view which is based on British Culture, European court order and is one of the only </w:t>
      </w:r>
      <w:r w:rsidR="00D44B5A">
        <w:rPr>
          <w:rFonts w:ascii="Calibri" w:hAnsi="Calibri" w:cs="Calibri"/>
        </w:rPr>
        <w:t>n</w:t>
      </w:r>
      <w:r w:rsidR="009E221D">
        <w:rPr>
          <w:rFonts w:ascii="Calibri" w:hAnsi="Calibri" w:cs="Calibri"/>
        </w:rPr>
        <w:t xml:space="preserve">ations to give compensation to LGBT Veterans. </w:t>
      </w:r>
      <w:r w:rsidR="00921449">
        <w:rPr>
          <w:rFonts w:ascii="Calibri" w:hAnsi="Calibri" w:cs="Calibri"/>
        </w:rPr>
        <w:t xml:space="preserve">Homosexuality was banned by the justification that is caused distractions and did not fit the masculine idea that the Military was trying to portray. </w:t>
      </w:r>
      <w:r w:rsidR="00116478">
        <w:rPr>
          <w:rFonts w:ascii="Calibri" w:hAnsi="Calibri" w:cs="Calibri"/>
        </w:rPr>
        <w:t xml:space="preserve">For that reason, the LGBT Veterans refuse to wear the badges that the UK Government has given them due to the treatment that the LGBT Veterans received in British army between 1967 to 2000 when it was a period of time when </w:t>
      </w:r>
      <w:r w:rsidR="0065143F">
        <w:rPr>
          <w:rFonts w:ascii="Calibri" w:hAnsi="Calibri" w:cs="Calibri"/>
        </w:rPr>
        <w:t xml:space="preserve">it was legal in society. </w:t>
      </w:r>
      <w:r w:rsidR="00915863">
        <w:rPr>
          <w:rFonts w:ascii="Calibri" w:hAnsi="Calibri" w:cs="Calibri"/>
        </w:rPr>
        <w:t xml:space="preserve">It was for this reason that the LGBT Veterans in article refuse to wear the badges until compensation as they saw it as not being </w:t>
      </w:r>
      <w:r w:rsidR="00325DE9">
        <w:rPr>
          <w:rFonts w:ascii="Calibri" w:hAnsi="Calibri" w:cs="Calibri"/>
        </w:rPr>
        <w:t>a justified way of showing forgiveness as they want compensation for the traumatic things they experience</w:t>
      </w:r>
      <w:r w:rsidR="00D44B5A">
        <w:rPr>
          <w:rFonts w:ascii="Calibri" w:hAnsi="Calibri" w:cs="Calibri"/>
        </w:rPr>
        <w:t>d</w:t>
      </w:r>
      <w:r w:rsidR="00325DE9">
        <w:rPr>
          <w:rFonts w:ascii="Calibri" w:hAnsi="Calibri" w:cs="Calibri"/>
        </w:rPr>
        <w:t xml:space="preserve">. This is seen in the example previously given about Stephen Close who has 30 years in Prison for kissing a man in Berlin whilst in the army. </w:t>
      </w:r>
      <w:r w:rsidR="00E5151B">
        <w:rPr>
          <w:rFonts w:ascii="Calibri" w:hAnsi="Calibri" w:cs="Calibri"/>
        </w:rPr>
        <w:t xml:space="preserve">For these following reasons it can be understood why the LGBT Veterans will not wear badge till the Compensation and all 49 Recommendations are done as reported in the BBC Article. </w:t>
      </w:r>
      <w:r w:rsidR="00D44B5A">
        <w:rPr>
          <w:rFonts w:ascii="Calibri" w:hAnsi="Calibri" w:cs="Calibri"/>
        </w:rPr>
        <w:t>Whilst this Article helps to understand the arguments made by the LGBT Veterans in Britain, it does not give the perspective of the society between 1967 to 2000 and the Global attitude towards Homosexuals in the Armed Forces</w:t>
      </w:r>
      <w:r w:rsidR="00BF15FA">
        <w:rPr>
          <w:rFonts w:ascii="Calibri" w:hAnsi="Calibri" w:cs="Calibri"/>
        </w:rPr>
        <w:t>.</w:t>
      </w:r>
    </w:p>
    <w:p w14:paraId="5BF8344D" w14:textId="77777777" w:rsidR="002A74C2" w:rsidRDefault="002A74C2" w:rsidP="00F333F2">
      <w:pPr>
        <w:rPr>
          <w:rFonts w:ascii="Calibri" w:hAnsi="Calibri" w:cs="Calibri"/>
        </w:rPr>
      </w:pPr>
    </w:p>
    <w:p w14:paraId="5B6B9ECE" w14:textId="77777777" w:rsidR="002A74C2" w:rsidRDefault="002A74C2" w:rsidP="00F333F2">
      <w:pPr>
        <w:rPr>
          <w:rFonts w:ascii="Calibri" w:hAnsi="Calibri" w:cs="Calibri"/>
        </w:rPr>
      </w:pPr>
    </w:p>
    <w:p w14:paraId="5673F4E4" w14:textId="47D4557D" w:rsidR="002A74C2" w:rsidRPr="002A74C2" w:rsidRDefault="002A74C2" w:rsidP="00F333F2">
      <w:pPr>
        <w:rPr>
          <w:rFonts w:ascii="Calibri" w:hAnsi="Calibri" w:cs="Calibri"/>
          <w:sz w:val="28"/>
          <w:szCs w:val="28"/>
          <w:u w:val="single"/>
        </w:rPr>
      </w:pPr>
      <w:r w:rsidRPr="002A74C2">
        <w:rPr>
          <w:rFonts w:ascii="Calibri" w:hAnsi="Calibri" w:cs="Calibri"/>
          <w:sz w:val="28"/>
          <w:szCs w:val="28"/>
          <w:u w:val="single"/>
        </w:rPr>
        <w:t xml:space="preserve">Reference </w:t>
      </w:r>
    </w:p>
    <w:p w14:paraId="15B2A5A2" w14:textId="4D8B110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‘50 years since the decriminalisation of homosexuality? Actually, no.’ (no date) London Gay Men’s Chorus. Available at: </w:t>
      </w:r>
      <w:hyperlink r:id="rId10" w:history="1">
        <w:r w:rsidRPr="002A74C2">
          <w:rPr>
            <w:rStyle w:val="Hyperlink"/>
            <w:rFonts w:ascii="Calibri" w:hAnsi="Calibri" w:cs="Calibri"/>
            <w:sz w:val="22"/>
            <w:szCs w:val="22"/>
          </w:rPr>
          <w:t>https://www.lgmc.org.uk/lgbt/history/50-years-since-the-decriminalisation-of-homosexuality-actually-no/</w:t>
        </w:r>
      </w:hyperlink>
      <w:r w:rsidRPr="002A74C2">
        <w:rPr>
          <w:rFonts w:ascii="Calibri" w:hAnsi="Calibri" w:cs="Calibri"/>
          <w:sz w:val="22"/>
          <w:szCs w:val="22"/>
        </w:rPr>
        <w:t xml:space="preserve"> (Accessed: 1 October 2024).</w:t>
      </w:r>
    </w:p>
    <w:p w14:paraId="0188F7B2" w14:textId="3D6457DA"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About us (no date) GOV.UK. Available at: </w:t>
      </w:r>
      <w:hyperlink r:id="rId11" w:history="1">
        <w:r w:rsidRPr="002A74C2">
          <w:rPr>
            <w:rStyle w:val="Hyperlink"/>
            <w:rFonts w:ascii="Calibri" w:hAnsi="Calibri" w:cs="Calibri"/>
            <w:sz w:val="22"/>
            <w:szCs w:val="22"/>
          </w:rPr>
          <w:t>https://www.gov.uk/government/organisations/lgbt-veterans-independent-review/about</w:t>
        </w:r>
      </w:hyperlink>
      <w:r w:rsidRPr="002A74C2">
        <w:rPr>
          <w:rFonts w:ascii="Calibri" w:hAnsi="Calibri" w:cs="Calibri"/>
          <w:sz w:val="22"/>
          <w:szCs w:val="22"/>
        </w:rPr>
        <w:t xml:space="preserve"> (Accessed: 4 October 2024).</w:t>
      </w:r>
    </w:p>
    <w:p w14:paraId="7E9311D8" w14:textId="1395FCE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BBC News (2023) ‘South Korea court upholds ban on gay sex in the military’, 27 October. Available at: </w:t>
      </w:r>
      <w:hyperlink r:id="rId12" w:history="1">
        <w:r w:rsidRPr="002A74C2">
          <w:rPr>
            <w:rStyle w:val="Hyperlink"/>
            <w:rFonts w:ascii="Calibri" w:hAnsi="Calibri" w:cs="Calibri"/>
            <w:sz w:val="22"/>
            <w:szCs w:val="22"/>
          </w:rPr>
          <w:t>https://www.bbc.com/news/world-asia-67236048</w:t>
        </w:r>
      </w:hyperlink>
      <w:r w:rsidRPr="002A74C2">
        <w:rPr>
          <w:rFonts w:ascii="Calibri" w:hAnsi="Calibri" w:cs="Calibri"/>
          <w:sz w:val="22"/>
          <w:szCs w:val="22"/>
        </w:rPr>
        <w:t xml:space="preserve"> (Accessed: 6 October 2024).</w:t>
      </w:r>
    </w:p>
    <w:p w14:paraId="6B2095C9" w14:textId="48AA5594"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Beachy, R. (2014) Gay Berlin. First. Penguin.</w:t>
      </w:r>
    </w:p>
    <w:p w14:paraId="5C1F313C" w14:textId="7C1499F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Coombes, H. (2019) ‘Intersectionality 101: what is it and why is it important?’, Womankind Worldwide, 24 November. Available at: </w:t>
      </w:r>
      <w:hyperlink r:id="rId13" w:history="1">
        <w:r w:rsidRPr="002A74C2">
          <w:rPr>
            <w:rStyle w:val="Hyperlink"/>
            <w:rFonts w:ascii="Calibri" w:hAnsi="Calibri" w:cs="Calibri"/>
            <w:sz w:val="22"/>
            <w:szCs w:val="22"/>
          </w:rPr>
          <w:t>https://www.womankind.org.uk/intersectionality-101-what-is-it-and-why-is-it-important/</w:t>
        </w:r>
      </w:hyperlink>
      <w:r w:rsidRPr="002A74C2">
        <w:rPr>
          <w:rFonts w:ascii="Calibri" w:hAnsi="Calibri" w:cs="Calibri"/>
          <w:sz w:val="22"/>
          <w:szCs w:val="22"/>
        </w:rPr>
        <w:t xml:space="preserve"> (Accessed: 4 October 2024).</w:t>
      </w:r>
    </w:p>
    <w:p w14:paraId="33B0B652" w14:textId="7644CE46"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Greenberg, D. (1988) The Construction of Homosexuality. The University of Chicago Press London.</w:t>
      </w:r>
    </w:p>
    <w:p w14:paraId="1D4F345E" w14:textId="77777777" w:rsidR="002A74C2" w:rsidRPr="002A74C2" w:rsidRDefault="002A74C2" w:rsidP="002A74C2">
      <w:pPr>
        <w:rPr>
          <w:rFonts w:ascii="Calibri" w:hAnsi="Calibri" w:cs="Calibri"/>
          <w:sz w:val="22"/>
          <w:szCs w:val="22"/>
        </w:rPr>
      </w:pPr>
      <w:proofErr w:type="spellStart"/>
      <w:r w:rsidRPr="002A74C2">
        <w:rPr>
          <w:rFonts w:ascii="Calibri" w:hAnsi="Calibri" w:cs="Calibri"/>
          <w:sz w:val="22"/>
          <w:szCs w:val="22"/>
        </w:rPr>
        <w:t>Intersectionality|LGBTQ</w:t>
      </w:r>
      <w:proofErr w:type="spellEnd"/>
      <w:r w:rsidRPr="002A74C2">
        <w:rPr>
          <w:rFonts w:ascii="Calibri" w:hAnsi="Calibri" w:cs="Calibri"/>
          <w:sz w:val="22"/>
          <w:szCs w:val="22"/>
        </w:rPr>
        <w:t xml:space="preserve">+ equity (no date) Identiversity. Available at: </w:t>
      </w:r>
      <w:hyperlink r:id="rId14" w:history="1">
        <w:r w:rsidRPr="002A74C2">
          <w:rPr>
            <w:rStyle w:val="Hyperlink"/>
            <w:rFonts w:ascii="Calibri" w:hAnsi="Calibri" w:cs="Calibri"/>
            <w:sz w:val="22"/>
            <w:szCs w:val="22"/>
          </w:rPr>
          <w:t>https://www.identiversity.org/topics/lgbtq-identities/digging-into-intersectionality</w:t>
        </w:r>
      </w:hyperlink>
      <w:r w:rsidRPr="002A74C2">
        <w:rPr>
          <w:rFonts w:ascii="Calibri" w:hAnsi="Calibri" w:cs="Calibri"/>
          <w:sz w:val="22"/>
          <w:szCs w:val="22"/>
        </w:rPr>
        <w:t xml:space="preserve"> (Accessed: 4 October 2024).</w:t>
      </w:r>
    </w:p>
    <w:p w14:paraId="0298C60E" w14:textId="4C1FAD36"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Kamm, R. (no date) ‘European Court of Human Rights Overturns British Ban on Gays in Military’, 7.</w:t>
      </w:r>
    </w:p>
    <w:p w14:paraId="39F2BAA3" w14:textId="4532E248"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LGBT+ rights in the Armed Forces (2023). Available at: </w:t>
      </w:r>
      <w:hyperlink r:id="rId15" w:history="1">
        <w:r w:rsidRPr="002A74C2">
          <w:rPr>
            <w:rStyle w:val="Hyperlink"/>
            <w:rFonts w:ascii="Calibri" w:hAnsi="Calibri" w:cs="Calibri"/>
            <w:sz w:val="22"/>
            <w:szCs w:val="22"/>
          </w:rPr>
          <w:t>https://www.helpforheroes.org.uk/about-us/news/lgbt-rights-in-the-armed-forces/</w:t>
        </w:r>
      </w:hyperlink>
      <w:r w:rsidRPr="002A74C2">
        <w:rPr>
          <w:rFonts w:ascii="Calibri" w:hAnsi="Calibri" w:cs="Calibri"/>
          <w:sz w:val="22"/>
          <w:szCs w:val="22"/>
        </w:rPr>
        <w:t xml:space="preserve"> (Accessed: 3 October 2024).</w:t>
      </w:r>
    </w:p>
    <w:p w14:paraId="2FEED7DC" w14:textId="6E2965CA"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LGBT Veterans Independent Review (2023) GOV.UK. Available at: </w:t>
      </w:r>
      <w:hyperlink r:id="rId16" w:history="1">
        <w:r w:rsidRPr="002A74C2">
          <w:rPr>
            <w:rStyle w:val="Hyperlink"/>
            <w:rFonts w:ascii="Calibri" w:hAnsi="Calibri" w:cs="Calibri"/>
            <w:sz w:val="22"/>
            <w:szCs w:val="22"/>
          </w:rPr>
          <w:t>https://www.gov.uk/government/publications/lgbt-veterans-independent-review</w:t>
        </w:r>
      </w:hyperlink>
      <w:r w:rsidRPr="002A74C2">
        <w:rPr>
          <w:rFonts w:ascii="Calibri" w:hAnsi="Calibri" w:cs="Calibri"/>
          <w:sz w:val="22"/>
          <w:szCs w:val="22"/>
        </w:rPr>
        <w:t xml:space="preserve"> (Accessed: 4 October 2024).</w:t>
      </w:r>
    </w:p>
    <w:p w14:paraId="78DBD8D4" w14:textId="0C0D1D4A"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LGBT veterans will not wear award badge until compensation paid (2024) BBC News. Available at: </w:t>
      </w:r>
      <w:hyperlink r:id="rId17" w:history="1">
        <w:r w:rsidRPr="002A74C2">
          <w:rPr>
            <w:rStyle w:val="Hyperlink"/>
            <w:rFonts w:ascii="Calibri" w:hAnsi="Calibri" w:cs="Calibri"/>
            <w:sz w:val="22"/>
            <w:szCs w:val="22"/>
          </w:rPr>
          <w:t>https://www.bbc.com/news/articles/cj08ld5vj86o</w:t>
        </w:r>
      </w:hyperlink>
      <w:r w:rsidRPr="002A74C2">
        <w:rPr>
          <w:rFonts w:ascii="Calibri" w:hAnsi="Calibri" w:cs="Calibri"/>
          <w:sz w:val="22"/>
          <w:szCs w:val="22"/>
        </w:rPr>
        <w:t xml:space="preserve"> (Accessed: 23 September 2024).</w:t>
      </w:r>
    </w:p>
    <w:p w14:paraId="251A28EA" w14:textId="5FD5117F" w:rsidR="002A74C2" w:rsidRPr="002A74C2" w:rsidRDefault="002A74C2" w:rsidP="002A74C2">
      <w:pPr>
        <w:rPr>
          <w:rFonts w:ascii="Calibri" w:hAnsi="Calibri" w:cs="Calibri"/>
          <w:sz w:val="22"/>
          <w:szCs w:val="22"/>
        </w:rPr>
      </w:pPr>
      <w:r>
        <w:rPr>
          <w:rFonts w:ascii="Calibri" w:hAnsi="Calibri" w:cs="Calibri"/>
          <w:sz w:val="22"/>
          <w:szCs w:val="22"/>
        </w:rPr>
        <w:t>-</w:t>
      </w:r>
      <w:proofErr w:type="spellStart"/>
      <w:r w:rsidRPr="002A74C2">
        <w:rPr>
          <w:rFonts w:ascii="Calibri" w:hAnsi="Calibri" w:cs="Calibri"/>
          <w:sz w:val="22"/>
          <w:szCs w:val="22"/>
        </w:rPr>
        <w:t>Mp</w:t>
      </w:r>
      <w:proofErr w:type="spellEnd"/>
      <w:r w:rsidRPr="002A74C2">
        <w:rPr>
          <w:rFonts w:ascii="Calibri" w:hAnsi="Calibri" w:cs="Calibri"/>
          <w:sz w:val="22"/>
          <w:szCs w:val="22"/>
        </w:rPr>
        <w:t xml:space="preserve">, J.M. (no date) ‘Response to the LGBT independent review’. Available at: </w:t>
      </w:r>
      <w:hyperlink r:id="rId18" w:history="1">
        <w:r w:rsidRPr="002A74C2">
          <w:rPr>
            <w:rStyle w:val="Hyperlink"/>
            <w:rFonts w:ascii="Calibri" w:hAnsi="Calibri" w:cs="Calibri"/>
            <w:sz w:val="22"/>
            <w:szCs w:val="22"/>
          </w:rPr>
          <w:t>https://assets.publishing.service.gov.uk/media/65802f1c83ba38000de1b700/GOVERNMENT_RESPONSE_TO_THE_LGBT_INDEPENDENT_REVIEW.pdf</w:t>
        </w:r>
      </w:hyperlink>
      <w:r w:rsidRPr="002A74C2">
        <w:rPr>
          <w:rFonts w:ascii="Calibri" w:hAnsi="Calibri" w:cs="Calibri"/>
          <w:sz w:val="22"/>
          <w:szCs w:val="22"/>
        </w:rPr>
        <w:t>.</w:t>
      </w:r>
    </w:p>
    <w:p w14:paraId="77A0620F" w14:textId="77777777" w:rsidR="002A74C2" w:rsidRPr="002A74C2" w:rsidRDefault="002A74C2" w:rsidP="002A74C2">
      <w:pPr>
        <w:rPr>
          <w:rFonts w:ascii="Calibri" w:hAnsi="Calibri" w:cs="Calibri"/>
          <w:sz w:val="22"/>
          <w:szCs w:val="22"/>
        </w:rPr>
      </w:pPr>
      <w:r w:rsidRPr="002A74C2">
        <w:rPr>
          <w:rFonts w:ascii="Calibri" w:hAnsi="Calibri" w:cs="Calibri"/>
          <w:sz w:val="22"/>
          <w:szCs w:val="22"/>
        </w:rPr>
        <w:lastRenderedPageBreak/>
        <w:t xml:space="preserve">Parliamentary career for Lord Etherton - MPs and Lords - UK Parliament (no date). Available at: </w:t>
      </w:r>
      <w:hyperlink r:id="rId19" w:history="1">
        <w:r w:rsidRPr="002A74C2">
          <w:rPr>
            <w:rStyle w:val="Hyperlink"/>
            <w:rFonts w:ascii="Calibri" w:hAnsi="Calibri" w:cs="Calibri"/>
            <w:sz w:val="22"/>
            <w:szCs w:val="22"/>
          </w:rPr>
          <w:t>https://members.parliament.uk/member/4902/career</w:t>
        </w:r>
      </w:hyperlink>
      <w:r w:rsidRPr="002A74C2">
        <w:rPr>
          <w:rFonts w:ascii="Calibri" w:hAnsi="Calibri" w:cs="Calibri"/>
          <w:sz w:val="22"/>
          <w:szCs w:val="22"/>
        </w:rPr>
        <w:t xml:space="preserve"> (Accessed: 2 October 2024).</w:t>
      </w:r>
    </w:p>
    <w:p w14:paraId="5EDEDD79" w14:textId="4377A3D6"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Queer theory - Oxford Reference (no date). Available at: </w:t>
      </w:r>
      <w:hyperlink r:id="rId20" w:history="1">
        <w:r w:rsidRPr="002A74C2">
          <w:rPr>
            <w:rStyle w:val="Hyperlink"/>
            <w:rFonts w:ascii="Calibri" w:hAnsi="Calibri" w:cs="Calibri"/>
            <w:sz w:val="22"/>
            <w:szCs w:val="22"/>
          </w:rPr>
          <w:t>https://www.oxfordreference.com/display/10.1093/acref/9780199568758.001.0001/acref-9780199568758-e-2220</w:t>
        </w:r>
      </w:hyperlink>
      <w:r w:rsidRPr="002A74C2">
        <w:rPr>
          <w:rFonts w:ascii="Calibri" w:hAnsi="Calibri" w:cs="Calibri"/>
          <w:sz w:val="22"/>
          <w:szCs w:val="22"/>
        </w:rPr>
        <w:t xml:space="preserve"> (Accessed: 4 October 2024).</w:t>
      </w:r>
    </w:p>
    <w:p w14:paraId="26E346BF" w14:textId="3C3474F5"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Reit, R. (no date) ‘The Relationship between the Military’s Masculine Culture and Service Members’ Help-Seeking Behaviors’.</w:t>
      </w:r>
    </w:p>
    <w:p w14:paraId="781DD46A" w14:textId="45D94B8F"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Response to the LGBT Veterans Independent Review (no date). Available at: </w:t>
      </w:r>
      <w:hyperlink r:id="rId21" w:history="1">
        <w:r w:rsidRPr="002A74C2">
          <w:rPr>
            <w:rStyle w:val="Hyperlink"/>
            <w:rFonts w:ascii="Calibri" w:hAnsi="Calibri" w:cs="Calibri"/>
            <w:sz w:val="22"/>
            <w:szCs w:val="22"/>
          </w:rPr>
          <w:t>https://www.army.mod.uk/news-and-events/news/2023/07/response-to-the-lgbt-veterans-independent-review/</w:t>
        </w:r>
      </w:hyperlink>
      <w:r w:rsidRPr="002A74C2">
        <w:rPr>
          <w:rFonts w:ascii="Calibri" w:hAnsi="Calibri" w:cs="Calibri"/>
          <w:sz w:val="22"/>
          <w:szCs w:val="22"/>
        </w:rPr>
        <w:t xml:space="preserve"> (Accessed: 26 September 2024).</w:t>
      </w:r>
    </w:p>
    <w:p w14:paraId="2B6AEE34" w14:textId="566A44A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Serving openly in military by country (no date) Equaldex. Available at: </w:t>
      </w:r>
      <w:hyperlink r:id="rId22" w:history="1">
        <w:r w:rsidRPr="002A74C2">
          <w:rPr>
            <w:rStyle w:val="Hyperlink"/>
            <w:rFonts w:ascii="Calibri" w:hAnsi="Calibri" w:cs="Calibri"/>
            <w:sz w:val="22"/>
            <w:szCs w:val="22"/>
          </w:rPr>
          <w:t>https://www.equaldex.com/issue/military</w:t>
        </w:r>
      </w:hyperlink>
      <w:r w:rsidRPr="002A74C2">
        <w:rPr>
          <w:rFonts w:ascii="Calibri" w:hAnsi="Calibri" w:cs="Calibri"/>
          <w:sz w:val="22"/>
          <w:szCs w:val="22"/>
        </w:rPr>
        <w:t xml:space="preserve"> (Accessed: 6 October 2024).</w:t>
      </w:r>
    </w:p>
    <w:p w14:paraId="404118EF" w14:textId="50869761"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Sexual Offences Act 1967 (no date). Available at: </w:t>
      </w:r>
      <w:hyperlink r:id="rId23" w:history="1">
        <w:r w:rsidRPr="002A74C2">
          <w:rPr>
            <w:rStyle w:val="Hyperlink"/>
            <w:rFonts w:ascii="Calibri" w:hAnsi="Calibri" w:cs="Calibri"/>
            <w:sz w:val="22"/>
            <w:szCs w:val="22"/>
          </w:rPr>
          <w:t>https://www.parliament.uk/about/living-heritage/transformingsociety/private-lives/relationships/collections1/sexual-offences-act-1967/sexual-offences-act-1967/</w:t>
        </w:r>
      </w:hyperlink>
      <w:r w:rsidRPr="002A74C2">
        <w:rPr>
          <w:rFonts w:ascii="Calibri" w:hAnsi="Calibri" w:cs="Calibri"/>
          <w:sz w:val="22"/>
          <w:szCs w:val="22"/>
        </w:rPr>
        <w:t xml:space="preserve"> (Accessed: 26 September 2024).</w:t>
      </w:r>
    </w:p>
    <w:p w14:paraId="7A154E70" w14:textId="29B2EEF9" w:rsid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The Right Honorable Sir Terence Etherton — Birkbeck, University of London (no date). Available at: </w:t>
      </w:r>
      <w:hyperlink r:id="rId24" w:history="1">
        <w:r w:rsidRPr="002A74C2">
          <w:rPr>
            <w:rStyle w:val="Hyperlink"/>
            <w:rFonts w:ascii="Calibri" w:hAnsi="Calibri" w:cs="Calibri"/>
            <w:sz w:val="22"/>
            <w:szCs w:val="22"/>
          </w:rPr>
          <w:t>https://www.bbk.ac.uk/about-us/fellows/terence-etherton</w:t>
        </w:r>
      </w:hyperlink>
      <w:r w:rsidRPr="002A74C2">
        <w:rPr>
          <w:rFonts w:ascii="Calibri" w:hAnsi="Calibri" w:cs="Calibri"/>
          <w:sz w:val="22"/>
          <w:szCs w:val="22"/>
        </w:rPr>
        <w:t xml:space="preserve"> (Accessed: 2 October 2024).</w:t>
      </w:r>
    </w:p>
    <w:p w14:paraId="230B39AD" w14:textId="19233CB6" w:rsid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Traditional norms of masculinity | European Institute for Gender Equality (2024). Available at: </w:t>
      </w:r>
      <w:hyperlink r:id="rId25" w:history="1">
        <w:r w:rsidRPr="002A74C2">
          <w:rPr>
            <w:rStyle w:val="Hyperlink"/>
            <w:rFonts w:ascii="Calibri" w:hAnsi="Calibri" w:cs="Calibri"/>
            <w:sz w:val="22"/>
            <w:szCs w:val="22"/>
          </w:rPr>
          <w:t>https://eige.europa.eu/publications-resources/toolkits-guides/gender-equality-index-2021-report/traditional-norms-masculinity?language_content_entity=en</w:t>
        </w:r>
      </w:hyperlink>
      <w:r w:rsidRPr="002A74C2">
        <w:rPr>
          <w:rFonts w:ascii="Calibri" w:hAnsi="Calibri" w:cs="Calibri"/>
          <w:sz w:val="22"/>
          <w:szCs w:val="22"/>
        </w:rPr>
        <w:t xml:space="preserve"> (Accessed: 5 October 2024).</w:t>
      </w:r>
    </w:p>
    <w:p w14:paraId="4169F686" w14:textId="68102574" w:rsidR="002A5DB1" w:rsidRDefault="002A5DB1">
      <w:pPr>
        <w:rPr>
          <w:rFonts w:ascii="Calibri" w:hAnsi="Calibri" w:cs="Calibri"/>
          <w:sz w:val="22"/>
          <w:szCs w:val="22"/>
        </w:rPr>
      </w:pPr>
      <w:r>
        <w:rPr>
          <w:rFonts w:ascii="Calibri" w:hAnsi="Calibri" w:cs="Calibri"/>
          <w:sz w:val="22"/>
          <w:szCs w:val="22"/>
        </w:rPr>
        <w:br w:type="page"/>
      </w:r>
    </w:p>
    <w:p w14:paraId="4E79C089" w14:textId="7CBB408D" w:rsidR="002A74C2" w:rsidRPr="002A74C2" w:rsidRDefault="0066363D" w:rsidP="002A74C2">
      <w:pPr>
        <w:rPr>
          <w:rFonts w:ascii="Calibri" w:hAnsi="Calibri" w:cs="Calibri"/>
          <w:sz w:val="22"/>
          <w:szCs w:val="22"/>
        </w:rPr>
      </w:pPr>
      <w:r>
        <w:rPr>
          <w:noProof/>
        </w:rPr>
        <w:lastRenderedPageBreak/>
        <mc:AlternateContent>
          <mc:Choice Requires="wps">
            <w:drawing>
              <wp:anchor distT="0" distB="0" distL="114300" distR="114300" simplePos="0" relativeHeight="251663360" behindDoc="0" locked="0" layoutInCell="1" allowOverlap="1" wp14:anchorId="36A84939" wp14:editId="47E05D6C">
                <wp:simplePos x="0" y="0"/>
                <wp:positionH relativeFrom="column">
                  <wp:posOffset>2691404</wp:posOffset>
                </wp:positionH>
                <wp:positionV relativeFrom="paragraph">
                  <wp:posOffset>8067040</wp:posOffset>
                </wp:positionV>
                <wp:extent cx="230736" cy="196553"/>
                <wp:effectExtent l="0" t="0" r="0" b="0"/>
                <wp:wrapNone/>
                <wp:docPr id="1616659543" name="Rectangle 19"/>
                <wp:cNvGraphicFramePr/>
                <a:graphic xmlns:a="http://schemas.openxmlformats.org/drawingml/2006/main">
                  <a:graphicData uri="http://schemas.microsoft.com/office/word/2010/wordprocessingShape">
                    <wps:wsp>
                      <wps:cNvSpPr/>
                      <wps:spPr>
                        <a:xfrm>
                          <a:off x="0" y="0"/>
                          <a:ext cx="230736" cy="196553"/>
                        </a:xfrm>
                        <a:prstGeom prst="rect">
                          <a:avLst/>
                        </a:prstGeom>
                        <a:solidFill>
                          <a:srgbClr val="FFFF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393B83" id="Rectangle 19" o:spid="_x0000_s1026" style="position:absolute;margin-left:211.9pt;margin-top:635.2pt;width:18.15pt;height:1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" fillcolor="yellow" stroked="f" strokeweight="1pt"/>
            </w:pict>
          </mc:Fallback>
        </mc:AlternateContent>
      </w:r>
      <w:r w:rsidR="00695A11">
        <w:rPr>
          <w:noProof/>
        </w:rPr>
        <mc:AlternateContent>
          <mc:Choice Requires="wpg">
            <w:drawing>
              <wp:anchor distT="0" distB="0" distL="114300" distR="114300" simplePos="0" relativeHeight="251661312" behindDoc="0" locked="0" layoutInCell="1" allowOverlap="1" wp14:anchorId="60896FCA" wp14:editId="056CDB71">
                <wp:simplePos x="0" y="0"/>
                <wp:positionH relativeFrom="column">
                  <wp:posOffset>-907415</wp:posOffset>
                </wp:positionH>
                <wp:positionV relativeFrom="paragraph">
                  <wp:posOffset>-507181</wp:posOffset>
                </wp:positionV>
                <wp:extent cx="7676603" cy="10556137"/>
                <wp:effectExtent l="0" t="0" r="0" b="0"/>
                <wp:wrapNone/>
                <wp:docPr id="403541620" name="Group 48"/>
                <wp:cNvGraphicFramePr/>
                <a:graphic xmlns:a="http://schemas.openxmlformats.org/drawingml/2006/main">
                  <a:graphicData uri="http://schemas.microsoft.com/office/word/2010/wordprocessingGroup">
                    <wpg:wgp>
                      <wpg:cNvGrpSpPr/>
                      <wpg:grpSpPr>
                        <a:xfrm>
                          <a:off x="0" y="0"/>
                          <a:ext cx="7676603" cy="10556137"/>
                          <a:chOff x="0" y="0"/>
                          <a:chExt cx="7676603" cy="10556137"/>
                        </a:xfrm>
                      </wpg:grpSpPr>
                      <wpg:grpSp>
                        <wpg:cNvPr id="953275755" name="Group 34"/>
                        <wpg:cNvGrpSpPr/>
                        <wpg:grpSpPr>
                          <a:xfrm>
                            <a:off x="74428" y="0"/>
                            <a:ext cx="7241128" cy="9395460"/>
                            <a:chOff x="-320046" y="-27"/>
                            <a:chExt cx="7241268" cy="9395487"/>
                          </a:xfrm>
                        </wpg:grpSpPr>
                        <wpg:grpSp>
                          <wpg:cNvPr id="1061859531" name="Group 32"/>
                          <wpg:cNvGrpSpPr/>
                          <wpg:grpSpPr>
                            <a:xfrm>
                              <a:off x="-320046" y="-27"/>
                              <a:ext cx="7241268" cy="9395487"/>
                              <a:chOff x="-320046" y="-27"/>
                              <a:chExt cx="7241268" cy="9395487"/>
                            </a:xfrm>
                          </wpg:grpSpPr>
                          <wps:wsp>
                            <wps:cNvPr id="1713886826" name="Rounded Rectangle 24"/>
                            <wps:cNvSpPr/>
                            <wps:spPr>
                              <a:xfrm>
                                <a:off x="425660" y="-27"/>
                                <a:ext cx="6223596" cy="1032098"/>
                              </a:xfrm>
                              <a:prstGeom prst="roundRect">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6A4F3CE" w14:textId="77777777" w:rsidR="002A5DB1" w:rsidRPr="00C27AAC" w:rsidRDefault="002A5DB1" w:rsidP="002A5DB1">
                                  <w:pPr>
                                    <w:jc w:val="center"/>
                                    <w:rPr>
                                      <w:color w:val="000000" w:themeColor="text1"/>
                                      <w:sz w:val="56"/>
                                      <w:szCs w:val="56"/>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 xml:space="preserve">LGBT in the British Army </w:t>
                                  </w:r>
                                </w:p>
                                <w:p w14:paraId="312A2344" w14:textId="77777777" w:rsidR="002A5DB1" w:rsidRPr="00C27AAC" w:rsidRDefault="002A5DB1" w:rsidP="002A5DB1">
                                  <w:pPr>
                                    <w:jc w:val="center"/>
                                    <w:rPr>
                                      <w:color w:val="000000" w:themeColor="text1"/>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1967-2000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2863171" name="Down Arrow 25"/>
                            <wps:cNvSpPr/>
                            <wps:spPr>
                              <a:xfrm>
                                <a:off x="3247633" y="961669"/>
                                <a:ext cx="756744" cy="8433791"/>
                              </a:xfrm>
                              <a:prstGeom prst="downArrow">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346992" name="Rounded Rectangle 26"/>
                            <wps:cNvSpPr/>
                            <wps:spPr>
                              <a:xfrm>
                                <a:off x="-320046" y="1308538"/>
                                <a:ext cx="3564677" cy="1245476"/>
                              </a:xfrm>
                              <a:prstGeom prst="roundRec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897C417" w14:textId="32235ABF" w:rsidR="002A5DB1" w:rsidRPr="00C27AAC" w:rsidRDefault="002A5DB1" w:rsidP="002A5DB1">
                                  <w:pPr>
                                    <w:jc w:val="center"/>
                                    <w:rPr>
                                      <w:color w:val="000000" w:themeColor="text1"/>
                                    </w:rPr>
                                  </w:pPr>
                                  <w:r w:rsidRPr="00C27AAC">
                                    <w:rPr>
                                      <w:color w:val="000000" w:themeColor="text1"/>
                                    </w:rPr>
                                    <w:t xml:space="preserve">1955 Army Act and 1955 Air Force act – Homosexuality is seen as a ‘disgraceful </w:t>
                                  </w:r>
                                  <w:r w:rsidR="0066363D">
                                    <w:rPr>
                                      <w:color w:val="000000" w:themeColor="text1"/>
                                    </w:rPr>
                                    <w:t>c</w:t>
                                  </w:r>
                                  <w:r w:rsidRPr="00C27AAC">
                                    <w:rPr>
                                      <w:color w:val="000000" w:themeColor="text1"/>
                                    </w:rPr>
                                    <w:t xml:space="preserve">onduct of a cruel and disgraceful nature’ within the Army and Air force  (Gov.uk, </w:t>
                                  </w:r>
                                  <w:r w:rsidRPr="00C27AAC">
                                    <w:rPr>
                                      <w:i/>
                                      <w:iCs/>
                                      <w:color w:val="000000" w:themeColor="text1"/>
                                    </w:rPr>
                                    <w:t>About the review</w:t>
                                  </w:r>
                                  <w:r w:rsidRPr="00C27AAC">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6289212" name="Rectangle 28"/>
                            <wps:cNvSpPr/>
                            <wps:spPr>
                              <a:xfrm>
                                <a:off x="3247696" y="1907628"/>
                                <a:ext cx="208433" cy="141889"/>
                              </a:xfrm>
                              <a:prstGeom prst="rec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980299" name="Rounded Rectangle 29"/>
                            <wps:cNvSpPr/>
                            <wps:spPr>
                              <a:xfrm>
                                <a:off x="4004110" y="2159876"/>
                                <a:ext cx="2917112" cy="966764"/>
                              </a:xfrm>
                              <a:prstGeom prst="roundRect">
                                <a:avLst/>
                              </a:prstGeom>
                              <a:solidFill>
                                <a:schemeClr val="accent3">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4A7EC6" w14:textId="39E394B2" w:rsidR="002A5DB1" w:rsidRPr="00C27AAC" w:rsidRDefault="002A5DB1" w:rsidP="002A5DB1">
                                  <w:pPr>
                                    <w:jc w:val="center"/>
                                    <w:rPr>
                                      <w:color w:val="000000" w:themeColor="text1"/>
                                    </w:rPr>
                                  </w:pPr>
                                  <w:r w:rsidRPr="00C27AAC">
                                    <w:rPr>
                                      <w:color w:val="000000" w:themeColor="text1"/>
                                    </w:rPr>
                                    <w:t xml:space="preserve">1957 Navy Act - Homosexuality is seen as a ‘disgraceful </w:t>
                                  </w:r>
                                  <w:r w:rsidR="0066363D">
                                    <w:rPr>
                                      <w:color w:val="000000" w:themeColor="text1"/>
                                    </w:rPr>
                                    <w:t>c</w:t>
                                  </w:r>
                                  <w:r w:rsidRPr="00C27AAC">
                                    <w:rPr>
                                      <w:color w:val="000000" w:themeColor="text1"/>
                                    </w:rPr>
                                    <w:t xml:space="preserve">onduct of a cruel and disgraceful nature’ within the Navy  (Gov.uk, </w:t>
                                  </w:r>
                                  <w:r w:rsidRPr="00C27AAC">
                                    <w:rPr>
                                      <w:i/>
                                      <w:iCs/>
                                      <w:color w:val="000000" w:themeColor="text1"/>
                                    </w:rPr>
                                    <w:t>About the review</w:t>
                                  </w:r>
                                  <w:r w:rsidRPr="00C27AAC">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7116043" name="Rectangle 30"/>
                            <wps:cNvSpPr/>
                            <wps:spPr>
                              <a:xfrm>
                                <a:off x="3783724" y="2711669"/>
                                <a:ext cx="425669" cy="189186"/>
                              </a:xfrm>
                              <a:prstGeom prst="rect">
                                <a:avLst/>
                              </a:prstGeom>
                              <a:solidFill>
                                <a:schemeClr val="accent3">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87856764" name="Rounded Rectangle 31"/>
                          <wps:cNvSpPr/>
                          <wps:spPr>
                            <a:xfrm>
                              <a:off x="88493" y="3446546"/>
                              <a:ext cx="3244568" cy="1528927"/>
                            </a:xfrm>
                            <a:prstGeom prst="round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EE324C" w14:textId="3EB358D1" w:rsidR="002A5DB1" w:rsidRPr="00C27AAC" w:rsidRDefault="002A5DB1" w:rsidP="002A5DB1">
                                <w:pPr>
                                  <w:jc w:val="center"/>
                                  <w:rPr>
                                    <w:color w:val="FFFFFF" w:themeColor="background1"/>
                                  </w:rPr>
                                </w:pPr>
                                <w:r w:rsidRPr="00C27AAC">
                                  <w:rPr>
                                    <w:color w:val="FFFFFF" w:themeColor="background1"/>
                                  </w:rPr>
                                  <w:t xml:space="preserve">1967 Sexual Offenses act – Homosexuality was decriminalised and allowed </w:t>
                                </w:r>
                                <w:r w:rsidR="0066363D">
                                  <w:rPr>
                                    <w:color w:val="FFFFFF" w:themeColor="background1"/>
                                  </w:rPr>
                                  <w:t xml:space="preserve">same-sex </w:t>
                                </w:r>
                                <w:r w:rsidRPr="00C27AAC">
                                  <w:rPr>
                                    <w:color w:val="FFFFFF" w:themeColor="background1"/>
                                  </w:rPr>
                                  <w:t xml:space="preserve">relationships ‘in </w:t>
                                </w:r>
                                <w:r w:rsidR="0066363D">
                                  <w:rPr>
                                    <w:color w:val="FFFFFF" w:themeColor="background1"/>
                                  </w:rPr>
                                  <w:t>p</w:t>
                                </w:r>
                                <w:r w:rsidRPr="00C27AAC">
                                  <w:rPr>
                                    <w:color w:val="FFFFFF" w:themeColor="background1"/>
                                  </w:rPr>
                                  <w:t xml:space="preserve">rivate’ however the armed forces were exempt from this due to the previous acts for the armed forces made in 1955 and 1957 (Gov.uk, </w:t>
                                </w:r>
                                <w:r w:rsidRPr="00C27AAC">
                                  <w:rPr>
                                    <w:i/>
                                    <w:iCs/>
                                    <w:color w:val="FFFFFF" w:themeColor="background1"/>
                                  </w:rPr>
                                  <w:t>About the review</w:t>
                                </w:r>
                                <w:r w:rsidRPr="00C27AAC">
                                  <w:rPr>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6005704" name="Rectangle 33"/>
                          <wps:cNvSpPr/>
                          <wps:spPr>
                            <a:xfrm>
                              <a:off x="3247696" y="4114800"/>
                              <a:ext cx="211847" cy="189186"/>
                            </a:xfrm>
                            <a:prstGeom prst="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3106825" name="Group 47"/>
                        <wpg:cNvGrpSpPr/>
                        <wpg:grpSpPr>
                          <a:xfrm>
                            <a:off x="0" y="4306186"/>
                            <a:ext cx="7676603" cy="6249951"/>
                            <a:chOff x="0" y="0"/>
                            <a:chExt cx="7676603" cy="6249951"/>
                          </a:xfrm>
                        </wpg:grpSpPr>
                        <wps:wsp>
                          <wps:cNvPr id="613086837" name="Text Box 14"/>
                          <wps:cNvSpPr txBox="1"/>
                          <wps:spPr>
                            <a:xfrm>
                              <a:off x="0" y="5295014"/>
                              <a:ext cx="7676603" cy="954937"/>
                            </a:xfrm>
                            <a:prstGeom prst="rect">
                              <a:avLst/>
                            </a:prstGeom>
                            <a:solidFill>
                              <a:schemeClr val="accent1"/>
                            </a:solidFill>
                            <a:ln w="6350">
                              <a:noFill/>
                            </a:ln>
                          </wps:spPr>
                          <wps:txbx>
                            <w:txbxContent>
                              <w:p w14:paraId="7A0C4235" w14:textId="77777777" w:rsidR="002A5DB1" w:rsidRDefault="002A5DB1" w:rsidP="002A5DB1">
                                <w:r w:rsidRPr="00AC1A8E">
                                  <w:rPr>
                                    <w:sz w:val="13"/>
                                    <w:szCs w:val="13"/>
                                  </w:rPr>
                                  <w:t>Matthew Gaff</w:t>
                                </w:r>
                                <w:r>
                                  <w:rPr>
                                    <w:sz w:val="13"/>
                                    <w:szCs w:val="13"/>
                                  </w:rPr>
                                  <w:tab/>
                                </w:r>
                                <w:r>
                                  <w:rPr>
                                    <w:sz w:val="13"/>
                                    <w:szCs w:val="13"/>
                                  </w:rPr>
                                  <w:tab/>
                                </w:r>
                                <w:r>
                                  <w:tab/>
                                </w:r>
                                <w:r>
                                  <w:tab/>
                                </w:r>
                                <w:r>
                                  <w:tab/>
                                </w:r>
                                <w:r>
                                  <w:tab/>
                                </w:r>
                                <w:r>
                                  <w:tab/>
                                </w:r>
                                <w:r>
                                  <w:tab/>
                                </w:r>
                                <w:r>
                                  <w:tab/>
                                </w:r>
                                <w:r>
                                  <w:tab/>
                                </w:r>
                                <w:r w:rsidRPr="00AC1A8E">
                                  <w:rPr>
                                    <w:sz w:val="10"/>
                                    <w:szCs w:val="10"/>
                                    <w:u w:val="single"/>
                                  </w:rPr>
                                  <w:t>Reference</w:t>
                                </w:r>
                              </w:p>
                              <w:p w14:paraId="4354D8B9" w14:textId="77777777" w:rsidR="002A5DB1" w:rsidRPr="00AC1A8E" w:rsidRDefault="002A5DB1" w:rsidP="002A5DB1">
                                <w:pPr>
                                  <w:ind w:left="2880" w:firstLine="720"/>
                                  <w:rPr>
                                    <w:sz w:val="10"/>
                                    <w:szCs w:val="10"/>
                                  </w:rPr>
                                </w:pPr>
                                <w:r>
                                  <w:rPr>
                                    <w:i/>
                                    <w:iCs/>
                                    <w:sz w:val="10"/>
                                    <w:szCs w:val="10"/>
                                  </w:rPr>
                                  <w:t>-</w:t>
                                </w:r>
                                <w:r w:rsidRPr="00AC1A8E">
                                  <w:rPr>
                                    <w:i/>
                                    <w:iCs/>
                                    <w:sz w:val="10"/>
                                    <w:szCs w:val="10"/>
                                  </w:rPr>
                                  <w:t>About us</w:t>
                                </w:r>
                                <w:r w:rsidRPr="00AC1A8E">
                                  <w:rPr>
                                    <w:sz w:val="10"/>
                                    <w:szCs w:val="10"/>
                                  </w:rPr>
                                  <w:t xml:space="preserve"> (no date) </w:t>
                                </w:r>
                                <w:r w:rsidRPr="00AC1A8E">
                                  <w:rPr>
                                    <w:i/>
                                    <w:iCs/>
                                    <w:sz w:val="10"/>
                                    <w:szCs w:val="10"/>
                                  </w:rPr>
                                  <w:t>GOV.UK</w:t>
                                </w:r>
                                <w:r w:rsidRPr="00AC1A8E">
                                  <w:rPr>
                                    <w:sz w:val="10"/>
                                    <w:szCs w:val="10"/>
                                  </w:rPr>
                                  <w:t xml:space="preserve">. Available at: </w:t>
                                </w:r>
                                <w:hyperlink r:id="rId26" w:history="1">
                                  <w:r w:rsidRPr="00AC1A8E">
                                    <w:rPr>
                                      <w:rStyle w:val="Hyperlink"/>
                                      <w:sz w:val="10"/>
                                      <w:szCs w:val="10"/>
                                    </w:rPr>
                                    <w:t>https://www.gov.uk/government/organisations/lgbt-veterans-independent-review/about</w:t>
                                  </w:r>
                                </w:hyperlink>
                                <w:r w:rsidRPr="00AC1A8E">
                                  <w:rPr>
                                    <w:sz w:val="10"/>
                                    <w:szCs w:val="10"/>
                                  </w:rPr>
                                  <w:t xml:space="preserve"> (Accessed: 4 October 2024).</w:t>
                                </w:r>
                              </w:p>
                              <w:p w14:paraId="290B1995" w14:textId="77777777" w:rsidR="002A5DB1" w:rsidRDefault="002A5DB1" w:rsidP="002A5DB1">
                                <w:pPr>
                                  <w:ind w:left="3600"/>
                                  <w:rPr>
                                    <w:sz w:val="10"/>
                                    <w:szCs w:val="10"/>
                                  </w:rPr>
                                </w:pPr>
                                <w:r>
                                  <w:rPr>
                                    <w:i/>
                                    <w:iCs/>
                                    <w:sz w:val="10"/>
                                    <w:szCs w:val="10"/>
                                  </w:rPr>
                                  <w:t>-</w:t>
                                </w:r>
                                <w:r w:rsidRPr="00AC1A8E">
                                  <w:rPr>
                                    <w:i/>
                                    <w:iCs/>
                                    <w:sz w:val="10"/>
                                    <w:szCs w:val="10"/>
                                  </w:rPr>
                                  <w:t>LGBT Veterans Independent Review</w:t>
                                </w:r>
                                <w:r w:rsidRPr="00AC1A8E">
                                  <w:rPr>
                                    <w:sz w:val="10"/>
                                    <w:szCs w:val="10"/>
                                  </w:rPr>
                                  <w:t xml:space="preserve"> (2023) </w:t>
                                </w:r>
                                <w:r w:rsidRPr="00AC1A8E">
                                  <w:rPr>
                                    <w:i/>
                                    <w:iCs/>
                                    <w:sz w:val="10"/>
                                    <w:szCs w:val="10"/>
                                  </w:rPr>
                                  <w:t>GOV.UK</w:t>
                                </w:r>
                                <w:r w:rsidRPr="00AC1A8E">
                                  <w:rPr>
                                    <w:sz w:val="10"/>
                                    <w:szCs w:val="10"/>
                                  </w:rPr>
                                  <w:t xml:space="preserve">. Available at: </w:t>
                                </w:r>
                                <w:hyperlink r:id="rId27" w:history="1">
                                  <w:r w:rsidRPr="00AC1A8E">
                                    <w:rPr>
                                      <w:rStyle w:val="Hyperlink"/>
                                      <w:sz w:val="10"/>
                                      <w:szCs w:val="10"/>
                                    </w:rPr>
                                    <w:t>https://www.gov.uk/government/publications/lgbt-veterans-independent-review</w:t>
                                  </w:r>
                                </w:hyperlink>
                                <w:r w:rsidRPr="00AC1A8E">
                                  <w:rPr>
                                    <w:sz w:val="10"/>
                                    <w:szCs w:val="10"/>
                                  </w:rPr>
                                  <w:t xml:space="preserve"> (Accessed: 4 October 2024)</w:t>
                                </w:r>
                              </w:p>
                              <w:p w14:paraId="29E143F2" w14:textId="77777777" w:rsidR="002A5DB1" w:rsidRPr="00AC1A8E" w:rsidRDefault="002A5DB1" w:rsidP="002A5DB1">
                                <w:pPr>
                                  <w:ind w:left="2880" w:firstLine="720"/>
                                  <w:rPr>
                                    <w:sz w:val="10"/>
                                    <w:szCs w:val="10"/>
                                  </w:rPr>
                                </w:pPr>
                                <w:r>
                                  <w:rPr>
                                    <w:sz w:val="10"/>
                                    <w:szCs w:val="10"/>
                                  </w:rPr>
                                  <w:t xml:space="preserve"> -</w:t>
                                </w:r>
                                <w:proofErr w:type="spellStart"/>
                                <w:r w:rsidRPr="00AC1A8E">
                                  <w:rPr>
                                    <w:sz w:val="10"/>
                                    <w:szCs w:val="10"/>
                                  </w:rPr>
                                  <w:t>Mp</w:t>
                                </w:r>
                                <w:proofErr w:type="spellEnd"/>
                                <w:r w:rsidRPr="00AC1A8E">
                                  <w:rPr>
                                    <w:sz w:val="10"/>
                                    <w:szCs w:val="10"/>
                                  </w:rPr>
                                  <w:t xml:space="preserve">, J.M. (no date) ‘Response to the LGBT independent review’. Available at </w:t>
                                </w:r>
                                <w:hyperlink r:id="rId28" w:history="1">
                                  <w:r w:rsidRPr="00AC1A8E">
                                    <w:rPr>
                                      <w:rStyle w:val="Hyperlink"/>
                                      <w:sz w:val="10"/>
                                      <w:szCs w:val="10"/>
                                    </w:rPr>
                                    <w:t>https://assets.publishing.service.gov.uk/media/65802f1c83ba38000de1b700/GOVERNMENT_RESPONSE_TO_THE_LGBT_INDEPENDENT_REVIEW.pdf</w:t>
                                  </w:r>
                                </w:hyperlink>
                                <w:r w:rsidRPr="00AC1A8E">
                                  <w:rPr>
                                    <w:sz w:val="10"/>
                                    <w:szCs w:val="10"/>
                                  </w:rPr>
                                  <w:t>.</w:t>
                                </w:r>
                              </w:p>
                              <w:p w14:paraId="41F85416" w14:textId="77777777" w:rsidR="002A5DB1" w:rsidRPr="001471F7" w:rsidRDefault="002A5DB1" w:rsidP="002A5DB1">
                                <w:pPr>
                                  <w:ind w:left="2880" w:firstLine="720"/>
                                  <w:rPr>
                                    <w:rFonts w:ascii="Times New Roman" w:eastAsia="Times New Roman" w:hAnsi="Times New Roman" w:cs="Times New Roman"/>
                                    <w:kern w:val="0"/>
                                    <w:sz w:val="10"/>
                                    <w:szCs w:val="10"/>
                                    <w:lang w:eastAsia="en-GB"/>
                                    <w14:ligatures w14:val="none"/>
                                  </w:rPr>
                                </w:pPr>
                                <w:r>
                                  <w:rPr>
                                    <w:rFonts w:ascii="Times New Roman" w:eastAsia="Times New Roman" w:hAnsi="Times New Roman" w:cs="Times New Roman"/>
                                    <w:i/>
                                    <w:iCs/>
                                    <w:kern w:val="0"/>
                                    <w:sz w:val="10"/>
                                    <w:szCs w:val="10"/>
                                    <w:lang w:eastAsia="en-GB"/>
                                    <w14:ligatures w14:val="none"/>
                                  </w:rPr>
                                  <w:t>-</w:t>
                                </w:r>
                                <w:r w:rsidRPr="00AC1A8E">
                                  <w:rPr>
                                    <w:rFonts w:ascii="Times New Roman" w:eastAsia="Times New Roman" w:hAnsi="Times New Roman" w:cs="Times New Roman"/>
                                    <w:i/>
                                    <w:iCs/>
                                    <w:kern w:val="0"/>
                                    <w:sz w:val="10"/>
                                    <w:szCs w:val="10"/>
                                    <w:lang w:eastAsia="en-GB"/>
                                    <w14:ligatures w14:val="none"/>
                                  </w:rPr>
                                  <w:t>LGBT veterans will not wear award badge until compensation paid</w:t>
                                </w:r>
                                <w:r w:rsidRPr="00AC1A8E">
                                  <w:rPr>
                                    <w:rFonts w:ascii="Times New Roman" w:eastAsia="Times New Roman" w:hAnsi="Times New Roman" w:cs="Times New Roman"/>
                                    <w:kern w:val="0"/>
                                    <w:sz w:val="10"/>
                                    <w:szCs w:val="10"/>
                                    <w:lang w:eastAsia="en-GB"/>
                                    <w14:ligatures w14:val="none"/>
                                  </w:rPr>
                                  <w:t xml:space="preserve"> (2024) </w:t>
                                </w:r>
                                <w:r w:rsidRPr="00AC1A8E">
                                  <w:rPr>
                                    <w:rFonts w:ascii="Times New Roman" w:eastAsia="Times New Roman" w:hAnsi="Times New Roman" w:cs="Times New Roman"/>
                                    <w:i/>
                                    <w:iCs/>
                                    <w:kern w:val="0"/>
                                    <w:sz w:val="10"/>
                                    <w:szCs w:val="10"/>
                                    <w:lang w:eastAsia="en-GB"/>
                                    <w14:ligatures w14:val="none"/>
                                  </w:rPr>
                                  <w:t>BBC News</w:t>
                                </w:r>
                                <w:r w:rsidRPr="00AC1A8E">
                                  <w:rPr>
                                    <w:rFonts w:ascii="Times New Roman" w:eastAsia="Times New Roman" w:hAnsi="Times New Roman" w:cs="Times New Roman"/>
                                    <w:kern w:val="0"/>
                                    <w:sz w:val="10"/>
                                    <w:szCs w:val="10"/>
                                    <w:lang w:eastAsia="en-GB"/>
                                    <w14:ligatures w14:val="none"/>
                                  </w:rPr>
                                  <w:t xml:space="preserve">. Available at: </w:t>
                                </w:r>
                                <w:hyperlink r:id="rId29" w:history="1">
                                  <w:r w:rsidRPr="00AC1A8E">
                                    <w:rPr>
                                      <w:rFonts w:ascii="Times New Roman" w:eastAsia="Times New Roman" w:hAnsi="Times New Roman" w:cs="Times New Roman"/>
                                      <w:color w:val="0000FF"/>
                                      <w:kern w:val="0"/>
                                      <w:sz w:val="10"/>
                                      <w:szCs w:val="10"/>
                                      <w:u w:val="single"/>
                                      <w:lang w:eastAsia="en-GB"/>
                                      <w14:ligatures w14:val="none"/>
                                    </w:rPr>
                                    <w:t>https://www.bbc.com/news/articles/cj08ld5vj86o</w:t>
                                  </w:r>
                                </w:hyperlink>
                                <w:r w:rsidRPr="00AC1A8E">
                                  <w:rPr>
                                    <w:rFonts w:ascii="Times New Roman" w:eastAsia="Times New Roman" w:hAnsi="Times New Roman" w:cs="Times New Roman"/>
                                    <w:kern w:val="0"/>
                                    <w:sz w:val="10"/>
                                    <w:szCs w:val="10"/>
                                    <w:lang w:eastAsia="en-GB"/>
                                    <w14:ligatures w14:val="none"/>
                                  </w:rPr>
                                  <w:t xml:space="preserve"> (Accessed: 23 September 2024).</w:t>
                                </w:r>
                              </w:p>
                              <w:p w14:paraId="6EBE9A2B" w14:textId="77777777" w:rsidR="002A5DB1" w:rsidRDefault="002A5DB1" w:rsidP="002A5D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6901139" name="Rounded Rectangle 35"/>
                          <wps:cNvSpPr/>
                          <wps:spPr>
                            <a:xfrm>
                              <a:off x="4465674" y="0"/>
                              <a:ext cx="3009325" cy="1699200"/>
                            </a:xfrm>
                            <a:prstGeom prst="roundRect">
                              <a:avLst/>
                            </a:prstGeom>
                            <a:solidFill>
                              <a:srgbClr val="050CBA"/>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12D5D15" w14:textId="016317C8" w:rsidR="002A5DB1" w:rsidRPr="00C27AAC" w:rsidRDefault="002A5DB1" w:rsidP="002A5DB1">
                                <w:pPr>
                                  <w:jc w:val="center"/>
                                  <w:rPr>
                                    <w:color w:val="FFFFFF" w:themeColor="background1"/>
                                  </w:rPr>
                                </w:pPr>
                                <w:r w:rsidRPr="00C27AAC">
                                  <w:rPr>
                                    <w:color w:val="FFFFFF" w:themeColor="background1"/>
                                  </w:rPr>
                                  <w:t>1997 Criminal Justice and Public Order act – Changed the law so that Homosexual Soldiers could not be arrested but it was still allowed to be used for being ground</w:t>
                                </w:r>
                                <w:r w:rsidR="0066363D">
                                  <w:rPr>
                                    <w:color w:val="FFFFFF" w:themeColor="background1"/>
                                  </w:rPr>
                                  <w:t>s</w:t>
                                </w:r>
                                <w:r w:rsidRPr="00C27AAC">
                                  <w:rPr>
                                    <w:color w:val="FFFFFF" w:themeColor="background1"/>
                                  </w:rPr>
                                  <w:t xml:space="preserve"> to be discharged from the Army, Navy or Air Force (Gov.uk, </w:t>
                                </w:r>
                                <w:r w:rsidRPr="00C27AAC">
                                  <w:rPr>
                                    <w:i/>
                                    <w:iCs/>
                                    <w:color w:val="FFFFFF" w:themeColor="background1"/>
                                  </w:rPr>
                                  <w:t>About the review</w:t>
                                </w:r>
                                <w:r w:rsidRPr="00C27AAC">
                                  <w:rPr>
                                    <w:color w:val="FFFFFF" w:themeColor="background1"/>
                                  </w:rPr>
                                  <w:t>).</w:t>
                                </w:r>
                              </w:p>
                              <w:p w14:paraId="6458B309" w14:textId="77777777" w:rsidR="002A5DB1" w:rsidRDefault="002A5DB1" w:rsidP="002A5D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573560" name="Rectangle 36"/>
                          <wps:cNvSpPr/>
                          <wps:spPr>
                            <a:xfrm>
                              <a:off x="4167963" y="893135"/>
                              <a:ext cx="377369" cy="208800"/>
                            </a:xfrm>
                            <a:prstGeom prst="rect">
                              <a:avLst/>
                            </a:prstGeom>
                            <a:solidFill>
                              <a:srgbClr val="050CB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5735629" name="Rounded Rectangle 37"/>
                          <wps:cNvSpPr/>
                          <wps:spPr>
                            <a:xfrm>
                              <a:off x="255181" y="1477926"/>
                              <a:ext cx="3384550" cy="1894840"/>
                            </a:xfrm>
                            <a:prstGeom prst="round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D95A41" w14:textId="24E57000" w:rsidR="002A5DB1" w:rsidRPr="009331C4" w:rsidRDefault="002A5DB1" w:rsidP="002A5DB1">
                                <w:pPr>
                                  <w:jc w:val="center"/>
                                </w:pPr>
                                <w:r>
                                  <w:t xml:space="preserve">2000- European Court of Human Rights ruled that it was against Human Rights to arrest or </w:t>
                                </w:r>
                                <w:r w:rsidR="0066363D">
                                  <w:t>d</w:t>
                                </w:r>
                                <w:r>
                                  <w:t>ischarge someone from the Armed Forces for being Homosexual</w:t>
                                </w:r>
                                <w:r w:rsidR="0066363D">
                                  <w:t>. T</w:t>
                                </w:r>
                                <w:r>
                                  <w:t xml:space="preserve">his changed British Armed Forces Law to allow Homosexuals into the army and forcing the </w:t>
                                </w:r>
                                <w:r w:rsidR="0066363D">
                                  <w:t>l</w:t>
                                </w:r>
                                <w:r>
                                  <w:t xml:space="preserve">aw to change in the UK (Gov.uk, </w:t>
                                </w:r>
                                <w:r w:rsidRPr="004977DA">
                                  <w:rPr>
                                    <w:i/>
                                    <w:iCs/>
                                  </w:rPr>
                                  <w:t>About the review</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755689" name="Rectangle 38"/>
                          <wps:cNvSpPr/>
                          <wps:spPr>
                            <a:xfrm>
                              <a:off x="3636335" y="2328530"/>
                              <a:ext cx="212086" cy="20574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746361" name="Rounded Rectangle 39"/>
                          <wps:cNvSpPr/>
                          <wps:spPr>
                            <a:xfrm>
                              <a:off x="4455042" y="2668772"/>
                              <a:ext cx="2952750" cy="1943100"/>
                            </a:xfrm>
                            <a:prstGeom prst="roundRect">
                              <a:avLst/>
                            </a:prstGeom>
                            <a:solidFill>
                              <a:srgbClr val="FF67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683E5C" w14:textId="77777777" w:rsidR="002A5DB1" w:rsidRPr="00C27AAC" w:rsidRDefault="002A5DB1" w:rsidP="002A5DB1">
                                <w:pPr>
                                  <w:jc w:val="center"/>
                                </w:pPr>
                                <w:r>
                                  <w:t xml:space="preserve">2023 Independent review and 2023 Governments response – Lord Etherton made an Independent review of the actions made between 1967 to 2000 towards LGBT Veterans and the Government responded with a response on the 49 recommendations made in the review  (Gov.org, </w:t>
                                </w:r>
                                <w:r>
                                  <w:rPr>
                                    <w:i/>
                                    <w:iCs/>
                                  </w:rPr>
                                  <w:t>Independent review</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2324982" name="Rectangle 40"/>
                          <wps:cNvSpPr/>
                          <wps:spPr>
                            <a:xfrm>
                              <a:off x="4157330" y="3487479"/>
                              <a:ext cx="377190" cy="205740"/>
                            </a:xfrm>
                            <a:prstGeom prst="rect">
                              <a:avLst/>
                            </a:prstGeom>
                            <a:solidFill>
                              <a:srgbClr val="FF67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8079664" name="Rounded Rectangle 41"/>
                          <wps:cNvSpPr/>
                          <wps:spPr>
                            <a:xfrm>
                              <a:off x="318977" y="3880884"/>
                              <a:ext cx="3313085" cy="1143000"/>
                            </a:xfrm>
                            <a:prstGeom prst="roundRect">
                              <a:avLst/>
                            </a:prstGeom>
                            <a:solidFill>
                              <a:srgbClr val="FFFF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42D4BF4" w14:textId="271A9E56" w:rsidR="002A5DB1" w:rsidRPr="00C27AAC" w:rsidRDefault="002A5DB1" w:rsidP="002A5DB1">
                                <w:pPr>
                                  <w:jc w:val="center"/>
                                  <w:rPr>
                                    <w:color w:val="000000" w:themeColor="text1"/>
                                  </w:rPr>
                                </w:pPr>
                                <w:r w:rsidRPr="00C27AAC">
                                  <w:rPr>
                                    <w:color w:val="000000" w:themeColor="text1"/>
                                  </w:rPr>
                                  <w:t xml:space="preserve">2024 – First recommendation from the review was done by the Government with </w:t>
                                </w:r>
                                <w:r w:rsidR="0066363D">
                                  <w:rPr>
                                    <w:color w:val="000000" w:themeColor="text1"/>
                                  </w:rPr>
                                  <w:t>b</w:t>
                                </w:r>
                                <w:r w:rsidRPr="00C27AAC">
                                  <w:rPr>
                                    <w:color w:val="000000" w:themeColor="text1"/>
                                  </w:rPr>
                                  <w:t xml:space="preserve">adges made for LGBT Veterans and a </w:t>
                                </w:r>
                                <w:r w:rsidR="0066363D">
                                  <w:rPr>
                                    <w:color w:val="000000" w:themeColor="text1"/>
                                  </w:rPr>
                                  <w:t>p</w:t>
                                </w:r>
                                <w:r w:rsidRPr="00C27AAC">
                                  <w:rPr>
                                    <w:color w:val="000000" w:themeColor="text1"/>
                                  </w:rPr>
                                  <w:t xml:space="preserve">ublic apology from the Prime Minster (BBC, </w:t>
                                </w:r>
                                <w:r w:rsidRPr="00C27AAC">
                                  <w:rPr>
                                    <w:i/>
                                    <w:iCs/>
                                    <w:color w:val="000000" w:themeColor="text1"/>
                                  </w:rPr>
                                  <w:t>LGBT Veterans reject badge until compensation paid</w:t>
                                </w:r>
                                <w:r w:rsidRPr="00C27AAC">
                                  <w:rPr>
                                    <w:color w:val="000000" w:themeColor="text1"/>
                                  </w:rPr>
                                  <w:t>).</w:t>
                                </w:r>
                              </w:p>
                              <w:p w14:paraId="68C7A522" w14:textId="77777777" w:rsidR="002A5DB1" w:rsidRDefault="002A5DB1" w:rsidP="002A5D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0896FCA" id="Group 48" o:spid="_x0000_s1026" style="position:absolute;margin-left:-71.45pt;margin-top:-39.95pt;width:604.45pt;height:831.2pt;z-index:251661312" coordsize="76766,1055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">
                <v:group id="Group 34" o:spid="_x0000_s1027" style="position:absolute;left:744;width:72411;height:93954" coordorigin="-3200" coordsize="72412,939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">
                  <v:group id="Group 32" o:spid="_x0000_s1028" style="position:absolute;left:-3200;width:72412;height:93954" coordorigin="-3200" coordsize="72412,939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">
                    <v:roundrect id="Rounded Rectangle 24" o:spid="_x0000_s1029" style="position:absolute;left:4256;width:62236;height:1032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" fillcolor="#d86dcb [1944]" stroked="f" strokeweight="1pt">
                      <v:stroke joinstyle="miter"/>
                      <v:textbox>
                        <w:txbxContent>
                          <w:p w14:paraId="76A4F3CE" w14:textId="77777777" w:rsidR="002A5DB1" w:rsidRPr="00C27AAC" w:rsidRDefault="002A5DB1" w:rsidP="002A5DB1">
                            <w:pPr>
                              <w:jc w:val="center"/>
                              <w:rPr>
                                <w:color w:val="000000" w:themeColor="text1"/>
                                <w:sz w:val="56"/>
                                <w:szCs w:val="56"/>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 xml:space="preserve">LGBT in the British Army </w:t>
                            </w:r>
                          </w:p>
                          <w:p w14:paraId="312A2344" w14:textId="77777777" w:rsidR="002A5DB1" w:rsidRPr="00C27AAC" w:rsidRDefault="002A5DB1" w:rsidP="002A5DB1">
                            <w:pPr>
                              <w:jc w:val="center"/>
                              <w:rPr>
                                <w:color w:val="000000" w:themeColor="text1"/>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1967-2000</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5" o:spid="_x0000_s1030" type="#_x0000_t67" style="position:absolute;left:32476;top:9616;width:7567;height:8433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" adj="20631" fillcolor="#d86dcb [1944]" stroked="f" strokeweight="1pt"/>
                    <v:roundrect id="Rounded Rectangle 26" o:spid="_x0000_s1031" style="position:absolute;left:-3200;top:13085;width:35646;height:1245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" fillcolor="#45b0e1 [1940]" stroked="f" strokeweight="1pt">
                      <v:stroke joinstyle="miter"/>
                      <v:textbox>
                        <w:txbxContent>
                          <w:p w14:paraId="3897C417" w14:textId="32235ABF" w:rsidR="002A5DB1" w:rsidRPr="00C27AAC" w:rsidRDefault="002A5DB1" w:rsidP="002A5DB1">
                            <w:pPr>
                              <w:jc w:val="center"/>
                              <w:rPr>
                                <w:color w:val="000000" w:themeColor="text1"/>
                              </w:rPr>
                            </w:pPr>
                            <w:r w:rsidRPr="00C27AAC">
                              <w:rPr>
                                <w:color w:val="000000" w:themeColor="text1"/>
                              </w:rPr>
                              <w:t xml:space="preserve">1955 Army Act and 1955 Air Force act – Homosexuality is seen as a ‘disgraceful </w:t>
                            </w:r>
                            <w:r w:rsidR="0066363D">
                              <w:rPr>
                                <w:color w:val="000000" w:themeColor="text1"/>
                              </w:rPr>
                              <w:t>c</w:t>
                            </w:r>
                            <w:r w:rsidRPr="00C27AAC">
                              <w:rPr>
                                <w:color w:val="000000" w:themeColor="text1"/>
                              </w:rPr>
                              <w:t xml:space="preserve">onduct of a cruel and disgraceful nature’ within the Army and Air force  (Gov.uk, </w:t>
                            </w:r>
                            <w:r w:rsidRPr="00C27AAC">
                              <w:rPr>
                                <w:i/>
                                <w:iCs/>
                                <w:color w:val="000000" w:themeColor="text1"/>
                              </w:rPr>
                              <w:t>About the review</w:t>
                            </w:r>
                            <w:r w:rsidRPr="00C27AAC">
                              <w:rPr>
                                <w:color w:val="000000" w:themeColor="text1"/>
                              </w:rPr>
                              <w:t>).</w:t>
                            </w:r>
                          </w:p>
                        </w:txbxContent>
                      </v:textbox>
                    </v:roundrect>
                    <v:rect id="Rectangle 28" o:spid="_x0000_s1032" style="position:absolute;left:32476;top:19076;width:2085;height:14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" fillcolor="#45b0e1 [1940]" stroked="f" strokeweight="1pt"/>
                    <v:roundrect id="Rounded Rectangle 29" o:spid="_x0000_s1033" style="position:absolute;left:40041;top:21598;width:29171;height:966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" fillcolor="#47d459 [1942]" stroked="f" strokeweight="1pt">
                      <v:stroke joinstyle="miter"/>
                      <v:textbox>
                        <w:txbxContent>
                          <w:p w14:paraId="314A7EC6" w14:textId="39E394B2" w:rsidR="002A5DB1" w:rsidRPr="00C27AAC" w:rsidRDefault="002A5DB1" w:rsidP="002A5DB1">
                            <w:pPr>
                              <w:jc w:val="center"/>
                              <w:rPr>
                                <w:color w:val="000000" w:themeColor="text1"/>
                              </w:rPr>
                            </w:pPr>
                            <w:r w:rsidRPr="00C27AAC">
                              <w:rPr>
                                <w:color w:val="000000" w:themeColor="text1"/>
                              </w:rPr>
                              <w:t xml:space="preserve">1957 Navy Act - Homosexuality is seen as a ‘disgraceful </w:t>
                            </w:r>
                            <w:r w:rsidR="0066363D">
                              <w:rPr>
                                <w:color w:val="000000" w:themeColor="text1"/>
                              </w:rPr>
                              <w:t>c</w:t>
                            </w:r>
                            <w:r w:rsidRPr="00C27AAC">
                              <w:rPr>
                                <w:color w:val="000000" w:themeColor="text1"/>
                              </w:rPr>
                              <w:t xml:space="preserve">onduct of a cruel and disgraceful nature’ within the Navy  (Gov.uk, </w:t>
                            </w:r>
                            <w:r w:rsidRPr="00C27AAC">
                              <w:rPr>
                                <w:i/>
                                <w:iCs/>
                                <w:color w:val="000000" w:themeColor="text1"/>
                              </w:rPr>
                              <w:t>About the review</w:t>
                            </w:r>
                            <w:r w:rsidRPr="00C27AAC">
                              <w:rPr>
                                <w:color w:val="000000" w:themeColor="text1"/>
                              </w:rPr>
                              <w:t>).</w:t>
                            </w:r>
                          </w:p>
                        </w:txbxContent>
                      </v:textbox>
                    </v:roundrect>
                    <v:rect id="Rectangle 30" o:spid="_x0000_s1034" style="position:absolute;left:37837;top:27116;width:4256;height:189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" fillcolor="#47d459 [1942]" stroked="f" strokeweight="1pt"/>
                  </v:group>
                  <v:roundrect id="Rounded Rectangle 31" o:spid="_x0000_s1035" style="position:absolute;left:884;top:34465;width:32446;height:1528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" fillcolor="red" stroked="f" strokeweight="1pt">
                    <v:stroke joinstyle="miter"/>
                    <v:textbox>
                      <w:txbxContent>
                        <w:p w14:paraId="11EE324C" w14:textId="3EB358D1" w:rsidR="002A5DB1" w:rsidRPr="00C27AAC" w:rsidRDefault="002A5DB1" w:rsidP="002A5DB1">
                          <w:pPr>
                            <w:jc w:val="center"/>
                            <w:rPr>
                              <w:color w:val="FFFFFF" w:themeColor="background1"/>
                            </w:rPr>
                          </w:pPr>
                          <w:r w:rsidRPr="00C27AAC">
                            <w:rPr>
                              <w:color w:val="FFFFFF" w:themeColor="background1"/>
                            </w:rPr>
                            <w:t xml:space="preserve">1967 Sexual Offenses act – Homosexuality was decriminalised and allowed </w:t>
                          </w:r>
                          <w:r w:rsidR="0066363D">
                            <w:rPr>
                              <w:color w:val="FFFFFF" w:themeColor="background1"/>
                            </w:rPr>
                            <w:t xml:space="preserve">same-sex </w:t>
                          </w:r>
                          <w:r w:rsidRPr="00C27AAC">
                            <w:rPr>
                              <w:color w:val="FFFFFF" w:themeColor="background1"/>
                            </w:rPr>
                            <w:t xml:space="preserve">relationships ‘in </w:t>
                          </w:r>
                          <w:r w:rsidR="0066363D">
                            <w:rPr>
                              <w:color w:val="FFFFFF" w:themeColor="background1"/>
                            </w:rPr>
                            <w:t>p</w:t>
                          </w:r>
                          <w:r w:rsidRPr="00C27AAC">
                            <w:rPr>
                              <w:color w:val="FFFFFF" w:themeColor="background1"/>
                            </w:rPr>
                            <w:t xml:space="preserve">rivate’ however the armed forces were exempt from this due to the previous acts for the armed forces made in 1955 and 1957 (Gov.uk, </w:t>
                          </w:r>
                          <w:r w:rsidRPr="00C27AAC">
                            <w:rPr>
                              <w:i/>
                              <w:iCs/>
                              <w:color w:val="FFFFFF" w:themeColor="background1"/>
                            </w:rPr>
                            <w:t>About the review</w:t>
                          </w:r>
                          <w:r w:rsidRPr="00C27AAC">
                            <w:rPr>
                              <w:color w:val="FFFFFF" w:themeColor="background1"/>
                            </w:rPr>
                            <w:t>).</w:t>
                          </w:r>
                        </w:p>
                      </w:txbxContent>
                    </v:textbox>
                  </v:roundrect>
                  <v:rect id="Rectangle 33" o:spid="_x0000_s1036" style="position:absolute;left:32476;top:41148;width:2119;height:1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" fillcolor="red" stroked="f" strokeweight="1pt"/>
                </v:group>
                <v:group id="Group 47" o:spid="_x0000_s1037" style="position:absolute;top:43061;width:76766;height:62500" coordsize="76766,624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">
                  <v:shapetype id="_x0000_t202" coordsize="21600,21600" o:spt="202" path="m,l,21600r21600,l21600,xe">
                    <v:stroke joinstyle="miter"/>
                    <v:path gradientshapeok="t" o:connecttype="rect"/>
                  </v:shapetype>
                  <v:shape id="Text Box 14" o:spid="_x0000_s1038" type="#_x0000_t202" style="position:absolute;top:52950;width:76766;height:9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" fillcolor="#156082 [3204]" stroked="f" strokeweight=".5pt">
                    <v:textbox>
                      <w:txbxContent>
                        <w:p w14:paraId="7A0C4235" w14:textId="77777777" w:rsidR="002A5DB1" w:rsidRDefault="002A5DB1" w:rsidP="002A5DB1">
                          <w:r w:rsidRPr="00AC1A8E">
                            <w:rPr>
                              <w:sz w:val="13"/>
                              <w:szCs w:val="13"/>
                            </w:rPr>
                            <w:t>Matthew Gaff</w:t>
                          </w:r>
                          <w:r>
                            <w:rPr>
                              <w:sz w:val="13"/>
                              <w:szCs w:val="13"/>
                            </w:rPr>
                            <w:tab/>
                          </w:r>
                          <w:r>
                            <w:rPr>
                              <w:sz w:val="13"/>
                              <w:szCs w:val="13"/>
                            </w:rPr>
                            <w:tab/>
                          </w:r>
                          <w:r>
                            <w:tab/>
                          </w:r>
                          <w:r>
                            <w:tab/>
                          </w:r>
                          <w:r>
                            <w:tab/>
                          </w:r>
                          <w:r>
                            <w:tab/>
                          </w:r>
                          <w:r>
                            <w:tab/>
                          </w:r>
                          <w:r>
                            <w:tab/>
                          </w:r>
                          <w:r>
                            <w:tab/>
                          </w:r>
                          <w:r>
                            <w:tab/>
                          </w:r>
                          <w:r w:rsidRPr="00AC1A8E">
                            <w:rPr>
                              <w:sz w:val="10"/>
                              <w:szCs w:val="10"/>
                              <w:u w:val="single"/>
                            </w:rPr>
                            <w:t>Reference</w:t>
                          </w:r>
                        </w:p>
                        <w:p w14:paraId="4354D8B9" w14:textId="77777777" w:rsidR="002A5DB1" w:rsidRPr="00AC1A8E" w:rsidRDefault="002A5DB1" w:rsidP="002A5DB1">
                          <w:pPr>
                            <w:ind w:left="2880" w:firstLine="720"/>
                            <w:rPr>
                              <w:sz w:val="10"/>
                              <w:szCs w:val="10"/>
                            </w:rPr>
                          </w:pPr>
                          <w:r>
                            <w:rPr>
                              <w:i/>
                              <w:iCs/>
                              <w:sz w:val="10"/>
                              <w:szCs w:val="10"/>
                            </w:rPr>
                            <w:t>-</w:t>
                          </w:r>
                          <w:r w:rsidRPr="00AC1A8E">
                            <w:rPr>
                              <w:i/>
                              <w:iCs/>
                              <w:sz w:val="10"/>
                              <w:szCs w:val="10"/>
                            </w:rPr>
                            <w:t>About us</w:t>
                          </w:r>
                          <w:r w:rsidRPr="00AC1A8E">
                            <w:rPr>
                              <w:sz w:val="10"/>
                              <w:szCs w:val="10"/>
                            </w:rPr>
                            <w:t xml:space="preserve"> (no date) </w:t>
                          </w:r>
                          <w:r w:rsidRPr="00AC1A8E">
                            <w:rPr>
                              <w:i/>
                              <w:iCs/>
                              <w:sz w:val="10"/>
                              <w:szCs w:val="10"/>
                            </w:rPr>
                            <w:t>GOV.UK</w:t>
                          </w:r>
                          <w:r w:rsidRPr="00AC1A8E">
                            <w:rPr>
                              <w:sz w:val="10"/>
                              <w:szCs w:val="10"/>
                            </w:rPr>
                            <w:t xml:space="preserve">. Available at: </w:t>
                          </w:r>
                          <w:hyperlink r:id="rId30" w:history="1">
                            <w:r w:rsidRPr="00AC1A8E">
                              <w:rPr>
                                <w:rStyle w:val="Hyperlink"/>
                                <w:sz w:val="10"/>
                                <w:szCs w:val="10"/>
                              </w:rPr>
                              <w:t>https://www.gov.uk/government/organisations/lgbt-veterans-independent-review/about</w:t>
                            </w:r>
                          </w:hyperlink>
                          <w:r w:rsidRPr="00AC1A8E">
                            <w:rPr>
                              <w:sz w:val="10"/>
                              <w:szCs w:val="10"/>
                            </w:rPr>
                            <w:t xml:space="preserve"> (Accessed: 4 October 2024).</w:t>
                          </w:r>
                        </w:p>
                        <w:p w14:paraId="290B1995" w14:textId="77777777" w:rsidR="002A5DB1" w:rsidRDefault="002A5DB1" w:rsidP="002A5DB1">
                          <w:pPr>
                            <w:ind w:left="3600"/>
                            <w:rPr>
                              <w:sz w:val="10"/>
                              <w:szCs w:val="10"/>
                            </w:rPr>
                          </w:pPr>
                          <w:r>
                            <w:rPr>
                              <w:i/>
                              <w:iCs/>
                              <w:sz w:val="10"/>
                              <w:szCs w:val="10"/>
                            </w:rPr>
                            <w:t>-</w:t>
                          </w:r>
                          <w:r w:rsidRPr="00AC1A8E">
                            <w:rPr>
                              <w:i/>
                              <w:iCs/>
                              <w:sz w:val="10"/>
                              <w:szCs w:val="10"/>
                            </w:rPr>
                            <w:t>LGBT Veterans Independent Review</w:t>
                          </w:r>
                          <w:r w:rsidRPr="00AC1A8E">
                            <w:rPr>
                              <w:sz w:val="10"/>
                              <w:szCs w:val="10"/>
                            </w:rPr>
                            <w:t xml:space="preserve"> (2023) </w:t>
                          </w:r>
                          <w:r w:rsidRPr="00AC1A8E">
                            <w:rPr>
                              <w:i/>
                              <w:iCs/>
                              <w:sz w:val="10"/>
                              <w:szCs w:val="10"/>
                            </w:rPr>
                            <w:t>GOV.UK</w:t>
                          </w:r>
                          <w:r w:rsidRPr="00AC1A8E">
                            <w:rPr>
                              <w:sz w:val="10"/>
                              <w:szCs w:val="10"/>
                            </w:rPr>
                            <w:t xml:space="preserve">. Available at: </w:t>
                          </w:r>
                          <w:hyperlink r:id="rId31" w:history="1">
                            <w:r w:rsidRPr="00AC1A8E">
                              <w:rPr>
                                <w:rStyle w:val="Hyperlink"/>
                                <w:sz w:val="10"/>
                                <w:szCs w:val="10"/>
                              </w:rPr>
                              <w:t>https://www.gov.uk/government/publications/lgbt-veterans-independent-review</w:t>
                            </w:r>
                          </w:hyperlink>
                          <w:r w:rsidRPr="00AC1A8E">
                            <w:rPr>
                              <w:sz w:val="10"/>
                              <w:szCs w:val="10"/>
                            </w:rPr>
                            <w:t xml:space="preserve"> (Accessed: 4 October 2024)</w:t>
                          </w:r>
                        </w:p>
                        <w:p w14:paraId="29E143F2" w14:textId="77777777" w:rsidR="002A5DB1" w:rsidRPr="00AC1A8E" w:rsidRDefault="002A5DB1" w:rsidP="002A5DB1">
                          <w:pPr>
                            <w:ind w:left="2880" w:firstLine="720"/>
                            <w:rPr>
                              <w:sz w:val="10"/>
                              <w:szCs w:val="10"/>
                            </w:rPr>
                          </w:pPr>
                          <w:r>
                            <w:rPr>
                              <w:sz w:val="10"/>
                              <w:szCs w:val="10"/>
                            </w:rPr>
                            <w:t xml:space="preserve"> -</w:t>
                          </w:r>
                          <w:proofErr w:type="spellStart"/>
                          <w:r w:rsidRPr="00AC1A8E">
                            <w:rPr>
                              <w:sz w:val="10"/>
                              <w:szCs w:val="10"/>
                            </w:rPr>
                            <w:t>Mp</w:t>
                          </w:r>
                          <w:proofErr w:type="spellEnd"/>
                          <w:r w:rsidRPr="00AC1A8E">
                            <w:rPr>
                              <w:sz w:val="10"/>
                              <w:szCs w:val="10"/>
                            </w:rPr>
                            <w:t xml:space="preserve">, J.M. (no date) ‘Response to the LGBT independent review’. Available at </w:t>
                          </w:r>
                          <w:hyperlink r:id="rId32" w:history="1">
                            <w:r w:rsidRPr="00AC1A8E">
                              <w:rPr>
                                <w:rStyle w:val="Hyperlink"/>
                                <w:sz w:val="10"/>
                                <w:szCs w:val="10"/>
                              </w:rPr>
                              <w:t>https://assets.publishing.service.gov.uk/media/65802f1c83ba38000de1b700/GOVERNMENT_RESPONSE_TO_THE_LGBT_INDEPENDENT_REVIEW.pdf</w:t>
                            </w:r>
                          </w:hyperlink>
                          <w:r w:rsidRPr="00AC1A8E">
                            <w:rPr>
                              <w:sz w:val="10"/>
                              <w:szCs w:val="10"/>
                            </w:rPr>
                            <w:t>.</w:t>
                          </w:r>
                        </w:p>
                        <w:p w14:paraId="41F85416" w14:textId="77777777" w:rsidR="002A5DB1" w:rsidRPr="001471F7" w:rsidRDefault="002A5DB1" w:rsidP="002A5DB1">
                          <w:pPr>
                            <w:ind w:left="2880" w:firstLine="720"/>
                            <w:rPr>
                              <w:rFonts w:ascii="Times New Roman" w:eastAsia="Times New Roman" w:hAnsi="Times New Roman" w:cs="Times New Roman"/>
                              <w:kern w:val="0"/>
                              <w:sz w:val="10"/>
                              <w:szCs w:val="10"/>
                              <w:lang w:eastAsia="en-GB"/>
                              <w14:ligatures w14:val="none"/>
                            </w:rPr>
                          </w:pPr>
                          <w:r>
                            <w:rPr>
                              <w:rFonts w:ascii="Times New Roman" w:eastAsia="Times New Roman" w:hAnsi="Times New Roman" w:cs="Times New Roman"/>
                              <w:i/>
                              <w:iCs/>
                              <w:kern w:val="0"/>
                              <w:sz w:val="10"/>
                              <w:szCs w:val="10"/>
                              <w:lang w:eastAsia="en-GB"/>
                              <w14:ligatures w14:val="none"/>
                            </w:rPr>
                            <w:t>-</w:t>
                          </w:r>
                          <w:r w:rsidRPr="00AC1A8E">
                            <w:rPr>
                              <w:rFonts w:ascii="Times New Roman" w:eastAsia="Times New Roman" w:hAnsi="Times New Roman" w:cs="Times New Roman"/>
                              <w:i/>
                              <w:iCs/>
                              <w:kern w:val="0"/>
                              <w:sz w:val="10"/>
                              <w:szCs w:val="10"/>
                              <w:lang w:eastAsia="en-GB"/>
                              <w14:ligatures w14:val="none"/>
                            </w:rPr>
                            <w:t>LGBT veterans will not wear award badge until compensation paid</w:t>
                          </w:r>
                          <w:r w:rsidRPr="00AC1A8E">
                            <w:rPr>
                              <w:rFonts w:ascii="Times New Roman" w:eastAsia="Times New Roman" w:hAnsi="Times New Roman" w:cs="Times New Roman"/>
                              <w:kern w:val="0"/>
                              <w:sz w:val="10"/>
                              <w:szCs w:val="10"/>
                              <w:lang w:eastAsia="en-GB"/>
                              <w14:ligatures w14:val="none"/>
                            </w:rPr>
                            <w:t xml:space="preserve"> (2024) </w:t>
                          </w:r>
                          <w:r w:rsidRPr="00AC1A8E">
                            <w:rPr>
                              <w:rFonts w:ascii="Times New Roman" w:eastAsia="Times New Roman" w:hAnsi="Times New Roman" w:cs="Times New Roman"/>
                              <w:i/>
                              <w:iCs/>
                              <w:kern w:val="0"/>
                              <w:sz w:val="10"/>
                              <w:szCs w:val="10"/>
                              <w:lang w:eastAsia="en-GB"/>
                              <w14:ligatures w14:val="none"/>
                            </w:rPr>
                            <w:t>BBC News</w:t>
                          </w:r>
                          <w:r w:rsidRPr="00AC1A8E">
                            <w:rPr>
                              <w:rFonts w:ascii="Times New Roman" w:eastAsia="Times New Roman" w:hAnsi="Times New Roman" w:cs="Times New Roman"/>
                              <w:kern w:val="0"/>
                              <w:sz w:val="10"/>
                              <w:szCs w:val="10"/>
                              <w:lang w:eastAsia="en-GB"/>
                              <w14:ligatures w14:val="none"/>
                            </w:rPr>
                            <w:t xml:space="preserve">. Available at: </w:t>
                          </w:r>
                          <w:hyperlink r:id="rId33" w:history="1">
                            <w:r w:rsidRPr="00AC1A8E">
                              <w:rPr>
                                <w:rFonts w:ascii="Times New Roman" w:eastAsia="Times New Roman" w:hAnsi="Times New Roman" w:cs="Times New Roman"/>
                                <w:color w:val="0000FF"/>
                                <w:kern w:val="0"/>
                                <w:sz w:val="10"/>
                                <w:szCs w:val="10"/>
                                <w:u w:val="single"/>
                                <w:lang w:eastAsia="en-GB"/>
                                <w14:ligatures w14:val="none"/>
                              </w:rPr>
                              <w:t>https://www.bbc.com/news/articles/cj08ld5vj86o</w:t>
                            </w:r>
                          </w:hyperlink>
                          <w:r w:rsidRPr="00AC1A8E">
                            <w:rPr>
                              <w:rFonts w:ascii="Times New Roman" w:eastAsia="Times New Roman" w:hAnsi="Times New Roman" w:cs="Times New Roman"/>
                              <w:kern w:val="0"/>
                              <w:sz w:val="10"/>
                              <w:szCs w:val="10"/>
                              <w:lang w:eastAsia="en-GB"/>
                              <w14:ligatures w14:val="none"/>
                            </w:rPr>
                            <w:t xml:space="preserve"> (Accessed: 23 September 2024).</w:t>
                          </w:r>
                        </w:p>
                        <w:p w14:paraId="6EBE9A2B" w14:textId="77777777" w:rsidR="002A5DB1" w:rsidRDefault="002A5DB1" w:rsidP="002A5DB1"/>
                      </w:txbxContent>
                    </v:textbox>
                  </v:shape>
                  <v:roundrect id="Rounded Rectangle 35" o:spid="_x0000_s1039" style="position:absolute;left:44656;width:30093;height:1699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" fillcolor="#050cba" stroked="f" strokeweight="1pt">
                    <v:stroke joinstyle="miter"/>
                    <v:textbox>
                      <w:txbxContent>
                        <w:p w14:paraId="212D5D15" w14:textId="016317C8" w:rsidR="002A5DB1" w:rsidRPr="00C27AAC" w:rsidRDefault="002A5DB1" w:rsidP="002A5DB1">
                          <w:pPr>
                            <w:jc w:val="center"/>
                            <w:rPr>
                              <w:color w:val="FFFFFF" w:themeColor="background1"/>
                            </w:rPr>
                          </w:pPr>
                          <w:r w:rsidRPr="00C27AAC">
                            <w:rPr>
                              <w:color w:val="FFFFFF" w:themeColor="background1"/>
                            </w:rPr>
                            <w:t>1997 Criminal Justice and Public Order act – Changed the law so that Homosexual Soldiers could not be arrested but it was still allowed to be used for being ground</w:t>
                          </w:r>
                          <w:r w:rsidR="0066363D">
                            <w:rPr>
                              <w:color w:val="FFFFFF" w:themeColor="background1"/>
                            </w:rPr>
                            <w:t>s</w:t>
                          </w:r>
                          <w:r w:rsidRPr="00C27AAC">
                            <w:rPr>
                              <w:color w:val="FFFFFF" w:themeColor="background1"/>
                            </w:rPr>
                            <w:t xml:space="preserve"> to be discharged from the Army, Navy or Air Force (Gov.uk, </w:t>
                          </w:r>
                          <w:r w:rsidRPr="00C27AAC">
                            <w:rPr>
                              <w:i/>
                              <w:iCs/>
                              <w:color w:val="FFFFFF" w:themeColor="background1"/>
                            </w:rPr>
                            <w:t>About the review</w:t>
                          </w:r>
                          <w:r w:rsidRPr="00C27AAC">
                            <w:rPr>
                              <w:color w:val="FFFFFF" w:themeColor="background1"/>
                            </w:rPr>
                            <w:t>).</w:t>
                          </w:r>
                        </w:p>
                        <w:p w14:paraId="6458B309" w14:textId="77777777" w:rsidR="002A5DB1" w:rsidRDefault="002A5DB1" w:rsidP="002A5DB1"/>
                      </w:txbxContent>
                    </v:textbox>
                  </v:roundrect>
                  <v:rect id="Rectangle 36" o:spid="_x0000_s1040" style="position:absolute;left:41679;top:8931;width:3774;height:20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" fillcolor="#050cba" stroked="f" strokeweight="1pt"/>
                  <v:roundrect id="Rounded Rectangle 37" o:spid="_x0000_s1041" style="position:absolute;left:2551;top:14779;width:33846;height:1894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" fillcolor="#7030a0" stroked="f" strokeweight="1pt">
                    <v:stroke joinstyle="miter"/>
                    <v:textbox>
                      <w:txbxContent>
                        <w:p w14:paraId="39D95A41" w14:textId="24E57000" w:rsidR="002A5DB1" w:rsidRPr="009331C4" w:rsidRDefault="002A5DB1" w:rsidP="002A5DB1">
                          <w:pPr>
                            <w:jc w:val="center"/>
                          </w:pPr>
                          <w:r>
                            <w:t xml:space="preserve">2000- European Court of Human Rights ruled that it was against Human Rights to arrest or </w:t>
                          </w:r>
                          <w:r w:rsidR="0066363D">
                            <w:t>d</w:t>
                          </w:r>
                          <w:r>
                            <w:t>ischarge someone from the Armed Forces for being Homosexual</w:t>
                          </w:r>
                          <w:r w:rsidR="0066363D">
                            <w:t>. T</w:t>
                          </w:r>
                          <w:r>
                            <w:t xml:space="preserve">his changed British Armed Forces Law to allow Homosexuals into the army and forcing the </w:t>
                          </w:r>
                          <w:r w:rsidR="0066363D">
                            <w:t>l</w:t>
                          </w:r>
                          <w:r>
                            <w:t xml:space="preserve">aw to change in the UK (Gov.uk, </w:t>
                          </w:r>
                          <w:r w:rsidRPr="004977DA">
                            <w:rPr>
                              <w:i/>
                              <w:iCs/>
                            </w:rPr>
                            <w:t>About the review</w:t>
                          </w:r>
                          <w:r>
                            <w:t>).</w:t>
                          </w:r>
                        </w:p>
                      </w:txbxContent>
                    </v:textbox>
                  </v:roundrect>
                  <v:rect id="Rectangle 38" o:spid="_x0000_s1042" style="position:absolute;left:36363;top:23285;width:2121;height:20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" fillcolor="#7030a0" stroked="f" strokeweight="1pt"/>
                  <v:roundrect id="Rounded Rectangle 39" o:spid="_x0000_s1043" style="position:absolute;left:44550;top:26687;width:29527;height:1943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" fillcolor="#ff6700" stroked="f" strokeweight="1pt">
                    <v:stroke joinstyle="miter"/>
                    <v:textbox>
                      <w:txbxContent>
                        <w:p w14:paraId="62683E5C" w14:textId="77777777" w:rsidR="002A5DB1" w:rsidRPr="00C27AAC" w:rsidRDefault="002A5DB1" w:rsidP="002A5DB1">
                          <w:pPr>
                            <w:jc w:val="center"/>
                          </w:pPr>
                          <w:r>
                            <w:t xml:space="preserve">2023 Independent review and 2023 Governments response – Lord Etherton made an Independent review of the actions made between 1967 to 2000 towards LGBT Veterans and the Government responded with a response on the 49 recommendations made in the review  (Gov.org, </w:t>
                          </w:r>
                          <w:r>
                            <w:rPr>
                              <w:i/>
                              <w:iCs/>
                            </w:rPr>
                            <w:t>Independent review</w:t>
                          </w:r>
                          <w:r>
                            <w:t>).</w:t>
                          </w:r>
                        </w:p>
                      </w:txbxContent>
                    </v:textbox>
                  </v:roundrect>
                  <v:rect id="Rectangle 40" o:spid="_x0000_s1044" style="position:absolute;left:41573;top:34874;width:3772;height:2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" fillcolor="#ff6700" stroked="f" strokeweight="1pt"/>
                  <v:roundrect id="Rounded Rectangle 41" o:spid="_x0000_s1045" style="position:absolute;left:3189;top:38808;width:33131;height:1143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" fillcolor="yellow" stroked="f" strokeweight="1pt">
                    <v:stroke joinstyle="miter"/>
                    <v:textbox>
                      <w:txbxContent>
                        <w:p w14:paraId="542D4BF4" w14:textId="271A9E56" w:rsidR="002A5DB1" w:rsidRPr="00C27AAC" w:rsidRDefault="002A5DB1" w:rsidP="002A5DB1">
                          <w:pPr>
                            <w:jc w:val="center"/>
                            <w:rPr>
                              <w:color w:val="000000" w:themeColor="text1"/>
                            </w:rPr>
                          </w:pPr>
                          <w:r w:rsidRPr="00C27AAC">
                            <w:rPr>
                              <w:color w:val="000000" w:themeColor="text1"/>
                            </w:rPr>
                            <w:t xml:space="preserve">2024 – First recommendation from the review was done by the Government with </w:t>
                          </w:r>
                          <w:r w:rsidR="0066363D">
                            <w:rPr>
                              <w:color w:val="000000" w:themeColor="text1"/>
                            </w:rPr>
                            <w:t>b</w:t>
                          </w:r>
                          <w:r w:rsidRPr="00C27AAC">
                            <w:rPr>
                              <w:color w:val="000000" w:themeColor="text1"/>
                            </w:rPr>
                            <w:t xml:space="preserve">adges made for LGBT Veterans and a </w:t>
                          </w:r>
                          <w:r w:rsidR="0066363D">
                            <w:rPr>
                              <w:color w:val="000000" w:themeColor="text1"/>
                            </w:rPr>
                            <w:t>p</w:t>
                          </w:r>
                          <w:r w:rsidRPr="00C27AAC">
                            <w:rPr>
                              <w:color w:val="000000" w:themeColor="text1"/>
                            </w:rPr>
                            <w:t xml:space="preserve">ublic apology from the Prime Minster (BBC, </w:t>
                          </w:r>
                          <w:r w:rsidRPr="00C27AAC">
                            <w:rPr>
                              <w:i/>
                              <w:iCs/>
                              <w:color w:val="000000" w:themeColor="text1"/>
                            </w:rPr>
                            <w:t>LGBT Veterans reject badge until compensation paid</w:t>
                          </w:r>
                          <w:r w:rsidRPr="00C27AAC">
                            <w:rPr>
                              <w:color w:val="000000" w:themeColor="text1"/>
                            </w:rPr>
                            <w:t>).</w:t>
                          </w:r>
                        </w:p>
                        <w:p w14:paraId="68C7A522" w14:textId="77777777" w:rsidR="002A5DB1" w:rsidRDefault="002A5DB1" w:rsidP="002A5DB1"/>
                      </w:txbxContent>
                    </v:textbox>
                  </v:roundrect>
                </v:group>
              </v:group>
            </w:pict>
          </mc:Fallback>
        </mc:AlternateContent>
      </w:r>
      <w:r w:rsidR="00695A11">
        <w:rPr>
          <w:noProof/>
        </w:rPr>
        <mc:AlternateContent>
          <mc:Choice Requires="wps">
            <w:drawing>
              <wp:anchor distT="0" distB="0" distL="114300" distR="114300" simplePos="0" relativeHeight="251662336" behindDoc="0" locked="0" layoutInCell="1" allowOverlap="1" wp14:anchorId="3839BAEA" wp14:editId="3E71E9C6">
                <wp:simplePos x="0" y="0"/>
                <wp:positionH relativeFrom="column">
                  <wp:posOffset>-904482</wp:posOffset>
                </wp:positionH>
                <wp:positionV relativeFrom="paragraph">
                  <wp:posOffset>9203737</wp:posOffset>
                </wp:positionV>
                <wp:extent cx="1401568" cy="589660"/>
                <wp:effectExtent l="0" t="0" r="0" b="0"/>
                <wp:wrapNone/>
                <wp:docPr id="1855330018" name="Text Box 6"/>
                <wp:cNvGraphicFramePr/>
                <a:graphic xmlns:a="http://schemas.openxmlformats.org/drawingml/2006/main">
                  <a:graphicData uri="http://schemas.microsoft.com/office/word/2010/wordprocessingShape">
                    <wps:wsp>
                      <wps:cNvSpPr txBox="1"/>
                      <wps:spPr>
                        <a:xfrm>
                          <a:off x="0" y="0"/>
                          <a:ext cx="1401568" cy="589660"/>
                        </a:xfrm>
                        <a:prstGeom prst="rect">
                          <a:avLst/>
                        </a:prstGeom>
                        <a:noFill/>
                        <a:ln w="6350">
                          <a:noFill/>
                        </a:ln>
                      </wps:spPr>
                      <wps:txbx>
                        <w:txbxContent>
                          <w:p w14:paraId="216F4896" w14:textId="0FD5CB07" w:rsidR="00695A11" w:rsidRDefault="00695A11">
                            <w:r>
                              <w:fldChar w:fldCharType="begin"/>
                            </w:r>
                            <w:r>
                              <w:instrText xml:space="preserve"> INCLUDEPICTURE "/Users/matthewgaff/Library/Group Containers/UBF8T346G9.ms/WebArchiveCopyPasteTempFiles/com.microsoft.Word/h+719q1E1Gf2gAAAABJRU5ErkJggg==" \* MERGEFORMATINET </w:instrText>
                            </w:r>
                            <w:r>
                              <w:fldChar w:fldCharType="separate"/>
                            </w:r>
                            <w:r>
                              <w:rPr>
                                <w:noProof/>
                              </w:rPr>
                              <w:drawing>
                                <wp:inline distT="0" distB="0" distL="0" distR="0" wp14:anchorId="17DA7E33" wp14:editId="342815E9">
                                  <wp:extent cx="1187865" cy="476330"/>
                                  <wp:effectExtent l="0" t="0" r="6350" b="0"/>
                                  <wp:docPr id="490797951" name="Picture 7"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8YgFZ5XWAdTJ9u8P6euxcQ_26" descr="UWTSD logo | Discover Dylan Thoma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45274" cy="499351"/>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9BAEA" id="Text Box 6" o:spid="_x0000_s1046" type="#_x0000_t202" style="position:absolute;margin-left:-71.2pt;margin-top:724.7pt;width:110.35pt;height:4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" filled="f" stroked="f" strokeweight=".5pt">
                <v:textbox>
                  <w:txbxContent>
                    <w:p w14:paraId="216F4896" w14:textId="0FD5CB07" w:rsidR="00695A11" w:rsidRDefault="00695A11">
                      <w:r>
                        <w:fldChar w:fldCharType="begin"/>
                      </w:r>
                      <w:r>
                        <w:instrText xml:space="preserve"> INCLUDEPICTURE "/Users/matthewgaff/Library/Group Containers/UBF8T346G9.ms/WebArchiveCopyPasteTempFiles/com.microsoft.Word/h+719q1E1Gf2gAAAABJRU5ErkJggg==" \* MERGEFORMATINET </w:instrText>
                      </w:r>
                      <w:r>
                        <w:fldChar w:fldCharType="separate"/>
                      </w:r>
                      <w:r>
                        <w:rPr>
                          <w:noProof/>
                        </w:rPr>
                        <w:drawing>
                          <wp:inline distT="0" distB="0" distL="0" distR="0" wp14:anchorId="17DA7E33" wp14:editId="342815E9">
                            <wp:extent cx="1187865" cy="476330"/>
                            <wp:effectExtent l="0" t="0" r="6350" b="0"/>
                            <wp:docPr id="490797951" name="Picture 7"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8YgFZ5XWAdTJ9u8P6euxcQ_26" descr="UWTSD logo | Discover Dylan Thoma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45274" cy="499351"/>
                                    </a:xfrm>
                                    <a:prstGeom prst="rect">
                                      <a:avLst/>
                                    </a:prstGeom>
                                    <a:noFill/>
                                    <a:ln>
                                      <a:noFill/>
                                    </a:ln>
                                  </pic:spPr>
                                </pic:pic>
                              </a:graphicData>
                            </a:graphic>
                          </wp:inline>
                        </w:drawing>
                      </w:r>
                      <w:r>
                        <w:fldChar w:fldCharType="end"/>
                      </w:r>
                    </w:p>
                  </w:txbxContent>
                </v:textbox>
              </v:shape>
            </w:pict>
          </mc:Fallback>
        </mc:AlternateContent>
      </w:r>
      <w:r w:rsidR="002A5DB1">
        <w:rPr>
          <w:rFonts w:ascii="Calibri" w:hAnsi="Calibri" w:cs="Calibri"/>
          <w:noProof/>
          <w:sz w:val="22"/>
          <w:szCs w:val="22"/>
        </w:rPr>
        <mc:AlternateContent>
          <mc:Choice Requires="wps">
            <w:drawing>
              <wp:anchor distT="0" distB="0" distL="114300" distR="114300" simplePos="0" relativeHeight="251659264" behindDoc="0" locked="0" layoutInCell="1" allowOverlap="1" wp14:anchorId="6247EA4E" wp14:editId="2615D3C5">
                <wp:simplePos x="0" y="0"/>
                <wp:positionH relativeFrom="column">
                  <wp:posOffset>-891540</wp:posOffset>
                </wp:positionH>
                <wp:positionV relativeFrom="paragraph">
                  <wp:posOffset>-868680</wp:posOffset>
                </wp:positionV>
                <wp:extent cx="7498080" cy="10605600"/>
                <wp:effectExtent l="0" t="0" r="0" b="0"/>
                <wp:wrapNone/>
                <wp:docPr id="1595649024" name="Rectangle 3"/>
                <wp:cNvGraphicFramePr/>
                <a:graphic xmlns:a="http://schemas.openxmlformats.org/drawingml/2006/main">
                  <a:graphicData uri="http://schemas.microsoft.com/office/word/2010/wordprocessingShape">
                    <wps:wsp>
                      <wps:cNvSpPr/>
                      <wps:spPr>
                        <a:xfrm>
                          <a:off x="0" y="0"/>
                          <a:ext cx="7498080" cy="10605600"/>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3062D" id="Rectangle 3" o:spid="_x0000_s1026" style="position:absolute;margin-left:-70.2pt;margin-top:-68.4pt;width:590.4pt;height:835.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" fillcolor="#f6c5ac [1301]" stroked="f" strokeweight="1pt"/>
            </w:pict>
          </mc:Fallback>
        </mc:AlternateContent>
      </w:r>
    </w:p>
    <w:sectPr w:rsidR="002A74C2" w:rsidRPr="002A74C2">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6956A" w14:textId="77777777" w:rsidR="007D1B2C" w:rsidRDefault="007D1B2C" w:rsidP="009679B6">
      <w:r>
        <w:separator/>
      </w:r>
    </w:p>
  </w:endnote>
  <w:endnote w:type="continuationSeparator" w:id="0">
    <w:p w14:paraId="0BC2AB0F" w14:textId="77777777" w:rsidR="007D1B2C" w:rsidRDefault="007D1B2C" w:rsidP="0096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299A2" w14:textId="77777777" w:rsidR="002A74C2" w:rsidRDefault="002A74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167C6" w14:textId="77777777" w:rsidR="002A74C2" w:rsidRDefault="002A74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7BB06" w14:textId="77777777" w:rsidR="002A74C2" w:rsidRDefault="002A7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8ED81" w14:textId="77777777" w:rsidR="007D1B2C" w:rsidRDefault="007D1B2C" w:rsidP="009679B6">
      <w:r>
        <w:separator/>
      </w:r>
    </w:p>
  </w:footnote>
  <w:footnote w:type="continuationSeparator" w:id="0">
    <w:p w14:paraId="67EFC599" w14:textId="77777777" w:rsidR="007D1B2C" w:rsidRDefault="007D1B2C" w:rsidP="0096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CC6CF" w14:textId="77777777" w:rsidR="002A74C2" w:rsidRDefault="002A7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25CCA" w14:textId="77777777" w:rsidR="002A74C2" w:rsidRDefault="002A74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8B308" w14:textId="77777777" w:rsidR="002A74C2" w:rsidRDefault="002A7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940004"/>
    <w:multiLevelType w:val="hybridMultilevel"/>
    <w:tmpl w:val="6032CD18"/>
    <w:lvl w:ilvl="0" w:tplc="AC12A3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6B7C84"/>
    <w:multiLevelType w:val="hybridMultilevel"/>
    <w:tmpl w:val="41DE703A"/>
    <w:lvl w:ilvl="0" w:tplc="8FA2B8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5084185">
    <w:abstractNumId w:val="1"/>
  </w:num>
  <w:num w:numId="2" w16cid:durableId="174286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B6"/>
    <w:rsid w:val="000105FB"/>
    <w:rsid w:val="0001520C"/>
    <w:rsid w:val="00017268"/>
    <w:rsid w:val="0003226A"/>
    <w:rsid w:val="000403DB"/>
    <w:rsid w:val="00040E2D"/>
    <w:rsid w:val="00044C20"/>
    <w:rsid w:val="00050976"/>
    <w:rsid w:val="00051A47"/>
    <w:rsid w:val="000525CD"/>
    <w:rsid w:val="00053A4E"/>
    <w:rsid w:val="00054CDA"/>
    <w:rsid w:val="00072C22"/>
    <w:rsid w:val="000733A0"/>
    <w:rsid w:val="00091225"/>
    <w:rsid w:val="0009315B"/>
    <w:rsid w:val="000B4B66"/>
    <w:rsid w:val="000B7F42"/>
    <w:rsid w:val="000C1D0F"/>
    <w:rsid w:val="000C71E8"/>
    <w:rsid w:val="000C7CC0"/>
    <w:rsid w:val="000E283F"/>
    <w:rsid w:val="000E559A"/>
    <w:rsid w:val="00111C3F"/>
    <w:rsid w:val="00116478"/>
    <w:rsid w:val="00151341"/>
    <w:rsid w:val="00156053"/>
    <w:rsid w:val="001620BE"/>
    <w:rsid w:val="001835C8"/>
    <w:rsid w:val="00183F0D"/>
    <w:rsid w:val="00183F53"/>
    <w:rsid w:val="0019461C"/>
    <w:rsid w:val="00194FEC"/>
    <w:rsid w:val="00195E96"/>
    <w:rsid w:val="001A5BBA"/>
    <w:rsid w:val="001B7061"/>
    <w:rsid w:val="001D55F7"/>
    <w:rsid w:val="001F7FBD"/>
    <w:rsid w:val="00203AF6"/>
    <w:rsid w:val="00203E11"/>
    <w:rsid w:val="0021346A"/>
    <w:rsid w:val="00213D35"/>
    <w:rsid w:val="002254D9"/>
    <w:rsid w:val="0024595D"/>
    <w:rsid w:val="00252BF6"/>
    <w:rsid w:val="002531F0"/>
    <w:rsid w:val="00264964"/>
    <w:rsid w:val="0027112E"/>
    <w:rsid w:val="002A4F69"/>
    <w:rsid w:val="002A5DB1"/>
    <w:rsid w:val="002A6635"/>
    <w:rsid w:val="002A74C2"/>
    <w:rsid w:val="002B374B"/>
    <w:rsid w:val="002C102B"/>
    <w:rsid w:val="002D0CF2"/>
    <w:rsid w:val="002D4529"/>
    <w:rsid w:val="002D4DF6"/>
    <w:rsid w:val="002D7386"/>
    <w:rsid w:val="003027C5"/>
    <w:rsid w:val="0030413B"/>
    <w:rsid w:val="0030535A"/>
    <w:rsid w:val="0032119C"/>
    <w:rsid w:val="00325DE9"/>
    <w:rsid w:val="00344E74"/>
    <w:rsid w:val="003455A5"/>
    <w:rsid w:val="003477DA"/>
    <w:rsid w:val="00347B76"/>
    <w:rsid w:val="00393FE1"/>
    <w:rsid w:val="00395A94"/>
    <w:rsid w:val="003967BC"/>
    <w:rsid w:val="003B2199"/>
    <w:rsid w:val="003D053D"/>
    <w:rsid w:val="003E1151"/>
    <w:rsid w:val="003E3812"/>
    <w:rsid w:val="003E7189"/>
    <w:rsid w:val="00407A08"/>
    <w:rsid w:val="00412DA5"/>
    <w:rsid w:val="00423A6D"/>
    <w:rsid w:val="0043675F"/>
    <w:rsid w:val="004435AB"/>
    <w:rsid w:val="0047497B"/>
    <w:rsid w:val="0048279B"/>
    <w:rsid w:val="004973B4"/>
    <w:rsid w:val="004A33DD"/>
    <w:rsid w:val="004A780A"/>
    <w:rsid w:val="004E2588"/>
    <w:rsid w:val="004E6223"/>
    <w:rsid w:val="0051122F"/>
    <w:rsid w:val="005403B2"/>
    <w:rsid w:val="00562FDB"/>
    <w:rsid w:val="005675AA"/>
    <w:rsid w:val="00583418"/>
    <w:rsid w:val="0059646D"/>
    <w:rsid w:val="005A3671"/>
    <w:rsid w:val="005B639B"/>
    <w:rsid w:val="005D2402"/>
    <w:rsid w:val="005D436A"/>
    <w:rsid w:val="005E0841"/>
    <w:rsid w:val="00600829"/>
    <w:rsid w:val="00615CC7"/>
    <w:rsid w:val="00621EB2"/>
    <w:rsid w:val="00625182"/>
    <w:rsid w:val="0062661B"/>
    <w:rsid w:val="006326A4"/>
    <w:rsid w:val="0063605E"/>
    <w:rsid w:val="0065143F"/>
    <w:rsid w:val="0066363D"/>
    <w:rsid w:val="00671489"/>
    <w:rsid w:val="0067648F"/>
    <w:rsid w:val="0068586C"/>
    <w:rsid w:val="00685D28"/>
    <w:rsid w:val="00695A11"/>
    <w:rsid w:val="006A7D69"/>
    <w:rsid w:val="006B504E"/>
    <w:rsid w:val="006C5115"/>
    <w:rsid w:val="006D08DC"/>
    <w:rsid w:val="006D0D9B"/>
    <w:rsid w:val="006D11E9"/>
    <w:rsid w:val="006E1086"/>
    <w:rsid w:val="00753DD5"/>
    <w:rsid w:val="0075514F"/>
    <w:rsid w:val="00771575"/>
    <w:rsid w:val="00781C09"/>
    <w:rsid w:val="007A722E"/>
    <w:rsid w:val="007B100F"/>
    <w:rsid w:val="007B2752"/>
    <w:rsid w:val="007B3BF8"/>
    <w:rsid w:val="007B7BAF"/>
    <w:rsid w:val="007D1B2C"/>
    <w:rsid w:val="007F7517"/>
    <w:rsid w:val="0082366D"/>
    <w:rsid w:val="00824298"/>
    <w:rsid w:val="0082523B"/>
    <w:rsid w:val="00830FA2"/>
    <w:rsid w:val="00851447"/>
    <w:rsid w:val="00860938"/>
    <w:rsid w:val="00862C5C"/>
    <w:rsid w:val="0086574D"/>
    <w:rsid w:val="0087226E"/>
    <w:rsid w:val="008926A7"/>
    <w:rsid w:val="00897DD8"/>
    <w:rsid w:val="008A1AEC"/>
    <w:rsid w:val="008A262D"/>
    <w:rsid w:val="008B5B84"/>
    <w:rsid w:val="008F059E"/>
    <w:rsid w:val="008F63D6"/>
    <w:rsid w:val="009004CC"/>
    <w:rsid w:val="00915863"/>
    <w:rsid w:val="00921449"/>
    <w:rsid w:val="00924257"/>
    <w:rsid w:val="009303DA"/>
    <w:rsid w:val="00935854"/>
    <w:rsid w:val="00953FDB"/>
    <w:rsid w:val="0096598C"/>
    <w:rsid w:val="009679B6"/>
    <w:rsid w:val="00967BC6"/>
    <w:rsid w:val="0097348C"/>
    <w:rsid w:val="00973B88"/>
    <w:rsid w:val="00976373"/>
    <w:rsid w:val="00981BE5"/>
    <w:rsid w:val="00993469"/>
    <w:rsid w:val="009C0505"/>
    <w:rsid w:val="009C6806"/>
    <w:rsid w:val="009D6763"/>
    <w:rsid w:val="009E221D"/>
    <w:rsid w:val="00A07508"/>
    <w:rsid w:val="00A12410"/>
    <w:rsid w:val="00A216CC"/>
    <w:rsid w:val="00A318F4"/>
    <w:rsid w:val="00A322C6"/>
    <w:rsid w:val="00A43D11"/>
    <w:rsid w:val="00A62079"/>
    <w:rsid w:val="00A62420"/>
    <w:rsid w:val="00A70540"/>
    <w:rsid w:val="00A727EE"/>
    <w:rsid w:val="00A83627"/>
    <w:rsid w:val="00A9278E"/>
    <w:rsid w:val="00AB27D8"/>
    <w:rsid w:val="00AC3BB1"/>
    <w:rsid w:val="00AC644F"/>
    <w:rsid w:val="00AD01DD"/>
    <w:rsid w:val="00AE5AB8"/>
    <w:rsid w:val="00AF67A5"/>
    <w:rsid w:val="00B13770"/>
    <w:rsid w:val="00B2632D"/>
    <w:rsid w:val="00B33EF2"/>
    <w:rsid w:val="00B3553C"/>
    <w:rsid w:val="00B50B74"/>
    <w:rsid w:val="00B578A3"/>
    <w:rsid w:val="00B741AC"/>
    <w:rsid w:val="00B76EA6"/>
    <w:rsid w:val="00B935F0"/>
    <w:rsid w:val="00BA30E7"/>
    <w:rsid w:val="00BB3D4E"/>
    <w:rsid w:val="00BC7EB4"/>
    <w:rsid w:val="00BE20AE"/>
    <w:rsid w:val="00BF15FA"/>
    <w:rsid w:val="00C02C9F"/>
    <w:rsid w:val="00C05BB6"/>
    <w:rsid w:val="00C23C5F"/>
    <w:rsid w:val="00C3530B"/>
    <w:rsid w:val="00C36B52"/>
    <w:rsid w:val="00C41AC6"/>
    <w:rsid w:val="00C52861"/>
    <w:rsid w:val="00C86253"/>
    <w:rsid w:val="00C9657F"/>
    <w:rsid w:val="00CB007A"/>
    <w:rsid w:val="00CD0C67"/>
    <w:rsid w:val="00CD20F6"/>
    <w:rsid w:val="00CD55A2"/>
    <w:rsid w:val="00CE1839"/>
    <w:rsid w:val="00CE53C7"/>
    <w:rsid w:val="00D11A36"/>
    <w:rsid w:val="00D24974"/>
    <w:rsid w:val="00D35449"/>
    <w:rsid w:val="00D40227"/>
    <w:rsid w:val="00D410EC"/>
    <w:rsid w:val="00D44B5A"/>
    <w:rsid w:val="00D47589"/>
    <w:rsid w:val="00D568AE"/>
    <w:rsid w:val="00D5743C"/>
    <w:rsid w:val="00D61091"/>
    <w:rsid w:val="00D82831"/>
    <w:rsid w:val="00D91D07"/>
    <w:rsid w:val="00D93FD0"/>
    <w:rsid w:val="00DA15AA"/>
    <w:rsid w:val="00DC227B"/>
    <w:rsid w:val="00DD0509"/>
    <w:rsid w:val="00DD4866"/>
    <w:rsid w:val="00DD4EC7"/>
    <w:rsid w:val="00DD59E2"/>
    <w:rsid w:val="00DF3EA8"/>
    <w:rsid w:val="00E172F5"/>
    <w:rsid w:val="00E41E4D"/>
    <w:rsid w:val="00E45B35"/>
    <w:rsid w:val="00E509A7"/>
    <w:rsid w:val="00E5151B"/>
    <w:rsid w:val="00E526D0"/>
    <w:rsid w:val="00E56C12"/>
    <w:rsid w:val="00ED62A9"/>
    <w:rsid w:val="00EF5BC8"/>
    <w:rsid w:val="00F027EC"/>
    <w:rsid w:val="00F12819"/>
    <w:rsid w:val="00F15FC2"/>
    <w:rsid w:val="00F2371F"/>
    <w:rsid w:val="00F23D3F"/>
    <w:rsid w:val="00F27E87"/>
    <w:rsid w:val="00F3016B"/>
    <w:rsid w:val="00F333F2"/>
    <w:rsid w:val="00F372C9"/>
    <w:rsid w:val="00F41F14"/>
    <w:rsid w:val="00F45F17"/>
    <w:rsid w:val="00F472B7"/>
    <w:rsid w:val="00F64B91"/>
    <w:rsid w:val="00F71D15"/>
    <w:rsid w:val="00F72DAC"/>
    <w:rsid w:val="00F75F1B"/>
    <w:rsid w:val="00F87493"/>
    <w:rsid w:val="00F933E8"/>
    <w:rsid w:val="00FC2AD8"/>
    <w:rsid w:val="00FD0B59"/>
    <w:rsid w:val="00FE01C7"/>
    <w:rsid w:val="00FF0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B8FAA"/>
  <w15:chartTrackingRefBased/>
  <w15:docId w15:val="{908B384A-E2F5-D646-8026-614CD0DE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05E"/>
  </w:style>
  <w:style w:type="paragraph" w:styleId="Heading1">
    <w:name w:val="heading 1"/>
    <w:basedOn w:val="Normal"/>
    <w:next w:val="Normal"/>
    <w:link w:val="Heading1Char"/>
    <w:uiPriority w:val="9"/>
    <w:qFormat/>
    <w:rsid w:val="006360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0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0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0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0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0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0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0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0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05E"/>
    <w:rPr>
      <w:rFonts w:eastAsiaTheme="majorEastAsia" w:cstheme="majorBidi"/>
      <w:color w:val="272727" w:themeColor="text1" w:themeTint="D8"/>
    </w:rPr>
  </w:style>
  <w:style w:type="paragraph" w:styleId="Title">
    <w:name w:val="Title"/>
    <w:basedOn w:val="Normal"/>
    <w:next w:val="Normal"/>
    <w:link w:val="TitleChar"/>
    <w:uiPriority w:val="10"/>
    <w:qFormat/>
    <w:rsid w:val="006360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0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05E"/>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63605E"/>
    <w:pPr>
      <w:ind w:left="720"/>
      <w:contextualSpacing/>
    </w:pPr>
  </w:style>
  <w:style w:type="paragraph" w:styleId="Quote">
    <w:name w:val="Quote"/>
    <w:basedOn w:val="Normal"/>
    <w:next w:val="Normal"/>
    <w:link w:val="QuoteChar"/>
    <w:uiPriority w:val="29"/>
    <w:qFormat/>
    <w:rsid w:val="006360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605E"/>
    <w:rPr>
      <w:i/>
      <w:iCs/>
      <w:color w:val="404040" w:themeColor="text1" w:themeTint="BF"/>
    </w:rPr>
  </w:style>
  <w:style w:type="paragraph" w:styleId="IntenseQuote">
    <w:name w:val="Intense Quote"/>
    <w:basedOn w:val="Normal"/>
    <w:next w:val="Normal"/>
    <w:link w:val="IntenseQuoteChar"/>
    <w:uiPriority w:val="30"/>
    <w:qFormat/>
    <w:rsid w:val="006360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05E"/>
    <w:rPr>
      <w:i/>
      <w:iCs/>
      <w:color w:val="0F4761" w:themeColor="accent1" w:themeShade="BF"/>
    </w:rPr>
  </w:style>
  <w:style w:type="character" w:styleId="IntenseEmphasis">
    <w:name w:val="Intense Emphasis"/>
    <w:basedOn w:val="DefaultParagraphFont"/>
    <w:uiPriority w:val="21"/>
    <w:qFormat/>
    <w:rsid w:val="0063605E"/>
    <w:rPr>
      <w:i/>
      <w:iCs/>
      <w:color w:val="0F4761" w:themeColor="accent1" w:themeShade="BF"/>
    </w:rPr>
  </w:style>
  <w:style w:type="character" w:styleId="IntenseReference">
    <w:name w:val="Intense Reference"/>
    <w:basedOn w:val="DefaultParagraphFont"/>
    <w:uiPriority w:val="32"/>
    <w:qFormat/>
    <w:rsid w:val="0063605E"/>
    <w:rPr>
      <w:b/>
      <w:bCs/>
      <w:smallCaps/>
      <w:color w:val="0F4761" w:themeColor="accent1" w:themeShade="BF"/>
      <w:spacing w:val="5"/>
    </w:rPr>
  </w:style>
  <w:style w:type="paragraph" w:styleId="Header">
    <w:name w:val="header"/>
    <w:basedOn w:val="Normal"/>
    <w:link w:val="HeaderChar"/>
    <w:uiPriority w:val="99"/>
    <w:unhideWhenUsed/>
    <w:rsid w:val="009679B6"/>
    <w:pPr>
      <w:tabs>
        <w:tab w:val="center" w:pos="4513"/>
        <w:tab w:val="right" w:pos="9026"/>
      </w:tabs>
    </w:pPr>
  </w:style>
  <w:style w:type="character" w:customStyle="1" w:styleId="HeaderChar">
    <w:name w:val="Header Char"/>
    <w:basedOn w:val="DefaultParagraphFont"/>
    <w:link w:val="Header"/>
    <w:uiPriority w:val="99"/>
    <w:rsid w:val="009679B6"/>
  </w:style>
  <w:style w:type="paragraph" w:styleId="Footer">
    <w:name w:val="footer"/>
    <w:basedOn w:val="Normal"/>
    <w:link w:val="FooterChar"/>
    <w:uiPriority w:val="99"/>
    <w:unhideWhenUsed/>
    <w:rsid w:val="009679B6"/>
    <w:pPr>
      <w:tabs>
        <w:tab w:val="center" w:pos="4513"/>
        <w:tab w:val="right" w:pos="9026"/>
      </w:tabs>
    </w:pPr>
  </w:style>
  <w:style w:type="character" w:customStyle="1" w:styleId="FooterChar">
    <w:name w:val="Footer Char"/>
    <w:basedOn w:val="DefaultParagraphFont"/>
    <w:link w:val="Footer"/>
    <w:uiPriority w:val="99"/>
    <w:rsid w:val="009679B6"/>
  </w:style>
  <w:style w:type="character" w:styleId="Hyperlink">
    <w:name w:val="Hyperlink"/>
    <w:basedOn w:val="DefaultParagraphFont"/>
    <w:uiPriority w:val="99"/>
    <w:unhideWhenUsed/>
    <w:rsid w:val="00976373"/>
    <w:rPr>
      <w:color w:val="467886" w:themeColor="hyperlink"/>
      <w:u w:val="single"/>
    </w:rPr>
  </w:style>
  <w:style w:type="character" w:styleId="UnresolvedMention">
    <w:name w:val="Unresolved Mention"/>
    <w:basedOn w:val="DefaultParagraphFont"/>
    <w:uiPriority w:val="99"/>
    <w:semiHidden/>
    <w:unhideWhenUsed/>
    <w:rsid w:val="00976373"/>
    <w:rPr>
      <w:color w:val="605E5C"/>
      <w:shd w:val="clear" w:color="auto" w:fill="E1DFDD"/>
    </w:rPr>
  </w:style>
  <w:style w:type="paragraph" w:styleId="NormalWeb">
    <w:name w:val="Normal (Web)"/>
    <w:basedOn w:val="Normal"/>
    <w:uiPriority w:val="99"/>
    <w:unhideWhenUsed/>
    <w:rsid w:val="001620B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85144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64683">
      <w:bodyDiv w:val="1"/>
      <w:marLeft w:val="0"/>
      <w:marRight w:val="0"/>
      <w:marTop w:val="0"/>
      <w:marBottom w:val="0"/>
      <w:divBdr>
        <w:top w:val="none" w:sz="0" w:space="0" w:color="auto"/>
        <w:left w:val="none" w:sz="0" w:space="0" w:color="auto"/>
        <w:bottom w:val="none" w:sz="0" w:space="0" w:color="auto"/>
        <w:right w:val="none" w:sz="0" w:space="0" w:color="auto"/>
      </w:divBdr>
    </w:div>
    <w:div w:id="156270108">
      <w:bodyDiv w:val="1"/>
      <w:marLeft w:val="0"/>
      <w:marRight w:val="0"/>
      <w:marTop w:val="0"/>
      <w:marBottom w:val="0"/>
      <w:divBdr>
        <w:top w:val="none" w:sz="0" w:space="0" w:color="auto"/>
        <w:left w:val="none" w:sz="0" w:space="0" w:color="auto"/>
        <w:bottom w:val="none" w:sz="0" w:space="0" w:color="auto"/>
        <w:right w:val="none" w:sz="0" w:space="0" w:color="auto"/>
      </w:divBdr>
      <w:divsChild>
        <w:div w:id="592084017">
          <w:marLeft w:val="0"/>
          <w:marRight w:val="0"/>
          <w:marTop w:val="0"/>
          <w:marBottom w:val="0"/>
          <w:divBdr>
            <w:top w:val="none" w:sz="0" w:space="0" w:color="auto"/>
            <w:left w:val="none" w:sz="0" w:space="0" w:color="auto"/>
            <w:bottom w:val="none" w:sz="0" w:space="0" w:color="auto"/>
            <w:right w:val="none" w:sz="0" w:space="0" w:color="auto"/>
          </w:divBdr>
          <w:divsChild>
            <w:div w:id="727071642">
              <w:marLeft w:val="0"/>
              <w:marRight w:val="0"/>
              <w:marTop w:val="0"/>
              <w:marBottom w:val="0"/>
              <w:divBdr>
                <w:top w:val="none" w:sz="0" w:space="0" w:color="auto"/>
                <w:left w:val="none" w:sz="0" w:space="0" w:color="auto"/>
                <w:bottom w:val="none" w:sz="0" w:space="0" w:color="auto"/>
                <w:right w:val="none" w:sz="0" w:space="0" w:color="auto"/>
              </w:divBdr>
              <w:divsChild>
                <w:div w:id="598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630702">
      <w:bodyDiv w:val="1"/>
      <w:marLeft w:val="0"/>
      <w:marRight w:val="0"/>
      <w:marTop w:val="0"/>
      <w:marBottom w:val="0"/>
      <w:divBdr>
        <w:top w:val="none" w:sz="0" w:space="0" w:color="auto"/>
        <w:left w:val="none" w:sz="0" w:space="0" w:color="auto"/>
        <w:bottom w:val="none" w:sz="0" w:space="0" w:color="auto"/>
        <w:right w:val="none" w:sz="0" w:space="0" w:color="auto"/>
      </w:divBdr>
      <w:divsChild>
        <w:div w:id="1772311075">
          <w:marLeft w:val="0"/>
          <w:marRight w:val="0"/>
          <w:marTop w:val="0"/>
          <w:marBottom w:val="0"/>
          <w:divBdr>
            <w:top w:val="none" w:sz="0" w:space="0" w:color="auto"/>
            <w:left w:val="none" w:sz="0" w:space="0" w:color="auto"/>
            <w:bottom w:val="none" w:sz="0" w:space="0" w:color="auto"/>
            <w:right w:val="none" w:sz="0" w:space="0" w:color="auto"/>
          </w:divBdr>
          <w:divsChild>
            <w:div w:id="1040545973">
              <w:marLeft w:val="0"/>
              <w:marRight w:val="0"/>
              <w:marTop w:val="0"/>
              <w:marBottom w:val="0"/>
              <w:divBdr>
                <w:top w:val="none" w:sz="0" w:space="0" w:color="auto"/>
                <w:left w:val="none" w:sz="0" w:space="0" w:color="auto"/>
                <w:bottom w:val="none" w:sz="0" w:space="0" w:color="auto"/>
                <w:right w:val="none" w:sz="0" w:space="0" w:color="auto"/>
              </w:divBdr>
              <w:divsChild>
                <w:div w:id="12562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110301">
      <w:bodyDiv w:val="1"/>
      <w:marLeft w:val="0"/>
      <w:marRight w:val="0"/>
      <w:marTop w:val="0"/>
      <w:marBottom w:val="0"/>
      <w:divBdr>
        <w:top w:val="none" w:sz="0" w:space="0" w:color="auto"/>
        <w:left w:val="none" w:sz="0" w:space="0" w:color="auto"/>
        <w:bottom w:val="none" w:sz="0" w:space="0" w:color="auto"/>
        <w:right w:val="none" w:sz="0" w:space="0" w:color="auto"/>
      </w:divBdr>
      <w:divsChild>
        <w:div w:id="2131049540">
          <w:marLeft w:val="0"/>
          <w:marRight w:val="0"/>
          <w:marTop w:val="0"/>
          <w:marBottom w:val="0"/>
          <w:divBdr>
            <w:top w:val="none" w:sz="0" w:space="0" w:color="auto"/>
            <w:left w:val="none" w:sz="0" w:space="0" w:color="auto"/>
            <w:bottom w:val="none" w:sz="0" w:space="0" w:color="auto"/>
            <w:right w:val="none" w:sz="0" w:space="0" w:color="auto"/>
          </w:divBdr>
          <w:divsChild>
            <w:div w:id="645937523">
              <w:marLeft w:val="0"/>
              <w:marRight w:val="0"/>
              <w:marTop w:val="0"/>
              <w:marBottom w:val="0"/>
              <w:divBdr>
                <w:top w:val="none" w:sz="0" w:space="0" w:color="auto"/>
                <w:left w:val="none" w:sz="0" w:space="0" w:color="auto"/>
                <w:bottom w:val="none" w:sz="0" w:space="0" w:color="auto"/>
                <w:right w:val="none" w:sz="0" w:space="0" w:color="auto"/>
              </w:divBdr>
              <w:divsChild>
                <w:div w:id="4414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36644">
      <w:bodyDiv w:val="1"/>
      <w:marLeft w:val="0"/>
      <w:marRight w:val="0"/>
      <w:marTop w:val="0"/>
      <w:marBottom w:val="0"/>
      <w:divBdr>
        <w:top w:val="none" w:sz="0" w:space="0" w:color="auto"/>
        <w:left w:val="none" w:sz="0" w:space="0" w:color="auto"/>
        <w:bottom w:val="none" w:sz="0" w:space="0" w:color="auto"/>
        <w:right w:val="none" w:sz="0" w:space="0" w:color="auto"/>
      </w:divBdr>
    </w:div>
    <w:div w:id="558590496">
      <w:bodyDiv w:val="1"/>
      <w:marLeft w:val="0"/>
      <w:marRight w:val="0"/>
      <w:marTop w:val="0"/>
      <w:marBottom w:val="0"/>
      <w:divBdr>
        <w:top w:val="none" w:sz="0" w:space="0" w:color="auto"/>
        <w:left w:val="none" w:sz="0" w:space="0" w:color="auto"/>
        <w:bottom w:val="none" w:sz="0" w:space="0" w:color="auto"/>
        <w:right w:val="none" w:sz="0" w:space="0" w:color="auto"/>
      </w:divBdr>
      <w:divsChild>
        <w:div w:id="1139155341">
          <w:marLeft w:val="0"/>
          <w:marRight w:val="0"/>
          <w:marTop w:val="0"/>
          <w:marBottom w:val="0"/>
          <w:divBdr>
            <w:top w:val="none" w:sz="0" w:space="0" w:color="auto"/>
            <w:left w:val="none" w:sz="0" w:space="0" w:color="auto"/>
            <w:bottom w:val="none" w:sz="0" w:space="0" w:color="auto"/>
            <w:right w:val="none" w:sz="0" w:space="0" w:color="auto"/>
          </w:divBdr>
          <w:divsChild>
            <w:div w:id="786235477">
              <w:marLeft w:val="0"/>
              <w:marRight w:val="0"/>
              <w:marTop w:val="0"/>
              <w:marBottom w:val="0"/>
              <w:divBdr>
                <w:top w:val="none" w:sz="0" w:space="0" w:color="auto"/>
                <w:left w:val="none" w:sz="0" w:space="0" w:color="auto"/>
                <w:bottom w:val="none" w:sz="0" w:space="0" w:color="auto"/>
                <w:right w:val="none" w:sz="0" w:space="0" w:color="auto"/>
              </w:divBdr>
              <w:divsChild>
                <w:div w:id="9918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13083">
      <w:bodyDiv w:val="1"/>
      <w:marLeft w:val="0"/>
      <w:marRight w:val="0"/>
      <w:marTop w:val="0"/>
      <w:marBottom w:val="0"/>
      <w:divBdr>
        <w:top w:val="none" w:sz="0" w:space="0" w:color="auto"/>
        <w:left w:val="none" w:sz="0" w:space="0" w:color="auto"/>
        <w:bottom w:val="none" w:sz="0" w:space="0" w:color="auto"/>
        <w:right w:val="none" w:sz="0" w:space="0" w:color="auto"/>
      </w:divBdr>
      <w:divsChild>
        <w:div w:id="1569071547">
          <w:marLeft w:val="0"/>
          <w:marRight w:val="0"/>
          <w:marTop w:val="0"/>
          <w:marBottom w:val="0"/>
          <w:divBdr>
            <w:top w:val="none" w:sz="0" w:space="0" w:color="auto"/>
            <w:left w:val="none" w:sz="0" w:space="0" w:color="auto"/>
            <w:bottom w:val="none" w:sz="0" w:space="0" w:color="auto"/>
            <w:right w:val="none" w:sz="0" w:space="0" w:color="auto"/>
          </w:divBdr>
          <w:divsChild>
            <w:div w:id="2141069617">
              <w:marLeft w:val="0"/>
              <w:marRight w:val="0"/>
              <w:marTop w:val="0"/>
              <w:marBottom w:val="0"/>
              <w:divBdr>
                <w:top w:val="none" w:sz="0" w:space="0" w:color="auto"/>
                <w:left w:val="none" w:sz="0" w:space="0" w:color="auto"/>
                <w:bottom w:val="none" w:sz="0" w:space="0" w:color="auto"/>
                <w:right w:val="none" w:sz="0" w:space="0" w:color="auto"/>
              </w:divBdr>
              <w:divsChild>
                <w:div w:id="20386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1694">
      <w:bodyDiv w:val="1"/>
      <w:marLeft w:val="0"/>
      <w:marRight w:val="0"/>
      <w:marTop w:val="0"/>
      <w:marBottom w:val="0"/>
      <w:divBdr>
        <w:top w:val="none" w:sz="0" w:space="0" w:color="auto"/>
        <w:left w:val="none" w:sz="0" w:space="0" w:color="auto"/>
        <w:bottom w:val="none" w:sz="0" w:space="0" w:color="auto"/>
        <w:right w:val="none" w:sz="0" w:space="0" w:color="auto"/>
      </w:divBdr>
    </w:div>
    <w:div w:id="893783745">
      <w:bodyDiv w:val="1"/>
      <w:marLeft w:val="0"/>
      <w:marRight w:val="0"/>
      <w:marTop w:val="0"/>
      <w:marBottom w:val="0"/>
      <w:divBdr>
        <w:top w:val="none" w:sz="0" w:space="0" w:color="auto"/>
        <w:left w:val="none" w:sz="0" w:space="0" w:color="auto"/>
        <w:bottom w:val="none" w:sz="0" w:space="0" w:color="auto"/>
        <w:right w:val="none" w:sz="0" w:space="0" w:color="auto"/>
      </w:divBdr>
      <w:divsChild>
        <w:div w:id="489368747">
          <w:marLeft w:val="0"/>
          <w:marRight w:val="0"/>
          <w:marTop w:val="0"/>
          <w:marBottom w:val="0"/>
          <w:divBdr>
            <w:top w:val="none" w:sz="0" w:space="0" w:color="auto"/>
            <w:left w:val="none" w:sz="0" w:space="0" w:color="auto"/>
            <w:bottom w:val="none" w:sz="0" w:space="0" w:color="auto"/>
            <w:right w:val="none" w:sz="0" w:space="0" w:color="auto"/>
          </w:divBdr>
          <w:divsChild>
            <w:div w:id="1233807331">
              <w:marLeft w:val="0"/>
              <w:marRight w:val="0"/>
              <w:marTop w:val="0"/>
              <w:marBottom w:val="0"/>
              <w:divBdr>
                <w:top w:val="none" w:sz="0" w:space="0" w:color="auto"/>
                <w:left w:val="none" w:sz="0" w:space="0" w:color="auto"/>
                <w:bottom w:val="none" w:sz="0" w:space="0" w:color="auto"/>
                <w:right w:val="none" w:sz="0" w:space="0" w:color="auto"/>
              </w:divBdr>
              <w:divsChild>
                <w:div w:id="4092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665293">
      <w:bodyDiv w:val="1"/>
      <w:marLeft w:val="0"/>
      <w:marRight w:val="0"/>
      <w:marTop w:val="0"/>
      <w:marBottom w:val="0"/>
      <w:divBdr>
        <w:top w:val="none" w:sz="0" w:space="0" w:color="auto"/>
        <w:left w:val="none" w:sz="0" w:space="0" w:color="auto"/>
        <w:bottom w:val="none" w:sz="0" w:space="0" w:color="auto"/>
        <w:right w:val="none" w:sz="0" w:space="0" w:color="auto"/>
      </w:divBdr>
      <w:divsChild>
        <w:div w:id="1863085372">
          <w:marLeft w:val="0"/>
          <w:marRight w:val="0"/>
          <w:marTop w:val="0"/>
          <w:marBottom w:val="0"/>
          <w:divBdr>
            <w:top w:val="none" w:sz="0" w:space="0" w:color="auto"/>
            <w:left w:val="none" w:sz="0" w:space="0" w:color="auto"/>
            <w:bottom w:val="none" w:sz="0" w:space="0" w:color="auto"/>
            <w:right w:val="none" w:sz="0" w:space="0" w:color="auto"/>
          </w:divBdr>
          <w:divsChild>
            <w:div w:id="597643403">
              <w:marLeft w:val="0"/>
              <w:marRight w:val="0"/>
              <w:marTop w:val="0"/>
              <w:marBottom w:val="240"/>
              <w:divBdr>
                <w:top w:val="none" w:sz="0" w:space="0" w:color="auto"/>
                <w:left w:val="none" w:sz="0" w:space="0" w:color="auto"/>
                <w:bottom w:val="none" w:sz="0" w:space="0" w:color="auto"/>
                <w:right w:val="none" w:sz="0" w:space="0" w:color="auto"/>
              </w:divBdr>
            </w:div>
            <w:div w:id="1901944408">
              <w:marLeft w:val="0"/>
              <w:marRight w:val="0"/>
              <w:marTop w:val="0"/>
              <w:marBottom w:val="240"/>
              <w:divBdr>
                <w:top w:val="none" w:sz="0" w:space="0" w:color="auto"/>
                <w:left w:val="none" w:sz="0" w:space="0" w:color="auto"/>
                <w:bottom w:val="none" w:sz="0" w:space="0" w:color="auto"/>
                <w:right w:val="none" w:sz="0" w:space="0" w:color="auto"/>
              </w:divBdr>
            </w:div>
            <w:div w:id="9069571">
              <w:marLeft w:val="0"/>
              <w:marRight w:val="0"/>
              <w:marTop w:val="0"/>
              <w:marBottom w:val="240"/>
              <w:divBdr>
                <w:top w:val="none" w:sz="0" w:space="0" w:color="auto"/>
                <w:left w:val="none" w:sz="0" w:space="0" w:color="auto"/>
                <w:bottom w:val="none" w:sz="0" w:space="0" w:color="auto"/>
                <w:right w:val="none" w:sz="0" w:space="0" w:color="auto"/>
              </w:divBdr>
            </w:div>
            <w:div w:id="1985237129">
              <w:marLeft w:val="0"/>
              <w:marRight w:val="0"/>
              <w:marTop w:val="0"/>
              <w:marBottom w:val="240"/>
              <w:divBdr>
                <w:top w:val="none" w:sz="0" w:space="0" w:color="auto"/>
                <w:left w:val="none" w:sz="0" w:space="0" w:color="auto"/>
                <w:bottom w:val="none" w:sz="0" w:space="0" w:color="auto"/>
                <w:right w:val="none" w:sz="0" w:space="0" w:color="auto"/>
              </w:divBdr>
            </w:div>
            <w:div w:id="878930348">
              <w:marLeft w:val="0"/>
              <w:marRight w:val="0"/>
              <w:marTop w:val="0"/>
              <w:marBottom w:val="240"/>
              <w:divBdr>
                <w:top w:val="none" w:sz="0" w:space="0" w:color="auto"/>
                <w:left w:val="none" w:sz="0" w:space="0" w:color="auto"/>
                <w:bottom w:val="none" w:sz="0" w:space="0" w:color="auto"/>
                <w:right w:val="none" w:sz="0" w:space="0" w:color="auto"/>
              </w:divBdr>
            </w:div>
            <w:div w:id="630481215">
              <w:marLeft w:val="0"/>
              <w:marRight w:val="0"/>
              <w:marTop w:val="0"/>
              <w:marBottom w:val="240"/>
              <w:divBdr>
                <w:top w:val="none" w:sz="0" w:space="0" w:color="auto"/>
                <w:left w:val="none" w:sz="0" w:space="0" w:color="auto"/>
                <w:bottom w:val="none" w:sz="0" w:space="0" w:color="auto"/>
                <w:right w:val="none" w:sz="0" w:space="0" w:color="auto"/>
              </w:divBdr>
            </w:div>
            <w:div w:id="1451513821">
              <w:marLeft w:val="0"/>
              <w:marRight w:val="0"/>
              <w:marTop w:val="0"/>
              <w:marBottom w:val="240"/>
              <w:divBdr>
                <w:top w:val="none" w:sz="0" w:space="0" w:color="auto"/>
                <w:left w:val="none" w:sz="0" w:space="0" w:color="auto"/>
                <w:bottom w:val="none" w:sz="0" w:space="0" w:color="auto"/>
                <w:right w:val="none" w:sz="0" w:space="0" w:color="auto"/>
              </w:divBdr>
            </w:div>
            <w:div w:id="1630435204">
              <w:marLeft w:val="0"/>
              <w:marRight w:val="0"/>
              <w:marTop w:val="0"/>
              <w:marBottom w:val="240"/>
              <w:divBdr>
                <w:top w:val="none" w:sz="0" w:space="0" w:color="auto"/>
                <w:left w:val="none" w:sz="0" w:space="0" w:color="auto"/>
                <w:bottom w:val="none" w:sz="0" w:space="0" w:color="auto"/>
                <w:right w:val="none" w:sz="0" w:space="0" w:color="auto"/>
              </w:divBdr>
            </w:div>
            <w:div w:id="758788821">
              <w:marLeft w:val="0"/>
              <w:marRight w:val="0"/>
              <w:marTop w:val="0"/>
              <w:marBottom w:val="240"/>
              <w:divBdr>
                <w:top w:val="none" w:sz="0" w:space="0" w:color="auto"/>
                <w:left w:val="none" w:sz="0" w:space="0" w:color="auto"/>
                <w:bottom w:val="none" w:sz="0" w:space="0" w:color="auto"/>
                <w:right w:val="none" w:sz="0" w:space="0" w:color="auto"/>
              </w:divBdr>
            </w:div>
            <w:div w:id="839855264">
              <w:marLeft w:val="0"/>
              <w:marRight w:val="0"/>
              <w:marTop w:val="0"/>
              <w:marBottom w:val="240"/>
              <w:divBdr>
                <w:top w:val="none" w:sz="0" w:space="0" w:color="auto"/>
                <w:left w:val="none" w:sz="0" w:space="0" w:color="auto"/>
                <w:bottom w:val="none" w:sz="0" w:space="0" w:color="auto"/>
                <w:right w:val="none" w:sz="0" w:space="0" w:color="auto"/>
              </w:divBdr>
            </w:div>
            <w:div w:id="2076856005">
              <w:marLeft w:val="0"/>
              <w:marRight w:val="0"/>
              <w:marTop w:val="0"/>
              <w:marBottom w:val="240"/>
              <w:divBdr>
                <w:top w:val="none" w:sz="0" w:space="0" w:color="auto"/>
                <w:left w:val="none" w:sz="0" w:space="0" w:color="auto"/>
                <w:bottom w:val="none" w:sz="0" w:space="0" w:color="auto"/>
                <w:right w:val="none" w:sz="0" w:space="0" w:color="auto"/>
              </w:divBdr>
            </w:div>
            <w:div w:id="1805150810">
              <w:marLeft w:val="0"/>
              <w:marRight w:val="0"/>
              <w:marTop w:val="0"/>
              <w:marBottom w:val="240"/>
              <w:divBdr>
                <w:top w:val="none" w:sz="0" w:space="0" w:color="auto"/>
                <w:left w:val="none" w:sz="0" w:space="0" w:color="auto"/>
                <w:bottom w:val="none" w:sz="0" w:space="0" w:color="auto"/>
                <w:right w:val="none" w:sz="0" w:space="0" w:color="auto"/>
              </w:divBdr>
            </w:div>
            <w:div w:id="607784719">
              <w:marLeft w:val="0"/>
              <w:marRight w:val="0"/>
              <w:marTop w:val="0"/>
              <w:marBottom w:val="240"/>
              <w:divBdr>
                <w:top w:val="none" w:sz="0" w:space="0" w:color="auto"/>
                <w:left w:val="none" w:sz="0" w:space="0" w:color="auto"/>
                <w:bottom w:val="none" w:sz="0" w:space="0" w:color="auto"/>
                <w:right w:val="none" w:sz="0" w:space="0" w:color="auto"/>
              </w:divBdr>
            </w:div>
            <w:div w:id="756901108">
              <w:marLeft w:val="0"/>
              <w:marRight w:val="0"/>
              <w:marTop w:val="0"/>
              <w:marBottom w:val="240"/>
              <w:divBdr>
                <w:top w:val="none" w:sz="0" w:space="0" w:color="auto"/>
                <w:left w:val="none" w:sz="0" w:space="0" w:color="auto"/>
                <w:bottom w:val="none" w:sz="0" w:space="0" w:color="auto"/>
                <w:right w:val="none" w:sz="0" w:space="0" w:color="auto"/>
              </w:divBdr>
            </w:div>
            <w:div w:id="2138183223">
              <w:marLeft w:val="0"/>
              <w:marRight w:val="0"/>
              <w:marTop w:val="0"/>
              <w:marBottom w:val="240"/>
              <w:divBdr>
                <w:top w:val="none" w:sz="0" w:space="0" w:color="auto"/>
                <w:left w:val="none" w:sz="0" w:space="0" w:color="auto"/>
                <w:bottom w:val="none" w:sz="0" w:space="0" w:color="auto"/>
                <w:right w:val="none" w:sz="0" w:space="0" w:color="auto"/>
              </w:divBdr>
            </w:div>
            <w:div w:id="1040201314">
              <w:marLeft w:val="0"/>
              <w:marRight w:val="0"/>
              <w:marTop w:val="0"/>
              <w:marBottom w:val="240"/>
              <w:divBdr>
                <w:top w:val="none" w:sz="0" w:space="0" w:color="auto"/>
                <w:left w:val="none" w:sz="0" w:space="0" w:color="auto"/>
                <w:bottom w:val="none" w:sz="0" w:space="0" w:color="auto"/>
                <w:right w:val="none" w:sz="0" w:space="0" w:color="auto"/>
              </w:divBdr>
            </w:div>
            <w:div w:id="1486163833">
              <w:marLeft w:val="0"/>
              <w:marRight w:val="0"/>
              <w:marTop w:val="0"/>
              <w:marBottom w:val="240"/>
              <w:divBdr>
                <w:top w:val="none" w:sz="0" w:space="0" w:color="auto"/>
                <w:left w:val="none" w:sz="0" w:space="0" w:color="auto"/>
                <w:bottom w:val="none" w:sz="0" w:space="0" w:color="auto"/>
                <w:right w:val="none" w:sz="0" w:space="0" w:color="auto"/>
              </w:divBdr>
            </w:div>
            <w:div w:id="834226264">
              <w:marLeft w:val="0"/>
              <w:marRight w:val="0"/>
              <w:marTop w:val="0"/>
              <w:marBottom w:val="240"/>
              <w:divBdr>
                <w:top w:val="none" w:sz="0" w:space="0" w:color="auto"/>
                <w:left w:val="none" w:sz="0" w:space="0" w:color="auto"/>
                <w:bottom w:val="none" w:sz="0" w:space="0" w:color="auto"/>
                <w:right w:val="none" w:sz="0" w:space="0" w:color="auto"/>
              </w:divBdr>
            </w:div>
            <w:div w:id="34740949">
              <w:marLeft w:val="0"/>
              <w:marRight w:val="0"/>
              <w:marTop w:val="0"/>
              <w:marBottom w:val="240"/>
              <w:divBdr>
                <w:top w:val="none" w:sz="0" w:space="0" w:color="auto"/>
                <w:left w:val="none" w:sz="0" w:space="0" w:color="auto"/>
                <w:bottom w:val="none" w:sz="0" w:space="0" w:color="auto"/>
                <w:right w:val="none" w:sz="0" w:space="0" w:color="auto"/>
              </w:divBdr>
            </w:div>
            <w:div w:id="169044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659385">
      <w:bodyDiv w:val="1"/>
      <w:marLeft w:val="0"/>
      <w:marRight w:val="0"/>
      <w:marTop w:val="0"/>
      <w:marBottom w:val="0"/>
      <w:divBdr>
        <w:top w:val="none" w:sz="0" w:space="0" w:color="auto"/>
        <w:left w:val="none" w:sz="0" w:space="0" w:color="auto"/>
        <w:bottom w:val="none" w:sz="0" w:space="0" w:color="auto"/>
        <w:right w:val="none" w:sz="0" w:space="0" w:color="auto"/>
      </w:divBdr>
    </w:div>
    <w:div w:id="1226575154">
      <w:bodyDiv w:val="1"/>
      <w:marLeft w:val="0"/>
      <w:marRight w:val="0"/>
      <w:marTop w:val="0"/>
      <w:marBottom w:val="0"/>
      <w:divBdr>
        <w:top w:val="none" w:sz="0" w:space="0" w:color="auto"/>
        <w:left w:val="none" w:sz="0" w:space="0" w:color="auto"/>
        <w:bottom w:val="none" w:sz="0" w:space="0" w:color="auto"/>
        <w:right w:val="none" w:sz="0" w:space="0" w:color="auto"/>
      </w:divBdr>
    </w:div>
    <w:div w:id="1254439545">
      <w:bodyDiv w:val="1"/>
      <w:marLeft w:val="0"/>
      <w:marRight w:val="0"/>
      <w:marTop w:val="0"/>
      <w:marBottom w:val="0"/>
      <w:divBdr>
        <w:top w:val="none" w:sz="0" w:space="0" w:color="auto"/>
        <w:left w:val="none" w:sz="0" w:space="0" w:color="auto"/>
        <w:bottom w:val="none" w:sz="0" w:space="0" w:color="auto"/>
        <w:right w:val="none" w:sz="0" w:space="0" w:color="auto"/>
      </w:divBdr>
      <w:divsChild>
        <w:div w:id="320235192">
          <w:marLeft w:val="0"/>
          <w:marRight w:val="0"/>
          <w:marTop w:val="0"/>
          <w:marBottom w:val="0"/>
          <w:divBdr>
            <w:top w:val="none" w:sz="0" w:space="0" w:color="auto"/>
            <w:left w:val="none" w:sz="0" w:space="0" w:color="auto"/>
            <w:bottom w:val="none" w:sz="0" w:space="0" w:color="auto"/>
            <w:right w:val="none" w:sz="0" w:space="0" w:color="auto"/>
          </w:divBdr>
          <w:divsChild>
            <w:div w:id="1627275843">
              <w:marLeft w:val="0"/>
              <w:marRight w:val="0"/>
              <w:marTop w:val="0"/>
              <w:marBottom w:val="0"/>
              <w:divBdr>
                <w:top w:val="none" w:sz="0" w:space="0" w:color="auto"/>
                <w:left w:val="none" w:sz="0" w:space="0" w:color="auto"/>
                <w:bottom w:val="none" w:sz="0" w:space="0" w:color="auto"/>
                <w:right w:val="none" w:sz="0" w:space="0" w:color="auto"/>
              </w:divBdr>
              <w:divsChild>
                <w:div w:id="3845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41803">
      <w:bodyDiv w:val="1"/>
      <w:marLeft w:val="0"/>
      <w:marRight w:val="0"/>
      <w:marTop w:val="0"/>
      <w:marBottom w:val="0"/>
      <w:divBdr>
        <w:top w:val="none" w:sz="0" w:space="0" w:color="auto"/>
        <w:left w:val="none" w:sz="0" w:space="0" w:color="auto"/>
        <w:bottom w:val="none" w:sz="0" w:space="0" w:color="auto"/>
        <w:right w:val="none" w:sz="0" w:space="0" w:color="auto"/>
      </w:divBdr>
    </w:div>
    <w:div w:id="1752660576">
      <w:bodyDiv w:val="1"/>
      <w:marLeft w:val="0"/>
      <w:marRight w:val="0"/>
      <w:marTop w:val="0"/>
      <w:marBottom w:val="0"/>
      <w:divBdr>
        <w:top w:val="none" w:sz="0" w:space="0" w:color="auto"/>
        <w:left w:val="none" w:sz="0" w:space="0" w:color="auto"/>
        <w:bottom w:val="none" w:sz="0" w:space="0" w:color="auto"/>
        <w:right w:val="none" w:sz="0" w:space="0" w:color="auto"/>
      </w:divBdr>
      <w:divsChild>
        <w:div w:id="739909974">
          <w:marLeft w:val="0"/>
          <w:marRight w:val="0"/>
          <w:marTop w:val="0"/>
          <w:marBottom w:val="0"/>
          <w:divBdr>
            <w:top w:val="none" w:sz="0" w:space="0" w:color="auto"/>
            <w:left w:val="none" w:sz="0" w:space="0" w:color="auto"/>
            <w:bottom w:val="none" w:sz="0" w:space="0" w:color="auto"/>
            <w:right w:val="none" w:sz="0" w:space="0" w:color="auto"/>
          </w:divBdr>
          <w:divsChild>
            <w:div w:id="1480728192">
              <w:marLeft w:val="0"/>
              <w:marRight w:val="0"/>
              <w:marTop w:val="0"/>
              <w:marBottom w:val="0"/>
              <w:divBdr>
                <w:top w:val="none" w:sz="0" w:space="0" w:color="auto"/>
                <w:left w:val="none" w:sz="0" w:space="0" w:color="auto"/>
                <w:bottom w:val="none" w:sz="0" w:space="0" w:color="auto"/>
                <w:right w:val="none" w:sz="0" w:space="0" w:color="auto"/>
              </w:divBdr>
              <w:divsChild>
                <w:div w:id="1657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9151">
      <w:bodyDiv w:val="1"/>
      <w:marLeft w:val="0"/>
      <w:marRight w:val="0"/>
      <w:marTop w:val="0"/>
      <w:marBottom w:val="0"/>
      <w:divBdr>
        <w:top w:val="none" w:sz="0" w:space="0" w:color="auto"/>
        <w:left w:val="none" w:sz="0" w:space="0" w:color="auto"/>
        <w:bottom w:val="none" w:sz="0" w:space="0" w:color="auto"/>
        <w:right w:val="none" w:sz="0" w:space="0" w:color="auto"/>
      </w:divBdr>
      <w:divsChild>
        <w:div w:id="312951482">
          <w:marLeft w:val="0"/>
          <w:marRight w:val="0"/>
          <w:marTop w:val="0"/>
          <w:marBottom w:val="0"/>
          <w:divBdr>
            <w:top w:val="none" w:sz="0" w:space="0" w:color="auto"/>
            <w:left w:val="none" w:sz="0" w:space="0" w:color="auto"/>
            <w:bottom w:val="none" w:sz="0" w:space="0" w:color="auto"/>
            <w:right w:val="none" w:sz="0" w:space="0" w:color="auto"/>
          </w:divBdr>
          <w:divsChild>
            <w:div w:id="170921482">
              <w:marLeft w:val="0"/>
              <w:marRight w:val="0"/>
              <w:marTop w:val="0"/>
              <w:marBottom w:val="0"/>
              <w:divBdr>
                <w:top w:val="none" w:sz="0" w:space="0" w:color="auto"/>
                <w:left w:val="none" w:sz="0" w:space="0" w:color="auto"/>
                <w:bottom w:val="none" w:sz="0" w:space="0" w:color="auto"/>
                <w:right w:val="none" w:sz="0" w:space="0" w:color="auto"/>
              </w:divBdr>
              <w:divsChild>
                <w:div w:id="20611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mankind.org.uk/intersectionality-101-what-is-it-and-why-is-it-important/" TargetMode="External"/><Relationship Id="rId18" Type="http://schemas.openxmlformats.org/officeDocument/2006/relationships/hyperlink" Target="https://assets.publishing.service.gov.uk/media/65802f1c83ba38000de1b700/GOVERNMENT_RESPONSE_TO_THE_LGBT_INDEPENDENT_REVIEW.pdf" TargetMode="External"/><Relationship Id="rId26" Type="http://schemas.openxmlformats.org/officeDocument/2006/relationships/hyperlink" Target="https://www.gov.uk/government/organisations/lgbt-veterans-independent-review/about" TargetMode="External"/><Relationship Id="rId39" Type="http://schemas.openxmlformats.org/officeDocument/2006/relationships/header" Target="header3.xml"/><Relationship Id="rId21" Type="http://schemas.openxmlformats.org/officeDocument/2006/relationships/hyperlink" Target="https://www.army.mod.uk/news-and-events/news/2023/07/response-to-the-lgbt-veterans-independent-review/" TargetMode="External"/><Relationship Id="rId34" Type="http://schemas.openxmlformats.org/officeDocument/2006/relationships/image" Target="media/image1.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lgbt-veterans-independent-review" TargetMode="External"/><Relationship Id="rId20" Type="http://schemas.openxmlformats.org/officeDocument/2006/relationships/hyperlink" Target="https://www.oxfordreference.com/display/10.1093/acref/9780199568758.001.0001/acref-9780199568758-e-2220" TargetMode="External"/><Relationship Id="rId29" Type="http://schemas.openxmlformats.org/officeDocument/2006/relationships/hyperlink" Target="https://www.bbc.com/news/articles/cj08ld5vj86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organisations/lgbt-veterans-independent-review/about" TargetMode="External"/><Relationship Id="rId24" Type="http://schemas.openxmlformats.org/officeDocument/2006/relationships/hyperlink" Target="https://www.bbk.ac.uk/about-us/fellows/terence-etherton" TargetMode="External"/><Relationship Id="rId32" Type="http://schemas.openxmlformats.org/officeDocument/2006/relationships/hyperlink" Target="https://assets.publishing.service.gov.uk/media/65802f1c83ba38000de1b700/GOVERNMENT_RESPONSE_TO_THE_LGBT_INDEPENDENT_REVIEW.pdf"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helpforheroes.org.uk/about-us/news/lgbt-rights-in-the-armed-forces/" TargetMode="External"/><Relationship Id="rId23" Type="http://schemas.openxmlformats.org/officeDocument/2006/relationships/hyperlink" Target="https://www.parliament.uk/about/living-heritage/transformingsociety/private-lives/relationships/collections1/sexual-offences-act-1967/sexual-offences-act-1967/" TargetMode="External"/><Relationship Id="rId28" Type="http://schemas.openxmlformats.org/officeDocument/2006/relationships/hyperlink" Target="https://assets.publishing.service.gov.uk/media/65802f1c83ba38000de1b700/GOVERNMENT_RESPONSE_TO_THE_LGBT_INDEPENDENT_REVIEW.pdf" TargetMode="External"/><Relationship Id="rId36" Type="http://schemas.openxmlformats.org/officeDocument/2006/relationships/header" Target="header2.xml"/><Relationship Id="rId10" Type="http://schemas.openxmlformats.org/officeDocument/2006/relationships/hyperlink" Target="https://www.lgmc.org.uk/lgbt/history/50-years-since-the-decriminalisation-of-homosexuality-actually-no/" TargetMode="External"/><Relationship Id="rId19" Type="http://schemas.openxmlformats.org/officeDocument/2006/relationships/hyperlink" Target="https://members.parliament.uk/member/4902/career" TargetMode="External"/><Relationship Id="rId31" Type="http://schemas.openxmlformats.org/officeDocument/2006/relationships/hyperlink" Target="https://www.gov.uk/government/publications/lgbt-veterans-independent-review" TargetMode="External"/><Relationship Id="rId4" Type="http://schemas.openxmlformats.org/officeDocument/2006/relationships/settings" Target="settings.xml"/><Relationship Id="rId9" Type="http://schemas.openxmlformats.org/officeDocument/2006/relationships/hyperlink" Target="https://www.lgmc.org.uk/lgbt/history/50-years-since-the-decriminalisation-of-homosexuality-actually-no/" TargetMode="External"/><Relationship Id="rId14" Type="http://schemas.openxmlformats.org/officeDocument/2006/relationships/hyperlink" Target="https://www.identiversity.org/topics/lgbtq-identities/digging-into-intersectionality" TargetMode="External"/><Relationship Id="rId22" Type="http://schemas.openxmlformats.org/officeDocument/2006/relationships/hyperlink" Target="https://www.equaldex.com/issue/military" TargetMode="External"/><Relationship Id="rId27" Type="http://schemas.openxmlformats.org/officeDocument/2006/relationships/hyperlink" Target="https://www.gov.uk/government/publications/lgbt-veterans-independent-review" TargetMode="External"/><Relationship Id="rId30" Type="http://schemas.openxmlformats.org/officeDocument/2006/relationships/hyperlink" Target="https://www.gov.uk/government/organisations/lgbt-veterans-independent-review/about" TargetMode="External"/><Relationship Id="rId35" Type="http://schemas.openxmlformats.org/officeDocument/2006/relationships/header" Target="header1.xml"/><Relationship Id="rId8" Type="http://schemas.openxmlformats.org/officeDocument/2006/relationships/hyperlink" Target="https://www.bbc.co.uk/news/articles/cj08ld5vj86o" TargetMode="External"/><Relationship Id="rId3" Type="http://schemas.openxmlformats.org/officeDocument/2006/relationships/styles" Target="styles.xml"/><Relationship Id="rId12" Type="http://schemas.openxmlformats.org/officeDocument/2006/relationships/hyperlink" Target="https://www.bbc.com/news/world-asia-67236048" TargetMode="External"/><Relationship Id="rId17" Type="http://schemas.openxmlformats.org/officeDocument/2006/relationships/hyperlink" Target="https://www.bbc.com/news/articles/cj08ld5vj86o" TargetMode="External"/><Relationship Id="rId25" Type="http://schemas.openxmlformats.org/officeDocument/2006/relationships/hyperlink" Target="https://eige.europa.eu/publications-resources/toolkits-guides/gender-equality-index-2021-report/traditional-norms-masculinity?language_content_entity=en" TargetMode="External"/><Relationship Id="rId33" Type="http://schemas.openxmlformats.org/officeDocument/2006/relationships/hyperlink" Target="https://www.bbc.com/news/articles/cj08ld5vj86o"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19874-03F7-4845-9989-E6E3049EB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8</Pages>
  <Words>3863</Words>
  <Characters>22020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Gaff</dc:creator>
  <cp:keywords/>
  <dc:description/>
  <cp:lastModifiedBy>Matt Gaff (2203979)</cp:lastModifiedBy>
  <cp:revision>51</cp:revision>
  <dcterms:created xsi:type="dcterms:W3CDTF">2024-10-07T20:57:00Z</dcterms:created>
  <dcterms:modified xsi:type="dcterms:W3CDTF">2024-10-09T09:46:00Z</dcterms:modified>
</cp:coreProperties>
</file>