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48117449"/>
        <w:docPartObj>
          <w:docPartGallery w:val="Cover Pages"/>
          <w:docPartUnique/>
        </w:docPartObj>
      </w:sdtPr>
      <w:sdtEndPr>
        <w:rPr>
          <w:rFonts w:ascii="Times New Roman" w:eastAsia="Times New Roman" w:hAnsi="Times New Roman" w:cs="Times New Roman"/>
          <w:sz w:val="24"/>
          <w:szCs w:val="24"/>
        </w:rPr>
      </w:sdtEndPr>
      <w:sdtContent>
        <w:p w:rsidR="00004D8E" w:rsidRPr="00DA576A" w:rsidRDefault="00090CE0">
          <w:pPr>
            <w:pStyle w:val="NoSpacing"/>
            <w:rPr>
              <w:lang w:val="en-GB"/>
            </w:rPr>
          </w:pPr>
          <w:r>
            <w:rPr>
              <w:noProof/>
            </w:rPr>
            <mc:AlternateContent>
              <mc:Choice Requires="wpg">
                <w:drawing>
                  <wp:anchor distT="0" distB="0" distL="114300" distR="114300" simplePos="0" relativeHeight="251662336" behindDoc="1" locked="0" layoutInCell="1" allowOverlap="1" wp14:anchorId="1865EF3D">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585"/>
                    <wp:effectExtent l="0" t="0" r="0" b="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4560" cy="9125585"/>
                              <a:chOff x="0" y="0"/>
                              <a:chExt cx="2194560" cy="9125712"/>
                            </a:xfrm>
                          </wpg:grpSpPr>
                          <wps:wsp>
                            <wps:cNvPr id="10" name="Rectangle 10"/>
                            <wps:cNvSpPr>
                              <a:spLocks/>
                            </wps:cNvSpPr>
                            <wps:spPr>
                              <a:xfrm>
                                <a:off x="0" y="0"/>
                                <a:ext cx="194535" cy="9125712"/>
                              </a:xfrm>
                              <a:prstGeom prst="rect">
                                <a:avLst/>
                              </a:prstGeom>
                              <a:solidFill>
                                <a:srgbClr val="1F497D"/>
                              </a:solidFill>
                              <a:ln w="25400" cap="flat" cmpd="sng" algn="ctr">
                                <a:noFill/>
                                <a:prstDash val="solid"/>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4"/>
                            <wps:cNvSpPr>
                              <a:spLocks/>
                            </wps:cNvSpPr>
                            <wps:spPr>
                              <a:xfrm>
                                <a:off x="0" y="1466850"/>
                                <a:ext cx="2194560" cy="552055"/>
                              </a:xfrm>
                              <a:prstGeom prst="homePlate">
                                <a:avLst/>
                              </a:prstGeom>
                              <a:solidFill>
                                <a:srgbClr val="4F81BD"/>
                              </a:solidFill>
                              <a:ln w="25400" cap="flat" cmpd="sng" algn="ctr">
                                <a:noFill/>
                                <a:prstDash val="solid"/>
                              </a:ln>
                              <a:effectLst/>
                            </wps:spPr>
                            <wps:txbx>
                              <w:txbxContent>
                                <w:sdt>
                                  <w:sdtPr>
                                    <w:rPr>
                                      <w:rFonts w:ascii="Times New Roman" w:hAnsi="Times New Roman" w:cs="Times New Roman"/>
                                      <w:sz w:val="24"/>
                                      <w:szCs w:val="24"/>
                                    </w:rPr>
                                    <w:alias w:val="Date"/>
                                    <w:tag w:val=""/>
                                    <w:id w:val="1393999389"/>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004D8E" w:rsidRPr="00004D8E" w:rsidRDefault="003F1695">
                                      <w:pPr>
                                        <w:pStyle w:val="NoSpacing"/>
                                        <w:jc w:val="right"/>
                                        <w:rPr>
                                          <w:rFonts w:ascii="Times New Roman" w:hAnsi="Times New Roman" w:cs="Times New Roman"/>
                                          <w:sz w:val="24"/>
                                          <w:szCs w:val="24"/>
                                        </w:rPr>
                                      </w:pPr>
                                      <w:r>
                                        <w:rPr>
                                          <w:rFonts w:ascii="Times New Roman" w:hAnsi="Times New Roman" w:cs="Times New Roman"/>
                                          <w:sz w:val="24"/>
                                          <w:szCs w:val="24"/>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a:grpSpLocks/>
                            </wpg:cNvGrpSpPr>
                            <wpg:grpSpPr>
                              <a:xfrm>
                                <a:off x="76200" y="4210050"/>
                                <a:ext cx="2057400" cy="4910328"/>
                                <a:chOff x="80645" y="4211812"/>
                                <a:chExt cx="1306273" cy="3121026"/>
                              </a:xfrm>
                            </wpg:grpSpPr>
                            <wpg:grpSp>
                              <wpg:cNvPr id="13" name="Group 13"/>
                              <wpg:cNvGrpSpPr>
                                <a:grpSpLocks/>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65EF3D" id="Group 9"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">
                    <v:rect id="Rectangle 10"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" fillcolor="#1f497d"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" adj="18883" fillcolor="#4f81bd" stroked="f" strokeweight="2pt">
                      <v:textbox inset=",0,14.4pt,0">
                        <w:txbxContent>
                          <w:sdt>
                            <w:sdtPr>
                              <w:rPr>
                                <w:rFonts w:ascii="Times New Roman" w:hAnsi="Times New Roman" w:cs="Times New Roman"/>
                                <w:sz w:val="24"/>
                                <w:szCs w:val="24"/>
                              </w:rPr>
                              <w:alias w:val="Date"/>
                              <w:tag w:val=""/>
                              <w:id w:val="1393999389"/>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004D8E" w:rsidRPr="00004D8E" w:rsidRDefault="003F1695">
                                <w:pPr>
                                  <w:pStyle w:val="NoSpacing"/>
                                  <w:jc w:val="right"/>
                                  <w:rPr>
                                    <w:rFonts w:ascii="Times New Roman" w:hAnsi="Times New Roman" w:cs="Times New Roman"/>
                                    <w:sz w:val="24"/>
                                    <w:szCs w:val="24"/>
                                  </w:rPr>
                                </w:pPr>
                                <w:r>
                                  <w:rPr>
                                    <w:rFonts w:ascii="Times New Roman" w:hAnsi="Times New Roman" w:cs="Times New Roman"/>
                                    <w:sz w:val="24"/>
                                    <w:szCs w:val="24"/>
                                  </w:rPr>
                                  <w:t xml:space="preserve">     </w:t>
                                </w:r>
                              </w:p>
                            </w:sdtContent>
                          </w:sdt>
                        </w:txbxContent>
                      </v:textbox>
                    </v:shape>
                    <v:group id="Group 12"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">
                      <v:group id="Group 13"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fiyAAAAOA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">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" path="m,l39,152,84,304r38,113l122,440,76,306,39,180,6,53,,xe" fillcolor="#1f497d" strokecolor="#1f497d"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" path="m,l8,19,37,93r30,74l116,269r-8,l60,169,30,98,1,25,,xe" fillcolor="#1f497d" strokecolor="#1f497d"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" path="m,l,,1,79r2,80l12,317,23,476,39,634,58,792,83,948r24,138l135,1223r5,49l138,1262,105,1106,77,949,53,792,35,634,20,476,9,317,2,159,,79,,xe" fillcolor="#1f497d" strokecolor="#1f497d"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" path="m45,r,l35,66r-9,67l14,267,6,401,3,534,6,669r8,134l18,854r,-3l9,814,8,803,1,669,,534,3,401,12,267,25,132,34,66,45,xe" fillcolor="#1f497d" strokecolor="#1f497d"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" path="m,l10,44r11,82l34,207r19,86l75,380r25,86l120,521r21,55l152,618r2,11l140,595,115,532,93,468,67,383,47,295,28,207,12,104,,xe" fillcolor="#1f497d" strokecolor="#1f497d"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" path="m,l33,69r-9,l12,35,,xe" fillcolor="#1f497d" strokecolor="#1f497d"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" path="m,l9,37r,3l15,93,5,49,,xe" fillcolor="#1f497d" strokecolor="#1f497d"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" path="m394,r,l356,38,319,77r-35,40l249,160r-42,58l168,276r-37,63l98,402,69,467,45,535,26,604,14,673,7,746,6,766,,749r1,-5l7,673,21,603,40,533,65,466,94,400r33,-64l164,275r40,-60l248,158r34,-42l318,76,354,37,394,xe" fillcolor="#1f497d" strokecolor="#1f497d"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" path="m,l6,16r1,3l11,80r9,52l33,185r3,9l21,161,15,145,5,81,1,41,,xe" fillcolor="#1f497d" strokecolor="#1f497d"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" path="m,l31,65r-8,l,xe" fillcolor="#1f497d" strokecolor="#1f497d"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" path="m,l6,17,7,42,6,39,,23,,xe" fillcolor="#1f497d" strokecolor="#1f497d"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" path="m,l6,16,21,49,33,84r12,34l44,118,13,53,11,42,,xe" fillcolor="#1f497d" strokecolor="#1f497d"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x7H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">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" path="m,l41,155,86,309r39,116l125,450,79,311,41,183,7,54,,xe" fillcolor="#1f497d" strokecolor="#1f497d"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" path="m,l8,20,37,96r32,74l118,275r-9,l61,174,30,100,,26,,xe" fillcolor="#1f497d" strokecolor="#1f497d"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" path="m,l16,72r4,49l18,112,,31,,xe" fillcolor="#1f497d" strokecolor="#1f497d"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" path="m,l11,46r11,83l36,211r19,90l76,389r27,87l123,533r21,55l155,632r3,11l142,608,118,544,95,478,69,391,47,302,29,212,13,107,,xe" fillcolor="#1f497d" strokecolor="#1f497d"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" path="m,l33,71r-9,l11,36,,xe" fillcolor="#1f497d" strokecolor="#1f497d"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" path="m,l8,37r,4l15,95,4,49,,xe" fillcolor="#1f497d" strokecolor="#1f497d"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" path="m402,r,1l363,39,325,79r-35,42l255,164r-44,58l171,284r-38,62l100,411,71,478,45,546,27,617,13,689,7,761r,21l,765r1,-4l7,688,21,616,40,545,66,475,95,409r35,-66l167,281r42,-61l253,163r34,-43l324,78,362,38,402,xe" fillcolor="#1f497d" strokecolor="#1f497d"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" path="m,l6,15r1,3l12,80r9,54l33,188r4,8l22,162,15,146,5,81,1,40,,xe" fillcolor="#1f497d" strokecolor="#1f497d"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" path="m,l31,66r-7,l,xe" fillcolor="#1f497d" strokecolor="#1f497d"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" path="m,l7,17r,26l6,40,,25,,xe" fillcolor="#1f497d" strokecolor="#1f497d"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" path="m,l7,16,22,50,33,86r13,35l45,121,14,55,11,44,,xe" fillcolor="#1f497d" strokecolor="#1f497d"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9359EC" w:rsidRPr="009359EC" w:rsidRDefault="009359EC" w:rsidP="009359EC">
          <w:pPr>
            <w:jc w:val="center"/>
            <w:rPr>
              <w:noProof/>
              <w:sz w:val="36"/>
              <w:szCs w:val="36"/>
              <w:lang w:val="en-GB" w:eastAsia="ru-RU"/>
            </w:rPr>
          </w:pPr>
          <w:r w:rsidRPr="009359EC">
            <w:rPr>
              <w:noProof/>
              <w:sz w:val="36"/>
              <w:szCs w:val="36"/>
              <w:lang w:val="en-GB" w:eastAsia="ru-RU"/>
            </w:rPr>
            <w:t>University of Wales</w:t>
          </w:r>
        </w:p>
        <w:tbl>
          <w:tblPr>
            <w:tblStyle w:val="TableGrid"/>
            <w:tblpPr w:leftFromText="180" w:rightFromText="180" w:vertAnchor="text" w:horzAnchor="page" w:tblpX="2873" w:tblpY="9808"/>
            <w:tblW w:w="0" w:type="auto"/>
            <w:tblLook w:val="04A0" w:firstRow="1" w:lastRow="0" w:firstColumn="1" w:lastColumn="0" w:noHBand="0" w:noVBand="1"/>
          </w:tblPr>
          <w:tblGrid>
            <w:gridCol w:w="2685"/>
            <w:gridCol w:w="4444"/>
          </w:tblGrid>
          <w:tr w:rsidR="009359EC" w:rsidTr="009359EC">
            <w:trPr>
              <w:trHeight w:val="295"/>
            </w:trPr>
            <w:tc>
              <w:tcPr>
                <w:tcW w:w="2685"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Student Name:</w:t>
                </w:r>
              </w:p>
            </w:tc>
            <w:tc>
              <w:tcPr>
                <w:tcW w:w="4444"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Cristina </w:t>
                </w:r>
                <w:proofErr w:type="spellStart"/>
                <w:r>
                  <w:rPr>
                    <w:rFonts w:ascii="Times New Roman" w:eastAsia="Times New Roman" w:hAnsi="Times New Roman" w:cs="Times New Roman"/>
                    <w:sz w:val="24"/>
                    <w:szCs w:val="24"/>
                    <w:lang w:val="en-GB"/>
                  </w:rPr>
                  <w:t>Stici</w:t>
                </w:r>
                <w:proofErr w:type="spellEnd"/>
              </w:p>
            </w:tc>
          </w:tr>
          <w:tr w:rsidR="009359EC" w:rsidTr="009359EC">
            <w:trPr>
              <w:trHeight w:val="318"/>
            </w:trPr>
            <w:tc>
              <w:tcPr>
                <w:tcW w:w="2685"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Student Number:</w:t>
                </w:r>
              </w:p>
            </w:tc>
            <w:tc>
              <w:tcPr>
                <w:tcW w:w="4444"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1814630</w:t>
                </w:r>
              </w:p>
            </w:tc>
          </w:tr>
          <w:tr w:rsidR="009359EC" w:rsidTr="009359EC">
            <w:trPr>
              <w:trHeight w:val="295"/>
            </w:trPr>
            <w:tc>
              <w:tcPr>
                <w:tcW w:w="2685"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Module Title:</w:t>
                </w:r>
              </w:p>
            </w:tc>
            <w:tc>
              <w:tcPr>
                <w:tcW w:w="4444"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Effective Team work and communication</w:t>
                </w:r>
              </w:p>
            </w:tc>
          </w:tr>
          <w:tr w:rsidR="009359EC" w:rsidTr="009359EC">
            <w:trPr>
              <w:trHeight w:val="295"/>
            </w:trPr>
            <w:tc>
              <w:tcPr>
                <w:tcW w:w="2685"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Module code:</w:t>
                </w:r>
              </w:p>
            </w:tc>
            <w:tc>
              <w:tcPr>
                <w:tcW w:w="4444"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BMSK4002</w:t>
                </w:r>
              </w:p>
            </w:tc>
          </w:tr>
          <w:tr w:rsidR="009359EC" w:rsidTr="009359EC">
            <w:trPr>
              <w:trHeight w:val="295"/>
            </w:trPr>
            <w:tc>
              <w:tcPr>
                <w:tcW w:w="2685"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Lecture:</w:t>
                </w:r>
              </w:p>
            </w:tc>
            <w:tc>
              <w:tcPr>
                <w:tcW w:w="4444" w:type="dxa"/>
              </w:tcPr>
              <w:p w:rsidR="009359EC" w:rsidRDefault="009359EC" w:rsidP="009359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Dr </w:t>
                </w:r>
                <w:proofErr w:type="spellStart"/>
                <w:r>
                  <w:rPr>
                    <w:rFonts w:ascii="Times New Roman" w:eastAsia="Times New Roman" w:hAnsi="Times New Roman" w:cs="Times New Roman"/>
                    <w:sz w:val="24"/>
                    <w:szCs w:val="24"/>
                    <w:lang w:val="en-GB"/>
                  </w:rPr>
                  <w:t>Rexon</w:t>
                </w:r>
                <w:proofErr w:type="spellEnd"/>
                <w:r>
                  <w:rPr>
                    <w:rFonts w:ascii="Times New Roman" w:eastAsia="Times New Roman" w:hAnsi="Times New Roman" w:cs="Times New Roman"/>
                    <w:sz w:val="24"/>
                    <w:szCs w:val="24"/>
                    <w:lang w:val="en-GB"/>
                  </w:rPr>
                  <w:t xml:space="preserve"> </w:t>
                </w:r>
                <w:proofErr w:type="spellStart"/>
                <w:r>
                  <w:rPr>
                    <w:rFonts w:ascii="Times New Roman" w:eastAsia="Times New Roman" w:hAnsi="Times New Roman" w:cs="Times New Roman"/>
                    <w:sz w:val="24"/>
                    <w:szCs w:val="24"/>
                    <w:lang w:val="en-GB"/>
                  </w:rPr>
                  <w:t>Nting</w:t>
                </w:r>
                <w:proofErr w:type="spellEnd"/>
              </w:p>
            </w:tc>
          </w:tr>
        </w:tbl>
        <w:p w:rsidR="00CD09B1" w:rsidRPr="00DA576A" w:rsidRDefault="009359EC" w:rsidP="009359EC">
          <w:pPr>
            <w:jc w:val="center"/>
            <w:rPr>
              <w:rFonts w:ascii="Times New Roman" w:eastAsia="Times New Roman" w:hAnsi="Times New Roman" w:cs="Times New Roman"/>
              <w:sz w:val="24"/>
              <w:szCs w:val="24"/>
              <w:lang w:val="en-GB"/>
            </w:rPr>
          </w:pPr>
          <w:r w:rsidRPr="009359EC">
            <w:rPr>
              <w:noProof/>
              <w:sz w:val="36"/>
              <w:szCs w:val="36"/>
              <w:lang w:val="ru-RU" w:eastAsia="ru-RU"/>
            </w:rPr>
            <w:t xml:space="preserve"> </w:t>
          </w:r>
          <w:r w:rsidRPr="009359EC">
            <w:rPr>
              <w:noProof/>
              <w:sz w:val="36"/>
              <w:szCs w:val="36"/>
              <w:lang w:val="ru-RU" w:eastAsia="ru-RU"/>
            </w:rPr>
            <w:drawing>
              <wp:anchor distT="0" distB="0" distL="114300" distR="114300" simplePos="0" relativeHeight="251661312" behindDoc="0" locked="0" layoutInCell="1" allowOverlap="1">
                <wp:simplePos x="0" y="0"/>
                <wp:positionH relativeFrom="column">
                  <wp:posOffset>1022350</wp:posOffset>
                </wp:positionH>
                <wp:positionV relativeFrom="paragraph">
                  <wp:posOffset>1899285</wp:posOffset>
                </wp:positionV>
                <wp:extent cx="4391025" cy="2750185"/>
                <wp:effectExtent l="0" t="0" r="9525" b="0"/>
                <wp:wrapSquare wrapText="bothSides"/>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91025" cy="2750185"/>
                        </a:xfrm>
                        <a:prstGeom prst="rect">
                          <a:avLst/>
                        </a:prstGeom>
                        <a:noFill/>
                        <a:ln>
                          <a:noFill/>
                        </a:ln>
                      </pic:spPr>
                    </pic:pic>
                  </a:graphicData>
                </a:graphic>
              </wp:anchor>
            </w:drawing>
          </w:r>
          <w:r w:rsidRPr="009359EC">
            <w:rPr>
              <w:noProof/>
              <w:sz w:val="36"/>
              <w:szCs w:val="36"/>
              <w:lang w:val="en-GB" w:eastAsia="ru-RU"/>
            </w:rPr>
            <w:t>Trinity Saint David</w:t>
          </w:r>
          <w:r w:rsidR="00004D8E" w:rsidRPr="00DA576A">
            <w:rPr>
              <w:rFonts w:ascii="Times New Roman" w:eastAsia="Times New Roman" w:hAnsi="Times New Roman" w:cs="Times New Roman"/>
              <w:sz w:val="24"/>
              <w:szCs w:val="24"/>
              <w:lang w:val="en-GB"/>
            </w:rPr>
            <w:br w:type="page"/>
          </w:r>
        </w:p>
      </w:sdtContent>
    </w:sdt>
    <w:sdt>
      <w:sdtPr>
        <w:rPr>
          <w:rFonts w:asciiTheme="minorHAnsi" w:eastAsiaTheme="minorHAnsi" w:hAnsiTheme="minorHAnsi" w:cstheme="minorBidi"/>
          <w:b w:val="0"/>
          <w:bCs w:val="0"/>
          <w:color w:val="auto"/>
          <w:sz w:val="22"/>
          <w:szCs w:val="22"/>
          <w:lang w:val="en-GB"/>
        </w:rPr>
        <w:id w:val="162142977"/>
        <w:docPartObj>
          <w:docPartGallery w:val="Table of Contents"/>
          <w:docPartUnique/>
        </w:docPartObj>
      </w:sdtPr>
      <w:sdtEndPr>
        <w:rPr>
          <w:noProof/>
        </w:rPr>
      </w:sdtEndPr>
      <w:sdtContent>
        <w:p w:rsidR="00B70B38" w:rsidRPr="00DA576A" w:rsidRDefault="00B70B38" w:rsidP="00B70B38">
          <w:pPr>
            <w:pStyle w:val="TOCHeading"/>
            <w:jc w:val="center"/>
            <w:rPr>
              <w:lang w:val="en-GB"/>
            </w:rPr>
          </w:pPr>
          <w:r w:rsidRPr="00DA576A">
            <w:rPr>
              <w:rFonts w:ascii="Times New Roman" w:hAnsi="Times New Roman" w:cs="Times New Roman"/>
              <w:color w:val="auto"/>
              <w:lang w:val="en-GB"/>
            </w:rPr>
            <w:t>Table of Contents</w:t>
          </w:r>
        </w:p>
        <w:p w:rsidR="00B70B38" w:rsidRDefault="002D0124" w:rsidP="00B70B38">
          <w:pPr>
            <w:pStyle w:val="TOC1"/>
            <w:tabs>
              <w:tab w:val="right" w:leader="dot" w:pos="9350"/>
            </w:tabs>
            <w:jc w:val="both"/>
          </w:pPr>
          <w:r w:rsidRPr="00DA576A">
            <w:rPr>
              <w:b/>
              <w:bCs/>
              <w:noProof/>
              <w:lang w:val="en-GB"/>
            </w:rPr>
            <w:fldChar w:fldCharType="begin"/>
          </w:r>
          <w:r w:rsidR="00B70B38" w:rsidRPr="00DA576A">
            <w:rPr>
              <w:b/>
              <w:bCs/>
              <w:noProof/>
              <w:lang w:val="en-GB"/>
            </w:rPr>
            <w:instrText xml:space="preserve"> TOC \o "1-3" \h \z \u </w:instrText>
          </w:r>
          <w:r w:rsidRPr="00DA576A">
            <w:rPr>
              <w:b/>
              <w:bCs/>
              <w:noProof/>
              <w:lang w:val="en-GB"/>
            </w:rPr>
            <w:fldChar w:fldCharType="separate"/>
          </w:r>
          <w:r w:rsidR="00684064">
            <w:t>1. Intoduction………………………………………………………………………………………………………………………………………….2</w:t>
          </w:r>
        </w:p>
        <w:p w:rsidR="00AB70AB" w:rsidRPr="00AB70AB" w:rsidRDefault="00AB70AB" w:rsidP="00AB70AB">
          <w:r>
            <w:t xml:space="preserve">2. </w:t>
          </w:r>
          <w:r w:rsidRPr="00AB70AB">
            <w:rPr>
              <w:rFonts w:ascii="Times New Roman" w:eastAsia="Times New Roman" w:hAnsi="Times New Roman" w:cs="Times New Roman"/>
              <w:sz w:val="24"/>
              <w:szCs w:val="24"/>
              <w:highlight w:val="white"/>
              <w:lang w:val="en-GB"/>
            </w:rPr>
            <w:t>Communication model and theories</w:t>
          </w:r>
          <w:r w:rsidRPr="00AB70A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w:t>
          </w:r>
          <w:r w:rsidRPr="00AB70AB">
            <w:rPr>
              <w:rFonts w:ascii="Times New Roman" w:eastAsia="Times New Roman" w:hAnsi="Times New Roman" w:cs="Times New Roman"/>
              <w:sz w:val="24"/>
              <w:szCs w:val="24"/>
              <w:lang w:val="en-GB"/>
            </w:rPr>
            <w:t>.3</w:t>
          </w:r>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36" w:history="1">
            <w:r w:rsidR="00B70B38" w:rsidRPr="00DA576A">
              <w:rPr>
                <w:rStyle w:val="Hyperlink"/>
                <w:rFonts w:ascii="Times New Roman" w:eastAsia="Times New Roman" w:hAnsi="Times New Roman" w:cs="Times New Roman"/>
                <w:noProof/>
                <w:sz w:val="24"/>
                <w:szCs w:val="24"/>
                <w:lang w:val="en-GB"/>
              </w:rPr>
              <w:t>3. Description of workplace communication</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_Toc5833836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5</w:t>
            </w:r>
            <w:r w:rsidR="002D0124" w:rsidRPr="00DA576A">
              <w:rPr>
                <w:rFonts w:ascii="Times New Roman" w:hAnsi="Times New Roman" w:cs="Times New Roman"/>
                <w:noProof/>
                <w:webHidden/>
                <w:sz w:val="24"/>
                <w:szCs w:val="24"/>
                <w:lang w:val="en-GB"/>
              </w:rPr>
              <w:fldChar w:fldCharType="end"/>
            </w:r>
          </w:hyperlink>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37" w:history="1">
            <w:r w:rsidR="00B70B38" w:rsidRPr="00DA576A">
              <w:rPr>
                <w:rStyle w:val="Hyperlink"/>
                <w:rFonts w:ascii="Times New Roman" w:hAnsi="Times New Roman" w:cs="Times New Roman"/>
                <w:noProof/>
                <w:sz w:val="24"/>
                <w:szCs w:val="24"/>
                <w:lang w:val="en-GB"/>
              </w:rPr>
              <w:t>4. Tools for effective communication</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_Toc5833837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6</w:t>
            </w:r>
            <w:r w:rsidR="002D0124" w:rsidRPr="00DA576A">
              <w:rPr>
                <w:rFonts w:ascii="Times New Roman" w:hAnsi="Times New Roman" w:cs="Times New Roman"/>
                <w:noProof/>
                <w:webHidden/>
                <w:sz w:val="24"/>
                <w:szCs w:val="24"/>
                <w:lang w:val="en-GB"/>
              </w:rPr>
              <w:fldChar w:fldCharType="end"/>
            </w:r>
          </w:hyperlink>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38" w:history="1">
            <w:r w:rsidR="00B70B38" w:rsidRPr="00DA576A">
              <w:rPr>
                <w:rStyle w:val="Hyperlink"/>
                <w:rFonts w:ascii="Times New Roman" w:eastAsia="Times New Roman" w:hAnsi="Times New Roman" w:cs="Times New Roman"/>
                <w:noProof/>
                <w:sz w:val="24"/>
                <w:szCs w:val="24"/>
                <w:shd w:val="clear" w:color="auto" w:fill="FFFFFF"/>
                <w:lang w:val="en-GB"/>
              </w:rPr>
              <w:t>5. Principles of effective communication</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_Toc5833838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7</w:t>
            </w:r>
            <w:r w:rsidR="002D0124" w:rsidRPr="00DA576A">
              <w:rPr>
                <w:rFonts w:ascii="Times New Roman" w:hAnsi="Times New Roman" w:cs="Times New Roman"/>
                <w:noProof/>
                <w:webHidden/>
                <w:sz w:val="24"/>
                <w:szCs w:val="24"/>
                <w:lang w:val="en-GB"/>
              </w:rPr>
              <w:fldChar w:fldCharType="end"/>
            </w:r>
          </w:hyperlink>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39" w:history="1">
            <w:r w:rsidR="00B70B38" w:rsidRPr="00DA576A">
              <w:rPr>
                <w:rStyle w:val="Hyperlink"/>
                <w:rFonts w:ascii="Times New Roman" w:hAnsi="Times New Roman" w:cs="Times New Roman"/>
                <w:noProof/>
                <w:sz w:val="24"/>
                <w:szCs w:val="24"/>
                <w:lang w:val="en-GB"/>
              </w:rPr>
              <w:t>6. Strategies for effective team work</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_Toc5833839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8</w:t>
            </w:r>
            <w:r w:rsidR="002D0124" w:rsidRPr="00DA576A">
              <w:rPr>
                <w:rFonts w:ascii="Times New Roman" w:hAnsi="Times New Roman" w:cs="Times New Roman"/>
                <w:noProof/>
                <w:webHidden/>
                <w:sz w:val="24"/>
                <w:szCs w:val="24"/>
                <w:lang w:val="en-GB"/>
              </w:rPr>
              <w:fldChar w:fldCharType="end"/>
            </w:r>
          </w:hyperlink>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40" w:history="1">
            <w:r w:rsidR="00B70B38" w:rsidRPr="00DA576A">
              <w:rPr>
                <w:rStyle w:val="Hyperlink"/>
                <w:rFonts w:ascii="Times New Roman" w:hAnsi="Times New Roman" w:cs="Times New Roman"/>
                <w:noProof/>
                <w:sz w:val="24"/>
                <w:szCs w:val="24"/>
                <w:lang w:val="en-GB"/>
              </w:rPr>
              <w:t>7. Impact of communication in workplace</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_Toc5833840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9</w:t>
            </w:r>
            <w:r w:rsidR="002D0124" w:rsidRPr="00DA576A">
              <w:rPr>
                <w:rFonts w:ascii="Times New Roman" w:hAnsi="Times New Roman" w:cs="Times New Roman"/>
                <w:noProof/>
                <w:webHidden/>
                <w:sz w:val="24"/>
                <w:szCs w:val="24"/>
                <w:lang w:val="en-GB"/>
              </w:rPr>
              <w:fldChar w:fldCharType="end"/>
            </w:r>
          </w:hyperlink>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41" w:history="1">
            <w:r w:rsidR="00B70B38" w:rsidRPr="00DA576A">
              <w:rPr>
                <w:rStyle w:val="Hyperlink"/>
                <w:rFonts w:ascii="Times New Roman" w:eastAsia="Times New Roman" w:hAnsi="Times New Roman" w:cs="Times New Roman"/>
                <w:noProof/>
                <w:sz w:val="24"/>
                <w:szCs w:val="24"/>
                <w:shd w:val="clear" w:color="auto" w:fill="FFFFFF"/>
                <w:lang w:val="en-GB"/>
              </w:rPr>
              <w:t>8. Recommendations for improvement in team work</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_Toc5833841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10</w:t>
            </w:r>
            <w:r w:rsidR="002D0124" w:rsidRPr="00DA576A">
              <w:rPr>
                <w:rFonts w:ascii="Times New Roman" w:hAnsi="Times New Roman" w:cs="Times New Roman"/>
                <w:noProof/>
                <w:webHidden/>
                <w:sz w:val="24"/>
                <w:szCs w:val="24"/>
                <w:lang w:val="en-GB"/>
              </w:rPr>
              <w:fldChar w:fldCharType="end"/>
            </w:r>
          </w:hyperlink>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42" w:history="1">
            <w:r w:rsidR="00B70B38" w:rsidRPr="00DA576A">
              <w:rPr>
                <w:rStyle w:val="Hyperlink"/>
                <w:rFonts w:ascii="Times New Roman" w:hAnsi="Times New Roman" w:cs="Times New Roman"/>
                <w:noProof/>
                <w:sz w:val="24"/>
                <w:szCs w:val="24"/>
                <w:highlight w:val="white"/>
                <w:lang w:val="en-GB"/>
              </w:rPr>
              <w:t>9. Conclusion</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_Toc5833842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10</w:t>
            </w:r>
            <w:r w:rsidR="002D0124" w:rsidRPr="00DA576A">
              <w:rPr>
                <w:rFonts w:ascii="Times New Roman" w:hAnsi="Times New Roman" w:cs="Times New Roman"/>
                <w:noProof/>
                <w:webHidden/>
                <w:sz w:val="24"/>
                <w:szCs w:val="24"/>
                <w:lang w:val="en-GB"/>
              </w:rPr>
              <w:fldChar w:fldCharType="end"/>
            </w:r>
          </w:hyperlink>
        </w:p>
        <w:p w:rsidR="00B70B38" w:rsidRPr="00DA576A" w:rsidRDefault="008F3396" w:rsidP="00B70B38">
          <w:pPr>
            <w:pStyle w:val="TOC1"/>
            <w:tabs>
              <w:tab w:val="right" w:leader="dot" w:pos="9350"/>
            </w:tabs>
            <w:jc w:val="both"/>
            <w:rPr>
              <w:rFonts w:ascii="Times New Roman" w:eastAsiaTheme="minorEastAsia" w:hAnsi="Times New Roman" w:cs="Times New Roman"/>
              <w:noProof/>
              <w:sz w:val="24"/>
              <w:szCs w:val="32"/>
              <w:lang w:val="en-GB" w:eastAsia="en-IN" w:bidi="bn-IN"/>
            </w:rPr>
          </w:pPr>
          <w:hyperlink w:anchor="_Toc5833843" w:history="1">
            <w:r w:rsidR="00B70B38" w:rsidRPr="00DA576A">
              <w:rPr>
                <w:rStyle w:val="Hyperlink"/>
                <w:rFonts w:ascii="Times New Roman" w:hAnsi="Times New Roman" w:cs="Times New Roman"/>
                <w:noProof/>
                <w:sz w:val="24"/>
                <w:szCs w:val="24"/>
                <w:lang w:val="en-GB"/>
              </w:rPr>
              <w:t>References</w:t>
            </w:r>
            <w:r w:rsidR="00B70B38" w:rsidRPr="00DA576A">
              <w:rPr>
                <w:rFonts w:ascii="Times New Roman" w:hAnsi="Times New Roman" w:cs="Times New Roman"/>
                <w:noProof/>
                <w:webHidden/>
                <w:sz w:val="24"/>
                <w:szCs w:val="24"/>
                <w:lang w:val="en-GB"/>
              </w:rPr>
              <w:tab/>
            </w:r>
            <w:r w:rsidR="002D0124" w:rsidRPr="00DA576A">
              <w:rPr>
                <w:rFonts w:ascii="Times New Roman" w:hAnsi="Times New Roman" w:cs="Times New Roman"/>
                <w:noProof/>
                <w:webHidden/>
                <w:sz w:val="24"/>
                <w:szCs w:val="24"/>
                <w:lang w:val="en-GB"/>
              </w:rPr>
              <w:fldChar w:fldCharType="begin"/>
            </w:r>
            <w:r w:rsidR="00B70B38" w:rsidRPr="00DA576A">
              <w:rPr>
                <w:rFonts w:ascii="Times New Roman" w:hAnsi="Times New Roman" w:cs="Times New Roman"/>
                <w:noProof/>
                <w:webHidden/>
                <w:sz w:val="24"/>
                <w:szCs w:val="24"/>
                <w:lang w:val="en-GB"/>
              </w:rPr>
              <w:instrText xml:space="preserve"> PAGEREF _Toc5833843 \h </w:instrText>
            </w:r>
            <w:r w:rsidR="002D0124" w:rsidRPr="00DA576A">
              <w:rPr>
                <w:rFonts w:ascii="Times New Roman" w:hAnsi="Times New Roman" w:cs="Times New Roman"/>
                <w:noProof/>
                <w:webHidden/>
                <w:sz w:val="24"/>
                <w:szCs w:val="24"/>
                <w:lang w:val="en-GB"/>
              </w:rPr>
            </w:r>
            <w:r w:rsidR="002D0124" w:rsidRPr="00DA576A">
              <w:rPr>
                <w:rFonts w:ascii="Times New Roman" w:hAnsi="Times New Roman" w:cs="Times New Roman"/>
                <w:noProof/>
                <w:webHidden/>
                <w:sz w:val="24"/>
                <w:szCs w:val="24"/>
                <w:lang w:val="en-GB"/>
              </w:rPr>
              <w:fldChar w:fldCharType="separate"/>
            </w:r>
            <w:r w:rsidR="00B70B38" w:rsidRPr="00DA576A">
              <w:rPr>
                <w:rFonts w:ascii="Times New Roman" w:hAnsi="Times New Roman" w:cs="Times New Roman"/>
                <w:noProof/>
                <w:webHidden/>
                <w:sz w:val="24"/>
                <w:szCs w:val="24"/>
                <w:lang w:val="en-GB"/>
              </w:rPr>
              <w:t>11</w:t>
            </w:r>
            <w:r w:rsidR="002D0124" w:rsidRPr="00DA576A">
              <w:rPr>
                <w:rFonts w:ascii="Times New Roman" w:hAnsi="Times New Roman" w:cs="Times New Roman"/>
                <w:noProof/>
                <w:webHidden/>
                <w:sz w:val="24"/>
                <w:szCs w:val="24"/>
                <w:lang w:val="en-GB"/>
              </w:rPr>
              <w:fldChar w:fldCharType="end"/>
            </w:r>
          </w:hyperlink>
        </w:p>
        <w:p w:rsidR="00B70B38" w:rsidRPr="00DA576A" w:rsidRDefault="002D0124">
          <w:pPr>
            <w:rPr>
              <w:lang w:val="en-GB"/>
            </w:rPr>
          </w:pPr>
          <w:r w:rsidRPr="00DA576A">
            <w:rPr>
              <w:b/>
              <w:bCs/>
              <w:noProof/>
              <w:lang w:val="en-GB"/>
            </w:rPr>
            <w:fldChar w:fldCharType="end"/>
          </w:r>
        </w:p>
      </w:sdtContent>
    </w:sdt>
    <w:p w:rsidR="00D30E90" w:rsidRPr="00DA576A" w:rsidRDefault="00D30E90" w:rsidP="00B70B38">
      <w:pPr>
        <w:pStyle w:val="TOCHeading"/>
        <w:spacing w:line="360" w:lineRule="auto"/>
        <w:jc w:val="both"/>
        <w:rPr>
          <w:rFonts w:ascii="Times New Roman" w:hAnsi="Times New Roman" w:cs="Times New Roman"/>
          <w:sz w:val="24"/>
          <w:szCs w:val="24"/>
          <w:lang w:val="en-GB"/>
        </w:rPr>
      </w:pPr>
    </w:p>
    <w:p w:rsidR="008F7D90" w:rsidRPr="00DA576A" w:rsidRDefault="008F7D90" w:rsidP="00B70B38">
      <w:pPr>
        <w:spacing w:line="360" w:lineRule="auto"/>
        <w:jc w:val="both"/>
        <w:rPr>
          <w:rFonts w:ascii="Times New Roman" w:eastAsia="Times New Roman" w:hAnsi="Times New Roman" w:cs="Times New Roman"/>
          <w:b/>
          <w:sz w:val="24"/>
          <w:szCs w:val="24"/>
          <w:highlight w:val="white"/>
          <w:lang w:val="en-GB"/>
        </w:rPr>
      </w:pPr>
      <w:r w:rsidRPr="00DA576A">
        <w:rPr>
          <w:rFonts w:ascii="Times New Roman" w:eastAsia="Times New Roman" w:hAnsi="Times New Roman" w:cs="Times New Roman"/>
          <w:b/>
          <w:sz w:val="24"/>
          <w:szCs w:val="24"/>
          <w:highlight w:val="white"/>
          <w:lang w:val="en-GB"/>
        </w:rPr>
        <w:br w:type="page"/>
      </w:r>
    </w:p>
    <w:p w:rsidR="00753628" w:rsidRPr="00DA576A" w:rsidRDefault="0063739E" w:rsidP="00B70B38">
      <w:pPr>
        <w:pStyle w:val="Heading1"/>
        <w:spacing w:line="360" w:lineRule="auto"/>
        <w:jc w:val="both"/>
        <w:rPr>
          <w:rFonts w:eastAsia="Times New Roman" w:cs="Times New Roman"/>
          <w:szCs w:val="24"/>
          <w:highlight w:val="white"/>
          <w:lang w:val="en-GB"/>
        </w:rPr>
      </w:pPr>
      <w:bookmarkStart w:id="0" w:name="_Toc521760078"/>
      <w:bookmarkStart w:id="1" w:name="_Toc5833835"/>
      <w:r w:rsidRPr="00DA576A">
        <w:rPr>
          <w:rFonts w:eastAsia="Times New Roman" w:cs="Times New Roman"/>
          <w:szCs w:val="24"/>
          <w:highlight w:val="white"/>
          <w:lang w:val="en-GB"/>
        </w:rPr>
        <w:lastRenderedPageBreak/>
        <w:t xml:space="preserve">1. </w:t>
      </w:r>
      <w:r w:rsidR="00753628" w:rsidRPr="00DA576A">
        <w:rPr>
          <w:rFonts w:eastAsia="Times New Roman" w:cs="Times New Roman"/>
          <w:szCs w:val="24"/>
          <w:highlight w:val="white"/>
          <w:lang w:val="en-GB"/>
        </w:rPr>
        <w:t>Introduction</w:t>
      </w:r>
      <w:bookmarkEnd w:id="0"/>
      <w:bookmarkEnd w:id="1"/>
    </w:p>
    <w:p w:rsidR="00EA26AB" w:rsidRPr="00DA576A" w:rsidRDefault="004B30DF" w:rsidP="00B70B38">
      <w:pPr>
        <w:spacing w:after="240" w:line="360" w:lineRule="auto"/>
        <w:jc w:val="both"/>
        <w:rPr>
          <w:rFonts w:ascii="Times New Roman" w:eastAsia="Times New Roman" w:hAnsi="Times New Roman" w:cs="Times New Roman"/>
          <w:sz w:val="24"/>
          <w:szCs w:val="24"/>
          <w:highlight w:val="white"/>
          <w:lang w:val="en-GB"/>
        </w:rPr>
      </w:pPr>
      <w:r w:rsidRPr="00DA576A">
        <w:rPr>
          <w:rFonts w:ascii="Times New Roman" w:eastAsia="Times New Roman" w:hAnsi="Times New Roman" w:cs="Times New Roman"/>
          <w:sz w:val="24"/>
          <w:szCs w:val="24"/>
          <w:highlight w:val="white"/>
          <w:lang w:val="en-GB"/>
        </w:rPr>
        <w:t xml:space="preserve">Communication is an act of exchanging information between two entities, individual or group. In an organisation, good communication plays a vital role for its success. </w:t>
      </w:r>
      <w:r w:rsidR="00A70777" w:rsidRPr="00DA576A">
        <w:rPr>
          <w:rFonts w:ascii="Times New Roman" w:eastAsia="Times New Roman" w:hAnsi="Times New Roman" w:cs="Times New Roman"/>
          <w:sz w:val="24"/>
          <w:szCs w:val="24"/>
          <w:highlight w:val="white"/>
          <w:lang w:val="en-GB"/>
        </w:rPr>
        <w:t xml:space="preserve">Communication can be formal, informal, verbal, non-verbal and also, visual. Effective communication drives employee morale, reflects good leadership qualities, </w:t>
      </w:r>
      <w:r w:rsidR="00DC61AA" w:rsidRPr="00DA576A">
        <w:rPr>
          <w:rFonts w:ascii="Times New Roman" w:eastAsia="Times New Roman" w:hAnsi="Times New Roman" w:cs="Times New Roman"/>
          <w:sz w:val="24"/>
          <w:szCs w:val="24"/>
          <w:highlight w:val="white"/>
          <w:lang w:val="en-GB"/>
        </w:rPr>
        <w:t xml:space="preserve">increases </w:t>
      </w:r>
      <w:r w:rsidR="00A70777" w:rsidRPr="00DA576A">
        <w:rPr>
          <w:rFonts w:ascii="Times New Roman" w:eastAsia="Times New Roman" w:hAnsi="Times New Roman" w:cs="Times New Roman"/>
          <w:sz w:val="24"/>
          <w:szCs w:val="24"/>
          <w:highlight w:val="white"/>
          <w:lang w:val="en-GB"/>
        </w:rPr>
        <w:t xml:space="preserve">productivity, </w:t>
      </w:r>
      <w:r w:rsidR="002E4E24" w:rsidRPr="00DA576A">
        <w:rPr>
          <w:rFonts w:ascii="Times New Roman" w:eastAsia="Times New Roman" w:hAnsi="Times New Roman" w:cs="Times New Roman"/>
          <w:sz w:val="24"/>
          <w:szCs w:val="24"/>
          <w:highlight w:val="white"/>
          <w:lang w:val="en-GB"/>
        </w:rPr>
        <w:t xml:space="preserve">ensures </w:t>
      </w:r>
      <w:r w:rsidR="00A70777" w:rsidRPr="00DA576A">
        <w:rPr>
          <w:rFonts w:ascii="Times New Roman" w:eastAsia="Times New Roman" w:hAnsi="Times New Roman" w:cs="Times New Roman"/>
          <w:sz w:val="24"/>
          <w:szCs w:val="24"/>
          <w:highlight w:val="white"/>
          <w:lang w:val="en-GB"/>
        </w:rPr>
        <w:t xml:space="preserve">healthy growth environment in a firm, etc. In today’s world, communication skill building is a necessity in any organisation for developing relationships, </w:t>
      </w:r>
      <w:r w:rsidR="00DC61AA" w:rsidRPr="00DA576A">
        <w:rPr>
          <w:rFonts w:ascii="Times New Roman" w:eastAsia="Times New Roman" w:hAnsi="Times New Roman" w:cs="Times New Roman"/>
          <w:sz w:val="24"/>
          <w:szCs w:val="24"/>
          <w:highlight w:val="white"/>
          <w:lang w:val="en-GB"/>
        </w:rPr>
        <w:t xml:space="preserve">to have </w:t>
      </w:r>
      <w:r w:rsidR="00A70777" w:rsidRPr="00DA576A">
        <w:rPr>
          <w:rFonts w:ascii="Times New Roman" w:eastAsia="Times New Roman" w:hAnsi="Times New Roman" w:cs="Times New Roman"/>
          <w:sz w:val="24"/>
          <w:szCs w:val="24"/>
          <w:highlight w:val="white"/>
          <w:lang w:val="en-GB"/>
        </w:rPr>
        <w:t>better interactions between teams, employer-employee, etc. and for a successful growth-oriented business.</w:t>
      </w:r>
    </w:p>
    <w:p w:rsidR="0034036D" w:rsidRPr="00DA576A" w:rsidRDefault="0034036D" w:rsidP="00B70B38">
      <w:pPr>
        <w:spacing w:after="240" w:line="360" w:lineRule="auto"/>
        <w:jc w:val="both"/>
        <w:rPr>
          <w:rFonts w:ascii="Times New Roman" w:eastAsia="Times New Roman" w:hAnsi="Times New Roman" w:cs="Times New Roman"/>
          <w:sz w:val="24"/>
          <w:szCs w:val="24"/>
          <w:highlight w:val="white"/>
          <w:lang w:val="en-GB"/>
        </w:rPr>
      </w:pPr>
      <w:r w:rsidRPr="00DA576A">
        <w:rPr>
          <w:rFonts w:ascii="Times New Roman" w:eastAsia="Times New Roman" w:hAnsi="Times New Roman" w:cs="Times New Roman"/>
          <w:sz w:val="24"/>
          <w:szCs w:val="24"/>
          <w:highlight w:val="white"/>
          <w:lang w:val="en-GB"/>
        </w:rPr>
        <w:t>This report will summarise and focus on importance and impact of communication on a team force in an organ</w:t>
      </w:r>
      <w:r w:rsidR="0005787D" w:rsidRPr="00DA576A">
        <w:rPr>
          <w:rFonts w:ascii="Times New Roman" w:eastAsia="Times New Roman" w:hAnsi="Times New Roman" w:cs="Times New Roman"/>
          <w:sz w:val="24"/>
          <w:szCs w:val="24"/>
          <w:highlight w:val="white"/>
          <w:lang w:val="en-GB"/>
        </w:rPr>
        <w:t>isation based on my own research, experience and findings</w:t>
      </w:r>
      <w:r w:rsidRPr="00DA576A">
        <w:rPr>
          <w:rFonts w:ascii="Times New Roman" w:eastAsia="Times New Roman" w:hAnsi="Times New Roman" w:cs="Times New Roman"/>
          <w:sz w:val="24"/>
          <w:szCs w:val="24"/>
          <w:highlight w:val="white"/>
          <w:lang w:val="en-GB"/>
        </w:rPr>
        <w:t>. It will analyse and evaluate how employers communicate, how communication can be imp</w:t>
      </w:r>
      <w:r w:rsidR="0005787D" w:rsidRPr="00DA576A">
        <w:rPr>
          <w:rFonts w:ascii="Times New Roman" w:eastAsia="Times New Roman" w:hAnsi="Times New Roman" w:cs="Times New Roman"/>
          <w:sz w:val="24"/>
          <w:szCs w:val="24"/>
          <w:highlight w:val="white"/>
          <w:lang w:val="en-GB"/>
        </w:rPr>
        <w:t>roved and how it affects workforce morale and productivity.</w:t>
      </w:r>
    </w:p>
    <w:p w:rsidR="00004D8E" w:rsidRPr="00DA576A" w:rsidRDefault="00004D8E">
      <w:pPr>
        <w:rPr>
          <w:rFonts w:ascii="Times New Roman" w:eastAsia="Times New Roman" w:hAnsi="Times New Roman" w:cs="Times New Roman"/>
          <w:b/>
          <w:sz w:val="24"/>
          <w:szCs w:val="24"/>
          <w:highlight w:val="white"/>
          <w:lang w:val="en-GB"/>
        </w:rPr>
      </w:pPr>
      <w:r w:rsidRPr="00DA576A">
        <w:rPr>
          <w:rFonts w:ascii="Times New Roman" w:eastAsia="Times New Roman" w:hAnsi="Times New Roman" w:cs="Times New Roman"/>
          <w:b/>
          <w:sz w:val="24"/>
          <w:szCs w:val="24"/>
          <w:highlight w:val="white"/>
          <w:lang w:val="en-GB"/>
        </w:rPr>
        <w:br w:type="page"/>
      </w:r>
    </w:p>
    <w:p w:rsidR="001C4761" w:rsidRPr="00DA576A" w:rsidRDefault="0063739E" w:rsidP="00B70B38">
      <w:pPr>
        <w:spacing w:after="240" w:line="360" w:lineRule="auto"/>
        <w:jc w:val="both"/>
        <w:rPr>
          <w:rFonts w:ascii="Times New Roman" w:eastAsia="Times New Roman" w:hAnsi="Times New Roman" w:cs="Times New Roman"/>
          <w:b/>
          <w:sz w:val="24"/>
          <w:szCs w:val="24"/>
          <w:highlight w:val="white"/>
          <w:lang w:val="en-GB"/>
        </w:rPr>
      </w:pPr>
      <w:r w:rsidRPr="00DA576A">
        <w:rPr>
          <w:rFonts w:ascii="Times New Roman" w:eastAsia="Times New Roman" w:hAnsi="Times New Roman" w:cs="Times New Roman"/>
          <w:b/>
          <w:sz w:val="24"/>
          <w:szCs w:val="24"/>
          <w:highlight w:val="white"/>
          <w:lang w:val="en-GB"/>
        </w:rPr>
        <w:lastRenderedPageBreak/>
        <w:t xml:space="preserve">2. </w:t>
      </w:r>
      <w:r w:rsidR="001C4761" w:rsidRPr="00DA576A">
        <w:rPr>
          <w:rFonts w:ascii="Times New Roman" w:eastAsia="Times New Roman" w:hAnsi="Times New Roman" w:cs="Times New Roman"/>
          <w:b/>
          <w:sz w:val="24"/>
          <w:szCs w:val="24"/>
          <w:highlight w:val="white"/>
          <w:lang w:val="en-GB"/>
        </w:rPr>
        <w:t>Communication model and theories</w:t>
      </w:r>
    </w:p>
    <w:p w:rsidR="0063739E" w:rsidRPr="00DA576A" w:rsidRDefault="001C4761" w:rsidP="00B70B38">
      <w:pPr>
        <w:spacing w:after="240" w:line="360" w:lineRule="auto"/>
        <w:jc w:val="both"/>
        <w:rPr>
          <w:rFonts w:ascii="Times New Roman" w:eastAsia="Times New Roman" w:hAnsi="Times New Roman" w:cs="Times New Roman"/>
          <w:sz w:val="24"/>
          <w:szCs w:val="24"/>
          <w:highlight w:val="white"/>
          <w:lang w:val="en-GB"/>
        </w:rPr>
      </w:pPr>
      <w:r w:rsidRPr="00DA576A">
        <w:rPr>
          <w:rFonts w:ascii="Times New Roman" w:eastAsia="Times New Roman" w:hAnsi="Times New Roman" w:cs="Times New Roman"/>
          <w:sz w:val="24"/>
          <w:szCs w:val="24"/>
          <w:highlight w:val="white"/>
          <w:lang w:val="en-GB"/>
        </w:rPr>
        <w:t xml:space="preserve">Communication theory </w:t>
      </w:r>
      <w:r w:rsidR="00DA0DAB" w:rsidRPr="00DA576A">
        <w:rPr>
          <w:rFonts w:ascii="Times New Roman" w:eastAsia="Times New Roman" w:hAnsi="Times New Roman" w:cs="Times New Roman"/>
          <w:sz w:val="24"/>
          <w:szCs w:val="24"/>
          <w:highlight w:val="white"/>
          <w:lang w:val="en-GB"/>
        </w:rPr>
        <w:t xml:space="preserve">studies exchange of information from a technical point of view. Different models have different aspects of communication theories. </w:t>
      </w:r>
    </w:p>
    <w:p w:rsidR="001C4761" w:rsidRPr="00DA576A" w:rsidRDefault="0063739E" w:rsidP="00B70B38">
      <w:pPr>
        <w:pStyle w:val="ListParagraph"/>
        <w:numPr>
          <w:ilvl w:val="0"/>
          <w:numId w:val="10"/>
        </w:numPr>
        <w:spacing w:after="240" w:line="360" w:lineRule="auto"/>
        <w:jc w:val="both"/>
        <w:rPr>
          <w:rFonts w:ascii="Times New Roman" w:eastAsia="Times New Roman" w:hAnsi="Times New Roman" w:cs="Times New Roman"/>
          <w:sz w:val="24"/>
          <w:szCs w:val="24"/>
          <w:highlight w:val="white"/>
          <w:lang w:val="en-GB"/>
        </w:rPr>
      </w:pPr>
      <w:r w:rsidRPr="00133BCD">
        <w:rPr>
          <w:rFonts w:ascii="Times New Roman" w:eastAsia="Times New Roman" w:hAnsi="Times New Roman" w:cs="Times New Roman"/>
          <w:b/>
          <w:bCs/>
          <w:iCs/>
          <w:sz w:val="24"/>
          <w:szCs w:val="24"/>
          <w:highlight w:val="white"/>
          <w:lang w:val="en-GB"/>
        </w:rPr>
        <w:t>Shannon-Weaver model</w:t>
      </w:r>
      <w:r w:rsidRPr="00DA576A">
        <w:rPr>
          <w:rFonts w:ascii="Times New Roman" w:eastAsia="Times New Roman" w:hAnsi="Times New Roman" w:cs="Times New Roman"/>
          <w:sz w:val="24"/>
          <w:szCs w:val="24"/>
          <w:highlight w:val="white"/>
          <w:lang w:val="en-GB"/>
        </w:rPr>
        <w:t xml:space="preserve">: </w:t>
      </w:r>
      <w:r w:rsidR="00DA0DAB" w:rsidRPr="00DA576A">
        <w:rPr>
          <w:rFonts w:ascii="Times New Roman" w:eastAsia="Times New Roman" w:hAnsi="Times New Roman" w:cs="Times New Roman"/>
          <w:sz w:val="24"/>
          <w:szCs w:val="24"/>
          <w:highlight w:val="white"/>
          <w:lang w:val="en-GB"/>
        </w:rPr>
        <w:t xml:space="preserve">describes communication theory that consists of 5 elements </w:t>
      </w:r>
      <w:r w:rsidRPr="00DA576A">
        <w:rPr>
          <w:rFonts w:ascii="Times New Roman" w:eastAsia="Times New Roman" w:hAnsi="Times New Roman" w:cs="Times New Roman"/>
          <w:sz w:val="24"/>
          <w:szCs w:val="24"/>
          <w:highlight w:val="white"/>
          <w:lang w:val="en-GB"/>
        </w:rPr>
        <w:t>such as</w:t>
      </w:r>
      <w:r w:rsidR="00DA0DAB" w:rsidRPr="00DA576A">
        <w:rPr>
          <w:rFonts w:ascii="Times New Roman" w:eastAsia="Times New Roman" w:hAnsi="Times New Roman" w:cs="Times New Roman"/>
          <w:sz w:val="24"/>
          <w:szCs w:val="24"/>
          <w:highlight w:val="white"/>
          <w:lang w:val="en-GB"/>
        </w:rPr>
        <w:t xml:space="preserve"> sender, message, channel of communication, disturbance and receiver</w:t>
      </w:r>
      <w:r w:rsidR="00946DB8" w:rsidRPr="00DA576A">
        <w:rPr>
          <w:rFonts w:ascii="Times New Roman" w:eastAsia="Times New Roman" w:hAnsi="Times New Roman" w:cs="Times New Roman"/>
          <w:sz w:val="24"/>
          <w:szCs w:val="24"/>
          <w:highlight w:val="white"/>
          <w:lang w:val="en-GB"/>
        </w:rPr>
        <w:t xml:space="preserve"> (</w:t>
      </w:r>
      <w:proofErr w:type="spellStart"/>
      <w:r w:rsidR="00946DB8" w:rsidRPr="00DA576A">
        <w:rPr>
          <w:rFonts w:ascii="Times New Roman" w:eastAsia="Times New Roman" w:hAnsi="Times New Roman" w:cs="Times New Roman"/>
          <w:sz w:val="24"/>
          <w:szCs w:val="24"/>
          <w:shd w:val="clear" w:color="auto" w:fill="FFFFFF"/>
          <w:lang w:val="en-GB"/>
        </w:rPr>
        <w:t>Botan</w:t>
      </w:r>
      <w:proofErr w:type="spellEnd"/>
      <w:r w:rsidR="00946DB8" w:rsidRPr="00DA576A">
        <w:rPr>
          <w:rFonts w:ascii="Times New Roman" w:eastAsia="Times New Roman" w:hAnsi="Times New Roman" w:cs="Times New Roman"/>
          <w:sz w:val="24"/>
          <w:szCs w:val="24"/>
          <w:shd w:val="clear" w:color="auto" w:fill="FFFFFF"/>
          <w:lang w:val="en-GB"/>
        </w:rPr>
        <w:t xml:space="preserve"> 2017)</w:t>
      </w:r>
      <w:r w:rsidR="00DA0DAB" w:rsidRPr="00DA576A">
        <w:rPr>
          <w:rFonts w:ascii="Times New Roman" w:eastAsia="Times New Roman" w:hAnsi="Times New Roman" w:cs="Times New Roman"/>
          <w:sz w:val="24"/>
          <w:szCs w:val="24"/>
          <w:highlight w:val="white"/>
          <w:lang w:val="en-GB"/>
        </w:rPr>
        <w:t>. This mode</w:t>
      </w:r>
      <w:r w:rsidR="001B1C57" w:rsidRPr="00DA576A">
        <w:rPr>
          <w:rFonts w:ascii="Times New Roman" w:eastAsia="Times New Roman" w:hAnsi="Times New Roman" w:cs="Times New Roman"/>
          <w:sz w:val="24"/>
          <w:szCs w:val="24"/>
          <w:highlight w:val="white"/>
          <w:lang w:val="en-GB"/>
        </w:rPr>
        <w:t>l lacks the element of feedback that</w:t>
      </w:r>
      <w:r w:rsidR="00DA0DAB" w:rsidRPr="00DA576A">
        <w:rPr>
          <w:rFonts w:ascii="Times New Roman" w:eastAsia="Times New Roman" w:hAnsi="Times New Roman" w:cs="Times New Roman"/>
          <w:sz w:val="24"/>
          <w:szCs w:val="24"/>
          <w:highlight w:val="white"/>
          <w:lang w:val="en-GB"/>
        </w:rPr>
        <w:t xml:space="preserve"> ensures the communication has been understood properly.</w:t>
      </w:r>
    </w:p>
    <w:p w:rsidR="0063739E" w:rsidRPr="00DA576A" w:rsidRDefault="0063739E" w:rsidP="00004D8E">
      <w:pPr>
        <w:spacing w:after="240" w:line="360" w:lineRule="auto"/>
        <w:jc w:val="center"/>
        <w:rPr>
          <w:rFonts w:ascii="Times New Roman" w:eastAsia="Times New Roman" w:hAnsi="Times New Roman" w:cs="Times New Roman"/>
          <w:sz w:val="24"/>
          <w:szCs w:val="24"/>
          <w:highlight w:val="white"/>
          <w:lang w:val="en-GB"/>
        </w:rPr>
      </w:pPr>
      <w:r w:rsidRPr="00DA576A">
        <w:rPr>
          <w:noProof/>
          <w:lang w:val="ru-RU" w:eastAsia="ru-RU"/>
        </w:rPr>
        <w:drawing>
          <wp:inline distT="0" distB="0" distL="0" distR="0">
            <wp:extent cx="4358803" cy="2266950"/>
            <wp:effectExtent l="0" t="0" r="3810" b="0"/>
            <wp:docPr id="1" name="Picture 1" descr="Image result for Shannon-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Weaver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62695" cy="2268974"/>
                    </a:xfrm>
                    <a:prstGeom prst="rect">
                      <a:avLst/>
                    </a:prstGeom>
                    <a:noFill/>
                    <a:ln>
                      <a:noFill/>
                    </a:ln>
                  </pic:spPr>
                </pic:pic>
              </a:graphicData>
            </a:graphic>
          </wp:inline>
        </w:drawing>
      </w:r>
    </w:p>
    <w:p w:rsidR="0063739E" w:rsidRPr="00133BCD" w:rsidRDefault="0063739E" w:rsidP="00004D8E">
      <w:pPr>
        <w:spacing w:after="240" w:line="360" w:lineRule="auto"/>
        <w:jc w:val="center"/>
        <w:rPr>
          <w:rFonts w:ascii="Times New Roman" w:eastAsia="Times New Roman" w:hAnsi="Times New Roman" w:cs="Times New Roman"/>
          <w:bCs/>
          <w:iCs/>
          <w:sz w:val="24"/>
          <w:szCs w:val="24"/>
          <w:highlight w:val="white"/>
          <w:lang w:val="en-GB"/>
        </w:rPr>
      </w:pPr>
      <w:r w:rsidRPr="00133BCD">
        <w:rPr>
          <w:rFonts w:ascii="Times New Roman" w:eastAsia="Times New Roman" w:hAnsi="Times New Roman" w:cs="Times New Roman"/>
          <w:bCs/>
          <w:iCs/>
          <w:sz w:val="24"/>
          <w:szCs w:val="24"/>
          <w:highlight w:val="white"/>
          <w:lang w:val="en-GB"/>
        </w:rPr>
        <w:t xml:space="preserve">Figure 1: </w:t>
      </w:r>
      <w:r w:rsidRPr="00133BCD">
        <w:rPr>
          <w:rFonts w:ascii="Times New Roman" w:eastAsia="Times New Roman" w:hAnsi="Times New Roman" w:cs="Times New Roman"/>
          <w:b/>
          <w:bCs/>
          <w:iCs/>
          <w:sz w:val="24"/>
          <w:szCs w:val="24"/>
          <w:highlight w:val="white"/>
          <w:lang w:val="en-GB"/>
        </w:rPr>
        <w:t>Shannon-Weaver Model</w:t>
      </w:r>
    </w:p>
    <w:p w:rsidR="0063739E" w:rsidRPr="00DA576A" w:rsidRDefault="0063739E" w:rsidP="00004D8E">
      <w:pPr>
        <w:spacing w:after="240" w:line="360" w:lineRule="auto"/>
        <w:jc w:val="center"/>
        <w:rPr>
          <w:rFonts w:ascii="Times New Roman" w:eastAsia="Times New Roman" w:hAnsi="Times New Roman" w:cs="Times New Roman"/>
          <w:sz w:val="24"/>
          <w:szCs w:val="24"/>
          <w:highlight w:val="white"/>
          <w:lang w:val="en-GB"/>
        </w:rPr>
      </w:pPr>
      <w:r w:rsidRPr="00DA576A">
        <w:rPr>
          <w:rFonts w:ascii="Times New Roman" w:eastAsia="Times New Roman" w:hAnsi="Times New Roman" w:cs="Times New Roman"/>
          <w:sz w:val="24"/>
          <w:szCs w:val="24"/>
          <w:highlight w:val="white"/>
          <w:lang w:val="en-GB"/>
        </w:rPr>
        <w:t>(Source:</w:t>
      </w:r>
      <w:r w:rsidR="00946DB8" w:rsidRPr="00DA576A">
        <w:rPr>
          <w:rFonts w:ascii="Times New Roman" w:eastAsia="Times New Roman" w:hAnsi="Times New Roman" w:cs="Times New Roman"/>
          <w:sz w:val="24"/>
          <w:szCs w:val="24"/>
          <w:highlight w:val="white"/>
          <w:lang w:val="en-GB"/>
        </w:rPr>
        <w:t xml:space="preserve"> </w:t>
      </w:r>
      <w:proofErr w:type="spellStart"/>
      <w:r w:rsidR="00946DB8" w:rsidRPr="00DA576A">
        <w:rPr>
          <w:rFonts w:ascii="Times New Roman" w:eastAsia="Times New Roman" w:hAnsi="Times New Roman" w:cs="Times New Roman"/>
          <w:sz w:val="24"/>
          <w:szCs w:val="24"/>
          <w:shd w:val="clear" w:color="auto" w:fill="FFFFFF"/>
          <w:lang w:val="en-GB"/>
        </w:rPr>
        <w:t>Botan</w:t>
      </w:r>
      <w:proofErr w:type="spellEnd"/>
      <w:r w:rsidR="00946DB8" w:rsidRPr="00DA576A">
        <w:rPr>
          <w:rFonts w:ascii="Times New Roman" w:eastAsia="Times New Roman" w:hAnsi="Times New Roman" w:cs="Times New Roman"/>
          <w:sz w:val="24"/>
          <w:szCs w:val="24"/>
          <w:shd w:val="clear" w:color="auto" w:fill="FFFFFF"/>
          <w:lang w:val="en-GB"/>
        </w:rPr>
        <w:t xml:space="preserve"> 2017)</w:t>
      </w:r>
    </w:p>
    <w:p w:rsidR="001B1C57" w:rsidRPr="00DA576A" w:rsidRDefault="0063739E" w:rsidP="00B70B38">
      <w:pPr>
        <w:pStyle w:val="ListParagraph"/>
        <w:numPr>
          <w:ilvl w:val="0"/>
          <w:numId w:val="10"/>
        </w:numPr>
        <w:spacing w:after="240" w:line="360" w:lineRule="auto"/>
        <w:jc w:val="both"/>
        <w:rPr>
          <w:rFonts w:ascii="Times New Roman" w:eastAsia="Times New Roman" w:hAnsi="Times New Roman" w:cs="Times New Roman"/>
          <w:sz w:val="24"/>
          <w:szCs w:val="24"/>
          <w:highlight w:val="white"/>
          <w:lang w:val="en-GB"/>
        </w:rPr>
      </w:pPr>
      <w:r w:rsidRPr="00133BCD">
        <w:rPr>
          <w:rFonts w:ascii="Times New Roman" w:eastAsia="Times New Roman" w:hAnsi="Times New Roman" w:cs="Times New Roman"/>
          <w:b/>
          <w:bCs/>
          <w:iCs/>
          <w:sz w:val="24"/>
          <w:szCs w:val="24"/>
          <w:highlight w:val="white"/>
          <w:lang w:val="en-GB"/>
        </w:rPr>
        <w:t>Wilbur Schramm model</w:t>
      </w:r>
      <w:r w:rsidRPr="00DA576A">
        <w:rPr>
          <w:rFonts w:ascii="Times New Roman" w:eastAsia="Times New Roman" w:hAnsi="Times New Roman" w:cs="Times New Roman"/>
          <w:sz w:val="24"/>
          <w:szCs w:val="24"/>
          <w:highlight w:val="white"/>
          <w:lang w:val="en-GB"/>
        </w:rPr>
        <w:t xml:space="preserve">: </w:t>
      </w:r>
      <w:r w:rsidR="001B1C57" w:rsidRPr="00DA576A">
        <w:rPr>
          <w:rFonts w:ascii="Times New Roman" w:eastAsia="Times New Roman" w:hAnsi="Times New Roman" w:cs="Times New Roman"/>
          <w:sz w:val="24"/>
          <w:szCs w:val="24"/>
          <w:highlight w:val="white"/>
          <w:lang w:val="en-GB"/>
        </w:rPr>
        <w:t>The Wilbur Schramm model describes communication theory from a social perspective</w:t>
      </w:r>
      <w:r w:rsidR="00946DB8" w:rsidRPr="00DA576A">
        <w:rPr>
          <w:rFonts w:ascii="Times New Roman" w:eastAsia="Times New Roman" w:hAnsi="Times New Roman" w:cs="Times New Roman"/>
          <w:sz w:val="24"/>
          <w:szCs w:val="24"/>
          <w:highlight w:val="white"/>
          <w:lang w:val="en-GB"/>
        </w:rPr>
        <w:t xml:space="preserve"> (</w:t>
      </w:r>
      <w:proofErr w:type="spellStart"/>
      <w:r w:rsidR="00946DB8" w:rsidRPr="00DA576A">
        <w:rPr>
          <w:rFonts w:ascii="Times New Roman" w:eastAsia="Times New Roman" w:hAnsi="Times New Roman" w:cs="Times New Roman"/>
          <w:sz w:val="24"/>
          <w:szCs w:val="24"/>
          <w:shd w:val="clear" w:color="auto" w:fill="FFFFFF"/>
          <w:lang w:val="en-GB"/>
        </w:rPr>
        <w:t>Hargie</w:t>
      </w:r>
      <w:proofErr w:type="spellEnd"/>
      <w:r w:rsidR="00946DB8" w:rsidRPr="00DA576A">
        <w:rPr>
          <w:rFonts w:ascii="Times New Roman" w:eastAsia="Times New Roman" w:hAnsi="Times New Roman" w:cs="Times New Roman"/>
          <w:sz w:val="24"/>
          <w:szCs w:val="24"/>
          <w:shd w:val="clear" w:color="auto" w:fill="FFFFFF"/>
          <w:lang w:val="en-GB"/>
        </w:rPr>
        <w:t xml:space="preserve"> 2016)</w:t>
      </w:r>
      <w:r w:rsidR="001B1C57" w:rsidRPr="00DA576A">
        <w:rPr>
          <w:rFonts w:ascii="Times New Roman" w:eastAsia="Times New Roman" w:hAnsi="Times New Roman" w:cs="Times New Roman"/>
          <w:sz w:val="24"/>
          <w:szCs w:val="24"/>
          <w:highlight w:val="white"/>
          <w:lang w:val="en-GB"/>
        </w:rPr>
        <w:t xml:space="preserve">. It focuses on how the communication pattern influences the sender and receiver in a social environment. </w:t>
      </w:r>
    </w:p>
    <w:p w:rsidR="0063739E" w:rsidRPr="00DA576A" w:rsidRDefault="0063739E" w:rsidP="00004D8E">
      <w:pPr>
        <w:spacing w:after="240" w:line="360" w:lineRule="auto"/>
        <w:jc w:val="center"/>
        <w:rPr>
          <w:rFonts w:ascii="Times New Roman" w:eastAsia="Times New Roman" w:hAnsi="Times New Roman" w:cs="Times New Roman"/>
          <w:sz w:val="24"/>
          <w:szCs w:val="24"/>
          <w:highlight w:val="white"/>
          <w:lang w:val="en-GB"/>
        </w:rPr>
      </w:pPr>
      <w:r w:rsidRPr="00DA576A">
        <w:rPr>
          <w:noProof/>
          <w:lang w:val="ru-RU" w:eastAsia="ru-RU"/>
        </w:rPr>
        <w:drawing>
          <wp:inline distT="0" distB="0" distL="0" distR="0">
            <wp:extent cx="3390900" cy="1596579"/>
            <wp:effectExtent l="0" t="0" r="0" b="381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2672" cy="1602122"/>
                    </a:xfrm>
                    <a:prstGeom prst="rect">
                      <a:avLst/>
                    </a:prstGeom>
                    <a:noFill/>
                    <a:ln>
                      <a:noFill/>
                    </a:ln>
                  </pic:spPr>
                </pic:pic>
              </a:graphicData>
            </a:graphic>
          </wp:inline>
        </w:drawing>
      </w:r>
    </w:p>
    <w:p w:rsidR="0063739E" w:rsidRPr="00133BCD" w:rsidRDefault="0063739E" w:rsidP="00004D8E">
      <w:pPr>
        <w:spacing w:after="240" w:line="360" w:lineRule="auto"/>
        <w:jc w:val="center"/>
        <w:rPr>
          <w:rFonts w:ascii="Times New Roman" w:eastAsia="Times New Roman" w:hAnsi="Times New Roman" w:cs="Times New Roman"/>
          <w:bCs/>
          <w:iCs/>
          <w:sz w:val="24"/>
          <w:szCs w:val="24"/>
          <w:highlight w:val="white"/>
          <w:lang w:val="en-GB"/>
        </w:rPr>
      </w:pPr>
      <w:r w:rsidRPr="00133BCD">
        <w:rPr>
          <w:rFonts w:ascii="Times New Roman" w:eastAsia="Times New Roman" w:hAnsi="Times New Roman" w:cs="Times New Roman"/>
          <w:bCs/>
          <w:iCs/>
          <w:sz w:val="24"/>
          <w:szCs w:val="24"/>
          <w:highlight w:val="white"/>
          <w:lang w:val="en-GB"/>
        </w:rPr>
        <w:lastRenderedPageBreak/>
        <w:t xml:space="preserve">Figure 2: </w:t>
      </w:r>
      <w:r w:rsidRPr="00133BCD">
        <w:rPr>
          <w:rFonts w:ascii="Times New Roman" w:eastAsia="Times New Roman" w:hAnsi="Times New Roman" w:cs="Times New Roman"/>
          <w:b/>
          <w:bCs/>
          <w:iCs/>
          <w:sz w:val="24"/>
          <w:szCs w:val="24"/>
          <w:highlight w:val="white"/>
          <w:lang w:val="en-GB"/>
        </w:rPr>
        <w:t>Wilbur Schramm model</w:t>
      </w:r>
    </w:p>
    <w:p w:rsidR="0063739E" w:rsidRPr="00DA576A" w:rsidRDefault="0063739E" w:rsidP="00004D8E">
      <w:pPr>
        <w:spacing w:after="240" w:line="360" w:lineRule="auto"/>
        <w:jc w:val="center"/>
        <w:rPr>
          <w:rFonts w:ascii="Times New Roman" w:eastAsia="Times New Roman" w:hAnsi="Times New Roman" w:cs="Times New Roman"/>
          <w:sz w:val="24"/>
          <w:szCs w:val="24"/>
          <w:highlight w:val="white"/>
          <w:lang w:val="en-GB"/>
        </w:rPr>
      </w:pPr>
      <w:r w:rsidRPr="00DA576A">
        <w:rPr>
          <w:rFonts w:ascii="Times New Roman" w:eastAsia="Times New Roman" w:hAnsi="Times New Roman" w:cs="Times New Roman"/>
          <w:sz w:val="24"/>
          <w:szCs w:val="24"/>
          <w:highlight w:val="white"/>
          <w:lang w:val="en-GB"/>
        </w:rPr>
        <w:t>(Source:</w:t>
      </w:r>
      <w:r w:rsidR="00946DB8" w:rsidRPr="00DA576A">
        <w:rPr>
          <w:rFonts w:ascii="Times New Roman" w:eastAsia="Times New Roman" w:hAnsi="Times New Roman" w:cs="Times New Roman"/>
          <w:sz w:val="24"/>
          <w:szCs w:val="24"/>
          <w:highlight w:val="white"/>
          <w:lang w:val="en-GB"/>
        </w:rPr>
        <w:t xml:space="preserve"> </w:t>
      </w:r>
      <w:proofErr w:type="spellStart"/>
      <w:r w:rsidR="00946DB8" w:rsidRPr="00DA576A">
        <w:rPr>
          <w:rFonts w:ascii="Times New Roman" w:eastAsia="Times New Roman" w:hAnsi="Times New Roman" w:cs="Times New Roman"/>
          <w:sz w:val="24"/>
          <w:szCs w:val="24"/>
          <w:shd w:val="clear" w:color="auto" w:fill="FFFFFF"/>
          <w:lang w:val="en-GB"/>
        </w:rPr>
        <w:t>Hargie</w:t>
      </w:r>
      <w:proofErr w:type="spellEnd"/>
      <w:r w:rsidR="00946DB8" w:rsidRPr="00DA576A">
        <w:rPr>
          <w:rFonts w:ascii="Times New Roman" w:eastAsia="Times New Roman" w:hAnsi="Times New Roman" w:cs="Times New Roman"/>
          <w:sz w:val="24"/>
          <w:szCs w:val="24"/>
          <w:shd w:val="clear" w:color="auto" w:fill="FFFFFF"/>
          <w:lang w:val="en-GB"/>
        </w:rPr>
        <w:t xml:space="preserve"> 2016)</w:t>
      </w:r>
    </w:p>
    <w:p w:rsidR="0063739E" w:rsidRPr="00DA576A" w:rsidRDefault="0063739E" w:rsidP="00B70B38">
      <w:pPr>
        <w:pStyle w:val="ListParagraph"/>
        <w:numPr>
          <w:ilvl w:val="0"/>
          <w:numId w:val="10"/>
        </w:numPr>
        <w:spacing w:after="240" w:line="360" w:lineRule="auto"/>
        <w:jc w:val="both"/>
        <w:rPr>
          <w:rFonts w:ascii="Times New Roman" w:eastAsia="Times New Roman" w:hAnsi="Times New Roman" w:cs="Times New Roman"/>
          <w:sz w:val="24"/>
          <w:szCs w:val="24"/>
          <w:highlight w:val="white"/>
          <w:lang w:val="en-GB"/>
        </w:rPr>
      </w:pPr>
      <w:r w:rsidRPr="00133BCD">
        <w:rPr>
          <w:rFonts w:ascii="Times New Roman" w:eastAsia="Times New Roman" w:hAnsi="Times New Roman" w:cs="Times New Roman"/>
          <w:b/>
          <w:bCs/>
          <w:iCs/>
          <w:sz w:val="24"/>
          <w:szCs w:val="24"/>
          <w:highlight w:val="white"/>
          <w:lang w:val="en-GB"/>
        </w:rPr>
        <w:t>7C Model</w:t>
      </w:r>
      <w:r w:rsidRPr="00DA576A">
        <w:rPr>
          <w:rFonts w:ascii="Times New Roman" w:eastAsia="Times New Roman" w:hAnsi="Times New Roman" w:cs="Times New Roman"/>
          <w:sz w:val="24"/>
          <w:szCs w:val="24"/>
          <w:highlight w:val="white"/>
          <w:lang w:val="en-GB"/>
        </w:rPr>
        <w:t xml:space="preserve">: </w:t>
      </w:r>
      <w:r w:rsidR="001B1C57" w:rsidRPr="00DA576A">
        <w:rPr>
          <w:rFonts w:ascii="Times New Roman" w:eastAsia="Times New Roman" w:hAnsi="Times New Roman" w:cs="Times New Roman"/>
          <w:sz w:val="24"/>
          <w:szCs w:val="24"/>
          <w:highlight w:val="white"/>
          <w:lang w:val="en-GB"/>
        </w:rPr>
        <w:t>Other theories speak about how to overcome communication barriers by adopting 7c’s of effective communication, i.e. clarity, credibility, content, context, continuity, capability and channels</w:t>
      </w:r>
      <w:r w:rsidR="00872002" w:rsidRPr="00DA576A">
        <w:rPr>
          <w:rFonts w:ascii="Times New Roman" w:eastAsia="Times New Roman" w:hAnsi="Times New Roman" w:cs="Times New Roman"/>
          <w:sz w:val="24"/>
          <w:szCs w:val="24"/>
          <w:highlight w:val="white"/>
          <w:lang w:val="en-GB"/>
        </w:rPr>
        <w:t>.</w:t>
      </w:r>
    </w:p>
    <w:p w:rsidR="001B1C57" w:rsidRPr="00DA576A" w:rsidRDefault="0063739E" w:rsidP="00B70B38">
      <w:pPr>
        <w:pStyle w:val="ListParagraph"/>
        <w:numPr>
          <w:ilvl w:val="0"/>
          <w:numId w:val="10"/>
        </w:numPr>
        <w:spacing w:after="240" w:line="360" w:lineRule="auto"/>
        <w:jc w:val="both"/>
        <w:rPr>
          <w:rFonts w:ascii="Times New Roman" w:eastAsia="Times New Roman" w:hAnsi="Times New Roman" w:cs="Times New Roman"/>
          <w:sz w:val="24"/>
          <w:szCs w:val="24"/>
          <w:highlight w:val="white"/>
          <w:lang w:val="en-GB"/>
        </w:rPr>
      </w:pPr>
      <w:r w:rsidRPr="00133BCD">
        <w:rPr>
          <w:rFonts w:ascii="Times New Roman" w:eastAsia="Times New Roman" w:hAnsi="Times New Roman" w:cs="Times New Roman"/>
          <w:b/>
          <w:bCs/>
          <w:iCs/>
          <w:sz w:val="24"/>
          <w:szCs w:val="24"/>
          <w:highlight w:val="white"/>
          <w:lang w:val="en-GB"/>
        </w:rPr>
        <w:t>Hawthorne model</w:t>
      </w:r>
      <w:r w:rsidRPr="00DA576A">
        <w:rPr>
          <w:rFonts w:ascii="Times New Roman" w:eastAsia="Times New Roman" w:hAnsi="Times New Roman" w:cs="Times New Roman"/>
          <w:sz w:val="24"/>
          <w:szCs w:val="24"/>
          <w:highlight w:val="white"/>
          <w:lang w:val="en-GB"/>
        </w:rPr>
        <w:t xml:space="preserve">: </w:t>
      </w:r>
      <w:r w:rsidR="001B1C57" w:rsidRPr="00DA576A">
        <w:rPr>
          <w:rFonts w:ascii="Times New Roman" w:eastAsia="Times New Roman" w:hAnsi="Times New Roman" w:cs="Times New Roman"/>
          <w:sz w:val="24"/>
          <w:szCs w:val="24"/>
          <w:highlight w:val="white"/>
          <w:lang w:val="en-GB"/>
        </w:rPr>
        <w:t>The Hawthorne model suggests that communication can also be non-verbal in form, for example</w:t>
      </w:r>
      <w:r w:rsidRPr="00DA576A">
        <w:rPr>
          <w:rFonts w:ascii="Times New Roman" w:eastAsia="Times New Roman" w:hAnsi="Times New Roman" w:cs="Times New Roman"/>
          <w:sz w:val="24"/>
          <w:szCs w:val="24"/>
          <w:highlight w:val="white"/>
          <w:lang w:val="en-GB"/>
        </w:rPr>
        <w:t xml:space="preserve">; </w:t>
      </w:r>
      <w:r w:rsidR="001B1C57" w:rsidRPr="00DA576A">
        <w:rPr>
          <w:rFonts w:ascii="Times New Roman" w:eastAsia="Times New Roman" w:hAnsi="Times New Roman" w:cs="Times New Roman"/>
          <w:sz w:val="24"/>
          <w:szCs w:val="24"/>
          <w:highlight w:val="white"/>
          <w:lang w:val="en-GB"/>
        </w:rPr>
        <w:t xml:space="preserve">instead of giving a raise to employees, if a firm restructures its </w:t>
      </w:r>
      <w:r w:rsidR="00777CCC" w:rsidRPr="00DA576A">
        <w:rPr>
          <w:rFonts w:ascii="Times New Roman" w:eastAsia="Times New Roman" w:hAnsi="Times New Roman" w:cs="Times New Roman"/>
          <w:sz w:val="24"/>
          <w:szCs w:val="24"/>
          <w:highlight w:val="white"/>
          <w:lang w:val="en-GB"/>
        </w:rPr>
        <w:t>workplace to be more vibrant and refreshing, it will bring new energy to the workspace and increase productivity</w:t>
      </w:r>
      <w:r w:rsidR="00946DB8" w:rsidRPr="00DA576A">
        <w:rPr>
          <w:rFonts w:ascii="Times New Roman" w:eastAsia="Times New Roman" w:hAnsi="Times New Roman" w:cs="Times New Roman"/>
          <w:sz w:val="24"/>
          <w:szCs w:val="24"/>
          <w:highlight w:val="white"/>
          <w:lang w:val="en-GB"/>
        </w:rPr>
        <w:t xml:space="preserve"> (</w:t>
      </w:r>
      <w:r w:rsidR="00946DB8" w:rsidRPr="00DA576A">
        <w:rPr>
          <w:rFonts w:ascii="Times New Roman" w:eastAsia="Times New Roman" w:hAnsi="Times New Roman" w:cs="Times New Roman"/>
          <w:sz w:val="24"/>
          <w:szCs w:val="24"/>
          <w:shd w:val="clear" w:color="auto" w:fill="FFFFFF"/>
          <w:lang w:val="en-GB"/>
        </w:rPr>
        <w:t xml:space="preserve">Linton </w:t>
      </w:r>
      <w:r w:rsidR="00946DB8" w:rsidRPr="00DA576A">
        <w:rPr>
          <w:rFonts w:ascii="Times New Roman" w:eastAsia="Times New Roman" w:hAnsi="Times New Roman" w:cs="Times New Roman"/>
          <w:i/>
          <w:iCs/>
          <w:sz w:val="24"/>
          <w:szCs w:val="24"/>
          <w:shd w:val="clear" w:color="auto" w:fill="FFFFFF"/>
          <w:lang w:val="en-GB"/>
        </w:rPr>
        <w:t>et al.</w:t>
      </w:r>
      <w:r w:rsidR="00946DB8" w:rsidRPr="00DA576A">
        <w:rPr>
          <w:rFonts w:ascii="Times New Roman" w:eastAsia="Times New Roman" w:hAnsi="Times New Roman" w:cs="Times New Roman"/>
          <w:sz w:val="24"/>
          <w:szCs w:val="24"/>
          <w:shd w:val="clear" w:color="auto" w:fill="FFFFFF"/>
          <w:lang w:val="en-GB"/>
        </w:rPr>
        <w:t xml:space="preserve"> 2016)</w:t>
      </w:r>
      <w:r w:rsidR="00777CCC" w:rsidRPr="00DA576A">
        <w:rPr>
          <w:rFonts w:ascii="Times New Roman" w:eastAsia="Times New Roman" w:hAnsi="Times New Roman" w:cs="Times New Roman"/>
          <w:sz w:val="24"/>
          <w:szCs w:val="24"/>
          <w:highlight w:val="white"/>
          <w:lang w:val="en-GB"/>
        </w:rPr>
        <w:t>.</w:t>
      </w:r>
    </w:p>
    <w:p w:rsidR="00DA0DAB" w:rsidRPr="00DA576A" w:rsidRDefault="001B1C57" w:rsidP="00B70B38">
      <w:pPr>
        <w:spacing w:after="240" w:line="360" w:lineRule="auto"/>
        <w:jc w:val="both"/>
        <w:rPr>
          <w:rFonts w:ascii="Times New Roman" w:eastAsia="Times New Roman" w:hAnsi="Times New Roman" w:cs="Times New Roman"/>
          <w:sz w:val="24"/>
          <w:szCs w:val="24"/>
          <w:highlight w:val="white"/>
          <w:lang w:val="en-GB"/>
        </w:rPr>
      </w:pPr>
      <w:r w:rsidRPr="00DA576A">
        <w:rPr>
          <w:rFonts w:ascii="Times New Roman" w:eastAsia="Times New Roman" w:hAnsi="Times New Roman" w:cs="Times New Roman"/>
          <w:sz w:val="24"/>
          <w:szCs w:val="24"/>
          <w:highlight w:val="white"/>
          <w:lang w:val="en-GB"/>
        </w:rPr>
        <w:t>These communication theories form basis for effective communication. For example, messages will be designed and developed in a manner that it captures the attention of the listener.</w:t>
      </w:r>
      <w:r w:rsidR="00A73C74" w:rsidRPr="00DA576A">
        <w:rPr>
          <w:rFonts w:ascii="Times New Roman" w:eastAsia="Times New Roman" w:hAnsi="Times New Roman" w:cs="Times New Roman"/>
          <w:sz w:val="24"/>
          <w:szCs w:val="24"/>
          <w:highlight w:val="white"/>
          <w:lang w:val="en-GB"/>
        </w:rPr>
        <w:t xml:space="preserve"> The messages are clear and properly intercepted is ensured. Different methods and benefits are provided to the employees, communicating indirectly that the organisation cares for its employees, hence, boosting employee morale to perform better at work</w:t>
      </w:r>
      <w:r w:rsidR="00946DB8" w:rsidRPr="00DA576A">
        <w:rPr>
          <w:rFonts w:ascii="Times New Roman" w:eastAsia="Times New Roman" w:hAnsi="Times New Roman" w:cs="Times New Roman"/>
          <w:sz w:val="24"/>
          <w:szCs w:val="24"/>
          <w:highlight w:val="white"/>
          <w:lang w:val="en-GB"/>
        </w:rPr>
        <w:t xml:space="preserve"> (</w:t>
      </w:r>
      <w:proofErr w:type="spellStart"/>
      <w:r w:rsidR="00946DB8" w:rsidRPr="00DA576A">
        <w:rPr>
          <w:rFonts w:ascii="Times New Roman" w:eastAsia="Times New Roman" w:hAnsi="Times New Roman" w:cs="Times New Roman"/>
          <w:sz w:val="24"/>
          <w:szCs w:val="24"/>
          <w:shd w:val="clear" w:color="auto" w:fill="FFFFFF"/>
          <w:lang w:val="en-GB"/>
        </w:rPr>
        <w:t>Oetzel</w:t>
      </w:r>
      <w:proofErr w:type="spellEnd"/>
      <w:r w:rsidR="00946DB8" w:rsidRPr="00DA576A">
        <w:rPr>
          <w:rFonts w:ascii="Times New Roman" w:eastAsia="Times New Roman" w:hAnsi="Times New Roman" w:cs="Times New Roman"/>
          <w:sz w:val="24"/>
          <w:szCs w:val="24"/>
          <w:shd w:val="clear" w:color="auto" w:fill="FFFFFF"/>
          <w:lang w:val="en-GB"/>
        </w:rPr>
        <w:t xml:space="preserve"> 2017)</w:t>
      </w:r>
      <w:r w:rsidR="00A73C74" w:rsidRPr="00DA576A">
        <w:rPr>
          <w:rFonts w:ascii="Times New Roman" w:eastAsia="Times New Roman" w:hAnsi="Times New Roman" w:cs="Times New Roman"/>
          <w:sz w:val="24"/>
          <w:szCs w:val="24"/>
          <w:highlight w:val="white"/>
          <w:lang w:val="en-GB"/>
        </w:rPr>
        <w:t>.</w:t>
      </w:r>
    </w:p>
    <w:p w:rsidR="00A73C74" w:rsidRPr="00DA576A" w:rsidRDefault="00A73C74" w:rsidP="00B70B38">
      <w:pPr>
        <w:spacing w:after="240" w:line="360" w:lineRule="auto"/>
        <w:jc w:val="both"/>
        <w:rPr>
          <w:rFonts w:ascii="Times New Roman" w:eastAsia="Times New Roman" w:hAnsi="Times New Roman" w:cs="Times New Roman"/>
          <w:sz w:val="24"/>
          <w:szCs w:val="24"/>
          <w:highlight w:val="white"/>
          <w:lang w:val="en-GB"/>
        </w:rPr>
      </w:pPr>
      <w:r w:rsidRPr="00DA576A">
        <w:rPr>
          <w:rFonts w:ascii="Times New Roman" w:eastAsia="Times New Roman" w:hAnsi="Times New Roman" w:cs="Times New Roman"/>
          <w:sz w:val="24"/>
          <w:szCs w:val="24"/>
          <w:highlight w:val="white"/>
          <w:lang w:val="en-GB"/>
        </w:rPr>
        <w:t>A mix model of communication is prevalent in the organisation I was a part of. Effective communication in today’s world is complex and has become vital for a firm’s optimum performance and overall growth. My organisation ensured clarity, conciseness and courtesy in every order that was given to the emplo</w:t>
      </w:r>
      <w:r w:rsidR="00847AEE" w:rsidRPr="00DA576A">
        <w:rPr>
          <w:rFonts w:ascii="Times New Roman" w:eastAsia="Times New Roman" w:hAnsi="Times New Roman" w:cs="Times New Roman"/>
          <w:sz w:val="24"/>
          <w:szCs w:val="24"/>
          <w:highlight w:val="white"/>
          <w:lang w:val="en-GB"/>
        </w:rPr>
        <w:t>yees along with proper ad</w:t>
      </w:r>
      <w:r w:rsidRPr="00DA576A">
        <w:rPr>
          <w:rFonts w:ascii="Times New Roman" w:eastAsia="Times New Roman" w:hAnsi="Times New Roman" w:cs="Times New Roman"/>
          <w:sz w:val="24"/>
          <w:szCs w:val="24"/>
          <w:highlight w:val="white"/>
          <w:lang w:val="en-GB"/>
        </w:rPr>
        <w:t>dressa</w:t>
      </w:r>
      <w:r w:rsidR="00090CE0">
        <w:rPr>
          <w:rFonts w:ascii="Times New Roman" w:eastAsia="Times New Roman" w:hAnsi="Times New Roman" w:cs="Times New Roman"/>
          <w:sz w:val="24"/>
          <w:szCs w:val="24"/>
          <w:highlight w:val="white"/>
          <w:lang w:val="en-GB"/>
        </w:rPr>
        <w:t>ble</w:t>
      </w:r>
      <w:r w:rsidRPr="00DA576A">
        <w:rPr>
          <w:rFonts w:ascii="Times New Roman" w:eastAsia="Times New Roman" w:hAnsi="Times New Roman" w:cs="Times New Roman"/>
          <w:sz w:val="24"/>
          <w:szCs w:val="24"/>
          <w:highlight w:val="white"/>
          <w:lang w:val="en-GB"/>
        </w:rPr>
        <w:t xml:space="preserve"> to queries and feedbacks from both employees and clients. Indirect communic</w:t>
      </w:r>
      <w:r w:rsidR="00460155" w:rsidRPr="00DA576A">
        <w:rPr>
          <w:rFonts w:ascii="Times New Roman" w:eastAsia="Times New Roman" w:hAnsi="Times New Roman" w:cs="Times New Roman"/>
          <w:sz w:val="24"/>
          <w:szCs w:val="24"/>
          <w:highlight w:val="white"/>
          <w:lang w:val="en-GB"/>
        </w:rPr>
        <w:t>ation in form of a vibrant work</w:t>
      </w:r>
      <w:r w:rsidRPr="00DA576A">
        <w:rPr>
          <w:rFonts w:ascii="Times New Roman" w:eastAsia="Times New Roman" w:hAnsi="Times New Roman" w:cs="Times New Roman"/>
          <w:sz w:val="24"/>
          <w:szCs w:val="24"/>
          <w:highlight w:val="white"/>
          <w:lang w:val="en-GB"/>
        </w:rPr>
        <w:t>space with free refreshments boosted employee</w:t>
      </w:r>
      <w:r w:rsidR="00460155" w:rsidRPr="00DA576A">
        <w:rPr>
          <w:rFonts w:ascii="Times New Roman" w:eastAsia="Times New Roman" w:hAnsi="Times New Roman" w:cs="Times New Roman"/>
          <w:sz w:val="24"/>
          <w:szCs w:val="24"/>
          <w:highlight w:val="white"/>
          <w:lang w:val="en-GB"/>
        </w:rPr>
        <w:t xml:space="preserve"> morale</w:t>
      </w:r>
      <w:r w:rsidR="00946DB8" w:rsidRPr="00DA576A">
        <w:rPr>
          <w:rFonts w:ascii="Times New Roman" w:eastAsia="Times New Roman" w:hAnsi="Times New Roman" w:cs="Times New Roman"/>
          <w:sz w:val="24"/>
          <w:szCs w:val="24"/>
          <w:highlight w:val="white"/>
          <w:lang w:val="en-GB"/>
        </w:rPr>
        <w:t xml:space="preserve"> (</w:t>
      </w:r>
      <w:r w:rsidR="00946DB8" w:rsidRPr="00DA576A">
        <w:rPr>
          <w:rFonts w:ascii="Times New Roman" w:eastAsia="Times New Roman" w:hAnsi="Times New Roman" w:cs="Times New Roman"/>
          <w:sz w:val="24"/>
          <w:szCs w:val="24"/>
          <w:shd w:val="clear" w:color="auto" w:fill="FFFFFF"/>
          <w:lang w:val="en-GB"/>
        </w:rPr>
        <w:t>Jiang and Men 2017)</w:t>
      </w:r>
      <w:r w:rsidR="00460155" w:rsidRPr="00DA576A">
        <w:rPr>
          <w:rFonts w:ascii="Times New Roman" w:eastAsia="Times New Roman" w:hAnsi="Times New Roman" w:cs="Times New Roman"/>
          <w:sz w:val="24"/>
          <w:szCs w:val="24"/>
          <w:highlight w:val="white"/>
          <w:lang w:val="en-GB"/>
        </w:rPr>
        <w:t xml:space="preserve">. </w:t>
      </w:r>
    </w:p>
    <w:p w:rsidR="00DA576A" w:rsidRPr="00DA576A" w:rsidRDefault="00DA576A">
      <w:pPr>
        <w:rPr>
          <w:rFonts w:ascii="Times New Roman" w:eastAsia="Times New Roman" w:hAnsi="Times New Roman" w:cs="Times New Roman"/>
          <w:b/>
          <w:bCs/>
          <w:sz w:val="24"/>
          <w:szCs w:val="24"/>
          <w:lang w:val="en-GB"/>
        </w:rPr>
      </w:pPr>
      <w:bookmarkStart w:id="2" w:name="_Toc5833836"/>
      <w:bookmarkStart w:id="3" w:name="_Toc521760080"/>
      <w:r w:rsidRPr="00DA576A">
        <w:rPr>
          <w:rFonts w:eastAsia="Times New Roman" w:cs="Times New Roman"/>
          <w:szCs w:val="24"/>
          <w:lang w:val="en-GB"/>
        </w:rPr>
        <w:br w:type="page"/>
      </w:r>
    </w:p>
    <w:p w:rsidR="00E71F75" w:rsidRPr="00DA576A" w:rsidRDefault="00872002" w:rsidP="00B70B38">
      <w:pPr>
        <w:pStyle w:val="Heading1"/>
        <w:spacing w:before="0" w:line="360" w:lineRule="auto"/>
        <w:jc w:val="both"/>
        <w:rPr>
          <w:rFonts w:eastAsia="Times New Roman" w:cs="Times New Roman"/>
          <w:szCs w:val="24"/>
          <w:lang w:val="en-GB"/>
        </w:rPr>
      </w:pPr>
      <w:r w:rsidRPr="00DA576A">
        <w:rPr>
          <w:rFonts w:eastAsia="Times New Roman" w:cs="Times New Roman"/>
          <w:szCs w:val="24"/>
          <w:lang w:val="en-GB"/>
        </w:rPr>
        <w:lastRenderedPageBreak/>
        <w:t xml:space="preserve">3. </w:t>
      </w:r>
      <w:r w:rsidR="002F1BB2" w:rsidRPr="00DA576A">
        <w:rPr>
          <w:rFonts w:eastAsia="Times New Roman" w:cs="Times New Roman"/>
          <w:szCs w:val="24"/>
          <w:lang w:val="en-GB"/>
        </w:rPr>
        <w:t>Description of workplace communication</w:t>
      </w:r>
      <w:bookmarkEnd w:id="2"/>
    </w:p>
    <w:p w:rsidR="005B63F6" w:rsidRPr="00DA576A" w:rsidRDefault="005B63F6"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Workplace communication mostly follows a centralised structure with a chain of command where the orders come from the management to a manager who in turn leads a team or a department to carry out the task. In a team task, the team communicates with each other to effectively execute orders. Sometimes firms may also opt for a decentralised structure of communication where management directly interacts with different employees for different tasks for faster execution and to create a sense of belonging to the firm</w:t>
      </w:r>
      <w:r w:rsidR="004876E6" w:rsidRPr="00DA576A">
        <w:rPr>
          <w:rFonts w:ascii="Times New Roman" w:hAnsi="Times New Roman" w:cs="Times New Roman"/>
          <w:sz w:val="24"/>
          <w:szCs w:val="24"/>
          <w:lang w:val="en-GB"/>
        </w:rPr>
        <w:t xml:space="preserve"> (</w:t>
      </w:r>
      <w:proofErr w:type="spellStart"/>
      <w:r w:rsidR="004876E6" w:rsidRPr="00DA576A">
        <w:rPr>
          <w:rFonts w:ascii="Times New Roman" w:hAnsi="Times New Roman" w:cs="Times New Roman"/>
          <w:sz w:val="24"/>
          <w:szCs w:val="24"/>
          <w:shd w:val="clear" w:color="auto" w:fill="FFFFFF"/>
          <w:lang w:val="en-GB"/>
        </w:rPr>
        <w:t>Gluyas</w:t>
      </w:r>
      <w:proofErr w:type="spellEnd"/>
      <w:r w:rsidR="004876E6" w:rsidRPr="00DA576A">
        <w:rPr>
          <w:rFonts w:ascii="Times New Roman" w:hAnsi="Times New Roman" w:cs="Times New Roman"/>
          <w:sz w:val="24"/>
          <w:szCs w:val="24"/>
          <w:shd w:val="clear" w:color="auto" w:fill="FFFFFF"/>
          <w:lang w:val="en-GB"/>
        </w:rPr>
        <w:t xml:space="preserve"> 2015)</w:t>
      </w:r>
      <w:r w:rsidRPr="00DA576A">
        <w:rPr>
          <w:rFonts w:ascii="Times New Roman" w:hAnsi="Times New Roman" w:cs="Times New Roman"/>
          <w:sz w:val="24"/>
          <w:szCs w:val="24"/>
          <w:lang w:val="en-GB"/>
        </w:rPr>
        <w:t>.</w:t>
      </w:r>
    </w:p>
    <w:p w:rsidR="005B63F6" w:rsidRPr="00DA576A" w:rsidRDefault="005B63F6"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Communication can be verbal, non-verbal i.e. in the form of behaviour, attitude, tone of voice, body language, etc., and visual. Visual communication can be in form of presentations and projects. Internally, e-mails and group meetings are popular form of communication in any workplace today to ensure clarity in communication, promote exchange of ideas and concepts, take feedback on various tasks and improve interpersonal relationships.</w:t>
      </w:r>
    </w:p>
    <w:p w:rsidR="00872002" w:rsidRPr="00DA576A" w:rsidRDefault="00872002" w:rsidP="00004D8E">
      <w:pPr>
        <w:spacing w:line="360" w:lineRule="auto"/>
        <w:jc w:val="center"/>
        <w:rPr>
          <w:rFonts w:ascii="Times New Roman" w:hAnsi="Times New Roman" w:cs="Times New Roman"/>
          <w:sz w:val="24"/>
          <w:szCs w:val="24"/>
          <w:lang w:val="en-GB"/>
        </w:rPr>
      </w:pPr>
      <w:r w:rsidRPr="00DA576A">
        <w:rPr>
          <w:noProof/>
          <w:lang w:val="ru-RU" w:eastAsia="ru-RU"/>
        </w:rPr>
        <w:drawing>
          <wp:inline distT="0" distB="0" distL="0" distR="0">
            <wp:extent cx="5010150" cy="2219240"/>
            <wp:effectExtent l="0" t="0" r="0" b="0"/>
            <wp:docPr id="7" name="Picture 7" descr="Image result for workplac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workplace commun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3178" cy="2220581"/>
                    </a:xfrm>
                    <a:prstGeom prst="rect">
                      <a:avLst/>
                    </a:prstGeom>
                    <a:noFill/>
                    <a:ln>
                      <a:noFill/>
                    </a:ln>
                  </pic:spPr>
                </pic:pic>
              </a:graphicData>
            </a:graphic>
          </wp:inline>
        </w:drawing>
      </w:r>
    </w:p>
    <w:p w:rsidR="00872002" w:rsidRPr="00133BCD" w:rsidRDefault="00872002" w:rsidP="00004D8E">
      <w:pPr>
        <w:spacing w:line="360" w:lineRule="auto"/>
        <w:jc w:val="center"/>
        <w:rPr>
          <w:rFonts w:ascii="Times New Roman" w:hAnsi="Times New Roman" w:cs="Times New Roman"/>
          <w:b/>
          <w:bCs/>
          <w:iCs/>
          <w:sz w:val="24"/>
          <w:szCs w:val="24"/>
          <w:lang w:val="en-GB"/>
        </w:rPr>
      </w:pPr>
      <w:r w:rsidRPr="00133BCD">
        <w:rPr>
          <w:rFonts w:ascii="Times New Roman" w:hAnsi="Times New Roman" w:cs="Times New Roman"/>
          <w:bCs/>
          <w:iCs/>
          <w:sz w:val="24"/>
          <w:szCs w:val="24"/>
          <w:lang w:val="en-GB"/>
        </w:rPr>
        <w:t>Figure 3</w:t>
      </w:r>
      <w:r w:rsidRPr="00133BCD">
        <w:rPr>
          <w:rFonts w:ascii="Times New Roman" w:hAnsi="Times New Roman" w:cs="Times New Roman"/>
          <w:b/>
          <w:bCs/>
          <w:iCs/>
          <w:sz w:val="24"/>
          <w:szCs w:val="24"/>
          <w:lang w:val="en-GB"/>
        </w:rPr>
        <w:t>: Workplace Communication</w:t>
      </w:r>
    </w:p>
    <w:p w:rsidR="00872002" w:rsidRPr="00DA576A" w:rsidRDefault="00872002" w:rsidP="00004D8E">
      <w:pPr>
        <w:spacing w:line="360" w:lineRule="auto"/>
        <w:jc w:val="center"/>
        <w:rPr>
          <w:rFonts w:ascii="Times New Roman" w:hAnsi="Times New Roman" w:cs="Times New Roman"/>
          <w:sz w:val="24"/>
          <w:szCs w:val="24"/>
          <w:lang w:val="en-GB"/>
        </w:rPr>
      </w:pPr>
      <w:r w:rsidRPr="00DA576A">
        <w:rPr>
          <w:rFonts w:ascii="Times New Roman" w:hAnsi="Times New Roman" w:cs="Times New Roman"/>
          <w:sz w:val="24"/>
          <w:szCs w:val="24"/>
          <w:lang w:val="en-GB"/>
        </w:rPr>
        <w:t>(Source:</w:t>
      </w:r>
      <w:r w:rsidR="004876E6" w:rsidRPr="00DA576A">
        <w:rPr>
          <w:rFonts w:ascii="Times New Roman" w:hAnsi="Times New Roman" w:cs="Times New Roman"/>
          <w:sz w:val="24"/>
          <w:szCs w:val="24"/>
          <w:lang w:val="en-GB"/>
        </w:rPr>
        <w:t xml:space="preserve"> </w:t>
      </w:r>
      <w:proofErr w:type="spellStart"/>
      <w:r w:rsidR="004876E6" w:rsidRPr="00DA576A">
        <w:rPr>
          <w:rFonts w:ascii="Times New Roman" w:hAnsi="Times New Roman" w:cs="Times New Roman"/>
          <w:sz w:val="24"/>
          <w:szCs w:val="24"/>
          <w:shd w:val="clear" w:color="auto" w:fill="FFFFFF"/>
          <w:lang w:val="en-GB"/>
        </w:rPr>
        <w:t>Gluyas</w:t>
      </w:r>
      <w:proofErr w:type="spellEnd"/>
      <w:r w:rsidR="004876E6" w:rsidRPr="00DA576A">
        <w:rPr>
          <w:rFonts w:ascii="Times New Roman" w:hAnsi="Times New Roman" w:cs="Times New Roman"/>
          <w:sz w:val="24"/>
          <w:szCs w:val="24"/>
          <w:shd w:val="clear" w:color="auto" w:fill="FFFFFF"/>
          <w:lang w:val="en-GB"/>
        </w:rPr>
        <w:t xml:space="preserve"> 2015)</w:t>
      </w:r>
    </w:p>
    <w:p w:rsidR="005B63F6" w:rsidRPr="00DA576A" w:rsidRDefault="00566229"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highlight w:val="white"/>
          <w:lang w:val="en-GB"/>
        </w:rPr>
        <w:t>The organisation in which I hav</w:t>
      </w:r>
      <w:r w:rsidR="00147A79" w:rsidRPr="00DA576A">
        <w:rPr>
          <w:rFonts w:ascii="Times New Roman" w:hAnsi="Times New Roman" w:cs="Times New Roman"/>
          <w:sz w:val="24"/>
          <w:szCs w:val="24"/>
          <w:highlight w:val="white"/>
          <w:lang w:val="en-GB"/>
        </w:rPr>
        <w:t>e worked in the past was a</w:t>
      </w:r>
      <w:r w:rsidRPr="00DA576A">
        <w:rPr>
          <w:rFonts w:ascii="Times New Roman" w:hAnsi="Times New Roman" w:cs="Times New Roman"/>
          <w:sz w:val="24"/>
          <w:szCs w:val="24"/>
          <w:highlight w:val="white"/>
          <w:lang w:val="en-GB"/>
        </w:rPr>
        <w:t xml:space="preserve"> priv</w:t>
      </w:r>
      <w:r w:rsidR="001A5FD6" w:rsidRPr="00DA576A">
        <w:rPr>
          <w:rFonts w:ascii="Times New Roman" w:hAnsi="Times New Roman" w:cs="Times New Roman"/>
          <w:sz w:val="24"/>
          <w:szCs w:val="24"/>
          <w:highlight w:val="white"/>
          <w:lang w:val="en-GB"/>
        </w:rPr>
        <w:t>ate firm that</w:t>
      </w:r>
      <w:r w:rsidRPr="00DA576A">
        <w:rPr>
          <w:rFonts w:ascii="Times New Roman" w:hAnsi="Times New Roman" w:cs="Times New Roman"/>
          <w:sz w:val="24"/>
          <w:szCs w:val="24"/>
          <w:highlight w:val="white"/>
          <w:lang w:val="en-GB"/>
        </w:rPr>
        <w:t xml:space="preserve"> provided consultancy services to clients</w:t>
      </w:r>
      <w:r w:rsidR="001A5FD6" w:rsidRPr="00DA576A">
        <w:rPr>
          <w:rFonts w:ascii="Times New Roman" w:hAnsi="Times New Roman" w:cs="Times New Roman"/>
          <w:sz w:val="24"/>
          <w:szCs w:val="24"/>
          <w:highlight w:val="white"/>
          <w:lang w:val="en-GB"/>
        </w:rPr>
        <w:t xml:space="preserve"> and hence, I have been able to analyse and evaluate the importance and skills of communication both internally and externally</w:t>
      </w:r>
      <w:r w:rsidRPr="00DA576A">
        <w:rPr>
          <w:rFonts w:ascii="Times New Roman" w:hAnsi="Times New Roman" w:cs="Times New Roman"/>
          <w:sz w:val="24"/>
          <w:szCs w:val="24"/>
          <w:highlight w:val="white"/>
          <w:lang w:val="en-GB"/>
        </w:rPr>
        <w:t>.</w:t>
      </w:r>
      <w:r w:rsidR="001A5FD6" w:rsidRPr="00DA576A">
        <w:rPr>
          <w:rFonts w:ascii="Times New Roman" w:hAnsi="Times New Roman" w:cs="Times New Roman"/>
          <w:sz w:val="24"/>
          <w:szCs w:val="24"/>
          <w:highlight w:val="white"/>
          <w:lang w:val="en-GB"/>
        </w:rPr>
        <w:t xml:space="preserve"> </w:t>
      </w:r>
      <w:r w:rsidR="00147A79" w:rsidRPr="00DA576A">
        <w:rPr>
          <w:rFonts w:ascii="Times New Roman" w:hAnsi="Times New Roman" w:cs="Times New Roman"/>
          <w:sz w:val="24"/>
          <w:szCs w:val="24"/>
          <w:lang w:val="en-GB"/>
        </w:rPr>
        <w:t xml:space="preserve">Internally, we followed a centralised channel of communication where the senior </w:t>
      </w:r>
      <w:r w:rsidR="00EC5B5A" w:rsidRPr="00DA576A">
        <w:rPr>
          <w:rFonts w:ascii="Times New Roman" w:hAnsi="Times New Roman" w:cs="Times New Roman"/>
          <w:sz w:val="24"/>
          <w:szCs w:val="24"/>
          <w:lang w:val="en-GB"/>
        </w:rPr>
        <w:t xml:space="preserve">management would allocate tasks to different department heads who in turn would get the work accomplished by their teams. I had 2 colleagues in my </w:t>
      </w:r>
      <w:proofErr w:type="gramStart"/>
      <w:r w:rsidR="00EC5B5A" w:rsidRPr="00DA576A">
        <w:rPr>
          <w:rFonts w:ascii="Times New Roman" w:hAnsi="Times New Roman" w:cs="Times New Roman"/>
          <w:sz w:val="24"/>
          <w:szCs w:val="24"/>
          <w:lang w:val="en-GB"/>
        </w:rPr>
        <w:t>team</w:t>
      </w:r>
      <w:proofErr w:type="gramEnd"/>
      <w:r w:rsidR="00EC5B5A" w:rsidRPr="00DA576A">
        <w:rPr>
          <w:rFonts w:ascii="Times New Roman" w:hAnsi="Times New Roman" w:cs="Times New Roman"/>
          <w:sz w:val="24"/>
          <w:szCs w:val="24"/>
          <w:lang w:val="en-GB"/>
        </w:rPr>
        <w:t xml:space="preserve"> and we had a client-facing role. We focused on written and visual communication within the firm </w:t>
      </w:r>
      <w:r w:rsidR="00EC5B5A" w:rsidRPr="00DA576A">
        <w:rPr>
          <w:rFonts w:ascii="Times New Roman" w:hAnsi="Times New Roman" w:cs="Times New Roman"/>
          <w:sz w:val="24"/>
          <w:szCs w:val="24"/>
          <w:lang w:val="en-GB"/>
        </w:rPr>
        <w:lastRenderedPageBreak/>
        <w:t>whereas non-verbal communication was given more importance while dealing with clients. Good behaviour, correct voice and tone modulation was primary in maintaining customer relationship and building values of the firm</w:t>
      </w:r>
      <w:r w:rsidR="004876E6" w:rsidRPr="00DA576A">
        <w:rPr>
          <w:rFonts w:ascii="Times New Roman" w:hAnsi="Times New Roman" w:cs="Times New Roman"/>
          <w:sz w:val="24"/>
          <w:szCs w:val="24"/>
          <w:lang w:val="en-GB"/>
        </w:rPr>
        <w:t xml:space="preserve"> (</w:t>
      </w:r>
      <w:r w:rsidR="004876E6" w:rsidRPr="00DA576A">
        <w:rPr>
          <w:rFonts w:ascii="Times New Roman" w:hAnsi="Times New Roman" w:cs="Times New Roman"/>
          <w:sz w:val="24"/>
          <w:szCs w:val="24"/>
          <w:shd w:val="clear" w:color="auto" w:fill="FFFFFF"/>
          <w:lang w:val="en-GB"/>
        </w:rPr>
        <w:t xml:space="preserve">Thomson </w:t>
      </w:r>
      <w:r w:rsidR="004876E6" w:rsidRPr="00DA576A">
        <w:rPr>
          <w:rFonts w:ascii="Times New Roman" w:hAnsi="Times New Roman" w:cs="Times New Roman"/>
          <w:i/>
          <w:iCs/>
          <w:sz w:val="24"/>
          <w:szCs w:val="24"/>
          <w:shd w:val="clear" w:color="auto" w:fill="FFFFFF"/>
          <w:lang w:val="en-GB"/>
        </w:rPr>
        <w:t>et al.</w:t>
      </w:r>
      <w:r w:rsidR="004876E6" w:rsidRPr="00DA576A">
        <w:rPr>
          <w:rFonts w:ascii="Times New Roman" w:hAnsi="Times New Roman" w:cs="Times New Roman"/>
          <w:sz w:val="24"/>
          <w:szCs w:val="24"/>
          <w:shd w:val="clear" w:color="auto" w:fill="FFFFFF"/>
          <w:lang w:val="en-GB"/>
        </w:rPr>
        <w:t xml:space="preserve"> 2015)</w:t>
      </w:r>
      <w:r w:rsidR="00EC5B5A" w:rsidRPr="00DA576A">
        <w:rPr>
          <w:rFonts w:ascii="Times New Roman" w:hAnsi="Times New Roman" w:cs="Times New Roman"/>
          <w:sz w:val="24"/>
          <w:szCs w:val="24"/>
          <w:lang w:val="en-GB"/>
        </w:rPr>
        <w:t xml:space="preserve">. </w:t>
      </w:r>
    </w:p>
    <w:p w:rsidR="00DA576A" w:rsidRPr="00DA576A" w:rsidRDefault="00DA576A">
      <w:pPr>
        <w:rPr>
          <w:rFonts w:ascii="Times New Roman" w:eastAsiaTheme="majorEastAsia" w:hAnsi="Times New Roman" w:cstheme="majorBidi"/>
          <w:b/>
          <w:bCs/>
          <w:sz w:val="24"/>
          <w:szCs w:val="28"/>
          <w:lang w:val="en-GB"/>
        </w:rPr>
      </w:pPr>
      <w:bookmarkStart w:id="4" w:name="_Toc5833837"/>
      <w:r w:rsidRPr="00DA576A">
        <w:rPr>
          <w:lang w:val="en-GB"/>
        </w:rPr>
        <w:br w:type="page"/>
      </w:r>
    </w:p>
    <w:p w:rsidR="005B63F6" w:rsidRPr="00DA576A" w:rsidRDefault="00872002" w:rsidP="00B70B38">
      <w:pPr>
        <w:pStyle w:val="Heading1"/>
        <w:spacing w:before="0" w:line="360" w:lineRule="auto"/>
        <w:jc w:val="both"/>
        <w:rPr>
          <w:lang w:val="en-GB"/>
        </w:rPr>
      </w:pPr>
      <w:r w:rsidRPr="00DA576A">
        <w:rPr>
          <w:lang w:val="en-GB"/>
        </w:rPr>
        <w:lastRenderedPageBreak/>
        <w:t xml:space="preserve">4. </w:t>
      </w:r>
      <w:r w:rsidR="005B63F6" w:rsidRPr="00DA576A">
        <w:rPr>
          <w:lang w:val="en-GB"/>
        </w:rPr>
        <w:t>Tools for effective communication</w:t>
      </w:r>
      <w:bookmarkEnd w:id="4"/>
    </w:p>
    <w:p w:rsidR="007675D3" w:rsidRPr="00DA576A" w:rsidRDefault="00EC5B5A"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 xml:space="preserve">Within the organisation, we applied different tools of communication for efficiency in service, higher productivity and boosting employee morale. The employers would ensure we had written communication in the form of e-mails for any progress we make in a task. It was mandatory to mark everyone in the e-mail who was related to the </w:t>
      </w:r>
      <w:r w:rsidR="004B22F6" w:rsidRPr="00DA576A">
        <w:rPr>
          <w:rFonts w:ascii="Times New Roman" w:hAnsi="Times New Roman" w:cs="Times New Roman"/>
          <w:sz w:val="24"/>
          <w:szCs w:val="24"/>
          <w:lang w:val="en-GB"/>
        </w:rPr>
        <w:t>project that would ensure documentation of work done</w:t>
      </w:r>
      <w:r w:rsidRPr="00DA576A">
        <w:rPr>
          <w:rFonts w:ascii="Times New Roman" w:hAnsi="Times New Roman" w:cs="Times New Roman"/>
          <w:sz w:val="24"/>
          <w:szCs w:val="24"/>
          <w:lang w:val="en-GB"/>
        </w:rPr>
        <w:t xml:space="preserve"> and also provides recognition to the employee who performed the </w:t>
      </w:r>
      <w:r w:rsidR="004B22F6" w:rsidRPr="00DA576A">
        <w:rPr>
          <w:rFonts w:ascii="Times New Roman" w:hAnsi="Times New Roman" w:cs="Times New Roman"/>
          <w:sz w:val="24"/>
          <w:szCs w:val="24"/>
          <w:lang w:val="en-GB"/>
        </w:rPr>
        <w:t>task, which</w:t>
      </w:r>
      <w:r w:rsidRPr="00DA576A">
        <w:rPr>
          <w:rFonts w:ascii="Times New Roman" w:hAnsi="Times New Roman" w:cs="Times New Roman"/>
          <w:sz w:val="24"/>
          <w:szCs w:val="24"/>
          <w:lang w:val="en-GB"/>
        </w:rPr>
        <w:t xml:space="preserve"> would build employee morale</w:t>
      </w:r>
      <w:r w:rsidR="004876E6" w:rsidRPr="00DA576A">
        <w:rPr>
          <w:rFonts w:ascii="Times New Roman" w:hAnsi="Times New Roman" w:cs="Times New Roman"/>
          <w:sz w:val="24"/>
          <w:szCs w:val="24"/>
          <w:lang w:val="en-GB"/>
        </w:rPr>
        <w:t xml:space="preserve"> (</w:t>
      </w:r>
      <w:proofErr w:type="spellStart"/>
      <w:r w:rsidR="004876E6" w:rsidRPr="00DA576A">
        <w:rPr>
          <w:rFonts w:ascii="Times New Roman" w:hAnsi="Times New Roman" w:cs="Times New Roman"/>
          <w:sz w:val="24"/>
          <w:szCs w:val="24"/>
          <w:shd w:val="clear" w:color="auto" w:fill="FFFFFF"/>
          <w:lang w:val="en-GB"/>
        </w:rPr>
        <w:t>Ghaferi</w:t>
      </w:r>
      <w:proofErr w:type="spellEnd"/>
      <w:r w:rsidR="004876E6" w:rsidRPr="00DA576A">
        <w:rPr>
          <w:rFonts w:ascii="Times New Roman" w:hAnsi="Times New Roman" w:cs="Times New Roman"/>
          <w:sz w:val="24"/>
          <w:szCs w:val="24"/>
          <w:shd w:val="clear" w:color="auto" w:fill="FFFFFF"/>
          <w:lang w:val="en-GB"/>
        </w:rPr>
        <w:t xml:space="preserve"> and </w:t>
      </w:r>
      <w:proofErr w:type="spellStart"/>
      <w:r w:rsidR="004876E6" w:rsidRPr="00DA576A">
        <w:rPr>
          <w:rFonts w:ascii="Times New Roman" w:hAnsi="Times New Roman" w:cs="Times New Roman"/>
          <w:sz w:val="24"/>
          <w:szCs w:val="24"/>
          <w:shd w:val="clear" w:color="auto" w:fill="FFFFFF"/>
          <w:lang w:val="en-GB"/>
        </w:rPr>
        <w:t>Dimick</w:t>
      </w:r>
      <w:proofErr w:type="spellEnd"/>
      <w:r w:rsidR="004876E6" w:rsidRPr="00DA576A">
        <w:rPr>
          <w:rFonts w:ascii="Times New Roman" w:hAnsi="Times New Roman" w:cs="Times New Roman"/>
          <w:sz w:val="24"/>
          <w:szCs w:val="24"/>
          <w:shd w:val="clear" w:color="auto" w:fill="FFFFFF"/>
          <w:lang w:val="en-GB"/>
        </w:rPr>
        <w:t xml:space="preserve"> 2016)</w:t>
      </w:r>
      <w:r w:rsidRPr="00DA576A">
        <w:rPr>
          <w:rFonts w:ascii="Times New Roman" w:hAnsi="Times New Roman" w:cs="Times New Roman"/>
          <w:sz w:val="24"/>
          <w:szCs w:val="24"/>
          <w:lang w:val="en-GB"/>
        </w:rPr>
        <w:t>.</w:t>
      </w:r>
      <w:r w:rsidR="004B22F6" w:rsidRPr="00DA576A">
        <w:rPr>
          <w:rFonts w:ascii="Times New Roman" w:hAnsi="Times New Roman" w:cs="Times New Roman"/>
          <w:sz w:val="24"/>
          <w:szCs w:val="24"/>
          <w:lang w:val="en-GB"/>
        </w:rPr>
        <w:t xml:space="preserve"> Our employer ensured that we created an informal means of communication within the team in the form of a group</w:t>
      </w:r>
      <w:r w:rsidR="00872002" w:rsidRPr="00DA576A">
        <w:rPr>
          <w:rFonts w:ascii="Times New Roman" w:hAnsi="Times New Roman" w:cs="Times New Roman"/>
          <w:sz w:val="24"/>
          <w:szCs w:val="24"/>
          <w:lang w:val="en-GB"/>
        </w:rPr>
        <w:t xml:space="preserve"> forum</w:t>
      </w:r>
      <w:r w:rsidR="004B22F6" w:rsidRPr="00DA576A">
        <w:rPr>
          <w:rFonts w:ascii="Times New Roman" w:hAnsi="Times New Roman" w:cs="Times New Roman"/>
          <w:sz w:val="24"/>
          <w:szCs w:val="24"/>
          <w:lang w:val="en-GB"/>
        </w:rPr>
        <w:t xml:space="preserve"> so that the employees maintain a healthy work environment.</w:t>
      </w:r>
    </w:p>
    <w:p w:rsidR="00872002" w:rsidRPr="00DA576A" w:rsidRDefault="00872002" w:rsidP="00004D8E">
      <w:pPr>
        <w:spacing w:line="360" w:lineRule="auto"/>
        <w:jc w:val="center"/>
        <w:rPr>
          <w:rFonts w:ascii="Times New Roman" w:hAnsi="Times New Roman" w:cs="Times New Roman"/>
          <w:sz w:val="24"/>
          <w:szCs w:val="24"/>
          <w:lang w:val="en-GB"/>
        </w:rPr>
      </w:pPr>
      <w:r w:rsidRPr="00DA576A">
        <w:rPr>
          <w:noProof/>
          <w:lang w:val="ru-RU" w:eastAsia="ru-RU"/>
        </w:rPr>
        <w:drawing>
          <wp:inline distT="0" distB="0" distL="0" distR="0">
            <wp:extent cx="4162266" cy="2724150"/>
            <wp:effectExtent l="0" t="0" r="0" b="0"/>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8311" cy="2728106"/>
                    </a:xfrm>
                    <a:prstGeom prst="rect">
                      <a:avLst/>
                    </a:prstGeom>
                    <a:noFill/>
                    <a:ln>
                      <a:noFill/>
                    </a:ln>
                  </pic:spPr>
                </pic:pic>
              </a:graphicData>
            </a:graphic>
          </wp:inline>
        </w:drawing>
      </w:r>
    </w:p>
    <w:p w:rsidR="00872002" w:rsidRPr="00133BCD" w:rsidRDefault="00872002" w:rsidP="00004D8E">
      <w:pPr>
        <w:spacing w:line="360" w:lineRule="auto"/>
        <w:jc w:val="center"/>
        <w:rPr>
          <w:rFonts w:ascii="Times New Roman" w:hAnsi="Times New Roman" w:cs="Times New Roman"/>
          <w:b/>
          <w:bCs/>
          <w:iCs/>
          <w:sz w:val="24"/>
          <w:szCs w:val="24"/>
          <w:lang w:val="en-GB"/>
        </w:rPr>
      </w:pPr>
      <w:r w:rsidRPr="00133BCD">
        <w:rPr>
          <w:rFonts w:ascii="Times New Roman" w:hAnsi="Times New Roman" w:cs="Times New Roman"/>
          <w:bCs/>
          <w:iCs/>
          <w:sz w:val="24"/>
          <w:szCs w:val="24"/>
          <w:lang w:val="en-GB"/>
        </w:rPr>
        <w:t>Figure 4</w:t>
      </w:r>
      <w:r w:rsidRPr="00133BCD">
        <w:rPr>
          <w:rFonts w:ascii="Times New Roman" w:hAnsi="Times New Roman" w:cs="Times New Roman"/>
          <w:b/>
          <w:bCs/>
          <w:iCs/>
          <w:sz w:val="24"/>
          <w:szCs w:val="24"/>
          <w:lang w:val="en-GB"/>
        </w:rPr>
        <w:t>: Effective Communication Tools</w:t>
      </w:r>
    </w:p>
    <w:p w:rsidR="00872002" w:rsidRPr="00DA576A" w:rsidRDefault="00872002" w:rsidP="00004D8E">
      <w:pPr>
        <w:spacing w:line="360" w:lineRule="auto"/>
        <w:jc w:val="center"/>
        <w:rPr>
          <w:rFonts w:ascii="Times New Roman" w:hAnsi="Times New Roman" w:cs="Times New Roman"/>
          <w:sz w:val="24"/>
          <w:szCs w:val="24"/>
          <w:lang w:val="en-GB"/>
        </w:rPr>
      </w:pPr>
      <w:r w:rsidRPr="00DA576A">
        <w:rPr>
          <w:rFonts w:ascii="Times New Roman" w:hAnsi="Times New Roman" w:cs="Times New Roman"/>
          <w:sz w:val="24"/>
          <w:szCs w:val="24"/>
          <w:lang w:val="en-GB"/>
        </w:rPr>
        <w:t>(Source:</w:t>
      </w:r>
      <w:r w:rsidR="004876E6" w:rsidRPr="00DA576A">
        <w:rPr>
          <w:rFonts w:ascii="Times New Roman" w:hAnsi="Times New Roman" w:cs="Times New Roman"/>
          <w:sz w:val="24"/>
          <w:szCs w:val="24"/>
          <w:lang w:val="en-GB"/>
        </w:rPr>
        <w:t xml:space="preserve"> </w:t>
      </w:r>
      <w:proofErr w:type="spellStart"/>
      <w:r w:rsidR="004876E6" w:rsidRPr="00DA576A">
        <w:rPr>
          <w:rFonts w:ascii="Times New Roman" w:hAnsi="Times New Roman" w:cs="Times New Roman"/>
          <w:sz w:val="24"/>
          <w:szCs w:val="24"/>
          <w:shd w:val="clear" w:color="auto" w:fill="FFFFFF"/>
          <w:lang w:val="en-GB"/>
        </w:rPr>
        <w:t>Ghaferi</w:t>
      </w:r>
      <w:proofErr w:type="spellEnd"/>
      <w:r w:rsidR="004876E6" w:rsidRPr="00DA576A">
        <w:rPr>
          <w:rFonts w:ascii="Times New Roman" w:hAnsi="Times New Roman" w:cs="Times New Roman"/>
          <w:sz w:val="24"/>
          <w:szCs w:val="24"/>
          <w:shd w:val="clear" w:color="auto" w:fill="FFFFFF"/>
          <w:lang w:val="en-GB"/>
        </w:rPr>
        <w:t xml:space="preserve"> and </w:t>
      </w:r>
      <w:proofErr w:type="spellStart"/>
      <w:r w:rsidR="004876E6" w:rsidRPr="00DA576A">
        <w:rPr>
          <w:rFonts w:ascii="Times New Roman" w:hAnsi="Times New Roman" w:cs="Times New Roman"/>
          <w:sz w:val="24"/>
          <w:szCs w:val="24"/>
          <w:shd w:val="clear" w:color="auto" w:fill="FFFFFF"/>
          <w:lang w:val="en-GB"/>
        </w:rPr>
        <w:t>Dimick</w:t>
      </w:r>
      <w:proofErr w:type="spellEnd"/>
      <w:r w:rsidR="004876E6" w:rsidRPr="00DA576A">
        <w:rPr>
          <w:rFonts w:ascii="Times New Roman" w:hAnsi="Times New Roman" w:cs="Times New Roman"/>
          <w:sz w:val="24"/>
          <w:szCs w:val="24"/>
          <w:shd w:val="clear" w:color="auto" w:fill="FFFFFF"/>
          <w:lang w:val="en-GB"/>
        </w:rPr>
        <w:t xml:space="preserve"> 2016)</w:t>
      </w:r>
    </w:p>
    <w:p w:rsidR="00CD09B1" w:rsidRPr="00DA576A" w:rsidRDefault="00872002" w:rsidP="00B70B38">
      <w:pPr>
        <w:pStyle w:val="Heading1"/>
        <w:spacing w:before="0" w:after="0" w:line="360" w:lineRule="auto"/>
        <w:jc w:val="both"/>
        <w:rPr>
          <w:rFonts w:eastAsia="Times New Roman" w:cs="Times New Roman"/>
          <w:szCs w:val="24"/>
          <w:shd w:val="clear" w:color="auto" w:fill="FFFFFF"/>
          <w:lang w:val="en-GB"/>
        </w:rPr>
      </w:pPr>
      <w:bookmarkStart w:id="5" w:name="_Toc5833838"/>
      <w:bookmarkEnd w:id="3"/>
      <w:r w:rsidRPr="00DA576A">
        <w:rPr>
          <w:rFonts w:eastAsia="Times New Roman" w:cs="Times New Roman"/>
          <w:szCs w:val="24"/>
          <w:shd w:val="clear" w:color="auto" w:fill="FFFFFF"/>
          <w:lang w:val="en-GB"/>
        </w:rPr>
        <w:t xml:space="preserve">5. </w:t>
      </w:r>
      <w:r w:rsidR="002F1BB2" w:rsidRPr="00DA576A">
        <w:rPr>
          <w:rFonts w:eastAsia="Times New Roman" w:cs="Times New Roman"/>
          <w:szCs w:val="24"/>
          <w:shd w:val="clear" w:color="auto" w:fill="FFFFFF"/>
          <w:lang w:val="en-GB"/>
        </w:rPr>
        <w:t>Principles of effective communication</w:t>
      </w:r>
      <w:bookmarkEnd w:id="5"/>
      <w:r w:rsidR="00CD09B1" w:rsidRPr="00DA576A">
        <w:rPr>
          <w:rFonts w:eastAsia="Times New Roman" w:cs="Times New Roman"/>
          <w:szCs w:val="24"/>
          <w:shd w:val="clear" w:color="auto" w:fill="FFFFFF"/>
          <w:lang w:val="en-GB"/>
        </w:rPr>
        <w:t xml:space="preserve"> </w:t>
      </w:r>
    </w:p>
    <w:p w:rsidR="00B57911" w:rsidRPr="00DA576A" w:rsidRDefault="00B57911"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Effective</w:t>
      </w:r>
      <w:r w:rsidR="005D1AAF" w:rsidRPr="00DA576A">
        <w:rPr>
          <w:rFonts w:ascii="Times New Roman" w:hAnsi="Times New Roman" w:cs="Times New Roman"/>
          <w:sz w:val="24"/>
          <w:szCs w:val="24"/>
          <w:lang w:val="en-GB"/>
        </w:rPr>
        <w:t xml:space="preserve"> communication is the base for</w:t>
      </w:r>
      <w:r w:rsidRPr="00DA576A">
        <w:rPr>
          <w:rFonts w:ascii="Times New Roman" w:hAnsi="Times New Roman" w:cs="Times New Roman"/>
          <w:sz w:val="24"/>
          <w:szCs w:val="24"/>
          <w:lang w:val="en-GB"/>
        </w:rPr>
        <w:t xml:space="preserve"> any business to function</w:t>
      </w:r>
      <w:r w:rsidR="005D1AAF" w:rsidRPr="00DA576A">
        <w:rPr>
          <w:rFonts w:ascii="Times New Roman" w:hAnsi="Times New Roman" w:cs="Times New Roman"/>
          <w:sz w:val="24"/>
          <w:szCs w:val="24"/>
          <w:lang w:val="en-GB"/>
        </w:rPr>
        <w:t>. It is a vital tool for managers to perform their tasks of management. Our employers practiced the 7c’s of effective communication in the organization where they would ensure the following:</w:t>
      </w:r>
    </w:p>
    <w:p w:rsidR="005D1AAF" w:rsidRPr="00DA576A" w:rsidRDefault="005D1AAF" w:rsidP="00B70B38">
      <w:pPr>
        <w:pStyle w:val="ListParagraph"/>
        <w:numPr>
          <w:ilvl w:val="0"/>
          <w:numId w:val="8"/>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Clarity</w:t>
      </w:r>
      <w:r w:rsidRPr="00133BCD">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every task that was handed out to us was clear in terms of briefing, roles of every individual was well-defined, focus on the goal was explained precisely so that no confusion was </w:t>
      </w:r>
      <w:r w:rsidR="00201DDE" w:rsidRPr="00DA576A">
        <w:rPr>
          <w:rFonts w:ascii="Times New Roman" w:hAnsi="Times New Roman" w:cs="Times New Roman"/>
          <w:sz w:val="24"/>
          <w:szCs w:val="24"/>
          <w:lang w:val="en-GB"/>
        </w:rPr>
        <w:t>aroused</w:t>
      </w:r>
      <w:r w:rsidR="004876E6" w:rsidRPr="00DA576A">
        <w:rPr>
          <w:rFonts w:ascii="Times New Roman" w:hAnsi="Times New Roman" w:cs="Times New Roman"/>
          <w:sz w:val="24"/>
          <w:szCs w:val="24"/>
          <w:lang w:val="en-GB"/>
        </w:rPr>
        <w:t xml:space="preserve"> (</w:t>
      </w:r>
      <w:proofErr w:type="spellStart"/>
      <w:r w:rsidR="004876E6" w:rsidRPr="00DA576A">
        <w:rPr>
          <w:rFonts w:ascii="Times New Roman" w:hAnsi="Times New Roman" w:cs="Times New Roman"/>
          <w:sz w:val="24"/>
          <w:szCs w:val="24"/>
          <w:shd w:val="clear" w:color="auto" w:fill="FFFFFF"/>
          <w:lang w:val="en-GB"/>
        </w:rPr>
        <w:t>Butchibabu</w:t>
      </w:r>
      <w:proofErr w:type="spellEnd"/>
      <w:r w:rsidR="004876E6" w:rsidRPr="00DA576A">
        <w:rPr>
          <w:rFonts w:ascii="Times New Roman" w:hAnsi="Times New Roman" w:cs="Times New Roman"/>
          <w:sz w:val="24"/>
          <w:szCs w:val="24"/>
          <w:shd w:val="clear" w:color="auto" w:fill="FFFFFF"/>
          <w:lang w:val="en-GB"/>
        </w:rPr>
        <w:t xml:space="preserve"> </w:t>
      </w:r>
      <w:r w:rsidR="004876E6" w:rsidRPr="00DA576A">
        <w:rPr>
          <w:rFonts w:ascii="Times New Roman" w:hAnsi="Times New Roman" w:cs="Times New Roman"/>
          <w:i/>
          <w:iCs/>
          <w:sz w:val="24"/>
          <w:szCs w:val="24"/>
          <w:shd w:val="clear" w:color="auto" w:fill="FFFFFF"/>
          <w:lang w:val="en-GB"/>
        </w:rPr>
        <w:t>et al.</w:t>
      </w:r>
      <w:r w:rsidR="004876E6" w:rsidRPr="00DA576A">
        <w:rPr>
          <w:rFonts w:ascii="Times New Roman" w:hAnsi="Times New Roman" w:cs="Times New Roman"/>
          <w:sz w:val="24"/>
          <w:szCs w:val="24"/>
          <w:shd w:val="clear" w:color="auto" w:fill="FFFFFF"/>
          <w:lang w:val="en-GB"/>
        </w:rPr>
        <w:t xml:space="preserve"> 2016)</w:t>
      </w:r>
      <w:r w:rsidR="00201DDE" w:rsidRPr="00DA576A">
        <w:rPr>
          <w:rFonts w:ascii="Times New Roman" w:hAnsi="Times New Roman" w:cs="Times New Roman"/>
          <w:sz w:val="24"/>
          <w:szCs w:val="24"/>
          <w:lang w:val="en-GB"/>
        </w:rPr>
        <w:t xml:space="preserve">. Hence, e-mail culture was prevalent to monitor that the </w:t>
      </w:r>
      <w:r w:rsidR="00201DDE" w:rsidRPr="00DA576A">
        <w:rPr>
          <w:rFonts w:ascii="Times New Roman" w:hAnsi="Times New Roman" w:cs="Times New Roman"/>
          <w:sz w:val="24"/>
          <w:szCs w:val="24"/>
          <w:lang w:val="en-GB"/>
        </w:rPr>
        <w:lastRenderedPageBreak/>
        <w:t>employees were on the right track and they have clarity regarding the task in hand. All the employee queries would also be met in the group meetings.</w:t>
      </w:r>
    </w:p>
    <w:p w:rsidR="00201DDE" w:rsidRPr="00DA576A" w:rsidRDefault="00201DDE" w:rsidP="00B70B38">
      <w:pPr>
        <w:pStyle w:val="ListParagraph"/>
        <w:numPr>
          <w:ilvl w:val="0"/>
          <w:numId w:val="8"/>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Completeness</w:t>
      </w:r>
      <w:r w:rsidR="00872002" w:rsidRPr="00DA576A">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all communications made to the employees were concise and complete. In case of open</w:t>
      </w:r>
      <w:r w:rsidR="00872002" w:rsidRPr="00DA576A">
        <w:rPr>
          <w:rFonts w:ascii="Times New Roman" w:hAnsi="Times New Roman" w:cs="Times New Roman"/>
          <w:sz w:val="24"/>
          <w:szCs w:val="24"/>
          <w:lang w:val="en-GB"/>
        </w:rPr>
        <w:t>-</w:t>
      </w:r>
      <w:r w:rsidRPr="00DA576A">
        <w:rPr>
          <w:rFonts w:ascii="Times New Roman" w:hAnsi="Times New Roman" w:cs="Times New Roman"/>
          <w:sz w:val="24"/>
          <w:szCs w:val="24"/>
          <w:lang w:val="en-GB"/>
        </w:rPr>
        <w:t>ended communications, it becomes difficult for employees to make strategic decisions and hence, waste time and resource.</w:t>
      </w:r>
    </w:p>
    <w:p w:rsidR="00201DDE" w:rsidRPr="00DA576A" w:rsidRDefault="00201DDE" w:rsidP="00B70B38">
      <w:pPr>
        <w:pStyle w:val="ListParagraph"/>
        <w:numPr>
          <w:ilvl w:val="0"/>
          <w:numId w:val="8"/>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Correctness</w:t>
      </w:r>
      <w:r w:rsidR="00872002" w:rsidRPr="00133BCD">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our employer ensured interpersonal meetings and interactions to constantly check progress and take corrective measures in case any communication was mis-read or misunderstood.</w:t>
      </w:r>
    </w:p>
    <w:p w:rsidR="00201DDE" w:rsidRPr="00DA576A" w:rsidRDefault="00201DDE" w:rsidP="00B70B38">
      <w:pPr>
        <w:pStyle w:val="ListParagraph"/>
        <w:numPr>
          <w:ilvl w:val="0"/>
          <w:numId w:val="8"/>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Concisenes</w:t>
      </w:r>
      <w:r w:rsidR="00872002" w:rsidRPr="00133BCD">
        <w:rPr>
          <w:rFonts w:ascii="Times New Roman" w:hAnsi="Times New Roman" w:cs="Times New Roman"/>
          <w:b/>
          <w:bCs/>
          <w:iCs/>
          <w:sz w:val="24"/>
          <w:szCs w:val="24"/>
          <w:lang w:val="en-GB"/>
        </w:rPr>
        <w:t>s</w:t>
      </w:r>
      <w:r w:rsidR="00872002" w:rsidRPr="00DA576A">
        <w:rPr>
          <w:rFonts w:ascii="Times New Roman" w:hAnsi="Times New Roman" w:cs="Times New Roman"/>
          <w:b/>
          <w:bCs/>
          <w:i/>
          <w:iCs/>
          <w:sz w:val="24"/>
          <w:szCs w:val="24"/>
          <w:lang w:val="en-GB"/>
        </w:rPr>
        <w:t>:</w:t>
      </w:r>
      <w:r w:rsidRPr="00DA576A">
        <w:rPr>
          <w:rFonts w:ascii="Times New Roman" w:hAnsi="Times New Roman" w:cs="Times New Roman"/>
          <w:sz w:val="24"/>
          <w:szCs w:val="24"/>
          <w:lang w:val="en-GB"/>
        </w:rPr>
        <w:t xml:space="preserve"> to the point communication was adopted to prevent any form of miscommunication.</w:t>
      </w:r>
    </w:p>
    <w:p w:rsidR="00201DDE" w:rsidRPr="00DA576A" w:rsidRDefault="00201DDE" w:rsidP="00B70B38">
      <w:pPr>
        <w:pStyle w:val="ListParagraph"/>
        <w:numPr>
          <w:ilvl w:val="0"/>
          <w:numId w:val="8"/>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Concreteness</w:t>
      </w:r>
      <w:r w:rsidR="00872002" w:rsidRPr="00133BCD">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w:t>
      </w:r>
      <w:r w:rsidR="002E72A9" w:rsidRPr="00DA576A">
        <w:rPr>
          <w:rFonts w:ascii="Times New Roman" w:hAnsi="Times New Roman" w:cs="Times New Roman"/>
          <w:sz w:val="24"/>
          <w:szCs w:val="24"/>
          <w:lang w:val="en-GB"/>
        </w:rPr>
        <w:t>the individual and group presentations that we would present to our employer supported our work with facts in form of a visual communication. This was a precise and clear method to clear communication and also, build employee confidence.</w:t>
      </w:r>
    </w:p>
    <w:p w:rsidR="002E72A9" w:rsidRPr="00DA576A" w:rsidRDefault="002E72A9" w:rsidP="00B70B38">
      <w:pPr>
        <w:pStyle w:val="ListParagraph"/>
        <w:numPr>
          <w:ilvl w:val="0"/>
          <w:numId w:val="8"/>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Coherence</w:t>
      </w:r>
      <w:r w:rsidR="00872002" w:rsidRPr="00DA576A">
        <w:rPr>
          <w:rFonts w:ascii="Times New Roman" w:hAnsi="Times New Roman" w:cs="Times New Roman"/>
          <w:sz w:val="24"/>
          <w:szCs w:val="24"/>
          <w:lang w:val="en-GB"/>
        </w:rPr>
        <w:t xml:space="preserve">: </w:t>
      </w:r>
      <w:r w:rsidRPr="00DA576A">
        <w:rPr>
          <w:rFonts w:ascii="Times New Roman" w:hAnsi="Times New Roman" w:cs="Times New Roman"/>
          <w:sz w:val="24"/>
          <w:szCs w:val="24"/>
          <w:lang w:val="en-GB"/>
        </w:rPr>
        <w:t>our employers ensured close-ended conversations, i.e. flow of conversation was smooth and complete without deviating to different topics. This would again save time by preventing mis-communication.</w:t>
      </w:r>
    </w:p>
    <w:p w:rsidR="00792A7C" w:rsidRPr="00DA576A" w:rsidRDefault="00792A7C" w:rsidP="00B70B38">
      <w:pPr>
        <w:pStyle w:val="ListParagraph"/>
        <w:numPr>
          <w:ilvl w:val="0"/>
          <w:numId w:val="8"/>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Courtesy</w:t>
      </w:r>
      <w:r w:rsidR="00872002" w:rsidRPr="00DA576A">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non-verbal communication was a large part of my team where we worked on our skills to be courteous to our colleagues and clients. The main skills were to listen and take feedback.</w:t>
      </w:r>
    </w:p>
    <w:p w:rsidR="00090CE0" w:rsidRPr="00F76412" w:rsidRDefault="00F54AC4" w:rsidP="00F76412">
      <w:pPr>
        <w:pStyle w:val="ListParagraph"/>
        <w:spacing w:line="360" w:lineRule="auto"/>
        <w:ind w:left="0"/>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 xml:space="preserve">Different principles are adopted by different firms for effective communication in their organization but with similar broader objective to boost employee morale, increase productivity, </w:t>
      </w:r>
      <w:r w:rsidR="00BF18B7" w:rsidRPr="00DA576A">
        <w:rPr>
          <w:rFonts w:ascii="Times New Roman" w:hAnsi="Times New Roman" w:cs="Times New Roman"/>
          <w:sz w:val="24"/>
          <w:szCs w:val="24"/>
          <w:lang w:val="en-GB"/>
        </w:rPr>
        <w:t>build organization’s brand and reputation and to successfully run the business</w:t>
      </w:r>
      <w:r w:rsidR="004876E6" w:rsidRPr="00DA576A">
        <w:rPr>
          <w:rFonts w:ascii="Times New Roman" w:hAnsi="Times New Roman" w:cs="Times New Roman"/>
          <w:sz w:val="24"/>
          <w:szCs w:val="24"/>
          <w:lang w:val="en-GB"/>
        </w:rPr>
        <w:t xml:space="preserve"> (</w:t>
      </w:r>
      <w:r w:rsidR="004876E6" w:rsidRPr="00DA576A">
        <w:rPr>
          <w:rFonts w:ascii="Times New Roman" w:hAnsi="Times New Roman" w:cs="Times New Roman"/>
          <w:sz w:val="24"/>
          <w:szCs w:val="24"/>
          <w:shd w:val="clear" w:color="auto" w:fill="FFFFFF"/>
          <w:lang w:val="en-GB"/>
        </w:rPr>
        <w:t xml:space="preserve">Gross </w:t>
      </w:r>
      <w:r w:rsidR="004876E6" w:rsidRPr="00DA576A">
        <w:rPr>
          <w:rFonts w:ascii="Times New Roman" w:hAnsi="Times New Roman" w:cs="Times New Roman"/>
          <w:i/>
          <w:iCs/>
          <w:sz w:val="24"/>
          <w:szCs w:val="24"/>
          <w:shd w:val="clear" w:color="auto" w:fill="FFFFFF"/>
          <w:lang w:val="en-GB"/>
        </w:rPr>
        <w:t>et al.</w:t>
      </w:r>
      <w:r w:rsidR="004876E6" w:rsidRPr="00DA576A">
        <w:rPr>
          <w:rFonts w:ascii="Times New Roman" w:hAnsi="Times New Roman" w:cs="Times New Roman"/>
          <w:sz w:val="24"/>
          <w:szCs w:val="24"/>
          <w:shd w:val="clear" w:color="auto" w:fill="FFFFFF"/>
          <w:lang w:val="en-GB"/>
        </w:rPr>
        <w:t xml:space="preserve"> 2016</w:t>
      </w:r>
      <w:bookmarkStart w:id="6" w:name="_Toc5833839"/>
    </w:p>
    <w:p w:rsidR="00090CE0" w:rsidRPr="00090CE0" w:rsidRDefault="00090CE0" w:rsidP="00090CE0">
      <w:pPr>
        <w:rPr>
          <w:rFonts w:cs="Times New Roman"/>
          <w:szCs w:val="24"/>
          <w:lang w:val="en-GB"/>
        </w:rPr>
      </w:pPr>
    </w:p>
    <w:p w:rsidR="00090CE0" w:rsidRPr="00090CE0" w:rsidRDefault="00090CE0" w:rsidP="00090CE0">
      <w:pPr>
        <w:rPr>
          <w:rFonts w:ascii="Times New Roman" w:eastAsiaTheme="majorEastAsia" w:hAnsi="Times New Roman" w:cs="Times New Roman"/>
          <w:sz w:val="24"/>
          <w:szCs w:val="24"/>
          <w:lang w:val="en-GB"/>
        </w:rPr>
      </w:pPr>
    </w:p>
    <w:p w:rsidR="00CD09B1" w:rsidRPr="00DA576A" w:rsidRDefault="00872002" w:rsidP="00B70B38">
      <w:pPr>
        <w:pStyle w:val="Heading1"/>
        <w:spacing w:before="0" w:line="360" w:lineRule="auto"/>
        <w:jc w:val="both"/>
        <w:rPr>
          <w:rFonts w:cs="Times New Roman"/>
          <w:szCs w:val="24"/>
          <w:lang w:val="en-GB"/>
        </w:rPr>
      </w:pPr>
      <w:r w:rsidRPr="00DA576A">
        <w:rPr>
          <w:rFonts w:cs="Times New Roman"/>
          <w:szCs w:val="24"/>
          <w:lang w:val="en-GB"/>
        </w:rPr>
        <w:t xml:space="preserve">6. </w:t>
      </w:r>
      <w:r w:rsidR="002F1BB2" w:rsidRPr="00DA576A">
        <w:rPr>
          <w:rFonts w:cs="Times New Roman"/>
          <w:szCs w:val="24"/>
          <w:lang w:val="en-GB"/>
        </w:rPr>
        <w:t>Strategies for effective team work</w:t>
      </w:r>
      <w:bookmarkEnd w:id="6"/>
      <w:r w:rsidR="00803E0F" w:rsidRPr="00DA576A">
        <w:rPr>
          <w:rFonts w:cs="Times New Roman"/>
          <w:szCs w:val="24"/>
          <w:lang w:val="en-GB"/>
        </w:rPr>
        <w:t xml:space="preserve"> </w:t>
      </w:r>
    </w:p>
    <w:p w:rsidR="003D2E4C" w:rsidRPr="00DA576A" w:rsidRDefault="003D2E4C"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The organization should employ various strategies for effective communication in their workplace and promote harmony in various departments for a healthy and co-operating teamwork. Certain strategies that an organization should adopt are as follows:</w:t>
      </w:r>
    </w:p>
    <w:p w:rsidR="003D2E4C" w:rsidRPr="00DA576A" w:rsidRDefault="00872002" w:rsidP="00B70B38">
      <w:pPr>
        <w:pStyle w:val="ListParagraph"/>
        <w:numPr>
          <w:ilvl w:val="0"/>
          <w:numId w:val="9"/>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lastRenderedPageBreak/>
        <w:t>Soft Skill Development</w:t>
      </w:r>
      <w:r w:rsidRPr="00DA576A">
        <w:rPr>
          <w:rFonts w:ascii="Times New Roman" w:hAnsi="Times New Roman" w:cs="Times New Roman"/>
          <w:sz w:val="24"/>
          <w:szCs w:val="24"/>
          <w:lang w:val="en-GB"/>
        </w:rPr>
        <w:t xml:space="preserve">: </w:t>
      </w:r>
      <w:r w:rsidR="003D2E4C" w:rsidRPr="00DA576A">
        <w:rPr>
          <w:rFonts w:ascii="Times New Roman" w:hAnsi="Times New Roman" w:cs="Times New Roman"/>
          <w:sz w:val="24"/>
          <w:szCs w:val="24"/>
          <w:lang w:val="en-GB"/>
        </w:rPr>
        <w:t>Workshops for soft skill development o</w:t>
      </w:r>
      <w:r w:rsidR="005E63D1" w:rsidRPr="00DA576A">
        <w:rPr>
          <w:rFonts w:ascii="Times New Roman" w:hAnsi="Times New Roman" w:cs="Times New Roman"/>
          <w:sz w:val="24"/>
          <w:szCs w:val="24"/>
          <w:lang w:val="en-GB"/>
        </w:rPr>
        <w:t xml:space="preserve">f both leaders and </w:t>
      </w:r>
      <w:proofErr w:type="gramStart"/>
      <w:r w:rsidR="005E63D1" w:rsidRPr="00DA576A">
        <w:rPr>
          <w:rFonts w:ascii="Times New Roman" w:hAnsi="Times New Roman" w:cs="Times New Roman"/>
          <w:sz w:val="24"/>
          <w:szCs w:val="24"/>
          <w:lang w:val="en-GB"/>
        </w:rPr>
        <w:t>employees</w:t>
      </w:r>
      <w:proofErr w:type="gramEnd"/>
      <w:r w:rsidR="005E63D1" w:rsidRPr="00DA576A">
        <w:rPr>
          <w:rFonts w:ascii="Times New Roman" w:hAnsi="Times New Roman" w:cs="Times New Roman"/>
          <w:sz w:val="24"/>
          <w:szCs w:val="24"/>
          <w:lang w:val="en-GB"/>
        </w:rPr>
        <w:t xml:space="preserve"> </w:t>
      </w:r>
      <w:r w:rsidR="003D2E4C" w:rsidRPr="00DA576A">
        <w:rPr>
          <w:rFonts w:ascii="Times New Roman" w:hAnsi="Times New Roman" w:cs="Times New Roman"/>
          <w:sz w:val="24"/>
          <w:szCs w:val="24"/>
          <w:lang w:val="en-GB"/>
        </w:rPr>
        <w:t xml:space="preserve">communication skills include verbal skills, writing skills, confidence, listening skills, respect, open-mindedness, etc. </w:t>
      </w:r>
      <w:r w:rsidR="005E63D1" w:rsidRPr="00DA576A">
        <w:rPr>
          <w:rFonts w:ascii="Times New Roman" w:hAnsi="Times New Roman" w:cs="Times New Roman"/>
          <w:sz w:val="24"/>
          <w:szCs w:val="24"/>
          <w:lang w:val="en-GB"/>
        </w:rPr>
        <w:t>The leaders should be employed on basis of these skills and employees should be taught how to effectively use these skills for better productivity</w:t>
      </w:r>
      <w:r w:rsidR="004876E6" w:rsidRPr="00DA576A">
        <w:rPr>
          <w:rFonts w:ascii="Times New Roman" w:hAnsi="Times New Roman" w:cs="Times New Roman"/>
          <w:sz w:val="24"/>
          <w:szCs w:val="24"/>
          <w:lang w:val="en-GB"/>
        </w:rPr>
        <w:t xml:space="preserve"> (</w:t>
      </w:r>
      <w:r w:rsidR="004876E6" w:rsidRPr="00DA576A">
        <w:rPr>
          <w:rFonts w:ascii="Times New Roman" w:hAnsi="Times New Roman" w:cs="Times New Roman"/>
          <w:sz w:val="24"/>
          <w:szCs w:val="24"/>
          <w:shd w:val="clear" w:color="auto" w:fill="FFFFFF"/>
          <w:lang w:val="en-GB"/>
        </w:rPr>
        <w:t xml:space="preserve">Jain </w:t>
      </w:r>
      <w:r w:rsidR="004876E6" w:rsidRPr="00DA576A">
        <w:rPr>
          <w:rFonts w:ascii="Times New Roman" w:hAnsi="Times New Roman" w:cs="Times New Roman"/>
          <w:i/>
          <w:iCs/>
          <w:sz w:val="24"/>
          <w:szCs w:val="24"/>
          <w:shd w:val="clear" w:color="auto" w:fill="FFFFFF"/>
          <w:lang w:val="en-GB"/>
        </w:rPr>
        <w:t>et al.</w:t>
      </w:r>
      <w:r w:rsidR="004876E6" w:rsidRPr="00DA576A">
        <w:rPr>
          <w:rFonts w:ascii="Times New Roman" w:hAnsi="Times New Roman" w:cs="Times New Roman"/>
          <w:sz w:val="24"/>
          <w:szCs w:val="24"/>
          <w:shd w:val="clear" w:color="auto" w:fill="FFFFFF"/>
          <w:lang w:val="en-GB"/>
        </w:rPr>
        <w:t xml:space="preserve"> 2016)</w:t>
      </w:r>
      <w:r w:rsidR="005E63D1" w:rsidRPr="00DA576A">
        <w:rPr>
          <w:rFonts w:ascii="Times New Roman" w:hAnsi="Times New Roman" w:cs="Times New Roman"/>
          <w:sz w:val="24"/>
          <w:szCs w:val="24"/>
          <w:lang w:val="en-GB"/>
        </w:rPr>
        <w:t>. F</w:t>
      </w:r>
    </w:p>
    <w:p w:rsidR="005E63D1" w:rsidRPr="00DA576A" w:rsidRDefault="005E63D1" w:rsidP="00B70B38">
      <w:pPr>
        <w:pStyle w:val="ListParagraph"/>
        <w:numPr>
          <w:ilvl w:val="0"/>
          <w:numId w:val="9"/>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Informal communicatio</w:t>
      </w:r>
      <w:r w:rsidR="00872002" w:rsidRPr="00133BCD">
        <w:rPr>
          <w:rFonts w:ascii="Times New Roman" w:hAnsi="Times New Roman" w:cs="Times New Roman"/>
          <w:b/>
          <w:bCs/>
          <w:iCs/>
          <w:sz w:val="24"/>
          <w:szCs w:val="24"/>
          <w:lang w:val="en-GB"/>
        </w:rPr>
        <w:t>n</w:t>
      </w:r>
      <w:r w:rsidR="00872002" w:rsidRPr="00DA576A">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informal communication with the employer and the colleagues gives a sense of belonging to the employee and helps in employee retention. Our team manager ensured we maintained a group for informal communication on a social media platform to maintain healthy relations within the group.</w:t>
      </w:r>
    </w:p>
    <w:p w:rsidR="005E63D1" w:rsidRPr="00DA576A" w:rsidRDefault="005E63D1" w:rsidP="00B70B38">
      <w:pPr>
        <w:pStyle w:val="ListParagraph"/>
        <w:numPr>
          <w:ilvl w:val="0"/>
          <w:numId w:val="9"/>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Focused on listening</w:t>
      </w:r>
      <w:r w:rsidR="00872002" w:rsidRPr="00DA576A">
        <w:rPr>
          <w:rFonts w:ascii="Times New Roman" w:hAnsi="Times New Roman" w:cs="Times New Roman"/>
          <w:sz w:val="24"/>
          <w:szCs w:val="24"/>
          <w:lang w:val="en-GB"/>
        </w:rPr>
        <w:t xml:space="preserve">: </w:t>
      </w:r>
      <w:r w:rsidRPr="00DA576A">
        <w:rPr>
          <w:rFonts w:ascii="Times New Roman" w:hAnsi="Times New Roman" w:cs="Times New Roman"/>
          <w:sz w:val="24"/>
          <w:szCs w:val="24"/>
          <w:lang w:val="en-GB"/>
        </w:rPr>
        <w:t>the employer has to be a good listener so as to understand the problems and opinions of the employees. This will ensure that fewer mistakes are made and hence, save time and energy.</w:t>
      </w:r>
    </w:p>
    <w:p w:rsidR="005E63D1" w:rsidRPr="00DA576A" w:rsidRDefault="005E63D1" w:rsidP="00B70B38">
      <w:pPr>
        <w:pStyle w:val="ListParagraph"/>
        <w:numPr>
          <w:ilvl w:val="0"/>
          <w:numId w:val="9"/>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Open ended communication</w:t>
      </w:r>
      <w:r w:rsidR="00872002" w:rsidRPr="00DA576A">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any task order from our manager was complete and clearly communicated but he was always open to address queries and feedbacks and listen to our ideas with patience and interest. Creativity was promoted and loyalty towards the organization was achieved through this means.</w:t>
      </w:r>
    </w:p>
    <w:p w:rsidR="005E63D1" w:rsidRPr="00DA576A" w:rsidRDefault="005E63D1" w:rsidP="00B70B38">
      <w:pPr>
        <w:pStyle w:val="ListParagraph"/>
        <w:numPr>
          <w:ilvl w:val="0"/>
          <w:numId w:val="9"/>
        </w:numPr>
        <w:spacing w:line="360" w:lineRule="auto"/>
        <w:ind w:left="284" w:hanging="284"/>
        <w:jc w:val="both"/>
        <w:rPr>
          <w:rFonts w:ascii="Times New Roman" w:hAnsi="Times New Roman" w:cs="Times New Roman"/>
          <w:sz w:val="24"/>
          <w:szCs w:val="24"/>
          <w:lang w:val="en-GB"/>
        </w:rPr>
      </w:pPr>
      <w:r w:rsidRPr="00133BCD">
        <w:rPr>
          <w:rFonts w:ascii="Times New Roman" w:hAnsi="Times New Roman" w:cs="Times New Roman"/>
          <w:b/>
          <w:bCs/>
          <w:iCs/>
          <w:sz w:val="24"/>
          <w:szCs w:val="24"/>
          <w:lang w:val="en-GB"/>
        </w:rPr>
        <w:t>Non-verbal communication</w:t>
      </w:r>
      <w:r w:rsidR="00B70B38" w:rsidRPr="00DA576A">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w:t>
      </w:r>
      <w:r w:rsidR="00AB0777" w:rsidRPr="00DA576A">
        <w:rPr>
          <w:rFonts w:ascii="Times New Roman" w:hAnsi="Times New Roman" w:cs="Times New Roman"/>
          <w:sz w:val="24"/>
          <w:szCs w:val="24"/>
          <w:lang w:val="en-GB"/>
        </w:rPr>
        <w:t>body language, tone of voice, etc. are forms of non-verbal communications that people can misread if not communicated properly. A positive and friendly body language will ensure more cooperation and affection than an authoritative one.</w:t>
      </w:r>
    </w:p>
    <w:p w:rsidR="00DA576A" w:rsidRPr="00DA576A" w:rsidRDefault="00DA576A">
      <w:pPr>
        <w:rPr>
          <w:rFonts w:ascii="Times New Roman" w:eastAsiaTheme="majorEastAsia" w:hAnsi="Times New Roman" w:cs="Times New Roman"/>
          <w:b/>
          <w:bCs/>
          <w:sz w:val="24"/>
          <w:szCs w:val="24"/>
          <w:lang w:val="en-GB"/>
        </w:rPr>
      </w:pPr>
      <w:bookmarkStart w:id="7" w:name="_Toc5833840"/>
      <w:r w:rsidRPr="00DA576A">
        <w:rPr>
          <w:rFonts w:cs="Times New Roman"/>
          <w:szCs w:val="24"/>
          <w:lang w:val="en-GB"/>
        </w:rPr>
        <w:br w:type="page"/>
      </w:r>
    </w:p>
    <w:p w:rsidR="00CD09B1" w:rsidRPr="00DA576A" w:rsidRDefault="00B70B38" w:rsidP="00B70B38">
      <w:pPr>
        <w:pStyle w:val="Heading1"/>
        <w:spacing w:before="0" w:after="0" w:line="360" w:lineRule="auto"/>
        <w:jc w:val="both"/>
        <w:rPr>
          <w:rFonts w:eastAsia="Times New Roman" w:cs="Times New Roman"/>
          <w:szCs w:val="24"/>
          <w:shd w:val="clear" w:color="auto" w:fill="FFFFFF"/>
          <w:lang w:val="en-GB"/>
        </w:rPr>
      </w:pPr>
      <w:r w:rsidRPr="00DA576A">
        <w:rPr>
          <w:rFonts w:cs="Times New Roman"/>
          <w:szCs w:val="24"/>
          <w:lang w:val="en-GB"/>
        </w:rPr>
        <w:lastRenderedPageBreak/>
        <w:t xml:space="preserve">7. </w:t>
      </w:r>
      <w:r w:rsidR="002F1BB2" w:rsidRPr="00DA576A">
        <w:rPr>
          <w:rFonts w:cs="Times New Roman"/>
          <w:szCs w:val="24"/>
          <w:lang w:val="en-GB"/>
        </w:rPr>
        <w:t>Impact of communication in workplace</w:t>
      </w:r>
      <w:bookmarkEnd w:id="7"/>
      <w:r w:rsidR="00CD09B1" w:rsidRPr="00DA576A">
        <w:rPr>
          <w:rFonts w:eastAsia="Times New Roman" w:cs="Times New Roman"/>
          <w:szCs w:val="24"/>
          <w:shd w:val="clear" w:color="auto" w:fill="FFFFFF"/>
          <w:lang w:val="en-GB"/>
        </w:rPr>
        <w:t xml:space="preserve"> </w:t>
      </w:r>
    </w:p>
    <w:p w:rsidR="00B05C6F" w:rsidRPr="00DA576A" w:rsidRDefault="00306957"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 xml:space="preserve">Effective communication is crucial for survival of an organization and for its success and growth. </w:t>
      </w:r>
      <w:r w:rsidR="00B05C6F" w:rsidRPr="00DA576A">
        <w:rPr>
          <w:rFonts w:ascii="Times New Roman" w:hAnsi="Times New Roman" w:cs="Times New Roman"/>
          <w:sz w:val="24"/>
          <w:szCs w:val="24"/>
          <w:lang w:val="en-GB"/>
        </w:rPr>
        <w:t>Good communication will foster healthy relationship between the employer and employee resulting in higher output and efficiency in workplace. It helps in smooth flow of operations of the busines</w:t>
      </w:r>
      <w:r w:rsidR="00F76412">
        <w:rPr>
          <w:rFonts w:ascii="Times New Roman" w:hAnsi="Times New Roman" w:cs="Times New Roman"/>
          <w:sz w:val="24"/>
          <w:szCs w:val="24"/>
          <w:lang w:val="en-GB"/>
        </w:rPr>
        <w:t>s.</w:t>
      </w:r>
    </w:p>
    <w:p w:rsidR="00B57911" w:rsidRPr="00DA576A" w:rsidRDefault="003D00A4"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Where effective communication improves business activity, poor communication impacts the firm’s reputation and lower turnover. Poor communication happens when there is lack of clarity in orders, mixing of chain of command, reporting to too many managers, lack in decision making, etc. which leads an employee to make repeated mistakes</w:t>
      </w:r>
      <w:r w:rsidR="004876E6" w:rsidRPr="00DA576A">
        <w:rPr>
          <w:rFonts w:ascii="Times New Roman" w:hAnsi="Times New Roman" w:cs="Times New Roman"/>
          <w:sz w:val="24"/>
          <w:szCs w:val="24"/>
          <w:lang w:val="en-GB"/>
        </w:rPr>
        <w:t xml:space="preserve"> (</w:t>
      </w:r>
      <w:r w:rsidR="004876E6" w:rsidRPr="00DA576A">
        <w:rPr>
          <w:rFonts w:ascii="Times New Roman" w:eastAsia="Times New Roman" w:hAnsi="Times New Roman" w:cs="Times New Roman"/>
          <w:sz w:val="24"/>
          <w:szCs w:val="24"/>
          <w:shd w:val="clear" w:color="auto" w:fill="FFFFFF"/>
          <w:lang w:val="en-GB"/>
        </w:rPr>
        <w:t>Oetzel 2017)</w:t>
      </w:r>
      <w:r w:rsidRPr="00DA576A">
        <w:rPr>
          <w:rFonts w:ascii="Times New Roman" w:hAnsi="Times New Roman" w:cs="Times New Roman"/>
          <w:sz w:val="24"/>
          <w:szCs w:val="24"/>
          <w:lang w:val="en-GB"/>
        </w:rPr>
        <w:t xml:space="preserve">. It is a waste of time, energy, money and other resources. For example- in our organisation, a particular task </w:t>
      </w:r>
      <w:r w:rsidR="00227CC1" w:rsidRPr="00DA576A">
        <w:rPr>
          <w:rFonts w:ascii="Times New Roman" w:hAnsi="Times New Roman" w:cs="Times New Roman"/>
          <w:sz w:val="24"/>
          <w:szCs w:val="24"/>
          <w:lang w:val="en-GB"/>
        </w:rPr>
        <w:t>involved</w:t>
      </w:r>
      <w:r w:rsidRPr="00DA576A">
        <w:rPr>
          <w:rFonts w:ascii="Times New Roman" w:hAnsi="Times New Roman" w:cs="Times New Roman"/>
          <w:sz w:val="24"/>
          <w:szCs w:val="24"/>
          <w:lang w:val="en-GB"/>
        </w:rPr>
        <w:t xml:space="preserve"> inter-departmental </w:t>
      </w:r>
      <w:r w:rsidR="00227CC1" w:rsidRPr="00DA576A">
        <w:rPr>
          <w:rFonts w:ascii="Times New Roman" w:hAnsi="Times New Roman" w:cs="Times New Roman"/>
          <w:sz w:val="24"/>
          <w:szCs w:val="24"/>
          <w:lang w:val="en-GB"/>
        </w:rPr>
        <w:t xml:space="preserve">communication. Every department worked enough to protect their own interest. The task was achieved after much debates and delays. The management noticed the division in the company and going forward organised social events for the employees so that they interact on an interpersonal level and work in harmony. </w:t>
      </w:r>
      <w:r w:rsidR="00B57911" w:rsidRPr="00DA576A">
        <w:rPr>
          <w:rFonts w:ascii="Times New Roman" w:hAnsi="Times New Roman" w:cs="Times New Roman"/>
          <w:sz w:val="24"/>
          <w:szCs w:val="24"/>
          <w:lang w:val="en-GB"/>
        </w:rPr>
        <w:t xml:space="preserve">Any form of negative communication can hamper growth and business </w:t>
      </w:r>
      <w:r w:rsidR="00B70B38" w:rsidRPr="00DA576A">
        <w:rPr>
          <w:rFonts w:ascii="Times New Roman" w:hAnsi="Times New Roman" w:cs="Times New Roman"/>
          <w:sz w:val="24"/>
          <w:szCs w:val="24"/>
          <w:lang w:val="en-GB"/>
        </w:rPr>
        <w:t>viability;</w:t>
      </w:r>
      <w:r w:rsidR="00B57911" w:rsidRPr="00DA576A">
        <w:rPr>
          <w:rFonts w:ascii="Times New Roman" w:hAnsi="Times New Roman" w:cs="Times New Roman"/>
          <w:sz w:val="24"/>
          <w:szCs w:val="24"/>
          <w:lang w:val="en-GB"/>
        </w:rPr>
        <w:t xml:space="preserve"> thus, the management ensures constant vigilance to promote a healthy work environment</w:t>
      </w:r>
      <w:r w:rsidR="004876E6" w:rsidRPr="00DA576A">
        <w:rPr>
          <w:rFonts w:ascii="Times New Roman" w:hAnsi="Times New Roman" w:cs="Times New Roman"/>
          <w:sz w:val="24"/>
          <w:szCs w:val="24"/>
          <w:lang w:val="en-GB"/>
        </w:rPr>
        <w:t xml:space="preserve"> (</w:t>
      </w:r>
      <w:r w:rsidR="004876E6" w:rsidRPr="00DA576A">
        <w:rPr>
          <w:rFonts w:ascii="Times New Roman" w:eastAsia="Times New Roman" w:hAnsi="Times New Roman" w:cs="Times New Roman"/>
          <w:sz w:val="24"/>
          <w:szCs w:val="24"/>
          <w:shd w:val="clear" w:color="auto" w:fill="FFFFFF"/>
          <w:lang w:val="en-GB"/>
        </w:rPr>
        <w:t>Jiang and Men 2017)</w:t>
      </w:r>
      <w:r w:rsidR="00B57911" w:rsidRPr="00DA576A">
        <w:rPr>
          <w:rFonts w:ascii="Times New Roman" w:hAnsi="Times New Roman" w:cs="Times New Roman"/>
          <w:sz w:val="24"/>
          <w:szCs w:val="24"/>
          <w:lang w:val="en-GB"/>
        </w:rPr>
        <w:t>.</w:t>
      </w:r>
    </w:p>
    <w:p w:rsidR="00DA576A" w:rsidRPr="00DA576A" w:rsidRDefault="00DA576A">
      <w:pPr>
        <w:rPr>
          <w:rFonts w:ascii="Times New Roman" w:eastAsia="Times New Roman" w:hAnsi="Times New Roman" w:cs="Times New Roman"/>
          <w:b/>
          <w:bCs/>
          <w:sz w:val="24"/>
          <w:szCs w:val="24"/>
          <w:shd w:val="clear" w:color="auto" w:fill="FFFFFF"/>
          <w:lang w:val="en-GB"/>
        </w:rPr>
      </w:pPr>
      <w:bookmarkStart w:id="8" w:name="_Toc5833841"/>
      <w:r w:rsidRPr="00DA576A">
        <w:rPr>
          <w:rFonts w:eastAsia="Times New Roman" w:cs="Times New Roman"/>
          <w:szCs w:val="24"/>
          <w:shd w:val="clear" w:color="auto" w:fill="FFFFFF"/>
          <w:lang w:val="en-GB"/>
        </w:rPr>
        <w:br w:type="page"/>
      </w:r>
    </w:p>
    <w:p w:rsidR="00CD09B1" w:rsidRPr="00DA576A" w:rsidRDefault="00B70B38" w:rsidP="00B70B38">
      <w:pPr>
        <w:pStyle w:val="Heading1"/>
        <w:spacing w:before="0" w:after="0" w:line="360" w:lineRule="auto"/>
        <w:jc w:val="both"/>
        <w:rPr>
          <w:rFonts w:eastAsia="Times New Roman" w:cs="Times New Roman"/>
          <w:szCs w:val="24"/>
          <w:shd w:val="clear" w:color="auto" w:fill="FFFFFF"/>
          <w:lang w:val="en-GB"/>
        </w:rPr>
      </w:pPr>
      <w:r w:rsidRPr="00DA576A">
        <w:rPr>
          <w:rFonts w:eastAsia="Times New Roman" w:cs="Times New Roman"/>
          <w:szCs w:val="24"/>
          <w:shd w:val="clear" w:color="auto" w:fill="FFFFFF"/>
          <w:lang w:val="en-GB"/>
        </w:rPr>
        <w:lastRenderedPageBreak/>
        <w:t xml:space="preserve">8. </w:t>
      </w:r>
      <w:r w:rsidR="002F1BB2" w:rsidRPr="00DA576A">
        <w:rPr>
          <w:rFonts w:eastAsia="Times New Roman" w:cs="Times New Roman"/>
          <w:szCs w:val="24"/>
          <w:shd w:val="clear" w:color="auto" w:fill="FFFFFF"/>
          <w:lang w:val="en-GB"/>
        </w:rPr>
        <w:t>Recommendations for improvement in team work</w:t>
      </w:r>
      <w:bookmarkEnd w:id="8"/>
      <w:r w:rsidR="00CD09B1" w:rsidRPr="00DA576A">
        <w:rPr>
          <w:rFonts w:eastAsia="Times New Roman" w:cs="Times New Roman"/>
          <w:szCs w:val="24"/>
          <w:shd w:val="clear" w:color="auto" w:fill="FFFFFF"/>
          <w:lang w:val="en-GB"/>
        </w:rPr>
        <w:t xml:space="preserve"> </w:t>
      </w:r>
    </w:p>
    <w:p w:rsidR="00726590" w:rsidRPr="00DA576A" w:rsidRDefault="00726590"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Communication strategies should be developed and planned by the leaders of an organization to ensure smooth flow of operation in the company. Effective communication mix must be adopted keeping in mind the size and operations of the business. It is crucial for a firm that the employees are content and feels valued at their workplace</w:t>
      </w:r>
      <w:r w:rsidR="00D951D5" w:rsidRPr="00DA576A">
        <w:rPr>
          <w:rFonts w:ascii="Times New Roman" w:hAnsi="Times New Roman" w:cs="Times New Roman"/>
          <w:sz w:val="24"/>
          <w:szCs w:val="24"/>
          <w:lang w:val="en-GB"/>
        </w:rPr>
        <w:t>,</w:t>
      </w:r>
      <w:r w:rsidRPr="00DA576A">
        <w:rPr>
          <w:rFonts w:ascii="Times New Roman" w:hAnsi="Times New Roman" w:cs="Times New Roman"/>
          <w:sz w:val="24"/>
          <w:szCs w:val="24"/>
          <w:lang w:val="en-GB"/>
        </w:rPr>
        <w:t xml:space="preserve"> thus, verbal and non-verbal communication in form of rewards, appreciation, happy workplace, perks and social interaction must be promoted. </w:t>
      </w:r>
    </w:p>
    <w:p w:rsidR="00D951D5" w:rsidRPr="00DA576A" w:rsidRDefault="00726590" w:rsidP="00B70B38">
      <w:pPr>
        <w:spacing w:line="360" w:lineRule="auto"/>
        <w:jc w:val="both"/>
        <w:rPr>
          <w:rFonts w:ascii="Times New Roman" w:hAnsi="Times New Roman" w:cs="Times New Roman"/>
          <w:sz w:val="24"/>
          <w:szCs w:val="24"/>
          <w:lang w:val="en-GB"/>
        </w:rPr>
      </w:pPr>
      <w:r w:rsidRPr="00DA576A">
        <w:rPr>
          <w:rFonts w:ascii="Times New Roman" w:hAnsi="Times New Roman" w:cs="Times New Roman"/>
          <w:sz w:val="24"/>
          <w:szCs w:val="24"/>
          <w:lang w:val="en-GB"/>
        </w:rPr>
        <w:t xml:space="preserve">On personal reflection, it is recommended that management </w:t>
      </w:r>
      <w:r w:rsidR="00D951D5" w:rsidRPr="00DA576A">
        <w:rPr>
          <w:rFonts w:ascii="Times New Roman" w:hAnsi="Times New Roman" w:cs="Times New Roman"/>
          <w:sz w:val="24"/>
          <w:szCs w:val="24"/>
          <w:lang w:val="en-GB"/>
        </w:rPr>
        <w:t>ensure</w:t>
      </w:r>
      <w:r w:rsidRPr="00DA576A">
        <w:rPr>
          <w:rFonts w:ascii="Times New Roman" w:hAnsi="Times New Roman" w:cs="Times New Roman"/>
          <w:sz w:val="24"/>
          <w:szCs w:val="24"/>
          <w:lang w:val="en-GB"/>
        </w:rPr>
        <w:t xml:space="preserve"> harmony in all the departments in the </w:t>
      </w:r>
      <w:r w:rsidR="00D951D5" w:rsidRPr="00DA576A">
        <w:rPr>
          <w:rFonts w:ascii="Times New Roman" w:hAnsi="Times New Roman" w:cs="Times New Roman"/>
          <w:sz w:val="24"/>
          <w:szCs w:val="24"/>
          <w:lang w:val="en-GB"/>
        </w:rPr>
        <w:t xml:space="preserve">organization so that overall performance and sustainability of the company is not threatened. Favoritism reduces employee morale and creates a negative work environment.  It becomes a source of gossip and harms reputation of the employer and employee. </w:t>
      </w:r>
    </w:p>
    <w:p w:rsidR="00004D8E" w:rsidRPr="00DA576A" w:rsidRDefault="00004D8E">
      <w:pPr>
        <w:rPr>
          <w:rFonts w:ascii="Times New Roman" w:eastAsiaTheme="majorEastAsia" w:hAnsi="Times New Roman" w:cstheme="majorBidi"/>
          <w:b/>
          <w:bCs/>
          <w:sz w:val="24"/>
          <w:szCs w:val="28"/>
          <w:highlight w:val="white"/>
          <w:lang w:val="en-GB"/>
        </w:rPr>
      </w:pPr>
      <w:bookmarkStart w:id="9" w:name="_Toc521760084"/>
      <w:bookmarkStart w:id="10" w:name="_Toc5833842"/>
      <w:r w:rsidRPr="00DA576A">
        <w:rPr>
          <w:highlight w:val="white"/>
          <w:lang w:val="en-GB"/>
        </w:rPr>
        <w:br w:type="page"/>
      </w:r>
    </w:p>
    <w:p w:rsidR="00F22850" w:rsidRPr="00DA576A" w:rsidRDefault="00B70B38" w:rsidP="00B70B38">
      <w:pPr>
        <w:pStyle w:val="Heading1"/>
        <w:spacing w:before="0" w:after="0" w:line="360" w:lineRule="auto"/>
        <w:jc w:val="both"/>
        <w:rPr>
          <w:highlight w:val="white"/>
          <w:lang w:val="en-GB"/>
        </w:rPr>
      </w:pPr>
      <w:r w:rsidRPr="00DA576A">
        <w:rPr>
          <w:highlight w:val="white"/>
          <w:lang w:val="en-GB"/>
        </w:rPr>
        <w:lastRenderedPageBreak/>
        <w:t xml:space="preserve">9. </w:t>
      </w:r>
      <w:r w:rsidR="00F22850" w:rsidRPr="00DA576A">
        <w:rPr>
          <w:highlight w:val="white"/>
          <w:lang w:val="en-GB"/>
        </w:rPr>
        <w:t>Conclusion</w:t>
      </w:r>
      <w:bookmarkEnd w:id="9"/>
      <w:bookmarkEnd w:id="10"/>
    </w:p>
    <w:p w:rsidR="00CD09B1" w:rsidRPr="00DA576A" w:rsidRDefault="00D951D5" w:rsidP="00B70B38">
      <w:pPr>
        <w:spacing w:line="360" w:lineRule="auto"/>
        <w:jc w:val="both"/>
        <w:rPr>
          <w:rFonts w:ascii="Times New Roman" w:eastAsia="Times New Roman" w:hAnsi="Times New Roman" w:cs="Times New Roman"/>
          <w:sz w:val="24"/>
          <w:szCs w:val="24"/>
          <w:lang w:val="en-GB"/>
        </w:rPr>
      </w:pPr>
      <w:r w:rsidRPr="00DA576A">
        <w:rPr>
          <w:rFonts w:ascii="Times New Roman" w:eastAsia="Times New Roman" w:hAnsi="Times New Roman" w:cs="Times New Roman"/>
          <w:sz w:val="24"/>
          <w:szCs w:val="24"/>
          <w:lang w:val="en-GB"/>
        </w:rPr>
        <w:t>Effective communication is</w:t>
      </w:r>
      <w:r w:rsidR="00346375">
        <w:rPr>
          <w:rFonts w:ascii="Times New Roman" w:eastAsia="Times New Roman" w:hAnsi="Times New Roman" w:cs="Times New Roman"/>
          <w:sz w:val="24"/>
          <w:szCs w:val="24"/>
          <w:lang w:val="en-GB"/>
        </w:rPr>
        <w:t xml:space="preserve"> a very </w:t>
      </w:r>
      <w:r w:rsidRPr="00DA576A">
        <w:rPr>
          <w:rFonts w:ascii="Times New Roman" w:eastAsia="Times New Roman" w:hAnsi="Times New Roman" w:cs="Times New Roman"/>
          <w:sz w:val="24"/>
          <w:szCs w:val="24"/>
          <w:lang w:val="en-GB"/>
        </w:rPr>
        <w:t xml:space="preserve">important tool for a firm’s success and survival. The </w:t>
      </w:r>
      <w:r w:rsidR="009253BD" w:rsidRPr="00DA576A">
        <w:rPr>
          <w:rFonts w:ascii="Times New Roman" w:eastAsia="Times New Roman" w:hAnsi="Times New Roman" w:cs="Times New Roman"/>
          <w:sz w:val="24"/>
          <w:szCs w:val="24"/>
          <w:lang w:val="en-GB"/>
        </w:rPr>
        <w:t>barriers to effective communication need</w:t>
      </w:r>
      <w:r w:rsidR="00FC2A9C" w:rsidRPr="00DA576A">
        <w:rPr>
          <w:rFonts w:ascii="Times New Roman" w:eastAsia="Times New Roman" w:hAnsi="Times New Roman" w:cs="Times New Roman"/>
          <w:sz w:val="24"/>
          <w:szCs w:val="24"/>
          <w:lang w:val="en-GB"/>
        </w:rPr>
        <w:t xml:space="preserve"> to be identified and be dealt with </w:t>
      </w:r>
      <w:r w:rsidR="009253BD" w:rsidRPr="00DA576A">
        <w:rPr>
          <w:rFonts w:ascii="Times New Roman" w:eastAsia="Times New Roman" w:hAnsi="Times New Roman" w:cs="Times New Roman"/>
          <w:sz w:val="24"/>
          <w:szCs w:val="24"/>
          <w:lang w:val="en-GB"/>
        </w:rPr>
        <w:t>on case-to-case basis. Good communication aids the employers to perform basic managerial functions more effectively. Employees needs to be friendly, cooperative and respectful towards each other to promote harmony, team spirit and a healthy conducive work environment.</w:t>
      </w:r>
      <w:bookmarkStart w:id="11" w:name="_GoBack"/>
      <w:bookmarkEnd w:id="11"/>
      <w:r w:rsidR="00CD09B1" w:rsidRPr="00DA576A">
        <w:rPr>
          <w:rFonts w:ascii="Times New Roman" w:hAnsi="Times New Roman" w:cs="Times New Roman"/>
          <w:b/>
          <w:sz w:val="24"/>
          <w:szCs w:val="24"/>
          <w:lang w:val="en-GB"/>
        </w:rPr>
        <w:br w:type="page"/>
      </w:r>
    </w:p>
    <w:p w:rsidR="003A4970" w:rsidRPr="00AB70AB" w:rsidRDefault="00A22617" w:rsidP="00B70B38">
      <w:pPr>
        <w:pStyle w:val="Heading1"/>
        <w:spacing w:line="360" w:lineRule="auto"/>
        <w:jc w:val="both"/>
        <w:rPr>
          <w:rFonts w:cs="Times New Roman"/>
          <w:szCs w:val="24"/>
          <w:lang w:val="en-GB"/>
        </w:rPr>
      </w:pPr>
      <w:bookmarkStart w:id="12" w:name="_Toc521760085"/>
      <w:bookmarkStart w:id="13" w:name="_Toc5833843"/>
      <w:r w:rsidRPr="00AB70AB">
        <w:rPr>
          <w:rFonts w:cs="Times New Roman"/>
          <w:szCs w:val="24"/>
          <w:lang w:val="en-GB"/>
        </w:rPr>
        <w:lastRenderedPageBreak/>
        <w:t xml:space="preserve">                                                                  </w:t>
      </w:r>
      <w:r w:rsidR="000F4EF6" w:rsidRPr="00AB70AB">
        <w:rPr>
          <w:rFonts w:cs="Times New Roman"/>
          <w:sz w:val="28"/>
          <w:lang w:val="en-GB"/>
        </w:rPr>
        <w:t>Reference</w:t>
      </w:r>
      <w:bookmarkEnd w:id="12"/>
      <w:r w:rsidR="00B70B38" w:rsidRPr="00AB70AB">
        <w:rPr>
          <w:rFonts w:cs="Times New Roman"/>
          <w:sz w:val="28"/>
          <w:lang w:val="en-GB"/>
        </w:rPr>
        <w:t>s</w:t>
      </w:r>
      <w:bookmarkEnd w:id="13"/>
      <w:r w:rsidRPr="00AB70AB">
        <w:rPr>
          <w:rFonts w:cs="Times New Roman"/>
          <w:szCs w:val="24"/>
          <w:lang w:val="en-GB"/>
        </w:rPr>
        <w:t>:</w:t>
      </w:r>
    </w:p>
    <w:p w:rsidR="003E4594" w:rsidRPr="00346375" w:rsidRDefault="004876E6" w:rsidP="00346375">
      <w:pPr>
        <w:pStyle w:val="ListParagraph"/>
        <w:spacing w:after="0" w:line="360" w:lineRule="auto"/>
        <w:jc w:val="both"/>
        <w:rPr>
          <w:rFonts w:ascii="Times New Roman" w:eastAsia="Times New Roman" w:hAnsi="Times New Roman" w:cs="Times New Roman"/>
          <w:sz w:val="24"/>
          <w:szCs w:val="24"/>
          <w:shd w:val="clear" w:color="auto" w:fill="FFFFFF"/>
          <w:lang w:val="en-GB"/>
        </w:rPr>
      </w:pPr>
      <w:bookmarkStart w:id="14" w:name="_Hlk5838865"/>
      <w:r w:rsidRPr="00DA576A">
        <w:rPr>
          <w:rFonts w:ascii="Times New Roman" w:eastAsia="Times New Roman" w:hAnsi="Times New Roman" w:cs="Times New Roman"/>
          <w:sz w:val="24"/>
          <w:szCs w:val="24"/>
          <w:shd w:val="clear" w:color="auto" w:fill="FFFFFF"/>
          <w:lang w:val="en-GB"/>
        </w:rPr>
        <w:t>Botan, C.H, 2017. </w:t>
      </w:r>
      <w:r w:rsidRPr="00DA576A">
        <w:rPr>
          <w:rFonts w:ascii="Times New Roman" w:eastAsia="Times New Roman" w:hAnsi="Times New Roman" w:cs="Times New Roman"/>
          <w:i/>
          <w:iCs/>
          <w:sz w:val="24"/>
          <w:szCs w:val="24"/>
          <w:shd w:val="clear" w:color="auto" w:fill="FFFFFF"/>
          <w:lang w:val="en-GB"/>
        </w:rPr>
        <w:t>Strategic communication theory and practice: The cocreational model</w:t>
      </w:r>
      <w:r w:rsidRPr="00DA576A">
        <w:rPr>
          <w:rFonts w:ascii="Times New Roman" w:eastAsia="Times New Roman" w:hAnsi="Times New Roman" w:cs="Times New Roman"/>
          <w:sz w:val="24"/>
          <w:szCs w:val="24"/>
          <w:shd w:val="clear" w:color="auto" w:fill="FFFFFF"/>
          <w:lang w:val="en-GB"/>
        </w:rPr>
        <w:t>. John Wiley &amp; Sons.</w:t>
      </w:r>
    </w:p>
    <w:p w:rsidR="003E4594" w:rsidRPr="00346375" w:rsidRDefault="004876E6" w:rsidP="00346375">
      <w:pPr>
        <w:pStyle w:val="ListParagraph"/>
        <w:spacing w:after="0" w:line="360" w:lineRule="auto"/>
        <w:jc w:val="both"/>
        <w:rPr>
          <w:rFonts w:ascii="Times New Roman" w:hAnsi="Times New Roman" w:cs="Times New Roman"/>
          <w:sz w:val="24"/>
          <w:szCs w:val="24"/>
          <w:shd w:val="clear" w:color="auto" w:fill="FFFFFF"/>
          <w:lang w:val="en-GB"/>
        </w:rPr>
      </w:pPr>
      <w:proofErr w:type="spellStart"/>
      <w:r w:rsidRPr="00DA576A">
        <w:rPr>
          <w:rFonts w:ascii="Times New Roman" w:hAnsi="Times New Roman" w:cs="Times New Roman"/>
          <w:sz w:val="24"/>
          <w:szCs w:val="24"/>
          <w:shd w:val="clear" w:color="auto" w:fill="FFFFFF"/>
          <w:lang w:val="en-GB"/>
        </w:rPr>
        <w:t>Butchibabu</w:t>
      </w:r>
      <w:proofErr w:type="spellEnd"/>
      <w:r w:rsidRPr="00DA576A">
        <w:rPr>
          <w:rFonts w:ascii="Times New Roman" w:hAnsi="Times New Roman" w:cs="Times New Roman"/>
          <w:sz w:val="24"/>
          <w:szCs w:val="24"/>
          <w:shd w:val="clear" w:color="auto" w:fill="FFFFFF"/>
          <w:lang w:val="en-GB"/>
        </w:rPr>
        <w:t>, A., Sparano-Huiban, C., Sonenberg, L. and Shah, J., 2016. Implicit coordination strategies for effective team communication. </w:t>
      </w:r>
      <w:r w:rsidRPr="00DA576A">
        <w:rPr>
          <w:rFonts w:ascii="Times New Roman" w:hAnsi="Times New Roman" w:cs="Times New Roman"/>
          <w:i/>
          <w:iCs/>
          <w:sz w:val="24"/>
          <w:szCs w:val="24"/>
          <w:shd w:val="clear" w:color="auto" w:fill="FFFFFF"/>
          <w:lang w:val="en-GB"/>
        </w:rPr>
        <w:t>Human factors</w:t>
      </w:r>
      <w:r w:rsidRPr="00DA576A">
        <w:rPr>
          <w:rFonts w:ascii="Times New Roman" w:hAnsi="Times New Roman" w:cs="Times New Roman"/>
          <w:sz w:val="24"/>
          <w:szCs w:val="24"/>
          <w:shd w:val="clear" w:color="auto" w:fill="FFFFFF"/>
          <w:lang w:val="en-GB"/>
        </w:rPr>
        <w:t>, </w:t>
      </w:r>
      <w:r w:rsidRPr="00DA576A">
        <w:rPr>
          <w:rFonts w:ascii="Times New Roman" w:hAnsi="Times New Roman" w:cs="Times New Roman"/>
          <w:i/>
          <w:iCs/>
          <w:sz w:val="24"/>
          <w:szCs w:val="24"/>
          <w:shd w:val="clear" w:color="auto" w:fill="FFFFFF"/>
          <w:lang w:val="en-GB"/>
        </w:rPr>
        <w:t>58</w:t>
      </w:r>
      <w:r w:rsidRPr="00DA576A">
        <w:rPr>
          <w:rFonts w:ascii="Times New Roman" w:hAnsi="Times New Roman" w:cs="Times New Roman"/>
          <w:sz w:val="24"/>
          <w:szCs w:val="24"/>
          <w:shd w:val="clear" w:color="auto" w:fill="FFFFFF"/>
          <w:lang w:val="en-GB"/>
        </w:rPr>
        <w:t>(4), pp.595-610.</w:t>
      </w:r>
    </w:p>
    <w:p w:rsidR="003E4594" w:rsidRPr="00346375" w:rsidRDefault="004876E6" w:rsidP="00346375">
      <w:pPr>
        <w:pStyle w:val="ListParagraph"/>
        <w:spacing w:after="0" w:line="360" w:lineRule="auto"/>
        <w:jc w:val="both"/>
        <w:rPr>
          <w:rFonts w:ascii="Times New Roman" w:hAnsi="Times New Roman" w:cs="Times New Roman"/>
          <w:sz w:val="24"/>
          <w:szCs w:val="24"/>
          <w:shd w:val="clear" w:color="auto" w:fill="FFFFFF"/>
          <w:lang w:val="en-GB"/>
        </w:rPr>
      </w:pPr>
      <w:proofErr w:type="spellStart"/>
      <w:r w:rsidRPr="00DA576A">
        <w:rPr>
          <w:rFonts w:ascii="Times New Roman" w:hAnsi="Times New Roman" w:cs="Times New Roman"/>
          <w:sz w:val="24"/>
          <w:szCs w:val="24"/>
          <w:shd w:val="clear" w:color="auto" w:fill="FFFFFF"/>
          <w:lang w:val="en-GB"/>
        </w:rPr>
        <w:t>Ghaferi</w:t>
      </w:r>
      <w:proofErr w:type="spellEnd"/>
      <w:r w:rsidRPr="00DA576A">
        <w:rPr>
          <w:rFonts w:ascii="Times New Roman" w:hAnsi="Times New Roman" w:cs="Times New Roman"/>
          <w:sz w:val="24"/>
          <w:szCs w:val="24"/>
          <w:shd w:val="clear" w:color="auto" w:fill="FFFFFF"/>
          <w:lang w:val="en-GB"/>
        </w:rPr>
        <w:t xml:space="preserve">, A.A. and </w:t>
      </w:r>
      <w:proofErr w:type="spellStart"/>
      <w:r w:rsidRPr="00DA576A">
        <w:rPr>
          <w:rFonts w:ascii="Times New Roman" w:hAnsi="Times New Roman" w:cs="Times New Roman"/>
          <w:sz w:val="24"/>
          <w:szCs w:val="24"/>
          <w:shd w:val="clear" w:color="auto" w:fill="FFFFFF"/>
          <w:lang w:val="en-GB"/>
        </w:rPr>
        <w:t>Dimick</w:t>
      </w:r>
      <w:proofErr w:type="spellEnd"/>
      <w:r w:rsidRPr="00DA576A">
        <w:rPr>
          <w:rFonts w:ascii="Times New Roman" w:hAnsi="Times New Roman" w:cs="Times New Roman"/>
          <w:sz w:val="24"/>
          <w:szCs w:val="24"/>
          <w:shd w:val="clear" w:color="auto" w:fill="FFFFFF"/>
          <w:lang w:val="en-GB"/>
        </w:rPr>
        <w:t>, J.B., 2016. Importance of teamwork, communication and culture on failure‐to‐rescue in the elderly. </w:t>
      </w:r>
      <w:r w:rsidRPr="00DA576A">
        <w:rPr>
          <w:rFonts w:ascii="Times New Roman" w:hAnsi="Times New Roman" w:cs="Times New Roman"/>
          <w:i/>
          <w:iCs/>
          <w:sz w:val="24"/>
          <w:szCs w:val="24"/>
          <w:shd w:val="clear" w:color="auto" w:fill="FFFFFF"/>
          <w:lang w:val="en-GB"/>
        </w:rPr>
        <w:t>British Journal of Surgery</w:t>
      </w:r>
      <w:r w:rsidRPr="00DA576A">
        <w:rPr>
          <w:rFonts w:ascii="Times New Roman" w:hAnsi="Times New Roman" w:cs="Times New Roman"/>
          <w:sz w:val="24"/>
          <w:szCs w:val="24"/>
          <w:shd w:val="clear" w:color="auto" w:fill="FFFFFF"/>
          <w:lang w:val="en-GB"/>
        </w:rPr>
        <w:t>, </w:t>
      </w:r>
      <w:r w:rsidRPr="00DA576A">
        <w:rPr>
          <w:rFonts w:ascii="Times New Roman" w:hAnsi="Times New Roman" w:cs="Times New Roman"/>
          <w:i/>
          <w:iCs/>
          <w:sz w:val="24"/>
          <w:szCs w:val="24"/>
          <w:shd w:val="clear" w:color="auto" w:fill="FFFFFF"/>
          <w:lang w:val="en-GB"/>
        </w:rPr>
        <w:t>103</w:t>
      </w:r>
      <w:r w:rsidRPr="00DA576A">
        <w:rPr>
          <w:rFonts w:ascii="Times New Roman" w:hAnsi="Times New Roman" w:cs="Times New Roman"/>
          <w:sz w:val="24"/>
          <w:szCs w:val="24"/>
          <w:shd w:val="clear" w:color="auto" w:fill="FFFFFF"/>
          <w:lang w:val="en-GB"/>
        </w:rPr>
        <w:t xml:space="preserve">(2), </w:t>
      </w:r>
      <w:proofErr w:type="gramStart"/>
      <w:r w:rsidRPr="00DA576A">
        <w:rPr>
          <w:rFonts w:ascii="Times New Roman" w:hAnsi="Times New Roman" w:cs="Times New Roman"/>
          <w:sz w:val="24"/>
          <w:szCs w:val="24"/>
          <w:shd w:val="clear" w:color="auto" w:fill="FFFFFF"/>
          <w:lang w:val="en-GB"/>
        </w:rPr>
        <w:t>pp.e</w:t>
      </w:r>
      <w:proofErr w:type="gramEnd"/>
      <w:r w:rsidRPr="00DA576A">
        <w:rPr>
          <w:rFonts w:ascii="Times New Roman" w:hAnsi="Times New Roman" w:cs="Times New Roman"/>
          <w:sz w:val="24"/>
          <w:szCs w:val="24"/>
          <w:shd w:val="clear" w:color="auto" w:fill="FFFFFF"/>
          <w:lang w:val="en-GB"/>
        </w:rPr>
        <w:t>47-e51.</w:t>
      </w:r>
    </w:p>
    <w:p w:rsidR="003E4594" w:rsidRPr="00346375" w:rsidRDefault="004876E6" w:rsidP="00346375">
      <w:pPr>
        <w:pStyle w:val="ListParagraph"/>
        <w:spacing w:after="0" w:line="360" w:lineRule="auto"/>
        <w:jc w:val="both"/>
        <w:rPr>
          <w:rFonts w:ascii="Times New Roman" w:hAnsi="Times New Roman" w:cs="Times New Roman"/>
          <w:sz w:val="24"/>
          <w:szCs w:val="24"/>
          <w:shd w:val="clear" w:color="auto" w:fill="FFFFFF"/>
          <w:lang w:val="en-GB"/>
        </w:rPr>
      </w:pPr>
      <w:proofErr w:type="spellStart"/>
      <w:r w:rsidRPr="00DA576A">
        <w:rPr>
          <w:rFonts w:ascii="Times New Roman" w:hAnsi="Times New Roman" w:cs="Times New Roman"/>
          <w:sz w:val="24"/>
          <w:szCs w:val="24"/>
          <w:shd w:val="clear" w:color="auto" w:fill="FFFFFF"/>
          <w:lang w:val="en-GB"/>
        </w:rPr>
        <w:t>Gluyas</w:t>
      </w:r>
      <w:proofErr w:type="spellEnd"/>
      <w:r w:rsidRPr="00DA576A">
        <w:rPr>
          <w:rFonts w:ascii="Times New Roman" w:hAnsi="Times New Roman" w:cs="Times New Roman"/>
          <w:sz w:val="24"/>
          <w:szCs w:val="24"/>
          <w:shd w:val="clear" w:color="auto" w:fill="FFFFFF"/>
          <w:lang w:val="en-GB"/>
        </w:rPr>
        <w:t xml:space="preserve">, H., 2015. Effective communication and teamwork </w:t>
      </w:r>
      <w:proofErr w:type="gramStart"/>
      <w:r w:rsidRPr="00DA576A">
        <w:rPr>
          <w:rFonts w:ascii="Times New Roman" w:hAnsi="Times New Roman" w:cs="Times New Roman"/>
          <w:sz w:val="24"/>
          <w:szCs w:val="24"/>
          <w:shd w:val="clear" w:color="auto" w:fill="FFFFFF"/>
          <w:lang w:val="en-GB"/>
        </w:rPr>
        <w:t>promotes</w:t>
      </w:r>
      <w:proofErr w:type="gramEnd"/>
      <w:r w:rsidRPr="00DA576A">
        <w:rPr>
          <w:rFonts w:ascii="Times New Roman" w:hAnsi="Times New Roman" w:cs="Times New Roman"/>
          <w:sz w:val="24"/>
          <w:szCs w:val="24"/>
          <w:shd w:val="clear" w:color="auto" w:fill="FFFFFF"/>
          <w:lang w:val="en-GB"/>
        </w:rPr>
        <w:t xml:space="preserve"> patient safety. </w:t>
      </w:r>
      <w:r w:rsidRPr="00DA576A">
        <w:rPr>
          <w:rFonts w:ascii="Times New Roman" w:hAnsi="Times New Roman" w:cs="Times New Roman"/>
          <w:i/>
          <w:iCs/>
          <w:sz w:val="24"/>
          <w:szCs w:val="24"/>
          <w:shd w:val="clear" w:color="auto" w:fill="FFFFFF"/>
          <w:lang w:val="en-GB"/>
        </w:rPr>
        <w:t>Nursing Standard (2014+)</w:t>
      </w:r>
      <w:r w:rsidRPr="00DA576A">
        <w:rPr>
          <w:rFonts w:ascii="Times New Roman" w:hAnsi="Times New Roman" w:cs="Times New Roman"/>
          <w:sz w:val="24"/>
          <w:szCs w:val="24"/>
          <w:shd w:val="clear" w:color="auto" w:fill="FFFFFF"/>
          <w:lang w:val="en-GB"/>
        </w:rPr>
        <w:t>, </w:t>
      </w:r>
      <w:r w:rsidRPr="00DA576A">
        <w:rPr>
          <w:rFonts w:ascii="Times New Roman" w:hAnsi="Times New Roman" w:cs="Times New Roman"/>
          <w:i/>
          <w:iCs/>
          <w:sz w:val="24"/>
          <w:szCs w:val="24"/>
          <w:shd w:val="clear" w:color="auto" w:fill="FFFFFF"/>
          <w:lang w:val="en-GB"/>
        </w:rPr>
        <w:t>29</w:t>
      </w:r>
      <w:r w:rsidRPr="00DA576A">
        <w:rPr>
          <w:rFonts w:ascii="Times New Roman" w:hAnsi="Times New Roman" w:cs="Times New Roman"/>
          <w:sz w:val="24"/>
          <w:szCs w:val="24"/>
          <w:shd w:val="clear" w:color="auto" w:fill="FFFFFF"/>
          <w:lang w:val="en-GB"/>
        </w:rPr>
        <w:t>(49), p.50.</w:t>
      </w:r>
    </w:p>
    <w:p w:rsidR="003E4594" w:rsidRPr="003E4594" w:rsidRDefault="004876E6" w:rsidP="003E4594">
      <w:pPr>
        <w:pStyle w:val="ListParagraph"/>
        <w:spacing w:after="0" w:line="360" w:lineRule="auto"/>
        <w:jc w:val="both"/>
        <w:rPr>
          <w:rFonts w:ascii="Times New Roman" w:hAnsi="Times New Roman" w:cs="Times New Roman"/>
          <w:sz w:val="24"/>
          <w:szCs w:val="24"/>
          <w:shd w:val="clear" w:color="auto" w:fill="FFFFFF"/>
          <w:lang w:val="en-GB"/>
        </w:rPr>
      </w:pPr>
      <w:r w:rsidRPr="00DA576A">
        <w:rPr>
          <w:rFonts w:ascii="Times New Roman" w:hAnsi="Times New Roman" w:cs="Times New Roman"/>
          <w:sz w:val="24"/>
          <w:szCs w:val="24"/>
          <w:shd w:val="clear" w:color="auto" w:fill="FFFFFF"/>
          <w:lang w:val="en-GB"/>
        </w:rPr>
        <w:t xml:space="preserve">Gross, A.H., </w:t>
      </w:r>
      <w:proofErr w:type="spellStart"/>
      <w:r w:rsidRPr="00DA576A">
        <w:rPr>
          <w:rFonts w:ascii="Times New Roman" w:hAnsi="Times New Roman" w:cs="Times New Roman"/>
          <w:sz w:val="24"/>
          <w:szCs w:val="24"/>
          <w:shd w:val="clear" w:color="auto" w:fill="FFFFFF"/>
          <w:lang w:val="en-GB"/>
        </w:rPr>
        <w:t>Leib</w:t>
      </w:r>
      <w:proofErr w:type="spellEnd"/>
      <w:r w:rsidRPr="00DA576A">
        <w:rPr>
          <w:rFonts w:ascii="Times New Roman" w:hAnsi="Times New Roman" w:cs="Times New Roman"/>
          <w:sz w:val="24"/>
          <w:szCs w:val="24"/>
          <w:shd w:val="clear" w:color="auto" w:fill="FFFFFF"/>
          <w:lang w:val="en-GB"/>
        </w:rPr>
        <w:t xml:space="preserve">, R.K., </w:t>
      </w:r>
      <w:proofErr w:type="spellStart"/>
      <w:r w:rsidRPr="00DA576A">
        <w:rPr>
          <w:rFonts w:ascii="Times New Roman" w:hAnsi="Times New Roman" w:cs="Times New Roman"/>
          <w:sz w:val="24"/>
          <w:szCs w:val="24"/>
          <w:shd w:val="clear" w:color="auto" w:fill="FFFFFF"/>
          <w:lang w:val="en-GB"/>
        </w:rPr>
        <w:t>Tonachel</w:t>
      </w:r>
      <w:proofErr w:type="spellEnd"/>
      <w:r w:rsidRPr="00DA576A">
        <w:rPr>
          <w:rFonts w:ascii="Times New Roman" w:hAnsi="Times New Roman" w:cs="Times New Roman"/>
          <w:sz w:val="24"/>
          <w:szCs w:val="24"/>
          <w:shd w:val="clear" w:color="auto" w:fill="FFFFFF"/>
          <w:lang w:val="en-GB"/>
        </w:rPr>
        <w:t xml:space="preserve">, A., Tonachel, R., Bowers, D.M., Burnard, R.A., </w:t>
      </w:r>
    </w:p>
    <w:p w:rsidR="003E4594" w:rsidRPr="00346375" w:rsidRDefault="004876E6" w:rsidP="00346375">
      <w:pPr>
        <w:pStyle w:val="ListParagraph"/>
        <w:spacing w:after="0" w:line="360" w:lineRule="auto"/>
        <w:jc w:val="both"/>
        <w:rPr>
          <w:rFonts w:ascii="Times New Roman" w:hAnsi="Times New Roman" w:cs="Times New Roman"/>
          <w:sz w:val="24"/>
          <w:szCs w:val="24"/>
          <w:shd w:val="clear" w:color="auto" w:fill="FFFFFF"/>
          <w:lang w:val="en-GB"/>
        </w:rPr>
      </w:pPr>
      <w:r w:rsidRPr="00DA576A">
        <w:rPr>
          <w:rFonts w:ascii="Times New Roman" w:hAnsi="Times New Roman" w:cs="Times New Roman"/>
          <w:sz w:val="24"/>
          <w:szCs w:val="24"/>
          <w:shd w:val="clear" w:color="auto" w:fill="FFFFFF"/>
          <w:lang w:val="en-GB"/>
        </w:rPr>
        <w:t xml:space="preserve">Rhinehart, C.A., </w:t>
      </w:r>
      <w:proofErr w:type="spellStart"/>
      <w:r w:rsidRPr="00DA576A">
        <w:rPr>
          <w:rFonts w:ascii="Times New Roman" w:hAnsi="Times New Roman" w:cs="Times New Roman"/>
          <w:sz w:val="24"/>
          <w:szCs w:val="24"/>
          <w:shd w:val="clear" w:color="auto" w:fill="FFFFFF"/>
          <w:lang w:val="en-GB"/>
        </w:rPr>
        <w:t>Valentim</w:t>
      </w:r>
      <w:proofErr w:type="spellEnd"/>
      <w:r w:rsidRPr="00DA576A">
        <w:rPr>
          <w:rFonts w:ascii="Times New Roman" w:hAnsi="Times New Roman" w:cs="Times New Roman"/>
          <w:sz w:val="24"/>
          <w:szCs w:val="24"/>
          <w:shd w:val="clear" w:color="auto" w:fill="FFFFFF"/>
          <w:lang w:val="en-GB"/>
        </w:rPr>
        <w:t>, R. and Bunnell, C.A., 2016. Teamwork and electronic health record implementation: a case study of preserving effective communication and mutual trust in a changing environment. </w:t>
      </w:r>
      <w:r w:rsidRPr="00DA576A">
        <w:rPr>
          <w:rFonts w:ascii="Times New Roman" w:hAnsi="Times New Roman" w:cs="Times New Roman"/>
          <w:i/>
          <w:iCs/>
          <w:sz w:val="24"/>
          <w:szCs w:val="24"/>
          <w:shd w:val="clear" w:color="auto" w:fill="FFFFFF"/>
          <w:lang w:val="en-GB"/>
        </w:rPr>
        <w:t>Journal of oncology practice</w:t>
      </w:r>
      <w:r w:rsidRPr="00DA576A">
        <w:rPr>
          <w:rFonts w:ascii="Times New Roman" w:hAnsi="Times New Roman" w:cs="Times New Roman"/>
          <w:sz w:val="24"/>
          <w:szCs w:val="24"/>
          <w:shd w:val="clear" w:color="auto" w:fill="FFFFFF"/>
          <w:lang w:val="en-GB"/>
        </w:rPr>
        <w:t>, </w:t>
      </w:r>
      <w:r w:rsidRPr="00DA576A">
        <w:rPr>
          <w:rFonts w:ascii="Times New Roman" w:hAnsi="Times New Roman" w:cs="Times New Roman"/>
          <w:i/>
          <w:iCs/>
          <w:sz w:val="24"/>
          <w:szCs w:val="24"/>
          <w:shd w:val="clear" w:color="auto" w:fill="FFFFFF"/>
          <w:lang w:val="en-GB"/>
        </w:rPr>
        <w:t>12</w:t>
      </w:r>
      <w:r w:rsidRPr="00DA576A">
        <w:rPr>
          <w:rFonts w:ascii="Times New Roman" w:hAnsi="Times New Roman" w:cs="Times New Roman"/>
          <w:sz w:val="24"/>
          <w:szCs w:val="24"/>
          <w:shd w:val="clear" w:color="auto" w:fill="FFFFFF"/>
          <w:lang w:val="en-GB"/>
        </w:rPr>
        <w:t>(11), pp.1075-1083.</w:t>
      </w:r>
    </w:p>
    <w:p w:rsidR="003E4594" w:rsidRPr="00346375" w:rsidRDefault="004876E6" w:rsidP="00346375">
      <w:pPr>
        <w:pStyle w:val="ListParagraph"/>
        <w:spacing w:after="0" w:line="360" w:lineRule="auto"/>
        <w:jc w:val="both"/>
        <w:rPr>
          <w:rFonts w:ascii="Times New Roman" w:eastAsia="Times New Roman" w:hAnsi="Times New Roman" w:cs="Times New Roman"/>
          <w:sz w:val="24"/>
          <w:szCs w:val="24"/>
          <w:shd w:val="clear" w:color="auto" w:fill="FFFFFF"/>
          <w:lang w:val="en-GB"/>
        </w:rPr>
      </w:pPr>
      <w:proofErr w:type="spellStart"/>
      <w:r w:rsidRPr="00DA576A">
        <w:rPr>
          <w:rFonts w:ascii="Times New Roman" w:eastAsia="Times New Roman" w:hAnsi="Times New Roman" w:cs="Times New Roman"/>
          <w:sz w:val="24"/>
          <w:szCs w:val="24"/>
          <w:shd w:val="clear" w:color="auto" w:fill="FFFFFF"/>
          <w:lang w:val="en-GB"/>
        </w:rPr>
        <w:t>Hargie</w:t>
      </w:r>
      <w:proofErr w:type="spellEnd"/>
      <w:r w:rsidRPr="00DA576A">
        <w:rPr>
          <w:rFonts w:ascii="Times New Roman" w:eastAsia="Times New Roman" w:hAnsi="Times New Roman" w:cs="Times New Roman"/>
          <w:sz w:val="24"/>
          <w:szCs w:val="24"/>
          <w:shd w:val="clear" w:color="auto" w:fill="FFFFFF"/>
          <w:lang w:val="en-GB"/>
        </w:rPr>
        <w:t>, O., 2016. </w:t>
      </w:r>
      <w:r w:rsidRPr="00DA576A">
        <w:rPr>
          <w:rFonts w:ascii="Times New Roman" w:eastAsia="Times New Roman" w:hAnsi="Times New Roman" w:cs="Times New Roman"/>
          <w:i/>
          <w:iCs/>
          <w:sz w:val="24"/>
          <w:szCs w:val="24"/>
          <w:shd w:val="clear" w:color="auto" w:fill="FFFFFF"/>
          <w:lang w:val="en-GB"/>
        </w:rPr>
        <w:t>Skilled interpersonal communication: Research, theory and practice</w:t>
      </w:r>
      <w:r w:rsidRPr="00DA576A">
        <w:rPr>
          <w:rFonts w:ascii="Times New Roman" w:eastAsia="Times New Roman" w:hAnsi="Times New Roman" w:cs="Times New Roman"/>
          <w:sz w:val="24"/>
          <w:szCs w:val="24"/>
          <w:shd w:val="clear" w:color="auto" w:fill="FFFFFF"/>
          <w:lang w:val="en-GB"/>
        </w:rPr>
        <w:t>. Routledge.</w:t>
      </w:r>
    </w:p>
    <w:p w:rsidR="003E4594" w:rsidRPr="00346375" w:rsidRDefault="004876E6" w:rsidP="00346375">
      <w:pPr>
        <w:pStyle w:val="ListParagraph"/>
        <w:spacing w:after="0" w:line="360" w:lineRule="auto"/>
        <w:jc w:val="both"/>
        <w:rPr>
          <w:rFonts w:ascii="Times New Roman" w:eastAsia="Times New Roman" w:hAnsi="Times New Roman" w:cs="Times New Roman"/>
          <w:sz w:val="24"/>
          <w:szCs w:val="24"/>
          <w:lang w:val="en-GB"/>
        </w:rPr>
      </w:pPr>
      <w:r w:rsidRPr="003E4594">
        <w:rPr>
          <w:rFonts w:ascii="Times New Roman" w:hAnsi="Times New Roman" w:cs="Times New Roman"/>
          <w:sz w:val="24"/>
          <w:szCs w:val="24"/>
          <w:shd w:val="clear" w:color="auto" w:fill="FFFFFF"/>
          <w:lang w:val="en-GB"/>
        </w:rPr>
        <w:t>Jain, A.K., Fennell, M.L., Chagpar, A.B., Connolly, H.K. and Nembhard, I.M., 2016. Moving toward improved teamwork in cancer care: The role of psychological safety in</w:t>
      </w:r>
      <w:r w:rsidRPr="00DA576A">
        <w:rPr>
          <w:rFonts w:ascii="Times New Roman" w:hAnsi="Times New Roman" w:cs="Times New Roman"/>
          <w:sz w:val="24"/>
          <w:szCs w:val="24"/>
          <w:shd w:val="clear" w:color="auto" w:fill="FFFFFF"/>
          <w:lang w:val="en-GB"/>
        </w:rPr>
        <w:t xml:space="preserve"> team communication. </w:t>
      </w:r>
      <w:r w:rsidRPr="00DA576A">
        <w:rPr>
          <w:rFonts w:ascii="Times New Roman" w:hAnsi="Times New Roman" w:cs="Times New Roman"/>
          <w:i/>
          <w:iCs/>
          <w:sz w:val="24"/>
          <w:szCs w:val="24"/>
          <w:shd w:val="clear" w:color="auto" w:fill="FFFFFF"/>
          <w:lang w:val="en-GB"/>
        </w:rPr>
        <w:t>Journal of oncology practice</w:t>
      </w:r>
      <w:r w:rsidRPr="00DA576A">
        <w:rPr>
          <w:rFonts w:ascii="Times New Roman" w:hAnsi="Times New Roman" w:cs="Times New Roman"/>
          <w:sz w:val="24"/>
          <w:szCs w:val="24"/>
          <w:shd w:val="clear" w:color="auto" w:fill="FFFFFF"/>
          <w:lang w:val="en-GB"/>
        </w:rPr>
        <w:t>, </w:t>
      </w:r>
      <w:r w:rsidRPr="00DA576A">
        <w:rPr>
          <w:rFonts w:ascii="Times New Roman" w:hAnsi="Times New Roman" w:cs="Times New Roman"/>
          <w:i/>
          <w:iCs/>
          <w:sz w:val="24"/>
          <w:szCs w:val="24"/>
          <w:shd w:val="clear" w:color="auto" w:fill="FFFFFF"/>
          <w:lang w:val="en-GB"/>
        </w:rPr>
        <w:t>12</w:t>
      </w:r>
      <w:r w:rsidRPr="00DA576A">
        <w:rPr>
          <w:rFonts w:ascii="Times New Roman" w:hAnsi="Times New Roman" w:cs="Times New Roman"/>
          <w:sz w:val="24"/>
          <w:szCs w:val="24"/>
          <w:shd w:val="clear" w:color="auto" w:fill="FFFFFF"/>
          <w:lang w:val="en-GB"/>
        </w:rPr>
        <w:t>(11), pp.1000-1011.</w:t>
      </w:r>
    </w:p>
    <w:p w:rsidR="003E4594" w:rsidRPr="00346375" w:rsidRDefault="004876E6" w:rsidP="00346375">
      <w:pPr>
        <w:pStyle w:val="ListParagraph"/>
        <w:spacing w:after="0" w:line="360" w:lineRule="auto"/>
        <w:jc w:val="both"/>
        <w:rPr>
          <w:rFonts w:ascii="Times New Roman" w:eastAsia="Times New Roman" w:hAnsi="Times New Roman" w:cs="Times New Roman"/>
          <w:sz w:val="24"/>
          <w:szCs w:val="24"/>
          <w:shd w:val="clear" w:color="auto" w:fill="FFFFFF"/>
          <w:lang w:val="en-GB"/>
        </w:rPr>
      </w:pPr>
      <w:r w:rsidRPr="003E4594">
        <w:rPr>
          <w:rFonts w:ascii="Times New Roman" w:eastAsia="Times New Roman" w:hAnsi="Times New Roman" w:cs="Times New Roman"/>
          <w:sz w:val="24"/>
          <w:szCs w:val="24"/>
          <w:shd w:val="clear" w:color="auto" w:fill="FFFFFF"/>
          <w:lang w:val="en-GB"/>
        </w:rPr>
        <w:t>Jiang, H. and Men, R.L., 2017. Creating an engaged workforce: The impact of authentic leadership, transparent organizational communication, and work-life</w:t>
      </w:r>
      <w:r w:rsidRPr="00DA576A">
        <w:rPr>
          <w:rFonts w:ascii="Times New Roman" w:eastAsia="Times New Roman" w:hAnsi="Times New Roman" w:cs="Times New Roman"/>
          <w:sz w:val="24"/>
          <w:szCs w:val="24"/>
          <w:shd w:val="clear" w:color="auto" w:fill="FFFFFF"/>
          <w:lang w:val="en-GB"/>
        </w:rPr>
        <w:t xml:space="preserve"> enrichment. </w:t>
      </w:r>
      <w:r w:rsidRPr="00DA576A">
        <w:rPr>
          <w:rFonts w:ascii="Times New Roman" w:eastAsia="Times New Roman" w:hAnsi="Times New Roman" w:cs="Times New Roman"/>
          <w:i/>
          <w:iCs/>
          <w:sz w:val="24"/>
          <w:szCs w:val="24"/>
          <w:shd w:val="clear" w:color="auto" w:fill="FFFFFF"/>
          <w:lang w:val="en-GB"/>
        </w:rPr>
        <w:t>Communication research</w:t>
      </w:r>
      <w:r w:rsidRPr="00DA576A">
        <w:rPr>
          <w:rFonts w:ascii="Times New Roman" w:eastAsia="Times New Roman" w:hAnsi="Times New Roman" w:cs="Times New Roman"/>
          <w:sz w:val="24"/>
          <w:szCs w:val="24"/>
          <w:shd w:val="clear" w:color="auto" w:fill="FFFFFF"/>
          <w:lang w:val="en-GB"/>
        </w:rPr>
        <w:t>, </w:t>
      </w:r>
      <w:r w:rsidRPr="00DA576A">
        <w:rPr>
          <w:rFonts w:ascii="Times New Roman" w:eastAsia="Times New Roman" w:hAnsi="Times New Roman" w:cs="Times New Roman"/>
          <w:i/>
          <w:iCs/>
          <w:sz w:val="24"/>
          <w:szCs w:val="24"/>
          <w:shd w:val="clear" w:color="auto" w:fill="FFFFFF"/>
          <w:lang w:val="en-GB"/>
        </w:rPr>
        <w:t>44</w:t>
      </w:r>
      <w:r w:rsidRPr="00DA576A">
        <w:rPr>
          <w:rFonts w:ascii="Times New Roman" w:eastAsia="Times New Roman" w:hAnsi="Times New Roman" w:cs="Times New Roman"/>
          <w:sz w:val="24"/>
          <w:szCs w:val="24"/>
          <w:shd w:val="clear" w:color="auto" w:fill="FFFFFF"/>
          <w:lang w:val="en-GB"/>
        </w:rPr>
        <w:t>(2), pp.225-243.</w:t>
      </w:r>
    </w:p>
    <w:p w:rsidR="003E4594" w:rsidRPr="00346375" w:rsidRDefault="004876E6" w:rsidP="00346375">
      <w:pPr>
        <w:pStyle w:val="ListParagraph"/>
        <w:spacing w:after="0" w:line="360" w:lineRule="auto"/>
        <w:jc w:val="both"/>
        <w:rPr>
          <w:rFonts w:ascii="Times New Roman" w:eastAsia="Times New Roman" w:hAnsi="Times New Roman" w:cs="Times New Roman"/>
          <w:sz w:val="24"/>
          <w:szCs w:val="24"/>
          <w:shd w:val="clear" w:color="auto" w:fill="FFFFFF"/>
          <w:lang w:val="en-GB"/>
        </w:rPr>
      </w:pPr>
      <w:r w:rsidRPr="00DA576A">
        <w:rPr>
          <w:rFonts w:ascii="Times New Roman" w:eastAsia="Times New Roman" w:hAnsi="Times New Roman" w:cs="Times New Roman"/>
          <w:sz w:val="24"/>
          <w:szCs w:val="24"/>
          <w:shd w:val="clear" w:color="auto" w:fill="FFFFFF"/>
          <w:lang w:val="en-GB"/>
        </w:rPr>
        <w:t>Linton, S.J., Boersma, K., Traczyk, M., Shaw, W. and Nicholas, M., 2016. Early workplace communication and problem solving to prevent back disability: results of a randomized controlled trial among high-risk workers and their supervisors. </w:t>
      </w:r>
      <w:r w:rsidRPr="00DA576A">
        <w:rPr>
          <w:rFonts w:ascii="Times New Roman" w:eastAsia="Times New Roman" w:hAnsi="Times New Roman" w:cs="Times New Roman"/>
          <w:i/>
          <w:iCs/>
          <w:sz w:val="24"/>
          <w:szCs w:val="24"/>
          <w:shd w:val="clear" w:color="auto" w:fill="FFFFFF"/>
          <w:lang w:val="en-GB"/>
        </w:rPr>
        <w:t>Journal of occupational rehabilitation</w:t>
      </w:r>
      <w:r w:rsidRPr="00DA576A">
        <w:rPr>
          <w:rFonts w:ascii="Times New Roman" w:eastAsia="Times New Roman" w:hAnsi="Times New Roman" w:cs="Times New Roman"/>
          <w:sz w:val="24"/>
          <w:szCs w:val="24"/>
          <w:shd w:val="clear" w:color="auto" w:fill="FFFFFF"/>
          <w:lang w:val="en-GB"/>
        </w:rPr>
        <w:t>, </w:t>
      </w:r>
      <w:r w:rsidRPr="00DA576A">
        <w:rPr>
          <w:rFonts w:ascii="Times New Roman" w:eastAsia="Times New Roman" w:hAnsi="Times New Roman" w:cs="Times New Roman"/>
          <w:i/>
          <w:iCs/>
          <w:sz w:val="24"/>
          <w:szCs w:val="24"/>
          <w:shd w:val="clear" w:color="auto" w:fill="FFFFFF"/>
          <w:lang w:val="en-GB"/>
        </w:rPr>
        <w:t>26</w:t>
      </w:r>
      <w:r w:rsidRPr="00DA576A">
        <w:rPr>
          <w:rFonts w:ascii="Times New Roman" w:eastAsia="Times New Roman" w:hAnsi="Times New Roman" w:cs="Times New Roman"/>
          <w:sz w:val="24"/>
          <w:szCs w:val="24"/>
          <w:shd w:val="clear" w:color="auto" w:fill="FFFFFF"/>
          <w:lang w:val="en-GB"/>
        </w:rPr>
        <w:t>(2), pp.150-159.</w:t>
      </w:r>
    </w:p>
    <w:p w:rsidR="003E4594" w:rsidRPr="00346375" w:rsidRDefault="004876E6" w:rsidP="00346375">
      <w:pPr>
        <w:pStyle w:val="ListParagraph"/>
        <w:spacing w:after="0" w:line="360" w:lineRule="auto"/>
        <w:jc w:val="both"/>
        <w:rPr>
          <w:rFonts w:ascii="Times New Roman" w:eastAsia="Times New Roman" w:hAnsi="Times New Roman" w:cs="Times New Roman"/>
          <w:sz w:val="24"/>
          <w:szCs w:val="24"/>
          <w:shd w:val="clear" w:color="auto" w:fill="FFFFFF"/>
          <w:lang w:val="en-GB"/>
        </w:rPr>
      </w:pPr>
      <w:proofErr w:type="spellStart"/>
      <w:r w:rsidRPr="003E4594">
        <w:rPr>
          <w:rFonts w:ascii="Times New Roman" w:eastAsia="Times New Roman" w:hAnsi="Times New Roman" w:cs="Times New Roman"/>
          <w:sz w:val="24"/>
          <w:szCs w:val="24"/>
          <w:shd w:val="clear" w:color="auto" w:fill="FFFFFF"/>
          <w:lang w:val="en-GB"/>
        </w:rPr>
        <w:t>Oetzel</w:t>
      </w:r>
      <w:proofErr w:type="spellEnd"/>
      <w:r w:rsidRPr="003E4594">
        <w:rPr>
          <w:rFonts w:ascii="Times New Roman" w:eastAsia="Times New Roman" w:hAnsi="Times New Roman" w:cs="Times New Roman"/>
          <w:sz w:val="24"/>
          <w:szCs w:val="24"/>
          <w:shd w:val="clear" w:color="auto" w:fill="FFFFFF"/>
          <w:lang w:val="en-GB"/>
        </w:rPr>
        <w:t>, J.G., 2017. Effective intercultural workgroup communication theory.</w:t>
      </w:r>
      <w:r w:rsidRPr="00DA576A">
        <w:rPr>
          <w:rFonts w:ascii="Times New Roman" w:eastAsia="Times New Roman" w:hAnsi="Times New Roman" w:cs="Times New Roman"/>
          <w:sz w:val="24"/>
          <w:szCs w:val="24"/>
          <w:shd w:val="clear" w:color="auto" w:fill="FFFFFF"/>
          <w:lang w:val="en-GB"/>
        </w:rPr>
        <w:t> </w:t>
      </w:r>
      <w:r w:rsidRPr="00DA576A">
        <w:rPr>
          <w:rFonts w:ascii="Times New Roman" w:eastAsia="Times New Roman" w:hAnsi="Times New Roman" w:cs="Times New Roman"/>
          <w:i/>
          <w:iCs/>
          <w:sz w:val="24"/>
          <w:szCs w:val="24"/>
          <w:shd w:val="clear" w:color="auto" w:fill="FFFFFF"/>
          <w:lang w:val="en-GB"/>
        </w:rPr>
        <w:t>The International Encyclopedia of Intercultural Communication</w:t>
      </w:r>
      <w:r w:rsidRPr="00DA576A">
        <w:rPr>
          <w:rFonts w:ascii="Times New Roman" w:eastAsia="Times New Roman" w:hAnsi="Times New Roman" w:cs="Times New Roman"/>
          <w:sz w:val="24"/>
          <w:szCs w:val="24"/>
          <w:shd w:val="clear" w:color="auto" w:fill="FFFFFF"/>
          <w:lang w:val="en-GB"/>
        </w:rPr>
        <w:t>, pp.1-5.</w:t>
      </w:r>
    </w:p>
    <w:p w:rsidR="003E4594" w:rsidRPr="00346375" w:rsidRDefault="004876E6" w:rsidP="00346375">
      <w:pPr>
        <w:pStyle w:val="ListParagraph"/>
        <w:spacing w:after="0" w:line="360" w:lineRule="auto"/>
        <w:jc w:val="both"/>
        <w:rPr>
          <w:rFonts w:ascii="Times New Roman" w:hAnsi="Times New Roman" w:cs="Times New Roman"/>
          <w:sz w:val="24"/>
          <w:szCs w:val="24"/>
          <w:shd w:val="clear" w:color="auto" w:fill="FFFFFF"/>
          <w:lang w:val="en-GB"/>
        </w:rPr>
      </w:pPr>
      <w:r w:rsidRPr="00DA576A">
        <w:rPr>
          <w:rFonts w:ascii="Times New Roman" w:hAnsi="Times New Roman" w:cs="Times New Roman"/>
          <w:sz w:val="24"/>
          <w:szCs w:val="24"/>
          <w:shd w:val="clear" w:color="auto" w:fill="FFFFFF"/>
          <w:lang w:val="en-GB"/>
        </w:rPr>
        <w:t xml:space="preserve">Thomson, K., Outram, S., Gilligan, C. and Levett-Jones, T., 2015. Interprofessional experiences of recent healthcare graduates: A social psychology perspective on the barriers </w:t>
      </w:r>
      <w:r w:rsidRPr="00DA576A">
        <w:rPr>
          <w:rFonts w:ascii="Times New Roman" w:hAnsi="Times New Roman" w:cs="Times New Roman"/>
          <w:sz w:val="24"/>
          <w:szCs w:val="24"/>
          <w:shd w:val="clear" w:color="auto" w:fill="FFFFFF"/>
          <w:lang w:val="en-GB"/>
        </w:rPr>
        <w:lastRenderedPageBreak/>
        <w:t>to effective communication, teamwork, and patient-centred care. </w:t>
      </w:r>
      <w:r w:rsidRPr="00DA576A">
        <w:rPr>
          <w:rFonts w:ascii="Times New Roman" w:hAnsi="Times New Roman" w:cs="Times New Roman"/>
          <w:i/>
          <w:iCs/>
          <w:sz w:val="24"/>
          <w:szCs w:val="24"/>
          <w:shd w:val="clear" w:color="auto" w:fill="FFFFFF"/>
          <w:lang w:val="en-GB"/>
        </w:rPr>
        <w:t>Journal of interprofessional care</w:t>
      </w:r>
      <w:r w:rsidRPr="00DA576A">
        <w:rPr>
          <w:rFonts w:ascii="Times New Roman" w:hAnsi="Times New Roman" w:cs="Times New Roman"/>
          <w:sz w:val="24"/>
          <w:szCs w:val="24"/>
          <w:shd w:val="clear" w:color="auto" w:fill="FFFFFF"/>
          <w:lang w:val="en-GB"/>
        </w:rPr>
        <w:t>, </w:t>
      </w:r>
      <w:r w:rsidRPr="00DA576A">
        <w:rPr>
          <w:rFonts w:ascii="Times New Roman" w:hAnsi="Times New Roman" w:cs="Times New Roman"/>
          <w:i/>
          <w:iCs/>
          <w:sz w:val="24"/>
          <w:szCs w:val="24"/>
          <w:shd w:val="clear" w:color="auto" w:fill="FFFFFF"/>
          <w:lang w:val="en-GB"/>
        </w:rPr>
        <w:t>29</w:t>
      </w:r>
      <w:r w:rsidRPr="00DA576A">
        <w:rPr>
          <w:rFonts w:ascii="Times New Roman" w:hAnsi="Times New Roman" w:cs="Times New Roman"/>
          <w:sz w:val="24"/>
          <w:szCs w:val="24"/>
          <w:shd w:val="clear" w:color="auto" w:fill="FFFFFF"/>
          <w:lang w:val="en-GB"/>
        </w:rPr>
        <w:t>(6), pp.634-640.</w:t>
      </w:r>
      <w:bookmarkEnd w:id="14"/>
    </w:p>
    <w:p w:rsidR="004876E6" w:rsidRPr="00346375" w:rsidRDefault="004876E6" w:rsidP="00346375">
      <w:pPr>
        <w:pStyle w:val="ListParagraph"/>
        <w:spacing w:after="0" w:line="360" w:lineRule="auto"/>
        <w:jc w:val="both"/>
        <w:rPr>
          <w:rFonts w:ascii="Times New Roman" w:hAnsi="Times New Roman" w:cs="Times New Roman"/>
          <w:sz w:val="32"/>
          <w:szCs w:val="32"/>
          <w:shd w:val="clear" w:color="auto" w:fill="FFFFFF"/>
          <w:lang w:val="en-GB"/>
        </w:rPr>
      </w:pPr>
      <w:r w:rsidRPr="00346375">
        <w:rPr>
          <w:rFonts w:ascii="Times New Roman" w:hAnsi="Times New Roman" w:cs="Times New Roman"/>
          <w:sz w:val="24"/>
          <w:szCs w:val="24"/>
          <w:shd w:val="clear" w:color="auto" w:fill="FFFFFF"/>
          <w:lang w:val="en-GB"/>
        </w:rPr>
        <w:t>Wong, A.H.W., Gang, M., Szyld, D. and Mahoney, H., 2016. Making an “attitude adjustment”: using a simulation-enhanced interprofessional education strategy to improve attitudes toward teamwork and communication. </w:t>
      </w:r>
      <w:r w:rsidRPr="00346375">
        <w:rPr>
          <w:rFonts w:ascii="Times New Roman" w:hAnsi="Times New Roman" w:cs="Times New Roman"/>
          <w:i/>
          <w:iCs/>
          <w:sz w:val="24"/>
          <w:szCs w:val="24"/>
          <w:shd w:val="clear" w:color="auto" w:fill="FFFFFF"/>
          <w:lang w:val="en-GB"/>
        </w:rPr>
        <w:t>Simulation in Healthcare</w:t>
      </w:r>
      <w:r w:rsidRPr="00346375">
        <w:rPr>
          <w:rFonts w:ascii="Times New Roman" w:hAnsi="Times New Roman" w:cs="Times New Roman"/>
          <w:sz w:val="24"/>
          <w:szCs w:val="24"/>
          <w:shd w:val="clear" w:color="auto" w:fill="FFFFFF"/>
          <w:lang w:val="en-GB"/>
        </w:rPr>
        <w:t>, </w:t>
      </w:r>
      <w:r w:rsidRPr="00346375">
        <w:rPr>
          <w:rFonts w:ascii="Times New Roman" w:hAnsi="Times New Roman" w:cs="Times New Roman"/>
          <w:i/>
          <w:iCs/>
          <w:sz w:val="24"/>
          <w:szCs w:val="24"/>
          <w:shd w:val="clear" w:color="auto" w:fill="FFFFFF"/>
          <w:lang w:val="en-GB"/>
        </w:rPr>
        <w:t>11</w:t>
      </w:r>
      <w:r w:rsidRPr="00346375">
        <w:rPr>
          <w:rFonts w:ascii="Times New Roman" w:hAnsi="Times New Roman" w:cs="Times New Roman"/>
          <w:sz w:val="24"/>
          <w:szCs w:val="24"/>
          <w:shd w:val="clear" w:color="auto" w:fill="FFFFFF"/>
          <w:lang w:val="en-GB"/>
        </w:rPr>
        <w:t>(2), pp.117-125.</w:t>
      </w:r>
    </w:p>
    <w:sectPr w:rsidR="004876E6" w:rsidRPr="00346375" w:rsidSect="00004D8E">
      <w:headerReference w:type="default" r:id="rId13"/>
      <w:footerReference w:type="even" r:id="rId14"/>
      <w:footerReference w:type="default" r:id="rId15"/>
      <w:head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3396" w:rsidRDefault="008F3396" w:rsidP="00844CF3">
      <w:pPr>
        <w:spacing w:after="0" w:line="240" w:lineRule="auto"/>
      </w:pPr>
      <w:r>
        <w:separator/>
      </w:r>
    </w:p>
  </w:endnote>
  <w:endnote w:type="continuationSeparator" w:id="0">
    <w:p w:rsidR="008F3396" w:rsidRDefault="008F3396" w:rsidP="00844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2D21" w:rsidRDefault="002D0124" w:rsidP="001C4761">
    <w:pPr>
      <w:pStyle w:val="Footer"/>
      <w:framePr w:wrap="around" w:vAnchor="text" w:hAnchor="margin" w:xAlign="right" w:y="1"/>
      <w:rPr>
        <w:rStyle w:val="PageNumber"/>
      </w:rPr>
    </w:pPr>
    <w:r>
      <w:rPr>
        <w:rStyle w:val="PageNumber"/>
      </w:rPr>
      <w:fldChar w:fldCharType="begin"/>
    </w:r>
    <w:r w:rsidR="00092D21">
      <w:rPr>
        <w:rStyle w:val="PageNumber"/>
      </w:rPr>
      <w:instrText xml:space="preserve">PAGE  </w:instrText>
    </w:r>
    <w:r>
      <w:rPr>
        <w:rStyle w:val="PageNumber"/>
      </w:rPr>
      <w:fldChar w:fldCharType="end"/>
    </w:r>
  </w:p>
  <w:p w:rsidR="00092D21" w:rsidRDefault="00092D21" w:rsidP="00CE34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112008966"/>
      <w:docPartObj>
        <w:docPartGallery w:val="Page Numbers (Bottom of Page)"/>
        <w:docPartUnique/>
      </w:docPartObj>
    </w:sdtPr>
    <w:sdtEndPr>
      <w:rPr>
        <w:color w:val="7F7F7F" w:themeColor="background1" w:themeShade="7F"/>
        <w:spacing w:val="60"/>
      </w:rPr>
    </w:sdtEndPr>
    <w:sdtContent>
      <w:p w:rsidR="0063739E" w:rsidRPr="0063739E" w:rsidRDefault="002D0124" w:rsidP="00133BCD">
        <w:pPr>
          <w:pStyle w:val="Footer"/>
          <w:pBdr>
            <w:top w:val="single" w:sz="4" w:space="1" w:color="D9D9D9" w:themeColor="background1" w:themeShade="D9"/>
          </w:pBdr>
          <w:jc w:val="center"/>
          <w:rPr>
            <w:rFonts w:ascii="Times New Roman" w:hAnsi="Times New Roman" w:cs="Times New Roman"/>
            <w:sz w:val="24"/>
            <w:szCs w:val="24"/>
          </w:rPr>
        </w:pPr>
        <w:r w:rsidRPr="0063739E">
          <w:rPr>
            <w:rFonts w:ascii="Times New Roman" w:hAnsi="Times New Roman" w:cs="Times New Roman"/>
            <w:sz w:val="24"/>
            <w:szCs w:val="24"/>
          </w:rPr>
          <w:fldChar w:fldCharType="begin"/>
        </w:r>
        <w:r w:rsidR="0063739E" w:rsidRPr="0063739E">
          <w:rPr>
            <w:rFonts w:ascii="Times New Roman" w:hAnsi="Times New Roman" w:cs="Times New Roman"/>
            <w:sz w:val="24"/>
            <w:szCs w:val="24"/>
          </w:rPr>
          <w:instrText xml:space="preserve"> PAGE   \* MERGEFORMAT </w:instrText>
        </w:r>
        <w:r w:rsidRPr="0063739E">
          <w:rPr>
            <w:rFonts w:ascii="Times New Roman" w:hAnsi="Times New Roman" w:cs="Times New Roman"/>
            <w:sz w:val="24"/>
            <w:szCs w:val="24"/>
          </w:rPr>
          <w:fldChar w:fldCharType="separate"/>
        </w:r>
        <w:r w:rsidR="00790074">
          <w:rPr>
            <w:rFonts w:ascii="Times New Roman" w:hAnsi="Times New Roman" w:cs="Times New Roman"/>
            <w:noProof/>
            <w:sz w:val="24"/>
            <w:szCs w:val="24"/>
          </w:rPr>
          <w:t>1</w:t>
        </w:r>
        <w:r w:rsidRPr="0063739E">
          <w:rPr>
            <w:rFonts w:ascii="Times New Roman" w:hAnsi="Times New Roman" w:cs="Times New Roman"/>
            <w:noProof/>
            <w:sz w:val="24"/>
            <w:szCs w:val="24"/>
          </w:rPr>
          <w:fldChar w:fldCharType="end"/>
        </w:r>
        <w:r w:rsidR="0063739E" w:rsidRPr="0063739E">
          <w:rPr>
            <w:rFonts w:ascii="Times New Roman" w:hAnsi="Times New Roman" w:cs="Times New Roman"/>
            <w:sz w:val="24"/>
            <w:szCs w:val="24"/>
          </w:rPr>
          <w:t xml:space="preserve"> | </w:t>
        </w:r>
      </w:p>
    </w:sdtContent>
  </w:sdt>
  <w:p w:rsidR="00092D21" w:rsidRPr="00CE34AB" w:rsidRDefault="00092D21" w:rsidP="0063739E">
    <w:pPr>
      <w:pStyle w:val="Footer"/>
      <w:ind w:right="360"/>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3396" w:rsidRDefault="008F3396" w:rsidP="00844CF3">
      <w:pPr>
        <w:spacing w:after="0" w:line="240" w:lineRule="auto"/>
      </w:pPr>
      <w:r>
        <w:separator/>
      </w:r>
    </w:p>
  </w:footnote>
  <w:footnote w:type="continuationSeparator" w:id="0">
    <w:p w:rsidR="008F3396" w:rsidRDefault="008F3396" w:rsidP="00844C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2D21" w:rsidRPr="0063739E" w:rsidRDefault="00092D21" w:rsidP="00473C48">
    <w:pPr>
      <w:spacing w:line="480" w:lineRule="auto"/>
      <w:jc w:val="right"/>
      <w:rPr>
        <w:rFonts w:ascii="Times New Roman" w:eastAsia="Times New Roman" w:hAnsi="Times New Roman" w:cs="Times New Roman"/>
        <w:sz w:val="24"/>
        <w:szCs w:val="24"/>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2D21" w:rsidRDefault="00092D21">
    <w:pPr>
      <w:pStyle w:val="Header"/>
      <w:jc w:val="right"/>
    </w:pPr>
  </w:p>
  <w:p w:rsidR="00092D21" w:rsidRPr="005D5E76" w:rsidRDefault="00092D21" w:rsidP="003A1446">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C198B"/>
    <w:multiLevelType w:val="hybridMultilevel"/>
    <w:tmpl w:val="F1DAE9EC"/>
    <w:lvl w:ilvl="0" w:tplc="8D56C56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817FCF"/>
    <w:multiLevelType w:val="hybridMultilevel"/>
    <w:tmpl w:val="8860761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300F7D"/>
    <w:multiLevelType w:val="hybridMultilevel"/>
    <w:tmpl w:val="E53CC1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D106ED"/>
    <w:multiLevelType w:val="hybridMultilevel"/>
    <w:tmpl w:val="C14AE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B83688"/>
    <w:multiLevelType w:val="hybridMultilevel"/>
    <w:tmpl w:val="9DD807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615D9F"/>
    <w:multiLevelType w:val="hybridMultilevel"/>
    <w:tmpl w:val="E3D64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7557CE"/>
    <w:multiLevelType w:val="hybridMultilevel"/>
    <w:tmpl w:val="663EED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C012C2"/>
    <w:multiLevelType w:val="hybridMultilevel"/>
    <w:tmpl w:val="97680F6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409C1"/>
    <w:multiLevelType w:val="hybridMultilevel"/>
    <w:tmpl w:val="BCF456A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6D9241E1"/>
    <w:multiLevelType w:val="hybridMultilevel"/>
    <w:tmpl w:val="50821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B3110C"/>
    <w:multiLevelType w:val="hybridMultilevel"/>
    <w:tmpl w:val="7EF86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5"/>
  </w:num>
  <w:num w:numId="5">
    <w:abstractNumId w:val="9"/>
  </w:num>
  <w:num w:numId="6">
    <w:abstractNumId w:val="8"/>
  </w:num>
  <w:num w:numId="7">
    <w:abstractNumId w:val="0"/>
  </w:num>
  <w:num w:numId="8">
    <w:abstractNumId w:val="10"/>
  </w:num>
  <w:num w:numId="9">
    <w:abstractNumId w:val="3"/>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EF6"/>
    <w:rsid w:val="00003065"/>
    <w:rsid w:val="00004D8E"/>
    <w:rsid w:val="000368A3"/>
    <w:rsid w:val="0005787D"/>
    <w:rsid w:val="00061857"/>
    <w:rsid w:val="0008001B"/>
    <w:rsid w:val="00082C06"/>
    <w:rsid w:val="00090CE0"/>
    <w:rsid w:val="00092D21"/>
    <w:rsid w:val="000932E9"/>
    <w:rsid w:val="000A14E4"/>
    <w:rsid w:val="000B08C7"/>
    <w:rsid w:val="000B4D0E"/>
    <w:rsid w:val="000C44A4"/>
    <w:rsid w:val="000F4EF6"/>
    <w:rsid w:val="000F6988"/>
    <w:rsid w:val="00102EA0"/>
    <w:rsid w:val="0010556C"/>
    <w:rsid w:val="00107A51"/>
    <w:rsid w:val="00110A94"/>
    <w:rsid w:val="00111934"/>
    <w:rsid w:val="00124BC3"/>
    <w:rsid w:val="00133BCD"/>
    <w:rsid w:val="00147A79"/>
    <w:rsid w:val="0015326C"/>
    <w:rsid w:val="00156865"/>
    <w:rsid w:val="001649E4"/>
    <w:rsid w:val="00186825"/>
    <w:rsid w:val="00191434"/>
    <w:rsid w:val="001A5FD6"/>
    <w:rsid w:val="001B1C57"/>
    <w:rsid w:val="001B5D87"/>
    <w:rsid w:val="001C4761"/>
    <w:rsid w:val="001D6959"/>
    <w:rsid w:val="001E7C6E"/>
    <w:rsid w:val="00201DDE"/>
    <w:rsid w:val="0020601B"/>
    <w:rsid w:val="0022398B"/>
    <w:rsid w:val="00227CC1"/>
    <w:rsid w:val="00244E27"/>
    <w:rsid w:val="002630C8"/>
    <w:rsid w:val="00265504"/>
    <w:rsid w:val="002676B2"/>
    <w:rsid w:val="002756E6"/>
    <w:rsid w:val="002878E7"/>
    <w:rsid w:val="00295A06"/>
    <w:rsid w:val="002A6FE6"/>
    <w:rsid w:val="002A7ED9"/>
    <w:rsid w:val="002B5052"/>
    <w:rsid w:val="002C0A41"/>
    <w:rsid w:val="002D0124"/>
    <w:rsid w:val="002E4E24"/>
    <w:rsid w:val="002E51DE"/>
    <w:rsid w:val="002E6517"/>
    <w:rsid w:val="002E72A9"/>
    <w:rsid w:val="002F1BB2"/>
    <w:rsid w:val="00306957"/>
    <w:rsid w:val="00310E11"/>
    <w:rsid w:val="003227F3"/>
    <w:rsid w:val="0034036D"/>
    <w:rsid w:val="00346375"/>
    <w:rsid w:val="003A1446"/>
    <w:rsid w:val="003A18A6"/>
    <w:rsid w:val="003A4970"/>
    <w:rsid w:val="003A6FAA"/>
    <w:rsid w:val="003B6E4D"/>
    <w:rsid w:val="003D00A4"/>
    <w:rsid w:val="003D2E4C"/>
    <w:rsid w:val="003E4594"/>
    <w:rsid w:val="003F08DD"/>
    <w:rsid w:val="003F1695"/>
    <w:rsid w:val="00406A0B"/>
    <w:rsid w:val="00411664"/>
    <w:rsid w:val="004206C2"/>
    <w:rsid w:val="00420AE1"/>
    <w:rsid w:val="00422E3D"/>
    <w:rsid w:val="004332F0"/>
    <w:rsid w:val="004463DF"/>
    <w:rsid w:val="00460155"/>
    <w:rsid w:val="00473C48"/>
    <w:rsid w:val="00474F7C"/>
    <w:rsid w:val="004876E6"/>
    <w:rsid w:val="00490BBF"/>
    <w:rsid w:val="004A5D12"/>
    <w:rsid w:val="004B22F6"/>
    <w:rsid w:val="004B30DF"/>
    <w:rsid w:val="004B40B1"/>
    <w:rsid w:val="004D7D6C"/>
    <w:rsid w:val="005131F2"/>
    <w:rsid w:val="00521C26"/>
    <w:rsid w:val="00522429"/>
    <w:rsid w:val="00527BE1"/>
    <w:rsid w:val="00533B8C"/>
    <w:rsid w:val="00536EFA"/>
    <w:rsid w:val="00537BFE"/>
    <w:rsid w:val="0054466A"/>
    <w:rsid w:val="00546560"/>
    <w:rsid w:val="0055126F"/>
    <w:rsid w:val="0055391F"/>
    <w:rsid w:val="005607FD"/>
    <w:rsid w:val="00566229"/>
    <w:rsid w:val="00573716"/>
    <w:rsid w:val="0058039F"/>
    <w:rsid w:val="005B63F6"/>
    <w:rsid w:val="005D1AAF"/>
    <w:rsid w:val="005D5E76"/>
    <w:rsid w:val="005E63D1"/>
    <w:rsid w:val="005F72CC"/>
    <w:rsid w:val="00602745"/>
    <w:rsid w:val="006174D8"/>
    <w:rsid w:val="00617FF8"/>
    <w:rsid w:val="0062273F"/>
    <w:rsid w:val="00634F59"/>
    <w:rsid w:val="0063739E"/>
    <w:rsid w:val="006410E5"/>
    <w:rsid w:val="00654D3A"/>
    <w:rsid w:val="006567DF"/>
    <w:rsid w:val="00661A37"/>
    <w:rsid w:val="0066213F"/>
    <w:rsid w:val="006763F2"/>
    <w:rsid w:val="00684064"/>
    <w:rsid w:val="00684DD4"/>
    <w:rsid w:val="00691203"/>
    <w:rsid w:val="006B7943"/>
    <w:rsid w:val="006C1031"/>
    <w:rsid w:val="006C2524"/>
    <w:rsid w:val="006D097F"/>
    <w:rsid w:val="006D44DA"/>
    <w:rsid w:val="006E1B08"/>
    <w:rsid w:val="006E78A2"/>
    <w:rsid w:val="00702EAB"/>
    <w:rsid w:val="0070746D"/>
    <w:rsid w:val="00714B30"/>
    <w:rsid w:val="00721A68"/>
    <w:rsid w:val="0072500F"/>
    <w:rsid w:val="00726590"/>
    <w:rsid w:val="00727453"/>
    <w:rsid w:val="00731FBD"/>
    <w:rsid w:val="0073372B"/>
    <w:rsid w:val="0075032A"/>
    <w:rsid w:val="00753628"/>
    <w:rsid w:val="00754238"/>
    <w:rsid w:val="00757DDF"/>
    <w:rsid w:val="007675D3"/>
    <w:rsid w:val="0077429D"/>
    <w:rsid w:val="00774FB5"/>
    <w:rsid w:val="00777CCC"/>
    <w:rsid w:val="00783743"/>
    <w:rsid w:val="00790074"/>
    <w:rsid w:val="00792A7C"/>
    <w:rsid w:val="007B7516"/>
    <w:rsid w:val="007C5E9E"/>
    <w:rsid w:val="007C776A"/>
    <w:rsid w:val="007F680E"/>
    <w:rsid w:val="00803E0F"/>
    <w:rsid w:val="008120EE"/>
    <w:rsid w:val="0082038C"/>
    <w:rsid w:val="00843951"/>
    <w:rsid w:val="00844CF3"/>
    <w:rsid w:val="0084787C"/>
    <w:rsid w:val="00847AEE"/>
    <w:rsid w:val="00855868"/>
    <w:rsid w:val="008615F3"/>
    <w:rsid w:val="00871DB1"/>
    <w:rsid w:val="00872002"/>
    <w:rsid w:val="00884449"/>
    <w:rsid w:val="00897115"/>
    <w:rsid w:val="008A2E0F"/>
    <w:rsid w:val="008F0882"/>
    <w:rsid w:val="008F3396"/>
    <w:rsid w:val="008F7D90"/>
    <w:rsid w:val="00913FA5"/>
    <w:rsid w:val="009253BD"/>
    <w:rsid w:val="00935109"/>
    <w:rsid w:val="009359EC"/>
    <w:rsid w:val="0094455F"/>
    <w:rsid w:val="00946DB8"/>
    <w:rsid w:val="00960189"/>
    <w:rsid w:val="0096047B"/>
    <w:rsid w:val="00972487"/>
    <w:rsid w:val="00983529"/>
    <w:rsid w:val="00992831"/>
    <w:rsid w:val="009A0D52"/>
    <w:rsid w:val="009B1369"/>
    <w:rsid w:val="009E2654"/>
    <w:rsid w:val="009E7352"/>
    <w:rsid w:val="009F40B5"/>
    <w:rsid w:val="009F739E"/>
    <w:rsid w:val="00A0152F"/>
    <w:rsid w:val="00A22617"/>
    <w:rsid w:val="00A26AB4"/>
    <w:rsid w:val="00A271BB"/>
    <w:rsid w:val="00A44B1F"/>
    <w:rsid w:val="00A64AE2"/>
    <w:rsid w:val="00A70777"/>
    <w:rsid w:val="00A70E3B"/>
    <w:rsid w:val="00A73C74"/>
    <w:rsid w:val="00A80084"/>
    <w:rsid w:val="00A91923"/>
    <w:rsid w:val="00A94D44"/>
    <w:rsid w:val="00AA135F"/>
    <w:rsid w:val="00AB0777"/>
    <w:rsid w:val="00AB70AB"/>
    <w:rsid w:val="00AE2839"/>
    <w:rsid w:val="00AE7581"/>
    <w:rsid w:val="00B015E8"/>
    <w:rsid w:val="00B05C6F"/>
    <w:rsid w:val="00B06113"/>
    <w:rsid w:val="00B171D1"/>
    <w:rsid w:val="00B250F1"/>
    <w:rsid w:val="00B26425"/>
    <w:rsid w:val="00B31680"/>
    <w:rsid w:val="00B338F4"/>
    <w:rsid w:val="00B34DBA"/>
    <w:rsid w:val="00B57911"/>
    <w:rsid w:val="00B66249"/>
    <w:rsid w:val="00B66DC5"/>
    <w:rsid w:val="00B7088B"/>
    <w:rsid w:val="00B70B38"/>
    <w:rsid w:val="00B771B7"/>
    <w:rsid w:val="00BA75BC"/>
    <w:rsid w:val="00BB5C16"/>
    <w:rsid w:val="00BB6D9D"/>
    <w:rsid w:val="00BC36DC"/>
    <w:rsid w:val="00BD0152"/>
    <w:rsid w:val="00BE091A"/>
    <w:rsid w:val="00BF176E"/>
    <w:rsid w:val="00BF18B7"/>
    <w:rsid w:val="00C07992"/>
    <w:rsid w:val="00C14C42"/>
    <w:rsid w:val="00C14EF5"/>
    <w:rsid w:val="00C3244C"/>
    <w:rsid w:val="00C410CE"/>
    <w:rsid w:val="00C43CFF"/>
    <w:rsid w:val="00C644EA"/>
    <w:rsid w:val="00C80F8A"/>
    <w:rsid w:val="00C81C66"/>
    <w:rsid w:val="00C96934"/>
    <w:rsid w:val="00CC0A92"/>
    <w:rsid w:val="00CC69EB"/>
    <w:rsid w:val="00CD09B1"/>
    <w:rsid w:val="00CD33B8"/>
    <w:rsid w:val="00CE34AB"/>
    <w:rsid w:val="00CE6360"/>
    <w:rsid w:val="00CF5A55"/>
    <w:rsid w:val="00D0233C"/>
    <w:rsid w:val="00D07F92"/>
    <w:rsid w:val="00D15A6B"/>
    <w:rsid w:val="00D30E90"/>
    <w:rsid w:val="00D339ED"/>
    <w:rsid w:val="00D51799"/>
    <w:rsid w:val="00D62CDE"/>
    <w:rsid w:val="00D74439"/>
    <w:rsid w:val="00D816F0"/>
    <w:rsid w:val="00D87B3A"/>
    <w:rsid w:val="00D90712"/>
    <w:rsid w:val="00D939A8"/>
    <w:rsid w:val="00D951D5"/>
    <w:rsid w:val="00DA08C3"/>
    <w:rsid w:val="00DA0DAB"/>
    <w:rsid w:val="00DA276F"/>
    <w:rsid w:val="00DA576A"/>
    <w:rsid w:val="00DB438D"/>
    <w:rsid w:val="00DC171E"/>
    <w:rsid w:val="00DC61AA"/>
    <w:rsid w:val="00DF49D6"/>
    <w:rsid w:val="00E42596"/>
    <w:rsid w:val="00E45375"/>
    <w:rsid w:val="00E5692F"/>
    <w:rsid w:val="00E6078C"/>
    <w:rsid w:val="00E617AE"/>
    <w:rsid w:val="00E624FF"/>
    <w:rsid w:val="00E640D5"/>
    <w:rsid w:val="00E71F75"/>
    <w:rsid w:val="00E73FC6"/>
    <w:rsid w:val="00E96B67"/>
    <w:rsid w:val="00EA26AB"/>
    <w:rsid w:val="00EC4E5A"/>
    <w:rsid w:val="00EC5B5A"/>
    <w:rsid w:val="00F11FA1"/>
    <w:rsid w:val="00F22850"/>
    <w:rsid w:val="00F22985"/>
    <w:rsid w:val="00F27C2B"/>
    <w:rsid w:val="00F4740E"/>
    <w:rsid w:val="00F51951"/>
    <w:rsid w:val="00F54AC4"/>
    <w:rsid w:val="00F570DA"/>
    <w:rsid w:val="00F70238"/>
    <w:rsid w:val="00F76412"/>
    <w:rsid w:val="00F76D82"/>
    <w:rsid w:val="00F94227"/>
    <w:rsid w:val="00FA3260"/>
    <w:rsid w:val="00FC2A9C"/>
    <w:rsid w:val="00FD2831"/>
    <w:rsid w:val="00FD65B3"/>
    <w:rsid w:val="00FF6DF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643420B"/>
  <w15:docId w15:val="{2177502D-0789-4D4B-BF8C-A9E19E047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26F"/>
  </w:style>
  <w:style w:type="paragraph" w:styleId="Heading1">
    <w:name w:val="heading 1"/>
    <w:basedOn w:val="Normal"/>
    <w:next w:val="Normal"/>
    <w:link w:val="Heading1Char"/>
    <w:uiPriority w:val="9"/>
    <w:qFormat/>
    <w:rsid w:val="00992831"/>
    <w:pPr>
      <w:keepNext/>
      <w:keepLines/>
      <w:spacing w:before="600" w:after="120" w:line="480" w:lineRule="auto"/>
      <w:outlineLvl w:val="0"/>
    </w:pPr>
    <w:rPr>
      <w:rFonts w:ascii="Times New Roman" w:eastAsiaTheme="majorEastAsia" w:hAnsi="Times New Roman" w:cstheme="majorBidi"/>
      <w:b/>
      <w:bCs/>
      <w:sz w:val="24"/>
      <w:szCs w:val="28"/>
    </w:rPr>
  </w:style>
  <w:style w:type="paragraph" w:styleId="Heading2">
    <w:name w:val="heading 2"/>
    <w:basedOn w:val="Heading1"/>
    <w:next w:val="Normal"/>
    <w:link w:val="Heading2Char"/>
    <w:uiPriority w:val="9"/>
    <w:unhideWhenUsed/>
    <w:qFormat/>
    <w:rsid w:val="0063739E"/>
    <w:pPr>
      <w:outlineLvl w:val="1"/>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B30"/>
    <w:pPr>
      <w:ind w:left="720"/>
      <w:contextualSpacing/>
    </w:pPr>
  </w:style>
  <w:style w:type="paragraph" w:styleId="BalloonText">
    <w:name w:val="Balloon Text"/>
    <w:basedOn w:val="Normal"/>
    <w:link w:val="BalloonTextChar"/>
    <w:uiPriority w:val="99"/>
    <w:semiHidden/>
    <w:unhideWhenUsed/>
    <w:rsid w:val="005446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66A"/>
    <w:rPr>
      <w:rFonts w:ascii="Tahoma" w:hAnsi="Tahoma" w:cs="Tahoma"/>
      <w:sz w:val="16"/>
      <w:szCs w:val="16"/>
    </w:rPr>
  </w:style>
  <w:style w:type="paragraph" w:styleId="NormalWeb">
    <w:name w:val="Normal (Web)"/>
    <w:basedOn w:val="Normal"/>
    <w:uiPriority w:val="99"/>
    <w:semiHidden/>
    <w:unhideWhenUsed/>
    <w:rsid w:val="00CD09B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CD09B1"/>
  </w:style>
  <w:style w:type="paragraph" w:styleId="Header">
    <w:name w:val="header"/>
    <w:basedOn w:val="Normal"/>
    <w:link w:val="HeaderChar"/>
    <w:uiPriority w:val="99"/>
    <w:unhideWhenUsed/>
    <w:rsid w:val="00844C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CF3"/>
  </w:style>
  <w:style w:type="paragraph" w:styleId="Footer">
    <w:name w:val="footer"/>
    <w:basedOn w:val="Normal"/>
    <w:link w:val="FooterChar"/>
    <w:uiPriority w:val="99"/>
    <w:unhideWhenUsed/>
    <w:rsid w:val="00844C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CF3"/>
  </w:style>
  <w:style w:type="character" w:customStyle="1" w:styleId="Heading1Char">
    <w:name w:val="Heading 1 Char"/>
    <w:basedOn w:val="DefaultParagraphFont"/>
    <w:link w:val="Heading1"/>
    <w:uiPriority w:val="9"/>
    <w:rsid w:val="00992831"/>
    <w:rPr>
      <w:rFonts w:ascii="Times New Roman" w:eastAsiaTheme="majorEastAsia" w:hAnsi="Times New Roman" w:cstheme="majorBidi"/>
      <w:b/>
      <w:bCs/>
      <w:sz w:val="24"/>
      <w:szCs w:val="28"/>
    </w:rPr>
  </w:style>
  <w:style w:type="paragraph" w:styleId="TOCHeading">
    <w:name w:val="TOC Heading"/>
    <w:basedOn w:val="Heading1"/>
    <w:next w:val="Normal"/>
    <w:uiPriority w:val="39"/>
    <w:unhideWhenUsed/>
    <w:qFormat/>
    <w:rsid w:val="00D30E90"/>
    <w:pPr>
      <w:spacing w:before="480" w:after="0"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30E90"/>
    <w:pPr>
      <w:spacing w:after="100"/>
    </w:pPr>
  </w:style>
  <w:style w:type="character" w:styleId="Hyperlink">
    <w:name w:val="Hyperlink"/>
    <w:basedOn w:val="DefaultParagraphFont"/>
    <w:uiPriority w:val="99"/>
    <w:unhideWhenUsed/>
    <w:rsid w:val="00D30E90"/>
    <w:rPr>
      <w:color w:val="0000FF" w:themeColor="hyperlink"/>
      <w:u w:val="single"/>
    </w:rPr>
  </w:style>
  <w:style w:type="character" w:styleId="Strong">
    <w:name w:val="Strong"/>
    <w:basedOn w:val="DefaultParagraphFont"/>
    <w:uiPriority w:val="22"/>
    <w:qFormat/>
    <w:rsid w:val="00537BFE"/>
    <w:rPr>
      <w:b/>
      <w:bCs/>
    </w:rPr>
  </w:style>
  <w:style w:type="character" w:customStyle="1" w:styleId="selectable">
    <w:name w:val="selectable"/>
    <w:basedOn w:val="DefaultParagraphFont"/>
    <w:rsid w:val="00537BFE"/>
  </w:style>
  <w:style w:type="character" w:styleId="PageNumber">
    <w:name w:val="page number"/>
    <w:basedOn w:val="DefaultParagraphFont"/>
    <w:uiPriority w:val="99"/>
    <w:semiHidden/>
    <w:unhideWhenUsed/>
    <w:rsid w:val="00CE34AB"/>
  </w:style>
  <w:style w:type="character" w:customStyle="1" w:styleId="Heading2Char">
    <w:name w:val="Heading 2 Char"/>
    <w:basedOn w:val="DefaultParagraphFont"/>
    <w:link w:val="Heading2"/>
    <w:uiPriority w:val="9"/>
    <w:rsid w:val="0063739E"/>
    <w:rPr>
      <w:rFonts w:ascii="Times New Roman" w:eastAsiaTheme="majorEastAsia" w:hAnsi="Times New Roman" w:cstheme="majorBidi"/>
      <w:b/>
      <w:bCs/>
      <w:sz w:val="24"/>
      <w:szCs w:val="28"/>
      <w:lang w:val="en-GB"/>
    </w:rPr>
  </w:style>
  <w:style w:type="paragraph" w:styleId="NoSpacing">
    <w:name w:val="No Spacing"/>
    <w:link w:val="NoSpacingChar"/>
    <w:uiPriority w:val="1"/>
    <w:qFormat/>
    <w:rsid w:val="00004D8E"/>
    <w:pPr>
      <w:spacing w:after="0" w:line="240" w:lineRule="auto"/>
    </w:pPr>
    <w:rPr>
      <w:rFonts w:eastAsiaTheme="minorEastAsia"/>
    </w:rPr>
  </w:style>
  <w:style w:type="character" w:customStyle="1" w:styleId="NoSpacingChar">
    <w:name w:val="No Spacing Char"/>
    <w:basedOn w:val="DefaultParagraphFont"/>
    <w:link w:val="NoSpacing"/>
    <w:uiPriority w:val="1"/>
    <w:rsid w:val="00004D8E"/>
    <w:rPr>
      <w:rFonts w:eastAsiaTheme="minorEastAsia"/>
    </w:rPr>
  </w:style>
  <w:style w:type="table" w:styleId="TableGrid">
    <w:name w:val="Table Grid"/>
    <w:basedOn w:val="TableNormal"/>
    <w:uiPriority w:val="59"/>
    <w:unhideWhenUsed/>
    <w:rsid w:val="009359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68120">
      <w:bodyDiv w:val="1"/>
      <w:marLeft w:val="0"/>
      <w:marRight w:val="0"/>
      <w:marTop w:val="0"/>
      <w:marBottom w:val="0"/>
      <w:divBdr>
        <w:top w:val="none" w:sz="0" w:space="0" w:color="auto"/>
        <w:left w:val="none" w:sz="0" w:space="0" w:color="auto"/>
        <w:bottom w:val="none" w:sz="0" w:space="0" w:color="auto"/>
        <w:right w:val="none" w:sz="0" w:space="0" w:color="auto"/>
      </w:divBdr>
    </w:div>
    <w:div w:id="751850182">
      <w:bodyDiv w:val="1"/>
      <w:marLeft w:val="0"/>
      <w:marRight w:val="0"/>
      <w:marTop w:val="0"/>
      <w:marBottom w:val="0"/>
      <w:divBdr>
        <w:top w:val="none" w:sz="0" w:space="0" w:color="auto"/>
        <w:left w:val="none" w:sz="0" w:space="0" w:color="auto"/>
        <w:bottom w:val="none" w:sz="0" w:space="0" w:color="auto"/>
        <w:right w:val="none" w:sz="0" w:space="0" w:color="auto"/>
      </w:divBdr>
    </w:div>
    <w:div w:id="1106467543">
      <w:bodyDiv w:val="1"/>
      <w:marLeft w:val="0"/>
      <w:marRight w:val="0"/>
      <w:marTop w:val="0"/>
      <w:marBottom w:val="0"/>
      <w:divBdr>
        <w:top w:val="none" w:sz="0" w:space="0" w:color="auto"/>
        <w:left w:val="none" w:sz="0" w:space="0" w:color="auto"/>
        <w:bottom w:val="none" w:sz="0" w:space="0" w:color="auto"/>
        <w:right w:val="none" w:sz="0" w:space="0" w:color="auto"/>
      </w:divBdr>
    </w:div>
    <w:div w:id="1394507615">
      <w:bodyDiv w:val="1"/>
      <w:marLeft w:val="0"/>
      <w:marRight w:val="0"/>
      <w:marTop w:val="0"/>
      <w:marBottom w:val="0"/>
      <w:divBdr>
        <w:top w:val="none" w:sz="0" w:space="0" w:color="auto"/>
        <w:left w:val="none" w:sz="0" w:space="0" w:color="auto"/>
        <w:bottom w:val="none" w:sz="0" w:space="0" w:color="auto"/>
        <w:right w:val="none" w:sz="0" w:space="0" w:color="auto"/>
      </w:divBdr>
    </w:div>
    <w:div w:id="1405958554">
      <w:bodyDiv w:val="1"/>
      <w:marLeft w:val="0"/>
      <w:marRight w:val="0"/>
      <w:marTop w:val="0"/>
      <w:marBottom w:val="0"/>
      <w:divBdr>
        <w:top w:val="none" w:sz="0" w:space="0" w:color="auto"/>
        <w:left w:val="none" w:sz="0" w:space="0" w:color="auto"/>
        <w:bottom w:val="none" w:sz="0" w:space="0" w:color="auto"/>
        <w:right w:val="none" w:sz="0" w:space="0" w:color="auto"/>
      </w:divBdr>
    </w:div>
    <w:div w:id="1755083948">
      <w:bodyDiv w:val="1"/>
      <w:marLeft w:val="0"/>
      <w:marRight w:val="0"/>
      <w:marTop w:val="0"/>
      <w:marBottom w:val="0"/>
      <w:divBdr>
        <w:top w:val="none" w:sz="0" w:space="0" w:color="auto"/>
        <w:left w:val="none" w:sz="0" w:space="0" w:color="auto"/>
        <w:bottom w:val="none" w:sz="0" w:space="0" w:color="auto"/>
        <w:right w:val="none" w:sz="0" w:space="0" w:color="auto"/>
      </w:divBdr>
    </w:div>
    <w:div w:id="192738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13F24-2F77-6A4F-98C5-935AFD1F4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15</Pages>
  <Words>2412</Words>
  <Characters>13754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Name of the University:University of Wales</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Name of the Student:Cristina Stici</dc:creator>
  <cp:lastModifiedBy>Cristina Stici (1814630)</cp:lastModifiedBy>
  <cp:revision>6</cp:revision>
  <dcterms:created xsi:type="dcterms:W3CDTF">2019-05-01T13:58:00Z</dcterms:created>
  <dcterms:modified xsi:type="dcterms:W3CDTF">2019-05-03T15:50:00Z</dcterms:modified>
</cp:coreProperties>
</file>