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D86C7F" w14:textId="77777777" w:rsidR="00D31430" w:rsidRDefault="00FD3BBF" w:rsidP="00FD3BBF">
      <w:pPr>
        <w:jc w:val="center"/>
        <w:rPr>
          <w:b/>
          <w:sz w:val="40"/>
          <w:szCs w:val="40"/>
        </w:rPr>
      </w:pPr>
      <w:r>
        <w:rPr>
          <w:b/>
          <w:sz w:val="40"/>
          <w:szCs w:val="40"/>
        </w:rPr>
        <w:t>Construction Phase Plan</w:t>
      </w:r>
    </w:p>
    <w:p w14:paraId="05C721E0" w14:textId="77777777" w:rsidR="00D62265" w:rsidRDefault="00D62265" w:rsidP="00FD3BBF">
      <w:pPr>
        <w:jc w:val="center"/>
        <w:rPr>
          <w:b/>
          <w:sz w:val="40"/>
          <w:szCs w:val="40"/>
        </w:rPr>
      </w:pPr>
      <w:r>
        <w:rPr>
          <w:b/>
          <w:sz w:val="40"/>
          <w:szCs w:val="40"/>
        </w:rPr>
        <w:t>University of Wales Trinity Saint David</w:t>
      </w:r>
    </w:p>
    <w:p w14:paraId="436B4AC4" w14:textId="77777777" w:rsidR="00D62265" w:rsidRDefault="00D62265" w:rsidP="00FD3BBF">
      <w:pPr>
        <w:jc w:val="center"/>
        <w:rPr>
          <w:b/>
          <w:sz w:val="40"/>
          <w:szCs w:val="40"/>
        </w:rPr>
      </w:pPr>
    </w:p>
    <w:p w14:paraId="06202A7B" w14:textId="77777777" w:rsidR="00FD3BBF" w:rsidRDefault="00FD3BBF" w:rsidP="00FD3BBF">
      <w:pPr>
        <w:jc w:val="center"/>
        <w:rPr>
          <w:b/>
          <w:sz w:val="40"/>
          <w:szCs w:val="40"/>
        </w:rPr>
      </w:pPr>
    </w:p>
    <w:p w14:paraId="1B0A6C08" w14:textId="77777777" w:rsidR="00FD3BBF" w:rsidRDefault="00FD3BBF" w:rsidP="00FD3BBF">
      <w:pPr>
        <w:jc w:val="center"/>
        <w:rPr>
          <w:b/>
          <w:sz w:val="40"/>
          <w:szCs w:val="40"/>
        </w:rPr>
      </w:pPr>
    </w:p>
    <w:p w14:paraId="79DF1CFC" w14:textId="77777777" w:rsidR="00FD3BBF" w:rsidRDefault="00FD3BBF" w:rsidP="00111940">
      <w:pPr>
        <w:rPr>
          <w:b/>
          <w:sz w:val="40"/>
          <w:szCs w:val="40"/>
        </w:rPr>
      </w:pPr>
    </w:p>
    <w:p w14:paraId="7F67E495" w14:textId="77777777" w:rsidR="00FD3BBF" w:rsidRDefault="00FD3BBF" w:rsidP="00111940">
      <w:pPr>
        <w:rPr>
          <w:b/>
          <w:sz w:val="40"/>
          <w:szCs w:val="40"/>
        </w:rPr>
      </w:pPr>
    </w:p>
    <w:p w14:paraId="4FB91DD7" w14:textId="77777777" w:rsidR="00FD3BBF" w:rsidRDefault="00695DA9" w:rsidP="00111940">
      <w:r>
        <w:t>Project Name</w:t>
      </w:r>
      <w:r w:rsidR="00463BD6">
        <w:t xml:space="preserve">:   </w:t>
      </w:r>
      <w:r w:rsidR="00187A6E">
        <w:t xml:space="preserve">                     </w:t>
      </w:r>
      <w:r w:rsidR="00463BD6">
        <w:t xml:space="preserve">     </w:t>
      </w:r>
      <w:r w:rsidR="00187A6E">
        <w:t>Building Site Group 6</w:t>
      </w:r>
    </w:p>
    <w:p w14:paraId="0BBAA8BC" w14:textId="77777777" w:rsidR="00091878" w:rsidRDefault="00091878" w:rsidP="00111940">
      <w:r>
        <w:t>Project address</w:t>
      </w:r>
      <w:r w:rsidR="00187A6E">
        <w:t xml:space="preserve">:                         </w:t>
      </w:r>
      <w:r w:rsidR="0024670A">
        <w:t xml:space="preserve"> UWTSD Campus </w:t>
      </w:r>
    </w:p>
    <w:p w14:paraId="12E7EFCB" w14:textId="77777777" w:rsidR="00091878" w:rsidRDefault="00E55F89" w:rsidP="00111940">
      <w:r>
        <w:t>Prepared by</w:t>
      </w:r>
      <w:r w:rsidR="0024670A">
        <w:t xml:space="preserve">:                               </w:t>
      </w:r>
      <w:r w:rsidR="009D1BB9">
        <w:t>Group 6</w:t>
      </w:r>
    </w:p>
    <w:p w14:paraId="66E6FAC3" w14:textId="77777777" w:rsidR="00E55F89" w:rsidRDefault="00E55F89" w:rsidP="00111940">
      <w:r>
        <w:t>Date prepared</w:t>
      </w:r>
      <w:r w:rsidR="009D1BB9">
        <w:t>:                           15 November 2017</w:t>
      </w:r>
    </w:p>
    <w:p w14:paraId="462EF7A3" w14:textId="77777777" w:rsidR="00E55F89" w:rsidRDefault="00463BD6" w:rsidP="00111940">
      <w:r>
        <w:t>Revisions</w:t>
      </w:r>
      <w:r w:rsidR="00DB2E81">
        <w:t xml:space="preserve">:                                     1.  </w:t>
      </w:r>
      <w:r w:rsidR="00606C9B">
        <w:t xml:space="preserve">25 November 2017 </w:t>
      </w:r>
    </w:p>
    <w:p w14:paraId="12DEF82B" w14:textId="77777777" w:rsidR="008B7F95" w:rsidRDefault="008B7F95" w:rsidP="00111940">
      <w:r>
        <w:t xml:space="preserve">                                                       2. </w:t>
      </w:r>
      <w:r w:rsidR="004F2B85">
        <w:t>15 February 2018</w:t>
      </w:r>
    </w:p>
    <w:p w14:paraId="0EE335D5" w14:textId="77777777" w:rsidR="004F2B85" w:rsidRDefault="004F2B85" w:rsidP="00111940">
      <w:r>
        <w:t xml:space="preserve">                                                      </w:t>
      </w:r>
      <w:r w:rsidR="00750BA7">
        <w:t xml:space="preserve"> 3. 25 </w:t>
      </w:r>
      <w:r w:rsidR="009E4186">
        <w:t>August 2018</w:t>
      </w:r>
    </w:p>
    <w:p w14:paraId="3D94E64D" w14:textId="77777777" w:rsidR="009E4186" w:rsidRDefault="009E4186" w:rsidP="00695DA9"/>
    <w:p w14:paraId="1453DB1D" w14:textId="77777777" w:rsidR="009E4186" w:rsidRDefault="009E4186" w:rsidP="00695DA9"/>
    <w:p w14:paraId="7009916B" w14:textId="77777777" w:rsidR="009E4186" w:rsidRDefault="009E4186" w:rsidP="00695DA9"/>
    <w:p w14:paraId="3A1CA451" w14:textId="77777777" w:rsidR="009E4186" w:rsidRDefault="009E4186" w:rsidP="00695DA9"/>
    <w:p w14:paraId="77D8875F" w14:textId="77777777" w:rsidR="009E4186" w:rsidRDefault="009E4186" w:rsidP="00695DA9"/>
    <w:p w14:paraId="48CE4072" w14:textId="77777777" w:rsidR="009E4186" w:rsidRDefault="009E4186" w:rsidP="00695DA9"/>
    <w:p w14:paraId="2B8B35D9" w14:textId="77777777" w:rsidR="009E4186" w:rsidRDefault="009E4186" w:rsidP="00695DA9"/>
    <w:p w14:paraId="169D96E8" w14:textId="77777777" w:rsidR="009E4186" w:rsidRDefault="009E4186" w:rsidP="00695DA9"/>
    <w:p w14:paraId="36B30A4A" w14:textId="77777777" w:rsidR="009E4186" w:rsidRDefault="009E4186" w:rsidP="00695DA9"/>
    <w:p w14:paraId="0D9E81B7" w14:textId="77777777" w:rsidR="009E4186" w:rsidRDefault="009E4186" w:rsidP="00695DA9"/>
    <w:p w14:paraId="14E3123D" w14:textId="77777777" w:rsidR="009E4186" w:rsidRDefault="009E4186" w:rsidP="00695DA9"/>
    <w:p w14:paraId="663F6FF2" w14:textId="77777777" w:rsidR="009E4186" w:rsidRDefault="009E4186" w:rsidP="00695DA9"/>
    <w:p w14:paraId="2AB68330" w14:textId="77777777" w:rsidR="009E4186" w:rsidRDefault="009E4186" w:rsidP="00695DA9"/>
    <w:p w14:paraId="36D38DF9" w14:textId="77777777" w:rsidR="009E4186" w:rsidRDefault="009E4186" w:rsidP="00695DA9"/>
    <w:p w14:paraId="6CFA5282" w14:textId="77777777" w:rsidR="009E4186" w:rsidRDefault="009E4186" w:rsidP="00695DA9"/>
    <w:p w14:paraId="5A3C4940" w14:textId="77777777" w:rsidR="009E4186" w:rsidRDefault="009E4186" w:rsidP="00695DA9"/>
    <w:p w14:paraId="55D2F830" w14:textId="77777777" w:rsidR="009E4186" w:rsidRDefault="00F14549" w:rsidP="008424F5">
      <w:pPr>
        <w:jc w:val="center"/>
        <w:rPr>
          <w:rFonts w:ascii="Times New Roman" w:hAnsi="Times New Roman" w:cs="Times New Roman"/>
          <w:b/>
          <w:sz w:val="48"/>
          <w:szCs w:val="48"/>
        </w:rPr>
      </w:pPr>
      <w:r>
        <w:rPr>
          <w:rFonts w:ascii="Times New Roman" w:hAnsi="Times New Roman" w:cs="Times New Roman"/>
          <w:b/>
          <w:sz w:val="48"/>
          <w:szCs w:val="48"/>
        </w:rPr>
        <w:t>Contents</w:t>
      </w:r>
    </w:p>
    <w:p w14:paraId="19881E69" w14:textId="77777777" w:rsidR="00F14549" w:rsidRDefault="00F14549" w:rsidP="008424F5">
      <w:pPr>
        <w:jc w:val="center"/>
        <w:rPr>
          <w:rFonts w:ascii="Times New Roman" w:hAnsi="Times New Roman" w:cs="Times New Roman"/>
          <w:b/>
          <w:sz w:val="48"/>
          <w:szCs w:val="48"/>
        </w:rPr>
      </w:pPr>
    </w:p>
    <w:p w14:paraId="160354E0" w14:textId="77777777" w:rsidR="00F14549" w:rsidRDefault="00F14549" w:rsidP="00F14549">
      <w:pPr>
        <w:pStyle w:val="Listparagraf"/>
        <w:numPr>
          <w:ilvl w:val="0"/>
          <w:numId w:val="2"/>
        </w:numPr>
        <w:rPr>
          <w:rFonts w:ascii="Times New Roman" w:hAnsi="Times New Roman" w:cs="Times New Roman"/>
          <w:b/>
          <w:sz w:val="40"/>
          <w:szCs w:val="40"/>
        </w:rPr>
      </w:pPr>
      <w:r>
        <w:rPr>
          <w:rFonts w:ascii="Times New Roman" w:hAnsi="Times New Roman" w:cs="Times New Roman"/>
          <w:b/>
          <w:sz w:val="40"/>
          <w:szCs w:val="40"/>
        </w:rPr>
        <w:t xml:space="preserve">Introduction </w:t>
      </w:r>
    </w:p>
    <w:p w14:paraId="18DBC7BB" w14:textId="77777777" w:rsidR="00F14549" w:rsidRDefault="001B5A4D" w:rsidP="0031209B">
      <w:pPr>
        <w:pStyle w:val="Listparagraf"/>
        <w:numPr>
          <w:ilvl w:val="0"/>
          <w:numId w:val="2"/>
        </w:numPr>
        <w:rPr>
          <w:rFonts w:ascii="Times New Roman" w:hAnsi="Times New Roman" w:cs="Times New Roman"/>
          <w:b/>
          <w:sz w:val="40"/>
          <w:szCs w:val="40"/>
        </w:rPr>
      </w:pPr>
      <w:r w:rsidRPr="0031209B">
        <w:rPr>
          <w:rFonts w:ascii="Times New Roman" w:hAnsi="Times New Roman" w:cs="Times New Roman"/>
          <w:b/>
          <w:sz w:val="40"/>
          <w:szCs w:val="40"/>
        </w:rPr>
        <w:t xml:space="preserve">Description of Project </w:t>
      </w:r>
    </w:p>
    <w:p w14:paraId="428A06CF" w14:textId="77777777" w:rsidR="0031209B" w:rsidRDefault="0031209B" w:rsidP="0031209B">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Project contact details </w:t>
      </w:r>
    </w:p>
    <w:p w14:paraId="4433FDAE" w14:textId="77777777" w:rsidR="0031209B" w:rsidRDefault="00517029" w:rsidP="0031209B">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Management structure details </w:t>
      </w:r>
    </w:p>
    <w:p w14:paraId="1997C4D2" w14:textId="77777777" w:rsidR="00517029" w:rsidRPr="0085746A" w:rsidRDefault="00517029" w:rsidP="0085746A">
      <w:pPr>
        <w:pStyle w:val="Listparagraf"/>
        <w:ind w:left="1440"/>
        <w:rPr>
          <w:rFonts w:ascii="Times New Roman" w:hAnsi="Times New Roman" w:cs="Times New Roman"/>
          <w:b/>
          <w:sz w:val="40"/>
          <w:szCs w:val="40"/>
        </w:rPr>
      </w:pPr>
    </w:p>
    <w:p w14:paraId="6E666023" w14:textId="77777777" w:rsidR="009E4186" w:rsidRDefault="00546839" w:rsidP="00546839">
      <w:pPr>
        <w:pStyle w:val="Listparagraf"/>
        <w:numPr>
          <w:ilvl w:val="0"/>
          <w:numId w:val="2"/>
        </w:numPr>
        <w:rPr>
          <w:rFonts w:ascii="Times New Roman" w:hAnsi="Times New Roman" w:cs="Times New Roman"/>
          <w:b/>
          <w:sz w:val="40"/>
          <w:szCs w:val="40"/>
        </w:rPr>
      </w:pPr>
      <w:r w:rsidRPr="00546839">
        <w:rPr>
          <w:rFonts w:ascii="Times New Roman" w:hAnsi="Times New Roman" w:cs="Times New Roman"/>
          <w:b/>
          <w:sz w:val="40"/>
          <w:szCs w:val="40"/>
        </w:rPr>
        <w:t xml:space="preserve">Outline Method of </w:t>
      </w:r>
      <w:r>
        <w:rPr>
          <w:rFonts w:ascii="Times New Roman" w:hAnsi="Times New Roman" w:cs="Times New Roman"/>
          <w:b/>
          <w:sz w:val="40"/>
          <w:szCs w:val="40"/>
        </w:rPr>
        <w:t>Works</w:t>
      </w:r>
    </w:p>
    <w:p w14:paraId="6883133A" w14:textId="77777777" w:rsidR="00546839" w:rsidRDefault="00890CE1" w:rsidP="00546839">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Site set up </w:t>
      </w:r>
    </w:p>
    <w:p w14:paraId="0785834C" w14:textId="77777777" w:rsidR="00890CE1" w:rsidRDefault="002876B8" w:rsidP="00546839">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Demolition </w:t>
      </w:r>
    </w:p>
    <w:p w14:paraId="280AAB51" w14:textId="77777777" w:rsidR="002876B8" w:rsidRDefault="002876B8" w:rsidP="00546839">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Piling, Underpinning and Excavation </w:t>
      </w:r>
    </w:p>
    <w:p w14:paraId="3C5AF873" w14:textId="77777777" w:rsidR="002876B8" w:rsidRDefault="009E0769" w:rsidP="00546839">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Drainage </w:t>
      </w:r>
    </w:p>
    <w:p w14:paraId="08FA2C32" w14:textId="77777777" w:rsidR="009E0769" w:rsidRDefault="009E0769" w:rsidP="00546839">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Ground Floor and </w:t>
      </w:r>
      <w:r w:rsidR="00D570F3">
        <w:rPr>
          <w:rFonts w:ascii="Times New Roman" w:hAnsi="Times New Roman" w:cs="Times New Roman"/>
          <w:b/>
          <w:sz w:val="40"/>
          <w:szCs w:val="40"/>
        </w:rPr>
        <w:t>Rc Frame</w:t>
      </w:r>
    </w:p>
    <w:p w14:paraId="007E3A88" w14:textId="77777777" w:rsidR="00D570F3" w:rsidRDefault="00D570F3" w:rsidP="00546839">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Scaffolding </w:t>
      </w:r>
    </w:p>
    <w:p w14:paraId="05982803" w14:textId="77777777" w:rsidR="00D570F3" w:rsidRDefault="00144E5A" w:rsidP="00546839">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Superstructure </w:t>
      </w:r>
    </w:p>
    <w:p w14:paraId="39439BD6" w14:textId="77777777" w:rsidR="00144E5A" w:rsidRDefault="00144E5A" w:rsidP="00546839">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Internal Works</w:t>
      </w:r>
    </w:p>
    <w:p w14:paraId="71BE2E2C" w14:textId="77777777" w:rsidR="00144E5A" w:rsidRDefault="004A0C9A" w:rsidP="004A0C9A">
      <w:pPr>
        <w:pStyle w:val="Listparagraf"/>
        <w:numPr>
          <w:ilvl w:val="0"/>
          <w:numId w:val="2"/>
        </w:numPr>
        <w:rPr>
          <w:rFonts w:ascii="Times New Roman" w:hAnsi="Times New Roman" w:cs="Times New Roman"/>
          <w:b/>
          <w:sz w:val="40"/>
          <w:szCs w:val="40"/>
        </w:rPr>
      </w:pPr>
      <w:r>
        <w:rPr>
          <w:rFonts w:ascii="Times New Roman" w:hAnsi="Times New Roman" w:cs="Times New Roman"/>
          <w:b/>
          <w:sz w:val="40"/>
          <w:szCs w:val="40"/>
        </w:rPr>
        <w:t xml:space="preserve">Proposed Program </w:t>
      </w:r>
    </w:p>
    <w:p w14:paraId="27FE4F3D" w14:textId="77777777" w:rsidR="004A0C9A" w:rsidRDefault="00ED2782" w:rsidP="004A0C9A">
      <w:pPr>
        <w:pStyle w:val="Listparagraf"/>
        <w:numPr>
          <w:ilvl w:val="0"/>
          <w:numId w:val="2"/>
        </w:numPr>
        <w:rPr>
          <w:rFonts w:ascii="Times New Roman" w:hAnsi="Times New Roman" w:cs="Times New Roman"/>
          <w:b/>
          <w:sz w:val="40"/>
          <w:szCs w:val="40"/>
        </w:rPr>
      </w:pPr>
      <w:r>
        <w:rPr>
          <w:rFonts w:ascii="Times New Roman" w:hAnsi="Times New Roman" w:cs="Times New Roman"/>
          <w:b/>
          <w:sz w:val="40"/>
          <w:szCs w:val="40"/>
        </w:rPr>
        <w:t xml:space="preserve">Construction Management Action Plan </w:t>
      </w:r>
    </w:p>
    <w:p w14:paraId="6232975F" w14:textId="77777777" w:rsidR="000355F2" w:rsidRPr="00111940" w:rsidRDefault="009543A1" w:rsidP="00111940">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Project specific H&amp;S </w:t>
      </w:r>
      <w:r w:rsidR="000355F2">
        <w:rPr>
          <w:rFonts w:ascii="Times New Roman" w:hAnsi="Times New Roman" w:cs="Times New Roman"/>
          <w:b/>
          <w:sz w:val="40"/>
          <w:szCs w:val="40"/>
        </w:rPr>
        <w:t xml:space="preserve">Objectives </w:t>
      </w:r>
      <w:r w:rsidR="007E48A1" w:rsidRPr="00111940">
        <w:rPr>
          <w:rFonts w:ascii="Times New Roman" w:hAnsi="Times New Roman" w:cs="Times New Roman"/>
          <w:b/>
          <w:sz w:val="40"/>
          <w:szCs w:val="40"/>
        </w:rPr>
        <w:t xml:space="preserve"> </w:t>
      </w:r>
    </w:p>
    <w:p w14:paraId="49E60AE7" w14:textId="77777777" w:rsidR="007E48A1" w:rsidRDefault="00BF7124" w:rsidP="009543A1">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Consultation with Workforce </w:t>
      </w:r>
    </w:p>
    <w:p w14:paraId="193D0F45" w14:textId="77777777" w:rsidR="00440E77" w:rsidRPr="008C2875" w:rsidRDefault="00BF7124" w:rsidP="008C2875">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Selection of </w:t>
      </w:r>
      <w:r w:rsidR="00440E77">
        <w:rPr>
          <w:rFonts w:ascii="Times New Roman" w:hAnsi="Times New Roman" w:cs="Times New Roman"/>
          <w:b/>
          <w:sz w:val="40"/>
          <w:szCs w:val="40"/>
        </w:rPr>
        <w:t xml:space="preserve">Subcontractors </w:t>
      </w:r>
    </w:p>
    <w:p w14:paraId="567F8B41" w14:textId="77777777" w:rsidR="00440E77" w:rsidRDefault="003746FC" w:rsidP="009543A1">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Site Security </w:t>
      </w:r>
    </w:p>
    <w:p w14:paraId="760E1780" w14:textId="77777777" w:rsidR="003746FC" w:rsidRDefault="003746FC" w:rsidP="009543A1">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Training for personnel </w:t>
      </w:r>
    </w:p>
    <w:p w14:paraId="15A87001" w14:textId="77777777" w:rsidR="003746FC" w:rsidRDefault="00686B7E" w:rsidP="009543A1">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Welfare Facilities </w:t>
      </w:r>
    </w:p>
    <w:p w14:paraId="79DD9C6B" w14:textId="77777777" w:rsidR="00686B7E" w:rsidRDefault="00686B7E" w:rsidP="009543A1">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First Aid</w:t>
      </w:r>
    </w:p>
    <w:p w14:paraId="45C6AEB4" w14:textId="77777777" w:rsidR="00686B7E" w:rsidRDefault="00686B7E" w:rsidP="009543A1">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lastRenderedPageBreak/>
        <w:t xml:space="preserve">Fire and emergency Procedures </w:t>
      </w:r>
    </w:p>
    <w:p w14:paraId="722916B7" w14:textId="77777777" w:rsidR="00686B7E" w:rsidRDefault="00213195" w:rsidP="009543A1">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Accident Reporting </w:t>
      </w:r>
    </w:p>
    <w:p w14:paraId="2D5956D4" w14:textId="77777777" w:rsidR="00ED7461" w:rsidRDefault="00213195" w:rsidP="002A3E6E">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Risk Assessments</w:t>
      </w:r>
    </w:p>
    <w:p w14:paraId="5764CFAB" w14:textId="77777777" w:rsidR="002A3E6E" w:rsidRDefault="002A3E6E" w:rsidP="002A3E6E">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Method Statements </w:t>
      </w:r>
    </w:p>
    <w:p w14:paraId="517FA5FE" w14:textId="77777777" w:rsidR="002A3E6E" w:rsidRDefault="007E2D02" w:rsidP="002A3E6E">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COSHH Assessments</w:t>
      </w:r>
    </w:p>
    <w:p w14:paraId="290FD711" w14:textId="77777777" w:rsidR="007E2D02" w:rsidRDefault="007E2D02" w:rsidP="002A3E6E">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Arrangements for </w:t>
      </w:r>
      <w:r w:rsidR="00194AB7">
        <w:rPr>
          <w:rFonts w:ascii="Times New Roman" w:hAnsi="Times New Roman" w:cs="Times New Roman"/>
          <w:b/>
          <w:sz w:val="40"/>
          <w:szCs w:val="40"/>
        </w:rPr>
        <w:t xml:space="preserve">Monitoring </w:t>
      </w:r>
    </w:p>
    <w:p w14:paraId="5FBA8030" w14:textId="77777777" w:rsidR="004A573C" w:rsidRPr="004A573C" w:rsidRDefault="00194AB7" w:rsidP="004A573C">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Arrangements for Design Change on </w:t>
      </w:r>
      <w:r w:rsidR="004A573C">
        <w:rPr>
          <w:rFonts w:ascii="Times New Roman" w:hAnsi="Times New Roman" w:cs="Times New Roman"/>
          <w:b/>
          <w:sz w:val="40"/>
          <w:szCs w:val="40"/>
        </w:rPr>
        <w:t>Site</w:t>
      </w:r>
    </w:p>
    <w:p w14:paraId="10D4A98D" w14:textId="77777777" w:rsidR="00D62265" w:rsidRDefault="00E463C6" w:rsidP="00D62265">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Lifting Operations</w:t>
      </w:r>
    </w:p>
    <w:p w14:paraId="49794038" w14:textId="77777777" w:rsidR="00E463C6" w:rsidRPr="00D62265" w:rsidRDefault="00E463C6" w:rsidP="00D62265">
      <w:pPr>
        <w:pStyle w:val="Listparagraf"/>
        <w:numPr>
          <w:ilvl w:val="1"/>
          <w:numId w:val="2"/>
        </w:numPr>
        <w:rPr>
          <w:rFonts w:ascii="Times New Roman" w:hAnsi="Times New Roman" w:cs="Times New Roman"/>
          <w:b/>
          <w:sz w:val="40"/>
          <w:szCs w:val="40"/>
        </w:rPr>
      </w:pPr>
      <w:r w:rsidRPr="00D62265">
        <w:rPr>
          <w:rFonts w:ascii="Times New Roman" w:hAnsi="Times New Roman" w:cs="Times New Roman"/>
          <w:b/>
          <w:sz w:val="40"/>
          <w:szCs w:val="40"/>
        </w:rPr>
        <w:t xml:space="preserve">Manual Handling </w:t>
      </w:r>
    </w:p>
    <w:p w14:paraId="4BA16E73" w14:textId="77777777" w:rsidR="00E463C6" w:rsidRDefault="003018AD" w:rsidP="002A3E6E">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 xml:space="preserve">Working at Height </w:t>
      </w:r>
    </w:p>
    <w:p w14:paraId="0B16FDE8" w14:textId="77777777" w:rsidR="00D75B4E" w:rsidRPr="00D62265" w:rsidRDefault="003018AD" w:rsidP="00D62265">
      <w:pPr>
        <w:pStyle w:val="Listparagraf"/>
        <w:numPr>
          <w:ilvl w:val="1"/>
          <w:numId w:val="2"/>
        </w:numPr>
        <w:rPr>
          <w:rFonts w:ascii="Times New Roman" w:hAnsi="Times New Roman" w:cs="Times New Roman"/>
          <w:b/>
          <w:sz w:val="40"/>
          <w:szCs w:val="40"/>
        </w:rPr>
      </w:pPr>
      <w:r>
        <w:rPr>
          <w:rFonts w:ascii="Times New Roman" w:hAnsi="Times New Roman" w:cs="Times New Roman"/>
          <w:b/>
          <w:sz w:val="40"/>
          <w:szCs w:val="40"/>
        </w:rPr>
        <w:t>Temporary Works</w:t>
      </w:r>
      <w:r w:rsidR="00B27F32" w:rsidRPr="00D62265">
        <w:rPr>
          <w:rFonts w:ascii="Times New Roman" w:hAnsi="Times New Roman" w:cs="Times New Roman"/>
          <w:b/>
          <w:sz w:val="40"/>
          <w:szCs w:val="40"/>
        </w:rPr>
        <w:t xml:space="preserve"> </w:t>
      </w:r>
    </w:p>
    <w:p w14:paraId="0C1775BE" w14:textId="77777777" w:rsidR="008C2875" w:rsidRDefault="00EA1779" w:rsidP="008C2875">
      <w:pPr>
        <w:pStyle w:val="Listparagraf"/>
        <w:numPr>
          <w:ilvl w:val="0"/>
          <w:numId w:val="2"/>
        </w:numPr>
        <w:rPr>
          <w:rFonts w:ascii="Times New Roman" w:hAnsi="Times New Roman" w:cs="Times New Roman"/>
          <w:b/>
          <w:sz w:val="40"/>
          <w:szCs w:val="40"/>
        </w:rPr>
      </w:pPr>
      <w:r w:rsidRPr="00EA1779">
        <w:rPr>
          <w:rFonts w:ascii="Times New Roman" w:hAnsi="Times New Roman" w:cs="Times New Roman"/>
          <w:b/>
          <w:sz w:val="40"/>
          <w:szCs w:val="40"/>
        </w:rPr>
        <w:t xml:space="preserve">Site Rules </w:t>
      </w:r>
    </w:p>
    <w:p w14:paraId="7B0C9FEF" w14:textId="77777777" w:rsidR="008C2875" w:rsidRDefault="008C2875" w:rsidP="008C2875">
      <w:pPr>
        <w:rPr>
          <w:rFonts w:ascii="Times New Roman" w:hAnsi="Times New Roman" w:cs="Times New Roman"/>
          <w:b/>
          <w:sz w:val="40"/>
          <w:szCs w:val="40"/>
        </w:rPr>
      </w:pPr>
    </w:p>
    <w:p w14:paraId="2E609095" w14:textId="77777777" w:rsidR="008C2875" w:rsidRPr="008C2875" w:rsidRDefault="008C2875" w:rsidP="008C2875">
      <w:pPr>
        <w:rPr>
          <w:rFonts w:ascii="Times New Roman" w:hAnsi="Times New Roman" w:cs="Times New Roman"/>
          <w:b/>
          <w:sz w:val="40"/>
          <w:szCs w:val="40"/>
        </w:rPr>
      </w:pPr>
    </w:p>
    <w:p w14:paraId="4997683D" w14:textId="77777777" w:rsidR="00EA1779" w:rsidRDefault="00EA1779" w:rsidP="00EA1779">
      <w:pPr>
        <w:rPr>
          <w:rFonts w:ascii="Times New Roman" w:hAnsi="Times New Roman" w:cs="Times New Roman"/>
          <w:b/>
          <w:sz w:val="40"/>
          <w:szCs w:val="40"/>
        </w:rPr>
      </w:pPr>
    </w:p>
    <w:p w14:paraId="5086CA45" w14:textId="77777777" w:rsidR="000F708F" w:rsidRDefault="001D05C6" w:rsidP="000F708F">
      <w:pPr>
        <w:pStyle w:val="Listparagraf"/>
        <w:numPr>
          <w:ilvl w:val="3"/>
          <w:numId w:val="2"/>
        </w:numPr>
        <w:rPr>
          <w:rFonts w:ascii="Times New Roman" w:hAnsi="Times New Roman" w:cs="Times New Roman"/>
          <w:b/>
          <w:sz w:val="40"/>
          <w:szCs w:val="40"/>
        </w:rPr>
      </w:pPr>
      <w:r>
        <w:rPr>
          <w:rFonts w:ascii="Times New Roman" w:hAnsi="Times New Roman" w:cs="Times New Roman"/>
          <w:b/>
          <w:sz w:val="40"/>
          <w:szCs w:val="40"/>
        </w:rPr>
        <w:t xml:space="preserve">Introduction </w:t>
      </w:r>
    </w:p>
    <w:p w14:paraId="5E0A984C" w14:textId="77777777" w:rsidR="00FA0AC7" w:rsidRDefault="00F52FF2" w:rsidP="00AD2BCF">
      <w:pPr>
        <w:rPr>
          <w:rFonts w:ascii="Times New Roman" w:hAnsi="Times New Roman" w:cs="Times New Roman"/>
          <w:b/>
        </w:rPr>
      </w:pPr>
      <w:r w:rsidRPr="00AD2BCF">
        <w:rPr>
          <w:rFonts w:ascii="Times New Roman" w:hAnsi="Times New Roman" w:cs="Times New Roman"/>
          <w:b/>
        </w:rPr>
        <w:t xml:space="preserve">The </w:t>
      </w:r>
      <w:r w:rsidR="006F6C3F" w:rsidRPr="00AD2BCF">
        <w:rPr>
          <w:rFonts w:ascii="Times New Roman" w:hAnsi="Times New Roman" w:cs="Times New Roman"/>
          <w:b/>
        </w:rPr>
        <w:t>purpose of the Construction Phase Plan (</w:t>
      </w:r>
      <w:r w:rsidR="009B503E" w:rsidRPr="00AD2BCF">
        <w:rPr>
          <w:rFonts w:ascii="Times New Roman" w:hAnsi="Times New Roman" w:cs="Times New Roman"/>
          <w:b/>
        </w:rPr>
        <w:t xml:space="preserve">CPP) is to outline our approach to </w:t>
      </w:r>
      <w:r w:rsidR="00AD2BCF" w:rsidRPr="00AD2BCF">
        <w:rPr>
          <w:rFonts w:ascii="Times New Roman" w:hAnsi="Times New Roman" w:cs="Times New Roman"/>
          <w:b/>
        </w:rPr>
        <w:t xml:space="preserve">managing </w:t>
      </w:r>
      <w:r w:rsidR="00AD2BCF">
        <w:rPr>
          <w:rFonts w:ascii="Times New Roman" w:hAnsi="Times New Roman" w:cs="Times New Roman"/>
          <w:b/>
        </w:rPr>
        <w:t xml:space="preserve">the </w:t>
      </w:r>
      <w:r w:rsidR="000C15E9">
        <w:rPr>
          <w:rFonts w:ascii="Times New Roman" w:hAnsi="Times New Roman" w:cs="Times New Roman"/>
          <w:b/>
        </w:rPr>
        <w:t xml:space="preserve">Construction works at </w:t>
      </w:r>
      <w:r w:rsidR="0005310E">
        <w:rPr>
          <w:rFonts w:ascii="Times New Roman" w:hAnsi="Times New Roman" w:cs="Times New Roman"/>
          <w:b/>
        </w:rPr>
        <w:t xml:space="preserve">UWTSD CAMPUS,  London. </w:t>
      </w:r>
      <w:r w:rsidR="00971F56">
        <w:rPr>
          <w:rFonts w:ascii="Times New Roman" w:hAnsi="Times New Roman" w:cs="Times New Roman"/>
          <w:b/>
        </w:rPr>
        <w:t xml:space="preserve">It will also ensure that </w:t>
      </w:r>
      <w:r w:rsidR="00FB4B7F">
        <w:rPr>
          <w:rFonts w:ascii="Times New Roman" w:hAnsi="Times New Roman" w:cs="Times New Roman"/>
          <w:b/>
        </w:rPr>
        <w:t xml:space="preserve">the Construction works </w:t>
      </w:r>
      <w:r w:rsidR="00FF64C3">
        <w:rPr>
          <w:rFonts w:ascii="Times New Roman" w:hAnsi="Times New Roman" w:cs="Times New Roman"/>
          <w:b/>
        </w:rPr>
        <w:t xml:space="preserve">causes the minimum disruption to the </w:t>
      </w:r>
      <w:r w:rsidR="0040286E">
        <w:rPr>
          <w:rFonts w:ascii="Times New Roman" w:hAnsi="Times New Roman" w:cs="Times New Roman"/>
          <w:b/>
        </w:rPr>
        <w:t xml:space="preserve">adjacent residents with a safe working and living environment maintained.  The </w:t>
      </w:r>
      <w:r w:rsidR="009F2D58">
        <w:rPr>
          <w:rFonts w:ascii="Times New Roman" w:hAnsi="Times New Roman" w:cs="Times New Roman"/>
          <w:b/>
        </w:rPr>
        <w:t xml:space="preserve">agreed Contents of the CPP will form </w:t>
      </w:r>
      <w:r w:rsidR="00F32704">
        <w:rPr>
          <w:rFonts w:ascii="Times New Roman" w:hAnsi="Times New Roman" w:cs="Times New Roman"/>
          <w:b/>
        </w:rPr>
        <w:t xml:space="preserve">part of the plan and will be agreed with Southwark Council. </w:t>
      </w:r>
      <w:r w:rsidR="007A03BD">
        <w:rPr>
          <w:rFonts w:ascii="Times New Roman" w:hAnsi="Times New Roman" w:cs="Times New Roman"/>
          <w:b/>
        </w:rPr>
        <w:t xml:space="preserve">The plan will constantly be reviewed and </w:t>
      </w:r>
      <w:r w:rsidR="005D5D30">
        <w:rPr>
          <w:rFonts w:ascii="Times New Roman" w:hAnsi="Times New Roman" w:cs="Times New Roman"/>
          <w:b/>
        </w:rPr>
        <w:t xml:space="preserve">any changes or improvements will be </w:t>
      </w:r>
      <w:r w:rsidR="00EC7391">
        <w:rPr>
          <w:rFonts w:ascii="Times New Roman" w:hAnsi="Times New Roman" w:cs="Times New Roman"/>
          <w:b/>
        </w:rPr>
        <w:t xml:space="preserve">added and agreed with the Council and the </w:t>
      </w:r>
      <w:r w:rsidR="008A3C15">
        <w:rPr>
          <w:rFonts w:ascii="Times New Roman" w:hAnsi="Times New Roman" w:cs="Times New Roman"/>
          <w:b/>
        </w:rPr>
        <w:t xml:space="preserve">CPP revised and reissued. </w:t>
      </w:r>
      <w:r w:rsidR="00FA0AC7">
        <w:rPr>
          <w:rFonts w:ascii="Times New Roman" w:hAnsi="Times New Roman" w:cs="Times New Roman"/>
          <w:b/>
        </w:rPr>
        <w:t xml:space="preserve">These proposals </w:t>
      </w:r>
      <w:r w:rsidR="00687CBE">
        <w:rPr>
          <w:rFonts w:ascii="Times New Roman" w:hAnsi="Times New Roman" w:cs="Times New Roman"/>
          <w:b/>
        </w:rPr>
        <w:t xml:space="preserve">are to enable third partyes to understand the nature of the </w:t>
      </w:r>
      <w:r w:rsidR="0071583C">
        <w:rPr>
          <w:rFonts w:ascii="Times New Roman" w:hAnsi="Times New Roman" w:cs="Times New Roman"/>
          <w:b/>
        </w:rPr>
        <w:t xml:space="preserve">works and the various construction activities associated with the development.  This CPP </w:t>
      </w:r>
      <w:r w:rsidR="00F1341E">
        <w:rPr>
          <w:rFonts w:ascii="Times New Roman" w:hAnsi="Times New Roman" w:cs="Times New Roman"/>
          <w:b/>
        </w:rPr>
        <w:t xml:space="preserve">is subject to third party approvals </w:t>
      </w:r>
      <w:r w:rsidR="007B6E57">
        <w:rPr>
          <w:rFonts w:ascii="Times New Roman" w:hAnsi="Times New Roman" w:cs="Times New Roman"/>
          <w:b/>
        </w:rPr>
        <w:t xml:space="preserve">and therefore amendments are likely.  Formal approvals and activity </w:t>
      </w:r>
      <w:r w:rsidR="00D94696">
        <w:rPr>
          <w:rFonts w:ascii="Times New Roman" w:hAnsi="Times New Roman" w:cs="Times New Roman"/>
          <w:b/>
        </w:rPr>
        <w:t xml:space="preserve">methodology approaches will be addressed in detailed submissions to the design team and </w:t>
      </w:r>
      <w:r w:rsidR="00FD461C">
        <w:rPr>
          <w:rFonts w:ascii="Times New Roman" w:hAnsi="Times New Roman" w:cs="Times New Roman"/>
          <w:b/>
        </w:rPr>
        <w:t xml:space="preserve">the Client. Liaison with neighbors and </w:t>
      </w:r>
      <w:r w:rsidR="000315DD">
        <w:rPr>
          <w:rFonts w:ascii="Times New Roman" w:hAnsi="Times New Roman" w:cs="Times New Roman"/>
          <w:b/>
        </w:rPr>
        <w:t xml:space="preserve">interested parties will continue throughout the </w:t>
      </w:r>
      <w:r w:rsidR="00211F8A">
        <w:rPr>
          <w:rFonts w:ascii="Times New Roman" w:hAnsi="Times New Roman" w:cs="Times New Roman"/>
          <w:b/>
        </w:rPr>
        <w:t xml:space="preserve">project, as information is updated and as the project develops. </w:t>
      </w:r>
    </w:p>
    <w:p w14:paraId="578196A4" w14:textId="77777777" w:rsidR="006013F2" w:rsidRDefault="00E20B04" w:rsidP="00F54E09">
      <w:pPr>
        <w:pStyle w:val="Listparagraf"/>
        <w:numPr>
          <w:ilvl w:val="3"/>
          <w:numId w:val="2"/>
        </w:numPr>
        <w:rPr>
          <w:rFonts w:ascii="Times New Roman" w:hAnsi="Times New Roman" w:cs="Times New Roman"/>
          <w:b/>
          <w:sz w:val="40"/>
          <w:szCs w:val="40"/>
        </w:rPr>
      </w:pPr>
      <w:r w:rsidRPr="00F54E09">
        <w:rPr>
          <w:rFonts w:ascii="Times New Roman" w:hAnsi="Times New Roman" w:cs="Times New Roman"/>
          <w:b/>
          <w:sz w:val="40"/>
          <w:szCs w:val="40"/>
        </w:rPr>
        <w:t>Description of Project</w:t>
      </w:r>
    </w:p>
    <w:p w14:paraId="217CF529" w14:textId="77777777" w:rsidR="00F54E09" w:rsidRDefault="00F54E09" w:rsidP="00F54E09">
      <w:pPr>
        <w:rPr>
          <w:rFonts w:ascii="Times New Roman" w:hAnsi="Times New Roman" w:cs="Times New Roman"/>
          <w:b/>
        </w:rPr>
      </w:pPr>
      <w:r>
        <w:rPr>
          <w:rFonts w:ascii="Times New Roman" w:hAnsi="Times New Roman" w:cs="Times New Roman"/>
          <w:b/>
        </w:rPr>
        <w:t>The Campus as referenced in planning consent 00/</w:t>
      </w:r>
      <w:r w:rsidR="00B07DD6">
        <w:rPr>
          <w:rFonts w:ascii="Times New Roman" w:hAnsi="Times New Roman" w:cs="Times New Roman"/>
          <w:b/>
        </w:rPr>
        <w:t xml:space="preserve">Aa/1234,  is the Demolition of </w:t>
      </w:r>
      <w:r w:rsidR="00CA10ED">
        <w:rPr>
          <w:rFonts w:ascii="Times New Roman" w:hAnsi="Times New Roman" w:cs="Times New Roman"/>
          <w:b/>
        </w:rPr>
        <w:t xml:space="preserve">an existing building and the erection of </w:t>
      </w:r>
      <w:r w:rsidR="002716DE">
        <w:rPr>
          <w:rFonts w:ascii="Times New Roman" w:hAnsi="Times New Roman" w:cs="Times New Roman"/>
          <w:b/>
        </w:rPr>
        <w:t xml:space="preserve">a new Campus. </w:t>
      </w:r>
      <w:r w:rsidR="009B32F4">
        <w:rPr>
          <w:rFonts w:ascii="Times New Roman" w:hAnsi="Times New Roman" w:cs="Times New Roman"/>
          <w:b/>
        </w:rPr>
        <w:t xml:space="preserve">Works will include associated refuse,  </w:t>
      </w:r>
      <w:r w:rsidR="00497737">
        <w:rPr>
          <w:rFonts w:ascii="Times New Roman" w:hAnsi="Times New Roman" w:cs="Times New Roman"/>
          <w:b/>
        </w:rPr>
        <w:t xml:space="preserve">recycling and cycle storage facilities including roof terrace. </w:t>
      </w:r>
    </w:p>
    <w:p w14:paraId="51D5E8BB" w14:textId="77777777" w:rsidR="00375C08" w:rsidRPr="00375C08" w:rsidRDefault="00205988" w:rsidP="0071331B">
      <w:pPr>
        <w:pStyle w:val="Listparagraf"/>
        <w:numPr>
          <w:ilvl w:val="4"/>
          <w:numId w:val="2"/>
        </w:numPr>
        <w:rPr>
          <w:rFonts w:ascii="Times New Roman" w:hAnsi="Times New Roman" w:cs="Times New Roman"/>
          <w:b/>
          <w:sz w:val="40"/>
          <w:szCs w:val="40"/>
        </w:rPr>
      </w:pPr>
      <w:r>
        <w:rPr>
          <w:rFonts w:ascii="Times New Roman" w:hAnsi="Times New Roman" w:cs="Times New Roman"/>
          <w:b/>
          <w:sz w:val="40"/>
          <w:szCs w:val="40"/>
        </w:rPr>
        <w:t>Project contact details</w:t>
      </w:r>
      <w:r w:rsidR="00EA7234">
        <w:rPr>
          <w:rFonts w:ascii="Times New Roman" w:hAnsi="Times New Roman" w:cs="Times New Roman"/>
          <w:b/>
          <w:sz w:val="40"/>
          <w:szCs w:val="40"/>
        </w:rPr>
        <w:t xml:space="preserve">.   </w:t>
      </w:r>
      <w:r w:rsidR="00EA7234">
        <w:rPr>
          <w:rFonts w:ascii="Times New Roman" w:hAnsi="Times New Roman" w:cs="Times New Roman"/>
          <w:b/>
        </w:rPr>
        <w:t xml:space="preserve">            </w:t>
      </w:r>
    </w:p>
    <w:p w14:paraId="164E28AD" w14:textId="77777777" w:rsidR="00CF7E19" w:rsidRDefault="00375C08" w:rsidP="00375C08">
      <w:pPr>
        <w:rPr>
          <w:rFonts w:ascii="Times New Roman" w:hAnsi="Times New Roman" w:cs="Times New Roman"/>
          <w:b/>
        </w:rPr>
      </w:pPr>
      <w:r>
        <w:rPr>
          <w:rFonts w:ascii="Times New Roman" w:hAnsi="Times New Roman" w:cs="Times New Roman"/>
          <w:b/>
        </w:rPr>
        <w:lastRenderedPageBreak/>
        <w:t>Client</w:t>
      </w:r>
      <w:r w:rsidR="00CF7E19">
        <w:rPr>
          <w:rFonts w:ascii="Times New Roman" w:hAnsi="Times New Roman" w:cs="Times New Roman"/>
          <w:b/>
        </w:rPr>
        <w:t xml:space="preserve">: </w:t>
      </w:r>
    </w:p>
    <w:p w14:paraId="4F7B270D" w14:textId="77777777" w:rsidR="004510E7" w:rsidRDefault="00CF7E19" w:rsidP="00375C08">
      <w:pPr>
        <w:rPr>
          <w:rFonts w:ascii="Times New Roman" w:hAnsi="Times New Roman" w:cs="Times New Roman"/>
          <w:b/>
        </w:rPr>
      </w:pPr>
      <w:r>
        <w:rPr>
          <w:rFonts w:ascii="Times New Roman" w:hAnsi="Times New Roman" w:cs="Times New Roman"/>
          <w:b/>
        </w:rPr>
        <w:t>University</w:t>
      </w:r>
      <w:r w:rsidR="00EA7234" w:rsidRPr="00375C08">
        <w:rPr>
          <w:rFonts w:ascii="Times New Roman" w:hAnsi="Times New Roman" w:cs="Times New Roman"/>
          <w:b/>
        </w:rPr>
        <w:t xml:space="preserve"> </w:t>
      </w:r>
      <w:r>
        <w:rPr>
          <w:rFonts w:ascii="Times New Roman" w:hAnsi="Times New Roman" w:cs="Times New Roman"/>
          <w:b/>
        </w:rPr>
        <w:t>of</w:t>
      </w:r>
      <w:r w:rsidR="00EA7234" w:rsidRPr="00375C08">
        <w:rPr>
          <w:rFonts w:ascii="Times New Roman" w:hAnsi="Times New Roman" w:cs="Times New Roman"/>
          <w:b/>
        </w:rPr>
        <w:t xml:space="preserve"> </w:t>
      </w:r>
      <w:r>
        <w:rPr>
          <w:rFonts w:ascii="Times New Roman" w:hAnsi="Times New Roman" w:cs="Times New Roman"/>
          <w:b/>
        </w:rPr>
        <w:t>Wales</w:t>
      </w:r>
      <w:r w:rsidR="00EA7234" w:rsidRPr="00375C08">
        <w:rPr>
          <w:rFonts w:ascii="Times New Roman" w:hAnsi="Times New Roman" w:cs="Times New Roman"/>
          <w:b/>
        </w:rPr>
        <w:t xml:space="preserve"> </w:t>
      </w:r>
      <w:r w:rsidR="004510E7">
        <w:rPr>
          <w:rFonts w:ascii="Times New Roman" w:hAnsi="Times New Roman" w:cs="Times New Roman"/>
          <w:b/>
        </w:rPr>
        <w:t>Trinity</w:t>
      </w:r>
      <w:r w:rsidR="00EA7234" w:rsidRPr="00375C08">
        <w:rPr>
          <w:rFonts w:ascii="Times New Roman" w:hAnsi="Times New Roman" w:cs="Times New Roman"/>
          <w:b/>
        </w:rPr>
        <w:t xml:space="preserve"> </w:t>
      </w:r>
      <w:r w:rsidR="004510E7">
        <w:rPr>
          <w:rFonts w:ascii="Times New Roman" w:hAnsi="Times New Roman" w:cs="Times New Roman"/>
          <w:b/>
        </w:rPr>
        <w:t>Saint</w:t>
      </w:r>
      <w:r w:rsidR="00EA7234" w:rsidRPr="00375C08">
        <w:rPr>
          <w:rFonts w:ascii="Times New Roman" w:hAnsi="Times New Roman" w:cs="Times New Roman"/>
          <w:b/>
        </w:rPr>
        <w:t xml:space="preserve"> </w:t>
      </w:r>
      <w:r w:rsidR="004510E7">
        <w:rPr>
          <w:rFonts w:ascii="Times New Roman" w:hAnsi="Times New Roman" w:cs="Times New Roman"/>
          <w:b/>
        </w:rPr>
        <w:t>David</w:t>
      </w:r>
      <w:r w:rsidR="00EA7234" w:rsidRPr="00375C08">
        <w:rPr>
          <w:rFonts w:ascii="Times New Roman" w:hAnsi="Times New Roman" w:cs="Times New Roman"/>
          <w:b/>
        </w:rPr>
        <w:t xml:space="preserve"> </w:t>
      </w:r>
    </w:p>
    <w:p w14:paraId="4295EC06" w14:textId="77777777" w:rsidR="0063533A" w:rsidRDefault="00111940" w:rsidP="00375C08">
      <w:pPr>
        <w:rPr>
          <w:rFonts w:ascii="Times New Roman" w:hAnsi="Times New Roman" w:cs="Times New Roman"/>
          <w:b/>
        </w:rPr>
      </w:pPr>
      <w:r>
        <w:rPr>
          <w:rFonts w:ascii="Times New Roman" w:hAnsi="Times New Roman" w:cs="Times New Roman"/>
          <w:b/>
        </w:rPr>
        <w:t>Tel: 0712345678</w:t>
      </w:r>
    </w:p>
    <w:p w14:paraId="0C8C74E7" w14:textId="77777777" w:rsidR="00B22E5E" w:rsidRDefault="00B22E5E" w:rsidP="00375C08">
      <w:pPr>
        <w:rPr>
          <w:rFonts w:ascii="Times New Roman" w:hAnsi="Times New Roman" w:cs="Times New Roman"/>
          <w:b/>
        </w:rPr>
      </w:pPr>
    </w:p>
    <w:p w14:paraId="036D89C7" w14:textId="77777777" w:rsidR="00C3402A" w:rsidRDefault="00331960" w:rsidP="00375C08">
      <w:pPr>
        <w:rPr>
          <w:rFonts w:ascii="Times New Roman" w:hAnsi="Times New Roman" w:cs="Times New Roman"/>
          <w:b/>
        </w:rPr>
      </w:pPr>
      <w:r>
        <w:rPr>
          <w:rFonts w:ascii="Times New Roman" w:hAnsi="Times New Roman" w:cs="Times New Roman"/>
          <w:b/>
        </w:rPr>
        <w:t xml:space="preserve">Adress: </w:t>
      </w:r>
      <w:r w:rsidR="00111940">
        <w:rPr>
          <w:rFonts w:ascii="Times New Roman" w:hAnsi="Times New Roman" w:cs="Times New Roman"/>
          <w:b/>
        </w:rPr>
        <w:t xml:space="preserve">Kennington </w:t>
      </w:r>
    </w:p>
    <w:p w14:paraId="1C4B5230" w14:textId="77777777" w:rsidR="00C3402A" w:rsidRDefault="00C3402A" w:rsidP="00375C08">
      <w:pPr>
        <w:rPr>
          <w:rFonts w:ascii="Times New Roman" w:hAnsi="Times New Roman" w:cs="Times New Roman"/>
          <w:b/>
        </w:rPr>
      </w:pPr>
      <w:r>
        <w:rPr>
          <w:rFonts w:ascii="Times New Roman" w:hAnsi="Times New Roman" w:cs="Times New Roman"/>
          <w:b/>
        </w:rPr>
        <w:t>Tel: 0711111111</w:t>
      </w:r>
    </w:p>
    <w:p w14:paraId="109CCC70" w14:textId="77777777" w:rsidR="00834543" w:rsidRDefault="00C3402A" w:rsidP="00375C08">
      <w:pPr>
        <w:rPr>
          <w:rFonts w:ascii="Times New Roman" w:hAnsi="Times New Roman" w:cs="Times New Roman"/>
          <w:b/>
        </w:rPr>
      </w:pPr>
      <w:r>
        <w:rPr>
          <w:rFonts w:ascii="Times New Roman" w:hAnsi="Times New Roman" w:cs="Times New Roman"/>
          <w:b/>
        </w:rPr>
        <w:t xml:space="preserve">Principal </w:t>
      </w:r>
      <w:r w:rsidR="00834543">
        <w:rPr>
          <w:rFonts w:ascii="Times New Roman" w:hAnsi="Times New Roman" w:cs="Times New Roman"/>
          <w:b/>
        </w:rPr>
        <w:t>designer:</w:t>
      </w:r>
      <w:r w:rsidR="00111940">
        <w:rPr>
          <w:rFonts w:ascii="Times New Roman" w:hAnsi="Times New Roman" w:cs="Times New Roman"/>
          <w:b/>
        </w:rPr>
        <w:t xml:space="preserve"> Sadak Sadak</w:t>
      </w:r>
    </w:p>
    <w:p w14:paraId="6A5BA5B9" w14:textId="77777777" w:rsidR="00834543" w:rsidRDefault="00834543" w:rsidP="00375C08">
      <w:pPr>
        <w:rPr>
          <w:rFonts w:ascii="Times New Roman" w:hAnsi="Times New Roman" w:cs="Times New Roman"/>
          <w:b/>
        </w:rPr>
      </w:pPr>
    </w:p>
    <w:p w14:paraId="58F19D85" w14:textId="77777777" w:rsidR="00834543" w:rsidRDefault="00231B12" w:rsidP="00375C08">
      <w:pPr>
        <w:rPr>
          <w:rFonts w:ascii="Times New Roman" w:hAnsi="Times New Roman" w:cs="Times New Roman"/>
          <w:b/>
        </w:rPr>
      </w:pPr>
      <w:r>
        <w:rPr>
          <w:rFonts w:ascii="Times New Roman" w:hAnsi="Times New Roman" w:cs="Times New Roman"/>
          <w:b/>
        </w:rPr>
        <w:t>Student number:1605759</w:t>
      </w:r>
    </w:p>
    <w:p w14:paraId="4834E60F" w14:textId="77777777" w:rsidR="00672117" w:rsidRDefault="00672117" w:rsidP="00375C08">
      <w:pPr>
        <w:rPr>
          <w:rFonts w:ascii="Times New Roman" w:hAnsi="Times New Roman" w:cs="Times New Roman"/>
          <w:b/>
        </w:rPr>
      </w:pPr>
    </w:p>
    <w:p w14:paraId="306AB91F" w14:textId="77777777" w:rsidR="00B82FF0" w:rsidRDefault="00672117" w:rsidP="00375C08">
      <w:pPr>
        <w:rPr>
          <w:rFonts w:ascii="Times New Roman" w:hAnsi="Times New Roman" w:cs="Times New Roman"/>
          <w:b/>
        </w:rPr>
      </w:pPr>
      <w:r>
        <w:rPr>
          <w:rFonts w:ascii="Times New Roman" w:hAnsi="Times New Roman" w:cs="Times New Roman"/>
          <w:b/>
        </w:rPr>
        <w:t>Structural engineer</w:t>
      </w:r>
      <w:r w:rsidR="00EA7234" w:rsidRPr="00375C08">
        <w:rPr>
          <w:rFonts w:ascii="Times New Roman" w:hAnsi="Times New Roman" w:cs="Times New Roman"/>
          <w:b/>
        </w:rPr>
        <w:t xml:space="preserve"> </w:t>
      </w:r>
      <w:r>
        <w:rPr>
          <w:rFonts w:ascii="Times New Roman" w:hAnsi="Times New Roman" w:cs="Times New Roman"/>
          <w:b/>
        </w:rPr>
        <w:t>:</w:t>
      </w:r>
      <w:r w:rsidR="00111940">
        <w:rPr>
          <w:rFonts w:ascii="Times New Roman" w:hAnsi="Times New Roman" w:cs="Times New Roman"/>
          <w:b/>
        </w:rPr>
        <w:t xml:space="preserve"> Nassaba</w:t>
      </w:r>
      <w:r w:rsidR="00231B12">
        <w:rPr>
          <w:rFonts w:ascii="Times New Roman" w:hAnsi="Times New Roman" w:cs="Times New Roman"/>
          <w:b/>
        </w:rPr>
        <w:t xml:space="preserve"> Maomed Guiba Fernandes </w:t>
      </w:r>
    </w:p>
    <w:p w14:paraId="094CB4C7" w14:textId="77777777" w:rsidR="00231B12" w:rsidRDefault="00231B12" w:rsidP="00375C08">
      <w:pPr>
        <w:rPr>
          <w:rFonts w:ascii="Times New Roman" w:hAnsi="Times New Roman" w:cs="Times New Roman"/>
          <w:b/>
        </w:rPr>
      </w:pPr>
      <w:r>
        <w:rPr>
          <w:rFonts w:ascii="Times New Roman" w:hAnsi="Times New Roman" w:cs="Times New Roman"/>
          <w:b/>
        </w:rPr>
        <w:t>Student number:</w:t>
      </w:r>
      <w:r w:rsidR="002F7EAF">
        <w:rPr>
          <w:rFonts w:ascii="Times New Roman" w:hAnsi="Times New Roman" w:cs="Times New Roman"/>
          <w:b/>
        </w:rPr>
        <w:t>1605896</w:t>
      </w:r>
    </w:p>
    <w:p w14:paraId="5EBFF9F4" w14:textId="77777777" w:rsidR="00C97740" w:rsidRDefault="00C97740" w:rsidP="00375C08">
      <w:pPr>
        <w:rPr>
          <w:rFonts w:ascii="Times New Roman" w:hAnsi="Times New Roman" w:cs="Times New Roman"/>
          <w:b/>
        </w:rPr>
      </w:pPr>
    </w:p>
    <w:p w14:paraId="05E4E04F" w14:textId="77777777" w:rsidR="002845E0" w:rsidRDefault="00EC642C" w:rsidP="00375C08">
      <w:pPr>
        <w:rPr>
          <w:rFonts w:ascii="Times New Roman" w:hAnsi="Times New Roman" w:cs="Times New Roman"/>
          <w:b/>
        </w:rPr>
      </w:pPr>
      <w:r>
        <w:rPr>
          <w:rFonts w:ascii="Times New Roman" w:hAnsi="Times New Roman" w:cs="Times New Roman"/>
          <w:b/>
        </w:rPr>
        <w:t xml:space="preserve">M&amp;E </w:t>
      </w:r>
      <w:r w:rsidR="002617D2">
        <w:rPr>
          <w:rFonts w:ascii="Times New Roman" w:hAnsi="Times New Roman" w:cs="Times New Roman"/>
          <w:b/>
        </w:rPr>
        <w:t>Consultants :</w:t>
      </w:r>
    </w:p>
    <w:p w14:paraId="387DE1EF" w14:textId="77777777" w:rsidR="002617D2" w:rsidRDefault="002617D2" w:rsidP="00375C08">
      <w:pPr>
        <w:rPr>
          <w:rFonts w:ascii="Times New Roman" w:hAnsi="Times New Roman" w:cs="Times New Roman"/>
          <w:b/>
        </w:rPr>
      </w:pPr>
    </w:p>
    <w:p w14:paraId="5051603F" w14:textId="77777777" w:rsidR="002617D2" w:rsidRDefault="002617D2" w:rsidP="00375C08">
      <w:pPr>
        <w:rPr>
          <w:rFonts w:ascii="Times New Roman" w:hAnsi="Times New Roman" w:cs="Times New Roman"/>
          <w:b/>
        </w:rPr>
      </w:pPr>
    </w:p>
    <w:p w14:paraId="5CE6233B" w14:textId="77777777" w:rsidR="002617D2" w:rsidRDefault="002617D2" w:rsidP="00375C08">
      <w:pPr>
        <w:rPr>
          <w:rFonts w:ascii="Times New Roman" w:hAnsi="Times New Roman" w:cs="Times New Roman"/>
          <w:b/>
        </w:rPr>
      </w:pPr>
    </w:p>
    <w:p w14:paraId="03E2802E" w14:textId="77777777" w:rsidR="002617D2" w:rsidRDefault="002617D2" w:rsidP="00375C08">
      <w:pPr>
        <w:rPr>
          <w:rFonts w:ascii="Times New Roman" w:hAnsi="Times New Roman" w:cs="Times New Roman"/>
          <w:b/>
        </w:rPr>
      </w:pPr>
    </w:p>
    <w:p w14:paraId="235C0DD9" w14:textId="77777777" w:rsidR="009004CC" w:rsidRPr="0071331B" w:rsidRDefault="00334113" w:rsidP="0071331B">
      <w:pPr>
        <w:pStyle w:val="Listparagraf"/>
        <w:numPr>
          <w:ilvl w:val="1"/>
          <w:numId w:val="2"/>
        </w:numPr>
        <w:jc w:val="center"/>
        <w:rPr>
          <w:rFonts w:ascii="Times New Roman" w:hAnsi="Times New Roman" w:cs="Times New Roman"/>
          <w:b/>
          <w:sz w:val="28"/>
          <w:szCs w:val="28"/>
        </w:rPr>
      </w:pPr>
      <w:r w:rsidRPr="0071331B">
        <w:rPr>
          <w:rFonts w:ascii="Times New Roman" w:hAnsi="Times New Roman" w:cs="Times New Roman"/>
          <w:b/>
          <w:sz w:val="28"/>
          <w:szCs w:val="28"/>
        </w:rPr>
        <w:t>Management Structure Details</w:t>
      </w:r>
    </w:p>
    <w:p w14:paraId="1D8C0CF5" w14:textId="77777777" w:rsidR="009004CC" w:rsidRDefault="009004CC" w:rsidP="009004CC">
      <w:pPr>
        <w:jc w:val="center"/>
        <w:rPr>
          <w:rFonts w:ascii="Times New Roman" w:hAnsi="Times New Roman" w:cs="Times New Roman"/>
          <w:b/>
        </w:rPr>
      </w:pPr>
    </w:p>
    <w:p w14:paraId="20D9E5A7" w14:textId="77777777" w:rsidR="009004CC" w:rsidRDefault="009004CC" w:rsidP="009004CC">
      <w:pPr>
        <w:jc w:val="center"/>
        <w:rPr>
          <w:rFonts w:ascii="Times New Roman" w:hAnsi="Times New Roman" w:cs="Times New Roman"/>
          <w:b/>
        </w:rPr>
      </w:pPr>
    </w:p>
    <w:p w14:paraId="624BF88E" w14:textId="77777777" w:rsidR="009004CC" w:rsidRDefault="0080692F" w:rsidP="0080692F">
      <w:pPr>
        <w:rPr>
          <w:rFonts w:ascii="Times New Roman" w:hAnsi="Times New Roman" w:cs="Times New Roman"/>
          <w:b/>
        </w:rPr>
      </w:pPr>
      <w:r>
        <w:rPr>
          <w:rFonts w:ascii="Times New Roman" w:hAnsi="Times New Roman" w:cs="Times New Roman"/>
          <w:b/>
        </w:rPr>
        <w:t>Company Director:</w:t>
      </w:r>
      <w:r w:rsidR="00231B12">
        <w:rPr>
          <w:rFonts w:ascii="Times New Roman" w:hAnsi="Times New Roman" w:cs="Times New Roman"/>
          <w:b/>
        </w:rPr>
        <w:t xml:space="preserve"> Mohammed Anis Mirza</w:t>
      </w:r>
    </w:p>
    <w:p w14:paraId="178B44F7" w14:textId="77777777" w:rsidR="00B832A2" w:rsidRDefault="00B832A2" w:rsidP="0080692F">
      <w:pPr>
        <w:rPr>
          <w:rFonts w:ascii="Times New Roman" w:hAnsi="Times New Roman" w:cs="Times New Roman"/>
          <w:b/>
        </w:rPr>
      </w:pPr>
    </w:p>
    <w:p w14:paraId="54E1885A" w14:textId="77777777" w:rsidR="00B832A2" w:rsidRDefault="00231B12" w:rsidP="0080692F">
      <w:pPr>
        <w:rPr>
          <w:rFonts w:ascii="Times New Roman" w:hAnsi="Times New Roman" w:cs="Times New Roman"/>
          <w:b/>
        </w:rPr>
      </w:pPr>
      <w:r>
        <w:rPr>
          <w:rFonts w:ascii="Times New Roman" w:hAnsi="Times New Roman" w:cs="Times New Roman"/>
          <w:b/>
        </w:rPr>
        <w:t>Student number:1605790</w:t>
      </w:r>
    </w:p>
    <w:p w14:paraId="6B38CF9E" w14:textId="77777777" w:rsidR="00B832A2" w:rsidRDefault="00B832A2" w:rsidP="0080692F">
      <w:pPr>
        <w:rPr>
          <w:rFonts w:ascii="Times New Roman" w:hAnsi="Times New Roman" w:cs="Times New Roman"/>
          <w:b/>
        </w:rPr>
      </w:pPr>
    </w:p>
    <w:p w14:paraId="7D81C1F4" w14:textId="77777777" w:rsidR="00B832A2" w:rsidRDefault="00B832A2" w:rsidP="0080692F">
      <w:pPr>
        <w:rPr>
          <w:rFonts w:ascii="Times New Roman" w:hAnsi="Times New Roman" w:cs="Times New Roman"/>
          <w:b/>
        </w:rPr>
      </w:pPr>
      <w:r>
        <w:rPr>
          <w:rFonts w:ascii="Times New Roman" w:hAnsi="Times New Roman" w:cs="Times New Roman"/>
          <w:b/>
        </w:rPr>
        <w:t xml:space="preserve">Project Manager/Site Manager </w:t>
      </w:r>
      <w:r w:rsidR="0070475F">
        <w:rPr>
          <w:rFonts w:ascii="Times New Roman" w:hAnsi="Times New Roman" w:cs="Times New Roman"/>
          <w:b/>
        </w:rPr>
        <w:t>:</w:t>
      </w:r>
      <w:r w:rsidR="00111940">
        <w:rPr>
          <w:rFonts w:ascii="Times New Roman" w:hAnsi="Times New Roman" w:cs="Times New Roman"/>
          <w:b/>
        </w:rPr>
        <w:t xml:space="preserve"> </w:t>
      </w:r>
      <w:r w:rsidR="004C5A61">
        <w:rPr>
          <w:rFonts w:ascii="Times New Roman" w:hAnsi="Times New Roman" w:cs="Times New Roman"/>
          <w:b/>
        </w:rPr>
        <w:t xml:space="preserve">Dumitru  </w:t>
      </w:r>
      <w:r w:rsidR="00111940">
        <w:rPr>
          <w:rFonts w:ascii="Times New Roman" w:hAnsi="Times New Roman" w:cs="Times New Roman"/>
          <w:b/>
        </w:rPr>
        <w:t>Adrian Ivan</w:t>
      </w:r>
      <w:r w:rsidR="00231B12">
        <w:rPr>
          <w:rFonts w:ascii="Times New Roman" w:hAnsi="Times New Roman" w:cs="Times New Roman"/>
          <w:b/>
        </w:rPr>
        <w:t xml:space="preserve"> </w:t>
      </w:r>
    </w:p>
    <w:p w14:paraId="75FA9AA9" w14:textId="77777777" w:rsidR="00231B12" w:rsidRDefault="00231B12" w:rsidP="0080692F">
      <w:pPr>
        <w:rPr>
          <w:rFonts w:ascii="Times New Roman" w:hAnsi="Times New Roman" w:cs="Times New Roman"/>
          <w:b/>
        </w:rPr>
      </w:pPr>
      <w:r>
        <w:rPr>
          <w:rFonts w:ascii="Times New Roman" w:hAnsi="Times New Roman" w:cs="Times New Roman"/>
          <w:b/>
        </w:rPr>
        <w:t>Student number: 1605757</w:t>
      </w:r>
    </w:p>
    <w:p w14:paraId="2A0C2A53" w14:textId="77777777" w:rsidR="0070475F" w:rsidRDefault="0070475F" w:rsidP="0080692F">
      <w:pPr>
        <w:rPr>
          <w:rFonts w:ascii="Times New Roman" w:hAnsi="Times New Roman" w:cs="Times New Roman"/>
          <w:b/>
        </w:rPr>
      </w:pPr>
    </w:p>
    <w:p w14:paraId="2FC07F68" w14:textId="77777777" w:rsidR="0070475F" w:rsidRDefault="0070475F" w:rsidP="0080692F">
      <w:pPr>
        <w:rPr>
          <w:rFonts w:ascii="Times New Roman" w:hAnsi="Times New Roman" w:cs="Times New Roman"/>
          <w:b/>
        </w:rPr>
      </w:pPr>
    </w:p>
    <w:p w14:paraId="06E476AD" w14:textId="77777777" w:rsidR="0070475F" w:rsidRDefault="0070475F" w:rsidP="0080692F">
      <w:pPr>
        <w:rPr>
          <w:rFonts w:ascii="Times New Roman" w:hAnsi="Times New Roman" w:cs="Times New Roman"/>
          <w:b/>
        </w:rPr>
      </w:pPr>
    </w:p>
    <w:p w14:paraId="05A97FAD" w14:textId="77777777" w:rsidR="0070475F" w:rsidRDefault="0070475F" w:rsidP="0080692F">
      <w:pPr>
        <w:rPr>
          <w:rFonts w:ascii="Times New Roman" w:hAnsi="Times New Roman" w:cs="Times New Roman"/>
          <w:b/>
        </w:rPr>
      </w:pPr>
      <w:r>
        <w:rPr>
          <w:rFonts w:ascii="Times New Roman" w:hAnsi="Times New Roman" w:cs="Times New Roman"/>
          <w:b/>
        </w:rPr>
        <w:t>Health and safety Advisors:</w:t>
      </w:r>
      <w:r w:rsidR="00231B12">
        <w:rPr>
          <w:rFonts w:ascii="Times New Roman" w:hAnsi="Times New Roman" w:cs="Times New Roman"/>
          <w:b/>
        </w:rPr>
        <w:t xml:space="preserve"> Olubukola Peter</w:t>
      </w:r>
    </w:p>
    <w:p w14:paraId="5293C57F" w14:textId="77777777" w:rsidR="00490FEA" w:rsidRDefault="00490FEA" w:rsidP="0080692F">
      <w:pPr>
        <w:rPr>
          <w:rFonts w:ascii="Times New Roman" w:hAnsi="Times New Roman" w:cs="Times New Roman"/>
          <w:b/>
        </w:rPr>
      </w:pPr>
    </w:p>
    <w:p w14:paraId="0A0C7514" w14:textId="77777777" w:rsidR="00490FEA" w:rsidRDefault="00231B12" w:rsidP="0080692F">
      <w:pPr>
        <w:rPr>
          <w:rFonts w:ascii="Times New Roman" w:hAnsi="Times New Roman" w:cs="Times New Roman"/>
          <w:b/>
        </w:rPr>
      </w:pPr>
      <w:r>
        <w:rPr>
          <w:rFonts w:ascii="Times New Roman" w:hAnsi="Times New Roman" w:cs="Times New Roman"/>
          <w:b/>
        </w:rPr>
        <w:t>Student number: 1605439</w:t>
      </w:r>
    </w:p>
    <w:p w14:paraId="1AF42EE0" w14:textId="77777777" w:rsidR="00490FEA" w:rsidRDefault="00490FEA" w:rsidP="0080692F">
      <w:pPr>
        <w:rPr>
          <w:rFonts w:ascii="Times New Roman" w:hAnsi="Times New Roman" w:cs="Times New Roman"/>
          <w:b/>
        </w:rPr>
      </w:pPr>
    </w:p>
    <w:p w14:paraId="24B6FA1A" w14:textId="77777777" w:rsidR="00490FEA" w:rsidRDefault="00490FEA" w:rsidP="0080692F">
      <w:pPr>
        <w:rPr>
          <w:rFonts w:ascii="Times New Roman" w:hAnsi="Times New Roman" w:cs="Times New Roman"/>
          <w:b/>
        </w:rPr>
      </w:pPr>
    </w:p>
    <w:p w14:paraId="1AA5902A" w14:textId="77777777" w:rsidR="00490FEA" w:rsidRDefault="00490FEA" w:rsidP="0080692F">
      <w:pPr>
        <w:rPr>
          <w:rFonts w:ascii="Times New Roman" w:hAnsi="Times New Roman" w:cs="Times New Roman"/>
          <w:b/>
        </w:rPr>
      </w:pPr>
    </w:p>
    <w:p w14:paraId="5C985121" w14:textId="77777777" w:rsidR="00490FEA" w:rsidRDefault="00490FEA" w:rsidP="0080692F">
      <w:pPr>
        <w:rPr>
          <w:rFonts w:ascii="Times New Roman" w:hAnsi="Times New Roman" w:cs="Times New Roman"/>
          <w:b/>
        </w:rPr>
      </w:pPr>
    </w:p>
    <w:p w14:paraId="5A6D4FD4" w14:textId="77777777" w:rsidR="00490FEA" w:rsidRDefault="00490FEA" w:rsidP="0080692F">
      <w:pPr>
        <w:rPr>
          <w:rFonts w:ascii="Times New Roman" w:hAnsi="Times New Roman" w:cs="Times New Roman"/>
          <w:b/>
        </w:rPr>
      </w:pPr>
    </w:p>
    <w:p w14:paraId="2E9C66FC" w14:textId="77777777" w:rsidR="00490FEA" w:rsidRDefault="00490FEA" w:rsidP="0080692F">
      <w:pPr>
        <w:rPr>
          <w:rFonts w:ascii="Times New Roman" w:hAnsi="Times New Roman" w:cs="Times New Roman"/>
          <w:b/>
        </w:rPr>
      </w:pPr>
    </w:p>
    <w:p w14:paraId="4127ABC3" w14:textId="77777777" w:rsidR="00490FEA" w:rsidRDefault="00490FEA" w:rsidP="0080692F">
      <w:pPr>
        <w:rPr>
          <w:rFonts w:ascii="Times New Roman" w:hAnsi="Times New Roman" w:cs="Times New Roman"/>
          <w:b/>
        </w:rPr>
      </w:pPr>
    </w:p>
    <w:p w14:paraId="29F525FE" w14:textId="77777777" w:rsidR="0071331B" w:rsidRDefault="00EA7234" w:rsidP="0071331B">
      <w:pPr>
        <w:bidi/>
        <w:rPr>
          <w:rFonts w:ascii="Times New Roman" w:hAnsi="Times New Roman" w:cs="Times New Roman"/>
          <w:b/>
        </w:rPr>
      </w:pPr>
      <w:r w:rsidRPr="00375C08">
        <w:rPr>
          <w:rFonts w:ascii="Times New Roman" w:hAnsi="Times New Roman" w:cs="Times New Roman"/>
          <w:b/>
        </w:rPr>
        <w:t xml:space="preserve">                                              </w:t>
      </w:r>
    </w:p>
    <w:p w14:paraId="3CBF460F" w14:textId="77777777" w:rsidR="0048252D" w:rsidRDefault="0048252D" w:rsidP="0048252D">
      <w:pPr>
        <w:bidi/>
        <w:rPr>
          <w:rFonts w:ascii="Times New Roman" w:hAnsi="Times New Roman" w:cs="Times New Roman"/>
          <w:b/>
          <w:rtl/>
        </w:rPr>
      </w:pPr>
    </w:p>
    <w:p w14:paraId="10EF7D8D" w14:textId="77777777" w:rsidR="00ED0FD0" w:rsidRDefault="0090382E" w:rsidP="002760F4">
      <w:pPr>
        <w:pStyle w:val="Listparagraf"/>
        <w:numPr>
          <w:ilvl w:val="0"/>
          <w:numId w:val="6"/>
        </w:numPr>
        <w:rPr>
          <w:rFonts w:ascii="Times New Roman" w:hAnsi="Times New Roman" w:cs="Times New Roman"/>
          <w:b/>
          <w:sz w:val="40"/>
          <w:szCs w:val="40"/>
        </w:rPr>
      </w:pPr>
      <w:r w:rsidRPr="002760F4">
        <w:rPr>
          <w:rFonts w:ascii="Times New Roman" w:hAnsi="Times New Roman" w:cs="Times New Roman"/>
          <w:b/>
          <w:sz w:val="40"/>
          <w:szCs w:val="40"/>
        </w:rPr>
        <w:t xml:space="preserve"> </w:t>
      </w:r>
      <w:r w:rsidR="00ED0FD0" w:rsidRPr="002760F4">
        <w:rPr>
          <w:rFonts w:ascii="Times New Roman" w:hAnsi="Times New Roman" w:cs="Times New Roman"/>
          <w:b/>
          <w:sz w:val="40"/>
          <w:szCs w:val="40"/>
        </w:rPr>
        <w:t>Outline Method of Works</w:t>
      </w:r>
    </w:p>
    <w:p w14:paraId="4EB0445E" w14:textId="77777777" w:rsidR="002760F4" w:rsidRDefault="00C547C4" w:rsidP="002760F4">
      <w:pPr>
        <w:pStyle w:val="Listparagraf"/>
        <w:numPr>
          <w:ilvl w:val="1"/>
          <w:numId w:val="6"/>
        </w:numPr>
        <w:rPr>
          <w:rFonts w:ascii="Times New Roman" w:hAnsi="Times New Roman" w:cs="Times New Roman"/>
          <w:b/>
          <w:sz w:val="40"/>
          <w:szCs w:val="40"/>
        </w:rPr>
      </w:pPr>
      <w:r>
        <w:rPr>
          <w:rFonts w:ascii="Times New Roman" w:hAnsi="Times New Roman" w:cs="Times New Roman"/>
          <w:b/>
          <w:sz w:val="40"/>
          <w:szCs w:val="40"/>
        </w:rPr>
        <w:t xml:space="preserve">Site set up </w:t>
      </w:r>
    </w:p>
    <w:p w14:paraId="5B3BA230" w14:textId="77777777" w:rsidR="00C547C4" w:rsidRDefault="007243FC" w:rsidP="007243FC">
      <w:pPr>
        <w:pStyle w:val="Listparagraf"/>
        <w:ind w:left="0"/>
        <w:rPr>
          <w:rFonts w:ascii="Times New Roman" w:hAnsi="Times New Roman" w:cs="Times New Roman"/>
          <w:b/>
        </w:rPr>
      </w:pPr>
      <w:r>
        <w:rPr>
          <w:rFonts w:ascii="Times New Roman" w:hAnsi="Times New Roman" w:cs="Times New Roman"/>
          <w:b/>
        </w:rPr>
        <w:t xml:space="preserve">A solid </w:t>
      </w:r>
      <w:r w:rsidR="00962FD2">
        <w:rPr>
          <w:rFonts w:ascii="Times New Roman" w:hAnsi="Times New Roman" w:cs="Times New Roman"/>
          <w:b/>
        </w:rPr>
        <w:t xml:space="preserve">hoarding will be erected to site perimeter ensuring the entire boundary is secure from public access. </w:t>
      </w:r>
      <w:r w:rsidR="00622B5C">
        <w:rPr>
          <w:rFonts w:ascii="Times New Roman" w:hAnsi="Times New Roman" w:cs="Times New Roman"/>
          <w:b/>
        </w:rPr>
        <w:t xml:space="preserve">There will be a personell entrance to the side </w:t>
      </w:r>
      <w:r w:rsidR="001D634C">
        <w:rPr>
          <w:rFonts w:ascii="Times New Roman" w:hAnsi="Times New Roman" w:cs="Times New Roman"/>
          <w:b/>
        </w:rPr>
        <w:t xml:space="preserve">elevation and </w:t>
      </w:r>
      <w:r w:rsidR="0038576C">
        <w:rPr>
          <w:rFonts w:ascii="Times New Roman" w:hAnsi="Times New Roman" w:cs="Times New Roman"/>
          <w:b/>
        </w:rPr>
        <w:t xml:space="preserve">also will be </w:t>
      </w:r>
      <w:r w:rsidR="000660D5">
        <w:rPr>
          <w:rFonts w:ascii="Times New Roman" w:hAnsi="Times New Roman" w:cs="Times New Roman"/>
          <w:b/>
        </w:rPr>
        <w:t xml:space="preserve">a vehicular entrance (loading bay only)  </w:t>
      </w:r>
      <w:r w:rsidR="00556330">
        <w:rPr>
          <w:rFonts w:ascii="Times New Roman" w:hAnsi="Times New Roman" w:cs="Times New Roman"/>
          <w:b/>
        </w:rPr>
        <w:t xml:space="preserve">for materials /waste </w:t>
      </w:r>
      <w:r w:rsidR="006E0FC2">
        <w:rPr>
          <w:rFonts w:ascii="Times New Roman" w:hAnsi="Times New Roman" w:cs="Times New Roman"/>
          <w:b/>
        </w:rPr>
        <w:t xml:space="preserve">access /egress on the back area. </w:t>
      </w:r>
      <w:r w:rsidR="009F3CA7">
        <w:rPr>
          <w:rFonts w:ascii="Times New Roman" w:hAnsi="Times New Roman" w:cs="Times New Roman"/>
          <w:b/>
        </w:rPr>
        <w:t xml:space="preserve">These will be keept lock at all </w:t>
      </w:r>
      <w:r w:rsidR="00095772">
        <w:rPr>
          <w:rFonts w:ascii="Times New Roman" w:hAnsi="Times New Roman" w:cs="Times New Roman"/>
          <w:b/>
        </w:rPr>
        <w:t xml:space="preserve">times. Any visitors will need to contact the </w:t>
      </w:r>
      <w:r w:rsidR="00F51D5C">
        <w:rPr>
          <w:rFonts w:ascii="Times New Roman" w:hAnsi="Times New Roman" w:cs="Times New Roman"/>
          <w:b/>
        </w:rPr>
        <w:t xml:space="preserve">Site Supervisor before entry can be gained. </w:t>
      </w:r>
      <w:r w:rsidR="00757E9A">
        <w:rPr>
          <w:rFonts w:ascii="Times New Roman" w:hAnsi="Times New Roman" w:cs="Times New Roman"/>
          <w:b/>
        </w:rPr>
        <w:t xml:space="preserve">All hoarding will </w:t>
      </w:r>
      <w:r w:rsidR="00D978B8">
        <w:rPr>
          <w:rFonts w:ascii="Times New Roman" w:hAnsi="Times New Roman" w:cs="Times New Roman"/>
          <w:b/>
        </w:rPr>
        <w:t xml:space="preserve">be painted and kept in a clean and </w:t>
      </w:r>
      <w:r w:rsidR="00F954BF">
        <w:rPr>
          <w:rFonts w:ascii="Times New Roman" w:hAnsi="Times New Roman" w:cs="Times New Roman"/>
          <w:b/>
        </w:rPr>
        <w:t xml:space="preserve">tidy condition throughout the duration of the </w:t>
      </w:r>
      <w:r w:rsidR="0006071B">
        <w:rPr>
          <w:rFonts w:ascii="Times New Roman" w:hAnsi="Times New Roman" w:cs="Times New Roman"/>
          <w:b/>
        </w:rPr>
        <w:t xml:space="preserve">works and will be regularly checked and </w:t>
      </w:r>
      <w:r w:rsidR="00276E30">
        <w:rPr>
          <w:rFonts w:ascii="Times New Roman" w:hAnsi="Times New Roman" w:cs="Times New Roman"/>
          <w:b/>
        </w:rPr>
        <w:t xml:space="preserve">maintained in a clean and tidy condition. </w:t>
      </w:r>
      <w:r w:rsidR="008356DB">
        <w:rPr>
          <w:rFonts w:ascii="Times New Roman" w:hAnsi="Times New Roman" w:cs="Times New Roman"/>
          <w:b/>
        </w:rPr>
        <w:t xml:space="preserve">Signage will be positioned so it is </w:t>
      </w:r>
      <w:r w:rsidR="00EA55DA">
        <w:rPr>
          <w:rFonts w:ascii="Times New Roman" w:hAnsi="Times New Roman" w:cs="Times New Roman"/>
          <w:b/>
        </w:rPr>
        <w:t>clearly visible to warn members of any potential hazards surrounding the site.</w:t>
      </w:r>
    </w:p>
    <w:p w14:paraId="19C9F5B0" w14:textId="77777777" w:rsidR="007063AB" w:rsidRDefault="005A1297" w:rsidP="007243FC">
      <w:pPr>
        <w:pStyle w:val="Listparagraf"/>
        <w:ind w:left="0"/>
        <w:rPr>
          <w:rFonts w:ascii="Times New Roman" w:hAnsi="Times New Roman" w:cs="Times New Roman"/>
          <w:b/>
          <w:lang w:val="en-US"/>
        </w:rPr>
      </w:pPr>
      <w:r>
        <w:rPr>
          <w:rFonts w:ascii="Times New Roman" w:hAnsi="Times New Roman" w:cs="Times New Roman"/>
          <w:b/>
          <w:lang w:val="en-US"/>
        </w:rPr>
        <w:t xml:space="preserve">Scaffolding will be erected around the existing building </w:t>
      </w:r>
      <w:r w:rsidR="00461347">
        <w:rPr>
          <w:rFonts w:ascii="Times New Roman" w:hAnsi="Times New Roman" w:cs="Times New Roman"/>
          <w:b/>
          <w:lang w:val="en-US"/>
        </w:rPr>
        <w:t xml:space="preserve">within the confines of the hoarding and enveloped in </w:t>
      </w:r>
      <w:r w:rsidR="00CF033D">
        <w:rPr>
          <w:rFonts w:ascii="Times New Roman" w:hAnsi="Times New Roman" w:cs="Times New Roman"/>
          <w:b/>
          <w:lang w:val="en-US"/>
        </w:rPr>
        <w:t xml:space="preserve">Monaflex (protective sheeting) </w:t>
      </w:r>
      <w:r w:rsidR="00874FF0">
        <w:rPr>
          <w:rFonts w:ascii="Times New Roman" w:hAnsi="Times New Roman" w:cs="Times New Roman"/>
          <w:b/>
          <w:lang w:val="en-US"/>
        </w:rPr>
        <w:t xml:space="preserve">. This is to enable safe access for Demolition and will also </w:t>
      </w:r>
      <w:r w:rsidR="00403113">
        <w:rPr>
          <w:rFonts w:ascii="Times New Roman" w:hAnsi="Times New Roman" w:cs="Times New Roman"/>
          <w:b/>
          <w:lang w:val="en-US"/>
        </w:rPr>
        <w:t xml:space="preserve">act as a noise and dust barrier for the local residents. </w:t>
      </w:r>
    </w:p>
    <w:p w14:paraId="73E32A24" w14:textId="77777777" w:rsidR="00860538" w:rsidRDefault="00860538" w:rsidP="007243FC">
      <w:pPr>
        <w:pStyle w:val="Listparagraf"/>
        <w:ind w:left="0"/>
        <w:rPr>
          <w:rFonts w:ascii="Times New Roman" w:hAnsi="Times New Roman" w:cs="Times New Roman"/>
          <w:b/>
          <w:lang w:val="en-US"/>
        </w:rPr>
      </w:pPr>
      <w:r>
        <w:rPr>
          <w:rFonts w:ascii="Times New Roman" w:hAnsi="Times New Roman" w:cs="Times New Roman"/>
          <w:b/>
          <w:lang w:val="en-US"/>
        </w:rPr>
        <w:t xml:space="preserve">The Site </w:t>
      </w:r>
      <w:r w:rsidR="004A6CF7">
        <w:rPr>
          <w:rFonts w:ascii="Times New Roman" w:hAnsi="Times New Roman" w:cs="Times New Roman"/>
          <w:b/>
          <w:lang w:val="en-US"/>
        </w:rPr>
        <w:t xml:space="preserve">will be maintained in a safe and tidy manner at all times </w:t>
      </w:r>
      <w:r w:rsidR="00382D36">
        <w:rPr>
          <w:rFonts w:ascii="Times New Roman" w:hAnsi="Times New Roman" w:cs="Times New Roman"/>
          <w:b/>
          <w:lang w:val="en-US"/>
        </w:rPr>
        <w:t xml:space="preserve">with the implementation of good housekeeping procedures regularly checked by our Health and safety </w:t>
      </w:r>
      <w:r w:rsidR="00A64B27">
        <w:rPr>
          <w:rFonts w:ascii="Times New Roman" w:hAnsi="Times New Roman" w:cs="Times New Roman"/>
          <w:b/>
          <w:lang w:val="en-US"/>
        </w:rPr>
        <w:t xml:space="preserve">Advisor on monthly site inspections </w:t>
      </w:r>
      <w:r w:rsidR="00AA07CC">
        <w:rPr>
          <w:rFonts w:ascii="Times New Roman" w:hAnsi="Times New Roman" w:cs="Times New Roman"/>
          <w:b/>
          <w:lang w:val="en-US"/>
        </w:rPr>
        <w:t xml:space="preserve">and be set up with Temporary power, water and </w:t>
      </w:r>
      <w:r w:rsidR="008052B3">
        <w:rPr>
          <w:rFonts w:ascii="Times New Roman" w:hAnsi="Times New Roman" w:cs="Times New Roman"/>
          <w:b/>
          <w:lang w:val="en-US"/>
        </w:rPr>
        <w:t xml:space="preserve">drainage throughout the duration of the </w:t>
      </w:r>
      <w:r w:rsidR="001F6E3E">
        <w:rPr>
          <w:rFonts w:ascii="Times New Roman" w:hAnsi="Times New Roman" w:cs="Times New Roman"/>
          <w:b/>
          <w:lang w:val="en-US"/>
        </w:rPr>
        <w:t xml:space="preserve">works. </w:t>
      </w:r>
    </w:p>
    <w:p w14:paraId="6CD492AC" w14:textId="77777777" w:rsidR="00303E5B" w:rsidRDefault="00303E5B" w:rsidP="009C0C3A">
      <w:pPr>
        <w:pStyle w:val="Listparagraf"/>
        <w:numPr>
          <w:ilvl w:val="0"/>
          <w:numId w:val="7"/>
        </w:numPr>
        <w:rPr>
          <w:rFonts w:ascii="Times New Roman" w:hAnsi="Times New Roman" w:cs="Times New Roman"/>
          <w:b/>
          <w:lang w:val="en-US"/>
        </w:rPr>
      </w:pPr>
      <w:r>
        <w:rPr>
          <w:rFonts w:ascii="Times New Roman" w:hAnsi="Times New Roman" w:cs="Times New Roman"/>
          <w:b/>
          <w:lang w:val="en-US"/>
        </w:rPr>
        <w:t xml:space="preserve">Demolition </w:t>
      </w:r>
    </w:p>
    <w:p w14:paraId="320BCA65" w14:textId="77777777" w:rsidR="00A35A3F" w:rsidRDefault="00F71852" w:rsidP="00003FFD">
      <w:pPr>
        <w:rPr>
          <w:rFonts w:ascii="Times New Roman" w:hAnsi="Times New Roman" w:cs="Times New Roman"/>
          <w:b/>
          <w:rtl/>
          <w:lang w:val="en-US"/>
        </w:rPr>
      </w:pPr>
      <w:r>
        <w:rPr>
          <w:rFonts w:ascii="Times New Roman" w:hAnsi="Times New Roman" w:cs="Times New Roman"/>
          <w:b/>
          <w:lang w:val="en-US"/>
        </w:rPr>
        <w:t xml:space="preserve">Initially,  a refurbishment and Demolition Asbestos Survey will be performed </w:t>
      </w:r>
      <w:r w:rsidR="003B27F8">
        <w:rPr>
          <w:rFonts w:ascii="Times New Roman" w:hAnsi="Times New Roman" w:cs="Times New Roman"/>
          <w:b/>
          <w:lang w:val="en-US"/>
        </w:rPr>
        <w:t xml:space="preserve">to determine the location of any asbestos materials. </w:t>
      </w:r>
      <w:r w:rsidR="00614F36">
        <w:rPr>
          <w:rFonts w:ascii="Times New Roman" w:hAnsi="Times New Roman" w:cs="Times New Roman"/>
          <w:b/>
          <w:lang w:val="en-US"/>
        </w:rPr>
        <w:t xml:space="preserve">Notifiable </w:t>
      </w:r>
      <w:r w:rsidR="0066767F">
        <w:rPr>
          <w:rFonts w:ascii="Times New Roman" w:hAnsi="Times New Roman" w:cs="Times New Roman"/>
          <w:b/>
          <w:lang w:val="en-US"/>
        </w:rPr>
        <w:t xml:space="preserve">materials will be removed by a </w:t>
      </w:r>
      <w:r w:rsidR="00950B17">
        <w:rPr>
          <w:rFonts w:ascii="Times New Roman" w:hAnsi="Times New Roman" w:cs="Times New Roman"/>
          <w:b/>
          <w:lang w:val="en-US"/>
        </w:rPr>
        <w:t xml:space="preserve">licensed contractor. </w:t>
      </w:r>
    </w:p>
    <w:p w14:paraId="09604C8D" w14:textId="77777777" w:rsidR="00003FFD" w:rsidRDefault="00003FFD" w:rsidP="00003FFD">
      <w:pPr>
        <w:pStyle w:val="Listparagraf"/>
        <w:numPr>
          <w:ilvl w:val="0"/>
          <w:numId w:val="7"/>
        </w:numPr>
        <w:rPr>
          <w:rFonts w:ascii="Times New Roman" w:hAnsi="Times New Roman" w:cs="Times New Roman"/>
          <w:b/>
          <w:lang w:val="en-US"/>
        </w:rPr>
      </w:pPr>
      <w:r>
        <w:rPr>
          <w:rFonts w:ascii="Times New Roman" w:hAnsi="Times New Roman" w:cs="Times New Roman"/>
          <w:b/>
          <w:lang w:val="en-US"/>
        </w:rPr>
        <w:t>Pile foundations</w:t>
      </w:r>
      <w:r w:rsidR="00BE46BF">
        <w:rPr>
          <w:rFonts w:ascii="Times New Roman" w:hAnsi="Times New Roman" w:cs="Times New Roman"/>
          <w:b/>
          <w:lang w:val="en-US"/>
        </w:rPr>
        <w:t xml:space="preserve">,  Underpinning and Excavation </w:t>
      </w:r>
    </w:p>
    <w:p w14:paraId="4E65781E" w14:textId="77777777" w:rsidR="00BE46BF" w:rsidRDefault="006C48AE" w:rsidP="006C48AE">
      <w:pPr>
        <w:jc w:val="both"/>
        <w:rPr>
          <w:rFonts w:ascii="Times New Roman" w:hAnsi="Times New Roman" w:cs="Times New Roman"/>
          <w:b/>
          <w:lang w:val="en-US"/>
        </w:rPr>
      </w:pPr>
      <w:r>
        <w:rPr>
          <w:rFonts w:ascii="Times New Roman" w:hAnsi="Times New Roman" w:cs="Times New Roman"/>
          <w:b/>
          <w:lang w:val="en-US"/>
        </w:rPr>
        <w:t xml:space="preserve">The piles </w:t>
      </w:r>
      <w:r w:rsidR="00163471">
        <w:rPr>
          <w:rFonts w:ascii="Times New Roman" w:hAnsi="Times New Roman" w:cs="Times New Roman"/>
          <w:b/>
          <w:lang w:val="en-US"/>
        </w:rPr>
        <w:t xml:space="preserve">will be installed with a continuous flight auger rig </w:t>
      </w:r>
      <w:r w:rsidR="004E6A8A">
        <w:rPr>
          <w:rFonts w:ascii="Times New Roman" w:hAnsi="Times New Roman" w:cs="Times New Roman"/>
          <w:b/>
          <w:lang w:val="en-US"/>
        </w:rPr>
        <w:t xml:space="preserve">with caterpillar tracks suitable for working in a </w:t>
      </w:r>
      <w:r w:rsidR="009E61CF">
        <w:rPr>
          <w:rFonts w:ascii="Times New Roman" w:hAnsi="Times New Roman" w:cs="Times New Roman"/>
          <w:b/>
          <w:lang w:val="en-US"/>
        </w:rPr>
        <w:t>confined spaces.</w:t>
      </w:r>
      <w:r w:rsidR="00A10E45">
        <w:rPr>
          <w:rFonts w:ascii="Times New Roman" w:hAnsi="Times New Roman" w:cs="Times New Roman"/>
          <w:b/>
          <w:lang w:val="en-US"/>
        </w:rPr>
        <w:t xml:space="preserve"> A 3T</w:t>
      </w:r>
      <w:r w:rsidR="006C5E89">
        <w:rPr>
          <w:rFonts w:ascii="Times New Roman" w:hAnsi="Times New Roman" w:cs="Times New Roman"/>
          <w:b/>
          <w:lang w:val="en-US"/>
        </w:rPr>
        <w:t xml:space="preserve">,  360 degree excavator will be required to assist with removal of pile arising. </w:t>
      </w:r>
    </w:p>
    <w:p w14:paraId="25BDE7E6" w14:textId="77777777" w:rsidR="00B0224B" w:rsidRDefault="00B0224B" w:rsidP="006C48AE">
      <w:pPr>
        <w:jc w:val="both"/>
        <w:rPr>
          <w:rFonts w:ascii="Times New Roman" w:hAnsi="Times New Roman" w:cs="Times New Roman"/>
          <w:b/>
          <w:lang w:val="en-US"/>
        </w:rPr>
      </w:pPr>
      <w:r>
        <w:rPr>
          <w:rFonts w:ascii="Times New Roman" w:hAnsi="Times New Roman" w:cs="Times New Roman"/>
          <w:b/>
          <w:lang w:val="en-US"/>
        </w:rPr>
        <w:t xml:space="preserve">All Excavations </w:t>
      </w:r>
      <w:r w:rsidR="000F39A3">
        <w:rPr>
          <w:rFonts w:ascii="Times New Roman" w:hAnsi="Times New Roman" w:cs="Times New Roman"/>
          <w:b/>
          <w:lang w:val="en-US"/>
        </w:rPr>
        <w:t xml:space="preserve">including pile arising and the existing basement slab will be excavated towards the western end </w:t>
      </w:r>
      <w:r w:rsidR="00EE5E3B">
        <w:rPr>
          <w:rFonts w:ascii="Times New Roman" w:hAnsi="Times New Roman" w:cs="Times New Roman"/>
          <w:b/>
          <w:lang w:val="en-US"/>
        </w:rPr>
        <w:t>of the site as near as possible to loading bay.</w:t>
      </w:r>
    </w:p>
    <w:p w14:paraId="01762399" w14:textId="77777777" w:rsidR="00037082" w:rsidRDefault="003633A2" w:rsidP="003633A2">
      <w:pPr>
        <w:pStyle w:val="Listparagraf"/>
        <w:numPr>
          <w:ilvl w:val="0"/>
          <w:numId w:val="7"/>
        </w:numPr>
        <w:jc w:val="both"/>
        <w:rPr>
          <w:rFonts w:ascii="Times New Roman" w:hAnsi="Times New Roman" w:cs="Times New Roman"/>
          <w:b/>
          <w:lang w:val="en-US"/>
        </w:rPr>
      </w:pPr>
      <w:r>
        <w:rPr>
          <w:rFonts w:ascii="Times New Roman" w:hAnsi="Times New Roman" w:cs="Times New Roman"/>
          <w:b/>
          <w:lang w:val="en-US"/>
        </w:rPr>
        <w:t>Drainage</w:t>
      </w:r>
    </w:p>
    <w:p w14:paraId="2C404B2C" w14:textId="77777777" w:rsidR="003633A2" w:rsidRDefault="00E87E1A" w:rsidP="00E87E1A">
      <w:pPr>
        <w:jc w:val="both"/>
        <w:rPr>
          <w:rFonts w:ascii="Times New Roman" w:hAnsi="Times New Roman" w:cs="Times New Roman"/>
          <w:b/>
          <w:lang w:val="en-US"/>
        </w:rPr>
      </w:pPr>
      <w:r>
        <w:rPr>
          <w:rFonts w:ascii="Times New Roman" w:hAnsi="Times New Roman" w:cs="Times New Roman"/>
          <w:b/>
          <w:lang w:val="en-US"/>
        </w:rPr>
        <w:t xml:space="preserve">The proposed drainage consists of utilising existing Thames Water connections for rain water and </w:t>
      </w:r>
      <w:r w:rsidR="0085435F">
        <w:rPr>
          <w:rFonts w:ascii="Times New Roman" w:hAnsi="Times New Roman" w:cs="Times New Roman"/>
          <w:b/>
          <w:lang w:val="en-US"/>
        </w:rPr>
        <w:t>foul water systems.</w:t>
      </w:r>
    </w:p>
    <w:p w14:paraId="39909F5E" w14:textId="77777777" w:rsidR="0085435F" w:rsidRDefault="00747ED4" w:rsidP="00747ED4">
      <w:pPr>
        <w:pStyle w:val="Listparagraf"/>
        <w:numPr>
          <w:ilvl w:val="0"/>
          <w:numId w:val="7"/>
        </w:numPr>
        <w:jc w:val="both"/>
        <w:rPr>
          <w:rFonts w:ascii="Times New Roman" w:hAnsi="Times New Roman" w:cs="Times New Roman"/>
          <w:b/>
          <w:lang w:val="en-US"/>
        </w:rPr>
      </w:pPr>
      <w:r>
        <w:rPr>
          <w:rFonts w:ascii="Times New Roman" w:hAnsi="Times New Roman" w:cs="Times New Roman"/>
          <w:b/>
          <w:lang w:val="en-US"/>
        </w:rPr>
        <w:t xml:space="preserve">Ground Floor and Rc Frame </w:t>
      </w:r>
    </w:p>
    <w:p w14:paraId="7C3EA9F5" w14:textId="77777777" w:rsidR="00747ED4" w:rsidRDefault="00747ED4" w:rsidP="00747ED4">
      <w:pPr>
        <w:jc w:val="both"/>
        <w:rPr>
          <w:rFonts w:ascii="Times New Roman" w:hAnsi="Times New Roman" w:cs="Times New Roman"/>
          <w:b/>
          <w:lang w:val="en-US"/>
        </w:rPr>
      </w:pPr>
      <w:r>
        <w:rPr>
          <w:rFonts w:ascii="Times New Roman" w:hAnsi="Times New Roman" w:cs="Times New Roman"/>
          <w:b/>
          <w:lang w:val="en-US"/>
        </w:rPr>
        <w:t xml:space="preserve">The </w:t>
      </w:r>
      <w:r w:rsidR="00771C2D">
        <w:rPr>
          <w:rFonts w:ascii="Times New Roman" w:hAnsi="Times New Roman" w:cs="Times New Roman"/>
          <w:b/>
          <w:lang w:val="en-US"/>
        </w:rPr>
        <w:t xml:space="preserve">ground floor will be constructed by </w:t>
      </w:r>
      <w:r w:rsidR="00A45592">
        <w:rPr>
          <w:rFonts w:ascii="Times New Roman" w:hAnsi="Times New Roman" w:cs="Times New Roman"/>
          <w:b/>
          <w:lang w:val="en-US"/>
        </w:rPr>
        <w:t xml:space="preserve">method of a solid concrete </w:t>
      </w:r>
      <w:r w:rsidR="00342550">
        <w:rPr>
          <w:rFonts w:ascii="Times New Roman" w:hAnsi="Times New Roman" w:cs="Times New Roman"/>
          <w:b/>
          <w:lang w:val="en-US"/>
        </w:rPr>
        <w:t xml:space="preserve">slab.The building site will be constructed as a </w:t>
      </w:r>
      <w:r w:rsidR="001010C8">
        <w:rPr>
          <w:rFonts w:ascii="Times New Roman" w:hAnsi="Times New Roman" w:cs="Times New Roman"/>
          <w:b/>
          <w:lang w:val="en-US"/>
        </w:rPr>
        <w:t xml:space="preserve">Reinforced Concrete(RC)  </w:t>
      </w:r>
      <w:r w:rsidR="008167C5">
        <w:rPr>
          <w:rFonts w:ascii="Times New Roman" w:hAnsi="Times New Roman" w:cs="Times New Roman"/>
          <w:b/>
          <w:lang w:val="en-US"/>
        </w:rPr>
        <w:t xml:space="preserve">frame. </w:t>
      </w:r>
    </w:p>
    <w:p w14:paraId="0B0B0535" w14:textId="77777777" w:rsidR="00266DE4" w:rsidRDefault="00266DE4" w:rsidP="00266DE4">
      <w:pPr>
        <w:pStyle w:val="Listparagraf"/>
        <w:numPr>
          <w:ilvl w:val="0"/>
          <w:numId w:val="7"/>
        </w:numPr>
        <w:jc w:val="both"/>
        <w:rPr>
          <w:rFonts w:ascii="Times New Roman" w:hAnsi="Times New Roman" w:cs="Times New Roman"/>
          <w:b/>
          <w:lang w:val="en-US"/>
        </w:rPr>
      </w:pPr>
      <w:r>
        <w:rPr>
          <w:rFonts w:ascii="Times New Roman" w:hAnsi="Times New Roman" w:cs="Times New Roman"/>
          <w:b/>
          <w:lang w:val="en-US"/>
        </w:rPr>
        <w:lastRenderedPageBreak/>
        <w:t xml:space="preserve">Scaffolding </w:t>
      </w:r>
    </w:p>
    <w:p w14:paraId="40D376A1" w14:textId="77777777" w:rsidR="00266DE4" w:rsidRDefault="00266DE4" w:rsidP="00266DE4">
      <w:pPr>
        <w:jc w:val="both"/>
        <w:rPr>
          <w:rFonts w:ascii="Times New Roman" w:hAnsi="Times New Roman" w:cs="Times New Roman"/>
          <w:b/>
          <w:lang w:val="en-US"/>
        </w:rPr>
      </w:pPr>
      <w:r>
        <w:rPr>
          <w:rFonts w:ascii="Times New Roman" w:hAnsi="Times New Roman" w:cs="Times New Roman"/>
          <w:b/>
          <w:lang w:val="en-US"/>
        </w:rPr>
        <w:t xml:space="preserve">Scaffolding will be erected, </w:t>
      </w:r>
      <w:r w:rsidR="00541D60">
        <w:rPr>
          <w:rFonts w:ascii="Times New Roman" w:hAnsi="Times New Roman" w:cs="Times New Roman"/>
          <w:b/>
          <w:lang w:val="en-US"/>
        </w:rPr>
        <w:t xml:space="preserve">adapted and dismantled as </w:t>
      </w:r>
      <w:r w:rsidR="001B7E71">
        <w:rPr>
          <w:rFonts w:ascii="Times New Roman" w:hAnsi="Times New Roman" w:cs="Times New Roman"/>
          <w:b/>
          <w:lang w:val="en-US"/>
        </w:rPr>
        <w:t xml:space="preserve">required throughout various stages of the development. </w:t>
      </w:r>
      <w:r w:rsidR="00A53EF6">
        <w:rPr>
          <w:rFonts w:ascii="Times New Roman" w:hAnsi="Times New Roman" w:cs="Times New Roman"/>
          <w:b/>
          <w:lang w:val="en-US"/>
        </w:rPr>
        <w:t xml:space="preserve">A goods hoist will be attached to the completed scaffold. This will </w:t>
      </w:r>
      <w:r w:rsidR="009E1D59">
        <w:rPr>
          <w:rFonts w:ascii="Times New Roman" w:hAnsi="Times New Roman" w:cs="Times New Roman"/>
          <w:b/>
          <w:lang w:val="en-US"/>
        </w:rPr>
        <w:t xml:space="preserve">be used to distribute all necessary materials as well as the removal of all waste </w:t>
      </w:r>
      <w:r w:rsidR="00E61B77">
        <w:rPr>
          <w:rFonts w:ascii="Times New Roman" w:hAnsi="Times New Roman" w:cs="Times New Roman"/>
          <w:b/>
          <w:lang w:val="en-US"/>
        </w:rPr>
        <w:t xml:space="preserve">from the upper levels. </w:t>
      </w:r>
    </w:p>
    <w:p w14:paraId="0B7AD70F" w14:textId="77777777" w:rsidR="00015100" w:rsidRDefault="003B5B60" w:rsidP="00E71BA3">
      <w:pPr>
        <w:pStyle w:val="Listparagraf"/>
        <w:numPr>
          <w:ilvl w:val="0"/>
          <w:numId w:val="7"/>
        </w:numPr>
        <w:jc w:val="both"/>
        <w:rPr>
          <w:rFonts w:ascii="Times New Roman" w:hAnsi="Times New Roman" w:cs="Times New Roman"/>
          <w:b/>
          <w:lang w:val="en-US"/>
        </w:rPr>
      </w:pPr>
      <w:r>
        <w:rPr>
          <w:rFonts w:ascii="Times New Roman" w:hAnsi="Times New Roman" w:cs="Times New Roman"/>
          <w:b/>
          <w:lang w:val="en-US"/>
        </w:rPr>
        <w:t xml:space="preserve">Superstructure </w:t>
      </w:r>
    </w:p>
    <w:p w14:paraId="02990264" w14:textId="77777777" w:rsidR="003B5B60" w:rsidRDefault="00E4571B" w:rsidP="00E4571B">
      <w:pPr>
        <w:jc w:val="both"/>
        <w:rPr>
          <w:rFonts w:ascii="Times New Roman" w:hAnsi="Times New Roman" w:cs="Times New Roman"/>
          <w:b/>
          <w:lang w:val="en-US"/>
        </w:rPr>
      </w:pPr>
      <w:r>
        <w:rPr>
          <w:rFonts w:ascii="Times New Roman" w:hAnsi="Times New Roman" w:cs="Times New Roman"/>
          <w:b/>
          <w:lang w:val="en-US"/>
        </w:rPr>
        <w:t xml:space="preserve">Lightweight metal partitioning will </w:t>
      </w:r>
      <w:r w:rsidR="002466CE">
        <w:rPr>
          <w:rFonts w:ascii="Times New Roman" w:hAnsi="Times New Roman" w:cs="Times New Roman"/>
          <w:b/>
          <w:lang w:val="en-US"/>
        </w:rPr>
        <w:t xml:space="preserve">be erected internally between the perimeter RC Frame </w:t>
      </w:r>
      <w:r w:rsidR="0009433B">
        <w:rPr>
          <w:rFonts w:ascii="Times New Roman" w:hAnsi="Times New Roman" w:cs="Times New Roman"/>
          <w:b/>
          <w:lang w:val="en-US"/>
        </w:rPr>
        <w:t xml:space="preserve">vertical columns and will form the </w:t>
      </w:r>
      <w:r w:rsidR="000176AB">
        <w:rPr>
          <w:rFonts w:ascii="Times New Roman" w:hAnsi="Times New Roman" w:cs="Times New Roman"/>
          <w:b/>
          <w:lang w:val="en-US"/>
        </w:rPr>
        <w:t>framework for the external masonry cladding veneer to be fixed to.</w:t>
      </w:r>
    </w:p>
    <w:p w14:paraId="42FD62B0" w14:textId="77777777" w:rsidR="000176AB" w:rsidRDefault="00F80E9C" w:rsidP="00E4571B">
      <w:pPr>
        <w:jc w:val="both"/>
        <w:rPr>
          <w:rFonts w:ascii="Times New Roman" w:hAnsi="Times New Roman" w:cs="Times New Roman"/>
          <w:b/>
          <w:lang w:val="en-US"/>
        </w:rPr>
      </w:pPr>
      <w:r>
        <w:rPr>
          <w:rFonts w:ascii="Times New Roman" w:hAnsi="Times New Roman" w:cs="Times New Roman"/>
          <w:b/>
          <w:lang w:val="en-US"/>
        </w:rPr>
        <w:t>Large composite windows will be set within the envelope providing each room sufficient light.</w:t>
      </w:r>
    </w:p>
    <w:p w14:paraId="0DBFC1CD" w14:textId="77777777" w:rsidR="00552602" w:rsidRDefault="00552602" w:rsidP="00E4571B">
      <w:pPr>
        <w:jc w:val="both"/>
        <w:rPr>
          <w:rFonts w:ascii="Times New Roman" w:hAnsi="Times New Roman" w:cs="Times New Roman"/>
          <w:b/>
          <w:lang w:val="en-US"/>
        </w:rPr>
      </w:pPr>
      <w:r>
        <w:rPr>
          <w:rFonts w:ascii="Times New Roman" w:hAnsi="Times New Roman" w:cs="Times New Roman"/>
          <w:b/>
          <w:lang w:val="en-US"/>
        </w:rPr>
        <w:t xml:space="preserve">Roofs will be </w:t>
      </w:r>
      <w:r w:rsidR="002C5A8D">
        <w:rPr>
          <w:rFonts w:ascii="Times New Roman" w:hAnsi="Times New Roman" w:cs="Times New Roman"/>
          <w:b/>
          <w:lang w:val="en-US"/>
        </w:rPr>
        <w:t xml:space="preserve">a constructed as a “warm roof” </w:t>
      </w:r>
      <w:r w:rsidR="002F3D69">
        <w:rPr>
          <w:rFonts w:ascii="Times New Roman" w:hAnsi="Times New Roman" w:cs="Times New Roman"/>
          <w:b/>
          <w:lang w:val="en-US"/>
        </w:rPr>
        <w:t>type and covered in a single ply membrane.</w:t>
      </w:r>
    </w:p>
    <w:p w14:paraId="107A8102" w14:textId="77777777" w:rsidR="009F169A" w:rsidRDefault="009F169A" w:rsidP="009F169A">
      <w:pPr>
        <w:pStyle w:val="Listparagraf"/>
        <w:numPr>
          <w:ilvl w:val="0"/>
          <w:numId w:val="7"/>
        </w:numPr>
        <w:jc w:val="both"/>
        <w:rPr>
          <w:rFonts w:ascii="Times New Roman" w:hAnsi="Times New Roman" w:cs="Times New Roman"/>
          <w:b/>
          <w:lang w:val="en-US"/>
        </w:rPr>
      </w:pPr>
      <w:r>
        <w:rPr>
          <w:rFonts w:ascii="Times New Roman" w:hAnsi="Times New Roman" w:cs="Times New Roman"/>
          <w:b/>
          <w:lang w:val="en-US"/>
        </w:rPr>
        <w:t xml:space="preserve">Internal Works </w:t>
      </w:r>
    </w:p>
    <w:p w14:paraId="46B3F1A8" w14:textId="77777777" w:rsidR="00CB5C69" w:rsidRDefault="00CB5C69" w:rsidP="00CB5C69">
      <w:pPr>
        <w:jc w:val="both"/>
        <w:rPr>
          <w:rFonts w:ascii="Times New Roman" w:hAnsi="Times New Roman" w:cs="Times New Roman"/>
          <w:b/>
          <w:lang w:val="en-US"/>
        </w:rPr>
      </w:pPr>
      <w:r>
        <w:rPr>
          <w:rFonts w:ascii="Times New Roman" w:hAnsi="Times New Roman" w:cs="Times New Roman"/>
          <w:b/>
          <w:lang w:val="en-US"/>
        </w:rPr>
        <w:t xml:space="preserve">Internal Works </w:t>
      </w:r>
      <w:r w:rsidR="00A636D3">
        <w:rPr>
          <w:rFonts w:ascii="Times New Roman" w:hAnsi="Times New Roman" w:cs="Times New Roman"/>
          <w:b/>
          <w:lang w:val="en-US"/>
        </w:rPr>
        <w:t xml:space="preserve">comprise of the complete fit </w:t>
      </w:r>
      <w:r w:rsidR="00506D91">
        <w:rPr>
          <w:rFonts w:ascii="Times New Roman" w:hAnsi="Times New Roman" w:cs="Times New Roman"/>
          <w:b/>
          <w:lang w:val="en-US"/>
        </w:rPr>
        <w:t>out of all residential units(including comunal areas)</w:t>
      </w:r>
      <w:r w:rsidR="0085270F">
        <w:rPr>
          <w:rFonts w:ascii="Times New Roman" w:hAnsi="Times New Roman" w:cs="Times New Roman"/>
          <w:b/>
          <w:lang w:val="en-US"/>
        </w:rPr>
        <w:t xml:space="preserve"> and including: internal stud partition walls,  </w:t>
      </w:r>
      <w:r w:rsidR="00411701">
        <w:rPr>
          <w:rFonts w:ascii="Times New Roman" w:hAnsi="Times New Roman" w:cs="Times New Roman"/>
          <w:b/>
          <w:lang w:val="en-US"/>
        </w:rPr>
        <w:t xml:space="preserve">Electrical installations,  mechanical installations,  </w:t>
      </w:r>
      <w:r w:rsidR="00C7453A">
        <w:rPr>
          <w:rFonts w:ascii="Times New Roman" w:hAnsi="Times New Roman" w:cs="Times New Roman"/>
          <w:b/>
          <w:lang w:val="en-US"/>
        </w:rPr>
        <w:t xml:space="preserve">sanitary ware,  plasterboard, plastering,  </w:t>
      </w:r>
      <w:r w:rsidR="00544333">
        <w:rPr>
          <w:rFonts w:ascii="Times New Roman" w:hAnsi="Times New Roman" w:cs="Times New Roman"/>
          <w:b/>
          <w:lang w:val="en-US"/>
        </w:rPr>
        <w:t xml:space="preserve">floor coverings,  wall coverings,  decoration and </w:t>
      </w:r>
      <w:r w:rsidR="000F6FAC">
        <w:rPr>
          <w:rFonts w:ascii="Times New Roman" w:hAnsi="Times New Roman" w:cs="Times New Roman"/>
          <w:b/>
          <w:lang w:val="en-US"/>
        </w:rPr>
        <w:t xml:space="preserve">baths including appliances. </w:t>
      </w:r>
    </w:p>
    <w:p w14:paraId="004AA243" w14:textId="77777777" w:rsidR="002D6ABD" w:rsidRPr="00FC6AAB" w:rsidRDefault="004F21E8" w:rsidP="00FC6AAB">
      <w:pPr>
        <w:pStyle w:val="Listparagraf"/>
        <w:numPr>
          <w:ilvl w:val="0"/>
          <w:numId w:val="6"/>
        </w:numPr>
        <w:jc w:val="both"/>
        <w:rPr>
          <w:rFonts w:ascii="Times New Roman" w:hAnsi="Times New Roman" w:cs="Times New Roman"/>
          <w:b/>
          <w:lang w:val="en-US"/>
        </w:rPr>
      </w:pPr>
      <w:r w:rsidRPr="00FC6AAB">
        <w:rPr>
          <w:rFonts w:ascii="Times New Roman" w:hAnsi="Times New Roman" w:cs="Times New Roman"/>
          <w:b/>
          <w:sz w:val="40"/>
          <w:szCs w:val="40"/>
          <w:lang w:val="en-US"/>
        </w:rPr>
        <w:t>Proposed programme</w:t>
      </w:r>
    </w:p>
    <w:p w14:paraId="4A3F8ADA" w14:textId="77777777" w:rsidR="00FC6AAB" w:rsidRDefault="005426D2" w:rsidP="005426D2">
      <w:pPr>
        <w:jc w:val="both"/>
        <w:rPr>
          <w:rFonts w:ascii="Times New Roman" w:hAnsi="Times New Roman" w:cs="Times New Roman"/>
          <w:b/>
          <w:lang w:val="en-US"/>
        </w:rPr>
      </w:pPr>
      <w:r>
        <w:rPr>
          <w:rFonts w:ascii="Times New Roman" w:hAnsi="Times New Roman" w:cs="Times New Roman"/>
          <w:b/>
          <w:lang w:val="en-US"/>
        </w:rPr>
        <w:t>Contract start date</w:t>
      </w:r>
      <w:r w:rsidR="008A4276">
        <w:rPr>
          <w:rFonts w:ascii="Times New Roman" w:hAnsi="Times New Roman" w:cs="Times New Roman"/>
          <w:b/>
          <w:lang w:val="en-US"/>
        </w:rPr>
        <w:t xml:space="preserve">:                         28 November 2017 </w:t>
      </w:r>
    </w:p>
    <w:p w14:paraId="02BEB4FA" w14:textId="77777777" w:rsidR="005426D2" w:rsidRDefault="005426D2" w:rsidP="005426D2">
      <w:pPr>
        <w:jc w:val="both"/>
        <w:rPr>
          <w:rFonts w:ascii="Times New Roman" w:hAnsi="Times New Roman" w:cs="Times New Roman"/>
          <w:b/>
          <w:lang w:val="en-US"/>
        </w:rPr>
      </w:pPr>
      <w:r>
        <w:rPr>
          <w:rFonts w:ascii="Times New Roman" w:hAnsi="Times New Roman" w:cs="Times New Roman"/>
          <w:b/>
          <w:lang w:val="en-US"/>
        </w:rPr>
        <w:t>Overall contract programme</w:t>
      </w:r>
      <w:r w:rsidR="008A4276">
        <w:rPr>
          <w:rFonts w:ascii="Times New Roman" w:hAnsi="Times New Roman" w:cs="Times New Roman"/>
          <w:b/>
          <w:lang w:val="en-US"/>
        </w:rPr>
        <w:t xml:space="preserve">:        </w:t>
      </w:r>
      <w:r w:rsidR="0051508C">
        <w:rPr>
          <w:rFonts w:ascii="Times New Roman" w:hAnsi="Times New Roman" w:cs="Times New Roman"/>
          <w:b/>
          <w:lang w:val="en-US"/>
        </w:rPr>
        <w:t>66 weeks</w:t>
      </w:r>
    </w:p>
    <w:p w14:paraId="69318C45" w14:textId="77777777" w:rsidR="005426D2" w:rsidRDefault="00A555BB" w:rsidP="005426D2">
      <w:pPr>
        <w:jc w:val="both"/>
        <w:rPr>
          <w:rFonts w:ascii="Times New Roman" w:hAnsi="Times New Roman" w:cs="Times New Roman"/>
          <w:b/>
          <w:lang w:val="en-US"/>
        </w:rPr>
      </w:pPr>
      <w:r>
        <w:rPr>
          <w:rFonts w:ascii="Times New Roman" w:hAnsi="Times New Roman" w:cs="Times New Roman"/>
          <w:b/>
          <w:lang w:val="en-US"/>
        </w:rPr>
        <w:t>Contract completion date:</w:t>
      </w:r>
      <w:r w:rsidR="0051508C">
        <w:rPr>
          <w:rFonts w:ascii="Times New Roman" w:hAnsi="Times New Roman" w:cs="Times New Roman"/>
          <w:b/>
          <w:lang w:val="en-US"/>
        </w:rPr>
        <w:t xml:space="preserve">              </w:t>
      </w:r>
    </w:p>
    <w:p w14:paraId="2CDF2EC7" w14:textId="77777777" w:rsidR="00546A83" w:rsidRDefault="00546A83" w:rsidP="005426D2">
      <w:pPr>
        <w:jc w:val="both"/>
        <w:rPr>
          <w:rFonts w:ascii="Times New Roman" w:hAnsi="Times New Roman" w:cs="Times New Roman"/>
          <w:b/>
          <w:lang w:val="en-US"/>
        </w:rPr>
      </w:pPr>
    </w:p>
    <w:p w14:paraId="09124E81" w14:textId="77777777" w:rsidR="0064650C" w:rsidRDefault="0064650C" w:rsidP="005426D2">
      <w:pPr>
        <w:jc w:val="both"/>
        <w:rPr>
          <w:rFonts w:ascii="Times New Roman" w:hAnsi="Times New Roman" w:cs="Times New Roman"/>
          <w:b/>
          <w:lang w:val="en-US"/>
        </w:rPr>
      </w:pPr>
      <w:r>
        <w:rPr>
          <w:rFonts w:ascii="Times New Roman" w:hAnsi="Times New Roman" w:cs="Times New Roman"/>
          <w:b/>
          <w:lang w:val="en-US"/>
        </w:rPr>
        <w:t xml:space="preserve">Group 6 </w:t>
      </w:r>
      <w:r w:rsidR="00835EDC">
        <w:rPr>
          <w:rFonts w:ascii="Times New Roman" w:hAnsi="Times New Roman" w:cs="Times New Roman"/>
          <w:b/>
          <w:lang w:val="en-US"/>
        </w:rPr>
        <w:t xml:space="preserve">is due to take full control of the site </w:t>
      </w:r>
      <w:r w:rsidR="00467AFE">
        <w:rPr>
          <w:rFonts w:ascii="Times New Roman" w:hAnsi="Times New Roman" w:cs="Times New Roman"/>
          <w:b/>
          <w:lang w:val="en-US"/>
        </w:rPr>
        <w:t xml:space="preserve">from 28 November 2017. </w:t>
      </w:r>
    </w:p>
    <w:p w14:paraId="1E5A65E9" w14:textId="77777777" w:rsidR="00546A83" w:rsidRDefault="0076411F" w:rsidP="005426D2">
      <w:pPr>
        <w:jc w:val="both"/>
        <w:rPr>
          <w:rFonts w:ascii="Times New Roman" w:hAnsi="Times New Roman" w:cs="Times New Roman"/>
          <w:b/>
          <w:lang w:val="en-US"/>
        </w:rPr>
      </w:pPr>
      <w:r>
        <w:rPr>
          <w:rFonts w:ascii="Times New Roman" w:hAnsi="Times New Roman" w:cs="Times New Roman"/>
          <w:b/>
          <w:lang w:val="en-US"/>
        </w:rPr>
        <w:t xml:space="preserve">A detailed programme of Works will be prepared to allow for the adoption of safe </w:t>
      </w:r>
      <w:r w:rsidR="00482F77">
        <w:rPr>
          <w:rFonts w:ascii="Times New Roman" w:hAnsi="Times New Roman" w:cs="Times New Roman"/>
          <w:b/>
          <w:lang w:val="en-US"/>
        </w:rPr>
        <w:t xml:space="preserve">working procedures and to coordinate and rationalise activities to avoid uncontrollable hazards arising due to </w:t>
      </w:r>
      <w:r w:rsidR="00C6637D">
        <w:rPr>
          <w:rFonts w:ascii="Times New Roman" w:hAnsi="Times New Roman" w:cs="Times New Roman"/>
          <w:b/>
          <w:lang w:val="en-US"/>
        </w:rPr>
        <w:t xml:space="preserve">clashes of activities. </w:t>
      </w:r>
    </w:p>
    <w:p w14:paraId="0D045438" w14:textId="77777777" w:rsidR="00C6637D" w:rsidRDefault="00C6637D" w:rsidP="005426D2">
      <w:pPr>
        <w:jc w:val="both"/>
        <w:rPr>
          <w:rFonts w:ascii="Times New Roman" w:hAnsi="Times New Roman" w:cs="Times New Roman"/>
          <w:b/>
          <w:lang w:val="en-US"/>
        </w:rPr>
      </w:pPr>
      <w:r>
        <w:rPr>
          <w:rFonts w:ascii="Times New Roman" w:hAnsi="Times New Roman" w:cs="Times New Roman"/>
          <w:b/>
          <w:lang w:val="en-US"/>
        </w:rPr>
        <w:t xml:space="preserve">The programme will be </w:t>
      </w:r>
      <w:r w:rsidR="00220D05">
        <w:rPr>
          <w:rFonts w:ascii="Times New Roman" w:hAnsi="Times New Roman" w:cs="Times New Roman"/>
          <w:b/>
          <w:lang w:val="en-US"/>
        </w:rPr>
        <w:t>designed in accordance to the following works :</w:t>
      </w:r>
    </w:p>
    <w:p w14:paraId="7A1FA123" w14:textId="77777777" w:rsidR="00220D05" w:rsidRDefault="004713BA" w:rsidP="00EB7B3F">
      <w:pPr>
        <w:pStyle w:val="Listparagraf"/>
        <w:numPr>
          <w:ilvl w:val="0"/>
          <w:numId w:val="8"/>
        </w:numPr>
        <w:jc w:val="both"/>
        <w:rPr>
          <w:rFonts w:ascii="Times New Roman" w:hAnsi="Times New Roman" w:cs="Times New Roman"/>
          <w:b/>
          <w:lang w:val="en-US"/>
        </w:rPr>
      </w:pPr>
      <w:r>
        <w:rPr>
          <w:rFonts w:ascii="Times New Roman" w:hAnsi="Times New Roman" w:cs="Times New Roman"/>
          <w:b/>
          <w:lang w:val="en-US"/>
        </w:rPr>
        <w:t xml:space="preserve">Site clearance and set </w:t>
      </w:r>
      <w:r w:rsidR="00F83407">
        <w:rPr>
          <w:rFonts w:ascii="Times New Roman" w:hAnsi="Times New Roman" w:cs="Times New Roman"/>
          <w:b/>
          <w:lang w:val="en-US"/>
        </w:rPr>
        <w:t>up</w:t>
      </w:r>
    </w:p>
    <w:p w14:paraId="2A75AFC8" w14:textId="77777777" w:rsidR="00F83407" w:rsidRDefault="00F83407" w:rsidP="00F83407">
      <w:pPr>
        <w:pStyle w:val="Listparagraf"/>
        <w:jc w:val="both"/>
        <w:rPr>
          <w:rFonts w:ascii="Times New Roman" w:hAnsi="Times New Roman" w:cs="Times New Roman"/>
          <w:b/>
          <w:lang w:val="en-US"/>
        </w:rPr>
      </w:pPr>
      <w:r>
        <w:rPr>
          <w:rFonts w:ascii="Times New Roman" w:hAnsi="Times New Roman" w:cs="Times New Roman"/>
          <w:b/>
          <w:lang w:val="en-US"/>
        </w:rPr>
        <w:t xml:space="preserve">Duration -2 weeks </w:t>
      </w:r>
    </w:p>
    <w:p w14:paraId="7FE54D11" w14:textId="77777777" w:rsidR="00F83407" w:rsidRDefault="003236AB" w:rsidP="003236AB">
      <w:pPr>
        <w:pStyle w:val="Listparagraf"/>
        <w:numPr>
          <w:ilvl w:val="0"/>
          <w:numId w:val="8"/>
        </w:numPr>
        <w:jc w:val="both"/>
        <w:rPr>
          <w:rFonts w:ascii="Times New Roman" w:hAnsi="Times New Roman" w:cs="Times New Roman"/>
          <w:b/>
          <w:lang w:val="en-US"/>
        </w:rPr>
      </w:pPr>
      <w:r>
        <w:rPr>
          <w:rFonts w:ascii="Times New Roman" w:hAnsi="Times New Roman" w:cs="Times New Roman"/>
          <w:b/>
          <w:lang w:val="en-US"/>
        </w:rPr>
        <w:t xml:space="preserve">Demolition </w:t>
      </w:r>
    </w:p>
    <w:p w14:paraId="1ACA74F9" w14:textId="77777777" w:rsidR="003236AB" w:rsidRDefault="003236AB" w:rsidP="003236AB">
      <w:pPr>
        <w:pStyle w:val="Listparagraf"/>
        <w:jc w:val="both"/>
        <w:rPr>
          <w:rFonts w:ascii="Times New Roman" w:hAnsi="Times New Roman" w:cs="Times New Roman"/>
          <w:b/>
          <w:lang w:val="en-US"/>
        </w:rPr>
      </w:pPr>
      <w:r>
        <w:rPr>
          <w:rFonts w:ascii="Times New Roman" w:hAnsi="Times New Roman" w:cs="Times New Roman"/>
          <w:b/>
          <w:lang w:val="en-US"/>
        </w:rPr>
        <w:t xml:space="preserve">Duration -6 weeks </w:t>
      </w:r>
    </w:p>
    <w:p w14:paraId="63F6283B" w14:textId="77777777" w:rsidR="003236AB" w:rsidRDefault="0012132E" w:rsidP="003236AB">
      <w:pPr>
        <w:pStyle w:val="Listparagraf"/>
        <w:numPr>
          <w:ilvl w:val="0"/>
          <w:numId w:val="8"/>
        </w:numPr>
        <w:jc w:val="both"/>
        <w:rPr>
          <w:rFonts w:ascii="Times New Roman" w:hAnsi="Times New Roman" w:cs="Times New Roman"/>
          <w:b/>
          <w:lang w:val="en-US"/>
        </w:rPr>
      </w:pPr>
      <w:r>
        <w:rPr>
          <w:rFonts w:ascii="Times New Roman" w:hAnsi="Times New Roman" w:cs="Times New Roman"/>
          <w:b/>
          <w:lang w:val="en-US"/>
        </w:rPr>
        <w:t>Pile foundations,  Underpinning and Excavation (</w:t>
      </w:r>
      <w:r w:rsidR="00C0295D">
        <w:rPr>
          <w:rFonts w:ascii="Times New Roman" w:hAnsi="Times New Roman" w:cs="Times New Roman"/>
          <w:b/>
          <w:lang w:val="en-US"/>
        </w:rPr>
        <w:t xml:space="preserve">including drainage) </w:t>
      </w:r>
    </w:p>
    <w:p w14:paraId="75724CFA" w14:textId="77777777" w:rsidR="00C0295D" w:rsidRDefault="00C0295D" w:rsidP="00C0295D">
      <w:pPr>
        <w:pStyle w:val="Listparagraf"/>
        <w:jc w:val="both"/>
        <w:rPr>
          <w:rFonts w:ascii="Times New Roman" w:hAnsi="Times New Roman" w:cs="Times New Roman"/>
          <w:b/>
          <w:lang w:val="en-US"/>
        </w:rPr>
      </w:pPr>
      <w:r>
        <w:rPr>
          <w:rFonts w:ascii="Times New Roman" w:hAnsi="Times New Roman" w:cs="Times New Roman"/>
          <w:b/>
          <w:lang w:val="en-US"/>
        </w:rPr>
        <w:t xml:space="preserve">Duration -15 weeks </w:t>
      </w:r>
    </w:p>
    <w:p w14:paraId="3D000217" w14:textId="77777777" w:rsidR="00C0295D" w:rsidRDefault="00BB6A00" w:rsidP="00BB6A00">
      <w:pPr>
        <w:pStyle w:val="Listparagraf"/>
        <w:numPr>
          <w:ilvl w:val="0"/>
          <w:numId w:val="8"/>
        </w:numPr>
        <w:jc w:val="both"/>
        <w:rPr>
          <w:rFonts w:ascii="Times New Roman" w:hAnsi="Times New Roman" w:cs="Times New Roman"/>
          <w:b/>
          <w:lang w:val="en-US"/>
        </w:rPr>
      </w:pPr>
      <w:r>
        <w:rPr>
          <w:rFonts w:ascii="Times New Roman" w:hAnsi="Times New Roman" w:cs="Times New Roman"/>
          <w:b/>
          <w:lang w:val="en-US"/>
        </w:rPr>
        <w:t xml:space="preserve">Superstructure </w:t>
      </w:r>
    </w:p>
    <w:p w14:paraId="445CFC27" w14:textId="77777777" w:rsidR="00BB6A00" w:rsidRDefault="00BB6A00" w:rsidP="00BB6A00">
      <w:pPr>
        <w:pStyle w:val="Listparagraf"/>
        <w:jc w:val="both"/>
        <w:rPr>
          <w:rFonts w:ascii="Times New Roman" w:hAnsi="Times New Roman" w:cs="Times New Roman"/>
          <w:b/>
          <w:lang w:val="en-US"/>
        </w:rPr>
      </w:pPr>
      <w:r>
        <w:rPr>
          <w:rFonts w:ascii="Times New Roman" w:hAnsi="Times New Roman" w:cs="Times New Roman"/>
          <w:b/>
          <w:lang w:val="en-US"/>
        </w:rPr>
        <w:t xml:space="preserve">Duration -20 weeks </w:t>
      </w:r>
    </w:p>
    <w:p w14:paraId="3E424F2A" w14:textId="77777777" w:rsidR="00BB6A00" w:rsidRDefault="00020D75" w:rsidP="00020D75">
      <w:pPr>
        <w:pStyle w:val="Listparagraf"/>
        <w:numPr>
          <w:ilvl w:val="0"/>
          <w:numId w:val="8"/>
        </w:numPr>
        <w:jc w:val="both"/>
        <w:rPr>
          <w:rFonts w:ascii="Times New Roman" w:hAnsi="Times New Roman" w:cs="Times New Roman"/>
          <w:b/>
          <w:lang w:val="en-US"/>
        </w:rPr>
      </w:pPr>
      <w:r>
        <w:rPr>
          <w:rFonts w:ascii="Times New Roman" w:hAnsi="Times New Roman" w:cs="Times New Roman"/>
          <w:b/>
          <w:lang w:val="en-US"/>
        </w:rPr>
        <w:t xml:space="preserve">Internal Works </w:t>
      </w:r>
    </w:p>
    <w:p w14:paraId="10E3E6C9" w14:textId="77777777" w:rsidR="00020D75" w:rsidRDefault="00020D75" w:rsidP="00020D75">
      <w:pPr>
        <w:pStyle w:val="Listparagraf"/>
        <w:jc w:val="both"/>
        <w:rPr>
          <w:rFonts w:ascii="Times New Roman" w:hAnsi="Times New Roman" w:cs="Times New Roman"/>
          <w:b/>
          <w:lang w:val="en-US"/>
        </w:rPr>
      </w:pPr>
      <w:r>
        <w:rPr>
          <w:rFonts w:ascii="Times New Roman" w:hAnsi="Times New Roman" w:cs="Times New Roman"/>
          <w:b/>
          <w:lang w:val="en-US"/>
        </w:rPr>
        <w:t xml:space="preserve">Duration 17 weeks </w:t>
      </w:r>
    </w:p>
    <w:p w14:paraId="12196F69" w14:textId="77777777" w:rsidR="00020D75" w:rsidRPr="00A5298D" w:rsidRDefault="0031156B" w:rsidP="00E40599">
      <w:pPr>
        <w:pStyle w:val="Listparagraf"/>
        <w:numPr>
          <w:ilvl w:val="0"/>
          <w:numId w:val="6"/>
        </w:numPr>
        <w:jc w:val="center"/>
        <w:rPr>
          <w:rFonts w:ascii="Times New Roman" w:hAnsi="Times New Roman" w:cs="Times New Roman"/>
          <w:b/>
          <w:lang w:val="en-US"/>
        </w:rPr>
      </w:pPr>
      <w:r>
        <w:rPr>
          <w:rFonts w:ascii="Times New Roman" w:hAnsi="Times New Roman" w:cs="Times New Roman"/>
          <w:b/>
          <w:sz w:val="40"/>
          <w:szCs w:val="40"/>
          <w:lang w:val="en-US"/>
        </w:rPr>
        <w:t>Construction Management Action Plan</w:t>
      </w:r>
    </w:p>
    <w:p w14:paraId="74D3C012" w14:textId="77777777" w:rsidR="00A5298D" w:rsidRDefault="00FD377D" w:rsidP="00FD377D">
      <w:pPr>
        <w:rPr>
          <w:rFonts w:ascii="Times New Roman" w:hAnsi="Times New Roman" w:cs="Times New Roman"/>
          <w:b/>
          <w:lang w:val="en-US"/>
        </w:rPr>
      </w:pPr>
      <w:r>
        <w:rPr>
          <w:rFonts w:ascii="Times New Roman" w:hAnsi="Times New Roman" w:cs="Times New Roman"/>
          <w:b/>
          <w:lang w:val="en-US"/>
        </w:rPr>
        <w:t xml:space="preserve">This plan demonstrates </w:t>
      </w:r>
      <w:r w:rsidR="00A77741">
        <w:rPr>
          <w:rFonts w:ascii="Times New Roman" w:hAnsi="Times New Roman" w:cs="Times New Roman"/>
          <w:b/>
          <w:lang w:val="en-US"/>
        </w:rPr>
        <w:t xml:space="preserve">our commitment to manage,  control and where possible mitigate our </w:t>
      </w:r>
      <w:r w:rsidR="00A95765">
        <w:rPr>
          <w:rFonts w:ascii="Times New Roman" w:hAnsi="Times New Roman" w:cs="Times New Roman"/>
          <w:b/>
          <w:lang w:val="en-US"/>
        </w:rPr>
        <w:t xml:space="preserve">impact </w:t>
      </w:r>
      <w:r w:rsidR="00E40599">
        <w:rPr>
          <w:rFonts w:ascii="Times New Roman" w:hAnsi="Times New Roman" w:cs="Times New Roman"/>
          <w:b/>
          <w:lang w:val="en-US"/>
        </w:rPr>
        <w:t xml:space="preserve">on </w:t>
      </w:r>
      <w:r w:rsidR="006E604B">
        <w:rPr>
          <w:rFonts w:ascii="Times New Roman" w:hAnsi="Times New Roman" w:cs="Times New Roman"/>
          <w:b/>
          <w:lang w:val="en-US"/>
        </w:rPr>
        <w:t xml:space="preserve">the local community and infrastructure. </w:t>
      </w:r>
    </w:p>
    <w:p w14:paraId="7A7C63D4" w14:textId="77777777" w:rsidR="00FB433A" w:rsidRDefault="00FB433A" w:rsidP="00FD377D">
      <w:pPr>
        <w:rPr>
          <w:rFonts w:ascii="Times New Roman" w:hAnsi="Times New Roman" w:cs="Times New Roman"/>
          <w:b/>
          <w:lang w:val="en-US"/>
        </w:rPr>
      </w:pPr>
      <w:r>
        <w:rPr>
          <w:rFonts w:ascii="Times New Roman" w:hAnsi="Times New Roman" w:cs="Times New Roman"/>
          <w:b/>
          <w:lang w:val="en-US"/>
        </w:rPr>
        <w:lastRenderedPageBreak/>
        <w:t xml:space="preserve">Many of issues identified will be </w:t>
      </w:r>
      <w:r w:rsidR="006F2FD8">
        <w:rPr>
          <w:rFonts w:ascii="Times New Roman" w:hAnsi="Times New Roman" w:cs="Times New Roman"/>
          <w:b/>
          <w:lang w:val="en-US"/>
        </w:rPr>
        <w:t xml:space="preserve">further developed and dealt with in </w:t>
      </w:r>
      <w:r w:rsidR="000F2113">
        <w:rPr>
          <w:rFonts w:ascii="Times New Roman" w:hAnsi="Times New Roman" w:cs="Times New Roman"/>
          <w:b/>
          <w:lang w:val="en-US"/>
        </w:rPr>
        <w:t xml:space="preserve">more detailed site based method statements. </w:t>
      </w:r>
    </w:p>
    <w:p w14:paraId="110EAE6F" w14:textId="77777777" w:rsidR="008840D2" w:rsidRDefault="00442023" w:rsidP="008840D2">
      <w:pPr>
        <w:pStyle w:val="Listparagraf"/>
        <w:numPr>
          <w:ilvl w:val="0"/>
          <w:numId w:val="9"/>
        </w:numPr>
        <w:rPr>
          <w:rFonts w:ascii="Times New Roman" w:hAnsi="Times New Roman" w:cs="Times New Roman"/>
          <w:b/>
          <w:lang w:val="en-US"/>
        </w:rPr>
      </w:pPr>
      <w:r>
        <w:rPr>
          <w:rFonts w:ascii="Times New Roman" w:hAnsi="Times New Roman" w:cs="Times New Roman"/>
          <w:b/>
          <w:lang w:val="en-US"/>
        </w:rPr>
        <w:t xml:space="preserve">Project specific H&amp;S </w:t>
      </w:r>
    </w:p>
    <w:p w14:paraId="7B4699E2" w14:textId="77777777" w:rsidR="00F65371" w:rsidRDefault="00F65371" w:rsidP="00F65371">
      <w:pPr>
        <w:pStyle w:val="Listparagraf"/>
        <w:rPr>
          <w:rFonts w:ascii="Times New Roman" w:hAnsi="Times New Roman" w:cs="Times New Roman"/>
          <w:b/>
          <w:lang w:val="en-US"/>
        </w:rPr>
      </w:pPr>
    </w:p>
    <w:p w14:paraId="5E8A70D4" w14:textId="77777777" w:rsidR="00F65371" w:rsidRDefault="00F65371" w:rsidP="00F65371">
      <w:pPr>
        <w:pStyle w:val="Listparagraf"/>
        <w:rPr>
          <w:rFonts w:ascii="Times New Roman" w:hAnsi="Times New Roman" w:cs="Times New Roman"/>
          <w:b/>
          <w:lang w:val="en-US"/>
        </w:rPr>
      </w:pPr>
    </w:p>
    <w:p w14:paraId="00176D6E" w14:textId="77777777" w:rsidR="00FC2B4A" w:rsidRPr="008840D2" w:rsidRDefault="00FC2B4A" w:rsidP="00FC2B4A">
      <w:pPr>
        <w:pStyle w:val="Listparagraf"/>
        <w:rPr>
          <w:rFonts w:ascii="Times New Roman" w:hAnsi="Times New Roman" w:cs="Times New Roman"/>
          <w:b/>
          <w:lang w:val="en-US"/>
        </w:rPr>
      </w:pPr>
      <w:r>
        <w:rPr>
          <w:rFonts w:ascii="Times New Roman" w:hAnsi="Times New Roman" w:cs="Times New Roman"/>
          <w:b/>
          <w:lang w:val="en-US"/>
        </w:rPr>
        <w:t xml:space="preserve"> </w:t>
      </w:r>
    </w:p>
    <w:tbl>
      <w:tblPr>
        <w:tblStyle w:val="Tabelgril"/>
        <w:tblW w:w="0" w:type="auto"/>
        <w:tblLook w:val="04A0" w:firstRow="1" w:lastRow="0" w:firstColumn="1" w:lastColumn="0" w:noHBand="0" w:noVBand="1"/>
      </w:tblPr>
      <w:tblGrid>
        <w:gridCol w:w="3020"/>
        <w:gridCol w:w="3021"/>
      </w:tblGrid>
      <w:tr w:rsidR="00A801DC" w14:paraId="775833A7" w14:textId="77777777" w:rsidTr="00FC2B4A">
        <w:tc>
          <w:tcPr>
            <w:tcW w:w="3020" w:type="dxa"/>
          </w:tcPr>
          <w:p w14:paraId="1DCDC478" w14:textId="77777777" w:rsidR="00A801DC" w:rsidRDefault="000F765B" w:rsidP="00FC2B4A">
            <w:pPr>
              <w:pStyle w:val="Listparagraf"/>
              <w:ind w:left="0"/>
              <w:rPr>
                <w:rFonts w:ascii="Times New Roman" w:hAnsi="Times New Roman" w:cs="Times New Roman"/>
                <w:b/>
                <w:lang w:val="en-US"/>
              </w:rPr>
            </w:pPr>
            <w:r>
              <w:rPr>
                <w:rFonts w:ascii="Times New Roman" w:hAnsi="Times New Roman" w:cs="Times New Roman"/>
                <w:b/>
                <w:lang w:val="en-US"/>
              </w:rPr>
              <w:t xml:space="preserve">Identified H&amp;S </w:t>
            </w:r>
            <w:r w:rsidR="00DD0A00">
              <w:rPr>
                <w:rFonts w:ascii="Times New Roman" w:hAnsi="Times New Roman" w:cs="Times New Roman"/>
                <w:b/>
                <w:lang w:val="en-US"/>
              </w:rPr>
              <w:t>Risk</w:t>
            </w:r>
          </w:p>
          <w:p w14:paraId="79F6E936" w14:textId="77777777" w:rsidR="00DD0A00" w:rsidRDefault="00DD0A00" w:rsidP="00FC2B4A">
            <w:pPr>
              <w:pStyle w:val="Listparagraf"/>
              <w:ind w:left="0"/>
              <w:rPr>
                <w:rFonts w:ascii="Times New Roman" w:hAnsi="Times New Roman" w:cs="Times New Roman"/>
                <w:b/>
                <w:lang w:val="en-US"/>
              </w:rPr>
            </w:pPr>
          </w:p>
        </w:tc>
        <w:tc>
          <w:tcPr>
            <w:tcW w:w="3021" w:type="dxa"/>
          </w:tcPr>
          <w:p w14:paraId="105DBE3F" w14:textId="77777777" w:rsidR="00A801DC" w:rsidRDefault="00DD0A00" w:rsidP="00FC2B4A">
            <w:pPr>
              <w:pStyle w:val="Listparagraf"/>
              <w:ind w:left="0"/>
              <w:rPr>
                <w:rFonts w:ascii="Times New Roman" w:hAnsi="Times New Roman" w:cs="Times New Roman"/>
                <w:b/>
                <w:lang w:val="en-US"/>
              </w:rPr>
            </w:pPr>
            <w:r>
              <w:rPr>
                <w:rFonts w:ascii="Times New Roman" w:hAnsi="Times New Roman" w:cs="Times New Roman"/>
                <w:b/>
                <w:lang w:val="en-US"/>
              </w:rPr>
              <w:t xml:space="preserve">Suggested control measure </w:t>
            </w:r>
          </w:p>
        </w:tc>
      </w:tr>
      <w:tr w:rsidR="00A801DC" w14:paraId="197441BA" w14:textId="77777777" w:rsidTr="00FC2B4A">
        <w:tc>
          <w:tcPr>
            <w:tcW w:w="3020" w:type="dxa"/>
          </w:tcPr>
          <w:p w14:paraId="0DC2736D" w14:textId="77777777" w:rsidR="00A801DC" w:rsidRPr="00EC3372" w:rsidRDefault="00EC3372" w:rsidP="00FC2B4A">
            <w:pPr>
              <w:pStyle w:val="Listparagraf"/>
              <w:ind w:left="0"/>
              <w:rPr>
                <w:rFonts w:ascii="Times New Roman" w:hAnsi="Times New Roman" w:cs="Times New Roman"/>
                <w:sz w:val="20"/>
                <w:szCs w:val="20"/>
                <w:lang w:val="en-US"/>
              </w:rPr>
            </w:pPr>
            <w:r>
              <w:rPr>
                <w:rFonts w:ascii="Times New Roman" w:hAnsi="Times New Roman" w:cs="Times New Roman"/>
                <w:sz w:val="20"/>
                <w:szCs w:val="20"/>
                <w:lang w:val="en-US"/>
              </w:rPr>
              <w:t xml:space="preserve">Hours of work </w:t>
            </w:r>
          </w:p>
        </w:tc>
        <w:tc>
          <w:tcPr>
            <w:tcW w:w="3021" w:type="dxa"/>
          </w:tcPr>
          <w:p w14:paraId="77D2C37B" w14:textId="77777777" w:rsidR="00A801DC" w:rsidRDefault="00FE3DCF" w:rsidP="00FC2B4A">
            <w:pPr>
              <w:pStyle w:val="Listparagraf"/>
              <w:ind w:left="0"/>
              <w:rPr>
                <w:rFonts w:ascii="Times New Roman" w:hAnsi="Times New Roman" w:cs="Times New Roman"/>
                <w:lang w:val="en-US"/>
              </w:rPr>
            </w:pPr>
            <w:r>
              <w:rPr>
                <w:rFonts w:ascii="Times New Roman" w:hAnsi="Times New Roman" w:cs="Times New Roman"/>
                <w:lang w:val="en-US"/>
              </w:rPr>
              <w:t>08:00-18:00 Mon-Fri</w:t>
            </w:r>
          </w:p>
          <w:p w14:paraId="6BA2504C" w14:textId="77777777" w:rsidR="00FE3DCF" w:rsidRDefault="002E27E9" w:rsidP="00FC2B4A">
            <w:pPr>
              <w:pStyle w:val="Listparagraf"/>
              <w:ind w:left="0"/>
              <w:rPr>
                <w:rFonts w:ascii="Times New Roman" w:hAnsi="Times New Roman" w:cs="Times New Roman"/>
                <w:lang w:val="en-US"/>
              </w:rPr>
            </w:pPr>
            <w:r>
              <w:rPr>
                <w:rFonts w:ascii="Times New Roman" w:hAnsi="Times New Roman" w:cs="Times New Roman"/>
                <w:lang w:val="en-US"/>
              </w:rPr>
              <w:t>08:00-13:00 Sat</w:t>
            </w:r>
          </w:p>
          <w:p w14:paraId="4CEF754F" w14:textId="77777777" w:rsidR="002E27E9" w:rsidRPr="00FE3DCF" w:rsidRDefault="009F0DCF" w:rsidP="00FC2B4A">
            <w:pPr>
              <w:pStyle w:val="Listparagraf"/>
              <w:ind w:left="0"/>
              <w:rPr>
                <w:rFonts w:ascii="Times New Roman" w:hAnsi="Times New Roman" w:cs="Times New Roman"/>
                <w:lang w:val="en-US"/>
              </w:rPr>
            </w:pPr>
            <w:r>
              <w:rPr>
                <w:rFonts w:ascii="Times New Roman" w:hAnsi="Times New Roman" w:cs="Times New Roman"/>
                <w:lang w:val="en-US"/>
              </w:rPr>
              <w:t xml:space="preserve">No working – Sun &amp; public Holidays </w:t>
            </w:r>
          </w:p>
        </w:tc>
      </w:tr>
      <w:tr w:rsidR="00A801DC" w14:paraId="3147AF18" w14:textId="77777777" w:rsidTr="00FC2B4A">
        <w:tc>
          <w:tcPr>
            <w:tcW w:w="3020" w:type="dxa"/>
          </w:tcPr>
          <w:p w14:paraId="1C0A30DF" w14:textId="77777777" w:rsidR="00A801DC" w:rsidRPr="00A04D64" w:rsidRDefault="00A04D64" w:rsidP="00FC2B4A">
            <w:pPr>
              <w:pStyle w:val="Listparagraf"/>
              <w:ind w:left="0"/>
              <w:rPr>
                <w:rFonts w:ascii="Times New Roman" w:hAnsi="Times New Roman" w:cs="Times New Roman"/>
                <w:lang w:val="en-US"/>
              </w:rPr>
            </w:pPr>
            <w:r>
              <w:rPr>
                <w:rFonts w:ascii="Times New Roman" w:hAnsi="Times New Roman" w:cs="Times New Roman"/>
                <w:lang w:val="en-US"/>
              </w:rPr>
              <w:t xml:space="preserve">Noise and Vibration </w:t>
            </w:r>
          </w:p>
        </w:tc>
        <w:tc>
          <w:tcPr>
            <w:tcW w:w="3021" w:type="dxa"/>
          </w:tcPr>
          <w:p w14:paraId="4E01AC9C" w14:textId="77777777" w:rsidR="00A801DC" w:rsidRPr="00A04D64" w:rsidRDefault="00A04D64" w:rsidP="00FC2B4A">
            <w:pPr>
              <w:pStyle w:val="Listparagraf"/>
              <w:ind w:left="0"/>
              <w:rPr>
                <w:rFonts w:ascii="Times New Roman" w:hAnsi="Times New Roman" w:cs="Times New Roman"/>
                <w:lang w:val="en-US"/>
              </w:rPr>
            </w:pPr>
            <w:r>
              <w:rPr>
                <w:rFonts w:ascii="Times New Roman" w:hAnsi="Times New Roman" w:cs="Times New Roman"/>
                <w:lang w:val="en-US"/>
              </w:rPr>
              <w:t xml:space="preserve">Work in accordance with </w:t>
            </w:r>
            <w:r w:rsidR="00AF1BB7">
              <w:rPr>
                <w:rFonts w:ascii="Times New Roman" w:hAnsi="Times New Roman" w:cs="Times New Roman"/>
                <w:lang w:val="en-US"/>
              </w:rPr>
              <w:t xml:space="preserve">the recommendations of </w:t>
            </w:r>
            <w:r w:rsidR="009E4FC9">
              <w:rPr>
                <w:rFonts w:ascii="Times New Roman" w:hAnsi="Times New Roman" w:cs="Times New Roman"/>
                <w:lang w:val="en-US"/>
              </w:rPr>
              <w:t>Control of noise at Work Regulations 2015</w:t>
            </w:r>
          </w:p>
        </w:tc>
      </w:tr>
      <w:tr w:rsidR="007133C0" w14:paraId="1EA02016" w14:textId="77777777" w:rsidTr="00FC2B4A">
        <w:tc>
          <w:tcPr>
            <w:tcW w:w="3020" w:type="dxa"/>
          </w:tcPr>
          <w:p w14:paraId="2614FE11" w14:textId="77777777" w:rsidR="007133C0" w:rsidRPr="00A067B9" w:rsidRDefault="00A067B9" w:rsidP="00FC2B4A">
            <w:pPr>
              <w:pStyle w:val="Listparagraf"/>
              <w:ind w:left="0"/>
              <w:rPr>
                <w:rFonts w:ascii="Times New Roman" w:hAnsi="Times New Roman" w:cs="Times New Roman"/>
                <w:lang w:val="en-US"/>
              </w:rPr>
            </w:pPr>
            <w:r>
              <w:rPr>
                <w:rFonts w:ascii="Times New Roman" w:hAnsi="Times New Roman" w:cs="Times New Roman"/>
                <w:lang w:val="en-US"/>
              </w:rPr>
              <w:t xml:space="preserve">Asbestos </w:t>
            </w:r>
          </w:p>
        </w:tc>
        <w:tc>
          <w:tcPr>
            <w:tcW w:w="3021" w:type="dxa"/>
          </w:tcPr>
          <w:p w14:paraId="0E639D8F" w14:textId="77777777" w:rsidR="007133C0" w:rsidRPr="00A067B9" w:rsidRDefault="00A067B9" w:rsidP="00FC2B4A">
            <w:pPr>
              <w:pStyle w:val="Listparagraf"/>
              <w:ind w:left="0"/>
              <w:rPr>
                <w:rFonts w:ascii="Times New Roman" w:hAnsi="Times New Roman" w:cs="Times New Roman"/>
                <w:lang w:val="en-US"/>
              </w:rPr>
            </w:pPr>
            <w:r>
              <w:rPr>
                <w:rFonts w:ascii="Times New Roman" w:hAnsi="Times New Roman" w:cs="Times New Roman"/>
                <w:lang w:val="en-US"/>
              </w:rPr>
              <w:t xml:space="preserve">An asbestos survey will be carried out </w:t>
            </w:r>
            <w:r w:rsidR="00E30D6A">
              <w:rPr>
                <w:rFonts w:ascii="Times New Roman" w:hAnsi="Times New Roman" w:cs="Times New Roman"/>
                <w:lang w:val="en-US"/>
              </w:rPr>
              <w:t>and if found removed prior to commencement of any works on site</w:t>
            </w:r>
          </w:p>
        </w:tc>
      </w:tr>
      <w:tr w:rsidR="00A801DC" w14:paraId="5D26FBD2" w14:textId="77777777" w:rsidTr="00FC2B4A">
        <w:tc>
          <w:tcPr>
            <w:tcW w:w="3020" w:type="dxa"/>
          </w:tcPr>
          <w:p w14:paraId="7FFBBB1D" w14:textId="77777777" w:rsidR="00A801DC" w:rsidRPr="00872049" w:rsidRDefault="00872049" w:rsidP="00FC2B4A">
            <w:pPr>
              <w:pStyle w:val="Listparagraf"/>
              <w:ind w:left="0"/>
              <w:rPr>
                <w:rFonts w:ascii="Times New Roman" w:hAnsi="Times New Roman" w:cs="Times New Roman"/>
                <w:lang w:val="en-US"/>
              </w:rPr>
            </w:pPr>
            <w:r>
              <w:rPr>
                <w:rFonts w:ascii="Times New Roman" w:hAnsi="Times New Roman" w:cs="Times New Roman"/>
                <w:lang w:val="en-US"/>
              </w:rPr>
              <w:t xml:space="preserve">Existing services </w:t>
            </w:r>
          </w:p>
        </w:tc>
        <w:tc>
          <w:tcPr>
            <w:tcW w:w="3021" w:type="dxa"/>
          </w:tcPr>
          <w:p w14:paraId="7746408B" w14:textId="77777777" w:rsidR="00A801DC" w:rsidRPr="00C73849" w:rsidRDefault="00C73849" w:rsidP="00FC2B4A">
            <w:pPr>
              <w:pStyle w:val="Listparagraf"/>
              <w:ind w:left="0"/>
              <w:rPr>
                <w:rFonts w:ascii="Times New Roman" w:hAnsi="Times New Roman" w:cs="Times New Roman"/>
                <w:lang w:val="en-US"/>
              </w:rPr>
            </w:pPr>
            <w:r>
              <w:rPr>
                <w:rFonts w:ascii="Times New Roman" w:hAnsi="Times New Roman" w:cs="Times New Roman"/>
                <w:lang w:val="en-US"/>
              </w:rPr>
              <w:t xml:space="preserve">All existing services (except water)  will be </w:t>
            </w:r>
            <w:r w:rsidR="00D85F08">
              <w:rPr>
                <w:rFonts w:ascii="Times New Roman" w:hAnsi="Times New Roman" w:cs="Times New Roman"/>
                <w:lang w:val="en-US"/>
              </w:rPr>
              <w:t xml:space="preserve">disconnected prior to commencement of any </w:t>
            </w:r>
            <w:r w:rsidR="00583598">
              <w:rPr>
                <w:rFonts w:ascii="Times New Roman" w:hAnsi="Times New Roman" w:cs="Times New Roman"/>
                <w:lang w:val="en-US"/>
              </w:rPr>
              <w:t xml:space="preserve">works on site.  New connections will be made by </w:t>
            </w:r>
            <w:r w:rsidR="00121CE9">
              <w:rPr>
                <w:rFonts w:ascii="Times New Roman" w:hAnsi="Times New Roman" w:cs="Times New Roman"/>
                <w:lang w:val="en-US"/>
              </w:rPr>
              <w:t>application to service site during construction Phase.</w:t>
            </w:r>
          </w:p>
        </w:tc>
      </w:tr>
      <w:tr w:rsidR="00A801DC" w14:paraId="4AF3E1AB" w14:textId="77777777" w:rsidTr="00FC2B4A">
        <w:tc>
          <w:tcPr>
            <w:tcW w:w="3020" w:type="dxa"/>
          </w:tcPr>
          <w:p w14:paraId="3B9793B6" w14:textId="77777777" w:rsidR="00A801DC" w:rsidRPr="00C26C23" w:rsidRDefault="00C26C23" w:rsidP="00FC2B4A">
            <w:pPr>
              <w:pStyle w:val="Listparagraf"/>
              <w:ind w:left="0"/>
              <w:rPr>
                <w:rFonts w:ascii="Times New Roman" w:hAnsi="Times New Roman" w:cs="Times New Roman"/>
                <w:lang w:val="en-US"/>
              </w:rPr>
            </w:pPr>
            <w:r>
              <w:rPr>
                <w:rFonts w:ascii="Times New Roman" w:hAnsi="Times New Roman" w:cs="Times New Roman"/>
                <w:lang w:val="en-US"/>
              </w:rPr>
              <w:t>Dust</w:t>
            </w:r>
          </w:p>
        </w:tc>
        <w:tc>
          <w:tcPr>
            <w:tcW w:w="3021" w:type="dxa"/>
          </w:tcPr>
          <w:p w14:paraId="410A8096" w14:textId="77777777" w:rsidR="00A801DC" w:rsidRPr="00C26C23" w:rsidRDefault="00C26C23" w:rsidP="00FC2B4A">
            <w:pPr>
              <w:pStyle w:val="Listparagraf"/>
              <w:ind w:left="0"/>
              <w:rPr>
                <w:rFonts w:ascii="Times New Roman" w:hAnsi="Times New Roman" w:cs="Times New Roman"/>
                <w:lang w:val="en-US"/>
              </w:rPr>
            </w:pPr>
            <w:r>
              <w:rPr>
                <w:rFonts w:ascii="Times New Roman" w:hAnsi="Times New Roman" w:cs="Times New Roman"/>
                <w:lang w:val="en-US"/>
              </w:rPr>
              <w:t xml:space="preserve">All dust levels are to be keept to a minimum and where possible </w:t>
            </w:r>
            <w:r w:rsidR="00AA3E45">
              <w:rPr>
                <w:rFonts w:ascii="Times New Roman" w:hAnsi="Times New Roman" w:cs="Times New Roman"/>
                <w:lang w:val="en-US"/>
              </w:rPr>
              <w:t xml:space="preserve">controlled at source by use of dust suppression systems. </w:t>
            </w:r>
          </w:p>
        </w:tc>
      </w:tr>
      <w:tr w:rsidR="00FE556A" w14:paraId="13F18D5B" w14:textId="77777777" w:rsidTr="00FC2B4A">
        <w:tc>
          <w:tcPr>
            <w:tcW w:w="3020" w:type="dxa"/>
          </w:tcPr>
          <w:p w14:paraId="09253B89" w14:textId="77777777" w:rsidR="00FE556A" w:rsidRDefault="008D0735" w:rsidP="00FC2B4A">
            <w:pPr>
              <w:pStyle w:val="Listparagraf"/>
              <w:ind w:left="0"/>
              <w:rPr>
                <w:rFonts w:ascii="Times New Roman" w:hAnsi="Times New Roman" w:cs="Times New Roman"/>
                <w:lang w:val="en-US"/>
              </w:rPr>
            </w:pPr>
            <w:r>
              <w:rPr>
                <w:rFonts w:ascii="Times New Roman" w:hAnsi="Times New Roman" w:cs="Times New Roman"/>
                <w:lang w:val="en-US"/>
              </w:rPr>
              <w:t xml:space="preserve">Work with ionizing radiation </w:t>
            </w:r>
          </w:p>
        </w:tc>
        <w:tc>
          <w:tcPr>
            <w:tcW w:w="3021" w:type="dxa"/>
          </w:tcPr>
          <w:p w14:paraId="7469A526" w14:textId="77777777" w:rsidR="00FE556A" w:rsidRDefault="005C753C" w:rsidP="00FC2B4A">
            <w:pPr>
              <w:pStyle w:val="Listparagraf"/>
              <w:ind w:left="0"/>
              <w:rPr>
                <w:rFonts w:ascii="Times New Roman" w:hAnsi="Times New Roman" w:cs="Times New Roman"/>
                <w:lang w:val="en-US"/>
              </w:rPr>
            </w:pPr>
            <w:r>
              <w:rPr>
                <w:rFonts w:ascii="Times New Roman" w:hAnsi="Times New Roman" w:cs="Times New Roman"/>
                <w:lang w:val="en-US"/>
              </w:rPr>
              <w:t xml:space="preserve">Hazards from ionizing radiation is not anticipated however,  </w:t>
            </w:r>
            <w:r w:rsidR="0032319D">
              <w:rPr>
                <w:rFonts w:ascii="Times New Roman" w:hAnsi="Times New Roman" w:cs="Times New Roman"/>
                <w:lang w:val="en-US"/>
              </w:rPr>
              <w:t xml:space="preserve">any activity involving the release of ionizing radiation will be notified and carried out </w:t>
            </w:r>
            <w:r w:rsidR="00274F2C">
              <w:rPr>
                <w:rFonts w:ascii="Times New Roman" w:hAnsi="Times New Roman" w:cs="Times New Roman"/>
                <w:lang w:val="en-US"/>
              </w:rPr>
              <w:t xml:space="preserve">in accordance with the HSE approved code of practice </w:t>
            </w:r>
          </w:p>
        </w:tc>
      </w:tr>
      <w:tr w:rsidR="00274F2C" w14:paraId="174B43D3" w14:textId="77777777" w:rsidTr="00FC2B4A">
        <w:tc>
          <w:tcPr>
            <w:tcW w:w="3020" w:type="dxa"/>
          </w:tcPr>
          <w:p w14:paraId="34C89AED" w14:textId="77777777" w:rsidR="00274F2C" w:rsidRDefault="00E70700" w:rsidP="00FC2B4A">
            <w:pPr>
              <w:pStyle w:val="Listparagraf"/>
              <w:ind w:left="0"/>
              <w:rPr>
                <w:rFonts w:ascii="Times New Roman" w:hAnsi="Times New Roman" w:cs="Times New Roman"/>
                <w:lang w:val="en-US"/>
              </w:rPr>
            </w:pPr>
            <w:r>
              <w:rPr>
                <w:rFonts w:ascii="Times New Roman" w:hAnsi="Times New Roman" w:cs="Times New Roman"/>
                <w:lang w:val="en-US"/>
              </w:rPr>
              <w:t xml:space="preserve">UV protection </w:t>
            </w:r>
          </w:p>
        </w:tc>
        <w:tc>
          <w:tcPr>
            <w:tcW w:w="3021" w:type="dxa"/>
          </w:tcPr>
          <w:p w14:paraId="0EEC38CA" w14:textId="77777777" w:rsidR="00274F2C" w:rsidRDefault="00E70700" w:rsidP="00FC2B4A">
            <w:pPr>
              <w:pStyle w:val="Listparagraf"/>
              <w:ind w:left="0"/>
              <w:rPr>
                <w:rFonts w:ascii="Times New Roman" w:hAnsi="Times New Roman" w:cs="Times New Roman"/>
                <w:lang w:val="en-US"/>
              </w:rPr>
            </w:pPr>
            <w:r>
              <w:rPr>
                <w:rFonts w:ascii="Times New Roman" w:hAnsi="Times New Roman" w:cs="Times New Roman"/>
                <w:lang w:val="en-US"/>
              </w:rPr>
              <w:t xml:space="preserve">UV protection from the </w:t>
            </w:r>
            <w:r w:rsidR="001654A4">
              <w:rPr>
                <w:rFonts w:ascii="Times New Roman" w:hAnsi="Times New Roman" w:cs="Times New Roman"/>
                <w:lang w:val="en-US"/>
              </w:rPr>
              <w:t xml:space="preserve">sun is provided indirectly by the site rules </w:t>
            </w:r>
            <w:r w:rsidR="00D81447">
              <w:rPr>
                <w:rFonts w:ascii="Times New Roman" w:hAnsi="Times New Roman" w:cs="Times New Roman"/>
                <w:lang w:val="en-US"/>
              </w:rPr>
              <w:t xml:space="preserve">requiring safety helmets and </w:t>
            </w:r>
            <w:r w:rsidR="004073A6">
              <w:rPr>
                <w:rFonts w:ascii="Times New Roman" w:hAnsi="Times New Roman" w:cs="Times New Roman"/>
                <w:lang w:val="en-US"/>
              </w:rPr>
              <w:t xml:space="preserve">appropriate clothing with no shorts </w:t>
            </w:r>
            <w:r w:rsidR="00674D9C">
              <w:rPr>
                <w:rFonts w:ascii="Times New Roman" w:hAnsi="Times New Roman" w:cs="Times New Roman"/>
                <w:lang w:val="en-US"/>
              </w:rPr>
              <w:t xml:space="preserve">or bare tops. </w:t>
            </w:r>
          </w:p>
        </w:tc>
      </w:tr>
      <w:tr w:rsidR="00674D9C" w14:paraId="59472C9D" w14:textId="77777777" w:rsidTr="00FC2B4A">
        <w:tc>
          <w:tcPr>
            <w:tcW w:w="3020" w:type="dxa"/>
          </w:tcPr>
          <w:p w14:paraId="3D75B019" w14:textId="77777777" w:rsidR="00674D9C" w:rsidRDefault="00674D9C" w:rsidP="00FC2B4A">
            <w:pPr>
              <w:pStyle w:val="Listparagraf"/>
              <w:ind w:left="0"/>
              <w:rPr>
                <w:rFonts w:ascii="Times New Roman" w:hAnsi="Times New Roman" w:cs="Times New Roman"/>
                <w:lang w:val="en-US"/>
              </w:rPr>
            </w:pPr>
            <w:r>
              <w:rPr>
                <w:rFonts w:ascii="Times New Roman" w:hAnsi="Times New Roman" w:cs="Times New Roman"/>
                <w:lang w:val="en-US"/>
              </w:rPr>
              <w:t xml:space="preserve">Control of </w:t>
            </w:r>
            <w:r w:rsidR="00E32139">
              <w:rPr>
                <w:rFonts w:ascii="Times New Roman" w:hAnsi="Times New Roman" w:cs="Times New Roman"/>
                <w:lang w:val="en-US"/>
              </w:rPr>
              <w:t xml:space="preserve">lifting operations </w:t>
            </w:r>
          </w:p>
        </w:tc>
        <w:tc>
          <w:tcPr>
            <w:tcW w:w="3021" w:type="dxa"/>
          </w:tcPr>
          <w:p w14:paraId="66F17CA1" w14:textId="77777777" w:rsidR="00674D9C" w:rsidRDefault="00E32139" w:rsidP="00FC2B4A">
            <w:pPr>
              <w:pStyle w:val="Listparagraf"/>
              <w:ind w:left="0"/>
              <w:rPr>
                <w:rFonts w:ascii="Times New Roman" w:hAnsi="Times New Roman" w:cs="Times New Roman"/>
                <w:lang w:val="en-US"/>
              </w:rPr>
            </w:pPr>
            <w:r>
              <w:rPr>
                <w:rFonts w:ascii="Times New Roman" w:hAnsi="Times New Roman" w:cs="Times New Roman"/>
                <w:lang w:val="en-US"/>
              </w:rPr>
              <w:t xml:space="preserve">Specific lifting operations will be controlled through Risk Assessments and </w:t>
            </w:r>
            <w:r w:rsidR="00E8500F">
              <w:rPr>
                <w:rFonts w:ascii="Times New Roman" w:hAnsi="Times New Roman" w:cs="Times New Roman"/>
                <w:lang w:val="en-US"/>
              </w:rPr>
              <w:t xml:space="preserve">Method Statements. </w:t>
            </w:r>
          </w:p>
        </w:tc>
      </w:tr>
    </w:tbl>
    <w:p w14:paraId="1A87741B" w14:textId="77777777" w:rsidR="00397B2E" w:rsidRPr="00404650" w:rsidRDefault="00116625" w:rsidP="00404650">
      <w:pPr>
        <w:ind w:left="360"/>
        <w:rPr>
          <w:rFonts w:ascii="Times New Roman" w:hAnsi="Times New Roman" w:cs="Times New Roman"/>
          <w:lang w:val="en-US"/>
        </w:rPr>
      </w:pPr>
      <w:r w:rsidRPr="00404650">
        <w:rPr>
          <w:rFonts w:ascii="Times New Roman" w:hAnsi="Times New Roman" w:cs="Times New Roman"/>
          <w:b/>
          <w:lang w:val="en-US"/>
        </w:rPr>
        <w:t xml:space="preserve">Project specific Objectives </w:t>
      </w:r>
    </w:p>
    <w:p w14:paraId="597DE6F4" w14:textId="77777777" w:rsidR="00116625" w:rsidRDefault="00FC10FA" w:rsidP="00116625">
      <w:pPr>
        <w:pStyle w:val="Listparagraf"/>
        <w:numPr>
          <w:ilvl w:val="0"/>
          <w:numId w:val="11"/>
        </w:numPr>
        <w:rPr>
          <w:rFonts w:ascii="Times New Roman" w:hAnsi="Times New Roman" w:cs="Times New Roman"/>
          <w:lang w:val="en-US"/>
        </w:rPr>
      </w:pPr>
      <w:r>
        <w:rPr>
          <w:rFonts w:ascii="Times New Roman" w:hAnsi="Times New Roman" w:cs="Times New Roman"/>
          <w:lang w:val="en-US"/>
        </w:rPr>
        <w:t xml:space="preserve">No RIDDOR reportable accidents </w:t>
      </w:r>
    </w:p>
    <w:p w14:paraId="4E1212DB" w14:textId="77777777" w:rsidR="00FC10FA" w:rsidRPr="002F1E6B" w:rsidRDefault="00FC42E2" w:rsidP="00116625">
      <w:pPr>
        <w:pStyle w:val="Listparagraf"/>
        <w:numPr>
          <w:ilvl w:val="0"/>
          <w:numId w:val="11"/>
        </w:numPr>
        <w:rPr>
          <w:rFonts w:ascii="Times New Roman" w:hAnsi="Times New Roman" w:cs="Times New Roman"/>
          <w:lang w:val="en-US"/>
        </w:rPr>
      </w:pPr>
      <w:r>
        <w:rPr>
          <w:rFonts w:ascii="Times New Roman" w:hAnsi="Times New Roman" w:cs="Times New Roman"/>
          <w:lang w:val="en-US"/>
        </w:rPr>
        <w:t xml:space="preserve">Keep possible disturbances to local residents,  businesses and </w:t>
      </w:r>
      <w:r w:rsidR="00565851">
        <w:rPr>
          <w:rFonts w:ascii="Times New Roman" w:hAnsi="Times New Roman" w:cs="Times New Roman"/>
          <w:lang w:val="en-US"/>
        </w:rPr>
        <w:t xml:space="preserve">general public to absolute minimum. </w:t>
      </w:r>
    </w:p>
    <w:p w14:paraId="266A2AD6" w14:textId="77777777" w:rsidR="00546A83" w:rsidRDefault="00454B0F" w:rsidP="00404650">
      <w:pPr>
        <w:pStyle w:val="Listparagraf"/>
        <w:numPr>
          <w:ilvl w:val="0"/>
          <w:numId w:val="9"/>
        </w:numPr>
        <w:jc w:val="both"/>
        <w:rPr>
          <w:rFonts w:ascii="Times New Roman" w:hAnsi="Times New Roman" w:cs="Times New Roman"/>
          <w:b/>
          <w:lang w:val="en-US"/>
        </w:rPr>
      </w:pPr>
      <w:r>
        <w:rPr>
          <w:rFonts w:ascii="Times New Roman" w:hAnsi="Times New Roman" w:cs="Times New Roman"/>
          <w:b/>
          <w:lang w:val="en-US"/>
        </w:rPr>
        <w:lastRenderedPageBreak/>
        <w:t xml:space="preserve">Liaison between Parties </w:t>
      </w:r>
    </w:p>
    <w:p w14:paraId="51FA0DF6" w14:textId="77777777" w:rsidR="00454B0F" w:rsidRDefault="00454B0F" w:rsidP="00454B0F">
      <w:pPr>
        <w:ind w:left="360"/>
        <w:jc w:val="both"/>
        <w:rPr>
          <w:rFonts w:ascii="Times New Roman" w:hAnsi="Times New Roman" w:cs="Times New Roman"/>
          <w:lang w:val="en-US"/>
        </w:rPr>
      </w:pPr>
      <w:r>
        <w:rPr>
          <w:rFonts w:ascii="Times New Roman" w:hAnsi="Times New Roman" w:cs="Times New Roman"/>
          <w:lang w:val="en-US"/>
        </w:rPr>
        <w:t xml:space="preserve">Staff members of Group 6 </w:t>
      </w:r>
      <w:r w:rsidR="00615356">
        <w:rPr>
          <w:rFonts w:ascii="Times New Roman" w:hAnsi="Times New Roman" w:cs="Times New Roman"/>
          <w:lang w:val="en-US"/>
        </w:rPr>
        <w:t xml:space="preserve">and subcontractors are required to co-operate fully with other parties involved in the </w:t>
      </w:r>
      <w:r w:rsidR="006642F9">
        <w:rPr>
          <w:rFonts w:ascii="Times New Roman" w:hAnsi="Times New Roman" w:cs="Times New Roman"/>
          <w:lang w:val="en-US"/>
        </w:rPr>
        <w:t xml:space="preserve">projects for issues that affect health and safety arrangements on the </w:t>
      </w:r>
      <w:r w:rsidR="005218CC">
        <w:rPr>
          <w:rFonts w:ascii="Times New Roman" w:hAnsi="Times New Roman" w:cs="Times New Roman"/>
          <w:lang w:val="en-US"/>
        </w:rPr>
        <w:t xml:space="preserve">project. Regular project progress meetings will be held with the Client, </w:t>
      </w:r>
      <w:r w:rsidR="00D70FF9">
        <w:rPr>
          <w:rFonts w:ascii="Times New Roman" w:hAnsi="Times New Roman" w:cs="Times New Roman"/>
          <w:lang w:val="en-US"/>
        </w:rPr>
        <w:t xml:space="preserve">Designers and others parties involved in the </w:t>
      </w:r>
      <w:r w:rsidR="003F26CF">
        <w:rPr>
          <w:rFonts w:ascii="Times New Roman" w:hAnsi="Times New Roman" w:cs="Times New Roman"/>
          <w:lang w:val="en-US"/>
        </w:rPr>
        <w:t xml:space="preserve">project to ensure liaison between the parties involved in the project. </w:t>
      </w:r>
    </w:p>
    <w:p w14:paraId="00F67561" w14:textId="77777777" w:rsidR="005011BD" w:rsidRDefault="00647B94" w:rsidP="00647B94">
      <w:pPr>
        <w:pStyle w:val="Listparagraf"/>
        <w:numPr>
          <w:ilvl w:val="0"/>
          <w:numId w:val="9"/>
        </w:numPr>
        <w:jc w:val="both"/>
        <w:rPr>
          <w:rFonts w:ascii="Times New Roman" w:hAnsi="Times New Roman" w:cs="Times New Roman"/>
          <w:b/>
          <w:lang w:val="en-US"/>
        </w:rPr>
      </w:pPr>
      <w:r>
        <w:rPr>
          <w:rFonts w:ascii="Times New Roman" w:hAnsi="Times New Roman" w:cs="Times New Roman"/>
          <w:b/>
          <w:lang w:val="en-US"/>
        </w:rPr>
        <w:t xml:space="preserve">Consultation with Workforce </w:t>
      </w:r>
    </w:p>
    <w:p w14:paraId="0A01CA02" w14:textId="77777777" w:rsidR="00647B94" w:rsidRDefault="00647B94" w:rsidP="00647B94">
      <w:pPr>
        <w:ind w:left="360"/>
        <w:jc w:val="both"/>
        <w:rPr>
          <w:rFonts w:ascii="Times New Roman" w:hAnsi="Times New Roman" w:cs="Times New Roman"/>
          <w:lang w:val="en-US"/>
        </w:rPr>
      </w:pPr>
      <w:r>
        <w:rPr>
          <w:rFonts w:ascii="Times New Roman" w:hAnsi="Times New Roman" w:cs="Times New Roman"/>
          <w:lang w:val="en-US"/>
        </w:rPr>
        <w:t xml:space="preserve">It </w:t>
      </w:r>
      <w:r w:rsidR="00CA2F44">
        <w:rPr>
          <w:rFonts w:ascii="Times New Roman" w:hAnsi="Times New Roman" w:cs="Times New Roman"/>
          <w:lang w:val="en-US"/>
        </w:rPr>
        <w:t xml:space="preserve">is recognized that Workforce Consultation plays a key </w:t>
      </w:r>
      <w:r w:rsidR="00565FBF">
        <w:rPr>
          <w:rFonts w:ascii="Times New Roman" w:hAnsi="Times New Roman" w:cs="Times New Roman"/>
          <w:lang w:val="en-US"/>
        </w:rPr>
        <w:t xml:space="preserve">role in the effective health and safety Management on </w:t>
      </w:r>
      <w:r w:rsidR="00802CA9">
        <w:rPr>
          <w:rFonts w:ascii="Times New Roman" w:hAnsi="Times New Roman" w:cs="Times New Roman"/>
          <w:lang w:val="en-US"/>
        </w:rPr>
        <w:t xml:space="preserve">site. At the site induction Group 6 </w:t>
      </w:r>
      <w:r w:rsidR="005201D4">
        <w:rPr>
          <w:rFonts w:ascii="Times New Roman" w:hAnsi="Times New Roman" w:cs="Times New Roman"/>
          <w:lang w:val="en-US"/>
        </w:rPr>
        <w:t xml:space="preserve">staff members and the subcontractors will be encouraged to make suggestions,  report any unsafe situation,  </w:t>
      </w:r>
      <w:r w:rsidR="00D30B74">
        <w:rPr>
          <w:rFonts w:ascii="Times New Roman" w:hAnsi="Times New Roman" w:cs="Times New Roman"/>
          <w:lang w:val="en-US"/>
        </w:rPr>
        <w:t xml:space="preserve">near misses and communicate their concerns and ideas regarding health and safety </w:t>
      </w:r>
      <w:r w:rsidR="0059435B">
        <w:rPr>
          <w:rFonts w:ascii="Times New Roman" w:hAnsi="Times New Roman" w:cs="Times New Roman"/>
          <w:lang w:val="en-US"/>
        </w:rPr>
        <w:t xml:space="preserve">to the Site Manager. </w:t>
      </w:r>
    </w:p>
    <w:p w14:paraId="01AF51F3" w14:textId="77777777" w:rsidR="008A6281" w:rsidRDefault="008A6281" w:rsidP="008A6281">
      <w:pPr>
        <w:pStyle w:val="Listparagraf"/>
        <w:numPr>
          <w:ilvl w:val="0"/>
          <w:numId w:val="9"/>
        </w:numPr>
        <w:jc w:val="both"/>
        <w:rPr>
          <w:rFonts w:ascii="Times New Roman" w:hAnsi="Times New Roman" w:cs="Times New Roman"/>
          <w:b/>
          <w:lang w:val="en-US"/>
        </w:rPr>
      </w:pPr>
      <w:r>
        <w:rPr>
          <w:rFonts w:ascii="Times New Roman" w:hAnsi="Times New Roman" w:cs="Times New Roman"/>
          <w:b/>
          <w:lang w:val="en-US"/>
        </w:rPr>
        <w:t xml:space="preserve">Selection of Subcontractors </w:t>
      </w:r>
    </w:p>
    <w:p w14:paraId="3DE77E21" w14:textId="77777777" w:rsidR="00154F3D" w:rsidRDefault="00154F3D" w:rsidP="00154F3D">
      <w:pPr>
        <w:ind w:left="360"/>
        <w:jc w:val="both"/>
        <w:rPr>
          <w:rFonts w:ascii="Times New Roman" w:hAnsi="Times New Roman" w:cs="Times New Roman"/>
          <w:lang w:val="en-US"/>
        </w:rPr>
      </w:pPr>
      <w:r>
        <w:rPr>
          <w:rFonts w:ascii="Times New Roman" w:hAnsi="Times New Roman" w:cs="Times New Roman"/>
          <w:lang w:val="en-US"/>
        </w:rPr>
        <w:t xml:space="preserve">Group 6 recognises the legal requirement </w:t>
      </w:r>
      <w:r w:rsidR="00096B3C">
        <w:rPr>
          <w:rFonts w:ascii="Times New Roman" w:hAnsi="Times New Roman" w:cs="Times New Roman"/>
          <w:lang w:val="en-US"/>
        </w:rPr>
        <w:t xml:space="preserve">to ensure that subcontractors appointed directly have the necessary health and safety </w:t>
      </w:r>
      <w:r w:rsidR="00A51ADB">
        <w:rPr>
          <w:rFonts w:ascii="Times New Roman" w:hAnsi="Times New Roman" w:cs="Times New Roman"/>
          <w:lang w:val="en-US"/>
        </w:rPr>
        <w:t xml:space="preserve">competencies and resources to carry out their work in a safe manner. </w:t>
      </w:r>
    </w:p>
    <w:p w14:paraId="74DE8593" w14:textId="77777777" w:rsidR="003E5FB6" w:rsidRDefault="003E5FB6" w:rsidP="00154F3D">
      <w:pPr>
        <w:ind w:left="360"/>
        <w:jc w:val="both"/>
        <w:rPr>
          <w:rFonts w:ascii="Times New Roman" w:hAnsi="Times New Roman" w:cs="Times New Roman"/>
          <w:lang w:val="en-US"/>
        </w:rPr>
      </w:pPr>
      <w:r>
        <w:rPr>
          <w:rFonts w:ascii="Times New Roman" w:hAnsi="Times New Roman" w:cs="Times New Roman"/>
          <w:lang w:val="en-US"/>
        </w:rPr>
        <w:t xml:space="preserve">Subcontractors are prohibited from further subcontracting any work without the written authority of </w:t>
      </w:r>
      <w:r w:rsidR="00165B03">
        <w:rPr>
          <w:rFonts w:ascii="Times New Roman" w:hAnsi="Times New Roman" w:cs="Times New Roman"/>
          <w:lang w:val="en-US"/>
        </w:rPr>
        <w:t xml:space="preserve">Group 6 and only then to contractors who meet the </w:t>
      </w:r>
      <w:r w:rsidR="00DE0481">
        <w:rPr>
          <w:rFonts w:ascii="Times New Roman" w:hAnsi="Times New Roman" w:cs="Times New Roman"/>
          <w:lang w:val="en-US"/>
        </w:rPr>
        <w:t xml:space="preserve">pre-qualification criteria. </w:t>
      </w:r>
    </w:p>
    <w:p w14:paraId="17B75FCD" w14:textId="77777777" w:rsidR="00A555BB" w:rsidRDefault="004759C5" w:rsidP="00143C88">
      <w:pPr>
        <w:pStyle w:val="Listparagraf"/>
        <w:numPr>
          <w:ilvl w:val="0"/>
          <w:numId w:val="9"/>
        </w:numPr>
        <w:jc w:val="both"/>
        <w:rPr>
          <w:rFonts w:ascii="Times New Roman" w:hAnsi="Times New Roman" w:cs="Times New Roman"/>
          <w:b/>
          <w:lang w:val="en-US"/>
        </w:rPr>
      </w:pPr>
      <w:r>
        <w:rPr>
          <w:rFonts w:ascii="Times New Roman" w:hAnsi="Times New Roman" w:cs="Times New Roman"/>
          <w:b/>
          <w:lang w:val="en-US"/>
        </w:rPr>
        <w:t xml:space="preserve">Site Security </w:t>
      </w:r>
    </w:p>
    <w:p w14:paraId="70E2F7A3" w14:textId="77777777" w:rsidR="004759C5" w:rsidRDefault="004759C5" w:rsidP="004759C5">
      <w:pPr>
        <w:ind w:left="360"/>
        <w:jc w:val="both"/>
        <w:rPr>
          <w:rFonts w:ascii="Times New Roman" w:hAnsi="Times New Roman" w:cs="Times New Roman"/>
          <w:lang w:val="en-US"/>
        </w:rPr>
      </w:pPr>
      <w:r>
        <w:rPr>
          <w:rFonts w:ascii="Times New Roman" w:hAnsi="Times New Roman" w:cs="Times New Roman"/>
          <w:lang w:val="en-US"/>
        </w:rPr>
        <w:t xml:space="preserve">All entrances and exits </w:t>
      </w:r>
      <w:r w:rsidR="00040B1E">
        <w:rPr>
          <w:rFonts w:ascii="Times New Roman" w:hAnsi="Times New Roman" w:cs="Times New Roman"/>
          <w:lang w:val="en-US"/>
        </w:rPr>
        <w:t xml:space="preserve">to the Site will remain secured at all times. </w:t>
      </w:r>
    </w:p>
    <w:p w14:paraId="4E4322F2" w14:textId="77777777" w:rsidR="00040B1E" w:rsidRDefault="00257920" w:rsidP="004759C5">
      <w:pPr>
        <w:ind w:left="360"/>
        <w:jc w:val="both"/>
        <w:rPr>
          <w:rFonts w:ascii="Times New Roman" w:hAnsi="Times New Roman" w:cs="Times New Roman"/>
          <w:lang w:val="en-US"/>
        </w:rPr>
      </w:pPr>
      <w:r>
        <w:rPr>
          <w:rFonts w:ascii="Times New Roman" w:hAnsi="Times New Roman" w:cs="Times New Roman"/>
          <w:lang w:val="en-US"/>
        </w:rPr>
        <w:t xml:space="preserve">All visitors will be directed by signage to report to the Site office and will be required to </w:t>
      </w:r>
      <w:r w:rsidR="004237DF">
        <w:rPr>
          <w:rFonts w:ascii="Times New Roman" w:hAnsi="Times New Roman" w:cs="Times New Roman"/>
          <w:lang w:val="en-US"/>
        </w:rPr>
        <w:t xml:space="preserve">sign in upon arrival at site and sign </w:t>
      </w:r>
      <w:r w:rsidR="00BA58CD">
        <w:rPr>
          <w:rFonts w:ascii="Times New Roman" w:hAnsi="Times New Roman" w:cs="Times New Roman"/>
          <w:lang w:val="en-US"/>
        </w:rPr>
        <w:t xml:space="preserve">out when departing from site. </w:t>
      </w:r>
    </w:p>
    <w:p w14:paraId="00A08C23" w14:textId="77777777" w:rsidR="00A53249" w:rsidRDefault="00A53249" w:rsidP="004759C5">
      <w:pPr>
        <w:ind w:left="360"/>
        <w:jc w:val="both"/>
        <w:rPr>
          <w:rFonts w:ascii="Times New Roman" w:hAnsi="Times New Roman" w:cs="Times New Roman"/>
          <w:lang w:val="en-US"/>
        </w:rPr>
      </w:pPr>
      <w:r>
        <w:rPr>
          <w:rFonts w:ascii="Times New Roman" w:hAnsi="Times New Roman" w:cs="Times New Roman"/>
          <w:lang w:val="en-US"/>
        </w:rPr>
        <w:t xml:space="preserve">All visitors and personnel will be inducted </w:t>
      </w:r>
      <w:r w:rsidR="003041A6">
        <w:rPr>
          <w:rFonts w:ascii="Times New Roman" w:hAnsi="Times New Roman" w:cs="Times New Roman"/>
          <w:lang w:val="en-US"/>
        </w:rPr>
        <w:t xml:space="preserve">to the Site upon arrival and checked to ensure </w:t>
      </w:r>
      <w:r w:rsidR="000516ED">
        <w:rPr>
          <w:rFonts w:ascii="Times New Roman" w:hAnsi="Times New Roman" w:cs="Times New Roman"/>
          <w:lang w:val="en-US"/>
        </w:rPr>
        <w:t xml:space="preserve">to have apropiate PPE to enable them </w:t>
      </w:r>
      <w:r w:rsidR="00D720C8">
        <w:rPr>
          <w:rFonts w:ascii="Times New Roman" w:hAnsi="Times New Roman" w:cs="Times New Roman"/>
          <w:lang w:val="en-US"/>
        </w:rPr>
        <w:t xml:space="preserve">to carry out their duties safely. </w:t>
      </w:r>
    </w:p>
    <w:p w14:paraId="2A2CD59C" w14:textId="77777777" w:rsidR="005B1532" w:rsidRDefault="004C328F" w:rsidP="005B1532">
      <w:pPr>
        <w:ind w:left="360"/>
        <w:jc w:val="both"/>
        <w:rPr>
          <w:rFonts w:ascii="Times New Roman" w:hAnsi="Times New Roman" w:cs="Times New Roman"/>
          <w:lang w:val="en-US"/>
        </w:rPr>
      </w:pPr>
      <w:r>
        <w:rPr>
          <w:rFonts w:ascii="Times New Roman" w:hAnsi="Times New Roman" w:cs="Times New Roman"/>
          <w:lang w:val="en-US"/>
        </w:rPr>
        <w:t xml:space="preserve">No children or animals will be allowed on site.  </w:t>
      </w:r>
      <w:r w:rsidR="00ED5FF3">
        <w:rPr>
          <w:rFonts w:ascii="Times New Roman" w:hAnsi="Times New Roman" w:cs="Times New Roman"/>
          <w:lang w:val="en-US"/>
        </w:rPr>
        <w:t xml:space="preserve">Any Excavation or open chambers will be </w:t>
      </w:r>
      <w:r w:rsidR="007D5064">
        <w:rPr>
          <w:rFonts w:ascii="Times New Roman" w:hAnsi="Times New Roman" w:cs="Times New Roman"/>
          <w:lang w:val="en-US"/>
        </w:rPr>
        <w:t xml:space="preserve">fenced off and secured. </w:t>
      </w:r>
      <w:r w:rsidR="00E304B8">
        <w:rPr>
          <w:rFonts w:ascii="Times New Roman" w:hAnsi="Times New Roman" w:cs="Times New Roman"/>
          <w:lang w:val="en-US"/>
        </w:rPr>
        <w:t xml:space="preserve">The Site Manager is responsible for ensuring the site is secure at the end of each working day, </w:t>
      </w:r>
      <w:r w:rsidR="00F6757E">
        <w:rPr>
          <w:rFonts w:ascii="Times New Roman" w:hAnsi="Times New Roman" w:cs="Times New Roman"/>
          <w:lang w:val="en-US"/>
        </w:rPr>
        <w:t>including the removal or locking down of any access ladders /</w:t>
      </w:r>
      <w:r w:rsidR="005B1532">
        <w:rPr>
          <w:rFonts w:ascii="Times New Roman" w:hAnsi="Times New Roman" w:cs="Times New Roman"/>
          <w:lang w:val="en-US"/>
        </w:rPr>
        <w:t xml:space="preserve">stairs to scaffolding. </w:t>
      </w:r>
    </w:p>
    <w:p w14:paraId="150B92AC" w14:textId="77777777" w:rsidR="005B1532" w:rsidRDefault="00CB0EAF" w:rsidP="005B1532">
      <w:pPr>
        <w:pStyle w:val="Listparagraf"/>
        <w:numPr>
          <w:ilvl w:val="0"/>
          <w:numId w:val="9"/>
        </w:numPr>
        <w:jc w:val="both"/>
        <w:rPr>
          <w:rFonts w:ascii="Times New Roman" w:hAnsi="Times New Roman" w:cs="Times New Roman"/>
          <w:b/>
          <w:lang w:val="en-US"/>
        </w:rPr>
      </w:pPr>
      <w:r>
        <w:rPr>
          <w:rFonts w:ascii="Times New Roman" w:hAnsi="Times New Roman" w:cs="Times New Roman"/>
          <w:b/>
          <w:lang w:val="en-US"/>
        </w:rPr>
        <w:t xml:space="preserve">Training for personnel </w:t>
      </w:r>
    </w:p>
    <w:p w14:paraId="78069D05" w14:textId="77777777" w:rsidR="00CB0EAF" w:rsidRDefault="008844C1" w:rsidP="008844C1">
      <w:pPr>
        <w:pStyle w:val="Listparagraf"/>
        <w:numPr>
          <w:ilvl w:val="0"/>
          <w:numId w:val="12"/>
        </w:numPr>
        <w:jc w:val="both"/>
        <w:rPr>
          <w:rFonts w:ascii="Times New Roman" w:hAnsi="Times New Roman" w:cs="Times New Roman"/>
          <w:lang w:val="en-US"/>
        </w:rPr>
      </w:pPr>
      <w:r w:rsidRPr="008844C1">
        <w:rPr>
          <w:rFonts w:ascii="Times New Roman" w:hAnsi="Times New Roman" w:cs="Times New Roman"/>
          <w:lang w:val="en-US"/>
        </w:rPr>
        <w:t xml:space="preserve">Site induction </w:t>
      </w:r>
    </w:p>
    <w:p w14:paraId="30C2CAC8" w14:textId="77777777" w:rsidR="007A589D" w:rsidRDefault="007A589D" w:rsidP="007A589D">
      <w:pPr>
        <w:ind w:left="720"/>
        <w:jc w:val="both"/>
        <w:rPr>
          <w:rFonts w:ascii="Times New Roman" w:hAnsi="Times New Roman" w:cs="Times New Roman"/>
          <w:lang w:val="en-US"/>
        </w:rPr>
      </w:pPr>
      <w:r>
        <w:rPr>
          <w:rFonts w:ascii="Times New Roman" w:hAnsi="Times New Roman" w:cs="Times New Roman"/>
          <w:lang w:val="en-US"/>
        </w:rPr>
        <w:t xml:space="preserve">Prior to any person Commencing work on site they will receive Health and Safety Induction Training. </w:t>
      </w:r>
      <w:r w:rsidR="00B77E2A">
        <w:rPr>
          <w:rFonts w:ascii="Times New Roman" w:hAnsi="Times New Roman" w:cs="Times New Roman"/>
          <w:lang w:val="en-US"/>
        </w:rPr>
        <w:t xml:space="preserve">Group 6 will maintain a record </w:t>
      </w:r>
      <w:r w:rsidR="005C5A93">
        <w:rPr>
          <w:rFonts w:ascii="Times New Roman" w:hAnsi="Times New Roman" w:cs="Times New Roman"/>
          <w:lang w:val="en-US"/>
        </w:rPr>
        <w:t xml:space="preserve">on site of all Induction Training. </w:t>
      </w:r>
    </w:p>
    <w:p w14:paraId="3BEA2390" w14:textId="77777777" w:rsidR="005C5A93" w:rsidRDefault="005C5A93" w:rsidP="005C5A93">
      <w:pPr>
        <w:pStyle w:val="Listparagraf"/>
        <w:numPr>
          <w:ilvl w:val="0"/>
          <w:numId w:val="12"/>
        </w:numPr>
        <w:jc w:val="both"/>
        <w:rPr>
          <w:rFonts w:ascii="Times New Roman" w:hAnsi="Times New Roman" w:cs="Times New Roman"/>
          <w:lang w:val="en-US"/>
        </w:rPr>
      </w:pPr>
      <w:r>
        <w:rPr>
          <w:rFonts w:ascii="Times New Roman" w:hAnsi="Times New Roman" w:cs="Times New Roman"/>
          <w:lang w:val="en-US"/>
        </w:rPr>
        <w:t xml:space="preserve">Risk Management </w:t>
      </w:r>
    </w:p>
    <w:p w14:paraId="20631B0A" w14:textId="77777777" w:rsidR="005C5A93" w:rsidRDefault="005C6F04" w:rsidP="005C6F04">
      <w:pPr>
        <w:ind w:left="720"/>
        <w:jc w:val="both"/>
        <w:rPr>
          <w:rFonts w:ascii="Times New Roman" w:hAnsi="Times New Roman" w:cs="Times New Roman"/>
          <w:lang w:val="en-US"/>
        </w:rPr>
      </w:pPr>
      <w:r>
        <w:rPr>
          <w:rFonts w:ascii="Times New Roman" w:hAnsi="Times New Roman" w:cs="Times New Roman"/>
          <w:lang w:val="en-US"/>
        </w:rPr>
        <w:t xml:space="preserve">All persons associated with site activities that create significant risk of injury will be </w:t>
      </w:r>
      <w:r w:rsidR="00176ACE">
        <w:rPr>
          <w:rFonts w:ascii="Times New Roman" w:hAnsi="Times New Roman" w:cs="Times New Roman"/>
          <w:lang w:val="en-US"/>
        </w:rPr>
        <w:t xml:space="preserve">specifically briefed in the hazards and control measures applicable to the safe </w:t>
      </w:r>
      <w:r w:rsidR="00F05C85">
        <w:rPr>
          <w:rFonts w:ascii="Times New Roman" w:hAnsi="Times New Roman" w:cs="Times New Roman"/>
          <w:lang w:val="en-US"/>
        </w:rPr>
        <w:t>system of work.</w:t>
      </w:r>
    </w:p>
    <w:p w14:paraId="15110C4D" w14:textId="77777777" w:rsidR="00F05C85" w:rsidRDefault="00F05C85" w:rsidP="00F05C85">
      <w:pPr>
        <w:pStyle w:val="Listparagraf"/>
        <w:numPr>
          <w:ilvl w:val="0"/>
          <w:numId w:val="12"/>
        </w:numPr>
        <w:jc w:val="both"/>
        <w:rPr>
          <w:rFonts w:ascii="Times New Roman" w:hAnsi="Times New Roman" w:cs="Times New Roman"/>
          <w:lang w:val="en-US"/>
        </w:rPr>
      </w:pPr>
      <w:r>
        <w:rPr>
          <w:rFonts w:ascii="Times New Roman" w:hAnsi="Times New Roman" w:cs="Times New Roman"/>
          <w:lang w:val="en-US"/>
        </w:rPr>
        <w:t xml:space="preserve">Specific Training </w:t>
      </w:r>
    </w:p>
    <w:p w14:paraId="4A11AC41" w14:textId="77777777" w:rsidR="00F05C85" w:rsidRDefault="00F05C85" w:rsidP="00F05C85">
      <w:pPr>
        <w:ind w:left="720"/>
        <w:jc w:val="both"/>
        <w:rPr>
          <w:rFonts w:ascii="Times New Roman" w:hAnsi="Times New Roman" w:cs="Times New Roman"/>
          <w:lang w:val="en-US"/>
        </w:rPr>
      </w:pPr>
      <w:r>
        <w:rPr>
          <w:rFonts w:ascii="Times New Roman" w:hAnsi="Times New Roman" w:cs="Times New Roman"/>
          <w:lang w:val="en-US"/>
        </w:rPr>
        <w:t xml:space="preserve">All persons employed as plant operators scaffold erectors,  </w:t>
      </w:r>
      <w:r w:rsidR="006C1239">
        <w:rPr>
          <w:rFonts w:ascii="Times New Roman" w:hAnsi="Times New Roman" w:cs="Times New Roman"/>
          <w:lang w:val="en-US"/>
        </w:rPr>
        <w:t xml:space="preserve">etc. Will be trained to an appropriate training standard,  </w:t>
      </w:r>
      <w:r w:rsidR="00F8359D">
        <w:rPr>
          <w:rFonts w:ascii="Times New Roman" w:hAnsi="Times New Roman" w:cs="Times New Roman"/>
          <w:lang w:val="en-US"/>
        </w:rPr>
        <w:t xml:space="preserve">either a CITB Certificate of Training Achievement or </w:t>
      </w:r>
      <w:r w:rsidR="00AD3DFA">
        <w:rPr>
          <w:rFonts w:ascii="Times New Roman" w:hAnsi="Times New Roman" w:cs="Times New Roman"/>
          <w:lang w:val="en-US"/>
        </w:rPr>
        <w:t xml:space="preserve">Equivalent scheme. </w:t>
      </w:r>
    </w:p>
    <w:p w14:paraId="230A21FE" w14:textId="77777777" w:rsidR="00AD3DFA" w:rsidRDefault="00AD3DFA" w:rsidP="00AD3DFA">
      <w:pPr>
        <w:pStyle w:val="Listparagraf"/>
        <w:numPr>
          <w:ilvl w:val="0"/>
          <w:numId w:val="12"/>
        </w:numPr>
        <w:jc w:val="both"/>
        <w:rPr>
          <w:rFonts w:ascii="Times New Roman" w:hAnsi="Times New Roman" w:cs="Times New Roman"/>
          <w:lang w:val="en-US"/>
        </w:rPr>
      </w:pPr>
      <w:r>
        <w:rPr>
          <w:rFonts w:ascii="Times New Roman" w:hAnsi="Times New Roman" w:cs="Times New Roman"/>
          <w:lang w:val="en-US"/>
        </w:rPr>
        <w:t>Tool box talks</w:t>
      </w:r>
    </w:p>
    <w:p w14:paraId="56C6C1B9" w14:textId="77777777" w:rsidR="00AD3DFA" w:rsidRDefault="00A56CD4" w:rsidP="00A56CD4">
      <w:pPr>
        <w:ind w:left="720"/>
        <w:jc w:val="both"/>
        <w:rPr>
          <w:rFonts w:ascii="Times New Roman" w:hAnsi="Times New Roman" w:cs="Times New Roman"/>
          <w:lang w:val="en-US"/>
        </w:rPr>
      </w:pPr>
      <w:r>
        <w:rPr>
          <w:rFonts w:ascii="Times New Roman" w:hAnsi="Times New Roman" w:cs="Times New Roman"/>
          <w:lang w:val="en-US"/>
        </w:rPr>
        <w:t xml:space="preserve">Tool box talks will be given to instruct and train </w:t>
      </w:r>
      <w:r w:rsidR="001052A9">
        <w:rPr>
          <w:rFonts w:ascii="Times New Roman" w:hAnsi="Times New Roman" w:cs="Times New Roman"/>
          <w:lang w:val="en-US"/>
        </w:rPr>
        <w:t xml:space="preserve">employees and subcontractors on specific site tasks as and </w:t>
      </w:r>
      <w:r w:rsidR="00DB2759">
        <w:rPr>
          <w:rFonts w:ascii="Times New Roman" w:hAnsi="Times New Roman" w:cs="Times New Roman"/>
          <w:lang w:val="en-US"/>
        </w:rPr>
        <w:t xml:space="preserve">when necessary.  </w:t>
      </w:r>
    </w:p>
    <w:p w14:paraId="2202B5BE" w14:textId="77777777" w:rsidR="00012263" w:rsidRPr="00C74397" w:rsidRDefault="00107664" w:rsidP="00C74397">
      <w:pPr>
        <w:pStyle w:val="Listparagraf"/>
        <w:numPr>
          <w:ilvl w:val="0"/>
          <w:numId w:val="9"/>
        </w:numPr>
        <w:jc w:val="both"/>
        <w:rPr>
          <w:rFonts w:ascii="Times New Roman" w:hAnsi="Times New Roman" w:cs="Times New Roman"/>
          <w:b/>
          <w:lang w:val="en-US"/>
        </w:rPr>
      </w:pPr>
      <w:r w:rsidRPr="00C74397">
        <w:rPr>
          <w:rFonts w:ascii="Times New Roman" w:hAnsi="Times New Roman" w:cs="Times New Roman"/>
          <w:b/>
          <w:lang w:val="en-US"/>
        </w:rPr>
        <w:t>Welfare</w:t>
      </w:r>
      <w:r w:rsidR="00C74397">
        <w:rPr>
          <w:rFonts w:ascii="Times New Roman" w:hAnsi="Times New Roman" w:cs="Times New Roman"/>
          <w:b/>
          <w:lang w:val="en-US"/>
        </w:rPr>
        <w:t xml:space="preserve"> </w:t>
      </w:r>
      <w:r w:rsidR="00C74397" w:rsidRPr="00C74397">
        <w:rPr>
          <w:rFonts w:ascii="Times New Roman" w:hAnsi="Times New Roman" w:cs="Times New Roman"/>
          <w:b/>
          <w:lang w:val="en-US"/>
        </w:rPr>
        <w:t xml:space="preserve">Facilities </w:t>
      </w:r>
    </w:p>
    <w:p w14:paraId="5D030433" w14:textId="77777777" w:rsidR="00107664" w:rsidRDefault="00107664" w:rsidP="00107664">
      <w:pPr>
        <w:ind w:left="720"/>
        <w:jc w:val="both"/>
        <w:rPr>
          <w:rFonts w:ascii="Times New Roman" w:hAnsi="Times New Roman" w:cs="Times New Roman"/>
          <w:lang w:val="en-US"/>
        </w:rPr>
      </w:pPr>
      <w:r>
        <w:rPr>
          <w:rFonts w:ascii="Times New Roman" w:hAnsi="Times New Roman" w:cs="Times New Roman"/>
          <w:lang w:val="en-US"/>
        </w:rPr>
        <w:t xml:space="preserve">The following welfare facilities will be available on site </w:t>
      </w:r>
      <w:r w:rsidR="00B61CE6">
        <w:rPr>
          <w:rFonts w:ascii="Times New Roman" w:hAnsi="Times New Roman" w:cs="Times New Roman"/>
          <w:lang w:val="en-US"/>
        </w:rPr>
        <w:t>:</w:t>
      </w:r>
    </w:p>
    <w:p w14:paraId="57C511FC" w14:textId="77777777" w:rsidR="00B61CE6" w:rsidRDefault="00557CF6" w:rsidP="00557CF6">
      <w:pPr>
        <w:pStyle w:val="Listparagraf"/>
        <w:numPr>
          <w:ilvl w:val="0"/>
          <w:numId w:val="13"/>
        </w:numPr>
        <w:jc w:val="both"/>
        <w:rPr>
          <w:rFonts w:ascii="Times New Roman" w:hAnsi="Times New Roman" w:cs="Times New Roman"/>
          <w:lang w:val="en-US"/>
        </w:rPr>
      </w:pPr>
      <w:r>
        <w:rPr>
          <w:rFonts w:ascii="Times New Roman" w:hAnsi="Times New Roman" w:cs="Times New Roman"/>
          <w:lang w:val="en-US"/>
        </w:rPr>
        <w:lastRenderedPageBreak/>
        <w:t xml:space="preserve">Site canteen </w:t>
      </w:r>
    </w:p>
    <w:p w14:paraId="3E4FDB3F" w14:textId="77777777" w:rsidR="00557CF6" w:rsidRDefault="00557CF6" w:rsidP="00557CF6">
      <w:pPr>
        <w:pStyle w:val="Listparagraf"/>
        <w:numPr>
          <w:ilvl w:val="0"/>
          <w:numId w:val="13"/>
        </w:numPr>
        <w:jc w:val="both"/>
        <w:rPr>
          <w:rFonts w:ascii="Times New Roman" w:hAnsi="Times New Roman" w:cs="Times New Roman"/>
          <w:lang w:val="en-US"/>
        </w:rPr>
      </w:pPr>
      <w:r>
        <w:rPr>
          <w:rFonts w:ascii="Times New Roman" w:hAnsi="Times New Roman" w:cs="Times New Roman"/>
          <w:lang w:val="en-US"/>
        </w:rPr>
        <w:t xml:space="preserve">Hot and cold </w:t>
      </w:r>
      <w:r w:rsidR="003F45E4">
        <w:rPr>
          <w:rFonts w:ascii="Times New Roman" w:hAnsi="Times New Roman" w:cs="Times New Roman"/>
          <w:lang w:val="en-US"/>
        </w:rPr>
        <w:t xml:space="preserve">drinking water </w:t>
      </w:r>
    </w:p>
    <w:p w14:paraId="189ACC8B" w14:textId="77777777" w:rsidR="003F45E4" w:rsidRDefault="003F45E4" w:rsidP="00557CF6">
      <w:pPr>
        <w:pStyle w:val="Listparagraf"/>
        <w:numPr>
          <w:ilvl w:val="0"/>
          <w:numId w:val="13"/>
        </w:numPr>
        <w:jc w:val="both"/>
        <w:rPr>
          <w:rFonts w:ascii="Times New Roman" w:hAnsi="Times New Roman" w:cs="Times New Roman"/>
          <w:lang w:val="en-US"/>
        </w:rPr>
      </w:pPr>
      <w:r>
        <w:rPr>
          <w:rFonts w:ascii="Times New Roman" w:hAnsi="Times New Roman" w:cs="Times New Roman"/>
          <w:lang w:val="en-US"/>
        </w:rPr>
        <w:t xml:space="preserve">Microwave </w:t>
      </w:r>
    </w:p>
    <w:p w14:paraId="05A59D02" w14:textId="77777777" w:rsidR="003F45E4" w:rsidRDefault="003F45E4" w:rsidP="00557CF6">
      <w:pPr>
        <w:pStyle w:val="Listparagraf"/>
        <w:numPr>
          <w:ilvl w:val="0"/>
          <w:numId w:val="13"/>
        </w:numPr>
        <w:jc w:val="both"/>
        <w:rPr>
          <w:rFonts w:ascii="Times New Roman" w:hAnsi="Times New Roman" w:cs="Times New Roman"/>
          <w:lang w:val="en-US"/>
        </w:rPr>
      </w:pPr>
      <w:r>
        <w:rPr>
          <w:rFonts w:ascii="Times New Roman" w:hAnsi="Times New Roman" w:cs="Times New Roman"/>
          <w:lang w:val="en-US"/>
        </w:rPr>
        <w:t xml:space="preserve">Kettle to provide boiling water </w:t>
      </w:r>
    </w:p>
    <w:p w14:paraId="3D850528" w14:textId="77777777" w:rsidR="003F45E4" w:rsidRDefault="007773F4" w:rsidP="00557CF6">
      <w:pPr>
        <w:pStyle w:val="Listparagraf"/>
        <w:numPr>
          <w:ilvl w:val="0"/>
          <w:numId w:val="13"/>
        </w:numPr>
        <w:jc w:val="both"/>
        <w:rPr>
          <w:rFonts w:ascii="Times New Roman" w:hAnsi="Times New Roman" w:cs="Times New Roman"/>
          <w:lang w:val="en-US"/>
        </w:rPr>
      </w:pPr>
      <w:r>
        <w:rPr>
          <w:rFonts w:ascii="Times New Roman" w:hAnsi="Times New Roman" w:cs="Times New Roman"/>
          <w:lang w:val="en-US"/>
        </w:rPr>
        <w:t xml:space="preserve">Adequate number of tables and chairs with back seats </w:t>
      </w:r>
    </w:p>
    <w:p w14:paraId="3323A88C" w14:textId="77777777" w:rsidR="007773F4" w:rsidRDefault="002B193D" w:rsidP="00557CF6">
      <w:pPr>
        <w:pStyle w:val="Listparagraf"/>
        <w:numPr>
          <w:ilvl w:val="0"/>
          <w:numId w:val="13"/>
        </w:numPr>
        <w:jc w:val="both"/>
        <w:rPr>
          <w:rFonts w:ascii="Times New Roman" w:hAnsi="Times New Roman" w:cs="Times New Roman"/>
          <w:lang w:val="en-US"/>
        </w:rPr>
      </w:pPr>
      <w:r>
        <w:rPr>
          <w:rFonts w:ascii="Times New Roman" w:hAnsi="Times New Roman" w:cs="Times New Roman"/>
          <w:lang w:val="en-US"/>
        </w:rPr>
        <w:t xml:space="preserve">Facility for drying work clothes </w:t>
      </w:r>
    </w:p>
    <w:p w14:paraId="7A05D49A" w14:textId="77777777" w:rsidR="002B193D" w:rsidRDefault="00B86E02" w:rsidP="00557CF6">
      <w:pPr>
        <w:pStyle w:val="Listparagraf"/>
        <w:numPr>
          <w:ilvl w:val="0"/>
          <w:numId w:val="13"/>
        </w:numPr>
        <w:jc w:val="both"/>
        <w:rPr>
          <w:rFonts w:ascii="Times New Roman" w:hAnsi="Times New Roman" w:cs="Times New Roman"/>
          <w:lang w:val="en-US"/>
        </w:rPr>
      </w:pPr>
      <w:r>
        <w:rPr>
          <w:rFonts w:ascii="Times New Roman" w:hAnsi="Times New Roman" w:cs="Times New Roman"/>
          <w:lang w:val="en-US"/>
        </w:rPr>
        <w:t xml:space="preserve">Adequate levels of heating </w:t>
      </w:r>
    </w:p>
    <w:p w14:paraId="4CBA1EAA" w14:textId="77777777" w:rsidR="00732E37" w:rsidRPr="00732E37" w:rsidRDefault="00732E37" w:rsidP="00732E37">
      <w:pPr>
        <w:pStyle w:val="Listparagraf"/>
        <w:numPr>
          <w:ilvl w:val="0"/>
          <w:numId w:val="13"/>
        </w:numPr>
        <w:jc w:val="both"/>
        <w:rPr>
          <w:rFonts w:ascii="Times New Roman" w:hAnsi="Times New Roman" w:cs="Times New Roman"/>
          <w:lang w:val="en-US"/>
        </w:rPr>
      </w:pPr>
      <w:r>
        <w:rPr>
          <w:rFonts w:ascii="Times New Roman" w:hAnsi="Times New Roman" w:cs="Times New Roman"/>
          <w:lang w:val="en-US"/>
        </w:rPr>
        <w:t xml:space="preserve">Adequate number of WC’s </w:t>
      </w:r>
    </w:p>
    <w:p w14:paraId="1B375061" w14:textId="77777777" w:rsidR="007773F4" w:rsidRDefault="0059200C" w:rsidP="00557CF6">
      <w:pPr>
        <w:pStyle w:val="Listparagraf"/>
        <w:numPr>
          <w:ilvl w:val="0"/>
          <w:numId w:val="13"/>
        </w:numPr>
        <w:jc w:val="both"/>
        <w:rPr>
          <w:rFonts w:ascii="Times New Roman" w:hAnsi="Times New Roman" w:cs="Times New Roman"/>
          <w:lang w:val="en-US"/>
        </w:rPr>
      </w:pPr>
      <w:r>
        <w:rPr>
          <w:rFonts w:ascii="Times New Roman" w:hAnsi="Times New Roman" w:cs="Times New Roman"/>
          <w:lang w:val="en-US"/>
        </w:rPr>
        <w:t xml:space="preserve">Lockable lockers </w:t>
      </w:r>
    </w:p>
    <w:p w14:paraId="34134CF1" w14:textId="77777777" w:rsidR="0059200C" w:rsidRDefault="00A061FF" w:rsidP="00557CF6">
      <w:pPr>
        <w:pStyle w:val="Listparagraf"/>
        <w:numPr>
          <w:ilvl w:val="0"/>
          <w:numId w:val="13"/>
        </w:numPr>
        <w:jc w:val="both"/>
        <w:rPr>
          <w:rFonts w:ascii="Times New Roman" w:hAnsi="Times New Roman" w:cs="Times New Roman"/>
          <w:lang w:val="en-US"/>
        </w:rPr>
      </w:pPr>
      <w:r>
        <w:rPr>
          <w:rFonts w:ascii="Times New Roman" w:hAnsi="Times New Roman" w:cs="Times New Roman"/>
          <w:lang w:val="en-US"/>
        </w:rPr>
        <w:t xml:space="preserve">First Aid </w:t>
      </w:r>
    </w:p>
    <w:p w14:paraId="637B79C3" w14:textId="77777777" w:rsidR="00A061FF" w:rsidRDefault="00A061FF" w:rsidP="00A061FF">
      <w:pPr>
        <w:jc w:val="both"/>
        <w:rPr>
          <w:rFonts w:ascii="Times New Roman" w:hAnsi="Times New Roman" w:cs="Times New Roman"/>
          <w:lang w:val="en-US"/>
        </w:rPr>
      </w:pPr>
      <w:r>
        <w:rPr>
          <w:rFonts w:ascii="Times New Roman" w:hAnsi="Times New Roman" w:cs="Times New Roman"/>
          <w:lang w:val="en-US"/>
        </w:rPr>
        <w:t xml:space="preserve">Welfare Facilities </w:t>
      </w:r>
      <w:r w:rsidR="00442831">
        <w:rPr>
          <w:rFonts w:ascii="Times New Roman" w:hAnsi="Times New Roman" w:cs="Times New Roman"/>
          <w:lang w:val="en-US"/>
        </w:rPr>
        <w:t xml:space="preserve">will be explained to all operatives during Site </w:t>
      </w:r>
      <w:r w:rsidR="00F4414D">
        <w:rPr>
          <w:rFonts w:ascii="Times New Roman" w:hAnsi="Times New Roman" w:cs="Times New Roman"/>
          <w:lang w:val="en-US"/>
        </w:rPr>
        <w:t xml:space="preserve">Induction Training </w:t>
      </w:r>
    </w:p>
    <w:p w14:paraId="12FB213C" w14:textId="77777777" w:rsidR="00D8612E" w:rsidRPr="00D8612E" w:rsidRDefault="00D8612E" w:rsidP="00D8612E">
      <w:pPr>
        <w:pStyle w:val="Listparagraf"/>
        <w:numPr>
          <w:ilvl w:val="0"/>
          <w:numId w:val="9"/>
        </w:numPr>
        <w:jc w:val="both"/>
        <w:rPr>
          <w:rFonts w:ascii="Times New Roman" w:hAnsi="Times New Roman" w:cs="Times New Roman"/>
          <w:lang w:val="en-US"/>
        </w:rPr>
      </w:pPr>
      <w:r>
        <w:rPr>
          <w:rFonts w:ascii="Times New Roman" w:hAnsi="Times New Roman" w:cs="Times New Roman"/>
          <w:b/>
          <w:lang w:val="en-US"/>
        </w:rPr>
        <w:t xml:space="preserve">First Aid </w:t>
      </w:r>
    </w:p>
    <w:p w14:paraId="4736A3C8" w14:textId="77777777" w:rsidR="00D8612E" w:rsidRDefault="00D8612E" w:rsidP="00D8612E">
      <w:pPr>
        <w:jc w:val="both"/>
        <w:rPr>
          <w:rFonts w:ascii="Times New Roman" w:hAnsi="Times New Roman" w:cs="Times New Roman"/>
          <w:lang w:val="en-US"/>
        </w:rPr>
      </w:pPr>
      <w:r>
        <w:rPr>
          <w:rFonts w:ascii="Times New Roman" w:hAnsi="Times New Roman" w:cs="Times New Roman"/>
          <w:lang w:val="en-US"/>
        </w:rPr>
        <w:t xml:space="preserve">A suitably </w:t>
      </w:r>
      <w:r w:rsidR="00544ACE">
        <w:rPr>
          <w:rFonts w:ascii="Times New Roman" w:hAnsi="Times New Roman" w:cs="Times New Roman"/>
          <w:lang w:val="en-US"/>
        </w:rPr>
        <w:t xml:space="preserve">equipped First Aid box, </w:t>
      </w:r>
      <w:r w:rsidR="006B7354">
        <w:rPr>
          <w:rFonts w:ascii="Times New Roman" w:hAnsi="Times New Roman" w:cs="Times New Roman"/>
          <w:lang w:val="en-US"/>
        </w:rPr>
        <w:t xml:space="preserve">with eye wash solution,  will be available on site. </w:t>
      </w:r>
      <w:r w:rsidR="008467D7">
        <w:rPr>
          <w:rFonts w:ascii="Times New Roman" w:hAnsi="Times New Roman" w:cs="Times New Roman"/>
          <w:lang w:val="en-US"/>
        </w:rPr>
        <w:t xml:space="preserve">A trained person with First Aid training need to be on site at all time. </w:t>
      </w:r>
    </w:p>
    <w:p w14:paraId="16361736" w14:textId="77777777" w:rsidR="00157273" w:rsidRPr="00757930" w:rsidRDefault="00757930" w:rsidP="00757930">
      <w:pPr>
        <w:pStyle w:val="Listparagraf"/>
        <w:numPr>
          <w:ilvl w:val="0"/>
          <w:numId w:val="9"/>
        </w:numPr>
        <w:jc w:val="both"/>
        <w:rPr>
          <w:rFonts w:ascii="Times New Roman" w:hAnsi="Times New Roman" w:cs="Times New Roman"/>
          <w:lang w:val="en-US"/>
        </w:rPr>
      </w:pPr>
      <w:r>
        <w:rPr>
          <w:rFonts w:ascii="Times New Roman" w:hAnsi="Times New Roman" w:cs="Times New Roman"/>
          <w:b/>
          <w:lang w:val="en-US"/>
        </w:rPr>
        <w:t xml:space="preserve">Fire and emergency Procedures </w:t>
      </w:r>
    </w:p>
    <w:p w14:paraId="34252725" w14:textId="77777777" w:rsidR="00757930" w:rsidRDefault="00757930" w:rsidP="00757930">
      <w:pPr>
        <w:jc w:val="both"/>
        <w:rPr>
          <w:rFonts w:ascii="Times New Roman" w:hAnsi="Times New Roman" w:cs="Times New Roman"/>
          <w:lang w:val="en-US"/>
        </w:rPr>
      </w:pPr>
      <w:r>
        <w:rPr>
          <w:rFonts w:ascii="Times New Roman" w:hAnsi="Times New Roman" w:cs="Times New Roman"/>
          <w:lang w:val="en-US"/>
        </w:rPr>
        <w:t xml:space="preserve">Group 6 </w:t>
      </w:r>
      <w:r w:rsidR="009E3AFA">
        <w:rPr>
          <w:rFonts w:ascii="Times New Roman" w:hAnsi="Times New Roman" w:cs="Times New Roman"/>
          <w:lang w:val="en-US"/>
        </w:rPr>
        <w:t xml:space="preserve">arrangements for dealing with emergency situations include site notice boards </w:t>
      </w:r>
      <w:r w:rsidR="005C3A6A">
        <w:rPr>
          <w:rFonts w:ascii="Times New Roman" w:hAnsi="Times New Roman" w:cs="Times New Roman"/>
          <w:lang w:val="en-US"/>
        </w:rPr>
        <w:t xml:space="preserve">displayed at apropiate locations that provide Emergency Contacts </w:t>
      </w:r>
      <w:r w:rsidR="00D73766">
        <w:rPr>
          <w:rFonts w:ascii="Times New Roman" w:hAnsi="Times New Roman" w:cs="Times New Roman"/>
          <w:lang w:val="en-US"/>
        </w:rPr>
        <w:t>notices.</w:t>
      </w:r>
    </w:p>
    <w:p w14:paraId="105B7695" w14:textId="77777777" w:rsidR="005F4DB4" w:rsidRDefault="005F4DB4" w:rsidP="00757930">
      <w:pPr>
        <w:jc w:val="both"/>
        <w:rPr>
          <w:rFonts w:ascii="Times New Roman" w:hAnsi="Times New Roman" w:cs="Times New Roman"/>
          <w:lang w:val="en-US"/>
        </w:rPr>
      </w:pPr>
      <w:r>
        <w:rPr>
          <w:rFonts w:ascii="Times New Roman" w:hAnsi="Times New Roman" w:cs="Times New Roman"/>
          <w:lang w:val="en-US"/>
        </w:rPr>
        <w:t xml:space="preserve">The company has developed a site fire plan </w:t>
      </w:r>
      <w:r w:rsidR="00BA4085">
        <w:rPr>
          <w:rFonts w:ascii="Times New Roman" w:hAnsi="Times New Roman" w:cs="Times New Roman"/>
          <w:lang w:val="en-US"/>
        </w:rPr>
        <w:t xml:space="preserve">to identify the proposed Fire Escape Routes and how to raise the </w:t>
      </w:r>
      <w:r w:rsidR="00C5490F">
        <w:rPr>
          <w:rFonts w:ascii="Times New Roman" w:hAnsi="Times New Roman" w:cs="Times New Roman"/>
          <w:lang w:val="en-US"/>
        </w:rPr>
        <w:t xml:space="preserve">alarm. Fire extinguishers will also be provided on site. </w:t>
      </w:r>
    </w:p>
    <w:p w14:paraId="1FE0F830" w14:textId="77777777" w:rsidR="00153BEA" w:rsidRPr="008123C8" w:rsidRDefault="008123C8" w:rsidP="008123C8">
      <w:pPr>
        <w:pStyle w:val="Listparagraf"/>
        <w:numPr>
          <w:ilvl w:val="0"/>
          <w:numId w:val="9"/>
        </w:numPr>
        <w:jc w:val="both"/>
        <w:rPr>
          <w:rFonts w:ascii="Times New Roman" w:hAnsi="Times New Roman" w:cs="Times New Roman"/>
          <w:lang w:val="en-US"/>
        </w:rPr>
      </w:pPr>
      <w:r>
        <w:rPr>
          <w:rFonts w:ascii="Times New Roman" w:hAnsi="Times New Roman" w:cs="Times New Roman"/>
          <w:b/>
          <w:lang w:val="en-US"/>
        </w:rPr>
        <w:t xml:space="preserve">Accident Reporting </w:t>
      </w:r>
    </w:p>
    <w:p w14:paraId="149E1CE9" w14:textId="77777777" w:rsidR="008123C8" w:rsidRDefault="003A78B1" w:rsidP="003A78B1">
      <w:pPr>
        <w:jc w:val="both"/>
        <w:rPr>
          <w:rFonts w:ascii="Times New Roman" w:hAnsi="Times New Roman" w:cs="Times New Roman"/>
          <w:lang w:val="en-US"/>
        </w:rPr>
      </w:pPr>
      <w:r>
        <w:rPr>
          <w:rFonts w:ascii="Times New Roman" w:hAnsi="Times New Roman" w:cs="Times New Roman"/>
          <w:lang w:val="en-US"/>
        </w:rPr>
        <w:t xml:space="preserve">Accident </w:t>
      </w:r>
      <w:r w:rsidR="00073335">
        <w:rPr>
          <w:rFonts w:ascii="Times New Roman" w:hAnsi="Times New Roman" w:cs="Times New Roman"/>
          <w:lang w:val="en-US"/>
        </w:rPr>
        <w:t>investigation and reporting will be carried out by the Site Manager</w:t>
      </w:r>
      <w:r w:rsidR="003D7010">
        <w:rPr>
          <w:rFonts w:ascii="Times New Roman" w:hAnsi="Times New Roman" w:cs="Times New Roman"/>
          <w:lang w:val="en-US"/>
        </w:rPr>
        <w:t xml:space="preserve">. </w:t>
      </w:r>
    </w:p>
    <w:p w14:paraId="10C7D776" w14:textId="77777777" w:rsidR="003D7010" w:rsidRDefault="003D7010" w:rsidP="003A78B1">
      <w:pPr>
        <w:jc w:val="both"/>
        <w:rPr>
          <w:rFonts w:ascii="Times New Roman" w:hAnsi="Times New Roman" w:cs="Times New Roman"/>
          <w:lang w:val="en-US"/>
        </w:rPr>
      </w:pPr>
      <w:r>
        <w:rPr>
          <w:rFonts w:ascii="Times New Roman" w:hAnsi="Times New Roman" w:cs="Times New Roman"/>
          <w:lang w:val="en-US"/>
        </w:rPr>
        <w:t xml:space="preserve">Group 6 </w:t>
      </w:r>
      <w:r w:rsidR="00F81997">
        <w:rPr>
          <w:rFonts w:ascii="Times New Roman" w:hAnsi="Times New Roman" w:cs="Times New Roman"/>
          <w:lang w:val="en-US"/>
        </w:rPr>
        <w:t xml:space="preserve">will provide an Accident Book within </w:t>
      </w:r>
      <w:r w:rsidR="005374D8">
        <w:rPr>
          <w:rFonts w:ascii="Times New Roman" w:hAnsi="Times New Roman" w:cs="Times New Roman"/>
          <w:lang w:val="en-US"/>
        </w:rPr>
        <w:t xml:space="preserve">the site office within which all accidents must be recorded. </w:t>
      </w:r>
    </w:p>
    <w:p w14:paraId="5DA181E9" w14:textId="77777777" w:rsidR="001005E0" w:rsidRPr="008A5398" w:rsidRDefault="001005E0" w:rsidP="001005E0">
      <w:pPr>
        <w:pStyle w:val="Listparagraf"/>
        <w:numPr>
          <w:ilvl w:val="0"/>
          <w:numId w:val="9"/>
        </w:numPr>
        <w:jc w:val="both"/>
        <w:rPr>
          <w:rFonts w:ascii="Times New Roman" w:hAnsi="Times New Roman" w:cs="Times New Roman"/>
          <w:lang w:val="en-US"/>
        </w:rPr>
      </w:pPr>
      <w:r>
        <w:rPr>
          <w:rFonts w:ascii="Times New Roman" w:hAnsi="Times New Roman" w:cs="Times New Roman"/>
          <w:b/>
          <w:lang w:val="en-US"/>
        </w:rPr>
        <w:t xml:space="preserve">Risk Assessments </w:t>
      </w:r>
    </w:p>
    <w:p w14:paraId="1801C2C1" w14:textId="77777777" w:rsidR="00F4414D" w:rsidRDefault="008A5398" w:rsidP="00A061FF">
      <w:pPr>
        <w:jc w:val="both"/>
        <w:rPr>
          <w:rFonts w:ascii="Times New Roman" w:hAnsi="Times New Roman" w:cs="Times New Roman"/>
          <w:lang w:val="en-US"/>
        </w:rPr>
      </w:pPr>
      <w:r>
        <w:rPr>
          <w:rFonts w:ascii="Times New Roman" w:hAnsi="Times New Roman" w:cs="Times New Roman"/>
          <w:lang w:val="en-US"/>
        </w:rPr>
        <w:t xml:space="preserve">Group 6 has carried out Risk Assessments </w:t>
      </w:r>
      <w:r w:rsidR="00616AB3">
        <w:rPr>
          <w:rFonts w:ascii="Times New Roman" w:hAnsi="Times New Roman" w:cs="Times New Roman"/>
          <w:lang w:val="en-US"/>
        </w:rPr>
        <w:t xml:space="preserve">for all usual site based activities that are included in </w:t>
      </w:r>
      <w:r w:rsidR="00A67D3D">
        <w:rPr>
          <w:rFonts w:ascii="Times New Roman" w:hAnsi="Times New Roman" w:cs="Times New Roman"/>
          <w:lang w:val="en-US"/>
        </w:rPr>
        <w:t xml:space="preserve">the Site File. For the specific activities in the proposed works carrying significant health and safety risks,  </w:t>
      </w:r>
      <w:r w:rsidR="00B567F1">
        <w:rPr>
          <w:rFonts w:ascii="Times New Roman" w:hAnsi="Times New Roman" w:cs="Times New Roman"/>
          <w:lang w:val="en-US"/>
        </w:rPr>
        <w:t xml:space="preserve">which are not covered in Group 6 </w:t>
      </w:r>
      <w:r w:rsidR="00675514">
        <w:rPr>
          <w:rFonts w:ascii="Times New Roman" w:hAnsi="Times New Roman" w:cs="Times New Roman"/>
          <w:lang w:val="en-US"/>
        </w:rPr>
        <w:t xml:space="preserve">Risk Assessments for all the usual site </w:t>
      </w:r>
      <w:r w:rsidR="000329C4">
        <w:rPr>
          <w:rFonts w:ascii="Times New Roman" w:hAnsi="Times New Roman" w:cs="Times New Roman"/>
          <w:lang w:val="en-US"/>
        </w:rPr>
        <w:t xml:space="preserve">based activities, Group 6 </w:t>
      </w:r>
      <w:r w:rsidR="009D443F">
        <w:rPr>
          <w:rFonts w:ascii="Times New Roman" w:hAnsi="Times New Roman" w:cs="Times New Roman"/>
          <w:lang w:val="en-US"/>
        </w:rPr>
        <w:t>will develop Risk Assessments and Method Statements</w:t>
      </w:r>
      <w:r w:rsidR="00630B01">
        <w:rPr>
          <w:rFonts w:ascii="Times New Roman" w:hAnsi="Times New Roman" w:cs="Times New Roman"/>
          <w:lang w:val="en-US"/>
        </w:rPr>
        <w:t xml:space="preserve">. </w:t>
      </w:r>
    </w:p>
    <w:p w14:paraId="16992A4D" w14:textId="77777777" w:rsidR="00086EA6" w:rsidRPr="008216B6" w:rsidRDefault="00086EA6" w:rsidP="00086EA6">
      <w:pPr>
        <w:pStyle w:val="Listparagraf"/>
        <w:numPr>
          <w:ilvl w:val="0"/>
          <w:numId w:val="9"/>
        </w:numPr>
        <w:jc w:val="both"/>
        <w:rPr>
          <w:rFonts w:ascii="Times New Roman" w:hAnsi="Times New Roman" w:cs="Times New Roman"/>
          <w:lang w:val="en-US"/>
        </w:rPr>
      </w:pPr>
      <w:r>
        <w:rPr>
          <w:rFonts w:ascii="Times New Roman" w:hAnsi="Times New Roman" w:cs="Times New Roman"/>
          <w:b/>
          <w:lang w:val="en-US"/>
        </w:rPr>
        <w:t xml:space="preserve">Method Statements </w:t>
      </w:r>
    </w:p>
    <w:p w14:paraId="0CF88AB1" w14:textId="77777777" w:rsidR="008216B6" w:rsidRDefault="008216B6" w:rsidP="008216B6">
      <w:pPr>
        <w:jc w:val="both"/>
        <w:rPr>
          <w:rFonts w:ascii="Times New Roman" w:hAnsi="Times New Roman" w:cs="Times New Roman"/>
          <w:lang w:val="en-US"/>
        </w:rPr>
      </w:pPr>
      <w:r>
        <w:rPr>
          <w:rFonts w:ascii="Times New Roman" w:hAnsi="Times New Roman" w:cs="Times New Roman"/>
          <w:lang w:val="en-US"/>
        </w:rPr>
        <w:t xml:space="preserve">Group 6 has carried out </w:t>
      </w:r>
      <w:r w:rsidR="00D67F42">
        <w:rPr>
          <w:rFonts w:ascii="Times New Roman" w:hAnsi="Times New Roman" w:cs="Times New Roman"/>
          <w:lang w:val="en-US"/>
        </w:rPr>
        <w:t xml:space="preserve">Method Statements for all usual site based activities that are included in the Site File. </w:t>
      </w:r>
    </w:p>
    <w:p w14:paraId="35ED5D0D" w14:textId="77777777" w:rsidR="00A43BC7" w:rsidRDefault="00A43BC7" w:rsidP="00A43BC7">
      <w:pPr>
        <w:pStyle w:val="Listparagraf"/>
        <w:numPr>
          <w:ilvl w:val="0"/>
          <w:numId w:val="9"/>
        </w:numPr>
        <w:jc w:val="both"/>
        <w:rPr>
          <w:rFonts w:ascii="Times New Roman" w:hAnsi="Times New Roman" w:cs="Times New Roman"/>
          <w:lang w:val="en-US"/>
        </w:rPr>
      </w:pPr>
      <w:r>
        <w:rPr>
          <w:rFonts w:ascii="Times New Roman" w:hAnsi="Times New Roman" w:cs="Times New Roman"/>
          <w:b/>
          <w:lang w:val="en-US"/>
        </w:rPr>
        <w:t xml:space="preserve">COSHH Assessments </w:t>
      </w:r>
    </w:p>
    <w:p w14:paraId="6E1790C4" w14:textId="77777777" w:rsidR="00A43BC7" w:rsidRDefault="0010172B" w:rsidP="00A43BC7">
      <w:pPr>
        <w:jc w:val="both"/>
        <w:rPr>
          <w:rFonts w:ascii="Times New Roman" w:hAnsi="Times New Roman" w:cs="Times New Roman"/>
          <w:lang w:val="en-US"/>
        </w:rPr>
      </w:pPr>
      <w:r>
        <w:rPr>
          <w:rFonts w:ascii="Times New Roman" w:hAnsi="Times New Roman" w:cs="Times New Roman"/>
          <w:lang w:val="en-US"/>
        </w:rPr>
        <w:t xml:space="preserve">Where harmful substances cannot be substituted with less harmful substances, </w:t>
      </w:r>
      <w:r w:rsidR="00F5746E">
        <w:rPr>
          <w:rFonts w:ascii="Times New Roman" w:hAnsi="Times New Roman" w:cs="Times New Roman"/>
          <w:lang w:val="en-US"/>
        </w:rPr>
        <w:t xml:space="preserve">each subcontractor will be required to maintain and issue a register containing all </w:t>
      </w:r>
      <w:r w:rsidR="00805C2F">
        <w:rPr>
          <w:rFonts w:ascii="Times New Roman" w:hAnsi="Times New Roman" w:cs="Times New Roman"/>
          <w:lang w:val="en-US"/>
        </w:rPr>
        <w:t xml:space="preserve">harmful substances </w:t>
      </w:r>
      <w:r w:rsidR="000E2AF8">
        <w:rPr>
          <w:rFonts w:ascii="Times New Roman" w:hAnsi="Times New Roman" w:cs="Times New Roman"/>
          <w:lang w:val="en-US"/>
        </w:rPr>
        <w:t xml:space="preserve">that they intend to use on this project. </w:t>
      </w:r>
    </w:p>
    <w:p w14:paraId="19198F44" w14:textId="77777777" w:rsidR="00154331" w:rsidRPr="00154331" w:rsidRDefault="00154331" w:rsidP="00154331">
      <w:pPr>
        <w:pStyle w:val="Listparagraf"/>
        <w:numPr>
          <w:ilvl w:val="0"/>
          <w:numId w:val="9"/>
        </w:numPr>
        <w:jc w:val="both"/>
        <w:rPr>
          <w:rFonts w:ascii="Times New Roman" w:hAnsi="Times New Roman" w:cs="Times New Roman"/>
          <w:lang w:val="en-US"/>
        </w:rPr>
      </w:pPr>
      <w:r>
        <w:rPr>
          <w:rFonts w:ascii="Times New Roman" w:hAnsi="Times New Roman" w:cs="Times New Roman"/>
          <w:b/>
          <w:lang w:val="en-US"/>
        </w:rPr>
        <w:t xml:space="preserve">Arrangements for Monitoring </w:t>
      </w:r>
    </w:p>
    <w:p w14:paraId="0499D216" w14:textId="77777777" w:rsidR="00154331" w:rsidRDefault="004F00F5" w:rsidP="004F00F5">
      <w:pPr>
        <w:jc w:val="both"/>
        <w:rPr>
          <w:rFonts w:ascii="Times New Roman" w:hAnsi="Times New Roman" w:cs="Times New Roman"/>
          <w:lang w:val="en-US"/>
        </w:rPr>
      </w:pPr>
      <w:r>
        <w:rPr>
          <w:rFonts w:ascii="Times New Roman" w:hAnsi="Times New Roman" w:cs="Times New Roman"/>
          <w:lang w:val="en-US"/>
        </w:rPr>
        <w:t xml:space="preserve">Site Management and supervisors are responsible </w:t>
      </w:r>
      <w:r w:rsidR="001B174D">
        <w:rPr>
          <w:rFonts w:ascii="Times New Roman" w:hAnsi="Times New Roman" w:cs="Times New Roman"/>
          <w:lang w:val="en-US"/>
        </w:rPr>
        <w:t xml:space="preserve">for ongoing monitoring of health and safety. </w:t>
      </w:r>
      <w:r w:rsidR="006A363B">
        <w:rPr>
          <w:rFonts w:ascii="Times New Roman" w:hAnsi="Times New Roman" w:cs="Times New Roman"/>
          <w:lang w:val="en-US"/>
        </w:rPr>
        <w:t xml:space="preserve">The Site Manager will conduct a weekly formal inspection, </w:t>
      </w:r>
      <w:r w:rsidR="00F337B4">
        <w:rPr>
          <w:rFonts w:ascii="Times New Roman" w:hAnsi="Times New Roman" w:cs="Times New Roman"/>
          <w:lang w:val="en-US"/>
        </w:rPr>
        <w:t xml:space="preserve">following instructions on site,  documentations will be inspected and all results recorded. </w:t>
      </w:r>
    </w:p>
    <w:p w14:paraId="1C1D5A2E" w14:textId="77777777" w:rsidR="00A85BC3" w:rsidRPr="00A85BC3" w:rsidRDefault="00A85BC3" w:rsidP="00A85BC3">
      <w:pPr>
        <w:pStyle w:val="Listparagraf"/>
        <w:numPr>
          <w:ilvl w:val="0"/>
          <w:numId w:val="9"/>
        </w:numPr>
        <w:jc w:val="both"/>
        <w:rPr>
          <w:rFonts w:ascii="Times New Roman" w:hAnsi="Times New Roman" w:cs="Times New Roman"/>
          <w:lang w:val="en-US"/>
        </w:rPr>
      </w:pPr>
      <w:r>
        <w:rPr>
          <w:rFonts w:ascii="Times New Roman" w:hAnsi="Times New Roman" w:cs="Times New Roman"/>
          <w:b/>
          <w:lang w:val="en-US"/>
        </w:rPr>
        <w:t xml:space="preserve">Arrangements for Design Change on Site </w:t>
      </w:r>
    </w:p>
    <w:p w14:paraId="2D19556D" w14:textId="77777777" w:rsidR="00A85BC3" w:rsidRDefault="00863316" w:rsidP="00863316">
      <w:pPr>
        <w:jc w:val="both"/>
        <w:rPr>
          <w:rFonts w:ascii="Times New Roman" w:hAnsi="Times New Roman" w:cs="Times New Roman"/>
          <w:lang w:val="en-US"/>
        </w:rPr>
      </w:pPr>
      <w:r>
        <w:rPr>
          <w:rFonts w:ascii="Times New Roman" w:hAnsi="Times New Roman" w:cs="Times New Roman"/>
          <w:lang w:val="en-US"/>
        </w:rPr>
        <w:lastRenderedPageBreak/>
        <w:t xml:space="preserve">Where design changes or substantial additional resources are required the </w:t>
      </w:r>
      <w:r w:rsidR="00F60440">
        <w:rPr>
          <w:rFonts w:ascii="Times New Roman" w:hAnsi="Times New Roman" w:cs="Times New Roman"/>
          <w:lang w:val="en-US"/>
        </w:rPr>
        <w:t xml:space="preserve">Site Manager staff shall inform the principal Designer who shall </w:t>
      </w:r>
      <w:r w:rsidR="00581103">
        <w:rPr>
          <w:rFonts w:ascii="Times New Roman" w:hAnsi="Times New Roman" w:cs="Times New Roman"/>
          <w:lang w:val="en-US"/>
        </w:rPr>
        <w:t xml:space="preserve">make appropriate changes to the design. </w:t>
      </w:r>
    </w:p>
    <w:p w14:paraId="3FEF11B6" w14:textId="77777777" w:rsidR="008D220C" w:rsidRPr="00E13435" w:rsidRDefault="00E13435" w:rsidP="00E13435">
      <w:pPr>
        <w:pStyle w:val="Listparagraf"/>
        <w:numPr>
          <w:ilvl w:val="0"/>
          <w:numId w:val="9"/>
        </w:numPr>
        <w:jc w:val="both"/>
        <w:rPr>
          <w:rFonts w:ascii="Times New Roman" w:hAnsi="Times New Roman" w:cs="Times New Roman"/>
          <w:lang w:val="en-US"/>
        </w:rPr>
      </w:pPr>
      <w:r>
        <w:rPr>
          <w:rFonts w:ascii="Times New Roman" w:hAnsi="Times New Roman" w:cs="Times New Roman"/>
          <w:b/>
          <w:lang w:val="en-US"/>
        </w:rPr>
        <w:t xml:space="preserve">Lifting operations </w:t>
      </w:r>
    </w:p>
    <w:p w14:paraId="51874829" w14:textId="77777777" w:rsidR="00E13435" w:rsidRDefault="00E13435" w:rsidP="00E13435">
      <w:pPr>
        <w:jc w:val="both"/>
        <w:rPr>
          <w:rFonts w:ascii="Times New Roman" w:hAnsi="Times New Roman" w:cs="Times New Roman"/>
          <w:lang w:val="en-US"/>
        </w:rPr>
      </w:pPr>
      <w:r>
        <w:rPr>
          <w:rFonts w:ascii="Times New Roman" w:hAnsi="Times New Roman" w:cs="Times New Roman"/>
          <w:lang w:val="en-US"/>
        </w:rPr>
        <w:t xml:space="preserve">Under </w:t>
      </w:r>
      <w:r w:rsidR="00940A17">
        <w:rPr>
          <w:rFonts w:ascii="Times New Roman" w:hAnsi="Times New Roman" w:cs="Times New Roman"/>
          <w:lang w:val="en-US"/>
        </w:rPr>
        <w:t>the lifting operations and Lifting Equipment Regulations :</w:t>
      </w:r>
    </w:p>
    <w:p w14:paraId="4DE82CF4" w14:textId="77777777" w:rsidR="004B2E3C" w:rsidRDefault="004B2E3C" w:rsidP="004B2E3C">
      <w:pPr>
        <w:pStyle w:val="Listparagraf"/>
        <w:numPr>
          <w:ilvl w:val="0"/>
          <w:numId w:val="14"/>
        </w:numPr>
        <w:jc w:val="both"/>
        <w:rPr>
          <w:rFonts w:ascii="Times New Roman" w:hAnsi="Times New Roman" w:cs="Times New Roman"/>
          <w:lang w:val="en-US"/>
        </w:rPr>
      </w:pPr>
      <w:r>
        <w:rPr>
          <w:rFonts w:ascii="Times New Roman" w:hAnsi="Times New Roman" w:cs="Times New Roman"/>
          <w:lang w:val="en-US"/>
        </w:rPr>
        <w:t xml:space="preserve">All machinery and accessories used for </w:t>
      </w:r>
      <w:r w:rsidR="0082487B">
        <w:rPr>
          <w:rFonts w:ascii="Times New Roman" w:hAnsi="Times New Roman" w:cs="Times New Roman"/>
          <w:lang w:val="en-US"/>
        </w:rPr>
        <w:t xml:space="preserve">lifting are marked to indicate their safe working load for each configuration in </w:t>
      </w:r>
      <w:r w:rsidR="00840F57">
        <w:rPr>
          <w:rFonts w:ascii="Times New Roman" w:hAnsi="Times New Roman" w:cs="Times New Roman"/>
          <w:lang w:val="en-US"/>
        </w:rPr>
        <w:t xml:space="preserve">which they can be used. </w:t>
      </w:r>
    </w:p>
    <w:p w14:paraId="5F11613C" w14:textId="77777777" w:rsidR="00840F57" w:rsidRDefault="00643669" w:rsidP="004B2E3C">
      <w:pPr>
        <w:pStyle w:val="Listparagraf"/>
        <w:numPr>
          <w:ilvl w:val="0"/>
          <w:numId w:val="14"/>
        </w:numPr>
        <w:jc w:val="both"/>
        <w:rPr>
          <w:rFonts w:ascii="Times New Roman" w:hAnsi="Times New Roman" w:cs="Times New Roman"/>
          <w:lang w:val="en-US"/>
        </w:rPr>
      </w:pPr>
      <w:r>
        <w:rPr>
          <w:rFonts w:ascii="Times New Roman" w:hAnsi="Times New Roman" w:cs="Times New Roman"/>
          <w:lang w:val="en-US"/>
        </w:rPr>
        <w:t xml:space="preserve">Lifting equipment designed to lifting persons </w:t>
      </w:r>
      <w:r w:rsidR="006879D4">
        <w:rPr>
          <w:rFonts w:ascii="Times New Roman" w:hAnsi="Times New Roman" w:cs="Times New Roman"/>
          <w:lang w:val="en-US"/>
        </w:rPr>
        <w:t>is clearly marked as such</w:t>
      </w:r>
    </w:p>
    <w:p w14:paraId="38CC1769" w14:textId="77777777" w:rsidR="006879D4" w:rsidRDefault="006879D4" w:rsidP="004B2E3C">
      <w:pPr>
        <w:pStyle w:val="Listparagraf"/>
        <w:numPr>
          <w:ilvl w:val="0"/>
          <w:numId w:val="14"/>
        </w:numPr>
        <w:jc w:val="both"/>
        <w:rPr>
          <w:rFonts w:ascii="Times New Roman" w:hAnsi="Times New Roman" w:cs="Times New Roman"/>
          <w:lang w:val="en-US"/>
        </w:rPr>
      </w:pPr>
      <w:r>
        <w:rPr>
          <w:rFonts w:ascii="Times New Roman" w:hAnsi="Times New Roman" w:cs="Times New Roman"/>
          <w:lang w:val="en-US"/>
        </w:rPr>
        <w:t xml:space="preserve">All </w:t>
      </w:r>
      <w:r w:rsidR="00A5498B">
        <w:rPr>
          <w:rFonts w:ascii="Times New Roman" w:hAnsi="Times New Roman" w:cs="Times New Roman"/>
          <w:lang w:val="en-US"/>
        </w:rPr>
        <w:t xml:space="preserve">lifting equipment and accessories are subject to a </w:t>
      </w:r>
      <w:r w:rsidR="007B66DB">
        <w:rPr>
          <w:rFonts w:ascii="Times New Roman" w:hAnsi="Times New Roman" w:cs="Times New Roman"/>
          <w:lang w:val="en-US"/>
        </w:rPr>
        <w:t xml:space="preserve">scheme of thorough examination </w:t>
      </w:r>
    </w:p>
    <w:p w14:paraId="08AADE1B" w14:textId="77777777" w:rsidR="007B66DB" w:rsidRDefault="00141DB1" w:rsidP="004B2E3C">
      <w:pPr>
        <w:pStyle w:val="Listparagraf"/>
        <w:numPr>
          <w:ilvl w:val="0"/>
          <w:numId w:val="14"/>
        </w:numPr>
        <w:jc w:val="both"/>
        <w:rPr>
          <w:rFonts w:ascii="Times New Roman" w:hAnsi="Times New Roman" w:cs="Times New Roman"/>
          <w:lang w:val="en-US"/>
        </w:rPr>
      </w:pPr>
      <w:r>
        <w:rPr>
          <w:rFonts w:ascii="Times New Roman" w:hAnsi="Times New Roman" w:cs="Times New Roman"/>
          <w:lang w:val="en-US"/>
        </w:rPr>
        <w:t xml:space="preserve">Record of thorough examination are made and </w:t>
      </w:r>
      <w:r w:rsidR="00E64352">
        <w:rPr>
          <w:rFonts w:ascii="Times New Roman" w:hAnsi="Times New Roman" w:cs="Times New Roman"/>
          <w:lang w:val="en-US"/>
        </w:rPr>
        <w:t>kept</w:t>
      </w:r>
      <w:r>
        <w:rPr>
          <w:rFonts w:ascii="Times New Roman" w:hAnsi="Times New Roman" w:cs="Times New Roman"/>
          <w:lang w:val="en-US"/>
        </w:rPr>
        <w:t xml:space="preserve"> available for inspection </w:t>
      </w:r>
    </w:p>
    <w:p w14:paraId="1E1765D0" w14:textId="77777777" w:rsidR="00970C92" w:rsidRPr="00E86442" w:rsidRDefault="00E86442" w:rsidP="00E86442">
      <w:pPr>
        <w:pStyle w:val="Listparagraf"/>
        <w:numPr>
          <w:ilvl w:val="0"/>
          <w:numId w:val="9"/>
        </w:numPr>
        <w:jc w:val="both"/>
        <w:rPr>
          <w:rFonts w:ascii="Times New Roman" w:hAnsi="Times New Roman" w:cs="Times New Roman"/>
          <w:lang w:val="en-US"/>
        </w:rPr>
      </w:pPr>
      <w:r>
        <w:rPr>
          <w:rFonts w:ascii="Times New Roman" w:hAnsi="Times New Roman" w:cs="Times New Roman"/>
          <w:b/>
          <w:lang w:val="en-US"/>
        </w:rPr>
        <w:t xml:space="preserve">Manual Handling </w:t>
      </w:r>
    </w:p>
    <w:p w14:paraId="02A9924A" w14:textId="77777777" w:rsidR="00E86442" w:rsidRDefault="00E86442" w:rsidP="00E86442">
      <w:pPr>
        <w:jc w:val="both"/>
        <w:rPr>
          <w:rFonts w:ascii="Times New Roman" w:hAnsi="Times New Roman" w:cs="Times New Roman"/>
          <w:lang w:val="en-US"/>
        </w:rPr>
      </w:pPr>
      <w:r>
        <w:rPr>
          <w:rFonts w:ascii="Times New Roman" w:hAnsi="Times New Roman" w:cs="Times New Roman"/>
          <w:lang w:val="en-US"/>
        </w:rPr>
        <w:t xml:space="preserve">In accordance with the </w:t>
      </w:r>
      <w:r w:rsidR="007228F7">
        <w:rPr>
          <w:rFonts w:ascii="Times New Roman" w:hAnsi="Times New Roman" w:cs="Times New Roman"/>
          <w:lang w:val="en-US"/>
        </w:rPr>
        <w:t xml:space="preserve">Manual Handling Operations Regulations,  Group 6 </w:t>
      </w:r>
      <w:r w:rsidR="00725E71">
        <w:rPr>
          <w:rFonts w:ascii="Times New Roman" w:hAnsi="Times New Roman" w:cs="Times New Roman"/>
          <w:lang w:val="en-US"/>
        </w:rPr>
        <w:t xml:space="preserve">will endeavor to avoid the need for workers </w:t>
      </w:r>
      <w:r w:rsidR="00403395">
        <w:rPr>
          <w:rFonts w:ascii="Times New Roman" w:hAnsi="Times New Roman" w:cs="Times New Roman"/>
          <w:lang w:val="en-US"/>
        </w:rPr>
        <w:t xml:space="preserve">on site to undertake manual Handling operations that involve a </w:t>
      </w:r>
      <w:r w:rsidR="0034199A">
        <w:rPr>
          <w:rFonts w:ascii="Times New Roman" w:hAnsi="Times New Roman" w:cs="Times New Roman"/>
          <w:lang w:val="en-US"/>
        </w:rPr>
        <w:t xml:space="preserve">risk of injury. </w:t>
      </w:r>
    </w:p>
    <w:p w14:paraId="3E5DDD6D" w14:textId="77777777" w:rsidR="0034199A" w:rsidRDefault="0034199A" w:rsidP="00E86442">
      <w:pPr>
        <w:jc w:val="both"/>
        <w:rPr>
          <w:rFonts w:ascii="Times New Roman" w:hAnsi="Times New Roman" w:cs="Times New Roman"/>
          <w:lang w:val="en-US"/>
        </w:rPr>
      </w:pPr>
      <w:r>
        <w:rPr>
          <w:rFonts w:ascii="Times New Roman" w:hAnsi="Times New Roman" w:cs="Times New Roman"/>
          <w:lang w:val="en-US"/>
        </w:rPr>
        <w:t xml:space="preserve">Assessments will be </w:t>
      </w:r>
      <w:r w:rsidR="00966E00">
        <w:rPr>
          <w:rFonts w:ascii="Times New Roman" w:hAnsi="Times New Roman" w:cs="Times New Roman"/>
          <w:lang w:val="en-US"/>
        </w:rPr>
        <w:t xml:space="preserve">recorded and reviewed if no longer valid or there is a </w:t>
      </w:r>
      <w:r w:rsidR="00E60027">
        <w:rPr>
          <w:rFonts w:ascii="Times New Roman" w:hAnsi="Times New Roman" w:cs="Times New Roman"/>
          <w:lang w:val="en-US"/>
        </w:rPr>
        <w:t>significant change in the matter to which the task relates.</w:t>
      </w:r>
    </w:p>
    <w:p w14:paraId="32046F73" w14:textId="77777777" w:rsidR="00B75A82" w:rsidRPr="00B75A82" w:rsidRDefault="00B75A82" w:rsidP="00B75A82">
      <w:pPr>
        <w:pStyle w:val="Listparagraf"/>
        <w:numPr>
          <w:ilvl w:val="0"/>
          <w:numId w:val="9"/>
        </w:numPr>
        <w:jc w:val="both"/>
        <w:rPr>
          <w:rFonts w:ascii="Times New Roman" w:hAnsi="Times New Roman" w:cs="Times New Roman"/>
          <w:lang w:val="en-US"/>
        </w:rPr>
      </w:pPr>
      <w:r>
        <w:rPr>
          <w:rFonts w:ascii="Times New Roman" w:hAnsi="Times New Roman" w:cs="Times New Roman"/>
          <w:b/>
          <w:lang w:val="en-US"/>
        </w:rPr>
        <w:t xml:space="preserve">Working at Heights </w:t>
      </w:r>
    </w:p>
    <w:p w14:paraId="6F3458E1" w14:textId="77777777" w:rsidR="00B75A82" w:rsidRDefault="00504473" w:rsidP="00504473">
      <w:pPr>
        <w:jc w:val="both"/>
        <w:rPr>
          <w:rFonts w:ascii="Times New Roman" w:hAnsi="Times New Roman" w:cs="Times New Roman"/>
          <w:lang w:val="en-US"/>
        </w:rPr>
      </w:pPr>
      <w:r>
        <w:rPr>
          <w:rFonts w:ascii="Times New Roman" w:hAnsi="Times New Roman" w:cs="Times New Roman"/>
          <w:lang w:val="en-US"/>
        </w:rPr>
        <w:t xml:space="preserve">All work at Height will be undertaken in accordance with the </w:t>
      </w:r>
      <w:r w:rsidR="004D330A">
        <w:rPr>
          <w:rFonts w:ascii="Times New Roman" w:hAnsi="Times New Roman" w:cs="Times New Roman"/>
          <w:lang w:val="en-US"/>
        </w:rPr>
        <w:t>Work at Height Regulations 2005</w:t>
      </w:r>
    </w:p>
    <w:p w14:paraId="4642A23B" w14:textId="77777777" w:rsidR="004D330A" w:rsidRDefault="00CD26F0" w:rsidP="00504473">
      <w:pPr>
        <w:jc w:val="both"/>
        <w:rPr>
          <w:rFonts w:ascii="Times New Roman" w:hAnsi="Times New Roman" w:cs="Times New Roman"/>
          <w:lang w:val="en-US"/>
        </w:rPr>
      </w:pPr>
      <w:r>
        <w:rPr>
          <w:rFonts w:ascii="Times New Roman" w:hAnsi="Times New Roman" w:cs="Times New Roman"/>
          <w:lang w:val="en-US"/>
        </w:rPr>
        <w:t xml:space="preserve">All scaffold inspection records will be kept on site until the end of the project and then in the head </w:t>
      </w:r>
      <w:r w:rsidR="009C11E2">
        <w:rPr>
          <w:rFonts w:ascii="Times New Roman" w:hAnsi="Times New Roman" w:cs="Times New Roman"/>
          <w:lang w:val="en-US"/>
        </w:rPr>
        <w:t xml:space="preserve">office for a further three months. </w:t>
      </w:r>
    </w:p>
    <w:p w14:paraId="055679E5" w14:textId="77777777" w:rsidR="00475877" w:rsidRDefault="00475877" w:rsidP="00504473">
      <w:pPr>
        <w:jc w:val="both"/>
        <w:rPr>
          <w:rFonts w:ascii="Times New Roman" w:hAnsi="Times New Roman" w:cs="Times New Roman"/>
          <w:lang w:val="en-US"/>
        </w:rPr>
      </w:pPr>
      <w:r>
        <w:rPr>
          <w:rFonts w:ascii="Times New Roman" w:hAnsi="Times New Roman" w:cs="Times New Roman"/>
          <w:lang w:val="en-US"/>
        </w:rPr>
        <w:t xml:space="preserve">Scaffold towers will be erected by PASMA qualified individuals </w:t>
      </w:r>
    </w:p>
    <w:p w14:paraId="618EEC1A" w14:textId="77777777" w:rsidR="00475877" w:rsidRDefault="008E3999" w:rsidP="00504473">
      <w:pPr>
        <w:jc w:val="both"/>
        <w:rPr>
          <w:rFonts w:ascii="Times New Roman" w:hAnsi="Times New Roman" w:cs="Times New Roman"/>
          <w:lang w:val="en-US"/>
        </w:rPr>
      </w:pPr>
      <w:r>
        <w:rPr>
          <w:rFonts w:ascii="Times New Roman" w:hAnsi="Times New Roman" w:cs="Times New Roman"/>
          <w:lang w:val="en-US"/>
        </w:rPr>
        <w:t xml:space="preserve">Mobile Elevated Work Platforms will only be operated by ipaf qualified individuals </w:t>
      </w:r>
    </w:p>
    <w:p w14:paraId="43049E33" w14:textId="77777777" w:rsidR="008E3999" w:rsidRPr="002638A7" w:rsidRDefault="002638A7" w:rsidP="002638A7">
      <w:pPr>
        <w:pStyle w:val="Listparagraf"/>
        <w:numPr>
          <w:ilvl w:val="0"/>
          <w:numId w:val="9"/>
        </w:numPr>
        <w:jc w:val="both"/>
        <w:rPr>
          <w:rFonts w:ascii="Times New Roman" w:hAnsi="Times New Roman" w:cs="Times New Roman"/>
          <w:lang w:val="en-US"/>
        </w:rPr>
      </w:pPr>
      <w:r>
        <w:rPr>
          <w:rFonts w:ascii="Times New Roman" w:hAnsi="Times New Roman" w:cs="Times New Roman"/>
          <w:b/>
          <w:lang w:val="en-US"/>
        </w:rPr>
        <w:t>Temporary Works</w:t>
      </w:r>
    </w:p>
    <w:p w14:paraId="2335F4ED" w14:textId="77777777" w:rsidR="002638A7" w:rsidRDefault="000F76C0" w:rsidP="000F76C0">
      <w:pPr>
        <w:jc w:val="both"/>
        <w:rPr>
          <w:rFonts w:ascii="Times New Roman" w:hAnsi="Times New Roman" w:cs="Times New Roman"/>
          <w:lang w:val="en-US"/>
        </w:rPr>
      </w:pPr>
      <w:r>
        <w:rPr>
          <w:rFonts w:ascii="Times New Roman" w:hAnsi="Times New Roman" w:cs="Times New Roman"/>
          <w:lang w:val="en-US"/>
        </w:rPr>
        <w:t xml:space="preserve">If </w:t>
      </w:r>
      <w:r w:rsidR="0008005B">
        <w:rPr>
          <w:rFonts w:ascii="Times New Roman" w:hAnsi="Times New Roman" w:cs="Times New Roman"/>
          <w:lang w:val="en-US"/>
        </w:rPr>
        <w:t>a contractor has a requirement for other Temporary Works</w:t>
      </w:r>
      <w:r w:rsidR="0068101C">
        <w:rPr>
          <w:rFonts w:ascii="Times New Roman" w:hAnsi="Times New Roman" w:cs="Times New Roman"/>
          <w:lang w:val="en-US"/>
        </w:rPr>
        <w:t xml:space="preserve">, then this must be notified to the </w:t>
      </w:r>
      <w:r w:rsidR="00C24DCC">
        <w:rPr>
          <w:rFonts w:ascii="Times New Roman" w:hAnsi="Times New Roman" w:cs="Times New Roman"/>
          <w:lang w:val="en-US"/>
        </w:rPr>
        <w:t>Contracts Manager who will update the Temporary Works Register.</w:t>
      </w:r>
    </w:p>
    <w:p w14:paraId="6801FF3D" w14:textId="77777777" w:rsidR="001120E8" w:rsidRDefault="00767B9B" w:rsidP="001120E8">
      <w:pPr>
        <w:rPr>
          <w:rFonts w:ascii="Times New Roman" w:hAnsi="Times New Roman" w:cs="Times New Roman"/>
        </w:rPr>
      </w:pPr>
      <w:r>
        <w:rPr>
          <w:rFonts w:ascii="Times New Roman" w:hAnsi="Times New Roman" w:cs="Times New Roman"/>
        </w:rPr>
        <w:t xml:space="preserve">. </w:t>
      </w:r>
    </w:p>
    <w:p w14:paraId="2FA9AA84" w14:textId="77777777" w:rsidR="003A68ED" w:rsidRDefault="00470F5C" w:rsidP="003A68ED">
      <w:pPr>
        <w:pStyle w:val="Listparagraf"/>
        <w:numPr>
          <w:ilvl w:val="0"/>
          <w:numId w:val="6"/>
        </w:numPr>
        <w:rPr>
          <w:rFonts w:ascii="Times New Roman" w:hAnsi="Times New Roman" w:cs="Times New Roman"/>
          <w:b/>
          <w:sz w:val="40"/>
          <w:szCs w:val="40"/>
        </w:rPr>
      </w:pPr>
      <w:r>
        <w:rPr>
          <w:rFonts w:ascii="Times New Roman" w:hAnsi="Times New Roman" w:cs="Times New Roman"/>
          <w:b/>
          <w:sz w:val="40"/>
          <w:szCs w:val="40"/>
        </w:rPr>
        <w:t xml:space="preserve">Site Rules </w:t>
      </w:r>
    </w:p>
    <w:p w14:paraId="1AFF5E40" w14:textId="77777777" w:rsidR="00470F5C" w:rsidRDefault="00470F5C" w:rsidP="00470F5C">
      <w:pPr>
        <w:rPr>
          <w:rFonts w:ascii="Times New Roman" w:hAnsi="Times New Roman" w:cs="Times New Roman"/>
          <w:b/>
        </w:rPr>
      </w:pPr>
      <w:r>
        <w:rPr>
          <w:rFonts w:ascii="Times New Roman" w:hAnsi="Times New Roman" w:cs="Times New Roman"/>
        </w:rPr>
        <w:t xml:space="preserve">Safety on site </w:t>
      </w:r>
      <w:r w:rsidR="002E019C">
        <w:rPr>
          <w:rFonts w:ascii="Times New Roman" w:hAnsi="Times New Roman" w:cs="Times New Roman"/>
        </w:rPr>
        <w:t xml:space="preserve">is paramount.  Everybody on site is responsible for safety.  Shortcuts cause accidents. </w:t>
      </w:r>
    </w:p>
    <w:p w14:paraId="51CF7DFD" w14:textId="77777777" w:rsidR="00763744" w:rsidRDefault="00763744" w:rsidP="00755182">
      <w:pPr>
        <w:pStyle w:val="Listparagraf"/>
        <w:rPr>
          <w:rFonts w:ascii="Times New Roman" w:hAnsi="Times New Roman" w:cs="Times New Roman"/>
          <w:b/>
        </w:rPr>
      </w:pPr>
      <w:r w:rsidRPr="00755182">
        <w:rPr>
          <w:rFonts w:ascii="Times New Roman" w:hAnsi="Times New Roman" w:cs="Times New Roman"/>
          <w:b/>
        </w:rPr>
        <w:t>Think Safety.  Work Safely.  Be Safe!</w:t>
      </w:r>
    </w:p>
    <w:p w14:paraId="20212A5B" w14:textId="77777777" w:rsidR="00755182" w:rsidRDefault="00755182" w:rsidP="00755182">
      <w:pPr>
        <w:pStyle w:val="Listparagraf"/>
        <w:numPr>
          <w:ilvl w:val="0"/>
          <w:numId w:val="21"/>
        </w:numPr>
        <w:rPr>
          <w:rFonts w:ascii="Times New Roman" w:hAnsi="Times New Roman" w:cs="Times New Roman"/>
        </w:rPr>
      </w:pPr>
      <w:r>
        <w:rPr>
          <w:rFonts w:ascii="Times New Roman" w:hAnsi="Times New Roman" w:cs="Times New Roman"/>
        </w:rPr>
        <w:t xml:space="preserve">All work shall comply with all current Health and </w:t>
      </w:r>
      <w:r w:rsidR="00B55672">
        <w:rPr>
          <w:rFonts w:ascii="Times New Roman" w:hAnsi="Times New Roman" w:cs="Times New Roman"/>
        </w:rPr>
        <w:t xml:space="preserve">Safety Legislation </w:t>
      </w:r>
    </w:p>
    <w:p w14:paraId="33629790" w14:textId="77777777" w:rsidR="00B55672" w:rsidRDefault="00B55672" w:rsidP="00755182">
      <w:pPr>
        <w:pStyle w:val="Listparagraf"/>
        <w:numPr>
          <w:ilvl w:val="0"/>
          <w:numId w:val="21"/>
        </w:numPr>
        <w:rPr>
          <w:rFonts w:ascii="Times New Roman" w:hAnsi="Times New Roman" w:cs="Times New Roman"/>
        </w:rPr>
      </w:pPr>
      <w:r>
        <w:rPr>
          <w:rFonts w:ascii="Times New Roman" w:hAnsi="Times New Roman" w:cs="Times New Roman"/>
        </w:rPr>
        <w:t>All personnel must be inducted to the Site</w:t>
      </w:r>
      <w:r w:rsidR="00E17B75">
        <w:rPr>
          <w:rFonts w:ascii="Times New Roman" w:hAnsi="Times New Roman" w:cs="Times New Roman"/>
        </w:rPr>
        <w:t xml:space="preserve">,  will sign-in on arrival time and sign-out on departure </w:t>
      </w:r>
    </w:p>
    <w:p w14:paraId="685D331F" w14:textId="77777777" w:rsidR="00E17B75" w:rsidRDefault="000C30CC" w:rsidP="00755182">
      <w:pPr>
        <w:pStyle w:val="Listparagraf"/>
        <w:numPr>
          <w:ilvl w:val="0"/>
          <w:numId w:val="21"/>
        </w:numPr>
        <w:rPr>
          <w:rFonts w:ascii="Times New Roman" w:hAnsi="Times New Roman" w:cs="Times New Roman"/>
        </w:rPr>
      </w:pPr>
      <w:r>
        <w:rPr>
          <w:rFonts w:ascii="Times New Roman" w:hAnsi="Times New Roman" w:cs="Times New Roman"/>
        </w:rPr>
        <w:t xml:space="preserve">Any person who acts in a insulting,  </w:t>
      </w:r>
      <w:r w:rsidR="00BF615A">
        <w:rPr>
          <w:rFonts w:ascii="Times New Roman" w:hAnsi="Times New Roman" w:cs="Times New Roman"/>
        </w:rPr>
        <w:t xml:space="preserve">aggressive,  offensive or prejudicial manner towards any other person on the site </w:t>
      </w:r>
      <w:r w:rsidR="00640B96">
        <w:rPr>
          <w:rFonts w:ascii="Times New Roman" w:hAnsi="Times New Roman" w:cs="Times New Roman"/>
        </w:rPr>
        <w:t xml:space="preserve">will be immediately excluded from the site and may </w:t>
      </w:r>
      <w:r w:rsidR="008444AF">
        <w:rPr>
          <w:rFonts w:ascii="Times New Roman" w:hAnsi="Times New Roman" w:cs="Times New Roman"/>
        </w:rPr>
        <w:t xml:space="preserve">face disciplinary or legal proceedings. </w:t>
      </w:r>
    </w:p>
    <w:p w14:paraId="5A7F14DC" w14:textId="77777777" w:rsidR="00986B50" w:rsidRDefault="00986B50" w:rsidP="00755182">
      <w:pPr>
        <w:pStyle w:val="Listparagraf"/>
        <w:numPr>
          <w:ilvl w:val="0"/>
          <w:numId w:val="21"/>
        </w:numPr>
        <w:rPr>
          <w:rFonts w:ascii="Times New Roman" w:hAnsi="Times New Roman" w:cs="Times New Roman"/>
        </w:rPr>
      </w:pPr>
      <w:r>
        <w:rPr>
          <w:rFonts w:ascii="Times New Roman" w:hAnsi="Times New Roman" w:cs="Times New Roman"/>
        </w:rPr>
        <w:t xml:space="preserve">Hard hats,  safety footwear and hi-visibility vests are to be worn </w:t>
      </w:r>
      <w:r w:rsidR="00EE21F3">
        <w:rPr>
          <w:rFonts w:ascii="Times New Roman" w:hAnsi="Times New Roman" w:cs="Times New Roman"/>
        </w:rPr>
        <w:t xml:space="preserve">on site at all times. </w:t>
      </w:r>
    </w:p>
    <w:p w14:paraId="58502BA4" w14:textId="77777777" w:rsidR="00EE21F3" w:rsidRDefault="00EE21F3" w:rsidP="00755182">
      <w:pPr>
        <w:pStyle w:val="Listparagraf"/>
        <w:numPr>
          <w:ilvl w:val="0"/>
          <w:numId w:val="21"/>
        </w:numPr>
        <w:rPr>
          <w:rFonts w:ascii="Times New Roman" w:hAnsi="Times New Roman" w:cs="Times New Roman"/>
        </w:rPr>
      </w:pPr>
      <w:r>
        <w:rPr>
          <w:rFonts w:ascii="Times New Roman" w:hAnsi="Times New Roman" w:cs="Times New Roman"/>
        </w:rPr>
        <w:t xml:space="preserve">Other </w:t>
      </w:r>
      <w:r w:rsidR="00EC0D9F">
        <w:rPr>
          <w:rFonts w:ascii="Times New Roman" w:hAnsi="Times New Roman" w:cs="Times New Roman"/>
        </w:rPr>
        <w:t xml:space="preserve">recommended </w:t>
      </w:r>
      <w:r w:rsidR="00392586">
        <w:rPr>
          <w:rFonts w:ascii="Times New Roman" w:hAnsi="Times New Roman" w:cs="Times New Roman"/>
        </w:rPr>
        <w:t>PPE</w:t>
      </w:r>
      <w:r>
        <w:rPr>
          <w:rFonts w:ascii="Times New Roman" w:hAnsi="Times New Roman" w:cs="Times New Roman"/>
        </w:rPr>
        <w:t xml:space="preserve"> </w:t>
      </w:r>
      <w:r w:rsidR="00392586">
        <w:rPr>
          <w:rFonts w:ascii="Times New Roman" w:hAnsi="Times New Roman" w:cs="Times New Roman"/>
        </w:rPr>
        <w:t xml:space="preserve">is to be worn relevant to the task undertaken,  </w:t>
      </w:r>
      <w:r w:rsidR="008F4E55">
        <w:rPr>
          <w:rFonts w:ascii="Times New Roman" w:hAnsi="Times New Roman" w:cs="Times New Roman"/>
        </w:rPr>
        <w:t xml:space="preserve">I.e., masks, ear defenders,  goggles,  gloves etc </w:t>
      </w:r>
    </w:p>
    <w:p w14:paraId="16A705C0" w14:textId="77777777" w:rsidR="008F4E55" w:rsidRDefault="005E1B46" w:rsidP="00755182">
      <w:pPr>
        <w:pStyle w:val="Listparagraf"/>
        <w:numPr>
          <w:ilvl w:val="0"/>
          <w:numId w:val="21"/>
        </w:numPr>
        <w:rPr>
          <w:rFonts w:ascii="Times New Roman" w:hAnsi="Times New Roman" w:cs="Times New Roman"/>
        </w:rPr>
      </w:pPr>
      <w:r>
        <w:rPr>
          <w:rFonts w:ascii="Times New Roman" w:hAnsi="Times New Roman" w:cs="Times New Roman"/>
        </w:rPr>
        <w:t xml:space="preserve">Mechanical plant and equipment shall only be </w:t>
      </w:r>
      <w:r w:rsidR="004704EE">
        <w:rPr>
          <w:rFonts w:ascii="Times New Roman" w:hAnsi="Times New Roman" w:cs="Times New Roman"/>
        </w:rPr>
        <w:t xml:space="preserve">operated by an competent or authorized person. </w:t>
      </w:r>
    </w:p>
    <w:p w14:paraId="2094620E" w14:textId="77777777" w:rsidR="00014C3B" w:rsidRDefault="00014C3B" w:rsidP="00755182">
      <w:pPr>
        <w:pStyle w:val="Listparagraf"/>
        <w:numPr>
          <w:ilvl w:val="0"/>
          <w:numId w:val="21"/>
        </w:numPr>
        <w:rPr>
          <w:rFonts w:ascii="Times New Roman" w:hAnsi="Times New Roman" w:cs="Times New Roman"/>
        </w:rPr>
      </w:pPr>
      <w:r>
        <w:rPr>
          <w:rFonts w:ascii="Times New Roman" w:hAnsi="Times New Roman" w:cs="Times New Roman"/>
        </w:rPr>
        <w:t xml:space="preserve">All incidents or accidents must be reported including minor injuries and </w:t>
      </w:r>
      <w:r w:rsidR="00287F21">
        <w:rPr>
          <w:rFonts w:ascii="Times New Roman" w:hAnsi="Times New Roman" w:cs="Times New Roman"/>
        </w:rPr>
        <w:t xml:space="preserve">entered into the accident record book. </w:t>
      </w:r>
    </w:p>
    <w:p w14:paraId="77827B9D" w14:textId="77777777" w:rsidR="00287F21" w:rsidRDefault="00CD3B4A" w:rsidP="00755182">
      <w:pPr>
        <w:pStyle w:val="Listparagraf"/>
        <w:numPr>
          <w:ilvl w:val="0"/>
          <w:numId w:val="21"/>
        </w:numPr>
        <w:rPr>
          <w:rFonts w:ascii="Times New Roman" w:hAnsi="Times New Roman" w:cs="Times New Roman"/>
        </w:rPr>
      </w:pPr>
      <w:r>
        <w:rPr>
          <w:rFonts w:ascii="Times New Roman" w:hAnsi="Times New Roman" w:cs="Times New Roman"/>
        </w:rPr>
        <w:t xml:space="preserve">It is forbidden to consume or to be </w:t>
      </w:r>
      <w:r w:rsidR="004509AD">
        <w:rPr>
          <w:rFonts w:ascii="Times New Roman" w:hAnsi="Times New Roman" w:cs="Times New Roman"/>
        </w:rPr>
        <w:t xml:space="preserve">under the influence of alcohol,  non-prescribed or prescribed drugs that may affect your performance whilst on site </w:t>
      </w:r>
    </w:p>
    <w:p w14:paraId="63CD2FA4" w14:textId="77777777" w:rsidR="005B75E6" w:rsidRDefault="005B75E6" w:rsidP="00755182">
      <w:pPr>
        <w:pStyle w:val="Listparagraf"/>
        <w:numPr>
          <w:ilvl w:val="0"/>
          <w:numId w:val="21"/>
        </w:numPr>
        <w:rPr>
          <w:rFonts w:ascii="Times New Roman" w:hAnsi="Times New Roman" w:cs="Times New Roman"/>
        </w:rPr>
      </w:pPr>
      <w:r>
        <w:rPr>
          <w:rFonts w:ascii="Times New Roman" w:hAnsi="Times New Roman" w:cs="Times New Roman"/>
        </w:rPr>
        <w:t>No lighting of fire on site</w:t>
      </w:r>
    </w:p>
    <w:p w14:paraId="51A99F49" w14:textId="77777777" w:rsidR="005B75E6" w:rsidRDefault="004E5812" w:rsidP="00755182">
      <w:pPr>
        <w:pStyle w:val="Listparagraf"/>
        <w:numPr>
          <w:ilvl w:val="0"/>
          <w:numId w:val="21"/>
        </w:numPr>
        <w:rPr>
          <w:rFonts w:ascii="Times New Roman" w:hAnsi="Times New Roman" w:cs="Times New Roman"/>
        </w:rPr>
      </w:pPr>
      <w:r>
        <w:rPr>
          <w:rFonts w:ascii="Times New Roman" w:hAnsi="Times New Roman" w:cs="Times New Roman"/>
        </w:rPr>
        <w:lastRenderedPageBreak/>
        <w:t xml:space="preserve">Any works that involve affecting </w:t>
      </w:r>
      <w:r w:rsidR="006F6AFF">
        <w:rPr>
          <w:rFonts w:ascii="Times New Roman" w:hAnsi="Times New Roman" w:cs="Times New Roman"/>
        </w:rPr>
        <w:t xml:space="preserve">any of the surrounding natural environment and water courses or excessive noise </w:t>
      </w:r>
      <w:r w:rsidR="00644ED3">
        <w:rPr>
          <w:rFonts w:ascii="Times New Roman" w:hAnsi="Times New Roman" w:cs="Times New Roman"/>
        </w:rPr>
        <w:t xml:space="preserve">and air pollution shall have to coincide </w:t>
      </w:r>
      <w:r w:rsidR="00C07229">
        <w:rPr>
          <w:rFonts w:ascii="Times New Roman" w:hAnsi="Times New Roman" w:cs="Times New Roman"/>
        </w:rPr>
        <w:t xml:space="preserve">with the company’s environmental policy. </w:t>
      </w:r>
      <w:r w:rsidR="007251B7">
        <w:rPr>
          <w:rFonts w:ascii="Times New Roman" w:hAnsi="Times New Roman" w:cs="Times New Roman"/>
        </w:rPr>
        <w:t xml:space="preserve">If there is any doubt with policy, </w:t>
      </w:r>
      <w:r w:rsidR="00BE38A8">
        <w:rPr>
          <w:rFonts w:ascii="Times New Roman" w:hAnsi="Times New Roman" w:cs="Times New Roman"/>
        </w:rPr>
        <w:t xml:space="preserve">please consult site Manager. </w:t>
      </w:r>
    </w:p>
    <w:p w14:paraId="7350A542" w14:textId="77777777" w:rsidR="00733AA0" w:rsidRDefault="00733AA0" w:rsidP="00733AA0">
      <w:pPr>
        <w:pStyle w:val="Listparagraf"/>
        <w:rPr>
          <w:rFonts w:ascii="Times New Roman" w:hAnsi="Times New Roman" w:cs="Times New Roman"/>
        </w:rPr>
      </w:pPr>
    </w:p>
    <w:p w14:paraId="77E0CAD6" w14:textId="77777777" w:rsidR="00733AA0" w:rsidRPr="00526EBF" w:rsidRDefault="00733AA0" w:rsidP="00871A4A">
      <w:pPr>
        <w:rPr>
          <w:rFonts w:ascii="Times New Roman" w:hAnsi="Times New Roman" w:cs="Times New Roman"/>
        </w:rPr>
      </w:pPr>
    </w:p>
    <w:tbl>
      <w:tblPr>
        <w:tblStyle w:val="Tabelgril"/>
        <w:tblW w:w="9782" w:type="dxa"/>
        <w:tblInd w:w="-289" w:type="dxa"/>
        <w:tblLook w:val="04A0" w:firstRow="1" w:lastRow="0" w:firstColumn="1" w:lastColumn="0" w:noHBand="0" w:noVBand="1"/>
      </w:tblPr>
      <w:tblGrid>
        <w:gridCol w:w="7797"/>
        <w:gridCol w:w="1985"/>
      </w:tblGrid>
      <w:tr w:rsidR="00733AA0" w:rsidRPr="00526EBF" w14:paraId="60467C6C" w14:textId="77777777" w:rsidTr="00871A4A">
        <w:trPr>
          <w:trHeight w:val="841"/>
        </w:trPr>
        <w:tc>
          <w:tcPr>
            <w:tcW w:w="7797" w:type="dxa"/>
            <w:shd w:val="clear" w:color="auto" w:fill="44546A" w:themeFill="text2"/>
          </w:tcPr>
          <w:p w14:paraId="05D2694F" w14:textId="77777777" w:rsidR="00733AA0" w:rsidRPr="00526EBF" w:rsidRDefault="00733AA0" w:rsidP="00871A4A">
            <w:pPr>
              <w:pStyle w:val="Antet"/>
              <w:rPr>
                <w:rFonts w:ascii="Times New Roman" w:hAnsi="Times New Roman"/>
                <w:b/>
                <w:color w:val="FFFFFF" w:themeColor="background1"/>
                <w:sz w:val="28"/>
                <w:szCs w:val="28"/>
              </w:rPr>
            </w:pPr>
            <w:r w:rsidRPr="00526EBF">
              <w:rPr>
                <w:rFonts w:ascii="Times New Roman" w:hAnsi="Times New Roman"/>
                <w:b/>
                <w:color w:val="FFFFFF" w:themeColor="background1"/>
                <w:sz w:val="28"/>
                <w:szCs w:val="28"/>
              </w:rPr>
              <w:t>1.3 Project Initiation Document (PID)</w:t>
            </w:r>
          </w:p>
          <w:p w14:paraId="741EAF06" w14:textId="77777777" w:rsidR="00733AA0" w:rsidRPr="00526EBF" w:rsidRDefault="00733AA0" w:rsidP="00871A4A">
            <w:pPr>
              <w:pStyle w:val="Antet"/>
              <w:rPr>
                <w:rFonts w:ascii="Times New Roman" w:hAnsi="Times New Roman"/>
                <w:b/>
                <w:sz w:val="28"/>
                <w:szCs w:val="28"/>
              </w:rPr>
            </w:pPr>
            <w:r w:rsidRPr="00526EBF">
              <w:rPr>
                <w:rFonts w:ascii="Times New Roman" w:hAnsi="Times New Roman"/>
                <w:b/>
                <w:color w:val="FFFFFF" w:themeColor="background1"/>
                <w:sz w:val="28"/>
                <w:szCs w:val="28"/>
              </w:rPr>
              <w:t xml:space="preserve"> (Blank PID to copy and paste into your assignment to fill in)</w:t>
            </w:r>
          </w:p>
        </w:tc>
        <w:tc>
          <w:tcPr>
            <w:tcW w:w="1985" w:type="dxa"/>
            <w:shd w:val="clear" w:color="auto" w:fill="44546A" w:themeFill="text2"/>
          </w:tcPr>
          <w:p w14:paraId="582D6347" w14:textId="77777777" w:rsidR="00733AA0" w:rsidRPr="00526EBF" w:rsidRDefault="00733AA0" w:rsidP="00871A4A">
            <w:pPr>
              <w:jc w:val="center"/>
              <w:rPr>
                <w:rFonts w:ascii="Times New Roman" w:hAnsi="Times New Roman" w:cs="Times New Roman"/>
                <w:b/>
                <w:sz w:val="28"/>
                <w:szCs w:val="28"/>
              </w:rPr>
            </w:pPr>
            <w:r w:rsidRPr="00526EBF">
              <w:rPr>
                <w:rFonts w:ascii="Times New Roman" w:hAnsi="Times New Roman" w:cs="Times New Roman"/>
                <w:b/>
                <w:color w:val="FFFFFF" w:themeColor="background1"/>
                <w:sz w:val="28"/>
                <w:szCs w:val="28"/>
              </w:rPr>
              <w:t xml:space="preserve">Tick when complete                      </w:t>
            </w:r>
            <w:r w:rsidRPr="00526EBF">
              <w:rPr>
                <w:rFonts w:ascii="Times New Roman" w:hAnsi="Times New Roman" w:cs="Times New Roman"/>
                <w:b/>
                <w:color w:val="FFFFFF" w:themeColor="background1"/>
                <w:sz w:val="28"/>
                <w:szCs w:val="28"/>
              </w:rPr>
              <w:sym w:font="Wingdings" w:char="F0FC"/>
            </w:r>
          </w:p>
        </w:tc>
      </w:tr>
      <w:tr w:rsidR="00733AA0" w:rsidRPr="00526EBF" w14:paraId="595E3354" w14:textId="77777777" w:rsidTr="00871A4A">
        <w:tc>
          <w:tcPr>
            <w:tcW w:w="7797" w:type="dxa"/>
            <w:shd w:val="clear" w:color="auto" w:fill="ACB9CA" w:themeFill="text2" w:themeFillTint="66"/>
          </w:tcPr>
          <w:p w14:paraId="0B202F14" w14:textId="77777777" w:rsidR="00733AA0" w:rsidRPr="00526EBF" w:rsidRDefault="00733AA0" w:rsidP="00871A4A">
            <w:pPr>
              <w:rPr>
                <w:rFonts w:ascii="Times New Roman" w:hAnsi="Times New Roman" w:cs="Times New Roman"/>
                <w:b/>
                <w:sz w:val="28"/>
                <w:szCs w:val="28"/>
              </w:rPr>
            </w:pPr>
            <w:r w:rsidRPr="00526EBF">
              <w:rPr>
                <w:rFonts w:ascii="Times New Roman" w:hAnsi="Times New Roman" w:cs="Times New Roman"/>
                <w:b/>
                <w:sz w:val="28"/>
                <w:szCs w:val="28"/>
              </w:rPr>
              <w:t>Section 1 – What is the project all about?</w:t>
            </w:r>
          </w:p>
          <w:p w14:paraId="6CBABEB2" w14:textId="77777777" w:rsidR="00733AA0" w:rsidRPr="00526EBF" w:rsidRDefault="00733AA0" w:rsidP="00871A4A">
            <w:pPr>
              <w:rPr>
                <w:rFonts w:ascii="Times New Roman" w:hAnsi="Times New Roman" w:cs="Times New Roman"/>
                <w:b/>
                <w:sz w:val="28"/>
                <w:szCs w:val="28"/>
              </w:rPr>
            </w:pPr>
          </w:p>
        </w:tc>
        <w:tc>
          <w:tcPr>
            <w:tcW w:w="1985" w:type="dxa"/>
            <w:shd w:val="clear" w:color="auto" w:fill="ACB9CA" w:themeFill="text2" w:themeFillTint="66"/>
          </w:tcPr>
          <w:p w14:paraId="5332A7DA" w14:textId="77777777" w:rsidR="00733AA0" w:rsidRPr="00526EBF" w:rsidRDefault="00733AA0" w:rsidP="00871A4A">
            <w:pPr>
              <w:jc w:val="center"/>
              <w:rPr>
                <w:rFonts w:ascii="Times New Roman" w:hAnsi="Times New Roman" w:cs="Times New Roman"/>
                <w:sz w:val="28"/>
                <w:szCs w:val="28"/>
              </w:rPr>
            </w:pPr>
          </w:p>
        </w:tc>
      </w:tr>
      <w:tr w:rsidR="00733AA0" w:rsidRPr="00526EBF" w14:paraId="2586A03A" w14:textId="77777777" w:rsidTr="00871A4A">
        <w:tc>
          <w:tcPr>
            <w:tcW w:w="7797" w:type="dxa"/>
          </w:tcPr>
          <w:p w14:paraId="0DE41541" w14:textId="77777777" w:rsidR="00733AA0" w:rsidRPr="00526EBF" w:rsidRDefault="00733AA0" w:rsidP="00871A4A">
            <w:pPr>
              <w:rPr>
                <w:rFonts w:ascii="Times New Roman" w:hAnsi="Times New Roman" w:cs="Times New Roman"/>
                <w:b/>
                <w:sz w:val="28"/>
                <w:szCs w:val="28"/>
              </w:rPr>
            </w:pPr>
            <w:r w:rsidRPr="00526EBF">
              <w:rPr>
                <w:rFonts w:ascii="Times New Roman" w:hAnsi="Times New Roman" w:cs="Times New Roman"/>
                <w:b/>
                <w:sz w:val="28"/>
                <w:szCs w:val="28"/>
              </w:rPr>
              <w:t xml:space="preserve">Project Title </w:t>
            </w:r>
          </w:p>
          <w:p w14:paraId="02101C22" w14:textId="77777777" w:rsidR="00733AA0" w:rsidRPr="00526EBF" w:rsidRDefault="00733AA0" w:rsidP="00871A4A">
            <w:pPr>
              <w:rPr>
                <w:rFonts w:ascii="Times New Roman" w:hAnsi="Times New Roman" w:cs="Times New Roman"/>
                <w:b/>
                <w:sz w:val="28"/>
                <w:szCs w:val="28"/>
              </w:rPr>
            </w:pPr>
            <w:r w:rsidRPr="00526EBF">
              <w:rPr>
                <w:rFonts w:ascii="Times New Roman" w:hAnsi="Times New Roman" w:cs="Times New Roman"/>
                <w:b/>
                <w:sz w:val="28"/>
                <w:szCs w:val="28"/>
              </w:rPr>
              <w:t>Construction Phase Plan Group 6</w:t>
            </w:r>
          </w:p>
          <w:p w14:paraId="3F13FCB3" w14:textId="77777777" w:rsidR="00733AA0" w:rsidRPr="00526EBF" w:rsidRDefault="00733AA0" w:rsidP="00871A4A">
            <w:pPr>
              <w:rPr>
                <w:rFonts w:ascii="Times New Roman" w:hAnsi="Times New Roman" w:cs="Times New Roman"/>
                <w:i/>
                <w:sz w:val="28"/>
                <w:szCs w:val="28"/>
              </w:rPr>
            </w:pPr>
          </w:p>
        </w:tc>
        <w:tc>
          <w:tcPr>
            <w:tcW w:w="1985" w:type="dxa"/>
          </w:tcPr>
          <w:p w14:paraId="7CD22948"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764BE997" w14:textId="77777777" w:rsidTr="00871A4A">
        <w:tc>
          <w:tcPr>
            <w:tcW w:w="7797" w:type="dxa"/>
          </w:tcPr>
          <w:p w14:paraId="38BD884B" w14:textId="77777777" w:rsidR="00733AA0" w:rsidRPr="00526EBF" w:rsidRDefault="00733AA0" w:rsidP="00871A4A">
            <w:pPr>
              <w:rPr>
                <w:rFonts w:ascii="Times New Roman" w:hAnsi="Times New Roman" w:cs="Times New Roman"/>
                <w:b/>
                <w:sz w:val="28"/>
                <w:szCs w:val="28"/>
              </w:rPr>
            </w:pPr>
            <w:r w:rsidRPr="00526EBF">
              <w:rPr>
                <w:rFonts w:ascii="Times New Roman" w:hAnsi="Times New Roman" w:cs="Times New Roman"/>
                <w:b/>
                <w:sz w:val="28"/>
                <w:szCs w:val="28"/>
              </w:rPr>
              <w:t xml:space="preserve">Background  </w:t>
            </w:r>
          </w:p>
          <w:p w14:paraId="5A227A10" w14:textId="77777777" w:rsidR="00733AA0" w:rsidRPr="00526EBF" w:rsidRDefault="00733AA0" w:rsidP="00871A4A">
            <w:pPr>
              <w:rPr>
                <w:rFonts w:ascii="Times New Roman" w:hAnsi="Times New Roman" w:cs="Times New Roman"/>
                <w:sz w:val="28"/>
                <w:szCs w:val="28"/>
              </w:rPr>
            </w:pPr>
            <w:r w:rsidRPr="00526EBF">
              <w:rPr>
                <w:rFonts w:ascii="Times New Roman" w:hAnsi="Times New Roman" w:cs="Times New Roman"/>
                <w:sz w:val="28"/>
                <w:szCs w:val="28"/>
              </w:rPr>
              <w:t xml:space="preserve">The purpose of the Construction Phase Plan is to outline our approach to managing the Construction works at UWTSD CAMPUS KENSINGTON. The Construction works is based to the Demolition of an existing building and the erection of a new Campus . Works will include associated refuse recycling and cycle storage facilities including roof terrace. </w:t>
            </w:r>
          </w:p>
          <w:p w14:paraId="77B1A953" w14:textId="77777777" w:rsidR="00733AA0" w:rsidRPr="00526EBF" w:rsidRDefault="00733AA0" w:rsidP="00871A4A">
            <w:pPr>
              <w:rPr>
                <w:rFonts w:ascii="Times New Roman" w:hAnsi="Times New Roman" w:cs="Times New Roman"/>
                <w:i/>
                <w:sz w:val="28"/>
                <w:szCs w:val="28"/>
              </w:rPr>
            </w:pPr>
          </w:p>
        </w:tc>
        <w:tc>
          <w:tcPr>
            <w:tcW w:w="1985" w:type="dxa"/>
          </w:tcPr>
          <w:p w14:paraId="75B9DC78"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48"/>
                <w:szCs w:val="48"/>
              </w:rPr>
            </w:pPr>
          </w:p>
        </w:tc>
      </w:tr>
      <w:tr w:rsidR="00733AA0" w:rsidRPr="00526EBF" w14:paraId="4C06CA31" w14:textId="77777777" w:rsidTr="00871A4A">
        <w:tc>
          <w:tcPr>
            <w:tcW w:w="7797" w:type="dxa"/>
          </w:tcPr>
          <w:p w14:paraId="594D4BC0" w14:textId="77777777" w:rsidR="00733AA0" w:rsidRPr="00526EBF" w:rsidRDefault="00733AA0" w:rsidP="00871A4A">
            <w:pPr>
              <w:rPr>
                <w:rFonts w:ascii="Times New Roman" w:hAnsi="Times New Roman" w:cs="Times New Roman"/>
                <w:b/>
                <w:sz w:val="28"/>
                <w:szCs w:val="28"/>
              </w:rPr>
            </w:pPr>
            <w:r w:rsidRPr="00526EBF">
              <w:rPr>
                <w:rFonts w:ascii="Times New Roman" w:hAnsi="Times New Roman" w:cs="Times New Roman"/>
                <w:b/>
                <w:sz w:val="28"/>
                <w:szCs w:val="28"/>
              </w:rPr>
              <w:t>Purpose</w:t>
            </w:r>
          </w:p>
          <w:p w14:paraId="055FF55F" w14:textId="77777777" w:rsidR="00733AA0" w:rsidRPr="00526EBF" w:rsidRDefault="00733AA0" w:rsidP="00871A4A">
            <w:pPr>
              <w:rPr>
                <w:rFonts w:ascii="Times New Roman" w:hAnsi="Times New Roman" w:cs="Times New Roman"/>
                <w:sz w:val="28"/>
                <w:szCs w:val="28"/>
              </w:rPr>
            </w:pPr>
            <w:r w:rsidRPr="00526EBF">
              <w:rPr>
                <w:rFonts w:ascii="Times New Roman" w:hAnsi="Times New Roman" w:cs="Times New Roman"/>
                <w:sz w:val="28"/>
                <w:szCs w:val="28"/>
              </w:rPr>
              <w:t xml:space="preserve">The purpose of the project is to create a living space for students and members of university. </w:t>
            </w:r>
          </w:p>
          <w:p w14:paraId="4D54F136" w14:textId="77777777" w:rsidR="00733AA0" w:rsidRPr="00526EBF" w:rsidRDefault="00733AA0" w:rsidP="00871A4A">
            <w:pPr>
              <w:rPr>
                <w:rFonts w:ascii="Times New Roman" w:hAnsi="Times New Roman" w:cs="Times New Roman"/>
                <w:i/>
                <w:sz w:val="28"/>
                <w:szCs w:val="28"/>
              </w:rPr>
            </w:pPr>
          </w:p>
        </w:tc>
        <w:tc>
          <w:tcPr>
            <w:tcW w:w="1985" w:type="dxa"/>
          </w:tcPr>
          <w:p w14:paraId="4EB68B32"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0A52BEAB" w14:textId="77777777" w:rsidTr="00871A4A">
        <w:tc>
          <w:tcPr>
            <w:tcW w:w="7797" w:type="dxa"/>
          </w:tcPr>
          <w:p w14:paraId="3B878927" w14:textId="77777777" w:rsidR="00733AA0" w:rsidRPr="00526EBF" w:rsidRDefault="00733AA0" w:rsidP="00871A4A">
            <w:pPr>
              <w:rPr>
                <w:rFonts w:ascii="Times New Roman" w:hAnsi="Times New Roman" w:cs="Times New Roman"/>
                <w:b/>
                <w:sz w:val="28"/>
                <w:szCs w:val="28"/>
              </w:rPr>
            </w:pPr>
            <w:r w:rsidRPr="00526EBF">
              <w:rPr>
                <w:rFonts w:ascii="Times New Roman" w:hAnsi="Times New Roman" w:cs="Times New Roman"/>
                <w:b/>
                <w:sz w:val="28"/>
                <w:szCs w:val="28"/>
              </w:rPr>
              <w:t>Objectives (and how they will be measured)</w:t>
            </w:r>
          </w:p>
          <w:p w14:paraId="59A55E5B" w14:textId="77777777" w:rsidR="00733AA0" w:rsidRPr="00526EBF" w:rsidRDefault="00733AA0" w:rsidP="00871A4A">
            <w:pPr>
              <w:rPr>
                <w:rFonts w:ascii="Times New Roman" w:hAnsi="Times New Roman" w:cs="Times New Roman"/>
                <w:sz w:val="28"/>
                <w:szCs w:val="28"/>
              </w:rPr>
            </w:pPr>
            <w:r w:rsidRPr="00526EBF">
              <w:rPr>
                <w:rFonts w:ascii="Times New Roman" w:hAnsi="Times New Roman" w:cs="Times New Roman"/>
                <w:sz w:val="28"/>
                <w:szCs w:val="28"/>
              </w:rPr>
              <w:t xml:space="preserve">Build a site specific to health and safety risks and maintenance of Work. </w:t>
            </w:r>
          </w:p>
          <w:p w14:paraId="3821A3F3" w14:textId="77777777" w:rsidR="00733AA0" w:rsidRPr="00526EBF" w:rsidRDefault="00733AA0" w:rsidP="00871A4A">
            <w:pPr>
              <w:rPr>
                <w:rFonts w:ascii="Times New Roman" w:hAnsi="Times New Roman" w:cs="Times New Roman"/>
                <w:sz w:val="28"/>
                <w:szCs w:val="28"/>
              </w:rPr>
            </w:pPr>
            <w:r w:rsidRPr="00526EBF">
              <w:rPr>
                <w:rFonts w:ascii="Times New Roman" w:hAnsi="Times New Roman" w:cs="Times New Roman"/>
                <w:sz w:val="28"/>
                <w:szCs w:val="28"/>
              </w:rPr>
              <w:t xml:space="preserve">Create a welfare facilities for employees </w:t>
            </w:r>
          </w:p>
          <w:p w14:paraId="7D9B616A" w14:textId="77777777" w:rsidR="00733AA0" w:rsidRPr="00526EBF" w:rsidRDefault="00733AA0" w:rsidP="00871A4A">
            <w:pPr>
              <w:rPr>
                <w:rFonts w:ascii="Times New Roman" w:hAnsi="Times New Roman" w:cs="Times New Roman"/>
                <w:sz w:val="28"/>
                <w:szCs w:val="28"/>
              </w:rPr>
            </w:pPr>
            <w:r w:rsidRPr="00526EBF">
              <w:rPr>
                <w:rFonts w:ascii="Times New Roman" w:hAnsi="Times New Roman" w:cs="Times New Roman"/>
                <w:sz w:val="28"/>
                <w:szCs w:val="28"/>
              </w:rPr>
              <w:t xml:space="preserve">Monthly Monitoring the site with Health and safety Advisor </w:t>
            </w:r>
          </w:p>
          <w:p w14:paraId="4CF50BEE" w14:textId="77777777" w:rsidR="00733AA0" w:rsidRPr="00526EBF" w:rsidRDefault="00733AA0" w:rsidP="00871A4A">
            <w:pPr>
              <w:rPr>
                <w:rFonts w:ascii="Times New Roman" w:hAnsi="Times New Roman" w:cs="Times New Roman"/>
                <w:sz w:val="28"/>
                <w:szCs w:val="28"/>
              </w:rPr>
            </w:pPr>
            <w:r w:rsidRPr="00526EBF">
              <w:rPr>
                <w:rFonts w:ascii="Times New Roman" w:hAnsi="Times New Roman" w:cs="Times New Roman"/>
                <w:sz w:val="28"/>
                <w:szCs w:val="28"/>
              </w:rPr>
              <w:t xml:space="preserve">Reduce the noise and dust at minimum </w:t>
            </w:r>
          </w:p>
          <w:p w14:paraId="6FD77D01" w14:textId="77777777" w:rsidR="00733AA0" w:rsidRPr="00526EBF" w:rsidRDefault="00733AA0" w:rsidP="00871A4A">
            <w:pPr>
              <w:pStyle w:val="Listparagraf"/>
              <w:ind w:left="1440"/>
              <w:rPr>
                <w:rFonts w:ascii="Times New Roman" w:hAnsi="Times New Roman" w:cs="Times New Roman"/>
                <w:i/>
                <w:sz w:val="28"/>
                <w:szCs w:val="28"/>
              </w:rPr>
            </w:pPr>
          </w:p>
        </w:tc>
        <w:tc>
          <w:tcPr>
            <w:tcW w:w="1985" w:type="dxa"/>
          </w:tcPr>
          <w:p w14:paraId="38E37D82"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0BD0694B" w14:textId="77777777" w:rsidTr="00871A4A">
        <w:tc>
          <w:tcPr>
            <w:tcW w:w="7797" w:type="dxa"/>
          </w:tcPr>
          <w:p w14:paraId="236962D1" w14:textId="77777777" w:rsidR="00733AA0" w:rsidRPr="00526EBF" w:rsidRDefault="00733AA0" w:rsidP="00871A4A">
            <w:pPr>
              <w:rPr>
                <w:rFonts w:ascii="Times New Roman" w:hAnsi="Times New Roman" w:cs="Times New Roman"/>
                <w:b/>
                <w:sz w:val="28"/>
                <w:szCs w:val="28"/>
              </w:rPr>
            </w:pPr>
            <w:r w:rsidRPr="00526EBF">
              <w:rPr>
                <w:rFonts w:ascii="Times New Roman" w:hAnsi="Times New Roman" w:cs="Times New Roman"/>
                <w:b/>
                <w:sz w:val="28"/>
                <w:szCs w:val="28"/>
              </w:rPr>
              <w:t>Project scope</w:t>
            </w:r>
          </w:p>
          <w:p w14:paraId="1D00A459" w14:textId="77777777" w:rsidR="00733AA0" w:rsidRPr="00526EBF" w:rsidRDefault="00733AA0" w:rsidP="00871A4A">
            <w:pPr>
              <w:rPr>
                <w:rFonts w:ascii="Times New Roman" w:hAnsi="Times New Roman" w:cs="Times New Roman"/>
                <w:sz w:val="28"/>
                <w:szCs w:val="28"/>
              </w:rPr>
            </w:pPr>
            <w:r w:rsidRPr="00526EBF">
              <w:rPr>
                <w:rFonts w:ascii="Times New Roman" w:hAnsi="Times New Roman" w:cs="Times New Roman"/>
                <w:sz w:val="28"/>
                <w:szCs w:val="28"/>
              </w:rPr>
              <w:t xml:space="preserve">All employees will be included in the campaign </w:t>
            </w:r>
          </w:p>
          <w:p w14:paraId="3CADBB8E" w14:textId="77777777" w:rsidR="00733AA0" w:rsidRPr="00526EBF" w:rsidRDefault="00733AA0" w:rsidP="00871A4A">
            <w:pPr>
              <w:rPr>
                <w:rFonts w:ascii="Times New Roman" w:hAnsi="Times New Roman" w:cs="Times New Roman"/>
                <w:b/>
                <w:sz w:val="28"/>
                <w:szCs w:val="28"/>
              </w:rPr>
            </w:pPr>
          </w:p>
          <w:p w14:paraId="70010C87" w14:textId="77777777" w:rsidR="00733AA0" w:rsidRPr="00526EBF" w:rsidRDefault="00733AA0" w:rsidP="00871A4A">
            <w:pPr>
              <w:rPr>
                <w:rFonts w:ascii="Times New Roman" w:hAnsi="Times New Roman" w:cs="Times New Roman"/>
                <w:i/>
                <w:sz w:val="28"/>
                <w:szCs w:val="28"/>
              </w:rPr>
            </w:pPr>
          </w:p>
        </w:tc>
        <w:tc>
          <w:tcPr>
            <w:tcW w:w="1985" w:type="dxa"/>
          </w:tcPr>
          <w:p w14:paraId="734A7DFE"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61D94679" w14:textId="77777777" w:rsidTr="00871A4A">
        <w:tc>
          <w:tcPr>
            <w:tcW w:w="7797" w:type="dxa"/>
          </w:tcPr>
          <w:p w14:paraId="55642B00"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Exclusions from scope</w:t>
            </w:r>
          </w:p>
          <w:p w14:paraId="7ED28726"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Not applicable </w:t>
            </w:r>
          </w:p>
          <w:p w14:paraId="6D97A913" w14:textId="77777777" w:rsidR="00733AA0" w:rsidRPr="00526EBF" w:rsidRDefault="00733AA0" w:rsidP="00871A4A">
            <w:pPr>
              <w:rPr>
                <w:rFonts w:ascii="Times New Roman" w:hAnsi="Times New Roman" w:cs="Times New Roman"/>
                <w:i/>
                <w:sz w:val="28"/>
                <w:szCs w:val="28"/>
              </w:rPr>
            </w:pPr>
          </w:p>
        </w:tc>
        <w:tc>
          <w:tcPr>
            <w:tcW w:w="1985" w:type="dxa"/>
          </w:tcPr>
          <w:p w14:paraId="6E3E29DF"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13ADFC30" w14:textId="77777777" w:rsidTr="00871A4A">
        <w:tc>
          <w:tcPr>
            <w:tcW w:w="7797" w:type="dxa"/>
          </w:tcPr>
          <w:p w14:paraId="6771708A"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Deliverables (including dates of completion)</w:t>
            </w:r>
          </w:p>
          <w:p w14:paraId="05F73D25"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Monthly checks of insurance coverage and safety risks </w:t>
            </w:r>
          </w:p>
          <w:p w14:paraId="78F17434"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Periodical meeting with the members of Group (1th of months) </w:t>
            </w:r>
          </w:p>
          <w:p w14:paraId="6203DED5" w14:textId="77777777" w:rsidR="00733AA0" w:rsidRPr="00526EBF" w:rsidRDefault="00733AA0" w:rsidP="00871A4A">
            <w:pPr>
              <w:pStyle w:val="Listparagraf"/>
              <w:rPr>
                <w:rFonts w:ascii="Times New Roman" w:hAnsi="Times New Roman" w:cs="Times New Roman"/>
                <w:color w:val="000000"/>
                <w:sz w:val="28"/>
                <w:szCs w:val="28"/>
              </w:rPr>
            </w:pPr>
          </w:p>
        </w:tc>
        <w:tc>
          <w:tcPr>
            <w:tcW w:w="1985" w:type="dxa"/>
          </w:tcPr>
          <w:p w14:paraId="4988799B"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54EB1E5E" w14:textId="77777777" w:rsidTr="00871A4A">
        <w:tc>
          <w:tcPr>
            <w:tcW w:w="7797" w:type="dxa"/>
          </w:tcPr>
          <w:p w14:paraId="14B07EDA"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lastRenderedPageBreak/>
              <w:t>Constraints</w:t>
            </w:r>
          </w:p>
          <w:p w14:paraId="51FF3AA0"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The implementation date of the purpose project will depend upon the Council approves and the Policy of Site</w:t>
            </w:r>
          </w:p>
          <w:p w14:paraId="4778E643" w14:textId="77777777" w:rsidR="00733AA0" w:rsidRPr="00526EBF" w:rsidRDefault="00733AA0" w:rsidP="00871A4A">
            <w:pPr>
              <w:rPr>
                <w:rFonts w:ascii="Times New Roman" w:hAnsi="Times New Roman" w:cs="Times New Roman"/>
                <w:i/>
                <w:color w:val="000000"/>
                <w:sz w:val="28"/>
                <w:szCs w:val="28"/>
              </w:rPr>
            </w:pPr>
          </w:p>
        </w:tc>
        <w:tc>
          <w:tcPr>
            <w:tcW w:w="1985" w:type="dxa"/>
          </w:tcPr>
          <w:p w14:paraId="042685E4"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1B202DFD" w14:textId="77777777" w:rsidTr="00871A4A">
        <w:tc>
          <w:tcPr>
            <w:tcW w:w="7797" w:type="dxa"/>
            <w:tcBorders>
              <w:bottom w:val="single" w:sz="4" w:space="0" w:color="auto"/>
            </w:tcBorders>
          </w:tcPr>
          <w:p w14:paraId="5AF8F23C"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Assumptions</w:t>
            </w:r>
          </w:p>
          <w:p w14:paraId="1B71CBD4" w14:textId="77777777" w:rsidR="00733AA0" w:rsidRPr="00526EBF" w:rsidRDefault="00733AA0" w:rsidP="00871A4A">
            <w:pPr>
              <w:rPr>
                <w:rFonts w:ascii="Times New Roman" w:hAnsi="Times New Roman" w:cs="Times New Roman"/>
                <w:i/>
                <w:color w:val="000000"/>
                <w:sz w:val="28"/>
                <w:szCs w:val="28"/>
              </w:rPr>
            </w:pPr>
            <w:r w:rsidRPr="00526EBF">
              <w:rPr>
                <w:rFonts w:ascii="Times New Roman" w:hAnsi="Times New Roman" w:cs="Times New Roman"/>
                <w:i/>
                <w:color w:val="000000"/>
                <w:sz w:val="28"/>
                <w:szCs w:val="28"/>
              </w:rPr>
              <w:t xml:space="preserve">Not applicable </w:t>
            </w:r>
          </w:p>
        </w:tc>
        <w:tc>
          <w:tcPr>
            <w:tcW w:w="1985" w:type="dxa"/>
            <w:tcBorders>
              <w:bottom w:val="single" w:sz="4" w:space="0" w:color="auto"/>
            </w:tcBorders>
          </w:tcPr>
          <w:p w14:paraId="77A54A4C"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2B44C660" w14:textId="77777777" w:rsidTr="00871A4A">
        <w:tc>
          <w:tcPr>
            <w:tcW w:w="7797" w:type="dxa"/>
            <w:shd w:val="clear" w:color="auto" w:fill="ACB9CA" w:themeFill="text2" w:themeFillTint="66"/>
          </w:tcPr>
          <w:p w14:paraId="3C90F76F"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Section 2: Why should this project go ahead?</w:t>
            </w:r>
          </w:p>
          <w:p w14:paraId="207143D4" w14:textId="77777777" w:rsidR="00733AA0" w:rsidRPr="00526EBF" w:rsidRDefault="00733AA0" w:rsidP="00871A4A">
            <w:pPr>
              <w:rPr>
                <w:rFonts w:ascii="Times New Roman" w:hAnsi="Times New Roman" w:cs="Times New Roman"/>
                <w:b/>
                <w:color w:val="000000"/>
                <w:sz w:val="28"/>
                <w:szCs w:val="28"/>
              </w:rPr>
            </w:pPr>
          </w:p>
        </w:tc>
        <w:tc>
          <w:tcPr>
            <w:tcW w:w="1985" w:type="dxa"/>
            <w:shd w:val="clear" w:color="auto" w:fill="ACB9CA" w:themeFill="text2" w:themeFillTint="66"/>
          </w:tcPr>
          <w:p w14:paraId="3443E213"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4F9BB1CD" w14:textId="77777777" w:rsidTr="00871A4A">
        <w:tc>
          <w:tcPr>
            <w:tcW w:w="7797" w:type="dxa"/>
          </w:tcPr>
          <w:p w14:paraId="087B11B1"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Business case: Project Benefits</w:t>
            </w:r>
          </w:p>
          <w:p w14:paraId="74626B58"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The benefits of the project is to improve the performance of students, save time of university members and create new jobs. </w:t>
            </w:r>
          </w:p>
          <w:p w14:paraId="7EBD0A13" w14:textId="77777777" w:rsidR="00733AA0" w:rsidRPr="00526EBF" w:rsidRDefault="00733AA0" w:rsidP="00871A4A">
            <w:pPr>
              <w:pStyle w:val="Listparagraf"/>
              <w:rPr>
                <w:rFonts w:ascii="Times New Roman" w:hAnsi="Times New Roman" w:cs="Times New Roman"/>
                <w:i/>
                <w:color w:val="000000"/>
                <w:sz w:val="28"/>
                <w:szCs w:val="28"/>
              </w:rPr>
            </w:pPr>
          </w:p>
        </w:tc>
        <w:tc>
          <w:tcPr>
            <w:tcW w:w="1985" w:type="dxa"/>
          </w:tcPr>
          <w:p w14:paraId="35386587"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0F81D1ED" w14:textId="77777777" w:rsidTr="00871A4A">
        <w:tc>
          <w:tcPr>
            <w:tcW w:w="7797" w:type="dxa"/>
          </w:tcPr>
          <w:p w14:paraId="2300E36F"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Options</w:t>
            </w:r>
          </w:p>
          <w:p w14:paraId="7421EA9E"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Reduce costs of renting a home compared with the surroundings </w:t>
            </w:r>
          </w:p>
          <w:p w14:paraId="5432B2AC"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Researching the potential competition </w:t>
            </w:r>
          </w:p>
          <w:p w14:paraId="37FD5351" w14:textId="77777777" w:rsidR="00733AA0" w:rsidRPr="00526EBF" w:rsidRDefault="00733AA0" w:rsidP="00871A4A">
            <w:pPr>
              <w:rPr>
                <w:rFonts w:ascii="Times New Roman" w:hAnsi="Times New Roman" w:cs="Times New Roman"/>
                <w:i/>
                <w:color w:val="4472C4" w:themeColor="accent1"/>
                <w:sz w:val="28"/>
                <w:szCs w:val="28"/>
              </w:rPr>
            </w:pPr>
          </w:p>
        </w:tc>
        <w:tc>
          <w:tcPr>
            <w:tcW w:w="1985" w:type="dxa"/>
          </w:tcPr>
          <w:p w14:paraId="0C72144F"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68E43ECB" w14:textId="77777777" w:rsidTr="00871A4A">
        <w:tc>
          <w:tcPr>
            <w:tcW w:w="7797" w:type="dxa"/>
          </w:tcPr>
          <w:p w14:paraId="025F1F8F"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 xml:space="preserve">Cost and Timescale </w:t>
            </w:r>
          </w:p>
          <w:p w14:paraId="164A55BE"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The cost of the project will be around 10.5 million £ and the overall contract programme approximately 66 weeks </w:t>
            </w:r>
          </w:p>
          <w:p w14:paraId="3CC8149F" w14:textId="77777777" w:rsidR="00733AA0" w:rsidRPr="00526EBF" w:rsidRDefault="00733AA0" w:rsidP="00871A4A">
            <w:pPr>
              <w:rPr>
                <w:rFonts w:ascii="Times New Roman" w:hAnsi="Times New Roman" w:cs="Times New Roman"/>
                <w:b/>
                <w:color w:val="000000"/>
                <w:sz w:val="28"/>
                <w:szCs w:val="28"/>
              </w:rPr>
            </w:pPr>
          </w:p>
          <w:p w14:paraId="62CBE3E3" w14:textId="77777777" w:rsidR="00733AA0" w:rsidRPr="00526EBF" w:rsidRDefault="00733AA0" w:rsidP="00871A4A">
            <w:pPr>
              <w:rPr>
                <w:rFonts w:ascii="Times New Roman" w:hAnsi="Times New Roman" w:cs="Times New Roman"/>
                <w:i/>
                <w:color w:val="000000"/>
                <w:sz w:val="28"/>
                <w:szCs w:val="28"/>
              </w:rPr>
            </w:pPr>
          </w:p>
        </w:tc>
        <w:tc>
          <w:tcPr>
            <w:tcW w:w="1985" w:type="dxa"/>
          </w:tcPr>
          <w:p w14:paraId="42F26A49"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3304E81D" w14:textId="77777777" w:rsidTr="00871A4A">
        <w:tc>
          <w:tcPr>
            <w:tcW w:w="7797" w:type="dxa"/>
          </w:tcPr>
          <w:p w14:paraId="1749EE81"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Cost/Benefit Analysis</w:t>
            </w:r>
          </w:p>
          <w:p w14:paraId="0A4F8EE7" w14:textId="77777777" w:rsidR="00733AA0" w:rsidRPr="00526EBF" w:rsidRDefault="00733AA0" w:rsidP="00871A4A">
            <w:pPr>
              <w:rPr>
                <w:rFonts w:ascii="Times New Roman" w:hAnsi="Times New Roman" w:cs="Times New Roman"/>
                <w:i/>
                <w:color w:val="4472C4" w:themeColor="accent1"/>
                <w:sz w:val="28"/>
                <w:szCs w:val="28"/>
              </w:rPr>
            </w:pPr>
            <w:r w:rsidRPr="00526EBF">
              <w:rPr>
                <w:rFonts w:ascii="Times New Roman" w:hAnsi="Times New Roman" w:cs="Times New Roman"/>
                <w:i/>
                <w:color w:val="4472C4" w:themeColor="accent1"/>
                <w:sz w:val="28"/>
                <w:szCs w:val="28"/>
              </w:rPr>
              <w:t>Put in Section 1.2 of the assignment</w:t>
            </w:r>
          </w:p>
          <w:p w14:paraId="2929E4B3" w14:textId="77777777" w:rsidR="00733AA0" w:rsidRPr="00526EBF" w:rsidRDefault="00733AA0" w:rsidP="00871A4A">
            <w:pPr>
              <w:rPr>
                <w:rFonts w:ascii="Times New Roman" w:hAnsi="Times New Roman" w:cs="Times New Roman"/>
                <w:i/>
                <w:color w:val="4472C4" w:themeColor="accent1"/>
                <w:sz w:val="28"/>
                <w:szCs w:val="28"/>
              </w:rPr>
            </w:pPr>
            <w:r w:rsidRPr="00526EBF">
              <w:rPr>
                <w:rFonts w:ascii="Times New Roman" w:hAnsi="Times New Roman" w:cs="Times New Roman"/>
                <w:i/>
                <w:color w:val="4472C4" w:themeColor="accent1"/>
                <w:sz w:val="28"/>
                <w:szCs w:val="28"/>
              </w:rPr>
              <w:t xml:space="preserve"> (use a suitable CBA tool to calculate this)</w:t>
            </w:r>
          </w:p>
        </w:tc>
        <w:tc>
          <w:tcPr>
            <w:tcW w:w="1985" w:type="dxa"/>
          </w:tcPr>
          <w:p w14:paraId="47376405"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066CF1C6" w14:textId="77777777" w:rsidTr="00871A4A">
        <w:tc>
          <w:tcPr>
            <w:tcW w:w="7797" w:type="dxa"/>
          </w:tcPr>
          <w:p w14:paraId="5E496146"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Risk Analysis: Risk Identification</w:t>
            </w:r>
          </w:p>
          <w:p w14:paraId="402591DF"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Employees need to Monitoring All the activities on site and recording </w:t>
            </w:r>
          </w:p>
          <w:p w14:paraId="7C59F0E0"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All operatives need to be inducted and training to specific activities. </w:t>
            </w:r>
          </w:p>
          <w:p w14:paraId="217AAB8D"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Maintain control of dust, Noise and waste. </w:t>
            </w:r>
          </w:p>
          <w:p w14:paraId="7A140288" w14:textId="77777777" w:rsidR="00733AA0" w:rsidRPr="00526EBF" w:rsidRDefault="00733AA0" w:rsidP="00871A4A">
            <w:pPr>
              <w:rPr>
                <w:rFonts w:ascii="Times New Roman" w:hAnsi="Times New Roman" w:cs="Times New Roman"/>
                <w:color w:val="000000"/>
                <w:sz w:val="28"/>
                <w:szCs w:val="28"/>
              </w:rPr>
            </w:pPr>
          </w:p>
        </w:tc>
        <w:tc>
          <w:tcPr>
            <w:tcW w:w="1985" w:type="dxa"/>
          </w:tcPr>
          <w:p w14:paraId="6CB21217"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1F07FE3C" w14:textId="77777777" w:rsidTr="00871A4A">
        <w:tc>
          <w:tcPr>
            <w:tcW w:w="7797" w:type="dxa"/>
          </w:tcPr>
          <w:p w14:paraId="1C83DE52"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Risk prevention</w:t>
            </w:r>
          </w:p>
          <w:p w14:paraId="09F4BBC5"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For the security of Site, hoarding and cctv will surrounding the site </w:t>
            </w:r>
          </w:p>
          <w:p w14:paraId="0CD42F17" w14:textId="77777777" w:rsidR="00733AA0" w:rsidRPr="00526EBF" w:rsidRDefault="00733AA0" w:rsidP="00871A4A">
            <w:pPr>
              <w:rPr>
                <w:rFonts w:ascii="Times New Roman" w:hAnsi="Times New Roman" w:cs="Times New Roman"/>
                <w:color w:val="000000"/>
                <w:sz w:val="28"/>
                <w:szCs w:val="28"/>
              </w:rPr>
            </w:pPr>
          </w:p>
        </w:tc>
        <w:tc>
          <w:tcPr>
            <w:tcW w:w="1985" w:type="dxa"/>
          </w:tcPr>
          <w:p w14:paraId="431F3383"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37F45A15" w14:textId="77777777" w:rsidTr="00871A4A">
        <w:tc>
          <w:tcPr>
            <w:tcW w:w="7797" w:type="dxa"/>
          </w:tcPr>
          <w:p w14:paraId="10B10EE1"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Risk Management</w:t>
            </w:r>
          </w:p>
          <w:p w14:paraId="7394815C"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Group 6 has carried out Risk Assessments for all usual site based activities that are included in the Site File. </w:t>
            </w:r>
          </w:p>
          <w:p w14:paraId="2333AC65" w14:textId="77777777" w:rsidR="00733AA0" w:rsidRPr="00526EBF" w:rsidRDefault="00733AA0" w:rsidP="00871A4A">
            <w:pPr>
              <w:rPr>
                <w:rFonts w:ascii="Times New Roman" w:hAnsi="Times New Roman" w:cs="Times New Roman"/>
                <w:i/>
                <w:color w:val="000000"/>
                <w:sz w:val="28"/>
                <w:szCs w:val="28"/>
              </w:rPr>
            </w:pPr>
          </w:p>
        </w:tc>
        <w:tc>
          <w:tcPr>
            <w:tcW w:w="1985" w:type="dxa"/>
          </w:tcPr>
          <w:p w14:paraId="10696FD8"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47AEAD7B" w14:textId="77777777" w:rsidTr="00871A4A">
        <w:tc>
          <w:tcPr>
            <w:tcW w:w="7797" w:type="dxa"/>
            <w:tcBorders>
              <w:bottom w:val="single" w:sz="4" w:space="0" w:color="auto"/>
            </w:tcBorders>
          </w:tcPr>
          <w:p w14:paraId="34309C57"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Risk Monitoring</w:t>
            </w:r>
          </w:p>
          <w:p w14:paraId="47EA7EBC"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Site Management and supervisors are responsible for Monitoring of health and safety risks </w:t>
            </w:r>
          </w:p>
          <w:p w14:paraId="0A0CD6EE"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The site Manager will conduct a weekly formal inspection, following inspection all the results will be recorded. </w:t>
            </w:r>
          </w:p>
          <w:p w14:paraId="299E19C4"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i/>
                <w:color w:val="4472C4" w:themeColor="accent1"/>
                <w:sz w:val="28"/>
                <w:szCs w:val="28"/>
              </w:rPr>
              <w:t xml:space="preserve"> </w:t>
            </w:r>
          </w:p>
        </w:tc>
        <w:tc>
          <w:tcPr>
            <w:tcW w:w="1985" w:type="dxa"/>
            <w:tcBorders>
              <w:bottom w:val="single" w:sz="4" w:space="0" w:color="auto"/>
            </w:tcBorders>
          </w:tcPr>
          <w:p w14:paraId="314F3B9C"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054CFE48" w14:textId="77777777" w:rsidTr="00871A4A">
        <w:tc>
          <w:tcPr>
            <w:tcW w:w="7797" w:type="dxa"/>
            <w:shd w:val="clear" w:color="auto" w:fill="ACB9CA" w:themeFill="text2" w:themeFillTint="66"/>
          </w:tcPr>
          <w:p w14:paraId="13423169"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lastRenderedPageBreak/>
              <w:t>Section 3:  Who will work on the project?</w:t>
            </w:r>
          </w:p>
          <w:p w14:paraId="6D6E47EF" w14:textId="77777777" w:rsidR="00733AA0" w:rsidRPr="00526EBF" w:rsidRDefault="00733AA0" w:rsidP="00871A4A">
            <w:pPr>
              <w:rPr>
                <w:rFonts w:ascii="Times New Roman" w:hAnsi="Times New Roman" w:cs="Times New Roman"/>
                <w:b/>
                <w:color w:val="000000"/>
                <w:sz w:val="28"/>
                <w:szCs w:val="28"/>
              </w:rPr>
            </w:pPr>
          </w:p>
        </w:tc>
        <w:tc>
          <w:tcPr>
            <w:tcW w:w="1985" w:type="dxa"/>
            <w:shd w:val="clear" w:color="auto" w:fill="ACB9CA" w:themeFill="text2" w:themeFillTint="66"/>
          </w:tcPr>
          <w:p w14:paraId="3ACA7DE8"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07454CD0" w14:textId="77777777" w:rsidTr="00871A4A">
        <w:tc>
          <w:tcPr>
            <w:tcW w:w="7797" w:type="dxa"/>
          </w:tcPr>
          <w:p w14:paraId="75C3D131"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Roles and Responsibilities</w:t>
            </w:r>
          </w:p>
          <w:p w14:paraId="743D381D" w14:textId="77777777" w:rsidR="00733AA0" w:rsidRPr="00526EBF" w:rsidRDefault="00733AA0" w:rsidP="00871A4A">
            <w:pPr>
              <w:pStyle w:val="Listparagraf"/>
              <w:rPr>
                <w:rFonts w:ascii="Times New Roman" w:hAnsi="Times New Roman" w:cs="Times New Roman"/>
                <w:color w:val="000000"/>
                <w:sz w:val="28"/>
                <w:szCs w:val="28"/>
              </w:rPr>
            </w:pPr>
            <w:r w:rsidRPr="00526EBF">
              <w:rPr>
                <w:rFonts w:ascii="Times New Roman" w:hAnsi="Times New Roman" w:cs="Times New Roman"/>
                <w:color w:val="000000"/>
                <w:sz w:val="28"/>
                <w:szCs w:val="28"/>
              </w:rPr>
              <w:t>The project team will include:</w:t>
            </w:r>
          </w:p>
          <w:p w14:paraId="6B9E9F5A" w14:textId="77777777" w:rsidR="00733AA0" w:rsidRPr="00526EBF" w:rsidRDefault="00733AA0" w:rsidP="00733AA0">
            <w:pPr>
              <w:pStyle w:val="Listparagraf"/>
              <w:numPr>
                <w:ilvl w:val="0"/>
                <w:numId w:val="22"/>
              </w:numPr>
              <w:jc w:val="both"/>
              <w:rPr>
                <w:rFonts w:ascii="Times New Roman" w:hAnsi="Times New Roman" w:cs="Times New Roman"/>
                <w:color w:val="000000"/>
                <w:sz w:val="28"/>
                <w:szCs w:val="28"/>
              </w:rPr>
            </w:pPr>
            <w:r w:rsidRPr="00526EBF">
              <w:rPr>
                <w:rFonts w:ascii="Times New Roman" w:hAnsi="Times New Roman" w:cs="Times New Roman"/>
                <w:color w:val="000000"/>
                <w:sz w:val="28"/>
                <w:szCs w:val="28"/>
              </w:rPr>
              <w:t>Company Director - Mirza</w:t>
            </w:r>
          </w:p>
          <w:p w14:paraId="3F543269" w14:textId="77777777" w:rsidR="00733AA0" w:rsidRPr="00526EBF" w:rsidRDefault="00733AA0" w:rsidP="00733AA0">
            <w:pPr>
              <w:pStyle w:val="Listparagraf"/>
              <w:numPr>
                <w:ilvl w:val="0"/>
                <w:numId w:val="22"/>
              </w:numPr>
              <w:jc w:val="both"/>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Site Manager -Adrian </w:t>
            </w:r>
          </w:p>
          <w:p w14:paraId="1C1EC395" w14:textId="77777777" w:rsidR="00733AA0" w:rsidRPr="00526EBF" w:rsidRDefault="00733AA0" w:rsidP="00733AA0">
            <w:pPr>
              <w:pStyle w:val="Listparagraf"/>
              <w:numPr>
                <w:ilvl w:val="0"/>
                <w:numId w:val="22"/>
              </w:numPr>
              <w:jc w:val="both"/>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Health and safety Advisor -Oubukola </w:t>
            </w:r>
          </w:p>
          <w:p w14:paraId="6341F202" w14:textId="77777777" w:rsidR="00733AA0" w:rsidRPr="00526EBF" w:rsidRDefault="00733AA0" w:rsidP="00733AA0">
            <w:pPr>
              <w:pStyle w:val="Listparagraf"/>
              <w:numPr>
                <w:ilvl w:val="0"/>
                <w:numId w:val="22"/>
              </w:numPr>
              <w:jc w:val="both"/>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Client – University of Wales </w:t>
            </w:r>
          </w:p>
          <w:p w14:paraId="73EE307B" w14:textId="77777777" w:rsidR="00733AA0" w:rsidRPr="00526EBF" w:rsidRDefault="00733AA0" w:rsidP="00733AA0">
            <w:pPr>
              <w:pStyle w:val="Listparagraf"/>
              <w:numPr>
                <w:ilvl w:val="0"/>
                <w:numId w:val="22"/>
              </w:numPr>
              <w:jc w:val="both"/>
              <w:rPr>
                <w:rFonts w:ascii="Times New Roman" w:hAnsi="Times New Roman" w:cs="Times New Roman"/>
                <w:color w:val="000000"/>
                <w:sz w:val="28"/>
                <w:szCs w:val="28"/>
              </w:rPr>
            </w:pPr>
            <w:r w:rsidRPr="00526EBF">
              <w:rPr>
                <w:rFonts w:ascii="Times New Roman" w:hAnsi="Times New Roman" w:cs="Times New Roman"/>
                <w:color w:val="000000"/>
                <w:sz w:val="28"/>
                <w:szCs w:val="28"/>
              </w:rPr>
              <w:t>Principal designer -Sadak</w:t>
            </w:r>
          </w:p>
          <w:p w14:paraId="13C6E542" w14:textId="77777777" w:rsidR="00733AA0" w:rsidRPr="00526EBF" w:rsidRDefault="00733AA0" w:rsidP="00733AA0">
            <w:pPr>
              <w:pStyle w:val="Listparagraf"/>
              <w:numPr>
                <w:ilvl w:val="0"/>
                <w:numId w:val="22"/>
              </w:numPr>
              <w:jc w:val="both"/>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Structural engineer -Nassaba </w:t>
            </w:r>
          </w:p>
        </w:tc>
        <w:tc>
          <w:tcPr>
            <w:tcW w:w="1985" w:type="dxa"/>
          </w:tcPr>
          <w:p w14:paraId="5055D125" w14:textId="77777777" w:rsidR="00733AA0" w:rsidRPr="00526EBF" w:rsidRDefault="00733AA0" w:rsidP="00871A4A">
            <w:pPr>
              <w:jc w:val="center"/>
              <w:rPr>
                <w:rFonts w:ascii="Times New Roman" w:hAnsi="Times New Roman" w:cs="Times New Roman"/>
                <w:sz w:val="28"/>
                <w:szCs w:val="28"/>
              </w:rPr>
            </w:pPr>
          </w:p>
        </w:tc>
      </w:tr>
      <w:tr w:rsidR="00733AA0" w:rsidRPr="00526EBF" w14:paraId="3D2A098B" w14:textId="77777777" w:rsidTr="00871A4A">
        <w:trPr>
          <w:trHeight w:val="3279"/>
        </w:trPr>
        <w:tc>
          <w:tcPr>
            <w:tcW w:w="7797" w:type="dxa"/>
          </w:tcPr>
          <w:p w14:paraId="08A08F46"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 xml:space="preserve">Project Organisation Chart/Structure diagram </w:t>
            </w:r>
          </w:p>
          <w:p w14:paraId="12A51D64" w14:textId="77777777" w:rsidR="00733AA0" w:rsidRPr="00526EBF" w:rsidRDefault="00733AA0" w:rsidP="00871A4A">
            <w:pPr>
              <w:jc w:val="center"/>
              <w:rPr>
                <w:rFonts w:ascii="Times New Roman" w:hAnsi="Times New Roman" w:cs="Times New Roman"/>
                <w:b/>
                <w:color w:val="000000"/>
                <w:sz w:val="28"/>
                <w:szCs w:val="28"/>
              </w:rPr>
            </w:pPr>
            <w:r w:rsidRPr="00526EBF">
              <w:rPr>
                <w:rFonts w:ascii="Times New Roman" w:hAnsi="Times New Roman" w:cs="Times New Roman"/>
                <w:noProof/>
                <w:sz w:val="28"/>
                <w:szCs w:val="28"/>
              </w:rPr>
              <mc:AlternateContent>
                <mc:Choice Requires="wps">
                  <w:drawing>
                    <wp:anchor distT="0" distB="0" distL="114300" distR="114300" simplePos="0" relativeHeight="251659264" behindDoc="0" locked="0" layoutInCell="1" allowOverlap="1" wp14:anchorId="46A29390" wp14:editId="6603D30D">
                      <wp:simplePos x="0" y="0"/>
                      <wp:positionH relativeFrom="column">
                        <wp:posOffset>2314271</wp:posOffset>
                      </wp:positionH>
                      <wp:positionV relativeFrom="paragraph">
                        <wp:posOffset>343314</wp:posOffset>
                      </wp:positionV>
                      <wp:extent cx="0" cy="87464"/>
                      <wp:effectExtent l="0" t="0" r="19050" b="27305"/>
                      <wp:wrapNone/>
                      <wp:docPr id="2" name="Straight Connector 2"/>
                      <wp:cNvGraphicFramePr/>
                      <a:graphic xmlns:a="http://schemas.openxmlformats.org/drawingml/2006/main">
                        <a:graphicData uri="http://schemas.microsoft.com/office/word/2010/wordprocessingShape">
                          <wps:wsp>
                            <wps:cNvCnPr/>
                            <wps:spPr>
                              <a:xfrm>
                                <a:off x="0" y="0"/>
                                <a:ext cx="0" cy="874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BCE43E"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82.25pt,27.05pt" to="182.25pt,33.9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" strokecolor="#4472c4 [3204]" strokeweight=".5pt">
                      <v:stroke joinstyle="miter"/>
                    </v:line>
                  </w:pict>
                </mc:Fallback>
              </mc:AlternateContent>
            </w:r>
            <w:commentRangeStart w:id="0"/>
            <w:r w:rsidRPr="00526EBF">
              <w:rPr>
                <w:rFonts w:ascii="Times New Roman" w:hAnsi="Times New Roman" w:cs="Times New Roman"/>
                <w:noProof/>
                <w:sz w:val="28"/>
                <w:szCs w:val="28"/>
              </w:rPr>
              <w:drawing>
                <wp:inline distT="0" distB="0" distL="0" distR="0" wp14:anchorId="3BC48E76" wp14:editId="7E9A1E8E">
                  <wp:extent cx="2314575" cy="2095500"/>
                  <wp:effectExtent l="0" t="19050" r="952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commentRangeEnd w:id="0"/>
            <w:r w:rsidRPr="00526EBF">
              <w:rPr>
                <w:rStyle w:val="Referincomentariu"/>
                <w:rFonts w:ascii="Times New Roman" w:eastAsiaTheme="minorHAnsi" w:hAnsi="Times New Roman" w:cs="Times New Roman"/>
                <w:lang w:eastAsia="en-US"/>
              </w:rPr>
              <w:commentReference w:id="0"/>
            </w:r>
          </w:p>
        </w:tc>
        <w:tc>
          <w:tcPr>
            <w:tcW w:w="1985" w:type="dxa"/>
          </w:tcPr>
          <w:p w14:paraId="63653834"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713CF320" w14:textId="77777777" w:rsidTr="00871A4A">
        <w:tc>
          <w:tcPr>
            <w:tcW w:w="7797" w:type="dxa"/>
          </w:tcPr>
          <w:p w14:paraId="10BCED7E"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 xml:space="preserve">Names of: Project Sponsor </w:t>
            </w:r>
          </w:p>
          <w:p w14:paraId="3AEFC601"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University of Wales </w:t>
            </w:r>
          </w:p>
          <w:p w14:paraId="1B8BD5EE" w14:textId="77777777" w:rsidR="00733AA0" w:rsidRPr="00526EBF" w:rsidRDefault="00733AA0" w:rsidP="00871A4A">
            <w:pPr>
              <w:rPr>
                <w:rFonts w:ascii="Times New Roman" w:hAnsi="Times New Roman" w:cs="Times New Roman"/>
                <w:i/>
                <w:color w:val="000000"/>
                <w:sz w:val="28"/>
                <w:szCs w:val="28"/>
              </w:rPr>
            </w:pPr>
          </w:p>
        </w:tc>
        <w:tc>
          <w:tcPr>
            <w:tcW w:w="1985" w:type="dxa"/>
          </w:tcPr>
          <w:p w14:paraId="5E9ABC76"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78C85947" w14:textId="77777777" w:rsidTr="00871A4A">
        <w:tc>
          <w:tcPr>
            <w:tcW w:w="7797" w:type="dxa"/>
            <w:tcBorders>
              <w:bottom w:val="single" w:sz="4" w:space="0" w:color="auto"/>
            </w:tcBorders>
          </w:tcPr>
          <w:p w14:paraId="4A4800EB"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Project Manager (PM)</w:t>
            </w:r>
          </w:p>
          <w:p w14:paraId="47581F99"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Dumitru Adrian Ivan </w:t>
            </w:r>
          </w:p>
        </w:tc>
        <w:tc>
          <w:tcPr>
            <w:tcW w:w="1985" w:type="dxa"/>
            <w:tcBorders>
              <w:bottom w:val="single" w:sz="4" w:space="0" w:color="auto"/>
            </w:tcBorders>
          </w:tcPr>
          <w:p w14:paraId="1AC0FD76"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7A06B42C" w14:textId="77777777" w:rsidTr="00871A4A">
        <w:tc>
          <w:tcPr>
            <w:tcW w:w="7797" w:type="dxa"/>
            <w:shd w:val="clear" w:color="auto" w:fill="ACB9CA" w:themeFill="text2" w:themeFillTint="66"/>
          </w:tcPr>
          <w:p w14:paraId="3915E896"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Section 4:  How and when will the project be delivered?</w:t>
            </w:r>
          </w:p>
          <w:p w14:paraId="18889CA2" w14:textId="77777777" w:rsidR="00733AA0" w:rsidRPr="00526EBF" w:rsidRDefault="00733AA0" w:rsidP="00871A4A">
            <w:pPr>
              <w:rPr>
                <w:rFonts w:ascii="Times New Roman" w:hAnsi="Times New Roman" w:cs="Times New Roman"/>
                <w:b/>
                <w:color w:val="000000"/>
                <w:sz w:val="28"/>
                <w:szCs w:val="28"/>
              </w:rPr>
            </w:pPr>
          </w:p>
        </w:tc>
        <w:tc>
          <w:tcPr>
            <w:tcW w:w="1985" w:type="dxa"/>
            <w:shd w:val="clear" w:color="auto" w:fill="ACB9CA" w:themeFill="text2" w:themeFillTint="66"/>
          </w:tcPr>
          <w:p w14:paraId="4BEDBA08"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2929B55A" w14:textId="77777777" w:rsidTr="00871A4A">
        <w:tc>
          <w:tcPr>
            <w:tcW w:w="7797" w:type="dxa"/>
          </w:tcPr>
          <w:p w14:paraId="6E3AF212"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Initial Project Plan</w:t>
            </w:r>
          </w:p>
          <w:p w14:paraId="66658091"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Assignments :</w:t>
            </w:r>
          </w:p>
          <w:p w14:paraId="5F022765"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Tenders for new design received by 28 December 2017 </w:t>
            </w:r>
          </w:p>
          <w:p w14:paraId="70AE3D08"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Approval of selected option by 15 January 2018</w:t>
            </w:r>
          </w:p>
        </w:tc>
        <w:tc>
          <w:tcPr>
            <w:tcW w:w="1985" w:type="dxa"/>
          </w:tcPr>
          <w:p w14:paraId="676858F6"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511EFF61" w14:textId="77777777" w:rsidTr="00871A4A">
        <w:tc>
          <w:tcPr>
            <w:tcW w:w="7797" w:type="dxa"/>
          </w:tcPr>
          <w:p w14:paraId="401F0B52"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Assignments/Milestones</w:t>
            </w:r>
          </w:p>
          <w:p w14:paraId="02022987" w14:textId="77777777" w:rsidR="00733AA0" w:rsidRPr="00526EBF" w:rsidRDefault="00733AA0" w:rsidP="00871A4A">
            <w:pPr>
              <w:rPr>
                <w:rFonts w:ascii="Times New Roman" w:hAnsi="Times New Roman" w:cs="Times New Roman"/>
                <w:b/>
                <w:color w:val="000000"/>
                <w:sz w:val="28"/>
                <w:szCs w:val="28"/>
              </w:rPr>
            </w:pPr>
          </w:p>
          <w:tbl>
            <w:tblPr>
              <w:tblStyle w:val="Tabelgril"/>
              <w:tblW w:w="0" w:type="auto"/>
              <w:tblLook w:val="04A0" w:firstRow="1" w:lastRow="0" w:firstColumn="1" w:lastColumn="0" w:noHBand="0" w:noVBand="1"/>
            </w:tblPr>
            <w:tblGrid>
              <w:gridCol w:w="3783"/>
              <w:gridCol w:w="3783"/>
            </w:tblGrid>
            <w:tr w:rsidR="00733AA0" w:rsidRPr="00526EBF" w14:paraId="51659A67" w14:textId="77777777" w:rsidTr="00871A4A">
              <w:tc>
                <w:tcPr>
                  <w:tcW w:w="3783" w:type="dxa"/>
                </w:tcPr>
                <w:p w14:paraId="27FFC044" w14:textId="77777777" w:rsidR="00733AA0" w:rsidRPr="00526EBF" w:rsidRDefault="00733AA0" w:rsidP="00871A4A">
                  <w:pPr>
                    <w:rPr>
                      <w:rFonts w:ascii="Times New Roman" w:hAnsi="Times New Roman" w:cs="Times New Roman"/>
                      <w:b/>
                      <w:i/>
                      <w:sz w:val="28"/>
                      <w:szCs w:val="28"/>
                    </w:rPr>
                  </w:pPr>
                  <w:r w:rsidRPr="00526EBF">
                    <w:rPr>
                      <w:rFonts w:ascii="Times New Roman" w:hAnsi="Times New Roman" w:cs="Times New Roman"/>
                      <w:b/>
                      <w:i/>
                      <w:sz w:val="28"/>
                      <w:szCs w:val="28"/>
                    </w:rPr>
                    <w:t>List milestones here</w:t>
                  </w:r>
                </w:p>
              </w:tc>
              <w:tc>
                <w:tcPr>
                  <w:tcW w:w="3783" w:type="dxa"/>
                </w:tcPr>
                <w:p w14:paraId="197FA83B" w14:textId="77777777" w:rsidR="00733AA0" w:rsidRPr="00526EBF" w:rsidRDefault="00733AA0" w:rsidP="00871A4A">
                  <w:pPr>
                    <w:rPr>
                      <w:rFonts w:ascii="Times New Roman" w:hAnsi="Times New Roman" w:cs="Times New Roman"/>
                      <w:b/>
                      <w:i/>
                      <w:sz w:val="28"/>
                      <w:szCs w:val="28"/>
                    </w:rPr>
                  </w:pPr>
                  <w:r w:rsidRPr="00526EBF">
                    <w:rPr>
                      <w:rFonts w:ascii="Times New Roman" w:hAnsi="Times New Roman" w:cs="Times New Roman"/>
                      <w:b/>
                      <w:i/>
                      <w:sz w:val="28"/>
                      <w:szCs w:val="28"/>
                    </w:rPr>
                    <w:t>List times when they should be achieved by here</w:t>
                  </w:r>
                </w:p>
              </w:tc>
            </w:tr>
            <w:tr w:rsidR="00733AA0" w:rsidRPr="00526EBF" w14:paraId="13C9766E" w14:textId="77777777" w:rsidTr="00871A4A">
              <w:tc>
                <w:tcPr>
                  <w:tcW w:w="3783" w:type="dxa"/>
                </w:tcPr>
                <w:p w14:paraId="41E13962" w14:textId="77777777" w:rsidR="00733AA0" w:rsidRPr="00526EBF" w:rsidRDefault="00733AA0" w:rsidP="00871A4A">
                  <w:pPr>
                    <w:rPr>
                      <w:rFonts w:ascii="Times New Roman" w:hAnsi="Times New Roman" w:cs="Times New Roman"/>
                      <w:i/>
                      <w:color w:val="000000"/>
                      <w:sz w:val="24"/>
                      <w:szCs w:val="24"/>
                    </w:rPr>
                  </w:pPr>
                  <w:r w:rsidRPr="00526EBF">
                    <w:rPr>
                      <w:rFonts w:ascii="Times New Roman" w:hAnsi="Times New Roman" w:cs="Times New Roman"/>
                      <w:i/>
                      <w:color w:val="000000"/>
                      <w:sz w:val="24"/>
                      <w:szCs w:val="24"/>
                    </w:rPr>
                    <w:t xml:space="preserve">Site clearance and set up </w:t>
                  </w:r>
                </w:p>
              </w:tc>
              <w:tc>
                <w:tcPr>
                  <w:tcW w:w="3783" w:type="dxa"/>
                </w:tcPr>
                <w:p w14:paraId="786347E1" w14:textId="77777777" w:rsidR="00733AA0" w:rsidRPr="00526EBF" w:rsidRDefault="00733AA0" w:rsidP="00871A4A">
                  <w:pPr>
                    <w:rPr>
                      <w:rFonts w:ascii="Times New Roman" w:hAnsi="Times New Roman" w:cs="Times New Roman"/>
                      <w:i/>
                      <w:color w:val="000000"/>
                      <w:sz w:val="24"/>
                      <w:szCs w:val="24"/>
                    </w:rPr>
                  </w:pPr>
                  <w:r w:rsidRPr="00526EBF">
                    <w:rPr>
                      <w:rFonts w:ascii="Times New Roman" w:hAnsi="Times New Roman" w:cs="Times New Roman"/>
                      <w:i/>
                      <w:color w:val="4472C4" w:themeColor="accent1"/>
                      <w:sz w:val="24"/>
                      <w:szCs w:val="24"/>
                    </w:rPr>
                    <w:t xml:space="preserve">2 weeks </w:t>
                  </w:r>
                </w:p>
              </w:tc>
            </w:tr>
            <w:tr w:rsidR="00733AA0" w:rsidRPr="00526EBF" w14:paraId="3943C072" w14:textId="77777777" w:rsidTr="00871A4A">
              <w:tc>
                <w:tcPr>
                  <w:tcW w:w="3783" w:type="dxa"/>
                </w:tcPr>
                <w:p w14:paraId="32D11ED2" w14:textId="77777777" w:rsidR="00733AA0" w:rsidRPr="00526EBF" w:rsidRDefault="00733AA0" w:rsidP="00871A4A">
                  <w:pPr>
                    <w:rPr>
                      <w:rFonts w:ascii="Times New Roman" w:hAnsi="Times New Roman" w:cs="Times New Roman"/>
                      <w:i/>
                      <w:color w:val="000000" w:themeColor="text1"/>
                      <w:sz w:val="24"/>
                      <w:szCs w:val="24"/>
                    </w:rPr>
                  </w:pPr>
                  <w:r w:rsidRPr="00526EBF">
                    <w:rPr>
                      <w:rFonts w:ascii="Times New Roman" w:hAnsi="Times New Roman" w:cs="Times New Roman"/>
                      <w:i/>
                      <w:color w:val="4472C4" w:themeColor="accent1"/>
                      <w:sz w:val="24"/>
                      <w:szCs w:val="24"/>
                    </w:rPr>
                    <w:t xml:space="preserve">Demolition </w:t>
                  </w:r>
                </w:p>
              </w:tc>
              <w:tc>
                <w:tcPr>
                  <w:tcW w:w="3783" w:type="dxa"/>
                </w:tcPr>
                <w:p w14:paraId="1B98355C" w14:textId="77777777" w:rsidR="00733AA0" w:rsidRPr="00526EBF" w:rsidRDefault="00733AA0" w:rsidP="00871A4A">
                  <w:pPr>
                    <w:rPr>
                      <w:rFonts w:ascii="Times New Roman" w:hAnsi="Times New Roman" w:cs="Times New Roman"/>
                      <w:i/>
                      <w:color w:val="000000"/>
                      <w:sz w:val="24"/>
                      <w:szCs w:val="24"/>
                    </w:rPr>
                  </w:pPr>
                  <w:r w:rsidRPr="00526EBF">
                    <w:rPr>
                      <w:rFonts w:ascii="Times New Roman" w:hAnsi="Times New Roman" w:cs="Times New Roman"/>
                      <w:i/>
                      <w:color w:val="4472C4" w:themeColor="accent1"/>
                      <w:sz w:val="24"/>
                      <w:szCs w:val="24"/>
                    </w:rPr>
                    <w:t xml:space="preserve">6 weeks </w:t>
                  </w:r>
                </w:p>
              </w:tc>
            </w:tr>
            <w:tr w:rsidR="00733AA0" w:rsidRPr="00526EBF" w14:paraId="1D904810" w14:textId="77777777" w:rsidTr="00871A4A">
              <w:tc>
                <w:tcPr>
                  <w:tcW w:w="3783" w:type="dxa"/>
                </w:tcPr>
                <w:p w14:paraId="773AADD4" w14:textId="77777777" w:rsidR="00733AA0" w:rsidRPr="00526EBF" w:rsidRDefault="00733AA0" w:rsidP="00871A4A">
                  <w:pPr>
                    <w:rPr>
                      <w:rFonts w:ascii="Times New Roman" w:hAnsi="Times New Roman" w:cs="Times New Roman"/>
                      <w:i/>
                      <w:color w:val="4472C4" w:themeColor="accent1"/>
                      <w:sz w:val="24"/>
                      <w:szCs w:val="24"/>
                    </w:rPr>
                  </w:pPr>
                  <w:r w:rsidRPr="00526EBF">
                    <w:rPr>
                      <w:rFonts w:ascii="Times New Roman" w:hAnsi="Times New Roman" w:cs="Times New Roman"/>
                      <w:i/>
                      <w:color w:val="4472C4" w:themeColor="accent1"/>
                      <w:sz w:val="24"/>
                      <w:szCs w:val="24"/>
                    </w:rPr>
                    <w:t xml:space="preserve">Pile foundations </w:t>
                  </w:r>
                </w:p>
              </w:tc>
              <w:tc>
                <w:tcPr>
                  <w:tcW w:w="3783" w:type="dxa"/>
                </w:tcPr>
                <w:p w14:paraId="212B84BF" w14:textId="77777777" w:rsidR="00733AA0" w:rsidRPr="00526EBF" w:rsidRDefault="00733AA0" w:rsidP="00871A4A">
                  <w:pPr>
                    <w:rPr>
                      <w:rFonts w:ascii="Times New Roman" w:hAnsi="Times New Roman" w:cs="Times New Roman"/>
                      <w:i/>
                      <w:color w:val="4472C4" w:themeColor="accent1"/>
                      <w:sz w:val="24"/>
                      <w:szCs w:val="24"/>
                    </w:rPr>
                  </w:pPr>
                  <w:r w:rsidRPr="00526EBF">
                    <w:rPr>
                      <w:rFonts w:ascii="Times New Roman" w:hAnsi="Times New Roman" w:cs="Times New Roman"/>
                      <w:i/>
                      <w:color w:val="4472C4" w:themeColor="accent1"/>
                      <w:sz w:val="24"/>
                      <w:szCs w:val="24"/>
                    </w:rPr>
                    <w:t xml:space="preserve">15 weeks </w:t>
                  </w:r>
                </w:p>
              </w:tc>
            </w:tr>
            <w:tr w:rsidR="00733AA0" w:rsidRPr="00526EBF" w14:paraId="3BCE8A07" w14:textId="77777777" w:rsidTr="00871A4A">
              <w:tc>
                <w:tcPr>
                  <w:tcW w:w="3783" w:type="dxa"/>
                </w:tcPr>
                <w:p w14:paraId="43295BE3" w14:textId="77777777" w:rsidR="00733AA0" w:rsidRPr="00526EBF" w:rsidRDefault="00733AA0" w:rsidP="00871A4A">
                  <w:pPr>
                    <w:rPr>
                      <w:rFonts w:ascii="Times New Roman" w:hAnsi="Times New Roman" w:cs="Times New Roman"/>
                      <w:i/>
                      <w:color w:val="4472C4" w:themeColor="accent1"/>
                      <w:sz w:val="24"/>
                      <w:szCs w:val="24"/>
                    </w:rPr>
                  </w:pPr>
                  <w:r w:rsidRPr="00526EBF">
                    <w:rPr>
                      <w:rFonts w:ascii="Times New Roman" w:hAnsi="Times New Roman" w:cs="Times New Roman"/>
                      <w:i/>
                      <w:color w:val="4472C4" w:themeColor="accent1"/>
                      <w:sz w:val="24"/>
                      <w:szCs w:val="24"/>
                    </w:rPr>
                    <w:t xml:space="preserve">Superstructure </w:t>
                  </w:r>
                </w:p>
              </w:tc>
              <w:tc>
                <w:tcPr>
                  <w:tcW w:w="3783" w:type="dxa"/>
                </w:tcPr>
                <w:p w14:paraId="24B6F7A5" w14:textId="77777777" w:rsidR="00733AA0" w:rsidRPr="00526EBF" w:rsidRDefault="00733AA0" w:rsidP="00871A4A">
                  <w:pPr>
                    <w:rPr>
                      <w:rFonts w:ascii="Times New Roman" w:hAnsi="Times New Roman" w:cs="Times New Roman"/>
                      <w:i/>
                      <w:color w:val="4472C4" w:themeColor="accent1"/>
                      <w:sz w:val="24"/>
                      <w:szCs w:val="24"/>
                    </w:rPr>
                  </w:pPr>
                  <w:r w:rsidRPr="00526EBF">
                    <w:rPr>
                      <w:rFonts w:ascii="Times New Roman" w:hAnsi="Times New Roman" w:cs="Times New Roman"/>
                      <w:i/>
                      <w:color w:val="4472C4" w:themeColor="accent1"/>
                      <w:sz w:val="24"/>
                      <w:szCs w:val="24"/>
                    </w:rPr>
                    <w:t xml:space="preserve">20 weeks </w:t>
                  </w:r>
                </w:p>
                <w:p w14:paraId="1A47492A" w14:textId="77777777" w:rsidR="00733AA0" w:rsidRPr="00526EBF" w:rsidRDefault="00733AA0" w:rsidP="00871A4A">
                  <w:pPr>
                    <w:rPr>
                      <w:rFonts w:ascii="Times New Roman" w:hAnsi="Times New Roman" w:cs="Times New Roman"/>
                      <w:i/>
                      <w:color w:val="4472C4" w:themeColor="accent1"/>
                      <w:sz w:val="24"/>
                      <w:szCs w:val="24"/>
                    </w:rPr>
                  </w:pPr>
                  <w:r w:rsidRPr="00526EBF">
                    <w:rPr>
                      <w:rFonts w:ascii="Times New Roman" w:hAnsi="Times New Roman" w:cs="Times New Roman"/>
                      <w:i/>
                      <w:color w:val="4472C4" w:themeColor="accent1"/>
                      <w:sz w:val="24"/>
                      <w:szCs w:val="24"/>
                    </w:rPr>
                    <w:t xml:space="preserve">Internal Works 17 weeks </w:t>
                  </w:r>
                </w:p>
              </w:tc>
            </w:tr>
          </w:tbl>
          <w:p w14:paraId="7D920A1A"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ab/>
            </w:r>
            <w:r w:rsidRPr="00526EBF">
              <w:rPr>
                <w:rFonts w:ascii="Times New Roman" w:hAnsi="Times New Roman" w:cs="Times New Roman"/>
                <w:color w:val="000000"/>
                <w:sz w:val="28"/>
                <w:szCs w:val="28"/>
              </w:rPr>
              <w:tab/>
            </w:r>
            <w:r w:rsidRPr="00526EBF">
              <w:rPr>
                <w:rFonts w:ascii="Times New Roman" w:hAnsi="Times New Roman" w:cs="Times New Roman"/>
                <w:color w:val="000000"/>
                <w:sz w:val="28"/>
                <w:szCs w:val="28"/>
              </w:rPr>
              <w:tab/>
            </w:r>
          </w:p>
        </w:tc>
        <w:tc>
          <w:tcPr>
            <w:tcW w:w="1985" w:type="dxa"/>
          </w:tcPr>
          <w:p w14:paraId="669A864C"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1E4D94BD" w14:textId="77777777" w:rsidTr="00871A4A">
        <w:tc>
          <w:tcPr>
            <w:tcW w:w="7797" w:type="dxa"/>
          </w:tcPr>
          <w:p w14:paraId="2D380A0D" w14:textId="77777777" w:rsidR="00733AA0" w:rsidRPr="00526EBF" w:rsidRDefault="00733AA0" w:rsidP="00871A4A">
            <w:pPr>
              <w:rPr>
                <w:rFonts w:ascii="Times New Roman" w:hAnsi="Times New Roman" w:cs="Times New Roman"/>
                <w:b/>
                <w:color w:val="000000"/>
                <w:sz w:val="28"/>
                <w:szCs w:val="28"/>
              </w:rPr>
            </w:pPr>
          </w:p>
          <w:p w14:paraId="59E65815" w14:textId="77777777" w:rsidR="00733AA0" w:rsidRPr="00526EBF" w:rsidRDefault="00733AA0" w:rsidP="00871A4A">
            <w:pPr>
              <w:rPr>
                <w:rFonts w:ascii="Times New Roman" w:hAnsi="Times New Roman" w:cs="Times New Roman"/>
                <w:color w:val="000000"/>
                <w:sz w:val="28"/>
                <w:szCs w:val="28"/>
              </w:rPr>
            </w:pPr>
          </w:p>
        </w:tc>
        <w:tc>
          <w:tcPr>
            <w:tcW w:w="1985" w:type="dxa"/>
          </w:tcPr>
          <w:p w14:paraId="74CE02C7" w14:textId="77777777" w:rsidR="00733AA0" w:rsidRPr="00526EBF" w:rsidRDefault="00733AA0" w:rsidP="00871A4A">
            <w:pPr>
              <w:jc w:val="center"/>
              <w:rPr>
                <w:rFonts w:ascii="Times New Roman" w:hAnsi="Times New Roman" w:cs="Times New Roman"/>
                <w:sz w:val="28"/>
                <w:szCs w:val="28"/>
              </w:rPr>
            </w:pPr>
          </w:p>
        </w:tc>
      </w:tr>
      <w:tr w:rsidR="00733AA0" w:rsidRPr="00526EBF" w14:paraId="00D8C48C" w14:textId="77777777" w:rsidTr="00871A4A">
        <w:tc>
          <w:tcPr>
            <w:tcW w:w="7797" w:type="dxa"/>
          </w:tcPr>
          <w:p w14:paraId="214FE7A9"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lastRenderedPageBreak/>
              <w:t xml:space="preserve">Human Resource Requirements:  </w:t>
            </w:r>
          </w:p>
          <w:p w14:paraId="1176FF6F"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More people on site start with Superstructure </w:t>
            </w:r>
          </w:p>
          <w:p w14:paraId="1D321247"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Project Team</w:t>
            </w:r>
          </w:p>
          <w:p w14:paraId="24F3F62D" w14:textId="77777777" w:rsidR="00733AA0" w:rsidRPr="00526EBF" w:rsidRDefault="00733AA0" w:rsidP="00871A4A">
            <w:pPr>
              <w:rPr>
                <w:rFonts w:ascii="Times New Roman" w:hAnsi="Times New Roman" w:cs="Times New Roman"/>
                <w:i/>
                <w:color w:val="000000"/>
                <w:sz w:val="28"/>
                <w:szCs w:val="28"/>
              </w:rPr>
            </w:pPr>
          </w:p>
        </w:tc>
        <w:tc>
          <w:tcPr>
            <w:tcW w:w="1985" w:type="dxa"/>
          </w:tcPr>
          <w:p w14:paraId="3E37E1A8"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414556C4" w14:textId="77777777" w:rsidTr="00871A4A">
        <w:tc>
          <w:tcPr>
            <w:tcW w:w="7797" w:type="dxa"/>
          </w:tcPr>
          <w:p w14:paraId="16F8F286"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Support Staff</w:t>
            </w:r>
          </w:p>
          <w:p w14:paraId="677CB2FB"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Provide tools for proposed works </w:t>
            </w:r>
          </w:p>
          <w:p w14:paraId="35EB2448" w14:textId="77777777" w:rsidR="00733AA0" w:rsidRPr="00526EBF" w:rsidRDefault="00733AA0" w:rsidP="00871A4A">
            <w:pPr>
              <w:rPr>
                <w:rFonts w:ascii="Times New Roman" w:hAnsi="Times New Roman" w:cs="Times New Roman"/>
                <w:color w:val="000000"/>
                <w:sz w:val="28"/>
                <w:szCs w:val="28"/>
              </w:rPr>
            </w:pPr>
          </w:p>
        </w:tc>
        <w:tc>
          <w:tcPr>
            <w:tcW w:w="1985" w:type="dxa"/>
          </w:tcPr>
          <w:p w14:paraId="18DBBF44"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0D1EFF22" w14:textId="77777777" w:rsidTr="00871A4A">
        <w:tc>
          <w:tcPr>
            <w:tcW w:w="7797" w:type="dxa"/>
          </w:tcPr>
          <w:p w14:paraId="1C1E667C"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Additional Staff</w:t>
            </w:r>
          </w:p>
          <w:p w14:paraId="554E6F3F"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Not required </w:t>
            </w:r>
          </w:p>
          <w:p w14:paraId="3D0EB9AD" w14:textId="77777777" w:rsidR="00733AA0" w:rsidRPr="00526EBF" w:rsidRDefault="00733AA0" w:rsidP="00871A4A">
            <w:pPr>
              <w:rPr>
                <w:rFonts w:ascii="Times New Roman" w:hAnsi="Times New Roman" w:cs="Times New Roman"/>
                <w:color w:val="000000"/>
                <w:sz w:val="28"/>
                <w:szCs w:val="28"/>
              </w:rPr>
            </w:pPr>
          </w:p>
        </w:tc>
        <w:tc>
          <w:tcPr>
            <w:tcW w:w="1985" w:type="dxa"/>
          </w:tcPr>
          <w:p w14:paraId="78F5EA00" w14:textId="77777777" w:rsidR="00733AA0" w:rsidRPr="00526EBF" w:rsidRDefault="00733AA0" w:rsidP="00733AA0">
            <w:pPr>
              <w:pStyle w:val="Listparagraf"/>
              <w:numPr>
                <w:ilvl w:val="0"/>
                <w:numId w:val="23"/>
              </w:numPr>
              <w:spacing w:after="200" w:line="276" w:lineRule="auto"/>
              <w:jc w:val="both"/>
              <w:rPr>
                <w:rFonts w:ascii="Times New Roman" w:hAnsi="Times New Roman" w:cs="Times New Roman"/>
                <w:sz w:val="28"/>
                <w:szCs w:val="28"/>
              </w:rPr>
            </w:pPr>
          </w:p>
        </w:tc>
      </w:tr>
      <w:tr w:rsidR="00733AA0" w:rsidRPr="00526EBF" w14:paraId="4D74FA80" w14:textId="77777777" w:rsidTr="00871A4A">
        <w:tc>
          <w:tcPr>
            <w:tcW w:w="7797" w:type="dxa"/>
          </w:tcPr>
          <w:p w14:paraId="792E7C03"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Project Control:  Monitoring mechanisms</w:t>
            </w:r>
          </w:p>
          <w:p w14:paraId="075875EE"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The project will be monitored by weekly permits and checks and monthly health and safety reports</w:t>
            </w:r>
          </w:p>
          <w:p w14:paraId="67B0E23B"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4472C4" w:themeColor="accent1"/>
                <w:sz w:val="28"/>
                <w:szCs w:val="28"/>
              </w:rPr>
              <w:t xml:space="preserve"> </w:t>
            </w:r>
          </w:p>
        </w:tc>
        <w:tc>
          <w:tcPr>
            <w:tcW w:w="1985" w:type="dxa"/>
          </w:tcPr>
          <w:p w14:paraId="07E3E92C"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3B7CD4A1" w14:textId="77777777" w:rsidTr="00871A4A">
        <w:tc>
          <w:tcPr>
            <w:tcW w:w="7797" w:type="dxa"/>
          </w:tcPr>
          <w:p w14:paraId="1BBADF36"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Communication channels and schedules</w:t>
            </w:r>
          </w:p>
          <w:p w14:paraId="6B11E4DE"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Once the project is approved,  by the senior management team,  all staff will be updated about changes. </w:t>
            </w:r>
          </w:p>
        </w:tc>
        <w:tc>
          <w:tcPr>
            <w:tcW w:w="1985" w:type="dxa"/>
          </w:tcPr>
          <w:p w14:paraId="28861914"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r w:rsidR="00733AA0" w:rsidRPr="00526EBF" w14:paraId="00618649" w14:textId="77777777" w:rsidTr="00871A4A">
        <w:tc>
          <w:tcPr>
            <w:tcW w:w="7797" w:type="dxa"/>
          </w:tcPr>
          <w:p w14:paraId="3EF5FF74" w14:textId="77777777" w:rsidR="00733AA0" w:rsidRPr="00526EBF" w:rsidRDefault="00733AA0" w:rsidP="00871A4A">
            <w:pPr>
              <w:rPr>
                <w:rFonts w:ascii="Times New Roman" w:hAnsi="Times New Roman" w:cs="Times New Roman"/>
                <w:b/>
                <w:color w:val="000000"/>
                <w:sz w:val="28"/>
                <w:szCs w:val="28"/>
              </w:rPr>
            </w:pPr>
            <w:r w:rsidRPr="00526EBF">
              <w:rPr>
                <w:rFonts w:ascii="Times New Roman" w:hAnsi="Times New Roman" w:cs="Times New Roman"/>
                <w:b/>
                <w:color w:val="000000"/>
                <w:sz w:val="28"/>
                <w:szCs w:val="28"/>
              </w:rPr>
              <w:t>Quality Control</w:t>
            </w:r>
          </w:p>
          <w:p w14:paraId="7E55CC3E" w14:textId="77777777" w:rsidR="00733AA0" w:rsidRPr="00526EBF" w:rsidRDefault="00733AA0" w:rsidP="00871A4A">
            <w:pPr>
              <w:rPr>
                <w:rFonts w:ascii="Times New Roman" w:hAnsi="Times New Roman" w:cs="Times New Roman"/>
                <w:color w:val="000000"/>
                <w:sz w:val="28"/>
                <w:szCs w:val="28"/>
              </w:rPr>
            </w:pPr>
            <w:r w:rsidRPr="00526EBF">
              <w:rPr>
                <w:rFonts w:ascii="Times New Roman" w:hAnsi="Times New Roman" w:cs="Times New Roman"/>
                <w:color w:val="000000"/>
                <w:sz w:val="28"/>
                <w:szCs w:val="28"/>
              </w:rPr>
              <w:t xml:space="preserve">The progress of the project will be evaluated by the insurance company and recorded in monthly reports. </w:t>
            </w:r>
          </w:p>
        </w:tc>
        <w:tc>
          <w:tcPr>
            <w:tcW w:w="1985" w:type="dxa"/>
          </w:tcPr>
          <w:p w14:paraId="3C897530" w14:textId="77777777" w:rsidR="00733AA0" w:rsidRPr="00526EBF" w:rsidRDefault="00733AA0" w:rsidP="00733AA0">
            <w:pPr>
              <w:pStyle w:val="Listparagraf"/>
              <w:numPr>
                <w:ilvl w:val="0"/>
                <w:numId w:val="23"/>
              </w:numPr>
              <w:spacing w:after="200" w:line="276" w:lineRule="auto"/>
              <w:jc w:val="center"/>
              <w:rPr>
                <w:rFonts w:ascii="Times New Roman" w:hAnsi="Times New Roman" w:cs="Times New Roman"/>
                <w:sz w:val="28"/>
                <w:szCs w:val="28"/>
              </w:rPr>
            </w:pPr>
          </w:p>
        </w:tc>
      </w:tr>
    </w:tbl>
    <w:p w14:paraId="38695BD0" w14:textId="77777777" w:rsidR="00733AA0" w:rsidRPr="00526EBF" w:rsidRDefault="00733AA0" w:rsidP="00871A4A">
      <w:pPr>
        <w:rPr>
          <w:rFonts w:ascii="Times New Roman" w:hAnsi="Times New Roman" w:cs="Times New Roman"/>
        </w:rPr>
      </w:pPr>
    </w:p>
    <w:p w14:paraId="3CF4045E" w14:textId="77777777" w:rsidR="00733AA0" w:rsidRDefault="00733AA0" w:rsidP="00733AA0">
      <w:pPr>
        <w:pStyle w:val="Listparagraf"/>
        <w:rPr>
          <w:rFonts w:ascii="Times New Roman" w:hAnsi="Times New Roman" w:cs="Times New Roman"/>
        </w:rPr>
      </w:pPr>
      <w:bookmarkStart w:id="1" w:name="_GoBack"/>
      <w:bookmarkEnd w:id="1"/>
    </w:p>
    <w:p w14:paraId="78586F26" w14:textId="77777777" w:rsidR="00733AA0" w:rsidRDefault="00733AA0" w:rsidP="00733AA0">
      <w:pPr>
        <w:pStyle w:val="Listparagraf"/>
        <w:rPr>
          <w:rFonts w:ascii="Times New Roman" w:hAnsi="Times New Roman" w:cs="Times New Roman"/>
        </w:rPr>
      </w:pPr>
    </w:p>
    <w:p w14:paraId="73ACFF4F" w14:textId="77777777" w:rsidR="00733AA0" w:rsidRDefault="00733AA0" w:rsidP="00733AA0">
      <w:pPr>
        <w:pStyle w:val="Listparagraf"/>
        <w:rPr>
          <w:rFonts w:ascii="Times New Roman" w:hAnsi="Times New Roman" w:cs="Times New Roman"/>
        </w:rPr>
      </w:pPr>
    </w:p>
    <w:p w14:paraId="4ECB794D" w14:textId="77777777" w:rsidR="00231B12" w:rsidRDefault="00231B12" w:rsidP="00231B12">
      <w:pPr>
        <w:pStyle w:val="Listparagraf"/>
        <w:rPr>
          <w:rFonts w:ascii="Times New Roman" w:hAnsi="Times New Roman" w:cs="Times New Roman"/>
        </w:rPr>
      </w:pPr>
      <w:r w:rsidRPr="00231B12">
        <w:rPr>
          <w:rFonts w:ascii="Times New Roman" w:hAnsi="Times New Roman" w:cs="Times New Roman"/>
          <w:noProof/>
          <w:lang w:val="en-GB" w:eastAsia="en-GB"/>
        </w:rPr>
        <w:drawing>
          <wp:inline distT="0" distB="0" distL="0" distR="0" wp14:anchorId="7BFF9C10" wp14:editId="18131131">
            <wp:extent cx="4572638" cy="3429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572638" cy="3429479"/>
                    </a:xfrm>
                    <a:prstGeom prst="rect">
                      <a:avLst/>
                    </a:prstGeom>
                  </pic:spPr>
                </pic:pic>
              </a:graphicData>
            </a:graphic>
          </wp:inline>
        </w:drawing>
      </w:r>
    </w:p>
    <w:p w14:paraId="6EF965B2" w14:textId="77777777" w:rsidR="00231B12" w:rsidRDefault="00231B12" w:rsidP="00231B12">
      <w:pPr>
        <w:pStyle w:val="Listparagraf"/>
        <w:rPr>
          <w:rFonts w:ascii="Times New Roman" w:hAnsi="Times New Roman" w:cs="Times New Roman"/>
        </w:rPr>
      </w:pPr>
      <w:r>
        <w:rPr>
          <w:rFonts w:ascii="Times New Roman" w:hAnsi="Times New Roman" w:cs="Times New Roman"/>
          <w:noProof/>
          <w:lang w:val="en-GB" w:eastAsia="en-GB"/>
        </w:rPr>
        <w:lastRenderedPageBreak/>
        <w:drawing>
          <wp:inline distT="0" distB="0" distL="0" distR="0" wp14:anchorId="2E87568D" wp14:editId="19101938">
            <wp:extent cx="4572635" cy="3429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70BF5EFD" w14:textId="77777777" w:rsidR="00231B12" w:rsidRDefault="00231B12" w:rsidP="00231B12">
      <w:pPr>
        <w:pStyle w:val="Listparagraf"/>
        <w:rPr>
          <w:rFonts w:ascii="Times New Roman" w:hAnsi="Times New Roman" w:cs="Times New Roman"/>
        </w:rPr>
      </w:pPr>
      <w:r>
        <w:rPr>
          <w:rFonts w:ascii="Times New Roman" w:hAnsi="Times New Roman" w:cs="Times New Roman"/>
          <w:noProof/>
          <w:lang w:val="en-GB" w:eastAsia="en-GB"/>
        </w:rPr>
        <w:drawing>
          <wp:inline distT="0" distB="0" distL="0" distR="0" wp14:anchorId="19A44373" wp14:editId="4DBC5EE7">
            <wp:extent cx="4572635" cy="3429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78ABFD87" w14:textId="77777777" w:rsidR="00231B12" w:rsidRDefault="00231B12" w:rsidP="00231B12">
      <w:pPr>
        <w:pStyle w:val="Listparagraf"/>
        <w:rPr>
          <w:rFonts w:ascii="Times New Roman" w:hAnsi="Times New Roman" w:cs="Times New Roman"/>
        </w:rPr>
      </w:pPr>
      <w:r>
        <w:rPr>
          <w:rFonts w:ascii="Times New Roman" w:hAnsi="Times New Roman" w:cs="Times New Roman"/>
          <w:noProof/>
          <w:lang w:val="en-GB" w:eastAsia="en-GB"/>
        </w:rPr>
        <w:lastRenderedPageBreak/>
        <w:drawing>
          <wp:inline distT="0" distB="0" distL="0" distR="0" wp14:anchorId="4E91B2BD" wp14:editId="4682C8F0">
            <wp:extent cx="4572635" cy="3429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792A1A5A" w14:textId="77777777" w:rsidR="00231B12" w:rsidRDefault="00231B12" w:rsidP="00231B12">
      <w:pPr>
        <w:pStyle w:val="Listparagraf"/>
        <w:rPr>
          <w:rFonts w:ascii="Times New Roman" w:hAnsi="Times New Roman" w:cs="Times New Roman"/>
        </w:rPr>
      </w:pPr>
      <w:r>
        <w:rPr>
          <w:rFonts w:ascii="Times New Roman" w:hAnsi="Times New Roman" w:cs="Times New Roman"/>
          <w:noProof/>
          <w:lang w:val="en-GB" w:eastAsia="en-GB"/>
        </w:rPr>
        <w:drawing>
          <wp:inline distT="0" distB="0" distL="0" distR="0" wp14:anchorId="22637595" wp14:editId="5CA2992A">
            <wp:extent cx="4572635" cy="34296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5F41E7B4" w14:textId="77777777" w:rsidR="00231B12" w:rsidRPr="00755182" w:rsidRDefault="00231B12" w:rsidP="00231B12">
      <w:pPr>
        <w:pStyle w:val="Listparagraf"/>
        <w:rPr>
          <w:rFonts w:ascii="Times New Roman" w:hAnsi="Times New Roman" w:cs="Times New Roman"/>
        </w:rPr>
      </w:pPr>
      <w:r w:rsidRPr="00231B12">
        <w:rPr>
          <w:rFonts w:ascii="Times New Roman" w:hAnsi="Times New Roman" w:cs="Times New Roman"/>
          <w:noProof/>
          <w:lang w:val="en-GB" w:eastAsia="en-GB"/>
        </w:rPr>
        <w:lastRenderedPageBreak/>
        <w:drawing>
          <wp:inline distT="0" distB="0" distL="0" distR="0" wp14:anchorId="64DAB766" wp14:editId="35BAA769">
            <wp:extent cx="4572638" cy="34294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572638" cy="3429479"/>
                    </a:xfrm>
                    <a:prstGeom prst="rect">
                      <a:avLst/>
                    </a:prstGeom>
                  </pic:spPr>
                </pic:pic>
              </a:graphicData>
            </a:graphic>
          </wp:inline>
        </w:drawing>
      </w:r>
      <w:r w:rsidRPr="00231B12">
        <w:rPr>
          <w:rFonts w:ascii="Times New Roman" w:hAnsi="Times New Roman" w:cs="Times New Roman"/>
          <w:noProof/>
          <w:lang w:val="en-GB" w:eastAsia="en-GB"/>
        </w:rPr>
        <w:drawing>
          <wp:inline distT="0" distB="0" distL="0" distR="0" wp14:anchorId="54B53B70" wp14:editId="47B61ECA">
            <wp:extent cx="4572638" cy="34294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572638" cy="3429479"/>
                    </a:xfrm>
                    <a:prstGeom prst="rect">
                      <a:avLst/>
                    </a:prstGeom>
                  </pic:spPr>
                </pic:pic>
              </a:graphicData>
            </a:graphic>
          </wp:inline>
        </w:drawing>
      </w:r>
      <w:r w:rsidRPr="00231B12">
        <w:rPr>
          <w:rFonts w:ascii="Times New Roman" w:hAnsi="Times New Roman" w:cs="Times New Roman"/>
          <w:noProof/>
          <w:lang w:val="en-GB" w:eastAsia="en-GB"/>
        </w:rPr>
        <w:lastRenderedPageBreak/>
        <w:drawing>
          <wp:inline distT="0" distB="0" distL="0" distR="0" wp14:anchorId="30C802D3" wp14:editId="04213185">
            <wp:extent cx="4572638" cy="342947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572638" cy="3429479"/>
                    </a:xfrm>
                    <a:prstGeom prst="rect">
                      <a:avLst/>
                    </a:prstGeom>
                  </pic:spPr>
                </pic:pic>
              </a:graphicData>
            </a:graphic>
          </wp:inline>
        </w:drawing>
      </w:r>
      <w:r w:rsidRPr="00231B12">
        <w:rPr>
          <w:rFonts w:ascii="Times New Roman" w:hAnsi="Times New Roman" w:cs="Times New Roman"/>
          <w:noProof/>
          <w:lang w:val="en-GB" w:eastAsia="en-GB"/>
        </w:rPr>
        <w:drawing>
          <wp:inline distT="0" distB="0" distL="0" distR="0" wp14:anchorId="08757F21" wp14:editId="1E9AD73A">
            <wp:extent cx="4572638" cy="34294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572638" cy="3429479"/>
                    </a:xfrm>
                    <a:prstGeom prst="rect">
                      <a:avLst/>
                    </a:prstGeom>
                  </pic:spPr>
                </pic:pic>
              </a:graphicData>
            </a:graphic>
          </wp:inline>
        </w:drawing>
      </w:r>
      <w:r w:rsidRPr="00231B12">
        <w:rPr>
          <w:rFonts w:ascii="Times New Roman" w:hAnsi="Times New Roman" w:cs="Times New Roman"/>
          <w:noProof/>
          <w:lang w:val="en-GB" w:eastAsia="en-GB"/>
        </w:rPr>
        <w:lastRenderedPageBreak/>
        <w:drawing>
          <wp:inline distT="0" distB="0" distL="0" distR="0" wp14:anchorId="353F956D" wp14:editId="635449C4">
            <wp:extent cx="4572638" cy="342947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572638" cy="3429479"/>
                    </a:xfrm>
                    <a:prstGeom prst="rect">
                      <a:avLst/>
                    </a:prstGeom>
                  </pic:spPr>
                </pic:pic>
              </a:graphicData>
            </a:graphic>
          </wp:inline>
        </w:drawing>
      </w:r>
      <w:r w:rsidRPr="00231B12">
        <w:rPr>
          <w:rFonts w:ascii="Times New Roman" w:hAnsi="Times New Roman" w:cs="Times New Roman"/>
          <w:noProof/>
          <w:lang w:val="en-GB" w:eastAsia="en-GB"/>
        </w:rPr>
        <w:drawing>
          <wp:inline distT="0" distB="0" distL="0" distR="0" wp14:anchorId="339ED5DF" wp14:editId="6F7F948A">
            <wp:extent cx="4572638" cy="342947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4572638" cy="3429479"/>
                    </a:xfrm>
                    <a:prstGeom prst="rect">
                      <a:avLst/>
                    </a:prstGeom>
                  </pic:spPr>
                </pic:pic>
              </a:graphicData>
            </a:graphic>
          </wp:inline>
        </w:drawing>
      </w:r>
      <w:r w:rsidRPr="00231B12">
        <w:rPr>
          <w:rFonts w:ascii="Times New Roman" w:hAnsi="Times New Roman" w:cs="Times New Roman"/>
          <w:noProof/>
          <w:lang w:val="en-GB" w:eastAsia="en-GB"/>
        </w:rPr>
        <w:lastRenderedPageBreak/>
        <w:drawing>
          <wp:inline distT="0" distB="0" distL="0" distR="0" wp14:anchorId="0C726BBF" wp14:editId="1C9C2A5F">
            <wp:extent cx="4572638" cy="342947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4572638" cy="3429479"/>
                    </a:xfrm>
                    <a:prstGeom prst="rect">
                      <a:avLst/>
                    </a:prstGeom>
                  </pic:spPr>
                </pic:pic>
              </a:graphicData>
            </a:graphic>
          </wp:inline>
        </w:drawing>
      </w:r>
      <w:r w:rsidRPr="00231B12">
        <w:rPr>
          <w:rFonts w:ascii="Times New Roman" w:hAnsi="Times New Roman" w:cs="Times New Roman"/>
          <w:noProof/>
          <w:lang w:val="en-GB" w:eastAsia="en-GB"/>
        </w:rPr>
        <w:drawing>
          <wp:inline distT="0" distB="0" distL="0" distR="0" wp14:anchorId="2E1249E4" wp14:editId="0EA97F55">
            <wp:extent cx="4572638" cy="342947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4572638" cy="3429479"/>
                    </a:xfrm>
                    <a:prstGeom prst="rect">
                      <a:avLst/>
                    </a:prstGeom>
                  </pic:spPr>
                </pic:pic>
              </a:graphicData>
            </a:graphic>
          </wp:inline>
        </w:drawing>
      </w:r>
    </w:p>
    <w:sectPr w:rsidR="00231B12" w:rsidRPr="00755182">
      <w:pgSz w:w="11906" w:h="16838"/>
      <w:pgMar w:top="1417" w:right="1417" w:bottom="1417" w:left="1417"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Dumitru-adrian Ivan (1605757)" w:date="2018-01-03T21:15:00Z" w:initials="DI(">
    <w:p w14:paraId="799317AE" w14:textId="77777777" w:rsidR="00733AA0" w:rsidRDefault="00733AA0">
      <w:pPr>
        <w:pStyle w:val="Textcomentariu"/>
      </w:pPr>
      <w:r>
        <w:rPr>
          <w:rStyle w:val="Referincomentariu"/>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99317A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99317AE" w16cid:durableId="1DF7C67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F65A8"/>
    <w:multiLevelType w:val="hybridMultilevel"/>
    <w:tmpl w:val="6C38FF5C"/>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1CFB7ACE"/>
    <w:multiLevelType w:val="hybridMultilevel"/>
    <w:tmpl w:val="006456CE"/>
    <w:lvl w:ilvl="0" w:tplc="0418000B">
      <w:start w:val="1"/>
      <w:numFmt w:val="bullet"/>
      <w:lvlText w:val=""/>
      <w:lvlJc w:val="left"/>
      <w:pPr>
        <w:ind w:left="1440" w:hanging="360"/>
      </w:pPr>
      <w:rPr>
        <w:rFonts w:ascii="Wingdings" w:hAnsi="Wingdings"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2" w15:restartNumberingAfterBreak="0">
    <w:nsid w:val="1E537F50"/>
    <w:multiLevelType w:val="hybridMultilevel"/>
    <w:tmpl w:val="DE203612"/>
    <w:lvl w:ilvl="0" w:tplc="04180001">
      <w:start w:val="1"/>
      <w:numFmt w:val="bullet"/>
      <w:lvlText w:val=""/>
      <w:lvlJc w:val="left"/>
      <w:pPr>
        <w:ind w:left="1053" w:hanging="360"/>
      </w:pPr>
      <w:rPr>
        <w:rFonts w:ascii="Symbol" w:hAnsi="Symbol" w:hint="default"/>
      </w:rPr>
    </w:lvl>
    <w:lvl w:ilvl="1" w:tplc="04180003" w:tentative="1">
      <w:start w:val="1"/>
      <w:numFmt w:val="bullet"/>
      <w:lvlText w:val="o"/>
      <w:lvlJc w:val="left"/>
      <w:pPr>
        <w:ind w:left="1773" w:hanging="360"/>
      </w:pPr>
      <w:rPr>
        <w:rFonts w:ascii="Courier New" w:hAnsi="Courier New" w:cs="Courier New" w:hint="default"/>
      </w:rPr>
    </w:lvl>
    <w:lvl w:ilvl="2" w:tplc="04180005" w:tentative="1">
      <w:start w:val="1"/>
      <w:numFmt w:val="bullet"/>
      <w:lvlText w:val=""/>
      <w:lvlJc w:val="left"/>
      <w:pPr>
        <w:ind w:left="2493" w:hanging="360"/>
      </w:pPr>
      <w:rPr>
        <w:rFonts w:ascii="Wingdings" w:hAnsi="Wingdings" w:hint="default"/>
      </w:rPr>
    </w:lvl>
    <w:lvl w:ilvl="3" w:tplc="04180001" w:tentative="1">
      <w:start w:val="1"/>
      <w:numFmt w:val="bullet"/>
      <w:lvlText w:val=""/>
      <w:lvlJc w:val="left"/>
      <w:pPr>
        <w:ind w:left="3213" w:hanging="360"/>
      </w:pPr>
      <w:rPr>
        <w:rFonts w:ascii="Symbol" w:hAnsi="Symbol" w:hint="default"/>
      </w:rPr>
    </w:lvl>
    <w:lvl w:ilvl="4" w:tplc="04180003" w:tentative="1">
      <w:start w:val="1"/>
      <w:numFmt w:val="bullet"/>
      <w:lvlText w:val="o"/>
      <w:lvlJc w:val="left"/>
      <w:pPr>
        <w:ind w:left="3933" w:hanging="360"/>
      </w:pPr>
      <w:rPr>
        <w:rFonts w:ascii="Courier New" w:hAnsi="Courier New" w:cs="Courier New" w:hint="default"/>
      </w:rPr>
    </w:lvl>
    <w:lvl w:ilvl="5" w:tplc="04180005" w:tentative="1">
      <w:start w:val="1"/>
      <w:numFmt w:val="bullet"/>
      <w:lvlText w:val=""/>
      <w:lvlJc w:val="left"/>
      <w:pPr>
        <w:ind w:left="4653" w:hanging="360"/>
      </w:pPr>
      <w:rPr>
        <w:rFonts w:ascii="Wingdings" w:hAnsi="Wingdings" w:hint="default"/>
      </w:rPr>
    </w:lvl>
    <w:lvl w:ilvl="6" w:tplc="04180001" w:tentative="1">
      <w:start w:val="1"/>
      <w:numFmt w:val="bullet"/>
      <w:lvlText w:val=""/>
      <w:lvlJc w:val="left"/>
      <w:pPr>
        <w:ind w:left="5373" w:hanging="360"/>
      </w:pPr>
      <w:rPr>
        <w:rFonts w:ascii="Symbol" w:hAnsi="Symbol" w:hint="default"/>
      </w:rPr>
    </w:lvl>
    <w:lvl w:ilvl="7" w:tplc="04180003" w:tentative="1">
      <w:start w:val="1"/>
      <w:numFmt w:val="bullet"/>
      <w:lvlText w:val="o"/>
      <w:lvlJc w:val="left"/>
      <w:pPr>
        <w:ind w:left="6093" w:hanging="360"/>
      </w:pPr>
      <w:rPr>
        <w:rFonts w:ascii="Courier New" w:hAnsi="Courier New" w:cs="Courier New" w:hint="default"/>
      </w:rPr>
    </w:lvl>
    <w:lvl w:ilvl="8" w:tplc="04180005" w:tentative="1">
      <w:start w:val="1"/>
      <w:numFmt w:val="bullet"/>
      <w:lvlText w:val=""/>
      <w:lvlJc w:val="left"/>
      <w:pPr>
        <w:ind w:left="6813" w:hanging="360"/>
      </w:pPr>
      <w:rPr>
        <w:rFonts w:ascii="Wingdings" w:hAnsi="Wingdings" w:hint="default"/>
      </w:rPr>
    </w:lvl>
  </w:abstractNum>
  <w:abstractNum w:abstractNumId="3" w15:restartNumberingAfterBreak="0">
    <w:nsid w:val="20756612"/>
    <w:multiLevelType w:val="hybridMultilevel"/>
    <w:tmpl w:val="1F4E7638"/>
    <w:lvl w:ilvl="0" w:tplc="04180001">
      <w:start w:val="1"/>
      <w:numFmt w:val="bullet"/>
      <w:lvlText w:val=""/>
      <w:lvlJc w:val="left"/>
      <w:pPr>
        <w:ind w:left="2160" w:hanging="360"/>
      </w:pPr>
      <w:rPr>
        <w:rFonts w:ascii="Symbol" w:hAnsi="Symbol" w:hint="default"/>
      </w:rPr>
    </w:lvl>
    <w:lvl w:ilvl="1" w:tplc="04180003" w:tentative="1">
      <w:start w:val="1"/>
      <w:numFmt w:val="bullet"/>
      <w:lvlText w:val="o"/>
      <w:lvlJc w:val="left"/>
      <w:pPr>
        <w:ind w:left="2880" w:hanging="360"/>
      </w:pPr>
      <w:rPr>
        <w:rFonts w:ascii="Courier New" w:hAnsi="Courier New" w:cs="Courier New" w:hint="default"/>
      </w:rPr>
    </w:lvl>
    <w:lvl w:ilvl="2" w:tplc="04180005" w:tentative="1">
      <w:start w:val="1"/>
      <w:numFmt w:val="bullet"/>
      <w:lvlText w:val=""/>
      <w:lvlJc w:val="left"/>
      <w:pPr>
        <w:ind w:left="3600" w:hanging="360"/>
      </w:pPr>
      <w:rPr>
        <w:rFonts w:ascii="Wingdings" w:hAnsi="Wingdings" w:hint="default"/>
      </w:rPr>
    </w:lvl>
    <w:lvl w:ilvl="3" w:tplc="04180001" w:tentative="1">
      <w:start w:val="1"/>
      <w:numFmt w:val="bullet"/>
      <w:lvlText w:val=""/>
      <w:lvlJc w:val="left"/>
      <w:pPr>
        <w:ind w:left="4320" w:hanging="360"/>
      </w:pPr>
      <w:rPr>
        <w:rFonts w:ascii="Symbol" w:hAnsi="Symbol" w:hint="default"/>
      </w:rPr>
    </w:lvl>
    <w:lvl w:ilvl="4" w:tplc="04180003" w:tentative="1">
      <w:start w:val="1"/>
      <w:numFmt w:val="bullet"/>
      <w:lvlText w:val="o"/>
      <w:lvlJc w:val="left"/>
      <w:pPr>
        <w:ind w:left="5040" w:hanging="360"/>
      </w:pPr>
      <w:rPr>
        <w:rFonts w:ascii="Courier New" w:hAnsi="Courier New" w:cs="Courier New" w:hint="default"/>
      </w:rPr>
    </w:lvl>
    <w:lvl w:ilvl="5" w:tplc="04180005" w:tentative="1">
      <w:start w:val="1"/>
      <w:numFmt w:val="bullet"/>
      <w:lvlText w:val=""/>
      <w:lvlJc w:val="left"/>
      <w:pPr>
        <w:ind w:left="5760" w:hanging="360"/>
      </w:pPr>
      <w:rPr>
        <w:rFonts w:ascii="Wingdings" w:hAnsi="Wingdings" w:hint="default"/>
      </w:rPr>
    </w:lvl>
    <w:lvl w:ilvl="6" w:tplc="04180001" w:tentative="1">
      <w:start w:val="1"/>
      <w:numFmt w:val="bullet"/>
      <w:lvlText w:val=""/>
      <w:lvlJc w:val="left"/>
      <w:pPr>
        <w:ind w:left="6480" w:hanging="360"/>
      </w:pPr>
      <w:rPr>
        <w:rFonts w:ascii="Symbol" w:hAnsi="Symbol" w:hint="default"/>
      </w:rPr>
    </w:lvl>
    <w:lvl w:ilvl="7" w:tplc="04180003" w:tentative="1">
      <w:start w:val="1"/>
      <w:numFmt w:val="bullet"/>
      <w:lvlText w:val="o"/>
      <w:lvlJc w:val="left"/>
      <w:pPr>
        <w:ind w:left="7200" w:hanging="360"/>
      </w:pPr>
      <w:rPr>
        <w:rFonts w:ascii="Courier New" w:hAnsi="Courier New" w:cs="Courier New" w:hint="default"/>
      </w:rPr>
    </w:lvl>
    <w:lvl w:ilvl="8" w:tplc="04180005" w:tentative="1">
      <w:start w:val="1"/>
      <w:numFmt w:val="bullet"/>
      <w:lvlText w:val=""/>
      <w:lvlJc w:val="left"/>
      <w:pPr>
        <w:ind w:left="7920" w:hanging="360"/>
      </w:pPr>
      <w:rPr>
        <w:rFonts w:ascii="Wingdings" w:hAnsi="Wingdings" w:hint="default"/>
      </w:rPr>
    </w:lvl>
  </w:abstractNum>
  <w:abstractNum w:abstractNumId="4" w15:restartNumberingAfterBreak="0">
    <w:nsid w:val="2E4369B9"/>
    <w:multiLevelType w:val="hybridMultilevel"/>
    <w:tmpl w:val="EF58C94A"/>
    <w:lvl w:ilvl="0" w:tplc="04180001">
      <w:start w:val="1"/>
      <w:numFmt w:val="bullet"/>
      <w:lvlText w:val=""/>
      <w:lvlJc w:val="left"/>
      <w:pPr>
        <w:ind w:left="1080" w:hanging="360"/>
      </w:pPr>
      <w:rPr>
        <w:rFonts w:ascii="Symbol" w:hAnsi="Symbol"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5" w15:restartNumberingAfterBreak="0">
    <w:nsid w:val="35B3483D"/>
    <w:multiLevelType w:val="hybridMultilevel"/>
    <w:tmpl w:val="42E6CC9C"/>
    <w:lvl w:ilvl="0" w:tplc="04180003">
      <w:start w:val="1"/>
      <w:numFmt w:val="bullet"/>
      <w:lvlText w:val="o"/>
      <w:lvlJc w:val="left"/>
      <w:pPr>
        <w:ind w:left="360" w:hanging="360"/>
      </w:pPr>
      <w:rPr>
        <w:rFonts w:ascii="Courier New" w:hAnsi="Courier New" w:cs="Courier New" w:hint="default"/>
      </w:rPr>
    </w:lvl>
    <w:lvl w:ilvl="1" w:tplc="04180003" w:tentative="1">
      <w:start w:val="1"/>
      <w:numFmt w:val="bullet"/>
      <w:lvlText w:val="o"/>
      <w:lvlJc w:val="left"/>
      <w:pPr>
        <w:ind w:left="1080" w:hanging="360"/>
      </w:pPr>
      <w:rPr>
        <w:rFonts w:ascii="Courier New" w:hAnsi="Courier New" w:cs="Courier New" w:hint="default"/>
      </w:rPr>
    </w:lvl>
    <w:lvl w:ilvl="2" w:tplc="04180005" w:tentative="1">
      <w:start w:val="1"/>
      <w:numFmt w:val="bullet"/>
      <w:lvlText w:val=""/>
      <w:lvlJc w:val="left"/>
      <w:pPr>
        <w:ind w:left="1800" w:hanging="360"/>
      </w:pPr>
      <w:rPr>
        <w:rFonts w:ascii="Wingdings" w:hAnsi="Wingdings" w:hint="default"/>
      </w:rPr>
    </w:lvl>
    <w:lvl w:ilvl="3" w:tplc="04180001" w:tentative="1">
      <w:start w:val="1"/>
      <w:numFmt w:val="bullet"/>
      <w:lvlText w:val=""/>
      <w:lvlJc w:val="left"/>
      <w:pPr>
        <w:ind w:left="2520" w:hanging="360"/>
      </w:pPr>
      <w:rPr>
        <w:rFonts w:ascii="Symbol" w:hAnsi="Symbol" w:hint="default"/>
      </w:rPr>
    </w:lvl>
    <w:lvl w:ilvl="4" w:tplc="04180003" w:tentative="1">
      <w:start w:val="1"/>
      <w:numFmt w:val="bullet"/>
      <w:lvlText w:val="o"/>
      <w:lvlJc w:val="left"/>
      <w:pPr>
        <w:ind w:left="3240" w:hanging="360"/>
      </w:pPr>
      <w:rPr>
        <w:rFonts w:ascii="Courier New" w:hAnsi="Courier New" w:cs="Courier New" w:hint="default"/>
      </w:rPr>
    </w:lvl>
    <w:lvl w:ilvl="5" w:tplc="04180005" w:tentative="1">
      <w:start w:val="1"/>
      <w:numFmt w:val="bullet"/>
      <w:lvlText w:val=""/>
      <w:lvlJc w:val="left"/>
      <w:pPr>
        <w:ind w:left="3960" w:hanging="360"/>
      </w:pPr>
      <w:rPr>
        <w:rFonts w:ascii="Wingdings" w:hAnsi="Wingdings" w:hint="default"/>
      </w:rPr>
    </w:lvl>
    <w:lvl w:ilvl="6" w:tplc="04180001" w:tentative="1">
      <w:start w:val="1"/>
      <w:numFmt w:val="bullet"/>
      <w:lvlText w:val=""/>
      <w:lvlJc w:val="left"/>
      <w:pPr>
        <w:ind w:left="4680" w:hanging="360"/>
      </w:pPr>
      <w:rPr>
        <w:rFonts w:ascii="Symbol" w:hAnsi="Symbol" w:hint="default"/>
      </w:rPr>
    </w:lvl>
    <w:lvl w:ilvl="7" w:tplc="04180003" w:tentative="1">
      <w:start w:val="1"/>
      <w:numFmt w:val="bullet"/>
      <w:lvlText w:val="o"/>
      <w:lvlJc w:val="left"/>
      <w:pPr>
        <w:ind w:left="5400" w:hanging="360"/>
      </w:pPr>
      <w:rPr>
        <w:rFonts w:ascii="Courier New" w:hAnsi="Courier New" w:cs="Courier New" w:hint="default"/>
      </w:rPr>
    </w:lvl>
    <w:lvl w:ilvl="8" w:tplc="04180005" w:tentative="1">
      <w:start w:val="1"/>
      <w:numFmt w:val="bullet"/>
      <w:lvlText w:val=""/>
      <w:lvlJc w:val="left"/>
      <w:pPr>
        <w:ind w:left="6120" w:hanging="360"/>
      </w:pPr>
      <w:rPr>
        <w:rFonts w:ascii="Wingdings" w:hAnsi="Wingdings" w:hint="default"/>
      </w:rPr>
    </w:lvl>
  </w:abstractNum>
  <w:abstractNum w:abstractNumId="6" w15:restartNumberingAfterBreak="0">
    <w:nsid w:val="45CC56DB"/>
    <w:multiLevelType w:val="hybridMultilevel"/>
    <w:tmpl w:val="A3986C80"/>
    <w:lvl w:ilvl="0" w:tplc="0418000F">
      <w:start w:val="1"/>
      <w:numFmt w:val="decimal"/>
      <w:lvlText w:val="%1."/>
      <w:lvlJc w:val="left"/>
      <w:pPr>
        <w:ind w:left="2880" w:hanging="360"/>
      </w:pPr>
    </w:lvl>
    <w:lvl w:ilvl="1" w:tplc="04180019" w:tentative="1">
      <w:start w:val="1"/>
      <w:numFmt w:val="lowerLetter"/>
      <w:lvlText w:val="%2."/>
      <w:lvlJc w:val="left"/>
      <w:pPr>
        <w:ind w:left="3600" w:hanging="360"/>
      </w:pPr>
    </w:lvl>
    <w:lvl w:ilvl="2" w:tplc="0418001B" w:tentative="1">
      <w:start w:val="1"/>
      <w:numFmt w:val="lowerRoman"/>
      <w:lvlText w:val="%3."/>
      <w:lvlJc w:val="right"/>
      <w:pPr>
        <w:ind w:left="4320" w:hanging="180"/>
      </w:pPr>
    </w:lvl>
    <w:lvl w:ilvl="3" w:tplc="0418000F" w:tentative="1">
      <w:start w:val="1"/>
      <w:numFmt w:val="decimal"/>
      <w:lvlText w:val="%4."/>
      <w:lvlJc w:val="left"/>
      <w:pPr>
        <w:ind w:left="5040" w:hanging="360"/>
      </w:pPr>
    </w:lvl>
    <w:lvl w:ilvl="4" w:tplc="04180019" w:tentative="1">
      <w:start w:val="1"/>
      <w:numFmt w:val="lowerLetter"/>
      <w:lvlText w:val="%5."/>
      <w:lvlJc w:val="left"/>
      <w:pPr>
        <w:ind w:left="5760" w:hanging="360"/>
      </w:pPr>
    </w:lvl>
    <w:lvl w:ilvl="5" w:tplc="0418001B" w:tentative="1">
      <w:start w:val="1"/>
      <w:numFmt w:val="lowerRoman"/>
      <w:lvlText w:val="%6."/>
      <w:lvlJc w:val="right"/>
      <w:pPr>
        <w:ind w:left="6480" w:hanging="180"/>
      </w:pPr>
    </w:lvl>
    <w:lvl w:ilvl="6" w:tplc="0418000F" w:tentative="1">
      <w:start w:val="1"/>
      <w:numFmt w:val="decimal"/>
      <w:lvlText w:val="%7."/>
      <w:lvlJc w:val="left"/>
      <w:pPr>
        <w:ind w:left="7200" w:hanging="360"/>
      </w:pPr>
    </w:lvl>
    <w:lvl w:ilvl="7" w:tplc="04180019" w:tentative="1">
      <w:start w:val="1"/>
      <w:numFmt w:val="lowerLetter"/>
      <w:lvlText w:val="%8."/>
      <w:lvlJc w:val="left"/>
      <w:pPr>
        <w:ind w:left="7920" w:hanging="360"/>
      </w:pPr>
    </w:lvl>
    <w:lvl w:ilvl="8" w:tplc="0418001B" w:tentative="1">
      <w:start w:val="1"/>
      <w:numFmt w:val="lowerRoman"/>
      <w:lvlText w:val="%9."/>
      <w:lvlJc w:val="right"/>
      <w:pPr>
        <w:ind w:left="8640" w:hanging="180"/>
      </w:pPr>
    </w:lvl>
  </w:abstractNum>
  <w:abstractNum w:abstractNumId="7" w15:restartNumberingAfterBreak="0">
    <w:nsid w:val="470668C9"/>
    <w:multiLevelType w:val="hybridMultilevel"/>
    <w:tmpl w:val="7B6E9334"/>
    <w:lvl w:ilvl="0" w:tplc="0418000F">
      <w:start w:val="1"/>
      <w:numFmt w:val="decimal"/>
      <w:lvlText w:val="%1."/>
      <w:lvlJc w:val="left"/>
      <w:pPr>
        <w:ind w:left="2880" w:hanging="360"/>
      </w:pPr>
    </w:lvl>
    <w:lvl w:ilvl="1" w:tplc="04180019" w:tentative="1">
      <w:start w:val="1"/>
      <w:numFmt w:val="lowerLetter"/>
      <w:lvlText w:val="%2."/>
      <w:lvlJc w:val="left"/>
      <w:pPr>
        <w:ind w:left="3600" w:hanging="360"/>
      </w:pPr>
    </w:lvl>
    <w:lvl w:ilvl="2" w:tplc="0418001B" w:tentative="1">
      <w:start w:val="1"/>
      <w:numFmt w:val="lowerRoman"/>
      <w:lvlText w:val="%3."/>
      <w:lvlJc w:val="right"/>
      <w:pPr>
        <w:ind w:left="4320" w:hanging="180"/>
      </w:pPr>
    </w:lvl>
    <w:lvl w:ilvl="3" w:tplc="0418000F" w:tentative="1">
      <w:start w:val="1"/>
      <w:numFmt w:val="decimal"/>
      <w:lvlText w:val="%4."/>
      <w:lvlJc w:val="left"/>
      <w:pPr>
        <w:ind w:left="5040" w:hanging="360"/>
      </w:pPr>
    </w:lvl>
    <w:lvl w:ilvl="4" w:tplc="04180019" w:tentative="1">
      <w:start w:val="1"/>
      <w:numFmt w:val="lowerLetter"/>
      <w:lvlText w:val="%5."/>
      <w:lvlJc w:val="left"/>
      <w:pPr>
        <w:ind w:left="5760" w:hanging="360"/>
      </w:pPr>
    </w:lvl>
    <w:lvl w:ilvl="5" w:tplc="0418001B" w:tentative="1">
      <w:start w:val="1"/>
      <w:numFmt w:val="lowerRoman"/>
      <w:lvlText w:val="%6."/>
      <w:lvlJc w:val="right"/>
      <w:pPr>
        <w:ind w:left="6480" w:hanging="180"/>
      </w:pPr>
    </w:lvl>
    <w:lvl w:ilvl="6" w:tplc="0418000F" w:tentative="1">
      <w:start w:val="1"/>
      <w:numFmt w:val="decimal"/>
      <w:lvlText w:val="%7."/>
      <w:lvlJc w:val="left"/>
      <w:pPr>
        <w:ind w:left="7200" w:hanging="360"/>
      </w:pPr>
    </w:lvl>
    <w:lvl w:ilvl="7" w:tplc="04180019" w:tentative="1">
      <w:start w:val="1"/>
      <w:numFmt w:val="lowerLetter"/>
      <w:lvlText w:val="%8."/>
      <w:lvlJc w:val="left"/>
      <w:pPr>
        <w:ind w:left="7920" w:hanging="360"/>
      </w:pPr>
    </w:lvl>
    <w:lvl w:ilvl="8" w:tplc="0418001B" w:tentative="1">
      <w:start w:val="1"/>
      <w:numFmt w:val="lowerRoman"/>
      <w:lvlText w:val="%9."/>
      <w:lvlJc w:val="right"/>
      <w:pPr>
        <w:ind w:left="8640" w:hanging="180"/>
      </w:pPr>
    </w:lvl>
  </w:abstractNum>
  <w:abstractNum w:abstractNumId="8" w15:restartNumberingAfterBreak="0">
    <w:nsid w:val="48327402"/>
    <w:multiLevelType w:val="hybridMultilevel"/>
    <w:tmpl w:val="2D7E881C"/>
    <w:lvl w:ilvl="0" w:tplc="0418000F">
      <w:start w:val="1"/>
      <w:numFmt w:val="decimal"/>
      <w:lvlText w:val="%1."/>
      <w:lvlJc w:val="left"/>
      <w:pPr>
        <w:ind w:left="720" w:hanging="360"/>
      </w:pPr>
      <w:rPr>
        <w:rFonts w:hint="default"/>
      </w:rPr>
    </w:lvl>
    <w:lvl w:ilvl="1" w:tplc="04180019">
      <w:start w:val="1"/>
      <w:numFmt w:val="lowerLetter"/>
      <w:lvlText w:val="%2."/>
      <w:lvlJc w:val="left"/>
      <w:pPr>
        <w:ind w:left="1440" w:hanging="360"/>
      </w:pPr>
    </w:lvl>
    <w:lvl w:ilvl="2" w:tplc="0418001B">
      <w:start w:val="1"/>
      <w:numFmt w:val="lowerRoman"/>
      <w:lvlText w:val="%3."/>
      <w:lvlJc w:val="right"/>
      <w:pPr>
        <w:ind w:left="2160" w:hanging="180"/>
      </w:pPr>
    </w:lvl>
    <w:lvl w:ilvl="3" w:tplc="0418000F">
      <w:start w:val="1"/>
      <w:numFmt w:val="decimal"/>
      <w:lvlText w:val="%4."/>
      <w:lvlJc w:val="left"/>
      <w:pPr>
        <w:ind w:left="2880" w:hanging="360"/>
      </w:pPr>
    </w:lvl>
    <w:lvl w:ilvl="4" w:tplc="7BA83EBA">
      <w:start w:val="1"/>
      <w:numFmt w:val="lowerLetter"/>
      <w:lvlText w:val="%5."/>
      <w:lvlJc w:val="left"/>
      <w:pPr>
        <w:ind w:left="3600" w:hanging="360"/>
      </w:pPr>
      <w:rPr>
        <w:rFonts w:hint="default"/>
      </w:r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9" w15:restartNumberingAfterBreak="0">
    <w:nsid w:val="49796ACF"/>
    <w:multiLevelType w:val="hybridMultilevel"/>
    <w:tmpl w:val="4D4E1620"/>
    <w:lvl w:ilvl="0" w:tplc="16529B9A">
      <w:start w:val="3"/>
      <w:numFmt w:val="decimal"/>
      <w:lvlText w:val="%1."/>
      <w:lvlJc w:val="left"/>
      <w:pPr>
        <w:ind w:left="3240" w:hanging="360"/>
      </w:pPr>
      <w:rPr>
        <w:rFonts w:hint="default"/>
        <w:b/>
        <w:sz w:val="36"/>
        <w:szCs w:val="36"/>
      </w:rPr>
    </w:lvl>
    <w:lvl w:ilvl="1" w:tplc="04180019">
      <w:start w:val="1"/>
      <w:numFmt w:val="lowerLetter"/>
      <w:lvlText w:val="%2."/>
      <w:lvlJc w:val="left"/>
      <w:pPr>
        <w:ind w:left="3960" w:hanging="360"/>
      </w:pPr>
    </w:lvl>
    <w:lvl w:ilvl="2" w:tplc="0418001B" w:tentative="1">
      <w:start w:val="1"/>
      <w:numFmt w:val="lowerRoman"/>
      <w:lvlText w:val="%3."/>
      <w:lvlJc w:val="right"/>
      <w:pPr>
        <w:ind w:left="4680" w:hanging="180"/>
      </w:pPr>
    </w:lvl>
    <w:lvl w:ilvl="3" w:tplc="0418000F" w:tentative="1">
      <w:start w:val="1"/>
      <w:numFmt w:val="decimal"/>
      <w:lvlText w:val="%4."/>
      <w:lvlJc w:val="left"/>
      <w:pPr>
        <w:ind w:left="5400" w:hanging="360"/>
      </w:pPr>
    </w:lvl>
    <w:lvl w:ilvl="4" w:tplc="04180019" w:tentative="1">
      <w:start w:val="1"/>
      <w:numFmt w:val="lowerLetter"/>
      <w:lvlText w:val="%5."/>
      <w:lvlJc w:val="left"/>
      <w:pPr>
        <w:ind w:left="6120" w:hanging="360"/>
      </w:pPr>
    </w:lvl>
    <w:lvl w:ilvl="5" w:tplc="0418001B" w:tentative="1">
      <w:start w:val="1"/>
      <w:numFmt w:val="lowerRoman"/>
      <w:lvlText w:val="%6."/>
      <w:lvlJc w:val="right"/>
      <w:pPr>
        <w:ind w:left="6840" w:hanging="180"/>
      </w:pPr>
    </w:lvl>
    <w:lvl w:ilvl="6" w:tplc="0418000F" w:tentative="1">
      <w:start w:val="1"/>
      <w:numFmt w:val="decimal"/>
      <w:lvlText w:val="%7."/>
      <w:lvlJc w:val="left"/>
      <w:pPr>
        <w:ind w:left="7560" w:hanging="360"/>
      </w:pPr>
    </w:lvl>
    <w:lvl w:ilvl="7" w:tplc="04180019" w:tentative="1">
      <w:start w:val="1"/>
      <w:numFmt w:val="lowerLetter"/>
      <w:lvlText w:val="%8."/>
      <w:lvlJc w:val="left"/>
      <w:pPr>
        <w:ind w:left="8280" w:hanging="360"/>
      </w:pPr>
    </w:lvl>
    <w:lvl w:ilvl="8" w:tplc="0418001B" w:tentative="1">
      <w:start w:val="1"/>
      <w:numFmt w:val="lowerRoman"/>
      <w:lvlText w:val="%9."/>
      <w:lvlJc w:val="right"/>
      <w:pPr>
        <w:ind w:left="9000" w:hanging="180"/>
      </w:pPr>
    </w:lvl>
  </w:abstractNum>
  <w:abstractNum w:abstractNumId="10" w15:restartNumberingAfterBreak="0">
    <w:nsid w:val="4F54014C"/>
    <w:multiLevelType w:val="hybridMultilevel"/>
    <w:tmpl w:val="FD16D27C"/>
    <w:lvl w:ilvl="0" w:tplc="FFFFFFFF">
      <w:start w:val="2"/>
      <w:numFmt w:val="upperLetter"/>
      <w:lvlText w:val="%1."/>
      <w:lvlJc w:val="left"/>
      <w:pPr>
        <w:ind w:left="3240" w:hanging="360"/>
      </w:pPr>
      <w:rPr>
        <w:rFonts w:hint="default"/>
      </w:rPr>
    </w:lvl>
    <w:lvl w:ilvl="1" w:tplc="04180019" w:tentative="1">
      <w:start w:val="1"/>
      <w:numFmt w:val="lowerLetter"/>
      <w:lvlText w:val="%2."/>
      <w:lvlJc w:val="left"/>
      <w:pPr>
        <w:ind w:left="3960" w:hanging="360"/>
      </w:pPr>
    </w:lvl>
    <w:lvl w:ilvl="2" w:tplc="0418001B" w:tentative="1">
      <w:start w:val="1"/>
      <w:numFmt w:val="lowerRoman"/>
      <w:lvlText w:val="%3."/>
      <w:lvlJc w:val="right"/>
      <w:pPr>
        <w:ind w:left="4680" w:hanging="180"/>
      </w:pPr>
    </w:lvl>
    <w:lvl w:ilvl="3" w:tplc="0418000F" w:tentative="1">
      <w:start w:val="1"/>
      <w:numFmt w:val="decimal"/>
      <w:lvlText w:val="%4."/>
      <w:lvlJc w:val="left"/>
      <w:pPr>
        <w:ind w:left="5400" w:hanging="360"/>
      </w:pPr>
    </w:lvl>
    <w:lvl w:ilvl="4" w:tplc="04180019" w:tentative="1">
      <w:start w:val="1"/>
      <w:numFmt w:val="lowerLetter"/>
      <w:lvlText w:val="%5."/>
      <w:lvlJc w:val="left"/>
      <w:pPr>
        <w:ind w:left="6120" w:hanging="360"/>
      </w:pPr>
    </w:lvl>
    <w:lvl w:ilvl="5" w:tplc="0418001B" w:tentative="1">
      <w:start w:val="1"/>
      <w:numFmt w:val="lowerRoman"/>
      <w:lvlText w:val="%6."/>
      <w:lvlJc w:val="right"/>
      <w:pPr>
        <w:ind w:left="6840" w:hanging="180"/>
      </w:pPr>
    </w:lvl>
    <w:lvl w:ilvl="6" w:tplc="0418000F" w:tentative="1">
      <w:start w:val="1"/>
      <w:numFmt w:val="decimal"/>
      <w:lvlText w:val="%7."/>
      <w:lvlJc w:val="left"/>
      <w:pPr>
        <w:ind w:left="7560" w:hanging="360"/>
      </w:pPr>
    </w:lvl>
    <w:lvl w:ilvl="7" w:tplc="04180019" w:tentative="1">
      <w:start w:val="1"/>
      <w:numFmt w:val="lowerLetter"/>
      <w:lvlText w:val="%8."/>
      <w:lvlJc w:val="left"/>
      <w:pPr>
        <w:ind w:left="8280" w:hanging="360"/>
      </w:pPr>
    </w:lvl>
    <w:lvl w:ilvl="8" w:tplc="0418001B" w:tentative="1">
      <w:start w:val="1"/>
      <w:numFmt w:val="lowerRoman"/>
      <w:lvlText w:val="%9."/>
      <w:lvlJc w:val="right"/>
      <w:pPr>
        <w:ind w:left="9000" w:hanging="180"/>
      </w:pPr>
    </w:lvl>
  </w:abstractNum>
  <w:abstractNum w:abstractNumId="11" w15:restartNumberingAfterBreak="0">
    <w:nsid w:val="53CF7F59"/>
    <w:multiLevelType w:val="hybridMultilevel"/>
    <w:tmpl w:val="90EAD76C"/>
    <w:lvl w:ilvl="0" w:tplc="0418000B">
      <w:start w:val="1"/>
      <w:numFmt w:val="bullet"/>
      <w:lvlText w:val=""/>
      <w:lvlJc w:val="left"/>
      <w:pPr>
        <w:ind w:left="720" w:hanging="360"/>
      </w:pPr>
      <w:rPr>
        <w:rFonts w:ascii="Wingdings" w:hAnsi="Wingdings" w:hint="default"/>
      </w:rPr>
    </w:lvl>
    <w:lvl w:ilvl="1" w:tplc="04180003">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2" w15:restartNumberingAfterBreak="0">
    <w:nsid w:val="5E4543C2"/>
    <w:multiLevelType w:val="hybridMultilevel"/>
    <w:tmpl w:val="7F28AB42"/>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3" w15:restartNumberingAfterBreak="0">
    <w:nsid w:val="5F8B1DB9"/>
    <w:multiLevelType w:val="hybridMultilevel"/>
    <w:tmpl w:val="021641F8"/>
    <w:lvl w:ilvl="0" w:tplc="04180003">
      <w:start w:val="1"/>
      <w:numFmt w:val="bullet"/>
      <w:lvlText w:val="o"/>
      <w:lvlJc w:val="left"/>
      <w:pPr>
        <w:ind w:left="360" w:hanging="360"/>
      </w:pPr>
      <w:rPr>
        <w:rFonts w:ascii="Courier New" w:hAnsi="Courier New" w:cs="Courier New" w:hint="default"/>
      </w:rPr>
    </w:lvl>
    <w:lvl w:ilvl="1" w:tplc="04180003" w:tentative="1">
      <w:start w:val="1"/>
      <w:numFmt w:val="bullet"/>
      <w:lvlText w:val="o"/>
      <w:lvlJc w:val="left"/>
      <w:pPr>
        <w:ind w:left="1080" w:hanging="360"/>
      </w:pPr>
      <w:rPr>
        <w:rFonts w:ascii="Courier New" w:hAnsi="Courier New" w:cs="Courier New" w:hint="default"/>
      </w:rPr>
    </w:lvl>
    <w:lvl w:ilvl="2" w:tplc="04180005" w:tentative="1">
      <w:start w:val="1"/>
      <w:numFmt w:val="bullet"/>
      <w:lvlText w:val=""/>
      <w:lvlJc w:val="left"/>
      <w:pPr>
        <w:ind w:left="1800" w:hanging="360"/>
      </w:pPr>
      <w:rPr>
        <w:rFonts w:ascii="Wingdings" w:hAnsi="Wingdings" w:hint="default"/>
      </w:rPr>
    </w:lvl>
    <w:lvl w:ilvl="3" w:tplc="04180001" w:tentative="1">
      <w:start w:val="1"/>
      <w:numFmt w:val="bullet"/>
      <w:lvlText w:val=""/>
      <w:lvlJc w:val="left"/>
      <w:pPr>
        <w:ind w:left="2520" w:hanging="360"/>
      </w:pPr>
      <w:rPr>
        <w:rFonts w:ascii="Symbol" w:hAnsi="Symbol" w:hint="default"/>
      </w:rPr>
    </w:lvl>
    <w:lvl w:ilvl="4" w:tplc="04180003" w:tentative="1">
      <w:start w:val="1"/>
      <w:numFmt w:val="bullet"/>
      <w:lvlText w:val="o"/>
      <w:lvlJc w:val="left"/>
      <w:pPr>
        <w:ind w:left="3240" w:hanging="360"/>
      </w:pPr>
      <w:rPr>
        <w:rFonts w:ascii="Courier New" w:hAnsi="Courier New" w:cs="Courier New" w:hint="default"/>
      </w:rPr>
    </w:lvl>
    <w:lvl w:ilvl="5" w:tplc="04180005" w:tentative="1">
      <w:start w:val="1"/>
      <w:numFmt w:val="bullet"/>
      <w:lvlText w:val=""/>
      <w:lvlJc w:val="left"/>
      <w:pPr>
        <w:ind w:left="3960" w:hanging="360"/>
      </w:pPr>
      <w:rPr>
        <w:rFonts w:ascii="Wingdings" w:hAnsi="Wingdings" w:hint="default"/>
      </w:rPr>
    </w:lvl>
    <w:lvl w:ilvl="6" w:tplc="04180001" w:tentative="1">
      <w:start w:val="1"/>
      <w:numFmt w:val="bullet"/>
      <w:lvlText w:val=""/>
      <w:lvlJc w:val="left"/>
      <w:pPr>
        <w:ind w:left="4680" w:hanging="360"/>
      </w:pPr>
      <w:rPr>
        <w:rFonts w:ascii="Symbol" w:hAnsi="Symbol" w:hint="default"/>
      </w:rPr>
    </w:lvl>
    <w:lvl w:ilvl="7" w:tplc="04180003" w:tentative="1">
      <w:start w:val="1"/>
      <w:numFmt w:val="bullet"/>
      <w:lvlText w:val="o"/>
      <w:lvlJc w:val="left"/>
      <w:pPr>
        <w:ind w:left="5400" w:hanging="360"/>
      </w:pPr>
      <w:rPr>
        <w:rFonts w:ascii="Courier New" w:hAnsi="Courier New" w:cs="Courier New" w:hint="default"/>
      </w:rPr>
    </w:lvl>
    <w:lvl w:ilvl="8" w:tplc="04180005" w:tentative="1">
      <w:start w:val="1"/>
      <w:numFmt w:val="bullet"/>
      <w:lvlText w:val=""/>
      <w:lvlJc w:val="left"/>
      <w:pPr>
        <w:ind w:left="6120" w:hanging="360"/>
      </w:pPr>
      <w:rPr>
        <w:rFonts w:ascii="Wingdings" w:hAnsi="Wingdings" w:hint="default"/>
      </w:rPr>
    </w:lvl>
  </w:abstractNum>
  <w:abstractNum w:abstractNumId="14" w15:restartNumberingAfterBreak="0">
    <w:nsid w:val="6A1F70E4"/>
    <w:multiLevelType w:val="hybridMultilevel"/>
    <w:tmpl w:val="6C9651FA"/>
    <w:lvl w:ilvl="0" w:tplc="0418000B">
      <w:start w:val="1"/>
      <w:numFmt w:val="bullet"/>
      <w:lvlText w:val=""/>
      <w:lvlJc w:val="left"/>
      <w:pPr>
        <w:ind w:left="1440" w:hanging="360"/>
      </w:pPr>
      <w:rPr>
        <w:rFonts w:ascii="Wingdings" w:hAnsi="Wingdings"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5" w15:restartNumberingAfterBreak="0">
    <w:nsid w:val="6A7F5670"/>
    <w:multiLevelType w:val="hybridMultilevel"/>
    <w:tmpl w:val="776CF45C"/>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6" w15:restartNumberingAfterBreak="0">
    <w:nsid w:val="6AB042BA"/>
    <w:multiLevelType w:val="hybridMultilevel"/>
    <w:tmpl w:val="EDF69A60"/>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7" w15:restartNumberingAfterBreak="0">
    <w:nsid w:val="6B4A48B9"/>
    <w:multiLevelType w:val="hybridMultilevel"/>
    <w:tmpl w:val="50C64F0E"/>
    <w:lvl w:ilvl="0" w:tplc="FFFFFFFF">
      <w:start w:val="1"/>
      <w:numFmt w:val="upp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8" w15:restartNumberingAfterBreak="0">
    <w:nsid w:val="6C7B6C4D"/>
    <w:multiLevelType w:val="hybridMultilevel"/>
    <w:tmpl w:val="67AE1E1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9" w15:restartNumberingAfterBreak="0">
    <w:nsid w:val="6CC766CA"/>
    <w:multiLevelType w:val="hybridMultilevel"/>
    <w:tmpl w:val="597A2BEC"/>
    <w:lvl w:ilvl="0" w:tplc="FFFFFFFF">
      <w:start w:val="1"/>
      <w:numFmt w:val="upp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0" w15:restartNumberingAfterBreak="0">
    <w:nsid w:val="7140671F"/>
    <w:multiLevelType w:val="hybridMultilevel"/>
    <w:tmpl w:val="C518E2BA"/>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21" w15:restartNumberingAfterBreak="0">
    <w:nsid w:val="73DD291E"/>
    <w:multiLevelType w:val="hybridMultilevel"/>
    <w:tmpl w:val="2C06300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2" w15:restartNumberingAfterBreak="0">
    <w:nsid w:val="773A3683"/>
    <w:multiLevelType w:val="hybridMultilevel"/>
    <w:tmpl w:val="C18ED7CE"/>
    <w:lvl w:ilvl="0" w:tplc="0418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21"/>
  </w:num>
  <w:num w:numId="2">
    <w:abstractNumId w:val="8"/>
  </w:num>
  <w:num w:numId="3">
    <w:abstractNumId w:val="3"/>
  </w:num>
  <w:num w:numId="4">
    <w:abstractNumId w:val="7"/>
  </w:num>
  <w:num w:numId="5">
    <w:abstractNumId w:val="6"/>
  </w:num>
  <w:num w:numId="6">
    <w:abstractNumId w:val="9"/>
  </w:num>
  <w:num w:numId="7">
    <w:abstractNumId w:val="10"/>
  </w:num>
  <w:num w:numId="8">
    <w:abstractNumId w:val="19"/>
  </w:num>
  <w:num w:numId="9">
    <w:abstractNumId w:val="17"/>
  </w:num>
  <w:num w:numId="10">
    <w:abstractNumId w:val="2"/>
  </w:num>
  <w:num w:numId="11">
    <w:abstractNumId w:val="20"/>
  </w:num>
  <w:num w:numId="12">
    <w:abstractNumId w:val="4"/>
  </w:num>
  <w:num w:numId="13">
    <w:abstractNumId w:val="14"/>
  </w:num>
  <w:num w:numId="14">
    <w:abstractNumId w:val="15"/>
  </w:num>
  <w:num w:numId="15">
    <w:abstractNumId w:val="0"/>
  </w:num>
  <w:num w:numId="16">
    <w:abstractNumId w:val="16"/>
  </w:num>
  <w:num w:numId="17">
    <w:abstractNumId w:val="18"/>
  </w:num>
  <w:num w:numId="18">
    <w:abstractNumId w:val="11"/>
  </w:num>
  <w:num w:numId="19">
    <w:abstractNumId w:val="5"/>
  </w:num>
  <w:num w:numId="20">
    <w:abstractNumId w:val="13"/>
  </w:num>
  <w:num w:numId="21">
    <w:abstractNumId w:val="12"/>
  </w:num>
  <w:num w:numId="22">
    <w:abstractNumId w:val="1"/>
  </w:num>
  <w:num w:numId="23">
    <w:abstractNumId w:val="2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umitru-adrian Ivan (1605757)">
    <w15:presenceInfo w15:providerId="Windows Live" w15:userId="299cb675-114a-47c9-abe9-9b4b7506380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31430"/>
    <w:rsid w:val="00003FFD"/>
    <w:rsid w:val="00004E1C"/>
    <w:rsid w:val="00012263"/>
    <w:rsid w:val="0001475D"/>
    <w:rsid w:val="00014C3B"/>
    <w:rsid w:val="00015100"/>
    <w:rsid w:val="000176AB"/>
    <w:rsid w:val="00020D75"/>
    <w:rsid w:val="000315DD"/>
    <w:rsid w:val="000329C4"/>
    <w:rsid w:val="000355F2"/>
    <w:rsid w:val="00037082"/>
    <w:rsid w:val="0004053A"/>
    <w:rsid w:val="00040B1E"/>
    <w:rsid w:val="0004497D"/>
    <w:rsid w:val="000516ED"/>
    <w:rsid w:val="0005310E"/>
    <w:rsid w:val="0006071B"/>
    <w:rsid w:val="000623C6"/>
    <w:rsid w:val="000660D5"/>
    <w:rsid w:val="00073335"/>
    <w:rsid w:val="00074257"/>
    <w:rsid w:val="0008005B"/>
    <w:rsid w:val="00082943"/>
    <w:rsid w:val="00086E8D"/>
    <w:rsid w:val="00086EA6"/>
    <w:rsid w:val="00087F97"/>
    <w:rsid w:val="00091878"/>
    <w:rsid w:val="00091D7A"/>
    <w:rsid w:val="0009433B"/>
    <w:rsid w:val="00095772"/>
    <w:rsid w:val="00096B3C"/>
    <w:rsid w:val="000B7B14"/>
    <w:rsid w:val="000C15E9"/>
    <w:rsid w:val="000C30CC"/>
    <w:rsid w:val="000D1A74"/>
    <w:rsid w:val="000D756D"/>
    <w:rsid w:val="000E2AF8"/>
    <w:rsid w:val="000F2113"/>
    <w:rsid w:val="000F39A3"/>
    <w:rsid w:val="000F4E67"/>
    <w:rsid w:val="000F6FAC"/>
    <w:rsid w:val="000F708F"/>
    <w:rsid w:val="000F73E1"/>
    <w:rsid w:val="000F765B"/>
    <w:rsid w:val="000F76C0"/>
    <w:rsid w:val="001005E0"/>
    <w:rsid w:val="001010C8"/>
    <w:rsid w:val="0010172B"/>
    <w:rsid w:val="001052A9"/>
    <w:rsid w:val="00107664"/>
    <w:rsid w:val="00111940"/>
    <w:rsid w:val="001120E8"/>
    <w:rsid w:val="00116625"/>
    <w:rsid w:val="0012132E"/>
    <w:rsid w:val="00121CE9"/>
    <w:rsid w:val="00124DAC"/>
    <w:rsid w:val="00141724"/>
    <w:rsid w:val="00141DB1"/>
    <w:rsid w:val="00143C88"/>
    <w:rsid w:val="00144E5A"/>
    <w:rsid w:val="00146C27"/>
    <w:rsid w:val="00153BEA"/>
    <w:rsid w:val="00154331"/>
    <w:rsid w:val="00154F3D"/>
    <w:rsid w:val="00157273"/>
    <w:rsid w:val="00163471"/>
    <w:rsid w:val="001654A4"/>
    <w:rsid w:val="00165B03"/>
    <w:rsid w:val="00176ACE"/>
    <w:rsid w:val="001840E9"/>
    <w:rsid w:val="00187A6E"/>
    <w:rsid w:val="00194AB7"/>
    <w:rsid w:val="001A50E4"/>
    <w:rsid w:val="001B174D"/>
    <w:rsid w:val="001B5A4D"/>
    <w:rsid w:val="001B6C6F"/>
    <w:rsid w:val="001B7E71"/>
    <w:rsid w:val="001D05C6"/>
    <w:rsid w:val="001D634C"/>
    <w:rsid w:val="001F6E3E"/>
    <w:rsid w:val="00205988"/>
    <w:rsid w:val="00211F8A"/>
    <w:rsid w:val="00212684"/>
    <w:rsid w:val="00213195"/>
    <w:rsid w:val="00220D05"/>
    <w:rsid w:val="00231B12"/>
    <w:rsid w:val="00231C97"/>
    <w:rsid w:val="00236585"/>
    <w:rsid w:val="00240041"/>
    <w:rsid w:val="002466CE"/>
    <w:rsid w:val="0024670A"/>
    <w:rsid w:val="00246AAD"/>
    <w:rsid w:val="0024760F"/>
    <w:rsid w:val="00257920"/>
    <w:rsid w:val="002617D2"/>
    <w:rsid w:val="002638A7"/>
    <w:rsid w:val="00264C4F"/>
    <w:rsid w:val="00265DD2"/>
    <w:rsid w:val="00266DE4"/>
    <w:rsid w:val="00270FCF"/>
    <w:rsid w:val="002716DE"/>
    <w:rsid w:val="002730EC"/>
    <w:rsid w:val="00273814"/>
    <w:rsid w:val="00274F2C"/>
    <w:rsid w:val="002751A5"/>
    <w:rsid w:val="002760F4"/>
    <w:rsid w:val="00276E30"/>
    <w:rsid w:val="0028058E"/>
    <w:rsid w:val="002845E0"/>
    <w:rsid w:val="002876B8"/>
    <w:rsid w:val="00287F21"/>
    <w:rsid w:val="0029386F"/>
    <w:rsid w:val="00297799"/>
    <w:rsid w:val="002A3E6E"/>
    <w:rsid w:val="002B193D"/>
    <w:rsid w:val="002B4FF1"/>
    <w:rsid w:val="002C5A8D"/>
    <w:rsid w:val="002C7C83"/>
    <w:rsid w:val="002D6ABD"/>
    <w:rsid w:val="002E019C"/>
    <w:rsid w:val="002E27E9"/>
    <w:rsid w:val="002E7513"/>
    <w:rsid w:val="002F1E6B"/>
    <w:rsid w:val="002F3D69"/>
    <w:rsid w:val="002F567A"/>
    <w:rsid w:val="002F7EAF"/>
    <w:rsid w:val="003018AD"/>
    <w:rsid w:val="00303E5B"/>
    <w:rsid w:val="003041A6"/>
    <w:rsid w:val="0031156B"/>
    <w:rsid w:val="0031209B"/>
    <w:rsid w:val="0032319D"/>
    <w:rsid w:val="003236AB"/>
    <w:rsid w:val="00331960"/>
    <w:rsid w:val="00334113"/>
    <w:rsid w:val="0034199A"/>
    <w:rsid w:val="00342550"/>
    <w:rsid w:val="00352A30"/>
    <w:rsid w:val="00355E86"/>
    <w:rsid w:val="003633A2"/>
    <w:rsid w:val="00365425"/>
    <w:rsid w:val="003746FC"/>
    <w:rsid w:val="00375C08"/>
    <w:rsid w:val="00380DCC"/>
    <w:rsid w:val="003822B4"/>
    <w:rsid w:val="00382A21"/>
    <w:rsid w:val="00382D36"/>
    <w:rsid w:val="0038576C"/>
    <w:rsid w:val="00392586"/>
    <w:rsid w:val="00397B2E"/>
    <w:rsid w:val="003A68ED"/>
    <w:rsid w:val="003A78B1"/>
    <w:rsid w:val="003B27F8"/>
    <w:rsid w:val="003B5B60"/>
    <w:rsid w:val="003D7010"/>
    <w:rsid w:val="003E4D9D"/>
    <w:rsid w:val="003E5FB6"/>
    <w:rsid w:val="003F26CF"/>
    <w:rsid w:val="003F45E4"/>
    <w:rsid w:val="0040286E"/>
    <w:rsid w:val="00403113"/>
    <w:rsid w:val="00403395"/>
    <w:rsid w:val="00404650"/>
    <w:rsid w:val="004073A6"/>
    <w:rsid w:val="00411701"/>
    <w:rsid w:val="00417667"/>
    <w:rsid w:val="004237DF"/>
    <w:rsid w:val="004357F6"/>
    <w:rsid w:val="00440E77"/>
    <w:rsid w:val="00442023"/>
    <w:rsid w:val="00442831"/>
    <w:rsid w:val="004509AD"/>
    <w:rsid w:val="004510E7"/>
    <w:rsid w:val="00454B0F"/>
    <w:rsid w:val="0045502C"/>
    <w:rsid w:val="0045687B"/>
    <w:rsid w:val="00461347"/>
    <w:rsid w:val="00463BD6"/>
    <w:rsid w:val="00467AFE"/>
    <w:rsid w:val="004704EE"/>
    <w:rsid w:val="0047066C"/>
    <w:rsid w:val="00470F5C"/>
    <w:rsid w:val="004713BA"/>
    <w:rsid w:val="00475877"/>
    <w:rsid w:val="004759C5"/>
    <w:rsid w:val="0048252D"/>
    <w:rsid w:val="00482F77"/>
    <w:rsid w:val="00490FEA"/>
    <w:rsid w:val="00497737"/>
    <w:rsid w:val="004A0C9A"/>
    <w:rsid w:val="004A573C"/>
    <w:rsid w:val="004A6CF7"/>
    <w:rsid w:val="004B2E3C"/>
    <w:rsid w:val="004C328F"/>
    <w:rsid w:val="004C5A61"/>
    <w:rsid w:val="004D330A"/>
    <w:rsid w:val="004D5896"/>
    <w:rsid w:val="004E3E80"/>
    <w:rsid w:val="004E5812"/>
    <w:rsid w:val="004E6A8A"/>
    <w:rsid w:val="004E7B1E"/>
    <w:rsid w:val="004F00F5"/>
    <w:rsid w:val="004F21E8"/>
    <w:rsid w:val="004F2B85"/>
    <w:rsid w:val="005011BD"/>
    <w:rsid w:val="0050153F"/>
    <w:rsid w:val="00501D90"/>
    <w:rsid w:val="00504473"/>
    <w:rsid w:val="00506D91"/>
    <w:rsid w:val="00511BD8"/>
    <w:rsid w:val="0051508C"/>
    <w:rsid w:val="00517029"/>
    <w:rsid w:val="005201D4"/>
    <w:rsid w:val="005218CC"/>
    <w:rsid w:val="005339CD"/>
    <w:rsid w:val="00536FD1"/>
    <w:rsid w:val="005374D8"/>
    <w:rsid w:val="00541D60"/>
    <w:rsid w:val="005426D2"/>
    <w:rsid w:val="00543188"/>
    <w:rsid w:val="00544333"/>
    <w:rsid w:val="00544ACE"/>
    <w:rsid w:val="00546839"/>
    <w:rsid w:val="00546A83"/>
    <w:rsid w:val="0055060A"/>
    <w:rsid w:val="00552602"/>
    <w:rsid w:val="00556330"/>
    <w:rsid w:val="00557CF6"/>
    <w:rsid w:val="00560782"/>
    <w:rsid w:val="00565851"/>
    <w:rsid w:val="00565FBF"/>
    <w:rsid w:val="00581103"/>
    <w:rsid w:val="00583598"/>
    <w:rsid w:val="0059200C"/>
    <w:rsid w:val="0059435B"/>
    <w:rsid w:val="005A1297"/>
    <w:rsid w:val="005A3C8F"/>
    <w:rsid w:val="005B0AC5"/>
    <w:rsid w:val="005B1532"/>
    <w:rsid w:val="005B75E6"/>
    <w:rsid w:val="005C3A6A"/>
    <w:rsid w:val="005C5A93"/>
    <w:rsid w:val="005C6A75"/>
    <w:rsid w:val="005C6F04"/>
    <w:rsid w:val="005C753C"/>
    <w:rsid w:val="005D5D30"/>
    <w:rsid w:val="005D6E7A"/>
    <w:rsid w:val="005E1B46"/>
    <w:rsid w:val="005F4DB4"/>
    <w:rsid w:val="00600435"/>
    <w:rsid w:val="006013F2"/>
    <w:rsid w:val="00606244"/>
    <w:rsid w:val="00606C9B"/>
    <w:rsid w:val="00610826"/>
    <w:rsid w:val="00614F36"/>
    <w:rsid w:val="00615356"/>
    <w:rsid w:val="00616AB3"/>
    <w:rsid w:val="00622B5C"/>
    <w:rsid w:val="00630B01"/>
    <w:rsid w:val="0063533A"/>
    <w:rsid w:val="00640B96"/>
    <w:rsid w:val="00643669"/>
    <w:rsid w:val="00644ED3"/>
    <w:rsid w:val="0064650C"/>
    <w:rsid w:val="00647B94"/>
    <w:rsid w:val="006642F9"/>
    <w:rsid w:val="0066767F"/>
    <w:rsid w:val="00672117"/>
    <w:rsid w:val="00674D9C"/>
    <w:rsid w:val="00675514"/>
    <w:rsid w:val="0068101C"/>
    <w:rsid w:val="00686B7E"/>
    <w:rsid w:val="00686F82"/>
    <w:rsid w:val="006879D4"/>
    <w:rsid w:val="00687CBE"/>
    <w:rsid w:val="0069475E"/>
    <w:rsid w:val="00695DA9"/>
    <w:rsid w:val="00695F10"/>
    <w:rsid w:val="006A363B"/>
    <w:rsid w:val="006B7354"/>
    <w:rsid w:val="006C1239"/>
    <w:rsid w:val="006C17A4"/>
    <w:rsid w:val="006C48AE"/>
    <w:rsid w:val="006C5E89"/>
    <w:rsid w:val="006E0FC2"/>
    <w:rsid w:val="006E604B"/>
    <w:rsid w:val="006F2821"/>
    <w:rsid w:val="006F2FD8"/>
    <w:rsid w:val="006F3110"/>
    <w:rsid w:val="006F6AFF"/>
    <w:rsid w:val="006F6C3F"/>
    <w:rsid w:val="0070475F"/>
    <w:rsid w:val="007063AB"/>
    <w:rsid w:val="0071331B"/>
    <w:rsid w:val="007133C0"/>
    <w:rsid w:val="0071583C"/>
    <w:rsid w:val="007228F7"/>
    <w:rsid w:val="007243FC"/>
    <w:rsid w:val="007251B7"/>
    <w:rsid w:val="00725E71"/>
    <w:rsid w:val="00732E37"/>
    <w:rsid w:val="00733AA0"/>
    <w:rsid w:val="007378E9"/>
    <w:rsid w:val="007379B1"/>
    <w:rsid w:val="00741AAB"/>
    <w:rsid w:val="00747ED4"/>
    <w:rsid w:val="00750158"/>
    <w:rsid w:val="00750BA7"/>
    <w:rsid w:val="00755182"/>
    <w:rsid w:val="007564DE"/>
    <w:rsid w:val="00757930"/>
    <w:rsid w:val="00757E9A"/>
    <w:rsid w:val="00763744"/>
    <w:rsid w:val="0076411F"/>
    <w:rsid w:val="00767B9B"/>
    <w:rsid w:val="00771C2D"/>
    <w:rsid w:val="007773F4"/>
    <w:rsid w:val="007928F2"/>
    <w:rsid w:val="00796FE8"/>
    <w:rsid w:val="007A03BD"/>
    <w:rsid w:val="007A1226"/>
    <w:rsid w:val="007A589D"/>
    <w:rsid w:val="007B66DB"/>
    <w:rsid w:val="007B6E57"/>
    <w:rsid w:val="007D5064"/>
    <w:rsid w:val="007E2D02"/>
    <w:rsid w:val="007E48A1"/>
    <w:rsid w:val="007E6F32"/>
    <w:rsid w:val="00802CA9"/>
    <w:rsid w:val="008052B3"/>
    <w:rsid w:val="00805C2F"/>
    <w:rsid w:val="0080692F"/>
    <w:rsid w:val="008123C8"/>
    <w:rsid w:val="008167C5"/>
    <w:rsid w:val="008216B6"/>
    <w:rsid w:val="0082487B"/>
    <w:rsid w:val="00824AA8"/>
    <w:rsid w:val="00834543"/>
    <w:rsid w:val="00834624"/>
    <w:rsid w:val="008356DB"/>
    <w:rsid w:val="00835E5E"/>
    <w:rsid w:val="00835EDC"/>
    <w:rsid w:val="00840F57"/>
    <w:rsid w:val="008424F5"/>
    <w:rsid w:val="008444AF"/>
    <w:rsid w:val="008467D7"/>
    <w:rsid w:val="0085270F"/>
    <w:rsid w:val="00852A9E"/>
    <w:rsid w:val="0085435F"/>
    <w:rsid w:val="0085746A"/>
    <w:rsid w:val="00860538"/>
    <w:rsid w:val="00863316"/>
    <w:rsid w:val="00872049"/>
    <w:rsid w:val="00873598"/>
    <w:rsid w:val="00874FF0"/>
    <w:rsid w:val="008840D2"/>
    <w:rsid w:val="008844C1"/>
    <w:rsid w:val="00890CE1"/>
    <w:rsid w:val="008A3C15"/>
    <w:rsid w:val="008A4276"/>
    <w:rsid w:val="008A5398"/>
    <w:rsid w:val="008A6281"/>
    <w:rsid w:val="008B7F95"/>
    <w:rsid w:val="008C1F90"/>
    <w:rsid w:val="008C2875"/>
    <w:rsid w:val="008D0735"/>
    <w:rsid w:val="008D1EC4"/>
    <w:rsid w:val="008D220C"/>
    <w:rsid w:val="008E3999"/>
    <w:rsid w:val="008E421B"/>
    <w:rsid w:val="008E45A4"/>
    <w:rsid w:val="008E5EE3"/>
    <w:rsid w:val="008F4B54"/>
    <w:rsid w:val="008F4E55"/>
    <w:rsid w:val="008F515C"/>
    <w:rsid w:val="009004CC"/>
    <w:rsid w:val="0090382E"/>
    <w:rsid w:val="00931E2B"/>
    <w:rsid w:val="00931F7C"/>
    <w:rsid w:val="00940A17"/>
    <w:rsid w:val="00942C9A"/>
    <w:rsid w:val="00946295"/>
    <w:rsid w:val="00946D6E"/>
    <w:rsid w:val="00950B17"/>
    <w:rsid w:val="009543A1"/>
    <w:rsid w:val="00962FD2"/>
    <w:rsid w:val="00966E00"/>
    <w:rsid w:val="00970C92"/>
    <w:rsid w:val="00971F56"/>
    <w:rsid w:val="00980D69"/>
    <w:rsid w:val="00986B50"/>
    <w:rsid w:val="00991F23"/>
    <w:rsid w:val="009B32F4"/>
    <w:rsid w:val="009B503E"/>
    <w:rsid w:val="009C0C3A"/>
    <w:rsid w:val="009C11E2"/>
    <w:rsid w:val="009D1BB9"/>
    <w:rsid w:val="009D238F"/>
    <w:rsid w:val="009D443F"/>
    <w:rsid w:val="009E0769"/>
    <w:rsid w:val="009E1D59"/>
    <w:rsid w:val="009E3AFA"/>
    <w:rsid w:val="009E4186"/>
    <w:rsid w:val="009E4FC9"/>
    <w:rsid w:val="009E61CF"/>
    <w:rsid w:val="009E7ADD"/>
    <w:rsid w:val="009F0DCF"/>
    <w:rsid w:val="009F169A"/>
    <w:rsid w:val="009F2D58"/>
    <w:rsid w:val="009F3CA7"/>
    <w:rsid w:val="00A04D64"/>
    <w:rsid w:val="00A061FF"/>
    <w:rsid w:val="00A067B9"/>
    <w:rsid w:val="00A07A08"/>
    <w:rsid w:val="00A10E45"/>
    <w:rsid w:val="00A35A3F"/>
    <w:rsid w:val="00A43BC7"/>
    <w:rsid w:val="00A45592"/>
    <w:rsid w:val="00A51ADB"/>
    <w:rsid w:val="00A5298D"/>
    <w:rsid w:val="00A53249"/>
    <w:rsid w:val="00A53EF6"/>
    <w:rsid w:val="00A53F2E"/>
    <w:rsid w:val="00A5498B"/>
    <w:rsid w:val="00A555BB"/>
    <w:rsid w:val="00A56CD4"/>
    <w:rsid w:val="00A6205B"/>
    <w:rsid w:val="00A636D3"/>
    <w:rsid w:val="00A64B27"/>
    <w:rsid w:val="00A67D3D"/>
    <w:rsid w:val="00A72403"/>
    <w:rsid w:val="00A77741"/>
    <w:rsid w:val="00A801DC"/>
    <w:rsid w:val="00A8472C"/>
    <w:rsid w:val="00A85BC3"/>
    <w:rsid w:val="00A86EC7"/>
    <w:rsid w:val="00A900D7"/>
    <w:rsid w:val="00A95765"/>
    <w:rsid w:val="00AA07CC"/>
    <w:rsid w:val="00AA3E45"/>
    <w:rsid w:val="00AB185F"/>
    <w:rsid w:val="00AC7F64"/>
    <w:rsid w:val="00AD2BCF"/>
    <w:rsid w:val="00AD3DFA"/>
    <w:rsid w:val="00AF1BB7"/>
    <w:rsid w:val="00AF7196"/>
    <w:rsid w:val="00B0224B"/>
    <w:rsid w:val="00B06C52"/>
    <w:rsid w:val="00B06FF6"/>
    <w:rsid w:val="00B07DD6"/>
    <w:rsid w:val="00B22E5E"/>
    <w:rsid w:val="00B27F32"/>
    <w:rsid w:val="00B4600A"/>
    <w:rsid w:val="00B47208"/>
    <w:rsid w:val="00B52F6F"/>
    <w:rsid w:val="00B55672"/>
    <w:rsid w:val="00B567F1"/>
    <w:rsid w:val="00B61CE6"/>
    <w:rsid w:val="00B75A82"/>
    <w:rsid w:val="00B77DF1"/>
    <w:rsid w:val="00B77E2A"/>
    <w:rsid w:val="00B82FF0"/>
    <w:rsid w:val="00B832A2"/>
    <w:rsid w:val="00B853AF"/>
    <w:rsid w:val="00B85DAA"/>
    <w:rsid w:val="00B86E02"/>
    <w:rsid w:val="00B8709F"/>
    <w:rsid w:val="00BA3E1D"/>
    <w:rsid w:val="00BA4085"/>
    <w:rsid w:val="00BA58CD"/>
    <w:rsid w:val="00BB6850"/>
    <w:rsid w:val="00BB6A00"/>
    <w:rsid w:val="00BC2594"/>
    <w:rsid w:val="00BC6EE3"/>
    <w:rsid w:val="00BE2D55"/>
    <w:rsid w:val="00BE38A8"/>
    <w:rsid w:val="00BE46BF"/>
    <w:rsid w:val="00BF4B44"/>
    <w:rsid w:val="00BF615A"/>
    <w:rsid w:val="00BF7124"/>
    <w:rsid w:val="00C0295D"/>
    <w:rsid w:val="00C03620"/>
    <w:rsid w:val="00C07229"/>
    <w:rsid w:val="00C122B1"/>
    <w:rsid w:val="00C16A3E"/>
    <w:rsid w:val="00C16BB1"/>
    <w:rsid w:val="00C24DCC"/>
    <w:rsid w:val="00C26AA1"/>
    <w:rsid w:val="00C26C23"/>
    <w:rsid w:val="00C3227D"/>
    <w:rsid w:val="00C3402A"/>
    <w:rsid w:val="00C4099F"/>
    <w:rsid w:val="00C547C4"/>
    <w:rsid w:val="00C5490F"/>
    <w:rsid w:val="00C5617E"/>
    <w:rsid w:val="00C57A8B"/>
    <w:rsid w:val="00C6637D"/>
    <w:rsid w:val="00C73849"/>
    <w:rsid w:val="00C74397"/>
    <w:rsid w:val="00C7453A"/>
    <w:rsid w:val="00C80E73"/>
    <w:rsid w:val="00C81EFE"/>
    <w:rsid w:val="00C9086F"/>
    <w:rsid w:val="00C97740"/>
    <w:rsid w:val="00CA10ED"/>
    <w:rsid w:val="00CA2F44"/>
    <w:rsid w:val="00CA5244"/>
    <w:rsid w:val="00CA6044"/>
    <w:rsid w:val="00CB0EAF"/>
    <w:rsid w:val="00CB2F8F"/>
    <w:rsid w:val="00CB5C69"/>
    <w:rsid w:val="00CC000B"/>
    <w:rsid w:val="00CD26F0"/>
    <w:rsid w:val="00CD3B4A"/>
    <w:rsid w:val="00CD4AC8"/>
    <w:rsid w:val="00CE5667"/>
    <w:rsid w:val="00CF033D"/>
    <w:rsid w:val="00CF7E19"/>
    <w:rsid w:val="00D03772"/>
    <w:rsid w:val="00D30B74"/>
    <w:rsid w:val="00D31430"/>
    <w:rsid w:val="00D45ECD"/>
    <w:rsid w:val="00D475D8"/>
    <w:rsid w:val="00D51AEC"/>
    <w:rsid w:val="00D570F3"/>
    <w:rsid w:val="00D60B92"/>
    <w:rsid w:val="00D62265"/>
    <w:rsid w:val="00D634B4"/>
    <w:rsid w:val="00D67F42"/>
    <w:rsid w:val="00D70666"/>
    <w:rsid w:val="00D70FF9"/>
    <w:rsid w:val="00D720C8"/>
    <w:rsid w:val="00D73766"/>
    <w:rsid w:val="00D75B4E"/>
    <w:rsid w:val="00D81447"/>
    <w:rsid w:val="00D81C46"/>
    <w:rsid w:val="00D83800"/>
    <w:rsid w:val="00D85F08"/>
    <w:rsid w:val="00D8612E"/>
    <w:rsid w:val="00D94696"/>
    <w:rsid w:val="00D978B8"/>
    <w:rsid w:val="00DA2C50"/>
    <w:rsid w:val="00DB2759"/>
    <w:rsid w:val="00DB2E81"/>
    <w:rsid w:val="00DB3842"/>
    <w:rsid w:val="00DD0A00"/>
    <w:rsid w:val="00DD23DD"/>
    <w:rsid w:val="00DD533C"/>
    <w:rsid w:val="00DD5A6D"/>
    <w:rsid w:val="00DE0481"/>
    <w:rsid w:val="00E10348"/>
    <w:rsid w:val="00E13435"/>
    <w:rsid w:val="00E15B6C"/>
    <w:rsid w:val="00E16888"/>
    <w:rsid w:val="00E17B75"/>
    <w:rsid w:val="00E20B04"/>
    <w:rsid w:val="00E304B8"/>
    <w:rsid w:val="00E30D6A"/>
    <w:rsid w:val="00E31C4A"/>
    <w:rsid w:val="00E32139"/>
    <w:rsid w:val="00E40599"/>
    <w:rsid w:val="00E4571B"/>
    <w:rsid w:val="00E463C6"/>
    <w:rsid w:val="00E55F89"/>
    <w:rsid w:val="00E60027"/>
    <w:rsid w:val="00E61B77"/>
    <w:rsid w:val="00E64352"/>
    <w:rsid w:val="00E6475B"/>
    <w:rsid w:val="00E70700"/>
    <w:rsid w:val="00E71BA3"/>
    <w:rsid w:val="00E84B37"/>
    <w:rsid w:val="00E8500F"/>
    <w:rsid w:val="00E86442"/>
    <w:rsid w:val="00E87E1A"/>
    <w:rsid w:val="00E9557A"/>
    <w:rsid w:val="00E965A8"/>
    <w:rsid w:val="00E96FD3"/>
    <w:rsid w:val="00EA1779"/>
    <w:rsid w:val="00EA55DA"/>
    <w:rsid w:val="00EA7234"/>
    <w:rsid w:val="00EB6A1F"/>
    <w:rsid w:val="00EB7B3F"/>
    <w:rsid w:val="00EC0D59"/>
    <w:rsid w:val="00EC0D9F"/>
    <w:rsid w:val="00EC3372"/>
    <w:rsid w:val="00EC642C"/>
    <w:rsid w:val="00EC7391"/>
    <w:rsid w:val="00ED0FD0"/>
    <w:rsid w:val="00ED128D"/>
    <w:rsid w:val="00ED2782"/>
    <w:rsid w:val="00ED28EB"/>
    <w:rsid w:val="00ED5FF3"/>
    <w:rsid w:val="00ED7461"/>
    <w:rsid w:val="00EE21F3"/>
    <w:rsid w:val="00EE2B0C"/>
    <w:rsid w:val="00EE33BD"/>
    <w:rsid w:val="00EE5E3B"/>
    <w:rsid w:val="00EF1666"/>
    <w:rsid w:val="00EF71DB"/>
    <w:rsid w:val="00F05C85"/>
    <w:rsid w:val="00F1341E"/>
    <w:rsid w:val="00F14549"/>
    <w:rsid w:val="00F1660F"/>
    <w:rsid w:val="00F274DA"/>
    <w:rsid w:val="00F32704"/>
    <w:rsid w:val="00F330AA"/>
    <w:rsid w:val="00F337B4"/>
    <w:rsid w:val="00F42D3A"/>
    <w:rsid w:val="00F4414D"/>
    <w:rsid w:val="00F4507C"/>
    <w:rsid w:val="00F51D5C"/>
    <w:rsid w:val="00F52FF2"/>
    <w:rsid w:val="00F535AC"/>
    <w:rsid w:val="00F54E09"/>
    <w:rsid w:val="00F5746E"/>
    <w:rsid w:val="00F60440"/>
    <w:rsid w:val="00F65170"/>
    <w:rsid w:val="00F65371"/>
    <w:rsid w:val="00F664CE"/>
    <w:rsid w:val="00F6757E"/>
    <w:rsid w:val="00F71852"/>
    <w:rsid w:val="00F750DA"/>
    <w:rsid w:val="00F80E9C"/>
    <w:rsid w:val="00F81997"/>
    <w:rsid w:val="00F83407"/>
    <w:rsid w:val="00F8359D"/>
    <w:rsid w:val="00F83BF2"/>
    <w:rsid w:val="00F87B4D"/>
    <w:rsid w:val="00F954BF"/>
    <w:rsid w:val="00FA0AC7"/>
    <w:rsid w:val="00FA429F"/>
    <w:rsid w:val="00FB433A"/>
    <w:rsid w:val="00FB4B7F"/>
    <w:rsid w:val="00FC0ACD"/>
    <w:rsid w:val="00FC10FA"/>
    <w:rsid w:val="00FC2B4A"/>
    <w:rsid w:val="00FC42E2"/>
    <w:rsid w:val="00FC5A47"/>
    <w:rsid w:val="00FC6AAB"/>
    <w:rsid w:val="00FD377D"/>
    <w:rsid w:val="00FD3BBF"/>
    <w:rsid w:val="00FD461C"/>
    <w:rsid w:val="00FE3DCF"/>
    <w:rsid w:val="00FE556A"/>
    <w:rsid w:val="00FF2260"/>
    <w:rsid w:val="00FF64C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30922"/>
  <w15:docId w15:val="{D5DBAE77-ADED-FA45-BE8F-628AFC937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EE33BD"/>
    <w:pPr>
      <w:ind w:left="720"/>
      <w:contextualSpacing/>
    </w:pPr>
  </w:style>
  <w:style w:type="table" w:styleId="Tabelgril">
    <w:name w:val="Table Grid"/>
    <w:basedOn w:val="TabelNormal"/>
    <w:uiPriority w:val="59"/>
    <w:rsid w:val="00FC2B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link w:val="TextnBalonCaracter"/>
    <w:uiPriority w:val="99"/>
    <w:semiHidden/>
    <w:unhideWhenUsed/>
    <w:rsid w:val="00231B12"/>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31B12"/>
    <w:rPr>
      <w:rFonts w:ascii="Tahoma" w:hAnsi="Tahoma" w:cs="Tahoma"/>
      <w:sz w:val="16"/>
      <w:szCs w:val="16"/>
    </w:rPr>
  </w:style>
  <w:style w:type="paragraph" w:styleId="Antet">
    <w:name w:val="header"/>
    <w:basedOn w:val="Normal"/>
    <w:link w:val="AntetCaracter"/>
    <w:uiPriority w:val="99"/>
    <w:rsid w:val="00733AA0"/>
    <w:pPr>
      <w:tabs>
        <w:tab w:val="center" w:pos="4153"/>
        <w:tab w:val="right" w:pos="8306"/>
      </w:tabs>
      <w:spacing w:after="0" w:line="240" w:lineRule="auto"/>
      <w:jc w:val="both"/>
    </w:pPr>
    <w:rPr>
      <w:rFonts w:ascii="Arial" w:eastAsia="Times New Roman" w:hAnsi="Arial" w:cs="Times New Roman"/>
      <w:szCs w:val="20"/>
      <w:lang w:val="en-GB" w:eastAsia="en-US"/>
    </w:rPr>
  </w:style>
  <w:style w:type="character" w:customStyle="1" w:styleId="AntetCaracter">
    <w:name w:val="Antet Caracter"/>
    <w:basedOn w:val="Fontdeparagrafimplicit"/>
    <w:link w:val="Antet"/>
    <w:uiPriority w:val="99"/>
    <w:rsid w:val="00733AA0"/>
    <w:rPr>
      <w:rFonts w:ascii="Arial" w:eastAsia="Times New Roman" w:hAnsi="Arial" w:cs="Times New Roman"/>
      <w:szCs w:val="20"/>
      <w:lang w:val="en-GB" w:eastAsia="en-US"/>
    </w:rPr>
  </w:style>
  <w:style w:type="character" w:styleId="Referincomentariu">
    <w:name w:val="annotation reference"/>
    <w:basedOn w:val="Fontdeparagrafimplicit"/>
    <w:uiPriority w:val="99"/>
    <w:semiHidden/>
    <w:unhideWhenUsed/>
    <w:rsid w:val="00733AA0"/>
    <w:rPr>
      <w:sz w:val="16"/>
      <w:szCs w:val="16"/>
    </w:rPr>
  </w:style>
  <w:style w:type="paragraph" w:styleId="Textcomentariu">
    <w:name w:val="annotation text"/>
    <w:basedOn w:val="Normal"/>
    <w:link w:val="TextcomentariuCaracter"/>
    <w:uiPriority w:val="99"/>
    <w:semiHidden/>
    <w:unhideWhenUsed/>
    <w:rsid w:val="00733AA0"/>
    <w:pPr>
      <w:spacing w:before="100" w:beforeAutospacing="1" w:after="100" w:afterAutospacing="1" w:line="240" w:lineRule="auto"/>
    </w:pPr>
    <w:rPr>
      <w:rFonts w:eastAsiaTheme="minorHAnsi"/>
      <w:sz w:val="20"/>
      <w:szCs w:val="20"/>
      <w:lang w:val="en-GB" w:eastAsia="en-US"/>
    </w:rPr>
  </w:style>
  <w:style w:type="character" w:customStyle="1" w:styleId="TextcomentariuCaracter">
    <w:name w:val="Text comentariu Caracter"/>
    <w:basedOn w:val="Fontdeparagrafimplicit"/>
    <w:link w:val="Textcomentariu"/>
    <w:uiPriority w:val="99"/>
    <w:semiHidden/>
    <w:rsid w:val="00733AA0"/>
    <w:rPr>
      <w:rFonts w:eastAsiaTheme="minorHAnsi"/>
      <w:sz w:val="20"/>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 /><Relationship Id="rId13" Type="http://schemas.openxmlformats.org/officeDocument/2006/relationships/image" Target="media/image2.png" /><Relationship Id="rId18" Type="http://schemas.openxmlformats.org/officeDocument/2006/relationships/image" Target="media/image7.png"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image" Target="media/image10.png" /><Relationship Id="rId7" Type="http://schemas.openxmlformats.org/officeDocument/2006/relationships/diagramQuickStyle" Target="diagrams/quickStyle1.xml" /><Relationship Id="rId12" Type="http://schemas.microsoft.com/office/2016/09/relationships/commentsIds" Target="commentsIds.xml" /><Relationship Id="rId17" Type="http://schemas.openxmlformats.org/officeDocument/2006/relationships/image" Target="media/image6.png" /><Relationship Id="rId25" Type="http://schemas.openxmlformats.org/officeDocument/2006/relationships/image" Target="media/image14.png" /><Relationship Id="rId2" Type="http://schemas.openxmlformats.org/officeDocument/2006/relationships/styles" Target="styles.xml" /><Relationship Id="rId16" Type="http://schemas.openxmlformats.org/officeDocument/2006/relationships/image" Target="media/image5.png" /><Relationship Id="rId20" Type="http://schemas.openxmlformats.org/officeDocument/2006/relationships/image" Target="media/image9.png" /><Relationship Id="rId1" Type="http://schemas.openxmlformats.org/officeDocument/2006/relationships/numbering" Target="numbering.xml" /><Relationship Id="rId6" Type="http://schemas.openxmlformats.org/officeDocument/2006/relationships/diagramLayout" Target="diagrams/layout1.xml" /><Relationship Id="rId11" Type="http://schemas.microsoft.com/office/2011/relationships/commentsExtended" Target="commentsExtended.xml" /><Relationship Id="rId24" Type="http://schemas.openxmlformats.org/officeDocument/2006/relationships/image" Target="media/image13.png" /><Relationship Id="rId5" Type="http://schemas.openxmlformats.org/officeDocument/2006/relationships/diagramData" Target="diagrams/data1.xml" /><Relationship Id="rId15" Type="http://schemas.openxmlformats.org/officeDocument/2006/relationships/image" Target="media/image4.png" /><Relationship Id="rId23" Type="http://schemas.openxmlformats.org/officeDocument/2006/relationships/image" Target="media/image12.png" /><Relationship Id="rId28" Type="http://schemas.openxmlformats.org/officeDocument/2006/relationships/theme" Target="theme/theme1.xml" /><Relationship Id="rId10" Type="http://schemas.openxmlformats.org/officeDocument/2006/relationships/comments" Target="comments.xml" /><Relationship Id="rId19" Type="http://schemas.openxmlformats.org/officeDocument/2006/relationships/image" Target="media/image8.png" /><Relationship Id="rId4" Type="http://schemas.openxmlformats.org/officeDocument/2006/relationships/webSettings" Target="webSettings.xml" /><Relationship Id="rId9" Type="http://schemas.microsoft.com/office/2007/relationships/diagramDrawing" Target="diagrams/drawing1.xml" /><Relationship Id="rId14" Type="http://schemas.openxmlformats.org/officeDocument/2006/relationships/image" Target="media/image3.png" /><Relationship Id="rId22" Type="http://schemas.openxmlformats.org/officeDocument/2006/relationships/image" Target="media/image11.png" /><Relationship Id="rId27" Type="http://schemas.microsoft.com/office/2011/relationships/people" Target="people.xml" /></Relationships>
</file>

<file path=word/diagrams/_rels/data1.xml.rels><?xml version="1.0" encoding="UTF-8" standalone="yes"?>
<Relationships xmlns="http://schemas.openxmlformats.org/package/2006/relationships"><Relationship Id="rId1" Type="http://schemas.openxmlformats.org/officeDocument/2006/relationships/image" Target="../media/image1.png" /></Relationships>
</file>

<file path=word/diagrams/_rels/drawing1.xml.rels><?xml version="1.0" encoding="UTF-8" standalone="yes"?>
<Relationships xmlns="http://schemas.openxmlformats.org/package/2006/relationships"><Relationship Id="rId1" Type="http://schemas.openxmlformats.org/officeDocument/2006/relationships/image" Target="../media/image1.png"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AA2259-AC28-4283-BBCE-D9D6D2F17A84}"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0F6EDFE5-BE2F-4097-86C4-54CADE75BEF6}">
      <dgm:prSet phldrT="[Text]"/>
      <dgm:spPr>
        <a:blipFill rotWithShape="0">
          <a:blip xmlns:r="http://schemas.openxmlformats.org/officeDocument/2006/relationships" r:embed="rId1"/>
          <a:stretch>
            <a:fillRect/>
          </a:stretch>
        </a:blipFill>
      </dgm:spPr>
      <dgm:t>
        <a:bodyPr/>
        <a:lstStyle/>
        <a:p>
          <a:r>
            <a:rPr lang="en-GB"/>
            <a:t>Director of Finance</a:t>
          </a:r>
        </a:p>
      </dgm:t>
    </dgm:pt>
    <dgm:pt modelId="{C060BBE7-0400-4914-A0AD-203AD8C35759}" type="parTrans" cxnId="{51D25DE5-0048-4A3E-A91E-0FA37B1AA435}">
      <dgm:prSet/>
      <dgm:spPr/>
      <dgm:t>
        <a:bodyPr/>
        <a:lstStyle/>
        <a:p>
          <a:endParaRPr lang="en-GB"/>
        </a:p>
      </dgm:t>
    </dgm:pt>
    <dgm:pt modelId="{59DC8D59-EC3E-4EC7-A7C2-9B927309372E}" type="sibTrans" cxnId="{51D25DE5-0048-4A3E-A91E-0FA37B1AA435}">
      <dgm:prSet/>
      <dgm:spPr/>
      <dgm:t>
        <a:bodyPr/>
        <a:lstStyle/>
        <a:p>
          <a:endParaRPr lang="en-GB"/>
        </a:p>
      </dgm:t>
    </dgm:pt>
    <dgm:pt modelId="{723B02E8-F269-4ED3-8BD5-F295860E0805}" type="asst">
      <dgm:prSet phldrT="[Text]"/>
      <dgm:spPr/>
      <dgm:t>
        <a:bodyPr/>
        <a:lstStyle/>
        <a:p>
          <a:r>
            <a:rPr lang="en-GB"/>
            <a:t>IT Manager</a:t>
          </a:r>
        </a:p>
      </dgm:t>
    </dgm:pt>
    <dgm:pt modelId="{A1EFB619-33FB-4B06-AA9E-DDE0A2216C97}" type="parTrans" cxnId="{C0F7C74C-1A77-4B15-BD30-D3B8DFC6D381}">
      <dgm:prSet/>
      <dgm:spPr/>
      <dgm:t>
        <a:bodyPr/>
        <a:lstStyle/>
        <a:p>
          <a:endParaRPr lang="en-GB"/>
        </a:p>
      </dgm:t>
    </dgm:pt>
    <dgm:pt modelId="{3990F859-3E29-4683-8174-D5F8E38080C5}" type="sibTrans" cxnId="{C0F7C74C-1A77-4B15-BD30-D3B8DFC6D381}">
      <dgm:prSet/>
      <dgm:spPr/>
      <dgm:t>
        <a:bodyPr/>
        <a:lstStyle/>
        <a:p>
          <a:endParaRPr lang="en-GB"/>
        </a:p>
      </dgm:t>
    </dgm:pt>
    <dgm:pt modelId="{DAAB26AE-0AD6-4F09-8E86-C2D9AD75A780}">
      <dgm:prSet phldrT="[Text]"/>
      <dgm:spPr/>
      <dgm:t>
        <a:bodyPr/>
        <a:lstStyle/>
        <a:p>
          <a:r>
            <a:rPr lang="en-GB"/>
            <a:t>Department nominee</a:t>
          </a:r>
        </a:p>
      </dgm:t>
    </dgm:pt>
    <dgm:pt modelId="{8016E1A1-C2F3-416B-A7D2-A9BF5374C3AA}" type="parTrans" cxnId="{6903BD11-6CA5-40E1-BF00-F9A4FD189743}">
      <dgm:prSet/>
      <dgm:spPr/>
      <dgm:t>
        <a:bodyPr/>
        <a:lstStyle/>
        <a:p>
          <a:endParaRPr lang="en-GB"/>
        </a:p>
      </dgm:t>
    </dgm:pt>
    <dgm:pt modelId="{5AD8B105-899D-4E6B-84F9-D31AFF0B79C1}" type="sibTrans" cxnId="{6903BD11-6CA5-40E1-BF00-F9A4FD189743}">
      <dgm:prSet/>
      <dgm:spPr/>
      <dgm:t>
        <a:bodyPr/>
        <a:lstStyle/>
        <a:p>
          <a:endParaRPr lang="en-GB"/>
        </a:p>
      </dgm:t>
    </dgm:pt>
    <dgm:pt modelId="{21370382-4632-4B3B-8EB7-70EC84D10DF0}">
      <dgm:prSet phldrT="[Text]"/>
      <dgm:spPr/>
      <dgm:t>
        <a:bodyPr/>
        <a:lstStyle/>
        <a:p>
          <a:r>
            <a:rPr lang="en-GB"/>
            <a:t>Department nominee</a:t>
          </a:r>
        </a:p>
      </dgm:t>
    </dgm:pt>
    <dgm:pt modelId="{78C0A166-8689-4452-BA5B-916BB9C553C0}" type="sibTrans" cxnId="{1C16AC1E-2322-4066-B242-CAC122D14494}">
      <dgm:prSet/>
      <dgm:spPr/>
      <dgm:t>
        <a:bodyPr/>
        <a:lstStyle/>
        <a:p>
          <a:endParaRPr lang="en-GB"/>
        </a:p>
      </dgm:t>
    </dgm:pt>
    <dgm:pt modelId="{2C2601BE-A2CB-47B7-9CC5-FF1D8F172F18}" type="parTrans" cxnId="{1C16AC1E-2322-4066-B242-CAC122D14494}">
      <dgm:prSet/>
      <dgm:spPr/>
      <dgm:t>
        <a:bodyPr/>
        <a:lstStyle/>
        <a:p>
          <a:endParaRPr lang="en-GB"/>
        </a:p>
      </dgm:t>
    </dgm:pt>
    <dgm:pt modelId="{F9C60BAD-F1B6-4EE6-9D3F-93D056DB0209}" type="asst">
      <dgm:prSet phldrT="[Text]"/>
      <dgm:spPr/>
      <dgm:t>
        <a:bodyPr/>
        <a:lstStyle/>
        <a:p>
          <a:r>
            <a:rPr lang="en-GB"/>
            <a:t>Estates officer</a:t>
          </a:r>
        </a:p>
      </dgm:t>
    </dgm:pt>
    <dgm:pt modelId="{110354EB-8E43-42B4-80B3-36DC876BD7AC}" type="parTrans" cxnId="{C2DA8DA6-8A18-4087-9A0B-589B49ABAF61}">
      <dgm:prSet/>
      <dgm:spPr/>
      <dgm:t>
        <a:bodyPr/>
        <a:lstStyle/>
        <a:p>
          <a:endParaRPr lang="en-GB"/>
        </a:p>
      </dgm:t>
    </dgm:pt>
    <dgm:pt modelId="{E2BD3448-47E2-4B07-A0CD-3B76D33FD4C3}" type="sibTrans" cxnId="{C2DA8DA6-8A18-4087-9A0B-589B49ABAF61}">
      <dgm:prSet/>
      <dgm:spPr/>
      <dgm:t>
        <a:bodyPr/>
        <a:lstStyle/>
        <a:p>
          <a:endParaRPr lang="en-GB"/>
        </a:p>
      </dgm:t>
    </dgm:pt>
    <dgm:pt modelId="{F5F230C9-6340-4E99-A1F4-CAAD62C53959}">
      <dgm:prSet phldrT="[Text]"/>
      <dgm:spPr/>
      <dgm:t>
        <a:bodyPr/>
        <a:lstStyle/>
        <a:p>
          <a:r>
            <a:rPr lang="en-GB"/>
            <a:t>Senior Management Team</a:t>
          </a:r>
        </a:p>
      </dgm:t>
    </dgm:pt>
    <dgm:pt modelId="{9F02ABBE-DB7C-4338-9A74-8E9D7316D4B8}" type="parTrans" cxnId="{9B3E186A-4E34-45B0-A2ED-8B5A5F088CF8}">
      <dgm:prSet/>
      <dgm:spPr/>
      <dgm:t>
        <a:bodyPr/>
        <a:lstStyle/>
        <a:p>
          <a:endParaRPr lang="en-GB"/>
        </a:p>
      </dgm:t>
    </dgm:pt>
    <dgm:pt modelId="{11BF2434-4D59-4DFA-90A3-11A608BC5AD8}" type="sibTrans" cxnId="{9B3E186A-4E34-45B0-A2ED-8B5A5F088CF8}">
      <dgm:prSet/>
      <dgm:spPr/>
      <dgm:t>
        <a:bodyPr/>
        <a:lstStyle/>
        <a:p>
          <a:endParaRPr lang="en-GB"/>
        </a:p>
      </dgm:t>
    </dgm:pt>
    <dgm:pt modelId="{A61BAE08-96CE-4451-8692-4F0B9E513E69}">
      <dgm:prSet phldrT="[Text]"/>
      <dgm:spPr/>
      <dgm:t>
        <a:bodyPr/>
        <a:lstStyle/>
        <a:p>
          <a:r>
            <a:rPr lang="en-GB"/>
            <a:t>Procurement officer</a:t>
          </a:r>
        </a:p>
      </dgm:t>
    </dgm:pt>
    <dgm:pt modelId="{157391F8-59D2-4E73-96FD-BF925F1D47C2}" type="parTrans" cxnId="{43D4C4A7-1151-4C5D-9FD1-7308A48BD68D}">
      <dgm:prSet/>
      <dgm:spPr/>
      <dgm:t>
        <a:bodyPr/>
        <a:lstStyle/>
        <a:p>
          <a:endParaRPr lang="en-GB"/>
        </a:p>
      </dgm:t>
    </dgm:pt>
    <dgm:pt modelId="{A57F5691-323C-4EA9-9A98-22089A0AD554}" type="sibTrans" cxnId="{43D4C4A7-1151-4C5D-9FD1-7308A48BD68D}">
      <dgm:prSet/>
      <dgm:spPr/>
      <dgm:t>
        <a:bodyPr/>
        <a:lstStyle/>
        <a:p>
          <a:endParaRPr lang="en-GB"/>
        </a:p>
      </dgm:t>
    </dgm:pt>
    <dgm:pt modelId="{19EF3364-C653-40C6-AA04-1892CD3A2BEA}" type="pres">
      <dgm:prSet presAssocID="{6DAA2259-AC28-4283-BBCE-D9D6D2F17A84}" presName="hierChild1" presStyleCnt="0">
        <dgm:presLayoutVars>
          <dgm:orgChart val="1"/>
          <dgm:chPref val="1"/>
          <dgm:dir/>
          <dgm:animOne val="branch"/>
          <dgm:animLvl val="lvl"/>
          <dgm:resizeHandles/>
        </dgm:presLayoutVars>
      </dgm:prSet>
      <dgm:spPr/>
    </dgm:pt>
    <dgm:pt modelId="{389D2592-D6F9-4E86-A5EE-9EB97C811386}" type="pres">
      <dgm:prSet presAssocID="{F5F230C9-6340-4E99-A1F4-CAAD62C53959}" presName="hierRoot1" presStyleCnt="0">
        <dgm:presLayoutVars>
          <dgm:hierBranch val="init"/>
        </dgm:presLayoutVars>
      </dgm:prSet>
      <dgm:spPr/>
    </dgm:pt>
    <dgm:pt modelId="{05BC9D4C-7992-4754-B40C-9BAA087013D1}" type="pres">
      <dgm:prSet presAssocID="{F5F230C9-6340-4E99-A1F4-CAAD62C53959}" presName="rootComposite1" presStyleCnt="0"/>
      <dgm:spPr/>
    </dgm:pt>
    <dgm:pt modelId="{8618B1DB-EEED-4AB7-96F1-E3F08580A248}" type="pres">
      <dgm:prSet presAssocID="{F5F230C9-6340-4E99-A1F4-CAAD62C53959}" presName="rootText1" presStyleLbl="node0" presStyleIdx="0" presStyleCnt="2" custLinFactX="22080" custLinFactY="-23181" custLinFactNeighborX="100000" custLinFactNeighborY="-100000">
        <dgm:presLayoutVars>
          <dgm:chPref val="3"/>
        </dgm:presLayoutVars>
      </dgm:prSet>
      <dgm:spPr/>
    </dgm:pt>
    <dgm:pt modelId="{776BBDBB-9688-4BBE-851B-0007094CEE81}" type="pres">
      <dgm:prSet presAssocID="{F5F230C9-6340-4E99-A1F4-CAAD62C53959}" presName="rootConnector1" presStyleLbl="node1" presStyleIdx="0" presStyleCnt="0"/>
      <dgm:spPr/>
    </dgm:pt>
    <dgm:pt modelId="{FE80D35A-2E8E-4B99-8F5D-825B42708041}" type="pres">
      <dgm:prSet presAssocID="{F5F230C9-6340-4E99-A1F4-CAAD62C53959}" presName="hierChild2" presStyleCnt="0"/>
      <dgm:spPr/>
    </dgm:pt>
    <dgm:pt modelId="{A428974C-0E11-4D10-93F2-64EE00ACE4CD}" type="pres">
      <dgm:prSet presAssocID="{F5F230C9-6340-4E99-A1F4-CAAD62C53959}" presName="hierChild3" presStyleCnt="0"/>
      <dgm:spPr/>
    </dgm:pt>
    <dgm:pt modelId="{F3223F3F-527B-4E88-81F4-58A91500D4A1}" type="pres">
      <dgm:prSet presAssocID="{0F6EDFE5-BE2F-4097-86C4-54CADE75BEF6}" presName="hierRoot1" presStyleCnt="0">
        <dgm:presLayoutVars>
          <dgm:hierBranch val="init"/>
        </dgm:presLayoutVars>
      </dgm:prSet>
      <dgm:spPr/>
    </dgm:pt>
    <dgm:pt modelId="{C56A7AC0-B0C5-4458-89CA-EC59F371D0FB}" type="pres">
      <dgm:prSet presAssocID="{0F6EDFE5-BE2F-4097-86C4-54CADE75BEF6}" presName="rootComposite1" presStyleCnt="0"/>
      <dgm:spPr/>
    </dgm:pt>
    <dgm:pt modelId="{CD86669B-1B3A-4556-8975-FEEA6E4D9303}" type="pres">
      <dgm:prSet presAssocID="{0F6EDFE5-BE2F-4097-86C4-54CADE75BEF6}" presName="rootText1" presStyleLbl="node0" presStyleIdx="1" presStyleCnt="2">
        <dgm:presLayoutVars>
          <dgm:chPref val="3"/>
        </dgm:presLayoutVars>
      </dgm:prSet>
      <dgm:spPr/>
    </dgm:pt>
    <dgm:pt modelId="{2C94F714-D4FC-477D-8EEF-90C92AE8C21A}" type="pres">
      <dgm:prSet presAssocID="{0F6EDFE5-BE2F-4097-86C4-54CADE75BEF6}" presName="rootConnector1" presStyleLbl="node1" presStyleIdx="0" presStyleCnt="0"/>
      <dgm:spPr/>
    </dgm:pt>
    <dgm:pt modelId="{8AFB8EC2-F21C-4F4C-BD7A-EF0FAE5FD00B}" type="pres">
      <dgm:prSet presAssocID="{0F6EDFE5-BE2F-4097-86C4-54CADE75BEF6}" presName="hierChild2" presStyleCnt="0"/>
      <dgm:spPr/>
    </dgm:pt>
    <dgm:pt modelId="{1E6D519A-67AC-4EAA-A503-39A0C9466981}" type="pres">
      <dgm:prSet presAssocID="{2C2601BE-A2CB-47B7-9CC5-FF1D8F172F18}" presName="Name37" presStyleLbl="parChTrans1D2" presStyleIdx="0" presStyleCnt="5"/>
      <dgm:spPr/>
    </dgm:pt>
    <dgm:pt modelId="{66494EA1-C2A2-4E2A-9D2A-4316B3240A1B}" type="pres">
      <dgm:prSet presAssocID="{21370382-4632-4B3B-8EB7-70EC84D10DF0}" presName="hierRoot2" presStyleCnt="0">
        <dgm:presLayoutVars>
          <dgm:hierBranch val="init"/>
        </dgm:presLayoutVars>
      </dgm:prSet>
      <dgm:spPr/>
    </dgm:pt>
    <dgm:pt modelId="{C0207DBE-2A8C-4659-8E8C-BC444CC4F98F}" type="pres">
      <dgm:prSet presAssocID="{21370382-4632-4B3B-8EB7-70EC84D10DF0}" presName="rootComposite" presStyleCnt="0"/>
      <dgm:spPr/>
    </dgm:pt>
    <dgm:pt modelId="{2EDE664B-955C-47EB-8BD1-B31D9718E417}" type="pres">
      <dgm:prSet presAssocID="{21370382-4632-4B3B-8EB7-70EC84D10DF0}" presName="rootText" presStyleLbl="node2" presStyleIdx="0" presStyleCnt="3">
        <dgm:presLayoutVars>
          <dgm:chPref val="3"/>
        </dgm:presLayoutVars>
      </dgm:prSet>
      <dgm:spPr/>
    </dgm:pt>
    <dgm:pt modelId="{A419B2C1-8BD4-4A68-B96F-4405F23881CB}" type="pres">
      <dgm:prSet presAssocID="{21370382-4632-4B3B-8EB7-70EC84D10DF0}" presName="rootConnector" presStyleLbl="node2" presStyleIdx="0" presStyleCnt="3"/>
      <dgm:spPr/>
    </dgm:pt>
    <dgm:pt modelId="{1C7FFC23-19C8-4CF3-805A-DE7A071E6DAD}" type="pres">
      <dgm:prSet presAssocID="{21370382-4632-4B3B-8EB7-70EC84D10DF0}" presName="hierChild4" presStyleCnt="0"/>
      <dgm:spPr/>
    </dgm:pt>
    <dgm:pt modelId="{E89E9E22-59F5-438E-AECB-F2B35F5B18D1}" type="pres">
      <dgm:prSet presAssocID="{21370382-4632-4B3B-8EB7-70EC84D10DF0}" presName="hierChild5" presStyleCnt="0"/>
      <dgm:spPr/>
    </dgm:pt>
    <dgm:pt modelId="{829831C5-6026-45FE-B717-E5A3BDF2C2D3}" type="pres">
      <dgm:prSet presAssocID="{157391F8-59D2-4E73-96FD-BF925F1D47C2}" presName="Name37" presStyleLbl="parChTrans1D2" presStyleIdx="1" presStyleCnt="5"/>
      <dgm:spPr/>
    </dgm:pt>
    <dgm:pt modelId="{CDFAF078-D417-4875-B532-0D82F46760F8}" type="pres">
      <dgm:prSet presAssocID="{A61BAE08-96CE-4451-8692-4F0B9E513E69}" presName="hierRoot2" presStyleCnt="0">
        <dgm:presLayoutVars>
          <dgm:hierBranch val="init"/>
        </dgm:presLayoutVars>
      </dgm:prSet>
      <dgm:spPr/>
    </dgm:pt>
    <dgm:pt modelId="{064A36CB-E8AB-48E6-9568-CC5683013090}" type="pres">
      <dgm:prSet presAssocID="{A61BAE08-96CE-4451-8692-4F0B9E513E69}" presName="rootComposite" presStyleCnt="0"/>
      <dgm:spPr/>
    </dgm:pt>
    <dgm:pt modelId="{478D87E2-9C64-4642-BCE5-11716FC69401}" type="pres">
      <dgm:prSet presAssocID="{A61BAE08-96CE-4451-8692-4F0B9E513E69}" presName="rootText" presStyleLbl="node2" presStyleIdx="1" presStyleCnt="3">
        <dgm:presLayoutVars>
          <dgm:chPref val="3"/>
        </dgm:presLayoutVars>
      </dgm:prSet>
      <dgm:spPr/>
    </dgm:pt>
    <dgm:pt modelId="{6D112870-931C-48AF-9A2B-08A45C0706B3}" type="pres">
      <dgm:prSet presAssocID="{A61BAE08-96CE-4451-8692-4F0B9E513E69}" presName="rootConnector" presStyleLbl="node2" presStyleIdx="1" presStyleCnt="3"/>
      <dgm:spPr/>
    </dgm:pt>
    <dgm:pt modelId="{E1C59FD8-475F-403B-9267-D62B6C722E4C}" type="pres">
      <dgm:prSet presAssocID="{A61BAE08-96CE-4451-8692-4F0B9E513E69}" presName="hierChild4" presStyleCnt="0"/>
      <dgm:spPr/>
    </dgm:pt>
    <dgm:pt modelId="{632B50CD-63AA-4E75-ACDA-7FF272040916}" type="pres">
      <dgm:prSet presAssocID="{A61BAE08-96CE-4451-8692-4F0B9E513E69}" presName="hierChild5" presStyleCnt="0"/>
      <dgm:spPr/>
    </dgm:pt>
    <dgm:pt modelId="{68E613BF-C54C-46A9-98BF-ACF0508E00CF}" type="pres">
      <dgm:prSet presAssocID="{8016E1A1-C2F3-416B-A7D2-A9BF5374C3AA}" presName="Name37" presStyleLbl="parChTrans1D2" presStyleIdx="2" presStyleCnt="5"/>
      <dgm:spPr/>
    </dgm:pt>
    <dgm:pt modelId="{DAB3BCF7-9163-4D42-9250-C7FDD9E79F4D}" type="pres">
      <dgm:prSet presAssocID="{DAAB26AE-0AD6-4F09-8E86-C2D9AD75A780}" presName="hierRoot2" presStyleCnt="0">
        <dgm:presLayoutVars>
          <dgm:hierBranch val="init"/>
        </dgm:presLayoutVars>
      </dgm:prSet>
      <dgm:spPr/>
    </dgm:pt>
    <dgm:pt modelId="{C832F272-FA12-44EA-9200-73F263DA854D}" type="pres">
      <dgm:prSet presAssocID="{DAAB26AE-0AD6-4F09-8E86-C2D9AD75A780}" presName="rootComposite" presStyleCnt="0"/>
      <dgm:spPr/>
    </dgm:pt>
    <dgm:pt modelId="{C18EAC88-7157-4791-B793-76F3E146165C}" type="pres">
      <dgm:prSet presAssocID="{DAAB26AE-0AD6-4F09-8E86-C2D9AD75A780}" presName="rootText" presStyleLbl="node2" presStyleIdx="2" presStyleCnt="3">
        <dgm:presLayoutVars>
          <dgm:chPref val="3"/>
        </dgm:presLayoutVars>
      </dgm:prSet>
      <dgm:spPr/>
    </dgm:pt>
    <dgm:pt modelId="{6C93FB85-2F7E-426A-8E3F-14E86AA85C09}" type="pres">
      <dgm:prSet presAssocID="{DAAB26AE-0AD6-4F09-8E86-C2D9AD75A780}" presName="rootConnector" presStyleLbl="node2" presStyleIdx="2" presStyleCnt="3"/>
      <dgm:spPr/>
    </dgm:pt>
    <dgm:pt modelId="{8BDF5D77-5157-47DF-AAD7-B770E39D03A3}" type="pres">
      <dgm:prSet presAssocID="{DAAB26AE-0AD6-4F09-8E86-C2D9AD75A780}" presName="hierChild4" presStyleCnt="0"/>
      <dgm:spPr/>
    </dgm:pt>
    <dgm:pt modelId="{5D70716E-5C88-474F-B222-57D4557A83C0}" type="pres">
      <dgm:prSet presAssocID="{DAAB26AE-0AD6-4F09-8E86-C2D9AD75A780}" presName="hierChild5" presStyleCnt="0"/>
      <dgm:spPr/>
    </dgm:pt>
    <dgm:pt modelId="{E7DA3CB7-8619-4FEE-A9B7-8801D0155CDC}" type="pres">
      <dgm:prSet presAssocID="{0F6EDFE5-BE2F-4097-86C4-54CADE75BEF6}" presName="hierChild3" presStyleCnt="0"/>
      <dgm:spPr/>
    </dgm:pt>
    <dgm:pt modelId="{B54A48EC-5F9F-48E3-AD9C-3488677B0659}" type="pres">
      <dgm:prSet presAssocID="{A1EFB619-33FB-4B06-AA9E-DDE0A2216C97}" presName="Name111" presStyleLbl="parChTrans1D2" presStyleIdx="3" presStyleCnt="5"/>
      <dgm:spPr/>
    </dgm:pt>
    <dgm:pt modelId="{26A3BB54-20BD-4B11-9A37-173ACA5C7054}" type="pres">
      <dgm:prSet presAssocID="{723B02E8-F269-4ED3-8BD5-F295860E0805}" presName="hierRoot3" presStyleCnt="0">
        <dgm:presLayoutVars>
          <dgm:hierBranch val="init"/>
        </dgm:presLayoutVars>
      </dgm:prSet>
      <dgm:spPr/>
    </dgm:pt>
    <dgm:pt modelId="{693C5EC4-7884-4325-AE89-F2159C7BE8C6}" type="pres">
      <dgm:prSet presAssocID="{723B02E8-F269-4ED3-8BD5-F295860E0805}" presName="rootComposite3" presStyleCnt="0"/>
      <dgm:spPr/>
    </dgm:pt>
    <dgm:pt modelId="{90D33C46-4776-405D-8A88-9981EE1E81B8}" type="pres">
      <dgm:prSet presAssocID="{723B02E8-F269-4ED3-8BD5-F295860E0805}" presName="rootText3" presStyleLbl="asst1" presStyleIdx="0" presStyleCnt="2">
        <dgm:presLayoutVars>
          <dgm:chPref val="3"/>
        </dgm:presLayoutVars>
      </dgm:prSet>
      <dgm:spPr/>
    </dgm:pt>
    <dgm:pt modelId="{751E5496-5C65-4084-AA05-E6452278FE82}" type="pres">
      <dgm:prSet presAssocID="{723B02E8-F269-4ED3-8BD5-F295860E0805}" presName="rootConnector3" presStyleLbl="asst1" presStyleIdx="0" presStyleCnt="2"/>
      <dgm:spPr/>
    </dgm:pt>
    <dgm:pt modelId="{4626F705-25E5-4727-8523-B9A9170C5D2A}" type="pres">
      <dgm:prSet presAssocID="{723B02E8-F269-4ED3-8BD5-F295860E0805}" presName="hierChild6" presStyleCnt="0"/>
      <dgm:spPr/>
    </dgm:pt>
    <dgm:pt modelId="{00233B61-8E25-4188-9B93-18F5E40378A9}" type="pres">
      <dgm:prSet presAssocID="{723B02E8-F269-4ED3-8BD5-F295860E0805}" presName="hierChild7" presStyleCnt="0"/>
      <dgm:spPr/>
    </dgm:pt>
    <dgm:pt modelId="{58DED45D-02FE-49AC-BD41-BBD96F5E53CC}" type="pres">
      <dgm:prSet presAssocID="{110354EB-8E43-42B4-80B3-36DC876BD7AC}" presName="Name111" presStyleLbl="parChTrans1D2" presStyleIdx="4" presStyleCnt="5"/>
      <dgm:spPr/>
    </dgm:pt>
    <dgm:pt modelId="{BE7C930A-30F4-4BA4-8E4A-867388B7D621}" type="pres">
      <dgm:prSet presAssocID="{F9C60BAD-F1B6-4EE6-9D3F-93D056DB0209}" presName="hierRoot3" presStyleCnt="0">
        <dgm:presLayoutVars>
          <dgm:hierBranch val="init"/>
        </dgm:presLayoutVars>
      </dgm:prSet>
      <dgm:spPr/>
    </dgm:pt>
    <dgm:pt modelId="{C15ADBE2-B90E-4D3E-ABA7-676692EC0384}" type="pres">
      <dgm:prSet presAssocID="{F9C60BAD-F1B6-4EE6-9D3F-93D056DB0209}" presName="rootComposite3" presStyleCnt="0"/>
      <dgm:spPr/>
    </dgm:pt>
    <dgm:pt modelId="{742C4F4A-D0B2-43C2-BBC0-224FF70FD7D2}" type="pres">
      <dgm:prSet presAssocID="{F9C60BAD-F1B6-4EE6-9D3F-93D056DB0209}" presName="rootText3" presStyleLbl="asst1" presStyleIdx="1" presStyleCnt="2">
        <dgm:presLayoutVars>
          <dgm:chPref val="3"/>
        </dgm:presLayoutVars>
      </dgm:prSet>
      <dgm:spPr/>
    </dgm:pt>
    <dgm:pt modelId="{4C791D7D-62DE-467C-980B-7888A8246023}" type="pres">
      <dgm:prSet presAssocID="{F9C60BAD-F1B6-4EE6-9D3F-93D056DB0209}" presName="rootConnector3" presStyleLbl="asst1" presStyleIdx="1" presStyleCnt="2"/>
      <dgm:spPr/>
    </dgm:pt>
    <dgm:pt modelId="{865CDF86-F4EE-4EA8-8D86-6F144ABACB02}" type="pres">
      <dgm:prSet presAssocID="{F9C60BAD-F1B6-4EE6-9D3F-93D056DB0209}" presName="hierChild6" presStyleCnt="0"/>
      <dgm:spPr/>
    </dgm:pt>
    <dgm:pt modelId="{E09E7F67-4679-490A-9350-FBD2CB995CF1}" type="pres">
      <dgm:prSet presAssocID="{F9C60BAD-F1B6-4EE6-9D3F-93D056DB0209}" presName="hierChild7" presStyleCnt="0"/>
      <dgm:spPr/>
    </dgm:pt>
  </dgm:ptLst>
  <dgm:cxnLst>
    <dgm:cxn modelId="{A7FD4C0D-723C-463A-B936-E61E2BAEE5D6}" type="presOf" srcId="{723B02E8-F269-4ED3-8BD5-F295860E0805}" destId="{90D33C46-4776-405D-8A88-9981EE1E81B8}" srcOrd="0" destOrd="0" presId="urn:microsoft.com/office/officeart/2005/8/layout/orgChart1"/>
    <dgm:cxn modelId="{6903BD11-6CA5-40E1-BF00-F9A4FD189743}" srcId="{0F6EDFE5-BE2F-4097-86C4-54CADE75BEF6}" destId="{DAAB26AE-0AD6-4F09-8E86-C2D9AD75A780}" srcOrd="4" destOrd="0" parTransId="{8016E1A1-C2F3-416B-A7D2-A9BF5374C3AA}" sibTransId="{5AD8B105-899D-4E6B-84F9-D31AFF0B79C1}"/>
    <dgm:cxn modelId="{84CB8618-28BD-4CA7-835E-14F34CBA43B2}" type="presOf" srcId="{F5F230C9-6340-4E99-A1F4-CAAD62C53959}" destId="{8618B1DB-EEED-4AB7-96F1-E3F08580A248}" srcOrd="0" destOrd="0" presId="urn:microsoft.com/office/officeart/2005/8/layout/orgChart1"/>
    <dgm:cxn modelId="{C95ACB1B-683E-4AC4-8308-F9B4DBEB4732}" type="presOf" srcId="{0F6EDFE5-BE2F-4097-86C4-54CADE75BEF6}" destId="{2C94F714-D4FC-477D-8EEF-90C92AE8C21A}" srcOrd="1" destOrd="0" presId="urn:microsoft.com/office/officeart/2005/8/layout/orgChart1"/>
    <dgm:cxn modelId="{1C16AC1E-2322-4066-B242-CAC122D14494}" srcId="{0F6EDFE5-BE2F-4097-86C4-54CADE75BEF6}" destId="{21370382-4632-4B3B-8EB7-70EC84D10DF0}" srcOrd="2" destOrd="0" parTransId="{2C2601BE-A2CB-47B7-9CC5-FF1D8F172F18}" sibTransId="{78C0A166-8689-4452-BA5B-916BB9C553C0}"/>
    <dgm:cxn modelId="{C852D464-BF52-4BD2-BA59-7436529354F7}" type="presOf" srcId="{21370382-4632-4B3B-8EB7-70EC84D10DF0}" destId="{2EDE664B-955C-47EB-8BD1-B31D9718E417}" srcOrd="0" destOrd="0" presId="urn:microsoft.com/office/officeart/2005/8/layout/orgChart1"/>
    <dgm:cxn modelId="{9B3E186A-4E34-45B0-A2ED-8B5A5F088CF8}" srcId="{6DAA2259-AC28-4283-BBCE-D9D6D2F17A84}" destId="{F5F230C9-6340-4E99-A1F4-CAAD62C53959}" srcOrd="0" destOrd="0" parTransId="{9F02ABBE-DB7C-4338-9A74-8E9D7316D4B8}" sibTransId="{11BF2434-4D59-4DFA-90A3-11A608BC5AD8}"/>
    <dgm:cxn modelId="{76EDA46A-82C0-477D-8568-A655D302041C}" type="presOf" srcId="{8016E1A1-C2F3-416B-A7D2-A9BF5374C3AA}" destId="{68E613BF-C54C-46A9-98BF-ACF0508E00CF}" srcOrd="0" destOrd="0" presId="urn:microsoft.com/office/officeart/2005/8/layout/orgChart1"/>
    <dgm:cxn modelId="{C0F7C74C-1A77-4B15-BD30-D3B8DFC6D381}" srcId="{0F6EDFE5-BE2F-4097-86C4-54CADE75BEF6}" destId="{723B02E8-F269-4ED3-8BD5-F295860E0805}" srcOrd="0" destOrd="0" parTransId="{A1EFB619-33FB-4B06-AA9E-DDE0A2216C97}" sibTransId="{3990F859-3E29-4683-8174-D5F8E38080C5}"/>
    <dgm:cxn modelId="{FD084371-440E-4097-A333-F81AE21D1385}" type="presOf" srcId="{157391F8-59D2-4E73-96FD-BF925F1D47C2}" destId="{829831C5-6026-45FE-B717-E5A3BDF2C2D3}" srcOrd="0" destOrd="0" presId="urn:microsoft.com/office/officeart/2005/8/layout/orgChart1"/>
    <dgm:cxn modelId="{0CA29655-452E-4EE9-AC54-CC26C5ED8AE0}" type="presOf" srcId="{F9C60BAD-F1B6-4EE6-9D3F-93D056DB0209}" destId="{4C791D7D-62DE-467C-980B-7888A8246023}" srcOrd="1" destOrd="0" presId="urn:microsoft.com/office/officeart/2005/8/layout/orgChart1"/>
    <dgm:cxn modelId="{8BE37F7C-8E92-44D0-9215-9018379C772F}" type="presOf" srcId="{A61BAE08-96CE-4451-8692-4F0B9E513E69}" destId="{478D87E2-9C64-4642-BCE5-11716FC69401}" srcOrd="0" destOrd="0" presId="urn:microsoft.com/office/officeart/2005/8/layout/orgChart1"/>
    <dgm:cxn modelId="{49C7E386-C8C6-4CA3-A20D-61634BF7950F}" type="presOf" srcId="{DAAB26AE-0AD6-4F09-8E86-C2D9AD75A780}" destId="{6C93FB85-2F7E-426A-8E3F-14E86AA85C09}" srcOrd="1" destOrd="0" presId="urn:microsoft.com/office/officeart/2005/8/layout/orgChart1"/>
    <dgm:cxn modelId="{B9C7B089-B54D-4C03-A42B-5318F05648EB}" type="presOf" srcId="{0F6EDFE5-BE2F-4097-86C4-54CADE75BEF6}" destId="{CD86669B-1B3A-4556-8975-FEEA6E4D9303}" srcOrd="0" destOrd="0" presId="urn:microsoft.com/office/officeart/2005/8/layout/orgChart1"/>
    <dgm:cxn modelId="{C92F0096-19F0-42D5-8738-56D14B6B4F2E}" type="presOf" srcId="{F5F230C9-6340-4E99-A1F4-CAAD62C53959}" destId="{776BBDBB-9688-4BBE-851B-0007094CEE81}" srcOrd="1" destOrd="0" presId="urn:microsoft.com/office/officeart/2005/8/layout/orgChart1"/>
    <dgm:cxn modelId="{25F1489B-323C-4197-98E3-330E39F57ECD}" type="presOf" srcId="{F9C60BAD-F1B6-4EE6-9D3F-93D056DB0209}" destId="{742C4F4A-D0B2-43C2-BBC0-224FF70FD7D2}" srcOrd="0" destOrd="0" presId="urn:microsoft.com/office/officeart/2005/8/layout/orgChart1"/>
    <dgm:cxn modelId="{932D1BA3-413F-4747-902C-014D202E2605}" type="presOf" srcId="{A1EFB619-33FB-4B06-AA9E-DDE0A2216C97}" destId="{B54A48EC-5F9F-48E3-AD9C-3488677B0659}" srcOrd="0" destOrd="0" presId="urn:microsoft.com/office/officeart/2005/8/layout/orgChart1"/>
    <dgm:cxn modelId="{C2DA8DA6-8A18-4087-9A0B-589B49ABAF61}" srcId="{0F6EDFE5-BE2F-4097-86C4-54CADE75BEF6}" destId="{F9C60BAD-F1B6-4EE6-9D3F-93D056DB0209}" srcOrd="1" destOrd="0" parTransId="{110354EB-8E43-42B4-80B3-36DC876BD7AC}" sibTransId="{E2BD3448-47E2-4B07-A0CD-3B76D33FD4C3}"/>
    <dgm:cxn modelId="{43D4C4A7-1151-4C5D-9FD1-7308A48BD68D}" srcId="{0F6EDFE5-BE2F-4097-86C4-54CADE75BEF6}" destId="{A61BAE08-96CE-4451-8692-4F0B9E513E69}" srcOrd="3" destOrd="0" parTransId="{157391F8-59D2-4E73-96FD-BF925F1D47C2}" sibTransId="{A57F5691-323C-4EA9-9A98-22089A0AD554}"/>
    <dgm:cxn modelId="{2769DDA9-91E3-4B02-8A89-4277E90D4231}" type="presOf" srcId="{723B02E8-F269-4ED3-8BD5-F295860E0805}" destId="{751E5496-5C65-4084-AA05-E6452278FE82}" srcOrd="1" destOrd="0" presId="urn:microsoft.com/office/officeart/2005/8/layout/orgChart1"/>
    <dgm:cxn modelId="{54AA2FCD-950D-4DFD-9BEB-4F250E2DF930}" type="presOf" srcId="{DAAB26AE-0AD6-4F09-8E86-C2D9AD75A780}" destId="{C18EAC88-7157-4791-B793-76F3E146165C}" srcOrd="0" destOrd="0" presId="urn:microsoft.com/office/officeart/2005/8/layout/orgChart1"/>
    <dgm:cxn modelId="{41A59CD1-3E83-46AF-B5DC-5B646D67B959}" type="presOf" srcId="{6DAA2259-AC28-4283-BBCE-D9D6D2F17A84}" destId="{19EF3364-C653-40C6-AA04-1892CD3A2BEA}" srcOrd="0" destOrd="0" presId="urn:microsoft.com/office/officeart/2005/8/layout/orgChart1"/>
    <dgm:cxn modelId="{C158A3D2-DD8A-484C-A76C-4B274501001F}" type="presOf" srcId="{21370382-4632-4B3B-8EB7-70EC84D10DF0}" destId="{A419B2C1-8BD4-4A68-B96F-4405F23881CB}" srcOrd="1" destOrd="0" presId="urn:microsoft.com/office/officeart/2005/8/layout/orgChart1"/>
    <dgm:cxn modelId="{C0CF1BE2-4E87-4A70-84F1-B8DD0E9EA27B}" type="presOf" srcId="{A61BAE08-96CE-4451-8692-4F0B9E513E69}" destId="{6D112870-931C-48AF-9A2B-08A45C0706B3}" srcOrd="1" destOrd="0" presId="urn:microsoft.com/office/officeart/2005/8/layout/orgChart1"/>
    <dgm:cxn modelId="{51D25DE5-0048-4A3E-A91E-0FA37B1AA435}" srcId="{6DAA2259-AC28-4283-BBCE-D9D6D2F17A84}" destId="{0F6EDFE5-BE2F-4097-86C4-54CADE75BEF6}" srcOrd="1" destOrd="0" parTransId="{C060BBE7-0400-4914-A0AD-203AD8C35759}" sibTransId="{59DC8D59-EC3E-4EC7-A7C2-9B927309372E}"/>
    <dgm:cxn modelId="{25A419EC-A4CA-499E-B166-7788F059B189}" type="presOf" srcId="{2C2601BE-A2CB-47B7-9CC5-FF1D8F172F18}" destId="{1E6D519A-67AC-4EAA-A503-39A0C9466981}" srcOrd="0" destOrd="0" presId="urn:microsoft.com/office/officeart/2005/8/layout/orgChart1"/>
    <dgm:cxn modelId="{D433BDFD-3214-43D3-9BA7-34F2883A1028}" type="presOf" srcId="{110354EB-8E43-42B4-80B3-36DC876BD7AC}" destId="{58DED45D-02FE-49AC-BD41-BBD96F5E53CC}" srcOrd="0" destOrd="0" presId="urn:microsoft.com/office/officeart/2005/8/layout/orgChart1"/>
    <dgm:cxn modelId="{AF0F676B-CB73-4069-AC79-E9AE1EB225A9}" type="presParOf" srcId="{19EF3364-C653-40C6-AA04-1892CD3A2BEA}" destId="{389D2592-D6F9-4E86-A5EE-9EB97C811386}" srcOrd="0" destOrd="0" presId="urn:microsoft.com/office/officeart/2005/8/layout/orgChart1"/>
    <dgm:cxn modelId="{C82C4AA7-B99F-4D5D-89AA-F0C83BC4556E}" type="presParOf" srcId="{389D2592-D6F9-4E86-A5EE-9EB97C811386}" destId="{05BC9D4C-7992-4754-B40C-9BAA087013D1}" srcOrd="0" destOrd="0" presId="urn:microsoft.com/office/officeart/2005/8/layout/orgChart1"/>
    <dgm:cxn modelId="{A73C6D26-6321-4591-9972-3C0005FE5610}" type="presParOf" srcId="{05BC9D4C-7992-4754-B40C-9BAA087013D1}" destId="{8618B1DB-EEED-4AB7-96F1-E3F08580A248}" srcOrd="0" destOrd="0" presId="urn:microsoft.com/office/officeart/2005/8/layout/orgChart1"/>
    <dgm:cxn modelId="{43659737-04DA-43BB-97B7-E89C02864003}" type="presParOf" srcId="{05BC9D4C-7992-4754-B40C-9BAA087013D1}" destId="{776BBDBB-9688-4BBE-851B-0007094CEE81}" srcOrd="1" destOrd="0" presId="urn:microsoft.com/office/officeart/2005/8/layout/orgChart1"/>
    <dgm:cxn modelId="{8845EF38-AD77-476B-99D0-062E6BD5B831}" type="presParOf" srcId="{389D2592-D6F9-4E86-A5EE-9EB97C811386}" destId="{FE80D35A-2E8E-4B99-8F5D-825B42708041}" srcOrd="1" destOrd="0" presId="urn:microsoft.com/office/officeart/2005/8/layout/orgChart1"/>
    <dgm:cxn modelId="{54B0D694-16C2-4FAC-8B06-C7CF0CC9994B}" type="presParOf" srcId="{389D2592-D6F9-4E86-A5EE-9EB97C811386}" destId="{A428974C-0E11-4D10-93F2-64EE00ACE4CD}" srcOrd="2" destOrd="0" presId="urn:microsoft.com/office/officeart/2005/8/layout/orgChart1"/>
    <dgm:cxn modelId="{AFE6E6CE-A236-4606-980E-C463C5E5E372}" type="presParOf" srcId="{19EF3364-C653-40C6-AA04-1892CD3A2BEA}" destId="{F3223F3F-527B-4E88-81F4-58A91500D4A1}" srcOrd="1" destOrd="0" presId="urn:microsoft.com/office/officeart/2005/8/layout/orgChart1"/>
    <dgm:cxn modelId="{CA6F6012-7DA2-43B5-8679-FD815F94CFF2}" type="presParOf" srcId="{F3223F3F-527B-4E88-81F4-58A91500D4A1}" destId="{C56A7AC0-B0C5-4458-89CA-EC59F371D0FB}" srcOrd="0" destOrd="0" presId="urn:microsoft.com/office/officeart/2005/8/layout/orgChart1"/>
    <dgm:cxn modelId="{8B470438-9199-4DAC-9DDE-7365338E33C8}" type="presParOf" srcId="{C56A7AC0-B0C5-4458-89CA-EC59F371D0FB}" destId="{CD86669B-1B3A-4556-8975-FEEA6E4D9303}" srcOrd="0" destOrd="0" presId="urn:microsoft.com/office/officeart/2005/8/layout/orgChart1"/>
    <dgm:cxn modelId="{5A6E5912-49D3-4BD2-83C4-CB67F393F386}" type="presParOf" srcId="{C56A7AC0-B0C5-4458-89CA-EC59F371D0FB}" destId="{2C94F714-D4FC-477D-8EEF-90C92AE8C21A}" srcOrd="1" destOrd="0" presId="urn:microsoft.com/office/officeart/2005/8/layout/orgChart1"/>
    <dgm:cxn modelId="{473DB225-9174-432B-9EF0-AA9816D6726F}" type="presParOf" srcId="{F3223F3F-527B-4E88-81F4-58A91500D4A1}" destId="{8AFB8EC2-F21C-4F4C-BD7A-EF0FAE5FD00B}" srcOrd="1" destOrd="0" presId="urn:microsoft.com/office/officeart/2005/8/layout/orgChart1"/>
    <dgm:cxn modelId="{DC75A8F7-09EC-4175-B732-66ED3A42CBDA}" type="presParOf" srcId="{8AFB8EC2-F21C-4F4C-BD7A-EF0FAE5FD00B}" destId="{1E6D519A-67AC-4EAA-A503-39A0C9466981}" srcOrd="0" destOrd="0" presId="urn:microsoft.com/office/officeart/2005/8/layout/orgChart1"/>
    <dgm:cxn modelId="{0C6BD662-3C6D-4CA4-BBFA-3B31242429F2}" type="presParOf" srcId="{8AFB8EC2-F21C-4F4C-BD7A-EF0FAE5FD00B}" destId="{66494EA1-C2A2-4E2A-9D2A-4316B3240A1B}" srcOrd="1" destOrd="0" presId="urn:microsoft.com/office/officeart/2005/8/layout/orgChart1"/>
    <dgm:cxn modelId="{B7E651DD-3971-472D-88E6-CD6912FE4EFF}" type="presParOf" srcId="{66494EA1-C2A2-4E2A-9D2A-4316B3240A1B}" destId="{C0207DBE-2A8C-4659-8E8C-BC444CC4F98F}" srcOrd="0" destOrd="0" presId="urn:microsoft.com/office/officeart/2005/8/layout/orgChart1"/>
    <dgm:cxn modelId="{6D6E9CCA-7EA9-4CC0-B2EA-B0C7A83FD24A}" type="presParOf" srcId="{C0207DBE-2A8C-4659-8E8C-BC444CC4F98F}" destId="{2EDE664B-955C-47EB-8BD1-B31D9718E417}" srcOrd="0" destOrd="0" presId="urn:microsoft.com/office/officeart/2005/8/layout/orgChart1"/>
    <dgm:cxn modelId="{42E2E6F3-9662-4F2A-BEF9-B33AECD0FFCE}" type="presParOf" srcId="{C0207DBE-2A8C-4659-8E8C-BC444CC4F98F}" destId="{A419B2C1-8BD4-4A68-B96F-4405F23881CB}" srcOrd="1" destOrd="0" presId="urn:microsoft.com/office/officeart/2005/8/layout/orgChart1"/>
    <dgm:cxn modelId="{7A3A04BE-678F-4906-BC4F-F30F883FB9AE}" type="presParOf" srcId="{66494EA1-C2A2-4E2A-9D2A-4316B3240A1B}" destId="{1C7FFC23-19C8-4CF3-805A-DE7A071E6DAD}" srcOrd="1" destOrd="0" presId="urn:microsoft.com/office/officeart/2005/8/layout/orgChart1"/>
    <dgm:cxn modelId="{B4AB67D8-3255-4F73-A7B8-B337E4E6D45A}" type="presParOf" srcId="{66494EA1-C2A2-4E2A-9D2A-4316B3240A1B}" destId="{E89E9E22-59F5-438E-AECB-F2B35F5B18D1}" srcOrd="2" destOrd="0" presId="urn:microsoft.com/office/officeart/2005/8/layout/orgChart1"/>
    <dgm:cxn modelId="{491D2522-09B6-4425-8222-8730983C537B}" type="presParOf" srcId="{8AFB8EC2-F21C-4F4C-BD7A-EF0FAE5FD00B}" destId="{829831C5-6026-45FE-B717-E5A3BDF2C2D3}" srcOrd="2" destOrd="0" presId="urn:microsoft.com/office/officeart/2005/8/layout/orgChart1"/>
    <dgm:cxn modelId="{82453AE7-EF25-44CD-A01F-894337719BD9}" type="presParOf" srcId="{8AFB8EC2-F21C-4F4C-BD7A-EF0FAE5FD00B}" destId="{CDFAF078-D417-4875-B532-0D82F46760F8}" srcOrd="3" destOrd="0" presId="urn:microsoft.com/office/officeart/2005/8/layout/orgChart1"/>
    <dgm:cxn modelId="{ABB21BF2-60B0-481D-A01D-AEA5A5931954}" type="presParOf" srcId="{CDFAF078-D417-4875-B532-0D82F46760F8}" destId="{064A36CB-E8AB-48E6-9568-CC5683013090}" srcOrd="0" destOrd="0" presId="urn:microsoft.com/office/officeart/2005/8/layout/orgChart1"/>
    <dgm:cxn modelId="{201D69A4-5FFB-44CD-AB18-3F4C2975F237}" type="presParOf" srcId="{064A36CB-E8AB-48E6-9568-CC5683013090}" destId="{478D87E2-9C64-4642-BCE5-11716FC69401}" srcOrd="0" destOrd="0" presId="urn:microsoft.com/office/officeart/2005/8/layout/orgChart1"/>
    <dgm:cxn modelId="{400F5C1B-9D9D-48A8-9CD6-67B65E8C502F}" type="presParOf" srcId="{064A36CB-E8AB-48E6-9568-CC5683013090}" destId="{6D112870-931C-48AF-9A2B-08A45C0706B3}" srcOrd="1" destOrd="0" presId="urn:microsoft.com/office/officeart/2005/8/layout/orgChart1"/>
    <dgm:cxn modelId="{73C7AE87-929C-470D-8A6A-EA6166A6BEE7}" type="presParOf" srcId="{CDFAF078-D417-4875-B532-0D82F46760F8}" destId="{E1C59FD8-475F-403B-9267-D62B6C722E4C}" srcOrd="1" destOrd="0" presId="urn:microsoft.com/office/officeart/2005/8/layout/orgChart1"/>
    <dgm:cxn modelId="{2D2625C4-F6FB-49DE-9464-6E807F5FFC58}" type="presParOf" srcId="{CDFAF078-D417-4875-B532-0D82F46760F8}" destId="{632B50CD-63AA-4E75-ACDA-7FF272040916}" srcOrd="2" destOrd="0" presId="urn:microsoft.com/office/officeart/2005/8/layout/orgChart1"/>
    <dgm:cxn modelId="{A280CFBC-10E7-4ECC-9A9A-9D3D8A35D2AA}" type="presParOf" srcId="{8AFB8EC2-F21C-4F4C-BD7A-EF0FAE5FD00B}" destId="{68E613BF-C54C-46A9-98BF-ACF0508E00CF}" srcOrd="4" destOrd="0" presId="urn:microsoft.com/office/officeart/2005/8/layout/orgChart1"/>
    <dgm:cxn modelId="{3A8E2984-5E1D-40D5-9966-4366BA8B0BDF}" type="presParOf" srcId="{8AFB8EC2-F21C-4F4C-BD7A-EF0FAE5FD00B}" destId="{DAB3BCF7-9163-4D42-9250-C7FDD9E79F4D}" srcOrd="5" destOrd="0" presId="urn:microsoft.com/office/officeart/2005/8/layout/orgChart1"/>
    <dgm:cxn modelId="{F157112E-A97E-4403-9E93-0605B9872CA7}" type="presParOf" srcId="{DAB3BCF7-9163-4D42-9250-C7FDD9E79F4D}" destId="{C832F272-FA12-44EA-9200-73F263DA854D}" srcOrd="0" destOrd="0" presId="urn:microsoft.com/office/officeart/2005/8/layout/orgChart1"/>
    <dgm:cxn modelId="{3DA9093D-53E1-4C56-832C-05A35BC628E6}" type="presParOf" srcId="{C832F272-FA12-44EA-9200-73F263DA854D}" destId="{C18EAC88-7157-4791-B793-76F3E146165C}" srcOrd="0" destOrd="0" presId="urn:microsoft.com/office/officeart/2005/8/layout/orgChart1"/>
    <dgm:cxn modelId="{96E7ABB0-0430-4930-BE85-C493777FD7EF}" type="presParOf" srcId="{C832F272-FA12-44EA-9200-73F263DA854D}" destId="{6C93FB85-2F7E-426A-8E3F-14E86AA85C09}" srcOrd="1" destOrd="0" presId="urn:microsoft.com/office/officeart/2005/8/layout/orgChart1"/>
    <dgm:cxn modelId="{DD65EAA8-85F6-48C4-8B16-EB153AF53C28}" type="presParOf" srcId="{DAB3BCF7-9163-4D42-9250-C7FDD9E79F4D}" destId="{8BDF5D77-5157-47DF-AAD7-B770E39D03A3}" srcOrd="1" destOrd="0" presId="urn:microsoft.com/office/officeart/2005/8/layout/orgChart1"/>
    <dgm:cxn modelId="{302AC5E1-9D6C-4871-BA8F-61FCAEF83FA4}" type="presParOf" srcId="{DAB3BCF7-9163-4D42-9250-C7FDD9E79F4D}" destId="{5D70716E-5C88-474F-B222-57D4557A83C0}" srcOrd="2" destOrd="0" presId="urn:microsoft.com/office/officeart/2005/8/layout/orgChart1"/>
    <dgm:cxn modelId="{8E6F5CDB-A48F-4D05-B7AE-ABD9784DC884}" type="presParOf" srcId="{F3223F3F-527B-4E88-81F4-58A91500D4A1}" destId="{E7DA3CB7-8619-4FEE-A9B7-8801D0155CDC}" srcOrd="2" destOrd="0" presId="urn:microsoft.com/office/officeart/2005/8/layout/orgChart1"/>
    <dgm:cxn modelId="{37155C54-6668-4691-840D-BEF47CF2E03C}" type="presParOf" srcId="{E7DA3CB7-8619-4FEE-A9B7-8801D0155CDC}" destId="{B54A48EC-5F9F-48E3-AD9C-3488677B0659}" srcOrd="0" destOrd="0" presId="urn:microsoft.com/office/officeart/2005/8/layout/orgChart1"/>
    <dgm:cxn modelId="{C5579C74-62BA-4DC0-ACCA-CBB6152E93D8}" type="presParOf" srcId="{E7DA3CB7-8619-4FEE-A9B7-8801D0155CDC}" destId="{26A3BB54-20BD-4B11-9A37-173ACA5C7054}" srcOrd="1" destOrd="0" presId="urn:microsoft.com/office/officeart/2005/8/layout/orgChart1"/>
    <dgm:cxn modelId="{E2C00308-8DD6-4CDB-B740-D7194DA016F5}" type="presParOf" srcId="{26A3BB54-20BD-4B11-9A37-173ACA5C7054}" destId="{693C5EC4-7884-4325-AE89-F2159C7BE8C6}" srcOrd="0" destOrd="0" presId="urn:microsoft.com/office/officeart/2005/8/layout/orgChart1"/>
    <dgm:cxn modelId="{C8C1389C-2659-427E-A9E8-732EA8D7C5E8}" type="presParOf" srcId="{693C5EC4-7884-4325-AE89-F2159C7BE8C6}" destId="{90D33C46-4776-405D-8A88-9981EE1E81B8}" srcOrd="0" destOrd="0" presId="urn:microsoft.com/office/officeart/2005/8/layout/orgChart1"/>
    <dgm:cxn modelId="{3CDFDF18-76F6-437E-AFA5-BA63DB268FF5}" type="presParOf" srcId="{693C5EC4-7884-4325-AE89-F2159C7BE8C6}" destId="{751E5496-5C65-4084-AA05-E6452278FE82}" srcOrd="1" destOrd="0" presId="urn:microsoft.com/office/officeart/2005/8/layout/orgChart1"/>
    <dgm:cxn modelId="{1CF3B7BA-7F21-4905-8695-F9894E45A08A}" type="presParOf" srcId="{26A3BB54-20BD-4B11-9A37-173ACA5C7054}" destId="{4626F705-25E5-4727-8523-B9A9170C5D2A}" srcOrd="1" destOrd="0" presId="urn:microsoft.com/office/officeart/2005/8/layout/orgChart1"/>
    <dgm:cxn modelId="{FBD5408D-89B0-4BF0-AA7D-A1DD7D5ADA92}" type="presParOf" srcId="{26A3BB54-20BD-4B11-9A37-173ACA5C7054}" destId="{00233B61-8E25-4188-9B93-18F5E40378A9}" srcOrd="2" destOrd="0" presId="urn:microsoft.com/office/officeart/2005/8/layout/orgChart1"/>
    <dgm:cxn modelId="{3F57F6A5-DD1E-4026-B27D-3EB0564C00E2}" type="presParOf" srcId="{E7DA3CB7-8619-4FEE-A9B7-8801D0155CDC}" destId="{58DED45D-02FE-49AC-BD41-BBD96F5E53CC}" srcOrd="2" destOrd="0" presId="urn:microsoft.com/office/officeart/2005/8/layout/orgChart1"/>
    <dgm:cxn modelId="{0E3D3A15-C37E-4F34-BFE3-95A6583CDF39}" type="presParOf" srcId="{E7DA3CB7-8619-4FEE-A9B7-8801D0155CDC}" destId="{BE7C930A-30F4-4BA4-8E4A-867388B7D621}" srcOrd="3" destOrd="0" presId="urn:microsoft.com/office/officeart/2005/8/layout/orgChart1"/>
    <dgm:cxn modelId="{46FCCB4B-3B3E-40CC-87FA-342C8D53A125}" type="presParOf" srcId="{BE7C930A-30F4-4BA4-8E4A-867388B7D621}" destId="{C15ADBE2-B90E-4D3E-ABA7-676692EC0384}" srcOrd="0" destOrd="0" presId="urn:microsoft.com/office/officeart/2005/8/layout/orgChart1"/>
    <dgm:cxn modelId="{17516E37-73A9-41B1-A54E-568A3AB737E3}" type="presParOf" srcId="{C15ADBE2-B90E-4D3E-ABA7-676692EC0384}" destId="{742C4F4A-D0B2-43C2-BBC0-224FF70FD7D2}" srcOrd="0" destOrd="0" presId="urn:microsoft.com/office/officeart/2005/8/layout/orgChart1"/>
    <dgm:cxn modelId="{A72A9CAF-B0C5-4D8E-B1AA-5E89806564B4}" type="presParOf" srcId="{C15ADBE2-B90E-4D3E-ABA7-676692EC0384}" destId="{4C791D7D-62DE-467C-980B-7888A8246023}" srcOrd="1" destOrd="0" presId="urn:microsoft.com/office/officeart/2005/8/layout/orgChart1"/>
    <dgm:cxn modelId="{E2746026-14F7-412D-85B1-CFAF30DCE077}" type="presParOf" srcId="{BE7C930A-30F4-4BA4-8E4A-867388B7D621}" destId="{865CDF86-F4EE-4EA8-8D86-6F144ABACB02}" srcOrd="1" destOrd="0" presId="urn:microsoft.com/office/officeart/2005/8/layout/orgChart1"/>
    <dgm:cxn modelId="{DA7E5636-D73C-4C12-8266-21340301008D}" type="presParOf" srcId="{BE7C930A-30F4-4BA4-8E4A-867388B7D621}" destId="{E09E7F67-4679-490A-9350-FBD2CB995CF1}" srcOrd="2" destOrd="0" presId="urn:microsoft.com/office/officeart/2005/8/layout/orgChart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DED45D-02FE-49AC-BD41-BBD96F5E53CC}">
      <dsp:nvSpPr>
        <dsp:cNvPr id="0" name=""/>
        <dsp:cNvSpPr/>
      </dsp:nvSpPr>
      <dsp:spPr>
        <a:xfrm>
          <a:off x="1111567" y="736474"/>
          <a:ext cx="91440" cy="311275"/>
        </a:xfrm>
        <a:custGeom>
          <a:avLst/>
          <a:gdLst/>
          <a:ahLst/>
          <a:cxnLst/>
          <a:rect l="0" t="0" r="0" b="0"/>
          <a:pathLst>
            <a:path>
              <a:moveTo>
                <a:pt x="45720" y="0"/>
              </a:moveTo>
              <a:lnTo>
                <a:pt x="45720" y="311275"/>
              </a:lnTo>
              <a:lnTo>
                <a:pt x="116771" y="3112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4A48EC-5F9F-48E3-AD9C-3488677B0659}">
      <dsp:nvSpPr>
        <dsp:cNvPr id="0" name=""/>
        <dsp:cNvSpPr/>
      </dsp:nvSpPr>
      <dsp:spPr>
        <a:xfrm>
          <a:off x="1040515" y="736474"/>
          <a:ext cx="91440" cy="311275"/>
        </a:xfrm>
        <a:custGeom>
          <a:avLst/>
          <a:gdLst/>
          <a:ahLst/>
          <a:cxnLst/>
          <a:rect l="0" t="0" r="0" b="0"/>
          <a:pathLst>
            <a:path>
              <a:moveTo>
                <a:pt x="116771" y="0"/>
              </a:moveTo>
              <a:lnTo>
                <a:pt x="116771" y="311275"/>
              </a:lnTo>
              <a:lnTo>
                <a:pt x="45720" y="3112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E613BF-C54C-46A9-98BF-ACF0508E00CF}">
      <dsp:nvSpPr>
        <dsp:cNvPr id="0" name=""/>
        <dsp:cNvSpPr/>
      </dsp:nvSpPr>
      <dsp:spPr>
        <a:xfrm>
          <a:off x="1157287" y="736474"/>
          <a:ext cx="818789" cy="622550"/>
        </a:xfrm>
        <a:custGeom>
          <a:avLst/>
          <a:gdLst/>
          <a:ahLst/>
          <a:cxnLst/>
          <a:rect l="0" t="0" r="0" b="0"/>
          <a:pathLst>
            <a:path>
              <a:moveTo>
                <a:pt x="0" y="0"/>
              </a:moveTo>
              <a:lnTo>
                <a:pt x="0" y="551498"/>
              </a:lnTo>
              <a:lnTo>
                <a:pt x="818789" y="551498"/>
              </a:lnTo>
              <a:lnTo>
                <a:pt x="818789" y="62255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9831C5-6026-45FE-B717-E5A3BDF2C2D3}">
      <dsp:nvSpPr>
        <dsp:cNvPr id="0" name=""/>
        <dsp:cNvSpPr/>
      </dsp:nvSpPr>
      <dsp:spPr>
        <a:xfrm>
          <a:off x="1111567" y="736474"/>
          <a:ext cx="91440" cy="622550"/>
        </a:xfrm>
        <a:custGeom>
          <a:avLst/>
          <a:gdLst/>
          <a:ahLst/>
          <a:cxnLst/>
          <a:rect l="0" t="0" r="0" b="0"/>
          <a:pathLst>
            <a:path>
              <a:moveTo>
                <a:pt x="45720" y="0"/>
              </a:moveTo>
              <a:lnTo>
                <a:pt x="45720" y="62255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6D519A-67AC-4EAA-A503-39A0C9466981}">
      <dsp:nvSpPr>
        <dsp:cNvPr id="0" name=""/>
        <dsp:cNvSpPr/>
      </dsp:nvSpPr>
      <dsp:spPr>
        <a:xfrm>
          <a:off x="338498" y="736474"/>
          <a:ext cx="818789" cy="622550"/>
        </a:xfrm>
        <a:custGeom>
          <a:avLst/>
          <a:gdLst/>
          <a:ahLst/>
          <a:cxnLst/>
          <a:rect l="0" t="0" r="0" b="0"/>
          <a:pathLst>
            <a:path>
              <a:moveTo>
                <a:pt x="818789" y="0"/>
              </a:moveTo>
              <a:lnTo>
                <a:pt x="818789" y="551498"/>
              </a:lnTo>
              <a:lnTo>
                <a:pt x="0" y="551498"/>
              </a:lnTo>
              <a:lnTo>
                <a:pt x="0" y="62255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18B1DB-EEED-4AB7-96F1-E3F08580A248}">
      <dsp:nvSpPr>
        <dsp:cNvPr id="0" name=""/>
        <dsp:cNvSpPr/>
      </dsp:nvSpPr>
      <dsp:spPr>
        <a:xfrm>
          <a:off x="826252" y="0"/>
          <a:ext cx="676685" cy="3383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Senior Management Team</a:t>
          </a:r>
        </a:p>
      </dsp:txBody>
      <dsp:txXfrm>
        <a:off x="826252" y="0"/>
        <a:ext cx="676685" cy="338342"/>
      </dsp:txXfrm>
    </dsp:sp>
    <dsp:sp modelId="{CD86669B-1B3A-4556-8975-FEEA6E4D9303}">
      <dsp:nvSpPr>
        <dsp:cNvPr id="0" name=""/>
        <dsp:cNvSpPr/>
      </dsp:nvSpPr>
      <dsp:spPr>
        <a:xfrm>
          <a:off x="818944" y="398131"/>
          <a:ext cx="676685" cy="338342"/>
        </a:xfrm>
        <a:prstGeom prst="rect">
          <a:avLst/>
        </a:prstGeom>
        <a:blipFill rotWithShape="0">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Director of Finance</a:t>
          </a:r>
        </a:p>
      </dsp:txBody>
      <dsp:txXfrm>
        <a:off x="818944" y="398131"/>
        <a:ext cx="676685" cy="338342"/>
      </dsp:txXfrm>
    </dsp:sp>
    <dsp:sp modelId="{2EDE664B-955C-47EB-8BD1-B31D9718E417}">
      <dsp:nvSpPr>
        <dsp:cNvPr id="0" name=""/>
        <dsp:cNvSpPr/>
      </dsp:nvSpPr>
      <dsp:spPr>
        <a:xfrm>
          <a:off x="155" y="1359025"/>
          <a:ext cx="676685" cy="3383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Department nominee</a:t>
          </a:r>
        </a:p>
      </dsp:txBody>
      <dsp:txXfrm>
        <a:off x="155" y="1359025"/>
        <a:ext cx="676685" cy="338342"/>
      </dsp:txXfrm>
    </dsp:sp>
    <dsp:sp modelId="{478D87E2-9C64-4642-BCE5-11716FC69401}">
      <dsp:nvSpPr>
        <dsp:cNvPr id="0" name=""/>
        <dsp:cNvSpPr/>
      </dsp:nvSpPr>
      <dsp:spPr>
        <a:xfrm>
          <a:off x="818944" y="1359025"/>
          <a:ext cx="676685" cy="3383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Procurement officer</a:t>
          </a:r>
        </a:p>
      </dsp:txBody>
      <dsp:txXfrm>
        <a:off x="818944" y="1359025"/>
        <a:ext cx="676685" cy="338342"/>
      </dsp:txXfrm>
    </dsp:sp>
    <dsp:sp modelId="{C18EAC88-7157-4791-B793-76F3E146165C}">
      <dsp:nvSpPr>
        <dsp:cNvPr id="0" name=""/>
        <dsp:cNvSpPr/>
      </dsp:nvSpPr>
      <dsp:spPr>
        <a:xfrm>
          <a:off x="1637734" y="1359025"/>
          <a:ext cx="676685" cy="3383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Department nominee</a:t>
          </a:r>
        </a:p>
      </dsp:txBody>
      <dsp:txXfrm>
        <a:off x="1637734" y="1359025"/>
        <a:ext cx="676685" cy="338342"/>
      </dsp:txXfrm>
    </dsp:sp>
    <dsp:sp modelId="{90D33C46-4776-405D-8A88-9981EE1E81B8}">
      <dsp:nvSpPr>
        <dsp:cNvPr id="0" name=""/>
        <dsp:cNvSpPr/>
      </dsp:nvSpPr>
      <dsp:spPr>
        <a:xfrm>
          <a:off x="409550" y="878578"/>
          <a:ext cx="676685" cy="3383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IT Manager</a:t>
          </a:r>
        </a:p>
      </dsp:txBody>
      <dsp:txXfrm>
        <a:off x="409550" y="878578"/>
        <a:ext cx="676685" cy="338342"/>
      </dsp:txXfrm>
    </dsp:sp>
    <dsp:sp modelId="{742C4F4A-D0B2-43C2-BBC0-224FF70FD7D2}">
      <dsp:nvSpPr>
        <dsp:cNvPr id="0" name=""/>
        <dsp:cNvSpPr/>
      </dsp:nvSpPr>
      <dsp:spPr>
        <a:xfrm>
          <a:off x="1228339" y="878578"/>
          <a:ext cx="676685" cy="3383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Estates officer</a:t>
          </a:r>
        </a:p>
      </dsp:txBody>
      <dsp:txXfrm>
        <a:off x="1228339" y="878578"/>
        <a:ext cx="676685" cy="33834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3069</Words>
  <Characters>17803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anton</dc:creator>
  <cp:keywords/>
  <dc:description/>
  <cp:lastModifiedBy>Dumitru-adrian Ivan (1605757)</cp:lastModifiedBy>
  <cp:revision>2</cp:revision>
  <dcterms:created xsi:type="dcterms:W3CDTF">2018-01-08T14:09:00Z</dcterms:created>
  <dcterms:modified xsi:type="dcterms:W3CDTF">2018-01-08T14:09:00Z</dcterms:modified>
</cp:coreProperties>
</file>