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83F84D" w14:textId="742D289F" w:rsidR="003B52AB" w:rsidRDefault="007B65FF">
      <w:r>
        <w:rPr>
          <w:noProof/>
        </w:rPr>
        <mc:AlternateContent>
          <mc:Choice Requires="wps">
            <w:drawing>
              <wp:anchor distT="0" distB="0" distL="114300" distR="114300" simplePos="0" relativeHeight="251636736" behindDoc="0" locked="0" layoutInCell="1" allowOverlap="1" wp14:anchorId="1AEAA1A6" wp14:editId="4FFCCB99">
                <wp:simplePos x="0" y="0"/>
                <wp:positionH relativeFrom="column">
                  <wp:posOffset>3352800</wp:posOffset>
                </wp:positionH>
                <wp:positionV relativeFrom="paragraph">
                  <wp:posOffset>419100</wp:posOffset>
                </wp:positionV>
                <wp:extent cx="3147060" cy="3764280"/>
                <wp:effectExtent l="0" t="0" r="15240" b="26670"/>
                <wp:wrapNone/>
                <wp:docPr id="472174045" name="Rectangle 2"/>
                <wp:cNvGraphicFramePr/>
                <a:graphic xmlns:a="http://schemas.openxmlformats.org/drawingml/2006/main">
                  <a:graphicData uri="http://schemas.microsoft.com/office/word/2010/wordprocessingShape">
                    <wps:wsp>
                      <wps:cNvSpPr/>
                      <wps:spPr>
                        <a:xfrm>
                          <a:off x="0" y="0"/>
                          <a:ext cx="3147060" cy="376428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AB9DB33" w14:textId="27F8CA96" w:rsidR="00247444" w:rsidRPr="00247444" w:rsidRDefault="00247444" w:rsidP="00247444">
                            <w:pPr>
                              <w:jc w:val="center"/>
                              <w:rPr>
                                <w:rFonts w:ascii="Arial" w:hAnsi="Arial" w:cs="Arial"/>
                                <w:sz w:val="20"/>
                                <w:szCs w:val="20"/>
                              </w:rPr>
                            </w:pPr>
                            <w:r w:rsidRPr="00247444">
                              <w:rPr>
                                <w:rFonts w:ascii="Arial" w:hAnsi="Arial" w:cs="Arial"/>
                                <w:sz w:val="20"/>
                                <w:szCs w:val="20"/>
                              </w:rPr>
                              <w:t xml:space="preserve">How </w:t>
                            </w:r>
                            <w:proofErr w:type="spellStart"/>
                            <w:r w:rsidRPr="00247444">
                              <w:rPr>
                                <w:rFonts w:ascii="Arial" w:hAnsi="Arial" w:cs="Arial"/>
                                <w:sz w:val="20"/>
                                <w:szCs w:val="20"/>
                              </w:rPr>
                              <w:t>adhd</w:t>
                            </w:r>
                            <w:proofErr w:type="spellEnd"/>
                            <w:r w:rsidRPr="00247444">
                              <w:rPr>
                                <w:rFonts w:ascii="Arial" w:hAnsi="Arial" w:cs="Arial"/>
                                <w:sz w:val="20"/>
                                <w:szCs w:val="20"/>
                              </w:rPr>
                              <w:t xml:space="preserve"> is diagnosed –</w:t>
                            </w:r>
                          </w:p>
                          <w:p w14:paraId="258D25AF" w14:textId="50854609" w:rsidR="00247444" w:rsidRPr="00247444" w:rsidRDefault="00247444" w:rsidP="00247444">
                            <w:pPr>
                              <w:rPr>
                                <w:rFonts w:ascii="Arial" w:eastAsia="Times New Roman" w:hAnsi="Arial" w:cs="Arial"/>
                                <w:kern w:val="0"/>
                                <w:sz w:val="20"/>
                                <w:szCs w:val="20"/>
                                <w:lang w:eastAsia="en-GB"/>
                                <w14:ligatures w14:val="none"/>
                              </w:rPr>
                            </w:pPr>
                            <w:r w:rsidRPr="00247444">
                              <w:rPr>
                                <w:rFonts w:ascii="Arial" w:hAnsi="Arial" w:cs="Arial"/>
                                <w:sz w:val="20"/>
                                <w:szCs w:val="20"/>
                              </w:rPr>
                              <w:t xml:space="preserve">Although there is no official specific test that are used to diagnosed </w:t>
                            </w:r>
                            <w:proofErr w:type="spellStart"/>
                            <w:r w:rsidRPr="00247444">
                              <w:rPr>
                                <w:rFonts w:ascii="Arial" w:hAnsi="Arial" w:cs="Arial"/>
                                <w:sz w:val="20"/>
                                <w:szCs w:val="20"/>
                              </w:rPr>
                              <w:t>adhd</w:t>
                            </w:r>
                            <w:proofErr w:type="spellEnd"/>
                            <w:r w:rsidRPr="00247444">
                              <w:rPr>
                                <w:rFonts w:ascii="Arial" w:hAnsi="Arial" w:cs="Arial"/>
                                <w:sz w:val="20"/>
                                <w:szCs w:val="20"/>
                              </w:rPr>
                              <w:t xml:space="preserve">, </w:t>
                            </w:r>
                            <w:r w:rsidR="00C048CD" w:rsidRPr="00247444">
                              <w:rPr>
                                <w:rFonts w:ascii="Arial" w:hAnsi="Arial" w:cs="Arial"/>
                                <w:sz w:val="20"/>
                                <w:szCs w:val="20"/>
                              </w:rPr>
                              <w:t>specialists</w:t>
                            </w:r>
                            <w:r w:rsidRPr="00247444">
                              <w:rPr>
                                <w:rFonts w:ascii="Arial" w:hAnsi="Arial" w:cs="Arial"/>
                                <w:sz w:val="20"/>
                                <w:szCs w:val="20"/>
                              </w:rPr>
                              <w:t xml:space="preserve"> use their training and </w:t>
                            </w:r>
                            <w:r w:rsidR="00C048CD" w:rsidRPr="00247444">
                              <w:rPr>
                                <w:rFonts w:ascii="Arial" w:hAnsi="Arial" w:cs="Arial"/>
                                <w:sz w:val="20"/>
                                <w:szCs w:val="20"/>
                              </w:rPr>
                              <w:t>professionalism</w:t>
                            </w:r>
                            <w:r w:rsidRPr="00247444">
                              <w:rPr>
                                <w:rFonts w:ascii="Arial" w:hAnsi="Arial" w:cs="Arial"/>
                                <w:sz w:val="20"/>
                                <w:szCs w:val="20"/>
                              </w:rPr>
                              <w:t xml:space="preserve"> in </w:t>
                            </w:r>
                            <w:proofErr w:type="spellStart"/>
                            <w:r w:rsidRPr="00247444">
                              <w:rPr>
                                <w:rFonts w:ascii="Arial" w:hAnsi="Arial" w:cs="Arial"/>
                                <w:sz w:val="20"/>
                                <w:szCs w:val="20"/>
                              </w:rPr>
                              <w:t>adhd</w:t>
                            </w:r>
                            <w:proofErr w:type="spellEnd"/>
                            <w:r w:rsidRPr="00247444">
                              <w:rPr>
                                <w:rFonts w:ascii="Arial" w:hAnsi="Arial" w:cs="Arial"/>
                                <w:sz w:val="20"/>
                                <w:szCs w:val="20"/>
                              </w:rPr>
                              <w:t xml:space="preserve"> to help diagnose. </w:t>
                            </w:r>
                            <w:r w:rsidRPr="00247444">
                              <w:rPr>
                                <w:rFonts w:ascii="Arial" w:eastAsia="Times New Roman" w:hAnsi="Arial" w:cs="Arial"/>
                                <w:kern w:val="0"/>
                                <w:sz w:val="20"/>
                                <w:szCs w:val="20"/>
                                <w:lang w:eastAsia="en-GB"/>
                                <w14:ligatures w14:val="none"/>
                              </w:rPr>
                              <w:t xml:space="preserve">A thorough developmental and psychosocial history, child observation, the use of standardised questionnaires, occasionally psychological testing, and, whenever feasible, </w:t>
                            </w:r>
                            <w:proofErr w:type="gramStart"/>
                            <w:r w:rsidRPr="00247444">
                              <w:rPr>
                                <w:rFonts w:ascii="Arial" w:eastAsia="Times New Roman" w:hAnsi="Arial" w:cs="Arial"/>
                                <w:kern w:val="0"/>
                                <w:sz w:val="20"/>
                                <w:szCs w:val="20"/>
                                <w:lang w:eastAsia="en-GB"/>
                                <w14:ligatures w14:val="none"/>
                              </w:rPr>
                              <w:t>taking into account</w:t>
                            </w:r>
                            <w:proofErr w:type="gramEnd"/>
                            <w:r w:rsidRPr="00247444">
                              <w:rPr>
                                <w:rFonts w:ascii="Arial" w:eastAsia="Times New Roman" w:hAnsi="Arial" w:cs="Arial"/>
                                <w:kern w:val="0"/>
                                <w:sz w:val="20"/>
                                <w:szCs w:val="20"/>
                                <w:lang w:eastAsia="en-GB"/>
                                <w14:ligatures w14:val="none"/>
                              </w:rPr>
                              <w:t xml:space="preserve"> the child's or young person's perception of their symptoms and how they affect their day-to-day functioning are all common components of assessment.</w:t>
                            </w:r>
                            <w:r w:rsidRPr="00247444">
                              <w:rPr>
                                <w:rFonts w:ascii="Arial" w:eastAsia="Times New Roman" w:hAnsi="Arial" w:cs="Arial"/>
                                <w:kern w:val="0"/>
                                <w:sz w:val="20"/>
                                <w:szCs w:val="20"/>
                                <w:lang w:eastAsia="en-GB"/>
                                <w14:ligatures w14:val="none"/>
                              </w:rPr>
                              <w:t xml:space="preserve"> According to the (NHS)., </w:t>
                            </w:r>
                            <w:r w:rsidRPr="00247444">
                              <w:rPr>
                                <w:rFonts w:ascii="Arial" w:eastAsia="Times New Roman" w:hAnsi="Arial" w:cs="Arial"/>
                                <w:kern w:val="0"/>
                                <w:sz w:val="20"/>
                                <w:szCs w:val="20"/>
                                <w:lang w:eastAsia="en-GB"/>
                                <w14:ligatures w14:val="none"/>
                              </w:rPr>
                              <w:t>Although it is typically not confirmed until a child is approximately six years old and enrolled in school, an ADHD diagnosis can be made later because difficulties can sometimes become more noticeable for kids with inattention in secondary school. It is important for teachers to contribute as observers in a structured school setting, and it is best practice to include their observations in an assessment.</w:t>
                            </w:r>
                          </w:p>
                          <w:p w14:paraId="62E55CCB" w14:textId="32EB6817" w:rsidR="00247444" w:rsidRPr="00247444" w:rsidRDefault="00247444" w:rsidP="00247444">
                            <w:pPr>
                              <w:rPr>
                                <w:rFonts w:ascii="Arial" w:eastAsia="Times New Roman" w:hAnsi="Arial" w:cs="Arial"/>
                                <w:kern w:val="0"/>
                                <w:sz w:val="20"/>
                                <w:szCs w:val="20"/>
                                <w:lang w:eastAsia="en-GB"/>
                                <w14:ligatures w14:val="none"/>
                              </w:rPr>
                            </w:pPr>
                          </w:p>
                          <w:p w14:paraId="552BE6AF" w14:textId="1425D04F" w:rsidR="00247444" w:rsidRDefault="00247444" w:rsidP="00247444">
                            <w:pPr>
                              <w:jc w:val="center"/>
                            </w:pPr>
                          </w:p>
                          <w:p w14:paraId="3A90C72F" w14:textId="77777777" w:rsidR="00247444" w:rsidRDefault="00247444" w:rsidP="0024744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AEAA1A6" id="Rectangle 2" o:spid="_x0000_s1026" style="position:absolute;margin-left:264pt;margin-top:33pt;width:247.8pt;height:296.4pt;z-index:251636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" fillcolor="#156082 [3204]" strokecolor="#030e13 [484]" strokeweight="1pt">
                <v:textbox>
                  <w:txbxContent>
                    <w:p w14:paraId="2AB9DB33" w14:textId="27F8CA96" w:rsidR="00247444" w:rsidRPr="00247444" w:rsidRDefault="00247444" w:rsidP="00247444">
                      <w:pPr>
                        <w:jc w:val="center"/>
                        <w:rPr>
                          <w:rFonts w:ascii="Arial" w:hAnsi="Arial" w:cs="Arial"/>
                          <w:sz w:val="20"/>
                          <w:szCs w:val="20"/>
                        </w:rPr>
                      </w:pPr>
                      <w:r w:rsidRPr="00247444">
                        <w:rPr>
                          <w:rFonts w:ascii="Arial" w:hAnsi="Arial" w:cs="Arial"/>
                          <w:sz w:val="20"/>
                          <w:szCs w:val="20"/>
                        </w:rPr>
                        <w:t xml:space="preserve">How </w:t>
                      </w:r>
                      <w:proofErr w:type="spellStart"/>
                      <w:r w:rsidRPr="00247444">
                        <w:rPr>
                          <w:rFonts w:ascii="Arial" w:hAnsi="Arial" w:cs="Arial"/>
                          <w:sz w:val="20"/>
                          <w:szCs w:val="20"/>
                        </w:rPr>
                        <w:t>adhd</w:t>
                      </w:r>
                      <w:proofErr w:type="spellEnd"/>
                      <w:r w:rsidRPr="00247444">
                        <w:rPr>
                          <w:rFonts w:ascii="Arial" w:hAnsi="Arial" w:cs="Arial"/>
                          <w:sz w:val="20"/>
                          <w:szCs w:val="20"/>
                        </w:rPr>
                        <w:t xml:space="preserve"> is diagnosed –</w:t>
                      </w:r>
                    </w:p>
                    <w:p w14:paraId="258D25AF" w14:textId="50854609" w:rsidR="00247444" w:rsidRPr="00247444" w:rsidRDefault="00247444" w:rsidP="00247444">
                      <w:pPr>
                        <w:rPr>
                          <w:rFonts w:ascii="Arial" w:eastAsia="Times New Roman" w:hAnsi="Arial" w:cs="Arial"/>
                          <w:kern w:val="0"/>
                          <w:sz w:val="20"/>
                          <w:szCs w:val="20"/>
                          <w:lang w:eastAsia="en-GB"/>
                          <w14:ligatures w14:val="none"/>
                        </w:rPr>
                      </w:pPr>
                      <w:r w:rsidRPr="00247444">
                        <w:rPr>
                          <w:rFonts w:ascii="Arial" w:hAnsi="Arial" w:cs="Arial"/>
                          <w:sz w:val="20"/>
                          <w:szCs w:val="20"/>
                        </w:rPr>
                        <w:t xml:space="preserve">Although there is no official specific test that are used to diagnosed </w:t>
                      </w:r>
                      <w:proofErr w:type="spellStart"/>
                      <w:r w:rsidRPr="00247444">
                        <w:rPr>
                          <w:rFonts w:ascii="Arial" w:hAnsi="Arial" w:cs="Arial"/>
                          <w:sz w:val="20"/>
                          <w:szCs w:val="20"/>
                        </w:rPr>
                        <w:t>adhd</w:t>
                      </w:r>
                      <w:proofErr w:type="spellEnd"/>
                      <w:r w:rsidRPr="00247444">
                        <w:rPr>
                          <w:rFonts w:ascii="Arial" w:hAnsi="Arial" w:cs="Arial"/>
                          <w:sz w:val="20"/>
                          <w:szCs w:val="20"/>
                        </w:rPr>
                        <w:t xml:space="preserve">, </w:t>
                      </w:r>
                      <w:r w:rsidR="00C048CD" w:rsidRPr="00247444">
                        <w:rPr>
                          <w:rFonts w:ascii="Arial" w:hAnsi="Arial" w:cs="Arial"/>
                          <w:sz w:val="20"/>
                          <w:szCs w:val="20"/>
                        </w:rPr>
                        <w:t>specialists</w:t>
                      </w:r>
                      <w:r w:rsidRPr="00247444">
                        <w:rPr>
                          <w:rFonts w:ascii="Arial" w:hAnsi="Arial" w:cs="Arial"/>
                          <w:sz w:val="20"/>
                          <w:szCs w:val="20"/>
                        </w:rPr>
                        <w:t xml:space="preserve"> use their training and </w:t>
                      </w:r>
                      <w:r w:rsidR="00C048CD" w:rsidRPr="00247444">
                        <w:rPr>
                          <w:rFonts w:ascii="Arial" w:hAnsi="Arial" w:cs="Arial"/>
                          <w:sz w:val="20"/>
                          <w:szCs w:val="20"/>
                        </w:rPr>
                        <w:t>professionalism</w:t>
                      </w:r>
                      <w:r w:rsidRPr="00247444">
                        <w:rPr>
                          <w:rFonts w:ascii="Arial" w:hAnsi="Arial" w:cs="Arial"/>
                          <w:sz w:val="20"/>
                          <w:szCs w:val="20"/>
                        </w:rPr>
                        <w:t xml:space="preserve"> in </w:t>
                      </w:r>
                      <w:proofErr w:type="spellStart"/>
                      <w:r w:rsidRPr="00247444">
                        <w:rPr>
                          <w:rFonts w:ascii="Arial" w:hAnsi="Arial" w:cs="Arial"/>
                          <w:sz w:val="20"/>
                          <w:szCs w:val="20"/>
                        </w:rPr>
                        <w:t>adhd</w:t>
                      </w:r>
                      <w:proofErr w:type="spellEnd"/>
                      <w:r w:rsidRPr="00247444">
                        <w:rPr>
                          <w:rFonts w:ascii="Arial" w:hAnsi="Arial" w:cs="Arial"/>
                          <w:sz w:val="20"/>
                          <w:szCs w:val="20"/>
                        </w:rPr>
                        <w:t xml:space="preserve"> to help diagnose. </w:t>
                      </w:r>
                      <w:r w:rsidRPr="00247444">
                        <w:rPr>
                          <w:rFonts w:ascii="Arial" w:eastAsia="Times New Roman" w:hAnsi="Arial" w:cs="Arial"/>
                          <w:kern w:val="0"/>
                          <w:sz w:val="20"/>
                          <w:szCs w:val="20"/>
                          <w:lang w:eastAsia="en-GB"/>
                          <w14:ligatures w14:val="none"/>
                        </w:rPr>
                        <w:t xml:space="preserve">A thorough developmental and psychosocial history, child observation, the use of standardised questionnaires, occasionally psychological testing, and, whenever feasible, </w:t>
                      </w:r>
                      <w:proofErr w:type="gramStart"/>
                      <w:r w:rsidRPr="00247444">
                        <w:rPr>
                          <w:rFonts w:ascii="Arial" w:eastAsia="Times New Roman" w:hAnsi="Arial" w:cs="Arial"/>
                          <w:kern w:val="0"/>
                          <w:sz w:val="20"/>
                          <w:szCs w:val="20"/>
                          <w:lang w:eastAsia="en-GB"/>
                          <w14:ligatures w14:val="none"/>
                        </w:rPr>
                        <w:t>taking into account</w:t>
                      </w:r>
                      <w:proofErr w:type="gramEnd"/>
                      <w:r w:rsidRPr="00247444">
                        <w:rPr>
                          <w:rFonts w:ascii="Arial" w:eastAsia="Times New Roman" w:hAnsi="Arial" w:cs="Arial"/>
                          <w:kern w:val="0"/>
                          <w:sz w:val="20"/>
                          <w:szCs w:val="20"/>
                          <w:lang w:eastAsia="en-GB"/>
                          <w14:ligatures w14:val="none"/>
                        </w:rPr>
                        <w:t xml:space="preserve"> the child's or young person's perception of their symptoms and how they affect their day-to-day functioning are all common components of assessment.</w:t>
                      </w:r>
                      <w:r w:rsidRPr="00247444">
                        <w:rPr>
                          <w:rFonts w:ascii="Arial" w:eastAsia="Times New Roman" w:hAnsi="Arial" w:cs="Arial"/>
                          <w:kern w:val="0"/>
                          <w:sz w:val="20"/>
                          <w:szCs w:val="20"/>
                          <w:lang w:eastAsia="en-GB"/>
                          <w14:ligatures w14:val="none"/>
                        </w:rPr>
                        <w:t xml:space="preserve"> According to the (NHS)., </w:t>
                      </w:r>
                      <w:r w:rsidRPr="00247444">
                        <w:rPr>
                          <w:rFonts w:ascii="Arial" w:eastAsia="Times New Roman" w:hAnsi="Arial" w:cs="Arial"/>
                          <w:kern w:val="0"/>
                          <w:sz w:val="20"/>
                          <w:szCs w:val="20"/>
                          <w:lang w:eastAsia="en-GB"/>
                          <w14:ligatures w14:val="none"/>
                        </w:rPr>
                        <w:t>Although it is typically not confirmed until a child is approximately six years old and enrolled in school, an ADHD diagnosis can be made later because difficulties can sometimes become more noticeable for kids with inattention in secondary school. It is important for teachers to contribute as observers in a structured school setting, and it is best practice to include their observations in an assessment.</w:t>
                      </w:r>
                    </w:p>
                    <w:p w14:paraId="62E55CCB" w14:textId="32EB6817" w:rsidR="00247444" w:rsidRPr="00247444" w:rsidRDefault="00247444" w:rsidP="00247444">
                      <w:pPr>
                        <w:rPr>
                          <w:rFonts w:ascii="Arial" w:eastAsia="Times New Roman" w:hAnsi="Arial" w:cs="Arial"/>
                          <w:kern w:val="0"/>
                          <w:sz w:val="20"/>
                          <w:szCs w:val="20"/>
                          <w:lang w:eastAsia="en-GB"/>
                          <w14:ligatures w14:val="none"/>
                        </w:rPr>
                      </w:pPr>
                    </w:p>
                    <w:p w14:paraId="552BE6AF" w14:textId="1425D04F" w:rsidR="00247444" w:rsidRDefault="00247444" w:rsidP="00247444">
                      <w:pPr>
                        <w:jc w:val="center"/>
                      </w:pPr>
                    </w:p>
                    <w:p w14:paraId="3A90C72F" w14:textId="77777777" w:rsidR="00247444" w:rsidRDefault="00247444" w:rsidP="00247444">
                      <w:pPr>
                        <w:jc w:val="center"/>
                      </w:pPr>
                    </w:p>
                  </w:txbxContent>
                </v:textbox>
              </v:rect>
            </w:pict>
          </mc:Fallback>
        </mc:AlternateContent>
      </w:r>
      <w:r w:rsidR="00F70E77">
        <w:rPr>
          <w:noProof/>
        </w:rPr>
        <mc:AlternateContent>
          <mc:Choice Requires="wps">
            <w:drawing>
              <wp:anchor distT="0" distB="0" distL="114300" distR="114300" simplePos="0" relativeHeight="251696128" behindDoc="0" locked="0" layoutInCell="1" allowOverlap="1" wp14:anchorId="578A4B17" wp14:editId="3BCB6B39">
                <wp:simplePos x="0" y="0"/>
                <wp:positionH relativeFrom="column">
                  <wp:posOffset>3322320</wp:posOffset>
                </wp:positionH>
                <wp:positionV relativeFrom="paragraph">
                  <wp:posOffset>6156960</wp:posOffset>
                </wp:positionV>
                <wp:extent cx="3108960" cy="3375660"/>
                <wp:effectExtent l="0" t="0" r="15240" b="15240"/>
                <wp:wrapNone/>
                <wp:docPr id="1443219976" name="Rectangle 5"/>
                <wp:cNvGraphicFramePr/>
                <a:graphic xmlns:a="http://schemas.openxmlformats.org/drawingml/2006/main">
                  <a:graphicData uri="http://schemas.microsoft.com/office/word/2010/wordprocessingShape">
                    <wps:wsp>
                      <wps:cNvSpPr/>
                      <wps:spPr>
                        <a:xfrm>
                          <a:off x="0" y="0"/>
                          <a:ext cx="3108960" cy="33756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09B845E" w14:textId="0982E77B" w:rsidR="004F560E" w:rsidRPr="004F560E" w:rsidRDefault="004F560E" w:rsidP="004F560E">
                            <w:pPr>
                              <w:jc w:val="center"/>
                              <w:rPr>
                                <w:sz w:val="20"/>
                                <w:szCs w:val="20"/>
                              </w:rPr>
                            </w:pPr>
                            <w:r w:rsidRPr="004F560E">
                              <w:rPr>
                                <w:sz w:val="20"/>
                                <w:szCs w:val="20"/>
                              </w:rPr>
                              <w:t xml:space="preserve">Impacts </w:t>
                            </w:r>
                            <w:proofErr w:type="spellStart"/>
                            <w:r w:rsidRPr="004F560E">
                              <w:rPr>
                                <w:sz w:val="20"/>
                                <w:szCs w:val="20"/>
                              </w:rPr>
                              <w:t>adhd</w:t>
                            </w:r>
                            <w:proofErr w:type="spellEnd"/>
                            <w:r w:rsidRPr="004F560E">
                              <w:rPr>
                                <w:sz w:val="20"/>
                                <w:szCs w:val="20"/>
                              </w:rPr>
                              <w:t xml:space="preserve"> has on children.</w:t>
                            </w:r>
                          </w:p>
                          <w:p w14:paraId="05FEA735" w14:textId="7F531515" w:rsidR="004F560E" w:rsidRPr="004F560E" w:rsidRDefault="004F560E" w:rsidP="004F560E">
                            <w:pPr>
                              <w:spacing w:after="0" w:line="240" w:lineRule="auto"/>
                              <w:rPr>
                                <w:rFonts w:ascii="Arial" w:eastAsia="Times New Roman" w:hAnsi="Arial" w:cs="Arial"/>
                                <w:kern w:val="0"/>
                                <w:sz w:val="20"/>
                                <w:szCs w:val="20"/>
                                <w:lang w:eastAsia="en-GB"/>
                                <w14:ligatures w14:val="none"/>
                              </w:rPr>
                            </w:pPr>
                            <w:r w:rsidRPr="00F51068">
                              <w:rPr>
                                <w:rFonts w:ascii="Arial" w:eastAsia="Times New Roman" w:hAnsi="Arial" w:cs="Arial"/>
                                <w:kern w:val="0"/>
                                <w:sz w:val="20"/>
                                <w:szCs w:val="20"/>
                                <w:lang w:eastAsia="en-GB"/>
                                <w14:ligatures w14:val="none"/>
                              </w:rPr>
                              <w:t xml:space="preserve">According to </w:t>
                            </w:r>
                            <w:r w:rsidR="00F51068" w:rsidRPr="00F51068">
                              <w:rPr>
                                <w:rFonts w:ascii="Arial" w:eastAsia="Times New Roman" w:hAnsi="Arial" w:cs="Arial"/>
                                <w:kern w:val="0"/>
                                <w:sz w:val="20"/>
                                <w:szCs w:val="20"/>
                                <w:lang w:eastAsia="en-GB"/>
                                <w14:ligatures w14:val="none"/>
                              </w:rPr>
                              <w:t xml:space="preserve">(NIH,2016). </w:t>
                            </w:r>
                            <w:r w:rsidRPr="004F560E">
                              <w:rPr>
                                <w:rFonts w:ascii="Arial" w:eastAsia="Times New Roman" w:hAnsi="Arial" w:cs="Arial"/>
                                <w:kern w:val="0"/>
                                <w:sz w:val="20"/>
                                <w:szCs w:val="20"/>
                                <w:lang w:eastAsia="en-GB"/>
                                <w14:ligatures w14:val="none"/>
                              </w:rPr>
                              <w:t xml:space="preserve">Children with ADHD struggle more in school, are more likely to be expelled or drop out  and perform poorly academically Socially, they might have trouble with relationships with their family  and peers  and they are more likely to be bullied themselves In addition to having a higher chance of developing oppositional defiant disorder (ODD) and conduct disorder (CD), children with ADHD may exhibit severe conduct issues and antisocial behaviours (such as fighting, early substance experimentation, and poor driving outcomes) . A child with ADHD may experience </w:t>
                            </w:r>
                            <w:proofErr w:type="gramStart"/>
                            <w:r w:rsidRPr="004F560E">
                              <w:rPr>
                                <w:rFonts w:ascii="Arial" w:eastAsia="Times New Roman" w:hAnsi="Arial" w:cs="Arial"/>
                                <w:kern w:val="0"/>
                                <w:sz w:val="20"/>
                                <w:szCs w:val="20"/>
                                <w:lang w:eastAsia="en-GB"/>
                                <w14:ligatures w14:val="none"/>
                              </w:rPr>
                              <w:t>anxiety ,</w:t>
                            </w:r>
                            <w:proofErr w:type="gramEnd"/>
                            <w:r w:rsidRPr="004F560E">
                              <w:rPr>
                                <w:rFonts w:ascii="Arial" w:eastAsia="Times New Roman" w:hAnsi="Arial" w:cs="Arial"/>
                                <w:kern w:val="0"/>
                                <w:sz w:val="20"/>
                                <w:szCs w:val="20"/>
                                <w:lang w:eastAsia="en-GB"/>
                                <w14:ligatures w14:val="none"/>
                              </w:rPr>
                              <w:t xml:space="preserve"> low self-esteem, poorer psychosocial health and a lower overall quality of life , among other effects on their emotional well-being.</w:t>
                            </w:r>
                          </w:p>
                          <w:p w14:paraId="0C950EFB" w14:textId="77777777" w:rsidR="004F560E" w:rsidRDefault="004F560E" w:rsidP="004F560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8A4B17" id="Rectangle 5" o:spid="_x0000_s1027" style="position:absolute;margin-left:261.6pt;margin-top:484.8pt;width:244.8pt;height:265.8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" fillcolor="#156082 [3204]" strokecolor="#030e13 [484]" strokeweight="1pt">
                <v:textbox>
                  <w:txbxContent>
                    <w:p w14:paraId="209B845E" w14:textId="0982E77B" w:rsidR="004F560E" w:rsidRPr="004F560E" w:rsidRDefault="004F560E" w:rsidP="004F560E">
                      <w:pPr>
                        <w:jc w:val="center"/>
                        <w:rPr>
                          <w:sz w:val="20"/>
                          <w:szCs w:val="20"/>
                        </w:rPr>
                      </w:pPr>
                      <w:r w:rsidRPr="004F560E">
                        <w:rPr>
                          <w:sz w:val="20"/>
                          <w:szCs w:val="20"/>
                        </w:rPr>
                        <w:t xml:space="preserve">Impacts </w:t>
                      </w:r>
                      <w:proofErr w:type="spellStart"/>
                      <w:r w:rsidRPr="004F560E">
                        <w:rPr>
                          <w:sz w:val="20"/>
                          <w:szCs w:val="20"/>
                        </w:rPr>
                        <w:t>adhd</w:t>
                      </w:r>
                      <w:proofErr w:type="spellEnd"/>
                      <w:r w:rsidRPr="004F560E">
                        <w:rPr>
                          <w:sz w:val="20"/>
                          <w:szCs w:val="20"/>
                        </w:rPr>
                        <w:t xml:space="preserve"> has on children.</w:t>
                      </w:r>
                    </w:p>
                    <w:p w14:paraId="05FEA735" w14:textId="7F531515" w:rsidR="004F560E" w:rsidRPr="004F560E" w:rsidRDefault="004F560E" w:rsidP="004F560E">
                      <w:pPr>
                        <w:spacing w:after="0" w:line="240" w:lineRule="auto"/>
                        <w:rPr>
                          <w:rFonts w:ascii="Arial" w:eastAsia="Times New Roman" w:hAnsi="Arial" w:cs="Arial"/>
                          <w:kern w:val="0"/>
                          <w:sz w:val="20"/>
                          <w:szCs w:val="20"/>
                          <w:lang w:eastAsia="en-GB"/>
                          <w14:ligatures w14:val="none"/>
                        </w:rPr>
                      </w:pPr>
                      <w:r w:rsidRPr="00F51068">
                        <w:rPr>
                          <w:rFonts w:ascii="Arial" w:eastAsia="Times New Roman" w:hAnsi="Arial" w:cs="Arial"/>
                          <w:kern w:val="0"/>
                          <w:sz w:val="20"/>
                          <w:szCs w:val="20"/>
                          <w:lang w:eastAsia="en-GB"/>
                          <w14:ligatures w14:val="none"/>
                        </w:rPr>
                        <w:t xml:space="preserve">According to </w:t>
                      </w:r>
                      <w:r w:rsidR="00F51068" w:rsidRPr="00F51068">
                        <w:rPr>
                          <w:rFonts w:ascii="Arial" w:eastAsia="Times New Roman" w:hAnsi="Arial" w:cs="Arial"/>
                          <w:kern w:val="0"/>
                          <w:sz w:val="20"/>
                          <w:szCs w:val="20"/>
                          <w:lang w:eastAsia="en-GB"/>
                          <w14:ligatures w14:val="none"/>
                        </w:rPr>
                        <w:t xml:space="preserve">(NIH,2016). </w:t>
                      </w:r>
                      <w:r w:rsidRPr="004F560E">
                        <w:rPr>
                          <w:rFonts w:ascii="Arial" w:eastAsia="Times New Roman" w:hAnsi="Arial" w:cs="Arial"/>
                          <w:kern w:val="0"/>
                          <w:sz w:val="20"/>
                          <w:szCs w:val="20"/>
                          <w:lang w:eastAsia="en-GB"/>
                          <w14:ligatures w14:val="none"/>
                        </w:rPr>
                        <w:t xml:space="preserve">Children with ADHD struggle more in school, are more likely to be expelled or drop out  and perform poorly academically Socially, they might have trouble with relationships with their family  and peers  and they are more likely to be bullied themselves In addition to having a higher chance of developing oppositional defiant disorder (ODD) and conduct disorder (CD), children with ADHD may exhibit severe conduct issues and antisocial behaviours (such as fighting, early substance experimentation, and poor driving outcomes) . A child with ADHD may experience </w:t>
                      </w:r>
                      <w:proofErr w:type="gramStart"/>
                      <w:r w:rsidRPr="004F560E">
                        <w:rPr>
                          <w:rFonts w:ascii="Arial" w:eastAsia="Times New Roman" w:hAnsi="Arial" w:cs="Arial"/>
                          <w:kern w:val="0"/>
                          <w:sz w:val="20"/>
                          <w:szCs w:val="20"/>
                          <w:lang w:eastAsia="en-GB"/>
                          <w14:ligatures w14:val="none"/>
                        </w:rPr>
                        <w:t>anxiety ,</w:t>
                      </w:r>
                      <w:proofErr w:type="gramEnd"/>
                      <w:r w:rsidRPr="004F560E">
                        <w:rPr>
                          <w:rFonts w:ascii="Arial" w:eastAsia="Times New Roman" w:hAnsi="Arial" w:cs="Arial"/>
                          <w:kern w:val="0"/>
                          <w:sz w:val="20"/>
                          <w:szCs w:val="20"/>
                          <w:lang w:eastAsia="en-GB"/>
                          <w14:ligatures w14:val="none"/>
                        </w:rPr>
                        <w:t xml:space="preserve"> low self-esteem, poorer psychosocial health and a lower overall quality of life , among other effects on their emotional well-being.</w:t>
                      </w:r>
                    </w:p>
                    <w:p w14:paraId="0C950EFB" w14:textId="77777777" w:rsidR="004F560E" w:rsidRDefault="004F560E" w:rsidP="004F560E">
                      <w:pPr>
                        <w:jc w:val="center"/>
                      </w:pPr>
                    </w:p>
                  </w:txbxContent>
                </v:textbox>
              </v:rect>
            </w:pict>
          </mc:Fallback>
        </mc:AlternateContent>
      </w:r>
      <w:r w:rsidR="00F70E77">
        <w:rPr>
          <w:noProof/>
        </w:rPr>
        <mc:AlternateContent>
          <mc:Choice Requires="wps">
            <w:drawing>
              <wp:anchor distT="0" distB="0" distL="114300" distR="114300" simplePos="0" relativeHeight="251675648" behindDoc="0" locked="0" layoutInCell="1" allowOverlap="1" wp14:anchorId="78CF44F0" wp14:editId="3E9B9061">
                <wp:simplePos x="0" y="0"/>
                <wp:positionH relativeFrom="column">
                  <wp:posOffset>3322320</wp:posOffset>
                </wp:positionH>
                <wp:positionV relativeFrom="paragraph">
                  <wp:posOffset>4160520</wp:posOffset>
                </wp:positionV>
                <wp:extent cx="3147060" cy="1996440"/>
                <wp:effectExtent l="0" t="0" r="15240" b="22860"/>
                <wp:wrapNone/>
                <wp:docPr id="501757675" name="Rectangle 4"/>
                <wp:cNvGraphicFramePr/>
                <a:graphic xmlns:a="http://schemas.openxmlformats.org/drawingml/2006/main">
                  <a:graphicData uri="http://schemas.microsoft.com/office/word/2010/wordprocessingShape">
                    <wps:wsp>
                      <wps:cNvSpPr/>
                      <wps:spPr>
                        <a:xfrm>
                          <a:off x="0" y="0"/>
                          <a:ext cx="3147060" cy="199644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46FE7B51" w14:textId="5F317185" w:rsidR="00F81A38" w:rsidRPr="009F3A6B" w:rsidRDefault="00F81A38" w:rsidP="00F81A38">
                            <w:pPr>
                              <w:jc w:val="center"/>
                              <w:rPr>
                                <w:rFonts w:ascii="Arial" w:hAnsi="Arial" w:cs="Arial"/>
                                <w:sz w:val="20"/>
                                <w:szCs w:val="20"/>
                              </w:rPr>
                            </w:pPr>
                            <w:r w:rsidRPr="009F3A6B">
                              <w:rPr>
                                <w:rFonts w:ascii="Arial" w:hAnsi="Arial" w:cs="Arial"/>
                                <w:sz w:val="20"/>
                                <w:szCs w:val="20"/>
                              </w:rPr>
                              <w:t xml:space="preserve">Barriers linked to </w:t>
                            </w:r>
                            <w:proofErr w:type="spellStart"/>
                            <w:r w:rsidRPr="009F3A6B">
                              <w:rPr>
                                <w:rFonts w:ascii="Arial" w:hAnsi="Arial" w:cs="Arial"/>
                                <w:sz w:val="20"/>
                                <w:szCs w:val="20"/>
                              </w:rPr>
                              <w:t>adhd</w:t>
                            </w:r>
                            <w:proofErr w:type="spellEnd"/>
                          </w:p>
                          <w:p w14:paraId="69C525B6" w14:textId="77777777" w:rsidR="009F3A6B" w:rsidRPr="009F3A6B" w:rsidRDefault="009F3A6B" w:rsidP="009F3A6B">
                            <w:pPr>
                              <w:spacing w:after="0" w:line="240" w:lineRule="auto"/>
                              <w:rPr>
                                <w:rFonts w:ascii="Arial" w:eastAsia="Times New Roman" w:hAnsi="Arial" w:cs="Arial"/>
                                <w:kern w:val="0"/>
                                <w:sz w:val="20"/>
                                <w:szCs w:val="20"/>
                                <w:lang w:eastAsia="en-GB"/>
                                <w14:ligatures w14:val="none"/>
                              </w:rPr>
                            </w:pPr>
                            <w:r w:rsidRPr="009F3A6B">
                              <w:rPr>
                                <w:rFonts w:ascii="Arial" w:eastAsia="Times New Roman" w:hAnsi="Arial" w:cs="Arial"/>
                                <w:kern w:val="0"/>
                                <w:sz w:val="20"/>
                                <w:szCs w:val="20"/>
                                <w:lang w:eastAsia="en-GB"/>
                                <w14:ligatures w14:val="none"/>
                              </w:rPr>
                              <w:t>Lack of support from family, healthcare, and school, cultural barriers, limited resources, and treatment concerns were the main obstacles to starting and/or sticking with ADHD treatment for minority children. Participant endorsement varied. Caretakers with prior experience with ADHD, strong support, resource availability, and observing their child's functional improvement with treatment were all cited as facilitators.</w:t>
                            </w:r>
                          </w:p>
                          <w:p w14:paraId="656ADD57" w14:textId="77777777" w:rsidR="00F81A38" w:rsidRDefault="00F81A38" w:rsidP="00F81A3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CF44F0" id="Rectangle 4" o:spid="_x0000_s1028" style="position:absolute;margin-left:261.6pt;margin-top:327.6pt;width:247.8pt;height:157.2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" fillcolor="#156082 [3204]" strokecolor="#030e13 [484]" strokeweight="1pt">
                <v:textbox>
                  <w:txbxContent>
                    <w:p w14:paraId="46FE7B51" w14:textId="5F317185" w:rsidR="00F81A38" w:rsidRPr="009F3A6B" w:rsidRDefault="00F81A38" w:rsidP="00F81A38">
                      <w:pPr>
                        <w:jc w:val="center"/>
                        <w:rPr>
                          <w:rFonts w:ascii="Arial" w:hAnsi="Arial" w:cs="Arial"/>
                          <w:sz w:val="20"/>
                          <w:szCs w:val="20"/>
                        </w:rPr>
                      </w:pPr>
                      <w:r w:rsidRPr="009F3A6B">
                        <w:rPr>
                          <w:rFonts w:ascii="Arial" w:hAnsi="Arial" w:cs="Arial"/>
                          <w:sz w:val="20"/>
                          <w:szCs w:val="20"/>
                        </w:rPr>
                        <w:t xml:space="preserve">Barriers linked to </w:t>
                      </w:r>
                      <w:proofErr w:type="spellStart"/>
                      <w:r w:rsidRPr="009F3A6B">
                        <w:rPr>
                          <w:rFonts w:ascii="Arial" w:hAnsi="Arial" w:cs="Arial"/>
                          <w:sz w:val="20"/>
                          <w:szCs w:val="20"/>
                        </w:rPr>
                        <w:t>adhd</w:t>
                      </w:r>
                      <w:proofErr w:type="spellEnd"/>
                    </w:p>
                    <w:p w14:paraId="69C525B6" w14:textId="77777777" w:rsidR="009F3A6B" w:rsidRPr="009F3A6B" w:rsidRDefault="009F3A6B" w:rsidP="009F3A6B">
                      <w:pPr>
                        <w:spacing w:after="0" w:line="240" w:lineRule="auto"/>
                        <w:rPr>
                          <w:rFonts w:ascii="Arial" w:eastAsia="Times New Roman" w:hAnsi="Arial" w:cs="Arial"/>
                          <w:kern w:val="0"/>
                          <w:sz w:val="20"/>
                          <w:szCs w:val="20"/>
                          <w:lang w:eastAsia="en-GB"/>
                          <w14:ligatures w14:val="none"/>
                        </w:rPr>
                      </w:pPr>
                      <w:r w:rsidRPr="009F3A6B">
                        <w:rPr>
                          <w:rFonts w:ascii="Arial" w:eastAsia="Times New Roman" w:hAnsi="Arial" w:cs="Arial"/>
                          <w:kern w:val="0"/>
                          <w:sz w:val="20"/>
                          <w:szCs w:val="20"/>
                          <w:lang w:eastAsia="en-GB"/>
                          <w14:ligatures w14:val="none"/>
                        </w:rPr>
                        <w:t>Lack of support from family, healthcare, and school, cultural barriers, limited resources, and treatment concerns were the main obstacles to starting and/or sticking with ADHD treatment for minority children. Participant endorsement varied. Caretakers with prior experience with ADHD, strong support, resource availability, and observing their child's functional improvement with treatment were all cited as facilitators.</w:t>
                      </w:r>
                    </w:p>
                    <w:p w14:paraId="656ADD57" w14:textId="77777777" w:rsidR="00F81A38" w:rsidRDefault="00F81A38" w:rsidP="00F81A38">
                      <w:pPr>
                        <w:jc w:val="center"/>
                      </w:pPr>
                    </w:p>
                  </w:txbxContent>
                </v:textbox>
              </v:rect>
            </w:pict>
          </mc:Fallback>
        </mc:AlternateContent>
      </w:r>
      <w:r w:rsidR="00F64108">
        <w:rPr>
          <w:noProof/>
        </w:rPr>
        <mc:AlternateContent>
          <mc:Choice Requires="wps">
            <w:drawing>
              <wp:anchor distT="0" distB="0" distL="114300" distR="114300" simplePos="0" relativeHeight="251710464" behindDoc="0" locked="0" layoutInCell="1" allowOverlap="1" wp14:anchorId="51ADE5E5" wp14:editId="1AF0FD4C">
                <wp:simplePos x="0" y="0"/>
                <wp:positionH relativeFrom="page">
                  <wp:align>left</wp:align>
                </wp:positionH>
                <wp:positionV relativeFrom="paragraph">
                  <wp:posOffset>7063740</wp:posOffset>
                </wp:positionV>
                <wp:extent cx="4236720" cy="2674620"/>
                <wp:effectExtent l="0" t="0" r="11430" b="11430"/>
                <wp:wrapNone/>
                <wp:docPr id="100416148" name="Rectangle 6"/>
                <wp:cNvGraphicFramePr/>
                <a:graphic xmlns:a="http://schemas.openxmlformats.org/drawingml/2006/main">
                  <a:graphicData uri="http://schemas.microsoft.com/office/word/2010/wordprocessingShape">
                    <wps:wsp>
                      <wps:cNvSpPr/>
                      <wps:spPr>
                        <a:xfrm>
                          <a:off x="0" y="0"/>
                          <a:ext cx="4236720" cy="267462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B2F9F15" w14:textId="318EE56B" w:rsidR="00392176" w:rsidRPr="00F64108" w:rsidRDefault="00392176" w:rsidP="00392176">
                            <w:pPr>
                              <w:jc w:val="center"/>
                              <w:rPr>
                                <w:rFonts w:ascii="Arial" w:hAnsi="Arial" w:cs="Arial"/>
                                <w:sz w:val="20"/>
                                <w:szCs w:val="20"/>
                              </w:rPr>
                            </w:pPr>
                            <w:r w:rsidRPr="00F64108">
                              <w:rPr>
                                <w:rFonts w:ascii="Arial" w:hAnsi="Arial" w:cs="Arial"/>
                                <w:sz w:val="20"/>
                                <w:szCs w:val="20"/>
                              </w:rPr>
                              <w:t>How to support children with ADHD</w:t>
                            </w:r>
                          </w:p>
                          <w:p w14:paraId="7A05DCC8" w14:textId="665E66C7" w:rsidR="00F64108" w:rsidRPr="00F64108" w:rsidRDefault="00100826" w:rsidP="00F64108">
                            <w:pPr>
                              <w:jc w:val="center"/>
                              <w:rPr>
                                <w:rFonts w:ascii="Arial" w:hAnsi="Arial" w:cs="Arial"/>
                                <w:sz w:val="20"/>
                                <w:szCs w:val="20"/>
                              </w:rPr>
                            </w:pPr>
                            <w:r w:rsidRPr="00F64108">
                              <w:rPr>
                                <w:rFonts w:ascii="Arial" w:hAnsi="Arial" w:cs="Arial"/>
                                <w:sz w:val="20"/>
                                <w:szCs w:val="20"/>
                              </w:rPr>
                              <w:t xml:space="preserve">Children with </w:t>
                            </w:r>
                            <w:proofErr w:type="spellStart"/>
                            <w:r w:rsidRPr="00F64108">
                              <w:rPr>
                                <w:rFonts w:ascii="Arial" w:hAnsi="Arial" w:cs="Arial"/>
                                <w:sz w:val="20"/>
                                <w:szCs w:val="20"/>
                              </w:rPr>
                              <w:t>adhd</w:t>
                            </w:r>
                            <w:proofErr w:type="spellEnd"/>
                            <w:r w:rsidRPr="00F64108">
                              <w:rPr>
                                <w:rFonts w:ascii="Arial" w:hAnsi="Arial" w:cs="Arial"/>
                                <w:sz w:val="20"/>
                                <w:szCs w:val="20"/>
                              </w:rPr>
                              <w:t xml:space="preserve"> are most likely than often misunderstood, to help navigate this in a school setting its important that there is correct training provided for this. Unfourtnetly this comes down to funding within the state to provide </w:t>
                            </w:r>
                            <w:r w:rsidRPr="00F64108">
                              <w:rPr>
                                <w:rFonts w:ascii="Arial" w:eastAsia="Times New Roman" w:hAnsi="Arial" w:cs="Arial"/>
                                <w:kern w:val="0"/>
                                <w:sz w:val="20"/>
                                <w:szCs w:val="20"/>
                                <w:lang w:eastAsia="en-GB"/>
                                <w14:ligatures w14:val="none"/>
                              </w:rPr>
                              <w:t>this</w:t>
                            </w:r>
                            <w:r w:rsidRPr="00F64108">
                              <w:rPr>
                                <w:rFonts w:ascii="Arial" w:hAnsi="Arial" w:cs="Arial"/>
                                <w:sz w:val="20"/>
                                <w:szCs w:val="20"/>
                              </w:rPr>
                              <w:t xml:space="preserve"> to </w:t>
                            </w:r>
                            <w:proofErr w:type="spellStart"/>
                            <w:proofErr w:type="gramStart"/>
                            <w:r w:rsidRPr="00F64108">
                              <w:rPr>
                                <w:rFonts w:ascii="Arial" w:hAnsi="Arial" w:cs="Arial"/>
                                <w:sz w:val="20"/>
                                <w:szCs w:val="20"/>
                              </w:rPr>
                              <w:t>professionals.</w:t>
                            </w:r>
                            <w:r w:rsidR="00F64108" w:rsidRPr="00F64108">
                              <w:rPr>
                                <w:rFonts w:ascii="Arial" w:eastAsia="Times New Roman" w:hAnsi="Arial" w:cs="Arial"/>
                                <w:kern w:val="0"/>
                                <w:sz w:val="20"/>
                                <w:szCs w:val="20"/>
                                <w:lang w:eastAsia="en-GB"/>
                                <w14:ligatures w14:val="none"/>
                              </w:rPr>
                              <w:t>Teachers</w:t>
                            </w:r>
                            <w:proofErr w:type="spellEnd"/>
                            <w:proofErr w:type="gramEnd"/>
                            <w:r w:rsidR="00F64108" w:rsidRPr="00F64108">
                              <w:rPr>
                                <w:rFonts w:ascii="Arial" w:eastAsia="Times New Roman" w:hAnsi="Arial" w:cs="Arial"/>
                                <w:kern w:val="0"/>
                                <w:sz w:val="20"/>
                                <w:szCs w:val="20"/>
                                <w:lang w:eastAsia="en-GB"/>
                                <w14:ligatures w14:val="none"/>
                              </w:rPr>
                              <w:t xml:space="preserve"> can help kids with ADHD by using a range of classroom management techniques, behavioural modification techniques, and educational intervention techniques. Here are some instances of educational interventions: </w:t>
                            </w:r>
                            <w:r w:rsidR="00F64108" w:rsidRPr="00F64108">
                              <w:rPr>
                                <w:rFonts w:ascii="Arial" w:eastAsia="Times New Roman" w:hAnsi="Arial" w:cs="Arial"/>
                                <w:kern w:val="0"/>
                                <w:sz w:val="20"/>
                                <w:szCs w:val="20"/>
                                <w:lang w:eastAsia="en-GB"/>
                                <w14:ligatures w14:val="none"/>
                              </w:rPr>
                              <w:br/>
                              <w:t>The child should be seated close to the teacher but remain a regular participant in the class.</w:t>
                            </w:r>
                            <w:r w:rsidR="00F64108" w:rsidRPr="00F64108">
                              <w:rPr>
                                <w:rFonts w:ascii="Arial" w:eastAsia="Times New Roman" w:hAnsi="Arial" w:cs="Arial"/>
                                <w:kern w:val="0"/>
                                <w:lang w:eastAsia="en-GB"/>
                                <w14:ligatures w14:val="none"/>
                              </w:rPr>
                              <w:br/>
                            </w:r>
                            <w:r w:rsidR="00F64108" w:rsidRPr="00F64108">
                              <w:rPr>
                                <w:rFonts w:ascii="Arial" w:eastAsia="Times New Roman" w:hAnsi="Arial" w:cs="Arial"/>
                                <w:kern w:val="0"/>
                                <w:sz w:val="20"/>
                                <w:szCs w:val="20"/>
                                <w:lang w:eastAsia="en-GB"/>
                                <w14:ligatures w14:val="none"/>
                              </w:rPr>
                              <w:t>Making sure the youngster is seated far from sources of distraction like air conditioners, windows, and hea</w:t>
                            </w:r>
                            <w:r w:rsidR="00065841">
                              <w:rPr>
                                <w:rFonts w:ascii="Arial" w:eastAsia="Times New Roman" w:hAnsi="Arial" w:cs="Arial"/>
                                <w:kern w:val="0"/>
                                <w:sz w:val="20"/>
                                <w:szCs w:val="20"/>
                                <w:lang w:eastAsia="en-GB"/>
                                <w14:ligatures w14:val="none"/>
                              </w:rPr>
                              <w:t>ting</w:t>
                            </w:r>
                            <w:r w:rsidR="00F64108" w:rsidRPr="00F64108">
                              <w:rPr>
                                <w:rFonts w:ascii="Times New Roman" w:eastAsia="Times New Roman" w:hAnsi="Times New Roman" w:cs="Times New Roman"/>
                                <w:kern w:val="0"/>
                                <w:lang w:eastAsia="en-GB"/>
                                <w14:ligatures w14:val="none"/>
                              </w:rPr>
                              <w:br/>
                            </w:r>
                            <w:r w:rsidR="00F64108" w:rsidRPr="00F64108">
                              <w:rPr>
                                <w:rFonts w:ascii="Arial" w:eastAsia="Times New Roman" w:hAnsi="Arial" w:cs="Arial"/>
                                <w:kern w:val="0"/>
                                <w:sz w:val="20"/>
                                <w:szCs w:val="20"/>
                                <w:lang w:eastAsia="en-GB"/>
                                <w14:ligatures w14:val="none"/>
                              </w:rPr>
                              <w:t>Having</w:t>
                            </w:r>
                            <w:r w:rsidR="00065841">
                              <w:rPr>
                                <w:rFonts w:ascii="Arial" w:eastAsia="Times New Roman" w:hAnsi="Arial" w:cs="Arial"/>
                                <w:kern w:val="0"/>
                                <w:sz w:val="20"/>
                                <w:szCs w:val="20"/>
                                <w:lang w:eastAsia="en-GB"/>
                                <w14:ligatures w14:val="none"/>
                              </w:rPr>
                              <w:t xml:space="preserve"> </w:t>
                            </w:r>
                            <w:r w:rsidR="00F64108" w:rsidRPr="00F64108">
                              <w:rPr>
                                <w:rFonts w:ascii="Arial" w:eastAsia="Times New Roman" w:hAnsi="Arial" w:cs="Arial"/>
                                <w:kern w:val="0"/>
                                <w:sz w:val="20"/>
                                <w:szCs w:val="20"/>
                                <w:lang w:eastAsia="en-GB"/>
                                <w14:ligatures w14:val="none"/>
                              </w:rPr>
                              <w:t xml:space="preserve">'significant others' or positive role models around the child </w:t>
                            </w:r>
                            <w:r w:rsidR="00F64108" w:rsidRPr="00F64108">
                              <w:rPr>
                                <w:rFonts w:ascii="Arial" w:eastAsia="Times New Roman" w:hAnsi="Arial" w:cs="Arial"/>
                                <w:kern w:val="0"/>
                                <w:sz w:val="20"/>
                                <w:szCs w:val="20"/>
                                <w:lang w:eastAsia="en-GB"/>
                                <w14:ligatures w14:val="none"/>
                              </w:rPr>
                              <w:br/>
                              <w:t>Promoting cooperative learning and peer tutoring</w:t>
                            </w:r>
                          </w:p>
                          <w:p w14:paraId="617019ED" w14:textId="77777777" w:rsidR="00F64108" w:rsidRPr="00100826" w:rsidRDefault="00F64108" w:rsidP="00392176">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ADE5E5" id="Rectangle 6" o:spid="_x0000_s1029" style="position:absolute;margin-left:0;margin-top:556.2pt;width:333.6pt;height:210.6pt;z-index:2517104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" fillcolor="#156082 [3204]" strokecolor="#030e13 [484]" strokeweight="1pt">
                <v:textbox>
                  <w:txbxContent>
                    <w:p w14:paraId="2B2F9F15" w14:textId="318EE56B" w:rsidR="00392176" w:rsidRPr="00F64108" w:rsidRDefault="00392176" w:rsidP="00392176">
                      <w:pPr>
                        <w:jc w:val="center"/>
                        <w:rPr>
                          <w:rFonts w:ascii="Arial" w:hAnsi="Arial" w:cs="Arial"/>
                          <w:sz w:val="20"/>
                          <w:szCs w:val="20"/>
                        </w:rPr>
                      </w:pPr>
                      <w:r w:rsidRPr="00F64108">
                        <w:rPr>
                          <w:rFonts w:ascii="Arial" w:hAnsi="Arial" w:cs="Arial"/>
                          <w:sz w:val="20"/>
                          <w:szCs w:val="20"/>
                        </w:rPr>
                        <w:t>How to support children with ADHD</w:t>
                      </w:r>
                    </w:p>
                    <w:p w14:paraId="7A05DCC8" w14:textId="665E66C7" w:rsidR="00F64108" w:rsidRPr="00F64108" w:rsidRDefault="00100826" w:rsidP="00F64108">
                      <w:pPr>
                        <w:jc w:val="center"/>
                        <w:rPr>
                          <w:rFonts w:ascii="Arial" w:hAnsi="Arial" w:cs="Arial"/>
                          <w:sz w:val="20"/>
                          <w:szCs w:val="20"/>
                        </w:rPr>
                      </w:pPr>
                      <w:r w:rsidRPr="00F64108">
                        <w:rPr>
                          <w:rFonts w:ascii="Arial" w:hAnsi="Arial" w:cs="Arial"/>
                          <w:sz w:val="20"/>
                          <w:szCs w:val="20"/>
                        </w:rPr>
                        <w:t xml:space="preserve">Children with </w:t>
                      </w:r>
                      <w:proofErr w:type="spellStart"/>
                      <w:r w:rsidRPr="00F64108">
                        <w:rPr>
                          <w:rFonts w:ascii="Arial" w:hAnsi="Arial" w:cs="Arial"/>
                          <w:sz w:val="20"/>
                          <w:szCs w:val="20"/>
                        </w:rPr>
                        <w:t>adhd</w:t>
                      </w:r>
                      <w:proofErr w:type="spellEnd"/>
                      <w:r w:rsidRPr="00F64108">
                        <w:rPr>
                          <w:rFonts w:ascii="Arial" w:hAnsi="Arial" w:cs="Arial"/>
                          <w:sz w:val="20"/>
                          <w:szCs w:val="20"/>
                        </w:rPr>
                        <w:t xml:space="preserve"> are most likely than often misunderstood, to help navigate this in a school setting its important that there is correct training provided for this. Unfourtnetly this comes down to funding within the state to provide </w:t>
                      </w:r>
                      <w:r w:rsidRPr="00F64108">
                        <w:rPr>
                          <w:rFonts w:ascii="Arial" w:eastAsia="Times New Roman" w:hAnsi="Arial" w:cs="Arial"/>
                          <w:kern w:val="0"/>
                          <w:sz w:val="20"/>
                          <w:szCs w:val="20"/>
                          <w:lang w:eastAsia="en-GB"/>
                          <w14:ligatures w14:val="none"/>
                        </w:rPr>
                        <w:t>this</w:t>
                      </w:r>
                      <w:r w:rsidRPr="00F64108">
                        <w:rPr>
                          <w:rFonts w:ascii="Arial" w:hAnsi="Arial" w:cs="Arial"/>
                          <w:sz w:val="20"/>
                          <w:szCs w:val="20"/>
                        </w:rPr>
                        <w:t xml:space="preserve"> to </w:t>
                      </w:r>
                      <w:proofErr w:type="spellStart"/>
                      <w:proofErr w:type="gramStart"/>
                      <w:r w:rsidRPr="00F64108">
                        <w:rPr>
                          <w:rFonts w:ascii="Arial" w:hAnsi="Arial" w:cs="Arial"/>
                          <w:sz w:val="20"/>
                          <w:szCs w:val="20"/>
                        </w:rPr>
                        <w:t>professionals.</w:t>
                      </w:r>
                      <w:r w:rsidR="00F64108" w:rsidRPr="00F64108">
                        <w:rPr>
                          <w:rFonts w:ascii="Arial" w:eastAsia="Times New Roman" w:hAnsi="Arial" w:cs="Arial"/>
                          <w:kern w:val="0"/>
                          <w:sz w:val="20"/>
                          <w:szCs w:val="20"/>
                          <w:lang w:eastAsia="en-GB"/>
                          <w14:ligatures w14:val="none"/>
                        </w:rPr>
                        <w:t>Teachers</w:t>
                      </w:r>
                      <w:proofErr w:type="spellEnd"/>
                      <w:proofErr w:type="gramEnd"/>
                      <w:r w:rsidR="00F64108" w:rsidRPr="00F64108">
                        <w:rPr>
                          <w:rFonts w:ascii="Arial" w:eastAsia="Times New Roman" w:hAnsi="Arial" w:cs="Arial"/>
                          <w:kern w:val="0"/>
                          <w:sz w:val="20"/>
                          <w:szCs w:val="20"/>
                          <w:lang w:eastAsia="en-GB"/>
                          <w14:ligatures w14:val="none"/>
                        </w:rPr>
                        <w:t xml:space="preserve"> can help kids with ADHD by using a range of classroom management techniques, behavioural modification techniques, and educational intervention techniques. Here are some instances of educational interventions: </w:t>
                      </w:r>
                      <w:r w:rsidR="00F64108" w:rsidRPr="00F64108">
                        <w:rPr>
                          <w:rFonts w:ascii="Arial" w:eastAsia="Times New Roman" w:hAnsi="Arial" w:cs="Arial"/>
                          <w:kern w:val="0"/>
                          <w:sz w:val="20"/>
                          <w:szCs w:val="20"/>
                          <w:lang w:eastAsia="en-GB"/>
                          <w14:ligatures w14:val="none"/>
                        </w:rPr>
                        <w:br/>
                        <w:t>The child should be seated close to the teacher but remain a regular participant in the class.</w:t>
                      </w:r>
                      <w:r w:rsidR="00F64108" w:rsidRPr="00F64108">
                        <w:rPr>
                          <w:rFonts w:ascii="Arial" w:eastAsia="Times New Roman" w:hAnsi="Arial" w:cs="Arial"/>
                          <w:kern w:val="0"/>
                          <w:lang w:eastAsia="en-GB"/>
                          <w14:ligatures w14:val="none"/>
                        </w:rPr>
                        <w:br/>
                      </w:r>
                      <w:r w:rsidR="00F64108" w:rsidRPr="00F64108">
                        <w:rPr>
                          <w:rFonts w:ascii="Arial" w:eastAsia="Times New Roman" w:hAnsi="Arial" w:cs="Arial"/>
                          <w:kern w:val="0"/>
                          <w:sz w:val="20"/>
                          <w:szCs w:val="20"/>
                          <w:lang w:eastAsia="en-GB"/>
                          <w14:ligatures w14:val="none"/>
                        </w:rPr>
                        <w:t>Making sure the youngster is seated far from sources of distraction like air conditioners, windows, and hea</w:t>
                      </w:r>
                      <w:r w:rsidR="00065841">
                        <w:rPr>
                          <w:rFonts w:ascii="Arial" w:eastAsia="Times New Roman" w:hAnsi="Arial" w:cs="Arial"/>
                          <w:kern w:val="0"/>
                          <w:sz w:val="20"/>
                          <w:szCs w:val="20"/>
                          <w:lang w:eastAsia="en-GB"/>
                          <w14:ligatures w14:val="none"/>
                        </w:rPr>
                        <w:t>ting</w:t>
                      </w:r>
                      <w:r w:rsidR="00F64108" w:rsidRPr="00F64108">
                        <w:rPr>
                          <w:rFonts w:ascii="Times New Roman" w:eastAsia="Times New Roman" w:hAnsi="Times New Roman" w:cs="Times New Roman"/>
                          <w:kern w:val="0"/>
                          <w:lang w:eastAsia="en-GB"/>
                          <w14:ligatures w14:val="none"/>
                        </w:rPr>
                        <w:br/>
                      </w:r>
                      <w:r w:rsidR="00F64108" w:rsidRPr="00F64108">
                        <w:rPr>
                          <w:rFonts w:ascii="Arial" w:eastAsia="Times New Roman" w:hAnsi="Arial" w:cs="Arial"/>
                          <w:kern w:val="0"/>
                          <w:sz w:val="20"/>
                          <w:szCs w:val="20"/>
                          <w:lang w:eastAsia="en-GB"/>
                          <w14:ligatures w14:val="none"/>
                        </w:rPr>
                        <w:t>Having</w:t>
                      </w:r>
                      <w:r w:rsidR="00065841">
                        <w:rPr>
                          <w:rFonts w:ascii="Arial" w:eastAsia="Times New Roman" w:hAnsi="Arial" w:cs="Arial"/>
                          <w:kern w:val="0"/>
                          <w:sz w:val="20"/>
                          <w:szCs w:val="20"/>
                          <w:lang w:eastAsia="en-GB"/>
                          <w14:ligatures w14:val="none"/>
                        </w:rPr>
                        <w:t xml:space="preserve"> </w:t>
                      </w:r>
                      <w:r w:rsidR="00F64108" w:rsidRPr="00F64108">
                        <w:rPr>
                          <w:rFonts w:ascii="Arial" w:eastAsia="Times New Roman" w:hAnsi="Arial" w:cs="Arial"/>
                          <w:kern w:val="0"/>
                          <w:sz w:val="20"/>
                          <w:szCs w:val="20"/>
                          <w:lang w:eastAsia="en-GB"/>
                          <w14:ligatures w14:val="none"/>
                        </w:rPr>
                        <w:t xml:space="preserve">'significant others' or positive role models around the child </w:t>
                      </w:r>
                      <w:r w:rsidR="00F64108" w:rsidRPr="00F64108">
                        <w:rPr>
                          <w:rFonts w:ascii="Arial" w:eastAsia="Times New Roman" w:hAnsi="Arial" w:cs="Arial"/>
                          <w:kern w:val="0"/>
                          <w:sz w:val="20"/>
                          <w:szCs w:val="20"/>
                          <w:lang w:eastAsia="en-GB"/>
                          <w14:ligatures w14:val="none"/>
                        </w:rPr>
                        <w:br/>
                        <w:t>Promoting cooperative learning and peer tutoring</w:t>
                      </w:r>
                    </w:p>
                    <w:p w14:paraId="617019ED" w14:textId="77777777" w:rsidR="00F64108" w:rsidRPr="00100826" w:rsidRDefault="00F64108" w:rsidP="00392176">
                      <w:pPr>
                        <w:jc w:val="center"/>
                        <w:rPr>
                          <w:rFonts w:ascii="Arial" w:hAnsi="Arial" w:cs="Arial"/>
                          <w:sz w:val="20"/>
                          <w:szCs w:val="20"/>
                        </w:rPr>
                      </w:pPr>
                    </w:p>
                  </w:txbxContent>
                </v:textbox>
                <w10:wrap anchorx="page"/>
              </v:rect>
            </w:pict>
          </mc:Fallback>
        </mc:AlternateContent>
      </w:r>
      <w:r w:rsidR="00F64108">
        <w:rPr>
          <w:noProof/>
        </w:rPr>
        <mc:AlternateContent>
          <mc:Choice Requires="wps">
            <w:drawing>
              <wp:anchor distT="0" distB="0" distL="114300" distR="114300" simplePos="0" relativeHeight="251655168" behindDoc="0" locked="0" layoutInCell="1" allowOverlap="1" wp14:anchorId="3237CED7" wp14:editId="032200C7">
                <wp:simplePos x="0" y="0"/>
                <wp:positionH relativeFrom="page">
                  <wp:align>left</wp:align>
                </wp:positionH>
                <wp:positionV relativeFrom="paragraph">
                  <wp:posOffset>3063240</wp:posOffset>
                </wp:positionV>
                <wp:extent cx="4251960" cy="4632960"/>
                <wp:effectExtent l="0" t="0" r="15240" b="15240"/>
                <wp:wrapNone/>
                <wp:docPr id="160698838" name="Rectangle 3"/>
                <wp:cNvGraphicFramePr/>
                <a:graphic xmlns:a="http://schemas.openxmlformats.org/drawingml/2006/main">
                  <a:graphicData uri="http://schemas.microsoft.com/office/word/2010/wordprocessingShape">
                    <wps:wsp>
                      <wps:cNvSpPr/>
                      <wps:spPr>
                        <a:xfrm>
                          <a:off x="0" y="0"/>
                          <a:ext cx="4251960" cy="463296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98DD53" w14:textId="34C0FC8E" w:rsidR="008D5C46" w:rsidRPr="008D5C46" w:rsidRDefault="008D5C46" w:rsidP="008D5C46">
                            <w:pPr>
                              <w:jc w:val="center"/>
                              <w:rPr>
                                <w:sz w:val="20"/>
                                <w:szCs w:val="20"/>
                              </w:rPr>
                            </w:pPr>
                            <w:r w:rsidRPr="008D5C46">
                              <w:rPr>
                                <w:sz w:val="20"/>
                                <w:szCs w:val="20"/>
                              </w:rPr>
                              <w:t>Issues within ADHD</w:t>
                            </w:r>
                          </w:p>
                          <w:p w14:paraId="53396C7A" w14:textId="4FA6B900" w:rsidR="00BB3223" w:rsidRDefault="008D5C46" w:rsidP="00BB3223">
                            <w:pPr>
                              <w:rPr>
                                <w:rFonts w:ascii="Arial" w:eastAsia="Times New Roman" w:hAnsi="Arial" w:cs="Arial"/>
                                <w:kern w:val="0"/>
                                <w:sz w:val="20"/>
                                <w:szCs w:val="20"/>
                                <w:lang w:eastAsia="en-GB"/>
                                <w14:ligatures w14:val="none"/>
                              </w:rPr>
                            </w:pPr>
                            <w:r w:rsidRPr="00BB3223">
                              <w:rPr>
                                <w:rFonts w:ascii="Arial" w:hAnsi="Arial" w:cs="Arial"/>
                                <w:sz w:val="20"/>
                                <w:szCs w:val="20"/>
                              </w:rPr>
                              <w:t xml:space="preserve">According to NIHR, children and young people with </w:t>
                            </w:r>
                            <w:proofErr w:type="spellStart"/>
                            <w:r w:rsidRPr="00BB3223">
                              <w:rPr>
                                <w:rFonts w:ascii="Arial" w:hAnsi="Arial" w:cs="Arial"/>
                                <w:sz w:val="20"/>
                                <w:szCs w:val="20"/>
                              </w:rPr>
                              <w:t>adhd</w:t>
                            </w:r>
                            <w:proofErr w:type="spellEnd"/>
                            <w:r w:rsidRPr="00BB3223">
                              <w:rPr>
                                <w:rFonts w:ascii="Arial" w:hAnsi="Arial" w:cs="Arial"/>
                                <w:sz w:val="20"/>
                                <w:szCs w:val="20"/>
                              </w:rPr>
                              <w:t xml:space="preserve"> often have struggles and complications in their early years setting, which is characterised by disruption and a cycle of negative school experiences. </w:t>
                            </w:r>
                            <w:r w:rsidRPr="00BB3223">
                              <w:rPr>
                                <w:rFonts w:ascii="Arial" w:eastAsia="Times New Roman" w:hAnsi="Arial" w:cs="Arial"/>
                                <w:kern w:val="0"/>
                                <w:sz w:val="20"/>
                                <w:szCs w:val="20"/>
                                <w:lang w:eastAsia="en-GB"/>
                                <w14:ligatures w14:val="none"/>
                              </w:rPr>
                              <w:t xml:space="preserve">Based on the opinions of young people with ADHD, who have frequently been ignored in the literature to date, the study shows that exclusion and suspension are frequent occurrences. </w:t>
                            </w:r>
                            <w:r w:rsidRPr="00BB3223">
                              <w:rPr>
                                <w:rFonts w:ascii="Arial" w:eastAsia="Times New Roman" w:hAnsi="Arial" w:cs="Arial"/>
                                <w:kern w:val="0"/>
                                <w:sz w:val="20"/>
                                <w:szCs w:val="20"/>
                                <w:lang w:eastAsia="en-GB"/>
                                <w14:ligatures w14:val="none"/>
                              </w:rPr>
                              <w:br/>
                              <w:t xml:space="preserve">It also suggests a lack of knowledge about the possible behaviours of kids with ADHD and the use of harsh punishments that made the kids' condition worse. This lack of understanding can result in children being labelled ‘lazy’ or ‘naughty’ and parents being blamed for their </w:t>
                            </w:r>
                            <w:proofErr w:type="spellStart"/>
                            <w:proofErr w:type="gramStart"/>
                            <w:r w:rsidRPr="00BB3223">
                              <w:rPr>
                                <w:rFonts w:ascii="Arial" w:eastAsia="Times New Roman" w:hAnsi="Arial" w:cs="Arial"/>
                                <w:kern w:val="0"/>
                                <w:sz w:val="20"/>
                                <w:szCs w:val="20"/>
                                <w:lang w:eastAsia="en-GB"/>
                                <w14:ligatures w14:val="none"/>
                              </w:rPr>
                              <w:t>behaviour.</w:t>
                            </w:r>
                            <w:r w:rsidR="00BB3223">
                              <w:rPr>
                                <w:rFonts w:ascii="Arial" w:eastAsia="Times New Roman" w:hAnsi="Arial" w:cs="Arial"/>
                                <w:kern w:val="0"/>
                                <w:sz w:val="20"/>
                                <w:szCs w:val="20"/>
                                <w:lang w:eastAsia="en-GB"/>
                                <w14:ligatures w14:val="none"/>
                              </w:rPr>
                              <w:t>Often</w:t>
                            </w:r>
                            <w:proofErr w:type="spellEnd"/>
                            <w:proofErr w:type="gramEnd"/>
                            <w:r w:rsidR="00BB3223">
                              <w:rPr>
                                <w:rFonts w:ascii="Arial" w:eastAsia="Times New Roman" w:hAnsi="Arial" w:cs="Arial"/>
                                <w:kern w:val="0"/>
                                <w:sz w:val="20"/>
                                <w:szCs w:val="20"/>
                                <w:lang w:eastAsia="en-GB"/>
                                <w14:ligatures w14:val="none"/>
                              </w:rPr>
                              <w:t xml:space="preserve"> children with </w:t>
                            </w:r>
                            <w:proofErr w:type="spellStart"/>
                            <w:r w:rsidR="00BB3223">
                              <w:rPr>
                                <w:rFonts w:ascii="Arial" w:eastAsia="Times New Roman" w:hAnsi="Arial" w:cs="Arial"/>
                                <w:kern w:val="0"/>
                                <w:sz w:val="20"/>
                                <w:szCs w:val="20"/>
                                <w:lang w:eastAsia="en-GB"/>
                                <w14:ligatures w14:val="none"/>
                              </w:rPr>
                              <w:t>adhd</w:t>
                            </w:r>
                            <w:proofErr w:type="spellEnd"/>
                            <w:r w:rsidR="00BB3223">
                              <w:rPr>
                                <w:rFonts w:ascii="Arial" w:eastAsia="Times New Roman" w:hAnsi="Arial" w:cs="Arial"/>
                                <w:kern w:val="0"/>
                                <w:sz w:val="20"/>
                                <w:szCs w:val="20"/>
                                <w:lang w:eastAsia="en-GB"/>
                                <w14:ligatures w14:val="none"/>
                              </w:rPr>
                              <w:t xml:space="preserve"> will experience more if a p</w:t>
                            </w:r>
                            <w:r w:rsidR="00BB3223" w:rsidRPr="00BB3223">
                              <w:rPr>
                                <w:rFonts w:ascii="Arial" w:eastAsia="Times New Roman" w:hAnsi="Arial" w:cs="Arial"/>
                                <w:kern w:val="0"/>
                                <w:sz w:val="20"/>
                                <w:szCs w:val="20"/>
                                <w:lang w:eastAsia="en-GB"/>
                                <w14:ligatures w14:val="none"/>
                              </w:rPr>
                              <w:t>ositive experiences</w:t>
                            </w:r>
                            <w:r w:rsidR="00BB3223">
                              <w:rPr>
                                <w:rFonts w:ascii="Arial" w:eastAsia="Times New Roman" w:hAnsi="Arial" w:cs="Arial"/>
                                <w:kern w:val="0"/>
                                <w:sz w:val="20"/>
                                <w:szCs w:val="20"/>
                                <w:lang w:eastAsia="en-GB"/>
                                <w14:ligatures w14:val="none"/>
                              </w:rPr>
                              <w:t xml:space="preserve"> </w:t>
                            </w:r>
                            <w:r w:rsidR="00BB3223" w:rsidRPr="00BB3223">
                              <w:rPr>
                                <w:rFonts w:ascii="Arial" w:eastAsia="Times New Roman" w:hAnsi="Arial" w:cs="Arial"/>
                                <w:kern w:val="0"/>
                                <w:sz w:val="20"/>
                                <w:szCs w:val="20"/>
                                <w:lang w:eastAsia="en-GB"/>
                                <w14:ligatures w14:val="none"/>
                              </w:rPr>
                              <w:t>reported by young people with ADHD and their parents tend to occur later in school life, when students have more choice in the subjects they study. This is because mainstream schools are limited in what they can offer due to the pressures of the regulatory system.</w:t>
                            </w:r>
                          </w:p>
                          <w:p w14:paraId="00CEC5A8" w14:textId="4202AC6D" w:rsidR="00BB3223" w:rsidRPr="00BB3223" w:rsidRDefault="00BB3223" w:rsidP="00BB3223">
                            <w:pPr>
                              <w:rPr>
                                <w:rFonts w:ascii="Arial" w:eastAsia="Times New Roman" w:hAnsi="Arial" w:cs="Arial"/>
                                <w:kern w:val="0"/>
                                <w:sz w:val="20"/>
                                <w:szCs w:val="20"/>
                                <w:lang w:eastAsia="en-GB"/>
                                <w14:ligatures w14:val="none"/>
                              </w:rPr>
                            </w:pPr>
                            <w:r w:rsidRPr="00BB3223">
                              <w:rPr>
                                <w:rFonts w:ascii="Arial" w:hAnsi="Arial" w:cs="Arial"/>
                                <w:color w:val="666666"/>
                                <w:sz w:val="20"/>
                                <w:szCs w:val="20"/>
                                <w:shd w:val="clear" w:color="auto" w:fill="FFFFFF"/>
                              </w:rPr>
                              <w:t>Most than often n</w:t>
                            </w:r>
                            <w:r w:rsidRPr="00BB3223">
                              <w:rPr>
                                <w:rFonts w:ascii="Arial" w:hAnsi="Arial" w:cs="Arial"/>
                                <w:color w:val="666666"/>
                                <w:sz w:val="20"/>
                                <w:szCs w:val="20"/>
                                <w:shd w:val="clear" w:color="auto" w:fill="FFFFFF"/>
                              </w:rPr>
                              <w:t xml:space="preserve">egative experiences seemed to arise from the combination of adults’ lack of understanding of ADHD and the lack of appreciation of support and flexibility needed to alleviate a child’s </w:t>
                            </w:r>
                            <w:r w:rsidRPr="00BB3223">
                              <w:rPr>
                                <w:rFonts w:ascii="Arial" w:hAnsi="Arial" w:cs="Arial"/>
                                <w:color w:val="666666"/>
                                <w:sz w:val="20"/>
                                <w:szCs w:val="20"/>
                                <w:shd w:val="clear" w:color="auto" w:fill="FFFFFF"/>
                              </w:rPr>
                              <w:t xml:space="preserve">difficulties, not many people or professionals in a mainstream school are often funded training on ADHD, meaning a lot of children go misunderstood </w:t>
                            </w:r>
                          </w:p>
                          <w:p w14:paraId="674E1888" w14:textId="77777777" w:rsidR="00BB3223" w:rsidRPr="008D5C46" w:rsidRDefault="00BB3223" w:rsidP="008D5C46">
                            <w:pPr>
                              <w:rPr>
                                <w:rFonts w:ascii="Arial" w:eastAsia="Times New Roman" w:hAnsi="Arial" w:cs="Arial"/>
                                <w:kern w:val="0"/>
                                <w:sz w:val="20"/>
                                <w:szCs w:val="20"/>
                                <w:lang w:eastAsia="en-GB"/>
                                <w14:ligatures w14:val="none"/>
                              </w:rPr>
                            </w:pPr>
                          </w:p>
                          <w:p w14:paraId="71FAD4C2" w14:textId="3078721D" w:rsidR="008D5C46" w:rsidRDefault="008D5C46" w:rsidP="008D5C4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237CED7" id="Rectangle 3" o:spid="_x0000_s1030" style="position:absolute;margin-left:0;margin-top:241.2pt;width:334.8pt;height:364.8pt;z-index:251655168;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" fillcolor="#156082 [3204]" strokecolor="#030e13 [484]" strokeweight="1pt">
                <v:textbox>
                  <w:txbxContent>
                    <w:p w14:paraId="7B98DD53" w14:textId="34C0FC8E" w:rsidR="008D5C46" w:rsidRPr="008D5C46" w:rsidRDefault="008D5C46" w:rsidP="008D5C46">
                      <w:pPr>
                        <w:jc w:val="center"/>
                        <w:rPr>
                          <w:sz w:val="20"/>
                          <w:szCs w:val="20"/>
                        </w:rPr>
                      </w:pPr>
                      <w:r w:rsidRPr="008D5C46">
                        <w:rPr>
                          <w:sz w:val="20"/>
                          <w:szCs w:val="20"/>
                        </w:rPr>
                        <w:t>Issues within ADHD</w:t>
                      </w:r>
                    </w:p>
                    <w:p w14:paraId="53396C7A" w14:textId="4FA6B900" w:rsidR="00BB3223" w:rsidRDefault="008D5C46" w:rsidP="00BB3223">
                      <w:pPr>
                        <w:rPr>
                          <w:rFonts w:ascii="Arial" w:eastAsia="Times New Roman" w:hAnsi="Arial" w:cs="Arial"/>
                          <w:kern w:val="0"/>
                          <w:sz w:val="20"/>
                          <w:szCs w:val="20"/>
                          <w:lang w:eastAsia="en-GB"/>
                          <w14:ligatures w14:val="none"/>
                        </w:rPr>
                      </w:pPr>
                      <w:r w:rsidRPr="00BB3223">
                        <w:rPr>
                          <w:rFonts w:ascii="Arial" w:hAnsi="Arial" w:cs="Arial"/>
                          <w:sz w:val="20"/>
                          <w:szCs w:val="20"/>
                        </w:rPr>
                        <w:t xml:space="preserve">According to NIHR, children and young people with </w:t>
                      </w:r>
                      <w:proofErr w:type="spellStart"/>
                      <w:r w:rsidRPr="00BB3223">
                        <w:rPr>
                          <w:rFonts w:ascii="Arial" w:hAnsi="Arial" w:cs="Arial"/>
                          <w:sz w:val="20"/>
                          <w:szCs w:val="20"/>
                        </w:rPr>
                        <w:t>adhd</w:t>
                      </w:r>
                      <w:proofErr w:type="spellEnd"/>
                      <w:r w:rsidRPr="00BB3223">
                        <w:rPr>
                          <w:rFonts w:ascii="Arial" w:hAnsi="Arial" w:cs="Arial"/>
                          <w:sz w:val="20"/>
                          <w:szCs w:val="20"/>
                        </w:rPr>
                        <w:t xml:space="preserve"> often have struggles and complications in their early years setting, which is characterised by disruption and a cycle of negative school experiences. </w:t>
                      </w:r>
                      <w:r w:rsidRPr="00BB3223">
                        <w:rPr>
                          <w:rFonts w:ascii="Arial" w:eastAsia="Times New Roman" w:hAnsi="Arial" w:cs="Arial"/>
                          <w:kern w:val="0"/>
                          <w:sz w:val="20"/>
                          <w:szCs w:val="20"/>
                          <w:lang w:eastAsia="en-GB"/>
                          <w14:ligatures w14:val="none"/>
                        </w:rPr>
                        <w:t xml:space="preserve">Based on the opinions of young people with ADHD, who have frequently been ignored in the literature to date, the study shows that exclusion and suspension are frequent occurrences. </w:t>
                      </w:r>
                      <w:r w:rsidRPr="00BB3223">
                        <w:rPr>
                          <w:rFonts w:ascii="Arial" w:eastAsia="Times New Roman" w:hAnsi="Arial" w:cs="Arial"/>
                          <w:kern w:val="0"/>
                          <w:sz w:val="20"/>
                          <w:szCs w:val="20"/>
                          <w:lang w:eastAsia="en-GB"/>
                          <w14:ligatures w14:val="none"/>
                        </w:rPr>
                        <w:br/>
                        <w:t xml:space="preserve">It also suggests a lack of knowledge about the possible behaviours of kids with ADHD and the use of harsh punishments that made the kids' condition worse. This lack of understanding can result in children being labelled ‘lazy’ or ‘naughty’ and parents being blamed for their </w:t>
                      </w:r>
                      <w:proofErr w:type="spellStart"/>
                      <w:proofErr w:type="gramStart"/>
                      <w:r w:rsidRPr="00BB3223">
                        <w:rPr>
                          <w:rFonts w:ascii="Arial" w:eastAsia="Times New Roman" w:hAnsi="Arial" w:cs="Arial"/>
                          <w:kern w:val="0"/>
                          <w:sz w:val="20"/>
                          <w:szCs w:val="20"/>
                          <w:lang w:eastAsia="en-GB"/>
                          <w14:ligatures w14:val="none"/>
                        </w:rPr>
                        <w:t>behaviour.</w:t>
                      </w:r>
                      <w:r w:rsidR="00BB3223">
                        <w:rPr>
                          <w:rFonts w:ascii="Arial" w:eastAsia="Times New Roman" w:hAnsi="Arial" w:cs="Arial"/>
                          <w:kern w:val="0"/>
                          <w:sz w:val="20"/>
                          <w:szCs w:val="20"/>
                          <w:lang w:eastAsia="en-GB"/>
                          <w14:ligatures w14:val="none"/>
                        </w:rPr>
                        <w:t>Often</w:t>
                      </w:r>
                      <w:proofErr w:type="spellEnd"/>
                      <w:proofErr w:type="gramEnd"/>
                      <w:r w:rsidR="00BB3223">
                        <w:rPr>
                          <w:rFonts w:ascii="Arial" w:eastAsia="Times New Roman" w:hAnsi="Arial" w:cs="Arial"/>
                          <w:kern w:val="0"/>
                          <w:sz w:val="20"/>
                          <w:szCs w:val="20"/>
                          <w:lang w:eastAsia="en-GB"/>
                          <w14:ligatures w14:val="none"/>
                        </w:rPr>
                        <w:t xml:space="preserve"> children with </w:t>
                      </w:r>
                      <w:proofErr w:type="spellStart"/>
                      <w:r w:rsidR="00BB3223">
                        <w:rPr>
                          <w:rFonts w:ascii="Arial" w:eastAsia="Times New Roman" w:hAnsi="Arial" w:cs="Arial"/>
                          <w:kern w:val="0"/>
                          <w:sz w:val="20"/>
                          <w:szCs w:val="20"/>
                          <w:lang w:eastAsia="en-GB"/>
                          <w14:ligatures w14:val="none"/>
                        </w:rPr>
                        <w:t>adhd</w:t>
                      </w:r>
                      <w:proofErr w:type="spellEnd"/>
                      <w:r w:rsidR="00BB3223">
                        <w:rPr>
                          <w:rFonts w:ascii="Arial" w:eastAsia="Times New Roman" w:hAnsi="Arial" w:cs="Arial"/>
                          <w:kern w:val="0"/>
                          <w:sz w:val="20"/>
                          <w:szCs w:val="20"/>
                          <w:lang w:eastAsia="en-GB"/>
                          <w14:ligatures w14:val="none"/>
                        </w:rPr>
                        <w:t xml:space="preserve"> will experience more if a p</w:t>
                      </w:r>
                      <w:r w:rsidR="00BB3223" w:rsidRPr="00BB3223">
                        <w:rPr>
                          <w:rFonts w:ascii="Arial" w:eastAsia="Times New Roman" w:hAnsi="Arial" w:cs="Arial"/>
                          <w:kern w:val="0"/>
                          <w:sz w:val="20"/>
                          <w:szCs w:val="20"/>
                          <w:lang w:eastAsia="en-GB"/>
                          <w14:ligatures w14:val="none"/>
                        </w:rPr>
                        <w:t>ositive experiences</w:t>
                      </w:r>
                      <w:r w:rsidR="00BB3223">
                        <w:rPr>
                          <w:rFonts w:ascii="Arial" w:eastAsia="Times New Roman" w:hAnsi="Arial" w:cs="Arial"/>
                          <w:kern w:val="0"/>
                          <w:sz w:val="20"/>
                          <w:szCs w:val="20"/>
                          <w:lang w:eastAsia="en-GB"/>
                          <w14:ligatures w14:val="none"/>
                        </w:rPr>
                        <w:t xml:space="preserve"> </w:t>
                      </w:r>
                      <w:r w:rsidR="00BB3223" w:rsidRPr="00BB3223">
                        <w:rPr>
                          <w:rFonts w:ascii="Arial" w:eastAsia="Times New Roman" w:hAnsi="Arial" w:cs="Arial"/>
                          <w:kern w:val="0"/>
                          <w:sz w:val="20"/>
                          <w:szCs w:val="20"/>
                          <w:lang w:eastAsia="en-GB"/>
                          <w14:ligatures w14:val="none"/>
                        </w:rPr>
                        <w:t>reported by young people with ADHD and their parents tend to occur later in school life, when students have more choice in the subjects they study. This is because mainstream schools are limited in what they can offer due to the pressures of the regulatory system.</w:t>
                      </w:r>
                    </w:p>
                    <w:p w14:paraId="00CEC5A8" w14:textId="4202AC6D" w:rsidR="00BB3223" w:rsidRPr="00BB3223" w:rsidRDefault="00BB3223" w:rsidP="00BB3223">
                      <w:pPr>
                        <w:rPr>
                          <w:rFonts w:ascii="Arial" w:eastAsia="Times New Roman" w:hAnsi="Arial" w:cs="Arial"/>
                          <w:kern w:val="0"/>
                          <w:sz w:val="20"/>
                          <w:szCs w:val="20"/>
                          <w:lang w:eastAsia="en-GB"/>
                          <w14:ligatures w14:val="none"/>
                        </w:rPr>
                      </w:pPr>
                      <w:r w:rsidRPr="00BB3223">
                        <w:rPr>
                          <w:rFonts w:ascii="Arial" w:hAnsi="Arial" w:cs="Arial"/>
                          <w:color w:val="666666"/>
                          <w:sz w:val="20"/>
                          <w:szCs w:val="20"/>
                          <w:shd w:val="clear" w:color="auto" w:fill="FFFFFF"/>
                        </w:rPr>
                        <w:t>Most than often n</w:t>
                      </w:r>
                      <w:r w:rsidRPr="00BB3223">
                        <w:rPr>
                          <w:rFonts w:ascii="Arial" w:hAnsi="Arial" w:cs="Arial"/>
                          <w:color w:val="666666"/>
                          <w:sz w:val="20"/>
                          <w:szCs w:val="20"/>
                          <w:shd w:val="clear" w:color="auto" w:fill="FFFFFF"/>
                        </w:rPr>
                        <w:t xml:space="preserve">egative experiences seemed to arise from the combination of adults’ lack of understanding of ADHD and the lack of appreciation of support and flexibility needed to alleviate a child’s </w:t>
                      </w:r>
                      <w:r w:rsidRPr="00BB3223">
                        <w:rPr>
                          <w:rFonts w:ascii="Arial" w:hAnsi="Arial" w:cs="Arial"/>
                          <w:color w:val="666666"/>
                          <w:sz w:val="20"/>
                          <w:szCs w:val="20"/>
                          <w:shd w:val="clear" w:color="auto" w:fill="FFFFFF"/>
                        </w:rPr>
                        <w:t xml:space="preserve">difficulties, not many people or professionals in a mainstream school are often funded training on ADHD, meaning a lot of children go misunderstood </w:t>
                      </w:r>
                    </w:p>
                    <w:p w14:paraId="674E1888" w14:textId="77777777" w:rsidR="00BB3223" w:rsidRPr="008D5C46" w:rsidRDefault="00BB3223" w:rsidP="008D5C46">
                      <w:pPr>
                        <w:rPr>
                          <w:rFonts w:ascii="Arial" w:eastAsia="Times New Roman" w:hAnsi="Arial" w:cs="Arial"/>
                          <w:kern w:val="0"/>
                          <w:sz w:val="20"/>
                          <w:szCs w:val="20"/>
                          <w:lang w:eastAsia="en-GB"/>
                          <w14:ligatures w14:val="none"/>
                        </w:rPr>
                      </w:pPr>
                    </w:p>
                    <w:p w14:paraId="71FAD4C2" w14:textId="3078721D" w:rsidR="008D5C46" w:rsidRDefault="008D5C46" w:rsidP="008D5C46">
                      <w:pPr>
                        <w:jc w:val="center"/>
                      </w:pPr>
                    </w:p>
                  </w:txbxContent>
                </v:textbox>
                <w10:wrap anchorx="page"/>
              </v:rect>
            </w:pict>
          </mc:Fallback>
        </mc:AlternateContent>
      </w:r>
      <w:r w:rsidR="00F64108">
        <w:rPr>
          <w:noProof/>
        </w:rPr>
        <mc:AlternateContent>
          <mc:Choice Requires="wps">
            <w:drawing>
              <wp:anchor distT="0" distB="0" distL="114300" distR="114300" simplePos="0" relativeHeight="251620352" behindDoc="0" locked="0" layoutInCell="1" allowOverlap="1" wp14:anchorId="1D9C546A" wp14:editId="4AF4C2C8">
                <wp:simplePos x="0" y="0"/>
                <wp:positionH relativeFrom="page">
                  <wp:align>left</wp:align>
                </wp:positionH>
                <wp:positionV relativeFrom="paragraph">
                  <wp:posOffset>403860</wp:posOffset>
                </wp:positionV>
                <wp:extent cx="4282440" cy="2667000"/>
                <wp:effectExtent l="0" t="0" r="22860" b="19050"/>
                <wp:wrapNone/>
                <wp:docPr id="1634143181" name="Rectangle 1"/>
                <wp:cNvGraphicFramePr/>
                <a:graphic xmlns:a="http://schemas.openxmlformats.org/drawingml/2006/main">
                  <a:graphicData uri="http://schemas.microsoft.com/office/word/2010/wordprocessingShape">
                    <wps:wsp>
                      <wps:cNvSpPr/>
                      <wps:spPr>
                        <a:xfrm>
                          <a:off x="0" y="0"/>
                          <a:ext cx="4282440" cy="2667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C4552E1" w14:textId="138A209A" w:rsidR="003B52AB" w:rsidRPr="003B52AB" w:rsidRDefault="003B52AB" w:rsidP="003B52AB">
                            <w:pPr>
                              <w:jc w:val="center"/>
                              <w:rPr>
                                <w:sz w:val="20"/>
                                <w:szCs w:val="20"/>
                              </w:rPr>
                            </w:pPr>
                            <w:r w:rsidRPr="003B52AB">
                              <w:rPr>
                                <w:sz w:val="20"/>
                                <w:szCs w:val="20"/>
                              </w:rPr>
                              <w:t xml:space="preserve">ADHD in early years setting and how this affects children. </w:t>
                            </w:r>
                          </w:p>
                          <w:p w14:paraId="768E795A" w14:textId="2BFF3B23" w:rsidR="003B52AB" w:rsidRPr="00247444" w:rsidRDefault="003B52AB" w:rsidP="003B52AB">
                            <w:pPr>
                              <w:jc w:val="center"/>
                              <w:rPr>
                                <w:rFonts w:ascii="Arial" w:hAnsi="Arial" w:cs="Arial"/>
                                <w:sz w:val="20"/>
                                <w:szCs w:val="20"/>
                              </w:rPr>
                            </w:pPr>
                            <w:r w:rsidRPr="003B52AB">
                              <w:rPr>
                                <w:rFonts w:ascii="Arial" w:hAnsi="Arial" w:cs="Arial"/>
                                <w:sz w:val="20"/>
                                <w:szCs w:val="20"/>
                              </w:rPr>
                              <w:t xml:space="preserve">ADHD </w:t>
                            </w:r>
                            <w:r w:rsidRPr="00247444">
                              <w:rPr>
                                <w:rFonts w:ascii="Arial" w:hAnsi="Arial" w:cs="Arial"/>
                                <w:sz w:val="20"/>
                                <w:szCs w:val="20"/>
                              </w:rPr>
                              <w:t xml:space="preserve">can have </w:t>
                            </w:r>
                            <w:proofErr w:type="gramStart"/>
                            <w:r w:rsidRPr="00247444">
                              <w:rPr>
                                <w:rFonts w:ascii="Arial" w:hAnsi="Arial" w:cs="Arial"/>
                                <w:sz w:val="20"/>
                                <w:szCs w:val="20"/>
                              </w:rPr>
                              <w:t>an</w:t>
                            </w:r>
                            <w:proofErr w:type="gramEnd"/>
                            <w:r w:rsidRPr="00247444">
                              <w:rPr>
                                <w:rFonts w:ascii="Arial" w:hAnsi="Arial" w:cs="Arial"/>
                                <w:sz w:val="20"/>
                                <w:szCs w:val="20"/>
                              </w:rPr>
                              <w:t xml:space="preserve"> mild impacts on children in early years setting and early stages of their life, this includes having delays in motor gross skills and language skills. </w:t>
                            </w:r>
                          </w:p>
                          <w:p w14:paraId="16D845C4" w14:textId="77777777" w:rsidR="00247444" w:rsidRPr="00247444" w:rsidRDefault="003B52AB" w:rsidP="00247444">
                            <w:pPr>
                              <w:rPr>
                                <w:rFonts w:ascii="Times New Roman" w:eastAsia="Times New Roman" w:hAnsi="Times New Roman" w:cs="Times New Roman"/>
                                <w:kern w:val="0"/>
                                <w:lang w:eastAsia="en-GB"/>
                                <w14:ligatures w14:val="none"/>
                              </w:rPr>
                            </w:pPr>
                            <w:r w:rsidRPr="00247444">
                              <w:rPr>
                                <w:rFonts w:ascii="Arial" w:hAnsi="Arial" w:cs="Arial"/>
                                <w:sz w:val="20"/>
                                <w:szCs w:val="20"/>
                              </w:rPr>
                              <w:t xml:space="preserve">According to, (IPC, 2021,) </w:t>
                            </w:r>
                            <w:r w:rsidRPr="00247444">
                              <w:rPr>
                                <w:rFonts w:ascii="Arial" w:eastAsia="Times New Roman" w:hAnsi="Arial" w:cs="Arial"/>
                                <w:kern w:val="0"/>
                                <w:sz w:val="20"/>
                                <w:szCs w:val="20"/>
                                <w:lang w:eastAsia="en-GB"/>
                                <w14:ligatures w14:val="none"/>
                              </w:rPr>
                              <w:t>Children with ADHD typically suffer and struggle in school. Many of the lessons that teachers are trying to impart are lost due to distractions and difficulties maintaining focus. Test scores are typically impacted by careless errors and running out of time because of retention and rereading difficulties.</w:t>
                            </w:r>
                            <w:r w:rsidRPr="00247444">
                              <w:rPr>
                                <w:rFonts w:ascii="Arial" w:eastAsia="Times New Roman" w:hAnsi="Arial" w:cs="Arial"/>
                                <w:kern w:val="0"/>
                                <w:sz w:val="20"/>
                                <w:szCs w:val="20"/>
                                <w:lang w:eastAsia="en-GB"/>
                                <w14:ligatures w14:val="none"/>
                              </w:rPr>
                              <w:t xml:space="preserve"> Children that have been </w:t>
                            </w:r>
                            <w:proofErr w:type="spellStart"/>
                            <w:r w:rsidRPr="00247444">
                              <w:rPr>
                                <w:rFonts w:ascii="Arial" w:eastAsia="Times New Roman" w:hAnsi="Arial" w:cs="Arial"/>
                                <w:kern w:val="0"/>
                                <w:sz w:val="20"/>
                                <w:szCs w:val="20"/>
                                <w:lang w:eastAsia="en-GB"/>
                                <w14:ligatures w14:val="none"/>
                              </w:rPr>
                              <w:t>adhd</w:t>
                            </w:r>
                            <w:proofErr w:type="spellEnd"/>
                            <w:r w:rsidRPr="00247444">
                              <w:rPr>
                                <w:rFonts w:ascii="Arial" w:eastAsia="Times New Roman" w:hAnsi="Arial" w:cs="Arial"/>
                                <w:kern w:val="0"/>
                                <w:sz w:val="20"/>
                                <w:szCs w:val="20"/>
                                <w:lang w:eastAsia="en-GB"/>
                                <w14:ligatures w14:val="none"/>
                              </w:rPr>
                              <w:t xml:space="preserve"> often can be more </w:t>
                            </w:r>
                            <w:proofErr w:type="spellStart"/>
                            <w:r w:rsidRPr="00247444">
                              <w:rPr>
                                <w:rFonts w:ascii="Arial" w:eastAsia="Times New Roman" w:hAnsi="Arial" w:cs="Arial"/>
                                <w:kern w:val="0"/>
                                <w:sz w:val="20"/>
                                <w:szCs w:val="20"/>
                                <w:lang w:eastAsia="en-GB"/>
                                <w14:ligatures w14:val="none"/>
                              </w:rPr>
                              <w:t>emtoioanl</w:t>
                            </w:r>
                            <w:proofErr w:type="spellEnd"/>
                            <w:r w:rsidRPr="00247444">
                              <w:rPr>
                                <w:rFonts w:ascii="Arial" w:eastAsia="Times New Roman" w:hAnsi="Arial" w:cs="Arial"/>
                                <w:kern w:val="0"/>
                                <w:sz w:val="20"/>
                                <w:szCs w:val="20"/>
                                <w:lang w:eastAsia="en-GB"/>
                                <w14:ligatures w14:val="none"/>
                              </w:rPr>
                              <w:t xml:space="preserve"> and impulsive due to </w:t>
                            </w:r>
                            <w:proofErr w:type="spellStart"/>
                            <w:r w:rsidRPr="00247444">
                              <w:rPr>
                                <w:rFonts w:ascii="Arial" w:eastAsia="Times New Roman" w:hAnsi="Arial" w:cs="Arial"/>
                                <w:kern w:val="0"/>
                                <w:sz w:val="20"/>
                                <w:szCs w:val="20"/>
                                <w:lang w:eastAsia="en-GB"/>
                                <w14:ligatures w14:val="none"/>
                              </w:rPr>
                              <w:t>discreditbaility</w:t>
                            </w:r>
                            <w:proofErr w:type="spellEnd"/>
                            <w:r w:rsidRPr="00247444">
                              <w:rPr>
                                <w:rFonts w:ascii="Arial" w:eastAsia="Times New Roman" w:hAnsi="Arial" w:cs="Arial"/>
                                <w:kern w:val="0"/>
                                <w:sz w:val="20"/>
                                <w:szCs w:val="20"/>
                                <w:lang w:eastAsia="en-GB"/>
                                <w14:ligatures w14:val="none"/>
                              </w:rPr>
                              <w:t xml:space="preserve"> and miss attention. </w:t>
                            </w:r>
                            <w:r w:rsidR="00247444" w:rsidRPr="00247444">
                              <w:rPr>
                                <w:rFonts w:ascii="Arial" w:eastAsia="Times New Roman" w:hAnsi="Arial" w:cs="Arial"/>
                                <w:kern w:val="0"/>
                                <w:sz w:val="20"/>
                                <w:szCs w:val="20"/>
                                <w:lang w:eastAsia="en-GB"/>
                                <w14:ligatures w14:val="none"/>
                              </w:rPr>
                              <w:t>Preschool is typically a good starting point for young children with ADHD. They may thrive in a play-based environment that promotes mobility and is understanding of social impairments and difficulties with self-control.</w:t>
                            </w:r>
                            <w:r w:rsidR="00247444" w:rsidRPr="00247444">
                              <w:rPr>
                                <w:rFonts w:ascii="Times New Roman" w:eastAsia="Times New Roman" w:hAnsi="Times New Roman" w:cs="Times New Roman"/>
                                <w:kern w:val="0"/>
                                <w:lang w:eastAsia="en-GB"/>
                                <w14:ligatures w14:val="none"/>
                              </w:rPr>
                              <w:t xml:space="preserve"> </w:t>
                            </w:r>
                            <w:r w:rsidR="00247444" w:rsidRPr="00247444">
                              <w:rPr>
                                <w:rFonts w:ascii="Times New Roman" w:eastAsia="Times New Roman" w:hAnsi="Times New Roman" w:cs="Times New Roman"/>
                                <w:kern w:val="0"/>
                                <w:lang w:eastAsia="en-GB"/>
                                <w14:ligatures w14:val="none"/>
                              </w:rPr>
                              <w:br/>
                            </w:r>
                            <w:r w:rsidR="00247444" w:rsidRPr="00247444">
                              <w:rPr>
                                <w:rFonts w:ascii="Times New Roman" w:eastAsia="Times New Roman" w:hAnsi="Times New Roman" w:cs="Times New Roman"/>
                                <w:kern w:val="0"/>
                                <w:lang w:eastAsia="en-GB"/>
                                <w14:ligatures w14:val="none"/>
                              </w:rPr>
                              <w:br/>
                            </w:r>
                            <w:r w:rsidR="00247444" w:rsidRPr="00247444">
                              <w:rPr>
                                <w:rFonts w:ascii="Times New Roman" w:eastAsia="Times New Roman" w:hAnsi="Times New Roman" w:cs="Times New Roman"/>
                                <w:kern w:val="0"/>
                                <w:lang w:eastAsia="en-GB"/>
                                <w14:ligatures w14:val="none"/>
                              </w:rPr>
                              <w:br/>
                              <w:t>Children with ADHD start to struggle when they are expected to play cooperatively, conform, and improve their language skills.</w:t>
                            </w:r>
                          </w:p>
                          <w:p w14:paraId="569152F1" w14:textId="01F91B97" w:rsidR="003B52AB" w:rsidRPr="003B52AB" w:rsidRDefault="003B52AB" w:rsidP="003B52AB">
                            <w:pPr>
                              <w:rPr>
                                <w:rFonts w:ascii="Arial" w:eastAsia="Times New Roman" w:hAnsi="Arial" w:cs="Arial"/>
                                <w:kern w:val="0"/>
                                <w:sz w:val="20"/>
                                <w:szCs w:val="20"/>
                                <w:lang w:eastAsia="en-GB"/>
                                <w14:ligatures w14:val="none"/>
                              </w:rPr>
                            </w:pPr>
                          </w:p>
                          <w:p w14:paraId="0CA210C6" w14:textId="2027D672" w:rsidR="003B52AB" w:rsidRPr="003B52AB" w:rsidRDefault="003B52AB" w:rsidP="003B52AB">
                            <w:pPr>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D9C546A" id="Rectangle 1" o:spid="_x0000_s1031" style="position:absolute;margin-left:0;margin-top:31.8pt;width:337.2pt;height:210pt;z-index:2516203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" fillcolor="#156082 [3204]" strokecolor="#030e13 [484]" strokeweight="1pt">
                <v:textbox>
                  <w:txbxContent>
                    <w:p w14:paraId="5C4552E1" w14:textId="138A209A" w:rsidR="003B52AB" w:rsidRPr="003B52AB" w:rsidRDefault="003B52AB" w:rsidP="003B52AB">
                      <w:pPr>
                        <w:jc w:val="center"/>
                        <w:rPr>
                          <w:sz w:val="20"/>
                          <w:szCs w:val="20"/>
                        </w:rPr>
                      </w:pPr>
                      <w:r w:rsidRPr="003B52AB">
                        <w:rPr>
                          <w:sz w:val="20"/>
                          <w:szCs w:val="20"/>
                        </w:rPr>
                        <w:t xml:space="preserve">ADHD in early years setting and how this affects children. </w:t>
                      </w:r>
                    </w:p>
                    <w:p w14:paraId="768E795A" w14:textId="2BFF3B23" w:rsidR="003B52AB" w:rsidRPr="00247444" w:rsidRDefault="003B52AB" w:rsidP="003B52AB">
                      <w:pPr>
                        <w:jc w:val="center"/>
                        <w:rPr>
                          <w:rFonts w:ascii="Arial" w:hAnsi="Arial" w:cs="Arial"/>
                          <w:sz w:val="20"/>
                          <w:szCs w:val="20"/>
                        </w:rPr>
                      </w:pPr>
                      <w:r w:rsidRPr="003B52AB">
                        <w:rPr>
                          <w:rFonts w:ascii="Arial" w:hAnsi="Arial" w:cs="Arial"/>
                          <w:sz w:val="20"/>
                          <w:szCs w:val="20"/>
                        </w:rPr>
                        <w:t xml:space="preserve">ADHD </w:t>
                      </w:r>
                      <w:r w:rsidRPr="00247444">
                        <w:rPr>
                          <w:rFonts w:ascii="Arial" w:hAnsi="Arial" w:cs="Arial"/>
                          <w:sz w:val="20"/>
                          <w:szCs w:val="20"/>
                        </w:rPr>
                        <w:t xml:space="preserve">can have </w:t>
                      </w:r>
                      <w:proofErr w:type="gramStart"/>
                      <w:r w:rsidRPr="00247444">
                        <w:rPr>
                          <w:rFonts w:ascii="Arial" w:hAnsi="Arial" w:cs="Arial"/>
                          <w:sz w:val="20"/>
                          <w:szCs w:val="20"/>
                        </w:rPr>
                        <w:t>an</w:t>
                      </w:r>
                      <w:proofErr w:type="gramEnd"/>
                      <w:r w:rsidRPr="00247444">
                        <w:rPr>
                          <w:rFonts w:ascii="Arial" w:hAnsi="Arial" w:cs="Arial"/>
                          <w:sz w:val="20"/>
                          <w:szCs w:val="20"/>
                        </w:rPr>
                        <w:t xml:space="preserve"> mild impacts on children in early years setting and early stages of their life, this includes having delays in motor gross skills and language skills. </w:t>
                      </w:r>
                    </w:p>
                    <w:p w14:paraId="16D845C4" w14:textId="77777777" w:rsidR="00247444" w:rsidRPr="00247444" w:rsidRDefault="003B52AB" w:rsidP="00247444">
                      <w:pPr>
                        <w:rPr>
                          <w:rFonts w:ascii="Times New Roman" w:eastAsia="Times New Roman" w:hAnsi="Times New Roman" w:cs="Times New Roman"/>
                          <w:kern w:val="0"/>
                          <w:lang w:eastAsia="en-GB"/>
                          <w14:ligatures w14:val="none"/>
                        </w:rPr>
                      </w:pPr>
                      <w:r w:rsidRPr="00247444">
                        <w:rPr>
                          <w:rFonts w:ascii="Arial" w:hAnsi="Arial" w:cs="Arial"/>
                          <w:sz w:val="20"/>
                          <w:szCs w:val="20"/>
                        </w:rPr>
                        <w:t xml:space="preserve">According to, (IPC, 2021,) </w:t>
                      </w:r>
                      <w:r w:rsidRPr="00247444">
                        <w:rPr>
                          <w:rFonts w:ascii="Arial" w:eastAsia="Times New Roman" w:hAnsi="Arial" w:cs="Arial"/>
                          <w:kern w:val="0"/>
                          <w:sz w:val="20"/>
                          <w:szCs w:val="20"/>
                          <w:lang w:eastAsia="en-GB"/>
                          <w14:ligatures w14:val="none"/>
                        </w:rPr>
                        <w:t>Children with ADHD typically suffer and struggle in school. Many of the lessons that teachers are trying to impart are lost due to distractions and difficulties maintaining focus. Test scores are typically impacted by careless errors and running out of time because of retention and rereading difficulties.</w:t>
                      </w:r>
                      <w:r w:rsidRPr="00247444">
                        <w:rPr>
                          <w:rFonts w:ascii="Arial" w:eastAsia="Times New Roman" w:hAnsi="Arial" w:cs="Arial"/>
                          <w:kern w:val="0"/>
                          <w:sz w:val="20"/>
                          <w:szCs w:val="20"/>
                          <w:lang w:eastAsia="en-GB"/>
                          <w14:ligatures w14:val="none"/>
                        </w:rPr>
                        <w:t xml:space="preserve"> Children that have been </w:t>
                      </w:r>
                      <w:proofErr w:type="spellStart"/>
                      <w:r w:rsidRPr="00247444">
                        <w:rPr>
                          <w:rFonts w:ascii="Arial" w:eastAsia="Times New Roman" w:hAnsi="Arial" w:cs="Arial"/>
                          <w:kern w:val="0"/>
                          <w:sz w:val="20"/>
                          <w:szCs w:val="20"/>
                          <w:lang w:eastAsia="en-GB"/>
                          <w14:ligatures w14:val="none"/>
                        </w:rPr>
                        <w:t>adhd</w:t>
                      </w:r>
                      <w:proofErr w:type="spellEnd"/>
                      <w:r w:rsidRPr="00247444">
                        <w:rPr>
                          <w:rFonts w:ascii="Arial" w:eastAsia="Times New Roman" w:hAnsi="Arial" w:cs="Arial"/>
                          <w:kern w:val="0"/>
                          <w:sz w:val="20"/>
                          <w:szCs w:val="20"/>
                          <w:lang w:eastAsia="en-GB"/>
                          <w14:ligatures w14:val="none"/>
                        </w:rPr>
                        <w:t xml:space="preserve"> often can be more </w:t>
                      </w:r>
                      <w:proofErr w:type="spellStart"/>
                      <w:r w:rsidRPr="00247444">
                        <w:rPr>
                          <w:rFonts w:ascii="Arial" w:eastAsia="Times New Roman" w:hAnsi="Arial" w:cs="Arial"/>
                          <w:kern w:val="0"/>
                          <w:sz w:val="20"/>
                          <w:szCs w:val="20"/>
                          <w:lang w:eastAsia="en-GB"/>
                          <w14:ligatures w14:val="none"/>
                        </w:rPr>
                        <w:t>emtoioanl</w:t>
                      </w:r>
                      <w:proofErr w:type="spellEnd"/>
                      <w:r w:rsidRPr="00247444">
                        <w:rPr>
                          <w:rFonts w:ascii="Arial" w:eastAsia="Times New Roman" w:hAnsi="Arial" w:cs="Arial"/>
                          <w:kern w:val="0"/>
                          <w:sz w:val="20"/>
                          <w:szCs w:val="20"/>
                          <w:lang w:eastAsia="en-GB"/>
                          <w14:ligatures w14:val="none"/>
                        </w:rPr>
                        <w:t xml:space="preserve"> and impulsive due to </w:t>
                      </w:r>
                      <w:proofErr w:type="spellStart"/>
                      <w:r w:rsidRPr="00247444">
                        <w:rPr>
                          <w:rFonts w:ascii="Arial" w:eastAsia="Times New Roman" w:hAnsi="Arial" w:cs="Arial"/>
                          <w:kern w:val="0"/>
                          <w:sz w:val="20"/>
                          <w:szCs w:val="20"/>
                          <w:lang w:eastAsia="en-GB"/>
                          <w14:ligatures w14:val="none"/>
                        </w:rPr>
                        <w:t>discreditbaility</w:t>
                      </w:r>
                      <w:proofErr w:type="spellEnd"/>
                      <w:r w:rsidRPr="00247444">
                        <w:rPr>
                          <w:rFonts w:ascii="Arial" w:eastAsia="Times New Roman" w:hAnsi="Arial" w:cs="Arial"/>
                          <w:kern w:val="0"/>
                          <w:sz w:val="20"/>
                          <w:szCs w:val="20"/>
                          <w:lang w:eastAsia="en-GB"/>
                          <w14:ligatures w14:val="none"/>
                        </w:rPr>
                        <w:t xml:space="preserve"> and miss attention. </w:t>
                      </w:r>
                      <w:r w:rsidR="00247444" w:rsidRPr="00247444">
                        <w:rPr>
                          <w:rFonts w:ascii="Arial" w:eastAsia="Times New Roman" w:hAnsi="Arial" w:cs="Arial"/>
                          <w:kern w:val="0"/>
                          <w:sz w:val="20"/>
                          <w:szCs w:val="20"/>
                          <w:lang w:eastAsia="en-GB"/>
                          <w14:ligatures w14:val="none"/>
                        </w:rPr>
                        <w:t>Preschool is typically a good starting point for young children with ADHD. They may thrive in a play-based environment that promotes mobility and is understanding of social impairments and difficulties with self-control.</w:t>
                      </w:r>
                      <w:r w:rsidR="00247444" w:rsidRPr="00247444">
                        <w:rPr>
                          <w:rFonts w:ascii="Times New Roman" w:eastAsia="Times New Roman" w:hAnsi="Times New Roman" w:cs="Times New Roman"/>
                          <w:kern w:val="0"/>
                          <w:lang w:eastAsia="en-GB"/>
                          <w14:ligatures w14:val="none"/>
                        </w:rPr>
                        <w:t xml:space="preserve"> </w:t>
                      </w:r>
                      <w:r w:rsidR="00247444" w:rsidRPr="00247444">
                        <w:rPr>
                          <w:rFonts w:ascii="Times New Roman" w:eastAsia="Times New Roman" w:hAnsi="Times New Roman" w:cs="Times New Roman"/>
                          <w:kern w:val="0"/>
                          <w:lang w:eastAsia="en-GB"/>
                          <w14:ligatures w14:val="none"/>
                        </w:rPr>
                        <w:br/>
                      </w:r>
                      <w:r w:rsidR="00247444" w:rsidRPr="00247444">
                        <w:rPr>
                          <w:rFonts w:ascii="Times New Roman" w:eastAsia="Times New Roman" w:hAnsi="Times New Roman" w:cs="Times New Roman"/>
                          <w:kern w:val="0"/>
                          <w:lang w:eastAsia="en-GB"/>
                          <w14:ligatures w14:val="none"/>
                        </w:rPr>
                        <w:br/>
                      </w:r>
                      <w:r w:rsidR="00247444" w:rsidRPr="00247444">
                        <w:rPr>
                          <w:rFonts w:ascii="Times New Roman" w:eastAsia="Times New Roman" w:hAnsi="Times New Roman" w:cs="Times New Roman"/>
                          <w:kern w:val="0"/>
                          <w:lang w:eastAsia="en-GB"/>
                          <w14:ligatures w14:val="none"/>
                        </w:rPr>
                        <w:br/>
                        <w:t>Children with ADHD start to struggle when they are expected to play cooperatively, conform, and improve their language skills.</w:t>
                      </w:r>
                    </w:p>
                    <w:p w14:paraId="569152F1" w14:textId="01F91B97" w:rsidR="003B52AB" w:rsidRPr="003B52AB" w:rsidRDefault="003B52AB" w:rsidP="003B52AB">
                      <w:pPr>
                        <w:rPr>
                          <w:rFonts w:ascii="Arial" w:eastAsia="Times New Roman" w:hAnsi="Arial" w:cs="Arial"/>
                          <w:kern w:val="0"/>
                          <w:sz w:val="20"/>
                          <w:szCs w:val="20"/>
                          <w:lang w:eastAsia="en-GB"/>
                          <w14:ligatures w14:val="none"/>
                        </w:rPr>
                      </w:pPr>
                    </w:p>
                    <w:p w14:paraId="0CA210C6" w14:textId="2027D672" w:rsidR="003B52AB" w:rsidRPr="003B52AB" w:rsidRDefault="003B52AB" w:rsidP="003B52AB">
                      <w:pPr>
                        <w:jc w:val="center"/>
                        <w:rPr>
                          <w:sz w:val="20"/>
                          <w:szCs w:val="20"/>
                        </w:rPr>
                      </w:pPr>
                    </w:p>
                  </w:txbxContent>
                </v:textbox>
                <w10:wrap anchorx="page"/>
              </v:rect>
            </w:pict>
          </mc:Fallback>
        </mc:AlternateContent>
      </w:r>
      <w:r w:rsidR="003B52AB">
        <w:t xml:space="preserve">Ocean crocker                                       ADHD                                                                   </w:t>
      </w:r>
      <w:r w:rsidR="00F51068">
        <w:t>S</w:t>
      </w:r>
      <w:r w:rsidR="003B52AB">
        <w:t xml:space="preserve">tudent number 1903864          </w:t>
      </w:r>
    </w:p>
    <w:sectPr w:rsidR="003B52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2AB"/>
    <w:rsid w:val="00065841"/>
    <w:rsid w:val="00100826"/>
    <w:rsid w:val="002354CE"/>
    <w:rsid w:val="00247444"/>
    <w:rsid w:val="00355435"/>
    <w:rsid w:val="00392176"/>
    <w:rsid w:val="003B52AB"/>
    <w:rsid w:val="004F560E"/>
    <w:rsid w:val="006F2B5A"/>
    <w:rsid w:val="007B65FF"/>
    <w:rsid w:val="008D5C46"/>
    <w:rsid w:val="00977FA8"/>
    <w:rsid w:val="009F3A6B"/>
    <w:rsid w:val="00BB3223"/>
    <w:rsid w:val="00C048CD"/>
    <w:rsid w:val="00C241A6"/>
    <w:rsid w:val="00F51068"/>
    <w:rsid w:val="00F64108"/>
    <w:rsid w:val="00F70E77"/>
    <w:rsid w:val="00F81A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DA2B8A"/>
  <w15:chartTrackingRefBased/>
  <w15:docId w15:val="{1F9D0B3D-5986-49F6-8FC7-BD14034C5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52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52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52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52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52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52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52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52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52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52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52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52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52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52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52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52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52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52AB"/>
    <w:rPr>
      <w:rFonts w:eastAsiaTheme="majorEastAsia" w:cstheme="majorBidi"/>
      <w:color w:val="272727" w:themeColor="text1" w:themeTint="D8"/>
    </w:rPr>
  </w:style>
  <w:style w:type="paragraph" w:styleId="Title">
    <w:name w:val="Title"/>
    <w:basedOn w:val="Normal"/>
    <w:next w:val="Normal"/>
    <w:link w:val="TitleChar"/>
    <w:uiPriority w:val="10"/>
    <w:qFormat/>
    <w:rsid w:val="003B52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52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52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52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52AB"/>
    <w:pPr>
      <w:spacing w:before="160"/>
      <w:jc w:val="center"/>
    </w:pPr>
    <w:rPr>
      <w:i/>
      <w:iCs/>
      <w:color w:val="404040" w:themeColor="text1" w:themeTint="BF"/>
    </w:rPr>
  </w:style>
  <w:style w:type="character" w:customStyle="1" w:styleId="QuoteChar">
    <w:name w:val="Quote Char"/>
    <w:basedOn w:val="DefaultParagraphFont"/>
    <w:link w:val="Quote"/>
    <w:uiPriority w:val="29"/>
    <w:rsid w:val="003B52AB"/>
    <w:rPr>
      <w:i/>
      <w:iCs/>
      <w:color w:val="404040" w:themeColor="text1" w:themeTint="BF"/>
    </w:rPr>
  </w:style>
  <w:style w:type="paragraph" w:styleId="ListParagraph">
    <w:name w:val="List Paragraph"/>
    <w:basedOn w:val="Normal"/>
    <w:uiPriority w:val="34"/>
    <w:qFormat/>
    <w:rsid w:val="003B52AB"/>
    <w:pPr>
      <w:ind w:left="720"/>
      <w:contextualSpacing/>
    </w:pPr>
  </w:style>
  <w:style w:type="character" w:styleId="IntenseEmphasis">
    <w:name w:val="Intense Emphasis"/>
    <w:basedOn w:val="DefaultParagraphFont"/>
    <w:uiPriority w:val="21"/>
    <w:qFormat/>
    <w:rsid w:val="003B52AB"/>
    <w:rPr>
      <w:i/>
      <w:iCs/>
      <w:color w:val="0F4761" w:themeColor="accent1" w:themeShade="BF"/>
    </w:rPr>
  </w:style>
  <w:style w:type="paragraph" w:styleId="IntenseQuote">
    <w:name w:val="Intense Quote"/>
    <w:basedOn w:val="Normal"/>
    <w:next w:val="Normal"/>
    <w:link w:val="IntenseQuoteChar"/>
    <w:uiPriority w:val="30"/>
    <w:qFormat/>
    <w:rsid w:val="003B52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52AB"/>
    <w:rPr>
      <w:i/>
      <w:iCs/>
      <w:color w:val="0F4761" w:themeColor="accent1" w:themeShade="BF"/>
    </w:rPr>
  </w:style>
  <w:style w:type="character" w:styleId="IntenseReference">
    <w:name w:val="Intense Reference"/>
    <w:basedOn w:val="DefaultParagraphFont"/>
    <w:uiPriority w:val="32"/>
    <w:qFormat/>
    <w:rsid w:val="003B52A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0754541">
      <w:bodyDiv w:val="1"/>
      <w:marLeft w:val="0"/>
      <w:marRight w:val="0"/>
      <w:marTop w:val="0"/>
      <w:marBottom w:val="0"/>
      <w:divBdr>
        <w:top w:val="none" w:sz="0" w:space="0" w:color="auto"/>
        <w:left w:val="none" w:sz="0" w:space="0" w:color="auto"/>
        <w:bottom w:val="none" w:sz="0" w:space="0" w:color="auto"/>
        <w:right w:val="none" w:sz="0" w:space="0" w:color="auto"/>
      </w:divBdr>
    </w:div>
    <w:div w:id="182522369">
      <w:bodyDiv w:val="1"/>
      <w:marLeft w:val="0"/>
      <w:marRight w:val="0"/>
      <w:marTop w:val="0"/>
      <w:marBottom w:val="0"/>
      <w:divBdr>
        <w:top w:val="none" w:sz="0" w:space="0" w:color="auto"/>
        <w:left w:val="none" w:sz="0" w:space="0" w:color="auto"/>
        <w:bottom w:val="none" w:sz="0" w:space="0" w:color="auto"/>
        <w:right w:val="none" w:sz="0" w:space="0" w:color="auto"/>
      </w:divBdr>
    </w:div>
    <w:div w:id="353306565">
      <w:bodyDiv w:val="1"/>
      <w:marLeft w:val="0"/>
      <w:marRight w:val="0"/>
      <w:marTop w:val="0"/>
      <w:marBottom w:val="0"/>
      <w:divBdr>
        <w:top w:val="none" w:sz="0" w:space="0" w:color="auto"/>
        <w:left w:val="none" w:sz="0" w:space="0" w:color="auto"/>
        <w:bottom w:val="none" w:sz="0" w:space="0" w:color="auto"/>
        <w:right w:val="none" w:sz="0" w:space="0" w:color="auto"/>
      </w:divBdr>
    </w:div>
    <w:div w:id="374085327">
      <w:bodyDiv w:val="1"/>
      <w:marLeft w:val="0"/>
      <w:marRight w:val="0"/>
      <w:marTop w:val="0"/>
      <w:marBottom w:val="0"/>
      <w:divBdr>
        <w:top w:val="none" w:sz="0" w:space="0" w:color="auto"/>
        <w:left w:val="none" w:sz="0" w:space="0" w:color="auto"/>
        <w:bottom w:val="none" w:sz="0" w:space="0" w:color="auto"/>
        <w:right w:val="none" w:sz="0" w:space="0" w:color="auto"/>
      </w:divBdr>
    </w:div>
    <w:div w:id="494420946">
      <w:bodyDiv w:val="1"/>
      <w:marLeft w:val="0"/>
      <w:marRight w:val="0"/>
      <w:marTop w:val="0"/>
      <w:marBottom w:val="0"/>
      <w:divBdr>
        <w:top w:val="none" w:sz="0" w:space="0" w:color="auto"/>
        <w:left w:val="none" w:sz="0" w:space="0" w:color="auto"/>
        <w:bottom w:val="none" w:sz="0" w:space="0" w:color="auto"/>
        <w:right w:val="none" w:sz="0" w:space="0" w:color="auto"/>
      </w:divBdr>
    </w:div>
    <w:div w:id="1372655326">
      <w:bodyDiv w:val="1"/>
      <w:marLeft w:val="0"/>
      <w:marRight w:val="0"/>
      <w:marTop w:val="0"/>
      <w:marBottom w:val="0"/>
      <w:divBdr>
        <w:top w:val="none" w:sz="0" w:space="0" w:color="auto"/>
        <w:left w:val="none" w:sz="0" w:space="0" w:color="auto"/>
        <w:bottom w:val="none" w:sz="0" w:space="0" w:color="auto"/>
        <w:right w:val="none" w:sz="0" w:space="0" w:color="auto"/>
      </w:divBdr>
    </w:div>
    <w:div w:id="1454012570">
      <w:bodyDiv w:val="1"/>
      <w:marLeft w:val="0"/>
      <w:marRight w:val="0"/>
      <w:marTop w:val="0"/>
      <w:marBottom w:val="0"/>
      <w:divBdr>
        <w:top w:val="none" w:sz="0" w:space="0" w:color="auto"/>
        <w:left w:val="none" w:sz="0" w:space="0" w:color="auto"/>
        <w:bottom w:val="none" w:sz="0" w:space="0" w:color="auto"/>
        <w:right w:val="none" w:sz="0" w:space="0" w:color="auto"/>
      </w:divBdr>
    </w:div>
    <w:div w:id="1482505752">
      <w:bodyDiv w:val="1"/>
      <w:marLeft w:val="0"/>
      <w:marRight w:val="0"/>
      <w:marTop w:val="0"/>
      <w:marBottom w:val="0"/>
      <w:divBdr>
        <w:top w:val="none" w:sz="0" w:space="0" w:color="auto"/>
        <w:left w:val="none" w:sz="0" w:space="0" w:color="auto"/>
        <w:bottom w:val="none" w:sz="0" w:space="0" w:color="auto"/>
        <w:right w:val="none" w:sz="0" w:space="0" w:color="auto"/>
      </w:divBdr>
    </w:div>
    <w:div w:id="148454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24</Words>
  <Characters>138</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ocean crocker</dc:creator>
  <cp:keywords/>
  <dc:description/>
  <cp:lastModifiedBy>ocean crocker</cp:lastModifiedBy>
  <cp:revision>2</cp:revision>
  <dcterms:created xsi:type="dcterms:W3CDTF">2025-01-16T12:21:00Z</dcterms:created>
  <dcterms:modified xsi:type="dcterms:W3CDTF">2025-01-16T12:21:00Z</dcterms:modified>
</cp:coreProperties>
</file>