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4BCFFC" w14:textId="5E6AE778" w:rsidR="00475616" w:rsidRDefault="008B5E00" w:rsidP="008B5E00">
      <w:pPr>
        <w:jc w:val="center"/>
        <w:rPr>
          <w:rFonts w:ascii="Arial" w:hAnsi="Arial" w:cs="Arial"/>
          <w:b/>
          <w:bCs/>
          <w:sz w:val="32"/>
          <w:szCs w:val="32"/>
        </w:rPr>
      </w:pPr>
      <w:r w:rsidRPr="008B5E00">
        <w:rPr>
          <w:rFonts w:ascii="Arial" w:hAnsi="Arial" w:cs="Arial"/>
          <w:b/>
          <w:bCs/>
          <w:sz w:val="32"/>
          <w:szCs w:val="32"/>
        </w:rPr>
        <w:t>Children, Young People and Families</w:t>
      </w:r>
    </w:p>
    <w:p w14:paraId="463EDD5B" w14:textId="77777777" w:rsidR="008B5E00" w:rsidRPr="008B5E00" w:rsidRDefault="008B5E00" w:rsidP="008B5E00">
      <w:pPr>
        <w:jc w:val="center"/>
        <w:rPr>
          <w:rFonts w:ascii="Arial" w:hAnsi="Arial" w:cs="Arial"/>
          <w:b/>
          <w:bCs/>
          <w:sz w:val="32"/>
          <w:szCs w:val="32"/>
        </w:rPr>
      </w:pPr>
    </w:p>
    <w:p w14:paraId="4968F65A" w14:textId="74BEC213" w:rsidR="008B5E00" w:rsidRPr="008B5E00" w:rsidRDefault="008B5E00" w:rsidP="008B5E00">
      <w:pPr>
        <w:jc w:val="center"/>
        <w:rPr>
          <w:rFonts w:ascii="Arial" w:hAnsi="Arial" w:cs="Arial"/>
          <w:b/>
          <w:bCs/>
          <w:sz w:val="32"/>
          <w:szCs w:val="32"/>
        </w:rPr>
      </w:pPr>
      <w:r w:rsidRPr="008B5E00">
        <w:rPr>
          <w:rFonts w:ascii="Arial" w:hAnsi="Arial" w:cs="Arial"/>
          <w:b/>
          <w:bCs/>
          <w:sz w:val="32"/>
          <w:szCs w:val="32"/>
        </w:rPr>
        <w:t>Assignment component 2: BMHP5004_LON</w:t>
      </w:r>
    </w:p>
    <w:p w14:paraId="552840D2" w14:textId="1888428A" w:rsidR="008B5E00" w:rsidRPr="008B5E00" w:rsidRDefault="008B5E00" w:rsidP="008B5E00">
      <w:pPr>
        <w:jc w:val="center"/>
        <w:rPr>
          <w:rFonts w:ascii="Arial" w:hAnsi="Arial" w:cs="Arial"/>
          <w:b/>
          <w:bCs/>
          <w:sz w:val="32"/>
          <w:szCs w:val="32"/>
        </w:rPr>
      </w:pPr>
      <w:r w:rsidRPr="008B5E00">
        <w:rPr>
          <w:rFonts w:ascii="Arial" w:hAnsi="Arial" w:cs="Arial"/>
          <w:b/>
          <w:bCs/>
          <w:sz w:val="32"/>
          <w:szCs w:val="32"/>
        </w:rPr>
        <w:t>Term 1</w:t>
      </w:r>
    </w:p>
    <w:p w14:paraId="3E6D76A8" w14:textId="6DB5FBAA" w:rsidR="008B5E00" w:rsidRPr="008B5E00" w:rsidRDefault="008B5E00" w:rsidP="008B5E00">
      <w:pPr>
        <w:jc w:val="center"/>
        <w:rPr>
          <w:rFonts w:ascii="Arial" w:hAnsi="Arial" w:cs="Arial"/>
          <w:b/>
          <w:bCs/>
          <w:sz w:val="32"/>
          <w:szCs w:val="32"/>
        </w:rPr>
      </w:pPr>
      <w:r w:rsidRPr="008B5E00">
        <w:rPr>
          <w:rFonts w:ascii="Arial" w:hAnsi="Arial" w:cs="Arial"/>
          <w:b/>
          <w:bCs/>
          <w:sz w:val="32"/>
          <w:szCs w:val="32"/>
        </w:rPr>
        <w:t>Name: Awinnie Ferreira</w:t>
      </w:r>
    </w:p>
    <w:p w14:paraId="7984A848" w14:textId="6D59F775" w:rsidR="008B5E00" w:rsidRPr="008B5E00" w:rsidRDefault="008B5E00" w:rsidP="008B5E00">
      <w:pPr>
        <w:jc w:val="center"/>
        <w:rPr>
          <w:rFonts w:ascii="Arial" w:hAnsi="Arial" w:cs="Arial"/>
          <w:b/>
          <w:bCs/>
          <w:sz w:val="32"/>
          <w:szCs w:val="32"/>
        </w:rPr>
      </w:pPr>
      <w:r w:rsidRPr="008B5E00">
        <w:rPr>
          <w:rFonts w:ascii="Arial" w:hAnsi="Arial" w:cs="Arial"/>
          <w:b/>
          <w:bCs/>
          <w:sz w:val="32"/>
          <w:szCs w:val="32"/>
        </w:rPr>
        <w:t>Student number: 1905625</w:t>
      </w:r>
    </w:p>
    <w:p w14:paraId="2F7729A2" w14:textId="3E695950" w:rsidR="008B5E00" w:rsidRDefault="008B5E00" w:rsidP="008B5E00">
      <w:pPr>
        <w:jc w:val="center"/>
        <w:rPr>
          <w:rFonts w:ascii="Arial" w:hAnsi="Arial" w:cs="Arial"/>
          <w:b/>
          <w:bCs/>
          <w:sz w:val="32"/>
          <w:szCs w:val="32"/>
        </w:rPr>
      </w:pPr>
      <w:r w:rsidRPr="008B5E00">
        <w:rPr>
          <w:rFonts w:ascii="Arial" w:hAnsi="Arial" w:cs="Arial"/>
          <w:b/>
          <w:bCs/>
          <w:sz w:val="32"/>
          <w:szCs w:val="32"/>
        </w:rPr>
        <w:t xml:space="preserve">Module Leader: Diya </w:t>
      </w:r>
      <w:proofErr w:type="spellStart"/>
      <w:r w:rsidRPr="008B5E00">
        <w:rPr>
          <w:rFonts w:ascii="Arial" w:hAnsi="Arial" w:cs="Arial"/>
          <w:b/>
          <w:bCs/>
          <w:sz w:val="32"/>
          <w:szCs w:val="32"/>
        </w:rPr>
        <w:t>Ganguly</w:t>
      </w:r>
      <w:proofErr w:type="spellEnd"/>
    </w:p>
    <w:p w14:paraId="6A942F59" w14:textId="0F7DED0C" w:rsidR="008B5E00" w:rsidRDefault="008B5E00" w:rsidP="008B5E00">
      <w:pPr>
        <w:jc w:val="center"/>
        <w:rPr>
          <w:rFonts w:ascii="Arial" w:hAnsi="Arial" w:cs="Arial"/>
          <w:b/>
          <w:bCs/>
          <w:sz w:val="32"/>
          <w:szCs w:val="32"/>
        </w:rPr>
      </w:pPr>
      <w:r>
        <w:rPr>
          <w:rFonts w:ascii="Arial" w:hAnsi="Arial" w:cs="Arial"/>
          <w:b/>
          <w:bCs/>
          <w:noProof/>
          <w:sz w:val="32"/>
          <w:szCs w:val="32"/>
        </w:rPr>
        <w:drawing>
          <wp:anchor distT="0" distB="0" distL="114300" distR="114300" simplePos="0" relativeHeight="251658240" behindDoc="1" locked="0" layoutInCell="1" allowOverlap="1" wp14:anchorId="5DDD408C" wp14:editId="6273CC9F">
            <wp:simplePos x="0" y="0"/>
            <wp:positionH relativeFrom="margin">
              <wp:align>center</wp:align>
            </wp:positionH>
            <wp:positionV relativeFrom="paragraph">
              <wp:posOffset>48876</wp:posOffset>
            </wp:positionV>
            <wp:extent cx="3810635" cy="3810635"/>
            <wp:effectExtent l="0" t="0" r="0" b="0"/>
            <wp:wrapTight wrapText="bothSides">
              <wp:wrapPolygon edited="0">
                <wp:start x="0" y="0"/>
                <wp:lineTo x="0" y="21488"/>
                <wp:lineTo x="21488" y="21488"/>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anchor>
        </w:drawing>
      </w:r>
    </w:p>
    <w:p w14:paraId="6CFB8D72" w14:textId="5707231A" w:rsidR="008B5E00" w:rsidRPr="008B5E00" w:rsidRDefault="008B5E00" w:rsidP="008B5E00">
      <w:pPr>
        <w:rPr>
          <w:rFonts w:ascii="Arial" w:hAnsi="Arial" w:cs="Arial"/>
          <w:sz w:val="32"/>
          <w:szCs w:val="32"/>
        </w:rPr>
      </w:pPr>
    </w:p>
    <w:p w14:paraId="47DA81C0" w14:textId="24B06C68" w:rsidR="008B5E00" w:rsidRPr="008B5E00" w:rsidRDefault="008B5E00" w:rsidP="008B5E00">
      <w:pPr>
        <w:rPr>
          <w:rFonts w:ascii="Arial" w:hAnsi="Arial" w:cs="Arial"/>
          <w:sz w:val="32"/>
          <w:szCs w:val="32"/>
        </w:rPr>
      </w:pPr>
    </w:p>
    <w:p w14:paraId="1F3B9A77" w14:textId="4CA1820C" w:rsidR="008B5E00" w:rsidRPr="008B5E00" w:rsidRDefault="008B5E00" w:rsidP="008B5E00">
      <w:pPr>
        <w:rPr>
          <w:rFonts w:ascii="Arial" w:hAnsi="Arial" w:cs="Arial"/>
          <w:sz w:val="32"/>
          <w:szCs w:val="32"/>
        </w:rPr>
      </w:pPr>
    </w:p>
    <w:p w14:paraId="6B06F6C0" w14:textId="05350F47" w:rsidR="008B5E00" w:rsidRPr="008B5E00" w:rsidRDefault="008B5E00" w:rsidP="008B5E00">
      <w:pPr>
        <w:rPr>
          <w:rFonts w:ascii="Arial" w:hAnsi="Arial" w:cs="Arial"/>
          <w:sz w:val="32"/>
          <w:szCs w:val="32"/>
        </w:rPr>
      </w:pPr>
    </w:p>
    <w:p w14:paraId="5F97BD14" w14:textId="5B3DA180" w:rsidR="008B5E00" w:rsidRPr="008B5E00" w:rsidRDefault="008B5E00" w:rsidP="008B5E00">
      <w:pPr>
        <w:rPr>
          <w:rFonts w:ascii="Arial" w:hAnsi="Arial" w:cs="Arial"/>
          <w:sz w:val="32"/>
          <w:szCs w:val="32"/>
        </w:rPr>
      </w:pPr>
    </w:p>
    <w:p w14:paraId="6669814A" w14:textId="7891F342" w:rsidR="008B5E00" w:rsidRPr="008B5E00" w:rsidRDefault="008B5E00" w:rsidP="008B5E00">
      <w:pPr>
        <w:rPr>
          <w:rFonts w:ascii="Arial" w:hAnsi="Arial" w:cs="Arial"/>
          <w:sz w:val="32"/>
          <w:szCs w:val="32"/>
        </w:rPr>
      </w:pPr>
    </w:p>
    <w:p w14:paraId="122E2317" w14:textId="0F04E36E" w:rsidR="008B5E00" w:rsidRPr="008B5E00" w:rsidRDefault="008B5E00" w:rsidP="008B5E00">
      <w:pPr>
        <w:rPr>
          <w:rFonts w:ascii="Arial" w:hAnsi="Arial" w:cs="Arial"/>
          <w:sz w:val="32"/>
          <w:szCs w:val="32"/>
        </w:rPr>
      </w:pPr>
    </w:p>
    <w:p w14:paraId="49959DAB" w14:textId="0BCE977E" w:rsidR="008B5E00" w:rsidRPr="008B5E00" w:rsidRDefault="008B5E00" w:rsidP="008B5E00">
      <w:pPr>
        <w:rPr>
          <w:rFonts w:ascii="Arial" w:hAnsi="Arial" w:cs="Arial"/>
          <w:sz w:val="32"/>
          <w:szCs w:val="32"/>
        </w:rPr>
      </w:pPr>
    </w:p>
    <w:p w14:paraId="0F96859B" w14:textId="1C905411" w:rsidR="008B5E00" w:rsidRPr="008B5E00" w:rsidRDefault="008B5E00" w:rsidP="008B5E00">
      <w:pPr>
        <w:rPr>
          <w:rFonts w:ascii="Arial" w:hAnsi="Arial" w:cs="Arial"/>
          <w:sz w:val="32"/>
          <w:szCs w:val="32"/>
        </w:rPr>
      </w:pPr>
    </w:p>
    <w:p w14:paraId="67F5D1F6" w14:textId="5C84B6A3" w:rsidR="008B5E00" w:rsidRPr="008B5E00" w:rsidRDefault="008B5E00" w:rsidP="008B5E00">
      <w:pPr>
        <w:rPr>
          <w:rFonts w:ascii="Arial" w:hAnsi="Arial" w:cs="Arial"/>
          <w:sz w:val="32"/>
          <w:szCs w:val="32"/>
        </w:rPr>
      </w:pPr>
    </w:p>
    <w:p w14:paraId="6A5F771C" w14:textId="6B695C97" w:rsidR="008B5E00" w:rsidRPr="008B5E00" w:rsidRDefault="008B5E00" w:rsidP="008B5E00">
      <w:pPr>
        <w:rPr>
          <w:rFonts w:ascii="Arial" w:hAnsi="Arial" w:cs="Arial"/>
          <w:sz w:val="32"/>
          <w:szCs w:val="32"/>
        </w:rPr>
      </w:pPr>
    </w:p>
    <w:p w14:paraId="4411EA84" w14:textId="7E5EA5E3" w:rsidR="008B5E00" w:rsidRPr="008B5E00" w:rsidRDefault="008B5E00" w:rsidP="008B5E00">
      <w:pPr>
        <w:rPr>
          <w:rFonts w:ascii="Arial" w:hAnsi="Arial" w:cs="Arial"/>
          <w:sz w:val="32"/>
          <w:szCs w:val="32"/>
        </w:rPr>
      </w:pPr>
    </w:p>
    <w:p w14:paraId="100EF0CD" w14:textId="28389B5A" w:rsidR="008B5E00" w:rsidRPr="008B5E00" w:rsidRDefault="008B5E00" w:rsidP="008B5E00">
      <w:pPr>
        <w:rPr>
          <w:rFonts w:ascii="Arial" w:hAnsi="Arial" w:cs="Arial"/>
          <w:sz w:val="32"/>
          <w:szCs w:val="32"/>
        </w:rPr>
      </w:pPr>
    </w:p>
    <w:p w14:paraId="1EAC8BFC" w14:textId="5C83168A" w:rsidR="008B5E00" w:rsidRPr="008B5E00" w:rsidRDefault="008B5E00" w:rsidP="008B5E00">
      <w:pPr>
        <w:rPr>
          <w:rFonts w:ascii="Arial" w:hAnsi="Arial" w:cs="Arial"/>
          <w:sz w:val="32"/>
          <w:szCs w:val="32"/>
        </w:rPr>
      </w:pPr>
    </w:p>
    <w:p w14:paraId="2C049DBA" w14:textId="4823AA22" w:rsidR="008B5E00" w:rsidRDefault="008B5E00" w:rsidP="008B5E00">
      <w:pPr>
        <w:rPr>
          <w:rFonts w:ascii="Arial" w:hAnsi="Arial" w:cs="Arial"/>
          <w:b/>
          <w:bCs/>
          <w:sz w:val="32"/>
          <w:szCs w:val="32"/>
        </w:rPr>
      </w:pPr>
    </w:p>
    <w:p w14:paraId="1B42B1B8" w14:textId="2AB78DF5" w:rsidR="008B5E00" w:rsidRDefault="008B5E00" w:rsidP="008B5E00">
      <w:pPr>
        <w:tabs>
          <w:tab w:val="left" w:pos="3267"/>
        </w:tabs>
        <w:rPr>
          <w:rFonts w:ascii="Arial" w:hAnsi="Arial" w:cs="Arial"/>
          <w:sz w:val="32"/>
          <w:szCs w:val="32"/>
        </w:rPr>
      </w:pPr>
      <w:r>
        <w:rPr>
          <w:rFonts w:ascii="Arial" w:hAnsi="Arial" w:cs="Arial"/>
          <w:sz w:val="32"/>
          <w:szCs w:val="32"/>
        </w:rPr>
        <w:tab/>
      </w:r>
    </w:p>
    <w:p w14:paraId="5ECDB1DD" w14:textId="142D5E87" w:rsidR="008B5E00" w:rsidRDefault="008B5E00" w:rsidP="008B5E00">
      <w:pPr>
        <w:tabs>
          <w:tab w:val="left" w:pos="3267"/>
        </w:tabs>
        <w:rPr>
          <w:rFonts w:ascii="Arial" w:hAnsi="Arial" w:cs="Arial"/>
          <w:sz w:val="32"/>
          <w:szCs w:val="32"/>
        </w:rPr>
      </w:pPr>
    </w:p>
    <w:p w14:paraId="2B902275" w14:textId="62F58933" w:rsidR="008B5E00" w:rsidRDefault="008B5E00" w:rsidP="008B5E00">
      <w:pPr>
        <w:tabs>
          <w:tab w:val="left" w:pos="3267"/>
        </w:tabs>
        <w:jc w:val="center"/>
        <w:rPr>
          <w:rFonts w:ascii="Arial" w:hAnsi="Arial" w:cs="Arial"/>
          <w:b/>
          <w:bCs/>
          <w:sz w:val="32"/>
          <w:szCs w:val="32"/>
        </w:rPr>
      </w:pPr>
      <w:r w:rsidRPr="008B5E00">
        <w:rPr>
          <w:rFonts w:ascii="Arial" w:hAnsi="Arial" w:cs="Arial"/>
          <w:b/>
          <w:bCs/>
          <w:sz w:val="32"/>
          <w:szCs w:val="32"/>
        </w:rPr>
        <w:lastRenderedPageBreak/>
        <w:t>CONTENT</w:t>
      </w:r>
    </w:p>
    <w:p w14:paraId="4DE0695D" w14:textId="2D572637" w:rsidR="007F6F81" w:rsidRDefault="007F6F81" w:rsidP="008B5E00">
      <w:pPr>
        <w:pStyle w:val="ListParagraph"/>
        <w:numPr>
          <w:ilvl w:val="0"/>
          <w:numId w:val="1"/>
        </w:numPr>
        <w:tabs>
          <w:tab w:val="left" w:pos="3267"/>
        </w:tabs>
        <w:rPr>
          <w:rFonts w:ascii="Arial" w:hAnsi="Arial" w:cs="Arial"/>
          <w:sz w:val="24"/>
          <w:szCs w:val="24"/>
        </w:rPr>
      </w:pPr>
      <w:r>
        <w:rPr>
          <w:rFonts w:ascii="Arial" w:hAnsi="Arial" w:cs="Arial"/>
          <w:sz w:val="24"/>
          <w:szCs w:val="24"/>
        </w:rPr>
        <w:t>Introduction</w:t>
      </w:r>
    </w:p>
    <w:p w14:paraId="009D67DD" w14:textId="02A9F9CA" w:rsidR="008B5E00" w:rsidRPr="00390628" w:rsidRDefault="00046CBF" w:rsidP="008B5E00">
      <w:pPr>
        <w:pStyle w:val="ListParagraph"/>
        <w:numPr>
          <w:ilvl w:val="0"/>
          <w:numId w:val="1"/>
        </w:numPr>
        <w:tabs>
          <w:tab w:val="left" w:pos="3267"/>
        </w:tabs>
        <w:rPr>
          <w:rFonts w:ascii="Arial" w:hAnsi="Arial" w:cs="Arial"/>
          <w:sz w:val="24"/>
          <w:szCs w:val="24"/>
        </w:rPr>
      </w:pPr>
      <w:r w:rsidRPr="00390628">
        <w:rPr>
          <w:rFonts w:ascii="Arial" w:hAnsi="Arial" w:cs="Arial"/>
          <w:sz w:val="24"/>
          <w:szCs w:val="24"/>
        </w:rPr>
        <w:t xml:space="preserve">Provide and compare definitions of childhood </w:t>
      </w:r>
    </w:p>
    <w:p w14:paraId="38175E4B" w14:textId="3F30D560" w:rsidR="00046CBF" w:rsidRPr="00390628" w:rsidRDefault="00046CBF" w:rsidP="008B5E00">
      <w:pPr>
        <w:pStyle w:val="ListParagraph"/>
        <w:numPr>
          <w:ilvl w:val="0"/>
          <w:numId w:val="1"/>
        </w:numPr>
        <w:tabs>
          <w:tab w:val="left" w:pos="3267"/>
        </w:tabs>
        <w:rPr>
          <w:rFonts w:ascii="Arial" w:hAnsi="Arial" w:cs="Arial"/>
          <w:sz w:val="24"/>
          <w:szCs w:val="24"/>
        </w:rPr>
      </w:pPr>
      <w:r w:rsidRPr="00390628">
        <w:rPr>
          <w:rFonts w:ascii="Arial" w:hAnsi="Arial" w:cs="Arial"/>
          <w:sz w:val="24"/>
          <w:szCs w:val="24"/>
        </w:rPr>
        <w:t>Demonstrate your knowledge of the changes seen in the lives of children and their families from historical to present times</w:t>
      </w:r>
    </w:p>
    <w:p w14:paraId="4F768D27" w14:textId="6B3331A1" w:rsidR="00046CBF" w:rsidRPr="00390628" w:rsidRDefault="00046CBF" w:rsidP="008B5E00">
      <w:pPr>
        <w:pStyle w:val="ListParagraph"/>
        <w:numPr>
          <w:ilvl w:val="0"/>
          <w:numId w:val="1"/>
        </w:numPr>
        <w:tabs>
          <w:tab w:val="left" w:pos="3267"/>
        </w:tabs>
        <w:rPr>
          <w:rFonts w:ascii="Arial" w:hAnsi="Arial" w:cs="Arial"/>
          <w:sz w:val="24"/>
          <w:szCs w:val="24"/>
        </w:rPr>
      </w:pPr>
      <w:r w:rsidRPr="00390628">
        <w:rPr>
          <w:rFonts w:ascii="Arial" w:hAnsi="Arial" w:cs="Arial"/>
          <w:sz w:val="24"/>
          <w:szCs w:val="24"/>
        </w:rPr>
        <w:t>Discuss the impact such factors have had in improving the lives of children, young people and families</w:t>
      </w:r>
    </w:p>
    <w:p w14:paraId="2F7DAB95" w14:textId="2F56BA9E" w:rsidR="00046CBF" w:rsidRPr="00FD4C0F" w:rsidRDefault="00046CBF" w:rsidP="00FD4C0F">
      <w:pPr>
        <w:pStyle w:val="ListParagraph"/>
        <w:numPr>
          <w:ilvl w:val="0"/>
          <w:numId w:val="1"/>
        </w:numPr>
        <w:tabs>
          <w:tab w:val="left" w:pos="3267"/>
        </w:tabs>
        <w:rPr>
          <w:rFonts w:ascii="Arial" w:hAnsi="Arial" w:cs="Arial"/>
          <w:sz w:val="24"/>
          <w:szCs w:val="24"/>
        </w:rPr>
      </w:pPr>
      <w:r w:rsidRPr="00390628">
        <w:rPr>
          <w:rFonts w:ascii="Arial" w:hAnsi="Arial" w:cs="Arial"/>
          <w:sz w:val="24"/>
          <w:szCs w:val="24"/>
        </w:rPr>
        <w:t>Identify and analyse a range of approaches and interventions which support vulnerable children, young people and families in present times</w:t>
      </w:r>
    </w:p>
    <w:p w14:paraId="48D669CF" w14:textId="53BC7AC4" w:rsidR="00390628" w:rsidRPr="00390628" w:rsidRDefault="00390628" w:rsidP="008B5E00">
      <w:pPr>
        <w:pStyle w:val="ListParagraph"/>
        <w:numPr>
          <w:ilvl w:val="0"/>
          <w:numId w:val="1"/>
        </w:numPr>
        <w:tabs>
          <w:tab w:val="left" w:pos="3267"/>
        </w:tabs>
        <w:rPr>
          <w:rFonts w:ascii="Arial" w:hAnsi="Arial" w:cs="Arial"/>
          <w:sz w:val="24"/>
          <w:szCs w:val="24"/>
        </w:rPr>
      </w:pPr>
      <w:r w:rsidRPr="00390628">
        <w:rPr>
          <w:rFonts w:ascii="Arial" w:hAnsi="Arial" w:cs="Arial"/>
          <w:sz w:val="24"/>
          <w:szCs w:val="24"/>
        </w:rPr>
        <w:t xml:space="preserve">Conclusion </w:t>
      </w:r>
    </w:p>
    <w:p w14:paraId="00BE8B92" w14:textId="096C803F" w:rsidR="00390628" w:rsidRDefault="00390628" w:rsidP="008B5E00">
      <w:pPr>
        <w:pStyle w:val="ListParagraph"/>
        <w:numPr>
          <w:ilvl w:val="0"/>
          <w:numId w:val="1"/>
        </w:numPr>
        <w:tabs>
          <w:tab w:val="left" w:pos="3267"/>
        </w:tabs>
        <w:rPr>
          <w:rFonts w:ascii="Arial" w:hAnsi="Arial" w:cs="Arial"/>
          <w:sz w:val="24"/>
          <w:szCs w:val="24"/>
        </w:rPr>
      </w:pPr>
      <w:r w:rsidRPr="00390628">
        <w:rPr>
          <w:rFonts w:ascii="Arial" w:hAnsi="Arial" w:cs="Arial"/>
          <w:sz w:val="24"/>
          <w:szCs w:val="24"/>
        </w:rPr>
        <w:t>References</w:t>
      </w:r>
    </w:p>
    <w:p w14:paraId="22809A8D" w14:textId="14A15119" w:rsidR="00390628" w:rsidRDefault="00390628" w:rsidP="00390628">
      <w:pPr>
        <w:tabs>
          <w:tab w:val="left" w:pos="3267"/>
        </w:tabs>
        <w:rPr>
          <w:rFonts w:ascii="Arial" w:hAnsi="Arial" w:cs="Arial"/>
          <w:sz w:val="24"/>
          <w:szCs w:val="24"/>
        </w:rPr>
      </w:pPr>
    </w:p>
    <w:p w14:paraId="0BB0DF1D" w14:textId="1B6C0366" w:rsidR="00390628" w:rsidRDefault="00390628" w:rsidP="00390628">
      <w:pPr>
        <w:tabs>
          <w:tab w:val="left" w:pos="3267"/>
        </w:tabs>
        <w:rPr>
          <w:rFonts w:ascii="Arial" w:hAnsi="Arial" w:cs="Arial"/>
          <w:sz w:val="24"/>
          <w:szCs w:val="24"/>
        </w:rPr>
      </w:pPr>
    </w:p>
    <w:p w14:paraId="19CB2BCF" w14:textId="225C702E" w:rsidR="00390628" w:rsidRDefault="00390628" w:rsidP="00390628">
      <w:pPr>
        <w:tabs>
          <w:tab w:val="left" w:pos="3267"/>
        </w:tabs>
        <w:rPr>
          <w:rFonts w:ascii="Arial" w:hAnsi="Arial" w:cs="Arial"/>
          <w:sz w:val="24"/>
          <w:szCs w:val="24"/>
        </w:rPr>
      </w:pPr>
    </w:p>
    <w:p w14:paraId="4F484F3B" w14:textId="24145EF4" w:rsidR="00390628" w:rsidRDefault="00390628" w:rsidP="00390628">
      <w:pPr>
        <w:tabs>
          <w:tab w:val="left" w:pos="3267"/>
        </w:tabs>
        <w:rPr>
          <w:rFonts w:ascii="Arial" w:hAnsi="Arial" w:cs="Arial"/>
          <w:sz w:val="24"/>
          <w:szCs w:val="24"/>
        </w:rPr>
      </w:pPr>
    </w:p>
    <w:p w14:paraId="3C8B8C49" w14:textId="50919799" w:rsidR="00390628" w:rsidRDefault="00390628" w:rsidP="00390628">
      <w:pPr>
        <w:tabs>
          <w:tab w:val="left" w:pos="3267"/>
        </w:tabs>
        <w:rPr>
          <w:rFonts w:ascii="Arial" w:hAnsi="Arial" w:cs="Arial"/>
          <w:sz w:val="24"/>
          <w:szCs w:val="24"/>
        </w:rPr>
      </w:pPr>
    </w:p>
    <w:p w14:paraId="7C71A291" w14:textId="2E769AA6" w:rsidR="00390628" w:rsidRDefault="00390628" w:rsidP="00390628">
      <w:pPr>
        <w:tabs>
          <w:tab w:val="left" w:pos="3267"/>
        </w:tabs>
        <w:rPr>
          <w:rFonts w:ascii="Arial" w:hAnsi="Arial" w:cs="Arial"/>
          <w:sz w:val="24"/>
          <w:szCs w:val="24"/>
        </w:rPr>
      </w:pPr>
    </w:p>
    <w:p w14:paraId="1717A374" w14:textId="00E6681F" w:rsidR="00390628" w:rsidRDefault="00390628" w:rsidP="00390628">
      <w:pPr>
        <w:tabs>
          <w:tab w:val="left" w:pos="3267"/>
        </w:tabs>
        <w:rPr>
          <w:rFonts w:ascii="Arial" w:hAnsi="Arial" w:cs="Arial"/>
          <w:sz w:val="24"/>
          <w:szCs w:val="24"/>
        </w:rPr>
      </w:pPr>
    </w:p>
    <w:p w14:paraId="22350B9C" w14:textId="680B28CD" w:rsidR="00390628" w:rsidRDefault="00390628" w:rsidP="00390628">
      <w:pPr>
        <w:tabs>
          <w:tab w:val="left" w:pos="3267"/>
        </w:tabs>
        <w:rPr>
          <w:rFonts w:ascii="Arial" w:hAnsi="Arial" w:cs="Arial"/>
          <w:sz w:val="24"/>
          <w:szCs w:val="24"/>
        </w:rPr>
      </w:pPr>
    </w:p>
    <w:p w14:paraId="0F29309B" w14:textId="3A3A6A4C" w:rsidR="00390628" w:rsidRDefault="00390628" w:rsidP="00390628">
      <w:pPr>
        <w:tabs>
          <w:tab w:val="left" w:pos="3267"/>
        </w:tabs>
        <w:rPr>
          <w:rFonts w:ascii="Arial" w:hAnsi="Arial" w:cs="Arial"/>
          <w:sz w:val="24"/>
          <w:szCs w:val="24"/>
        </w:rPr>
      </w:pPr>
    </w:p>
    <w:p w14:paraId="6E0CC417" w14:textId="7ACBA86D" w:rsidR="00390628" w:rsidRDefault="00390628" w:rsidP="00390628">
      <w:pPr>
        <w:tabs>
          <w:tab w:val="left" w:pos="3267"/>
        </w:tabs>
        <w:rPr>
          <w:rFonts w:ascii="Arial" w:hAnsi="Arial" w:cs="Arial"/>
          <w:sz w:val="24"/>
          <w:szCs w:val="24"/>
        </w:rPr>
      </w:pPr>
    </w:p>
    <w:p w14:paraId="72096A63" w14:textId="6E433D7D" w:rsidR="00390628" w:rsidRDefault="00390628" w:rsidP="00390628">
      <w:pPr>
        <w:tabs>
          <w:tab w:val="left" w:pos="3267"/>
        </w:tabs>
        <w:rPr>
          <w:rFonts w:ascii="Arial" w:hAnsi="Arial" w:cs="Arial"/>
          <w:sz w:val="24"/>
          <w:szCs w:val="24"/>
        </w:rPr>
      </w:pPr>
    </w:p>
    <w:p w14:paraId="249AE969" w14:textId="65F92481" w:rsidR="00390628" w:rsidRDefault="00390628" w:rsidP="00390628">
      <w:pPr>
        <w:tabs>
          <w:tab w:val="left" w:pos="3267"/>
        </w:tabs>
        <w:rPr>
          <w:rFonts w:ascii="Arial" w:hAnsi="Arial" w:cs="Arial"/>
          <w:sz w:val="24"/>
          <w:szCs w:val="24"/>
        </w:rPr>
      </w:pPr>
    </w:p>
    <w:p w14:paraId="21FA4E05" w14:textId="1A8FD189" w:rsidR="00390628" w:rsidRDefault="00390628" w:rsidP="00390628">
      <w:pPr>
        <w:tabs>
          <w:tab w:val="left" w:pos="3267"/>
        </w:tabs>
        <w:rPr>
          <w:rFonts w:ascii="Arial" w:hAnsi="Arial" w:cs="Arial"/>
          <w:sz w:val="24"/>
          <w:szCs w:val="24"/>
        </w:rPr>
      </w:pPr>
    </w:p>
    <w:p w14:paraId="1A6645B2" w14:textId="608C77BB" w:rsidR="00390628" w:rsidRDefault="00390628" w:rsidP="00390628">
      <w:pPr>
        <w:tabs>
          <w:tab w:val="left" w:pos="3267"/>
        </w:tabs>
        <w:rPr>
          <w:rFonts w:ascii="Arial" w:hAnsi="Arial" w:cs="Arial"/>
          <w:sz w:val="24"/>
          <w:szCs w:val="24"/>
        </w:rPr>
      </w:pPr>
    </w:p>
    <w:p w14:paraId="07DA385F" w14:textId="59B15C84" w:rsidR="00390628" w:rsidRDefault="00390628" w:rsidP="00390628">
      <w:pPr>
        <w:tabs>
          <w:tab w:val="left" w:pos="3267"/>
        </w:tabs>
        <w:rPr>
          <w:rFonts w:ascii="Arial" w:hAnsi="Arial" w:cs="Arial"/>
          <w:sz w:val="24"/>
          <w:szCs w:val="24"/>
        </w:rPr>
      </w:pPr>
    </w:p>
    <w:p w14:paraId="04372327" w14:textId="524C318F" w:rsidR="00390628" w:rsidRDefault="00390628" w:rsidP="00390628">
      <w:pPr>
        <w:tabs>
          <w:tab w:val="left" w:pos="3267"/>
        </w:tabs>
        <w:rPr>
          <w:rFonts w:ascii="Arial" w:hAnsi="Arial" w:cs="Arial"/>
          <w:sz w:val="24"/>
          <w:szCs w:val="24"/>
        </w:rPr>
      </w:pPr>
    </w:p>
    <w:p w14:paraId="50162319" w14:textId="7C4D625A" w:rsidR="00390628" w:rsidRDefault="00390628" w:rsidP="00390628">
      <w:pPr>
        <w:tabs>
          <w:tab w:val="left" w:pos="3267"/>
        </w:tabs>
        <w:rPr>
          <w:rFonts w:ascii="Arial" w:hAnsi="Arial" w:cs="Arial"/>
          <w:sz w:val="24"/>
          <w:szCs w:val="24"/>
        </w:rPr>
      </w:pPr>
    </w:p>
    <w:p w14:paraId="3FC30298" w14:textId="37474A46" w:rsidR="00390628" w:rsidRDefault="00390628" w:rsidP="00390628">
      <w:pPr>
        <w:tabs>
          <w:tab w:val="left" w:pos="3267"/>
        </w:tabs>
        <w:rPr>
          <w:rFonts w:ascii="Arial" w:hAnsi="Arial" w:cs="Arial"/>
          <w:sz w:val="24"/>
          <w:szCs w:val="24"/>
        </w:rPr>
      </w:pPr>
    </w:p>
    <w:p w14:paraId="44F93D17" w14:textId="28A97725" w:rsidR="00390628" w:rsidRDefault="00390628" w:rsidP="00390628">
      <w:pPr>
        <w:tabs>
          <w:tab w:val="left" w:pos="3267"/>
        </w:tabs>
        <w:rPr>
          <w:rFonts w:ascii="Arial" w:hAnsi="Arial" w:cs="Arial"/>
          <w:sz w:val="24"/>
          <w:szCs w:val="24"/>
        </w:rPr>
      </w:pPr>
    </w:p>
    <w:p w14:paraId="50B40C03" w14:textId="77777777" w:rsidR="009562FA" w:rsidRDefault="009562FA" w:rsidP="007F6F81">
      <w:pPr>
        <w:pStyle w:val="ListParagraph"/>
        <w:tabs>
          <w:tab w:val="left" w:pos="3267"/>
        </w:tabs>
        <w:jc w:val="center"/>
        <w:rPr>
          <w:rFonts w:ascii="Arial" w:hAnsi="Arial" w:cs="Arial"/>
          <w:b/>
          <w:bCs/>
          <w:sz w:val="28"/>
          <w:szCs w:val="28"/>
        </w:rPr>
      </w:pPr>
    </w:p>
    <w:p w14:paraId="35025325" w14:textId="77777777" w:rsidR="00840D7A" w:rsidRDefault="00840D7A" w:rsidP="007F6F81">
      <w:pPr>
        <w:pStyle w:val="ListParagraph"/>
        <w:tabs>
          <w:tab w:val="left" w:pos="3267"/>
        </w:tabs>
        <w:jc w:val="center"/>
        <w:rPr>
          <w:rFonts w:ascii="Arial" w:hAnsi="Arial" w:cs="Arial"/>
          <w:b/>
          <w:bCs/>
          <w:sz w:val="28"/>
          <w:szCs w:val="28"/>
        </w:rPr>
      </w:pPr>
    </w:p>
    <w:p w14:paraId="6CAB112C" w14:textId="77777777" w:rsidR="00840D7A" w:rsidRDefault="00840D7A" w:rsidP="007F6F81">
      <w:pPr>
        <w:pStyle w:val="ListParagraph"/>
        <w:tabs>
          <w:tab w:val="left" w:pos="3267"/>
        </w:tabs>
        <w:jc w:val="center"/>
        <w:rPr>
          <w:rFonts w:ascii="Arial" w:hAnsi="Arial" w:cs="Arial"/>
          <w:b/>
          <w:bCs/>
          <w:sz w:val="28"/>
          <w:szCs w:val="28"/>
        </w:rPr>
      </w:pPr>
    </w:p>
    <w:p w14:paraId="26DED157" w14:textId="77777777" w:rsidR="00840D7A" w:rsidRDefault="00840D7A" w:rsidP="007F6F81">
      <w:pPr>
        <w:pStyle w:val="ListParagraph"/>
        <w:tabs>
          <w:tab w:val="left" w:pos="3267"/>
        </w:tabs>
        <w:jc w:val="center"/>
        <w:rPr>
          <w:rFonts w:ascii="Arial" w:hAnsi="Arial" w:cs="Arial"/>
          <w:b/>
          <w:bCs/>
          <w:sz w:val="28"/>
          <w:szCs w:val="28"/>
        </w:rPr>
      </w:pPr>
    </w:p>
    <w:p w14:paraId="7DFD0CBC" w14:textId="246AE79C" w:rsidR="00555DBB" w:rsidRDefault="00CE251E" w:rsidP="007F6F81">
      <w:pPr>
        <w:pStyle w:val="ListParagraph"/>
        <w:tabs>
          <w:tab w:val="left" w:pos="3267"/>
        </w:tabs>
        <w:jc w:val="center"/>
        <w:rPr>
          <w:rFonts w:ascii="Arial" w:hAnsi="Arial" w:cs="Arial"/>
          <w:b/>
          <w:bCs/>
          <w:sz w:val="28"/>
          <w:szCs w:val="28"/>
        </w:rPr>
      </w:pPr>
      <w:r>
        <w:rPr>
          <w:rFonts w:ascii="Arial" w:hAnsi="Arial" w:cs="Arial"/>
          <w:b/>
          <w:bCs/>
          <w:sz w:val="28"/>
          <w:szCs w:val="28"/>
        </w:rPr>
        <w:lastRenderedPageBreak/>
        <w:t xml:space="preserve"> </w:t>
      </w:r>
      <w:r w:rsidR="007F6F81">
        <w:rPr>
          <w:rFonts w:ascii="Arial" w:hAnsi="Arial" w:cs="Arial"/>
          <w:b/>
          <w:bCs/>
          <w:sz w:val="28"/>
          <w:szCs w:val="28"/>
        </w:rPr>
        <w:t>INTRODUCTION</w:t>
      </w:r>
    </w:p>
    <w:p w14:paraId="29AE2D8A" w14:textId="3341C9C2" w:rsidR="007F6F81" w:rsidRDefault="009562FA" w:rsidP="007F6F81">
      <w:pPr>
        <w:pStyle w:val="ListParagraph"/>
        <w:tabs>
          <w:tab w:val="left" w:pos="3267"/>
        </w:tabs>
        <w:jc w:val="both"/>
        <w:rPr>
          <w:rFonts w:ascii="Arial" w:hAnsi="Arial" w:cs="Arial"/>
          <w:sz w:val="24"/>
          <w:szCs w:val="24"/>
        </w:rPr>
      </w:pPr>
      <w:r>
        <w:rPr>
          <w:rFonts w:ascii="Arial" w:hAnsi="Arial" w:cs="Arial"/>
          <w:sz w:val="24"/>
          <w:szCs w:val="24"/>
        </w:rPr>
        <w:t xml:space="preserve">The aim of this report is to </w:t>
      </w:r>
      <w:r w:rsidR="00A0382E">
        <w:rPr>
          <w:rFonts w:ascii="Arial" w:hAnsi="Arial" w:cs="Arial"/>
          <w:sz w:val="24"/>
          <w:szCs w:val="24"/>
        </w:rPr>
        <w:t>examine the different aspects relating social care services for children, young people and families</w:t>
      </w:r>
      <w:r w:rsidR="007C4E91">
        <w:rPr>
          <w:rFonts w:ascii="Arial" w:hAnsi="Arial" w:cs="Arial"/>
          <w:sz w:val="24"/>
          <w:szCs w:val="24"/>
        </w:rPr>
        <w:t xml:space="preserve"> leaving in the United Kingdom.</w:t>
      </w:r>
      <w:r w:rsidR="00A05144">
        <w:rPr>
          <w:rFonts w:ascii="Arial" w:hAnsi="Arial" w:cs="Arial"/>
          <w:sz w:val="24"/>
          <w:szCs w:val="24"/>
        </w:rPr>
        <w:t xml:space="preserve"> The report will include historical times</w:t>
      </w:r>
      <w:r w:rsidR="0037138F">
        <w:rPr>
          <w:rFonts w:ascii="Arial" w:hAnsi="Arial" w:cs="Arial"/>
          <w:sz w:val="24"/>
          <w:szCs w:val="24"/>
        </w:rPr>
        <w:t xml:space="preserve"> to current times</w:t>
      </w:r>
      <w:r w:rsidR="00A05144">
        <w:rPr>
          <w:rFonts w:ascii="Arial" w:hAnsi="Arial" w:cs="Arial"/>
          <w:sz w:val="24"/>
          <w:szCs w:val="24"/>
        </w:rPr>
        <w:t xml:space="preserve"> relating social care services, different challenges relating </w:t>
      </w:r>
      <w:r w:rsidR="00A05569">
        <w:rPr>
          <w:rFonts w:ascii="Arial" w:hAnsi="Arial" w:cs="Arial"/>
          <w:sz w:val="24"/>
          <w:szCs w:val="24"/>
        </w:rPr>
        <w:t>childcare</w:t>
      </w:r>
      <w:r w:rsidR="00A05144">
        <w:rPr>
          <w:rFonts w:ascii="Arial" w:hAnsi="Arial" w:cs="Arial"/>
          <w:sz w:val="24"/>
          <w:szCs w:val="24"/>
        </w:rPr>
        <w:t xml:space="preserve"> policy, provision and practice</w:t>
      </w:r>
      <w:r w:rsidR="005F1044">
        <w:rPr>
          <w:rFonts w:ascii="Arial" w:hAnsi="Arial" w:cs="Arial"/>
          <w:sz w:val="24"/>
          <w:szCs w:val="24"/>
        </w:rPr>
        <w:t>. The report is based on children and families and how social care services are included in their lives</w:t>
      </w:r>
      <w:r w:rsidR="00CF7915">
        <w:rPr>
          <w:rFonts w:ascii="Arial" w:hAnsi="Arial" w:cs="Arial"/>
          <w:sz w:val="24"/>
          <w:szCs w:val="24"/>
        </w:rPr>
        <w:t>.</w:t>
      </w:r>
      <w:r w:rsidR="004878D1">
        <w:rPr>
          <w:rFonts w:ascii="Arial" w:hAnsi="Arial" w:cs="Arial"/>
          <w:sz w:val="24"/>
          <w:szCs w:val="24"/>
        </w:rPr>
        <w:t xml:space="preserve"> It is all about demonstrating knowledge about how their lives </w:t>
      </w:r>
      <w:r w:rsidR="00EA31F8">
        <w:rPr>
          <w:rFonts w:ascii="Arial" w:hAnsi="Arial" w:cs="Arial"/>
          <w:sz w:val="24"/>
          <w:szCs w:val="24"/>
        </w:rPr>
        <w:t>are,</w:t>
      </w:r>
      <w:r w:rsidR="004878D1">
        <w:rPr>
          <w:rFonts w:ascii="Arial" w:hAnsi="Arial" w:cs="Arial"/>
          <w:sz w:val="24"/>
          <w:szCs w:val="24"/>
        </w:rPr>
        <w:t xml:space="preserve"> the changes they go through during their development growth until they became young adults.</w:t>
      </w:r>
      <w:r w:rsidR="00EA31F8">
        <w:rPr>
          <w:rFonts w:ascii="Arial" w:hAnsi="Arial" w:cs="Arial"/>
          <w:sz w:val="24"/>
          <w:szCs w:val="24"/>
        </w:rPr>
        <w:t xml:space="preserve"> Different factors relating policy and legislation are also important when it comes to historical times when talking about children and families.</w:t>
      </w:r>
      <w:r w:rsidR="00EC05BE">
        <w:rPr>
          <w:rFonts w:ascii="Arial" w:hAnsi="Arial" w:cs="Arial"/>
          <w:sz w:val="24"/>
          <w:szCs w:val="24"/>
        </w:rPr>
        <w:t xml:space="preserve"> The impact these factors have in children, young people and families when it comes to improve their lives.</w:t>
      </w:r>
      <w:r w:rsidR="00DD3A92">
        <w:rPr>
          <w:rFonts w:ascii="Arial" w:hAnsi="Arial" w:cs="Arial"/>
          <w:sz w:val="24"/>
          <w:szCs w:val="24"/>
        </w:rPr>
        <w:t xml:space="preserve"> The report will also </w:t>
      </w:r>
      <w:r w:rsidR="00936BEB">
        <w:rPr>
          <w:rFonts w:ascii="Arial" w:hAnsi="Arial" w:cs="Arial"/>
          <w:sz w:val="24"/>
          <w:szCs w:val="24"/>
        </w:rPr>
        <w:t>analyse a</w:t>
      </w:r>
      <w:r w:rsidR="00DD3A92">
        <w:rPr>
          <w:rFonts w:ascii="Arial" w:hAnsi="Arial" w:cs="Arial"/>
          <w:sz w:val="24"/>
          <w:szCs w:val="24"/>
        </w:rPr>
        <w:t xml:space="preserve"> range of different aspects that support vulnerable children, young people and familie</w:t>
      </w:r>
      <w:r w:rsidR="00671A0B">
        <w:rPr>
          <w:rFonts w:ascii="Arial" w:hAnsi="Arial" w:cs="Arial"/>
          <w:sz w:val="24"/>
          <w:szCs w:val="24"/>
        </w:rPr>
        <w:t>s currently.</w:t>
      </w:r>
      <w:r w:rsidR="0068486E">
        <w:rPr>
          <w:rFonts w:ascii="Arial" w:hAnsi="Arial" w:cs="Arial"/>
          <w:sz w:val="24"/>
          <w:szCs w:val="24"/>
        </w:rPr>
        <w:t xml:space="preserve"> A range of recommendations will be made regarding the children and families, and how these recommendations will benefit or impact them.</w:t>
      </w:r>
      <w:r w:rsidR="007708CD">
        <w:rPr>
          <w:rFonts w:ascii="Arial" w:hAnsi="Arial" w:cs="Arial"/>
          <w:sz w:val="24"/>
          <w:szCs w:val="24"/>
        </w:rPr>
        <w:t xml:space="preserve"> To make this report different sources will be used as a guideline to complete this written coursework.</w:t>
      </w:r>
      <w:r w:rsidR="00950802">
        <w:rPr>
          <w:rFonts w:ascii="Arial" w:hAnsi="Arial" w:cs="Arial"/>
          <w:sz w:val="24"/>
          <w:szCs w:val="24"/>
        </w:rPr>
        <w:t xml:space="preserve"> The report will be as clear and will have sources that are truthful.</w:t>
      </w:r>
      <w:r w:rsidR="00BB0A76">
        <w:rPr>
          <w:rFonts w:ascii="Arial" w:hAnsi="Arial" w:cs="Arial"/>
          <w:sz w:val="24"/>
          <w:szCs w:val="24"/>
        </w:rPr>
        <w:t xml:space="preserve"> Lastly a conclusion will be made.</w:t>
      </w:r>
    </w:p>
    <w:p w14:paraId="7DE5ED7E" w14:textId="78D4E8B1" w:rsidR="00EB3BE9" w:rsidRDefault="00EB3BE9" w:rsidP="007F6F81">
      <w:pPr>
        <w:pStyle w:val="ListParagraph"/>
        <w:tabs>
          <w:tab w:val="left" w:pos="3267"/>
        </w:tabs>
        <w:jc w:val="both"/>
        <w:rPr>
          <w:rFonts w:ascii="Arial" w:hAnsi="Arial" w:cs="Arial"/>
          <w:sz w:val="24"/>
          <w:szCs w:val="24"/>
        </w:rPr>
      </w:pPr>
    </w:p>
    <w:p w14:paraId="49BC75BF" w14:textId="43A1D9F8" w:rsidR="00390628" w:rsidRDefault="00EB3BE9" w:rsidP="00B86030">
      <w:pPr>
        <w:pStyle w:val="ListParagraph"/>
        <w:tabs>
          <w:tab w:val="left" w:pos="3267"/>
        </w:tabs>
        <w:jc w:val="center"/>
        <w:rPr>
          <w:rFonts w:ascii="Arial" w:hAnsi="Arial" w:cs="Arial"/>
          <w:b/>
          <w:bCs/>
          <w:sz w:val="28"/>
          <w:szCs w:val="28"/>
        </w:rPr>
      </w:pPr>
      <w:r w:rsidRPr="00EB3BE9">
        <w:rPr>
          <w:rFonts w:ascii="Arial" w:hAnsi="Arial" w:cs="Arial"/>
          <w:b/>
          <w:bCs/>
          <w:sz w:val="28"/>
          <w:szCs w:val="28"/>
        </w:rPr>
        <w:t>PROVIDE AND COMPARE DEFINITIONS OF CHILDHOOD</w:t>
      </w:r>
      <w:r w:rsidR="00B36903">
        <w:rPr>
          <w:rFonts w:ascii="Arial" w:hAnsi="Arial" w:cs="Arial"/>
          <w:b/>
          <w:bCs/>
          <w:sz w:val="28"/>
          <w:szCs w:val="28"/>
        </w:rPr>
        <w:t xml:space="preserve"> AND DISCUSS KEY ELEMENTS OF FAMILY LIFE AND CHILDHOOD</w:t>
      </w:r>
    </w:p>
    <w:p w14:paraId="26F1A8BD" w14:textId="61C90445" w:rsidR="00B86030" w:rsidRDefault="0001178F" w:rsidP="00B86030">
      <w:pPr>
        <w:pStyle w:val="ListParagraph"/>
        <w:tabs>
          <w:tab w:val="left" w:pos="3267"/>
        </w:tabs>
        <w:jc w:val="both"/>
        <w:rPr>
          <w:rFonts w:ascii="Arial" w:hAnsi="Arial" w:cs="Arial"/>
          <w:sz w:val="24"/>
          <w:szCs w:val="24"/>
        </w:rPr>
      </w:pPr>
      <w:r>
        <w:rPr>
          <w:rFonts w:ascii="Arial" w:hAnsi="Arial" w:cs="Arial"/>
          <w:sz w:val="24"/>
          <w:szCs w:val="24"/>
        </w:rPr>
        <w:t>When we hear the word childhood, we think about a child or children.</w:t>
      </w:r>
      <w:r w:rsidR="00DB49BC">
        <w:rPr>
          <w:rFonts w:ascii="Arial" w:hAnsi="Arial" w:cs="Arial"/>
          <w:sz w:val="24"/>
          <w:szCs w:val="24"/>
        </w:rPr>
        <w:t xml:space="preserve"> Being a child is when you still have a young age and you still did not reach the age </w:t>
      </w:r>
      <w:r w:rsidR="00F3142D">
        <w:rPr>
          <w:rFonts w:ascii="Arial" w:hAnsi="Arial" w:cs="Arial"/>
          <w:sz w:val="24"/>
          <w:szCs w:val="24"/>
        </w:rPr>
        <w:t>of 18</w:t>
      </w:r>
      <w:r w:rsidR="00DB49BC">
        <w:rPr>
          <w:rFonts w:ascii="Arial" w:hAnsi="Arial" w:cs="Arial"/>
          <w:sz w:val="24"/>
          <w:szCs w:val="24"/>
        </w:rPr>
        <w:t xml:space="preserve"> years old.</w:t>
      </w:r>
      <w:r w:rsidR="00F3142D">
        <w:rPr>
          <w:rFonts w:ascii="Arial" w:hAnsi="Arial" w:cs="Arial"/>
          <w:sz w:val="24"/>
          <w:szCs w:val="24"/>
        </w:rPr>
        <w:t xml:space="preserve"> A child still goes to school, they are still developing their skills with the help of the adults that surround them such as their family or teachers.</w:t>
      </w:r>
      <w:r w:rsidR="0046521A">
        <w:rPr>
          <w:rFonts w:ascii="Arial" w:hAnsi="Arial" w:cs="Arial"/>
          <w:sz w:val="24"/>
          <w:szCs w:val="24"/>
        </w:rPr>
        <w:t xml:space="preserve"> Is </w:t>
      </w:r>
      <w:r w:rsidR="0016115D">
        <w:rPr>
          <w:rFonts w:ascii="Arial" w:hAnsi="Arial" w:cs="Arial"/>
          <w:sz w:val="24"/>
          <w:szCs w:val="24"/>
        </w:rPr>
        <w:t>important</w:t>
      </w:r>
      <w:r w:rsidR="0046521A">
        <w:rPr>
          <w:rFonts w:ascii="Arial" w:hAnsi="Arial" w:cs="Arial"/>
          <w:sz w:val="24"/>
          <w:szCs w:val="24"/>
        </w:rPr>
        <w:t xml:space="preserve"> for a child to grow in a family setting environment as this will be better for them.</w:t>
      </w:r>
      <w:r w:rsidR="0016115D">
        <w:rPr>
          <w:rFonts w:ascii="Arial" w:hAnsi="Arial" w:cs="Arial"/>
          <w:sz w:val="24"/>
          <w:szCs w:val="24"/>
        </w:rPr>
        <w:t xml:space="preserve"> A child tends to learn by observing everything that happens in their life every day.</w:t>
      </w:r>
      <w:r w:rsidR="00CC4ABE">
        <w:rPr>
          <w:rFonts w:ascii="Arial" w:hAnsi="Arial" w:cs="Arial"/>
          <w:sz w:val="24"/>
          <w:szCs w:val="24"/>
        </w:rPr>
        <w:t xml:space="preserve"> Everything that happens on a child’s life is involved with their family.</w:t>
      </w:r>
      <w:r w:rsidR="00C44487">
        <w:rPr>
          <w:rFonts w:ascii="Arial" w:hAnsi="Arial" w:cs="Arial"/>
          <w:sz w:val="24"/>
          <w:szCs w:val="24"/>
        </w:rPr>
        <w:t xml:space="preserve"> Parents have an important role when it comes to the child, as they are the ones that are going to shape and teach them as they </w:t>
      </w:r>
      <w:r w:rsidR="00454EBA">
        <w:rPr>
          <w:rFonts w:ascii="Arial" w:hAnsi="Arial" w:cs="Arial"/>
          <w:sz w:val="24"/>
          <w:szCs w:val="24"/>
        </w:rPr>
        <w:t>grow</w:t>
      </w:r>
      <w:r w:rsidR="00C44487">
        <w:rPr>
          <w:rFonts w:ascii="Arial" w:hAnsi="Arial" w:cs="Arial"/>
          <w:sz w:val="24"/>
          <w:szCs w:val="24"/>
        </w:rPr>
        <w:t xml:space="preserve"> up.</w:t>
      </w:r>
      <w:r w:rsidR="00454EBA">
        <w:rPr>
          <w:rFonts w:ascii="Arial" w:hAnsi="Arial" w:cs="Arial"/>
          <w:sz w:val="24"/>
          <w:szCs w:val="24"/>
        </w:rPr>
        <w:t xml:space="preserve"> When a baby is born, he is not born knowing everything. During the years of childhood until he becomes an adult an adult from his family member needs to be there so the development is easier. </w:t>
      </w:r>
      <w:r w:rsidR="00A460F7">
        <w:rPr>
          <w:rFonts w:ascii="Arial" w:hAnsi="Arial" w:cs="Arial"/>
          <w:sz w:val="24"/>
          <w:szCs w:val="24"/>
        </w:rPr>
        <w:t xml:space="preserve">Most children start learning new things at home. Teachers also have a big impact on the child as they are there to help them </w:t>
      </w:r>
      <w:r w:rsidR="009C1CF4">
        <w:rPr>
          <w:rFonts w:ascii="Arial" w:hAnsi="Arial" w:cs="Arial"/>
          <w:sz w:val="24"/>
          <w:szCs w:val="24"/>
        </w:rPr>
        <w:t>emotionally,</w:t>
      </w:r>
      <w:r w:rsidR="00A460F7">
        <w:rPr>
          <w:rFonts w:ascii="Arial" w:hAnsi="Arial" w:cs="Arial"/>
          <w:sz w:val="24"/>
          <w:szCs w:val="24"/>
        </w:rPr>
        <w:t xml:space="preserve"> physically.</w:t>
      </w:r>
      <w:r w:rsidR="009C1CF4">
        <w:rPr>
          <w:rFonts w:ascii="Arial" w:hAnsi="Arial" w:cs="Arial"/>
          <w:sz w:val="24"/>
          <w:szCs w:val="24"/>
        </w:rPr>
        <w:t xml:space="preserve"> Currently</w:t>
      </w:r>
      <w:r w:rsidR="000A57E5">
        <w:rPr>
          <w:rFonts w:ascii="Arial" w:hAnsi="Arial" w:cs="Arial"/>
          <w:sz w:val="24"/>
          <w:szCs w:val="24"/>
        </w:rPr>
        <w:t>, society has this idea of saying that childhood needs to be separated from adulthood, which means that children need to be in specific areas where they are supposed to be, also there are things that children are not supposed to do because they are under a certain age.</w:t>
      </w:r>
      <w:r w:rsidR="004107A2">
        <w:rPr>
          <w:rFonts w:ascii="Arial" w:hAnsi="Arial" w:cs="Arial"/>
          <w:sz w:val="24"/>
          <w:szCs w:val="24"/>
        </w:rPr>
        <w:t xml:space="preserve"> Another</w:t>
      </w:r>
      <w:r w:rsidR="000F6D8A">
        <w:rPr>
          <w:rFonts w:ascii="Arial" w:hAnsi="Arial" w:cs="Arial"/>
          <w:sz w:val="24"/>
          <w:szCs w:val="24"/>
        </w:rPr>
        <w:t xml:space="preserve"> thing is that</w:t>
      </w:r>
      <w:r w:rsidR="004107A2">
        <w:rPr>
          <w:rFonts w:ascii="Arial" w:hAnsi="Arial" w:cs="Arial"/>
          <w:sz w:val="24"/>
          <w:szCs w:val="24"/>
        </w:rPr>
        <w:t xml:space="preserve"> there are specific products that are made for children </w:t>
      </w:r>
      <w:r w:rsidR="000F6D8A">
        <w:rPr>
          <w:rFonts w:ascii="Arial" w:hAnsi="Arial" w:cs="Arial"/>
          <w:sz w:val="24"/>
          <w:szCs w:val="24"/>
        </w:rPr>
        <w:t>that</w:t>
      </w:r>
      <w:r w:rsidR="004107A2">
        <w:rPr>
          <w:rFonts w:ascii="Arial" w:hAnsi="Arial" w:cs="Arial"/>
          <w:sz w:val="24"/>
          <w:szCs w:val="24"/>
        </w:rPr>
        <w:t xml:space="preserve"> adults </w:t>
      </w:r>
      <w:r w:rsidR="000F6D8A">
        <w:rPr>
          <w:rFonts w:ascii="Arial" w:hAnsi="Arial" w:cs="Arial"/>
          <w:sz w:val="24"/>
          <w:szCs w:val="24"/>
        </w:rPr>
        <w:t>are not supposed to wear or use.</w:t>
      </w:r>
      <w:r w:rsidR="00195B2A">
        <w:rPr>
          <w:rFonts w:ascii="Arial" w:hAnsi="Arial" w:cs="Arial"/>
          <w:sz w:val="24"/>
          <w:szCs w:val="24"/>
        </w:rPr>
        <w:t xml:space="preserve"> Society is trying to make all these </w:t>
      </w:r>
      <w:r w:rsidR="00A72158">
        <w:rPr>
          <w:rFonts w:ascii="Arial" w:hAnsi="Arial" w:cs="Arial"/>
          <w:sz w:val="24"/>
          <w:szCs w:val="24"/>
        </w:rPr>
        <w:t>statements,</w:t>
      </w:r>
      <w:r w:rsidR="00195B2A">
        <w:rPr>
          <w:rFonts w:ascii="Arial" w:hAnsi="Arial" w:cs="Arial"/>
          <w:sz w:val="24"/>
          <w:szCs w:val="24"/>
        </w:rPr>
        <w:t xml:space="preserve"> so</w:t>
      </w:r>
      <w:r w:rsidR="00A72158">
        <w:rPr>
          <w:rFonts w:ascii="Arial" w:hAnsi="Arial" w:cs="Arial"/>
          <w:sz w:val="24"/>
          <w:szCs w:val="24"/>
        </w:rPr>
        <w:t xml:space="preserve"> other</w:t>
      </w:r>
      <w:r w:rsidR="00195B2A">
        <w:rPr>
          <w:rFonts w:ascii="Arial" w:hAnsi="Arial" w:cs="Arial"/>
          <w:sz w:val="24"/>
          <w:szCs w:val="24"/>
        </w:rPr>
        <w:t xml:space="preserve"> people know or think that children are supposed to live under these ‘rules’, which it does not have to be like that.</w:t>
      </w:r>
      <w:r w:rsidR="000275A5">
        <w:rPr>
          <w:rFonts w:ascii="Arial" w:hAnsi="Arial" w:cs="Arial"/>
          <w:sz w:val="24"/>
          <w:szCs w:val="24"/>
        </w:rPr>
        <w:t xml:space="preserve"> Back in the days, in the middle ages from the 10</w:t>
      </w:r>
      <w:r w:rsidR="000275A5" w:rsidRPr="000275A5">
        <w:rPr>
          <w:rFonts w:ascii="Arial" w:hAnsi="Arial" w:cs="Arial"/>
          <w:sz w:val="24"/>
          <w:szCs w:val="24"/>
          <w:vertAlign w:val="superscript"/>
        </w:rPr>
        <w:t>th</w:t>
      </w:r>
      <w:r w:rsidR="000275A5">
        <w:rPr>
          <w:rFonts w:ascii="Arial" w:hAnsi="Arial" w:cs="Arial"/>
          <w:sz w:val="24"/>
          <w:szCs w:val="24"/>
        </w:rPr>
        <w:t xml:space="preserve"> century to the 13</w:t>
      </w:r>
      <w:r w:rsidR="000275A5" w:rsidRPr="000275A5">
        <w:rPr>
          <w:rFonts w:ascii="Arial" w:hAnsi="Arial" w:cs="Arial"/>
          <w:sz w:val="24"/>
          <w:szCs w:val="24"/>
          <w:vertAlign w:val="superscript"/>
        </w:rPr>
        <w:t>th</w:t>
      </w:r>
      <w:r w:rsidR="000275A5">
        <w:rPr>
          <w:rFonts w:ascii="Arial" w:hAnsi="Arial" w:cs="Arial"/>
          <w:sz w:val="24"/>
          <w:szCs w:val="24"/>
        </w:rPr>
        <w:t xml:space="preserve"> century childhood was something that people did not see as a difference as they see it today. For </w:t>
      </w:r>
      <w:r w:rsidR="006562E0">
        <w:rPr>
          <w:rFonts w:ascii="Arial" w:hAnsi="Arial" w:cs="Arial"/>
          <w:sz w:val="24"/>
          <w:szCs w:val="24"/>
        </w:rPr>
        <w:t>example,</w:t>
      </w:r>
      <w:r w:rsidR="000275A5">
        <w:rPr>
          <w:rFonts w:ascii="Arial" w:hAnsi="Arial" w:cs="Arial"/>
          <w:sz w:val="24"/>
          <w:szCs w:val="24"/>
        </w:rPr>
        <w:t xml:space="preserve"> now a days, you can only work from a certain age, but back then children were expected to work from </w:t>
      </w:r>
      <w:r w:rsidR="00205D5B">
        <w:rPr>
          <w:rFonts w:ascii="Arial" w:hAnsi="Arial" w:cs="Arial"/>
          <w:sz w:val="24"/>
          <w:szCs w:val="24"/>
        </w:rPr>
        <w:t>an</w:t>
      </w:r>
      <w:r w:rsidR="000275A5">
        <w:rPr>
          <w:rFonts w:ascii="Arial" w:hAnsi="Arial" w:cs="Arial"/>
          <w:sz w:val="24"/>
          <w:szCs w:val="24"/>
        </w:rPr>
        <w:t xml:space="preserve"> early age.</w:t>
      </w:r>
      <w:r w:rsidR="00567778">
        <w:rPr>
          <w:rFonts w:ascii="Arial" w:hAnsi="Arial" w:cs="Arial"/>
          <w:sz w:val="24"/>
          <w:szCs w:val="24"/>
        </w:rPr>
        <w:t xml:space="preserve"> They </w:t>
      </w:r>
      <w:r w:rsidR="006562E0">
        <w:rPr>
          <w:rFonts w:ascii="Arial" w:hAnsi="Arial" w:cs="Arial"/>
          <w:sz w:val="24"/>
          <w:szCs w:val="24"/>
        </w:rPr>
        <w:t>used</w:t>
      </w:r>
      <w:r w:rsidR="00567778">
        <w:rPr>
          <w:rFonts w:ascii="Arial" w:hAnsi="Arial" w:cs="Arial"/>
          <w:sz w:val="24"/>
          <w:szCs w:val="24"/>
        </w:rPr>
        <w:t xml:space="preserve"> to have responsibilities from </w:t>
      </w:r>
      <w:r w:rsidR="00B16FBA">
        <w:rPr>
          <w:rFonts w:ascii="Arial" w:hAnsi="Arial" w:cs="Arial"/>
          <w:sz w:val="24"/>
          <w:szCs w:val="24"/>
        </w:rPr>
        <w:t>an</w:t>
      </w:r>
      <w:r w:rsidR="00567778">
        <w:rPr>
          <w:rFonts w:ascii="Arial" w:hAnsi="Arial" w:cs="Arial"/>
          <w:sz w:val="24"/>
          <w:szCs w:val="24"/>
        </w:rPr>
        <w:t xml:space="preserve"> </w:t>
      </w:r>
      <w:r w:rsidR="00567778">
        <w:rPr>
          <w:rFonts w:ascii="Arial" w:hAnsi="Arial" w:cs="Arial"/>
          <w:sz w:val="24"/>
          <w:szCs w:val="24"/>
        </w:rPr>
        <w:lastRenderedPageBreak/>
        <w:t>early age</w:t>
      </w:r>
      <w:r w:rsidR="00205D5B">
        <w:rPr>
          <w:rFonts w:ascii="Arial" w:hAnsi="Arial" w:cs="Arial"/>
          <w:sz w:val="24"/>
          <w:szCs w:val="24"/>
        </w:rPr>
        <w:t>.</w:t>
      </w:r>
      <w:r w:rsidR="00B16FBA">
        <w:rPr>
          <w:rFonts w:ascii="Arial" w:hAnsi="Arial" w:cs="Arial"/>
          <w:sz w:val="24"/>
          <w:szCs w:val="24"/>
        </w:rPr>
        <w:t xml:space="preserve"> The laws were different as </w:t>
      </w:r>
      <w:r w:rsidR="00CF3AC1">
        <w:rPr>
          <w:rFonts w:ascii="Arial" w:hAnsi="Arial" w:cs="Arial"/>
          <w:sz w:val="24"/>
          <w:szCs w:val="24"/>
        </w:rPr>
        <w:t>well,</w:t>
      </w:r>
      <w:r w:rsidR="00B16FBA">
        <w:rPr>
          <w:rFonts w:ascii="Arial" w:hAnsi="Arial" w:cs="Arial"/>
          <w:sz w:val="24"/>
          <w:szCs w:val="24"/>
        </w:rPr>
        <w:t xml:space="preserve"> they did not use to make distinction between children and adults, but now everything is much different and changed.</w:t>
      </w:r>
      <w:r w:rsidR="007574B7">
        <w:rPr>
          <w:rFonts w:ascii="Arial" w:hAnsi="Arial" w:cs="Arial"/>
          <w:sz w:val="24"/>
          <w:szCs w:val="24"/>
        </w:rPr>
        <w:t xml:space="preserve"> In some cultures adults think that childhood should end before them turning 16 or 18 years old because in some countries girls that are still children are forced to get married or their family sell them so they can have money because they are poor.</w:t>
      </w:r>
      <w:r w:rsidR="00C20574">
        <w:rPr>
          <w:rFonts w:ascii="Arial" w:hAnsi="Arial" w:cs="Arial"/>
          <w:sz w:val="24"/>
          <w:szCs w:val="24"/>
        </w:rPr>
        <w:t xml:space="preserve"> Many cultures think that children, specially girls do not need to be protected as much as society says so.</w:t>
      </w:r>
    </w:p>
    <w:p w14:paraId="77B5B3F7" w14:textId="73947199" w:rsidR="00502C2C" w:rsidRDefault="00502C2C" w:rsidP="00502C2C">
      <w:pPr>
        <w:pStyle w:val="ListParagraph"/>
        <w:tabs>
          <w:tab w:val="left" w:pos="3267"/>
        </w:tabs>
        <w:jc w:val="center"/>
        <w:rPr>
          <w:rFonts w:ascii="Arial" w:hAnsi="Arial" w:cs="Arial"/>
          <w:b/>
          <w:bCs/>
          <w:sz w:val="28"/>
          <w:szCs w:val="28"/>
        </w:rPr>
      </w:pPr>
      <w:r w:rsidRPr="00502C2C">
        <w:rPr>
          <w:rFonts w:ascii="Arial" w:hAnsi="Arial" w:cs="Arial"/>
          <w:b/>
          <w:bCs/>
          <w:sz w:val="28"/>
          <w:szCs w:val="28"/>
        </w:rPr>
        <w:t>DEMONSTRATE YOUR KNOWLEDGE OF THE CHANGES SEEN IN THE LIVES OF CHILDREN AND THEIR FAMILIES FROM HISTORICAL TO PRESENT TIMES</w:t>
      </w:r>
    </w:p>
    <w:p w14:paraId="20D700EE" w14:textId="0D47E8C2" w:rsidR="00502C2C" w:rsidRDefault="006E0B6F" w:rsidP="00502C2C">
      <w:pPr>
        <w:pStyle w:val="ListParagraph"/>
        <w:tabs>
          <w:tab w:val="left" w:pos="3267"/>
        </w:tabs>
        <w:jc w:val="both"/>
        <w:rPr>
          <w:rFonts w:ascii="Arial" w:hAnsi="Arial" w:cs="Arial"/>
          <w:sz w:val="24"/>
          <w:szCs w:val="24"/>
        </w:rPr>
      </w:pPr>
      <w:r>
        <w:rPr>
          <w:rFonts w:ascii="Arial" w:hAnsi="Arial" w:cs="Arial"/>
          <w:sz w:val="24"/>
          <w:szCs w:val="24"/>
        </w:rPr>
        <w:t>Many changes happened in the last 50 years. Everything was different many years ago.</w:t>
      </w:r>
      <w:r w:rsidR="00493F9A">
        <w:rPr>
          <w:rFonts w:ascii="Arial" w:hAnsi="Arial" w:cs="Arial"/>
          <w:sz w:val="24"/>
          <w:szCs w:val="24"/>
        </w:rPr>
        <w:t xml:space="preserve"> Many years ago,</w:t>
      </w:r>
      <w:r w:rsidR="006F4F0E">
        <w:rPr>
          <w:rFonts w:ascii="Arial" w:hAnsi="Arial" w:cs="Arial"/>
          <w:sz w:val="24"/>
          <w:szCs w:val="24"/>
        </w:rPr>
        <w:t xml:space="preserve"> women use to stay at home and men use to work and pay all the bills and everything related with the house.</w:t>
      </w:r>
      <w:r w:rsidR="00493F9A">
        <w:rPr>
          <w:rFonts w:ascii="Arial" w:hAnsi="Arial" w:cs="Arial"/>
          <w:sz w:val="24"/>
          <w:szCs w:val="24"/>
        </w:rPr>
        <w:t xml:space="preserve"> Women needed to stay at home to cook and take care of the children.</w:t>
      </w:r>
      <w:r w:rsidR="00E952A5">
        <w:rPr>
          <w:rFonts w:ascii="Arial" w:hAnsi="Arial" w:cs="Arial"/>
          <w:sz w:val="24"/>
          <w:szCs w:val="24"/>
        </w:rPr>
        <w:t xml:space="preserve"> Now, there are many women that work more than men. Before the pay rate for women used to be low compared to men. Men used to get paid more salary, this is something that is still happening in many countries, but many women are getting paid more than man now.</w:t>
      </w:r>
      <w:r w:rsidR="00491BA5">
        <w:rPr>
          <w:rFonts w:ascii="Arial" w:hAnsi="Arial" w:cs="Arial"/>
          <w:sz w:val="24"/>
          <w:szCs w:val="24"/>
        </w:rPr>
        <w:t xml:space="preserve"> </w:t>
      </w:r>
      <w:r w:rsidR="001D6DEF">
        <w:rPr>
          <w:rFonts w:ascii="Arial" w:hAnsi="Arial" w:cs="Arial"/>
          <w:sz w:val="24"/>
          <w:szCs w:val="24"/>
        </w:rPr>
        <w:t xml:space="preserve">Changes in family life happened as well, family houses used to be less expensive compared to now. </w:t>
      </w:r>
      <w:r w:rsidR="00F433BE">
        <w:rPr>
          <w:rFonts w:ascii="Arial" w:hAnsi="Arial" w:cs="Arial"/>
          <w:sz w:val="24"/>
          <w:szCs w:val="24"/>
        </w:rPr>
        <w:t xml:space="preserve">Women aged 26 use to have babies at that age many years ago, but now that age number has increased to 29 years old now. Many women are not having babies at an early age because they are becoming much more independent than before. They have different </w:t>
      </w:r>
      <w:r w:rsidR="003B7E47">
        <w:rPr>
          <w:rFonts w:ascii="Arial" w:hAnsi="Arial" w:cs="Arial"/>
          <w:sz w:val="24"/>
          <w:szCs w:val="24"/>
        </w:rPr>
        <w:t>plans;</w:t>
      </w:r>
      <w:r w:rsidR="00F433BE">
        <w:rPr>
          <w:rFonts w:ascii="Arial" w:hAnsi="Arial" w:cs="Arial"/>
          <w:sz w:val="24"/>
          <w:szCs w:val="24"/>
        </w:rPr>
        <w:t xml:space="preserve"> some women want to finish a degree first and a have a good job before starting a family.</w:t>
      </w:r>
      <w:r w:rsidR="003B7E47">
        <w:rPr>
          <w:rFonts w:ascii="Arial" w:hAnsi="Arial" w:cs="Arial"/>
          <w:sz w:val="24"/>
          <w:szCs w:val="24"/>
        </w:rPr>
        <w:t xml:space="preserve"> Another thing was baby names, they were popular, most babies used to have the same name. Now, babies around the world have specific and unique names.</w:t>
      </w:r>
      <w:r w:rsidR="00A21E08">
        <w:rPr>
          <w:rFonts w:ascii="Arial" w:hAnsi="Arial" w:cs="Arial"/>
          <w:sz w:val="24"/>
          <w:szCs w:val="24"/>
        </w:rPr>
        <w:t xml:space="preserve"> Names like Sarah, Paul, David, James, Daniel, </w:t>
      </w:r>
      <w:r w:rsidR="0057581E">
        <w:rPr>
          <w:rFonts w:ascii="Arial" w:hAnsi="Arial" w:cs="Arial"/>
          <w:sz w:val="24"/>
          <w:szCs w:val="24"/>
        </w:rPr>
        <w:t>Jacob,</w:t>
      </w:r>
      <w:r w:rsidR="00A21E08">
        <w:rPr>
          <w:rFonts w:ascii="Arial" w:hAnsi="Arial" w:cs="Arial"/>
          <w:sz w:val="24"/>
          <w:szCs w:val="24"/>
        </w:rPr>
        <w:t xml:space="preserve"> Emily are popular names that people used to give their babies years ago.</w:t>
      </w:r>
      <w:r w:rsidR="0057581E">
        <w:rPr>
          <w:rFonts w:ascii="Arial" w:hAnsi="Arial" w:cs="Arial"/>
          <w:sz w:val="24"/>
          <w:szCs w:val="24"/>
        </w:rPr>
        <w:t xml:space="preserve"> People used to get married much more years ago, but now the numbers of people getting married has dropped.</w:t>
      </w:r>
      <w:r w:rsidR="00B54FF2">
        <w:rPr>
          <w:rFonts w:ascii="Arial" w:hAnsi="Arial" w:cs="Arial"/>
          <w:sz w:val="24"/>
          <w:szCs w:val="24"/>
        </w:rPr>
        <w:t xml:space="preserve"> People used to get married and then live together, now many people are living in the same household without that commitment.</w:t>
      </w:r>
      <w:r w:rsidR="003A1797">
        <w:rPr>
          <w:rFonts w:ascii="Arial" w:hAnsi="Arial" w:cs="Arial"/>
          <w:sz w:val="24"/>
          <w:szCs w:val="24"/>
        </w:rPr>
        <w:t xml:space="preserve"> When it comes to keeping children safe there are different legislations that people need to be aware of.</w:t>
      </w:r>
      <w:r w:rsidR="00261684">
        <w:rPr>
          <w:rFonts w:ascii="Arial" w:hAnsi="Arial" w:cs="Arial"/>
          <w:sz w:val="24"/>
          <w:szCs w:val="24"/>
        </w:rPr>
        <w:t xml:space="preserve"> The children Act 1989 (as amended), The children and social work Act 2017, Keeping children safe in education 2019, Working together to safeguard children 2018, the Education act 2002, The united nations convention on the rights of the child 1992, The equality Act 2010, The children and families Act 2014, The Human Rights Act 1998.</w:t>
      </w:r>
      <w:r w:rsidR="00C07BAB">
        <w:rPr>
          <w:rFonts w:ascii="Arial" w:hAnsi="Arial" w:cs="Arial"/>
          <w:sz w:val="24"/>
          <w:szCs w:val="24"/>
        </w:rPr>
        <w:t xml:space="preserve"> Is important to understand the aspects of the legislations above, they have a role when it comes to the safety and protection of every children.</w:t>
      </w:r>
      <w:r w:rsidR="00334915">
        <w:rPr>
          <w:rFonts w:ascii="Arial" w:hAnsi="Arial" w:cs="Arial"/>
          <w:sz w:val="24"/>
          <w:szCs w:val="24"/>
        </w:rPr>
        <w:t xml:space="preserve"> Every legislation mentioned has a duty, </w:t>
      </w:r>
      <w:r w:rsidR="004B75CB">
        <w:rPr>
          <w:rFonts w:ascii="Arial" w:hAnsi="Arial" w:cs="Arial"/>
          <w:sz w:val="24"/>
          <w:szCs w:val="24"/>
        </w:rPr>
        <w:t>the</w:t>
      </w:r>
      <w:r w:rsidR="00334915">
        <w:rPr>
          <w:rFonts w:ascii="Arial" w:hAnsi="Arial" w:cs="Arial"/>
          <w:sz w:val="24"/>
          <w:szCs w:val="24"/>
        </w:rPr>
        <w:t xml:space="preserve"> children Act 1989, helps, allows and assists children to enjoy </w:t>
      </w:r>
      <w:r w:rsidR="004B75CB">
        <w:rPr>
          <w:rFonts w:ascii="Arial" w:hAnsi="Arial" w:cs="Arial"/>
          <w:sz w:val="24"/>
          <w:szCs w:val="24"/>
        </w:rPr>
        <w:t>life,</w:t>
      </w:r>
      <w:r w:rsidR="00334915">
        <w:rPr>
          <w:rFonts w:ascii="Arial" w:hAnsi="Arial" w:cs="Arial"/>
          <w:sz w:val="24"/>
          <w:szCs w:val="24"/>
        </w:rPr>
        <w:t xml:space="preserve"> be healthy, be in safe environments.</w:t>
      </w:r>
      <w:r w:rsidR="004B75CB">
        <w:rPr>
          <w:rFonts w:ascii="Arial" w:hAnsi="Arial" w:cs="Arial"/>
          <w:sz w:val="24"/>
          <w:szCs w:val="24"/>
        </w:rPr>
        <w:t xml:space="preserve"> The equality Act 2010 protects people from being discriminated from their age, sexual orientation, gender, race, religion and many other characteristics.</w:t>
      </w:r>
      <w:r w:rsidR="008E0E6A">
        <w:rPr>
          <w:rFonts w:ascii="Arial" w:hAnsi="Arial" w:cs="Arial"/>
          <w:sz w:val="24"/>
          <w:szCs w:val="24"/>
        </w:rPr>
        <w:t xml:space="preserve"> Everyone needs to be treated the same.</w:t>
      </w:r>
      <w:r w:rsidR="007F623B">
        <w:rPr>
          <w:rFonts w:ascii="Arial" w:hAnsi="Arial" w:cs="Arial"/>
          <w:sz w:val="24"/>
          <w:szCs w:val="24"/>
        </w:rPr>
        <w:t xml:space="preserve"> Children and families Act this is specially made for vulnerable children that need extra protection or have special needs.</w:t>
      </w:r>
      <w:r w:rsidR="00CD122F">
        <w:rPr>
          <w:rFonts w:ascii="Arial" w:hAnsi="Arial" w:cs="Arial"/>
          <w:sz w:val="24"/>
          <w:szCs w:val="24"/>
        </w:rPr>
        <w:t xml:space="preserve"> The united nations convention on the rights of the child 1992 ensures that every child has a good quality of life. The Human Rights Act 1998 ensure that people have the right to be free, be able o </w:t>
      </w:r>
      <w:r w:rsidR="00CD122F">
        <w:rPr>
          <w:rFonts w:ascii="Arial" w:hAnsi="Arial" w:cs="Arial"/>
          <w:sz w:val="24"/>
          <w:szCs w:val="24"/>
        </w:rPr>
        <w:lastRenderedPageBreak/>
        <w:t xml:space="preserve">express what they </w:t>
      </w:r>
      <w:r w:rsidR="00A9417B">
        <w:rPr>
          <w:rFonts w:ascii="Arial" w:hAnsi="Arial" w:cs="Arial"/>
          <w:sz w:val="24"/>
          <w:szCs w:val="24"/>
        </w:rPr>
        <w:t>are feeling</w:t>
      </w:r>
      <w:r w:rsidR="00CD122F">
        <w:rPr>
          <w:rFonts w:ascii="Arial" w:hAnsi="Arial" w:cs="Arial"/>
          <w:sz w:val="24"/>
          <w:szCs w:val="24"/>
        </w:rPr>
        <w:t xml:space="preserve"> without having to feel fear.</w:t>
      </w:r>
      <w:r w:rsidR="00E65A1B">
        <w:rPr>
          <w:rFonts w:ascii="Arial" w:hAnsi="Arial" w:cs="Arial"/>
          <w:sz w:val="24"/>
          <w:szCs w:val="24"/>
        </w:rPr>
        <w:t xml:space="preserve"> Keeping Children safe in education 2019 makes sure children are safe in schools and universities, making sure children have a safe environment to study, staff should be aware of </w:t>
      </w:r>
      <w:r w:rsidR="008E44F4">
        <w:rPr>
          <w:rFonts w:ascii="Arial" w:hAnsi="Arial" w:cs="Arial"/>
          <w:sz w:val="24"/>
          <w:szCs w:val="24"/>
        </w:rPr>
        <w:t>all</w:t>
      </w:r>
      <w:r w:rsidR="00E65A1B">
        <w:rPr>
          <w:rFonts w:ascii="Arial" w:hAnsi="Arial" w:cs="Arial"/>
          <w:sz w:val="24"/>
          <w:szCs w:val="24"/>
        </w:rPr>
        <w:t xml:space="preserve"> this rules.</w:t>
      </w:r>
      <w:r w:rsidR="008E44F4">
        <w:rPr>
          <w:rFonts w:ascii="Arial" w:hAnsi="Arial" w:cs="Arial"/>
          <w:sz w:val="24"/>
          <w:szCs w:val="24"/>
        </w:rPr>
        <w:t xml:space="preserve"> Working together to safeguard children 2018 makes sure that every service provided is effective also they make sure it is a child centred </w:t>
      </w:r>
      <w:r w:rsidR="001D02DD">
        <w:rPr>
          <w:rFonts w:ascii="Arial" w:hAnsi="Arial" w:cs="Arial"/>
          <w:sz w:val="24"/>
          <w:szCs w:val="24"/>
        </w:rPr>
        <w:t>approach,</w:t>
      </w:r>
      <w:r w:rsidR="008E44F4">
        <w:rPr>
          <w:rFonts w:ascii="Arial" w:hAnsi="Arial" w:cs="Arial"/>
          <w:sz w:val="24"/>
          <w:szCs w:val="24"/>
        </w:rPr>
        <w:t xml:space="preserve"> children need to be heard.</w:t>
      </w:r>
      <w:r w:rsidR="001D02DD">
        <w:rPr>
          <w:rFonts w:ascii="Arial" w:hAnsi="Arial" w:cs="Arial"/>
          <w:sz w:val="24"/>
          <w:szCs w:val="24"/>
        </w:rPr>
        <w:t xml:space="preserve"> The children and social work Act 2017</w:t>
      </w:r>
      <w:r w:rsidR="008C6FD4">
        <w:rPr>
          <w:rFonts w:ascii="Arial" w:hAnsi="Arial" w:cs="Arial"/>
          <w:sz w:val="24"/>
          <w:szCs w:val="24"/>
        </w:rPr>
        <w:t xml:space="preserve"> </w:t>
      </w:r>
      <w:r w:rsidR="00947A20">
        <w:rPr>
          <w:rFonts w:ascii="Arial" w:hAnsi="Arial" w:cs="Arial"/>
          <w:sz w:val="24"/>
          <w:szCs w:val="24"/>
        </w:rPr>
        <w:t>are</w:t>
      </w:r>
      <w:r w:rsidR="008C6FD4">
        <w:rPr>
          <w:rFonts w:ascii="Arial" w:hAnsi="Arial" w:cs="Arial"/>
          <w:sz w:val="24"/>
          <w:szCs w:val="24"/>
        </w:rPr>
        <w:t xml:space="preserve"> all about making sure the support they give to children </w:t>
      </w:r>
      <w:r w:rsidR="00947A20">
        <w:rPr>
          <w:rFonts w:ascii="Arial" w:hAnsi="Arial" w:cs="Arial"/>
          <w:sz w:val="24"/>
          <w:szCs w:val="24"/>
        </w:rPr>
        <w:t>improves and</w:t>
      </w:r>
      <w:r w:rsidR="008C6FD4">
        <w:rPr>
          <w:rFonts w:ascii="Arial" w:hAnsi="Arial" w:cs="Arial"/>
          <w:sz w:val="24"/>
          <w:szCs w:val="24"/>
        </w:rPr>
        <w:t xml:space="preserve"> is all about promoting that children are safe.</w:t>
      </w:r>
      <w:r w:rsidR="00947A20">
        <w:rPr>
          <w:rFonts w:ascii="Arial" w:hAnsi="Arial" w:cs="Arial"/>
          <w:sz w:val="24"/>
          <w:szCs w:val="24"/>
        </w:rPr>
        <w:t xml:space="preserve"> The Education Act 2002</w:t>
      </w:r>
      <w:r w:rsidR="00E46451">
        <w:rPr>
          <w:rFonts w:ascii="Arial" w:hAnsi="Arial" w:cs="Arial"/>
          <w:sz w:val="24"/>
          <w:szCs w:val="24"/>
        </w:rPr>
        <w:t xml:space="preserve"> are all about promoting the safety of children, that staff get training related to safeguarding the children.</w:t>
      </w:r>
    </w:p>
    <w:p w14:paraId="1AB90BB5" w14:textId="2E2C7708" w:rsidR="004C7ED5" w:rsidRDefault="004C7ED5" w:rsidP="004C7ED5">
      <w:pPr>
        <w:pStyle w:val="ListParagraph"/>
        <w:tabs>
          <w:tab w:val="left" w:pos="3267"/>
        </w:tabs>
        <w:jc w:val="center"/>
        <w:rPr>
          <w:rFonts w:ascii="Arial" w:hAnsi="Arial" w:cs="Arial"/>
          <w:b/>
          <w:bCs/>
          <w:sz w:val="28"/>
          <w:szCs w:val="28"/>
        </w:rPr>
      </w:pPr>
      <w:r w:rsidRPr="004C7ED5">
        <w:rPr>
          <w:rFonts w:ascii="Arial" w:hAnsi="Arial" w:cs="Arial"/>
          <w:b/>
          <w:bCs/>
          <w:sz w:val="28"/>
          <w:szCs w:val="28"/>
        </w:rPr>
        <w:t>DISCUSS THE IMPACT SUCH FACTORS HAVE HAD IN IMPROVING THE LIVES OF CHILDREN, YOUNG PEOPLE AND FAMILIES, AND IN REDUCING INEQUALITIES IN HEALTH AND SOCIAL CARE SERVICE PROVISION FOR CHILDREN, YOUNG PEOPLE AND FAMILIES</w:t>
      </w:r>
    </w:p>
    <w:p w14:paraId="7ADF426C" w14:textId="453C4027" w:rsidR="004C7ED5" w:rsidRDefault="00DB1D86" w:rsidP="004C7ED5">
      <w:pPr>
        <w:pStyle w:val="ListParagraph"/>
        <w:tabs>
          <w:tab w:val="left" w:pos="3267"/>
        </w:tabs>
        <w:jc w:val="both"/>
        <w:rPr>
          <w:rFonts w:ascii="Arial" w:hAnsi="Arial" w:cs="Arial"/>
          <w:sz w:val="24"/>
          <w:szCs w:val="24"/>
        </w:rPr>
      </w:pPr>
      <w:r>
        <w:rPr>
          <w:rFonts w:ascii="Arial" w:hAnsi="Arial" w:cs="Arial"/>
          <w:sz w:val="24"/>
          <w:szCs w:val="24"/>
        </w:rPr>
        <w:t>Having all these different legislations has helped many children when it comes to their safety and wellbeing. Due to the deaths that were happening years ago they decided to create them as protection for children.</w:t>
      </w:r>
      <w:r w:rsidR="00D15EDD">
        <w:rPr>
          <w:rFonts w:ascii="Arial" w:hAnsi="Arial" w:cs="Arial"/>
          <w:sz w:val="24"/>
          <w:szCs w:val="24"/>
        </w:rPr>
        <w:t xml:space="preserve"> Factors such as not having your parents with you because they work all day, can have a big impact on that child. Women that </w:t>
      </w:r>
      <w:r w:rsidR="00637DC4">
        <w:rPr>
          <w:rFonts w:ascii="Arial" w:hAnsi="Arial" w:cs="Arial"/>
          <w:sz w:val="24"/>
          <w:szCs w:val="24"/>
        </w:rPr>
        <w:t>must</w:t>
      </w:r>
      <w:r w:rsidR="00D15EDD">
        <w:rPr>
          <w:rFonts w:ascii="Arial" w:hAnsi="Arial" w:cs="Arial"/>
          <w:sz w:val="24"/>
          <w:szCs w:val="24"/>
        </w:rPr>
        <w:t xml:space="preserve"> work because they are a single </w:t>
      </w:r>
      <w:r w:rsidR="00637DC4">
        <w:rPr>
          <w:rFonts w:ascii="Arial" w:hAnsi="Arial" w:cs="Arial"/>
          <w:sz w:val="24"/>
          <w:szCs w:val="24"/>
        </w:rPr>
        <w:t>mom,</w:t>
      </w:r>
      <w:r w:rsidR="00D15EDD">
        <w:rPr>
          <w:rFonts w:ascii="Arial" w:hAnsi="Arial" w:cs="Arial"/>
          <w:sz w:val="24"/>
          <w:szCs w:val="24"/>
        </w:rPr>
        <w:t xml:space="preserve"> or it can also happen if you are a single dad.</w:t>
      </w:r>
      <w:r w:rsidR="00637DC4">
        <w:rPr>
          <w:rFonts w:ascii="Arial" w:hAnsi="Arial" w:cs="Arial"/>
          <w:sz w:val="24"/>
          <w:szCs w:val="24"/>
        </w:rPr>
        <w:t xml:space="preserve"> Being able to have your child in a safe environment and having them to </w:t>
      </w:r>
      <w:r w:rsidR="00766B80">
        <w:rPr>
          <w:rFonts w:ascii="Arial" w:hAnsi="Arial" w:cs="Arial"/>
          <w:sz w:val="24"/>
          <w:szCs w:val="24"/>
        </w:rPr>
        <w:t xml:space="preserve">be in school improves their </w:t>
      </w:r>
      <w:r w:rsidR="0044223B">
        <w:rPr>
          <w:rFonts w:ascii="Arial" w:hAnsi="Arial" w:cs="Arial"/>
          <w:sz w:val="24"/>
          <w:szCs w:val="24"/>
        </w:rPr>
        <w:t>wellbeing</w:t>
      </w:r>
      <w:r w:rsidR="00766B80">
        <w:rPr>
          <w:rFonts w:ascii="Arial" w:hAnsi="Arial" w:cs="Arial"/>
          <w:sz w:val="24"/>
          <w:szCs w:val="24"/>
        </w:rPr>
        <w:t>.</w:t>
      </w:r>
      <w:r w:rsidR="0044223B">
        <w:rPr>
          <w:rFonts w:ascii="Arial" w:hAnsi="Arial" w:cs="Arial"/>
          <w:sz w:val="24"/>
          <w:szCs w:val="24"/>
        </w:rPr>
        <w:t xml:space="preserve"> Children always grow better in families, healthy family </w:t>
      </w:r>
      <w:r w:rsidR="00704E21">
        <w:rPr>
          <w:rFonts w:ascii="Arial" w:hAnsi="Arial" w:cs="Arial"/>
          <w:sz w:val="24"/>
          <w:szCs w:val="24"/>
        </w:rPr>
        <w:t xml:space="preserve">environments. If a child grows in an environment that is not </w:t>
      </w:r>
      <w:r w:rsidR="001D2028">
        <w:rPr>
          <w:rFonts w:ascii="Arial" w:hAnsi="Arial" w:cs="Arial"/>
          <w:sz w:val="24"/>
          <w:szCs w:val="24"/>
        </w:rPr>
        <w:t>healthy,</w:t>
      </w:r>
      <w:r w:rsidR="00704E21">
        <w:rPr>
          <w:rFonts w:ascii="Arial" w:hAnsi="Arial" w:cs="Arial"/>
          <w:sz w:val="24"/>
          <w:szCs w:val="24"/>
        </w:rPr>
        <w:t xml:space="preserve"> </w:t>
      </w:r>
      <w:r w:rsidR="00BE194B">
        <w:rPr>
          <w:rFonts w:ascii="Arial" w:hAnsi="Arial" w:cs="Arial"/>
          <w:sz w:val="24"/>
          <w:szCs w:val="24"/>
        </w:rPr>
        <w:t>they can grow with mental problems in the future.</w:t>
      </w:r>
      <w:r w:rsidR="001D2028">
        <w:rPr>
          <w:rFonts w:ascii="Arial" w:hAnsi="Arial" w:cs="Arial"/>
          <w:sz w:val="24"/>
          <w:szCs w:val="24"/>
        </w:rPr>
        <w:t xml:space="preserve"> Organisations such as the NHS, schools and many others need to work together as one to improve children and young </w:t>
      </w:r>
      <w:r w:rsidR="00B46D7A">
        <w:rPr>
          <w:rFonts w:ascii="Arial" w:hAnsi="Arial" w:cs="Arial"/>
          <w:sz w:val="24"/>
          <w:szCs w:val="24"/>
        </w:rPr>
        <w:t>adults’</w:t>
      </w:r>
      <w:r w:rsidR="001D2028">
        <w:rPr>
          <w:rFonts w:ascii="Arial" w:hAnsi="Arial" w:cs="Arial"/>
          <w:sz w:val="24"/>
          <w:szCs w:val="24"/>
        </w:rPr>
        <w:t xml:space="preserve"> life</w:t>
      </w:r>
      <w:r w:rsidR="000029CA">
        <w:rPr>
          <w:rFonts w:ascii="Arial" w:hAnsi="Arial" w:cs="Arial"/>
          <w:sz w:val="24"/>
          <w:szCs w:val="24"/>
        </w:rPr>
        <w:t>.</w:t>
      </w:r>
      <w:r w:rsidR="00B46D7A">
        <w:rPr>
          <w:rFonts w:ascii="Arial" w:hAnsi="Arial" w:cs="Arial"/>
          <w:sz w:val="24"/>
          <w:szCs w:val="24"/>
        </w:rPr>
        <w:t xml:space="preserve"> Factors such as political, social, economic, environmental and cultural have an impact on how someone grows in this society.</w:t>
      </w:r>
      <w:r w:rsidR="00065259">
        <w:rPr>
          <w:rFonts w:ascii="Arial" w:hAnsi="Arial" w:cs="Arial"/>
          <w:sz w:val="24"/>
          <w:szCs w:val="24"/>
        </w:rPr>
        <w:t xml:space="preserve"> Being a child and then becoming a young adult is an important stage of a human. It is a transition that everyone goes through and the factors contribute a lot.</w:t>
      </w:r>
      <w:r w:rsidR="00052510">
        <w:rPr>
          <w:rFonts w:ascii="Arial" w:hAnsi="Arial" w:cs="Arial"/>
          <w:sz w:val="24"/>
          <w:szCs w:val="24"/>
        </w:rPr>
        <w:t xml:space="preserve"> Being poor comes with having several inequalities, for example having a </w:t>
      </w:r>
      <w:r w:rsidR="009C1FB7">
        <w:rPr>
          <w:rFonts w:ascii="Arial" w:hAnsi="Arial" w:cs="Arial"/>
          <w:sz w:val="24"/>
          <w:szCs w:val="24"/>
        </w:rPr>
        <w:t>long-term</w:t>
      </w:r>
      <w:r w:rsidR="00052510">
        <w:rPr>
          <w:rFonts w:ascii="Arial" w:hAnsi="Arial" w:cs="Arial"/>
          <w:sz w:val="24"/>
          <w:szCs w:val="24"/>
        </w:rPr>
        <w:t xml:space="preserve"> illness as a child can affect many aspects of your personal and social life.</w:t>
      </w:r>
      <w:r w:rsidR="009C1FB7">
        <w:rPr>
          <w:rFonts w:ascii="Arial" w:hAnsi="Arial" w:cs="Arial"/>
          <w:sz w:val="24"/>
          <w:szCs w:val="24"/>
        </w:rPr>
        <w:t xml:space="preserve"> Is important to improve the lives of this people that suffer from the inequalities first.</w:t>
      </w:r>
      <w:r w:rsidR="00287511">
        <w:rPr>
          <w:rFonts w:ascii="Arial" w:hAnsi="Arial" w:cs="Arial"/>
          <w:sz w:val="24"/>
          <w:szCs w:val="24"/>
        </w:rPr>
        <w:t xml:space="preserve"> Everyone facing inequalities are the ones that are part of a group of people facing different conditions.</w:t>
      </w:r>
      <w:r w:rsidR="00D639DD">
        <w:rPr>
          <w:rFonts w:ascii="Arial" w:hAnsi="Arial" w:cs="Arial"/>
          <w:sz w:val="24"/>
          <w:szCs w:val="24"/>
        </w:rPr>
        <w:t xml:space="preserve"> To be able to reduce inequalities is important to start with a plan or action that will change the situation</w:t>
      </w:r>
      <w:r w:rsidR="00642186">
        <w:rPr>
          <w:rFonts w:ascii="Arial" w:hAnsi="Arial" w:cs="Arial"/>
          <w:sz w:val="24"/>
          <w:szCs w:val="24"/>
        </w:rPr>
        <w:t>.</w:t>
      </w:r>
      <w:r w:rsidR="002A5DDE">
        <w:rPr>
          <w:rFonts w:ascii="Arial" w:hAnsi="Arial" w:cs="Arial"/>
          <w:sz w:val="24"/>
          <w:szCs w:val="24"/>
        </w:rPr>
        <w:t xml:space="preserve"> People do not have the same opportunity as others, we grow in different </w:t>
      </w:r>
      <w:r w:rsidR="00207713">
        <w:rPr>
          <w:rFonts w:ascii="Arial" w:hAnsi="Arial" w:cs="Arial"/>
          <w:sz w:val="24"/>
          <w:szCs w:val="24"/>
        </w:rPr>
        <w:t>household,</w:t>
      </w:r>
      <w:r w:rsidR="002A5DDE">
        <w:rPr>
          <w:rFonts w:ascii="Arial" w:hAnsi="Arial" w:cs="Arial"/>
          <w:sz w:val="24"/>
          <w:szCs w:val="24"/>
        </w:rPr>
        <w:t xml:space="preserve"> with different cultures that shape us to grow in different ways.</w:t>
      </w:r>
      <w:r w:rsidR="00207713">
        <w:rPr>
          <w:rFonts w:ascii="Arial" w:hAnsi="Arial" w:cs="Arial"/>
          <w:sz w:val="24"/>
          <w:szCs w:val="24"/>
        </w:rPr>
        <w:t xml:space="preserve"> Working in a </w:t>
      </w:r>
      <w:r w:rsidR="00443FE7">
        <w:rPr>
          <w:rFonts w:ascii="Arial" w:hAnsi="Arial" w:cs="Arial"/>
          <w:sz w:val="24"/>
          <w:szCs w:val="24"/>
        </w:rPr>
        <w:t>person-centred</w:t>
      </w:r>
      <w:r w:rsidR="00207713">
        <w:rPr>
          <w:rFonts w:ascii="Arial" w:hAnsi="Arial" w:cs="Arial"/>
          <w:sz w:val="24"/>
          <w:szCs w:val="24"/>
        </w:rPr>
        <w:t xml:space="preserve"> </w:t>
      </w:r>
      <w:r w:rsidR="00EF3E88">
        <w:rPr>
          <w:rFonts w:ascii="Arial" w:hAnsi="Arial" w:cs="Arial"/>
          <w:sz w:val="24"/>
          <w:szCs w:val="24"/>
        </w:rPr>
        <w:t>way,</w:t>
      </w:r>
      <w:r w:rsidR="00E43832">
        <w:rPr>
          <w:rFonts w:ascii="Arial" w:hAnsi="Arial" w:cs="Arial"/>
          <w:sz w:val="24"/>
          <w:szCs w:val="24"/>
        </w:rPr>
        <w:t xml:space="preserve"> by focusing on the person so it is better to help and understand them better.</w:t>
      </w:r>
      <w:r w:rsidR="003A2AD5">
        <w:rPr>
          <w:rFonts w:ascii="Arial" w:hAnsi="Arial" w:cs="Arial"/>
          <w:sz w:val="24"/>
          <w:szCs w:val="24"/>
        </w:rPr>
        <w:t xml:space="preserve"> </w:t>
      </w:r>
      <w:r w:rsidR="005434DC">
        <w:rPr>
          <w:rFonts w:ascii="Arial" w:hAnsi="Arial" w:cs="Arial"/>
          <w:sz w:val="24"/>
          <w:szCs w:val="24"/>
        </w:rPr>
        <w:t>Many organisations have worked together to include every children and families, so their future is better. Schools have a big role when it comes to reducing inequalities because teachers are trained to include and treat students the same. Children and young adults that go to school are a priority to the staff</w:t>
      </w:r>
      <w:r w:rsidR="005638C3">
        <w:rPr>
          <w:rFonts w:ascii="Arial" w:hAnsi="Arial" w:cs="Arial"/>
          <w:sz w:val="24"/>
          <w:szCs w:val="24"/>
        </w:rPr>
        <w:t xml:space="preserve"> working in that environment.</w:t>
      </w:r>
      <w:r w:rsidR="00553DEF">
        <w:rPr>
          <w:rFonts w:ascii="Arial" w:hAnsi="Arial" w:cs="Arial"/>
          <w:sz w:val="24"/>
          <w:szCs w:val="24"/>
        </w:rPr>
        <w:t xml:space="preserve"> When you are younger and go to school teachers make sure they prioritise you because that is their job , as you grow up they start teaching you if you have a problem or something is happening you can go and talk to them. One example of </w:t>
      </w:r>
      <w:r w:rsidR="00553DEF">
        <w:rPr>
          <w:rFonts w:ascii="Arial" w:hAnsi="Arial" w:cs="Arial"/>
          <w:sz w:val="24"/>
          <w:szCs w:val="24"/>
        </w:rPr>
        <w:lastRenderedPageBreak/>
        <w:t>inequality at school is being obese, not everyone is obese when growing up but there are some children that grow and start getting overweight. That usually happens due to depression, problems at home and bullying.</w:t>
      </w:r>
      <w:r w:rsidR="00B836E7">
        <w:rPr>
          <w:rFonts w:ascii="Arial" w:hAnsi="Arial" w:cs="Arial"/>
          <w:sz w:val="24"/>
          <w:szCs w:val="24"/>
        </w:rPr>
        <w:t xml:space="preserve"> That is when teachers and different organisations such as social services come into place to help </w:t>
      </w:r>
      <w:r w:rsidR="00FB0C51">
        <w:rPr>
          <w:rFonts w:ascii="Arial" w:hAnsi="Arial" w:cs="Arial"/>
          <w:sz w:val="24"/>
          <w:szCs w:val="24"/>
        </w:rPr>
        <w:t>these children</w:t>
      </w:r>
      <w:r w:rsidR="00B836E7">
        <w:rPr>
          <w:rFonts w:ascii="Arial" w:hAnsi="Arial" w:cs="Arial"/>
          <w:sz w:val="24"/>
          <w:szCs w:val="24"/>
        </w:rPr>
        <w:t>.</w:t>
      </w:r>
      <w:r w:rsidR="00FB0C51">
        <w:rPr>
          <w:rFonts w:ascii="Arial" w:hAnsi="Arial" w:cs="Arial"/>
          <w:sz w:val="24"/>
          <w:szCs w:val="24"/>
        </w:rPr>
        <w:t xml:space="preserve"> From that </w:t>
      </w:r>
      <w:r w:rsidR="006A161E">
        <w:rPr>
          <w:rFonts w:ascii="Arial" w:hAnsi="Arial" w:cs="Arial"/>
          <w:sz w:val="24"/>
          <w:szCs w:val="24"/>
        </w:rPr>
        <w:t>moment,</w:t>
      </w:r>
      <w:r w:rsidR="00496D90">
        <w:rPr>
          <w:rFonts w:ascii="Arial" w:hAnsi="Arial" w:cs="Arial"/>
          <w:sz w:val="24"/>
          <w:szCs w:val="24"/>
        </w:rPr>
        <w:t xml:space="preserve"> inequalities start reducing because children start getting the help they need.</w:t>
      </w:r>
    </w:p>
    <w:p w14:paraId="3375F5D4" w14:textId="0C067125" w:rsidR="009A2136" w:rsidRDefault="009A2136" w:rsidP="009A2136">
      <w:pPr>
        <w:pStyle w:val="ListParagraph"/>
        <w:tabs>
          <w:tab w:val="left" w:pos="3267"/>
        </w:tabs>
        <w:jc w:val="center"/>
        <w:rPr>
          <w:rFonts w:ascii="Arial" w:hAnsi="Arial" w:cs="Arial"/>
          <w:b/>
          <w:bCs/>
          <w:sz w:val="28"/>
          <w:szCs w:val="28"/>
        </w:rPr>
      </w:pPr>
      <w:r w:rsidRPr="009A2136">
        <w:rPr>
          <w:rFonts w:ascii="Arial" w:hAnsi="Arial" w:cs="Arial"/>
          <w:b/>
          <w:bCs/>
          <w:sz w:val="28"/>
          <w:szCs w:val="28"/>
        </w:rPr>
        <w:t>IDENTIFY AND ANALYSE A RANGE OF APPROACHES AND INTERVENTIONS WICH SUPPORT VULNERABLE CHILDREN, YOUNG PEOPLE AND FAMILIES</w:t>
      </w:r>
      <w:r>
        <w:rPr>
          <w:rFonts w:ascii="Arial" w:hAnsi="Arial" w:cs="Arial"/>
          <w:b/>
          <w:bCs/>
          <w:sz w:val="28"/>
          <w:szCs w:val="28"/>
        </w:rPr>
        <w:t xml:space="preserve"> IN PRESENT TIMES</w:t>
      </w:r>
    </w:p>
    <w:p w14:paraId="6E2F592D" w14:textId="6657FFBF" w:rsidR="00065102" w:rsidRDefault="009F3130" w:rsidP="00065102">
      <w:pPr>
        <w:pStyle w:val="ListParagraph"/>
        <w:tabs>
          <w:tab w:val="left" w:pos="3267"/>
        </w:tabs>
        <w:jc w:val="both"/>
        <w:rPr>
          <w:rFonts w:ascii="Arial" w:hAnsi="Arial" w:cs="Arial"/>
          <w:sz w:val="24"/>
          <w:szCs w:val="24"/>
        </w:rPr>
      </w:pPr>
      <w:r>
        <w:rPr>
          <w:rFonts w:ascii="Arial" w:hAnsi="Arial" w:cs="Arial"/>
          <w:sz w:val="24"/>
          <w:szCs w:val="24"/>
        </w:rPr>
        <w:t>Vulnerable children are children that have different conditions such as a physical or mental illness, children that are in the care of social services and many other situations.</w:t>
      </w:r>
      <w:r w:rsidR="004A19A6">
        <w:rPr>
          <w:rFonts w:ascii="Arial" w:hAnsi="Arial" w:cs="Arial"/>
          <w:sz w:val="24"/>
          <w:szCs w:val="24"/>
        </w:rPr>
        <w:t xml:space="preserve"> </w:t>
      </w:r>
      <w:r w:rsidR="008C6A37">
        <w:rPr>
          <w:rFonts w:ascii="Arial" w:hAnsi="Arial" w:cs="Arial"/>
          <w:sz w:val="24"/>
          <w:szCs w:val="24"/>
        </w:rPr>
        <w:t>There are different interventions that can be done to support these vulnerable children.</w:t>
      </w:r>
      <w:r w:rsidR="007D65A9">
        <w:rPr>
          <w:rFonts w:ascii="Arial" w:hAnsi="Arial" w:cs="Arial"/>
          <w:sz w:val="24"/>
          <w:szCs w:val="24"/>
        </w:rPr>
        <w:t xml:space="preserve"> People that work in health and social care services, authorities, families are the ones that need to be involved when finding a solution for the child involved.</w:t>
      </w:r>
      <w:r w:rsidR="00B27A88">
        <w:rPr>
          <w:rFonts w:ascii="Arial" w:hAnsi="Arial" w:cs="Arial"/>
          <w:sz w:val="24"/>
          <w:szCs w:val="24"/>
        </w:rPr>
        <w:t xml:space="preserve"> </w:t>
      </w:r>
      <w:r w:rsidR="00103BE4">
        <w:rPr>
          <w:rFonts w:ascii="Arial" w:hAnsi="Arial" w:cs="Arial"/>
          <w:sz w:val="24"/>
          <w:szCs w:val="24"/>
        </w:rPr>
        <w:t xml:space="preserve"> All children need encouragement and support from an adult that they feel comfortable with,</w:t>
      </w:r>
      <w:r w:rsidR="00A236AA">
        <w:rPr>
          <w:rFonts w:ascii="Arial" w:hAnsi="Arial" w:cs="Arial"/>
          <w:sz w:val="24"/>
          <w:szCs w:val="24"/>
        </w:rPr>
        <w:t xml:space="preserve"> for example a child that has a physical or mental illness needs to have determination to keep going and not give up.</w:t>
      </w:r>
      <w:r w:rsidR="00024972">
        <w:rPr>
          <w:rFonts w:ascii="Arial" w:hAnsi="Arial" w:cs="Arial"/>
          <w:sz w:val="24"/>
          <w:szCs w:val="24"/>
        </w:rPr>
        <w:t xml:space="preserve"> Children that have these conditions go through a lot of challenges daily. Is important to be there for them.</w:t>
      </w:r>
      <w:r w:rsidR="009D6910">
        <w:rPr>
          <w:rFonts w:ascii="Arial" w:hAnsi="Arial" w:cs="Arial"/>
          <w:sz w:val="24"/>
          <w:szCs w:val="24"/>
        </w:rPr>
        <w:t xml:space="preserve"> Some of these vulnerable children usually have these problems because of their parents. Sometimes when their mom consumes drugs while their pregnant that can make them have illnesses or problems when they are born. Also, children that are left by their parents because they do not have the conditions to take care of </w:t>
      </w:r>
      <w:r w:rsidR="00971A04">
        <w:rPr>
          <w:rFonts w:ascii="Arial" w:hAnsi="Arial" w:cs="Arial"/>
          <w:sz w:val="24"/>
          <w:szCs w:val="24"/>
        </w:rPr>
        <w:t>them,</w:t>
      </w:r>
      <w:r w:rsidR="009D6910">
        <w:rPr>
          <w:rFonts w:ascii="Arial" w:hAnsi="Arial" w:cs="Arial"/>
          <w:sz w:val="24"/>
          <w:szCs w:val="24"/>
        </w:rPr>
        <w:t xml:space="preserve"> so authorities find a place for that </w:t>
      </w:r>
      <w:r w:rsidR="00E64F63">
        <w:rPr>
          <w:rFonts w:ascii="Arial" w:hAnsi="Arial" w:cs="Arial"/>
          <w:sz w:val="24"/>
          <w:szCs w:val="24"/>
        </w:rPr>
        <w:t>child,</w:t>
      </w:r>
      <w:r w:rsidR="009D6910">
        <w:rPr>
          <w:rFonts w:ascii="Arial" w:hAnsi="Arial" w:cs="Arial"/>
          <w:sz w:val="24"/>
          <w:szCs w:val="24"/>
        </w:rPr>
        <w:t xml:space="preserve"> so they do not get harm.</w:t>
      </w:r>
      <w:r w:rsidR="00E64F63">
        <w:rPr>
          <w:rFonts w:ascii="Arial" w:hAnsi="Arial" w:cs="Arial"/>
          <w:sz w:val="24"/>
          <w:szCs w:val="24"/>
        </w:rPr>
        <w:t xml:space="preserve"> Health providers such as General Practitioners </w:t>
      </w:r>
      <w:r w:rsidR="00971A04">
        <w:rPr>
          <w:rFonts w:ascii="Arial" w:hAnsi="Arial" w:cs="Arial"/>
          <w:sz w:val="24"/>
          <w:szCs w:val="24"/>
        </w:rPr>
        <w:t>have also a big impact when it comes to support the child.</w:t>
      </w:r>
      <w:r w:rsidR="00D41B58">
        <w:rPr>
          <w:rFonts w:ascii="Arial" w:hAnsi="Arial" w:cs="Arial"/>
          <w:sz w:val="24"/>
          <w:szCs w:val="24"/>
        </w:rPr>
        <w:t xml:space="preserve"> Everything a child needs when growing up is the support and love of their parents, being vulnerable takes more effort from family members, the support needs to be doubled.</w:t>
      </w:r>
      <w:r w:rsidR="006F5D29">
        <w:rPr>
          <w:rFonts w:ascii="Arial" w:hAnsi="Arial" w:cs="Arial"/>
          <w:sz w:val="24"/>
          <w:szCs w:val="24"/>
        </w:rPr>
        <w:t xml:space="preserve"> </w:t>
      </w:r>
      <w:r w:rsidR="00CA73CC">
        <w:rPr>
          <w:rFonts w:ascii="Arial" w:hAnsi="Arial" w:cs="Arial"/>
          <w:sz w:val="24"/>
          <w:szCs w:val="24"/>
        </w:rPr>
        <w:t>Sometimes, the family does not want to change so that makes the child involved not able to improve or have a better environment.</w:t>
      </w:r>
      <w:r w:rsidR="000D651E">
        <w:rPr>
          <w:rFonts w:ascii="Arial" w:hAnsi="Arial" w:cs="Arial"/>
          <w:sz w:val="24"/>
          <w:szCs w:val="24"/>
        </w:rPr>
        <w:t xml:space="preserve"> If your child is suffering from something relating their mental health or they have a condition that will make part of their life, there are different programmes that could help them.</w:t>
      </w:r>
      <w:r w:rsidR="00925424">
        <w:rPr>
          <w:rFonts w:ascii="Arial" w:hAnsi="Arial" w:cs="Arial"/>
          <w:sz w:val="24"/>
          <w:szCs w:val="24"/>
        </w:rPr>
        <w:t xml:space="preserve"> Children would be able to benefit from this as they could learn and have more skills.</w:t>
      </w:r>
      <w:r w:rsidR="00D30406">
        <w:rPr>
          <w:rFonts w:ascii="Arial" w:hAnsi="Arial" w:cs="Arial"/>
          <w:sz w:val="24"/>
          <w:szCs w:val="24"/>
        </w:rPr>
        <w:t xml:space="preserve"> Potential impacts the child may have is not being able to get the help they need depending on their situation.</w:t>
      </w:r>
      <w:r w:rsidR="004F43C5">
        <w:rPr>
          <w:rFonts w:ascii="Arial" w:hAnsi="Arial" w:cs="Arial"/>
          <w:sz w:val="24"/>
          <w:szCs w:val="24"/>
        </w:rPr>
        <w:t xml:space="preserve"> Potential benefits would be them being able to get the help they need so they can have the skills to improve in the future.</w:t>
      </w:r>
      <w:r w:rsidR="00DC6CEF">
        <w:rPr>
          <w:rFonts w:ascii="Arial" w:hAnsi="Arial" w:cs="Arial"/>
          <w:sz w:val="24"/>
          <w:szCs w:val="24"/>
        </w:rPr>
        <w:t xml:space="preserve"> Children are quick learners; they learn fast when they have the right support and have someone that is there for them.</w:t>
      </w:r>
    </w:p>
    <w:p w14:paraId="66E33E86" w14:textId="6B49BDD8" w:rsidR="00744E49" w:rsidRDefault="00744E49" w:rsidP="00744E49">
      <w:pPr>
        <w:pStyle w:val="ListParagraph"/>
        <w:tabs>
          <w:tab w:val="left" w:pos="3267"/>
        </w:tabs>
        <w:jc w:val="center"/>
        <w:rPr>
          <w:rFonts w:ascii="Arial" w:hAnsi="Arial" w:cs="Arial"/>
          <w:b/>
          <w:bCs/>
          <w:sz w:val="28"/>
          <w:szCs w:val="28"/>
        </w:rPr>
      </w:pPr>
      <w:r w:rsidRPr="00744E49">
        <w:rPr>
          <w:rFonts w:ascii="Arial" w:hAnsi="Arial" w:cs="Arial"/>
          <w:b/>
          <w:bCs/>
          <w:sz w:val="28"/>
          <w:szCs w:val="28"/>
        </w:rPr>
        <w:t>CONCLUSION</w:t>
      </w:r>
    </w:p>
    <w:p w14:paraId="0704FB3D" w14:textId="314B0D96" w:rsidR="00744E49" w:rsidRDefault="002F7B3F" w:rsidP="00744E49">
      <w:pPr>
        <w:pStyle w:val="ListParagraph"/>
        <w:tabs>
          <w:tab w:val="left" w:pos="3267"/>
        </w:tabs>
        <w:jc w:val="both"/>
        <w:rPr>
          <w:rFonts w:ascii="Arial" w:hAnsi="Arial" w:cs="Arial"/>
          <w:sz w:val="24"/>
          <w:szCs w:val="24"/>
        </w:rPr>
      </w:pPr>
      <w:r>
        <w:rPr>
          <w:rFonts w:ascii="Arial" w:hAnsi="Arial" w:cs="Arial"/>
          <w:sz w:val="24"/>
          <w:szCs w:val="24"/>
        </w:rPr>
        <w:t>This report was mainly focused on children, young people and families. How health social services get involved when it come to solve a problem regarding children, young people and families, especially children.</w:t>
      </w:r>
      <w:r w:rsidR="00A96647">
        <w:rPr>
          <w:rFonts w:ascii="Arial" w:hAnsi="Arial" w:cs="Arial"/>
          <w:sz w:val="24"/>
          <w:szCs w:val="24"/>
        </w:rPr>
        <w:t xml:space="preserve"> Everything about this report was all about analysing how thing were almost 50 years ago compared to the live children and families are living </w:t>
      </w:r>
      <w:r w:rsidR="00651056">
        <w:rPr>
          <w:rFonts w:ascii="Arial" w:hAnsi="Arial" w:cs="Arial"/>
          <w:sz w:val="24"/>
          <w:szCs w:val="24"/>
        </w:rPr>
        <w:t>now</w:t>
      </w:r>
      <w:r w:rsidR="00A96647">
        <w:rPr>
          <w:rFonts w:ascii="Arial" w:hAnsi="Arial" w:cs="Arial"/>
          <w:sz w:val="24"/>
          <w:szCs w:val="24"/>
        </w:rPr>
        <w:t>.</w:t>
      </w:r>
      <w:r w:rsidR="00651056">
        <w:rPr>
          <w:rFonts w:ascii="Arial" w:hAnsi="Arial" w:cs="Arial"/>
          <w:sz w:val="24"/>
          <w:szCs w:val="24"/>
        </w:rPr>
        <w:t xml:space="preserve"> It is all about having knowledge about things that happen and happened before.</w:t>
      </w:r>
      <w:r w:rsidR="0085025B">
        <w:rPr>
          <w:rFonts w:ascii="Arial" w:hAnsi="Arial" w:cs="Arial"/>
          <w:sz w:val="24"/>
          <w:szCs w:val="24"/>
        </w:rPr>
        <w:t xml:space="preserve"> This report makes you realise how important it is to have a healthy environment at home, have a healthy family, parents that are there to support you and understand your choices as a </w:t>
      </w:r>
      <w:r w:rsidR="0085025B">
        <w:rPr>
          <w:rFonts w:ascii="Arial" w:hAnsi="Arial" w:cs="Arial"/>
          <w:sz w:val="24"/>
          <w:szCs w:val="24"/>
        </w:rPr>
        <w:lastRenderedPageBreak/>
        <w:t>child, especially when you are becoming a young adult.</w:t>
      </w:r>
      <w:r w:rsidR="006D36B1">
        <w:rPr>
          <w:rFonts w:ascii="Arial" w:hAnsi="Arial" w:cs="Arial"/>
          <w:sz w:val="24"/>
          <w:szCs w:val="24"/>
        </w:rPr>
        <w:t xml:space="preserve"> Not everyone understands how important something is until they are going through that same situation.</w:t>
      </w:r>
      <w:r w:rsidR="00D140F4">
        <w:rPr>
          <w:rFonts w:ascii="Arial" w:hAnsi="Arial" w:cs="Arial"/>
          <w:sz w:val="24"/>
          <w:szCs w:val="24"/>
        </w:rPr>
        <w:t xml:space="preserve"> Sometimes even your own family is not able to help you, that is then reason there are different organisations that step up to help and make the child </w:t>
      </w:r>
      <w:r w:rsidR="009D1AB2">
        <w:rPr>
          <w:rFonts w:ascii="Arial" w:hAnsi="Arial" w:cs="Arial"/>
          <w:sz w:val="24"/>
          <w:szCs w:val="24"/>
        </w:rPr>
        <w:t>have a better future.</w:t>
      </w:r>
      <w:r w:rsidR="002B7BD0">
        <w:rPr>
          <w:rFonts w:ascii="Arial" w:hAnsi="Arial" w:cs="Arial"/>
          <w:sz w:val="24"/>
          <w:szCs w:val="24"/>
        </w:rPr>
        <w:t xml:space="preserve"> Is good when a child </w:t>
      </w:r>
      <w:r w:rsidR="00EF505A">
        <w:rPr>
          <w:rFonts w:ascii="Arial" w:hAnsi="Arial" w:cs="Arial"/>
          <w:sz w:val="24"/>
          <w:szCs w:val="24"/>
        </w:rPr>
        <w:t>can</w:t>
      </w:r>
      <w:r w:rsidR="002B7BD0">
        <w:rPr>
          <w:rFonts w:ascii="Arial" w:hAnsi="Arial" w:cs="Arial"/>
          <w:sz w:val="24"/>
          <w:szCs w:val="24"/>
        </w:rPr>
        <w:t xml:space="preserve"> grow in a family environment but not everyone is able to have that choice or opportunity.</w:t>
      </w:r>
      <w:r w:rsidR="00EF505A">
        <w:rPr>
          <w:rFonts w:ascii="Arial" w:hAnsi="Arial" w:cs="Arial"/>
          <w:sz w:val="24"/>
          <w:szCs w:val="24"/>
        </w:rPr>
        <w:t xml:space="preserve"> </w:t>
      </w:r>
      <w:r w:rsidR="0073659B">
        <w:rPr>
          <w:rFonts w:ascii="Arial" w:hAnsi="Arial" w:cs="Arial"/>
          <w:sz w:val="24"/>
          <w:szCs w:val="24"/>
        </w:rPr>
        <w:t>It is a learning process when you write a report like this one with so many words.</w:t>
      </w:r>
    </w:p>
    <w:p w14:paraId="27550FF5" w14:textId="797C1E0C" w:rsidR="00DE2BA9" w:rsidRDefault="00DE2BA9" w:rsidP="00DE2BA9">
      <w:pPr>
        <w:pStyle w:val="ListParagraph"/>
        <w:tabs>
          <w:tab w:val="left" w:pos="3267"/>
        </w:tabs>
        <w:jc w:val="center"/>
        <w:rPr>
          <w:rFonts w:ascii="Arial" w:hAnsi="Arial" w:cs="Arial"/>
          <w:b/>
          <w:bCs/>
          <w:sz w:val="28"/>
          <w:szCs w:val="28"/>
        </w:rPr>
      </w:pPr>
      <w:r w:rsidRPr="00DE2BA9">
        <w:rPr>
          <w:rFonts w:ascii="Arial" w:hAnsi="Arial" w:cs="Arial"/>
          <w:b/>
          <w:bCs/>
          <w:sz w:val="28"/>
          <w:szCs w:val="28"/>
        </w:rPr>
        <w:t>REFERENCES</w:t>
      </w:r>
    </w:p>
    <w:p w14:paraId="7BE6E622" w14:textId="775FAE75" w:rsidR="00DE2BA9" w:rsidRPr="00DE2BA9" w:rsidRDefault="00DE2BA9" w:rsidP="00DE2BA9">
      <w:pPr>
        <w:pStyle w:val="ListParagraph"/>
        <w:numPr>
          <w:ilvl w:val="0"/>
          <w:numId w:val="2"/>
        </w:numPr>
        <w:tabs>
          <w:tab w:val="left" w:pos="3267"/>
        </w:tabs>
        <w:jc w:val="both"/>
        <w:rPr>
          <w:rFonts w:ascii="Arial" w:hAnsi="Arial" w:cs="Arial"/>
          <w:sz w:val="24"/>
          <w:szCs w:val="24"/>
          <w:lang/>
        </w:rPr>
      </w:pPr>
      <w:r w:rsidRPr="00DE2BA9">
        <w:rPr>
          <w:rFonts w:ascii="Arial" w:hAnsi="Arial" w:cs="Arial"/>
          <w:sz w:val="24"/>
          <w:szCs w:val="24"/>
        </w:rPr>
        <w:t>Wikipedia (2020)</w:t>
      </w:r>
      <w:r>
        <w:rPr>
          <w:rFonts w:ascii="Arial" w:hAnsi="Arial" w:cs="Arial"/>
          <w:sz w:val="24"/>
          <w:szCs w:val="24"/>
        </w:rPr>
        <w:t xml:space="preserve">, </w:t>
      </w:r>
      <w:r w:rsidRPr="00DE2BA9">
        <w:rPr>
          <w:rFonts w:ascii="Arial" w:hAnsi="Arial" w:cs="Arial"/>
          <w:i/>
          <w:iCs/>
          <w:sz w:val="24"/>
          <w:szCs w:val="24"/>
        </w:rPr>
        <w:t>Child</w:t>
      </w:r>
      <w:r>
        <w:rPr>
          <w:rFonts w:ascii="Arial" w:hAnsi="Arial" w:cs="Arial"/>
          <w:sz w:val="24"/>
          <w:szCs w:val="24"/>
        </w:rPr>
        <w:t xml:space="preserve">[online], England. Available from: </w:t>
      </w:r>
      <w:hyperlink r:id="rId6" w:history="1">
        <w:r w:rsidRPr="00DE2BA9">
          <w:rPr>
            <w:rStyle w:val="Hyperlink"/>
            <w:rFonts w:ascii="Arial" w:hAnsi="Arial" w:cs="Arial"/>
            <w:sz w:val="24"/>
            <w:szCs w:val="24"/>
            <w:lang/>
          </w:rPr>
          <w:t>https://en.m.wikipedia.org/wiki/Child</w:t>
        </w:r>
      </w:hyperlink>
      <w:r>
        <w:rPr>
          <w:rFonts w:ascii="Arial" w:hAnsi="Arial" w:cs="Arial"/>
          <w:sz w:val="24"/>
          <w:szCs w:val="24"/>
        </w:rPr>
        <w:t xml:space="preserve"> [ Accessed 3 January 2020]</w:t>
      </w:r>
    </w:p>
    <w:p w14:paraId="2C0627D5" w14:textId="53695795" w:rsidR="00DE2BA9" w:rsidRPr="00DE2BA9" w:rsidRDefault="00DE2BA9" w:rsidP="00DE2BA9">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UNICEF (2004),</w:t>
      </w:r>
      <w:r w:rsidRPr="00DE2BA9">
        <w:rPr>
          <w:rFonts w:ascii="Arial" w:hAnsi="Arial" w:cs="Arial"/>
          <w:i/>
          <w:iCs/>
          <w:sz w:val="24"/>
          <w:szCs w:val="24"/>
        </w:rPr>
        <w:t xml:space="preserve"> Childhood defined</w:t>
      </w:r>
      <w:r>
        <w:rPr>
          <w:rFonts w:ascii="Arial" w:hAnsi="Arial" w:cs="Arial"/>
          <w:sz w:val="24"/>
          <w:szCs w:val="24"/>
        </w:rPr>
        <w:t>[online], England. Available from:</w:t>
      </w:r>
      <w:r w:rsidRPr="00DE2BA9">
        <w:rPr>
          <w:rFonts w:eastAsiaTheme="minorEastAsia"/>
          <w:lang w:eastAsia="en-GB"/>
        </w:rPr>
        <w:t xml:space="preserve"> </w:t>
      </w:r>
      <w:hyperlink r:id="rId7" w:history="1">
        <w:r w:rsidRPr="00DE2BA9">
          <w:rPr>
            <w:rStyle w:val="Hyperlink"/>
            <w:rFonts w:ascii="Arial" w:hAnsi="Arial" w:cs="Arial"/>
            <w:sz w:val="24"/>
            <w:szCs w:val="24"/>
            <w:lang/>
          </w:rPr>
          <w:t>https://www.unicef.org/sowc05/english/childhooddefined.html</w:t>
        </w:r>
      </w:hyperlink>
      <w:r>
        <w:rPr>
          <w:rFonts w:ascii="Arial" w:hAnsi="Arial" w:cs="Arial"/>
          <w:sz w:val="24"/>
          <w:szCs w:val="24"/>
        </w:rPr>
        <w:t xml:space="preserve"> [Accessed 3 January 2020]</w:t>
      </w:r>
    </w:p>
    <w:p w14:paraId="7218F30E" w14:textId="282760D2" w:rsidR="00DE2BA9" w:rsidRPr="00DE2BA9" w:rsidRDefault="00DE2BA9" w:rsidP="00DE2BA9">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Social issues research centre (2008</w:t>
      </w:r>
      <w:r w:rsidRPr="00B62A7E">
        <w:rPr>
          <w:rFonts w:ascii="Arial" w:hAnsi="Arial" w:cs="Arial"/>
          <w:i/>
          <w:iCs/>
          <w:sz w:val="24"/>
          <w:szCs w:val="24"/>
        </w:rPr>
        <w:t>) Childhood and family life: Socio-demographic changes</w:t>
      </w:r>
      <w:r>
        <w:rPr>
          <w:rFonts w:ascii="Arial" w:hAnsi="Arial" w:cs="Arial"/>
          <w:sz w:val="24"/>
          <w:szCs w:val="24"/>
        </w:rPr>
        <w:t xml:space="preserve">[online], England. Available from: </w:t>
      </w:r>
      <w:hyperlink r:id="rId8" w:history="1">
        <w:r w:rsidRPr="00DE2BA9">
          <w:rPr>
            <w:rStyle w:val="Hyperlink"/>
            <w:rFonts w:ascii="Arial" w:hAnsi="Arial" w:cs="Arial"/>
            <w:sz w:val="24"/>
            <w:szCs w:val="24"/>
            <w:lang/>
          </w:rPr>
          <w:t>https://dera.ioe.ac.uk/7413/12/Appendix-G_SIRC-report.pdf</w:t>
        </w:r>
      </w:hyperlink>
      <w:r w:rsidR="00B62A7E">
        <w:rPr>
          <w:rFonts w:ascii="Arial" w:hAnsi="Arial" w:cs="Arial"/>
          <w:sz w:val="24"/>
          <w:szCs w:val="24"/>
        </w:rPr>
        <w:t xml:space="preserve"> [ Accessed 3 January 2020]</w:t>
      </w:r>
    </w:p>
    <w:p w14:paraId="3BEDCD16" w14:textId="0CFA767C" w:rsidR="00B62A7E" w:rsidRPr="00B62A7E" w:rsidRDefault="00B62A7E" w:rsidP="00B62A7E">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 xml:space="preserve">Karl Thompson (2016) </w:t>
      </w:r>
      <w:r w:rsidRPr="00B62A7E">
        <w:rPr>
          <w:rFonts w:ascii="Arial" w:hAnsi="Arial" w:cs="Arial"/>
          <w:i/>
          <w:iCs/>
          <w:sz w:val="24"/>
          <w:szCs w:val="24"/>
        </w:rPr>
        <w:t>The social construction of childhood</w:t>
      </w:r>
      <w:r>
        <w:rPr>
          <w:rFonts w:ascii="Arial" w:hAnsi="Arial" w:cs="Arial"/>
          <w:sz w:val="24"/>
          <w:szCs w:val="24"/>
        </w:rPr>
        <w:t>[online], England. Available from:</w:t>
      </w:r>
      <w:r w:rsidRPr="00B62A7E">
        <w:rPr>
          <w:rFonts w:eastAsiaTheme="minorEastAsia"/>
          <w:lang w:eastAsia="en-GB"/>
        </w:rPr>
        <w:t xml:space="preserve"> </w:t>
      </w:r>
      <w:hyperlink r:id="rId9" w:history="1">
        <w:r w:rsidRPr="00B62A7E">
          <w:rPr>
            <w:rStyle w:val="Hyperlink"/>
            <w:rFonts w:ascii="Arial" w:hAnsi="Arial" w:cs="Arial"/>
            <w:sz w:val="24"/>
            <w:szCs w:val="24"/>
            <w:lang/>
          </w:rPr>
          <w:t>https://www.google.com/amp/s/revisesociology.com/2015/05/06/social-construction-of-childhood/amp/</w:t>
        </w:r>
      </w:hyperlink>
      <w:r>
        <w:rPr>
          <w:rFonts w:ascii="Arial" w:hAnsi="Arial" w:cs="Arial"/>
          <w:sz w:val="24"/>
          <w:szCs w:val="24"/>
        </w:rPr>
        <w:t xml:space="preserve"> [Accessed 3 January 2020]</w:t>
      </w:r>
    </w:p>
    <w:p w14:paraId="68159E20" w14:textId="74FFB588" w:rsidR="009B657C" w:rsidRPr="009B657C" w:rsidRDefault="009B657C" w:rsidP="009B657C">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 xml:space="preserve">Becky Barrow(2014) </w:t>
      </w:r>
      <w:r w:rsidRPr="009B657C">
        <w:rPr>
          <w:rFonts w:ascii="Arial" w:hAnsi="Arial" w:cs="Arial"/>
          <w:i/>
          <w:iCs/>
          <w:sz w:val="24"/>
          <w:szCs w:val="24"/>
        </w:rPr>
        <w:t>A 50 year revolution in British family life</w:t>
      </w:r>
      <w:r>
        <w:rPr>
          <w:rFonts w:ascii="Arial" w:hAnsi="Arial" w:cs="Arial"/>
          <w:sz w:val="24"/>
          <w:szCs w:val="24"/>
        </w:rPr>
        <w:t xml:space="preserve">[online], Available from: </w:t>
      </w:r>
      <w:hyperlink r:id="rId10" w:history="1">
        <w:r w:rsidRPr="009B657C">
          <w:rPr>
            <w:rStyle w:val="Hyperlink"/>
            <w:rFonts w:ascii="Arial" w:hAnsi="Arial" w:cs="Arial"/>
            <w:sz w:val="24"/>
            <w:szCs w:val="24"/>
            <w:lang/>
          </w:rPr>
          <w:t>https://www.google.es/amp/s/www.dailymail.co.uk/news/article-2693575/amp/A-50-year-revolution-British-family-life-Half-number-stay-home-mums-1-5-couples-female-breadwinner-two-three-rely-childcare-report-shows.html</w:t>
        </w:r>
      </w:hyperlink>
      <w:r>
        <w:rPr>
          <w:rFonts w:ascii="Arial" w:hAnsi="Arial" w:cs="Arial"/>
          <w:sz w:val="24"/>
          <w:szCs w:val="24"/>
        </w:rPr>
        <w:t xml:space="preserve"> [ Accessed 3 January 2020]</w:t>
      </w:r>
    </w:p>
    <w:p w14:paraId="24FACC49" w14:textId="6282DD74" w:rsidR="00D6483A" w:rsidRPr="00D6483A" w:rsidRDefault="00D6483A" w:rsidP="00D6483A">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 xml:space="preserve">Eve Johnson (2019) </w:t>
      </w:r>
      <w:r w:rsidRPr="00D6483A">
        <w:rPr>
          <w:rFonts w:ascii="Arial" w:hAnsi="Arial" w:cs="Arial"/>
          <w:i/>
          <w:iCs/>
          <w:sz w:val="24"/>
          <w:szCs w:val="24"/>
        </w:rPr>
        <w:t>Legislations and policies that surround safeguarding children</w:t>
      </w:r>
      <w:r>
        <w:rPr>
          <w:rFonts w:ascii="Arial" w:hAnsi="Arial" w:cs="Arial"/>
          <w:sz w:val="24"/>
          <w:szCs w:val="24"/>
        </w:rPr>
        <w:t xml:space="preserve">[online], Available from: </w:t>
      </w:r>
      <w:hyperlink r:id="rId11" w:history="1">
        <w:r w:rsidRPr="00D6483A">
          <w:rPr>
            <w:rStyle w:val="Hyperlink"/>
            <w:rFonts w:ascii="Arial" w:hAnsi="Arial" w:cs="Arial"/>
            <w:sz w:val="24"/>
            <w:szCs w:val="24"/>
            <w:lang/>
          </w:rPr>
          <w:t>https://cpdonline.co.uk/knowledge-base/safeguarding/legislation-safeguarding-children/</w:t>
        </w:r>
      </w:hyperlink>
      <w:r>
        <w:rPr>
          <w:rFonts w:ascii="Arial" w:hAnsi="Arial" w:cs="Arial"/>
          <w:sz w:val="24"/>
          <w:szCs w:val="24"/>
        </w:rPr>
        <w:t xml:space="preserve"> [Accessed 3 January 2020]</w:t>
      </w:r>
    </w:p>
    <w:p w14:paraId="69E71512" w14:textId="65A665E4" w:rsidR="00940203" w:rsidRPr="00940203" w:rsidRDefault="00D1197C" w:rsidP="00940203">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 xml:space="preserve">Ann </w:t>
      </w:r>
      <w:proofErr w:type="spellStart"/>
      <w:r>
        <w:rPr>
          <w:rFonts w:ascii="Arial" w:hAnsi="Arial" w:cs="Arial"/>
          <w:sz w:val="24"/>
          <w:szCs w:val="24"/>
        </w:rPr>
        <w:t>Hagell</w:t>
      </w:r>
      <w:proofErr w:type="spellEnd"/>
      <w:r>
        <w:rPr>
          <w:rFonts w:ascii="Arial" w:hAnsi="Arial" w:cs="Arial"/>
          <w:sz w:val="24"/>
          <w:szCs w:val="24"/>
        </w:rPr>
        <w:t xml:space="preserve"> (2020) </w:t>
      </w:r>
      <w:r w:rsidRPr="00D1197C">
        <w:rPr>
          <w:rFonts w:ascii="Arial" w:hAnsi="Arial" w:cs="Arial"/>
          <w:i/>
          <w:iCs/>
          <w:sz w:val="24"/>
          <w:szCs w:val="24"/>
        </w:rPr>
        <w:t>Highlighting the health inequalities faced by young people in the UK</w:t>
      </w:r>
      <w:r>
        <w:rPr>
          <w:rFonts w:ascii="Arial" w:hAnsi="Arial" w:cs="Arial"/>
          <w:sz w:val="24"/>
          <w:szCs w:val="24"/>
        </w:rPr>
        <w:t xml:space="preserve"> [online], England. Available from:</w:t>
      </w:r>
      <w:r w:rsidR="00940203" w:rsidRPr="00940203">
        <w:rPr>
          <w:rFonts w:eastAsiaTheme="minorEastAsia"/>
          <w:lang w:eastAsia="en-GB"/>
        </w:rPr>
        <w:t xml:space="preserve"> </w:t>
      </w:r>
      <w:hyperlink r:id="rId12" w:history="1">
        <w:r w:rsidR="00940203" w:rsidRPr="00940203">
          <w:rPr>
            <w:rStyle w:val="Hyperlink"/>
            <w:rFonts w:ascii="Arial" w:hAnsi="Arial" w:cs="Arial"/>
            <w:sz w:val="24"/>
            <w:szCs w:val="24"/>
            <w:lang/>
          </w:rPr>
          <w:t>https://www.health.org.uk/news-and-comment/blogs/highlighting-the-health-inequalities-faced-by-young-people-in-the-uk</w:t>
        </w:r>
      </w:hyperlink>
      <w:r w:rsidR="00940203">
        <w:rPr>
          <w:rFonts w:ascii="Arial" w:hAnsi="Arial" w:cs="Arial"/>
          <w:sz w:val="24"/>
          <w:szCs w:val="24"/>
        </w:rPr>
        <w:t xml:space="preserve"> [Accessed 3 January 2020]</w:t>
      </w:r>
    </w:p>
    <w:p w14:paraId="353000B4" w14:textId="2FD4193F" w:rsidR="00E33F2F" w:rsidRPr="00E33F2F" w:rsidRDefault="00E33F2F" w:rsidP="00E33F2F">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GOV (</w:t>
      </w:r>
      <w:r w:rsidR="00940203">
        <w:rPr>
          <w:rFonts w:ascii="Arial" w:hAnsi="Arial" w:cs="Arial"/>
          <w:sz w:val="24"/>
          <w:szCs w:val="24"/>
        </w:rPr>
        <w:t xml:space="preserve">2019) </w:t>
      </w:r>
      <w:r w:rsidR="00940203" w:rsidRPr="00E33F2F">
        <w:rPr>
          <w:rFonts w:ascii="Arial" w:hAnsi="Arial" w:cs="Arial"/>
          <w:i/>
          <w:iCs/>
          <w:sz w:val="24"/>
          <w:szCs w:val="24"/>
        </w:rPr>
        <w:t xml:space="preserve">Place-based approaches for </w:t>
      </w:r>
      <w:r w:rsidRPr="00E33F2F">
        <w:rPr>
          <w:rFonts w:ascii="Arial" w:hAnsi="Arial" w:cs="Arial"/>
          <w:i/>
          <w:iCs/>
          <w:sz w:val="24"/>
          <w:szCs w:val="24"/>
        </w:rPr>
        <w:t>reducing health inequalities: main report</w:t>
      </w:r>
      <w:r>
        <w:rPr>
          <w:rFonts w:ascii="Arial" w:hAnsi="Arial" w:cs="Arial"/>
          <w:sz w:val="24"/>
          <w:szCs w:val="24"/>
        </w:rPr>
        <w:t xml:space="preserve">[online], England. Available from: </w:t>
      </w:r>
      <w:hyperlink r:id="rId13" w:history="1">
        <w:r w:rsidRPr="00E33F2F">
          <w:rPr>
            <w:rStyle w:val="Hyperlink"/>
            <w:rFonts w:ascii="Arial" w:hAnsi="Arial" w:cs="Arial"/>
            <w:sz w:val="24"/>
            <w:szCs w:val="24"/>
            <w:lang/>
          </w:rPr>
          <w:t>https://www.gov.uk/government/publications/health-inequalities-place-based-approaches-to-reduce-inequalities/place-based-approaches-for-reducing-health-inequalities-main-report</w:t>
        </w:r>
      </w:hyperlink>
      <w:r>
        <w:rPr>
          <w:rFonts w:ascii="Arial" w:hAnsi="Arial" w:cs="Arial"/>
          <w:sz w:val="24"/>
          <w:szCs w:val="24"/>
        </w:rPr>
        <w:t>[ Accessed 3 January]</w:t>
      </w:r>
    </w:p>
    <w:p w14:paraId="045D3A4D" w14:textId="23C5DE51" w:rsidR="00E33F2F" w:rsidRPr="00E33F2F" w:rsidRDefault="00E33F2F" w:rsidP="00E33F2F">
      <w:pPr>
        <w:pStyle w:val="ListParagraph"/>
        <w:numPr>
          <w:ilvl w:val="0"/>
          <w:numId w:val="2"/>
        </w:numPr>
        <w:tabs>
          <w:tab w:val="left" w:pos="3267"/>
        </w:tabs>
        <w:jc w:val="both"/>
        <w:rPr>
          <w:rFonts w:ascii="Arial" w:hAnsi="Arial" w:cs="Arial"/>
          <w:sz w:val="24"/>
          <w:szCs w:val="24"/>
          <w:lang/>
        </w:rPr>
      </w:pPr>
      <w:r>
        <w:rPr>
          <w:rFonts w:ascii="Arial" w:hAnsi="Arial" w:cs="Arial"/>
          <w:sz w:val="24"/>
          <w:szCs w:val="24"/>
        </w:rPr>
        <w:t>C4</w:t>
      </w:r>
      <w:proofErr w:type="gramStart"/>
      <w:r>
        <w:rPr>
          <w:rFonts w:ascii="Arial" w:hAnsi="Arial" w:cs="Arial"/>
          <w:sz w:val="24"/>
          <w:szCs w:val="24"/>
        </w:rPr>
        <w:t>EO(</w:t>
      </w:r>
      <w:proofErr w:type="gramEnd"/>
      <w:r>
        <w:rPr>
          <w:rFonts w:ascii="Arial" w:hAnsi="Arial" w:cs="Arial"/>
          <w:sz w:val="24"/>
          <w:szCs w:val="24"/>
        </w:rPr>
        <w:t xml:space="preserve">2009) </w:t>
      </w:r>
      <w:r w:rsidRPr="00E33F2F">
        <w:rPr>
          <w:rFonts w:ascii="Arial" w:hAnsi="Arial" w:cs="Arial"/>
          <w:i/>
          <w:iCs/>
          <w:sz w:val="24"/>
          <w:szCs w:val="24"/>
        </w:rPr>
        <w:t>Effective interventions for complex families where there are concerns about, or evidence of, a child suffering significant harm</w:t>
      </w:r>
      <w:r>
        <w:rPr>
          <w:rFonts w:ascii="Arial" w:hAnsi="Arial" w:cs="Arial"/>
          <w:sz w:val="24"/>
          <w:szCs w:val="24"/>
        </w:rPr>
        <w:t>[online], England. Available from:</w:t>
      </w:r>
      <w:r w:rsidRPr="00E33F2F">
        <w:rPr>
          <w:rFonts w:eastAsiaTheme="minorEastAsia"/>
          <w:lang w:eastAsia="en-GB"/>
        </w:rPr>
        <w:t xml:space="preserve"> </w:t>
      </w:r>
      <w:hyperlink r:id="rId14" w:history="1">
        <w:r w:rsidRPr="00E33F2F">
          <w:rPr>
            <w:rStyle w:val="Hyperlink"/>
            <w:rFonts w:ascii="Arial" w:hAnsi="Arial" w:cs="Arial"/>
            <w:sz w:val="24"/>
            <w:szCs w:val="24"/>
            <w:lang/>
          </w:rPr>
          <w:t>https://lx.iriss.org.uk/sites/default/files/resources/Effective%20interventions%20for%20complex.pdf</w:t>
        </w:r>
      </w:hyperlink>
      <w:r>
        <w:rPr>
          <w:rFonts w:ascii="Arial" w:hAnsi="Arial" w:cs="Arial"/>
          <w:sz w:val="24"/>
          <w:szCs w:val="24"/>
        </w:rPr>
        <w:t xml:space="preserve"> [Accessed 3 January]</w:t>
      </w:r>
    </w:p>
    <w:p w14:paraId="634A2103" w14:textId="77777777" w:rsidR="00B62A7E" w:rsidRPr="00E33F2F" w:rsidRDefault="00B62A7E" w:rsidP="00E33F2F">
      <w:pPr>
        <w:pStyle w:val="ListParagraph"/>
        <w:tabs>
          <w:tab w:val="left" w:pos="3267"/>
        </w:tabs>
        <w:jc w:val="both"/>
        <w:rPr>
          <w:rFonts w:ascii="Arial" w:hAnsi="Arial" w:cs="Arial"/>
          <w:sz w:val="24"/>
          <w:szCs w:val="24"/>
        </w:rPr>
      </w:pPr>
    </w:p>
    <w:p w14:paraId="7C76C984" w14:textId="67D39074" w:rsidR="006A161E" w:rsidRPr="009A2136" w:rsidRDefault="006A161E" w:rsidP="009A2136">
      <w:pPr>
        <w:pStyle w:val="ListParagraph"/>
        <w:tabs>
          <w:tab w:val="left" w:pos="3267"/>
        </w:tabs>
        <w:jc w:val="center"/>
        <w:rPr>
          <w:rFonts w:ascii="Arial" w:hAnsi="Arial" w:cs="Arial"/>
          <w:b/>
          <w:bCs/>
          <w:sz w:val="28"/>
          <w:szCs w:val="28"/>
        </w:rPr>
      </w:pPr>
    </w:p>
    <w:sectPr w:rsidR="006A161E" w:rsidRPr="009A21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A55092"/>
    <w:multiLevelType w:val="hybridMultilevel"/>
    <w:tmpl w:val="8640B6E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BA026E0"/>
    <w:multiLevelType w:val="hybridMultilevel"/>
    <w:tmpl w:val="8640B6E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16"/>
    <w:rsid w:val="000029CA"/>
    <w:rsid w:val="0001178F"/>
    <w:rsid w:val="00024972"/>
    <w:rsid w:val="000275A5"/>
    <w:rsid w:val="00046CBF"/>
    <w:rsid w:val="00052510"/>
    <w:rsid w:val="00065102"/>
    <w:rsid w:val="00065259"/>
    <w:rsid w:val="000A57E5"/>
    <w:rsid w:val="000D651E"/>
    <w:rsid w:val="000F6D8A"/>
    <w:rsid w:val="00103BE4"/>
    <w:rsid w:val="001224B2"/>
    <w:rsid w:val="0013404A"/>
    <w:rsid w:val="0016115D"/>
    <w:rsid w:val="00195B2A"/>
    <w:rsid w:val="001D02DD"/>
    <w:rsid w:val="001D2028"/>
    <w:rsid w:val="001D6DEF"/>
    <w:rsid w:val="00205D5B"/>
    <w:rsid w:val="00207713"/>
    <w:rsid w:val="00261684"/>
    <w:rsid w:val="00287511"/>
    <w:rsid w:val="002A5DDE"/>
    <w:rsid w:val="002B7BD0"/>
    <w:rsid w:val="002E4B07"/>
    <w:rsid w:val="002F7B3F"/>
    <w:rsid w:val="00334915"/>
    <w:rsid w:val="0037138F"/>
    <w:rsid w:val="00390628"/>
    <w:rsid w:val="003A1797"/>
    <w:rsid w:val="003A2AD5"/>
    <w:rsid w:val="003B7E47"/>
    <w:rsid w:val="004107A2"/>
    <w:rsid w:val="0044223B"/>
    <w:rsid w:val="00443FE7"/>
    <w:rsid w:val="00454EBA"/>
    <w:rsid w:val="0046521A"/>
    <w:rsid w:val="00475616"/>
    <w:rsid w:val="004878D1"/>
    <w:rsid w:val="00491BA5"/>
    <w:rsid w:val="00493F9A"/>
    <w:rsid w:val="00496D90"/>
    <w:rsid w:val="004A19A6"/>
    <w:rsid w:val="004B75CB"/>
    <w:rsid w:val="004C7ED5"/>
    <w:rsid w:val="004F43C5"/>
    <w:rsid w:val="00502C2C"/>
    <w:rsid w:val="005434DC"/>
    <w:rsid w:val="00553DEF"/>
    <w:rsid w:val="00555DBB"/>
    <w:rsid w:val="005638C3"/>
    <w:rsid w:val="00567778"/>
    <w:rsid w:val="00571D21"/>
    <w:rsid w:val="0057581E"/>
    <w:rsid w:val="005C2DA4"/>
    <w:rsid w:val="005D3927"/>
    <w:rsid w:val="005F1044"/>
    <w:rsid w:val="00637DC4"/>
    <w:rsid w:val="00642186"/>
    <w:rsid w:val="00651056"/>
    <w:rsid w:val="006562E0"/>
    <w:rsid w:val="00671A0B"/>
    <w:rsid w:val="0068486E"/>
    <w:rsid w:val="006A161E"/>
    <w:rsid w:val="006D36B1"/>
    <w:rsid w:val="006E0B6F"/>
    <w:rsid w:val="006F4F0E"/>
    <w:rsid w:val="006F5D29"/>
    <w:rsid w:val="00704E21"/>
    <w:rsid w:val="0073659B"/>
    <w:rsid w:val="00744E49"/>
    <w:rsid w:val="007574B7"/>
    <w:rsid w:val="00763903"/>
    <w:rsid w:val="00766B80"/>
    <w:rsid w:val="007708CD"/>
    <w:rsid w:val="007A0497"/>
    <w:rsid w:val="007C4E91"/>
    <w:rsid w:val="007D65A9"/>
    <w:rsid w:val="007F623B"/>
    <w:rsid w:val="007F6F81"/>
    <w:rsid w:val="00840D7A"/>
    <w:rsid w:val="0085025B"/>
    <w:rsid w:val="008B5E00"/>
    <w:rsid w:val="008C6A37"/>
    <w:rsid w:val="008C6FD4"/>
    <w:rsid w:val="008E0E6A"/>
    <w:rsid w:val="008E44F4"/>
    <w:rsid w:val="00925424"/>
    <w:rsid w:val="00936BEB"/>
    <w:rsid w:val="00940203"/>
    <w:rsid w:val="00947A20"/>
    <w:rsid w:val="00950802"/>
    <w:rsid w:val="009562FA"/>
    <w:rsid w:val="00971A04"/>
    <w:rsid w:val="009A2136"/>
    <w:rsid w:val="009B657C"/>
    <w:rsid w:val="009C1CF4"/>
    <w:rsid w:val="009C1FB7"/>
    <w:rsid w:val="009D1AB2"/>
    <w:rsid w:val="009D6910"/>
    <w:rsid w:val="009F3130"/>
    <w:rsid w:val="00A0382E"/>
    <w:rsid w:val="00A05144"/>
    <w:rsid w:val="00A05569"/>
    <w:rsid w:val="00A21E08"/>
    <w:rsid w:val="00A236AA"/>
    <w:rsid w:val="00A460F7"/>
    <w:rsid w:val="00A72158"/>
    <w:rsid w:val="00A9417B"/>
    <w:rsid w:val="00A96647"/>
    <w:rsid w:val="00AC4F70"/>
    <w:rsid w:val="00B16FBA"/>
    <w:rsid w:val="00B27A88"/>
    <w:rsid w:val="00B36903"/>
    <w:rsid w:val="00B46D7A"/>
    <w:rsid w:val="00B54FF2"/>
    <w:rsid w:val="00B62A7E"/>
    <w:rsid w:val="00B836E7"/>
    <w:rsid w:val="00B86030"/>
    <w:rsid w:val="00BB0A76"/>
    <w:rsid w:val="00BE194B"/>
    <w:rsid w:val="00C07BAB"/>
    <w:rsid w:val="00C20574"/>
    <w:rsid w:val="00C44487"/>
    <w:rsid w:val="00CA73CC"/>
    <w:rsid w:val="00CC4ABE"/>
    <w:rsid w:val="00CD122F"/>
    <w:rsid w:val="00CE251E"/>
    <w:rsid w:val="00CF3AC1"/>
    <w:rsid w:val="00CF7915"/>
    <w:rsid w:val="00D1197C"/>
    <w:rsid w:val="00D140F4"/>
    <w:rsid w:val="00D15EDD"/>
    <w:rsid w:val="00D30406"/>
    <w:rsid w:val="00D41B58"/>
    <w:rsid w:val="00D639DD"/>
    <w:rsid w:val="00D6483A"/>
    <w:rsid w:val="00DB1D86"/>
    <w:rsid w:val="00DB49BC"/>
    <w:rsid w:val="00DC6CEF"/>
    <w:rsid w:val="00DD3A92"/>
    <w:rsid w:val="00DE2BA9"/>
    <w:rsid w:val="00E33F2F"/>
    <w:rsid w:val="00E43832"/>
    <w:rsid w:val="00E46451"/>
    <w:rsid w:val="00E64F63"/>
    <w:rsid w:val="00E65A1B"/>
    <w:rsid w:val="00E952A5"/>
    <w:rsid w:val="00EA31F8"/>
    <w:rsid w:val="00EB3BE9"/>
    <w:rsid w:val="00EC05BE"/>
    <w:rsid w:val="00EC49CA"/>
    <w:rsid w:val="00EF3E88"/>
    <w:rsid w:val="00EF505A"/>
    <w:rsid w:val="00F3142D"/>
    <w:rsid w:val="00F433BE"/>
    <w:rsid w:val="00F71BDE"/>
    <w:rsid w:val="00FB0C51"/>
    <w:rsid w:val="00FD4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D3BA9"/>
  <w15:chartTrackingRefBased/>
  <w15:docId w15:val="{3AFB6872-9DCA-4B7D-8386-B36969C02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5E00"/>
    <w:pPr>
      <w:ind w:left="720"/>
      <w:contextualSpacing/>
    </w:pPr>
  </w:style>
  <w:style w:type="character" w:styleId="Hyperlink">
    <w:name w:val="Hyperlink"/>
    <w:basedOn w:val="DefaultParagraphFont"/>
    <w:uiPriority w:val="99"/>
    <w:unhideWhenUsed/>
    <w:rsid w:val="00DE2BA9"/>
    <w:rPr>
      <w:color w:val="0563C1" w:themeColor="hyperlink"/>
      <w:u w:val="single"/>
    </w:rPr>
  </w:style>
  <w:style w:type="character" w:styleId="UnresolvedMention">
    <w:name w:val="Unresolved Mention"/>
    <w:basedOn w:val="DefaultParagraphFont"/>
    <w:uiPriority w:val="99"/>
    <w:semiHidden/>
    <w:unhideWhenUsed/>
    <w:rsid w:val="00DE2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413/12/Appendix-G_SIRC-report.pdf" TargetMode="External"/><Relationship Id="rId13" Type="http://schemas.openxmlformats.org/officeDocument/2006/relationships/hyperlink" Target="https://www.gov.uk/government/publications/health-inequalities-place-based-approaches-to-reduce-inequalities/place-based-approaches-for-reducing-health-inequalities-main-report" TargetMode="External"/><Relationship Id="rId3" Type="http://schemas.openxmlformats.org/officeDocument/2006/relationships/settings" Target="settings.xml"/><Relationship Id="rId7" Type="http://schemas.openxmlformats.org/officeDocument/2006/relationships/hyperlink" Target="https://www.unicef.org/sowc05/english/childhooddefined.html" TargetMode="External"/><Relationship Id="rId12" Type="http://schemas.openxmlformats.org/officeDocument/2006/relationships/hyperlink" Target="https://www.health.org.uk/news-and-comment/blogs/highlighting-the-health-inequalities-faced-by-young-people-in-the-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m.wikipedia.org/wiki/Child" TargetMode="External"/><Relationship Id="rId11" Type="http://schemas.openxmlformats.org/officeDocument/2006/relationships/hyperlink" Target="https://cpdonline.co.uk/knowledge-base/safeguarding/legislation-safeguarding-children/"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google.es/amp/s/www.dailymail.co.uk/news/article-2693575/amp/A-50-year-revolution-British-family-life-Half-number-stay-home-mums-1-5-couples-female-breadwinner-two-three-rely-childcare-report-shows.html" TargetMode="External"/><Relationship Id="rId4" Type="http://schemas.openxmlformats.org/officeDocument/2006/relationships/webSettings" Target="webSettings.xml"/><Relationship Id="rId9" Type="http://schemas.openxmlformats.org/officeDocument/2006/relationships/hyperlink" Target="https://www.google.com/amp/s/revisesociology.com/2015/05/06/social-construction-of-childhood/amp/" TargetMode="External"/><Relationship Id="rId14" Type="http://schemas.openxmlformats.org/officeDocument/2006/relationships/hyperlink" Target="https://lx.iriss.org.uk/sites/default/files/resources/Effective%20interventions%20for%20comple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954</TotalTime>
  <Pages>7</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Monteiro</dc:creator>
  <cp:keywords/>
  <dc:description/>
  <cp:lastModifiedBy>Awinnie Monteiro</cp:lastModifiedBy>
  <cp:revision>164</cp:revision>
  <dcterms:created xsi:type="dcterms:W3CDTF">2021-01-02T15:37:00Z</dcterms:created>
  <dcterms:modified xsi:type="dcterms:W3CDTF">2021-01-04T20:33:00Z</dcterms:modified>
</cp:coreProperties>
</file>