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77C22" w14:textId="5C52CD8B" w:rsidR="00DF0C18" w:rsidRPr="00DF0C18" w:rsidRDefault="00DF0C18" w:rsidP="00DF0C18">
      <w:r w:rsidRPr="00DF0C18">
        <w:rPr>
          <w:noProof/>
        </w:rPr>
        <w:drawing>
          <wp:inline distT="0" distB="0" distL="0" distR="0" wp14:anchorId="3E4F2ABD" wp14:editId="3B26D8AA">
            <wp:extent cx="2621280" cy="1165860"/>
            <wp:effectExtent l="0" t="0" r="7620" b="0"/>
            <wp:docPr id="265571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1280" cy="1165860"/>
                    </a:xfrm>
                    <a:prstGeom prst="rect">
                      <a:avLst/>
                    </a:prstGeom>
                    <a:noFill/>
                    <a:ln>
                      <a:noFill/>
                    </a:ln>
                  </pic:spPr>
                </pic:pic>
              </a:graphicData>
            </a:graphic>
          </wp:inline>
        </w:drawing>
      </w:r>
    </w:p>
    <w:p w14:paraId="4BD21EA2" w14:textId="77777777" w:rsidR="00DF0C18" w:rsidRPr="00DF0C18" w:rsidRDefault="00DF0C18" w:rsidP="00DF0C18"/>
    <w:p w14:paraId="30B6D27A" w14:textId="77777777" w:rsidR="00DF0C18" w:rsidRPr="00DF0C18" w:rsidRDefault="00DF0C18" w:rsidP="00DF0C18"/>
    <w:p w14:paraId="7F744BFD" w14:textId="16196B29" w:rsidR="00DF0C18" w:rsidRPr="00DF0C18" w:rsidRDefault="00DF0C18" w:rsidP="00DF0C18">
      <w:pPr>
        <w:rPr>
          <w:sz w:val="36"/>
          <w:szCs w:val="36"/>
        </w:rPr>
      </w:pPr>
      <w:r w:rsidRPr="00DF0C18">
        <w:rPr>
          <w:sz w:val="36"/>
          <w:szCs w:val="36"/>
        </w:rPr>
        <w:t xml:space="preserve">Name: </w:t>
      </w:r>
      <w:r w:rsidR="00863B6A">
        <w:rPr>
          <w:sz w:val="36"/>
          <w:szCs w:val="36"/>
        </w:rPr>
        <w:t>Hanan Aljaser</w:t>
      </w:r>
    </w:p>
    <w:p w14:paraId="7B6AADE8" w14:textId="2BA6BE7D" w:rsidR="00DF0C18" w:rsidRPr="00DF0C18" w:rsidRDefault="00DF0C18" w:rsidP="00DF0C18">
      <w:pPr>
        <w:rPr>
          <w:sz w:val="36"/>
          <w:szCs w:val="36"/>
        </w:rPr>
      </w:pPr>
      <w:r w:rsidRPr="00DF0C18">
        <w:rPr>
          <w:sz w:val="36"/>
          <w:szCs w:val="36"/>
        </w:rPr>
        <w:t>Student ID</w:t>
      </w:r>
      <w:r w:rsidR="002E69C7">
        <w:rPr>
          <w:sz w:val="36"/>
          <w:szCs w:val="36"/>
        </w:rPr>
        <w:t xml:space="preserve">: </w:t>
      </w:r>
      <w:r w:rsidRPr="00DF0C18">
        <w:rPr>
          <w:sz w:val="36"/>
          <w:szCs w:val="36"/>
        </w:rPr>
        <w:t xml:space="preserve"> </w:t>
      </w:r>
      <w:r w:rsidR="00863B6A">
        <w:rPr>
          <w:sz w:val="36"/>
          <w:szCs w:val="36"/>
        </w:rPr>
        <w:t>2509439</w:t>
      </w:r>
    </w:p>
    <w:p w14:paraId="469EA247" w14:textId="32D3D777" w:rsidR="00DF0C18" w:rsidRPr="00DF0C18" w:rsidRDefault="00DF0C18" w:rsidP="00DF0C18">
      <w:pPr>
        <w:rPr>
          <w:sz w:val="36"/>
          <w:szCs w:val="36"/>
        </w:rPr>
      </w:pPr>
      <w:r w:rsidRPr="00DF0C18">
        <w:rPr>
          <w:sz w:val="36"/>
          <w:szCs w:val="36"/>
        </w:rPr>
        <w:t xml:space="preserve">Module Code: </w:t>
      </w:r>
      <w:r>
        <w:rPr>
          <w:sz w:val="36"/>
          <w:szCs w:val="36"/>
        </w:rPr>
        <w:t>LCHS4001</w:t>
      </w:r>
    </w:p>
    <w:p w14:paraId="4EC46784" w14:textId="6733605D" w:rsidR="00DF0C18" w:rsidRPr="00DF0C18" w:rsidRDefault="00DF0C18" w:rsidP="00DF0C18">
      <w:pPr>
        <w:rPr>
          <w:sz w:val="36"/>
          <w:szCs w:val="36"/>
        </w:rPr>
      </w:pPr>
      <w:r w:rsidRPr="00DF0C18">
        <w:rPr>
          <w:sz w:val="36"/>
          <w:szCs w:val="36"/>
        </w:rPr>
        <w:t xml:space="preserve">Module: </w:t>
      </w:r>
      <w:r>
        <w:rPr>
          <w:sz w:val="36"/>
          <w:szCs w:val="36"/>
        </w:rPr>
        <w:t xml:space="preserve"> </w:t>
      </w:r>
      <w:r w:rsidRPr="00DF0C18">
        <w:rPr>
          <w:sz w:val="36"/>
          <w:szCs w:val="36"/>
        </w:rPr>
        <w:t>Academic and Employability skills</w:t>
      </w:r>
    </w:p>
    <w:p w14:paraId="5FC4181B" w14:textId="5BA725B6" w:rsidR="00DF0C18" w:rsidRPr="00DF0C18" w:rsidRDefault="00DF0C18" w:rsidP="00DF0C18">
      <w:pPr>
        <w:rPr>
          <w:sz w:val="36"/>
          <w:szCs w:val="36"/>
        </w:rPr>
      </w:pPr>
      <w:r w:rsidRPr="00DF0C18">
        <w:rPr>
          <w:sz w:val="36"/>
          <w:szCs w:val="36"/>
        </w:rPr>
        <w:t xml:space="preserve">Lecturer: </w:t>
      </w:r>
      <w:r w:rsidR="00863B6A">
        <w:rPr>
          <w:sz w:val="36"/>
          <w:szCs w:val="36"/>
        </w:rPr>
        <w:t>Reza Taghizadeh</w:t>
      </w:r>
    </w:p>
    <w:p w14:paraId="6CDF68C3" w14:textId="77777777" w:rsidR="00363D02" w:rsidRDefault="00363D02"/>
    <w:p w14:paraId="18E5ACD2" w14:textId="77777777" w:rsidR="00363D02" w:rsidRDefault="00363D02"/>
    <w:p w14:paraId="7841235F" w14:textId="77777777" w:rsidR="00363D02" w:rsidRDefault="00363D02"/>
    <w:p w14:paraId="1F3276BF" w14:textId="77777777" w:rsidR="00363D02" w:rsidRDefault="00363D02"/>
    <w:p w14:paraId="5F0F8344" w14:textId="77777777" w:rsidR="00080E91" w:rsidRDefault="00080E91"/>
    <w:p w14:paraId="11ECC748" w14:textId="77777777" w:rsidR="00080E91" w:rsidRDefault="00080E91"/>
    <w:p w14:paraId="4A289F5C" w14:textId="77777777" w:rsidR="00080E91" w:rsidRDefault="00080E91"/>
    <w:p w14:paraId="405D8897" w14:textId="77777777" w:rsidR="00080E91" w:rsidRDefault="00080E91"/>
    <w:p w14:paraId="48E20524" w14:textId="77777777" w:rsidR="00080E91" w:rsidRDefault="00080E91"/>
    <w:p w14:paraId="7600B500" w14:textId="77777777" w:rsidR="00080E91" w:rsidRDefault="00080E91"/>
    <w:p w14:paraId="6470B981" w14:textId="77777777" w:rsidR="00080E91" w:rsidRDefault="00080E91"/>
    <w:p w14:paraId="5D630CC7" w14:textId="77777777" w:rsidR="00080E91" w:rsidRDefault="00080E91"/>
    <w:p w14:paraId="39EDE1A8" w14:textId="77777777" w:rsidR="00080E91" w:rsidRDefault="00080E91"/>
    <w:p w14:paraId="15B1201A" w14:textId="77777777" w:rsidR="00080E91" w:rsidRDefault="00080E91"/>
    <w:sdt>
      <w:sdtPr>
        <w:rPr>
          <w:rFonts w:asciiTheme="minorHAnsi" w:eastAsiaTheme="minorHAnsi" w:hAnsiTheme="minorHAnsi" w:cstheme="minorBidi"/>
          <w:color w:val="auto"/>
          <w:kern w:val="2"/>
          <w:sz w:val="44"/>
          <w:szCs w:val="44"/>
          <w:lang w:val="en-GB"/>
          <w14:ligatures w14:val="standardContextual"/>
        </w:rPr>
        <w:id w:val="-873006358"/>
        <w:docPartObj>
          <w:docPartGallery w:val="Table of Contents"/>
          <w:docPartUnique/>
        </w:docPartObj>
      </w:sdtPr>
      <w:sdtEndPr>
        <w:rPr>
          <w:b/>
          <w:bCs/>
          <w:noProof/>
          <w:sz w:val="36"/>
          <w:szCs w:val="36"/>
        </w:rPr>
      </w:sdtEndPr>
      <w:sdtContent>
        <w:p w14:paraId="43F592D1" w14:textId="0BA8B289" w:rsidR="00080E91" w:rsidRPr="00DF0C18" w:rsidRDefault="00080E91">
          <w:pPr>
            <w:pStyle w:val="TOCHeading"/>
            <w:rPr>
              <w:sz w:val="44"/>
              <w:szCs w:val="44"/>
            </w:rPr>
          </w:pPr>
          <w:r w:rsidRPr="00DF0C18">
            <w:rPr>
              <w:sz w:val="44"/>
              <w:szCs w:val="44"/>
            </w:rPr>
            <w:t>Contents</w:t>
          </w:r>
        </w:p>
        <w:p w14:paraId="19F8797C" w14:textId="0CE5B718" w:rsidR="00080E91" w:rsidRPr="00DF0C18" w:rsidRDefault="00080E91">
          <w:pPr>
            <w:pStyle w:val="TOC1"/>
            <w:tabs>
              <w:tab w:val="right" w:leader="dot" w:pos="9016"/>
            </w:tabs>
            <w:rPr>
              <w:noProof/>
              <w:sz w:val="36"/>
              <w:szCs w:val="36"/>
            </w:rPr>
          </w:pPr>
          <w:r w:rsidRPr="00DF0C18">
            <w:rPr>
              <w:sz w:val="36"/>
              <w:szCs w:val="36"/>
            </w:rPr>
            <w:fldChar w:fldCharType="begin"/>
          </w:r>
          <w:r w:rsidRPr="00DF0C18">
            <w:rPr>
              <w:sz w:val="36"/>
              <w:szCs w:val="36"/>
            </w:rPr>
            <w:instrText xml:space="preserve"> TOC \o "1-3" \h \z \u </w:instrText>
          </w:r>
          <w:r w:rsidRPr="00DF0C18">
            <w:rPr>
              <w:sz w:val="36"/>
              <w:szCs w:val="36"/>
            </w:rPr>
            <w:fldChar w:fldCharType="separate"/>
          </w:r>
          <w:hyperlink w:anchor="_Toc213935017" w:history="1">
            <w:r w:rsidRPr="00DF0C18">
              <w:rPr>
                <w:rStyle w:val="Hyperlink"/>
                <w:noProof/>
                <w:sz w:val="36"/>
                <w:szCs w:val="36"/>
              </w:rPr>
              <w:t>Introduction</w:t>
            </w:r>
            <w:r w:rsidRPr="00DF0C18">
              <w:rPr>
                <w:noProof/>
                <w:webHidden/>
                <w:sz w:val="36"/>
                <w:szCs w:val="36"/>
              </w:rPr>
              <w:tab/>
            </w:r>
            <w:r w:rsidRPr="00DF0C18">
              <w:rPr>
                <w:noProof/>
                <w:webHidden/>
                <w:sz w:val="36"/>
                <w:szCs w:val="36"/>
              </w:rPr>
              <w:fldChar w:fldCharType="begin"/>
            </w:r>
            <w:r w:rsidRPr="00DF0C18">
              <w:rPr>
                <w:noProof/>
                <w:webHidden/>
                <w:sz w:val="36"/>
                <w:szCs w:val="36"/>
              </w:rPr>
              <w:instrText xml:space="preserve"> PAGEREF _Toc213935017 \h </w:instrText>
            </w:r>
            <w:r w:rsidRPr="00DF0C18">
              <w:rPr>
                <w:noProof/>
                <w:webHidden/>
                <w:sz w:val="36"/>
                <w:szCs w:val="36"/>
              </w:rPr>
            </w:r>
            <w:r w:rsidRPr="00DF0C18">
              <w:rPr>
                <w:noProof/>
                <w:webHidden/>
                <w:sz w:val="36"/>
                <w:szCs w:val="36"/>
              </w:rPr>
              <w:fldChar w:fldCharType="separate"/>
            </w:r>
            <w:r w:rsidRPr="00DF0C18">
              <w:rPr>
                <w:noProof/>
                <w:webHidden/>
                <w:sz w:val="36"/>
                <w:szCs w:val="36"/>
              </w:rPr>
              <w:t>1</w:t>
            </w:r>
            <w:r w:rsidRPr="00DF0C18">
              <w:rPr>
                <w:noProof/>
                <w:webHidden/>
                <w:sz w:val="36"/>
                <w:szCs w:val="36"/>
              </w:rPr>
              <w:fldChar w:fldCharType="end"/>
            </w:r>
          </w:hyperlink>
        </w:p>
        <w:p w14:paraId="6C593BDF" w14:textId="1C9D1C64" w:rsidR="00080E91" w:rsidRPr="00DF0C18" w:rsidRDefault="00080E91">
          <w:pPr>
            <w:pStyle w:val="TOC1"/>
            <w:tabs>
              <w:tab w:val="right" w:leader="dot" w:pos="9016"/>
            </w:tabs>
            <w:rPr>
              <w:noProof/>
              <w:sz w:val="36"/>
              <w:szCs w:val="36"/>
            </w:rPr>
          </w:pPr>
          <w:hyperlink w:anchor="_Toc213935018" w:history="1">
            <w:r w:rsidRPr="00DF0C18">
              <w:rPr>
                <w:rStyle w:val="Hyperlink"/>
                <w:noProof/>
                <w:sz w:val="36"/>
                <w:szCs w:val="36"/>
              </w:rPr>
              <w:t>Description of, and background to, Care Assistant in Healthcare</w:t>
            </w:r>
            <w:r w:rsidRPr="00DF0C18">
              <w:rPr>
                <w:noProof/>
                <w:webHidden/>
                <w:sz w:val="36"/>
                <w:szCs w:val="36"/>
              </w:rPr>
              <w:tab/>
            </w:r>
            <w:r w:rsidRPr="00DF0C18">
              <w:rPr>
                <w:noProof/>
                <w:webHidden/>
                <w:sz w:val="36"/>
                <w:szCs w:val="36"/>
              </w:rPr>
              <w:fldChar w:fldCharType="begin"/>
            </w:r>
            <w:r w:rsidRPr="00DF0C18">
              <w:rPr>
                <w:noProof/>
                <w:webHidden/>
                <w:sz w:val="36"/>
                <w:szCs w:val="36"/>
              </w:rPr>
              <w:instrText xml:space="preserve"> PAGEREF _Toc213935018 \h </w:instrText>
            </w:r>
            <w:r w:rsidRPr="00DF0C18">
              <w:rPr>
                <w:noProof/>
                <w:webHidden/>
                <w:sz w:val="36"/>
                <w:szCs w:val="36"/>
              </w:rPr>
            </w:r>
            <w:r w:rsidRPr="00DF0C18">
              <w:rPr>
                <w:noProof/>
                <w:webHidden/>
                <w:sz w:val="36"/>
                <w:szCs w:val="36"/>
              </w:rPr>
              <w:fldChar w:fldCharType="separate"/>
            </w:r>
            <w:r w:rsidRPr="00DF0C18">
              <w:rPr>
                <w:noProof/>
                <w:webHidden/>
                <w:sz w:val="36"/>
                <w:szCs w:val="36"/>
              </w:rPr>
              <w:t>1</w:t>
            </w:r>
            <w:r w:rsidRPr="00DF0C18">
              <w:rPr>
                <w:noProof/>
                <w:webHidden/>
                <w:sz w:val="36"/>
                <w:szCs w:val="36"/>
              </w:rPr>
              <w:fldChar w:fldCharType="end"/>
            </w:r>
          </w:hyperlink>
        </w:p>
        <w:p w14:paraId="365AD233" w14:textId="6AD36D24" w:rsidR="00080E91" w:rsidRPr="00DF0C18" w:rsidRDefault="00080E91">
          <w:pPr>
            <w:pStyle w:val="TOC1"/>
            <w:tabs>
              <w:tab w:val="right" w:leader="dot" w:pos="9016"/>
            </w:tabs>
            <w:rPr>
              <w:noProof/>
              <w:sz w:val="36"/>
              <w:szCs w:val="36"/>
            </w:rPr>
          </w:pPr>
          <w:hyperlink w:anchor="_Toc213935019" w:history="1">
            <w:r w:rsidRPr="00DF0C18">
              <w:rPr>
                <w:rStyle w:val="Hyperlink"/>
                <w:noProof/>
                <w:sz w:val="36"/>
                <w:szCs w:val="36"/>
              </w:rPr>
              <w:t>Essential skills needed for the Care Assistant role</w:t>
            </w:r>
            <w:r w:rsidRPr="00DF0C18">
              <w:rPr>
                <w:noProof/>
                <w:webHidden/>
                <w:sz w:val="36"/>
                <w:szCs w:val="36"/>
              </w:rPr>
              <w:tab/>
            </w:r>
            <w:r w:rsidRPr="00DF0C18">
              <w:rPr>
                <w:noProof/>
                <w:webHidden/>
                <w:sz w:val="36"/>
                <w:szCs w:val="36"/>
              </w:rPr>
              <w:fldChar w:fldCharType="begin"/>
            </w:r>
            <w:r w:rsidRPr="00DF0C18">
              <w:rPr>
                <w:noProof/>
                <w:webHidden/>
                <w:sz w:val="36"/>
                <w:szCs w:val="36"/>
              </w:rPr>
              <w:instrText xml:space="preserve"> PAGEREF _Toc213935019 \h </w:instrText>
            </w:r>
            <w:r w:rsidRPr="00DF0C18">
              <w:rPr>
                <w:noProof/>
                <w:webHidden/>
                <w:sz w:val="36"/>
                <w:szCs w:val="36"/>
              </w:rPr>
            </w:r>
            <w:r w:rsidRPr="00DF0C18">
              <w:rPr>
                <w:noProof/>
                <w:webHidden/>
                <w:sz w:val="36"/>
                <w:szCs w:val="36"/>
              </w:rPr>
              <w:fldChar w:fldCharType="separate"/>
            </w:r>
            <w:r w:rsidRPr="00DF0C18">
              <w:rPr>
                <w:noProof/>
                <w:webHidden/>
                <w:sz w:val="36"/>
                <w:szCs w:val="36"/>
              </w:rPr>
              <w:t>2</w:t>
            </w:r>
            <w:r w:rsidRPr="00DF0C18">
              <w:rPr>
                <w:noProof/>
                <w:webHidden/>
                <w:sz w:val="36"/>
                <w:szCs w:val="36"/>
              </w:rPr>
              <w:fldChar w:fldCharType="end"/>
            </w:r>
          </w:hyperlink>
        </w:p>
        <w:p w14:paraId="553EAF7D" w14:textId="74B6F37D" w:rsidR="00080E91" w:rsidRPr="00DF0C18" w:rsidRDefault="00080E91">
          <w:pPr>
            <w:pStyle w:val="TOC1"/>
            <w:tabs>
              <w:tab w:val="right" w:leader="dot" w:pos="9016"/>
            </w:tabs>
            <w:rPr>
              <w:noProof/>
              <w:sz w:val="36"/>
              <w:szCs w:val="36"/>
            </w:rPr>
          </w:pPr>
          <w:hyperlink w:anchor="_Toc213935020" w:history="1">
            <w:r w:rsidRPr="00DF0C18">
              <w:rPr>
                <w:rStyle w:val="Hyperlink"/>
                <w:noProof/>
                <w:sz w:val="36"/>
                <w:szCs w:val="36"/>
              </w:rPr>
              <w:t>Strategies to improve the skills for Care Assistant</w:t>
            </w:r>
            <w:r w:rsidRPr="00DF0C18">
              <w:rPr>
                <w:noProof/>
                <w:webHidden/>
                <w:sz w:val="36"/>
                <w:szCs w:val="36"/>
              </w:rPr>
              <w:tab/>
            </w:r>
            <w:r w:rsidRPr="00DF0C18">
              <w:rPr>
                <w:noProof/>
                <w:webHidden/>
                <w:sz w:val="36"/>
                <w:szCs w:val="36"/>
              </w:rPr>
              <w:fldChar w:fldCharType="begin"/>
            </w:r>
            <w:r w:rsidRPr="00DF0C18">
              <w:rPr>
                <w:noProof/>
                <w:webHidden/>
                <w:sz w:val="36"/>
                <w:szCs w:val="36"/>
              </w:rPr>
              <w:instrText xml:space="preserve"> PAGEREF _Toc213935020 \h </w:instrText>
            </w:r>
            <w:r w:rsidRPr="00DF0C18">
              <w:rPr>
                <w:noProof/>
                <w:webHidden/>
                <w:sz w:val="36"/>
                <w:szCs w:val="36"/>
              </w:rPr>
            </w:r>
            <w:r w:rsidRPr="00DF0C18">
              <w:rPr>
                <w:noProof/>
                <w:webHidden/>
                <w:sz w:val="36"/>
                <w:szCs w:val="36"/>
              </w:rPr>
              <w:fldChar w:fldCharType="separate"/>
            </w:r>
            <w:r w:rsidRPr="00DF0C18">
              <w:rPr>
                <w:noProof/>
                <w:webHidden/>
                <w:sz w:val="36"/>
                <w:szCs w:val="36"/>
              </w:rPr>
              <w:t>3</w:t>
            </w:r>
            <w:r w:rsidRPr="00DF0C18">
              <w:rPr>
                <w:noProof/>
                <w:webHidden/>
                <w:sz w:val="36"/>
                <w:szCs w:val="36"/>
              </w:rPr>
              <w:fldChar w:fldCharType="end"/>
            </w:r>
          </w:hyperlink>
        </w:p>
        <w:p w14:paraId="60DF3AC1" w14:textId="2C344179" w:rsidR="00080E91" w:rsidRPr="00DF0C18" w:rsidRDefault="00080E91">
          <w:pPr>
            <w:pStyle w:val="TOC1"/>
            <w:tabs>
              <w:tab w:val="right" w:leader="dot" w:pos="9016"/>
            </w:tabs>
            <w:rPr>
              <w:noProof/>
              <w:sz w:val="36"/>
              <w:szCs w:val="36"/>
            </w:rPr>
          </w:pPr>
          <w:hyperlink w:anchor="_Toc213935021" w:history="1">
            <w:r w:rsidRPr="00DF0C18">
              <w:rPr>
                <w:rStyle w:val="Hyperlink"/>
                <w:noProof/>
                <w:sz w:val="36"/>
                <w:szCs w:val="36"/>
              </w:rPr>
              <w:t>Conclusion</w:t>
            </w:r>
            <w:r w:rsidRPr="00DF0C18">
              <w:rPr>
                <w:noProof/>
                <w:webHidden/>
                <w:sz w:val="36"/>
                <w:szCs w:val="36"/>
              </w:rPr>
              <w:tab/>
            </w:r>
            <w:r w:rsidRPr="00DF0C18">
              <w:rPr>
                <w:noProof/>
                <w:webHidden/>
                <w:sz w:val="36"/>
                <w:szCs w:val="36"/>
              </w:rPr>
              <w:fldChar w:fldCharType="begin"/>
            </w:r>
            <w:r w:rsidRPr="00DF0C18">
              <w:rPr>
                <w:noProof/>
                <w:webHidden/>
                <w:sz w:val="36"/>
                <w:szCs w:val="36"/>
              </w:rPr>
              <w:instrText xml:space="preserve"> PAGEREF _Toc213935021 \h </w:instrText>
            </w:r>
            <w:r w:rsidRPr="00DF0C18">
              <w:rPr>
                <w:noProof/>
                <w:webHidden/>
                <w:sz w:val="36"/>
                <w:szCs w:val="36"/>
              </w:rPr>
            </w:r>
            <w:r w:rsidRPr="00DF0C18">
              <w:rPr>
                <w:noProof/>
                <w:webHidden/>
                <w:sz w:val="36"/>
                <w:szCs w:val="36"/>
              </w:rPr>
              <w:fldChar w:fldCharType="separate"/>
            </w:r>
            <w:r w:rsidRPr="00DF0C18">
              <w:rPr>
                <w:noProof/>
                <w:webHidden/>
                <w:sz w:val="36"/>
                <w:szCs w:val="36"/>
              </w:rPr>
              <w:t>3</w:t>
            </w:r>
            <w:r w:rsidRPr="00DF0C18">
              <w:rPr>
                <w:noProof/>
                <w:webHidden/>
                <w:sz w:val="36"/>
                <w:szCs w:val="36"/>
              </w:rPr>
              <w:fldChar w:fldCharType="end"/>
            </w:r>
          </w:hyperlink>
        </w:p>
        <w:p w14:paraId="6EDDF0FA" w14:textId="53C45D89" w:rsidR="00080E91" w:rsidRPr="00DF0C18" w:rsidRDefault="00080E91">
          <w:pPr>
            <w:pStyle w:val="TOC1"/>
            <w:tabs>
              <w:tab w:val="right" w:leader="dot" w:pos="9016"/>
            </w:tabs>
            <w:rPr>
              <w:noProof/>
              <w:sz w:val="36"/>
              <w:szCs w:val="36"/>
            </w:rPr>
          </w:pPr>
          <w:hyperlink w:anchor="_Toc213935022" w:history="1">
            <w:r w:rsidRPr="00DF0C18">
              <w:rPr>
                <w:rStyle w:val="Hyperlink"/>
                <w:noProof/>
                <w:sz w:val="36"/>
                <w:szCs w:val="36"/>
              </w:rPr>
              <w:t>References</w:t>
            </w:r>
            <w:r w:rsidRPr="00DF0C18">
              <w:rPr>
                <w:noProof/>
                <w:webHidden/>
                <w:sz w:val="36"/>
                <w:szCs w:val="36"/>
              </w:rPr>
              <w:tab/>
            </w:r>
            <w:r w:rsidRPr="00DF0C18">
              <w:rPr>
                <w:noProof/>
                <w:webHidden/>
                <w:sz w:val="36"/>
                <w:szCs w:val="36"/>
              </w:rPr>
              <w:fldChar w:fldCharType="begin"/>
            </w:r>
            <w:r w:rsidRPr="00DF0C18">
              <w:rPr>
                <w:noProof/>
                <w:webHidden/>
                <w:sz w:val="36"/>
                <w:szCs w:val="36"/>
              </w:rPr>
              <w:instrText xml:space="preserve"> PAGEREF _Toc213935022 \h </w:instrText>
            </w:r>
            <w:r w:rsidRPr="00DF0C18">
              <w:rPr>
                <w:noProof/>
                <w:webHidden/>
                <w:sz w:val="36"/>
                <w:szCs w:val="36"/>
              </w:rPr>
            </w:r>
            <w:r w:rsidRPr="00DF0C18">
              <w:rPr>
                <w:noProof/>
                <w:webHidden/>
                <w:sz w:val="36"/>
                <w:szCs w:val="36"/>
              </w:rPr>
              <w:fldChar w:fldCharType="separate"/>
            </w:r>
            <w:r w:rsidRPr="00DF0C18">
              <w:rPr>
                <w:noProof/>
                <w:webHidden/>
                <w:sz w:val="36"/>
                <w:szCs w:val="36"/>
              </w:rPr>
              <w:t>4</w:t>
            </w:r>
            <w:r w:rsidRPr="00DF0C18">
              <w:rPr>
                <w:noProof/>
                <w:webHidden/>
                <w:sz w:val="36"/>
                <w:szCs w:val="36"/>
              </w:rPr>
              <w:fldChar w:fldCharType="end"/>
            </w:r>
          </w:hyperlink>
        </w:p>
        <w:p w14:paraId="3F0E33D1" w14:textId="2F452BA9" w:rsidR="00080E91" w:rsidRPr="00DF0C18" w:rsidRDefault="00080E91">
          <w:pPr>
            <w:rPr>
              <w:sz w:val="36"/>
              <w:szCs w:val="36"/>
            </w:rPr>
          </w:pPr>
          <w:r w:rsidRPr="00DF0C18">
            <w:rPr>
              <w:b/>
              <w:bCs/>
              <w:noProof/>
              <w:sz w:val="36"/>
              <w:szCs w:val="36"/>
            </w:rPr>
            <w:fldChar w:fldCharType="end"/>
          </w:r>
        </w:p>
      </w:sdtContent>
    </w:sdt>
    <w:p w14:paraId="35BDF6AE" w14:textId="77777777" w:rsidR="00080E91" w:rsidRDefault="00080E91"/>
    <w:p w14:paraId="6CEE9296" w14:textId="4DE4CB61" w:rsidR="00363D02" w:rsidRDefault="00363D02" w:rsidP="00363D02"/>
    <w:p w14:paraId="1539F33C" w14:textId="77777777" w:rsidR="00080E91" w:rsidRDefault="00080E91" w:rsidP="00363D02"/>
    <w:p w14:paraId="0C7F0C79" w14:textId="77777777" w:rsidR="004B6D4F" w:rsidRDefault="004B6D4F" w:rsidP="00363D02"/>
    <w:p w14:paraId="1A5FCBEB" w14:textId="77777777" w:rsidR="004B6D4F" w:rsidRDefault="004B6D4F" w:rsidP="00363D02"/>
    <w:p w14:paraId="7E270751" w14:textId="77777777" w:rsidR="004B6D4F" w:rsidRDefault="004B6D4F" w:rsidP="00363D02"/>
    <w:p w14:paraId="4495C4D1" w14:textId="77777777" w:rsidR="004B6D4F" w:rsidRDefault="004B6D4F" w:rsidP="00363D02"/>
    <w:p w14:paraId="327AB600" w14:textId="77777777" w:rsidR="004B6D4F" w:rsidRDefault="004B6D4F" w:rsidP="00363D02"/>
    <w:p w14:paraId="5CC49944" w14:textId="77777777" w:rsidR="004B6D4F" w:rsidRDefault="004B6D4F" w:rsidP="00363D02"/>
    <w:p w14:paraId="02C2ECDA" w14:textId="77777777" w:rsidR="004B6D4F" w:rsidRDefault="004B6D4F" w:rsidP="00363D02"/>
    <w:p w14:paraId="5AC96D98" w14:textId="77777777" w:rsidR="004B6D4F" w:rsidRDefault="004B6D4F" w:rsidP="00363D02"/>
    <w:p w14:paraId="11A565B1" w14:textId="77777777" w:rsidR="004B6D4F" w:rsidRDefault="004B6D4F" w:rsidP="00363D02"/>
    <w:p w14:paraId="6A34CFF0" w14:textId="77777777" w:rsidR="004B6D4F" w:rsidRDefault="004B6D4F" w:rsidP="00363D02"/>
    <w:p w14:paraId="6B7897D7" w14:textId="77777777" w:rsidR="00080E91" w:rsidRDefault="00080E91" w:rsidP="00363D02"/>
    <w:p w14:paraId="47A3FDD8" w14:textId="77777777" w:rsidR="00080E91" w:rsidRPr="00363D02" w:rsidRDefault="00080E91" w:rsidP="00363D02"/>
    <w:p w14:paraId="42082642" w14:textId="2BED6913" w:rsidR="00363D02" w:rsidRDefault="00363D02" w:rsidP="00363D02">
      <w:pPr>
        <w:pStyle w:val="Heading1"/>
      </w:pPr>
      <w:bookmarkStart w:id="0" w:name="_Toc213935017"/>
      <w:r>
        <w:lastRenderedPageBreak/>
        <w:t>Introduction</w:t>
      </w:r>
      <w:bookmarkEnd w:id="0"/>
    </w:p>
    <w:p w14:paraId="0FDF79EE" w14:textId="5933F1FC" w:rsidR="00363D02" w:rsidRDefault="00080E91" w:rsidP="00363D02">
      <w:r w:rsidRPr="00080E91">
        <w:t>In the field of health and social care, care assistants play a crucial role.  Care assistants assist those who require assistance with everyday duties, particularly those who are sick, aged, or disabled.  This paper will describe the duties of a care assistant and the significance of this position.  It will outline their primary responsibilities, which include supporting patients, assisting with personal care, and ensuring their safety and comfort.</w:t>
      </w:r>
    </w:p>
    <w:p w14:paraId="0B28F719" w14:textId="36AFDB74" w:rsidR="00363D02" w:rsidRDefault="00080E91" w:rsidP="00363D02">
      <w:r w:rsidRPr="00080E91">
        <w:t xml:space="preserve">Three essential competencies that care assistants must possess </w:t>
      </w:r>
      <w:proofErr w:type="gramStart"/>
      <w:r w:rsidRPr="00080E91">
        <w:t>in order to</w:t>
      </w:r>
      <w:proofErr w:type="gramEnd"/>
      <w:r w:rsidRPr="00080E91">
        <w:t xml:space="preserve"> perform their duties effectively will also be examined in the paper.  These abilities are crucial because they enable the care assistant to deliver optimal care.  Lastly, the paper will include some useful suggestions and tactics for enhancing these abilities, along with examples that demonstrate their impact in actual work settings.  The purpose of this paper is to provide an easy-to-understand explanation of the Care Assistant position.</w:t>
      </w:r>
    </w:p>
    <w:p w14:paraId="561F7295" w14:textId="77777777" w:rsidR="00363D02" w:rsidRDefault="00363D02" w:rsidP="00363D02"/>
    <w:p w14:paraId="1439CE7E" w14:textId="4228F8D5" w:rsidR="00363D02" w:rsidRDefault="00363D02" w:rsidP="00363D02">
      <w:pPr>
        <w:pStyle w:val="Heading1"/>
      </w:pPr>
      <w:bookmarkStart w:id="1" w:name="_Toc213935018"/>
      <w:r w:rsidRPr="00363D02">
        <w:t>Description of, and background to, Care Assistant in Healthcare</w:t>
      </w:r>
      <w:bookmarkEnd w:id="1"/>
    </w:p>
    <w:p w14:paraId="0E0D3973" w14:textId="7A3C6320" w:rsidR="00363D02" w:rsidRDefault="00080E91" w:rsidP="00363D02">
      <w:r w:rsidRPr="00080E91">
        <w:t>In the healthcare industry, a care assistant is essential since they serve individuals who require assistance with everyday duties because of disease, disability, or advanced age.  They operate in a variety of locations, including homes, care facilities, and hospitals.  A care assistant's primary objective is to assist people in preserving their independence and enhancing their quality of life.</w:t>
      </w:r>
    </w:p>
    <w:p w14:paraId="3A45D382" w14:textId="0DA29CD5" w:rsidR="00363D02" w:rsidRDefault="00080E91" w:rsidP="00363D02">
      <w:r w:rsidRPr="00080E91">
        <w:t xml:space="preserve">aiding with personal care tasks like bathing, dressing, and using the restroom, promoting mobility by aiding clients in moving safely, and guaranteeing a balanced diet by helping with meal preparation or feeding are typical responsibilities.  </w:t>
      </w:r>
      <w:proofErr w:type="gramStart"/>
      <w:r w:rsidRPr="00080E91">
        <w:t>In order to</w:t>
      </w:r>
      <w:proofErr w:type="gramEnd"/>
      <w:r w:rsidRPr="00080E91">
        <w:t xml:space="preserve"> establish a secure and pleasant living environment, care assistants also carry out simple household chores like cleaning and shopping.  Offering companionship and emotional support is a crucial aspect of their job, since it makes customers feel less alone.  They must maintain precise records of the care they give and adhere to a person-centred care plan that is customised to each person's requirements and preferences.</w:t>
      </w:r>
    </w:p>
    <w:p w14:paraId="1B8810B6" w14:textId="533D0A25" w:rsidR="00363D02" w:rsidRDefault="00080E91" w:rsidP="00363D02">
      <w:r w:rsidRPr="00080E91">
        <w:t>Empathy, tolerance, and effective communication skills with patients and medical teams are necessary for a career as a care assistant.  As the population ages and more individuals require care at home or in institutional settings, this function has become increasingly important.  By lowering hospital admissions and allowing patients to stay in their own homes longer, it benefits the larger healthcare system (Alina Homecare, 2025).</w:t>
      </w:r>
    </w:p>
    <w:p w14:paraId="4E4AA3D7" w14:textId="293D69C9" w:rsidR="00363D02" w:rsidRDefault="00363D02" w:rsidP="00363D02"/>
    <w:p w14:paraId="57B77830" w14:textId="613B2F76" w:rsidR="00363D02" w:rsidRDefault="00363D02" w:rsidP="00363D02">
      <w:pPr>
        <w:pStyle w:val="Heading1"/>
      </w:pPr>
      <w:bookmarkStart w:id="2" w:name="_Toc213935019"/>
      <w:r w:rsidRPr="00363D02">
        <w:lastRenderedPageBreak/>
        <w:t>Essential skills needed for the Care Assistant role</w:t>
      </w:r>
      <w:bookmarkEnd w:id="2"/>
    </w:p>
    <w:p w14:paraId="019FA995" w14:textId="77777777" w:rsidR="00080E91" w:rsidRDefault="00080E91" w:rsidP="00080E91">
      <w:r>
        <w:t xml:space="preserve">To effectively support and care for vulnerable individuals, care assistants require a variety of critical skills (Skills for Care, 2021).  Effective communication is a crucial ability.  Care assistants must communicate correctly and listen intently </w:t>
      </w:r>
      <w:proofErr w:type="gramStart"/>
      <w:r>
        <w:t>in order to</w:t>
      </w:r>
      <w:proofErr w:type="gramEnd"/>
      <w:r>
        <w:t xml:space="preserve"> comprehend the requirements of their customers, who might have trouble expressing themselves.  To provide reliable and secure treatment, they must also effectively interact with other medical personnel.</w:t>
      </w:r>
    </w:p>
    <w:p w14:paraId="525CB572" w14:textId="698C3682" w:rsidR="00CA65A6" w:rsidRPr="00CA65A6" w:rsidRDefault="00080E91" w:rsidP="00080E91">
      <w:r>
        <w:t>Empathy is another crucial ability.  Care assistants assist those who require assistance with personal duties and who may be ill, handicapped, or old.  Care assistants are better able to give kind and compassionate care when they comprehend and share their customers' emotions.  For the individuals they assist, this fosters comfort and trust.</w:t>
      </w:r>
    </w:p>
    <w:p w14:paraId="27E3A49B" w14:textId="77777777" w:rsidR="00080E91" w:rsidRDefault="00080E91" w:rsidP="00080E91">
      <w:r>
        <w:t xml:space="preserve">The third essential ability is problem-solving.  Care assistants need to be perceptive and recognise when a client's condition changes.  </w:t>
      </w:r>
      <w:proofErr w:type="gramStart"/>
      <w:r>
        <w:t>In order to</w:t>
      </w:r>
      <w:proofErr w:type="gramEnd"/>
      <w:r>
        <w:t xml:space="preserve"> ensure the safety and well-being of their customers, they must respond promptly to issues or crises.  For instance, they could reorganise a space to lower the danger of falls or help a client who has trouble moving around.</w:t>
      </w:r>
    </w:p>
    <w:p w14:paraId="113F983B" w14:textId="3EC2743B" w:rsidR="00CA65A6" w:rsidRPr="00CA65A6" w:rsidRDefault="00080E91" w:rsidP="00080E91">
      <w:r>
        <w:t>These abilities, problem-solving, empathy, and communication, are essential as they have a direct impact on the standard of care that care assistants offer.  Clients' health and well-being could be in jeopardy without them.  Care assistants acquire these abilities by training, experience, and the use of techniques to get better over time.</w:t>
      </w:r>
    </w:p>
    <w:p w14:paraId="52CC7A24" w14:textId="3EC2743B" w:rsidR="00CF460E" w:rsidRDefault="00CF460E" w:rsidP="00CF460E">
      <w:pPr>
        <w:pStyle w:val="Heading1"/>
      </w:pPr>
      <w:bookmarkStart w:id="3" w:name="_Toc213935020"/>
      <w:r w:rsidRPr="00CF460E">
        <w:t>Strategies to improve the skills for Care Assistant</w:t>
      </w:r>
      <w:bookmarkEnd w:id="3"/>
    </w:p>
    <w:p w14:paraId="626BBAEA" w14:textId="77777777" w:rsidR="00080E91" w:rsidRDefault="00080E91" w:rsidP="00080E91">
      <w:r>
        <w:t>To give greater care and assistance, care assistants must develop their abilities.  Role-playing activities are a useful way to enhance communication skills.  Care Assistants can improve their clarity and confidence while speaking with clients and healthcare teams by practicing interactions with coworkers or during training.  Additionally, this approach encourages active listening, which demonstrates respect and improves understanding of client requirements.</w:t>
      </w:r>
    </w:p>
    <w:p w14:paraId="7403511A" w14:textId="55FDA80B" w:rsidR="00080E91" w:rsidRDefault="00080E91" w:rsidP="00080E91">
      <w:r>
        <w:t xml:space="preserve">Care assistants might attend emotional intelligence training or spend time learning about the stories of the people they look for via storytelling </w:t>
      </w:r>
      <w:proofErr w:type="gramStart"/>
      <w:r>
        <w:t>in order to</w:t>
      </w:r>
      <w:proofErr w:type="gramEnd"/>
      <w:r>
        <w:t xml:space="preserve"> cultivate empathy.  Knowing how customers feel strengthens relationships and promotes more considerate and patient treatment. Encouraging care assistants to think back on their everyday work experiences and talk about difficulties with managers or in team meetings might help them develop their problem-solving abilities.  Finding fresh alternatives and safe methods to deal with unforeseen circumstances is facilitated by exchanging ideas and criticism.</w:t>
      </w:r>
    </w:p>
    <w:p w14:paraId="4FCF5218" w14:textId="3E4B532C" w:rsidR="00CF460E" w:rsidRDefault="00080E91" w:rsidP="00080E91">
      <w:r>
        <w:lastRenderedPageBreak/>
        <w:t xml:space="preserve"> These tactics encourage continuous professional growth and guarantee that care assistants continue to enhance their abilities, resulting in better care for the people they assist (Nurses Group Homecare, 2025).</w:t>
      </w:r>
    </w:p>
    <w:p w14:paraId="38CCAD38" w14:textId="77777777" w:rsidR="00CF460E" w:rsidRDefault="00CF460E" w:rsidP="00CF460E"/>
    <w:p w14:paraId="55EF44A3" w14:textId="77777777" w:rsidR="00CF460E" w:rsidRDefault="00CF460E" w:rsidP="00CF460E">
      <w:pPr>
        <w:pStyle w:val="Heading1"/>
      </w:pPr>
      <w:bookmarkStart w:id="4" w:name="_Toc213935021"/>
      <w:r w:rsidRPr="00363D02">
        <w:t>Conclusion</w:t>
      </w:r>
      <w:bookmarkEnd w:id="4"/>
      <w:r w:rsidRPr="00363D02">
        <w:t xml:space="preserve"> </w:t>
      </w:r>
    </w:p>
    <w:p w14:paraId="4BD84FDB" w14:textId="43A66FE8" w:rsidR="00080E91" w:rsidRDefault="00080E91" w:rsidP="00080E91">
      <w:r w:rsidRPr="00080E91">
        <w:t xml:space="preserve">In summary, care assistants play a critical role in health and social care, helping those who require assistance with everyday tasks because of disease, disability, or advanced age.  Care assistants </w:t>
      </w:r>
      <w:proofErr w:type="gramStart"/>
      <w:r w:rsidRPr="00080E91">
        <w:t>are able to</w:t>
      </w:r>
      <w:proofErr w:type="gramEnd"/>
      <w:r w:rsidRPr="00080E91">
        <w:t xml:space="preserve"> provide effective and compassionate care because they possess the essential abilities of communication, empathy, and problem-solving.  These abilities enable them to comprehend the requirements of each people, establish trust, and react swiftly to obstacles.</w:t>
      </w:r>
    </w:p>
    <w:p w14:paraId="2EBE4F27" w14:textId="428CF65F" w:rsidR="00CF460E" w:rsidRPr="00CF460E" w:rsidRDefault="00080E91" w:rsidP="00CF460E">
      <w:r w:rsidRPr="00080E91">
        <w:t>Maintaining high-quality treatment requires improving these abilities.  Care assistants can considerably benefit from techniques like role-playing for communication, learning about clients' experiences to develop empathy, and reflecting on everyday obstacles to improve problem-solving.  In addition to improving client outcomes, ongoing skill improvement boosts care assistants' self-esteem and job happiness.  All things considered, care assistants are essential in helping vulnerable people become more independent and healthier while also assisting the healthcare system.  Their work is demanding and fulfilling since it blends emotional support with practical help.</w:t>
      </w:r>
    </w:p>
    <w:p w14:paraId="30006137" w14:textId="77777777" w:rsidR="00CF460E" w:rsidRDefault="00CF460E" w:rsidP="00363D02"/>
    <w:p w14:paraId="578E7AB3" w14:textId="77777777" w:rsidR="00080E91" w:rsidRDefault="00080E91" w:rsidP="00363D02"/>
    <w:p w14:paraId="52F52677" w14:textId="77777777" w:rsidR="00080E91" w:rsidRDefault="00080E91" w:rsidP="00363D02"/>
    <w:p w14:paraId="21106734" w14:textId="77777777" w:rsidR="00080E91" w:rsidRDefault="00080E91" w:rsidP="00363D02"/>
    <w:p w14:paraId="588825F7" w14:textId="77777777" w:rsidR="00080E91" w:rsidRDefault="00080E91" w:rsidP="00363D02"/>
    <w:p w14:paraId="79BFDEB6" w14:textId="77777777" w:rsidR="00080E91" w:rsidRDefault="00080E91" w:rsidP="00363D02"/>
    <w:p w14:paraId="6E441E47" w14:textId="77777777" w:rsidR="00080E91" w:rsidRDefault="00080E91" w:rsidP="00363D02"/>
    <w:p w14:paraId="2C9F31DF" w14:textId="77777777" w:rsidR="00DF0C18" w:rsidRDefault="00DF0C18" w:rsidP="00363D02"/>
    <w:p w14:paraId="752DED2C" w14:textId="77777777" w:rsidR="00DF0C18" w:rsidRDefault="00DF0C18" w:rsidP="00363D02"/>
    <w:p w14:paraId="61691E51" w14:textId="77777777" w:rsidR="00DF0C18" w:rsidRPr="00363D02" w:rsidRDefault="00DF0C18" w:rsidP="00363D02"/>
    <w:p w14:paraId="07D6EF46" w14:textId="39CBBA51" w:rsidR="00363D02" w:rsidRDefault="00363D02" w:rsidP="00363D02">
      <w:pPr>
        <w:pStyle w:val="Heading1"/>
      </w:pPr>
      <w:bookmarkStart w:id="5" w:name="_Toc213935022"/>
      <w:r>
        <w:lastRenderedPageBreak/>
        <w:t>References</w:t>
      </w:r>
      <w:bookmarkEnd w:id="5"/>
    </w:p>
    <w:p w14:paraId="73A1B37A" w14:textId="04F4E6EE" w:rsidR="00363D02" w:rsidRPr="00363D02" w:rsidRDefault="00363D02" w:rsidP="00363D02">
      <w:r w:rsidRPr="00363D02">
        <w:t>Alina Homecare. (2025) The Role of a Care Assistant: Duties &amp; Responsibilities. </w:t>
      </w:r>
      <w:hyperlink r:id="rId5" w:history="1">
        <w:r w:rsidRPr="00036498">
          <w:rPr>
            <w:rStyle w:val="Hyperlink"/>
          </w:rPr>
          <w:t>https://jobs.alinahomecare.com/care-assistant-jobs/role-of-a-care-assistant/</w:t>
        </w:r>
      </w:hyperlink>
      <w:r>
        <w:t xml:space="preserve"> </w:t>
      </w:r>
    </w:p>
    <w:p w14:paraId="1D6F4D0D" w14:textId="76C1DE7D" w:rsidR="00363D02" w:rsidRPr="00363D02" w:rsidRDefault="00363D02" w:rsidP="00363D02">
      <w:r w:rsidRPr="00363D02">
        <w:t>Berk, S. (2019) ‘Menopause and the NHS: caring for and retaining the older workforce’, British Journal of Nursing, 28(16), pp. 1086-1090. </w:t>
      </w:r>
      <w:hyperlink r:id="rId6" w:tgtFrame="_blank" w:history="1">
        <w:r w:rsidRPr="00363D02">
          <w:rPr>
            <w:rStyle w:val="Hyperlink"/>
          </w:rPr>
          <w:t>https://doi.org/10.12968/bjon.2019.28.16.1086</w:t>
        </w:r>
      </w:hyperlink>
      <w:r>
        <w:t xml:space="preserve"> </w:t>
      </w:r>
    </w:p>
    <w:p w14:paraId="51EBBDC5" w14:textId="1D62F18F" w:rsidR="00363D02" w:rsidRPr="00363D02" w:rsidRDefault="00363D02" w:rsidP="00363D02">
      <w:r w:rsidRPr="00363D02">
        <w:t>Fonthill Care. (2022) Skills &amp; qualities needed to become a care assistant. </w:t>
      </w:r>
      <w:hyperlink r:id="rId7" w:history="1">
        <w:r w:rsidRPr="00036498">
          <w:rPr>
            <w:rStyle w:val="Hyperlink"/>
          </w:rPr>
          <w:t>https://www.fonthillcare.co.uk/6-skills-needed-to-work-as-a-care-assistant/</w:t>
        </w:r>
      </w:hyperlink>
      <w:r>
        <w:t xml:space="preserve"> </w:t>
      </w:r>
      <w:r w:rsidRPr="00363D02">
        <w:t xml:space="preserve"> </w:t>
      </w:r>
    </w:p>
    <w:p w14:paraId="5BDC046F" w14:textId="0A1D0272" w:rsidR="00363D02" w:rsidRPr="00363D02" w:rsidRDefault="00363D02" w:rsidP="00363D02">
      <w:r w:rsidRPr="00363D02">
        <w:t xml:space="preserve">Nurses Group Homecare. (2025) ‘How to improve Problem Solving Skills for Carers?’, UK Blog. </w:t>
      </w:r>
      <w:hyperlink r:id="rId8" w:tgtFrame="_blank" w:history="1">
        <w:r w:rsidRPr="00363D02">
          <w:rPr>
            <w:rStyle w:val="Hyperlink"/>
          </w:rPr>
          <w:t>https://nursesgrouphomecare.co.uk/improve-problem-solving</w:t>
        </w:r>
      </w:hyperlink>
      <w:r>
        <w:t xml:space="preserve"> </w:t>
      </w:r>
    </w:p>
    <w:p w14:paraId="22A2F64F" w14:textId="77777777" w:rsidR="00363D02" w:rsidRPr="00363D02" w:rsidRDefault="00363D02" w:rsidP="00363D02">
      <w:r w:rsidRPr="00363D02">
        <w:t>Peate, I. (2017) Fundamentals of Care: A Textbook for Health and Social Care Assistants. Chichester: Wiley Blackwell.</w:t>
      </w:r>
    </w:p>
    <w:p w14:paraId="60D00253" w14:textId="77777777" w:rsidR="00363D02" w:rsidRPr="00363D02" w:rsidRDefault="00363D02" w:rsidP="00363D02">
      <w:r w:rsidRPr="00363D02">
        <w:t>Rawles, Z. (2022) Essential Knowledge and Skills for Healthcare Assistants. London: Routledge.</w:t>
      </w:r>
    </w:p>
    <w:p w14:paraId="26F60AE3" w14:textId="696FEDE1" w:rsidR="00363D02" w:rsidRPr="00363D02" w:rsidRDefault="00363D02" w:rsidP="00363D02">
      <w:r w:rsidRPr="00363D02">
        <w:t>Skills for Care. (2021) Care worker - Skills for Care. </w:t>
      </w:r>
      <w:hyperlink r:id="rId9" w:history="1">
        <w:r w:rsidRPr="00036498">
          <w:rPr>
            <w:rStyle w:val="Hyperlink"/>
          </w:rPr>
          <w:t>https://www.skillsforcare.org.uk/Careers-in-care/Job-roles/Roles/Care-worker.aspx</w:t>
        </w:r>
      </w:hyperlink>
      <w:r>
        <w:t xml:space="preserve"> </w:t>
      </w:r>
      <w:r w:rsidRPr="00363D02">
        <w:t xml:space="preserve"> </w:t>
      </w:r>
    </w:p>
    <w:p w14:paraId="4C9BDFF5" w14:textId="77777777" w:rsidR="00363D02" w:rsidRPr="00363D02" w:rsidRDefault="00363D02" w:rsidP="00363D02"/>
    <w:sectPr w:rsidR="00363D02" w:rsidRPr="00363D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D02"/>
    <w:rsid w:val="00080E91"/>
    <w:rsid w:val="001402A3"/>
    <w:rsid w:val="00140FA4"/>
    <w:rsid w:val="002E69C7"/>
    <w:rsid w:val="00363D02"/>
    <w:rsid w:val="00425C97"/>
    <w:rsid w:val="004B6D4F"/>
    <w:rsid w:val="00863B6A"/>
    <w:rsid w:val="00CA65A6"/>
    <w:rsid w:val="00CF460E"/>
    <w:rsid w:val="00DF0C18"/>
    <w:rsid w:val="00E06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01504"/>
  <w15:chartTrackingRefBased/>
  <w15:docId w15:val="{322E7E41-4344-46AF-873A-AB7B025AA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60E"/>
  </w:style>
  <w:style w:type="paragraph" w:styleId="Heading1">
    <w:name w:val="heading 1"/>
    <w:basedOn w:val="Normal"/>
    <w:next w:val="Normal"/>
    <w:link w:val="Heading1Char"/>
    <w:uiPriority w:val="9"/>
    <w:qFormat/>
    <w:rsid w:val="00363D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D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D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D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D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D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D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D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D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D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D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D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D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D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D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D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D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D02"/>
    <w:rPr>
      <w:rFonts w:eastAsiaTheme="majorEastAsia" w:cstheme="majorBidi"/>
      <w:color w:val="272727" w:themeColor="text1" w:themeTint="D8"/>
    </w:rPr>
  </w:style>
  <w:style w:type="paragraph" w:styleId="Title">
    <w:name w:val="Title"/>
    <w:basedOn w:val="Normal"/>
    <w:next w:val="Normal"/>
    <w:link w:val="TitleChar"/>
    <w:uiPriority w:val="10"/>
    <w:qFormat/>
    <w:rsid w:val="00363D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D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D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D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D02"/>
    <w:pPr>
      <w:spacing w:before="160"/>
      <w:jc w:val="center"/>
    </w:pPr>
    <w:rPr>
      <w:i/>
      <w:iCs/>
      <w:color w:val="404040" w:themeColor="text1" w:themeTint="BF"/>
    </w:rPr>
  </w:style>
  <w:style w:type="character" w:customStyle="1" w:styleId="QuoteChar">
    <w:name w:val="Quote Char"/>
    <w:basedOn w:val="DefaultParagraphFont"/>
    <w:link w:val="Quote"/>
    <w:uiPriority w:val="29"/>
    <w:rsid w:val="00363D02"/>
    <w:rPr>
      <w:i/>
      <w:iCs/>
      <w:color w:val="404040" w:themeColor="text1" w:themeTint="BF"/>
    </w:rPr>
  </w:style>
  <w:style w:type="paragraph" w:styleId="ListParagraph">
    <w:name w:val="List Paragraph"/>
    <w:basedOn w:val="Normal"/>
    <w:uiPriority w:val="34"/>
    <w:qFormat/>
    <w:rsid w:val="00363D02"/>
    <w:pPr>
      <w:ind w:left="720"/>
      <w:contextualSpacing/>
    </w:pPr>
  </w:style>
  <w:style w:type="character" w:styleId="IntenseEmphasis">
    <w:name w:val="Intense Emphasis"/>
    <w:basedOn w:val="DefaultParagraphFont"/>
    <w:uiPriority w:val="21"/>
    <w:qFormat/>
    <w:rsid w:val="00363D02"/>
    <w:rPr>
      <w:i/>
      <w:iCs/>
      <w:color w:val="0F4761" w:themeColor="accent1" w:themeShade="BF"/>
    </w:rPr>
  </w:style>
  <w:style w:type="paragraph" w:styleId="IntenseQuote">
    <w:name w:val="Intense Quote"/>
    <w:basedOn w:val="Normal"/>
    <w:next w:val="Normal"/>
    <w:link w:val="IntenseQuoteChar"/>
    <w:uiPriority w:val="30"/>
    <w:qFormat/>
    <w:rsid w:val="00363D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D02"/>
    <w:rPr>
      <w:i/>
      <w:iCs/>
      <w:color w:val="0F4761" w:themeColor="accent1" w:themeShade="BF"/>
    </w:rPr>
  </w:style>
  <w:style w:type="character" w:styleId="IntenseReference">
    <w:name w:val="Intense Reference"/>
    <w:basedOn w:val="DefaultParagraphFont"/>
    <w:uiPriority w:val="32"/>
    <w:qFormat/>
    <w:rsid w:val="00363D02"/>
    <w:rPr>
      <w:b/>
      <w:bCs/>
      <w:smallCaps/>
      <w:color w:val="0F4761" w:themeColor="accent1" w:themeShade="BF"/>
      <w:spacing w:val="5"/>
    </w:rPr>
  </w:style>
  <w:style w:type="character" w:styleId="Hyperlink">
    <w:name w:val="Hyperlink"/>
    <w:basedOn w:val="DefaultParagraphFont"/>
    <w:uiPriority w:val="99"/>
    <w:unhideWhenUsed/>
    <w:rsid w:val="00363D02"/>
    <w:rPr>
      <w:color w:val="467886" w:themeColor="hyperlink"/>
      <w:u w:val="single"/>
    </w:rPr>
  </w:style>
  <w:style w:type="character" w:styleId="UnresolvedMention">
    <w:name w:val="Unresolved Mention"/>
    <w:basedOn w:val="DefaultParagraphFont"/>
    <w:uiPriority w:val="99"/>
    <w:semiHidden/>
    <w:unhideWhenUsed/>
    <w:rsid w:val="00363D02"/>
    <w:rPr>
      <w:color w:val="605E5C"/>
      <w:shd w:val="clear" w:color="auto" w:fill="E1DFDD"/>
    </w:rPr>
  </w:style>
  <w:style w:type="character" w:styleId="FollowedHyperlink">
    <w:name w:val="FollowedHyperlink"/>
    <w:basedOn w:val="DefaultParagraphFont"/>
    <w:uiPriority w:val="99"/>
    <w:semiHidden/>
    <w:unhideWhenUsed/>
    <w:rsid w:val="00363D02"/>
    <w:rPr>
      <w:color w:val="96607D" w:themeColor="followedHyperlink"/>
      <w:u w:val="single"/>
    </w:rPr>
  </w:style>
  <w:style w:type="paragraph" w:styleId="TOCHeading">
    <w:name w:val="TOC Heading"/>
    <w:basedOn w:val="Heading1"/>
    <w:next w:val="Normal"/>
    <w:uiPriority w:val="39"/>
    <w:unhideWhenUsed/>
    <w:qFormat/>
    <w:rsid w:val="00080E9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80E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ursesgrouphomecare.co.uk/improve-problem-solving" TargetMode="External"/><Relationship Id="rId3" Type="http://schemas.openxmlformats.org/officeDocument/2006/relationships/webSettings" Target="webSettings.xml"/><Relationship Id="rId7" Type="http://schemas.openxmlformats.org/officeDocument/2006/relationships/hyperlink" Target="https://www.fonthillcare.co.uk/6-skills-needed-to-work-as-a-care-assista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2968/bjon.2019.28.16.1086" TargetMode="External"/><Relationship Id="rId11" Type="http://schemas.openxmlformats.org/officeDocument/2006/relationships/theme" Target="theme/theme1.xml"/><Relationship Id="rId5" Type="http://schemas.openxmlformats.org/officeDocument/2006/relationships/hyperlink" Target="https://jobs.alinahomecare.com/care-assistant-jobs/role-of-a-care-assistant/"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skillsforcare.org.uk/Careers-in-care/Job-roles/Roles/Care-worker.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1324</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Hanan Aljaser (2509439)</cp:lastModifiedBy>
  <cp:revision>3</cp:revision>
  <dcterms:created xsi:type="dcterms:W3CDTF">2025-11-13T23:26:00Z</dcterms:created>
  <dcterms:modified xsi:type="dcterms:W3CDTF">2025-11-13T23:30:00Z</dcterms:modified>
</cp:coreProperties>
</file>