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E241A" w14:textId="77777777" w:rsidR="00AB06BE" w:rsidRDefault="00AB06BE" w:rsidP="0039260D"/>
    <w:p w14:paraId="352E3891" w14:textId="77777777" w:rsidR="00AB06BE" w:rsidRDefault="00AB06BE" w:rsidP="0039260D"/>
    <w:p w14:paraId="3EFA3044" w14:textId="77777777" w:rsidR="00AB06BE" w:rsidRDefault="00AB06BE" w:rsidP="0039260D"/>
    <w:p w14:paraId="56887068" w14:textId="77777777" w:rsidR="00AB06BE" w:rsidRDefault="00AB06BE" w:rsidP="0039260D"/>
    <w:p w14:paraId="1CCA1E69" w14:textId="4685E07C" w:rsidR="00334E25" w:rsidRDefault="00FF01BC" w:rsidP="000A0BBB">
      <w:pPr>
        <w:bidi/>
      </w:pPr>
      <w:r>
        <w:rPr>
          <w:noProof/>
        </w:rPr>
        <w:drawing>
          <wp:anchor distT="0" distB="0" distL="114300" distR="114300" simplePos="0" relativeHeight="251673600" behindDoc="0" locked="0" layoutInCell="1" allowOverlap="1" wp14:anchorId="18019391" wp14:editId="0F86EAF6">
            <wp:simplePos x="0" y="0"/>
            <wp:positionH relativeFrom="column">
              <wp:posOffset>0</wp:posOffset>
            </wp:positionH>
            <wp:positionV relativeFrom="paragraph">
              <wp:posOffset>436880</wp:posOffset>
            </wp:positionV>
            <wp:extent cx="5943600" cy="3343275"/>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anchor>
        </w:drawing>
      </w:r>
    </w:p>
    <w:p w14:paraId="0BF68424" w14:textId="3BB538A2" w:rsidR="00217762" w:rsidRDefault="00296D7E" w:rsidP="0039260D">
      <w:r>
        <w:rPr>
          <w:noProof/>
        </w:rPr>
        <w:drawing>
          <wp:anchor distT="0" distB="0" distL="114300" distR="114300" simplePos="0" relativeHeight="251671552" behindDoc="0" locked="0" layoutInCell="1" allowOverlap="1" wp14:anchorId="324A7E50" wp14:editId="6EDC9D46">
            <wp:simplePos x="0" y="0"/>
            <wp:positionH relativeFrom="column">
              <wp:posOffset>0</wp:posOffset>
            </wp:positionH>
            <wp:positionV relativeFrom="paragraph">
              <wp:posOffset>436245</wp:posOffset>
            </wp:positionV>
            <wp:extent cx="5943600" cy="334327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anchor>
        </w:drawing>
      </w:r>
    </w:p>
    <w:p w14:paraId="2DDD83D1" w14:textId="3799A1EE" w:rsidR="00217762" w:rsidRDefault="00217762" w:rsidP="0039260D"/>
    <w:sdt>
      <w:sdtPr>
        <w:rPr>
          <w:rFonts w:ascii="Times New Roman" w:eastAsiaTheme="minorHAnsi" w:hAnsi="Times New Roman" w:cstheme="minorBidi"/>
          <w:color w:val="auto"/>
          <w:sz w:val="24"/>
          <w:szCs w:val="22"/>
        </w:rPr>
        <w:id w:val="-1361590308"/>
        <w:docPartObj>
          <w:docPartGallery w:val="Table of Contents"/>
          <w:docPartUnique/>
        </w:docPartObj>
      </w:sdtPr>
      <w:sdtEndPr>
        <w:rPr>
          <w:b/>
          <w:bCs/>
          <w:noProof/>
        </w:rPr>
      </w:sdtEndPr>
      <w:sdtContent>
        <w:p w14:paraId="1CDC6A03" w14:textId="6F229A58" w:rsidR="00217762" w:rsidRDefault="00217762">
          <w:pPr>
            <w:pStyle w:val="TOCHeading"/>
          </w:pPr>
        </w:p>
        <w:p w14:paraId="0CD2FF63" w14:textId="5B69713D" w:rsidR="00217762" w:rsidRDefault="00217762">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p>
        <w:p w14:paraId="69938FD2" w14:textId="701B1E61" w:rsidR="00217762" w:rsidRDefault="00217762" w:rsidP="0045606C">
          <w:pPr>
            <w:pStyle w:val="TOC1"/>
            <w:tabs>
              <w:tab w:val="right" w:leader="dot" w:pos="9350"/>
            </w:tabs>
            <w:rPr>
              <w:rFonts w:asciiTheme="minorHAnsi" w:eastAsiaTheme="minorEastAsia" w:hAnsiTheme="minorHAnsi"/>
              <w:noProof/>
              <w:kern w:val="2"/>
              <w:sz w:val="22"/>
              <w14:ligatures w14:val="standardContextual"/>
            </w:rPr>
          </w:pPr>
        </w:p>
        <w:p w14:paraId="4EDBB527" w14:textId="1C74808D" w:rsidR="00217762" w:rsidRDefault="00217762">
          <w:r>
            <w:rPr>
              <w:b/>
              <w:bCs/>
              <w:noProof/>
            </w:rPr>
            <w:fldChar w:fldCharType="end"/>
          </w:r>
        </w:p>
      </w:sdtContent>
    </w:sdt>
    <w:p w14:paraId="4CA53956" w14:textId="77777777" w:rsidR="0039260D" w:rsidRDefault="0039260D" w:rsidP="0039260D">
      <w:pPr>
        <w:spacing w:line="259" w:lineRule="auto"/>
        <w:jc w:val="left"/>
        <w:rPr>
          <w:rFonts w:cs="Times New Roman"/>
          <w:b/>
          <w:bCs/>
          <w:sz w:val="32"/>
          <w:szCs w:val="32"/>
        </w:rPr>
      </w:pPr>
    </w:p>
    <w:p w14:paraId="79956557" w14:textId="77777777" w:rsidR="0039260D" w:rsidRDefault="0039260D" w:rsidP="0039260D">
      <w:pPr>
        <w:spacing w:line="259" w:lineRule="auto"/>
        <w:jc w:val="left"/>
        <w:rPr>
          <w:rFonts w:cs="Times New Roman"/>
          <w:b/>
          <w:bCs/>
          <w:sz w:val="32"/>
          <w:szCs w:val="32"/>
        </w:rPr>
      </w:pPr>
    </w:p>
    <w:p w14:paraId="5EFFBB2B" w14:textId="220DF31C" w:rsidR="0039260D" w:rsidRDefault="0039260D" w:rsidP="0039260D"/>
    <w:p w14:paraId="3A0E0B79" w14:textId="77777777" w:rsidR="00E86778" w:rsidRDefault="00E86778" w:rsidP="0039260D"/>
    <w:p w14:paraId="38A02117" w14:textId="77777777" w:rsidR="00E86778" w:rsidRDefault="00E86778" w:rsidP="0039260D"/>
    <w:p w14:paraId="2739A207" w14:textId="0C3444DA" w:rsidR="00E86778" w:rsidRDefault="00E30A71" w:rsidP="0039260D">
      <w:r>
        <w:rPr>
          <w:noProof/>
        </w:rPr>
        <w:drawing>
          <wp:anchor distT="0" distB="0" distL="114300" distR="114300" simplePos="0" relativeHeight="251675648" behindDoc="0" locked="0" layoutInCell="1" allowOverlap="1" wp14:anchorId="44FBCD7C" wp14:editId="2073C3E5">
            <wp:simplePos x="0" y="0"/>
            <wp:positionH relativeFrom="column">
              <wp:posOffset>-73025</wp:posOffset>
            </wp:positionH>
            <wp:positionV relativeFrom="paragraph">
              <wp:posOffset>77470</wp:posOffset>
            </wp:positionV>
            <wp:extent cx="5943600" cy="334327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anchor>
        </w:drawing>
      </w:r>
    </w:p>
    <w:p w14:paraId="35D5C4E5" w14:textId="77777777" w:rsidR="00E86778" w:rsidRDefault="00E86778" w:rsidP="0039260D"/>
    <w:p w14:paraId="4E17C7D6" w14:textId="77777777" w:rsidR="00E86778" w:rsidRDefault="00E86778" w:rsidP="0039260D"/>
    <w:p w14:paraId="7E17B659" w14:textId="77777777" w:rsidR="00E86778" w:rsidRDefault="00E86778" w:rsidP="0039260D"/>
    <w:p w14:paraId="27645510" w14:textId="77777777" w:rsidR="00E86778" w:rsidRDefault="00E86778" w:rsidP="0039260D"/>
    <w:p w14:paraId="1DDF405C" w14:textId="77777777" w:rsidR="00E86778" w:rsidRDefault="00E86778" w:rsidP="0039260D"/>
    <w:p w14:paraId="6C79EA4A" w14:textId="77777777" w:rsidR="00E86778" w:rsidRDefault="00E86778" w:rsidP="0039260D"/>
    <w:p w14:paraId="45D29F7C" w14:textId="77777777" w:rsidR="00E86778" w:rsidRDefault="00E86778" w:rsidP="0039260D"/>
    <w:p w14:paraId="14A0ECC4" w14:textId="77777777" w:rsidR="00E86778" w:rsidRDefault="00E86778" w:rsidP="0039260D"/>
    <w:p w14:paraId="4389418A" w14:textId="45DCA579" w:rsidR="00154F22" w:rsidRDefault="00613892" w:rsidP="00154F22">
      <w:pPr>
        <w:spacing w:line="259" w:lineRule="auto"/>
        <w:jc w:val="left"/>
      </w:pPr>
      <w:r>
        <w:rPr>
          <w:noProof/>
        </w:rPr>
        <w:drawing>
          <wp:anchor distT="0" distB="0" distL="114300" distR="114300" simplePos="0" relativeHeight="251669504" behindDoc="0" locked="0" layoutInCell="1" allowOverlap="1" wp14:anchorId="3CC4EE4C" wp14:editId="69F69D31">
            <wp:simplePos x="0" y="0"/>
            <wp:positionH relativeFrom="column">
              <wp:posOffset>0</wp:posOffset>
            </wp:positionH>
            <wp:positionV relativeFrom="paragraph">
              <wp:posOffset>282575</wp:posOffset>
            </wp:positionV>
            <wp:extent cx="5943600" cy="3343275"/>
            <wp:effectExtent l="0" t="0" r="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anchor>
        </w:drawing>
      </w:r>
    </w:p>
    <w:p w14:paraId="4B988838" w14:textId="77777777" w:rsidR="00154F22" w:rsidRDefault="00154F22" w:rsidP="00154F22">
      <w:pPr>
        <w:spacing w:line="259" w:lineRule="auto"/>
        <w:jc w:val="left"/>
      </w:pPr>
    </w:p>
    <w:p w14:paraId="0644609B" w14:textId="77777777" w:rsidR="00154F22" w:rsidRDefault="00154F22" w:rsidP="00154F22">
      <w:pPr>
        <w:spacing w:line="259" w:lineRule="auto"/>
        <w:jc w:val="left"/>
      </w:pPr>
    </w:p>
    <w:p w14:paraId="587B98A7" w14:textId="77777777" w:rsidR="00AD5C2F" w:rsidRDefault="00AD5C2F" w:rsidP="00154F22">
      <w:pPr>
        <w:spacing w:line="259" w:lineRule="auto"/>
        <w:jc w:val="left"/>
      </w:pPr>
    </w:p>
    <w:p w14:paraId="28C1B74A" w14:textId="77777777" w:rsidR="00BF79EB" w:rsidRDefault="00BF79EB" w:rsidP="00154F22">
      <w:pPr>
        <w:spacing w:line="259" w:lineRule="auto"/>
        <w:jc w:val="left"/>
      </w:pPr>
    </w:p>
    <w:p w14:paraId="08FFBFD0" w14:textId="77777777" w:rsidR="00BF79EB" w:rsidRDefault="00BF79EB" w:rsidP="00154F22">
      <w:pPr>
        <w:spacing w:line="259" w:lineRule="auto"/>
        <w:jc w:val="left"/>
      </w:pPr>
    </w:p>
    <w:p w14:paraId="5DA939A9" w14:textId="77777777" w:rsidR="00BF79EB" w:rsidRDefault="00BF79EB" w:rsidP="00154F22">
      <w:pPr>
        <w:spacing w:line="259" w:lineRule="auto"/>
        <w:jc w:val="left"/>
      </w:pPr>
    </w:p>
    <w:p w14:paraId="22138F4A" w14:textId="77777777" w:rsidR="00BF79EB" w:rsidRDefault="00BF79EB" w:rsidP="00154F22">
      <w:pPr>
        <w:spacing w:line="259" w:lineRule="auto"/>
        <w:jc w:val="left"/>
      </w:pPr>
    </w:p>
    <w:p w14:paraId="62636DA5" w14:textId="77777777" w:rsidR="00BF79EB" w:rsidRDefault="00BF79EB" w:rsidP="00154F22">
      <w:pPr>
        <w:spacing w:line="259" w:lineRule="auto"/>
        <w:jc w:val="left"/>
      </w:pPr>
    </w:p>
    <w:p w14:paraId="0A90B3C4" w14:textId="77777777" w:rsidR="00BF79EB" w:rsidRDefault="00BF79EB" w:rsidP="00154F22">
      <w:pPr>
        <w:spacing w:line="259" w:lineRule="auto"/>
        <w:jc w:val="left"/>
      </w:pPr>
    </w:p>
    <w:p w14:paraId="64CADAC9" w14:textId="77777777" w:rsidR="00BF79EB" w:rsidRDefault="00BF79EB" w:rsidP="00154F22">
      <w:pPr>
        <w:spacing w:line="259" w:lineRule="auto"/>
        <w:jc w:val="left"/>
      </w:pPr>
    </w:p>
    <w:p w14:paraId="6B155A73" w14:textId="77777777" w:rsidR="00BF79EB" w:rsidRDefault="00BF79EB" w:rsidP="00154F22">
      <w:pPr>
        <w:spacing w:line="259" w:lineRule="auto"/>
        <w:jc w:val="left"/>
      </w:pPr>
    </w:p>
    <w:p w14:paraId="6A5CFF05" w14:textId="77777777" w:rsidR="00BF79EB" w:rsidRDefault="00BF79EB" w:rsidP="00154F22">
      <w:pPr>
        <w:spacing w:line="259" w:lineRule="auto"/>
        <w:jc w:val="left"/>
      </w:pPr>
    </w:p>
    <w:p w14:paraId="0187A054" w14:textId="479D0FD0" w:rsidR="00217762" w:rsidRDefault="00217762" w:rsidP="00154F22">
      <w:pPr>
        <w:spacing w:line="259" w:lineRule="auto"/>
        <w:jc w:val="left"/>
      </w:pPr>
    </w:p>
    <w:p w14:paraId="70EA0C28" w14:textId="77777777" w:rsidR="00BF79EB" w:rsidRDefault="00BF79EB" w:rsidP="00154F22">
      <w:pPr>
        <w:spacing w:line="259" w:lineRule="auto"/>
        <w:jc w:val="left"/>
      </w:pPr>
    </w:p>
    <w:p w14:paraId="65A6334C" w14:textId="038EB368" w:rsidR="005A46DE" w:rsidRDefault="00A54C3C" w:rsidP="005A46DE">
      <w:r>
        <w:rPr>
          <w:noProof/>
        </w:rPr>
        <w:drawing>
          <wp:anchor distT="0" distB="0" distL="114300" distR="114300" simplePos="0" relativeHeight="251667456" behindDoc="0" locked="0" layoutInCell="1" allowOverlap="1" wp14:anchorId="14856038" wp14:editId="5BC90A1A">
            <wp:simplePos x="0" y="0"/>
            <wp:positionH relativeFrom="column">
              <wp:posOffset>0</wp:posOffset>
            </wp:positionH>
            <wp:positionV relativeFrom="paragraph">
              <wp:posOffset>440690</wp:posOffset>
            </wp:positionV>
            <wp:extent cx="5943600" cy="33432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anchor>
        </w:drawing>
      </w:r>
    </w:p>
    <w:p w14:paraId="516FF2B0" w14:textId="77777777" w:rsidR="00AD5C2F" w:rsidRDefault="00AD5C2F" w:rsidP="005A46DE"/>
    <w:p w14:paraId="54A5E0CA" w14:textId="77777777" w:rsidR="00846D5E" w:rsidRDefault="00846D5E" w:rsidP="0039260D"/>
    <w:p w14:paraId="6ED969A6" w14:textId="77777777" w:rsidR="00846D5E" w:rsidRDefault="00846D5E" w:rsidP="0039260D"/>
    <w:p w14:paraId="7904E1DA" w14:textId="77777777" w:rsidR="00846D5E" w:rsidRDefault="00846D5E" w:rsidP="0039260D"/>
    <w:p w14:paraId="3C88EAF3" w14:textId="77777777" w:rsidR="00846D5E" w:rsidRDefault="00846D5E" w:rsidP="0039260D"/>
    <w:p w14:paraId="7AD88687" w14:textId="77777777" w:rsidR="00846D5E" w:rsidRDefault="00846D5E" w:rsidP="0039260D"/>
    <w:p w14:paraId="2EE81B7A" w14:textId="77777777" w:rsidR="00846D5E" w:rsidRDefault="00846D5E" w:rsidP="0039260D"/>
    <w:p w14:paraId="6A04DEC7" w14:textId="77777777" w:rsidR="00846D5E" w:rsidRDefault="00846D5E" w:rsidP="0039260D"/>
    <w:p w14:paraId="4CA690E7" w14:textId="77777777" w:rsidR="00846D5E" w:rsidRDefault="00846D5E" w:rsidP="0039260D"/>
    <w:p w14:paraId="65B5FB49" w14:textId="77777777" w:rsidR="00846D5E" w:rsidRDefault="00846D5E" w:rsidP="0039260D"/>
    <w:p w14:paraId="76732A03" w14:textId="77777777" w:rsidR="00846D5E" w:rsidRDefault="00846D5E" w:rsidP="0039260D"/>
    <w:p w14:paraId="07EEB9DF" w14:textId="5B59E1F8" w:rsidR="0039260D" w:rsidRDefault="0039260D" w:rsidP="0039260D">
      <w:pPr>
        <w:rPr>
          <w:noProof/>
        </w:rPr>
      </w:pPr>
    </w:p>
    <w:p w14:paraId="61F88273" w14:textId="0386A1B7" w:rsidR="00217762" w:rsidRDefault="00245899" w:rsidP="0039260D">
      <w:r>
        <w:rPr>
          <w:noProof/>
        </w:rPr>
        <w:drawing>
          <wp:anchor distT="0" distB="0" distL="114300" distR="114300" simplePos="0" relativeHeight="251665408" behindDoc="0" locked="0" layoutInCell="1" allowOverlap="1" wp14:anchorId="5EF698E9" wp14:editId="3554FBA9">
            <wp:simplePos x="0" y="0"/>
            <wp:positionH relativeFrom="column">
              <wp:posOffset>0</wp:posOffset>
            </wp:positionH>
            <wp:positionV relativeFrom="paragraph">
              <wp:posOffset>436245</wp:posOffset>
            </wp:positionV>
            <wp:extent cx="5943600" cy="33432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anchor>
        </w:drawing>
      </w:r>
    </w:p>
    <w:p w14:paraId="0A6955FB" w14:textId="77777777" w:rsidR="009C7976" w:rsidRDefault="009C7976" w:rsidP="0039260D"/>
    <w:p w14:paraId="50ADA776" w14:textId="77777777" w:rsidR="009C7976" w:rsidRDefault="009C7976" w:rsidP="0039260D"/>
    <w:p w14:paraId="241AEC88" w14:textId="77777777" w:rsidR="009C7976" w:rsidRDefault="009C7976" w:rsidP="0039260D"/>
    <w:p w14:paraId="2D2578CB" w14:textId="77777777" w:rsidR="009C7976" w:rsidRDefault="009C7976" w:rsidP="0039260D"/>
    <w:p w14:paraId="0570CAF8" w14:textId="77777777" w:rsidR="009C7976" w:rsidRDefault="009C7976" w:rsidP="0039260D"/>
    <w:p w14:paraId="21E16B2E" w14:textId="77777777" w:rsidR="009C7976" w:rsidRDefault="009C7976" w:rsidP="0039260D"/>
    <w:p w14:paraId="397587CB" w14:textId="77777777" w:rsidR="009C7976" w:rsidRDefault="009C7976" w:rsidP="0039260D"/>
    <w:p w14:paraId="004DA4B4" w14:textId="77777777" w:rsidR="009C7976" w:rsidRDefault="009C7976" w:rsidP="0039260D"/>
    <w:p w14:paraId="479C5126" w14:textId="77777777" w:rsidR="009C7976" w:rsidRDefault="009C7976" w:rsidP="0039260D"/>
    <w:p w14:paraId="426E5F37" w14:textId="77777777" w:rsidR="009C7976" w:rsidRDefault="009C7976" w:rsidP="0039260D"/>
    <w:p w14:paraId="7BB6DB2D" w14:textId="632A248C" w:rsidR="0039260D" w:rsidRDefault="0039260D" w:rsidP="0039260D">
      <w:pPr>
        <w:rPr>
          <w:noProof/>
        </w:rPr>
      </w:pPr>
    </w:p>
    <w:p w14:paraId="45047491" w14:textId="1147BEC5" w:rsidR="00217762" w:rsidRDefault="00217762" w:rsidP="0039260D"/>
    <w:p w14:paraId="1B341F91" w14:textId="2846EF36" w:rsidR="00916AE1" w:rsidRDefault="00752960" w:rsidP="0039260D">
      <w:r>
        <w:rPr>
          <w:noProof/>
        </w:rPr>
        <w:drawing>
          <wp:anchor distT="0" distB="0" distL="114300" distR="114300" simplePos="0" relativeHeight="251663360" behindDoc="0" locked="0" layoutInCell="1" allowOverlap="1" wp14:anchorId="4453A643" wp14:editId="581E30AE">
            <wp:simplePos x="0" y="0"/>
            <wp:positionH relativeFrom="column">
              <wp:posOffset>0</wp:posOffset>
            </wp:positionH>
            <wp:positionV relativeFrom="paragraph">
              <wp:posOffset>441325</wp:posOffset>
            </wp:positionV>
            <wp:extent cx="5943600" cy="33432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anchor>
        </w:drawing>
      </w:r>
    </w:p>
    <w:p w14:paraId="0E9A8A19" w14:textId="77777777" w:rsidR="00916AE1" w:rsidRDefault="00916AE1" w:rsidP="0039260D"/>
    <w:p w14:paraId="65378F84" w14:textId="77777777" w:rsidR="00916AE1" w:rsidRDefault="00916AE1" w:rsidP="0039260D"/>
    <w:p w14:paraId="012007BE" w14:textId="77777777" w:rsidR="00916AE1" w:rsidRDefault="00916AE1" w:rsidP="0039260D"/>
    <w:p w14:paraId="56607600" w14:textId="77777777" w:rsidR="00916AE1" w:rsidRDefault="00916AE1" w:rsidP="0039260D"/>
    <w:p w14:paraId="69DA256C" w14:textId="77777777" w:rsidR="00916AE1" w:rsidRDefault="00916AE1" w:rsidP="0039260D"/>
    <w:p w14:paraId="0B8F39CA" w14:textId="77777777" w:rsidR="00916AE1" w:rsidRDefault="00916AE1" w:rsidP="0039260D"/>
    <w:p w14:paraId="3EDEFF03" w14:textId="77777777" w:rsidR="00883451" w:rsidRDefault="00883451" w:rsidP="0039260D"/>
    <w:p w14:paraId="125140D1" w14:textId="77777777" w:rsidR="000D5964" w:rsidRDefault="000D5964" w:rsidP="0039260D"/>
    <w:p w14:paraId="1F67E32A" w14:textId="77777777" w:rsidR="000D5964" w:rsidRDefault="000D5964" w:rsidP="0039260D"/>
    <w:p w14:paraId="1AF1A4F0" w14:textId="40C104D2" w:rsidR="002C2F7F" w:rsidRDefault="002C2F7F" w:rsidP="0039260D"/>
    <w:p w14:paraId="48BAFED5" w14:textId="1F34822A" w:rsidR="00217762" w:rsidRDefault="00F77E68" w:rsidP="0039260D">
      <w:r>
        <w:rPr>
          <w:noProof/>
        </w:rPr>
        <w:drawing>
          <wp:anchor distT="0" distB="0" distL="114300" distR="114300" simplePos="0" relativeHeight="251661312" behindDoc="0" locked="0" layoutInCell="1" allowOverlap="1" wp14:anchorId="3C724AA4" wp14:editId="07A65710">
            <wp:simplePos x="0" y="0"/>
            <wp:positionH relativeFrom="column">
              <wp:posOffset>0</wp:posOffset>
            </wp:positionH>
            <wp:positionV relativeFrom="paragraph">
              <wp:posOffset>441325</wp:posOffset>
            </wp:positionV>
            <wp:extent cx="5943600" cy="334327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anchor>
        </w:drawing>
      </w:r>
    </w:p>
    <w:p w14:paraId="7A669233" w14:textId="77777777" w:rsidR="00217762" w:rsidRDefault="00217762">
      <w:pPr>
        <w:spacing w:line="259" w:lineRule="auto"/>
        <w:jc w:val="left"/>
      </w:pPr>
      <w:r>
        <w:br w:type="page"/>
      </w:r>
    </w:p>
    <w:p w14:paraId="29EE0064" w14:textId="77777777" w:rsidR="00883451" w:rsidRDefault="00883451" w:rsidP="00217762"/>
    <w:p w14:paraId="10217C13" w14:textId="57EE274F" w:rsidR="0039260D" w:rsidRDefault="00346CE5" w:rsidP="00217762">
      <w:r>
        <w:rPr>
          <w:noProof/>
        </w:rPr>
        <w:drawing>
          <wp:anchor distT="0" distB="0" distL="114300" distR="114300" simplePos="0" relativeHeight="251659264" behindDoc="0" locked="0" layoutInCell="1" allowOverlap="1" wp14:anchorId="6666DA56" wp14:editId="12D310E0">
            <wp:simplePos x="0" y="0"/>
            <wp:positionH relativeFrom="column">
              <wp:posOffset>0</wp:posOffset>
            </wp:positionH>
            <wp:positionV relativeFrom="paragraph">
              <wp:posOffset>436245</wp:posOffset>
            </wp:positionV>
            <wp:extent cx="5943600" cy="33432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anchor>
        </w:drawing>
      </w:r>
    </w:p>
    <w:p w14:paraId="183EB375" w14:textId="13953C5E" w:rsidR="00217762" w:rsidRDefault="00217762" w:rsidP="0039260D">
      <w:pPr>
        <w:spacing w:line="259" w:lineRule="auto"/>
        <w:jc w:val="left"/>
      </w:pPr>
    </w:p>
    <w:p w14:paraId="6FA1B094" w14:textId="3ADAF842" w:rsidR="00FC0A0B" w:rsidRDefault="00FC0A0B" w:rsidP="0039260D">
      <w:pPr>
        <w:spacing w:line="259" w:lineRule="auto"/>
        <w:jc w:val="left"/>
      </w:pPr>
    </w:p>
    <w:p w14:paraId="7D72C10F" w14:textId="77777777" w:rsidR="00FC0A0B" w:rsidRDefault="00FC0A0B">
      <w:pPr>
        <w:spacing w:line="259" w:lineRule="auto"/>
        <w:jc w:val="left"/>
      </w:pPr>
      <w:r>
        <w:br w:type="page"/>
      </w:r>
    </w:p>
    <w:p w14:paraId="09565661" w14:textId="77777777" w:rsidR="00C917AF" w:rsidRPr="00F501BF" w:rsidRDefault="00C917AF" w:rsidP="00B02F89">
      <w:pPr>
        <w:pStyle w:val="Heading1"/>
        <w:rPr>
          <w:rFonts w:ascii="Arial" w:hAnsi="Arial" w:cs="Arial"/>
          <w:b w:val="0"/>
          <w:bCs/>
          <w:sz w:val="28"/>
          <w:szCs w:val="28"/>
        </w:rPr>
      </w:pPr>
      <w:bookmarkStart w:id="0" w:name="_Toc147960109"/>
      <w:r w:rsidRPr="00F501BF">
        <w:rPr>
          <w:rFonts w:ascii="Arial" w:hAnsi="Arial" w:cs="Arial"/>
          <w:bCs/>
          <w:sz w:val="28"/>
          <w:szCs w:val="28"/>
        </w:rPr>
        <w:lastRenderedPageBreak/>
        <w:t>Introduction</w:t>
      </w:r>
      <w:bookmarkEnd w:id="0"/>
    </w:p>
    <w:p w14:paraId="503C6AAE" w14:textId="77777777" w:rsidR="00C917AF" w:rsidRPr="00F501BF" w:rsidRDefault="00C917AF" w:rsidP="00B02F89">
      <w:pPr>
        <w:rPr>
          <w:rFonts w:ascii="Arial" w:hAnsi="Arial" w:cs="Arial"/>
          <w:b/>
          <w:bCs/>
          <w:sz w:val="28"/>
          <w:szCs w:val="28"/>
        </w:rPr>
      </w:pPr>
      <w:r w:rsidRPr="00F501BF">
        <w:rPr>
          <w:rFonts w:ascii="Arial" w:hAnsi="Arial" w:cs="Arial"/>
          <w:b/>
          <w:bCs/>
          <w:sz w:val="28"/>
          <w:szCs w:val="28"/>
        </w:rPr>
        <w:t>Communication is an essential element of business and tourism management (</w:t>
      </w:r>
      <w:proofErr w:type="spellStart"/>
      <w:r w:rsidRPr="00F501BF">
        <w:rPr>
          <w:rFonts w:ascii="Arial" w:hAnsi="Arial" w:cs="Arial"/>
          <w:b/>
          <w:bCs/>
          <w:sz w:val="28"/>
          <w:szCs w:val="28"/>
        </w:rPr>
        <w:t>Saragih</w:t>
      </w:r>
      <w:proofErr w:type="spellEnd"/>
      <w:r w:rsidRPr="00F501BF">
        <w:rPr>
          <w:rFonts w:ascii="Arial" w:hAnsi="Arial" w:cs="Arial"/>
          <w:b/>
          <w:bCs/>
          <w:sz w:val="28"/>
          <w:szCs w:val="28"/>
        </w:rPr>
        <w:t xml:space="preserve"> </w:t>
      </w:r>
      <w:r w:rsidRPr="00F501BF">
        <w:rPr>
          <w:rFonts w:ascii="Arial" w:hAnsi="Arial" w:cs="Arial"/>
          <w:b/>
          <w:bCs/>
          <w:i/>
          <w:iCs/>
          <w:sz w:val="28"/>
          <w:szCs w:val="28"/>
        </w:rPr>
        <w:t>et al</w:t>
      </w:r>
      <w:r w:rsidRPr="00F501BF">
        <w:rPr>
          <w:rFonts w:ascii="Arial" w:hAnsi="Arial" w:cs="Arial"/>
          <w:b/>
          <w:bCs/>
          <w:sz w:val="28"/>
          <w:szCs w:val="28"/>
        </w:rPr>
        <w:t>., 2022). There are different languages which can help the hospitality professional to establish good relationships with the customers. This presentation explains the importance of multilingualism and politeness in managing a diverse group of people in the hospitality industry.</w:t>
      </w:r>
    </w:p>
    <w:p w14:paraId="38D56BD4" w14:textId="77777777" w:rsidR="00C917AF" w:rsidRPr="00F501BF" w:rsidRDefault="00C917AF" w:rsidP="00B02F89">
      <w:pPr>
        <w:pStyle w:val="Heading1"/>
        <w:rPr>
          <w:rFonts w:ascii="Arial" w:hAnsi="Arial" w:cs="Arial"/>
          <w:b w:val="0"/>
          <w:bCs/>
          <w:sz w:val="28"/>
          <w:szCs w:val="28"/>
        </w:rPr>
      </w:pPr>
      <w:bookmarkStart w:id="1" w:name="_Toc147960110"/>
      <w:r w:rsidRPr="00F501BF">
        <w:rPr>
          <w:rFonts w:ascii="Arial" w:hAnsi="Arial" w:cs="Arial"/>
          <w:bCs/>
          <w:sz w:val="28"/>
          <w:szCs w:val="28"/>
        </w:rPr>
        <w:t>The importance of being Multilingual in Hospitality Industry</w:t>
      </w:r>
      <w:bookmarkEnd w:id="1"/>
    </w:p>
    <w:p w14:paraId="6E967CF4" w14:textId="77777777" w:rsidR="00C917AF" w:rsidRPr="00F501BF" w:rsidRDefault="00C917AF" w:rsidP="00B02F89">
      <w:pPr>
        <w:rPr>
          <w:rFonts w:ascii="Arial" w:hAnsi="Arial" w:cs="Arial"/>
          <w:b/>
          <w:bCs/>
          <w:sz w:val="28"/>
          <w:szCs w:val="28"/>
        </w:rPr>
      </w:pPr>
      <w:r w:rsidRPr="00F501BF">
        <w:rPr>
          <w:rFonts w:ascii="Arial" w:hAnsi="Arial" w:cs="Arial"/>
          <w:b/>
          <w:bCs/>
          <w:sz w:val="28"/>
          <w:szCs w:val="28"/>
        </w:rPr>
        <w:t>Multilingualism can be referred to as the ability to communicate in different languages with others (</w:t>
      </w:r>
      <w:proofErr w:type="spellStart"/>
      <w:r w:rsidRPr="00F501BF">
        <w:rPr>
          <w:rFonts w:ascii="Arial" w:hAnsi="Arial" w:cs="Arial"/>
          <w:b/>
          <w:bCs/>
          <w:sz w:val="28"/>
          <w:szCs w:val="28"/>
        </w:rPr>
        <w:t>Okafor</w:t>
      </w:r>
      <w:proofErr w:type="spellEnd"/>
      <w:r w:rsidRPr="00F501BF">
        <w:rPr>
          <w:rFonts w:ascii="Arial" w:hAnsi="Arial" w:cs="Arial"/>
          <w:b/>
          <w:bCs/>
          <w:sz w:val="28"/>
          <w:szCs w:val="28"/>
        </w:rPr>
        <w:t xml:space="preserve"> </w:t>
      </w:r>
      <w:r w:rsidRPr="00F501BF">
        <w:rPr>
          <w:rFonts w:ascii="Arial" w:hAnsi="Arial" w:cs="Arial"/>
          <w:b/>
          <w:bCs/>
          <w:i/>
          <w:iCs/>
          <w:sz w:val="28"/>
          <w:szCs w:val="28"/>
        </w:rPr>
        <w:t>et al.,</w:t>
      </w:r>
      <w:r w:rsidRPr="00F501BF">
        <w:rPr>
          <w:rFonts w:ascii="Arial" w:hAnsi="Arial" w:cs="Arial"/>
          <w:b/>
          <w:bCs/>
          <w:sz w:val="28"/>
          <w:szCs w:val="28"/>
        </w:rPr>
        <w:t xml:space="preserve"> 2022). The hospitality industry requires diverse types of skills to manage the different types of customers in the work field and communication skills are one of them. The tourists can come from different cultures and linguistic groups which can differ from languages spoken in the host country. At that time diverse types of linguistic skills helped the hospitality professionals to understand the customers and communicate with them efficiently. There are many European modern languages out of which English is one of the most spoken languages in the World.</w:t>
      </w:r>
    </w:p>
    <w:p w14:paraId="1E448DC9" w14:textId="77777777" w:rsidR="00C917AF" w:rsidRPr="00F501BF" w:rsidRDefault="00C917AF" w:rsidP="00B02F89">
      <w:pPr>
        <w:pStyle w:val="Heading2"/>
        <w:rPr>
          <w:rFonts w:ascii="Arial" w:hAnsi="Arial" w:cs="Arial"/>
          <w:b w:val="0"/>
          <w:bCs/>
          <w:sz w:val="28"/>
          <w:szCs w:val="28"/>
        </w:rPr>
      </w:pPr>
      <w:bookmarkStart w:id="2" w:name="_Toc147960111"/>
      <w:r w:rsidRPr="00F501BF">
        <w:rPr>
          <w:rFonts w:ascii="Arial" w:hAnsi="Arial" w:cs="Arial"/>
          <w:bCs/>
          <w:sz w:val="28"/>
          <w:szCs w:val="28"/>
        </w:rPr>
        <w:lastRenderedPageBreak/>
        <w:t>Foreign Language</w:t>
      </w:r>
      <w:bookmarkEnd w:id="2"/>
    </w:p>
    <w:p w14:paraId="47001623" w14:textId="77777777" w:rsidR="00C917AF" w:rsidRPr="00F501BF" w:rsidRDefault="00C917AF" w:rsidP="00B02F89">
      <w:pPr>
        <w:rPr>
          <w:rFonts w:ascii="Arial" w:hAnsi="Arial" w:cs="Arial"/>
          <w:b/>
          <w:bCs/>
          <w:sz w:val="28"/>
          <w:szCs w:val="28"/>
        </w:rPr>
      </w:pPr>
      <w:r w:rsidRPr="00F501BF">
        <w:rPr>
          <w:rFonts w:ascii="Arial" w:hAnsi="Arial" w:cs="Arial"/>
          <w:b/>
          <w:bCs/>
          <w:sz w:val="28"/>
          <w:szCs w:val="28"/>
        </w:rPr>
        <w:t xml:space="preserve">English is spoken in the UK, USA, Australia, Canada, New Zealand and other parts of the world. This Language belongs to the West Germanic branch of the Indo-European Languages. There are 1.35 billion people in the world who speak English and 360 million people consider this language as their mother tongue </w:t>
      </w:r>
      <w:sdt>
        <w:sdtPr>
          <w:rPr>
            <w:rFonts w:ascii="Arial" w:hAnsi="Arial" w:cs="Arial"/>
            <w:b/>
            <w:bCs/>
            <w:sz w:val="28"/>
            <w:szCs w:val="28"/>
          </w:rPr>
          <w:id w:val="-109749676"/>
          <w:citation/>
        </w:sdtPr>
        <w:sdtContent>
          <w:r w:rsidRPr="00F501BF">
            <w:rPr>
              <w:rFonts w:ascii="Arial" w:hAnsi="Arial" w:cs="Arial"/>
              <w:b/>
              <w:bCs/>
              <w:sz w:val="28"/>
              <w:szCs w:val="28"/>
            </w:rPr>
            <w:fldChar w:fldCharType="begin"/>
          </w:r>
          <w:r w:rsidRPr="00F501BF">
            <w:rPr>
              <w:rFonts w:ascii="Arial" w:hAnsi="Arial" w:cs="Arial"/>
              <w:b/>
              <w:bCs/>
              <w:sz w:val="28"/>
              <w:szCs w:val="28"/>
            </w:rPr>
            <w:instrText xml:space="preserve"> CITATION Sta2319 \l 1033 </w:instrText>
          </w:r>
          <w:r w:rsidRPr="00F501BF">
            <w:rPr>
              <w:rFonts w:ascii="Arial" w:hAnsi="Arial" w:cs="Arial"/>
              <w:b/>
              <w:bCs/>
              <w:sz w:val="28"/>
              <w:szCs w:val="28"/>
            </w:rPr>
            <w:fldChar w:fldCharType="separate"/>
          </w:r>
          <w:r w:rsidRPr="00F501BF">
            <w:rPr>
              <w:rFonts w:ascii="Arial" w:hAnsi="Arial" w:cs="Arial"/>
              <w:b/>
              <w:bCs/>
              <w:noProof/>
              <w:sz w:val="28"/>
              <w:szCs w:val="28"/>
            </w:rPr>
            <w:t>(Statista, 2023)</w:t>
          </w:r>
          <w:r w:rsidRPr="00F501BF">
            <w:rPr>
              <w:rFonts w:ascii="Arial" w:hAnsi="Arial" w:cs="Arial"/>
              <w:b/>
              <w:bCs/>
              <w:sz w:val="28"/>
              <w:szCs w:val="28"/>
            </w:rPr>
            <w:fldChar w:fldCharType="end"/>
          </w:r>
        </w:sdtContent>
      </w:sdt>
      <w:r w:rsidRPr="00F501BF">
        <w:rPr>
          <w:rFonts w:ascii="Arial" w:hAnsi="Arial" w:cs="Arial"/>
          <w:b/>
          <w:bCs/>
          <w:sz w:val="28"/>
          <w:szCs w:val="28"/>
        </w:rPr>
        <w:t>. English has so many similarities with the other Indo-European languages. The data clearly show that the majority of the global population can read or write in English so it is an easy language to learn to communicate with others (</w:t>
      </w:r>
      <w:proofErr w:type="spellStart"/>
      <w:r w:rsidRPr="00F501BF">
        <w:rPr>
          <w:rFonts w:ascii="Arial" w:hAnsi="Arial" w:cs="Arial"/>
          <w:b/>
          <w:bCs/>
          <w:sz w:val="28"/>
          <w:szCs w:val="28"/>
        </w:rPr>
        <w:t>Kodirovna</w:t>
      </w:r>
      <w:proofErr w:type="spellEnd"/>
      <w:r w:rsidRPr="00F501BF">
        <w:rPr>
          <w:rFonts w:ascii="Arial" w:hAnsi="Arial" w:cs="Arial"/>
          <w:b/>
          <w:bCs/>
          <w:sz w:val="28"/>
          <w:szCs w:val="28"/>
        </w:rPr>
        <w:t>, 2022).  It can be difficult for some people to understand the tenses or pronunciations but overall, it is not very hard to understand. </w:t>
      </w:r>
    </w:p>
    <w:p w14:paraId="695E0671" w14:textId="77777777" w:rsidR="00C917AF" w:rsidRPr="00F501BF" w:rsidRDefault="00C917AF" w:rsidP="00B02F89">
      <w:pPr>
        <w:pStyle w:val="Heading2"/>
        <w:rPr>
          <w:rFonts w:ascii="Arial" w:hAnsi="Arial" w:cs="Arial"/>
          <w:b w:val="0"/>
          <w:bCs/>
          <w:sz w:val="28"/>
          <w:szCs w:val="28"/>
        </w:rPr>
      </w:pPr>
      <w:bookmarkStart w:id="3" w:name="_Toc147960112"/>
      <w:r w:rsidRPr="00F501BF">
        <w:rPr>
          <w:rFonts w:ascii="Arial" w:hAnsi="Arial" w:cs="Arial"/>
          <w:bCs/>
          <w:sz w:val="28"/>
          <w:szCs w:val="28"/>
        </w:rPr>
        <w:t>Importance of Politeness in the Hospitality Industry</w:t>
      </w:r>
      <w:bookmarkEnd w:id="3"/>
    </w:p>
    <w:p w14:paraId="572A1310" w14:textId="77777777" w:rsidR="00C917AF" w:rsidRPr="00F501BF" w:rsidRDefault="00C917AF" w:rsidP="00B02F89">
      <w:pPr>
        <w:rPr>
          <w:rFonts w:ascii="Arial" w:hAnsi="Arial" w:cs="Arial"/>
          <w:b/>
          <w:bCs/>
          <w:sz w:val="28"/>
          <w:szCs w:val="28"/>
        </w:rPr>
      </w:pPr>
      <w:r w:rsidRPr="00F501BF">
        <w:rPr>
          <w:rFonts w:ascii="Arial" w:hAnsi="Arial" w:cs="Arial"/>
          <w:b/>
          <w:bCs/>
          <w:sz w:val="28"/>
          <w:szCs w:val="28"/>
        </w:rPr>
        <w:t xml:space="preserve">The hospitality industry is full of challenges that need lots of patience and hard work to deal with the challenges. Politeness is one of the most important </w:t>
      </w:r>
      <w:proofErr w:type="spellStart"/>
      <w:r w:rsidRPr="00F501BF">
        <w:rPr>
          <w:rFonts w:ascii="Arial" w:hAnsi="Arial" w:cs="Arial"/>
          <w:b/>
          <w:bCs/>
          <w:sz w:val="28"/>
          <w:szCs w:val="28"/>
        </w:rPr>
        <w:t>behaviours</w:t>
      </w:r>
      <w:proofErr w:type="spellEnd"/>
      <w:r w:rsidRPr="00F501BF">
        <w:rPr>
          <w:rFonts w:ascii="Arial" w:hAnsi="Arial" w:cs="Arial"/>
          <w:b/>
          <w:bCs/>
          <w:sz w:val="28"/>
          <w:szCs w:val="28"/>
        </w:rPr>
        <w:t xml:space="preserve"> in the hospitality industry </w:t>
      </w:r>
      <w:sdt>
        <w:sdtPr>
          <w:rPr>
            <w:rFonts w:ascii="Arial" w:hAnsi="Arial" w:cs="Arial"/>
            <w:b/>
            <w:bCs/>
            <w:sz w:val="28"/>
            <w:szCs w:val="28"/>
          </w:rPr>
          <w:id w:val="-1979757378"/>
          <w:citation/>
        </w:sdtPr>
        <w:sdtContent>
          <w:r w:rsidRPr="00F501BF">
            <w:rPr>
              <w:rFonts w:ascii="Arial" w:hAnsi="Arial" w:cs="Arial"/>
              <w:b/>
              <w:bCs/>
              <w:sz w:val="28"/>
              <w:szCs w:val="28"/>
            </w:rPr>
            <w:fldChar w:fldCharType="begin"/>
          </w:r>
          <w:r w:rsidRPr="00F501BF">
            <w:rPr>
              <w:rFonts w:ascii="Arial" w:hAnsi="Arial" w:cs="Arial"/>
              <w:b/>
              <w:bCs/>
              <w:sz w:val="28"/>
              <w:szCs w:val="28"/>
            </w:rPr>
            <w:instrText xml:space="preserve"> CITATION BBC2319 \l 1033 </w:instrText>
          </w:r>
          <w:r w:rsidRPr="00F501BF">
            <w:rPr>
              <w:rFonts w:ascii="Arial" w:hAnsi="Arial" w:cs="Arial"/>
              <w:b/>
              <w:bCs/>
              <w:sz w:val="28"/>
              <w:szCs w:val="28"/>
            </w:rPr>
            <w:fldChar w:fldCharType="separate"/>
          </w:r>
          <w:r w:rsidRPr="00F501BF">
            <w:rPr>
              <w:rFonts w:ascii="Arial" w:hAnsi="Arial" w:cs="Arial"/>
              <w:b/>
              <w:bCs/>
              <w:noProof/>
              <w:sz w:val="28"/>
              <w:szCs w:val="28"/>
            </w:rPr>
            <w:t>(BBC, 2023)</w:t>
          </w:r>
          <w:r w:rsidRPr="00F501BF">
            <w:rPr>
              <w:rFonts w:ascii="Arial" w:hAnsi="Arial" w:cs="Arial"/>
              <w:b/>
              <w:bCs/>
              <w:sz w:val="28"/>
              <w:szCs w:val="28"/>
            </w:rPr>
            <w:fldChar w:fldCharType="end"/>
          </w:r>
        </w:sdtContent>
      </w:sdt>
      <w:r w:rsidRPr="00F501BF">
        <w:rPr>
          <w:rFonts w:ascii="Arial" w:hAnsi="Arial" w:cs="Arial"/>
          <w:b/>
          <w:bCs/>
          <w:sz w:val="28"/>
          <w:szCs w:val="28"/>
        </w:rPr>
        <w:t xml:space="preserve">. Politeness helps to deal with diverse types of customers in the hotel industry and also helps to manage challenging situations. The hotel industry can comprise diverse types of customers who have different types of needs. Polite </w:t>
      </w:r>
      <w:proofErr w:type="spellStart"/>
      <w:r w:rsidRPr="00F501BF">
        <w:rPr>
          <w:rFonts w:ascii="Arial" w:hAnsi="Arial" w:cs="Arial"/>
          <w:b/>
          <w:bCs/>
          <w:sz w:val="28"/>
          <w:szCs w:val="28"/>
        </w:rPr>
        <w:t>behaviour</w:t>
      </w:r>
      <w:proofErr w:type="spellEnd"/>
      <w:r w:rsidRPr="00F501BF">
        <w:rPr>
          <w:rFonts w:ascii="Arial" w:hAnsi="Arial" w:cs="Arial"/>
          <w:b/>
          <w:bCs/>
          <w:sz w:val="28"/>
          <w:szCs w:val="28"/>
        </w:rPr>
        <w:t xml:space="preserve"> can create good impressions in the mind of a tourist which changes their perception about the destination. </w:t>
      </w:r>
      <w:r w:rsidRPr="00F501BF">
        <w:rPr>
          <w:rFonts w:ascii="Arial" w:hAnsi="Arial" w:cs="Arial"/>
          <w:b/>
          <w:bCs/>
          <w:sz w:val="28"/>
          <w:szCs w:val="28"/>
        </w:rPr>
        <w:lastRenderedPageBreak/>
        <w:t xml:space="preserve">Satisfied tourist always recommends the hotel to their families and friends which helps them to gain new customers for the business. Tourists can feel dissatisfied if they do not get the exact number of facilities from the room service and they can create lots of chaos. The hotel staff can manage the situations with the help of polite </w:t>
      </w:r>
      <w:proofErr w:type="spellStart"/>
      <w:r w:rsidRPr="00F501BF">
        <w:rPr>
          <w:rFonts w:ascii="Arial" w:hAnsi="Arial" w:cs="Arial"/>
          <w:b/>
          <w:bCs/>
          <w:sz w:val="28"/>
          <w:szCs w:val="28"/>
        </w:rPr>
        <w:t>behaviour</w:t>
      </w:r>
      <w:proofErr w:type="spellEnd"/>
      <w:r w:rsidRPr="00F501BF">
        <w:rPr>
          <w:rFonts w:ascii="Arial" w:hAnsi="Arial" w:cs="Arial"/>
          <w:b/>
          <w:bCs/>
          <w:sz w:val="28"/>
          <w:szCs w:val="28"/>
        </w:rPr>
        <w:t>. It is highly recommended for the managers of the Diversity Hotel and Spa to teach politeness to their staff so they can attend to the customers properly.</w:t>
      </w:r>
    </w:p>
    <w:p w14:paraId="042A29E1" w14:textId="77777777" w:rsidR="00C917AF" w:rsidRPr="00F501BF" w:rsidRDefault="00C917AF" w:rsidP="00B02F89">
      <w:pPr>
        <w:pStyle w:val="Heading1"/>
        <w:rPr>
          <w:rFonts w:ascii="Arial" w:hAnsi="Arial" w:cs="Arial"/>
          <w:b w:val="0"/>
          <w:bCs/>
          <w:sz w:val="28"/>
          <w:szCs w:val="28"/>
        </w:rPr>
      </w:pPr>
      <w:bookmarkStart w:id="4" w:name="_Toc147960113"/>
      <w:r w:rsidRPr="00F501BF">
        <w:rPr>
          <w:rFonts w:ascii="Arial" w:hAnsi="Arial" w:cs="Arial"/>
          <w:bCs/>
          <w:sz w:val="28"/>
          <w:szCs w:val="28"/>
        </w:rPr>
        <w:t>Conclusion</w:t>
      </w:r>
      <w:bookmarkEnd w:id="4"/>
    </w:p>
    <w:p w14:paraId="609540C7" w14:textId="77777777" w:rsidR="00C917AF" w:rsidRPr="00F501BF" w:rsidRDefault="00C917AF" w:rsidP="00B02F89">
      <w:pPr>
        <w:rPr>
          <w:rFonts w:ascii="Arial" w:hAnsi="Arial" w:cs="Arial"/>
          <w:b/>
          <w:bCs/>
          <w:sz w:val="28"/>
          <w:szCs w:val="28"/>
        </w:rPr>
      </w:pPr>
      <w:r w:rsidRPr="00F501BF">
        <w:rPr>
          <w:rFonts w:ascii="Arial" w:hAnsi="Arial" w:cs="Arial"/>
          <w:b/>
          <w:bCs/>
          <w:sz w:val="28"/>
          <w:szCs w:val="28"/>
        </w:rPr>
        <w:t>This presentation also includes the concept of multilingualism to explain how it helps to build effective communication channels with customers. This presentation also includes the concept of politeness concerning hospitality management. Politeness plays a crucial role in handling uncertain challenges in the hospitality sector and it also helps to generate a good business image among the customers.</w:t>
      </w:r>
    </w:p>
    <w:p w14:paraId="58E2FA4B" w14:textId="77777777" w:rsidR="00C917AF" w:rsidRPr="00F501BF" w:rsidRDefault="00C917AF" w:rsidP="00B02F89">
      <w:pPr>
        <w:rPr>
          <w:rFonts w:ascii="Arial" w:hAnsi="Arial" w:cs="Arial"/>
          <w:b/>
          <w:bCs/>
          <w:sz w:val="28"/>
          <w:szCs w:val="28"/>
        </w:rPr>
      </w:pPr>
    </w:p>
    <w:p w14:paraId="3A0A5E93" w14:textId="77777777" w:rsidR="0039260D" w:rsidRDefault="0039260D" w:rsidP="0039260D">
      <w:pPr>
        <w:spacing w:line="259" w:lineRule="auto"/>
        <w:jc w:val="left"/>
      </w:pPr>
    </w:p>
    <w:sectPr w:rsidR="0039260D" w:rsidSect="0017604B">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14882" w14:textId="77777777" w:rsidR="00BB1888" w:rsidRDefault="00BB1888">
      <w:pPr>
        <w:spacing w:after="0" w:line="240" w:lineRule="auto"/>
      </w:pPr>
      <w:r>
        <w:separator/>
      </w:r>
    </w:p>
  </w:endnote>
  <w:endnote w:type="continuationSeparator" w:id="0">
    <w:p w14:paraId="4D74ED4C" w14:textId="77777777" w:rsidR="00BB1888" w:rsidRDefault="00BB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9432981"/>
      <w:docPartObj>
        <w:docPartGallery w:val="Page Numbers (Bottom of Page)"/>
        <w:docPartUnique/>
      </w:docPartObj>
    </w:sdtPr>
    <w:sdtContent>
      <w:p w14:paraId="675AAD1E" w14:textId="33D1D363" w:rsidR="004F19C7" w:rsidRDefault="004F19C7" w:rsidP="00EA75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72306709"/>
      <w:docPartObj>
        <w:docPartGallery w:val="Page Numbers (Bottom of Page)"/>
        <w:docPartUnique/>
      </w:docPartObj>
    </w:sdtPr>
    <w:sdtContent>
      <w:p w14:paraId="2516D7F7" w14:textId="42DE0294" w:rsidR="004F19C7" w:rsidRDefault="004F19C7" w:rsidP="004F19C7">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04358271"/>
      <w:docPartObj>
        <w:docPartGallery w:val="Page Numbers (Bottom of Page)"/>
        <w:docPartUnique/>
      </w:docPartObj>
    </w:sdtPr>
    <w:sdtContent>
      <w:p w14:paraId="0C9A35F7" w14:textId="29099DD4" w:rsidR="004F19C7" w:rsidRDefault="004F19C7" w:rsidP="00EA75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2E7275" w14:textId="77777777" w:rsidR="006120A4" w:rsidRDefault="006120A4" w:rsidP="004F19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D779" w14:textId="13661B4B" w:rsidR="000A0BBB" w:rsidRDefault="000A0BBB" w:rsidP="004F19C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3ACA4" w14:textId="77777777" w:rsidR="006120A4" w:rsidRPr="00612E2F" w:rsidRDefault="006120A4" w:rsidP="006120A4">
    <w:pPr>
      <w:pStyle w:val="Footer"/>
      <w:ind w:right="360"/>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26486" w14:textId="77777777" w:rsidR="00BB1888" w:rsidRDefault="00BB1888">
      <w:pPr>
        <w:spacing w:after="0" w:line="240" w:lineRule="auto"/>
      </w:pPr>
      <w:r>
        <w:separator/>
      </w:r>
    </w:p>
  </w:footnote>
  <w:footnote w:type="continuationSeparator" w:id="0">
    <w:p w14:paraId="16C594B0" w14:textId="77777777" w:rsidR="00BB1888" w:rsidRDefault="00BB1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9094711"/>
      <w:docPartObj>
        <w:docPartGallery w:val="Page Numbers (Top of Page)"/>
        <w:docPartUnique/>
      </w:docPartObj>
    </w:sdtPr>
    <w:sdtContent>
      <w:p w14:paraId="5FC8375F" w14:textId="08A168BF" w:rsidR="006533F3" w:rsidRDefault="006533F3" w:rsidP="00EA756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6F6C70" w14:textId="77777777" w:rsidR="006120A4" w:rsidRDefault="006120A4" w:rsidP="006533F3">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73A30" w14:textId="7BC5319F" w:rsidR="00F10987" w:rsidRPr="00F10987" w:rsidRDefault="00972318" w:rsidP="006533F3">
    <w:pPr>
      <w:pStyle w:val="Header"/>
      <w:ind w:firstLine="360"/>
      <w:jc w:val="right"/>
      <w:rPr>
        <w:b/>
        <w:bCs/>
      </w:rPr>
    </w:pPr>
    <w:r w:rsidRPr="00F10987">
      <w:rPr>
        <w:b/>
        <w:bCs/>
      </w:rPr>
      <w:t>Foreign Languages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64CEC" w14:textId="3121407C" w:rsidR="00FE1426" w:rsidRDefault="00682FC7" w:rsidP="00543181">
    <w:pPr>
      <w:pStyle w:val="Header"/>
      <w:ind w:firstLine="360"/>
    </w:pPr>
    <w:r>
      <w:rPr>
        <w:lang w:val="en-GB"/>
      </w:rPr>
      <w:t xml:space="preserve">                                                                                                                    </w:t>
    </w:r>
    <w:r w:rsidR="00543181" w:rsidRPr="00543181">
      <w:rPr>
        <w:b/>
        <w:bCs/>
        <w:lang w:val="en-GB"/>
      </w:rPr>
      <w:t>Foreig</w:t>
    </w:r>
    <w:r w:rsidR="0014483F">
      <w:rPr>
        <w:b/>
        <w:bCs/>
        <w:lang w:val="en-GB"/>
      </w:rPr>
      <w:t xml:space="preserve">n </w:t>
    </w:r>
    <w:r w:rsidR="00543181" w:rsidRPr="00543181">
      <w:rPr>
        <w:b/>
        <w:bCs/>
        <w:lang w:val="en-GB"/>
      </w:rPr>
      <w:t>Languages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987"/>
    <w:rsid w:val="000A0BBB"/>
    <w:rsid w:val="000B3318"/>
    <w:rsid w:val="000D5964"/>
    <w:rsid w:val="00114D02"/>
    <w:rsid w:val="00140420"/>
    <w:rsid w:val="0014468D"/>
    <w:rsid w:val="0014483F"/>
    <w:rsid w:val="00154F22"/>
    <w:rsid w:val="0017604B"/>
    <w:rsid w:val="00180F3C"/>
    <w:rsid w:val="00182A8F"/>
    <w:rsid w:val="001A127F"/>
    <w:rsid w:val="001A78F0"/>
    <w:rsid w:val="001F5FD3"/>
    <w:rsid w:val="00217762"/>
    <w:rsid w:val="00220BCE"/>
    <w:rsid w:val="00233C4C"/>
    <w:rsid w:val="00245899"/>
    <w:rsid w:val="0026356E"/>
    <w:rsid w:val="00282B5B"/>
    <w:rsid w:val="00296D7E"/>
    <w:rsid w:val="002C2F7F"/>
    <w:rsid w:val="00312297"/>
    <w:rsid w:val="00334E25"/>
    <w:rsid w:val="00345F2B"/>
    <w:rsid w:val="00346CE5"/>
    <w:rsid w:val="00373A04"/>
    <w:rsid w:val="0039260D"/>
    <w:rsid w:val="003A11E9"/>
    <w:rsid w:val="003D48C2"/>
    <w:rsid w:val="003F62FC"/>
    <w:rsid w:val="0045606C"/>
    <w:rsid w:val="004667D1"/>
    <w:rsid w:val="004964DB"/>
    <w:rsid w:val="004E27DD"/>
    <w:rsid w:val="004F19C7"/>
    <w:rsid w:val="00521085"/>
    <w:rsid w:val="00543181"/>
    <w:rsid w:val="0056259F"/>
    <w:rsid w:val="00596443"/>
    <w:rsid w:val="005A4442"/>
    <w:rsid w:val="005A46DE"/>
    <w:rsid w:val="006120A4"/>
    <w:rsid w:val="00612E2F"/>
    <w:rsid w:val="00613892"/>
    <w:rsid w:val="00637798"/>
    <w:rsid w:val="006533F3"/>
    <w:rsid w:val="00682FC7"/>
    <w:rsid w:val="00695961"/>
    <w:rsid w:val="007039CD"/>
    <w:rsid w:val="00711C5E"/>
    <w:rsid w:val="00714370"/>
    <w:rsid w:val="00725666"/>
    <w:rsid w:val="00752960"/>
    <w:rsid w:val="007657C6"/>
    <w:rsid w:val="00781D1B"/>
    <w:rsid w:val="00782BD4"/>
    <w:rsid w:val="00784FC0"/>
    <w:rsid w:val="007A3F94"/>
    <w:rsid w:val="007B5200"/>
    <w:rsid w:val="007C1601"/>
    <w:rsid w:val="007E0131"/>
    <w:rsid w:val="007F0CBF"/>
    <w:rsid w:val="00824B5E"/>
    <w:rsid w:val="00846D5E"/>
    <w:rsid w:val="008634F7"/>
    <w:rsid w:val="0088240B"/>
    <w:rsid w:val="00883451"/>
    <w:rsid w:val="00883780"/>
    <w:rsid w:val="008A0C6D"/>
    <w:rsid w:val="008D0D39"/>
    <w:rsid w:val="008D49B9"/>
    <w:rsid w:val="008E4A53"/>
    <w:rsid w:val="008F4C53"/>
    <w:rsid w:val="00916AE1"/>
    <w:rsid w:val="00972318"/>
    <w:rsid w:val="00982BD7"/>
    <w:rsid w:val="00993F1A"/>
    <w:rsid w:val="00995592"/>
    <w:rsid w:val="009C7976"/>
    <w:rsid w:val="00A54C3C"/>
    <w:rsid w:val="00A7300F"/>
    <w:rsid w:val="00AB06BE"/>
    <w:rsid w:val="00AD5C2F"/>
    <w:rsid w:val="00B059B9"/>
    <w:rsid w:val="00B27926"/>
    <w:rsid w:val="00B74986"/>
    <w:rsid w:val="00BA3CA3"/>
    <w:rsid w:val="00BB1888"/>
    <w:rsid w:val="00BF79EB"/>
    <w:rsid w:val="00C017C3"/>
    <w:rsid w:val="00C06E60"/>
    <w:rsid w:val="00C41A5B"/>
    <w:rsid w:val="00C45301"/>
    <w:rsid w:val="00C51CB4"/>
    <w:rsid w:val="00C917AF"/>
    <w:rsid w:val="00CC3A66"/>
    <w:rsid w:val="00D27C8F"/>
    <w:rsid w:val="00D40D03"/>
    <w:rsid w:val="00DD4A06"/>
    <w:rsid w:val="00E22702"/>
    <w:rsid w:val="00E30A71"/>
    <w:rsid w:val="00E86778"/>
    <w:rsid w:val="00EC675C"/>
    <w:rsid w:val="00F10987"/>
    <w:rsid w:val="00F303EE"/>
    <w:rsid w:val="00F5378D"/>
    <w:rsid w:val="00F641B6"/>
    <w:rsid w:val="00F73C4B"/>
    <w:rsid w:val="00F77E68"/>
    <w:rsid w:val="00FA3E10"/>
    <w:rsid w:val="00FA74DC"/>
    <w:rsid w:val="00FC0A0B"/>
    <w:rsid w:val="00FE0413"/>
    <w:rsid w:val="00FE1426"/>
    <w:rsid w:val="00FF01A9"/>
    <w:rsid w:val="00FF01BC"/>
    <w:rsid w:val="00FF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C11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D1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C3A6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81D1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781D1B"/>
    <w:pPr>
      <w:spacing w:after="0"/>
      <w:outlineLvl w:val="2"/>
    </w:pPr>
    <w:rPr>
      <w:rFonts w:cs="Times New Roman"/>
      <w:bCs/>
      <w:i/>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1D1B"/>
    <w:rPr>
      <w:rFonts w:ascii="Times New Roman" w:hAnsi="Times New Roman" w:cs="Times New Roman"/>
      <w:bCs/>
      <w:i/>
      <w:iCs/>
      <w:sz w:val="24"/>
      <w:szCs w:val="24"/>
      <w:u w:val="single"/>
    </w:rPr>
  </w:style>
  <w:style w:type="character" w:customStyle="1" w:styleId="Heading1Char">
    <w:name w:val="Heading 1 Char"/>
    <w:basedOn w:val="DefaultParagraphFont"/>
    <w:link w:val="Heading1"/>
    <w:uiPriority w:val="9"/>
    <w:rsid w:val="00CC3A66"/>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81D1B"/>
    <w:rPr>
      <w:rFonts w:ascii="Times New Roman" w:eastAsiaTheme="majorEastAsia" w:hAnsi="Times New Roman" w:cstheme="majorBidi"/>
      <w:b/>
      <w:color w:val="000000" w:themeColor="text1"/>
      <w:sz w:val="26"/>
      <w:szCs w:val="26"/>
    </w:rPr>
  </w:style>
  <w:style w:type="paragraph" w:styleId="NormalWeb">
    <w:name w:val="Normal (Web)"/>
    <w:basedOn w:val="Normal"/>
    <w:uiPriority w:val="99"/>
    <w:unhideWhenUsed/>
    <w:rsid w:val="00F10987"/>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F10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987"/>
    <w:rPr>
      <w:rFonts w:ascii="Times New Roman" w:hAnsi="Times New Roman"/>
      <w:sz w:val="24"/>
    </w:rPr>
  </w:style>
  <w:style w:type="paragraph" w:styleId="Footer">
    <w:name w:val="footer"/>
    <w:basedOn w:val="Normal"/>
    <w:link w:val="FooterChar"/>
    <w:uiPriority w:val="99"/>
    <w:unhideWhenUsed/>
    <w:rsid w:val="00F10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987"/>
    <w:rPr>
      <w:rFonts w:ascii="Times New Roman" w:hAnsi="Times New Roman"/>
      <w:sz w:val="24"/>
    </w:rPr>
  </w:style>
  <w:style w:type="paragraph" w:styleId="Bibliography">
    <w:name w:val="Bibliography"/>
    <w:basedOn w:val="Normal"/>
    <w:next w:val="Normal"/>
    <w:uiPriority w:val="37"/>
    <w:unhideWhenUsed/>
    <w:rsid w:val="00F10987"/>
  </w:style>
  <w:style w:type="character" w:styleId="Hyperlink">
    <w:name w:val="Hyperlink"/>
    <w:basedOn w:val="DefaultParagraphFont"/>
    <w:uiPriority w:val="99"/>
    <w:unhideWhenUsed/>
    <w:rsid w:val="00F10987"/>
    <w:rPr>
      <w:color w:val="0563C1" w:themeColor="hyperlink"/>
      <w:u w:val="single"/>
    </w:rPr>
  </w:style>
  <w:style w:type="character" w:styleId="UnresolvedMention">
    <w:name w:val="Unresolved Mention"/>
    <w:basedOn w:val="DefaultParagraphFont"/>
    <w:uiPriority w:val="99"/>
    <w:semiHidden/>
    <w:unhideWhenUsed/>
    <w:rsid w:val="00F10987"/>
    <w:rPr>
      <w:color w:val="605E5C"/>
      <w:shd w:val="clear" w:color="auto" w:fill="E1DFDD"/>
    </w:rPr>
  </w:style>
  <w:style w:type="paragraph" w:styleId="TOCHeading">
    <w:name w:val="TOC Heading"/>
    <w:basedOn w:val="Heading1"/>
    <w:next w:val="Normal"/>
    <w:uiPriority w:val="39"/>
    <w:unhideWhenUsed/>
    <w:qFormat/>
    <w:rsid w:val="0039260D"/>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9260D"/>
    <w:pPr>
      <w:spacing w:after="100"/>
    </w:pPr>
  </w:style>
  <w:style w:type="paragraph" w:styleId="TOC2">
    <w:name w:val="toc 2"/>
    <w:basedOn w:val="Normal"/>
    <w:next w:val="Normal"/>
    <w:autoRedefine/>
    <w:uiPriority w:val="39"/>
    <w:unhideWhenUsed/>
    <w:rsid w:val="0039260D"/>
    <w:pPr>
      <w:spacing w:after="100"/>
      <w:ind w:left="240"/>
    </w:pPr>
  </w:style>
  <w:style w:type="character" w:styleId="PageNumber">
    <w:name w:val="page number"/>
    <w:basedOn w:val="DefaultParagraphFont"/>
    <w:uiPriority w:val="99"/>
    <w:semiHidden/>
    <w:unhideWhenUsed/>
    <w:rsid w:val="0018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image" Target="media/image4.png" /><Relationship Id="rId19" Type="http://schemas.openxmlformats.org/officeDocument/2006/relationships/header" Target="header3.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BBC2318</b:Tag>
    <b:SourceType>InternetSite</b:SourceType>
    <b:Guid>{C68CC23C-85F1-403C-A65F-A83504279656}</b:Guid>
    <b:Author>
      <b:Author>
        <b:Corporate>BBC</b:Corporate>
      </b:Author>
    </b:Author>
    <b:Title>Responding and interacting</b:Title>
    <b:Year>2023</b:Year>
    <b:YearAccessed>2023</b:YearAccessed>
    <b:MonthAccessed>September</b:MonthAccessed>
    <b:DayAccessed>26</b:DayAccessed>
    <b:URL>https://www.bbc.co.uk/bitesize/guides/zcdd7p3/revision/3</b:URL>
    <b:RefOrder>1</b:RefOrder>
  </b:Source>
  <b:Source>
    <b:Tag>BBC202</b:Tag>
    <b:SourceType>InternetSite</b:SourceType>
    <b:Guid>{E819D16F-F373-4CD0-9744-D8AA775F95AB}</b:Guid>
    <b:Author>
      <b:Author>
        <b:Corporate>BBC</b:Corporate>
      </b:Author>
    </b:Author>
    <b:Title>Five simple ways to sharpen your critical thinking</b:Title>
    <b:Year>2020</b:Year>
    <b:YearAccessed>2023</b:YearAccessed>
    <b:MonthAccessed>September</b:MonthAccessed>
    <b:DayAccessed>26</b:DayAccessed>
    <b:URL>https://www.bbc.co.uk/ideas/videos/five-simple-ways-to-sharpen-your-critical-thinking/p0929tns</b:URL>
    <b:RefOrder>2</b:RefOrder>
  </b:Source>
  <b:Source>
    <b:Tag>Sta2319</b:Tag>
    <b:SourceType>InternetSite</b:SourceType>
    <b:Guid>{C2740199-6DFC-457F-9522-14F1C8FFBBCE}</b:Guid>
    <b:Author>
      <b:Author>
        <b:Corporate>Statista</b:Corporate>
      </b:Author>
    </b:Author>
    <b:Title>The most spoken languages worldwide in 2023</b:Title>
    <b:Year>2023</b:Year>
    <b:YearAccessed>2023</b:YearAccessed>
    <b:MonthAccessed>September</b:MonthAccessed>
    <b:DayAccessed>27</b:DayAccessed>
    <b:URL>https://www.statista.com/statistics/266808/the-most-spoken-languages-worldwide/</b:URL>
    <b:RefOrder>1</b:RefOrder>
  </b:Source>
  <b:Source>
    <b:Tag>BBC2319</b:Tag>
    <b:SourceType>InternetSite</b:SourceType>
    <b:Guid>{A5B89923-9879-49A3-80E0-9788F0722182}</b:Guid>
    <b:Author>
      <b:Author>
        <b:Corporate>BBC </b:Corporate>
      </b:Author>
    </b:Author>
    <b:Title>Careers in hospitality</b:Title>
    <b:Year>2023</b:Year>
    <b:YearAccessed>2023</b:YearAccessed>
    <b:MonthAccessed>September</b:MonthAccessed>
    <b:DayAccessed>27</b:DayAccessed>
    <b:URL>https://www.bbc.co.uk/bitesize/guides/zb6njhv/revision/2</b:URL>
    <b:RefOrder>2</b:RefOrder>
  </b:Source>
  <b:Source>
    <b:Tag>BBC2317</b:Tag>
    <b:SourceType>InternetSite</b:SourceType>
    <b:Guid>{A08507BE-B379-4B75-B208-6993A942B906}</b:Guid>
    <b:Author>
      <b:Author>
        <b:Corporate>BBC</b:Corporate>
      </b:Author>
    </b:Author>
    <b:Title>Interpersonal skills and professional qualities</b:Title>
    <b:Year>2023</b:Year>
    <b:YearAccessed>2023</b:YearAccessed>
    <b:MonthAccessed>September</b:MonthAccessed>
    <b:DayAccessed>28</b:DayAccessed>
    <b:URL>https://www.bbc.co.uk/bitesize/guides/zvb9scw/revision/1</b:URL>
    <b:RefOrder>1</b:RefOrder>
  </b:Source>
</b:Sources>
</file>

<file path=customXml/itemProps1.xml><?xml version="1.0" encoding="utf-8"?>
<ds:datastoreItem xmlns:ds="http://schemas.openxmlformats.org/officeDocument/2006/customXml" ds:itemID="{7F6D2195-D9B1-4674-A6C4-039B26DFA2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2023-10-26T11:38:00Z</dcterms:created>
  <dcterms:modified xsi:type="dcterms:W3CDTF">2023-10-27T22:58:00Z</dcterms:modified>
</cp:coreProperties>
</file>