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052DD3" w14:textId="5BC01193" w:rsidR="00865770" w:rsidRPr="000E1AE7" w:rsidRDefault="00865770" w:rsidP="00250E4B">
      <w:pPr>
        <w:jc w:val="center"/>
        <w:rPr>
          <w:rFonts w:ascii="Arial" w:hAnsi="Arial" w:cs="Arial"/>
          <w:b/>
          <w:bCs/>
        </w:rPr>
      </w:pPr>
      <w:r w:rsidRPr="000E1AE7">
        <w:rPr>
          <w:rFonts w:ascii="Arial" w:hAnsi="Arial" w:cs="Arial"/>
          <w:b/>
          <w:bCs/>
        </w:rPr>
        <w:t>Title page:</w:t>
      </w:r>
    </w:p>
    <w:tbl>
      <w:tblPr>
        <w:tblStyle w:val="TableGrid"/>
        <w:tblW w:w="0" w:type="auto"/>
        <w:tblLook w:val="04A0" w:firstRow="1" w:lastRow="0" w:firstColumn="1" w:lastColumn="0" w:noHBand="0" w:noVBand="1"/>
      </w:tblPr>
      <w:tblGrid>
        <w:gridCol w:w="4508"/>
        <w:gridCol w:w="4508"/>
      </w:tblGrid>
      <w:tr w:rsidR="009B0AFC" w:rsidRPr="000E1AE7" w14:paraId="446ECA7A" w14:textId="77777777" w:rsidTr="009B0AFC">
        <w:trPr>
          <w:trHeight w:val="899"/>
        </w:trPr>
        <w:tc>
          <w:tcPr>
            <w:tcW w:w="4508" w:type="dxa"/>
          </w:tcPr>
          <w:p w14:paraId="73665A0D" w14:textId="77777777" w:rsidR="009B0AFC" w:rsidRPr="000E1AE7" w:rsidRDefault="009B0AFC">
            <w:pPr>
              <w:rPr>
                <w:rFonts w:ascii="Arial" w:hAnsi="Arial" w:cs="Arial"/>
                <w:b/>
                <w:bCs/>
              </w:rPr>
            </w:pPr>
          </w:p>
          <w:p w14:paraId="262ABEB5" w14:textId="3211E40B" w:rsidR="009B0AFC" w:rsidRPr="000E1AE7" w:rsidRDefault="009B0AFC">
            <w:pPr>
              <w:rPr>
                <w:rFonts w:ascii="Arial" w:hAnsi="Arial" w:cs="Arial"/>
                <w:b/>
                <w:bCs/>
              </w:rPr>
            </w:pPr>
            <w:r w:rsidRPr="000E1AE7">
              <w:rPr>
                <w:rFonts w:ascii="Arial" w:hAnsi="Arial" w:cs="Arial"/>
                <w:b/>
                <w:bCs/>
              </w:rPr>
              <w:t xml:space="preserve">Name: Mohammed </w:t>
            </w:r>
            <w:proofErr w:type="spellStart"/>
            <w:r w:rsidRPr="000E1AE7">
              <w:rPr>
                <w:rFonts w:ascii="Arial" w:hAnsi="Arial" w:cs="Arial"/>
                <w:b/>
                <w:bCs/>
              </w:rPr>
              <w:t>Moqbul</w:t>
            </w:r>
            <w:proofErr w:type="spellEnd"/>
            <w:r w:rsidRPr="000E1AE7">
              <w:rPr>
                <w:rFonts w:ascii="Arial" w:hAnsi="Arial" w:cs="Arial"/>
                <w:b/>
                <w:bCs/>
              </w:rPr>
              <w:t xml:space="preserve"> Ali</w:t>
            </w:r>
          </w:p>
        </w:tc>
        <w:tc>
          <w:tcPr>
            <w:tcW w:w="4508" w:type="dxa"/>
          </w:tcPr>
          <w:p w14:paraId="788FB2E5" w14:textId="77777777" w:rsidR="009B0AFC" w:rsidRPr="000E1AE7" w:rsidRDefault="009B0AFC">
            <w:pPr>
              <w:rPr>
                <w:rFonts w:ascii="Arial" w:hAnsi="Arial" w:cs="Arial"/>
                <w:b/>
                <w:bCs/>
              </w:rPr>
            </w:pPr>
          </w:p>
          <w:p w14:paraId="50E2E9CA" w14:textId="38999FAE" w:rsidR="009B0AFC" w:rsidRPr="000E1AE7" w:rsidRDefault="009B0AFC">
            <w:pPr>
              <w:rPr>
                <w:rFonts w:ascii="Arial" w:hAnsi="Arial" w:cs="Arial"/>
                <w:b/>
                <w:bCs/>
              </w:rPr>
            </w:pPr>
            <w:r w:rsidRPr="000E1AE7">
              <w:rPr>
                <w:rFonts w:ascii="Arial" w:hAnsi="Arial" w:cs="Arial"/>
                <w:b/>
                <w:bCs/>
              </w:rPr>
              <w:t>Student number: 1713426</w:t>
            </w:r>
          </w:p>
        </w:tc>
      </w:tr>
      <w:tr w:rsidR="00865770" w:rsidRPr="000E1AE7" w14:paraId="52DD0FED" w14:textId="77777777" w:rsidTr="009B0AFC">
        <w:trPr>
          <w:trHeight w:val="916"/>
        </w:trPr>
        <w:tc>
          <w:tcPr>
            <w:tcW w:w="9016" w:type="dxa"/>
            <w:gridSpan w:val="2"/>
          </w:tcPr>
          <w:p w14:paraId="0CC617EE" w14:textId="77777777" w:rsidR="009B0AFC" w:rsidRPr="000E1AE7" w:rsidRDefault="009B0AFC">
            <w:pPr>
              <w:rPr>
                <w:rFonts w:ascii="Arial" w:hAnsi="Arial" w:cs="Arial"/>
                <w:b/>
                <w:bCs/>
              </w:rPr>
            </w:pPr>
          </w:p>
          <w:p w14:paraId="695A9398" w14:textId="2C599A54" w:rsidR="00865770" w:rsidRPr="000E1AE7" w:rsidRDefault="009B0AFC">
            <w:pPr>
              <w:rPr>
                <w:rFonts w:ascii="Arial" w:hAnsi="Arial" w:cs="Arial"/>
                <w:b/>
                <w:bCs/>
              </w:rPr>
            </w:pPr>
            <w:r w:rsidRPr="000E1AE7">
              <w:rPr>
                <w:rFonts w:ascii="Arial" w:hAnsi="Arial" w:cs="Arial"/>
                <w:b/>
                <w:bCs/>
              </w:rPr>
              <w:t>Module: Understanding and engaging in the customer experience</w:t>
            </w:r>
            <w:r w:rsidR="00250E4B" w:rsidRPr="000E1AE7">
              <w:rPr>
                <w:rFonts w:ascii="Arial" w:hAnsi="Arial" w:cs="Arial"/>
                <w:b/>
                <w:bCs/>
              </w:rPr>
              <w:t>, BMSW 5103</w:t>
            </w:r>
          </w:p>
        </w:tc>
      </w:tr>
      <w:tr w:rsidR="00865770" w:rsidRPr="000E1AE7" w14:paraId="1D65622C" w14:textId="77777777" w:rsidTr="009B0AFC">
        <w:trPr>
          <w:trHeight w:val="806"/>
        </w:trPr>
        <w:tc>
          <w:tcPr>
            <w:tcW w:w="9016" w:type="dxa"/>
            <w:gridSpan w:val="2"/>
          </w:tcPr>
          <w:p w14:paraId="19783C56" w14:textId="77777777" w:rsidR="009B0AFC" w:rsidRPr="000E1AE7" w:rsidRDefault="009B0AFC">
            <w:pPr>
              <w:rPr>
                <w:rFonts w:ascii="Arial" w:hAnsi="Arial" w:cs="Arial"/>
                <w:b/>
                <w:bCs/>
              </w:rPr>
            </w:pPr>
          </w:p>
          <w:p w14:paraId="05B8CB8C" w14:textId="2690BB90" w:rsidR="00865770" w:rsidRPr="000E1AE7" w:rsidRDefault="009B0AFC">
            <w:pPr>
              <w:rPr>
                <w:rFonts w:ascii="Arial" w:hAnsi="Arial" w:cs="Arial"/>
                <w:b/>
                <w:bCs/>
              </w:rPr>
            </w:pPr>
            <w:r w:rsidRPr="000E1AE7">
              <w:rPr>
                <w:rFonts w:ascii="Arial" w:hAnsi="Arial" w:cs="Arial"/>
                <w:b/>
                <w:bCs/>
              </w:rPr>
              <w:t>Assignment title: Ethical trading</w:t>
            </w:r>
          </w:p>
        </w:tc>
      </w:tr>
      <w:tr w:rsidR="009B0AFC" w:rsidRPr="000E1AE7" w14:paraId="16154100" w14:textId="77777777" w:rsidTr="009B0AFC">
        <w:trPr>
          <w:trHeight w:val="965"/>
        </w:trPr>
        <w:tc>
          <w:tcPr>
            <w:tcW w:w="4508" w:type="dxa"/>
          </w:tcPr>
          <w:p w14:paraId="48BB4F62" w14:textId="77777777" w:rsidR="009B0AFC" w:rsidRPr="000E1AE7" w:rsidRDefault="009B0AFC">
            <w:pPr>
              <w:rPr>
                <w:rFonts w:ascii="Arial" w:hAnsi="Arial" w:cs="Arial"/>
                <w:b/>
                <w:bCs/>
              </w:rPr>
            </w:pPr>
          </w:p>
          <w:p w14:paraId="3C6A9A12" w14:textId="34AF6B7C" w:rsidR="009B0AFC" w:rsidRPr="000E1AE7" w:rsidRDefault="009B0AFC">
            <w:pPr>
              <w:rPr>
                <w:rFonts w:ascii="Arial" w:hAnsi="Arial" w:cs="Arial"/>
                <w:b/>
                <w:bCs/>
              </w:rPr>
            </w:pPr>
            <w:r w:rsidRPr="000E1AE7">
              <w:rPr>
                <w:rFonts w:ascii="Arial" w:hAnsi="Arial" w:cs="Arial"/>
                <w:b/>
                <w:bCs/>
              </w:rPr>
              <w:t xml:space="preserve">Lecturer: </w:t>
            </w:r>
            <w:proofErr w:type="spellStart"/>
            <w:r w:rsidRPr="000E1AE7">
              <w:rPr>
                <w:rFonts w:ascii="Arial" w:hAnsi="Arial" w:cs="Arial"/>
                <w:b/>
                <w:bCs/>
              </w:rPr>
              <w:t>Vajira</w:t>
            </w:r>
            <w:proofErr w:type="spellEnd"/>
            <w:r w:rsidRPr="000E1AE7">
              <w:rPr>
                <w:rFonts w:ascii="Arial" w:hAnsi="Arial" w:cs="Arial"/>
                <w:b/>
                <w:bCs/>
              </w:rPr>
              <w:t xml:space="preserve"> </w:t>
            </w:r>
            <w:proofErr w:type="spellStart"/>
            <w:r w:rsidRPr="000E1AE7">
              <w:rPr>
                <w:rFonts w:ascii="Arial" w:hAnsi="Arial" w:cs="Arial"/>
                <w:b/>
                <w:bCs/>
              </w:rPr>
              <w:t>Balasuriya</w:t>
            </w:r>
            <w:proofErr w:type="spellEnd"/>
          </w:p>
        </w:tc>
        <w:tc>
          <w:tcPr>
            <w:tcW w:w="4508" w:type="dxa"/>
          </w:tcPr>
          <w:p w14:paraId="624290EA" w14:textId="77777777" w:rsidR="009B0AFC" w:rsidRPr="000E1AE7" w:rsidRDefault="009B0AFC">
            <w:pPr>
              <w:rPr>
                <w:rFonts w:ascii="Arial" w:hAnsi="Arial" w:cs="Arial"/>
                <w:b/>
                <w:bCs/>
              </w:rPr>
            </w:pPr>
          </w:p>
          <w:p w14:paraId="1DD1D641" w14:textId="54E14C8D" w:rsidR="009B0AFC" w:rsidRPr="000E1AE7" w:rsidRDefault="009B0AFC">
            <w:pPr>
              <w:rPr>
                <w:rFonts w:ascii="Arial" w:hAnsi="Arial" w:cs="Arial"/>
                <w:b/>
                <w:bCs/>
              </w:rPr>
            </w:pPr>
            <w:r w:rsidRPr="000E1AE7">
              <w:rPr>
                <w:rFonts w:ascii="Arial" w:hAnsi="Arial" w:cs="Arial"/>
                <w:b/>
                <w:bCs/>
              </w:rPr>
              <w:t>Date: 24th July 2020</w:t>
            </w:r>
          </w:p>
        </w:tc>
      </w:tr>
    </w:tbl>
    <w:p w14:paraId="628B5E6F" w14:textId="412B567A" w:rsidR="00865770" w:rsidRPr="000E1AE7" w:rsidRDefault="00865770">
      <w:pPr>
        <w:rPr>
          <w:rFonts w:ascii="Arial" w:hAnsi="Arial" w:cs="Arial"/>
          <w:b/>
          <w:bCs/>
        </w:rPr>
      </w:pPr>
    </w:p>
    <w:p w14:paraId="05B7B3D2" w14:textId="737A2127" w:rsidR="00907744" w:rsidRPr="000E1AE7" w:rsidRDefault="00907744">
      <w:pPr>
        <w:rPr>
          <w:rFonts w:ascii="Arial" w:hAnsi="Arial" w:cs="Arial"/>
          <w:b/>
          <w:bCs/>
        </w:rPr>
      </w:pPr>
    </w:p>
    <w:p w14:paraId="5569C9A5" w14:textId="77777777" w:rsidR="00907744" w:rsidRPr="000E1AE7" w:rsidRDefault="00907744">
      <w:pPr>
        <w:rPr>
          <w:rFonts w:ascii="Arial" w:hAnsi="Arial" w:cs="Arial"/>
          <w:b/>
          <w:bCs/>
        </w:rPr>
      </w:pPr>
    </w:p>
    <w:p w14:paraId="017AD9EE" w14:textId="04825745" w:rsidR="00D5745B" w:rsidRPr="000E1AE7" w:rsidRDefault="000F5B53" w:rsidP="00D5745B">
      <w:pPr>
        <w:jc w:val="center"/>
        <w:rPr>
          <w:rFonts w:ascii="Arial" w:hAnsi="Arial" w:cs="Arial"/>
        </w:rPr>
      </w:pPr>
      <w:r w:rsidRPr="000E1AE7">
        <w:rPr>
          <w:rFonts w:ascii="Arial" w:hAnsi="Arial" w:cs="Arial"/>
          <w:noProof/>
        </w:rPr>
        <w:drawing>
          <wp:inline distT="0" distB="0" distL="0" distR="0" wp14:anchorId="0F4A9B83" wp14:editId="0A1CB349">
            <wp:extent cx="6124575" cy="45529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9489" t="23757" r="18418" b="11012"/>
                    <a:stretch/>
                  </pic:blipFill>
                  <pic:spPr bwMode="auto">
                    <a:xfrm>
                      <a:off x="0" y="0"/>
                      <a:ext cx="6143767" cy="4567217"/>
                    </a:xfrm>
                    <a:prstGeom prst="rect">
                      <a:avLst/>
                    </a:prstGeom>
                    <a:ln>
                      <a:noFill/>
                    </a:ln>
                    <a:extLst>
                      <a:ext uri="{53640926-AAD7-44D8-BBD7-CCE9431645EC}">
                        <a14:shadowObscured xmlns:a14="http://schemas.microsoft.com/office/drawing/2010/main"/>
                      </a:ext>
                    </a:extLst>
                  </pic:spPr>
                </pic:pic>
              </a:graphicData>
            </a:graphic>
          </wp:inline>
        </w:drawing>
      </w:r>
      <w:r w:rsidRPr="000E1AE7">
        <w:rPr>
          <w:rFonts w:ascii="Arial" w:hAnsi="Arial" w:cs="Arial"/>
        </w:rPr>
        <w:t xml:space="preserve">Source: Kotler, </w:t>
      </w:r>
      <w:r w:rsidR="008811ED" w:rsidRPr="000E1AE7">
        <w:rPr>
          <w:rFonts w:ascii="Arial" w:hAnsi="Arial" w:cs="Arial"/>
        </w:rPr>
        <w:t>(</w:t>
      </w:r>
      <w:r w:rsidRPr="000E1AE7">
        <w:rPr>
          <w:rFonts w:ascii="Arial" w:hAnsi="Arial" w:cs="Arial"/>
        </w:rPr>
        <w:t>2020</w:t>
      </w:r>
      <w:r w:rsidR="008811ED" w:rsidRPr="000E1AE7">
        <w:rPr>
          <w:rFonts w:ascii="Arial" w:hAnsi="Arial" w:cs="Arial"/>
        </w:rPr>
        <w:t xml:space="preserve">) </w:t>
      </w:r>
      <w:r w:rsidRPr="000E1AE7">
        <w:rPr>
          <w:rFonts w:ascii="Arial" w:hAnsi="Arial" w:cs="Arial"/>
        </w:rPr>
        <w:t>P 624</w:t>
      </w:r>
    </w:p>
    <w:p w14:paraId="175AA1E0" w14:textId="77777777" w:rsidR="00250E4B" w:rsidRPr="000E1AE7" w:rsidRDefault="00250E4B" w:rsidP="00D5745B">
      <w:pPr>
        <w:jc w:val="center"/>
        <w:rPr>
          <w:rFonts w:ascii="Arial" w:hAnsi="Arial" w:cs="Arial"/>
          <w:b/>
          <w:bCs/>
        </w:rPr>
      </w:pPr>
    </w:p>
    <w:p w14:paraId="1A2D4C3F" w14:textId="7A2F3E6D" w:rsidR="00C21989" w:rsidRPr="000E1AE7" w:rsidRDefault="00C21989" w:rsidP="00D5745B">
      <w:pPr>
        <w:rPr>
          <w:rFonts w:ascii="Arial" w:hAnsi="Arial" w:cs="Arial"/>
          <w:b/>
          <w:bCs/>
        </w:rPr>
      </w:pPr>
      <w:r w:rsidRPr="000E1AE7">
        <w:rPr>
          <w:rFonts w:ascii="Arial" w:hAnsi="Arial" w:cs="Arial"/>
          <w:b/>
          <w:bCs/>
        </w:rPr>
        <w:lastRenderedPageBreak/>
        <w:t>Cover page</w:t>
      </w:r>
    </w:p>
    <w:p w14:paraId="64F23CB7" w14:textId="39DAE5F4" w:rsidR="00997C51" w:rsidRPr="000E1AE7" w:rsidRDefault="00997C51" w:rsidP="0035117B">
      <w:pPr>
        <w:jc w:val="center"/>
        <w:rPr>
          <w:rFonts w:ascii="Arial" w:hAnsi="Arial" w:cs="Arial"/>
          <w:b/>
          <w:bCs/>
        </w:rPr>
      </w:pPr>
      <w:r w:rsidRPr="000E1AE7">
        <w:rPr>
          <w:rFonts w:ascii="Arial" w:hAnsi="Arial" w:cs="Arial"/>
          <w:b/>
          <w:bCs/>
        </w:rPr>
        <w:t>Title of the report</w:t>
      </w:r>
    </w:p>
    <w:p w14:paraId="1DB49C75" w14:textId="60873B65" w:rsidR="0074222A" w:rsidRPr="000E1AE7" w:rsidRDefault="0035117B">
      <w:pPr>
        <w:rPr>
          <w:rFonts w:ascii="Arial" w:hAnsi="Arial" w:cs="Arial"/>
        </w:rPr>
      </w:pPr>
      <w:r w:rsidRPr="000E1AE7">
        <w:rPr>
          <w:rFonts w:ascii="Arial" w:hAnsi="Arial" w:cs="Arial"/>
        </w:rPr>
        <w:t>B</w:t>
      </w:r>
      <w:r w:rsidR="0074222A" w:rsidRPr="000E1AE7">
        <w:rPr>
          <w:rFonts w:ascii="Arial" w:hAnsi="Arial" w:cs="Arial"/>
        </w:rPr>
        <w:t xml:space="preserve">enefits of engaging in ethical trading and building sustainable resources to the customer relationship and impact of quality </w:t>
      </w:r>
      <w:r w:rsidRPr="000E1AE7">
        <w:rPr>
          <w:rFonts w:ascii="Arial" w:hAnsi="Arial" w:cs="Arial"/>
        </w:rPr>
        <w:t>in product and service</w:t>
      </w:r>
      <w:r w:rsidR="0074222A" w:rsidRPr="000E1AE7">
        <w:rPr>
          <w:rFonts w:ascii="Arial" w:hAnsi="Arial" w:cs="Arial"/>
        </w:rPr>
        <w:t>.</w:t>
      </w:r>
    </w:p>
    <w:p w14:paraId="0FE1991F" w14:textId="2C1E9F95" w:rsidR="00997C51" w:rsidRPr="000E1AE7" w:rsidRDefault="00997C51" w:rsidP="003540CD">
      <w:pPr>
        <w:jc w:val="center"/>
        <w:rPr>
          <w:rFonts w:ascii="Arial" w:hAnsi="Arial" w:cs="Arial"/>
          <w:b/>
          <w:bCs/>
        </w:rPr>
      </w:pPr>
      <w:r w:rsidRPr="000E1AE7">
        <w:rPr>
          <w:rFonts w:ascii="Arial" w:hAnsi="Arial" w:cs="Arial"/>
          <w:b/>
          <w:bCs/>
        </w:rPr>
        <w:t>Purpose of the report</w:t>
      </w:r>
    </w:p>
    <w:p w14:paraId="587B2338" w14:textId="09603683" w:rsidR="004F0DF7" w:rsidRPr="000E1AE7" w:rsidRDefault="003540CD">
      <w:pPr>
        <w:rPr>
          <w:rFonts w:ascii="Arial" w:hAnsi="Arial" w:cs="Arial"/>
          <w:i/>
          <w:iCs/>
        </w:rPr>
      </w:pPr>
      <w:r w:rsidRPr="000E1AE7">
        <w:rPr>
          <w:rFonts w:ascii="Arial" w:hAnsi="Arial" w:cs="Arial"/>
          <w:i/>
          <w:iCs/>
        </w:rPr>
        <w:t>“</w:t>
      </w:r>
      <w:r w:rsidR="004F0DF7" w:rsidRPr="000E1AE7">
        <w:rPr>
          <w:rFonts w:ascii="Arial" w:hAnsi="Arial" w:cs="Arial"/>
          <w:i/>
          <w:iCs/>
        </w:rPr>
        <w:t xml:space="preserve">This report </w:t>
      </w:r>
      <w:r w:rsidR="00065DE2" w:rsidRPr="000E1AE7">
        <w:rPr>
          <w:rFonts w:ascii="Arial" w:hAnsi="Arial" w:cs="Arial"/>
          <w:i/>
          <w:iCs/>
        </w:rPr>
        <w:t>has been</w:t>
      </w:r>
      <w:r w:rsidR="004F0DF7" w:rsidRPr="000E1AE7">
        <w:rPr>
          <w:rFonts w:ascii="Arial" w:hAnsi="Arial" w:cs="Arial"/>
          <w:i/>
          <w:iCs/>
        </w:rPr>
        <w:t xml:space="preserve"> writ</w:t>
      </w:r>
      <w:r w:rsidR="00065DE2" w:rsidRPr="000E1AE7">
        <w:rPr>
          <w:rFonts w:ascii="Arial" w:hAnsi="Arial" w:cs="Arial"/>
          <w:i/>
          <w:iCs/>
        </w:rPr>
        <w:t>ten</w:t>
      </w:r>
      <w:r w:rsidR="004F0DF7" w:rsidRPr="000E1AE7">
        <w:rPr>
          <w:rFonts w:ascii="Arial" w:hAnsi="Arial" w:cs="Arial"/>
          <w:i/>
          <w:iCs/>
        </w:rPr>
        <w:t xml:space="preserve"> from a student </w:t>
      </w:r>
      <w:r w:rsidR="0074222A" w:rsidRPr="000E1AE7">
        <w:rPr>
          <w:rFonts w:ascii="Arial" w:hAnsi="Arial" w:cs="Arial"/>
          <w:i/>
          <w:iCs/>
        </w:rPr>
        <w:t>at</w:t>
      </w:r>
      <w:r w:rsidR="004F0DF7" w:rsidRPr="000E1AE7">
        <w:rPr>
          <w:rFonts w:ascii="Arial" w:hAnsi="Arial" w:cs="Arial"/>
          <w:i/>
          <w:iCs/>
        </w:rPr>
        <w:t xml:space="preserve"> the University of Wales Trinity Saint David to </w:t>
      </w:r>
      <w:r w:rsidRPr="000E1AE7">
        <w:rPr>
          <w:rFonts w:ascii="Arial" w:hAnsi="Arial" w:cs="Arial"/>
          <w:i/>
          <w:iCs/>
        </w:rPr>
        <w:t>‘customer relations’</w:t>
      </w:r>
      <w:r w:rsidR="004F0DF7" w:rsidRPr="000E1AE7">
        <w:rPr>
          <w:rFonts w:ascii="Arial" w:hAnsi="Arial" w:cs="Arial"/>
          <w:i/>
          <w:iCs/>
        </w:rPr>
        <w:t xml:space="preserve"> online journal</w:t>
      </w:r>
      <w:r w:rsidR="00065DE2" w:rsidRPr="000E1AE7">
        <w:rPr>
          <w:rFonts w:ascii="Arial" w:hAnsi="Arial" w:cs="Arial"/>
          <w:i/>
          <w:iCs/>
        </w:rPr>
        <w:t>’ Editor.”</w:t>
      </w:r>
    </w:p>
    <w:p w14:paraId="4B4E6D10" w14:textId="3468BC8A" w:rsidR="00997C51" w:rsidRPr="000E1AE7" w:rsidRDefault="00997C51" w:rsidP="0035117B">
      <w:pPr>
        <w:jc w:val="center"/>
        <w:rPr>
          <w:rFonts w:ascii="Arial" w:hAnsi="Arial" w:cs="Arial"/>
          <w:b/>
          <w:bCs/>
        </w:rPr>
      </w:pPr>
      <w:r w:rsidRPr="000E1AE7">
        <w:rPr>
          <w:rFonts w:ascii="Arial" w:hAnsi="Arial" w:cs="Arial"/>
          <w:b/>
          <w:bCs/>
        </w:rPr>
        <w:t>Executive summery</w:t>
      </w:r>
    </w:p>
    <w:p w14:paraId="3115BEEB" w14:textId="0C66BA1D" w:rsidR="0035117B" w:rsidRPr="000E1AE7" w:rsidRDefault="002209EA">
      <w:pPr>
        <w:rPr>
          <w:rFonts w:ascii="Arial" w:hAnsi="Arial" w:cs="Arial"/>
        </w:rPr>
      </w:pPr>
      <w:r w:rsidRPr="000E1AE7">
        <w:rPr>
          <w:rFonts w:ascii="Arial" w:hAnsi="Arial" w:cs="Arial"/>
        </w:rPr>
        <w:t>This report investigates the benefit of engaging ethical and sustainable business and producing quality product and service by utilising various quality models. The report is writ</w:t>
      </w:r>
      <w:r w:rsidR="0027796F" w:rsidRPr="000E1AE7">
        <w:rPr>
          <w:rFonts w:ascii="Arial" w:hAnsi="Arial" w:cs="Arial"/>
        </w:rPr>
        <w:t>ten</w:t>
      </w:r>
      <w:r w:rsidRPr="000E1AE7">
        <w:rPr>
          <w:rFonts w:ascii="Arial" w:hAnsi="Arial" w:cs="Arial"/>
        </w:rPr>
        <w:t xml:space="preserve"> from a student of UWTSD to customer relations editor of online journal.</w:t>
      </w:r>
    </w:p>
    <w:p w14:paraId="3ADF7E2E" w14:textId="58EF6A7A" w:rsidR="002209EA" w:rsidRPr="000E1AE7" w:rsidRDefault="002209EA">
      <w:pPr>
        <w:rPr>
          <w:rFonts w:ascii="Arial" w:hAnsi="Arial" w:cs="Arial"/>
        </w:rPr>
      </w:pPr>
      <w:r w:rsidRPr="000E1AE7">
        <w:rPr>
          <w:rFonts w:ascii="Arial" w:hAnsi="Arial" w:cs="Arial"/>
        </w:rPr>
        <w:t xml:space="preserve">The report investigates three different sectors organisation namely Tesco, McDonalds and Primark to find each and individual organisation’s ethical policies, sustainability process and utilising quality model </w:t>
      </w:r>
      <w:r w:rsidR="00DF642A" w:rsidRPr="000E1AE7">
        <w:rPr>
          <w:rFonts w:ascii="Arial" w:hAnsi="Arial" w:cs="Arial"/>
        </w:rPr>
        <w:t>as a tool to improve product and service quality in term of customer experience.</w:t>
      </w:r>
      <w:r w:rsidR="0057156A" w:rsidRPr="000E1AE7">
        <w:rPr>
          <w:rFonts w:ascii="Arial" w:hAnsi="Arial" w:cs="Arial"/>
        </w:rPr>
        <w:t xml:space="preserve"> The report writer uses various online journals including </w:t>
      </w:r>
      <w:r w:rsidR="0027796F" w:rsidRPr="000E1AE7">
        <w:rPr>
          <w:rFonts w:ascii="Arial" w:hAnsi="Arial" w:cs="Arial"/>
        </w:rPr>
        <w:t xml:space="preserve">Principle of </w:t>
      </w:r>
      <w:r w:rsidR="0057156A" w:rsidRPr="000E1AE7">
        <w:rPr>
          <w:rFonts w:ascii="Arial" w:hAnsi="Arial" w:cs="Arial"/>
        </w:rPr>
        <w:t xml:space="preserve">Marketing </w:t>
      </w:r>
      <w:r w:rsidR="0027796F" w:rsidRPr="000E1AE7">
        <w:rPr>
          <w:rFonts w:ascii="Arial" w:hAnsi="Arial" w:cs="Arial"/>
        </w:rPr>
        <w:t>book by Philip Kotler to demonstrate the various tactics of successful business.</w:t>
      </w:r>
    </w:p>
    <w:p w14:paraId="55F0E14F" w14:textId="5BB5F6E8" w:rsidR="00DF642A" w:rsidRPr="000E1AE7" w:rsidRDefault="0027796F">
      <w:pPr>
        <w:rPr>
          <w:rFonts w:ascii="Arial" w:hAnsi="Arial" w:cs="Arial"/>
        </w:rPr>
      </w:pPr>
      <w:r w:rsidRPr="000E1AE7">
        <w:rPr>
          <w:rFonts w:ascii="Arial" w:hAnsi="Arial" w:cs="Arial"/>
        </w:rPr>
        <w:t xml:space="preserve">Report discovered that </w:t>
      </w:r>
      <w:r w:rsidR="00E72260" w:rsidRPr="000E1AE7">
        <w:rPr>
          <w:rFonts w:ascii="Arial" w:hAnsi="Arial" w:cs="Arial"/>
        </w:rPr>
        <w:t>all of them</w:t>
      </w:r>
      <w:r w:rsidRPr="000E1AE7">
        <w:rPr>
          <w:rFonts w:ascii="Arial" w:hAnsi="Arial" w:cs="Arial"/>
        </w:rPr>
        <w:t xml:space="preserve"> practice a vast amount ethical policies from improving their own staff looking after their wellbeing, supporting and monitoring partners organisations worldwide, participating to tackle global environmental issues </w:t>
      </w:r>
      <w:r w:rsidR="00E72260" w:rsidRPr="000E1AE7">
        <w:rPr>
          <w:rFonts w:ascii="Arial" w:hAnsi="Arial" w:cs="Arial"/>
        </w:rPr>
        <w:t>and constantly improving quality product and service to meet customer demand and requirements.</w:t>
      </w:r>
    </w:p>
    <w:p w14:paraId="6ECE1AEA" w14:textId="280F1BDB" w:rsidR="00E72260" w:rsidRPr="000E1AE7" w:rsidRDefault="00E72260">
      <w:pPr>
        <w:rPr>
          <w:rFonts w:ascii="Arial" w:hAnsi="Arial" w:cs="Arial"/>
        </w:rPr>
      </w:pPr>
      <w:r w:rsidRPr="000E1AE7">
        <w:rPr>
          <w:rFonts w:ascii="Arial" w:hAnsi="Arial" w:cs="Arial"/>
        </w:rPr>
        <w:t xml:space="preserve">Reports discussed three quality models namely Deming, </w:t>
      </w:r>
      <w:proofErr w:type="spellStart"/>
      <w:r w:rsidRPr="000E1AE7">
        <w:rPr>
          <w:rFonts w:ascii="Arial" w:hAnsi="Arial" w:cs="Arial"/>
        </w:rPr>
        <w:t>Juran</w:t>
      </w:r>
      <w:proofErr w:type="spellEnd"/>
      <w:r w:rsidRPr="000E1AE7">
        <w:rPr>
          <w:rFonts w:ascii="Arial" w:hAnsi="Arial" w:cs="Arial"/>
        </w:rPr>
        <w:t xml:space="preserve"> and Crosby’s quality model, their construction, comparison and evaluations to show how these models </w:t>
      </w:r>
      <w:r w:rsidR="00F836D4" w:rsidRPr="000E1AE7">
        <w:rPr>
          <w:rFonts w:ascii="Arial" w:hAnsi="Arial" w:cs="Arial"/>
        </w:rPr>
        <w:t>are improving customer relationship management in various business organisations.</w:t>
      </w:r>
    </w:p>
    <w:p w14:paraId="66AC6591" w14:textId="558A4ACD" w:rsidR="00F836D4" w:rsidRPr="000E1AE7" w:rsidRDefault="00F836D4">
      <w:pPr>
        <w:rPr>
          <w:rFonts w:ascii="Arial" w:hAnsi="Arial" w:cs="Arial"/>
        </w:rPr>
      </w:pPr>
      <w:r w:rsidRPr="000E1AE7">
        <w:rPr>
          <w:rFonts w:ascii="Arial" w:hAnsi="Arial" w:cs="Arial"/>
        </w:rPr>
        <w:t>Report concluded with impact of ethical and sustainability practices in the business organisation and finally provided some recommendations for future improvement.</w:t>
      </w:r>
    </w:p>
    <w:p w14:paraId="35648206" w14:textId="77777777" w:rsidR="00F836D4" w:rsidRPr="000E1AE7" w:rsidRDefault="00F836D4">
      <w:pPr>
        <w:rPr>
          <w:rFonts w:ascii="Arial" w:hAnsi="Arial" w:cs="Arial"/>
        </w:rPr>
      </w:pPr>
    </w:p>
    <w:p w14:paraId="45A5B880" w14:textId="14C29988" w:rsidR="00C21989" w:rsidRPr="000E1AE7" w:rsidRDefault="00C21989">
      <w:pPr>
        <w:rPr>
          <w:rFonts w:ascii="Arial" w:hAnsi="Arial" w:cs="Arial"/>
        </w:rPr>
      </w:pPr>
    </w:p>
    <w:p w14:paraId="0888A850" w14:textId="7DADC2FD" w:rsidR="00150186" w:rsidRPr="000E1AE7" w:rsidRDefault="00150186">
      <w:pPr>
        <w:rPr>
          <w:rFonts w:ascii="Arial" w:hAnsi="Arial" w:cs="Arial"/>
        </w:rPr>
      </w:pPr>
    </w:p>
    <w:p w14:paraId="0E1E55C4" w14:textId="3CCD0703" w:rsidR="00150186" w:rsidRPr="000E1AE7" w:rsidRDefault="00150186">
      <w:pPr>
        <w:rPr>
          <w:rFonts w:ascii="Arial" w:hAnsi="Arial" w:cs="Arial"/>
        </w:rPr>
      </w:pPr>
    </w:p>
    <w:p w14:paraId="2092CA85" w14:textId="77777777" w:rsidR="00150186" w:rsidRPr="000E1AE7" w:rsidRDefault="00150186">
      <w:pPr>
        <w:rPr>
          <w:rFonts w:ascii="Arial" w:hAnsi="Arial" w:cs="Arial"/>
        </w:rPr>
      </w:pPr>
    </w:p>
    <w:p w14:paraId="7508608E" w14:textId="1081177C" w:rsidR="00C21989" w:rsidRPr="000E1AE7" w:rsidRDefault="00C21989" w:rsidP="00C21989">
      <w:pPr>
        <w:rPr>
          <w:rFonts w:ascii="Arial" w:hAnsi="Arial" w:cs="Arial"/>
        </w:rPr>
      </w:pPr>
      <w:r w:rsidRPr="000E1AE7">
        <w:rPr>
          <w:rFonts w:ascii="Arial" w:hAnsi="Arial" w:cs="Arial"/>
        </w:rPr>
        <w:lastRenderedPageBreak/>
        <w:t>Content</w:t>
      </w:r>
      <w:r w:rsidR="00D070C8">
        <w:rPr>
          <w:rFonts w:ascii="Arial" w:hAnsi="Arial" w:cs="Arial"/>
        </w:rPr>
        <w:t xml:space="preserve">s                                                                                                             </w:t>
      </w:r>
      <w:r w:rsidRPr="000E1AE7">
        <w:rPr>
          <w:rFonts w:ascii="Arial" w:hAnsi="Arial" w:cs="Arial"/>
        </w:rPr>
        <w:t xml:space="preserve"> page </w:t>
      </w:r>
      <w:r w:rsidR="00D070C8">
        <w:rPr>
          <w:rFonts w:ascii="Arial" w:hAnsi="Arial" w:cs="Arial"/>
        </w:rPr>
        <w:t>number</w:t>
      </w:r>
    </w:p>
    <w:p w14:paraId="706FC810" w14:textId="77777777" w:rsidR="005C05A5" w:rsidRDefault="005C05A5" w:rsidP="005C05A5">
      <w:pPr>
        <w:pStyle w:val="breadcrumbitem"/>
        <w:shd w:val="clear" w:color="auto" w:fill="FFFFFF"/>
      </w:pPr>
      <w:r>
        <w:t>Title page………………………………………………………………………………………1</w:t>
      </w:r>
    </w:p>
    <w:p w14:paraId="0B5B0361" w14:textId="77777777" w:rsidR="005C05A5" w:rsidRPr="00F8198A" w:rsidRDefault="005C05A5" w:rsidP="005C05A5">
      <w:pPr>
        <w:pStyle w:val="breadcrumbitem"/>
        <w:shd w:val="clear" w:color="auto" w:fill="FFFFFF"/>
      </w:pPr>
      <w:r w:rsidRPr="00F8198A">
        <w:t>Cover page</w:t>
      </w:r>
      <w:r>
        <w:t>…………………………………………………………………………………</w:t>
      </w:r>
      <w:proofErr w:type="gramStart"/>
      <w:r>
        <w:t>…..</w:t>
      </w:r>
      <w:proofErr w:type="gramEnd"/>
      <w:r>
        <w:t>2</w:t>
      </w:r>
    </w:p>
    <w:p w14:paraId="3D9D5391" w14:textId="77777777" w:rsidR="005C05A5" w:rsidRPr="00F8198A" w:rsidRDefault="005C05A5" w:rsidP="005C05A5">
      <w:pPr>
        <w:pStyle w:val="breadcrumbitem"/>
        <w:shd w:val="clear" w:color="auto" w:fill="FFFFFF"/>
      </w:pPr>
      <w:r w:rsidRPr="00F8198A">
        <w:t>Title of the report</w:t>
      </w:r>
      <w:r>
        <w:t>………………………………………………………………………………2</w:t>
      </w:r>
    </w:p>
    <w:p w14:paraId="579BA569" w14:textId="77777777" w:rsidR="005C05A5" w:rsidRPr="00F8198A" w:rsidRDefault="005C05A5" w:rsidP="005C05A5">
      <w:pPr>
        <w:pStyle w:val="breadcrumbitem"/>
        <w:shd w:val="clear" w:color="auto" w:fill="FFFFFF"/>
      </w:pPr>
      <w:r w:rsidRPr="00F8198A">
        <w:t>Purpose of the report</w:t>
      </w:r>
      <w:r>
        <w:t>………………………………………………………………………</w:t>
      </w:r>
      <w:proofErr w:type="gramStart"/>
      <w:r>
        <w:t>…..</w:t>
      </w:r>
      <w:proofErr w:type="gramEnd"/>
      <w:r>
        <w:t>2</w:t>
      </w:r>
    </w:p>
    <w:p w14:paraId="09258EC8" w14:textId="77777777" w:rsidR="005C05A5" w:rsidRPr="00F8198A" w:rsidRDefault="005C05A5" w:rsidP="005C05A5">
      <w:pPr>
        <w:pStyle w:val="breadcrumbitem"/>
        <w:shd w:val="clear" w:color="auto" w:fill="FFFFFF"/>
      </w:pPr>
      <w:r w:rsidRPr="00F8198A">
        <w:t>Executive summery</w:t>
      </w:r>
      <w:r>
        <w:t>……………………………………………………………………………2</w:t>
      </w:r>
    </w:p>
    <w:p w14:paraId="00E335C6" w14:textId="77777777" w:rsidR="005C05A5" w:rsidRPr="00F8198A" w:rsidRDefault="005C05A5" w:rsidP="005C05A5">
      <w:pPr>
        <w:pStyle w:val="breadcrumbitem"/>
        <w:shd w:val="clear" w:color="auto" w:fill="FFFFFF"/>
      </w:pPr>
      <w:r w:rsidRPr="002E1074">
        <w:rPr>
          <w:b/>
          <w:bCs/>
        </w:rPr>
        <w:t>1.Part One:</w:t>
      </w:r>
      <w:r w:rsidRPr="00F8198A">
        <w:t xml:space="preserve"> </w:t>
      </w:r>
      <w:r w:rsidRPr="00F8198A">
        <w:rPr>
          <w:rFonts w:ascii="Arial" w:hAnsi="Arial" w:cs="Arial"/>
        </w:rPr>
        <w:t>Business ethics and sustainability policies in term of Customer Relation Management (CRM)</w:t>
      </w:r>
      <w:r>
        <w:rPr>
          <w:rFonts w:ascii="Arial" w:hAnsi="Arial" w:cs="Arial"/>
        </w:rPr>
        <w:t>……………………………………………………………………</w:t>
      </w:r>
      <w:proofErr w:type="gramStart"/>
      <w:r>
        <w:rPr>
          <w:rFonts w:ascii="Arial" w:hAnsi="Arial" w:cs="Arial"/>
        </w:rPr>
        <w:t>…..</w:t>
      </w:r>
      <w:proofErr w:type="gramEnd"/>
      <w:r>
        <w:rPr>
          <w:rFonts w:ascii="Arial" w:hAnsi="Arial" w:cs="Arial"/>
        </w:rPr>
        <w:t>5</w:t>
      </w:r>
    </w:p>
    <w:p w14:paraId="2792995D" w14:textId="77777777" w:rsidR="005C05A5" w:rsidRPr="00F8198A" w:rsidRDefault="005C05A5" w:rsidP="005C05A5">
      <w:pPr>
        <w:pStyle w:val="breadcrumbitem"/>
        <w:shd w:val="clear" w:color="auto" w:fill="FFFFFF"/>
      </w:pPr>
      <w:r>
        <w:t xml:space="preserve">    1.1 </w:t>
      </w:r>
      <w:r w:rsidRPr="00F8198A">
        <w:t>Definitions</w:t>
      </w:r>
      <w:r>
        <w:t>…………………………………………………………………………</w:t>
      </w:r>
      <w:proofErr w:type="gramStart"/>
      <w:r>
        <w:t>…..</w:t>
      </w:r>
      <w:proofErr w:type="gramEnd"/>
      <w:r>
        <w:t>5</w:t>
      </w:r>
    </w:p>
    <w:p w14:paraId="3E12539D" w14:textId="77690449" w:rsidR="005C05A5" w:rsidRPr="00F8198A" w:rsidRDefault="005C05A5" w:rsidP="005C05A5">
      <w:pPr>
        <w:pStyle w:val="breadcrumbitem"/>
        <w:shd w:val="clear" w:color="auto" w:fill="FFFFFF"/>
        <w:rPr>
          <w:rFonts w:ascii="Arial" w:hAnsi="Arial" w:cs="Arial"/>
          <w:sz w:val="22"/>
          <w:szCs w:val="22"/>
        </w:rPr>
      </w:pPr>
      <w:r>
        <w:rPr>
          <w:rFonts w:ascii="Arial" w:hAnsi="Arial" w:cs="Arial"/>
          <w:sz w:val="22"/>
          <w:szCs w:val="22"/>
        </w:rPr>
        <w:t xml:space="preserve"> </w:t>
      </w:r>
      <w:r>
        <w:rPr>
          <w:rFonts w:ascii="Arial" w:hAnsi="Arial" w:cs="Arial"/>
          <w:sz w:val="22"/>
          <w:szCs w:val="22"/>
        </w:rPr>
        <w:t xml:space="preserve">       </w:t>
      </w:r>
      <w:r w:rsidRPr="00F8198A">
        <w:rPr>
          <w:rFonts w:ascii="Arial" w:hAnsi="Arial" w:cs="Arial"/>
          <w:sz w:val="22"/>
          <w:szCs w:val="22"/>
        </w:rPr>
        <w:t>Figure 1: Sustainable marketing concept</w:t>
      </w:r>
      <w:r>
        <w:rPr>
          <w:rFonts w:ascii="Arial" w:hAnsi="Arial" w:cs="Arial"/>
          <w:sz w:val="22"/>
          <w:szCs w:val="22"/>
        </w:rPr>
        <w:t>………………………………………………</w:t>
      </w:r>
      <w:proofErr w:type="gramStart"/>
      <w:r>
        <w:rPr>
          <w:rFonts w:ascii="Arial" w:hAnsi="Arial" w:cs="Arial"/>
          <w:sz w:val="22"/>
          <w:szCs w:val="22"/>
        </w:rPr>
        <w:t>…..</w:t>
      </w:r>
      <w:proofErr w:type="gramEnd"/>
      <w:r>
        <w:rPr>
          <w:rFonts w:ascii="Arial" w:hAnsi="Arial" w:cs="Arial"/>
          <w:sz w:val="22"/>
          <w:szCs w:val="22"/>
        </w:rPr>
        <w:t>6</w:t>
      </w:r>
    </w:p>
    <w:p w14:paraId="601E704F" w14:textId="77777777" w:rsidR="005C05A5" w:rsidRPr="00F8198A" w:rsidRDefault="005C05A5" w:rsidP="005C05A5">
      <w:pPr>
        <w:pStyle w:val="breadcrumbitem"/>
        <w:shd w:val="clear" w:color="auto" w:fill="FFFFFF"/>
        <w:rPr>
          <w:rFonts w:ascii="Arial" w:hAnsi="Arial" w:cs="Arial"/>
          <w:sz w:val="22"/>
          <w:szCs w:val="22"/>
        </w:rPr>
      </w:pPr>
      <w:r>
        <w:rPr>
          <w:rFonts w:ascii="Arial" w:hAnsi="Arial" w:cs="Arial"/>
          <w:sz w:val="22"/>
          <w:szCs w:val="22"/>
        </w:rPr>
        <w:t xml:space="preserve">   1.2 </w:t>
      </w:r>
      <w:r w:rsidRPr="00F8198A">
        <w:rPr>
          <w:rFonts w:ascii="Arial" w:hAnsi="Arial" w:cs="Arial"/>
          <w:sz w:val="22"/>
          <w:szCs w:val="22"/>
        </w:rPr>
        <w:t>Ethical policies of TESCO in relation to customer experience</w:t>
      </w:r>
      <w:r>
        <w:rPr>
          <w:rFonts w:ascii="Arial" w:hAnsi="Arial" w:cs="Arial"/>
          <w:sz w:val="22"/>
          <w:szCs w:val="22"/>
        </w:rPr>
        <w:t>………………………</w:t>
      </w:r>
      <w:proofErr w:type="gramStart"/>
      <w:r>
        <w:rPr>
          <w:rFonts w:ascii="Arial" w:hAnsi="Arial" w:cs="Arial"/>
          <w:sz w:val="22"/>
          <w:szCs w:val="22"/>
        </w:rPr>
        <w:t>…..</w:t>
      </w:r>
      <w:proofErr w:type="gramEnd"/>
      <w:r>
        <w:rPr>
          <w:rFonts w:ascii="Arial" w:hAnsi="Arial" w:cs="Arial"/>
          <w:sz w:val="22"/>
          <w:szCs w:val="22"/>
        </w:rPr>
        <w:t>6</w:t>
      </w:r>
    </w:p>
    <w:p w14:paraId="0AC766C3" w14:textId="77777777" w:rsidR="005C05A5" w:rsidRPr="00F8198A" w:rsidRDefault="005C05A5" w:rsidP="005C05A5">
      <w:pPr>
        <w:pStyle w:val="breadcrumbitem"/>
        <w:shd w:val="clear" w:color="auto" w:fill="FFFFFF"/>
        <w:rPr>
          <w:rFonts w:ascii="Arial" w:hAnsi="Arial" w:cs="Arial"/>
          <w:sz w:val="22"/>
          <w:szCs w:val="22"/>
        </w:rPr>
      </w:pPr>
      <w:r>
        <w:rPr>
          <w:rFonts w:ascii="Arial" w:hAnsi="Arial" w:cs="Arial"/>
          <w:sz w:val="22"/>
          <w:szCs w:val="22"/>
        </w:rPr>
        <w:t xml:space="preserve">      1.2.1 </w:t>
      </w:r>
      <w:r w:rsidRPr="00F8198A">
        <w:rPr>
          <w:rFonts w:ascii="Arial" w:hAnsi="Arial" w:cs="Arial"/>
          <w:sz w:val="22"/>
          <w:szCs w:val="22"/>
        </w:rPr>
        <w:t>Ethical business policies of Tesco</w:t>
      </w:r>
      <w:r>
        <w:rPr>
          <w:rFonts w:ascii="Arial" w:hAnsi="Arial" w:cs="Arial"/>
          <w:sz w:val="22"/>
          <w:szCs w:val="22"/>
        </w:rPr>
        <w:t>…………………………………………………</w:t>
      </w:r>
      <w:proofErr w:type="gramStart"/>
      <w:r>
        <w:rPr>
          <w:rFonts w:ascii="Arial" w:hAnsi="Arial" w:cs="Arial"/>
          <w:sz w:val="22"/>
          <w:szCs w:val="22"/>
        </w:rPr>
        <w:t>…..</w:t>
      </w:r>
      <w:proofErr w:type="gramEnd"/>
      <w:r>
        <w:rPr>
          <w:rFonts w:ascii="Arial" w:hAnsi="Arial" w:cs="Arial"/>
          <w:sz w:val="22"/>
          <w:szCs w:val="22"/>
        </w:rPr>
        <w:t>6</w:t>
      </w:r>
    </w:p>
    <w:p w14:paraId="1EBDF513" w14:textId="77777777" w:rsidR="005C05A5" w:rsidRPr="00F8198A" w:rsidRDefault="005C05A5" w:rsidP="005C05A5">
      <w:pPr>
        <w:pStyle w:val="breadcrumbitem"/>
        <w:shd w:val="clear" w:color="auto" w:fill="FFFFFF"/>
        <w:rPr>
          <w:rFonts w:ascii="Arial" w:hAnsi="Arial" w:cs="Arial"/>
          <w:sz w:val="22"/>
          <w:szCs w:val="22"/>
        </w:rPr>
      </w:pPr>
      <w:r>
        <w:rPr>
          <w:rFonts w:ascii="Arial" w:hAnsi="Arial" w:cs="Arial"/>
          <w:sz w:val="22"/>
          <w:szCs w:val="22"/>
        </w:rPr>
        <w:t xml:space="preserve">      1.2.2 </w:t>
      </w:r>
      <w:r w:rsidRPr="00F8198A">
        <w:rPr>
          <w:rFonts w:ascii="Arial" w:hAnsi="Arial" w:cs="Arial"/>
          <w:sz w:val="22"/>
          <w:szCs w:val="22"/>
        </w:rPr>
        <w:t>Sustainability policies of Tesco</w:t>
      </w:r>
      <w:r>
        <w:rPr>
          <w:rFonts w:ascii="Arial" w:hAnsi="Arial" w:cs="Arial"/>
          <w:sz w:val="22"/>
          <w:szCs w:val="22"/>
        </w:rPr>
        <w:t>…………………………………………………………7</w:t>
      </w:r>
    </w:p>
    <w:p w14:paraId="786F9026" w14:textId="77777777" w:rsidR="005C05A5" w:rsidRPr="00F8198A" w:rsidRDefault="005C05A5" w:rsidP="005C05A5">
      <w:pPr>
        <w:pStyle w:val="breadcrumbitem"/>
        <w:shd w:val="clear" w:color="auto" w:fill="FFFFFF"/>
        <w:rPr>
          <w:rFonts w:ascii="Arial" w:hAnsi="Arial" w:cs="Arial"/>
          <w:sz w:val="22"/>
          <w:szCs w:val="22"/>
        </w:rPr>
      </w:pPr>
      <w:r>
        <w:rPr>
          <w:rFonts w:ascii="Arial" w:hAnsi="Arial" w:cs="Arial"/>
          <w:sz w:val="22"/>
          <w:szCs w:val="22"/>
        </w:rPr>
        <w:t xml:space="preserve">         </w:t>
      </w:r>
      <w:r w:rsidRPr="00F8198A">
        <w:rPr>
          <w:rFonts w:ascii="Arial" w:hAnsi="Arial" w:cs="Arial"/>
          <w:sz w:val="22"/>
          <w:szCs w:val="22"/>
        </w:rPr>
        <w:t>Picture 1: Promoting human right</w:t>
      </w:r>
      <w:r>
        <w:rPr>
          <w:rFonts w:ascii="Arial" w:hAnsi="Arial" w:cs="Arial"/>
          <w:sz w:val="22"/>
          <w:szCs w:val="22"/>
        </w:rPr>
        <w:t>………………………………………………………</w:t>
      </w:r>
      <w:proofErr w:type="gramStart"/>
      <w:r>
        <w:rPr>
          <w:rFonts w:ascii="Arial" w:hAnsi="Arial" w:cs="Arial"/>
          <w:sz w:val="22"/>
          <w:szCs w:val="22"/>
        </w:rPr>
        <w:t>…..</w:t>
      </w:r>
      <w:proofErr w:type="gramEnd"/>
      <w:r>
        <w:rPr>
          <w:rFonts w:ascii="Arial" w:hAnsi="Arial" w:cs="Arial"/>
          <w:sz w:val="22"/>
          <w:szCs w:val="22"/>
        </w:rPr>
        <w:t>8</w:t>
      </w:r>
    </w:p>
    <w:p w14:paraId="6AF9EF1F" w14:textId="77777777" w:rsidR="005C05A5" w:rsidRPr="00F8198A" w:rsidRDefault="005C05A5" w:rsidP="005C05A5">
      <w:pPr>
        <w:pStyle w:val="breadcrumbitem"/>
        <w:shd w:val="clear" w:color="auto" w:fill="FFFFFF"/>
        <w:rPr>
          <w:rFonts w:ascii="Arial" w:hAnsi="Arial" w:cs="Arial"/>
          <w:sz w:val="22"/>
          <w:szCs w:val="22"/>
        </w:rPr>
      </w:pPr>
      <w:r>
        <w:rPr>
          <w:rFonts w:ascii="Arial" w:hAnsi="Arial" w:cs="Arial"/>
          <w:sz w:val="22"/>
          <w:szCs w:val="22"/>
        </w:rPr>
        <w:t xml:space="preserve">   1.3 </w:t>
      </w:r>
      <w:r w:rsidRPr="00F8198A">
        <w:rPr>
          <w:rFonts w:ascii="Arial" w:hAnsi="Arial" w:cs="Arial"/>
          <w:sz w:val="22"/>
          <w:szCs w:val="22"/>
        </w:rPr>
        <w:t>Ethical and sustainability policies of McDonalds in relation to customer experience</w:t>
      </w:r>
      <w:r>
        <w:rPr>
          <w:rFonts w:ascii="Arial" w:hAnsi="Arial" w:cs="Arial"/>
          <w:sz w:val="22"/>
          <w:szCs w:val="22"/>
        </w:rPr>
        <w:t>…9</w:t>
      </w:r>
    </w:p>
    <w:p w14:paraId="11577911" w14:textId="77777777" w:rsidR="005C05A5" w:rsidRPr="00F8198A" w:rsidRDefault="005C05A5" w:rsidP="005C05A5">
      <w:pPr>
        <w:pStyle w:val="breadcrumbitem"/>
        <w:shd w:val="clear" w:color="auto" w:fill="FFFFFF"/>
        <w:rPr>
          <w:rFonts w:ascii="Arial" w:hAnsi="Arial" w:cs="Arial"/>
          <w:sz w:val="22"/>
          <w:szCs w:val="22"/>
        </w:rPr>
      </w:pPr>
      <w:r>
        <w:rPr>
          <w:rFonts w:ascii="Arial" w:hAnsi="Arial" w:cs="Arial"/>
          <w:sz w:val="22"/>
          <w:szCs w:val="22"/>
        </w:rPr>
        <w:t xml:space="preserve">   1.4 </w:t>
      </w:r>
      <w:r w:rsidRPr="00F8198A">
        <w:rPr>
          <w:rFonts w:ascii="Arial" w:hAnsi="Arial" w:cs="Arial"/>
          <w:sz w:val="22"/>
          <w:szCs w:val="22"/>
        </w:rPr>
        <w:t>Ethical and sustainability policies of Primark in relation to customer experience</w:t>
      </w:r>
      <w:r>
        <w:rPr>
          <w:rFonts w:ascii="Arial" w:hAnsi="Arial" w:cs="Arial"/>
          <w:sz w:val="22"/>
          <w:szCs w:val="22"/>
        </w:rPr>
        <w:t>…….10</w:t>
      </w:r>
    </w:p>
    <w:p w14:paraId="63CC3DF1" w14:textId="77777777" w:rsidR="005C05A5" w:rsidRPr="00F8198A" w:rsidRDefault="005C05A5" w:rsidP="005C05A5">
      <w:pPr>
        <w:rPr>
          <w:rFonts w:ascii="Arial" w:hAnsi="Arial" w:cs="Arial"/>
        </w:rPr>
      </w:pPr>
      <w:r w:rsidRPr="002E1074">
        <w:rPr>
          <w:rFonts w:ascii="Arial" w:hAnsi="Arial" w:cs="Arial"/>
          <w:b/>
          <w:bCs/>
        </w:rPr>
        <w:t>2. Part Two:</w:t>
      </w:r>
      <w:r w:rsidRPr="00F8198A">
        <w:rPr>
          <w:rFonts w:ascii="Arial" w:hAnsi="Arial" w:cs="Arial"/>
        </w:rPr>
        <w:t xml:space="preserve"> Quality model in marketing in terms of CRM</w:t>
      </w:r>
      <w:r>
        <w:rPr>
          <w:rFonts w:ascii="Arial" w:hAnsi="Arial" w:cs="Arial"/>
        </w:rPr>
        <w:t>…………………………………….11</w:t>
      </w:r>
    </w:p>
    <w:p w14:paraId="2D712C4E" w14:textId="77777777" w:rsidR="005C05A5" w:rsidRPr="00F8198A" w:rsidRDefault="005C05A5" w:rsidP="005C05A5">
      <w:pPr>
        <w:rPr>
          <w:rFonts w:ascii="Arial" w:hAnsi="Arial" w:cs="Arial"/>
        </w:rPr>
      </w:pPr>
      <w:r>
        <w:rPr>
          <w:rFonts w:ascii="Arial" w:hAnsi="Arial" w:cs="Arial"/>
        </w:rPr>
        <w:t xml:space="preserve">   2.1 </w:t>
      </w:r>
      <w:r w:rsidRPr="00F8198A">
        <w:rPr>
          <w:rFonts w:ascii="Arial" w:hAnsi="Arial" w:cs="Arial"/>
        </w:rPr>
        <w:t>Definition of Quality Model</w:t>
      </w:r>
      <w:r>
        <w:rPr>
          <w:rFonts w:ascii="Arial" w:hAnsi="Arial" w:cs="Arial"/>
        </w:rPr>
        <w:t>………………………………………………………………….11</w:t>
      </w:r>
    </w:p>
    <w:p w14:paraId="69BD796F" w14:textId="77777777" w:rsidR="005C05A5" w:rsidRPr="00F8198A" w:rsidRDefault="005C05A5" w:rsidP="005C05A5">
      <w:pPr>
        <w:rPr>
          <w:rFonts w:ascii="Arial" w:hAnsi="Arial" w:cs="Arial"/>
        </w:rPr>
      </w:pPr>
      <w:r>
        <w:rPr>
          <w:rFonts w:ascii="Arial" w:hAnsi="Arial" w:cs="Arial"/>
        </w:rPr>
        <w:t xml:space="preserve">    2.2 </w:t>
      </w:r>
      <w:r w:rsidRPr="00F8198A">
        <w:rPr>
          <w:rFonts w:ascii="Arial" w:hAnsi="Arial" w:cs="Arial"/>
        </w:rPr>
        <w:t>Quality models</w:t>
      </w:r>
      <w:r>
        <w:rPr>
          <w:rFonts w:ascii="Arial" w:hAnsi="Arial" w:cs="Arial"/>
        </w:rPr>
        <w:t>………………………………………………………………………………12</w:t>
      </w:r>
    </w:p>
    <w:p w14:paraId="24E89402" w14:textId="77777777" w:rsidR="005C05A5" w:rsidRPr="00F8198A" w:rsidRDefault="005C05A5" w:rsidP="005C05A5">
      <w:pPr>
        <w:rPr>
          <w:rFonts w:ascii="Arial" w:hAnsi="Arial" w:cs="Arial"/>
        </w:rPr>
      </w:pPr>
      <w:r>
        <w:rPr>
          <w:rFonts w:ascii="Arial" w:hAnsi="Arial" w:cs="Arial"/>
        </w:rPr>
        <w:t xml:space="preserve">         2.2.1 </w:t>
      </w:r>
      <w:r w:rsidRPr="00F8198A">
        <w:rPr>
          <w:rFonts w:ascii="Arial" w:hAnsi="Arial" w:cs="Arial"/>
        </w:rPr>
        <w:t>Critical discussion of Deming’s Quality Model in terms of CRM</w:t>
      </w:r>
      <w:r>
        <w:rPr>
          <w:rFonts w:ascii="Arial" w:hAnsi="Arial" w:cs="Arial"/>
        </w:rPr>
        <w:t>…………………12</w:t>
      </w:r>
    </w:p>
    <w:p w14:paraId="0982CDCC" w14:textId="77777777" w:rsidR="005C05A5" w:rsidRPr="00F8198A" w:rsidRDefault="005C05A5" w:rsidP="005C05A5">
      <w:pPr>
        <w:rPr>
          <w:rFonts w:ascii="Arial" w:hAnsi="Arial" w:cs="Arial"/>
        </w:rPr>
      </w:pPr>
      <w:r>
        <w:rPr>
          <w:rFonts w:ascii="Arial" w:hAnsi="Arial" w:cs="Arial"/>
        </w:rPr>
        <w:t xml:space="preserve">              2.2.1.1 </w:t>
      </w:r>
      <w:r w:rsidRPr="00F8198A">
        <w:rPr>
          <w:rFonts w:ascii="Arial" w:hAnsi="Arial" w:cs="Arial"/>
        </w:rPr>
        <w:t>Deming’s Quality Model</w:t>
      </w:r>
      <w:r>
        <w:rPr>
          <w:rFonts w:ascii="Arial" w:hAnsi="Arial" w:cs="Arial"/>
        </w:rPr>
        <w:t>……………………………………………………</w:t>
      </w:r>
      <w:proofErr w:type="gramStart"/>
      <w:r>
        <w:rPr>
          <w:rFonts w:ascii="Arial" w:hAnsi="Arial" w:cs="Arial"/>
        </w:rPr>
        <w:t>…..</w:t>
      </w:r>
      <w:proofErr w:type="gramEnd"/>
      <w:r>
        <w:rPr>
          <w:rFonts w:ascii="Arial" w:hAnsi="Arial" w:cs="Arial"/>
        </w:rPr>
        <w:t>12</w:t>
      </w:r>
    </w:p>
    <w:p w14:paraId="7A1DC001" w14:textId="77777777" w:rsidR="005C05A5" w:rsidRPr="00F8198A" w:rsidRDefault="005C05A5" w:rsidP="005C05A5">
      <w:pPr>
        <w:rPr>
          <w:rFonts w:ascii="Arial" w:hAnsi="Arial" w:cs="Arial"/>
        </w:rPr>
      </w:pPr>
      <w:r>
        <w:rPr>
          <w:rFonts w:ascii="Arial" w:hAnsi="Arial" w:cs="Arial"/>
        </w:rPr>
        <w:t xml:space="preserve">                </w:t>
      </w:r>
      <w:r w:rsidRPr="00F8198A">
        <w:rPr>
          <w:rFonts w:ascii="Arial" w:hAnsi="Arial" w:cs="Arial"/>
        </w:rPr>
        <w:t>Figure 2: Shewhart Plan – Do – Check/Study – Act (PDCA/PDSA) model</w:t>
      </w:r>
      <w:r>
        <w:rPr>
          <w:rFonts w:ascii="Arial" w:hAnsi="Arial" w:cs="Arial"/>
        </w:rPr>
        <w:t>…</w:t>
      </w:r>
      <w:proofErr w:type="gramStart"/>
      <w:r>
        <w:rPr>
          <w:rFonts w:ascii="Arial" w:hAnsi="Arial" w:cs="Arial"/>
        </w:rPr>
        <w:t>…..</w:t>
      </w:r>
      <w:proofErr w:type="gramEnd"/>
      <w:r>
        <w:rPr>
          <w:rFonts w:ascii="Arial" w:hAnsi="Arial" w:cs="Arial"/>
        </w:rPr>
        <w:t>12</w:t>
      </w:r>
    </w:p>
    <w:p w14:paraId="625BEFB4" w14:textId="77777777" w:rsidR="005C05A5" w:rsidRPr="00F8198A" w:rsidRDefault="005C05A5" w:rsidP="005C05A5">
      <w:pPr>
        <w:rPr>
          <w:rFonts w:ascii="Arial" w:hAnsi="Arial" w:cs="Arial"/>
        </w:rPr>
      </w:pPr>
      <w:r>
        <w:rPr>
          <w:rFonts w:ascii="Arial" w:hAnsi="Arial" w:cs="Arial"/>
        </w:rPr>
        <w:t xml:space="preserve">              2.2.1.2 </w:t>
      </w:r>
      <w:r w:rsidRPr="00F8198A">
        <w:rPr>
          <w:rFonts w:ascii="Arial" w:hAnsi="Arial" w:cs="Arial"/>
        </w:rPr>
        <w:t>The summary of Deming 14 points are as follows</w:t>
      </w:r>
      <w:r>
        <w:rPr>
          <w:rFonts w:ascii="Arial" w:hAnsi="Arial" w:cs="Arial"/>
        </w:rPr>
        <w:t>………………………….13</w:t>
      </w:r>
    </w:p>
    <w:p w14:paraId="7C07CAA4" w14:textId="77777777" w:rsidR="005C05A5" w:rsidRPr="00F8198A" w:rsidRDefault="005C05A5" w:rsidP="005C05A5">
      <w:pPr>
        <w:rPr>
          <w:rFonts w:ascii="Arial" w:hAnsi="Arial" w:cs="Arial"/>
        </w:rPr>
      </w:pPr>
      <w:r>
        <w:rPr>
          <w:rFonts w:ascii="Arial" w:hAnsi="Arial" w:cs="Arial"/>
        </w:rPr>
        <w:t xml:space="preserve">                </w:t>
      </w:r>
      <w:r w:rsidRPr="00F8198A">
        <w:rPr>
          <w:rFonts w:ascii="Arial" w:hAnsi="Arial" w:cs="Arial"/>
        </w:rPr>
        <w:t>Figure 3: Deming 14 points plan for TQM</w:t>
      </w:r>
      <w:r>
        <w:rPr>
          <w:rFonts w:ascii="Arial" w:hAnsi="Arial" w:cs="Arial"/>
        </w:rPr>
        <w:t>………………………………………</w:t>
      </w:r>
      <w:proofErr w:type="gramStart"/>
      <w:r>
        <w:rPr>
          <w:rFonts w:ascii="Arial" w:hAnsi="Arial" w:cs="Arial"/>
        </w:rPr>
        <w:t>…..</w:t>
      </w:r>
      <w:proofErr w:type="gramEnd"/>
      <w:r>
        <w:rPr>
          <w:rFonts w:ascii="Arial" w:hAnsi="Arial" w:cs="Arial"/>
        </w:rPr>
        <w:t>13</w:t>
      </w:r>
    </w:p>
    <w:p w14:paraId="51F5F841" w14:textId="77777777" w:rsidR="005C05A5" w:rsidRPr="00F8198A" w:rsidRDefault="005C05A5" w:rsidP="005C05A5">
      <w:pPr>
        <w:rPr>
          <w:rFonts w:ascii="Arial" w:hAnsi="Arial" w:cs="Arial"/>
        </w:rPr>
      </w:pPr>
      <w:r>
        <w:rPr>
          <w:rFonts w:ascii="Arial" w:hAnsi="Arial" w:cs="Arial"/>
        </w:rPr>
        <w:t xml:space="preserve">              2.2.1.3 </w:t>
      </w:r>
      <w:r w:rsidRPr="00F8198A">
        <w:rPr>
          <w:rFonts w:ascii="Arial" w:hAnsi="Arial" w:cs="Arial"/>
        </w:rPr>
        <w:t>Deming seven deadly diseases are</w:t>
      </w:r>
      <w:r>
        <w:rPr>
          <w:rFonts w:ascii="Arial" w:hAnsi="Arial" w:cs="Arial"/>
        </w:rPr>
        <w:t>………………………………………….14</w:t>
      </w:r>
    </w:p>
    <w:p w14:paraId="6441A70F" w14:textId="77777777" w:rsidR="005C05A5" w:rsidRPr="00F8198A" w:rsidRDefault="005C05A5" w:rsidP="005C05A5">
      <w:pPr>
        <w:rPr>
          <w:rFonts w:ascii="Arial" w:hAnsi="Arial" w:cs="Arial"/>
        </w:rPr>
      </w:pPr>
      <w:r>
        <w:rPr>
          <w:rFonts w:ascii="Arial" w:hAnsi="Arial" w:cs="Arial"/>
        </w:rPr>
        <w:t xml:space="preserve">              2.2.1.4 </w:t>
      </w:r>
      <w:r w:rsidRPr="00F8198A">
        <w:rPr>
          <w:rFonts w:ascii="Arial" w:hAnsi="Arial" w:cs="Arial"/>
        </w:rPr>
        <w:t>Deming 14 points attribute and examples of business organisation</w:t>
      </w:r>
      <w:r>
        <w:rPr>
          <w:rFonts w:ascii="Arial" w:hAnsi="Arial" w:cs="Arial"/>
        </w:rPr>
        <w:t>…</w:t>
      </w:r>
      <w:proofErr w:type="gramStart"/>
      <w:r>
        <w:rPr>
          <w:rFonts w:ascii="Arial" w:hAnsi="Arial" w:cs="Arial"/>
        </w:rPr>
        <w:t>…..</w:t>
      </w:r>
      <w:proofErr w:type="gramEnd"/>
      <w:r>
        <w:rPr>
          <w:rFonts w:ascii="Arial" w:hAnsi="Arial" w:cs="Arial"/>
        </w:rPr>
        <w:t>14</w:t>
      </w:r>
    </w:p>
    <w:p w14:paraId="45B2D54C" w14:textId="77777777" w:rsidR="005C05A5" w:rsidRPr="00F8198A" w:rsidRDefault="005C05A5" w:rsidP="005C05A5">
      <w:pPr>
        <w:rPr>
          <w:rFonts w:ascii="Arial" w:hAnsi="Arial" w:cs="Arial"/>
        </w:rPr>
      </w:pPr>
      <w:r>
        <w:rPr>
          <w:rFonts w:ascii="Arial" w:hAnsi="Arial" w:cs="Arial"/>
        </w:rPr>
        <w:lastRenderedPageBreak/>
        <w:t xml:space="preserve">              2.2.1.5 </w:t>
      </w:r>
      <w:r w:rsidRPr="00F8198A">
        <w:rPr>
          <w:rFonts w:ascii="Arial" w:hAnsi="Arial" w:cs="Arial"/>
        </w:rPr>
        <w:t>Advantages and disadvantages of Deming quality model</w:t>
      </w:r>
      <w:r>
        <w:rPr>
          <w:rFonts w:ascii="Arial" w:hAnsi="Arial" w:cs="Arial"/>
        </w:rPr>
        <w:t>………………...15</w:t>
      </w:r>
    </w:p>
    <w:p w14:paraId="78AD9F32" w14:textId="77777777" w:rsidR="005C05A5" w:rsidRDefault="005C05A5" w:rsidP="005C05A5">
      <w:pPr>
        <w:rPr>
          <w:rFonts w:ascii="Arial" w:hAnsi="Arial" w:cs="Arial"/>
        </w:rPr>
      </w:pPr>
      <w:r>
        <w:rPr>
          <w:rFonts w:ascii="Arial" w:hAnsi="Arial" w:cs="Arial"/>
        </w:rPr>
        <w:t xml:space="preserve">               </w:t>
      </w:r>
      <w:r w:rsidRPr="00F8198A">
        <w:rPr>
          <w:rFonts w:ascii="Arial" w:hAnsi="Arial" w:cs="Arial"/>
        </w:rPr>
        <w:t>Table 1: Advantages and disadvantages of Deming quality model</w:t>
      </w:r>
      <w:r>
        <w:rPr>
          <w:rFonts w:ascii="Arial" w:hAnsi="Arial" w:cs="Arial"/>
        </w:rPr>
        <w:t>………………15</w:t>
      </w:r>
    </w:p>
    <w:p w14:paraId="37C13228" w14:textId="77777777" w:rsidR="005C05A5" w:rsidRPr="00F8198A" w:rsidRDefault="005C05A5" w:rsidP="005C05A5">
      <w:pPr>
        <w:rPr>
          <w:rFonts w:ascii="Arial" w:hAnsi="Arial" w:cs="Arial"/>
        </w:rPr>
      </w:pPr>
      <w:r>
        <w:rPr>
          <w:rFonts w:ascii="Arial" w:hAnsi="Arial" w:cs="Arial"/>
        </w:rPr>
        <w:t xml:space="preserve">    2.2.2 </w:t>
      </w:r>
      <w:r w:rsidRPr="00F91049">
        <w:rPr>
          <w:rFonts w:ascii="Arial" w:hAnsi="Arial" w:cs="Arial"/>
        </w:rPr>
        <w:t xml:space="preserve">Critical discussion of </w:t>
      </w:r>
      <w:proofErr w:type="spellStart"/>
      <w:r w:rsidRPr="00F91049">
        <w:rPr>
          <w:rFonts w:ascii="Arial" w:hAnsi="Arial" w:cs="Arial"/>
        </w:rPr>
        <w:t>Juran’s</w:t>
      </w:r>
      <w:proofErr w:type="spellEnd"/>
      <w:r w:rsidRPr="00F91049">
        <w:rPr>
          <w:rFonts w:ascii="Arial" w:hAnsi="Arial" w:cs="Arial"/>
        </w:rPr>
        <w:t xml:space="preserve"> Quality Model in terms of CRM</w:t>
      </w:r>
      <w:r>
        <w:rPr>
          <w:rFonts w:ascii="Arial" w:hAnsi="Arial" w:cs="Arial"/>
        </w:rPr>
        <w:t>………………</w:t>
      </w:r>
      <w:proofErr w:type="gramStart"/>
      <w:r>
        <w:rPr>
          <w:rFonts w:ascii="Arial" w:hAnsi="Arial" w:cs="Arial"/>
        </w:rPr>
        <w:t>….…..</w:t>
      </w:r>
      <w:proofErr w:type="gramEnd"/>
      <w:r>
        <w:rPr>
          <w:rFonts w:ascii="Arial" w:hAnsi="Arial" w:cs="Arial"/>
        </w:rPr>
        <w:t>15</w:t>
      </w:r>
    </w:p>
    <w:p w14:paraId="09ADFF14" w14:textId="77777777" w:rsidR="005C05A5" w:rsidRPr="00F8198A" w:rsidRDefault="005C05A5" w:rsidP="005C05A5">
      <w:pPr>
        <w:rPr>
          <w:rFonts w:ascii="Arial" w:hAnsi="Arial" w:cs="Arial"/>
        </w:rPr>
      </w:pPr>
      <w:r>
        <w:rPr>
          <w:rFonts w:ascii="Arial" w:hAnsi="Arial" w:cs="Arial"/>
        </w:rPr>
        <w:t xml:space="preserve">          2.2.2.1 </w:t>
      </w:r>
      <w:proofErr w:type="spellStart"/>
      <w:r w:rsidRPr="00F8198A">
        <w:rPr>
          <w:rFonts w:ascii="Arial" w:hAnsi="Arial" w:cs="Arial"/>
        </w:rPr>
        <w:t>Juran</w:t>
      </w:r>
      <w:proofErr w:type="spellEnd"/>
      <w:r w:rsidRPr="00F8198A">
        <w:rPr>
          <w:rFonts w:ascii="Arial" w:hAnsi="Arial" w:cs="Arial"/>
        </w:rPr>
        <w:t xml:space="preserve"> Trilogy quality model</w:t>
      </w:r>
      <w:r>
        <w:rPr>
          <w:rFonts w:ascii="Arial" w:hAnsi="Arial" w:cs="Arial"/>
        </w:rPr>
        <w:t>……………………………………………………...15</w:t>
      </w:r>
    </w:p>
    <w:p w14:paraId="731F4DDF" w14:textId="77777777" w:rsidR="005C05A5" w:rsidRPr="00F8198A" w:rsidRDefault="005C05A5" w:rsidP="005C05A5">
      <w:pPr>
        <w:rPr>
          <w:rFonts w:ascii="Arial" w:hAnsi="Arial" w:cs="Arial"/>
          <w:color w:val="202122"/>
          <w:shd w:val="clear" w:color="auto" w:fill="FFFFFF"/>
        </w:rPr>
      </w:pPr>
      <w:r>
        <w:rPr>
          <w:rFonts w:ascii="Arial" w:hAnsi="Arial" w:cs="Arial"/>
          <w:color w:val="202122"/>
          <w:shd w:val="clear" w:color="auto" w:fill="FFFFFF"/>
        </w:rPr>
        <w:t xml:space="preserve">                </w:t>
      </w:r>
      <w:r w:rsidRPr="00F8198A">
        <w:rPr>
          <w:rFonts w:ascii="Arial" w:hAnsi="Arial" w:cs="Arial"/>
          <w:color w:val="202122"/>
          <w:shd w:val="clear" w:color="auto" w:fill="FFFFFF"/>
        </w:rPr>
        <w:t xml:space="preserve">Figure 4: </w:t>
      </w:r>
      <w:proofErr w:type="spellStart"/>
      <w:r w:rsidRPr="00F8198A">
        <w:rPr>
          <w:rFonts w:ascii="Arial" w:hAnsi="Arial" w:cs="Arial"/>
          <w:color w:val="202122"/>
          <w:shd w:val="clear" w:color="auto" w:fill="FFFFFF"/>
        </w:rPr>
        <w:t>Juran</w:t>
      </w:r>
      <w:proofErr w:type="spellEnd"/>
      <w:r w:rsidRPr="00F8198A">
        <w:rPr>
          <w:rFonts w:ascii="Arial" w:hAnsi="Arial" w:cs="Arial"/>
          <w:color w:val="202122"/>
          <w:shd w:val="clear" w:color="auto" w:fill="FFFFFF"/>
        </w:rPr>
        <w:t xml:space="preserve"> Trilogy</w:t>
      </w:r>
      <w:r>
        <w:rPr>
          <w:rFonts w:ascii="Arial" w:hAnsi="Arial" w:cs="Arial"/>
          <w:color w:val="202122"/>
          <w:shd w:val="clear" w:color="auto" w:fill="FFFFFF"/>
        </w:rPr>
        <w:t>……………………………………………………………</w:t>
      </w:r>
      <w:proofErr w:type="gramStart"/>
      <w:r>
        <w:rPr>
          <w:rFonts w:ascii="Arial" w:hAnsi="Arial" w:cs="Arial"/>
          <w:color w:val="202122"/>
          <w:shd w:val="clear" w:color="auto" w:fill="FFFFFF"/>
        </w:rPr>
        <w:t>…..</w:t>
      </w:r>
      <w:proofErr w:type="gramEnd"/>
      <w:r>
        <w:rPr>
          <w:rFonts w:ascii="Arial" w:hAnsi="Arial" w:cs="Arial"/>
          <w:color w:val="202122"/>
          <w:shd w:val="clear" w:color="auto" w:fill="FFFFFF"/>
        </w:rPr>
        <w:t>16</w:t>
      </w:r>
    </w:p>
    <w:p w14:paraId="12FB5947" w14:textId="77777777" w:rsidR="005C05A5" w:rsidRPr="00F8198A" w:rsidRDefault="005C05A5" w:rsidP="005C05A5">
      <w:pPr>
        <w:rPr>
          <w:rFonts w:ascii="Arial" w:hAnsi="Arial" w:cs="Arial"/>
          <w:color w:val="202122"/>
          <w:shd w:val="clear" w:color="auto" w:fill="FFFFFF"/>
        </w:rPr>
      </w:pPr>
      <w:r>
        <w:rPr>
          <w:rFonts w:ascii="Arial" w:hAnsi="Arial" w:cs="Arial"/>
          <w:color w:val="202122"/>
          <w:shd w:val="clear" w:color="auto" w:fill="FFFFFF"/>
        </w:rPr>
        <w:t xml:space="preserve">          2.2.2.2 </w:t>
      </w:r>
      <w:r w:rsidRPr="00F8198A">
        <w:rPr>
          <w:rFonts w:ascii="Arial" w:hAnsi="Arial" w:cs="Arial"/>
          <w:color w:val="202122"/>
          <w:shd w:val="clear" w:color="auto" w:fill="FFFFFF"/>
        </w:rPr>
        <w:t>Quality planning roadmap</w:t>
      </w:r>
      <w:r>
        <w:rPr>
          <w:rFonts w:ascii="Arial" w:hAnsi="Arial" w:cs="Arial"/>
          <w:color w:val="202122"/>
          <w:shd w:val="clear" w:color="auto" w:fill="FFFFFF"/>
        </w:rPr>
        <w:t>……………………………………………………</w:t>
      </w:r>
      <w:proofErr w:type="gramStart"/>
      <w:r>
        <w:rPr>
          <w:rFonts w:ascii="Arial" w:hAnsi="Arial" w:cs="Arial"/>
          <w:color w:val="202122"/>
          <w:shd w:val="clear" w:color="auto" w:fill="FFFFFF"/>
        </w:rPr>
        <w:t>…..</w:t>
      </w:r>
      <w:proofErr w:type="gramEnd"/>
      <w:r>
        <w:rPr>
          <w:rFonts w:ascii="Arial" w:hAnsi="Arial" w:cs="Arial"/>
          <w:color w:val="202122"/>
          <w:shd w:val="clear" w:color="auto" w:fill="FFFFFF"/>
        </w:rPr>
        <w:t>16</w:t>
      </w:r>
    </w:p>
    <w:p w14:paraId="4F9CB69C" w14:textId="77777777" w:rsidR="005C05A5" w:rsidRPr="00F8198A" w:rsidRDefault="005C05A5" w:rsidP="005C05A5">
      <w:pPr>
        <w:rPr>
          <w:rFonts w:ascii="Arial" w:hAnsi="Arial" w:cs="Arial"/>
        </w:rPr>
      </w:pPr>
      <w:r>
        <w:rPr>
          <w:rFonts w:ascii="Arial" w:hAnsi="Arial" w:cs="Arial"/>
        </w:rPr>
        <w:t xml:space="preserve">               </w:t>
      </w:r>
      <w:r w:rsidRPr="00F8198A">
        <w:rPr>
          <w:rFonts w:ascii="Arial" w:hAnsi="Arial" w:cs="Arial"/>
        </w:rPr>
        <w:t xml:space="preserve">Figure 5: </w:t>
      </w:r>
      <w:proofErr w:type="spellStart"/>
      <w:r w:rsidRPr="00F8198A">
        <w:rPr>
          <w:rFonts w:ascii="Arial" w:hAnsi="Arial" w:cs="Arial"/>
        </w:rPr>
        <w:t>Juran</w:t>
      </w:r>
      <w:proofErr w:type="spellEnd"/>
      <w:r w:rsidRPr="00F8198A">
        <w:rPr>
          <w:rFonts w:ascii="Arial" w:hAnsi="Arial" w:cs="Arial"/>
        </w:rPr>
        <w:t xml:space="preserve"> quality planning road map</w:t>
      </w:r>
      <w:r>
        <w:rPr>
          <w:rFonts w:ascii="Arial" w:hAnsi="Arial" w:cs="Arial"/>
        </w:rPr>
        <w:t>………………………………………</w:t>
      </w:r>
      <w:proofErr w:type="gramStart"/>
      <w:r>
        <w:rPr>
          <w:rFonts w:ascii="Arial" w:hAnsi="Arial" w:cs="Arial"/>
        </w:rPr>
        <w:t>…..</w:t>
      </w:r>
      <w:proofErr w:type="gramEnd"/>
      <w:r>
        <w:rPr>
          <w:rFonts w:ascii="Arial" w:hAnsi="Arial" w:cs="Arial"/>
        </w:rPr>
        <w:t>17</w:t>
      </w:r>
    </w:p>
    <w:p w14:paraId="4A1652E4" w14:textId="77777777" w:rsidR="005C05A5" w:rsidRPr="00F8198A" w:rsidRDefault="005C05A5" w:rsidP="005C05A5">
      <w:pPr>
        <w:rPr>
          <w:rFonts w:ascii="Arial" w:hAnsi="Arial" w:cs="Arial"/>
        </w:rPr>
      </w:pPr>
      <w:r>
        <w:rPr>
          <w:rFonts w:ascii="Arial" w:hAnsi="Arial" w:cs="Arial"/>
        </w:rPr>
        <w:t xml:space="preserve">         2.2.2.3 </w:t>
      </w:r>
      <w:proofErr w:type="spellStart"/>
      <w:r w:rsidRPr="00F8198A">
        <w:rPr>
          <w:rFonts w:ascii="Arial" w:hAnsi="Arial" w:cs="Arial"/>
        </w:rPr>
        <w:t>Juran</w:t>
      </w:r>
      <w:proofErr w:type="spellEnd"/>
      <w:r w:rsidRPr="00F8198A">
        <w:rPr>
          <w:rFonts w:ascii="Arial" w:hAnsi="Arial" w:cs="Arial"/>
        </w:rPr>
        <w:t xml:space="preserve"> quality Trilogy and examples of business organisation</w:t>
      </w:r>
      <w:r>
        <w:rPr>
          <w:rFonts w:ascii="Arial" w:hAnsi="Arial" w:cs="Arial"/>
        </w:rPr>
        <w:t>…………………17</w:t>
      </w:r>
    </w:p>
    <w:p w14:paraId="5576D4F6" w14:textId="77777777" w:rsidR="005C05A5" w:rsidRPr="00F8198A" w:rsidRDefault="005C05A5" w:rsidP="005C05A5">
      <w:pPr>
        <w:rPr>
          <w:rFonts w:ascii="Arial" w:hAnsi="Arial" w:cs="Arial"/>
        </w:rPr>
      </w:pPr>
      <w:r>
        <w:rPr>
          <w:rFonts w:ascii="Arial" w:hAnsi="Arial" w:cs="Arial"/>
        </w:rPr>
        <w:t xml:space="preserve">         2.2.2.4 </w:t>
      </w:r>
      <w:r w:rsidRPr="00F8198A">
        <w:rPr>
          <w:rFonts w:ascii="Arial" w:hAnsi="Arial" w:cs="Arial"/>
        </w:rPr>
        <w:t xml:space="preserve">Advantages and disadvantages of </w:t>
      </w:r>
      <w:proofErr w:type="spellStart"/>
      <w:r w:rsidRPr="00F8198A">
        <w:rPr>
          <w:rFonts w:ascii="Arial" w:hAnsi="Arial" w:cs="Arial"/>
        </w:rPr>
        <w:t>Juran</w:t>
      </w:r>
      <w:proofErr w:type="spellEnd"/>
      <w:r w:rsidRPr="00F8198A">
        <w:rPr>
          <w:rFonts w:ascii="Arial" w:hAnsi="Arial" w:cs="Arial"/>
        </w:rPr>
        <w:t xml:space="preserve"> quality model</w:t>
      </w:r>
      <w:r>
        <w:rPr>
          <w:rFonts w:ascii="Arial" w:hAnsi="Arial" w:cs="Arial"/>
        </w:rPr>
        <w:t>……………………….18</w:t>
      </w:r>
    </w:p>
    <w:p w14:paraId="4AD4BCEE" w14:textId="77777777" w:rsidR="005C05A5" w:rsidRPr="00F8198A" w:rsidRDefault="005C05A5" w:rsidP="005C05A5">
      <w:pPr>
        <w:rPr>
          <w:rFonts w:ascii="Arial" w:hAnsi="Arial" w:cs="Arial"/>
        </w:rPr>
      </w:pPr>
      <w:r>
        <w:rPr>
          <w:rFonts w:ascii="Arial" w:hAnsi="Arial" w:cs="Arial"/>
        </w:rPr>
        <w:t xml:space="preserve">             </w:t>
      </w:r>
      <w:r w:rsidRPr="00F8198A">
        <w:rPr>
          <w:rFonts w:ascii="Arial" w:hAnsi="Arial" w:cs="Arial"/>
        </w:rPr>
        <w:t xml:space="preserve">Table 2: Advantages and disadvantages of </w:t>
      </w:r>
      <w:proofErr w:type="spellStart"/>
      <w:r w:rsidRPr="00F8198A">
        <w:rPr>
          <w:rFonts w:ascii="Arial" w:hAnsi="Arial" w:cs="Arial"/>
        </w:rPr>
        <w:t>Juran</w:t>
      </w:r>
      <w:proofErr w:type="spellEnd"/>
      <w:r w:rsidRPr="00F8198A">
        <w:rPr>
          <w:rFonts w:ascii="Arial" w:hAnsi="Arial" w:cs="Arial"/>
        </w:rPr>
        <w:t xml:space="preserve"> quality model</w:t>
      </w:r>
      <w:r>
        <w:rPr>
          <w:rFonts w:ascii="Arial" w:hAnsi="Arial" w:cs="Arial"/>
        </w:rPr>
        <w:t>………………</w:t>
      </w:r>
      <w:proofErr w:type="gramStart"/>
      <w:r>
        <w:rPr>
          <w:rFonts w:ascii="Arial" w:hAnsi="Arial" w:cs="Arial"/>
        </w:rPr>
        <w:t>…..</w:t>
      </w:r>
      <w:proofErr w:type="gramEnd"/>
      <w:r>
        <w:rPr>
          <w:rFonts w:ascii="Arial" w:hAnsi="Arial" w:cs="Arial"/>
        </w:rPr>
        <w:t>18</w:t>
      </w:r>
    </w:p>
    <w:p w14:paraId="5E60CEF3" w14:textId="77777777" w:rsidR="005C05A5" w:rsidRPr="00F8198A" w:rsidRDefault="005C05A5" w:rsidP="005C05A5">
      <w:pPr>
        <w:rPr>
          <w:rFonts w:ascii="Arial" w:hAnsi="Arial" w:cs="Arial"/>
        </w:rPr>
      </w:pPr>
      <w:r>
        <w:rPr>
          <w:rFonts w:ascii="Arial" w:hAnsi="Arial" w:cs="Arial"/>
        </w:rPr>
        <w:t xml:space="preserve"> 2.2.3 </w:t>
      </w:r>
      <w:r w:rsidRPr="00F8198A">
        <w:rPr>
          <w:rFonts w:ascii="Arial" w:hAnsi="Arial" w:cs="Arial"/>
        </w:rPr>
        <w:t>Critical discussion of Crosby’s Quality Model in terms of CRM</w:t>
      </w:r>
      <w:r>
        <w:rPr>
          <w:rFonts w:ascii="Arial" w:hAnsi="Arial" w:cs="Arial"/>
        </w:rPr>
        <w:t>………………………18</w:t>
      </w:r>
    </w:p>
    <w:p w14:paraId="42F02DF9" w14:textId="77777777" w:rsidR="005C05A5" w:rsidRDefault="005C05A5" w:rsidP="005C05A5">
      <w:pPr>
        <w:rPr>
          <w:rFonts w:ascii="Arial" w:hAnsi="Arial" w:cs="Arial"/>
        </w:rPr>
      </w:pPr>
      <w:r>
        <w:rPr>
          <w:rFonts w:ascii="Arial" w:hAnsi="Arial" w:cs="Arial"/>
        </w:rPr>
        <w:t xml:space="preserve">        2.2.3.1 </w:t>
      </w:r>
      <w:r w:rsidRPr="00F8198A">
        <w:rPr>
          <w:rFonts w:ascii="Arial" w:hAnsi="Arial" w:cs="Arial"/>
        </w:rPr>
        <w:t>Crosby’s Quality Mode</w:t>
      </w:r>
      <w:r>
        <w:rPr>
          <w:rFonts w:ascii="Arial" w:hAnsi="Arial" w:cs="Arial"/>
        </w:rPr>
        <w:t>l……………………………………………………………18</w:t>
      </w:r>
    </w:p>
    <w:p w14:paraId="1320804D" w14:textId="77777777" w:rsidR="005C05A5" w:rsidRPr="00F8198A" w:rsidRDefault="005C05A5" w:rsidP="005C05A5">
      <w:pPr>
        <w:rPr>
          <w:rFonts w:ascii="Arial" w:hAnsi="Arial" w:cs="Arial"/>
        </w:rPr>
      </w:pPr>
      <w:r>
        <w:rPr>
          <w:rFonts w:ascii="Arial" w:hAnsi="Arial" w:cs="Arial"/>
        </w:rPr>
        <w:t xml:space="preserve">        2.2.3.2 </w:t>
      </w:r>
      <w:proofErr w:type="spellStart"/>
      <w:r w:rsidRPr="00F8198A">
        <w:rPr>
          <w:rFonts w:ascii="Arial" w:hAnsi="Arial" w:cs="Arial"/>
        </w:rPr>
        <w:t>Crosb’y</w:t>
      </w:r>
      <w:proofErr w:type="spellEnd"/>
      <w:r w:rsidRPr="00F8198A">
        <w:rPr>
          <w:rFonts w:ascii="Arial" w:hAnsi="Arial" w:cs="Arial"/>
        </w:rPr>
        <w:t xml:space="preserve"> 4 quality absolutes and examples of business organisation</w:t>
      </w:r>
      <w:r>
        <w:rPr>
          <w:rFonts w:ascii="Arial" w:hAnsi="Arial" w:cs="Arial"/>
        </w:rPr>
        <w:t>………...19</w:t>
      </w:r>
    </w:p>
    <w:p w14:paraId="60E6D174" w14:textId="77777777" w:rsidR="005C05A5" w:rsidRPr="00F8198A" w:rsidRDefault="005C05A5" w:rsidP="005C05A5">
      <w:pPr>
        <w:rPr>
          <w:rFonts w:ascii="Arial" w:hAnsi="Arial" w:cs="Arial"/>
        </w:rPr>
      </w:pPr>
      <w:r>
        <w:rPr>
          <w:rFonts w:ascii="Arial" w:hAnsi="Arial" w:cs="Arial"/>
        </w:rPr>
        <w:t xml:space="preserve">        2.2.3.3 </w:t>
      </w:r>
      <w:r w:rsidRPr="00F8198A">
        <w:rPr>
          <w:rFonts w:ascii="Arial" w:hAnsi="Arial" w:cs="Arial"/>
        </w:rPr>
        <w:t xml:space="preserve">Advantages and disadvantages of </w:t>
      </w:r>
      <w:proofErr w:type="spellStart"/>
      <w:r w:rsidRPr="00F8198A">
        <w:rPr>
          <w:rFonts w:ascii="Arial" w:hAnsi="Arial" w:cs="Arial"/>
        </w:rPr>
        <w:t>crosby’s</w:t>
      </w:r>
      <w:proofErr w:type="spellEnd"/>
      <w:r w:rsidRPr="00F8198A">
        <w:rPr>
          <w:rFonts w:ascii="Arial" w:hAnsi="Arial" w:cs="Arial"/>
        </w:rPr>
        <w:t xml:space="preserve"> quality model</w:t>
      </w:r>
      <w:r>
        <w:rPr>
          <w:rFonts w:ascii="Arial" w:hAnsi="Arial" w:cs="Arial"/>
        </w:rPr>
        <w:t>…………………….19</w:t>
      </w:r>
    </w:p>
    <w:p w14:paraId="11FE33EC" w14:textId="77777777" w:rsidR="005C05A5" w:rsidRPr="00F8198A" w:rsidRDefault="005C05A5" w:rsidP="005C05A5">
      <w:pPr>
        <w:rPr>
          <w:rFonts w:ascii="Arial" w:hAnsi="Arial" w:cs="Arial"/>
        </w:rPr>
      </w:pPr>
      <w:r>
        <w:rPr>
          <w:rFonts w:ascii="Arial" w:hAnsi="Arial" w:cs="Arial"/>
        </w:rPr>
        <w:t xml:space="preserve">         </w:t>
      </w:r>
      <w:r w:rsidRPr="00F8198A">
        <w:rPr>
          <w:rFonts w:ascii="Arial" w:hAnsi="Arial" w:cs="Arial"/>
        </w:rPr>
        <w:t>Table 3: Advantages and disadvantages of Crosby’s quality model</w:t>
      </w:r>
      <w:r>
        <w:rPr>
          <w:rFonts w:ascii="Arial" w:hAnsi="Arial" w:cs="Arial"/>
        </w:rPr>
        <w:t>…………………19</w:t>
      </w:r>
    </w:p>
    <w:p w14:paraId="601AA3F9" w14:textId="77777777" w:rsidR="005C05A5" w:rsidRPr="00F8198A" w:rsidRDefault="005C05A5" w:rsidP="005C05A5">
      <w:pPr>
        <w:rPr>
          <w:rFonts w:ascii="Arial" w:hAnsi="Arial" w:cs="Arial"/>
        </w:rPr>
      </w:pPr>
      <w:r>
        <w:rPr>
          <w:rFonts w:ascii="Arial" w:hAnsi="Arial" w:cs="Arial"/>
        </w:rPr>
        <w:t xml:space="preserve"> 2.2.4 </w:t>
      </w:r>
      <w:r w:rsidRPr="00F8198A">
        <w:rPr>
          <w:rFonts w:ascii="Arial" w:hAnsi="Arial" w:cs="Arial"/>
        </w:rPr>
        <w:t xml:space="preserve">Comparison table of Deming, </w:t>
      </w:r>
      <w:proofErr w:type="spellStart"/>
      <w:r w:rsidRPr="00F8198A">
        <w:rPr>
          <w:rFonts w:ascii="Arial" w:hAnsi="Arial" w:cs="Arial"/>
        </w:rPr>
        <w:t>Juran</w:t>
      </w:r>
      <w:proofErr w:type="spellEnd"/>
      <w:r w:rsidRPr="00F8198A">
        <w:rPr>
          <w:rFonts w:ascii="Arial" w:hAnsi="Arial" w:cs="Arial"/>
        </w:rPr>
        <w:t xml:space="preserve"> and Crosby’s quality model</w:t>
      </w:r>
      <w:r>
        <w:rPr>
          <w:rFonts w:ascii="Arial" w:hAnsi="Arial" w:cs="Arial"/>
        </w:rPr>
        <w:t>……………………19</w:t>
      </w:r>
    </w:p>
    <w:p w14:paraId="79116CFB" w14:textId="77777777" w:rsidR="005C05A5" w:rsidRPr="00F8198A" w:rsidRDefault="005C05A5" w:rsidP="005C05A5">
      <w:pPr>
        <w:rPr>
          <w:rFonts w:ascii="Arial" w:hAnsi="Arial" w:cs="Arial"/>
        </w:rPr>
      </w:pPr>
      <w:r>
        <w:rPr>
          <w:rFonts w:ascii="Arial" w:hAnsi="Arial" w:cs="Arial"/>
        </w:rPr>
        <w:t xml:space="preserve">  </w:t>
      </w:r>
      <w:r w:rsidRPr="00F8198A">
        <w:rPr>
          <w:rFonts w:ascii="Arial" w:hAnsi="Arial" w:cs="Arial"/>
        </w:rPr>
        <w:t xml:space="preserve">Table 4: Comparison of Deming, </w:t>
      </w:r>
      <w:proofErr w:type="spellStart"/>
      <w:r w:rsidRPr="00F8198A">
        <w:rPr>
          <w:rFonts w:ascii="Arial" w:hAnsi="Arial" w:cs="Arial"/>
        </w:rPr>
        <w:t>Juran</w:t>
      </w:r>
      <w:proofErr w:type="spellEnd"/>
      <w:r w:rsidRPr="00F8198A">
        <w:rPr>
          <w:rFonts w:ascii="Arial" w:hAnsi="Arial" w:cs="Arial"/>
        </w:rPr>
        <w:t xml:space="preserve"> and Crosby’s quality model</w:t>
      </w:r>
      <w:r>
        <w:rPr>
          <w:rFonts w:ascii="Arial" w:hAnsi="Arial" w:cs="Arial"/>
        </w:rPr>
        <w:t>………………………20</w:t>
      </w:r>
    </w:p>
    <w:p w14:paraId="2C8EDE1C" w14:textId="77777777" w:rsidR="005C05A5" w:rsidRPr="00F8198A" w:rsidRDefault="005C05A5" w:rsidP="005C05A5">
      <w:pPr>
        <w:rPr>
          <w:rFonts w:ascii="Arial" w:hAnsi="Arial" w:cs="Arial"/>
        </w:rPr>
      </w:pPr>
      <w:r w:rsidRPr="00D77ED9">
        <w:rPr>
          <w:rFonts w:ascii="Arial" w:hAnsi="Arial" w:cs="Arial"/>
          <w:b/>
          <w:bCs/>
        </w:rPr>
        <w:t>3. Part Three:</w:t>
      </w:r>
      <w:r w:rsidRPr="00F8198A">
        <w:rPr>
          <w:rFonts w:ascii="Arial" w:hAnsi="Arial" w:cs="Arial"/>
        </w:rPr>
        <w:t xml:space="preserve"> evaluation of ethical trading and sustainability policies in terms of CRM</w:t>
      </w:r>
      <w:r>
        <w:rPr>
          <w:rFonts w:ascii="Arial" w:hAnsi="Arial" w:cs="Arial"/>
        </w:rPr>
        <w:t>….20</w:t>
      </w:r>
    </w:p>
    <w:p w14:paraId="7FEB94A3" w14:textId="77777777" w:rsidR="005C05A5" w:rsidRPr="00F8198A" w:rsidRDefault="005C05A5" w:rsidP="005C05A5">
      <w:pPr>
        <w:rPr>
          <w:rFonts w:ascii="Arial" w:hAnsi="Arial" w:cs="Arial"/>
        </w:rPr>
      </w:pPr>
      <w:r>
        <w:rPr>
          <w:rFonts w:ascii="Arial" w:hAnsi="Arial" w:cs="Arial"/>
        </w:rPr>
        <w:t xml:space="preserve">      3.1 </w:t>
      </w:r>
      <w:r w:rsidRPr="00F8198A">
        <w:rPr>
          <w:rFonts w:ascii="Arial" w:hAnsi="Arial" w:cs="Arial"/>
        </w:rPr>
        <w:t>Impact of ethical and sustainability trading in business</w:t>
      </w:r>
      <w:r>
        <w:rPr>
          <w:rFonts w:ascii="Arial" w:hAnsi="Arial" w:cs="Arial"/>
        </w:rPr>
        <w:t>………………………</w:t>
      </w:r>
      <w:proofErr w:type="gramStart"/>
      <w:r>
        <w:rPr>
          <w:rFonts w:ascii="Arial" w:hAnsi="Arial" w:cs="Arial"/>
        </w:rPr>
        <w:t>….…..</w:t>
      </w:r>
      <w:proofErr w:type="gramEnd"/>
      <w:r>
        <w:rPr>
          <w:rFonts w:ascii="Arial" w:hAnsi="Arial" w:cs="Arial"/>
        </w:rPr>
        <w:t>20</w:t>
      </w:r>
    </w:p>
    <w:p w14:paraId="0BB22176" w14:textId="77777777" w:rsidR="005C05A5" w:rsidRPr="00F8198A" w:rsidRDefault="005C05A5" w:rsidP="005C05A5">
      <w:pPr>
        <w:rPr>
          <w:rFonts w:ascii="Arial" w:hAnsi="Arial" w:cs="Arial"/>
        </w:rPr>
      </w:pPr>
      <w:r>
        <w:rPr>
          <w:rFonts w:ascii="Arial" w:hAnsi="Arial" w:cs="Arial"/>
        </w:rPr>
        <w:t xml:space="preserve">      3.2 </w:t>
      </w:r>
      <w:r w:rsidRPr="00F8198A">
        <w:rPr>
          <w:rFonts w:ascii="Arial" w:hAnsi="Arial" w:cs="Arial"/>
        </w:rPr>
        <w:t>Recommendations</w:t>
      </w:r>
      <w:r>
        <w:rPr>
          <w:rFonts w:ascii="Arial" w:hAnsi="Arial" w:cs="Arial"/>
        </w:rPr>
        <w:t>……………………………………………………………………….22</w:t>
      </w:r>
    </w:p>
    <w:p w14:paraId="4BBA633D" w14:textId="0EFE7E7B" w:rsidR="005C05A5" w:rsidRPr="00F8198A" w:rsidRDefault="005C05A5" w:rsidP="005C05A5">
      <w:pPr>
        <w:rPr>
          <w:rFonts w:ascii="Arial" w:hAnsi="Arial" w:cs="Arial"/>
        </w:rPr>
      </w:pPr>
      <w:r>
        <w:rPr>
          <w:rFonts w:ascii="Arial" w:hAnsi="Arial" w:cs="Arial"/>
        </w:rPr>
        <w:t xml:space="preserve">      3.3 </w:t>
      </w:r>
      <w:r w:rsidRPr="00F8198A">
        <w:rPr>
          <w:rFonts w:ascii="Arial" w:hAnsi="Arial" w:cs="Arial"/>
        </w:rPr>
        <w:t>Limitation of this report</w:t>
      </w:r>
      <w:r>
        <w:rPr>
          <w:rFonts w:ascii="Arial" w:hAnsi="Arial" w:cs="Arial"/>
        </w:rPr>
        <w:t>………………………………………………………………</w:t>
      </w:r>
      <w:proofErr w:type="gramStart"/>
      <w:r>
        <w:rPr>
          <w:rFonts w:ascii="Arial" w:hAnsi="Arial" w:cs="Arial"/>
        </w:rPr>
        <w:t>…..</w:t>
      </w:r>
      <w:proofErr w:type="gramEnd"/>
      <w:r>
        <w:rPr>
          <w:rFonts w:ascii="Arial" w:hAnsi="Arial" w:cs="Arial"/>
        </w:rPr>
        <w:t>2</w:t>
      </w:r>
      <w:r w:rsidR="00E16B9F">
        <w:rPr>
          <w:rFonts w:ascii="Arial" w:hAnsi="Arial" w:cs="Arial"/>
        </w:rPr>
        <w:t>2</w:t>
      </w:r>
    </w:p>
    <w:p w14:paraId="487DFDEA" w14:textId="42B4D6FE" w:rsidR="005C05A5" w:rsidRPr="00F8198A" w:rsidRDefault="005C05A5" w:rsidP="005C05A5">
      <w:pPr>
        <w:rPr>
          <w:rFonts w:ascii="Arial" w:hAnsi="Arial" w:cs="Arial"/>
        </w:rPr>
      </w:pPr>
      <w:r>
        <w:rPr>
          <w:rFonts w:ascii="Arial" w:hAnsi="Arial" w:cs="Arial"/>
        </w:rPr>
        <w:t xml:space="preserve">      3.5 </w:t>
      </w:r>
      <w:r w:rsidRPr="00F8198A">
        <w:rPr>
          <w:rFonts w:ascii="Arial" w:hAnsi="Arial" w:cs="Arial"/>
        </w:rPr>
        <w:t>Conclusion</w:t>
      </w:r>
      <w:r>
        <w:rPr>
          <w:rFonts w:ascii="Arial" w:hAnsi="Arial" w:cs="Arial"/>
        </w:rPr>
        <w:t>……………………………………………………………………………</w:t>
      </w:r>
      <w:proofErr w:type="gramStart"/>
      <w:r>
        <w:rPr>
          <w:rFonts w:ascii="Arial" w:hAnsi="Arial" w:cs="Arial"/>
        </w:rPr>
        <w:t>…..</w:t>
      </w:r>
      <w:proofErr w:type="gramEnd"/>
      <w:r>
        <w:rPr>
          <w:rFonts w:ascii="Arial" w:hAnsi="Arial" w:cs="Arial"/>
        </w:rPr>
        <w:t>2</w:t>
      </w:r>
      <w:r w:rsidR="00E16B9F">
        <w:rPr>
          <w:rFonts w:ascii="Arial" w:hAnsi="Arial" w:cs="Arial"/>
        </w:rPr>
        <w:t>2</w:t>
      </w:r>
    </w:p>
    <w:p w14:paraId="2482E349" w14:textId="77777777" w:rsidR="005C05A5" w:rsidRPr="00D77ED9" w:rsidRDefault="005C05A5" w:rsidP="005C05A5">
      <w:pPr>
        <w:rPr>
          <w:rFonts w:ascii="Arial" w:hAnsi="Arial" w:cs="Arial"/>
          <w:b/>
          <w:bCs/>
        </w:rPr>
      </w:pPr>
      <w:r w:rsidRPr="00D77ED9">
        <w:rPr>
          <w:rFonts w:ascii="Arial" w:hAnsi="Arial" w:cs="Arial"/>
          <w:b/>
          <w:bCs/>
        </w:rPr>
        <w:t>4. References</w:t>
      </w:r>
      <w:r>
        <w:rPr>
          <w:rFonts w:ascii="Arial" w:hAnsi="Arial" w:cs="Arial"/>
          <w:b/>
          <w:bCs/>
        </w:rPr>
        <w:t>…………………………………………………………………………………….24</w:t>
      </w:r>
    </w:p>
    <w:p w14:paraId="703D7BE7" w14:textId="01C74EEC" w:rsidR="00531DA1" w:rsidRPr="000E1AE7" w:rsidRDefault="00531DA1">
      <w:pPr>
        <w:rPr>
          <w:rFonts w:ascii="Arial" w:hAnsi="Arial" w:cs="Arial"/>
          <w:b/>
          <w:bCs/>
        </w:rPr>
      </w:pPr>
    </w:p>
    <w:p w14:paraId="562B6CE7" w14:textId="5AFDCA76" w:rsidR="00531DA1" w:rsidRPr="000E1AE7" w:rsidRDefault="00531DA1">
      <w:pPr>
        <w:rPr>
          <w:rFonts w:ascii="Arial" w:hAnsi="Arial" w:cs="Arial"/>
          <w:b/>
          <w:bCs/>
        </w:rPr>
      </w:pPr>
    </w:p>
    <w:p w14:paraId="1592EDC5" w14:textId="77777777" w:rsidR="00C21989" w:rsidRPr="000E1AE7" w:rsidRDefault="00C21989">
      <w:pPr>
        <w:rPr>
          <w:rFonts w:ascii="Arial" w:hAnsi="Arial" w:cs="Arial"/>
        </w:rPr>
      </w:pPr>
    </w:p>
    <w:p w14:paraId="6069874B" w14:textId="53094E28" w:rsidR="009E199E" w:rsidRPr="00B87550" w:rsidRDefault="009E199E" w:rsidP="002F3755">
      <w:pPr>
        <w:pStyle w:val="ListParagraph"/>
        <w:numPr>
          <w:ilvl w:val="0"/>
          <w:numId w:val="5"/>
        </w:numPr>
        <w:rPr>
          <w:rFonts w:ascii="Arial" w:hAnsi="Arial" w:cs="Arial"/>
          <w:b/>
          <w:bCs/>
        </w:rPr>
      </w:pPr>
      <w:r w:rsidRPr="000E1AE7">
        <w:rPr>
          <w:rFonts w:ascii="Arial" w:hAnsi="Arial" w:cs="Arial"/>
          <w:b/>
          <w:bCs/>
        </w:rPr>
        <w:lastRenderedPageBreak/>
        <w:t>Part One</w:t>
      </w:r>
      <w:r w:rsidR="00AC4735" w:rsidRPr="000E1AE7">
        <w:rPr>
          <w:rFonts w:ascii="Arial" w:hAnsi="Arial" w:cs="Arial"/>
          <w:b/>
          <w:bCs/>
        </w:rPr>
        <w:t xml:space="preserve">: </w:t>
      </w:r>
      <w:bookmarkStart w:id="0" w:name="_Hlk46572628"/>
      <w:r w:rsidR="00AC4735" w:rsidRPr="00B87550">
        <w:rPr>
          <w:rFonts w:ascii="Arial" w:hAnsi="Arial" w:cs="Arial"/>
          <w:b/>
          <w:bCs/>
        </w:rPr>
        <w:t>Business ethics and sustainability policies in term of Customer Relation Management</w:t>
      </w:r>
      <w:r w:rsidR="004C4715" w:rsidRPr="00B87550">
        <w:rPr>
          <w:rFonts w:ascii="Arial" w:hAnsi="Arial" w:cs="Arial"/>
          <w:b/>
          <w:bCs/>
        </w:rPr>
        <w:t xml:space="preserve"> </w:t>
      </w:r>
      <w:r w:rsidR="00AC4735" w:rsidRPr="00B87550">
        <w:rPr>
          <w:rFonts w:ascii="Arial" w:hAnsi="Arial" w:cs="Arial"/>
          <w:b/>
          <w:bCs/>
        </w:rPr>
        <w:t>(CRM)</w:t>
      </w:r>
    </w:p>
    <w:bookmarkEnd w:id="0"/>
    <w:p w14:paraId="75D8A39C" w14:textId="32B27A22" w:rsidR="00997C51" w:rsidRPr="000E1AE7" w:rsidRDefault="00997C51" w:rsidP="00C332F6">
      <w:pPr>
        <w:pStyle w:val="ListParagraph"/>
        <w:numPr>
          <w:ilvl w:val="1"/>
          <w:numId w:val="5"/>
        </w:numPr>
        <w:rPr>
          <w:rFonts w:ascii="Arial" w:hAnsi="Arial" w:cs="Arial"/>
          <w:b/>
          <w:bCs/>
        </w:rPr>
      </w:pPr>
      <w:r w:rsidRPr="000E1AE7">
        <w:rPr>
          <w:rFonts w:ascii="Arial" w:hAnsi="Arial" w:cs="Arial"/>
          <w:b/>
          <w:bCs/>
        </w:rPr>
        <w:t>Definition</w:t>
      </w:r>
      <w:r w:rsidR="002C1A59" w:rsidRPr="000E1AE7">
        <w:rPr>
          <w:rFonts w:ascii="Arial" w:hAnsi="Arial" w:cs="Arial"/>
          <w:b/>
          <w:bCs/>
        </w:rPr>
        <w:t>s:</w:t>
      </w:r>
    </w:p>
    <w:p w14:paraId="1ABEB669" w14:textId="51CD5173" w:rsidR="002C1A59" w:rsidRPr="000E1AE7" w:rsidRDefault="002C1A59" w:rsidP="002C1A59">
      <w:pPr>
        <w:rPr>
          <w:rFonts w:ascii="Arial" w:hAnsi="Arial" w:cs="Arial"/>
        </w:rPr>
      </w:pPr>
      <w:r w:rsidRPr="000E1AE7">
        <w:rPr>
          <w:rFonts w:ascii="Arial" w:hAnsi="Arial" w:cs="Arial"/>
          <w:b/>
          <w:bCs/>
        </w:rPr>
        <w:t>Definition of Customer Relation Management (CRM):</w:t>
      </w:r>
      <w:r w:rsidRPr="000E1AE7">
        <w:rPr>
          <w:rFonts w:ascii="Arial" w:hAnsi="Arial" w:cs="Arial"/>
        </w:rPr>
        <w:t xml:space="preserve"> according to Ellis (2011) “CRM is considered as a core customer- focused business strategy that keeps customer data for the purpose of satisfying customers’ requirements and profitable customer”.</w:t>
      </w:r>
    </w:p>
    <w:p w14:paraId="64459197" w14:textId="3BA6B14D" w:rsidR="002C1A59" w:rsidRPr="000E1AE7" w:rsidRDefault="002C1A59" w:rsidP="002C1A59">
      <w:pPr>
        <w:rPr>
          <w:rFonts w:ascii="Arial" w:hAnsi="Arial" w:cs="Arial"/>
        </w:rPr>
      </w:pPr>
      <w:r w:rsidRPr="000E1AE7">
        <w:rPr>
          <w:rFonts w:ascii="Arial" w:hAnsi="Arial" w:cs="Arial"/>
        </w:rPr>
        <w:t>Armstrong et al, (2017) described as “CRM is the continuous customer relationship on marketing and its management”.</w:t>
      </w:r>
    </w:p>
    <w:p w14:paraId="53B27280" w14:textId="3C16C7D4" w:rsidR="00354FB1" w:rsidRPr="000E1AE7" w:rsidRDefault="00FA7EBA" w:rsidP="00863A62">
      <w:pPr>
        <w:rPr>
          <w:rFonts w:ascii="Arial" w:hAnsi="Arial" w:cs="Arial"/>
        </w:rPr>
      </w:pPr>
      <w:r w:rsidRPr="000E1AE7">
        <w:rPr>
          <w:rFonts w:ascii="Arial" w:hAnsi="Arial" w:cs="Arial"/>
          <w:b/>
          <w:bCs/>
        </w:rPr>
        <w:t>Definition</w:t>
      </w:r>
      <w:r w:rsidR="008F6136" w:rsidRPr="000E1AE7">
        <w:rPr>
          <w:rFonts w:ascii="Arial" w:hAnsi="Arial" w:cs="Arial"/>
          <w:b/>
          <w:bCs/>
        </w:rPr>
        <w:t xml:space="preserve"> </w:t>
      </w:r>
      <w:r w:rsidR="002C1A59" w:rsidRPr="000E1AE7">
        <w:rPr>
          <w:rFonts w:ascii="Arial" w:hAnsi="Arial" w:cs="Arial"/>
          <w:b/>
          <w:bCs/>
        </w:rPr>
        <w:t>of ethics in business:</w:t>
      </w:r>
      <w:r w:rsidR="002C1A59" w:rsidRPr="000E1AE7">
        <w:rPr>
          <w:rFonts w:ascii="Arial" w:hAnsi="Arial" w:cs="Arial"/>
        </w:rPr>
        <w:t xml:space="preserve"> a</w:t>
      </w:r>
      <w:r w:rsidR="00863A62" w:rsidRPr="000E1AE7">
        <w:rPr>
          <w:rFonts w:ascii="Arial" w:hAnsi="Arial" w:cs="Arial"/>
        </w:rPr>
        <w:t>ccording to CIM (2016) Marketing ethics is about continued standards of conduct, not a singular goal or fixed set of principles.</w:t>
      </w:r>
    </w:p>
    <w:p w14:paraId="5F28BA6C" w14:textId="07DD6683" w:rsidR="00863A62" w:rsidRPr="000E1AE7" w:rsidRDefault="009D6D35" w:rsidP="00863A62">
      <w:pPr>
        <w:rPr>
          <w:rFonts w:ascii="Arial" w:hAnsi="Arial" w:cs="Arial"/>
        </w:rPr>
      </w:pPr>
      <w:r w:rsidRPr="000E1AE7">
        <w:rPr>
          <w:rFonts w:ascii="Arial" w:hAnsi="Arial" w:cs="Arial"/>
        </w:rPr>
        <w:t>Longman Business Dictionary (2017) defines ethics as “moral rules or principles of behaviour that should guide members of a profession or organization and make them deal honestly and fairly with each other and with their customers”.</w:t>
      </w:r>
    </w:p>
    <w:p w14:paraId="51BDC447" w14:textId="60D42521" w:rsidR="00863A62" w:rsidRPr="000E1AE7" w:rsidRDefault="00863A62" w:rsidP="00863A62">
      <w:pPr>
        <w:rPr>
          <w:rFonts w:ascii="Arial" w:hAnsi="Arial" w:cs="Arial"/>
        </w:rPr>
      </w:pPr>
      <w:r w:rsidRPr="000E1AE7">
        <w:rPr>
          <w:rFonts w:ascii="Arial" w:hAnsi="Arial" w:cs="Arial"/>
        </w:rPr>
        <w:t xml:space="preserve">AMA (America Marketing Association) </w:t>
      </w:r>
      <w:r w:rsidR="006E13CC" w:rsidRPr="000E1AE7">
        <w:rPr>
          <w:rFonts w:ascii="Arial" w:hAnsi="Arial" w:cs="Arial"/>
        </w:rPr>
        <w:t>code of practice says</w:t>
      </w:r>
      <w:r w:rsidRPr="000E1AE7">
        <w:rPr>
          <w:rFonts w:ascii="Arial" w:hAnsi="Arial" w:cs="Arial"/>
        </w:rPr>
        <w:t>,</w:t>
      </w:r>
      <w:r w:rsidR="00D541E1" w:rsidRPr="000E1AE7">
        <w:rPr>
          <w:rFonts w:ascii="Arial" w:hAnsi="Arial" w:cs="Arial"/>
        </w:rPr>
        <w:t xml:space="preserve"> </w:t>
      </w:r>
      <w:r w:rsidRPr="000E1AE7">
        <w:rPr>
          <w:rFonts w:ascii="Arial" w:hAnsi="Arial" w:cs="Arial"/>
        </w:rPr>
        <w:t>“Marketers shall uphold and advance the integrity, honour and dignity of the marketing profession, by being honest in serving consumers, clients, employees, suppliers, distributors, and the public.”</w:t>
      </w:r>
    </w:p>
    <w:p w14:paraId="76BFB98D" w14:textId="5A47AD67" w:rsidR="00863A62" w:rsidRPr="000E1AE7" w:rsidRDefault="00863A62" w:rsidP="00863A62">
      <w:pPr>
        <w:rPr>
          <w:rFonts w:ascii="Arial" w:hAnsi="Arial" w:cs="Arial"/>
        </w:rPr>
      </w:pPr>
      <w:r w:rsidRPr="000E1AE7">
        <w:rPr>
          <w:rFonts w:ascii="Arial" w:hAnsi="Arial" w:cs="Arial"/>
        </w:rPr>
        <w:t>AMA (2020) states that:</w:t>
      </w:r>
      <w:r w:rsidR="006E13CC" w:rsidRPr="000E1AE7">
        <w:rPr>
          <w:rFonts w:ascii="Arial" w:hAnsi="Arial" w:cs="Arial"/>
        </w:rPr>
        <w:t xml:space="preserve"> </w:t>
      </w:r>
      <w:r w:rsidRPr="000E1AE7">
        <w:rPr>
          <w:rFonts w:ascii="Arial" w:hAnsi="Arial" w:cs="Arial"/>
        </w:rPr>
        <w:t>“</w:t>
      </w:r>
      <w:r w:rsidRPr="000E1AE7">
        <w:rPr>
          <w:rFonts w:ascii="Arial" w:hAnsi="Arial" w:cs="Arial"/>
          <w:i/>
          <w:iCs/>
        </w:rPr>
        <w:t xml:space="preserve">As marketers, we recognize that we not only serve our organizations but also act as stewards of society in creating, facilitating and executing the transactions that are part of the greater economy. </w:t>
      </w:r>
    </w:p>
    <w:p w14:paraId="343E420C" w14:textId="50C85297" w:rsidR="00863A62" w:rsidRPr="000E1AE7" w:rsidRDefault="00863A62" w:rsidP="00863A62">
      <w:pPr>
        <w:rPr>
          <w:rFonts w:ascii="Arial" w:hAnsi="Arial" w:cs="Arial"/>
        </w:rPr>
      </w:pPr>
      <w:r w:rsidRPr="000E1AE7">
        <w:rPr>
          <w:rFonts w:ascii="Arial" w:hAnsi="Arial" w:cs="Arial"/>
          <w:i/>
          <w:iCs/>
        </w:rPr>
        <w:t xml:space="preserve">In this role, marketers are expected to embrace the highest professional </w:t>
      </w:r>
      <w:r w:rsidRPr="000E1AE7">
        <w:rPr>
          <w:rFonts w:ascii="Arial" w:hAnsi="Arial" w:cs="Arial"/>
          <w:b/>
          <w:bCs/>
          <w:i/>
          <w:iCs/>
        </w:rPr>
        <w:t xml:space="preserve">ethical norms </w:t>
      </w:r>
      <w:r w:rsidRPr="000E1AE7">
        <w:rPr>
          <w:rFonts w:ascii="Arial" w:hAnsi="Arial" w:cs="Arial"/>
          <w:i/>
          <w:iCs/>
        </w:rPr>
        <w:t xml:space="preserve">and the </w:t>
      </w:r>
      <w:r w:rsidRPr="000E1AE7">
        <w:rPr>
          <w:rFonts w:ascii="Arial" w:hAnsi="Arial" w:cs="Arial"/>
          <w:b/>
          <w:bCs/>
          <w:i/>
          <w:iCs/>
        </w:rPr>
        <w:t>ethical values</w:t>
      </w:r>
      <w:r w:rsidRPr="000E1AE7">
        <w:rPr>
          <w:rFonts w:ascii="Arial" w:hAnsi="Arial" w:cs="Arial"/>
          <w:i/>
          <w:iCs/>
        </w:rPr>
        <w:t xml:space="preserve"> implied by our responsibility toward multiple stakeholders</w:t>
      </w:r>
      <w:r w:rsidR="006E13CC" w:rsidRPr="000E1AE7">
        <w:rPr>
          <w:rFonts w:ascii="Arial" w:hAnsi="Arial" w:cs="Arial"/>
          <w:i/>
          <w:iCs/>
        </w:rPr>
        <w:t>.”</w:t>
      </w:r>
    </w:p>
    <w:p w14:paraId="3AA4787D" w14:textId="0B00BD82" w:rsidR="00662839" w:rsidRPr="000E1AE7" w:rsidRDefault="00662839" w:rsidP="00863A62">
      <w:pPr>
        <w:rPr>
          <w:rFonts w:ascii="Arial" w:hAnsi="Arial" w:cs="Arial"/>
        </w:rPr>
      </w:pPr>
      <w:r w:rsidRPr="000E1AE7">
        <w:rPr>
          <w:rFonts w:ascii="Arial" w:hAnsi="Arial" w:cs="Arial"/>
        </w:rPr>
        <w:t xml:space="preserve">Ethisphere (2017) </w:t>
      </w:r>
      <w:r w:rsidR="006E13CC" w:rsidRPr="000E1AE7">
        <w:rPr>
          <w:rFonts w:ascii="Arial" w:hAnsi="Arial" w:cs="Arial"/>
        </w:rPr>
        <w:t>stated the core for ethics consider on five criteria</w:t>
      </w:r>
      <w:r w:rsidRPr="000E1AE7">
        <w:rPr>
          <w:rFonts w:ascii="Arial" w:hAnsi="Arial" w:cs="Arial"/>
        </w:rPr>
        <w:t>, namely: ethics and compliance program; corporate citizenship and responsibility; culture of ethics; governance; leadership, innovation and reputation.</w:t>
      </w:r>
    </w:p>
    <w:p w14:paraId="5B9ACE55" w14:textId="14ECB9FD" w:rsidR="003F0775" w:rsidRPr="000E1AE7" w:rsidRDefault="002C1A59" w:rsidP="003F0775">
      <w:pPr>
        <w:rPr>
          <w:rFonts w:ascii="Arial" w:hAnsi="Arial" w:cs="Arial"/>
          <w:b/>
          <w:bCs/>
        </w:rPr>
      </w:pPr>
      <w:r w:rsidRPr="000E1AE7">
        <w:rPr>
          <w:rFonts w:ascii="Arial" w:hAnsi="Arial" w:cs="Arial"/>
          <w:b/>
          <w:bCs/>
        </w:rPr>
        <w:t xml:space="preserve">Definition of Sustainability: </w:t>
      </w:r>
      <w:r w:rsidR="003F0775" w:rsidRPr="000E1AE7">
        <w:rPr>
          <w:rFonts w:ascii="Arial" w:hAnsi="Arial" w:cs="Arial"/>
        </w:rPr>
        <w:t xml:space="preserve">Corporations worldwide are being challenged to create new, environmentally sustainable, and socially responsive organizations, while enhancing company value and remaining </w:t>
      </w:r>
      <w:r w:rsidR="006E13CC" w:rsidRPr="000E1AE7">
        <w:rPr>
          <w:rFonts w:ascii="Arial" w:hAnsi="Arial" w:cs="Arial"/>
        </w:rPr>
        <w:t>customer oriented</w:t>
      </w:r>
      <w:r w:rsidR="003F0775" w:rsidRPr="000E1AE7">
        <w:rPr>
          <w:rFonts w:ascii="Arial" w:hAnsi="Arial" w:cs="Arial"/>
        </w:rPr>
        <w:t xml:space="preserve"> (</w:t>
      </w:r>
      <w:proofErr w:type="spellStart"/>
      <w:r w:rsidR="003F0775" w:rsidRPr="000E1AE7">
        <w:rPr>
          <w:rFonts w:ascii="Arial" w:hAnsi="Arial" w:cs="Arial"/>
        </w:rPr>
        <w:t>Closs</w:t>
      </w:r>
      <w:proofErr w:type="spellEnd"/>
      <w:r w:rsidR="003F0775" w:rsidRPr="000E1AE7">
        <w:rPr>
          <w:rFonts w:ascii="Arial" w:hAnsi="Arial" w:cs="Arial"/>
        </w:rPr>
        <w:t xml:space="preserve"> et al. 2011).</w:t>
      </w:r>
    </w:p>
    <w:p w14:paraId="7B296A39" w14:textId="7D29E330" w:rsidR="00AF5570" w:rsidRPr="000E1AE7" w:rsidRDefault="00AF5570" w:rsidP="00AF5570">
      <w:pPr>
        <w:rPr>
          <w:rFonts w:ascii="Arial" w:hAnsi="Arial" w:cs="Arial"/>
        </w:rPr>
      </w:pPr>
      <w:r w:rsidRPr="000E1AE7">
        <w:rPr>
          <w:rFonts w:ascii="Arial" w:hAnsi="Arial" w:cs="Arial"/>
        </w:rPr>
        <w:t>“The sustainable marketing goals of long-term consumer and business welfare can be achieved only through ethical marketing conduct.</w:t>
      </w:r>
      <w:r w:rsidR="006E13CC" w:rsidRPr="000E1AE7">
        <w:rPr>
          <w:rFonts w:ascii="Arial" w:hAnsi="Arial" w:cs="Arial"/>
        </w:rPr>
        <w:t xml:space="preserve"> </w:t>
      </w:r>
      <w:r w:rsidRPr="000E1AE7">
        <w:rPr>
          <w:rFonts w:ascii="Arial" w:hAnsi="Arial" w:cs="Arial"/>
        </w:rPr>
        <w:t>Thus, ethical marketing is the cornerstone of sustainable Marketing (Kotler, et al, 2017)”</w:t>
      </w:r>
    </w:p>
    <w:p w14:paraId="024D8C7F" w14:textId="4459AB99" w:rsidR="00AF5570" w:rsidRPr="000E1AE7" w:rsidRDefault="00ED52CD" w:rsidP="00AF5570">
      <w:pPr>
        <w:rPr>
          <w:rFonts w:ascii="Arial" w:hAnsi="Arial" w:cs="Arial"/>
        </w:rPr>
      </w:pPr>
      <w:r w:rsidRPr="000E1AE7">
        <w:rPr>
          <w:rFonts w:ascii="Arial" w:hAnsi="Arial" w:cs="Arial"/>
        </w:rPr>
        <w:t>“</w:t>
      </w:r>
      <w:r w:rsidR="00547623" w:rsidRPr="000E1AE7">
        <w:rPr>
          <w:rFonts w:ascii="Arial" w:hAnsi="Arial" w:cs="Arial"/>
        </w:rPr>
        <w:t xml:space="preserve">Sustainable marketing means meeting current needs in </w:t>
      </w:r>
      <w:r w:rsidR="00471357" w:rsidRPr="000E1AE7">
        <w:rPr>
          <w:rFonts w:ascii="Arial" w:hAnsi="Arial" w:cs="Arial"/>
        </w:rPr>
        <w:t>a way</w:t>
      </w:r>
      <w:r w:rsidR="00547623" w:rsidRPr="000E1AE7">
        <w:rPr>
          <w:rFonts w:ascii="Arial" w:hAnsi="Arial" w:cs="Arial"/>
        </w:rPr>
        <w:t xml:space="preserve"> that preserves the rights and options of future generation of consumers and business (Kotler, 2020, P 611).</w:t>
      </w:r>
      <w:r w:rsidRPr="000E1AE7">
        <w:rPr>
          <w:rFonts w:ascii="Arial" w:hAnsi="Arial" w:cs="Arial"/>
        </w:rPr>
        <w:t>”</w:t>
      </w:r>
      <w:r w:rsidR="00B66F6E" w:rsidRPr="000E1AE7">
        <w:rPr>
          <w:rFonts w:ascii="Arial" w:hAnsi="Arial" w:cs="Arial"/>
        </w:rPr>
        <w:t xml:space="preserve"> In figure 1 </w:t>
      </w:r>
      <w:r w:rsidR="00B66F6E" w:rsidRPr="000E1AE7">
        <w:rPr>
          <w:rFonts w:ascii="Arial" w:hAnsi="Arial" w:cs="Arial"/>
        </w:rPr>
        <w:lastRenderedPageBreak/>
        <w:t>below,</w:t>
      </w:r>
      <w:r w:rsidR="006E13CC" w:rsidRPr="000E1AE7">
        <w:rPr>
          <w:rFonts w:ascii="Arial" w:hAnsi="Arial" w:cs="Arial"/>
        </w:rPr>
        <w:t xml:space="preserve"> Kotler</w:t>
      </w:r>
      <w:r w:rsidR="00B66F6E" w:rsidRPr="000E1AE7">
        <w:rPr>
          <w:rFonts w:ascii="Arial" w:hAnsi="Arial" w:cs="Arial"/>
        </w:rPr>
        <w:t xml:space="preserve"> (2020)</w:t>
      </w:r>
      <w:r w:rsidR="006E13CC" w:rsidRPr="000E1AE7">
        <w:rPr>
          <w:rFonts w:ascii="Arial" w:hAnsi="Arial" w:cs="Arial"/>
        </w:rPr>
        <w:t xml:space="preserve"> stated</w:t>
      </w:r>
      <w:r w:rsidR="00B66F6E" w:rsidRPr="000E1AE7">
        <w:rPr>
          <w:rFonts w:ascii="Arial" w:hAnsi="Arial" w:cs="Arial"/>
        </w:rPr>
        <w:t xml:space="preserve"> that</w:t>
      </w:r>
      <w:r w:rsidR="006E13CC" w:rsidRPr="000E1AE7">
        <w:rPr>
          <w:rFonts w:ascii="Arial" w:hAnsi="Arial" w:cs="Arial"/>
        </w:rPr>
        <w:t xml:space="preserve"> a business must be socially and environmentally responsible to be sustainable to meet customers and organisations current and future needs.</w:t>
      </w:r>
      <w:r w:rsidR="001F0DFF" w:rsidRPr="000E1AE7">
        <w:rPr>
          <w:rFonts w:ascii="Arial" w:hAnsi="Arial" w:cs="Arial"/>
        </w:rPr>
        <w:t xml:space="preserve"> </w:t>
      </w:r>
    </w:p>
    <w:tbl>
      <w:tblPr>
        <w:tblStyle w:val="TableGrid"/>
        <w:tblW w:w="0" w:type="auto"/>
        <w:tblLook w:val="04A0" w:firstRow="1" w:lastRow="0" w:firstColumn="1" w:lastColumn="0" w:noHBand="0" w:noVBand="1"/>
      </w:tblPr>
      <w:tblGrid>
        <w:gridCol w:w="3005"/>
        <w:gridCol w:w="3005"/>
        <w:gridCol w:w="3006"/>
      </w:tblGrid>
      <w:tr w:rsidR="00A27FA7" w:rsidRPr="000E1AE7" w14:paraId="2AD04ED4" w14:textId="77777777" w:rsidTr="006B0C1F">
        <w:trPr>
          <w:trHeight w:val="782"/>
        </w:trPr>
        <w:tc>
          <w:tcPr>
            <w:tcW w:w="3005" w:type="dxa"/>
            <w:tcBorders>
              <w:right w:val="single" w:sz="12" w:space="0" w:color="5B9BD5" w:themeColor="accent5"/>
            </w:tcBorders>
          </w:tcPr>
          <w:p w14:paraId="52B5EFCA" w14:textId="5A58EA5D" w:rsidR="00A27FA7" w:rsidRPr="000E1AE7" w:rsidRDefault="00A27FA7" w:rsidP="00863A62">
            <w:pPr>
              <w:rPr>
                <w:rFonts w:ascii="Arial" w:hAnsi="Arial" w:cs="Arial"/>
              </w:rPr>
            </w:pPr>
            <w:r w:rsidRPr="000E1AE7">
              <w:rPr>
                <w:rFonts w:ascii="Arial" w:hAnsi="Arial" w:cs="Arial"/>
              </w:rPr>
              <w:t>Needs of consumers</w:t>
            </w:r>
          </w:p>
          <w:p w14:paraId="0AC2B7DD" w14:textId="3401FC6F" w:rsidR="00150186" w:rsidRPr="000E1AE7" w:rsidRDefault="00544C57" w:rsidP="00863A62">
            <w:pPr>
              <w:rPr>
                <w:rFonts w:ascii="Arial" w:hAnsi="Arial" w:cs="Arial"/>
              </w:rPr>
            </w:pPr>
            <w:r w:rsidRPr="000E1AE7">
              <w:rPr>
                <w:rFonts w:ascii="Arial" w:hAnsi="Arial" w:cs="Arial"/>
                <w:noProof/>
              </w:rPr>
              <mc:AlternateContent>
                <mc:Choice Requires="wps">
                  <w:drawing>
                    <wp:anchor distT="0" distB="0" distL="114300" distR="114300" simplePos="0" relativeHeight="251661312" behindDoc="0" locked="0" layoutInCell="1" allowOverlap="1" wp14:anchorId="4B3E0491" wp14:editId="4F597D46">
                      <wp:simplePos x="0" y="0"/>
                      <wp:positionH relativeFrom="column">
                        <wp:posOffset>444501</wp:posOffset>
                      </wp:positionH>
                      <wp:positionV relativeFrom="paragraph">
                        <wp:posOffset>21590</wp:posOffset>
                      </wp:positionV>
                      <wp:extent cx="45719" cy="295275"/>
                      <wp:effectExtent l="19050" t="0" r="31115" b="47625"/>
                      <wp:wrapNone/>
                      <wp:docPr id="10" name="Arrow: Down 10"/>
                      <wp:cNvGraphicFramePr/>
                      <a:graphic xmlns:a="http://schemas.openxmlformats.org/drawingml/2006/main">
                        <a:graphicData uri="http://schemas.microsoft.com/office/word/2010/wordprocessingShape">
                          <wps:wsp>
                            <wps:cNvSpPr/>
                            <wps:spPr>
                              <a:xfrm>
                                <a:off x="0" y="0"/>
                                <a:ext cx="45719" cy="2952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9BA238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0" o:spid="_x0000_s1026" type="#_x0000_t67" style="position:absolute;margin-left:35pt;margin-top:1.7pt;width:3.6pt;height:23.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" adj="19928" fillcolor="#4472c4 [3204]" strokecolor="#1f3763 [1604]" strokeweight="1pt"/>
                  </w:pict>
                </mc:Fallback>
              </mc:AlternateContent>
            </w:r>
            <w:r w:rsidR="00150186" w:rsidRPr="000E1AE7">
              <w:rPr>
                <w:rFonts w:ascii="Arial" w:hAnsi="Arial" w:cs="Arial"/>
              </w:rPr>
              <w:t xml:space="preserve">        </w:t>
            </w:r>
            <w:r w:rsidRPr="000E1AE7">
              <w:rPr>
                <w:rFonts w:ascii="Arial" w:hAnsi="Arial" w:cs="Arial"/>
              </w:rPr>
              <w:t xml:space="preserve">    </w:t>
            </w:r>
          </w:p>
        </w:tc>
        <w:tc>
          <w:tcPr>
            <w:tcW w:w="3005" w:type="dxa"/>
            <w:tcBorders>
              <w:left w:val="single" w:sz="12" w:space="0" w:color="5B9BD5" w:themeColor="accent5"/>
            </w:tcBorders>
          </w:tcPr>
          <w:p w14:paraId="6B145A9F" w14:textId="3ABF4C51" w:rsidR="00A27FA7" w:rsidRPr="000E1AE7" w:rsidRDefault="00A27FA7" w:rsidP="00863A62">
            <w:pPr>
              <w:rPr>
                <w:rFonts w:ascii="Arial" w:hAnsi="Arial" w:cs="Arial"/>
              </w:rPr>
            </w:pPr>
          </w:p>
        </w:tc>
        <w:tc>
          <w:tcPr>
            <w:tcW w:w="3006" w:type="dxa"/>
          </w:tcPr>
          <w:p w14:paraId="06E56E97" w14:textId="01783B12" w:rsidR="00A27FA7" w:rsidRPr="000E1AE7" w:rsidRDefault="00A27FA7" w:rsidP="00863A62">
            <w:pPr>
              <w:rPr>
                <w:rFonts w:ascii="Arial" w:hAnsi="Arial" w:cs="Arial"/>
              </w:rPr>
            </w:pPr>
          </w:p>
        </w:tc>
      </w:tr>
      <w:tr w:rsidR="00A27FA7" w:rsidRPr="000E1AE7" w14:paraId="5AE43C9F" w14:textId="77777777" w:rsidTr="006B0C1F">
        <w:trPr>
          <w:trHeight w:val="708"/>
        </w:trPr>
        <w:tc>
          <w:tcPr>
            <w:tcW w:w="3005" w:type="dxa"/>
            <w:tcBorders>
              <w:right w:val="single" w:sz="12" w:space="0" w:color="5B9BD5" w:themeColor="accent5"/>
            </w:tcBorders>
          </w:tcPr>
          <w:p w14:paraId="55CDDD19" w14:textId="0392F8F8" w:rsidR="00A27FA7" w:rsidRPr="000E1AE7" w:rsidRDefault="00A27FA7" w:rsidP="00863A62">
            <w:pPr>
              <w:rPr>
                <w:rFonts w:ascii="Arial" w:hAnsi="Arial" w:cs="Arial"/>
              </w:rPr>
            </w:pPr>
            <w:r w:rsidRPr="000E1AE7">
              <w:rPr>
                <w:rFonts w:ascii="Arial" w:hAnsi="Arial" w:cs="Arial"/>
              </w:rPr>
              <w:t>Now</w:t>
            </w:r>
          </w:p>
        </w:tc>
        <w:tc>
          <w:tcPr>
            <w:tcW w:w="3005" w:type="dxa"/>
            <w:tcBorders>
              <w:left w:val="single" w:sz="12" w:space="0" w:color="5B9BD5" w:themeColor="accent5"/>
            </w:tcBorders>
          </w:tcPr>
          <w:p w14:paraId="55A7E24B" w14:textId="1AF3783B" w:rsidR="00A27FA7" w:rsidRPr="000E1AE7" w:rsidRDefault="00A27FA7" w:rsidP="00863A62">
            <w:pPr>
              <w:rPr>
                <w:rFonts w:ascii="Arial" w:hAnsi="Arial" w:cs="Arial"/>
              </w:rPr>
            </w:pPr>
            <w:r w:rsidRPr="000E1AE7">
              <w:rPr>
                <w:rFonts w:ascii="Arial" w:hAnsi="Arial" w:cs="Arial"/>
              </w:rPr>
              <w:t>Marketing concept</w:t>
            </w:r>
          </w:p>
        </w:tc>
        <w:tc>
          <w:tcPr>
            <w:tcW w:w="3006" w:type="dxa"/>
          </w:tcPr>
          <w:p w14:paraId="24A14BC3" w14:textId="653BCD81" w:rsidR="00A27FA7" w:rsidRPr="000E1AE7" w:rsidRDefault="00A27FA7" w:rsidP="00863A62">
            <w:pPr>
              <w:rPr>
                <w:rFonts w:ascii="Arial" w:hAnsi="Arial" w:cs="Arial"/>
              </w:rPr>
            </w:pPr>
            <w:r w:rsidRPr="000E1AE7">
              <w:rPr>
                <w:rFonts w:ascii="Arial" w:hAnsi="Arial" w:cs="Arial"/>
              </w:rPr>
              <w:t>Strategic planning concept</w:t>
            </w:r>
          </w:p>
        </w:tc>
      </w:tr>
      <w:tr w:rsidR="00A27FA7" w:rsidRPr="000E1AE7" w14:paraId="47CBA491" w14:textId="77777777" w:rsidTr="006B0C1F">
        <w:trPr>
          <w:trHeight w:val="832"/>
        </w:trPr>
        <w:tc>
          <w:tcPr>
            <w:tcW w:w="3005" w:type="dxa"/>
            <w:tcBorders>
              <w:right w:val="single" w:sz="12" w:space="0" w:color="5B9BD5" w:themeColor="accent5"/>
            </w:tcBorders>
          </w:tcPr>
          <w:p w14:paraId="00F6963A" w14:textId="33473EC0" w:rsidR="00A27FA7" w:rsidRPr="000E1AE7" w:rsidRDefault="00A27FA7" w:rsidP="00863A62">
            <w:pPr>
              <w:rPr>
                <w:rFonts w:ascii="Arial" w:hAnsi="Arial" w:cs="Arial"/>
              </w:rPr>
            </w:pPr>
            <w:r w:rsidRPr="000E1AE7">
              <w:rPr>
                <w:rFonts w:ascii="Arial" w:hAnsi="Arial" w:cs="Arial"/>
              </w:rPr>
              <w:t>Future</w:t>
            </w:r>
          </w:p>
        </w:tc>
        <w:tc>
          <w:tcPr>
            <w:tcW w:w="3005" w:type="dxa"/>
            <w:tcBorders>
              <w:left w:val="single" w:sz="12" w:space="0" w:color="5B9BD5" w:themeColor="accent5"/>
              <w:bottom w:val="single" w:sz="12" w:space="0" w:color="5B9BD5" w:themeColor="accent5"/>
            </w:tcBorders>
          </w:tcPr>
          <w:p w14:paraId="0EEDE938" w14:textId="6BF0D337" w:rsidR="00A27FA7" w:rsidRPr="000E1AE7" w:rsidRDefault="00A27FA7" w:rsidP="00863A62">
            <w:pPr>
              <w:rPr>
                <w:rFonts w:ascii="Arial" w:hAnsi="Arial" w:cs="Arial"/>
              </w:rPr>
            </w:pPr>
            <w:r w:rsidRPr="000E1AE7">
              <w:rPr>
                <w:rFonts w:ascii="Arial" w:hAnsi="Arial" w:cs="Arial"/>
              </w:rPr>
              <w:t>Societal marketing concept</w:t>
            </w:r>
          </w:p>
        </w:tc>
        <w:tc>
          <w:tcPr>
            <w:tcW w:w="3006" w:type="dxa"/>
            <w:tcBorders>
              <w:bottom w:val="single" w:sz="12" w:space="0" w:color="5B9BD5" w:themeColor="accent5"/>
            </w:tcBorders>
            <w:shd w:val="clear" w:color="auto" w:fill="C00000"/>
          </w:tcPr>
          <w:p w14:paraId="5818BB05" w14:textId="5BEEFD42" w:rsidR="00A27FA7" w:rsidRPr="000E1AE7" w:rsidRDefault="00A27FA7" w:rsidP="00863A62">
            <w:pPr>
              <w:rPr>
                <w:rFonts w:ascii="Arial" w:hAnsi="Arial" w:cs="Arial"/>
                <w:b/>
                <w:bCs/>
              </w:rPr>
            </w:pPr>
            <w:r w:rsidRPr="000E1AE7">
              <w:rPr>
                <w:rFonts w:ascii="Arial" w:hAnsi="Arial" w:cs="Arial"/>
                <w:b/>
                <w:bCs/>
              </w:rPr>
              <w:t>Sustainable marketing concept</w:t>
            </w:r>
          </w:p>
        </w:tc>
      </w:tr>
      <w:tr w:rsidR="00A27FA7" w:rsidRPr="000E1AE7" w14:paraId="2DDDB0B4" w14:textId="77777777" w:rsidTr="006B0C1F">
        <w:trPr>
          <w:trHeight w:val="561"/>
        </w:trPr>
        <w:tc>
          <w:tcPr>
            <w:tcW w:w="3005" w:type="dxa"/>
          </w:tcPr>
          <w:p w14:paraId="37737E57" w14:textId="77777777" w:rsidR="00CF7E8E" w:rsidRPr="000E1AE7" w:rsidRDefault="00CF7E8E" w:rsidP="00863A62">
            <w:pPr>
              <w:rPr>
                <w:rFonts w:ascii="Arial" w:hAnsi="Arial" w:cs="Arial"/>
                <w:b/>
                <w:bCs/>
              </w:rPr>
            </w:pPr>
          </w:p>
          <w:p w14:paraId="6A75267D" w14:textId="3D350E54" w:rsidR="00A27FA7" w:rsidRPr="000E1AE7" w:rsidRDefault="00A27FA7" w:rsidP="00863A62">
            <w:pPr>
              <w:rPr>
                <w:rFonts w:ascii="Arial" w:hAnsi="Arial" w:cs="Arial"/>
                <w:b/>
                <w:bCs/>
              </w:rPr>
            </w:pPr>
            <w:r w:rsidRPr="000E1AE7">
              <w:rPr>
                <w:rFonts w:ascii="Arial" w:hAnsi="Arial" w:cs="Arial"/>
                <w:b/>
                <w:bCs/>
                <w:noProof/>
              </w:rPr>
              <mc:AlternateContent>
                <mc:Choice Requires="wps">
                  <w:drawing>
                    <wp:anchor distT="0" distB="0" distL="114300" distR="114300" simplePos="0" relativeHeight="251659264" behindDoc="0" locked="0" layoutInCell="1" allowOverlap="1" wp14:anchorId="1F6F6A88" wp14:editId="32712B7E">
                      <wp:simplePos x="0" y="0"/>
                      <wp:positionH relativeFrom="column">
                        <wp:posOffset>1288319</wp:posOffset>
                      </wp:positionH>
                      <wp:positionV relativeFrom="paragraph">
                        <wp:posOffset>64072</wp:posOffset>
                      </wp:positionV>
                      <wp:extent cx="368834" cy="45719"/>
                      <wp:effectExtent l="0" t="19050" r="31750" b="31115"/>
                      <wp:wrapNone/>
                      <wp:docPr id="8" name="Arrow: Right 8"/>
                      <wp:cNvGraphicFramePr/>
                      <a:graphic xmlns:a="http://schemas.openxmlformats.org/drawingml/2006/main">
                        <a:graphicData uri="http://schemas.microsoft.com/office/word/2010/wordprocessingShape">
                          <wps:wsp>
                            <wps:cNvSpPr/>
                            <wps:spPr>
                              <a:xfrm>
                                <a:off x="0" y="0"/>
                                <a:ext cx="368834"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2B286F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 o:spid="_x0000_s1026" type="#_x0000_t13" style="position:absolute;margin-left:101.45pt;margin-top:5.05pt;width:29.05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" adj="20261" fillcolor="#4472c4 [3204]" strokecolor="#1f3763 [1604]" strokeweight="1pt"/>
                  </w:pict>
                </mc:Fallback>
              </mc:AlternateContent>
            </w:r>
            <w:r w:rsidRPr="000E1AE7">
              <w:rPr>
                <w:rFonts w:ascii="Arial" w:hAnsi="Arial" w:cs="Arial"/>
                <w:b/>
                <w:bCs/>
              </w:rPr>
              <w:t>Needs of business</w:t>
            </w:r>
          </w:p>
        </w:tc>
        <w:tc>
          <w:tcPr>
            <w:tcW w:w="3005" w:type="dxa"/>
            <w:tcBorders>
              <w:top w:val="single" w:sz="12" w:space="0" w:color="5B9BD5" w:themeColor="accent5"/>
            </w:tcBorders>
          </w:tcPr>
          <w:p w14:paraId="302C8E95" w14:textId="77777777" w:rsidR="00CF7E8E" w:rsidRPr="000E1AE7" w:rsidRDefault="00CF7E8E" w:rsidP="00863A62">
            <w:pPr>
              <w:rPr>
                <w:rFonts w:ascii="Arial" w:hAnsi="Arial" w:cs="Arial"/>
              </w:rPr>
            </w:pPr>
          </w:p>
          <w:p w14:paraId="2B52851E" w14:textId="6F872F40" w:rsidR="00A27FA7" w:rsidRPr="000E1AE7" w:rsidRDefault="00A27FA7" w:rsidP="00863A62">
            <w:pPr>
              <w:rPr>
                <w:rFonts w:ascii="Arial" w:hAnsi="Arial" w:cs="Arial"/>
              </w:rPr>
            </w:pPr>
            <w:r w:rsidRPr="000E1AE7">
              <w:rPr>
                <w:rFonts w:ascii="Arial" w:hAnsi="Arial" w:cs="Arial"/>
              </w:rPr>
              <w:t>Now</w:t>
            </w:r>
          </w:p>
        </w:tc>
        <w:tc>
          <w:tcPr>
            <w:tcW w:w="3006" w:type="dxa"/>
            <w:tcBorders>
              <w:top w:val="single" w:sz="12" w:space="0" w:color="5B9BD5" w:themeColor="accent5"/>
            </w:tcBorders>
          </w:tcPr>
          <w:p w14:paraId="54FB067F" w14:textId="77777777" w:rsidR="00CF7E8E" w:rsidRPr="000E1AE7" w:rsidRDefault="00CF7E8E" w:rsidP="00863A62">
            <w:pPr>
              <w:rPr>
                <w:rFonts w:ascii="Arial" w:hAnsi="Arial" w:cs="Arial"/>
              </w:rPr>
            </w:pPr>
          </w:p>
          <w:p w14:paraId="17C9A578" w14:textId="3866A5FF" w:rsidR="00A27FA7" w:rsidRPr="000E1AE7" w:rsidRDefault="00A27FA7" w:rsidP="00863A62">
            <w:pPr>
              <w:rPr>
                <w:rFonts w:ascii="Arial" w:hAnsi="Arial" w:cs="Arial"/>
              </w:rPr>
            </w:pPr>
            <w:r w:rsidRPr="000E1AE7">
              <w:rPr>
                <w:rFonts w:ascii="Arial" w:hAnsi="Arial" w:cs="Arial"/>
              </w:rPr>
              <w:t>Future</w:t>
            </w:r>
          </w:p>
        </w:tc>
      </w:tr>
    </w:tbl>
    <w:p w14:paraId="1D95E478" w14:textId="2C791A90" w:rsidR="00340957" w:rsidRPr="000E1AE7" w:rsidRDefault="00A27FA7" w:rsidP="00863A62">
      <w:pPr>
        <w:rPr>
          <w:rFonts w:ascii="Arial" w:hAnsi="Arial" w:cs="Arial"/>
        </w:rPr>
      </w:pPr>
      <w:r w:rsidRPr="000E1AE7">
        <w:rPr>
          <w:rFonts w:ascii="Arial" w:hAnsi="Arial" w:cs="Arial"/>
        </w:rPr>
        <w:t>Figure</w:t>
      </w:r>
      <w:r w:rsidR="00FB14C7" w:rsidRPr="000E1AE7">
        <w:rPr>
          <w:rFonts w:ascii="Arial" w:hAnsi="Arial" w:cs="Arial"/>
        </w:rPr>
        <w:t xml:space="preserve"> </w:t>
      </w:r>
      <w:r w:rsidR="00150186" w:rsidRPr="000E1AE7">
        <w:rPr>
          <w:rFonts w:ascii="Arial" w:hAnsi="Arial" w:cs="Arial"/>
        </w:rPr>
        <w:t>1</w:t>
      </w:r>
      <w:r w:rsidRPr="000E1AE7">
        <w:rPr>
          <w:rFonts w:ascii="Arial" w:hAnsi="Arial" w:cs="Arial"/>
        </w:rPr>
        <w:t>: Sustainable marketing</w:t>
      </w:r>
      <w:r w:rsidR="00150186" w:rsidRPr="000E1AE7">
        <w:rPr>
          <w:rFonts w:ascii="Arial" w:hAnsi="Arial" w:cs="Arial"/>
        </w:rPr>
        <w:t xml:space="preserve"> concept</w:t>
      </w:r>
      <w:r w:rsidRPr="000E1AE7">
        <w:rPr>
          <w:rFonts w:ascii="Arial" w:hAnsi="Arial" w:cs="Arial"/>
        </w:rPr>
        <w:t xml:space="preserve">. Source: </w:t>
      </w:r>
      <w:r w:rsidR="00547623" w:rsidRPr="000E1AE7">
        <w:rPr>
          <w:rFonts w:ascii="Arial" w:hAnsi="Arial" w:cs="Arial"/>
        </w:rPr>
        <w:t>(</w:t>
      </w:r>
      <w:r w:rsidRPr="000E1AE7">
        <w:rPr>
          <w:rFonts w:ascii="Arial" w:hAnsi="Arial" w:cs="Arial"/>
        </w:rPr>
        <w:t>Kotler, 2020 P 611</w:t>
      </w:r>
      <w:r w:rsidR="00547623" w:rsidRPr="000E1AE7">
        <w:rPr>
          <w:rFonts w:ascii="Arial" w:hAnsi="Arial" w:cs="Arial"/>
        </w:rPr>
        <w:t>)</w:t>
      </w:r>
    </w:p>
    <w:p w14:paraId="3CFCD630" w14:textId="77777777" w:rsidR="00340957" w:rsidRPr="000E1AE7" w:rsidRDefault="00340957" w:rsidP="00863A62">
      <w:pPr>
        <w:rPr>
          <w:rFonts w:ascii="Arial" w:hAnsi="Arial" w:cs="Arial"/>
        </w:rPr>
      </w:pPr>
    </w:p>
    <w:p w14:paraId="53F24677" w14:textId="7FDF7A34" w:rsidR="00863A62" w:rsidRPr="000E1AE7" w:rsidRDefault="0067021C" w:rsidP="00863A62">
      <w:pPr>
        <w:rPr>
          <w:rFonts w:ascii="Arial" w:hAnsi="Arial" w:cs="Arial"/>
        </w:rPr>
      </w:pPr>
      <w:r w:rsidRPr="000E1AE7">
        <w:rPr>
          <w:rFonts w:ascii="Arial" w:hAnsi="Arial" w:cs="Arial"/>
          <w:b/>
          <w:bCs/>
        </w:rPr>
        <w:t xml:space="preserve">1.2 Ethical policies of TESCO in relation to </w:t>
      </w:r>
      <w:r w:rsidR="00EA1BFD" w:rsidRPr="000E1AE7">
        <w:rPr>
          <w:rFonts w:ascii="Arial" w:hAnsi="Arial" w:cs="Arial"/>
          <w:b/>
          <w:bCs/>
        </w:rPr>
        <w:t>customer experience</w:t>
      </w:r>
      <w:r w:rsidRPr="000E1AE7">
        <w:rPr>
          <w:rFonts w:ascii="Arial" w:hAnsi="Arial" w:cs="Arial"/>
          <w:b/>
          <w:bCs/>
        </w:rPr>
        <w:t>:</w:t>
      </w:r>
    </w:p>
    <w:p w14:paraId="10863486" w14:textId="3071F12F" w:rsidR="00863A62" w:rsidRPr="000E1AE7" w:rsidRDefault="00803277" w:rsidP="00863A62">
      <w:pPr>
        <w:rPr>
          <w:rFonts w:ascii="Arial" w:hAnsi="Arial" w:cs="Arial"/>
        </w:rPr>
      </w:pPr>
      <w:r w:rsidRPr="000E1AE7">
        <w:rPr>
          <w:rFonts w:ascii="Arial" w:hAnsi="Arial" w:cs="Arial"/>
          <w:b/>
          <w:bCs/>
        </w:rPr>
        <w:t xml:space="preserve">1.2.1 </w:t>
      </w:r>
      <w:r w:rsidR="00863A62" w:rsidRPr="000E1AE7">
        <w:rPr>
          <w:rFonts w:ascii="Arial" w:hAnsi="Arial" w:cs="Arial"/>
          <w:b/>
          <w:bCs/>
        </w:rPr>
        <w:t>Ethical business policies of Tesco:</w:t>
      </w:r>
      <w:r w:rsidR="00863A62" w:rsidRPr="000E1AE7">
        <w:rPr>
          <w:rFonts w:ascii="Arial" w:hAnsi="Arial" w:cs="Arial"/>
        </w:rPr>
        <w:t xml:space="preserve"> Tesco is a grocery and general merchandising retail chain supermarket founded in 1919 (The Guardian, 2010) </w:t>
      </w:r>
    </w:p>
    <w:p w14:paraId="01C07C6D" w14:textId="52E7C1C5" w:rsidR="00250E4B" w:rsidRPr="000E1AE7" w:rsidRDefault="00250E4B" w:rsidP="00863A62">
      <w:pPr>
        <w:rPr>
          <w:rFonts w:ascii="Arial" w:hAnsi="Arial" w:cs="Arial"/>
        </w:rPr>
      </w:pPr>
      <w:r w:rsidRPr="000E1AE7">
        <w:rPr>
          <w:rFonts w:ascii="Arial" w:hAnsi="Arial" w:cs="Arial"/>
        </w:rPr>
        <w:t>Tescoplc.com(2020) clearly stated that they are committed to uphold human rights, treat people fairly in line with UN human rights universal declaration guiding principle and the international Labour organisation core conventions and standard are uphold on issues like as: working hours, health and safety, no child or forced labour take place. In addition to that Tesco monitor all its supplier to follow standards which is set out in the Ethical Trading Initiative code of practice. For example, promoting gender equality in Assam, India, Cocoa and coffee programs and certification of labour conditions audits in rainforest alliance. Tesco plays an important role on environmental issue in climate change by reducing carbon labelling (Bhardwaj, 2012).</w:t>
      </w:r>
    </w:p>
    <w:p w14:paraId="0799C4BC" w14:textId="77777777" w:rsidR="00863A62" w:rsidRPr="000E1AE7" w:rsidRDefault="00863A62" w:rsidP="00863A62">
      <w:pPr>
        <w:rPr>
          <w:rFonts w:ascii="Arial" w:hAnsi="Arial" w:cs="Arial"/>
        </w:rPr>
      </w:pPr>
      <w:r w:rsidRPr="000E1AE7">
        <w:rPr>
          <w:rFonts w:ascii="Arial" w:hAnsi="Arial" w:cs="Arial"/>
        </w:rPr>
        <w:t>According to ethics and sustainability policies of Tesco PLC (2020) mentioned that they strict on their anti-bribery policy, does not encourage to give or receive gift and entertainment apart from modest in nature and only in occasional activity which must be approved in compliance policy. Tesco conduct charity event on behalf of the organisation and does not involve supplier or other parties under pressure on sponsoring. They are not affiliated by any political or charitable organisation and does not make any political donations to gain benefit in return.</w:t>
      </w:r>
    </w:p>
    <w:p w14:paraId="311D21C9" w14:textId="77777777" w:rsidR="00863A62" w:rsidRPr="000E1AE7" w:rsidRDefault="00863A62" w:rsidP="00863A62">
      <w:pPr>
        <w:rPr>
          <w:rFonts w:ascii="Arial" w:hAnsi="Arial" w:cs="Arial"/>
        </w:rPr>
      </w:pPr>
      <w:r w:rsidRPr="000E1AE7">
        <w:rPr>
          <w:rFonts w:ascii="Arial" w:hAnsi="Arial" w:cs="Arial"/>
        </w:rPr>
        <w:t>Tesco claims that they are a responsible taxpayer and zero tolerance on tax evasion by employee or business partners.</w:t>
      </w:r>
    </w:p>
    <w:p w14:paraId="45A5EC6B" w14:textId="15AA7C7A" w:rsidR="00863A62" w:rsidRPr="000E1AE7" w:rsidRDefault="00863A62" w:rsidP="00863A62">
      <w:pPr>
        <w:rPr>
          <w:rFonts w:ascii="Arial" w:hAnsi="Arial" w:cs="Arial"/>
        </w:rPr>
      </w:pPr>
      <w:r w:rsidRPr="000E1AE7">
        <w:rPr>
          <w:rFonts w:ascii="Arial" w:hAnsi="Arial" w:cs="Arial"/>
        </w:rPr>
        <w:lastRenderedPageBreak/>
        <w:t>All employees at Tesco must follow conflict of interest process as identify – avoid – mitigate rule and any breaches of conflict of interest may face disciplinary action. Whistleblowing is part of code of business conduct and honest, value-based culture and any concern raised are taken very seriously</w:t>
      </w:r>
      <w:r w:rsidR="00020D09" w:rsidRPr="000E1AE7">
        <w:rPr>
          <w:rFonts w:ascii="Arial" w:hAnsi="Arial" w:cs="Arial"/>
        </w:rPr>
        <w:t>, which gives customer confidence</w:t>
      </w:r>
      <w:r w:rsidRPr="000E1AE7">
        <w:rPr>
          <w:rFonts w:ascii="Arial" w:hAnsi="Arial" w:cs="Arial"/>
        </w:rPr>
        <w:t xml:space="preserve">.  </w:t>
      </w:r>
    </w:p>
    <w:p w14:paraId="096B9AE4" w14:textId="5946AB46" w:rsidR="00863A62" w:rsidRPr="000E1AE7" w:rsidRDefault="00863A62" w:rsidP="00863A62">
      <w:pPr>
        <w:rPr>
          <w:rFonts w:ascii="Arial" w:hAnsi="Arial" w:cs="Arial"/>
        </w:rPr>
      </w:pPr>
      <w:r w:rsidRPr="000E1AE7">
        <w:rPr>
          <w:rFonts w:ascii="Arial" w:hAnsi="Arial" w:cs="Arial"/>
        </w:rPr>
        <w:t>Tesco strictly follow cyber security rules and data protection or GDPR to protect its customer, worker and stakeholder, does not disclose to unauthorised party and regularly test and install ‘</w:t>
      </w:r>
      <w:proofErr w:type="spellStart"/>
      <w:r w:rsidRPr="000E1AE7">
        <w:rPr>
          <w:rFonts w:ascii="Arial" w:hAnsi="Arial" w:cs="Arial"/>
        </w:rPr>
        <w:t>pathes</w:t>
      </w:r>
      <w:proofErr w:type="spellEnd"/>
      <w:r w:rsidRPr="000E1AE7">
        <w:rPr>
          <w:rFonts w:ascii="Arial" w:hAnsi="Arial" w:cs="Arial"/>
        </w:rPr>
        <w:t>’</w:t>
      </w:r>
      <w:r w:rsidR="00020D09" w:rsidRPr="000E1AE7">
        <w:rPr>
          <w:rFonts w:ascii="Arial" w:hAnsi="Arial" w:cs="Arial"/>
        </w:rPr>
        <w:t xml:space="preserve"> which increases customer and other stakeholder trust on Tesco</w:t>
      </w:r>
      <w:r w:rsidRPr="000E1AE7">
        <w:rPr>
          <w:rFonts w:ascii="Arial" w:hAnsi="Arial" w:cs="Arial"/>
        </w:rPr>
        <w:t>.</w:t>
      </w:r>
    </w:p>
    <w:p w14:paraId="2F436F5A" w14:textId="7EB09FE9" w:rsidR="00863A62" w:rsidRPr="000E1AE7" w:rsidRDefault="00863A62" w:rsidP="00863A62">
      <w:pPr>
        <w:rPr>
          <w:rFonts w:ascii="Arial" w:hAnsi="Arial" w:cs="Arial"/>
        </w:rPr>
      </w:pPr>
      <w:r w:rsidRPr="000E1AE7">
        <w:rPr>
          <w:rFonts w:ascii="Arial" w:hAnsi="Arial" w:cs="Arial"/>
        </w:rPr>
        <w:t>Tesco offers price match to save customer money promising to match price with other store,</w:t>
      </w:r>
      <w:r w:rsidR="00BF3D33" w:rsidRPr="000E1AE7">
        <w:rPr>
          <w:rFonts w:ascii="Arial" w:hAnsi="Arial" w:cs="Arial"/>
        </w:rPr>
        <w:t xml:space="preserve"> however, </w:t>
      </w:r>
      <w:r w:rsidR="00250E4B" w:rsidRPr="000E1AE7">
        <w:rPr>
          <w:rFonts w:ascii="Arial" w:hAnsi="Arial" w:cs="Arial"/>
        </w:rPr>
        <w:t>some of</w:t>
      </w:r>
      <w:r w:rsidRPr="000E1AE7">
        <w:rPr>
          <w:rFonts w:ascii="Arial" w:hAnsi="Arial" w:cs="Arial"/>
        </w:rPr>
        <w:t xml:space="preserve"> the ethical customer raised question why not the price tag not changed at the first place on the shelf rather than giving discount on the till. Is Tesco doing enough on social corporate responsibility for example, no priority services for the elderly citizen.</w:t>
      </w:r>
    </w:p>
    <w:p w14:paraId="49138AD1" w14:textId="4155A9E8" w:rsidR="00863A62" w:rsidRPr="000E1AE7" w:rsidRDefault="00863A62" w:rsidP="00863A62">
      <w:pPr>
        <w:rPr>
          <w:rFonts w:ascii="Arial" w:hAnsi="Arial" w:cs="Arial"/>
        </w:rPr>
      </w:pPr>
      <w:r w:rsidRPr="000E1AE7">
        <w:rPr>
          <w:rFonts w:ascii="Arial" w:hAnsi="Arial" w:cs="Arial"/>
        </w:rPr>
        <w:t>However, is Tesco doing enough for ethical trading</w:t>
      </w:r>
      <w:r w:rsidR="00BF3D33" w:rsidRPr="000E1AE7">
        <w:rPr>
          <w:rFonts w:ascii="Arial" w:hAnsi="Arial" w:cs="Arial"/>
        </w:rPr>
        <w:t>?</w:t>
      </w:r>
      <w:r w:rsidRPr="000E1AE7">
        <w:rPr>
          <w:rFonts w:ascii="Arial" w:hAnsi="Arial" w:cs="Arial"/>
        </w:rPr>
        <w:t xml:space="preserve"> ethicalconsurer.org (2020) published that Tesco marked down on ethics for many reason including people, environment, animal and politics. According to them although Tesco published their Modern Slavery Statement  2018/2019 and code of conduct, at the same time a slave labour was used by one of his supplier, use of toxic chemicals in its electronic product, toxic chemical Phthalates used for clothing, non-free-range eggs and still performing animal testing on their own brand product and a large amount of £4.13 m in bonuses and salary paid to CEO Dave Lewis to avoid  government tax. Tesco horsemeat scandal 2013 was a great customer concern damaged its reputation (BBC 2013, </w:t>
      </w:r>
      <w:r w:rsidRPr="000E1AE7">
        <w:rPr>
          <w:rFonts w:ascii="Arial" w:hAnsi="Arial" w:cs="Arial"/>
          <w:color w:val="000000"/>
          <w:shd w:val="clear" w:color="auto" w:fill="FFFFFF"/>
        </w:rPr>
        <w:t>and Lawrence,</w:t>
      </w:r>
      <w:r w:rsidRPr="000E1AE7">
        <w:rPr>
          <w:rFonts w:ascii="Arial" w:hAnsi="Arial" w:cs="Arial"/>
        </w:rPr>
        <w:t xml:space="preserve"> The guardian, 2013). Tesco criticised for not paying plastic bag charges to government charity fund (The Guardian, 2017)</w:t>
      </w:r>
    </w:p>
    <w:p w14:paraId="0DC141DB" w14:textId="6AA51785" w:rsidR="00863A62" w:rsidRPr="000E1AE7" w:rsidRDefault="00803277" w:rsidP="00863A62">
      <w:pPr>
        <w:rPr>
          <w:rFonts w:ascii="Arial" w:hAnsi="Arial" w:cs="Arial"/>
        </w:rPr>
      </w:pPr>
      <w:r w:rsidRPr="000E1AE7">
        <w:rPr>
          <w:rFonts w:ascii="Arial" w:hAnsi="Arial" w:cs="Arial"/>
          <w:b/>
          <w:bCs/>
        </w:rPr>
        <w:t xml:space="preserve">1.2.2 </w:t>
      </w:r>
      <w:r w:rsidR="00863A62" w:rsidRPr="000E1AE7">
        <w:rPr>
          <w:rFonts w:ascii="Arial" w:hAnsi="Arial" w:cs="Arial"/>
          <w:b/>
          <w:bCs/>
        </w:rPr>
        <w:t>Sustainability policies of Tesco:</w:t>
      </w:r>
      <w:r w:rsidR="00863A62" w:rsidRPr="000E1AE7">
        <w:rPr>
          <w:rFonts w:ascii="Arial" w:hAnsi="Arial" w:cs="Arial"/>
        </w:rPr>
        <w:t xml:space="preserve"> Tesco</w:t>
      </w:r>
      <w:r w:rsidR="008275C3" w:rsidRPr="000E1AE7">
        <w:rPr>
          <w:rFonts w:ascii="Arial" w:hAnsi="Arial" w:cs="Arial"/>
        </w:rPr>
        <w:t>plc.com</w:t>
      </w:r>
      <w:r w:rsidR="00863A62" w:rsidRPr="000E1AE7">
        <w:rPr>
          <w:rFonts w:ascii="Arial" w:hAnsi="Arial" w:cs="Arial"/>
        </w:rPr>
        <w:t>, (2020) mentioned their sustainability based on 4 pillars; people, product, planet and places.</w:t>
      </w:r>
    </w:p>
    <w:p w14:paraId="4A081E70" w14:textId="308724A0" w:rsidR="00863A62" w:rsidRPr="000E1AE7" w:rsidRDefault="00863A62" w:rsidP="00863A62">
      <w:pPr>
        <w:rPr>
          <w:rFonts w:ascii="Arial" w:hAnsi="Arial" w:cs="Arial"/>
        </w:rPr>
      </w:pPr>
      <w:r w:rsidRPr="000E1AE7">
        <w:rPr>
          <w:rFonts w:ascii="Arial" w:hAnsi="Arial" w:cs="Arial"/>
          <w:b/>
          <w:bCs/>
        </w:rPr>
        <w:t>People:</w:t>
      </w:r>
      <w:r w:rsidRPr="000E1AE7">
        <w:rPr>
          <w:rFonts w:ascii="Arial" w:hAnsi="Arial" w:cs="Arial"/>
        </w:rPr>
        <w:t xml:space="preserve"> they treat the people how they should be treated as a human being including employees and supply chain. Tesco support their employees on health, safety and wellbeing issues, empowering on employment skills, supporting young people on career development e.g. graduate apprenticeship and princes trust, giving opportunity for flexible working condition, welcome diversity and inclusion and protecting and promoting human rights by ensuring there is decent, fair, safe work for all</w:t>
      </w:r>
      <w:r w:rsidR="008407CC" w:rsidRPr="000E1AE7">
        <w:rPr>
          <w:rFonts w:ascii="Arial" w:hAnsi="Arial" w:cs="Arial"/>
        </w:rPr>
        <w:t>, which will eventually promote employees motivation and will increase customer satisfaction</w:t>
      </w:r>
      <w:r w:rsidRPr="000E1AE7">
        <w:rPr>
          <w:rFonts w:ascii="Arial" w:hAnsi="Arial" w:cs="Arial"/>
        </w:rPr>
        <w:t>.</w:t>
      </w:r>
    </w:p>
    <w:p w14:paraId="34848B26" w14:textId="3322277B" w:rsidR="00863A62" w:rsidRPr="000E1AE7" w:rsidRDefault="00863A62" w:rsidP="00863A62">
      <w:pPr>
        <w:rPr>
          <w:rFonts w:ascii="Arial" w:hAnsi="Arial" w:cs="Arial"/>
        </w:rPr>
      </w:pPr>
      <w:r w:rsidRPr="000E1AE7">
        <w:rPr>
          <w:rFonts w:ascii="Arial" w:hAnsi="Arial" w:cs="Arial"/>
          <w:b/>
          <w:bCs/>
        </w:rPr>
        <w:t>Product:</w:t>
      </w:r>
      <w:r w:rsidRPr="000E1AE7">
        <w:rPr>
          <w:rFonts w:ascii="Arial" w:hAnsi="Arial" w:cs="Arial"/>
        </w:rPr>
        <w:t xml:space="preserve"> they keep the product affordable to everyone by using from farm to fork policy. Supporting animal welfare, healthier product choice, clearer labelling. Tesco committed to food waste</w:t>
      </w:r>
      <w:r w:rsidR="0057558F" w:rsidRPr="000E1AE7">
        <w:rPr>
          <w:rFonts w:ascii="Arial" w:hAnsi="Arial" w:cs="Arial"/>
        </w:rPr>
        <w:t xml:space="preserve"> for that reason removed 2 for 1 offer and end date from fresh fruit</w:t>
      </w:r>
      <w:r w:rsidRPr="000E1AE7">
        <w:rPr>
          <w:rFonts w:ascii="Arial" w:hAnsi="Arial" w:cs="Arial"/>
        </w:rPr>
        <w:t xml:space="preserve"> </w:t>
      </w:r>
      <w:r w:rsidR="0057558F" w:rsidRPr="000E1AE7">
        <w:rPr>
          <w:rFonts w:ascii="Arial" w:hAnsi="Arial" w:cs="Arial"/>
        </w:rPr>
        <w:t>with the of</w:t>
      </w:r>
      <w:r w:rsidRPr="000E1AE7">
        <w:rPr>
          <w:rFonts w:ascii="Arial" w:hAnsi="Arial" w:cs="Arial"/>
        </w:rPr>
        <w:t xml:space="preserve"> no good food can go to bin, halving all waste by 2030 in-store, on farms and at home, also </w:t>
      </w:r>
      <w:r w:rsidRPr="000E1AE7">
        <w:rPr>
          <w:rFonts w:ascii="Arial" w:hAnsi="Arial" w:cs="Arial"/>
        </w:rPr>
        <w:lastRenderedPageBreak/>
        <w:t>regular testing for product highest safety. Tesco introduced closed loop packaging where reuse or recycle to protect environment damage and cutting use of plastic, stop using plastic bags for delivery from mid-2019 (Independent, 2019 and BBC, 2019) to reduce pollution, however using paper bags instead, where is the paper comes from, is it not damaging environment again.</w:t>
      </w:r>
    </w:p>
    <w:p w14:paraId="5BDB1030" w14:textId="77777777" w:rsidR="00863A62" w:rsidRPr="000E1AE7" w:rsidRDefault="00863A62" w:rsidP="00863A62">
      <w:pPr>
        <w:rPr>
          <w:rFonts w:ascii="Arial" w:hAnsi="Arial" w:cs="Arial"/>
        </w:rPr>
      </w:pPr>
      <w:r w:rsidRPr="000E1AE7">
        <w:rPr>
          <w:rFonts w:ascii="Arial" w:hAnsi="Arial" w:cs="Arial"/>
          <w:b/>
          <w:bCs/>
        </w:rPr>
        <w:t>Planet:</w:t>
      </w:r>
      <w:r w:rsidRPr="000E1AE7">
        <w:rPr>
          <w:rFonts w:ascii="Arial" w:hAnsi="Arial" w:cs="Arial"/>
        </w:rPr>
        <w:t xml:space="preserve"> they tackle the threat from global climate change by protecting ecosystem and initiating sustainable practices on agriculture like as working with farmers to protect climate and soil health, reducing emission, achieving zero-net deforestations and promoting healthy fish stocks. Tesco became the first corporate to set a 1.5degree Paris agreement target (edie.net, 2020)</w:t>
      </w:r>
    </w:p>
    <w:p w14:paraId="7E08E40A" w14:textId="6EAAB092" w:rsidR="00863A62" w:rsidRPr="000E1AE7" w:rsidRDefault="00863A62" w:rsidP="00863A62">
      <w:pPr>
        <w:rPr>
          <w:rFonts w:ascii="Arial" w:hAnsi="Arial" w:cs="Arial"/>
        </w:rPr>
      </w:pPr>
      <w:r w:rsidRPr="000E1AE7">
        <w:rPr>
          <w:rFonts w:ascii="Arial" w:hAnsi="Arial" w:cs="Arial"/>
          <w:b/>
          <w:bCs/>
        </w:rPr>
        <w:t>Places:</w:t>
      </w:r>
      <w:r w:rsidRPr="000E1AE7">
        <w:rPr>
          <w:rFonts w:ascii="Arial" w:hAnsi="Arial" w:cs="Arial"/>
        </w:rPr>
        <w:t xml:space="preserve"> they are helping the communities to thrive by employing local people, work with local businesses and supporting local causes. Supporting charities, local projects and donating foods to local charities e.g., food bank</w:t>
      </w:r>
      <w:r w:rsidR="00D92CC7" w:rsidRPr="000E1AE7">
        <w:rPr>
          <w:rFonts w:ascii="Arial" w:hAnsi="Arial" w:cs="Arial"/>
        </w:rPr>
        <w:t xml:space="preserve"> which giving customer a humane satisfaction</w:t>
      </w:r>
      <w:r w:rsidRPr="000E1AE7">
        <w:rPr>
          <w:rFonts w:ascii="Arial" w:hAnsi="Arial" w:cs="Arial"/>
        </w:rPr>
        <w:t>.</w:t>
      </w:r>
    </w:p>
    <w:p w14:paraId="36215556" w14:textId="77777777" w:rsidR="00863A62" w:rsidRPr="000E1AE7" w:rsidRDefault="00863A62" w:rsidP="00863A62">
      <w:pPr>
        <w:rPr>
          <w:rFonts w:ascii="Arial" w:hAnsi="Arial" w:cs="Arial"/>
        </w:rPr>
      </w:pPr>
    </w:p>
    <w:p w14:paraId="49118395" w14:textId="68558096" w:rsidR="00863A62" w:rsidRPr="000E1AE7" w:rsidRDefault="00863A62" w:rsidP="00863A62">
      <w:pPr>
        <w:rPr>
          <w:rFonts w:ascii="Arial" w:hAnsi="Arial" w:cs="Arial"/>
        </w:rPr>
      </w:pPr>
      <w:r w:rsidRPr="000E1AE7">
        <w:rPr>
          <w:rFonts w:ascii="Arial" w:hAnsi="Arial" w:cs="Arial"/>
          <w:noProof/>
        </w:rPr>
        <w:drawing>
          <wp:inline distT="0" distB="0" distL="0" distR="0" wp14:anchorId="1CD95ABB" wp14:editId="597A6EA1">
            <wp:extent cx="5879805" cy="4133771"/>
            <wp:effectExtent l="0" t="0" r="698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9671" t="15179" r="20961" b="10589"/>
                    <a:stretch/>
                  </pic:blipFill>
                  <pic:spPr bwMode="auto">
                    <a:xfrm>
                      <a:off x="0" y="0"/>
                      <a:ext cx="5890301" cy="4141150"/>
                    </a:xfrm>
                    <a:prstGeom prst="rect">
                      <a:avLst/>
                    </a:prstGeom>
                    <a:ln>
                      <a:noFill/>
                    </a:ln>
                    <a:extLst>
                      <a:ext uri="{53640926-AAD7-44D8-BBD7-CCE9431645EC}">
                        <a14:shadowObscured xmlns:a14="http://schemas.microsoft.com/office/drawing/2010/main"/>
                      </a:ext>
                    </a:extLst>
                  </pic:spPr>
                </pic:pic>
              </a:graphicData>
            </a:graphic>
          </wp:inline>
        </w:drawing>
      </w:r>
    </w:p>
    <w:p w14:paraId="4A8F76FD" w14:textId="198495A3" w:rsidR="00863A62" w:rsidRPr="000E1AE7" w:rsidRDefault="00544C57">
      <w:pPr>
        <w:rPr>
          <w:rFonts w:ascii="Arial" w:hAnsi="Arial" w:cs="Arial"/>
          <w:color w:val="0000FF"/>
          <w:u w:val="single"/>
        </w:rPr>
      </w:pPr>
      <w:bookmarkStart w:id="1" w:name="_Hlk46572788"/>
      <w:r w:rsidRPr="000E1AE7">
        <w:rPr>
          <w:rFonts w:ascii="Arial" w:hAnsi="Arial" w:cs="Arial"/>
        </w:rPr>
        <w:t>Picture 1:</w:t>
      </w:r>
      <w:r w:rsidR="00733A3A" w:rsidRPr="000E1AE7">
        <w:rPr>
          <w:rFonts w:ascii="Arial" w:hAnsi="Arial" w:cs="Arial"/>
        </w:rPr>
        <w:t xml:space="preserve"> Promoting human right.</w:t>
      </w:r>
      <w:r w:rsidRPr="000E1AE7">
        <w:rPr>
          <w:rFonts w:ascii="Arial" w:hAnsi="Arial" w:cs="Arial"/>
        </w:rPr>
        <w:t xml:space="preserve"> </w:t>
      </w:r>
      <w:bookmarkEnd w:id="1"/>
      <w:r w:rsidR="00863A62" w:rsidRPr="000E1AE7">
        <w:rPr>
          <w:rFonts w:ascii="Arial" w:hAnsi="Arial" w:cs="Arial"/>
        </w:rPr>
        <w:t>Source: Tescoplc.com</w:t>
      </w:r>
      <w:r w:rsidRPr="000E1AE7">
        <w:rPr>
          <w:rFonts w:ascii="Arial" w:hAnsi="Arial" w:cs="Arial"/>
        </w:rPr>
        <w:t xml:space="preserve"> (2020). Available</w:t>
      </w:r>
      <w:r w:rsidR="00863A62" w:rsidRPr="000E1AE7">
        <w:rPr>
          <w:rFonts w:ascii="Arial" w:hAnsi="Arial" w:cs="Arial"/>
        </w:rPr>
        <w:t xml:space="preserve"> at</w:t>
      </w:r>
      <w:r w:rsidRPr="000E1AE7">
        <w:rPr>
          <w:rFonts w:ascii="Arial" w:hAnsi="Arial" w:cs="Arial"/>
        </w:rPr>
        <w:t>:</w:t>
      </w:r>
      <w:r w:rsidR="00863A62" w:rsidRPr="000E1AE7">
        <w:rPr>
          <w:rFonts w:ascii="Arial" w:hAnsi="Arial" w:cs="Arial"/>
        </w:rPr>
        <w:t xml:space="preserve"> </w:t>
      </w:r>
      <w:hyperlink r:id="rId10" w:history="1">
        <w:r w:rsidR="00863A62" w:rsidRPr="000E1AE7">
          <w:rPr>
            <w:rStyle w:val="Hyperlink"/>
            <w:rFonts w:ascii="Arial" w:hAnsi="Arial" w:cs="Arial"/>
          </w:rPr>
          <w:t>https://www.tescoplc.com/sustainability/people/human-rights/</w:t>
        </w:r>
      </w:hyperlink>
    </w:p>
    <w:p w14:paraId="70142D5D" w14:textId="304036F2" w:rsidR="00AC4735" w:rsidRPr="000E1AE7" w:rsidRDefault="00AC4735">
      <w:pPr>
        <w:rPr>
          <w:rFonts w:ascii="Arial" w:hAnsi="Arial" w:cs="Arial"/>
          <w:b/>
          <w:bCs/>
        </w:rPr>
      </w:pPr>
      <w:r w:rsidRPr="000E1AE7">
        <w:rPr>
          <w:rFonts w:ascii="Arial" w:hAnsi="Arial" w:cs="Arial"/>
          <w:b/>
          <w:bCs/>
        </w:rPr>
        <w:lastRenderedPageBreak/>
        <w:t>1.3 Ethical</w:t>
      </w:r>
      <w:r w:rsidR="008F6136" w:rsidRPr="000E1AE7">
        <w:rPr>
          <w:rFonts w:ascii="Arial" w:hAnsi="Arial" w:cs="Arial"/>
          <w:b/>
          <w:bCs/>
        </w:rPr>
        <w:t xml:space="preserve"> and sustainability</w:t>
      </w:r>
      <w:r w:rsidRPr="000E1AE7">
        <w:rPr>
          <w:rFonts w:ascii="Arial" w:hAnsi="Arial" w:cs="Arial"/>
          <w:b/>
          <w:bCs/>
        </w:rPr>
        <w:t xml:space="preserve"> policies of </w:t>
      </w:r>
      <w:r w:rsidR="00527D94" w:rsidRPr="000E1AE7">
        <w:rPr>
          <w:rFonts w:ascii="Arial" w:hAnsi="Arial" w:cs="Arial"/>
          <w:b/>
          <w:bCs/>
        </w:rPr>
        <w:t>McDonalds</w:t>
      </w:r>
      <w:r w:rsidRPr="000E1AE7">
        <w:rPr>
          <w:rFonts w:ascii="Arial" w:hAnsi="Arial" w:cs="Arial"/>
          <w:b/>
          <w:bCs/>
        </w:rPr>
        <w:t xml:space="preserve"> in relation to </w:t>
      </w:r>
      <w:r w:rsidR="00EA1BFD" w:rsidRPr="000E1AE7">
        <w:rPr>
          <w:rFonts w:ascii="Arial" w:hAnsi="Arial" w:cs="Arial"/>
          <w:b/>
          <w:bCs/>
        </w:rPr>
        <w:t>customer experience</w:t>
      </w:r>
    </w:p>
    <w:p w14:paraId="629AB68C" w14:textId="677B166A" w:rsidR="00EA1BFD" w:rsidRPr="000E1AE7" w:rsidRDefault="00F321EB">
      <w:pPr>
        <w:rPr>
          <w:rFonts w:ascii="Arial" w:hAnsi="Arial" w:cs="Arial"/>
        </w:rPr>
      </w:pPr>
      <w:r w:rsidRPr="000E1AE7">
        <w:rPr>
          <w:rFonts w:ascii="Arial" w:hAnsi="Arial" w:cs="Arial"/>
        </w:rPr>
        <w:t>According to</w:t>
      </w:r>
      <w:r w:rsidRPr="000E1AE7">
        <w:rPr>
          <w:rFonts w:ascii="Arial" w:hAnsi="Arial" w:cs="Arial"/>
          <w:b/>
          <w:bCs/>
        </w:rPr>
        <w:t xml:space="preserve"> </w:t>
      </w:r>
      <w:r w:rsidR="00801C59" w:rsidRPr="000E1AE7">
        <w:rPr>
          <w:rFonts w:ascii="Arial" w:hAnsi="Arial" w:cs="Arial"/>
        </w:rPr>
        <w:t>Kotler, (2017) as</w:t>
      </w:r>
      <w:r w:rsidR="00393163" w:rsidRPr="000E1AE7">
        <w:rPr>
          <w:rFonts w:ascii="Arial" w:hAnsi="Arial" w:cs="Arial"/>
        </w:rPr>
        <w:t xml:space="preserve"> </w:t>
      </w:r>
      <w:r w:rsidR="00801C59" w:rsidRPr="000E1AE7">
        <w:rPr>
          <w:rFonts w:ascii="Arial" w:hAnsi="Arial" w:cs="Arial"/>
        </w:rPr>
        <w:t xml:space="preserve">part of the ethical and sustainability strategy McDonalds </w:t>
      </w:r>
      <w:r w:rsidR="00EE23E3" w:rsidRPr="000E1AE7">
        <w:rPr>
          <w:rFonts w:ascii="Arial" w:hAnsi="Arial" w:cs="Arial"/>
        </w:rPr>
        <w:t>changes into salads, fruits, grilled chicken, low fat milk and other healthy options on the menu</w:t>
      </w:r>
      <w:r w:rsidR="00801C59" w:rsidRPr="000E1AE7">
        <w:rPr>
          <w:rFonts w:ascii="Arial" w:hAnsi="Arial" w:cs="Arial"/>
        </w:rPr>
        <w:t xml:space="preserve"> and</w:t>
      </w:r>
      <w:r w:rsidR="00EE23E3" w:rsidRPr="000E1AE7">
        <w:rPr>
          <w:rFonts w:ascii="Arial" w:hAnsi="Arial" w:cs="Arial"/>
        </w:rPr>
        <w:t xml:space="preserve"> Sponsored major education campaigned like “you are what you eat” to help customer to understand better about the </w:t>
      </w:r>
      <w:r w:rsidR="00393163" w:rsidRPr="000E1AE7">
        <w:rPr>
          <w:rFonts w:ascii="Arial" w:hAnsi="Arial" w:cs="Arial"/>
        </w:rPr>
        <w:t>effect</w:t>
      </w:r>
      <w:r w:rsidR="00EE23E3" w:rsidRPr="000E1AE7">
        <w:rPr>
          <w:rFonts w:ascii="Arial" w:hAnsi="Arial" w:cs="Arial"/>
        </w:rPr>
        <w:t xml:space="preserve"> of</w:t>
      </w:r>
      <w:r w:rsidR="00393163" w:rsidRPr="000E1AE7">
        <w:rPr>
          <w:rFonts w:ascii="Arial" w:hAnsi="Arial" w:cs="Arial"/>
        </w:rPr>
        <w:t xml:space="preserve"> unhealthy foods. Offered improved nutritional balance menu, commitment to children well-being, increased access to consumer and employee to nutrition information</w:t>
      </w:r>
      <w:r w:rsidR="004264FF" w:rsidRPr="000E1AE7">
        <w:rPr>
          <w:rFonts w:ascii="Arial" w:hAnsi="Arial" w:cs="Arial"/>
        </w:rPr>
        <w:t xml:space="preserve"> which increase new customer, retain existing customer and satisfy their need</w:t>
      </w:r>
      <w:r w:rsidR="00393163" w:rsidRPr="000E1AE7">
        <w:rPr>
          <w:rFonts w:ascii="Arial" w:hAnsi="Arial" w:cs="Arial"/>
        </w:rPr>
        <w:t>.</w:t>
      </w:r>
    </w:p>
    <w:p w14:paraId="407CFC0C" w14:textId="17274A8C" w:rsidR="00944873" w:rsidRPr="000E1AE7" w:rsidRDefault="00944873">
      <w:pPr>
        <w:rPr>
          <w:rFonts w:ascii="Arial" w:hAnsi="Arial" w:cs="Arial"/>
        </w:rPr>
      </w:pPr>
      <w:r w:rsidRPr="000E1AE7">
        <w:rPr>
          <w:rFonts w:ascii="Arial" w:hAnsi="Arial" w:cs="Arial"/>
        </w:rPr>
        <w:t xml:space="preserve">Kotler (2017) also stated that McDonalds also considered environmental issues like food-supply sustainability, environmentally friendly packaging </w:t>
      </w:r>
      <w:r w:rsidR="004277C0" w:rsidRPr="000E1AE7">
        <w:rPr>
          <w:rFonts w:ascii="Arial" w:hAnsi="Arial" w:cs="Arial"/>
        </w:rPr>
        <w:t>reusable</w:t>
      </w:r>
      <w:r w:rsidRPr="000E1AE7">
        <w:rPr>
          <w:rFonts w:ascii="Arial" w:hAnsi="Arial" w:cs="Arial"/>
        </w:rPr>
        <w:t xml:space="preserve"> and </w:t>
      </w:r>
      <w:r w:rsidR="004277C0" w:rsidRPr="000E1AE7">
        <w:rPr>
          <w:rFonts w:ascii="Arial" w:hAnsi="Arial" w:cs="Arial"/>
        </w:rPr>
        <w:t>recyclable</w:t>
      </w:r>
      <w:r w:rsidR="00787435" w:rsidRPr="000E1AE7">
        <w:rPr>
          <w:rFonts w:ascii="Arial" w:hAnsi="Arial" w:cs="Arial"/>
        </w:rPr>
        <w:t>, however according to ethical consumer (2020) these are even worse as they contain inner layer waterproof plastic which is hard to separate for recycling</w:t>
      </w:r>
      <w:r w:rsidR="00224E30" w:rsidRPr="000E1AE7">
        <w:rPr>
          <w:rFonts w:ascii="Arial" w:hAnsi="Arial" w:cs="Arial"/>
        </w:rPr>
        <w:t>,</w:t>
      </w:r>
      <w:r w:rsidR="00787435" w:rsidRPr="000E1AE7">
        <w:rPr>
          <w:rFonts w:ascii="Arial" w:hAnsi="Arial" w:cs="Arial"/>
        </w:rPr>
        <w:t xml:space="preserve"> instead of this why not use paper only or </w:t>
      </w:r>
      <w:r w:rsidR="004277C0" w:rsidRPr="000E1AE7">
        <w:rPr>
          <w:rFonts w:ascii="Arial" w:hAnsi="Arial" w:cs="Arial"/>
        </w:rPr>
        <w:t>leave it to customer responsibility.</w:t>
      </w:r>
      <w:r w:rsidR="00224E30" w:rsidRPr="000E1AE7">
        <w:rPr>
          <w:rFonts w:ascii="Arial" w:hAnsi="Arial" w:cs="Arial"/>
        </w:rPr>
        <w:t xml:space="preserve"> </w:t>
      </w:r>
    </w:p>
    <w:p w14:paraId="213CFCC7" w14:textId="74B2097B" w:rsidR="00707F7B" w:rsidRPr="000E1AE7" w:rsidRDefault="00707F7B">
      <w:pPr>
        <w:rPr>
          <w:rFonts w:ascii="Arial" w:hAnsi="Arial" w:cs="Arial"/>
        </w:rPr>
      </w:pPr>
      <w:r w:rsidRPr="000E1AE7">
        <w:rPr>
          <w:rFonts w:ascii="Arial" w:hAnsi="Arial" w:cs="Arial"/>
        </w:rPr>
        <w:t>Blasio, (2</w:t>
      </w:r>
      <w:r w:rsidR="00C32733" w:rsidRPr="000E1AE7">
        <w:rPr>
          <w:rFonts w:ascii="Arial" w:hAnsi="Arial" w:cs="Arial"/>
        </w:rPr>
        <w:t>0</w:t>
      </w:r>
      <w:r w:rsidRPr="000E1AE7">
        <w:rPr>
          <w:rFonts w:ascii="Arial" w:hAnsi="Arial" w:cs="Arial"/>
        </w:rPr>
        <w:t>08) Stated that McDonalds animal welfare contribution policy, farm produce and contribution to employee</w:t>
      </w:r>
      <w:r w:rsidR="00787435" w:rsidRPr="000E1AE7">
        <w:rPr>
          <w:rFonts w:ascii="Arial" w:hAnsi="Arial" w:cs="Arial"/>
        </w:rPr>
        <w:t>s</w:t>
      </w:r>
      <w:r w:rsidRPr="000E1AE7">
        <w:rPr>
          <w:rFonts w:ascii="Arial" w:hAnsi="Arial" w:cs="Arial"/>
        </w:rPr>
        <w:t xml:space="preserve"> as human resources p</w:t>
      </w:r>
      <w:r w:rsidR="00787435" w:rsidRPr="000E1AE7">
        <w:rPr>
          <w:rFonts w:ascii="Arial" w:hAnsi="Arial" w:cs="Arial"/>
        </w:rPr>
        <w:t>l</w:t>
      </w:r>
      <w:r w:rsidRPr="000E1AE7">
        <w:rPr>
          <w:rFonts w:ascii="Arial" w:hAnsi="Arial" w:cs="Arial"/>
        </w:rPr>
        <w:t>aced it into world’s most ethical organisation category.</w:t>
      </w:r>
      <w:r w:rsidR="004277C0" w:rsidRPr="000E1AE7">
        <w:rPr>
          <w:rFonts w:ascii="Arial" w:hAnsi="Arial" w:cs="Arial"/>
        </w:rPr>
        <w:t xml:space="preserve"> They monitor supplier’s performances for example in water use, energy use and waste management areas</w:t>
      </w:r>
      <w:r w:rsidR="00D92CC7" w:rsidRPr="000E1AE7">
        <w:rPr>
          <w:rFonts w:ascii="Arial" w:hAnsi="Arial" w:cs="Arial"/>
        </w:rPr>
        <w:t xml:space="preserve"> which provide greater customer satisfaction</w:t>
      </w:r>
      <w:r w:rsidR="004277C0" w:rsidRPr="000E1AE7">
        <w:rPr>
          <w:rFonts w:ascii="Arial" w:hAnsi="Arial" w:cs="Arial"/>
        </w:rPr>
        <w:t>.</w:t>
      </w:r>
    </w:p>
    <w:p w14:paraId="465D07E9" w14:textId="52BEF95C" w:rsidR="00EA1BFD" w:rsidRPr="000E1AE7" w:rsidRDefault="0099454A">
      <w:pPr>
        <w:rPr>
          <w:rFonts w:ascii="Arial" w:hAnsi="Arial" w:cs="Arial"/>
        </w:rPr>
      </w:pPr>
      <w:r w:rsidRPr="000E1AE7">
        <w:rPr>
          <w:rFonts w:ascii="Arial" w:hAnsi="Arial" w:cs="Arial"/>
        </w:rPr>
        <w:t>Corporate.</w:t>
      </w:r>
      <w:r w:rsidR="00262A45" w:rsidRPr="000E1AE7">
        <w:rPr>
          <w:rFonts w:ascii="Arial" w:hAnsi="Arial" w:cs="Arial"/>
        </w:rPr>
        <w:t>McDonalds</w:t>
      </w:r>
      <w:r w:rsidR="00787435" w:rsidRPr="000E1AE7">
        <w:rPr>
          <w:rFonts w:ascii="Arial" w:hAnsi="Arial" w:cs="Arial"/>
        </w:rPr>
        <w:t>.com (</w:t>
      </w:r>
      <w:r w:rsidRPr="000E1AE7">
        <w:rPr>
          <w:rFonts w:ascii="Arial" w:hAnsi="Arial" w:cs="Arial"/>
        </w:rPr>
        <w:t>2017 - 2019</w:t>
      </w:r>
      <w:r w:rsidR="00787435" w:rsidRPr="000E1AE7">
        <w:rPr>
          <w:rFonts w:ascii="Arial" w:hAnsi="Arial" w:cs="Arial"/>
        </w:rPr>
        <w:t>)</w:t>
      </w:r>
      <w:r w:rsidR="00262A45" w:rsidRPr="000E1AE7">
        <w:rPr>
          <w:rFonts w:ascii="Arial" w:hAnsi="Arial" w:cs="Arial"/>
        </w:rPr>
        <w:t xml:space="preserve"> company we</w:t>
      </w:r>
      <w:r w:rsidR="00CD08A3" w:rsidRPr="000E1AE7">
        <w:rPr>
          <w:rFonts w:ascii="Arial" w:hAnsi="Arial" w:cs="Arial"/>
        </w:rPr>
        <w:t>b</w:t>
      </w:r>
      <w:r w:rsidR="00262A45" w:rsidRPr="000E1AE7">
        <w:rPr>
          <w:rFonts w:ascii="Arial" w:hAnsi="Arial" w:cs="Arial"/>
        </w:rPr>
        <w:t>site</w:t>
      </w:r>
      <w:r w:rsidR="00C849A3" w:rsidRPr="000E1AE7">
        <w:rPr>
          <w:rFonts w:ascii="Arial" w:hAnsi="Arial" w:cs="Arial"/>
        </w:rPr>
        <w:t xml:space="preserve"> claimed</w:t>
      </w:r>
      <w:r w:rsidR="00262A45" w:rsidRPr="000E1AE7">
        <w:rPr>
          <w:rFonts w:ascii="Arial" w:hAnsi="Arial" w:cs="Arial"/>
        </w:rPr>
        <w:t xml:space="preserve"> that they respect human right, animal welfare and good health</w:t>
      </w:r>
      <w:r w:rsidR="00C849A3" w:rsidRPr="000E1AE7">
        <w:rPr>
          <w:rFonts w:ascii="Arial" w:hAnsi="Arial" w:cs="Arial"/>
        </w:rPr>
        <w:t>, founder member of Global Roundtable Sustainable Beef</w:t>
      </w:r>
      <w:r w:rsidR="00262A45" w:rsidRPr="000E1AE7">
        <w:rPr>
          <w:rFonts w:ascii="Arial" w:hAnsi="Arial" w:cs="Arial"/>
        </w:rPr>
        <w:t>, foster business and community relationship</w:t>
      </w:r>
      <w:r w:rsidR="00D92CC7" w:rsidRPr="000E1AE7">
        <w:rPr>
          <w:rFonts w:ascii="Arial" w:hAnsi="Arial" w:cs="Arial"/>
        </w:rPr>
        <w:t xml:space="preserve"> which increase customer retention</w:t>
      </w:r>
      <w:r w:rsidR="00262A45" w:rsidRPr="000E1AE7">
        <w:rPr>
          <w:rFonts w:ascii="Arial" w:hAnsi="Arial" w:cs="Arial"/>
        </w:rPr>
        <w:t xml:space="preserve">. However, Independent, (2016) news reported that </w:t>
      </w:r>
      <w:r w:rsidR="00CD08A3" w:rsidRPr="000E1AE7">
        <w:rPr>
          <w:rFonts w:ascii="Arial" w:hAnsi="Arial" w:cs="Arial"/>
        </w:rPr>
        <w:t>they refused to recognise trade union and poor level of employee satisfaction</w:t>
      </w:r>
      <w:r w:rsidR="00924664" w:rsidRPr="000E1AE7">
        <w:rPr>
          <w:rFonts w:ascii="Arial" w:hAnsi="Arial" w:cs="Arial"/>
        </w:rPr>
        <w:t xml:space="preserve">, </w:t>
      </w:r>
      <w:r w:rsidR="00EF405C" w:rsidRPr="000E1AE7">
        <w:rPr>
          <w:rFonts w:ascii="Arial" w:hAnsi="Arial" w:cs="Arial"/>
        </w:rPr>
        <w:t>zero-hour</w:t>
      </w:r>
      <w:r w:rsidR="00924664" w:rsidRPr="000E1AE7">
        <w:rPr>
          <w:rFonts w:ascii="Arial" w:hAnsi="Arial" w:cs="Arial"/>
        </w:rPr>
        <w:t xml:space="preserve"> contract</w:t>
      </w:r>
      <w:r w:rsidR="00DA7BC1" w:rsidRPr="000E1AE7">
        <w:rPr>
          <w:rFonts w:ascii="Arial" w:hAnsi="Arial" w:cs="Arial"/>
        </w:rPr>
        <w:t>, not enough apprenticeship,</w:t>
      </w:r>
      <w:r w:rsidR="00924664" w:rsidRPr="000E1AE7">
        <w:rPr>
          <w:rFonts w:ascii="Arial" w:hAnsi="Arial" w:cs="Arial"/>
        </w:rPr>
        <w:t xml:space="preserve"> no opportunity for </w:t>
      </w:r>
      <w:r w:rsidR="00DA7BC1" w:rsidRPr="000E1AE7">
        <w:rPr>
          <w:rFonts w:ascii="Arial" w:hAnsi="Arial" w:cs="Arial"/>
        </w:rPr>
        <w:t>promotion</w:t>
      </w:r>
      <w:r w:rsidR="00924664" w:rsidRPr="000E1AE7">
        <w:rPr>
          <w:rFonts w:ascii="Arial" w:hAnsi="Arial" w:cs="Arial"/>
        </w:rPr>
        <w:t xml:space="preserve"> which damage customer service productivity.</w:t>
      </w:r>
    </w:p>
    <w:p w14:paraId="12D80F72" w14:textId="0E131BF3" w:rsidR="00B96231" w:rsidRPr="000E1AE7" w:rsidRDefault="00B96231">
      <w:pPr>
        <w:rPr>
          <w:rFonts w:ascii="Arial" w:hAnsi="Arial" w:cs="Arial"/>
        </w:rPr>
      </w:pPr>
      <w:r w:rsidRPr="000E1AE7">
        <w:rPr>
          <w:rFonts w:ascii="Arial" w:hAnsi="Arial" w:cs="Arial"/>
        </w:rPr>
        <w:t>McDonalds encourage viable farming and high-quality production, actively take part on reducing greenhouse gas emissions, maintain soil health and healthy ecosystem.</w:t>
      </w:r>
      <w:r w:rsidR="00787435" w:rsidRPr="000E1AE7">
        <w:rPr>
          <w:rFonts w:ascii="Arial" w:hAnsi="Arial" w:cs="Arial"/>
        </w:rPr>
        <w:t xml:space="preserve"> However, according to ethical consumer (2020) around 70% amazon rainforest clearing due to beef farming</w:t>
      </w:r>
      <w:r w:rsidR="00D92CC7" w:rsidRPr="000E1AE7">
        <w:rPr>
          <w:rFonts w:ascii="Arial" w:hAnsi="Arial" w:cs="Arial"/>
        </w:rPr>
        <w:t>, unless McDonalds make some remedy for this will lose customer gradually</w:t>
      </w:r>
      <w:r w:rsidR="00787435" w:rsidRPr="000E1AE7">
        <w:rPr>
          <w:rFonts w:ascii="Arial" w:hAnsi="Arial" w:cs="Arial"/>
        </w:rPr>
        <w:t xml:space="preserve">. </w:t>
      </w:r>
    </w:p>
    <w:p w14:paraId="5A0D6202" w14:textId="76245BE8" w:rsidR="00B96231" w:rsidRPr="000E1AE7" w:rsidRDefault="003B046F">
      <w:pPr>
        <w:rPr>
          <w:rFonts w:ascii="Arial" w:hAnsi="Arial" w:cs="Arial"/>
        </w:rPr>
      </w:pPr>
      <w:r w:rsidRPr="000E1AE7">
        <w:rPr>
          <w:rFonts w:ascii="Arial" w:hAnsi="Arial" w:cs="Arial"/>
        </w:rPr>
        <w:t xml:space="preserve">To tackle global climate issue </w:t>
      </w:r>
      <w:r w:rsidR="00B96231" w:rsidRPr="000E1AE7">
        <w:rPr>
          <w:rFonts w:ascii="Arial" w:hAnsi="Arial" w:cs="Arial"/>
        </w:rPr>
        <w:t>McDonalds introduced target</w:t>
      </w:r>
      <w:r w:rsidRPr="000E1AE7">
        <w:rPr>
          <w:rFonts w:ascii="Arial" w:hAnsi="Arial" w:cs="Arial"/>
        </w:rPr>
        <w:t>ed</w:t>
      </w:r>
      <w:r w:rsidR="00B96231" w:rsidRPr="000E1AE7">
        <w:rPr>
          <w:rFonts w:ascii="Arial" w:hAnsi="Arial" w:cs="Arial"/>
        </w:rPr>
        <w:t xml:space="preserve"> to use 100% guest packaging from renewable or recycle sources</w:t>
      </w:r>
      <w:r w:rsidR="001C4363" w:rsidRPr="000E1AE7">
        <w:rPr>
          <w:rFonts w:ascii="Arial" w:hAnsi="Arial" w:cs="Arial"/>
        </w:rPr>
        <w:t xml:space="preserve"> by 2025</w:t>
      </w:r>
      <w:r w:rsidRPr="000E1AE7">
        <w:rPr>
          <w:rFonts w:ascii="Arial" w:hAnsi="Arial" w:cs="Arial"/>
        </w:rPr>
        <w:t xml:space="preserve"> expect to reduce 150 million metric tons of CO2 by 2030.</w:t>
      </w:r>
    </w:p>
    <w:p w14:paraId="0B45179E" w14:textId="16533453" w:rsidR="001C4363" w:rsidRPr="000E1AE7" w:rsidRDefault="001C4363">
      <w:pPr>
        <w:rPr>
          <w:rFonts w:ascii="Arial" w:hAnsi="Arial" w:cs="Arial"/>
        </w:rPr>
      </w:pPr>
      <w:r w:rsidRPr="000E1AE7">
        <w:rPr>
          <w:rFonts w:ascii="Arial" w:hAnsi="Arial" w:cs="Arial"/>
        </w:rPr>
        <w:t xml:space="preserve">McDonalds </w:t>
      </w:r>
      <w:r w:rsidR="00C849A3" w:rsidRPr="000E1AE7">
        <w:rPr>
          <w:rFonts w:ascii="Arial" w:hAnsi="Arial" w:cs="Arial"/>
        </w:rPr>
        <w:t xml:space="preserve">uses more recycled materials in packaging to close the loop and </w:t>
      </w:r>
      <w:r w:rsidRPr="000E1AE7">
        <w:rPr>
          <w:rFonts w:ascii="Arial" w:hAnsi="Arial" w:cs="Arial"/>
        </w:rPr>
        <w:t xml:space="preserve">introduced eco-friendly paper straws in place of plastic from 2019, however, paper comes from plant, many </w:t>
      </w:r>
      <w:r w:rsidR="003B046F" w:rsidRPr="000E1AE7">
        <w:rPr>
          <w:rFonts w:ascii="Arial" w:hAnsi="Arial" w:cs="Arial"/>
        </w:rPr>
        <w:t>critics</w:t>
      </w:r>
      <w:r w:rsidRPr="000E1AE7">
        <w:rPr>
          <w:rFonts w:ascii="Arial" w:hAnsi="Arial" w:cs="Arial"/>
        </w:rPr>
        <w:t xml:space="preserve"> says why not move to reusable glasses as like restaurant instead.</w:t>
      </w:r>
    </w:p>
    <w:p w14:paraId="110B13EB" w14:textId="5CE912E8" w:rsidR="007871F8" w:rsidRPr="000E1AE7" w:rsidRDefault="007871F8">
      <w:pPr>
        <w:rPr>
          <w:rFonts w:ascii="Arial" w:hAnsi="Arial" w:cs="Arial"/>
        </w:rPr>
      </w:pPr>
      <w:r w:rsidRPr="000E1AE7">
        <w:rPr>
          <w:rFonts w:ascii="Arial" w:hAnsi="Arial" w:cs="Arial"/>
        </w:rPr>
        <w:lastRenderedPageBreak/>
        <w:t>Despite of these</w:t>
      </w:r>
      <w:r w:rsidR="00074715" w:rsidRPr="000E1AE7">
        <w:rPr>
          <w:rFonts w:ascii="Arial" w:hAnsi="Arial" w:cs="Arial"/>
        </w:rPr>
        <w:t>,</w:t>
      </w:r>
      <w:r w:rsidRPr="000E1AE7">
        <w:rPr>
          <w:rFonts w:ascii="Arial" w:hAnsi="Arial" w:cs="Arial"/>
        </w:rPr>
        <w:t xml:space="preserve"> ethical consumer</w:t>
      </w:r>
      <w:r w:rsidR="00074715" w:rsidRPr="000E1AE7">
        <w:rPr>
          <w:rFonts w:ascii="Arial" w:hAnsi="Arial" w:cs="Arial"/>
        </w:rPr>
        <w:t xml:space="preserve"> (2020)</w:t>
      </w:r>
      <w:r w:rsidRPr="000E1AE7">
        <w:rPr>
          <w:rFonts w:ascii="Arial" w:hAnsi="Arial" w:cs="Arial"/>
        </w:rPr>
        <w:t xml:space="preserve"> complains that </w:t>
      </w:r>
      <w:r w:rsidR="00074715" w:rsidRPr="000E1AE7">
        <w:rPr>
          <w:rFonts w:ascii="Arial" w:hAnsi="Arial" w:cs="Arial"/>
        </w:rPr>
        <w:t>McDonalds</w:t>
      </w:r>
      <w:r w:rsidRPr="000E1AE7">
        <w:rPr>
          <w:rFonts w:ascii="Arial" w:hAnsi="Arial" w:cs="Arial"/>
        </w:rPr>
        <w:t xml:space="preserve"> potato chips contain fats which is not suitable for vegetarian or vegan. Still advert</w:t>
      </w:r>
      <w:r w:rsidR="00074715" w:rsidRPr="000E1AE7">
        <w:rPr>
          <w:rFonts w:ascii="Arial" w:hAnsi="Arial" w:cs="Arial"/>
        </w:rPr>
        <w:t>s on</w:t>
      </w:r>
      <w:r w:rsidRPr="000E1AE7">
        <w:rPr>
          <w:rFonts w:ascii="Arial" w:hAnsi="Arial" w:cs="Arial"/>
        </w:rPr>
        <w:t xml:space="preserve"> “Happy Meals” to attract children </w:t>
      </w:r>
      <w:r w:rsidR="00877E53" w:rsidRPr="000E1AE7">
        <w:rPr>
          <w:rFonts w:ascii="Arial" w:hAnsi="Arial" w:cs="Arial"/>
        </w:rPr>
        <w:t>with</w:t>
      </w:r>
      <w:r w:rsidRPr="000E1AE7">
        <w:rPr>
          <w:rFonts w:ascii="Arial" w:hAnsi="Arial" w:cs="Arial"/>
        </w:rPr>
        <w:t xml:space="preserve"> toys</w:t>
      </w:r>
      <w:r w:rsidR="00877E53" w:rsidRPr="000E1AE7">
        <w:rPr>
          <w:rFonts w:ascii="Arial" w:hAnsi="Arial" w:cs="Arial"/>
        </w:rPr>
        <w:t>, which sometimes pose health risk</w:t>
      </w:r>
      <w:r w:rsidR="00D92CC7" w:rsidRPr="000E1AE7">
        <w:rPr>
          <w:rFonts w:ascii="Arial" w:hAnsi="Arial" w:cs="Arial"/>
        </w:rPr>
        <w:t xml:space="preserve"> will diver customer to somewhere else</w:t>
      </w:r>
      <w:r w:rsidRPr="000E1AE7">
        <w:rPr>
          <w:rFonts w:ascii="Arial" w:hAnsi="Arial" w:cs="Arial"/>
        </w:rPr>
        <w:t>.</w:t>
      </w:r>
    </w:p>
    <w:p w14:paraId="4C5010F5" w14:textId="77777777" w:rsidR="008F6136" w:rsidRPr="000E1AE7" w:rsidRDefault="008F6136">
      <w:pPr>
        <w:rPr>
          <w:rFonts w:ascii="Arial" w:hAnsi="Arial" w:cs="Arial"/>
        </w:rPr>
      </w:pPr>
    </w:p>
    <w:p w14:paraId="1C00E560" w14:textId="77777777" w:rsidR="00EA1BFD" w:rsidRPr="000E1AE7" w:rsidRDefault="00AC4735" w:rsidP="00EA1BFD">
      <w:pPr>
        <w:rPr>
          <w:rFonts w:ascii="Arial" w:hAnsi="Arial" w:cs="Arial"/>
          <w:b/>
          <w:bCs/>
        </w:rPr>
      </w:pPr>
      <w:r w:rsidRPr="000E1AE7">
        <w:rPr>
          <w:rFonts w:ascii="Arial" w:hAnsi="Arial" w:cs="Arial"/>
          <w:b/>
          <w:bCs/>
        </w:rPr>
        <w:t>1.4 Ethical</w:t>
      </w:r>
      <w:r w:rsidR="008F6136" w:rsidRPr="000E1AE7">
        <w:rPr>
          <w:rFonts w:ascii="Arial" w:hAnsi="Arial" w:cs="Arial"/>
          <w:b/>
          <w:bCs/>
        </w:rPr>
        <w:t xml:space="preserve"> and sustainability</w:t>
      </w:r>
      <w:r w:rsidRPr="000E1AE7">
        <w:rPr>
          <w:rFonts w:ascii="Arial" w:hAnsi="Arial" w:cs="Arial"/>
          <w:b/>
          <w:bCs/>
        </w:rPr>
        <w:t xml:space="preserve"> policies of </w:t>
      </w:r>
      <w:r w:rsidR="001F6CB8" w:rsidRPr="000E1AE7">
        <w:rPr>
          <w:rFonts w:ascii="Arial" w:hAnsi="Arial" w:cs="Arial"/>
          <w:b/>
          <w:bCs/>
        </w:rPr>
        <w:t>Primark</w:t>
      </w:r>
      <w:r w:rsidRPr="000E1AE7">
        <w:rPr>
          <w:rFonts w:ascii="Arial" w:hAnsi="Arial" w:cs="Arial"/>
          <w:b/>
          <w:bCs/>
        </w:rPr>
        <w:t xml:space="preserve"> in relation to </w:t>
      </w:r>
      <w:r w:rsidR="00EA1BFD" w:rsidRPr="000E1AE7">
        <w:rPr>
          <w:rFonts w:ascii="Arial" w:hAnsi="Arial" w:cs="Arial"/>
          <w:b/>
          <w:bCs/>
        </w:rPr>
        <w:t>customer experience</w:t>
      </w:r>
    </w:p>
    <w:p w14:paraId="4882724F" w14:textId="3992F656" w:rsidR="00783ECE" w:rsidRPr="000E1AE7" w:rsidRDefault="00DF7C83" w:rsidP="00AC4735">
      <w:pPr>
        <w:rPr>
          <w:rFonts w:ascii="Arial" w:hAnsi="Arial" w:cs="Arial"/>
        </w:rPr>
      </w:pPr>
      <w:r w:rsidRPr="000E1AE7">
        <w:rPr>
          <w:rFonts w:ascii="Arial" w:hAnsi="Arial" w:cs="Arial"/>
        </w:rPr>
        <w:t xml:space="preserve">Primark described their ethical and sustainability </w:t>
      </w:r>
      <w:r w:rsidR="00032EFC" w:rsidRPr="000E1AE7">
        <w:rPr>
          <w:rFonts w:ascii="Arial" w:hAnsi="Arial" w:cs="Arial"/>
        </w:rPr>
        <w:t>policies in three different area as follows and published</w:t>
      </w:r>
      <w:r w:rsidRPr="000E1AE7">
        <w:rPr>
          <w:rFonts w:ascii="Arial" w:hAnsi="Arial" w:cs="Arial"/>
        </w:rPr>
        <w:t xml:space="preserve"> on organisation website primark.com as follows:</w:t>
      </w:r>
    </w:p>
    <w:p w14:paraId="790CA08A" w14:textId="35CB3F91" w:rsidR="00032EFC" w:rsidRPr="000E1AE7" w:rsidRDefault="00032EFC" w:rsidP="00800016">
      <w:pPr>
        <w:pStyle w:val="breadcrumbitem"/>
        <w:shd w:val="clear" w:color="auto" w:fill="FFFFFF"/>
        <w:spacing w:after="160" w:afterAutospacing="0" w:line="360" w:lineRule="auto"/>
        <w:rPr>
          <w:rFonts w:ascii="Arial" w:hAnsi="Arial" w:cs="Arial"/>
          <w:spacing w:val="3"/>
          <w:sz w:val="22"/>
          <w:szCs w:val="22"/>
        </w:rPr>
      </w:pPr>
      <w:r w:rsidRPr="000E1AE7">
        <w:rPr>
          <w:rFonts w:ascii="Arial" w:hAnsi="Arial" w:cs="Arial"/>
          <w:b/>
          <w:bCs/>
          <w:spacing w:val="3"/>
          <w:sz w:val="22"/>
          <w:szCs w:val="22"/>
        </w:rPr>
        <w:t>P</w:t>
      </w:r>
      <w:r w:rsidR="001A743B" w:rsidRPr="000E1AE7">
        <w:rPr>
          <w:rFonts w:ascii="Arial" w:hAnsi="Arial" w:cs="Arial"/>
          <w:b/>
          <w:bCs/>
          <w:spacing w:val="3"/>
          <w:sz w:val="22"/>
          <w:szCs w:val="22"/>
        </w:rPr>
        <w:t>eople</w:t>
      </w:r>
      <w:r w:rsidRPr="000E1AE7">
        <w:rPr>
          <w:rFonts w:ascii="Arial" w:hAnsi="Arial" w:cs="Arial"/>
          <w:b/>
          <w:bCs/>
          <w:spacing w:val="3"/>
          <w:sz w:val="22"/>
          <w:szCs w:val="22"/>
        </w:rPr>
        <w:t xml:space="preserve"> </w:t>
      </w:r>
      <w:r w:rsidR="001A743B" w:rsidRPr="000E1AE7">
        <w:rPr>
          <w:rFonts w:ascii="Arial" w:hAnsi="Arial" w:cs="Arial"/>
          <w:b/>
          <w:bCs/>
          <w:spacing w:val="3"/>
          <w:sz w:val="22"/>
          <w:szCs w:val="22"/>
        </w:rPr>
        <w:t>and Production</w:t>
      </w:r>
      <w:r w:rsidRPr="000E1AE7">
        <w:rPr>
          <w:rFonts w:ascii="Arial" w:hAnsi="Arial" w:cs="Arial"/>
          <w:b/>
          <w:bCs/>
          <w:spacing w:val="3"/>
          <w:sz w:val="22"/>
          <w:szCs w:val="22"/>
        </w:rPr>
        <w:t>:</w:t>
      </w:r>
      <w:r w:rsidRPr="000E1AE7">
        <w:rPr>
          <w:rFonts w:ascii="Arial" w:hAnsi="Arial" w:cs="Arial"/>
          <w:spacing w:val="3"/>
          <w:sz w:val="22"/>
          <w:szCs w:val="22"/>
        </w:rPr>
        <w:t xml:space="preserve"> </w:t>
      </w:r>
      <w:r w:rsidR="001A743B" w:rsidRPr="000E1AE7">
        <w:rPr>
          <w:rFonts w:ascii="Arial" w:hAnsi="Arial" w:cs="Arial"/>
          <w:spacing w:val="3"/>
          <w:sz w:val="22"/>
          <w:szCs w:val="22"/>
        </w:rPr>
        <w:t xml:space="preserve">Primark has been a member of Ethical Trading Initiative (ETI) organisation since 2006 and follows international recognised standard det out on </w:t>
      </w:r>
      <w:proofErr w:type="spellStart"/>
      <w:r w:rsidR="001A743B" w:rsidRPr="000E1AE7">
        <w:rPr>
          <w:rFonts w:ascii="Arial" w:hAnsi="Arial" w:cs="Arial"/>
          <w:spacing w:val="3"/>
          <w:sz w:val="22"/>
          <w:szCs w:val="22"/>
        </w:rPr>
        <w:t>primark</w:t>
      </w:r>
      <w:proofErr w:type="spellEnd"/>
      <w:r w:rsidR="001A743B" w:rsidRPr="000E1AE7">
        <w:rPr>
          <w:rFonts w:ascii="Arial" w:hAnsi="Arial" w:cs="Arial"/>
          <w:spacing w:val="3"/>
          <w:sz w:val="22"/>
          <w:szCs w:val="22"/>
        </w:rPr>
        <w:t xml:space="preserve"> codes of conduct which set by International labour Organisation (ILO).</w:t>
      </w:r>
    </w:p>
    <w:p w14:paraId="23C55231" w14:textId="3FCAC4D9" w:rsidR="002A5936" w:rsidRPr="000E1AE7" w:rsidRDefault="001A743B" w:rsidP="00800016">
      <w:pPr>
        <w:pStyle w:val="breadcrumbitem"/>
        <w:shd w:val="clear" w:color="auto" w:fill="FFFFFF"/>
        <w:spacing w:after="160" w:afterAutospacing="0" w:line="360" w:lineRule="auto"/>
        <w:rPr>
          <w:rFonts w:ascii="Arial" w:hAnsi="Arial" w:cs="Arial"/>
          <w:spacing w:val="3"/>
          <w:sz w:val="22"/>
          <w:szCs w:val="22"/>
        </w:rPr>
      </w:pPr>
      <w:r w:rsidRPr="000E1AE7">
        <w:rPr>
          <w:rFonts w:ascii="Arial" w:hAnsi="Arial" w:cs="Arial"/>
          <w:spacing w:val="3"/>
          <w:sz w:val="22"/>
          <w:szCs w:val="22"/>
        </w:rPr>
        <w:t xml:space="preserve">Primark suppliers and factories are committed to treat their workers with decent and fair pay, good working conditions and </w:t>
      </w:r>
      <w:r w:rsidR="00C81696" w:rsidRPr="000E1AE7">
        <w:rPr>
          <w:rFonts w:ascii="Arial" w:hAnsi="Arial" w:cs="Arial"/>
          <w:spacing w:val="3"/>
          <w:sz w:val="22"/>
          <w:szCs w:val="22"/>
        </w:rPr>
        <w:t>maintaining health and safety policies in their workplace</w:t>
      </w:r>
      <w:r w:rsidR="00692072" w:rsidRPr="000E1AE7">
        <w:rPr>
          <w:rFonts w:ascii="Arial" w:hAnsi="Arial" w:cs="Arial"/>
          <w:spacing w:val="3"/>
          <w:sz w:val="22"/>
          <w:szCs w:val="22"/>
        </w:rPr>
        <w:t>, no child labour or force labour</w:t>
      </w:r>
      <w:r w:rsidR="00C81696" w:rsidRPr="000E1AE7">
        <w:rPr>
          <w:rFonts w:ascii="Arial" w:hAnsi="Arial" w:cs="Arial"/>
          <w:spacing w:val="3"/>
          <w:sz w:val="22"/>
          <w:szCs w:val="22"/>
        </w:rPr>
        <w:t xml:space="preserve">. For example. In India partner with NGO Women win and </w:t>
      </w:r>
      <w:proofErr w:type="spellStart"/>
      <w:r w:rsidR="00C81696" w:rsidRPr="000E1AE7">
        <w:rPr>
          <w:rFonts w:ascii="Arial" w:hAnsi="Arial" w:cs="Arial"/>
          <w:spacing w:val="3"/>
          <w:sz w:val="22"/>
          <w:szCs w:val="22"/>
        </w:rPr>
        <w:t>Naz</w:t>
      </w:r>
      <w:proofErr w:type="spellEnd"/>
      <w:r w:rsidR="00C81696" w:rsidRPr="000E1AE7">
        <w:rPr>
          <w:rFonts w:ascii="Arial" w:hAnsi="Arial" w:cs="Arial"/>
          <w:spacing w:val="3"/>
          <w:sz w:val="22"/>
          <w:szCs w:val="22"/>
        </w:rPr>
        <w:t xml:space="preserve"> foundation to recruit and empower women worker. Providing HR training to factory workers.</w:t>
      </w:r>
      <w:r w:rsidR="002A5936" w:rsidRPr="000E1AE7">
        <w:rPr>
          <w:rFonts w:ascii="Arial" w:hAnsi="Arial" w:cs="Arial"/>
          <w:spacing w:val="3"/>
          <w:sz w:val="22"/>
          <w:szCs w:val="22"/>
        </w:rPr>
        <w:t xml:space="preserve"> However, Independent (2018) claimed that Primark supply chain could be using child labour at the age of 14 in Indian sub-continent. </w:t>
      </w:r>
    </w:p>
    <w:p w14:paraId="4FE6B324" w14:textId="7873CAD6" w:rsidR="007F44E6" w:rsidRPr="000E1AE7" w:rsidRDefault="007F44E6" w:rsidP="00800016">
      <w:pPr>
        <w:pStyle w:val="breadcrumbitem"/>
        <w:shd w:val="clear" w:color="auto" w:fill="FFFFFF"/>
        <w:spacing w:after="160" w:afterAutospacing="0" w:line="360" w:lineRule="auto"/>
        <w:rPr>
          <w:rFonts w:ascii="Arial" w:hAnsi="Arial" w:cs="Arial"/>
          <w:spacing w:val="3"/>
          <w:sz w:val="22"/>
          <w:szCs w:val="22"/>
        </w:rPr>
      </w:pPr>
      <w:r w:rsidRPr="000E1AE7">
        <w:rPr>
          <w:rFonts w:ascii="Arial" w:hAnsi="Arial" w:cs="Arial"/>
          <w:spacing w:val="3"/>
          <w:sz w:val="22"/>
          <w:szCs w:val="22"/>
        </w:rPr>
        <w:t>In Bangladesh after the incident at Rana Plaza</w:t>
      </w:r>
      <w:r w:rsidR="00321846" w:rsidRPr="000E1AE7">
        <w:rPr>
          <w:rFonts w:ascii="Arial" w:hAnsi="Arial" w:cs="Arial"/>
          <w:spacing w:val="3"/>
          <w:sz w:val="22"/>
          <w:szCs w:val="22"/>
        </w:rPr>
        <w:t xml:space="preserve"> in 2013,</w:t>
      </w:r>
      <w:r w:rsidRPr="000E1AE7">
        <w:rPr>
          <w:rFonts w:ascii="Arial" w:hAnsi="Arial" w:cs="Arial"/>
          <w:spacing w:val="3"/>
          <w:sz w:val="22"/>
          <w:szCs w:val="22"/>
        </w:rPr>
        <w:t xml:space="preserve"> Primark took initiative to partnership with Accord</w:t>
      </w:r>
      <w:r w:rsidR="00D2435E" w:rsidRPr="000E1AE7">
        <w:rPr>
          <w:rFonts w:ascii="Arial" w:hAnsi="Arial" w:cs="Arial"/>
          <w:spacing w:val="3"/>
          <w:sz w:val="22"/>
          <w:szCs w:val="22"/>
        </w:rPr>
        <w:t xml:space="preserve"> and Sheva</w:t>
      </w:r>
      <w:r w:rsidRPr="000E1AE7">
        <w:rPr>
          <w:rFonts w:ascii="Arial" w:hAnsi="Arial" w:cs="Arial"/>
          <w:spacing w:val="3"/>
          <w:sz w:val="22"/>
          <w:szCs w:val="22"/>
        </w:rPr>
        <w:t xml:space="preserve"> </w:t>
      </w:r>
      <w:r w:rsidR="00321846" w:rsidRPr="000E1AE7">
        <w:rPr>
          <w:rFonts w:ascii="Arial" w:hAnsi="Arial" w:cs="Arial"/>
          <w:spacing w:val="3"/>
          <w:sz w:val="22"/>
          <w:szCs w:val="22"/>
        </w:rPr>
        <w:t>to inspect building safety and fire hazard in all of their supply factories</w:t>
      </w:r>
      <w:r w:rsidR="00D2435E" w:rsidRPr="000E1AE7">
        <w:rPr>
          <w:rFonts w:ascii="Arial" w:hAnsi="Arial" w:cs="Arial"/>
          <w:spacing w:val="3"/>
          <w:sz w:val="22"/>
          <w:szCs w:val="22"/>
        </w:rPr>
        <w:t xml:space="preserve"> which will increase safety for the worker</w:t>
      </w:r>
      <w:r w:rsidR="00321846" w:rsidRPr="000E1AE7">
        <w:rPr>
          <w:rFonts w:ascii="Arial" w:hAnsi="Arial" w:cs="Arial"/>
          <w:spacing w:val="3"/>
          <w:sz w:val="22"/>
          <w:szCs w:val="22"/>
        </w:rPr>
        <w:t>.</w:t>
      </w:r>
    </w:p>
    <w:p w14:paraId="56010B32" w14:textId="07AB6949" w:rsidR="00032EFC" w:rsidRPr="000E1AE7" w:rsidRDefault="00032EFC" w:rsidP="00AC4735">
      <w:pPr>
        <w:rPr>
          <w:rFonts w:ascii="Arial" w:hAnsi="Arial" w:cs="Arial"/>
        </w:rPr>
      </w:pPr>
      <w:r w:rsidRPr="000E1AE7">
        <w:rPr>
          <w:rFonts w:ascii="Arial" w:hAnsi="Arial" w:cs="Arial"/>
          <w:b/>
          <w:bCs/>
        </w:rPr>
        <w:t>Planet:</w:t>
      </w:r>
      <w:r w:rsidR="007845BD" w:rsidRPr="000E1AE7">
        <w:rPr>
          <w:rFonts w:ascii="Arial" w:eastAsia="Times New Roman" w:hAnsi="Arial" w:cs="Arial"/>
          <w:spacing w:val="3"/>
          <w:lang w:eastAsia="en-GB"/>
        </w:rPr>
        <w:t xml:space="preserve"> The Primark’s Environmental Sustainability also covers how raw materials such as source of cotton</w:t>
      </w:r>
      <w:r w:rsidR="00692072" w:rsidRPr="000E1AE7">
        <w:rPr>
          <w:rFonts w:ascii="Arial" w:eastAsia="Times New Roman" w:hAnsi="Arial" w:cs="Arial"/>
          <w:spacing w:val="3"/>
          <w:lang w:eastAsia="en-GB"/>
        </w:rPr>
        <w:t xml:space="preserve"> from minimum amount of using chemical pesticide and fertilizer</w:t>
      </w:r>
      <w:r w:rsidR="007845BD" w:rsidRPr="000E1AE7">
        <w:rPr>
          <w:rFonts w:ascii="Arial" w:eastAsia="Times New Roman" w:hAnsi="Arial" w:cs="Arial"/>
          <w:spacing w:val="3"/>
          <w:lang w:eastAsia="en-GB"/>
        </w:rPr>
        <w:t>, manufacturing process impact on environmental in factories</w:t>
      </w:r>
      <w:r w:rsidR="00692072" w:rsidRPr="000E1AE7">
        <w:rPr>
          <w:rFonts w:ascii="Arial" w:eastAsia="Times New Roman" w:hAnsi="Arial" w:cs="Arial"/>
          <w:spacing w:val="3"/>
          <w:lang w:eastAsia="en-GB"/>
        </w:rPr>
        <w:t xml:space="preserve"> such as water used to clean finished clothes not to pollute environment</w:t>
      </w:r>
      <w:r w:rsidR="007845BD" w:rsidRPr="000E1AE7">
        <w:rPr>
          <w:rFonts w:ascii="Arial" w:eastAsia="Times New Roman" w:hAnsi="Arial" w:cs="Arial"/>
          <w:spacing w:val="3"/>
          <w:lang w:eastAsia="en-GB"/>
        </w:rPr>
        <w:t xml:space="preserve">, the </w:t>
      </w:r>
      <w:r w:rsidR="00692072" w:rsidRPr="000E1AE7">
        <w:rPr>
          <w:rFonts w:ascii="Arial" w:eastAsia="Times New Roman" w:hAnsi="Arial" w:cs="Arial"/>
          <w:spacing w:val="3"/>
          <w:lang w:eastAsia="en-GB"/>
        </w:rPr>
        <w:t xml:space="preserve">energy used in </w:t>
      </w:r>
      <w:r w:rsidR="007845BD" w:rsidRPr="000E1AE7">
        <w:rPr>
          <w:rFonts w:ascii="Arial" w:eastAsia="Times New Roman" w:hAnsi="Arial" w:cs="Arial"/>
          <w:spacing w:val="3"/>
          <w:lang w:eastAsia="en-GB"/>
        </w:rPr>
        <w:t xml:space="preserve">Primark stores </w:t>
      </w:r>
      <w:r w:rsidR="00692072" w:rsidRPr="000E1AE7">
        <w:rPr>
          <w:rFonts w:ascii="Arial" w:eastAsia="Times New Roman" w:hAnsi="Arial" w:cs="Arial"/>
          <w:spacing w:val="3"/>
          <w:lang w:eastAsia="en-GB"/>
        </w:rPr>
        <w:t xml:space="preserve"> are minimum </w:t>
      </w:r>
      <w:r w:rsidR="007845BD" w:rsidRPr="000E1AE7">
        <w:rPr>
          <w:rFonts w:ascii="Arial" w:eastAsia="Times New Roman" w:hAnsi="Arial" w:cs="Arial"/>
          <w:spacing w:val="3"/>
          <w:lang w:eastAsia="en-GB"/>
        </w:rPr>
        <w:t>and</w:t>
      </w:r>
      <w:r w:rsidR="00692072" w:rsidRPr="000E1AE7">
        <w:rPr>
          <w:rFonts w:ascii="Arial" w:eastAsia="Times New Roman" w:hAnsi="Arial" w:cs="Arial"/>
          <w:spacing w:val="3"/>
          <w:lang w:eastAsia="en-GB"/>
        </w:rPr>
        <w:t xml:space="preserve"> reduction of waste and recycle when possible or donate to charity for example in U. S partner with non-profit organisation Delivering Good and redistributes unsold clothes to needy people</w:t>
      </w:r>
      <w:r w:rsidR="00D2435E" w:rsidRPr="000E1AE7">
        <w:rPr>
          <w:rFonts w:ascii="Arial" w:eastAsia="Times New Roman" w:hAnsi="Arial" w:cs="Arial"/>
          <w:spacing w:val="3"/>
          <w:lang w:eastAsia="en-GB"/>
        </w:rPr>
        <w:t xml:space="preserve"> which will increase ethical customer</w:t>
      </w:r>
      <w:r w:rsidR="007845BD" w:rsidRPr="000E1AE7">
        <w:rPr>
          <w:rFonts w:ascii="Arial" w:eastAsia="Times New Roman" w:hAnsi="Arial" w:cs="Arial"/>
          <w:spacing w:val="3"/>
          <w:lang w:eastAsia="en-GB"/>
        </w:rPr>
        <w:t>.</w:t>
      </w:r>
    </w:p>
    <w:p w14:paraId="6F9C246A" w14:textId="46E9A6FB" w:rsidR="001A743B" w:rsidRPr="000E1AE7" w:rsidRDefault="001A743B" w:rsidP="001A743B">
      <w:pPr>
        <w:shd w:val="clear" w:color="auto" w:fill="FFFFFF"/>
        <w:rPr>
          <w:rFonts w:ascii="Arial" w:hAnsi="Arial" w:cs="Arial"/>
          <w:spacing w:val="3"/>
          <w:shd w:val="clear" w:color="auto" w:fill="FFFFFF"/>
        </w:rPr>
      </w:pPr>
      <w:r w:rsidRPr="000E1AE7">
        <w:rPr>
          <w:rFonts w:ascii="Arial" w:hAnsi="Arial" w:cs="Arial"/>
          <w:b/>
          <w:bCs/>
          <w:spacing w:val="3"/>
          <w:shd w:val="clear" w:color="auto" w:fill="FFFFFF"/>
        </w:rPr>
        <w:t>Setting High Standard – codes of conduct – ethical policies statement:</w:t>
      </w:r>
      <w:r w:rsidR="00C9315F" w:rsidRPr="000E1AE7">
        <w:rPr>
          <w:rFonts w:ascii="Arial" w:hAnsi="Arial" w:cs="Arial"/>
          <w:spacing w:val="3"/>
          <w:shd w:val="clear" w:color="auto" w:fill="FFFFFF"/>
        </w:rPr>
        <w:t xml:space="preserve"> Primark anti-social bribery policy and whistleblowing policy protect people malpractice and wrongdoing against public interest.</w:t>
      </w:r>
    </w:p>
    <w:p w14:paraId="52B7C8B8" w14:textId="18367239" w:rsidR="001A743B" w:rsidRPr="000E1AE7" w:rsidRDefault="006D311B" w:rsidP="00AC4735">
      <w:pPr>
        <w:rPr>
          <w:rFonts w:ascii="Arial" w:hAnsi="Arial" w:cs="Arial"/>
        </w:rPr>
      </w:pPr>
      <w:r w:rsidRPr="000E1AE7">
        <w:rPr>
          <w:rFonts w:ascii="Arial" w:hAnsi="Arial" w:cs="Arial"/>
        </w:rPr>
        <w:t>Regarding</w:t>
      </w:r>
      <w:r w:rsidR="00BA7C28" w:rsidRPr="000E1AE7">
        <w:rPr>
          <w:rFonts w:ascii="Arial" w:hAnsi="Arial" w:cs="Arial"/>
        </w:rPr>
        <w:t xml:space="preserve"> fair and ethical treatment of animals Primark prohibited material contains Real fur, Duck or Goose down, Exotic skins, </w:t>
      </w:r>
      <w:proofErr w:type="spellStart"/>
      <w:r w:rsidR="00BA7C28" w:rsidRPr="000E1AE7">
        <w:rPr>
          <w:rFonts w:ascii="Arial" w:hAnsi="Arial" w:cs="Arial"/>
        </w:rPr>
        <w:t>Mohir</w:t>
      </w:r>
      <w:proofErr w:type="spellEnd"/>
      <w:r w:rsidR="00BA7C28" w:rsidRPr="000E1AE7">
        <w:rPr>
          <w:rFonts w:ascii="Arial" w:hAnsi="Arial" w:cs="Arial"/>
        </w:rPr>
        <w:t xml:space="preserve"> and Angora fibre</w:t>
      </w:r>
      <w:r w:rsidR="008407CC" w:rsidRPr="000E1AE7">
        <w:rPr>
          <w:rFonts w:ascii="Arial" w:hAnsi="Arial" w:cs="Arial"/>
        </w:rPr>
        <w:t>, this will be encouraged by the animal lover customer.</w:t>
      </w:r>
    </w:p>
    <w:p w14:paraId="66AA77CA" w14:textId="03193C61" w:rsidR="00DF7C83" w:rsidRPr="000E1AE7" w:rsidRDefault="007F44E6" w:rsidP="00AC4735">
      <w:pPr>
        <w:rPr>
          <w:rFonts w:ascii="Arial" w:hAnsi="Arial" w:cs="Arial"/>
        </w:rPr>
      </w:pPr>
      <w:r w:rsidRPr="000E1AE7">
        <w:rPr>
          <w:rFonts w:ascii="Arial" w:hAnsi="Arial" w:cs="Arial"/>
        </w:rPr>
        <w:lastRenderedPageBreak/>
        <w:t>However, Primark has not mentioning anything about sustainable initiative like ‘closing the gap’ still using paper bags which is better than plastic but still comes from plant, better not to use anything,</w:t>
      </w:r>
      <w:r w:rsidR="00D2435E" w:rsidRPr="000E1AE7">
        <w:rPr>
          <w:rFonts w:ascii="Arial" w:hAnsi="Arial" w:cs="Arial"/>
        </w:rPr>
        <w:t xml:space="preserve"> why not</w:t>
      </w:r>
      <w:r w:rsidRPr="000E1AE7">
        <w:rPr>
          <w:rFonts w:ascii="Arial" w:hAnsi="Arial" w:cs="Arial"/>
        </w:rPr>
        <w:t xml:space="preserve"> leave the carrying responsibility to customer</w:t>
      </w:r>
      <w:r w:rsidR="00D2435E" w:rsidRPr="000E1AE7">
        <w:rPr>
          <w:rFonts w:ascii="Arial" w:hAnsi="Arial" w:cs="Arial"/>
        </w:rPr>
        <w:t>?</w:t>
      </w:r>
    </w:p>
    <w:p w14:paraId="41C33E80" w14:textId="691EE5A0" w:rsidR="00AC4735" w:rsidRPr="000E1AE7" w:rsidRDefault="00AC4735" w:rsidP="00C332F6">
      <w:pPr>
        <w:pStyle w:val="ListParagraph"/>
        <w:numPr>
          <w:ilvl w:val="0"/>
          <w:numId w:val="5"/>
        </w:numPr>
        <w:rPr>
          <w:rFonts w:ascii="Arial" w:hAnsi="Arial" w:cs="Arial"/>
          <w:b/>
          <w:bCs/>
        </w:rPr>
      </w:pPr>
      <w:r w:rsidRPr="000E1AE7">
        <w:rPr>
          <w:rFonts w:ascii="Arial" w:hAnsi="Arial" w:cs="Arial"/>
          <w:b/>
          <w:bCs/>
        </w:rPr>
        <w:t xml:space="preserve">Part Two: </w:t>
      </w:r>
      <w:r w:rsidR="00C73ECB" w:rsidRPr="000E1AE7">
        <w:rPr>
          <w:rFonts w:ascii="Arial" w:hAnsi="Arial" w:cs="Arial"/>
          <w:b/>
          <w:bCs/>
        </w:rPr>
        <w:t>Quality model in marketing in terms of CRM</w:t>
      </w:r>
    </w:p>
    <w:p w14:paraId="0C2D43CB" w14:textId="3019433A" w:rsidR="00863A62" w:rsidRPr="000E1AE7" w:rsidRDefault="00C332F6" w:rsidP="00863A62">
      <w:pPr>
        <w:rPr>
          <w:rFonts w:ascii="Arial" w:hAnsi="Arial" w:cs="Arial"/>
          <w:b/>
          <w:bCs/>
        </w:rPr>
      </w:pPr>
      <w:r w:rsidRPr="000E1AE7">
        <w:rPr>
          <w:rFonts w:ascii="Arial" w:hAnsi="Arial" w:cs="Arial"/>
          <w:b/>
          <w:bCs/>
        </w:rPr>
        <w:t xml:space="preserve">2.1 </w:t>
      </w:r>
      <w:bookmarkStart w:id="2" w:name="_Hlk46572664"/>
      <w:r w:rsidR="00863A62" w:rsidRPr="000E1AE7">
        <w:rPr>
          <w:rFonts w:ascii="Arial" w:hAnsi="Arial" w:cs="Arial"/>
          <w:b/>
          <w:bCs/>
        </w:rPr>
        <w:t>Definition of Quality Model</w:t>
      </w:r>
      <w:bookmarkEnd w:id="2"/>
      <w:r w:rsidR="00863A62" w:rsidRPr="000E1AE7">
        <w:rPr>
          <w:rFonts w:ascii="Arial" w:hAnsi="Arial" w:cs="Arial"/>
          <w:b/>
          <w:bCs/>
        </w:rPr>
        <w:t>:</w:t>
      </w:r>
    </w:p>
    <w:p w14:paraId="3F8E7EFD" w14:textId="77777777" w:rsidR="00863A62" w:rsidRPr="000E1AE7" w:rsidRDefault="00863A62" w:rsidP="00863A62">
      <w:pPr>
        <w:rPr>
          <w:rFonts w:ascii="Arial" w:hAnsi="Arial" w:cs="Arial"/>
        </w:rPr>
      </w:pPr>
      <w:r w:rsidRPr="000E1AE7">
        <w:rPr>
          <w:rFonts w:ascii="Arial" w:hAnsi="Arial" w:cs="Arial"/>
        </w:rPr>
        <w:t>The improve standard or outcome of a process is called quality. Quality is the ultimate degree of standard on a service or product or both which satisfy customer expectation. The higher score on the scale of standard is the high quality and vice versa.</w:t>
      </w:r>
    </w:p>
    <w:p w14:paraId="58AA8B3F" w14:textId="77777777" w:rsidR="00863A62" w:rsidRPr="000E1AE7" w:rsidRDefault="00863A62" w:rsidP="00863A62">
      <w:pPr>
        <w:rPr>
          <w:rFonts w:ascii="Arial" w:hAnsi="Arial" w:cs="Arial"/>
        </w:rPr>
      </w:pPr>
      <w:r w:rsidRPr="000E1AE7">
        <w:rPr>
          <w:rFonts w:ascii="Arial" w:hAnsi="Arial" w:cs="Arial"/>
        </w:rPr>
        <w:t xml:space="preserve">There are many definitions of quality provided by quality gurus and various scholar in the literature. </w:t>
      </w:r>
    </w:p>
    <w:p w14:paraId="7F2DBA6F" w14:textId="08554DB0" w:rsidR="00863A62" w:rsidRPr="00467B02" w:rsidRDefault="00863A62" w:rsidP="00863A62">
      <w:pPr>
        <w:rPr>
          <w:rFonts w:ascii="Arial" w:hAnsi="Arial" w:cs="Arial"/>
        </w:rPr>
      </w:pPr>
      <w:r w:rsidRPr="000E1AE7">
        <w:rPr>
          <w:rFonts w:ascii="Arial" w:hAnsi="Arial" w:cs="Arial"/>
        </w:rPr>
        <w:t xml:space="preserve">According to Kotler, et al, (2017, p. 231): </w:t>
      </w:r>
      <w:r w:rsidRPr="000E1AE7">
        <w:rPr>
          <w:rFonts w:ascii="Arial" w:hAnsi="Arial" w:cs="Arial"/>
          <w:b/>
          <w:bCs/>
          <w:i/>
          <w:iCs/>
        </w:rPr>
        <w:t>“Quality can be defined as ‘no defects’”</w:t>
      </w:r>
    </w:p>
    <w:p w14:paraId="3D8BD7D4" w14:textId="4B920080" w:rsidR="00863A62" w:rsidRPr="000E1AE7" w:rsidRDefault="00863A62" w:rsidP="00863A62">
      <w:pPr>
        <w:rPr>
          <w:rFonts w:ascii="Arial" w:hAnsi="Arial" w:cs="Arial"/>
        </w:rPr>
      </w:pPr>
      <w:r w:rsidRPr="000E1AE7">
        <w:rPr>
          <w:rFonts w:ascii="Arial" w:hAnsi="Arial" w:cs="Arial"/>
        </w:rPr>
        <w:t xml:space="preserve">According to Pryor, et al, (1998, p. 23): </w:t>
      </w:r>
      <w:r w:rsidRPr="000E1AE7">
        <w:rPr>
          <w:rFonts w:ascii="Arial" w:hAnsi="Arial" w:cs="Arial"/>
          <w:b/>
          <w:bCs/>
          <w:i/>
          <w:iCs/>
        </w:rPr>
        <w:t xml:space="preserve">“Quality refers to the extent to which processes, products, services, and relationships are free from defects, constraints.” </w:t>
      </w:r>
    </w:p>
    <w:p w14:paraId="6D0ABB3D" w14:textId="77777777" w:rsidR="00C067E3" w:rsidRPr="000E1AE7" w:rsidRDefault="00863A62" w:rsidP="00C067E3">
      <w:pPr>
        <w:rPr>
          <w:rFonts w:ascii="Arial" w:hAnsi="Arial" w:cs="Arial"/>
          <w:b/>
          <w:bCs/>
        </w:rPr>
      </w:pPr>
      <w:r w:rsidRPr="000E1AE7">
        <w:rPr>
          <w:rFonts w:ascii="Arial" w:hAnsi="Arial" w:cs="Arial"/>
        </w:rPr>
        <w:t xml:space="preserve">Quality guru William Edwards Deming defined quality as </w:t>
      </w:r>
      <w:r w:rsidRPr="000E1AE7">
        <w:rPr>
          <w:rFonts w:ascii="Arial" w:hAnsi="Arial" w:cs="Arial"/>
          <w:b/>
          <w:bCs/>
        </w:rPr>
        <w:t>“customers predictable and acceptable standards”</w:t>
      </w:r>
      <w:r w:rsidRPr="000E1AE7">
        <w:rPr>
          <w:rFonts w:ascii="Arial" w:hAnsi="Arial" w:cs="Arial"/>
        </w:rPr>
        <w:t xml:space="preserve">, Crosby mentioned </w:t>
      </w:r>
      <w:r w:rsidRPr="000E1AE7">
        <w:rPr>
          <w:rFonts w:ascii="Arial" w:hAnsi="Arial" w:cs="Arial"/>
          <w:b/>
          <w:bCs/>
        </w:rPr>
        <w:t>“Quality is conformance to requirements”</w:t>
      </w:r>
      <w:r w:rsidRPr="000E1AE7">
        <w:rPr>
          <w:rFonts w:ascii="Arial" w:hAnsi="Arial" w:cs="Arial"/>
        </w:rPr>
        <w:t xml:space="preserve"> and </w:t>
      </w:r>
      <w:proofErr w:type="spellStart"/>
      <w:r w:rsidRPr="000E1AE7">
        <w:rPr>
          <w:rFonts w:ascii="Arial" w:hAnsi="Arial" w:cs="Arial"/>
        </w:rPr>
        <w:t>Dr.</w:t>
      </w:r>
      <w:proofErr w:type="spellEnd"/>
      <w:r w:rsidRPr="000E1AE7">
        <w:rPr>
          <w:rFonts w:ascii="Arial" w:hAnsi="Arial" w:cs="Arial"/>
        </w:rPr>
        <w:t xml:space="preserve"> </w:t>
      </w:r>
      <w:proofErr w:type="spellStart"/>
      <w:r w:rsidRPr="000E1AE7">
        <w:rPr>
          <w:rFonts w:ascii="Arial" w:hAnsi="Arial" w:cs="Arial"/>
        </w:rPr>
        <w:t>Juran</w:t>
      </w:r>
      <w:proofErr w:type="spellEnd"/>
      <w:r w:rsidRPr="000E1AE7">
        <w:rPr>
          <w:rFonts w:ascii="Arial" w:hAnsi="Arial" w:cs="Arial"/>
        </w:rPr>
        <w:t xml:space="preserve"> stated </w:t>
      </w:r>
      <w:r w:rsidRPr="000E1AE7">
        <w:rPr>
          <w:rFonts w:ascii="Arial" w:hAnsi="Arial" w:cs="Arial"/>
          <w:b/>
          <w:bCs/>
        </w:rPr>
        <w:t>“Quality is fitness for use”.</w:t>
      </w:r>
    </w:p>
    <w:p w14:paraId="50D1DE0D" w14:textId="3DAB3B32" w:rsidR="00C067E3" w:rsidRPr="000E1AE7" w:rsidRDefault="00C067E3" w:rsidP="00C067E3">
      <w:pPr>
        <w:rPr>
          <w:rFonts w:ascii="Arial" w:hAnsi="Arial" w:cs="Arial"/>
          <w:b/>
          <w:bCs/>
        </w:rPr>
      </w:pPr>
      <w:r w:rsidRPr="000E1AE7">
        <w:rPr>
          <w:rFonts w:ascii="Arial" w:hAnsi="Arial" w:cs="Arial"/>
        </w:rPr>
        <w:t>Chartered Quality Institute (2020) stated quality is customer satisfaction according to their needs and expectation.</w:t>
      </w:r>
    </w:p>
    <w:p w14:paraId="12C57F16" w14:textId="120C5C41" w:rsidR="00863A62" w:rsidRDefault="00863A62" w:rsidP="00863A62">
      <w:pPr>
        <w:rPr>
          <w:rFonts w:ascii="Arial" w:hAnsi="Arial" w:cs="Arial"/>
        </w:rPr>
      </w:pPr>
      <w:r w:rsidRPr="000E1AE7">
        <w:rPr>
          <w:rFonts w:ascii="Arial" w:hAnsi="Arial" w:cs="Arial"/>
        </w:rPr>
        <w:t>Therefore, the underlying philosophy of the term quality means a constant high standard faultless product and service which satisfies customers’ needs and expectation continuously.</w:t>
      </w:r>
    </w:p>
    <w:p w14:paraId="36A643A5" w14:textId="0A856D48" w:rsidR="00BE01BE" w:rsidRDefault="00BE01BE" w:rsidP="00BE01BE">
      <w:pPr>
        <w:pStyle w:val="breadcrumbitem"/>
        <w:shd w:val="clear" w:color="auto" w:fill="FFFFFF"/>
        <w:spacing w:after="160" w:afterAutospacing="0" w:line="360" w:lineRule="auto"/>
        <w:rPr>
          <w:rFonts w:ascii="Arial" w:hAnsi="Arial" w:cs="Arial"/>
          <w:sz w:val="22"/>
          <w:szCs w:val="22"/>
        </w:rPr>
      </w:pPr>
      <w:r w:rsidRPr="00BE01BE">
        <w:rPr>
          <w:rFonts w:ascii="Arial" w:hAnsi="Arial" w:cs="Arial"/>
          <w:sz w:val="22"/>
          <w:szCs w:val="22"/>
        </w:rPr>
        <w:t xml:space="preserve">Harvey, (1998) stated that customer satisfaction depends on quality, means that how well customer expectation is met. Nilsson, Johnson, and Gustafsson (2001) mentioned that quality influences customer satisfaction, whereas, Anderson, </w:t>
      </w:r>
      <w:proofErr w:type="spellStart"/>
      <w:r w:rsidRPr="00BE01BE">
        <w:rPr>
          <w:rFonts w:ascii="Arial" w:hAnsi="Arial" w:cs="Arial"/>
          <w:sz w:val="22"/>
          <w:szCs w:val="22"/>
        </w:rPr>
        <w:t>Fornell</w:t>
      </w:r>
      <w:proofErr w:type="spellEnd"/>
      <w:r w:rsidRPr="00BE01BE">
        <w:rPr>
          <w:rFonts w:ascii="Arial" w:hAnsi="Arial" w:cs="Arial"/>
          <w:sz w:val="22"/>
          <w:szCs w:val="22"/>
        </w:rPr>
        <w:t>, and Lehmann (1994a) found that customer satisfaction influences organisation’s profitability.</w:t>
      </w:r>
    </w:p>
    <w:p w14:paraId="3BBE1E5A" w14:textId="079F2935" w:rsidR="00BE01BE" w:rsidRDefault="00BE01BE" w:rsidP="00BE01BE">
      <w:pPr>
        <w:pStyle w:val="breadcrumbitem"/>
        <w:shd w:val="clear" w:color="auto" w:fill="FFFFFF"/>
        <w:spacing w:after="160" w:afterAutospacing="0" w:line="360" w:lineRule="auto"/>
        <w:rPr>
          <w:rFonts w:ascii="Arial" w:hAnsi="Arial" w:cs="Arial"/>
          <w:sz w:val="22"/>
          <w:szCs w:val="22"/>
        </w:rPr>
      </w:pPr>
    </w:p>
    <w:p w14:paraId="7FFC86CE" w14:textId="634B58C4" w:rsidR="00BE01BE" w:rsidRDefault="00BE01BE" w:rsidP="00BE01BE">
      <w:pPr>
        <w:pStyle w:val="breadcrumbitem"/>
        <w:shd w:val="clear" w:color="auto" w:fill="FFFFFF"/>
        <w:spacing w:after="160" w:afterAutospacing="0" w:line="360" w:lineRule="auto"/>
        <w:rPr>
          <w:rFonts w:ascii="Arial" w:hAnsi="Arial" w:cs="Arial"/>
          <w:sz w:val="22"/>
          <w:szCs w:val="22"/>
        </w:rPr>
      </w:pPr>
    </w:p>
    <w:p w14:paraId="5C994A97" w14:textId="7FCF7890" w:rsidR="00C96FFB" w:rsidRDefault="00C96FFB" w:rsidP="00BE01BE">
      <w:pPr>
        <w:pStyle w:val="breadcrumbitem"/>
        <w:shd w:val="clear" w:color="auto" w:fill="FFFFFF"/>
        <w:spacing w:after="160" w:afterAutospacing="0" w:line="360" w:lineRule="auto"/>
        <w:rPr>
          <w:rFonts w:ascii="Arial" w:hAnsi="Arial" w:cs="Arial"/>
          <w:sz w:val="22"/>
          <w:szCs w:val="22"/>
        </w:rPr>
      </w:pPr>
    </w:p>
    <w:p w14:paraId="55513A3A" w14:textId="77777777" w:rsidR="00C96FFB" w:rsidRPr="00BE01BE" w:rsidRDefault="00C96FFB" w:rsidP="00BE01BE">
      <w:pPr>
        <w:pStyle w:val="breadcrumbitem"/>
        <w:shd w:val="clear" w:color="auto" w:fill="FFFFFF"/>
        <w:spacing w:after="160" w:afterAutospacing="0" w:line="360" w:lineRule="auto"/>
        <w:rPr>
          <w:rFonts w:ascii="Arial" w:hAnsi="Arial" w:cs="Arial"/>
          <w:sz w:val="22"/>
          <w:szCs w:val="22"/>
        </w:rPr>
      </w:pPr>
    </w:p>
    <w:p w14:paraId="7F3BDD50" w14:textId="77777777" w:rsidR="00BE01BE" w:rsidRPr="000E1AE7" w:rsidRDefault="00BE01BE" w:rsidP="00863A62">
      <w:pPr>
        <w:rPr>
          <w:rFonts w:ascii="Arial" w:hAnsi="Arial" w:cs="Arial"/>
        </w:rPr>
      </w:pPr>
    </w:p>
    <w:p w14:paraId="588D5672" w14:textId="33F4D879" w:rsidR="00863A62" w:rsidRPr="000E1AE7" w:rsidRDefault="00C332F6" w:rsidP="00863A62">
      <w:pPr>
        <w:rPr>
          <w:rFonts w:ascii="Arial" w:hAnsi="Arial" w:cs="Arial"/>
          <w:b/>
          <w:bCs/>
        </w:rPr>
      </w:pPr>
      <w:r w:rsidRPr="000E1AE7">
        <w:rPr>
          <w:rFonts w:ascii="Arial" w:hAnsi="Arial" w:cs="Arial"/>
          <w:b/>
          <w:bCs/>
        </w:rPr>
        <w:lastRenderedPageBreak/>
        <w:t xml:space="preserve">2.2 </w:t>
      </w:r>
      <w:bookmarkStart w:id="3" w:name="_Hlk46572680"/>
      <w:r w:rsidR="00863A62" w:rsidRPr="000E1AE7">
        <w:rPr>
          <w:rFonts w:ascii="Arial" w:hAnsi="Arial" w:cs="Arial"/>
          <w:b/>
          <w:bCs/>
        </w:rPr>
        <w:t>Quality models</w:t>
      </w:r>
      <w:bookmarkEnd w:id="3"/>
      <w:r w:rsidR="00863A62" w:rsidRPr="000E1AE7">
        <w:rPr>
          <w:rFonts w:ascii="Arial" w:hAnsi="Arial" w:cs="Arial"/>
          <w:b/>
          <w:bCs/>
        </w:rPr>
        <w:t>:</w:t>
      </w:r>
    </w:p>
    <w:p w14:paraId="413A3472" w14:textId="11BD25CD" w:rsidR="00863A62" w:rsidRPr="000E1AE7" w:rsidRDefault="00863A62" w:rsidP="00863A62">
      <w:pPr>
        <w:rPr>
          <w:rFonts w:ascii="Arial" w:hAnsi="Arial" w:cs="Arial"/>
        </w:rPr>
      </w:pPr>
      <w:r w:rsidRPr="000E1AE7">
        <w:rPr>
          <w:rFonts w:ascii="Arial" w:hAnsi="Arial" w:cs="Arial"/>
        </w:rPr>
        <w:t>Several theories and models have been invented on quality models which often adopted by business organisation to enhance the better quality on product and services. In this report a critical assessment has been made for the following three quality models:</w:t>
      </w:r>
    </w:p>
    <w:p w14:paraId="205FE365" w14:textId="77777777" w:rsidR="00863A62" w:rsidRPr="000E1AE7" w:rsidRDefault="00863A62" w:rsidP="00863A62">
      <w:pPr>
        <w:rPr>
          <w:rFonts w:ascii="Arial" w:hAnsi="Arial" w:cs="Arial"/>
        </w:rPr>
      </w:pPr>
    </w:p>
    <w:p w14:paraId="2F9A03DB" w14:textId="7A2E06FD" w:rsidR="00863A62" w:rsidRPr="000E1AE7" w:rsidRDefault="00C332F6" w:rsidP="00863A62">
      <w:pPr>
        <w:rPr>
          <w:rFonts w:ascii="Arial" w:hAnsi="Arial" w:cs="Arial"/>
          <w:b/>
          <w:bCs/>
        </w:rPr>
      </w:pPr>
      <w:r w:rsidRPr="000E1AE7">
        <w:rPr>
          <w:rFonts w:ascii="Arial" w:hAnsi="Arial" w:cs="Arial"/>
          <w:b/>
          <w:bCs/>
        </w:rPr>
        <w:t>2.2</w:t>
      </w:r>
      <w:r w:rsidR="00863A62" w:rsidRPr="000E1AE7">
        <w:rPr>
          <w:rFonts w:ascii="Arial" w:hAnsi="Arial" w:cs="Arial"/>
          <w:b/>
          <w:bCs/>
        </w:rPr>
        <w:t xml:space="preserve">.1 </w:t>
      </w:r>
      <w:bookmarkStart w:id="4" w:name="_Hlk46572698"/>
      <w:r w:rsidR="00863A62" w:rsidRPr="000E1AE7">
        <w:rPr>
          <w:rFonts w:ascii="Arial" w:hAnsi="Arial" w:cs="Arial"/>
          <w:b/>
          <w:bCs/>
        </w:rPr>
        <w:t>Critical discussion of Deming’s Quality Model in terms of CRM</w:t>
      </w:r>
      <w:bookmarkEnd w:id="4"/>
    </w:p>
    <w:p w14:paraId="70FADBDE" w14:textId="03364463" w:rsidR="00863A62" w:rsidRPr="000E1AE7" w:rsidRDefault="00BF2FA7" w:rsidP="00863A62">
      <w:pPr>
        <w:rPr>
          <w:rFonts w:ascii="Arial" w:hAnsi="Arial" w:cs="Arial"/>
          <w:color w:val="333333"/>
          <w:shd w:val="clear" w:color="auto" w:fill="FBFBFB"/>
        </w:rPr>
      </w:pPr>
      <w:r w:rsidRPr="000E1AE7">
        <w:rPr>
          <w:rFonts w:ascii="Arial" w:hAnsi="Arial" w:cs="Arial"/>
          <w:b/>
          <w:bCs/>
        </w:rPr>
        <w:t xml:space="preserve">2.2.1.1 </w:t>
      </w:r>
      <w:bookmarkStart w:id="5" w:name="_Hlk46572721"/>
      <w:r w:rsidR="00863A62" w:rsidRPr="000E1AE7">
        <w:rPr>
          <w:rFonts w:ascii="Arial" w:hAnsi="Arial" w:cs="Arial"/>
          <w:b/>
          <w:bCs/>
        </w:rPr>
        <w:t>Deming’s Quality Model</w:t>
      </w:r>
      <w:bookmarkEnd w:id="5"/>
      <w:r w:rsidR="00863A62" w:rsidRPr="000E1AE7">
        <w:rPr>
          <w:rFonts w:ascii="Arial" w:hAnsi="Arial" w:cs="Arial"/>
          <w:b/>
          <w:bCs/>
        </w:rPr>
        <w:t>:</w:t>
      </w:r>
      <w:r w:rsidR="00863A62" w:rsidRPr="000E1AE7">
        <w:rPr>
          <w:rFonts w:ascii="Arial" w:hAnsi="Arial" w:cs="Arial"/>
          <w:color w:val="333333"/>
          <w:shd w:val="clear" w:color="auto" w:fill="FBFBFB"/>
        </w:rPr>
        <w:t xml:space="preserve"> </w:t>
      </w:r>
      <w:proofErr w:type="spellStart"/>
      <w:r w:rsidR="00863A62" w:rsidRPr="000E1AE7">
        <w:rPr>
          <w:rFonts w:ascii="Arial" w:hAnsi="Arial" w:cs="Arial"/>
        </w:rPr>
        <w:t>Dr.</w:t>
      </w:r>
      <w:proofErr w:type="spellEnd"/>
      <w:r w:rsidR="00863A62" w:rsidRPr="000E1AE7">
        <w:rPr>
          <w:rFonts w:ascii="Arial" w:hAnsi="Arial" w:cs="Arial"/>
        </w:rPr>
        <w:t xml:space="preserve"> W. Edwards Deming (1900 -1993) an American statistician, manufacturing engineer formulated techniques to improve quality which proven successful in the modern word and especially in Japan after second world word to rebuild their economy.</w:t>
      </w:r>
    </w:p>
    <w:p w14:paraId="62D1C769" w14:textId="35279504" w:rsidR="00863A62" w:rsidRPr="000E1AE7" w:rsidRDefault="00863A62" w:rsidP="00863A62">
      <w:pPr>
        <w:spacing w:before="240"/>
        <w:rPr>
          <w:rFonts w:ascii="Arial" w:hAnsi="Arial" w:cs="Arial"/>
        </w:rPr>
      </w:pPr>
      <w:r w:rsidRPr="000E1AE7">
        <w:rPr>
          <w:rFonts w:ascii="Arial" w:hAnsi="Arial" w:cs="Arial"/>
        </w:rPr>
        <w:t>The Deming philosophy is described in his well-known popular work “Out of the Crisis” book.</w:t>
      </w:r>
      <w:r w:rsidRPr="000E1AE7">
        <w:rPr>
          <w:rFonts w:ascii="Arial" w:hAnsi="Arial" w:cs="Arial"/>
          <w:color w:val="7030A0"/>
        </w:rPr>
        <w:t xml:space="preserve"> </w:t>
      </w:r>
      <w:r w:rsidRPr="000E1AE7">
        <w:rPr>
          <w:rFonts w:ascii="Arial" w:hAnsi="Arial" w:cs="Arial"/>
          <w:color w:val="000000"/>
          <w:shd w:val="clear" w:color="auto" w:fill="FFFFFF"/>
        </w:rPr>
        <w:t xml:space="preserve">(Deming, </w:t>
      </w:r>
      <w:r w:rsidR="00C45558" w:rsidRPr="000E1AE7">
        <w:rPr>
          <w:rFonts w:ascii="Arial" w:hAnsi="Arial" w:cs="Arial"/>
          <w:color w:val="000000"/>
          <w:shd w:val="clear" w:color="auto" w:fill="FFFFFF"/>
        </w:rPr>
        <w:t>1986</w:t>
      </w:r>
      <w:r w:rsidRPr="000E1AE7">
        <w:rPr>
          <w:rFonts w:ascii="Arial" w:hAnsi="Arial" w:cs="Arial"/>
          <w:color w:val="000000"/>
          <w:shd w:val="clear" w:color="auto" w:fill="FFFFFF"/>
        </w:rPr>
        <w:t>)</w:t>
      </w:r>
      <w:r w:rsidRPr="000E1AE7">
        <w:rPr>
          <w:rFonts w:ascii="Arial" w:hAnsi="Arial" w:cs="Arial"/>
          <w:color w:val="7030A0"/>
        </w:rPr>
        <w:t xml:space="preserve"> </w:t>
      </w:r>
    </w:p>
    <w:p w14:paraId="24DBF96A" w14:textId="7E22BCB6" w:rsidR="00863A62" w:rsidRPr="000E1AE7" w:rsidRDefault="00863A62" w:rsidP="00863A62">
      <w:pPr>
        <w:rPr>
          <w:rFonts w:ascii="Arial" w:hAnsi="Arial" w:cs="Arial"/>
          <w:color w:val="000000"/>
          <w:shd w:val="clear" w:color="auto" w:fill="FFFFFF"/>
        </w:rPr>
      </w:pPr>
      <w:r w:rsidRPr="000E1AE7">
        <w:rPr>
          <w:rFonts w:ascii="Arial" w:hAnsi="Arial" w:cs="Arial"/>
        </w:rPr>
        <w:t xml:space="preserve">Deming quality model comprises on Deming theory, the philosophy of Total Quality Model (TQM) articulated in 14 management points (Deming, </w:t>
      </w:r>
      <w:r w:rsidR="00F1193C" w:rsidRPr="000E1AE7">
        <w:rPr>
          <w:rFonts w:ascii="Arial" w:hAnsi="Arial" w:cs="Arial"/>
        </w:rPr>
        <w:t>2000</w:t>
      </w:r>
      <w:r w:rsidRPr="000E1AE7">
        <w:rPr>
          <w:rFonts w:ascii="Arial" w:hAnsi="Arial" w:cs="Arial"/>
        </w:rPr>
        <w:t xml:space="preserve">) along with seven deadly disease and the model includes Shewhart concept of ; Plan – Do – Check – Act (PDCA) cyclic invention (Anderson, et. Al., 1994 and </w:t>
      </w:r>
      <w:r w:rsidRPr="000E1AE7">
        <w:rPr>
          <w:rFonts w:ascii="Arial" w:hAnsi="Arial" w:cs="Arial"/>
          <w:color w:val="000000"/>
          <w:shd w:val="clear" w:color="auto" w:fill="FFFFFF"/>
        </w:rPr>
        <w:t>Khan, 2010).</w:t>
      </w:r>
    </w:p>
    <w:p w14:paraId="25FC0B0F" w14:textId="77777777" w:rsidR="00863A62" w:rsidRPr="000E1AE7" w:rsidRDefault="00863A62" w:rsidP="00863A62">
      <w:pPr>
        <w:rPr>
          <w:rFonts w:ascii="Arial" w:hAnsi="Arial" w:cs="Arial"/>
        </w:rPr>
      </w:pPr>
    </w:p>
    <w:p w14:paraId="51411717" w14:textId="77777777" w:rsidR="00863A62" w:rsidRPr="000E1AE7" w:rsidRDefault="00863A62" w:rsidP="00863A62">
      <w:pPr>
        <w:rPr>
          <w:rFonts w:ascii="Arial" w:hAnsi="Arial" w:cs="Arial"/>
        </w:rPr>
      </w:pPr>
      <w:r w:rsidRPr="000E1AE7">
        <w:rPr>
          <w:rFonts w:ascii="Arial" w:hAnsi="Arial" w:cs="Arial"/>
          <w:noProof/>
        </w:rPr>
        <w:drawing>
          <wp:inline distT="0" distB="0" distL="0" distR="0" wp14:anchorId="4E35249E" wp14:editId="67CAA32E">
            <wp:extent cx="5731510" cy="2543810"/>
            <wp:effectExtent l="0" t="0" r="2540" b="8890"/>
            <wp:docPr id="6" name="Picture 5">
              <a:extLst xmlns:a="http://schemas.openxmlformats.org/drawingml/2006/main">
                <a:ext uri="{FF2B5EF4-FFF2-40B4-BE49-F238E27FC236}">
                  <a16:creationId xmlns:a16="http://schemas.microsoft.com/office/drawing/2014/main" id="{41969611-B54F-41B7-B9ED-9C02E86F52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41969611-B54F-41B7-B9ED-9C02E86F52D3}"/>
                        </a:ext>
                      </a:extLst>
                    </pic:cNvPr>
                    <pic:cNvPicPr>
                      <a:picLocks noChangeAspect="1"/>
                    </pic:cNvPicPr>
                  </pic:nvPicPr>
                  <pic:blipFill>
                    <a:blip r:embed="rId11"/>
                    <a:stretch>
                      <a:fillRect/>
                    </a:stretch>
                  </pic:blipFill>
                  <pic:spPr>
                    <a:xfrm>
                      <a:off x="0" y="0"/>
                      <a:ext cx="5731510" cy="2543810"/>
                    </a:xfrm>
                    <a:prstGeom prst="rect">
                      <a:avLst/>
                    </a:prstGeom>
                  </pic:spPr>
                </pic:pic>
              </a:graphicData>
            </a:graphic>
          </wp:inline>
        </w:drawing>
      </w:r>
    </w:p>
    <w:p w14:paraId="491FA2A0" w14:textId="0622750A" w:rsidR="00863A62" w:rsidRPr="000E1AE7" w:rsidRDefault="00863A62" w:rsidP="00863A62">
      <w:pPr>
        <w:rPr>
          <w:rFonts w:ascii="Arial" w:hAnsi="Arial" w:cs="Arial"/>
        </w:rPr>
      </w:pPr>
      <w:bookmarkStart w:id="6" w:name="_Hlk46572824"/>
      <w:r w:rsidRPr="000E1AE7">
        <w:rPr>
          <w:rFonts w:ascii="Arial" w:hAnsi="Arial" w:cs="Arial"/>
        </w:rPr>
        <w:t xml:space="preserve">Figure </w:t>
      </w:r>
      <w:r w:rsidR="00544C57" w:rsidRPr="000E1AE7">
        <w:rPr>
          <w:rFonts w:ascii="Arial" w:hAnsi="Arial" w:cs="Arial"/>
        </w:rPr>
        <w:t>2</w:t>
      </w:r>
      <w:r w:rsidRPr="000E1AE7">
        <w:rPr>
          <w:rFonts w:ascii="Arial" w:hAnsi="Arial" w:cs="Arial"/>
        </w:rPr>
        <w:t xml:space="preserve">: Plan – Do – Check – Act (PDCA) </w:t>
      </w:r>
      <w:bookmarkEnd w:id="6"/>
      <w:r w:rsidR="00E16B9F">
        <w:rPr>
          <w:rFonts w:ascii="Arial" w:hAnsi="Arial" w:cs="Arial"/>
        </w:rPr>
        <w:t>cycle</w:t>
      </w:r>
      <w:r w:rsidRPr="000E1AE7">
        <w:rPr>
          <w:rFonts w:ascii="Arial" w:hAnsi="Arial" w:cs="Arial"/>
        </w:rPr>
        <w:t>.</w:t>
      </w:r>
      <w:r w:rsidR="007A054C">
        <w:rPr>
          <w:rFonts w:ascii="Arial" w:hAnsi="Arial" w:cs="Arial"/>
        </w:rPr>
        <w:t xml:space="preserve"> Source: </w:t>
      </w:r>
      <w:hyperlink r:id="rId12" w:history="1">
        <w:r w:rsidR="007A054C">
          <w:rPr>
            <w:rStyle w:val="Hyperlink"/>
          </w:rPr>
          <w:t>https://asq.org/quality-resources/pdca-cycle</w:t>
        </w:r>
      </w:hyperlink>
    </w:p>
    <w:p w14:paraId="5DAEA2B9" w14:textId="77777777" w:rsidR="00863A62" w:rsidRPr="000E1AE7" w:rsidRDefault="00863A62" w:rsidP="00863A62">
      <w:pPr>
        <w:rPr>
          <w:rFonts w:ascii="Arial" w:hAnsi="Arial" w:cs="Arial"/>
        </w:rPr>
      </w:pPr>
    </w:p>
    <w:p w14:paraId="612E2098" w14:textId="6F1D6198" w:rsidR="006B1FA3" w:rsidRPr="000E1AE7" w:rsidRDefault="00BF2FA7" w:rsidP="00863A62">
      <w:pPr>
        <w:rPr>
          <w:rFonts w:ascii="Arial" w:hAnsi="Arial" w:cs="Arial"/>
        </w:rPr>
      </w:pPr>
      <w:r w:rsidRPr="000E1AE7">
        <w:rPr>
          <w:rFonts w:ascii="Arial" w:hAnsi="Arial" w:cs="Arial"/>
          <w:b/>
          <w:bCs/>
        </w:rPr>
        <w:lastRenderedPageBreak/>
        <w:t xml:space="preserve">2.2.1.2 </w:t>
      </w:r>
      <w:bookmarkStart w:id="7" w:name="_Hlk46572739"/>
      <w:r w:rsidR="00863A62" w:rsidRPr="000E1AE7">
        <w:rPr>
          <w:rFonts w:ascii="Arial" w:hAnsi="Arial" w:cs="Arial"/>
          <w:b/>
          <w:bCs/>
        </w:rPr>
        <w:t>The summary of Deming 14 points are as follows</w:t>
      </w:r>
      <w:bookmarkEnd w:id="7"/>
      <w:r w:rsidR="00863A62" w:rsidRPr="000E1AE7">
        <w:rPr>
          <w:rFonts w:ascii="Arial" w:hAnsi="Arial" w:cs="Arial"/>
          <w:b/>
          <w:bCs/>
        </w:rPr>
        <w:t>:</w:t>
      </w:r>
      <w:r w:rsidR="00863A62" w:rsidRPr="000E1AE7">
        <w:rPr>
          <w:rFonts w:ascii="Arial" w:hAnsi="Arial" w:cs="Arial"/>
        </w:rPr>
        <w:t xml:space="preserve"> The business firm should </w:t>
      </w:r>
      <w:r w:rsidR="006B1FA3" w:rsidRPr="000E1AE7">
        <w:rPr>
          <w:rFonts w:ascii="Arial" w:hAnsi="Arial" w:cs="Arial"/>
        </w:rPr>
        <w:t>consider the following points</w:t>
      </w:r>
      <w:r w:rsidR="00D2435E" w:rsidRPr="000E1AE7">
        <w:rPr>
          <w:rFonts w:ascii="Arial" w:hAnsi="Arial" w:cs="Arial"/>
        </w:rPr>
        <w:t xml:space="preserve"> as figure 3 below</w:t>
      </w:r>
      <w:r w:rsidR="006B1FA3" w:rsidRPr="000E1AE7">
        <w:rPr>
          <w:rFonts w:ascii="Arial" w:hAnsi="Arial" w:cs="Arial"/>
        </w:rPr>
        <w:t>:</w:t>
      </w:r>
    </w:p>
    <w:p w14:paraId="3AA6AE60" w14:textId="733C6937" w:rsidR="006B1FA3" w:rsidRPr="000E1AE7" w:rsidRDefault="00D2435E" w:rsidP="006B1FA3">
      <w:pPr>
        <w:pStyle w:val="ListParagraph"/>
        <w:numPr>
          <w:ilvl w:val="0"/>
          <w:numId w:val="14"/>
        </w:numPr>
        <w:rPr>
          <w:rFonts w:ascii="Arial" w:hAnsi="Arial" w:cs="Arial"/>
        </w:rPr>
      </w:pPr>
      <w:r w:rsidRPr="000E1AE7">
        <w:rPr>
          <w:rFonts w:ascii="Arial" w:hAnsi="Arial" w:cs="Arial"/>
        </w:rPr>
        <w:t>C</w:t>
      </w:r>
      <w:r w:rsidR="00863A62" w:rsidRPr="000E1AE7">
        <w:rPr>
          <w:rFonts w:ascii="Arial" w:hAnsi="Arial" w:cs="Arial"/>
        </w:rPr>
        <w:t xml:space="preserve">reate a constant and continuous purpose of improvement </w:t>
      </w:r>
    </w:p>
    <w:p w14:paraId="6BC84DF8" w14:textId="56EEF306" w:rsidR="006B1FA3" w:rsidRPr="000E1AE7" w:rsidRDefault="00D2435E" w:rsidP="006B1FA3">
      <w:pPr>
        <w:pStyle w:val="ListParagraph"/>
        <w:numPr>
          <w:ilvl w:val="0"/>
          <w:numId w:val="14"/>
        </w:numPr>
        <w:rPr>
          <w:rFonts w:ascii="Arial" w:hAnsi="Arial" w:cs="Arial"/>
        </w:rPr>
      </w:pPr>
      <w:r w:rsidRPr="000E1AE7">
        <w:rPr>
          <w:rFonts w:ascii="Arial" w:hAnsi="Arial" w:cs="Arial"/>
        </w:rPr>
        <w:t>A</w:t>
      </w:r>
      <w:r w:rsidR="00863A62" w:rsidRPr="000E1AE7">
        <w:rPr>
          <w:rFonts w:ascii="Arial" w:hAnsi="Arial" w:cs="Arial"/>
        </w:rPr>
        <w:t>dopt new philosophy to improve quality</w:t>
      </w:r>
    </w:p>
    <w:p w14:paraId="61A5580C" w14:textId="3BB94C5E" w:rsidR="006B1FA3" w:rsidRPr="000E1AE7" w:rsidRDefault="00D2435E" w:rsidP="006B1FA3">
      <w:pPr>
        <w:pStyle w:val="ListParagraph"/>
        <w:numPr>
          <w:ilvl w:val="0"/>
          <w:numId w:val="14"/>
        </w:numPr>
        <w:rPr>
          <w:rFonts w:ascii="Arial" w:hAnsi="Arial" w:cs="Arial"/>
        </w:rPr>
      </w:pPr>
      <w:r w:rsidRPr="000E1AE7">
        <w:rPr>
          <w:rFonts w:ascii="Arial" w:hAnsi="Arial" w:cs="Arial"/>
        </w:rPr>
        <w:t>C</w:t>
      </w:r>
      <w:r w:rsidR="00863A62" w:rsidRPr="000E1AE7">
        <w:rPr>
          <w:rFonts w:ascii="Arial" w:hAnsi="Arial" w:cs="Arial"/>
        </w:rPr>
        <w:t>ease dependency and do first time right</w:t>
      </w:r>
    </w:p>
    <w:p w14:paraId="053BA982" w14:textId="3139E0DA" w:rsidR="006B1FA3" w:rsidRPr="000E1AE7" w:rsidRDefault="00D2435E" w:rsidP="006B1FA3">
      <w:pPr>
        <w:pStyle w:val="ListParagraph"/>
        <w:numPr>
          <w:ilvl w:val="0"/>
          <w:numId w:val="14"/>
        </w:numPr>
        <w:rPr>
          <w:rFonts w:ascii="Arial" w:hAnsi="Arial" w:cs="Arial"/>
        </w:rPr>
      </w:pPr>
      <w:r w:rsidRPr="000E1AE7">
        <w:rPr>
          <w:rFonts w:ascii="Arial" w:hAnsi="Arial" w:cs="Arial"/>
        </w:rPr>
        <w:t>P</w:t>
      </w:r>
      <w:r w:rsidR="00863A62" w:rsidRPr="000E1AE7">
        <w:rPr>
          <w:rFonts w:ascii="Arial" w:hAnsi="Arial" w:cs="Arial"/>
        </w:rPr>
        <w:t xml:space="preserve">rice tag is not enough  </w:t>
      </w:r>
    </w:p>
    <w:p w14:paraId="7A96FA14" w14:textId="2496A219" w:rsidR="006B1FA3" w:rsidRPr="000E1AE7" w:rsidRDefault="00D2435E" w:rsidP="006B1FA3">
      <w:pPr>
        <w:pStyle w:val="ListParagraph"/>
        <w:numPr>
          <w:ilvl w:val="0"/>
          <w:numId w:val="14"/>
        </w:numPr>
        <w:rPr>
          <w:rFonts w:ascii="Arial" w:hAnsi="Arial" w:cs="Arial"/>
        </w:rPr>
      </w:pPr>
      <w:r w:rsidRPr="000E1AE7">
        <w:rPr>
          <w:rFonts w:ascii="Arial" w:hAnsi="Arial" w:cs="Arial"/>
        </w:rPr>
        <w:t>O</w:t>
      </w:r>
      <w:r w:rsidR="00863A62" w:rsidRPr="000E1AE7">
        <w:rPr>
          <w:rFonts w:ascii="Arial" w:hAnsi="Arial" w:cs="Arial"/>
        </w:rPr>
        <w:t>nly criteria to measure and reward but look for loyalty</w:t>
      </w:r>
    </w:p>
    <w:p w14:paraId="0ADF519F" w14:textId="51C1B0A9" w:rsidR="006B1FA3" w:rsidRPr="000E1AE7" w:rsidRDefault="00D2435E" w:rsidP="006B1FA3">
      <w:pPr>
        <w:pStyle w:val="ListParagraph"/>
        <w:numPr>
          <w:ilvl w:val="0"/>
          <w:numId w:val="14"/>
        </w:numPr>
        <w:rPr>
          <w:rFonts w:ascii="Arial" w:hAnsi="Arial" w:cs="Arial"/>
        </w:rPr>
      </w:pPr>
      <w:r w:rsidRPr="000E1AE7">
        <w:rPr>
          <w:rFonts w:ascii="Arial" w:hAnsi="Arial" w:cs="Arial"/>
        </w:rPr>
        <w:t>E</w:t>
      </w:r>
      <w:r w:rsidR="00863A62" w:rsidRPr="000E1AE7">
        <w:rPr>
          <w:rFonts w:ascii="Arial" w:hAnsi="Arial" w:cs="Arial"/>
        </w:rPr>
        <w:t xml:space="preserve">nhance institutional training facility </w:t>
      </w:r>
    </w:p>
    <w:p w14:paraId="3D711856" w14:textId="510A757E" w:rsidR="006B1FA3" w:rsidRPr="000E1AE7" w:rsidRDefault="00D2435E" w:rsidP="006B1FA3">
      <w:pPr>
        <w:pStyle w:val="ListParagraph"/>
        <w:numPr>
          <w:ilvl w:val="0"/>
          <w:numId w:val="14"/>
        </w:numPr>
        <w:rPr>
          <w:rFonts w:ascii="Arial" w:hAnsi="Arial" w:cs="Arial"/>
        </w:rPr>
      </w:pPr>
      <w:r w:rsidRPr="000E1AE7">
        <w:rPr>
          <w:rFonts w:ascii="Arial" w:hAnsi="Arial" w:cs="Arial"/>
        </w:rPr>
        <w:t>E</w:t>
      </w:r>
      <w:r w:rsidR="00863A62" w:rsidRPr="000E1AE7">
        <w:rPr>
          <w:rFonts w:ascii="Arial" w:hAnsi="Arial" w:cs="Arial"/>
        </w:rPr>
        <w:t>ncourage leadership</w:t>
      </w:r>
    </w:p>
    <w:p w14:paraId="6AEFCD4E" w14:textId="6985E7DA" w:rsidR="006B1FA3" w:rsidRPr="000E1AE7" w:rsidRDefault="00D2435E" w:rsidP="006B1FA3">
      <w:pPr>
        <w:pStyle w:val="ListParagraph"/>
        <w:numPr>
          <w:ilvl w:val="0"/>
          <w:numId w:val="14"/>
        </w:numPr>
        <w:rPr>
          <w:rFonts w:ascii="Arial" w:hAnsi="Arial" w:cs="Arial"/>
        </w:rPr>
      </w:pPr>
      <w:r w:rsidRPr="000E1AE7">
        <w:rPr>
          <w:rFonts w:ascii="Arial" w:hAnsi="Arial" w:cs="Arial"/>
        </w:rPr>
        <w:t>D</w:t>
      </w:r>
      <w:r w:rsidR="00863A62" w:rsidRPr="000E1AE7">
        <w:rPr>
          <w:rFonts w:ascii="Arial" w:hAnsi="Arial" w:cs="Arial"/>
        </w:rPr>
        <w:t xml:space="preserve">rive out fear from workforce </w:t>
      </w:r>
    </w:p>
    <w:p w14:paraId="716E397E" w14:textId="23E4ED2F" w:rsidR="00D2435E" w:rsidRPr="000E1AE7" w:rsidRDefault="00D2435E" w:rsidP="00863A62">
      <w:pPr>
        <w:pStyle w:val="ListParagraph"/>
        <w:numPr>
          <w:ilvl w:val="0"/>
          <w:numId w:val="14"/>
        </w:numPr>
        <w:rPr>
          <w:rFonts w:ascii="Arial" w:hAnsi="Arial" w:cs="Arial"/>
        </w:rPr>
      </w:pPr>
      <w:r w:rsidRPr="000E1AE7">
        <w:rPr>
          <w:rFonts w:ascii="Arial" w:hAnsi="Arial" w:cs="Arial"/>
        </w:rPr>
        <w:t>M</w:t>
      </w:r>
      <w:r w:rsidR="00863A62" w:rsidRPr="000E1AE7">
        <w:rPr>
          <w:rFonts w:ascii="Arial" w:hAnsi="Arial" w:cs="Arial"/>
        </w:rPr>
        <w:t>ake them self-motivated and self-improved;</w:t>
      </w:r>
    </w:p>
    <w:p w14:paraId="3F79C1EA" w14:textId="77777777" w:rsidR="00D2435E" w:rsidRPr="000E1AE7" w:rsidRDefault="00D2435E" w:rsidP="00863A62">
      <w:pPr>
        <w:pStyle w:val="ListParagraph"/>
        <w:numPr>
          <w:ilvl w:val="0"/>
          <w:numId w:val="14"/>
        </w:numPr>
        <w:rPr>
          <w:rFonts w:ascii="Arial" w:hAnsi="Arial" w:cs="Arial"/>
        </w:rPr>
      </w:pPr>
      <w:r w:rsidRPr="000E1AE7">
        <w:rPr>
          <w:rFonts w:ascii="Arial" w:hAnsi="Arial" w:cs="Arial"/>
        </w:rPr>
        <w:t>R</w:t>
      </w:r>
      <w:r w:rsidR="00863A62" w:rsidRPr="000E1AE7">
        <w:rPr>
          <w:rFonts w:ascii="Arial" w:hAnsi="Arial" w:cs="Arial"/>
        </w:rPr>
        <w:t>emove interdepartmental barriers and</w:t>
      </w:r>
    </w:p>
    <w:p w14:paraId="0FA581CE" w14:textId="54E89BF3" w:rsidR="00863A62" w:rsidRDefault="00D2435E" w:rsidP="00863A62">
      <w:pPr>
        <w:pStyle w:val="ListParagraph"/>
        <w:numPr>
          <w:ilvl w:val="0"/>
          <w:numId w:val="14"/>
        </w:numPr>
        <w:rPr>
          <w:rFonts w:ascii="Arial" w:hAnsi="Arial" w:cs="Arial"/>
        </w:rPr>
      </w:pPr>
      <w:r w:rsidRPr="000E1AE7">
        <w:rPr>
          <w:rFonts w:ascii="Arial" w:hAnsi="Arial" w:cs="Arial"/>
        </w:rPr>
        <w:t>I</w:t>
      </w:r>
      <w:r w:rsidR="00863A62" w:rsidRPr="000E1AE7">
        <w:rPr>
          <w:rFonts w:ascii="Arial" w:hAnsi="Arial" w:cs="Arial"/>
        </w:rPr>
        <w:t>ntroduce an organisational culture on top management to accomplish to set transformation process.</w:t>
      </w:r>
    </w:p>
    <w:p w14:paraId="7AB3A77E" w14:textId="592D9464" w:rsidR="005B19EA" w:rsidRDefault="005B19EA" w:rsidP="005B19EA">
      <w:pPr>
        <w:pStyle w:val="ListParagraph"/>
        <w:rPr>
          <w:rFonts w:ascii="Arial" w:hAnsi="Arial" w:cs="Arial"/>
        </w:rPr>
      </w:pPr>
    </w:p>
    <w:p w14:paraId="2A5D9B03" w14:textId="6CEEE9E8" w:rsidR="00863A62" w:rsidRPr="000E1AE7" w:rsidRDefault="002262C7" w:rsidP="002262C7">
      <w:pPr>
        <w:pStyle w:val="ListParagraph"/>
        <w:rPr>
          <w:rFonts w:ascii="Arial" w:hAnsi="Arial" w:cs="Arial"/>
        </w:rPr>
      </w:pPr>
      <w:r>
        <w:rPr>
          <w:noProof/>
        </w:rPr>
        <w:drawing>
          <wp:inline distT="0" distB="0" distL="0" distR="0" wp14:anchorId="1CEA5C7C" wp14:editId="0AAEBF56">
            <wp:extent cx="5226412" cy="3152775"/>
            <wp:effectExtent l="0" t="0" r="0" b="0"/>
            <wp:docPr id="3" name="Picture 3" descr="Kaizen Blog - Dr. Edward Deming's 14 points on the Organization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aizen Blog - Dr. Edward Deming's 14 points on the Organizational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45649" cy="3164380"/>
                    </a:xfrm>
                    <a:prstGeom prst="rect">
                      <a:avLst/>
                    </a:prstGeom>
                    <a:noFill/>
                    <a:ln>
                      <a:noFill/>
                    </a:ln>
                  </pic:spPr>
                </pic:pic>
              </a:graphicData>
            </a:graphic>
          </wp:inline>
        </w:drawing>
      </w:r>
    </w:p>
    <w:p w14:paraId="057BAAFB" w14:textId="14607F83" w:rsidR="003A1C09" w:rsidRDefault="00544C57" w:rsidP="00863A62">
      <w:pPr>
        <w:rPr>
          <w:rFonts w:ascii="Arial" w:hAnsi="Arial" w:cs="Arial"/>
        </w:rPr>
      </w:pPr>
      <w:bookmarkStart w:id="8" w:name="_Hlk46572846"/>
      <w:r w:rsidRPr="000E1AE7">
        <w:rPr>
          <w:rFonts w:ascii="Arial" w:hAnsi="Arial" w:cs="Arial"/>
        </w:rPr>
        <w:t>Figure 3:</w:t>
      </w:r>
      <w:r w:rsidR="00D2435E" w:rsidRPr="000E1AE7">
        <w:rPr>
          <w:rFonts w:ascii="Arial" w:hAnsi="Arial" w:cs="Arial"/>
        </w:rPr>
        <w:t xml:space="preserve"> Deming 14 points plan for TQM</w:t>
      </w:r>
      <w:r w:rsidR="002262C7">
        <w:rPr>
          <w:rFonts w:ascii="Arial" w:hAnsi="Arial" w:cs="Arial"/>
        </w:rPr>
        <w:t xml:space="preserve">. Source: Out of the Crisis, available at: </w:t>
      </w:r>
    </w:p>
    <w:p w14:paraId="12A246C7" w14:textId="253568A4" w:rsidR="00544C57" w:rsidRDefault="003A1C09" w:rsidP="00863A62">
      <w:pPr>
        <w:rPr>
          <w:rFonts w:ascii="Arial" w:hAnsi="Arial" w:cs="Arial"/>
        </w:rPr>
      </w:pPr>
      <w:hyperlink r:id="rId14" w:history="1">
        <w:r w:rsidRPr="00A13227">
          <w:rPr>
            <w:rStyle w:val="Hyperlink"/>
          </w:rPr>
          <w:t>https://in.kaizen.com/blog/post/2013/10/15/dr-edward-demings-14-points-on-the-organizational-culture-of-continuous-process-improvement.html</w:t>
        </w:r>
      </w:hyperlink>
      <w:r w:rsidR="002262C7">
        <w:rPr>
          <w:rFonts w:ascii="Arial" w:hAnsi="Arial" w:cs="Arial"/>
        </w:rPr>
        <w:t xml:space="preserve"> </w:t>
      </w:r>
    </w:p>
    <w:p w14:paraId="50122F7D" w14:textId="15AE9612" w:rsidR="002262C7" w:rsidRDefault="002262C7" w:rsidP="00863A62">
      <w:pPr>
        <w:rPr>
          <w:rFonts w:ascii="Arial" w:hAnsi="Arial" w:cs="Arial"/>
        </w:rPr>
      </w:pPr>
    </w:p>
    <w:p w14:paraId="65BFDF11" w14:textId="02AF224D" w:rsidR="00E16B9F" w:rsidRDefault="00E16B9F" w:rsidP="00863A62">
      <w:pPr>
        <w:rPr>
          <w:rFonts w:ascii="Arial" w:hAnsi="Arial" w:cs="Arial"/>
        </w:rPr>
      </w:pPr>
    </w:p>
    <w:p w14:paraId="13C38B9D" w14:textId="77777777" w:rsidR="00E16B9F" w:rsidRPr="000E1AE7" w:rsidRDefault="00E16B9F" w:rsidP="00863A62">
      <w:pPr>
        <w:rPr>
          <w:rFonts w:ascii="Arial" w:hAnsi="Arial" w:cs="Arial"/>
        </w:rPr>
      </w:pPr>
    </w:p>
    <w:bookmarkEnd w:id="8"/>
    <w:p w14:paraId="0852690C" w14:textId="77777777" w:rsidR="006B1FA3" w:rsidRPr="000E1AE7" w:rsidRDefault="00BF2FA7" w:rsidP="00863A62">
      <w:pPr>
        <w:rPr>
          <w:rFonts w:ascii="Arial" w:hAnsi="Arial" w:cs="Arial"/>
        </w:rPr>
      </w:pPr>
      <w:r w:rsidRPr="000E1AE7">
        <w:rPr>
          <w:rFonts w:ascii="Arial" w:hAnsi="Arial" w:cs="Arial"/>
          <w:b/>
          <w:bCs/>
        </w:rPr>
        <w:lastRenderedPageBreak/>
        <w:t xml:space="preserve">2.2.1.3 </w:t>
      </w:r>
      <w:bookmarkStart w:id="9" w:name="_Hlk46572857"/>
      <w:r w:rsidR="00863A62" w:rsidRPr="000E1AE7">
        <w:rPr>
          <w:rFonts w:ascii="Arial" w:hAnsi="Arial" w:cs="Arial"/>
          <w:b/>
          <w:bCs/>
        </w:rPr>
        <w:t>Deming seven deadly diseases are</w:t>
      </w:r>
      <w:bookmarkEnd w:id="9"/>
      <w:r w:rsidR="00863A62" w:rsidRPr="000E1AE7">
        <w:rPr>
          <w:rFonts w:ascii="Arial" w:hAnsi="Arial" w:cs="Arial"/>
          <w:b/>
          <w:bCs/>
        </w:rPr>
        <w:t>:</w:t>
      </w:r>
      <w:r w:rsidR="00863A62" w:rsidRPr="000E1AE7">
        <w:rPr>
          <w:rFonts w:ascii="Arial" w:hAnsi="Arial" w:cs="Arial"/>
        </w:rPr>
        <w:t xml:space="preserve"> </w:t>
      </w:r>
    </w:p>
    <w:p w14:paraId="4E4ACE7D" w14:textId="77777777" w:rsidR="006B1FA3" w:rsidRPr="000E1AE7" w:rsidRDefault="00863A62" w:rsidP="006B1FA3">
      <w:pPr>
        <w:pStyle w:val="ListParagraph"/>
        <w:numPr>
          <w:ilvl w:val="0"/>
          <w:numId w:val="13"/>
        </w:numPr>
        <w:rPr>
          <w:rFonts w:ascii="Arial" w:hAnsi="Arial" w:cs="Arial"/>
        </w:rPr>
      </w:pPr>
      <w:r w:rsidRPr="000E1AE7">
        <w:rPr>
          <w:rFonts w:ascii="Arial" w:hAnsi="Arial" w:cs="Arial"/>
        </w:rPr>
        <w:t xml:space="preserve">lack of making consistent improvement plan, </w:t>
      </w:r>
    </w:p>
    <w:p w14:paraId="0DCF41C6" w14:textId="77777777" w:rsidR="006B1FA3" w:rsidRPr="000E1AE7" w:rsidRDefault="00863A62" w:rsidP="006B1FA3">
      <w:pPr>
        <w:pStyle w:val="ListParagraph"/>
        <w:numPr>
          <w:ilvl w:val="0"/>
          <w:numId w:val="13"/>
        </w:numPr>
        <w:rPr>
          <w:rFonts w:ascii="Arial" w:hAnsi="Arial" w:cs="Arial"/>
        </w:rPr>
      </w:pPr>
      <w:r w:rsidRPr="000E1AE7">
        <w:rPr>
          <w:rFonts w:ascii="Arial" w:hAnsi="Arial" w:cs="Arial"/>
        </w:rPr>
        <w:t xml:space="preserve">emphasises only on short term profits, </w:t>
      </w:r>
    </w:p>
    <w:p w14:paraId="1F09BFAB" w14:textId="77777777" w:rsidR="006B1FA3" w:rsidRPr="000E1AE7" w:rsidRDefault="00863A62" w:rsidP="006B1FA3">
      <w:pPr>
        <w:pStyle w:val="ListParagraph"/>
        <w:numPr>
          <w:ilvl w:val="0"/>
          <w:numId w:val="13"/>
        </w:numPr>
        <w:rPr>
          <w:rFonts w:ascii="Arial" w:hAnsi="Arial" w:cs="Arial"/>
        </w:rPr>
      </w:pPr>
      <w:r w:rsidRPr="000E1AE7">
        <w:rPr>
          <w:rFonts w:ascii="Arial" w:hAnsi="Arial" w:cs="Arial"/>
        </w:rPr>
        <w:t xml:space="preserve">appraisal on quantity only not quality, </w:t>
      </w:r>
    </w:p>
    <w:p w14:paraId="3D3958A8" w14:textId="77777777" w:rsidR="006B1FA3" w:rsidRPr="000E1AE7" w:rsidRDefault="00863A62" w:rsidP="006B1FA3">
      <w:pPr>
        <w:pStyle w:val="ListParagraph"/>
        <w:numPr>
          <w:ilvl w:val="0"/>
          <w:numId w:val="13"/>
        </w:numPr>
        <w:rPr>
          <w:rFonts w:ascii="Arial" w:hAnsi="Arial" w:cs="Arial"/>
        </w:rPr>
      </w:pPr>
      <w:r w:rsidRPr="000E1AE7">
        <w:rPr>
          <w:rFonts w:ascii="Arial" w:hAnsi="Arial" w:cs="Arial"/>
        </w:rPr>
        <w:t xml:space="preserve">no consideration of intangible data apart from visual only and </w:t>
      </w:r>
    </w:p>
    <w:p w14:paraId="64108500" w14:textId="2A81FDF9" w:rsidR="00863A62" w:rsidRPr="000E1AE7" w:rsidRDefault="00863A62" w:rsidP="006B1FA3">
      <w:pPr>
        <w:pStyle w:val="ListParagraph"/>
        <w:numPr>
          <w:ilvl w:val="0"/>
          <w:numId w:val="13"/>
        </w:numPr>
        <w:rPr>
          <w:rFonts w:ascii="Arial" w:hAnsi="Arial" w:cs="Arial"/>
        </w:rPr>
      </w:pPr>
      <w:r w:rsidRPr="000E1AE7">
        <w:rPr>
          <w:rFonts w:ascii="Arial" w:hAnsi="Arial" w:cs="Arial"/>
        </w:rPr>
        <w:t xml:space="preserve">considering </w:t>
      </w:r>
      <w:r w:rsidR="006B1FA3" w:rsidRPr="000E1AE7">
        <w:rPr>
          <w:rFonts w:ascii="Arial" w:hAnsi="Arial" w:cs="Arial"/>
        </w:rPr>
        <w:t>paying</w:t>
      </w:r>
      <w:r w:rsidRPr="000E1AE7">
        <w:rPr>
          <w:rFonts w:ascii="Arial" w:hAnsi="Arial" w:cs="Arial"/>
        </w:rPr>
        <w:t xml:space="preserve"> out excessive medical and liability claim cost.</w:t>
      </w:r>
    </w:p>
    <w:p w14:paraId="68CB32B4" w14:textId="5AA4BD8A" w:rsidR="00863A62" w:rsidRPr="000E1AE7" w:rsidRDefault="00863A62" w:rsidP="00863A62">
      <w:pPr>
        <w:rPr>
          <w:rFonts w:ascii="Arial" w:hAnsi="Arial" w:cs="Arial"/>
        </w:rPr>
      </w:pPr>
      <w:r w:rsidRPr="000E1AE7">
        <w:rPr>
          <w:rFonts w:ascii="Arial" w:hAnsi="Arial" w:cs="Arial"/>
        </w:rPr>
        <w:t xml:space="preserve">Deming 14 points </w:t>
      </w:r>
      <w:r w:rsidR="0071775A" w:rsidRPr="000E1AE7">
        <w:rPr>
          <w:rFonts w:ascii="Arial" w:hAnsi="Arial" w:cs="Arial"/>
        </w:rPr>
        <w:t xml:space="preserve">are </w:t>
      </w:r>
      <w:r w:rsidRPr="000E1AE7">
        <w:rPr>
          <w:rFonts w:ascii="Arial" w:hAnsi="Arial" w:cs="Arial"/>
        </w:rPr>
        <w:t xml:space="preserve">suggestions </w:t>
      </w:r>
      <w:r w:rsidR="0071775A" w:rsidRPr="000E1AE7">
        <w:rPr>
          <w:rFonts w:ascii="Arial" w:hAnsi="Arial" w:cs="Arial"/>
        </w:rPr>
        <w:t xml:space="preserve">of </w:t>
      </w:r>
      <w:r w:rsidRPr="000E1AE7">
        <w:rPr>
          <w:rFonts w:ascii="Arial" w:hAnsi="Arial" w:cs="Arial"/>
        </w:rPr>
        <w:t>remedy for the seven deadly diseases which helps organisation to remove barriers and achieve performance in making quality in products and services.</w:t>
      </w:r>
    </w:p>
    <w:p w14:paraId="56651E32" w14:textId="77777777" w:rsidR="00863A62" w:rsidRPr="000E1AE7" w:rsidRDefault="00863A62" w:rsidP="00863A62">
      <w:pPr>
        <w:rPr>
          <w:rFonts w:ascii="Arial" w:hAnsi="Arial" w:cs="Arial"/>
        </w:rPr>
      </w:pPr>
      <w:r w:rsidRPr="000E1AE7">
        <w:rPr>
          <w:rFonts w:ascii="Arial" w:hAnsi="Arial" w:cs="Arial"/>
        </w:rPr>
        <w:t>Deming believe that most problems are systematic and it is management responsibility to overcome from this situation by improving system, so that the people who works for the organisation can do their duties effectively and create quality in their product and services to fulfil customer demand and satisfaction.</w:t>
      </w:r>
    </w:p>
    <w:p w14:paraId="00445935" w14:textId="17C6D4C8" w:rsidR="00863A62" w:rsidRPr="000E1AE7" w:rsidRDefault="00863A62" w:rsidP="00863A62">
      <w:pPr>
        <w:rPr>
          <w:rFonts w:ascii="Arial" w:hAnsi="Arial" w:cs="Arial"/>
        </w:rPr>
      </w:pPr>
      <w:r w:rsidRPr="000E1AE7">
        <w:rPr>
          <w:rFonts w:ascii="Arial" w:hAnsi="Arial" w:cs="Arial"/>
        </w:rPr>
        <w:t>Improvement in quality ultimately resulted in high quality and low cost due to intelligent use of time and materials, less mistakes, fewer rework, minimum delays and fault in outcome. Nilsson, Johnson, and Gustafsson (2001) stated that “the quality practices create customer satisfaction”. Therefore, in long term provide competitive strength, grater market share and increased opportunities for business sustainability, increase job opportunity. Deming suggested that when things are done first time right it cost less in the long-run and hence companies reputation and customer experiences</w:t>
      </w:r>
      <w:r w:rsidR="008434DE" w:rsidRPr="000E1AE7">
        <w:rPr>
          <w:rFonts w:ascii="Arial" w:hAnsi="Arial" w:cs="Arial"/>
        </w:rPr>
        <w:t xml:space="preserve"> increased</w:t>
      </w:r>
      <w:r w:rsidRPr="000E1AE7">
        <w:rPr>
          <w:rFonts w:ascii="Arial" w:hAnsi="Arial" w:cs="Arial"/>
        </w:rPr>
        <w:t xml:space="preserve">. Rust, </w:t>
      </w:r>
      <w:proofErr w:type="spellStart"/>
      <w:r w:rsidRPr="000E1AE7">
        <w:rPr>
          <w:rFonts w:ascii="Arial" w:hAnsi="Arial" w:cs="Arial"/>
        </w:rPr>
        <w:t>Zahorik</w:t>
      </w:r>
      <w:proofErr w:type="spellEnd"/>
      <w:r w:rsidRPr="000E1AE7">
        <w:rPr>
          <w:rFonts w:ascii="Arial" w:hAnsi="Arial" w:cs="Arial"/>
        </w:rPr>
        <w:t xml:space="preserve">, and </w:t>
      </w:r>
      <w:proofErr w:type="spellStart"/>
      <w:r w:rsidRPr="000E1AE7">
        <w:rPr>
          <w:rFonts w:ascii="Arial" w:hAnsi="Arial" w:cs="Arial"/>
        </w:rPr>
        <w:t>Keiningham</w:t>
      </w:r>
      <w:proofErr w:type="spellEnd"/>
      <w:r w:rsidRPr="000E1AE7">
        <w:rPr>
          <w:rFonts w:ascii="Arial" w:hAnsi="Arial" w:cs="Arial"/>
        </w:rPr>
        <w:t xml:space="preserve"> (1995) mentioned “increased customer satisfaction benefits customer retention”.</w:t>
      </w:r>
      <w:r w:rsidRPr="000E1AE7">
        <w:rPr>
          <w:rFonts w:ascii="Arial" w:hAnsi="Arial" w:cs="Arial"/>
          <w:b/>
          <w:bCs/>
        </w:rPr>
        <w:t xml:space="preserve"> </w:t>
      </w:r>
      <w:r w:rsidRPr="000E1AE7">
        <w:rPr>
          <w:rFonts w:ascii="Arial" w:hAnsi="Arial" w:cs="Arial"/>
        </w:rPr>
        <w:t xml:space="preserve">Anderson, </w:t>
      </w:r>
      <w:proofErr w:type="spellStart"/>
      <w:r w:rsidRPr="000E1AE7">
        <w:rPr>
          <w:rFonts w:ascii="Arial" w:hAnsi="Arial" w:cs="Arial"/>
        </w:rPr>
        <w:t>Fornell</w:t>
      </w:r>
      <w:proofErr w:type="spellEnd"/>
      <w:r w:rsidRPr="000E1AE7">
        <w:rPr>
          <w:rFonts w:ascii="Arial" w:hAnsi="Arial" w:cs="Arial"/>
        </w:rPr>
        <w:t>, and Lehmann (1994</w:t>
      </w:r>
      <w:r w:rsidR="006957F2" w:rsidRPr="000E1AE7">
        <w:rPr>
          <w:rFonts w:ascii="Arial" w:hAnsi="Arial" w:cs="Arial"/>
        </w:rPr>
        <w:t>a</w:t>
      </w:r>
      <w:r w:rsidRPr="000E1AE7">
        <w:rPr>
          <w:rFonts w:ascii="Arial" w:hAnsi="Arial" w:cs="Arial"/>
        </w:rPr>
        <w:t>) concluded “customer satisfaction inﬂuences a ﬁrm’s proﬁtability.” As a result of these increase customer retention, revisit and recommendation which means grated market share and increased profitability.</w:t>
      </w:r>
    </w:p>
    <w:p w14:paraId="5F371161" w14:textId="2B9ABAAA" w:rsidR="00891087" w:rsidRPr="000E1AE7" w:rsidRDefault="00BF2FA7" w:rsidP="00891087">
      <w:pPr>
        <w:rPr>
          <w:rFonts w:ascii="Arial" w:hAnsi="Arial" w:cs="Arial"/>
        </w:rPr>
      </w:pPr>
      <w:r w:rsidRPr="000E1AE7">
        <w:rPr>
          <w:rFonts w:ascii="Arial" w:hAnsi="Arial" w:cs="Arial"/>
          <w:b/>
          <w:bCs/>
        </w:rPr>
        <w:t>2.2.1.4</w:t>
      </w:r>
      <w:r w:rsidRPr="000E1AE7">
        <w:rPr>
          <w:rFonts w:ascii="Arial" w:hAnsi="Arial" w:cs="Arial"/>
        </w:rPr>
        <w:t xml:space="preserve"> </w:t>
      </w:r>
      <w:bookmarkStart w:id="10" w:name="_Hlk46572871"/>
      <w:r w:rsidR="00891087" w:rsidRPr="000E1AE7">
        <w:rPr>
          <w:rFonts w:ascii="Arial" w:hAnsi="Arial" w:cs="Arial"/>
          <w:b/>
          <w:bCs/>
        </w:rPr>
        <w:t>Deming 14 points attribute and examples of business organisation</w:t>
      </w:r>
      <w:bookmarkEnd w:id="10"/>
      <w:r w:rsidR="0071775A" w:rsidRPr="000E1AE7">
        <w:rPr>
          <w:rFonts w:ascii="Arial" w:hAnsi="Arial" w:cs="Arial"/>
          <w:b/>
          <w:bCs/>
        </w:rPr>
        <w:t>:</w:t>
      </w:r>
      <w:r w:rsidR="002D4B3D" w:rsidRPr="000E1AE7">
        <w:rPr>
          <w:rFonts w:ascii="Arial" w:hAnsi="Arial" w:cs="Arial"/>
          <w:b/>
          <w:bCs/>
        </w:rPr>
        <w:t xml:space="preserve"> </w:t>
      </w:r>
      <w:r w:rsidR="002D4B3D" w:rsidRPr="000E1AE7">
        <w:rPr>
          <w:rFonts w:ascii="Arial" w:hAnsi="Arial" w:cs="Arial"/>
        </w:rPr>
        <w:t>as described on section 2.2.1.3 above for example train and educate employee, which will enhance employee’s customer service skill and skill for making better quality product which will satisfy customer and their expectation. Again, constancy of purpose and adopting new philosophy will boast innovation which will meet customer needs.</w:t>
      </w:r>
      <w:r w:rsidR="00006655">
        <w:rPr>
          <w:rFonts w:ascii="Arial" w:hAnsi="Arial" w:cs="Arial"/>
        </w:rPr>
        <w:t xml:space="preserve"> For </w:t>
      </w:r>
      <w:r w:rsidR="00B87550">
        <w:rPr>
          <w:rFonts w:ascii="Arial" w:hAnsi="Arial" w:cs="Arial"/>
        </w:rPr>
        <w:t>example,</w:t>
      </w:r>
      <w:r w:rsidR="002D4B3D" w:rsidRPr="000E1AE7">
        <w:rPr>
          <w:rFonts w:ascii="Arial" w:hAnsi="Arial" w:cs="Arial"/>
        </w:rPr>
        <w:t xml:space="preserve"> </w:t>
      </w:r>
      <w:r w:rsidR="00006655">
        <w:rPr>
          <w:rFonts w:ascii="Arial" w:hAnsi="Arial" w:cs="Arial"/>
        </w:rPr>
        <w:t>t</w:t>
      </w:r>
      <w:r w:rsidR="002D4B3D" w:rsidRPr="000E1AE7">
        <w:rPr>
          <w:rFonts w:ascii="Arial" w:hAnsi="Arial" w:cs="Arial"/>
        </w:rPr>
        <w:t>he following organisations are performing well by practicing this quality model:</w:t>
      </w:r>
      <w:r w:rsidR="00006655">
        <w:rPr>
          <w:rFonts w:ascii="Arial" w:hAnsi="Arial" w:cs="Arial"/>
        </w:rPr>
        <w:t xml:space="preserve"> Dyson, British Petroleum, Marks and Spencer, Virgin Atlantic and John Lewis. </w:t>
      </w:r>
    </w:p>
    <w:p w14:paraId="623D2811" w14:textId="28339E1C" w:rsidR="00891087" w:rsidRDefault="00891087" w:rsidP="00863A62">
      <w:pPr>
        <w:rPr>
          <w:rFonts w:ascii="Arial" w:hAnsi="Arial" w:cs="Arial"/>
        </w:rPr>
      </w:pPr>
    </w:p>
    <w:p w14:paraId="66955765" w14:textId="0A469DD4" w:rsidR="00C96FFB" w:rsidRDefault="00C96FFB" w:rsidP="00863A62">
      <w:pPr>
        <w:rPr>
          <w:rFonts w:ascii="Arial" w:hAnsi="Arial" w:cs="Arial"/>
        </w:rPr>
      </w:pPr>
    </w:p>
    <w:p w14:paraId="52218337" w14:textId="77777777" w:rsidR="00C96FFB" w:rsidRPr="000E1AE7" w:rsidRDefault="00C96FFB" w:rsidP="00863A62">
      <w:pPr>
        <w:rPr>
          <w:rFonts w:ascii="Arial" w:hAnsi="Arial" w:cs="Arial"/>
        </w:rPr>
      </w:pPr>
    </w:p>
    <w:p w14:paraId="09484375" w14:textId="71462068" w:rsidR="00863A62" w:rsidRPr="000E1AE7" w:rsidRDefault="00891087" w:rsidP="00863A62">
      <w:pPr>
        <w:rPr>
          <w:rFonts w:ascii="Arial" w:hAnsi="Arial" w:cs="Arial"/>
          <w:b/>
          <w:bCs/>
        </w:rPr>
      </w:pPr>
      <w:r w:rsidRPr="000E1AE7">
        <w:rPr>
          <w:rFonts w:ascii="Arial" w:hAnsi="Arial" w:cs="Arial"/>
          <w:b/>
          <w:bCs/>
        </w:rPr>
        <w:t xml:space="preserve">2.2.1.5 </w:t>
      </w:r>
      <w:bookmarkStart w:id="11" w:name="_Hlk46572890"/>
      <w:r w:rsidRPr="000E1AE7">
        <w:rPr>
          <w:rFonts w:ascii="Arial" w:hAnsi="Arial" w:cs="Arial"/>
          <w:b/>
          <w:bCs/>
        </w:rPr>
        <w:t>Advantages and disadvantages of Deming quality model</w:t>
      </w:r>
      <w:bookmarkEnd w:id="11"/>
      <w:r w:rsidRPr="000E1AE7">
        <w:rPr>
          <w:rFonts w:ascii="Arial" w:hAnsi="Arial" w:cs="Arial"/>
          <w:b/>
          <w:bCs/>
        </w:rPr>
        <w:t>:</w:t>
      </w:r>
    </w:p>
    <w:tbl>
      <w:tblPr>
        <w:tblStyle w:val="TableGrid"/>
        <w:tblW w:w="0" w:type="auto"/>
        <w:tblLook w:val="04A0" w:firstRow="1" w:lastRow="0" w:firstColumn="1" w:lastColumn="0" w:noHBand="0" w:noVBand="1"/>
      </w:tblPr>
      <w:tblGrid>
        <w:gridCol w:w="4508"/>
        <w:gridCol w:w="4508"/>
      </w:tblGrid>
      <w:tr w:rsidR="00891087" w:rsidRPr="000E1AE7" w14:paraId="4547D4D4" w14:textId="77777777" w:rsidTr="00891087">
        <w:tc>
          <w:tcPr>
            <w:tcW w:w="4508" w:type="dxa"/>
          </w:tcPr>
          <w:p w14:paraId="220AB870" w14:textId="23AA36E5" w:rsidR="00891087" w:rsidRPr="000E1AE7" w:rsidRDefault="00211EB4" w:rsidP="00211EB4">
            <w:pPr>
              <w:jc w:val="center"/>
              <w:rPr>
                <w:rFonts w:ascii="Arial" w:hAnsi="Arial" w:cs="Arial"/>
                <w:b/>
                <w:bCs/>
              </w:rPr>
            </w:pPr>
            <w:r w:rsidRPr="000E1AE7">
              <w:rPr>
                <w:rFonts w:ascii="Arial" w:hAnsi="Arial" w:cs="Arial"/>
                <w:b/>
                <w:bCs/>
              </w:rPr>
              <w:t>Advantages</w:t>
            </w:r>
          </w:p>
        </w:tc>
        <w:tc>
          <w:tcPr>
            <w:tcW w:w="4508" w:type="dxa"/>
          </w:tcPr>
          <w:p w14:paraId="10526DB8" w14:textId="7FDA0AB7" w:rsidR="00891087" w:rsidRPr="000E1AE7" w:rsidRDefault="00211EB4" w:rsidP="00211EB4">
            <w:pPr>
              <w:jc w:val="center"/>
              <w:rPr>
                <w:rFonts w:ascii="Arial" w:hAnsi="Arial" w:cs="Arial"/>
                <w:b/>
                <w:bCs/>
              </w:rPr>
            </w:pPr>
            <w:r w:rsidRPr="000E1AE7">
              <w:rPr>
                <w:rFonts w:ascii="Arial" w:hAnsi="Arial" w:cs="Arial"/>
                <w:b/>
                <w:bCs/>
              </w:rPr>
              <w:t>Disadvantages</w:t>
            </w:r>
          </w:p>
        </w:tc>
      </w:tr>
      <w:tr w:rsidR="00891087" w:rsidRPr="000E1AE7" w14:paraId="71E6CBE3" w14:textId="77777777" w:rsidTr="00891087">
        <w:tc>
          <w:tcPr>
            <w:tcW w:w="4508" w:type="dxa"/>
          </w:tcPr>
          <w:p w14:paraId="261A6C42" w14:textId="77777777" w:rsidR="00891087" w:rsidRPr="000E1AE7" w:rsidRDefault="00211EB4" w:rsidP="00863A62">
            <w:pPr>
              <w:rPr>
                <w:rFonts w:ascii="Arial" w:hAnsi="Arial" w:cs="Arial"/>
              </w:rPr>
            </w:pPr>
            <w:r w:rsidRPr="000E1AE7">
              <w:rPr>
                <w:rFonts w:ascii="Arial" w:hAnsi="Arial" w:cs="Arial"/>
              </w:rPr>
              <w:t>Improve customer satisfaction</w:t>
            </w:r>
          </w:p>
          <w:p w14:paraId="6FBCB090" w14:textId="14915299" w:rsidR="00AE0821" w:rsidRPr="000E1AE7" w:rsidRDefault="00AE0821" w:rsidP="00863A62">
            <w:pPr>
              <w:rPr>
                <w:rFonts w:ascii="Arial" w:hAnsi="Arial" w:cs="Arial"/>
              </w:rPr>
            </w:pPr>
          </w:p>
        </w:tc>
        <w:tc>
          <w:tcPr>
            <w:tcW w:w="4508" w:type="dxa"/>
          </w:tcPr>
          <w:p w14:paraId="34CE8591" w14:textId="1963B9ED" w:rsidR="00891087" w:rsidRPr="000E1AE7" w:rsidRDefault="00CB4128" w:rsidP="00863A62">
            <w:pPr>
              <w:rPr>
                <w:rFonts w:ascii="Arial" w:hAnsi="Arial" w:cs="Arial"/>
              </w:rPr>
            </w:pPr>
            <w:r w:rsidRPr="000E1AE7">
              <w:rPr>
                <w:rFonts w:ascii="Arial" w:hAnsi="Arial" w:cs="Arial"/>
              </w:rPr>
              <w:t>Lack of planning in advance</w:t>
            </w:r>
          </w:p>
        </w:tc>
      </w:tr>
      <w:tr w:rsidR="00891087" w:rsidRPr="000E1AE7" w14:paraId="66D7B1D5" w14:textId="77777777" w:rsidTr="00891087">
        <w:tc>
          <w:tcPr>
            <w:tcW w:w="4508" w:type="dxa"/>
          </w:tcPr>
          <w:p w14:paraId="3E28B6DB" w14:textId="1ACB01D6" w:rsidR="00891087" w:rsidRPr="000E1AE7" w:rsidRDefault="00835ED8" w:rsidP="00863A62">
            <w:pPr>
              <w:rPr>
                <w:rFonts w:ascii="Arial" w:hAnsi="Arial" w:cs="Arial"/>
              </w:rPr>
            </w:pPr>
            <w:r w:rsidRPr="000E1AE7">
              <w:rPr>
                <w:rFonts w:ascii="Arial" w:hAnsi="Arial" w:cs="Arial"/>
              </w:rPr>
              <w:t>Meeting customer expectation</w:t>
            </w:r>
          </w:p>
        </w:tc>
        <w:tc>
          <w:tcPr>
            <w:tcW w:w="4508" w:type="dxa"/>
          </w:tcPr>
          <w:p w14:paraId="51344CE7" w14:textId="77777777" w:rsidR="00891087" w:rsidRPr="000E1AE7" w:rsidRDefault="00CB4128" w:rsidP="00863A62">
            <w:pPr>
              <w:rPr>
                <w:rFonts w:ascii="Arial" w:hAnsi="Arial" w:cs="Arial"/>
              </w:rPr>
            </w:pPr>
            <w:r w:rsidRPr="000E1AE7">
              <w:rPr>
                <w:rFonts w:ascii="Arial" w:hAnsi="Arial" w:cs="Arial"/>
              </w:rPr>
              <w:t>Not thinking about current needs of customer</w:t>
            </w:r>
          </w:p>
          <w:p w14:paraId="3AFBBEE9" w14:textId="5EB7EE0D" w:rsidR="00AE0821" w:rsidRPr="000E1AE7" w:rsidRDefault="00AE0821" w:rsidP="00863A62">
            <w:pPr>
              <w:rPr>
                <w:rFonts w:ascii="Arial" w:hAnsi="Arial" w:cs="Arial"/>
              </w:rPr>
            </w:pPr>
          </w:p>
        </w:tc>
      </w:tr>
      <w:tr w:rsidR="00891087" w:rsidRPr="000E1AE7" w14:paraId="65B5FD4F" w14:textId="77777777" w:rsidTr="00891087">
        <w:tc>
          <w:tcPr>
            <w:tcW w:w="4508" w:type="dxa"/>
          </w:tcPr>
          <w:p w14:paraId="186634DA" w14:textId="77777777" w:rsidR="00891087" w:rsidRPr="000E1AE7" w:rsidRDefault="00835ED8" w:rsidP="00863A62">
            <w:pPr>
              <w:rPr>
                <w:rFonts w:ascii="Arial" w:hAnsi="Arial" w:cs="Arial"/>
              </w:rPr>
            </w:pPr>
            <w:r w:rsidRPr="000E1AE7">
              <w:rPr>
                <w:rFonts w:ascii="Arial" w:hAnsi="Arial" w:cs="Arial"/>
              </w:rPr>
              <w:t>Minimise mistakes</w:t>
            </w:r>
          </w:p>
          <w:p w14:paraId="7BCE1343" w14:textId="5E770E23" w:rsidR="00AE0821" w:rsidRPr="000E1AE7" w:rsidRDefault="00AE0821" w:rsidP="00863A62">
            <w:pPr>
              <w:rPr>
                <w:rFonts w:ascii="Arial" w:hAnsi="Arial" w:cs="Arial"/>
              </w:rPr>
            </w:pPr>
          </w:p>
        </w:tc>
        <w:tc>
          <w:tcPr>
            <w:tcW w:w="4508" w:type="dxa"/>
          </w:tcPr>
          <w:p w14:paraId="2BC5FE35" w14:textId="248BB27F" w:rsidR="00891087" w:rsidRPr="000E1AE7" w:rsidRDefault="00CB4128" w:rsidP="00863A62">
            <w:pPr>
              <w:rPr>
                <w:rFonts w:ascii="Arial" w:hAnsi="Arial" w:cs="Arial"/>
              </w:rPr>
            </w:pPr>
            <w:r w:rsidRPr="000E1AE7">
              <w:rPr>
                <w:rFonts w:ascii="Arial" w:hAnsi="Arial" w:cs="Arial"/>
              </w:rPr>
              <w:t xml:space="preserve">Does not prevent waste of resources </w:t>
            </w:r>
          </w:p>
        </w:tc>
      </w:tr>
      <w:tr w:rsidR="00891087" w:rsidRPr="000E1AE7" w14:paraId="602B9B89" w14:textId="77777777" w:rsidTr="00891087">
        <w:tc>
          <w:tcPr>
            <w:tcW w:w="4508" w:type="dxa"/>
          </w:tcPr>
          <w:p w14:paraId="11C3B989" w14:textId="5D09CA9E" w:rsidR="00891087" w:rsidRPr="000E1AE7" w:rsidRDefault="00835ED8" w:rsidP="00863A62">
            <w:pPr>
              <w:rPr>
                <w:rFonts w:ascii="Arial" w:hAnsi="Arial" w:cs="Arial"/>
              </w:rPr>
            </w:pPr>
            <w:r w:rsidRPr="000E1AE7">
              <w:rPr>
                <w:rFonts w:ascii="Arial" w:hAnsi="Arial" w:cs="Arial"/>
              </w:rPr>
              <w:t>Less time return to accomplished work</w:t>
            </w:r>
          </w:p>
        </w:tc>
        <w:tc>
          <w:tcPr>
            <w:tcW w:w="4508" w:type="dxa"/>
          </w:tcPr>
          <w:p w14:paraId="1F7AAF2F" w14:textId="77777777" w:rsidR="00891087" w:rsidRPr="000E1AE7" w:rsidRDefault="00CB4128" w:rsidP="00863A62">
            <w:pPr>
              <w:rPr>
                <w:rFonts w:ascii="Arial" w:hAnsi="Arial" w:cs="Arial"/>
              </w:rPr>
            </w:pPr>
            <w:r w:rsidRPr="000E1AE7">
              <w:rPr>
                <w:rFonts w:ascii="Arial" w:hAnsi="Arial" w:cs="Arial"/>
              </w:rPr>
              <w:t>Does not encourage individual responsibility for quality maintenance</w:t>
            </w:r>
          </w:p>
          <w:p w14:paraId="1CB17D96" w14:textId="24064465" w:rsidR="00AE0821" w:rsidRPr="000E1AE7" w:rsidRDefault="00AE0821" w:rsidP="00863A62">
            <w:pPr>
              <w:rPr>
                <w:rFonts w:ascii="Arial" w:hAnsi="Arial" w:cs="Arial"/>
              </w:rPr>
            </w:pPr>
          </w:p>
        </w:tc>
      </w:tr>
      <w:tr w:rsidR="00891087" w:rsidRPr="000E1AE7" w14:paraId="1C900AD1" w14:textId="77777777" w:rsidTr="00891087">
        <w:tc>
          <w:tcPr>
            <w:tcW w:w="4508" w:type="dxa"/>
          </w:tcPr>
          <w:p w14:paraId="03FAD1E1" w14:textId="0DEB6CD8" w:rsidR="00891087" w:rsidRPr="000E1AE7" w:rsidRDefault="00835ED8" w:rsidP="00863A62">
            <w:pPr>
              <w:rPr>
                <w:rFonts w:ascii="Arial" w:hAnsi="Arial" w:cs="Arial"/>
              </w:rPr>
            </w:pPr>
            <w:r w:rsidRPr="000E1AE7">
              <w:rPr>
                <w:rFonts w:ascii="Arial" w:hAnsi="Arial" w:cs="Arial"/>
              </w:rPr>
              <w:t>Minimise work delays and fault</w:t>
            </w:r>
          </w:p>
        </w:tc>
        <w:tc>
          <w:tcPr>
            <w:tcW w:w="4508" w:type="dxa"/>
          </w:tcPr>
          <w:p w14:paraId="3E021DA0" w14:textId="77777777" w:rsidR="00891087" w:rsidRPr="000E1AE7" w:rsidRDefault="00CB4128" w:rsidP="00863A62">
            <w:pPr>
              <w:rPr>
                <w:rFonts w:ascii="Arial" w:hAnsi="Arial" w:cs="Arial"/>
              </w:rPr>
            </w:pPr>
            <w:r w:rsidRPr="000E1AE7">
              <w:rPr>
                <w:rFonts w:ascii="Arial" w:hAnsi="Arial" w:cs="Arial"/>
              </w:rPr>
              <w:t xml:space="preserve">Due to regular educate and train staff less chances for </w:t>
            </w:r>
            <w:r w:rsidR="00F50D22" w:rsidRPr="000E1AE7">
              <w:rPr>
                <w:rFonts w:ascii="Arial" w:hAnsi="Arial" w:cs="Arial"/>
              </w:rPr>
              <w:t>innovative idea for employee</w:t>
            </w:r>
          </w:p>
          <w:p w14:paraId="485268EC" w14:textId="409F6568" w:rsidR="00AE0821" w:rsidRPr="000E1AE7" w:rsidRDefault="00AE0821" w:rsidP="00863A62">
            <w:pPr>
              <w:rPr>
                <w:rFonts w:ascii="Arial" w:hAnsi="Arial" w:cs="Arial"/>
              </w:rPr>
            </w:pPr>
          </w:p>
        </w:tc>
      </w:tr>
      <w:tr w:rsidR="00835ED8" w:rsidRPr="000E1AE7" w14:paraId="47C9BE75" w14:textId="77777777" w:rsidTr="00891087">
        <w:tc>
          <w:tcPr>
            <w:tcW w:w="4508" w:type="dxa"/>
          </w:tcPr>
          <w:p w14:paraId="4E360116" w14:textId="77777777" w:rsidR="00835ED8" w:rsidRPr="000E1AE7" w:rsidRDefault="00835ED8" w:rsidP="00863A62">
            <w:pPr>
              <w:rPr>
                <w:rFonts w:ascii="Arial" w:hAnsi="Arial" w:cs="Arial"/>
              </w:rPr>
            </w:pPr>
            <w:r w:rsidRPr="000E1AE7">
              <w:rPr>
                <w:rFonts w:ascii="Arial" w:hAnsi="Arial" w:cs="Arial"/>
              </w:rPr>
              <w:t>Low production for manufacturer and less product price for customer</w:t>
            </w:r>
          </w:p>
          <w:p w14:paraId="63023B44" w14:textId="72374A9B" w:rsidR="00AE0821" w:rsidRPr="000E1AE7" w:rsidRDefault="00AE0821" w:rsidP="00863A62">
            <w:pPr>
              <w:rPr>
                <w:rFonts w:ascii="Arial" w:hAnsi="Arial" w:cs="Arial"/>
              </w:rPr>
            </w:pPr>
          </w:p>
        </w:tc>
        <w:tc>
          <w:tcPr>
            <w:tcW w:w="4508" w:type="dxa"/>
          </w:tcPr>
          <w:p w14:paraId="67A88A2D" w14:textId="721035D8" w:rsidR="00835ED8" w:rsidRPr="000E1AE7" w:rsidRDefault="00F50D22" w:rsidP="00863A62">
            <w:pPr>
              <w:rPr>
                <w:rFonts w:ascii="Arial" w:hAnsi="Arial" w:cs="Arial"/>
              </w:rPr>
            </w:pPr>
            <w:r w:rsidRPr="000E1AE7">
              <w:rPr>
                <w:rFonts w:ascii="Arial" w:hAnsi="Arial" w:cs="Arial"/>
              </w:rPr>
              <w:t>Initial cost is high due to staff training</w:t>
            </w:r>
          </w:p>
        </w:tc>
      </w:tr>
      <w:tr w:rsidR="00835ED8" w:rsidRPr="000E1AE7" w14:paraId="533D791C" w14:textId="77777777" w:rsidTr="00891087">
        <w:tc>
          <w:tcPr>
            <w:tcW w:w="4508" w:type="dxa"/>
          </w:tcPr>
          <w:p w14:paraId="48213A18" w14:textId="6F1E74E8" w:rsidR="00835ED8" w:rsidRPr="000E1AE7" w:rsidRDefault="00835ED8" w:rsidP="00863A62">
            <w:pPr>
              <w:rPr>
                <w:rFonts w:ascii="Arial" w:hAnsi="Arial" w:cs="Arial"/>
              </w:rPr>
            </w:pPr>
            <w:r w:rsidRPr="000E1AE7">
              <w:rPr>
                <w:rFonts w:ascii="Arial" w:hAnsi="Arial" w:cs="Arial"/>
              </w:rPr>
              <w:t>Increase competitive strength</w:t>
            </w:r>
          </w:p>
        </w:tc>
        <w:tc>
          <w:tcPr>
            <w:tcW w:w="4508" w:type="dxa"/>
          </w:tcPr>
          <w:p w14:paraId="5D72229E" w14:textId="77777777" w:rsidR="00835ED8" w:rsidRPr="000E1AE7" w:rsidRDefault="003E1C7A" w:rsidP="00863A62">
            <w:pPr>
              <w:rPr>
                <w:rFonts w:ascii="Arial" w:hAnsi="Arial" w:cs="Arial"/>
              </w:rPr>
            </w:pPr>
            <w:r w:rsidRPr="000E1AE7">
              <w:rPr>
                <w:rFonts w:ascii="Arial" w:hAnsi="Arial" w:cs="Arial"/>
              </w:rPr>
              <w:t>Eliminating slogans demotivate staff on local value</w:t>
            </w:r>
          </w:p>
          <w:p w14:paraId="3DBE93EB" w14:textId="08D48EAC" w:rsidR="00AE0821" w:rsidRPr="000E1AE7" w:rsidRDefault="00AE0821" w:rsidP="00863A62">
            <w:pPr>
              <w:rPr>
                <w:rFonts w:ascii="Arial" w:hAnsi="Arial" w:cs="Arial"/>
              </w:rPr>
            </w:pPr>
          </w:p>
        </w:tc>
      </w:tr>
      <w:tr w:rsidR="00835ED8" w:rsidRPr="000E1AE7" w14:paraId="4F5453A3" w14:textId="77777777" w:rsidTr="00891087">
        <w:tc>
          <w:tcPr>
            <w:tcW w:w="4508" w:type="dxa"/>
          </w:tcPr>
          <w:p w14:paraId="6332B1CC" w14:textId="77777777" w:rsidR="00835ED8" w:rsidRPr="000E1AE7" w:rsidRDefault="00835ED8" w:rsidP="00863A62">
            <w:pPr>
              <w:rPr>
                <w:rFonts w:ascii="Arial" w:hAnsi="Arial" w:cs="Arial"/>
              </w:rPr>
            </w:pPr>
            <w:r w:rsidRPr="000E1AE7">
              <w:rPr>
                <w:rFonts w:ascii="Arial" w:hAnsi="Arial" w:cs="Arial"/>
              </w:rPr>
              <w:t>Increase business sustainability</w:t>
            </w:r>
          </w:p>
          <w:p w14:paraId="4060872A" w14:textId="7EA6E1D5" w:rsidR="00AE0821" w:rsidRPr="000E1AE7" w:rsidRDefault="00AE0821" w:rsidP="00863A62">
            <w:pPr>
              <w:rPr>
                <w:rFonts w:ascii="Arial" w:hAnsi="Arial" w:cs="Arial"/>
              </w:rPr>
            </w:pPr>
          </w:p>
        </w:tc>
        <w:tc>
          <w:tcPr>
            <w:tcW w:w="4508" w:type="dxa"/>
          </w:tcPr>
          <w:p w14:paraId="522E2528" w14:textId="77777777" w:rsidR="00835ED8" w:rsidRPr="000E1AE7" w:rsidRDefault="00835ED8" w:rsidP="00863A62">
            <w:pPr>
              <w:rPr>
                <w:rFonts w:ascii="Arial" w:hAnsi="Arial" w:cs="Arial"/>
              </w:rPr>
            </w:pPr>
          </w:p>
        </w:tc>
      </w:tr>
      <w:tr w:rsidR="00835ED8" w:rsidRPr="000E1AE7" w14:paraId="6D48CE62" w14:textId="77777777" w:rsidTr="00891087">
        <w:tc>
          <w:tcPr>
            <w:tcW w:w="4508" w:type="dxa"/>
          </w:tcPr>
          <w:p w14:paraId="4B168B28" w14:textId="77777777" w:rsidR="00835ED8" w:rsidRPr="000E1AE7" w:rsidRDefault="00835ED8" w:rsidP="00863A62">
            <w:pPr>
              <w:rPr>
                <w:rFonts w:ascii="Arial" w:hAnsi="Arial" w:cs="Arial"/>
              </w:rPr>
            </w:pPr>
            <w:r w:rsidRPr="000E1AE7">
              <w:rPr>
                <w:rFonts w:ascii="Arial" w:hAnsi="Arial" w:cs="Arial"/>
              </w:rPr>
              <w:t>Profitable business</w:t>
            </w:r>
          </w:p>
          <w:p w14:paraId="71196177" w14:textId="2ADBBE0C" w:rsidR="00AE0821" w:rsidRPr="000E1AE7" w:rsidRDefault="00AE0821" w:rsidP="00863A62">
            <w:pPr>
              <w:rPr>
                <w:rFonts w:ascii="Arial" w:hAnsi="Arial" w:cs="Arial"/>
              </w:rPr>
            </w:pPr>
          </w:p>
        </w:tc>
        <w:tc>
          <w:tcPr>
            <w:tcW w:w="4508" w:type="dxa"/>
          </w:tcPr>
          <w:p w14:paraId="75BCF67B" w14:textId="77777777" w:rsidR="00835ED8" w:rsidRPr="000E1AE7" w:rsidRDefault="00835ED8" w:rsidP="00863A62">
            <w:pPr>
              <w:rPr>
                <w:rFonts w:ascii="Arial" w:hAnsi="Arial" w:cs="Arial"/>
              </w:rPr>
            </w:pPr>
          </w:p>
        </w:tc>
      </w:tr>
      <w:tr w:rsidR="00835ED8" w:rsidRPr="000E1AE7" w14:paraId="7F7E48A2" w14:textId="77777777" w:rsidTr="00891087">
        <w:tc>
          <w:tcPr>
            <w:tcW w:w="4508" w:type="dxa"/>
          </w:tcPr>
          <w:p w14:paraId="0983FE23" w14:textId="77777777" w:rsidR="00835ED8" w:rsidRPr="000E1AE7" w:rsidRDefault="00CB4128" w:rsidP="00863A62">
            <w:pPr>
              <w:rPr>
                <w:rFonts w:ascii="Arial" w:hAnsi="Arial" w:cs="Arial"/>
              </w:rPr>
            </w:pPr>
            <w:r w:rsidRPr="000E1AE7">
              <w:rPr>
                <w:rFonts w:ascii="Arial" w:hAnsi="Arial" w:cs="Arial"/>
              </w:rPr>
              <w:t>Strengthened organisation leadership</w:t>
            </w:r>
          </w:p>
          <w:p w14:paraId="10ACC2A9" w14:textId="3AE54B3C" w:rsidR="00AE0821" w:rsidRPr="000E1AE7" w:rsidRDefault="00AE0821" w:rsidP="00863A62">
            <w:pPr>
              <w:rPr>
                <w:rFonts w:ascii="Arial" w:hAnsi="Arial" w:cs="Arial"/>
              </w:rPr>
            </w:pPr>
          </w:p>
        </w:tc>
        <w:tc>
          <w:tcPr>
            <w:tcW w:w="4508" w:type="dxa"/>
          </w:tcPr>
          <w:p w14:paraId="4EB48C7C" w14:textId="77777777" w:rsidR="00835ED8" w:rsidRPr="000E1AE7" w:rsidRDefault="00835ED8" w:rsidP="00863A62">
            <w:pPr>
              <w:rPr>
                <w:rFonts w:ascii="Arial" w:hAnsi="Arial" w:cs="Arial"/>
              </w:rPr>
            </w:pPr>
          </w:p>
        </w:tc>
      </w:tr>
      <w:tr w:rsidR="00835ED8" w:rsidRPr="000E1AE7" w14:paraId="784DA3F3" w14:textId="77777777" w:rsidTr="00891087">
        <w:tc>
          <w:tcPr>
            <w:tcW w:w="4508" w:type="dxa"/>
          </w:tcPr>
          <w:p w14:paraId="09EC679C" w14:textId="389C56A3" w:rsidR="00835ED8" w:rsidRPr="000E1AE7" w:rsidRDefault="00CB4128" w:rsidP="00863A62">
            <w:pPr>
              <w:rPr>
                <w:rFonts w:ascii="Arial" w:hAnsi="Arial" w:cs="Arial"/>
              </w:rPr>
            </w:pPr>
            <w:r w:rsidRPr="000E1AE7">
              <w:rPr>
                <w:rFonts w:ascii="Arial" w:hAnsi="Arial" w:cs="Arial"/>
              </w:rPr>
              <w:t>Foster mutual respect and teamwork</w:t>
            </w:r>
          </w:p>
          <w:p w14:paraId="2AB57C05" w14:textId="27B9472E" w:rsidR="00AE0821" w:rsidRPr="000E1AE7" w:rsidRDefault="00AE0821" w:rsidP="00863A62">
            <w:pPr>
              <w:rPr>
                <w:rFonts w:ascii="Arial" w:hAnsi="Arial" w:cs="Arial"/>
              </w:rPr>
            </w:pPr>
          </w:p>
        </w:tc>
        <w:tc>
          <w:tcPr>
            <w:tcW w:w="4508" w:type="dxa"/>
          </w:tcPr>
          <w:p w14:paraId="0F638763" w14:textId="77777777" w:rsidR="00835ED8" w:rsidRPr="000E1AE7" w:rsidRDefault="00835ED8" w:rsidP="00863A62">
            <w:pPr>
              <w:rPr>
                <w:rFonts w:ascii="Arial" w:hAnsi="Arial" w:cs="Arial"/>
              </w:rPr>
            </w:pPr>
          </w:p>
        </w:tc>
      </w:tr>
      <w:tr w:rsidR="00835ED8" w:rsidRPr="000E1AE7" w14:paraId="1B8423A7" w14:textId="77777777" w:rsidTr="00891087">
        <w:tc>
          <w:tcPr>
            <w:tcW w:w="4508" w:type="dxa"/>
          </w:tcPr>
          <w:p w14:paraId="598F8ED4" w14:textId="5A8B99E9" w:rsidR="00835ED8" w:rsidRPr="000E1AE7" w:rsidRDefault="00CB4128" w:rsidP="00863A62">
            <w:pPr>
              <w:rPr>
                <w:rFonts w:ascii="Arial" w:hAnsi="Arial" w:cs="Arial"/>
              </w:rPr>
            </w:pPr>
            <w:r w:rsidRPr="000E1AE7">
              <w:rPr>
                <w:rFonts w:ascii="Arial" w:hAnsi="Arial" w:cs="Arial"/>
              </w:rPr>
              <w:t xml:space="preserve">Built skilled, trained and motivated </w:t>
            </w:r>
            <w:r w:rsidR="007A7922" w:rsidRPr="000E1AE7">
              <w:rPr>
                <w:rFonts w:ascii="Arial" w:hAnsi="Arial" w:cs="Arial"/>
              </w:rPr>
              <w:t>workforce</w:t>
            </w:r>
          </w:p>
          <w:p w14:paraId="559789F4" w14:textId="616E2508" w:rsidR="007A7922" w:rsidRPr="000E1AE7" w:rsidRDefault="007A7922" w:rsidP="00863A62">
            <w:pPr>
              <w:rPr>
                <w:rFonts w:ascii="Arial" w:hAnsi="Arial" w:cs="Arial"/>
              </w:rPr>
            </w:pPr>
          </w:p>
        </w:tc>
        <w:tc>
          <w:tcPr>
            <w:tcW w:w="4508" w:type="dxa"/>
          </w:tcPr>
          <w:p w14:paraId="3194260A" w14:textId="77777777" w:rsidR="00835ED8" w:rsidRPr="000E1AE7" w:rsidRDefault="00835ED8" w:rsidP="00863A62">
            <w:pPr>
              <w:rPr>
                <w:rFonts w:ascii="Arial" w:hAnsi="Arial" w:cs="Arial"/>
              </w:rPr>
            </w:pPr>
          </w:p>
        </w:tc>
      </w:tr>
    </w:tbl>
    <w:p w14:paraId="2A561A69" w14:textId="7F0D714B" w:rsidR="00891087" w:rsidRPr="000E1AE7" w:rsidRDefault="00891087" w:rsidP="00863A62">
      <w:pPr>
        <w:rPr>
          <w:rFonts w:ascii="Arial" w:hAnsi="Arial" w:cs="Arial"/>
        </w:rPr>
      </w:pPr>
    </w:p>
    <w:p w14:paraId="41C03625" w14:textId="2E2387B3" w:rsidR="00891087" w:rsidRPr="000E1AE7" w:rsidRDefault="00891087" w:rsidP="00863A62">
      <w:pPr>
        <w:rPr>
          <w:rFonts w:ascii="Arial" w:hAnsi="Arial" w:cs="Arial"/>
        </w:rPr>
      </w:pPr>
      <w:bookmarkStart w:id="12" w:name="_Hlk46572904"/>
      <w:r w:rsidRPr="000E1AE7">
        <w:rPr>
          <w:rFonts w:ascii="Arial" w:hAnsi="Arial" w:cs="Arial"/>
        </w:rPr>
        <w:t xml:space="preserve">Table </w:t>
      </w:r>
      <w:r w:rsidR="0080647D" w:rsidRPr="000E1AE7">
        <w:rPr>
          <w:rFonts w:ascii="Arial" w:hAnsi="Arial" w:cs="Arial"/>
        </w:rPr>
        <w:t>1</w:t>
      </w:r>
      <w:r w:rsidRPr="000E1AE7">
        <w:rPr>
          <w:rFonts w:ascii="Arial" w:hAnsi="Arial" w:cs="Arial"/>
        </w:rPr>
        <w:t>: Advantages and disadvantages of Deming quality model</w:t>
      </w:r>
    </w:p>
    <w:bookmarkEnd w:id="12"/>
    <w:p w14:paraId="3A057DD8" w14:textId="77777777" w:rsidR="00891087" w:rsidRPr="000E1AE7" w:rsidRDefault="00891087" w:rsidP="00863A62">
      <w:pPr>
        <w:rPr>
          <w:rFonts w:ascii="Arial" w:hAnsi="Arial" w:cs="Arial"/>
          <w:b/>
          <w:bCs/>
        </w:rPr>
      </w:pPr>
    </w:p>
    <w:p w14:paraId="70B27D1D" w14:textId="3FD8425F" w:rsidR="00863A62" w:rsidRPr="000E1AE7" w:rsidRDefault="00C332F6" w:rsidP="00863A62">
      <w:pPr>
        <w:rPr>
          <w:rFonts w:ascii="Arial" w:hAnsi="Arial" w:cs="Arial"/>
          <w:b/>
          <w:bCs/>
        </w:rPr>
      </w:pPr>
      <w:r w:rsidRPr="000E1AE7">
        <w:rPr>
          <w:rFonts w:ascii="Arial" w:hAnsi="Arial" w:cs="Arial"/>
          <w:b/>
          <w:bCs/>
        </w:rPr>
        <w:t>2</w:t>
      </w:r>
      <w:r w:rsidR="00863A62" w:rsidRPr="000E1AE7">
        <w:rPr>
          <w:rFonts w:ascii="Arial" w:hAnsi="Arial" w:cs="Arial"/>
          <w:b/>
          <w:bCs/>
        </w:rPr>
        <w:t>.2</w:t>
      </w:r>
      <w:r w:rsidRPr="000E1AE7">
        <w:rPr>
          <w:rFonts w:ascii="Arial" w:hAnsi="Arial" w:cs="Arial"/>
          <w:b/>
          <w:bCs/>
        </w:rPr>
        <w:t>.2</w:t>
      </w:r>
      <w:r w:rsidR="00863A62" w:rsidRPr="000E1AE7">
        <w:rPr>
          <w:rFonts w:ascii="Arial" w:hAnsi="Arial" w:cs="Arial"/>
          <w:b/>
          <w:bCs/>
        </w:rPr>
        <w:t xml:space="preserve"> </w:t>
      </w:r>
      <w:bookmarkStart w:id="13" w:name="_Hlk46578372"/>
      <w:r w:rsidR="00863A62" w:rsidRPr="000E1AE7">
        <w:rPr>
          <w:rFonts w:ascii="Arial" w:hAnsi="Arial" w:cs="Arial"/>
          <w:b/>
          <w:bCs/>
        </w:rPr>
        <w:t xml:space="preserve">Critical discussion of </w:t>
      </w:r>
      <w:proofErr w:type="spellStart"/>
      <w:r w:rsidR="00863A62" w:rsidRPr="000E1AE7">
        <w:rPr>
          <w:rFonts w:ascii="Arial" w:hAnsi="Arial" w:cs="Arial"/>
          <w:b/>
          <w:bCs/>
        </w:rPr>
        <w:t>Juran’s</w:t>
      </w:r>
      <w:proofErr w:type="spellEnd"/>
      <w:r w:rsidR="00863A62" w:rsidRPr="000E1AE7">
        <w:rPr>
          <w:rFonts w:ascii="Arial" w:hAnsi="Arial" w:cs="Arial"/>
          <w:b/>
          <w:bCs/>
        </w:rPr>
        <w:t xml:space="preserve"> Quality Model in terms of CRM</w:t>
      </w:r>
      <w:bookmarkEnd w:id="13"/>
      <w:r w:rsidR="00863A62" w:rsidRPr="000E1AE7">
        <w:rPr>
          <w:rFonts w:ascii="Arial" w:hAnsi="Arial" w:cs="Arial"/>
          <w:b/>
          <w:bCs/>
        </w:rPr>
        <w:t>:</w:t>
      </w:r>
    </w:p>
    <w:p w14:paraId="69E426D4" w14:textId="77777777" w:rsidR="00863A62" w:rsidRPr="000E1AE7" w:rsidRDefault="00863A62" w:rsidP="00863A62">
      <w:pPr>
        <w:rPr>
          <w:rFonts w:ascii="Arial" w:hAnsi="Arial" w:cs="Arial"/>
          <w:b/>
          <w:bCs/>
          <w:color w:val="FF0000"/>
        </w:rPr>
      </w:pPr>
    </w:p>
    <w:p w14:paraId="7BFC019B" w14:textId="3B017B40" w:rsidR="00863A62" w:rsidRPr="000E1AE7" w:rsidRDefault="00891087" w:rsidP="00863A62">
      <w:pPr>
        <w:rPr>
          <w:rFonts w:ascii="Arial" w:hAnsi="Arial" w:cs="Arial"/>
          <w:color w:val="202122"/>
          <w:shd w:val="clear" w:color="auto" w:fill="FFFFFF"/>
        </w:rPr>
      </w:pPr>
      <w:r w:rsidRPr="000E1AE7">
        <w:rPr>
          <w:rFonts w:ascii="Arial" w:hAnsi="Arial" w:cs="Arial"/>
          <w:b/>
          <w:bCs/>
        </w:rPr>
        <w:t xml:space="preserve">2.2.2.1 </w:t>
      </w:r>
      <w:bookmarkStart w:id="14" w:name="_Hlk46572914"/>
      <w:proofErr w:type="spellStart"/>
      <w:r w:rsidR="00863A62" w:rsidRPr="000E1AE7">
        <w:rPr>
          <w:rFonts w:ascii="Arial" w:hAnsi="Arial" w:cs="Arial"/>
          <w:b/>
          <w:bCs/>
        </w:rPr>
        <w:t>Juran</w:t>
      </w:r>
      <w:proofErr w:type="spellEnd"/>
      <w:r w:rsidR="00863A62" w:rsidRPr="000E1AE7">
        <w:rPr>
          <w:rFonts w:ascii="Arial" w:hAnsi="Arial" w:cs="Arial"/>
          <w:b/>
          <w:bCs/>
        </w:rPr>
        <w:t xml:space="preserve"> Trilogy quality model</w:t>
      </w:r>
      <w:bookmarkEnd w:id="14"/>
      <w:r w:rsidR="00863A62" w:rsidRPr="000E1AE7">
        <w:rPr>
          <w:rFonts w:ascii="Arial" w:hAnsi="Arial" w:cs="Arial"/>
          <w:b/>
          <w:bCs/>
        </w:rPr>
        <w:t>:</w:t>
      </w:r>
      <w:r w:rsidR="00863A62" w:rsidRPr="000E1AE7">
        <w:rPr>
          <w:rFonts w:ascii="Arial" w:hAnsi="Arial" w:cs="Arial"/>
        </w:rPr>
        <w:t xml:space="preserve"> </w:t>
      </w:r>
      <w:proofErr w:type="spellStart"/>
      <w:r w:rsidR="00863A62" w:rsidRPr="000E1AE7">
        <w:rPr>
          <w:rFonts w:ascii="Arial" w:hAnsi="Arial" w:cs="Arial"/>
        </w:rPr>
        <w:t>Juran</w:t>
      </w:r>
      <w:proofErr w:type="spellEnd"/>
      <w:r w:rsidR="00863A62" w:rsidRPr="000E1AE7">
        <w:rPr>
          <w:rFonts w:ascii="Arial" w:hAnsi="Arial" w:cs="Arial"/>
        </w:rPr>
        <w:t xml:space="preserve"> Trilogy quality model invented by</w:t>
      </w:r>
      <w:r w:rsidR="00863A62" w:rsidRPr="000E1AE7">
        <w:rPr>
          <w:rFonts w:ascii="Arial" w:hAnsi="Arial" w:cs="Arial"/>
          <w:b/>
          <w:bCs/>
        </w:rPr>
        <w:t xml:space="preserve"> </w:t>
      </w:r>
      <w:r w:rsidR="00863A62" w:rsidRPr="000E1AE7">
        <w:rPr>
          <w:rFonts w:ascii="Arial" w:hAnsi="Arial" w:cs="Arial"/>
          <w:color w:val="202122"/>
          <w:shd w:val="clear" w:color="auto" w:fill="FFFFFF"/>
        </w:rPr>
        <w:t xml:space="preserve">Joseph Moses </w:t>
      </w:r>
      <w:proofErr w:type="spellStart"/>
      <w:r w:rsidR="00863A62" w:rsidRPr="000E1AE7">
        <w:rPr>
          <w:rFonts w:ascii="Arial" w:hAnsi="Arial" w:cs="Arial"/>
          <w:color w:val="202122"/>
          <w:shd w:val="clear" w:color="auto" w:fill="FFFFFF"/>
        </w:rPr>
        <w:t>Juran</w:t>
      </w:r>
      <w:proofErr w:type="spellEnd"/>
      <w:r w:rsidR="00863A62" w:rsidRPr="000E1AE7">
        <w:rPr>
          <w:rFonts w:ascii="Arial" w:hAnsi="Arial" w:cs="Arial"/>
          <w:color w:val="202122"/>
          <w:shd w:val="clear" w:color="auto" w:fill="FFFFFF"/>
        </w:rPr>
        <w:t> (1904 – 2008) an American engineer and management consultant. </w:t>
      </w:r>
      <w:proofErr w:type="spellStart"/>
      <w:r w:rsidR="00863A62" w:rsidRPr="000E1AE7">
        <w:rPr>
          <w:rFonts w:ascii="Arial" w:hAnsi="Arial" w:cs="Arial"/>
          <w:color w:val="202122"/>
          <w:shd w:val="clear" w:color="auto" w:fill="FFFFFF"/>
        </w:rPr>
        <w:t>Juran</w:t>
      </w:r>
      <w:proofErr w:type="spellEnd"/>
      <w:r w:rsidR="00863A62" w:rsidRPr="000E1AE7">
        <w:rPr>
          <w:rFonts w:ascii="Arial" w:hAnsi="Arial" w:cs="Arial"/>
          <w:color w:val="202122"/>
          <w:shd w:val="clear" w:color="auto" w:fill="FFFFFF"/>
        </w:rPr>
        <w:t xml:space="preserve"> trilogy philosophy consists of quality planning, quality control and quality improvement and quality planning roadmap. </w:t>
      </w:r>
      <w:proofErr w:type="spellStart"/>
      <w:r w:rsidR="00863A62" w:rsidRPr="000E1AE7">
        <w:rPr>
          <w:rFonts w:ascii="Arial" w:hAnsi="Arial" w:cs="Arial"/>
          <w:color w:val="202122"/>
          <w:shd w:val="clear" w:color="auto" w:fill="FFFFFF"/>
        </w:rPr>
        <w:t>Juran</w:t>
      </w:r>
      <w:proofErr w:type="spellEnd"/>
      <w:r w:rsidR="00863A62" w:rsidRPr="000E1AE7">
        <w:rPr>
          <w:rFonts w:ascii="Arial" w:hAnsi="Arial" w:cs="Arial"/>
          <w:color w:val="202122"/>
          <w:shd w:val="clear" w:color="auto" w:fill="FFFFFF"/>
        </w:rPr>
        <w:t xml:space="preserve"> (1989) mentioned in his “</w:t>
      </w:r>
      <w:proofErr w:type="spellStart"/>
      <w:r w:rsidR="00863A62" w:rsidRPr="000E1AE7">
        <w:rPr>
          <w:rFonts w:ascii="Arial" w:hAnsi="Arial" w:cs="Arial"/>
          <w:color w:val="202122"/>
          <w:shd w:val="clear" w:color="auto" w:fill="FFFFFF"/>
        </w:rPr>
        <w:t>Juran</w:t>
      </w:r>
      <w:proofErr w:type="spellEnd"/>
      <w:r w:rsidR="00863A62" w:rsidRPr="000E1AE7">
        <w:rPr>
          <w:rFonts w:ascii="Arial" w:hAnsi="Arial" w:cs="Arial"/>
          <w:color w:val="202122"/>
          <w:shd w:val="clear" w:color="auto" w:fill="FFFFFF"/>
        </w:rPr>
        <w:t xml:space="preserve"> on leadership for quality” </w:t>
      </w:r>
      <w:r w:rsidR="00471357" w:rsidRPr="000E1AE7">
        <w:rPr>
          <w:rFonts w:ascii="Arial" w:hAnsi="Arial" w:cs="Arial"/>
          <w:color w:val="202122"/>
          <w:shd w:val="clear" w:color="auto" w:fill="FFFFFF"/>
        </w:rPr>
        <w:t>handbook.</w:t>
      </w:r>
    </w:p>
    <w:p w14:paraId="0DD69EA2" w14:textId="77777777" w:rsidR="00863A62" w:rsidRPr="000E1AE7" w:rsidRDefault="00863A62" w:rsidP="002F3755">
      <w:pPr>
        <w:pStyle w:val="ListParagraph"/>
        <w:numPr>
          <w:ilvl w:val="0"/>
          <w:numId w:val="10"/>
        </w:numPr>
        <w:rPr>
          <w:rFonts w:ascii="Arial" w:hAnsi="Arial" w:cs="Arial"/>
          <w:color w:val="202122"/>
          <w:shd w:val="clear" w:color="auto" w:fill="FFFFFF"/>
        </w:rPr>
      </w:pPr>
      <w:r w:rsidRPr="000E1AE7">
        <w:rPr>
          <w:rFonts w:ascii="Arial" w:hAnsi="Arial" w:cs="Arial"/>
          <w:b/>
          <w:bCs/>
          <w:color w:val="202122"/>
          <w:shd w:val="clear" w:color="auto" w:fill="FFFFFF"/>
        </w:rPr>
        <w:lastRenderedPageBreak/>
        <w:t>Quality planning:</w:t>
      </w:r>
      <w:r w:rsidRPr="000E1AE7">
        <w:rPr>
          <w:rFonts w:ascii="Arial" w:hAnsi="Arial" w:cs="Arial"/>
          <w:color w:val="202122"/>
          <w:shd w:val="clear" w:color="auto" w:fill="FFFFFF"/>
        </w:rPr>
        <w:t xml:space="preserve"> is the planning activity to develop quality products and processes to satisfy customers requirement which involves determination of customer, their needs and product features to meet organisations goal.</w:t>
      </w:r>
    </w:p>
    <w:p w14:paraId="7D90621F" w14:textId="77777777" w:rsidR="00863A62" w:rsidRPr="000E1AE7" w:rsidRDefault="00863A62" w:rsidP="002F3755">
      <w:pPr>
        <w:pStyle w:val="ListParagraph"/>
        <w:numPr>
          <w:ilvl w:val="0"/>
          <w:numId w:val="10"/>
        </w:numPr>
        <w:rPr>
          <w:rFonts w:ascii="Arial" w:hAnsi="Arial" w:cs="Arial"/>
          <w:color w:val="202122"/>
          <w:shd w:val="clear" w:color="auto" w:fill="FFFFFF"/>
        </w:rPr>
      </w:pPr>
      <w:r w:rsidRPr="000E1AE7">
        <w:rPr>
          <w:rFonts w:ascii="Arial" w:hAnsi="Arial" w:cs="Arial"/>
          <w:b/>
          <w:bCs/>
          <w:color w:val="202122"/>
          <w:shd w:val="clear" w:color="auto" w:fill="FFFFFF"/>
        </w:rPr>
        <w:t>Quality control:</w:t>
      </w:r>
      <w:r w:rsidRPr="000E1AE7">
        <w:rPr>
          <w:rFonts w:ascii="Arial" w:hAnsi="Arial" w:cs="Arial"/>
          <w:color w:val="202122"/>
          <w:shd w:val="clear" w:color="auto" w:fill="FFFFFF"/>
        </w:rPr>
        <w:t xml:space="preserve"> is a process to develop methods to test products quality during operation which contains evaluation of quality performances and comparing differences between planned and achieve quality.</w:t>
      </w:r>
    </w:p>
    <w:p w14:paraId="27114516" w14:textId="77777777" w:rsidR="00863A62" w:rsidRPr="000E1AE7" w:rsidRDefault="00863A62" w:rsidP="002F3755">
      <w:pPr>
        <w:pStyle w:val="ListParagraph"/>
        <w:numPr>
          <w:ilvl w:val="0"/>
          <w:numId w:val="10"/>
        </w:numPr>
        <w:rPr>
          <w:rFonts w:ascii="Arial" w:hAnsi="Arial" w:cs="Arial"/>
          <w:color w:val="202122"/>
          <w:shd w:val="clear" w:color="auto" w:fill="FFFFFF"/>
        </w:rPr>
      </w:pPr>
      <w:r w:rsidRPr="000E1AE7">
        <w:rPr>
          <w:rFonts w:ascii="Arial" w:hAnsi="Arial" w:cs="Arial"/>
          <w:b/>
          <w:bCs/>
          <w:color w:val="202122"/>
          <w:shd w:val="clear" w:color="auto" w:fill="FFFFFF"/>
        </w:rPr>
        <w:t>Quality improvement:</w:t>
      </w:r>
      <w:r w:rsidRPr="000E1AE7">
        <w:rPr>
          <w:rFonts w:ascii="Arial" w:hAnsi="Arial" w:cs="Arial"/>
          <w:color w:val="202122"/>
          <w:shd w:val="clear" w:color="auto" w:fill="FFFFFF"/>
        </w:rPr>
        <w:t xml:space="preserve"> is the process of constantly rising quality which consists of establishing quality improvement framework and resource, motivation, training required by the project team.</w:t>
      </w:r>
    </w:p>
    <w:p w14:paraId="5C94205A" w14:textId="77777777" w:rsidR="00863A62" w:rsidRPr="000E1AE7" w:rsidRDefault="00863A62" w:rsidP="00863A62">
      <w:pPr>
        <w:rPr>
          <w:rFonts w:ascii="Arial" w:hAnsi="Arial" w:cs="Arial"/>
          <w:color w:val="202122"/>
          <w:shd w:val="clear" w:color="auto" w:fill="FFFFFF"/>
        </w:rPr>
      </w:pPr>
    </w:p>
    <w:p w14:paraId="39AA01D9" w14:textId="77777777" w:rsidR="00863A62" w:rsidRPr="000E1AE7" w:rsidRDefault="00863A62" w:rsidP="00863A62">
      <w:pPr>
        <w:rPr>
          <w:rFonts w:ascii="Arial" w:hAnsi="Arial" w:cs="Arial"/>
          <w:color w:val="202122"/>
          <w:shd w:val="clear" w:color="auto" w:fill="FFFFFF"/>
        </w:rPr>
      </w:pPr>
      <w:r w:rsidRPr="000E1AE7">
        <w:rPr>
          <w:rFonts w:ascii="Arial" w:hAnsi="Arial" w:cs="Arial"/>
          <w:noProof/>
        </w:rPr>
        <w:drawing>
          <wp:inline distT="0" distB="0" distL="0" distR="0" wp14:anchorId="534A2149" wp14:editId="5DEBC39C">
            <wp:extent cx="3271762" cy="3209925"/>
            <wp:effectExtent l="0" t="0" r="5080" b="0"/>
            <wp:docPr id="12" name="Picture 12" descr="Juran's Quality Tri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Juran's Quality Trilog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85251" cy="3223160"/>
                    </a:xfrm>
                    <a:prstGeom prst="rect">
                      <a:avLst/>
                    </a:prstGeom>
                    <a:noFill/>
                    <a:ln>
                      <a:noFill/>
                    </a:ln>
                  </pic:spPr>
                </pic:pic>
              </a:graphicData>
            </a:graphic>
          </wp:inline>
        </w:drawing>
      </w:r>
    </w:p>
    <w:p w14:paraId="4009B8EE" w14:textId="40D80CFD" w:rsidR="00863A62" w:rsidRPr="000E1AE7" w:rsidRDefault="00863A62" w:rsidP="00863A62">
      <w:pPr>
        <w:rPr>
          <w:rFonts w:ascii="Arial" w:hAnsi="Arial" w:cs="Arial"/>
          <w:color w:val="202122"/>
          <w:shd w:val="clear" w:color="auto" w:fill="FFFFFF"/>
        </w:rPr>
      </w:pPr>
      <w:bookmarkStart w:id="15" w:name="_Hlk46572930"/>
      <w:r w:rsidRPr="000E1AE7">
        <w:rPr>
          <w:rFonts w:ascii="Arial" w:hAnsi="Arial" w:cs="Arial"/>
          <w:color w:val="202122"/>
          <w:shd w:val="clear" w:color="auto" w:fill="FFFFFF"/>
        </w:rPr>
        <w:t>Figure</w:t>
      </w:r>
      <w:r w:rsidR="00544C57" w:rsidRPr="000E1AE7">
        <w:rPr>
          <w:rFonts w:ascii="Arial" w:hAnsi="Arial" w:cs="Arial"/>
          <w:color w:val="202122"/>
          <w:shd w:val="clear" w:color="auto" w:fill="FFFFFF"/>
        </w:rPr>
        <w:t xml:space="preserve"> 4</w:t>
      </w:r>
      <w:r w:rsidRPr="000E1AE7">
        <w:rPr>
          <w:rFonts w:ascii="Arial" w:hAnsi="Arial" w:cs="Arial"/>
          <w:color w:val="202122"/>
          <w:shd w:val="clear" w:color="auto" w:fill="FFFFFF"/>
        </w:rPr>
        <w:t xml:space="preserve">: </w:t>
      </w:r>
      <w:proofErr w:type="spellStart"/>
      <w:r w:rsidRPr="000E1AE7">
        <w:rPr>
          <w:rFonts w:ascii="Arial" w:hAnsi="Arial" w:cs="Arial"/>
          <w:color w:val="202122"/>
          <w:shd w:val="clear" w:color="auto" w:fill="FFFFFF"/>
        </w:rPr>
        <w:t>Juran</w:t>
      </w:r>
      <w:proofErr w:type="spellEnd"/>
      <w:r w:rsidRPr="000E1AE7">
        <w:rPr>
          <w:rFonts w:ascii="Arial" w:hAnsi="Arial" w:cs="Arial"/>
          <w:color w:val="202122"/>
          <w:shd w:val="clear" w:color="auto" w:fill="FFFFFF"/>
        </w:rPr>
        <w:t xml:space="preserve"> Trilogy</w:t>
      </w:r>
      <w:bookmarkEnd w:id="15"/>
      <w:r w:rsidR="00053BFF" w:rsidRPr="000E1AE7">
        <w:rPr>
          <w:rFonts w:ascii="Arial" w:hAnsi="Arial" w:cs="Arial"/>
          <w:color w:val="202122"/>
          <w:shd w:val="clear" w:color="auto" w:fill="FFFFFF"/>
        </w:rPr>
        <w:t xml:space="preserve">. </w:t>
      </w:r>
      <w:proofErr w:type="spellStart"/>
      <w:r w:rsidR="00053BFF" w:rsidRPr="000E1AE7">
        <w:rPr>
          <w:rFonts w:ascii="Arial" w:hAnsi="Arial" w:cs="Arial"/>
          <w:color w:val="202122"/>
          <w:shd w:val="clear" w:color="auto" w:fill="FFFFFF"/>
        </w:rPr>
        <w:t>Saurce</w:t>
      </w:r>
      <w:proofErr w:type="spellEnd"/>
      <w:r w:rsidR="00053BFF" w:rsidRPr="000E1AE7">
        <w:rPr>
          <w:rFonts w:ascii="Arial" w:hAnsi="Arial" w:cs="Arial"/>
          <w:color w:val="202122"/>
          <w:shd w:val="clear" w:color="auto" w:fill="FFFFFF"/>
        </w:rPr>
        <w:t xml:space="preserve">: </w:t>
      </w:r>
      <w:hyperlink r:id="rId16" w:history="1">
        <w:r w:rsidR="00053BFF" w:rsidRPr="000E1AE7">
          <w:rPr>
            <w:rStyle w:val="Hyperlink"/>
            <w:rFonts w:ascii="Arial" w:hAnsi="Arial" w:cs="Arial"/>
          </w:rPr>
          <w:t>https://www.whatissixsigma.net/jurans-quality-trilogy/</w:t>
        </w:r>
      </w:hyperlink>
    </w:p>
    <w:p w14:paraId="500862E5" w14:textId="77777777" w:rsidR="00863A62" w:rsidRPr="000E1AE7" w:rsidRDefault="00863A62" w:rsidP="00863A62">
      <w:pPr>
        <w:rPr>
          <w:rFonts w:ascii="Arial" w:hAnsi="Arial" w:cs="Arial"/>
          <w:color w:val="202122"/>
          <w:shd w:val="clear" w:color="auto" w:fill="FFFFFF"/>
        </w:rPr>
      </w:pPr>
    </w:p>
    <w:p w14:paraId="37CEF7A4" w14:textId="77777777" w:rsidR="006B1FA3" w:rsidRPr="000E1AE7" w:rsidRDefault="00891087" w:rsidP="00863A62">
      <w:pPr>
        <w:rPr>
          <w:rFonts w:ascii="Arial" w:hAnsi="Arial" w:cs="Arial"/>
          <w:color w:val="202122"/>
          <w:shd w:val="clear" w:color="auto" w:fill="FFFFFF"/>
        </w:rPr>
      </w:pPr>
      <w:r w:rsidRPr="000E1AE7">
        <w:rPr>
          <w:rFonts w:ascii="Arial" w:hAnsi="Arial" w:cs="Arial"/>
          <w:b/>
          <w:bCs/>
          <w:color w:val="202122"/>
          <w:shd w:val="clear" w:color="auto" w:fill="FFFFFF"/>
        </w:rPr>
        <w:t xml:space="preserve">2.2.2.2 </w:t>
      </w:r>
      <w:bookmarkStart w:id="16" w:name="_Hlk46572942"/>
      <w:r w:rsidR="00863A62" w:rsidRPr="000E1AE7">
        <w:rPr>
          <w:rFonts w:ascii="Arial" w:hAnsi="Arial" w:cs="Arial"/>
          <w:b/>
          <w:bCs/>
          <w:color w:val="202122"/>
          <w:shd w:val="clear" w:color="auto" w:fill="FFFFFF"/>
        </w:rPr>
        <w:t>Quality planning roadmap</w:t>
      </w:r>
      <w:bookmarkEnd w:id="16"/>
      <w:r w:rsidR="00863A62" w:rsidRPr="000E1AE7">
        <w:rPr>
          <w:rFonts w:ascii="Arial" w:hAnsi="Arial" w:cs="Arial"/>
          <w:b/>
          <w:bCs/>
          <w:color w:val="202122"/>
          <w:shd w:val="clear" w:color="auto" w:fill="FFFFFF"/>
        </w:rPr>
        <w:t>:</w:t>
      </w:r>
      <w:r w:rsidR="00863A62" w:rsidRPr="000E1AE7">
        <w:rPr>
          <w:rFonts w:ascii="Arial" w:hAnsi="Arial" w:cs="Arial"/>
          <w:color w:val="202122"/>
          <w:shd w:val="clear" w:color="auto" w:fill="FFFFFF"/>
        </w:rPr>
        <w:t xml:space="preserve"> is the universal series of input-output steps between multiple organisational level and existing goods, services and operational processes. These steps are </w:t>
      </w:r>
    </w:p>
    <w:p w14:paraId="69714890" w14:textId="77777777" w:rsidR="006B1FA3" w:rsidRPr="000E1AE7" w:rsidRDefault="00863A62" w:rsidP="006B1FA3">
      <w:pPr>
        <w:pStyle w:val="ListParagraph"/>
        <w:numPr>
          <w:ilvl w:val="0"/>
          <w:numId w:val="11"/>
        </w:numPr>
        <w:rPr>
          <w:rFonts w:ascii="Arial" w:hAnsi="Arial" w:cs="Arial"/>
          <w:color w:val="202122"/>
          <w:shd w:val="clear" w:color="auto" w:fill="FFFFFF"/>
        </w:rPr>
      </w:pPr>
      <w:r w:rsidRPr="000E1AE7">
        <w:rPr>
          <w:rFonts w:ascii="Arial" w:hAnsi="Arial" w:cs="Arial"/>
          <w:color w:val="202122"/>
          <w:shd w:val="clear" w:color="auto" w:fill="FFFFFF"/>
        </w:rPr>
        <w:t xml:space="preserve">to identify customer, </w:t>
      </w:r>
    </w:p>
    <w:p w14:paraId="3A498214" w14:textId="77777777" w:rsidR="006B1FA3" w:rsidRPr="000E1AE7" w:rsidRDefault="00863A62" w:rsidP="006B1FA3">
      <w:pPr>
        <w:pStyle w:val="ListParagraph"/>
        <w:numPr>
          <w:ilvl w:val="0"/>
          <w:numId w:val="11"/>
        </w:numPr>
        <w:rPr>
          <w:rFonts w:ascii="Arial" w:hAnsi="Arial" w:cs="Arial"/>
          <w:color w:val="202122"/>
          <w:shd w:val="clear" w:color="auto" w:fill="FFFFFF"/>
        </w:rPr>
      </w:pPr>
      <w:r w:rsidRPr="000E1AE7">
        <w:rPr>
          <w:rFonts w:ascii="Arial" w:hAnsi="Arial" w:cs="Arial"/>
          <w:color w:val="202122"/>
          <w:shd w:val="clear" w:color="auto" w:fill="FFFFFF"/>
        </w:rPr>
        <w:t xml:space="preserve">determine their needs, </w:t>
      </w:r>
    </w:p>
    <w:p w14:paraId="4E8C1D92" w14:textId="77777777" w:rsidR="006B1FA3" w:rsidRPr="000E1AE7" w:rsidRDefault="00863A62" w:rsidP="006B1FA3">
      <w:pPr>
        <w:pStyle w:val="ListParagraph"/>
        <w:numPr>
          <w:ilvl w:val="0"/>
          <w:numId w:val="11"/>
        </w:numPr>
        <w:rPr>
          <w:rFonts w:ascii="Arial" w:hAnsi="Arial" w:cs="Arial"/>
          <w:color w:val="202122"/>
          <w:shd w:val="clear" w:color="auto" w:fill="FFFFFF"/>
        </w:rPr>
      </w:pPr>
      <w:r w:rsidRPr="000E1AE7">
        <w:rPr>
          <w:rFonts w:ascii="Arial" w:hAnsi="Arial" w:cs="Arial"/>
          <w:color w:val="202122"/>
          <w:shd w:val="clear" w:color="auto" w:fill="FFFFFF"/>
        </w:rPr>
        <w:t xml:space="preserve">translate those needs, </w:t>
      </w:r>
    </w:p>
    <w:p w14:paraId="5DD6EBCA" w14:textId="77777777" w:rsidR="006B1FA3" w:rsidRPr="000E1AE7" w:rsidRDefault="00863A62" w:rsidP="006B1FA3">
      <w:pPr>
        <w:pStyle w:val="ListParagraph"/>
        <w:numPr>
          <w:ilvl w:val="0"/>
          <w:numId w:val="11"/>
        </w:numPr>
        <w:rPr>
          <w:rFonts w:ascii="Arial" w:hAnsi="Arial" w:cs="Arial"/>
          <w:color w:val="202122"/>
          <w:shd w:val="clear" w:color="auto" w:fill="FFFFFF"/>
        </w:rPr>
      </w:pPr>
      <w:r w:rsidRPr="000E1AE7">
        <w:rPr>
          <w:rFonts w:ascii="Arial" w:hAnsi="Arial" w:cs="Arial"/>
          <w:color w:val="202122"/>
          <w:shd w:val="clear" w:color="auto" w:fill="FFFFFF"/>
        </w:rPr>
        <w:t xml:space="preserve">develop product features and production process and </w:t>
      </w:r>
    </w:p>
    <w:p w14:paraId="6CC6BC43" w14:textId="70573D48" w:rsidR="00863A62" w:rsidRPr="000E1AE7" w:rsidRDefault="00863A62" w:rsidP="006B1FA3">
      <w:pPr>
        <w:pStyle w:val="ListParagraph"/>
        <w:numPr>
          <w:ilvl w:val="0"/>
          <w:numId w:val="11"/>
        </w:numPr>
        <w:rPr>
          <w:rFonts w:ascii="Arial" w:hAnsi="Arial" w:cs="Arial"/>
          <w:color w:val="202122"/>
          <w:shd w:val="clear" w:color="auto" w:fill="FFFFFF"/>
        </w:rPr>
      </w:pPr>
      <w:r w:rsidRPr="000E1AE7">
        <w:rPr>
          <w:rFonts w:ascii="Arial" w:hAnsi="Arial" w:cs="Arial"/>
          <w:color w:val="202122"/>
          <w:shd w:val="clear" w:color="auto" w:fill="FFFFFF"/>
        </w:rPr>
        <w:t>transform these into operation (</w:t>
      </w:r>
      <w:proofErr w:type="spellStart"/>
      <w:r w:rsidRPr="000E1AE7">
        <w:rPr>
          <w:rFonts w:ascii="Arial" w:hAnsi="Arial" w:cs="Arial"/>
          <w:color w:val="202122"/>
          <w:shd w:val="clear" w:color="auto" w:fill="FFFFFF"/>
        </w:rPr>
        <w:t>Juran</w:t>
      </w:r>
      <w:proofErr w:type="spellEnd"/>
      <w:r w:rsidRPr="000E1AE7">
        <w:rPr>
          <w:rFonts w:ascii="Arial" w:hAnsi="Arial" w:cs="Arial"/>
          <w:color w:val="202122"/>
          <w:shd w:val="clear" w:color="auto" w:fill="FFFFFF"/>
        </w:rPr>
        <w:t xml:space="preserve">, 1989 p. 87). </w:t>
      </w:r>
    </w:p>
    <w:p w14:paraId="1F3144B6" w14:textId="77777777" w:rsidR="00863A62" w:rsidRPr="000E1AE7" w:rsidRDefault="00863A62" w:rsidP="00863A62">
      <w:pPr>
        <w:rPr>
          <w:rFonts w:ascii="Arial" w:hAnsi="Arial" w:cs="Arial"/>
          <w:color w:val="202122"/>
          <w:shd w:val="clear" w:color="auto" w:fill="FFFFFF"/>
        </w:rPr>
      </w:pPr>
      <w:proofErr w:type="spellStart"/>
      <w:r w:rsidRPr="000E1AE7">
        <w:rPr>
          <w:rFonts w:ascii="Arial" w:hAnsi="Arial" w:cs="Arial"/>
          <w:color w:val="202122"/>
          <w:shd w:val="clear" w:color="auto" w:fill="FFFFFF"/>
        </w:rPr>
        <w:lastRenderedPageBreak/>
        <w:t>Juran</w:t>
      </w:r>
      <w:proofErr w:type="spellEnd"/>
      <w:r w:rsidRPr="000E1AE7">
        <w:rPr>
          <w:rFonts w:ascii="Arial" w:hAnsi="Arial" w:cs="Arial"/>
          <w:color w:val="202122"/>
          <w:shd w:val="clear" w:color="auto" w:fill="FFFFFF"/>
        </w:rPr>
        <w:t xml:space="preserve"> also develop a thought of the Pareto 80-20 principle where “80% of the problems are created by 20% of the causes (</w:t>
      </w:r>
      <w:proofErr w:type="spellStart"/>
      <w:r w:rsidRPr="000E1AE7">
        <w:rPr>
          <w:rFonts w:ascii="Arial" w:hAnsi="Arial" w:cs="Arial"/>
          <w:color w:val="000000"/>
          <w:shd w:val="clear" w:color="auto" w:fill="FFFFFF"/>
        </w:rPr>
        <w:t>Chandrupatla</w:t>
      </w:r>
      <w:proofErr w:type="spellEnd"/>
      <w:r w:rsidRPr="000E1AE7">
        <w:rPr>
          <w:rFonts w:ascii="Arial" w:hAnsi="Arial" w:cs="Arial"/>
          <w:color w:val="000000"/>
          <w:shd w:val="clear" w:color="auto" w:fill="FFFFFF"/>
        </w:rPr>
        <w:t>, 2009)</w:t>
      </w:r>
      <w:r w:rsidRPr="000E1AE7">
        <w:rPr>
          <w:rFonts w:ascii="Arial" w:hAnsi="Arial" w:cs="Arial"/>
          <w:color w:val="202122"/>
          <w:shd w:val="clear" w:color="auto" w:fill="FFFFFF"/>
        </w:rPr>
        <w:t>.”</w:t>
      </w:r>
    </w:p>
    <w:p w14:paraId="4025C306" w14:textId="77777777" w:rsidR="00863A62" w:rsidRPr="000E1AE7" w:rsidRDefault="00863A62" w:rsidP="00863A62">
      <w:pPr>
        <w:jc w:val="center"/>
        <w:rPr>
          <w:rFonts w:ascii="Arial" w:hAnsi="Arial" w:cs="Arial"/>
        </w:rPr>
      </w:pPr>
    </w:p>
    <w:p w14:paraId="03B78CE8" w14:textId="77777777" w:rsidR="00863A62" w:rsidRPr="000E1AE7" w:rsidRDefault="00863A62" w:rsidP="00863A62">
      <w:pPr>
        <w:jc w:val="center"/>
        <w:rPr>
          <w:rFonts w:ascii="Arial" w:hAnsi="Arial" w:cs="Arial"/>
        </w:rPr>
      </w:pPr>
      <w:r w:rsidRPr="000E1AE7">
        <w:rPr>
          <w:rFonts w:ascii="Arial" w:hAnsi="Arial" w:cs="Arial"/>
          <w:noProof/>
        </w:rPr>
        <w:drawing>
          <wp:inline distT="0" distB="0" distL="0" distR="0" wp14:anchorId="38BC2C90" wp14:editId="26065194">
            <wp:extent cx="5343525" cy="442150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4733" t="28374" r="30534" b="13694"/>
                    <a:stretch/>
                  </pic:blipFill>
                  <pic:spPr bwMode="auto">
                    <a:xfrm>
                      <a:off x="0" y="0"/>
                      <a:ext cx="5368037" cy="4441787"/>
                    </a:xfrm>
                    <a:prstGeom prst="rect">
                      <a:avLst/>
                    </a:prstGeom>
                    <a:ln>
                      <a:noFill/>
                    </a:ln>
                    <a:extLst>
                      <a:ext uri="{53640926-AAD7-44D8-BBD7-CCE9431645EC}">
                        <a14:shadowObscured xmlns:a14="http://schemas.microsoft.com/office/drawing/2010/main"/>
                      </a:ext>
                    </a:extLst>
                  </pic:spPr>
                </pic:pic>
              </a:graphicData>
            </a:graphic>
          </wp:inline>
        </w:drawing>
      </w:r>
    </w:p>
    <w:p w14:paraId="33A55DF3" w14:textId="77777777" w:rsidR="00863A62" w:rsidRPr="000E1AE7" w:rsidRDefault="00863A62" w:rsidP="00863A62">
      <w:pPr>
        <w:rPr>
          <w:rFonts w:ascii="Arial" w:hAnsi="Arial" w:cs="Arial"/>
        </w:rPr>
      </w:pPr>
    </w:p>
    <w:p w14:paraId="6A11F98F" w14:textId="46C4D904" w:rsidR="00863A62" w:rsidRPr="000E1AE7" w:rsidRDefault="00863A62" w:rsidP="00863A62">
      <w:pPr>
        <w:rPr>
          <w:rFonts w:ascii="Arial" w:hAnsi="Arial" w:cs="Arial"/>
        </w:rPr>
      </w:pPr>
      <w:bookmarkStart w:id="17" w:name="_Hlk46572955"/>
      <w:r w:rsidRPr="000E1AE7">
        <w:rPr>
          <w:rFonts w:ascii="Arial" w:hAnsi="Arial" w:cs="Arial"/>
        </w:rPr>
        <w:t>Figure</w:t>
      </w:r>
      <w:r w:rsidR="00544C57" w:rsidRPr="000E1AE7">
        <w:rPr>
          <w:rFonts w:ascii="Arial" w:hAnsi="Arial" w:cs="Arial"/>
        </w:rPr>
        <w:t xml:space="preserve"> 5</w:t>
      </w:r>
      <w:r w:rsidRPr="000E1AE7">
        <w:rPr>
          <w:rFonts w:ascii="Arial" w:hAnsi="Arial" w:cs="Arial"/>
        </w:rPr>
        <w:t xml:space="preserve">: </w:t>
      </w:r>
      <w:proofErr w:type="spellStart"/>
      <w:r w:rsidRPr="000E1AE7">
        <w:rPr>
          <w:rFonts w:ascii="Arial" w:hAnsi="Arial" w:cs="Arial"/>
        </w:rPr>
        <w:t>Juran</w:t>
      </w:r>
      <w:proofErr w:type="spellEnd"/>
      <w:r w:rsidRPr="000E1AE7">
        <w:rPr>
          <w:rFonts w:ascii="Arial" w:hAnsi="Arial" w:cs="Arial"/>
        </w:rPr>
        <w:t xml:space="preserve"> quality planning road map </w:t>
      </w:r>
      <w:bookmarkEnd w:id="17"/>
      <w:r w:rsidRPr="000E1AE7">
        <w:rPr>
          <w:rFonts w:ascii="Arial" w:hAnsi="Arial" w:cs="Arial"/>
        </w:rPr>
        <w:t xml:space="preserve">(Source: </w:t>
      </w:r>
      <w:proofErr w:type="spellStart"/>
      <w:r w:rsidRPr="000E1AE7">
        <w:rPr>
          <w:rFonts w:ascii="Arial" w:hAnsi="Arial" w:cs="Arial"/>
        </w:rPr>
        <w:t>Juran</w:t>
      </w:r>
      <w:proofErr w:type="spellEnd"/>
      <w:r w:rsidRPr="000E1AE7">
        <w:rPr>
          <w:rFonts w:ascii="Arial" w:hAnsi="Arial" w:cs="Arial"/>
        </w:rPr>
        <w:t>, 1989 p.88)</w:t>
      </w:r>
    </w:p>
    <w:p w14:paraId="4E9FCB53" w14:textId="77777777" w:rsidR="00863A62" w:rsidRPr="000E1AE7" w:rsidRDefault="00863A62" w:rsidP="00863A62">
      <w:pPr>
        <w:rPr>
          <w:rFonts w:ascii="Arial" w:hAnsi="Arial" w:cs="Arial"/>
        </w:rPr>
      </w:pPr>
    </w:p>
    <w:p w14:paraId="0DF1F95C" w14:textId="578BA713" w:rsidR="00891087" w:rsidRPr="000E1AE7" w:rsidRDefault="00891087" w:rsidP="00891087">
      <w:pPr>
        <w:rPr>
          <w:rFonts w:ascii="Arial" w:hAnsi="Arial" w:cs="Arial"/>
        </w:rPr>
      </w:pPr>
      <w:r w:rsidRPr="000E1AE7">
        <w:rPr>
          <w:rFonts w:ascii="Arial" w:hAnsi="Arial" w:cs="Arial"/>
          <w:b/>
          <w:bCs/>
        </w:rPr>
        <w:t>2.2.2.3</w:t>
      </w:r>
      <w:r w:rsidRPr="000E1AE7">
        <w:rPr>
          <w:rFonts w:ascii="Arial" w:hAnsi="Arial" w:cs="Arial"/>
        </w:rPr>
        <w:t xml:space="preserve"> </w:t>
      </w:r>
      <w:bookmarkStart w:id="18" w:name="_Hlk46572969"/>
      <w:proofErr w:type="spellStart"/>
      <w:r w:rsidR="002D1222" w:rsidRPr="000E1AE7">
        <w:rPr>
          <w:rFonts w:ascii="Arial" w:hAnsi="Arial" w:cs="Arial"/>
          <w:b/>
          <w:bCs/>
        </w:rPr>
        <w:t>Juran</w:t>
      </w:r>
      <w:proofErr w:type="spellEnd"/>
      <w:r w:rsidR="002D1222" w:rsidRPr="000E1AE7">
        <w:rPr>
          <w:rFonts w:ascii="Arial" w:hAnsi="Arial" w:cs="Arial"/>
          <w:b/>
          <w:bCs/>
        </w:rPr>
        <w:t xml:space="preserve"> quality Trilogy </w:t>
      </w:r>
      <w:r w:rsidRPr="000E1AE7">
        <w:rPr>
          <w:rFonts w:ascii="Arial" w:hAnsi="Arial" w:cs="Arial"/>
          <w:b/>
          <w:bCs/>
        </w:rPr>
        <w:t>and examples of business organisation</w:t>
      </w:r>
      <w:bookmarkEnd w:id="18"/>
      <w:r w:rsidR="00B44E98" w:rsidRPr="000E1AE7">
        <w:rPr>
          <w:rFonts w:ascii="Arial" w:hAnsi="Arial" w:cs="Arial"/>
          <w:b/>
          <w:bCs/>
        </w:rPr>
        <w:t>:</w:t>
      </w:r>
      <w:r w:rsidR="00006D6D" w:rsidRPr="000E1AE7">
        <w:rPr>
          <w:rFonts w:ascii="Arial" w:hAnsi="Arial" w:cs="Arial"/>
          <w:b/>
          <w:bCs/>
        </w:rPr>
        <w:t xml:space="preserve"> </w:t>
      </w:r>
      <w:r w:rsidR="00006D6D" w:rsidRPr="000E1AE7">
        <w:rPr>
          <w:rFonts w:ascii="Arial" w:hAnsi="Arial" w:cs="Arial"/>
        </w:rPr>
        <w:t xml:space="preserve">by </w:t>
      </w:r>
      <w:proofErr w:type="spellStart"/>
      <w:r w:rsidR="00006D6D" w:rsidRPr="000E1AE7">
        <w:rPr>
          <w:rFonts w:ascii="Arial" w:hAnsi="Arial" w:cs="Arial"/>
        </w:rPr>
        <w:t>pacticing</w:t>
      </w:r>
      <w:proofErr w:type="spellEnd"/>
      <w:r w:rsidR="00006D6D" w:rsidRPr="000E1AE7">
        <w:rPr>
          <w:rFonts w:ascii="Arial" w:hAnsi="Arial" w:cs="Arial"/>
          <w:b/>
          <w:bCs/>
        </w:rPr>
        <w:t xml:space="preserve"> </w:t>
      </w:r>
      <w:proofErr w:type="spellStart"/>
      <w:r w:rsidR="00006D6D" w:rsidRPr="000E1AE7">
        <w:rPr>
          <w:rFonts w:ascii="Arial" w:hAnsi="Arial" w:cs="Arial"/>
        </w:rPr>
        <w:t>Juran</w:t>
      </w:r>
      <w:proofErr w:type="spellEnd"/>
      <w:r w:rsidR="00006D6D" w:rsidRPr="000E1AE7">
        <w:rPr>
          <w:rFonts w:ascii="Arial" w:hAnsi="Arial" w:cs="Arial"/>
        </w:rPr>
        <w:t xml:space="preserve"> trilogy and roadmap organisation learn who are their customer and what are their demand to serve them better. </w:t>
      </w:r>
      <w:r w:rsidR="00006655">
        <w:rPr>
          <w:rFonts w:ascii="Arial" w:hAnsi="Arial" w:cs="Arial"/>
        </w:rPr>
        <w:t>For example, t</w:t>
      </w:r>
      <w:r w:rsidR="00006D6D" w:rsidRPr="000E1AE7">
        <w:rPr>
          <w:rFonts w:ascii="Arial" w:hAnsi="Arial" w:cs="Arial"/>
        </w:rPr>
        <w:t xml:space="preserve">he following organisations are practicing </w:t>
      </w:r>
      <w:proofErr w:type="spellStart"/>
      <w:r w:rsidR="00006D6D" w:rsidRPr="000E1AE7">
        <w:rPr>
          <w:rFonts w:ascii="Arial" w:hAnsi="Arial" w:cs="Arial"/>
        </w:rPr>
        <w:t>Jurans</w:t>
      </w:r>
      <w:proofErr w:type="spellEnd"/>
      <w:r w:rsidR="00006D6D" w:rsidRPr="000E1AE7">
        <w:rPr>
          <w:rFonts w:ascii="Arial" w:hAnsi="Arial" w:cs="Arial"/>
        </w:rPr>
        <w:t xml:space="preserve"> model to perform better customer care:</w:t>
      </w:r>
      <w:r w:rsidR="00006655">
        <w:rPr>
          <w:rFonts w:ascii="Arial" w:hAnsi="Arial" w:cs="Arial"/>
        </w:rPr>
        <w:t xml:space="preserve"> GlaxoSmithKline, British airways, Rolls Royce, Wilmot Dixon, Netflix and Amazon.</w:t>
      </w:r>
    </w:p>
    <w:p w14:paraId="16F7E503" w14:textId="3973011B" w:rsidR="00891087" w:rsidRDefault="00891087" w:rsidP="00891087">
      <w:pPr>
        <w:rPr>
          <w:rFonts w:ascii="Arial" w:hAnsi="Arial" w:cs="Arial"/>
        </w:rPr>
      </w:pPr>
    </w:p>
    <w:p w14:paraId="0BFE48CC" w14:textId="353B615F" w:rsidR="00E16B9F" w:rsidRDefault="00E16B9F" w:rsidP="00891087">
      <w:pPr>
        <w:rPr>
          <w:rFonts w:ascii="Arial" w:hAnsi="Arial" w:cs="Arial"/>
        </w:rPr>
      </w:pPr>
    </w:p>
    <w:p w14:paraId="42135A3F" w14:textId="77777777" w:rsidR="00E16B9F" w:rsidRPr="000E1AE7" w:rsidRDefault="00E16B9F" w:rsidP="00891087">
      <w:pPr>
        <w:rPr>
          <w:rFonts w:ascii="Arial" w:hAnsi="Arial" w:cs="Arial"/>
        </w:rPr>
      </w:pPr>
    </w:p>
    <w:p w14:paraId="3F196C79" w14:textId="01216322" w:rsidR="00891087" w:rsidRPr="000E1AE7" w:rsidRDefault="00891087" w:rsidP="00891087">
      <w:pPr>
        <w:rPr>
          <w:rFonts w:ascii="Arial" w:hAnsi="Arial" w:cs="Arial"/>
          <w:b/>
          <w:bCs/>
        </w:rPr>
      </w:pPr>
      <w:r w:rsidRPr="000E1AE7">
        <w:rPr>
          <w:rFonts w:ascii="Arial" w:hAnsi="Arial" w:cs="Arial"/>
          <w:b/>
          <w:bCs/>
        </w:rPr>
        <w:lastRenderedPageBreak/>
        <w:t>2.2.</w:t>
      </w:r>
      <w:r w:rsidR="002D1222" w:rsidRPr="000E1AE7">
        <w:rPr>
          <w:rFonts w:ascii="Arial" w:hAnsi="Arial" w:cs="Arial"/>
          <w:b/>
          <w:bCs/>
        </w:rPr>
        <w:t>2</w:t>
      </w:r>
      <w:r w:rsidRPr="000E1AE7">
        <w:rPr>
          <w:rFonts w:ascii="Arial" w:hAnsi="Arial" w:cs="Arial"/>
          <w:b/>
          <w:bCs/>
        </w:rPr>
        <w:t>.</w:t>
      </w:r>
      <w:r w:rsidR="002D1222" w:rsidRPr="000E1AE7">
        <w:rPr>
          <w:rFonts w:ascii="Arial" w:hAnsi="Arial" w:cs="Arial"/>
          <w:b/>
          <w:bCs/>
        </w:rPr>
        <w:t>4</w:t>
      </w:r>
      <w:r w:rsidRPr="000E1AE7">
        <w:rPr>
          <w:rFonts w:ascii="Arial" w:hAnsi="Arial" w:cs="Arial"/>
          <w:b/>
          <w:bCs/>
        </w:rPr>
        <w:t xml:space="preserve"> </w:t>
      </w:r>
      <w:bookmarkStart w:id="19" w:name="_Hlk46572980"/>
      <w:r w:rsidRPr="000E1AE7">
        <w:rPr>
          <w:rFonts w:ascii="Arial" w:hAnsi="Arial" w:cs="Arial"/>
          <w:b/>
          <w:bCs/>
        </w:rPr>
        <w:t xml:space="preserve">Advantages and disadvantages of </w:t>
      </w:r>
      <w:proofErr w:type="spellStart"/>
      <w:r w:rsidR="002D1222" w:rsidRPr="000E1AE7">
        <w:rPr>
          <w:rFonts w:ascii="Arial" w:hAnsi="Arial" w:cs="Arial"/>
          <w:b/>
          <w:bCs/>
        </w:rPr>
        <w:t>Juran</w:t>
      </w:r>
      <w:proofErr w:type="spellEnd"/>
      <w:r w:rsidR="002D1222" w:rsidRPr="000E1AE7">
        <w:rPr>
          <w:rFonts w:ascii="Arial" w:hAnsi="Arial" w:cs="Arial"/>
          <w:b/>
          <w:bCs/>
        </w:rPr>
        <w:t xml:space="preserve"> </w:t>
      </w:r>
      <w:r w:rsidRPr="000E1AE7">
        <w:rPr>
          <w:rFonts w:ascii="Arial" w:hAnsi="Arial" w:cs="Arial"/>
          <w:b/>
          <w:bCs/>
        </w:rPr>
        <w:t>quality model</w:t>
      </w:r>
      <w:bookmarkEnd w:id="19"/>
      <w:r w:rsidRPr="000E1AE7">
        <w:rPr>
          <w:rFonts w:ascii="Arial" w:hAnsi="Arial" w:cs="Arial"/>
          <w:b/>
          <w:bCs/>
        </w:rPr>
        <w:t>:</w:t>
      </w:r>
    </w:p>
    <w:tbl>
      <w:tblPr>
        <w:tblStyle w:val="TableGrid"/>
        <w:tblW w:w="0" w:type="auto"/>
        <w:tblLook w:val="04A0" w:firstRow="1" w:lastRow="0" w:firstColumn="1" w:lastColumn="0" w:noHBand="0" w:noVBand="1"/>
      </w:tblPr>
      <w:tblGrid>
        <w:gridCol w:w="4508"/>
        <w:gridCol w:w="4508"/>
      </w:tblGrid>
      <w:tr w:rsidR="00891087" w:rsidRPr="000E1AE7" w14:paraId="6EC3A200" w14:textId="77777777" w:rsidTr="008434DE">
        <w:tc>
          <w:tcPr>
            <w:tcW w:w="4508" w:type="dxa"/>
          </w:tcPr>
          <w:p w14:paraId="1232831F" w14:textId="77777777" w:rsidR="00891087" w:rsidRPr="000E1AE7" w:rsidRDefault="00933592" w:rsidP="008434DE">
            <w:pPr>
              <w:rPr>
                <w:rFonts w:ascii="Arial" w:hAnsi="Arial" w:cs="Arial"/>
              </w:rPr>
            </w:pPr>
            <w:r w:rsidRPr="000E1AE7">
              <w:rPr>
                <w:rFonts w:ascii="Arial" w:hAnsi="Arial" w:cs="Arial"/>
              </w:rPr>
              <w:t>Meets customer needs and satisfaction</w:t>
            </w:r>
          </w:p>
          <w:p w14:paraId="4D632344" w14:textId="07639407" w:rsidR="005F6DD0" w:rsidRPr="000E1AE7" w:rsidRDefault="005F6DD0" w:rsidP="008434DE">
            <w:pPr>
              <w:rPr>
                <w:rFonts w:ascii="Arial" w:hAnsi="Arial" w:cs="Arial"/>
              </w:rPr>
            </w:pPr>
          </w:p>
        </w:tc>
        <w:tc>
          <w:tcPr>
            <w:tcW w:w="4508" w:type="dxa"/>
          </w:tcPr>
          <w:p w14:paraId="5863EF1C" w14:textId="77777777" w:rsidR="00891087" w:rsidRPr="000E1AE7" w:rsidRDefault="00933592" w:rsidP="008434DE">
            <w:pPr>
              <w:rPr>
                <w:rFonts w:ascii="Arial" w:hAnsi="Arial" w:cs="Arial"/>
              </w:rPr>
            </w:pPr>
            <w:r w:rsidRPr="000E1AE7">
              <w:rPr>
                <w:rFonts w:ascii="Arial" w:hAnsi="Arial" w:cs="Arial"/>
              </w:rPr>
              <w:t>High commitment sometimes difficult to achieve</w:t>
            </w:r>
          </w:p>
          <w:p w14:paraId="6F4CC237" w14:textId="36DD070B" w:rsidR="005F6DD0" w:rsidRPr="000E1AE7" w:rsidRDefault="005F6DD0" w:rsidP="008434DE">
            <w:pPr>
              <w:rPr>
                <w:rFonts w:ascii="Arial" w:hAnsi="Arial" w:cs="Arial"/>
              </w:rPr>
            </w:pPr>
          </w:p>
        </w:tc>
      </w:tr>
      <w:tr w:rsidR="00891087" w:rsidRPr="000E1AE7" w14:paraId="08AE1A44" w14:textId="77777777" w:rsidTr="008434DE">
        <w:tc>
          <w:tcPr>
            <w:tcW w:w="4508" w:type="dxa"/>
          </w:tcPr>
          <w:p w14:paraId="7A460159" w14:textId="77777777" w:rsidR="00891087" w:rsidRPr="000E1AE7" w:rsidRDefault="00933592" w:rsidP="008434DE">
            <w:pPr>
              <w:rPr>
                <w:rFonts w:ascii="Arial" w:hAnsi="Arial" w:cs="Arial"/>
              </w:rPr>
            </w:pPr>
            <w:r w:rsidRPr="000E1AE7">
              <w:rPr>
                <w:rFonts w:ascii="Arial" w:hAnsi="Arial" w:cs="Arial"/>
              </w:rPr>
              <w:t>Increase efficiency and productivity</w:t>
            </w:r>
          </w:p>
          <w:p w14:paraId="4BA5FB08" w14:textId="77777777" w:rsidR="005F6DD0" w:rsidRPr="000E1AE7" w:rsidRDefault="005F6DD0" w:rsidP="008434DE">
            <w:pPr>
              <w:rPr>
                <w:rFonts w:ascii="Arial" w:hAnsi="Arial" w:cs="Arial"/>
              </w:rPr>
            </w:pPr>
          </w:p>
          <w:p w14:paraId="622ADB1A" w14:textId="6AAEB6C1" w:rsidR="005F6DD0" w:rsidRPr="000E1AE7" w:rsidRDefault="005F6DD0" w:rsidP="008434DE">
            <w:pPr>
              <w:rPr>
                <w:rFonts w:ascii="Arial" w:hAnsi="Arial" w:cs="Arial"/>
              </w:rPr>
            </w:pPr>
          </w:p>
        </w:tc>
        <w:tc>
          <w:tcPr>
            <w:tcW w:w="4508" w:type="dxa"/>
          </w:tcPr>
          <w:p w14:paraId="21244D16" w14:textId="58F6CCFB" w:rsidR="00891087" w:rsidRPr="000E1AE7" w:rsidRDefault="005F6DD0" w:rsidP="008434DE">
            <w:pPr>
              <w:rPr>
                <w:rFonts w:ascii="Arial" w:hAnsi="Arial" w:cs="Arial"/>
              </w:rPr>
            </w:pPr>
            <w:r w:rsidRPr="000E1AE7">
              <w:rPr>
                <w:rFonts w:ascii="Arial" w:hAnsi="Arial" w:cs="Arial"/>
              </w:rPr>
              <w:t>Resistance to change due to organisational culture and setting</w:t>
            </w:r>
          </w:p>
        </w:tc>
      </w:tr>
      <w:tr w:rsidR="00891087" w:rsidRPr="000E1AE7" w14:paraId="260A2165" w14:textId="77777777" w:rsidTr="008434DE">
        <w:tc>
          <w:tcPr>
            <w:tcW w:w="4508" w:type="dxa"/>
          </w:tcPr>
          <w:p w14:paraId="382311C7" w14:textId="77777777" w:rsidR="00891087" w:rsidRPr="000E1AE7" w:rsidRDefault="00933592" w:rsidP="008434DE">
            <w:pPr>
              <w:rPr>
                <w:rFonts w:ascii="Arial" w:hAnsi="Arial" w:cs="Arial"/>
              </w:rPr>
            </w:pPr>
            <w:r w:rsidRPr="000E1AE7">
              <w:rPr>
                <w:rFonts w:ascii="Arial" w:hAnsi="Arial" w:cs="Arial"/>
              </w:rPr>
              <w:t>Increase profitability</w:t>
            </w:r>
          </w:p>
          <w:p w14:paraId="737DB28C" w14:textId="77777777" w:rsidR="005F6DD0" w:rsidRPr="000E1AE7" w:rsidRDefault="005F6DD0" w:rsidP="008434DE">
            <w:pPr>
              <w:rPr>
                <w:rFonts w:ascii="Arial" w:hAnsi="Arial" w:cs="Arial"/>
              </w:rPr>
            </w:pPr>
          </w:p>
          <w:p w14:paraId="1A324AF1" w14:textId="346DCDD2" w:rsidR="005F6DD0" w:rsidRPr="000E1AE7" w:rsidRDefault="005F6DD0" w:rsidP="008434DE">
            <w:pPr>
              <w:rPr>
                <w:rFonts w:ascii="Arial" w:hAnsi="Arial" w:cs="Arial"/>
              </w:rPr>
            </w:pPr>
          </w:p>
        </w:tc>
        <w:tc>
          <w:tcPr>
            <w:tcW w:w="4508" w:type="dxa"/>
          </w:tcPr>
          <w:p w14:paraId="1671C7C9" w14:textId="7E62677B" w:rsidR="00891087" w:rsidRPr="000E1AE7" w:rsidRDefault="005F6DD0" w:rsidP="008434DE">
            <w:pPr>
              <w:rPr>
                <w:rFonts w:ascii="Arial" w:hAnsi="Arial" w:cs="Arial"/>
              </w:rPr>
            </w:pPr>
            <w:r w:rsidRPr="000E1AE7">
              <w:rPr>
                <w:rFonts w:ascii="Arial" w:hAnsi="Arial" w:cs="Arial"/>
              </w:rPr>
              <w:t>Organisation profitability suffer due to high implementation cost</w:t>
            </w:r>
          </w:p>
        </w:tc>
      </w:tr>
      <w:tr w:rsidR="00891087" w:rsidRPr="000E1AE7" w14:paraId="6A9851B2" w14:textId="77777777" w:rsidTr="008434DE">
        <w:tc>
          <w:tcPr>
            <w:tcW w:w="4508" w:type="dxa"/>
          </w:tcPr>
          <w:p w14:paraId="4AF7BACC" w14:textId="77777777" w:rsidR="00891087" w:rsidRPr="000E1AE7" w:rsidRDefault="00933592" w:rsidP="008434DE">
            <w:pPr>
              <w:rPr>
                <w:rFonts w:ascii="Arial" w:hAnsi="Arial" w:cs="Arial"/>
              </w:rPr>
            </w:pPr>
            <w:r w:rsidRPr="000E1AE7">
              <w:rPr>
                <w:rFonts w:ascii="Arial" w:hAnsi="Arial" w:cs="Arial"/>
              </w:rPr>
              <w:t>improved efficiency less work</w:t>
            </w:r>
          </w:p>
          <w:p w14:paraId="6DAFDC15" w14:textId="3837AD14" w:rsidR="005F6DD0" w:rsidRPr="000E1AE7" w:rsidRDefault="005F6DD0" w:rsidP="008434DE">
            <w:pPr>
              <w:rPr>
                <w:rFonts w:ascii="Arial" w:hAnsi="Arial" w:cs="Arial"/>
              </w:rPr>
            </w:pPr>
          </w:p>
        </w:tc>
        <w:tc>
          <w:tcPr>
            <w:tcW w:w="4508" w:type="dxa"/>
          </w:tcPr>
          <w:p w14:paraId="0E9AFAE8" w14:textId="30B6F059" w:rsidR="00891087" w:rsidRPr="000E1AE7" w:rsidRDefault="005F6DD0" w:rsidP="008434DE">
            <w:pPr>
              <w:rPr>
                <w:rFonts w:ascii="Arial" w:hAnsi="Arial" w:cs="Arial"/>
              </w:rPr>
            </w:pPr>
            <w:r w:rsidRPr="000E1AE7">
              <w:rPr>
                <w:rFonts w:ascii="Arial" w:hAnsi="Arial" w:cs="Arial"/>
              </w:rPr>
              <w:t>Discourage creativity and innovation</w:t>
            </w:r>
          </w:p>
        </w:tc>
      </w:tr>
      <w:tr w:rsidR="00891087" w:rsidRPr="000E1AE7" w14:paraId="254571F6" w14:textId="77777777" w:rsidTr="008434DE">
        <w:tc>
          <w:tcPr>
            <w:tcW w:w="4508" w:type="dxa"/>
          </w:tcPr>
          <w:p w14:paraId="53D279B3" w14:textId="77777777" w:rsidR="00891087" w:rsidRPr="000E1AE7" w:rsidRDefault="005F6DD0" w:rsidP="008434DE">
            <w:pPr>
              <w:rPr>
                <w:rFonts w:ascii="Arial" w:hAnsi="Arial" w:cs="Arial"/>
              </w:rPr>
            </w:pPr>
            <w:r w:rsidRPr="000E1AE7">
              <w:rPr>
                <w:rFonts w:ascii="Arial" w:hAnsi="Arial" w:cs="Arial"/>
              </w:rPr>
              <w:t>Better understanding by knowing</w:t>
            </w:r>
            <w:r w:rsidR="00933592" w:rsidRPr="000E1AE7">
              <w:rPr>
                <w:rFonts w:ascii="Arial" w:hAnsi="Arial" w:cs="Arial"/>
              </w:rPr>
              <w:t xml:space="preserve"> customer and their needs</w:t>
            </w:r>
          </w:p>
          <w:p w14:paraId="70831B70" w14:textId="10276ECD" w:rsidR="005F6DD0" w:rsidRPr="000E1AE7" w:rsidRDefault="005F6DD0" w:rsidP="008434DE">
            <w:pPr>
              <w:rPr>
                <w:rFonts w:ascii="Arial" w:hAnsi="Arial" w:cs="Arial"/>
              </w:rPr>
            </w:pPr>
          </w:p>
        </w:tc>
        <w:tc>
          <w:tcPr>
            <w:tcW w:w="4508" w:type="dxa"/>
          </w:tcPr>
          <w:p w14:paraId="70C0889A" w14:textId="5B5A1A22" w:rsidR="00891087" w:rsidRPr="000E1AE7" w:rsidRDefault="005F6DD0" w:rsidP="008434DE">
            <w:pPr>
              <w:rPr>
                <w:rFonts w:ascii="Arial" w:hAnsi="Arial" w:cs="Arial"/>
              </w:rPr>
            </w:pPr>
            <w:r w:rsidRPr="000E1AE7">
              <w:rPr>
                <w:rFonts w:ascii="Arial" w:hAnsi="Arial" w:cs="Arial"/>
              </w:rPr>
              <w:t>Require very high commitment by management and employee</w:t>
            </w:r>
          </w:p>
        </w:tc>
      </w:tr>
      <w:tr w:rsidR="00891087" w:rsidRPr="000E1AE7" w14:paraId="229426CF" w14:textId="77777777" w:rsidTr="008434DE">
        <w:tc>
          <w:tcPr>
            <w:tcW w:w="4508" w:type="dxa"/>
          </w:tcPr>
          <w:p w14:paraId="58D1FB01" w14:textId="63D9F04F" w:rsidR="00891087" w:rsidRPr="000E1AE7" w:rsidRDefault="00933592" w:rsidP="008434DE">
            <w:pPr>
              <w:rPr>
                <w:rFonts w:ascii="Arial" w:hAnsi="Arial" w:cs="Arial"/>
              </w:rPr>
            </w:pPr>
            <w:r w:rsidRPr="000E1AE7">
              <w:rPr>
                <w:rFonts w:ascii="Arial" w:hAnsi="Arial" w:cs="Arial"/>
              </w:rPr>
              <w:t>Consistent control of business process</w:t>
            </w:r>
          </w:p>
          <w:p w14:paraId="3AE4F9F1" w14:textId="77777777" w:rsidR="005F6DD0" w:rsidRPr="000E1AE7" w:rsidRDefault="005F6DD0" w:rsidP="008434DE">
            <w:pPr>
              <w:rPr>
                <w:rFonts w:ascii="Arial" w:hAnsi="Arial" w:cs="Arial"/>
              </w:rPr>
            </w:pPr>
          </w:p>
          <w:p w14:paraId="7431A123" w14:textId="4C93AFF4" w:rsidR="005F6DD0" w:rsidRPr="000E1AE7" w:rsidRDefault="005F6DD0" w:rsidP="008434DE">
            <w:pPr>
              <w:rPr>
                <w:rFonts w:ascii="Arial" w:hAnsi="Arial" w:cs="Arial"/>
              </w:rPr>
            </w:pPr>
          </w:p>
        </w:tc>
        <w:tc>
          <w:tcPr>
            <w:tcW w:w="4508" w:type="dxa"/>
          </w:tcPr>
          <w:p w14:paraId="2EFFB374" w14:textId="77777777" w:rsidR="00891087" w:rsidRPr="000E1AE7" w:rsidRDefault="00891087" w:rsidP="008434DE">
            <w:pPr>
              <w:rPr>
                <w:rFonts w:ascii="Arial" w:hAnsi="Arial" w:cs="Arial"/>
              </w:rPr>
            </w:pPr>
          </w:p>
        </w:tc>
      </w:tr>
      <w:tr w:rsidR="005F6DD0" w:rsidRPr="000E1AE7" w14:paraId="75B4389E" w14:textId="77777777" w:rsidTr="008434DE">
        <w:tc>
          <w:tcPr>
            <w:tcW w:w="4508" w:type="dxa"/>
          </w:tcPr>
          <w:p w14:paraId="40EE0C88" w14:textId="0A974DA0" w:rsidR="005F6DD0" w:rsidRPr="000E1AE7" w:rsidRDefault="005F6DD0" w:rsidP="008434DE">
            <w:pPr>
              <w:rPr>
                <w:rFonts w:ascii="Arial" w:hAnsi="Arial" w:cs="Arial"/>
              </w:rPr>
            </w:pPr>
            <w:r w:rsidRPr="000E1AE7">
              <w:rPr>
                <w:rFonts w:ascii="Arial" w:hAnsi="Arial" w:cs="Arial"/>
              </w:rPr>
              <w:t>Emphasis market need</w:t>
            </w:r>
          </w:p>
          <w:p w14:paraId="6989BB0E" w14:textId="77777777" w:rsidR="005F6DD0" w:rsidRPr="000E1AE7" w:rsidRDefault="005F6DD0" w:rsidP="008434DE">
            <w:pPr>
              <w:rPr>
                <w:rFonts w:ascii="Arial" w:hAnsi="Arial" w:cs="Arial"/>
              </w:rPr>
            </w:pPr>
          </w:p>
          <w:p w14:paraId="70655296" w14:textId="2AA96E02" w:rsidR="005F6DD0" w:rsidRPr="000E1AE7" w:rsidRDefault="005F6DD0" w:rsidP="008434DE">
            <w:pPr>
              <w:rPr>
                <w:rFonts w:ascii="Arial" w:hAnsi="Arial" w:cs="Arial"/>
              </w:rPr>
            </w:pPr>
          </w:p>
        </w:tc>
        <w:tc>
          <w:tcPr>
            <w:tcW w:w="4508" w:type="dxa"/>
          </w:tcPr>
          <w:p w14:paraId="7A1E4118" w14:textId="77777777" w:rsidR="005F6DD0" w:rsidRPr="000E1AE7" w:rsidRDefault="005F6DD0" w:rsidP="008434DE">
            <w:pPr>
              <w:rPr>
                <w:rFonts w:ascii="Arial" w:hAnsi="Arial" w:cs="Arial"/>
              </w:rPr>
            </w:pPr>
          </w:p>
        </w:tc>
      </w:tr>
    </w:tbl>
    <w:p w14:paraId="28A1997C" w14:textId="77777777" w:rsidR="00891087" w:rsidRPr="000E1AE7" w:rsidRDefault="00891087" w:rsidP="00891087">
      <w:pPr>
        <w:rPr>
          <w:rFonts w:ascii="Arial" w:hAnsi="Arial" w:cs="Arial"/>
        </w:rPr>
      </w:pPr>
    </w:p>
    <w:p w14:paraId="5A89EC0F" w14:textId="053784CC" w:rsidR="00891087" w:rsidRPr="000E1AE7" w:rsidRDefault="00891087" w:rsidP="00891087">
      <w:pPr>
        <w:rPr>
          <w:rFonts w:ascii="Arial" w:hAnsi="Arial" w:cs="Arial"/>
        </w:rPr>
      </w:pPr>
      <w:bookmarkStart w:id="20" w:name="_Hlk46573003"/>
      <w:r w:rsidRPr="000E1AE7">
        <w:rPr>
          <w:rFonts w:ascii="Arial" w:hAnsi="Arial" w:cs="Arial"/>
        </w:rPr>
        <w:t xml:space="preserve">Table </w:t>
      </w:r>
      <w:r w:rsidR="0080647D" w:rsidRPr="000E1AE7">
        <w:rPr>
          <w:rFonts w:ascii="Arial" w:hAnsi="Arial" w:cs="Arial"/>
        </w:rPr>
        <w:t>2</w:t>
      </w:r>
      <w:r w:rsidRPr="000E1AE7">
        <w:rPr>
          <w:rFonts w:ascii="Arial" w:hAnsi="Arial" w:cs="Arial"/>
        </w:rPr>
        <w:t xml:space="preserve">: Advantages and disadvantages of </w:t>
      </w:r>
      <w:proofErr w:type="spellStart"/>
      <w:r w:rsidR="002D1222" w:rsidRPr="000E1AE7">
        <w:rPr>
          <w:rFonts w:ascii="Arial" w:hAnsi="Arial" w:cs="Arial"/>
        </w:rPr>
        <w:t>Juran</w:t>
      </w:r>
      <w:proofErr w:type="spellEnd"/>
      <w:r w:rsidRPr="000E1AE7">
        <w:rPr>
          <w:rFonts w:ascii="Arial" w:hAnsi="Arial" w:cs="Arial"/>
        </w:rPr>
        <w:t xml:space="preserve"> quality model</w:t>
      </w:r>
    </w:p>
    <w:bookmarkEnd w:id="20"/>
    <w:p w14:paraId="2106CB9F" w14:textId="77777777" w:rsidR="00863A62" w:rsidRPr="000E1AE7" w:rsidRDefault="00863A62" w:rsidP="00863A62">
      <w:pPr>
        <w:rPr>
          <w:rFonts w:ascii="Arial" w:hAnsi="Arial" w:cs="Arial"/>
        </w:rPr>
      </w:pPr>
    </w:p>
    <w:p w14:paraId="1CBE4424" w14:textId="7DC2BCFD" w:rsidR="00863A62" w:rsidRPr="000E1AE7" w:rsidRDefault="00C332F6" w:rsidP="00863A62">
      <w:pPr>
        <w:rPr>
          <w:rFonts w:ascii="Arial" w:hAnsi="Arial" w:cs="Arial"/>
          <w:b/>
          <w:bCs/>
        </w:rPr>
      </w:pPr>
      <w:r w:rsidRPr="000E1AE7">
        <w:rPr>
          <w:rFonts w:ascii="Arial" w:hAnsi="Arial" w:cs="Arial"/>
          <w:b/>
          <w:bCs/>
        </w:rPr>
        <w:t>2.2</w:t>
      </w:r>
      <w:r w:rsidR="00863A62" w:rsidRPr="000E1AE7">
        <w:rPr>
          <w:rFonts w:ascii="Arial" w:hAnsi="Arial" w:cs="Arial"/>
          <w:b/>
          <w:bCs/>
        </w:rPr>
        <w:t xml:space="preserve">.3 </w:t>
      </w:r>
      <w:bookmarkStart w:id="21" w:name="_Hlk46573017"/>
      <w:r w:rsidR="00863A62" w:rsidRPr="000E1AE7">
        <w:rPr>
          <w:rFonts w:ascii="Arial" w:hAnsi="Arial" w:cs="Arial"/>
          <w:b/>
          <w:bCs/>
        </w:rPr>
        <w:t>Critical discussion of Crosby’s Quality Model in terms of CRM</w:t>
      </w:r>
      <w:bookmarkEnd w:id="21"/>
    </w:p>
    <w:p w14:paraId="6EE26FFF" w14:textId="77777777" w:rsidR="00863A62" w:rsidRPr="000E1AE7" w:rsidRDefault="00863A62" w:rsidP="00863A62">
      <w:pPr>
        <w:rPr>
          <w:rFonts w:ascii="Arial" w:hAnsi="Arial" w:cs="Arial"/>
          <w:b/>
          <w:bCs/>
          <w:color w:val="FF0000"/>
        </w:rPr>
      </w:pPr>
    </w:p>
    <w:p w14:paraId="333DB14D" w14:textId="756D6719" w:rsidR="00863A62" w:rsidRPr="000E1AE7" w:rsidRDefault="002D1222" w:rsidP="00863A62">
      <w:pPr>
        <w:rPr>
          <w:rFonts w:ascii="Arial" w:hAnsi="Arial" w:cs="Arial"/>
        </w:rPr>
      </w:pPr>
      <w:r w:rsidRPr="000E1AE7">
        <w:rPr>
          <w:rFonts w:ascii="Arial" w:hAnsi="Arial" w:cs="Arial"/>
          <w:b/>
          <w:bCs/>
        </w:rPr>
        <w:t xml:space="preserve">2.2.3.1 </w:t>
      </w:r>
      <w:bookmarkStart w:id="22" w:name="_Hlk46573030"/>
      <w:r w:rsidR="00863A62" w:rsidRPr="000E1AE7">
        <w:rPr>
          <w:rFonts w:ascii="Arial" w:hAnsi="Arial" w:cs="Arial"/>
          <w:b/>
          <w:bCs/>
        </w:rPr>
        <w:t>Crosby’s Quality Model</w:t>
      </w:r>
      <w:bookmarkEnd w:id="22"/>
      <w:r w:rsidR="00863A62" w:rsidRPr="000E1AE7">
        <w:rPr>
          <w:rFonts w:ascii="Arial" w:hAnsi="Arial" w:cs="Arial"/>
          <w:b/>
          <w:bCs/>
        </w:rPr>
        <w:t>:</w:t>
      </w:r>
      <w:r w:rsidR="00863A62" w:rsidRPr="000E1AE7">
        <w:rPr>
          <w:rFonts w:ascii="Arial" w:hAnsi="Arial" w:cs="Arial"/>
        </w:rPr>
        <w:t xml:space="preserve"> Crosby 1926 -2001) was an author and businessman who suggested a new form of quality model of theory. The philosophy of his theory is based on doing things “first time right” and “zero defective” (Crosby, 1984 and Bendel, et. al. 1995) to make a quality product and service.</w:t>
      </w:r>
    </w:p>
    <w:p w14:paraId="6139D407" w14:textId="559979E6" w:rsidR="002F3755" w:rsidRPr="000E1AE7" w:rsidRDefault="00863A62" w:rsidP="00863A62">
      <w:pPr>
        <w:rPr>
          <w:rFonts w:ascii="Arial" w:hAnsi="Arial" w:cs="Arial"/>
        </w:rPr>
      </w:pPr>
      <w:r w:rsidRPr="000E1AE7">
        <w:rPr>
          <w:rFonts w:ascii="Arial" w:hAnsi="Arial" w:cs="Arial"/>
        </w:rPr>
        <w:t xml:space="preserve">Crosby’s quality model </w:t>
      </w:r>
      <w:r w:rsidR="008268FE" w:rsidRPr="000E1AE7">
        <w:rPr>
          <w:rFonts w:ascii="Arial" w:hAnsi="Arial" w:cs="Arial"/>
        </w:rPr>
        <w:t>consists</w:t>
      </w:r>
      <w:r w:rsidRPr="000E1AE7">
        <w:rPr>
          <w:rFonts w:ascii="Arial" w:hAnsi="Arial" w:cs="Arial"/>
        </w:rPr>
        <w:t xml:space="preserve"> of four absolutes; </w:t>
      </w:r>
    </w:p>
    <w:p w14:paraId="360622F1" w14:textId="4D6F734C" w:rsidR="002F3755" w:rsidRPr="000E1AE7" w:rsidRDefault="00863A62" w:rsidP="002F3755">
      <w:pPr>
        <w:pStyle w:val="ListParagraph"/>
        <w:numPr>
          <w:ilvl w:val="0"/>
          <w:numId w:val="6"/>
        </w:numPr>
        <w:rPr>
          <w:rFonts w:ascii="Arial" w:hAnsi="Arial" w:cs="Arial"/>
        </w:rPr>
      </w:pPr>
      <w:r w:rsidRPr="000E1AE7">
        <w:rPr>
          <w:rFonts w:ascii="Arial" w:hAnsi="Arial" w:cs="Arial"/>
        </w:rPr>
        <w:t xml:space="preserve">quality is conformance to requirements </w:t>
      </w:r>
    </w:p>
    <w:p w14:paraId="113DC936" w14:textId="637D4022" w:rsidR="002F3755" w:rsidRPr="000E1AE7" w:rsidRDefault="00863A62" w:rsidP="002F3755">
      <w:pPr>
        <w:pStyle w:val="ListParagraph"/>
        <w:numPr>
          <w:ilvl w:val="0"/>
          <w:numId w:val="6"/>
        </w:numPr>
        <w:rPr>
          <w:rFonts w:ascii="Arial" w:hAnsi="Arial" w:cs="Arial"/>
        </w:rPr>
      </w:pPr>
      <w:r w:rsidRPr="000E1AE7">
        <w:rPr>
          <w:rFonts w:ascii="Arial" w:hAnsi="Arial" w:cs="Arial"/>
        </w:rPr>
        <w:t>the management system for causing quality is prevention</w:t>
      </w:r>
    </w:p>
    <w:p w14:paraId="283A3CC7" w14:textId="2D079DD4" w:rsidR="002F3755" w:rsidRPr="000E1AE7" w:rsidRDefault="00863A62" w:rsidP="002F3755">
      <w:pPr>
        <w:pStyle w:val="ListParagraph"/>
        <w:numPr>
          <w:ilvl w:val="0"/>
          <w:numId w:val="6"/>
        </w:numPr>
        <w:rPr>
          <w:rFonts w:ascii="Arial" w:hAnsi="Arial" w:cs="Arial"/>
        </w:rPr>
      </w:pPr>
      <w:r w:rsidRPr="000E1AE7">
        <w:rPr>
          <w:rFonts w:ascii="Arial" w:hAnsi="Arial" w:cs="Arial"/>
        </w:rPr>
        <w:t>The performance standard must be zero defects and</w:t>
      </w:r>
    </w:p>
    <w:p w14:paraId="60C7A4F9" w14:textId="3EA24F7B" w:rsidR="00863A62" w:rsidRPr="000E1AE7" w:rsidRDefault="00863A62" w:rsidP="002F3755">
      <w:pPr>
        <w:pStyle w:val="ListParagraph"/>
        <w:numPr>
          <w:ilvl w:val="0"/>
          <w:numId w:val="6"/>
        </w:numPr>
        <w:rPr>
          <w:rFonts w:ascii="Arial" w:hAnsi="Arial" w:cs="Arial"/>
        </w:rPr>
      </w:pPr>
      <w:r w:rsidRPr="000E1AE7">
        <w:rPr>
          <w:rFonts w:ascii="Arial" w:hAnsi="Arial" w:cs="Arial"/>
        </w:rPr>
        <w:t>the quality measurement is the price of non – conformities (Crosby, 1984).</w:t>
      </w:r>
    </w:p>
    <w:p w14:paraId="67649479" w14:textId="77777777" w:rsidR="002F3755" w:rsidRPr="000E1AE7" w:rsidRDefault="00863A62" w:rsidP="00863A62">
      <w:pPr>
        <w:rPr>
          <w:rFonts w:ascii="Arial" w:hAnsi="Arial" w:cs="Arial"/>
        </w:rPr>
      </w:pPr>
      <w:r w:rsidRPr="000E1AE7">
        <w:rPr>
          <w:rFonts w:ascii="Arial" w:hAnsi="Arial" w:cs="Arial"/>
        </w:rPr>
        <w:t>Crosby also proposes 14 steps of improvements. Some of these are</w:t>
      </w:r>
      <w:r w:rsidR="002F3755" w:rsidRPr="000E1AE7">
        <w:rPr>
          <w:rFonts w:ascii="Arial" w:hAnsi="Arial" w:cs="Arial"/>
        </w:rPr>
        <w:t>:</w:t>
      </w:r>
    </w:p>
    <w:p w14:paraId="6DC1DA8D" w14:textId="56BDCA4C" w:rsidR="002F3755" w:rsidRPr="000E1AE7" w:rsidRDefault="00863A62" w:rsidP="002F3755">
      <w:pPr>
        <w:pStyle w:val="ListParagraph"/>
        <w:numPr>
          <w:ilvl w:val="0"/>
          <w:numId w:val="8"/>
        </w:numPr>
        <w:rPr>
          <w:rFonts w:ascii="Arial" w:hAnsi="Arial" w:cs="Arial"/>
        </w:rPr>
      </w:pPr>
      <w:r w:rsidRPr="000E1AE7">
        <w:rPr>
          <w:rFonts w:ascii="Arial" w:hAnsi="Arial" w:cs="Arial"/>
        </w:rPr>
        <w:t>management commitment,</w:t>
      </w:r>
    </w:p>
    <w:p w14:paraId="743F8001" w14:textId="443595BA" w:rsidR="002F3755" w:rsidRPr="000E1AE7" w:rsidRDefault="00863A62" w:rsidP="002F3755">
      <w:pPr>
        <w:pStyle w:val="ListParagraph"/>
        <w:numPr>
          <w:ilvl w:val="0"/>
          <w:numId w:val="8"/>
        </w:numPr>
        <w:rPr>
          <w:rFonts w:ascii="Arial" w:hAnsi="Arial" w:cs="Arial"/>
        </w:rPr>
      </w:pPr>
      <w:r w:rsidRPr="000E1AE7">
        <w:rPr>
          <w:rFonts w:ascii="Arial" w:hAnsi="Arial" w:cs="Arial"/>
        </w:rPr>
        <w:t>cross departmental quality improvement team,</w:t>
      </w:r>
    </w:p>
    <w:p w14:paraId="069320E9" w14:textId="3A54044B" w:rsidR="002F3755" w:rsidRPr="000E1AE7" w:rsidRDefault="00863A62" w:rsidP="002F3755">
      <w:pPr>
        <w:pStyle w:val="ListParagraph"/>
        <w:numPr>
          <w:ilvl w:val="0"/>
          <w:numId w:val="8"/>
        </w:numPr>
        <w:rPr>
          <w:rFonts w:ascii="Arial" w:hAnsi="Arial" w:cs="Arial"/>
        </w:rPr>
      </w:pPr>
      <w:r w:rsidRPr="000E1AE7">
        <w:rPr>
          <w:rFonts w:ascii="Arial" w:hAnsi="Arial" w:cs="Arial"/>
        </w:rPr>
        <w:t xml:space="preserve">identify potential problems, measuring cost, </w:t>
      </w:r>
    </w:p>
    <w:p w14:paraId="366E8BFE" w14:textId="77777777" w:rsidR="002F3755" w:rsidRPr="000E1AE7" w:rsidRDefault="00863A62" w:rsidP="002F3755">
      <w:pPr>
        <w:pStyle w:val="ListParagraph"/>
        <w:numPr>
          <w:ilvl w:val="0"/>
          <w:numId w:val="8"/>
        </w:numPr>
        <w:rPr>
          <w:rFonts w:ascii="Arial" w:hAnsi="Arial" w:cs="Arial"/>
        </w:rPr>
      </w:pPr>
      <w:r w:rsidRPr="000E1AE7">
        <w:rPr>
          <w:rFonts w:ascii="Arial" w:hAnsi="Arial" w:cs="Arial"/>
        </w:rPr>
        <w:lastRenderedPageBreak/>
        <w:t xml:space="preserve">improve awareness and employee commitment to the goal, </w:t>
      </w:r>
    </w:p>
    <w:p w14:paraId="193AB4C5" w14:textId="77777777" w:rsidR="002F3755" w:rsidRPr="000E1AE7" w:rsidRDefault="00863A62" w:rsidP="002F3755">
      <w:pPr>
        <w:pStyle w:val="ListParagraph"/>
        <w:numPr>
          <w:ilvl w:val="0"/>
          <w:numId w:val="8"/>
        </w:numPr>
        <w:rPr>
          <w:rFonts w:ascii="Arial" w:hAnsi="Arial" w:cs="Arial"/>
        </w:rPr>
      </w:pPr>
      <w:r w:rsidRPr="000E1AE7">
        <w:rPr>
          <w:rFonts w:ascii="Arial" w:hAnsi="Arial" w:cs="Arial"/>
        </w:rPr>
        <w:t xml:space="preserve">take rapid action for correction, </w:t>
      </w:r>
    </w:p>
    <w:p w14:paraId="33547873" w14:textId="77777777" w:rsidR="002F3755" w:rsidRPr="000E1AE7" w:rsidRDefault="00863A62" w:rsidP="002F3755">
      <w:pPr>
        <w:pStyle w:val="ListParagraph"/>
        <w:numPr>
          <w:ilvl w:val="0"/>
          <w:numId w:val="8"/>
        </w:numPr>
        <w:rPr>
          <w:rFonts w:ascii="Arial" w:hAnsi="Arial" w:cs="Arial"/>
        </w:rPr>
      </w:pPr>
      <w:r w:rsidRPr="000E1AE7">
        <w:rPr>
          <w:rFonts w:ascii="Arial" w:hAnsi="Arial" w:cs="Arial"/>
        </w:rPr>
        <w:t xml:space="preserve">eliminate cause of errors, </w:t>
      </w:r>
    </w:p>
    <w:p w14:paraId="1BB333C0" w14:textId="373EA9C8" w:rsidR="002F3755" w:rsidRPr="000E1AE7" w:rsidRDefault="00863A62" w:rsidP="002F3755">
      <w:pPr>
        <w:pStyle w:val="ListParagraph"/>
        <w:numPr>
          <w:ilvl w:val="0"/>
          <w:numId w:val="8"/>
        </w:numPr>
        <w:rPr>
          <w:rFonts w:ascii="Arial" w:hAnsi="Arial" w:cs="Arial"/>
        </w:rPr>
      </w:pPr>
      <w:r w:rsidRPr="000E1AE7">
        <w:rPr>
          <w:rFonts w:ascii="Arial" w:hAnsi="Arial" w:cs="Arial"/>
        </w:rPr>
        <w:t>design system for creating zero defect product and service and</w:t>
      </w:r>
    </w:p>
    <w:p w14:paraId="6610C1AA" w14:textId="44D4FF54" w:rsidR="00863A62" w:rsidRPr="000E1AE7" w:rsidRDefault="00863A62" w:rsidP="002F3755">
      <w:pPr>
        <w:pStyle w:val="ListParagraph"/>
        <w:numPr>
          <w:ilvl w:val="0"/>
          <w:numId w:val="8"/>
        </w:numPr>
        <w:rPr>
          <w:rFonts w:ascii="Arial" w:hAnsi="Arial" w:cs="Arial"/>
        </w:rPr>
      </w:pPr>
      <w:r w:rsidRPr="000E1AE7">
        <w:rPr>
          <w:rFonts w:ascii="Arial" w:hAnsi="Arial" w:cs="Arial"/>
        </w:rPr>
        <w:t>staff training and improvement (Crosby, 1984).</w:t>
      </w:r>
    </w:p>
    <w:p w14:paraId="6A561A59" w14:textId="011921E6" w:rsidR="00863A62" w:rsidRPr="000E1AE7" w:rsidRDefault="00863A62" w:rsidP="00863A62">
      <w:pPr>
        <w:rPr>
          <w:rFonts w:ascii="Arial" w:hAnsi="Arial" w:cs="Arial"/>
        </w:rPr>
      </w:pPr>
      <w:r w:rsidRPr="000E1AE7">
        <w:rPr>
          <w:rFonts w:ascii="Arial" w:hAnsi="Arial" w:cs="Arial"/>
        </w:rPr>
        <w:t xml:space="preserve">He also suggested some vaccination for prevention of poor quality on the following </w:t>
      </w:r>
      <w:r w:rsidR="00A90A20" w:rsidRPr="000E1AE7">
        <w:rPr>
          <w:rFonts w:ascii="Arial" w:hAnsi="Arial" w:cs="Arial"/>
        </w:rPr>
        <w:t>field:</w:t>
      </w:r>
      <w:r w:rsidRPr="000E1AE7">
        <w:rPr>
          <w:rFonts w:ascii="Arial" w:hAnsi="Arial" w:cs="Arial"/>
        </w:rPr>
        <w:t xml:space="preserve"> integrity, communication, operation and policies (</w:t>
      </w:r>
      <w:proofErr w:type="spellStart"/>
      <w:r w:rsidRPr="000E1AE7">
        <w:rPr>
          <w:rFonts w:ascii="Arial" w:hAnsi="Arial" w:cs="Arial"/>
        </w:rPr>
        <w:t>Monnappa</w:t>
      </w:r>
      <w:proofErr w:type="spellEnd"/>
      <w:r w:rsidRPr="000E1AE7">
        <w:rPr>
          <w:rFonts w:ascii="Arial" w:hAnsi="Arial" w:cs="Arial"/>
        </w:rPr>
        <w:t>, 2019)</w:t>
      </w:r>
    </w:p>
    <w:p w14:paraId="017A3150" w14:textId="15045718" w:rsidR="002D1222" w:rsidRPr="000E1AE7" w:rsidRDefault="002D1222" w:rsidP="002D1222">
      <w:pPr>
        <w:rPr>
          <w:rFonts w:ascii="Arial" w:hAnsi="Arial" w:cs="Arial"/>
        </w:rPr>
      </w:pPr>
      <w:r w:rsidRPr="000E1AE7">
        <w:rPr>
          <w:rFonts w:ascii="Arial" w:hAnsi="Arial" w:cs="Arial"/>
          <w:b/>
          <w:bCs/>
        </w:rPr>
        <w:t>2.2.3.2</w:t>
      </w:r>
      <w:r w:rsidRPr="000E1AE7">
        <w:rPr>
          <w:rFonts w:ascii="Arial" w:hAnsi="Arial" w:cs="Arial"/>
        </w:rPr>
        <w:t xml:space="preserve"> </w:t>
      </w:r>
      <w:bookmarkStart w:id="23" w:name="_Hlk46573045"/>
      <w:proofErr w:type="spellStart"/>
      <w:r w:rsidRPr="000E1AE7">
        <w:rPr>
          <w:rFonts w:ascii="Arial" w:hAnsi="Arial" w:cs="Arial"/>
          <w:b/>
          <w:bCs/>
        </w:rPr>
        <w:t>Crosb’y</w:t>
      </w:r>
      <w:proofErr w:type="spellEnd"/>
      <w:r w:rsidRPr="000E1AE7">
        <w:rPr>
          <w:rFonts w:ascii="Arial" w:hAnsi="Arial" w:cs="Arial"/>
          <w:b/>
          <w:bCs/>
        </w:rPr>
        <w:t xml:space="preserve"> </w:t>
      </w:r>
      <w:r w:rsidR="00467B02">
        <w:rPr>
          <w:rFonts w:ascii="Arial" w:hAnsi="Arial" w:cs="Arial"/>
          <w:b/>
          <w:bCs/>
        </w:rPr>
        <w:t>four</w:t>
      </w:r>
      <w:r w:rsidRPr="000E1AE7">
        <w:rPr>
          <w:rFonts w:ascii="Arial" w:hAnsi="Arial" w:cs="Arial"/>
          <w:b/>
          <w:bCs/>
        </w:rPr>
        <w:t xml:space="preserve"> quality absolutes and examples of business organisation</w:t>
      </w:r>
      <w:bookmarkEnd w:id="23"/>
      <w:r w:rsidR="00B44E98" w:rsidRPr="000E1AE7">
        <w:rPr>
          <w:rFonts w:ascii="Arial" w:hAnsi="Arial" w:cs="Arial"/>
          <w:b/>
          <w:bCs/>
        </w:rPr>
        <w:t>:</w:t>
      </w:r>
      <w:r w:rsidR="00756FEB" w:rsidRPr="000E1AE7">
        <w:rPr>
          <w:rFonts w:ascii="Arial" w:hAnsi="Arial" w:cs="Arial"/>
          <w:b/>
          <w:bCs/>
        </w:rPr>
        <w:t xml:space="preserve"> </w:t>
      </w:r>
      <w:r w:rsidR="00756FEB" w:rsidRPr="000E1AE7">
        <w:rPr>
          <w:rFonts w:ascii="Arial" w:hAnsi="Arial" w:cs="Arial"/>
        </w:rPr>
        <w:t xml:space="preserve">Crosby quality model emphasises to create the product and service with no defect as repeat work cost more and make the customer unhappy. For example, Aston Martin recall mini car and </w:t>
      </w:r>
      <w:r w:rsidR="00E73949" w:rsidRPr="000E1AE7">
        <w:rPr>
          <w:rFonts w:ascii="Arial" w:hAnsi="Arial" w:cs="Arial"/>
        </w:rPr>
        <w:t>Whirlpool</w:t>
      </w:r>
      <w:r w:rsidR="00756FEB" w:rsidRPr="000E1AE7">
        <w:rPr>
          <w:rFonts w:ascii="Arial" w:hAnsi="Arial" w:cs="Arial"/>
        </w:rPr>
        <w:t xml:space="preserve"> recall </w:t>
      </w:r>
      <w:r w:rsidR="00E73949" w:rsidRPr="000E1AE7">
        <w:rPr>
          <w:rFonts w:ascii="Arial" w:hAnsi="Arial" w:cs="Arial"/>
        </w:rPr>
        <w:t>Hotpoint</w:t>
      </w:r>
      <w:r w:rsidR="00756FEB" w:rsidRPr="000E1AE7">
        <w:rPr>
          <w:rFonts w:ascii="Arial" w:hAnsi="Arial" w:cs="Arial"/>
        </w:rPr>
        <w:t xml:space="preserve"> washing machine which cost them </w:t>
      </w:r>
      <w:r w:rsidR="00E73949" w:rsidRPr="000E1AE7">
        <w:rPr>
          <w:rFonts w:ascii="Arial" w:hAnsi="Arial" w:cs="Arial"/>
        </w:rPr>
        <w:t>Hughes</w:t>
      </w:r>
      <w:r w:rsidR="00756FEB" w:rsidRPr="000E1AE7">
        <w:rPr>
          <w:rFonts w:ascii="Arial" w:hAnsi="Arial" w:cs="Arial"/>
        </w:rPr>
        <w:t xml:space="preserve"> </w:t>
      </w:r>
      <w:r w:rsidR="00E73949" w:rsidRPr="000E1AE7">
        <w:rPr>
          <w:rFonts w:ascii="Arial" w:hAnsi="Arial" w:cs="Arial"/>
        </w:rPr>
        <w:t>penalty</w:t>
      </w:r>
      <w:r w:rsidR="00756FEB" w:rsidRPr="000E1AE7">
        <w:rPr>
          <w:rFonts w:ascii="Arial" w:hAnsi="Arial" w:cs="Arial"/>
        </w:rPr>
        <w:t xml:space="preserve"> and create</w:t>
      </w:r>
      <w:r w:rsidR="00E73949" w:rsidRPr="000E1AE7">
        <w:rPr>
          <w:rFonts w:ascii="Arial" w:hAnsi="Arial" w:cs="Arial"/>
        </w:rPr>
        <w:t>d</w:t>
      </w:r>
      <w:r w:rsidR="00756FEB" w:rsidRPr="000E1AE7">
        <w:rPr>
          <w:rFonts w:ascii="Arial" w:hAnsi="Arial" w:cs="Arial"/>
        </w:rPr>
        <w:t xml:space="preserve"> </w:t>
      </w:r>
      <w:r w:rsidR="00E73949" w:rsidRPr="000E1AE7">
        <w:rPr>
          <w:rFonts w:ascii="Arial" w:hAnsi="Arial" w:cs="Arial"/>
        </w:rPr>
        <w:t>anxiety</w:t>
      </w:r>
      <w:r w:rsidR="00756FEB" w:rsidRPr="000E1AE7">
        <w:rPr>
          <w:rFonts w:ascii="Arial" w:hAnsi="Arial" w:cs="Arial"/>
        </w:rPr>
        <w:t xml:space="preserve"> for </w:t>
      </w:r>
      <w:r w:rsidR="00E73949" w:rsidRPr="000E1AE7">
        <w:rPr>
          <w:rFonts w:ascii="Arial" w:hAnsi="Arial" w:cs="Arial"/>
        </w:rPr>
        <w:t>customer</w:t>
      </w:r>
      <w:r w:rsidR="00756FEB" w:rsidRPr="000E1AE7">
        <w:rPr>
          <w:rFonts w:ascii="Arial" w:hAnsi="Arial" w:cs="Arial"/>
        </w:rPr>
        <w:t>.</w:t>
      </w:r>
    </w:p>
    <w:p w14:paraId="47C275AC" w14:textId="77777777" w:rsidR="002D1222" w:rsidRPr="000E1AE7" w:rsidRDefault="002D1222" w:rsidP="002D1222">
      <w:pPr>
        <w:rPr>
          <w:rFonts w:ascii="Arial" w:hAnsi="Arial" w:cs="Arial"/>
        </w:rPr>
      </w:pPr>
    </w:p>
    <w:p w14:paraId="0A291663" w14:textId="1F84EED3" w:rsidR="002D1222" w:rsidRPr="000E1AE7" w:rsidRDefault="002D1222" w:rsidP="002D1222">
      <w:pPr>
        <w:rPr>
          <w:rFonts w:ascii="Arial" w:hAnsi="Arial" w:cs="Arial"/>
          <w:b/>
          <w:bCs/>
        </w:rPr>
      </w:pPr>
      <w:r w:rsidRPr="000E1AE7">
        <w:rPr>
          <w:rFonts w:ascii="Arial" w:hAnsi="Arial" w:cs="Arial"/>
          <w:b/>
          <w:bCs/>
        </w:rPr>
        <w:t xml:space="preserve">2.2.3.3 </w:t>
      </w:r>
      <w:bookmarkStart w:id="24" w:name="_Hlk46573054"/>
      <w:r w:rsidRPr="000E1AE7">
        <w:rPr>
          <w:rFonts w:ascii="Arial" w:hAnsi="Arial" w:cs="Arial"/>
          <w:b/>
          <w:bCs/>
        </w:rPr>
        <w:t xml:space="preserve">Advantages and disadvantages of </w:t>
      </w:r>
      <w:proofErr w:type="spellStart"/>
      <w:r w:rsidRPr="000E1AE7">
        <w:rPr>
          <w:rFonts w:ascii="Arial" w:hAnsi="Arial" w:cs="Arial"/>
          <w:b/>
          <w:bCs/>
        </w:rPr>
        <w:t>crosby’s</w:t>
      </w:r>
      <w:proofErr w:type="spellEnd"/>
      <w:r w:rsidRPr="000E1AE7">
        <w:rPr>
          <w:rFonts w:ascii="Arial" w:hAnsi="Arial" w:cs="Arial"/>
          <w:b/>
          <w:bCs/>
        </w:rPr>
        <w:t xml:space="preserve"> quality model</w:t>
      </w:r>
      <w:bookmarkEnd w:id="24"/>
      <w:r w:rsidRPr="000E1AE7">
        <w:rPr>
          <w:rFonts w:ascii="Arial" w:hAnsi="Arial" w:cs="Arial"/>
          <w:b/>
          <w:bCs/>
        </w:rPr>
        <w:t>:</w:t>
      </w:r>
    </w:p>
    <w:tbl>
      <w:tblPr>
        <w:tblStyle w:val="TableGrid"/>
        <w:tblW w:w="0" w:type="auto"/>
        <w:tblLook w:val="04A0" w:firstRow="1" w:lastRow="0" w:firstColumn="1" w:lastColumn="0" w:noHBand="0" w:noVBand="1"/>
      </w:tblPr>
      <w:tblGrid>
        <w:gridCol w:w="4508"/>
        <w:gridCol w:w="4508"/>
      </w:tblGrid>
      <w:tr w:rsidR="00A43EBA" w:rsidRPr="000E1AE7" w14:paraId="7DF6D3A8" w14:textId="77777777" w:rsidTr="00A43EBA">
        <w:tc>
          <w:tcPr>
            <w:tcW w:w="4508" w:type="dxa"/>
          </w:tcPr>
          <w:p w14:paraId="0680083B" w14:textId="77777777" w:rsidR="00A43EBA" w:rsidRPr="000E1AE7" w:rsidRDefault="00A43EBA" w:rsidP="001D286A">
            <w:pPr>
              <w:rPr>
                <w:rFonts w:ascii="Arial" w:hAnsi="Arial" w:cs="Arial"/>
              </w:rPr>
            </w:pPr>
            <w:r w:rsidRPr="000E1AE7">
              <w:rPr>
                <w:rFonts w:ascii="Arial" w:hAnsi="Arial" w:cs="Arial"/>
              </w:rPr>
              <w:t>Meets customer needs and satisfaction</w:t>
            </w:r>
          </w:p>
          <w:p w14:paraId="78C861D3" w14:textId="77777777" w:rsidR="00A43EBA" w:rsidRPr="000E1AE7" w:rsidRDefault="00A43EBA" w:rsidP="001D286A">
            <w:pPr>
              <w:rPr>
                <w:rFonts w:ascii="Arial" w:hAnsi="Arial" w:cs="Arial"/>
              </w:rPr>
            </w:pPr>
          </w:p>
        </w:tc>
        <w:tc>
          <w:tcPr>
            <w:tcW w:w="4508" w:type="dxa"/>
          </w:tcPr>
          <w:p w14:paraId="3A5DC3CE" w14:textId="77777777" w:rsidR="00A43EBA" w:rsidRPr="000E1AE7" w:rsidRDefault="00A43EBA" w:rsidP="001D286A">
            <w:pPr>
              <w:rPr>
                <w:rFonts w:ascii="Arial" w:hAnsi="Arial" w:cs="Arial"/>
              </w:rPr>
            </w:pPr>
            <w:r w:rsidRPr="000E1AE7">
              <w:rPr>
                <w:rFonts w:ascii="Arial" w:hAnsi="Arial" w:cs="Arial"/>
              </w:rPr>
              <w:t>High commitment sometimes difficult to achieve</w:t>
            </w:r>
          </w:p>
          <w:p w14:paraId="3A2D7BE5" w14:textId="77777777" w:rsidR="00A43EBA" w:rsidRPr="000E1AE7" w:rsidRDefault="00A43EBA" w:rsidP="001D286A">
            <w:pPr>
              <w:rPr>
                <w:rFonts w:ascii="Arial" w:hAnsi="Arial" w:cs="Arial"/>
              </w:rPr>
            </w:pPr>
          </w:p>
        </w:tc>
      </w:tr>
      <w:tr w:rsidR="00A43EBA" w:rsidRPr="000E1AE7" w14:paraId="778303B6" w14:textId="77777777" w:rsidTr="00A43EBA">
        <w:tc>
          <w:tcPr>
            <w:tcW w:w="4508" w:type="dxa"/>
          </w:tcPr>
          <w:p w14:paraId="0122E193" w14:textId="77777777" w:rsidR="00A43EBA" w:rsidRPr="000E1AE7" w:rsidRDefault="00A43EBA" w:rsidP="001D286A">
            <w:pPr>
              <w:rPr>
                <w:rFonts w:ascii="Arial" w:hAnsi="Arial" w:cs="Arial"/>
              </w:rPr>
            </w:pPr>
            <w:r w:rsidRPr="000E1AE7">
              <w:rPr>
                <w:rFonts w:ascii="Arial" w:hAnsi="Arial" w:cs="Arial"/>
              </w:rPr>
              <w:t>Increase efficiency and productivity</w:t>
            </w:r>
          </w:p>
          <w:p w14:paraId="32347C86" w14:textId="77777777" w:rsidR="00A43EBA" w:rsidRPr="000E1AE7" w:rsidRDefault="00A43EBA" w:rsidP="001D286A">
            <w:pPr>
              <w:rPr>
                <w:rFonts w:ascii="Arial" w:hAnsi="Arial" w:cs="Arial"/>
              </w:rPr>
            </w:pPr>
          </w:p>
          <w:p w14:paraId="2299FC65" w14:textId="77777777" w:rsidR="00A43EBA" w:rsidRPr="000E1AE7" w:rsidRDefault="00A43EBA" w:rsidP="001D286A">
            <w:pPr>
              <w:rPr>
                <w:rFonts w:ascii="Arial" w:hAnsi="Arial" w:cs="Arial"/>
              </w:rPr>
            </w:pPr>
          </w:p>
        </w:tc>
        <w:tc>
          <w:tcPr>
            <w:tcW w:w="4508" w:type="dxa"/>
          </w:tcPr>
          <w:p w14:paraId="08747A43" w14:textId="1A712C3B" w:rsidR="00A43EBA" w:rsidRPr="000E1AE7" w:rsidRDefault="00A43EBA" w:rsidP="001D286A">
            <w:pPr>
              <w:rPr>
                <w:rFonts w:ascii="Arial" w:hAnsi="Arial" w:cs="Arial"/>
              </w:rPr>
            </w:pPr>
            <w:r w:rsidRPr="000E1AE7">
              <w:rPr>
                <w:rFonts w:ascii="Arial" w:hAnsi="Arial" w:cs="Arial"/>
              </w:rPr>
              <w:t xml:space="preserve">Zero fault and improvement can not go together as no room after zero fault </w:t>
            </w:r>
          </w:p>
        </w:tc>
      </w:tr>
      <w:tr w:rsidR="00A43EBA" w:rsidRPr="000E1AE7" w14:paraId="1912C24D" w14:textId="77777777" w:rsidTr="00A43EBA">
        <w:tc>
          <w:tcPr>
            <w:tcW w:w="4508" w:type="dxa"/>
          </w:tcPr>
          <w:p w14:paraId="78325B7B" w14:textId="77777777" w:rsidR="00A43EBA" w:rsidRPr="000E1AE7" w:rsidRDefault="00A43EBA" w:rsidP="001D286A">
            <w:pPr>
              <w:rPr>
                <w:rFonts w:ascii="Arial" w:hAnsi="Arial" w:cs="Arial"/>
              </w:rPr>
            </w:pPr>
            <w:r w:rsidRPr="000E1AE7">
              <w:rPr>
                <w:rFonts w:ascii="Arial" w:hAnsi="Arial" w:cs="Arial"/>
              </w:rPr>
              <w:t>Increase profitability</w:t>
            </w:r>
          </w:p>
          <w:p w14:paraId="3EEC77BE" w14:textId="77777777" w:rsidR="00A43EBA" w:rsidRPr="000E1AE7" w:rsidRDefault="00A43EBA" w:rsidP="001D286A">
            <w:pPr>
              <w:rPr>
                <w:rFonts w:ascii="Arial" w:hAnsi="Arial" w:cs="Arial"/>
              </w:rPr>
            </w:pPr>
          </w:p>
          <w:p w14:paraId="10BA89D2" w14:textId="77777777" w:rsidR="00A43EBA" w:rsidRPr="000E1AE7" w:rsidRDefault="00A43EBA" w:rsidP="001D286A">
            <w:pPr>
              <w:rPr>
                <w:rFonts w:ascii="Arial" w:hAnsi="Arial" w:cs="Arial"/>
              </w:rPr>
            </w:pPr>
          </w:p>
        </w:tc>
        <w:tc>
          <w:tcPr>
            <w:tcW w:w="4508" w:type="dxa"/>
          </w:tcPr>
          <w:p w14:paraId="5F45EFF0" w14:textId="77777777" w:rsidR="00A43EBA" w:rsidRPr="000E1AE7" w:rsidRDefault="00A43EBA" w:rsidP="001D286A">
            <w:pPr>
              <w:rPr>
                <w:rFonts w:ascii="Arial" w:hAnsi="Arial" w:cs="Arial"/>
              </w:rPr>
            </w:pPr>
            <w:r w:rsidRPr="000E1AE7">
              <w:rPr>
                <w:rFonts w:ascii="Arial" w:hAnsi="Arial" w:cs="Arial"/>
              </w:rPr>
              <w:t>Organisation profitability suffer due to high implementation cost</w:t>
            </w:r>
          </w:p>
        </w:tc>
      </w:tr>
      <w:tr w:rsidR="00A43EBA" w:rsidRPr="000E1AE7" w14:paraId="3AC1CA5C" w14:textId="77777777" w:rsidTr="00A43EBA">
        <w:tc>
          <w:tcPr>
            <w:tcW w:w="4508" w:type="dxa"/>
          </w:tcPr>
          <w:p w14:paraId="67A5AB0C" w14:textId="2651EC19" w:rsidR="00A43EBA" w:rsidRPr="000E1AE7" w:rsidRDefault="00A43EBA" w:rsidP="00A43EBA">
            <w:pPr>
              <w:rPr>
                <w:rFonts w:ascii="Arial" w:hAnsi="Arial" w:cs="Arial"/>
              </w:rPr>
            </w:pPr>
            <w:r w:rsidRPr="000E1AE7">
              <w:rPr>
                <w:rFonts w:ascii="Arial" w:hAnsi="Arial" w:cs="Arial"/>
              </w:rPr>
              <w:t>Requirement is the target</w:t>
            </w:r>
          </w:p>
          <w:p w14:paraId="53E89D32" w14:textId="10D8C90D" w:rsidR="00A43EBA" w:rsidRPr="000E1AE7" w:rsidRDefault="00A43EBA" w:rsidP="00A43EBA">
            <w:pPr>
              <w:rPr>
                <w:rFonts w:ascii="Arial" w:hAnsi="Arial" w:cs="Arial"/>
              </w:rPr>
            </w:pPr>
          </w:p>
        </w:tc>
        <w:tc>
          <w:tcPr>
            <w:tcW w:w="4508" w:type="dxa"/>
          </w:tcPr>
          <w:p w14:paraId="59B35C42" w14:textId="77777777" w:rsidR="00A43EBA" w:rsidRPr="000E1AE7" w:rsidRDefault="00A43EBA" w:rsidP="001D286A">
            <w:pPr>
              <w:rPr>
                <w:rFonts w:ascii="Arial" w:hAnsi="Arial" w:cs="Arial"/>
              </w:rPr>
            </w:pPr>
            <w:r w:rsidRPr="000E1AE7">
              <w:rPr>
                <w:rFonts w:ascii="Arial" w:hAnsi="Arial" w:cs="Arial"/>
              </w:rPr>
              <w:t>Difficult to obtain zero fault</w:t>
            </w:r>
          </w:p>
          <w:p w14:paraId="521EC75C" w14:textId="77777777" w:rsidR="00A43EBA" w:rsidRPr="000E1AE7" w:rsidRDefault="00A43EBA" w:rsidP="001D286A">
            <w:pPr>
              <w:rPr>
                <w:rFonts w:ascii="Arial" w:hAnsi="Arial" w:cs="Arial"/>
              </w:rPr>
            </w:pPr>
          </w:p>
          <w:p w14:paraId="1DE379BB" w14:textId="50E73D12" w:rsidR="00A43EBA" w:rsidRPr="000E1AE7" w:rsidRDefault="00A43EBA" w:rsidP="001D286A">
            <w:pPr>
              <w:rPr>
                <w:rFonts w:ascii="Arial" w:hAnsi="Arial" w:cs="Arial"/>
              </w:rPr>
            </w:pPr>
          </w:p>
        </w:tc>
      </w:tr>
      <w:tr w:rsidR="00A43EBA" w:rsidRPr="000E1AE7" w14:paraId="0799BE0F" w14:textId="77777777" w:rsidTr="00A43EBA">
        <w:tc>
          <w:tcPr>
            <w:tcW w:w="4508" w:type="dxa"/>
          </w:tcPr>
          <w:p w14:paraId="4F994B88" w14:textId="359908C8" w:rsidR="00A43EBA" w:rsidRPr="000E1AE7" w:rsidRDefault="00A43EBA" w:rsidP="00A43EBA">
            <w:pPr>
              <w:rPr>
                <w:rFonts w:ascii="Arial" w:hAnsi="Arial" w:cs="Arial"/>
              </w:rPr>
            </w:pPr>
            <w:r w:rsidRPr="000E1AE7">
              <w:rPr>
                <w:rFonts w:ascii="Arial" w:hAnsi="Arial" w:cs="Arial"/>
              </w:rPr>
              <w:t>Brings management and workforce together and work from one platform</w:t>
            </w:r>
          </w:p>
        </w:tc>
        <w:tc>
          <w:tcPr>
            <w:tcW w:w="4508" w:type="dxa"/>
          </w:tcPr>
          <w:p w14:paraId="163BD8CC" w14:textId="77777777" w:rsidR="00A43EBA" w:rsidRPr="000E1AE7" w:rsidRDefault="00A43EBA" w:rsidP="001D286A">
            <w:pPr>
              <w:rPr>
                <w:rFonts w:ascii="Arial" w:hAnsi="Arial" w:cs="Arial"/>
              </w:rPr>
            </w:pPr>
            <w:r w:rsidRPr="000E1AE7">
              <w:rPr>
                <w:rFonts w:ascii="Arial" w:hAnsi="Arial" w:cs="Arial"/>
              </w:rPr>
              <w:t>Require very high commitment by management and employee</w:t>
            </w:r>
          </w:p>
          <w:p w14:paraId="46F38748" w14:textId="01D2FCE0" w:rsidR="00A43EBA" w:rsidRPr="000E1AE7" w:rsidRDefault="00A43EBA" w:rsidP="001D286A">
            <w:pPr>
              <w:rPr>
                <w:rFonts w:ascii="Arial" w:hAnsi="Arial" w:cs="Arial"/>
              </w:rPr>
            </w:pPr>
          </w:p>
        </w:tc>
      </w:tr>
    </w:tbl>
    <w:p w14:paraId="2950E9F4" w14:textId="77777777" w:rsidR="002D1222" w:rsidRPr="000E1AE7" w:rsidRDefault="002D1222" w:rsidP="002D1222">
      <w:pPr>
        <w:rPr>
          <w:rFonts w:ascii="Arial" w:hAnsi="Arial" w:cs="Arial"/>
        </w:rPr>
      </w:pPr>
    </w:p>
    <w:p w14:paraId="202BFDF3" w14:textId="75A8923B" w:rsidR="002D1222" w:rsidRPr="000E1AE7" w:rsidRDefault="002D1222" w:rsidP="002D1222">
      <w:pPr>
        <w:rPr>
          <w:rFonts w:ascii="Arial" w:hAnsi="Arial" w:cs="Arial"/>
        </w:rPr>
      </w:pPr>
      <w:bookmarkStart w:id="25" w:name="_Hlk46573066"/>
      <w:r w:rsidRPr="000E1AE7">
        <w:rPr>
          <w:rFonts w:ascii="Arial" w:hAnsi="Arial" w:cs="Arial"/>
        </w:rPr>
        <w:t xml:space="preserve">Table </w:t>
      </w:r>
      <w:r w:rsidR="0080647D" w:rsidRPr="000E1AE7">
        <w:rPr>
          <w:rFonts w:ascii="Arial" w:hAnsi="Arial" w:cs="Arial"/>
        </w:rPr>
        <w:t>3</w:t>
      </w:r>
      <w:r w:rsidRPr="000E1AE7">
        <w:rPr>
          <w:rFonts w:ascii="Arial" w:hAnsi="Arial" w:cs="Arial"/>
        </w:rPr>
        <w:t>: Advantages and disadvantages of Crosby’s quality model</w:t>
      </w:r>
    </w:p>
    <w:bookmarkEnd w:id="25"/>
    <w:p w14:paraId="3C3612C0" w14:textId="77777777" w:rsidR="002D1222" w:rsidRPr="000E1AE7" w:rsidRDefault="002D1222" w:rsidP="00863A62">
      <w:pPr>
        <w:rPr>
          <w:rFonts w:ascii="Arial" w:hAnsi="Arial" w:cs="Arial"/>
        </w:rPr>
      </w:pPr>
    </w:p>
    <w:p w14:paraId="043DB428" w14:textId="7CCD182F" w:rsidR="00863A62" w:rsidRPr="000E1AE7" w:rsidRDefault="00734899" w:rsidP="00863A62">
      <w:pPr>
        <w:rPr>
          <w:rFonts w:ascii="Arial" w:hAnsi="Arial" w:cs="Arial"/>
          <w:b/>
          <w:bCs/>
        </w:rPr>
      </w:pPr>
      <w:r w:rsidRPr="000E1AE7">
        <w:rPr>
          <w:rFonts w:ascii="Arial" w:hAnsi="Arial" w:cs="Arial"/>
          <w:b/>
          <w:bCs/>
        </w:rPr>
        <w:t xml:space="preserve">2.2.4 </w:t>
      </w:r>
      <w:bookmarkStart w:id="26" w:name="_Hlk46573077"/>
      <w:r w:rsidR="00544C57" w:rsidRPr="000E1AE7">
        <w:rPr>
          <w:rFonts w:ascii="Arial" w:hAnsi="Arial" w:cs="Arial"/>
          <w:b/>
          <w:bCs/>
        </w:rPr>
        <w:t xml:space="preserve">Comparison table of Deming, </w:t>
      </w:r>
      <w:proofErr w:type="spellStart"/>
      <w:r w:rsidR="00544C57" w:rsidRPr="000E1AE7">
        <w:rPr>
          <w:rFonts w:ascii="Arial" w:hAnsi="Arial" w:cs="Arial"/>
          <w:b/>
          <w:bCs/>
        </w:rPr>
        <w:t>Juran</w:t>
      </w:r>
      <w:proofErr w:type="spellEnd"/>
      <w:r w:rsidR="00544C57" w:rsidRPr="000E1AE7">
        <w:rPr>
          <w:rFonts w:ascii="Arial" w:hAnsi="Arial" w:cs="Arial"/>
          <w:b/>
          <w:bCs/>
        </w:rPr>
        <w:t xml:space="preserve"> and Crosby’s quality model</w:t>
      </w:r>
      <w:bookmarkEnd w:id="26"/>
      <w:r w:rsidR="00544C57" w:rsidRPr="000E1AE7">
        <w:rPr>
          <w:rFonts w:ascii="Arial" w:hAnsi="Arial" w:cs="Arial"/>
          <w:b/>
          <w:bCs/>
        </w:rPr>
        <w:t>:</w:t>
      </w:r>
    </w:p>
    <w:tbl>
      <w:tblPr>
        <w:tblStyle w:val="TableGrid"/>
        <w:tblW w:w="0" w:type="auto"/>
        <w:tblLook w:val="04A0" w:firstRow="1" w:lastRow="0" w:firstColumn="1" w:lastColumn="0" w:noHBand="0" w:noVBand="1"/>
      </w:tblPr>
      <w:tblGrid>
        <w:gridCol w:w="2254"/>
        <w:gridCol w:w="2254"/>
        <w:gridCol w:w="2254"/>
        <w:gridCol w:w="2254"/>
      </w:tblGrid>
      <w:tr w:rsidR="00544C57" w:rsidRPr="000E1AE7" w14:paraId="57E2B8C5" w14:textId="77777777" w:rsidTr="00544C57">
        <w:tc>
          <w:tcPr>
            <w:tcW w:w="2254" w:type="dxa"/>
          </w:tcPr>
          <w:p w14:paraId="62EAE67C" w14:textId="715C2FB9" w:rsidR="00544C57" w:rsidRPr="000E1AE7" w:rsidRDefault="00544C57" w:rsidP="00863A62">
            <w:pPr>
              <w:rPr>
                <w:rFonts w:ascii="Arial" w:hAnsi="Arial" w:cs="Arial"/>
              </w:rPr>
            </w:pPr>
          </w:p>
        </w:tc>
        <w:tc>
          <w:tcPr>
            <w:tcW w:w="2254" w:type="dxa"/>
          </w:tcPr>
          <w:p w14:paraId="68991649" w14:textId="14FD9289" w:rsidR="00544C57" w:rsidRPr="000E1AE7" w:rsidRDefault="00544C57" w:rsidP="00863A62">
            <w:pPr>
              <w:rPr>
                <w:rFonts w:ascii="Arial" w:hAnsi="Arial" w:cs="Arial"/>
                <w:b/>
                <w:bCs/>
              </w:rPr>
            </w:pPr>
            <w:r w:rsidRPr="000E1AE7">
              <w:rPr>
                <w:rFonts w:ascii="Arial" w:hAnsi="Arial" w:cs="Arial"/>
                <w:b/>
                <w:bCs/>
              </w:rPr>
              <w:t>Deming</w:t>
            </w:r>
            <w:r w:rsidR="00E6287C" w:rsidRPr="000E1AE7">
              <w:rPr>
                <w:rFonts w:ascii="Arial" w:hAnsi="Arial" w:cs="Arial"/>
                <w:b/>
                <w:bCs/>
              </w:rPr>
              <w:t>’s quality</w:t>
            </w:r>
            <w:r w:rsidRPr="000E1AE7">
              <w:rPr>
                <w:rFonts w:ascii="Arial" w:hAnsi="Arial" w:cs="Arial"/>
                <w:b/>
                <w:bCs/>
              </w:rPr>
              <w:t xml:space="preserve"> model</w:t>
            </w:r>
          </w:p>
        </w:tc>
        <w:tc>
          <w:tcPr>
            <w:tcW w:w="2254" w:type="dxa"/>
          </w:tcPr>
          <w:p w14:paraId="53F8D64B" w14:textId="61845B9A" w:rsidR="00544C57" w:rsidRPr="000E1AE7" w:rsidRDefault="00544C57" w:rsidP="00863A62">
            <w:pPr>
              <w:rPr>
                <w:rFonts w:ascii="Arial" w:hAnsi="Arial" w:cs="Arial"/>
                <w:b/>
                <w:bCs/>
              </w:rPr>
            </w:pPr>
            <w:proofErr w:type="spellStart"/>
            <w:r w:rsidRPr="000E1AE7">
              <w:rPr>
                <w:rFonts w:ascii="Arial" w:hAnsi="Arial" w:cs="Arial"/>
                <w:b/>
                <w:bCs/>
              </w:rPr>
              <w:t>Juran</w:t>
            </w:r>
            <w:r w:rsidR="00E6287C" w:rsidRPr="000E1AE7">
              <w:rPr>
                <w:rFonts w:ascii="Arial" w:hAnsi="Arial" w:cs="Arial"/>
                <w:b/>
                <w:bCs/>
              </w:rPr>
              <w:t>’s</w:t>
            </w:r>
            <w:proofErr w:type="spellEnd"/>
            <w:r w:rsidR="00E6287C" w:rsidRPr="000E1AE7">
              <w:rPr>
                <w:rFonts w:ascii="Arial" w:hAnsi="Arial" w:cs="Arial"/>
                <w:b/>
                <w:bCs/>
              </w:rPr>
              <w:t xml:space="preserve"> quality</w:t>
            </w:r>
            <w:r w:rsidRPr="000E1AE7">
              <w:rPr>
                <w:rFonts w:ascii="Arial" w:hAnsi="Arial" w:cs="Arial"/>
                <w:b/>
                <w:bCs/>
              </w:rPr>
              <w:t xml:space="preserve"> model</w:t>
            </w:r>
          </w:p>
        </w:tc>
        <w:tc>
          <w:tcPr>
            <w:tcW w:w="2254" w:type="dxa"/>
          </w:tcPr>
          <w:p w14:paraId="0C41EB0B" w14:textId="7AE4ECA7" w:rsidR="00544C57" w:rsidRPr="000E1AE7" w:rsidRDefault="00544C57" w:rsidP="00863A62">
            <w:pPr>
              <w:rPr>
                <w:rFonts w:ascii="Arial" w:hAnsi="Arial" w:cs="Arial"/>
                <w:b/>
                <w:bCs/>
              </w:rPr>
            </w:pPr>
            <w:r w:rsidRPr="000E1AE7">
              <w:rPr>
                <w:rFonts w:ascii="Arial" w:hAnsi="Arial" w:cs="Arial"/>
                <w:b/>
                <w:bCs/>
              </w:rPr>
              <w:t>Crosby</w:t>
            </w:r>
            <w:r w:rsidR="00E6287C" w:rsidRPr="000E1AE7">
              <w:rPr>
                <w:rFonts w:ascii="Arial" w:hAnsi="Arial" w:cs="Arial"/>
                <w:b/>
                <w:bCs/>
              </w:rPr>
              <w:t>’s quality</w:t>
            </w:r>
            <w:r w:rsidRPr="000E1AE7">
              <w:rPr>
                <w:rFonts w:ascii="Arial" w:hAnsi="Arial" w:cs="Arial"/>
                <w:b/>
                <w:bCs/>
              </w:rPr>
              <w:t xml:space="preserve"> model</w:t>
            </w:r>
          </w:p>
        </w:tc>
      </w:tr>
      <w:tr w:rsidR="00544C57" w:rsidRPr="000E1AE7" w14:paraId="7690A4B9" w14:textId="77777777" w:rsidTr="00544C57">
        <w:tc>
          <w:tcPr>
            <w:tcW w:w="2254" w:type="dxa"/>
          </w:tcPr>
          <w:p w14:paraId="2FD74B1D" w14:textId="4791187C" w:rsidR="00544C57" w:rsidRPr="000E1AE7" w:rsidRDefault="008D5CD9" w:rsidP="00863A62">
            <w:pPr>
              <w:rPr>
                <w:rFonts w:ascii="Arial" w:hAnsi="Arial" w:cs="Arial"/>
              </w:rPr>
            </w:pPr>
            <w:r w:rsidRPr="000E1AE7">
              <w:rPr>
                <w:rFonts w:ascii="Arial" w:hAnsi="Arial" w:cs="Arial"/>
              </w:rPr>
              <w:t>Known for</w:t>
            </w:r>
          </w:p>
        </w:tc>
        <w:tc>
          <w:tcPr>
            <w:tcW w:w="2254" w:type="dxa"/>
          </w:tcPr>
          <w:p w14:paraId="71696070" w14:textId="39ED720B" w:rsidR="00544C57" w:rsidRPr="000E1AE7" w:rsidRDefault="008D5CD9" w:rsidP="00863A62">
            <w:pPr>
              <w:rPr>
                <w:rFonts w:ascii="Arial" w:hAnsi="Arial" w:cs="Arial"/>
              </w:rPr>
            </w:pPr>
            <w:r w:rsidRPr="000E1AE7">
              <w:rPr>
                <w:rFonts w:ascii="Arial" w:hAnsi="Arial" w:cs="Arial"/>
              </w:rPr>
              <w:t>14 points TQM</w:t>
            </w:r>
            <w:r w:rsidR="004174A4" w:rsidRPr="000E1AE7">
              <w:rPr>
                <w:rFonts w:ascii="Arial" w:hAnsi="Arial" w:cs="Arial"/>
              </w:rPr>
              <w:t xml:space="preserve"> </w:t>
            </w:r>
            <w:r w:rsidRPr="000E1AE7">
              <w:rPr>
                <w:rFonts w:ascii="Arial" w:hAnsi="Arial" w:cs="Arial"/>
              </w:rPr>
              <w:t>and 7 deadly diseases.</w:t>
            </w:r>
          </w:p>
        </w:tc>
        <w:tc>
          <w:tcPr>
            <w:tcW w:w="2254" w:type="dxa"/>
          </w:tcPr>
          <w:p w14:paraId="72A59EC6" w14:textId="58957FC8" w:rsidR="00544C57" w:rsidRPr="000E1AE7" w:rsidRDefault="003B3985" w:rsidP="00863A62">
            <w:pPr>
              <w:rPr>
                <w:rFonts w:ascii="Arial" w:hAnsi="Arial" w:cs="Arial"/>
              </w:rPr>
            </w:pPr>
            <w:r w:rsidRPr="000E1AE7">
              <w:rPr>
                <w:rFonts w:ascii="Arial" w:hAnsi="Arial" w:cs="Arial"/>
              </w:rPr>
              <w:t>Trilogy</w:t>
            </w:r>
            <w:r w:rsidR="008D5CD9" w:rsidRPr="000E1AE7">
              <w:rPr>
                <w:rFonts w:ascii="Arial" w:hAnsi="Arial" w:cs="Arial"/>
              </w:rPr>
              <w:t xml:space="preserve"> planning, control, improvement and </w:t>
            </w:r>
            <w:r w:rsidRPr="000E1AE7">
              <w:rPr>
                <w:rFonts w:ascii="Arial" w:hAnsi="Arial" w:cs="Arial"/>
              </w:rPr>
              <w:t>quality road map.</w:t>
            </w:r>
          </w:p>
        </w:tc>
        <w:tc>
          <w:tcPr>
            <w:tcW w:w="2254" w:type="dxa"/>
          </w:tcPr>
          <w:p w14:paraId="56C8F5F5" w14:textId="6481C2B6" w:rsidR="00544C57" w:rsidRPr="000E1AE7" w:rsidRDefault="003B3985" w:rsidP="00863A62">
            <w:pPr>
              <w:rPr>
                <w:rFonts w:ascii="Arial" w:hAnsi="Arial" w:cs="Arial"/>
              </w:rPr>
            </w:pPr>
            <w:r w:rsidRPr="000E1AE7">
              <w:rPr>
                <w:rFonts w:ascii="Arial" w:hAnsi="Arial" w:cs="Arial"/>
              </w:rPr>
              <w:t>Zero defect philosophy plus 14 steps of improvements.</w:t>
            </w:r>
          </w:p>
        </w:tc>
      </w:tr>
      <w:tr w:rsidR="00544C57" w:rsidRPr="000E1AE7" w14:paraId="106016CE" w14:textId="77777777" w:rsidTr="00544C57">
        <w:tc>
          <w:tcPr>
            <w:tcW w:w="2254" w:type="dxa"/>
          </w:tcPr>
          <w:p w14:paraId="260C3C8D" w14:textId="678F0E5B" w:rsidR="00544C57" w:rsidRPr="000E1AE7" w:rsidRDefault="007C78AE" w:rsidP="00863A62">
            <w:pPr>
              <w:rPr>
                <w:rFonts w:ascii="Arial" w:hAnsi="Arial" w:cs="Arial"/>
              </w:rPr>
            </w:pPr>
            <w:r w:rsidRPr="000E1AE7">
              <w:rPr>
                <w:rFonts w:ascii="Arial" w:hAnsi="Arial" w:cs="Arial"/>
              </w:rPr>
              <w:lastRenderedPageBreak/>
              <w:t xml:space="preserve">Work </w:t>
            </w:r>
            <w:r w:rsidR="0025564E" w:rsidRPr="000E1AE7">
              <w:rPr>
                <w:rFonts w:ascii="Arial" w:hAnsi="Arial" w:cs="Arial"/>
              </w:rPr>
              <w:t>Repetitions</w:t>
            </w:r>
          </w:p>
        </w:tc>
        <w:tc>
          <w:tcPr>
            <w:tcW w:w="2254" w:type="dxa"/>
          </w:tcPr>
          <w:p w14:paraId="3E7BC411" w14:textId="52DB6D6C" w:rsidR="00544C57" w:rsidRPr="000E1AE7" w:rsidRDefault="004174A4" w:rsidP="00863A62">
            <w:pPr>
              <w:rPr>
                <w:rFonts w:ascii="Arial" w:hAnsi="Arial" w:cs="Arial"/>
              </w:rPr>
            </w:pPr>
            <w:r w:rsidRPr="000E1AE7">
              <w:rPr>
                <w:rFonts w:ascii="Arial" w:hAnsi="Arial" w:cs="Arial"/>
              </w:rPr>
              <w:t xml:space="preserve">Plan-Do-Study-Act </w:t>
            </w:r>
            <w:r w:rsidR="0025564E" w:rsidRPr="000E1AE7">
              <w:rPr>
                <w:rFonts w:ascii="Arial" w:hAnsi="Arial" w:cs="Arial"/>
              </w:rPr>
              <w:t xml:space="preserve">repeat </w:t>
            </w:r>
            <w:r w:rsidRPr="000E1AE7">
              <w:rPr>
                <w:rFonts w:ascii="Arial" w:hAnsi="Arial" w:cs="Arial"/>
              </w:rPr>
              <w:t>cycle</w:t>
            </w:r>
            <w:r w:rsidR="0025564E" w:rsidRPr="000E1AE7">
              <w:rPr>
                <w:rFonts w:ascii="Arial" w:hAnsi="Arial" w:cs="Arial"/>
              </w:rPr>
              <w:t xml:space="preserve"> t</w:t>
            </w:r>
            <w:r w:rsidR="0078352C" w:rsidRPr="000E1AE7">
              <w:rPr>
                <w:rFonts w:ascii="Arial" w:hAnsi="Arial" w:cs="Arial"/>
              </w:rPr>
              <w:t xml:space="preserve">o </w:t>
            </w:r>
            <w:r w:rsidR="0025564E" w:rsidRPr="000E1AE7">
              <w:rPr>
                <w:rFonts w:ascii="Arial" w:hAnsi="Arial" w:cs="Arial"/>
              </w:rPr>
              <w:t>improve quality.</w:t>
            </w:r>
          </w:p>
        </w:tc>
        <w:tc>
          <w:tcPr>
            <w:tcW w:w="2254" w:type="dxa"/>
          </w:tcPr>
          <w:p w14:paraId="2D1D87A9" w14:textId="0F4174B5" w:rsidR="00544C57" w:rsidRPr="000E1AE7" w:rsidRDefault="0025564E" w:rsidP="00863A62">
            <w:pPr>
              <w:rPr>
                <w:rFonts w:ascii="Arial" w:hAnsi="Arial" w:cs="Arial"/>
              </w:rPr>
            </w:pPr>
            <w:r w:rsidRPr="000E1AE7">
              <w:rPr>
                <w:rFonts w:ascii="Arial" w:hAnsi="Arial" w:cs="Arial"/>
              </w:rPr>
              <w:t>Plan first, implement and improve the quality.</w:t>
            </w:r>
          </w:p>
        </w:tc>
        <w:tc>
          <w:tcPr>
            <w:tcW w:w="2254" w:type="dxa"/>
          </w:tcPr>
          <w:p w14:paraId="60EA1CCF" w14:textId="4B60C3C1" w:rsidR="00544C57" w:rsidRPr="000E1AE7" w:rsidRDefault="0025564E" w:rsidP="00863A62">
            <w:pPr>
              <w:rPr>
                <w:rFonts w:ascii="Arial" w:hAnsi="Arial" w:cs="Arial"/>
              </w:rPr>
            </w:pPr>
            <w:r w:rsidRPr="000E1AE7">
              <w:rPr>
                <w:rFonts w:ascii="Arial" w:hAnsi="Arial" w:cs="Arial"/>
              </w:rPr>
              <w:t>first-time right no scope for repetition</w:t>
            </w:r>
          </w:p>
        </w:tc>
      </w:tr>
      <w:tr w:rsidR="00544C57" w:rsidRPr="000E1AE7" w14:paraId="7FE48D92" w14:textId="77777777" w:rsidTr="00544C57">
        <w:tc>
          <w:tcPr>
            <w:tcW w:w="2254" w:type="dxa"/>
          </w:tcPr>
          <w:p w14:paraId="51579C00" w14:textId="00EF63A8" w:rsidR="00544C57" w:rsidRPr="000E1AE7" w:rsidRDefault="003E29D3" w:rsidP="00863A62">
            <w:pPr>
              <w:rPr>
                <w:rFonts w:ascii="Arial" w:hAnsi="Arial" w:cs="Arial"/>
              </w:rPr>
            </w:pPr>
            <w:r w:rsidRPr="000E1AE7">
              <w:rPr>
                <w:rFonts w:ascii="Arial" w:hAnsi="Arial" w:cs="Arial"/>
              </w:rPr>
              <w:t>Business e</w:t>
            </w:r>
            <w:r w:rsidR="00E634D5" w:rsidRPr="000E1AE7">
              <w:rPr>
                <w:rFonts w:ascii="Arial" w:hAnsi="Arial" w:cs="Arial"/>
              </w:rPr>
              <w:t>xample</w:t>
            </w:r>
          </w:p>
        </w:tc>
        <w:tc>
          <w:tcPr>
            <w:tcW w:w="2254" w:type="dxa"/>
          </w:tcPr>
          <w:p w14:paraId="29088A90" w14:textId="65C8F4D6" w:rsidR="00544C57" w:rsidRPr="000E1AE7" w:rsidRDefault="003E29D3" w:rsidP="00863A62">
            <w:pPr>
              <w:rPr>
                <w:rFonts w:ascii="Arial" w:hAnsi="Arial" w:cs="Arial"/>
              </w:rPr>
            </w:pPr>
            <w:r w:rsidRPr="000E1AE7">
              <w:rPr>
                <w:rFonts w:ascii="Arial" w:hAnsi="Arial" w:cs="Arial"/>
                <w:b/>
                <w:bCs/>
              </w:rPr>
              <w:t>Birmingham City Council</w:t>
            </w:r>
            <w:r w:rsidRPr="000E1AE7">
              <w:rPr>
                <w:rFonts w:ascii="Arial" w:hAnsi="Arial" w:cs="Arial"/>
              </w:rPr>
              <w:t xml:space="preserve"> benefited uses most of the attributes, like as staff training and development, </w:t>
            </w:r>
            <w:r w:rsidR="00487E50" w:rsidRPr="000E1AE7">
              <w:rPr>
                <w:rFonts w:ascii="Arial" w:hAnsi="Arial" w:cs="Arial"/>
              </w:rPr>
              <w:t xml:space="preserve">encourages </w:t>
            </w:r>
            <w:r w:rsidRPr="000E1AE7">
              <w:rPr>
                <w:rFonts w:ascii="Arial" w:hAnsi="Arial" w:cs="Arial"/>
              </w:rPr>
              <w:t>self-improvement, creating constant purpose</w:t>
            </w:r>
            <w:r w:rsidR="00487E50" w:rsidRPr="000E1AE7">
              <w:rPr>
                <w:rFonts w:ascii="Arial" w:hAnsi="Arial" w:cs="Arial"/>
              </w:rPr>
              <w:t xml:space="preserve"> and adopting </w:t>
            </w:r>
            <w:r w:rsidRPr="000E1AE7">
              <w:rPr>
                <w:rFonts w:ascii="Arial" w:hAnsi="Arial" w:cs="Arial"/>
              </w:rPr>
              <w:t>new philosophy</w:t>
            </w:r>
            <w:r w:rsidR="003B3985" w:rsidRPr="000E1AE7">
              <w:rPr>
                <w:rFonts w:ascii="Arial" w:hAnsi="Arial" w:cs="Arial"/>
              </w:rPr>
              <w:t xml:space="preserve"> to provide quality service for citizen.</w:t>
            </w:r>
          </w:p>
        </w:tc>
        <w:tc>
          <w:tcPr>
            <w:tcW w:w="2254" w:type="dxa"/>
          </w:tcPr>
          <w:p w14:paraId="47B872A1" w14:textId="3450BB32" w:rsidR="00544C57" w:rsidRPr="000E1AE7" w:rsidRDefault="003D7080" w:rsidP="00863A62">
            <w:pPr>
              <w:rPr>
                <w:rFonts w:ascii="Arial" w:hAnsi="Arial" w:cs="Arial"/>
              </w:rPr>
            </w:pPr>
            <w:r w:rsidRPr="000E1AE7">
              <w:rPr>
                <w:rFonts w:ascii="Arial" w:hAnsi="Arial" w:cs="Arial"/>
                <w:b/>
                <w:bCs/>
              </w:rPr>
              <w:t>Unilever</w:t>
            </w:r>
            <w:r w:rsidRPr="000E1AE7">
              <w:rPr>
                <w:rFonts w:ascii="Arial" w:hAnsi="Arial" w:cs="Arial"/>
              </w:rPr>
              <w:t xml:space="preserve"> follows all three philosophy, planning, control and improvement</w:t>
            </w:r>
            <w:r w:rsidR="00487E50" w:rsidRPr="000E1AE7">
              <w:rPr>
                <w:rFonts w:ascii="Arial" w:hAnsi="Arial" w:cs="Arial"/>
              </w:rPr>
              <w:t xml:space="preserve"> plus apply roadmaps like identify customer, their needs, develop product and its feature for customer satisfaction.</w:t>
            </w:r>
          </w:p>
        </w:tc>
        <w:tc>
          <w:tcPr>
            <w:tcW w:w="2254" w:type="dxa"/>
          </w:tcPr>
          <w:p w14:paraId="0A126CCC" w14:textId="14B78E88" w:rsidR="00544C57" w:rsidRPr="000E1AE7" w:rsidRDefault="003E29D3" w:rsidP="00863A62">
            <w:pPr>
              <w:rPr>
                <w:rFonts w:ascii="Arial" w:hAnsi="Arial" w:cs="Arial"/>
              </w:rPr>
            </w:pPr>
            <w:r w:rsidRPr="000E1AE7">
              <w:rPr>
                <w:rFonts w:ascii="Arial" w:hAnsi="Arial" w:cs="Arial"/>
                <w:b/>
                <w:bCs/>
              </w:rPr>
              <w:t>Jaguar Land Rover</w:t>
            </w:r>
            <w:r w:rsidRPr="000E1AE7">
              <w:rPr>
                <w:rFonts w:ascii="Arial" w:hAnsi="Arial" w:cs="Arial"/>
              </w:rPr>
              <w:t xml:space="preserve"> motto is the best quality, zero defect or faultless cars</w:t>
            </w:r>
            <w:r w:rsidR="003D7080" w:rsidRPr="000E1AE7">
              <w:rPr>
                <w:rFonts w:ascii="Arial" w:hAnsi="Arial" w:cs="Arial"/>
              </w:rPr>
              <w:t>, follows most of Crosby’s 14 steps</w:t>
            </w:r>
            <w:r w:rsidR="00487E50" w:rsidRPr="000E1AE7">
              <w:rPr>
                <w:rFonts w:ascii="Arial" w:hAnsi="Arial" w:cs="Arial"/>
              </w:rPr>
              <w:t xml:space="preserve"> like as identify problems, rapid correction, eliminate cause of error design system to create zero defect cars</w:t>
            </w:r>
            <w:r w:rsidR="003B3985" w:rsidRPr="000E1AE7">
              <w:rPr>
                <w:rFonts w:ascii="Arial" w:hAnsi="Arial" w:cs="Arial"/>
              </w:rPr>
              <w:t xml:space="preserve"> to attract customer</w:t>
            </w:r>
            <w:r w:rsidR="00487E50" w:rsidRPr="000E1AE7">
              <w:rPr>
                <w:rFonts w:ascii="Arial" w:hAnsi="Arial" w:cs="Arial"/>
              </w:rPr>
              <w:t>.</w:t>
            </w:r>
            <w:r w:rsidRPr="000E1AE7">
              <w:rPr>
                <w:rFonts w:ascii="Arial" w:hAnsi="Arial" w:cs="Arial"/>
              </w:rPr>
              <w:t xml:space="preserve"> </w:t>
            </w:r>
          </w:p>
        </w:tc>
      </w:tr>
    </w:tbl>
    <w:p w14:paraId="1FC47609" w14:textId="77777777" w:rsidR="00544C57" w:rsidRPr="000E1AE7" w:rsidRDefault="00544C57" w:rsidP="00863A62">
      <w:pPr>
        <w:rPr>
          <w:rFonts w:ascii="Arial" w:hAnsi="Arial" w:cs="Arial"/>
        </w:rPr>
      </w:pPr>
    </w:p>
    <w:p w14:paraId="44108E85" w14:textId="6B9E1313" w:rsidR="00B502F2" w:rsidRPr="000E1AE7" w:rsidRDefault="00E6287C" w:rsidP="00C73ECB">
      <w:pPr>
        <w:rPr>
          <w:rFonts w:ascii="Arial" w:hAnsi="Arial" w:cs="Arial"/>
        </w:rPr>
      </w:pPr>
      <w:bookmarkStart w:id="27" w:name="_Hlk46573090"/>
      <w:r w:rsidRPr="000E1AE7">
        <w:rPr>
          <w:rFonts w:ascii="Arial" w:hAnsi="Arial" w:cs="Arial"/>
        </w:rPr>
        <w:t xml:space="preserve">Table </w:t>
      </w:r>
      <w:r w:rsidR="0080647D" w:rsidRPr="000E1AE7">
        <w:rPr>
          <w:rFonts w:ascii="Arial" w:hAnsi="Arial" w:cs="Arial"/>
        </w:rPr>
        <w:t>4</w:t>
      </w:r>
      <w:r w:rsidRPr="000E1AE7">
        <w:rPr>
          <w:rFonts w:ascii="Arial" w:hAnsi="Arial" w:cs="Arial"/>
        </w:rPr>
        <w:t xml:space="preserve">: </w:t>
      </w:r>
      <w:r w:rsidR="009D6CF9" w:rsidRPr="000E1AE7">
        <w:rPr>
          <w:rFonts w:ascii="Arial" w:hAnsi="Arial" w:cs="Arial"/>
        </w:rPr>
        <w:t xml:space="preserve">Comparison of </w:t>
      </w:r>
      <w:r w:rsidRPr="000E1AE7">
        <w:rPr>
          <w:rFonts w:ascii="Arial" w:hAnsi="Arial" w:cs="Arial"/>
        </w:rPr>
        <w:t xml:space="preserve">Deming, </w:t>
      </w:r>
      <w:proofErr w:type="spellStart"/>
      <w:r w:rsidRPr="000E1AE7">
        <w:rPr>
          <w:rFonts w:ascii="Arial" w:hAnsi="Arial" w:cs="Arial"/>
        </w:rPr>
        <w:t>Juran</w:t>
      </w:r>
      <w:proofErr w:type="spellEnd"/>
      <w:r w:rsidRPr="000E1AE7">
        <w:rPr>
          <w:rFonts w:ascii="Arial" w:hAnsi="Arial" w:cs="Arial"/>
        </w:rPr>
        <w:t xml:space="preserve"> and Crosby’s quality model</w:t>
      </w:r>
      <w:bookmarkEnd w:id="27"/>
      <w:r w:rsidRPr="000E1AE7">
        <w:rPr>
          <w:rFonts w:ascii="Arial" w:hAnsi="Arial" w:cs="Arial"/>
        </w:rPr>
        <w:t>:</w:t>
      </w:r>
    </w:p>
    <w:p w14:paraId="2A4EA2CF" w14:textId="77777777" w:rsidR="00340957" w:rsidRPr="000E1AE7" w:rsidRDefault="00340957" w:rsidP="00C73ECB">
      <w:pPr>
        <w:rPr>
          <w:rFonts w:ascii="Arial" w:hAnsi="Arial" w:cs="Arial"/>
        </w:rPr>
      </w:pPr>
    </w:p>
    <w:p w14:paraId="2D133340" w14:textId="33950E76" w:rsidR="00C73ECB" w:rsidRPr="000E1AE7" w:rsidRDefault="00252002" w:rsidP="00C332F6">
      <w:pPr>
        <w:pStyle w:val="ListParagraph"/>
        <w:numPr>
          <w:ilvl w:val="0"/>
          <w:numId w:val="5"/>
        </w:numPr>
        <w:rPr>
          <w:rFonts w:ascii="Arial" w:hAnsi="Arial" w:cs="Arial"/>
          <w:b/>
          <w:bCs/>
        </w:rPr>
      </w:pPr>
      <w:bookmarkStart w:id="28" w:name="_Hlk46573101"/>
      <w:r w:rsidRPr="000E1AE7">
        <w:rPr>
          <w:rFonts w:ascii="Arial" w:hAnsi="Arial" w:cs="Arial"/>
          <w:b/>
          <w:bCs/>
        </w:rPr>
        <w:t>Part Three: evaluation of ethical trading and sustainability policies in terms of CRM</w:t>
      </w:r>
      <w:bookmarkEnd w:id="28"/>
      <w:r w:rsidRPr="000E1AE7">
        <w:rPr>
          <w:rFonts w:ascii="Arial" w:hAnsi="Arial" w:cs="Arial"/>
          <w:b/>
          <w:bCs/>
        </w:rPr>
        <w:t>.</w:t>
      </w:r>
    </w:p>
    <w:p w14:paraId="2E0243E3" w14:textId="454EC97A" w:rsidR="00021D59" w:rsidRPr="000E1AE7" w:rsidRDefault="00C332F6" w:rsidP="00C73ECB">
      <w:pPr>
        <w:rPr>
          <w:rFonts w:ascii="Arial" w:hAnsi="Arial" w:cs="Arial"/>
          <w:b/>
          <w:bCs/>
        </w:rPr>
      </w:pPr>
      <w:r w:rsidRPr="000E1AE7">
        <w:rPr>
          <w:rFonts w:ascii="Arial" w:hAnsi="Arial" w:cs="Arial"/>
          <w:b/>
          <w:bCs/>
        </w:rPr>
        <w:t xml:space="preserve">3.1 </w:t>
      </w:r>
      <w:bookmarkStart w:id="29" w:name="_Hlk46573113"/>
      <w:r w:rsidR="00021D59" w:rsidRPr="000E1AE7">
        <w:rPr>
          <w:rFonts w:ascii="Arial" w:hAnsi="Arial" w:cs="Arial"/>
          <w:b/>
          <w:bCs/>
        </w:rPr>
        <w:t>Impact of ethical and sustainability trading in business</w:t>
      </w:r>
      <w:bookmarkEnd w:id="29"/>
      <w:r w:rsidR="00021D59" w:rsidRPr="000E1AE7">
        <w:rPr>
          <w:rFonts w:ascii="Arial" w:hAnsi="Arial" w:cs="Arial"/>
          <w:b/>
          <w:bCs/>
        </w:rPr>
        <w:t>:</w:t>
      </w:r>
    </w:p>
    <w:p w14:paraId="22D80C27" w14:textId="3C474F7F" w:rsidR="005770E1" w:rsidRPr="000E1AE7" w:rsidRDefault="005770E1" w:rsidP="005770E1">
      <w:pPr>
        <w:rPr>
          <w:rFonts w:ascii="Arial" w:hAnsi="Arial" w:cs="Arial"/>
        </w:rPr>
      </w:pPr>
      <w:r w:rsidRPr="000E1AE7">
        <w:rPr>
          <w:rFonts w:ascii="Arial" w:hAnsi="Arial" w:cs="Arial"/>
        </w:rPr>
        <w:t xml:space="preserve">There is a wide range of advantages inherent in running a business in an ethical manner. Businesses which strongly committing to ethical practices, ultimately gain a good reputation, </w:t>
      </w:r>
      <w:r w:rsidR="001D286A">
        <w:rPr>
          <w:rFonts w:ascii="Arial" w:hAnsi="Arial" w:cs="Arial"/>
        </w:rPr>
        <w:t xml:space="preserve">in other words </w:t>
      </w:r>
      <w:r w:rsidRPr="000E1AE7">
        <w:rPr>
          <w:rFonts w:ascii="Arial" w:hAnsi="Arial" w:cs="Arial"/>
        </w:rPr>
        <w:t xml:space="preserve">a high level of ‘reputational capital’. </w:t>
      </w:r>
      <w:proofErr w:type="spellStart"/>
      <w:r w:rsidRPr="000E1AE7">
        <w:rPr>
          <w:rFonts w:ascii="Arial" w:hAnsi="Arial" w:cs="Arial"/>
        </w:rPr>
        <w:t>Bulog</w:t>
      </w:r>
      <w:proofErr w:type="spellEnd"/>
      <w:r w:rsidRPr="000E1AE7">
        <w:rPr>
          <w:rFonts w:ascii="Arial" w:hAnsi="Arial" w:cs="Arial"/>
        </w:rPr>
        <w:t xml:space="preserve"> and </w:t>
      </w:r>
      <w:proofErr w:type="spellStart"/>
      <w:r w:rsidRPr="000E1AE7">
        <w:rPr>
          <w:rFonts w:ascii="Arial" w:hAnsi="Arial" w:cs="Arial"/>
        </w:rPr>
        <w:t>Grančić</w:t>
      </w:r>
      <w:proofErr w:type="spellEnd"/>
      <w:r w:rsidRPr="000E1AE7">
        <w:rPr>
          <w:rFonts w:ascii="Arial" w:hAnsi="Arial" w:cs="Arial"/>
        </w:rPr>
        <w:t xml:space="preserve"> (2017) argue a positive reputation helps the business forge better relationships with stakeholders (workforce, suppliers, investors and customers). Leading to high revenues and lower costs, meaning an increase in profits. In addition to keeping existing stakeholders satisfied,</w:t>
      </w:r>
      <w:r w:rsidR="001D286A">
        <w:rPr>
          <w:rFonts w:ascii="Arial" w:hAnsi="Arial" w:cs="Arial"/>
        </w:rPr>
        <w:t xml:space="preserve"> businesses </w:t>
      </w:r>
      <w:r w:rsidRPr="000E1AE7">
        <w:rPr>
          <w:rFonts w:ascii="Arial" w:hAnsi="Arial" w:cs="Arial"/>
        </w:rPr>
        <w:t xml:space="preserve">attract new shareholders who share these </w:t>
      </w:r>
      <w:r w:rsidR="001D286A">
        <w:rPr>
          <w:rFonts w:ascii="Arial" w:hAnsi="Arial" w:cs="Arial"/>
        </w:rPr>
        <w:t xml:space="preserve">ethical </w:t>
      </w:r>
      <w:r w:rsidRPr="000E1AE7">
        <w:rPr>
          <w:rFonts w:ascii="Arial" w:hAnsi="Arial" w:cs="Arial"/>
        </w:rPr>
        <w:t xml:space="preserve">values. </w:t>
      </w:r>
    </w:p>
    <w:p w14:paraId="313EB192" w14:textId="75ABA312" w:rsidR="001D286A" w:rsidRDefault="001D286A" w:rsidP="005770E1">
      <w:pPr>
        <w:rPr>
          <w:rFonts w:ascii="Arial" w:hAnsi="Arial" w:cs="Arial"/>
        </w:rPr>
      </w:pPr>
      <w:r>
        <w:rPr>
          <w:rFonts w:ascii="Arial" w:hAnsi="Arial" w:cs="Arial"/>
        </w:rPr>
        <w:t>There is a significant impact of ethical trading on consumers</w:t>
      </w:r>
      <w:r w:rsidR="005770E1" w:rsidRPr="000E1AE7">
        <w:rPr>
          <w:rFonts w:ascii="Arial" w:hAnsi="Arial" w:cs="Arial"/>
        </w:rPr>
        <w:t xml:space="preserve">. Greater customer satisfaction leads to greater customer retention as customers. </w:t>
      </w:r>
      <w:r>
        <w:rPr>
          <w:rFonts w:ascii="Arial" w:hAnsi="Arial" w:cs="Arial"/>
        </w:rPr>
        <w:t xml:space="preserve">The </w:t>
      </w:r>
      <w:r w:rsidR="005770E1" w:rsidRPr="000E1AE7">
        <w:rPr>
          <w:rFonts w:ascii="Arial" w:hAnsi="Arial" w:cs="Arial"/>
        </w:rPr>
        <w:t xml:space="preserve">business will </w:t>
      </w:r>
      <w:r>
        <w:rPr>
          <w:rFonts w:ascii="Arial" w:hAnsi="Arial" w:cs="Arial"/>
        </w:rPr>
        <w:t xml:space="preserve">also </w:t>
      </w:r>
      <w:r w:rsidR="005770E1" w:rsidRPr="000E1AE7">
        <w:rPr>
          <w:rFonts w:ascii="Arial" w:hAnsi="Arial" w:cs="Arial"/>
        </w:rPr>
        <w:t xml:space="preserve">attract new customers through their lasting positive reputation. By committing to ethical values, the business fosters an environment of trust and integrity, which in turn creates a good image of the business. </w:t>
      </w:r>
      <w:r>
        <w:rPr>
          <w:rFonts w:ascii="Arial" w:hAnsi="Arial" w:cs="Arial"/>
        </w:rPr>
        <w:t xml:space="preserve">The positive reputation improves customer confidence and improves the brand image thereby giving the business a competitive advantage. </w:t>
      </w:r>
    </w:p>
    <w:p w14:paraId="06A1C156" w14:textId="65D81173" w:rsidR="005770E1" w:rsidRPr="000E1AE7" w:rsidRDefault="005770E1" w:rsidP="005770E1">
      <w:pPr>
        <w:rPr>
          <w:rFonts w:ascii="Arial" w:hAnsi="Arial" w:cs="Arial"/>
        </w:rPr>
      </w:pPr>
      <w:r w:rsidRPr="000E1AE7">
        <w:rPr>
          <w:rFonts w:ascii="Arial" w:hAnsi="Arial" w:cs="Arial"/>
        </w:rPr>
        <w:t>By adopting ethical values, businesses build a culture of openness and promote fairness in the workplace. In addition, making ethical choices lowers the stress levels of managers and employees</w:t>
      </w:r>
      <w:r w:rsidR="001D286A">
        <w:rPr>
          <w:rFonts w:ascii="Arial" w:hAnsi="Arial" w:cs="Arial"/>
        </w:rPr>
        <w:t xml:space="preserve"> and enhances leadership (Ferrel et al, 2005)</w:t>
      </w:r>
      <w:r w:rsidRPr="000E1AE7">
        <w:rPr>
          <w:rFonts w:ascii="Arial" w:hAnsi="Arial" w:cs="Arial"/>
        </w:rPr>
        <w:t xml:space="preserve">. </w:t>
      </w:r>
      <w:r w:rsidR="001D286A">
        <w:rPr>
          <w:rFonts w:ascii="Arial" w:hAnsi="Arial" w:cs="Arial"/>
        </w:rPr>
        <w:t xml:space="preserve">This </w:t>
      </w:r>
      <w:r w:rsidRPr="000E1AE7">
        <w:rPr>
          <w:rFonts w:ascii="Arial" w:hAnsi="Arial" w:cs="Arial"/>
        </w:rPr>
        <w:t>attracts more employees</w:t>
      </w:r>
      <w:r w:rsidR="001D286A">
        <w:rPr>
          <w:rFonts w:ascii="Arial" w:hAnsi="Arial" w:cs="Arial"/>
        </w:rPr>
        <w:t xml:space="preserve"> and </w:t>
      </w:r>
      <w:r w:rsidR="001D286A">
        <w:rPr>
          <w:rFonts w:ascii="Arial" w:hAnsi="Arial" w:cs="Arial"/>
        </w:rPr>
        <w:lastRenderedPageBreak/>
        <w:t>leads</w:t>
      </w:r>
      <w:r w:rsidRPr="000E1AE7">
        <w:rPr>
          <w:rFonts w:ascii="Arial" w:hAnsi="Arial" w:cs="Arial"/>
        </w:rPr>
        <w:t xml:space="preserve"> to greater employee retention. </w:t>
      </w:r>
      <w:r w:rsidR="003E2C33" w:rsidRPr="000E1AE7">
        <w:rPr>
          <w:rFonts w:ascii="Arial" w:hAnsi="Arial" w:cs="Arial"/>
        </w:rPr>
        <w:t>If</w:t>
      </w:r>
      <w:r w:rsidRPr="000E1AE7">
        <w:rPr>
          <w:rFonts w:ascii="Arial" w:hAnsi="Arial" w:cs="Arial"/>
        </w:rPr>
        <w:t xml:space="preserve"> employees are treated well, they are more productive which </w:t>
      </w:r>
      <w:r w:rsidR="001D286A">
        <w:rPr>
          <w:rFonts w:ascii="Arial" w:hAnsi="Arial" w:cs="Arial"/>
        </w:rPr>
        <w:t>increases</w:t>
      </w:r>
      <w:r w:rsidRPr="000E1AE7">
        <w:rPr>
          <w:rFonts w:ascii="Arial" w:hAnsi="Arial" w:cs="Arial"/>
        </w:rPr>
        <w:t xml:space="preserve"> profits. There are </w:t>
      </w:r>
      <w:r w:rsidR="001D286A">
        <w:rPr>
          <w:rFonts w:ascii="Arial" w:hAnsi="Arial" w:cs="Arial"/>
        </w:rPr>
        <w:t>other</w:t>
      </w:r>
      <w:r w:rsidRPr="000E1AE7">
        <w:rPr>
          <w:rFonts w:ascii="Arial" w:hAnsi="Arial" w:cs="Arial"/>
        </w:rPr>
        <w:t xml:space="preserve"> stakeholders who if treated ethically are more likely to help the business grow. For instance, if suppliers are treated well, they are more likely to provide favourable prices and long-term contracts. If investors are treated ethically, they are more likely to buy more stock and lend more money to the business at lower interest rates.</w:t>
      </w:r>
    </w:p>
    <w:p w14:paraId="0682A962" w14:textId="10D5AC93" w:rsidR="005770E1" w:rsidRPr="000E1AE7" w:rsidRDefault="005770E1" w:rsidP="005770E1">
      <w:pPr>
        <w:rPr>
          <w:rFonts w:ascii="Arial" w:hAnsi="Arial" w:cs="Arial"/>
        </w:rPr>
      </w:pPr>
      <w:r w:rsidRPr="000E1AE7">
        <w:rPr>
          <w:rFonts w:ascii="Arial" w:hAnsi="Arial" w:cs="Arial"/>
        </w:rPr>
        <w:t>Following ethical business practice involves stopping business malpractice and following the law and standards set out by governmental regulatory bodies. If businesses adopt this type of behaviour, this will lead to a better relationship between businesses and governmental regulatory bodies. This in turn may mean governments make more favourable decisions regarding regulation</w:t>
      </w:r>
      <w:r w:rsidR="00083511">
        <w:rPr>
          <w:rFonts w:ascii="Arial" w:hAnsi="Arial" w:cs="Arial"/>
        </w:rPr>
        <w:t xml:space="preserve"> (</w:t>
      </w:r>
      <w:proofErr w:type="spellStart"/>
      <w:r w:rsidR="00083511" w:rsidRPr="000E1AE7">
        <w:rPr>
          <w:rFonts w:ascii="Arial" w:hAnsi="Arial" w:cs="Arial"/>
        </w:rPr>
        <w:t>Bulog</w:t>
      </w:r>
      <w:proofErr w:type="spellEnd"/>
      <w:r w:rsidR="00083511" w:rsidRPr="000E1AE7">
        <w:rPr>
          <w:rFonts w:ascii="Arial" w:hAnsi="Arial" w:cs="Arial"/>
        </w:rPr>
        <w:t xml:space="preserve"> and </w:t>
      </w:r>
      <w:proofErr w:type="spellStart"/>
      <w:r w:rsidR="00083511" w:rsidRPr="000E1AE7">
        <w:rPr>
          <w:rFonts w:ascii="Arial" w:hAnsi="Arial" w:cs="Arial"/>
        </w:rPr>
        <w:t>Grančić</w:t>
      </w:r>
      <w:proofErr w:type="spellEnd"/>
      <w:r w:rsidR="00083511">
        <w:rPr>
          <w:rFonts w:ascii="Arial" w:hAnsi="Arial" w:cs="Arial"/>
        </w:rPr>
        <w:t xml:space="preserve">, </w:t>
      </w:r>
      <w:r w:rsidR="00083511" w:rsidRPr="000E1AE7">
        <w:rPr>
          <w:rFonts w:ascii="Arial" w:hAnsi="Arial" w:cs="Arial"/>
        </w:rPr>
        <w:t>2017</w:t>
      </w:r>
      <w:r w:rsidR="00083511">
        <w:rPr>
          <w:rFonts w:ascii="Arial" w:hAnsi="Arial" w:cs="Arial"/>
        </w:rPr>
        <w:t>)</w:t>
      </w:r>
      <w:r w:rsidRPr="000E1AE7">
        <w:rPr>
          <w:rFonts w:ascii="Arial" w:hAnsi="Arial" w:cs="Arial"/>
        </w:rPr>
        <w:t>.</w:t>
      </w:r>
    </w:p>
    <w:p w14:paraId="5DA8BD5C" w14:textId="69F02521" w:rsidR="005770E1" w:rsidRPr="000E1AE7" w:rsidRDefault="005770E1" w:rsidP="005770E1">
      <w:pPr>
        <w:rPr>
          <w:rFonts w:ascii="Arial" w:hAnsi="Arial" w:cs="Arial"/>
        </w:rPr>
      </w:pPr>
      <w:r w:rsidRPr="000E1AE7">
        <w:rPr>
          <w:rFonts w:ascii="Arial" w:hAnsi="Arial" w:cs="Arial"/>
        </w:rPr>
        <w:t>Moreover, the positive environmental impact is undeniable. Implementation of ethical values minimises carbon output, reduces waste and improves energy efficiency</w:t>
      </w:r>
      <w:r w:rsidR="00083511">
        <w:rPr>
          <w:rFonts w:ascii="Arial" w:hAnsi="Arial" w:cs="Arial"/>
        </w:rPr>
        <w:t xml:space="preserve">, leading </w:t>
      </w:r>
      <w:r w:rsidR="001D286A">
        <w:rPr>
          <w:rFonts w:ascii="Arial" w:hAnsi="Arial" w:cs="Arial"/>
        </w:rPr>
        <w:t xml:space="preserve">to reduced energy costs. </w:t>
      </w:r>
    </w:p>
    <w:p w14:paraId="2D756B6F" w14:textId="546CBECB" w:rsidR="005770E1" w:rsidRPr="000E1AE7" w:rsidRDefault="005770E1" w:rsidP="005770E1">
      <w:pPr>
        <w:rPr>
          <w:rFonts w:ascii="Arial" w:hAnsi="Arial" w:cs="Arial"/>
        </w:rPr>
      </w:pPr>
      <w:r w:rsidRPr="000E1AE7">
        <w:rPr>
          <w:rFonts w:ascii="Arial" w:hAnsi="Arial" w:cs="Arial"/>
        </w:rPr>
        <w:t xml:space="preserve">Albu et al (2017) argue that a business that does not incorporate ethical practice may </w:t>
      </w:r>
      <w:r w:rsidR="00083511">
        <w:rPr>
          <w:rFonts w:ascii="Arial" w:hAnsi="Arial" w:cs="Arial"/>
        </w:rPr>
        <w:t>cause harm</w:t>
      </w:r>
      <w:r w:rsidRPr="000E1AE7">
        <w:rPr>
          <w:rFonts w:ascii="Arial" w:hAnsi="Arial" w:cs="Arial"/>
        </w:rPr>
        <w:t xml:space="preserve"> to the “</w:t>
      </w:r>
      <w:r w:rsidR="003E2C33" w:rsidRPr="000E1AE7">
        <w:rPr>
          <w:rFonts w:ascii="Arial" w:hAnsi="Arial" w:cs="Arial"/>
        </w:rPr>
        <w:t>employees’</w:t>
      </w:r>
      <w:r w:rsidRPr="000E1AE7">
        <w:rPr>
          <w:rFonts w:ascii="Arial" w:hAnsi="Arial" w:cs="Arial"/>
        </w:rPr>
        <w:t xml:space="preserve"> performance, employee work relations, company’s image and credibility”. </w:t>
      </w:r>
      <w:r w:rsidR="00083511">
        <w:rPr>
          <w:rFonts w:ascii="Arial" w:hAnsi="Arial" w:cs="Arial"/>
        </w:rPr>
        <w:t>T</w:t>
      </w:r>
      <w:r w:rsidRPr="000E1AE7">
        <w:rPr>
          <w:rFonts w:ascii="Arial" w:hAnsi="Arial" w:cs="Arial"/>
        </w:rPr>
        <w:t>he added effect of this will be that the profit will suffer over time</w:t>
      </w:r>
      <w:r w:rsidR="00083511">
        <w:rPr>
          <w:rFonts w:ascii="Arial" w:hAnsi="Arial" w:cs="Arial"/>
        </w:rPr>
        <w:t xml:space="preserve"> (</w:t>
      </w:r>
      <w:proofErr w:type="spellStart"/>
      <w:r w:rsidR="00083511" w:rsidRPr="000E1AE7">
        <w:rPr>
          <w:rFonts w:ascii="Arial" w:hAnsi="Arial" w:cs="Arial"/>
        </w:rPr>
        <w:t>Bulog</w:t>
      </w:r>
      <w:proofErr w:type="spellEnd"/>
      <w:r w:rsidR="00083511" w:rsidRPr="000E1AE7">
        <w:rPr>
          <w:rFonts w:ascii="Arial" w:hAnsi="Arial" w:cs="Arial"/>
        </w:rPr>
        <w:t xml:space="preserve"> and </w:t>
      </w:r>
      <w:proofErr w:type="spellStart"/>
      <w:r w:rsidR="00083511" w:rsidRPr="000E1AE7">
        <w:rPr>
          <w:rFonts w:ascii="Arial" w:hAnsi="Arial" w:cs="Arial"/>
        </w:rPr>
        <w:t>Grančić</w:t>
      </w:r>
      <w:proofErr w:type="spellEnd"/>
      <w:r w:rsidR="00083511">
        <w:rPr>
          <w:rFonts w:ascii="Arial" w:hAnsi="Arial" w:cs="Arial"/>
        </w:rPr>
        <w:t xml:space="preserve">, </w:t>
      </w:r>
      <w:r w:rsidR="00083511" w:rsidRPr="000E1AE7">
        <w:rPr>
          <w:rFonts w:ascii="Arial" w:hAnsi="Arial" w:cs="Arial"/>
        </w:rPr>
        <w:t>2017</w:t>
      </w:r>
      <w:r w:rsidR="00083511">
        <w:rPr>
          <w:rFonts w:ascii="Arial" w:hAnsi="Arial" w:cs="Arial"/>
        </w:rPr>
        <w:t>)</w:t>
      </w:r>
      <w:r w:rsidRPr="000E1AE7">
        <w:rPr>
          <w:rFonts w:ascii="Arial" w:hAnsi="Arial" w:cs="Arial"/>
        </w:rPr>
        <w:t>. This is because,</w:t>
      </w:r>
      <w:r w:rsidR="00083511">
        <w:rPr>
          <w:rFonts w:ascii="Arial" w:hAnsi="Arial" w:cs="Arial"/>
        </w:rPr>
        <w:t xml:space="preserve"> having a </w:t>
      </w:r>
      <w:r w:rsidRPr="000E1AE7">
        <w:rPr>
          <w:rFonts w:ascii="Arial" w:hAnsi="Arial" w:cs="Arial"/>
        </w:rPr>
        <w:t xml:space="preserve">bad reputation has led to </w:t>
      </w:r>
      <w:r w:rsidR="00083511">
        <w:rPr>
          <w:rFonts w:ascii="Arial" w:hAnsi="Arial" w:cs="Arial"/>
        </w:rPr>
        <w:t>reduced</w:t>
      </w:r>
      <w:r w:rsidRPr="000E1AE7">
        <w:rPr>
          <w:rFonts w:ascii="Arial" w:hAnsi="Arial" w:cs="Arial"/>
        </w:rPr>
        <w:t xml:space="preserve"> revenue and higher costs. Avoiding this demanding and costly negative outcome is an incentive for some businesses to adopt ethical values. </w:t>
      </w:r>
    </w:p>
    <w:p w14:paraId="0CA74237" w14:textId="0F82CB11" w:rsidR="005770E1" w:rsidRPr="000E1AE7" w:rsidRDefault="005770E1" w:rsidP="005770E1">
      <w:pPr>
        <w:rPr>
          <w:rFonts w:ascii="Arial" w:hAnsi="Arial" w:cs="Arial"/>
        </w:rPr>
      </w:pPr>
      <w:r w:rsidRPr="000E1AE7">
        <w:rPr>
          <w:rFonts w:ascii="Arial" w:hAnsi="Arial" w:cs="Arial"/>
        </w:rPr>
        <w:t xml:space="preserve">However, there are many disadvantages to adopting ethical values, the additive effect of which leads to a fall in profits. There is a restriction to maximise profits due to added costs. For example, switching to more ethical supplies such as </w:t>
      </w:r>
      <w:r w:rsidR="003E2C33" w:rsidRPr="000E1AE7">
        <w:rPr>
          <w:rFonts w:ascii="Arial" w:hAnsi="Arial" w:cs="Arial"/>
        </w:rPr>
        <w:t>fair-trade</w:t>
      </w:r>
      <w:r w:rsidRPr="000E1AE7">
        <w:rPr>
          <w:rFonts w:ascii="Arial" w:hAnsi="Arial" w:cs="Arial"/>
        </w:rPr>
        <w:t xml:space="preserve"> </w:t>
      </w:r>
      <w:r w:rsidR="00083511">
        <w:rPr>
          <w:rFonts w:ascii="Arial" w:hAnsi="Arial" w:cs="Arial"/>
        </w:rPr>
        <w:t>is more costly</w:t>
      </w:r>
      <w:r w:rsidRPr="000E1AE7">
        <w:rPr>
          <w:rFonts w:ascii="Arial" w:hAnsi="Arial" w:cs="Arial"/>
        </w:rPr>
        <w:t>. Inevitably the price of the product will need to be increased to maintain profit margins. This may lead to decreased revenue for the product as the higher price may deter existing customer</w:t>
      </w:r>
      <w:r w:rsidR="00083511">
        <w:rPr>
          <w:rFonts w:ascii="Arial" w:hAnsi="Arial" w:cs="Arial"/>
        </w:rPr>
        <w:t>s</w:t>
      </w:r>
      <w:r w:rsidRPr="000E1AE7">
        <w:rPr>
          <w:rFonts w:ascii="Arial" w:hAnsi="Arial" w:cs="Arial"/>
        </w:rPr>
        <w:t>. As a result, there is a limit to how much profit can be generated, and the business may even see a fall in profit</w:t>
      </w:r>
      <w:r w:rsidR="00083511">
        <w:rPr>
          <w:rFonts w:ascii="Arial" w:hAnsi="Arial" w:cs="Arial"/>
        </w:rPr>
        <w:t>s</w:t>
      </w:r>
      <w:r w:rsidRPr="000E1AE7">
        <w:rPr>
          <w:rFonts w:ascii="Arial" w:hAnsi="Arial" w:cs="Arial"/>
        </w:rPr>
        <w:t xml:space="preserve">. In addition, for a workforce to feel comfortable working for the business and </w:t>
      </w:r>
      <w:r w:rsidR="00083511">
        <w:rPr>
          <w:rFonts w:ascii="Arial" w:hAnsi="Arial" w:cs="Arial"/>
        </w:rPr>
        <w:t>confident</w:t>
      </w:r>
      <w:r w:rsidRPr="000E1AE7">
        <w:rPr>
          <w:rFonts w:ascii="Arial" w:hAnsi="Arial" w:cs="Arial"/>
        </w:rPr>
        <w:t xml:space="preserve"> in their role, training costs must be considered. </w:t>
      </w:r>
    </w:p>
    <w:p w14:paraId="07A3F700" w14:textId="77777777" w:rsidR="005770E1" w:rsidRPr="000E1AE7" w:rsidRDefault="005770E1" w:rsidP="005770E1">
      <w:pPr>
        <w:rPr>
          <w:rFonts w:ascii="Arial" w:hAnsi="Arial" w:cs="Arial"/>
        </w:rPr>
      </w:pPr>
      <w:r w:rsidRPr="000E1AE7">
        <w:rPr>
          <w:rFonts w:ascii="Arial" w:hAnsi="Arial" w:cs="Arial"/>
        </w:rPr>
        <w:t>If employees are treated badly, this may lead to poor employee performance, high employee turnover (as workers are unsatisfied) and decreased productivity. The latter of which translates into falling profits. There may be detrimental consequences if stakeholders are treated unethically. For instance, customers will no longer buy the business’s products and if severely unsatisfied with the product or service may file lawsuits against the business. If there is a poor relationship with investors, they may refuse to sell or buy stock or increase capital lending rate to the business.</w:t>
      </w:r>
    </w:p>
    <w:p w14:paraId="30385C83" w14:textId="15464A06" w:rsidR="00AC4735" w:rsidRPr="000E1AE7" w:rsidRDefault="005770E1" w:rsidP="00AC4735">
      <w:pPr>
        <w:rPr>
          <w:rFonts w:ascii="Arial" w:hAnsi="Arial" w:cs="Arial"/>
        </w:rPr>
      </w:pPr>
      <w:r w:rsidRPr="000E1AE7">
        <w:rPr>
          <w:rFonts w:ascii="Arial" w:hAnsi="Arial" w:cs="Arial"/>
        </w:rPr>
        <w:lastRenderedPageBreak/>
        <w:t xml:space="preserve">Furthermore, in trying to mitigate the impact on the environment, businesses are exposing themselves to a security risk by going paperless. </w:t>
      </w:r>
      <w:r w:rsidR="00083511">
        <w:rPr>
          <w:rFonts w:ascii="Arial" w:hAnsi="Arial" w:cs="Arial"/>
        </w:rPr>
        <w:t xml:space="preserve">These </w:t>
      </w:r>
      <w:r w:rsidRPr="000E1AE7">
        <w:rPr>
          <w:rFonts w:ascii="Arial" w:hAnsi="Arial" w:cs="Arial"/>
        </w:rPr>
        <w:t xml:space="preserve">documents are </w:t>
      </w:r>
      <w:r w:rsidR="00083511">
        <w:rPr>
          <w:rFonts w:ascii="Arial" w:hAnsi="Arial" w:cs="Arial"/>
        </w:rPr>
        <w:t>at</w:t>
      </w:r>
      <w:r w:rsidRPr="000E1AE7">
        <w:rPr>
          <w:rFonts w:ascii="Arial" w:hAnsi="Arial" w:cs="Arial"/>
        </w:rPr>
        <w:t xml:space="preserve"> higher risk of data loss or theft. </w:t>
      </w:r>
    </w:p>
    <w:p w14:paraId="7568130F" w14:textId="2722968E" w:rsidR="00AC4735" w:rsidRPr="000E1AE7" w:rsidRDefault="00C332F6" w:rsidP="00AC4735">
      <w:pPr>
        <w:rPr>
          <w:rFonts w:ascii="Arial" w:hAnsi="Arial" w:cs="Arial"/>
        </w:rPr>
      </w:pPr>
      <w:r w:rsidRPr="000E1AE7">
        <w:rPr>
          <w:rFonts w:ascii="Arial" w:hAnsi="Arial" w:cs="Arial"/>
          <w:b/>
          <w:bCs/>
        </w:rPr>
        <w:t xml:space="preserve">3.2 </w:t>
      </w:r>
      <w:bookmarkStart w:id="30" w:name="_Hlk46573132"/>
      <w:r w:rsidR="00F47033" w:rsidRPr="000E1AE7">
        <w:rPr>
          <w:rFonts w:ascii="Arial" w:hAnsi="Arial" w:cs="Arial"/>
          <w:b/>
          <w:bCs/>
        </w:rPr>
        <w:t>Recommendation</w:t>
      </w:r>
      <w:r w:rsidR="008F7D50" w:rsidRPr="000E1AE7">
        <w:rPr>
          <w:rFonts w:ascii="Arial" w:hAnsi="Arial" w:cs="Arial"/>
          <w:b/>
          <w:bCs/>
        </w:rPr>
        <w:t>s</w:t>
      </w:r>
      <w:bookmarkEnd w:id="30"/>
      <w:r w:rsidR="00F47033" w:rsidRPr="000E1AE7">
        <w:rPr>
          <w:rFonts w:ascii="Arial" w:hAnsi="Arial" w:cs="Arial"/>
          <w:b/>
          <w:bCs/>
        </w:rPr>
        <w:t>:</w:t>
      </w:r>
      <w:r w:rsidR="008F7D50" w:rsidRPr="000E1AE7">
        <w:rPr>
          <w:rFonts w:ascii="Arial" w:hAnsi="Arial" w:cs="Arial"/>
          <w:b/>
          <w:bCs/>
        </w:rPr>
        <w:t xml:space="preserve"> </w:t>
      </w:r>
      <w:r w:rsidR="008F7D50" w:rsidRPr="000E1AE7">
        <w:rPr>
          <w:rFonts w:ascii="Arial" w:hAnsi="Arial" w:cs="Arial"/>
        </w:rPr>
        <w:t>this report recommends the following steps for the above three organisations namely Tesco, McDonalds and Primark.</w:t>
      </w:r>
    </w:p>
    <w:p w14:paraId="18E7A7E3" w14:textId="77777777" w:rsidR="008F7D50" w:rsidRPr="000E1AE7" w:rsidRDefault="008F7D50" w:rsidP="00AC4735">
      <w:pPr>
        <w:rPr>
          <w:rFonts w:ascii="Arial" w:hAnsi="Arial" w:cs="Arial"/>
        </w:rPr>
      </w:pPr>
      <w:r w:rsidRPr="000E1AE7">
        <w:rPr>
          <w:rFonts w:ascii="Arial" w:hAnsi="Arial" w:cs="Arial"/>
        </w:rPr>
        <w:t xml:space="preserve">Tesco: </w:t>
      </w:r>
    </w:p>
    <w:p w14:paraId="18DF85C1" w14:textId="3907AAAC" w:rsidR="008F7D50" w:rsidRPr="000E1AE7" w:rsidRDefault="008F7D50" w:rsidP="008F7D50">
      <w:pPr>
        <w:pStyle w:val="ListParagraph"/>
        <w:numPr>
          <w:ilvl w:val="0"/>
          <w:numId w:val="3"/>
        </w:numPr>
        <w:rPr>
          <w:rFonts w:ascii="Arial" w:hAnsi="Arial" w:cs="Arial"/>
        </w:rPr>
      </w:pPr>
      <w:r w:rsidRPr="000E1AE7">
        <w:rPr>
          <w:rFonts w:ascii="Arial" w:hAnsi="Arial" w:cs="Arial"/>
        </w:rPr>
        <w:t>Introduce and implement bagless delivery system to become more environ friendly.</w:t>
      </w:r>
    </w:p>
    <w:p w14:paraId="762B6C10" w14:textId="714172B4" w:rsidR="008F7D50" w:rsidRPr="000E1AE7" w:rsidRDefault="00CC1B45" w:rsidP="008F7D50">
      <w:pPr>
        <w:pStyle w:val="ListParagraph"/>
        <w:numPr>
          <w:ilvl w:val="0"/>
          <w:numId w:val="3"/>
        </w:numPr>
        <w:rPr>
          <w:rFonts w:ascii="Arial" w:hAnsi="Arial" w:cs="Arial"/>
        </w:rPr>
      </w:pPr>
      <w:r w:rsidRPr="000E1AE7">
        <w:rPr>
          <w:rFonts w:ascii="Arial" w:hAnsi="Arial" w:cs="Arial"/>
        </w:rPr>
        <w:t xml:space="preserve">abolish </w:t>
      </w:r>
      <w:r w:rsidR="008F7D50" w:rsidRPr="000E1AE7">
        <w:rPr>
          <w:rFonts w:ascii="Arial" w:hAnsi="Arial" w:cs="Arial"/>
        </w:rPr>
        <w:t>Large</w:t>
      </w:r>
      <w:r w:rsidRPr="000E1AE7">
        <w:rPr>
          <w:rFonts w:ascii="Arial" w:hAnsi="Arial" w:cs="Arial"/>
        </w:rPr>
        <w:t xml:space="preserve"> unethical</w:t>
      </w:r>
      <w:r w:rsidR="008F7D50" w:rsidRPr="000E1AE7">
        <w:rPr>
          <w:rFonts w:ascii="Arial" w:hAnsi="Arial" w:cs="Arial"/>
        </w:rPr>
        <w:t xml:space="preserve"> pay and bonus pay</w:t>
      </w:r>
      <w:r w:rsidRPr="000E1AE7">
        <w:rPr>
          <w:rFonts w:ascii="Arial" w:hAnsi="Arial" w:cs="Arial"/>
        </w:rPr>
        <w:t>ment to big bosses including chief executive.</w:t>
      </w:r>
    </w:p>
    <w:p w14:paraId="373D5D23" w14:textId="0F4F0A6E" w:rsidR="00CC1B45" w:rsidRPr="000E1AE7" w:rsidRDefault="00CC1B45" w:rsidP="008F7D50">
      <w:pPr>
        <w:pStyle w:val="ListParagraph"/>
        <w:numPr>
          <w:ilvl w:val="0"/>
          <w:numId w:val="3"/>
        </w:numPr>
        <w:rPr>
          <w:rFonts w:ascii="Arial" w:hAnsi="Arial" w:cs="Arial"/>
        </w:rPr>
      </w:pPr>
      <w:r w:rsidRPr="000E1AE7">
        <w:rPr>
          <w:rFonts w:ascii="Arial" w:hAnsi="Arial" w:cs="Arial"/>
        </w:rPr>
        <w:t>Publish comparison data from similar organisation and provide ratio of profit and contribution towards the ethical and sustainability programme cost.</w:t>
      </w:r>
    </w:p>
    <w:p w14:paraId="664FE9A3" w14:textId="722B2982" w:rsidR="00CC1B45" w:rsidRPr="000E1AE7" w:rsidRDefault="00CC1B45" w:rsidP="00CC1B45">
      <w:pPr>
        <w:rPr>
          <w:rFonts w:ascii="Arial" w:hAnsi="Arial" w:cs="Arial"/>
        </w:rPr>
      </w:pPr>
      <w:r w:rsidRPr="000E1AE7">
        <w:rPr>
          <w:rFonts w:ascii="Arial" w:hAnsi="Arial" w:cs="Arial"/>
        </w:rPr>
        <w:t>McDonalds:</w:t>
      </w:r>
    </w:p>
    <w:p w14:paraId="7CE46718" w14:textId="26EAF9D2" w:rsidR="00CC1B45" w:rsidRPr="000E1AE7" w:rsidRDefault="00CC1B45" w:rsidP="00CC1B45">
      <w:pPr>
        <w:pStyle w:val="ListParagraph"/>
        <w:numPr>
          <w:ilvl w:val="0"/>
          <w:numId w:val="3"/>
        </w:numPr>
        <w:rPr>
          <w:rFonts w:ascii="Arial" w:hAnsi="Arial" w:cs="Arial"/>
        </w:rPr>
      </w:pPr>
      <w:r w:rsidRPr="000E1AE7">
        <w:rPr>
          <w:rFonts w:ascii="Arial" w:hAnsi="Arial" w:cs="Arial"/>
        </w:rPr>
        <w:t>Implement and utilise reusable cups or glasses for sitting customer instead of recyclable.</w:t>
      </w:r>
    </w:p>
    <w:p w14:paraId="1F7EA902" w14:textId="43460F04" w:rsidR="00CC1B45" w:rsidRPr="000E1AE7" w:rsidRDefault="00CC1B45" w:rsidP="00CC1B45">
      <w:pPr>
        <w:pStyle w:val="ListParagraph"/>
        <w:numPr>
          <w:ilvl w:val="0"/>
          <w:numId w:val="3"/>
        </w:numPr>
        <w:rPr>
          <w:rFonts w:ascii="Arial" w:hAnsi="Arial" w:cs="Arial"/>
        </w:rPr>
      </w:pPr>
      <w:r w:rsidRPr="000E1AE7">
        <w:rPr>
          <w:rFonts w:ascii="Arial" w:hAnsi="Arial" w:cs="Arial"/>
        </w:rPr>
        <w:t>Abolish zero-hour contract and provide more opportunity for job apprenticeship and pro</w:t>
      </w:r>
      <w:r w:rsidR="00FF2C72" w:rsidRPr="000E1AE7">
        <w:rPr>
          <w:rFonts w:ascii="Arial" w:hAnsi="Arial" w:cs="Arial"/>
        </w:rPr>
        <w:t>motion.</w:t>
      </w:r>
    </w:p>
    <w:p w14:paraId="71BADC06" w14:textId="1A052706" w:rsidR="00FF2C72" w:rsidRPr="000E1AE7" w:rsidRDefault="00FF2C72" w:rsidP="00CC1B45">
      <w:pPr>
        <w:pStyle w:val="ListParagraph"/>
        <w:numPr>
          <w:ilvl w:val="0"/>
          <w:numId w:val="3"/>
        </w:numPr>
        <w:rPr>
          <w:rFonts w:ascii="Arial" w:hAnsi="Arial" w:cs="Arial"/>
        </w:rPr>
      </w:pPr>
      <w:r w:rsidRPr="000E1AE7">
        <w:rPr>
          <w:rFonts w:ascii="Arial" w:hAnsi="Arial" w:cs="Arial"/>
        </w:rPr>
        <w:t>Set and publish separate clear business ethics and sustainability document instead of with the business conduct document.</w:t>
      </w:r>
    </w:p>
    <w:p w14:paraId="5C9E62ED" w14:textId="62577DFF" w:rsidR="00FF2C72" w:rsidRPr="000E1AE7" w:rsidRDefault="00FF2C72" w:rsidP="00FF2C72">
      <w:pPr>
        <w:rPr>
          <w:rFonts w:ascii="Arial" w:hAnsi="Arial" w:cs="Arial"/>
        </w:rPr>
      </w:pPr>
      <w:r w:rsidRPr="000E1AE7">
        <w:rPr>
          <w:rFonts w:ascii="Arial" w:hAnsi="Arial" w:cs="Arial"/>
        </w:rPr>
        <w:t>Primark:</w:t>
      </w:r>
    </w:p>
    <w:p w14:paraId="518995F3" w14:textId="47278577" w:rsidR="00FF2C72" w:rsidRPr="000E1AE7" w:rsidRDefault="00FF2C72" w:rsidP="00FF2C72">
      <w:pPr>
        <w:pStyle w:val="ListParagraph"/>
        <w:numPr>
          <w:ilvl w:val="0"/>
          <w:numId w:val="3"/>
        </w:numPr>
        <w:rPr>
          <w:rFonts w:ascii="Arial" w:hAnsi="Arial" w:cs="Arial"/>
        </w:rPr>
      </w:pPr>
      <w:r w:rsidRPr="000E1AE7">
        <w:rPr>
          <w:rFonts w:ascii="Arial" w:hAnsi="Arial" w:cs="Arial"/>
        </w:rPr>
        <w:t>Publish data between ethical and sustainability investment and business profit ratio for the stakeholder.</w:t>
      </w:r>
    </w:p>
    <w:p w14:paraId="52380AEF" w14:textId="2C5BAEFA" w:rsidR="00FF2C72" w:rsidRPr="000E1AE7" w:rsidRDefault="00FF2C72" w:rsidP="00FF2C72">
      <w:pPr>
        <w:pStyle w:val="ListParagraph"/>
        <w:numPr>
          <w:ilvl w:val="0"/>
          <w:numId w:val="3"/>
        </w:numPr>
        <w:rPr>
          <w:rFonts w:ascii="Arial" w:hAnsi="Arial" w:cs="Arial"/>
        </w:rPr>
      </w:pPr>
      <w:r w:rsidRPr="000E1AE7">
        <w:rPr>
          <w:rFonts w:ascii="Arial" w:hAnsi="Arial" w:cs="Arial"/>
        </w:rPr>
        <w:t xml:space="preserve">Change fast fashion business tactics to long lasting sustainable fashion to reduce </w:t>
      </w:r>
      <w:r w:rsidR="00A252A7" w:rsidRPr="000E1AE7">
        <w:rPr>
          <w:rFonts w:ascii="Arial" w:hAnsi="Arial" w:cs="Arial"/>
        </w:rPr>
        <w:t>waste and environmental effect.</w:t>
      </w:r>
    </w:p>
    <w:p w14:paraId="1EEBB085" w14:textId="1EEF3E7E" w:rsidR="008F7D50" w:rsidRPr="000E1AE7" w:rsidRDefault="00390A92" w:rsidP="00AC4735">
      <w:pPr>
        <w:pStyle w:val="ListParagraph"/>
        <w:numPr>
          <w:ilvl w:val="0"/>
          <w:numId w:val="3"/>
        </w:numPr>
        <w:rPr>
          <w:rFonts w:ascii="Arial" w:hAnsi="Arial" w:cs="Arial"/>
        </w:rPr>
      </w:pPr>
      <w:r w:rsidRPr="000E1AE7">
        <w:rPr>
          <w:rFonts w:ascii="Arial" w:hAnsi="Arial" w:cs="Arial"/>
        </w:rPr>
        <w:t xml:space="preserve">Overall, </w:t>
      </w:r>
      <w:r w:rsidR="0022690F" w:rsidRPr="000E1AE7">
        <w:rPr>
          <w:rFonts w:ascii="Arial" w:hAnsi="Arial" w:cs="Arial"/>
        </w:rPr>
        <w:t xml:space="preserve">for every organisation </w:t>
      </w:r>
      <w:r w:rsidRPr="000E1AE7">
        <w:rPr>
          <w:rFonts w:ascii="Arial" w:hAnsi="Arial" w:cs="Arial"/>
        </w:rPr>
        <w:t xml:space="preserve">there is an urgent need of </w:t>
      </w:r>
      <w:r w:rsidR="0022690F" w:rsidRPr="000E1AE7">
        <w:rPr>
          <w:rFonts w:ascii="Arial" w:hAnsi="Arial" w:cs="Arial"/>
        </w:rPr>
        <w:t xml:space="preserve">government </w:t>
      </w:r>
      <w:r w:rsidRPr="000E1AE7">
        <w:rPr>
          <w:rFonts w:ascii="Arial" w:hAnsi="Arial" w:cs="Arial"/>
        </w:rPr>
        <w:t>legislation to investment</w:t>
      </w:r>
      <w:r w:rsidR="0022690F" w:rsidRPr="000E1AE7">
        <w:rPr>
          <w:rFonts w:ascii="Arial" w:hAnsi="Arial" w:cs="Arial"/>
        </w:rPr>
        <w:t xml:space="preserve"> a particular amount</w:t>
      </w:r>
      <w:r w:rsidRPr="000E1AE7">
        <w:rPr>
          <w:rFonts w:ascii="Arial" w:hAnsi="Arial" w:cs="Arial"/>
        </w:rPr>
        <w:t xml:space="preserve"> </w:t>
      </w:r>
      <w:r w:rsidR="0022690F" w:rsidRPr="000E1AE7">
        <w:rPr>
          <w:rFonts w:ascii="Arial" w:hAnsi="Arial" w:cs="Arial"/>
        </w:rPr>
        <w:t xml:space="preserve">of money </w:t>
      </w:r>
      <w:r w:rsidRPr="000E1AE7">
        <w:rPr>
          <w:rFonts w:ascii="Arial" w:hAnsi="Arial" w:cs="Arial"/>
        </w:rPr>
        <w:t>towards the maintenance of ethical and sustainabilit</w:t>
      </w:r>
      <w:r w:rsidR="0022690F" w:rsidRPr="000E1AE7">
        <w:rPr>
          <w:rFonts w:ascii="Arial" w:hAnsi="Arial" w:cs="Arial"/>
        </w:rPr>
        <w:t>y</w:t>
      </w:r>
      <w:r w:rsidRPr="000E1AE7">
        <w:rPr>
          <w:rFonts w:ascii="Arial" w:hAnsi="Arial" w:cs="Arial"/>
        </w:rPr>
        <w:t xml:space="preserve"> issue.</w:t>
      </w:r>
    </w:p>
    <w:p w14:paraId="0EAEF8EC" w14:textId="6784FB1A" w:rsidR="00CB60DD" w:rsidRPr="000E1AE7" w:rsidRDefault="00CB60DD" w:rsidP="00AC4735">
      <w:pPr>
        <w:rPr>
          <w:rFonts w:ascii="Arial" w:hAnsi="Arial" w:cs="Arial"/>
          <w:b/>
          <w:bCs/>
        </w:rPr>
      </w:pPr>
      <w:r w:rsidRPr="000E1AE7">
        <w:rPr>
          <w:rFonts w:ascii="Arial" w:hAnsi="Arial" w:cs="Arial"/>
          <w:b/>
          <w:bCs/>
        </w:rPr>
        <w:t>3.</w:t>
      </w:r>
      <w:r w:rsidR="008F4C70">
        <w:rPr>
          <w:rFonts w:ascii="Arial" w:hAnsi="Arial" w:cs="Arial"/>
          <w:b/>
          <w:bCs/>
        </w:rPr>
        <w:t>3</w:t>
      </w:r>
      <w:r w:rsidRPr="000E1AE7">
        <w:rPr>
          <w:rFonts w:ascii="Arial" w:hAnsi="Arial" w:cs="Arial"/>
          <w:b/>
          <w:bCs/>
        </w:rPr>
        <w:t xml:space="preserve"> </w:t>
      </w:r>
      <w:bookmarkStart w:id="31" w:name="_Hlk46573144"/>
      <w:r w:rsidRPr="000E1AE7">
        <w:rPr>
          <w:rFonts w:ascii="Arial" w:hAnsi="Arial" w:cs="Arial"/>
          <w:b/>
          <w:bCs/>
        </w:rPr>
        <w:t>Limitation of this report</w:t>
      </w:r>
      <w:bookmarkEnd w:id="31"/>
      <w:r w:rsidRPr="000E1AE7">
        <w:rPr>
          <w:rFonts w:ascii="Arial" w:hAnsi="Arial" w:cs="Arial"/>
          <w:b/>
          <w:bCs/>
        </w:rPr>
        <w:t xml:space="preserve">: </w:t>
      </w:r>
    </w:p>
    <w:p w14:paraId="67B008D1" w14:textId="14221F8A" w:rsidR="008F7D50" w:rsidRPr="000E1AE7" w:rsidRDefault="00CB60DD" w:rsidP="00CB60DD">
      <w:pPr>
        <w:pStyle w:val="ListParagraph"/>
        <w:numPr>
          <w:ilvl w:val="0"/>
          <w:numId w:val="16"/>
        </w:numPr>
        <w:rPr>
          <w:rFonts w:ascii="Arial" w:hAnsi="Arial" w:cs="Arial"/>
        </w:rPr>
      </w:pPr>
      <w:r w:rsidRPr="000E1AE7">
        <w:rPr>
          <w:rFonts w:ascii="Arial" w:hAnsi="Arial" w:cs="Arial"/>
        </w:rPr>
        <w:t xml:space="preserve">Due to Covid19 it was not possible to carry out any </w:t>
      </w:r>
      <w:r w:rsidR="00F6536A" w:rsidRPr="000E1AE7">
        <w:rPr>
          <w:rFonts w:ascii="Arial" w:hAnsi="Arial" w:cs="Arial"/>
        </w:rPr>
        <w:t>empirical</w:t>
      </w:r>
      <w:r w:rsidRPr="000E1AE7">
        <w:rPr>
          <w:rFonts w:ascii="Arial" w:hAnsi="Arial" w:cs="Arial"/>
        </w:rPr>
        <w:t xml:space="preserve"> research work to make the report more realistic.</w:t>
      </w:r>
    </w:p>
    <w:p w14:paraId="78EBE087" w14:textId="0E152535" w:rsidR="008F7D50" w:rsidRPr="000E1AE7" w:rsidRDefault="00CB60DD" w:rsidP="00AC4735">
      <w:pPr>
        <w:pStyle w:val="ListParagraph"/>
        <w:numPr>
          <w:ilvl w:val="0"/>
          <w:numId w:val="16"/>
        </w:numPr>
        <w:rPr>
          <w:rFonts w:ascii="Arial" w:hAnsi="Arial" w:cs="Arial"/>
        </w:rPr>
      </w:pPr>
      <w:r w:rsidRPr="000E1AE7">
        <w:rPr>
          <w:rFonts w:ascii="Arial" w:hAnsi="Arial" w:cs="Arial"/>
        </w:rPr>
        <w:t>Most of the description had to make concise due to limitation of word limit.</w:t>
      </w:r>
    </w:p>
    <w:p w14:paraId="4C492632" w14:textId="00989F1F" w:rsidR="00F47033" w:rsidRPr="000E1AE7" w:rsidRDefault="00C332F6" w:rsidP="00AC4735">
      <w:pPr>
        <w:rPr>
          <w:rFonts w:ascii="Arial" w:hAnsi="Arial" w:cs="Arial"/>
        </w:rPr>
      </w:pPr>
      <w:r w:rsidRPr="000E1AE7">
        <w:rPr>
          <w:rFonts w:ascii="Arial" w:hAnsi="Arial" w:cs="Arial"/>
          <w:b/>
          <w:bCs/>
        </w:rPr>
        <w:t>3.</w:t>
      </w:r>
      <w:r w:rsidR="00CB60DD" w:rsidRPr="000E1AE7">
        <w:rPr>
          <w:rFonts w:ascii="Arial" w:hAnsi="Arial" w:cs="Arial"/>
          <w:b/>
          <w:bCs/>
        </w:rPr>
        <w:t>5</w:t>
      </w:r>
      <w:r w:rsidRPr="000E1AE7">
        <w:rPr>
          <w:rFonts w:ascii="Arial" w:hAnsi="Arial" w:cs="Arial"/>
          <w:b/>
          <w:bCs/>
        </w:rPr>
        <w:t xml:space="preserve"> </w:t>
      </w:r>
      <w:bookmarkStart w:id="32" w:name="_Hlk46573156"/>
      <w:r w:rsidR="00F47033" w:rsidRPr="000E1AE7">
        <w:rPr>
          <w:rFonts w:ascii="Arial" w:hAnsi="Arial" w:cs="Arial"/>
          <w:b/>
          <w:bCs/>
        </w:rPr>
        <w:t>Conclusion</w:t>
      </w:r>
      <w:bookmarkEnd w:id="32"/>
      <w:r w:rsidR="00F47033" w:rsidRPr="000E1AE7">
        <w:rPr>
          <w:rFonts w:ascii="Arial" w:hAnsi="Arial" w:cs="Arial"/>
          <w:b/>
          <w:bCs/>
        </w:rPr>
        <w:t>:</w:t>
      </w:r>
      <w:r w:rsidR="00A469B6" w:rsidRPr="000E1AE7">
        <w:rPr>
          <w:rFonts w:ascii="Arial" w:hAnsi="Arial" w:cs="Arial"/>
        </w:rPr>
        <w:t xml:space="preserve"> in conclusion, </w:t>
      </w:r>
      <w:r w:rsidR="00D265BE" w:rsidRPr="000E1AE7">
        <w:rPr>
          <w:rFonts w:ascii="Arial" w:hAnsi="Arial" w:cs="Arial"/>
        </w:rPr>
        <w:t xml:space="preserve">organisation is for consumer and consumer need business organisation, one cannot survive without other. </w:t>
      </w:r>
      <w:r w:rsidR="002E54ED" w:rsidRPr="000E1AE7">
        <w:rPr>
          <w:rFonts w:ascii="Arial" w:hAnsi="Arial" w:cs="Arial"/>
        </w:rPr>
        <w:t xml:space="preserve">However, future sustainability we need to </w:t>
      </w:r>
      <w:r w:rsidR="002E54ED" w:rsidRPr="000E1AE7">
        <w:rPr>
          <w:rFonts w:ascii="Arial" w:hAnsi="Arial" w:cs="Arial"/>
        </w:rPr>
        <w:lastRenderedPageBreak/>
        <w:t xml:space="preserve">protect our business environment. </w:t>
      </w:r>
      <w:r w:rsidR="00D265BE" w:rsidRPr="000E1AE7">
        <w:rPr>
          <w:rFonts w:ascii="Arial" w:hAnsi="Arial" w:cs="Arial"/>
        </w:rPr>
        <w:t xml:space="preserve"> </w:t>
      </w:r>
      <w:r w:rsidR="002E54ED" w:rsidRPr="000E1AE7">
        <w:rPr>
          <w:rFonts w:ascii="Arial" w:hAnsi="Arial" w:cs="Arial"/>
        </w:rPr>
        <w:t>E</w:t>
      </w:r>
      <w:r w:rsidR="00A469B6" w:rsidRPr="000E1AE7">
        <w:rPr>
          <w:rFonts w:ascii="Arial" w:hAnsi="Arial" w:cs="Arial"/>
        </w:rPr>
        <w:t xml:space="preserve">thics and sustainability </w:t>
      </w:r>
      <w:r w:rsidR="002E54ED" w:rsidRPr="000E1AE7">
        <w:rPr>
          <w:rFonts w:ascii="Arial" w:hAnsi="Arial" w:cs="Arial"/>
        </w:rPr>
        <w:t>relate</w:t>
      </w:r>
      <w:r w:rsidR="00A469B6" w:rsidRPr="000E1AE7">
        <w:rPr>
          <w:rFonts w:ascii="Arial" w:hAnsi="Arial" w:cs="Arial"/>
        </w:rPr>
        <w:t xml:space="preserve"> to each other and ethical business is more sustainable. Although initially these cost organisations but in</w:t>
      </w:r>
      <w:r w:rsidR="00913810" w:rsidRPr="000E1AE7">
        <w:rPr>
          <w:rFonts w:ascii="Arial" w:hAnsi="Arial" w:cs="Arial"/>
        </w:rPr>
        <w:t xml:space="preserve"> the</w:t>
      </w:r>
      <w:r w:rsidR="00A469B6" w:rsidRPr="000E1AE7">
        <w:rPr>
          <w:rFonts w:ascii="Arial" w:hAnsi="Arial" w:cs="Arial"/>
        </w:rPr>
        <w:t xml:space="preserve"> long run it is more profitable. However, </w:t>
      </w:r>
      <w:r w:rsidR="00913810" w:rsidRPr="000E1AE7">
        <w:rPr>
          <w:rFonts w:ascii="Arial" w:hAnsi="Arial" w:cs="Arial"/>
        </w:rPr>
        <w:t xml:space="preserve">to make a business profitable not only ethical process is enough but along with other aspect of business one of the most important and essential thing a business must adhere to is the quality of product and service. Paul Polman CEO of Unilever </w:t>
      </w:r>
      <w:r w:rsidR="009647C3" w:rsidRPr="000E1AE7">
        <w:rPr>
          <w:rFonts w:ascii="Arial" w:hAnsi="Arial" w:cs="Arial"/>
        </w:rPr>
        <w:t>concluded</w:t>
      </w:r>
      <w:r w:rsidR="00913810" w:rsidRPr="000E1AE7">
        <w:rPr>
          <w:rFonts w:ascii="Arial" w:hAnsi="Arial" w:cs="Arial"/>
        </w:rPr>
        <w:t xml:space="preserve"> that when the organisation merge </w:t>
      </w:r>
      <w:r w:rsidR="00CF70EE" w:rsidRPr="000E1AE7">
        <w:rPr>
          <w:rFonts w:ascii="Arial" w:hAnsi="Arial" w:cs="Arial"/>
        </w:rPr>
        <w:t>w</w:t>
      </w:r>
      <w:r w:rsidR="00913810" w:rsidRPr="000E1AE7">
        <w:rPr>
          <w:rFonts w:ascii="Arial" w:hAnsi="Arial" w:cs="Arial"/>
        </w:rPr>
        <w:t>it</w:t>
      </w:r>
      <w:r w:rsidR="00CF70EE" w:rsidRPr="000E1AE7">
        <w:rPr>
          <w:rFonts w:ascii="Arial" w:hAnsi="Arial" w:cs="Arial"/>
        </w:rPr>
        <w:t xml:space="preserve">h </w:t>
      </w:r>
      <w:r w:rsidR="00913810" w:rsidRPr="000E1AE7">
        <w:rPr>
          <w:rFonts w:ascii="Arial" w:hAnsi="Arial" w:cs="Arial"/>
        </w:rPr>
        <w:t>customer and environmental needs, and take responsibilities of social impact, then the stakeholders will be rewarded (Kotler, 2020 P. 624)</w:t>
      </w:r>
      <w:r w:rsidR="002E54ED" w:rsidRPr="000E1AE7">
        <w:rPr>
          <w:rFonts w:ascii="Arial" w:hAnsi="Arial" w:cs="Arial"/>
        </w:rPr>
        <w:t>.</w:t>
      </w:r>
    </w:p>
    <w:p w14:paraId="55D1E481" w14:textId="77777777" w:rsidR="00AC4735" w:rsidRPr="000E1AE7" w:rsidRDefault="00AC4735" w:rsidP="00AC4735">
      <w:pPr>
        <w:rPr>
          <w:rFonts w:ascii="Arial" w:hAnsi="Arial" w:cs="Arial"/>
        </w:rPr>
      </w:pPr>
    </w:p>
    <w:p w14:paraId="33068AD3" w14:textId="2AB83060" w:rsidR="001C53BF" w:rsidRPr="000E1AE7" w:rsidRDefault="001C53BF">
      <w:pPr>
        <w:rPr>
          <w:rFonts w:ascii="Arial" w:hAnsi="Arial" w:cs="Arial"/>
        </w:rPr>
      </w:pPr>
    </w:p>
    <w:p w14:paraId="231F58B3" w14:textId="77777777" w:rsidR="009E199E" w:rsidRPr="000E1AE7" w:rsidRDefault="009E199E">
      <w:pPr>
        <w:rPr>
          <w:rFonts w:ascii="Arial" w:hAnsi="Arial" w:cs="Arial"/>
        </w:rPr>
      </w:pPr>
    </w:p>
    <w:p w14:paraId="590A02DD" w14:textId="77777777" w:rsidR="009E199E" w:rsidRPr="000E1AE7" w:rsidRDefault="009E199E">
      <w:pPr>
        <w:rPr>
          <w:rFonts w:ascii="Arial" w:hAnsi="Arial" w:cs="Arial"/>
        </w:rPr>
      </w:pPr>
    </w:p>
    <w:p w14:paraId="522B1F4A" w14:textId="77777777" w:rsidR="00FA7EBA" w:rsidRPr="000E1AE7" w:rsidRDefault="00FA7EBA">
      <w:pPr>
        <w:rPr>
          <w:rFonts w:ascii="Arial" w:hAnsi="Arial" w:cs="Arial"/>
        </w:rPr>
      </w:pPr>
    </w:p>
    <w:p w14:paraId="6567740D" w14:textId="4CDC0517" w:rsidR="00134A0D" w:rsidRPr="000E1AE7" w:rsidRDefault="00134A0D">
      <w:pPr>
        <w:rPr>
          <w:rFonts w:ascii="Arial" w:hAnsi="Arial" w:cs="Arial"/>
        </w:rPr>
      </w:pPr>
    </w:p>
    <w:p w14:paraId="2FBC328D" w14:textId="5B3D27B0" w:rsidR="00134A0D" w:rsidRPr="000E1AE7" w:rsidRDefault="00134A0D">
      <w:pPr>
        <w:rPr>
          <w:rFonts w:ascii="Arial" w:hAnsi="Arial" w:cs="Arial"/>
        </w:rPr>
      </w:pPr>
    </w:p>
    <w:p w14:paraId="54286274" w14:textId="2C55DBFA" w:rsidR="00340957" w:rsidRPr="000E1AE7" w:rsidRDefault="00340957">
      <w:pPr>
        <w:rPr>
          <w:rFonts w:ascii="Arial" w:hAnsi="Arial" w:cs="Arial"/>
        </w:rPr>
      </w:pPr>
    </w:p>
    <w:p w14:paraId="74E4C582" w14:textId="32A62B02" w:rsidR="00340957" w:rsidRPr="000E1AE7" w:rsidRDefault="00340957">
      <w:pPr>
        <w:rPr>
          <w:rFonts w:ascii="Arial" w:hAnsi="Arial" w:cs="Arial"/>
        </w:rPr>
      </w:pPr>
    </w:p>
    <w:p w14:paraId="2BCCB4C9" w14:textId="6B433203" w:rsidR="00340957" w:rsidRPr="000E1AE7" w:rsidRDefault="00340957">
      <w:pPr>
        <w:rPr>
          <w:rFonts w:ascii="Arial" w:hAnsi="Arial" w:cs="Arial"/>
        </w:rPr>
      </w:pPr>
    </w:p>
    <w:p w14:paraId="0BE27E6D" w14:textId="64C33C6A" w:rsidR="00340957" w:rsidRPr="000E1AE7" w:rsidRDefault="00340957">
      <w:pPr>
        <w:rPr>
          <w:rFonts w:ascii="Arial" w:hAnsi="Arial" w:cs="Arial"/>
        </w:rPr>
      </w:pPr>
    </w:p>
    <w:p w14:paraId="30F19A1B" w14:textId="186BAD66" w:rsidR="00340957" w:rsidRPr="000E1AE7" w:rsidRDefault="00340957">
      <w:pPr>
        <w:rPr>
          <w:rFonts w:ascii="Arial" w:hAnsi="Arial" w:cs="Arial"/>
        </w:rPr>
      </w:pPr>
    </w:p>
    <w:p w14:paraId="75E7D0CF" w14:textId="51D9CA5A" w:rsidR="00340957" w:rsidRPr="000E1AE7" w:rsidRDefault="00340957">
      <w:pPr>
        <w:rPr>
          <w:rFonts w:ascii="Arial" w:hAnsi="Arial" w:cs="Arial"/>
        </w:rPr>
      </w:pPr>
    </w:p>
    <w:p w14:paraId="2B34C460" w14:textId="6AB3AD78" w:rsidR="00340957" w:rsidRDefault="00340957">
      <w:pPr>
        <w:rPr>
          <w:rFonts w:ascii="Arial" w:hAnsi="Arial" w:cs="Arial"/>
        </w:rPr>
      </w:pPr>
    </w:p>
    <w:p w14:paraId="0A12C24B" w14:textId="0CB467BA" w:rsidR="00C96FFB" w:rsidRDefault="00C96FFB">
      <w:pPr>
        <w:rPr>
          <w:rFonts w:ascii="Arial" w:hAnsi="Arial" w:cs="Arial"/>
        </w:rPr>
      </w:pPr>
    </w:p>
    <w:p w14:paraId="7FFC120C" w14:textId="77777777" w:rsidR="00C96FFB" w:rsidRPr="000E1AE7" w:rsidRDefault="00C96FFB">
      <w:pPr>
        <w:rPr>
          <w:rFonts w:ascii="Arial" w:hAnsi="Arial" w:cs="Arial"/>
        </w:rPr>
      </w:pPr>
    </w:p>
    <w:p w14:paraId="618301D8" w14:textId="21A8BB63" w:rsidR="00340957" w:rsidRPr="000E1AE7" w:rsidRDefault="00340957">
      <w:pPr>
        <w:rPr>
          <w:rFonts w:ascii="Arial" w:hAnsi="Arial" w:cs="Arial"/>
        </w:rPr>
      </w:pPr>
    </w:p>
    <w:p w14:paraId="61298ED8" w14:textId="0D598A70" w:rsidR="00340957" w:rsidRPr="000E1AE7" w:rsidRDefault="00340957">
      <w:pPr>
        <w:rPr>
          <w:rFonts w:ascii="Arial" w:hAnsi="Arial" w:cs="Arial"/>
        </w:rPr>
      </w:pPr>
    </w:p>
    <w:p w14:paraId="3F20A548" w14:textId="1B50E5B0" w:rsidR="00340957" w:rsidRPr="000E1AE7" w:rsidRDefault="00340957">
      <w:pPr>
        <w:rPr>
          <w:rFonts w:ascii="Arial" w:hAnsi="Arial" w:cs="Arial"/>
        </w:rPr>
      </w:pPr>
    </w:p>
    <w:p w14:paraId="4414F3A2" w14:textId="77777777" w:rsidR="00340957" w:rsidRPr="000E1AE7" w:rsidRDefault="00340957">
      <w:pPr>
        <w:rPr>
          <w:rFonts w:ascii="Arial" w:hAnsi="Arial" w:cs="Arial"/>
        </w:rPr>
      </w:pPr>
    </w:p>
    <w:p w14:paraId="426605BC" w14:textId="70B93C30" w:rsidR="00202D14" w:rsidRPr="00681005" w:rsidRDefault="003F0BEC" w:rsidP="00202D14">
      <w:pPr>
        <w:pStyle w:val="ListParagraph"/>
        <w:numPr>
          <w:ilvl w:val="0"/>
          <w:numId w:val="5"/>
        </w:numPr>
        <w:rPr>
          <w:rFonts w:ascii="Arial" w:hAnsi="Arial" w:cs="Arial"/>
          <w:b/>
          <w:bCs/>
        </w:rPr>
      </w:pPr>
      <w:bookmarkStart w:id="33" w:name="_Hlk46573172"/>
      <w:bookmarkStart w:id="34" w:name="_Hlk46386536"/>
      <w:r w:rsidRPr="000E1AE7">
        <w:rPr>
          <w:rFonts w:ascii="Arial" w:hAnsi="Arial" w:cs="Arial"/>
          <w:b/>
          <w:bCs/>
        </w:rPr>
        <w:lastRenderedPageBreak/>
        <w:t>References</w:t>
      </w:r>
      <w:bookmarkEnd w:id="33"/>
      <w:r w:rsidRPr="000E1AE7">
        <w:rPr>
          <w:rFonts w:ascii="Arial" w:hAnsi="Arial" w:cs="Arial"/>
          <w:b/>
          <w:bCs/>
        </w:rPr>
        <w:t>:</w:t>
      </w:r>
      <w:bookmarkEnd w:id="34"/>
    </w:p>
    <w:p w14:paraId="5EF6E572" w14:textId="77777777" w:rsidR="00202D14" w:rsidRPr="000E1AE7" w:rsidRDefault="00202D14" w:rsidP="00202D14">
      <w:pPr>
        <w:pStyle w:val="ListParagraph"/>
        <w:numPr>
          <w:ilvl w:val="0"/>
          <w:numId w:val="4"/>
        </w:numPr>
        <w:rPr>
          <w:rFonts w:ascii="Arial" w:hAnsi="Arial" w:cs="Arial"/>
        </w:rPr>
      </w:pPr>
      <w:proofErr w:type="spellStart"/>
      <w:r w:rsidRPr="001D286A">
        <w:rPr>
          <w:rFonts w:ascii="Arial" w:hAnsi="Arial" w:cs="Arial"/>
          <w:lang w:val="fr-FR"/>
        </w:rPr>
        <w:t>Albu</w:t>
      </w:r>
      <w:proofErr w:type="spellEnd"/>
      <w:r w:rsidRPr="001D286A">
        <w:rPr>
          <w:rFonts w:ascii="Arial" w:hAnsi="Arial" w:cs="Arial"/>
          <w:lang w:val="fr-FR"/>
        </w:rPr>
        <w:t xml:space="preserve">, </w:t>
      </w:r>
      <w:proofErr w:type="spellStart"/>
      <w:r w:rsidRPr="001D286A">
        <w:rPr>
          <w:rFonts w:ascii="Arial" w:hAnsi="Arial" w:cs="Arial"/>
          <w:lang w:val="fr-FR"/>
        </w:rPr>
        <w:t>Ruxandra</w:t>
      </w:r>
      <w:proofErr w:type="spellEnd"/>
      <w:r w:rsidRPr="001D286A">
        <w:rPr>
          <w:rFonts w:ascii="Arial" w:hAnsi="Arial" w:cs="Arial"/>
          <w:lang w:val="fr-FR"/>
        </w:rPr>
        <w:t xml:space="preserve"> &amp; </w:t>
      </w:r>
      <w:proofErr w:type="spellStart"/>
      <w:r w:rsidRPr="001D286A">
        <w:rPr>
          <w:rFonts w:ascii="Arial" w:hAnsi="Arial" w:cs="Arial"/>
          <w:lang w:val="fr-FR"/>
        </w:rPr>
        <w:t>Mandru</w:t>
      </w:r>
      <w:proofErr w:type="spellEnd"/>
      <w:r w:rsidRPr="001D286A">
        <w:rPr>
          <w:rFonts w:ascii="Arial" w:hAnsi="Arial" w:cs="Arial"/>
          <w:lang w:val="fr-FR"/>
        </w:rPr>
        <w:t xml:space="preserve">, Lidia &amp; </w:t>
      </w:r>
      <w:proofErr w:type="spellStart"/>
      <w:r w:rsidRPr="001D286A">
        <w:rPr>
          <w:rFonts w:ascii="Arial" w:hAnsi="Arial" w:cs="Arial"/>
          <w:lang w:val="fr-FR"/>
        </w:rPr>
        <w:t>Suciu</w:t>
      </w:r>
      <w:proofErr w:type="spellEnd"/>
      <w:r w:rsidRPr="001D286A">
        <w:rPr>
          <w:rFonts w:ascii="Arial" w:hAnsi="Arial" w:cs="Arial"/>
          <w:lang w:val="fr-FR"/>
        </w:rPr>
        <w:t xml:space="preserve">, Titus. </w:t>
      </w:r>
      <w:r w:rsidRPr="000E1AE7">
        <w:rPr>
          <w:rFonts w:ascii="Arial" w:hAnsi="Arial" w:cs="Arial"/>
        </w:rPr>
        <w:t>(2017). IMPACT OF ETHICS UPON BUSINESS SUCCESS.</w:t>
      </w:r>
    </w:p>
    <w:p w14:paraId="40CD32B0" w14:textId="77777777" w:rsidR="00202D14" w:rsidRPr="000E1AE7" w:rsidRDefault="00202D14" w:rsidP="00202D14">
      <w:pPr>
        <w:pStyle w:val="ListParagraph"/>
        <w:numPr>
          <w:ilvl w:val="0"/>
          <w:numId w:val="4"/>
        </w:numPr>
        <w:rPr>
          <w:rFonts w:ascii="Arial" w:hAnsi="Arial" w:cs="Arial"/>
        </w:rPr>
      </w:pPr>
      <w:r w:rsidRPr="000E1AE7">
        <w:rPr>
          <w:rFonts w:ascii="Arial" w:hAnsi="Arial" w:cs="Arial"/>
        </w:rPr>
        <w:t>AMA (2020). Codes of Conduct | AMA Statement of Ethics, available @:</w:t>
      </w:r>
    </w:p>
    <w:p w14:paraId="1B1E4F79" w14:textId="77777777" w:rsidR="00202D14" w:rsidRPr="000E1AE7" w:rsidRDefault="009B6D1A" w:rsidP="00202D14">
      <w:pPr>
        <w:pStyle w:val="ListParagraph"/>
        <w:rPr>
          <w:rFonts w:ascii="Arial" w:hAnsi="Arial" w:cs="Arial"/>
        </w:rPr>
      </w:pPr>
      <w:hyperlink r:id="rId18" w:history="1">
        <w:r w:rsidR="00202D14" w:rsidRPr="000E1AE7">
          <w:rPr>
            <w:rStyle w:val="Hyperlink"/>
            <w:rFonts w:ascii="Arial" w:hAnsi="Arial" w:cs="Arial"/>
          </w:rPr>
          <w:t>https://www.ama.org/codes-of-conduct/</w:t>
        </w:r>
      </w:hyperlink>
      <w:r w:rsidR="00202D14" w:rsidRPr="000E1AE7">
        <w:rPr>
          <w:rFonts w:ascii="Arial" w:hAnsi="Arial" w:cs="Arial"/>
        </w:rPr>
        <w:t>, (01/07/2020)</w:t>
      </w:r>
    </w:p>
    <w:p w14:paraId="74DB9E02" w14:textId="77777777" w:rsidR="00202D14" w:rsidRPr="000E1AE7" w:rsidRDefault="00202D14" w:rsidP="00202D14">
      <w:pPr>
        <w:pStyle w:val="ListParagraph"/>
        <w:numPr>
          <w:ilvl w:val="0"/>
          <w:numId w:val="4"/>
        </w:numPr>
        <w:rPr>
          <w:rFonts w:ascii="Arial" w:hAnsi="Arial" w:cs="Arial"/>
        </w:rPr>
      </w:pPr>
      <w:r w:rsidRPr="000E1AE7">
        <w:rPr>
          <w:rFonts w:ascii="Arial" w:hAnsi="Arial" w:cs="Arial"/>
        </w:rPr>
        <w:t xml:space="preserve">Anderson, J. C., </w:t>
      </w:r>
      <w:proofErr w:type="spellStart"/>
      <w:r w:rsidRPr="000E1AE7">
        <w:rPr>
          <w:rFonts w:ascii="Arial" w:hAnsi="Arial" w:cs="Arial"/>
        </w:rPr>
        <w:t>Rungtusanatham</w:t>
      </w:r>
      <w:proofErr w:type="spellEnd"/>
      <w:r w:rsidRPr="000E1AE7">
        <w:rPr>
          <w:rFonts w:ascii="Arial" w:hAnsi="Arial" w:cs="Arial"/>
        </w:rPr>
        <w:t>, M., &amp; Schroeder, R. G. (1994). A theory of quality management underlying the Deming management method. Academy of Management Review, 19(3), 472–509.</w:t>
      </w:r>
    </w:p>
    <w:p w14:paraId="2849B6C1" w14:textId="77777777" w:rsidR="00202D14" w:rsidRPr="000E1AE7" w:rsidRDefault="00202D14" w:rsidP="00202D14">
      <w:pPr>
        <w:pStyle w:val="ListParagraph"/>
        <w:numPr>
          <w:ilvl w:val="0"/>
          <w:numId w:val="4"/>
        </w:numPr>
        <w:rPr>
          <w:rFonts w:ascii="Arial" w:hAnsi="Arial" w:cs="Arial"/>
        </w:rPr>
      </w:pPr>
      <w:r w:rsidRPr="000E1AE7">
        <w:rPr>
          <w:rFonts w:ascii="Arial" w:hAnsi="Arial" w:cs="Arial"/>
        </w:rPr>
        <w:t xml:space="preserve">Anderson, E. W., </w:t>
      </w:r>
      <w:proofErr w:type="spellStart"/>
      <w:r w:rsidRPr="000E1AE7">
        <w:rPr>
          <w:rFonts w:ascii="Arial" w:hAnsi="Arial" w:cs="Arial"/>
        </w:rPr>
        <w:t>Fornell</w:t>
      </w:r>
      <w:proofErr w:type="spellEnd"/>
      <w:r w:rsidRPr="000E1AE7">
        <w:rPr>
          <w:rFonts w:ascii="Arial" w:hAnsi="Arial" w:cs="Arial"/>
        </w:rPr>
        <w:t>, C., &amp; Lehmann, D. R. (1994a). Customer satisfaction, market share and proﬁtability: Journal of Marketing, 58, 53–66.</w:t>
      </w:r>
    </w:p>
    <w:p w14:paraId="2EF4BFB0" w14:textId="7601BA87" w:rsidR="00202D14" w:rsidRPr="000E1AE7" w:rsidRDefault="00202D14" w:rsidP="00202D14">
      <w:pPr>
        <w:pStyle w:val="ListParagraph"/>
        <w:numPr>
          <w:ilvl w:val="0"/>
          <w:numId w:val="4"/>
        </w:numPr>
        <w:rPr>
          <w:rFonts w:ascii="Arial" w:hAnsi="Arial" w:cs="Arial"/>
        </w:rPr>
      </w:pPr>
      <w:r w:rsidRPr="000E1AE7">
        <w:rPr>
          <w:rFonts w:ascii="Arial" w:hAnsi="Arial" w:cs="Arial"/>
        </w:rPr>
        <w:t xml:space="preserve">Armstrong, G. Kotler, P. and </w:t>
      </w:r>
      <w:proofErr w:type="spellStart"/>
      <w:r w:rsidRPr="000E1AE7">
        <w:rPr>
          <w:rFonts w:ascii="Arial" w:hAnsi="Arial" w:cs="Arial"/>
        </w:rPr>
        <w:t>Opresnik</w:t>
      </w:r>
      <w:proofErr w:type="spellEnd"/>
      <w:r w:rsidRPr="000E1AE7">
        <w:rPr>
          <w:rFonts w:ascii="Arial" w:hAnsi="Arial" w:cs="Arial"/>
        </w:rPr>
        <w:t xml:space="preserve"> M. O. (2017). Marketing: An Introduction, 13</w:t>
      </w:r>
      <w:r w:rsidRPr="000E1AE7">
        <w:rPr>
          <w:rFonts w:ascii="Arial" w:hAnsi="Arial" w:cs="Arial"/>
          <w:vertAlign w:val="superscript"/>
        </w:rPr>
        <w:t>th</w:t>
      </w:r>
      <w:r w:rsidRPr="000E1AE7">
        <w:rPr>
          <w:rFonts w:ascii="Arial" w:hAnsi="Arial" w:cs="Arial"/>
        </w:rPr>
        <w:t xml:space="preserve"> </w:t>
      </w:r>
      <w:r w:rsidR="00471357" w:rsidRPr="000E1AE7">
        <w:rPr>
          <w:rFonts w:ascii="Arial" w:hAnsi="Arial" w:cs="Arial"/>
        </w:rPr>
        <w:t>Edition, Pearson</w:t>
      </w:r>
      <w:r w:rsidRPr="000E1AE7">
        <w:rPr>
          <w:rFonts w:ascii="Arial" w:hAnsi="Arial" w:cs="Arial"/>
        </w:rPr>
        <w:t>.</w:t>
      </w:r>
    </w:p>
    <w:p w14:paraId="7E6A97E7" w14:textId="77777777" w:rsidR="00202D14" w:rsidRPr="000E1AE7" w:rsidRDefault="00202D14" w:rsidP="00202D14">
      <w:pPr>
        <w:pStyle w:val="ListParagraph"/>
        <w:numPr>
          <w:ilvl w:val="0"/>
          <w:numId w:val="4"/>
        </w:numPr>
        <w:rPr>
          <w:rFonts w:ascii="Arial" w:hAnsi="Arial" w:cs="Arial"/>
        </w:rPr>
      </w:pPr>
      <w:proofErr w:type="spellStart"/>
      <w:r w:rsidRPr="001D286A">
        <w:rPr>
          <w:rFonts w:ascii="Arial" w:hAnsi="Arial" w:cs="Arial"/>
          <w:lang w:val="fr-FR"/>
        </w:rPr>
        <w:t>Bandel</w:t>
      </w:r>
      <w:proofErr w:type="spellEnd"/>
      <w:r w:rsidRPr="001D286A">
        <w:rPr>
          <w:rFonts w:ascii="Arial" w:hAnsi="Arial" w:cs="Arial"/>
          <w:lang w:val="fr-FR"/>
        </w:rPr>
        <w:t xml:space="preserve">, T., </w:t>
      </w:r>
      <w:proofErr w:type="spellStart"/>
      <w:r w:rsidRPr="001D286A">
        <w:rPr>
          <w:rFonts w:ascii="Arial" w:hAnsi="Arial" w:cs="Arial"/>
          <w:lang w:val="fr-FR"/>
        </w:rPr>
        <w:t>Penson</w:t>
      </w:r>
      <w:proofErr w:type="spellEnd"/>
      <w:r w:rsidRPr="001D286A">
        <w:rPr>
          <w:rFonts w:ascii="Arial" w:hAnsi="Arial" w:cs="Arial"/>
          <w:lang w:val="fr-FR"/>
        </w:rPr>
        <w:t xml:space="preserve">, R., &amp; Carr, S. (1995). </w:t>
      </w:r>
      <w:r w:rsidRPr="000E1AE7">
        <w:rPr>
          <w:rFonts w:ascii="Arial" w:hAnsi="Arial" w:cs="Arial"/>
        </w:rPr>
        <w:t>The quality gurus – their approaches described and considered. Managing Service Quality, 5(6) 44 – 48.</w:t>
      </w:r>
    </w:p>
    <w:p w14:paraId="5A52785F" w14:textId="77777777" w:rsidR="00202D14" w:rsidRPr="000E1AE7" w:rsidRDefault="00202D14" w:rsidP="00202D14">
      <w:pPr>
        <w:pStyle w:val="ListParagraph"/>
        <w:numPr>
          <w:ilvl w:val="0"/>
          <w:numId w:val="4"/>
        </w:numPr>
        <w:rPr>
          <w:rFonts w:ascii="Arial" w:hAnsi="Arial" w:cs="Arial"/>
          <w:color w:val="000000"/>
          <w:shd w:val="clear" w:color="auto" w:fill="FFFFFF"/>
        </w:rPr>
      </w:pPr>
      <w:r w:rsidRPr="000E1AE7">
        <w:rPr>
          <w:rFonts w:ascii="Arial" w:hAnsi="Arial" w:cs="Arial"/>
          <w:color w:val="000000"/>
          <w:shd w:val="clear" w:color="auto" w:fill="FFFFFF"/>
        </w:rPr>
        <w:t>BBC News. 2013. </w:t>
      </w:r>
      <w:r w:rsidRPr="000E1AE7">
        <w:rPr>
          <w:rFonts w:ascii="Arial" w:hAnsi="Arial" w:cs="Arial"/>
          <w:i/>
          <w:iCs/>
          <w:color w:val="000000"/>
          <w:shd w:val="clear" w:color="auto" w:fill="FFFFFF"/>
        </w:rPr>
        <w:t>Tesco Value Bolognese 60% Horsemeat</w:t>
      </w:r>
      <w:r w:rsidRPr="000E1AE7">
        <w:rPr>
          <w:rFonts w:ascii="Arial" w:hAnsi="Arial" w:cs="Arial"/>
          <w:color w:val="000000"/>
          <w:shd w:val="clear" w:color="auto" w:fill="FFFFFF"/>
        </w:rPr>
        <w:t>. [online] Available at: &lt;https://www.bbc.co.uk/news/uk-21418342&gt; [Accessed 18 July 2020].</w:t>
      </w:r>
    </w:p>
    <w:p w14:paraId="28E0AD4E" w14:textId="77777777" w:rsidR="00202D14" w:rsidRPr="000E1AE7" w:rsidRDefault="00202D14" w:rsidP="00202D14">
      <w:pPr>
        <w:pStyle w:val="ListParagraph"/>
        <w:numPr>
          <w:ilvl w:val="0"/>
          <w:numId w:val="4"/>
        </w:numPr>
        <w:rPr>
          <w:rFonts w:ascii="Arial" w:hAnsi="Arial" w:cs="Arial"/>
        </w:rPr>
      </w:pPr>
      <w:r w:rsidRPr="000E1AE7">
        <w:rPr>
          <w:rFonts w:ascii="Arial" w:hAnsi="Arial" w:cs="Arial"/>
        </w:rPr>
        <w:t>Bhardwaj, N. (2012). CONSUMER BUYING BEHAVIOUR TOWARD CARBON LABELLING (FMCG) IN TESCO SUPERMARKET.</w:t>
      </w:r>
    </w:p>
    <w:p w14:paraId="4E65462D" w14:textId="6AEA4023" w:rsidR="00202D14" w:rsidRPr="000E1AE7" w:rsidRDefault="00202D14" w:rsidP="00202D14">
      <w:pPr>
        <w:pStyle w:val="ListParagraph"/>
        <w:numPr>
          <w:ilvl w:val="0"/>
          <w:numId w:val="4"/>
        </w:numPr>
        <w:rPr>
          <w:rFonts w:ascii="Arial" w:hAnsi="Arial" w:cs="Arial"/>
        </w:rPr>
      </w:pPr>
      <w:r w:rsidRPr="000E1AE7">
        <w:rPr>
          <w:rFonts w:ascii="Arial" w:hAnsi="Arial" w:cs="Arial"/>
        </w:rPr>
        <w:t xml:space="preserve">Blasio, G. (2008). Understanding McDonald’s Among the “World’s Most Ethical </w:t>
      </w:r>
      <w:r w:rsidR="00471357" w:rsidRPr="000E1AE7">
        <w:rPr>
          <w:rFonts w:ascii="Arial" w:hAnsi="Arial" w:cs="Arial"/>
        </w:rPr>
        <w:t>Companies “</w:t>
      </w:r>
      <w:r w:rsidRPr="000E1AE7">
        <w:rPr>
          <w:rFonts w:ascii="Arial" w:hAnsi="Arial" w:cs="Arial"/>
        </w:rPr>
        <w:t>. EJBO Electronic Journal of Business Ethics and Organization Studies</w:t>
      </w:r>
    </w:p>
    <w:p w14:paraId="1E421912" w14:textId="77777777" w:rsidR="00202D14" w:rsidRPr="000E1AE7" w:rsidRDefault="00202D14" w:rsidP="00202D14">
      <w:pPr>
        <w:pStyle w:val="ListParagraph"/>
        <w:numPr>
          <w:ilvl w:val="0"/>
          <w:numId w:val="4"/>
        </w:numPr>
        <w:rPr>
          <w:rFonts w:ascii="Arial" w:hAnsi="Arial" w:cs="Arial"/>
          <w:color w:val="000000"/>
          <w:shd w:val="clear" w:color="auto" w:fill="FFFFFF"/>
        </w:rPr>
      </w:pPr>
      <w:proofErr w:type="spellStart"/>
      <w:r w:rsidRPr="000E1AE7">
        <w:rPr>
          <w:rFonts w:ascii="Arial" w:hAnsi="Arial" w:cs="Arial"/>
          <w:color w:val="000000"/>
          <w:shd w:val="clear" w:color="auto" w:fill="FFFFFF"/>
        </w:rPr>
        <w:t>Bulog</w:t>
      </w:r>
      <w:proofErr w:type="spellEnd"/>
      <w:r w:rsidRPr="000E1AE7">
        <w:rPr>
          <w:rFonts w:ascii="Arial" w:hAnsi="Arial" w:cs="Arial"/>
          <w:color w:val="000000"/>
          <w:shd w:val="clear" w:color="auto" w:fill="FFFFFF"/>
        </w:rPr>
        <w:t xml:space="preserve">, I. and </w:t>
      </w:r>
      <w:proofErr w:type="spellStart"/>
      <w:r w:rsidRPr="000E1AE7">
        <w:rPr>
          <w:rFonts w:ascii="Arial" w:hAnsi="Arial" w:cs="Arial"/>
          <w:color w:val="000000"/>
          <w:shd w:val="clear" w:color="auto" w:fill="FFFFFF"/>
        </w:rPr>
        <w:t>Grančić</w:t>
      </w:r>
      <w:proofErr w:type="spellEnd"/>
      <w:r w:rsidRPr="000E1AE7">
        <w:rPr>
          <w:rFonts w:ascii="Arial" w:hAnsi="Arial" w:cs="Arial"/>
          <w:color w:val="000000"/>
          <w:shd w:val="clear" w:color="auto" w:fill="FFFFFF"/>
        </w:rPr>
        <w:t xml:space="preserve">, I., (2017). The Benefits of Business Ethics - Ethical </w:t>
      </w:r>
      <w:proofErr w:type="spellStart"/>
      <w:r w:rsidRPr="000E1AE7">
        <w:rPr>
          <w:rFonts w:ascii="Arial" w:hAnsi="Arial" w:cs="Arial"/>
          <w:color w:val="000000"/>
          <w:shd w:val="clear" w:color="auto" w:fill="FFFFFF"/>
        </w:rPr>
        <w:t>Behavior</w:t>
      </w:r>
      <w:proofErr w:type="spellEnd"/>
      <w:r w:rsidRPr="000E1AE7">
        <w:rPr>
          <w:rFonts w:ascii="Arial" w:hAnsi="Arial" w:cs="Arial"/>
          <w:color w:val="000000"/>
          <w:shd w:val="clear" w:color="auto" w:fill="FFFFFF"/>
        </w:rPr>
        <w:t xml:space="preserve"> of Decision Makers: the Empirical Findings from Croatia. </w:t>
      </w:r>
      <w:r w:rsidRPr="000E1AE7">
        <w:rPr>
          <w:rFonts w:ascii="Arial" w:hAnsi="Arial" w:cs="Arial"/>
          <w:i/>
          <w:iCs/>
          <w:color w:val="000000"/>
          <w:shd w:val="clear" w:color="auto" w:fill="FFFFFF"/>
        </w:rPr>
        <w:t>Mediterranean Journal of Social Sciences</w:t>
      </w:r>
      <w:r w:rsidRPr="000E1AE7">
        <w:rPr>
          <w:rFonts w:ascii="Arial" w:hAnsi="Arial" w:cs="Arial"/>
          <w:color w:val="000000"/>
          <w:shd w:val="clear" w:color="auto" w:fill="FFFFFF"/>
        </w:rPr>
        <w:t>, 8(4-1), pp.9-14. Cited on: Burton, B. and Goldsby, M., 2009. The Moral Floor: A Philosophical Examination of the Connection Between Ethics and Business. </w:t>
      </w:r>
      <w:r w:rsidRPr="000E1AE7">
        <w:rPr>
          <w:rFonts w:ascii="Arial" w:hAnsi="Arial" w:cs="Arial"/>
          <w:i/>
          <w:iCs/>
          <w:color w:val="000000"/>
          <w:shd w:val="clear" w:color="auto" w:fill="FFFFFF"/>
        </w:rPr>
        <w:t>Journal of Business Ethics</w:t>
      </w:r>
      <w:r w:rsidRPr="000E1AE7">
        <w:rPr>
          <w:rFonts w:ascii="Arial" w:hAnsi="Arial" w:cs="Arial"/>
          <w:color w:val="000000"/>
          <w:shd w:val="clear" w:color="auto" w:fill="FFFFFF"/>
        </w:rPr>
        <w:t>, 91(1), pp.145-154.</w:t>
      </w:r>
    </w:p>
    <w:p w14:paraId="68C89084" w14:textId="5221E72F" w:rsidR="00202D14" w:rsidRPr="000E1AE7" w:rsidRDefault="00202D14" w:rsidP="00202D14">
      <w:pPr>
        <w:pStyle w:val="ListParagraph"/>
        <w:numPr>
          <w:ilvl w:val="0"/>
          <w:numId w:val="4"/>
        </w:numPr>
        <w:rPr>
          <w:rFonts w:ascii="Arial" w:hAnsi="Arial" w:cs="Arial"/>
          <w:color w:val="000000"/>
          <w:shd w:val="clear" w:color="auto" w:fill="FFFFFF"/>
        </w:rPr>
      </w:pPr>
      <w:proofErr w:type="spellStart"/>
      <w:r w:rsidRPr="000E1AE7">
        <w:rPr>
          <w:rFonts w:ascii="Arial" w:hAnsi="Arial" w:cs="Arial"/>
          <w:color w:val="000000"/>
          <w:shd w:val="clear" w:color="auto" w:fill="FFFFFF"/>
        </w:rPr>
        <w:t>Chandrupatla</w:t>
      </w:r>
      <w:proofErr w:type="spellEnd"/>
      <w:r w:rsidRPr="000E1AE7">
        <w:rPr>
          <w:rFonts w:ascii="Arial" w:hAnsi="Arial" w:cs="Arial"/>
          <w:color w:val="000000"/>
          <w:shd w:val="clear" w:color="auto" w:fill="FFFFFF"/>
        </w:rPr>
        <w:t>, T., 2009. </w:t>
      </w:r>
      <w:r w:rsidRPr="000E1AE7">
        <w:rPr>
          <w:rFonts w:ascii="Arial" w:hAnsi="Arial" w:cs="Arial"/>
          <w:i/>
          <w:iCs/>
          <w:color w:val="000000"/>
          <w:shd w:val="clear" w:color="auto" w:fill="FFFFFF"/>
        </w:rPr>
        <w:t>Quality And Reliability In Engineering</w:t>
      </w:r>
      <w:r w:rsidRPr="000E1AE7">
        <w:rPr>
          <w:rFonts w:ascii="Arial" w:hAnsi="Arial" w:cs="Arial"/>
          <w:color w:val="000000"/>
          <w:shd w:val="clear" w:color="auto" w:fill="FFFFFF"/>
        </w:rPr>
        <w:t>. Cambridge: Cambridge Univ. Press.</w:t>
      </w:r>
    </w:p>
    <w:p w14:paraId="79AED9F3" w14:textId="7E342F27" w:rsidR="00C067E3" w:rsidRPr="000E1AE7" w:rsidRDefault="00C067E3" w:rsidP="00C067E3">
      <w:pPr>
        <w:pStyle w:val="breadcrumbitem"/>
        <w:numPr>
          <w:ilvl w:val="0"/>
          <w:numId w:val="4"/>
        </w:numPr>
        <w:shd w:val="clear" w:color="auto" w:fill="FFFFFF"/>
        <w:rPr>
          <w:rFonts w:ascii="Arial" w:hAnsi="Arial" w:cs="Arial"/>
          <w:b/>
          <w:bCs/>
          <w:sz w:val="22"/>
          <w:szCs w:val="22"/>
        </w:rPr>
      </w:pPr>
      <w:r w:rsidRPr="000E1AE7">
        <w:rPr>
          <w:rFonts w:ascii="Arial" w:hAnsi="Arial" w:cs="Arial"/>
          <w:sz w:val="22"/>
          <w:szCs w:val="22"/>
        </w:rPr>
        <w:t>Chartered Quality Institute. 2020. Available at: www.thecqi.org (Accessed 23 July 2020)</w:t>
      </w:r>
    </w:p>
    <w:p w14:paraId="715D1501" w14:textId="491F8FE5" w:rsidR="00202D14" w:rsidRPr="000E1AE7" w:rsidRDefault="00202D14" w:rsidP="00202D14">
      <w:pPr>
        <w:pStyle w:val="ListParagraph"/>
        <w:numPr>
          <w:ilvl w:val="0"/>
          <w:numId w:val="4"/>
        </w:numPr>
        <w:rPr>
          <w:rFonts w:ascii="Arial" w:hAnsi="Arial" w:cs="Arial"/>
        </w:rPr>
      </w:pPr>
      <w:r w:rsidRPr="000E1AE7">
        <w:rPr>
          <w:rFonts w:ascii="Arial" w:hAnsi="Arial" w:cs="Arial"/>
        </w:rPr>
        <w:t xml:space="preserve">CIM (2016). What is ethical </w:t>
      </w:r>
      <w:r w:rsidR="00471357" w:rsidRPr="000E1AE7">
        <w:rPr>
          <w:rFonts w:ascii="Arial" w:hAnsi="Arial" w:cs="Arial"/>
        </w:rPr>
        <w:t>marketing?</w:t>
      </w:r>
      <w:r w:rsidRPr="000E1AE7">
        <w:rPr>
          <w:rFonts w:ascii="Arial" w:hAnsi="Arial" w:cs="Arial"/>
        </w:rPr>
        <w:t xml:space="preserve"> available at:</w:t>
      </w:r>
    </w:p>
    <w:p w14:paraId="1AFBCDA3" w14:textId="77777777" w:rsidR="00202D14" w:rsidRPr="000E1AE7" w:rsidRDefault="009B6D1A" w:rsidP="00202D14">
      <w:pPr>
        <w:pStyle w:val="ListParagraph"/>
        <w:rPr>
          <w:rFonts w:ascii="Arial" w:hAnsi="Arial" w:cs="Arial"/>
        </w:rPr>
      </w:pPr>
      <w:hyperlink r:id="rId19" w:history="1">
        <w:r w:rsidR="00202D14" w:rsidRPr="000E1AE7">
          <w:rPr>
            <w:rStyle w:val="Hyperlink"/>
            <w:rFonts w:ascii="Arial" w:hAnsi="Arial" w:cs="Arial"/>
          </w:rPr>
          <w:t>https://exchange.cim.co.uk/blog/what-is-ethical-marketing/</w:t>
        </w:r>
      </w:hyperlink>
      <w:r w:rsidR="00202D14" w:rsidRPr="000E1AE7">
        <w:rPr>
          <w:rFonts w:ascii="Arial" w:hAnsi="Arial" w:cs="Arial"/>
        </w:rPr>
        <w:t>, (accessed on 21 July 2020)</w:t>
      </w:r>
    </w:p>
    <w:p w14:paraId="490CACDF" w14:textId="77777777" w:rsidR="00202D14" w:rsidRPr="000E1AE7" w:rsidRDefault="00202D14" w:rsidP="00202D14">
      <w:pPr>
        <w:pStyle w:val="ListParagraph"/>
        <w:numPr>
          <w:ilvl w:val="0"/>
          <w:numId w:val="4"/>
        </w:numPr>
        <w:rPr>
          <w:rFonts w:ascii="Arial" w:hAnsi="Arial" w:cs="Arial"/>
          <w:color w:val="555555"/>
          <w:shd w:val="clear" w:color="auto" w:fill="FFFFFF"/>
        </w:rPr>
      </w:pPr>
      <w:proofErr w:type="spellStart"/>
      <w:r w:rsidRPr="000E1AE7">
        <w:rPr>
          <w:rFonts w:ascii="Arial" w:hAnsi="Arial" w:cs="Arial"/>
        </w:rPr>
        <w:t>Closs</w:t>
      </w:r>
      <w:proofErr w:type="spellEnd"/>
      <w:r w:rsidRPr="000E1AE7">
        <w:rPr>
          <w:rFonts w:ascii="Arial" w:hAnsi="Arial" w:cs="Arial"/>
        </w:rPr>
        <w:t xml:space="preserve"> DJ, Speier C, Meacham N (2011) Sustainability to support end-to-end value chains: the role of supply chain management. J </w:t>
      </w:r>
      <w:proofErr w:type="spellStart"/>
      <w:r w:rsidRPr="000E1AE7">
        <w:rPr>
          <w:rFonts w:ascii="Arial" w:hAnsi="Arial" w:cs="Arial"/>
        </w:rPr>
        <w:t>Acad</w:t>
      </w:r>
      <w:proofErr w:type="spellEnd"/>
      <w:r w:rsidRPr="000E1AE7">
        <w:rPr>
          <w:rFonts w:ascii="Arial" w:hAnsi="Arial" w:cs="Arial"/>
        </w:rPr>
        <w:t xml:space="preserve"> Mark Sci 39(1):101–116 Cited On </w:t>
      </w:r>
      <w:r w:rsidRPr="000E1AE7">
        <w:rPr>
          <w:rFonts w:ascii="Arial" w:hAnsi="Arial" w:cs="Arial"/>
          <w:color w:val="555555"/>
          <w:shd w:val="clear" w:color="auto" w:fill="FFFFFF"/>
        </w:rPr>
        <w:t>MÜLLER, A., 2014. Sustainability and customer relationship management: current state of research and future research opportunities. </w:t>
      </w:r>
      <w:r w:rsidRPr="000E1AE7">
        <w:rPr>
          <w:rFonts w:ascii="Arial" w:hAnsi="Arial" w:cs="Arial"/>
          <w:i/>
          <w:iCs/>
          <w:color w:val="555555"/>
          <w:shd w:val="clear" w:color="auto" w:fill="FFFFFF"/>
        </w:rPr>
        <w:t>Management Review Quarterly, </w:t>
      </w:r>
      <w:r w:rsidRPr="000E1AE7">
        <w:rPr>
          <w:rFonts w:ascii="Arial" w:hAnsi="Arial" w:cs="Arial"/>
          <w:b/>
          <w:bCs/>
          <w:color w:val="555555"/>
          <w:shd w:val="clear" w:color="auto" w:fill="FFFFFF"/>
        </w:rPr>
        <w:t>64</w:t>
      </w:r>
      <w:r w:rsidRPr="000E1AE7">
        <w:rPr>
          <w:rFonts w:ascii="Arial" w:hAnsi="Arial" w:cs="Arial"/>
          <w:color w:val="555555"/>
          <w:shd w:val="clear" w:color="auto" w:fill="FFFFFF"/>
        </w:rPr>
        <w:t>(4), pp. 201-224.</w:t>
      </w:r>
    </w:p>
    <w:p w14:paraId="0650CBDE" w14:textId="49CEBD8B" w:rsidR="00202D14" w:rsidRPr="000E1AE7" w:rsidRDefault="00202D14" w:rsidP="00202D14">
      <w:pPr>
        <w:pStyle w:val="ListParagraph"/>
        <w:numPr>
          <w:ilvl w:val="0"/>
          <w:numId w:val="4"/>
        </w:numPr>
        <w:rPr>
          <w:rFonts w:ascii="Arial" w:hAnsi="Arial" w:cs="Arial"/>
        </w:rPr>
      </w:pPr>
      <w:r w:rsidRPr="000E1AE7">
        <w:rPr>
          <w:rFonts w:ascii="Arial" w:hAnsi="Arial" w:cs="Arial"/>
        </w:rPr>
        <w:lastRenderedPageBreak/>
        <w:t>Crosby, P. (1984</w:t>
      </w:r>
      <w:r w:rsidR="00471357" w:rsidRPr="000E1AE7">
        <w:rPr>
          <w:rFonts w:ascii="Arial" w:hAnsi="Arial" w:cs="Arial"/>
        </w:rPr>
        <w:t>). Quality</w:t>
      </w:r>
      <w:r w:rsidRPr="000E1AE7">
        <w:rPr>
          <w:rFonts w:ascii="Arial" w:hAnsi="Arial" w:cs="Arial"/>
        </w:rPr>
        <w:t xml:space="preserve"> without tears. New York: McGraw-Hill. </w:t>
      </w:r>
    </w:p>
    <w:p w14:paraId="64A9C9DB" w14:textId="3DD82286" w:rsidR="00202D14" w:rsidRPr="000E1AE7" w:rsidRDefault="00202D14" w:rsidP="00202D14">
      <w:pPr>
        <w:pStyle w:val="ListParagraph"/>
        <w:numPr>
          <w:ilvl w:val="0"/>
          <w:numId w:val="4"/>
        </w:numPr>
        <w:rPr>
          <w:rFonts w:ascii="Arial" w:hAnsi="Arial" w:cs="Arial"/>
        </w:rPr>
      </w:pPr>
      <w:r w:rsidRPr="000E1AE7">
        <w:rPr>
          <w:rFonts w:ascii="Arial" w:hAnsi="Arial" w:cs="Arial"/>
        </w:rPr>
        <w:t>Corporate.macdonalds.com (20</w:t>
      </w:r>
      <w:r w:rsidR="0099454A" w:rsidRPr="000E1AE7">
        <w:rPr>
          <w:rFonts w:ascii="Arial" w:hAnsi="Arial" w:cs="Arial"/>
        </w:rPr>
        <w:t>17 - 2019</w:t>
      </w:r>
      <w:r w:rsidRPr="000E1AE7">
        <w:rPr>
          <w:rFonts w:ascii="Arial" w:hAnsi="Arial" w:cs="Arial"/>
        </w:rPr>
        <w:t xml:space="preserve">).  Codes of conduct. Available at: </w:t>
      </w:r>
      <w:hyperlink r:id="rId20" w:history="1">
        <w:r w:rsidRPr="000E1AE7">
          <w:rPr>
            <w:rStyle w:val="Hyperlink"/>
            <w:rFonts w:ascii="Arial" w:hAnsi="Arial" w:cs="Arial"/>
          </w:rPr>
          <w:t>https://corporate.mcdonalds.com/corpmcd/investors-relations/codes-of-conduct.html</w:t>
        </w:r>
      </w:hyperlink>
      <w:r w:rsidRPr="000E1AE7">
        <w:rPr>
          <w:rFonts w:ascii="Arial" w:hAnsi="Arial" w:cs="Arial"/>
        </w:rPr>
        <w:t xml:space="preserve"> (Retrieved on 23 July 2020)</w:t>
      </w:r>
    </w:p>
    <w:p w14:paraId="60B1B7F7" w14:textId="77777777" w:rsidR="00202D14" w:rsidRPr="000E1AE7" w:rsidRDefault="00202D14" w:rsidP="00202D14">
      <w:pPr>
        <w:pStyle w:val="ListParagraph"/>
        <w:numPr>
          <w:ilvl w:val="0"/>
          <w:numId w:val="4"/>
        </w:numPr>
        <w:rPr>
          <w:rFonts w:ascii="Arial" w:hAnsi="Arial" w:cs="Arial"/>
        </w:rPr>
      </w:pPr>
      <w:r w:rsidRPr="000E1AE7">
        <w:rPr>
          <w:rFonts w:ascii="Arial" w:hAnsi="Arial" w:cs="Arial"/>
        </w:rPr>
        <w:t xml:space="preserve">Deming, W. E. (1986). Out of the crisis. Cambridge, MA: Massachusetts Institute of Technology, </w:t>
      </w:r>
      <w:proofErr w:type="spellStart"/>
      <w:r w:rsidRPr="000E1AE7">
        <w:rPr>
          <w:rFonts w:ascii="Arial" w:hAnsi="Arial" w:cs="Arial"/>
        </w:rPr>
        <w:t>Center</w:t>
      </w:r>
      <w:proofErr w:type="spellEnd"/>
      <w:r w:rsidRPr="000E1AE7">
        <w:rPr>
          <w:rFonts w:ascii="Arial" w:hAnsi="Arial" w:cs="Arial"/>
        </w:rPr>
        <w:t xml:space="preserve"> for Advanced Engineering Study.</w:t>
      </w:r>
    </w:p>
    <w:p w14:paraId="1CEB5DAB" w14:textId="77777777" w:rsidR="00202D14" w:rsidRPr="000E1AE7" w:rsidRDefault="00202D14" w:rsidP="00202D14">
      <w:pPr>
        <w:pStyle w:val="ListParagraph"/>
        <w:numPr>
          <w:ilvl w:val="0"/>
          <w:numId w:val="4"/>
        </w:numPr>
        <w:rPr>
          <w:rFonts w:ascii="Arial" w:hAnsi="Arial" w:cs="Arial"/>
        </w:rPr>
      </w:pPr>
      <w:r w:rsidRPr="000E1AE7">
        <w:rPr>
          <w:rFonts w:ascii="Arial" w:hAnsi="Arial" w:cs="Arial"/>
          <w:shd w:val="clear" w:color="auto" w:fill="FFFFFF"/>
        </w:rPr>
        <w:t>Deming, W., 2000. The New Economics. Cambridge, Mass.: MIT Press.</w:t>
      </w:r>
    </w:p>
    <w:p w14:paraId="0C7521EC" w14:textId="0550D4F3" w:rsidR="00202D14" w:rsidRPr="000E1AE7" w:rsidRDefault="00202D14" w:rsidP="00202D14">
      <w:pPr>
        <w:pStyle w:val="Heading1"/>
        <w:numPr>
          <w:ilvl w:val="0"/>
          <w:numId w:val="4"/>
        </w:numPr>
        <w:shd w:val="clear" w:color="auto" w:fill="FFFFFF"/>
        <w:spacing w:before="0" w:beforeAutospacing="0" w:after="0" w:afterAutospacing="0"/>
        <w:textAlignment w:val="baseline"/>
        <w:rPr>
          <w:rFonts w:ascii="Arial" w:hAnsi="Arial" w:cs="Arial"/>
          <w:b w:val="0"/>
          <w:bCs w:val="0"/>
          <w:color w:val="000000"/>
          <w:sz w:val="22"/>
          <w:szCs w:val="22"/>
        </w:rPr>
      </w:pPr>
      <w:r w:rsidRPr="000E1AE7">
        <w:rPr>
          <w:rFonts w:ascii="Arial" w:hAnsi="Arial" w:cs="Arial"/>
          <w:b w:val="0"/>
          <w:bCs w:val="0"/>
          <w:sz w:val="22"/>
          <w:szCs w:val="22"/>
        </w:rPr>
        <w:t xml:space="preserve">Edie.net (2020). </w:t>
      </w:r>
      <w:r w:rsidRPr="000E1AE7">
        <w:rPr>
          <w:rFonts w:ascii="Arial" w:hAnsi="Arial" w:cs="Arial"/>
          <w:b w:val="0"/>
          <w:bCs w:val="0"/>
          <w:color w:val="000000"/>
          <w:sz w:val="22"/>
          <w:szCs w:val="22"/>
        </w:rPr>
        <w:t xml:space="preserve">How Tesco became the first corporate in the world to set a </w:t>
      </w:r>
      <w:r w:rsidR="005C7C81" w:rsidRPr="000E1AE7">
        <w:rPr>
          <w:rFonts w:ascii="Arial" w:hAnsi="Arial" w:cs="Arial"/>
          <w:b w:val="0"/>
          <w:bCs w:val="0"/>
          <w:color w:val="000000"/>
          <w:sz w:val="22"/>
          <w:szCs w:val="22"/>
        </w:rPr>
        <w:t>1.5-degree</w:t>
      </w:r>
      <w:r w:rsidRPr="000E1AE7">
        <w:rPr>
          <w:rFonts w:ascii="Arial" w:hAnsi="Arial" w:cs="Arial"/>
          <w:b w:val="0"/>
          <w:bCs w:val="0"/>
          <w:color w:val="000000"/>
          <w:sz w:val="22"/>
          <w:szCs w:val="22"/>
        </w:rPr>
        <w:t xml:space="preserve"> science-based target. </w:t>
      </w:r>
      <w:r w:rsidRPr="000E1AE7">
        <w:rPr>
          <w:rFonts w:ascii="Arial" w:hAnsi="Arial" w:cs="Arial"/>
          <w:b w:val="0"/>
          <w:bCs w:val="0"/>
          <w:color w:val="000000"/>
          <w:sz w:val="22"/>
          <w:szCs w:val="22"/>
          <w:shd w:val="clear" w:color="auto" w:fill="FFFFFF"/>
        </w:rPr>
        <w:t>Available at:</w:t>
      </w:r>
    </w:p>
    <w:p w14:paraId="04A30213" w14:textId="1402A4A5" w:rsidR="00202D14" w:rsidRPr="000E1AE7" w:rsidRDefault="00202D14" w:rsidP="00202D14">
      <w:pPr>
        <w:ind w:left="360"/>
        <w:rPr>
          <w:rFonts w:ascii="Arial" w:hAnsi="Arial" w:cs="Arial"/>
          <w:color w:val="000000"/>
          <w:shd w:val="clear" w:color="auto" w:fill="FFFFFF"/>
        </w:rPr>
      </w:pPr>
      <w:r w:rsidRPr="000E1AE7">
        <w:rPr>
          <w:rFonts w:ascii="Arial" w:hAnsi="Arial" w:cs="Arial"/>
        </w:rPr>
        <w:t xml:space="preserve">      </w:t>
      </w:r>
      <w:hyperlink r:id="rId21" w:history="1">
        <w:r w:rsidR="005C7C81" w:rsidRPr="000E1AE7">
          <w:rPr>
            <w:rStyle w:val="Hyperlink"/>
            <w:rFonts w:ascii="Arial" w:hAnsi="Arial" w:cs="Arial"/>
            <w:color w:val="auto"/>
          </w:rPr>
          <w:t>https://www.edie.net/68298/case-studies/How-Tesco-became-the-first-corporate-in-     the- world-to-set-a-15-degree-science-based-target/14086</w:t>
        </w:r>
      </w:hyperlink>
      <w:r w:rsidRPr="000E1AE7">
        <w:rPr>
          <w:rFonts w:ascii="Arial" w:hAnsi="Arial" w:cs="Arial"/>
        </w:rPr>
        <w:t xml:space="preserve"> </w:t>
      </w:r>
      <w:r w:rsidRPr="000E1AE7">
        <w:rPr>
          <w:rFonts w:ascii="Arial" w:hAnsi="Arial" w:cs="Arial"/>
          <w:color w:val="000000"/>
          <w:shd w:val="clear" w:color="auto" w:fill="FFFFFF"/>
        </w:rPr>
        <w:t>[Accessed 18 July 2020].</w:t>
      </w:r>
      <w:r w:rsidR="00803EE6" w:rsidRPr="000E1AE7">
        <w:rPr>
          <w:rFonts w:ascii="Arial" w:hAnsi="Arial" w:cs="Arial"/>
          <w:color w:val="000000"/>
          <w:shd w:val="clear" w:color="auto" w:fill="FFFFFF"/>
        </w:rPr>
        <w:t xml:space="preserve"> </w:t>
      </w:r>
      <w:r w:rsidR="005C7C81" w:rsidRPr="000E1AE7">
        <w:rPr>
          <w:rFonts w:ascii="Arial" w:hAnsi="Arial" w:cs="Arial"/>
          <w:color w:val="000000"/>
          <w:shd w:val="clear" w:color="auto" w:fill="FFFFFF"/>
        </w:rPr>
        <w:t xml:space="preserve">  </w:t>
      </w:r>
      <w:r w:rsidR="00803EE6" w:rsidRPr="000E1AE7">
        <w:rPr>
          <w:rFonts w:ascii="Arial" w:hAnsi="Arial" w:cs="Arial"/>
          <w:color w:val="000000"/>
          <w:shd w:val="clear" w:color="auto" w:fill="FFFFFF"/>
        </w:rPr>
        <w:t xml:space="preserve">   </w:t>
      </w:r>
    </w:p>
    <w:p w14:paraId="7C93543D" w14:textId="77777777" w:rsidR="00202D14" w:rsidRPr="000E1AE7" w:rsidRDefault="00202D14" w:rsidP="00202D14">
      <w:pPr>
        <w:pStyle w:val="ListParagraph"/>
        <w:numPr>
          <w:ilvl w:val="0"/>
          <w:numId w:val="4"/>
        </w:numPr>
        <w:rPr>
          <w:rFonts w:ascii="Arial" w:hAnsi="Arial" w:cs="Arial"/>
        </w:rPr>
      </w:pPr>
      <w:r w:rsidRPr="000E1AE7">
        <w:rPr>
          <w:rFonts w:ascii="Arial" w:hAnsi="Arial" w:cs="Arial"/>
        </w:rPr>
        <w:t>Ellis, N. (2011). Business-to-Business Marketing: Relationships, Networks &amp; Strategies, Oxford University Press</w:t>
      </w:r>
    </w:p>
    <w:p w14:paraId="3B1390FC" w14:textId="77777777" w:rsidR="00202D14" w:rsidRPr="000E1AE7" w:rsidRDefault="00202D14" w:rsidP="00202D14">
      <w:pPr>
        <w:pStyle w:val="ListParagraph"/>
        <w:numPr>
          <w:ilvl w:val="0"/>
          <w:numId w:val="4"/>
        </w:numPr>
        <w:rPr>
          <w:rFonts w:ascii="Arial" w:hAnsi="Arial" w:cs="Arial"/>
          <w:color w:val="000000"/>
          <w:shd w:val="clear" w:color="auto" w:fill="FFFFFF"/>
        </w:rPr>
      </w:pPr>
      <w:r w:rsidRPr="000E1AE7">
        <w:rPr>
          <w:rFonts w:ascii="Arial" w:hAnsi="Arial" w:cs="Arial"/>
          <w:color w:val="000000"/>
          <w:shd w:val="clear" w:color="auto" w:fill="FFFFFF"/>
        </w:rPr>
        <w:t>Ethical Consumer. 2020. </w:t>
      </w:r>
      <w:r w:rsidRPr="000E1AE7">
        <w:rPr>
          <w:rFonts w:ascii="Arial" w:hAnsi="Arial" w:cs="Arial"/>
          <w:i/>
          <w:iCs/>
          <w:color w:val="000000"/>
          <w:shd w:val="clear" w:color="auto" w:fill="FFFFFF"/>
        </w:rPr>
        <w:t>How Ethical Is Tesco Plc? | Ethical Consumer</w:t>
      </w:r>
      <w:r w:rsidRPr="000E1AE7">
        <w:rPr>
          <w:rFonts w:ascii="Arial" w:hAnsi="Arial" w:cs="Arial"/>
          <w:color w:val="000000"/>
          <w:shd w:val="clear" w:color="auto" w:fill="FFFFFF"/>
        </w:rPr>
        <w:t>. [online] Available at: &lt;https://www.ethicalconsumer.org/company-profile/tesco-plc&gt; [Accessed 18 July 2020].</w:t>
      </w:r>
    </w:p>
    <w:p w14:paraId="78ADF1E1" w14:textId="692BBD49" w:rsidR="00202D14" w:rsidRPr="000E1AE7" w:rsidRDefault="00202D14" w:rsidP="00202D14">
      <w:pPr>
        <w:pStyle w:val="ListParagraph"/>
        <w:numPr>
          <w:ilvl w:val="0"/>
          <w:numId w:val="4"/>
        </w:numPr>
        <w:rPr>
          <w:rFonts w:ascii="Arial" w:hAnsi="Arial" w:cs="Arial"/>
          <w:color w:val="000000"/>
          <w:shd w:val="clear" w:color="auto" w:fill="FFFFFF"/>
        </w:rPr>
      </w:pPr>
      <w:r w:rsidRPr="000E1AE7">
        <w:rPr>
          <w:rFonts w:ascii="Arial" w:hAnsi="Arial" w:cs="Arial"/>
          <w:color w:val="000000"/>
          <w:shd w:val="clear" w:color="auto" w:fill="FFFFFF"/>
        </w:rPr>
        <w:t xml:space="preserve">Ethisphere Institute (2017). “2016 World’s Most Ethical Companies List”, Scottsdale, Arizona, USA, Available at http://worldsmostethicalcompanies.ethisphere.com/, accessed on the </w:t>
      </w:r>
      <w:r w:rsidR="00471357" w:rsidRPr="000E1AE7">
        <w:rPr>
          <w:rFonts w:ascii="Arial" w:hAnsi="Arial" w:cs="Arial"/>
          <w:color w:val="000000"/>
          <w:shd w:val="clear" w:color="auto" w:fill="FFFFFF"/>
        </w:rPr>
        <w:t>22nd</w:t>
      </w:r>
      <w:r w:rsidRPr="000E1AE7">
        <w:rPr>
          <w:rFonts w:ascii="Arial" w:hAnsi="Arial" w:cs="Arial"/>
          <w:color w:val="000000"/>
          <w:shd w:val="clear" w:color="auto" w:fill="FFFFFF"/>
        </w:rPr>
        <w:t xml:space="preserve"> of </w:t>
      </w:r>
      <w:r w:rsidR="00471357" w:rsidRPr="000E1AE7">
        <w:rPr>
          <w:rFonts w:ascii="Arial" w:hAnsi="Arial" w:cs="Arial"/>
          <w:color w:val="000000"/>
          <w:shd w:val="clear" w:color="auto" w:fill="FFFFFF"/>
        </w:rPr>
        <w:t>July</w:t>
      </w:r>
      <w:r w:rsidRPr="000E1AE7">
        <w:rPr>
          <w:rFonts w:ascii="Arial" w:hAnsi="Arial" w:cs="Arial"/>
          <w:color w:val="000000"/>
          <w:shd w:val="clear" w:color="auto" w:fill="FFFFFF"/>
        </w:rPr>
        <w:t xml:space="preserve"> 2020.</w:t>
      </w:r>
    </w:p>
    <w:p w14:paraId="442538E1" w14:textId="61969E09" w:rsidR="00202D14" w:rsidRDefault="00202D14" w:rsidP="00202D14">
      <w:pPr>
        <w:pStyle w:val="ListParagraph"/>
        <w:numPr>
          <w:ilvl w:val="0"/>
          <w:numId w:val="4"/>
        </w:numPr>
        <w:rPr>
          <w:rFonts w:ascii="Arial" w:hAnsi="Arial" w:cs="Arial"/>
        </w:rPr>
      </w:pPr>
      <w:r w:rsidRPr="000E1AE7">
        <w:rPr>
          <w:rFonts w:ascii="Arial" w:hAnsi="Arial" w:cs="Arial"/>
        </w:rPr>
        <w:t>Ferrell, O. C., Fraedrich, J. and Ferrell, L. (2005). Business Ethics, Ethical decision making and cases. Houghton Mifflin Company, Boston, New York.</w:t>
      </w:r>
    </w:p>
    <w:p w14:paraId="6A39AC37" w14:textId="12221D44" w:rsidR="00BE01BE" w:rsidRPr="00BE01BE" w:rsidRDefault="00BE01BE" w:rsidP="00BE01BE">
      <w:pPr>
        <w:pStyle w:val="breadcrumbitem"/>
        <w:numPr>
          <w:ilvl w:val="0"/>
          <w:numId w:val="4"/>
        </w:numPr>
        <w:shd w:val="clear" w:color="auto" w:fill="FFFFFF"/>
      </w:pPr>
      <w:r w:rsidRPr="00FF3347">
        <w:t>Harvey,</w:t>
      </w:r>
      <w:r>
        <w:t xml:space="preserve"> </w:t>
      </w:r>
      <w:r w:rsidRPr="00FF3347">
        <w:t>J.</w:t>
      </w:r>
      <w:r>
        <w:t xml:space="preserve"> </w:t>
      </w:r>
      <w:r w:rsidRPr="00FF3347">
        <w:t>(1998).</w:t>
      </w:r>
      <w:r>
        <w:t xml:space="preserve"> </w:t>
      </w:r>
      <w:r w:rsidRPr="00FF3347">
        <w:t>Service</w:t>
      </w:r>
      <w:r>
        <w:t xml:space="preserve"> </w:t>
      </w:r>
      <w:r w:rsidRPr="00FF3347">
        <w:t>quality:</w:t>
      </w:r>
      <w:r>
        <w:t xml:space="preserve"> </w:t>
      </w:r>
      <w:r w:rsidRPr="00FF3347">
        <w:t>A</w:t>
      </w:r>
      <w:r>
        <w:t xml:space="preserve"> </w:t>
      </w:r>
      <w:r w:rsidRPr="00FF3347">
        <w:t>tutorial.</w:t>
      </w:r>
      <w:r>
        <w:t xml:space="preserve"> </w:t>
      </w:r>
      <w:r w:rsidRPr="00FF3347">
        <w:t>Journal</w:t>
      </w:r>
      <w:r>
        <w:t xml:space="preserve"> </w:t>
      </w:r>
      <w:r w:rsidRPr="00FF3347">
        <w:t>of</w:t>
      </w:r>
      <w:r>
        <w:t xml:space="preserve"> </w:t>
      </w:r>
      <w:r w:rsidRPr="00FF3347">
        <w:t>Operations</w:t>
      </w:r>
      <w:r>
        <w:t xml:space="preserve"> </w:t>
      </w:r>
      <w:r w:rsidRPr="00FF3347">
        <w:t>Management, 16, 583–597.</w:t>
      </w:r>
    </w:p>
    <w:p w14:paraId="6303D831" w14:textId="0C499CB9" w:rsidR="00202D14" w:rsidRPr="000E1AE7" w:rsidRDefault="009B6D1A" w:rsidP="00202D14">
      <w:pPr>
        <w:pStyle w:val="ListParagraph"/>
        <w:numPr>
          <w:ilvl w:val="0"/>
          <w:numId w:val="4"/>
        </w:numPr>
        <w:rPr>
          <w:rFonts w:ascii="Arial" w:hAnsi="Arial" w:cs="Arial"/>
        </w:rPr>
      </w:pPr>
      <w:hyperlink r:id="rId22" w:history="1">
        <w:r w:rsidR="00202D14" w:rsidRPr="000E1AE7">
          <w:rPr>
            <w:rStyle w:val="Hyperlink"/>
            <w:rFonts w:ascii="Arial" w:hAnsi="Arial" w:cs="Arial"/>
            <w:color w:val="auto"/>
            <w:u w:val="none"/>
          </w:rPr>
          <w:t>Independent, (2016). How bad is McDonalds is it unhealth</w:t>
        </w:r>
      </w:hyperlink>
      <w:r w:rsidR="00202D14" w:rsidRPr="000E1AE7">
        <w:rPr>
          <w:rFonts w:ascii="Arial" w:hAnsi="Arial" w:cs="Arial"/>
        </w:rPr>
        <w:t xml:space="preserve">y. Max </w:t>
      </w:r>
      <w:proofErr w:type="spellStart"/>
      <w:r w:rsidR="00202D14" w:rsidRPr="000E1AE7">
        <w:rPr>
          <w:rFonts w:ascii="Arial" w:hAnsi="Arial" w:cs="Arial"/>
        </w:rPr>
        <w:t>Benwell</w:t>
      </w:r>
      <w:proofErr w:type="spellEnd"/>
      <w:r w:rsidR="00202D14" w:rsidRPr="000E1AE7">
        <w:rPr>
          <w:rFonts w:ascii="Arial" w:hAnsi="Arial" w:cs="Arial"/>
        </w:rPr>
        <w:t xml:space="preserve">, 18 April </w:t>
      </w:r>
      <w:proofErr w:type="gramStart"/>
      <w:r w:rsidR="00202D14" w:rsidRPr="000E1AE7">
        <w:rPr>
          <w:rFonts w:ascii="Arial" w:hAnsi="Arial" w:cs="Arial"/>
        </w:rPr>
        <w:t>2016.</w:t>
      </w:r>
      <w:proofErr w:type="gramEnd"/>
      <w:r w:rsidR="00202D14" w:rsidRPr="000E1AE7">
        <w:rPr>
          <w:rFonts w:ascii="Arial" w:hAnsi="Arial" w:cs="Arial"/>
        </w:rPr>
        <w:t xml:space="preserve"> Available at: </w:t>
      </w:r>
      <w:hyperlink r:id="rId23" w:history="1">
        <w:r w:rsidR="00202D14" w:rsidRPr="000E1AE7">
          <w:rPr>
            <w:rStyle w:val="Hyperlink"/>
            <w:rFonts w:ascii="Arial" w:hAnsi="Arial" w:cs="Arial"/>
          </w:rPr>
          <w:t>https://www.independent.co.uk/news/uk/how-bad-is-mcdonalds-is-it-unhealthy-was-labour-right-to-ban-it-from-its-conference-a6990116.html</w:t>
        </w:r>
      </w:hyperlink>
      <w:r w:rsidR="00202D14" w:rsidRPr="000E1AE7">
        <w:rPr>
          <w:rFonts w:ascii="Arial" w:hAnsi="Arial" w:cs="Arial"/>
        </w:rPr>
        <w:t xml:space="preserve">  (Retrieved on 18 July 2020)</w:t>
      </w:r>
    </w:p>
    <w:p w14:paraId="7F0E19A7" w14:textId="20A9D364" w:rsidR="002A5936" w:rsidRPr="000E1AE7" w:rsidRDefault="002A5936" w:rsidP="002A5936">
      <w:pPr>
        <w:pStyle w:val="breadcrumbitem"/>
        <w:numPr>
          <w:ilvl w:val="0"/>
          <w:numId w:val="4"/>
        </w:numPr>
        <w:shd w:val="clear" w:color="auto" w:fill="FFFFFF"/>
        <w:rPr>
          <w:rFonts w:ascii="Arial" w:hAnsi="Arial" w:cs="Arial"/>
          <w:sz w:val="22"/>
          <w:szCs w:val="22"/>
        </w:rPr>
      </w:pPr>
      <w:r w:rsidRPr="000E1AE7">
        <w:rPr>
          <w:rFonts w:ascii="Arial" w:hAnsi="Arial" w:cs="Arial"/>
          <w:sz w:val="22"/>
          <w:szCs w:val="22"/>
        </w:rPr>
        <w:t>Independent (2018). Primark and Topshop could be using child labour at the age of 14 in their supply chain. Published on 27 November 2018. Available at:</w:t>
      </w:r>
      <w:hyperlink r:id="rId24" w:history="1">
        <w:r w:rsidRPr="000E1AE7">
          <w:rPr>
            <w:rStyle w:val="Hyperlink"/>
            <w:rFonts w:ascii="Arial" w:hAnsi="Arial" w:cs="Arial"/>
            <w:sz w:val="22"/>
            <w:szCs w:val="22"/>
          </w:rPr>
          <w:t>https://www.independent.co.uk/life-style/fashion/child-labour-primark-topshop-sustainable-fashion-industry-m-and-s-select-committee-parliament-a8654026.html</w:t>
        </w:r>
      </w:hyperlink>
      <w:r w:rsidRPr="000E1AE7">
        <w:rPr>
          <w:rFonts w:ascii="Arial" w:hAnsi="Arial" w:cs="Arial"/>
          <w:sz w:val="22"/>
          <w:szCs w:val="22"/>
        </w:rPr>
        <w:t xml:space="preserve"> ( retrieved on 20 July 2020)</w:t>
      </w:r>
    </w:p>
    <w:p w14:paraId="4B8FBC73" w14:textId="68C5F05D" w:rsidR="00202D14" w:rsidRPr="000E1AE7" w:rsidRDefault="00202D14" w:rsidP="00202D14">
      <w:pPr>
        <w:pStyle w:val="ListParagraph"/>
        <w:numPr>
          <w:ilvl w:val="0"/>
          <w:numId w:val="4"/>
        </w:numPr>
        <w:rPr>
          <w:rFonts w:ascii="Arial" w:hAnsi="Arial" w:cs="Arial"/>
        </w:rPr>
      </w:pPr>
      <w:r w:rsidRPr="000E1AE7">
        <w:rPr>
          <w:rFonts w:ascii="Arial" w:hAnsi="Arial" w:cs="Arial"/>
          <w:caps/>
          <w:color w:val="222222"/>
          <w:shd w:val="clear" w:color="auto" w:fill="FFFFFF"/>
        </w:rPr>
        <w:t>Independent, (2019</w:t>
      </w:r>
      <w:r w:rsidR="00471357" w:rsidRPr="000E1AE7">
        <w:rPr>
          <w:rFonts w:ascii="Arial" w:hAnsi="Arial" w:cs="Arial"/>
          <w:caps/>
          <w:color w:val="222222"/>
          <w:shd w:val="clear" w:color="auto" w:fill="FFFFFF"/>
        </w:rPr>
        <w:t>). TESCO</w:t>
      </w:r>
      <w:r w:rsidRPr="000E1AE7">
        <w:rPr>
          <w:rFonts w:ascii="Arial" w:hAnsi="Arial" w:cs="Arial"/>
          <w:caps/>
          <w:color w:val="222222"/>
          <w:shd w:val="clear" w:color="auto" w:fill="FFFFFF"/>
        </w:rPr>
        <w:t xml:space="preserve"> BECOMES LATEST SUPERMARKET TO STOP USING PLASTIC BAGS FOR ONLINE DELIVERY. Available at:</w:t>
      </w:r>
      <w:hyperlink r:id="rId25" w:history="1">
        <w:r w:rsidRPr="000E1AE7">
          <w:rPr>
            <w:rStyle w:val="Hyperlink"/>
            <w:rFonts w:ascii="Arial" w:hAnsi="Arial" w:cs="Arial"/>
          </w:rPr>
          <w:t>https://www.independent.co.uk/life-style/tesco-plastic-bags-online-delivery-iceland-asda-environment-a9019851.html</w:t>
        </w:r>
      </w:hyperlink>
      <w:r w:rsidRPr="000E1AE7">
        <w:rPr>
          <w:rFonts w:ascii="Arial" w:hAnsi="Arial" w:cs="Arial"/>
        </w:rPr>
        <w:t xml:space="preserve"> (Retrieved on 22 July 2020)</w:t>
      </w:r>
    </w:p>
    <w:p w14:paraId="643D5EEB" w14:textId="33F8D498" w:rsidR="00202D14" w:rsidRPr="000E1AE7" w:rsidRDefault="00202D14" w:rsidP="00202D14">
      <w:pPr>
        <w:pStyle w:val="ListParagraph"/>
        <w:numPr>
          <w:ilvl w:val="0"/>
          <w:numId w:val="4"/>
        </w:numPr>
        <w:rPr>
          <w:rFonts w:ascii="Arial" w:hAnsi="Arial" w:cs="Arial"/>
          <w:color w:val="000000"/>
          <w:shd w:val="clear" w:color="auto" w:fill="FFFFFF"/>
        </w:rPr>
      </w:pPr>
      <w:proofErr w:type="spellStart"/>
      <w:r w:rsidRPr="000E1AE7">
        <w:rPr>
          <w:rFonts w:ascii="Arial" w:hAnsi="Arial" w:cs="Arial"/>
          <w:color w:val="000000"/>
          <w:shd w:val="clear" w:color="auto" w:fill="FFFFFF"/>
        </w:rPr>
        <w:t>Juran</w:t>
      </w:r>
      <w:proofErr w:type="spellEnd"/>
      <w:r w:rsidRPr="000E1AE7">
        <w:rPr>
          <w:rFonts w:ascii="Arial" w:hAnsi="Arial" w:cs="Arial"/>
          <w:color w:val="000000"/>
          <w:shd w:val="clear" w:color="auto" w:fill="FFFFFF"/>
        </w:rPr>
        <w:t>, J., 1989. </w:t>
      </w:r>
      <w:proofErr w:type="spellStart"/>
      <w:r w:rsidRPr="000E1AE7">
        <w:rPr>
          <w:rFonts w:ascii="Arial" w:hAnsi="Arial" w:cs="Arial"/>
          <w:i/>
          <w:iCs/>
          <w:color w:val="000000"/>
          <w:shd w:val="clear" w:color="auto" w:fill="FFFFFF"/>
        </w:rPr>
        <w:t>Juran</w:t>
      </w:r>
      <w:proofErr w:type="spellEnd"/>
      <w:r w:rsidRPr="000E1AE7">
        <w:rPr>
          <w:rFonts w:ascii="Arial" w:hAnsi="Arial" w:cs="Arial"/>
          <w:i/>
          <w:iCs/>
          <w:color w:val="000000"/>
          <w:shd w:val="clear" w:color="auto" w:fill="FFFFFF"/>
        </w:rPr>
        <w:t xml:space="preserve"> On Leadership For Quality</w:t>
      </w:r>
      <w:r w:rsidRPr="000E1AE7">
        <w:rPr>
          <w:rFonts w:ascii="Arial" w:hAnsi="Arial" w:cs="Arial"/>
          <w:color w:val="000000"/>
          <w:shd w:val="clear" w:color="auto" w:fill="FFFFFF"/>
        </w:rPr>
        <w:t>. Free Press: New York, p.20-88.</w:t>
      </w:r>
    </w:p>
    <w:p w14:paraId="216F40BA" w14:textId="77777777" w:rsidR="00202D14" w:rsidRPr="000E1AE7" w:rsidRDefault="00202D14" w:rsidP="00202D14">
      <w:pPr>
        <w:pStyle w:val="ListParagraph"/>
        <w:numPr>
          <w:ilvl w:val="0"/>
          <w:numId w:val="4"/>
        </w:numPr>
        <w:rPr>
          <w:rFonts w:ascii="Arial" w:hAnsi="Arial" w:cs="Arial"/>
          <w:color w:val="000000"/>
          <w:shd w:val="clear" w:color="auto" w:fill="FFFFFF"/>
        </w:rPr>
      </w:pPr>
      <w:r w:rsidRPr="000E1AE7">
        <w:rPr>
          <w:rFonts w:ascii="Arial" w:hAnsi="Arial" w:cs="Arial"/>
          <w:color w:val="000000"/>
          <w:shd w:val="clear" w:color="auto" w:fill="FFFFFF"/>
        </w:rPr>
        <w:lastRenderedPageBreak/>
        <w:t>Khan, M. (2010). Evaluating the Deming Management Model of Total Quality in Telecommunication Industry in Pakistan – An Empirical Study. </w:t>
      </w:r>
      <w:r w:rsidRPr="000E1AE7">
        <w:rPr>
          <w:rFonts w:ascii="Arial" w:hAnsi="Arial" w:cs="Arial"/>
          <w:i/>
          <w:iCs/>
          <w:color w:val="000000"/>
          <w:shd w:val="clear" w:color="auto" w:fill="FFFFFF"/>
        </w:rPr>
        <w:t>International Journal of Business and Management</w:t>
      </w:r>
      <w:r w:rsidRPr="000E1AE7">
        <w:rPr>
          <w:rFonts w:ascii="Arial" w:hAnsi="Arial" w:cs="Arial"/>
          <w:color w:val="000000"/>
          <w:shd w:val="clear" w:color="auto" w:fill="FFFFFF"/>
        </w:rPr>
        <w:t>, 5(9).</w:t>
      </w:r>
    </w:p>
    <w:p w14:paraId="4412F3DD" w14:textId="77777777" w:rsidR="00202D14" w:rsidRPr="000E1AE7" w:rsidRDefault="00202D14" w:rsidP="00202D14">
      <w:pPr>
        <w:pStyle w:val="ListParagraph"/>
        <w:numPr>
          <w:ilvl w:val="0"/>
          <w:numId w:val="4"/>
        </w:numPr>
        <w:rPr>
          <w:rFonts w:ascii="Arial" w:hAnsi="Arial" w:cs="Arial"/>
        </w:rPr>
      </w:pPr>
      <w:r w:rsidRPr="000E1AE7">
        <w:rPr>
          <w:rFonts w:ascii="Arial" w:hAnsi="Arial" w:cs="Arial"/>
        </w:rPr>
        <w:t>Kotler, P. Armstrong, G. Harris, L. C. and Piercy, N. (2017). Principles of</w:t>
      </w:r>
    </w:p>
    <w:p w14:paraId="26224C63" w14:textId="77777777" w:rsidR="00202D14" w:rsidRPr="000E1AE7" w:rsidRDefault="00202D14" w:rsidP="00202D14">
      <w:pPr>
        <w:pStyle w:val="ListParagraph"/>
        <w:rPr>
          <w:rFonts w:ascii="Arial" w:hAnsi="Arial" w:cs="Arial"/>
        </w:rPr>
      </w:pPr>
      <w:r w:rsidRPr="000E1AE7">
        <w:rPr>
          <w:rFonts w:ascii="Arial" w:hAnsi="Arial" w:cs="Arial"/>
        </w:rPr>
        <w:t>Marketing, 7</w:t>
      </w:r>
      <w:r w:rsidRPr="000E1AE7">
        <w:rPr>
          <w:rFonts w:ascii="Arial" w:hAnsi="Arial" w:cs="Arial"/>
          <w:vertAlign w:val="superscript"/>
        </w:rPr>
        <w:t xml:space="preserve">th </w:t>
      </w:r>
      <w:r w:rsidRPr="000E1AE7">
        <w:rPr>
          <w:rFonts w:ascii="Arial" w:hAnsi="Arial" w:cs="Arial"/>
        </w:rPr>
        <w:t>European Edition, Pearson.</w:t>
      </w:r>
    </w:p>
    <w:p w14:paraId="0CD94969" w14:textId="77777777" w:rsidR="00202D14" w:rsidRPr="000E1AE7" w:rsidRDefault="00202D14" w:rsidP="00202D14">
      <w:pPr>
        <w:pStyle w:val="ListParagraph"/>
        <w:numPr>
          <w:ilvl w:val="0"/>
          <w:numId w:val="4"/>
        </w:numPr>
        <w:rPr>
          <w:rFonts w:ascii="Arial" w:hAnsi="Arial" w:cs="Arial"/>
        </w:rPr>
      </w:pPr>
      <w:r w:rsidRPr="000E1AE7">
        <w:rPr>
          <w:rFonts w:ascii="Arial" w:hAnsi="Arial" w:cs="Arial"/>
        </w:rPr>
        <w:t>Kotler, P. Armstrong, G. Harris, L. C. and Piercy, N. (2020). Principles of</w:t>
      </w:r>
    </w:p>
    <w:p w14:paraId="06E1F3A6" w14:textId="77777777" w:rsidR="00202D14" w:rsidRPr="000E1AE7" w:rsidRDefault="00202D14" w:rsidP="00202D14">
      <w:pPr>
        <w:pStyle w:val="ListParagraph"/>
        <w:rPr>
          <w:rFonts w:ascii="Arial" w:hAnsi="Arial" w:cs="Arial"/>
        </w:rPr>
      </w:pPr>
      <w:r w:rsidRPr="000E1AE7">
        <w:rPr>
          <w:rFonts w:ascii="Arial" w:hAnsi="Arial" w:cs="Arial"/>
        </w:rPr>
        <w:t>Marketing, 8</w:t>
      </w:r>
      <w:r w:rsidRPr="000E1AE7">
        <w:rPr>
          <w:rFonts w:ascii="Arial" w:hAnsi="Arial" w:cs="Arial"/>
          <w:vertAlign w:val="superscript"/>
        </w:rPr>
        <w:t xml:space="preserve">th </w:t>
      </w:r>
      <w:r w:rsidRPr="000E1AE7">
        <w:rPr>
          <w:rFonts w:ascii="Arial" w:hAnsi="Arial" w:cs="Arial"/>
        </w:rPr>
        <w:t>European Edition, Pearson.</w:t>
      </w:r>
    </w:p>
    <w:p w14:paraId="254CEB1E" w14:textId="77777777" w:rsidR="00202D14" w:rsidRPr="000E1AE7" w:rsidRDefault="00202D14" w:rsidP="00202D14">
      <w:pPr>
        <w:pStyle w:val="ListParagraph"/>
        <w:numPr>
          <w:ilvl w:val="0"/>
          <w:numId w:val="4"/>
        </w:numPr>
        <w:rPr>
          <w:rFonts w:ascii="Arial" w:hAnsi="Arial" w:cs="Arial"/>
          <w:color w:val="000000"/>
          <w:shd w:val="clear" w:color="auto" w:fill="FFFFFF"/>
        </w:rPr>
      </w:pPr>
      <w:r w:rsidRPr="000E1AE7">
        <w:rPr>
          <w:rFonts w:ascii="Arial" w:hAnsi="Arial" w:cs="Arial"/>
          <w:color w:val="000000"/>
          <w:shd w:val="clear" w:color="auto" w:fill="FFFFFF"/>
        </w:rPr>
        <w:t>Lawrence, F., 2013. </w:t>
      </w:r>
      <w:r w:rsidRPr="000E1AE7">
        <w:rPr>
          <w:rFonts w:ascii="Arial" w:hAnsi="Arial" w:cs="Arial"/>
          <w:i/>
          <w:iCs/>
          <w:color w:val="000000"/>
          <w:shd w:val="clear" w:color="auto" w:fill="FFFFFF"/>
        </w:rPr>
        <w:t>Horsemeat Scandal: The Essential Guide</w:t>
      </w:r>
      <w:r w:rsidRPr="000E1AE7">
        <w:rPr>
          <w:rFonts w:ascii="Arial" w:hAnsi="Arial" w:cs="Arial"/>
          <w:color w:val="000000"/>
          <w:shd w:val="clear" w:color="auto" w:fill="FFFFFF"/>
        </w:rPr>
        <w:t>. [online] the Guardian. Available at: &lt;https://www.theguardian.com/uk/2013/feb/15/horsemeat-scandal-the-essential-guide&gt; [Accessed 18 July 2020].</w:t>
      </w:r>
    </w:p>
    <w:p w14:paraId="12E4A023" w14:textId="5E4369C5" w:rsidR="00202D14" w:rsidRPr="000E1AE7" w:rsidRDefault="00202D14" w:rsidP="00A52125">
      <w:pPr>
        <w:pStyle w:val="ListParagraph"/>
        <w:numPr>
          <w:ilvl w:val="0"/>
          <w:numId w:val="4"/>
        </w:numPr>
        <w:rPr>
          <w:rFonts w:ascii="Arial" w:hAnsi="Arial" w:cs="Arial"/>
        </w:rPr>
      </w:pPr>
      <w:r w:rsidRPr="000E1AE7">
        <w:rPr>
          <w:rFonts w:ascii="Arial" w:hAnsi="Arial" w:cs="Arial"/>
        </w:rPr>
        <w:t xml:space="preserve">Longman Business Dictionary (2017). Pearson, London, UK. </w:t>
      </w:r>
      <w:proofErr w:type="spellStart"/>
      <w:r w:rsidR="00A52125" w:rsidRPr="001D286A">
        <w:rPr>
          <w:rFonts w:ascii="Arial" w:hAnsi="Arial" w:cs="Arial"/>
          <w:lang w:val="fr-FR"/>
        </w:rPr>
        <w:t>Cited</w:t>
      </w:r>
      <w:proofErr w:type="spellEnd"/>
      <w:r w:rsidR="00A52125" w:rsidRPr="001D286A">
        <w:rPr>
          <w:rFonts w:ascii="Arial" w:hAnsi="Arial" w:cs="Arial"/>
          <w:lang w:val="fr-FR"/>
        </w:rPr>
        <w:t xml:space="preserve"> </w:t>
      </w:r>
      <w:proofErr w:type="gramStart"/>
      <w:r w:rsidR="00A52125" w:rsidRPr="001D286A">
        <w:rPr>
          <w:rFonts w:ascii="Arial" w:hAnsi="Arial" w:cs="Arial"/>
          <w:lang w:val="fr-FR"/>
        </w:rPr>
        <w:t>on:</w:t>
      </w:r>
      <w:proofErr w:type="gramEnd"/>
      <w:r w:rsidR="00A52125" w:rsidRPr="001D286A">
        <w:rPr>
          <w:rFonts w:ascii="Arial" w:hAnsi="Arial" w:cs="Arial"/>
          <w:lang w:val="fr-FR"/>
        </w:rPr>
        <w:t xml:space="preserve"> </w:t>
      </w:r>
      <w:proofErr w:type="spellStart"/>
      <w:r w:rsidR="00A52125" w:rsidRPr="001D286A">
        <w:rPr>
          <w:rFonts w:ascii="Arial" w:hAnsi="Arial" w:cs="Arial"/>
          <w:lang w:val="fr-FR"/>
        </w:rPr>
        <w:t>Albu</w:t>
      </w:r>
      <w:proofErr w:type="spellEnd"/>
      <w:r w:rsidR="00A52125" w:rsidRPr="001D286A">
        <w:rPr>
          <w:rFonts w:ascii="Arial" w:hAnsi="Arial" w:cs="Arial"/>
          <w:lang w:val="fr-FR"/>
        </w:rPr>
        <w:t xml:space="preserve">, </w:t>
      </w:r>
      <w:proofErr w:type="spellStart"/>
      <w:r w:rsidR="00A52125" w:rsidRPr="001D286A">
        <w:rPr>
          <w:rFonts w:ascii="Arial" w:hAnsi="Arial" w:cs="Arial"/>
          <w:lang w:val="fr-FR"/>
        </w:rPr>
        <w:t>Ruxandra</w:t>
      </w:r>
      <w:proofErr w:type="spellEnd"/>
      <w:r w:rsidR="00A52125" w:rsidRPr="001D286A">
        <w:rPr>
          <w:rFonts w:ascii="Arial" w:hAnsi="Arial" w:cs="Arial"/>
          <w:lang w:val="fr-FR"/>
        </w:rPr>
        <w:t xml:space="preserve"> &amp; </w:t>
      </w:r>
      <w:proofErr w:type="spellStart"/>
      <w:r w:rsidR="00A52125" w:rsidRPr="001D286A">
        <w:rPr>
          <w:rFonts w:ascii="Arial" w:hAnsi="Arial" w:cs="Arial"/>
          <w:lang w:val="fr-FR"/>
        </w:rPr>
        <w:t>Mandru</w:t>
      </w:r>
      <w:proofErr w:type="spellEnd"/>
      <w:r w:rsidR="00A52125" w:rsidRPr="001D286A">
        <w:rPr>
          <w:rFonts w:ascii="Arial" w:hAnsi="Arial" w:cs="Arial"/>
          <w:lang w:val="fr-FR"/>
        </w:rPr>
        <w:t xml:space="preserve">, Lidia &amp; </w:t>
      </w:r>
      <w:proofErr w:type="spellStart"/>
      <w:r w:rsidR="00A52125" w:rsidRPr="001D286A">
        <w:rPr>
          <w:rFonts w:ascii="Arial" w:hAnsi="Arial" w:cs="Arial"/>
          <w:lang w:val="fr-FR"/>
        </w:rPr>
        <w:t>Suciu</w:t>
      </w:r>
      <w:proofErr w:type="spellEnd"/>
      <w:r w:rsidR="00A52125" w:rsidRPr="001D286A">
        <w:rPr>
          <w:rFonts w:ascii="Arial" w:hAnsi="Arial" w:cs="Arial"/>
          <w:lang w:val="fr-FR"/>
        </w:rPr>
        <w:t xml:space="preserve">, Titus. </w:t>
      </w:r>
      <w:r w:rsidR="00A52125" w:rsidRPr="000E1AE7">
        <w:rPr>
          <w:rFonts w:ascii="Arial" w:hAnsi="Arial" w:cs="Arial"/>
        </w:rPr>
        <w:t>(2017). IMPACT OF ETHICS UPON BUSINESS SUCCESS.</w:t>
      </w:r>
    </w:p>
    <w:p w14:paraId="7963A33D" w14:textId="02EA58B2" w:rsidR="003A41AE" w:rsidRPr="000E1AE7" w:rsidRDefault="003A41AE" w:rsidP="003A41AE">
      <w:pPr>
        <w:pStyle w:val="ListParagraph"/>
        <w:numPr>
          <w:ilvl w:val="0"/>
          <w:numId w:val="4"/>
        </w:numPr>
        <w:rPr>
          <w:rFonts w:ascii="Arial" w:hAnsi="Arial" w:cs="Arial"/>
        </w:rPr>
      </w:pPr>
      <w:r w:rsidRPr="000E1AE7">
        <w:rPr>
          <w:rFonts w:ascii="Arial" w:hAnsi="Arial" w:cs="Arial"/>
        </w:rPr>
        <w:t>McDonalds.com (2019). Available  at:</w:t>
      </w:r>
      <w:hyperlink r:id="rId26" w:history="1">
        <w:r w:rsidRPr="000E1AE7">
          <w:rPr>
            <w:rStyle w:val="Hyperlink"/>
            <w:rFonts w:ascii="Arial" w:hAnsi="Arial" w:cs="Arial"/>
          </w:rPr>
          <w:t>https://corporate.mcdonalds.com/content/dam/gwscorp/nfl/corporate-governance-content/codes-of-conduct/UK-English_Standards_of_Business_Conduct_December_2019.pdf</w:t>
        </w:r>
      </w:hyperlink>
    </w:p>
    <w:p w14:paraId="67E02811" w14:textId="77777777" w:rsidR="00202D14" w:rsidRPr="000E1AE7" w:rsidRDefault="00202D14" w:rsidP="00202D14">
      <w:pPr>
        <w:pStyle w:val="ListParagraph"/>
        <w:numPr>
          <w:ilvl w:val="0"/>
          <w:numId w:val="4"/>
        </w:numPr>
        <w:rPr>
          <w:rFonts w:ascii="Arial" w:hAnsi="Arial" w:cs="Arial"/>
        </w:rPr>
      </w:pPr>
      <w:proofErr w:type="spellStart"/>
      <w:r w:rsidRPr="000E1AE7">
        <w:rPr>
          <w:rFonts w:ascii="Arial" w:hAnsi="Arial" w:cs="Arial"/>
        </w:rPr>
        <w:t>Monnappa</w:t>
      </w:r>
      <w:proofErr w:type="spellEnd"/>
      <w:r w:rsidRPr="000E1AE7">
        <w:rPr>
          <w:rFonts w:ascii="Arial" w:hAnsi="Arial" w:cs="Arial"/>
        </w:rPr>
        <w:t xml:space="preserve">, A. (2019). Pioneers of project management; Deming vs </w:t>
      </w:r>
      <w:proofErr w:type="spellStart"/>
      <w:r w:rsidRPr="000E1AE7">
        <w:rPr>
          <w:rFonts w:ascii="Arial" w:hAnsi="Arial" w:cs="Arial"/>
        </w:rPr>
        <w:t>Juran</w:t>
      </w:r>
      <w:proofErr w:type="spellEnd"/>
      <w:r w:rsidRPr="000E1AE7">
        <w:rPr>
          <w:rFonts w:ascii="Arial" w:hAnsi="Arial" w:cs="Arial"/>
        </w:rPr>
        <w:t xml:space="preserve"> vs Crosby. Available at:  </w:t>
      </w:r>
      <w:hyperlink r:id="rId27" w:history="1">
        <w:r w:rsidRPr="000E1AE7">
          <w:rPr>
            <w:rStyle w:val="Hyperlink"/>
            <w:rFonts w:ascii="Arial" w:hAnsi="Arial" w:cs="Arial"/>
          </w:rPr>
          <w:t>https://www.simplilearn.com/deming-vs-juran-vs-crosby-comparison-article</w:t>
        </w:r>
      </w:hyperlink>
      <w:r w:rsidRPr="000E1AE7">
        <w:rPr>
          <w:rFonts w:ascii="Arial" w:hAnsi="Arial" w:cs="Arial"/>
        </w:rPr>
        <w:t xml:space="preserve">  ( Retrieved on 17 July 2020)</w:t>
      </w:r>
    </w:p>
    <w:p w14:paraId="1D6E0DB6" w14:textId="77777777" w:rsidR="00202D14" w:rsidRPr="000E1AE7" w:rsidRDefault="00202D14" w:rsidP="00202D14">
      <w:pPr>
        <w:pStyle w:val="ListParagraph"/>
        <w:numPr>
          <w:ilvl w:val="0"/>
          <w:numId w:val="4"/>
        </w:numPr>
        <w:rPr>
          <w:rFonts w:ascii="Arial" w:hAnsi="Arial" w:cs="Arial"/>
        </w:rPr>
      </w:pPr>
      <w:r w:rsidRPr="000E1AE7">
        <w:rPr>
          <w:rFonts w:ascii="Arial" w:hAnsi="Arial" w:cs="Arial"/>
        </w:rPr>
        <w:t>Nilsson, L., Johnson, M. D., &amp; Gustafsson, A. (2001). The impact of quality practices on customer satisfaction and business results: Product versus service organizations. Journal of Quality Management, 6, 5–27.</w:t>
      </w:r>
    </w:p>
    <w:p w14:paraId="2210CA6C" w14:textId="4ED24F12" w:rsidR="00202D14" w:rsidRPr="000E1AE7" w:rsidRDefault="00202D14" w:rsidP="00202D14">
      <w:pPr>
        <w:pStyle w:val="ListParagraph"/>
        <w:numPr>
          <w:ilvl w:val="0"/>
          <w:numId w:val="4"/>
        </w:numPr>
        <w:rPr>
          <w:rFonts w:ascii="Arial" w:hAnsi="Arial" w:cs="Arial"/>
        </w:rPr>
      </w:pPr>
      <w:r w:rsidRPr="000E1AE7">
        <w:rPr>
          <w:rFonts w:ascii="Arial" w:hAnsi="Arial" w:cs="Arial"/>
        </w:rPr>
        <w:t xml:space="preserve">Pryor, M. G., White, J. C., &amp; </w:t>
      </w:r>
      <w:proofErr w:type="spellStart"/>
      <w:r w:rsidRPr="000E1AE7">
        <w:rPr>
          <w:rFonts w:ascii="Arial" w:hAnsi="Arial" w:cs="Arial"/>
        </w:rPr>
        <w:t>Toombs</w:t>
      </w:r>
      <w:proofErr w:type="spellEnd"/>
      <w:r w:rsidRPr="000E1AE7">
        <w:rPr>
          <w:rFonts w:ascii="Arial" w:hAnsi="Arial" w:cs="Arial"/>
        </w:rPr>
        <w:t>, L. A. (1998). Strategic Quality Management:  A Strategic, Systems Approach to Quality. Thomson Learning.</w:t>
      </w:r>
    </w:p>
    <w:p w14:paraId="553DC4CD" w14:textId="494C5827" w:rsidR="003A41AE" w:rsidRPr="000E1AE7" w:rsidRDefault="003A41AE" w:rsidP="003A41AE">
      <w:pPr>
        <w:pStyle w:val="ListParagraph"/>
        <w:numPr>
          <w:ilvl w:val="0"/>
          <w:numId w:val="4"/>
        </w:numPr>
        <w:rPr>
          <w:rFonts w:ascii="Arial" w:hAnsi="Arial" w:cs="Arial"/>
        </w:rPr>
      </w:pPr>
      <w:r w:rsidRPr="000E1AE7">
        <w:rPr>
          <w:rFonts w:ascii="Arial" w:hAnsi="Arial" w:cs="Arial"/>
        </w:rPr>
        <w:t xml:space="preserve"> Primark.com (2020). Available at: </w:t>
      </w:r>
      <w:hyperlink r:id="rId28" w:history="1">
        <w:r w:rsidRPr="000E1AE7">
          <w:rPr>
            <w:rStyle w:val="Hyperlink"/>
            <w:rFonts w:ascii="Arial" w:hAnsi="Arial" w:cs="Arial"/>
          </w:rPr>
          <w:t>https://www.primark.com/en/primark-cares/setting-high-standards/our-policies</w:t>
        </w:r>
      </w:hyperlink>
      <w:r w:rsidRPr="000E1AE7">
        <w:rPr>
          <w:rStyle w:val="Hyperlink"/>
          <w:rFonts w:ascii="Arial" w:hAnsi="Arial" w:cs="Arial"/>
        </w:rPr>
        <w:t xml:space="preserve"> (accessed on 23 July 2020)</w:t>
      </w:r>
    </w:p>
    <w:p w14:paraId="793259C3" w14:textId="77777777" w:rsidR="00202D14" w:rsidRPr="000E1AE7" w:rsidRDefault="00202D14" w:rsidP="00202D14">
      <w:pPr>
        <w:pStyle w:val="ListParagraph"/>
        <w:numPr>
          <w:ilvl w:val="0"/>
          <w:numId w:val="4"/>
        </w:numPr>
        <w:rPr>
          <w:rFonts w:ascii="Arial" w:hAnsi="Arial" w:cs="Arial"/>
        </w:rPr>
      </w:pPr>
      <w:r w:rsidRPr="000E1AE7">
        <w:rPr>
          <w:rFonts w:ascii="Arial" w:hAnsi="Arial" w:cs="Arial"/>
        </w:rPr>
        <w:t xml:space="preserve">Rust, R., </w:t>
      </w:r>
      <w:proofErr w:type="spellStart"/>
      <w:r w:rsidRPr="000E1AE7">
        <w:rPr>
          <w:rFonts w:ascii="Arial" w:hAnsi="Arial" w:cs="Arial"/>
        </w:rPr>
        <w:t>Zahorik</w:t>
      </w:r>
      <w:proofErr w:type="spellEnd"/>
      <w:r w:rsidRPr="000E1AE7">
        <w:rPr>
          <w:rFonts w:ascii="Arial" w:hAnsi="Arial" w:cs="Arial"/>
        </w:rPr>
        <w:t xml:space="preserve">, A. J., &amp; </w:t>
      </w:r>
      <w:proofErr w:type="spellStart"/>
      <w:r w:rsidRPr="000E1AE7">
        <w:rPr>
          <w:rFonts w:ascii="Arial" w:hAnsi="Arial" w:cs="Arial"/>
        </w:rPr>
        <w:t>Keiningham</w:t>
      </w:r>
      <w:proofErr w:type="spellEnd"/>
      <w:r w:rsidRPr="000E1AE7">
        <w:rPr>
          <w:rFonts w:ascii="Arial" w:hAnsi="Arial" w:cs="Arial"/>
        </w:rPr>
        <w:t>, T. L. (1995). Return on quality (ROQ): Making service quality ﬁnancially accountable. Journal of Marketing,59(2), 58–70.</w:t>
      </w:r>
    </w:p>
    <w:p w14:paraId="1BAA8773" w14:textId="77777777" w:rsidR="00202D14" w:rsidRPr="000E1AE7" w:rsidRDefault="00202D14" w:rsidP="00202D14">
      <w:pPr>
        <w:pStyle w:val="ListParagraph"/>
        <w:numPr>
          <w:ilvl w:val="0"/>
          <w:numId w:val="4"/>
        </w:numPr>
        <w:rPr>
          <w:rFonts w:ascii="Arial" w:hAnsi="Arial" w:cs="Arial"/>
          <w:color w:val="000000"/>
          <w:shd w:val="clear" w:color="auto" w:fill="FFFFFF"/>
        </w:rPr>
      </w:pPr>
      <w:r w:rsidRPr="000E1AE7">
        <w:rPr>
          <w:rFonts w:ascii="Arial" w:hAnsi="Arial" w:cs="Arial"/>
          <w:color w:val="000000"/>
          <w:shd w:val="clear" w:color="auto" w:fill="FFFFFF"/>
        </w:rPr>
        <w:t>the Guardian. 2010. </w:t>
      </w:r>
      <w:r w:rsidRPr="000E1AE7">
        <w:rPr>
          <w:rFonts w:ascii="Arial" w:hAnsi="Arial" w:cs="Arial"/>
          <w:i/>
          <w:iCs/>
          <w:color w:val="000000"/>
          <w:shd w:val="clear" w:color="auto" w:fill="FFFFFF"/>
        </w:rPr>
        <w:t>Company Profile For Tesco</w:t>
      </w:r>
      <w:r w:rsidRPr="000E1AE7">
        <w:rPr>
          <w:rFonts w:ascii="Arial" w:hAnsi="Arial" w:cs="Arial"/>
          <w:color w:val="000000"/>
          <w:shd w:val="clear" w:color="auto" w:fill="FFFFFF"/>
        </w:rPr>
        <w:t>. [online] Available at: &lt;https://www.theguardian.com/sustainable-business/profile-tesco&gt; [Accessed 18 July 2020].</w:t>
      </w:r>
    </w:p>
    <w:p w14:paraId="781B191F" w14:textId="77777777" w:rsidR="00202D14" w:rsidRPr="000E1AE7" w:rsidRDefault="00202D14" w:rsidP="00202D14">
      <w:pPr>
        <w:pStyle w:val="ListParagraph"/>
        <w:numPr>
          <w:ilvl w:val="0"/>
          <w:numId w:val="4"/>
        </w:numPr>
        <w:rPr>
          <w:rFonts w:ascii="Arial" w:hAnsi="Arial" w:cs="Arial"/>
          <w:color w:val="000000"/>
          <w:shd w:val="clear" w:color="auto" w:fill="FFFFFF"/>
        </w:rPr>
      </w:pPr>
      <w:r w:rsidRPr="000E1AE7">
        <w:rPr>
          <w:rFonts w:ascii="Arial" w:hAnsi="Arial" w:cs="Arial"/>
          <w:color w:val="000000"/>
          <w:shd w:val="clear" w:color="auto" w:fill="FFFFFF"/>
        </w:rPr>
        <w:t xml:space="preserve">the Guardian (2017). </w:t>
      </w:r>
      <w:r w:rsidRPr="000E1AE7">
        <w:rPr>
          <w:rFonts w:ascii="Arial" w:hAnsi="Arial" w:cs="Arial"/>
          <w:color w:val="121212"/>
        </w:rPr>
        <w:t xml:space="preserve">Tesco criticised for deducting £3.4m from plastic bag tax charity donations. </w:t>
      </w:r>
      <w:r w:rsidRPr="000E1AE7">
        <w:rPr>
          <w:rFonts w:ascii="Arial" w:hAnsi="Arial" w:cs="Arial"/>
          <w:color w:val="000000"/>
          <w:shd w:val="clear" w:color="auto" w:fill="FFFFFF"/>
        </w:rPr>
        <w:t xml:space="preserve">Available at: </w:t>
      </w:r>
      <w:r w:rsidRPr="000E1AE7">
        <w:rPr>
          <w:rFonts w:ascii="Arial" w:hAnsi="Arial" w:cs="Arial"/>
          <w:color w:val="121212"/>
        </w:rPr>
        <w:t xml:space="preserve"> </w:t>
      </w:r>
      <w:hyperlink r:id="rId29" w:history="1">
        <w:r w:rsidRPr="000E1AE7">
          <w:rPr>
            <w:rStyle w:val="Hyperlink"/>
            <w:rFonts w:ascii="Arial" w:hAnsi="Arial" w:cs="Arial"/>
          </w:rPr>
          <w:t>https://www.theguardian.com/environment/2017/sep/07/tesco-criticised-for-deducting-34m-from-plastic-bag-tax-charity-donations</w:t>
        </w:r>
      </w:hyperlink>
      <w:r w:rsidRPr="000E1AE7">
        <w:rPr>
          <w:rFonts w:ascii="Arial" w:hAnsi="Arial" w:cs="Arial"/>
          <w:b/>
          <w:bCs/>
        </w:rPr>
        <w:t xml:space="preserve"> </w:t>
      </w:r>
      <w:r w:rsidRPr="000E1AE7">
        <w:rPr>
          <w:rFonts w:ascii="Arial" w:hAnsi="Arial" w:cs="Arial"/>
          <w:color w:val="000000"/>
          <w:shd w:val="clear" w:color="auto" w:fill="FFFFFF"/>
        </w:rPr>
        <w:t>[Accessed 20 July 2020]</w:t>
      </w:r>
    </w:p>
    <w:p w14:paraId="1881CEF1" w14:textId="5828F255" w:rsidR="00681005" w:rsidRDefault="00202D14" w:rsidP="00681005">
      <w:pPr>
        <w:pStyle w:val="ListParagraph"/>
        <w:numPr>
          <w:ilvl w:val="0"/>
          <w:numId w:val="4"/>
        </w:numPr>
        <w:rPr>
          <w:rFonts w:ascii="Arial" w:hAnsi="Arial" w:cs="Arial"/>
          <w:color w:val="000000"/>
          <w:shd w:val="clear" w:color="auto" w:fill="FFFFFF"/>
        </w:rPr>
      </w:pPr>
      <w:r w:rsidRPr="000E1AE7">
        <w:rPr>
          <w:rFonts w:ascii="Arial" w:hAnsi="Arial" w:cs="Arial"/>
          <w:color w:val="000000"/>
          <w:shd w:val="clear" w:color="auto" w:fill="FFFFFF"/>
        </w:rPr>
        <w:lastRenderedPageBreak/>
        <w:t xml:space="preserve">Tesco PLC. </w:t>
      </w:r>
      <w:r w:rsidR="003A41AE" w:rsidRPr="000E1AE7">
        <w:rPr>
          <w:rFonts w:ascii="Arial" w:hAnsi="Arial" w:cs="Arial"/>
          <w:color w:val="000000"/>
          <w:shd w:val="clear" w:color="auto" w:fill="FFFFFF"/>
        </w:rPr>
        <w:t>Com (</w:t>
      </w:r>
      <w:r w:rsidRPr="000E1AE7">
        <w:rPr>
          <w:rFonts w:ascii="Arial" w:hAnsi="Arial" w:cs="Arial"/>
          <w:color w:val="000000"/>
          <w:shd w:val="clear" w:color="auto" w:fill="FFFFFF"/>
        </w:rPr>
        <w:t>2020</w:t>
      </w:r>
      <w:r w:rsidR="003A41AE" w:rsidRPr="000E1AE7">
        <w:rPr>
          <w:rFonts w:ascii="Arial" w:hAnsi="Arial" w:cs="Arial"/>
          <w:color w:val="000000"/>
          <w:shd w:val="clear" w:color="auto" w:fill="FFFFFF"/>
        </w:rPr>
        <w:t>)</w:t>
      </w:r>
      <w:r w:rsidRPr="000E1AE7">
        <w:rPr>
          <w:rFonts w:ascii="Arial" w:hAnsi="Arial" w:cs="Arial"/>
          <w:color w:val="000000"/>
          <w:shd w:val="clear" w:color="auto" w:fill="FFFFFF"/>
        </w:rPr>
        <w:t>. </w:t>
      </w:r>
      <w:r w:rsidRPr="000E1AE7">
        <w:rPr>
          <w:rFonts w:ascii="Arial" w:hAnsi="Arial" w:cs="Arial"/>
          <w:i/>
          <w:iCs/>
          <w:color w:val="000000"/>
          <w:shd w:val="clear" w:color="auto" w:fill="FFFFFF"/>
        </w:rPr>
        <w:t>Ethics And Compliance Policies</w:t>
      </w:r>
      <w:r w:rsidRPr="000E1AE7">
        <w:rPr>
          <w:rFonts w:ascii="Arial" w:hAnsi="Arial" w:cs="Arial"/>
          <w:color w:val="000000"/>
          <w:shd w:val="clear" w:color="auto" w:fill="FFFFFF"/>
        </w:rPr>
        <w:t>. [online] Available at: &lt;https://www.tescoplc.com/about/how-we-do-business/ethics-and-compliance-policies/&gt; [Accessed 18 July 2020]</w:t>
      </w:r>
      <w:r w:rsidR="00681005">
        <w:rPr>
          <w:rFonts w:ascii="Arial" w:hAnsi="Arial" w:cs="Arial"/>
          <w:color w:val="000000"/>
          <w:shd w:val="clear" w:color="auto" w:fill="FFFFFF"/>
        </w:rPr>
        <w:t>.</w:t>
      </w:r>
    </w:p>
    <w:p w14:paraId="35E59EFD" w14:textId="77777777" w:rsidR="00681005" w:rsidRPr="00681005" w:rsidRDefault="00681005" w:rsidP="00681005">
      <w:pPr>
        <w:pStyle w:val="ListParagraph"/>
        <w:rPr>
          <w:rFonts w:ascii="Arial" w:hAnsi="Arial" w:cs="Arial"/>
          <w:color w:val="000000"/>
          <w:shd w:val="clear" w:color="auto" w:fill="FFFFFF"/>
        </w:rPr>
      </w:pPr>
    </w:p>
    <w:p w14:paraId="381365D5" w14:textId="6B32BD68" w:rsidR="003E1C7A" w:rsidRPr="000E1AE7" w:rsidRDefault="00B44E98" w:rsidP="00202D14">
      <w:pPr>
        <w:pStyle w:val="ListParagraph"/>
        <w:numPr>
          <w:ilvl w:val="0"/>
          <w:numId w:val="4"/>
        </w:numPr>
        <w:rPr>
          <w:rFonts w:ascii="Arial" w:hAnsi="Arial" w:cs="Arial"/>
          <w:color w:val="000000"/>
          <w:shd w:val="clear" w:color="auto" w:fill="FFFFFF"/>
        </w:rPr>
      </w:pPr>
      <w:r w:rsidRPr="000E1AE7">
        <w:rPr>
          <w:rFonts w:ascii="Arial" w:hAnsi="Arial" w:cs="Arial"/>
          <w:color w:val="000000"/>
          <w:shd w:val="clear" w:color="auto" w:fill="FFFFFF"/>
        </w:rPr>
        <w:t>Websites:</w:t>
      </w:r>
    </w:p>
    <w:p w14:paraId="65A47023" w14:textId="1A106FB5" w:rsidR="00053BFF" w:rsidRDefault="009B6D1A" w:rsidP="003A41AE">
      <w:pPr>
        <w:rPr>
          <w:rStyle w:val="Hyperlink"/>
          <w:rFonts w:ascii="Arial" w:hAnsi="Arial" w:cs="Arial"/>
        </w:rPr>
      </w:pPr>
      <w:hyperlink r:id="rId30" w:history="1">
        <w:r w:rsidR="00053BFF" w:rsidRPr="000E1AE7">
          <w:rPr>
            <w:rStyle w:val="Hyperlink"/>
            <w:rFonts w:ascii="Arial" w:hAnsi="Arial" w:cs="Arial"/>
          </w:rPr>
          <w:t>https://www.whatissixsigma.net/jurans-quality-trilogy/</w:t>
        </w:r>
      </w:hyperlink>
    </w:p>
    <w:p w14:paraId="4B68FABA" w14:textId="77777777" w:rsidR="003A1C09" w:rsidRDefault="003A1C09" w:rsidP="003A1C09">
      <w:pPr>
        <w:rPr>
          <w:rFonts w:ascii="Arial" w:hAnsi="Arial" w:cs="Arial"/>
        </w:rPr>
      </w:pPr>
      <w:hyperlink r:id="rId31" w:history="1">
        <w:r>
          <w:rPr>
            <w:rStyle w:val="Hyperlink"/>
          </w:rPr>
          <w:t>https://asq.org/quality-resources/pdca-cycle</w:t>
        </w:r>
      </w:hyperlink>
    </w:p>
    <w:p w14:paraId="039A2423" w14:textId="40564D13" w:rsidR="003A1C09" w:rsidRPr="003A1C09" w:rsidRDefault="003A1C09" w:rsidP="003A41AE">
      <w:pPr>
        <w:rPr>
          <w:rFonts w:ascii="Arial" w:hAnsi="Arial" w:cs="Arial"/>
        </w:rPr>
      </w:pPr>
      <w:hyperlink r:id="rId32" w:history="1">
        <w:r w:rsidRPr="00A13227">
          <w:rPr>
            <w:rStyle w:val="Hyperlink"/>
          </w:rPr>
          <w:t>https://in.kaizen.com/blog/post/2013/10/15/dr-edward-demings-14-points-on-the-organizational-culture-of-continuous-process-improvement.html</w:t>
        </w:r>
      </w:hyperlink>
      <w:r>
        <w:rPr>
          <w:rFonts w:ascii="Arial" w:hAnsi="Arial" w:cs="Arial"/>
        </w:rPr>
        <w:t xml:space="preserve"> </w:t>
      </w:r>
    </w:p>
    <w:p w14:paraId="149932FF" w14:textId="4D9B9B5F" w:rsidR="003A41AE" w:rsidRPr="000E1AE7" w:rsidRDefault="003A41AE" w:rsidP="003A41AE">
      <w:pPr>
        <w:rPr>
          <w:rFonts w:ascii="Arial" w:hAnsi="Arial" w:cs="Arial"/>
          <w:color w:val="000000"/>
          <w:shd w:val="clear" w:color="auto" w:fill="FFFFFF"/>
        </w:rPr>
      </w:pPr>
      <w:r w:rsidRPr="000E1AE7">
        <w:rPr>
          <w:rFonts w:ascii="Arial" w:hAnsi="Arial" w:cs="Arial"/>
          <w:color w:val="000000"/>
          <w:shd w:val="clear" w:color="auto" w:fill="FFFFFF"/>
        </w:rPr>
        <w:t>Tescoplc.com:</w:t>
      </w:r>
    </w:p>
    <w:p w14:paraId="719C7F2F" w14:textId="1798E86D" w:rsidR="00B44E98" w:rsidRPr="000E1AE7" w:rsidRDefault="009B6D1A" w:rsidP="00B44E98">
      <w:pPr>
        <w:pStyle w:val="Heading2"/>
        <w:shd w:val="clear" w:color="auto" w:fill="FFFFFF"/>
        <w:spacing w:before="0"/>
        <w:rPr>
          <w:rFonts w:ascii="Arial" w:hAnsi="Arial" w:cs="Arial"/>
          <w:b/>
          <w:bCs/>
          <w:color w:val="212529"/>
          <w:sz w:val="22"/>
          <w:szCs w:val="22"/>
        </w:rPr>
      </w:pPr>
      <w:hyperlink r:id="rId33" w:history="1">
        <w:r w:rsidR="00B44E98" w:rsidRPr="000E1AE7">
          <w:rPr>
            <w:rStyle w:val="Hyperlink"/>
            <w:rFonts w:ascii="Arial" w:hAnsi="Arial" w:cs="Arial"/>
            <w:sz w:val="22"/>
            <w:szCs w:val="22"/>
          </w:rPr>
          <w:t>https://www.tescoplc.com/about/how-we-do-business/</w:t>
        </w:r>
      </w:hyperlink>
    </w:p>
    <w:p w14:paraId="1BC811BB" w14:textId="77777777" w:rsidR="00B44E98" w:rsidRPr="000E1AE7" w:rsidRDefault="00B44E98" w:rsidP="00B44E98">
      <w:pPr>
        <w:shd w:val="clear" w:color="auto" w:fill="FFFFFF"/>
        <w:spacing w:after="0" w:line="240" w:lineRule="auto"/>
        <w:outlineLvl w:val="0"/>
        <w:rPr>
          <w:rFonts w:ascii="Arial" w:hAnsi="Arial" w:cs="Arial"/>
        </w:rPr>
      </w:pPr>
    </w:p>
    <w:p w14:paraId="655CFCE3" w14:textId="77777777" w:rsidR="00B44E98" w:rsidRPr="000E1AE7" w:rsidRDefault="009B6D1A" w:rsidP="00B44E98">
      <w:pPr>
        <w:shd w:val="clear" w:color="auto" w:fill="FFFFFF"/>
        <w:spacing w:after="0" w:line="240" w:lineRule="auto"/>
        <w:outlineLvl w:val="0"/>
        <w:rPr>
          <w:rFonts w:ascii="Arial" w:eastAsia="Times New Roman" w:hAnsi="Arial" w:cs="Arial"/>
          <w:color w:val="00539F"/>
          <w:kern w:val="36"/>
          <w:lang w:eastAsia="en-GB"/>
        </w:rPr>
      </w:pPr>
      <w:hyperlink r:id="rId34" w:history="1">
        <w:r w:rsidR="00B44E98" w:rsidRPr="000E1AE7">
          <w:rPr>
            <w:rStyle w:val="Hyperlink"/>
            <w:rFonts w:ascii="Arial" w:hAnsi="Arial" w:cs="Arial"/>
          </w:rPr>
          <w:t>https://www.tescoplc.com/about/how-we-do-business/#</w:t>
        </w:r>
      </w:hyperlink>
    </w:p>
    <w:p w14:paraId="3B5E7505" w14:textId="77777777" w:rsidR="00B44E98" w:rsidRPr="000E1AE7" w:rsidRDefault="00B44E98" w:rsidP="00B44E98">
      <w:pPr>
        <w:rPr>
          <w:rFonts w:ascii="Arial" w:hAnsi="Arial" w:cs="Arial"/>
        </w:rPr>
      </w:pPr>
    </w:p>
    <w:p w14:paraId="31BC1184" w14:textId="77777777" w:rsidR="00B44E98" w:rsidRPr="000E1AE7" w:rsidRDefault="009B6D1A" w:rsidP="00B44E98">
      <w:pPr>
        <w:rPr>
          <w:rStyle w:val="Hyperlink"/>
          <w:rFonts w:ascii="Arial" w:hAnsi="Arial" w:cs="Arial"/>
        </w:rPr>
      </w:pPr>
      <w:hyperlink r:id="rId35" w:history="1">
        <w:r w:rsidR="00B44E98" w:rsidRPr="000E1AE7">
          <w:rPr>
            <w:rStyle w:val="Hyperlink"/>
            <w:rFonts w:ascii="Arial" w:hAnsi="Arial" w:cs="Arial"/>
          </w:rPr>
          <w:t>https://www.tescoplc.com/about/how-we-do-business/ethics-and-compliance-policies/</w:t>
        </w:r>
      </w:hyperlink>
    </w:p>
    <w:p w14:paraId="16F8C07C" w14:textId="77777777" w:rsidR="00B44E98" w:rsidRPr="000E1AE7" w:rsidRDefault="009B6D1A" w:rsidP="00B44E98">
      <w:pPr>
        <w:rPr>
          <w:rStyle w:val="Hyperlink"/>
          <w:rFonts w:ascii="Arial" w:hAnsi="Arial" w:cs="Arial"/>
        </w:rPr>
      </w:pPr>
      <w:hyperlink r:id="rId36" w:history="1">
        <w:r w:rsidR="00B44E98" w:rsidRPr="000E1AE7">
          <w:rPr>
            <w:rStyle w:val="Hyperlink"/>
            <w:rFonts w:ascii="Arial" w:hAnsi="Arial" w:cs="Arial"/>
          </w:rPr>
          <w:t>https://www.ethicalconsumer.org/company-profile/tesco-plc</w:t>
        </w:r>
      </w:hyperlink>
    </w:p>
    <w:p w14:paraId="5FFD0C1E" w14:textId="77777777" w:rsidR="00B44E98" w:rsidRPr="000E1AE7" w:rsidRDefault="009B6D1A" w:rsidP="00B44E98">
      <w:pPr>
        <w:rPr>
          <w:rFonts w:ascii="Arial" w:hAnsi="Arial" w:cs="Arial"/>
        </w:rPr>
      </w:pPr>
      <w:hyperlink r:id="rId37" w:history="1">
        <w:r w:rsidR="00B44E98" w:rsidRPr="000E1AE7">
          <w:rPr>
            <w:rStyle w:val="Hyperlink"/>
            <w:rFonts w:ascii="Arial" w:hAnsi="Arial" w:cs="Arial"/>
          </w:rPr>
          <w:t>https://ukdiss.com/examples/tesco-ethical-operations-stakeholders.php</w:t>
        </w:r>
      </w:hyperlink>
    </w:p>
    <w:p w14:paraId="09C6C826" w14:textId="77777777" w:rsidR="00B44E98" w:rsidRPr="000E1AE7" w:rsidRDefault="009B6D1A" w:rsidP="00B44E98">
      <w:pPr>
        <w:rPr>
          <w:rFonts w:ascii="Arial" w:hAnsi="Arial" w:cs="Arial"/>
        </w:rPr>
      </w:pPr>
      <w:hyperlink r:id="rId38" w:history="1">
        <w:r w:rsidR="00B44E98" w:rsidRPr="000E1AE7">
          <w:rPr>
            <w:rStyle w:val="Hyperlink"/>
            <w:rFonts w:ascii="Arial" w:hAnsi="Arial" w:cs="Arial"/>
          </w:rPr>
          <w:t>https://dq7j3ns0e24fe.cloudfront.net/uploads/02394234.pdf</w:t>
        </w:r>
      </w:hyperlink>
    </w:p>
    <w:p w14:paraId="29F906D7" w14:textId="77777777" w:rsidR="00B44E98" w:rsidRPr="000E1AE7" w:rsidRDefault="009B6D1A" w:rsidP="00B44E98">
      <w:pPr>
        <w:rPr>
          <w:rStyle w:val="Hyperlink"/>
          <w:rFonts w:ascii="Arial" w:hAnsi="Arial" w:cs="Arial"/>
        </w:rPr>
      </w:pPr>
      <w:hyperlink r:id="rId39" w:history="1">
        <w:r w:rsidR="00B44E98" w:rsidRPr="000E1AE7">
          <w:rPr>
            <w:rStyle w:val="Hyperlink"/>
            <w:rFonts w:ascii="Arial" w:hAnsi="Arial" w:cs="Arial"/>
          </w:rPr>
          <w:t>https://www.tescoplc.com/sustainability/publications/policies/downloads/our-approach-to-human-rights/</w:t>
        </w:r>
      </w:hyperlink>
    </w:p>
    <w:p w14:paraId="51881FF3" w14:textId="5B2687E9" w:rsidR="00B44E98" w:rsidRPr="000E1AE7" w:rsidRDefault="009B6D1A" w:rsidP="00B44E98">
      <w:pPr>
        <w:rPr>
          <w:rStyle w:val="Hyperlink"/>
          <w:rFonts w:ascii="Arial" w:hAnsi="Arial" w:cs="Arial"/>
        </w:rPr>
      </w:pPr>
      <w:hyperlink r:id="rId40" w:history="1">
        <w:r w:rsidR="00B44E98" w:rsidRPr="000E1AE7">
          <w:rPr>
            <w:rStyle w:val="Hyperlink"/>
            <w:rFonts w:ascii="Arial" w:hAnsi="Arial" w:cs="Arial"/>
          </w:rPr>
          <w:t>https://www.tescoplc.com/sustainability/</w:t>
        </w:r>
      </w:hyperlink>
    </w:p>
    <w:p w14:paraId="7038CE82" w14:textId="7338DE67" w:rsidR="003A41AE" w:rsidRPr="000E1AE7" w:rsidRDefault="003A41AE" w:rsidP="00B44E98">
      <w:pPr>
        <w:rPr>
          <w:rFonts w:ascii="Arial" w:hAnsi="Arial" w:cs="Arial"/>
        </w:rPr>
      </w:pPr>
      <w:r w:rsidRPr="000E1AE7">
        <w:rPr>
          <w:rStyle w:val="Hyperlink"/>
          <w:rFonts w:ascii="Arial" w:hAnsi="Arial" w:cs="Arial"/>
          <w:color w:val="auto"/>
          <w:u w:val="none"/>
        </w:rPr>
        <w:t>Mcdonalds.com</w:t>
      </w:r>
    </w:p>
    <w:p w14:paraId="3CA04830" w14:textId="77777777" w:rsidR="00B44E98" w:rsidRPr="000E1AE7" w:rsidRDefault="009B6D1A" w:rsidP="00B44E98">
      <w:pPr>
        <w:rPr>
          <w:rFonts w:ascii="Arial" w:hAnsi="Arial" w:cs="Arial"/>
        </w:rPr>
      </w:pPr>
      <w:hyperlink r:id="rId41" w:history="1">
        <w:r w:rsidR="00B44E98" w:rsidRPr="000E1AE7">
          <w:rPr>
            <w:rStyle w:val="Hyperlink"/>
            <w:rFonts w:ascii="Arial" w:hAnsi="Arial" w:cs="Arial"/>
          </w:rPr>
          <w:t>https://corporate.mcdonalds.com/corpmcd/scale-for-good/packaging-and-recycling.html</w:t>
        </w:r>
      </w:hyperlink>
    </w:p>
    <w:p w14:paraId="6BFE28EF" w14:textId="77777777" w:rsidR="00B44E98" w:rsidRPr="000E1AE7" w:rsidRDefault="009B6D1A" w:rsidP="00B44E98">
      <w:pPr>
        <w:rPr>
          <w:rFonts w:ascii="Arial" w:hAnsi="Arial" w:cs="Arial"/>
        </w:rPr>
      </w:pPr>
      <w:hyperlink r:id="rId42" w:history="1">
        <w:r w:rsidR="00B44E98" w:rsidRPr="000E1AE7">
          <w:rPr>
            <w:rStyle w:val="Hyperlink"/>
            <w:rFonts w:ascii="Arial" w:hAnsi="Arial" w:cs="Arial"/>
          </w:rPr>
          <w:t>https://corporate.mcdonalds.com/corpmcd/scale-for-good/beef-sustainability.html</w:t>
        </w:r>
      </w:hyperlink>
    </w:p>
    <w:p w14:paraId="10754E51" w14:textId="77777777" w:rsidR="00B44E98" w:rsidRPr="000E1AE7" w:rsidRDefault="009B6D1A" w:rsidP="00B44E98">
      <w:pPr>
        <w:rPr>
          <w:rStyle w:val="Hyperlink"/>
          <w:rFonts w:ascii="Arial" w:hAnsi="Arial" w:cs="Arial"/>
        </w:rPr>
      </w:pPr>
      <w:hyperlink r:id="rId43" w:history="1">
        <w:r w:rsidR="00B44E98" w:rsidRPr="000E1AE7">
          <w:rPr>
            <w:rStyle w:val="Hyperlink"/>
            <w:rFonts w:ascii="Arial" w:hAnsi="Arial" w:cs="Arial"/>
          </w:rPr>
          <w:t>https://corporate.mcdonalds.com/corpmcd/scale-for-good/climate-action.html</w:t>
        </w:r>
      </w:hyperlink>
    </w:p>
    <w:p w14:paraId="7F4A25B4" w14:textId="77777777" w:rsidR="00B44E98" w:rsidRPr="000E1AE7" w:rsidRDefault="009B6D1A" w:rsidP="00B44E98">
      <w:pPr>
        <w:rPr>
          <w:rStyle w:val="Hyperlink"/>
          <w:rFonts w:ascii="Arial" w:hAnsi="Arial" w:cs="Arial"/>
        </w:rPr>
      </w:pPr>
      <w:hyperlink r:id="rId44" w:history="1">
        <w:r w:rsidR="00B44E98" w:rsidRPr="000E1AE7">
          <w:rPr>
            <w:rStyle w:val="Hyperlink"/>
            <w:rFonts w:ascii="Arial" w:hAnsi="Arial" w:cs="Arial"/>
          </w:rPr>
          <w:t>https://mcdonaldsethics.weebly.com/mcdonalds-ethical-issues.html</w:t>
        </w:r>
      </w:hyperlink>
    </w:p>
    <w:p w14:paraId="5A957801" w14:textId="77777777" w:rsidR="00B44E98" w:rsidRPr="000E1AE7" w:rsidRDefault="009B6D1A" w:rsidP="00B44E98">
      <w:pPr>
        <w:rPr>
          <w:rFonts w:ascii="Arial" w:hAnsi="Arial" w:cs="Arial"/>
        </w:rPr>
      </w:pPr>
      <w:hyperlink r:id="rId45" w:history="1">
        <w:r w:rsidR="00B44E98" w:rsidRPr="000E1AE7">
          <w:rPr>
            <w:rStyle w:val="Hyperlink"/>
            <w:rFonts w:ascii="Arial" w:hAnsi="Arial" w:cs="Arial"/>
          </w:rPr>
          <w:t>https://www.independent.co.uk/news/uk/how-bad-is-mcdonalds-is-it-unhealthy-was-labour-right-to-ban-it-from-its-conference-a6990116.html</w:t>
        </w:r>
      </w:hyperlink>
    </w:p>
    <w:p w14:paraId="3329A3E4" w14:textId="77777777" w:rsidR="00B44E98" w:rsidRPr="000E1AE7" w:rsidRDefault="009B6D1A" w:rsidP="00B44E98">
      <w:pPr>
        <w:rPr>
          <w:rStyle w:val="Hyperlink"/>
          <w:rFonts w:ascii="Arial" w:hAnsi="Arial" w:cs="Arial"/>
        </w:rPr>
      </w:pPr>
      <w:hyperlink r:id="rId46" w:history="1">
        <w:r w:rsidR="00B44E98" w:rsidRPr="000E1AE7">
          <w:rPr>
            <w:rStyle w:val="Hyperlink"/>
            <w:rFonts w:ascii="Arial" w:hAnsi="Arial" w:cs="Arial"/>
          </w:rPr>
          <w:t>https://www.ethicalconsumer.org/food-drink/shopping-guide/fast-food-chains</w:t>
        </w:r>
      </w:hyperlink>
    </w:p>
    <w:p w14:paraId="5F814063" w14:textId="77777777" w:rsidR="00B44E98" w:rsidRPr="000E1AE7" w:rsidRDefault="009B6D1A" w:rsidP="00B44E98">
      <w:pPr>
        <w:rPr>
          <w:rStyle w:val="Hyperlink"/>
          <w:rFonts w:ascii="Arial" w:hAnsi="Arial" w:cs="Arial"/>
        </w:rPr>
      </w:pPr>
      <w:hyperlink r:id="rId47" w:history="1">
        <w:r w:rsidR="00B44E98" w:rsidRPr="000E1AE7">
          <w:rPr>
            <w:rStyle w:val="Hyperlink"/>
            <w:rFonts w:ascii="Arial" w:hAnsi="Arial" w:cs="Arial"/>
          </w:rPr>
          <w:t>https://corporate.mcdonalds.com/content/dam/gwscorp/nfl/corporate-governance-content/codes-of-conduct/UK-English_Standards_of_Business_Conduct_December_2019.pdf</w:t>
        </w:r>
      </w:hyperlink>
    </w:p>
    <w:p w14:paraId="7C8FF8A4" w14:textId="08785F32" w:rsidR="00B44E98" w:rsidRPr="000E1AE7" w:rsidRDefault="009B6D1A" w:rsidP="00B44E98">
      <w:pPr>
        <w:rPr>
          <w:rFonts w:ascii="Arial" w:hAnsi="Arial" w:cs="Arial"/>
          <w:color w:val="333333"/>
          <w:shd w:val="clear" w:color="auto" w:fill="FFFFFF"/>
        </w:rPr>
      </w:pPr>
      <w:hyperlink r:id="rId48" w:history="1">
        <w:r w:rsidR="00B44E98" w:rsidRPr="000E1AE7">
          <w:rPr>
            <w:rStyle w:val="Hyperlink"/>
            <w:rFonts w:ascii="Arial" w:hAnsi="Arial" w:cs="Arial"/>
            <w:color w:val="006BAE"/>
            <w:shd w:val="clear" w:color="auto" w:fill="FFFFFF"/>
          </w:rPr>
          <w:t>sustainable packaging, restaurant recycling</w:t>
        </w:r>
      </w:hyperlink>
      <w:r w:rsidR="00B44E98" w:rsidRPr="000E1AE7">
        <w:rPr>
          <w:rFonts w:ascii="Arial" w:hAnsi="Arial" w:cs="Arial"/>
          <w:color w:val="333333"/>
          <w:shd w:val="clear" w:color="auto" w:fill="FFFFFF"/>
        </w:rPr>
        <w:t>,</w:t>
      </w:r>
    </w:p>
    <w:p w14:paraId="233C34F0" w14:textId="77777777" w:rsidR="00681005" w:rsidRDefault="003A41AE" w:rsidP="00681005">
      <w:pPr>
        <w:rPr>
          <w:rFonts w:ascii="Arial" w:hAnsi="Arial" w:cs="Arial"/>
          <w:color w:val="333333"/>
          <w:shd w:val="clear" w:color="auto" w:fill="FFFFFF"/>
        </w:rPr>
      </w:pPr>
      <w:r w:rsidRPr="000E1AE7">
        <w:rPr>
          <w:rFonts w:ascii="Arial" w:hAnsi="Arial" w:cs="Arial"/>
          <w:color w:val="333333"/>
          <w:shd w:val="clear" w:color="auto" w:fill="FFFFFF"/>
        </w:rPr>
        <w:t>Primark.com</w:t>
      </w:r>
    </w:p>
    <w:p w14:paraId="552063D5" w14:textId="121AA6DE" w:rsidR="003A41AE" w:rsidRPr="00681005" w:rsidRDefault="009B6D1A" w:rsidP="00681005">
      <w:pPr>
        <w:rPr>
          <w:rFonts w:ascii="Arial" w:hAnsi="Arial" w:cs="Arial"/>
          <w:color w:val="333333"/>
          <w:shd w:val="clear" w:color="auto" w:fill="FFFFFF"/>
        </w:rPr>
      </w:pPr>
      <w:hyperlink r:id="rId49" w:history="1">
        <w:r w:rsidR="0099738B" w:rsidRPr="00A13227">
          <w:rPr>
            <w:rStyle w:val="Hyperlink"/>
            <w:rFonts w:ascii="Arial" w:hAnsi="Arial" w:cs="Arial"/>
          </w:rPr>
          <w:t>https://primark.a.bigcontent.io/v1/static/Environmental-Policy</w:t>
        </w:r>
      </w:hyperlink>
    </w:p>
    <w:p w14:paraId="56A2CF2C" w14:textId="77777777" w:rsidR="003A41AE" w:rsidRPr="000E1AE7" w:rsidRDefault="009B6D1A" w:rsidP="003A41AE">
      <w:pPr>
        <w:pStyle w:val="breadcrumbitem"/>
        <w:shd w:val="clear" w:color="auto" w:fill="FFFFFF"/>
        <w:rPr>
          <w:rFonts w:ascii="Arial" w:hAnsi="Arial" w:cs="Arial"/>
          <w:color w:val="323232"/>
          <w:spacing w:val="3"/>
          <w:sz w:val="22"/>
          <w:szCs w:val="22"/>
        </w:rPr>
      </w:pPr>
      <w:hyperlink r:id="rId50" w:history="1">
        <w:r w:rsidR="003A41AE" w:rsidRPr="000E1AE7">
          <w:rPr>
            <w:rStyle w:val="Hyperlink"/>
            <w:rFonts w:ascii="Arial" w:hAnsi="Arial" w:cs="Arial"/>
            <w:sz w:val="22"/>
            <w:szCs w:val="22"/>
          </w:rPr>
          <w:t>https://www.primark.com/en/primark-cares/setting-high-standards/our-policies</w:t>
        </w:r>
      </w:hyperlink>
    </w:p>
    <w:p w14:paraId="74132C89" w14:textId="77777777" w:rsidR="003A41AE" w:rsidRPr="000E1AE7" w:rsidRDefault="003A41AE" w:rsidP="00B44E98">
      <w:pPr>
        <w:rPr>
          <w:rFonts w:ascii="Arial" w:hAnsi="Arial" w:cs="Arial"/>
        </w:rPr>
      </w:pPr>
    </w:p>
    <w:p w14:paraId="3A42B43F" w14:textId="77777777" w:rsidR="00B44E98" w:rsidRPr="000E1AE7" w:rsidRDefault="00B44E98" w:rsidP="00B44E98">
      <w:pPr>
        <w:rPr>
          <w:rFonts w:ascii="Arial" w:hAnsi="Arial" w:cs="Arial"/>
        </w:rPr>
      </w:pPr>
    </w:p>
    <w:p w14:paraId="48509003" w14:textId="6E3E8FCE" w:rsidR="003F0BEC" w:rsidRPr="000E1AE7" w:rsidRDefault="003F0BEC">
      <w:pPr>
        <w:rPr>
          <w:rFonts w:ascii="Arial" w:hAnsi="Arial" w:cs="Arial"/>
        </w:rPr>
      </w:pPr>
    </w:p>
    <w:sectPr w:rsidR="003F0BEC" w:rsidRPr="000E1AE7">
      <w:head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728BBB" w14:textId="77777777" w:rsidR="009B6D1A" w:rsidRDefault="009B6D1A" w:rsidP="00BF5E27">
      <w:pPr>
        <w:spacing w:after="0" w:line="240" w:lineRule="auto"/>
      </w:pPr>
      <w:r>
        <w:separator/>
      </w:r>
    </w:p>
  </w:endnote>
  <w:endnote w:type="continuationSeparator" w:id="0">
    <w:p w14:paraId="0D406ED7" w14:textId="77777777" w:rsidR="009B6D1A" w:rsidRDefault="009B6D1A" w:rsidP="00BF5E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DD8E11" w14:textId="77777777" w:rsidR="009B6D1A" w:rsidRDefault="009B6D1A" w:rsidP="00BF5E27">
      <w:pPr>
        <w:spacing w:after="0" w:line="240" w:lineRule="auto"/>
      </w:pPr>
      <w:r>
        <w:separator/>
      </w:r>
    </w:p>
  </w:footnote>
  <w:footnote w:type="continuationSeparator" w:id="0">
    <w:p w14:paraId="3CCD748A" w14:textId="77777777" w:rsidR="009B6D1A" w:rsidRDefault="009B6D1A" w:rsidP="00BF5E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background1" w:themeShade="7F"/>
        <w:spacing w:val="60"/>
      </w:rPr>
      <w:id w:val="356313405"/>
      <w:docPartObj>
        <w:docPartGallery w:val="Page Numbers (Top of Page)"/>
        <w:docPartUnique/>
      </w:docPartObj>
    </w:sdtPr>
    <w:sdtEndPr>
      <w:rPr>
        <w:b/>
        <w:bCs/>
        <w:noProof/>
        <w:color w:val="auto"/>
        <w:spacing w:val="0"/>
      </w:rPr>
    </w:sdtEndPr>
    <w:sdtContent>
      <w:p w14:paraId="7DEDEF05" w14:textId="50634015" w:rsidR="001D286A" w:rsidRDefault="001D286A">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0B0B84CB" w14:textId="77777777" w:rsidR="001D286A" w:rsidRDefault="001D28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997178"/>
    <w:multiLevelType w:val="hybridMultilevel"/>
    <w:tmpl w:val="C1FC6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DB35F7"/>
    <w:multiLevelType w:val="hybridMultilevel"/>
    <w:tmpl w:val="27240F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B469E3"/>
    <w:multiLevelType w:val="hybridMultilevel"/>
    <w:tmpl w:val="DBFAC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EA0967"/>
    <w:multiLevelType w:val="hybridMultilevel"/>
    <w:tmpl w:val="C3F66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62110E"/>
    <w:multiLevelType w:val="hybridMultilevel"/>
    <w:tmpl w:val="F5541B1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882B54"/>
    <w:multiLevelType w:val="multilevel"/>
    <w:tmpl w:val="A0E26B50"/>
    <w:lvl w:ilvl="0">
      <w:start w:val="1"/>
      <w:numFmt w:val="decimal"/>
      <w:lvlText w:val="%1."/>
      <w:lvlJc w:val="left"/>
      <w:pPr>
        <w:ind w:left="720" w:hanging="360"/>
      </w:pPr>
      <w:rPr>
        <w:rFonts w:ascii="Arial" w:eastAsiaTheme="minorHAnsi" w:hAnsi="Arial" w:cs="Arial"/>
        <w:b/>
        <w:bCs/>
      </w:rPr>
    </w:lvl>
    <w:lvl w:ilvl="1">
      <w:start w:val="1"/>
      <w:numFmt w:val="decimal"/>
      <w:isLgl/>
      <w:lvlText w:val="%1.%2"/>
      <w:lvlJc w:val="left"/>
      <w:pPr>
        <w:ind w:left="720"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4C736A9"/>
    <w:multiLevelType w:val="hybridMultilevel"/>
    <w:tmpl w:val="3EFCB9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A66BAF"/>
    <w:multiLevelType w:val="hybridMultilevel"/>
    <w:tmpl w:val="5C4067AE"/>
    <w:lvl w:ilvl="0" w:tplc="F2FC77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5904F3"/>
    <w:multiLevelType w:val="hybridMultilevel"/>
    <w:tmpl w:val="E5265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480280"/>
    <w:multiLevelType w:val="hybridMultilevel"/>
    <w:tmpl w:val="2634258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1D7D5F"/>
    <w:multiLevelType w:val="hybridMultilevel"/>
    <w:tmpl w:val="EF66B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F80769"/>
    <w:multiLevelType w:val="hybridMultilevel"/>
    <w:tmpl w:val="DD4EA9F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D6311A"/>
    <w:multiLevelType w:val="multilevel"/>
    <w:tmpl w:val="F8CC2D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2CB44DE"/>
    <w:multiLevelType w:val="hybridMultilevel"/>
    <w:tmpl w:val="80D009C4"/>
    <w:lvl w:ilvl="0" w:tplc="1BDAF1D4">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A030F64"/>
    <w:multiLevelType w:val="hybridMultilevel"/>
    <w:tmpl w:val="35C8BB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912AF6"/>
    <w:multiLevelType w:val="hybridMultilevel"/>
    <w:tmpl w:val="ADF29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5"/>
  </w:num>
  <w:num w:numId="3">
    <w:abstractNumId w:val="8"/>
  </w:num>
  <w:num w:numId="4">
    <w:abstractNumId w:val="13"/>
  </w:num>
  <w:num w:numId="5">
    <w:abstractNumId w:val="5"/>
  </w:num>
  <w:num w:numId="6">
    <w:abstractNumId w:val="2"/>
  </w:num>
  <w:num w:numId="7">
    <w:abstractNumId w:val="7"/>
  </w:num>
  <w:num w:numId="8">
    <w:abstractNumId w:val="1"/>
  </w:num>
  <w:num w:numId="9">
    <w:abstractNumId w:val="14"/>
  </w:num>
  <w:num w:numId="10">
    <w:abstractNumId w:val="3"/>
  </w:num>
  <w:num w:numId="11">
    <w:abstractNumId w:val="4"/>
  </w:num>
  <w:num w:numId="12">
    <w:abstractNumId w:val="11"/>
  </w:num>
  <w:num w:numId="13">
    <w:abstractNumId w:val="0"/>
  </w:num>
  <w:num w:numId="14">
    <w:abstractNumId w:val="9"/>
  </w:num>
  <w:num w:numId="15">
    <w:abstractNumId w:val="6"/>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93A"/>
    <w:rsid w:val="00006655"/>
    <w:rsid w:val="00006D6D"/>
    <w:rsid w:val="00020D09"/>
    <w:rsid w:val="00021D59"/>
    <w:rsid w:val="00022599"/>
    <w:rsid w:val="00032EFC"/>
    <w:rsid w:val="00053BFF"/>
    <w:rsid w:val="00065DE2"/>
    <w:rsid w:val="00074715"/>
    <w:rsid w:val="00083511"/>
    <w:rsid w:val="000B7533"/>
    <w:rsid w:val="000E1AE7"/>
    <w:rsid w:val="000F5B53"/>
    <w:rsid w:val="00134A0D"/>
    <w:rsid w:val="00150186"/>
    <w:rsid w:val="00191B66"/>
    <w:rsid w:val="001A743B"/>
    <w:rsid w:val="001B6418"/>
    <w:rsid w:val="001C0EC2"/>
    <w:rsid w:val="001C4363"/>
    <w:rsid w:val="001C53BF"/>
    <w:rsid w:val="001D286A"/>
    <w:rsid w:val="001F0DFF"/>
    <w:rsid w:val="001F319E"/>
    <w:rsid w:val="001F6CB8"/>
    <w:rsid w:val="002014D6"/>
    <w:rsid w:val="00202D14"/>
    <w:rsid w:val="00211EB4"/>
    <w:rsid w:val="00220287"/>
    <w:rsid w:val="002209EA"/>
    <w:rsid w:val="00224E30"/>
    <w:rsid w:val="002262C7"/>
    <w:rsid w:val="0022690F"/>
    <w:rsid w:val="002501C4"/>
    <w:rsid w:val="0025052A"/>
    <w:rsid w:val="00250E4B"/>
    <w:rsid w:val="00252002"/>
    <w:rsid w:val="0025564E"/>
    <w:rsid w:val="00262A45"/>
    <w:rsid w:val="0026737A"/>
    <w:rsid w:val="0027796F"/>
    <w:rsid w:val="002A5936"/>
    <w:rsid w:val="002C1A59"/>
    <w:rsid w:val="002D1222"/>
    <w:rsid w:val="002D4B3D"/>
    <w:rsid w:val="002E54ED"/>
    <w:rsid w:val="002F0668"/>
    <w:rsid w:val="002F3755"/>
    <w:rsid w:val="00321846"/>
    <w:rsid w:val="00337E30"/>
    <w:rsid w:val="00340957"/>
    <w:rsid w:val="0035093A"/>
    <w:rsid w:val="0035117B"/>
    <w:rsid w:val="003540CD"/>
    <w:rsid w:val="00354FB1"/>
    <w:rsid w:val="00390A92"/>
    <w:rsid w:val="00393163"/>
    <w:rsid w:val="003A1C09"/>
    <w:rsid w:val="003A41AE"/>
    <w:rsid w:val="003B046F"/>
    <w:rsid w:val="003B3985"/>
    <w:rsid w:val="003C6DF3"/>
    <w:rsid w:val="003D7080"/>
    <w:rsid w:val="003E1C7A"/>
    <w:rsid w:val="003E29D3"/>
    <w:rsid w:val="003E2C33"/>
    <w:rsid w:val="003F0775"/>
    <w:rsid w:val="003F0BEC"/>
    <w:rsid w:val="004174A4"/>
    <w:rsid w:val="004264FF"/>
    <w:rsid w:val="004277C0"/>
    <w:rsid w:val="00435E88"/>
    <w:rsid w:val="00442EE1"/>
    <w:rsid w:val="00444946"/>
    <w:rsid w:val="00464940"/>
    <w:rsid w:val="00467B02"/>
    <w:rsid w:val="00471357"/>
    <w:rsid w:val="00487E50"/>
    <w:rsid w:val="004C4715"/>
    <w:rsid w:val="004F0DF7"/>
    <w:rsid w:val="00527D94"/>
    <w:rsid w:val="00531DA1"/>
    <w:rsid w:val="0053459A"/>
    <w:rsid w:val="00544C57"/>
    <w:rsid w:val="00547623"/>
    <w:rsid w:val="00555879"/>
    <w:rsid w:val="0057156A"/>
    <w:rsid w:val="005729D5"/>
    <w:rsid w:val="0057558F"/>
    <w:rsid w:val="005770E1"/>
    <w:rsid w:val="0059657A"/>
    <w:rsid w:val="005B1607"/>
    <w:rsid w:val="005B19EA"/>
    <w:rsid w:val="005C05A5"/>
    <w:rsid w:val="005C4E1A"/>
    <w:rsid w:val="005C5D2B"/>
    <w:rsid w:val="005C7C81"/>
    <w:rsid w:val="005D3F99"/>
    <w:rsid w:val="005F0494"/>
    <w:rsid w:val="005F1E6B"/>
    <w:rsid w:val="005F6DD0"/>
    <w:rsid w:val="00646E00"/>
    <w:rsid w:val="00655664"/>
    <w:rsid w:val="00662839"/>
    <w:rsid w:val="0067021C"/>
    <w:rsid w:val="00681005"/>
    <w:rsid w:val="00685ECE"/>
    <w:rsid w:val="00692072"/>
    <w:rsid w:val="006957F2"/>
    <w:rsid w:val="006B0C1F"/>
    <w:rsid w:val="006B1FA3"/>
    <w:rsid w:val="006C3360"/>
    <w:rsid w:val="006D311B"/>
    <w:rsid w:val="006E13CC"/>
    <w:rsid w:val="006E7976"/>
    <w:rsid w:val="006F2CC0"/>
    <w:rsid w:val="00707F7B"/>
    <w:rsid w:val="0071775A"/>
    <w:rsid w:val="00727740"/>
    <w:rsid w:val="00733A3A"/>
    <w:rsid w:val="00734899"/>
    <w:rsid w:val="0074222A"/>
    <w:rsid w:val="00756FEB"/>
    <w:rsid w:val="0078352C"/>
    <w:rsid w:val="007839C1"/>
    <w:rsid w:val="00783ECE"/>
    <w:rsid w:val="007845BD"/>
    <w:rsid w:val="007871F8"/>
    <w:rsid w:val="00787435"/>
    <w:rsid w:val="007A054C"/>
    <w:rsid w:val="007A7922"/>
    <w:rsid w:val="007C78AE"/>
    <w:rsid w:val="007E111D"/>
    <w:rsid w:val="007E3AC0"/>
    <w:rsid w:val="007F1C4B"/>
    <w:rsid w:val="007F413F"/>
    <w:rsid w:val="007F44E6"/>
    <w:rsid w:val="00800016"/>
    <w:rsid w:val="00801C59"/>
    <w:rsid w:val="00803277"/>
    <w:rsid w:val="00803EE6"/>
    <w:rsid w:val="0080647D"/>
    <w:rsid w:val="008268FE"/>
    <w:rsid w:val="008275C3"/>
    <w:rsid w:val="00835ED8"/>
    <w:rsid w:val="008407CC"/>
    <w:rsid w:val="008434DE"/>
    <w:rsid w:val="00863A62"/>
    <w:rsid w:val="00865770"/>
    <w:rsid w:val="00872078"/>
    <w:rsid w:val="00877E53"/>
    <w:rsid w:val="00881127"/>
    <w:rsid w:val="008811ED"/>
    <w:rsid w:val="008848A1"/>
    <w:rsid w:val="00891087"/>
    <w:rsid w:val="008D5CD9"/>
    <w:rsid w:val="008F4C70"/>
    <w:rsid w:val="008F6136"/>
    <w:rsid w:val="008F7D50"/>
    <w:rsid w:val="00904D6D"/>
    <w:rsid w:val="00907744"/>
    <w:rsid w:val="00913810"/>
    <w:rsid w:val="0092097C"/>
    <w:rsid w:val="00924664"/>
    <w:rsid w:val="00933592"/>
    <w:rsid w:val="0094413C"/>
    <w:rsid w:val="00944873"/>
    <w:rsid w:val="009647C3"/>
    <w:rsid w:val="009935DB"/>
    <w:rsid w:val="0099454A"/>
    <w:rsid w:val="0099539F"/>
    <w:rsid w:val="0099738B"/>
    <w:rsid w:val="00997C51"/>
    <w:rsid w:val="009B0AFC"/>
    <w:rsid w:val="009B6D1A"/>
    <w:rsid w:val="009C4FFC"/>
    <w:rsid w:val="009C5296"/>
    <w:rsid w:val="009D6CF9"/>
    <w:rsid w:val="009D6D35"/>
    <w:rsid w:val="009E199E"/>
    <w:rsid w:val="009E616B"/>
    <w:rsid w:val="009F586B"/>
    <w:rsid w:val="009F68F2"/>
    <w:rsid w:val="00A252A7"/>
    <w:rsid w:val="00A27FA7"/>
    <w:rsid w:val="00A43EBA"/>
    <w:rsid w:val="00A469B6"/>
    <w:rsid w:val="00A52125"/>
    <w:rsid w:val="00A54473"/>
    <w:rsid w:val="00A90A20"/>
    <w:rsid w:val="00AC4735"/>
    <w:rsid w:val="00AE0821"/>
    <w:rsid w:val="00AF5570"/>
    <w:rsid w:val="00B40DEB"/>
    <w:rsid w:val="00B44E98"/>
    <w:rsid w:val="00B502F2"/>
    <w:rsid w:val="00B66F6E"/>
    <w:rsid w:val="00B87550"/>
    <w:rsid w:val="00B94BA8"/>
    <w:rsid w:val="00B96231"/>
    <w:rsid w:val="00BA7C28"/>
    <w:rsid w:val="00BC0DFF"/>
    <w:rsid w:val="00BE01BE"/>
    <w:rsid w:val="00BF2FA7"/>
    <w:rsid w:val="00BF3D33"/>
    <w:rsid w:val="00BF5E27"/>
    <w:rsid w:val="00C0227D"/>
    <w:rsid w:val="00C067E3"/>
    <w:rsid w:val="00C112B7"/>
    <w:rsid w:val="00C21989"/>
    <w:rsid w:val="00C32733"/>
    <w:rsid w:val="00C332F6"/>
    <w:rsid w:val="00C45558"/>
    <w:rsid w:val="00C73ECB"/>
    <w:rsid w:val="00C81696"/>
    <w:rsid w:val="00C849A3"/>
    <w:rsid w:val="00C92DBF"/>
    <w:rsid w:val="00C9315F"/>
    <w:rsid w:val="00C96FFB"/>
    <w:rsid w:val="00CB4128"/>
    <w:rsid w:val="00CB60DD"/>
    <w:rsid w:val="00CC1B45"/>
    <w:rsid w:val="00CD08A3"/>
    <w:rsid w:val="00CE2F3A"/>
    <w:rsid w:val="00CF0950"/>
    <w:rsid w:val="00CF70EE"/>
    <w:rsid w:val="00CF7E8E"/>
    <w:rsid w:val="00D070C8"/>
    <w:rsid w:val="00D2435E"/>
    <w:rsid w:val="00D265BE"/>
    <w:rsid w:val="00D541E1"/>
    <w:rsid w:val="00D5745B"/>
    <w:rsid w:val="00D92CC7"/>
    <w:rsid w:val="00DA7BC1"/>
    <w:rsid w:val="00DC0DC8"/>
    <w:rsid w:val="00DF642A"/>
    <w:rsid w:val="00DF7C83"/>
    <w:rsid w:val="00E16B9F"/>
    <w:rsid w:val="00E46469"/>
    <w:rsid w:val="00E6287C"/>
    <w:rsid w:val="00E634D5"/>
    <w:rsid w:val="00E72260"/>
    <w:rsid w:val="00E73949"/>
    <w:rsid w:val="00EA1BFD"/>
    <w:rsid w:val="00EC5D36"/>
    <w:rsid w:val="00ED52CD"/>
    <w:rsid w:val="00EE23E3"/>
    <w:rsid w:val="00EF405C"/>
    <w:rsid w:val="00F1193C"/>
    <w:rsid w:val="00F15701"/>
    <w:rsid w:val="00F321EB"/>
    <w:rsid w:val="00F47033"/>
    <w:rsid w:val="00F50D22"/>
    <w:rsid w:val="00F6536A"/>
    <w:rsid w:val="00F836D4"/>
    <w:rsid w:val="00F84748"/>
    <w:rsid w:val="00FA7EBA"/>
    <w:rsid w:val="00FB14C7"/>
    <w:rsid w:val="00FE2C4D"/>
    <w:rsid w:val="00FF02FE"/>
    <w:rsid w:val="00FF2C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C38D7"/>
  <w15:chartTrackingRefBased/>
  <w15:docId w15:val="{83BC84DA-6DDB-4D19-BB00-0E9DE51EA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F613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B44E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3A62"/>
    <w:rPr>
      <w:color w:val="0000FF"/>
      <w:u w:val="single"/>
    </w:rPr>
  </w:style>
  <w:style w:type="character" w:customStyle="1" w:styleId="Heading1Char">
    <w:name w:val="Heading 1 Char"/>
    <w:basedOn w:val="DefaultParagraphFont"/>
    <w:link w:val="Heading1"/>
    <w:uiPriority w:val="9"/>
    <w:rsid w:val="008F6136"/>
    <w:rPr>
      <w:rFonts w:ascii="Times New Roman" w:eastAsia="Times New Roman" w:hAnsi="Times New Roman" w:cs="Times New Roman"/>
      <w:b/>
      <w:bCs/>
      <w:kern w:val="36"/>
      <w:sz w:val="48"/>
      <w:szCs w:val="48"/>
      <w:lang w:eastAsia="en-GB"/>
    </w:rPr>
  </w:style>
  <w:style w:type="table" w:styleId="TableGrid">
    <w:name w:val="Table Grid"/>
    <w:basedOn w:val="TableNormal"/>
    <w:uiPriority w:val="39"/>
    <w:rsid w:val="008657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21989"/>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2">
    <w:name w:val="toc 2"/>
    <w:basedOn w:val="Normal"/>
    <w:next w:val="Normal"/>
    <w:autoRedefine/>
    <w:uiPriority w:val="39"/>
    <w:unhideWhenUsed/>
    <w:rsid w:val="00C21989"/>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C21989"/>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C21989"/>
    <w:pPr>
      <w:spacing w:after="100" w:line="259" w:lineRule="auto"/>
      <w:ind w:left="440"/>
    </w:pPr>
    <w:rPr>
      <w:rFonts w:eastAsiaTheme="minorEastAsia" w:cs="Times New Roman"/>
      <w:lang w:val="en-US"/>
    </w:rPr>
  </w:style>
  <w:style w:type="paragraph" w:styleId="ListParagraph">
    <w:name w:val="List Paragraph"/>
    <w:basedOn w:val="Normal"/>
    <w:uiPriority w:val="34"/>
    <w:qFormat/>
    <w:rsid w:val="002C1A59"/>
    <w:pPr>
      <w:ind w:left="720"/>
      <w:contextualSpacing/>
    </w:pPr>
  </w:style>
  <w:style w:type="paragraph" w:styleId="Header">
    <w:name w:val="header"/>
    <w:basedOn w:val="Normal"/>
    <w:link w:val="HeaderChar"/>
    <w:uiPriority w:val="99"/>
    <w:unhideWhenUsed/>
    <w:rsid w:val="00BF5E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5E27"/>
  </w:style>
  <w:style w:type="paragraph" w:styleId="Footer">
    <w:name w:val="footer"/>
    <w:basedOn w:val="Normal"/>
    <w:link w:val="FooterChar"/>
    <w:uiPriority w:val="99"/>
    <w:unhideWhenUsed/>
    <w:rsid w:val="00BF5E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5E27"/>
  </w:style>
  <w:style w:type="character" w:styleId="UnresolvedMention">
    <w:name w:val="Unresolved Mention"/>
    <w:basedOn w:val="DefaultParagraphFont"/>
    <w:uiPriority w:val="99"/>
    <w:semiHidden/>
    <w:unhideWhenUsed/>
    <w:rsid w:val="00803EE6"/>
    <w:rPr>
      <w:color w:val="605E5C"/>
      <w:shd w:val="clear" w:color="auto" w:fill="E1DFDD"/>
    </w:rPr>
  </w:style>
  <w:style w:type="paragraph" w:customStyle="1" w:styleId="breadcrumbitem">
    <w:name w:val="breadcrumb__item"/>
    <w:basedOn w:val="Normal"/>
    <w:rsid w:val="00032E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B44E9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ama.org/codes-of-conduct/" TargetMode="External"/><Relationship Id="rId26" Type="http://schemas.openxmlformats.org/officeDocument/2006/relationships/hyperlink" Target="https://corporate.mcdonalds.com/content/dam/gwscorp/nfl/corporate-governance-content/codes-of-conduct/UK-English_Standards_of_Business_Conduct_December_2019.pdf" TargetMode="External"/><Relationship Id="rId39" Type="http://schemas.openxmlformats.org/officeDocument/2006/relationships/hyperlink" Target="https://www.tescoplc.com/sustainability/publications/policies/downloads/our-approach-to-human-rights/" TargetMode="External"/><Relationship Id="rId3" Type="http://schemas.openxmlformats.org/officeDocument/2006/relationships/styles" Target="styles.xml"/><Relationship Id="rId21" Type="http://schemas.openxmlformats.org/officeDocument/2006/relationships/hyperlink" Target="https://www.edie.net/68298/case-studies/How-Tesco-became-the-first-corporate-in-%20%20%20%20%20the-%20world-to-set-a-15-degree-science-based-target/14086" TargetMode="External"/><Relationship Id="rId34" Type="http://schemas.openxmlformats.org/officeDocument/2006/relationships/hyperlink" Target="https://www.tescoplc.com/about/how-we-do-business/" TargetMode="External"/><Relationship Id="rId42" Type="http://schemas.openxmlformats.org/officeDocument/2006/relationships/hyperlink" Target="https://corporate.mcdonalds.com/corpmcd/scale-for-good/beef-sustainability.html" TargetMode="External"/><Relationship Id="rId47" Type="http://schemas.openxmlformats.org/officeDocument/2006/relationships/hyperlink" Target="https://corporate.mcdonalds.com/content/dam/gwscorp/nfl/corporate-governance-content/codes-of-conduct/UK-English_Standards_of_Business_Conduct_December_2019.pdf" TargetMode="External"/><Relationship Id="rId50" Type="http://schemas.openxmlformats.org/officeDocument/2006/relationships/hyperlink" Target="https://www.primark.com/en/primark-cares/setting-high-standards/our-policies" TargetMode="External"/><Relationship Id="rId7" Type="http://schemas.openxmlformats.org/officeDocument/2006/relationships/endnotes" Target="endnotes.xml"/><Relationship Id="rId12" Type="http://schemas.openxmlformats.org/officeDocument/2006/relationships/hyperlink" Target="https://asq.org/quality-resources/pdca-cycle" TargetMode="External"/><Relationship Id="rId17" Type="http://schemas.openxmlformats.org/officeDocument/2006/relationships/image" Target="media/image6.png"/><Relationship Id="rId25" Type="http://schemas.openxmlformats.org/officeDocument/2006/relationships/hyperlink" Target="https://www.independent.co.uk/life-style/tesco-plastic-bags-online-delivery-iceland-asda-environment-a9019851.html" TargetMode="External"/><Relationship Id="rId33" Type="http://schemas.openxmlformats.org/officeDocument/2006/relationships/hyperlink" Target="https://www.tescoplc.com/about/how-we-do-business/" TargetMode="External"/><Relationship Id="rId38" Type="http://schemas.openxmlformats.org/officeDocument/2006/relationships/hyperlink" Target="https://dq7j3ns0e24fe.cloudfront.net/uploads/02394234.pdf" TargetMode="External"/><Relationship Id="rId46" Type="http://schemas.openxmlformats.org/officeDocument/2006/relationships/hyperlink" Target="https://www.ethicalconsumer.org/food-drink/shopping-guide/fast-food-chains" TargetMode="External"/><Relationship Id="rId2" Type="http://schemas.openxmlformats.org/officeDocument/2006/relationships/numbering" Target="numbering.xml"/><Relationship Id="rId16" Type="http://schemas.openxmlformats.org/officeDocument/2006/relationships/hyperlink" Target="https://www.whatissixsigma.net/jurans-quality-trilogy/" TargetMode="External"/><Relationship Id="rId20" Type="http://schemas.openxmlformats.org/officeDocument/2006/relationships/hyperlink" Target="https://corporate.mcdonalds.com/corpmcd/investors-relations/codes-of-conduct.html" TargetMode="External"/><Relationship Id="rId29" Type="http://schemas.openxmlformats.org/officeDocument/2006/relationships/hyperlink" Target="https://www.theguardian.com/environment/2017/sep/07/tesco-criticised-for-deducting-34m-from-plastic-bag-tax-charity-donations" TargetMode="External"/><Relationship Id="rId41" Type="http://schemas.openxmlformats.org/officeDocument/2006/relationships/hyperlink" Target="https://corporate.mcdonalds.com/corpmcd/scale-for-good/packaging-and-recycling.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independent.co.uk/life-style/fashion/child-labour-primark-topshop-sustainable-fashion-industry-m-and-s-select-committee-parliament-a8654026.html" TargetMode="External"/><Relationship Id="rId32" Type="http://schemas.openxmlformats.org/officeDocument/2006/relationships/hyperlink" Target="https://in.kaizen.com/blog/post/2013/10/15/dr-edward-demings-14-points-on-the-organizational-culture-of-continuous-process-improvement.html" TargetMode="External"/><Relationship Id="rId37" Type="http://schemas.openxmlformats.org/officeDocument/2006/relationships/hyperlink" Target="https://ukdiss.com/examples/tesco-ethical-operations-stakeholders.php" TargetMode="External"/><Relationship Id="rId40" Type="http://schemas.openxmlformats.org/officeDocument/2006/relationships/hyperlink" Target="https://www.tescoplc.com/sustainability/" TargetMode="External"/><Relationship Id="rId45" Type="http://schemas.openxmlformats.org/officeDocument/2006/relationships/hyperlink" Target="https://www.independent.co.uk/news/uk/how-bad-is-mcdonalds-is-it-unhealthy-was-labour-right-to-ban-it-from-its-conference-a6990116.html"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independent.co.uk/news/uk/how-bad-is-mcdonalds-is-it-unhealthy-was-labour-right-to-ban-it-from-its-conference-a6990116.html" TargetMode="External"/><Relationship Id="rId28" Type="http://schemas.openxmlformats.org/officeDocument/2006/relationships/hyperlink" Target="https://www.primark.com/en/primark-cares/setting-high-standards/our-policies" TargetMode="External"/><Relationship Id="rId36" Type="http://schemas.openxmlformats.org/officeDocument/2006/relationships/hyperlink" Target="https://www.ethicalconsumer.org/company-profile/tesco-plc" TargetMode="External"/><Relationship Id="rId49" Type="http://schemas.openxmlformats.org/officeDocument/2006/relationships/hyperlink" Target="https://primark.a.bigcontent.io/v1/static/Environmental-Policy" TargetMode="External"/><Relationship Id="rId10" Type="http://schemas.openxmlformats.org/officeDocument/2006/relationships/hyperlink" Target="https://www.tescoplc.com/sustainability/people/human-rights/" TargetMode="External"/><Relationship Id="rId19" Type="http://schemas.openxmlformats.org/officeDocument/2006/relationships/hyperlink" Target="https://exchange.cim.co.uk/blog/what-is-ethical-marketing/" TargetMode="External"/><Relationship Id="rId31" Type="http://schemas.openxmlformats.org/officeDocument/2006/relationships/hyperlink" Target="https://asq.org/quality-resources/pdca-cycle" TargetMode="External"/><Relationship Id="rId44" Type="http://schemas.openxmlformats.org/officeDocument/2006/relationships/hyperlink" Target="https://mcdonaldsethics.weebly.com/mcdonalds-ethical-issues.html"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in.kaizen.com/blog/post/2013/10/15/dr-edward-demings-14-points-on-the-organizational-culture-of-continuous-process-improvement.html" TargetMode="External"/><Relationship Id="rId22" Type="http://schemas.openxmlformats.org/officeDocument/2006/relationships/hyperlink" Target="https://www.independent.co.uk/news/uk/how-bad-is-mcdonalds-is-it-unhealthy-was-labour-right-to-ban-it-from-its-conference-a6990116.html" TargetMode="External"/><Relationship Id="rId27" Type="http://schemas.openxmlformats.org/officeDocument/2006/relationships/hyperlink" Target="https://www.simplilearn.com/deming-vs-juran-vs-crosby-comparison-article" TargetMode="External"/><Relationship Id="rId30" Type="http://schemas.openxmlformats.org/officeDocument/2006/relationships/hyperlink" Target="https://www.whatissixsigma.net/jurans-quality-trilogy/" TargetMode="External"/><Relationship Id="rId35" Type="http://schemas.openxmlformats.org/officeDocument/2006/relationships/hyperlink" Target="https://www.tescoplc.com/about/how-we-do-business/ethics-and-compliance-policies/" TargetMode="External"/><Relationship Id="rId43" Type="http://schemas.openxmlformats.org/officeDocument/2006/relationships/hyperlink" Target="https://corporate.mcdonalds.com/corpmcd/scale-for-good/climate-action.html" TargetMode="External"/><Relationship Id="rId48" Type="http://schemas.openxmlformats.org/officeDocument/2006/relationships/hyperlink" Target="http://news.mcdonalds.com/news-releases/news-release-details/2025-all-mcdonalds-packaging-come-renewable-recycled-or-0" TargetMode="External"/><Relationship Id="rId8" Type="http://schemas.openxmlformats.org/officeDocument/2006/relationships/image" Target="media/image1.png"/><Relationship Id="rId5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F14B692-260D-4DC6-A41A-D7AB3F793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28</Pages>
  <Words>7797</Words>
  <Characters>44445</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Ali</dc:creator>
  <cp:keywords/>
  <dc:description/>
  <cp:lastModifiedBy>Mohammed Ali (1713426)</cp:lastModifiedBy>
  <cp:revision>9</cp:revision>
  <dcterms:created xsi:type="dcterms:W3CDTF">2020-07-25T15:36:00Z</dcterms:created>
  <dcterms:modified xsi:type="dcterms:W3CDTF">2020-07-25T21:43:00Z</dcterms:modified>
</cp:coreProperties>
</file>