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0AB4" w:rsidRDefault="005B0AB4" w:rsidP="005B0AB4">
      <w:pPr>
        <w:rPr>
          <w:i/>
          <w:sz w:val="52"/>
          <w:lang w:val="en-GB"/>
        </w:rPr>
      </w:pPr>
      <w:r>
        <w:rPr>
          <w:noProof/>
        </w:rPr>
        <w:drawing>
          <wp:inline distT="0" distB="0" distL="0" distR="0" wp14:anchorId="484BF8ED" wp14:editId="25997D95">
            <wp:extent cx="2076450" cy="9048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76450" cy="904875"/>
                    </a:xfrm>
                    <a:prstGeom prst="rect">
                      <a:avLst/>
                    </a:prstGeom>
                  </pic:spPr>
                </pic:pic>
              </a:graphicData>
            </a:graphic>
          </wp:inline>
        </w:drawing>
      </w:r>
      <w:r w:rsidRPr="005B0AB4">
        <w:rPr>
          <w:i/>
          <w:sz w:val="52"/>
          <w:lang w:val="en-GB"/>
        </w:rPr>
        <w:t xml:space="preserve"> </w:t>
      </w:r>
    </w:p>
    <w:p w:rsidR="009B7D37" w:rsidRDefault="005B0AB4" w:rsidP="005B0AB4">
      <w:pPr>
        <w:jc w:val="center"/>
        <w:rPr>
          <w:i/>
          <w:sz w:val="52"/>
          <w:lang w:val="en-GB"/>
        </w:rPr>
      </w:pPr>
      <w:r w:rsidRPr="005B0AB4">
        <w:rPr>
          <w:i/>
          <w:sz w:val="52"/>
          <w:lang w:val="en-GB"/>
        </w:rPr>
        <w:t xml:space="preserve">LCBB4004 </w:t>
      </w:r>
      <w:r w:rsidR="00111F75" w:rsidRPr="005B0AB4">
        <w:rPr>
          <w:i/>
          <w:sz w:val="52"/>
          <w:lang w:val="en-GB"/>
        </w:rPr>
        <w:t>Marketing Fundamentals</w:t>
      </w:r>
    </w:p>
    <w:p w:rsidR="005B0AB4" w:rsidRDefault="005B0AB4" w:rsidP="005B0AB4">
      <w:pPr>
        <w:rPr>
          <w:lang w:val="en-GB"/>
        </w:rPr>
      </w:pPr>
      <w:r>
        <w:rPr>
          <w:lang w:val="en-GB"/>
        </w:rPr>
        <w:t>Name of Student:</w:t>
      </w:r>
    </w:p>
    <w:p w:rsidR="00876B26" w:rsidRDefault="005B0AB4" w:rsidP="005B0AB4">
      <w:pPr>
        <w:rPr>
          <w:lang w:val="en-GB"/>
        </w:rPr>
      </w:pPr>
      <w:r>
        <w:rPr>
          <w:lang w:val="en-GB"/>
        </w:rPr>
        <w:t xml:space="preserve">Student’s ID: </w:t>
      </w:r>
    </w:p>
    <w:p w:rsidR="00876B26" w:rsidRDefault="00876B26">
      <w:pPr>
        <w:spacing w:line="259" w:lineRule="auto"/>
        <w:jc w:val="left"/>
        <w:rPr>
          <w:lang w:val="en-GB"/>
        </w:rPr>
      </w:pPr>
      <w:r>
        <w:rPr>
          <w:lang w:val="en-GB"/>
        </w:rPr>
        <w:br w:type="page"/>
      </w:r>
    </w:p>
    <w:sdt>
      <w:sdtPr>
        <w:rPr>
          <w:rFonts w:ascii="Times New Roman" w:eastAsiaTheme="minorHAnsi" w:hAnsi="Times New Roman" w:cstheme="minorBidi"/>
          <w:color w:val="auto"/>
          <w:sz w:val="24"/>
          <w:szCs w:val="22"/>
        </w:rPr>
        <w:id w:val="1607925853"/>
        <w:docPartObj>
          <w:docPartGallery w:val="Table of Contents"/>
          <w:docPartUnique/>
        </w:docPartObj>
      </w:sdtPr>
      <w:sdtEndPr>
        <w:rPr>
          <w:b/>
          <w:bCs/>
          <w:noProof/>
        </w:rPr>
      </w:sdtEndPr>
      <w:sdtContent>
        <w:p w:rsidR="00876B26" w:rsidRDefault="00876B26">
          <w:pPr>
            <w:pStyle w:val="TOCHeading"/>
          </w:pPr>
          <w:r>
            <w:t>Table of Contents</w:t>
          </w:r>
        </w:p>
        <w:p w:rsidR="00876B26" w:rsidRDefault="00876B26">
          <w:pPr>
            <w:pStyle w:val="TOC1"/>
            <w:tabs>
              <w:tab w:val="right" w:leader="dot" w:pos="9350"/>
            </w:tabs>
            <w:rPr>
              <w:noProof/>
            </w:rPr>
          </w:pPr>
          <w:r>
            <w:fldChar w:fldCharType="begin"/>
          </w:r>
          <w:r>
            <w:instrText xml:space="preserve"> TOC \o "1-3" \h \z \u </w:instrText>
          </w:r>
          <w:r>
            <w:fldChar w:fldCharType="separate"/>
          </w:r>
          <w:hyperlink w:anchor="_Toc163317168" w:history="1">
            <w:r w:rsidRPr="004853DC">
              <w:rPr>
                <w:rStyle w:val="Hyperlink"/>
                <w:noProof/>
                <w:lang w:val="en-GB"/>
              </w:rPr>
              <w:t>Introduction</w:t>
            </w:r>
            <w:r>
              <w:rPr>
                <w:noProof/>
                <w:webHidden/>
              </w:rPr>
              <w:tab/>
            </w:r>
            <w:r>
              <w:rPr>
                <w:noProof/>
                <w:webHidden/>
              </w:rPr>
              <w:fldChar w:fldCharType="begin"/>
            </w:r>
            <w:r>
              <w:rPr>
                <w:noProof/>
                <w:webHidden/>
              </w:rPr>
              <w:instrText xml:space="preserve"> PAGEREF _Toc163317168 \h </w:instrText>
            </w:r>
            <w:r>
              <w:rPr>
                <w:noProof/>
                <w:webHidden/>
              </w:rPr>
            </w:r>
            <w:r>
              <w:rPr>
                <w:noProof/>
                <w:webHidden/>
              </w:rPr>
              <w:fldChar w:fldCharType="separate"/>
            </w:r>
            <w:r>
              <w:rPr>
                <w:noProof/>
                <w:webHidden/>
              </w:rPr>
              <w:t>3</w:t>
            </w:r>
            <w:r>
              <w:rPr>
                <w:noProof/>
                <w:webHidden/>
              </w:rPr>
              <w:fldChar w:fldCharType="end"/>
            </w:r>
          </w:hyperlink>
        </w:p>
        <w:p w:rsidR="00876B26" w:rsidRDefault="00D45509">
          <w:pPr>
            <w:pStyle w:val="TOC1"/>
            <w:tabs>
              <w:tab w:val="right" w:leader="dot" w:pos="9350"/>
            </w:tabs>
            <w:rPr>
              <w:noProof/>
            </w:rPr>
          </w:pPr>
          <w:hyperlink w:anchor="_Toc163317169" w:history="1">
            <w:r w:rsidR="00876B26" w:rsidRPr="004853DC">
              <w:rPr>
                <w:rStyle w:val="Hyperlink"/>
                <w:noProof/>
                <w:lang w:val="en-GB"/>
              </w:rPr>
              <w:t>External Analysis</w:t>
            </w:r>
            <w:r w:rsidR="00876B26">
              <w:rPr>
                <w:noProof/>
                <w:webHidden/>
              </w:rPr>
              <w:tab/>
            </w:r>
            <w:r w:rsidR="00876B26">
              <w:rPr>
                <w:noProof/>
                <w:webHidden/>
              </w:rPr>
              <w:fldChar w:fldCharType="begin"/>
            </w:r>
            <w:r w:rsidR="00876B26">
              <w:rPr>
                <w:noProof/>
                <w:webHidden/>
              </w:rPr>
              <w:instrText xml:space="preserve"> PAGEREF _Toc163317169 \h </w:instrText>
            </w:r>
            <w:r w:rsidR="00876B26">
              <w:rPr>
                <w:noProof/>
                <w:webHidden/>
              </w:rPr>
            </w:r>
            <w:r w:rsidR="00876B26">
              <w:rPr>
                <w:noProof/>
                <w:webHidden/>
              </w:rPr>
              <w:fldChar w:fldCharType="separate"/>
            </w:r>
            <w:r w:rsidR="00876B26">
              <w:rPr>
                <w:noProof/>
                <w:webHidden/>
              </w:rPr>
              <w:t>4</w:t>
            </w:r>
            <w:r w:rsidR="00876B26">
              <w:rPr>
                <w:noProof/>
                <w:webHidden/>
              </w:rPr>
              <w:fldChar w:fldCharType="end"/>
            </w:r>
          </w:hyperlink>
        </w:p>
        <w:p w:rsidR="00876B26" w:rsidRDefault="00D45509">
          <w:pPr>
            <w:pStyle w:val="TOC2"/>
            <w:tabs>
              <w:tab w:val="right" w:leader="dot" w:pos="9350"/>
            </w:tabs>
            <w:rPr>
              <w:noProof/>
            </w:rPr>
          </w:pPr>
          <w:hyperlink w:anchor="_Toc163317170" w:history="1">
            <w:r w:rsidR="00876B26" w:rsidRPr="004853DC">
              <w:rPr>
                <w:rStyle w:val="Hyperlink"/>
                <w:noProof/>
                <w:lang w:val="en-GB"/>
              </w:rPr>
              <w:t>Market analysis</w:t>
            </w:r>
            <w:r w:rsidR="00876B26">
              <w:rPr>
                <w:noProof/>
                <w:webHidden/>
              </w:rPr>
              <w:tab/>
            </w:r>
            <w:r w:rsidR="00876B26">
              <w:rPr>
                <w:noProof/>
                <w:webHidden/>
              </w:rPr>
              <w:fldChar w:fldCharType="begin"/>
            </w:r>
            <w:r w:rsidR="00876B26">
              <w:rPr>
                <w:noProof/>
                <w:webHidden/>
              </w:rPr>
              <w:instrText xml:space="preserve"> PAGEREF _Toc163317170 \h </w:instrText>
            </w:r>
            <w:r w:rsidR="00876B26">
              <w:rPr>
                <w:noProof/>
                <w:webHidden/>
              </w:rPr>
            </w:r>
            <w:r w:rsidR="00876B26">
              <w:rPr>
                <w:noProof/>
                <w:webHidden/>
              </w:rPr>
              <w:fldChar w:fldCharType="separate"/>
            </w:r>
            <w:r w:rsidR="00876B26">
              <w:rPr>
                <w:noProof/>
                <w:webHidden/>
              </w:rPr>
              <w:t>4</w:t>
            </w:r>
            <w:r w:rsidR="00876B26">
              <w:rPr>
                <w:noProof/>
                <w:webHidden/>
              </w:rPr>
              <w:fldChar w:fldCharType="end"/>
            </w:r>
          </w:hyperlink>
        </w:p>
        <w:p w:rsidR="00876B26" w:rsidRDefault="00D45509">
          <w:pPr>
            <w:pStyle w:val="TOC2"/>
            <w:tabs>
              <w:tab w:val="right" w:leader="dot" w:pos="9350"/>
            </w:tabs>
            <w:rPr>
              <w:noProof/>
            </w:rPr>
          </w:pPr>
          <w:hyperlink w:anchor="_Toc163317171" w:history="1">
            <w:r w:rsidR="00876B26" w:rsidRPr="004853DC">
              <w:rPr>
                <w:rStyle w:val="Hyperlink"/>
                <w:noProof/>
                <w:lang w:val="en-GB"/>
              </w:rPr>
              <w:t>Consumer analysis</w:t>
            </w:r>
            <w:r w:rsidR="00876B26">
              <w:rPr>
                <w:noProof/>
                <w:webHidden/>
              </w:rPr>
              <w:tab/>
            </w:r>
            <w:r w:rsidR="00876B26">
              <w:rPr>
                <w:noProof/>
                <w:webHidden/>
              </w:rPr>
              <w:fldChar w:fldCharType="begin"/>
            </w:r>
            <w:r w:rsidR="00876B26">
              <w:rPr>
                <w:noProof/>
                <w:webHidden/>
              </w:rPr>
              <w:instrText xml:space="preserve"> PAGEREF _Toc163317171 \h </w:instrText>
            </w:r>
            <w:r w:rsidR="00876B26">
              <w:rPr>
                <w:noProof/>
                <w:webHidden/>
              </w:rPr>
            </w:r>
            <w:r w:rsidR="00876B26">
              <w:rPr>
                <w:noProof/>
                <w:webHidden/>
              </w:rPr>
              <w:fldChar w:fldCharType="separate"/>
            </w:r>
            <w:r w:rsidR="00876B26">
              <w:rPr>
                <w:noProof/>
                <w:webHidden/>
              </w:rPr>
              <w:t>6</w:t>
            </w:r>
            <w:r w:rsidR="00876B26">
              <w:rPr>
                <w:noProof/>
                <w:webHidden/>
              </w:rPr>
              <w:fldChar w:fldCharType="end"/>
            </w:r>
          </w:hyperlink>
        </w:p>
        <w:p w:rsidR="00876B26" w:rsidRDefault="00D45509">
          <w:pPr>
            <w:pStyle w:val="TOC2"/>
            <w:tabs>
              <w:tab w:val="right" w:leader="dot" w:pos="9350"/>
            </w:tabs>
            <w:rPr>
              <w:noProof/>
            </w:rPr>
          </w:pPr>
          <w:hyperlink w:anchor="_Toc163317172" w:history="1">
            <w:r w:rsidR="00876B26" w:rsidRPr="004853DC">
              <w:rPr>
                <w:rStyle w:val="Hyperlink"/>
                <w:noProof/>
                <w:lang w:val="en-GB"/>
              </w:rPr>
              <w:t>Macro-Environment Analysis</w:t>
            </w:r>
            <w:r w:rsidR="00876B26">
              <w:rPr>
                <w:noProof/>
                <w:webHidden/>
              </w:rPr>
              <w:tab/>
            </w:r>
            <w:r w:rsidR="00876B26">
              <w:rPr>
                <w:noProof/>
                <w:webHidden/>
              </w:rPr>
              <w:fldChar w:fldCharType="begin"/>
            </w:r>
            <w:r w:rsidR="00876B26">
              <w:rPr>
                <w:noProof/>
                <w:webHidden/>
              </w:rPr>
              <w:instrText xml:space="preserve"> PAGEREF _Toc163317172 \h </w:instrText>
            </w:r>
            <w:r w:rsidR="00876B26">
              <w:rPr>
                <w:noProof/>
                <w:webHidden/>
              </w:rPr>
            </w:r>
            <w:r w:rsidR="00876B26">
              <w:rPr>
                <w:noProof/>
                <w:webHidden/>
              </w:rPr>
              <w:fldChar w:fldCharType="separate"/>
            </w:r>
            <w:r w:rsidR="00876B26">
              <w:rPr>
                <w:noProof/>
                <w:webHidden/>
              </w:rPr>
              <w:t>7</w:t>
            </w:r>
            <w:r w:rsidR="00876B26">
              <w:rPr>
                <w:noProof/>
                <w:webHidden/>
              </w:rPr>
              <w:fldChar w:fldCharType="end"/>
            </w:r>
          </w:hyperlink>
        </w:p>
        <w:p w:rsidR="00876B26" w:rsidRDefault="00D45509">
          <w:pPr>
            <w:pStyle w:val="TOC2"/>
            <w:tabs>
              <w:tab w:val="right" w:leader="dot" w:pos="9350"/>
            </w:tabs>
            <w:rPr>
              <w:noProof/>
            </w:rPr>
          </w:pPr>
          <w:hyperlink w:anchor="_Toc163317173" w:history="1">
            <w:r w:rsidR="00876B26" w:rsidRPr="004853DC">
              <w:rPr>
                <w:rStyle w:val="Hyperlink"/>
                <w:noProof/>
                <w:lang w:val="en-GB"/>
              </w:rPr>
              <w:t>Industry Analysis</w:t>
            </w:r>
            <w:r w:rsidR="00876B26">
              <w:rPr>
                <w:noProof/>
                <w:webHidden/>
              </w:rPr>
              <w:tab/>
            </w:r>
            <w:r w:rsidR="00876B26">
              <w:rPr>
                <w:noProof/>
                <w:webHidden/>
              </w:rPr>
              <w:fldChar w:fldCharType="begin"/>
            </w:r>
            <w:r w:rsidR="00876B26">
              <w:rPr>
                <w:noProof/>
                <w:webHidden/>
              </w:rPr>
              <w:instrText xml:space="preserve"> PAGEREF _Toc163317173 \h </w:instrText>
            </w:r>
            <w:r w:rsidR="00876B26">
              <w:rPr>
                <w:noProof/>
                <w:webHidden/>
              </w:rPr>
            </w:r>
            <w:r w:rsidR="00876B26">
              <w:rPr>
                <w:noProof/>
                <w:webHidden/>
              </w:rPr>
              <w:fldChar w:fldCharType="separate"/>
            </w:r>
            <w:r w:rsidR="00876B26">
              <w:rPr>
                <w:noProof/>
                <w:webHidden/>
              </w:rPr>
              <w:t>9</w:t>
            </w:r>
            <w:r w:rsidR="00876B26">
              <w:rPr>
                <w:noProof/>
                <w:webHidden/>
              </w:rPr>
              <w:fldChar w:fldCharType="end"/>
            </w:r>
          </w:hyperlink>
        </w:p>
        <w:p w:rsidR="00876B26" w:rsidRDefault="00D45509">
          <w:pPr>
            <w:pStyle w:val="TOC2"/>
            <w:tabs>
              <w:tab w:val="right" w:leader="dot" w:pos="9350"/>
            </w:tabs>
            <w:rPr>
              <w:noProof/>
            </w:rPr>
          </w:pPr>
          <w:hyperlink w:anchor="_Toc163317174" w:history="1">
            <w:r w:rsidR="00876B26" w:rsidRPr="004853DC">
              <w:rPr>
                <w:rStyle w:val="Hyperlink"/>
                <w:noProof/>
                <w:lang w:val="en-GB"/>
              </w:rPr>
              <w:t>Competitive Analysis</w:t>
            </w:r>
            <w:r w:rsidR="00876B26">
              <w:rPr>
                <w:noProof/>
                <w:webHidden/>
              </w:rPr>
              <w:tab/>
            </w:r>
            <w:r w:rsidR="00876B26">
              <w:rPr>
                <w:noProof/>
                <w:webHidden/>
              </w:rPr>
              <w:fldChar w:fldCharType="begin"/>
            </w:r>
            <w:r w:rsidR="00876B26">
              <w:rPr>
                <w:noProof/>
                <w:webHidden/>
              </w:rPr>
              <w:instrText xml:space="preserve"> PAGEREF _Toc163317174 \h </w:instrText>
            </w:r>
            <w:r w:rsidR="00876B26">
              <w:rPr>
                <w:noProof/>
                <w:webHidden/>
              </w:rPr>
            </w:r>
            <w:r w:rsidR="00876B26">
              <w:rPr>
                <w:noProof/>
                <w:webHidden/>
              </w:rPr>
              <w:fldChar w:fldCharType="separate"/>
            </w:r>
            <w:r w:rsidR="00876B26">
              <w:rPr>
                <w:noProof/>
                <w:webHidden/>
              </w:rPr>
              <w:t>10</w:t>
            </w:r>
            <w:r w:rsidR="00876B26">
              <w:rPr>
                <w:noProof/>
                <w:webHidden/>
              </w:rPr>
              <w:fldChar w:fldCharType="end"/>
            </w:r>
          </w:hyperlink>
        </w:p>
        <w:p w:rsidR="00876B26" w:rsidRDefault="00D45509">
          <w:pPr>
            <w:pStyle w:val="TOC1"/>
            <w:tabs>
              <w:tab w:val="right" w:leader="dot" w:pos="9350"/>
            </w:tabs>
            <w:rPr>
              <w:noProof/>
            </w:rPr>
          </w:pPr>
          <w:hyperlink w:anchor="_Toc163317175" w:history="1">
            <w:r w:rsidR="00876B26" w:rsidRPr="004853DC">
              <w:rPr>
                <w:rStyle w:val="Hyperlink"/>
                <w:noProof/>
                <w:lang w:val="en-GB"/>
              </w:rPr>
              <w:t>Future Recommendations</w:t>
            </w:r>
            <w:r w:rsidR="00876B26">
              <w:rPr>
                <w:noProof/>
                <w:webHidden/>
              </w:rPr>
              <w:tab/>
            </w:r>
            <w:r w:rsidR="00876B26">
              <w:rPr>
                <w:noProof/>
                <w:webHidden/>
              </w:rPr>
              <w:fldChar w:fldCharType="begin"/>
            </w:r>
            <w:r w:rsidR="00876B26">
              <w:rPr>
                <w:noProof/>
                <w:webHidden/>
              </w:rPr>
              <w:instrText xml:space="preserve"> PAGEREF _Toc163317175 \h </w:instrText>
            </w:r>
            <w:r w:rsidR="00876B26">
              <w:rPr>
                <w:noProof/>
                <w:webHidden/>
              </w:rPr>
            </w:r>
            <w:r w:rsidR="00876B26">
              <w:rPr>
                <w:noProof/>
                <w:webHidden/>
              </w:rPr>
              <w:fldChar w:fldCharType="separate"/>
            </w:r>
            <w:r w:rsidR="00876B26">
              <w:rPr>
                <w:noProof/>
                <w:webHidden/>
              </w:rPr>
              <w:t>12</w:t>
            </w:r>
            <w:r w:rsidR="00876B26">
              <w:rPr>
                <w:noProof/>
                <w:webHidden/>
              </w:rPr>
              <w:fldChar w:fldCharType="end"/>
            </w:r>
          </w:hyperlink>
        </w:p>
        <w:p w:rsidR="00876B26" w:rsidRDefault="00D45509">
          <w:pPr>
            <w:pStyle w:val="TOC1"/>
            <w:tabs>
              <w:tab w:val="right" w:leader="dot" w:pos="9350"/>
            </w:tabs>
            <w:rPr>
              <w:noProof/>
            </w:rPr>
          </w:pPr>
          <w:hyperlink w:anchor="_Toc163317176" w:history="1">
            <w:r w:rsidR="00876B26" w:rsidRPr="004853DC">
              <w:rPr>
                <w:rStyle w:val="Hyperlink"/>
                <w:noProof/>
                <w:lang w:val="en-GB"/>
              </w:rPr>
              <w:t>Conclusion</w:t>
            </w:r>
            <w:r w:rsidR="00876B26">
              <w:rPr>
                <w:noProof/>
                <w:webHidden/>
              </w:rPr>
              <w:tab/>
            </w:r>
            <w:r w:rsidR="00876B26">
              <w:rPr>
                <w:noProof/>
                <w:webHidden/>
              </w:rPr>
              <w:fldChar w:fldCharType="begin"/>
            </w:r>
            <w:r w:rsidR="00876B26">
              <w:rPr>
                <w:noProof/>
                <w:webHidden/>
              </w:rPr>
              <w:instrText xml:space="preserve"> PAGEREF _Toc163317176 \h </w:instrText>
            </w:r>
            <w:r w:rsidR="00876B26">
              <w:rPr>
                <w:noProof/>
                <w:webHidden/>
              </w:rPr>
            </w:r>
            <w:r w:rsidR="00876B26">
              <w:rPr>
                <w:noProof/>
                <w:webHidden/>
              </w:rPr>
              <w:fldChar w:fldCharType="separate"/>
            </w:r>
            <w:r w:rsidR="00876B26">
              <w:rPr>
                <w:noProof/>
                <w:webHidden/>
              </w:rPr>
              <w:t>13</w:t>
            </w:r>
            <w:r w:rsidR="00876B26">
              <w:rPr>
                <w:noProof/>
                <w:webHidden/>
              </w:rPr>
              <w:fldChar w:fldCharType="end"/>
            </w:r>
          </w:hyperlink>
        </w:p>
        <w:p w:rsidR="00876B26" w:rsidRDefault="00D45509">
          <w:pPr>
            <w:pStyle w:val="TOC1"/>
            <w:tabs>
              <w:tab w:val="right" w:leader="dot" w:pos="9350"/>
            </w:tabs>
            <w:rPr>
              <w:noProof/>
            </w:rPr>
          </w:pPr>
          <w:hyperlink w:anchor="_Toc163317177" w:history="1">
            <w:r w:rsidR="00876B26" w:rsidRPr="004853DC">
              <w:rPr>
                <w:rStyle w:val="Hyperlink"/>
                <w:noProof/>
              </w:rPr>
              <w:t>Reference list</w:t>
            </w:r>
            <w:r w:rsidR="00876B26">
              <w:rPr>
                <w:noProof/>
                <w:webHidden/>
              </w:rPr>
              <w:tab/>
            </w:r>
            <w:r w:rsidR="00876B26">
              <w:rPr>
                <w:noProof/>
                <w:webHidden/>
              </w:rPr>
              <w:fldChar w:fldCharType="begin"/>
            </w:r>
            <w:r w:rsidR="00876B26">
              <w:rPr>
                <w:noProof/>
                <w:webHidden/>
              </w:rPr>
              <w:instrText xml:space="preserve"> PAGEREF _Toc163317177 \h </w:instrText>
            </w:r>
            <w:r w:rsidR="00876B26">
              <w:rPr>
                <w:noProof/>
                <w:webHidden/>
              </w:rPr>
            </w:r>
            <w:r w:rsidR="00876B26">
              <w:rPr>
                <w:noProof/>
                <w:webHidden/>
              </w:rPr>
              <w:fldChar w:fldCharType="separate"/>
            </w:r>
            <w:r w:rsidR="00876B26">
              <w:rPr>
                <w:noProof/>
                <w:webHidden/>
              </w:rPr>
              <w:t>14</w:t>
            </w:r>
            <w:r w:rsidR="00876B26">
              <w:rPr>
                <w:noProof/>
                <w:webHidden/>
              </w:rPr>
              <w:fldChar w:fldCharType="end"/>
            </w:r>
          </w:hyperlink>
        </w:p>
        <w:p w:rsidR="00876B26" w:rsidRDefault="00876B26">
          <w:r>
            <w:rPr>
              <w:b/>
              <w:bCs/>
              <w:noProof/>
            </w:rPr>
            <w:fldChar w:fldCharType="end"/>
          </w:r>
        </w:p>
      </w:sdtContent>
    </w:sdt>
    <w:p w:rsidR="005B0AB4" w:rsidRPr="005B0AB4" w:rsidRDefault="005B0AB4" w:rsidP="005B0AB4">
      <w:pPr>
        <w:rPr>
          <w:lang w:val="en-GB"/>
        </w:rPr>
      </w:pPr>
    </w:p>
    <w:p w:rsidR="009B7D37" w:rsidRPr="000536EA" w:rsidRDefault="009B7D37" w:rsidP="009B7D37">
      <w:pPr>
        <w:rPr>
          <w:rFonts w:asciiTheme="majorHAnsi" w:eastAsiaTheme="majorEastAsia" w:hAnsiTheme="majorHAnsi" w:cstheme="majorBidi"/>
          <w:spacing w:val="-10"/>
          <w:kern w:val="28"/>
          <w:sz w:val="56"/>
          <w:szCs w:val="56"/>
          <w:lang w:val="en-GB"/>
        </w:rPr>
      </w:pPr>
      <w:r w:rsidRPr="000536EA">
        <w:rPr>
          <w:lang w:val="en-GB"/>
        </w:rPr>
        <w:br w:type="page"/>
      </w:r>
    </w:p>
    <w:p w:rsidR="00E13FC6" w:rsidRDefault="009B7D37" w:rsidP="005B0AB4">
      <w:pPr>
        <w:pStyle w:val="Heading1"/>
        <w:rPr>
          <w:lang w:val="en-GB"/>
        </w:rPr>
      </w:pPr>
      <w:bookmarkStart w:id="0" w:name="_Toc163317168"/>
      <w:r w:rsidRPr="000536EA">
        <w:rPr>
          <w:lang w:val="en-GB"/>
        </w:rPr>
        <w:lastRenderedPageBreak/>
        <w:t>Introduction</w:t>
      </w:r>
      <w:bookmarkEnd w:id="0"/>
    </w:p>
    <w:p w:rsidR="00EB4BC5" w:rsidRPr="00EE7042" w:rsidRDefault="00EB4BC5" w:rsidP="00EB4BC5">
      <w:pPr>
        <w:rPr>
          <w:lang w:val="en-GB"/>
        </w:rPr>
      </w:pPr>
      <w:r>
        <w:rPr>
          <w:lang w:val="en-GB"/>
        </w:rPr>
        <w:t>Organisations have to conduct external analysis to understand opportunities, threats, challenges and competitiveness that will help to make better strategies for utilizing opportunities and solve problems to ensure higher growth in the long run. Here, external analysis of Unilever is done that is a multinational company operating business in around 190 countries and serve 3.4 billion customers globally.</w:t>
      </w:r>
      <w:r w:rsidR="004D123B">
        <w:rPr>
          <w:lang w:val="en-GB"/>
        </w:rPr>
        <w:t xml:space="preserve"> Unilever has sold products under 05 business segments that are beauty and wellbeing, home care, personal care, nutrition and ice cream. </w:t>
      </w:r>
      <w:r>
        <w:rPr>
          <w:lang w:val="en-GB"/>
        </w:rPr>
        <w:t>Market size, marketing mix, target customer, buying patterns of consumer, marketing mix, PESTEL analysis, industry analysis and competitive analysis are given based on</w:t>
      </w:r>
      <w:r w:rsidR="004D123B">
        <w:rPr>
          <w:lang w:val="en-GB"/>
        </w:rPr>
        <w:t xml:space="preserve"> Unilever</w:t>
      </w:r>
      <w:r>
        <w:rPr>
          <w:lang w:val="en-GB"/>
        </w:rPr>
        <w:t>.</w:t>
      </w:r>
      <w:r w:rsidR="004D123B">
        <w:rPr>
          <w:lang w:val="en-GB"/>
        </w:rPr>
        <w:t xml:space="preserve"> These analysis is helpful for the company to understand current position of the company and identify areas where the company should make better position to increase growth and gain success. Based on the analysis, recommendations are given to improve business performance and increase customer satisfaction rate by focusing on innovation. </w:t>
      </w:r>
    </w:p>
    <w:p w:rsidR="00EB4BC5" w:rsidRPr="00EB4BC5" w:rsidRDefault="00EB4BC5" w:rsidP="00EB4BC5">
      <w:pPr>
        <w:rPr>
          <w:lang w:val="en-GB"/>
        </w:rPr>
      </w:pPr>
    </w:p>
    <w:p w:rsidR="009B7D37" w:rsidRPr="000536EA" w:rsidRDefault="009B7D37" w:rsidP="009B7D37">
      <w:pPr>
        <w:rPr>
          <w:lang w:val="en-GB"/>
        </w:rPr>
      </w:pPr>
    </w:p>
    <w:p w:rsidR="00111F75" w:rsidRPr="000536EA" w:rsidRDefault="00111F75">
      <w:pPr>
        <w:spacing w:line="259" w:lineRule="auto"/>
        <w:jc w:val="left"/>
        <w:rPr>
          <w:lang w:val="en-GB"/>
        </w:rPr>
      </w:pPr>
      <w:r w:rsidRPr="000536EA">
        <w:rPr>
          <w:lang w:val="en-GB"/>
        </w:rPr>
        <w:br w:type="page"/>
      </w:r>
    </w:p>
    <w:p w:rsidR="009B7D37" w:rsidRPr="000536EA" w:rsidRDefault="009B7D37" w:rsidP="008F0FFB">
      <w:pPr>
        <w:pStyle w:val="Heading1"/>
        <w:rPr>
          <w:lang w:val="en-GB"/>
        </w:rPr>
      </w:pPr>
      <w:bookmarkStart w:id="1" w:name="_Toc163317169"/>
      <w:r w:rsidRPr="000536EA">
        <w:rPr>
          <w:lang w:val="en-GB"/>
        </w:rPr>
        <w:lastRenderedPageBreak/>
        <w:t>External Analysis</w:t>
      </w:r>
      <w:bookmarkEnd w:id="1"/>
    </w:p>
    <w:p w:rsidR="008F0FFB" w:rsidRPr="000536EA" w:rsidRDefault="008F0FFB" w:rsidP="009B7D37">
      <w:pPr>
        <w:pStyle w:val="Heading2"/>
        <w:rPr>
          <w:lang w:val="en-GB"/>
        </w:rPr>
      </w:pPr>
      <w:bookmarkStart w:id="2" w:name="_Toc163317170"/>
      <w:r w:rsidRPr="000536EA">
        <w:rPr>
          <w:lang w:val="en-GB"/>
        </w:rPr>
        <w:t>Market analysis</w:t>
      </w:r>
      <w:bookmarkEnd w:id="2"/>
    </w:p>
    <w:p w:rsidR="008F0FFB" w:rsidRPr="000536EA" w:rsidRDefault="008F0FFB" w:rsidP="00DD474F">
      <w:pPr>
        <w:rPr>
          <w:rFonts w:eastAsia="Times New Roman" w:cs="Times New Roman"/>
          <w:szCs w:val="24"/>
          <w:lang w:val="en-GB"/>
        </w:rPr>
      </w:pPr>
      <w:r w:rsidRPr="000536EA">
        <w:rPr>
          <w:lang w:val="en-GB"/>
        </w:rPr>
        <w:t>Market analysis of Unilever helps to understand about its target market, assess the market size and make strategic planning to ensure higher growth in the market within a specific industry by competing with the other market players</w:t>
      </w:r>
      <w:r w:rsidR="00DD474F" w:rsidRPr="000536EA">
        <w:rPr>
          <w:lang w:val="en-GB"/>
        </w:rPr>
        <w:t xml:space="preserve"> </w:t>
      </w:r>
      <w:r w:rsidR="00DD474F" w:rsidRPr="000536EA">
        <w:rPr>
          <w:rFonts w:eastAsia="Times New Roman" w:cs="Times New Roman"/>
          <w:szCs w:val="24"/>
          <w:lang w:val="en-GB"/>
        </w:rPr>
        <w:t>(</w:t>
      </w:r>
      <w:proofErr w:type="spellStart"/>
      <w:r w:rsidR="00DD474F" w:rsidRPr="000536EA">
        <w:rPr>
          <w:rFonts w:eastAsia="Times New Roman" w:cs="Times New Roman"/>
          <w:szCs w:val="24"/>
          <w:lang w:val="en-GB"/>
        </w:rPr>
        <w:t>Karnani</w:t>
      </w:r>
      <w:proofErr w:type="spellEnd"/>
      <w:r w:rsidR="00DD474F" w:rsidRPr="000536EA">
        <w:rPr>
          <w:rFonts w:eastAsia="Times New Roman" w:cs="Times New Roman"/>
          <w:szCs w:val="24"/>
          <w:lang w:val="en-GB"/>
        </w:rPr>
        <w:t>, 2017)</w:t>
      </w:r>
      <w:r w:rsidRPr="000536EA">
        <w:rPr>
          <w:lang w:val="en-GB"/>
        </w:rPr>
        <w:t xml:space="preserve">. </w:t>
      </w:r>
    </w:p>
    <w:p w:rsidR="008F0FFB" w:rsidRPr="000536EA" w:rsidRDefault="008F0FFB" w:rsidP="008F0FFB">
      <w:pPr>
        <w:rPr>
          <w:lang w:val="en-GB"/>
        </w:rPr>
      </w:pPr>
      <w:r w:rsidRPr="000536EA">
        <w:rPr>
          <w:b/>
          <w:lang w:val="en-GB"/>
        </w:rPr>
        <w:t>Target</w:t>
      </w:r>
      <w:r w:rsidRPr="000536EA">
        <w:rPr>
          <w:lang w:val="en-GB"/>
        </w:rPr>
        <w:t xml:space="preserve"> </w:t>
      </w:r>
      <w:r w:rsidRPr="000536EA">
        <w:rPr>
          <w:b/>
          <w:lang w:val="en-GB"/>
        </w:rPr>
        <w:t>market</w:t>
      </w:r>
      <w:r w:rsidRPr="000536EA">
        <w:rPr>
          <w:lang w:val="en-GB"/>
        </w:rPr>
        <w:t xml:space="preserve">: Unilever has diversified target consumer as it produces products for man and women in different geographic and demographic groups because it has business operation in around 190 countries. </w:t>
      </w:r>
    </w:p>
    <w:p w:rsidR="008F0FFB" w:rsidRPr="000536EA" w:rsidRDefault="008F0FFB" w:rsidP="008F0FFB">
      <w:pPr>
        <w:pStyle w:val="ListParagraph"/>
        <w:numPr>
          <w:ilvl w:val="0"/>
          <w:numId w:val="1"/>
        </w:numPr>
        <w:rPr>
          <w:lang w:val="en-GB"/>
        </w:rPr>
      </w:pPr>
      <w:r w:rsidRPr="000536EA">
        <w:rPr>
          <w:lang w:val="en-GB"/>
        </w:rPr>
        <w:t xml:space="preserve">Geographic: UK, Europe, South Asia, Middle East. </w:t>
      </w:r>
    </w:p>
    <w:p w:rsidR="008F0FFB" w:rsidRPr="000536EA" w:rsidRDefault="008F0FFB" w:rsidP="008F0FFB">
      <w:pPr>
        <w:pStyle w:val="ListParagraph"/>
        <w:numPr>
          <w:ilvl w:val="0"/>
          <w:numId w:val="1"/>
        </w:numPr>
        <w:rPr>
          <w:lang w:val="en-GB"/>
        </w:rPr>
      </w:pPr>
      <w:r w:rsidRPr="000536EA">
        <w:rPr>
          <w:lang w:val="en-GB"/>
        </w:rPr>
        <w:t>Demographic: Man and woman; lower, middle and upper income people.</w:t>
      </w:r>
    </w:p>
    <w:p w:rsidR="008F0FFB" w:rsidRPr="000536EA" w:rsidRDefault="00C72D9F" w:rsidP="008F0FFB">
      <w:pPr>
        <w:pStyle w:val="ListParagraph"/>
        <w:numPr>
          <w:ilvl w:val="0"/>
          <w:numId w:val="1"/>
        </w:numPr>
        <w:rPr>
          <w:lang w:val="en-GB"/>
        </w:rPr>
      </w:pPr>
      <w:r w:rsidRPr="000536EA">
        <w:rPr>
          <w:lang w:val="en-GB"/>
        </w:rPr>
        <w:t>Behavioural</w:t>
      </w:r>
      <w:r w:rsidR="008F0FFB" w:rsidRPr="000536EA">
        <w:rPr>
          <w:lang w:val="en-GB"/>
        </w:rPr>
        <w:t>: Attitude, benefit, occasion of consumption</w:t>
      </w:r>
    </w:p>
    <w:p w:rsidR="008F0FFB" w:rsidRPr="000536EA" w:rsidRDefault="008F0FFB" w:rsidP="008F0FFB">
      <w:pPr>
        <w:rPr>
          <w:rFonts w:cs="Times New Roman"/>
          <w:lang w:val="en-GB"/>
        </w:rPr>
      </w:pPr>
      <w:r w:rsidRPr="000536EA">
        <w:rPr>
          <w:b/>
          <w:lang w:val="en-GB"/>
        </w:rPr>
        <w:t>Market</w:t>
      </w:r>
      <w:r w:rsidRPr="000536EA">
        <w:rPr>
          <w:lang w:val="en-GB"/>
        </w:rPr>
        <w:t xml:space="preserve"> </w:t>
      </w:r>
      <w:r w:rsidRPr="000536EA">
        <w:rPr>
          <w:b/>
          <w:lang w:val="en-GB"/>
        </w:rPr>
        <w:t>size</w:t>
      </w:r>
      <w:r w:rsidRPr="000536EA">
        <w:rPr>
          <w:lang w:val="en-GB"/>
        </w:rPr>
        <w:t>: Unilever has operated business in 190 countries and has 4.4 million retail stores in 10 emerging markets. Market capital of Unilever as of April, 2024 is $122.21 billion and the company is considered as 119</w:t>
      </w:r>
      <w:r w:rsidRPr="000536EA">
        <w:rPr>
          <w:vertAlign w:val="superscript"/>
          <w:lang w:val="en-GB"/>
        </w:rPr>
        <w:t>th</w:t>
      </w:r>
      <w:r w:rsidRPr="000536EA">
        <w:rPr>
          <w:lang w:val="en-GB"/>
        </w:rPr>
        <w:t xml:space="preserve"> most valuable company globally based on the market capital. It has around 400 brands in five segments that are beauty and wellbeing, personal care, home care, nutrition and ice cream. In 2023, turnover from these segments were </w:t>
      </w:r>
      <w:r w:rsidRPr="000536EA">
        <w:rPr>
          <w:rFonts w:cs="Times New Roman"/>
          <w:lang w:val="en-GB"/>
        </w:rPr>
        <w:t>€</w:t>
      </w:r>
      <w:r w:rsidRPr="000536EA">
        <w:rPr>
          <w:lang w:val="en-GB"/>
        </w:rPr>
        <w:t xml:space="preserve">12.5 billion, </w:t>
      </w:r>
      <w:r w:rsidRPr="000536EA">
        <w:rPr>
          <w:rFonts w:cs="Times New Roman"/>
          <w:lang w:val="en-GB"/>
        </w:rPr>
        <w:t>€13.8 billion, €12.2 billion, €13.2 billion and €7.9 billion. Products of the company are used by 3.4 billion people globally every day that helps to increase sales growth and ensure higher profitability margin.</w:t>
      </w:r>
    </w:p>
    <w:p w:rsidR="008F0FFB" w:rsidRPr="000536EA" w:rsidRDefault="008F0FFB" w:rsidP="008F0FFB">
      <w:pPr>
        <w:rPr>
          <w:rFonts w:eastAsia="Times New Roman"/>
          <w:szCs w:val="24"/>
          <w:lang w:val="en-GB"/>
        </w:rPr>
      </w:pPr>
      <w:r w:rsidRPr="000536EA">
        <w:rPr>
          <w:b/>
          <w:lang w:val="en-GB"/>
        </w:rPr>
        <w:t>Growth</w:t>
      </w:r>
      <w:r w:rsidRPr="000536EA">
        <w:rPr>
          <w:lang w:val="en-GB"/>
        </w:rPr>
        <w:t xml:space="preserve"> </w:t>
      </w:r>
      <w:r w:rsidRPr="000536EA">
        <w:rPr>
          <w:b/>
          <w:lang w:val="en-GB"/>
        </w:rPr>
        <w:t>of</w:t>
      </w:r>
      <w:r w:rsidRPr="000536EA">
        <w:rPr>
          <w:lang w:val="en-GB"/>
        </w:rPr>
        <w:t xml:space="preserve"> </w:t>
      </w:r>
      <w:r w:rsidRPr="000536EA">
        <w:rPr>
          <w:b/>
          <w:lang w:val="en-GB"/>
        </w:rPr>
        <w:t>the</w:t>
      </w:r>
      <w:r w:rsidRPr="000536EA">
        <w:rPr>
          <w:lang w:val="en-GB"/>
        </w:rPr>
        <w:t xml:space="preserve"> </w:t>
      </w:r>
      <w:r w:rsidRPr="000536EA">
        <w:rPr>
          <w:b/>
          <w:lang w:val="en-GB"/>
        </w:rPr>
        <w:t>company</w:t>
      </w:r>
      <w:r w:rsidRPr="000536EA">
        <w:rPr>
          <w:lang w:val="en-GB"/>
        </w:rPr>
        <w:t>: Sales growth of the company in the last year was increased by 7% than previous year and its annual revenue was increased by 17.14%. It has focused on sustainable growth strategy to ensure long term growth and it has tried to ensure sustainable environment</w:t>
      </w:r>
      <w:r w:rsidR="00DD474F" w:rsidRPr="000536EA">
        <w:rPr>
          <w:lang w:val="en-GB"/>
        </w:rPr>
        <w:t xml:space="preserve"> </w:t>
      </w:r>
      <w:r w:rsidR="00DD474F" w:rsidRPr="000536EA">
        <w:rPr>
          <w:rFonts w:eastAsia="Times New Roman"/>
          <w:szCs w:val="24"/>
          <w:lang w:val="en-GB"/>
        </w:rPr>
        <w:t>(</w:t>
      </w:r>
      <w:proofErr w:type="spellStart"/>
      <w:r w:rsidR="00DD474F" w:rsidRPr="000536EA">
        <w:rPr>
          <w:rFonts w:eastAsia="Times New Roman"/>
          <w:szCs w:val="24"/>
          <w:lang w:val="en-GB"/>
        </w:rPr>
        <w:t>Lorek</w:t>
      </w:r>
      <w:proofErr w:type="spellEnd"/>
      <w:r w:rsidR="00DD474F" w:rsidRPr="000536EA">
        <w:rPr>
          <w:rFonts w:eastAsia="Times New Roman"/>
          <w:szCs w:val="24"/>
          <w:lang w:val="en-GB"/>
        </w:rPr>
        <w:t xml:space="preserve"> and </w:t>
      </w:r>
      <w:proofErr w:type="spellStart"/>
      <w:r w:rsidR="00DD474F" w:rsidRPr="000536EA">
        <w:rPr>
          <w:rFonts w:eastAsia="Times New Roman"/>
          <w:szCs w:val="24"/>
          <w:lang w:val="en-GB"/>
        </w:rPr>
        <w:t>Spangenberg</w:t>
      </w:r>
      <w:proofErr w:type="spellEnd"/>
      <w:r w:rsidR="00DD474F" w:rsidRPr="000536EA">
        <w:rPr>
          <w:rFonts w:eastAsia="Times New Roman"/>
          <w:szCs w:val="24"/>
          <w:lang w:val="en-GB"/>
        </w:rPr>
        <w:t>, 2014)</w:t>
      </w:r>
      <w:r w:rsidRPr="000536EA">
        <w:rPr>
          <w:rFonts w:cs="Times New Roman"/>
          <w:lang w:val="en-GB"/>
        </w:rPr>
        <w:t xml:space="preserve">. It has taken a growth action plan to increase performance and do better than the competitors. It has planned to make different actions such as faster growth, measure brand appealing, scale brand innovation, increase brand investment etc. </w:t>
      </w:r>
    </w:p>
    <w:p w:rsidR="008F0FFB" w:rsidRPr="000536EA" w:rsidRDefault="008F0FFB" w:rsidP="008F0FFB">
      <w:pPr>
        <w:rPr>
          <w:rFonts w:cs="Times New Roman"/>
          <w:lang w:val="en-GB"/>
        </w:rPr>
      </w:pPr>
      <w:r w:rsidRPr="000536EA">
        <w:rPr>
          <w:rFonts w:cs="Times New Roman"/>
          <w:b/>
          <w:lang w:val="en-GB"/>
        </w:rPr>
        <w:t>Competitor</w:t>
      </w:r>
      <w:r w:rsidRPr="000536EA">
        <w:rPr>
          <w:rFonts w:cs="Times New Roman"/>
          <w:lang w:val="en-GB"/>
        </w:rPr>
        <w:t xml:space="preserve"> </w:t>
      </w:r>
      <w:r w:rsidRPr="000536EA">
        <w:rPr>
          <w:rFonts w:cs="Times New Roman"/>
          <w:b/>
          <w:lang w:val="en-GB"/>
        </w:rPr>
        <w:t>analysis</w:t>
      </w:r>
      <w:r w:rsidRPr="000536EA">
        <w:rPr>
          <w:rFonts w:cs="Times New Roman"/>
          <w:lang w:val="en-GB"/>
        </w:rPr>
        <w:t xml:space="preserve">: Top direct competitors of Unilever are Proctor and Gamble, Johnson and Johnson, </w:t>
      </w:r>
      <w:proofErr w:type="spellStart"/>
      <w:r w:rsidRPr="000536EA">
        <w:rPr>
          <w:rFonts w:cs="Times New Roman"/>
          <w:lang w:val="en-GB"/>
        </w:rPr>
        <w:t>Loreal</w:t>
      </w:r>
      <w:proofErr w:type="spellEnd"/>
      <w:r w:rsidRPr="000536EA">
        <w:rPr>
          <w:rFonts w:cs="Times New Roman"/>
          <w:lang w:val="en-GB"/>
        </w:rPr>
        <w:t xml:space="preserve">, </w:t>
      </w:r>
      <w:proofErr w:type="gramStart"/>
      <w:r w:rsidRPr="000536EA">
        <w:rPr>
          <w:rFonts w:cs="Times New Roman"/>
          <w:lang w:val="en-GB"/>
        </w:rPr>
        <w:t>Nestle</w:t>
      </w:r>
      <w:proofErr w:type="gramEnd"/>
      <w:r w:rsidRPr="000536EA">
        <w:rPr>
          <w:rFonts w:cs="Times New Roman"/>
          <w:lang w:val="en-GB"/>
        </w:rPr>
        <w:t xml:space="preserve"> etc. and among them Proctor and Gamble is the biggest competitor of Unilever. Unilever has followed fair and strategic competitive model to deal with its competitors and gain competitive strategy through product and process innovation.</w:t>
      </w:r>
    </w:p>
    <w:p w:rsidR="008F0FFB" w:rsidRPr="000536EA" w:rsidRDefault="008F0FFB" w:rsidP="00B076C3">
      <w:pPr>
        <w:rPr>
          <w:rFonts w:eastAsia="Times New Roman"/>
          <w:szCs w:val="24"/>
          <w:lang w:val="en-GB"/>
        </w:rPr>
      </w:pPr>
      <w:r w:rsidRPr="000536EA">
        <w:rPr>
          <w:b/>
          <w:lang w:val="en-GB"/>
        </w:rPr>
        <w:lastRenderedPageBreak/>
        <w:t>Marketing</w:t>
      </w:r>
      <w:r w:rsidRPr="000536EA">
        <w:rPr>
          <w:lang w:val="en-GB"/>
        </w:rPr>
        <w:t xml:space="preserve"> </w:t>
      </w:r>
      <w:r w:rsidRPr="000536EA">
        <w:rPr>
          <w:b/>
          <w:lang w:val="en-GB"/>
        </w:rPr>
        <w:t>mix</w:t>
      </w:r>
      <w:r w:rsidRPr="000536EA">
        <w:rPr>
          <w:lang w:val="en-GB"/>
        </w:rPr>
        <w:t>: Marketing mix helps to formulate better strategies by analysing products, price, place and promotion to increase market growth in the industry for making a better position than competitors</w:t>
      </w:r>
      <w:r w:rsidR="00B076C3" w:rsidRPr="000536EA">
        <w:rPr>
          <w:lang w:val="en-GB"/>
        </w:rPr>
        <w:t xml:space="preserve"> </w:t>
      </w:r>
      <w:r w:rsidR="00B076C3" w:rsidRPr="000536EA">
        <w:rPr>
          <w:rFonts w:eastAsia="Times New Roman"/>
          <w:szCs w:val="24"/>
          <w:lang w:val="en-GB"/>
        </w:rPr>
        <w:t>(Srivastava, 2021)</w:t>
      </w:r>
      <w:r w:rsidRPr="000536EA">
        <w:rPr>
          <w:lang w:val="en-GB"/>
        </w:rPr>
        <w:t xml:space="preserve">. </w:t>
      </w:r>
    </w:p>
    <w:p w:rsidR="008F0FFB" w:rsidRPr="000536EA" w:rsidRDefault="008F0FFB" w:rsidP="008F0FFB">
      <w:pPr>
        <w:pStyle w:val="ListParagraph"/>
        <w:numPr>
          <w:ilvl w:val="0"/>
          <w:numId w:val="2"/>
        </w:numPr>
        <w:rPr>
          <w:rFonts w:cs="Times New Roman"/>
          <w:lang w:val="en-GB"/>
        </w:rPr>
      </w:pPr>
      <w:r w:rsidRPr="000536EA">
        <w:rPr>
          <w:rFonts w:cs="Times New Roman"/>
          <w:b/>
          <w:lang w:val="en-GB"/>
        </w:rPr>
        <w:t>Products</w:t>
      </w:r>
      <w:r w:rsidRPr="000536EA">
        <w:rPr>
          <w:rFonts w:cs="Times New Roman"/>
          <w:lang w:val="en-GB"/>
        </w:rPr>
        <w:t xml:space="preserve">: Unilever has diversified product portfolio in five different segments that are beauty and </w:t>
      </w:r>
      <w:proofErr w:type="spellStart"/>
      <w:r w:rsidRPr="000536EA">
        <w:rPr>
          <w:rFonts w:cs="Times New Roman"/>
          <w:lang w:val="en-GB"/>
        </w:rPr>
        <w:t>wellbieng</w:t>
      </w:r>
      <w:proofErr w:type="spellEnd"/>
      <w:r w:rsidRPr="000536EA">
        <w:rPr>
          <w:rFonts w:cs="Times New Roman"/>
          <w:lang w:val="en-GB"/>
        </w:rPr>
        <w:t xml:space="preserve">, personal care, home care, nutrition and ice cream. Some renowned brands are Dove, </w:t>
      </w:r>
      <w:proofErr w:type="spellStart"/>
      <w:r w:rsidRPr="000536EA">
        <w:rPr>
          <w:rFonts w:cs="Times New Roman"/>
          <w:lang w:val="en-GB"/>
        </w:rPr>
        <w:t>Knoor</w:t>
      </w:r>
      <w:proofErr w:type="spellEnd"/>
      <w:r w:rsidRPr="000536EA">
        <w:rPr>
          <w:rFonts w:cs="Times New Roman"/>
          <w:lang w:val="en-GB"/>
        </w:rPr>
        <w:t xml:space="preserve">, </w:t>
      </w:r>
      <w:proofErr w:type="spellStart"/>
      <w:r w:rsidRPr="000536EA">
        <w:rPr>
          <w:rFonts w:cs="Times New Roman"/>
          <w:lang w:val="en-GB"/>
        </w:rPr>
        <w:t>Sunsilk</w:t>
      </w:r>
      <w:proofErr w:type="spellEnd"/>
      <w:r w:rsidRPr="000536EA">
        <w:rPr>
          <w:rFonts w:cs="Times New Roman"/>
          <w:lang w:val="en-GB"/>
        </w:rPr>
        <w:t xml:space="preserve">, Lifebuoy, </w:t>
      </w:r>
      <w:proofErr w:type="spellStart"/>
      <w:r w:rsidRPr="000536EA">
        <w:rPr>
          <w:rFonts w:cs="Times New Roman"/>
          <w:lang w:val="en-GB"/>
        </w:rPr>
        <w:t>Rin</w:t>
      </w:r>
      <w:proofErr w:type="spellEnd"/>
      <w:r w:rsidRPr="000536EA">
        <w:rPr>
          <w:rFonts w:cs="Times New Roman"/>
          <w:lang w:val="en-GB"/>
        </w:rPr>
        <w:t>, Ben and Jerry, Comfort, Axe, Persil etc.</w:t>
      </w:r>
    </w:p>
    <w:p w:rsidR="008F0FFB" w:rsidRPr="000536EA" w:rsidRDefault="008F0FFB" w:rsidP="00B076C3">
      <w:pPr>
        <w:pStyle w:val="ListParagraph"/>
        <w:numPr>
          <w:ilvl w:val="0"/>
          <w:numId w:val="2"/>
        </w:numPr>
        <w:rPr>
          <w:rFonts w:eastAsia="Times New Roman"/>
          <w:szCs w:val="24"/>
          <w:lang w:val="en-GB"/>
        </w:rPr>
      </w:pPr>
      <w:r w:rsidRPr="000536EA">
        <w:rPr>
          <w:b/>
          <w:lang w:val="en-GB"/>
        </w:rPr>
        <w:t>Price</w:t>
      </w:r>
      <w:r w:rsidRPr="000536EA">
        <w:rPr>
          <w:lang w:val="en-GB"/>
        </w:rPr>
        <w:t>: Unilever has produced products for all level of people that’s why it follows different pricing strategies</w:t>
      </w:r>
      <w:r w:rsidR="00B076C3" w:rsidRPr="000536EA">
        <w:rPr>
          <w:lang w:val="en-GB"/>
        </w:rPr>
        <w:t xml:space="preserve"> </w:t>
      </w:r>
      <w:r w:rsidR="00B076C3" w:rsidRPr="000536EA">
        <w:rPr>
          <w:rFonts w:eastAsia="Times New Roman"/>
          <w:szCs w:val="24"/>
          <w:lang w:val="en-GB"/>
        </w:rPr>
        <w:t>(Rosen, 2022)</w:t>
      </w:r>
      <w:r w:rsidRPr="000536EA">
        <w:rPr>
          <w:lang w:val="en-GB"/>
        </w:rPr>
        <w:t>. It ensures reasonable pricing for lower income level people and other pricing strategies are market-oriented pricing strategy, premium pricing strategy and product bundle pricing strategy.</w:t>
      </w:r>
    </w:p>
    <w:p w:rsidR="008F0FFB" w:rsidRPr="000536EA" w:rsidRDefault="008F0FFB" w:rsidP="008F0FFB">
      <w:pPr>
        <w:pStyle w:val="ListParagraph"/>
        <w:numPr>
          <w:ilvl w:val="0"/>
          <w:numId w:val="2"/>
        </w:numPr>
        <w:rPr>
          <w:rFonts w:cs="Times New Roman"/>
          <w:lang w:val="en-GB"/>
        </w:rPr>
      </w:pPr>
      <w:r w:rsidRPr="000536EA">
        <w:rPr>
          <w:rFonts w:cs="Times New Roman"/>
          <w:b/>
          <w:lang w:val="en-GB"/>
        </w:rPr>
        <w:t>Place</w:t>
      </w:r>
      <w:r w:rsidRPr="000536EA">
        <w:rPr>
          <w:rFonts w:cs="Times New Roman"/>
          <w:lang w:val="en-GB"/>
        </w:rPr>
        <w:t>: It has business operation in 190 countries and some emerging markets are UK, USA, South Asia and Europe. 4.4 million stores are operated by the company in 10 emerging markets and it has around 280 factories in 150 countries. 57,000 suppliers in 150 countries have worked for the company through maintaining an efficient supply chain management.</w:t>
      </w:r>
    </w:p>
    <w:p w:rsidR="008F0FFB" w:rsidRPr="000536EA" w:rsidRDefault="008F0FFB" w:rsidP="008F0FFB">
      <w:pPr>
        <w:pStyle w:val="ListParagraph"/>
        <w:numPr>
          <w:ilvl w:val="0"/>
          <w:numId w:val="2"/>
        </w:numPr>
        <w:rPr>
          <w:rFonts w:cs="Times New Roman"/>
          <w:lang w:val="en-GB"/>
        </w:rPr>
      </w:pPr>
      <w:r w:rsidRPr="000536EA">
        <w:rPr>
          <w:rFonts w:cs="Times New Roman"/>
          <w:b/>
          <w:lang w:val="en-GB"/>
        </w:rPr>
        <w:t>Promotion</w:t>
      </w:r>
      <w:r w:rsidRPr="000536EA">
        <w:rPr>
          <w:rFonts w:cs="Times New Roman"/>
          <w:lang w:val="en-GB"/>
        </w:rPr>
        <w:t xml:space="preserve">: Unilever has invested around $7.8 billion for brand promotion, marketing, media, advertising and consumer engagement that was $6.4 billion in the previous year. It has used different channels for promoting its products like sales promotion, TV, social media, billboard, advertisement etc. </w:t>
      </w:r>
      <w:r w:rsidR="00B076C3" w:rsidRPr="000536EA">
        <w:rPr>
          <w:rFonts w:eastAsia="Times New Roman"/>
          <w:szCs w:val="24"/>
          <w:lang w:val="en-GB"/>
        </w:rPr>
        <w:t>(Srivastava, 2021)</w:t>
      </w:r>
      <w:r w:rsidR="00B076C3" w:rsidRPr="000536EA">
        <w:rPr>
          <w:lang w:val="en-GB"/>
        </w:rPr>
        <w:t xml:space="preserve">. </w:t>
      </w:r>
      <w:r w:rsidRPr="000536EA">
        <w:rPr>
          <w:rFonts w:cs="Times New Roman"/>
          <w:lang w:val="en-GB"/>
        </w:rPr>
        <w:t>Recently, it has launched social media agency review to assess their efforts of marketing in social media that will help to increase customer engagement in online platforms.</w:t>
      </w:r>
    </w:p>
    <w:p w:rsidR="009B7D37" w:rsidRPr="000536EA" w:rsidRDefault="009B7D37">
      <w:pPr>
        <w:spacing w:line="259" w:lineRule="auto"/>
        <w:jc w:val="left"/>
        <w:rPr>
          <w:rFonts w:eastAsiaTheme="majorEastAsia" w:cstheme="majorBidi"/>
          <w:b/>
          <w:sz w:val="28"/>
          <w:szCs w:val="26"/>
          <w:lang w:val="en-GB"/>
        </w:rPr>
      </w:pPr>
      <w:r w:rsidRPr="000536EA">
        <w:rPr>
          <w:lang w:val="en-GB"/>
        </w:rPr>
        <w:br w:type="page"/>
      </w:r>
    </w:p>
    <w:p w:rsidR="008F0FFB" w:rsidRPr="000536EA" w:rsidRDefault="008F0FFB" w:rsidP="009B7D37">
      <w:pPr>
        <w:pStyle w:val="Heading2"/>
        <w:rPr>
          <w:lang w:val="en-GB"/>
        </w:rPr>
      </w:pPr>
      <w:bookmarkStart w:id="3" w:name="_Toc163317171"/>
      <w:r w:rsidRPr="000536EA">
        <w:rPr>
          <w:lang w:val="en-GB"/>
        </w:rPr>
        <w:lastRenderedPageBreak/>
        <w:t>Consumer analysis</w:t>
      </w:r>
      <w:bookmarkEnd w:id="3"/>
      <w:r w:rsidRPr="000536EA">
        <w:rPr>
          <w:lang w:val="en-GB"/>
        </w:rPr>
        <w:t xml:space="preserve"> </w:t>
      </w:r>
    </w:p>
    <w:p w:rsidR="008F0FFB" w:rsidRPr="000536EA" w:rsidRDefault="008F0FFB" w:rsidP="008F0FFB">
      <w:pPr>
        <w:rPr>
          <w:lang w:val="en-GB"/>
        </w:rPr>
      </w:pPr>
      <w:r w:rsidRPr="000536EA">
        <w:rPr>
          <w:b/>
          <w:lang w:val="en-GB"/>
        </w:rPr>
        <w:t>Consumer</w:t>
      </w:r>
      <w:r w:rsidRPr="000536EA">
        <w:rPr>
          <w:lang w:val="en-GB"/>
        </w:rPr>
        <w:t xml:space="preserve">: Unilever has served around 3.4 billion people globally who are divided based on different category like geographic, demographic, income level, </w:t>
      </w:r>
      <w:r w:rsidR="00B076C3" w:rsidRPr="000536EA">
        <w:rPr>
          <w:lang w:val="en-GB"/>
        </w:rPr>
        <w:t>behavioural</w:t>
      </w:r>
      <w:r w:rsidRPr="000536EA">
        <w:rPr>
          <w:lang w:val="en-GB"/>
        </w:rPr>
        <w:t xml:space="preserve"> etc. Unilever has tried to maintain high quality and nutrition to fulfil customer demand and increase customer satisfaction rate.</w:t>
      </w:r>
    </w:p>
    <w:p w:rsidR="008F0FFB" w:rsidRPr="000536EA" w:rsidRDefault="008F0FFB" w:rsidP="008F0FFB">
      <w:pPr>
        <w:rPr>
          <w:rFonts w:eastAsia="Times New Roman" w:cs="Times New Roman"/>
          <w:szCs w:val="24"/>
          <w:lang w:val="en-GB"/>
        </w:rPr>
      </w:pPr>
      <w:r w:rsidRPr="000536EA">
        <w:rPr>
          <w:b/>
          <w:lang w:val="en-GB"/>
        </w:rPr>
        <w:t>Needs</w:t>
      </w:r>
      <w:r w:rsidRPr="000536EA">
        <w:rPr>
          <w:lang w:val="en-GB"/>
        </w:rPr>
        <w:t xml:space="preserve"> </w:t>
      </w:r>
      <w:r w:rsidRPr="000536EA">
        <w:rPr>
          <w:b/>
          <w:lang w:val="en-GB"/>
        </w:rPr>
        <w:t>and</w:t>
      </w:r>
      <w:r w:rsidRPr="000536EA">
        <w:rPr>
          <w:lang w:val="en-GB"/>
        </w:rPr>
        <w:t xml:space="preserve"> </w:t>
      </w:r>
      <w:r w:rsidRPr="000536EA">
        <w:rPr>
          <w:b/>
          <w:lang w:val="en-GB"/>
        </w:rPr>
        <w:t>preferences</w:t>
      </w:r>
      <w:r w:rsidRPr="000536EA">
        <w:rPr>
          <w:lang w:val="en-GB"/>
        </w:rPr>
        <w:t xml:space="preserve"> </w:t>
      </w:r>
      <w:r w:rsidRPr="000536EA">
        <w:rPr>
          <w:b/>
          <w:lang w:val="en-GB"/>
        </w:rPr>
        <w:t>of</w:t>
      </w:r>
      <w:r w:rsidRPr="000536EA">
        <w:rPr>
          <w:lang w:val="en-GB"/>
        </w:rPr>
        <w:t xml:space="preserve"> </w:t>
      </w:r>
      <w:r w:rsidRPr="000536EA">
        <w:rPr>
          <w:b/>
          <w:lang w:val="en-GB"/>
        </w:rPr>
        <w:t>consumers</w:t>
      </w:r>
      <w:r w:rsidRPr="000536EA">
        <w:rPr>
          <w:lang w:val="en-GB"/>
        </w:rPr>
        <w:t>: It is very important to identify needs and preferences of consumers to fulfil their demand and deliver higher quality products to consumer for increasing consumer engagement rate. Marketing manager should identify market gap and areas where customers are not satisfied and take proper actions for increasing customer satisfaction rate. Quality, convenient pricing, sustainability, transparency, better services etc. are some basic needs of customers that should be focused by the company. Customers of Unilever preferred sustainable brands and also look for high quality and nutrition in food category</w:t>
      </w:r>
      <w:r w:rsidR="00B076C3" w:rsidRPr="000536EA">
        <w:rPr>
          <w:lang w:val="en-GB"/>
        </w:rPr>
        <w:t xml:space="preserve"> </w:t>
      </w:r>
      <w:r w:rsidR="00B076C3" w:rsidRPr="000536EA">
        <w:rPr>
          <w:rFonts w:eastAsia="Times New Roman" w:cs="Times New Roman"/>
          <w:szCs w:val="24"/>
          <w:lang w:val="en-GB"/>
        </w:rPr>
        <w:t>(Kotler, 2011)</w:t>
      </w:r>
      <w:r w:rsidRPr="000536EA">
        <w:rPr>
          <w:lang w:val="en-GB"/>
        </w:rPr>
        <w:t>. According to a press release of the company, around 33% consumer choose products by focusing on whether these products are good for the society and the environment.</w:t>
      </w:r>
    </w:p>
    <w:p w:rsidR="008F0FFB" w:rsidRPr="000536EA" w:rsidRDefault="008F0FFB" w:rsidP="008F0FFB">
      <w:pPr>
        <w:rPr>
          <w:lang w:val="en-GB"/>
        </w:rPr>
      </w:pPr>
      <w:r w:rsidRPr="000536EA">
        <w:rPr>
          <w:b/>
          <w:lang w:val="en-GB"/>
        </w:rPr>
        <w:t>Buying</w:t>
      </w:r>
      <w:r w:rsidRPr="000536EA">
        <w:rPr>
          <w:lang w:val="en-GB"/>
        </w:rPr>
        <w:t xml:space="preserve"> </w:t>
      </w:r>
      <w:r w:rsidRPr="000536EA">
        <w:rPr>
          <w:b/>
          <w:lang w:val="en-GB"/>
        </w:rPr>
        <w:t>patterns</w:t>
      </w:r>
      <w:r w:rsidRPr="000536EA">
        <w:rPr>
          <w:lang w:val="en-GB"/>
        </w:rPr>
        <w:t>: Buying patterns of consumer helps a company to understand how, when and why consumer buy certain products that is essential for a company to increase its sales growth by fulfilling demand of customers.</w:t>
      </w:r>
    </w:p>
    <w:p w:rsidR="008F0FFB" w:rsidRPr="000536EA" w:rsidRDefault="008F0FFB" w:rsidP="008F0FFB">
      <w:pPr>
        <w:rPr>
          <w:lang w:val="en-GB"/>
        </w:rPr>
      </w:pPr>
      <w:r w:rsidRPr="000536EA">
        <w:rPr>
          <w:noProof/>
        </w:rPr>
        <w:drawing>
          <wp:inline distT="0" distB="0" distL="0" distR="0" wp14:anchorId="5C1E8C83" wp14:editId="1B016DE9">
            <wp:extent cx="5731510" cy="20478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47875"/>
                    </a:xfrm>
                    <a:prstGeom prst="rect">
                      <a:avLst/>
                    </a:prstGeom>
                  </pic:spPr>
                </pic:pic>
              </a:graphicData>
            </a:graphic>
          </wp:inline>
        </w:drawing>
      </w:r>
    </w:p>
    <w:p w:rsidR="00B076C3" w:rsidRPr="000536EA" w:rsidRDefault="00B076C3" w:rsidP="00B076C3">
      <w:pPr>
        <w:spacing w:line="240" w:lineRule="auto"/>
        <w:jc w:val="center"/>
        <w:rPr>
          <w:rFonts w:eastAsia="Times New Roman" w:cs="Times New Roman"/>
          <w:szCs w:val="24"/>
          <w:lang w:val="en-GB"/>
        </w:rPr>
      </w:pPr>
      <w:r w:rsidRPr="000536EA">
        <w:rPr>
          <w:b/>
          <w:i/>
          <w:lang w:val="en-GB"/>
        </w:rPr>
        <w:t>Figure:</w:t>
      </w:r>
      <w:r w:rsidRPr="000536EA">
        <w:rPr>
          <w:lang w:val="en-GB"/>
        </w:rPr>
        <w:t xml:space="preserve"> Growth of consumers </w:t>
      </w:r>
      <w:r w:rsidRPr="000536EA">
        <w:rPr>
          <w:rFonts w:eastAsia="Times New Roman" w:cs="Times New Roman"/>
          <w:szCs w:val="24"/>
          <w:lang w:val="en-GB"/>
        </w:rPr>
        <w:t>(Kotler, 2011)</w:t>
      </w:r>
    </w:p>
    <w:p w:rsidR="00B076C3" w:rsidRPr="000536EA" w:rsidRDefault="00B076C3" w:rsidP="008F0FFB">
      <w:pPr>
        <w:rPr>
          <w:lang w:val="en-GB"/>
        </w:rPr>
      </w:pPr>
    </w:p>
    <w:p w:rsidR="00B076C3" w:rsidRPr="000536EA" w:rsidRDefault="00B076C3">
      <w:pPr>
        <w:spacing w:line="259" w:lineRule="auto"/>
        <w:jc w:val="left"/>
        <w:rPr>
          <w:lang w:val="en-GB"/>
        </w:rPr>
      </w:pPr>
      <w:r w:rsidRPr="000536EA">
        <w:rPr>
          <w:lang w:val="en-GB"/>
        </w:rPr>
        <w:br w:type="page"/>
      </w:r>
    </w:p>
    <w:p w:rsidR="00111F75" w:rsidRPr="000536EA" w:rsidRDefault="00111F75" w:rsidP="00B076C3">
      <w:pPr>
        <w:pStyle w:val="Heading2"/>
        <w:rPr>
          <w:lang w:val="en-GB"/>
        </w:rPr>
      </w:pPr>
      <w:bookmarkStart w:id="4" w:name="_Toc163317172"/>
      <w:r w:rsidRPr="000536EA">
        <w:rPr>
          <w:lang w:val="en-GB"/>
        </w:rPr>
        <w:lastRenderedPageBreak/>
        <w:t>Macro-Environment Analysis</w:t>
      </w:r>
      <w:bookmarkEnd w:id="4"/>
    </w:p>
    <w:p w:rsidR="00111F75" w:rsidRPr="000536EA" w:rsidRDefault="00111F75" w:rsidP="00111F75">
      <w:pPr>
        <w:rPr>
          <w:lang w:val="en-GB"/>
        </w:rPr>
      </w:pPr>
      <w:r w:rsidRPr="000536EA">
        <w:rPr>
          <w:lang w:val="en-GB"/>
        </w:rPr>
        <w:t xml:space="preserve">The parameters of macro analysis are wide that affect the business significant but difficult to manage. </w:t>
      </w:r>
      <w:r w:rsidR="0022291F" w:rsidRPr="000536EA">
        <w:rPr>
          <w:lang w:val="en-GB"/>
        </w:rPr>
        <w:t>The consideration of PESTEL provides various insights regarding the macro that has been explained based on the Unilever in the following section.</w:t>
      </w:r>
    </w:p>
    <w:p w:rsidR="0022291F" w:rsidRPr="000536EA" w:rsidRDefault="004C5B0C" w:rsidP="00B076C3">
      <w:pPr>
        <w:rPr>
          <w:rFonts w:eastAsia="Times New Roman" w:cs="Times New Roman"/>
          <w:szCs w:val="24"/>
          <w:lang w:val="en-GB"/>
        </w:rPr>
      </w:pPr>
      <w:r w:rsidRPr="000536EA">
        <w:rPr>
          <w:b/>
          <w:i/>
          <w:lang w:val="en-GB"/>
        </w:rPr>
        <w:t>Political:</w:t>
      </w:r>
      <w:r w:rsidRPr="000536EA">
        <w:rPr>
          <w:lang w:val="en-GB"/>
        </w:rPr>
        <w:t xml:space="preserve"> The product portfolio of Unilever is also wide such as Home care, Food as well as beauty and personal care that are mostly considered as a fast moving consumer products. </w:t>
      </w:r>
      <w:r w:rsidR="00DB7A3D" w:rsidRPr="000536EA">
        <w:rPr>
          <w:lang w:val="en-GB"/>
        </w:rPr>
        <w:t xml:space="preserve">Due to strict regulations, Unilever has to maintain their food and personal care as it can harm the whole nation as well as the impression of the government. </w:t>
      </w:r>
      <w:r w:rsidR="0028389B" w:rsidRPr="000536EA">
        <w:rPr>
          <w:lang w:val="en-GB"/>
        </w:rPr>
        <w:t>Moreover, due to BREXIT, tariff rate goes to the EU market that puts huge pressure to the Unilever as they have to increase the price of the products which in turns make the consumer pressurised</w:t>
      </w:r>
      <w:r w:rsidR="00B076C3" w:rsidRPr="000536EA">
        <w:rPr>
          <w:lang w:val="en-GB"/>
        </w:rPr>
        <w:t xml:space="preserve"> </w:t>
      </w:r>
      <w:r w:rsidR="00B076C3" w:rsidRPr="000536EA">
        <w:rPr>
          <w:rFonts w:eastAsia="Times New Roman" w:cs="Times New Roman"/>
          <w:szCs w:val="24"/>
          <w:lang w:val="en-GB"/>
        </w:rPr>
        <w:t>(</w:t>
      </w:r>
      <w:proofErr w:type="spellStart"/>
      <w:r w:rsidR="00B076C3" w:rsidRPr="000536EA">
        <w:rPr>
          <w:rFonts w:eastAsia="Times New Roman" w:cs="Times New Roman"/>
          <w:szCs w:val="24"/>
          <w:lang w:val="en-GB"/>
        </w:rPr>
        <w:t>Bagenholm</w:t>
      </w:r>
      <w:proofErr w:type="spellEnd"/>
      <w:r w:rsidR="00B076C3" w:rsidRPr="000536EA">
        <w:rPr>
          <w:rFonts w:eastAsia="Times New Roman" w:cs="Times New Roman"/>
          <w:szCs w:val="24"/>
          <w:lang w:val="en-GB"/>
        </w:rPr>
        <w:t>, Deegan-Krause and Murray, 2014)</w:t>
      </w:r>
      <w:r w:rsidR="0028389B" w:rsidRPr="000536EA">
        <w:rPr>
          <w:lang w:val="en-GB"/>
        </w:rPr>
        <w:t xml:space="preserve">. </w:t>
      </w:r>
      <w:r w:rsidR="00957575" w:rsidRPr="000536EA">
        <w:rPr>
          <w:lang w:val="en-GB"/>
        </w:rPr>
        <w:t xml:space="preserve">For instance, tax rate of UK is 20% which increases the product’s prices and reduces the buying power of the consumers. </w:t>
      </w:r>
    </w:p>
    <w:p w:rsidR="00283B17" w:rsidRPr="000536EA" w:rsidRDefault="00283B17" w:rsidP="00111F75">
      <w:pPr>
        <w:rPr>
          <w:lang w:val="en-GB"/>
        </w:rPr>
      </w:pPr>
      <w:r w:rsidRPr="000536EA">
        <w:rPr>
          <w:b/>
          <w:i/>
          <w:lang w:val="en-GB"/>
        </w:rPr>
        <w:t>Economic:</w:t>
      </w:r>
      <w:r w:rsidRPr="000536EA">
        <w:rPr>
          <w:lang w:val="en-GB"/>
        </w:rPr>
        <w:t xml:space="preserve"> </w:t>
      </w:r>
      <w:r w:rsidR="008B33F4" w:rsidRPr="000536EA">
        <w:rPr>
          <w:lang w:val="en-GB"/>
        </w:rPr>
        <w:t xml:space="preserve">Having wide range of business </w:t>
      </w:r>
      <w:r w:rsidR="00E96874" w:rsidRPr="000536EA">
        <w:rPr>
          <w:lang w:val="en-GB"/>
        </w:rPr>
        <w:t xml:space="preserve">puts pressure on </w:t>
      </w:r>
      <w:r w:rsidR="008B33F4" w:rsidRPr="000536EA">
        <w:rPr>
          <w:lang w:val="en-GB"/>
        </w:rPr>
        <w:t xml:space="preserve">the Unilever </w:t>
      </w:r>
      <w:r w:rsidR="00E96874" w:rsidRPr="000536EA">
        <w:rPr>
          <w:lang w:val="en-GB"/>
        </w:rPr>
        <w:t xml:space="preserve">such as maximisation of the wages of labour increases the costs that makes the price higher which ultimately indicates the higher costs of disposable income. </w:t>
      </w:r>
      <w:r w:rsidR="00AB4628" w:rsidRPr="000536EA">
        <w:rPr>
          <w:lang w:val="en-GB"/>
        </w:rPr>
        <w:t xml:space="preserve">Apart from that, economic viability is a major risk for the Unilever because customers won’t be able to purchase if they don’t have enough income level. </w:t>
      </w:r>
      <w:r w:rsidR="00F2032F" w:rsidRPr="000536EA">
        <w:rPr>
          <w:lang w:val="en-GB"/>
        </w:rPr>
        <w:t xml:space="preserve">For example, current unemployment rate in UK is 3.8% which was 4.3% in 2023 indicates a good condition of the economy which feels them safe in doing their business. </w:t>
      </w:r>
    </w:p>
    <w:p w:rsidR="00A41103" w:rsidRPr="000536EA" w:rsidRDefault="00A57C1C" w:rsidP="00B076C3">
      <w:pPr>
        <w:rPr>
          <w:rFonts w:eastAsia="Times New Roman" w:cs="Times New Roman"/>
          <w:szCs w:val="24"/>
          <w:lang w:val="en-GB"/>
        </w:rPr>
      </w:pPr>
      <w:r w:rsidRPr="000536EA">
        <w:rPr>
          <w:b/>
          <w:i/>
          <w:lang w:val="en-GB"/>
        </w:rPr>
        <w:t>Social:</w:t>
      </w:r>
      <w:r w:rsidRPr="000536EA">
        <w:rPr>
          <w:lang w:val="en-GB"/>
        </w:rPr>
        <w:t xml:space="preserve"> </w:t>
      </w:r>
      <w:r w:rsidR="006954C0" w:rsidRPr="000536EA">
        <w:rPr>
          <w:lang w:val="en-GB"/>
        </w:rPr>
        <w:t xml:space="preserve">The most significant thing is the changes of consumer preferences that enforce the Unilever to go with the flow. </w:t>
      </w:r>
      <w:r w:rsidR="002237A9" w:rsidRPr="000536EA">
        <w:rPr>
          <w:lang w:val="en-GB"/>
        </w:rPr>
        <w:t xml:space="preserve">For instance, environment friendly and organic product demand increases significantly after the COVID which encourages the Unilever to focus on the issues and make their products adaptive with the demand. </w:t>
      </w:r>
      <w:r w:rsidR="00035BBC" w:rsidRPr="000536EA">
        <w:rPr>
          <w:lang w:val="en-GB"/>
        </w:rPr>
        <w:t>In addition, cultural tradition is the another issue that affects the Unilever because their area of business is worldwide</w:t>
      </w:r>
      <w:r w:rsidR="00B076C3" w:rsidRPr="000536EA">
        <w:rPr>
          <w:lang w:val="en-GB"/>
        </w:rPr>
        <w:t xml:space="preserve"> </w:t>
      </w:r>
      <w:r w:rsidR="00B076C3" w:rsidRPr="000536EA">
        <w:rPr>
          <w:rFonts w:eastAsia="Times New Roman" w:cs="Times New Roman"/>
          <w:szCs w:val="24"/>
          <w:lang w:val="en-GB"/>
        </w:rPr>
        <w:t>(Coleman, 2018)</w:t>
      </w:r>
      <w:r w:rsidR="00035BBC" w:rsidRPr="000536EA">
        <w:rPr>
          <w:lang w:val="en-GB"/>
        </w:rPr>
        <w:t xml:space="preserve">. </w:t>
      </w:r>
      <w:r w:rsidR="00515CCC" w:rsidRPr="000536EA">
        <w:rPr>
          <w:lang w:val="en-GB"/>
        </w:rPr>
        <w:t xml:space="preserve">For example, beauty standards vary country to country which have to be maintained by the Unilever while producing their products and has to meet the demand of every </w:t>
      </w:r>
      <w:r w:rsidR="00A41103" w:rsidRPr="000536EA">
        <w:rPr>
          <w:lang w:val="en-GB"/>
        </w:rPr>
        <w:t>customer</w:t>
      </w:r>
      <w:r w:rsidR="00515CCC" w:rsidRPr="000536EA">
        <w:rPr>
          <w:lang w:val="en-GB"/>
        </w:rPr>
        <w:t xml:space="preserve"> to be stable in their </w:t>
      </w:r>
      <w:r w:rsidR="00A41103" w:rsidRPr="000536EA">
        <w:rPr>
          <w:lang w:val="en-GB"/>
        </w:rPr>
        <w:t>position</w:t>
      </w:r>
      <w:r w:rsidR="00515CCC" w:rsidRPr="000536EA">
        <w:rPr>
          <w:lang w:val="en-GB"/>
        </w:rPr>
        <w:t>.</w:t>
      </w:r>
    </w:p>
    <w:p w:rsidR="00A57C1C" w:rsidRPr="000536EA" w:rsidRDefault="00AA0F9E" w:rsidP="00111F75">
      <w:pPr>
        <w:rPr>
          <w:lang w:val="en-GB"/>
        </w:rPr>
      </w:pPr>
      <w:r w:rsidRPr="000536EA">
        <w:rPr>
          <w:b/>
          <w:i/>
          <w:lang w:val="en-GB"/>
        </w:rPr>
        <w:t>Technological:</w:t>
      </w:r>
      <w:r w:rsidRPr="000536EA">
        <w:rPr>
          <w:lang w:val="en-GB"/>
        </w:rPr>
        <w:t xml:space="preserve"> The world business is now based on online because people demand </w:t>
      </w:r>
      <w:r w:rsidR="0097368C" w:rsidRPr="000536EA">
        <w:rPr>
          <w:lang w:val="en-GB"/>
        </w:rPr>
        <w:t>handier</w:t>
      </w:r>
      <w:r w:rsidRPr="000536EA">
        <w:rPr>
          <w:lang w:val="en-GB"/>
        </w:rPr>
        <w:t xml:space="preserve"> and flexible while purchasing. </w:t>
      </w:r>
      <w:r w:rsidR="005604EB" w:rsidRPr="000536EA">
        <w:rPr>
          <w:lang w:val="en-GB"/>
        </w:rPr>
        <w:t xml:space="preserve">Ensuring online business would support the Unilever to meet the demand which would make their business more acceptable in the market. </w:t>
      </w:r>
      <w:r w:rsidR="008F7A6A" w:rsidRPr="000536EA">
        <w:rPr>
          <w:lang w:val="en-GB"/>
        </w:rPr>
        <w:t xml:space="preserve">Moreover, around 56.2 million in the UK has social media who can be the target market through promoting them the </w:t>
      </w:r>
      <w:r w:rsidR="008F7A6A" w:rsidRPr="000536EA">
        <w:rPr>
          <w:lang w:val="en-GB"/>
        </w:rPr>
        <w:lastRenderedPageBreak/>
        <w:t xml:space="preserve">products and provide the </w:t>
      </w:r>
      <w:r w:rsidR="00B77D9F" w:rsidRPr="000536EA">
        <w:rPr>
          <w:lang w:val="en-GB"/>
        </w:rPr>
        <w:t>opportunities</w:t>
      </w:r>
      <w:r w:rsidR="008F7A6A" w:rsidRPr="000536EA">
        <w:rPr>
          <w:lang w:val="en-GB"/>
        </w:rPr>
        <w:t xml:space="preserve"> to purchase the products from the online. </w:t>
      </w:r>
      <w:r w:rsidR="00046C9E" w:rsidRPr="000536EA">
        <w:rPr>
          <w:lang w:val="en-GB"/>
        </w:rPr>
        <w:t xml:space="preserve">Apart from that, going with the flow is the key to success must be followed by the Unilever through focusing on the innovation. </w:t>
      </w:r>
      <w:r w:rsidR="00A30277" w:rsidRPr="000536EA">
        <w:rPr>
          <w:lang w:val="en-GB"/>
        </w:rPr>
        <w:t xml:space="preserve">For example, following the formula of biotechnology may make the products of skincare more efficient. </w:t>
      </w:r>
    </w:p>
    <w:p w:rsidR="004949E9" w:rsidRPr="000536EA" w:rsidRDefault="004949E9" w:rsidP="00111F75">
      <w:pPr>
        <w:rPr>
          <w:lang w:val="en-GB"/>
        </w:rPr>
      </w:pPr>
      <w:r w:rsidRPr="000536EA">
        <w:rPr>
          <w:b/>
          <w:i/>
          <w:lang w:val="en-GB"/>
        </w:rPr>
        <w:t>Environmental:</w:t>
      </w:r>
      <w:r w:rsidRPr="000536EA">
        <w:rPr>
          <w:lang w:val="en-GB"/>
        </w:rPr>
        <w:t xml:space="preserve"> </w:t>
      </w:r>
      <w:r w:rsidR="00F66DCB" w:rsidRPr="000536EA">
        <w:rPr>
          <w:lang w:val="en-GB"/>
        </w:rPr>
        <w:t xml:space="preserve">Shifting towards the sustainability supports the Unilever most because people prefer to living a good society which can only be got through </w:t>
      </w:r>
      <w:r w:rsidR="00D61270" w:rsidRPr="000536EA">
        <w:rPr>
          <w:lang w:val="en-GB"/>
        </w:rPr>
        <w:t>prioritising</w:t>
      </w:r>
      <w:r w:rsidR="00033373" w:rsidRPr="000536EA">
        <w:rPr>
          <w:lang w:val="en-GB"/>
        </w:rPr>
        <w:t xml:space="preserve"> on sustainability. For instance, reduction of carbon emission is 3.8% compared to 2021 makes the environment more feasible for the business. </w:t>
      </w:r>
      <w:r w:rsidR="00E76CDB" w:rsidRPr="000536EA">
        <w:rPr>
          <w:lang w:val="en-GB"/>
        </w:rPr>
        <w:t xml:space="preserve">In the meantime, concern for the packaging such as the reduction of usage of plastic is significant for the Unilever to maintain the environmental liveable for all. </w:t>
      </w:r>
      <w:r w:rsidR="00970379" w:rsidRPr="000536EA">
        <w:rPr>
          <w:lang w:val="en-GB"/>
        </w:rPr>
        <w:t xml:space="preserve">Changing nature of climate affects the raw materials of the Unilever which in turns changes the ingredients of the products. </w:t>
      </w:r>
    </w:p>
    <w:p w:rsidR="00F72E8A" w:rsidRPr="000536EA" w:rsidRDefault="004270D3" w:rsidP="00B076C3">
      <w:pPr>
        <w:rPr>
          <w:rFonts w:eastAsia="Times New Roman" w:cs="Times New Roman"/>
          <w:szCs w:val="24"/>
          <w:lang w:val="en-GB"/>
        </w:rPr>
      </w:pPr>
      <w:r w:rsidRPr="000536EA">
        <w:rPr>
          <w:b/>
          <w:i/>
          <w:lang w:val="en-GB"/>
        </w:rPr>
        <w:t>Legal:</w:t>
      </w:r>
      <w:r w:rsidRPr="000536EA">
        <w:rPr>
          <w:lang w:val="en-GB"/>
        </w:rPr>
        <w:t xml:space="preserve"> Regulations of the products and logistics are so strict for the UK that puts pressure on the Unilever</w:t>
      </w:r>
      <w:r w:rsidR="00B076C3" w:rsidRPr="000536EA">
        <w:rPr>
          <w:lang w:val="en-GB"/>
        </w:rPr>
        <w:t xml:space="preserve"> </w:t>
      </w:r>
      <w:r w:rsidR="00B076C3" w:rsidRPr="000536EA">
        <w:rPr>
          <w:rFonts w:eastAsia="Times New Roman" w:cs="Times New Roman"/>
          <w:szCs w:val="24"/>
          <w:lang w:val="en-GB"/>
        </w:rPr>
        <w:t>(</w:t>
      </w:r>
      <w:proofErr w:type="spellStart"/>
      <w:r w:rsidR="00B076C3" w:rsidRPr="000536EA">
        <w:rPr>
          <w:rFonts w:eastAsia="Times New Roman" w:cs="Times New Roman"/>
          <w:szCs w:val="24"/>
          <w:lang w:val="en-GB"/>
        </w:rPr>
        <w:t>Sarion</w:t>
      </w:r>
      <w:proofErr w:type="spellEnd"/>
      <w:r w:rsidR="00B076C3" w:rsidRPr="000536EA">
        <w:rPr>
          <w:rFonts w:eastAsia="Times New Roman" w:cs="Times New Roman"/>
          <w:szCs w:val="24"/>
          <w:lang w:val="en-GB"/>
        </w:rPr>
        <w:t xml:space="preserve">, </w:t>
      </w:r>
      <w:proofErr w:type="spellStart"/>
      <w:r w:rsidR="00B076C3" w:rsidRPr="000536EA">
        <w:rPr>
          <w:rFonts w:eastAsia="Times New Roman" w:cs="Times New Roman"/>
          <w:szCs w:val="24"/>
          <w:lang w:val="en-GB"/>
        </w:rPr>
        <w:t>Codina</w:t>
      </w:r>
      <w:proofErr w:type="spellEnd"/>
      <w:r w:rsidR="00B076C3" w:rsidRPr="000536EA">
        <w:rPr>
          <w:rFonts w:eastAsia="Times New Roman" w:cs="Times New Roman"/>
          <w:szCs w:val="24"/>
          <w:lang w:val="en-GB"/>
        </w:rPr>
        <w:t xml:space="preserve"> and </w:t>
      </w:r>
      <w:proofErr w:type="spellStart"/>
      <w:r w:rsidR="00B076C3" w:rsidRPr="000536EA">
        <w:rPr>
          <w:rFonts w:eastAsia="Times New Roman" w:cs="Times New Roman"/>
          <w:szCs w:val="24"/>
          <w:lang w:val="en-GB"/>
        </w:rPr>
        <w:t>Dabija</w:t>
      </w:r>
      <w:proofErr w:type="spellEnd"/>
      <w:r w:rsidR="00B076C3" w:rsidRPr="000536EA">
        <w:rPr>
          <w:rFonts w:eastAsia="Times New Roman" w:cs="Times New Roman"/>
          <w:szCs w:val="24"/>
          <w:lang w:val="en-GB"/>
        </w:rPr>
        <w:t>, 2021)</w:t>
      </w:r>
      <w:r w:rsidRPr="000536EA">
        <w:rPr>
          <w:lang w:val="en-GB"/>
        </w:rPr>
        <w:t xml:space="preserve">. </w:t>
      </w:r>
      <w:r w:rsidR="00E923C3" w:rsidRPr="000536EA">
        <w:rPr>
          <w:lang w:val="en-GB"/>
        </w:rPr>
        <w:t xml:space="preserve">In the meantime, having intellectual property rights supports them while being innovative in the market because they are always different from other. </w:t>
      </w:r>
      <w:r w:rsidR="00863FC3" w:rsidRPr="000536EA">
        <w:rPr>
          <w:lang w:val="en-GB"/>
        </w:rPr>
        <w:t xml:space="preserve">Moreover, labour and employment law throws challenges to the business because wages are increasing in the developing countries. </w:t>
      </w:r>
      <w:r w:rsidR="00E41421" w:rsidRPr="000536EA">
        <w:rPr>
          <w:lang w:val="en-GB"/>
        </w:rPr>
        <w:t xml:space="preserve">Apart from that, fierce competition makes the industry viable that makes the business of Unilever unstable as well. </w:t>
      </w:r>
    </w:p>
    <w:p w:rsidR="00B076C3" w:rsidRPr="000536EA" w:rsidRDefault="00B076C3">
      <w:pPr>
        <w:spacing w:line="259" w:lineRule="auto"/>
        <w:jc w:val="left"/>
        <w:rPr>
          <w:rFonts w:eastAsiaTheme="majorEastAsia" w:cstheme="majorBidi"/>
          <w:b/>
          <w:sz w:val="28"/>
          <w:szCs w:val="26"/>
          <w:lang w:val="en-GB"/>
        </w:rPr>
      </w:pPr>
      <w:r w:rsidRPr="000536EA">
        <w:rPr>
          <w:lang w:val="en-GB"/>
        </w:rPr>
        <w:br w:type="page"/>
      </w:r>
    </w:p>
    <w:p w:rsidR="00E76CDB" w:rsidRPr="000536EA" w:rsidRDefault="00265F4B" w:rsidP="009B7D37">
      <w:pPr>
        <w:pStyle w:val="Heading2"/>
        <w:rPr>
          <w:lang w:val="en-GB"/>
        </w:rPr>
      </w:pPr>
      <w:bookmarkStart w:id="5" w:name="_Toc163317173"/>
      <w:r w:rsidRPr="000536EA">
        <w:rPr>
          <w:lang w:val="en-GB"/>
        </w:rPr>
        <w:lastRenderedPageBreak/>
        <w:t>Industry Analysis</w:t>
      </w:r>
      <w:bookmarkEnd w:id="5"/>
    </w:p>
    <w:p w:rsidR="00AD369A" w:rsidRPr="000536EA" w:rsidRDefault="00265F4B" w:rsidP="00111F75">
      <w:pPr>
        <w:rPr>
          <w:lang w:val="en-GB"/>
        </w:rPr>
      </w:pPr>
      <w:r w:rsidRPr="000536EA">
        <w:rPr>
          <w:lang w:val="en-GB"/>
        </w:rPr>
        <w:t>Dealing with external factor expands the operations of the Unilever that makes the business more effective in the market. The following section is the illustration of the porter five forces model bas</w:t>
      </w:r>
      <w:r w:rsidR="00AD369A" w:rsidRPr="000536EA">
        <w:rPr>
          <w:lang w:val="en-GB"/>
        </w:rPr>
        <w:t xml:space="preserve">ed on Unilever to know the impact of external factor on the organisation. </w:t>
      </w:r>
    </w:p>
    <w:p w:rsidR="00163661" w:rsidRPr="000536EA" w:rsidRDefault="00163661" w:rsidP="00B076C3">
      <w:pPr>
        <w:rPr>
          <w:rFonts w:eastAsia="Times New Roman" w:cs="Times New Roman"/>
          <w:szCs w:val="24"/>
          <w:lang w:val="en-GB"/>
        </w:rPr>
      </w:pPr>
      <w:r w:rsidRPr="000536EA">
        <w:rPr>
          <w:b/>
          <w:i/>
          <w:lang w:val="en-GB"/>
        </w:rPr>
        <w:t>Competitive rivalry:</w:t>
      </w:r>
      <w:r w:rsidRPr="000536EA">
        <w:rPr>
          <w:lang w:val="en-GB"/>
        </w:rPr>
        <w:t xml:space="preserve"> Being the largest consumer brand brings challenges for the Unilever in the industry. </w:t>
      </w:r>
      <w:r w:rsidR="00523607" w:rsidRPr="000536EA">
        <w:rPr>
          <w:lang w:val="en-GB"/>
        </w:rPr>
        <w:t>This section has strong force for the Unilever because the market is full of strong firms</w:t>
      </w:r>
      <w:r w:rsidR="00180549" w:rsidRPr="000536EA">
        <w:rPr>
          <w:lang w:val="en-GB"/>
        </w:rPr>
        <w:t xml:space="preserve"> such as P&amp;G and Coca Cola</w:t>
      </w:r>
      <w:r w:rsidR="00523607" w:rsidRPr="000536EA">
        <w:rPr>
          <w:lang w:val="en-GB"/>
        </w:rPr>
        <w:t xml:space="preserve"> which are taking various initiatives to make the Unilever down</w:t>
      </w:r>
      <w:r w:rsidR="00B076C3" w:rsidRPr="000536EA">
        <w:rPr>
          <w:lang w:val="en-GB"/>
        </w:rPr>
        <w:t xml:space="preserve"> </w:t>
      </w:r>
      <w:r w:rsidR="00B076C3" w:rsidRPr="000536EA">
        <w:rPr>
          <w:rFonts w:eastAsia="Times New Roman" w:cs="Times New Roman"/>
          <w:szCs w:val="24"/>
          <w:lang w:val="en-GB"/>
        </w:rPr>
        <w:t>(</w:t>
      </w:r>
      <w:proofErr w:type="spellStart"/>
      <w:r w:rsidR="00B076C3" w:rsidRPr="000536EA">
        <w:rPr>
          <w:rFonts w:eastAsia="Times New Roman" w:cs="Times New Roman"/>
          <w:szCs w:val="24"/>
          <w:lang w:val="en-GB"/>
        </w:rPr>
        <w:t>Guntuka</w:t>
      </w:r>
      <w:proofErr w:type="spellEnd"/>
      <w:r w:rsidR="00B076C3" w:rsidRPr="000536EA">
        <w:rPr>
          <w:rFonts w:eastAsia="Times New Roman" w:cs="Times New Roman"/>
          <w:szCs w:val="24"/>
          <w:lang w:val="en-GB"/>
        </w:rPr>
        <w:t>, 2022)</w:t>
      </w:r>
      <w:r w:rsidR="00523607" w:rsidRPr="000536EA">
        <w:rPr>
          <w:lang w:val="en-GB"/>
        </w:rPr>
        <w:t xml:space="preserve">. </w:t>
      </w:r>
      <w:r w:rsidR="00180549" w:rsidRPr="000536EA">
        <w:rPr>
          <w:lang w:val="en-GB"/>
        </w:rPr>
        <w:t>In the meantime, customers prefer to take products at a low cost which creates complexities for the Unilever because they always focus on the quality which cos</w:t>
      </w:r>
      <w:r w:rsidR="003D0D50" w:rsidRPr="000536EA">
        <w:rPr>
          <w:lang w:val="en-GB"/>
        </w:rPr>
        <w:t xml:space="preserve">ts higher for the organisation. As a marketing </w:t>
      </w:r>
      <w:r w:rsidR="00A30B89" w:rsidRPr="000536EA">
        <w:rPr>
          <w:lang w:val="en-GB"/>
        </w:rPr>
        <w:t>manager</w:t>
      </w:r>
      <w:r w:rsidR="003D0D50" w:rsidRPr="000536EA">
        <w:rPr>
          <w:lang w:val="en-GB"/>
        </w:rPr>
        <w:t xml:space="preserve">, I would show the quality and benefits compared to the others to reduce the fierceness of the competition. </w:t>
      </w:r>
    </w:p>
    <w:p w:rsidR="004B5357" w:rsidRPr="000536EA" w:rsidRDefault="00866D04" w:rsidP="00111F75">
      <w:pPr>
        <w:rPr>
          <w:lang w:val="en-GB"/>
        </w:rPr>
      </w:pPr>
      <w:r w:rsidRPr="000536EA">
        <w:rPr>
          <w:b/>
          <w:i/>
          <w:lang w:val="en-GB"/>
        </w:rPr>
        <w:t>Bargaining Power of Consumers:</w:t>
      </w:r>
      <w:r w:rsidRPr="000536EA">
        <w:rPr>
          <w:lang w:val="en-GB"/>
        </w:rPr>
        <w:t xml:space="preserve"> </w:t>
      </w:r>
      <w:r w:rsidR="00FE4013" w:rsidRPr="000536EA">
        <w:rPr>
          <w:lang w:val="en-GB"/>
        </w:rPr>
        <w:t>Consumers of Unilever are known to them because their products are different from others which are encouraged the customers to take fro</w:t>
      </w:r>
      <w:r w:rsidR="008A2149" w:rsidRPr="000536EA">
        <w:rPr>
          <w:lang w:val="en-GB"/>
        </w:rPr>
        <w:t xml:space="preserve">m them that makes them strong in it. </w:t>
      </w:r>
      <w:r w:rsidR="006A6DC6" w:rsidRPr="000536EA">
        <w:rPr>
          <w:lang w:val="en-GB"/>
        </w:rPr>
        <w:t xml:space="preserve">Switching costs of the consumers are low because they have a good taste of Unilever and they have enough information regarding the quality of the products. </w:t>
      </w:r>
      <w:r w:rsidR="00976243" w:rsidRPr="000536EA">
        <w:rPr>
          <w:lang w:val="en-GB"/>
        </w:rPr>
        <w:t>Moreover, individual customers are low which don’t have any signific</w:t>
      </w:r>
      <w:r w:rsidR="00B408A0" w:rsidRPr="000536EA">
        <w:rPr>
          <w:lang w:val="en-GB"/>
        </w:rPr>
        <w:t>ant impact on the organisation that should be focused for the marketing manager because it would be the asset of the organisation.</w:t>
      </w:r>
    </w:p>
    <w:p w:rsidR="0031736A" w:rsidRPr="000536EA" w:rsidRDefault="004B5357" w:rsidP="00B076C3">
      <w:pPr>
        <w:rPr>
          <w:rFonts w:eastAsia="Times New Roman" w:cs="Times New Roman"/>
          <w:szCs w:val="24"/>
          <w:lang w:val="en-GB"/>
        </w:rPr>
      </w:pPr>
      <w:r w:rsidRPr="000536EA">
        <w:rPr>
          <w:b/>
          <w:i/>
          <w:lang w:val="en-GB"/>
        </w:rPr>
        <w:t>Bargaining power of suppliers:</w:t>
      </w:r>
      <w:r w:rsidRPr="000536EA">
        <w:rPr>
          <w:lang w:val="en-GB"/>
        </w:rPr>
        <w:t xml:space="preserve"> </w:t>
      </w:r>
      <w:r w:rsidR="00A53198" w:rsidRPr="000536EA">
        <w:rPr>
          <w:lang w:val="en-GB"/>
        </w:rPr>
        <w:t>Ingredients for producing the products affect the Unilever moderately because they have moderat</w:t>
      </w:r>
      <w:r w:rsidR="000F0B96" w:rsidRPr="000536EA">
        <w:rPr>
          <w:lang w:val="en-GB"/>
        </w:rPr>
        <w:t>e level of individual suppliers</w:t>
      </w:r>
      <w:r w:rsidR="00B076C3" w:rsidRPr="000536EA">
        <w:rPr>
          <w:lang w:val="en-GB"/>
        </w:rPr>
        <w:t xml:space="preserve"> </w:t>
      </w:r>
      <w:r w:rsidR="00B076C3" w:rsidRPr="000536EA">
        <w:rPr>
          <w:rFonts w:eastAsia="Times New Roman" w:cs="Times New Roman"/>
          <w:szCs w:val="24"/>
          <w:lang w:val="en-GB"/>
        </w:rPr>
        <w:t>(So, 2018)</w:t>
      </w:r>
      <w:r w:rsidR="000F0B96" w:rsidRPr="000536EA">
        <w:rPr>
          <w:lang w:val="en-GB"/>
        </w:rPr>
        <w:t xml:space="preserve">. For example, Unilever imports oil from foreign market whose numbers are limited impacts a moderate level of force to the Unilever. </w:t>
      </w:r>
      <w:r w:rsidR="00D6641E" w:rsidRPr="000536EA">
        <w:rPr>
          <w:lang w:val="en-GB"/>
        </w:rPr>
        <w:t xml:space="preserve">Most importantly, the supply to the Unilever is limited but it has huge impact to the organisation because they always provide quality products to the customers which only can be maintained through focusing good ingredients. </w:t>
      </w:r>
    </w:p>
    <w:p w:rsidR="00866D04" w:rsidRPr="000536EA" w:rsidRDefault="0031736A" w:rsidP="00111F75">
      <w:pPr>
        <w:rPr>
          <w:lang w:val="en-GB"/>
        </w:rPr>
      </w:pPr>
      <w:r w:rsidRPr="000536EA">
        <w:rPr>
          <w:b/>
          <w:i/>
          <w:lang w:val="en-GB"/>
        </w:rPr>
        <w:t>Threat of substitutes:</w:t>
      </w:r>
      <w:r w:rsidRPr="000536EA">
        <w:rPr>
          <w:lang w:val="en-GB"/>
        </w:rPr>
        <w:t xml:space="preserve"> </w:t>
      </w:r>
      <w:r w:rsidR="007C5932" w:rsidRPr="000536EA">
        <w:rPr>
          <w:lang w:val="en-GB"/>
        </w:rPr>
        <w:t>Unilever is the market leader which isn’t the privacy taker</w:t>
      </w:r>
      <w:r w:rsidR="00B1547B" w:rsidRPr="000536EA">
        <w:rPr>
          <w:lang w:val="en-GB"/>
        </w:rPr>
        <w:t>, so their substi</w:t>
      </w:r>
      <w:r w:rsidR="007C5932" w:rsidRPr="000536EA">
        <w:rPr>
          <w:lang w:val="en-GB"/>
        </w:rPr>
        <w:t xml:space="preserve">tutes are low and it has weak force to the company. </w:t>
      </w:r>
      <w:r w:rsidR="00B1547B" w:rsidRPr="000536EA">
        <w:rPr>
          <w:lang w:val="en-GB"/>
        </w:rPr>
        <w:t xml:space="preserve">In that case, the products available in the market of others have limited impact on the Unilever. </w:t>
      </w:r>
      <w:r w:rsidR="00696736" w:rsidRPr="000536EA">
        <w:rPr>
          <w:lang w:val="en-GB"/>
        </w:rPr>
        <w:t>For example, organic toothpaste from Unilever has actual ingredients which enforces t</w:t>
      </w:r>
      <w:r w:rsidR="00DB7F0B" w:rsidRPr="000536EA">
        <w:rPr>
          <w:lang w:val="en-GB"/>
        </w:rPr>
        <w:t xml:space="preserve">he customers to take from them. </w:t>
      </w:r>
      <w:r w:rsidR="002353A0" w:rsidRPr="000536EA">
        <w:rPr>
          <w:lang w:val="en-GB"/>
        </w:rPr>
        <w:t xml:space="preserve">Apart from that, low switching costs of the customers helps the Unilever a lot while taking competitive advantages. </w:t>
      </w:r>
    </w:p>
    <w:p w:rsidR="006E4762" w:rsidRPr="000536EA" w:rsidRDefault="006E4762" w:rsidP="00B076C3">
      <w:pPr>
        <w:rPr>
          <w:rFonts w:eastAsia="Times New Roman" w:cs="Times New Roman"/>
          <w:szCs w:val="24"/>
          <w:lang w:val="en-GB"/>
        </w:rPr>
      </w:pPr>
      <w:r w:rsidRPr="000536EA">
        <w:rPr>
          <w:b/>
          <w:i/>
          <w:lang w:val="en-GB"/>
        </w:rPr>
        <w:lastRenderedPageBreak/>
        <w:t>Threat of new entrants:</w:t>
      </w:r>
      <w:r w:rsidRPr="000536EA">
        <w:rPr>
          <w:lang w:val="en-GB"/>
        </w:rPr>
        <w:t xml:space="preserve"> As an established firm, Unilever has string reputation and brand value that makes this </w:t>
      </w:r>
      <w:r w:rsidR="001F5B0B" w:rsidRPr="000536EA">
        <w:rPr>
          <w:lang w:val="en-GB"/>
        </w:rPr>
        <w:t xml:space="preserve">force </w:t>
      </w:r>
      <w:r w:rsidRPr="000536EA">
        <w:rPr>
          <w:lang w:val="en-GB"/>
        </w:rPr>
        <w:t>weak</w:t>
      </w:r>
      <w:r w:rsidR="00B076C3" w:rsidRPr="000536EA">
        <w:rPr>
          <w:lang w:val="en-GB"/>
        </w:rPr>
        <w:t xml:space="preserve"> </w:t>
      </w:r>
      <w:r w:rsidR="00B076C3" w:rsidRPr="000536EA">
        <w:rPr>
          <w:rFonts w:eastAsia="Times New Roman" w:cs="Times New Roman"/>
          <w:szCs w:val="24"/>
          <w:lang w:val="en-GB"/>
        </w:rPr>
        <w:t>(</w:t>
      </w:r>
      <w:proofErr w:type="spellStart"/>
      <w:r w:rsidR="00B076C3" w:rsidRPr="000536EA">
        <w:rPr>
          <w:rFonts w:eastAsia="Times New Roman" w:cs="Times New Roman"/>
          <w:szCs w:val="24"/>
          <w:lang w:val="en-GB"/>
        </w:rPr>
        <w:t>Kalish</w:t>
      </w:r>
      <w:proofErr w:type="spellEnd"/>
      <w:r w:rsidR="00B076C3" w:rsidRPr="000536EA">
        <w:rPr>
          <w:rFonts w:eastAsia="Times New Roman" w:cs="Times New Roman"/>
          <w:szCs w:val="24"/>
          <w:lang w:val="en-GB"/>
        </w:rPr>
        <w:t xml:space="preserve">, </w:t>
      </w:r>
      <w:proofErr w:type="spellStart"/>
      <w:r w:rsidR="00B076C3" w:rsidRPr="000536EA">
        <w:rPr>
          <w:rFonts w:eastAsia="Times New Roman" w:cs="Times New Roman"/>
          <w:szCs w:val="24"/>
          <w:lang w:val="en-GB"/>
        </w:rPr>
        <w:t>Hartzog</w:t>
      </w:r>
      <w:proofErr w:type="spellEnd"/>
      <w:r w:rsidR="00B076C3" w:rsidRPr="000536EA">
        <w:rPr>
          <w:rFonts w:eastAsia="Times New Roman" w:cs="Times New Roman"/>
          <w:szCs w:val="24"/>
          <w:lang w:val="en-GB"/>
        </w:rPr>
        <w:t xml:space="preserve"> and Cassidy, 2018)</w:t>
      </w:r>
      <w:r w:rsidRPr="000536EA">
        <w:rPr>
          <w:lang w:val="en-GB"/>
        </w:rPr>
        <w:t xml:space="preserve">. </w:t>
      </w:r>
      <w:r w:rsidR="00BA6DBA" w:rsidRPr="000536EA">
        <w:rPr>
          <w:lang w:val="en-GB"/>
        </w:rPr>
        <w:t xml:space="preserve">It is quite impossible for a new firm to enter into the market and offer products like Unilever and attain the trusts of the consumers. </w:t>
      </w:r>
      <w:r w:rsidR="00C8466C" w:rsidRPr="000536EA">
        <w:rPr>
          <w:lang w:val="en-GB"/>
        </w:rPr>
        <w:t xml:space="preserve">In the meantime, they have the opportunities to take the advantages of economies of scale because of having large number of production level. </w:t>
      </w:r>
      <w:r w:rsidR="003F32F1" w:rsidRPr="000536EA">
        <w:rPr>
          <w:lang w:val="en-GB"/>
        </w:rPr>
        <w:t xml:space="preserve">In a nutshell, the new entrants have minimal impact on the Unilever because of their position in the market. </w:t>
      </w:r>
    </w:p>
    <w:p w:rsidR="00A8240D" w:rsidRPr="000536EA" w:rsidRDefault="00ED4B81" w:rsidP="00B076C3">
      <w:pPr>
        <w:pStyle w:val="Heading2"/>
        <w:rPr>
          <w:lang w:val="en-GB"/>
        </w:rPr>
      </w:pPr>
      <w:bookmarkStart w:id="6" w:name="_Toc163317174"/>
      <w:r w:rsidRPr="000536EA">
        <w:rPr>
          <w:lang w:val="en-GB"/>
        </w:rPr>
        <w:t>Competitive Analysis</w:t>
      </w:r>
      <w:bookmarkEnd w:id="6"/>
    </w:p>
    <w:p w:rsidR="00ED4B81" w:rsidRPr="000536EA" w:rsidRDefault="00ED4B81" w:rsidP="00111F75">
      <w:pPr>
        <w:rPr>
          <w:lang w:val="en-GB"/>
        </w:rPr>
      </w:pPr>
      <w:r w:rsidRPr="000536EA">
        <w:rPr>
          <w:lang w:val="en-GB"/>
        </w:rPr>
        <w:t xml:space="preserve">There is fierce competition in the market which must be needed to understand by the company to </w:t>
      </w:r>
      <w:r w:rsidR="00F76978" w:rsidRPr="000536EA">
        <w:rPr>
          <w:lang w:val="en-GB"/>
        </w:rPr>
        <w:t>know</w:t>
      </w:r>
      <w:r w:rsidRPr="000536EA">
        <w:rPr>
          <w:lang w:val="en-GB"/>
        </w:rPr>
        <w:t xml:space="preserve"> their position. </w:t>
      </w:r>
      <w:r w:rsidR="007C1D5E" w:rsidRPr="000536EA">
        <w:rPr>
          <w:lang w:val="en-GB"/>
        </w:rPr>
        <w:t xml:space="preserve">Moreover, knowing the position enhances to value the customers and helps to avoid the threats arising in the market. </w:t>
      </w:r>
      <w:r w:rsidR="003E6722" w:rsidRPr="000536EA">
        <w:rPr>
          <w:lang w:val="en-GB"/>
        </w:rPr>
        <w:t xml:space="preserve">In this section, analysis of SWOT helps to examine the competitiveness of the market of Unilever. </w:t>
      </w:r>
    </w:p>
    <w:p w:rsidR="00407AF4" w:rsidRPr="000536EA" w:rsidRDefault="00407AF4" w:rsidP="00B076C3">
      <w:pPr>
        <w:rPr>
          <w:rFonts w:eastAsia="Times New Roman" w:cs="Times New Roman"/>
          <w:szCs w:val="24"/>
          <w:lang w:val="en-GB"/>
        </w:rPr>
      </w:pPr>
      <w:r w:rsidRPr="000536EA">
        <w:rPr>
          <w:b/>
          <w:i/>
          <w:lang w:val="en-GB"/>
        </w:rPr>
        <w:t>Strengths:</w:t>
      </w:r>
      <w:r w:rsidRPr="000536EA">
        <w:rPr>
          <w:lang w:val="en-GB"/>
        </w:rPr>
        <w:t xml:space="preserve"> Unilever is the largest brand around the world which h</w:t>
      </w:r>
      <w:r w:rsidR="00C4438E" w:rsidRPr="000536EA">
        <w:rPr>
          <w:lang w:val="en-GB"/>
        </w:rPr>
        <w:t>as a diversified product range which helps the company to take competitive advantages in the market</w:t>
      </w:r>
      <w:r w:rsidR="000E105E" w:rsidRPr="000536EA">
        <w:rPr>
          <w:lang w:val="en-GB"/>
        </w:rPr>
        <w:t xml:space="preserve">. </w:t>
      </w:r>
      <w:r w:rsidR="00944353" w:rsidRPr="000536EA">
        <w:rPr>
          <w:lang w:val="en-GB"/>
        </w:rPr>
        <w:t>Moreover, they are the key company to utilise the R&amp;D department properly which ensures good quality products in the market</w:t>
      </w:r>
      <w:r w:rsidR="00B076C3" w:rsidRPr="000536EA">
        <w:rPr>
          <w:lang w:val="en-GB"/>
        </w:rPr>
        <w:t xml:space="preserve"> </w:t>
      </w:r>
      <w:r w:rsidR="00B076C3" w:rsidRPr="000536EA">
        <w:rPr>
          <w:rFonts w:eastAsia="Times New Roman" w:cs="Times New Roman"/>
          <w:szCs w:val="24"/>
          <w:lang w:val="en-GB"/>
        </w:rPr>
        <w:t xml:space="preserve">(Nielsen and </w:t>
      </w:r>
      <w:proofErr w:type="spellStart"/>
      <w:r w:rsidR="00B076C3" w:rsidRPr="000536EA">
        <w:rPr>
          <w:rFonts w:eastAsia="Times New Roman" w:cs="Times New Roman"/>
          <w:szCs w:val="24"/>
          <w:lang w:val="en-GB"/>
        </w:rPr>
        <w:t>Michailova</w:t>
      </w:r>
      <w:proofErr w:type="spellEnd"/>
      <w:r w:rsidR="00B076C3" w:rsidRPr="000536EA">
        <w:rPr>
          <w:rFonts w:eastAsia="Times New Roman" w:cs="Times New Roman"/>
          <w:szCs w:val="24"/>
          <w:lang w:val="en-GB"/>
        </w:rPr>
        <w:t>, 2017)</w:t>
      </w:r>
      <w:r w:rsidR="00944353" w:rsidRPr="000536EA">
        <w:rPr>
          <w:lang w:val="en-GB"/>
        </w:rPr>
        <w:t xml:space="preserve">. </w:t>
      </w:r>
      <w:r w:rsidR="00910050" w:rsidRPr="000536EA">
        <w:rPr>
          <w:lang w:val="en-GB"/>
        </w:rPr>
        <w:t xml:space="preserve">Apart from that, utilising economies of scale provides supports in the manufacturing unit which helps to take competitive advantages in the market largely. </w:t>
      </w:r>
    </w:p>
    <w:p w:rsidR="00504232" w:rsidRPr="000536EA" w:rsidRDefault="00B730EC" w:rsidP="00111F75">
      <w:pPr>
        <w:rPr>
          <w:lang w:val="en-GB"/>
        </w:rPr>
      </w:pPr>
      <w:r w:rsidRPr="000536EA">
        <w:rPr>
          <w:b/>
          <w:i/>
          <w:lang w:val="en-GB"/>
        </w:rPr>
        <w:t>Weaknesses:</w:t>
      </w:r>
      <w:r w:rsidRPr="000536EA">
        <w:rPr>
          <w:lang w:val="en-GB"/>
        </w:rPr>
        <w:t xml:space="preserve"> Being the largest company throws some challenges as well which are the weaknesses of the Unilever. </w:t>
      </w:r>
      <w:r w:rsidR="00F101A7" w:rsidRPr="000536EA">
        <w:rPr>
          <w:lang w:val="en-GB"/>
        </w:rPr>
        <w:t xml:space="preserve">For instance, they have the biggest competitors such as P&amp;G, PepsiCo and Nestle bring new policies and products in the market that creates complexities for the Unilever. </w:t>
      </w:r>
      <w:r w:rsidR="007D6C5B" w:rsidRPr="000536EA">
        <w:rPr>
          <w:lang w:val="en-GB"/>
        </w:rPr>
        <w:t xml:space="preserve">Moreover, substitutes are raising more in the market that is harmful for the Unilever because they may lose their position in the market anytime. </w:t>
      </w:r>
    </w:p>
    <w:p w:rsidR="00D83F00" w:rsidRPr="000536EA" w:rsidRDefault="00504232" w:rsidP="00B076C3">
      <w:pPr>
        <w:rPr>
          <w:rFonts w:eastAsia="Times New Roman" w:cs="Times New Roman"/>
          <w:szCs w:val="24"/>
          <w:lang w:val="en-GB"/>
        </w:rPr>
      </w:pPr>
      <w:r w:rsidRPr="000536EA">
        <w:rPr>
          <w:b/>
          <w:i/>
          <w:lang w:val="en-GB"/>
        </w:rPr>
        <w:t>Opportunities:</w:t>
      </w:r>
      <w:r w:rsidRPr="000536EA">
        <w:rPr>
          <w:lang w:val="en-GB"/>
        </w:rPr>
        <w:t xml:space="preserve"> Due to globalisation, their brand value increases which brings new positivity in the market. </w:t>
      </w:r>
      <w:r w:rsidR="0050790A" w:rsidRPr="000536EA">
        <w:rPr>
          <w:lang w:val="en-GB"/>
        </w:rPr>
        <w:t>Besides, social media is the biggest for the Unilever as they have focused the technologies which expand their businesses largely</w:t>
      </w:r>
      <w:r w:rsidR="00B076C3" w:rsidRPr="000536EA">
        <w:rPr>
          <w:lang w:val="en-GB"/>
        </w:rPr>
        <w:t xml:space="preserve"> </w:t>
      </w:r>
      <w:r w:rsidR="00B076C3" w:rsidRPr="000536EA">
        <w:rPr>
          <w:rFonts w:eastAsia="Times New Roman" w:cs="Times New Roman"/>
          <w:szCs w:val="24"/>
          <w:lang w:val="en-GB"/>
        </w:rPr>
        <w:t>(Berman, 2011)</w:t>
      </w:r>
      <w:r w:rsidR="0050790A" w:rsidRPr="000536EA">
        <w:rPr>
          <w:lang w:val="en-GB"/>
        </w:rPr>
        <w:t xml:space="preserve">. </w:t>
      </w:r>
      <w:r w:rsidR="00331797" w:rsidRPr="000536EA">
        <w:rPr>
          <w:lang w:val="en-GB"/>
        </w:rPr>
        <w:t xml:space="preserve">Apart from that, health consumer products are focused by the Unilever which has a high demand in the market creates new opportunity for the company. </w:t>
      </w:r>
      <w:r w:rsidR="00D83F00" w:rsidRPr="000536EA">
        <w:rPr>
          <w:lang w:val="en-GB"/>
        </w:rPr>
        <w:t>In the meantime, CSR activities are maintained by the Unilever properly which brings positive impression towards the company.</w:t>
      </w:r>
    </w:p>
    <w:p w:rsidR="00B730EC" w:rsidRPr="000536EA" w:rsidRDefault="003F139B" w:rsidP="00111F75">
      <w:pPr>
        <w:rPr>
          <w:lang w:val="en-GB"/>
        </w:rPr>
      </w:pPr>
      <w:r w:rsidRPr="000536EA">
        <w:rPr>
          <w:b/>
          <w:i/>
          <w:lang w:val="en-GB"/>
        </w:rPr>
        <w:lastRenderedPageBreak/>
        <w:t>Threats:</w:t>
      </w:r>
      <w:r w:rsidRPr="000536EA">
        <w:rPr>
          <w:lang w:val="en-GB"/>
        </w:rPr>
        <w:t xml:space="preserve"> </w:t>
      </w:r>
      <w:r w:rsidR="007B4F0E" w:rsidRPr="000536EA">
        <w:rPr>
          <w:lang w:val="en-GB"/>
        </w:rPr>
        <w:t xml:space="preserve">Uncertainty of the economy subjects to dampen the operations of the business that is the biggest threat for the Unilever. </w:t>
      </w:r>
      <w:r w:rsidR="0068157E" w:rsidRPr="000536EA">
        <w:rPr>
          <w:lang w:val="en-GB"/>
        </w:rPr>
        <w:t xml:space="preserve">For example, operation of the business stopped during the COVID. </w:t>
      </w:r>
      <w:r w:rsidR="0047226F" w:rsidRPr="000536EA">
        <w:rPr>
          <w:lang w:val="en-GB"/>
        </w:rPr>
        <w:t xml:space="preserve">Moreover, changes of regulatory system significantly impact on the business that could minimise the target market. </w:t>
      </w:r>
      <w:r w:rsidR="00005E04" w:rsidRPr="000536EA">
        <w:rPr>
          <w:lang w:val="en-GB"/>
        </w:rPr>
        <w:t xml:space="preserve">For example, violation of labour law could affect the business by labelling a bad impression to the company. </w:t>
      </w:r>
      <w:r w:rsidR="0015465E" w:rsidRPr="000536EA">
        <w:rPr>
          <w:lang w:val="en-GB"/>
        </w:rPr>
        <w:t xml:space="preserve">In the meantime, </w:t>
      </w:r>
      <w:r w:rsidR="008E701D" w:rsidRPr="000536EA">
        <w:rPr>
          <w:lang w:val="en-GB"/>
        </w:rPr>
        <w:t xml:space="preserve">high competition makes the market viable that creates complexities for the Unilever to conduct their business properly. </w:t>
      </w:r>
    </w:p>
    <w:p w:rsidR="00986FD5" w:rsidRPr="000536EA" w:rsidRDefault="00986FD5" w:rsidP="00111F75">
      <w:pPr>
        <w:rPr>
          <w:lang w:val="en-GB"/>
        </w:rPr>
      </w:pPr>
    </w:p>
    <w:p w:rsidR="00986FD5" w:rsidRPr="000536EA" w:rsidRDefault="00986FD5">
      <w:pPr>
        <w:spacing w:line="259" w:lineRule="auto"/>
        <w:jc w:val="left"/>
        <w:rPr>
          <w:lang w:val="en-GB"/>
        </w:rPr>
      </w:pPr>
      <w:r w:rsidRPr="000536EA">
        <w:rPr>
          <w:lang w:val="en-GB"/>
        </w:rPr>
        <w:br w:type="page"/>
      </w:r>
    </w:p>
    <w:p w:rsidR="00986FD5" w:rsidRPr="000536EA" w:rsidRDefault="00986FD5" w:rsidP="009B7D37">
      <w:pPr>
        <w:pStyle w:val="Heading1"/>
        <w:rPr>
          <w:lang w:val="en-GB"/>
        </w:rPr>
      </w:pPr>
      <w:bookmarkStart w:id="7" w:name="_Toc163317175"/>
      <w:r w:rsidRPr="000536EA">
        <w:rPr>
          <w:lang w:val="en-GB"/>
        </w:rPr>
        <w:lastRenderedPageBreak/>
        <w:t>Future Recommendations</w:t>
      </w:r>
      <w:bookmarkEnd w:id="7"/>
    </w:p>
    <w:p w:rsidR="00683677" w:rsidRPr="000536EA" w:rsidRDefault="00683677" w:rsidP="00111F75">
      <w:pPr>
        <w:rPr>
          <w:lang w:val="en-GB"/>
        </w:rPr>
      </w:pPr>
      <w:r w:rsidRPr="000536EA">
        <w:rPr>
          <w:lang w:val="en-GB"/>
        </w:rPr>
        <w:t xml:space="preserve">Though Unilever is an established company but they also have some issues that are required to be solved while operating in the market. </w:t>
      </w:r>
      <w:r w:rsidR="00AE4155" w:rsidRPr="000536EA">
        <w:rPr>
          <w:lang w:val="en-GB"/>
        </w:rPr>
        <w:t xml:space="preserve">The following section is the illustration of some suggestions for the Unilever. </w:t>
      </w:r>
    </w:p>
    <w:p w:rsidR="006A00B0" w:rsidRPr="000536EA" w:rsidRDefault="006A00B0" w:rsidP="00B076C3">
      <w:pPr>
        <w:rPr>
          <w:rFonts w:eastAsia="Times New Roman" w:cs="Times New Roman"/>
          <w:szCs w:val="24"/>
          <w:lang w:val="en-GB"/>
        </w:rPr>
      </w:pPr>
      <w:r w:rsidRPr="000536EA">
        <w:rPr>
          <w:b/>
          <w:i/>
          <w:lang w:val="en-GB"/>
        </w:rPr>
        <w:t xml:space="preserve">Understanding the customers properly: </w:t>
      </w:r>
      <w:r w:rsidR="004F3A48" w:rsidRPr="000536EA">
        <w:rPr>
          <w:lang w:val="en-GB"/>
        </w:rPr>
        <w:t xml:space="preserve">Knowing the customers properly should be prime concern for the Unilever because it would help them to provide the products as per their demand. </w:t>
      </w:r>
      <w:r w:rsidR="002B6AA7" w:rsidRPr="000536EA">
        <w:rPr>
          <w:lang w:val="en-GB"/>
        </w:rPr>
        <w:t>Moreover, the satisfaction of the customers lies in what the companies are providing that should be effective and efficient in any manner</w:t>
      </w:r>
      <w:r w:rsidR="00B076C3" w:rsidRPr="000536EA">
        <w:rPr>
          <w:lang w:val="en-GB"/>
        </w:rPr>
        <w:t xml:space="preserve"> </w:t>
      </w:r>
      <w:r w:rsidR="00B076C3" w:rsidRPr="000536EA">
        <w:rPr>
          <w:rFonts w:eastAsia="Times New Roman" w:cs="Times New Roman"/>
          <w:szCs w:val="24"/>
          <w:lang w:val="en-GB"/>
        </w:rPr>
        <w:t xml:space="preserve">(Anderson, </w:t>
      </w:r>
      <w:proofErr w:type="spellStart"/>
      <w:r w:rsidR="00B076C3" w:rsidRPr="000536EA">
        <w:rPr>
          <w:rFonts w:eastAsia="Times New Roman" w:cs="Times New Roman"/>
          <w:szCs w:val="24"/>
          <w:lang w:val="en-GB"/>
        </w:rPr>
        <w:t>Narus</w:t>
      </w:r>
      <w:proofErr w:type="spellEnd"/>
      <w:r w:rsidR="00B076C3" w:rsidRPr="000536EA">
        <w:rPr>
          <w:rFonts w:eastAsia="Times New Roman" w:cs="Times New Roman"/>
          <w:szCs w:val="24"/>
          <w:lang w:val="en-GB"/>
        </w:rPr>
        <w:t xml:space="preserve"> and </w:t>
      </w:r>
      <w:proofErr w:type="spellStart"/>
      <w:r w:rsidR="00B076C3" w:rsidRPr="000536EA">
        <w:rPr>
          <w:rFonts w:eastAsia="Times New Roman" w:cs="Times New Roman"/>
          <w:szCs w:val="24"/>
          <w:lang w:val="en-GB"/>
        </w:rPr>
        <w:t>Wouter</w:t>
      </w:r>
      <w:proofErr w:type="spellEnd"/>
      <w:r w:rsidR="00B076C3" w:rsidRPr="000536EA">
        <w:rPr>
          <w:rFonts w:eastAsia="Times New Roman" w:cs="Times New Roman"/>
          <w:szCs w:val="24"/>
          <w:lang w:val="en-GB"/>
        </w:rPr>
        <w:t xml:space="preserve"> van Rossum, 2016)</w:t>
      </w:r>
      <w:r w:rsidR="002B6AA7" w:rsidRPr="000536EA">
        <w:rPr>
          <w:lang w:val="en-GB"/>
        </w:rPr>
        <w:t xml:space="preserve">. </w:t>
      </w:r>
    </w:p>
    <w:p w:rsidR="00FD1A64" w:rsidRPr="000536EA" w:rsidRDefault="00FD1A64" w:rsidP="00111F75">
      <w:pPr>
        <w:rPr>
          <w:lang w:val="en-GB"/>
        </w:rPr>
      </w:pPr>
      <w:r w:rsidRPr="000536EA">
        <w:rPr>
          <w:b/>
          <w:i/>
          <w:lang w:val="en-GB"/>
        </w:rPr>
        <w:t>Analysing the opportunities and threats:</w:t>
      </w:r>
      <w:r w:rsidRPr="000536EA">
        <w:rPr>
          <w:lang w:val="en-GB"/>
        </w:rPr>
        <w:t xml:space="preserve"> </w:t>
      </w:r>
      <w:r w:rsidR="00202024" w:rsidRPr="000536EA">
        <w:rPr>
          <w:lang w:val="en-GB"/>
        </w:rPr>
        <w:t xml:space="preserve">Any situation can make the company worse should be overseen by the Unilever so that they can make their position stable in the market. </w:t>
      </w:r>
      <w:r w:rsidR="007D2E87" w:rsidRPr="000536EA">
        <w:rPr>
          <w:lang w:val="en-GB"/>
        </w:rPr>
        <w:t xml:space="preserve">Moreover, opportunities of the Unilever are huge that should be taken properly to take the competitive advantages in the market. </w:t>
      </w:r>
      <w:r w:rsidR="00A06613" w:rsidRPr="000536EA">
        <w:rPr>
          <w:lang w:val="en-GB"/>
        </w:rPr>
        <w:t xml:space="preserve">In the meantime, they should work for expanding their current business situation </w:t>
      </w:r>
      <w:r w:rsidR="004D0871" w:rsidRPr="000536EA">
        <w:rPr>
          <w:lang w:val="en-GB"/>
        </w:rPr>
        <w:t xml:space="preserve">by conducing aggressive marketing </w:t>
      </w:r>
      <w:r w:rsidR="00A06613" w:rsidRPr="000536EA">
        <w:rPr>
          <w:lang w:val="en-GB"/>
        </w:rPr>
        <w:t xml:space="preserve">which would give more opportunities in near future. </w:t>
      </w:r>
    </w:p>
    <w:p w:rsidR="00BA3BF4" w:rsidRPr="000536EA" w:rsidRDefault="00AC4C78" w:rsidP="00111F75">
      <w:pPr>
        <w:rPr>
          <w:lang w:val="en-GB"/>
        </w:rPr>
      </w:pPr>
      <w:r w:rsidRPr="000536EA">
        <w:rPr>
          <w:b/>
          <w:i/>
          <w:lang w:val="en-GB"/>
        </w:rPr>
        <w:t>Prioritising innovation:</w:t>
      </w:r>
      <w:r w:rsidRPr="000536EA">
        <w:rPr>
          <w:lang w:val="en-GB"/>
        </w:rPr>
        <w:t xml:space="preserve"> Innovation should be at its peak in current scenario because every organisation wants to be bigger by launching something new which should be prioritised by the Unilever properly. </w:t>
      </w:r>
      <w:r w:rsidR="0078220D" w:rsidRPr="000536EA">
        <w:rPr>
          <w:lang w:val="en-GB"/>
        </w:rPr>
        <w:t>Besides, they should implement technology in each segment of their business which would provide compe</w:t>
      </w:r>
      <w:r w:rsidR="00AC77CC" w:rsidRPr="000536EA">
        <w:rPr>
          <w:lang w:val="en-GB"/>
        </w:rPr>
        <w:t>titive advantage to the company whose information should be provided by the marketing manager.</w:t>
      </w:r>
      <w:r w:rsidR="0078220D" w:rsidRPr="000536EA">
        <w:rPr>
          <w:lang w:val="en-GB"/>
        </w:rPr>
        <w:t xml:space="preserve"> </w:t>
      </w:r>
    </w:p>
    <w:p w:rsidR="00E27D31" w:rsidRPr="000536EA" w:rsidRDefault="00AC77CC" w:rsidP="00B076C3">
      <w:pPr>
        <w:rPr>
          <w:rFonts w:eastAsia="Times New Roman" w:cs="Times New Roman"/>
          <w:szCs w:val="24"/>
          <w:lang w:val="en-GB"/>
        </w:rPr>
      </w:pPr>
      <w:r w:rsidRPr="000536EA">
        <w:rPr>
          <w:b/>
          <w:i/>
          <w:lang w:val="en-GB"/>
        </w:rPr>
        <w:t>Overseeing</w:t>
      </w:r>
      <w:r w:rsidR="00E27D31" w:rsidRPr="000536EA">
        <w:rPr>
          <w:b/>
          <w:i/>
          <w:lang w:val="en-GB"/>
        </w:rPr>
        <w:t xml:space="preserve"> regulatory changes:</w:t>
      </w:r>
      <w:r w:rsidR="00E27D31" w:rsidRPr="000536EA">
        <w:rPr>
          <w:lang w:val="en-GB"/>
        </w:rPr>
        <w:t xml:space="preserve"> Regulations changes every time which are the significant factor for the external analysis because it can’t be controlled by the organisation anymore. </w:t>
      </w:r>
      <w:r w:rsidR="00B9475C" w:rsidRPr="000536EA">
        <w:rPr>
          <w:lang w:val="en-GB"/>
        </w:rPr>
        <w:t>As the Unilever does their operations around the world, so they should abide by the regulations properly to make their business effective</w:t>
      </w:r>
      <w:r w:rsidR="00B076C3" w:rsidRPr="000536EA">
        <w:rPr>
          <w:lang w:val="en-GB"/>
        </w:rPr>
        <w:t xml:space="preserve"> </w:t>
      </w:r>
      <w:r w:rsidR="00B076C3" w:rsidRPr="000536EA">
        <w:rPr>
          <w:rFonts w:eastAsia="Times New Roman" w:cs="Times New Roman"/>
          <w:szCs w:val="24"/>
          <w:lang w:val="en-GB"/>
        </w:rPr>
        <w:t>(</w:t>
      </w:r>
      <w:proofErr w:type="spellStart"/>
      <w:r w:rsidR="00B076C3" w:rsidRPr="000536EA">
        <w:rPr>
          <w:rFonts w:eastAsia="Times New Roman" w:cs="Times New Roman"/>
          <w:szCs w:val="24"/>
          <w:lang w:val="en-GB"/>
        </w:rPr>
        <w:t>Pagliari</w:t>
      </w:r>
      <w:proofErr w:type="spellEnd"/>
      <w:r w:rsidR="00B076C3" w:rsidRPr="000536EA">
        <w:rPr>
          <w:rFonts w:eastAsia="Times New Roman" w:cs="Times New Roman"/>
          <w:szCs w:val="24"/>
          <w:lang w:val="en-GB"/>
        </w:rPr>
        <w:t>, 2011)</w:t>
      </w:r>
      <w:r w:rsidR="00B9475C" w:rsidRPr="000536EA">
        <w:rPr>
          <w:lang w:val="en-GB"/>
        </w:rPr>
        <w:t xml:space="preserve">. </w:t>
      </w:r>
      <w:r w:rsidR="00DA6455" w:rsidRPr="000536EA">
        <w:rPr>
          <w:lang w:val="en-GB"/>
        </w:rPr>
        <w:t xml:space="preserve">Moreover, their operation can be restricted if they violate any kind of rules which would dampen the operations of the business. </w:t>
      </w:r>
    </w:p>
    <w:p w:rsidR="009605BB" w:rsidRPr="000536EA" w:rsidRDefault="00AC77CC" w:rsidP="00111F75">
      <w:pPr>
        <w:rPr>
          <w:lang w:val="en-GB"/>
        </w:rPr>
      </w:pPr>
      <w:r w:rsidRPr="000536EA">
        <w:rPr>
          <w:b/>
          <w:i/>
          <w:lang w:val="en-GB"/>
        </w:rPr>
        <w:t>Monitoring and evaluation:</w:t>
      </w:r>
      <w:r w:rsidRPr="000536EA">
        <w:rPr>
          <w:lang w:val="en-GB"/>
        </w:rPr>
        <w:t xml:space="preserve"> </w:t>
      </w:r>
      <w:r w:rsidR="00C02886" w:rsidRPr="000536EA">
        <w:rPr>
          <w:lang w:val="en-GB"/>
        </w:rPr>
        <w:t xml:space="preserve">As the operations of the Unilever are wide range, so they should monitor each segment continuously in order to find the errors out. </w:t>
      </w:r>
      <w:r w:rsidR="00754923" w:rsidRPr="000536EA">
        <w:rPr>
          <w:lang w:val="en-GB"/>
        </w:rPr>
        <w:t xml:space="preserve">Moreover, efficiency of the operations optimises through monitoring and evaluating the business which would make the business stable in the market in any </w:t>
      </w:r>
      <w:r w:rsidR="00F27A22" w:rsidRPr="000536EA">
        <w:rPr>
          <w:lang w:val="en-GB"/>
        </w:rPr>
        <w:t>situation</w:t>
      </w:r>
      <w:r w:rsidR="00754923" w:rsidRPr="000536EA">
        <w:rPr>
          <w:lang w:val="en-GB"/>
        </w:rPr>
        <w:t xml:space="preserve">. </w:t>
      </w:r>
    </w:p>
    <w:p w:rsidR="005B0AB4" w:rsidRDefault="005B0AB4">
      <w:pPr>
        <w:spacing w:line="259" w:lineRule="auto"/>
        <w:jc w:val="left"/>
        <w:rPr>
          <w:lang w:val="en-GB"/>
        </w:rPr>
      </w:pPr>
      <w:r>
        <w:rPr>
          <w:lang w:val="en-GB"/>
        </w:rPr>
        <w:br w:type="page"/>
      </w:r>
    </w:p>
    <w:p w:rsidR="005B0AB4" w:rsidRDefault="009B7D37" w:rsidP="005B0AB4">
      <w:pPr>
        <w:pStyle w:val="Heading1"/>
        <w:rPr>
          <w:lang w:val="en-GB"/>
        </w:rPr>
      </w:pPr>
      <w:bookmarkStart w:id="8" w:name="_Toc163317176"/>
      <w:r w:rsidRPr="000536EA">
        <w:rPr>
          <w:lang w:val="en-GB"/>
        </w:rPr>
        <w:lastRenderedPageBreak/>
        <w:t>Conclusion</w:t>
      </w:r>
      <w:bookmarkEnd w:id="8"/>
    </w:p>
    <w:p w:rsidR="004D123B" w:rsidRPr="004D123B" w:rsidRDefault="004D123B" w:rsidP="004D123B">
      <w:pPr>
        <w:rPr>
          <w:lang w:val="en-GB"/>
        </w:rPr>
      </w:pPr>
      <w:r>
        <w:rPr>
          <w:lang w:val="en-GB"/>
        </w:rPr>
        <w:t xml:space="preserve">Unilever has flexible and effective business model </w:t>
      </w:r>
      <w:r w:rsidR="00DB6F57">
        <w:rPr>
          <w:lang w:val="en-GB"/>
        </w:rPr>
        <w:t>under which the company operates its business by focusing on customer needs and preference that helps the company to increase customer base and increase sales growth. Managers have done external analysis to utilize opportunities and remove barriers to ensure a unique position in the market and ensure higher growth than its competitors. The company should focus on consumer preference, behaviour, market trend, buying pattern, innovation and change management so that it can cope up challenges and increase its market share in emerging markets. It should focus on both internal and external analysis for improving business performance and increasing stakeholder engagement rate to gain success in the long run.</w:t>
      </w:r>
      <w:bookmarkStart w:id="9" w:name="_GoBack"/>
      <w:bookmarkEnd w:id="9"/>
    </w:p>
    <w:p w:rsidR="005B0AB4" w:rsidRDefault="005B0AB4" w:rsidP="005B0AB4">
      <w:pPr>
        <w:rPr>
          <w:rFonts w:eastAsiaTheme="majorEastAsia" w:cstheme="majorBidi"/>
          <w:sz w:val="32"/>
          <w:szCs w:val="32"/>
          <w:lang w:val="en-GB"/>
        </w:rPr>
      </w:pPr>
      <w:r>
        <w:rPr>
          <w:lang w:val="en-GB"/>
        </w:rPr>
        <w:br w:type="page"/>
      </w:r>
    </w:p>
    <w:p w:rsidR="005B0AB4" w:rsidRDefault="005B0AB4" w:rsidP="005B0AB4">
      <w:pPr>
        <w:pStyle w:val="Heading1"/>
      </w:pPr>
      <w:bookmarkStart w:id="10" w:name="_Toc163317177"/>
      <w:r w:rsidRPr="005B0AB4">
        <w:lastRenderedPageBreak/>
        <w:t>Reference</w:t>
      </w:r>
      <w:r>
        <w:t xml:space="preserve"> list</w:t>
      </w:r>
      <w:bookmarkEnd w:id="10"/>
    </w:p>
    <w:p w:rsidR="005B0AB4" w:rsidRDefault="005B0AB4" w:rsidP="005B0AB4">
      <w:pPr>
        <w:pStyle w:val="NormalWeb"/>
        <w:spacing w:before="0" w:beforeAutospacing="0" w:after="240" w:afterAutospacing="0" w:line="360" w:lineRule="auto"/>
      </w:pPr>
      <w:r>
        <w:t xml:space="preserve">Anderson, J.C., </w:t>
      </w:r>
      <w:proofErr w:type="spellStart"/>
      <w:r>
        <w:t>Narus</w:t>
      </w:r>
      <w:proofErr w:type="spellEnd"/>
      <w:r>
        <w:t xml:space="preserve">, J.A. and </w:t>
      </w:r>
      <w:proofErr w:type="spellStart"/>
      <w:r>
        <w:t>Wouter</w:t>
      </w:r>
      <w:proofErr w:type="spellEnd"/>
      <w:r>
        <w:t xml:space="preserve"> van Rossum (2016). Customer value propositions in business markets. </w:t>
      </w:r>
      <w:r>
        <w:rPr>
          <w:i/>
          <w:iCs/>
        </w:rPr>
        <w:t>PubMed</w:t>
      </w:r>
      <w:r>
        <w:t>, 84(3), pp.90–9, 149.</w:t>
      </w:r>
    </w:p>
    <w:p w:rsidR="005B0AB4" w:rsidRDefault="005B0AB4" w:rsidP="005B0AB4">
      <w:pPr>
        <w:pStyle w:val="NormalWeb"/>
        <w:spacing w:before="0" w:beforeAutospacing="0" w:after="240" w:afterAutospacing="0" w:line="360" w:lineRule="auto"/>
      </w:pPr>
      <w:proofErr w:type="spellStart"/>
      <w:r>
        <w:t>Bågenholm</w:t>
      </w:r>
      <w:proofErr w:type="spellEnd"/>
      <w:r>
        <w:t xml:space="preserve">, A., Deegan-Krause, K. and Murray, R. (2014). Political data in 2013. </w:t>
      </w:r>
      <w:r>
        <w:rPr>
          <w:i/>
          <w:iCs/>
        </w:rPr>
        <w:t>European Journal of Political Research Political Data Yearbook</w:t>
      </w:r>
      <w:r>
        <w:t xml:space="preserve">, 53(1), pp.1–15. </w:t>
      </w:r>
      <w:proofErr w:type="spellStart"/>
      <w:r>
        <w:t>doi:https</w:t>
      </w:r>
      <w:proofErr w:type="spellEnd"/>
      <w:r>
        <w:t>://doi.org/10.1111/2047-8852.12074.</w:t>
      </w:r>
    </w:p>
    <w:p w:rsidR="005B0AB4" w:rsidRDefault="005B0AB4" w:rsidP="005B0AB4">
      <w:pPr>
        <w:pStyle w:val="NormalWeb"/>
        <w:spacing w:before="0" w:beforeAutospacing="0" w:after="240" w:afterAutospacing="0" w:line="360" w:lineRule="auto"/>
      </w:pPr>
      <w:r>
        <w:t xml:space="preserve">Berman, S. (2011). Public affairs, issues management, and political strategy: opportunities, opportunities, and more opportunities. </w:t>
      </w:r>
      <w:r>
        <w:rPr>
          <w:i/>
          <w:iCs/>
        </w:rPr>
        <w:t>Journal of Public Affairs</w:t>
      </w:r>
      <w:r>
        <w:t xml:space="preserve">, 1(4), pp.416–422. </w:t>
      </w:r>
      <w:proofErr w:type="spellStart"/>
      <w:r>
        <w:t>doi:https</w:t>
      </w:r>
      <w:proofErr w:type="spellEnd"/>
      <w:r>
        <w:t>://doi.org/10.1002/pa.84.</w:t>
      </w:r>
    </w:p>
    <w:p w:rsidR="005B0AB4" w:rsidRDefault="005B0AB4" w:rsidP="005B0AB4">
      <w:pPr>
        <w:pStyle w:val="NormalWeb"/>
        <w:spacing w:before="0" w:beforeAutospacing="0" w:after="240" w:afterAutospacing="0" w:line="360" w:lineRule="auto"/>
      </w:pPr>
      <w:r>
        <w:t xml:space="preserve">Coleman, J.S. (2018). Social Capital in the Creation of Human Capital. </w:t>
      </w:r>
      <w:r>
        <w:rPr>
          <w:i/>
          <w:iCs/>
        </w:rPr>
        <w:t>American Journal of Sociology</w:t>
      </w:r>
      <w:r>
        <w:t xml:space="preserve">, 94, pp.95–120. </w:t>
      </w:r>
      <w:proofErr w:type="spellStart"/>
      <w:r>
        <w:t>doi:https</w:t>
      </w:r>
      <w:proofErr w:type="spellEnd"/>
      <w:r>
        <w:t>://doi.org/10.1086/228943.</w:t>
      </w:r>
    </w:p>
    <w:p w:rsidR="005B0AB4" w:rsidRDefault="005B0AB4" w:rsidP="005B0AB4">
      <w:pPr>
        <w:pStyle w:val="NormalWeb"/>
        <w:spacing w:before="0" w:beforeAutospacing="0" w:after="240" w:afterAutospacing="0" w:line="360" w:lineRule="auto"/>
      </w:pPr>
      <w:proofErr w:type="spellStart"/>
      <w:r>
        <w:t>Guntuka</w:t>
      </w:r>
      <w:proofErr w:type="spellEnd"/>
      <w:r>
        <w:t xml:space="preserve">, L. (2022). Inter-Firm ESG Rivalry: A Competitive Dynamics View. </w:t>
      </w:r>
      <w:r>
        <w:rPr>
          <w:i/>
          <w:iCs/>
        </w:rPr>
        <w:t>Sustainability</w:t>
      </w:r>
      <w:r>
        <w:t xml:space="preserve">, 14(20), p.13665. </w:t>
      </w:r>
      <w:proofErr w:type="spellStart"/>
      <w:r>
        <w:t>doi:https</w:t>
      </w:r>
      <w:proofErr w:type="spellEnd"/>
      <w:r>
        <w:t>://doi.org/10.3390/su142013665.</w:t>
      </w:r>
    </w:p>
    <w:p w:rsidR="005B0AB4" w:rsidRDefault="005B0AB4" w:rsidP="005B0AB4">
      <w:pPr>
        <w:pStyle w:val="NormalWeb"/>
        <w:spacing w:before="0" w:beforeAutospacing="0" w:after="240" w:afterAutospacing="0" w:line="360" w:lineRule="auto"/>
      </w:pPr>
      <w:proofErr w:type="spellStart"/>
      <w:r>
        <w:t>Kalish</w:t>
      </w:r>
      <w:proofErr w:type="spellEnd"/>
      <w:r>
        <w:t xml:space="preserve">, L., </w:t>
      </w:r>
      <w:proofErr w:type="spellStart"/>
      <w:r>
        <w:t>Hartzog</w:t>
      </w:r>
      <w:proofErr w:type="spellEnd"/>
      <w:r>
        <w:t xml:space="preserve">, J. and Cassidy, H. (2018). The Threat of Entry with Mutually Aware Potential Entrants: Comment. </w:t>
      </w:r>
      <w:r>
        <w:rPr>
          <w:i/>
          <w:iCs/>
        </w:rPr>
        <w:t>Journal of Political Economy</w:t>
      </w:r>
      <w:r>
        <w:t xml:space="preserve">, 86(1), pp.147–150. </w:t>
      </w:r>
      <w:proofErr w:type="spellStart"/>
      <w:r>
        <w:t>doi:https</w:t>
      </w:r>
      <w:proofErr w:type="spellEnd"/>
      <w:r>
        <w:t>://doi.org/10.1086/260653.</w:t>
      </w:r>
    </w:p>
    <w:p w:rsidR="005B0AB4" w:rsidRDefault="005B0AB4" w:rsidP="005B0AB4">
      <w:pPr>
        <w:pStyle w:val="NormalWeb"/>
        <w:spacing w:before="0" w:beforeAutospacing="0" w:after="240" w:afterAutospacing="0" w:line="360" w:lineRule="auto"/>
      </w:pPr>
      <w:proofErr w:type="spellStart"/>
      <w:r>
        <w:t>Karnani</w:t>
      </w:r>
      <w:proofErr w:type="spellEnd"/>
      <w:r>
        <w:t xml:space="preserve">, A. (2017). The Mirage of Marketing to the Bottom of the Pyramid: How the Private Sector Can Help Alleviate Poverty. </w:t>
      </w:r>
      <w:r>
        <w:rPr>
          <w:i/>
          <w:iCs/>
        </w:rPr>
        <w:t>California Management Review</w:t>
      </w:r>
      <w:r>
        <w:t xml:space="preserve">, [online] 49(4), pp.90–111. </w:t>
      </w:r>
      <w:proofErr w:type="spellStart"/>
      <w:r>
        <w:t>doi:https</w:t>
      </w:r>
      <w:proofErr w:type="spellEnd"/>
      <w:r>
        <w:t>://doi.org/10.2307/41166407.</w:t>
      </w:r>
    </w:p>
    <w:p w:rsidR="005B0AB4" w:rsidRDefault="005B0AB4" w:rsidP="005B0AB4">
      <w:pPr>
        <w:pStyle w:val="NormalWeb"/>
        <w:spacing w:before="0" w:beforeAutospacing="0" w:after="240" w:afterAutospacing="0" w:line="360" w:lineRule="auto"/>
      </w:pPr>
      <w:r>
        <w:t xml:space="preserve">Kotler, P. (2011). Reinventing Marketing to Manage the Environmental Imperative. </w:t>
      </w:r>
      <w:r>
        <w:rPr>
          <w:i/>
          <w:iCs/>
        </w:rPr>
        <w:t>Journal of Marketing</w:t>
      </w:r>
      <w:r>
        <w:t xml:space="preserve">, 75(4), pp.132–135. </w:t>
      </w:r>
      <w:proofErr w:type="spellStart"/>
      <w:r>
        <w:t>doi:https</w:t>
      </w:r>
      <w:proofErr w:type="spellEnd"/>
      <w:r>
        <w:t>://doi.org/10.1509/jmkg.75.4.132.</w:t>
      </w:r>
    </w:p>
    <w:p w:rsidR="005B0AB4" w:rsidRDefault="005B0AB4" w:rsidP="005B0AB4">
      <w:pPr>
        <w:pStyle w:val="NormalWeb"/>
        <w:spacing w:before="0" w:beforeAutospacing="0" w:after="240" w:afterAutospacing="0" w:line="360" w:lineRule="auto"/>
      </w:pPr>
      <w:proofErr w:type="spellStart"/>
      <w:r>
        <w:t>Lorek</w:t>
      </w:r>
      <w:proofErr w:type="spellEnd"/>
      <w:r>
        <w:t xml:space="preserve">, S. and </w:t>
      </w:r>
      <w:proofErr w:type="spellStart"/>
      <w:r>
        <w:t>Spangenberg</w:t>
      </w:r>
      <w:proofErr w:type="spellEnd"/>
      <w:r>
        <w:t xml:space="preserve">, J.H. (2014). Sustainable consumption within a sustainable economy – beyond green growth and green economies. </w:t>
      </w:r>
      <w:r>
        <w:rPr>
          <w:i/>
          <w:iCs/>
        </w:rPr>
        <w:t>Journal of Cleaner Production</w:t>
      </w:r>
      <w:r>
        <w:t xml:space="preserve">, 63(1), pp.33–44. </w:t>
      </w:r>
      <w:proofErr w:type="spellStart"/>
      <w:r>
        <w:t>doi:https</w:t>
      </w:r>
      <w:proofErr w:type="spellEnd"/>
      <w:r>
        <w:t>://doi.org/10.1016/j.jclepro.2013.08.045.</w:t>
      </w:r>
    </w:p>
    <w:p w:rsidR="005B0AB4" w:rsidRDefault="005B0AB4" w:rsidP="005B0AB4">
      <w:pPr>
        <w:pStyle w:val="NormalWeb"/>
        <w:spacing w:before="0" w:beforeAutospacing="0" w:after="240" w:afterAutospacing="0" w:line="360" w:lineRule="auto"/>
      </w:pPr>
      <w:r>
        <w:lastRenderedPageBreak/>
        <w:t xml:space="preserve">Nielsen, B.B. and </w:t>
      </w:r>
      <w:proofErr w:type="spellStart"/>
      <w:r>
        <w:t>Michailova</w:t>
      </w:r>
      <w:proofErr w:type="spellEnd"/>
      <w:r>
        <w:t xml:space="preserve">, S. (2017). Knowledge Management Systems in Multinational Corporations: Typology and Transitional Dynamics. </w:t>
      </w:r>
      <w:r>
        <w:rPr>
          <w:i/>
          <w:iCs/>
        </w:rPr>
        <w:t>Long Range Planning</w:t>
      </w:r>
      <w:r>
        <w:t xml:space="preserve">, 40(3), pp.314–340. </w:t>
      </w:r>
      <w:proofErr w:type="spellStart"/>
      <w:r>
        <w:t>doi:https</w:t>
      </w:r>
      <w:proofErr w:type="spellEnd"/>
      <w:r>
        <w:t>://doi.org/10.1016/j.lrp.2007.04.005.</w:t>
      </w:r>
    </w:p>
    <w:p w:rsidR="005B0AB4" w:rsidRDefault="005B0AB4" w:rsidP="005B0AB4">
      <w:pPr>
        <w:pStyle w:val="NormalWeb"/>
        <w:spacing w:before="0" w:beforeAutospacing="0" w:after="240" w:afterAutospacing="0" w:line="360" w:lineRule="auto"/>
      </w:pPr>
      <w:proofErr w:type="spellStart"/>
      <w:r>
        <w:t>Pagliari</w:t>
      </w:r>
      <w:proofErr w:type="spellEnd"/>
      <w:r>
        <w:t xml:space="preserve">, S. (2011). Who Governs Finance? The Shifting Public-Private Divide in the Regulation of Derivatives, Rating Agencies and Hedge Funds. </w:t>
      </w:r>
      <w:r>
        <w:rPr>
          <w:i/>
          <w:iCs/>
        </w:rPr>
        <w:t>European Law Journal</w:t>
      </w:r>
      <w:r>
        <w:t xml:space="preserve">, 18(1), pp.44–61. </w:t>
      </w:r>
      <w:proofErr w:type="spellStart"/>
      <w:r>
        <w:t>doi:https</w:t>
      </w:r>
      <w:proofErr w:type="spellEnd"/>
      <w:r>
        <w:t>://doi.org/10.1111/j.1468-0386.2011.</w:t>
      </w:r>
      <w:proofErr w:type="gramStart"/>
      <w:r>
        <w:t>00585.x.</w:t>
      </w:r>
      <w:proofErr w:type="gramEnd"/>
    </w:p>
    <w:p w:rsidR="005B0AB4" w:rsidRDefault="005B0AB4" w:rsidP="005B0AB4">
      <w:pPr>
        <w:pStyle w:val="NormalWeb"/>
        <w:spacing w:before="0" w:beforeAutospacing="0" w:after="240" w:afterAutospacing="0" w:line="360" w:lineRule="auto"/>
      </w:pPr>
      <w:r>
        <w:t xml:space="preserve">Rosen, S. (2022). Hedonic Prices and Implicit Markets: Product Differentiation in Pure Competition. </w:t>
      </w:r>
      <w:r>
        <w:rPr>
          <w:i/>
          <w:iCs/>
        </w:rPr>
        <w:t>Journal of Political Economy</w:t>
      </w:r>
      <w:r>
        <w:t>, 82(1), pp.34–55.</w:t>
      </w:r>
    </w:p>
    <w:p w:rsidR="005B0AB4" w:rsidRDefault="005B0AB4" w:rsidP="005B0AB4">
      <w:pPr>
        <w:pStyle w:val="NormalWeb"/>
        <w:spacing w:before="0" w:beforeAutospacing="0" w:after="240" w:afterAutospacing="0" w:line="360" w:lineRule="auto"/>
      </w:pPr>
      <w:proofErr w:type="spellStart"/>
      <w:r>
        <w:t>Sarion</w:t>
      </w:r>
      <w:proofErr w:type="spellEnd"/>
      <w:r>
        <w:t xml:space="preserve">, C., </w:t>
      </w:r>
      <w:proofErr w:type="spellStart"/>
      <w:r>
        <w:t>Codină</w:t>
      </w:r>
      <w:proofErr w:type="spellEnd"/>
      <w:r>
        <w:t xml:space="preserve">, G.G. and </w:t>
      </w:r>
      <w:proofErr w:type="spellStart"/>
      <w:r>
        <w:t>Dabija</w:t>
      </w:r>
      <w:proofErr w:type="spellEnd"/>
      <w:r>
        <w:t xml:space="preserve">, A. (2021). Acrylamide in Bakery Products: A Review on Health Risks, Legal Regulations and Strategies to Reduce Its Formation. </w:t>
      </w:r>
      <w:r>
        <w:rPr>
          <w:i/>
          <w:iCs/>
        </w:rPr>
        <w:t>International Journal of Environmental Research and Public Health</w:t>
      </w:r>
      <w:r>
        <w:t xml:space="preserve">, 18(8), p.4332. </w:t>
      </w:r>
      <w:proofErr w:type="spellStart"/>
      <w:r>
        <w:t>doi:https</w:t>
      </w:r>
      <w:proofErr w:type="spellEnd"/>
      <w:r>
        <w:t>://doi.org/10.3390/ijerph18084332.</w:t>
      </w:r>
    </w:p>
    <w:p w:rsidR="005B0AB4" w:rsidRDefault="005B0AB4" w:rsidP="005B0AB4">
      <w:pPr>
        <w:pStyle w:val="NormalWeb"/>
        <w:spacing w:before="0" w:beforeAutospacing="0" w:after="240" w:afterAutospacing="0" w:line="360" w:lineRule="auto"/>
      </w:pPr>
      <w:r>
        <w:t xml:space="preserve">So, K.C. (2018). A Decentralized Assembly System with Component Suppliers of Different Bargaining Power. </w:t>
      </w:r>
      <w:r>
        <w:rPr>
          <w:i/>
          <w:iCs/>
        </w:rPr>
        <w:t>SSRN Electronic Journal</w:t>
      </w:r>
      <w:r>
        <w:t xml:space="preserve">. </w:t>
      </w:r>
      <w:proofErr w:type="spellStart"/>
      <w:r>
        <w:t>doi:https</w:t>
      </w:r>
      <w:proofErr w:type="spellEnd"/>
      <w:r>
        <w:t>://doi.org/10.2139/ssrn.3221091.</w:t>
      </w:r>
    </w:p>
    <w:p w:rsidR="005B0AB4" w:rsidRDefault="005B0AB4" w:rsidP="005B0AB4">
      <w:pPr>
        <w:pStyle w:val="NormalWeb"/>
        <w:spacing w:before="0" w:beforeAutospacing="0" w:after="240" w:afterAutospacing="0" w:line="360" w:lineRule="auto"/>
      </w:pPr>
      <w:r>
        <w:t xml:space="preserve">Srivastava, R. (2021). Shift of Marketing Mix to E-Marketing Mix: The Birth to New Era. </w:t>
      </w:r>
      <w:r>
        <w:rPr>
          <w:i/>
          <w:iCs/>
        </w:rPr>
        <w:t>SSRN Electronic Journal</w:t>
      </w:r>
      <w:r>
        <w:t xml:space="preserve">. </w:t>
      </w:r>
      <w:proofErr w:type="spellStart"/>
      <w:r>
        <w:t>doi:https</w:t>
      </w:r>
      <w:proofErr w:type="spellEnd"/>
      <w:r>
        <w:t>://doi.org/10.2139/ssrn.1992936.</w:t>
      </w:r>
    </w:p>
    <w:p w:rsidR="009B7D37" w:rsidRPr="000536EA" w:rsidRDefault="009B7D37" w:rsidP="005B0AB4">
      <w:pPr>
        <w:pStyle w:val="Heading1"/>
        <w:rPr>
          <w:lang w:val="en-GB"/>
        </w:rPr>
      </w:pPr>
    </w:p>
    <w:p w:rsidR="009605BB" w:rsidRPr="000536EA" w:rsidRDefault="009605BB" w:rsidP="00111F75">
      <w:pPr>
        <w:rPr>
          <w:lang w:val="en-GB"/>
        </w:rPr>
      </w:pPr>
    </w:p>
    <w:p w:rsidR="003D0D50" w:rsidRPr="000536EA" w:rsidRDefault="003D0D50" w:rsidP="00111F75">
      <w:pPr>
        <w:rPr>
          <w:lang w:val="en-GB"/>
        </w:rPr>
      </w:pPr>
    </w:p>
    <w:sectPr w:rsidR="003D0D50" w:rsidRPr="000536EA">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5509" w:rsidRDefault="00D45509" w:rsidP="009B7D37">
      <w:pPr>
        <w:spacing w:after="0" w:line="240" w:lineRule="auto"/>
      </w:pPr>
      <w:r>
        <w:separator/>
      </w:r>
    </w:p>
  </w:endnote>
  <w:endnote w:type="continuationSeparator" w:id="0">
    <w:p w:rsidR="00D45509" w:rsidRDefault="00D45509" w:rsidP="009B7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2048012"/>
      <w:docPartObj>
        <w:docPartGallery w:val="Page Numbers (Bottom of Page)"/>
        <w:docPartUnique/>
      </w:docPartObj>
    </w:sdtPr>
    <w:sdtEndPr>
      <w:rPr>
        <w:noProof/>
      </w:rPr>
    </w:sdtEndPr>
    <w:sdtContent>
      <w:p w:rsidR="009B7D37" w:rsidRDefault="009B7D37">
        <w:pPr>
          <w:pStyle w:val="Footer"/>
          <w:jc w:val="right"/>
        </w:pPr>
        <w:r>
          <w:fldChar w:fldCharType="begin"/>
        </w:r>
        <w:r>
          <w:instrText xml:space="preserve"> PAGE   \* MERGEFORMAT </w:instrText>
        </w:r>
        <w:r>
          <w:fldChar w:fldCharType="separate"/>
        </w:r>
        <w:r w:rsidR="00DB6F57">
          <w:rPr>
            <w:noProof/>
          </w:rPr>
          <w:t>15</w:t>
        </w:r>
        <w:r>
          <w:rPr>
            <w:noProof/>
          </w:rPr>
          <w:fldChar w:fldCharType="end"/>
        </w:r>
      </w:p>
    </w:sdtContent>
  </w:sdt>
  <w:p w:rsidR="009B7D37" w:rsidRDefault="009B7D3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5509" w:rsidRDefault="00D45509" w:rsidP="009B7D37">
      <w:pPr>
        <w:spacing w:after="0" w:line="240" w:lineRule="auto"/>
      </w:pPr>
      <w:r>
        <w:separator/>
      </w:r>
    </w:p>
  </w:footnote>
  <w:footnote w:type="continuationSeparator" w:id="0">
    <w:p w:rsidR="00D45509" w:rsidRDefault="00D45509" w:rsidP="009B7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13C5B"/>
    <w:multiLevelType w:val="hybridMultilevel"/>
    <w:tmpl w:val="738AF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63D75BA"/>
    <w:multiLevelType w:val="hybridMultilevel"/>
    <w:tmpl w:val="37B6B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F75"/>
    <w:rsid w:val="00005E04"/>
    <w:rsid w:val="00033373"/>
    <w:rsid w:val="00035BBC"/>
    <w:rsid w:val="0004017C"/>
    <w:rsid w:val="00046C9E"/>
    <w:rsid w:val="000536EA"/>
    <w:rsid w:val="000E105E"/>
    <w:rsid w:val="000F0B96"/>
    <w:rsid w:val="00111F75"/>
    <w:rsid w:val="0015465E"/>
    <w:rsid w:val="00163661"/>
    <w:rsid w:val="00180549"/>
    <w:rsid w:val="001F5B0B"/>
    <w:rsid w:val="00202024"/>
    <w:rsid w:val="0022291F"/>
    <w:rsid w:val="002237A9"/>
    <w:rsid w:val="002353A0"/>
    <w:rsid w:val="00265F4B"/>
    <w:rsid w:val="0028389B"/>
    <w:rsid w:val="00283B17"/>
    <w:rsid w:val="002B6AA7"/>
    <w:rsid w:val="0031736A"/>
    <w:rsid w:val="00331797"/>
    <w:rsid w:val="003D0D50"/>
    <w:rsid w:val="003E6722"/>
    <w:rsid w:val="003F139B"/>
    <w:rsid w:val="003F32F1"/>
    <w:rsid w:val="00407AF4"/>
    <w:rsid w:val="004270D3"/>
    <w:rsid w:val="0047226F"/>
    <w:rsid w:val="004949E9"/>
    <w:rsid w:val="004B5357"/>
    <w:rsid w:val="004C5B0C"/>
    <w:rsid w:val="004D0871"/>
    <w:rsid w:val="004D123B"/>
    <w:rsid w:val="004F3A48"/>
    <w:rsid w:val="00504232"/>
    <w:rsid w:val="0050790A"/>
    <w:rsid w:val="00515CCC"/>
    <w:rsid w:val="00523607"/>
    <w:rsid w:val="005604EB"/>
    <w:rsid w:val="005A2574"/>
    <w:rsid w:val="005B0AB4"/>
    <w:rsid w:val="0068157E"/>
    <w:rsid w:val="00683677"/>
    <w:rsid w:val="006954C0"/>
    <w:rsid w:val="00696736"/>
    <w:rsid w:val="006A00B0"/>
    <w:rsid w:val="006A6DC6"/>
    <w:rsid w:val="006E0A18"/>
    <w:rsid w:val="006E4762"/>
    <w:rsid w:val="00754923"/>
    <w:rsid w:val="0078220D"/>
    <w:rsid w:val="007B4F0E"/>
    <w:rsid w:val="007C1D5E"/>
    <w:rsid w:val="007C5932"/>
    <w:rsid w:val="007D2E87"/>
    <w:rsid w:val="007D6C5B"/>
    <w:rsid w:val="00863FC3"/>
    <w:rsid w:val="00866D04"/>
    <w:rsid w:val="00876B26"/>
    <w:rsid w:val="008A2149"/>
    <w:rsid w:val="008B33F4"/>
    <w:rsid w:val="008E701D"/>
    <w:rsid w:val="008F0FFB"/>
    <w:rsid w:val="008F7A6A"/>
    <w:rsid w:val="00910050"/>
    <w:rsid w:val="00944353"/>
    <w:rsid w:val="00957575"/>
    <w:rsid w:val="009605BB"/>
    <w:rsid w:val="00970379"/>
    <w:rsid w:val="0097368C"/>
    <w:rsid w:val="00976243"/>
    <w:rsid w:val="00986FD5"/>
    <w:rsid w:val="009B7D37"/>
    <w:rsid w:val="00A06613"/>
    <w:rsid w:val="00A30277"/>
    <w:rsid w:val="00A30B89"/>
    <w:rsid w:val="00A41103"/>
    <w:rsid w:val="00A53198"/>
    <w:rsid w:val="00A57C1C"/>
    <w:rsid w:val="00A8240D"/>
    <w:rsid w:val="00AA0F9E"/>
    <w:rsid w:val="00AB4628"/>
    <w:rsid w:val="00AC4C78"/>
    <w:rsid w:val="00AC77CC"/>
    <w:rsid w:val="00AD369A"/>
    <w:rsid w:val="00AE4155"/>
    <w:rsid w:val="00B076C3"/>
    <w:rsid w:val="00B1547B"/>
    <w:rsid w:val="00B408A0"/>
    <w:rsid w:val="00B730EC"/>
    <w:rsid w:val="00B77D9F"/>
    <w:rsid w:val="00B9475C"/>
    <w:rsid w:val="00BA3BF4"/>
    <w:rsid w:val="00BA6DBA"/>
    <w:rsid w:val="00C02886"/>
    <w:rsid w:val="00C4099C"/>
    <w:rsid w:val="00C4438E"/>
    <w:rsid w:val="00C63DD6"/>
    <w:rsid w:val="00C72D9F"/>
    <w:rsid w:val="00C8466C"/>
    <w:rsid w:val="00C91AB9"/>
    <w:rsid w:val="00D45509"/>
    <w:rsid w:val="00D61270"/>
    <w:rsid w:val="00D6641E"/>
    <w:rsid w:val="00D83F00"/>
    <w:rsid w:val="00DA6455"/>
    <w:rsid w:val="00DB6F57"/>
    <w:rsid w:val="00DB7A3D"/>
    <w:rsid w:val="00DB7F0B"/>
    <w:rsid w:val="00DD474F"/>
    <w:rsid w:val="00E13FC6"/>
    <w:rsid w:val="00E22304"/>
    <w:rsid w:val="00E27D31"/>
    <w:rsid w:val="00E41421"/>
    <w:rsid w:val="00E76CDB"/>
    <w:rsid w:val="00E923C3"/>
    <w:rsid w:val="00E96874"/>
    <w:rsid w:val="00EB4BC5"/>
    <w:rsid w:val="00ED4B81"/>
    <w:rsid w:val="00EE7042"/>
    <w:rsid w:val="00F101A7"/>
    <w:rsid w:val="00F2032F"/>
    <w:rsid w:val="00F27A22"/>
    <w:rsid w:val="00F66DCB"/>
    <w:rsid w:val="00F72E8A"/>
    <w:rsid w:val="00F76978"/>
    <w:rsid w:val="00FD1A64"/>
    <w:rsid w:val="00FE40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83A4C"/>
  <w15:chartTrackingRefBased/>
  <w15:docId w15:val="{AF6B0833-48AD-46A3-9958-E6A8AB0A2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257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257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5A2574"/>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57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5A2574"/>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111F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1F7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8F0FFB"/>
    <w:pPr>
      <w:ind w:left="720"/>
      <w:contextualSpacing/>
    </w:pPr>
  </w:style>
  <w:style w:type="paragraph" w:styleId="Header">
    <w:name w:val="header"/>
    <w:basedOn w:val="Normal"/>
    <w:link w:val="HeaderChar"/>
    <w:uiPriority w:val="99"/>
    <w:unhideWhenUsed/>
    <w:rsid w:val="009B7D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7D37"/>
    <w:rPr>
      <w:rFonts w:ascii="Times New Roman" w:hAnsi="Times New Roman"/>
      <w:sz w:val="24"/>
    </w:rPr>
  </w:style>
  <w:style w:type="paragraph" w:styleId="Footer">
    <w:name w:val="footer"/>
    <w:basedOn w:val="Normal"/>
    <w:link w:val="FooterChar"/>
    <w:uiPriority w:val="99"/>
    <w:unhideWhenUsed/>
    <w:rsid w:val="009B7D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7D37"/>
    <w:rPr>
      <w:rFonts w:ascii="Times New Roman" w:hAnsi="Times New Roman"/>
      <w:sz w:val="24"/>
    </w:rPr>
  </w:style>
  <w:style w:type="paragraph" w:styleId="NormalWeb">
    <w:name w:val="Normal (Web)"/>
    <w:basedOn w:val="Normal"/>
    <w:uiPriority w:val="99"/>
    <w:semiHidden/>
    <w:unhideWhenUsed/>
    <w:rsid w:val="005B0AB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876B2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76B26"/>
    <w:pPr>
      <w:spacing w:after="100"/>
    </w:pPr>
  </w:style>
  <w:style w:type="paragraph" w:styleId="TOC2">
    <w:name w:val="toc 2"/>
    <w:basedOn w:val="Normal"/>
    <w:next w:val="Normal"/>
    <w:autoRedefine/>
    <w:uiPriority w:val="39"/>
    <w:unhideWhenUsed/>
    <w:rsid w:val="00876B26"/>
    <w:pPr>
      <w:spacing w:after="100"/>
      <w:ind w:left="240"/>
    </w:pPr>
  </w:style>
  <w:style w:type="character" w:styleId="Hyperlink">
    <w:name w:val="Hyperlink"/>
    <w:basedOn w:val="DefaultParagraphFont"/>
    <w:uiPriority w:val="99"/>
    <w:unhideWhenUsed/>
    <w:rsid w:val="00876B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628994">
      <w:bodyDiv w:val="1"/>
      <w:marLeft w:val="0"/>
      <w:marRight w:val="0"/>
      <w:marTop w:val="0"/>
      <w:marBottom w:val="0"/>
      <w:divBdr>
        <w:top w:val="none" w:sz="0" w:space="0" w:color="auto"/>
        <w:left w:val="none" w:sz="0" w:space="0" w:color="auto"/>
        <w:bottom w:val="none" w:sz="0" w:space="0" w:color="auto"/>
        <w:right w:val="none" w:sz="0" w:space="0" w:color="auto"/>
      </w:divBdr>
    </w:div>
    <w:div w:id="74523515">
      <w:bodyDiv w:val="1"/>
      <w:marLeft w:val="0"/>
      <w:marRight w:val="0"/>
      <w:marTop w:val="0"/>
      <w:marBottom w:val="0"/>
      <w:divBdr>
        <w:top w:val="none" w:sz="0" w:space="0" w:color="auto"/>
        <w:left w:val="none" w:sz="0" w:space="0" w:color="auto"/>
        <w:bottom w:val="none" w:sz="0" w:space="0" w:color="auto"/>
        <w:right w:val="none" w:sz="0" w:space="0" w:color="auto"/>
      </w:divBdr>
    </w:div>
    <w:div w:id="399789866">
      <w:bodyDiv w:val="1"/>
      <w:marLeft w:val="0"/>
      <w:marRight w:val="0"/>
      <w:marTop w:val="0"/>
      <w:marBottom w:val="0"/>
      <w:divBdr>
        <w:top w:val="none" w:sz="0" w:space="0" w:color="auto"/>
        <w:left w:val="none" w:sz="0" w:space="0" w:color="auto"/>
        <w:bottom w:val="none" w:sz="0" w:space="0" w:color="auto"/>
        <w:right w:val="none" w:sz="0" w:space="0" w:color="auto"/>
      </w:divBdr>
    </w:div>
    <w:div w:id="517433492">
      <w:bodyDiv w:val="1"/>
      <w:marLeft w:val="0"/>
      <w:marRight w:val="0"/>
      <w:marTop w:val="0"/>
      <w:marBottom w:val="0"/>
      <w:divBdr>
        <w:top w:val="none" w:sz="0" w:space="0" w:color="auto"/>
        <w:left w:val="none" w:sz="0" w:space="0" w:color="auto"/>
        <w:bottom w:val="none" w:sz="0" w:space="0" w:color="auto"/>
        <w:right w:val="none" w:sz="0" w:space="0" w:color="auto"/>
      </w:divBdr>
    </w:div>
    <w:div w:id="619411224">
      <w:bodyDiv w:val="1"/>
      <w:marLeft w:val="0"/>
      <w:marRight w:val="0"/>
      <w:marTop w:val="0"/>
      <w:marBottom w:val="0"/>
      <w:divBdr>
        <w:top w:val="none" w:sz="0" w:space="0" w:color="auto"/>
        <w:left w:val="none" w:sz="0" w:space="0" w:color="auto"/>
        <w:bottom w:val="none" w:sz="0" w:space="0" w:color="auto"/>
        <w:right w:val="none" w:sz="0" w:space="0" w:color="auto"/>
      </w:divBdr>
    </w:div>
    <w:div w:id="625239085">
      <w:bodyDiv w:val="1"/>
      <w:marLeft w:val="0"/>
      <w:marRight w:val="0"/>
      <w:marTop w:val="0"/>
      <w:marBottom w:val="0"/>
      <w:divBdr>
        <w:top w:val="none" w:sz="0" w:space="0" w:color="auto"/>
        <w:left w:val="none" w:sz="0" w:space="0" w:color="auto"/>
        <w:bottom w:val="none" w:sz="0" w:space="0" w:color="auto"/>
        <w:right w:val="none" w:sz="0" w:space="0" w:color="auto"/>
      </w:divBdr>
    </w:div>
    <w:div w:id="777216154">
      <w:bodyDiv w:val="1"/>
      <w:marLeft w:val="0"/>
      <w:marRight w:val="0"/>
      <w:marTop w:val="0"/>
      <w:marBottom w:val="0"/>
      <w:divBdr>
        <w:top w:val="none" w:sz="0" w:space="0" w:color="auto"/>
        <w:left w:val="none" w:sz="0" w:space="0" w:color="auto"/>
        <w:bottom w:val="none" w:sz="0" w:space="0" w:color="auto"/>
        <w:right w:val="none" w:sz="0" w:space="0" w:color="auto"/>
      </w:divBdr>
    </w:div>
    <w:div w:id="873495175">
      <w:bodyDiv w:val="1"/>
      <w:marLeft w:val="0"/>
      <w:marRight w:val="0"/>
      <w:marTop w:val="0"/>
      <w:marBottom w:val="0"/>
      <w:divBdr>
        <w:top w:val="none" w:sz="0" w:space="0" w:color="auto"/>
        <w:left w:val="none" w:sz="0" w:space="0" w:color="auto"/>
        <w:bottom w:val="none" w:sz="0" w:space="0" w:color="auto"/>
        <w:right w:val="none" w:sz="0" w:space="0" w:color="auto"/>
      </w:divBdr>
    </w:div>
    <w:div w:id="906456003">
      <w:bodyDiv w:val="1"/>
      <w:marLeft w:val="0"/>
      <w:marRight w:val="0"/>
      <w:marTop w:val="0"/>
      <w:marBottom w:val="0"/>
      <w:divBdr>
        <w:top w:val="none" w:sz="0" w:space="0" w:color="auto"/>
        <w:left w:val="none" w:sz="0" w:space="0" w:color="auto"/>
        <w:bottom w:val="none" w:sz="0" w:space="0" w:color="auto"/>
        <w:right w:val="none" w:sz="0" w:space="0" w:color="auto"/>
      </w:divBdr>
    </w:div>
    <w:div w:id="921839033">
      <w:bodyDiv w:val="1"/>
      <w:marLeft w:val="0"/>
      <w:marRight w:val="0"/>
      <w:marTop w:val="0"/>
      <w:marBottom w:val="0"/>
      <w:divBdr>
        <w:top w:val="none" w:sz="0" w:space="0" w:color="auto"/>
        <w:left w:val="none" w:sz="0" w:space="0" w:color="auto"/>
        <w:bottom w:val="none" w:sz="0" w:space="0" w:color="auto"/>
        <w:right w:val="none" w:sz="0" w:space="0" w:color="auto"/>
      </w:divBdr>
    </w:div>
    <w:div w:id="992753867">
      <w:bodyDiv w:val="1"/>
      <w:marLeft w:val="0"/>
      <w:marRight w:val="0"/>
      <w:marTop w:val="0"/>
      <w:marBottom w:val="0"/>
      <w:divBdr>
        <w:top w:val="none" w:sz="0" w:space="0" w:color="auto"/>
        <w:left w:val="none" w:sz="0" w:space="0" w:color="auto"/>
        <w:bottom w:val="none" w:sz="0" w:space="0" w:color="auto"/>
        <w:right w:val="none" w:sz="0" w:space="0" w:color="auto"/>
      </w:divBdr>
    </w:div>
    <w:div w:id="1175455060">
      <w:bodyDiv w:val="1"/>
      <w:marLeft w:val="0"/>
      <w:marRight w:val="0"/>
      <w:marTop w:val="0"/>
      <w:marBottom w:val="0"/>
      <w:divBdr>
        <w:top w:val="none" w:sz="0" w:space="0" w:color="auto"/>
        <w:left w:val="none" w:sz="0" w:space="0" w:color="auto"/>
        <w:bottom w:val="none" w:sz="0" w:space="0" w:color="auto"/>
        <w:right w:val="none" w:sz="0" w:space="0" w:color="auto"/>
      </w:divBdr>
    </w:div>
    <w:div w:id="1868593105">
      <w:bodyDiv w:val="1"/>
      <w:marLeft w:val="0"/>
      <w:marRight w:val="0"/>
      <w:marTop w:val="0"/>
      <w:marBottom w:val="0"/>
      <w:divBdr>
        <w:top w:val="none" w:sz="0" w:space="0" w:color="auto"/>
        <w:left w:val="none" w:sz="0" w:space="0" w:color="auto"/>
        <w:bottom w:val="none" w:sz="0" w:space="0" w:color="auto"/>
        <w:right w:val="none" w:sz="0" w:space="0" w:color="auto"/>
      </w:divBdr>
    </w:div>
    <w:div w:id="1960795381">
      <w:bodyDiv w:val="1"/>
      <w:marLeft w:val="0"/>
      <w:marRight w:val="0"/>
      <w:marTop w:val="0"/>
      <w:marBottom w:val="0"/>
      <w:divBdr>
        <w:top w:val="none" w:sz="0" w:space="0" w:color="auto"/>
        <w:left w:val="none" w:sz="0" w:space="0" w:color="auto"/>
        <w:bottom w:val="none" w:sz="0" w:space="0" w:color="auto"/>
        <w:right w:val="none" w:sz="0" w:space="0" w:color="auto"/>
      </w:divBdr>
    </w:div>
    <w:div w:id="2010861696">
      <w:bodyDiv w:val="1"/>
      <w:marLeft w:val="0"/>
      <w:marRight w:val="0"/>
      <w:marTop w:val="0"/>
      <w:marBottom w:val="0"/>
      <w:divBdr>
        <w:top w:val="none" w:sz="0" w:space="0" w:color="auto"/>
        <w:left w:val="none" w:sz="0" w:space="0" w:color="auto"/>
        <w:bottom w:val="none" w:sz="0" w:space="0" w:color="auto"/>
        <w:right w:val="none" w:sz="0" w:space="0" w:color="auto"/>
      </w:divBdr>
    </w:div>
    <w:div w:id="2082751003">
      <w:bodyDiv w:val="1"/>
      <w:marLeft w:val="0"/>
      <w:marRight w:val="0"/>
      <w:marTop w:val="0"/>
      <w:marBottom w:val="0"/>
      <w:divBdr>
        <w:top w:val="none" w:sz="0" w:space="0" w:color="auto"/>
        <w:left w:val="none" w:sz="0" w:space="0" w:color="auto"/>
        <w:bottom w:val="none" w:sz="0" w:space="0" w:color="auto"/>
        <w:right w:val="none" w:sz="0" w:space="0" w:color="auto"/>
      </w:divBdr>
    </w:div>
    <w:div w:id="2089300038">
      <w:bodyDiv w:val="1"/>
      <w:marLeft w:val="0"/>
      <w:marRight w:val="0"/>
      <w:marTop w:val="0"/>
      <w:marBottom w:val="0"/>
      <w:divBdr>
        <w:top w:val="none" w:sz="0" w:space="0" w:color="auto"/>
        <w:left w:val="none" w:sz="0" w:space="0" w:color="auto"/>
        <w:bottom w:val="none" w:sz="0" w:space="0" w:color="auto"/>
        <w:right w:val="none" w:sz="0" w:space="0" w:color="auto"/>
      </w:divBdr>
      <w:divsChild>
        <w:div w:id="54937712">
          <w:marLeft w:val="0"/>
          <w:marRight w:val="0"/>
          <w:marTop w:val="0"/>
          <w:marBottom w:val="0"/>
          <w:divBdr>
            <w:top w:val="none" w:sz="0" w:space="0" w:color="auto"/>
            <w:left w:val="none" w:sz="0" w:space="0" w:color="auto"/>
            <w:bottom w:val="none" w:sz="0" w:space="0" w:color="auto"/>
            <w:right w:val="none" w:sz="0" w:space="0" w:color="auto"/>
          </w:divBdr>
        </w:div>
      </w:divsChild>
    </w:div>
    <w:div w:id="2141992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32ADC2-0F82-4BA6-B4AF-989D19C46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15</Pages>
  <Words>3386</Words>
  <Characters>19302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LENOVO</cp:lastModifiedBy>
  <cp:revision>122</cp:revision>
  <dcterms:created xsi:type="dcterms:W3CDTF">2024-04-06T06:01:00Z</dcterms:created>
  <dcterms:modified xsi:type="dcterms:W3CDTF">2024-04-06T13:09:00Z</dcterms:modified>
</cp:coreProperties>
</file>