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D9EEB" w14:textId="2BF53995" w:rsidR="008A0261" w:rsidRPr="00D01A37" w:rsidRDefault="4E56AA3B" w:rsidP="433B855D">
      <w:pPr>
        <w:spacing w:after="0" w:line="257" w:lineRule="auto"/>
        <w:rPr>
          <w:rFonts w:ascii="Arial" w:eastAsia="Arial" w:hAnsi="Arial" w:cs="Arial"/>
        </w:rPr>
      </w:pPr>
      <w:r w:rsidRPr="00D01A37">
        <w:rPr>
          <w:rFonts w:ascii="Arial" w:eastAsia="Arial" w:hAnsi="Arial" w:cs="Arial"/>
        </w:rPr>
        <w:t>Appendix A - Lifestyle assessment and client profile</w:t>
      </w:r>
    </w:p>
    <w:tbl>
      <w:tblPr>
        <w:tblW w:w="0" w:type="auto"/>
        <w:tblLayout w:type="fixed"/>
        <w:tblLook w:val="06A0" w:firstRow="1" w:lastRow="0" w:firstColumn="1" w:lastColumn="0" w:noHBand="1" w:noVBand="1"/>
      </w:tblPr>
      <w:tblGrid>
        <w:gridCol w:w="2505"/>
        <w:gridCol w:w="3495"/>
        <w:gridCol w:w="825"/>
        <w:gridCol w:w="2010"/>
      </w:tblGrid>
      <w:tr w:rsidR="433B855D" w:rsidRPr="00D01A37" w14:paraId="4E58A64D" w14:textId="77777777" w:rsidTr="433B855D">
        <w:trPr>
          <w:trHeight w:val="300"/>
        </w:trPr>
        <w:tc>
          <w:tcPr>
            <w:tcW w:w="2505" w:type="dxa"/>
            <w:vAlign w:val="center"/>
          </w:tcPr>
          <w:p w14:paraId="29386B63" w14:textId="3BC319B5" w:rsidR="433B855D" w:rsidRPr="00D01A37" w:rsidRDefault="433B855D">
            <w:pPr>
              <w:rPr>
                <w:rFonts w:ascii="Arial" w:hAnsi="Arial" w:cs="Arial"/>
              </w:rPr>
            </w:pPr>
          </w:p>
        </w:tc>
        <w:tc>
          <w:tcPr>
            <w:tcW w:w="3495" w:type="dxa"/>
            <w:vAlign w:val="center"/>
          </w:tcPr>
          <w:p w14:paraId="36D8EE4C" w14:textId="560FC74D" w:rsidR="433B855D" w:rsidRPr="00D01A37" w:rsidRDefault="433B855D">
            <w:pPr>
              <w:rPr>
                <w:rFonts w:ascii="Arial" w:hAnsi="Arial" w:cs="Arial"/>
              </w:rPr>
            </w:pPr>
          </w:p>
        </w:tc>
        <w:tc>
          <w:tcPr>
            <w:tcW w:w="825" w:type="dxa"/>
            <w:vAlign w:val="center"/>
          </w:tcPr>
          <w:p w14:paraId="4786F0BE" w14:textId="464590C7" w:rsidR="433B855D" w:rsidRPr="00D01A37" w:rsidRDefault="433B855D">
            <w:pPr>
              <w:rPr>
                <w:rFonts w:ascii="Arial" w:hAnsi="Arial" w:cs="Arial"/>
              </w:rPr>
            </w:pPr>
          </w:p>
        </w:tc>
        <w:tc>
          <w:tcPr>
            <w:tcW w:w="2010" w:type="dxa"/>
            <w:vAlign w:val="center"/>
          </w:tcPr>
          <w:p w14:paraId="4BDDC5C9" w14:textId="26E5E241" w:rsidR="433B855D" w:rsidRPr="00D01A37" w:rsidRDefault="433B855D">
            <w:pPr>
              <w:rPr>
                <w:rFonts w:ascii="Arial" w:hAnsi="Arial" w:cs="Arial"/>
              </w:rPr>
            </w:pPr>
          </w:p>
        </w:tc>
      </w:tr>
    </w:tbl>
    <w:p w14:paraId="1800795F" w14:textId="72C95472" w:rsidR="008A0261" w:rsidRPr="00D01A37" w:rsidRDefault="4E56AA3B" w:rsidP="433B855D">
      <w:pPr>
        <w:spacing w:before="5" w:after="1"/>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4127"/>
        <w:gridCol w:w="1053"/>
        <w:gridCol w:w="236"/>
        <w:gridCol w:w="236"/>
        <w:gridCol w:w="1839"/>
        <w:gridCol w:w="2167"/>
        <w:gridCol w:w="236"/>
      </w:tblGrid>
      <w:tr w:rsidR="433B855D" w:rsidRPr="00D01A37" w14:paraId="7C66F2D6" w14:textId="77777777" w:rsidTr="433B855D">
        <w:trPr>
          <w:trHeight w:val="660"/>
        </w:trPr>
        <w:tc>
          <w:tcPr>
            <w:tcW w:w="5260" w:type="dxa"/>
            <w:gridSpan w:val="4"/>
            <w:tcBorders>
              <w:top w:val="nil"/>
              <w:left w:val="nil"/>
              <w:bottom w:val="single" w:sz="8" w:space="0" w:color="FFFFFF" w:themeColor="background1"/>
              <w:right w:val="single" w:sz="8" w:space="0" w:color="FFFFFF" w:themeColor="background1"/>
            </w:tcBorders>
            <w:shd w:val="clear" w:color="auto" w:fill="99DFE8"/>
          </w:tcPr>
          <w:p w14:paraId="313E5129" w14:textId="608B849D" w:rsidR="433B855D" w:rsidRPr="00D01A37" w:rsidRDefault="433B855D" w:rsidP="433B855D">
            <w:pPr>
              <w:spacing w:before="174" w:after="0"/>
              <w:ind w:left="107"/>
              <w:rPr>
                <w:rFonts w:ascii="Arial" w:eastAsia="Calibri" w:hAnsi="Arial" w:cs="Arial"/>
              </w:rPr>
            </w:pPr>
            <w:r w:rsidRPr="00D01A37">
              <w:rPr>
                <w:rFonts w:ascii="Arial" w:eastAsia="Calibri" w:hAnsi="Arial" w:cs="Arial"/>
              </w:rPr>
              <w:t>Client’s name</w:t>
            </w:r>
            <w:r w:rsidR="315F33DB" w:rsidRPr="00D01A37">
              <w:rPr>
                <w:rFonts w:ascii="Arial" w:eastAsia="Calibri" w:hAnsi="Arial" w:cs="Arial"/>
              </w:rPr>
              <w:t xml:space="preserve"> </w:t>
            </w:r>
          </w:p>
        </w:tc>
        <w:tc>
          <w:tcPr>
            <w:tcW w:w="1839" w:type="dxa"/>
            <w:tcBorders>
              <w:top w:val="nil"/>
              <w:left w:val="nil"/>
              <w:bottom w:val="single" w:sz="8" w:space="0" w:color="FFFFFF" w:themeColor="background1"/>
              <w:right w:val="single" w:sz="8" w:space="0" w:color="FFFFFF" w:themeColor="background1"/>
            </w:tcBorders>
            <w:shd w:val="clear" w:color="auto" w:fill="99DFE8"/>
          </w:tcPr>
          <w:p w14:paraId="04D9430E" w14:textId="57537CC1" w:rsidR="433B855D" w:rsidRPr="00D01A37" w:rsidRDefault="433B855D" w:rsidP="433B855D">
            <w:pPr>
              <w:spacing w:before="174" w:after="0"/>
              <w:ind w:left="98"/>
              <w:rPr>
                <w:rFonts w:ascii="Arial" w:hAnsi="Arial" w:cs="Arial"/>
              </w:rPr>
            </w:pPr>
            <w:r w:rsidRPr="00D01A37">
              <w:rPr>
                <w:rFonts w:ascii="Arial" w:eastAsia="Calibri" w:hAnsi="Arial" w:cs="Arial"/>
              </w:rPr>
              <w:t>Age</w:t>
            </w:r>
          </w:p>
        </w:tc>
        <w:tc>
          <w:tcPr>
            <w:tcW w:w="2167" w:type="dxa"/>
            <w:tcBorders>
              <w:top w:val="nil"/>
              <w:left w:val="single" w:sz="8" w:space="0" w:color="FFFFFF" w:themeColor="background1"/>
              <w:bottom w:val="single" w:sz="8" w:space="0" w:color="FFFFFF" w:themeColor="background1"/>
              <w:right w:val="nil"/>
            </w:tcBorders>
            <w:shd w:val="clear" w:color="auto" w:fill="99DFE8"/>
          </w:tcPr>
          <w:p w14:paraId="4391D3FF" w14:textId="1067720B" w:rsidR="433B855D" w:rsidRPr="00D01A37" w:rsidRDefault="433B855D" w:rsidP="433B855D">
            <w:pPr>
              <w:spacing w:before="174" w:after="0"/>
              <w:ind w:left="101"/>
              <w:rPr>
                <w:rFonts w:ascii="Arial" w:hAnsi="Arial" w:cs="Arial"/>
              </w:rPr>
            </w:pPr>
            <w:r w:rsidRPr="00D01A37">
              <w:rPr>
                <w:rFonts w:ascii="Arial" w:eastAsia="Calibri" w:hAnsi="Arial" w:cs="Arial"/>
              </w:rPr>
              <w:t>Gender</w:t>
            </w:r>
          </w:p>
        </w:tc>
        <w:tc>
          <w:tcPr>
            <w:tcW w:w="93" w:type="dxa"/>
            <w:tcBorders>
              <w:top w:val="nil"/>
              <w:left w:val="nil"/>
              <w:bottom w:val="nil"/>
              <w:right w:val="nil"/>
            </w:tcBorders>
            <w:vAlign w:val="center"/>
          </w:tcPr>
          <w:p w14:paraId="329C105E" w14:textId="0C36987E" w:rsidR="433B855D" w:rsidRPr="00D01A37" w:rsidRDefault="433B855D" w:rsidP="433B855D">
            <w:pPr>
              <w:spacing w:line="240" w:lineRule="auto"/>
              <w:rPr>
                <w:rFonts w:ascii="Arial" w:hAnsi="Arial" w:cs="Arial"/>
              </w:rPr>
            </w:pPr>
            <w:r w:rsidRPr="00D01A37">
              <w:rPr>
                <w:rFonts w:ascii="Arial" w:eastAsia="Calibri" w:hAnsi="Arial" w:cs="Arial"/>
              </w:rPr>
              <w:t xml:space="preserve"> </w:t>
            </w:r>
          </w:p>
        </w:tc>
      </w:tr>
      <w:tr w:rsidR="433B855D" w:rsidRPr="00D01A37" w14:paraId="7399555F" w14:textId="77777777" w:rsidTr="433B855D">
        <w:trPr>
          <w:trHeight w:val="1095"/>
        </w:trPr>
        <w:tc>
          <w:tcPr>
            <w:tcW w:w="5260" w:type="dxa"/>
            <w:gridSpan w:val="4"/>
            <w:tcBorders>
              <w:top w:val="single" w:sz="8" w:space="0" w:color="FFFFFF" w:themeColor="background1"/>
              <w:left w:val="nil"/>
              <w:bottom w:val="single" w:sz="8" w:space="0" w:color="FFFFFF" w:themeColor="background1"/>
              <w:right w:val="single" w:sz="8" w:space="0" w:color="FFFFFF" w:themeColor="background1"/>
            </w:tcBorders>
            <w:shd w:val="clear" w:color="auto" w:fill="D9F3F6"/>
          </w:tcPr>
          <w:p w14:paraId="59604C1A" w14:textId="2F2FCFBB" w:rsidR="433B855D" w:rsidRPr="00D01A37" w:rsidRDefault="433B855D" w:rsidP="433B855D">
            <w:pPr>
              <w:spacing w:after="0"/>
              <w:rPr>
                <w:rFonts w:ascii="Arial" w:eastAsia="Times New Roman" w:hAnsi="Arial" w:cs="Arial"/>
              </w:rPr>
            </w:pPr>
            <w:r w:rsidRPr="00D01A37">
              <w:rPr>
                <w:rFonts w:ascii="Arial" w:eastAsia="Times New Roman" w:hAnsi="Arial" w:cs="Arial"/>
              </w:rPr>
              <w:t xml:space="preserve"> </w:t>
            </w:r>
            <w:r w:rsidR="11614C75" w:rsidRPr="00D01A37">
              <w:rPr>
                <w:rFonts w:ascii="Arial" w:eastAsia="Times New Roman" w:hAnsi="Arial" w:cs="Arial"/>
              </w:rPr>
              <w:t xml:space="preserve">Lowri </w:t>
            </w:r>
            <w:proofErr w:type="spellStart"/>
            <w:r w:rsidR="11614C75" w:rsidRPr="00D01A37">
              <w:rPr>
                <w:rFonts w:ascii="Arial" w:eastAsia="Times New Roman" w:hAnsi="Arial" w:cs="Arial"/>
              </w:rPr>
              <w:t>thomas</w:t>
            </w:r>
            <w:proofErr w:type="spellEnd"/>
            <w:r w:rsidR="11614C75" w:rsidRPr="00D01A37">
              <w:rPr>
                <w:rFonts w:ascii="Arial" w:eastAsia="Times New Roman" w:hAnsi="Arial" w:cs="Arial"/>
              </w:rPr>
              <w:t xml:space="preserve"> </w:t>
            </w:r>
          </w:p>
        </w:tc>
        <w:tc>
          <w:tcPr>
            <w:tcW w:w="1839"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Pr>
          <w:p w14:paraId="17ADF5C9" w14:textId="7E44745B" w:rsidR="11614C75" w:rsidRPr="00D01A37" w:rsidRDefault="11614C75" w:rsidP="433B855D">
            <w:pPr>
              <w:spacing w:after="0"/>
              <w:rPr>
                <w:rFonts w:ascii="Arial" w:hAnsi="Arial" w:cs="Arial"/>
              </w:rPr>
            </w:pPr>
            <w:r w:rsidRPr="00D01A37">
              <w:rPr>
                <w:rFonts w:ascii="Arial" w:eastAsia="Times New Roman" w:hAnsi="Arial" w:cs="Arial"/>
              </w:rPr>
              <w:t>37</w:t>
            </w:r>
          </w:p>
        </w:tc>
        <w:tc>
          <w:tcPr>
            <w:tcW w:w="2167"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65806F37" w14:textId="7F20E30A" w:rsidR="11614C75" w:rsidRPr="00D01A37" w:rsidRDefault="11614C75" w:rsidP="433B855D">
            <w:pPr>
              <w:spacing w:after="0"/>
              <w:rPr>
                <w:rFonts w:ascii="Arial" w:hAnsi="Arial" w:cs="Arial"/>
              </w:rPr>
            </w:pPr>
            <w:r w:rsidRPr="00D01A37">
              <w:rPr>
                <w:rFonts w:ascii="Arial" w:eastAsia="Times New Roman" w:hAnsi="Arial" w:cs="Arial"/>
              </w:rPr>
              <w:t xml:space="preserve">Female </w:t>
            </w:r>
          </w:p>
        </w:tc>
        <w:tc>
          <w:tcPr>
            <w:tcW w:w="93" w:type="dxa"/>
            <w:tcBorders>
              <w:top w:val="nil"/>
              <w:left w:val="nil"/>
              <w:bottom w:val="nil"/>
              <w:right w:val="nil"/>
            </w:tcBorders>
            <w:vAlign w:val="center"/>
          </w:tcPr>
          <w:p w14:paraId="7F726C71" w14:textId="60C495DD" w:rsidR="433B855D" w:rsidRPr="00D01A37" w:rsidRDefault="433B855D" w:rsidP="433B855D">
            <w:pPr>
              <w:spacing w:line="240" w:lineRule="auto"/>
              <w:rPr>
                <w:rFonts w:ascii="Arial" w:hAnsi="Arial" w:cs="Arial"/>
              </w:rPr>
            </w:pPr>
            <w:r w:rsidRPr="00D01A37">
              <w:rPr>
                <w:rFonts w:ascii="Arial" w:eastAsia="Calibri" w:hAnsi="Arial" w:cs="Arial"/>
              </w:rPr>
              <w:t xml:space="preserve"> </w:t>
            </w:r>
          </w:p>
        </w:tc>
      </w:tr>
      <w:tr w:rsidR="433B855D" w:rsidRPr="00D01A37" w14:paraId="53837376" w14:textId="77777777" w:rsidTr="433B855D">
        <w:trPr>
          <w:trHeight w:val="660"/>
        </w:trPr>
        <w:tc>
          <w:tcPr>
            <w:tcW w:w="9266" w:type="dxa"/>
            <w:gridSpan w:val="6"/>
            <w:tcBorders>
              <w:top w:val="single" w:sz="8" w:space="0" w:color="FFFFFF" w:themeColor="background1"/>
              <w:left w:val="nil"/>
              <w:bottom w:val="single" w:sz="8" w:space="0" w:color="FFFFFF" w:themeColor="background1"/>
              <w:right w:val="nil"/>
            </w:tcBorders>
            <w:shd w:val="clear" w:color="auto" w:fill="99DFE8"/>
          </w:tcPr>
          <w:p w14:paraId="102138B5" w14:textId="6FC8F7BC" w:rsidR="433B855D" w:rsidRPr="00D01A37" w:rsidRDefault="433B855D" w:rsidP="433B855D">
            <w:pPr>
              <w:spacing w:before="174" w:after="0"/>
              <w:ind w:left="107"/>
              <w:rPr>
                <w:rFonts w:ascii="Arial" w:hAnsi="Arial" w:cs="Arial"/>
              </w:rPr>
            </w:pPr>
            <w:r w:rsidRPr="00D01A37">
              <w:rPr>
                <w:rFonts w:ascii="Arial" w:eastAsia="Calibri" w:hAnsi="Arial" w:cs="Arial"/>
              </w:rPr>
              <w:t xml:space="preserve">Description of lifestyle, to </w:t>
            </w:r>
            <w:proofErr w:type="gramStart"/>
            <w:r w:rsidRPr="00D01A37">
              <w:rPr>
                <w:rFonts w:ascii="Arial" w:eastAsia="Calibri" w:hAnsi="Arial" w:cs="Arial"/>
              </w:rPr>
              <w:t>include:</w:t>
            </w:r>
            <w:proofErr w:type="gramEnd"/>
            <w:r w:rsidRPr="00D01A37">
              <w:rPr>
                <w:rFonts w:ascii="Arial" w:eastAsia="Calibri" w:hAnsi="Arial" w:cs="Arial"/>
              </w:rPr>
              <w:t xml:space="preserve"> family, occupation, hobbies etc.</w:t>
            </w:r>
          </w:p>
        </w:tc>
        <w:tc>
          <w:tcPr>
            <w:tcW w:w="93" w:type="dxa"/>
            <w:tcBorders>
              <w:top w:val="nil"/>
              <w:left w:val="nil"/>
              <w:bottom w:val="nil"/>
              <w:right w:val="nil"/>
            </w:tcBorders>
            <w:vAlign w:val="center"/>
          </w:tcPr>
          <w:p w14:paraId="2F037E14" w14:textId="0EA7FC48" w:rsidR="433B855D" w:rsidRPr="00D01A37" w:rsidRDefault="433B855D" w:rsidP="433B855D">
            <w:pPr>
              <w:spacing w:line="240" w:lineRule="auto"/>
              <w:rPr>
                <w:rFonts w:ascii="Arial" w:hAnsi="Arial" w:cs="Arial"/>
              </w:rPr>
            </w:pPr>
            <w:r w:rsidRPr="00D01A37">
              <w:rPr>
                <w:rFonts w:ascii="Arial" w:eastAsia="Calibri" w:hAnsi="Arial" w:cs="Arial"/>
              </w:rPr>
              <w:t xml:space="preserve"> </w:t>
            </w:r>
          </w:p>
        </w:tc>
      </w:tr>
      <w:tr w:rsidR="433B855D" w:rsidRPr="00D01A37" w14:paraId="3032B7CA" w14:textId="77777777" w:rsidTr="433B855D">
        <w:trPr>
          <w:trHeight w:val="4095"/>
        </w:trPr>
        <w:tc>
          <w:tcPr>
            <w:tcW w:w="9266" w:type="dxa"/>
            <w:gridSpan w:val="6"/>
            <w:tcBorders>
              <w:top w:val="single" w:sz="8" w:space="0" w:color="FFFFFF" w:themeColor="background1"/>
              <w:left w:val="nil"/>
              <w:bottom w:val="single" w:sz="8" w:space="0" w:color="FFFFFF" w:themeColor="background1"/>
              <w:right w:val="nil"/>
            </w:tcBorders>
            <w:shd w:val="clear" w:color="auto" w:fill="D9F3F6"/>
          </w:tcPr>
          <w:p w14:paraId="0449DC12" w14:textId="2D9E478A" w:rsidR="433B855D" w:rsidRPr="00D01A37" w:rsidRDefault="433B855D" w:rsidP="433B855D">
            <w:pPr>
              <w:spacing w:after="0"/>
              <w:rPr>
                <w:rFonts w:ascii="Arial" w:eastAsia="Times New Roman" w:hAnsi="Arial" w:cs="Arial"/>
              </w:rPr>
            </w:pPr>
            <w:r w:rsidRPr="00D01A37">
              <w:rPr>
                <w:rFonts w:ascii="Arial" w:eastAsia="Times New Roman" w:hAnsi="Arial" w:cs="Arial"/>
              </w:rPr>
              <w:t xml:space="preserve"> </w:t>
            </w:r>
            <w:r w:rsidR="5573B51E" w:rsidRPr="00D01A37">
              <w:rPr>
                <w:rFonts w:ascii="Arial" w:eastAsia="Times New Roman" w:hAnsi="Arial" w:cs="Arial"/>
              </w:rPr>
              <w:t xml:space="preserve"> Twice a week </w:t>
            </w:r>
            <w:r w:rsidR="5261A06E" w:rsidRPr="00D01A37">
              <w:rPr>
                <w:rFonts w:ascii="Arial" w:eastAsia="Times New Roman" w:hAnsi="Arial" w:cs="Arial"/>
              </w:rPr>
              <w:t>this</w:t>
            </w:r>
            <w:r w:rsidR="5573B51E" w:rsidRPr="00D01A37">
              <w:rPr>
                <w:rFonts w:ascii="Arial" w:eastAsia="Times New Roman" w:hAnsi="Arial" w:cs="Arial"/>
              </w:rPr>
              <w:t xml:space="preserve"> indi</w:t>
            </w:r>
            <w:r w:rsidR="5765A400" w:rsidRPr="00D01A37">
              <w:rPr>
                <w:rFonts w:ascii="Arial" w:eastAsia="Times New Roman" w:hAnsi="Arial" w:cs="Arial"/>
              </w:rPr>
              <w:t>v</w:t>
            </w:r>
            <w:r w:rsidR="5573B51E" w:rsidRPr="00D01A37">
              <w:rPr>
                <w:rFonts w:ascii="Arial" w:eastAsia="Times New Roman" w:hAnsi="Arial" w:cs="Arial"/>
              </w:rPr>
              <w:t>idual set</w:t>
            </w:r>
            <w:r w:rsidR="7683BCE6" w:rsidRPr="00D01A37">
              <w:rPr>
                <w:rFonts w:ascii="Arial" w:eastAsia="Times New Roman" w:hAnsi="Arial" w:cs="Arial"/>
              </w:rPr>
              <w:t>s</w:t>
            </w:r>
            <w:r w:rsidR="5573B51E" w:rsidRPr="00D01A37">
              <w:rPr>
                <w:rFonts w:ascii="Arial" w:eastAsia="Times New Roman" w:hAnsi="Arial" w:cs="Arial"/>
              </w:rPr>
              <w:t xml:space="preserve"> out for a brisk walk, not just </w:t>
            </w:r>
            <w:proofErr w:type="spellStart"/>
            <w:r w:rsidR="5573B51E" w:rsidRPr="00D01A37">
              <w:rPr>
                <w:rFonts w:ascii="Arial" w:eastAsia="Times New Roman" w:hAnsi="Arial" w:cs="Arial"/>
              </w:rPr>
              <w:t>fo</w:t>
            </w:r>
            <w:proofErr w:type="spellEnd"/>
            <w:r w:rsidR="5573B51E" w:rsidRPr="00D01A37">
              <w:rPr>
                <w:rFonts w:ascii="Arial" w:eastAsia="Times New Roman" w:hAnsi="Arial" w:cs="Arial"/>
              </w:rPr>
              <w:t xml:space="preserve"> the exercise but to fins the mo</w:t>
            </w:r>
            <w:r w:rsidR="1036CBB3" w:rsidRPr="00D01A37">
              <w:rPr>
                <w:rFonts w:ascii="Arial" w:eastAsia="Times New Roman" w:hAnsi="Arial" w:cs="Arial"/>
              </w:rPr>
              <w:t>t</w:t>
            </w:r>
            <w:r w:rsidR="5573B51E" w:rsidRPr="00D01A37">
              <w:rPr>
                <w:rFonts w:ascii="Arial" w:eastAsia="Times New Roman" w:hAnsi="Arial" w:cs="Arial"/>
              </w:rPr>
              <w:t xml:space="preserve">ivation </w:t>
            </w:r>
            <w:r w:rsidR="6892D1C4" w:rsidRPr="00D01A37">
              <w:rPr>
                <w:rFonts w:ascii="Arial" w:eastAsia="Times New Roman" w:hAnsi="Arial" w:cs="Arial"/>
              </w:rPr>
              <w:t>nee</w:t>
            </w:r>
            <w:r w:rsidR="2AC9BDB7" w:rsidRPr="00D01A37">
              <w:rPr>
                <w:rFonts w:ascii="Arial" w:eastAsia="Times New Roman" w:hAnsi="Arial" w:cs="Arial"/>
              </w:rPr>
              <w:t>d</w:t>
            </w:r>
            <w:r w:rsidR="6892D1C4" w:rsidRPr="00D01A37">
              <w:rPr>
                <w:rFonts w:ascii="Arial" w:eastAsia="Times New Roman" w:hAnsi="Arial" w:cs="Arial"/>
              </w:rPr>
              <w:t>ed to step into the gym and e</w:t>
            </w:r>
            <w:r w:rsidR="51DE9994" w:rsidRPr="00D01A37">
              <w:rPr>
                <w:rFonts w:ascii="Arial" w:eastAsia="Times New Roman" w:hAnsi="Arial" w:cs="Arial"/>
              </w:rPr>
              <w:t>m</w:t>
            </w:r>
            <w:r w:rsidR="6892D1C4" w:rsidRPr="00D01A37">
              <w:rPr>
                <w:rFonts w:ascii="Arial" w:eastAsia="Times New Roman" w:hAnsi="Arial" w:cs="Arial"/>
              </w:rPr>
              <w:t>bark on a new journ</w:t>
            </w:r>
            <w:r w:rsidR="7F6CCF44" w:rsidRPr="00D01A37">
              <w:rPr>
                <w:rFonts w:ascii="Arial" w:eastAsia="Times New Roman" w:hAnsi="Arial" w:cs="Arial"/>
              </w:rPr>
              <w:t>e</w:t>
            </w:r>
            <w:r w:rsidR="6892D1C4" w:rsidRPr="00D01A37">
              <w:rPr>
                <w:rFonts w:ascii="Arial" w:eastAsia="Times New Roman" w:hAnsi="Arial" w:cs="Arial"/>
              </w:rPr>
              <w:t>y towards increa</w:t>
            </w:r>
            <w:r w:rsidR="7833819C" w:rsidRPr="00D01A37">
              <w:rPr>
                <w:rFonts w:ascii="Arial" w:eastAsia="Times New Roman" w:hAnsi="Arial" w:cs="Arial"/>
              </w:rPr>
              <w:t>s</w:t>
            </w:r>
            <w:r w:rsidR="6892D1C4" w:rsidRPr="00D01A37">
              <w:rPr>
                <w:rFonts w:ascii="Arial" w:eastAsia="Times New Roman" w:hAnsi="Arial" w:cs="Arial"/>
              </w:rPr>
              <w:t>ed confid</w:t>
            </w:r>
            <w:r w:rsidR="3630D41E" w:rsidRPr="00D01A37">
              <w:rPr>
                <w:rFonts w:ascii="Arial" w:eastAsia="Times New Roman" w:hAnsi="Arial" w:cs="Arial"/>
              </w:rPr>
              <w:t>e</w:t>
            </w:r>
            <w:r w:rsidR="6892D1C4" w:rsidRPr="00D01A37">
              <w:rPr>
                <w:rFonts w:ascii="Arial" w:eastAsia="Times New Roman" w:hAnsi="Arial" w:cs="Arial"/>
              </w:rPr>
              <w:t xml:space="preserve">nce and physical </w:t>
            </w:r>
            <w:proofErr w:type="gramStart"/>
            <w:r w:rsidR="6892D1C4" w:rsidRPr="00D01A37">
              <w:rPr>
                <w:rFonts w:ascii="Arial" w:eastAsia="Times New Roman" w:hAnsi="Arial" w:cs="Arial"/>
              </w:rPr>
              <w:t>strength</w:t>
            </w:r>
            <w:proofErr w:type="gramEnd"/>
            <w:r w:rsidR="6892D1C4" w:rsidRPr="00D01A37">
              <w:rPr>
                <w:rFonts w:ascii="Arial" w:eastAsia="Times New Roman" w:hAnsi="Arial" w:cs="Arial"/>
              </w:rPr>
              <w:t xml:space="preserve"> </w:t>
            </w:r>
          </w:p>
          <w:p w14:paraId="7BA28F1E" w14:textId="0A15AE31" w:rsidR="433B855D" w:rsidRPr="00D01A37" w:rsidRDefault="433B855D" w:rsidP="433B855D">
            <w:pPr>
              <w:spacing w:after="0"/>
              <w:rPr>
                <w:rFonts w:ascii="Arial" w:eastAsia="Times New Roman" w:hAnsi="Arial" w:cs="Arial"/>
              </w:rPr>
            </w:pPr>
          </w:p>
          <w:p w14:paraId="69A6D13B" w14:textId="76C5C95B" w:rsidR="6892D1C4" w:rsidRPr="00D01A37" w:rsidRDefault="6892D1C4" w:rsidP="433B855D">
            <w:pPr>
              <w:spacing w:after="0"/>
              <w:rPr>
                <w:rFonts w:ascii="Arial" w:eastAsia="Times New Roman" w:hAnsi="Arial" w:cs="Arial"/>
              </w:rPr>
            </w:pPr>
            <w:r w:rsidRPr="00D01A37">
              <w:rPr>
                <w:rFonts w:ascii="Arial" w:eastAsia="Times New Roman" w:hAnsi="Arial" w:cs="Arial"/>
              </w:rPr>
              <w:t>Balancing this com</w:t>
            </w:r>
            <w:r w:rsidR="6B060C6C" w:rsidRPr="00D01A37">
              <w:rPr>
                <w:rFonts w:ascii="Arial" w:eastAsia="Times New Roman" w:hAnsi="Arial" w:cs="Arial"/>
              </w:rPr>
              <w:t>m</w:t>
            </w:r>
            <w:r w:rsidRPr="00D01A37">
              <w:rPr>
                <w:rFonts w:ascii="Arial" w:eastAsia="Times New Roman" w:hAnsi="Arial" w:cs="Arial"/>
              </w:rPr>
              <w:t>itment to fitness with a demanding full</w:t>
            </w:r>
            <w:r w:rsidR="1B7D019A" w:rsidRPr="00D01A37">
              <w:rPr>
                <w:rFonts w:ascii="Arial" w:eastAsia="Times New Roman" w:hAnsi="Arial" w:cs="Arial"/>
              </w:rPr>
              <w:t>-</w:t>
            </w:r>
            <w:r w:rsidRPr="00D01A37">
              <w:rPr>
                <w:rFonts w:ascii="Arial" w:eastAsia="Times New Roman" w:hAnsi="Arial" w:cs="Arial"/>
              </w:rPr>
              <w:t xml:space="preserve">time job </w:t>
            </w:r>
            <w:r w:rsidR="5EF84C2F" w:rsidRPr="00D01A37">
              <w:rPr>
                <w:rFonts w:ascii="Arial" w:eastAsia="Times New Roman" w:hAnsi="Arial" w:cs="Arial"/>
              </w:rPr>
              <w:t>the</w:t>
            </w:r>
            <w:r w:rsidRPr="00D01A37">
              <w:rPr>
                <w:rFonts w:ascii="Arial" w:eastAsia="Times New Roman" w:hAnsi="Arial" w:cs="Arial"/>
              </w:rPr>
              <w:t xml:space="preserve"> embo</w:t>
            </w:r>
            <w:r w:rsidR="3A31E66D" w:rsidRPr="00D01A37">
              <w:rPr>
                <w:rFonts w:ascii="Arial" w:eastAsia="Times New Roman" w:hAnsi="Arial" w:cs="Arial"/>
              </w:rPr>
              <w:t xml:space="preserve">dy determination </w:t>
            </w:r>
            <w:proofErr w:type="gramStart"/>
            <w:r w:rsidR="3A31E66D" w:rsidRPr="00D01A37">
              <w:rPr>
                <w:rFonts w:ascii="Arial" w:eastAsia="Times New Roman" w:hAnsi="Arial" w:cs="Arial"/>
              </w:rPr>
              <w:t xml:space="preserve">and </w:t>
            </w:r>
            <w:r w:rsidRPr="00D01A37">
              <w:rPr>
                <w:rFonts w:ascii="Arial" w:eastAsia="Times New Roman" w:hAnsi="Arial" w:cs="Arial"/>
              </w:rPr>
              <w:t xml:space="preserve"> resili</w:t>
            </w:r>
            <w:r w:rsidR="4D31FFBF" w:rsidRPr="00D01A37">
              <w:rPr>
                <w:rFonts w:ascii="Arial" w:eastAsia="Times New Roman" w:hAnsi="Arial" w:cs="Arial"/>
              </w:rPr>
              <w:t>e</w:t>
            </w:r>
            <w:r w:rsidRPr="00D01A37">
              <w:rPr>
                <w:rFonts w:ascii="Arial" w:eastAsia="Times New Roman" w:hAnsi="Arial" w:cs="Arial"/>
              </w:rPr>
              <w:t>nce</w:t>
            </w:r>
            <w:proofErr w:type="gramEnd"/>
            <w:r w:rsidRPr="00D01A37">
              <w:rPr>
                <w:rFonts w:ascii="Arial" w:eastAsia="Times New Roman" w:hAnsi="Arial" w:cs="Arial"/>
              </w:rPr>
              <w:t xml:space="preserve"> </w:t>
            </w:r>
          </w:p>
          <w:p w14:paraId="77F1EC96" w14:textId="63B076A1" w:rsidR="433B855D" w:rsidRPr="00D01A37" w:rsidRDefault="433B855D" w:rsidP="433B855D">
            <w:pPr>
              <w:spacing w:after="0"/>
              <w:rPr>
                <w:rFonts w:ascii="Arial" w:eastAsia="Times New Roman" w:hAnsi="Arial" w:cs="Arial"/>
              </w:rPr>
            </w:pPr>
          </w:p>
          <w:p w14:paraId="04CB86D9" w14:textId="12A4EB0C" w:rsidR="6D47D5D4" w:rsidRPr="00D01A37" w:rsidRDefault="6D47D5D4" w:rsidP="433B855D">
            <w:pPr>
              <w:spacing w:after="0"/>
              <w:rPr>
                <w:rFonts w:ascii="Arial" w:eastAsia="Times New Roman" w:hAnsi="Arial" w:cs="Arial"/>
              </w:rPr>
            </w:pPr>
            <w:proofErr w:type="gramStart"/>
            <w:r w:rsidRPr="00D01A37">
              <w:rPr>
                <w:rFonts w:ascii="Arial" w:eastAsia="Times New Roman" w:hAnsi="Arial" w:cs="Arial"/>
              </w:rPr>
              <w:t>Also</w:t>
            </w:r>
            <w:proofErr w:type="gramEnd"/>
            <w:r w:rsidRPr="00D01A37">
              <w:rPr>
                <w:rFonts w:ascii="Arial" w:eastAsia="Times New Roman" w:hAnsi="Arial" w:cs="Arial"/>
              </w:rPr>
              <w:t xml:space="preserve"> this </w:t>
            </w:r>
            <w:proofErr w:type="spellStart"/>
            <w:r w:rsidRPr="00D01A37">
              <w:rPr>
                <w:rFonts w:ascii="Arial" w:eastAsia="Times New Roman" w:hAnsi="Arial" w:cs="Arial"/>
              </w:rPr>
              <w:t>cleint</w:t>
            </w:r>
            <w:proofErr w:type="spellEnd"/>
            <w:r w:rsidRPr="00D01A37">
              <w:rPr>
                <w:rFonts w:ascii="Arial" w:eastAsia="Times New Roman" w:hAnsi="Arial" w:cs="Arial"/>
              </w:rPr>
              <w:t xml:space="preserve"> lift shares to and from work </w:t>
            </w:r>
          </w:p>
        </w:tc>
        <w:tc>
          <w:tcPr>
            <w:tcW w:w="93" w:type="dxa"/>
            <w:tcBorders>
              <w:top w:val="nil"/>
              <w:left w:val="nil"/>
              <w:bottom w:val="nil"/>
              <w:right w:val="nil"/>
            </w:tcBorders>
            <w:vAlign w:val="center"/>
          </w:tcPr>
          <w:p w14:paraId="55E8CCB8" w14:textId="3EF52628" w:rsidR="433B855D" w:rsidRPr="00D01A37" w:rsidRDefault="433B855D" w:rsidP="433B855D">
            <w:pPr>
              <w:spacing w:line="240" w:lineRule="auto"/>
              <w:rPr>
                <w:rFonts w:ascii="Arial" w:hAnsi="Arial" w:cs="Arial"/>
              </w:rPr>
            </w:pPr>
            <w:r w:rsidRPr="00D01A37">
              <w:rPr>
                <w:rFonts w:ascii="Arial" w:eastAsia="Calibri" w:hAnsi="Arial" w:cs="Arial"/>
              </w:rPr>
              <w:t xml:space="preserve"> </w:t>
            </w:r>
          </w:p>
        </w:tc>
      </w:tr>
      <w:tr w:rsidR="433B855D" w:rsidRPr="00D01A37" w14:paraId="175AA9DE" w14:textId="77777777" w:rsidTr="433B855D">
        <w:trPr>
          <w:trHeight w:val="975"/>
        </w:trPr>
        <w:tc>
          <w:tcPr>
            <w:tcW w:w="5180" w:type="dxa"/>
            <w:gridSpan w:val="2"/>
            <w:tcBorders>
              <w:top w:val="single" w:sz="8" w:space="0" w:color="FFFFFF" w:themeColor="background1"/>
              <w:left w:val="nil"/>
              <w:bottom w:val="single" w:sz="8" w:space="0" w:color="FFFFFF" w:themeColor="background1"/>
              <w:right w:val="single" w:sz="8" w:space="0" w:color="FFFFFF" w:themeColor="background1"/>
            </w:tcBorders>
            <w:shd w:val="clear" w:color="auto" w:fill="99DFE8"/>
          </w:tcPr>
          <w:p w14:paraId="5D17CC7D" w14:textId="55CC99C6" w:rsidR="433B855D" w:rsidRPr="00D01A37" w:rsidRDefault="433B855D" w:rsidP="433B855D">
            <w:pPr>
              <w:spacing w:before="174" w:after="0" w:line="253" w:lineRule="auto"/>
              <w:ind w:left="107" w:right="417"/>
              <w:rPr>
                <w:rFonts w:ascii="Arial" w:hAnsi="Arial" w:cs="Arial"/>
              </w:rPr>
            </w:pPr>
            <w:r w:rsidRPr="00D01A37">
              <w:rPr>
                <w:rFonts w:ascii="Arial" w:eastAsia="Calibri" w:hAnsi="Arial" w:cs="Arial"/>
              </w:rPr>
              <w:t xml:space="preserve">Description of present exercise and physical activity levels (apply </w:t>
            </w:r>
            <w:proofErr w:type="spellStart"/>
            <w:r w:rsidRPr="00D01A37">
              <w:rPr>
                <w:rFonts w:ascii="Arial" w:eastAsia="Calibri" w:hAnsi="Arial" w:cs="Arial"/>
              </w:rPr>
              <w:t>FITTwhere</w:t>
            </w:r>
            <w:proofErr w:type="spellEnd"/>
            <w:r w:rsidRPr="00D01A37">
              <w:rPr>
                <w:rFonts w:ascii="Arial" w:eastAsia="Calibri" w:hAnsi="Arial" w:cs="Arial"/>
              </w:rPr>
              <w:t xml:space="preserve"> appropriate)</w:t>
            </w:r>
          </w:p>
        </w:tc>
        <w:tc>
          <w:tcPr>
            <w:tcW w:w="4086" w:type="dxa"/>
            <w:gridSpan w:val="4"/>
            <w:tcBorders>
              <w:top w:val="nil"/>
              <w:left w:val="nil"/>
              <w:bottom w:val="single" w:sz="8" w:space="0" w:color="FFFFFF" w:themeColor="background1"/>
              <w:right w:val="nil"/>
            </w:tcBorders>
            <w:shd w:val="clear" w:color="auto" w:fill="99DFE8"/>
          </w:tcPr>
          <w:p w14:paraId="6B38A2B9" w14:textId="106F76A4" w:rsidR="433B855D" w:rsidRPr="00D01A37" w:rsidRDefault="433B855D" w:rsidP="433B855D">
            <w:pPr>
              <w:spacing w:before="174" w:after="0" w:line="253" w:lineRule="auto"/>
              <w:ind w:left="100" w:right="126"/>
              <w:rPr>
                <w:rFonts w:ascii="Arial" w:hAnsi="Arial" w:cs="Arial"/>
              </w:rPr>
            </w:pPr>
            <w:r w:rsidRPr="00D01A37">
              <w:rPr>
                <w:rFonts w:ascii="Arial" w:eastAsia="Calibri" w:hAnsi="Arial" w:cs="Arial"/>
              </w:rPr>
              <w:t xml:space="preserve">Description of past exercise and physical activity levels (apply FITT </w:t>
            </w:r>
            <w:proofErr w:type="spellStart"/>
            <w:r w:rsidRPr="00D01A37">
              <w:rPr>
                <w:rFonts w:ascii="Arial" w:eastAsia="Calibri" w:hAnsi="Arial" w:cs="Arial"/>
              </w:rPr>
              <w:t>whereappropriate</w:t>
            </w:r>
            <w:proofErr w:type="spellEnd"/>
            <w:r w:rsidRPr="00D01A37">
              <w:rPr>
                <w:rFonts w:ascii="Arial" w:eastAsia="Calibri" w:hAnsi="Arial" w:cs="Arial"/>
              </w:rPr>
              <w:t>)</w:t>
            </w:r>
          </w:p>
        </w:tc>
        <w:tc>
          <w:tcPr>
            <w:tcW w:w="93" w:type="dxa"/>
            <w:tcBorders>
              <w:top w:val="nil"/>
              <w:left w:val="nil"/>
              <w:bottom w:val="nil"/>
              <w:right w:val="nil"/>
            </w:tcBorders>
            <w:vAlign w:val="center"/>
          </w:tcPr>
          <w:p w14:paraId="35582658" w14:textId="293819C5" w:rsidR="433B855D" w:rsidRPr="00D01A37" w:rsidRDefault="433B855D" w:rsidP="433B855D">
            <w:pPr>
              <w:spacing w:line="240" w:lineRule="auto"/>
              <w:rPr>
                <w:rFonts w:ascii="Arial" w:hAnsi="Arial" w:cs="Arial"/>
              </w:rPr>
            </w:pPr>
            <w:r w:rsidRPr="00D01A37">
              <w:rPr>
                <w:rFonts w:ascii="Arial" w:eastAsia="Calibri" w:hAnsi="Arial" w:cs="Arial"/>
              </w:rPr>
              <w:t xml:space="preserve"> </w:t>
            </w:r>
          </w:p>
        </w:tc>
      </w:tr>
      <w:tr w:rsidR="433B855D" w:rsidRPr="00D01A37" w14:paraId="26B858C0" w14:textId="77777777" w:rsidTr="433B855D">
        <w:trPr>
          <w:trHeight w:val="4095"/>
        </w:trPr>
        <w:tc>
          <w:tcPr>
            <w:tcW w:w="9266" w:type="dxa"/>
            <w:gridSpan w:val="6"/>
            <w:tcBorders>
              <w:top w:val="single" w:sz="8" w:space="0" w:color="FFFFFF" w:themeColor="background1"/>
              <w:left w:val="nil"/>
              <w:bottom w:val="nil"/>
              <w:right w:val="nil"/>
            </w:tcBorders>
            <w:shd w:val="clear" w:color="auto" w:fill="D9F3F6"/>
          </w:tcPr>
          <w:p w14:paraId="644982D1" w14:textId="3F388C41" w:rsidR="4F38E5C0" w:rsidRPr="00D01A37" w:rsidRDefault="4F38E5C0" w:rsidP="433B855D">
            <w:pPr>
              <w:spacing w:after="0"/>
              <w:rPr>
                <w:rFonts w:ascii="Arial" w:eastAsia="Times New Roman" w:hAnsi="Arial" w:cs="Arial"/>
              </w:rPr>
            </w:pPr>
            <w:r w:rsidRPr="00D01A37">
              <w:rPr>
                <w:rFonts w:ascii="Arial" w:eastAsia="Times New Roman" w:hAnsi="Arial" w:cs="Arial"/>
              </w:rPr>
              <w:t xml:space="preserve">In addition to their regular </w:t>
            </w:r>
            <w:r w:rsidR="1FDC63E6" w:rsidRPr="00D01A37">
              <w:rPr>
                <w:rFonts w:ascii="Arial" w:eastAsia="Times New Roman" w:hAnsi="Arial" w:cs="Arial"/>
              </w:rPr>
              <w:t>walking</w:t>
            </w:r>
            <w:r w:rsidRPr="00D01A37">
              <w:rPr>
                <w:rFonts w:ascii="Arial" w:eastAsia="Times New Roman" w:hAnsi="Arial" w:cs="Arial"/>
              </w:rPr>
              <w:t xml:space="preserve"> routine</w:t>
            </w:r>
            <w:r w:rsidR="3EFB4136" w:rsidRPr="00D01A37">
              <w:rPr>
                <w:rFonts w:ascii="Arial" w:eastAsia="Times New Roman" w:hAnsi="Arial" w:cs="Arial"/>
              </w:rPr>
              <w:t>,</w:t>
            </w:r>
            <w:r w:rsidRPr="00D01A37">
              <w:rPr>
                <w:rFonts w:ascii="Arial" w:eastAsia="Times New Roman" w:hAnsi="Arial" w:cs="Arial"/>
              </w:rPr>
              <w:t xml:space="preserve"> this client eag</w:t>
            </w:r>
            <w:r w:rsidR="75779197" w:rsidRPr="00D01A37">
              <w:rPr>
                <w:rFonts w:ascii="Arial" w:eastAsia="Times New Roman" w:hAnsi="Arial" w:cs="Arial"/>
              </w:rPr>
              <w:t>e</w:t>
            </w:r>
            <w:r w:rsidRPr="00D01A37">
              <w:rPr>
                <w:rFonts w:ascii="Arial" w:eastAsia="Times New Roman" w:hAnsi="Arial" w:cs="Arial"/>
              </w:rPr>
              <w:t xml:space="preserve">rly attends a kettlebell </w:t>
            </w:r>
            <w:r w:rsidR="0B2F48C6" w:rsidRPr="00D01A37">
              <w:rPr>
                <w:rFonts w:ascii="Arial" w:eastAsia="Times New Roman" w:hAnsi="Arial" w:cs="Arial"/>
              </w:rPr>
              <w:t>class once</w:t>
            </w:r>
            <w:r w:rsidRPr="00D01A37">
              <w:rPr>
                <w:rFonts w:ascii="Arial" w:eastAsia="Times New Roman" w:hAnsi="Arial" w:cs="Arial"/>
              </w:rPr>
              <w:t xml:space="preserve"> a week</w:t>
            </w:r>
            <w:r w:rsidR="127A493C" w:rsidRPr="00D01A37">
              <w:rPr>
                <w:rFonts w:ascii="Arial" w:eastAsia="Times New Roman" w:hAnsi="Arial" w:cs="Arial"/>
              </w:rPr>
              <w:t xml:space="preserve">, they </w:t>
            </w:r>
            <w:r w:rsidR="2B5F29EC" w:rsidRPr="00D01A37">
              <w:rPr>
                <w:rFonts w:ascii="Arial" w:eastAsia="Times New Roman" w:hAnsi="Arial" w:cs="Arial"/>
              </w:rPr>
              <w:t>recognize</w:t>
            </w:r>
            <w:r w:rsidR="127A493C" w:rsidRPr="00D01A37">
              <w:rPr>
                <w:rFonts w:ascii="Arial" w:eastAsia="Times New Roman" w:hAnsi="Arial" w:cs="Arial"/>
              </w:rPr>
              <w:t xml:space="preserve"> the importance of </w:t>
            </w:r>
            <w:r w:rsidR="2F62729A" w:rsidRPr="00D01A37">
              <w:rPr>
                <w:rFonts w:ascii="Arial" w:eastAsia="Times New Roman" w:hAnsi="Arial" w:cs="Arial"/>
              </w:rPr>
              <w:t>verity</w:t>
            </w:r>
            <w:r w:rsidR="127A493C" w:rsidRPr="00D01A37">
              <w:rPr>
                <w:rFonts w:ascii="Arial" w:eastAsia="Times New Roman" w:hAnsi="Arial" w:cs="Arial"/>
              </w:rPr>
              <w:t xml:space="preserve"> in their fitness regimen embracing the opportunity to </w:t>
            </w:r>
            <w:r w:rsidR="281FCAEE" w:rsidRPr="00D01A37">
              <w:rPr>
                <w:rFonts w:ascii="Arial" w:eastAsia="Times New Roman" w:hAnsi="Arial" w:cs="Arial"/>
              </w:rPr>
              <w:t>develop</w:t>
            </w:r>
            <w:r w:rsidR="127A493C" w:rsidRPr="00D01A37">
              <w:rPr>
                <w:rFonts w:ascii="Arial" w:eastAsia="Times New Roman" w:hAnsi="Arial" w:cs="Arial"/>
              </w:rPr>
              <w:t xml:space="preserve"> </w:t>
            </w:r>
            <w:r w:rsidR="5B003593" w:rsidRPr="00D01A37">
              <w:rPr>
                <w:rFonts w:ascii="Arial" w:eastAsia="Times New Roman" w:hAnsi="Arial" w:cs="Arial"/>
              </w:rPr>
              <w:t xml:space="preserve">strength </w:t>
            </w:r>
            <w:r w:rsidR="127A493C" w:rsidRPr="00D01A37">
              <w:rPr>
                <w:rFonts w:ascii="Arial" w:eastAsia="Times New Roman" w:hAnsi="Arial" w:cs="Arial"/>
              </w:rPr>
              <w:t>and agil</w:t>
            </w:r>
            <w:r w:rsidR="4E611736" w:rsidRPr="00D01A37">
              <w:rPr>
                <w:rFonts w:ascii="Arial" w:eastAsia="Times New Roman" w:hAnsi="Arial" w:cs="Arial"/>
              </w:rPr>
              <w:t>ity through a dynamic work out.</w:t>
            </w:r>
          </w:p>
          <w:p w14:paraId="75E87DA6" w14:textId="4A477851" w:rsidR="433B855D" w:rsidRPr="00D01A37" w:rsidRDefault="433B855D" w:rsidP="433B855D">
            <w:pPr>
              <w:spacing w:after="0"/>
              <w:rPr>
                <w:rFonts w:ascii="Arial" w:eastAsia="Times New Roman" w:hAnsi="Arial" w:cs="Arial"/>
              </w:rPr>
            </w:pPr>
          </w:p>
          <w:p w14:paraId="0A47E344" w14:textId="754B6D83" w:rsidR="4E611736" w:rsidRPr="00D01A37" w:rsidRDefault="4E611736" w:rsidP="433B855D">
            <w:pPr>
              <w:spacing w:after="0"/>
              <w:rPr>
                <w:rFonts w:ascii="Arial" w:eastAsia="Times New Roman" w:hAnsi="Arial" w:cs="Arial"/>
              </w:rPr>
            </w:pPr>
            <w:r w:rsidRPr="00D01A37">
              <w:rPr>
                <w:rFonts w:ascii="Arial" w:eastAsia="Times New Roman" w:hAnsi="Arial" w:cs="Arial"/>
              </w:rPr>
              <w:t>Out</w:t>
            </w:r>
            <w:r w:rsidR="53A9D085" w:rsidRPr="00D01A37">
              <w:rPr>
                <w:rFonts w:ascii="Arial" w:eastAsia="Times New Roman" w:hAnsi="Arial" w:cs="Arial"/>
              </w:rPr>
              <w:t>si</w:t>
            </w:r>
            <w:r w:rsidRPr="00D01A37">
              <w:rPr>
                <w:rFonts w:ascii="Arial" w:eastAsia="Times New Roman" w:hAnsi="Arial" w:cs="Arial"/>
              </w:rPr>
              <w:t xml:space="preserve">de of structured exercise they find a solace and joy walking during their </w:t>
            </w:r>
            <w:r w:rsidR="2597E64C" w:rsidRPr="00D01A37">
              <w:rPr>
                <w:rFonts w:ascii="Arial" w:eastAsia="Times New Roman" w:hAnsi="Arial" w:cs="Arial"/>
              </w:rPr>
              <w:t>spear</w:t>
            </w:r>
            <w:r w:rsidRPr="00D01A37">
              <w:rPr>
                <w:rFonts w:ascii="Arial" w:eastAsia="Times New Roman" w:hAnsi="Arial" w:cs="Arial"/>
              </w:rPr>
              <w:t xml:space="preserve"> </w:t>
            </w:r>
            <w:proofErr w:type="gramStart"/>
            <w:r w:rsidRPr="00D01A37">
              <w:rPr>
                <w:rFonts w:ascii="Arial" w:eastAsia="Times New Roman" w:hAnsi="Arial" w:cs="Arial"/>
              </w:rPr>
              <w:t>moments</w:t>
            </w:r>
            <w:proofErr w:type="gramEnd"/>
            <w:r w:rsidRPr="00D01A37">
              <w:rPr>
                <w:rFonts w:ascii="Arial" w:eastAsia="Times New Roman" w:hAnsi="Arial" w:cs="Arial"/>
              </w:rPr>
              <w:t xml:space="preserve"> </w:t>
            </w:r>
          </w:p>
          <w:p w14:paraId="737CFDCF" w14:textId="1A0BB691"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086BFEA5" w14:textId="443069E4"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19169314" w14:textId="7F97560E"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1AC95CB8" w14:textId="4325ABAE"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0034027" w14:textId="75E82DCF"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6B29EC44" w14:textId="484D4198"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0CF825BB" w14:textId="27B22DB9"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54764450" w14:textId="0CC32C64" w:rsidR="433B855D" w:rsidRPr="00D01A37" w:rsidRDefault="433B855D" w:rsidP="433B855D">
            <w:pPr>
              <w:spacing w:after="0"/>
              <w:rPr>
                <w:rFonts w:ascii="Arial" w:hAnsi="Arial" w:cs="Arial"/>
              </w:rPr>
            </w:pPr>
            <w:r w:rsidRPr="00D01A37">
              <w:rPr>
                <w:rFonts w:ascii="Arial" w:eastAsia="Times New Roman" w:hAnsi="Arial" w:cs="Arial"/>
              </w:rPr>
              <w:lastRenderedPageBreak/>
              <w:t xml:space="preserve"> </w:t>
            </w:r>
          </w:p>
          <w:p w14:paraId="292E2116" w14:textId="3D7D45FB"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2B96AF62" w14:textId="048B88EB"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5263FA9F" w14:textId="0AB55EA6"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BAEF3CF" w14:textId="26D6A9A0"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0EFCFAB" w14:textId="57AB0ADE"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275E52F7" w14:textId="0DAF8D32"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71D8781E" w14:textId="2B7E6EFC"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E423317" w14:textId="134BA817"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9C6EEE4" w14:textId="03F20361"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3F91DF67" w14:textId="638C193C" w:rsidR="433B855D" w:rsidRPr="00D01A37" w:rsidRDefault="433B855D" w:rsidP="433B855D">
            <w:pPr>
              <w:spacing w:after="0"/>
              <w:rPr>
                <w:rFonts w:ascii="Arial" w:hAnsi="Arial" w:cs="Arial"/>
              </w:rPr>
            </w:pPr>
            <w:r w:rsidRPr="00D01A37">
              <w:rPr>
                <w:rFonts w:ascii="Arial" w:eastAsia="Times New Roman" w:hAnsi="Arial" w:cs="Arial"/>
              </w:rPr>
              <w:t xml:space="preserve"> </w:t>
            </w:r>
          </w:p>
        </w:tc>
        <w:tc>
          <w:tcPr>
            <w:tcW w:w="93" w:type="dxa"/>
            <w:tcBorders>
              <w:top w:val="nil"/>
              <w:left w:val="nil"/>
              <w:bottom w:val="nil"/>
              <w:right w:val="nil"/>
            </w:tcBorders>
            <w:vAlign w:val="center"/>
          </w:tcPr>
          <w:p w14:paraId="289A8EA5" w14:textId="566CBBC8" w:rsidR="433B855D" w:rsidRPr="00D01A37" w:rsidRDefault="433B855D" w:rsidP="433B855D">
            <w:pPr>
              <w:spacing w:line="240" w:lineRule="auto"/>
              <w:rPr>
                <w:rFonts w:ascii="Arial" w:hAnsi="Arial" w:cs="Arial"/>
              </w:rPr>
            </w:pPr>
            <w:r w:rsidRPr="00D01A37">
              <w:rPr>
                <w:rFonts w:ascii="Arial" w:eastAsia="Calibri" w:hAnsi="Arial" w:cs="Arial"/>
              </w:rPr>
              <w:lastRenderedPageBreak/>
              <w:t xml:space="preserve"> </w:t>
            </w:r>
          </w:p>
        </w:tc>
      </w:tr>
      <w:tr w:rsidR="433B855D" w:rsidRPr="00D01A37" w14:paraId="4983E162" w14:textId="77777777" w:rsidTr="433B855D">
        <w:trPr>
          <w:trHeight w:val="660"/>
        </w:trPr>
        <w:tc>
          <w:tcPr>
            <w:tcW w:w="9359" w:type="dxa"/>
            <w:gridSpan w:val="7"/>
            <w:tcBorders>
              <w:top w:val="nil"/>
              <w:left w:val="nil"/>
              <w:bottom w:val="single" w:sz="8" w:space="0" w:color="FFFFFF" w:themeColor="background1"/>
              <w:right w:val="nil"/>
            </w:tcBorders>
            <w:shd w:val="clear" w:color="auto" w:fill="99DFE8"/>
          </w:tcPr>
          <w:p w14:paraId="6123DC0E" w14:textId="4B44CEB1" w:rsidR="433B855D" w:rsidRPr="00D01A37" w:rsidRDefault="433B855D" w:rsidP="433B855D">
            <w:pPr>
              <w:spacing w:before="170" w:after="0"/>
              <w:ind w:left="107"/>
              <w:rPr>
                <w:rFonts w:ascii="Arial" w:hAnsi="Arial" w:cs="Arial"/>
              </w:rPr>
            </w:pPr>
            <w:proofErr w:type="gramStart"/>
            <w:r w:rsidRPr="00D01A37">
              <w:rPr>
                <w:rFonts w:ascii="Arial" w:eastAsia="Calibri" w:hAnsi="Arial" w:cs="Arial"/>
              </w:rPr>
              <w:t>Clients</w:t>
            </w:r>
            <w:proofErr w:type="gramEnd"/>
            <w:r w:rsidRPr="00D01A37">
              <w:rPr>
                <w:rFonts w:ascii="Arial" w:eastAsia="Calibri" w:hAnsi="Arial" w:cs="Arial"/>
              </w:rPr>
              <w:t xml:space="preserve"> activity likes and dislikes</w:t>
            </w:r>
          </w:p>
        </w:tc>
      </w:tr>
      <w:tr w:rsidR="433B855D" w:rsidRPr="00D01A37" w14:paraId="47F3AA11" w14:textId="77777777" w:rsidTr="433B855D">
        <w:trPr>
          <w:trHeight w:val="660"/>
        </w:trPr>
        <w:tc>
          <w:tcPr>
            <w:tcW w:w="5233" w:type="dxa"/>
            <w:gridSpan w:val="3"/>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2E353B15" w14:textId="0E546BA7" w:rsidR="433B855D" w:rsidRPr="00D01A37" w:rsidRDefault="433B855D" w:rsidP="433B855D">
            <w:pPr>
              <w:spacing w:before="170" w:after="0"/>
              <w:ind w:left="107"/>
              <w:rPr>
                <w:rFonts w:ascii="Arial" w:hAnsi="Arial" w:cs="Arial"/>
              </w:rPr>
            </w:pPr>
            <w:r w:rsidRPr="00D01A37">
              <w:rPr>
                <w:rFonts w:ascii="Arial" w:eastAsia="Calibri" w:hAnsi="Arial" w:cs="Arial"/>
              </w:rPr>
              <w:t>Likes:</w:t>
            </w:r>
          </w:p>
        </w:tc>
        <w:tc>
          <w:tcPr>
            <w:tcW w:w="4126" w:type="dxa"/>
            <w:gridSpan w:val="4"/>
            <w:tcBorders>
              <w:top w:val="nil"/>
              <w:left w:val="nil"/>
              <w:bottom w:val="single" w:sz="8" w:space="0" w:color="FFFFFF" w:themeColor="background1"/>
              <w:right w:val="nil"/>
            </w:tcBorders>
            <w:shd w:val="clear" w:color="auto" w:fill="B4E7ED"/>
          </w:tcPr>
          <w:p w14:paraId="372F616F" w14:textId="6F6892BB" w:rsidR="433B855D" w:rsidRPr="00D01A37" w:rsidRDefault="433B855D" w:rsidP="433B855D">
            <w:pPr>
              <w:spacing w:before="170" w:after="0"/>
              <w:ind w:left="99"/>
              <w:rPr>
                <w:rFonts w:ascii="Arial" w:hAnsi="Arial" w:cs="Arial"/>
              </w:rPr>
            </w:pPr>
            <w:r w:rsidRPr="00D01A37">
              <w:rPr>
                <w:rFonts w:ascii="Arial" w:eastAsia="Calibri" w:hAnsi="Arial" w:cs="Arial"/>
              </w:rPr>
              <w:t>Dislikes:</w:t>
            </w:r>
          </w:p>
        </w:tc>
      </w:tr>
      <w:tr w:rsidR="433B855D" w:rsidRPr="00D01A37" w14:paraId="2D228933" w14:textId="77777777" w:rsidTr="433B855D">
        <w:trPr>
          <w:trHeight w:val="4095"/>
        </w:trPr>
        <w:tc>
          <w:tcPr>
            <w:tcW w:w="5233" w:type="dxa"/>
            <w:gridSpan w:val="3"/>
            <w:tcBorders>
              <w:top w:val="single" w:sz="8" w:space="0" w:color="FFFFFF" w:themeColor="background1"/>
              <w:left w:val="nil"/>
              <w:bottom w:val="single" w:sz="8" w:space="0" w:color="FFFFFF" w:themeColor="background1"/>
              <w:right w:val="single" w:sz="8" w:space="0" w:color="FFFFFF" w:themeColor="background1"/>
            </w:tcBorders>
            <w:shd w:val="clear" w:color="auto" w:fill="D9F3F6"/>
          </w:tcPr>
          <w:p w14:paraId="2AD0613F" w14:textId="7F2EB991" w:rsidR="433B855D" w:rsidRPr="00D01A37" w:rsidRDefault="433B855D" w:rsidP="433B855D">
            <w:pPr>
              <w:spacing w:after="0"/>
              <w:rPr>
                <w:rFonts w:ascii="Arial" w:eastAsia="Times New Roman" w:hAnsi="Arial" w:cs="Arial"/>
              </w:rPr>
            </w:pPr>
            <w:r w:rsidRPr="00D01A37">
              <w:rPr>
                <w:rFonts w:ascii="Arial" w:eastAsia="Times New Roman" w:hAnsi="Arial" w:cs="Arial"/>
              </w:rPr>
              <w:t xml:space="preserve"> </w:t>
            </w:r>
            <w:r w:rsidR="5A5802E7" w:rsidRPr="00D01A37">
              <w:rPr>
                <w:rFonts w:ascii="Arial" w:eastAsia="Times New Roman" w:hAnsi="Arial" w:cs="Arial"/>
              </w:rPr>
              <w:t xml:space="preserve">Rowing </w:t>
            </w:r>
            <w:r w:rsidR="588E075A" w:rsidRPr="00D01A37">
              <w:rPr>
                <w:rFonts w:ascii="Arial" w:eastAsia="Times New Roman" w:hAnsi="Arial" w:cs="Arial"/>
              </w:rPr>
              <w:t>machine</w:t>
            </w:r>
            <w:r w:rsidR="5A5802E7" w:rsidRPr="00D01A37">
              <w:rPr>
                <w:rFonts w:ascii="Arial" w:eastAsia="Times New Roman" w:hAnsi="Arial" w:cs="Arial"/>
              </w:rPr>
              <w:t xml:space="preserve"> </w:t>
            </w:r>
          </w:p>
          <w:p w14:paraId="41CE29A6" w14:textId="3522C5F6" w:rsidR="311DA0A1" w:rsidRPr="00D01A37" w:rsidRDefault="311DA0A1" w:rsidP="433B855D">
            <w:pPr>
              <w:spacing w:after="0"/>
              <w:rPr>
                <w:rFonts w:ascii="Arial" w:eastAsia="Times New Roman" w:hAnsi="Arial" w:cs="Arial"/>
              </w:rPr>
            </w:pPr>
            <w:r w:rsidRPr="00D01A37">
              <w:rPr>
                <w:rFonts w:ascii="Arial" w:eastAsia="Times New Roman" w:hAnsi="Arial" w:cs="Arial"/>
              </w:rPr>
              <w:t>Treadmill</w:t>
            </w:r>
            <w:r w:rsidR="5A5802E7" w:rsidRPr="00D01A37">
              <w:rPr>
                <w:rFonts w:ascii="Arial" w:eastAsia="Times New Roman" w:hAnsi="Arial" w:cs="Arial"/>
              </w:rPr>
              <w:t xml:space="preserve"> </w:t>
            </w:r>
          </w:p>
          <w:p w14:paraId="7898E5B2" w14:textId="56AE8FBF" w:rsidR="5A5802E7" w:rsidRPr="00D01A37" w:rsidRDefault="5A5802E7" w:rsidP="433B855D">
            <w:pPr>
              <w:spacing w:after="0"/>
              <w:rPr>
                <w:rFonts w:ascii="Arial" w:eastAsia="Times New Roman" w:hAnsi="Arial" w:cs="Arial"/>
              </w:rPr>
            </w:pPr>
            <w:r w:rsidRPr="00D01A37">
              <w:rPr>
                <w:rFonts w:ascii="Arial" w:eastAsia="Times New Roman" w:hAnsi="Arial" w:cs="Arial"/>
              </w:rPr>
              <w:t xml:space="preserve">Free weights </w:t>
            </w:r>
          </w:p>
          <w:p w14:paraId="40DDB81B" w14:textId="691FE4B4" w:rsidR="433B855D" w:rsidRPr="00D01A37" w:rsidRDefault="433B855D" w:rsidP="433B855D">
            <w:pPr>
              <w:spacing w:after="0"/>
              <w:rPr>
                <w:rFonts w:ascii="Arial" w:eastAsia="Times New Roman" w:hAnsi="Arial" w:cs="Arial"/>
              </w:rPr>
            </w:pPr>
          </w:p>
          <w:p w14:paraId="07D0EB44" w14:textId="4378A521" w:rsidR="076250B5" w:rsidRPr="00D01A37" w:rsidRDefault="076250B5" w:rsidP="433B855D">
            <w:pPr>
              <w:spacing w:after="0"/>
              <w:rPr>
                <w:rFonts w:ascii="Arial" w:eastAsia="Times New Roman" w:hAnsi="Arial" w:cs="Arial"/>
              </w:rPr>
            </w:pPr>
            <w:r w:rsidRPr="00D01A37">
              <w:rPr>
                <w:rFonts w:ascii="Arial" w:eastAsia="Times New Roman" w:hAnsi="Arial" w:cs="Arial"/>
              </w:rPr>
              <w:t xml:space="preserve">Free try anything </w:t>
            </w:r>
            <w:r w:rsidR="462DAE99" w:rsidRPr="00D01A37">
              <w:rPr>
                <w:rFonts w:ascii="Arial" w:eastAsia="Times New Roman" w:hAnsi="Arial" w:cs="Arial"/>
              </w:rPr>
              <w:t xml:space="preserve">new </w:t>
            </w:r>
          </w:p>
        </w:tc>
        <w:tc>
          <w:tcPr>
            <w:tcW w:w="4126" w:type="dxa"/>
            <w:gridSpan w:val="4"/>
            <w:tcBorders>
              <w:top w:val="single" w:sz="8" w:space="0" w:color="FFFFFF" w:themeColor="background1"/>
              <w:left w:val="nil"/>
              <w:bottom w:val="single" w:sz="8" w:space="0" w:color="FFFFFF" w:themeColor="background1"/>
              <w:right w:val="nil"/>
            </w:tcBorders>
            <w:shd w:val="clear" w:color="auto" w:fill="D9F3F6"/>
          </w:tcPr>
          <w:p w14:paraId="7EB8A388" w14:textId="197E076E" w:rsidR="433B855D" w:rsidRPr="00D01A37" w:rsidRDefault="433B855D" w:rsidP="433B855D">
            <w:pPr>
              <w:spacing w:after="0"/>
              <w:rPr>
                <w:rFonts w:ascii="Arial" w:eastAsia="Times New Roman" w:hAnsi="Arial" w:cs="Arial"/>
              </w:rPr>
            </w:pPr>
            <w:r w:rsidRPr="00D01A37">
              <w:rPr>
                <w:rFonts w:ascii="Arial" w:eastAsia="Times New Roman" w:hAnsi="Arial" w:cs="Arial"/>
              </w:rPr>
              <w:t xml:space="preserve"> </w:t>
            </w:r>
            <w:proofErr w:type="spellStart"/>
            <w:r w:rsidR="5EC3F782" w:rsidRPr="00D01A37">
              <w:rPr>
                <w:rFonts w:ascii="Arial" w:eastAsia="Times New Roman" w:hAnsi="Arial" w:cs="Arial"/>
              </w:rPr>
              <w:t>Burbees</w:t>
            </w:r>
            <w:proofErr w:type="spellEnd"/>
            <w:r w:rsidR="4D7B1C9E" w:rsidRPr="00D01A37">
              <w:rPr>
                <w:rFonts w:ascii="Arial" w:eastAsia="Times New Roman" w:hAnsi="Arial" w:cs="Arial"/>
              </w:rPr>
              <w:t xml:space="preserve"> </w:t>
            </w:r>
          </w:p>
          <w:p w14:paraId="761470BA" w14:textId="080B7544" w:rsidR="433B855D" w:rsidRPr="00D01A37" w:rsidRDefault="433B855D" w:rsidP="433B855D">
            <w:pPr>
              <w:spacing w:after="0"/>
              <w:rPr>
                <w:rFonts w:ascii="Arial" w:eastAsia="Times New Roman" w:hAnsi="Arial" w:cs="Arial"/>
              </w:rPr>
            </w:pPr>
          </w:p>
        </w:tc>
      </w:tr>
      <w:tr w:rsidR="433B855D" w:rsidRPr="00D01A37" w14:paraId="5CB09763" w14:textId="77777777" w:rsidTr="433B855D">
        <w:trPr>
          <w:trHeight w:val="975"/>
        </w:trPr>
        <w:tc>
          <w:tcPr>
            <w:tcW w:w="5233" w:type="dxa"/>
            <w:gridSpan w:val="3"/>
            <w:tcBorders>
              <w:top w:val="single" w:sz="8" w:space="0" w:color="FFFFFF" w:themeColor="background1"/>
              <w:left w:val="nil"/>
              <w:bottom w:val="single" w:sz="8" w:space="0" w:color="FFFFFF" w:themeColor="background1"/>
              <w:right w:val="single" w:sz="8" w:space="0" w:color="FFFFFF" w:themeColor="background1"/>
            </w:tcBorders>
            <w:shd w:val="clear" w:color="auto" w:fill="99DFE8"/>
          </w:tcPr>
          <w:p w14:paraId="42342F3A" w14:textId="3CB96FD7" w:rsidR="433B855D" w:rsidRPr="00D01A37" w:rsidRDefault="433B855D" w:rsidP="433B855D">
            <w:pPr>
              <w:spacing w:before="170" w:after="0" w:line="253" w:lineRule="auto"/>
              <w:ind w:left="107" w:right="193"/>
              <w:rPr>
                <w:rFonts w:ascii="Arial" w:hAnsi="Arial" w:cs="Arial"/>
              </w:rPr>
            </w:pPr>
            <w:r w:rsidRPr="00D01A37">
              <w:rPr>
                <w:rFonts w:ascii="Arial" w:eastAsia="Calibri" w:hAnsi="Arial" w:cs="Arial"/>
              </w:rPr>
              <w:t>Client PAR-Q /PAR-Q + completed and informed consent explained: YES/NO</w:t>
            </w:r>
          </w:p>
        </w:tc>
        <w:tc>
          <w:tcPr>
            <w:tcW w:w="4126" w:type="dxa"/>
            <w:gridSpan w:val="4"/>
            <w:tcBorders>
              <w:top w:val="single" w:sz="8" w:space="0" w:color="FFFFFF" w:themeColor="background1"/>
              <w:left w:val="nil"/>
              <w:bottom w:val="single" w:sz="8" w:space="0" w:color="FFFFFF" w:themeColor="background1"/>
              <w:right w:val="nil"/>
            </w:tcBorders>
            <w:shd w:val="clear" w:color="auto" w:fill="99DFE8"/>
          </w:tcPr>
          <w:p w14:paraId="00BC2927" w14:textId="1CECE718" w:rsidR="433B855D" w:rsidRPr="00D01A37" w:rsidRDefault="433B855D" w:rsidP="433B855D">
            <w:pPr>
              <w:spacing w:before="170" w:after="0" w:line="253" w:lineRule="auto"/>
              <w:ind w:left="99" w:right="269"/>
              <w:rPr>
                <w:rFonts w:ascii="Arial" w:hAnsi="Arial" w:cs="Arial"/>
              </w:rPr>
            </w:pPr>
            <w:r w:rsidRPr="00D01A37">
              <w:rPr>
                <w:rFonts w:ascii="Arial" w:eastAsia="Calibri" w:hAnsi="Arial" w:cs="Arial"/>
              </w:rPr>
              <w:t>Did the client answer YES to any PAR-Q/par-q + questions? YES/NO</w:t>
            </w:r>
          </w:p>
        </w:tc>
      </w:tr>
      <w:tr w:rsidR="433B855D" w:rsidRPr="00D01A37" w14:paraId="18A87738" w14:textId="77777777" w:rsidTr="433B855D">
        <w:trPr>
          <w:trHeight w:val="2385"/>
        </w:trPr>
        <w:tc>
          <w:tcPr>
            <w:tcW w:w="9359" w:type="dxa"/>
            <w:gridSpan w:val="7"/>
            <w:tcBorders>
              <w:top w:val="single" w:sz="8" w:space="0" w:color="FFFFFF" w:themeColor="background1"/>
              <w:left w:val="nil"/>
              <w:bottom w:val="single" w:sz="8" w:space="0" w:color="FFFFFF" w:themeColor="background1"/>
              <w:right w:val="nil"/>
            </w:tcBorders>
            <w:shd w:val="clear" w:color="auto" w:fill="D9F3F6"/>
          </w:tcPr>
          <w:p w14:paraId="10365E21" w14:textId="08EE5E80" w:rsidR="433B855D" w:rsidRPr="00D01A37" w:rsidRDefault="433B855D" w:rsidP="433B855D">
            <w:pPr>
              <w:spacing w:before="169" w:after="0"/>
              <w:ind w:left="107"/>
              <w:rPr>
                <w:rFonts w:ascii="Arial" w:hAnsi="Arial" w:cs="Arial"/>
              </w:rPr>
            </w:pPr>
            <w:r w:rsidRPr="00D01A37">
              <w:rPr>
                <w:rFonts w:ascii="Arial" w:eastAsia="Calibri" w:hAnsi="Arial" w:cs="Arial"/>
              </w:rPr>
              <w:lastRenderedPageBreak/>
              <w:t>Analysis of PAR-Q/PAR-Q + response(s) and actions if applicable</w:t>
            </w:r>
          </w:p>
        </w:tc>
      </w:tr>
      <w:tr w:rsidR="433B855D" w:rsidRPr="00D01A37" w14:paraId="7F539713" w14:textId="77777777" w:rsidTr="433B855D">
        <w:trPr>
          <w:trHeight w:val="975"/>
        </w:trPr>
        <w:tc>
          <w:tcPr>
            <w:tcW w:w="9359" w:type="dxa"/>
            <w:gridSpan w:val="7"/>
            <w:tcBorders>
              <w:top w:val="single" w:sz="8" w:space="0" w:color="FFFFFF" w:themeColor="background1"/>
              <w:left w:val="nil"/>
              <w:bottom w:val="single" w:sz="8" w:space="0" w:color="FFFFFF" w:themeColor="background1"/>
              <w:right w:val="nil"/>
            </w:tcBorders>
            <w:shd w:val="clear" w:color="auto" w:fill="99DFE8"/>
          </w:tcPr>
          <w:p w14:paraId="256CEF4A" w14:textId="6A06ECFE" w:rsidR="433B855D" w:rsidRPr="00D01A37" w:rsidRDefault="433B855D" w:rsidP="433B855D">
            <w:pPr>
              <w:spacing w:before="169" w:after="0"/>
              <w:ind w:left="107"/>
              <w:rPr>
                <w:rFonts w:ascii="Arial" w:hAnsi="Arial" w:cs="Arial"/>
              </w:rPr>
            </w:pPr>
            <w:r w:rsidRPr="00D01A37">
              <w:rPr>
                <w:rFonts w:ascii="Arial" w:eastAsia="Calibri" w:hAnsi="Arial" w:cs="Arial"/>
              </w:rPr>
              <w:t xml:space="preserve">Results from tests (physical measurements/assessments (as appropriate to client </w:t>
            </w:r>
            <w:proofErr w:type="spellStart"/>
            <w:r w:rsidRPr="00D01A37">
              <w:rPr>
                <w:rFonts w:ascii="Arial" w:eastAsia="Calibri" w:hAnsi="Arial" w:cs="Arial"/>
              </w:rPr>
              <w:t>andgoals</w:t>
            </w:r>
            <w:proofErr w:type="spellEnd"/>
            <w:r w:rsidRPr="00D01A37">
              <w:rPr>
                <w:rFonts w:ascii="Arial" w:eastAsia="Calibri" w:hAnsi="Arial" w:cs="Arial"/>
              </w:rPr>
              <w:t>) –</w:t>
            </w:r>
          </w:p>
          <w:p w14:paraId="6FB3FEB8" w14:textId="1C2CC6AB" w:rsidR="433B855D" w:rsidRPr="00D01A37" w:rsidRDefault="433B855D" w:rsidP="433B855D">
            <w:pPr>
              <w:spacing w:before="41" w:after="0"/>
              <w:ind w:left="107"/>
              <w:rPr>
                <w:rFonts w:ascii="Arial" w:hAnsi="Arial" w:cs="Arial"/>
              </w:rPr>
            </w:pPr>
            <w:r w:rsidRPr="00D01A37">
              <w:rPr>
                <w:rFonts w:ascii="Arial" w:eastAsia="Calibri" w:hAnsi="Arial" w:cs="Arial"/>
              </w:rPr>
              <w:t>examples only given – not prescriptive – appropriate to client needs and goals)</w:t>
            </w:r>
          </w:p>
        </w:tc>
      </w:tr>
      <w:tr w:rsidR="433B855D" w:rsidRPr="00D01A37" w14:paraId="2F040FF8" w14:textId="77777777" w:rsidTr="433B855D">
        <w:trPr>
          <w:trHeight w:val="660"/>
        </w:trPr>
        <w:tc>
          <w:tcPr>
            <w:tcW w:w="4127"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17119FD6" w14:textId="483DC1B8" w:rsidR="433B855D" w:rsidRPr="00D01A37" w:rsidRDefault="433B855D" w:rsidP="433B855D">
            <w:pPr>
              <w:spacing w:before="170" w:after="0"/>
              <w:ind w:left="107"/>
              <w:rPr>
                <w:rFonts w:ascii="Arial" w:hAnsi="Arial" w:cs="Arial"/>
              </w:rPr>
            </w:pPr>
            <w:r w:rsidRPr="00D01A37">
              <w:rPr>
                <w:rFonts w:ascii="Arial" w:eastAsia="Calibri" w:hAnsi="Arial" w:cs="Arial"/>
              </w:rPr>
              <w:t>Test</w:t>
            </w:r>
          </w:p>
        </w:tc>
        <w:tc>
          <w:tcPr>
            <w:tcW w:w="5232" w:type="dxa"/>
            <w:gridSpan w:val="6"/>
            <w:tcBorders>
              <w:top w:val="nil"/>
              <w:left w:val="single" w:sz="8" w:space="0" w:color="FFFFFF" w:themeColor="background1"/>
              <w:bottom w:val="single" w:sz="8" w:space="0" w:color="FFFFFF" w:themeColor="background1"/>
              <w:right w:val="nil"/>
            </w:tcBorders>
            <w:shd w:val="clear" w:color="auto" w:fill="B4E7ED"/>
          </w:tcPr>
          <w:p w14:paraId="4B363E3F" w14:textId="4BE21C80" w:rsidR="433B855D" w:rsidRPr="00D01A37" w:rsidRDefault="433B855D" w:rsidP="433B855D">
            <w:pPr>
              <w:spacing w:before="170" w:after="0"/>
              <w:ind w:left="97"/>
              <w:rPr>
                <w:rFonts w:ascii="Arial" w:hAnsi="Arial" w:cs="Arial"/>
              </w:rPr>
            </w:pPr>
            <w:r w:rsidRPr="00D01A37">
              <w:rPr>
                <w:rFonts w:ascii="Arial" w:eastAsia="Calibri" w:hAnsi="Arial" w:cs="Arial"/>
              </w:rPr>
              <w:t>Results</w:t>
            </w:r>
          </w:p>
        </w:tc>
      </w:tr>
      <w:tr w:rsidR="433B855D" w:rsidRPr="00D01A37" w14:paraId="45F9CD9B" w14:textId="77777777" w:rsidTr="433B855D">
        <w:trPr>
          <w:trHeight w:val="660"/>
        </w:trPr>
        <w:tc>
          <w:tcPr>
            <w:tcW w:w="4127"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2C91840F" w14:textId="583AABCE" w:rsidR="433B855D" w:rsidRPr="00D01A37" w:rsidRDefault="433B855D" w:rsidP="433B855D">
            <w:pPr>
              <w:spacing w:before="170" w:after="0"/>
              <w:ind w:left="107"/>
              <w:rPr>
                <w:rFonts w:ascii="Arial" w:hAnsi="Arial" w:cs="Arial"/>
              </w:rPr>
            </w:pPr>
            <w:r w:rsidRPr="00D01A37">
              <w:rPr>
                <w:rFonts w:ascii="Arial" w:eastAsia="Calibri" w:hAnsi="Arial" w:cs="Arial"/>
              </w:rPr>
              <w:t>Blood pressure</w:t>
            </w:r>
          </w:p>
        </w:tc>
        <w:tc>
          <w:tcPr>
            <w:tcW w:w="5232" w:type="dxa"/>
            <w:gridSpan w:val="6"/>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414AFCAF" w14:textId="3B66E3E4" w:rsidR="433B855D" w:rsidRPr="00D01A37" w:rsidRDefault="433B855D" w:rsidP="433B855D">
            <w:pPr>
              <w:spacing w:after="0"/>
              <w:rPr>
                <w:rFonts w:ascii="Arial" w:eastAsia="Times New Roman" w:hAnsi="Arial" w:cs="Arial"/>
              </w:rPr>
            </w:pPr>
            <w:r w:rsidRPr="00D01A37">
              <w:rPr>
                <w:rFonts w:ascii="Arial" w:eastAsia="Times New Roman" w:hAnsi="Arial" w:cs="Arial"/>
              </w:rPr>
              <w:t xml:space="preserve"> </w:t>
            </w:r>
            <w:r w:rsidR="4E4E7F74" w:rsidRPr="00D01A37">
              <w:rPr>
                <w:rFonts w:ascii="Arial" w:eastAsia="Times New Roman" w:hAnsi="Arial" w:cs="Arial"/>
              </w:rPr>
              <w:t>129/86</w:t>
            </w:r>
          </w:p>
        </w:tc>
      </w:tr>
      <w:tr w:rsidR="433B855D" w:rsidRPr="00D01A37" w14:paraId="125118A6" w14:textId="77777777" w:rsidTr="433B855D">
        <w:trPr>
          <w:trHeight w:val="2385"/>
        </w:trPr>
        <w:tc>
          <w:tcPr>
            <w:tcW w:w="4127" w:type="dxa"/>
            <w:tcBorders>
              <w:top w:val="single" w:sz="8" w:space="0" w:color="FFFFFF" w:themeColor="background1"/>
              <w:left w:val="nil"/>
              <w:bottom w:val="nil"/>
              <w:right w:val="single" w:sz="8" w:space="0" w:color="FFFFFF" w:themeColor="background1"/>
            </w:tcBorders>
            <w:shd w:val="clear" w:color="auto" w:fill="B4E7ED"/>
          </w:tcPr>
          <w:p w14:paraId="6701FC49" w14:textId="6AEB54CB" w:rsidR="433B855D" w:rsidRPr="00D01A37" w:rsidRDefault="433B855D" w:rsidP="433B855D">
            <w:pPr>
              <w:spacing w:before="169" w:after="0" w:line="352" w:lineRule="auto"/>
              <w:ind w:left="107" w:right="426"/>
              <w:rPr>
                <w:rFonts w:ascii="Arial" w:hAnsi="Arial" w:cs="Arial"/>
              </w:rPr>
            </w:pPr>
            <w:r w:rsidRPr="00D01A37">
              <w:rPr>
                <w:rFonts w:ascii="Arial" w:eastAsia="Calibri" w:hAnsi="Arial" w:cs="Arial"/>
              </w:rPr>
              <w:t>Anthropometrics (tick method): height and weight</w:t>
            </w:r>
          </w:p>
          <w:p w14:paraId="6EE622DC" w14:textId="153AA0F9" w:rsidR="433B855D" w:rsidRPr="00D01A37" w:rsidRDefault="433B855D" w:rsidP="433B855D">
            <w:pPr>
              <w:spacing w:after="0"/>
              <w:ind w:left="107"/>
              <w:rPr>
                <w:rFonts w:ascii="Arial" w:hAnsi="Arial" w:cs="Arial"/>
              </w:rPr>
            </w:pPr>
            <w:r w:rsidRPr="00D01A37">
              <w:rPr>
                <w:rFonts w:ascii="Arial" w:eastAsia="Calibri" w:hAnsi="Arial" w:cs="Arial"/>
              </w:rPr>
              <w:t>BMI</w:t>
            </w:r>
          </w:p>
          <w:p w14:paraId="458C11C4" w14:textId="0FDEE7AE" w:rsidR="433B855D" w:rsidRPr="00D01A37" w:rsidRDefault="433B855D" w:rsidP="433B855D">
            <w:pPr>
              <w:spacing w:before="159" w:after="0" w:line="352" w:lineRule="auto"/>
              <w:ind w:left="107" w:right="1490"/>
              <w:rPr>
                <w:rFonts w:ascii="Arial" w:hAnsi="Arial" w:cs="Arial"/>
              </w:rPr>
            </w:pPr>
            <w:r w:rsidRPr="00D01A37">
              <w:rPr>
                <w:rFonts w:ascii="Arial" w:eastAsia="Calibri" w:hAnsi="Arial" w:cs="Arial"/>
              </w:rPr>
              <w:t xml:space="preserve">waist </w:t>
            </w:r>
            <w:r w:rsidR="761C920B" w:rsidRPr="00D01A37">
              <w:rPr>
                <w:rFonts w:ascii="Arial" w:eastAsia="Calibri" w:hAnsi="Arial" w:cs="Arial"/>
              </w:rPr>
              <w:t>circumference waist</w:t>
            </w:r>
            <w:r w:rsidRPr="00D01A37">
              <w:rPr>
                <w:rFonts w:ascii="Arial" w:eastAsia="Calibri" w:hAnsi="Arial" w:cs="Arial"/>
              </w:rPr>
              <w:t xml:space="preserve"> to hip ratio</w:t>
            </w:r>
          </w:p>
        </w:tc>
        <w:tc>
          <w:tcPr>
            <w:tcW w:w="5232" w:type="dxa"/>
            <w:gridSpan w:val="6"/>
            <w:tcBorders>
              <w:top w:val="single" w:sz="8" w:space="0" w:color="FFFFFF" w:themeColor="background1"/>
              <w:left w:val="single" w:sz="8" w:space="0" w:color="FFFFFF" w:themeColor="background1"/>
              <w:bottom w:val="nil"/>
              <w:right w:val="nil"/>
            </w:tcBorders>
            <w:shd w:val="clear" w:color="auto" w:fill="D9F3F6"/>
          </w:tcPr>
          <w:p w14:paraId="0D05AC18" w14:textId="19216F83" w:rsidR="433B855D" w:rsidRPr="00D01A37" w:rsidRDefault="433B855D" w:rsidP="433B855D">
            <w:pPr>
              <w:spacing w:after="0"/>
              <w:rPr>
                <w:rFonts w:ascii="Arial" w:hAnsi="Arial" w:cs="Arial"/>
              </w:rPr>
            </w:pPr>
            <w:r w:rsidRPr="00D01A37">
              <w:rPr>
                <w:rFonts w:ascii="Arial" w:eastAsia="Times New Roman" w:hAnsi="Arial" w:cs="Arial"/>
              </w:rPr>
              <w:t xml:space="preserve"> </w:t>
            </w:r>
          </w:p>
          <w:p w14:paraId="1A2BBE6A" w14:textId="5BBA191B" w:rsidR="433B855D" w:rsidRPr="00D01A37" w:rsidRDefault="433B855D" w:rsidP="433B855D">
            <w:pPr>
              <w:spacing w:after="0"/>
              <w:rPr>
                <w:rFonts w:ascii="Arial" w:eastAsia="Times New Roman" w:hAnsi="Arial" w:cs="Arial"/>
              </w:rPr>
            </w:pPr>
          </w:p>
          <w:p w14:paraId="0F81C41B" w14:textId="6C1035EF" w:rsidR="2329A1A3" w:rsidRPr="00D01A37" w:rsidRDefault="2329A1A3" w:rsidP="433B855D">
            <w:pPr>
              <w:spacing w:after="0"/>
              <w:rPr>
                <w:rFonts w:ascii="Arial" w:eastAsia="Times New Roman" w:hAnsi="Arial" w:cs="Arial"/>
              </w:rPr>
            </w:pPr>
            <w:r w:rsidRPr="00D01A37">
              <w:rPr>
                <w:rFonts w:ascii="Arial" w:eastAsia="Times New Roman" w:hAnsi="Arial" w:cs="Arial"/>
              </w:rPr>
              <w:t>160cm   89.1 kg</w:t>
            </w:r>
          </w:p>
          <w:p w14:paraId="527A7984" w14:textId="23763988" w:rsidR="7A910490" w:rsidRPr="00D01A37" w:rsidRDefault="7A910490" w:rsidP="433B855D">
            <w:pPr>
              <w:spacing w:after="0"/>
              <w:rPr>
                <w:rFonts w:ascii="Arial" w:eastAsia="Times New Roman" w:hAnsi="Arial" w:cs="Arial"/>
              </w:rPr>
            </w:pPr>
            <w:r w:rsidRPr="00D01A37">
              <w:rPr>
                <w:rFonts w:ascii="Arial" w:eastAsia="Times New Roman" w:hAnsi="Arial" w:cs="Arial"/>
              </w:rPr>
              <w:t xml:space="preserve">34.8 </w:t>
            </w:r>
          </w:p>
          <w:p w14:paraId="165744B5" w14:textId="52E2F592" w:rsidR="433B855D" w:rsidRPr="00D01A37" w:rsidRDefault="433B855D" w:rsidP="433B855D">
            <w:pPr>
              <w:spacing w:after="0"/>
              <w:rPr>
                <w:rFonts w:ascii="Arial" w:eastAsia="Times New Roman" w:hAnsi="Arial" w:cs="Arial"/>
              </w:rPr>
            </w:pPr>
          </w:p>
          <w:p w14:paraId="104481D5" w14:textId="105B8483" w:rsidR="433B855D" w:rsidRPr="00D01A37" w:rsidRDefault="433B855D" w:rsidP="433B855D">
            <w:pPr>
              <w:spacing w:after="0"/>
              <w:rPr>
                <w:rFonts w:ascii="Arial" w:eastAsia="Times New Roman" w:hAnsi="Arial" w:cs="Arial"/>
              </w:rPr>
            </w:pPr>
          </w:p>
          <w:p w14:paraId="7AF8C021" w14:textId="48A94913" w:rsidR="2329A1A3" w:rsidRPr="00D01A37" w:rsidRDefault="2329A1A3" w:rsidP="433B855D">
            <w:pPr>
              <w:spacing w:after="0"/>
              <w:rPr>
                <w:rFonts w:ascii="Arial" w:eastAsia="Times New Roman" w:hAnsi="Arial" w:cs="Arial"/>
              </w:rPr>
            </w:pPr>
            <w:r w:rsidRPr="00D01A37">
              <w:rPr>
                <w:rFonts w:ascii="Arial" w:eastAsia="Times New Roman" w:hAnsi="Arial" w:cs="Arial"/>
              </w:rPr>
              <w:t xml:space="preserve">109cm </w:t>
            </w:r>
          </w:p>
        </w:tc>
      </w:tr>
      <w:tr w:rsidR="433B855D" w:rsidRPr="00D01A37" w14:paraId="22B646FE" w14:textId="77777777" w:rsidTr="433B855D">
        <w:trPr>
          <w:trHeight w:val="300"/>
        </w:trPr>
        <w:tc>
          <w:tcPr>
            <w:tcW w:w="4127" w:type="dxa"/>
            <w:tcBorders>
              <w:top w:val="nil"/>
              <w:left w:val="nil"/>
              <w:bottom w:val="nil"/>
              <w:right w:val="nil"/>
            </w:tcBorders>
            <w:vAlign w:val="center"/>
          </w:tcPr>
          <w:p w14:paraId="31B0E574" w14:textId="371338ED" w:rsidR="433B855D" w:rsidRPr="00D01A37" w:rsidRDefault="433B855D">
            <w:pPr>
              <w:rPr>
                <w:rFonts w:ascii="Arial" w:hAnsi="Arial" w:cs="Arial"/>
              </w:rPr>
            </w:pPr>
          </w:p>
        </w:tc>
        <w:tc>
          <w:tcPr>
            <w:tcW w:w="1053" w:type="dxa"/>
            <w:tcBorders>
              <w:top w:val="nil"/>
              <w:left w:val="nil"/>
              <w:bottom w:val="nil"/>
              <w:right w:val="nil"/>
            </w:tcBorders>
            <w:vAlign w:val="center"/>
          </w:tcPr>
          <w:p w14:paraId="6EF6809E" w14:textId="452AFBCA" w:rsidR="433B855D" w:rsidRPr="00D01A37" w:rsidRDefault="433B855D">
            <w:pPr>
              <w:rPr>
                <w:rFonts w:ascii="Arial" w:hAnsi="Arial" w:cs="Arial"/>
              </w:rPr>
            </w:pPr>
          </w:p>
        </w:tc>
        <w:tc>
          <w:tcPr>
            <w:tcW w:w="53" w:type="dxa"/>
            <w:tcBorders>
              <w:top w:val="nil"/>
              <w:left w:val="nil"/>
              <w:bottom w:val="nil"/>
              <w:right w:val="nil"/>
            </w:tcBorders>
            <w:vAlign w:val="center"/>
          </w:tcPr>
          <w:p w14:paraId="2B91A216" w14:textId="23BD544E" w:rsidR="433B855D" w:rsidRPr="00D01A37" w:rsidRDefault="433B855D">
            <w:pPr>
              <w:rPr>
                <w:rFonts w:ascii="Arial" w:hAnsi="Arial" w:cs="Arial"/>
              </w:rPr>
            </w:pPr>
          </w:p>
        </w:tc>
        <w:tc>
          <w:tcPr>
            <w:tcW w:w="27" w:type="dxa"/>
            <w:tcBorders>
              <w:top w:val="nil"/>
              <w:left w:val="nil"/>
              <w:bottom w:val="nil"/>
              <w:right w:val="nil"/>
            </w:tcBorders>
            <w:vAlign w:val="center"/>
          </w:tcPr>
          <w:p w14:paraId="75159192" w14:textId="22DEC1D2" w:rsidR="433B855D" w:rsidRPr="00D01A37" w:rsidRDefault="433B855D">
            <w:pPr>
              <w:rPr>
                <w:rFonts w:ascii="Arial" w:hAnsi="Arial" w:cs="Arial"/>
              </w:rPr>
            </w:pPr>
          </w:p>
        </w:tc>
        <w:tc>
          <w:tcPr>
            <w:tcW w:w="1839" w:type="dxa"/>
            <w:tcBorders>
              <w:top w:val="nil"/>
              <w:left w:val="nil"/>
              <w:bottom w:val="nil"/>
              <w:right w:val="nil"/>
            </w:tcBorders>
            <w:vAlign w:val="center"/>
          </w:tcPr>
          <w:p w14:paraId="37C7193B" w14:textId="5AA7A038" w:rsidR="433B855D" w:rsidRPr="00D01A37" w:rsidRDefault="433B855D">
            <w:pPr>
              <w:rPr>
                <w:rFonts w:ascii="Arial" w:hAnsi="Arial" w:cs="Arial"/>
              </w:rPr>
            </w:pPr>
          </w:p>
        </w:tc>
        <w:tc>
          <w:tcPr>
            <w:tcW w:w="2167" w:type="dxa"/>
            <w:tcBorders>
              <w:top w:val="nil"/>
              <w:left w:val="nil"/>
              <w:bottom w:val="nil"/>
              <w:right w:val="nil"/>
            </w:tcBorders>
            <w:vAlign w:val="center"/>
          </w:tcPr>
          <w:p w14:paraId="476DDF7C" w14:textId="3F34139B" w:rsidR="433B855D" w:rsidRPr="00D01A37" w:rsidRDefault="433B855D">
            <w:pPr>
              <w:rPr>
                <w:rFonts w:ascii="Arial" w:hAnsi="Arial" w:cs="Arial"/>
              </w:rPr>
            </w:pPr>
          </w:p>
        </w:tc>
        <w:tc>
          <w:tcPr>
            <w:tcW w:w="93" w:type="dxa"/>
            <w:tcBorders>
              <w:top w:val="nil"/>
              <w:left w:val="nil"/>
              <w:bottom w:val="nil"/>
              <w:right w:val="nil"/>
            </w:tcBorders>
            <w:vAlign w:val="center"/>
          </w:tcPr>
          <w:p w14:paraId="276CA866" w14:textId="79510237" w:rsidR="433B855D" w:rsidRPr="00D01A37" w:rsidRDefault="433B855D">
            <w:pPr>
              <w:rPr>
                <w:rFonts w:ascii="Arial" w:hAnsi="Arial" w:cs="Arial"/>
              </w:rPr>
            </w:pPr>
          </w:p>
        </w:tc>
      </w:tr>
    </w:tbl>
    <w:p w14:paraId="7B3F1522" w14:textId="2A585981" w:rsidR="008A0261" w:rsidRPr="00D01A37" w:rsidRDefault="008A0261">
      <w:pPr>
        <w:rPr>
          <w:rFonts w:ascii="Arial" w:hAnsi="Arial" w:cs="Arial"/>
        </w:rPr>
      </w:pPr>
    </w:p>
    <w:tbl>
      <w:tblPr>
        <w:tblW w:w="0" w:type="auto"/>
        <w:tblInd w:w="780" w:type="dxa"/>
        <w:tblLayout w:type="fixed"/>
        <w:tblLook w:val="06A0" w:firstRow="1" w:lastRow="0" w:firstColumn="1" w:lastColumn="0" w:noHBand="1" w:noVBand="1"/>
      </w:tblPr>
      <w:tblGrid>
        <w:gridCol w:w="4229"/>
        <w:gridCol w:w="5131"/>
      </w:tblGrid>
      <w:tr w:rsidR="433B855D" w:rsidRPr="00D01A37" w14:paraId="0C7A8A17" w14:textId="77777777" w:rsidTr="433B855D">
        <w:trPr>
          <w:trHeight w:val="1515"/>
        </w:trPr>
        <w:tc>
          <w:tcPr>
            <w:tcW w:w="4229" w:type="dxa"/>
            <w:tcBorders>
              <w:top w:val="nil"/>
              <w:left w:val="nil"/>
              <w:bottom w:val="single" w:sz="8" w:space="0" w:color="FFFFFF" w:themeColor="background1"/>
              <w:right w:val="single" w:sz="8" w:space="0" w:color="FFFFFF" w:themeColor="background1"/>
            </w:tcBorders>
            <w:shd w:val="clear" w:color="auto" w:fill="B4E7ED"/>
          </w:tcPr>
          <w:p w14:paraId="4C26C66E" w14:textId="4CB08048" w:rsidR="433B855D" w:rsidRPr="00D01A37" w:rsidRDefault="433B855D" w:rsidP="433B855D">
            <w:pPr>
              <w:spacing w:before="170" w:after="0" w:line="352" w:lineRule="auto"/>
              <w:ind w:left="107" w:right="335"/>
              <w:rPr>
                <w:rFonts w:ascii="Arial" w:hAnsi="Arial" w:cs="Arial"/>
              </w:rPr>
            </w:pPr>
            <w:r w:rsidRPr="00D01A37">
              <w:rPr>
                <w:rFonts w:ascii="Arial" w:eastAsia="Calibri" w:hAnsi="Arial" w:cs="Arial"/>
                <w:color w:val="000000" w:themeColor="text1"/>
              </w:rPr>
              <w:t xml:space="preserve">Body composition (tick method): </w:t>
            </w:r>
            <w:proofErr w:type="spellStart"/>
            <w:r w:rsidRPr="00D01A37">
              <w:rPr>
                <w:rFonts w:ascii="Arial" w:eastAsia="Calibri" w:hAnsi="Arial" w:cs="Arial"/>
                <w:color w:val="000000" w:themeColor="text1"/>
              </w:rPr>
              <w:t>callipers</w:t>
            </w:r>
            <w:proofErr w:type="spellEnd"/>
          </w:p>
          <w:p w14:paraId="78DD4D1F" w14:textId="3466AA08" w:rsidR="433B855D" w:rsidRPr="00D01A37" w:rsidRDefault="433B855D" w:rsidP="433B855D">
            <w:pPr>
              <w:spacing w:after="0"/>
              <w:ind w:left="107"/>
              <w:rPr>
                <w:rFonts w:ascii="Arial" w:hAnsi="Arial" w:cs="Arial"/>
              </w:rPr>
            </w:pPr>
            <w:r w:rsidRPr="00D01A37">
              <w:rPr>
                <w:rFonts w:ascii="Arial" w:eastAsia="Calibri" w:hAnsi="Arial" w:cs="Arial"/>
                <w:color w:val="000000" w:themeColor="text1"/>
              </w:rPr>
              <w:t>bio-electrical impedance</w:t>
            </w:r>
          </w:p>
        </w:tc>
        <w:tc>
          <w:tcPr>
            <w:tcW w:w="5131" w:type="dxa"/>
            <w:tcBorders>
              <w:top w:val="nil"/>
              <w:left w:val="single" w:sz="8" w:space="0" w:color="FFFFFF" w:themeColor="background1"/>
              <w:bottom w:val="single" w:sz="8" w:space="0" w:color="FFFFFF" w:themeColor="background1"/>
              <w:right w:val="nil"/>
            </w:tcBorders>
            <w:shd w:val="clear" w:color="auto" w:fill="D9F3F6"/>
          </w:tcPr>
          <w:p w14:paraId="2CA04CEC" w14:textId="6F8ECE4B"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36292044" w14:textId="77777777" w:rsidTr="433B855D">
        <w:trPr>
          <w:trHeight w:val="3420"/>
        </w:trPr>
        <w:tc>
          <w:tcPr>
            <w:tcW w:w="4229"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62176C7D" w14:textId="013B0514" w:rsidR="433B855D" w:rsidRPr="00D01A37" w:rsidRDefault="433B855D" w:rsidP="433B855D">
            <w:pPr>
              <w:spacing w:before="170" w:after="0" w:line="253" w:lineRule="auto"/>
              <w:ind w:left="107" w:right="865"/>
              <w:rPr>
                <w:rFonts w:ascii="Arial" w:hAnsi="Arial" w:cs="Arial"/>
              </w:rPr>
            </w:pPr>
            <w:r w:rsidRPr="00D01A37">
              <w:rPr>
                <w:rFonts w:ascii="Arial" w:eastAsia="Calibri" w:hAnsi="Arial" w:cs="Arial"/>
                <w:color w:val="000000" w:themeColor="text1"/>
              </w:rPr>
              <w:lastRenderedPageBreak/>
              <w:t>Cardiovascular fitness (tick method):</w:t>
            </w:r>
          </w:p>
          <w:p w14:paraId="2E75D6D1" w14:textId="5E6A64D1" w:rsidR="433B855D" w:rsidRPr="00D01A37" w:rsidRDefault="433B855D" w:rsidP="433B855D">
            <w:pPr>
              <w:spacing w:before="121" w:after="0" w:line="352" w:lineRule="auto"/>
              <w:ind w:left="107" w:right="1362"/>
              <w:rPr>
                <w:rFonts w:ascii="Arial" w:hAnsi="Arial" w:cs="Arial"/>
              </w:rPr>
            </w:pPr>
            <w:proofErr w:type="spellStart"/>
            <w:r w:rsidRPr="00D01A37">
              <w:rPr>
                <w:rFonts w:ascii="Arial" w:eastAsia="Calibri" w:hAnsi="Arial" w:cs="Arial"/>
                <w:color w:val="000000" w:themeColor="text1"/>
              </w:rPr>
              <w:t>Astrand</w:t>
            </w:r>
            <w:proofErr w:type="spellEnd"/>
            <w:r w:rsidRPr="00D01A37">
              <w:rPr>
                <w:rFonts w:ascii="Arial" w:eastAsia="Calibri" w:hAnsi="Arial" w:cs="Arial"/>
                <w:color w:val="000000" w:themeColor="text1"/>
              </w:rPr>
              <w:t xml:space="preserve"> bike </w:t>
            </w:r>
            <w:proofErr w:type="spellStart"/>
            <w:r w:rsidRPr="00D01A37">
              <w:rPr>
                <w:rFonts w:ascii="Arial" w:eastAsia="Calibri" w:hAnsi="Arial" w:cs="Arial"/>
                <w:color w:val="000000" w:themeColor="text1"/>
              </w:rPr>
              <w:t>testRockport</w:t>
            </w:r>
            <w:proofErr w:type="spellEnd"/>
            <w:r w:rsidRPr="00D01A37">
              <w:rPr>
                <w:rFonts w:ascii="Arial" w:eastAsia="Calibri" w:hAnsi="Arial" w:cs="Arial"/>
                <w:color w:val="000000" w:themeColor="text1"/>
              </w:rPr>
              <w:t xml:space="preserve"> walking test step </w:t>
            </w:r>
            <w:proofErr w:type="gramStart"/>
            <w:r w:rsidRPr="00D01A37">
              <w:rPr>
                <w:rFonts w:ascii="Arial" w:eastAsia="Calibri" w:hAnsi="Arial" w:cs="Arial"/>
                <w:color w:val="000000" w:themeColor="text1"/>
              </w:rPr>
              <w:t>test</w:t>
            </w:r>
            <w:proofErr w:type="gramEnd"/>
          </w:p>
          <w:p w14:paraId="7142C3F9" w14:textId="5389B7AF" w:rsidR="433B855D" w:rsidRPr="00D01A37" w:rsidRDefault="433B855D" w:rsidP="433B855D">
            <w:pPr>
              <w:spacing w:after="0"/>
              <w:ind w:left="107"/>
              <w:rPr>
                <w:rFonts w:ascii="Arial" w:hAnsi="Arial" w:cs="Arial"/>
              </w:rPr>
            </w:pPr>
            <w:r w:rsidRPr="00D01A37">
              <w:rPr>
                <w:rFonts w:ascii="Arial" w:eastAsia="Calibri" w:hAnsi="Arial" w:cs="Arial"/>
                <w:color w:val="000000" w:themeColor="text1"/>
              </w:rPr>
              <w:t>Cooper 12 min walk/run</w:t>
            </w:r>
          </w:p>
          <w:p w14:paraId="4DDAC969" w14:textId="21A8E170" w:rsidR="433B855D" w:rsidRPr="00D01A37" w:rsidRDefault="433B855D" w:rsidP="433B855D">
            <w:pPr>
              <w:spacing w:before="159" w:after="0" w:line="253" w:lineRule="auto"/>
              <w:ind w:left="107" w:right="472"/>
              <w:rPr>
                <w:rFonts w:ascii="Arial" w:hAnsi="Arial" w:cs="Arial"/>
              </w:rPr>
            </w:pPr>
            <w:r w:rsidRPr="00D01A37">
              <w:rPr>
                <w:rFonts w:ascii="Arial" w:eastAsia="Calibri" w:hAnsi="Arial" w:cs="Arial"/>
                <w:color w:val="000000" w:themeColor="text1"/>
              </w:rPr>
              <w:t xml:space="preserve">other </w:t>
            </w:r>
            <w:proofErr w:type="gramStart"/>
            <w:r w:rsidRPr="00D01A37">
              <w:rPr>
                <w:rFonts w:ascii="Arial" w:eastAsia="Calibri" w:hAnsi="Arial" w:cs="Arial"/>
                <w:color w:val="000000" w:themeColor="text1"/>
              </w:rPr>
              <w:t>machine based</w:t>
            </w:r>
            <w:proofErr w:type="gramEnd"/>
            <w:r w:rsidRPr="00D01A37">
              <w:rPr>
                <w:rFonts w:ascii="Arial" w:eastAsia="Calibri" w:hAnsi="Arial" w:cs="Arial"/>
                <w:color w:val="000000" w:themeColor="text1"/>
              </w:rPr>
              <w:t xml:space="preserve"> time tests (please specify)</w:t>
            </w:r>
          </w:p>
        </w:tc>
        <w:tc>
          <w:tcPr>
            <w:tcW w:w="513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62F983E1" w14:textId="16C605A6"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727E3A3A" w14:textId="77777777" w:rsidTr="433B855D">
        <w:trPr>
          <w:trHeight w:val="1950"/>
        </w:trPr>
        <w:tc>
          <w:tcPr>
            <w:tcW w:w="4229"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6745BF36" w14:textId="73F935F3" w:rsidR="433B855D" w:rsidRPr="00D01A37" w:rsidRDefault="433B855D" w:rsidP="433B855D">
            <w:pPr>
              <w:spacing w:before="169" w:after="0" w:line="352" w:lineRule="auto"/>
              <w:ind w:left="107" w:right="134"/>
              <w:rPr>
                <w:rFonts w:ascii="Arial" w:hAnsi="Arial" w:cs="Arial"/>
              </w:rPr>
            </w:pPr>
            <w:r w:rsidRPr="00D01A37">
              <w:rPr>
                <w:rFonts w:ascii="Arial" w:eastAsia="Calibri" w:hAnsi="Arial" w:cs="Arial"/>
                <w:color w:val="000000" w:themeColor="text1"/>
              </w:rPr>
              <w:t xml:space="preserve">Range of movement (tick method): sit and reach </w:t>
            </w:r>
            <w:proofErr w:type="gramStart"/>
            <w:r w:rsidRPr="00D01A37">
              <w:rPr>
                <w:rFonts w:ascii="Arial" w:eastAsia="Calibri" w:hAnsi="Arial" w:cs="Arial"/>
                <w:color w:val="000000" w:themeColor="text1"/>
              </w:rPr>
              <w:t>test</w:t>
            </w:r>
            <w:proofErr w:type="gramEnd"/>
          </w:p>
          <w:p w14:paraId="2E8DBF78" w14:textId="25BCA3E2" w:rsidR="433B855D" w:rsidRPr="00D01A37" w:rsidRDefault="433B855D" w:rsidP="433B855D">
            <w:pPr>
              <w:spacing w:after="0" w:line="348" w:lineRule="auto"/>
              <w:ind w:left="107" w:right="1383"/>
              <w:rPr>
                <w:rFonts w:ascii="Arial" w:hAnsi="Arial" w:cs="Arial"/>
              </w:rPr>
            </w:pPr>
            <w:r w:rsidRPr="00D01A37">
              <w:rPr>
                <w:rFonts w:ascii="Arial" w:eastAsia="Calibri" w:hAnsi="Arial" w:cs="Arial"/>
                <w:color w:val="000000" w:themeColor="text1"/>
              </w:rPr>
              <w:t xml:space="preserve">visual </w:t>
            </w:r>
            <w:proofErr w:type="spellStart"/>
            <w:r w:rsidRPr="00D01A37">
              <w:rPr>
                <w:rFonts w:ascii="Arial" w:eastAsia="Calibri" w:hAnsi="Arial" w:cs="Arial"/>
                <w:color w:val="000000" w:themeColor="text1"/>
              </w:rPr>
              <w:t>assessmentother</w:t>
            </w:r>
            <w:proofErr w:type="spellEnd"/>
            <w:r w:rsidRPr="00D01A37">
              <w:rPr>
                <w:rFonts w:ascii="Arial" w:eastAsia="Calibri" w:hAnsi="Arial" w:cs="Arial"/>
                <w:color w:val="000000" w:themeColor="text1"/>
              </w:rPr>
              <w:t xml:space="preserve"> (</w:t>
            </w:r>
            <w:proofErr w:type="spellStart"/>
            <w:r w:rsidRPr="00D01A37">
              <w:rPr>
                <w:rFonts w:ascii="Arial" w:eastAsia="Calibri" w:hAnsi="Arial" w:cs="Arial"/>
                <w:color w:val="000000" w:themeColor="text1"/>
              </w:rPr>
              <w:t>pleasespecify</w:t>
            </w:r>
            <w:proofErr w:type="spellEnd"/>
            <w:r w:rsidRPr="00D01A37">
              <w:rPr>
                <w:rFonts w:ascii="Arial" w:eastAsia="Calibri" w:hAnsi="Arial" w:cs="Arial"/>
                <w:color w:val="000000" w:themeColor="text1"/>
              </w:rPr>
              <w:t>)</w:t>
            </w:r>
          </w:p>
        </w:tc>
        <w:tc>
          <w:tcPr>
            <w:tcW w:w="513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7A5FD597" w14:textId="5243D85B"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p w14:paraId="1E79F7E9" w14:textId="1818D7E9" w:rsidR="65E320C5" w:rsidRPr="00D01A37" w:rsidRDefault="65E320C5" w:rsidP="433B855D">
            <w:pPr>
              <w:spacing w:after="0"/>
              <w:rPr>
                <w:rFonts w:ascii="Arial" w:eastAsia="Times New Roman" w:hAnsi="Arial" w:cs="Arial"/>
                <w:color w:val="000000" w:themeColor="text1"/>
              </w:rPr>
            </w:pPr>
            <w:r w:rsidRPr="00D01A37">
              <w:rPr>
                <w:rFonts w:ascii="Arial" w:eastAsia="Times New Roman" w:hAnsi="Arial" w:cs="Arial"/>
                <w:color w:val="000000" w:themeColor="text1"/>
              </w:rPr>
              <w:t>25</w:t>
            </w:r>
          </w:p>
        </w:tc>
      </w:tr>
      <w:tr w:rsidR="433B855D" w:rsidRPr="00D01A37" w14:paraId="2307A00A" w14:textId="77777777" w:rsidTr="433B855D">
        <w:trPr>
          <w:trHeight w:val="2385"/>
        </w:trPr>
        <w:tc>
          <w:tcPr>
            <w:tcW w:w="4229"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660DFD7B" w14:textId="7CEBDBA7" w:rsidR="433B855D" w:rsidRPr="00D01A37" w:rsidRDefault="433B855D" w:rsidP="433B855D">
            <w:pPr>
              <w:spacing w:before="170" w:after="0" w:line="352" w:lineRule="auto"/>
              <w:ind w:left="107" w:right="497"/>
              <w:rPr>
                <w:rFonts w:ascii="Arial" w:hAnsi="Arial" w:cs="Arial"/>
              </w:rPr>
            </w:pPr>
            <w:r w:rsidRPr="00D01A37">
              <w:rPr>
                <w:rFonts w:ascii="Arial" w:eastAsia="Calibri" w:hAnsi="Arial" w:cs="Arial"/>
                <w:color w:val="000000" w:themeColor="text1"/>
              </w:rPr>
              <w:t>Muscular fitness (tick method): abdominal curl/sit-up test press-up test</w:t>
            </w:r>
          </w:p>
          <w:p w14:paraId="4675D1F4" w14:textId="12093FAD" w:rsidR="433B855D" w:rsidRPr="00D01A37" w:rsidRDefault="433B855D" w:rsidP="433B855D">
            <w:pPr>
              <w:spacing w:after="0" w:line="352" w:lineRule="auto"/>
              <w:ind w:left="107" w:right="879"/>
              <w:rPr>
                <w:rFonts w:ascii="Arial" w:hAnsi="Arial" w:cs="Arial"/>
              </w:rPr>
            </w:pPr>
            <w:r w:rsidRPr="00D01A37">
              <w:rPr>
                <w:rFonts w:ascii="Arial" w:eastAsia="Calibri" w:hAnsi="Arial" w:cs="Arial"/>
                <w:color w:val="000000" w:themeColor="text1"/>
              </w:rPr>
              <w:t>estimation of 8-12 rep max other (</w:t>
            </w:r>
            <w:proofErr w:type="spellStart"/>
            <w:r w:rsidRPr="00D01A37">
              <w:rPr>
                <w:rFonts w:ascii="Arial" w:eastAsia="Calibri" w:hAnsi="Arial" w:cs="Arial"/>
                <w:color w:val="000000" w:themeColor="text1"/>
              </w:rPr>
              <w:t>pleasespecify</w:t>
            </w:r>
            <w:proofErr w:type="spellEnd"/>
            <w:r w:rsidRPr="00D01A37">
              <w:rPr>
                <w:rFonts w:ascii="Arial" w:eastAsia="Calibri" w:hAnsi="Arial" w:cs="Arial"/>
                <w:color w:val="000000" w:themeColor="text1"/>
              </w:rPr>
              <w:t>)</w:t>
            </w:r>
          </w:p>
        </w:tc>
        <w:tc>
          <w:tcPr>
            <w:tcW w:w="513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7E67BBD3" w14:textId="1532B1A7"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64401742" w14:textId="77777777" w:rsidTr="433B855D">
        <w:trPr>
          <w:trHeight w:val="1230"/>
        </w:trPr>
        <w:tc>
          <w:tcPr>
            <w:tcW w:w="4229"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65798DCA" w14:textId="1FB4025C"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Balance tests:</w:t>
            </w:r>
          </w:p>
          <w:p w14:paraId="7C83EFA7" w14:textId="29E84B23" w:rsidR="433B855D" w:rsidRPr="00D01A37" w:rsidRDefault="433B855D" w:rsidP="433B855D">
            <w:pPr>
              <w:spacing w:before="161" w:after="0"/>
              <w:ind w:left="107"/>
              <w:rPr>
                <w:rFonts w:ascii="Arial" w:hAnsi="Arial" w:cs="Arial"/>
              </w:rPr>
            </w:pPr>
            <w:r w:rsidRPr="00D01A37">
              <w:rPr>
                <w:rFonts w:ascii="Arial" w:eastAsia="Calibri" w:hAnsi="Arial" w:cs="Arial"/>
                <w:color w:val="000000" w:themeColor="text1"/>
              </w:rPr>
              <w:t>(specify below)</w:t>
            </w:r>
          </w:p>
        </w:tc>
        <w:tc>
          <w:tcPr>
            <w:tcW w:w="513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051E839D" w14:textId="5003811A"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7D50696B" w14:textId="77777777" w:rsidTr="433B855D">
        <w:trPr>
          <w:trHeight w:val="660"/>
        </w:trPr>
        <w:tc>
          <w:tcPr>
            <w:tcW w:w="9360" w:type="dxa"/>
            <w:gridSpan w:val="2"/>
            <w:tcBorders>
              <w:top w:val="single" w:sz="8" w:space="0" w:color="FFFFFF" w:themeColor="background1"/>
              <w:left w:val="nil"/>
              <w:bottom w:val="single" w:sz="8" w:space="0" w:color="FFFFFF" w:themeColor="background1"/>
              <w:right w:val="nil"/>
            </w:tcBorders>
            <w:shd w:val="clear" w:color="auto" w:fill="99DFE8"/>
          </w:tcPr>
          <w:p w14:paraId="71D35A12" w14:textId="24B31F47"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 xml:space="preserve">Results analysis – list any considerations for the </w:t>
            </w:r>
            <w:proofErr w:type="spellStart"/>
            <w:r w:rsidRPr="00D01A37">
              <w:rPr>
                <w:rFonts w:ascii="Arial" w:eastAsia="Calibri" w:hAnsi="Arial" w:cs="Arial"/>
                <w:color w:val="000000" w:themeColor="text1"/>
              </w:rPr>
              <w:t>programme</w:t>
            </w:r>
            <w:proofErr w:type="spellEnd"/>
            <w:r w:rsidRPr="00D01A37">
              <w:rPr>
                <w:rFonts w:ascii="Arial" w:eastAsia="Calibri" w:hAnsi="Arial" w:cs="Arial"/>
                <w:color w:val="000000" w:themeColor="text1"/>
              </w:rPr>
              <w:t xml:space="preserve"> based on the above</w:t>
            </w:r>
          </w:p>
        </w:tc>
      </w:tr>
    </w:tbl>
    <w:p w14:paraId="5BAE1208" w14:textId="732F6F6F"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6F7B74F3" w14:textId="1D614753"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7C99FF3C" w14:textId="2EB2C0C9"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7EDC8638" w14:textId="194D7B02"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535336FC" w14:textId="430495AE"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0C3B6A61" w14:textId="25D84D27"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6F24D0F2" w14:textId="4FA71805"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6D71BDF9" w14:textId="7B82332B"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lastRenderedPageBreak/>
        <w:t xml:space="preserve"> </w:t>
      </w:r>
    </w:p>
    <w:tbl>
      <w:tblPr>
        <w:tblW w:w="0" w:type="auto"/>
        <w:tblInd w:w="780" w:type="dxa"/>
        <w:tblLayout w:type="fixed"/>
        <w:tblLook w:val="06A0" w:firstRow="1" w:lastRow="0" w:firstColumn="1" w:lastColumn="0" w:noHBand="1" w:noVBand="1"/>
      </w:tblPr>
      <w:tblGrid>
        <w:gridCol w:w="9225"/>
      </w:tblGrid>
      <w:tr w:rsidR="433B855D" w:rsidRPr="00D01A37" w14:paraId="53964CFE" w14:textId="77777777" w:rsidTr="433B855D">
        <w:trPr>
          <w:trHeight w:val="960"/>
        </w:trPr>
        <w:tc>
          <w:tcPr>
            <w:tcW w:w="9225" w:type="dxa"/>
            <w:shd w:val="clear" w:color="auto" w:fill="99DFE8"/>
          </w:tcPr>
          <w:p w14:paraId="335DF29D" w14:textId="5DC3655B" w:rsidR="433B855D" w:rsidRPr="00D01A37" w:rsidRDefault="433B855D" w:rsidP="433B855D">
            <w:pPr>
              <w:spacing w:before="170" w:after="0" w:line="253" w:lineRule="auto"/>
              <w:ind w:left="107" w:right="101"/>
              <w:rPr>
                <w:rFonts w:ascii="Arial" w:hAnsi="Arial" w:cs="Arial"/>
              </w:rPr>
            </w:pPr>
            <w:r w:rsidRPr="00D01A37">
              <w:rPr>
                <w:rFonts w:ascii="Arial" w:eastAsia="Calibri" w:hAnsi="Arial" w:cs="Arial"/>
                <w:color w:val="000000" w:themeColor="text1"/>
              </w:rPr>
              <w:t xml:space="preserve">Functional ability – list any areas of functional fitness (relevant to client lifestyle and goals) that need applying to the </w:t>
            </w:r>
            <w:proofErr w:type="spellStart"/>
            <w:r w:rsidRPr="00D01A37">
              <w:rPr>
                <w:rFonts w:ascii="Arial" w:eastAsia="Calibri" w:hAnsi="Arial" w:cs="Arial"/>
                <w:color w:val="000000" w:themeColor="text1"/>
              </w:rPr>
              <w:t>programme</w:t>
            </w:r>
            <w:proofErr w:type="spellEnd"/>
          </w:p>
        </w:tc>
      </w:tr>
      <w:tr w:rsidR="433B855D" w:rsidRPr="00D01A37" w14:paraId="4E1632DE" w14:textId="77777777" w:rsidTr="433B855D">
        <w:trPr>
          <w:trHeight w:val="2790"/>
        </w:trPr>
        <w:tc>
          <w:tcPr>
            <w:tcW w:w="9225" w:type="dxa"/>
            <w:shd w:val="clear" w:color="auto" w:fill="D9F3F6"/>
          </w:tcPr>
          <w:p w14:paraId="28FEA39B" w14:textId="09128B9A" w:rsidR="433B855D" w:rsidRPr="00D01A37" w:rsidRDefault="433B855D" w:rsidP="433B855D">
            <w:pPr>
              <w:spacing w:after="0"/>
              <w:rPr>
                <w:rFonts w:ascii="Arial" w:eastAsia="Times New Roman" w:hAnsi="Arial" w:cs="Arial"/>
                <w:color w:val="000000" w:themeColor="text1"/>
              </w:rPr>
            </w:pPr>
            <w:r w:rsidRPr="00D01A37">
              <w:rPr>
                <w:rFonts w:ascii="Arial" w:eastAsia="Times New Roman" w:hAnsi="Arial" w:cs="Arial"/>
                <w:color w:val="000000" w:themeColor="text1"/>
              </w:rPr>
              <w:t xml:space="preserve"> </w:t>
            </w:r>
            <w:r w:rsidR="7532AD0F" w:rsidRPr="00D01A37">
              <w:rPr>
                <w:rFonts w:ascii="Arial" w:eastAsia="Times New Roman" w:hAnsi="Arial" w:cs="Arial"/>
                <w:color w:val="000000" w:themeColor="text1"/>
              </w:rPr>
              <w:t xml:space="preserve">Kettle bell training- </w:t>
            </w:r>
            <w:r w:rsidR="33C9639B" w:rsidRPr="00D01A37">
              <w:rPr>
                <w:rFonts w:ascii="Arial" w:eastAsia="Times New Roman" w:hAnsi="Arial" w:cs="Arial"/>
                <w:color w:val="000000" w:themeColor="text1"/>
              </w:rPr>
              <w:t>incorporating</w:t>
            </w:r>
            <w:r w:rsidR="7532AD0F" w:rsidRPr="00D01A37">
              <w:rPr>
                <w:rFonts w:ascii="Arial" w:eastAsia="Times New Roman" w:hAnsi="Arial" w:cs="Arial"/>
                <w:color w:val="000000" w:themeColor="text1"/>
              </w:rPr>
              <w:t xml:space="preserve"> kettle bell exercises to </w:t>
            </w:r>
            <w:proofErr w:type="spellStart"/>
            <w:r w:rsidR="2914C350" w:rsidRPr="00D01A37">
              <w:rPr>
                <w:rFonts w:ascii="Arial" w:eastAsia="Times New Roman" w:hAnsi="Arial" w:cs="Arial"/>
                <w:color w:val="000000" w:themeColor="text1"/>
              </w:rPr>
              <w:t>build</w:t>
            </w:r>
            <w:r w:rsidR="7532AD0F" w:rsidRPr="00D01A37">
              <w:rPr>
                <w:rFonts w:ascii="Arial" w:eastAsia="Times New Roman" w:hAnsi="Arial" w:cs="Arial"/>
                <w:color w:val="000000" w:themeColor="text1"/>
              </w:rPr>
              <w:t>d</w:t>
            </w:r>
            <w:proofErr w:type="spellEnd"/>
            <w:r w:rsidR="7532AD0F" w:rsidRPr="00D01A37">
              <w:rPr>
                <w:rFonts w:ascii="Arial" w:eastAsia="Times New Roman" w:hAnsi="Arial" w:cs="Arial"/>
                <w:color w:val="000000" w:themeColor="text1"/>
              </w:rPr>
              <w:t xml:space="preserve"> strength </w:t>
            </w:r>
            <w:r w:rsidR="557DCFE9" w:rsidRPr="00D01A37">
              <w:rPr>
                <w:rFonts w:ascii="Arial" w:eastAsia="Times New Roman" w:hAnsi="Arial" w:cs="Arial"/>
                <w:color w:val="000000" w:themeColor="text1"/>
              </w:rPr>
              <w:t xml:space="preserve">and endurance </w:t>
            </w:r>
            <w:r w:rsidR="321A2B9A" w:rsidRPr="00D01A37">
              <w:rPr>
                <w:rFonts w:ascii="Arial" w:eastAsia="Times New Roman" w:hAnsi="Arial" w:cs="Arial"/>
                <w:color w:val="000000" w:themeColor="text1"/>
              </w:rPr>
              <w:t>which</w:t>
            </w:r>
            <w:r w:rsidR="557DCFE9" w:rsidRPr="00D01A37">
              <w:rPr>
                <w:rFonts w:ascii="Arial" w:eastAsia="Times New Roman" w:hAnsi="Arial" w:cs="Arial"/>
                <w:color w:val="000000" w:themeColor="text1"/>
              </w:rPr>
              <w:t xml:space="preserve"> aligns with the client enjoyment of kettlebell </w:t>
            </w:r>
            <w:proofErr w:type="gramStart"/>
            <w:r w:rsidR="557DCFE9" w:rsidRPr="00D01A37">
              <w:rPr>
                <w:rFonts w:ascii="Arial" w:eastAsia="Times New Roman" w:hAnsi="Arial" w:cs="Arial"/>
                <w:color w:val="000000" w:themeColor="text1"/>
              </w:rPr>
              <w:t>classes</w:t>
            </w:r>
            <w:proofErr w:type="gramEnd"/>
            <w:r w:rsidR="557DCFE9" w:rsidRPr="00D01A37">
              <w:rPr>
                <w:rFonts w:ascii="Arial" w:eastAsia="Times New Roman" w:hAnsi="Arial" w:cs="Arial"/>
                <w:color w:val="000000" w:themeColor="text1"/>
              </w:rPr>
              <w:t xml:space="preserve"> </w:t>
            </w:r>
          </w:p>
          <w:p w14:paraId="69F0320B" w14:textId="2065FEBC" w:rsidR="433B855D" w:rsidRPr="00D01A37" w:rsidRDefault="433B855D" w:rsidP="433B855D">
            <w:pPr>
              <w:spacing w:after="0"/>
              <w:rPr>
                <w:rFonts w:ascii="Arial" w:eastAsia="Times New Roman" w:hAnsi="Arial" w:cs="Arial"/>
                <w:color w:val="000000" w:themeColor="text1"/>
              </w:rPr>
            </w:pPr>
          </w:p>
          <w:p w14:paraId="4FF31546" w14:textId="7BDD9DED" w:rsidR="557DCFE9" w:rsidRPr="00D01A37" w:rsidRDefault="557DCFE9" w:rsidP="433B855D">
            <w:pPr>
              <w:spacing w:after="0"/>
              <w:rPr>
                <w:rFonts w:ascii="Arial" w:eastAsia="Times New Roman" w:hAnsi="Arial" w:cs="Arial"/>
                <w:color w:val="000000" w:themeColor="text1"/>
              </w:rPr>
            </w:pPr>
            <w:r w:rsidRPr="00D01A37">
              <w:rPr>
                <w:rFonts w:ascii="Arial" w:eastAsia="Times New Roman" w:hAnsi="Arial" w:cs="Arial"/>
                <w:color w:val="000000" w:themeColor="text1"/>
              </w:rPr>
              <w:t xml:space="preserve">Resistance training – implementing exercises using body weight resistance bands or free weights to improve muscular strength and endurance </w:t>
            </w:r>
          </w:p>
        </w:tc>
      </w:tr>
      <w:tr w:rsidR="433B855D" w:rsidRPr="00D01A37" w14:paraId="1853AF35" w14:textId="77777777" w:rsidTr="433B855D">
        <w:trPr>
          <w:trHeight w:val="960"/>
        </w:trPr>
        <w:tc>
          <w:tcPr>
            <w:tcW w:w="9225" w:type="dxa"/>
            <w:shd w:val="clear" w:color="auto" w:fill="99DFE8"/>
          </w:tcPr>
          <w:p w14:paraId="692BCD2C" w14:textId="76F837D4" w:rsidR="433B855D" w:rsidRPr="00D01A37" w:rsidRDefault="433B855D" w:rsidP="433B855D">
            <w:pPr>
              <w:spacing w:before="169" w:after="0" w:line="253" w:lineRule="auto"/>
              <w:ind w:left="107" w:right="97"/>
              <w:rPr>
                <w:rFonts w:ascii="Arial" w:hAnsi="Arial" w:cs="Arial"/>
              </w:rPr>
            </w:pPr>
            <w:r w:rsidRPr="00D01A37">
              <w:rPr>
                <w:rFonts w:ascii="Arial" w:eastAsia="Calibri" w:hAnsi="Arial" w:cs="Arial"/>
                <w:color w:val="000000" w:themeColor="text1"/>
              </w:rPr>
              <w:t xml:space="preserve">Posture and alignment – list any postural/alignment issues your client might have and how these will be addressed in the </w:t>
            </w:r>
            <w:proofErr w:type="spellStart"/>
            <w:r w:rsidRPr="00D01A37">
              <w:rPr>
                <w:rFonts w:ascii="Arial" w:eastAsia="Calibri" w:hAnsi="Arial" w:cs="Arial"/>
                <w:color w:val="000000" w:themeColor="text1"/>
              </w:rPr>
              <w:t>programme</w:t>
            </w:r>
            <w:proofErr w:type="spellEnd"/>
            <w:r w:rsidRPr="00D01A37">
              <w:rPr>
                <w:rFonts w:ascii="Arial" w:eastAsia="Calibri" w:hAnsi="Arial" w:cs="Arial"/>
                <w:color w:val="000000" w:themeColor="text1"/>
              </w:rPr>
              <w:t xml:space="preserve"> (refer to postural analysis record)</w:t>
            </w:r>
          </w:p>
        </w:tc>
      </w:tr>
      <w:tr w:rsidR="433B855D" w:rsidRPr="00D01A37" w14:paraId="64064C23" w14:textId="77777777" w:rsidTr="433B855D">
        <w:trPr>
          <w:trHeight w:val="4080"/>
        </w:trPr>
        <w:tc>
          <w:tcPr>
            <w:tcW w:w="9225" w:type="dxa"/>
            <w:shd w:val="clear" w:color="auto" w:fill="D9F3F6"/>
          </w:tcPr>
          <w:p w14:paraId="7EBDED8B" w14:textId="6BFDE78A"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56565ED3" w:rsidRPr="00D01A37">
              <w:rPr>
                <w:rFonts w:ascii="Arial" w:eastAsia="Times New Roman" w:hAnsi="Arial" w:cs="Arial"/>
                <w:color w:val="000000" w:themeColor="text1"/>
              </w:rPr>
              <w:t xml:space="preserve">n/a </w:t>
            </w:r>
          </w:p>
        </w:tc>
      </w:tr>
      <w:tr w:rsidR="433B855D" w:rsidRPr="00D01A37" w14:paraId="1E6BAD18" w14:textId="77777777" w:rsidTr="433B855D">
        <w:trPr>
          <w:trHeight w:val="645"/>
        </w:trPr>
        <w:tc>
          <w:tcPr>
            <w:tcW w:w="9225" w:type="dxa"/>
            <w:shd w:val="clear" w:color="auto" w:fill="99DFE8"/>
          </w:tcPr>
          <w:p w14:paraId="191E0EC7" w14:textId="39537D20" w:rsidR="433B855D" w:rsidRPr="00D01A37" w:rsidRDefault="433B855D" w:rsidP="433B855D">
            <w:pPr>
              <w:spacing w:before="169" w:after="0"/>
              <w:ind w:left="107"/>
              <w:rPr>
                <w:rFonts w:ascii="Arial" w:hAnsi="Arial" w:cs="Arial"/>
              </w:rPr>
            </w:pPr>
            <w:r w:rsidRPr="00D01A37">
              <w:rPr>
                <w:rFonts w:ascii="Arial" w:eastAsia="Calibri" w:hAnsi="Arial" w:cs="Arial"/>
                <w:color w:val="000000" w:themeColor="text1"/>
              </w:rPr>
              <w:t>Client’s needs</w:t>
            </w:r>
          </w:p>
        </w:tc>
      </w:tr>
      <w:tr w:rsidR="433B855D" w:rsidRPr="00D01A37" w14:paraId="0B1A4325" w14:textId="77777777" w:rsidTr="433B855D">
        <w:trPr>
          <w:trHeight w:val="4080"/>
        </w:trPr>
        <w:tc>
          <w:tcPr>
            <w:tcW w:w="9225" w:type="dxa"/>
            <w:shd w:val="clear" w:color="auto" w:fill="D9F3F6"/>
          </w:tcPr>
          <w:p w14:paraId="4B30E416" w14:textId="355D4095" w:rsidR="433B855D" w:rsidRPr="00D01A37" w:rsidRDefault="433B855D"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Times New Roman" w:hAnsi="Arial" w:cs="Arial"/>
                <w:color w:val="000000" w:themeColor="text1"/>
              </w:rPr>
              <w:lastRenderedPageBreak/>
              <w:t xml:space="preserve"> </w:t>
            </w:r>
            <w:r w:rsidR="74F83B57" w:rsidRPr="00D01A37">
              <w:rPr>
                <w:rFonts w:ascii="Arial" w:eastAsia="ui-sans-serif" w:hAnsi="Arial" w:cs="Arial"/>
                <w:color w:val="0D0D0D" w:themeColor="text1" w:themeTint="F2"/>
              </w:rPr>
              <w:t>Weight Management and Body Composition: With a BMI indicating overweight status and a waist circumference measurement suggesting abdominal adiposity, the client's program should prioritize weight management and body composition improvement. Implementing a balanced exercise regimen alongside dietary adjustments can support healthy weight loss and fat loss, contributing to overall health and well-being.</w:t>
            </w:r>
          </w:p>
          <w:p w14:paraId="28EC27ED" w14:textId="72CA9EDA" w:rsidR="433B855D" w:rsidRPr="00D01A37" w:rsidRDefault="433B855D" w:rsidP="433B855D">
            <w:pPr>
              <w:spacing w:after="0"/>
              <w:rPr>
                <w:rFonts w:ascii="Arial" w:eastAsia="ui-sans-serif" w:hAnsi="Arial" w:cs="Arial"/>
                <w:color w:val="0D0D0D" w:themeColor="text1" w:themeTint="F2"/>
              </w:rPr>
            </w:pPr>
          </w:p>
          <w:p w14:paraId="12DAABCB" w14:textId="5C2DBF41" w:rsidR="74F83B57" w:rsidRPr="00D01A37" w:rsidRDefault="74F83B57"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Flexibility and Mobility: Addressing flexibility and range of motion through assessments like the sit and reach test is essential for maintaining mobility and preventing injury, especially considering the client's participation in various physical activities such as walking, kettlebell classes, and gym workouts.</w:t>
            </w:r>
          </w:p>
          <w:p w14:paraId="1E56725A" w14:textId="78B9834E" w:rsidR="433B855D" w:rsidRPr="00D01A37" w:rsidRDefault="433B855D" w:rsidP="433B855D">
            <w:pPr>
              <w:spacing w:after="0"/>
              <w:rPr>
                <w:rFonts w:ascii="Arial" w:eastAsia="ui-sans-serif" w:hAnsi="Arial" w:cs="Arial"/>
                <w:color w:val="0D0D0D" w:themeColor="text1" w:themeTint="F2"/>
              </w:rPr>
            </w:pPr>
          </w:p>
          <w:p w14:paraId="7957C76F" w14:textId="3AA6F884" w:rsidR="74F83B57" w:rsidRPr="00D01A37" w:rsidRDefault="74F83B57"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Stress Management and Mental Well-being: In addition to physical fitness, incorporating strategies for stress management and mental well-being is crucial for overall health. Encouraging activities such as walking, mindfulness practices, and relaxation techniques can help reduce stress levels and enhance overall quality of life.</w:t>
            </w:r>
          </w:p>
          <w:p w14:paraId="0225840A" w14:textId="7CF775A1" w:rsidR="433B855D" w:rsidRPr="00D01A37" w:rsidRDefault="433B855D" w:rsidP="433B855D">
            <w:pPr>
              <w:spacing w:after="0"/>
              <w:rPr>
                <w:rFonts w:ascii="Arial" w:eastAsia="ui-sans-serif" w:hAnsi="Arial" w:cs="Arial"/>
                <w:color w:val="0D0D0D" w:themeColor="text1" w:themeTint="F2"/>
              </w:rPr>
            </w:pPr>
          </w:p>
          <w:p w14:paraId="36F64F97" w14:textId="2C8BB59A" w:rsidR="74F83B57" w:rsidRPr="00D01A37" w:rsidRDefault="74F83B57"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Improved Cardiovascular Health: Given their desire to increase motivation for gym attendance and gain confidence, enhancing cardiovascular health will be crucial. This includes improving endurance, stamina, and overall heart health through targeted exercises and assessments like the Cooper 12-minute walk/run test and the Rockport walking test.</w:t>
            </w:r>
          </w:p>
          <w:p w14:paraId="31B7F046" w14:textId="63610906" w:rsidR="433B855D" w:rsidRPr="00D01A37" w:rsidRDefault="433B855D" w:rsidP="433B855D">
            <w:pPr>
              <w:spacing w:after="0"/>
              <w:rPr>
                <w:rFonts w:ascii="Arial" w:eastAsia="ui-sans-serif" w:hAnsi="Arial" w:cs="Arial"/>
                <w:color w:val="0D0D0D" w:themeColor="text1" w:themeTint="F2"/>
              </w:rPr>
            </w:pPr>
          </w:p>
          <w:p w14:paraId="28F0279D" w14:textId="1A42A051" w:rsidR="74F83B57" w:rsidRPr="00D01A37" w:rsidRDefault="74F83B57"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Strength and Muscle Development: To boost confidence and overall physical strength, the client will benefit from a focus on strength training. Incorporating exercises such as kettlebell training and resistance training will help build muscular strength and endurance, contributing to their functional fitness and ability to perform daily activities with ease.</w:t>
            </w:r>
          </w:p>
        </w:tc>
      </w:tr>
    </w:tbl>
    <w:p w14:paraId="796BE098" w14:textId="6C96EEEE" w:rsidR="008A0261" w:rsidRPr="00D01A37" w:rsidRDefault="27E47A05" w:rsidP="433B855D">
      <w:pPr>
        <w:spacing w:line="240" w:lineRule="auto"/>
        <w:rPr>
          <w:rFonts w:ascii="Arial" w:eastAsia="Calibri" w:hAnsi="Arial" w:cs="Arial"/>
          <w:color w:val="000000" w:themeColor="text1"/>
        </w:rPr>
      </w:pPr>
      <w:r w:rsidRPr="00D01A37">
        <w:rPr>
          <w:rFonts w:ascii="Arial" w:eastAsia="Calibri" w:hAnsi="Arial" w:cs="Arial"/>
          <w:color w:val="000000" w:themeColor="text1"/>
        </w:rPr>
        <w:t xml:space="preserve"> </w:t>
      </w:r>
    </w:p>
    <w:p w14:paraId="5B068874" w14:textId="1D9C50E5" w:rsidR="008A0261" w:rsidRPr="00D01A37" w:rsidRDefault="27E47A05" w:rsidP="433B855D">
      <w:pPr>
        <w:spacing w:line="240" w:lineRule="auto"/>
        <w:rPr>
          <w:rFonts w:ascii="Arial" w:eastAsia="Calibri" w:hAnsi="Arial" w:cs="Arial"/>
          <w:color w:val="000000" w:themeColor="text1"/>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4611"/>
        <w:gridCol w:w="2081"/>
        <w:gridCol w:w="2532"/>
      </w:tblGrid>
      <w:tr w:rsidR="433B855D" w:rsidRPr="00D01A37" w14:paraId="662D7061" w14:textId="77777777" w:rsidTr="433B855D">
        <w:trPr>
          <w:trHeight w:val="975"/>
        </w:trPr>
        <w:tc>
          <w:tcPr>
            <w:tcW w:w="9224" w:type="dxa"/>
            <w:gridSpan w:val="3"/>
            <w:tcBorders>
              <w:top w:val="nil"/>
              <w:left w:val="nil"/>
              <w:bottom w:val="single" w:sz="8" w:space="0" w:color="FFFFFF" w:themeColor="background1"/>
              <w:right w:val="nil"/>
            </w:tcBorders>
            <w:shd w:val="clear" w:color="auto" w:fill="99DFE8"/>
          </w:tcPr>
          <w:p w14:paraId="7AE35A37" w14:textId="3DF4771F" w:rsidR="433B855D" w:rsidRPr="00D01A37" w:rsidRDefault="433B855D" w:rsidP="433B855D">
            <w:pPr>
              <w:spacing w:before="170" w:after="0"/>
              <w:ind w:left="107"/>
              <w:rPr>
                <w:rFonts w:ascii="Arial" w:eastAsia="Calibri" w:hAnsi="Arial" w:cs="Arial"/>
                <w:color w:val="000000" w:themeColor="text1"/>
              </w:rPr>
            </w:pPr>
            <w:r w:rsidRPr="00D01A37">
              <w:rPr>
                <w:rFonts w:ascii="Arial" w:eastAsia="Calibri" w:hAnsi="Arial" w:cs="Arial"/>
                <w:color w:val="000000" w:themeColor="text1"/>
              </w:rPr>
              <w:t xml:space="preserve">Client’s readiness to participate (list the client’s general feelings towards starting </w:t>
            </w:r>
            <w:proofErr w:type="spellStart"/>
            <w:r w:rsidRPr="00D01A37">
              <w:rPr>
                <w:rFonts w:ascii="Arial" w:eastAsia="Calibri" w:hAnsi="Arial" w:cs="Arial"/>
                <w:color w:val="000000" w:themeColor="text1"/>
              </w:rPr>
              <w:t>aprogramme</w:t>
            </w:r>
            <w:proofErr w:type="spellEnd"/>
            <w:r w:rsidRPr="00D01A37">
              <w:rPr>
                <w:rFonts w:ascii="Arial" w:eastAsia="Calibri" w:hAnsi="Arial" w:cs="Arial"/>
                <w:color w:val="000000" w:themeColor="text1"/>
              </w:rPr>
              <w:t xml:space="preserve"> of</w:t>
            </w:r>
          </w:p>
          <w:p w14:paraId="28667112" w14:textId="371190CE" w:rsidR="433B855D" w:rsidRPr="00D01A37" w:rsidRDefault="433B855D" w:rsidP="433B855D">
            <w:pPr>
              <w:spacing w:before="42" w:after="0"/>
              <w:ind w:left="107"/>
              <w:rPr>
                <w:rFonts w:ascii="Arial" w:eastAsia="Calibri" w:hAnsi="Arial" w:cs="Arial"/>
                <w:color w:val="000000" w:themeColor="text1"/>
              </w:rPr>
            </w:pPr>
            <w:r w:rsidRPr="00D01A37">
              <w:rPr>
                <w:rFonts w:ascii="Arial" w:eastAsia="Calibri" w:hAnsi="Arial" w:cs="Arial"/>
                <w:color w:val="000000" w:themeColor="text1"/>
              </w:rPr>
              <w:t>exercise and any possible obstacles)</w:t>
            </w:r>
          </w:p>
        </w:tc>
      </w:tr>
      <w:tr w:rsidR="433B855D" w:rsidRPr="00D01A37" w14:paraId="5E3A88BF" w14:textId="77777777" w:rsidTr="433B855D">
        <w:trPr>
          <w:trHeight w:val="4950"/>
        </w:trPr>
        <w:tc>
          <w:tcPr>
            <w:tcW w:w="9224" w:type="dxa"/>
            <w:gridSpan w:val="3"/>
            <w:tcBorders>
              <w:top w:val="single" w:sz="8" w:space="0" w:color="FFFFFF" w:themeColor="background1"/>
              <w:left w:val="nil"/>
              <w:bottom w:val="single" w:sz="8" w:space="0" w:color="FFFFFF" w:themeColor="background1"/>
              <w:right w:val="nil"/>
            </w:tcBorders>
            <w:shd w:val="clear" w:color="auto" w:fill="D9F3F6"/>
          </w:tcPr>
          <w:p w14:paraId="3CD77F8A" w14:textId="7358B5AD" w:rsidR="433B855D" w:rsidRPr="00D01A37" w:rsidRDefault="433B855D" w:rsidP="433B855D">
            <w:pPr>
              <w:spacing w:before="300" w:after="300"/>
              <w:rPr>
                <w:rFonts w:ascii="Arial" w:eastAsia="ui-sans-serif" w:hAnsi="Arial" w:cs="Arial"/>
                <w:color w:val="0D0D0D" w:themeColor="text1" w:themeTint="F2"/>
              </w:rPr>
            </w:pPr>
            <w:r w:rsidRPr="00D01A37">
              <w:rPr>
                <w:rFonts w:ascii="Arial" w:eastAsia="Times New Roman" w:hAnsi="Arial" w:cs="Arial"/>
                <w:color w:val="000000" w:themeColor="text1"/>
              </w:rPr>
              <w:lastRenderedPageBreak/>
              <w:t xml:space="preserve"> </w:t>
            </w:r>
            <w:r w:rsidR="6C4D6647" w:rsidRPr="00D01A37">
              <w:rPr>
                <w:rFonts w:ascii="Arial" w:eastAsia="ui-sans-serif" w:hAnsi="Arial" w:cs="Arial"/>
                <w:color w:val="0D0D0D" w:themeColor="text1" w:themeTint="F2"/>
              </w:rPr>
              <w:t>Feelings Towards Starting a Program:</w:t>
            </w:r>
          </w:p>
          <w:p w14:paraId="3DB4932C" w14:textId="3411A979"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Excitement: Eager to embark on a journey towards improved health and fitness.</w:t>
            </w:r>
          </w:p>
          <w:p w14:paraId="4EA133EB" w14:textId="66937375"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Determination: Motivated to make positive changes in their lifestyle and physical well-being.</w:t>
            </w:r>
          </w:p>
          <w:p w14:paraId="6747A2DC" w14:textId="148FA31A"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Apprehension: Feeling nervous or unsure about what to expect from the program.</w:t>
            </w:r>
          </w:p>
          <w:p w14:paraId="6E7722D1" w14:textId="3935F126"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Hopefulness: Optimistic about the potential benefits of regular exercise on their overall health and confidence levels.</w:t>
            </w:r>
          </w:p>
          <w:p w14:paraId="0F7C267B" w14:textId="4E1B5A71"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Commitment: Ready to dedicate time and effort to stick to the program and achieve their goals.</w:t>
            </w:r>
          </w:p>
          <w:p w14:paraId="6B97E1FE" w14:textId="4DCFEF40"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Curiosity: Interested in exploring different types of exercises and activities to find what works best for them.</w:t>
            </w:r>
          </w:p>
          <w:p w14:paraId="53464C9B" w14:textId="73FD0A4D"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Openness: Willing to receive guidance and support from fitness professionals or peers to ensure success in the program.</w:t>
            </w:r>
          </w:p>
          <w:p w14:paraId="3AB86E27" w14:textId="06009B42" w:rsidR="6C4D6647" w:rsidRPr="00D01A37" w:rsidRDefault="6C4D6647" w:rsidP="433B855D">
            <w:pPr>
              <w:spacing w:before="300" w:after="300"/>
              <w:rPr>
                <w:rFonts w:ascii="Arial" w:eastAsia="ui-sans-serif" w:hAnsi="Arial" w:cs="Arial"/>
                <w:color w:val="0D0D0D" w:themeColor="text1" w:themeTint="F2"/>
              </w:rPr>
            </w:pPr>
            <w:r w:rsidRPr="00D01A37">
              <w:rPr>
                <w:rFonts w:ascii="Arial" w:eastAsia="ui-sans-serif" w:hAnsi="Arial" w:cs="Arial"/>
                <w:color w:val="0D0D0D" w:themeColor="text1" w:themeTint="F2"/>
              </w:rPr>
              <w:t>Possible Obstacles:</w:t>
            </w:r>
          </w:p>
          <w:p w14:paraId="77B208A3" w14:textId="719E0587" w:rsidR="6C4D6647" w:rsidRPr="00D01A37" w:rsidRDefault="6C4D6647" w:rsidP="433B855D">
            <w:pPr>
              <w:spacing w:before="300" w:after="300"/>
              <w:rPr>
                <w:rFonts w:ascii="Arial" w:eastAsia="ui-sans-serif" w:hAnsi="Arial" w:cs="Arial"/>
                <w:color w:val="0D0D0D" w:themeColor="text1" w:themeTint="F2"/>
              </w:rPr>
            </w:pPr>
            <w:r w:rsidRPr="00D01A37">
              <w:rPr>
                <w:rFonts w:ascii="Arial" w:eastAsia="ui-sans-serif" w:hAnsi="Arial" w:cs="Arial"/>
                <w:color w:val="0D0D0D" w:themeColor="text1" w:themeTint="F2"/>
              </w:rPr>
              <w:t>Time Constraints: Balancing a full-time job and other commitments may make it challenging to find time for regular exercise.</w:t>
            </w:r>
          </w:p>
          <w:p w14:paraId="4130379E" w14:textId="4FE9F1F7"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Motivation Fluctuations: Struggling with maintaining consistent motivation, especially when faced with obstacles or setbacks.</w:t>
            </w:r>
          </w:p>
          <w:p w14:paraId="631382CF" w14:textId="2CED52DF"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Physical Limitations or Health Concerns: Dealing with any existing health conditions or physical limitations that may require modifications to the exercise program.</w:t>
            </w:r>
          </w:p>
          <w:p w14:paraId="223349B4" w14:textId="06EAB189"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Self-Confidence: Feeling self-conscious or insecure about starting an exercise program, especially in a group setting or gym environment.</w:t>
            </w:r>
          </w:p>
          <w:p w14:paraId="3E7169B7" w14:textId="7DE22F7B" w:rsidR="6C4D6647" w:rsidRPr="00D01A37" w:rsidRDefault="6C4D6647"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Knowledge Gaps: Uncertainty about how to perform exercises correctly or how to create a well-rounded fitness program.</w:t>
            </w:r>
          </w:p>
          <w:p w14:paraId="714346CC" w14:textId="4A442916" w:rsidR="433B855D" w:rsidRPr="00D01A37" w:rsidRDefault="433B855D" w:rsidP="433B855D">
            <w:pPr>
              <w:spacing w:after="0"/>
              <w:rPr>
                <w:rFonts w:ascii="Arial" w:eastAsia="Times New Roman" w:hAnsi="Arial" w:cs="Arial"/>
                <w:color w:val="000000" w:themeColor="text1"/>
              </w:rPr>
            </w:pPr>
          </w:p>
        </w:tc>
      </w:tr>
      <w:tr w:rsidR="433B855D" w:rsidRPr="00D01A37" w14:paraId="6002CF25" w14:textId="77777777" w:rsidTr="433B855D">
        <w:trPr>
          <w:trHeight w:val="975"/>
        </w:trPr>
        <w:tc>
          <w:tcPr>
            <w:tcW w:w="9224" w:type="dxa"/>
            <w:gridSpan w:val="3"/>
            <w:tcBorders>
              <w:top w:val="single" w:sz="8" w:space="0" w:color="FFFFFF" w:themeColor="background1"/>
              <w:left w:val="nil"/>
              <w:bottom w:val="single" w:sz="8" w:space="0" w:color="FFFFFF" w:themeColor="background1"/>
              <w:right w:val="nil"/>
            </w:tcBorders>
            <w:shd w:val="clear" w:color="auto" w:fill="99DFE8"/>
          </w:tcPr>
          <w:p w14:paraId="63B79DB9" w14:textId="1E8CBCB4" w:rsidR="433B855D" w:rsidRPr="00D01A37" w:rsidRDefault="433B855D" w:rsidP="433B855D">
            <w:pPr>
              <w:spacing w:before="170" w:after="0" w:line="249" w:lineRule="auto"/>
              <w:ind w:left="107" w:right="299"/>
              <w:rPr>
                <w:rFonts w:ascii="Arial" w:hAnsi="Arial" w:cs="Arial"/>
              </w:rPr>
            </w:pPr>
            <w:r w:rsidRPr="00D01A37">
              <w:rPr>
                <w:rFonts w:ascii="Arial" w:eastAsia="Calibri" w:hAnsi="Arial" w:cs="Arial"/>
                <w:color w:val="000000" w:themeColor="text1"/>
              </w:rPr>
              <w:t>SMART goals: Indicate below if another party other than the personal trainer and client is required for goal setting (please give a reason for their involvement)</w:t>
            </w:r>
          </w:p>
        </w:tc>
      </w:tr>
      <w:tr w:rsidR="433B855D" w:rsidRPr="00D01A37" w14:paraId="210B4F4D" w14:textId="77777777" w:rsidTr="433B855D">
        <w:trPr>
          <w:trHeight w:val="975"/>
        </w:trPr>
        <w:tc>
          <w:tcPr>
            <w:tcW w:w="4611"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0E4E2AF7" w14:textId="7C91D87D"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Short-term (3 months)</w:t>
            </w:r>
          </w:p>
        </w:tc>
        <w:tc>
          <w:tcPr>
            <w:tcW w:w="2081" w:type="dxa"/>
            <w:tcBorders>
              <w:top w:val="nil"/>
              <w:left w:val="single" w:sz="8" w:space="0" w:color="FFFFFF" w:themeColor="background1"/>
              <w:bottom w:val="single" w:sz="8" w:space="0" w:color="FFFFFF" w:themeColor="background1"/>
              <w:right w:val="single" w:sz="8" w:space="0" w:color="FFFFFF" w:themeColor="background1"/>
            </w:tcBorders>
            <w:shd w:val="clear" w:color="auto" w:fill="B4E7ED"/>
          </w:tcPr>
          <w:p w14:paraId="5324F550" w14:textId="7CD39B45" w:rsidR="433B855D" w:rsidRPr="00D01A37" w:rsidRDefault="433B855D" w:rsidP="433B855D">
            <w:pPr>
              <w:spacing w:before="170" w:after="0" w:line="253" w:lineRule="auto"/>
              <w:ind w:left="100" w:right="651"/>
              <w:rPr>
                <w:rFonts w:ascii="Arial" w:eastAsia="Calibri" w:hAnsi="Arial" w:cs="Arial"/>
                <w:color w:val="000000" w:themeColor="text1"/>
              </w:rPr>
            </w:pPr>
            <w:r w:rsidRPr="00D01A37">
              <w:rPr>
                <w:rFonts w:ascii="Arial" w:eastAsia="Calibri" w:hAnsi="Arial" w:cs="Arial"/>
                <w:color w:val="000000" w:themeColor="text1"/>
              </w:rPr>
              <w:t>Agreed review date</w:t>
            </w:r>
            <w:r w:rsidR="735976E8" w:rsidRPr="00D01A37">
              <w:rPr>
                <w:rFonts w:ascii="Arial" w:eastAsia="Calibri" w:hAnsi="Arial" w:cs="Arial"/>
                <w:color w:val="000000" w:themeColor="text1"/>
              </w:rPr>
              <w:t>8/1/24</w:t>
            </w:r>
          </w:p>
        </w:tc>
        <w:tc>
          <w:tcPr>
            <w:tcW w:w="2532" w:type="dxa"/>
            <w:tcBorders>
              <w:top w:val="nil"/>
              <w:left w:val="single" w:sz="8" w:space="0" w:color="FFFFFF" w:themeColor="background1"/>
              <w:bottom w:val="single" w:sz="8" w:space="0" w:color="FFFFFF" w:themeColor="background1"/>
              <w:right w:val="nil"/>
            </w:tcBorders>
            <w:shd w:val="clear" w:color="auto" w:fill="B4E7ED"/>
          </w:tcPr>
          <w:p w14:paraId="5BEC6E55" w14:textId="1C2CEF6A"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4EE736AA" w14:textId="77777777" w:rsidTr="433B855D">
        <w:trPr>
          <w:trHeight w:val="5385"/>
        </w:trPr>
        <w:tc>
          <w:tcPr>
            <w:tcW w:w="9224" w:type="dxa"/>
            <w:gridSpan w:val="3"/>
            <w:tcBorders>
              <w:top w:val="single" w:sz="8" w:space="0" w:color="FFFFFF" w:themeColor="background1"/>
              <w:left w:val="nil"/>
              <w:bottom w:val="nil"/>
              <w:right w:val="nil"/>
            </w:tcBorders>
            <w:shd w:val="clear" w:color="auto" w:fill="D9F3F6"/>
          </w:tcPr>
          <w:p w14:paraId="472CAE50" w14:textId="66C22B6A" w:rsidR="3CFA48D0" w:rsidRPr="00D01A37" w:rsidRDefault="3CFA48D0" w:rsidP="433B855D">
            <w:pPr>
              <w:spacing w:before="300" w:after="300"/>
              <w:rPr>
                <w:rFonts w:ascii="Arial" w:hAnsi="Arial" w:cs="Arial"/>
              </w:rPr>
            </w:pPr>
            <w:r w:rsidRPr="00D01A37">
              <w:rPr>
                <w:rFonts w:ascii="Arial" w:eastAsia="ui-sans-serif" w:hAnsi="Arial" w:cs="Arial"/>
                <w:color w:val="0D0D0D" w:themeColor="text1" w:themeTint="F2"/>
              </w:rPr>
              <w:lastRenderedPageBreak/>
              <w:t>Specific: The client will attend at least three kettlebell classes per week, in addition to their existing walking routine, aiming to improve cardiovascular endurance, strength, and confidence.</w:t>
            </w:r>
          </w:p>
          <w:p w14:paraId="30EA77BB" w14:textId="0D474489" w:rsidR="3CFA48D0" w:rsidRPr="00D01A37" w:rsidRDefault="3CFA48D0" w:rsidP="433B855D">
            <w:pPr>
              <w:spacing w:before="300" w:after="300"/>
              <w:rPr>
                <w:rFonts w:ascii="Arial" w:hAnsi="Arial" w:cs="Arial"/>
              </w:rPr>
            </w:pPr>
            <w:r w:rsidRPr="00D01A37">
              <w:rPr>
                <w:rFonts w:ascii="Arial" w:eastAsia="ui-sans-serif" w:hAnsi="Arial" w:cs="Arial"/>
                <w:color w:val="0D0D0D" w:themeColor="text1" w:themeTint="F2"/>
              </w:rPr>
              <w:t>Measurable: Progress will be tracked by recording attendance at each kettlebell class and monitoring improvements in cardiovascular fitness using the Rockport walking test, muscular strength using kettlebell weight progression, and self-reported confidence levels.</w:t>
            </w:r>
          </w:p>
          <w:p w14:paraId="6C29F563" w14:textId="07EA7E9C" w:rsidR="3CFA48D0" w:rsidRPr="00D01A37" w:rsidRDefault="3CFA48D0" w:rsidP="433B855D">
            <w:pPr>
              <w:spacing w:before="300" w:after="300"/>
              <w:rPr>
                <w:rFonts w:ascii="Arial" w:hAnsi="Arial" w:cs="Arial"/>
              </w:rPr>
            </w:pPr>
            <w:r w:rsidRPr="00D01A37">
              <w:rPr>
                <w:rFonts w:ascii="Arial" w:eastAsia="ui-sans-serif" w:hAnsi="Arial" w:cs="Arial"/>
                <w:color w:val="0D0D0D" w:themeColor="text1" w:themeTint="F2"/>
              </w:rPr>
              <w:t>Achievable: Given the client's current level of motivation and commitment, attending three kettlebell classes per week is feasible. It builds upon their existing walking routine and aligns with their desire to gain confidence and improve fitness.</w:t>
            </w:r>
          </w:p>
          <w:p w14:paraId="7B1C6A1D" w14:textId="332056BD" w:rsidR="3CFA48D0" w:rsidRPr="00D01A37" w:rsidRDefault="3CFA48D0" w:rsidP="433B855D">
            <w:pPr>
              <w:spacing w:before="300" w:after="300"/>
              <w:rPr>
                <w:rFonts w:ascii="Arial" w:hAnsi="Arial" w:cs="Arial"/>
              </w:rPr>
            </w:pPr>
            <w:r w:rsidRPr="00D01A37">
              <w:rPr>
                <w:rFonts w:ascii="Arial" w:eastAsia="ui-sans-serif" w:hAnsi="Arial" w:cs="Arial"/>
                <w:color w:val="0D0D0D" w:themeColor="text1" w:themeTint="F2"/>
              </w:rPr>
              <w:t>Relevant: Increasing participation in kettlebell classes directly aligns with the client's goals of gaining confidence, motivation for gym attendance, and improving overall fitness levels.</w:t>
            </w:r>
          </w:p>
          <w:p w14:paraId="0725E26A" w14:textId="65D682FE" w:rsidR="3CFA48D0" w:rsidRPr="00D01A37" w:rsidRDefault="3CFA48D0" w:rsidP="433B855D">
            <w:pPr>
              <w:spacing w:before="300" w:after="300"/>
              <w:rPr>
                <w:rFonts w:ascii="Arial" w:hAnsi="Arial" w:cs="Arial"/>
              </w:rPr>
            </w:pPr>
            <w:r w:rsidRPr="00D01A37">
              <w:rPr>
                <w:rFonts w:ascii="Arial" w:eastAsia="ui-sans-serif" w:hAnsi="Arial" w:cs="Arial"/>
                <w:color w:val="0D0D0D" w:themeColor="text1" w:themeTint="F2"/>
              </w:rPr>
              <w:t>Time-bound: The target will be achieved within 3 months, providing a clear timeframe for the client to focus on consistent attendance and track progress towards their fitness goals.</w:t>
            </w:r>
          </w:p>
          <w:p w14:paraId="449492CD" w14:textId="4F464248" w:rsidR="433B855D" w:rsidRPr="00D01A37" w:rsidRDefault="433B855D" w:rsidP="433B855D">
            <w:pPr>
              <w:spacing w:before="170" w:after="0"/>
              <w:ind w:left="107"/>
              <w:rPr>
                <w:rFonts w:ascii="Arial" w:eastAsia="Calibri" w:hAnsi="Arial" w:cs="Arial"/>
                <w:color w:val="000000" w:themeColor="text1"/>
              </w:rPr>
            </w:pPr>
          </w:p>
          <w:p w14:paraId="21897DCF" w14:textId="71B702D5" w:rsidR="433B855D" w:rsidRPr="00D01A37" w:rsidRDefault="433B855D" w:rsidP="433B855D">
            <w:pPr>
              <w:spacing w:after="0"/>
              <w:rPr>
                <w:rFonts w:ascii="Arial" w:eastAsia="Times New Roman" w:hAnsi="Arial" w:cs="Arial"/>
                <w:color w:val="000000" w:themeColor="text1"/>
              </w:rPr>
            </w:pPr>
          </w:p>
        </w:tc>
      </w:tr>
    </w:tbl>
    <w:p w14:paraId="1AECB7B0" w14:textId="0E954D2F"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630C6C0B" w14:textId="14EBC6AF"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19840F4B" w14:textId="37EB85DD"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4611"/>
        <w:gridCol w:w="2081"/>
        <w:gridCol w:w="2532"/>
      </w:tblGrid>
      <w:tr w:rsidR="433B855D" w:rsidRPr="00D01A37" w14:paraId="15827B77" w14:textId="77777777" w:rsidTr="433B855D">
        <w:trPr>
          <w:trHeight w:val="975"/>
        </w:trPr>
        <w:tc>
          <w:tcPr>
            <w:tcW w:w="4611" w:type="dxa"/>
            <w:tcBorders>
              <w:top w:val="nil"/>
              <w:left w:val="nil"/>
              <w:bottom w:val="single" w:sz="8" w:space="0" w:color="FFFFFF" w:themeColor="background1"/>
              <w:right w:val="single" w:sz="8" w:space="0" w:color="FFFFFF" w:themeColor="background1"/>
            </w:tcBorders>
            <w:shd w:val="clear" w:color="auto" w:fill="B4E7ED"/>
          </w:tcPr>
          <w:p w14:paraId="377CF0FC" w14:textId="4C45D185"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Medium-term (6 months)</w:t>
            </w:r>
          </w:p>
        </w:tc>
        <w:tc>
          <w:tcPr>
            <w:tcW w:w="2081" w:type="dxa"/>
            <w:tcBorders>
              <w:top w:val="nil"/>
              <w:left w:val="single" w:sz="8" w:space="0" w:color="FFFFFF" w:themeColor="background1"/>
              <w:bottom w:val="single" w:sz="8" w:space="0" w:color="FFFFFF" w:themeColor="background1"/>
              <w:right w:val="single" w:sz="8" w:space="0" w:color="FFFFFF" w:themeColor="background1"/>
            </w:tcBorders>
            <w:shd w:val="clear" w:color="auto" w:fill="B4E7ED"/>
          </w:tcPr>
          <w:p w14:paraId="3FD66FC3" w14:textId="3BFE30D0" w:rsidR="433B855D" w:rsidRPr="00D01A37" w:rsidRDefault="433B855D" w:rsidP="433B855D">
            <w:pPr>
              <w:spacing w:before="170" w:after="0" w:line="253" w:lineRule="auto"/>
              <w:ind w:left="100" w:right="651"/>
              <w:rPr>
                <w:rFonts w:ascii="Arial" w:hAnsi="Arial" w:cs="Arial"/>
              </w:rPr>
            </w:pPr>
            <w:r w:rsidRPr="00D01A37">
              <w:rPr>
                <w:rFonts w:ascii="Arial" w:eastAsia="Calibri" w:hAnsi="Arial" w:cs="Arial"/>
                <w:color w:val="000000" w:themeColor="text1"/>
              </w:rPr>
              <w:t>Agreed review date</w:t>
            </w:r>
            <w:r w:rsidR="3C9BA3EE" w:rsidRPr="00D01A37">
              <w:rPr>
                <w:rFonts w:ascii="Arial" w:eastAsia="Calibri" w:hAnsi="Arial" w:cs="Arial"/>
                <w:color w:val="000000" w:themeColor="text1"/>
              </w:rPr>
              <w:t>8/4/24</w:t>
            </w:r>
          </w:p>
        </w:tc>
        <w:tc>
          <w:tcPr>
            <w:tcW w:w="2532" w:type="dxa"/>
            <w:tcBorders>
              <w:top w:val="nil"/>
              <w:left w:val="single" w:sz="8" w:space="0" w:color="FFFFFF" w:themeColor="background1"/>
              <w:bottom w:val="single" w:sz="8" w:space="0" w:color="FFFFFF" w:themeColor="background1"/>
              <w:right w:val="nil"/>
            </w:tcBorders>
            <w:shd w:val="clear" w:color="auto" w:fill="B4E7ED"/>
          </w:tcPr>
          <w:p w14:paraId="66B7438F" w14:textId="7EA36608"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4B3BFAA1" w14:textId="77777777" w:rsidTr="433B855D">
        <w:trPr>
          <w:trHeight w:val="1965"/>
        </w:trPr>
        <w:tc>
          <w:tcPr>
            <w:tcW w:w="9224" w:type="dxa"/>
            <w:gridSpan w:val="3"/>
            <w:tcBorders>
              <w:top w:val="single" w:sz="8" w:space="0" w:color="FFFFFF" w:themeColor="background1"/>
              <w:left w:val="nil"/>
              <w:bottom w:val="single" w:sz="8" w:space="0" w:color="FFFFFF" w:themeColor="background1"/>
              <w:right w:val="nil"/>
            </w:tcBorders>
            <w:shd w:val="clear" w:color="auto" w:fill="D9F3F6"/>
          </w:tcPr>
          <w:p w14:paraId="6BE08B0E" w14:textId="23F4F75B" w:rsidR="433B855D" w:rsidRPr="00D01A37" w:rsidRDefault="433B855D" w:rsidP="433B855D">
            <w:pPr>
              <w:spacing w:before="300" w:after="300"/>
              <w:rPr>
                <w:rFonts w:ascii="Arial" w:hAnsi="Arial" w:cs="Arial"/>
              </w:rPr>
            </w:pPr>
            <w:r w:rsidRPr="00D01A37">
              <w:rPr>
                <w:rFonts w:ascii="Arial" w:eastAsia="Times New Roman" w:hAnsi="Arial" w:cs="Arial"/>
                <w:color w:val="000000" w:themeColor="text1"/>
              </w:rPr>
              <w:t xml:space="preserve"> </w:t>
            </w:r>
            <w:r w:rsidR="14070450" w:rsidRPr="00D01A37">
              <w:rPr>
                <w:rFonts w:ascii="Arial" w:eastAsia="ui-sans-serif" w:hAnsi="Arial" w:cs="Arial"/>
                <w:color w:val="0D0D0D" w:themeColor="text1" w:themeTint="F2"/>
              </w:rPr>
              <w:t>Specific: The client will participate in a comprehensive fitness program, including attending kettlebell classes three times per week, strength training twice per week, and maintaining a consistent walking routine, aiming to improve cardiovascular health, strength, flexibility, and overall well-being.</w:t>
            </w:r>
          </w:p>
          <w:p w14:paraId="14A90F78" w14:textId="41D017FB" w:rsidR="14070450" w:rsidRPr="00D01A37" w:rsidRDefault="14070450" w:rsidP="433B855D">
            <w:pPr>
              <w:spacing w:before="300" w:after="300"/>
              <w:rPr>
                <w:rFonts w:ascii="Arial" w:hAnsi="Arial" w:cs="Arial"/>
              </w:rPr>
            </w:pPr>
            <w:r w:rsidRPr="00D01A37">
              <w:rPr>
                <w:rFonts w:ascii="Arial" w:eastAsia="ui-sans-serif" w:hAnsi="Arial" w:cs="Arial"/>
                <w:color w:val="0D0D0D" w:themeColor="text1" w:themeTint="F2"/>
              </w:rPr>
              <w:t xml:space="preserve">Measurable: Progress will be tracked through various metrics, including attendance records for kettlebell classes and strength training sessions, improvements in </w:t>
            </w:r>
            <w:r w:rsidRPr="00D01A37">
              <w:rPr>
                <w:rFonts w:ascii="Arial" w:eastAsia="ui-sans-serif" w:hAnsi="Arial" w:cs="Arial"/>
                <w:color w:val="0D0D0D" w:themeColor="text1" w:themeTint="F2"/>
              </w:rPr>
              <w:lastRenderedPageBreak/>
              <w:t>cardiovascular fitness measured by the Cooper 12-minute walk/run test, increases in muscular strength assessed through weightlifting progressions, advancements in flexibility evaluated by the sit and reach test, and self-reported feelings of overall well-being and confidence.</w:t>
            </w:r>
          </w:p>
          <w:p w14:paraId="41225118" w14:textId="6E7B0E0C" w:rsidR="14070450" w:rsidRPr="00D01A37" w:rsidRDefault="14070450" w:rsidP="433B855D">
            <w:pPr>
              <w:spacing w:before="300" w:after="300"/>
              <w:rPr>
                <w:rFonts w:ascii="Arial" w:hAnsi="Arial" w:cs="Arial"/>
              </w:rPr>
            </w:pPr>
            <w:r w:rsidRPr="00D01A37">
              <w:rPr>
                <w:rFonts w:ascii="Arial" w:eastAsia="ui-sans-serif" w:hAnsi="Arial" w:cs="Arial"/>
                <w:color w:val="0D0D0D" w:themeColor="text1" w:themeTint="F2"/>
              </w:rPr>
              <w:t>Achievable: With their demonstrated commitment to attending kettlebell classes and their existing walking routine, along with the incorporation of strength training sessions, this target is challenging yet attainable. It builds upon their current level of fitness and aligns with their desire to improve multiple aspects of their physical health.</w:t>
            </w:r>
          </w:p>
          <w:p w14:paraId="16B2331F" w14:textId="3B924455" w:rsidR="14070450" w:rsidRPr="00D01A37" w:rsidRDefault="14070450" w:rsidP="433B855D">
            <w:pPr>
              <w:spacing w:before="300" w:after="300"/>
              <w:rPr>
                <w:rFonts w:ascii="Arial" w:hAnsi="Arial" w:cs="Arial"/>
              </w:rPr>
            </w:pPr>
            <w:r w:rsidRPr="00D01A37">
              <w:rPr>
                <w:rFonts w:ascii="Arial" w:eastAsia="ui-sans-serif" w:hAnsi="Arial" w:cs="Arial"/>
                <w:color w:val="0D0D0D" w:themeColor="text1" w:themeTint="F2"/>
              </w:rPr>
              <w:t>Relevant: This target directly addresses the client's goals of enhancing cardiovascular health, strength, and confidence, while also incorporating elements of flexibility and overall well-being. It encompasses a holistic approach to fitness that aligns with their aspirations.</w:t>
            </w:r>
          </w:p>
          <w:p w14:paraId="09230FCC" w14:textId="679D081F" w:rsidR="14070450" w:rsidRPr="00D01A37" w:rsidRDefault="14070450" w:rsidP="433B855D">
            <w:pPr>
              <w:spacing w:before="300" w:after="300"/>
              <w:rPr>
                <w:rFonts w:ascii="Arial" w:hAnsi="Arial" w:cs="Arial"/>
              </w:rPr>
            </w:pPr>
            <w:r w:rsidRPr="00D01A37">
              <w:rPr>
                <w:rFonts w:ascii="Arial" w:eastAsia="ui-sans-serif" w:hAnsi="Arial" w:cs="Arial"/>
                <w:color w:val="0D0D0D" w:themeColor="text1" w:themeTint="F2"/>
              </w:rPr>
              <w:t>Time-bound: The target will be achieved within 6 months, providing a clear timeframe for the client to make significant progress towards their fitness goals. Regular assessments and adjustments to the program will ensure that they stay on track and continue to see improvements over time.</w:t>
            </w:r>
          </w:p>
          <w:p w14:paraId="6C0E74BA" w14:textId="0BE6B8F9" w:rsidR="433B855D" w:rsidRPr="00D01A37" w:rsidRDefault="433B855D" w:rsidP="433B855D">
            <w:pPr>
              <w:spacing w:after="0"/>
              <w:rPr>
                <w:rFonts w:ascii="Arial" w:eastAsia="Times New Roman" w:hAnsi="Arial" w:cs="Arial"/>
                <w:color w:val="000000" w:themeColor="text1"/>
              </w:rPr>
            </w:pPr>
          </w:p>
        </w:tc>
      </w:tr>
      <w:tr w:rsidR="433B855D" w:rsidRPr="00D01A37" w14:paraId="709A7ACC" w14:textId="77777777" w:rsidTr="433B855D">
        <w:trPr>
          <w:trHeight w:val="975"/>
        </w:trPr>
        <w:tc>
          <w:tcPr>
            <w:tcW w:w="4611"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2AA9ED11" w14:textId="03461468"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lastRenderedPageBreak/>
              <w:t>Long-term (12 months)</w:t>
            </w:r>
          </w:p>
        </w:tc>
        <w:tc>
          <w:tcPr>
            <w:tcW w:w="2081" w:type="dxa"/>
            <w:tcBorders>
              <w:top w:val="nil"/>
              <w:left w:val="single" w:sz="8" w:space="0" w:color="FFFFFF" w:themeColor="background1"/>
              <w:bottom w:val="single" w:sz="8" w:space="0" w:color="FFFFFF" w:themeColor="background1"/>
              <w:right w:val="single" w:sz="8" w:space="0" w:color="FFFFFF" w:themeColor="background1"/>
            </w:tcBorders>
            <w:shd w:val="clear" w:color="auto" w:fill="B4E7ED"/>
          </w:tcPr>
          <w:p w14:paraId="40665651" w14:textId="16396297" w:rsidR="433B855D" w:rsidRPr="00D01A37" w:rsidRDefault="433B855D" w:rsidP="433B855D">
            <w:pPr>
              <w:spacing w:before="170" w:after="0" w:line="253" w:lineRule="auto"/>
              <w:ind w:left="100" w:right="651"/>
              <w:rPr>
                <w:rFonts w:ascii="Arial" w:hAnsi="Arial" w:cs="Arial"/>
              </w:rPr>
            </w:pPr>
            <w:r w:rsidRPr="00D01A37">
              <w:rPr>
                <w:rFonts w:ascii="Arial" w:eastAsia="Calibri" w:hAnsi="Arial" w:cs="Arial"/>
                <w:color w:val="000000" w:themeColor="text1"/>
              </w:rPr>
              <w:t>Agreed review date</w:t>
            </w:r>
            <w:r w:rsidR="31FE5C1A" w:rsidRPr="00D01A37">
              <w:rPr>
                <w:rFonts w:ascii="Arial" w:eastAsia="Calibri" w:hAnsi="Arial" w:cs="Arial"/>
                <w:color w:val="000000" w:themeColor="text1"/>
              </w:rPr>
              <w:t>8/8/24</w:t>
            </w:r>
          </w:p>
        </w:tc>
        <w:tc>
          <w:tcPr>
            <w:tcW w:w="2532" w:type="dxa"/>
            <w:tcBorders>
              <w:top w:val="nil"/>
              <w:left w:val="single" w:sz="8" w:space="0" w:color="FFFFFF" w:themeColor="background1"/>
              <w:bottom w:val="single" w:sz="8" w:space="0" w:color="FFFFFF" w:themeColor="background1"/>
              <w:right w:val="nil"/>
            </w:tcBorders>
            <w:shd w:val="clear" w:color="auto" w:fill="B4E7ED"/>
          </w:tcPr>
          <w:p w14:paraId="0DF6CDCD" w14:textId="21B8CEF2"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76CD0BC9" w14:textId="77777777" w:rsidTr="433B855D">
        <w:trPr>
          <w:trHeight w:val="2025"/>
        </w:trPr>
        <w:tc>
          <w:tcPr>
            <w:tcW w:w="9224" w:type="dxa"/>
            <w:gridSpan w:val="3"/>
            <w:tcBorders>
              <w:top w:val="single" w:sz="8" w:space="0" w:color="FFFFFF" w:themeColor="background1"/>
              <w:left w:val="nil"/>
              <w:bottom w:val="single" w:sz="8" w:space="0" w:color="FFFFFF" w:themeColor="background1"/>
              <w:right w:val="nil"/>
            </w:tcBorders>
            <w:shd w:val="clear" w:color="auto" w:fill="D9F3F6"/>
          </w:tcPr>
          <w:p w14:paraId="771D41B9" w14:textId="618649DC" w:rsidR="433B855D" w:rsidRPr="00D01A37" w:rsidRDefault="433B855D" w:rsidP="433B855D">
            <w:pPr>
              <w:spacing w:before="300" w:after="300"/>
              <w:rPr>
                <w:rFonts w:ascii="Arial" w:hAnsi="Arial" w:cs="Arial"/>
              </w:rPr>
            </w:pPr>
            <w:r w:rsidRPr="00D01A37">
              <w:rPr>
                <w:rFonts w:ascii="Arial" w:eastAsia="Times New Roman" w:hAnsi="Arial" w:cs="Arial"/>
                <w:color w:val="000000" w:themeColor="text1"/>
              </w:rPr>
              <w:t xml:space="preserve"> </w:t>
            </w:r>
            <w:r w:rsidR="52ABE981" w:rsidRPr="00D01A37">
              <w:rPr>
                <w:rFonts w:ascii="Arial" w:eastAsia="ui-sans-serif" w:hAnsi="Arial" w:cs="Arial"/>
                <w:color w:val="0D0D0D" w:themeColor="text1" w:themeTint="F2"/>
              </w:rPr>
              <w:t>Specific: The client will achieve a significant improvement in overall health and fitness by maintaining a consistent exercise routine, including attending kettlebell classes three times per week, strength training twice per week, and engaging in regular walking sessions. They aim to reach a healthy BMI, reduce waist circumference, improve cardiovascular fitness, increase muscular strength, enhance flexibility, and boost confidence.</w:t>
            </w:r>
          </w:p>
          <w:p w14:paraId="08E98E8E" w14:textId="06BB0379" w:rsidR="52ABE981" w:rsidRPr="00D01A37" w:rsidRDefault="52ABE981" w:rsidP="433B855D">
            <w:pPr>
              <w:spacing w:before="300" w:after="300"/>
              <w:rPr>
                <w:rFonts w:ascii="Arial" w:hAnsi="Arial" w:cs="Arial"/>
              </w:rPr>
            </w:pPr>
            <w:r w:rsidRPr="00D01A37">
              <w:rPr>
                <w:rFonts w:ascii="Arial" w:eastAsia="ui-sans-serif" w:hAnsi="Arial" w:cs="Arial"/>
                <w:color w:val="0D0D0D" w:themeColor="text1" w:themeTint="F2"/>
              </w:rPr>
              <w:t>Measurable: Progress will be tracked using various metrics:</w:t>
            </w:r>
          </w:p>
          <w:p w14:paraId="5A2B2424" w14:textId="1827C6E6"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BMI: Aim to reach a healthy BMI range (&lt;25).</w:t>
            </w:r>
          </w:p>
          <w:p w14:paraId="2C18A139" w14:textId="39511CCE"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Waist circumference: Target a reduction in waist circumference, aiming for a measurement within healthy limits.</w:t>
            </w:r>
          </w:p>
          <w:p w14:paraId="32F4A39B" w14:textId="0F5D1E46"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Cardiovascular fitness: Continuously monitor improvements using the Cooper 12-minute walk/run test or similar assessments.</w:t>
            </w:r>
          </w:p>
          <w:p w14:paraId="5A03BBDA" w14:textId="0685454D"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Muscular strength: Track progress through weightlifting progressions and regular strength assessments.</w:t>
            </w:r>
          </w:p>
          <w:p w14:paraId="4451A8B9" w14:textId="3BBE80B6"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Flexibility: Assess improvements using the sit and reach test or other flexibility assessments.</w:t>
            </w:r>
          </w:p>
          <w:p w14:paraId="605BB162" w14:textId="3798EBCD" w:rsidR="52ABE981" w:rsidRPr="00D01A37" w:rsidRDefault="52ABE981" w:rsidP="433B855D">
            <w:pPr>
              <w:pStyle w:val="ListParagraph"/>
              <w:numPr>
                <w:ilvl w:val="0"/>
                <w:numId w:val="3"/>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Confidence and well-being: Regularly evaluate self-reported feelings of confidence and overall well-being.</w:t>
            </w:r>
          </w:p>
          <w:p w14:paraId="7AE4F992" w14:textId="35437C83" w:rsidR="52ABE981" w:rsidRPr="00D01A37" w:rsidRDefault="52ABE981" w:rsidP="433B855D">
            <w:pPr>
              <w:spacing w:before="300" w:after="300"/>
              <w:rPr>
                <w:rFonts w:ascii="Arial" w:hAnsi="Arial" w:cs="Arial"/>
              </w:rPr>
            </w:pPr>
            <w:r w:rsidRPr="00D01A37">
              <w:rPr>
                <w:rFonts w:ascii="Arial" w:eastAsia="ui-sans-serif" w:hAnsi="Arial" w:cs="Arial"/>
                <w:color w:val="0D0D0D" w:themeColor="text1" w:themeTint="F2"/>
              </w:rPr>
              <w:t>Achievable: With consistent effort, dedication, and support, these targets are achievable within a 12-month timeframe. The client has demonstrated commitment to their fitness goals and has already established a foundation with their current exercise routine.</w:t>
            </w:r>
          </w:p>
          <w:p w14:paraId="36344E48" w14:textId="10942E8E" w:rsidR="52ABE981" w:rsidRPr="00D01A37" w:rsidRDefault="52ABE981" w:rsidP="433B855D">
            <w:pPr>
              <w:spacing w:before="300" w:after="300"/>
              <w:rPr>
                <w:rFonts w:ascii="Arial" w:hAnsi="Arial" w:cs="Arial"/>
              </w:rPr>
            </w:pPr>
            <w:r w:rsidRPr="00D01A37">
              <w:rPr>
                <w:rFonts w:ascii="Arial" w:eastAsia="ui-sans-serif" w:hAnsi="Arial" w:cs="Arial"/>
                <w:color w:val="0D0D0D" w:themeColor="text1" w:themeTint="F2"/>
              </w:rPr>
              <w:t>Relevant: These targets directly align with the client's overarching goals of improving overall health and fitness, increasing confidence, and achieving sustainable lifestyle changes. Each target contributes to the client's holistic well-being and reflects their desire for comprehensive improvement.</w:t>
            </w:r>
          </w:p>
          <w:p w14:paraId="31059FCF" w14:textId="646807A8" w:rsidR="52ABE981" w:rsidRPr="00D01A37" w:rsidRDefault="52ABE981" w:rsidP="433B855D">
            <w:pPr>
              <w:spacing w:before="300" w:after="300"/>
              <w:rPr>
                <w:rFonts w:ascii="Arial" w:hAnsi="Arial" w:cs="Arial"/>
              </w:rPr>
            </w:pPr>
            <w:r w:rsidRPr="00D01A37">
              <w:rPr>
                <w:rFonts w:ascii="Arial" w:eastAsia="ui-sans-serif" w:hAnsi="Arial" w:cs="Arial"/>
                <w:color w:val="0D0D0D" w:themeColor="text1" w:themeTint="F2"/>
              </w:rPr>
              <w:t xml:space="preserve">Time-bound: The targets will be achieved within 12 months, providing a realistic timeframe for significant progress and sustainable lifestyle changes. Regular assessments and adjustments to the program will ensure continuous improvement and adherence to the long-term </w:t>
            </w:r>
            <w:proofErr w:type="gramStart"/>
            <w:r w:rsidRPr="00D01A37">
              <w:rPr>
                <w:rFonts w:ascii="Arial" w:eastAsia="ui-sans-serif" w:hAnsi="Arial" w:cs="Arial"/>
                <w:color w:val="0D0D0D" w:themeColor="text1" w:themeTint="F2"/>
              </w:rPr>
              <w:t>goals</w:t>
            </w:r>
            <w:proofErr w:type="gramEnd"/>
          </w:p>
          <w:p w14:paraId="463AC90C" w14:textId="4B4C1105" w:rsidR="433B855D" w:rsidRPr="00D01A37" w:rsidRDefault="433B855D" w:rsidP="433B855D">
            <w:pPr>
              <w:spacing w:after="0"/>
              <w:rPr>
                <w:rFonts w:ascii="Arial" w:eastAsia="Times New Roman" w:hAnsi="Arial" w:cs="Arial"/>
                <w:color w:val="000000" w:themeColor="text1"/>
              </w:rPr>
            </w:pPr>
          </w:p>
        </w:tc>
      </w:tr>
      <w:tr w:rsidR="433B855D" w:rsidRPr="00D01A37" w14:paraId="2D4791F3" w14:textId="77777777" w:rsidTr="433B855D">
        <w:trPr>
          <w:trHeight w:val="660"/>
        </w:trPr>
        <w:tc>
          <w:tcPr>
            <w:tcW w:w="9224" w:type="dxa"/>
            <w:gridSpan w:val="3"/>
            <w:tcBorders>
              <w:top w:val="single" w:sz="8" w:space="0" w:color="FFFFFF" w:themeColor="background1"/>
              <w:left w:val="nil"/>
              <w:bottom w:val="single" w:sz="8" w:space="0" w:color="FFFFFF" w:themeColor="background1"/>
              <w:right w:val="nil"/>
            </w:tcBorders>
            <w:shd w:val="clear" w:color="auto" w:fill="99DFE8"/>
          </w:tcPr>
          <w:p w14:paraId="273238F6" w14:textId="4F010A15"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lastRenderedPageBreak/>
              <w:t>Barriers to achieving goals</w:t>
            </w:r>
          </w:p>
        </w:tc>
      </w:tr>
      <w:tr w:rsidR="433B855D" w:rsidRPr="00D01A37" w14:paraId="4A26E5E3" w14:textId="77777777" w:rsidTr="433B855D">
        <w:trPr>
          <w:trHeight w:val="1710"/>
        </w:trPr>
        <w:tc>
          <w:tcPr>
            <w:tcW w:w="9224" w:type="dxa"/>
            <w:gridSpan w:val="3"/>
            <w:tcBorders>
              <w:top w:val="single" w:sz="8" w:space="0" w:color="FFFFFF" w:themeColor="background1"/>
              <w:left w:val="nil"/>
              <w:bottom w:val="single" w:sz="8" w:space="0" w:color="FFFFFF" w:themeColor="background1"/>
              <w:right w:val="nil"/>
            </w:tcBorders>
            <w:shd w:val="clear" w:color="auto" w:fill="D9F3F6"/>
          </w:tcPr>
          <w:p w14:paraId="785A4B28" w14:textId="2BC68A63" w:rsidR="433B855D" w:rsidRPr="00D01A37" w:rsidRDefault="433B855D"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Times New Roman" w:hAnsi="Arial" w:cs="Arial"/>
                <w:color w:val="000000" w:themeColor="text1"/>
              </w:rPr>
              <w:t xml:space="preserve"> </w:t>
            </w:r>
            <w:r w:rsidR="5DF3B041" w:rsidRPr="00D01A37">
              <w:rPr>
                <w:rFonts w:ascii="Arial" w:eastAsia="ui-sans-serif" w:hAnsi="Arial" w:cs="Arial"/>
                <w:color w:val="0D0D0D" w:themeColor="text1" w:themeTint="F2"/>
              </w:rPr>
              <w:t>Time Constraints: Balancing a full-time job and other commitments may make it challenging to find time for regular exercise sessions, leading to inconsistency and difficulty achieving fitness goals.</w:t>
            </w:r>
          </w:p>
          <w:p w14:paraId="2F6E4AD4" w14:textId="76D9FA17" w:rsidR="5DF3B041" w:rsidRPr="00D01A37" w:rsidRDefault="5DF3B041"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Motivation Fluctuations: The client may experience fluctuations in motivation, especially when faced with setbacks or plateaus in progress. This could result in decreased adherence to the exercise program and hinder their ability to reach their goals.</w:t>
            </w:r>
          </w:p>
          <w:p w14:paraId="32E59A8C" w14:textId="7AEE9613" w:rsidR="5DF3B041" w:rsidRPr="00D01A37" w:rsidRDefault="5DF3B041"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Physical Limitations or Health Concerns: Existing health conditions or physical limitations may pose barriers to certain types of exercise or require modifications to the program, potentially impacting progress towards fitness goals.</w:t>
            </w:r>
          </w:p>
          <w:p w14:paraId="1E4B6894" w14:textId="5C672E5B" w:rsidR="5DF3B041" w:rsidRPr="00D01A37" w:rsidRDefault="5DF3B041"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Social Support: Lack of support from friends, family, or peers may affect motivation and adherence to the exercise program, making it challenging to sustain long-term progress towards fitness goals.</w:t>
            </w:r>
          </w:p>
          <w:p w14:paraId="2F7706AA" w14:textId="6A6CB899" w:rsidR="5DF3B041" w:rsidRPr="00D01A37" w:rsidRDefault="5DF3B041"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Self-Confidence: Feelings of self-consciousness or insecurity about starting an exercise program, especially in a group setting or gym environment, may hinder participation and adherence to the program.</w:t>
            </w:r>
          </w:p>
          <w:p w14:paraId="2D66972A" w14:textId="6306B878" w:rsidR="5DF3B041" w:rsidRPr="00D01A37" w:rsidRDefault="5DF3B041" w:rsidP="433B855D">
            <w:pPr>
              <w:pStyle w:val="ListParagraph"/>
              <w:numPr>
                <w:ilvl w:val="0"/>
                <w:numId w:val="4"/>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Knowledge Gaps: Uncertainty about how to perform exercises correctly or how to create a well-rounded fitness program may result in suboptimal exercise selection or technique, potentially limiting progress towards fitness goals.</w:t>
            </w:r>
          </w:p>
          <w:p w14:paraId="1F2A3A23" w14:textId="4CF014DB" w:rsidR="433B855D" w:rsidRPr="00D01A37" w:rsidRDefault="433B855D" w:rsidP="433B855D">
            <w:pPr>
              <w:spacing w:after="0"/>
              <w:rPr>
                <w:rFonts w:ascii="Arial" w:eastAsia="Times New Roman" w:hAnsi="Arial" w:cs="Arial"/>
                <w:color w:val="000000" w:themeColor="text1"/>
              </w:rPr>
            </w:pPr>
          </w:p>
        </w:tc>
      </w:tr>
      <w:tr w:rsidR="433B855D" w:rsidRPr="00D01A37" w14:paraId="6539D384" w14:textId="77777777" w:rsidTr="433B855D">
        <w:trPr>
          <w:trHeight w:val="660"/>
        </w:trPr>
        <w:tc>
          <w:tcPr>
            <w:tcW w:w="9224" w:type="dxa"/>
            <w:gridSpan w:val="3"/>
            <w:tcBorders>
              <w:top w:val="single" w:sz="8" w:space="0" w:color="FFFFFF" w:themeColor="background1"/>
              <w:left w:val="nil"/>
              <w:bottom w:val="single" w:sz="8" w:space="0" w:color="FFFFFF" w:themeColor="background1"/>
              <w:right w:val="nil"/>
            </w:tcBorders>
            <w:shd w:val="clear" w:color="auto" w:fill="99DFE8"/>
          </w:tcPr>
          <w:p w14:paraId="75D28410" w14:textId="34676F23"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lastRenderedPageBreak/>
              <w:t>Strategies to overcome these barriers</w:t>
            </w:r>
          </w:p>
        </w:tc>
      </w:tr>
      <w:tr w:rsidR="433B855D" w:rsidRPr="00D01A37" w14:paraId="21105F1B" w14:textId="77777777" w:rsidTr="433B855D">
        <w:trPr>
          <w:trHeight w:val="1650"/>
        </w:trPr>
        <w:tc>
          <w:tcPr>
            <w:tcW w:w="9224" w:type="dxa"/>
            <w:gridSpan w:val="3"/>
            <w:tcBorders>
              <w:top w:val="single" w:sz="8" w:space="0" w:color="FFFFFF" w:themeColor="background1"/>
              <w:left w:val="nil"/>
              <w:bottom w:val="single" w:sz="8" w:space="0" w:color="FFFFFF" w:themeColor="background1"/>
              <w:right w:val="nil"/>
            </w:tcBorders>
            <w:shd w:val="clear" w:color="auto" w:fill="D9F3F6"/>
          </w:tcPr>
          <w:p w14:paraId="6ED9EAA0" w14:textId="5EA06E77" w:rsidR="433B855D" w:rsidRPr="00D01A37" w:rsidRDefault="433B855D"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Times New Roman" w:hAnsi="Arial" w:cs="Arial"/>
                <w:color w:val="000000" w:themeColor="text1"/>
              </w:rPr>
              <w:t xml:space="preserve"> </w:t>
            </w:r>
            <w:r w:rsidR="28E19019" w:rsidRPr="00D01A37">
              <w:rPr>
                <w:rFonts w:ascii="Arial" w:eastAsia="ui-sans-serif" w:hAnsi="Arial" w:cs="Arial"/>
                <w:color w:val="0D0D0D" w:themeColor="text1" w:themeTint="F2"/>
              </w:rPr>
              <w:t>Time Constraints:</w:t>
            </w:r>
          </w:p>
          <w:p w14:paraId="001B5383" w14:textId="3CA639D6"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Schedule exercise sessions during times of the day when energy levels are highest and interruptions are minimal.</w:t>
            </w:r>
          </w:p>
          <w:p w14:paraId="7C58CC47" w14:textId="442EE906"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Break workouts into shorter, more manageable sessions if finding time for longer workouts is challenging.</w:t>
            </w:r>
          </w:p>
          <w:p w14:paraId="32A2D763" w14:textId="3C3C6676"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Prioritize exercise by treating it as an essential part of the daily routine, just like any other appointment or commitment.</w:t>
            </w:r>
          </w:p>
          <w:p w14:paraId="66F22496" w14:textId="7FBA5048"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Motivation Fluctuations:</w:t>
            </w:r>
          </w:p>
          <w:p w14:paraId="5D91FC71" w14:textId="031B1298"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Set short-term and achievable goals to maintain motivation and provide a sense of accomplishment.</w:t>
            </w:r>
          </w:p>
          <w:p w14:paraId="131F00D6" w14:textId="5242DD31"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Find a workout buddy or join group classes to provide accountability and support.</w:t>
            </w:r>
          </w:p>
          <w:p w14:paraId="7D1C6E04" w14:textId="018FD4D5"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Mix up the exercise routine to keep things interesting and prevent boredom.</w:t>
            </w:r>
          </w:p>
          <w:p w14:paraId="0B4E2F02" w14:textId="42E5F112"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Remind the client of their initial reasons for starting the program and the benefits they've experienced so far.</w:t>
            </w:r>
          </w:p>
          <w:p w14:paraId="360B9B11" w14:textId="714F91DA"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Physical Limitations or Health Concerns:</w:t>
            </w:r>
          </w:p>
          <w:p w14:paraId="03EC018E" w14:textId="4638EEC9"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Work with a qualified fitness professional to design a personalized exercise program that accommodates any physical limitations or health concerns.</w:t>
            </w:r>
          </w:p>
          <w:p w14:paraId="53DB0A8B" w14:textId="2FE46F2A"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Focus on low-impact activities or alternative exercises that are safe and effective for the client's condition.</w:t>
            </w:r>
          </w:p>
          <w:p w14:paraId="050B24A8" w14:textId="34FFD440"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Incorporate regular rest and recovery periods to prevent overexertion and minimize the risk of injury.</w:t>
            </w:r>
          </w:p>
          <w:p w14:paraId="60771847" w14:textId="49341E05"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Financial Constraints:</w:t>
            </w:r>
          </w:p>
          <w:p w14:paraId="56852998" w14:textId="41888CA4"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Explore affordable fitness options such as outdoor activities, bodyweight exercises, or online workout videos.</w:t>
            </w:r>
          </w:p>
          <w:p w14:paraId="5029E703" w14:textId="1446F958"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Look for community centers or local organizations that offer low-cost or subsidized fitness programs.</w:t>
            </w:r>
          </w:p>
          <w:p w14:paraId="4A872AA2" w14:textId="129E3A82"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Invest in a few versatile pieces of home workout equipment that can provide a variety of exercise options without breaking the bank.</w:t>
            </w:r>
          </w:p>
          <w:p w14:paraId="0110E134" w14:textId="7F610525"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Social Support:</w:t>
            </w:r>
          </w:p>
          <w:p w14:paraId="1B6BEF6B" w14:textId="04E15257"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Seek support from friends, family, or online communities with similar fitness goals.</w:t>
            </w:r>
          </w:p>
          <w:p w14:paraId="27ADDDCA" w14:textId="25EA9B60"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Join group exercise classes or recreational sports teams to connect with like-minded individuals.</w:t>
            </w:r>
          </w:p>
          <w:p w14:paraId="5E6C50A3" w14:textId="29CF672C"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Share progress and setbacks with a trusted support network to stay accountable and motivated.</w:t>
            </w:r>
          </w:p>
          <w:p w14:paraId="5E26413E" w14:textId="28E4A009"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Self-Confidence:</w:t>
            </w:r>
          </w:p>
          <w:p w14:paraId="0983E65B" w14:textId="27413132"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Start with exercises or activities that the client feels comfortable and confident doing, then gradually introduce more challenging options as their confidence grows.</w:t>
            </w:r>
          </w:p>
          <w:p w14:paraId="4969D40F" w14:textId="1642FE1B"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Focus on celebrating small victories and progress rather than comparing themselves to others.</w:t>
            </w:r>
          </w:p>
          <w:p w14:paraId="4670AE9F" w14:textId="62813C2C"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Practice positive self-talk and affirmations to boost self-confidence and combat negative thoughts.</w:t>
            </w:r>
          </w:p>
          <w:p w14:paraId="20F1D843" w14:textId="60933E48" w:rsidR="28E19019" w:rsidRPr="00D01A37" w:rsidRDefault="28E19019" w:rsidP="433B855D">
            <w:pPr>
              <w:pStyle w:val="ListParagraph"/>
              <w:numPr>
                <w:ilvl w:val="0"/>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Knowledge Gaps:</w:t>
            </w:r>
          </w:p>
          <w:p w14:paraId="406EA26C" w14:textId="76C985C0"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Work with a qualified fitness professional to learn proper exercise techniques and receive personalized guidance.</w:t>
            </w:r>
          </w:p>
          <w:p w14:paraId="1A43472D" w14:textId="08B45140"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Take advantage of educational resources such as books, articles, or online tutorials to expand knowledge and understanding of fitness principles.</w:t>
            </w:r>
          </w:p>
          <w:p w14:paraId="6E8BFAFA" w14:textId="523B32FC" w:rsidR="28E19019" w:rsidRPr="00D01A37" w:rsidRDefault="28E19019" w:rsidP="433B855D">
            <w:pPr>
              <w:pStyle w:val="ListParagraph"/>
              <w:numPr>
                <w:ilvl w:val="1"/>
                <w:numId w:val="2"/>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Ask questions and seek clarification whenever something is unclear or unfamiliar.</w:t>
            </w:r>
          </w:p>
          <w:p w14:paraId="3DA66FA6" w14:textId="2754DEAB" w:rsidR="433B855D" w:rsidRPr="00D01A37" w:rsidRDefault="433B855D" w:rsidP="433B855D">
            <w:pPr>
              <w:spacing w:after="0"/>
              <w:rPr>
                <w:rFonts w:ascii="Arial" w:eastAsia="Times New Roman" w:hAnsi="Arial" w:cs="Arial"/>
                <w:color w:val="000000" w:themeColor="text1"/>
              </w:rPr>
            </w:pPr>
          </w:p>
        </w:tc>
      </w:tr>
      <w:tr w:rsidR="433B855D" w:rsidRPr="00D01A37" w14:paraId="3C8CCE2C" w14:textId="77777777" w:rsidTr="433B855D">
        <w:trPr>
          <w:trHeight w:val="975"/>
        </w:trPr>
        <w:tc>
          <w:tcPr>
            <w:tcW w:w="9224" w:type="dxa"/>
            <w:gridSpan w:val="3"/>
            <w:tcBorders>
              <w:top w:val="single" w:sz="8" w:space="0" w:color="FFFFFF" w:themeColor="background1"/>
              <w:left w:val="nil"/>
              <w:bottom w:val="single" w:sz="8" w:space="0" w:color="FFFFFF" w:themeColor="background1"/>
              <w:right w:val="nil"/>
            </w:tcBorders>
            <w:shd w:val="clear" w:color="auto" w:fill="99DFE8"/>
          </w:tcPr>
          <w:p w14:paraId="5279B130" w14:textId="68DD1807" w:rsidR="433B855D" w:rsidRPr="00D01A37" w:rsidRDefault="433B855D" w:rsidP="433B855D">
            <w:pPr>
              <w:spacing w:before="170" w:after="0" w:line="249" w:lineRule="auto"/>
              <w:ind w:left="107" w:right="390"/>
              <w:rPr>
                <w:rFonts w:ascii="Arial" w:hAnsi="Arial" w:cs="Arial"/>
              </w:rPr>
            </w:pPr>
            <w:r w:rsidRPr="00D01A37">
              <w:rPr>
                <w:rFonts w:ascii="Arial" w:eastAsia="Calibri" w:hAnsi="Arial" w:cs="Arial"/>
                <w:color w:val="000000" w:themeColor="text1"/>
              </w:rPr>
              <w:lastRenderedPageBreak/>
              <w:t xml:space="preserve">Identify any everyday activities the client incorporates into their lifestyle that could compliment a gym </w:t>
            </w:r>
            <w:proofErr w:type="spellStart"/>
            <w:r w:rsidRPr="00D01A37">
              <w:rPr>
                <w:rFonts w:ascii="Arial" w:eastAsia="Calibri" w:hAnsi="Arial" w:cs="Arial"/>
                <w:color w:val="000000" w:themeColor="text1"/>
              </w:rPr>
              <w:t>programme</w:t>
            </w:r>
            <w:proofErr w:type="spellEnd"/>
            <w:r w:rsidRPr="00D01A37">
              <w:rPr>
                <w:rFonts w:ascii="Arial" w:eastAsia="Calibri" w:hAnsi="Arial" w:cs="Arial"/>
                <w:color w:val="000000" w:themeColor="text1"/>
              </w:rPr>
              <w:t xml:space="preserve"> and assist them in achieving goals</w:t>
            </w:r>
          </w:p>
        </w:tc>
      </w:tr>
      <w:tr w:rsidR="433B855D" w:rsidRPr="00D01A37" w14:paraId="57B12E54" w14:textId="77777777" w:rsidTr="433B855D">
        <w:trPr>
          <w:trHeight w:val="1950"/>
        </w:trPr>
        <w:tc>
          <w:tcPr>
            <w:tcW w:w="9224" w:type="dxa"/>
            <w:gridSpan w:val="3"/>
            <w:tcBorders>
              <w:top w:val="single" w:sz="8" w:space="0" w:color="FFFFFF" w:themeColor="background1"/>
              <w:left w:val="nil"/>
              <w:bottom w:val="nil"/>
              <w:right w:val="nil"/>
            </w:tcBorders>
            <w:shd w:val="clear" w:color="auto" w:fill="D9F3F6"/>
          </w:tcPr>
          <w:p w14:paraId="56D7DB91" w14:textId="082F0D34" w:rsidR="433B855D" w:rsidRPr="00D01A37" w:rsidRDefault="433B855D"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Times New Roman" w:hAnsi="Arial" w:cs="Arial"/>
                <w:color w:val="000000" w:themeColor="text1"/>
              </w:rPr>
              <w:t xml:space="preserve"> </w:t>
            </w:r>
            <w:r w:rsidR="5B3D7AA4" w:rsidRPr="00D01A37">
              <w:rPr>
                <w:rFonts w:ascii="Arial" w:eastAsia="ui-sans-serif" w:hAnsi="Arial" w:cs="Arial"/>
                <w:color w:val="0D0D0D" w:themeColor="text1" w:themeTint="F2"/>
              </w:rPr>
              <w:t>Walking: Incorporating regular walking sessions, whether it's walking to work, taking the stairs instead of the elevator, or going for walks during breaks, can enhance cardiovascular health, increase daily activity levels, and contribute to calorie expenditure.</w:t>
            </w:r>
          </w:p>
          <w:p w14:paraId="0E7450B8" w14:textId="465DE0E0"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Active Commuting: Utilizing active modes of transportation such as cycling or walking to </w:t>
            </w:r>
            <w:proofErr w:type="gramStart"/>
            <w:r w:rsidRPr="00D01A37">
              <w:rPr>
                <w:rFonts w:ascii="Arial" w:eastAsia="ui-sans-serif" w:hAnsi="Arial" w:cs="Arial"/>
                <w:color w:val="0D0D0D" w:themeColor="text1" w:themeTint="F2"/>
              </w:rPr>
              <w:t>work, or</w:t>
            </w:r>
            <w:proofErr w:type="gramEnd"/>
            <w:r w:rsidRPr="00D01A37">
              <w:rPr>
                <w:rFonts w:ascii="Arial" w:eastAsia="ui-sans-serif" w:hAnsi="Arial" w:cs="Arial"/>
                <w:color w:val="0D0D0D" w:themeColor="text1" w:themeTint="F2"/>
              </w:rPr>
              <w:t xml:space="preserve"> incorporating physical activity into their commute through </w:t>
            </w:r>
            <w:r w:rsidRPr="00D01A37">
              <w:rPr>
                <w:rFonts w:ascii="Arial" w:eastAsia="ui-sans-serif" w:hAnsi="Arial" w:cs="Arial"/>
                <w:color w:val="0D0D0D" w:themeColor="text1" w:themeTint="F2"/>
              </w:rPr>
              <w:lastRenderedPageBreak/>
              <w:t>options like walking to a bus stop or parking further away, can increase daily physical activity levels and support weight management goals.</w:t>
            </w:r>
          </w:p>
          <w:p w14:paraId="42CD56A5" w14:textId="55324EBD"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Household Chores: Engaging in household chores such as vacuuming, gardening, or cleaning can provide opportunities for physical activity and calorie burning, contributing to overall energy expenditure and fitness levels.</w:t>
            </w:r>
          </w:p>
          <w:p w14:paraId="7F5A6D53" w14:textId="65A501AC"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Playing with Pets: Spending time playing with pets, such as walking a dog or playing fetch, not only strengthens the bond with furry companions but also provides opportunities for physical activity and outdoor recreation.</w:t>
            </w:r>
          </w:p>
          <w:p w14:paraId="42A1F89F" w14:textId="7EFB4A4A"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Outdoor Activities: Participating in outdoor activities such as hiking, biking, swimming, or playing sports with friends or family can provide enjoyable and effective ways to increase physical activity, improve cardiovascular health, and build strength and endurance.</w:t>
            </w:r>
          </w:p>
          <w:p w14:paraId="317CEC49" w14:textId="4008D289"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Active Leisure Time: Choosing active leisure activities such as dancing, yoga, or recreational sports can provide additional opportunities for physical activity while also promoting relaxation and stress reduction.</w:t>
            </w:r>
          </w:p>
          <w:p w14:paraId="35A0ABCF" w14:textId="4AA79A31" w:rsidR="5B3D7AA4" w:rsidRPr="00D01A37" w:rsidRDefault="5B3D7AA4" w:rsidP="433B855D">
            <w:pPr>
              <w:pStyle w:val="ListParagraph"/>
              <w:numPr>
                <w:ilvl w:val="0"/>
                <w:numId w:val="1"/>
              </w:num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Workplace Wellness Programs: Taking advantage of workplace wellness programs, if available, such as lunchtime fitness classes, walking challenges, or ergonomic assessments, can support the client's fitness goals while fitting into their work schedule.</w:t>
            </w:r>
          </w:p>
          <w:p w14:paraId="0A1971C1" w14:textId="0835B896" w:rsidR="433B855D" w:rsidRPr="00D01A37" w:rsidRDefault="433B855D" w:rsidP="433B855D">
            <w:pPr>
              <w:spacing w:after="0"/>
              <w:rPr>
                <w:rFonts w:ascii="Arial" w:eastAsia="Times New Roman" w:hAnsi="Arial" w:cs="Arial"/>
                <w:color w:val="000000" w:themeColor="text1"/>
              </w:rPr>
            </w:pPr>
          </w:p>
        </w:tc>
      </w:tr>
    </w:tbl>
    <w:p w14:paraId="3CDC3ECB" w14:textId="404B1837"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lastRenderedPageBreak/>
        <w:t xml:space="preserve"> </w:t>
      </w:r>
    </w:p>
    <w:tbl>
      <w:tblPr>
        <w:tblW w:w="0" w:type="auto"/>
        <w:tblInd w:w="780" w:type="dxa"/>
        <w:tblLayout w:type="fixed"/>
        <w:tblLook w:val="06A0" w:firstRow="1" w:lastRow="0" w:firstColumn="1" w:lastColumn="0" w:noHBand="1" w:noVBand="1"/>
      </w:tblPr>
      <w:tblGrid>
        <w:gridCol w:w="2543"/>
        <w:gridCol w:w="3423"/>
        <w:gridCol w:w="3394"/>
      </w:tblGrid>
      <w:tr w:rsidR="433B855D" w:rsidRPr="00D01A37" w14:paraId="7AD26155" w14:textId="77777777" w:rsidTr="433B855D">
        <w:trPr>
          <w:trHeight w:val="975"/>
        </w:trPr>
        <w:tc>
          <w:tcPr>
            <w:tcW w:w="9360" w:type="dxa"/>
            <w:gridSpan w:val="3"/>
            <w:tcBorders>
              <w:top w:val="nil"/>
              <w:left w:val="nil"/>
              <w:bottom w:val="single" w:sz="8" w:space="0" w:color="FFFFFF" w:themeColor="background1"/>
              <w:right w:val="nil"/>
            </w:tcBorders>
            <w:shd w:val="clear" w:color="auto" w:fill="99DFE8"/>
          </w:tcPr>
          <w:p w14:paraId="7D7F7617" w14:textId="4E103D23" w:rsidR="433B855D" w:rsidRPr="00D01A37" w:rsidRDefault="433B855D" w:rsidP="433B855D">
            <w:pPr>
              <w:spacing w:before="174" w:after="0" w:line="253" w:lineRule="auto"/>
              <w:ind w:left="107" w:right="597"/>
              <w:rPr>
                <w:rFonts w:ascii="Arial" w:hAnsi="Arial" w:cs="Arial"/>
              </w:rPr>
            </w:pPr>
            <w:r w:rsidRPr="00D01A37">
              <w:rPr>
                <w:rFonts w:ascii="Arial" w:eastAsia="Calibri" w:hAnsi="Arial" w:cs="Arial"/>
                <w:color w:val="000000" w:themeColor="text1"/>
              </w:rPr>
              <w:t>Postural assessment notes and screening (can include a copy of postural assessment records or photographs detailing client’s posture)</w:t>
            </w:r>
          </w:p>
        </w:tc>
      </w:tr>
      <w:tr w:rsidR="433B855D" w:rsidRPr="00D01A37" w14:paraId="32CABC9F" w14:textId="77777777" w:rsidTr="433B855D">
        <w:trPr>
          <w:trHeight w:val="660"/>
        </w:trPr>
        <w:tc>
          <w:tcPr>
            <w:tcW w:w="2543"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7A356E14" w14:textId="5DB6CB47" w:rsidR="433B855D" w:rsidRPr="00D01A37" w:rsidRDefault="433B855D" w:rsidP="433B855D">
            <w:pPr>
              <w:spacing w:before="173" w:after="0"/>
              <w:ind w:left="107"/>
              <w:rPr>
                <w:rFonts w:ascii="Arial" w:hAnsi="Arial" w:cs="Arial"/>
              </w:rPr>
            </w:pPr>
            <w:r w:rsidRPr="00D01A37">
              <w:rPr>
                <w:rFonts w:ascii="Arial" w:eastAsia="Calibri" w:hAnsi="Arial" w:cs="Arial"/>
                <w:color w:val="000000" w:themeColor="text1"/>
              </w:rPr>
              <w:t>Area of the body</w:t>
            </w:r>
          </w:p>
        </w:tc>
        <w:tc>
          <w:tcPr>
            <w:tcW w:w="3423" w:type="dxa"/>
            <w:tcBorders>
              <w:top w:val="nil"/>
              <w:left w:val="single" w:sz="8" w:space="0" w:color="FFFFFF" w:themeColor="background1"/>
              <w:bottom w:val="single" w:sz="8" w:space="0" w:color="FFFFFF" w:themeColor="background1"/>
              <w:right w:val="single" w:sz="8" w:space="0" w:color="FFFFFF" w:themeColor="background1"/>
            </w:tcBorders>
            <w:shd w:val="clear" w:color="auto" w:fill="B4E7ED"/>
          </w:tcPr>
          <w:p w14:paraId="1E5B30A5" w14:textId="6F3E992C" w:rsidR="433B855D" w:rsidRPr="00D01A37" w:rsidRDefault="433B855D" w:rsidP="433B855D">
            <w:pPr>
              <w:spacing w:before="173" w:after="0"/>
              <w:ind w:left="101"/>
              <w:rPr>
                <w:rFonts w:ascii="Arial" w:hAnsi="Arial" w:cs="Arial"/>
              </w:rPr>
            </w:pPr>
            <w:r w:rsidRPr="00D01A37">
              <w:rPr>
                <w:rFonts w:ascii="Arial" w:eastAsia="Calibri" w:hAnsi="Arial" w:cs="Arial"/>
                <w:color w:val="000000" w:themeColor="text1"/>
              </w:rPr>
              <w:t>Observation (static/dynamic)</w:t>
            </w:r>
          </w:p>
        </w:tc>
        <w:tc>
          <w:tcPr>
            <w:tcW w:w="3394" w:type="dxa"/>
            <w:tcBorders>
              <w:top w:val="nil"/>
              <w:left w:val="single" w:sz="8" w:space="0" w:color="FFFFFF" w:themeColor="background1"/>
              <w:bottom w:val="single" w:sz="8" w:space="0" w:color="FFFFFF" w:themeColor="background1"/>
              <w:right w:val="nil"/>
            </w:tcBorders>
            <w:shd w:val="clear" w:color="auto" w:fill="B4E7ED"/>
          </w:tcPr>
          <w:p w14:paraId="5553A2CD" w14:textId="3618B05C" w:rsidR="433B855D" w:rsidRPr="00D01A37" w:rsidRDefault="433B855D" w:rsidP="433B855D">
            <w:pPr>
              <w:spacing w:before="173" w:after="0"/>
              <w:ind w:left="100"/>
              <w:rPr>
                <w:rFonts w:ascii="Arial" w:hAnsi="Arial" w:cs="Arial"/>
              </w:rPr>
            </w:pPr>
            <w:r w:rsidRPr="00D01A37">
              <w:rPr>
                <w:rFonts w:ascii="Arial" w:eastAsia="Calibri" w:hAnsi="Arial" w:cs="Arial"/>
                <w:color w:val="000000" w:themeColor="text1"/>
              </w:rPr>
              <w:t>Comments/recommendations</w:t>
            </w:r>
          </w:p>
        </w:tc>
      </w:tr>
      <w:tr w:rsidR="433B855D" w:rsidRPr="00D01A37" w14:paraId="4AAD662F" w14:textId="77777777" w:rsidTr="433B855D">
        <w:trPr>
          <w:trHeight w:val="4095"/>
        </w:trPr>
        <w:tc>
          <w:tcPr>
            <w:tcW w:w="2543"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321B1F6C" w14:textId="32E5E4D8" w:rsidR="433B855D" w:rsidRPr="00D01A37" w:rsidRDefault="433B855D" w:rsidP="433B855D">
            <w:pPr>
              <w:spacing w:before="174" w:after="0" w:line="249" w:lineRule="auto"/>
              <w:ind w:left="107" w:right="552"/>
              <w:rPr>
                <w:rFonts w:ascii="Arial" w:hAnsi="Arial" w:cs="Arial"/>
              </w:rPr>
            </w:pPr>
            <w:r w:rsidRPr="00D01A37">
              <w:rPr>
                <w:rFonts w:ascii="Arial" w:eastAsia="Calibri" w:hAnsi="Arial" w:cs="Arial"/>
                <w:color w:val="000000" w:themeColor="text1"/>
              </w:rPr>
              <w:t>Head / neck (cervical spine)</w:t>
            </w:r>
          </w:p>
        </w:tc>
        <w:tc>
          <w:tcPr>
            <w:tcW w:w="342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F3F6"/>
          </w:tcPr>
          <w:p w14:paraId="0560BB3B" w14:textId="3DE290C8" w:rsidR="00D01A37" w:rsidRPr="00D01A37" w:rsidRDefault="433B855D" w:rsidP="00D01A37">
            <w:pPr>
              <w:spacing w:after="0"/>
              <w:rPr>
                <w:rFonts w:ascii="Arial" w:eastAsia="Times New Roman" w:hAnsi="Arial" w:cs="Arial"/>
                <w:color w:val="000000" w:themeColor="text1"/>
              </w:rPr>
            </w:pPr>
            <w:r w:rsidRPr="00D01A37">
              <w:rPr>
                <w:rFonts w:ascii="Arial" w:eastAsia="Times New Roman" w:hAnsi="Arial" w:cs="Arial"/>
                <w:color w:val="000000" w:themeColor="text1"/>
              </w:rPr>
              <w:t xml:space="preserve"> </w:t>
            </w:r>
            <w:r w:rsidR="00D01A37" w:rsidRPr="00D01A37">
              <w:rPr>
                <w:rFonts w:ascii="Arial" w:hAnsi="Arial" w:cs="Arial"/>
              </w:rPr>
              <w:t>A</w:t>
            </w:r>
            <w:r w:rsidR="00D01A37" w:rsidRPr="00D01A37">
              <w:rPr>
                <w:rFonts w:ascii="Arial" w:hAnsi="Arial" w:cs="Arial"/>
              </w:rPr>
              <w:t xml:space="preserve">ppears aligned with the rest of the body, no noticeable forward head posture or excessive tilting observed. Neck seems to maintain a neutral position, which is ideal for reducing strain on the cervical spine. </w:t>
            </w:r>
            <w:r w:rsidR="00D01A37" w:rsidRPr="00D01A37">
              <w:rPr>
                <w:rFonts w:ascii="Arial" w:hAnsi="Arial" w:cs="Arial"/>
              </w:rPr>
              <w:t xml:space="preserve"> </w:t>
            </w:r>
          </w:p>
        </w:tc>
        <w:tc>
          <w:tcPr>
            <w:tcW w:w="3394"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03D06DFD" w14:textId="24591AE5" w:rsidR="433B855D" w:rsidRPr="00D01A37" w:rsidRDefault="00D01A37" w:rsidP="433B855D">
            <w:pPr>
              <w:spacing w:after="0"/>
              <w:rPr>
                <w:rFonts w:ascii="Arial" w:hAnsi="Arial" w:cs="Arial"/>
              </w:rPr>
            </w:pPr>
            <w:r w:rsidRPr="00D01A37">
              <w:rPr>
                <w:rFonts w:ascii="Arial" w:eastAsia="Times New Roman" w:hAnsi="Arial" w:cs="Arial"/>
                <w:color w:val="000000" w:themeColor="text1"/>
              </w:rPr>
              <w:t xml:space="preserve"> continue maintaining good posture and to avoid prolonged periods of looking down at screens.</w:t>
            </w:r>
          </w:p>
        </w:tc>
      </w:tr>
      <w:tr w:rsidR="433B855D" w:rsidRPr="00D01A37" w14:paraId="479D0EFF" w14:textId="77777777" w:rsidTr="433B855D">
        <w:trPr>
          <w:trHeight w:val="5805"/>
        </w:trPr>
        <w:tc>
          <w:tcPr>
            <w:tcW w:w="2543" w:type="dxa"/>
            <w:tcBorders>
              <w:top w:val="single" w:sz="8" w:space="0" w:color="FFFFFF" w:themeColor="background1"/>
              <w:left w:val="nil"/>
              <w:bottom w:val="nil"/>
              <w:right w:val="single" w:sz="8" w:space="0" w:color="FFFFFF" w:themeColor="background1"/>
            </w:tcBorders>
            <w:shd w:val="clear" w:color="auto" w:fill="B4E7ED"/>
          </w:tcPr>
          <w:p w14:paraId="13E0E12E" w14:textId="6621B132" w:rsidR="433B855D" w:rsidRPr="00D01A37" w:rsidRDefault="433B855D" w:rsidP="433B855D">
            <w:pPr>
              <w:spacing w:before="174" w:after="0" w:line="249" w:lineRule="auto"/>
              <w:ind w:left="107" w:right="258"/>
              <w:rPr>
                <w:rFonts w:ascii="Arial" w:hAnsi="Arial" w:cs="Arial"/>
              </w:rPr>
            </w:pPr>
            <w:r w:rsidRPr="00D01A37">
              <w:rPr>
                <w:rFonts w:ascii="Arial" w:eastAsia="Calibri" w:hAnsi="Arial" w:cs="Arial"/>
                <w:color w:val="000000" w:themeColor="text1"/>
              </w:rPr>
              <w:lastRenderedPageBreak/>
              <w:t>Shoulders, scapulae and thoracic spine</w:t>
            </w:r>
          </w:p>
        </w:tc>
        <w:tc>
          <w:tcPr>
            <w:tcW w:w="3423" w:type="dxa"/>
            <w:tcBorders>
              <w:top w:val="single" w:sz="8" w:space="0" w:color="FFFFFF" w:themeColor="background1"/>
              <w:left w:val="single" w:sz="8" w:space="0" w:color="FFFFFF" w:themeColor="background1"/>
              <w:bottom w:val="nil"/>
              <w:right w:val="single" w:sz="8" w:space="0" w:color="FFFFFF" w:themeColor="background1"/>
            </w:tcBorders>
            <w:shd w:val="clear" w:color="auto" w:fill="D9F3F6"/>
          </w:tcPr>
          <w:p w14:paraId="1797327E" w14:textId="2260EF1E"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Shoulders, scapulae and thoracic spine Static and Dynamic Shoulders appear slightly rounded forward in the static position, indicating potential tightness in the chest muscles and weakness in the upper back muscles. During dynamic movements, such as arm raises, scapular winging is observed, suggesting weakness in the serratus anterior and rhomboid muscles.</w:t>
            </w:r>
          </w:p>
        </w:tc>
        <w:tc>
          <w:tcPr>
            <w:tcW w:w="3394" w:type="dxa"/>
            <w:tcBorders>
              <w:top w:val="single" w:sz="8" w:space="0" w:color="FFFFFF" w:themeColor="background1"/>
              <w:left w:val="single" w:sz="8" w:space="0" w:color="FFFFFF" w:themeColor="background1"/>
              <w:bottom w:val="nil"/>
              <w:right w:val="nil"/>
            </w:tcBorders>
            <w:shd w:val="clear" w:color="auto" w:fill="D9F3F6"/>
          </w:tcPr>
          <w:p w14:paraId="4865A1CD" w14:textId="32E27F63" w:rsidR="00D01A37" w:rsidRPr="00D01A37" w:rsidRDefault="433B855D" w:rsidP="00D01A37">
            <w:pPr>
              <w:spacing w:after="0"/>
              <w:rPr>
                <w:rFonts w:ascii="Arial" w:eastAsia="Times New Roman" w:hAnsi="Arial" w:cs="Arial"/>
                <w:color w:val="000000" w:themeColor="text1"/>
              </w:rPr>
            </w:pPr>
            <w:r w:rsidRPr="00D01A37">
              <w:rPr>
                <w:rFonts w:ascii="Arial" w:eastAsia="Times New Roman" w:hAnsi="Arial" w:cs="Arial"/>
                <w:color w:val="000000" w:themeColor="text1"/>
              </w:rPr>
              <w:t xml:space="preserve"> </w:t>
            </w:r>
            <w:r w:rsidR="00D01A37" w:rsidRPr="00D01A37">
              <w:rPr>
                <w:rFonts w:ascii="Arial" w:hAnsi="Arial" w:cs="Arial"/>
              </w:rPr>
              <w:t>incorporating exercises to strengthen the upper back and stretch the chest muscles to improve shoulder alignment and stability.</w:t>
            </w:r>
          </w:p>
        </w:tc>
      </w:tr>
    </w:tbl>
    <w:p w14:paraId="416A6144" w14:textId="4A0CDFFC"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0E43EF8C" w14:textId="468134C3"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5249A702" w14:textId="0E3C3B43"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p w14:paraId="371EA9D4" w14:textId="41FC7503" w:rsidR="008A0261" w:rsidRPr="00D01A37" w:rsidRDefault="27E47A05" w:rsidP="433B855D">
      <w:pPr>
        <w:spacing w:line="240" w:lineRule="auto"/>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2543"/>
        <w:gridCol w:w="3423"/>
        <w:gridCol w:w="3394"/>
      </w:tblGrid>
      <w:tr w:rsidR="433B855D" w:rsidRPr="00D01A37" w14:paraId="188B4F2D" w14:textId="77777777" w:rsidTr="433B855D">
        <w:trPr>
          <w:trHeight w:val="5520"/>
        </w:trPr>
        <w:tc>
          <w:tcPr>
            <w:tcW w:w="2543" w:type="dxa"/>
            <w:tcBorders>
              <w:top w:val="single" w:sz="8" w:space="0" w:color="FFFFFF" w:themeColor="background1"/>
              <w:left w:val="nil"/>
              <w:bottom w:val="single" w:sz="8" w:space="0" w:color="FFFFFF" w:themeColor="background1"/>
              <w:right w:val="single" w:sz="8" w:space="0" w:color="FFFFFF" w:themeColor="background1"/>
            </w:tcBorders>
            <w:shd w:val="clear" w:color="auto" w:fill="B4E7ED"/>
          </w:tcPr>
          <w:p w14:paraId="50EFAE05" w14:textId="2F7910E4" w:rsidR="433B855D" w:rsidRPr="00D01A37" w:rsidRDefault="433B855D" w:rsidP="433B855D">
            <w:pPr>
              <w:spacing w:before="174" w:after="0" w:line="249" w:lineRule="auto"/>
              <w:ind w:left="107" w:right="552"/>
              <w:rPr>
                <w:rFonts w:ascii="Arial" w:hAnsi="Arial" w:cs="Arial"/>
              </w:rPr>
            </w:pPr>
            <w:r w:rsidRPr="00D01A37">
              <w:rPr>
                <w:rFonts w:ascii="Arial" w:eastAsia="Calibri" w:hAnsi="Arial" w:cs="Arial"/>
                <w:color w:val="000000" w:themeColor="text1"/>
              </w:rPr>
              <w:lastRenderedPageBreak/>
              <w:t>Pelvis and lumbar spine</w:t>
            </w:r>
          </w:p>
        </w:tc>
        <w:tc>
          <w:tcPr>
            <w:tcW w:w="342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F3F6"/>
          </w:tcPr>
          <w:p w14:paraId="059798E6" w14:textId="303337BA"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 xml:space="preserve">Pelvis and lumbar spine Static and Dynamic Pelvis </w:t>
            </w:r>
            <w:proofErr w:type="gramStart"/>
            <w:r w:rsidR="00D01A37" w:rsidRPr="00D01A37">
              <w:rPr>
                <w:rFonts w:ascii="Arial" w:eastAsia="Times New Roman" w:hAnsi="Arial" w:cs="Arial"/>
                <w:color w:val="000000" w:themeColor="text1"/>
              </w:rPr>
              <w:t>appears</w:t>
            </w:r>
            <w:proofErr w:type="gramEnd"/>
            <w:r w:rsidR="00D01A37" w:rsidRPr="00D01A37">
              <w:rPr>
                <w:rFonts w:ascii="Arial" w:eastAsia="Times New Roman" w:hAnsi="Arial" w:cs="Arial"/>
                <w:color w:val="000000" w:themeColor="text1"/>
              </w:rPr>
              <w:t xml:space="preserve"> level in the static position, indicating good alignment. However, during dynamic movements, slight anterior pelvic tilt is observed, which may indicate tightness in the hip flexors and weakness in the abdominal muscles.</w:t>
            </w:r>
          </w:p>
        </w:tc>
        <w:tc>
          <w:tcPr>
            <w:tcW w:w="3394"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Pr>
          <w:p w14:paraId="2B0E2676" w14:textId="41D0E9E4"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Recommend incorporating hip flexor stretches and core strengthening exercises to address imbalances and improve pelvic stability.</w:t>
            </w:r>
          </w:p>
        </w:tc>
      </w:tr>
      <w:tr w:rsidR="433B855D" w:rsidRPr="00D01A37" w14:paraId="5498DAC9" w14:textId="77777777" w:rsidTr="433B855D">
        <w:trPr>
          <w:trHeight w:val="5805"/>
        </w:trPr>
        <w:tc>
          <w:tcPr>
            <w:tcW w:w="2543" w:type="dxa"/>
            <w:tcBorders>
              <w:top w:val="single" w:sz="8" w:space="0" w:color="FFFFFF" w:themeColor="background1"/>
              <w:left w:val="nil"/>
              <w:bottom w:val="nil"/>
              <w:right w:val="single" w:sz="8" w:space="0" w:color="FFFFFF" w:themeColor="background1"/>
            </w:tcBorders>
            <w:shd w:val="clear" w:color="auto" w:fill="B4E7ED"/>
          </w:tcPr>
          <w:p w14:paraId="4A8DDB3F" w14:textId="056AD321" w:rsidR="433B855D" w:rsidRPr="00D01A37" w:rsidRDefault="433B855D" w:rsidP="433B855D">
            <w:pPr>
              <w:spacing w:before="174" w:after="0" w:line="249" w:lineRule="auto"/>
              <w:ind w:left="107" w:right="258"/>
              <w:rPr>
                <w:rFonts w:ascii="Arial" w:hAnsi="Arial" w:cs="Arial"/>
              </w:rPr>
            </w:pPr>
            <w:r w:rsidRPr="00D01A37">
              <w:rPr>
                <w:rFonts w:ascii="Arial" w:eastAsia="Calibri" w:hAnsi="Arial" w:cs="Arial"/>
                <w:color w:val="000000" w:themeColor="text1"/>
              </w:rPr>
              <w:t>Knees, feet and ankles</w:t>
            </w:r>
          </w:p>
        </w:tc>
        <w:tc>
          <w:tcPr>
            <w:tcW w:w="3423" w:type="dxa"/>
            <w:tcBorders>
              <w:top w:val="single" w:sz="8" w:space="0" w:color="FFFFFF" w:themeColor="background1"/>
              <w:left w:val="single" w:sz="8" w:space="0" w:color="FFFFFF" w:themeColor="background1"/>
              <w:bottom w:val="nil"/>
              <w:right w:val="single" w:sz="8" w:space="0" w:color="FFFFFF" w:themeColor="background1"/>
            </w:tcBorders>
            <w:shd w:val="clear" w:color="auto" w:fill="D9F3F6"/>
          </w:tcPr>
          <w:p w14:paraId="2F304E4C" w14:textId="53B2F531"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Knees, feet, and ankles Static and Dynamic Knees and feet appear aligned with the rest of the body in both static and dynamic positions, with no noticeable deviations or imbalances. Ankles demonstrate good stability and mobility during dynamic movements.</w:t>
            </w:r>
          </w:p>
        </w:tc>
        <w:tc>
          <w:tcPr>
            <w:tcW w:w="3394" w:type="dxa"/>
            <w:tcBorders>
              <w:top w:val="single" w:sz="8" w:space="0" w:color="FFFFFF" w:themeColor="background1"/>
              <w:left w:val="single" w:sz="8" w:space="0" w:color="FFFFFF" w:themeColor="background1"/>
              <w:bottom w:val="nil"/>
              <w:right w:val="nil"/>
            </w:tcBorders>
            <w:shd w:val="clear" w:color="auto" w:fill="D9F3F6"/>
          </w:tcPr>
          <w:p w14:paraId="0AAEC72A" w14:textId="5B269FF2" w:rsidR="00D01A37" w:rsidRPr="00D01A37" w:rsidRDefault="00D01A37" w:rsidP="00D01A37">
            <w:pPr>
              <w:rPr>
                <w:rFonts w:ascii="Arial" w:eastAsia="Times New Roman" w:hAnsi="Arial" w:cs="Arial"/>
              </w:rPr>
            </w:pPr>
            <w:r w:rsidRPr="00D01A37">
              <w:rPr>
                <w:rFonts w:ascii="Arial" w:eastAsia="Times New Roman" w:hAnsi="Arial" w:cs="Arial"/>
              </w:rPr>
              <w:t xml:space="preserve">No specific recommendations at this </w:t>
            </w:r>
            <w:proofErr w:type="gramStart"/>
            <w:r w:rsidRPr="00D01A37">
              <w:rPr>
                <w:rFonts w:ascii="Arial" w:eastAsia="Times New Roman" w:hAnsi="Arial" w:cs="Arial"/>
              </w:rPr>
              <w:t>time, but</w:t>
            </w:r>
            <w:proofErr w:type="gramEnd"/>
            <w:r w:rsidRPr="00D01A37">
              <w:rPr>
                <w:rFonts w:ascii="Arial" w:eastAsia="Times New Roman" w:hAnsi="Arial" w:cs="Arial"/>
              </w:rPr>
              <w:t xml:space="preserve"> encourage continued attention to proper footwear and form during exercises to maintain healthy joint alignment.</w:t>
            </w:r>
          </w:p>
        </w:tc>
      </w:tr>
    </w:tbl>
    <w:p w14:paraId="02AC9AA8" w14:textId="75B73053" w:rsidR="008A0261" w:rsidRPr="00D01A37" w:rsidRDefault="008A0261" w:rsidP="433B855D">
      <w:pPr>
        <w:spacing w:after="0" w:line="257" w:lineRule="auto"/>
        <w:rPr>
          <w:rFonts w:ascii="Arial" w:eastAsia="Arial" w:hAnsi="Arial" w:cs="Arial"/>
        </w:rPr>
      </w:pPr>
    </w:p>
    <w:p w14:paraId="1C371E21" w14:textId="7C6AAA3B" w:rsidR="008A0261" w:rsidRPr="00D01A37" w:rsidRDefault="008A0261" w:rsidP="433B855D">
      <w:pPr>
        <w:spacing w:after="0" w:line="257" w:lineRule="auto"/>
        <w:rPr>
          <w:rFonts w:ascii="Arial" w:eastAsia="Arial" w:hAnsi="Arial" w:cs="Arial"/>
        </w:rPr>
      </w:pPr>
    </w:p>
    <w:p w14:paraId="2EB32CF3" w14:textId="283641D7" w:rsidR="008A0261" w:rsidRPr="00D01A37" w:rsidRDefault="008A0261" w:rsidP="433B855D">
      <w:pPr>
        <w:spacing w:after="0" w:line="257" w:lineRule="auto"/>
        <w:rPr>
          <w:rFonts w:ascii="Arial" w:eastAsia="Arial" w:hAnsi="Arial" w:cs="Arial"/>
        </w:rPr>
      </w:pPr>
    </w:p>
    <w:p w14:paraId="59B26191" w14:textId="29C1EC94" w:rsidR="008A0261" w:rsidRPr="00D01A37" w:rsidRDefault="008A0261" w:rsidP="433B855D">
      <w:pPr>
        <w:spacing w:after="0" w:line="257" w:lineRule="auto"/>
        <w:rPr>
          <w:rFonts w:ascii="Arial" w:eastAsia="Arial" w:hAnsi="Arial" w:cs="Arial"/>
        </w:rPr>
      </w:pPr>
    </w:p>
    <w:p w14:paraId="03CFF2ED" w14:textId="33917F54" w:rsidR="008A0261" w:rsidRPr="00D01A37" w:rsidRDefault="008A0261" w:rsidP="433B855D">
      <w:pPr>
        <w:spacing w:after="0" w:line="257" w:lineRule="auto"/>
        <w:rPr>
          <w:rFonts w:ascii="Arial" w:eastAsia="Arial" w:hAnsi="Arial" w:cs="Arial"/>
        </w:rPr>
      </w:pPr>
    </w:p>
    <w:p w14:paraId="4BEDAB5A" w14:textId="5D2621E4" w:rsidR="008A0261" w:rsidRPr="00D01A37" w:rsidRDefault="4E56AA3B" w:rsidP="433B855D">
      <w:pPr>
        <w:spacing w:after="0" w:line="257" w:lineRule="auto"/>
        <w:rPr>
          <w:rFonts w:ascii="Arial" w:eastAsia="Calibri" w:hAnsi="Arial" w:cs="Arial"/>
        </w:rPr>
      </w:pPr>
      <w:r w:rsidRPr="00D01A37">
        <w:rPr>
          <w:rFonts w:ascii="Arial" w:eastAsia="Arial" w:hAnsi="Arial" w:cs="Arial"/>
        </w:rPr>
        <w:lastRenderedPageBreak/>
        <w:t xml:space="preserve">Appendix B – 12-week </w:t>
      </w:r>
      <w:proofErr w:type="spellStart"/>
      <w:r w:rsidRPr="00D01A37">
        <w:rPr>
          <w:rFonts w:ascii="Arial" w:eastAsia="Arial" w:hAnsi="Arial" w:cs="Arial"/>
        </w:rPr>
        <w:t>programme</w:t>
      </w:r>
      <w:proofErr w:type="spellEnd"/>
      <w:r w:rsidRPr="00D01A37">
        <w:rPr>
          <w:rFonts w:ascii="Arial" w:eastAsia="Arial" w:hAnsi="Arial" w:cs="Arial"/>
        </w:rPr>
        <w:t xml:space="preserve"> overview</w:t>
      </w:r>
      <w:r w:rsidR="50F53A73" w:rsidRPr="00D01A37">
        <w:rPr>
          <w:rFonts w:ascii="Arial" w:eastAsia="Calibri" w:hAnsi="Arial" w:cs="Arial"/>
        </w:rPr>
        <w:t xml:space="preserve">                                                        </w:t>
      </w:r>
    </w:p>
    <w:p w14:paraId="62F9D468" w14:textId="52A4DC26" w:rsidR="008A0261" w:rsidRPr="00D01A37" w:rsidRDefault="008A0261" w:rsidP="433B855D">
      <w:pPr>
        <w:spacing w:before="162" w:after="0"/>
        <w:ind w:left="452"/>
        <w:rPr>
          <w:rFonts w:ascii="Arial" w:hAnsi="Arial" w:cs="Arial"/>
        </w:rPr>
      </w:pPr>
    </w:p>
    <w:p w14:paraId="39BA3AFA" w14:textId="19C2011D" w:rsidR="008A0261" w:rsidRPr="00D01A37" w:rsidRDefault="50F53A73" w:rsidP="433B855D">
      <w:pPr>
        <w:spacing w:before="162" w:after="0"/>
        <w:ind w:left="452"/>
        <w:rPr>
          <w:rFonts w:ascii="Arial" w:hAnsi="Arial" w:cs="Arial"/>
        </w:rPr>
      </w:pPr>
      <w:r w:rsidRPr="00D01A37">
        <w:rPr>
          <w:rFonts w:ascii="Arial" w:eastAsia="Calibri" w:hAnsi="Arial" w:cs="Arial"/>
          <w:color w:val="000000" w:themeColor="text1"/>
        </w:rPr>
        <w:t xml:space="preserve">                                                                </w:t>
      </w:r>
    </w:p>
    <w:tbl>
      <w:tblPr>
        <w:tblW w:w="0" w:type="auto"/>
        <w:tblInd w:w="360" w:type="dxa"/>
        <w:tblLayout w:type="fixed"/>
        <w:tblLook w:val="06A0" w:firstRow="1" w:lastRow="0" w:firstColumn="1" w:lastColumn="0" w:noHBand="1" w:noVBand="1"/>
      </w:tblPr>
      <w:tblGrid>
        <w:gridCol w:w="1036"/>
        <w:gridCol w:w="2843"/>
        <w:gridCol w:w="2710"/>
        <w:gridCol w:w="2772"/>
      </w:tblGrid>
      <w:tr w:rsidR="433B855D" w:rsidRPr="00D01A37" w14:paraId="1A2884D6" w14:textId="77777777" w:rsidTr="433B855D">
        <w:trPr>
          <w:trHeight w:val="1725"/>
        </w:trPr>
        <w:tc>
          <w:tcPr>
            <w:tcW w:w="1036" w:type="dxa"/>
            <w:tcBorders>
              <w:top w:val="nil"/>
              <w:left w:val="nil"/>
              <w:bottom w:val="nil"/>
              <w:right w:val="single" w:sz="8" w:space="0" w:color="FFFFFF" w:themeColor="background1"/>
            </w:tcBorders>
          </w:tcPr>
          <w:p w14:paraId="28CDAC8C" w14:textId="79F6E5EF"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2843" w:type="dxa"/>
            <w:tcBorders>
              <w:top w:val="nil"/>
              <w:left w:val="single" w:sz="8" w:space="0" w:color="FFFFFF" w:themeColor="background1"/>
              <w:bottom w:val="nil"/>
              <w:right w:val="single" w:sz="8" w:space="0" w:color="FFFFFF" w:themeColor="background1"/>
            </w:tcBorders>
            <w:shd w:val="clear" w:color="auto" w:fill="99DFE8"/>
          </w:tcPr>
          <w:p w14:paraId="6F152687" w14:textId="1A99E2B4" w:rsidR="433B855D" w:rsidRPr="00D01A37" w:rsidRDefault="433B855D" w:rsidP="433B855D">
            <w:pPr>
              <w:spacing w:before="174" w:after="0"/>
              <w:ind w:left="98"/>
              <w:rPr>
                <w:rFonts w:ascii="Arial" w:hAnsi="Arial" w:cs="Arial"/>
              </w:rPr>
            </w:pPr>
            <w:r w:rsidRPr="00D01A37">
              <w:rPr>
                <w:rFonts w:ascii="Arial" w:eastAsia="Calibri" w:hAnsi="Arial" w:cs="Arial"/>
                <w:color w:val="000000" w:themeColor="text1"/>
              </w:rPr>
              <w:t xml:space="preserve">Weeks </w:t>
            </w:r>
            <w:r w:rsidRPr="00D01A37">
              <w:rPr>
                <w:rFonts w:ascii="Arial" w:eastAsia="Times New Roman" w:hAnsi="Arial" w:cs="Arial"/>
                <w:color w:val="000000" w:themeColor="text1"/>
                <w:u w:val="single"/>
              </w:rPr>
              <w:t xml:space="preserve">    </w:t>
            </w:r>
            <w:r w:rsidR="5386AFCD" w:rsidRPr="00D01A37">
              <w:rPr>
                <w:rFonts w:ascii="Arial" w:eastAsia="Times New Roman" w:hAnsi="Arial" w:cs="Arial"/>
                <w:color w:val="000000" w:themeColor="text1"/>
                <w:u w:val="single"/>
              </w:rPr>
              <w:t>1-</w:t>
            </w:r>
            <w:r w:rsidR="65EA0E2B" w:rsidRPr="00D01A37">
              <w:rPr>
                <w:rFonts w:ascii="Arial" w:eastAsia="Times New Roman" w:hAnsi="Arial" w:cs="Arial"/>
                <w:color w:val="000000" w:themeColor="text1"/>
                <w:u w:val="single"/>
              </w:rPr>
              <w:t>4</w:t>
            </w:r>
            <w:r w:rsidRPr="00D01A37">
              <w:rPr>
                <w:rFonts w:ascii="Arial" w:eastAsia="Times New Roman" w:hAnsi="Arial" w:cs="Arial"/>
                <w:color w:val="000000" w:themeColor="text1"/>
                <w:u w:val="single"/>
              </w:rPr>
              <w:t xml:space="preserve">          </w:t>
            </w:r>
          </w:p>
          <w:p w14:paraId="3B999D81" w14:textId="5408139D" w:rsidR="433B855D" w:rsidRPr="00D01A37" w:rsidRDefault="433B855D" w:rsidP="433B855D">
            <w:pPr>
              <w:spacing w:before="159" w:after="0" w:line="253" w:lineRule="auto"/>
              <w:ind w:left="98" w:right="103"/>
              <w:rPr>
                <w:rFonts w:ascii="Arial" w:hAnsi="Arial" w:cs="Arial"/>
              </w:rPr>
            </w:pPr>
            <w:r w:rsidRPr="00D01A37">
              <w:rPr>
                <w:rFonts w:ascii="Arial" w:eastAsia="Calibri" w:hAnsi="Arial" w:cs="Arial"/>
                <w:color w:val="000000" w:themeColor="text1"/>
              </w:rPr>
              <w:t xml:space="preserve">Overview of changes (comment on frequency, intensity, time and type – FITT for </w:t>
            </w:r>
            <w:proofErr w:type="spellStart"/>
            <w:r w:rsidRPr="00D01A37">
              <w:rPr>
                <w:rFonts w:ascii="Arial" w:eastAsia="Calibri" w:hAnsi="Arial" w:cs="Arial"/>
                <w:color w:val="000000" w:themeColor="text1"/>
              </w:rPr>
              <w:t>eachcomponent</w:t>
            </w:r>
            <w:proofErr w:type="spellEnd"/>
            <w:r w:rsidRPr="00D01A37">
              <w:rPr>
                <w:rFonts w:ascii="Arial" w:eastAsia="Calibri" w:hAnsi="Arial" w:cs="Arial"/>
                <w:color w:val="000000" w:themeColor="text1"/>
              </w:rPr>
              <w:t>)</w:t>
            </w:r>
          </w:p>
        </w:tc>
        <w:tc>
          <w:tcPr>
            <w:tcW w:w="2710" w:type="dxa"/>
            <w:tcBorders>
              <w:top w:val="nil"/>
              <w:left w:val="single" w:sz="8" w:space="0" w:color="FFFFFF" w:themeColor="background1"/>
              <w:bottom w:val="nil"/>
              <w:right w:val="single" w:sz="8" w:space="0" w:color="FFFFFF" w:themeColor="background1"/>
            </w:tcBorders>
            <w:shd w:val="clear" w:color="auto" w:fill="99DFE8"/>
          </w:tcPr>
          <w:p w14:paraId="03AA1778" w14:textId="410B81C7" w:rsidR="433B855D" w:rsidRPr="00D01A37" w:rsidRDefault="433B855D" w:rsidP="433B855D">
            <w:pPr>
              <w:spacing w:before="174" w:after="0"/>
              <w:ind w:left="101"/>
              <w:rPr>
                <w:rFonts w:ascii="Arial" w:hAnsi="Arial" w:cs="Arial"/>
              </w:rPr>
            </w:pPr>
            <w:r w:rsidRPr="00D01A37">
              <w:rPr>
                <w:rFonts w:ascii="Arial" w:eastAsia="Calibri" w:hAnsi="Arial" w:cs="Arial"/>
                <w:color w:val="000000" w:themeColor="text1"/>
              </w:rPr>
              <w:t xml:space="preserve">Weeks </w:t>
            </w:r>
            <w:r w:rsidRPr="00D01A37">
              <w:rPr>
                <w:rFonts w:ascii="Arial" w:eastAsia="Times New Roman" w:hAnsi="Arial" w:cs="Arial"/>
                <w:color w:val="000000" w:themeColor="text1"/>
                <w:u w:val="single"/>
              </w:rPr>
              <w:t xml:space="preserve">         </w:t>
            </w:r>
            <w:r w:rsidR="28D63DBE" w:rsidRPr="00D01A37">
              <w:rPr>
                <w:rFonts w:ascii="Arial" w:eastAsia="Times New Roman" w:hAnsi="Arial" w:cs="Arial"/>
                <w:color w:val="000000" w:themeColor="text1"/>
                <w:u w:val="single"/>
              </w:rPr>
              <w:t>4-8</w:t>
            </w:r>
            <w:r w:rsidRPr="00D01A37">
              <w:rPr>
                <w:rFonts w:ascii="Arial" w:eastAsia="Times New Roman" w:hAnsi="Arial" w:cs="Arial"/>
                <w:color w:val="000000" w:themeColor="text1"/>
                <w:u w:val="single"/>
              </w:rPr>
              <w:t xml:space="preserve"> </w:t>
            </w:r>
          </w:p>
          <w:p w14:paraId="36621B0E" w14:textId="5E458926" w:rsidR="433B855D" w:rsidRPr="00D01A37" w:rsidRDefault="433B855D" w:rsidP="433B855D">
            <w:pPr>
              <w:spacing w:before="159" w:after="0" w:line="253" w:lineRule="auto"/>
              <w:ind w:left="101" w:right="245"/>
              <w:rPr>
                <w:rFonts w:ascii="Arial" w:hAnsi="Arial" w:cs="Arial"/>
              </w:rPr>
            </w:pPr>
            <w:r w:rsidRPr="00D01A37">
              <w:rPr>
                <w:rFonts w:ascii="Arial" w:eastAsia="Calibri" w:hAnsi="Arial" w:cs="Arial"/>
                <w:color w:val="000000" w:themeColor="text1"/>
              </w:rPr>
              <w:t xml:space="preserve">Overview of changes (comment on </w:t>
            </w:r>
            <w:proofErr w:type="spellStart"/>
            <w:proofErr w:type="gramStart"/>
            <w:r w:rsidRPr="00D01A37">
              <w:rPr>
                <w:rFonts w:ascii="Arial" w:eastAsia="Calibri" w:hAnsi="Arial" w:cs="Arial"/>
                <w:color w:val="000000" w:themeColor="text1"/>
              </w:rPr>
              <w:t>frequency,intensity</w:t>
            </w:r>
            <w:proofErr w:type="spellEnd"/>
            <w:proofErr w:type="gramEnd"/>
            <w:r w:rsidRPr="00D01A37">
              <w:rPr>
                <w:rFonts w:ascii="Arial" w:eastAsia="Calibri" w:hAnsi="Arial" w:cs="Arial"/>
                <w:color w:val="000000" w:themeColor="text1"/>
              </w:rPr>
              <w:t>, time and type –FITT)</w:t>
            </w:r>
          </w:p>
        </w:tc>
        <w:tc>
          <w:tcPr>
            <w:tcW w:w="2772" w:type="dxa"/>
            <w:tcBorders>
              <w:top w:val="nil"/>
              <w:left w:val="single" w:sz="8" w:space="0" w:color="FFFFFF" w:themeColor="background1"/>
              <w:bottom w:val="nil"/>
              <w:right w:val="nil"/>
            </w:tcBorders>
            <w:shd w:val="clear" w:color="auto" w:fill="99DFE8"/>
          </w:tcPr>
          <w:p w14:paraId="1C8C8738" w14:textId="471CD986" w:rsidR="433B855D" w:rsidRPr="00D01A37" w:rsidRDefault="433B855D" w:rsidP="433B855D">
            <w:pPr>
              <w:spacing w:before="174" w:after="0"/>
              <w:ind w:left="98"/>
              <w:rPr>
                <w:rFonts w:ascii="Arial" w:eastAsia="Times New Roman" w:hAnsi="Arial" w:cs="Arial"/>
                <w:color w:val="000000" w:themeColor="text1"/>
                <w:u w:val="single"/>
              </w:rPr>
            </w:pPr>
            <w:r w:rsidRPr="00D01A37">
              <w:rPr>
                <w:rFonts w:ascii="Arial" w:eastAsia="Calibri" w:hAnsi="Arial" w:cs="Arial"/>
                <w:color w:val="000000" w:themeColor="text1"/>
              </w:rPr>
              <w:t xml:space="preserve">Weeks </w:t>
            </w:r>
            <w:r w:rsidRPr="00D01A37">
              <w:rPr>
                <w:rFonts w:ascii="Arial" w:eastAsia="Times New Roman" w:hAnsi="Arial" w:cs="Arial"/>
                <w:color w:val="000000" w:themeColor="text1"/>
                <w:u w:val="single"/>
              </w:rPr>
              <w:t xml:space="preserve">       </w:t>
            </w:r>
            <w:r w:rsidR="7F7C03F4" w:rsidRPr="00D01A37">
              <w:rPr>
                <w:rFonts w:ascii="Arial" w:eastAsia="Times New Roman" w:hAnsi="Arial" w:cs="Arial"/>
                <w:color w:val="000000" w:themeColor="text1"/>
                <w:u w:val="single"/>
              </w:rPr>
              <w:t>8-12</w:t>
            </w:r>
            <w:r w:rsidRPr="00D01A37">
              <w:rPr>
                <w:rFonts w:ascii="Arial" w:eastAsia="Times New Roman" w:hAnsi="Arial" w:cs="Arial"/>
                <w:color w:val="000000" w:themeColor="text1"/>
                <w:u w:val="single"/>
              </w:rPr>
              <w:t xml:space="preserve">          </w:t>
            </w:r>
          </w:p>
          <w:p w14:paraId="53998758" w14:textId="01C8D669" w:rsidR="433B855D" w:rsidRPr="00D01A37" w:rsidRDefault="433B855D" w:rsidP="433B855D">
            <w:pPr>
              <w:spacing w:before="159" w:after="0" w:line="253" w:lineRule="auto"/>
              <w:ind w:left="98" w:right="94"/>
              <w:rPr>
                <w:rFonts w:ascii="Arial" w:hAnsi="Arial" w:cs="Arial"/>
              </w:rPr>
            </w:pPr>
            <w:r w:rsidRPr="00D01A37">
              <w:rPr>
                <w:rFonts w:ascii="Arial" w:eastAsia="Calibri" w:hAnsi="Arial" w:cs="Arial"/>
                <w:color w:val="000000" w:themeColor="text1"/>
              </w:rPr>
              <w:t xml:space="preserve">Overview of changes (comment on </w:t>
            </w:r>
            <w:proofErr w:type="spellStart"/>
            <w:proofErr w:type="gramStart"/>
            <w:r w:rsidRPr="00D01A37">
              <w:rPr>
                <w:rFonts w:ascii="Arial" w:eastAsia="Calibri" w:hAnsi="Arial" w:cs="Arial"/>
                <w:color w:val="000000" w:themeColor="text1"/>
              </w:rPr>
              <w:t>frequency,intensity</w:t>
            </w:r>
            <w:proofErr w:type="spellEnd"/>
            <w:proofErr w:type="gramEnd"/>
            <w:r w:rsidRPr="00D01A37">
              <w:rPr>
                <w:rFonts w:ascii="Arial" w:eastAsia="Calibri" w:hAnsi="Arial" w:cs="Arial"/>
                <w:color w:val="000000" w:themeColor="text1"/>
              </w:rPr>
              <w:t>, time and type – FITT)</w:t>
            </w:r>
          </w:p>
        </w:tc>
      </w:tr>
      <w:tr w:rsidR="433B855D" w:rsidRPr="00D01A37" w14:paraId="32996AC0" w14:textId="77777777" w:rsidTr="433B855D">
        <w:trPr>
          <w:trHeight w:val="4650"/>
        </w:trPr>
        <w:tc>
          <w:tcPr>
            <w:tcW w:w="1036" w:type="dxa"/>
            <w:tcBorders>
              <w:top w:val="nil"/>
              <w:left w:val="nil"/>
              <w:bottom w:val="nil"/>
              <w:right w:val="single" w:sz="8" w:space="0" w:color="FFFFFF" w:themeColor="background1"/>
            </w:tcBorders>
            <w:shd w:val="clear" w:color="auto" w:fill="99DFE8"/>
          </w:tcPr>
          <w:p w14:paraId="4A3682BC" w14:textId="0B7212D3"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Warm up</w:t>
            </w:r>
          </w:p>
        </w:tc>
        <w:tc>
          <w:tcPr>
            <w:tcW w:w="2843" w:type="dxa"/>
            <w:tcBorders>
              <w:top w:val="nil"/>
              <w:left w:val="single" w:sz="8" w:space="0" w:color="FFFFFF" w:themeColor="background1"/>
              <w:bottom w:val="nil"/>
              <w:right w:val="single" w:sz="8" w:space="0" w:color="FFFFFF" w:themeColor="background1"/>
            </w:tcBorders>
            <w:shd w:val="clear" w:color="auto" w:fill="D9F3F6"/>
          </w:tcPr>
          <w:p w14:paraId="1601C6E4" w14:textId="2E5CD9F7" w:rsidR="433B855D" w:rsidRPr="00D01A37" w:rsidRDefault="433B855D" w:rsidP="433B855D">
            <w:pPr>
              <w:spacing w:before="300" w:after="300"/>
              <w:rPr>
                <w:rFonts w:ascii="Arial" w:hAnsi="Arial" w:cs="Arial"/>
              </w:rPr>
            </w:pPr>
            <w:r w:rsidRPr="00D01A37">
              <w:rPr>
                <w:rFonts w:ascii="Arial" w:eastAsia="Times New Roman" w:hAnsi="Arial" w:cs="Arial"/>
                <w:color w:val="000000" w:themeColor="text1"/>
              </w:rPr>
              <w:t xml:space="preserve"> </w:t>
            </w:r>
            <w:r w:rsidR="3A3A3A0B" w:rsidRPr="00D01A37">
              <w:rPr>
                <w:rFonts w:ascii="Arial" w:eastAsia="ui-sans-serif" w:hAnsi="Arial" w:cs="Arial"/>
                <w:color w:val="0D0D0D" w:themeColor="text1" w:themeTint="F2"/>
              </w:rPr>
              <w:t>Throughout weeks 1-4, the warm-up component will serve as a vital preparation phase for the client's exercise sessions, ensuring they are adequately primed for the main workout. By gradually increasing the intensity and duration of the warm-up while incorporating a variety of dynamic movements, the client will experience improved readiness for exercise, enhanced performance, and reduced risk of injury.</w:t>
            </w:r>
          </w:p>
          <w:p w14:paraId="3627A1C3" w14:textId="553FF448" w:rsidR="1E270F16" w:rsidRPr="00D01A37" w:rsidRDefault="1E270F16" w:rsidP="433B855D">
            <w:pPr>
              <w:spacing w:before="300" w:after="300"/>
              <w:rPr>
                <w:rFonts w:ascii="Arial" w:hAnsi="Arial" w:cs="Arial"/>
              </w:rPr>
            </w:pPr>
            <w:r w:rsidRPr="00D01A37">
              <w:rPr>
                <w:rFonts w:ascii="Arial" w:eastAsia="ui-sans-serif" w:hAnsi="Arial" w:cs="Arial"/>
                <w:color w:val="0D0D0D" w:themeColor="text1" w:themeTint="F2"/>
              </w:rPr>
              <w:t xml:space="preserve">Frequency: The client will engage in a warm-up routine before every exercise session, including gym workouts, kettlebell classes, and walking sessions. This ensures consistency and prepares the body </w:t>
            </w:r>
            <w:r w:rsidRPr="00D01A37">
              <w:rPr>
                <w:rFonts w:ascii="Arial" w:eastAsia="ui-sans-serif" w:hAnsi="Arial" w:cs="Arial"/>
                <w:color w:val="0D0D0D" w:themeColor="text1" w:themeTint="F2"/>
              </w:rPr>
              <w:lastRenderedPageBreak/>
              <w:t>for physical activity, reducing the risk of injury.</w:t>
            </w:r>
          </w:p>
          <w:p w14:paraId="32D97E35" w14:textId="0FB582C7" w:rsidR="1E270F16" w:rsidRPr="00D01A37" w:rsidRDefault="1E270F16" w:rsidP="433B855D">
            <w:pPr>
              <w:spacing w:before="300" w:after="300"/>
              <w:rPr>
                <w:rFonts w:ascii="Arial" w:hAnsi="Arial" w:cs="Arial"/>
              </w:rPr>
            </w:pPr>
            <w:r w:rsidRPr="00D01A37">
              <w:rPr>
                <w:rFonts w:ascii="Arial" w:eastAsia="ui-sans-serif" w:hAnsi="Arial" w:cs="Arial"/>
                <w:color w:val="0D0D0D" w:themeColor="text1" w:themeTint="F2"/>
              </w:rPr>
              <w:t>Intensity: The warm-up will start with low to moderate intensity activities to gently raise the heart rate and increase blood flow to the muscles. Movements will be performed at a comfortable pace, gradually increasing in intensity as the warm-up progresses.</w:t>
            </w:r>
          </w:p>
          <w:p w14:paraId="7A25CA8E" w14:textId="290F6471" w:rsidR="1E270F16" w:rsidRPr="00D01A37" w:rsidRDefault="1E270F16" w:rsidP="433B855D">
            <w:pPr>
              <w:spacing w:before="300" w:after="300"/>
              <w:rPr>
                <w:rFonts w:ascii="Arial" w:hAnsi="Arial" w:cs="Arial"/>
              </w:rPr>
            </w:pPr>
            <w:r w:rsidRPr="00D01A37">
              <w:rPr>
                <w:rFonts w:ascii="Arial" w:eastAsia="ui-sans-serif" w:hAnsi="Arial" w:cs="Arial"/>
                <w:color w:val="0D0D0D" w:themeColor="text1" w:themeTint="F2"/>
              </w:rPr>
              <w:t>Time: The duration of the warm-up will typically range from 5 to 10 minutes, allowing sufficient time to prepare the body for exercise without causing fatigue. As the client progresses, the duration may be adjusted based on individual needs and preferences.</w:t>
            </w:r>
          </w:p>
          <w:p w14:paraId="7CF24D26" w14:textId="1A331501" w:rsidR="1E270F16" w:rsidRPr="00D01A37" w:rsidRDefault="1E270F16" w:rsidP="433B855D">
            <w:pPr>
              <w:spacing w:before="300" w:after="300"/>
              <w:rPr>
                <w:rFonts w:ascii="Arial" w:hAnsi="Arial" w:cs="Arial"/>
              </w:rPr>
            </w:pPr>
            <w:r w:rsidRPr="00D01A37">
              <w:rPr>
                <w:rFonts w:ascii="Arial" w:eastAsia="ui-sans-serif" w:hAnsi="Arial" w:cs="Arial"/>
                <w:color w:val="0D0D0D" w:themeColor="text1" w:themeTint="F2"/>
              </w:rPr>
              <w:t xml:space="preserve">Type: The warm-up will include a combination of dynamic stretches, mobility exercises, and light cardio activities. Dynamic stretches will focus on mobilizing major muscle groups and joints through </w:t>
            </w:r>
            <w:r w:rsidRPr="00D01A37">
              <w:rPr>
                <w:rFonts w:ascii="Arial" w:eastAsia="ui-sans-serif" w:hAnsi="Arial" w:cs="Arial"/>
                <w:color w:val="0D0D0D" w:themeColor="text1" w:themeTint="F2"/>
              </w:rPr>
              <w:lastRenderedPageBreak/>
              <w:t>controlled movements, while light cardio activities such as jogging in place or jumping jacks will increase heart rate and body temperature. Mobility exercises will target specific areas of tightness or restriction to improve range of motion and prevent injury.</w:t>
            </w:r>
          </w:p>
          <w:p w14:paraId="1F042F13" w14:textId="58CC360B" w:rsidR="433B855D" w:rsidRPr="00D01A37" w:rsidRDefault="433B855D" w:rsidP="433B855D">
            <w:pPr>
              <w:spacing w:after="0"/>
              <w:rPr>
                <w:rFonts w:ascii="Arial" w:eastAsia="Times New Roman" w:hAnsi="Arial" w:cs="Arial"/>
                <w:color w:val="000000" w:themeColor="text1"/>
              </w:rPr>
            </w:pPr>
          </w:p>
        </w:tc>
        <w:tc>
          <w:tcPr>
            <w:tcW w:w="2710" w:type="dxa"/>
            <w:tcBorders>
              <w:top w:val="nil"/>
              <w:left w:val="single" w:sz="8" w:space="0" w:color="FFFFFF" w:themeColor="background1"/>
              <w:bottom w:val="nil"/>
              <w:right w:val="single" w:sz="8" w:space="0" w:color="FFFFFF" w:themeColor="background1"/>
            </w:tcBorders>
            <w:shd w:val="clear" w:color="auto" w:fill="D9F3F6"/>
          </w:tcPr>
          <w:p w14:paraId="5D604EF4" w14:textId="520CAB41" w:rsidR="433B855D" w:rsidRPr="00D01A37" w:rsidRDefault="433B855D" w:rsidP="433B855D">
            <w:pPr>
              <w:spacing w:before="300" w:after="300"/>
              <w:rPr>
                <w:rFonts w:ascii="Arial" w:eastAsia="ui-sans-serif" w:hAnsi="Arial" w:cs="Arial"/>
                <w:color w:val="0D0D0D" w:themeColor="text1" w:themeTint="F2"/>
              </w:rPr>
            </w:pPr>
            <w:r w:rsidRPr="00D01A37">
              <w:rPr>
                <w:rFonts w:ascii="Arial" w:eastAsia="Times New Roman" w:hAnsi="Arial" w:cs="Arial"/>
                <w:color w:val="000000" w:themeColor="text1"/>
              </w:rPr>
              <w:lastRenderedPageBreak/>
              <w:t xml:space="preserve"> </w:t>
            </w:r>
            <w:r w:rsidR="662F8E32" w:rsidRPr="00D01A37">
              <w:rPr>
                <w:rFonts w:ascii="Arial" w:eastAsia="ui-sans-serif" w:hAnsi="Arial" w:cs="Arial"/>
                <w:color w:val="0D0D0D" w:themeColor="text1" w:themeTint="F2"/>
              </w:rPr>
              <w:t>Specific Incorporating more dynamic stretches to improve flexibility and range of motion.</w:t>
            </w:r>
          </w:p>
          <w:p w14:paraId="133B469D" w14:textId="0428C737"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Adding light resistance exercises or bodyweight movements to activate key muscle groups.</w:t>
            </w:r>
          </w:p>
          <w:p w14:paraId="771F22D2" w14:textId="6B3BD4BC" w:rsidR="433B855D" w:rsidRPr="00D01A37" w:rsidRDefault="433B855D" w:rsidP="433B855D">
            <w:pPr>
              <w:spacing w:after="0"/>
              <w:rPr>
                <w:rFonts w:ascii="Arial" w:eastAsia="ui-sans-serif" w:hAnsi="Arial" w:cs="Arial"/>
                <w:color w:val="0D0D0D" w:themeColor="text1" w:themeTint="F2"/>
              </w:rPr>
            </w:pPr>
          </w:p>
          <w:p w14:paraId="06686ACC" w14:textId="64B5AC6D"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Including specific movements or drills relevant to the main workout of the day, such as sport-specific exercises or mobility drills tailored to the upcoming strength or cardio session.</w:t>
            </w:r>
          </w:p>
          <w:p w14:paraId="74E418F5" w14:textId="66FAA189"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Adjusting the sequence of exercises or movements to optimize the flow and effectiveness of the warm-up routine.</w:t>
            </w:r>
          </w:p>
          <w:p w14:paraId="14876F4F" w14:textId="44F9FB52"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Frequency:</w:t>
            </w:r>
          </w:p>
          <w:p w14:paraId="49D61AEA" w14:textId="1E17198F"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The client will perform their warm-up routine before each exercise session, maintaining consistency with previous weeks.</w:t>
            </w:r>
          </w:p>
          <w:p w14:paraId="5B3C7CF1" w14:textId="06A35D32"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1B392D2A" w14:textId="79E9EF31"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 will remain moderate, focusing on gradually increasing heart rate and blood flow to the muscles. We may introduce more dynamic movements or stretches to slightly elevate the intensity while still ensuring comfort and safety.</w:t>
            </w:r>
          </w:p>
          <w:p w14:paraId="34072E0E" w14:textId="11E2F6D9"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w:t>
            </w:r>
          </w:p>
          <w:p w14:paraId="1AAAAA13" w14:textId="15CCC3E6"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The warm-up duration may increase slightly to allow for more thorough body preparation for exercise. We'll aim for around 5-10 minutes, depending on the client's individual needs and preferences.</w:t>
            </w:r>
          </w:p>
          <w:p w14:paraId="04C10B78" w14:textId="65CE2046"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3E0E93AE" w14:textId="4CB13F3F" w:rsidR="662F8E32" w:rsidRPr="00D01A37" w:rsidRDefault="662F8E32"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The warm-up will continue to include a combination of dynamic movements, joint mobilization exercises, and light cardiovascular activity to prepare the </w:t>
            </w:r>
            <w:r w:rsidRPr="00D01A37">
              <w:rPr>
                <w:rFonts w:ascii="Arial" w:eastAsia="ui-sans-serif" w:hAnsi="Arial" w:cs="Arial"/>
                <w:color w:val="0D0D0D" w:themeColor="text1" w:themeTint="F2"/>
              </w:rPr>
              <w:lastRenderedPageBreak/>
              <w:t>muscles, joints, and cardiovascular system for the upcoming workout. We may introduce new exercises or variations to keep the warm-up engaging and effective.</w:t>
            </w:r>
          </w:p>
          <w:p w14:paraId="5A9A8FF3" w14:textId="49C448F9" w:rsidR="433B855D" w:rsidRPr="00D01A37" w:rsidRDefault="433B855D" w:rsidP="433B855D">
            <w:pPr>
              <w:spacing w:after="0"/>
              <w:rPr>
                <w:rFonts w:ascii="Arial" w:eastAsia="Times New Roman" w:hAnsi="Arial" w:cs="Arial"/>
                <w:color w:val="000000" w:themeColor="text1"/>
              </w:rPr>
            </w:pPr>
          </w:p>
        </w:tc>
        <w:tc>
          <w:tcPr>
            <w:tcW w:w="2772" w:type="dxa"/>
            <w:tcBorders>
              <w:top w:val="nil"/>
              <w:left w:val="single" w:sz="8" w:space="0" w:color="FFFFFF" w:themeColor="background1"/>
              <w:bottom w:val="nil"/>
              <w:right w:val="nil"/>
            </w:tcBorders>
            <w:shd w:val="clear" w:color="auto" w:fill="D9F3F6"/>
          </w:tcPr>
          <w:p w14:paraId="04556217" w14:textId="26B98F29" w:rsidR="3784046E" w:rsidRPr="00D01A37" w:rsidRDefault="3784046E"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Frequency: The frequency of warm-up sessions will remain consistent, occurring before each exercise session, including kettlebell classes, strength training sessions, and walking sessions. This ensures that the client is adequately prepared for physical activity and reduces the risk of injury.</w:t>
            </w:r>
          </w:p>
          <w:p w14:paraId="51D893CB" w14:textId="3C85E891" w:rsidR="3784046E" w:rsidRPr="00D01A37" w:rsidRDefault="3784046E"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Intensity: The intensity of the warm-up will be modified to gradually increase heart rate, blood flow to muscles, and joint mobility. Incorporating dynamic movements such as arm circles, leg swings, and bodyweight exercises will help elevate heart rate and activate major muscle </w:t>
            </w:r>
            <w:r w:rsidRPr="00D01A37">
              <w:rPr>
                <w:rFonts w:ascii="Arial" w:eastAsia="ui-sans-serif" w:hAnsi="Arial" w:cs="Arial"/>
                <w:color w:val="0D0D0D" w:themeColor="text1" w:themeTint="F2"/>
              </w:rPr>
              <w:lastRenderedPageBreak/>
              <w:t>groups without causing fatigue.</w:t>
            </w:r>
          </w:p>
          <w:p w14:paraId="1797ACAC" w14:textId="7BB07787" w:rsidR="3784046E" w:rsidRPr="00D01A37" w:rsidRDefault="3784046E"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 The duration of the warm-up will remain approximately 5-10 minutes. This allows sufficient time for the body to transition from rest to exercise mode, promoting readiness for more intense activity while minimizing the risk of injury.</w:t>
            </w:r>
          </w:p>
          <w:p w14:paraId="234C414D" w14:textId="78A1749B" w:rsidR="3784046E" w:rsidRPr="00D01A37" w:rsidRDefault="3784046E"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 The warm-up will continue to focus on dynamic stretching, mobility exercises, and low-intensity cardiovascular activities.</w:t>
            </w:r>
          </w:p>
          <w:p w14:paraId="46A923A2" w14:textId="77009CDB" w:rsidR="3784046E" w:rsidRPr="00D01A37" w:rsidRDefault="3784046E"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Additionally, specific warm-up exercises may be tailored to the main workout session, such as performing lighter sets of resistance exercises before strength training or practicing kettlebell swings before a kettlebell class.</w:t>
            </w:r>
          </w:p>
          <w:p w14:paraId="3999877B" w14:textId="21ED86BA" w:rsidR="433B855D" w:rsidRPr="00D01A37" w:rsidRDefault="433B855D" w:rsidP="433B855D">
            <w:pPr>
              <w:rPr>
                <w:rFonts w:ascii="Arial" w:hAnsi="Arial" w:cs="Arial"/>
              </w:rPr>
            </w:pPr>
          </w:p>
          <w:p w14:paraId="29A0ADC0" w14:textId="648B3F10" w:rsidR="433B855D" w:rsidRPr="00D01A37" w:rsidRDefault="433B855D" w:rsidP="433B855D">
            <w:pPr>
              <w:spacing w:after="0"/>
              <w:rPr>
                <w:rFonts w:ascii="Arial" w:eastAsia="Times New Roman" w:hAnsi="Arial" w:cs="Arial"/>
                <w:color w:val="000000" w:themeColor="text1"/>
              </w:rPr>
            </w:pPr>
          </w:p>
          <w:p w14:paraId="1D77AB02" w14:textId="716630D1" w:rsidR="433B855D" w:rsidRPr="00D01A37" w:rsidRDefault="433B855D" w:rsidP="433B855D">
            <w:pPr>
              <w:spacing w:after="0"/>
              <w:rPr>
                <w:rFonts w:ascii="Arial" w:eastAsia="Times New Roman" w:hAnsi="Arial" w:cs="Arial"/>
                <w:color w:val="000000" w:themeColor="text1"/>
              </w:rPr>
            </w:pPr>
          </w:p>
          <w:p w14:paraId="6119026A" w14:textId="309C4219" w:rsidR="433B855D" w:rsidRPr="00D01A37" w:rsidRDefault="433B855D" w:rsidP="433B855D">
            <w:pPr>
              <w:spacing w:after="0"/>
              <w:rPr>
                <w:rFonts w:ascii="Arial" w:eastAsia="Times New Roman" w:hAnsi="Arial" w:cs="Arial"/>
                <w:color w:val="000000" w:themeColor="text1"/>
              </w:rPr>
            </w:pPr>
          </w:p>
          <w:p w14:paraId="0B789F16" w14:textId="30FD729F" w:rsidR="433B855D" w:rsidRPr="00D01A37" w:rsidRDefault="433B855D" w:rsidP="433B855D">
            <w:pPr>
              <w:spacing w:after="0"/>
              <w:rPr>
                <w:rFonts w:ascii="Arial" w:eastAsia="Times New Roman" w:hAnsi="Arial" w:cs="Arial"/>
                <w:color w:val="000000" w:themeColor="text1"/>
              </w:rPr>
            </w:pPr>
          </w:p>
          <w:p w14:paraId="0A8CDBB4" w14:textId="2ACB48EA" w:rsidR="433B855D" w:rsidRPr="00D01A37" w:rsidRDefault="433B855D" w:rsidP="433B855D">
            <w:pPr>
              <w:spacing w:after="0"/>
              <w:rPr>
                <w:rFonts w:ascii="Arial" w:eastAsia="Times New Roman" w:hAnsi="Arial" w:cs="Arial"/>
                <w:color w:val="000000" w:themeColor="text1"/>
              </w:rPr>
            </w:pPr>
          </w:p>
          <w:p w14:paraId="430A44B9" w14:textId="5C67627B" w:rsidR="433B855D" w:rsidRPr="00D01A37" w:rsidRDefault="433B855D" w:rsidP="433B855D">
            <w:pPr>
              <w:spacing w:after="0"/>
              <w:rPr>
                <w:rFonts w:ascii="Arial" w:eastAsia="Times New Roman" w:hAnsi="Arial" w:cs="Arial"/>
                <w:color w:val="000000" w:themeColor="text1"/>
              </w:rPr>
            </w:pPr>
          </w:p>
          <w:p w14:paraId="45069578" w14:textId="5DAE2106" w:rsidR="433B855D" w:rsidRPr="00D01A37" w:rsidRDefault="433B855D" w:rsidP="433B855D">
            <w:pPr>
              <w:spacing w:after="0"/>
              <w:rPr>
                <w:rFonts w:ascii="Arial" w:eastAsia="Times New Roman" w:hAnsi="Arial" w:cs="Arial"/>
                <w:color w:val="000000" w:themeColor="text1"/>
              </w:rPr>
            </w:pPr>
          </w:p>
          <w:p w14:paraId="0A48298E" w14:textId="204AAB76" w:rsidR="433B855D" w:rsidRPr="00D01A37" w:rsidRDefault="433B855D" w:rsidP="433B855D">
            <w:pPr>
              <w:spacing w:after="0"/>
              <w:rPr>
                <w:rFonts w:ascii="Arial" w:eastAsia="Times New Roman" w:hAnsi="Arial" w:cs="Arial"/>
                <w:color w:val="000000" w:themeColor="text1"/>
              </w:rPr>
            </w:pPr>
          </w:p>
        </w:tc>
      </w:tr>
    </w:tbl>
    <w:p w14:paraId="44DC7C2A" w14:textId="277A46F2" w:rsidR="008A0261" w:rsidRPr="00D01A37" w:rsidRDefault="50F53A73" w:rsidP="433B855D">
      <w:pPr>
        <w:spacing w:line="240" w:lineRule="auto"/>
        <w:rPr>
          <w:rFonts w:ascii="Arial" w:hAnsi="Arial" w:cs="Arial"/>
        </w:rPr>
      </w:pPr>
      <w:r w:rsidRPr="00D01A37">
        <w:rPr>
          <w:rFonts w:ascii="Arial" w:eastAsia="Calibri" w:hAnsi="Arial" w:cs="Arial"/>
          <w:color w:val="000000" w:themeColor="text1"/>
        </w:rPr>
        <w:lastRenderedPageBreak/>
        <w:t xml:space="preserve"> </w:t>
      </w:r>
    </w:p>
    <w:tbl>
      <w:tblPr>
        <w:tblW w:w="0" w:type="auto"/>
        <w:tblInd w:w="360" w:type="dxa"/>
        <w:tblLayout w:type="fixed"/>
        <w:tblLook w:val="06A0" w:firstRow="1" w:lastRow="0" w:firstColumn="1" w:lastColumn="0" w:noHBand="1" w:noVBand="1"/>
      </w:tblPr>
      <w:tblGrid>
        <w:gridCol w:w="1119"/>
        <w:gridCol w:w="2817"/>
        <w:gridCol w:w="2677"/>
        <w:gridCol w:w="2747"/>
      </w:tblGrid>
      <w:tr w:rsidR="433B855D" w:rsidRPr="00D01A37" w14:paraId="7626FA51" w14:textId="77777777" w:rsidTr="433B855D">
        <w:trPr>
          <w:trHeight w:val="4650"/>
        </w:trPr>
        <w:tc>
          <w:tcPr>
            <w:tcW w:w="1119" w:type="dxa"/>
            <w:tcBorders>
              <w:top w:val="nil"/>
              <w:left w:val="nil"/>
              <w:bottom w:val="nil"/>
              <w:right w:val="single" w:sz="8" w:space="0" w:color="FFFFFF" w:themeColor="background1"/>
            </w:tcBorders>
            <w:shd w:val="clear" w:color="auto" w:fill="99DFE8"/>
          </w:tcPr>
          <w:p w14:paraId="1829379C" w14:textId="63CB05FE"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Cardiovascular training</w:t>
            </w:r>
          </w:p>
        </w:tc>
        <w:tc>
          <w:tcPr>
            <w:tcW w:w="2817" w:type="dxa"/>
            <w:tcBorders>
              <w:top w:val="nil"/>
              <w:left w:val="single" w:sz="8" w:space="0" w:color="FFFFFF" w:themeColor="background1"/>
              <w:bottom w:val="nil"/>
              <w:right w:val="single" w:sz="8" w:space="0" w:color="FFFFFF" w:themeColor="background1"/>
            </w:tcBorders>
            <w:shd w:val="clear" w:color="auto" w:fill="D9F3F6"/>
          </w:tcPr>
          <w:p w14:paraId="37EE7765" w14:textId="609B35D7" w:rsidR="433B855D" w:rsidRPr="00D01A37" w:rsidRDefault="433B855D" w:rsidP="433B855D">
            <w:pPr>
              <w:spacing w:after="0"/>
              <w:rPr>
                <w:rFonts w:ascii="Arial" w:eastAsia="Times New Roman" w:hAnsi="Arial" w:cs="Arial"/>
                <w:color w:val="000000" w:themeColor="text1"/>
              </w:rPr>
            </w:pPr>
          </w:p>
          <w:p w14:paraId="4D0D8949" w14:textId="0AD1CF88"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 1: Start with three cardiovascular sessions per week.</w:t>
            </w:r>
          </w:p>
          <w:p w14:paraId="35E641AE" w14:textId="1D997641"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Weeks 2-4: Gradually increase frequency to four sessions per week to progressively challenge cardiovascular fitness.</w:t>
            </w:r>
          </w:p>
          <w:p w14:paraId="5280CEDD" w14:textId="406A248F"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209BD7AC" w14:textId="66FFB01D"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 1: Begin with moderate-intensity cardiovascular activities, such as brisk walking or cycling, aiming to maintain a heart rate of around 50-70% of maximum heart rate (MHR).</w:t>
            </w:r>
          </w:p>
          <w:p w14:paraId="09B4C220" w14:textId="21AF5B4A"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Weeks 2-4: Progressively increase intensity by incorporating intervals </w:t>
            </w:r>
            <w:r w:rsidRPr="00D01A37">
              <w:rPr>
                <w:rFonts w:ascii="Arial" w:eastAsia="ui-sans-serif" w:hAnsi="Arial" w:cs="Arial"/>
                <w:color w:val="0D0D0D" w:themeColor="text1" w:themeTint="F2"/>
              </w:rPr>
              <w:lastRenderedPageBreak/>
              <w:t>of higher intensity, such as jogging or cycling at a faster pace, interspersed with periods of moderate intensity. Aim to achieve a heart rate of 70-85% of MHR during high-intensity intervals.</w:t>
            </w:r>
          </w:p>
          <w:p w14:paraId="0EB9700E" w14:textId="053FE0FB"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w:t>
            </w:r>
          </w:p>
          <w:p w14:paraId="7460450B" w14:textId="535D045A"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 1: Start with 20-30 minutes of continuous cardiovascular exercise per session.</w:t>
            </w:r>
          </w:p>
          <w:p w14:paraId="19A8898D" w14:textId="6136FE5B"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Weeks 2-4: Gradually increase duration to 30-45 minutes per session, allowing for longer periods of continuous exercise to improve endurance and calorie expenditure.</w:t>
            </w:r>
          </w:p>
          <w:p w14:paraId="3DEF5F14" w14:textId="58616992"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16FC87D3" w14:textId="0538E3E1"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Week 1: Focus on low-impact cardiovascular activities that are gentle on the joints, such as walking, cycling, or swimming.</w:t>
            </w:r>
          </w:p>
          <w:p w14:paraId="02CDBC45" w14:textId="57CB28A3" w:rsidR="35DD0034" w:rsidRPr="00D01A37" w:rsidRDefault="35DD0034"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Weeks 2-4: Incorporate a variety of cardiovascular exercises to provide stimulus and prevent boredom. Include activities such as jogging, stair climbing, elliptical training, or dance aerobics to </w:t>
            </w:r>
            <w:r w:rsidRPr="00D01A37">
              <w:rPr>
                <w:rFonts w:ascii="Arial" w:eastAsia="ui-sans-serif" w:hAnsi="Arial" w:cs="Arial"/>
                <w:color w:val="0D0D0D" w:themeColor="text1" w:themeTint="F2"/>
              </w:rPr>
              <w:lastRenderedPageBreak/>
              <w:t>challenge different muscle groups and energy systems.</w:t>
            </w:r>
          </w:p>
          <w:p w14:paraId="01434DDB" w14:textId="55DDEA34" w:rsidR="433B855D" w:rsidRPr="00D01A37" w:rsidRDefault="433B855D" w:rsidP="433B855D">
            <w:pPr>
              <w:spacing w:after="0"/>
              <w:rPr>
                <w:rFonts w:ascii="Arial" w:eastAsia="Times New Roman" w:hAnsi="Arial" w:cs="Arial"/>
                <w:color w:val="000000" w:themeColor="text1"/>
              </w:rPr>
            </w:pPr>
          </w:p>
        </w:tc>
        <w:tc>
          <w:tcPr>
            <w:tcW w:w="2677" w:type="dxa"/>
            <w:tcBorders>
              <w:top w:val="nil"/>
              <w:left w:val="single" w:sz="8" w:space="0" w:color="FFFFFF" w:themeColor="background1"/>
              <w:bottom w:val="nil"/>
              <w:right w:val="single" w:sz="8" w:space="0" w:color="FFFFFF" w:themeColor="background1"/>
            </w:tcBorders>
            <w:shd w:val="clear" w:color="auto" w:fill="D9F3F6"/>
          </w:tcPr>
          <w:p w14:paraId="4BE29E66" w14:textId="2788C15F"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Frequency:</w:t>
            </w:r>
          </w:p>
          <w:p w14:paraId="362E46F8" w14:textId="595B96EA"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Increase cardio sessions from 3 to 4 days per week.</w:t>
            </w:r>
          </w:p>
          <w:p w14:paraId="4D7A10AD" w14:textId="4B3CB088"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This allows for more frequent exposure to cardiovascular training, promoting adaptation and improvement in aerobic capacity.</w:t>
            </w:r>
          </w:p>
          <w:p w14:paraId="71B59156" w14:textId="732A9D2D"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39FD4F42" w14:textId="6C675373"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Gradually increase the intensity of cardio exercises.</w:t>
            </w:r>
          </w:p>
          <w:p w14:paraId="2259D843" w14:textId="2D5AC80A"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Utilize a combination of steady-state and interval training to challenge the cardiovascular system.</w:t>
            </w:r>
          </w:p>
          <w:p w14:paraId="6A53EB36" w14:textId="1BF03C8B"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Aim for a moderate to vigorous intensity level, where the client feels challenged but </w:t>
            </w:r>
            <w:r w:rsidRPr="00D01A37">
              <w:rPr>
                <w:rFonts w:ascii="Arial" w:eastAsia="ui-sans-serif" w:hAnsi="Arial" w:cs="Arial"/>
                <w:color w:val="0D0D0D" w:themeColor="text1" w:themeTint="F2"/>
              </w:rPr>
              <w:lastRenderedPageBreak/>
              <w:t>still able to maintain proper form and breathing.</w:t>
            </w:r>
          </w:p>
          <w:p w14:paraId="636C1307" w14:textId="0971D186"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w:t>
            </w:r>
          </w:p>
          <w:p w14:paraId="7951BD34" w14:textId="5CAB4545"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Extend the duration of each cardio session gradually.</w:t>
            </w:r>
          </w:p>
          <w:p w14:paraId="4A3BAB17" w14:textId="2F1EE582"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Start with 30-40 minutes per session and gradually increase to 45-60 minutes.</w:t>
            </w:r>
          </w:p>
          <w:p w14:paraId="0BD98411" w14:textId="40B09855"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This progression allows for sufficient time to stimulate cardiovascular adaptation and improve endurance.</w:t>
            </w:r>
          </w:p>
          <w:p w14:paraId="5B1B6F8A" w14:textId="01F574DF"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6D1B76F6" w14:textId="40D64ED3"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Incorporate a variety of cardio exercises to prevent boredom and promote overall fitness.</w:t>
            </w:r>
          </w:p>
          <w:p w14:paraId="6BBDC4DB" w14:textId="3E308A1B"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Continue with activities the client enjoys, such as brisk walking, cycling, jogging, swimming, or using cardio machines like the treadmill or elliptical trainer.</w:t>
            </w:r>
          </w:p>
          <w:p w14:paraId="173BB037" w14:textId="6BFA60E6" w:rsidR="7481E565" w:rsidRPr="00D01A37" w:rsidRDefault="7481E56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Introduce new activities or variations to keep the workouts engaging and challenging.</w:t>
            </w:r>
          </w:p>
          <w:p w14:paraId="6A2550C2" w14:textId="0B1EE0A4" w:rsidR="433B855D" w:rsidRPr="00D01A37" w:rsidRDefault="433B855D" w:rsidP="433B855D">
            <w:pPr>
              <w:rPr>
                <w:rFonts w:ascii="Arial" w:hAnsi="Arial" w:cs="Arial"/>
              </w:rPr>
            </w:pPr>
          </w:p>
          <w:p w14:paraId="688DE172" w14:textId="73619DDD" w:rsidR="433B855D" w:rsidRPr="00D01A37" w:rsidRDefault="433B855D" w:rsidP="433B855D">
            <w:pPr>
              <w:spacing w:after="0"/>
              <w:rPr>
                <w:rFonts w:ascii="Arial" w:eastAsia="Times New Roman" w:hAnsi="Arial" w:cs="Arial"/>
                <w:color w:val="000000" w:themeColor="text1"/>
              </w:rPr>
            </w:pPr>
          </w:p>
        </w:tc>
        <w:tc>
          <w:tcPr>
            <w:tcW w:w="2747" w:type="dxa"/>
            <w:tcBorders>
              <w:top w:val="nil"/>
              <w:left w:val="single" w:sz="8" w:space="0" w:color="FFFFFF" w:themeColor="background1"/>
              <w:bottom w:val="nil"/>
              <w:right w:val="nil"/>
            </w:tcBorders>
            <w:shd w:val="clear" w:color="auto" w:fill="D9F3F6"/>
          </w:tcPr>
          <w:p w14:paraId="1E49F4BF" w14:textId="37EE8194" w:rsidR="433B855D" w:rsidRPr="00D01A37" w:rsidRDefault="433B855D" w:rsidP="433B855D">
            <w:pPr>
              <w:spacing w:before="300" w:after="300"/>
              <w:rPr>
                <w:rFonts w:ascii="Arial" w:hAnsi="Arial" w:cs="Arial"/>
              </w:rPr>
            </w:pPr>
            <w:r w:rsidRPr="00D01A37">
              <w:rPr>
                <w:rFonts w:ascii="Arial" w:eastAsia="Times New Roman" w:hAnsi="Arial" w:cs="Arial"/>
                <w:color w:val="000000" w:themeColor="text1"/>
              </w:rPr>
              <w:lastRenderedPageBreak/>
              <w:t xml:space="preserve"> </w:t>
            </w:r>
            <w:r w:rsidR="6DCF9735" w:rsidRPr="00D01A37">
              <w:rPr>
                <w:rFonts w:ascii="Arial" w:eastAsia="ui-sans-serif" w:hAnsi="Arial" w:cs="Arial"/>
                <w:color w:val="0D0D0D" w:themeColor="text1" w:themeTint="F2"/>
              </w:rPr>
              <w:t>Frequency: Aim to maintain consistency with cardiovascular training sessions, performing them at least 3-5 times per week. This frequency allows for adequate stimulus for cardiovascular adaptation while still allowing for sufficient recovery between sessions.</w:t>
            </w:r>
          </w:p>
          <w:p w14:paraId="603F914D" w14:textId="23A95EA7" w:rsidR="6DCF9735" w:rsidRPr="00D01A37" w:rsidRDefault="6DCF9735" w:rsidP="433B855D">
            <w:pPr>
              <w:spacing w:before="300" w:after="300"/>
              <w:rPr>
                <w:rFonts w:ascii="Arial" w:hAnsi="Arial" w:cs="Arial"/>
              </w:rPr>
            </w:pPr>
            <w:r w:rsidRPr="00D01A37">
              <w:rPr>
                <w:rFonts w:ascii="Arial" w:eastAsia="ui-sans-serif" w:hAnsi="Arial" w:cs="Arial"/>
                <w:color w:val="0D0D0D" w:themeColor="text1" w:themeTint="F2"/>
              </w:rPr>
              <w:t xml:space="preserve">Intensity: Gradually increase the intensity of cardiovascular exercises to continue challenging the cardiovascular system. This can be achieved by adjusting variables </w:t>
            </w:r>
            <w:r w:rsidRPr="00D01A37">
              <w:rPr>
                <w:rFonts w:ascii="Arial" w:eastAsia="ui-sans-serif" w:hAnsi="Arial" w:cs="Arial"/>
                <w:color w:val="0D0D0D" w:themeColor="text1" w:themeTint="F2"/>
              </w:rPr>
              <w:lastRenderedPageBreak/>
              <w:t>such as speed, resistance, or incline depending on the chosen mode of exercise. For example, during walking or jogging, increase the pace or incorporate intervals of higher intensity. For cycling or swimming, adjust resistance or speed.</w:t>
            </w:r>
          </w:p>
          <w:p w14:paraId="1A95C6B1" w14:textId="410E6A72" w:rsidR="6DCF9735" w:rsidRPr="00D01A37" w:rsidRDefault="6DCF9735" w:rsidP="433B855D">
            <w:pPr>
              <w:spacing w:before="300" w:after="300"/>
              <w:rPr>
                <w:rFonts w:ascii="Arial" w:hAnsi="Arial" w:cs="Arial"/>
              </w:rPr>
            </w:pPr>
            <w:r w:rsidRPr="00D01A37">
              <w:rPr>
                <w:rFonts w:ascii="Arial" w:eastAsia="ui-sans-serif" w:hAnsi="Arial" w:cs="Arial"/>
                <w:color w:val="0D0D0D" w:themeColor="text1" w:themeTint="F2"/>
              </w:rPr>
              <w:t>Time: As the client progresses, gradually increase the duration of cardiovascular training sessions. Aim for sessions lasting 30-60 minutes, depending on individual fitness levels and goals. Longer duration sessions can help improve endurance and calorie expenditure.</w:t>
            </w:r>
          </w:p>
          <w:p w14:paraId="7D64F127" w14:textId="0CEFA1AB" w:rsidR="6DCF9735" w:rsidRPr="00D01A37" w:rsidRDefault="6DCF9735" w:rsidP="433B855D">
            <w:pPr>
              <w:spacing w:before="300" w:after="300"/>
              <w:rPr>
                <w:rFonts w:ascii="Arial" w:hAnsi="Arial" w:cs="Arial"/>
              </w:rPr>
            </w:pPr>
            <w:r w:rsidRPr="00D01A37">
              <w:rPr>
                <w:rFonts w:ascii="Arial" w:eastAsia="ui-sans-serif" w:hAnsi="Arial" w:cs="Arial"/>
                <w:color w:val="0D0D0D" w:themeColor="text1" w:themeTint="F2"/>
              </w:rPr>
              <w:t xml:space="preserve">Type: Continue to incorporate a variety of cardiovascular activities to maintain interest and challenge different muscle groups. This may include activities such as walking, jogging, cycling, swimming, or using cardio machines like treadmills, ellipticals, or stationary </w:t>
            </w:r>
            <w:r w:rsidRPr="00D01A37">
              <w:rPr>
                <w:rFonts w:ascii="Arial" w:eastAsia="ui-sans-serif" w:hAnsi="Arial" w:cs="Arial"/>
                <w:color w:val="0D0D0D" w:themeColor="text1" w:themeTint="F2"/>
              </w:rPr>
              <w:lastRenderedPageBreak/>
              <w:t>bikes. Consider adding new activities or variations to prevent boredom and plateauing.</w:t>
            </w:r>
          </w:p>
          <w:p w14:paraId="5CE9B7A7" w14:textId="41E3EA08" w:rsidR="433B855D" w:rsidRPr="00D01A37" w:rsidRDefault="433B855D" w:rsidP="433B855D">
            <w:pPr>
              <w:spacing w:after="0"/>
              <w:rPr>
                <w:rFonts w:ascii="Arial" w:eastAsia="Times New Roman" w:hAnsi="Arial" w:cs="Arial"/>
                <w:color w:val="000000" w:themeColor="text1"/>
              </w:rPr>
            </w:pPr>
          </w:p>
        </w:tc>
      </w:tr>
      <w:tr w:rsidR="433B855D" w:rsidRPr="00D01A37" w14:paraId="5518BC0F" w14:textId="77777777" w:rsidTr="433B855D">
        <w:trPr>
          <w:trHeight w:val="4650"/>
        </w:trPr>
        <w:tc>
          <w:tcPr>
            <w:tcW w:w="1119" w:type="dxa"/>
            <w:tcBorders>
              <w:top w:val="nil"/>
              <w:left w:val="nil"/>
              <w:bottom w:val="nil"/>
              <w:right w:val="single" w:sz="8" w:space="0" w:color="FFFFFF" w:themeColor="background1"/>
            </w:tcBorders>
            <w:shd w:val="clear" w:color="auto" w:fill="99DFE8"/>
          </w:tcPr>
          <w:p w14:paraId="47C2DE82" w14:textId="53998666"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lastRenderedPageBreak/>
              <w:t>Resistance Training</w:t>
            </w:r>
          </w:p>
        </w:tc>
        <w:tc>
          <w:tcPr>
            <w:tcW w:w="2817" w:type="dxa"/>
            <w:tcBorders>
              <w:top w:val="nil"/>
              <w:left w:val="single" w:sz="8" w:space="0" w:color="FFFFFF" w:themeColor="background1"/>
              <w:bottom w:val="nil"/>
              <w:right w:val="single" w:sz="8" w:space="0" w:color="FFFFFF" w:themeColor="background1"/>
            </w:tcBorders>
            <w:shd w:val="clear" w:color="auto" w:fill="D9F3F6"/>
          </w:tcPr>
          <w:p w14:paraId="1438970A" w14:textId="7903E24E"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Frequency:</w:t>
            </w:r>
          </w:p>
          <w:p w14:paraId="419FECBF" w14:textId="0C0A0AF3"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The client will engage in resistance training sessions twice per week on non-consecutive days. This frequency allows for adequate recovery between sessions while promoting consistency in training.</w:t>
            </w:r>
          </w:p>
          <w:p w14:paraId="2AB42E2D" w14:textId="2B997F48"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22B59A85" w14:textId="3624B134"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the intensity of the resistance training exercises will be moderate to begin with, focusing on mastering proper form and technique. The client will aim to perform each exercise with control and precision, using a weight that allows them to complete 8-12 repetitions with proper </w:t>
            </w:r>
            <w:r w:rsidRPr="00D01A37">
              <w:rPr>
                <w:rFonts w:ascii="Arial" w:eastAsia="ui-sans-serif" w:hAnsi="Arial" w:cs="Arial"/>
                <w:color w:val="0D0D0D" w:themeColor="text1" w:themeTint="F2"/>
              </w:rPr>
              <w:lastRenderedPageBreak/>
              <w:t>form. As they progress, the intensity can be gradually increased by adjusting the weight or resistance.</w:t>
            </w:r>
          </w:p>
          <w:p w14:paraId="4BE82214" w14:textId="49C98D4B"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w:t>
            </w:r>
          </w:p>
          <w:p w14:paraId="0867CDE9" w14:textId="7CF56DFB"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Each resistance training session will last approximately 45-60 minutes, including warm-up, strength exercises, and cool-down stretches. This timeframe provides sufficient time to complete a full-body workout while allowing for adequate rest periods between sets.</w:t>
            </w:r>
          </w:p>
          <w:p w14:paraId="039A703F" w14:textId="672E6961"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7A0CC7C7" w14:textId="033527D9" w:rsidR="262130A1" w:rsidRPr="00D01A37" w:rsidRDefault="262130A1"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The resistance training program will include exercises targeting major muscle groups, including squats, lunges, push-ups, rows, and core exercises. Compound movements that engage multiple muscle groups will be prioritized to maximize efficiency and effectiveness.</w:t>
            </w:r>
          </w:p>
          <w:p w14:paraId="407FB550" w14:textId="42C2E881" w:rsidR="433B855D" w:rsidRPr="00D01A37" w:rsidRDefault="433B855D" w:rsidP="433B855D">
            <w:pPr>
              <w:spacing w:after="0"/>
              <w:rPr>
                <w:rFonts w:ascii="Arial" w:eastAsia="Times New Roman" w:hAnsi="Arial" w:cs="Arial"/>
                <w:color w:val="000000" w:themeColor="text1"/>
              </w:rPr>
            </w:pPr>
          </w:p>
        </w:tc>
        <w:tc>
          <w:tcPr>
            <w:tcW w:w="2677" w:type="dxa"/>
            <w:tcBorders>
              <w:top w:val="nil"/>
              <w:left w:val="single" w:sz="8" w:space="0" w:color="FFFFFF" w:themeColor="background1"/>
              <w:bottom w:val="nil"/>
              <w:right w:val="single" w:sz="8" w:space="0" w:color="FFFFFF" w:themeColor="background1"/>
            </w:tcBorders>
            <w:shd w:val="clear" w:color="auto" w:fill="D9F3F6"/>
          </w:tcPr>
          <w:p w14:paraId="70B92485" w14:textId="3038440F"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Frequency:</w:t>
            </w:r>
          </w:p>
          <w:p w14:paraId="7E773B92" w14:textId="6ABE165C"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Increase resistance training frequency to three sessions per week, allowing for adequate recovery between sessions while providing more opportunities for muscle stimulation and growth.</w:t>
            </w:r>
          </w:p>
          <w:p w14:paraId="06FF6913" w14:textId="7EB93125"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57AAC5AD" w14:textId="712C323B"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Gradually increase the intensity of resistance exercises by adjusting the weight or resistance used. Aim for a level of intensity that allows the client to perform 8-12 repetitions with proper form, challenging the muscles sufficiently to stimulate adaptation and growth.</w:t>
            </w:r>
          </w:p>
          <w:p w14:paraId="0499F0C8" w14:textId="010EE4B6"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Time:</w:t>
            </w:r>
          </w:p>
          <w:p w14:paraId="5B9824CB" w14:textId="66F48B44"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Maintain the duration of resistance training sessions at approximately 45-60 minutes, including warm-up and cool-down periods. This timeframe allows for sufficient volume of exercises while avoiding overexertion.</w:t>
            </w:r>
          </w:p>
          <w:p w14:paraId="1B613EB5" w14:textId="67B5ED36"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124C961A" w14:textId="35594B18" w:rsidR="06C32B7F" w:rsidRPr="00D01A37" w:rsidRDefault="06C32B7F"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Continue to incorporate a variety of resistance exercises targeting major muscle groups, including compound movements such as squats, deadlifts, bench presses, rows, and overhead presses, as well as isolation exercises to target specific muscles.</w:t>
            </w:r>
          </w:p>
          <w:p w14:paraId="339588BE" w14:textId="45070B6C" w:rsidR="433B855D" w:rsidRPr="00D01A37" w:rsidRDefault="433B855D" w:rsidP="433B855D">
            <w:pPr>
              <w:spacing w:after="0"/>
              <w:rPr>
                <w:rFonts w:ascii="Arial" w:eastAsia="Times New Roman" w:hAnsi="Arial" w:cs="Arial"/>
                <w:color w:val="000000" w:themeColor="text1"/>
              </w:rPr>
            </w:pPr>
          </w:p>
        </w:tc>
        <w:tc>
          <w:tcPr>
            <w:tcW w:w="2747" w:type="dxa"/>
            <w:tcBorders>
              <w:top w:val="nil"/>
              <w:left w:val="single" w:sz="8" w:space="0" w:color="FFFFFF" w:themeColor="background1"/>
              <w:bottom w:val="nil"/>
              <w:right w:val="nil"/>
            </w:tcBorders>
            <w:shd w:val="clear" w:color="auto" w:fill="D9F3F6"/>
          </w:tcPr>
          <w:p w14:paraId="372EF9F4" w14:textId="23A575C3"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Frequency:</w:t>
            </w:r>
          </w:p>
          <w:p w14:paraId="67BA1973" w14:textId="63FAD23E"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Maintain consistency with resistance training sessions, aiming for 2-3 sessions per week.</w:t>
            </w:r>
          </w:p>
          <w:p w14:paraId="5D8850F4" w14:textId="4B5C75C4"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As the client progresses, they may consider increasing frequency to 3 sessions per week to maximize </w:t>
            </w:r>
            <w:proofErr w:type="gramStart"/>
            <w:r w:rsidRPr="00D01A37">
              <w:rPr>
                <w:rFonts w:ascii="Arial" w:eastAsia="ui-sans-serif" w:hAnsi="Arial" w:cs="Arial"/>
                <w:color w:val="0D0D0D" w:themeColor="text1" w:themeTint="F2"/>
              </w:rPr>
              <w:t>gains, but</w:t>
            </w:r>
            <w:proofErr w:type="gramEnd"/>
            <w:r w:rsidRPr="00D01A37">
              <w:rPr>
                <w:rFonts w:ascii="Arial" w:eastAsia="ui-sans-serif" w:hAnsi="Arial" w:cs="Arial"/>
                <w:color w:val="0D0D0D" w:themeColor="text1" w:themeTint="F2"/>
              </w:rPr>
              <w:t xml:space="preserve"> ensure adequate recovery between sessions.</w:t>
            </w:r>
          </w:p>
          <w:p w14:paraId="2EEF07E2" w14:textId="5E6A5C31"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Intensity:</w:t>
            </w:r>
          </w:p>
          <w:p w14:paraId="51D793ED" w14:textId="5D208F5D"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Gradually increase the intensity of resistance exercises by adjusting the weight load or resistance used.</w:t>
            </w:r>
          </w:p>
          <w:p w14:paraId="3B946407" w14:textId="3D8E8485"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Aim to work at around 70-85% of one-repetition maximum (1RM) for hypertrophy and strength gains.</w:t>
            </w:r>
          </w:p>
          <w:p w14:paraId="7C3BF983" w14:textId="16CA2DDC"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Incorporate progressive overload by gradually increasing the resistance as the client becomes stronger.</w:t>
            </w:r>
          </w:p>
          <w:p w14:paraId="18E285FC" w14:textId="65DE63CE"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Time:</w:t>
            </w:r>
          </w:p>
          <w:p w14:paraId="27B56857" w14:textId="6BE46C31"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Maintain a similar duration for resistance training sessions, typically 45-60 minutes per session.</w:t>
            </w:r>
          </w:p>
          <w:p w14:paraId="586B03C2" w14:textId="5B13CE50"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Ensure sufficient rest between sets to allow for recovery while maintaining the intensity of each exercise.</w:t>
            </w:r>
          </w:p>
          <w:p w14:paraId="7F4DCDBA" w14:textId="01D58CF0"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Type:</w:t>
            </w:r>
          </w:p>
          <w:p w14:paraId="23858933" w14:textId="340D2326"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Continue to include various resistance exercises targeting major muscle groups, including compound exercises like squats, deadlifts, bench presses, rows, and overhead presses.</w:t>
            </w:r>
          </w:p>
          <w:p w14:paraId="44608464" w14:textId="0B1E7A3C"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Introduce new exercises or variations to keep the program challenging and prevent plateaus.</w:t>
            </w:r>
          </w:p>
          <w:p w14:paraId="6DB19EE0" w14:textId="428D1574" w:rsidR="1E53ECE5" w:rsidRPr="00D01A37" w:rsidRDefault="1E53ECE5"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Incorporate different training techniques such as supersets, drop sets, or tempo variations to add variety and stimulate muscle growth.</w:t>
            </w:r>
          </w:p>
          <w:p w14:paraId="3B3987CD" w14:textId="3CD5E351" w:rsidR="433B855D" w:rsidRPr="00D01A37" w:rsidRDefault="433B855D" w:rsidP="433B855D">
            <w:pPr>
              <w:spacing w:after="0"/>
              <w:rPr>
                <w:rFonts w:ascii="Arial" w:eastAsia="Times New Roman" w:hAnsi="Arial" w:cs="Arial"/>
                <w:color w:val="000000" w:themeColor="text1"/>
              </w:rPr>
            </w:pPr>
          </w:p>
        </w:tc>
      </w:tr>
      <w:tr w:rsidR="433B855D" w:rsidRPr="00D01A37" w14:paraId="5D4E837C" w14:textId="77777777" w:rsidTr="433B855D">
        <w:trPr>
          <w:trHeight w:val="4650"/>
        </w:trPr>
        <w:tc>
          <w:tcPr>
            <w:tcW w:w="1119" w:type="dxa"/>
            <w:tcBorders>
              <w:top w:val="nil"/>
              <w:left w:val="nil"/>
              <w:bottom w:val="nil"/>
              <w:right w:val="single" w:sz="8" w:space="0" w:color="FFFFFF" w:themeColor="background1"/>
            </w:tcBorders>
            <w:shd w:val="clear" w:color="auto" w:fill="99DFE8"/>
          </w:tcPr>
          <w:p w14:paraId="1BAFD66C" w14:textId="03177BF1" w:rsidR="433B855D" w:rsidRPr="00D01A37" w:rsidRDefault="433B855D" w:rsidP="433B855D">
            <w:pPr>
              <w:spacing w:before="174" w:after="0"/>
              <w:ind w:left="107"/>
              <w:rPr>
                <w:rFonts w:ascii="Arial" w:eastAsia="Calibri" w:hAnsi="Arial" w:cs="Arial"/>
                <w:color w:val="000000" w:themeColor="text1"/>
              </w:rPr>
            </w:pPr>
          </w:p>
        </w:tc>
        <w:tc>
          <w:tcPr>
            <w:tcW w:w="2817" w:type="dxa"/>
            <w:tcBorders>
              <w:top w:val="nil"/>
              <w:left w:val="single" w:sz="8" w:space="0" w:color="FFFFFF" w:themeColor="background1"/>
              <w:bottom w:val="nil"/>
              <w:right w:val="single" w:sz="8" w:space="0" w:color="FFFFFF" w:themeColor="background1"/>
            </w:tcBorders>
            <w:shd w:val="clear" w:color="auto" w:fill="D9F3F6"/>
          </w:tcPr>
          <w:p w14:paraId="7AAFDBBF" w14:textId="4ED65862"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2677" w:type="dxa"/>
            <w:tcBorders>
              <w:top w:val="nil"/>
              <w:left w:val="single" w:sz="8" w:space="0" w:color="FFFFFF" w:themeColor="background1"/>
              <w:bottom w:val="nil"/>
              <w:right w:val="single" w:sz="8" w:space="0" w:color="FFFFFF" w:themeColor="background1"/>
            </w:tcBorders>
            <w:shd w:val="clear" w:color="auto" w:fill="D9F3F6"/>
          </w:tcPr>
          <w:p w14:paraId="4A999F81" w14:textId="363A545E"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2747" w:type="dxa"/>
            <w:tcBorders>
              <w:top w:val="nil"/>
              <w:left w:val="single" w:sz="8" w:space="0" w:color="FFFFFF" w:themeColor="background1"/>
              <w:bottom w:val="nil"/>
              <w:right w:val="nil"/>
            </w:tcBorders>
            <w:shd w:val="clear" w:color="auto" w:fill="D9F3F6"/>
          </w:tcPr>
          <w:p w14:paraId="11A92BB2" w14:textId="5FC6DBA6"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25CE85FD" w14:textId="77777777" w:rsidTr="433B855D">
        <w:trPr>
          <w:trHeight w:val="4650"/>
        </w:trPr>
        <w:tc>
          <w:tcPr>
            <w:tcW w:w="1119" w:type="dxa"/>
            <w:tcBorders>
              <w:top w:val="nil"/>
              <w:left w:val="nil"/>
              <w:bottom w:val="nil"/>
              <w:right w:val="single" w:sz="8" w:space="0" w:color="FFFFFF" w:themeColor="background1"/>
            </w:tcBorders>
            <w:shd w:val="clear" w:color="auto" w:fill="99DFE8"/>
          </w:tcPr>
          <w:p w14:paraId="01ADDB59" w14:textId="4802FB7C"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Other</w:t>
            </w:r>
          </w:p>
          <w:p w14:paraId="73FC0D90" w14:textId="0AD44B8E"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’functional’</w:t>
            </w:r>
          </w:p>
        </w:tc>
        <w:tc>
          <w:tcPr>
            <w:tcW w:w="2817" w:type="dxa"/>
            <w:tcBorders>
              <w:top w:val="nil"/>
              <w:left w:val="single" w:sz="8" w:space="0" w:color="FFFFFF" w:themeColor="background1"/>
              <w:bottom w:val="nil"/>
              <w:right w:val="single" w:sz="8" w:space="0" w:color="FFFFFF" w:themeColor="background1"/>
            </w:tcBorders>
            <w:shd w:val="clear" w:color="auto" w:fill="D9F3F6"/>
          </w:tcPr>
          <w:p w14:paraId="39A769AC" w14:textId="2B0D36D6"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2677" w:type="dxa"/>
            <w:tcBorders>
              <w:top w:val="nil"/>
              <w:left w:val="single" w:sz="8" w:space="0" w:color="FFFFFF" w:themeColor="background1"/>
              <w:bottom w:val="nil"/>
              <w:right w:val="single" w:sz="8" w:space="0" w:color="FFFFFF" w:themeColor="background1"/>
            </w:tcBorders>
            <w:shd w:val="clear" w:color="auto" w:fill="D9F3F6"/>
          </w:tcPr>
          <w:p w14:paraId="0CDCF20F" w14:textId="5DD8EDE4"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2747" w:type="dxa"/>
            <w:tcBorders>
              <w:top w:val="nil"/>
              <w:left w:val="single" w:sz="8" w:space="0" w:color="FFFFFF" w:themeColor="background1"/>
              <w:bottom w:val="nil"/>
              <w:right w:val="nil"/>
            </w:tcBorders>
            <w:shd w:val="clear" w:color="auto" w:fill="D9F3F6"/>
          </w:tcPr>
          <w:p w14:paraId="06CF4C63" w14:textId="7F24752E"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0A05E997" w14:textId="77777777" w:rsidTr="433B855D">
        <w:trPr>
          <w:trHeight w:val="4650"/>
        </w:trPr>
        <w:tc>
          <w:tcPr>
            <w:tcW w:w="1119" w:type="dxa"/>
            <w:tcBorders>
              <w:top w:val="nil"/>
              <w:left w:val="nil"/>
              <w:bottom w:val="nil"/>
              <w:right w:val="single" w:sz="8" w:space="0" w:color="FFFFFF" w:themeColor="background1"/>
            </w:tcBorders>
            <w:shd w:val="clear" w:color="auto" w:fill="99DFE8"/>
          </w:tcPr>
          <w:p w14:paraId="3D5D6F6D" w14:textId="77ACF502"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lastRenderedPageBreak/>
              <w:t xml:space="preserve"> </w:t>
            </w:r>
          </w:p>
        </w:tc>
        <w:tc>
          <w:tcPr>
            <w:tcW w:w="2817" w:type="dxa"/>
            <w:tcBorders>
              <w:top w:val="nil"/>
              <w:left w:val="single" w:sz="8" w:space="0" w:color="FFFFFF" w:themeColor="background1"/>
              <w:bottom w:val="nil"/>
              <w:right w:val="single" w:sz="8" w:space="0" w:color="FFFFFF" w:themeColor="background1"/>
            </w:tcBorders>
            <w:shd w:val="clear" w:color="auto" w:fill="D9F3F6"/>
          </w:tcPr>
          <w:p w14:paraId="2B1BF7E5" w14:textId="7001B903"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Any Other information</w:t>
            </w:r>
          </w:p>
        </w:tc>
        <w:tc>
          <w:tcPr>
            <w:tcW w:w="2677" w:type="dxa"/>
            <w:tcBorders>
              <w:top w:val="nil"/>
              <w:left w:val="single" w:sz="8" w:space="0" w:color="FFFFFF" w:themeColor="background1"/>
              <w:bottom w:val="nil"/>
              <w:right w:val="single" w:sz="8" w:space="0" w:color="FFFFFF" w:themeColor="background1"/>
            </w:tcBorders>
            <w:shd w:val="clear" w:color="auto" w:fill="D9F3F6"/>
          </w:tcPr>
          <w:p w14:paraId="4AEB5E7B" w14:textId="356F697D"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Explain the reasons for the </w:t>
            </w:r>
            <w:proofErr w:type="gramStart"/>
            <w:r w:rsidRPr="00D01A37">
              <w:rPr>
                <w:rFonts w:ascii="Arial" w:eastAsia="Times New Roman" w:hAnsi="Arial" w:cs="Arial"/>
                <w:color w:val="000000" w:themeColor="text1"/>
              </w:rPr>
              <w:t>changes</w:t>
            </w:r>
            <w:proofErr w:type="gramEnd"/>
          </w:p>
          <w:p w14:paraId="0DEF87A8" w14:textId="4E9EC2A9"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Physiological Adaptations:</w:t>
            </w:r>
          </w:p>
          <w:p w14:paraId="00153E63" w14:textId="25621B6F"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Muscle Strength and Endurance: With consistent participation in kettlebell classes and strength training sessions, the client may experience improvements in muscle strength and endurance. This is due to adaptations in muscle fibers, including increased recruitment of motor units and improved coordination of muscle contractions.</w:t>
            </w:r>
          </w:p>
          <w:p w14:paraId="3F7F9E9D" w14:textId="68337733"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Cardiovascular Fitness: Regular participation in cardiovascular activities such as walking, combined with the intensity of kettlebell classes and strength training, can lead to improvements in cardiovascular fitness. This is characterized by increased efficiency of the heart and lungs, improved oxygen delivery to working muscles, and enhanced endurance.</w:t>
            </w:r>
          </w:p>
          <w:p w14:paraId="3F251E0E" w14:textId="461CDD45"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Body Composition Changes:</w:t>
            </w:r>
          </w:p>
          <w:p w14:paraId="7D1A7EAC" w14:textId="3D39453B"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Weight Management: By maintaining a balanced exercise program and potentially making dietary adjustments, the client may experience changes in body weight and composition. This could include reductions in body fat percentage, particularly if the exercise program is combined with a calorie-controlled diet aimed at creating a caloric deficit for weight loss.</w:t>
            </w:r>
          </w:p>
          <w:p w14:paraId="38F61C3D" w14:textId="4DC3B919"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Waist Circumference Reduction: Increased physical activity, particularly strength training exercises targeting core muscles, may lead to reductions in waist circumference. This can be attributed to both fat loss and improvements in muscle tone and definition in the abdominal region.</w:t>
            </w:r>
          </w:p>
          <w:p w14:paraId="4627E344" w14:textId="1623A6DD"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Increased Adherence and Consistency:</w:t>
            </w:r>
          </w:p>
          <w:p w14:paraId="0EDA7F32" w14:textId="5FF0BF8B"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As the client progresses through the program, they may develop greater adherence and consistency in their exercise routine. Establishing a habit of regular exercise and experiencing positive outcomes, such as increased energy levels, improved mood, and visible changes in physical fitness, can reinforce motivation and commitment to the program.</w:t>
            </w:r>
          </w:p>
          <w:p w14:paraId="43A75C4E" w14:textId="5F60C669"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Lifestyle Changes:</w:t>
            </w:r>
          </w:p>
          <w:p w14:paraId="57F26345" w14:textId="6B12129E"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The client may also begin to make positive lifestyle changes outside of structured exercise sessions. This could include improvements in sleep quality, stress management techniques, and dietary habits, all of which can contribute to overall health and well-being and support the client's fitness goals.</w:t>
            </w:r>
          </w:p>
          <w:p w14:paraId="29E4566A" w14:textId="6DFF3273"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Increased Confidence and Self-Efficacy:</w:t>
            </w:r>
          </w:p>
          <w:p w14:paraId="1D97E241" w14:textId="09A83F34" w:rsidR="5365B6F6" w:rsidRPr="00D01A37" w:rsidRDefault="5365B6F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With each week of progress and achievement, the </w:t>
            </w:r>
            <w:r w:rsidRPr="00D01A37">
              <w:rPr>
                <w:rFonts w:ascii="Arial" w:eastAsia="ui-sans-serif" w:hAnsi="Arial" w:cs="Arial"/>
                <w:color w:val="0D0D0D" w:themeColor="text1" w:themeTint="F2"/>
              </w:rPr>
              <w:lastRenderedPageBreak/>
              <w:t>client's confidence and self-efficacy in their ability to reach their fitness goals may grow. This positive mindset can further fuel motivation and commitment to the program, leading to continued improvements in physical fitness and overall health.</w:t>
            </w:r>
          </w:p>
          <w:p w14:paraId="2EFC4C76" w14:textId="1F032AB4" w:rsidR="433B855D" w:rsidRPr="00D01A37" w:rsidRDefault="433B855D" w:rsidP="433B855D">
            <w:pPr>
              <w:spacing w:after="0"/>
              <w:rPr>
                <w:rFonts w:ascii="Arial" w:eastAsia="Times New Roman" w:hAnsi="Arial" w:cs="Arial"/>
                <w:color w:val="000000" w:themeColor="text1"/>
              </w:rPr>
            </w:pPr>
          </w:p>
        </w:tc>
        <w:tc>
          <w:tcPr>
            <w:tcW w:w="2747" w:type="dxa"/>
            <w:tcBorders>
              <w:top w:val="nil"/>
              <w:left w:val="single" w:sz="8" w:space="0" w:color="FFFFFF" w:themeColor="background1"/>
              <w:bottom w:val="nil"/>
              <w:right w:val="nil"/>
            </w:tcBorders>
            <w:shd w:val="clear" w:color="auto" w:fill="D9F3F6"/>
          </w:tcPr>
          <w:p w14:paraId="572CB817" w14:textId="4853EF30"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lastRenderedPageBreak/>
              <w:t xml:space="preserve">Explain the reasons for the </w:t>
            </w:r>
            <w:proofErr w:type="gramStart"/>
            <w:r w:rsidRPr="00D01A37">
              <w:rPr>
                <w:rFonts w:ascii="Arial" w:eastAsia="Times New Roman" w:hAnsi="Arial" w:cs="Arial"/>
                <w:color w:val="000000" w:themeColor="text1"/>
              </w:rPr>
              <w:t>changes</w:t>
            </w:r>
            <w:proofErr w:type="gramEnd"/>
          </w:p>
          <w:p w14:paraId="02C0216C" w14:textId="16EB7C6D"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Increased Strength and Endurance: With consistent participation in the exercise program, especially in activities such as kettlebell classes and strength training sessions, the client is likely to experience improvements in muscular strength and endurance. This could result in the ability to lift heavier weights, perform more repetitions, and sustain physical activity for longer durations without fatigue.</w:t>
            </w:r>
          </w:p>
          <w:p w14:paraId="09F394D2" w14:textId="53A9BB4A"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Improved Cardiovascular Fitness: Continued engagement in cardiovascular exercises, such as walking and participating in gym-based cardiovascular workouts, contributes to enhanced cardiovascular fitness. The client may notice improvements in their ability to perform aerobic activities with greater ease and efficiency, and increased tolerance for </w:t>
            </w:r>
            <w:r w:rsidRPr="00D01A37">
              <w:rPr>
                <w:rFonts w:ascii="Arial" w:eastAsia="ui-sans-serif" w:hAnsi="Arial" w:cs="Arial"/>
                <w:color w:val="0D0D0D" w:themeColor="text1" w:themeTint="F2"/>
              </w:rPr>
              <w:lastRenderedPageBreak/>
              <w:t>higher-intensity workouts.</w:t>
            </w:r>
          </w:p>
          <w:p w14:paraId="0275CB1A" w14:textId="1C774F75"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Changes in Body Composition: Over weeks 8-12, the client may start to see changes in their body composition, including reductions in body fat percentage and increases in lean muscle mass. These changes can be attributed to the combined effects of regular exercise, dietary modifications, and improvements in metabolic function.</w:t>
            </w:r>
          </w:p>
          <w:p w14:paraId="3A53365E" w14:textId="3D08BF6F" w:rsidR="433B855D" w:rsidRPr="00D01A37" w:rsidRDefault="433B855D" w:rsidP="433B855D">
            <w:pPr>
              <w:spacing w:after="0"/>
              <w:rPr>
                <w:rFonts w:ascii="Arial" w:eastAsia="ui-sans-serif" w:hAnsi="Arial" w:cs="Arial"/>
                <w:color w:val="0D0D0D" w:themeColor="text1" w:themeTint="F2"/>
              </w:rPr>
            </w:pPr>
          </w:p>
          <w:p w14:paraId="28BA11AF" w14:textId="2D3932FF"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Enhanced Confidence and Motivation: As the client progresses in their fitness journey and begins to see tangible improvements in their physical fitness and appearance, they may experience a boost in confidence and motivation. Achieving milestones and overcoming challenges during workouts can reinforce their commitment to the program and inspire them to continue pushing towards their goals.</w:t>
            </w:r>
          </w:p>
          <w:p w14:paraId="681FFD4C" w14:textId="3861CD74"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lastRenderedPageBreak/>
              <w:t>Refinement of Exercise Techniques: With continued practice and guidance from fitness professionals, the client may refine their exercise techniques and movement patterns, leading to improved exercise performance and reduced risk of injury. This increased proficiency allows them to maximize the benefits of each workout and progress more effectively towards their goals.</w:t>
            </w:r>
          </w:p>
          <w:p w14:paraId="19EC958E" w14:textId="7A2B7774"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Adaptations to Dietary Habits: Over time, the client may make further adjustments to their dietary habits based on their evolving fitness goals and nutritional needs. They may become more mindful of their food choices, prioritize nutrient-dense foods to support their workouts, and develop strategies for managing portion sizes and cravings.</w:t>
            </w:r>
          </w:p>
          <w:p w14:paraId="544D46F4" w14:textId="66F3D4BC" w:rsidR="5EAD7DB6" w:rsidRPr="00D01A37" w:rsidRDefault="5EAD7DB6" w:rsidP="433B855D">
            <w:pPr>
              <w:spacing w:after="0"/>
              <w:rPr>
                <w:rFonts w:ascii="Arial" w:eastAsia="ui-sans-serif" w:hAnsi="Arial" w:cs="Arial"/>
                <w:color w:val="0D0D0D" w:themeColor="text1" w:themeTint="F2"/>
              </w:rPr>
            </w:pPr>
            <w:r w:rsidRPr="00D01A37">
              <w:rPr>
                <w:rFonts w:ascii="Arial" w:eastAsia="ui-sans-serif" w:hAnsi="Arial" w:cs="Arial"/>
                <w:color w:val="0D0D0D" w:themeColor="text1" w:themeTint="F2"/>
              </w:rPr>
              <w:t xml:space="preserve">Lifestyle Modifications: Beyond exercise and nutrition, the client may also make lifestyle modifications to </w:t>
            </w:r>
            <w:r w:rsidRPr="00D01A37">
              <w:rPr>
                <w:rFonts w:ascii="Arial" w:eastAsia="ui-sans-serif" w:hAnsi="Arial" w:cs="Arial"/>
                <w:color w:val="0D0D0D" w:themeColor="text1" w:themeTint="F2"/>
              </w:rPr>
              <w:lastRenderedPageBreak/>
              <w:t>support their overall health and well-being. This could include prioritizing adequate sleep, managing stress levels through relaxation techniques or mindfulness practices, and incorporating activities that promote recovery and relaxation into their daily routine.</w:t>
            </w:r>
          </w:p>
          <w:p w14:paraId="06A70793" w14:textId="797A4250" w:rsidR="433B855D" w:rsidRPr="00D01A37" w:rsidRDefault="433B855D" w:rsidP="433B855D">
            <w:pPr>
              <w:spacing w:after="0"/>
              <w:rPr>
                <w:rFonts w:ascii="Arial" w:eastAsia="Times New Roman" w:hAnsi="Arial" w:cs="Arial"/>
                <w:color w:val="000000" w:themeColor="text1"/>
              </w:rPr>
            </w:pPr>
          </w:p>
        </w:tc>
      </w:tr>
    </w:tbl>
    <w:p w14:paraId="0D3349DC" w14:textId="5FD61651" w:rsidR="008A0261" w:rsidRPr="00D01A37" w:rsidRDefault="50F53A73" w:rsidP="433B855D">
      <w:pPr>
        <w:spacing w:line="240" w:lineRule="auto"/>
        <w:rPr>
          <w:rFonts w:ascii="Arial" w:hAnsi="Arial" w:cs="Arial"/>
        </w:rPr>
      </w:pPr>
      <w:r w:rsidRPr="00D01A37">
        <w:rPr>
          <w:rFonts w:ascii="Arial" w:eastAsia="Calibri" w:hAnsi="Arial" w:cs="Arial"/>
          <w:color w:val="000000" w:themeColor="text1"/>
        </w:rPr>
        <w:lastRenderedPageBreak/>
        <w:t xml:space="preserve"> </w:t>
      </w:r>
    </w:p>
    <w:p w14:paraId="5A8E6EAF" w14:textId="5318FA8A" w:rsidR="008A0261" w:rsidRPr="00D01A37" w:rsidRDefault="50F53A73" w:rsidP="433B855D">
      <w:pPr>
        <w:spacing w:line="240" w:lineRule="auto"/>
        <w:rPr>
          <w:rFonts w:ascii="Arial" w:hAnsi="Arial" w:cs="Arial"/>
        </w:rPr>
      </w:pPr>
      <w:r w:rsidRPr="00D01A37">
        <w:rPr>
          <w:rFonts w:ascii="Arial" w:eastAsia="Calibri" w:hAnsi="Arial" w:cs="Arial"/>
          <w:color w:val="000000" w:themeColor="text1"/>
        </w:rPr>
        <w:t xml:space="preserve"> </w:t>
      </w:r>
    </w:p>
    <w:p w14:paraId="19C5C3FE" w14:textId="6C10AF93" w:rsidR="008A0261" w:rsidRPr="00D01A37" w:rsidRDefault="50F53A73" w:rsidP="433B855D">
      <w:pPr>
        <w:spacing w:line="240" w:lineRule="auto"/>
        <w:rPr>
          <w:rFonts w:ascii="Arial" w:hAnsi="Arial" w:cs="Arial"/>
        </w:rPr>
      </w:pPr>
      <w:r w:rsidRPr="00D01A37">
        <w:rPr>
          <w:rFonts w:ascii="Arial" w:eastAsia="Calibri" w:hAnsi="Arial" w:cs="Arial"/>
          <w:color w:val="000000" w:themeColor="text1"/>
        </w:rPr>
        <w:t xml:space="preserve"> </w:t>
      </w:r>
    </w:p>
    <w:p w14:paraId="679B2F84" w14:textId="1B71FEEE" w:rsidR="008A0261" w:rsidRPr="00D01A37" w:rsidRDefault="008A0261" w:rsidP="433B855D">
      <w:pPr>
        <w:spacing w:line="240" w:lineRule="auto"/>
        <w:rPr>
          <w:rFonts w:ascii="Arial" w:eastAsia="Calibri" w:hAnsi="Arial" w:cs="Arial"/>
          <w:color w:val="000000" w:themeColor="text1"/>
        </w:rPr>
      </w:pPr>
    </w:p>
    <w:p w14:paraId="7A49FD5E" w14:textId="24792268" w:rsidR="008A0261" w:rsidRPr="00D01A37" w:rsidRDefault="008A0261" w:rsidP="433B855D">
      <w:pPr>
        <w:spacing w:after="0" w:line="257" w:lineRule="auto"/>
        <w:rPr>
          <w:rFonts w:ascii="Arial" w:eastAsia="Arial" w:hAnsi="Arial" w:cs="Arial"/>
        </w:rPr>
      </w:pPr>
    </w:p>
    <w:p w14:paraId="2D23981A" w14:textId="4D4AA850" w:rsidR="008A0261" w:rsidRPr="00D01A37" w:rsidRDefault="4E56AA3B" w:rsidP="433B855D">
      <w:pPr>
        <w:spacing w:after="0" w:line="257" w:lineRule="auto"/>
        <w:rPr>
          <w:rFonts w:ascii="Arial" w:eastAsia="Arial" w:hAnsi="Arial" w:cs="Arial"/>
        </w:rPr>
      </w:pPr>
      <w:r w:rsidRPr="00D01A37">
        <w:rPr>
          <w:rFonts w:ascii="Arial" w:eastAsia="Arial" w:hAnsi="Arial" w:cs="Arial"/>
        </w:rPr>
        <w:t xml:space="preserve">Appendix C – 3 x individual session plans for three of the sessions you delivered to the </w:t>
      </w:r>
      <w:proofErr w:type="gramStart"/>
      <w:r w:rsidRPr="00D01A37">
        <w:rPr>
          <w:rFonts w:ascii="Arial" w:eastAsia="Arial" w:hAnsi="Arial" w:cs="Arial"/>
        </w:rPr>
        <w:t>client</w:t>
      </w:r>
      <w:proofErr w:type="gramEnd"/>
    </w:p>
    <w:p w14:paraId="3069B5F3" w14:textId="77777777" w:rsidR="00C6693F" w:rsidRPr="00D01A37" w:rsidRDefault="00C6693F" w:rsidP="433B855D">
      <w:pPr>
        <w:spacing w:after="0" w:line="257" w:lineRule="auto"/>
        <w:rPr>
          <w:rFonts w:ascii="Arial" w:eastAsia="Arial" w:hAnsi="Arial" w:cs="Arial"/>
        </w:rPr>
      </w:pPr>
    </w:p>
    <w:p w14:paraId="61E361C5" w14:textId="0A79E080" w:rsidR="00C6693F" w:rsidRPr="00D01A37" w:rsidRDefault="00C6693F" w:rsidP="433B855D">
      <w:pPr>
        <w:spacing w:after="0" w:line="257" w:lineRule="auto"/>
        <w:rPr>
          <w:rFonts w:ascii="Arial" w:eastAsia="Arial" w:hAnsi="Arial" w:cs="Arial"/>
        </w:rPr>
      </w:pPr>
      <w:r w:rsidRPr="00D01A37">
        <w:rPr>
          <w:rFonts w:ascii="Arial" w:eastAsia="Arial" w:hAnsi="Arial" w:cs="Arial"/>
        </w:rPr>
        <w:t xml:space="preserve">Session 1 </w:t>
      </w:r>
    </w:p>
    <w:p w14:paraId="54267860" w14:textId="3E3CDF27" w:rsidR="008A0261" w:rsidRPr="00D01A37" w:rsidRDefault="008A0261" w:rsidP="433B855D">
      <w:pPr>
        <w:spacing w:after="0" w:line="257" w:lineRule="auto"/>
        <w:rPr>
          <w:rFonts w:ascii="Arial" w:eastAsia="Arial" w:hAnsi="Arial" w:cs="Arial"/>
        </w:rPr>
      </w:pPr>
    </w:p>
    <w:p w14:paraId="2284B710" w14:textId="10A5B110" w:rsidR="00C6693F" w:rsidRPr="00C6693F" w:rsidRDefault="00C6693F" w:rsidP="00C6693F">
      <w:pPr>
        <w:spacing w:after="0" w:line="240" w:lineRule="auto"/>
        <w:textAlignment w:val="baseline"/>
        <w:rPr>
          <w:rFonts w:ascii="Arial" w:eastAsia="Times New Roman" w:hAnsi="Arial" w:cs="Arial"/>
          <w:color w:val="00A0B9"/>
          <w:lang w:val="en-GB" w:eastAsia="en-GB"/>
        </w:rPr>
      </w:pPr>
      <w:r w:rsidRPr="00C6693F">
        <w:rPr>
          <w:rFonts w:ascii="Arial" w:eastAsia="Times New Roman" w:hAnsi="Arial" w:cs="Arial"/>
          <w:color w:val="00A0B9"/>
          <w:lang w:val="en-GB" w:eastAsia="en-GB"/>
        </w:rPr>
        <w:t>Warm</w:t>
      </w:r>
      <w:r w:rsidR="00D01A37">
        <w:rPr>
          <w:rFonts w:ascii="Arial" w:eastAsia="Times New Roman" w:hAnsi="Arial" w:cs="Arial"/>
          <w:color w:val="00A0B9"/>
          <w:lang w:val="en-GB" w:eastAsia="en-GB"/>
        </w:rPr>
        <w:t>-</w:t>
      </w:r>
      <w:r w:rsidRPr="00C6693F">
        <w:rPr>
          <w:rFonts w:ascii="Arial" w:eastAsia="Times New Roman" w:hAnsi="Arial" w:cs="Arial"/>
          <w:color w:val="00A0B9"/>
          <w:lang w:val="en-GB" w:eastAsia="en-GB"/>
        </w:rPr>
        <w:t>up  </w:t>
      </w:r>
    </w:p>
    <w:tbl>
      <w:tblPr>
        <w:tblW w:w="10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3"/>
        <w:gridCol w:w="1670"/>
        <w:gridCol w:w="1377"/>
        <w:gridCol w:w="1481"/>
        <w:gridCol w:w="2937"/>
      </w:tblGrid>
      <w:tr w:rsidR="00C6693F" w:rsidRPr="00C6693F" w14:paraId="19B0FD73" w14:textId="77777777" w:rsidTr="00C6693F">
        <w:trPr>
          <w:trHeight w:val="300"/>
        </w:trPr>
        <w:tc>
          <w:tcPr>
            <w:tcW w:w="2908" w:type="dxa"/>
            <w:tcBorders>
              <w:top w:val="nil"/>
              <w:left w:val="nil"/>
              <w:bottom w:val="single" w:sz="6" w:space="0" w:color="auto"/>
              <w:right w:val="single" w:sz="6" w:space="0" w:color="auto"/>
            </w:tcBorders>
            <w:shd w:val="clear" w:color="auto" w:fill="99DFE8"/>
            <w:hideMark/>
          </w:tcPr>
          <w:p w14:paraId="586FAAC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Overview of content (including mobility, pulse raising (CV machine) </w:t>
            </w:r>
          </w:p>
        </w:tc>
        <w:tc>
          <w:tcPr>
            <w:tcW w:w="1670" w:type="dxa"/>
            <w:tcBorders>
              <w:top w:val="nil"/>
              <w:left w:val="single" w:sz="6" w:space="0" w:color="auto"/>
              <w:bottom w:val="single" w:sz="6" w:space="0" w:color="auto"/>
              <w:right w:val="single" w:sz="6" w:space="0" w:color="auto"/>
            </w:tcBorders>
            <w:shd w:val="clear" w:color="auto" w:fill="99DFE8"/>
            <w:hideMark/>
          </w:tcPr>
          <w:p w14:paraId="4EF705C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Equipment and duration </w:t>
            </w:r>
          </w:p>
        </w:tc>
        <w:tc>
          <w:tcPr>
            <w:tcW w:w="1312" w:type="dxa"/>
            <w:tcBorders>
              <w:top w:val="nil"/>
              <w:left w:val="single" w:sz="6" w:space="0" w:color="auto"/>
              <w:bottom w:val="single" w:sz="6" w:space="0" w:color="auto"/>
              <w:right w:val="single" w:sz="6" w:space="0" w:color="auto"/>
            </w:tcBorders>
            <w:shd w:val="clear" w:color="auto" w:fill="99DFE8"/>
            <w:hideMark/>
          </w:tcPr>
          <w:p w14:paraId="75A4B42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Level/speed </w:t>
            </w:r>
          </w:p>
        </w:tc>
        <w:tc>
          <w:tcPr>
            <w:tcW w:w="1481" w:type="dxa"/>
            <w:tcBorders>
              <w:top w:val="nil"/>
              <w:left w:val="single" w:sz="6" w:space="0" w:color="auto"/>
              <w:bottom w:val="single" w:sz="6" w:space="0" w:color="auto"/>
              <w:right w:val="single" w:sz="6" w:space="0" w:color="auto"/>
            </w:tcBorders>
            <w:shd w:val="clear" w:color="auto" w:fill="99DFE8"/>
            <w:hideMark/>
          </w:tcPr>
          <w:p w14:paraId="4AA0EDE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RPE/HR </w:t>
            </w:r>
          </w:p>
        </w:tc>
        <w:tc>
          <w:tcPr>
            <w:tcW w:w="2977" w:type="dxa"/>
            <w:tcBorders>
              <w:top w:val="nil"/>
              <w:left w:val="single" w:sz="6" w:space="0" w:color="auto"/>
              <w:bottom w:val="single" w:sz="6" w:space="0" w:color="auto"/>
              <w:right w:val="nil"/>
            </w:tcBorders>
            <w:shd w:val="clear" w:color="auto" w:fill="99DFE8"/>
            <w:hideMark/>
          </w:tcPr>
          <w:p w14:paraId="1AD287D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Adaptation(s) or alternatives </w:t>
            </w:r>
          </w:p>
        </w:tc>
      </w:tr>
      <w:tr w:rsidR="00C6693F" w:rsidRPr="00C6693F" w14:paraId="5BEF68AE" w14:textId="77777777" w:rsidTr="00C6693F">
        <w:trPr>
          <w:trHeight w:val="300"/>
        </w:trPr>
        <w:tc>
          <w:tcPr>
            <w:tcW w:w="2908" w:type="dxa"/>
            <w:tcBorders>
              <w:top w:val="single" w:sz="6" w:space="0" w:color="auto"/>
              <w:left w:val="nil"/>
              <w:bottom w:val="single" w:sz="6" w:space="0" w:color="auto"/>
              <w:right w:val="single" w:sz="6" w:space="0" w:color="auto"/>
            </w:tcBorders>
            <w:shd w:val="clear" w:color="auto" w:fill="D9F3F6"/>
            <w:hideMark/>
          </w:tcPr>
          <w:p w14:paraId="7F38D267" w14:textId="7833F7C3"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r w:rsidRPr="00D01A37">
              <w:rPr>
                <w:rFonts w:ascii="Arial" w:eastAsia="Times New Roman" w:hAnsi="Arial" w:cs="Arial"/>
                <w:lang w:val="en-GB" w:eastAsia="en-GB"/>
              </w:rPr>
              <w:t>Knee to chest</w:t>
            </w:r>
          </w:p>
          <w:p w14:paraId="41ECC250" w14:textId="0B581634"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Gentle jog on the treadmill </w:t>
            </w:r>
            <w:proofErr w:type="gramStart"/>
            <w:r w:rsidR="00D01A37" w:rsidRPr="00C6693F">
              <w:rPr>
                <w:rFonts w:ascii="Arial" w:eastAsia="Times New Roman" w:hAnsi="Arial" w:cs="Arial"/>
                <w:lang w:val="en-GB" w:eastAsia="en-GB"/>
              </w:rPr>
              <w:t>see</w:t>
            </w:r>
            <w:proofErr w:type="gramEnd"/>
            <w:r w:rsidRPr="00C6693F">
              <w:rPr>
                <w:rFonts w:ascii="Arial" w:eastAsia="Times New Roman" w:hAnsi="Arial" w:cs="Arial"/>
                <w:lang w:val="en-GB" w:eastAsia="en-GB"/>
              </w:rPr>
              <w:t xml:space="preserve"> what speed the client is happy to do  </w:t>
            </w:r>
          </w:p>
          <w:p w14:paraId="32E74B8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6E4888E6"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Lunge with an overhead stretch  </w:t>
            </w:r>
          </w:p>
          <w:p w14:paraId="6FB8D51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0D4B99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Wide stance shift  </w:t>
            </w:r>
          </w:p>
          <w:p w14:paraId="1BE099A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273F75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05E54DC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48E59E7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BFD068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lastRenderedPageBreak/>
              <w:t> </w:t>
            </w:r>
          </w:p>
          <w:p w14:paraId="24F07E4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1670" w:type="dxa"/>
            <w:tcBorders>
              <w:top w:val="single" w:sz="6" w:space="0" w:color="FFFFFF"/>
              <w:left w:val="single" w:sz="6" w:space="0" w:color="FFFFFF"/>
              <w:bottom w:val="single" w:sz="6" w:space="0" w:color="FFFFFF"/>
              <w:right w:val="single" w:sz="6" w:space="0" w:color="FFFFFF"/>
            </w:tcBorders>
            <w:shd w:val="clear" w:color="auto" w:fill="D9F3F6"/>
            <w:hideMark/>
          </w:tcPr>
          <w:p w14:paraId="392A233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lastRenderedPageBreak/>
              <w:t>2 mins </w:t>
            </w:r>
          </w:p>
          <w:p w14:paraId="2095ED9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32C98AC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 mins   </w:t>
            </w:r>
          </w:p>
          <w:p w14:paraId="78DEFAD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D49190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8526AE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CDAEFD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mins  </w:t>
            </w:r>
          </w:p>
          <w:p w14:paraId="662FC42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183E23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mins  </w:t>
            </w:r>
          </w:p>
        </w:tc>
        <w:tc>
          <w:tcPr>
            <w:tcW w:w="1312" w:type="dxa"/>
            <w:tcBorders>
              <w:top w:val="single" w:sz="6" w:space="0" w:color="FFFFFF"/>
              <w:left w:val="single" w:sz="6" w:space="0" w:color="FFFFFF"/>
              <w:bottom w:val="single" w:sz="6" w:space="0" w:color="FFFFFF"/>
              <w:right w:val="single" w:sz="6" w:space="0" w:color="FFFFFF"/>
            </w:tcBorders>
            <w:shd w:val="clear" w:color="auto" w:fill="D9F3F6"/>
            <w:hideMark/>
          </w:tcPr>
          <w:p w14:paraId="4B8ACCC5"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50% </w:t>
            </w:r>
          </w:p>
          <w:p w14:paraId="26DE8B8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429B1AA6"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65%  </w:t>
            </w:r>
          </w:p>
          <w:p w14:paraId="535A2806"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44BE403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1B2C6F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286C52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50% </w:t>
            </w:r>
          </w:p>
          <w:p w14:paraId="1746F69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86F9F6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50% </w:t>
            </w:r>
          </w:p>
        </w:tc>
        <w:tc>
          <w:tcPr>
            <w:tcW w:w="1481" w:type="dxa"/>
            <w:tcBorders>
              <w:top w:val="single" w:sz="6" w:space="0" w:color="FFFFFF"/>
              <w:left w:val="single" w:sz="6" w:space="0" w:color="FFFFFF"/>
              <w:bottom w:val="single" w:sz="6" w:space="0" w:color="FFFFFF"/>
              <w:right w:val="single" w:sz="6" w:space="0" w:color="FFFFFF"/>
            </w:tcBorders>
            <w:shd w:val="clear" w:color="auto" w:fill="D9F3F6"/>
            <w:hideMark/>
          </w:tcPr>
          <w:p w14:paraId="0D431F5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50% </w:t>
            </w:r>
          </w:p>
          <w:p w14:paraId="631710A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06E760D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70%  </w:t>
            </w:r>
          </w:p>
          <w:p w14:paraId="7579EC9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617665A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6276B4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014A4215"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70% </w:t>
            </w:r>
          </w:p>
          <w:p w14:paraId="18D5CC3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D08106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60% </w:t>
            </w:r>
          </w:p>
        </w:tc>
        <w:tc>
          <w:tcPr>
            <w:tcW w:w="2977" w:type="dxa"/>
            <w:tcBorders>
              <w:top w:val="single" w:sz="6" w:space="0" w:color="auto"/>
              <w:left w:val="single" w:sz="6" w:space="0" w:color="auto"/>
              <w:bottom w:val="single" w:sz="6" w:space="0" w:color="auto"/>
              <w:right w:val="nil"/>
            </w:tcBorders>
            <w:shd w:val="clear" w:color="auto" w:fill="D9F3F6"/>
            <w:hideMark/>
          </w:tcPr>
          <w:p w14:paraId="196939A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Lying knee raises  </w:t>
            </w:r>
          </w:p>
          <w:p w14:paraId="74D4DCA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5220CF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What bike or cross trainer  </w:t>
            </w:r>
          </w:p>
          <w:p w14:paraId="265779C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04E6B2C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165A26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Single leg balance  </w:t>
            </w:r>
          </w:p>
          <w:p w14:paraId="5314645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05B5C4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Squats  </w:t>
            </w:r>
          </w:p>
        </w:tc>
      </w:tr>
      <w:tr w:rsidR="00C6693F" w:rsidRPr="00C6693F" w14:paraId="472FB93D" w14:textId="77777777" w:rsidTr="00C6693F">
        <w:trPr>
          <w:trHeight w:val="300"/>
        </w:trPr>
        <w:tc>
          <w:tcPr>
            <w:tcW w:w="10348" w:type="dxa"/>
            <w:gridSpan w:val="5"/>
            <w:tcBorders>
              <w:top w:val="single" w:sz="6" w:space="0" w:color="auto"/>
              <w:left w:val="nil"/>
              <w:bottom w:val="single" w:sz="6" w:space="0" w:color="auto"/>
              <w:right w:val="nil"/>
            </w:tcBorders>
            <w:shd w:val="clear" w:color="auto" w:fill="99DFE8"/>
            <w:hideMark/>
          </w:tcPr>
          <w:p w14:paraId="0A8FBC1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Activation and Mobilisation Activities: Describe/draw activities in the space below </w:t>
            </w:r>
          </w:p>
        </w:tc>
      </w:tr>
      <w:tr w:rsidR="00C6693F" w:rsidRPr="00C6693F" w14:paraId="79A60288" w14:textId="77777777" w:rsidTr="00C6693F">
        <w:trPr>
          <w:trHeight w:val="300"/>
        </w:trPr>
        <w:tc>
          <w:tcPr>
            <w:tcW w:w="10348" w:type="dxa"/>
            <w:gridSpan w:val="5"/>
            <w:tcBorders>
              <w:top w:val="single" w:sz="6" w:space="0" w:color="auto"/>
              <w:left w:val="nil"/>
              <w:bottom w:val="nil"/>
              <w:right w:val="nil"/>
            </w:tcBorders>
            <w:shd w:val="clear" w:color="auto" w:fill="auto"/>
            <w:hideMark/>
          </w:tcPr>
          <w:p w14:paraId="0CE22ECE" w14:textId="663E17C3" w:rsidR="00C6693F" w:rsidRPr="00C6693F" w:rsidRDefault="00C6693F" w:rsidP="00C6693F">
            <w:pPr>
              <w:spacing w:after="0" w:line="240" w:lineRule="auto"/>
              <w:textAlignment w:val="baseline"/>
              <w:rPr>
                <w:rFonts w:ascii="Arial" w:eastAsia="Times New Roman" w:hAnsi="Arial" w:cs="Arial"/>
                <w:lang w:val="en-GB" w:eastAsia="en-GB"/>
              </w:rPr>
            </w:pPr>
            <w:r w:rsidRPr="00D01A37">
              <w:rPr>
                <w:rFonts w:ascii="Arial" w:eastAsia="Times New Roman" w:hAnsi="Arial" w:cs="Arial"/>
                <w:noProof/>
                <w:lang w:val="en-GB" w:eastAsia="en-GB"/>
              </w:rPr>
              <w:drawing>
                <wp:inline distT="0" distB="0" distL="0" distR="0" wp14:anchorId="10400FD4" wp14:editId="688C379B">
                  <wp:extent cx="5943600" cy="1207770"/>
                  <wp:effectExtent l="0" t="0" r="0" b="0"/>
                  <wp:docPr id="1424099566" name="Picture 3" descr="A line drawing of people doing exerci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99566" name="Picture 3" descr="A line drawing of people doing exercis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207770"/>
                          </a:xfrm>
                          <a:prstGeom prst="rect">
                            <a:avLst/>
                          </a:prstGeom>
                          <a:noFill/>
                          <a:ln>
                            <a:noFill/>
                          </a:ln>
                        </pic:spPr>
                      </pic:pic>
                    </a:graphicData>
                  </a:graphic>
                </wp:inline>
              </w:drawing>
            </w:r>
            <w:r w:rsidRPr="00C6693F">
              <w:rPr>
                <w:rFonts w:ascii="Arial" w:eastAsia="Times New Roman" w:hAnsi="Arial" w:cs="Arial"/>
                <w:lang w:val="en-GB" w:eastAsia="en-GB"/>
              </w:rPr>
              <w:t> </w:t>
            </w:r>
          </w:p>
          <w:p w14:paraId="5C2A5FE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60AE6DF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EBEAF3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455D50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3BDA893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C6C1673" w14:textId="34FE3D4F"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r>
    </w:tbl>
    <w:p w14:paraId="70BC038E" w14:textId="77777777" w:rsidR="00C6693F" w:rsidRPr="00C6693F" w:rsidRDefault="00C6693F" w:rsidP="00C6693F">
      <w:pPr>
        <w:spacing w:after="0" w:line="240" w:lineRule="auto"/>
        <w:textAlignment w:val="baseline"/>
        <w:rPr>
          <w:rFonts w:ascii="Arial" w:eastAsia="Times New Roman" w:hAnsi="Arial" w:cs="Arial"/>
          <w:color w:val="00A0B9"/>
          <w:lang w:val="en-GB" w:eastAsia="en-GB"/>
        </w:rPr>
      </w:pPr>
      <w:r w:rsidRPr="00C6693F">
        <w:rPr>
          <w:rFonts w:ascii="Arial" w:eastAsia="Times New Roman" w:hAnsi="Arial" w:cs="Arial"/>
          <w:color w:val="00A0B9"/>
          <w:lang w:val="en-GB" w:eastAsia="en-GB"/>
        </w:rPr>
        <w:t>Cardiovascular training  </w:t>
      </w:r>
    </w:p>
    <w:tbl>
      <w:tblPr>
        <w:tblW w:w="10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6"/>
        <w:gridCol w:w="1269"/>
        <w:gridCol w:w="1377"/>
        <w:gridCol w:w="989"/>
        <w:gridCol w:w="5415"/>
      </w:tblGrid>
      <w:tr w:rsidR="00C6693F" w:rsidRPr="00C6693F" w14:paraId="6194B078" w14:textId="77777777" w:rsidTr="00C6693F">
        <w:trPr>
          <w:trHeight w:val="300"/>
        </w:trPr>
        <w:tc>
          <w:tcPr>
            <w:tcW w:w="994" w:type="dxa"/>
            <w:tcBorders>
              <w:top w:val="nil"/>
              <w:left w:val="nil"/>
              <w:bottom w:val="single" w:sz="6" w:space="0" w:color="auto"/>
              <w:right w:val="single" w:sz="6" w:space="0" w:color="auto"/>
            </w:tcBorders>
            <w:shd w:val="clear" w:color="auto" w:fill="99DFE8"/>
            <w:hideMark/>
          </w:tcPr>
          <w:p w14:paraId="77E14AD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Equipment and approach </w:t>
            </w:r>
          </w:p>
        </w:tc>
        <w:tc>
          <w:tcPr>
            <w:tcW w:w="1072" w:type="dxa"/>
            <w:tcBorders>
              <w:top w:val="nil"/>
              <w:left w:val="single" w:sz="6" w:space="0" w:color="auto"/>
              <w:bottom w:val="single" w:sz="6" w:space="0" w:color="auto"/>
              <w:right w:val="single" w:sz="6" w:space="0" w:color="auto"/>
            </w:tcBorders>
            <w:shd w:val="clear" w:color="auto" w:fill="99DFE8"/>
            <w:hideMark/>
          </w:tcPr>
          <w:p w14:paraId="19019F8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Programme timings </w:t>
            </w:r>
          </w:p>
        </w:tc>
        <w:tc>
          <w:tcPr>
            <w:tcW w:w="1164" w:type="dxa"/>
            <w:tcBorders>
              <w:top w:val="nil"/>
              <w:left w:val="single" w:sz="6" w:space="0" w:color="auto"/>
              <w:bottom w:val="single" w:sz="6" w:space="0" w:color="auto"/>
              <w:right w:val="single" w:sz="6" w:space="0" w:color="auto"/>
            </w:tcBorders>
            <w:shd w:val="clear" w:color="auto" w:fill="99DFE8"/>
            <w:hideMark/>
          </w:tcPr>
          <w:p w14:paraId="6E51F48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Level/speed </w:t>
            </w:r>
          </w:p>
        </w:tc>
        <w:tc>
          <w:tcPr>
            <w:tcW w:w="771" w:type="dxa"/>
            <w:tcBorders>
              <w:top w:val="nil"/>
              <w:left w:val="single" w:sz="6" w:space="0" w:color="auto"/>
              <w:bottom w:val="single" w:sz="6" w:space="0" w:color="auto"/>
              <w:right w:val="single" w:sz="6" w:space="0" w:color="auto"/>
            </w:tcBorders>
            <w:shd w:val="clear" w:color="auto" w:fill="99DFE8"/>
            <w:hideMark/>
          </w:tcPr>
          <w:p w14:paraId="591DD95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RPE/HR </w:t>
            </w:r>
          </w:p>
        </w:tc>
        <w:tc>
          <w:tcPr>
            <w:tcW w:w="6205" w:type="dxa"/>
            <w:tcBorders>
              <w:top w:val="nil"/>
              <w:left w:val="single" w:sz="6" w:space="0" w:color="auto"/>
              <w:bottom w:val="single" w:sz="6" w:space="0" w:color="auto"/>
              <w:right w:val="nil"/>
            </w:tcBorders>
            <w:shd w:val="clear" w:color="auto" w:fill="99DFE8"/>
            <w:hideMark/>
          </w:tcPr>
          <w:p w14:paraId="6928E98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Adaptation(s) or alternatives </w:t>
            </w:r>
          </w:p>
        </w:tc>
      </w:tr>
      <w:tr w:rsidR="00C6693F" w:rsidRPr="00C6693F" w14:paraId="3C71E89B" w14:textId="77777777" w:rsidTr="00C6693F">
        <w:trPr>
          <w:trHeight w:val="300"/>
        </w:trPr>
        <w:tc>
          <w:tcPr>
            <w:tcW w:w="994" w:type="dxa"/>
            <w:tcBorders>
              <w:top w:val="single" w:sz="6" w:space="0" w:color="auto"/>
              <w:left w:val="nil"/>
              <w:bottom w:val="nil"/>
              <w:right w:val="single" w:sz="6" w:space="0" w:color="auto"/>
            </w:tcBorders>
            <w:shd w:val="clear" w:color="auto" w:fill="D9F3F6"/>
            <w:hideMark/>
          </w:tcPr>
          <w:p w14:paraId="2042DB2A" w14:textId="59D56F38"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Cycle </w:t>
            </w:r>
            <w:proofErr w:type="gramStart"/>
            <w:r w:rsidRPr="00C6693F">
              <w:rPr>
                <w:rFonts w:ascii="Arial" w:eastAsia="Times New Roman" w:hAnsi="Arial" w:cs="Arial"/>
                <w:lang w:val="en-GB" w:eastAsia="en-GB"/>
              </w:rPr>
              <w:t xml:space="preserve">( </w:t>
            </w:r>
            <w:r w:rsidR="00D01A37" w:rsidRPr="00C6693F">
              <w:rPr>
                <w:rFonts w:ascii="Arial" w:eastAsia="Times New Roman" w:hAnsi="Arial" w:cs="Arial"/>
                <w:lang w:val="en-GB" w:eastAsia="en-GB"/>
              </w:rPr>
              <w:t>what</w:t>
            </w:r>
            <w:proofErr w:type="gramEnd"/>
            <w:r w:rsidR="00D01A37" w:rsidRPr="00C6693F">
              <w:rPr>
                <w:rFonts w:ascii="Arial" w:eastAsia="Times New Roman" w:hAnsi="Arial" w:cs="Arial"/>
                <w:lang w:val="en-GB" w:eastAsia="en-GB"/>
              </w:rPr>
              <w:t xml:space="preserve"> bike</w:t>
            </w:r>
            <w:r w:rsidRPr="00C6693F">
              <w:rPr>
                <w:rFonts w:ascii="Arial" w:eastAsia="Times New Roman" w:hAnsi="Arial" w:cs="Arial"/>
                <w:lang w:val="en-GB" w:eastAsia="en-GB"/>
              </w:rPr>
              <w:t>) </w:t>
            </w:r>
          </w:p>
          <w:p w14:paraId="3FDE9F7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A99785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4CA9A99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1072" w:type="dxa"/>
            <w:tcBorders>
              <w:top w:val="single" w:sz="6" w:space="0" w:color="auto"/>
              <w:left w:val="single" w:sz="6" w:space="0" w:color="auto"/>
              <w:bottom w:val="nil"/>
              <w:right w:val="single" w:sz="6" w:space="0" w:color="auto"/>
            </w:tcBorders>
            <w:shd w:val="clear" w:color="auto" w:fill="D9F3F6"/>
            <w:hideMark/>
          </w:tcPr>
          <w:p w14:paraId="23DB205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5-7 mins  </w:t>
            </w:r>
          </w:p>
        </w:tc>
        <w:tc>
          <w:tcPr>
            <w:tcW w:w="1164" w:type="dxa"/>
            <w:tcBorders>
              <w:top w:val="single" w:sz="6" w:space="0" w:color="auto"/>
              <w:left w:val="single" w:sz="6" w:space="0" w:color="auto"/>
              <w:bottom w:val="nil"/>
              <w:right w:val="single" w:sz="6" w:space="0" w:color="auto"/>
            </w:tcBorders>
            <w:shd w:val="clear" w:color="auto" w:fill="D9F3F6"/>
            <w:hideMark/>
          </w:tcPr>
          <w:p w14:paraId="28740BA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7/10 </w:t>
            </w:r>
          </w:p>
        </w:tc>
        <w:tc>
          <w:tcPr>
            <w:tcW w:w="771" w:type="dxa"/>
            <w:tcBorders>
              <w:top w:val="single" w:sz="6" w:space="0" w:color="auto"/>
              <w:left w:val="single" w:sz="6" w:space="0" w:color="auto"/>
              <w:bottom w:val="nil"/>
              <w:right w:val="single" w:sz="6" w:space="0" w:color="auto"/>
            </w:tcBorders>
            <w:shd w:val="clear" w:color="auto" w:fill="D9F3F6"/>
            <w:hideMark/>
          </w:tcPr>
          <w:p w14:paraId="06EF2CE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6205" w:type="dxa"/>
            <w:tcBorders>
              <w:top w:val="single" w:sz="6" w:space="0" w:color="auto"/>
              <w:left w:val="single" w:sz="6" w:space="0" w:color="auto"/>
              <w:bottom w:val="nil"/>
              <w:right w:val="nil"/>
            </w:tcBorders>
            <w:shd w:val="clear" w:color="auto" w:fill="D9F3F6"/>
            <w:hideMark/>
          </w:tcPr>
          <w:p w14:paraId="2099843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Rowing machine  </w:t>
            </w:r>
          </w:p>
        </w:tc>
      </w:tr>
    </w:tbl>
    <w:p w14:paraId="78F545BE" w14:textId="77777777" w:rsidR="00C6693F" w:rsidRPr="00C6693F" w:rsidRDefault="00C6693F" w:rsidP="00C6693F">
      <w:pPr>
        <w:spacing w:after="0" w:line="240" w:lineRule="auto"/>
        <w:textAlignment w:val="baseline"/>
        <w:rPr>
          <w:rFonts w:ascii="Arial" w:eastAsia="Times New Roman" w:hAnsi="Arial" w:cs="Arial"/>
          <w:color w:val="00A0B9"/>
          <w:lang w:val="en-GB" w:eastAsia="en-GB"/>
        </w:rPr>
      </w:pPr>
      <w:r w:rsidRPr="00C6693F">
        <w:rPr>
          <w:rFonts w:ascii="Arial" w:eastAsia="Times New Roman" w:hAnsi="Arial" w:cs="Arial"/>
          <w:color w:val="00A0B9"/>
          <w:lang w:val="en-GB" w:eastAsia="en-GB"/>
        </w:rPr>
        <w:t>Resistance training  </w:t>
      </w:r>
    </w:p>
    <w:tbl>
      <w:tblPr>
        <w:tblW w:w="10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9"/>
        <w:gridCol w:w="1336"/>
        <w:gridCol w:w="642"/>
        <w:gridCol w:w="562"/>
        <w:gridCol w:w="989"/>
        <w:gridCol w:w="4708"/>
      </w:tblGrid>
      <w:tr w:rsidR="00D01A37" w:rsidRPr="00C6693F" w14:paraId="6690CFB9" w14:textId="77777777" w:rsidTr="00C6693F">
        <w:trPr>
          <w:trHeight w:val="300"/>
        </w:trPr>
        <w:tc>
          <w:tcPr>
            <w:tcW w:w="1631" w:type="dxa"/>
            <w:tcBorders>
              <w:top w:val="nil"/>
              <w:left w:val="nil"/>
              <w:bottom w:val="single" w:sz="6" w:space="0" w:color="auto"/>
              <w:right w:val="single" w:sz="6" w:space="0" w:color="auto"/>
            </w:tcBorders>
            <w:shd w:val="clear" w:color="auto" w:fill="99DFE8"/>
            <w:hideMark/>
          </w:tcPr>
          <w:p w14:paraId="7481762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Exercise/machine </w:t>
            </w:r>
          </w:p>
        </w:tc>
        <w:tc>
          <w:tcPr>
            <w:tcW w:w="1071" w:type="dxa"/>
            <w:tcBorders>
              <w:top w:val="nil"/>
              <w:left w:val="single" w:sz="6" w:space="0" w:color="auto"/>
              <w:bottom w:val="single" w:sz="6" w:space="0" w:color="auto"/>
              <w:right w:val="single" w:sz="6" w:space="0" w:color="auto"/>
            </w:tcBorders>
            <w:shd w:val="clear" w:color="auto" w:fill="99DFE8"/>
            <w:hideMark/>
          </w:tcPr>
          <w:p w14:paraId="259E477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Resistance  </w:t>
            </w:r>
          </w:p>
        </w:tc>
        <w:tc>
          <w:tcPr>
            <w:tcW w:w="512" w:type="dxa"/>
            <w:tcBorders>
              <w:top w:val="nil"/>
              <w:left w:val="single" w:sz="6" w:space="0" w:color="auto"/>
              <w:bottom w:val="single" w:sz="6" w:space="0" w:color="auto"/>
              <w:right w:val="single" w:sz="6" w:space="0" w:color="auto"/>
            </w:tcBorders>
            <w:shd w:val="clear" w:color="auto" w:fill="99DFE8"/>
            <w:hideMark/>
          </w:tcPr>
          <w:p w14:paraId="4428EBA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Reps </w:t>
            </w:r>
          </w:p>
        </w:tc>
        <w:tc>
          <w:tcPr>
            <w:tcW w:w="449" w:type="dxa"/>
            <w:tcBorders>
              <w:top w:val="nil"/>
              <w:left w:val="single" w:sz="6" w:space="0" w:color="auto"/>
              <w:bottom w:val="single" w:sz="6" w:space="0" w:color="auto"/>
              <w:right w:val="single" w:sz="6" w:space="0" w:color="auto"/>
            </w:tcBorders>
            <w:shd w:val="clear" w:color="auto" w:fill="99DFE8"/>
            <w:hideMark/>
          </w:tcPr>
          <w:p w14:paraId="70E59226"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Sets </w:t>
            </w:r>
          </w:p>
        </w:tc>
        <w:tc>
          <w:tcPr>
            <w:tcW w:w="845" w:type="dxa"/>
            <w:tcBorders>
              <w:top w:val="nil"/>
              <w:left w:val="single" w:sz="6" w:space="0" w:color="auto"/>
              <w:bottom w:val="single" w:sz="6" w:space="0" w:color="auto"/>
              <w:right w:val="single" w:sz="6" w:space="0" w:color="auto"/>
            </w:tcBorders>
            <w:shd w:val="clear" w:color="auto" w:fill="99DFE8"/>
            <w:hideMark/>
          </w:tcPr>
          <w:p w14:paraId="3224C14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Rest </w:t>
            </w:r>
          </w:p>
          <w:p w14:paraId="4716A16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Minutes  </w:t>
            </w:r>
          </w:p>
        </w:tc>
        <w:tc>
          <w:tcPr>
            <w:tcW w:w="5698" w:type="dxa"/>
            <w:tcBorders>
              <w:top w:val="nil"/>
              <w:left w:val="single" w:sz="6" w:space="0" w:color="auto"/>
              <w:bottom w:val="single" w:sz="6" w:space="0" w:color="auto"/>
              <w:right w:val="nil"/>
            </w:tcBorders>
            <w:shd w:val="clear" w:color="auto" w:fill="99DFE8"/>
            <w:hideMark/>
          </w:tcPr>
          <w:p w14:paraId="4A3B78A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Adaptation(s) or alternatives </w:t>
            </w:r>
          </w:p>
        </w:tc>
      </w:tr>
      <w:tr w:rsidR="00D01A37" w:rsidRPr="00C6693F" w14:paraId="37407090"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5C7DCE5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Bicep curl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61629DA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1F47D22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10 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2156405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04EF3475"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5698" w:type="dxa"/>
            <w:tcBorders>
              <w:top w:val="single" w:sz="6" w:space="0" w:color="auto"/>
              <w:left w:val="single" w:sz="6" w:space="0" w:color="auto"/>
              <w:bottom w:val="single" w:sz="6" w:space="0" w:color="auto"/>
              <w:right w:val="nil"/>
            </w:tcBorders>
            <w:shd w:val="clear" w:color="auto" w:fill="D9F3F6"/>
            <w:hideMark/>
          </w:tcPr>
          <w:p w14:paraId="67BC20B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dumbbell fly   or add a resistance band  </w:t>
            </w:r>
          </w:p>
        </w:tc>
      </w:tr>
      <w:tr w:rsidR="00D01A37" w:rsidRPr="00C6693F" w14:paraId="2D95F6FD"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3E2B1AD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Lat pull </w:t>
            </w:r>
            <w:proofErr w:type="gramStart"/>
            <w:r w:rsidRPr="00C6693F">
              <w:rPr>
                <w:rFonts w:ascii="Arial" w:eastAsia="Times New Roman" w:hAnsi="Arial" w:cs="Arial"/>
                <w:lang w:val="en-GB" w:eastAsia="en-GB"/>
              </w:rPr>
              <w:t>down</w:t>
            </w:r>
            <w:proofErr w:type="gramEnd"/>
            <w:r w:rsidRPr="00C6693F">
              <w:rPr>
                <w:rFonts w:ascii="Arial" w:eastAsia="Times New Roman" w:hAnsi="Arial" w:cs="Arial"/>
                <w:lang w:val="en-GB" w:eastAsia="en-GB"/>
              </w:rPr>
              <w:t>  </w:t>
            </w:r>
          </w:p>
          <w:p w14:paraId="16B2158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48F0D14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599A817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10 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1764994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3 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095A033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1 </w:t>
            </w:r>
          </w:p>
        </w:tc>
        <w:tc>
          <w:tcPr>
            <w:tcW w:w="5698" w:type="dxa"/>
            <w:tcBorders>
              <w:top w:val="single" w:sz="6" w:space="0" w:color="auto"/>
              <w:left w:val="single" w:sz="6" w:space="0" w:color="auto"/>
              <w:bottom w:val="single" w:sz="6" w:space="0" w:color="auto"/>
              <w:right w:val="nil"/>
            </w:tcBorders>
            <w:shd w:val="clear" w:color="auto" w:fill="D9F3F6"/>
            <w:hideMark/>
          </w:tcPr>
          <w:p w14:paraId="5D3AA34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Hammer </w:t>
            </w:r>
            <w:proofErr w:type="gramStart"/>
            <w:r w:rsidRPr="00C6693F">
              <w:rPr>
                <w:rFonts w:ascii="Arial" w:eastAsia="Times New Roman" w:hAnsi="Arial" w:cs="Arial"/>
                <w:lang w:val="en-GB" w:eastAsia="en-GB"/>
              </w:rPr>
              <w:t>curl  or</w:t>
            </w:r>
            <w:proofErr w:type="gramEnd"/>
            <w:r w:rsidRPr="00C6693F">
              <w:rPr>
                <w:rFonts w:ascii="Arial" w:eastAsia="Times New Roman" w:hAnsi="Arial" w:cs="Arial"/>
                <w:lang w:val="en-GB" w:eastAsia="en-GB"/>
              </w:rPr>
              <w:t xml:space="preserve"> put a resistance band on the bar  </w:t>
            </w:r>
          </w:p>
        </w:tc>
      </w:tr>
      <w:tr w:rsidR="00D01A37" w:rsidRPr="00C6693F" w14:paraId="4E191C01"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6D3123D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13910C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Shoulder press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5546619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0819AA0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8 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5B9CAAC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2450852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5698" w:type="dxa"/>
            <w:tcBorders>
              <w:top w:val="single" w:sz="6" w:space="0" w:color="auto"/>
              <w:left w:val="single" w:sz="6" w:space="0" w:color="auto"/>
              <w:bottom w:val="single" w:sz="6" w:space="0" w:color="auto"/>
              <w:right w:val="nil"/>
            </w:tcBorders>
            <w:shd w:val="clear" w:color="auto" w:fill="D9F3F6"/>
            <w:hideMark/>
          </w:tcPr>
          <w:p w14:paraId="4010585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Dumbbell raise  </w:t>
            </w:r>
          </w:p>
        </w:tc>
      </w:tr>
      <w:tr w:rsidR="00D01A37" w:rsidRPr="00C6693F" w14:paraId="310AB8DF"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3454208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Leg press  </w:t>
            </w:r>
          </w:p>
          <w:p w14:paraId="1A702CB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5C711EC2"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7AB5D8F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10 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2D52139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40C64BD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5698" w:type="dxa"/>
            <w:tcBorders>
              <w:top w:val="single" w:sz="6" w:space="0" w:color="auto"/>
              <w:left w:val="single" w:sz="6" w:space="0" w:color="auto"/>
              <w:bottom w:val="single" w:sz="6" w:space="0" w:color="auto"/>
              <w:right w:val="nil"/>
            </w:tcBorders>
            <w:shd w:val="clear" w:color="auto" w:fill="D9F3F6"/>
            <w:hideMark/>
          </w:tcPr>
          <w:p w14:paraId="1257611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Box squat with weight </w:t>
            </w:r>
          </w:p>
          <w:p w14:paraId="3D34E38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r>
      <w:tr w:rsidR="00D01A37" w:rsidRPr="00C6693F" w14:paraId="1C564770"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0363074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091ACE1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Deadlift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64620586"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1F7AE17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7 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4828486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3 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4C6E7DC5"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3 </w:t>
            </w:r>
          </w:p>
        </w:tc>
        <w:tc>
          <w:tcPr>
            <w:tcW w:w="5698" w:type="dxa"/>
            <w:tcBorders>
              <w:top w:val="single" w:sz="6" w:space="0" w:color="auto"/>
              <w:left w:val="single" w:sz="6" w:space="0" w:color="auto"/>
              <w:bottom w:val="single" w:sz="6" w:space="0" w:color="auto"/>
              <w:right w:val="nil"/>
            </w:tcBorders>
            <w:shd w:val="clear" w:color="auto" w:fill="D9F3F6"/>
            <w:hideMark/>
          </w:tcPr>
          <w:p w14:paraId="45DBCD0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Hip thrust with bar  </w:t>
            </w:r>
          </w:p>
        </w:tc>
      </w:tr>
      <w:tr w:rsidR="00D01A37" w:rsidRPr="00C6693F" w14:paraId="0B207503"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34FF53C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Lunge with dumbbell  </w:t>
            </w:r>
          </w:p>
          <w:p w14:paraId="423CD23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3258EC7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1875117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9 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5E2CA3F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3 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719B972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3 </w:t>
            </w:r>
          </w:p>
        </w:tc>
        <w:tc>
          <w:tcPr>
            <w:tcW w:w="5698" w:type="dxa"/>
            <w:tcBorders>
              <w:top w:val="single" w:sz="6" w:space="0" w:color="auto"/>
              <w:left w:val="single" w:sz="6" w:space="0" w:color="auto"/>
              <w:bottom w:val="single" w:sz="6" w:space="0" w:color="auto"/>
              <w:right w:val="nil"/>
            </w:tcBorders>
            <w:shd w:val="clear" w:color="auto" w:fill="D9F3F6"/>
            <w:hideMark/>
          </w:tcPr>
          <w:p w14:paraId="7903354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Increase the weight  </w:t>
            </w:r>
          </w:p>
        </w:tc>
      </w:tr>
      <w:tr w:rsidR="00D01A37" w:rsidRPr="00C6693F" w14:paraId="087CE526"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7735A3D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FDA7DD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Bar bell squat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5C197C30"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58BE1F4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8 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10C362A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32AB80E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4 </w:t>
            </w:r>
          </w:p>
        </w:tc>
        <w:tc>
          <w:tcPr>
            <w:tcW w:w="5698" w:type="dxa"/>
            <w:tcBorders>
              <w:top w:val="single" w:sz="6" w:space="0" w:color="auto"/>
              <w:left w:val="single" w:sz="6" w:space="0" w:color="auto"/>
              <w:bottom w:val="single" w:sz="6" w:space="0" w:color="auto"/>
              <w:right w:val="nil"/>
            </w:tcBorders>
            <w:shd w:val="clear" w:color="auto" w:fill="D9F3F6"/>
            <w:hideMark/>
          </w:tcPr>
          <w:p w14:paraId="787DADA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Increase the weight of the bar bell  </w:t>
            </w:r>
          </w:p>
        </w:tc>
      </w:tr>
      <w:tr w:rsidR="00D01A37" w:rsidRPr="00C6693F" w14:paraId="5733CE0F" w14:textId="77777777" w:rsidTr="00C6693F">
        <w:trPr>
          <w:trHeight w:val="300"/>
        </w:trPr>
        <w:tc>
          <w:tcPr>
            <w:tcW w:w="1631" w:type="dxa"/>
            <w:tcBorders>
              <w:top w:val="single" w:sz="6" w:space="0" w:color="auto"/>
              <w:left w:val="nil"/>
              <w:bottom w:val="single" w:sz="6" w:space="0" w:color="auto"/>
              <w:right w:val="single" w:sz="6" w:space="0" w:color="auto"/>
            </w:tcBorders>
            <w:shd w:val="clear" w:color="auto" w:fill="D9F3F6"/>
            <w:hideMark/>
          </w:tcPr>
          <w:p w14:paraId="3A6F9CB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Press ups  </w:t>
            </w:r>
          </w:p>
        </w:tc>
        <w:tc>
          <w:tcPr>
            <w:tcW w:w="1071" w:type="dxa"/>
            <w:tcBorders>
              <w:top w:val="single" w:sz="6" w:space="0" w:color="FFFFFF"/>
              <w:left w:val="single" w:sz="6" w:space="0" w:color="FFFFFF"/>
              <w:bottom w:val="single" w:sz="6" w:space="0" w:color="FFFFFF"/>
              <w:right w:val="single" w:sz="6" w:space="0" w:color="FFFFFF"/>
            </w:tcBorders>
            <w:shd w:val="clear" w:color="auto" w:fill="D9F3F6"/>
            <w:hideMark/>
          </w:tcPr>
          <w:p w14:paraId="66DC4EB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12" w:type="dxa"/>
            <w:tcBorders>
              <w:top w:val="single" w:sz="6" w:space="0" w:color="FFFFFF"/>
              <w:left w:val="single" w:sz="6" w:space="0" w:color="FFFFFF"/>
              <w:bottom w:val="single" w:sz="6" w:space="0" w:color="FFFFFF"/>
              <w:right w:val="single" w:sz="6" w:space="0" w:color="FFFFFF"/>
            </w:tcBorders>
            <w:shd w:val="clear" w:color="auto" w:fill="D9F3F6"/>
            <w:hideMark/>
          </w:tcPr>
          <w:p w14:paraId="2CC4460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5 </w:t>
            </w:r>
          </w:p>
        </w:tc>
        <w:tc>
          <w:tcPr>
            <w:tcW w:w="449" w:type="dxa"/>
            <w:tcBorders>
              <w:top w:val="single" w:sz="6" w:space="0" w:color="FFFFFF"/>
              <w:left w:val="single" w:sz="6" w:space="0" w:color="FFFFFF"/>
              <w:bottom w:val="single" w:sz="6" w:space="0" w:color="FFFFFF"/>
              <w:right w:val="single" w:sz="6" w:space="0" w:color="FFFFFF"/>
            </w:tcBorders>
            <w:shd w:val="clear" w:color="auto" w:fill="D9F3F6"/>
            <w:hideMark/>
          </w:tcPr>
          <w:p w14:paraId="00BE5C7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2 </w:t>
            </w:r>
          </w:p>
        </w:tc>
        <w:tc>
          <w:tcPr>
            <w:tcW w:w="845" w:type="dxa"/>
            <w:tcBorders>
              <w:top w:val="single" w:sz="6" w:space="0" w:color="FFFFFF"/>
              <w:left w:val="single" w:sz="6" w:space="0" w:color="FFFFFF"/>
              <w:bottom w:val="single" w:sz="6" w:space="0" w:color="FFFFFF"/>
              <w:right w:val="single" w:sz="6" w:space="0" w:color="FFFFFF"/>
            </w:tcBorders>
            <w:shd w:val="clear" w:color="auto" w:fill="D9F3F6"/>
            <w:hideMark/>
          </w:tcPr>
          <w:p w14:paraId="21ED5137"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4 </w:t>
            </w:r>
          </w:p>
        </w:tc>
        <w:tc>
          <w:tcPr>
            <w:tcW w:w="5698" w:type="dxa"/>
            <w:tcBorders>
              <w:top w:val="single" w:sz="6" w:space="0" w:color="auto"/>
              <w:left w:val="single" w:sz="6" w:space="0" w:color="auto"/>
              <w:bottom w:val="single" w:sz="6" w:space="0" w:color="auto"/>
              <w:right w:val="nil"/>
            </w:tcBorders>
            <w:shd w:val="clear" w:color="auto" w:fill="D9F3F6"/>
            <w:hideMark/>
          </w:tcPr>
          <w:p w14:paraId="28516F9E"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Knees on floor instead of feet  </w:t>
            </w:r>
          </w:p>
        </w:tc>
      </w:tr>
      <w:tr w:rsidR="00C6693F" w:rsidRPr="00C6693F" w14:paraId="7107ADD9" w14:textId="77777777" w:rsidTr="00C6693F">
        <w:trPr>
          <w:trHeight w:val="300"/>
        </w:trPr>
        <w:tc>
          <w:tcPr>
            <w:tcW w:w="3214" w:type="dxa"/>
            <w:gridSpan w:val="3"/>
            <w:tcBorders>
              <w:top w:val="single" w:sz="6" w:space="0" w:color="auto"/>
              <w:left w:val="nil"/>
              <w:bottom w:val="single" w:sz="6" w:space="0" w:color="auto"/>
              <w:right w:val="single" w:sz="6" w:space="0" w:color="auto"/>
            </w:tcBorders>
            <w:shd w:val="clear" w:color="auto" w:fill="99DFE8"/>
            <w:hideMark/>
          </w:tcPr>
          <w:p w14:paraId="79750CD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Body weight exercise </w:t>
            </w:r>
          </w:p>
        </w:tc>
        <w:tc>
          <w:tcPr>
            <w:tcW w:w="6992" w:type="dxa"/>
            <w:gridSpan w:val="3"/>
            <w:tcBorders>
              <w:top w:val="single" w:sz="6" w:space="0" w:color="auto"/>
              <w:left w:val="single" w:sz="6" w:space="0" w:color="auto"/>
              <w:bottom w:val="single" w:sz="6" w:space="0" w:color="auto"/>
              <w:right w:val="nil"/>
            </w:tcBorders>
            <w:shd w:val="clear" w:color="auto" w:fill="99DFE8"/>
            <w:hideMark/>
          </w:tcPr>
          <w:p w14:paraId="1A7AB89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Sets/reps/rest </w:t>
            </w:r>
          </w:p>
        </w:tc>
      </w:tr>
      <w:tr w:rsidR="00C6693F" w:rsidRPr="00C6693F" w14:paraId="2A6A9C3B" w14:textId="77777777" w:rsidTr="00C6693F">
        <w:trPr>
          <w:trHeight w:val="300"/>
        </w:trPr>
        <w:tc>
          <w:tcPr>
            <w:tcW w:w="3214" w:type="dxa"/>
            <w:gridSpan w:val="3"/>
            <w:tcBorders>
              <w:top w:val="single" w:sz="6" w:space="0" w:color="auto"/>
              <w:left w:val="nil"/>
              <w:bottom w:val="single" w:sz="6" w:space="0" w:color="auto"/>
              <w:right w:val="single" w:sz="6" w:space="0" w:color="auto"/>
            </w:tcBorders>
            <w:shd w:val="clear" w:color="auto" w:fill="D9F3F6"/>
            <w:hideMark/>
          </w:tcPr>
          <w:p w14:paraId="4EA564D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lastRenderedPageBreak/>
              <w:t>Russian twist  </w:t>
            </w:r>
          </w:p>
          <w:p w14:paraId="3A1AE52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6992" w:type="dxa"/>
            <w:gridSpan w:val="3"/>
            <w:tcBorders>
              <w:top w:val="single" w:sz="6" w:space="0" w:color="auto"/>
              <w:left w:val="single" w:sz="6" w:space="0" w:color="auto"/>
              <w:bottom w:val="single" w:sz="6" w:space="0" w:color="auto"/>
              <w:right w:val="nil"/>
            </w:tcBorders>
            <w:shd w:val="clear" w:color="auto" w:fill="D9F3F6"/>
            <w:hideMark/>
          </w:tcPr>
          <w:p w14:paraId="34D6AAFE" w14:textId="77777777" w:rsidR="00C6693F" w:rsidRPr="00C6693F" w:rsidRDefault="00C6693F" w:rsidP="00C6693F">
            <w:pPr>
              <w:spacing w:after="0" w:line="240" w:lineRule="auto"/>
              <w:textAlignment w:val="baseline"/>
              <w:rPr>
                <w:rFonts w:ascii="Arial" w:eastAsia="Times New Roman" w:hAnsi="Arial" w:cs="Arial"/>
                <w:lang w:val="en-GB" w:eastAsia="en-GB"/>
              </w:rPr>
            </w:pPr>
            <w:proofErr w:type="gramStart"/>
            <w:r w:rsidRPr="00C6693F">
              <w:rPr>
                <w:rFonts w:ascii="Arial" w:eastAsia="Times New Roman" w:hAnsi="Arial" w:cs="Arial"/>
                <w:lang w:val="en-GB" w:eastAsia="en-GB"/>
              </w:rPr>
              <w:t>3  10</w:t>
            </w:r>
            <w:proofErr w:type="gramEnd"/>
            <w:r w:rsidRPr="00C6693F">
              <w:rPr>
                <w:rFonts w:ascii="Arial" w:eastAsia="Times New Roman" w:hAnsi="Arial" w:cs="Arial"/>
                <w:lang w:val="en-GB" w:eastAsia="en-GB"/>
              </w:rPr>
              <w:t>  3 mins rest  </w:t>
            </w:r>
          </w:p>
        </w:tc>
      </w:tr>
      <w:tr w:rsidR="00C6693F" w:rsidRPr="00C6693F" w14:paraId="79982325" w14:textId="77777777" w:rsidTr="00C6693F">
        <w:trPr>
          <w:trHeight w:val="300"/>
        </w:trPr>
        <w:tc>
          <w:tcPr>
            <w:tcW w:w="3214" w:type="dxa"/>
            <w:gridSpan w:val="3"/>
            <w:tcBorders>
              <w:top w:val="single" w:sz="6" w:space="0" w:color="auto"/>
              <w:left w:val="nil"/>
              <w:bottom w:val="single" w:sz="6" w:space="0" w:color="auto"/>
              <w:right w:val="single" w:sz="6" w:space="0" w:color="auto"/>
            </w:tcBorders>
            <w:shd w:val="clear" w:color="auto" w:fill="D9F3F6"/>
            <w:hideMark/>
          </w:tcPr>
          <w:p w14:paraId="56F8419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Step </w:t>
            </w:r>
            <w:proofErr w:type="gramStart"/>
            <w:r w:rsidRPr="00C6693F">
              <w:rPr>
                <w:rFonts w:ascii="Arial" w:eastAsia="Times New Roman" w:hAnsi="Arial" w:cs="Arial"/>
                <w:lang w:val="en-GB" w:eastAsia="en-GB"/>
              </w:rPr>
              <w:t>up</w:t>
            </w:r>
            <w:proofErr w:type="gramEnd"/>
            <w:r w:rsidRPr="00C6693F">
              <w:rPr>
                <w:rFonts w:ascii="Arial" w:eastAsia="Times New Roman" w:hAnsi="Arial" w:cs="Arial"/>
                <w:lang w:val="en-GB" w:eastAsia="en-GB"/>
              </w:rPr>
              <w:t>  </w:t>
            </w:r>
          </w:p>
          <w:p w14:paraId="0CFA67D4"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6992" w:type="dxa"/>
            <w:gridSpan w:val="3"/>
            <w:tcBorders>
              <w:top w:val="single" w:sz="6" w:space="0" w:color="auto"/>
              <w:left w:val="single" w:sz="6" w:space="0" w:color="auto"/>
              <w:bottom w:val="single" w:sz="6" w:space="0" w:color="auto"/>
              <w:right w:val="nil"/>
            </w:tcBorders>
            <w:shd w:val="clear" w:color="auto" w:fill="D9F3F6"/>
            <w:hideMark/>
          </w:tcPr>
          <w:p w14:paraId="7D6DD52D"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3 </w:t>
            </w:r>
            <w:proofErr w:type="gramStart"/>
            <w:r w:rsidRPr="00C6693F">
              <w:rPr>
                <w:rFonts w:ascii="Arial" w:eastAsia="Times New Roman" w:hAnsi="Arial" w:cs="Arial"/>
                <w:lang w:val="en-GB" w:eastAsia="en-GB"/>
              </w:rPr>
              <w:t>10  3</w:t>
            </w:r>
            <w:proofErr w:type="gramEnd"/>
            <w:r w:rsidRPr="00C6693F">
              <w:rPr>
                <w:rFonts w:ascii="Arial" w:eastAsia="Times New Roman" w:hAnsi="Arial" w:cs="Arial"/>
                <w:lang w:val="en-GB" w:eastAsia="en-GB"/>
              </w:rPr>
              <w:t>mins break </w:t>
            </w:r>
          </w:p>
        </w:tc>
      </w:tr>
      <w:tr w:rsidR="00C6693F" w:rsidRPr="00C6693F" w14:paraId="3A12E79E" w14:textId="77777777" w:rsidTr="00C6693F">
        <w:trPr>
          <w:trHeight w:val="300"/>
        </w:trPr>
        <w:tc>
          <w:tcPr>
            <w:tcW w:w="3214" w:type="dxa"/>
            <w:gridSpan w:val="3"/>
            <w:tcBorders>
              <w:top w:val="single" w:sz="6" w:space="0" w:color="auto"/>
              <w:left w:val="nil"/>
              <w:bottom w:val="nil"/>
              <w:right w:val="single" w:sz="6" w:space="0" w:color="auto"/>
            </w:tcBorders>
            <w:shd w:val="clear" w:color="auto" w:fill="D9F3F6"/>
            <w:hideMark/>
          </w:tcPr>
          <w:p w14:paraId="5C892FC3"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15FA264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6992" w:type="dxa"/>
            <w:gridSpan w:val="3"/>
            <w:tcBorders>
              <w:top w:val="single" w:sz="6" w:space="0" w:color="auto"/>
              <w:left w:val="single" w:sz="6" w:space="0" w:color="auto"/>
              <w:bottom w:val="nil"/>
              <w:right w:val="nil"/>
            </w:tcBorders>
            <w:shd w:val="clear" w:color="auto" w:fill="D9F3F6"/>
            <w:hideMark/>
          </w:tcPr>
          <w:p w14:paraId="389B54D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r>
    </w:tbl>
    <w:p w14:paraId="024C69A0" w14:textId="77777777" w:rsidR="00C6693F" w:rsidRPr="00C6693F" w:rsidRDefault="00C6693F" w:rsidP="00C6693F">
      <w:pPr>
        <w:spacing w:after="0" w:line="240" w:lineRule="auto"/>
        <w:textAlignment w:val="baseline"/>
        <w:rPr>
          <w:rFonts w:ascii="Arial" w:eastAsia="Times New Roman" w:hAnsi="Arial" w:cs="Arial"/>
          <w:color w:val="00A0B9"/>
          <w:lang w:val="en-GB" w:eastAsia="en-GB"/>
        </w:rPr>
      </w:pPr>
      <w:r w:rsidRPr="00C6693F">
        <w:rPr>
          <w:rFonts w:ascii="Arial" w:eastAsia="Times New Roman" w:hAnsi="Arial" w:cs="Arial"/>
          <w:color w:val="00A0B9"/>
          <w:lang w:val="en-GB" w:eastAsia="en-GB"/>
        </w:rPr>
        <w:t>Cool down/</w:t>
      </w:r>
      <w:proofErr w:type="gramStart"/>
      <w:r w:rsidRPr="00C6693F">
        <w:rPr>
          <w:rFonts w:ascii="Arial" w:eastAsia="Times New Roman" w:hAnsi="Arial" w:cs="Arial"/>
          <w:color w:val="00A0B9"/>
          <w:lang w:val="en-GB" w:eastAsia="en-GB"/>
        </w:rPr>
        <w:t>flexibility</w:t>
      </w:r>
      <w:proofErr w:type="gramEnd"/>
      <w:r w:rsidRPr="00C6693F">
        <w:rPr>
          <w:rFonts w:ascii="Arial" w:eastAsia="Times New Roman" w:hAnsi="Arial" w:cs="Arial"/>
          <w:color w:val="00A0B9"/>
          <w:lang w:val="en-GB" w:eastAsia="en-GB"/>
        </w:rPr>
        <w:t> </w:t>
      </w:r>
    </w:p>
    <w:tbl>
      <w:tblPr>
        <w:tblW w:w="1090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70"/>
        <w:gridCol w:w="5633"/>
      </w:tblGrid>
      <w:tr w:rsidR="00C6693F" w:rsidRPr="00C6693F" w14:paraId="7712B657" w14:textId="77777777" w:rsidTr="00C6693F">
        <w:trPr>
          <w:trHeight w:val="299"/>
        </w:trPr>
        <w:tc>
          <w:tcPr>
            <w:tcW w:w="10903" w:type="dxa"/>
            <w:gridSpan w:val="2"/>
            <w:tcBorders>
              <w:top w:val="nil"/>
              <w:left w:val="nil"/>
              <w:bottom w:val="single" w:sz="6" w:space="0" w:color="auto"/>
              <w:right w:val="nil"/>
            </w:tcBorders>
            <w:shd w:val="clear" w:color="auto" w:fill="99DFE8"/>
            <w:hideMark/>
          </w:tcPr>
          <w:p w14:paraId="487CCEB4" w14:textId="77777777" w:rsidR="00C6693F" w:rsidRPr="00C6693F" w:rsidRDefault="00C6693F" w:rsidP="00C6693F">
            <w:pPr>
              <w:spacing w:after="0" w:line="240" w:lineRule="auto"/>
              <w:textAlignment w:val="baseline"/>
              <w:divId w:val="152718758"/>
              <w:rPr>
                <w:rFonts w:ascii="Arial" w:eastAsia="Times New Roman" w:hAnsi="Arial" w:cs="Arial"/>
                <w:lang w:val="en-GB" w:eastAsia="en-GB"/>
              </w:rPr>
            </w:pPr>
            <w:r w:rsidRPr="00C6693F">
              <w:rPr>
                <w:rFonts w:ascii="Arial" w:eastAsia="Times New Roman" w:hAnsi="Arial" w:cs="Arial"/>
                <w:lang w:val="en-GB" w:eastAsia="en-GB"/>
              </w:rPr>
              <w:t xml:space="preserve">Cool down (if a re-warm or pulse lowering phase is </w:t>
            </w:r>
            <w:proofErr w:type="gramStart"/>
            <w:r w:rsidRPr="00C6693F">
              <w:rPr>
                <w:rFonts w:ascii="Arial" w:eastAsia="Times New Roman" w:hAnsi="Arial" w:cs="Arial"/>
                <w:lang w:val="en-GB" w:eastAsia="en-GB"/>
              </w:rPr>
              <w:t>required</w:t>
            </w:r>
            <w:proofErr w:type="gramEnd"/>
            <w:r w:rsidRPr="00C6693F">
              <w:rPr>
                <w:rFonts w:ascii="Arial" w:eastAsia="Times New Roman" w:hAnsi="Arial" w:cs="Arial"/>
                <w:lang w:val="en-GB" w:eastAsia="en-GB"/>
              </w:rPr>
              <w:t xml:space="preserve"> please detail in the space below) </w:t>
            </w:r>
          </w:p>
        </w:tc>
      </w:tr>
      <w:tr w:rsidR="00C6693F" w:rsidRPr="00C6693F" w14:paraId="7CFD71AB" w14:textId="77777777" w:rsidTr="00C6693F">
        <w:trPr>
          <w:trHeight w:val="299"/>
        </w:trPr>
        <w:tc>
          <w:tcPr>
            <w:tcW w:w="5270" w:type="dxa"/>
            <w:tcBorders>
              <w:top w:val="single" w:sz="6" w:space="0" w:color="auto"/>
              <w:left w:val="nil"/>
              <w:bottom w:val="single" w:sz="6" w:space="0" w:color="auto"/>
              <w:right w:val="single" w:sz="6" w:space="0" w:color="auto"/>
            </w:tcBorders>
            <w:shd w:val="clear" w:color="auto" w:fill="D9F3F6"/>
            <w:hideMark/>
          </w:tcPr>
          <w:p w14:paraId="23EA2E7A"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CV machine </w:t>
            </w:r>
          </w:p>
        </w:tc>
        <w:tc>
          <w:tcPr>
            <w:tcW w:w="5632" w:type="dxa"/>
            <w:tcBorders>
              <w:top w:val="single" w:sz="6" w:space="0" w:color="auto"/>
              <w:left w:val="single" w:sz="6" w:space="0" w:color="auto"/>
              <w:bottom w:val="single" w:sz="6" w:space="0" w:color="auto"/>
              <w:right w:val="nil"/>
            </w:tcBorders>
            <w:shd w:val="clear" w:color="auto" w:fill="D9F3F6"/>
            <w:hideMark/>
          </w:tcPr>
          <w:p w14:paraId="6A05D65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Time and intensity range </w:t>
            </w:r>
          </w:p>
        </w:tc>
      </w:tr>
      <w:tr w:rsidR="00C6693F" w:rsidRPr="00C6693F" w14:paraId="2ACF336E" w14:textId="77777777" w:rsidTr="00C6693F">
        <w:trPr>
          <w:trHeight w:val="1316"/>
        </w:trPr>
        <w:tc>
          <w:tcPr>
            <w:tcW w:w="5270" w:type="dxa"/>
            <w:tcBorders>
              <w:top w:val="single" w:sz="6" w:space="0" w:color="auto"/>
              <w:left w:val="nil"/>
              <w:bottom w:val="single" w:sz="6" w:space="0" w:color="auto"/>
              <w:right w:val="single" w:sz="6" w:space="0" w:color="auto"/>
            </w:tcBorders>
            <w:shd w:val="clear" w:color="auto" w:fill="D9F3F6"/>
            <w:hideMark/>
          </w:tcPr>
          <w:p w14:paraId="21FE9CB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What bike  </w:t>
            </w:r>
          </w:p>
          <w:p w14:paraId="3FCDF79C"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5BA0F62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A gentle jog  </w:t>
            </w:r>
          </w:p>
          <w:p w14:paraId="49115319"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c>
          <w:tcPr>
            <w:tcW w:w="5632" w:type="dxa"/>
            <w:tcBorders>
              <w:top w:val="single" w:sz="6" w:space="0" w:color="auto"/>
              <w:left w:val="single" w:sz="6" w:space="0" w:color="auto"/>
              <w:bottom w:val="single" w:sz="6" w:space="0" w:color="auto"/>
              <w:right w:val="nil"/>
            </w:tcBorders>
            <w:shd w:val="clear" w:color="auto" w:fill="D9F3F6"/>
            <w:hideMark/>
          </w:tcPr>
          <w:p w14:paraId="38ADC0BF"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5 mins low intensity  </w:t>
            </w:r>
          </w:p>
          <w:p w14:paraId="7CC830FB"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p w14:paraId="270C05F8"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xml:space="preserve">5 </w:t>
            </w:r>
            <w:proofErr w:type="gramStart"/>
            <w:r w:rsidRPr="00C6693F">
              <w:rPr>
                <w:rFonts w:ascii="Arial" w:eastAsia="Times New Roman" w:hAnsi="Arial" w:cs="Arial"/>
                <w:lang w:val="en-GB" w:eastAsia="en-GB"/>
              </w:rPr>
              <w:t>mins  low</w:t>
            </w:r>
            <w:proofErr w:type="gramEnd"/>
            <w:r w:rsidRPr="00C6693F">
              <w:rPr>
                <w:rFonts w:ascii="Arial" w:eastAsia="Times New Roman" w:hAnsi="Arial" w:cs="Arial"/>
                <w:lang w:val="en-GB" w:eastAsia="en-GB"/>
              </w:rPr>
              <w:t xml:space="preserve"> intensity  </w:t>
            </w:r>
          </w:p>
          <w:p w14:paraId="134DCD71"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 </w:t>
            </w:r>
          </w:p>
        </w:tc>
      </w:tr>
      <w:tr w:rsidR="00C6693F" w:rsidRPr="00C6693F" w14:paraId="703AC7FD" w14:textId="77777777" w:rsidTr="00C6693F">
        <w:trPr>
          <w:trHeight w:val="1252"/>
        </w:trPr>
        <w:tc>
          <w:tcPr>
            <w:tcW w:w="10903" w:type="dxa"/>
            <w:gridSpan w:val="2"/>
            <w:tcBorders>
              <w:top w:val="single" w:sz="6" w:space="0" w:color="auto"/>
              <w:left w:val="nil"/>
              <w:bottom w:val="nil"/>
              <w:right w:val="nil"/>
            </w:tcBorders>
            <w:shd w:val="clear" w:color="auto" w:fill="99DFE8"/>
            <w:hideMark/>
          </w:tcPr>
          <w:p w14:paraId="69F4D275" w14:textId="77777777" w:rsidR="00C6693F" w:rsidRPr="00C6693F" w:rsidRDefault="00C6693F" w:rsidP="00C6693F">
            <w:pPr>
              <w:spacing w:after="0" w:line="240" w:lineRule="auto"/>
              <w:textAlignment w:val="baseline"/>
              <w:rPr>
                <w:rFonts w:ascii="Arial" w:eastAsia="Times New Roman" w:hAnsi="Arial" w:cs="Arial"/>
                <w:lang w:val="en-GB" w:eastAsia="en-GB"/>
              </w:rPr>
            </w:pPr>
            <w:r w:rsidRPr="00C6693F">
              <w:rPr>
                <w:rFonts w:ascii="Arial" w:eastAsia="Times New Roman" w:hAnsi="Arial" w:cs="Arial"/>
                <w:lang w:val="en-GB" w:eastAsia="en-GB"/>
              </w:rPr>
              <w:t>Post-workout stretches (circle as applicable) - indicate which stretches are maintenance (M) and which are developmental (D) </w:t>
            </w:r>
          </w:p>
        </w:tc>
      </w:tr>
    </w:tbl>
    <w:p w14:paraId="39AA9183" w14:textId="1C9EA188" w:rsidR="008A0261" w:rsidRPr="00D01A37" w:rsidRDefault="008A0261" w:rsidP="433B855D">
      <w:pPr>
        <w:spacing w:after="0" w:line="257" w:lineRule="auto"/>
        <w:rPr>
          <w:rFonts w:ascii="Arial" w:eastAsia="Arial" w:hAnsi="Arial" w:cs="Arial"/>
        </w:rPr>
      </w:pPr>
    </w:p>
    <w:p w14:paraId="1BBA2427" w14:textId="79E952C2" w:rsidR="008A0261" w:rsidRPr="00D01A37" w:rsidRDefault="00E352B1" w:rsidP="433B855D">
      <w:pPr>
        <w:spacing w:after="0" w:line="257" w:lineRule="auto"/>
        <w:rPr>
          <w:rFonts w:ascii="Arial" w:eastAsia="Arial" w:hAnsi="Arial" w:cs="Arial"/>
        </w:rPr>
      </w:pPr>
      <w:r w:rsidRPr="00D01A37">
        <w:rPr>
          <w:rFonts w:ascii="Arial" w:eastAsia="Arial" w:hAnsi="Arial" w:cs="Arial"/>
        </w:rPr>
        <w:t xml:space="preserve">Session 2 </w:t>
      </w:r>
    </w:p>
    <w:p w14:paraId="17CDA99D" w14:textId="77777777" w:rsidR="00D01A37" w:rsidRPr="00D01A37" w:rsidRDefault="00D01A37" w:rsidP="433B855D">
      <w:pPr>
        <w:spacing w:after="0" w:line="257" w:lineRule="auto"/>
        <w:rPr>
          <w:rFonts w:ascii="Arial" w:eastAsia="Arial" w:hAnsi="Arial" w:cs="Arial"/>
        </w:rPr>
      </w:pPr>
    </w:p>
    <w:p w14:paraId="7920A859" w14:textId="77777777" w:rsidR="00D01A37" w:rsidRPr="00D01A37" w:rsidRDefault="00D01A37" w:rsidP="433B855D">
      <w:pPr>
        <w:spacing w:after="0" w:line="257" w:lineRule="auto"/>
        <w:rPr>
          <w:rFonts w:ascii="Arial" w:eastAsia="Arial" w:hAnsi="Arial" w:cs="Arial"/>
        </w:rPr>
      </w:pPr>
    </w:p>
    <w:tbl>
      <w:tblPr>
        <w:tblW w:w="9360" w:type="dxa"/>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D01A37" w:rsidRPr="00D01A37" w14:paraId="2F015513" w14:textId="77777777" w:rsidTr="009C7718">
        <w:tc>
          <w:tcPr>
            <w:tcW w:w="9360" w:type="dxa"/>
            <w:shd w:val="solid" w:color="00A0B9" w:fill="auto"/>
          </w:tcPr>
          <w:p w14:paraId="2BBA8EB4" w14:textId="77777777" w:rsidR="00D01A37" w:rsidRPr="00D01A37" w:rsidRDefault="00D01A37" w:rsidP="009C7718">
            <w:pPr>
              <w:pStyle w:val="CYQLTCH213pt"/>
              <w:rPr>
                <w:rFonts w:ascii="Arial" w:hAnsi="Arial" w:cs="Arial"/>
                <w:b w:val="0"/>
                <w:sz w:val="24"/>
                <w:szCs w:val="24"/>
              </w:rPr>
            </w:pPr>
            <w:bookmarkStart w:id="0" w:name="_Toc367971510"/>
            <w:bookmarkStart w:id="1" w:name="_Toc372293414"/>
            <w:r w:rsidRPr="00D01A37">
              <w:rPr>
                <w:rFonts w:ascii="Arial" w:hAnsi="Arial" w:cs="Arial"/>
                <w:b w:val="0"/>
                <w:sz w:val="24"/>
                <w:szCs w:val="24"/>
              </w:rPr>
              <w:t>Gym programme card</w:t>
            </w:r>
            <w:bookmarkEnd w:id="0"/>
            <w:bookmarkEnd w:id="1"/>
          </w:p>
        </w:tc>
      </w:tr>
    </w:tbl>
    <w:p w14:paraId="612990E4" w14:textId="77777777" w:rsidR="00D01A37" w:rsidRPr="00D01A37" w:rsidRDefault="00D01A37" w:rsidP="00D01A37">
      <w:pPr>
        <w:pStyle w:val="CYQHeading4"/>
        <w:spacing w:before="0"/>
        <w:rPr>
          <w:rFonts w:ascii="Arial" w:hAnsi="Arial" w:cs="Arial"/>
          <w:sz w:val="24"/>
          <w:szCs w:val="24"/>
        </w:rPr>
      </w:pPr>
    </w:p>
    <w:p w14:paraId="12A8769D" w14:textId="2E25128F" w:rsidR="00D01A37" w:rsidRPr="00D01A37" w:rsidRDefault="00D01A37" w:rsidP="00D01A37">
      <w:pPr>
        <w:pStyle w:val="CYQHeading4"/>
        <w:spacing w:before="0"/>
        <w:rPr>
          <w:rFonts w:ascii="Arial" w:hAnsi="Arial" w:cs="Arial"/>
          <w:sz w:val="24"/>
          <w:szCs w:val="24"/>
        </w:rPr>
      </w:pPr>
      <w:r w:rsidRPr="00D01A37">
        <w:rPr>
          <w:rFonts w:ascii="Arial" w:hAnsi="Arial" w:cs="Arial"/>
          <w:sz w:val="24"/>
          <w:szCs w:val="24"/>
        </w:rPr>
        <w:t>Warm</w:t>
      </w:r>
      <w:r>
        <w:rPr>
          <w:rFonts w:ascii="Arial" w:hAnsi="Arial" w:cs="Arial"/>
          <w:sz w:val="24"/>
          <w:szCs w:val="24"/>
        </w:rPr>
        <w:t>-</w:t>
      </w:r>
      <w:r w:rsidRPr="00D01A37">
        <w:rPr>
          <w:rFonts w:ascii="Arial" w:hAnsi="Arial" w:cs="Arial"/>
          <w:sz w:val="24"/>
          <w:szCs w:val="24"/>
        </w:rPr>
        <w:t>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D01A37" w:rsidRPr="00D01A37" w14:paraId="4F9D42EA" w14:textId="77777777" w:rsidTr="009C7718">
        <w:trPr>
          <w:cnfStyle w:val="100000000000" w:firstRow="1" w:lastRow="0" w:firstColumn="0" w:lastColumn="0" w:oddVBand="0" w:evenVBand="0" w:oddHBand="0" w:evenHBand="0" w:firstRowFirstColumn="0" w:firstRowLastColumn="0" w:lastRowFirstColumn="0" w:lastRowLastColumn="0"/>
        </w:trPr>
        <w:tc>
          <w:tcPr>
            <w:tcW w:w="2935" w:type="dxa"/>
          </w:tcPr>
          <w:p w14:paraId="63DB1B3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Overview of content (including mobility, pulse raising (CV machine)</w:t>
            </w:r>
          </w:p>
        </w:tc>
        <w:tc>
          <w:tcPr>
            <w:tcW w:w="1684" w:type="dxa"/>
          </w:tcPr>
          <w:p w14:paraId="67AFA69B"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Equipment and duration</w:t>
            </w:r>
          </w:p>
        </w:tc>
        <w:tc>
          <w:tcPr>
            <w:tcW w:w="1330" w:type="dxa"/>
          </w:tcPr>
          <w:p w14:paraId="589766CB"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Level/speed</w:t>
            </w:r>
          </w:p>
        </w:tc>
        <w:tc>
          <w:tcPr>
            <w:tcW w:w="992" w:type="dxa"/>
          </w:tcPr>
          <w:p w14:paraId="434F557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RPE/HR</w:t>
            </w:r>
          </w:p>
        </w:tc>
        <w:tc>
          <w:tcPr>
            <w:tcW w:w="2516" w:type="dxa"/>
          </w:tcPr>
          <w:p w14:paraId="558E4FEE"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2AB55FCA" w14:textId="77777777" w:rsidTr="009C7718">
        <w:tc>
          <w:tcPr>
            <w:tcW w:w="2935" w:type="dxa"/>
          </w:tcPr>
          <w:p w14:paraId="5F1CE299"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lastRenderedPageBreak/>
              <w:t>Arm Circles: Stand tall and rotate arms forward and backward in large circles to mobilize shoulder joints.</w:t>
            </w:r>
          </w:p>
          <w:p w14:paraId="722DEE62" w14:textId="77777777" w:rsidR="00D01A37" w:rsidRPr="00D01A37" w:rsidRDefault="00D01A37" w:rsidP="009C7718">
            <w:pPr>
              <w:pStyle w:val="CYQTableHeading"/>
              <w:rPr>
                <w:rFonts w:ascii="Arial" w:eastAsia="Calibri" w:hAnsi="Arial" w:cs="Arial"/>
                <w:sz w:val="24"/>
                <w:szCs w:val="24"/>
              </w:rPr>
            </w:pPr>
          </w:p>
          <w:p w14:paraId="671F0788"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Leg Swings: Hold onto a stable surface and swing one leg forward and backward to loosen hip joints.</w:t>
            </w:r>
          </w:p>
          <w:p w14:paraId="2C70D5D5" w14:textId="77777777" w:rsidR="00D01A37" w:rsidRPr="00D01A37" w:rsidRDefault="00D01A37" w:rsidP="009C7718">
            <w:pPr>
              <w:pStyle w:val="CYQTableHeading"/>
              <w:rPr>
                <w:rFonts w:ascii="Arial" w:eastAsia="Calibri" w:hAnsi="Arial" w:cs="Arial"/>
                <w:sz w:val="24"/>
                <w:szCs w:val="24"/>
              </w:rPr>
            </w:pPr>
          </w:p>
          <w:p w14:paraId="7FC815A8"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Torso Twists: Stand with feet hip-width apart and twist torso from side to side, engaging core muscles.</w:t>
            </w:r>
          </w:p>
          <w:p w14:paraId="39F3C099" w14:textId="77777777" w:rsidR="00D01A37" w:rsidRPr="00D01A37" w:rsidRDefault="00D01A37" w:rsidP="009C7718">
            <w:pPr>
              <w:pStyle w:val="CYQTableHeading"/>
              <w:rPr>
                <w:rFonts w:ascii="Arial" w:eastAsia="Calibri" w:hAnsi="Arial" w:cs="Arial"/>
                <w:sz w:val="24"/>
                <w:szCs w:val="24"/>
              </w:rPr>
            </w:pPr>
          </w:p>
          <w:p w14:paraId="57307D14"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 xml:space="preserve">Neck Rolls: Slowly roll neck in clockwise and </w:t>
            </w:r>
            <w:proofErr w:type="gramStart"/>
            <w:r w:rsidRPr="00D01A37">
              <w:rPr>
                <w:rFonts w:ascii="Arial" w:eastAsia="Calibri" w:hAnsi="Arial" w:cs="Arial"/>
                <w:sz w:val="24"/>
                <w:szCs w:val="24"/>
              </w:rPr>
              <w:t>counter clockwise</w:t>
            </w:r>
            <w:proofErr w:type="gramEnd"/>
            <w:r w:rsidRPr="00D01A37">
              <w:rPr>
                <w:rFonts w:ascii="Arial" w:eastAsia="Calibri" w:hAnsi="Arial" w:cs="Arial"/>
                <w:sz w:val="24"/>
                <w:szCs w:val="24"/>
              </w:rPr>
              <w:t xml:space="preserve"> directions to release tension in neck and upper back.</w:t>
            </w:r>
          </w:p>
          <w:p w14:paraId="7A3B5DC0" w14:textId="77777777" w:rsidR="00D01A37" w:rsidRPr="00D01A37" w:rsidRDefault="00D01A37" w:rsidP="009C7718">
            <w:pPr>
              <w:pStyle w:val="CYQTableHeading"/>
              <w:rPr>
                <w:rFonts w:ascii="Arial" w:eastAsia="Calibri" w:hAnsi="Arial" w:cs="Arial"/>
                <w:sz w:val="24"/>
                <w:szCs w:val="24"/>
              </w:rPr>
            </w:pPr>
          </w:p>
          <w:p w14:paraId="528887C2"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Ankle Circles: Sit or stand and rotate ankles in circular motions to improve ankle mobility.</w:t>
            </w:r>
          </w:p>
          <w:p w14:paraId="5ACD04CD" w14:textId="77777777" w:rsidR="00D01A37" w:rsidRPr="00D01A37" w:rsidRDefault="00D01A37" w:rsidP="009C7718">
            <w:pPr>
              <w:pStyle w:val="CYQTableHeading"/>
              <w:rPr>
                <w:rFonts w:ascii="Arial" w:eastAsia="Calibri" w:hAnsi="Arial" w:cs="Arial"/>
                <w:sz w:val="24"/>
                <w:szCs w:val="24"/>
              </w:rPr>
            </w:pPr>
          </w:p>
          <w:p w14:paraId="063E18D3" w14:textId="21906308"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Treadmill</w:t>
            </w:r>
            <w:r w:rsidRPr="00D01A37">
              <w:rPr>
                <w:rFonts w:ascii="Arial" w:eastAsia="Calibri" w:hAnsi="Arial" w:cs="Arial"/>
                <w:sz w:val="24"/>
                <w:szCs w:val="24"/>
              </w:rPr>
              <w:t xml:space="preserve"> </w:t>
            </w:r>
          </w:p>
          <w:p w14:paraId="174AFCCB" w14:textId="77777777" w:rsidR="00D01A37" w:rsidRPr="00D01A37" w:rsidRDefault="00D01A37" w:rsidP="009C7718">
            <w:pPr>
              <w:pStyle w:val="CYQTableHeading"/>
              <w:rPr>
                <w:rFonts w:ascii="Arial" w:hAnsi="Arial" w:cs="Arial"/>
                <w:sz w:val="24"/>
                <w:szCs w:val="24"/>
              </w:rPr>
            </w:pPr>
          </w:p>
        </w:tc>
        <w:tc>
          <w:tcPr>
            <w:tcW w:w="1684" w:type="dxa"/>
          </w:tcPr>
          <w:p w14:paraId="32D0BCAE" w14:textId="77777777" w:rsidR="00D01A37" w:rsidRPr="00D01A37" w:rsidRDefault="00D01A37" w:rsidP="009C7718">
            <w:pPr>
              <w:pStyle w:val="CYQTableHeading"/>
              <w:rPr>
                <w:rFonts w:ascii="Arial" w:hAnsi="Arial" w:cs="Arial"/>
                <w:sz w:val="24"/>
                <w:szCs w:val="24"/>
              </w:rPr>
            </w:pPr>
          </w:p>
          <w:p w14:paraId="0CE33D40" w14:textId="77777777" w:rsidR="00D01A37" w:rsidRPr="00D01A37" w:rsidRDefault="00D01A37" w:rsidP="009C7718">
            <w:pPr>
              <w:pStyle w:val="CYQTableHeading"/>
              <w:rPr>
                <w:rFonts w:ascii="Arial" w:hAnsi="Arial" w:cs="Arial"/>
                <w:sz w:val="24"/>
                <w:szCs w:val="24"/>
              </w:rPr>
            </w:pPr>
          </w:p>
          <w:p w14:paraId="04B17228" w14:textId="77777777" w:rsidR="00D01A37" w:rsidRPr="00D01A37" w:rsidRDefault="00D01A37" w:rsidP="009C7718">
            <w:pPr>
              <w:pStyle w:val="CYQTableHeading"/>
              <w:rPr>
                <w:rFonts w:ascii="Arial" w:hAnsi="Arial" w:cs="Arial"/>
                <w:sz w:val="24"/>
                <w:szCs w:val="24"/>
              </w:rPr>
            </w:pPr>
          </w:p>
          <w:p w14:paraId="26751AF6" w14:textId="77777777" w:rsidR="00D01A37" w:rsidRPr="00D01A37" w:rsidRDefault="00D01A37" w:rsidP="009C7718">
            <w:pPr>
              <w:pStyle w:val="CYQTableHeading"/>
              <w:rPr>
                <w:rFonts w:ascii="Arial" w:hAnsi="Arial" w:cs="Arial"/>
                <w:sz w:val="24"/>
                <w:szCs w:val="24"/>
              </w:rPr>
            </w:pPr>
          </w:p>
          <w:p w14:paraId="75980C35" w14:textId="77777777" w:rsidR="00D01A37" w:rsidRPr="00D01A37" w:rsidRDefault="00D01A37" w:rsidP="009C7718">
            <w:pPr>
              <w:pStyle w:val="CYQTableHeading"/>
              <w:rPr>
                <w:rFonts w:ascii="Arial" w:hAnsi="Arial" w:cs="Arial"/>
                <w:sz w:val="24"/>
                <w:szCs w:val="24"/>
              </w:rPr>
            </w:pPr>
          </w:p>
          <w:p w14:paraId="651939F9" w14:textId="77777777" w:rsidR="00D01A37" w:rsidRPr="00D01A37" w:rsidRDefault="00D01A37" w:rsidP="009C7718">
            <w:pPr>
              <w:pStyle w:val="CYQTableHeading"/>
              <w:rPr>
                <w:rFonts w:ascii="Arial" w:hAnsi="Arial" w:cs="Arial"/>
                <w:sz w:val="24"/>
                <w:szCs w:val="24"/>
              </w:rPr>
            </w:pPr>
          </w:p>
          <w:p w14:paraId="13D1F4E1" w14:textId="77777777" w:rsidR="00D01A37" w:rsidRPr="00D01A37" w:rsidRDefault="00D01A37" w:rsidP="009C7718">
            <w:pPr>
              <w:pStyle w:val="CYQTableHeading"/>
              <w:rPr>
                <w:rFonts w:ascii="Arial" w:hAnsi="Arial" w:cs="Arial"/>
                <w:sz w:val="24"/>
                <w:szCs w:val="24"/>
              </w:rPr>
            </w:pPr>
          </w:p>
          <w:p w14:paraId="78AC1308" w14:textId="77777777" w:rsidR="00D01A37" w:rsidRPr="00D01A37" w:rsidRDefault="00D01A37" w:rsidP="009C7718">
            <w:pPr>
              <w:pStyle w:val="CYQTableHeading"/>
              <w:rPr>
                <w:rFonts w:ascii="Arial" w:hAnsi="Arial" w:cs="Arial"/>
                <w:sz w:val="24"/>
                <w:szCs w:val="24"/>
              </w:rPr>
            </w:pPr>
          </w:p>
          <w:p w14:paraId="7C631C0E" w14:textId="77777777" w:rsidR="00D01A37" w:rsidRPr="00D01A37" w:rsidRDefault="00D01A37" w:rsidP="009C7718">
            <w:pPr>
              <w:pStyle w:val="CYQTableHeading"/>
              <w:rPr>
                <w:rFonts w:ascii="Arial" w:hAnsi="Arial" w:cs="Arial"/>
                <w:sz w:val="24"/>
                <w:szCs w:val="24"/>
              </w:rPr>
            </w:pPr>
          </w:p>
          <w:p w14:paraId="0138328F" w14:textId="77777777" w:rsidR="00D01A37" w:rsidRPr="00D01A37" w:rsidRDefault="00D01A37" w:rsidP="009C7718">
            <w:pPr>
              <w:pStyle w:val="CYQTableHeading"/>
              <w:rPr>
                <w:rFonts w:ascii="Arial" w:hAnsi="Arial" w:cs="Arial"/>
                <w:sz w:val="24"/>
                <w:szCs w:val="24"/>
              </w:rPr>
            </w:pPr>
          </w:p>
          <w:p w14:paraId="63F859F6" w14:textId="77777777" w:rsidR="00D01A37" w:rsidRPr="00D01A37" w:rsidRDefault="00D01A37" w:rsidP="009C7718">
            <w:pPr>
              <w:pStyle w:val="CYQTableHeading"/>
              <w:rPr>
                <w:rFonts w:ascii="Arial" w:hAnsi="Arial" w:cs="Arial"/>
                <w:sz w:val="24"/>
                <w:szCs w:val="24"/>
              </w:rPr>
            </w:pPr>
          </w:p>
          <w:p w14:paraId="49A00D2E" w14:textId="77777777" w:rsidR="00D01A37" w:rsidRPr="00D01A37" w:rsidRDefault="00D01A37" w:rsidP="009C7718">
            <w:pPr>
              <w:pStyle w:val="CYQTableHeading"/>
              <w:rPr>
                <w:rFonts w:ascii="Arial" w:hAnsi="Arial" w:cs="Arial"/>
                <w:sz w:val="24"/>
                <w:szCs w:val="24"/>
              </w:rPr>
            </w:pPr>
          </w:p>
          <w:p w14:paraId="1C2688B6" w14:textId="77777777" w:rsidR="00D01A37" w:rsidRPr="00D01A37" w:rsidRDefault="00D01A37" w:rsidP="009C7718">
            <w:pPr>
              <w:pStyle w:val="CYQTableHeading"/>
              <w:rPr>
                <w:rFonts w:ascii="Arial" w:hAnsi="Arial" w:cs="Arial"/>
                <w:sz w:val="24"/>
                <w:szCs w:val="24"/>
              </w:rPr>
            </w:pPr>
          </w:p>
          <w:p w14:paraId="0D577048" w14:textId="77777777" w:rsidR="00D01A37" w:rsidRPr="00D01A37" w:rsidRDefault="00D01A37" w:rsidP="009C7718">
            <w:pPr>
              <w:pStyle w:val="CYQTableHeading"/>
              <w:rPr>
                <w:rFonts w:ascii="Arial" w:hAnsi="Arial" w:cs="Arial"/>
                <w:sz w:val="24"/>
                <w:szCs w:val="24"/>
              </w:rPr>
            </w:pPr>
          </w:p>
          <w:p w14:paraId="6E7B3C8A" w14:textId="77777777" w:rsidR="00D01A37" w:rsidRPr="00D01A37" w:rsidRDefault="00D01A37" w:rsidP="009C7718">
            <w:pPr>
              <w:pStyle w:val="CYQTableHeading"/>
              <w:rPr>
                <w:rFonts w:ascii="Arial" w:hAnsi="Arial" w:cs="Arial"/>
                <w:sz w:val="24"/>
                <w:szCs w:val="24"/>
              </w:rPr>
            </w:pPr>
          </w:p>
          <w:p w14:paraId="08CE77CB" w14:textId="77777777" w:rsidR="00D01A37" w:rsidRPr="00D01A37" w:rsidRDefault="00D01A37" w:rsidP="009C7718">
            <w:pPr>
              <w:pStyle w:val="CYQTableHeading"/>
              <w:rPr>
                <w:rFonts w:ascii="Arial" w:hAnsi="Arial" w:cs="Arial"/>
                <w:sz w:val="24"/>
                <w:szCs w:val="24"/>
              </w:rPr>
            </w:pPr>
          </w:p>
          <w:p w14:paraId="73D64B62" w14:textId="77777777" w:rsidR="00D01A37" w:rsidRPr="00D01A37" w:rsidRDefault="00D01A37" w:rsidP="009C7718">
            <w:pPr>
              <w:pStyle w:val="CYQTableHeading"/>
              <w:rPr>
                <w:rFonts w:ascii="Arial" w:hAnsi="Arial" w:cs="Arial"/>
                <w:sz w:val="24"/>
                <w:szCs w:val="24"/>
              </w:rPr>
            </w:pPr>
          </w:p>
          <w:p w14:paraId="7F16E7FB" w14:textId="77777777" w:rsidR="00D01A37" w:rsidRPr="00D01A37" w:rsidRDefault="00D01A37" w:rsidP="009C7718">
            <w:pPr>
              <w:pStyle w:val="CYQTableHeading"/>
              <w:rPr>
                <w:rFonts w:ascii="Arial" w:hAnsi="Arial" w:cs="Arial"/>
                <w:sz w:val="24"/>
                <w:szCs w:val="24"/>
              </w:rPr>
            </w:pPr>
          </w:p>
          <w:p w14:paraId="2CCE9247" w14:textId="77777777" w:rsidR="00D01A37" w:rsidRPr="00D01A37" w:rsidRDefault="00D01A37" w:rsidP="009C7718">
            <w:pPr>
              <w:pStyle w:val="CYQTableHeading"/>
              <w:rPr>
                <w:rFonts w:ascii="Arial" w:hAnsi="Arial" w:cs="Arial"/>
                <w:sz w:val="24"/>
                <w:szCs w:val="24"/>
              </w:rPr>
            </w:pPr>
          </w:p>
          <w:p w14:paraId="0BCE7EA5" w14:textId="77777777" w:rsidR="00D01A37" w:rsidRPr="00D01A37" w:rsidRDefault="00D01A37" w:rsidP="009C7718">
            <w:pPr>
              <w:pStyle w:val="CYQTableHeading"/>
              <w:rPr>
                <w:rFonts w:ascii="Arial" w:hAnsi="Arial" w:cs="Arial"/>
                <w:sz w:val="24"/>
                <w:szCs w:val="24"/>
              </w:rPr>
            </w:pPr>
          </w:p>
          <w:p w14:paraId="0BDD330C" w14:textId="77777777" w:rsidR="00D01A37" w:rsidRPr="00D01A37" w:rsidRDefault="00D01A37" w:rsidP="009C7718">
            <w:pPr>
              <w:pStyle w:val="CYQTableHeading"/>
              <w:rPr>
                <w:rFonts w:ascii="Arial" w:hAnsi="Arial" w:cs="Arial"/>
                <w:sz w:val="24"/>
                <w:szCs w:val="24"/>
              </w:rPr>
            </w:pPr>
          </w:p>
          <w:p w14:paraId="3FFC0231" w14:textId="77777777" w:rsidR="00D01A37" w:rsidRPr="00D01A37" w:rsidRDefault="00D01A37" w:rsidP="009C7718">
            <w:pPr>
              <w:pStyle w:val="CYQTableHeading"/>
              <w:rPr>
                <w:rFonts w:ascii="Arial" w:hAnsi="Arial" w:cs="Arial"/>
                <w:sz w:val="24"/>
                <w:szCs w:val="24"/>
              </w:rPr>
            </w:pPr>
          </w:p>
          <w:p w14:paraId="41ECD96F" w14:textId="77777777" w:rsidR="00D01A37" w:rsidRPr="00D01A37" w:rsidRDefault="00D01A37" w:rsidP="009C7718">
            <w:pPr>
              <w:pStyle w:val="CYQTableHeading"/>
              <w:rPr>
                <w:rFonts w:ascii="Arial" w:hAnsi="Arial" w:cs="Arial"/>
                <w:sz w:val="24"/>
                <w:szCs w:val="24"/>
              </w:rPr>
            </w:pPr>
          </w:p>
          <w:p w14:paraId="365E43AD" w14:textId="77777777" w:rsidR="00D01A37" w:rsidRPr="00D01A37" w:rsidRDefault="00D01A37" w:rsidP="009C7718">
            <w:pPr>
              <w:pStyle w:val="CYQTableHeading"/>
              <w:rPr>
                <w:rFonts w:ascii="Arial" w:hAnsi="Arial" w:cs="Arial"/>
                <w:sz w:val="24"/>
                <w:szCs w:val="24"/>
              </w:rPr>
            </w:pPr>
          </w:p>
          <w:p w14:paraId="59572135" w14:textId="77777777" w:rsidR="00D01A37" w:rsidRPr="00D01A37" w:rsidRDefault="00D01A37" w:rsidP="009C7718">
            <w:pPr>
              <w:pStyle w:val="CYQTableHeading"/>
              <w:rPr>
                <w:rFonts w:ascii="Arial" w:hAnsi="Arial" w:cs="Arial"/>
                <w:sz w:val="24"/>
                <w:szCs w:val="24"/>
              </w:rPr>
            </w:pPr>
          </w:p>
          <w:p w14:paraId="7EA1D487" w14:textId="77777777" w:rsidR="00D01A37" w:rsidRPr="00D01A37" w:rsidRDefault="00D01A37" w:rsidP="009C7718">
            <w:pPr>
              <w:pStyle w:val="CYQTableHeading"/>
              <w:rPr>
                <w:rFonts w:ascii="Arial" w:hAnsi="Arial" w:cs="Arial"/>
                <w:sz w:val="24"/>
                <w:szCs w:val="24"/>
              </w:rPr>
            </w:pPr>
          </w:p>
        </w:tc>
        <w:tc>
          <w:tcPr>
            <w:tcW w:w="1330" w:type="dxa"/>
          </w:tcPr>
          <w:p w14:paraId="21633CED" w14:textId="77777777" w:rsidR="00D01A37" w:rsidRPr="00D01A37" w:rsidRDefault="00D01A37" w:rsidP="009C7718">
            <w:pPr>
              <w:pStyle w:val="CYQTableHeading"/>
              <w:rPr>
                <w:rFonts w:ascii="Arial" w:hAnsi="Arial" w:cs="Arial"/>
                <w:sz w:val="24"/>
                <w:szCs w:val="24"/>
              </w:rPr>
            </w:pPr>
          </w:p>
          <w:p w14:paraId="77250991" w14:textId="77777777" w:rsidR="00D01A37" w:rsidRPr="00D01A37" w:rsidRDefault="00D01A37" w:rsidP="009C7718">
            <w:pPr>
              <w:pStyle w:val="CYQTableHeading"/>
              <w:rPr>
                <w:rFonts w:ascii="Arial" w:hAnsi="Arial" w:cs="Arial"/>
                <w:sz w:val="24"/>
                <w:szCs w:val="24"/>
              </w:rPr>
            </w:pPr>
          </w:p>
          <w:p w14:paraId="62ECE5BA" w14:textId="77777777" w:rsidR="00D01A37" w:rsidRPr="00D01A37" w:rsidRDefault="00D01A37" w:rsidP="009C7718">
            <w:pPr>
              <w:pStyle w:val="CYQTableHeading"/>
              <w:rPr>
                <w:rFonts w:ascii="Arial" w:hAnsi="Arial" w:cs="Arial"/>
                <w:sz w:val="24"/>
                <w:szCs w:val="24"/>
              </w:rPr>
            </w:pPr>
          </w:p>
          <w:p w14:paraId="3535F98C" w14:textId="77777777" w:rsidR="00D01A37" w:rsidRPr="00D01A37" w:rsidRDefault="00D01A37" w:rsidP="009C7718">
            <w:pPr>
              <w:pStyle w:val="CYQTableHeading"/>
              <w:rPr>
                <w:rFonts w:ascii="Arial" w:hAnsi="Arial" w:cs="Arial"/>
                <w:sz w:val="24"/>
                <w:szCs w:val="24"/>
              </w:rPr>
            </w:pPr>
          </w:p>
          <w:p w14:paraId="72B335B1" w14:textId="77777777" w:rsidR="00D01A37" w:rsidRPr="00D01A37" w:rsidRDefault="00D01A37" w:rsidP="009C7718">
            <w:pPr>
              <w:pStyle w:val="CYQTableHeading"/>
              <w:rPr>
                <w:rFonts w:ascii="Arial" w:hAnsi="Arial" w:cs="Arial"/>
                <w:sz w:val="24"/>
                <w:szCs w:val="24"/>
              </w:rPr>
            </w:pPr>
          </w:p>
          <w:p w14:paraId="601FAC3A" w14:textId="77777777" w:rsidR="00D01A37" w:rsidRPr="00D01A37" w:rsidRDefault="00D01A37" w:rsidP="009C7718">
            <w:pPr>
              <w:pStyle w:val="CYQTableHeading"/>
              <w:rPr>
                <w:rFonts w:ascii="Arial" w:hAnsi="Arial" w:cs="Arial"/>
                <w:sz w:val="24"/>
                <w:szCs w:val="24"/>
              </w:rPr>
            </w:pPr>
          </w:p>
          <w:p w14:paraId="3A1F20AF" w14:textId="77777777" w:rsidR="00D01A37" w:rsidRPr="00D01A37" w:rsidRDefault="00D01A37" w:rsidP="009C7718">
            <w:pPr>
              <w:pStyle w:val="CYQTableHeading"/>
              <w:rPr>
                <w:rFonts w:ascii="Arial" w:hAnsi="Arial" w:cs="Arial"/>
                <w:sz w:val="24"/>
                <w:szCs w:val="24"/>
              </w:rPr>
            </w:pPr>
          </w:p>
          <w:p w14:paraId="5735BDD4" w14:textId="77777777" w:rsidR="00D01A37" w:rsidRPr="00D01A37" w:rsidRDefault="00D01A37" w:rsidP="009C7718">
            <w:pPr>
              <w:pStyle w:val="CYQTableHeading"/>
              <w:rPr>
                <w:rFonts w:ascii="Arial" w:hAnsi="Arial" w:cs="Arial"/>
                <w:sz w:val="24"/>
                <w:szCs w:val="24"/>
              </w:rPr>
            </w:pPr>
          </w:p>
          <w:p w14:paraId="43C04934" w14:textId="77777777" w:rsidR="00D01A37" w:rsidRPr="00D01A37" w:rsidRDefault="00D01A37" w:rsidP="009C7718">
            <w:pPr>
              <w:pStyle w:val="CYQTableHeading"/>
              <w:rPr>
                <w:rFonts w:ascii="Arial" w:hAnsi="Arial" w:cs="Arial"/>
                <w:sz w:val="24"/>
                <w:szCs w:val="24"/>
              </w:rPr>
            </w:pPr>
          </w:p>
          <w:p w14:paraId="42C52BE7" w14:textId="77777777" w:rsidR="00D01A37" w:rsidRPr="00D01A37" w:rsidRDefault="00D01A37" w:rsidP="009C7718">
            <w:pPr>
              <w:pStyle w:val="CYQTableHeading"/>
              <w:rPr>
                <w:rFonts w:ascii="Arial" w:hAnsi="Arial" w:cs="Arial"/>
                <w:sz w:val="24"/>
                <w:szCs w:val="24"/>
              </w:rPr>
            </w:pPr>
          </w:p>
          <w:p w14:paraId="213218DB" w14:textId="77777777" w:rsidR="00D01A37" w:rsidRPr="00D01A37" w:rsidRDefault="00D01A37" w:rsidP="009C7718">
            <w:pPr>
              <w:pStyle w:val="CYQTableHeading"/>
              <w:rPr>
                <w:rFonts w:ascii="Arial" w:hAnsi="Arial" w:cs="Arial"/>
                <w:sz w:val="24"/>
                <w:szCs w:val="24"/>
              </w:rPr>
            </w:pPr>
          </w:p>
          <w:p w14:paraId="19F05E88" w14:textId="77777777" w:rsidR="00D01A37" w:rsidRPr="00D01A37" w:rsidRDefault="00D01A37" w:rsidP="009C7718">
            <w:pPr>
              <w:pStyle w:val="CYQTableHeading"/>
              <w:rPr>
                <w:rFonts w:ascii="Arial" w:hAnsi="Arial" w:cs="Arial"/>
                <w:sz w:val="24"/>
                <w:szCs w:val="24"/>
              </w:rPr>
            </w:pPr>
          </w:p>
          <w:p w14:paraId="35673A22" w14:textId="77777777" w:rsidR="00D01A37" w:rsidRPr="00D01A37" w:rsidRDefault="00D01A37" w:rsidP="009C7718">
            <w:pPr>
              <w:pStyle w:val="CYQTableHeading"/>
              <w:rPr>
                <w:rFonts w:ascii="Arial" w:hAnsi="Arial" w:cs="Arial"/>
                <w:sz w:val="24"/>
                <w:szCs w:val="24"/>
              </w:rPr>
            </w:pPr>
          </w:p>
          <w:p w14:paraId="542E0311" w14:textId="77777777" w:rsidR="00D01A37" w:rsidRPr="00D01A37" w:rsidRDefault="00D01A37" w:rsidP="009C7718">
            <w:pPr>
              <w:pStyle w:val="CYQTableHeading"/>
              <w:rPr>
                <w:rFonts w:ascii="Arial" w:hAnsi="Arial" w:cs="Arial"/>
                <w:sz w:val="24"/>
                <w:szCs w:val="24"/>
              </w:rPr>
            </w:pPr>
          </w:p>
          <w:p w14:paraId="04387F6B" w14:textId="77777777" w:rsidR="00D01A37" w:rsidRPr="00D01A37" w:rsidRDefault="00D01A37" w:rsidP="009C7718">
            <w:pPr>
              <w:pStyle w:val="CYQTableHeading"/>
              <w:rPr>
                <w:rFonts w:ascii="Arial" w:hAnsi="Arial" w:cs="Arial"/>
                <w:sz w:val="24"/>
                <w:szCs w:val="24"/>
              </w:rPr>
            </w:pPr>
          </w:p>
          <w:p w14:paraId="067CCFFE" w14:textId="77777777" w:rsidR="00D01A37" w:rsidRPr="00D01A37" w:rsidRDefault="00D01A37" w:rsidP="009C7718">
            <w:pPr>
              <w:pStyle w:val="CYQTableHeading"/>
              <w:rPr>
                <w:rFonts w:ascii="Arial" w:hAnsi="Arial" w:cs="Arial"/>
                <w:sz w:val="24"/>
                <w:szCs w:val="24"/>
              </w:rPr>
            </w:pPr>
          </w:p>
          <w:p w14:paraId="7D43E583" w14:textId="77777777" w:rsidR="00D01A37" w:rsidRPr="00D01A37" w:rsidRDefault="00D01A37" w:rsidP="009C7718">
            <w:pPr>
              <w:pStyle w:val="CYQTableHeading"/>
              <w:rPr>
                <w:rFonts w:ascii="Arial" w:hAnsi="Arial" w:cs="Arial"/>
                <w:sz w:val="24"/>
                <w:szCs w:val="24"/>
              </w:rPr>
            </w:pPr>
          </w:p>
          <w:p w14:paraId="30C8D32B" w14:textId="77777777" w:rsidR="00D01A37" w:rsidRPr="00D01A37" w:rsidRDefault="00D01A37" w:rsidP="009C7718">
            <w:pPr>
              <w:pStyle w:val="CYQTableHeading"/>
              <w:rPr>
                <w:rFonts w:ascii="Arial" w:hAnsi="Arial" w:cs="Arial"/>
                <w:sz w:val="24"/>
                <w:szCs w:val="24"/>
              </w:rPr>
            </w:pPr>
          </w:p>
          <w:p w14:paraId="2359E6C6" w14:textId="77777777" w:rsidR="00D01A37" w:rsidRPr="00D01A37" w:rsidRDefault="00D01A37" w:rsidP="009C7718">
            <w:pPr>
              <w:pStyle w:val="CYQTableHeading"/>
              <w:rPr>
                <w:rFonts w:ascii="Arial" w:hAnsi="Arial" w:cs="Arial"/>
                <w:sz w:val="24"/>
                <w:szCs w:val="24"/>
              </w:rPr>
            </w:pPr>
          </w:p>
          <w:p w14:paraId="4AF6FEB7" w14:textId="77777777" w:rsidR="00D01A37" w:rsidRPr="00D01A37" w:rsidRDefault="00D01A37" w:rsidP="009C7718">
            <w:pPr>
              <w:pStyle w:val="CYQTableHeading"/>
              <w:rPr>
                <w:rFonts w:ascii="Arial" w:hAnsi="Arial" w:cs="Arial"/>
                <w:sz w:val="24"/>
                <w:szCs w:val="24"/>
              </w:rPr>
            </w:pPr>
          </w:p>
          <w:p w14:paraId="00968295" w14:textId="77777777" w:rsidR="00D01A37" w:rsidRPr="00D01A37" w:rsidRDefault="00D01A37" w:rsidP="009C7718">
            <w:pPr>
              <w:pStyle w:val="CYQTableHeading"/>
              <w:rPr>
                <w:rFonts w:ascii="Arial" w:hAnsi="Arial" w:cs="Arial"/>
                <w:sz w:val="24"/>
                <w:szCs w:val="24"/>
              </w:rPr>
            </w:pPr>
          </w:p>
          <w:p w14:paraId="291C4846" w14:textId="77777777" w:rsidR="00D01A37" w:rsidRPr="00D01A37" w:rsidRDefault="00D01A37" w:rsidP="009C7718">
            <w:pPr>
              <w:pStyle w:val="CYQTableHeading"/>
              <w:rPr>
                <w:rFonts w:ascii="Arial" w:hAnsi="Arial" w:cs="Arial"/>
                <w:sz w:val="24"/>
                <w:szCs w:val="24"/>
              </w:rPr>
            </w:pPr>
          </w:p>
          <w:p w14:paraId="3D0D7D79" w14:textId="77777777" w:rsidR="00D01A37" w:rsidRPr="00D01A37" w:rsidRDefault="00D01A37" w:rsidP="009C7718">
            <w:pPr>
              <w:pStyle w:val="CYQTableHeading"/>
              <w:rPr>
                <w:rFonts w:ascii="Arial" w:hAnsi="Arial" w:cs="Arial"/>
                <w:sz w:val="24"/>
                <w:szCs w:val="24"/>
              </w:rPr>
            </w:pPr>
          </w:p>
          <w:p w14:paraId="49935A58" w14:textId="77777777" w:rsidR="00D01A37" w:rsidRPr="00D01A37" w:rsidRDefault="00D01A37" w:rsidP="009C7718">
            <w:pPr>
              <w:pStyle w:val="CYQTableHeading"/>
              <w:rPr>
                <w:rFonts w:ascii="Arial" w:hAnsi="Arial" w:cs="Arial"/>
                <w:sz w:val="24"/>
                <w:szCs w:val="24"/>
              </w:rPr>
            </w:pPr>
          </w:p>
          <w:p w14:paraId="34FDB9DC" w14:textId="77777777" w:rsidR="00D01A37" w:rsidRPr="00D01A37" w:rsidRDefault="00D01A37" w:rsidP="009C7718">
            <w:pPr>
              <w:pStyle w:val="CYQTableHeading"/>
              <w:rPr>
                <w:rFonts w:ascii="Arial" w:hAnsi="Arial" w:cs="Arial"/>
                <w:sz w:val="24"/>
                <w:szCs w:val="24"/>
              </w:rPr>
            </w:pPr>
          </w:p>
          <w:p w14:paraId="04D0093D" w14:textId="77777777" w:rsidR="00D01A37" w:rsidRPr="00D01A37" w:rsidRDefault="00D01A37" w:rsidP="009C7718">
            <w:pPr>
              <w:pStyle w:val="CYQTableHeading"/>
              <w:rPr>
                <w:rFonts w:ascii="Arial" w:hAnsi="Arial" w:cs="Arial"/>
                <w:sz w:val="24"/>
                <w:szCs w:val="24"/>
              </w:rPr>
            </w:pPr>
          </w:p>
          <w:p w14:paraId="3BFF143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Start at a comfortable walking pace (3-4 mph) and gradually increase to a moderate intensity (5-6 mph).</w:t>
            </w:r>
          </w:p>
        </w:tc>
        <w:tc>
          <w:tcPr>
            <w:tcW w:w="992" w:type="dxa"/>
          </w:tcPr>
          <w:p w14:paraId="43B8795F" w14:textId="77777777" w:rsidR="00D01A37" w:rsidRPr="00D01A37" w:rsidRDefault="00D01A37" w:rsidP="009C7718">
            <w:pPr>
              <w:pStyle w:val="CYQTableHeading"/>
              <w:rPr>
                <w:rFonts w:ascii="Arial" w:hAnsi="Arial" w:cs="Arial"/>
                <w:sz w:val="24"/>
                <w:szCs w:val="24"/>
              </w:rPr>
            </w:pPr>
          </w:p>
          <w:p w14:paraId="17150C1A" w14:textId="77777777" w:rsidR="00D01A37" w:rsidRPr="00D01A37" w:rsidRDefault="00D01A37" w:rsidP="009C7718">
            <w:pPr>
              <w:pStyle w:val="CYQTableHeading"/>
              <w:rPr>
                <w:rFonts w:ascii="Arial" w:hAnsi="Arial" w:cs="Arial"/>
                <w:sz w:val="24"/>
                <w:szCs w:val="24"/>
              </w:rPr>
            </w:pPr>
          </w:p>
          <w:p w14:paraId="1D7E0C14" w14:textId="77777777" w:rsidR="00D01A37" w:rsidRPr="00D01A37" w:rsidRDefault="00D01A37" w:rsidP="009C7718">
            <w:pPr>
              <w:pStyle w:val="CYQTableHeading"/>
              <w:rPr>
                <w:rFonts w:ascii="Arial" w:hAnsi="Arial" w:cs="Arial"/>
                <w:sz w:val="24"/>
                <w:szCs w:val="24"/>
              </w:rPr>
            </w:pPr>
          </w:p>
          <w:p w14:paraId="07A20B73" w14:textId="77777777" w:rsidR="00D01A37" w:rsidRPr="00D01A37" w:rsidRDefault="00D01A37" w:rsidP="009C7718">
            <w:pPr>
              <w:pStyle w:val="CYQTableHeading"/>
              <w:rPr>
                <w:rFonts w:ascii="Arial" w:hAnsi="Arial" w:cs="Arial"/>
                <w:sz w:val="24"/>
                <w:szCs w:val="24"/>
              </w:rPr>
            </w:pPr>
          </w:p>
          <w:p w14:paraId="6E9DE662" w14:textId="77777777" w:rsidR="00D01A37" w:rsidRPr="00D01A37" w:rsidRDefault="00D01A37" w:rsidP="009C7718">
            <w:pPr>
              <w:pStyle w:val="CYQTableHeading"/>
              <w:rPr>
                <w:rFonts w:ascii="Arial" w:hAnsi="Arial" w:cs="Arial"/>
                <w:sz w:val="24"/>
                <w:szCs w:val="24"/>
              </w:rPr>
            </w:pPr>
          </w:p>
          <w:p w14:paraId="3A9C32DD" w14:textId="77777777" w:rsidR="00D01A37" w:rsidRPr="00D01A37" w:rsidRDefault="00D01A37" w:rsidP="009C7718">
            <w:pPr>
              <w:pStyle w:val="CYQTableHeading"/>
              <w:rPr>
                <w:rFonts w:ascii="Arial" w:hAnsi="Arial" w:cs="Arial"/>
                <w:sz w:val="24"/>
                <w:szCs w:val="24"/>
              </w:rPr>
            </w:pPr>
          </w:p>
          <w:p w14:paraId="15582C78" w14:textId="77777777" w:rsidR="00D01A37" w:rsidRPr="00D01A37" w:rsidRDefault="00D01A37" w:rsidP="009C7718">
            <w:pPr>
              <w:pStyle w:val="CYQTableHeading"/>
              <w:rPr>
                <w:rFonts w:ascii="Arial" w:hAnsi="Arial" w:cs="Arial"/>
                <w:sz w:val="24"/>
                <w:szCs w:val="24"/>
              </w:rPr>
            </w:pPr>
          </w:p>
          <w:p w14:paraId="72AEA572" w14:textId="77777777" w:rsidR="00D01A37" w:rsidRPr="00D01A37" w:rsidRDefault="00D01A37" w:rsidP="009C7718">
            <w:pPr>
              <w:pStyle w:val="CYQTableHeading"/>
              <w:rPr>
                <w:rFonts w:ascii="Arial" w:hAnsi="Arial" w:cs="Arial"/>
                <w:sz w:val="24"/>
                <w:szCs w:val="24"/>
              </w:rPr>
            </w:pPr>
          </w:p>
          <w:p w14:paraId="310E0CE9" w14:textId="77777777" w:rsidR="00D01A37" w:rsidRPr="00D01A37" w:rsidRDefault="00D01A37" w:rsidP="009C7718">
            <w:pPr>
              <w:pStyle w:val="CYQTableHeading"/>
              <w:rPr>
                <w:rFonts w:ascii="Arial" w:hAnsi="Arial" w:cs="Arial"/>
                <w:sz w:val="24"/>
                <w:szCs w:val="24"/>
              </w:rPr>
            </w:pPr>
          </w:p>
          <w:p w14:paraId="03122249" w14:textId="77777777" w:rsidR="00D01A37" w:rsidRPr="00D01A37" w:rsidRDefault="00D01A37" w:rsidP="009C7718">
            <w:pPr>
              <w:pStyle w:val="CYQTableHeading"/>
              <w:rPr>
                <w:rFonts w:ascii="Arial" w:hAnsi="Arial" w:cs="Arial"/>
                <w:sz w:val="24"/>
                <w:szCs w:val="24"/>
              </w:rPr>
            </w:pPr>
          </w:p>
          <w:p w14:paraId="69BA039D" w14:textId="77777777" w:rsidR="00D01A37" w:rsidRPr="00D01A37" w:rsidRDefault="00D01A37" w:rsidP="009C7718">
            <w:pPr>
              <w:pStyle w:val="CYQTableHeading"/>
              <w:rPr>
                <w:rFonts w:ascii="Arial" w:hAnsi="Arial" w:cs="Arial"/>
                <w:sz w:val="24"/>
                <w:szCs w:val="24"/>
              </w:rPr>
            </w:pPr>
          </w:p>
          <w:p w14:paraId="2029879D" w14:textId="77777777" w:rsidR="00D01A37" w:rsidRPr="00D01A37" w:rsidRDefault="00D01A37" w:rsidP="009C7718">
            <w:pPr>
              <w:pStyle w:val="CYQTableHeading"/>
              <w:rPr>
                <w:rFonts w:ascii="Arial" w:hAnsi="Arial" w:cs="Arial"/>
                <w:sz w:val="24"/>
                <w:szCs w:val="24"/>
              </w:rPr>
            </w:pPr>
          </w:p>
          <w:p w14:paraId="744459E3" w14:textId="77777777" w:rsidR="00D01A37" w:rsidRPr="00D01A37" w:rsidRDefault="00D01A37" w:rsidP="009C7718">
            <w:pPr>
              <w:pStyle w:val="CYQTableHeading"/>
              <w:rPr>
                <w:rFonts w:ascii="Arial" w:hAnsi="Arial" w:cs="Arial"/>
                <w:sz w:val="24"/>
                <w:szCs w:val="24"/>
              </w:rPr>
            </w:pPr>
          </w:p>
          <w:p w14:paraId="7D396115" w14:textId="77777777" w:rsidR="00D01A37" w:rsidRPr="00D01A37" w:rsidRDefault="00D01A37" w:rsidP="009C7718">
            <w:pPr>
              <w:pStyle w:val="CYQTableHeading"/>
              <w:rPr>
                <w:rFonts w:ascii="Arial" w:hAnsi="Arial" w:cs="Arial"/>
                <w:sz w:val="24"/>
                <w:szCs w:val="24"/>
              </w:rPr>
            </w:pPr>
          </w:p>
          <w:p w14:paraId="1D4E59FE" w14:textId="77777777" w:rsidR="00D01A37" w:rsidRPr="00D01A37" w:rsidRDefault="00D01A37" w:rsidP="009C7718">
            <w:pPr>
              <w:pStyle w:val="CYQTableHeading"/>
              <w:rPr>
                <w:rFonts w:ascii="Arial" w:hAnsi="Arial" w:cs="Arial"/>
                <w:sz w:val="24"/>
                <w:szCs w:val="24"/>
              </w:rPr>
            </w:pPr>
          </w:p>
          <w:p w14:paraId="61DF2662" w14:textId="77777777" w:rsidR="00D01A37" w:rsidRPr="00D01A37" w:rsidRDefault="00D01A37" w:rsidP="009C7718">
            <w:pPr>
              <w:pStyle w:val="CYQTableHeading"/>
              <w:rPr>
                <w:rFonts w:ascii="Arial" w:hAnsi="Arial" w:cs="Arial"/>
                <w:sz w:val="24"/>
                <w:szCs w:val="24"/>
              </w:rPr>
            </w:pPr>
          </w:p>
          <w:p w14:paraId="48D077E2" w14:textId="77777777" w:rsidR="00D01A37" w:rsidRPr="00D01A37" w:rsidRDefault="00D01A37" w:rsidP="009C7718">
            <w:pPr>
              <w:pStyle w:val="CYQTableHeading"/>
              <w:rPr>
                <w:rFonts w:ascii="Arial" w:hAnsi="Arial" w:cs="Arial"/>
                <w:sz w:val="24"/>
                <w:szCs w:val="24"/>
              </w:rPr>
            </w:pPr>
          </w:p>
          <w:p w14:paraId="009403BB" w14:textId="77777777" w:rsidR="00D01A37" w:rsidRPr="00D01A37" w:rsidRDefault="00D01A37" w:rsidP="009C7718">
            <w:pPr>
              <w:pStyle w:val="CYQTableHeading"/>
              <w:rPr>
                <w:rFonts w:ascii="Arial" w:hAnsi="Arial" w:cs="Arial"/>
                <w:sz w:val="24"/>
                <w:szCs w:val="24"/>
              </w:rPr>
            </w:pPr>
          </w:p>
          <w:p w14:paraId="495FBC41" w14:textId="77777777" w:rsidR="00D01A37" w:rsidRPr="00D01A37" w:rsidRDefault="00D01A37" w:rsidP="009C7718">
            <w:pPr>
              <w:pStyle w:val="CYQTableHeading"/>
              <w:rPr>
                <w:rFonts w:ascii="Arial" w:hAnsi="Arial" w:cs="Arial"/>
                <w:sz w:val="24"/>
                <w:szCs w:val="24"/>
              </w:rPr>
            </w:pPr>
          </w:p>
          <w:p w14:paraId="78C5E09A" w14:textId="77777777" w:rsidR="00D01A37" w:rsidRPr="00D01A37" w:rsidRDefault="00D01A37" w:rsidP="009C7718">
            <w:pPr>
              <w:pStyle w:val="CYQTableHeading"/>
              <w:rPr>
                <w:rFonts w:ascii="Arial" w:hAnsi="Arial" w:cs="Arial"/>
                <w:sz w:val="24"/>
                <w:szCs w:val="24"/>
              </w:rPr>
            </w:pPr>
          </w:p>
          <w:p w14:paraId="5A467B31" w14:textId="77777777" w:rsidR="00D01A37" w:rsidRPr="00D01A37" w:rsidRDefault="00D01A37" w:rsidP="009C7718">
            <w:pPr>
              <w:pStyle w:val="CYQTableHeading"/>
              <w:rPr>
                <w:rFonts w:ascii="Arial" w:hAnsi="Arial" w:cs="Arial"/>
                <w:sz w:val="24"/>
                <w:szCs w:val="24"/>
              </w:rPr>
            </w:pPr>
          </w:p>
          <w:p w14:paraId="5CF0DB65" w14:textId="77777777" w:rsidR="00D01A37" w:rsidRPr="00D01A37" w:rsidRDefault="00D01A37" w:rsidP="009C7718">
            <w:pPr>
              <w:pStyle w:val="CYQTableHeading"/>
              <w:rPr>
                <w:rFonts w:ascii="Arial" w:hAnsi="Arial" w:cs="Arial"/>
                <w:sz w:val="24"/>
                <w:szCs w:val="24"/>
              </w:rPr>
            </w:pPr>
          </w:p>
          <w:p w14:paraId="1F1D8E4E" w14:textId="77777777" w:rsidR="00D01A37" w:rsidRPr="00D01A37" w:rsidRDefault="00D01A37" w:rsidP="009C7718">
            <w:pPr>
              <w:pStyle w:val="CYQTableHeading"/>
              <w:rPr>
                <w:rFonts w:ascii="Arial" w:hAnsi="Arial" w:cs="Arial"/>
                <w:sz w:val="24"/>
                <w:szCs w:val="24"/>
              </w:rPr>
            </w:pPr>
          </w:p>
          <w:p w14:paraId="4BE90D4B" w14:textId="77777777" w:rsidR="00D01A37" w:rsidRPr="00D01A37" w:rsidRDefault="00D01A37" w:rsidP="009C7718">
            <w:pPr>
              <w:pStyle w:val="CYQTableHeading"/>
              <w:rPr>
                <w:rFonts w:ascii="Arial" w:hAnsi="Arial" w:cs="Arial"/>
                <w:sz w:val="24"/>
                <w:szCs w:val="24"/>
              </w:rPr>
            </w:pPr>
          </w:p>
          <w:p w14:paraId="46AFD09C" w14:textId="77777777" w:rsidR="00D01A37" w:rsidRPr="00D01A37" w:rsidRDefault="00D01A37" w:rsidP="009C7718">
            <w:pPr>
              <w:pStyle w:val="CYQTableHeading"/>
              <w:rPr>
                <w:rFonts w:ascii="Arial" w:hAnsi="Arial" w:cs="Arial"/>
                <w:sz w:val="24"/>
                <w:szCs w:val="24"/>
              </w:rPr>
            </w:pPr>
          </w:p>
          <w:p w14:paraId="61E2CCC2" w14:textId="77777777" w:rsidR="00D01A37" w:rsidRPr="00D01A37" w:rsidRDefault="00D01A37" w:rsidP="009C7718">
            <w:pPr>
              <w:pStyle w:val="CYQTableHeading"/>
              <w:rPr>
                <w:rFonts w:ascii="Arial" w:hAnsi="Arial" w:cs="Arial"/>
                <w:sz w:val="24"/>
                <w:szCs w:val="24"/>
              </w:rPr>
            </w:pPr>
          </w:p>
          <w:p w14:paraId="54D6116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5-6</w:t>
            </w:r>
          </w:p>
          <w:p w14:paraId="3365AD7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50-70%</w:t>
            </w:r>
          </w:p>
        </w:tc>
        <w:tc>
          <w:tcPr>
            <w:tcW w:w="2516" w:type="dxa"/>
          </w:tcPr>
          <w:p w14:paraId="5EBBEE3D" w14:textId="77777777" w:rsidR="00D01A37" w:rsidRPr="00D01A37" w:rsidRDefault="00D01A37" w:rsidP="009C7718">
            <w:pPr>
              <w:pStyle w:val="CYQTableHeading"/>
              <w:rPr>
                <w:rFonts w:ascii="Arial" w:hAnsi="Arial" w:cs="Arial"/>
                <w:sz w:val="24"/>
                <w:szCs w:val="24"/>
              </w:rPr>
            </w:pPr>
          </w:p>
          <w:p w14:paraId="6AAF95B7" w14:textId="77777777" w:rsidR="00D01A37" w:rsidRPr="00D01A37" w:rsidRDefault="00D01A37" w:rsidP="009C7718">
            <w:pPr>
              <w:pStyle w:val="CYQTableHeading"/>
              <w:rPr>
                <w:rFonts w:ascii="Arial" w:hAnsi="Arial" w:cs="Arial"/>
                <w:sz w:val="24"/>
                <w:szCs w:val="24"/>
              </w:rPr>
            </w:pPr>
          </w:p>
          <w:p w14:paraId="6D0F7B79" w14:textId="77777777" w:rsidR="00D01A37" w:rsidRPr="00D01A37" w:rsidRDefault="00D01A37" w:rsidP="009C7718">
            <w:pPr>
              <w:pStyle w:val="CYQTableHeading"/>
              <w:rPr>
                <w:rFonts w:ascii="Arial" w:hAnsi="Arial" w:cs="Arial"/>
                <w:sz w:val="24"/>
                <w:szCs w:val="24"/>
              </w:rPr>
            </w:pPr>
          </w:p>
          <w:p w14:paraId="0600C3AD" w14:textId="77777777" w:rsidR="00D01A37" w:rsidRPr="00D01A37" w:rsidRDefault="00D01A37" w:rsidP="009C7718">
            <w:pPr>
              <w:pStyle w:val="CYQTableHeading"/>
              <w:rPr>
                <w:rFonts w:ascii="Arial" w:hAnsi="Arial" w:cs="Arial"/>
                <w:sz w:val="24"/>
                <w:szCs w:val="24"/>
              </w:rPr>
            </w:pPr>
          </w:p>
          <w:p w14:paraId="665F7AEB" w14:textId="77777777" w:rsidR="00D01A37" w:rsidRPr="00D01A37" w:rsidRDefault="00D01A37" w:rsidP="009C7718">
            <w:pPr>
              <w:pStyle w:val="CYQTableHeading"/>
              <w:rPr>
                <w:rFonts w:ascii="Arial" w:hAnsi="Arial" w:cs="Arial"/>
                <w:sz w:val="24"/>
                <w:szCs w:val="24"/>
              </w:rPr>
            </w:pPr>
          </w:p>
          <w:p w14:paraId="77FB769D" w14:textId="77777777" w:rsidR="00D01A37" w:rsidRPr="00D01A37" w:rsidRDefault="00D01A37" w:rsidP="009C7718">
            <w:pPr>
              <w:pStyle w:val="CYQTableHeading"/>
              <w:rPr>
                <w:rFonts w:ascii="Arial" w:hAnsi="Arial" w:cs="Arial"/>
                <w:sz w:val="24"/>
                <w:szCs w:val="24"/>
              </w:rPr>
            </w:pPr>
          </w:p>
          <w:p w14:paraId="05025ECC" w14:textId="77777777" w:rsidR="00D01A37" w:rsidRPr="00D01A37" w:rsidRDefault="00D01A37" w:rsidP="009C7718">
            <w:pPr>
              <w:pStyle w:val="CYQTableHeading"/>
              <w:rPr>
                <w:rFonts w:ascii="Arial" w:hAnsi="Arial" w:cs="Arial"/>
                <w:sz w:val="24"/>
                <w:szCs w:val="24"/>
              </w:rPr>
            </w:pPr>
          </w:p>
          <w:p w14:paraId="46FB7207" w14:textId="77777777" w:rsidR="00D01A37" w:rsidRPr="00D01A37" w:rsidRDefault="00D01A37" w:rsidP="009C7718">
            <w:pPr>
              <w:pStyle w:val="CYQTableHeading"/>
              <w:rPr>
                <w:rFonts w:ascii="Arial" w:hAnsi="Arial" w:cs="Arial"/>
                <w:sz w:val="24"/>
                <w:szCs w:val="24"/>
              </w:rPr>
            </w:pPr>
          </w:p>
          <w:p w14:paraId="3752600B" w14:textId="77777777" w:rsidR="00D01A37" w:rsidRPr="00D01A37" w:rsidRDefault="00D01A37" w:rsidP="009C7718">
            <w:pPr>
              <w:pStyle w:val="CYQTableHeading"/>
              <w:rPr>
                <w:rFonts w:ascii="Arial" w:hAnsi="Arial" w:cs="Arial"/>
                <w:sz w:val="24"/>
                <w:szCs w:val="24"/>
              </w:rPr>
            </w:pPr>
          </w:p>
          <w:p w14:paraId="6E3B563E" w14:textId="77777777" w:rsidR="00D01A37" w:rsidRPr="00D01A37" w:rsidRDefault="00D01A37" w:rsidP="009C7718">
            <w:pPr>
              <w:pStyle w:val="CYQTableHeading"/>
              <w:rPr>
                <w:rFonts w:ascii="Arial" w:hAnsi="Arial" w:cs="Arial"/>
                <w:sz w:val="24"/>
                <w:szCs w:val="24"/>
              </w:rPr>
            </w:pPr>
          </w:p>
          <w:p w14:paraId="756876F7" w14:textId="77777777" w:rsidR="00D01A37" w:rsidRPr="00D01A37" w:rsidRDefault="00D01A37" w:rsidP="009C7718">
            <w:pPr>
              <w:pStyle w:val="CYQTableHeading"/>
              <w:rPr>
                <w:rFonts w:ascii="Arial" w:hAnsi="Arial" w:cs="Arial"/>
                <w:sz w:val="24"/>
                <w:szCs w:val="24"/>
              </w:rPr>
            </w:pPr>
          </w:p>
          <w:p w14:paraId="43A8D7E4" w14:textId="77777777" w:rsidR="00D01A37" w:rsidRPr="00D01A37" w:rsidRDefault="00D01A37" w:rsidP="009C7718">
            <w:pPr>
              <w:pStyle w:val="CYQTableHeading"/>
              <w:rPr>
                <w:rFonts w:ascii="Arial" w:hAnsi="Arial" w:cs="Arial"/>
                <w:sz w:val="24"/>
                <w:szCs w:val="24"/>
              </w:rPr>
            </w:pPr>
          </w:p>
          <w:p w14:paraId="3F6F30E7" w14:textId="77777777" w:rsidR="00D01A37" w:rsidRPr="00D01A37" w:rsidRDefault="00D01A37" w:rsidP="009C7718">
            <w:pPr>
              <w:pStyle w:val="CYQTableHeading"/>
              <w:rPr>
                <w:rFonts w:ascii="Arial" w:hAnsi="Arial" w:cs="Arial"/>
                <w:sz w:val="24"/>
                <w:szCs w:val="24"/>
              </w:rPr>
            </w:pPr>
          </w:p>
          <w:p w14:paraId="27B3D70D" w14:textId="77777777" w:rsidR="00D01A37" w:rsidRPr="00D01A37" w:rsidRDefault="00D01A37" w:rsidP="009C7718">
            <w:pPr>
              <w:pStyle w:val="CYQTableHeading"/>
              <w:rPr>
                <w:rFonts w:ascii="Arial" w:hAnsi="Arial" w:cs="Arial"/>
                <w:sz w:val="24"/>
                <w:szCs w:val="24"/>
              </w:rPr>
            </w:pPr>
          </w:p>
          <w:p w14:paraId="394DCBFD" w14:textId="77777777" w:rsidR="00D01A37" w:rsidRPr="00D01A37" w:rsidRDefault="00D01A37" w:rsidP="009C7718">
            <w:pPr>
              <w:pStyle w:val="CYQTableHeading"/>
              <w:rPr>
                <w:rFonts w:ascii="Arial" w:hAnsi="Arial" w:cs="Arial"/>
                <w:sz w:val="24"/>
                <w:szCs w:val="24"/>
              </w:rPr>
            </w:pPr>
          </w:p>
          <w:p w14:paraId="78978093" w14:textId="77777777" w:rsidR="00D01A37" w:rsidRPr="00D01A37" w:rsidRDefault="00D01A37" w:rsidP="009C7718">
            <w:pPr>
              <w:pStyle w:val="CYQTableHeading"/>
              <w:rPr>
                <w:rFonts w:ascii="Arial" w:hAnsi="Arial" w:cs="Arial"/>
                <w:sz w:val="24"/>
                <w:szCs w:val="24"/>
              </w:rPr>
            </w:pPr>
          </w:p>
          <w:p w14:paraId="672C752C" w14:textId="77777777" w:rsidR="00D01A37" w:rsidRPr="00D01A37" w:rsidRDefault="00D01A37" w:rsidP="009C7718">
            <w:pPr>
              <w:pStyle w:val="CYQTableHeading"/>
              <w:rPr>
                <w:rFonts w:ascii="Arial" w:hAnsi="Arial" w:cs="Arial"/>
                <w:sz w:val="24"/>
                <w:szCs w:val="24"/>
              </w:rPr>
            </w:pPr>
          </w:p>
          <w:p w14:paraId="2F97F6DF" w14:textId="77777777" w:rsidR="00D01A37" w:rsidRPr="00D01A37" w:rsidRDefault="00D01A37" w:rsidP="009C7718">
            <w:pPr>
              <w:pStyle w:val="CYQTableHeading"/>
              <w:rPr>
                <w:rFonts w:ascii="Arial" w:hAnsi="Arial" w:cs="Arial"/>
                <w:sz w:val="24"/>
                <w:szCs w:val="24"/>
              </w:rPr>
            </w:pPr>
          </w:p>
          <w:p w14:paraId="73E69356" w14:textId="77777777" w:rsidR="00D01A37" w:rsidRPr="00D01A37" w:rsidRDefault="00D01A37" w:rsidP="009C7718">
            <w:pPr>
              <w:pStyle w:val="CYQTableHeading"/>
              <w:rPr>
                <w:rFonts w:ascii="Arial" w:hAnsi="Arial" w:cs="Arial"/>
                <w:sz w:val="24"/>
                <w:szCs w:val="24"/>
              </w:rPr>
            </w:pPr>
          </w:p>
          <w:p w14:paraId="6FAF51A3" w14:textId="77777777" w:rsidR="00D01A37" w:rsidRPr="00D01A37" w:rsidRDefault="00D01A37" w:rsidP="009C7718">
            <w:pPr>
              <w:pStyle w:val="CYQTableHeading"/>
              <w:rPr>
                <w:rFonts w:ascii="Arial" w:hAnsi="Arial" w:cs="Arial"/>
                <w:sz w:val="24"/>
                <w:szCs w:val="24"/>
              </w:rPr>
            </w:pPr>
          </w:p>
          <w:p w14:paraId="33DBBCBF" w14:textId="77777777" w:rsidR="00D01A37" w:rsidRPr="00D01A37" w:rsidRDefault="00D01A37" w:rsidP="009C7718">
            <w:pPr>
              <w:pStyle w:val="CYQTableHeading"/>
              <w:rPr>
                <w:rFonts w:ascii="Arial" w:hAnsi="Arial" w:cs="Arial"/>
                <w:sz w:val="24"/>
                <w:szCs w:val="24"/>
              </w:rPr>
            </w:pPr>
          </w:p>
          <w:p w14:paraId="0FE4BFD6" w14:textId="77777777" w:rsidR="00D01A37" w:rsidRPr="00D01A37" w:rsidRDefault="00D01A37" w:rsidP="009C7718">
            <w:pPr>
              <w:pStyle w:val="CYQTableHeading"/>
              <w:rPr>
                <w:rFonts w:ascii="Arial" w:hAnsi="Arial" w:cs="Arial"/>
                <w:sz w:val="24"/>
                <w:szCs w:val="24"/>
              </w:rPr>
            </w:pPr>
          </w:p>
          <w:p w14:paraId="55A01D0D" w14:textId="77777777" w:rsidR="00D01A37" w:rsidRPr="00D01A37" w:rsidRDefault="00D01A37" w:rsidP="009C7718">
            <w:pPr>
              <w:pStyle w:val="CYQTableHeading"/>
              <w:rPr>
                <w:rFonts w:ascii="Arial" w:hAnsi="Arial" w:cs="Arial"/>
                <w:sz w:val="24"/>
                <w:szCs w:val="24"/>
              </w:rPr>
            </w:pPr>
          </w:p>
          <w:p w14:paraId="7A877148" w14:textId="77777777" w:rsidR="00D01A37" w:rsidRPr="00D01A37" w:rsidRDefault="00D01A37" w:rsidP="009C7718">
            <w:pPr>
              <w:pStyle w:val="CYQTableHeading"/>
              <w:rPr>
                <w:rFonts w:ascii="Arial" w:hAnsi="Arial" w:cs="Arial"/>
                <w:sz w:val="24"/>
                <w:szCs w:val="24"/>
              </w:rPr>
            </w:pPr>
          </w:p>
          <w:p w14:paraId="3911D722" w14:textId="77777777" w:rsidR="00D01A37" w:rsidRPr="00D01A37" w:rsidRDefault="00D01A37" w:rsidP="009C7718">
            <w:pPr>
              <w:pStyle w:val="CYQTableHeading"/>
              <w:rPr>
                <w:rFonts w:ascii="Arial" w:hAnsi="Arial" w:cs="Arial"/>
                <w:sz w:val="24"/>
                <w:szCs w:val="24"/>
              </w:rPr>
            </w:pPr>
          </w:p>
          <w:p w14:paraId="7C77167A" w14:textId="77777777" w:rsidR="00D01A37" w:rsidRPr="00D01A37" w:rsidRDefault="00D01A37" w:rsidP="009C7718">
            <w:pPr>
              <w:pStyle w:val="CYQTableHeading"/>
              <w:rPr>
                <w:rFonts w:ascii="Arial" w:hAnsi="Arial" w:cs="Arial"/>
                <w:sz w:val="24"/>
                <w:szCs w:val="24"/>
              </w:rPr>
            </w:pPr>
          </w:p>
          <w:p w14:paraId="7FA6526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If using a treadmill, walking on an incline can increase intensity</w:t>
            </w:r>
          </w:p>
        </w:tc>
      </w:tr>
      <w:tr w:rsidR="00D01A37" w:rsidRPr="00D01A37" w14:paraId="305FFC54" w14:textId="77777777" w:rsidTr="009C7718">
        <w:tc>
          <w:tcPr>
            <w:tcW w:w="9457" w:type="dxa"/>
            <w:gridSpan w:val="5"/>
            <w:shd w:val="clear" w:color="auto" w:fill="99DFE8"/>
          </w:tcPr>
          <w:p w14:paraId="0B289EC7"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Activation and Mobilisation Activities: Describe/draw activities in the space below</w:t>
            </w:r>
          </w:p>
        </w:tc>
      </w:tr>
      <w:tr w:rsidR="00D01A37" w:rsidRPr="00D01A37" w14:paraId="25F66EE0" w14:textId="77777777" w:rsidTr="009C7718">
        <w:tc>
          <w:tcPr>
            <w:tcW w:w="9457" w:type="dxa"/>
            <w:gridSpan w:val="5"/>
            <w:shd w:val="clear" w:color="auto" w:fill="auto"/>
          </w:tcPr>
          <w:p w14:paraId="6D5FF9A8" w14:textId="77777777" w:rsidR="00D01A37" w:rsidRPr="00D01A37" w:rsidRDefault="00D01A37" w:rsidP="009C7718">
            <w:pPr>
              <w:pStyle w:val="CYQTableHeading"/>
              <w:rPr>
                <w:rFonts w:ascii="Arial" w:eastAsia="Calibri" w:hAnsi="Arial" w:cs="Arial"/>
                <w:noProof/>
                <w:sz w:val="24"/>
                <w:szCs w:val="24"/>
                <w:lang w:eastAsia="en-GB"/>
              </w:rPr>
            </w:pPr>
          </w:p>
          <w:p w14:paraId="15F98564" w14:textId="77777777" w:rsidR="00D01A37" w:rsidRPr="00D01A37" w:rsidRDefault="00D01A37" w:rsidP="009C7718">
            <w:pPr>
              <w:pStyle w:val="CYQTableHeading"/>
              <w:rPr>
                <w:rFonts w:ascii="Arial" w:eastAsia="Calibri" w:hAnsi="Arial" w:cs="Arial"/>
                <w:noProof/>
                <w:sz w:val="24"/>
                <w:szCs w:val="24"/>
                <w:lang w:eastAsia="en-GB"/>
              </w:rPr>
            </w:pPr>
          </w:p>
          <w:p w14:paraId="207EFB43" w14:textId="77777777" w:rsidR="00D01A37" w:rsidRPr="00D01A37" w:rsidRDefault="00D01A37" w:rsidP="009C7718">
            <w:pPr>
              <w:pStyle w:val="CYQTableHeading"/>
              <w:rPr>
                <w:rFonts w:ascii="Arial" w:eastAsia="Calibri" w:hAnsi="Arial" w:cs="Arial"/>
                <w:noProof/>
                <w:sz w:val="24"/>
                <w:szCs w:val="24"/>
                <w:lang w:eastAsia="en-GB"/>
              </w:rPr>
            </w:pPr>
          </w:p>
          <w:p w14:paraId="4279FA14" w14:textId="77777777" w:rsidR="00D01A37" w:rsidRPr="00D01A37" w:rsidRDefault="00D01A37" w:rsidP="009C7718">
            <w:pPr>
              <w:pStyle w:val="CYQTableHeading"/>
              <w:rPr>
                <w:rFonts w:ascii="Arial" w:eastAsia="Calibri" w:hAnsi="Arial" w:cs="Arial"/>
                <w:noProof/>
                <w:sz w:val="24"/>
                <w:szCs w:val="24"/>
                <w:lang w:eastAsia="en-GB"/>
              </w:rPr>
            </w:pPr>
          </w:p>
          <w:p w14:paraId="5C7BA8B5" w14:textId="77777777" w:rsidR="00D01A37" w:rsidRPr="00D01A37" w:rsidRDefault="00D01A37" w:rsidP="009C7718">
            <w:pPr>
              <w:pStyle w:val="CYQTableHeading"/>
              <w:rPr>
                <w:rFonts w:ascii="Arial" w:eastAsia="Calibri" w:hAnsi="Arial" w:cs="Arial"/>
                <w:noProof/>
                <w:sz w:val="24"/>
                <w:szCs w:val="24"/>
                <w:lang w:eastAsia="en-GB"/>
              </w:rPr>
            </w:pPr>
          </w:p>
          <w:p w14:paraId="0F04009F" w14:textId="77777777" w:rsidR="00D01A37" w:rsidRPr="00D01A37" w:rsidRDefault="00D01A37" w:rsidP="009C7718">
            <w:pPr>
              <w:pStyle w:val="CYQTableHeading"/>
              <w:rPr>
                <w:rFonts w:ascii="Arial" w:eastAsia="Calibri" w:hAnsi="Arial" w:cs="Arial"/>
                <w:noProof/>
                <w:sz w:val="24"/>
                <w:szCs w:val="24"/>
                <w:lang w:eastAsia="en-GB"/>
              </w:rPr>
            </w:pPr>
          </w:p>
          <w:p w14:paraId="27989793" w14:textId="77777777" w:rsidR="00D01A37" w:rsidRPr="00D01A37" w:rsidRDefault="00D01A37" w:rsidP="009C7718">
            <w:pPr>
              <w:pStyle w:val="CYQTableHeading"/>
              <w:rPr>
                <w:rFonts w:ascii="Arial" w:eastAsia="Calibri" w:hAnsi="Arial" w:cs="Arial"/>
                <w:noProof/>
                <w:sz w:val="24"/>
                <w:szCs w:val="24"/>
                <w:lang w:eastAsia="en-GB"/>
              </w:rPr>
            </w:pPr>
          </w:p>
          <w:p w14:paraId="23FBA4A4" w14:textId="77777777" w:rsidR="00D01A37" w:rsidRPr="00D01A37" w:rsidRDefault="00D01A37" w:rsidP="009C7718">
            <w:pPr>
              <w:pStyle w:val="CYQTableHeading"/>
              <w:rPr>
                <w:rFonts w:ascii="Arial" w:eastAsia="Calibri" w:hAnsi="Arial" w:cs="Arial"/>
                <w:noProof/>
                <w:sz w:val="24"/>
                <w:szCs w:val="24"/>
                <w:lang w:eastAsia="en-GB"/>
              </w:rPr>
            </w:pPr>
          </w:p>
          <w:p w14:paraId="07E7F0F0" w14:textId="77777777" w:rsidR="00D01A37" w:rsidRPr="00D01A37" w:rsidRDefault="00D01A37" w:rsidP="009C7718">
            <w:pPr>
              <w:pStyle w:val="CYQTableHeading"/>
              <w:rPr>
                <w:rFonts w:ascii="Arial" w:eastAsia="Calibri" w:hAnsi="Arial" w:cs="Arial"/>
                <w:noProof/>
                <w:sz w:val="24"/>
                <w:szCs w:val="24"/>
                <w:lang w:eastAsia="en-GB"/>
              </w:rPr>
            </w:pPr>
          </w:p>
          <w:p w14:paraId="6812D3FE" w14:textId="77777777" w:rsidR="00D01A37" w:rsidRPr="00D01A37" w:rsidRDefault="00D01A37" w:rsidP="009C7718">
            <w:pPr>
              <w:pStyle w:val="CYQTableHeading"/>
              <w:rPr>
                <w:rFonts w:ascii="Arial" w:eastAsia="Calibri" w:hAnsi="Arial" w:cs="Arial"/>
                <w:noProof/>
                <w:sz w:val="24"/>
                <w:szCs w:val="24"/>
                <w:lang w:eastAsia="en-GB"/>
              </w:rPr>
            </w:pPr>
          </w:p>
          <w:p w14:paraId="355BA8F1" w14:textId="77777777" w:rsidR="00D01A37" w:rsidRPr="00D01A37" w:rsidRDefault="00D01A37" w:rsidP="009C7718">
            <w:pPr>
              <w:pStyle w:val="CYQTableHeading"/>
              <w:rPr>
                <w:rFonts w:ascii="Arial" w:eastAsia="Calibri" w:hAnsi="Arial" w:cs="Arial"/>
                <w:noProof/>
                <w:sz w:val="24"/>
                <w:szCs w:val="24"/>
                <w:lang w:eastAsia="en-GB"/>
              </w:rPr>
            </w:pPr>
          </w:p>
          <w:p w14:paraId="186CEE16" w14:textId="77777777" w:rsidR="00D01A37" w:rsidRPr="00D01A37" w:rsidRDefault="00D01A37" w:rsidP="009C7718">
            <w:pPr>
              <w:pStyle w:val="CYQTableHeading"/>
              <w:rPr>
                <w:rFonts w:ascii="Arial" w:eastAsia="Calibri" w:hAnsi="Arial" w:cs="Arial"/>
                <w:noProof/>
                <w:sz w:val="24"/>
                <w:szCs w:val="24"/>
                <w:lang w:eastAsia="en-GB"/>
              </w:rPr>
            </w:pPr>
          </w:p>
        </w:tc>
      </w:tr>
    </w:tbl>
    <w:p w14:paraId="7A0859A5" w14:textId="77777777" w:rsidR="00D01A37" w:rsidRPr="00D01A37" w:rsidRDefault="00D01A37" w:rsidP="00D01A37">
      <w:pPr>
        <w:pStyle w:val="CYQHeading4"/>
        <w:rPr>
          <w:rFonts w:ascii="Arial" w:hAnsi="Arial" w:cs="Arial"/>
          <w:sz w:val="24"/>
          <w:szCs w:val="24"/>
        </w:rPr>
      </w:pPr>
      <w:r w:rsidRPr="00D01A37">
        <w:rPr>
          <w:rFonts w:ascii="Arial" w:hAnsi="Arial" w:cs="Arial"/>
          <w:sz w:val="24"/>
          <w:szCs w:val="24"/>
        </w:rPr>
        <w:t xml:space="preserve">Cardiovascular training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D01A37" w:rsidRPr="00D01A37" w14:paraId="32A53E63" w14:textId="77777777" w:rsidTr="009C7718">
        <w:trPr>
          <w:cnfStyle w:val="100000000000" w:firstRow="1" w:lastRow="0" w:firstColumn="0" w:lastColumn="0" w:oddVBand="0" w:evenVBand="0" w:oddHBand="0" w:evenHBand="0" w:firstRowFirstColumn="0" w:firstRowLastColumn="0" w:lastRowFirstColumn="0" w:lastRowLastColumn="0"/>
        </w:trPr>
        <w:tc>
          <w:tcPr>
            <w:tcW w:w="3115" w:type="dxa"/>
          </w:tcPr>
          <w:p w14:paraId="2D63F9B7"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Equipment and approach</w:t>
            </w:r>
          </w:p>
        </w:tc>
        <w:tc>
          <w:tcPr>
            <w:tcW w:w="1602" w:type="dxa"/>
          </w:tcPr>
          <w:p w14:paraId="6F6FB52C"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Programme timings</w:t>
            </w:r>
          </w:p>
        </w:tc>
        <w:tc>
          <w:tcPr>
            <w:tcW w:w="1374" w:type="dxa"/>
          </w:tcPr>
          <w:p w14:paraId="2B865511"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Level/speed</w:t>
            </w:r>
          </w:p>
        </w:tc>
        <w:tc>
          <w:tcPr>
            <w:tcW w:w="992" w:type="dxa"/>
          </w:tcPr>
          <w:p w14:paraId="5B7A3F39"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RPE/HR</w:t>
            </w:r>
          </w:p>
        </w:tc>
        <w:tc>
          <w:tcPr>
            <w:tcW w:w="2374" w:type="dxa"/>
          </w:tcPr>
          <w:p w14:paraId="7BD84392"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7E1DFFBA" w14:textId="77777777" w:rsidTr="009C7718">
        <w:tc>
          <w:tcPr>
            <w:tcW w:w="3115" w:type="dxa"/>
          </w:tcPr>
          <w:p w14:paraId="085729AB"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 xml:space="preserve">Start with 5 minutes of walking at a comfortable pace, then increase to a moderate </w:t>
            </w:r>
            <w:proofErr w:type="gramStart"/>
            <w:r w:rsidRPr="00D01A37">
              <w:rPr>
                <w:rFonts w:ascii="Arial" w:hAnsi="Arial" w:cs="Arial"/>
                <w:sz w:val="24"/>
                <w:szCs w:val="24"/>
              </w:rPr>
              <w:t>jog</w:t>
            </w:r>
            <w:proofErr w:type="gramEnd"/>
          </w:p>
          <w:p w14:paraId="12E64676" w14:textId="77777777" w:rsidR="00D01A37" w:rsidRPr="00D01A37" w:rsidRDefault="00D01A37" w:rsidP="009C7718">
            <w:pPr>
              <w:pStyle w:val="CYQBodyText"/>
              <w:rPr>
                <w:rFonts w:ascii="Arial" w:hAnsi="Arial" w:cs="Arial"/>
                <w:sz w:val="24"/>
                <w:szCs w:val="24"/>
              </w:rPr>
            </w:pPr>
          </w:p>
          <w:p w14:paraId="2729DF55" w14:textId="77777777" w:rsidR="00D01A37" w:rsidRPr="00D01A37" w:rsidRDefault="00D01A37" w:rsidP="009C7718">
            <w:pPr>
              <w:pStyle w:val="CYQBodyText"/>
              <w:rPr>
                <w:rFonts w:ascii="Arial" w:hAnsi="Arial" w:cs="Arial"/>
                <w:sz w:val="24"/>
                <w:szCs w:val="24"/>
              </w:rPr>
            </w:pPr>
          </w:p>
          <w:p w14:paraId="0C6977C7" w14:textId="77777777" w:rsidR="00D01A37" w:rsidRPr="00D01A37" w:rsidRDefault="00D01A37" w:rsidP="009C7718">
            <w:pPr>
              <w:pStyle w:val="CYQBodyText"/>
              <w:rPr>
                <w:rFonts w:ascii="Arial" w:hAnsi="Arial" w:cs="Arial"/>
                <w:sz w:val="24"/>
                <w:szCs w:val="24"/>
              </w:rPr>
            </w:pPr>
          </w:p>
        </w:tc>
        <w:tc>
          <w:tcPr>
            <w:tcW w:w="1602" w:type="dxa"/>
          </w:tcPr>
          <w:p w14:paraId="4524D41A"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 xml:space="preserve">10-15 mins </w:t>
            </w:r>
          </w:p>
        </w:tc>
        <w:tc>
          <w:tcPr>
            <w:tcW w:w="1374" w:type="dxa"/>
          </w:tcPr>
          <w:p w14:paraId="30E9B5E0"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3-4mph-5-6</w:t>
            </w:r>
          </w:p>
        </w:tc>
        <w:tc>
          <w:tcPr>
            <w:tcW w:w="992" w:type="dxa"/>
          </w:tcPr>
          <w:p w14:paraId="10F31058"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5-6</w:t>
            </w:r>
          </w:p>
        </w:tc>
        <w:tc>
          <w:tcPr>
            <w:tcW w:w="2374" w:type="dxa"/>
          </w:tcPr>
          <w:p w14:paraId="57C6BBC3"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If treadmill running is not feasible, consider using a stationary bike, elliptical machine, or outdoor jogging.</w:t>
            </w:r>
          </w:p>
        </w:tc>
      </w:tr>
    </w:tbl>
    <w:p w14:paraId="5FE8853E" w14:textId="77777777" w:rsidR="00D01A37" w:rsidRPr="00D01A37" w:rsidRDefault="00D01A37" w:rsidP="00D01A37">
      <w:pPr>
        <w:pStyle w:val="CYQHeading4"/>
        <w:rPr>
          <w:rFonts w:ascii="Arial" w:hAnsi="Arial" w:cs="Arial"/>
          <w:sz w:val="24"/>
          <w:szCs w:val="24"/>
        </w:rPr>
      </w:pPr>
      <w:r w:rsidRPr="00D01A37">
        <w:rPr>
          <w:rFonts w:ascii="Arial" w:eastAsia="Calibri" w:hAnsi="Arial" w:cs="Arial"/>
          <w:sz w:val="24"/>
          <w:szCs w:val="24"/>
          <w:u w:val="single"/>
        </w:rPr>
        <w:br w:type="page"/>
      </w:r>
      <w:r w:rsidRPr="00D01A37">
        <w:rPr>
          <w:rFonts w:ascii="Arial" w:hAnsi="Arial" w:cs="Arial"/>
          <w:sz w:val="24"/>
          <w:szCs w:val="24"/>
        </w:rPr>
        <w:lastRenderedPageBreak/>
        <w:t xml:space="preserve">Resistance training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D01A37" w:rsidRPr="00D01A37" w14:paraId="41AF9C50" w14:textId="77777777" w:rsidTr="009C7718">
        <w:trPr>
          <w:cnfStyle w:val="100000000000" w:firstRow="1" w:lastRow="0" w:firstColumn="0" w:lastColumn="0" w:oddVBand="0" w:evenVBand="0" w:oddHBand="0" w:evenHBand="0" w:firstRowFirstColumn="0" w:firstRowLastColumn="0" w:lastRowFirstColumn="0" w:lastRowLastColumn="0"/>
        </w:trPr>
        <w:tc>
          <w:tcPr>
            <w:tcW w:w="2405" w:type="dxa"/>
          </w:tcPr>
          <w:p w14:paraId="764C935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Exercise/machine</w:t>
            </w:r>
          </w:p>
        </w:tc>
        <w:tc>
          <w:tcPr>
            <w:tcW w:w="1418" w:type="dxa"/>
          </w:tcPr>
          <w:p w14:paraId="72BD0EB9"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 xml:space="preserve">Resistance </w:t>
            </w:r>
          </w:p>
        </w:tc>
        <w:tc>
          <w:tcPr>
            <w:tcW w:w="905" w:type="dxa"/>
          </w:tcPr>
          <w:p w14:paraId="59EAD028"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Reps</w:t>
            </w:r>
          </w:p>
        </w:tc>
        <w:tc>
          <w:tcPr>
            <w:tcW w:w="937" w:type="dxa"/>
          </w:tcPr>
          <w:p w14:paraId="20407F9A"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Sets</w:t>
            </w:r>
          </w:p>
        </w:tc>
        <w:tc>
          <w:tcPr>
            <w:tcW w:w="1077" w:type="dxa"/>
          </w:tcPr>
          <w:p w14:paraId="656BEE17"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Rest</w:t>
            </w:r>
          </w:p>
        </w:tc>
        <w:tc>
          <w:tcPr>
            <w:tcW w:w="2715" w:type="dxa"/>
          </w:tcPr>
          <w:p w14:paraId="7899DC91"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13B60EB5" w14:textId="77777777" w:rsidTr="009C7718">
        <w:tc>
          <w:tcPr>
            <w:tcW w:w="2405" w:type="dxa"/>
          </w:tcPr>
          <w:p w14:paraId="090C89A6"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Body weight squats </w:t>
            </w:r>
          </w:p>
        </w:tc>
        <w:tc>
          <w:tcPr>
            <w:tcW w:w="1418" w:type="dxa"/>
          </w:tcPr>
          <w:p w14:paraId="41095DF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Bodyweight or add dumbbells </w:t>
            </w:r>
          </w:p>
        </w:tc>
        <w:tc>
          <w:tcPr>
            <w:tcW w:w="905" w:type="dxa"/>
          </w:tcPr>
          <w:p w14:paraId="1F661968"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12-15</w:t>
            </w:r>
          </w:p>
        </w:tc>
        <w:tc>
          <w:tcPr>
            <w:tcW w:w="937" w:type="dxa"/>
          </w:tcPr>
          <w:p w14:paraId="2AE9745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5921D57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30-60 seconds </w:t>
            </w:r>
          </w:p>
        </w:tc>
        <w:tc>
          <w:tcPr>
            <w:tcW w:w="2715" w:type="dxa"/>
          </w:tcPr>
          <w:p w14:paraId="02084E7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To increase resistance, hold dumbbells or use a resistance band around thighs. For beginners, start with fewer reps or utilize a higher surface for support </w:t>
            </w:r>
          </w:p>
        </w:tc>
      </w:tr>
      <w:tr w:rsidR="00D01A37" w:rsidRPr="00D01A37" w14:paraId="62691CE7" w14:textId="77777777" w:rsidTr="009C7718">
        <w:tc>
          <w:tcPr>
            <w:tcW w:w="2405" w:type="dxa"/>
          </w:tcPr>
          <w:p w14:paraId="4A5EFE7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Press ups </w:t>
            </w:r>
          </w:p>
          <w:p w14:paraId="3953E083" w14:textId="77777777" w:rsidR="00D01A37" w:rsidRPr="00D01A37" w:rsidRDefault="00D01A37" w:rsidP="009C7718">
            <w:pPr>
              <w:pStyle w:val="CYQTableHeading"/>
              <w:rPr>
                <w:rFonts w:ascii="Arial" w:hAnsi="Arial" w:cs="Arial"/>
                <w:sz w:val="24"/>
                <w:szCs w:val="24"/>
              </w:rPr>
            </w:pPr>
          </w:p>
        </w:tc>
        <w:tc>
          <w:tcPr>
            <w:tcW w:w="1418" w:type="dxa"/>
          </w:tcPr>
          <w:p w14:paraId="61D8C28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Bodyweight </w:t>
            </w:r>
          </w:p>
        </w:tc>
        <w:tc>
          <w:tcPr>
            <w:tcW w:w="905" w:type="dxa"/>
          </w:tcPr>
          <w:p w14:paraId="53AC879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8-12</w:t>
            </w:r>
          </w:p>
        </w:tc>
        <w:tc>
          <w:tcPr>
            <w:tcW w:w="937" w:type="dxa"/>
          </w:tcPr>
          <w:p w14:paraId="1CD9B88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6789716E"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30-60 seconds </w:t>
            </w:r>
          </w:p>
        </w:tc>
        <w:tc>
          <w:tcPr>
            <w:tcW w:w="2715" w:type="dxa"/>
          </w:tcPr>
          <w:p w14:paraId="1ED1670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Perform knee push-ups or incline push-ups for beginners. To increase difficulty, elevate feet or perform plyometric push-ups (clap push-ups).</w:t>
            </w:r>
          </w:p>
        </w:tc>
      </w:tr>
      <w:tr w:rsidR="00D01A37" w:rsidRPr="00D01A37" w14:paraId="7BAE2406" w14:textId="77777777" w:rsidTr="009C7718">
        <w:tc>
          <w:tcPr>
            <w:tcW w:w="2405" w:type="dxa"/>
          </w:tcPr>
          <w:p w14:paraId="7586A2B4"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Lunges </w:t>
            </w:r>
          </w:p>
        </w:tc>
        <w:tc>
          <w:tcPr>
            <w:tcW w:w="1418" w:type="dxa"/>
          </w:tcPr>
          <w:p w14:paraId="491CDCF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Bodyweight </w:t>
            </w:r>
          </w:p>
        </w:tc>
        <w:tc>
          <w:tcPr>
            <w:tcW w:w="905" w:type="dxa"/>
          </w:tcPr>
          <w:p w14:paraId="73558FB9"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34779B8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6B9746EA"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 seconds </w:t>
            </w:r>
          </w:p>
        </w:tc>
        <w:tc>
          <w:tcPr>
            <w:tcW w:w="2715" w:type="dxa"/>
          </w:tcPr>
          <w:p w14:paraId="25885EE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Start with stationary lunges before progressing to walking lunges or reverse lunges. To increase resistance, hold dumbbells in each hand or perform walking lunges with a weighted vest.</w:t>
            </w:r>
          </w:p>
        </w:tc>
      </w:tr>
      <w:tr w:rsidR="00D01A37" w:rsidRPr="00D01A37" w14:paraId="14114125" w14:textId="77777777" w:rsidTr="009C7718">
        <w:tc>
          <w:tcPr>
            <w:tcW w:w="2405" w:type="dxa"/>
          </w:tcPr>
          <w:p w14:paraId="62A9056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Lat pull </w:t>
            </w:r>
            <w:proofErr w:type="gramStart"/>
            <w:r w:rsidRPr="00D01A37">
              <w:rPr>
                <w:rFonts w:ascii="Arial" w:hAnsi="Arial" w:cs="Arial"/>
                <w:sz w:val="24"/>
                <w:szCs w:val="24"/>
              </w:rPr>
              <w:t>down</w:t>
            </w:r>
            <w:proofErr w:type="gramEnd"/>
            <w:r w:rsidRPr="00D01A37">
              <w:rPr>
                <w:rFonts w:ascii="Arial" w:hAnsi="Arial" w:cs="Arial"/>
                <w:sz w:val="24"/>
                <w:szCs w:val="24"/>
              </w:rPr>
              <w:t xml:space="preserve"> </w:t>
            </w:r>
          </w:p>
          <w:p w14:paraId="0940E044" w14:textId="77777777" w:rsidR="00D01A37" w:rsidRPr="00D01A37" w:rsidRDefault="00D01A37" w:rsidP="009C7718">
            <w:pPr>
              <w:pStyle w:val="CYQTableHeading"/>
              <w:rPr>
                <w:rFonts w:ascii="Arial" w:hAnsi="Arial" w:cs="Arial"/>
                <w:sz w:val="24"/>
                <w:szCs w:val="24"/>
              </w:rPr>
            </w:pPr>
          </w:p>
        </w:tc>
        <w:tc>
          <w:tcPr>
            <w:tcW w:w="1418" w:type="dxa"/>
          </w:tcPr>
          <w:p w14:paraId="18E84BC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Machine weight- resistance bands </w:t>
            </w:r>
          </w:p>
        </w:tc>
        <w:tc>
          <w:tcPr>
            <w:tcW w:w="905" w:type="dxa"/>
          </w:tcPr>
          <w:p w14:paraId="22AEBD5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24A1D1F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6F0024FA"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60-90 seconds </w:t>
            </w:r>
          </w:p>
        </w:tc>
        <w:tc>
          <w:tcPr>
            <w:tcW w:w="2715" w:type="dxa"/>
          </w:tcPr>
          <w:p w14:paraId="7397728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Adjust machine weight to appropriate resistance level. If using resistance bands, anchor them securely overhead and adjust band tension as needed. For alternatives, perform assisted pull-ups using a pull-up assist machine or resistance bands</w:t>
            </w:r>
          </w:p>
        </w:tc>
      </w:tr>
      <w:tr w:rsidR="00D01A37" w:rsidRPr="00D01A37" w14:paraId="2AB84425" w14:textId="77777777" w:rsidTr="009C7718">
        <w:tc>
          <w:tcPr>
            <w:tcW w:w="2405" w:type="dxa"/>
          </w:tcPr>
          <w:p w14:paraId="74FCE069"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lastRenderedPageBreak/>
              <w:t xml:space="preserve">Leg press </w:t>
            </w:r>
          </w:p>
          <w:p w14:paraId="243A1049" w14:textId="77777777" w:rsidR="00D01A37" w:rsidRPr="00D01A37" w:rsidRDefault="00D01A37" w:rsidP="009C7718">
            <w:pPr>
              <w:pStyle w:val="CYQTableHeading"/>
              <w:rPr>
                <w:rFonts w:ascii="Arial" w:hAnsi="Arial" w:cs="Arial"/>
                <w:sz w:val="24"/>
                <w:szCs w:val="24"/>
              </w:rPr>
            </w:pPr>
          </w:p>
        </w:tc>
        <w:tc>
          <w:tcPr>
            <w:tcW w:w="1418" w:type="dxa"/>
          </w:tcPr>
          <w:p w14:paraId="628F88D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Machine weight </w:t>
            </w:r>
          </w:p>
        </w:tc>
        <w:tc>
          <w:tcPr>
            <w:tcW w:w="905" w:type="dxa"/>
          </w:tcPr>
          <w:p w14:paraId="3780EB5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10-15</w:t>
            </w:r>
          </w:p>
        </w:tc>
        <w:tc>
          <w:tcPr>
            <w:tcW w:w="937" w:type="dxa"/>
          </w:tcPr>
          <w:p w14:paraId="67D1E0B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79A5CFF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60-90 seconds </w:t>
            </w:r>
          </w:p>
        </w:tc>
        <w:tc>
          <w:tcPr>
            <w:tcW w:w="2715" w:type="dxa"/>
          </w:tcPr>
          <w:p w14:paraId="69277B76"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Adjust machine seat position and weight stack to appropriate resistance level. For alternatives, perform bodyweight squats or use resistance bands wrapped around knees for added resistance.</w:t>
            </w:r>
          </w:p>
        </w:tc>
      </w:tr>
      <w:tr w:rsidR="00D01A37" w:rsidRPr="00D01A37" w14:paraId="1F17A1F9" w14:textId="77777777" w:rsidTr="009C7718">
        <w:tc>
          <w:tcPr>
            <w:tcW w:w="2405" w:type="dxa"/>
          </w:tcPr>
          <w:p w14:paraId="7A1B16F4"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Chest press </w:t>
            </w:r>
          </w:p>
          <w:p w14:paraId="7C4C94D5" w14:textId="77777777" w:rsidR="00D01A37" w:rsidRPr="00D01A37" w:rsidRDefault="00D01A37" w:rsidP="009C7718">
            <w:pPr>
              <w:pStyle w:val="CYQTableHeading"/>
              <w:rPr>
                <w:rFonts w:ascii="Arial" w:hAnsi="Arial" w:cs="Arial"/>
                <w:sz w:val="24"/>
                <w:szCs w:val="24"/>
              </w:rPr>
            </w:pPr>
          </w:p>
        </w:tc>
        <w:tc>
          <w:tcPr>
            <w:tcW w:w="1418" w:type="dxa"/>
          </w:tcPr>
          <w:p w14:paraId="20F6BBD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Machine or body weight</w:t>
            </w:r>
          </w:p>
        </w:tc>
        <w:tc>
          <w:tcPr>
            <w:tcW w:w="905" w:type="dxa"/>
          </w:tcPr>
          <w:p w14:paraId="349223A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656F1FC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7323DCA7"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60-90 seconds </w:t>
            </w:r>
          </w:p>
        </w:tc>
        <w:tc>
          <w:tcPr>
            <w:tcW w:w="2715" w:type="dxa"/>
          </w:tcPr>
          <w:p w14:paraId="41D4E31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Adjust machine weight or resistance band tension to appropriate level. For bodyweight alternative, perform push-ups.</w:t>
            </w:r>
          </w:p>
        </w:tc>
      </w:tr>
      <w:tr w:rsidR="00D01A37" w:rsidRPr="00D01A37" w14:paraId="72F8CB40" w14:textId="77777777" w:rsidTr="009C7718">
        <w:tc>
          <w:tcPr>
            <w:tcW w:w="2405" w:type="dxa"/>
          </w:tcPr>
          <w:p w14:paraId="68AD9A08" w14:textId="77777777" w:rsidR="00D01A37" w:rsidRPr="00D01A37" w:rsidRDefault="00D01A37" w:rsidP="009C7718">
            <w:pPr>
              <w:pStyle w:val="CYQTableHeading"/>
              <w:rPr>
                <w:rFonts w:ascii="Arial" w:hAnsi="Arial" w:cs="Arial"/>
                <w:sz w:val="24"/>
                <w:szCs w:val="24"/>
              </w:rPr>
            </w:pPr>
          </w:p>
          <w:p w14:paraId="66FB172B" w14:textId="77777777" w:rsidR="00D01A37" w:rsidRPr="00D01A37" w:rsidRDefault="00D01A37" w:rsidP="009C7718">
            <w:pPr>
              <w:pStyle w:val="CYQTableHeading"/>
              <w:rPr>
                <w:rFonts w:ascii="Arial" w:hAnsi="Arial" w:cs="Arial"/>
                <w:sz w:val="24"/>
                <w:szCs w:val="24"/>
              </w:rPr>
            </w:pPr>
          </w:p>
        </w:tc>
        <w:tc>
          <w:tcPr>
            <w:tcW w:w="1418" w:type="dxa"/>
          </w:tcPr>
          <w:p w14:paraId="49B4CCE6" w14:textId="77777777" w:rsidR="00D01A37" w:rsidRPr="00D01A37" w:rsidRDefault="00D01A37" w:rsidP="009C7718">
            <w:pPr>
              <w:pStyle w:val="CYQTableHeading"/>
              <w:rPr>
                <w:rFonts w:ascii="Arial" w:hAnsi="Arial" w:cs="Arial"/>
                <w:sz w:val="24"/>
                <w:szCs w:val="24"/>
              </w:rPr>
            </w:pPr>
          </w:p>
        </w:tc>
        <w:tc>
          <w:tcPr>
            <w:tcW w:w="905" w:type="dxa"/>
          </w:tcPr>
          <w:p w14:paraId="38256C32" w14:textId="77777777" w:rsidR="00D01A37" w:rsidRPr="00D01A37" w:rsidRDefault="00D01A37" w:rsidP="009C7718">
            <w:pPr>
              <w:pStyle w:val="CYQTableHeading"/>
              <w:rPr>
                <w:rFonts w:ascii="Arial" w:hAnsi="Arial" w:cs="Arial"/>
                <w:sz w:val="24"/>
                <w:szCs w:val="24"/>
              </w:rPr>
            </w:pPr>
          </w:p>
        </w:tc>
        <w:tc>
          <w:tcPr>
            <w:tcW w:w="937" w:type="dxa"/>
          </w:tcPr>
          <w:p w14:paraId="0EB48F70" w14:textId="77777777" w:rsidR="00D01A37" w:rsidRPr="00D01A37" w:rsidRDefault="00D01A37" w:rsidP="009C7718">
            <w:pPr>
              <w:pStyle w:val="CYQTableHeading"/>
              <w:rPr>
                <w:rFonts w:ascii="Arial" w:hAnsi="Arial" w:cs="Arial"/>
                <w:sz w:val="24"/>
                <w:szCs w:val="24"/>
              </w:rPr>
            </w:pPr>
          </w:p>
        </w:tc>
        <w:tc>
          <w:tcPr>
            <w:tcW w:w="1077" w:type="dxa"/>
          </w:tcPr>
          <w:p w14:paraId="3FEF63ED" w14:textId="77777777" w:rsidR="00D01A37" w:rsidRPr="00D01A37" w:rsidRDefault="00D01A37" w:rsidP="009C7718">
            <w:pPr>
              <w:pStyle w:val="CYQTableHeading"/>
              <w:rPr>
                <w:rFonts w:ascii="Arial" w:hAnsi="Arial" w:cs="Arial"/>
                <w:sz w:val="24"/>
                <w:szCs w:val="24"/>
              </w:rPr>
            </w:pPr>
          </w:p>
        </w:tc>
        <w:tc>
          <w:tcPr>
            <w:tcW w:w="2715" w:type="dxa"/>
          </w:tcPr>
          <w:p w14:paraId="5DD94354" w14:textId="77777777" w:rsidR="00D01A37" w:rsidRPr="00D01A37" w:rsidRDefault="00D01A37" w:rsidP="009C7718">
            <w:pPr>
              <w:pStyle w:val="CYQTableHeading"/>
              <w:rPr>
                <w:rFonts w:ascii="Arial" w:hAnsi="Arial" w:cs="Arial"/>
                <w:sz w:val="24"/>
                <w:szCs w:val="24"/>
              </w:rPr>
            </w:pPr>
          </w:p>
        </w:tc>
      </w:tr>
      <w:tr w:rsidR="00D01A37" w:rsidRPr="00D01A37" w14:paraId="6B369A24" w14:textId="77777777" w:rsidTr="009C7718">
        <w:tc>
          <w:tcPr>
            <w:tcW w:w="2405" w:type="dxa"/>
          </w:tcPr>
          <w:p w14:paraId="4D9A3901" w14:textId="77777777" w:rsidR="00D01A37" w:rsidRPr="00D01A37" w:rsidRDefault="00D01A37" w:rsidP="009C7718">
            <w:pPr>
              <w:pStyle w:val="CYQTableHeading"/>
              <w:rPr>
                <w:rFonts w:ascii="Arial" w:hAnsi="Arial" w:cs="Arial"/>
                <w:sz w:val="24"/>
                <w:szCs w:val="24"/>
              </w:rPr>
            </w:pPr>
          </w:p>
          <w:p w14:paraId="3089C4A4" w14:textId="77777777" w:rsidR="00D01A37" w:rsidRPr="00D01A37" w:rsidRDefault="00D01A37" w:rsidP="009C7718">
            <w:pPr>
              <w:pStyle w:val="CYQTableHeading"/>
              <w:rPr>
                <w:rFonts w:ascii="Arial" w:hAnsi="Arial" w:cs="Arial"/>
                <w:sz w:val="24"/>
                <w:szCs w:val="24"/>
              </w:rPr>
            </w:pPr>
          </w:p>
        </w:tc>
        <w:tc>
          <w:tcPr>
            <w:tcW w:w="1418" w:type="dxa"/>
          </w:tcPr>
          <w:p w14:paraId="304982EC" w14:textId="77777777" w:rsidR="00D01A37" w:rsidRPr="00D01A37" w:rsidRDefault="00D01A37" w:rsidP="009C7718">
            <w:pPr>
              <w:pStyle w:val="CYQTableHeading"/>
              <w:rPr>
                <w:rFonts w:ascii="Arial" w:hAnsi="Arial" w:cs="Arial"/>
                <w:sz w:val="24"/>
                <w:szCs w:val="24"/>
              </w:rPr>
            </w:pPr>
          </w:p>
        </w:tc>
        <w:tc>
          <w:tcPr>
            <w:tcW w:w="905" w:type="dxa"/>
          </w:tcPr>
          <w:p w14:paraId="0F306C2F" w14:textId="77777777" w:rsidR="00D01A37" w:rsidRPr="00D01A37" w:rsidRDefault="00D01A37" w:rsidP="009C7718">
            <w:pPr>
              <w:pStyle w:val="CYQTableHeading"/>
              <w:rPr>
                <w:rFonts w:ascii="Arial" w:hAnsi="Arial" w:cs="Arial"/>
                <w:sz w:val="24"/>
                <w:szCs w:val="24"/>
              </w:rPr>
            </w:pPr>
          </w:p>
        </w:tc>
        <w:tc>
          <w:tcPr>
            <w:tcW w:w="937" w:type="dxa"/>
          </w:tcPr>
          <w:p w14:paraId="4FB2EF63" w14:textId="77777777" w:rsidR="00D01A37" w:rsidRPr="00D01A37" w:rsidRDefault="00D01A37" w:rsidP="009C7718">
            <w:pPr>
              <w:pStyle w:val="CYQTableHeading"/>
              <w:rPr>
                <w:rFonts w:ascii="Arial" w:hAnsi="Arial" w:cs="Arial"/>
                <w:sz w:val="24"/>
                <w:szCs w:val="24"/>
              </w:rPr>
            </w:pPr>
          </w:p>
        </w:tc>
        <w:tc>
          <w:tcPr>
            <w:tcW w:w="1077" w:type="dxa"/>
          </w:tcPr>
          <w:p w14:paraId="1E96782B" w14:textId="77777777" w:rsidR="00D01A37" w:rsidRPr="00D01A37" w:rsidRDefault="00D01A37" w:rsidP="009C7718">
            <w:pPr>
              <w:pStyle w:val="CYQTableHeading"/>
              <w:rPr>
                <w:rFonts w:ascii="Arial" w:hAnsi="Arial" w:cs="Arial"/>
                <w:sz w:val="24"/>
                <w:szCs w:val="24"/>
              </w:rPr>
            </w:pPr>
          </w:p>
        </w:tc>
        <w:tc>
          <w:tcPr>
            <w:tcW w:w="2715" w:type="dxa"/>
          </w:tcPr>
          <w:p w14:paraId="0D8CBCE0" w14:textId="77777777" w:rsidR="00D01A37" w:rsidRPr="00D01A37" w:rsidRDefault="00D01A37" w:rsidP="009C7718">
            <w:pPr>
              <w:pStyle w:val="CYQTableHeading"/>
              <w:rPr>
                <w:rFonts w:ascii="Arial" w:hAnsi="Arial" w:cs="Arial"/>
                <w:sz w:val="24"/>
                <w:szCs w:val="24"/>
              </w:rPr>
            </w:pPr>
          </w:p>
        </w:tc>
      </w:tr>
      <w:tr w:rsidR="00D01A37" w:rsidRPr="00D01A37" w14:paraId="440D3900" w14:textId="77777777" w:rsidTr="009C7718">
        <w:tc>
          <w:tcPr>
            <w:tcW w:w="4728" w:type="dxa"/>
            <w:gridSpan w:val="3"/>
            <w:shd w:val="clear" w:color="auto" w:fill="99DFE8"/>
          </w:tcPr>
          <w:p w14:paraId="28C43CD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Body weight exercise</w:t>
            </w:r>
          </w:p>
        </w:tc>
        <w:tc>
          <w:tcPr>
            <w:tcW w:w="4729" w:type="dxa"/>
            <w:gridSpan w:val="3"/>
            <w:shd w:val="clear" w:color="auto" w:fill="99DFE8"/>
          </w:tcPr>
          <w:p w14:paraId="0B5E847C"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Sets/reps/rest</w:t>
            </w:r>
          </w:p>
        </w:tc>
      </w:tr>
      <w:tr w:rsidR="00D01A37" w:rsidRPr="00D01A37" w14:paraId="2EB517C1" w14:textId="77777777" w:rsidTr="009C7718">
        <w:tc>
          <w:tcPr>
            <w:tcW w:w="4728" w:type="dxa"/>
            <w:gridSpan w:val="3"/>
          </w:tcPr>
          <w:p w14:paraId="4A50986E" w14:textId="77777777" w:rsidR="00D01A37" w:rsidRPr="00D01A37" w:rsidRDefault="00D01A37" w:rsidP="009C7718">
            <w:pPr>
              <w:pStyle w:val="CYQTableHeading"/>
              <w:tabs>
                <w:tab w:val="left" w:pos="1209"/>
              </w:tabs>
              <w:rPr>
                <w:rFonts w:ascii="Arial" w:hAnsi="Arial" w:cs="Arial"/>
                <w:sz w:val="24"/>
                <w:szCs w:val="24"/>
              </w:rPr>
            </w:pPr>
            <w:r w:rsidRPr="00D01A37">
              <w:rPr>
                <w:rFonts w:ascii="Arial" w:hAnsi="Arial" w:cs="Arial"/>
                <w:sz w:val="24"/>
                <w:szCs w:val="24"/>
              </w:rPr>
              <w:tab/>
              <w:t xml:space="preserve">Walking lunges </w:t>
            </w:r>
          </w:p>
          <w:p w14:paraId="10F48F3A" w14:textId="77777777" w:rsidR="00D01A37" w:rsidRPr="00D01A37" w:rsidRDefault="00D01A37" w:rsidP="009C7718">
            <w:pPr>
              <w:pStyle w:val="CYQTableHeading"/>
              <w:rPr>
                <w:rFonts w:ascii="Arial" w:hAnsi="Arial" w:cs="Arial"/>
                <w:sz w:val="24"/>
                <w:szCs w:val="24"/>
              </w:rPr>
            </w:pPr>
          </w:p>
        </w:tc>
        <w:tc>
          <w:tcPr>
            <w:tcW w:w="4729" w:type="dxa"/>
            <w:gridSpan w:val="3"/>
          </w:tcPr>
          <w:p w14:paraId="112760B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3/ 10-12/ 60 seconds </w:t>
            </w:r>
          </w:p>
        </w:tc>
      </w:tr>
      <w:tr w:rsidR="00D01A37" w:rsidRPr="00D01A37" w14:paraId="30F6B433" w14:textId="77777777" w:rsidTr="009C7718">
        <w:tc>
          <w:tcPr>
            <w:tcW w:w="4728" w:type="dxa"/>
            <w:gridSpan w:val="3"/>
          </w:tcPr>
          <w:p w14:paraId="745D1C74" w14:textId="77777777" w:rsidR="00D01A37" w:rsidRPr="00D01A37" w:rsidRDefault="00D01A37" w:rsidP="009C7718">
            <w:pPr>
              <w:pStyle w:val="CYQTableHeading"/>
              <w:rPr>
                <w:rFonts w:ascii="Arial" w:hAnsi="Arial" w:cs="Arial"/>
                <w:sz w:val="24"/>
                <w:szCs w:val="24"/>
              </w:rPr>
            </w:pPr>
          </w:p>
          <w:p w14:paraId="33198A1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Plank </w:t>
            </w:r>
          </w:p>
        </w:tc>
        <w:tc>
          <w:tcPr>
            <w:tcW w:w="4729" w:type="dxa"/>
            <w:gridSpan w:val="3"/>
          </w:tcPr>
          <w:p w14:paraId="75D2BF0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3/ 30-60 seconds/ 60 seconds </w:t>
            </w:r>
          </w:p>
        </w:tc>
      </w:tr>
      <w:tr w:rsidR="00D01A37" w:rsidRPr="00D01A37" w14:paraId="1912A60A" w14:textId="77777777" w:rsidTr="009C7718">
        <w:tc>
          <w:tcPr>
            <w:tcW w:w="4728" w:type="dxa"/>
            <w:gridSpan w:val="3"/>
          </w:tcPr>
          <w:p w14:paraId="036BE7C4" w14:textId="77777777" w:rsidR="00D01A37" w:rsidRPr="00D01A37" w:rsidRDefault="00D01A37" w:rsidP="009C7718">
            <w:pPr>
              <w:pStyle w:val="CYQTableHeading"/>
              <w:rPr>
                <w:rFonts w:ascii="Arial" w:hAnsi="Arial" w:cs="Arial"/>
                <w:sz w:val="24"/>
                <w:szCs w:val="24"/>
              </w:rPr>
            </w:pPr>
          </w:p>
          <w:p w14:paraId="5DA6F882" w14:textId="77777777" w:rsidR="00D01A37" w:rsidRPr="00D01A37" w:rsidRDefault="00D01A37" w:rsidP="009C7718">
            <w:pPr>
              <w:pStyle w:val="CYQTableHeading"/>
              <w:rPr>
                <w:rFonts w:ascii="Arial" w:hAnsi="Arial" w:cs="Arial"/>
                <w:sz w:val="24"/>
                <w:szCs w:val="24"/>
              </w:rPr>
            </w:pPr>
          </w:p>
        </w:tc>
        <w:tc>
          <w:tcPr>
            <w:tcW w:w="4729" w:type="dxa"/>
            <w:gridSpan w:val="3"/>
          </w:tcPr>
          <w:p w14:paraId="699876CE" w14:textId="77777777" w:rsidR="00D01A37" w:rsidRPr="00D01A37" w:rsidRDefault="00D01A37" w:rsidP="009C7718">
            <w:pPr>
              <w:pStyle w:val="CYQTableHeading"/>
              <w:rPr>
                <w:rFonts w:ascii="Arial" w:hAnsi="Arial" w:cs="Arial"/>
                <w:sz w:val="24"/>
                <w:szCs w:val="24"/>
              </w:rPr>
            </w:pPr>
          </w:p>
        </w:tc>
      </w:tr>
    </w:tbl>
    <w:p w14:paraId="7B788201" w14:textId="77777777" w:rsidR="00D01A37" w:rsidRPr="00D01A37" w:rsidRDefault="00D01A37" w:rsidP="00D01A37">
      <w:pPr>
        <w:pStyle w:val="CYQHeading4"/>
        <w:rPr>
          <w:rFonts w:ascii="Arial" w:hAnsi="Arial" w:cs="Arial"/>
          <w:sz w:val="24"/>
          <w:szCs w:val="24"/>
        </w:rPr>
      </w:pPr>
      <w:r w:rsidRPr="00D01A37">
        <w:rPr>
          <w:rFonts w:ascii="Arial" w:hAnsi="Arial" w:cs="Arial"/>
          <w:sz w:val="24"/>
          <w:szCs w:val="24"/>
        </w:rPr>
        <w:t>Cool down/</w:t>
      </w:r>
      <w:proofErr w:type="gramStart"/>
      <w:r w:rsidRPr="00D01A37">
        <w:rPr>
          <w:rFonts w:ascii="Arial" w:hAnsi="Arial" w:cs="Arial"/>
          <w:sz w:val="24"/>
          <w:szCs w:val="24"/>
        </w:rPr>
        <w:t>flexibility</w:t>
      </w:r>
      <w:proofErr w:type="gramEnd"/>
    </w:p>
    <w:tbl>
      <w:tblPr>
        <w:tblStyle w:val="CYQTableLearnerAssessmentRecord"/>
        <w:tblW w:w="0" w:type="auto"/>
        <w:tblLayout w:type="fixed"/>
        <w:tblLook w:val="05E0" w:firstRow="1" w:lastRow="1" w:firstColumn="1" w:lastColumn="1" w:noHBand="0" w:noVBand="1"/>
      </w:tblPr>
      <w:tblGrid>
        <w:gridCol w:w="2689"/>
        <w:gridCol w:w="6768"/>
      </w:tblGrid>
      <w:tr w:rsidR="00D01A37" w:rsidRPr="00D01A37" w14:paraId="49F48E8C" w14:textId="77777777" w:rsidTr="009C7718">
        <w:trPr>
          <w:cnfStyle w:val="100000000000" w:firstRow="1" w:lastRow="0" w:firstColumn="0" w:lastColumn="0" w:oddVBand="0" w:evenVBand="0" w:oddHBand="0" w:evenHBand="0" w:firstRowFirstColumn="0" w:firstRowLastColumn="0" w:lastRowFirstColumn="0" w:lastRowLastColumn="0"/>
        </w:trPr>
        <w:tc>
          <w:tcPr>
            <w:tcW w:w="9457" w:type="dxa"/>
            <w:gridSpan w:val="2"/>
          </w:tcPr>
          <w:p w14:paraId="59205F4A"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Cool down (if a re-warm or pulse lowering phase is </w:t>
            </w:r>
            <w:proofErr w:type="gramStart"/>
            <w:r w:rsidRPr="00D01A37">
              <w:rPr>
                <w:rFonts w:ascii="Arial" w:hAnsi="Arial" w:cs="Arial"/>
                <w:sz w:val="24"/>
                <w:szCs w:val="24"/>
              </w:rPr>
              <w:t>required</w:t>
            </w:r>
            <w:proofErr w:type="gramEnd"/>
            <w:r w:rsidRPr="00D01A37">
              <w:rPr>
                <w:rFonts w:ascii="Arial" w:hAnsi="Arial" w:cs="Arial"/>
                <w:sz w:val="24"/>
                <w:szCs w:val="24"/>
              </w:rPr>
              <w:t xml:space="preserve"> please detail in the space below)</w:t>
            </w:r>
          </w:p>
        </w:tc>
      </w:tr>
      <w:tr w:rsidR="00D01A37" w:rsidRPr="00D01A37" w14:paraId="6C8F2ECD" w14:textId="77777777" w:rsidTr="009C7718">
        <w:tc>
          <w:tcPr>
            <w:tcW w:w="2689" w:type="dxa"/>
          </w:tcPr>
          <w:p w14:paraId="460D639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CV machine</w:t>
            </w:r>
          </w:p>
        </w:tc>
        <w:tc>
          <w:tcPr>
            <w:tcW w:w="6768" w:type="dxa"/>
          </w:tcPr>
          <w:p w14:paraId="0AB212F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Time and intensity range</w:t>
            </w:r>
          </w:p>
        </w:tc>
      </w:tr>
      <w:tr w:rsidR="00D01A37" w:rsidRPr="00D01A37" w14:paraId="2CDD3C7B" w14:textId="77777777" w:rsidTr="009C7718">
        <w:trPr>
          <w:trHeight w:val="1325"/>
        </w:trPr>
        <w:tc>
          <w:tcPr>
            <w:tcW w:w="2689" w:type="dxa"/>
          </w:tcPr>
          <w:p w14:paraId="4C0365D5"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Utilize the treadmill for a gradual cooldown. Decrease speed to a slow walk and gradually reduce intensity</w:t>
            </w:r>
          </w:p>
        </w:tc>
        <w:tc>
          <w:tcPr>
            <w:tcW w:w="6768" w:type="dxa"/>
          </w:tcPr>
          <w:p w14:paraId="396683D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5-10 mins </w:t>
            </w:r>
          </w:p>
        </w:tc>
      </w:tr>
    </w:tbl>
    <w:p w14:paraId="2B8F81FE" w14:textId="77777777" w:rsidR="00D01A37" w:rsidRPr="00D01A37" w:rsidRDefault="00D01A37" w:rsidP="433B855D">
      <w:pPr>
        <w:spacing w:after="0" w:line="257" w:lineRule="auto"/>
        <w:rPr>
          <w:rFonts w:ascii="Arial" w:eastAsia="Arial" w:hAnsi="Arial" w:cs="Arial"/>
        </w:rPr>
      </w:pPr>
    </w:p>
    <w:p w14:paraId="5E5E41D3" w14:textId="6C0206B6" w:rsidR="00E352B1" w:rsidRPr="00D01A37" w:rsidRDefault="00E352B1" w:rsidP="433B855D">
      <w:pPr>
        <w:spacing w:after="0" w:line="257" w:lineRule="auto"/>
        <w:rPr>
          <w:rFonts w:ascii="Arial" w:eastAsia="Arial" w:hAnsi="Arial" w:cs="Arial"/>
        </w:rPr>
      </w:pPr>
      <w:r w:rsidRPr="00D01A37">
        <w:rPr>
          <w:rFonts w:ascii="Arial" w:eastAsia="Arial" w:hAnsi="Arial" w:cs="Arial"/>
        </w:rPr>
        <w:t xml:space="preserve">Session </w:t>
      </w:r>
      <w:r w:rsidR="0095172D" w:rsidRPr="00D01A37">
        <w:rPr>
          <w:rFonts w:ascii="Arial" w:eastAsia="Arial" w:hAnsi="Arial" w:cs="Arial"/>
        </w:rPr>
        <w:t xml:space="preserve">3 </w:t>
      </w:r>
    </w:p>
    <w:p w14:paraId="4394763F" w14:textId="77777777" w:rsidR="00D01A37" w:rsidRPr="00D01A37" w:rsidRDefault="00D01A37" w:rsidP="00D01A37">
      <w:pPr>
        <w:pStyle w:val="CYQHeading4"/>
        <w:spacing w:before="0"/>
        <w:rPr>
          <w:rFonts w:ascii="Arial" w:hAnsi="Arial" w:cs="Arial"/>
          <w:sz w:val="24"/>
          <w:szCs w:val="24"/>
        </w:rPr>
      </w:pPr>
    </w:p>
    <w:p w14:paraId="3189220F" w14:textId="3304DD93" w:rsidR="00D01A37" w:rsidRPr="00D01A37" w:rsidRDefault="00D01A37" w:rsidP="00D01A37">
      <w:pPr>
        <w:pStyle w:val="CYQHeading4"/>
        <w:spacing w:before="0"/>
        <w:rPr>
          <w:rFonts w:ascii="Arial" w:hAnsi="Arial" w:cs="Arial"/>
          <w:sz w:val="24"/>
          <w:szCs w:val="24"/>
        </w:rPr>
      </w:pPr>
      <w:r w:rsidRPr="00D01A37">
        <w:rPr>
          <w:rFonts w:ascii="Arial" w:hAnsi="Arial" w:cs="Arial"/>
          <w:sz w:val="24"/>
          <w:szCs w:val="24"/>
        </w:rPr>
        <w:t>Warm</w:t>
      </w:r>
      <w:r>
        <w:rPr>
          <w:rFonts w:ascii="Arial" w:hAnsi="Arial" w:cs="Arial"/>
          <w:sz w:val="24"/>
          <w:szCs w:val="24"/>
        </w:rPr>
        <w:t>-</w:t>
      </w:r>
      <w:r w:rsidRPr="00D01A37">
        <w:rPr>
          <w:rFonts w:ascii="Arial" w:hAnsi="Arial" w:cs="Arial"/>
          <w:sz w:val="24"/>
          <w:szCs w:val="24"/>
        </w:rPr>
        <w:t>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D01A37" w:rsidRPr="00D01A37" w14:paraId="09BA54AB" w14:textId="77777777" w:rsidTr="009C7718">
        <w:trPr>
          <w:cnfStyle w:val="100000000000" w:firstRow="1" w:lastRow="0" w:firstColumn="0" w:lastColumn="0" w:oddVBand="0" w:evenVBand="0" w:oddHBand="0" w:evenHBand="0" w:firstRowFirstColumn="0" w:firstRowLastColumn="0" w:lastRowFirstColumn="0" w:lastRowLastColumn="0"/>
        </w:trPr>
        <w:tc>
          <w:tcPr>
            <w:tcW w:w="2935" w:type="dxa"/>
          </w:tcPr>
          <w:p w14:paraId="74EC64C0"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lastRenderedPageBreak/>
              <w:t>Overview of content (including mobility, pulse raising (CV machine)</w:t>
            </w:r>
          </w:p>
        </w:tc>
        <w:tc>
          <w:tcPr>
            <w:tcW w:w="1684" w:type="dxa"/>
          </w:tcPr>
          <w:p w14:paraId="2BE208A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Equipment and duration</w:t>
            </w:r>
          </w:p>
        </w:tc>
        <w:tc>
          <w:tcPr>
            <w:tcW w:w="1330" w:type="dxa"/>
          </w:tcPr>
          <w:p w14:paraId="19727530"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Level/speed</w:t>
            </w:r>
          </w:p>
        </w:tc>
        <w:tc>
          <w:tcPr>
            <w:tcW w:w="992" w:type="dxa"/>
          </w:tcPr>
          <w:p w14:paraId="570684B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RPE/HR</w:t>
            </w:r>
          </w:p>
        </w:tc>
        <w:tc>
          <w:tcPr>
            <w:tcW w:w="2516" w:type="dxa"/>
          </w:tcPr>
          <w:p w14:paraId="301DFE87"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0C88F39E" w14:textId="77777777" w:rsidTr="009C7718">
        <w:tc>
          <w:tcPr>
            <w:tcW w:w="2935" w:type="dxa"/>
          </w:tcPr>
          <w:p w14:paraId="4C4ECC8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Treadmill</w:t>
            </w:r>
          </w:p>
          <w:p w14:paraId="06086D66" w14:textId="77777777" w:rsidR="00D01A37" w:rsidRPr="00D01A37" w:rsidRDefault="00D01A37" w:rsidP="009C7718">
            <w:pPr>
              <w:pStyle w:val="CYQTableHeading"/>
              <w:rPr>
                <w:rFonts w:ascii="Arial" w:hAnsi="Arial" w:cs="Arial"/>
                <w:sz w:val="24"/>
                <w:szCs w:val="24"/>
              </w:rPr>
            </w:pPr>
          </w:p>
          <w:p w14:paraId="0C599130" w14:textId="77777777" w:rsidR="00D01A37" w:rsidRPr="00D01A37" w:rsidRDefault="00D01A37" w:rsidP="009C7718">
            <w:pPr>
              <w:pStyle w:val="CYQTableHeading"/>
              <w:rPr>
                <w:rFonts w:ascii="Arial" w:hAnsi="Arial" w:cs="Arial"/>
                <w:sz w:val="24"/>
                <w:szCs w:val="24"/>
              </w:rPr>
            </w:pPr>
          </w:p>
          <w:p w14:paraId="63239B94" w14:textId="77777777" w:rsidR="00D01A37" w:rsidRPr="00D01A37" w:rsidRDefault="00D01A37" w:rsidP="009C7718">
            <w:pPr>
              <w:pStyle w:val="CYQTableHeading"/>
              <w:rPr>
                <w:rFonts w:ascii="Arial" w:hAnsi="Arial" w:cs="Arial"/>
                <w:sz w:val="24"/>
                <w:szCs w:val="24"/>
              </w:rPr>
            </w:pPr>
          </w:p>
          <w:p w14:paraId="68145EFF" w14:textId="77777777" w:rsidR="00D01A37" w:rsidRPr="00D01A37" w:rsidRDefault="00D01A37" w:rsidP="009C7718">
            <w:pPr>
              <w:pStyle w:val="CYQTableHeading"/>
              <w:rPr>
                <w:rFonts w:ascii="Arial" w:hAnsi="Arial" w:cs="Arial"/>
                <w:sz w:val="24"/>
                <w:szCs w:val="24"/>
              </w:rPr>
            </w:pPr>
          </w:p>
          <w:p w14:paraId="708D3B7E" w14:textId="77777777" w:rsidR="00D01A37" w:rsidRPr="00D01A37" w:rsidRDefault="00D01A37" w:rsidP="009C7718">
            <w:pPr>
              <w:pStyle w:val="CYQTableHeading"/>
              <w:rPr>
                <w:rFonts w:ascii="Arial" w:hAnsi="Arial" w:cs="Arial"/>
                <w:sz w:val="24"/>
                <w:szCs w:val="24"/>
              </w:rPr>
            </w:pPr>
          </w:p>
          <w:p w14:paraId="75304F53" w14:textId="77777777" w:rsidR="00D01A37" w:rsidRPr="00D01A37" w:rsidRDefault="00D01A37" w:rsidP="009C7718">
            <w:pPr>
              <w:pStyle w:val="CYQTableHeading"/>
              <w:rPr>
                <w:rFonts w:ascii="Arial" w:hAnsi="Arial" w:cs="Arial"/>
                <w:sz w:val="24"/>
                <w:szCs w:val="24"/>
              </w:rPr>
            </w:pPr>
          </w:p>
          <w:p w14:paraId="59601B69" w14:textId="77777777" w:rsidR="00D01A37" w:rsidRPr="00D01A37" w:rsidRDefault="00D01A37" w:rsidP="009C7718">
            <w:pPr>
              <w:pStyle w:val="CYQTableHeading"/>
              <w:rPr>
                <w:rFonts w:ascii="Arial" w:hAnsi="Arial" w:cs="Arial"/>
                <w:sz w:val="24"/>
                <w:szCs w:val="24"/>
              </w:rPr>
            </w:pPr>
          </w:p>
          <w:p w14:paraId="57087983" w14:textId="77777777" w:rsidR="00D01A37" w:rsidRPr="00D01A37" w:rsidRDefault="00D01A37" w:rsidP="009C7718">
            <w:pPr>
              <w:pStyle w:val="CYQTableHeading"/>
              <w:rPr>
                <w:rFonts w:ascii="Arial" w:hAnsi="Arial" w:cs="Arial"/>
                <w:sz w:val="24"/>
                <w:szCs w:val="24"/>
              </w:rPr>
            </w:pPr>
          </w:p>
          <w:p w14:paraId="7B2A85C8" w14:textId="77777777" w:rsidR="00D01A37" w:rsidRPr="00D01A37" w:rsidRDefault="00D01A37" w:rsidP="009C7718">
            <w:pPr>
              <w:pStyle w:val="CYQTableHeading"/>
              <w:rPr>
                <w:rFonts w:ascii="Arial" w:hAnsi="Arial" w:cs="Arial"/>
                <w:sz w:val="24"/>
                <w:szCs w:val="24"/>
              </w:rPr>
            </w:pPr>
          </w:p>
          <w:p w14:paraId="295B38C7" w14:textId="77777777" w:rsidR="00D01A37" w:rsidRPr="00D01A37" w:rsidRDefault="00D01A37" w:rsidP="009C7718">
            <w:pPr>
              <w:pStyle w:val="CYQTableHeading"/>
              <w:rPr>
                <w:rFonts w:ascii="Arial" w:hAnsi="Arial" w:cs="Arial"/>
                <w:sz w:val="24"/>
                <w:szCs w:val="24"/>
              </w:rPr>
            </w:pPr>
          </w:p>
          <w:p w14:paraId="2B9DEC28" w14:textId="77777777" w:rsidR="00D01A37" w:rsidRPr="00D01A37" w:rsidRDefault="00D01A37" w:rsidP="009C7718">
            <w:pPr>
              <w:pStyle w:val="CYQTableHeading"/>
              <w:rPr>
                <w:rFonts w:ascii="Arial" w:hAnsi="Arial" w:cs="Arial"/>
                <w:sz w:val="24"/>
                <w:szCs w:val="24"/>
              </w:rPr>
            </w:pPr>
          </w:p>
          <w:p w14:paraId="64798768"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Arm Circles</w:t>
            </w:r>
          </w:p>
          <w:p w14:paraId="254C888F"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Leg Swings</w:t>
            </w:r>
          </w:p>
          <w:p w14:paraId="041F9F62"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Torso Twists</w:t>
            </w:r>
          </w:p>
          <w:p w14:paraId="4C322660"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Neck Rolls</w:t>
            </w:r>
          </w:p>
          <w:p w14:paraId="3AF71E6C"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Ankle Circles</w:t>
            </w:r>
          </w:p>
          <w:p w14:paraId="3556DE24" w14:textId="77777777" w:rsidR="00D01A37" w:rsidRPr="001864AA" w:rsidRDefault="00D01A37" w:rsidP="009C7718">
            <w:pPr>
              <w:pStyle w:val="CYQTableHeading"/>
              <w:rPr>
                <w:rFonts w:ascii="Arial" w:hAnsi="Arial" w:cs="Arial"/>
                <w:sz w:val="24"/>
                <w:szCs w:val="24"/>
              </w:rPr>
            </w:pPr>
          </w:p>
          <w:p w14:paraId="6094DACD" w14:textId="77777777" w:rsidR="00D01A37" w:rsidRPr="00D01A37" w:rsidRDefault="00D01A37" w:rsidP="009C7718">
            <w:pPr>
              <w:pStyle w:val="CYQTableHeading"/>
              <w:rPr>
                <w:rFonts w:ascii="Arial" w:hAnsi="Arial" w:cs="Arial"/>
                <w:sz w:val="24"/>
                <w:szCs w:val="24"/>
              </w:rPr>
            </w:pPr>
          </w:p>
          <w:p w14:paraId="499ACE80" w14:textId="77777777" w:rsidR="00D01A37" w:rsidRPr="00D01A37" w:rsidRDefault="00D01A37" w:rsidP="009C7718">
            <w:pPr>
              <w:pStyle w:val="CYQTableHeading"/>
              <w:rPr>
                <w:rFonts w:ascii="Arial" w:eastAsia="Calibri" w:hAnsi="Arial" w:cs="Arial"/>
                <w:sz w:val="24"/>
                <w:szCs w:val="24"/>
              </w:rPr>
            </w:pPr>
          </w:p>
          <w:p w14:paraId="52F0F125" w14:textId="77777777" w:rsidR="00D01A37" w:rsidRPr="00D01A37" w:rsidRDefault="00D01A37" w:rsidP="009C7718">
            <w:pPr>
              <w:pStyle w:val="CYQTableHeading"/>
              <w:rPr>
                <w:rFonts w:ascii="Arial" w:hAnsi="Arial" w:cs="Arial"/>
                <w:sz w:val="24"/>
                <w:szCs w:val="24"/>
              </w:rPr>
            </w:pPr>
          </w:p>
        </w:tc>
        <w:tc>
          <w:tcPr>
            <w:tcW w:w="1684" w:type="dxa"/>
          </w:tcPr>
          <w:p w14:paraId="006000D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Treadmill 5-10 mins </w:t>
            </w:r>
          </w:p>
        </w:tc>
        <w:tc>
          <w:tcPr>
            <w:tcW w:w="1330" w:type="dxa"/>
          </w:tcPr>
          <w:p w14:paraId="7E0C2CBC"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Speed: Start at a comfortable walking pace (3-4 mph) and gradually increase to a moderate intensity (5-6 mph).</w:t>
            </w:r>
          </w:p>
        </w:tc>
        <w:tc>
          <w:tcPr>
            <w:tcW w:w="992" w:type="dxa"/>
          </w:tcPr>
          <w:p w14:paraId="341D2E3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3-5</w:t>
            </w:r>
          </w:p>
          <w:p w14:paraId="5E820CA7" w14:textId="77777777" w:rsidR="00D01A37" w:rsidRPr="00D01A37" w:rsidRDefault="00D01A37" w:rsidP="009C7718">
            <w:pPr>
              <w:rPr>
                <w:rFonts w:ascii="Arial" w:hAnsi="Arial" w:cs="Arial"/>
                <w:sz w:val="24"/>
                <w:szCs w:val="24"/>
              </w:rPr>
            </w:pPr>
          </w:p>
          <w:p w14:paraId="3E2C505D" w14:textId="77777777" w:rsidR="00D01A37" w:rsidRPr="00D01A37" w:rsidRDefault="00D01A37" w:rsidP="009C7718">
            <w:pPr>
              <w:rPr>
                <w:rFonts w:ascii="Arial" w:hAnsi="Arial" w:cs="Arial"/>
                <w:sz w:val="24"/>
                <w:szCs w:val="24"/>
              </w:rPr>
            </w:pPr>
          </w:p>
          <w:p w14:paraId="4513D6A1" w14:textId="77777777" w:rsidR="00D01A37" w:rsidRPr="00D01A37" w:rsidRDefault="00D01A37" w:rsidP="009C7718">
            <w:pPr>
              <w:rPr>
                <w:rFonts w:ascii="Arial" w:hAnsi="Arial" w:cs="Arial"/>
                <w:sz w:val="24"/>
                <w:szCs w:val="24"/>
              </w:rPr>
            </w:pPr>
            <w:r w:rsidRPr="00D01A37">
              <w:rPr>
                <w:rFonts w:ascii="Arial" w:hAnsi="Arial" w:cs="Arial"/>
                <w:sz w:val="24"/>
                <w:szCs w:val="24"/>
              </w:rPr>
              <w:t xml:space="preserve"> </w:t>
            </w:r>
          </w:p>
        </w:tc>
        <w:tc>
          <w:tcPr>
            <w:tcW w:w="2516" w:type="dxa"/>
          </w:tcPr>
          <w:p w14:paraId="251DA5F9"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If using a treadmill, walking on an incline can increase intensity.</w:t>
            </w:r>
          </w:p>
          <w:p w14:paraId="7D74FFDE" w14:textId="77777777" w:rsidR="00D01A37" w:rsidRPr="00D01A37" w:rsidRDefault="00D01A37" w:rsidP="009C7718">
            <w:pPr>
              <w:pStyle w:val="CYQTableHeading"/>
              <w:rPr>
                <w:rFonts w:ascii="Arial" w:hAnsi="Arial" w:cs="Arial"/>
                <w:sz w:val="24"/>
                <w:szCs w:val="24"/>
              </w:rPr>
            </w:pPr>
          </w:p>
        </w:tc>
      </w:tr>
      <w:tr w:rsidR="00D01A37" w:rsidRPr="00D01A37" w14:paraId="1F5379E0" w14:textId="77777777" w:rsidTr="009C7718">
        <w:tc>
          <w:tcPr>
            <w:tcW w:w="9457" w:type="dxa"/>
            <w:gridSpan w:val="5"/>
            <w:shd w:val="clear" w:color="auto" w:fill="99DFE8"/>
          </w:tcPr>
          <w:p w14:paraId="7CF6B38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Activation and Mobilisation Activities: Describe/draw activities in the space below</w:t>
            </w:r>
          </w:p>
        </w:tc>
      </w:tr>
      <w:tr w:rsidR="00D01A37" w:rsidRPr="00D01A37" w14:paraId="1FCE538A" w14:textId="77777777" w:rsidTr="009C7718">
        <w:tc>
          <w:tcPr>
            <w:tcW w:w="9457" w:type="dxa"/>
            <w:gridSpan w:val="5"/>
            <w:shd w:val="clear" w:color="auto" w:fill="auto"/>
          </w:tcPr>
          <w:p w14:paraId="607742B1" w14:textId="77777777" w:rsidR="00D01A37" w:rsidRPr="00D01A37" w:rsidRDefault="00D01A37" w:rsidP="009C7718">
            <w:pPr>
              <w:pStyle w:val="CYQTableHeading"/>
              <w:rPr>
                <w:rFonts w:ascii="Arial" w:eastAsia="Calibri" w:hAnsi="Arial" w:cs="Arial"/>
                <w:noProof/>
                <w:sz w:val="24"/>
                <w:szCs w:val="24"/>
                <w:lang w:eastAsia="en-GB"/>
              </w:rPr>
            </w:pPr>
          </w:p>
          <w:p w14:paraId="5A46629B" w14:textId="77777777" w:rsidR="00D01A37" w:rsidRPr="00D01A37" w:rsidRDefault="00D01A37" w:rsidP="009C7718">
            <w:pPr>
              <w:pStyle w:val="CYQTableHeading"/>
              <w:rPr>
                <w:rFonts w:ascii="Arial" w:eastAsia="Calibri" w:hAnsi="Arial" w:cs="Arial"/>
                <w:noProof/>
                <w:sz w:val="24"/>
                <w:szCs w:val="24"/>
                <w:lang w:eastAsia="en-GB"/>
              </w:rPr>
            </w:pPr>
          </w:p>
          <w:p w14:paraId="5941BA23" w14:textId="77777777" w:rsidR="00D01A37" w:rsidRPr="00D01A37" w:rsidRDefault="00D01A37" w:rsidP="009C7718">
            <w:pPr>
              <w:pStyle w:val="CYQTableHeading"/>
              <w:rPr>
                <w:rFonts w:ascii="Arial" w:eastAsia="Calibri" w:hAnsi="Arial" w:cs="Arial"/>
                <w:noProof/>
                <w:sz w:val="24"/>
                <w:szCs w:val="24"/>
                <w:lang w:eastAsia="en-GB"/>
              </w:rPr>
            </w:pPr>
          </w:p>
          <w:p w14:paraId="498EA4C9" w14:textId="77777777" w:rsidR="00D01A37" w:rsidRPr="00D01A37" w:rsidRDefault="00D01A37" w:rsidP="009C7718">
            <w:pPr>
              <w:pStyle w:val="CYQTableHeading"/>
              <w:rPr>
                <w:rFonts w:ascii="Arial" w:eastAsia="Calibri" w:hAnsi="Arial" w:cs="Arial"/>
                <w:noProof/>
                <w:sz w:val="24"/>
                <w:szCs w:val="24"/>
                <w:lang w:eastAsia="en-GB"/>
              </w:rPr>
            </w:pPr>
          </w:p>
          <w:p w14:paraId="00548538" w14:textId="77777777" w:rsidR="00D01A37" w:rsidRPr="00D01A37" w:rsidRDefault="00D01A37" w:rsidP="009C7718">
            <w:pPr>
              <w:pStyle w:val="CYQTableHeading"/>
              <w:rPr>
                <w:rFonts w:ascii="Arial" w:eastAsia="Calibri" w:hAnsi="Arial" w:cs="Arial"/>
                <w:noProof/>
                <w:sz w:val="24"/>
                <w:szCs w:val="24"/>
                <w:lang w:eastAsia="en-GB"/>
              </w:rPr>
            </w:pPr>
          </w:p>
          <w:p w14:paraId="458772C9" w14:textId="77777777" w:rsidR="00D01A37" w:rsidRPr="00D01A37" w:rsidRDefault="00D01A37" w:rsidP="009C7718">
            <w:pPr>
              <w:pStyle w:val="CYQTableHeading"/>
              <w:rPr>
                <w:rFonts w:ascii="Arial" w:eastAsia="Calibri" w:hAnsi="Arial" w:cs="Arial"/>
                <w:noProof/>
                <w:sz w:val="24"/>
                <w:szCs w:val="24"/>
                <w:lang w:eastAsia="en-GB"/>
              </w:rPr>
            </w:pPr>
          </w:p>
          <w:p w14:paraId="784B60C2" w14:textId="77777777" w:rsidR="00D01A37" w:rsidRPr="00D01A37" w:rsidRDefault="00D01A37" w:rsidP="009C7718">
            <w:pPr>
              <w:pStyle w:val="CYQTableHeading"/>
              <w:rPr>
                <w:rFonts w:ascii="Arial" w:eastAsia="Calibri" w:hAnsi="Arial" w:cs="Arial"/>
                <w:noProof/>
                <w:sz w:val="24"/>
                <w:szCs w:val="24"/>
                <w:lang w:eastAsia="en-GB"/>
              </w:rPr>
            </w:pPr>
          </w:p>
          <w:p w14:paraId="7ECBF599" w14:textId="77777777" w:rsidR="00D01A37" w:rsidRPr="00D01A37" w:rsidRDefault="00D01A37" w:rsidP="009C7718">
            <w:pPr>
              <w:pStyle w:val="CYQTableHeading"/>
              <w:rPr>
                <w:rFonts w:ascii="Arial" w:eastAsia="Calibri" w:hAnsi="Arial" w:cs="Arial"/>
                <w:noProof/>
                <w:sz w:val="24"/>
                <w:szCs w:val="24"/>
                <w:lang w:eastAsia="en-GB"/>
              </w:rPr>
            </w:pPr>
          </w:p>
          <w:p w14:paraId="7199E9D6" w14:textId="77777777" w:rsidR="00D01A37" w:rsidRPr="00D01A37" w:rsidRDefault="00D01A37" w:rsidP="009C7718">
            <w:pPr>
              <w:pStyle w:val="CYQTableHeading"/>
              <w:rPr>
                <w:rFonts w:ascii="Arial" w:eastAsia="Calibri" w:hAnsi="Arial" w:cs="Arial"/>
                <w:noProof/>
                <w:sz w:val="24"/>
                <w:szCs w:val="24"/>
                <w:lang w:eastAsia="en-GB"/>
              </w:rPr>
            </w:pPr>
          </w:p>
          <w:p w14:paraId="38ACAF4D" w14:textId="77777777" w:rsidR="00D01A37" w:rsidRPr="00D01A37" w:rsidRDefault="00D01A37" w:rsidP="009C7718">
            <w:pPr>
              <w:pStyle w:val="CYQTableHeading"/>
              <w:rPr>
                <w:rFonts w:ascii="Arial" w:eastAsia="Calibri" w:hAnsi="Arial" w:cs="Arial"/>
                <w:noProof/>
                <w:sz w:val="24"/>
                <w:szCs w:val="24"/>
                <w:lang w:eastAsia="en-GB"/>
              </w:rPr>
            </w:pPr>
          </w:p>
          <w:p w14:paraId="53CE00DA" w14:textId="77777777" w:rsidR="00D01A37" w:rsidRPr="00D01A37" w:rsidRDefault="00D01A37" w:rsidP="009C7718">
            <w:pPr>
              <w:pStyle w:val="CYQTableHeading"/>
              <w:rPr>
                <w:rFonts w:ascii="Arial" w:eastAsia="Calibri" w:hAnsi="Arial" w:cs="Arial"/>
                <w:noProof/>
                <w:sz w:val="24"/>
                <w:szCs w:val="24"/>
                <w:lang w:eastAsia="en-GB"/>
              </w:rPr>
            </w:pPr>
          </w:p>
          <w:p w14:paraId="210389E8" w14:textId="77777777" w:rsidR="00D01A37" w:rsidRPr="00D01A37" w:rsidRDefault="00D01A37" w:rsidP="009C7718">
            <w:pPr>
              <w:pStyle w:val="CYQTableHeading"/>
              <w:rPr>
                <w:rFonts w:ascii="Arial" w:eastAsia="Calibri" w:hAnsi="Arial" w:cs="Arial"/>
                <w:noProof/>
                <w:sz w:val="24"/>
                <w:szCs w:val="24"/>
                <w:lang w:eastAsia="en-GB"/>
              </w:rPr>
            </w:pPr>
          </w:p>
        </w:tc>
      </w:tr>
    </w:tbl>
    <w:p w14:paraId="496788D5" w14:textId="77777777" w:rsidR="00D01A37" w:rsidRPr="00D01A37" w:rsidRDefault="00D01A37" w:rsidP="00D01A37">
      <w:pPr>
        <w:pStyle w:val="CYQHeading4"/>
        <w:rPr>
          <w:rFonts w:ascii="Arial" w:hAnsi="Arial" w:cs="Arial"/>
          <w:sz w:val="24"/>
          <w:szCs w:val="24"/>
        </w:rPr>
      </w:pPr>
      <w:r w:rsidRPr="00D01A37">
        <w:rPr>
          <w:rFonts w:ascii="Arial" w:hAnsi="Arial" w:cs="Arial"/>
          <w:sz w:val="24"/>
          <w:szCs w:val="24"/>
        </w:rPr>
        <w:t xml:space="preserve">Cardiovascular training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D01A37" w:rsidRPr="00D01A37" w14:paraId="30385FF2" w14:textId="77777777" w:rsidTr="009C7718">
        <w:trPr>
          <w:cnfStyle w:val="100000000000" w:firstRow="1" w:lastRow="0" w:firstColumn="0" w:lastColumn="0" w:oddVBand="0" w:evenVBand="0" w:oddHBand="0" w:evenHBand="0" w:firstRowFirstColumn="0" w:firstRowLastColumn="0" w:lastRowFirstColumn="0" w:lastRowLastColumn="0"/>
        </w:trPr>
        <w:tc>
          <w:tcPr>
            <w:tcW w:w="3115" w:type="dxa"/>
          </w:tcPr>
          <w:p w14:paraId="23F939F5"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Equipment and approach</w:t>
            </w:r>
          </w:p>
        </w:tc>
        <w:tc>
          <w:tcPr>
            <w:tcW w:w="1602" w:type="dxa"/>
          </w:tcPr>
          <w:p w14:paraId="2B313908"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Programme timings</w:t>
            </w:r>
          </w:p>
        </w:tc>
        <w:tc>
          <w:tcPr>
            <w:tcW w:w="1374" w:type="dxa"/>
          </w:tcPr>
          <w:p w14:paraId="1A65B742"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Level/speed</w:t>
            </w:r>
          </w:p>
        </w:tc>
        <w:tc>
          <w:tcPr>
            <w:tcW w:w="992" w:type="dxa"/>
          </w:tcPr>
          <w:p w14:paraId="4B34202A"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RPE/HR</w:t>
            </w:r>
          </w:p>
        </w:tc>
        <w:tc>
          <w:tcPr>
            <w:tcW w:w="2374" w:type="dxa"/>
          </w:tcPr>
          <w:p w14:paraId="29C2C626"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0917988B" w14:textId="77777777" w:rsidTr="009C7718">
        <w:tc>
          <w:tcPr>
            <w:tcW w:w="3115" w:type="dxa"/>
          </w:tcPr>
          <w:p w14:paraId="7DC58CF8"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lastRenderedPageBreak/>
              <w:t>Treadmill</w:t>
            </w:r>
          </w:p>
          <w:p w14:paraId="1EBDFFEE" w14:textId="77777777" w:rsidR="00D01A37" w:rsidRPr="00D01A37" w:rsidRDefault="00D01A37" w:rsidP="009C7718">
            <w:pPr>
              <w:pStyle w:val="CYQBodyText"/>
              <w:rPr>
                <w:rFonts w:ascii="Arial" w:hAnsi="Arial" w:cs="Arial"/>
                <w:sz w:val="24"/>
                <w:szCs w:val="24"/>
              </w:rPr>
            </w:pPr>
          </w:p>
          <w:p w14:paraId="7A100E45" w14:textId="77777777" w:rsidR="00D01A37" w:rsidRPr="00D01A37" w:rsidRDefault="00D01A37" w:rsidP="009C7718">
            <w:pPr>
              <w:pStyle w:val="CYQBodyText"/>
              <w:rPr>
                <w:rFonts w:ascii="Arial" w:hAnsi="Arial" w:cs="Arial"/>
                <w:sz w:val="24"/>
                <w:szCs w:val="24"/>
              </w:rPr>
            </w:pPr>
          </w:p>
        </w:tc>
        <w:tc>
          <w:tcPr>
            <w:tcW w:w="1602" w:type="dxa"/>
          </w:tcPr>
          <w:p w14:paraId="550071D7"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 xml:space="preserve">20 mins </w:t>
            </w:r>
          </w:p>
        </w:tc>
        <w:tc>
          <w:tcPr>
            <w:tcW w:w="1374" w:type="dxa"/>
          </w:tcPr>
          <w:p w14:paraId="0D1C19DA"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Adjust speed as needed to maintain target heart rate.</w:t>
            </w:r>
          </w:p>
        </w:tc>
        <w:tc>
          <w:tcPr>
            <w:tcW w:w="992" w:type="dxa"/>
          </w:tcPr>
          <w:p w14:paraId="0A188462"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7-8</w:t>
            </w:r>
          </w:p>
        </w:tc>
        <w:tc>
          <w:tcPr>
            <w:tcW w:w="2374" w:type="dxa"/>
          </w:tcPr>
          <w:p w14:paraId="699B6250" w14:textId="77777777" w:rsidR="00D01A37" w:rsidRPr="00D01A37" w:rsidRDefault="00D01A37" w:rsidP="009C7718">
            <w:pPr>
              <w:pStyle w:val="CYQBodyText"/>
              <w:rPr>
                <w:rFonts w:ascii="Arial" w:hAnsi="Arial" w:cs="Arial"/>
                <w:sz w:val="24"/>
                <w:szCs w:val="24"/>
              </w:rPr>
            </w:pPr>
          </w:p>
        </w:tc>
      </w:tr>
    </w:tbl>
    <w:p w14:paraId="6943BB2D" w14:textId="77777777" w:rsidR="00D01A37" w:rsidRPr="00D01A37" w:rsidRDefault="00D01A37" w:rsidP="00D01A37">
      <w:pPr>
        <w:pStyle w:val="CYQHeading4"/>
        <w:rPr>
          <w:rFonts w:ascii="Arial" w:hAnsi="Arial" w:cs="Arial"/>
          <w:sz w:val="24"/>
          <w:szCs w:val="24"/>
        </w:rPr>
      </w:pPr>
      <w:r w:rsidRPr="00D01A37">
        <w:rPr>
          <w:rFonts w:ascii="Arial" w:eastAsia="Calibri" w:hAnsi="Arial" w:cs="Arial"/>
          <w:sz w:val="24"/>
          <w:szCs w:val="24"/>
          <w:u w:val="single"/>
        </w:rPr>
        <w:br w:type="page"/>
      </w:r>
      <w:r w:rsidRPr="00D01A37">
        <w:rPr>
          <w:rFonts w:ascii="Arial" w:hAnsi="Arial" w:cs="Arial"/>
          <w:sz w:val="24"/>
          <w:szCs w:val="24"/>
        </w:rPr>
        <w:lastRenderedPageBreak/>
        <w:t xml:space="preserve">Resistance training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D01A37" w:rsidRPr="00D01A37" w14:paraId="7E5188C0" w14:textId="77777777" w:rsidTr="009C7718">
        <w:trPr>
          <w:cnfStyle w:val="100000000000" w:firstRow="1" w:lastRow="0" w:firstColumn="0" w:lastColumn="0" w:oddVBand="0" w:evenVBand="0" w:oddHBand="0" w:evenHBand="0" w:firstRowFirstColumn="0" w:firstRowLastColumn="0" w:lastRowFirstColumn="0" w:lastRowLastColumn="0"/>
        </w:trPr>
        <w:tc>
          <w:tcPr>
            <w:tcW w:w="2405" w:type="dxa"/>
          </w:tcPr>
          <w:p w14:paraId="66708D67"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Exercise/machine</w:t>
            </w:r>
          </w:p>
        </w:tc>
        <w:tc>
          <w:tcPr>
            <w:tcW w:w="1418" w:type="dxa"/>
          </w:tcPr>
          <w:p w14:paraId="06EDA361"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 xml:space="preserve">Resistance </w:t>
            </w:r>
          </w:p>
        </w:tc>
        <w:tc>
          <w:tcPr>
            <w:tcW w:w="905" w:type="dxa"/>
          </w:tcPr>
          <w:p w14:paraId="65A1767C"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Reps</w:t>
            </w:r>
          </w:p>
        </w:tc>
        <w:tc>
          <w:tcPr>
            <w:tcW w:w="937" w:type="dxa"/>
          </w:tcPr>
          <w:p w14:paraId="7E4B605D"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Sets</w:t>
            </w:r>
          </w:p>
        </w:tc>
        <w:tc>
          <w:tcPr>
            <w:tcW w:w="1077" w:type="dxa"/>
          </w:tcPr>
          <w:p w14:paraId="2CBCD083"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Rest</w:t>
            </w:r>
          </w:p>
        </w:tc>
        <w:tc>
          <w:tcPr>
            <w:tcW w:w="2715" w:type="dxa"/>
          </w:tcPr>
          <w:p w14:paraId="62980DAD" w14:textId="77777777" w:rsidR="00D01A37" w:rsidRPr="00D01A37" w:rsidRDefault="00D01A37" w:rsidP="009C7718">
            <w:pPr>
              <w:pStyle w:val="CYQBodyText"/>
              <w:rPr>
                <w:rFonts w:ascii="Arial" w:hAnsi="Arial" w:cs="Arial"/>
                <w:sz w:val="24"/>
                <w:szCs w:val="24"/>
              </w:rPr>
            </w:pPr>
            <w:r w:rsidRPr="00D01A37">
              <w:rPr>
                <w:rFonts w:ascii="Arial" w:hAnsi="Arial" w:cs="Arial"/>
                <w:sz w:val="24"/>
                <w:szCs w:val="24"/>
              </w:rPr>
              <w:t>Adaptation(s) or alternatives</w:t>
            </w:r>
          </w:p>
        </w:tc>
      </w:tr>
      <w:tr w:rsidR="00D01A37" w:rsidRPr="00D01A37" w14:paraId="4DD8252F" w14:textId="77777777" w:rsidTr="009C7718">
        <w:tc>
          <w:tcPr>
            <w:tcW w:w="2405" w:type="dxa"/>
          </w:tcPr>
          <w:p w14:paraId="18F824F7"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Dumbbell Chest Press</w:t>
            </w:r>
          </w:p>
          <w:p w14:paraId="02AECAE9" w14:textId="77777777" w:rsidR="00D01A37" w:rsidRPr="00D01A37" w:rsidRDefault="00D01A37" w:rsidP="009C7718">
            <w:pPr>
              <w:pStyle w:val="CYQTableHeading"/>
              <w:rPr>
                <w:rFonts w:ascii="Arial" w:hAnsi="Arial" w:cs="Arial"/>
                <w:sz w:val="24"/>
                <w:szCs w:val="24"/>
              </w:rPr>
            </w:pPr>
          </w:p>
        </w:tc>
        <w:tc>
          <w:tcPr>
            <w:tcW w:w="1418" w:type="dxa"/>
          </w:tcPr>
          <w:p w14:paraId="06AB027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Moderate- heavy </w:t>
            </w:r>
          </w:p>
        </w:tc>
        <w:tc>
          <w:tcPr>
            <w:tcW w:w="905" w:type="dxa"/>
          </w:tcPr>
          <w:p w14:paraId="698992E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5DD671D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06D974C9"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60-90 seconds </w:t>
            </w:r>
          </w:p>
        </w:tc>
        <w:tc>
          <w:tcPr>
            <w:tcW w:w="2715" w:type="dxa"/>
          </w:tcPr>
          <w:p w14:paraId="5F620149" w14:textId="77777777" w:rsidR="00D01A37" w:rsidRPr="00D01A37" w:rsidRDefault="00D01A37" w:rsidP="009C7718">
            <w:pPr>
              <w:rPr>
                <w:rFonts w:ascii="Arial" w:hAnsi="Arial" w:cs="Arial"/>
                <w:sz w:val="24"/>
                <w:szCs w:val="24"/>
              </w:rPr>
            </w:pPr>
            <w:r w:rsidRPr="00D01A37">
              <w:rPr>
                <w:rFonts w:ascii="Arial" w:hAnsi="Arial" w:cs="Arial"/>
                <w:sz w:val="24"/>
                <w:szCs w:val="24"/>
              </w:rPr>
              <w:t xml:space="preserve"> Use a chest press machine if dumbbells are not available. Adjust weight to match individual strength levels.</w:t>
            </w:r>
          </w:p>
        </w:tc>
      </w:tr>
      <w:tr w:rsidR="00D01A37" w:rsidRPr="00D01A37" w14:paraId="54A71D25" w14:textId="77777777" w:rsidTr="009C7718">
        <w:tc>
          <w:tcPr>
            <w:tcW w:w="2405" w:type="dxa"/>
          </w:tcPr>
          <w:p w14:paraId="781769D7"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Dumbbell shoulder press </w:t>
            </w:r>
          </w:p>
          <w:p w14:paraId="35446148" w14:textId="77777777" w:rsidR="00D01A37" w:rsidRPr="00D01A37" w:rsidRDefault="00D01A37" w:rsidP="009C7718">
            <w:pPr>
              <w:pStyle w:val="CYQTableHeading"/>
              <w:rPr>
                <w:rFonts w:ascii="Arial" w:hAnsi="Arial" w:cs="Arial"/>
                <w:sz w:val="24"/>
                <w:szCs w:val="24"/>
              </w:rPr>
            </w:pPr>
          </w:p>
        </w:tc>
        <w:tc>
          <w:tcPr>
            <w:tcW w:w="1418" w:type="dxa"/>
          </w:tcPr>
          <w:p w14:paraId="1B54CA8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Moderate to heavy</w:t>
            </w:r>
          </w:p>
        </w:tc>
        <w:tc>
          <w:tcPr>
            <w:tcW w:w="905" w:type="dxa"/>
          </w:tcPr>
          <w:p w14:paraId="1EEA0F1C"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145260E5"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375BDBC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60-90seconds </w:t>
            </w:r>
          </w:p>
        </w:tc>
        <w:tc>
          <w:tcPr>
            <w:tcW w:w="2715" w:type="dxa"/>
          </w:tcPr>
          <w:p w14:paraId="5A0A352E"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Use a shoulder press machine if dumbbells are not available. Adjust weight based on individual strength levels.</w:t>
            </w:r>
          </w:p>
        </w:tc>
      </w:tr>
      <w:tr w:rsidR="00D01A37" w:rsidRPr="00D01A37" w14:paraId="150C063F" w14:textId="77777777" w:rsidTr="009C7718">
        <w:tc>
          <w:tcPr>
            <w:tcW w:w="2405" w:type="dxa"/>
          </w:tcPr>
          <w:p w14:paraId="2A1602D0"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Barbell deadlifts </w:t>
            </w:r>
          </w:p>
          <w:p w14:paraId="2976AE65" w14:textId="77777777" w:rsidR="00D01A37" w:rsidRPr="00D01A37" w:rsidRDefault="00D01A37" w:rsidP="009C7718">
            <w:pPr>
              <w:pStyle w:val="CYQTableHeading"/>
              <w:rPr>
                <w:rFonts w:ascii="Arial" w:hAnsi="Arial" w:cs="Arial"/>
                <w:sz w:val="24"/>
                <w:szCs w:val="24"/>
              </w:rPr>
            </w:pPr>
          </w:p>
        </w:tc>
        <w:tc>
          <w:tcPr>
            <w:tcW w:w="1418" w:type="dxa"/>
          </w:tcPr>
          <w:p w14:paraId="490D217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Moderate</w:t>
            </w:r>
          </w:p>
        </w:tc>
        <w:tc>
          <w:tcPr>
            <w:tcW w:w="905" w:type="dxa"/>
          </w:tcPr>
          <w:p w14:paraId="17C8FA9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8-10</w:t>
            </w:r>
          </w:p>
        </w:tc>
        <w:tc>
          <w:tcPr>
            <w:tcW w:w="937" w:type="dxa"/>
          </w:tcPr>
          <w:p w14:paraId="14415296"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290A0A07"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60 seconds</w:t>
            </w:r>
          </w:p>
        </w:tc>
        <w:tc>
          <w:tcPr>
            <w:tcW w:w="2715" w:type="dxa"/>
          </w:tcPr>
          <w:p w14:paraId="012F779A"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Use dumbbells or kettlebells instead of a barbell. Focus on maintaining proper form throughout the movement.</w:t>
            </w:r>
          </w:p>
        </w:tc>
      </w:tr>
      <w:tr w:rsidR="00D01A37" w:rsidRPr="00D01A37" w14:paraId="780FFB09" w14:textId="77777777" w:rsidTr="009C7718">
        <w:tc>
          <w:tcPr>
            <w:tcW w:w="2405" w:type="dxa"/>
          </w:tcPr>
          <w:p w14:paraId="09585451" w14:textId="181538B9"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Dumbbells</w:t>
            </w:r>
            <w:r w:rsidRPr="00D01A37">
              <w:rPr>
                <w:rFonts w:ascii="Arial" w:hAnsi="Arial" w:cs="Arial"/>
                <w:sz w:val="24"/>
                <w:szCs w:val="24"/>
              </w:rPr>
              <w:t xml:space="preserve"> lunges </w:t>
            </w:r>
          </w:p>
        </w:tc>
        <w:tc>
          <w:tcPr>
            <w:tcW w:w="1418" w:type="dxa"/>
          </w:tcPr>
          <w:p w14:paraId="1CA75399" w14:textId="3F750251"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Moderate</w:t>
            </w:r>
            <w:r w:rsidRPr="00D01A37">
              <w:rPr>
                <w:rFonts w:ascii="Arial" w:hAnsi="Arial" w:cs="Arial"/>
                <w:sz w:val="24"/>
                <w:szCs w:val="24"/>
              </w:rPr>
              <w:t xml:space="preserve"> </w:t>
            </w:r>
          </w:p>
        </w:tc>
        <w:tc>
          <w:tcPr>
            <w:tcW w:w="905" w:type="dxa"/>
          </w:tcPr>
          <w:p w14:paraId="5A3EDE3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10-12</w:t>
            </w:r>
          </w:p>
        </w:tc>
        <w:tc>
          <w:tcPr>
            <w:tcW w:w="937" w:type="dxa"/>
          </w:tcPr>
          <w:p w14:paraId="38DF22E8"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3</w:t>
            </w:r>
          </w:p>
        </w:tc>
        <w:tc>
          <w:tcPr>
            <w:tcW w:w="1077" w:type="dxa"/>
          </w:tcPr>
          <w:p w14:paraId="634AEE6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60 seconds </w:t>
            </w:r>
          </w:p>
        </w:tc>
        <w:tc>
          <w:tcPr>
            <w:tcW w:w="2715" w:type="dxa"/>
          </w:tcPr>
          <w:p w14:paraId="4CA7DFBF" w14:textId="77777777" w:rsidR="00D01A37" w:rsidRPr="001864AA" w:rsidRDefault="00D01A37" w:rsidP="009C7718">
            <w:pPr>
              <w:pStyle w:val="CYQTableHeading"/>
              <w:rPr>
                <w:rFonts w:ascii="Arial" w:hAnsi="Arial" w:cs="Arial"/>
                <w:sz w:val="24"/>
                <w:szCs w:val="24"/>
              </w:rPr>
            </w:pPr>
            <w:r w:rsidRPr="001864AA">
              <w:rPr>
                <w:rFonts w:ascii="Arial" w:hAnsi="Arial" w:cs="Arial"/>
                <w:sz w:val="24"/>
                <w:szCs w:val="24"/>
              </w:rPr>
              <w:t>Use bodyweight or hold onto a stable surface for balance if needed. Increase or decrease weight based on individual strength levels.</w:t>
            </w:r>
          </w:p>
          <w:p w14:paraId="5F3F7A6D" w14:textId="77777777" w:rsidR="00D01A37" w:rsidRPr="001864AA" w:rsidRDefault="00D01A37" w:rsidP="009C7718">
            <w:pPr>
              <w:pStyle w:val="CYQTableHeading"/>
              <w:jc w:val="center"/>
              <w:rPr>
                <w:rFonts w:ascii="Arial" w:hAnsi="Arial" w:cs="Arial"/>
                <w:sz w:val="24"/>
                <w:szCs w:val="24"/>
              </w:rPr>
            </w:pPr>
          </w:p>
          <w:p w14:paraId="214891D9" w14:textId="77777777" w:rsidR="00D01A37" w:rsidRPr="00D01A37" w:rsidRDefault="00D01A37" w:rsidP="009C7718">
            <w:pPr>
              <w:pStyle w:val="CYQTableHeading"/>
              <w:jc w:val="center"/>
              <w:rPr>
                <w:rFonts w:ascii="Arial" w:hAnsi="Arial" w:cs="Arial"/>
                <w:sz w:val="24"/>
                <w:szCs w:val="24"/>
              </w:rPr>
            </w:pPr>
          </w:p>
        </w:tc>
      </w:tr>
      <w:tr w:rsidR="00D01A37" w:rsidRPr="00D01A37" w14:paraId="3C37F47B" w14:textId="77777777" w:rsidTr="009C7718">
        <w:tc>
          <w:tcPr>
            <w:tcW w:w="2405" w:type="dxa"/>
          </w:tcPr>
          <w:p w14:paraId="181E73DF" w14:textId="77777777" w:rsidR="00D01A37" w:rsidRPr="00D01A37" w:rsidRDefault="00D01A37" w:rsidP="009C7718">
            <w:pPr>
              <w:pStyle w:val="CYQTableHeading"/>
              <w:rPr>
                <w:rFonts w:ascii="Arial" w:hAnsi="Arial" w:cs="Arial"/>
                <w:sz w:val="24"/>
                <w:szCs w:val="24"/>
              </w:rPr>
            </w:pPr>
          </w:p>
          <w:p w14:paraId="634FDF31" w14:textId="77777777" w:rsidR="00D01A37" w:rsidRPr="00D01A37" w:rsidRDefault="00D01A37" w:rsidP="009C7718">
            <w:pPr>
              <w:pStyle w:val="CYQTableHeading"/>
              <w:rPr>
                <w:rFonts w:ascii="Arial" w:hAnsi="Arial" w:cs="Arial"/>
                <w:sz w:val="24"/>
                <w:szCs w:val="24"/>
              </w:rPr>
            </w:pPr>
          </w:p>
        </w:tc>
        <w:tc>
          <w:tcPr>
            <w:tcW w:w="1418" w:type="dxa"/>
          </w:tcPr>
          <w:p w14:paraId="0A3248F3" w14:textId="77777777" w:rsidR="00D01A37" w:rsidRPr="00D01A37" w:rsidRDefault="00D01A37" w:rsidP="009C7718">
            <w:pPr>
              <w:pStyle w:val="CYQTableHeading"/>
              <w:rPr>
                <w:rFonts w:ascii="Arial" w:hAnsi="Arial" w:cs="Arial"/>
                <w:sz w:val="24"/>
                <w:szCs w:val="24"/>
              </w:rPr>
            </w:pPr>
          </w:p>
        </w:tc>
        <w:tc>
          <w:tcPr>
            <w:tcW w:w="905" w:type="dxa"/>
          </w:tcPr>
          <w:p w14:paraId="46254634" w14:textId="77777777" w:rsidR="00D01A37" w:rsidRPr="00D01A37" w:rsidRDefault="00D01A37" w:rsidP="009C7718">
            <w:pPr>
              <w:pStyle w:val="CYQTableHeading"/>
              <w:rPr>
                <w:rFonts w:ascii="Arial" w:hAnsi="Arial" w:cs="Arial"/>
                <w:sz w:val="24"/>
                <w:szCs w:val="24"/>
              </w:rPr>
            </w:pPr>
          </w:p>
        </w:tc>
        <w:tc>
          <w:tcPr>
            <w:tcW w:w="937" w:type="dxa"/>
          </w:tcPr>
          <w:p w14:paraId="1F030E03" w14:textId="77777777" w:rsidR="00D01A37" w:rsidRPr="00D01A37" w:rsidRDefault="00D01A37" w:rsidP="009C7718">
            <w:pPr>
              <w:pStyle w:val="CYQTableHeading"/>
              <w:rPr>
                <w:rFonts w:ascii="Arial" w:hAnsi="Arial" w:cs="Arial"/>
                <w:sz w:val="24"/>
                <w:szCs w:val="24"/>
              </w:rPr>
            </w:pPr>
          </w:p>
        </w:tc>
        <w:tc>
          <w:tcPr>
            <w:tcW w:w="1077" w:type="dxa"/>
          </w:tcPr>
          <w:p w14:paraId="533D49C1" w14:textId="77777777" w:rsidR="00D01A37" w:rsidRPr="00D01A37" w:rsidRDefault="00D01A37" w:rsidP="009C7718">
            <w:pPr>
              <w:pStyle w:val="CYQTableHeading"/>
              <w:rPr>
                <w:rFonts w:ascii="Arial" w:hAnsi="Arial" w:cs="Arial"/>
                <w:sz w:val="24"/>
                <w:szCs w:val="24"/>
              </w:rPr>
            </w:pPr>
          </w:p>
        </w:tc>
        <w:tc>
          <w:tcPr>
            <w:tcW w:w="2715" w:type="dxa"/>
          </w:tcPr>
          <w:p w14:paraId="71434195" w14:textId="77777777" w:rsidR="00D01A37" w:rsidRPr="00D01A37" w:rsidRDefault="00D01A37" w:rsidP="009C7718">
            <w:pPr>
              <w:pStyle w:val="CYQTableHeading"/>
              <w:rPr>
                <w:rFonts w:ascii="Arial" w:hAnsi="Arial" w:cs="Arial"/>
                <w:sz w:val="24"/>
                <w:szCs w:val="24"/>
              </w:rPr>
            </w:pPr>
          </w:p>
        </w:tc>
      </w:tr>
      <w:tr w:rsidR="00D01A37" w:rsidRPr="00D01A37" w14:paraId="7CB3A34F" w14:textId="77777777" w:rsidTr="009C7718">
        <w:tc>
          <w:tcPr>
            <w:tcW w:w="2405" w:type="dxa"/>
          </w:tcPr>
          <w:p w14:paraId="49AAD632" w14:textId="77777777" w:rsidR="00D01A37" w:rsidRPr="00D01A37" w:rsidRDefault="00D01A37" w:rsidP="009C7718">
            <w:pPr>
              <w:pStyle w:val="CYQTableHeading"/>
              <w:rPr>
                <w:rFonts w:ascii="Arial" w:hAnsi="Arial" w:cs="Arial"/>
                <w:sz w:val="24"/>
                <w:szCs w:val="24"/>
              </w:rPr>
            </w:pPr>
          </w:p>
          <w:p w14:paraId="39E808E4" w14:textId="77777777" w:rsidR="00D01A37" w:rsidRPr="00D01A37" w:rsidRDefault="00D01A37" w:rsidP="009C7718">
            <w:pPr>
              <w:pStyle w:val="CYQTableHeading"/>
              <w:rPr>
                <w:rFonts w:ascii="Arial" w:hAnsi="Arial" w:cs="Arial"/>
                <w:sz w:val="24"/>
                <w:szCs w:val="24"/>
              </w:rPr>
            </w:pPr>
          </w:p>
        </w:tc>
        <w:tc>
          <w:tcPr>
            <w:tcW w:w="1418" w:type="dxa"/>
          </w:tcPr>
          <w:p w14:paraId="15A9ECAC" w14:textId="77777777" w:rsidR="00D01A37" w:rsidRPr="00D01A37" w:rsidRDefault="00D01A37" w:rsidP="009C7718">
            <w:pPr>
              <w:pStyle w:val="CYQTableHeading"/>
              <w:rPr>
                <w:rFonts w:ascii="Arial" w:hAnsi="Arial" w:cs="Arial"/>
                <w:sz w:val="24"/>
                <w:szCs w:val="24"/>
              </w:rPr>
            </w:pPr>
          </w:p>
        </w:tc>
        <w:tc>
          <w:tcPr>
            <w:tcW w:w="905" w:type="dxa"/>
          </w:tcPr>
          <w:p w14:paraId="32E92DCB" w14:textId="77777777" w:rsidR="00D01A37" w:rsidRPr="00D01A37" w:rsidRDefault="00D01A37" w:rsidP="009C7718">
            <w:pPr>
              <w:pStyle w:val="CYQTableHeading"/>
              <w:rPr>
                <w:rFonts w:ascii="Arial" w:hAnsi="Arial" w:cs="Arial"/>
                <w:sz w:val="24"/>
                <w:szCs w:val="24"/>
              </w:rPr>
            </w:pPr>
          </w:p>
        </w:tc>
        <w:tc>
          <w:tcPr>
            <w:tcW w:w="937" w:type="dxa"/>
          </w:tcPr>
          <w:p w14:paraId="368E9E23" w14:textId="77777777" w:rsidR="00D01A37" w:rsidRPr="00D01A37" w:rsidRDefault="00D01A37" w:rsidP="009C7718">
            <w:pPr>
              <w:pStyle w:val="CYQTableHeading"/>
              <w:rPr>
                <w:rFonts w:ascii="Arial" w:hAnsi="Arial" w:cs="Arial"/>
                <w:sz w:val="24"/>
                <w:szCs w:val="24"/>
              </w:rPr>
            </w:pPr>
          </w:p>
        </w:tc>
        <w:tc>
          <w:tcPr>
            <w:tcW w:w="1077" w:type="dxa"/>
          </w:tcPr>
          <w:p w14:paraId="185572F1" w14:textId="77777777" w:rsidR="00D01A37" w:rsidRPr="00D01A37" w:rsidRDefault="00D01A37" w:rsidP="009C7718">
            <w:pPr>
              <w:pStyle w:val="CYQTableHeading"/>
              <w:rPr>
                <w:rFonts w:ascii="Arial" w:hAnsi="Arial" w:cs="Arial"/>
                <w:sz w:val="24"/>
                <w:szCs w:val="24"/>
              </w:rPr>
            </w:pPr>
          </w:p>
        </w:tc>
        <w:tc>
          <w:tcPr>
            <w:tcW w:w="2715" w:type="dxa"/>
          </w:tcPr>
          <w:p w14:paraId="2127534E" w14:textId="77777777" w:rsidR="00D01A37" w:rsidRPr="00D01A37" w:rsidRDefault="00D01A37" w:rsidP="009C7718">
            <w:pPr>
              <w:pStyle w:val="CYQTableHeading"/>
              <w:rPr>
                <w:rFonts w:ascii="Arial" w:hAnsi="Arial" w:cs="Arial"/>
                <w:sz w:val="24"/>
                <w:szCs w:val="24"/>
              </w:rPr>
            </w:pPr>
          </w:p>
        </w:tc>
      </w:tr>
      <w:tr w:rsidR="00D01A37" w:rsidRPr="00D01A37" w14:paraId="6422D948" w14:textId="77777777" w:rsidTr="009C7718">
        <w:tc>
          <w:tcPr>
            <w:tcW w:w="2405" w:type="dxa"/>
          </w:tcPr>
          <w:p w14:paraId="128D14F3" w14:textId="77777777" w:rsidR="00D01A37" w:rsidRPr="00D01A37" w:rsidRDefault="00D01A37" w:rsidP="009C7718">
            <w:pPr>
              <w:pStyle w:val="CYQTableHeading"/>
              <w:rPr>
                <w:rFonts w:ascii="Arial" w:hAnsi="Arial" w:cs="Arial"/>
                <w:sz w:val="24"/>
                <w:szCs w:val="24"/>
              </w:rPr>
            </w:pPr>
          </w:p>
          <w:p w14:paraId="49695C82" w14:textId="77777777" w:rsidR="00D01A37" w:rsidRPr="00D01A37" w:rsidRDefault="00D01A37" w:rsidP="009C7718">
            <w:pPr>
              <w:pStyle w:val="CYQTableHeading"/>
              <w:rPr>
                <w:rFonts w:ascii="Arial" w:hAnsi="Arial" w:cs="Arial"/>
                <w:sz w:val="24"/>
                <w:szCs w:val="24"/>
              </w:rPr>
            </w:pPr>
          </w:p>
        </w:tc>
        <w:tc>
          <w:tcPr>
            <w:tcW w:w="1418" w:type="dxa"/>
          </w:tcPr>
          <w:p w14:paraId="6A0EC3D6" w14:textId="77777777" w:rsidR="00D01A37" w:rsidRPr="00D01A37" w:rsidRDefault="00D01A37" w:rsidP="009C7718">
            <w:pPr>
              <w:pStyle w:val="CYQTableHeading"/>
              <w:rPr>
                <w:rFonts w:ascii="Arial" w:hAnsi="Arial" w:cs="Arial"/>
                <w:sz w:val="24"/>
                <w:szCs w:val="24"/>
              </w:rPr>
            </w:pPr>
          </w:p>
        </w:tc>
        <w:tc>
          <w:tcPr>
            <w:tcW w:w="905" w:type="dxa"/>
          </w:tcPr>
          <w:p w14:paraId="537BD610" w14:textId="77777777" w:rsidR="00D01A37" w:rsidRPr="00D01A37" w:rsidRDefault="00D01A37" w:rsidP="009C7718">
            <w:pPr>
              <w:pStyle w:val="CYQTableHeading"/>
              <w:rPr>
                <w:rFonts w:ascii="Arial" w:hAnsi="Arial" w:cs="Arial"/>
                <w:sz w:val="24"/>
                <w:szCs w:val="24"/>
              </w:rPr>
            </w:pPr>
          </w:p>
        </w:tc>
        <w:tc>
          <w:tcPr>
            <w:tcW w:w="937" w:type="dxa"/>
          </w:tcPr>
          <w:p w14:paraId="50CFFE2D" w14:textId="77777777" w:rsidR="00D01A37" w:rsidRPr="00D01A37" w:rsidRDefault="00D01A37" w:rsidP="009C7718">
            <w:pPr>
              <w:pStyle w:val="CYQTableHeading"/>
              <w:rPr>
                <w:rFonts w:ascii="Arial" w:hAnsi="Arial" w:cs="Arial"/>
                <w:sz w:val="24"/>
                <w:szCs w:val="24"/>
              </w:rPr>
            </w:pPr>
          </w:p>
        </w:tc>
        <w:tc>
          <w:tcPr>
            <w:tcW w:w="1077" w:type="dxa"/>
          </w:tcPr>
          <w:p w14:paraId="5656E06F" w14:textId="77777777" w:rsidR="00D01A37" w:rsidRPr="00D01A37" w:rsidRDefault="00D01A37" w:rsidP="009C7718">
            <w:pPr>
              <w:pStyle w:val="CYQTableHeading"/>
              <w:rPr>
                <w:rFonts w:ascii="Arial" w:hAnsi="Arial" w:cs="Arial"/>
                <w:sz w:val="24"/>
                <w:szCs w:val="24"/>
              </w:rPr>
            </w:pPr>
          </w:p>
        </w:tc>
        <w:tc>
          <w:tcPr>
            <w:tcW w:w="2715" w:type="dxa"/>
          </w:tcPr>
          <w:p w14:paraId="5DECE53A" w14:textId="77777777" w:rsidR="00D01A37" w:rsidRPr="00D01A37" w:rsidRDefault="00D01A37" w:rsidP="009C7718">
            <w:pPr>
              <w:pStyle w:val="CYQTableHeading"/>
              <w:rPr>
                <w:rFonts w:ascii="Arial" w:hAnsi="Arial" w:cs="Arial"/>
                <w:sz w:val="24"/>
                <w:szCs w:val="24"/>
              </w:rPr>
            </w:pPr>
          </w:p>
        </w:tc>
      </w:tr>
      <w:tr w:rsidR="00D01A37" w:rsidRPr="00D01A37" w14:paraId="0FB06AB6" w14:textId="77777777" w:rsidTr="009C7718">
        <w:tc>
          <w:tcPr>
            <w:tcW w:w="2405" w:type="dxa"/>
          </w:tcPr>
          <w:p w14:paraId="27F6789F" w14:textId="77777777" w:rsidR="00D01A37" w:rsidRPr="00D01A37" w:rsidRDefault="00D01A37" w:rsidP="009C7718">
            <w:pPr>
              <w:pStyle w:val="CYQTableHeading"/>
              <w:rPr>
                <w:rFonts w:ascii="Arial" w:hAnsi="Arial" w:cs="Arial"/>
                <w:sz w:val="24"/>
                <w:szCs w:val="24"/>
              </w:rPr>
            </w:pPr>
          </w:p>
          <w:p w14:paraId="357E40F5" w14:textId="77777777" w:rsidR="00D01A37" w:rsidRPr="00D01A37" w:rsidRDefault="00D01A37" w:rsidP="009C7718">
            <w:pPr>
              <w:pStyle w:val="CYQTableHeading"/>
              <w:rPr>
                <w:rFonts w:ascii="Arial" w:hAnsi="Arial" w:cs="Arial"/>
                <w:sz w:val="24"/>
                <w:szCs w:val="24"/>
              </w:rPr>
            </w:pPr>
          </w:p>
        </w:tc>
        <w:tc>
          <w:tcPr>
            <w:tcW w:w="1418" w:type="dxa"/>
          </w:tcPr>
          <w:p w14:paraId="478EBEA3" w14:textId="77777777" w:rsidR="00D01A37" w:rsidRPr="00D01A37" w:rsidRDefault="00D01A37" w:rsidP="009C7718">
            <w:pPr>
              <w:pStyle w:val="CYQTableHeading"/>
              <w:rPr>
                <w:rFonts w:ascii="Arial" w:hAnsi="Arial" w:cs="Arial"/>
                <w:sz w:val="24"/>
                <w:szCs w:val="24"/>
              </w:rPr>
            </w:pPr>
          </w:p>
        </w:tc>
        <w:tc>
          <w:tcPr>
            <w:tcW w:w="905" w:type="dxa"/>
          </w:tcPr>
          <w:p w14:paraId="4A343F91" w14:textId="77777777" w:rsidR="00D01A37" w:rsidRPr="00D01A37" w:rsidRDefault="00D01A37" w:rsidP="009C7718">
            <w:pPr>
              <w:pStyle w:val="CYQTableHeading"/>
              <w:rPr>
                <w:rFonts w:ascii="Arial" w:hAnsi="Arial" w:cs="Arial"/>
                <w:sz w:val="24"/>
                <w:szCs w:val="24"/>
              </w:rPr>
            </w:pPr>
          </w:p>
        </w:tc>
        <w:tc>
          <w:tcPr>
            <w:tcW w:w="937" w:type="dxa"/>
          </w:tcPr>
          <w:p w14:paraId="51777B09" w14:textId="77777777" w:rsidR="00D01A37" w:rsidRPr="00D01A37" w:rsidRDefault="00D01A37" w:rsidP="009C7718">
            <w:pPr>
              <w:pStyle w:val="CYQTableHeading"/>
              <w:rPr>
                <w:rFonts w:ascii="Arial" w:hAnsi="Arial" w:cs="Arial"/>
                <w:sz w:val="24"/>
                <w:szCs w:val="24"/>
              </w:rPr>
            </w:pPr>
          </w:p>
        </w:tc>
        <w:tc>
          <w:tcPr>
            <w:tcW w:w="1077" w:type="dxa"/>
          </w:tcPr>
          <w:p w14:paraId="6FB7EE8B" w14:textId="77777777" w:rsidR="00D01A37" w:rsidRPr="00D01A37" w:rsidRDefault="00D01A37" w:rsidP="009C7718">
            <w:pPr>
              <w:pStyle w:val="CYQTableHeading"/>
              <w:rPr>
                <w:rFonts w:ascii="Arial" w:hAnsi="Arial" w:cs="Arial"/>
                <w:sz w:val="24"/>
                <w:szCs w:val="24"/>
              </w:rPr>
            </w:pPr>
          </w:p>
        </w:tc>
        <w:tc>
          <w:tcPr>
            <w:tcW w:w="2715" w:type="dxa"/>
          </w:tcPr>
          <w:p w14:paraId="7E47485F" w14:textId="77777777" w:rsidR="00D01A37" w:rsidRPr="00D01A37" w:rsidRDefault="00D01A37" w:rsidP="009C7718">
            <w:pPr>
              <w:pStyle w:val="CYQTableHeading"/>
              <w:rPr>
                <w:rFonts w:ascii="Arial" w:hAnsi="Arial" w:cs="Arial"/>
                <w:sz w:val="24"/>
                <w:szCs w:val="24"/>
              </w:rPr>
            </w:pPr>
          </w:p>
        </w:tc>
      </w:tr>
      <w:tr w:rsidR="00D01A37" w:rsidRPr="00D01A37" w14:paraId="0042A54A" w14:textId="77777777" w:rsidTr="009C7718">
        <w:tc>
          <w:tcPr>
            <w:tcW w:w="4728" w:type="dxa"/>
            <w:gridSpan w:val="3"/>
            <w:shd w:val="clear" w:color="auto" w:fill="99DFE8"/>
          </w:tcPr>
          <w:p w14:paraId="7DFA87E1"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Body weight exercise</w:t>
            </w:r>
          </w:p>
        </w:tc>
        <w:tc>
          <w:tcPr>
            <w:tcW w:w="4729" w:type="dxa"/>
            <w:gridSpan w:val="3"/>
            <w:shd w:val="clear" w:color="auto" w:fill="99DFE8"/>
          </w:tcPr>
          <w:p w14:paraId="0F3BB2A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Sets/reps/rest</w:t>
            </w:r>
          </w:p>
        </w:tc>
      </w:tr>
      <w:tr w:rsidR="00D01A37" w:rsidRPr="00D01A37" w14:paraId="2F1EE291" w14:textId="77777777" w:rsidTr="009C7718">
        <w:tc>
          <w:tcPr>
            <w:tcW w:w="4728" w:type="dxa"/>
            <w:gridSpan w:val="3"/>
          </w:tcPr>
          <w:p w14:paraId="17CBC6D3"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lastRenderedPageBreak/>
              <w:t xml:space="preserve">Lunges </w:t>
            </w:r>
          </w:p>
          <w:p w14:paraId="7F97564E" w14:textId="77777777" w:rsidR="00D01A37" w:rsidRPr="00D01A37" w:rsidRDefault="00D01A37" w:rsidP="009C7718">
            <w:pPr>
              <w:pStyle w:val="CYQTableHeading"/>
              <w:rPr>
                <w:rFonts w:ascii="Arial" w:hAnsi="Arial" w:cs="Arial"/>
                <w:sz w:val="24"/>
                <w:szCs w:val="24"/>
              </w:rPr>
            </w:pPr>
          </w:p>
        </w:tc>
        <w:tc>
          <w:tcPr>
            <w:tcW w:w="4729" w:type="dxa"/>
            <w:gridSpan w:val="3"/>
          </w:tcPr>
          <w:p w14:paraId="6BD6EBB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3/10 per leg/30-6- seconds </w:t>
            </w:r>
          </w:p>
        </w:tc>
      </w:tr>
      <w:tr w:rsidR="00D01A37" w:rsidRPr="00D01A37" w14:paraId="2BC2952D" w14:textId="77777777" w:rsidTr="009C7718">
        <w:tc>
          <w:tcPr>
            <w:tcW w:w="4728" w:type="dxa"/>
            <w:gridSpan w:val="3"/>
          </w:tcPr>
          <w:p w14:paraId="4EE6A8F8" w14:textId="77777777" w:rsidR="00D01A37" w:rsidRPr="00D01A37" w:rsidRDefault="00D01A37" w:rsidP="009C7718">
            <w:pPr>
              <w:pStyle w:val="CYQTableHeading"/>
              <w:rPr>
                <w:rFonts w:ascii="Arial" w:hAnsi="Arial" w:cs="Arial"/>
                <w:sz w:val="24"/>
                <w:szCs w:val="24"/>
              </w:rPr>
            </w:pPr>
          </w:p>
          <w:p w14:paraId="01ED1933" w14:textId="77777777" w:rsidR="00D01A37" w:rsidRPr="00D01A37" w:rsidRDefault="00D01A37" w:rsidP="009C7718">
            <w:pPr>
              <w:pStyle w:val="CYQTableHeading"/>
              <w:rPr>
                <w:rFonts w:ascii="Arial" w:hAnsi="Arial" w:cs="Arial"/>
                <w:sz w:val="24"/>
                <w:szCs w:val="24"/>
              </w:rPr>
            </w:pPr>
          </w:p>
        </w:tc>
        <w:tc>
          <w:tcPr>
            <w:tcW w:w="4729" w:type="dxa"/>
            <w:gridSpan w:val="3"/>
          </w:tcPr>
          <w:p w14:paraId="7FEC6A9A" w14:textId="77777777" w:rsidR="00D01A37" w:rsidRPr="00D01A37" w:rsidRDefault="00D01A37" w:rsidP="009C7718">
            <w:pPr>
              <w:pStyle w:val="CYQTableHeading"/>
              <w:rPr>
                <w:rFonts w:ascii="Arial" w:hAnsi="Arial" w:cs="Arial"/>
                <w:sz w:val="24"/>
                <w:szCs w:val="24"/>
              </w:rPr>
            </w:pPr>
          </w:p>
        </w:tc>
      </w:tr>
      <w:tr w:rsidR="00D01A37" w:rsidRPr="00D01A37" w14:paraId="27671BF9" w14:textId="77777777" w:rsidTr="009C7718">
        <w:tc>
          <w:tcPr>
            <w:tcW w:w="4728" w:type="dxa"/>
            <w:gridSpan w:val="3"/>
          </w:tcPr>
          <w:p w14:paraId="62E1BA16" w14:textId="77777777" w:rsidR="00D01A37" w:rsidRPr="00D01A37" w:rsidRDefault="00D01A37" w:rsidP="009C7718">
            <w:pPr>
              <w:pStyle w:val="CYQTableHeading"/>
              <w:rPr>
                <w:rFonts w:ascii="Arial" w:hAnsi="Arial" w:cs="Arial"/>
                <w:sz w:val="24"/>
                <w:szCs w:val="24"/>
              </w:rPr>
            </w:pPr>
          </w:p>
          <w:p w14:paraId="08ACB690" w14:textId="77777777" w:rsidR="00D01A37" w:rsidRPr="00D01A37" w:rsidRDefault="00D01A37" w:rsidP="009C7718">
            <w:pPr>
              <w:pStyle w:val="CYQTableHeading"/>
              <w:rPr>
                <w:rFonts w:ascii="Arial" w:hAnsi="Arial" w:cs="Arial"/>
                <w:sz w:val="24"/>
                <w:szCs w:val="24"/>
              </w:rPr>
            </w:pPr>
          </w:p>
        </w:tc>
        <w:tc>
          <w:tcPr>
            <w:tcW w:w="4729" w:type="dxa"/>
            <w:gridSpan w:val="3"/>
          </w:tcPr>
          <w:p w14:paraId="64E45A3F" w14:textId="77777777" w:rsidR="00D01A37" w:rsidRPr="00D01A37" w:rsidRDefault="00D01A37" w:rsidP="009C7718">
            <w:pPr>
              <w:pStyle w:val="CYQTableHeading"/>
              <w:rPr>
                <w:rFonts w:ascii="Arial" w:hAnsi="Arial" w:cs="Arial"/>
                <w:sz w:val="24"/>
                <w:szCs w:val="24"/>
              </w:rPr>
            </w:pPr>
          </w:p>
        </w:tc>
      </w:tr>
    </w:tbl>
    <w:p w14:paraId="39A8E750" w14:textId="77777777" w:rsidR="00D01A37" w:rsidRPr="00D01A37" w:rsidRDefault="00D01A37" w:rsidP="00D01A37">
      <w:pPr>
        <w:pStyle w:val="CYQHeading4"/>
        <w:rPr>
          <w:rFonts w:ascii="Arial" w:hAnsi="Arial" w:cs="Arial"/>
          <w:sz w:val="24"/>
          <w:szCs w:val="24"/>
        </w:rPr>
      </w:pPr>
      <w:r w:rsidRPr="00D01A37">
        <w:rPr>
          <w:rFonts w:ascii="Arial" w:hAnsi="Arial" w:cs="Arial"/>
          <w:sz w:val="24"/>
          <w:szCs w:val="24"/>
        </w:rPr>
        <w:t>Cool down/</w:t>
      </w:r>
      <w:proofErr w:type="gramStart"/>
      <w:r w:rsidRPr="00D01A37">
        <w:rPr>
          <w:rFonts w:ascii="Arial" w:hAnsi="Arial" w:cs="Arial"/>
          <w:sz w:val="24"/>
          <w:szCs w:val="24"/>
        </w:rPr>
        <w:t>flexibility</w:t>
      </w:r>
      <w:proofErr w:type="gramEnd"/>
    </w:p>
    <w:tbl>
      <w:tblPr>
        <w:tblStyle w:val="CYQTableLearnerAssessmentRecord"/>
        <w:tblW w:w="0" w:type="auto"/>
        <w:tblLayout w:type="fixed"/>
        <w:tblLook w:val="05E0" w:firstRow="1" w:lastRow="1" w:firstColumn="1" w:lastColumn="1" w:noHBand="0" w:noVBand="1"/>
      </w:tblPr>
      <w:tblGrid>
        <w:gridCol w:w="2689"/>
        <w:gridCol w:w="6768"/>
      </w:tblGrid>
      <w:tr w:rsidR="00D01A37" w:rsidRPr="00D01A37" w14:paraId="753E1FC9" w14:textId="77777777" w:rsidTr="009C7718">
        <w:trPr>
          <w:cnfStyle w:val="100000000000" w:firstRow="1" w:lastRow="0" w:firstColumn="0" w:lastColumn="0" w:oddVBand="0" w:evenVBand="0" w:oddHBand="0" w:evenHBand="0" w:firstRowFirstColumn="0" w:firstRowLastColumn="0" w:lastRowFirstColumn="0" w:lastRowLastColumn="0"/>
        </w:trPr>
        <w:tc>
          <w:tcPr>
            <w:tcW w:w="9457" w:type="dxa"/>
            <w:gridSpan w:val="2"/>
          </w:tcPr>
          <w:p w14:paraId="1FBEC952"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 xml:space="preserve">Cool down (if a re-warm or pulse lowering phase is </w:t>
            </w:r>
            <w:proofErr w:type="gramStart"/>
            <w:r w:rsidRPr="00D01A37">
              <w:rPr>
                <w:rFonts w:ascii="Arial" w:hAnsi="Arial" w:cs="Arial"/>
                <w:sz w:val="24"/>
                <w:szCs w:val="24"/>
              </w:rPr>
              <w:t>required</w:t>
            </w:r>
            <w:proofErr w:type="gramEnd"/>
            <w:r w:rsidRPr="00D01A37">
              <w:rPr>
                <w:rFonts w:ascii="Arial" w:hAnsi="Arial" w:cs="Arial"/>
                <w:sz w:val="24"/>
                <w:szCs w:val="24"/>
              </w:rPr>
              <w:t xml:space="preserve"> please detail in the space below)</w:t>
            </w:r>
          </w:p>
        </w:tc>
      </w:tr>
      <w:tr w:rsidR="00D01A37" w:rsidRPr="00D01A37" w14:paraId="33A7D6E5" w14:textId="77777777" w:rsidTr="009C7718">
        <w:tc>
          <w:tcPr>
            <w:tcW w:w="2689" w:type="dxa"/>
          </w:tcPr>
          <w:p w14:paraId="6B56496B"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CV machine</w:t>
            </w:r>
          </w:p>
        </w:tc>
        <w:tc>
          <w:tcPr>
            <w:tcW w:w="6768" w:type="dxa"/>
          </w:tcPr>
          <w:p w14:paraId="684B812F"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Time and intensity range</w:t>
            </w:r>
          </w:p>
        </w:tc>
      </w:tr>
      <w:tr w:rsidR="00D01A37" w:rsidRPr="00D01A37" w14:paraId="4F488DF2" w14:textId="77777777" w:rsidTr="009C7718">
        <w:trPr>
          <w:trHeight w:val="1325"/>
        </w:trPr>
        <w:tc>
          <w:tcPr>
            <w:tcW w:w="2689" w:type="dxa"/>
          </w:tcPr>
          <w:p w14:paraId="48EBDB78" w14:textId="77777777" w:rsidR="00D01A37" w:rsidRPr="00D01A37" w:rsidRDefault="00D01A37" w:rsidP="009C7718">
            <w:pPr>
              <w:pStyle w:val="CYQTableHeading"/>
              <w:rPr>
                <w:rFonts w:ascii="Arial" w:eastAsia="Calibri" w:hAnsi="Arial" w:cs="Arial"/>
                <w:sz w:val="24"/>
                <w:szCs w:val="24"/>
              </w:rPr>
            </w:pPr>
            <w:r w:rsidRPr="00D01A37">
              <w:rPr>
                <w:rFonts w:ascii="Arial" w:eastAsia="Calibri" w:hAnsi="Arial" w:cs="Arial"/>
                <w:sz w:val="24"/>
                <w:szCs w:val="24"/>
              </w:rPr>
              <w:t xml:space="preserve">Treadmill </w:t>
            </w:r>
          </w:p>
        </w:tc>
        <w:tc>
          <w:tcPr>
            <w:tcW w:w="6768" w:type="dxa"/>
          </w:tcPr>
          <w:p w14:paraId="1B4F60FD" w14:textId="77777777" w:rsidR="00D01A37" w:rsidRPr="00D01A37" w:rsidRDefault="00D01A37" w:rsidP="009C7718">
            <w:pPr>
              <w:pStyle w:val="CYQTableHeading"/>
              <w:rPr>
                <w:rFonts w:ascii="Arial" w:hAnsi="Arial" w:cs="Arial"/>
                <w:sz w:val="24"/>
                <w:szCs w:val="24"/>
              </w:rPr>
            </w:pPr>
            <w:r w:rsidRPr="00D01A37">
              <w:rPr>
                <w:rFonts w:ascii="Arial" w:hAnsi="Arial" w:cs="Arial"/>
                <w:sz w:val="24"/>
                <w:szCs w:val="24"/>
              </w:rPr>
              <w:t>Use the treadmill for a gradual cooldown. Decrease speed to a slow walk and gradually reduce intensity over 5-10 minutes.</w:t>
            </w:r>
          </w:p>
        </w:tc>
      </w:tr>
      <w:tr w:rsidR="00D01A37" w:rsidRPr="00D01A37" w14:paraId="48F78071" w14:textId="77777777" w:rsidTr="009C7718">
        <w:tc>
          <w:tcPr>
            <w:tcW w:w="9457" w:type="dxa"/>
            <w:gridSpan w:val="2"/>
            <w:shd w:val="clear" w:color="auto" w:fill="99DFE8"/>
          </w:tcPr>
          <w:p w14:paraId="2D7A540F" w14:textId="77777777" w:rsidR="00D01A37" w:rsidRPr="00D01A37" w:rsidRDefault="00D01A37" w:rsidP="009C7718">
            <w:pPr>
              <w:pStyle w:val="CYQTableHeading"/>
              <w:rPr>
                <w:rStyle w:val="CommentReference"/>
                <w:rFonts w:ascii="Arial" w:hAnsi="Arial" w:cs="Arial"/>
                <w:sz w:val="24"/>
                <w:szCs w:val="24"/>
              </w:rPr>
            </w:pPr>
            <w:r w:rsidRPr="00D01A37">
              <w:rPr>
                <w:rStyle w:val="CommentReference"/>
                <w:rFonts w:ascii="Arial" w:hAnsi="Arial" w:cs="Arial"/>
                <w:sz w:val="24"/>
                <w:szCs w:val="24"/>
              </w:rPr>
              <w:t>Post-workout stretches (circle as applicable) - indicate which stretches are maintenance (M) and which are developmental (D)</w:t>
            </w:r>
          </w:p>
        </w:tc>
      </w:tr>
    </w:tbl>
    <w:p w14:paraId="5A074358" w14:textId="44FA3203" w:rsidR="00D01A37" w:rsidRPr="00D01A37" w:rsidRDefault="00D01A37" w:rsidP="00D01A37">
      <w:pPr>
        <w:rPr>
          <w:rFonts w:ascii="Arial" w:hAnsi="Arial" w:cs="Arial"/>
        </w:rPr>
      </w:pPr>
    </w:p>
    <w:p w14:paraId="3E9F7D05" w14:textId="77777777" w:rsidR="00D01A37" w:rsidRPr="00D01A37" w:rsidRDefault="00D01A37" w:rsidP="433B855D">
      <w:pPr>
        <w:spacing w:after="0" w:line="257" w:lineRule="auto"/>
        <w:rPr>
          <w:rFonts w:ascii="Arial" w:eastAsia="Arial" w:hAnsi="Arial" w:cs="Arial"/>
        </w:rPr>
      </w:pPr>
    </w:p>
    <w:p w14:paraId="26E3AB01" w14:textId="77777777" w:rsidR="00D01A37" w:rsidRPr="00D01A37" w:rsidRDefault="00D01A37" w:rsidP="433B855D">
      <w:pPr>
        <w:spacing w:after="0" w:line="257" w:lineRule="auto"/>
        <w:rPr>
          <w:rFonts w:ascii="Arial" w:eastAsia="Arial" w:hAnsi="Arial" w:cs="Arial"/>
        </w:rPr>
      </w:pPr>
    </w:p>
    <w:p w14:paraId="0CA903C7" w14:textId="77777777" w:rsidR="00D01A37" w:rsidRPr="00D01A37" w:rsidRDefault="00D01A37" w:rsidP="433B855D">
      <w:pPr>
        <w:spacing w:after="0" w:line="257" w:lineRule="auto"/>
        <w:rPr>
          <w:rFonts w:ascii="Arial" w:eastAsia="Arial" w:hAnsi="Arial" w:cs="Arial"/>
        </w:rPr>
      </w:pPr>
    </w:p>
    <w:p w14:paraId="0DA996DE" w14:textId="77777777" w:rsidR="00D01A37" w:rsidRPr="00D01A37" w:rsidRDefault="00D01A37" w:rsidP="433B855D">
      <w:pPr>
        <w:spacing w:after="0" w:line="257" w:lineRule="auto"/>
        <w:rPr>
          <w:rFonts w:ascii="Arial" w:eastAsia="Arial" w:hAnsi="Arial" w:cs="Arial"/>
        </w:rPr>
      </w:pPr>
    </w:p>
    <w:p w14:paraId="1B9A25FB" w14:textId="77777777" w:rsidR="00D01A37" w:rsidRDefault="00D01A37" w:rsidP="433B855D">
      <w:pPr>
        <w:spacing w:after="0" w:line="257" w:lineRule="auto"/>
        <w:rPr>
          <w:rFonts w:ascii="Arial" w:eastAsia="Arial" w:hAnsi="Arial" w:cs="Arial"/>
        </w:rPr>
      </w:pPr>
    </w:p>
    <w:p w14:paraId="0BFAFBA9" w14:textId="77777777" w:rsidR="00D01A37" w:rsidRDefault="00D01A37" w:rsidP="433B855D">
      <w:pPr>
        <w:spacing w:after="0" w:line="257" w:lineRule="auto"/>
        <w:rPr>
          <w:rFonts w:ascii="Arial" w:eastAsia="Arial" w:hAnsi="Arial" w:cs="Arial"/>
        </w:rPr>
      </w:pPr>
    </w:p>
    <w:p w14:paraId="15BC1820" w14:textId="77777777" w:rsidR="00D01A37" w:rsidRDefault="00D01A37" w:rsidP="433B855D">
      <w:pPr>
        <w:spacing w:after="0" w:line="257" w:lineRule="auto"/>
        <w:rPr>
          <w:rFonts w:ascii="Arial" w:eastAsia="Arial" w:hAnsi="Arial" w:cs="Arial"/>
        </w:rPr>
      </w:pPr>
    </w:p>
    <w:p w14:paraId="61CBF9AC" w14:textId="77777777" w:rsidR="00D01A37" w:rsidRDefault="00D01A37" w:rsidP="433B855D">
      <w:pPr>
        <w:spacing w:after="0" w:line="257" w:lineRule="auto"/>
        <w:rPr>
          <w:rFonts w:ascii="Arial" w:eastAsia="Arial" w:hAnsi="Arial" w:cs="Arial"/>
        </w:rPr>
      </w:pPr>
    </w:p>
    <w:p w14:paraId="5ED0B54D" w14:textId="77777777" w:rsidR="00D01A37" w:rsidRDefault="00D01A37" w:rsidP="433B855D">
      <w:pPr>
        <w:spacing w:after="0" w:line="257" w:lineRule="auto"/>
        <w:rPr>
          <w:rFonts w:ascii="Arial" w:eastAsia="Arial" w:hAnsi="Arial" w:cs="Arial"/>
        </w:rPr>
      </w:pPr>
    </w:p>
    <w:p w14:paraId="253BC599" w14:textId="77777777" w:rsidR="00D01A37" w:rsidRDefault="00D01A37" w:rsidP="433B855D">
      <w:pPr>
        <w:spacing w:after="0" w:line="257" w:lineRule="auto"/>
        <w:rPr>
          <w:rFonts w:ascii="Arial" w:eastAsia="Arial" w:hAnsi="Arial" w:cs="Arial"/>
        </w:rPr>
      </w:pPr>
    </w:p>
    <w:p w14:paraId="1A1CA5EA" w14:textId="77777777" w:rsidR="00D01A37" w:rsidRDefault="00D01A37" w:rsidP="433B855D">
      <w:pPr>
        <w:spacing w:after="0" w:line="257" w:lineRule="auto"/>
        <w:rPr>
          <w:rFonts w:ascii="Arial" w:eastAsia="Arial" w:hAnsi="Arial" w:cs="Arial"/>
        </w:rPr>
      </w:pPr>
    </w:p>
    <w:p w14:paraId="56025AA6" w14:textId="77777777" w:rsidR="00D01A37" w:rsidRDefault="00D01A37" w:rsidP="433B855D">
      <w:pPr>
        <w:spacing w:after="0" w:line="257" w:lineRule="auto"/>
        <w:rPr>
          <w:rFonts w:ascii="Arial" w:eastAsia="Arial" w:hAnsi="Arial" w:cs="Arial"/>
        </w:rPr>
      </w:pPr>
    </w:p>
    <w:p w14:paraId="7B741BB2" w14:textId="77777777" w:rsidR="00D01A37" w:rsidRDefault="00D01A37" w:rsidP="433B855D">
      <w:pPr>
        <w:spacing w:after="0" w:line="257" w:lineRule="auto"/>
        <w:rPr>
          <w:rFonts w:ascii="Arial" w:eastAsia="Arial" w:hAnsi="Arial" w:cs="Arial"/>
        </w:rPr>
      </w:pPr>
    </w:p>
    <w:p w14:paraId="2800FC58" w14:textId="77777777" w:rsidR="00D01A37" w:rsidRDefault="00D01A37" w:rsidP="433B855D">
      <w:pPr>
        <w:spacing w:after="0" w:line="257" w:lineRule="auto"/>
        <w:rPr>
          <w:rFonts w:ascii="Arial" w:eastAsia="Arial" w:hAnsi="Arial" w:cs="Arial"/>
        </w:rPr>
      </w:pPr>
    </w:p>
    <w:p w14:paraId="75C66F04" w14:textId="77777777" w:rsidR="00D01A37" w:rsidRDefault="00D01A37" w:rsidP="433B855D">
      <w:pPr>
        <w:spacing w:after="0" w:line="257" w:lineRule="auto"/>
        <w:rPr>
          <w:rFonts w:ascii="Arial" w:eastAsia="Arial" w:hAnsi="Arial" w:cs="Arial"/>
        </w:rPr>
      </w:pPr>
    </w:p>
    <w:p w14:paraId="3ECBCC59" w14:textId="77777777" w:rsidR="00D01A37" w:rsidRDefault="00D01A37" w:rsidP="433B855D">
      <w:pPr>
        <w:spacing w:after="0" w:line="257" w:lineRule="auto"/>
        <w:rPr>
          <w:rFonts w:ascii="Arial" w:eastAsia="Arial" w:hAnsi="Arial" w:cs="Arial"/>
        </w:rPr>
      </w:pPr>
    </w:p>
    <w:p w14:paraId="4EB4E163" w14:textId="77777777" w:rsidR="00D01A37" w:rsidRDefault="00D01A37" w:rsidP="433B855D">
      <w:pPr>
        <w:spacing w:after="0" w:line="257" w:lineRule="auto"/>
        <w:rPr>
          <w:rFonts w:ascii="Arial" w:eastAsia="Arial" w:hAnsi="Arial" w:cs="Arial"/>
        </w:rPr>
      </w:pPr>
    </w:p>
    <w:p w14:paraId="47E26F27" w14:textId="77777777" w:rsidR="00D01A37" w:rsidRDefault="00D01A37" w:rsidP="433B855D">
      <w:pPr>
        <w:spacing w:after="0" w:line="257" w:lineRule="auto"/>
        <w:rPr>
          <w:rFonts w:ascii="Arial" w:eastAsia="Arial" w:hAnsi="Arial" w:cs="Arial"/>
        </w:rPr>
      </w:pPr>
    </w:p>
    <w:p w14:paraId="22B869A7" w14:textId="77777777" w:rsidR="00D01A37" w:rsidRDefault="00D01A37" w:rsidP="433B855D">
      <w:pPr>
        <w:spacing w:after="0" w:line="257" w:lineRule="auto"/>
        <w:rPr>
          <w:rFonts w:ascii="Arial" w:eastAsia="Arial" w:hAnsi="Arial" w:cs="Arial"/>
        </w:rPr>
      </w:pPr>
    </w:p>
    <w:p w14:paraId="55444B7A" w14:textId="77777777" w:rsidR="00D01A37" w:rsidRDefault="00D01A37" w:rsidP="433B855D">
      <w:pPr>
        <w:spacing w:after="0" w:line="257" w:lineRule="auto"/>
        <w:rPr>
          <w:rFonts w:ascii="Arial" w:eastAsia="Arial" w:hAnsi="Arial" w:cs="Arial"/>
        </w:rPr>
      </w:pPr>
    </w:p>
    <w:p w14:paraId="68F601D9" w14:textId="77777777" w:rsidR="00D01A37" w:rsidRDefault="00D01A37" w:rsidP="433B855D">
      <w:pPr>
        <w:spacing w:after="0" w:line="257" w:lineRule="auto"/>
        <w:rPr>
          <w:rFonts w:ascii="Arial" w:eastAsia="Arial" w:hAnsi="Arial" w:cs="Arial"/>
        </w:rPr>
      </w:pPr>
    </w:p>
    <w:p w14:paraId="7F09152D" w14:textId="77777777" w:rsidR="00D01A37" w:rsidRDefault="00D01A37" w:rsidP="433B855D">
      <w:pPr>
        <w:spacing w:after="0" w:line="257" w:lineRule="auto"/>
        <w:rPr>
          <w:rFonts w:ascii="Arial" w:eastAsia="Arial" w:hAnsi="Arial" w:cs="Arial"/>
        </w:rPr>
      </w:pPr>
    </w:p>
    <w:p w14:paraId="7F9CFBE8" w14:textId="40B1C616" w:rsidR="008A0261" w:rsidRPr="00D01A37" w:rsidRDefault="4E56AA3B" w:rsidP="433B855D">
      <w:pPr>
        <w:spacing w:after="0" w:line="257" w:lineRule="auto"/>
        <w:rPr>
          <w:rFonts w:ascii="Arial" w:eastAsia="Arial" w:hAnsi="Arial" w:cs="Arial"/>
        </w:rPr>
      </w:pPr>
      <w:r w:rsidRPr="00D01A37">
        <w:rPr>
          <w:rFonts w:ascii="Arial" w:eastAsia="Arial" w:hAnsi="Arial" w:cs="Arial"/>
        </w:rPr>
        <w:lastRenderedPageBreak/>
        <w:t xml:space="preserve">Appendix D – Feedback and reflection on 3 delivered </w:t>
      </w:r>
      <w:proofErr w:type="gramStart"/>
      <w:r w:rsidRPr="00D01A37">
        <w:rPr>
          <w:rFonts w:ascii="Arial" w:eastAsia="Arial" w:hAnsi="Arial" w:cs="Arial"/>
        </w:rPr>
        <w:t>sessions</w:t>
      </w:r>
      <w:proofErr w:type="gramEnd"/>
    </w:p>
    <w:p w14:paraId="13D6CBE0" w14:textId="19763BF0" w:rsidR="008A0261" w:rsidRPr="00D01A37" w:rsidRDefault="008A0261" w:rsidP="433B855D">
      <w:pPr>
        <w:spacing w:before="19" w:after="0"/>
        <w:rPr>
          <w:rFonts w:ascii="Arial" w:eastAsia="Calibri" w:hAnsi="Arial" w:cs="Arial"/>
          <w:color w:val="FFFFFF" w:themeColor="background1"/>
        </w:rPr>
      </w:pPr>
    </w:p>
    <w:p w14:paraId="1BE2CAED" w14:textId="6EFC83B3" w:rsidR="008A0261" w:rsidRPr="00D01A37" w:rsidRDefault="187A43A5" w:rsidP="433B855D">
      <w:pPr>
        <w:spacing w:before="3" w:after="0"/>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900"/>
        <w:gridCol w:w="1136"/>
        <w:gridCol w:w="1345"/>
        <w:gridCol w:w="1457"/>
        <w:gridCol w:w="1455"/>
        <w:gridCol w:w="1476"/>
        <w:gridCol w:w="1589"/>
      </w:tblGrid>
      <w:tr w:rsidR="433B855D" w:rsidRPr="00D01A37" w14:paraId="10A5DCD9" w14:textId="77777777" w:rsidTr="433B855D">
        <w:trPr>
          <w:trHeight w:val="660"/>
        </w:trPr>
        <w:tc>
          <w:tcPr>
            <w:tcW w:w="900" w:type="dxa"/>
            <w:tcBorders>
              <w:top w:val="nil"/>
              <w:left w:val="nil"/>
              <w:bottom w:val="single" w:sz="8" w:space="0" w:color="FFFFFF" w:themeColor="background1"/>
              <w:right w:val="single" w:sz="8" w:space="0" w:color="FFFFFF" w:themeColor="background1"/>
            </w:tcBorders>
            <w:shd w:val="clear" w:color="auto" w:fill="99DFE8"/>
          </w:tcPr>
          <w:p w14:paraId="71E3BCC9" w14:textId="256378C5"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Date</w:t>
            </w:r>
          </w:p>
        </w:tc>
        <w:tc>
          <w:tcPr>
            <w:tcW w:w="1136" w:type="dxa"/>
            <w:tcBorders>
              <w:top w:val="nil"/>
              <w:left w:val="single" w:sz="8" w:space="0" w:color="FFFFFF" w:themeColor="background1"/>
              <w:bottom w:val="single" w:sz="8" w:space="0" w:color="FFFFFF" w:themeColor="background1"/>
              <w:right w:val="single" w:sz="8" w:space="0" w:color="FFFFFF" w:themeColor="background1"/>
            </w:tcBorders>
            <w:shd w:val="clear" w:color="auto" w:fill="99DFE8"/>
          </w:tcPr>
          <w:p w14:paraId="4E001858" w14:textId="30A5722A" w:rsidR="433B855D" w:rsidRPr="00D01A37" w:rsidRDefault="433B855D" w:rsidP="433B855D">
            <w:pPr>
              <w:spacing w:before="174" w:after="0"/>
              <w:ind w:left="100"/>
              <w:rPr>
                <w:rFonts w:ascii="Arial" w:hAnsi="Arial" w:cs="Arial"/>
              </w:rPr>
            </w:pPr>
            <w:r w:rsidRPr="00D01A37">
              <w:rPr>
                <w:rFonts w:ascii="Arial" w:eastAsia="Calibri" w:hAnsi="Arial" w:cs="Arial"/>
                <w:color w:val="000000" w:themeColor="text1"/>
              </w:rPr>
              <w:t>Session1:</w:t>
            </w:r>
          </w:p>
        </w:tc>
        <w:tc>
          <w:tcPr>
            <w:tcW w:w="1345" w:type="dxa"/>
            <w:tcBorders>
              <w:top w:val="nil"/>
              <w:left w:val="single" w:sz="8" w:space="0" w:color="FFFFFF" w:themeColor="background1"/>
              <w:bottom w:val="single" w:sz="8" w:space="0" w:color="FFFFFF" w:themeColor="background1"/>
              <w:right w:val="single" w:sz="8" w:space="0" w:color="FFFFFF" w:themeColor="background1"/>
            </w:tcBorders>
            <w:shd w:val="clear" w:color="auto" w:fill="D9F3F6"/>
          </w:tcPr>
          <w:p w14:paraId="350E9D15" w14:textId="19AF81A9"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1457" w:type="dxa"/>
            <w:tcBorders>
              <w:top w:val="nil"/>
              <w:left w:val="single" w:sz="8" w:space="0" w:color="FFFFFF" w:themeColor="background1"/>
              <w:bottom w:val="single" w:sz="8" w:space="0" w:color="FFFFFF" w:themeColor="background1"/>
              <w:right w:val="single" w:sz="8" w:space="0" w:color="FFFFFF" w:themeColor="background1"/>
            </w:tcBorders>
            <w:shd w:val="clear" w:color="auto" w:fill="99DFE8"/>
          </w:tcPr>
          <w:p w14:paraId="2118CCD7" w14:textId="01685BB1" w:rsidR="433B855D" w:rsidRPr="00D01A37" w:rsidRDefault="433B855D" w:rsidP="433B855D">
            <w:pPr>
              <w:spacing w:before="174" w:after="0"/>
              <w:ind w:left="99"/>
              <w:rPr>
                <w:rFonts w:ascii="Arial" w:hAnsi="Arial" w:cs="Arial"/>
              </w:rPr>
            </w:pPr>
            <w:r w:rsidRPr="00D01A37">
              <w:rPr>
                <w:rFonts w:ascii="Arial" w:eastAsia="Calibri" w:hAnsi="Arial" w:cs="Arial"/>
                <w:color w:val="000000" w:themeColor="text1"/>
              </w:rPr>
              <w:t>Session 2:</w:t>
            </w:r>
          </w:p>
        </w:tc>
        <w:tc>
          <w:tcPr>
            <w:tcW w:w="1455" w:type="dxa"/>
            <w:tcBorders>
              <w:top w:val="nil"/>
              <w:left w:val="single" w:sz="8" w:space="0" w:color="FFFFFF" w:themeColor="background1"/>
              <w:bottom w:val="single" w:sz="8" w:space="0" w:color="FFFFFF" w:themeColor="background1"/>
              <w:right w:val="single" w:sz="8" w:space="0" w:color="FFFFFF" w:themeColor="background1"/>
            </w:tcBorders>
            <w:shd w:val="clear" w:color="auto" w:fill="D9F3F6"/>
          </w:tcPr>
          <w:p w14:paraId="240F1EE5" w14:textId="2C66A89C"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c>
          <w:tcPr>
            <w:tcW w:w="1476" w:type="dxa"/>
            <w:tcBorders>
              <w:top w:val="nil"/>
              <w:left w:val="single" w:sz="8" w:space="0" w:color="FFFFFF" w:themeColor="background1"/>
              <w:bottom w:val="single" w:sz="8" w:space="0" w:color="FFFFFF" w:themeColor="background1"/>
              <w:right w:val="single" w:sz="8" w:space="0" w:color="FFFFFF" w:themeColor="background1"/>
            </w:tcBorders>
            <w:shd w:val="clear" w:color="auto" w:fill="99DFE8"/>
          </w:tcPr>
          <w:p w14:paraId="7152ABD4" w14:textId="3E52E914" w:rsidR="433B855D" w:rsidRPr="00D01A37" w:rsidRDefault="433B855D" w:rsidP="433B855D">
            <w:pPr>
              <w:spacing w:before="174" w:after="0"/>
              <w:ind w:left="98"/>
              <w:rPr>
                <w:rFonts w:ascii="Arial" w:hAnsi="Arial" w:cs="Arial"/>
              </w:rPr>
            </w:pPr>
            <w:r w:rsidRPr="00D01A37">
              <w:rPr>
                <w:rFonts w:ascii="Arial" w:eastAsia="Calibri" w:hAnsi="Arial" w:cs="Arial"/>
                <w:color w:val="000000" w:themeColor="text1"/>
              </w:rPr>
              <w:t>Session 3:</w:t>
            </w:r>
          </w:p>
        </w:tc>
        <w:tc>
          <w:tcPr>
            <w:tcW w:w="1589" w:type="dxa"/>
            <w:tcBorders>
              <w:top w:val="nil"/>
              <w:left w:val="single" w:sz="8" w:space="0" w:color="FFFFFF" w:themeColor="background1"/>
              <w:bottom w:val="single" w:sz="8" w:space="0" w:color="FFFFFF" w:themeColor="background1"/>
              <w:right w:val="nil"/>
            </w:tcBorders>
            <w:shd w:val="clear" w:color="auto" w:fill="D9F3F6"/>
          </w:tcPr>
          <w:p w14:paraId="3535D59E" w14:textId="00AC242E"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p>
        </w:tc>
      </w:tr>
      <w:tr w:rsidR="433B855D" w:rsidRPr="00D01A37" w14:paraId="478BFB1E" w14:textId="77777777" w:rsidTr="433B855D">
        <w:trPr>
          <w:trHeight w:val="660"/>
        </w:trPr>
        <w:tc>
          <w:tcPr>
            <w:tcW w:w="9358" w:type="dxa"/>
            <w:gridSpan w:val="7"/>
            <w:tcBorders>
              <w:top w:val="single" w:sz="8" w:space="0" w:color="FFFFFF" w:themeColor="background1"/>
              <w:left w:val="nil"/>
              <w:bottom w:val="single" w:sz="8" w:space="0" w:color="FFFFFF" w:themeColor="background1"/>
              <w:right w:val="nil"/>
            </w:tcBorders>
            <w:shd w:val="clear" w:color="auto" w:fill="D9F3F6"/>
          </w:tcPr>
          <w:p w14:paraId="611F1E4F" w14:textId="45CAFCB6"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After my sessions, I received the following feedback from the client:</w:t>
            </w:r>
          </w:p>
        </w:tc>
      </w:tr>
      <w:tr w:rsidR="433B855D" w:rsidRPr="00D01A37" w14:paraId="492C210D" w14:textId="77777777" w:rsidTr="433B855D">
        <w:trPr>
          <w:trHeight w:val="660"/>
        </w:trPr>
        <w:tc>
          <w:tcPr>
            <w:tcW w:w="9358" w:type="dxa"/>
            <w:gridSpan w:val="7"/>
            <w:tcBorders>
              <w:top w:val="single" w:sz="8" w:space="0" w:color="FFFFFF" w:themeColor="background1"/>
              <w:left w:val="nil"/>
              <w:bottom w:val="single" w:sz="8" w:space="0" w:color="FFFFFF" w:themeColor="background1"/>
              <w:right w:val="nil"/>
            </w:tcBorders>
            <w:shd w:val="clear" w:color="auto" w:fill="B4E7ED"/>
          </w:tcPr>
          <w:p w14:paraId="41FEFE2A" w14:textId="356528CC"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Session 1</w:t>
            </w:r>
          </w:p>
        </w:tc>
      </w:tr>
      <w:tr w:rsidR="433B855D" w:rsidRPr="00D01A37" w14:paraId="7224D2AB" w14:textId="77777777" w:rsidTr="433B855D">
        <w:trPr>
          <w:trHeight w:val="2385"/>
        </w:trPr>
        <w:tc>
          <w:tcPr>
            <w:tcW w:w="9358" w:type="dxa"/>
            <w:gridSpan w:val="7"/>
            <w:tcBorders>
              <w:top w:val="single" w:sz="8" w:space="0" w:color="FFFFFF" w:themeColor="background1"/>
              <w:left w:val="nil"/>
              <w:bottom w:val="single" w:sz="8" w:space="0" w:color="FFFFFF" w:themeColor="background1"/>
              <w:right w:val="nil"/>
            </w:tcBorders>
            <w:shd w:val="clear" w:color="auto" w:fill="D9F3F6"/>
          </w:tcPr>
          <w:p w14:paraId="7DFBF499" w14:textId="748DE7FF"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 xml:space="preserve">I was really pleased with the first session! The mix of exercises felt just right, and I could tell that the emphasis on compound movements and cardiovascular conditioning was going to give me a well-rounded workout. However, I did feel that some of the exercises were a bit too intense for me, so I think we might need to dial it back a bit next time. The warm-up and cool-down routines were great though - they helped me feel prepared </w:t>
            </w:r>
            <w:proofErr w:type="gramStart"/>
            <w:r w:rsidR="00D01A37" w:rsidRPr="00D01A37">
              <w:rPr>
                <w:rFonts w:ascii="Arial" w:eastAsia="Times New Roman" w:hAnsi="Arial" w:cs="Arial"/>
                <w:color w:val="000000" w:themeColor="text1"/>
              </w:rPr>
              <w:t>and also</w:t>
            </w:r>
            <w:proofErr w:type="gramEnd"/>
            <w:r w:rsidR="00D01A37" w:rsidRPr="00D01A37">
              <w:rPr>
                <w:rFonts w:ascii="Arial" w:eastAsia="Times New Roman" w:hAnsi="Arial" w:cs="Arial"/>
                <w:color w:val="000000" w:themeColor="text1"/>
              </w:rPr>
              <w:t xml:space="preserve"> helped me recover afterward.</w:t>
            </w:r>
          </w:p>
        </w:tc>
      </w:tr>
      <w:tr w:rsidR="433B855D" w:rsidRPr="00D01A37" w14:paraId="3F36219D" w14:textId="77777777" w:rsidTr="433B855D">
        <w:trPr>
          <w:trHeight w:val="660"/>
        </w:trPr>
        <w:tc>
          <w:tcPr>
            <w:tcW w:w="9358" w:type="dxa"/>
            <w:gridSpan w:val="7"/>
            <w:tcBorders>
              <w:top w:val="single" w:sz="8" w:space="0" w:color="FFFFFF" w:themeColor="background1"/>
              <w:left w:val="nil"/>
              <w:bottom w:val="single" w:sz="8" w:space="0" w:color="FFFFFF" w:themeColor="background1"/>
              <w:right w:val="nil"/>
            </w:tcBorders>
            <w:shd w:val="clear" w:color="auto" w:fill="B4E7ED"/>
          </w:tcPr>
          <w:p w14:paraId="64E040DB" w14:textId="4530DD5A" w:rsidR="433B855D" w:rsidRPr="00D01A37" w:rsidRDefault="433B855D" w:rsidP="433B855D">
            <w:pPr>
              <w:spacing w:before="173" w:after="0"/>
              <w:ind w:left="107"/>
              <w:rPr>
                <w:rFonts w:ascii="Arial" w:hAnsi="Arial" w:cs="Arial"/>
              </w:rPr>
            </w:pPr>
            <w:r w:rsidRPr="00D01A37">
              <w:rPr>
                <w:rFonts w:ascii="Arial" w:eastAsia="Calibri" w:hAnsi="Arial" w:cs="Arial"/>
                <w:color w:val="000000" w:themeColor="text1"/>
              </w:rPr>
              <w:t>Session 2</w:t>
            </w:r>
          </w:p>
        </w:tc>
      </w:tr>
      <w:tr w:rsidR="433B855D" w:rsidRPr="00D01A37" w14:paraId="76A83FE2" w14:textId="77777777" w:rsidTr="433B855D">
        <w:trPr>
          <w:trHeight w:val="2385"/>
        </w:trPr>
        <w:tc>
          <w:tcPr>
            <w:tcW w:w="9358" w:type="dxa"/>
            <w:gridSpan w:val="7"/>
            <w:tcBorders>
              <w:top w:val="single" w:sz="8" w:space="0" w:color="FFFFFF" w:themeColor="background1"/>
              <w:left w:val="nil"/>
              <w:bottom w:val="single" w:sz="8" w:space="0" w:color="FFFFFF" w:themeColor="background1"/>
              <w:right w:val="nil"/>
            </w:tcBorders>
            <w:shd w:val="clear" w:color="auto" w:fill="D9F3F6"/>
          </w:tcPr>
          <w:p w14:paraId="40218712" w14:textId="48D07429"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 xml:space="preserve">what a difference from the first session! I </w:t>
            </w:r>
            <w:proofErr w:type="gramStart"/>
            <w:r w:rsidR="00D01A37" w:rsidRPr="00D01A37">
              <w:rPr>
                <w:rFonts w:ascii="Arial" w:eastAsia="Times New Roman" w:hAnsi="Arial" w:cs="Arial"/>
                <w:color w:val="000000" w:themeColor="text1"/>
              </w:rPr>
              <w:t>definitely felt</w:t>
            </w:r>
            <w:proofErr w:type="gramEnd"/>
            <w:r w:rsidR="00D01A37" w:rsidRPr="00D01A37">
              <w:rPr>
                <w:rFonts w:ascii="Arial" w:eastAsia="Times New Roman" w:hAnsi="Arial" w:cs="Arial"/>
                <w:color w:val="000000" w:themeColor="text1"/>
              </w:rPr>
              <w:t xml:space="preserve"> stronger and more energized this time around. I really liked the pyramid training method - it was challenging but still manageable. There were a couple of exercises that felt a bit too tough though, so maybe we can tweak those next time. Despite that, I loved the supportive vibe during the session - it really pushed me to give it my all. Overall, I'm feeling optimistic about my progress and can't wait to see what's next!</w:t>
            </w:r>
          </w:p>
        </w:tc>
      </w:tr>
      <w:tr w:rsidR="433B855D" w:rsidRPr="00D01A37" w14:paraId="5001936A" w14:textId="77777777" w:rsidTr="433B855D">
        <w:trPr>
          <w:trHeight w:val="660"/>
        </w:trPr>
        <w:tc>
          <w:tcPr>
            <w:tcW w:w="9358" w:type="dxa"/>
            <w:gridSpan w:val="7"/>
            <w:tcBorders>
              <w:top w:val="single" w:sz="8" w:space="0" w:color="FFFFFF" w:themeColor="background1"/>
              <w:left w:val="nil"/>
              <w:bottom w:val="single" w:sz="8" w:space="0" w:color="FFFFFF" w:themeColor="background1"/>
              <w:right w:val="nil"/>
            </w:tcBorders>
            <w:shd w:val="clear" w:color="auto" w:fill="B4E7ED"/>
          </w:tcPr>
          <w:p w14:paraId="33B41034" w14:textId="5DD6DC5E" w:rsidR="433B855D" w:rsidRPr="00D01A37" w:rsidRDefault="433B855D" w:rsidP="433B855D">
            <w:pPr>
              <w:spacing w:before="174" w:after="0"/>
              <w:ind w:left="107"/>
              <w:rPr>
                <w:rFonts w:ascii="Arial" w:hAnsi="Arial" w:cs="Arial"/>
              </w:rPr>
            </w:pPr>
            <w:r w:rsidRPr="00D01A37">
              <w:rPr>
                <w:rFonts w:ascii="Arial" w:eastAsia="Calibri" w:hAnsi="Arial" w:cs="Arial"/>
                <w:color w:val="000000" w:themeColor="text1"/>
              </w:rPr>
              <w:t>Session 3</w:t>
            </w:r>
          </w:p>
        </w:tc>
      </w:tr>
      <w:tr w:rsidR="433B855D" w:rsidRPr="00D01A37" w14:paraId="5CA0938B" w14:textId="77777777" w:rsidTr="433B855D">
        <w:trPr>
          <w:trHeight w:val="2385"/>
        </w:trPr>
        <w:tc>
          <w:tcPr>
            <w:tcW w:w="9358" w:type="dxa"/>
            <w:gridSpan w:val="7"/>
            <w:tcBorders>
              <w:top w:val="single" w:sz="8" w:space="0" w:color="FFFFFF" w:themeColor="background1"/>
              <w:left w:val="nil"/>
              <w:bottom w:val="nil"/>
              <w:right w:val="nil"/>
            </w:tcBorders>
            <w:shd w:val="clear" w:color="auto" w:fill="D9F3F6"/>
          </w:tcPr>
          <w:p w14:paraId="7AC44530" w14:textId="52B11981"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 xml:space="preserve">Another great session in the books! I felt like we're really hitting our stride now. The mix of exercises was spot-on, and I </w:t>
            </w:r>
            <w:r w:rsidR="00D01A37" w:rsidRPr="00D01A37">
              <w:rPr>
                <w:rFonts w:ascii="Arial" w:eastAsia="Times New Roman" w:hAnsi="Arial" w:cs="Arial"/>
                <w:color w:val="000000" w:themeColor="text1"/>
              </w:rPr>
              <w:t>felt</w:t>
            </w:r>
            <w:r w:rsidR="00D01A37" w:rsidRPr="00D01A37">
              <w:rPr>
                <w:rFonts w:ascii="Arial" w:eastAsia="Times New Roman" w:hAnsi="Arial" w:cs="Arial"/>
                <w:color w:val="000000" w:themeColor="text1"/>
              </w:rPr>
              <w:t xml:space="preserve"> more confident in my abilities. Form and technique were on my mind, but having guidance from my trainer made all the difference. And swimming? What a game-changer! It was so refreshing and really added to the overall workout. I'm feeling pumped about the challenges ahead and can't wait to tackle them head-on!</w:t>
            </w:r>
          </w:p>
        </w:tc>
      </w:tr>
    </w:tbl>
    <w:p w14:paraId="2A632F00" w14:textId="548819D7"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1A0E34C6" w14:textId="0C4BEEAA"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5430FC71" w14:textId="5AE827A0"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236C36CD" w14:textId="190C8A7F"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lastRenderedPageBreak/>
        <w:t xml:space="preserve"> </w:t>
      </w:r>
    </w:p>
    <w:p w14:paraId="7512F06A" w14:textId="7717DB8A"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7D040354" w14:textId="1D5F5483"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8692"/>
      </w:tblGrid>
      <w:tr w:rsidR="433B855D" w:rsidRPr="00D01A37" w14:paraId="282A20B4" w14:textId="77777777" w:rsidTr="433B855D">
        <w:trPr>
          <w:trHeight w:val="1695"/>
        </w:trPr>
        <w:tc>
          <w:tcPr>
            <w:tcW w:w="8692" w:type="dxa"/>
            <w:shd w:val="clear" w:color="auto" w:fill="99DFE8"/>
          </w:tcPr>
          <w:p w14:paraId="41CD1657" w14:textId="64F11620"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 xml:space="preserve">My sessions </w:t>
            </w:r>
            <w:r w:rsidR="00D01A37" w:rsidRPr="00D01A37">
              <w:rPr>
                <w:rFonts w:ascii="Arial" w:eastAsia="Calibri" w:hAnsi="Arial" w:cs="Arial"/>
                <w:color w:val="000000" w:themeColor="text1"/>
              </w:rPr>
              <w:t>met the</w:t>
            </w:r>
            <w:r w:rsidRPr="00D01A37">
              <w:rPr>
                <w:rFonts w:ascii="Arial" w:eastAsia="Calibri" w:hAnsi="Arial" w:cs="Arial"/>
                <w:color w:val="000000" w:themeColor="text1"/>
              </w:rPr>
              <w:t xml:space="preserve"> </w:t>
            </w:r>
            <w:r w:rsidR="00D01A37" w:rsidRPr="00D01A37">
              <w:rPr>
                <w:rFonts w:ascii="Arial" w:eastAsia="Calibri" w:hAnsi="Arial" w:cs="Arial"/>
                <w:color w:val="000000" w:themeColor="text1"/>
              </w:rPr>
              <w:t>client’s needs</w:t>
            </w:r>
            <w:r w:rsidRPr="00D01A37">
              <w:rPr>
                <w:rFonts w:ascii="Arial" w:eastAsia="Calibri" w:hAnsi="Arial" w:cs="Arial"/>
                <w:color w:val="000000" w:themeColor="text1"/>
              </w:rPr>
              <w:t xml:space="preserve"> in </w:t>
            </w:r>
            <w:r w:rsidR="00D01A37" w:rsidRPr="00D01A37">
              <w:rPr>
                <w:rFonts w:ascii="Arial" w:eastAsia="Calibri" w:hAnsi="Arial" w:cs="Arial"/>
                <w:color w:val="000000" w:themeColor="text1"/>
              </w:rPr>
              <w:t>the following</w:t>
            </w:r>
            <w:r w:rsidRPr="00D01A37">
              <w:rPr>
                <w:rFonts w:ascii="Arial" w:eastAsia="Calibri" w:hAnsi="Arial" w:cs="Arial"/>
                <w:color w:val="000000" w:themeColor="text1"/>
              </w:rPr>
              <w:t xml:space="preserve"> ways:</w:t>
            </w:r>
          </w:p>
          <w:p w14:paraId="35F51684" w14:textId="4E87D78F" w:rsidR="433B855D" w:rsidRPr="00D01A37" w:rsidRDefault="433B855D" w:rsidP="433B855D">
            <w:pPr>
              <w:spacing w:before="162" w:after="0" w:line="253" w:lineRule="auto"/>
              <w:ind w:left="107" w:right="159"/>
              <w:rPr>
                <w:rFonts w:ascii="Arial" w:hAnsi="Arial" w:cs="Arial"/>
              </w:rPr>
            </w:pPr>
            <w:r w:rsidRPr="00D01A37">
              <w:rPr>
                <w:rFonts w:ascii="Arial" w:eastAsia="Calibri" w:hAnsi="Arial" w:cs="Arial"/>
                <w:color w:val="000000" w:themeColor="text1"/>
              </w:rPr>
              <w:t xml:space="preserve">(comment on the effectiveness of your exercises, relationship with the client, how </w:t>
            </w:r>
            <w:r w:rsidR="00D01A37" w:rsidRPr="00D01A37">
              <w:rPr>
                <w:rFonts w:ascii="Arial" w:eastAsia="Calibri" w:hAnsi="Arial" w:cs="Arial"/>
                <w:color w:val="000000" w:themeColor="text1"/>
              </w:rPr>
              <w:t>you communication</w:t>
            </w:r>
            <w:r w:rsidRPr="00D01A37">
              <w:rPr>
                <w:rFonts w:ascii="Arial" w:eastAsia="Calibri" w:hAnsi="Arial" w:cs="Arial"/>
                <w:color w:val="000000" w:themeColor="text1"/>
              </w:rPr>
              <w:t xml:space="preserve"> style motivated the client and how well the </w:t>
            </w:r>
            <w:r w:rsidR="00D01A37" w:rsidRPr="00D01A37">
              <w:rPr>
                <w:rFonts w:ascii="Arial" w:eastAsia="Calibri" w:hAnsi="Arial" w:cs="Arial"/>
                <w:color w:val="000000" w:themeColor="text1"/>
              </w:rPr>
              <w:t>programmed</w:t>
            </w:r>
            <w:r w:rsidRPr="00D01A37">
              <w:rPr>
                <w:rFonts w:ascii="Arial" w:eastAsia="Calibri" w:hAnsi="Arial" w:cs="Arial"/>
                <w:color w:val="000000" w:themeColor="text1"/>
              </w:rPr>
              <w:t xml:space="preserve"> matched the client’s </w:t>
            </w:r>
            <w:r w:rsidR="00D01A37" w:rsidRPr="00D01A37">
              <w:rPr>
                <w:rFonts w:ascii="Arial" w:eastAsia="Calibri" w:hAnsi="Arial" w:cs="Arial"/>
                <w:color w:val="000000" w:themeColor="text1"/>
              </w:rPr>
              <w:t>needs and</w:t>
            </w:r>
            <w:r w:rsidRPr="00D01A37">
              <w:rPr>
                <w:rFonts w:ascii="Arial" w:eastAsia="Calibri" w:hAnsi="Arial" w:cs="Arial"/>
                <w:color w:val="000000" w:themeColor="text1"/>
              </w:rPr>
              <w:t xml:space="preserve"> goals)</w:t>
            </w:r>
          </w:p>
        </w:tc>
      </w:tr>
      <w:tr w:rsidR="433B855D" w:rsidRPr="00D01A37" w14:paraId="487B96CB" w14:textId="77777777" w:rsidTr="433B855D">
        <w:trPr>
          <w:trHeight w:val="645"/>
        </w:trPr>
        <w:tc>
          <w:tcPr>
            <w:tcW w:w="8692" w:type="dxa"/>
            <w:shd w:val="clear" w:color="auto" w:fill="B4E7ED"/>
          </w:tcPr>
          <w:p w14:paraId="0B94C833" w14:textId="716D16A2"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Session 1</w:t>
            </w:r>
          </w:p>
        </w:tc>
      </w:tr>
      <w:tr w:rsidR="433B855D" w:rsidRPr="00D01A37" w14:paraId="73EDF79D" w14:textId="77777777" w:rsidTr="433B855D">
        <w:trPr>
          <w:trHeight w:val="2940"/>
        </w:trPr>
        <w:tc>
          <w:tcPr>
            <w:tcW w:w="8692" w:type="dxa"/>
            <w:shd w:val="clear" w:color="auto" w:fill="D9F3F6"/>
          </w:tcPr>
          <w:p w14:paraId="7BF9C911" w14:textId="2621C47D" w:rsidR="433B855D" w:rsidRPr="00D01A37" w:rsidRDefault="00D01A37" w:rsidP="433B855D">
            <w:pPr>
              <w:spacing w:after="0"/>
              <w:rPr>
                <w:rFonts w:ascii="Arial" w:hAnsi="Arial" w:cs="Arial"/>
              </w:rPr>
            </w:pPr>
            <w:r w:rsidRPr="00D01A37">
              <w:rPr>
                <w:rFonts w:ascii="Arial" w:eastAsia="Times New Roman" w:hAnsi="Arial" w:cs="Arial"/>
                <w:color w:val="000000" w:themeColor="text1"/>
              </w:rPr>
              <w:t xml:space="preserve"> The first session </w:t>
            </w:r>
            <w:proofErr w:type="gramStart"/>
            <w:r w:rsidRPr="00D01A37">
              <w:rPr>
                <w:rFonts w:ascii="Arial" w:eastAsia="Times New Roman" w:hAnsi="Arial" w:cs="Arial"/>
                <w:color w:val="000000" w:themeColor="text1"/>
              </w:rPr>
              <w:t xml:space="preserve">was </w:t>
            </w:r>
            <w:r w:rsidRPr="00D01A37">
              <w:rPr>
                <w:rFonts w:ascii="Arial" w:eastAsia="Times New Roman" w:hAnsi="Arial" w:cs="Arial"/>
                <w:color w:val="000000" w:themeColor="text1"/>
              </w:rPr>
              <w:t xml:space="preserve"> effectively</w:t>
            </w:r>
            <w:proofErr w:type="gramEnd"/>
            <w:r w:rsidRPr="00D01A37">
              <w:rPr>
                <w:rFonts w:ascii="Arial" w:eastAsia="Times New Roman" w:hAnsi="Arial" w:cs="Arial"/>
                <w:color w:val="000000" w:themeColor="text1"/>
              </w:rPr>
              <w:t xml:space="preserve"> catered to the client's needs by providing a balanced combination of mobility, cardiovascular training, resistance exercises, and flexibility work. Each session incorporated a thorough warm-up routine to prepare the body for exercise, focusing on mobility exercises followed by pulse-raising activities on the CV machine, such as a gentle jog on the treadmill.</w:t>
            </w:r>
          </w:p>
        </w:tc>
      </w:tr>
      <w:tr w:rsidR="433B855D" w:rsidRPr="00D01A37" w14:paraId="1D4D6CEA" w14:textId="77777777" w:rsidTr="433B855D">
        <w:trPr>
          <w:trHeight w:val="645"/>
        </w:trPr>
        <w:tc>
          <w:tcPr>
            <w:tcW w:w="8692" w:type="dxa"/>
            <w:shd w:val="clear" w:color="auto" w:fill="B4E7ED"/>
          </w:tcPr>
          <w:p w14:paraId="7D2EC10E" w14:textId="6278A040" w:rsidR="433B855D" w:rsidRPr="00D01A37" w:rsidRDefault="433B855D" w:rsidP="433B855D">
            <w:pPr>
              <w:spacing w:before="169" w:after="0"/>
              <w:ind w:left="107"/>
              <w:rPr>
                <w:rFonts w:ascii="Arial" w:hAnsi="Arial" w:cs="Arial"/>
              </w:rPr>
            </w:pPr>
            <w:r w:rsidRPr="00D01A37">
              <w:rPr>
                <w:rFonts w:ascii="Arial" w:eastAsia="Calibri" w:hAnsi="Arial" w:cs="Arial"/>
                <w:color w:val="000000" w:themeColor="text1"/>
              </w:rPr>
              <w:t>Session 2</w:t>
            </w:r>
          </w:p>
        </w:tc>
      </w:tr>
      <w:tr w:rsidR="433B855D" w:rsidRPr="00D01A37" w14:paraId="30A873FC" w14:textId="77777777" w:rsidTr="433B855D">
        <w:trPr>
          <w:trHeight w:val="2940"/>
        </w:trPr>
        <w:tc>
          <w:tcPr>
            <w:tcW w:w="8692" w:type="dxa"/>
            <w:shd w:val="clear" w:color="auto" w:fill="D9F3F6"/>
          </w:tcPr>
          <w:p w14:paraId="6F3AFDC2" w14:textId="267B73E8" w:rsidR="433B855D" w:rsidRPr="00D01A37" w:rsidRDefault="433B855D" w:rsidP="433B855D">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eastAsia="Times New Roman" w:hAnsi="Arial" w:cs="Arial"/>
                <w:color w:val="000000" w:themeColor="text1"/>
              </w:rPr>
              <w:t>The effectiveness of the exercises chosen was evident in their ability to target various muscle groups, improve cardiovascular fitness, and enhance flexibility. For instance, resistance exercises like dumbbell chest press, barbell deadlifts, and bodyweight lunges challenged different muscle groups while promoting strength development and functional movement patterns.</w:t>
            </w:r>
          </w:p>
        </w:tc>
      </w:tr>
      <w:tr w:rsidR="433B855D" w:rsidRPr="00D01A37" w14:paraId="1E7AD974" w14:textId="77777777" w:rsidTr="433B855D">
        <w:trPr>
          <w:trHeight w:val="645"/>
        </w:trPr>
        <w:tc>
          <w:tcPr>
            <w:tcW w:w="8692" w:type="dxa"/>
            <w:shd w:val="clear" w:color="auto" w:fill="B4E7ED"/>
          </w:tcPr>
          <w:p w14:paraId="294D20DB" w14:textId="4EDFF7B0"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Session 3</w:t>
            </w:r>
          </w:p>
        </w:tc>
      </w:tr>
      <w:tr w:rsidR="433B855D" w:rsidRPr="00D01A37" w14:paraId="410B0D7F" w14:textId="77777777" w:rsidTr="433B855D">
        <w:trPr>
          <w:trHeight w:val="2940"/>
        </w:trPr>
        <w:tc>
          <w:tcPr>
            <w:tcW w:w="8692" w:type="dxa"/>
            <w:shd w:val="clear" w:color="auto" w:fill="D9F3F6"/>
          </w:tcPr>
          <w:p w14:paraId="3037DE8D" w14:textId="7E2C5C52" w:rsidR="00D01A37" w:rsidRPr="00D01A37" w:rsidRDefault="433B855D" w:rsidP="00D01A37">
            <w:pPr>
              <w:spacing w:after="0"/>
              <w:rPr>
                <w:rFonts w:ascii="Arial" w:eastAsia="Times New Roman" w:hAnsi="Arial" w:cs="Arial"/>
                <w:color w:val="000000" w:themeColor="text1"/>
              </w:rPr>
            </w:pPr>
            <w:r w:rsidRPr="00D01A37">
              <w:rPr>
                <w:rFonts w:ascii="Arial" w:eastAsia="Times New Roman" w:hAnsi="Arial" w:cs="Arial"/>
                <w:color w:val="000000" w:themeColor="text1"/>
              </w:rPr>
              <w:lastRenderedPageBreak/>
              <w:t xml:space="preserve"> </w:t>
            </w:r>
            <w:r w:rsidR="00D01A37" w:rsidRPr="00D01A37">
              <w:rPr>
                <w:rFonts w:ascii="Arial" w:hAnsi="Arial" w:cs="Arial"/>
              </w:rPr>
              <w:t>My communication</w:t>
            </w:r>
            <w:r w:rsidR="00D01A37" w:rsidRPr="00D01A37">
              <w:rPr>
                <w:rFonts w:ascii="Arial" w:hAnsi="Arial" w:cs="Arial"/>
              </w:rPr>
              <w:t xml:space="preserve"> style played a crucial role in motivating the client and ensuring they understood the exercises and their adaptations or alternatives. By providing clear instructions and options for modifications, </w:t>
            </w:r>
            <w:r w:rsidR="00D01A37" w:rsidRPr="00D01A37">
              <w:rPr>
                <w:rFonts w:ascii="Arial" w:hAnsi="Arial" w:cs="Arial"/>
              </w:rPr>
              <w:t xml:space="preserve">I </w:t>
            </w:r>
            <w:r w:rsidR="00D01A37" w:rsidRPr="00D01A37">
              <w:rPr>
                <w:rFonts w:ascii="Arial" w:hAnsi="Arial" w:cs="Arial"/>
              </w:rPr>
              <w:t>empowered the client to tailor the workouts to their individual needs and preferences, fostering a sense of ownership and confidence in their training.</w:t>
            </w:r>
          </w:p>
        </w:tc>
      </w:tr>
    </w:tbl>
    <w:p w14:paraId="2C609632" w14:textId="3F3E4BAF"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57C34262" w14:textId="0E41D8DD"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1913E164" w14:textId="0F289257"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7CA77EA9" w14:textId="142231DF"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095F56C3" w14:textId="4C2E5D08"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p w14:paraId="099F5DF1" w14:textId="7D281362" w:rsidR="008A0261" w:rsidRPr="00D01A37" w:rsidRDefault="187A43A5" w:rsidP="433B855D">
      <w:pPr>
        <w:spacing w:line="240" w:lineRule="auto"/>
        <w:rPr>
          <w:rFonts w:ascii="Arial" w:hAnsi="Arial" w:cs="Arial"/>
        </w:rPr>
      </w:pPr>
      <w:r w:rsidRPr="00D01A37">
        <w:rPr>
          <w:rFonts w:ascii="Arial" w:eastAsia="Calibri" w:hAnsi="Arial" w:cs="Arial"/>
          <w:color w:val="000000" w:themeColor="text1"/>
        </w:rPr>
        <w:t xml:space="preserve"> </w:t>
      </w:r>
    </w:p>
    <w:tbl>
      <w:tblPr>
        <w:tblW w:w="0" w:type="auto"/>
        <w:tblInd w:w="780" w:type="dxa"/>
        <w:tblLayout w:type="fixed"/>
        <w:tblLook w:val="06A0" w:firstRow="1" w:lastRow="0" w:firstColumn="1" w:lastColumn="0" w:noHBand="1" w:noVBand="1"/>
      </w:tblPr>
      <w:tblGrid>
        <w:gridCol w:w="8370"/>
      </w:tblGrid>
      <w:tr w:rsidR="433B855D" w:rsidRPr="00D01A37" w14:paraId="7B88B499" w14:textId="77777777" w:rsidTr="433B855D">
        <w:trPr>
          <w:trHeight w:val="1260"/>
        </w:trPr>
        <w:tc>
          <w:tcPr>
            <w:tcW w:w="8370" w:type="dxa"/>
            <w:shd w:val="clear" w:color="auto" w:fill="99DFE8"/>
          </w:tcPr>
          <w:p w14:paraId="50C6053F" w14:textId="7CBE1C22" w:rsidR="433B855D" w:rsidRPr="00D01A37" w:rsidRDefault="433B855D" w:rsidP="433B855D">
            <w:pPr>
              <w:spacing w:before="170" w:after="0" w:line="253" w:lineRule="auto"/>
              <w:ind w:left="107" w:right="175"/>
              <w:rPr>
                <w:rFonts w:ascii="Arial" w:hAnsi="Arial" w:cs="Arial"/>
              </w:rPr>
            </w:pPr>
            <w:r w:rsidRPr="00D01A37">
              <w:rPr>
                <w:rFonts w:ascii="Arial" w:eastAsia="Calibri" w:hAnsi="Arial" w:cs="Arial"/>
                <w:color w:val="000000" w:themeColor="text1"/>
              </w:rPr>
              <w:t xml:space="preserve">With the information gathered from your client and your own evaluation of the sessions within </w:t>
            </w:r>
            <w:r w:rsidR="00D01A37" w:rsidRPr="00D01A37">
              <w:rPr>
                <w:rFonts w:ascii="Arial" w:eastAsia="Calibri" w:hAnsi="Arial" w:cs="Arial"/>
                <w:color w:val="000000" w:themeColor="text1"/>
              </w:rPr>
              <w:t>deprogrammed</w:t>
            </w:r>
            <w:r w:rsidRPr="00D01A37">
              <w:rPr>
                <w:rFonts w:ascii="Arial" w:eastAsia="Calibri" w:hAnsi="Arial" w:cs="Arial"/>
                <w:color w:val="000000" w:themeColor="text1"/>
              </w:rPr>
              <w:t xml:space="preserve">, explain how you will review the Personal Training </w:t>
            </w:r>
            <w:r w:rsidR="00D01A37" w:rsidRPr="00D01A37">
              <w:rPr>
                <w:rFonts w:ascii="Arial" w:eastAsia="Calibri" w:hAnsi="Arial" w:cs="Arial"/>
                <w:color w:val="000000" w:themeColor="text1"/>
              </w:rPr>
              <w:t>programmed</w:t>
            </w:r>
            <w:r w:rsidRPr="00D01A37">
              <w:rPr>
                <w:rFonts w:ascii="Arial" w:eastAsia="Calibri" w:hAnsi="Arial" w:cs="Arial"/>
                <w:color w:val="000000" w:themeColor="text1"/>
              </w:rPr>
              <w:t xml:space="preserve"> and develop your </w:t>
            </w:r>
            <w:r w:rsidR="00D01A37" w:rsidRPr="00D01A37">
              <w:rPr>
                <w:rFonts w:ascii="Arial" w:eastAsia="Calibri" w:hAnsi="Arial" w:cs="Arial"/>
                <w:color w:val="000000" w:themeColor="text1"/>
              </w:rPr>
              <w:t>owns kills</w:t>
            </w:r>
          </w:p>
        </w:tc>
      </w:tr>
      <w:tr w:rsidR="433B855D" w:rsidRPr="00D01A37" w14:paraId="7CEEA494" w14:textId="77777777" w:rsidTr="433B855D">
        <w:trPr>
          <w:trHeight w:val="645"/>
        </w:trPr>
        <w:tc>
          <w:tcPr>
            <w:tcW w:w="8370" w:type="dxa"/>
            <w:shd w:val="clear" w:color="auto" w:fill="B4E7ED"/>
          </w:tcPr>
          <w:p w14:paraId="55A3746C" w14:textId="3E1238C2"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Session 1</w:t>
            </w:r>
          </w:p>
        </w:tc>
      </w:tr>
      <w:tr w:rsidR="433B855D" w:rsidRPr="00D01A37" w14:paraId="235040EB" w14:textId="77777777" w:rsidTr="433B855D">
        <w:trPr>
          <w:trHeight w:val="2865"/>
        </w:trPr>
        <w:tc>
          <w:tcPr>
            <w:tcW w:w="8370" w:type="dxa"/>
            <w:shd w:val="clear" w:color="auto" w:fill="D9F3F6"/>
          </w:tcPr>
          <w:p w14:paraId="339EBFD4" w14:textId="77777777" w:rsidR="00D01A37" w:rsidRPr="00D01A37" w:rsidRDefault="433B855D" w:rsidP="00D01A37">
            <w:pPr>
              <w:spacing w:after="0"/>
              <w:rPr>
                <w:rFonts w:ascii="Arial" w:hAnsi="Arial" w:cs="Arial"/>
              </w:rPr>
            </w:pPr>
            <w:r w:rsidRPr="00D01A37">
              <w:rPr>
                <w:rFonts w:ascii="Arial" w:eastAsia="Times New Roman" w:hAnsi="Arial" w:cs="Arial"/>
                <w:color w:val="000000" w:themeColor="text1"/>
              </w:rPr>
              <w:t xml:space="preserve"> </w:t>
            </w:r>
            <w:r w:rsidR="00D01A37" w:rsidRPr="00D01A37">
              <w:rPr>
                <w:rFonts w:ascii="Arial" w:hAnsi="Arial" w:cs="Arial"/>
              </w:rPr>
              <w:t>Collect feedback from the client regarding their experience with Session This could involve discussing what they found challenging or enjoyable, any discomfort or issues encountered during specific exercises, and their overall satisfaction with the session.</w:t>
            </w:r>
          </w:p>
          <w:p w14:paraId="31D7A6DF" w14:textId="18F4BFDC" w:rsidR="00D01A37" w:rsidRPr="00D01A37" w:rsidRDefault="00D01A37" w:rsidP="00D01A37">
            <w:pPr>
              <w:spacing w:after="0"/>
              <w:rPr>
                <w:rFonts w:ascii="Arial" w:eastAsia="Times New Roman" w:hAnsi="Arial" w:cs="Arial"/>
                <w:color w:val="000000" w:themeColor="text1"/>
              </w:rPr>
            </w:pPr>
            <w:r w:rsidRPr="00D01A37">
              <w:rPr>
                <w:rFonts w:ascii="Arial" w:eastAsia="Times New Roman" w:hAnsi="Arial" w:cs="Arial"/>
                <w:color w:val="000000" w:themeColor="text1"/>
              </w:rPr>
              <w:t>Reflect on my performance during Session 1, considering aspects such as communication effectiveness, clarity of instructions, and ability to provide appropriate exercise modifications or alternatives. Identifying areas of improvement will help enhance my skills and delivery in future sessions.</w:t>
            </w:r>
          </w:p>
        </w:tc>
      </w:tr>
      <w:tr w:rsidR="433B855D" w:rsidRPr="00D01A37" w14:paraId="097E7BCF" w14:textId="77777777" w:rsidTr="433B855D">
        <w:trPr>
          <w:trHeight w:val="645"/>
        </w:trPr>
        <w:tc>
          <w:tcPr>
            <w:tcW w:w="8370" w:type="dxa"/>
            <w:shd w:val="clear" w:color="auto" w:fill="B4E7ED"/>
          </w:tcPr>
          <w:p w14:paraId="6CED0D7D" w14:textId="1E9A9C5B"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Session 2</w:t>
            </w:r>
          </w:p>
        </w:tc>
      </w:tr>
      <w:tr w:rsidR="433B855D" w:rsidRPr="00D01A37" w14:paraId="36B9F76A" w14:textId="77777777" w:rsidTr="433B855D">
        <w:trPr>
          <w:trHeight w:val="2865"/>
        </w:trPr>
        <w:tc>
          <w:tcPr>
            <w:tcW w:w="8370" w:type="dxa"/>
            <w:shd w:val="clear" w:color="auto" w:fill="D9F3F6"/>
          </w:tcPr>
          <w:p w14:paraId="7C4DCA34" w14:textId="77777777" w:rsidR="433B855D" w:rsidRPr="00D01A37" w:rsidRDefault="433B855D" w:rsidP="433B855D">
            <w:pPr>
              <w:spacing w:after="0"/>
              <w:rPr>
                <w:rFonts w:ascii="Arial" w:eastAsia="Times New Roman" w:hAnsi="Arial" w:cs="Arial"/>
                <w:color w:val="000000" w:themeColor="text1"/>
              </w:rPr>
            </w:pPr>
            <w:r w:rsidRPr="00D01A37">
              <w:rPr>
                <w:rFonts w:ascii="Arial" w:eastAsia="Times New Roman" w:hAnsi="Arial" w:cs="Arial"/>
                <w:color w:val="000000" w:themeColor="text1"/>
              </w:rPr>
              <w:lastRenderedPageBreak/>
              <w:t xml:space="preserve"> </w:t>
            </w:r>
            <w:r w:rsidR="00D01A37" w:rsidRPr="00D01A37">
              <w:rPr>
                <w:rFonts w:ascii="Arial" w:eastAsia="Times New Roman" w:hAnsi="Arial" w:cs="Arial"/>
                <w:color w:val="000000" w:themeColor="text1"/>
              </w:rPr>
              <w:t>Evaluate the effectiveness of the exercises chosen for Session 1 in addressing the client's needs and goals. Assess whether the exercises adequately targeted the intended muscle groups, provided sufficient challenge, and aligned with the client's fitness level and preferences.</w:t>
            </w:r>
          </w:p>
          <w:p w14:paraId="6EDC2289" w14:textId="535100D5" w:rsidR="00D01A37" w:rsidRPr="00D01A37" w:rsidRDefault="00D01A37" w:rsidP="433B855D">
            <w:pPr>
              <w:spacing w:after="0"/>
              <w:rPr>
                <w:rFonts w:ascii="Arial" w:hAnsi="Arial" w:cs="Arial"/>
              </w:rPr>
            </w:pPr>
            <w:r w:rsidRPr="00D01A37">
              <w:rPr>
                <w:rFonts w:ascii="Arial" w:hAnsi="Arial" w:cs="Arial"/>
              </w:rPr>
              <w:t>Review how well Session 1 aligned with the overall Personal Training program and the client's long-term goals. Ensure that the session progression and exercise selection support the client's journey towards improved fitness, strength, and mobility.</w:t>
            </w:r>
          </w:p>
        </w:tc>
      </w:tr>
      <w:tr w:rsidR="433B855D" w:rsidRPr="00D01A37" w14:paraId="44FB8510" w14:textId="77777777" w:rsidTr="433B855D">
        <w:trPr>
          <w:trHeight w:val="645"/>
        </w:trPr>
        <w:tc>
          <w:tcPr>
            <w:tcW w:w="8370" w:type="dxa"/>
            <w:shd w:val="clear" w:color="auto" w:fill="B4E7ED"/>
          </w:tcPr>
          <w:p w14:paraId="1FA136AF" w14:textId="3E13E6C0" w:rsidR="433B855D" w:rsidRPr="00D01A37" w:rsidRDefault="433B855D" w:rsidP="433B855D">
            <w:pPr>
              <w:spacing w:before="170" w:after="0"/>
              <w:ind w:left="107"/>
              <w:rPr>
                <w:rFonts w:ascii="Arial" w:hAnsi="Arial" w:cs="Arial"/>
              </w:rPr>
            </w:pPr>
            <w:r w:rsidRPr="00D01A37">
              <w:rPr>
                <w:rFonts w:ascii="Arial" w:eastAsia="Calibri" w:hAnsi="Arial" w:cs="Arial"/>
                <w:color w:val="000000" w:themeColor="text1"/>
              </w:rPr>
              <w:t>Session 3</w:t>
            </w:r>
          </w:p>
        </w:tc>
      </w:tr>
      <w:tr w:rsidR="433B855D" w:rsidRPr="00D01A37" w14:paraId="78334D1F" w14:textId="77777777" w:rsidTr="433B855D">
        <w:trPr>
          <w:trHeight w:val="2865"/>
        </w:trPr>
        <w:tc>
          <w:tcPr>
            <w:tcW w:w="8370" w:type="dxa"/>
            <w:shd w:val="clear" w:color="auto" w:fill="D9F3F6"/>
          </w:tcPr>
          <w:p w14:paraId="489D102D" w14:textId="1C664228" w:rsidR="00D01A37" w:rsidRPr="00D01A37" w:rsidRDefault="00D01A37" w:rsidP="00D01A37">
            <w:pPr>
              <w:tabs>
                <w:tab w:val="left" w:pos="1724"/>
              </w:tabs>
              <w:spacing w:after="0"/>
              <w:rPr>
                <w:rFonts w:ascii="Arial" w:eastAsia="Times New Roman" w:hAnsi="Arial" w:cs="Arial"/>
                <w:color w:val="000000" w:themeColor="text1"/>
                <w:lang w:val="en-GB"/>
              </w:rPr>
            </w:pPr>
            <w:r w:rsidRPr="00D01A37">
              <w:rPr>
                <w:rFonts w:ascii="Arial" w:eastAsia="Times New Roman" w:hAnsi="Arial" w:cs="Arial"/>
                <w:color w:val="000000" w:themeColor="text1"/>
                <w:lang w:val="en-GB"/>
              </w:rPr>
              <w:t>Based on client feedback and self-evaluation, identify specific areas for skill development. This could include improving cueing techniques, deepening knowledge of exercise modifications for diverse client needs, or refining program design strategies.</w:t>
            </w:r>
          </w:p>
          <w:p w14:paraId="6B582B63" w14:textId="77777777" w:rsidR="00D01A37" w:rsidRPr="00D01A37" w:rsidRDefault="00D01A37" w:rsidP="00D01A37">
            <w:pPr>
              <w:tabs>
                <w:tab w:val="left" w:pos="1724"/>
              </w:tabs>
              <w:spacing w:after="0"/>
              <w:rPr>
                <w:rFonts w:ascii="Arial" w:eastAsia="Times New Roman" w:hAnsi="Arial" w:cs="Arial"/>
                <w:color w:val="000000" w:themeColor="text1"/>
                <w:lang w:val="en-GB"/>
              </w:rPr>
            </w:pPr>
            <w:r w:rsidRPr="00D01A37">
              <w:rPr>
                <w:rFonts w:ascii="Arial" w:eastAsia="Times New Roman" w:hAnsi="Arial" w:cs="Arial"/>
                <w:color w:val="000000" w:themeColor="text1"/>
                <w:lang w:val="en-GB"/>
              </w:rPr>
              <w:t>Use insights gained from the review process to make any necessary adjustments to Session 1 or future sessions within the program. This might involve tweaking exercise selection, modifying intensity levels, or refining communication strategies to better meet the client's needs and preferences.</w:t>
            </w:r>
          </w:p>
          <w:p w14:paraId="2AE158D8" w14:textId="77777777" w:rsidR="00D01A37" w:rsidRPr="00D01A37" w:rsidRDefault="00D01A37" w:rsidP="00D01A37">
            <w:pPr>
              <w:tabs>
                <w:tab w:val="left" w:pos="1724"/>
              </w:tabs>
              <w:spacing w:after="0"/>
              <w:ind w:left="720"/>
              <w:rPr>
                <w:rFonts w:ascii="Arial" w:eastAsia="Times New Roman" w:hAnsi="Arial" w:cs="Arial"/>
                <w:color w:val="000000" w:themeColor="text1"/>
                <w:lang w:val="en-GB"/>
              </w:rPr>
            </w:pPr>
          </w:p>
          <w:p w14:paraId="160ED412" w14:textId="4C82584D" w:rsidR="433B855D" w:rsidRPr="00D01A37" w:rsidRDefault="433B855D" w:rsidP="00D01A37">
            <w:pPr>
              <w:tabs>
                <w:tab w:val="left" w:pos="1724"/>
              </w:tabs>
              <w:spacing w:after="0"/>
              <w:rPr>
                <w:rFonts w:ascii="Arial" w:hAnsi="Arial" w:cs="Arial"/>
              </w:rPr>
            </w:pPr>
          </w:p>
        </w:tc>
      </w:tr>
    </w:tbl>
    <w:p w14:paraId="438068FD" w14:textId="3E3C66C4" w:rsidR="008A0261" w:rsidRPr="00D01A37" w:rsidRDefault="187A43A5" w:rsidP="433B855D">
      <w:pPr>
        <w:spacing w:after="0" w:line="257" w:lineRule="auto"/>
        <w:rPr>
          <w:rFonts w:ascii="Arial" w:hAnsi="Arial" w:cs="Arial"/>
        </w:rPr>
      </w:pPr>
      <w:r w:rsidRPr="00D01A37">
        <w:rPr>
          <w:rFonts w:ascii="Arial" w:eastAsia="Calibri" w:hAnsi="Arial" w:cs="Arial"/>
          <w:color w:val="000000" w:themeColor="text1"/>
        </w:rPr>
        <w:t>I (the client) agree with the above changes to personal training sessions and agree that they</w:t>
      </w:r>
    </w:p>
    <w:p w14:paraId="38C6D3D8" w14:textId="5A71D52A" w:rsidR="008A0261" w:rsidRPr="00D01A37" w:rsidRDefault="008A0261" w:rsidP="433B855D">
      <w:pPr>
        <w:spacing w:after="0" w:line="257" w:lineRule="auto"/>
        <w:rPr>
          <w:rFonts w:ascii="Arial" w:eastAsia="Arial" w:hAnsi="Arial" w:cs="Arial"/>
        </w:rPr>
      </w:pPr>
    </w:p>
    <w:p w14:paraId="6B03B2EA" w14:textId="3CFAD6C1" w:rsidR="008A0261" w:rsidRPr="00D01A37" w:rsidRDefault="008A0261" w:rsidP="433B855D">
      <w:pPr>
        <w:spacing w:after="0" w:line="257" w:lineRule="auto"/>
        <w:rPr>
          <w:rFonts w:ascii="Arial" w:eastAsia="Arial" w:hAnsi="Arial" w:cs="Arial"/>
        </w:rPr>
      </w:pPr>
    </w:p>
    <w:p w14:paraId="30ADAED2" w14:textId="7B08FF88" w:rsidR="008A0261" w:rsidRPr="00D01A37" w:rsidRDefault="008A0261" w:rsidP="433B855D">
      <w:pPr>
        <w:spacing w:after="0" w:line="257" w:lineRule="auto"/>
        <w:rPr>
          <w:rFonts w:ascii="Arial" w:eastAsia="Arial" w:hAnsi="Arial" w:cs="Arial"/>
        </w:rPr>
      </w:pPr>
    </w:p>
    <w:p w14:paraId="38B8A4E2" w14:textId="648B742F" w:rsidR="008A0261" w:rsidRPr="00D01A37" w:rsidRDefault="008A0261" w:rsidP="433B855D">
      <w:pPr>
        <w:spacing w:after="0" w:line="257" w:lineRule="auto"/>
        <w:rPr>
          <w:rFonts w:ascii="Arial" w:eastAsia="Arial" w:hAnsi="Arial" w:cs="Arial"/>
        </w:rPr>
      </w:pPr>
    </w:p>
    <w:p w14:paraId="50AC9C6D" w14:textId="54CDCD8B" w:rsidR="008A0261" w:rsidRPr="00D01A37" w:rsidRDefault="4E56AA3B" w:rsidP="433B855D">
      <w:pPr>
        <w:spacing w:after="0" w:line="257" w:lineRule="auto"/>
        <w:rPr>
          <w:rFonts w:ascii="Arial" w:eastAsia="Arial" w:hAnsi="Arial" w:cs="Arial"/>
        </w:rPr>
      </w:pPr>
      <w:r w:rsidRPr="00D01A37">
        <w:rPr>
          <w:rFonts w:ascii="Arial" w:eastAsia="Arial" w:hAnsi="Arial" w:cs="Arial"/>
        </w:rPr>
        <w:t>Appendix E – Par Q</w:t>
      </w:r>
    </w:p>
    <w:tbl>
      <w:tblPr>
        <w:tblW w:w="0" w:type="auto"/>
        <w:tblLayout w:type="fixed"/>
        <w:tblLook w:val="06A0" w:firstRow="1" w:lastRow="0" w:firstColumn="1" w:lastColumn="0" w:noHBand="1" w:noVBand="1"/>
      </w:tblPr>
      <w:tblGrid>
        <w:gridCol w:w="1103"/>
        <w:gridCol w:w="7052"/>
        <w:gridCol w:w="1205"/>
      </w:tblGrid>
      <w:tr w:rsidR="433B855D" w:rsidRPr="00D01A37" w14:paraId="32C0DDF9" w14:textId="77777777" w:rsidTr="433B855D">
        <w:trPr>
          <w:trHeight w:val="660"/>
        </w:trPr>
        <w:tc>
          <w:tcPr>
            <w:tcW w:w="1103" w:type="dxa"/>
            <w:shd w:val="clear" w:color="auto" w:fill="00A0B9"/>
            <w:tcMar>
              <w:top w:w="640" w:type="dxa"/>
              <w:bottom w:w="320" w:type="dxa"/>
            </w:tcMar>
          </w:tcPr>
          <w:p w14:paraId="5739C176" w14:textId="6C092A9A" w:rsidR="433B855D" w:rsidRPr="00D01A37" w:rsidRDefault="433B855D" w:rsidP="433B855D">
            <w:pPr>
              <w:spacing w:after="0"/>
              <w:rPr>
                <w:rFonts w:ascii="Arial" w:hAnsi="Arial" w:cs="Arial"/>
                <w:color w:val="FFFFFF" w:themeColor="background1"/>
              </w:rPr>
            </w:pPr>
          </w:p>
        </w:tc>
        <w:tc>
          <w:tcPr>
            <w:tcW w:w="7052" w:type="dxa"/>
            <w:shd w:val="clear" w:color="auto" w:fill="00A0B9"/>
            <w:tcMar>
              <w:top w:w="640" w:type="dxa"/>
              <w:bottom w:w="320" w:type="dxa"/>
            </w:tcMar>
          </w:tcPr>
          <w:p w14:paraId="2028C578" w14:textId="4150DFDA" w:rsidR="433B855D" w:rsidRPr="00D01A37" w:rsidRDefault="433B855D" w:rsidP="433B855D">
            <w:pPr>
              <w:spacing w:after="0"/>
              <w:rPr>
                <w:rFonts w:ascii="Arial" w:hAnsi="Arial" w:cs="Arial"/>
              </w:rPr>
            </w:pPr>
            <w:r w:rsidRPr="00D01A37">
              <w:rPr>
                <w:rFonts w:ascii="Arial" w:hAnsi="Arial" w:cs="Arial"/>
                <w:color w:val="FFFFFF" w:themeColor="background1"/>
              </w:rPr>
              <w:t>Physical activity readiness questionnaire (PAR-Q)</w:t>
            </w:r>
          </w:p>
        </w:tc>
        <w:tc>
          <w:tcPr>
            <w:tcW w:w="1205" w:type="dxa"/>
            <w:shd w:val="clear" w:color="auto" w:fill="00A0B9"/>
            <w:tcMar>
              <w:top w:w="640" w:type="dxa"/>
              <w:bottom w:w="320" w:type="dxa"/>
            </w:tcMar>
          </w:tcPr>
          <w:p w14:paraId="00CE9166" w14:textId="23F3D371" w:rsidR="433B855D" w:rsidRPr="00D01A37" w:rsidRDefault="433B855D" w:rsidP="433B855D">
            <w:pPr>
              <w:spacing w:after="0"/>
              <w:rPr>
                <w:rFonts w:ascii="Arial" w:hAnsi="Arial" w:cs="Arial"/>
              </w:rPr>
            </w:pPr>
            <w:r w:rsidRPr="00D01A37">
              <w:rPr>
                <w:rFonts w:ascii="Arial" w:hAnsi="Arial" w:cs="Arial"/>
                <w:color w:val="FFFFFF" w:themeColor="background1"/>
              </w:rPr>
              <w:t xml:space="preserve"> </w:t>
            </w:r>
          </w:p>
        </w:tc>
      </w:tr>
    </w:tbl>
    <w:p w14:paraId="66FE3BBA" w14:textId="60DD2942"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p w14:paraId="39650B3D" w14:textId="52D54C30"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tbl>
      <w:tblPr>
        <w:tblW w:w="0" w:type="auto"/>
        <w:tblInd w:w="135" w:type="dxa"/>
        <w:tblLayout w:type="fixed"/>
        <w:tblLook w:val="06A0" w:firstRow="1" w:lastRow="0" w:firstColumn="1" w:lastColumn="0" w:noHBand="1" w:noVBand="1"/>
      </w:tblPr>
      <w:tblGrid>
        <w:gridCol w:w="1138"/>
        <w:gridCol w:w="344"/>
        <w:gridCol w:w="370"/>
        <w:gridCol w:w="1246"/>
        <w:gridCol w:w="901"/>
        <w:gridCol w:w="696"/>
        <w:gridCol w:w="1012"/>
        <w:gridCol w:w="400"/>
        <w:gridCol w:w="521"/>
        <w:gridCol w:w="536"/>
        <w:gridCol w:w="2195"/>
      </w:tblGrid>
      <w:tr w:rsidR="433B855D" w:rsidRPr="00D01A37" w14:paraId="21933F79" w14:textId="77777777" w:rsidTr="433B855D">
        <w:trPr>
          <w:trHeight w:val="285"/>
        </w:trPr>
        <w:tc>
          <w:tcPr>
            <w:tcW w:w="1138" w:type="dxa"/>
            <w:tcMar>
              <w:left w:w="108" w:type="dxa"/>
              <w:right w:w="108" w:type="dxa"/>
            </w:tcMar>
            <w:vAlign w:val="center"/>
          </w:tcPr>
          <w:p w14:paraId="7DD245E0" w14:textId="4FD031C9" w:rsidR="433B855D" w:rsidRPr="00D01A37" w:rsidRDefault="433B855D" w:rsidP="433B855D">
            <w:pPr>
              <w:spacing w:after="0"/>
              <w:rPr>
                <w:rFonts w:ascii="Arial" w:hAnsi="Arial" w:cs="Arial"/>
              </w:rPr>
            </w:pPr>
            <w:r w:rsidRPr="00D01A37">
              <w:rPr>
                <w:rFonts w:ascii="Arial" w:hAnsi="Arial" w:cs="Arial"/>
              </w:rPr>
              <w:t>Name:</w:t>
            </w:r>
            <w:r w:rsidR="00D01A37" w:rsidRPr="00D01A37">
              <w:rPr>
                <w:rFonts w:ascii="Arial" w:hAnsi="Arial" w:cs="Arial"/>
              </w:rPr>
              <w:t xml:space="preserve"> Lowri Thomas </w:t>
            </w:r>
          </w:p>
        </w:tc>
        <w:tc>
          <w:tcPr>
            <w:tcW w:w="1960" w:type="dxa"/>
            <w:gridSpan w:val="3"/>
            <w:tcMar>
              <w:left w:w="108" w:type="dxa"/>
              <w:right w:w="108" w:type="dxa"/>
            </w:tcMar>
            <w:vAlign w:val="center"/>
          </w:tcPr>
          <w:p w14:paraId="05E1EEB2" w14:textId="375B2D65"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c>
          <w:tcPr>
            <w:tcW w:w="901" w:type="dxa"/>
            <w:tcMar>
              <w:left w:w="108" w:type="dxa"/>
              <w:right w:w="108" w:type="dxa"/>
            </w:tcMar>
            <w:vAlign w:val="center"/>
          </w:tcPr>
          <w:p w14:paraId="22554D78" w14:textId="268497EC" w:rsidR="433B855D" w:rsidRPr="00D01A37" w:rsidRDefault="433B855D" w:rsidP="433B855D">
            <w:pPr>
              <w:spacing w:after="0"/>
              <w:rPr>
                <w:rFonts w:ascii="Arial" w:hAnsi="Arial" w:cs="Arial"/>
              </w:rPr>
            </w:pPr>
            <w:r w:rsidRPr="00D01A37">
              <w:rPr>
                <w:rFonts w:ascii="Arial" w:hAnsi="Arial" w:cs="Arial"/>
              </w:rPr>
              <w:t>Age:</w:t>
            </w:r>
            <w:r w:rsidR="00D01A37" w:rsidRPr="00D01A37">
              <w:rPr>
                <w:rFonts w:ascii="Arial" w:hAnsi="Arial" w:cs="Arial"/>
              </w:rPr>
              <w:t>37</w:t>
            </w:r>
          </w:p>
        </w:tc>
        <w:tc>
          <w:tcPr>
            <w:tcW w:w="2108" w:type="dxa"/>
            <w:gridSpan w:val="3"/>
            <w:tcMar>
              <w:left w:w="108" w:type="dxa"/>
              <w:right w:w="108" w:type="dxa"/>
            </w:tcMar>
            <w:vAlign w:val="center"/>
          </w:tcPr>
          <w:p w14:paraId="6A9A7A5C" w14:textId="25819BBB"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c>
          <w:tcPr>
            <w:tcW w:w="1057" w:type="dxa"/>
            <w:gridSpan w:val="2"/>
            <w:tcMar>
              <w:left w:w="108" w:type="dxa"/>
              <w:right w:w="108" w:type="dxa"/>
            </w:tcMar>
            <w:vAlign w:val="center"/>
          </w:tcPr>
          <w:p w14:paraId="0C285A72" w14:textId="333A8EE1" w:rsidR="433B855D" w:rsidRPr="00D01A37" w:rsidRDefault="433B855D" w:rsidP="433B855D">
            <w:pPr>
              <w:spacing w:after="0"/>
              <w:rPr>
                <w:rFonts w:ascii="Arial" w:hAnsi="Arial" w:cs="Arial"/>
              </w:rPr>
            </w:pPr>
            <w:r w:rsidRPr="00D01A37">
              <w:rPr>
                <w:rFonts w:ascii="Arial" w:hAnsi="Arial" w:cs="Arial"/>
              </w:rPr>
              <w:t>Gender:</w:t>
            </w:r>
          </w:p>
        </w:tc>
        <w:tc>
          <w:tcPr>
            <w:tcW w:w="2195" w:type="dxa"/>
            <w:tcMar>
              <w:left w:w="108" w:type="dxa"/>
              <w:right w:w="108" w:type="dxa"/>
            </w:tcMar>
            <w:vAlign w:val="center"/>
          </w:tcPr>
          <w:p w14:paraId="06311CC1" w14:textId="4C2173E1"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r w:rsidR="00D01A37" w:rsidRPr="00D01A37">
              <w:rPr>
                <w:rFonts w:ascii="Arial" w:hAnsi="Arial" w:cs="Arial"/>
                <w:color w:val="808080" w:themeColor="background1" w:themeShade="80"/>
              </w:rPr>
              <w:t xml:space="preserve">Femail </w:t>
            </w:r>
          </w:p>
        </w:tc>
      </w:tr>
      <w:tr w:rsidR="433B855D" w:rsidRPr="00D01A37" w14:paraId="26994E14" w14:textId="77777777" w:rsidTr="433B855D">
        <w:trPr>
          <w:trHeight w:val="285"/>
        </w:trPr>
        <w:tc>
          <w:tcPr>
            <w:tcW w:w="1852" w:type="dxa"/>
            <w:gridSpan w:val="3"/>
            <w:tcMar>
              <w:left w:w="108" w:type="dxa"/>
              <w:right w:w="108" w:type="dxa"/>
            </w:tcMar>
            <w:vAlign w:val="center"/>
          </w:tcPr>
          <w:p w14:paraId="3ECF37E3" w14:textId="47CFDD65" w:rsidR="433B855D" w:rsidRPr="00D01A37" w:rsidRDefault="433B855D" w:rsidP="433B855D">
            <w:pPr>
              <w:spacing w:after="0"/>
              <w:rPr>
                <w:rFonts w:ascii="Arial" w:hAnsi="Arial" w:cs="Arial"/>
              </w:rPr>
            </w:pPr>
            <w:r w:rsidRPr="00D01A37">
              <w:rPr>
                <w:rFonts w:ascii="Arial" w:hAnsi="Arial" w:cs="Arial"/>
              </w:rPr>
              <w:t>Contact number:</w:t>
            </w:r>
          </w:p>
        </w:tc>
        <w:tc>
          <w:tcPr>
            <w:tcW w:w="2843" w:type="dxa"/>
            <w:gridSpan w:val="3"/>
            <w:tcMar>
              <w:left w:w="108" w:type="dxa"/>
              <w:right w:w="108" w:type="dxa"/>
            </w:tcMar>
            <w:vAlign w:val="center"/>
          </w:tcPr>
          <w:p w14:paraId="29036153" w14:textId="266452A5"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r w:rsidR="00D01A37" w:rsidRPr="00D01A37">
              <w:rPr>
                <w:rFonts w:ascii="Arial" w:hAnsi="Arial" w:cs="Arial"/>
                <w:color w:val="808080" w:themeColor="background1" w:themeShade="80"/>
              </w:rPr>
              <w:t>07974422556</w:t>
            </w:r>
          </w:p>
        </w:tc>
        <w:tc>
          <w:tcPr>
            <w:tcW w:w="1012" w:type="dxa"/>
            <w:tcMar>
              <w:left w:w="108" w:type="dxa"/>
              <w:right w:w="108" w:type="dxa"/>
            </w:tcMar>
            <w:vAlign w:val="center"/>
          </w:tcPr>
          <w:p w14:paraId="74F60809" w14:textId="10205913" w:rsidR="433B855D" w:rsidRPr="00D01A37" w:rsidRDefault="433B855D" w:rsidP="433B855D">
            <w:pPr>
              <w:spacing w:after="0"/>
              <w:rPr>
                <w:rFonts w:ascii="Arial" w:hAnsi="Arial" w:cs="Arial"/>
              </w:rPr>
            </w:pPr>
            <w:r w:rsidRPr="00D01A37">
              <w:rPr>
                <w:rFonts w:ascii="Arial" w:hAnsi="Arial" w:cs="Arial"/>
              </w:rPr>
              <w:t>Email:</w:t>
            </w:r>
            <w:r w:rsidR="00D01A37" w:rsidRPr="00D01A37">
              <w:rPr>
                <w:rFonts w:ascii="Arial" w:hAnsi="Arial" w:cs="Arial"/>
              </w:rPr>
              <w:t xml:space="preserve"> lowri.th</w:t>
            </w:r>
            <w:r w:rsidR="00D01A37" w:rsidRPr="00D01A37">
              <w:rPr>
                <w:rFonts w:ascii="Arial" w:hAnsi="Arial" w:cs="Arial"/>
              </w:rPr>
              <w:lastRenderedPageBreak/>
              <w:t>omas@uwtsd.ac.uk</w:t>
            </w:r>
          </w:p>
        </w:tc>
        <w:tc>
          <w:tcPr>
            <w:tcW w:w="3652" w:type="dxa"/>
            <w:gridSpan w:val="4"/>
            <w:tcMar>
              <w:left w:w="108" w:type="dxa"/>
              <w:right w:w="108" w:type="dxa"/>
            </w:tcMar>
            <w:vAlign w:val="center"/>
          </w:tcPr>
          <w:p w14:paraId="15218D2C" w14:textId="5F0916D7" w:rsidR="433B855D" w:rsidRPr="00D01A37" w:rsidRDefault="433B855D" w:rsidP="433B855D">
            <w:pPr>
              <w:spacing w:after="0"/>
              <w:rPr>
                <w:rFonts w:ascii="Arial" w:hAnsi="Arial" w:cs="Arial"/>
              </w:rPr>
            </w:pPr>
            <w:r w:rsidRPr="00D01A37">
              <w:rPr>
                <w:rFonts w:ascii="Arial" w:hAnsi="Arial" w:cs="Arial"/>
                <w:color w:val="808080" w:themeColor="background1" w:themeShade="80"/>
              </w:rPr>
              <w:lastRenderedPageBreak/>
              <w:t xml:space="preserve"> </w:t>
            </w:r>
          </w:p>
        </w:tc>
      </w:tr>
      <w:tr w:rsidR="433B855D" w:rsidRPr="00D01A37" w14:paraId="51D201C6" w14:textId="77777777" w:rsidTr="433B855D">
        <w:trPr>
          <w:trHeight w:val="285"/>
        </w:trPr>
        <w:tc>
          <w:tcPr>
            <w:tcW w:w="1482" w:type="dxa"/>
            <w:gridSpan w:val="2"/>
            <w:tcMar>
              <w:left w:w="108" w:type="dxa"/>
              <w:right w:w="108" w:type="dxa"/>
            </w:tcMar>
            <w:vAlign w:val="center"/>
          </w:tcPr>
          <w:p w14:paraId="4DFA0C47" w14:textId="4A9662C1" w:rsidR="433B855D" w:rsidRPr="00D01A37" w:rsidRDefault="433B855D" w:rsidP="433B855D">
            <w:pPr>
              <w:spacing w:after="0"/>
              <w:rPr>
                <w:rFonts w:ascii="Arial" w:hAnsi="Arial" w:cs="Arial"/>
              </w:rPr>
            </w:pPr>
            <w:r w:rsidRPr="00D01A37">
              <w:rPr>
                <w:rFonts w:ascii="Arial" w:hAnsi="Arial" w:cs="Arial"/>
              </w:rPr>
              <w:t>Next of kin:</w:t>
            </w:r>
          </w:p>
        </w:tc>
        <w:tc>
          <w:tcPr>
            <w:tcW w:w="3213" w:type="dxa"/>
            <w:gridSpan w:val="4"/>
            <w:tcMar>
              <w:left w:w="108" w:type="dxa"/>
              <w:right w:w="108" w:type="dxa"/>
            </w:tcMar>
            <w:vAlign w:val="center"/>
          </w:tcPr>
          <w:p w14:paraId="452C7120" w14:textId="5BCC555A"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c>
          <w:tcPr>
            <w:tcW w:w="1933" w:type="dxa"/>
            <w:gridSpan w:val="3"/>
            <w:tcMar>
              <w:left w:w="108" w:type="dxa"/>
              <w:right w:w="108" w:type="dxa"/>
            </w:tcMar>
            <w:vAlign w:val="center"/>
          </w:tcPr>
          <w:p w14:paraId="66F3F19C" w14:textId="2E03B6F4" w:rsidR="433B855D" w:rsidRPr="00D01A37" w:rsidRDefault="433B855D" w:rsidP="433B855D">
            <w:pPr>
              <w:spacing w:after="0"/>
              <w:rPr>
                <w:rFonts w:ascii="Arial" w:hAnsi="Arial" w:cs="Arial"/>
              </w:rPr>
            </w:pPr>
            <w:r w:rsidRPr="00D01A37">
              <w:rPr>
                <w:rFonts w:ascii="Arial" w:hAnsi="Arial" w:cs="Arial"/>
              </w:rPr>
              <w:t>Contact number:</w:t>
            </w:r>
          </w:p>
        </w:tc>
        <w:tc>
          <w:tcPr>
            <w:tcW w:w="2731" w:type="dxa"/>
            <w:gridSpan w:val="2"/>
            <w:tcMar>
              <w:left w:w="108" w:type="dxa"/>
              <w:right w:w="108" w:type="dxa"/>
            </w:tcMar>
            <w:vAlign w:val="center"/>
          </w:tcPr>
          <w:p w14:paraId="1F934743" w14:textId="4247A38F"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r>
      <w:tr w:rsidR="433B855D" w:rsidRPr="00D01A37" w14:paraId="0804E616" w14:textId="77777777" w:rsidTr="433B855D">
        <w:trPr>
          <w:trHeight w:val="300"/>
        </w:trPr>
        <w:tc>
          <w:tcPr>
            <w:tcW w:w="1138" w:type="dxa"/>
            <w:tcBorders>
              <w:left w:val="nil"/>
              <w:bottom w:val="nil"/>
              <w:right w:val="nil"/>
            </w:tcBorders>
            <w:vAlign w:val="center"/>
          </w:tcPr>
          <w:p w14:paraId="7DDC8DAC" w14:textId="1235104E" w:rsidR="433B855D" w:rsidRPr="00D01A37" w:rsidRDefault="433B855D">
            <w:pPr>
              <w:rPr>
                <w:rFonts w:ascii="Arial" w:hAnsi="Arial" w:cs="Arial"/>
              </w:rPr>
            </w:pPr>
          </w:p>
        </w:tc>
        <w:tc>
          <w:tcPr>
            <w:tcW w:w="344" w:type="dxa"/>
            <w:tcBorders>
              <w:top w:val="nil"/>
              <w:left w:val="nil"/>
              <w:bottom w:val="nil"/>
              <w:right w:val="nil"/>
            </w:tcBorders>
            <w:vAlign w:val="center"/>
          </w:tcPr>
          <w:p w14:paraId="2122EA45" w14:textId="661F77B0" w:rsidR="433B855D" w:rsidRPr="00D01A37" w:rsidRDefault="433B855D">
            <w:pPr>
              <w:rPr>
                <w:rFonts w:ascii="Arial" w:hAnsi="Arial" w:cs="Arial"/>
              </w:rPr>
            </w:pPr>
          </w:p>
        </w:tc>
        <w:tc>
          <w:tcPr>
            <w:tcW w:w="370" w:type="dxa"/>
            <w:tcBorders>
              <w:left w:val="nil"/>
              <w:bottom w:val="nil"/>
              <w:right w:val="nil"/>
            </w:tcBorders>
            <w:vAlign w:val="center"/>
          </w:tcPr>
          <w:p w14:paraId="2B519EFA" w14:textId="6BF7C7DE" w:rsidR="433B855D" w:rsidRPr="00D01A37" w:rsidRDefault="433B855D">
            <w:pPr>
              <w:rPr>
                <w:rFonts w:ascii="Arial" w:hAnsi="Arial" w:cs="Arial"/>
              </w:rPr>
            </w:pPr>
          </w:p>
        </w:tc>
        <w:tc>
          <w:tcPr>
            <w:tcW w:w="1246" w:type="dxa"/>
            <w:tcBorders>
              <w:top w:val="nil"/>
              <w:left w:val="nil"/>
              <w:bottom w:val="nil"/>
              <w:right w:val="nil"/>
            </w:tcBorders>
            <w:vAlign w:val="center"/>
          </w:tcPr>
          <w:p w14:paraId="25E4D9C8" w14:textId="631E2A37" w:rsidR="433B855D" w:rsidRPr="00D01A37" w:rsidRDefault="433B855D">
            <w:pPr>
              <w:rPr>
                <w:rFonts w:ascii="Arial" w:hAnsi="Arial" w:cs="Arial"/>
              </w:rPr>
            </w:pPr>
          </w:p>
        </w:tc>
        <w:tc>
          <w:tcPr>
            <w:tcW w:w="901" w:type="dxa"/>
            <w:tcBorders>
              <w:top w:val="nil"/>
              <w:left w:val="nil"/>
              <w:bottom w:val="nil"/>
              <w:right w:val="nil"/>
            </w:tcBorders>
            <w:vAlign w:val="center"/>
          </w:tcPr>
          <w:p w14:paraId="5AB57418" w14:textId="06F31CF9" w:rsidR="433B855D" w:rsidRPr="00D01A37" w:rsidRDefault="433B855D">
            <w:pPr>
              <w:rPr>
                <w:rFonts w:ascii="Arial" w:hAnsi="Arial" w:cs="Arial"/>
              </w:rPr>
            </w:pPr>
          </w:p>
        </w:tc>
        <w:tc>
          <w:tcPr>
            <w:tcW w:w="696" w:type="dxa"/>
            <w:tcBorders>
              <w:top w:val="nil"/>
              <w:left w:val="nil"/>
              <w:bottom w:val="nil"/>
              <w:right w:val="nil"/>
            </w:tcBorders>
            <w:vAlign w:val="center"/>
          </w:tcPr>
          <w:p w14:paraId="3E45E120" w14:textId="6EB1A6E0" w:rsidR="433B855D" w:rsidRPr="00D01A37" w:rsidRDefault="433B855D">
            <w:pPr>
              <w:rPr>
                <w:rFonts w:ascii="Arial" w:hAnsi="Arial" w:cs="Arial"/>
              </w:rPr>
            </w:pPr>
          </w:p>
        </w:tc>
        <w:tc>
          <w:tcPr>
            <w:tcW w:w="1012" w:type="dxa"/>
            <w:tcBorders>
              <w:left w:val="nil"/>
              <w:bottom w:val="nil"/>
              <w:right w:val="nil"/>
            </w:tcBorders>
            <w:vAlign w:val="center"/>
          </w:tcPr>
          <w:p w14:paraId="51E72A3C" w14:textId="2FB96303" w:rsidR="433B855D" w:rsidRPr="00D01A37" w:rsidRDefault="433B855D">
            <w:pPr>
              <w:rPr>
                <w:rFonts w:ascii="Arial" w:hAnsi="Arial" w:cs="Arial"/>
              </w:rPr>
            </w:pPr>
          </w:p>
        </w:tc>
        <w:tc>
          <w:tcPr>
            <w:tcW w:w="400" w:type="dxa"/>
            <w:tcBorders>
              <w:top w:val="nil"/>
              <w:left w:val="nil"/>
              <w:bottom w:val="nil"/>
              <w:right w:val="nil"/>
            </w:tcBorders>
            <w:vAlign w:val="center"/>
          </w:tcPr>
          <w:p w14:paraId="31788205" w14:textId="0EC137AD" w:rsidR="433B855D" w:rsidRPr="00D01A37" w:rsidRDefault="433B855D">
            <w:pPr>
              <w:rPr>
                <w:rFonts w:ascii="Arial" w:hAnsi="Arial" w:cs="Arial"/>
              </w:rPr>
            </w:pPr>
          </w:p>
        </w:tc>
        <w:tc>
          <w:tcPr>
            <w:tcW w:w="521" w:type="dxa"/>
            <w:tcBorders>
              <w:top w:val="nil"/>
              <w:left w:val="nil"/>
              <w:bottom w:val="nil"/>
              <w:right w:val="nil"/>
            </w:tcBorders>
            <w:vAlign w:val="center"/>
          </w:tcPr>
          <w:p w14:paraId="5A4DB4E0" w14:textId="22F3C853" w:rsidR="433B855D" w:rsidRPr="00D01A37" w:rsidRDefault="433B855D">
            <w:pPr>
              <w:rPr>
                <w:rFonts w:ascii="Arial" w:hAnsi="Arial" w:cs="Arial"/>
              </w:rPr>
            </w:pPr>
          </w:p>
        </w:tc>
        <w:tc>
          <w:tcPr>
            <w:tcW w:w="536" w:type="dxa"/>
            <w:tcBorders>
              <w:left w:val="nil"/>
              <w:bottom w:val="nil"/>
              <w:right w:val="nil"/>
            </w:tcBorders>
            <w:vAlign w:val="center"/>
          </w:tcPr>
          <w:p w14:paraId="685D7B93" w14:textId="33218B07" w:rsidR="433B855D" w:rsidRPr="00D01A37" w:rsidRDefault="433B855D">
            <w:pPr>
              <w:rPr>
                <w:rFonts w:ascii="Arial" w:hAnsi="Arial" w:cs="Arial"/>
              </w:rPr>
            </w:pPr>
          </w:p>
        </w:tc>
        <w:tc>
          <w:tcPr>
            <w:tcW w:w="2195" w:type="dxa"/>
            <w:tcBorders>
              <w:top w:val="nil"/>
              <w:left w:val="nil"/>
              <w:bottom w:val="nil"/>
              <w:right w:val="nil"/>
            </w:tcBorders>
            <w:vAlign w:val="center"/>
          </w:tcPr>
          <w:p w14:paraId="3504FDCA" w14:textId="1417A5E2" w:rsidR="433B855D" w:rsidRPr="00D01A37" w:rsidRDefault="433B855D">
            <w:pPr>
              <w:rPr>
                <w:rFonts w:ascii="Arial" w:hAnsi="Arial" w:cs="Arial"/>
              </w:rPr>
            </w:pPr>
          </w:p>
        </w:tc>
      </w:tr>
    </w:tbl>
    <w:p w14:paraId="0125D5BD" w14:textId="10935C6C" w:rsidR="008A0261" w:rsidRPr="00D01A37" w:rsidRDefault="22DA024A" w:rsidP="433B855D">
      <w:pPr>
        <w:spacing w:after="0"/>
        <w:rPr>
          <w:rFonts w:ascii="Arial" w:hAnsi="Arial" w:cs="Arial"/>
        </w:rPr>
      </w:pPr>
      <w:r w:rsidRPr="00D01A37">
        <w:rPr>
          <w:rFonts w:ascii="Arial" w:eastAsia="Arial" w:hAnsi="Arial" w:cs="Arial"/>
          <w:color w:val="000000" w:themeColor="text1"/>
        </w:rPr>
        <w:t>This PAR-Q is designed to help you to help yourself. Many benefits are associated with regular exercise, and completion of the PAR-Q form is a sensible first step to take if you are planning to increase the amount of physical activity in your life.</w:t>
      </w:r>
    </w:p>
    <w:p w14:paraId="3B511D40" w14:textId="10B17CC0" w:rsidR="008A0261" w:rsidRPr="00D01A37" w:rsidRDefault="22DA024A" w:rsidP="433B855D">
      <w:pPr>
        <w:spacing w:after="0"/>
        <w:rPr>
          <w:rFonts w:ascii="Arial" w:hAnsi="Arial" w:cs="Arial"/>
        </w:rPr>
      </w:pPr>
      <w:r w:rsidRPr="00D01A37">
        <w:rPr>
          <w:rFonts w:ascii="Arial" w:eastAsia="Arial" w:hAnsi="Arial" w:cs="Arial"/>
          <w:color w:val="000000" w:themeColor="text1"/>
        </w:rPr>
        <w:t>For most people, physical activity should not pose a problem or hazard.</w:t>
      </w:r>
    </w:p>
    <w:p w14:paraId="053D1137" w14:textId="7A57AD8F"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p w14:paraId="0C4B31F6" w14:textId="5866EF0B" w:rsidR="008A0261" w:rsidRPr="00D01A37" w:rsidRDefault="22DA024A" w:rsidP="433B855D">
      <w:pPr>
        <w:spacing w:before="120" w:after="220"/>
        <w:rPr>
          <w:rFonts w:ascii="Arial" w:hAnsi="Arial" w:cs="Arial"/>
        </w:rPr>
      </w:pPr>
      <w:r w:rsidRPr="00D01A37">
        <w:rPr>
          <w:rFonts w:ascii="Arial" w:eastAsia="Arial" w:hAnsi="Arial" w:cs="Arial"/>
          <w:color w:val="000000" w:themeColor="text1"/>
        </w:rPr>
        <w:t>The PAR-Q has been designed to identify the small number of people for whom physical activity might be inappropriate or for those who should seek medical advice concerning the type of activity most suitable for them. Common sense is your best guide for answering these questions.</w:t>
      </w:r>
    </w:p>
    <w:tbl>
      <w:tblPr>
        <w:tblW w:w="0" w:type="auto"/>
        <w:tblInd w:w="120" w:type="dxa"/>
        <w:tblLayout w:type="fixed"/>
        <w:tblLook w:val="06A0" w:firstRow="1" w:lastRow="0" w:firstColumn="1" w:lastColumn="0" w:noHBand="1" w:noVBand="1"/>
      </w:tblPr>
      <w:tblGrid>
        <w:gridCol w:w="7758"/>
        <w:gridCol w:w="1351"/>
      </w:tblGrid>
      <w:tr w:rsidR="433B855D" w:rsidRPr="00D01A37" w14:paraId="42E723A4" w14:textId="77777777" w:rsidTr="433B855D">
        <w:trPr>
          <w:trHeight w:val="300"/>
        </w:trPr>
        <w:tc>
          <w:tcPr>
            <w:tcW w:w="7758" w:type="dxa"/>
            <w:tcBorders>
              <w:top w:val="nil"/>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0BA63CB6" w14:textId="1E193E53" w:rsidR="433B855D" w:rsidRPr="00D01A37" w:rsidRDefault="433B855D" w:rsidP="433B855D">
            <w:pPr>
              <w:spacing w:after="0"/>
              <w:rPr>
                <w:rFonts w:ascii="Arial" w:hAnsi="Arial" w:cs="Arial"/>
              </w:rPr>
            </w:pPr>
            <w:r w:rsidRPr="00D01A37">
              <w:rPr>
                <w:rFonts w:ascii="Arial" w:hAnsi="Arial" w:cs="Arial"/>
              </w:rPr>
              <w:t>1. Has your doctor ever said that you have a heart condition and that you should only do physical activity recommended by a doctor?</w:t>
            </w:r>
          </w:p>
        </w:tc>
        <w:tc>
          <w:tcPr>
            <w:tcW w:w="1351" w:type="dxa"/>
            <w:tcBorders>
              <w:top w:val="nil"/>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1EC32A68" w14:textId="44AAC543"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754B0676" w14:textId="77777777" w:rsidTr="433B855D">
        <w:trPr>
          <w:trHeight w:val="300"/>
        </w:trPr>
        <w:tc>
          <w:tcPr>
            <w:tcW w:w="7758"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47BF72A9" w14:textId="17118509" w:rsidR="433B855D" w:rsidRPr="00D01A37" w:rsidRDefault="433B855D" w:rsidP="433B855D">
            <w:pPr>
              <w:spacing w:after="0"/>
              <w:rPr>
                <w:rFonts w:ascii="Arial" w:hAnsi="Arial" w:cs="Arial"/>
              </w:rPr>
            </w:pPr>
            <w:r w:rsidRPr="00D01A37">
              <w:rPr>
                <w:rFonts w:ascii="Arial" w:hAnsi="Arial" w:cs="Arial"/>
              </w:rPr>
              <w:t>2. Do you feel pain in your chest when you do physical activity?</w:t>
            </w:r>
          </w:p>
        </w:tc>
        <w:tc>
          <w:tcPr>
            <w:tcW w:w="135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22F9FB3B" w14:textId="2C8DC337"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61921CE9" w14:textId="77777777" w:rsidTr="433B855D">
        <w:trPr>
          <w:trHeight w:val="300"/>
        </w:trPr>
        <w:tc>
          <w:tcPr>
            <w:tcW w:w="7758"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7366EAD8" w14:textId="12409DC5" w:rsidR="433B855D" w:rsidRPr="00D01A37" w:rsidRDefault="433B855D" w:rsidP="433B855D">
            <w:pPr>
              <w:spacing w:after="0"/>
              <w:rPr>
                <w:rFonts w:ascii="Arial" w:hAnsi="Arial" w:cs="Arial"/>
              </w:rPr>
            </w:pPr>
            <w:r w:rsidRPr="00D01A37">
              <w:rPr>
                <w:rFonts w:ascii="Arial" w:hAnsi="Arial" w:cs="Arial"/>
              </w:rPr>
              <w:t>3. In the past month, have you had chest pain when you were not doing physical activity?</w:t>
            </w:r>
          </w:p>
        </w:tc>
        <w:tc>
          <w:tcPr>
            <w:tcW w:w="135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5F1C460B" w14:textId="23A97740"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289AD558" w14:textId="77777777" w:rsidTr="433B855D">
        <w:trPr>
          <w:trHeight w:val="300"/>
        </w:trPr>
        <w:tc>
          <w:tcPr>
            <w:tcW w:w="7758"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49BFD9C5" w14:textId="219E8C64" w:rsidR="433B855D" w:rsidRPr="00D01A37" w:rsidRDefault="433B855D" w:rsidP="433B855D">
            <w:pPr>
              <w:spacing w:after="0"/>
              <w:rPr>
                <w:rFonts w:ascii="Arial" w:hAnsi="Arial" w:cs="Arial"/>
              </w:rPr>
            </w:pPr>
            <w:r w:rsidRPr="00D01A37">
              <w:rPr>
                <w:rFonts w:ascii="Arial" w:hAnsi="Arial" w:cs="Arial"/>
              </w:rPr>
              <w:t xml:space="preserve">4. Do you lose your balance because of </w:t>
            </w:r>
            <w:proofErr w:type="gramStart"/>
            <w:r w:rsidRPr="00D01A37">
              <w:rPr>
                <w:rFonts w:ascii="Arial" w:hAnsi="Arial" w:cs="Arial"/>
              </w:rPr>
              <w:t>dizziness</w:t>
            </w:r>
            <w:proofErr w:type="gramEnd"/>
            <w:r w:rsidRPr="00D01A37">
              <w:rPr>
                <w:rFonts w:ascii="Arial" w:hAnsi="Arial" w:cs="Arial"/>
              </w:rPr>
              <w:t xml:space="preserve"> or do you ever lose consciousness?</w:t>
            </w:r>
          </w:p>
        </w:tc>
        <w:tc>
          <w:tcPr>
            <w:tcW w:w="135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39A16F57" w14:textId="3DD88651"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47AE99C9" w14:textId="77777777" w:rsidTr="433B855D">
        <w:trPr>
          <w:trHeight w:val="300"/>
        </w:trPr>
        <w:tc>
          <w:tcPr>
            <w:tcW w:w="7758"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2BD6B6F9" w14:textId="254DFD24" w:rsidR="433B855D" w:rsidRPr="00D01A37" w:rsidRDefault="433B855D" w:rsidP="433B855D">
            <w:pPr>
              <w:spacing w:after="0"/>
              <w:rPr>
                <w:rFonts w:ascii="Arial" w:hAnsi="Arial" w:cs="Arial"/>
              </w:rPr>
            </w:pPr>
            <w:r w:rsidRPr="00D01A37">
              <w:rPr>
                <w:rFonts w:ascii="Arial" w:hAnsi="Arial" w:cs="Arial"/>
              </w:rPr>
              <w:t>5. Do you have a bone or joint problem (for example, back, knee or hip) that could be made worse by a change in physical activity?</w:t>
            </w:r>
          </w:p>
        </w:tc>
        <w:tc>
          <w:tcPr>
            <w:tcW w:w="135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42754B74" w14:textId="7038F7FB"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69C809C5" w14:textId="77777777" w:rsidTr="433B855D">
        <w:trPr>
          <w:trHeight w:val="300"/>
        </w:trPr>
        <w:tc>
          <w:tcPr>
            <w:tcW w:w="7758" w:type="dxa"/>
            <w:tcBorders>
              <w:top w:val="single" w:sz="8" w:space="0" w:color="FFFFFF" w:themeColor="background1"/>
              <w:left w:val="nil"/>
              <w:bottom w:val="single" w:sz="8" w:space="0" w:color="FFFFFF" w:themeColor="background1"/>
              <w:right w:val="single" w:sz="8" w:space="0" w:color="FFFFFF" w:themeColor="background1"/>
            </w:tcBorders>
            <w:shd w:val="clear" w:color="auto" w:fill="D9F3F6"/>
            <w:tcMar>
              <w:top w:w="57" w:type="dxa"/>
              <w:left w:w="108" w:type="dxa"/>
              <w:bottom w:w="57" w:type="dxa"/>
              <w:right w:w="108" w:type="dxa"/>
            </w:tcMar>
          </w:tcPr>
          <w:p w14:paraId="4EC97C56" w14:textId="2055A898" w:rsidR="433B855D" w:rsidRPr="00D01A37" w:rsidRDefault="433B855D" w:rsidP="433B855D">
            <w:pPr>
              <w:spacing w:after="0"/>
              <w:rPr>
                <w:rFonts w:ascii="Arial" w:hAnsi="Arial" w:cs="Arial"/>
              </w:rPr>
            </w:pPr>
            <w:r w:rsidRPr="00D01A37">
              <w:rPr>
                <w:rFonts w:ascii="Arial" w:hAnsi="Arial" w:cs="Arial"/>
              </w:rPr>
              <w:t>6. Is your doctor currently prescribing drugs (for example, water pills) for your blood pressure or heart condition?</w:t>
            </w:r>
          </w:p>
        </w:tc>
        <w:tc>
          <w:tcPr>
            <w:tcW w:w="1351" w:type="dxa"/>
            <w:tcBorders>
              <w:top w:val="single" w:sz="8" w:space="0" w:color="FFFFFF" w:themeColor="background1"/>
              <w:left w:val="single" w:sz="8" w:space="0" w:color="FFFFFF" w:themeColor="background1"/>
              <w:bottom w:val="single" w:sz="8" w:space="0" w:color="FFFFFF" w:themeColor="background1"/>
              <w:right w:val="nil"/>
            </w:tcBorders>
            <w:shd w:val="clear" w:color="auto" w:fill="D9F3F6"/>
            <w:tcMar>
              <w:top w:w="57" w:type="dxa"/>
              <w:left w:w="108" w:type="dxa"/>
              <w:bottom w:w="57" w:type="dxa"/>
              <w:right w:w="108" w:type="dxa"/>
            </w:tcMar>
          </w:tcPr>
          <w:p w14:paraId="41AFDB38" w14:textId="46E12256" w:rsidR="433B855D" w:rsidRPr="00D01A37" w:rsidRDefault="433B855D" w:rsidP="433B855D">
            <w:pPr>
              <w:spacing w:after="0"/>
              <w:rPr>
                <w:rFonts w:ascii="Arial" w:hAnsi="Arial" w:cs="Arial"/>
              </w:rPr>
            </w:pPr>
            <w:r w:rsidRPr="00D01A37">
              <w:rPr>
                <w:rFonts w:ascii="Arial" w:hAnsi="Arial" w:cs="Arial"/>
              </w:rPr>
              <w:t>NO</w:t>
            </w:r>
          </w:p>
        </w:tc>
      </w:tr>
      <w:tr w:rsidR="433B855D" w:rsidRPr="00D01A37" w14:paraId="566ED0D2" w14:textId="77777777" w:rsidTr="433B855D">
        <w:trPr>
          <w:trHeight w:val="300"/>
        </w:trPr>
        <w:tc>
          <w:tcPr>
            <w:tcW w:w="7758" w:type="dxa"/>
            <w:tcBorders>
              <w:top w:val="single" w:sz="8" w:space="0" w:color="FFFFFF" w:themeColor="background1"/>
              <w:left w:val="nil"/>
              <w:bottom w:val="nil"/>
              <w:right w:val="single" w:sz="8" w:space="0" w:color="FFFFFF" w:themeColor="background1"/>
            </w:tcBorders>
            <w:shd w:val="clear" w:color="auto" w:fill="D9F3F6"/>
            <w:tcMar>
              <w:top w:w="57" w:type="dxa"/>
              <w:left w:w="108" w:type="dxa"/>
              <w:bottom w:w="57" w:type="dxa"/>
              <w:right w:w="108" w:type="dxa"/>
            </w:tcMar>
          </w:tcPr>
          <w:p w14:paraId="5A5D522A" w14:textId="38760FE6" w:rsidR="433B855D" w:rsidRPr="00D01A37" w:rsidRDefault="433B855D" w:rsidP="433B855D">
            <w:pPr>
              <w:spacing w:after="0"/>
              <w:rPr>
                <w:rFonts w:ascii="Arial" w:hAnsi="Arial" w:cs="Arial"/>
              </w:rPr>
            </w:pPr>
            <w:r w:rsidRPr="00D01A37">
              <w:rPr>
                <w:rFonts w:ascii="Arial" w:hAnsi="Arial" w:cs="Arial"/>
              </w:rPr>
              <w:t>7. Do you know of any other reason why you should not do physical activity?</w:t>
            </w:r>
          </w:p>
        </w:tc>
        <w:tc>
          <w:tcPr>
            <w:tcW w:w="1351" w:type="dxa"/>
            <w:tcBorders>
              <w:top w:val="single" w:sz="8" w:space="0" w:color="FFFFFF" w:themeColor="background1"/>
              <w:left w:val="single" w:sz="8" w:space="0" w:color="FFFFFF" w:themeColor="background1"/>
              <w:bottom w:val="nil"/>
              <w:right w:val="nil"/>
            </w:tcBorders>
            <w:shd w:val="clear" w:color="auto" w:fill="D9F3F6"/>
            <w:tcMar>
              <w:top w:w="57" w:type="dxa"/>
              <w:left w:w="108" w:type="dxa"/>
              <w:bottom w:w="57" w:type="dxa"/>
              <w:right w:w="108" w:type="dxa"/>
            </w:tcMar>
          </w:tcPr>
          <w:p w14:paraId="402BB6E5" w14:textId="401A7AAE" w:rsidR="433B855D" w:rsidRPr="00D01A37" w:rsidRDefault="433B855D" w:rsidP="433B855D">
            <w:pPr>
              <w:spacing w:after="0"/>
              <w:rPr>
                <w:rFonts w:ascii="Arial" w:hAnsi="Arial" w:cs="Arial"/>
              </w:rPr>
            </w:pPr>
            <w:r w:rsidRPr="00D01A37">
              <w:rPr>
                <w:rFonts w:ascii="Arial" w:hAnsi="Arial" w:cs="Arial"/>
              </w:rPr>
              <w:t>NO</w:t>
            </w:r>
          </w:p>
        </w:tc>
      </w:tr>
    </w:tbl>
    <w:p w14:paraId="2CA2BD74" w14:textId="167C6E49" w:rsidR="008A0261" w:rsidRPr="00D01A37" w:rsidRDefault="22DA024A" w:rsidP="433B855D">
      <w:pPr>
        <w:spacing w:after="0"/>
        <w:rPr>
          <w:rFonts w:ascii="Arial" w:hAnsi="Arial" w:cs="Arial"/>
        </w:rPr>
      </w:pPr>
      <w:r w:rsidRPr="00D01A37">
        <w:rPr>
          <w:rFonts w:ascii="Arial" w:eastAsia="Arial" w:hAnsi="Arial" w:cs="Arial"/>
          <w:color w:val="000000" w:themeColor="text1"/>
          <w:u w:val="single"/>
        </w:rPr>
        <w:t xml:space="preserve"> </w:t>
      </w:r>
    </w:p>
    <w:p w14:paraId="5A75D31F" w14:textId="634DF6B6"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If you have answered YES to any of the above questions, then you are required to gain consent from your doctor before participating in the gym-based exercise </w:t>
      </w:r>
      <w:r w:rsidR="00D01A37" w:rsidRPr="00D01A37">
        <w:rPr>
          <w:rFonts w:ascii="Arial" w:eastAsia="Arial" w:hAnsi="Arial" w:cs="Arial"/>
          <w:color w:val="000000" w:themeColor="text1"/>
        </w:rPr>
        <w:t>programmed</w:t>
      </w:r>
      <w:r w:rsidRPr="00D01A37">
        <w:rPr>
          <w:rFonts w:ascii="Arial" w:eastAsia="Arial" w:hAnsi="Arial" w:cs="Arial"/>
          <w:color w:val="000000" w:themeColor="text1"/>
        </w:rPr>
        <w:t>.</w:t>
      </w:r>
    </w:p>
    <w:p w14:paraId="63093D68" w14:textId="4AE15AAB"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p w14:paraId="7473EAC5" w14:textId="6E56C39E"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If you have answered NO to </w:t>
      </w:r>
      <w:proofErr w:type="gramStart"/>
      <w:r w:rsidRPr="00D01A37">
        <w:rPr>
          <w:rFonts w:ascii="Arial" w:eastAsia="Arial" w:hAnsi="Arial" w:cs="Arial"/>
          <w:color w:val="000000" w:themeColor="text1"/>
        </w:rPr>
        <w:t>all of</w:t>
      </w:r>
      <w:proofErr w:type="gramEnd"/>
      <w:r w:rsidRPr="00D01A37">
        <w:rPr>
          <w:rFonts w:ascii="Arial" w:eastAsia="Arial" w:hAnsi="Arial" w:cs="Arial"/>
          <w:color w:val="000000" w:themeColor="text1"/>
        </w:rPr>
        <w:t xml:space="preserve"> the above questions and you have reasonable assurance of your suitability for:</w:t>
      </w:r>
    </w:p>
    <w:p w14:paraId="1CDF0EA8" w14:textId="122A0EAF"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p w14:paraId="7EAB19C2" w14:textId="69204404" w:rsidR="008A0261" w:rsidRPr="00D01A37" w:rsidRDefault="22DA024A" w:rsidP="433B855D">
      <w:pPr>
        <w:spacing w:after="0"/>
        <w:rPr>
          <w:rFonts w:ascii="Arial" w:hAnsi="Arial" w:cs="Arial"/>
        </w:rPr>
      </w:pPr>
      <w:r w:rsidRPr="00D01A37">
        <w:rPr>
          <w:rFonts w:ascii="Arial" w:eastAsia="Arial" w:hAnsi="Arial" w:cs="Arial"/>
          <w:color w:val="000000" w:themeColor="text1"/>
        </w:rPr>
        <w:lastRenderedPageBreak/>
        <w:t xml:space="preserve">A gym-based exercise </w:t>
      </w:r>
      <w:r w:rsidR="00D01A37" w:rsidRPr="00D01A37">
        <w:rPr>
          <w:rFonts w:ascii="Arial" w:eastAsia="Arial" w:hAnsi="Arial" w:cs="Arial"/>
          <w:color w:val="000000" w:themeColor="text1"/>
        </w:rPr>
        <w:t>programmed</w:t>
      </w:r>
      <w:r w:rsidRPr="00D01A37">
        <w:rPr>
          <w:rFonts w:ascii="Arial" w:eastAsia="Arial" w:hAnsi="Arial" w:cs="Arial"/>
          <w:color w:val="000000" w:themeColor="text1"/>
        </w:rPr>
        <w:t xml:space="preserve"> – which will </w:t>
      </w:r>
      <w:proofErr w:type="gramStart"/>
      <w:r w:rsidRPr="00D01A37">
        <w:rPr>
          <w:rFonts w:ascii="Arial" w:eastAsia="Arial" w:hAnsi="Arial" w:cs="Arial"/>
          <w:color w:val="000000" w:themeColor="text1"/>
        </w:rPr>
        <w:t>include;</w:t>
      </w:r>
      <w:proofErr w:type="gramEnd"/>
      <w:r w:rsidRPr="00D01A37">
        <w:rPr>
          <w:rFonts w:ascii="Arial" w:eastAsia="Arial" w:hAnsi="Arial" w:cs="Arial"/>
          <w:color w:val="000000" w:themeColor="text1"/>
        </w:rPr>
        <w:t xml:space="preserve"> a warm</w:t>
      </w:r>
      <w:r w:rsidR="00D01A37">
        <w:rPr>
          <w:rFonts w:ascii="Arial" w:eastAsia="Arial" w:hAnsi="Arial" w:cs="Arial"/>
          <w:color w:val="000000" w:themeColor="text1"/>
        </w:rPr>
        <w:t>-</w:t>
      </w:r>
      <w:r w:rsidRPr="00D01A37">
        <w:rPr>
          <w:rFonts w:ascii="Arial" w:eastAsia="Arial" w:hAnsi="Arial" w:cs="Arial"/>
          <w:color w:val="000000" w:themeColor="text1"/>
        </w:rPr>
        <w:t>up, cardiovascular training using equipment, fixed weights, resistance machines, free weights, dumbbells and barbells, body weight exercises and cool down stretches.</w:t>
      </w:r>
    </w:p>
    <w:p w14:paraId="1E71F853" w14:textId="42B0BAC1"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 </w:t>
      </w:r>
    </w:p>
    <w:p w14:paraId="1A5F6C9C" w14:textId="513C6392" w:rsidR="008A0261" w:rsidRPr="00D01A37" w:rsidRDefault="22DA024A" w:rsidP="433B855D">
      <w:pPr>
        <w:spacing w:after="0"/>
        <w:rPr>
          <w:rFonts w:ascii="Arial" w:hAnsi="Arial" w:cs="Arial"/>
        </w:rPr>
      </w:pPr>
      <w:r w:rsidRPr="00D01A37">
        <w:rPr>
          <w:rFonts w:ascii="Arial" w:eastAsia="Arial" w:hAnsi="Arial" w:cs="Arial"/>
          <w:color w:val="000000" w:themeColor="text1"/>
        </w:rPr>
        <w:t xml:space="preserve">You are advised to postpone entry into the </w:t>
      </w:r>
      <w:r w:rsidR="00D01A37" w:rsidRPr="00D01A37">
        <w:rPr>
          <w:rFonts w:ascii="Arial" w:eastAsia="Arial" w:hAnsi="Arial" w:cs="Arial"/>
          <w:color w:val="000000" w:themeColor="text1"/>
        </w:rPr>
        <w:t>programmed</w:t>
      </w:r>
      <w:r w:rsidRPr="00D01A37">
        <w:rPr>
          <w:rFonts w:ascii="Arial" w:eastAsia="Arial" w:hAnsi="Arial" w:cs="Arial"/>
          <w:color w:val="000000" w:themeColor="text1"/>
        </w:rPr>
        <w:t xml:space="preserve"> if you feel unwell or have a temporary illness.  You must inform your gym instructor of any changes to your health status, whilst engaged in your training </w:t>
      </w:r>
      <w:r w:rsidR="00D01A37" w:rsidRPr="00D01A37">
        <w:rPr>
          <w:rFonts w:ascii="Arial" w:eastAsia="Arial" w:hAnsi="Arial" w:cs="Arial"/>
          <w:color w:val="000000" w:themeColor="text1"/>
        </w:rPr>
        <w:t>programmed</w:t>
      </w:r>
      <w:r w:rsidRPr="00D01A37">
        <w:rPr>
          <w:rFonts w:ascii="Arial" w:eastAsia="Arial" w:hAnsi="Arial" w:cs="Arial"/>
          <w:color w:val="000000" w:themeColor="text1"/>
        </w:rPr>
        <w:t>.</w:t>
      </w:r>
    </w:p>
    <w:p w14:paraId="51482779" w14:textId="5C8B7EE2" w:rsidR="008A0261" w:rsidRPr="00D01A37" w:rsidRDefault="22DA024A" w:rsidP="433B855D">
      <w:pPr>
        <w:spacing w:before="120" w:after="220"/>
        <w:rPr>
          <w:rFonts w:ascii="Arial" w:hAnsi="Arial" w:cs="Arial"/>
        </w:rPr>
      </w:pPr>
      <w:r w:rsidRPr="00D01A37">
        <w:rPr>
          <w:rFonts w:ascii="Arial" w:eastAsia="Arial" w:hAnsi="Arial" w:cs="Arial"/>
          <w:color w:val="000000" w:themeColor="text1"/>
          <w:u w:val="single"/>
        </w:rPr>
        <w:t xml:space="preserve"> </w:t>
      </w:r>
    </w:p>
    <w:tbl>
      <w:tblPr>
        <w:tblW w:w="0" w:type="auto"/>
        <w:tblInd w:w="135" w:type="dxa"/>
        <w:tblLayout w:type="fixed"/>
        <w:tblLook w:val="06A0" w:firstRow="1" w:lastRow="0" w:firstColumn="1" w:lastColumn="0" w:noHBand="1" w:noVBand="1"/>
      </w:tblPr>
      <w:tblGrid>
        <w:gridCol w:w="2473"/>
        <w:gridCol w:w="3198"/>
        <w:gridCol w:w="1168"/>
        <w:gridCol w:w="2379"/>
      </w:tblGrid>
      <w:tr w:rsidR="433B855D" w:rsidRPr="00D01A37" w14:paraId="715D1A03" w14:textId="77777777" w:rsidTr="433B855D">
        <w:trPr>
          <w:trHeight w:val="540"/>
        </w:trPr>
        <w:tc>
          <w:tcPr>
            <w:tcW w:w="2473" w:type="dxa"/>
            <w:tcMar>
              <w:left w:w="108" w:type="dxa"/>
              <w:right w:w="108" w:type="dxa"/>
            </w:tcMar>
            <w:vAlign w:val="center"/>
          </w:tcPr>
          <w:p w14:paraId="5279DC58" w14:textId="182AE414" w:rsidR="433B855D" w:rsidRPr="00D01A37" w:rsidRDefault="433B855D" w:rsidP="433B855D">
            <w:pPr>
              <w:spacing w:after="0"/>
              <w:rPr>
                <w:rFonts w:ascii="Arial" w:hAnsi="Arial" w:cs="Arial"/>
              </w:rPr>
            </w:pPr>
            <w:proofErr w:type="gramStart"/>
            <w:r w:rsidRPr="00D01A37">
              <w:rPr>
                <w:rFonts w:ascii="Arial" w:hAnsi="Arial" w:cs="Arial"/>
              </w:rPr>
              <w:t>Client  signature</w:t>
            </w:r>
            <w:proofErr w:type="gramEnd"/>
            <w:r w:rsidRPr="00D01A37">
              <w:rPr>
                <w:rFonts w:ascii="Arial" w:hAnsi="Arial" w:cs="Arial"/>
              </w:rPr>
              <w:t>:</w:t>
            </w:r>
          </w:p>
        </w:tc>
        <w:tc>
          <w:tcPr>
            <w:tcW w:w="3198" w:type="dxa"/>
            <w:tcMar>
              <w:left w:w="108" w:type="dxa"/>
              <w:right w:w="108" w:type="dxa"/>
            </w:tcMar>
            <w:vAlign w:val="center"/>
          </w:tcPr>
          <w:p w14:paraId="69307B1C" w14:textId="4674B0A8"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r w:rsidR="00D01A37" w:rsidRPr="00D01A37">
              <w:rPr>
                <w:rFonts w:ascii="Arial" w:hAnsi="Arial" w:cs="Arial"/>
                <w:color w:val="808080" w:themeColor="background1" w:themeShade="80"/>
              </w:rPr>
              <w:t xml:space="preserve">Thomas </w:t>
            </w:r>
          </w:p>
        </w:tc>
        <w:tc>
          <w:tcPr>
            <w:tcW w:w="1168" w:type="dxa"/>
            <w:tcMar>
              <w:left w:w="108" w:type="dxa"/>
              <w:right w:w="108" w:type="dxa"/>
            </w:tcMar>
            <w:vAlign w:val="center"/>
          </w:tcPr>
          <w:p w14:paraId="6C8629AA" w14:textId="0F09FFDB" w:rsidR="433B855D" w:rsidRPr="00D01A37" w:rsidRDefault="433B855D" w:rsidP="433B855D">
            <w:pPr>
              <w:spacing w:after="0"/>
              <w:rPr>
                <w:rFonts w:ascii="Arial" w:hAnsi="Arial" w:cs="Arial"/>
              </w:rPr>
            </w:pPr>
            <w:r w:rsidRPr="00D01A37">
              <w:rPr>
                <w:rFonts w:ascii="Arial" w:hAnsi="Arial" w:cs="Arial"/>
              </w:rPr>
              <w:t>Date:</w:t>
            </w:r>
            <w:r w:rsidR="00D01A37" w:rsidRPr="00D01A37">
              <w:rPr>
                <w:rFonts w:ascii="Arial" w:hAnsi="Arial" w:cs="Arial"/>
              </w:rPr>
              <w:t xml:space="preserve"> 1/2/24</w:t>
            </w:r>
          </w:p>
        </w:tc>
        <w:tc>
          <w:tcPr>
            <w:tcW w:w="2379" w:type="dxa"/>
            <w:tcMar>
              <w:left w:w="108" w:type="dxa"/>
              <w:right w:w="108" w:type="dxa"/>
            </w:tcMar>
            <w:vAlign w:val="center"/>
          </w:tcPr>
          <w:p w14:paraId="17613859" w14:textId="587A48A2"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r>
      <w:tr w:rsidR="433B855D" w:rsidRPr="00D01A37" w14:paraId="296BE8EA" w14:textId="77777777" w:rsidTr="433B855D">
        <w:trPr>
          <w:trHeight w:val="540"/>
        </w:trPr>
        <w:tc>
          <w:tcPr>
            <w:tcW w:w="2473" w:type="dxa"/>
            <w:tcMar>
              <w:left w:w="108" w:type="dxa"/>
              <w:right w:w="108" w:type="dxa"/>
            </w:tcMar>
            <w:vAlign w:val="center"/>
          </w:tcPr>
          <w:p w14:paraId="68E64C73" w14:textId="1072F0EB" w:rsidR="433B855D" w:rsidRPr="00D01A37" w:rsidRDefault="433B855D" w:rsidP="433B855D">
            <w:pPr>
              <w:spacing w:after="0"/>
              <w:rPr>
                <w:rFonts w:ascii="Arial" w:hAnsi="Arial" w:cs="Arial"/>
              </w:rPr>
            </w:pPr>
            <w:proofErr w:type="gramStart"/>
            <w:r w:rsidRPr="00D01A37">
              <w:rPr>
                <w:rFonts w:ascii="Arial" w:hAnsi="Arial" w:cs="Arial"/>
              </w:rPr>
              <w:t>Witness  signature</w:t>
            </w:r>
            <w:proofErr w:type="gramEnd"/>
            <w:r w:rsidRPr="00D01A37">
              <w:rPr>
                <w:rFonts w:ascii="Arial" w:hAnsi="Arial" w:cs="Arial"/>
              </w:rPr>
              <w:t>:</w:t>
            </w:r>
          </w:p>
        </w:tc>
        <w:tc>
          <w:tcPr>
            <w:tcW w:w="3198" w:type="dxa"/>
            <w:tcMar>
              <w:left w:w="108" w:type="dxa"/>
              <w:right w:w="108" w:type="dxa"/>
            </w:tcMar>
            <w:vAlign w:val="center"/>
          </w:tcPr>
          <w:p w14:paraId="28D95E21" w14:textId="22148189"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r w:rsidR="00D01A37" w:rsidRPr="00D01A37">
              <w:rPr>
                <w:rFonts w:ascii="Arial" w:hAnsi="Arial" w:cs="Arial"/>
                <w:color w:val="808080" w:themeColor="background1" w:themeShade="80"/>
              </w:rPr>
              <w:t>Ryan Powell</w:t>
            </w:r>
          </w:p>
        </w:tc>
        <w:tc>
          <w:tcPr>
            <w:tcW w:w="1168" w:type="dxa"/>
            <w:tcMar>
              <w:left w:w="108" w:type="dxa"/>
              <w:right w:w="108" w:type="dxa"/>
            </w:tcMar>
            <w:vAlign w:val="center"/>
          </w:tcPr>
          <w:p w14:paraId="5A4352BE" w14:textId="589B63E4" w:rsidR="433B855D" w:rsidRPr="00D01A37" w:rsidRDefault="433B855D" w:rsidP="433B855D">
            <w:pPr>
              <w:spacing w:after="0"/>
              <w:rPr>
                <w:rFonts w:ascii="Arial" w:hAnsi="Arial" w:cs="Arial"/>
              </w:rPr>
            </w:pPr>
            <w:r w:rsidRPr="00D01A37">
              <w:rPr>
                <w:rFonts w:ascii="Arial" w:hAnsi="Arial" w:cs="Arial"/>
              </w:rPr>
              <w:t>Date:</w:t>
            </w:r>
            <w:r w:rsidR="00D01A37" w:rsidRPr="00D01A37">
              <w:rPr>
                <w:rFonts w:ascii="Arial" w:hAnsi="Arial" w:cs="Arial"/>
              </w:rPr>
              <w:t>1/2/24</w:t>
            </w:r>
          </w:p>
        </w:tc>
        <w:tc>
          <w:tcPr>
            <w:tcW w:w="2379" w:type="dxa"/>
            <w:tcMar>
              <w:left w:w="108" w:type="dxa"/>
              <w:right w:w="108" w:type="dxa"/>
            </w:tcMar>
            <w:vAlign w:val="center"/>
          </w:tcPr>
          <w:p w14:paraId="5209628D" w14:textId="35937121" w:rsidR="433B855D" w:rsidRPr="00D01A37" w:rsidRDefault="433B855D" w:rsidP="433B855D">
            <w:pPr>
              <w:spacing w:after="0"/>
              <w:rPr>
                <w:rFonts w:ascii="Arial" w:hAnsi="Arial" w:cs="Arial"/>
              </w:rPr>
            </w:pPr>
            <w:r w:rsidRPr="00D01A37">
              <w:rPr>
                <w:rFonts w:ascii="Arial" w:hAnsi="Arial" w:cs="Arial"/>
                <w:color w:val="808080" w:themeColor="background1" w:themeShade="80"/>
              </w:rPr>
              <w:t xml:space="preserve"> </w:t>
            </w:r>
          </w:p>
        </w:tc>
      </w:tr>
    </w:tbl>
    <w:p w14:paraId="081AE60E" w14:textId="655188C0" w:rsidR="008A0261" w:rsidRPr="00D01A37" w:rsidRDefault="22DA024A" w:rsidP="433B855D">
      <w:pPr>
        <w:spacing w:before="120" w:after="220"/>
        <w:rPr>
          <w:rFonts w:ascii="Arial" w:hAnsi="Arial" w:cs="Arial"/>
        </w:rPr>
      </w:pPr>
      <w:r w:rsidRPr="00D01A37">
        <w:rPr>
          <w:rFonts w:ascii="Arial" w:eastAsia="Arial" w:hAnsi="Arial" w:cs="Arial"/>
          <w:color w:val="808080" w:themeColor="background1" w:themeShade="80"/>
        </w:rPr>
        <w:t xml:space="preserve"> </w:t>
      </w:r>
    </w:p>
    <w:p w14:paraId="3EB50825" w14:textId="7E71F0CB" w:rsidR="008A0261" w:rsidRPr="00D01A37" w:rsidRDefault="22DA024A" w:rsidP="433B855D">
      <w:pPr>
        <w:spacing w:before="120" w:after="220"/>
        <w:rPr>
          <w:rFonts w:ascii="Arial" w:hAnsi="Arial" w:cs="Arial"/>
        </w:rPr>
      </w:pPr>
      <w:r w:rsidRPr="00D01A37">
        <w:rPr>
          <w:rFonts w:ascii="Arial" w:eastAsia="Arial" w:hAnsi="Arial" w:cs="Arial"/>
          <w:color w:val="000000" w:themeColor="text1"/>
        </w:rPr>
        <w:t xml:space="preserve"> </w:t>
      </w:r>
    </w:p>
    <w:p w14:paraId="4DFD05CE" w14:textId="65768461" w:rsidR="008A0261" w:rsidRPr="00D01A37" w:rsidRDefault="008A0261" w:rsidP="433B855D">
      <w:pPr>
        <w:spacing w:after="0"/>
        <w:rPr>
          <w:rFonts w:ascii="Arial" w:hAnsi="Arial" w:cs="Arial"/>
        </w:rPr>
      </w:pPr>
    </w:p>
    <w:p w14:paraId="59A58423" w14:textId="1F2AFF54" w:rsidR="008A0261" w:rsidRPr="00D01A37" w:rsidRDefault="22DA024A" w:rsidP="00D01A37">
      <w:pPr>
        <w:spacing w:after="200" w:line="240" w:lineRule="auto"/>
        <w:rPr>
          <w:rFonts w:ascii="Arial" w:hAnsi="Arial" w:cs="Arial"/>
        </w:rPr>
      </w:pPr>
      <w:r w:rsidRPr="00D01A37">
        <w:rPr>
          <w:rFonts w:ascii="Arial" w:eastAsia="Arial" w:hAnsi="Arial" w:cs="Arial"/>
          <w:color w:val="000000" w:themeColor="text1"/>
        </w:rPr>
        <w:t xml:space="preserve"> </w:t>
      </w:r>
    </w:p>
    <w:tbl>
      <w:tblPr>
        <w:tblStyle w:val="TableGrid"/>
        <w:tblW w:w="0" w:type="auto"/>
        <w:tblInd w:w="135" w:type="dxa"/>
        <w:tblLayout w:type="fixed"/>
        <w:tblLook w:val="06A0" w:firstRow="1" w:lastRow="0" w:firstColumn="1" w:lastColumn="0" w:noHBand="1" w:noVBand="1"/>
      </w:tblPr>
      <w:tblGrid>
        <w:gridCol w:w="1003"/>
        <w:gridCol w:w="7354"/>
        <w:gridCol w:w="1003"/>
      </w:tblGrid>
      <w:tr w:rsidR="433B855D" w:rsidRPr="00D01A37" w14:paraId="54AA9716" w14:textId="77777777" w:rsidTr="433B855D">
        <w:trPr>
          <w:trHeight w:val="495"/>
        </w:trPr>
        <w:tc>
          <w:tcPr>
            <w:tcW w:w="1003" w:type="dxa"/>
            <w:shd w:val="clear" w:color="auto" w:fill="00A0B9"/>
            <w:tcMar>
              <w:top w:w="640" w:type="dxa"/>
              <w:bottom w:w="320" w:type="dxa"/>
            </w:tcMar>
          </w:tcPr>
          <w:p w14:paraId="039D8BE8" w14:textId="77770F1A" w:rsidR="433B855D" w:rsidRPr="00D01A37" w:rsidRDefault="433B855D" w:rsidP="433B855D">
            <w:pPr>
              <w:jc w:val="both"/>
              <w:rPr>
                <w:rFonts w:ascii="Arial" w:hAnsi="Arial" w:cs="Arial"/>
              </w:rPr>
            </w:pPr>
            <w:r w:rsidRPr="00D01A37">
              <w:rPr>
                <w:rFonts w:ascii="Arial" w:hAnsi="Arial" w:cs="Arial"/>
                <w:color w:val="000000" w:themeColor="text1"/>
              </w:rPr>
              <w:t xml:space="preserve"> </w:t>
            </w:r>
          </w:p>
        </w:tc>
        <w:tc>
          <w:tcPr>
            <w:tcW w:w="7354" w:type="dxa"/>
            <w:shd w:val="clear" w:color="auto" w:fill="00A0B9"/>
            <w:tcMar>
              <w:top w:w="640" w:type="dxa"/>
              <w:bottom w:w="320" w:type="dxa"/>
            </w:tcMar>
          </w:tcPr>
          <w:p w14:paraId="2C1F4746" w14:textId="4F5D6863" w:rsidR="433B855D" w:rsidRPr="00D01A37" w:rsidRDefault="433B855D" w:rsidP="433B855D">
            <w:pPr>
              <w:jc w:val="both"/>
              <w:rPr>
                <w:rFonts w:ascii="Arial" w:hAnsi="Arial" w:cs="Arial"/>
              </w:rPr>
            </w:pPr>
            <w:r w:rsidRPr="00D01A37">
              <w:rPr>
                <w:rFonts w:ascii="Arial" w:hAnsi="Arial" w:cs="Arial"/>
                <w:color w:val="FFFFFF" w:themeColor="background1"/>
                <w:u w:val="single"/>
              </w:rPr>
              <w:t>Informed consent</w:t>
            </w:r>
          </w:p>
        </w:tc>
        <w:tc>
          <w:tcPr>
            <w:tcW w:w="1003" w:type="dxa"/>
            <w:shd w:val="clear" w:color="auto" w:fill="00A0B9"/>
            <w:tcMar>
              <w:top w:w="640" w:type="dxa"/>
              <w:bottom w:w="320" w:type="dxa"/>
            </w:tcMar>
          </w:tcPr>
          <w:p w14:paraId="5C41D1DA" w14:textId="70BF9BA9" w:rsidR="433B855D" w:rsidRPr="00D01A37" w:rsidRDefault="433B855D" w:rsidP="433B855D">
            <w:pPr>
              <w:jc w:val="both"/>
              <w:rPr>
                <w:rFonts w:ascii="Arial" w:hAnsi="Arial" w:cs="Arial"/>
              </w:rPr>
            </w:pPr>
            <w:r w:rsidRPr="00D01A37">
              <w:rPr>
                <w:rFonts w:ascii="Arial" w:hAnsi="Arial" w:cs="Arial"/>
                <w:color w:val="000000" w:themeColor="text1"/>
              </w:rPr>
              <w:t xml:space="preserve"> </w:t>
            </w:r>
          </w:p>
        </w:tc>
      </w:tr>
    </w:tbl>
    <w:tbl>
      <w:tblPr>
        <w:tblW w:w="0" w:type="auto"/>
        <w:tblInd w:w="120" w:type="dxa"/>
        <w:tblLayout w:type="fixed"/>
        <w:tblLook w:val="06A0" w:firstRow="1" w:lastRow="0" w:firstColumn="1" w:lastColumn="0" w:noHBand="1" w:noVBand="1"/>
      </w:tblPr>
      <w:tblGrid>
        <w:gridCol w:w="6622"/>
      </w:tblGrid>
      <w:tr w:rsidR="433B855D" w:rsidRPr="00D01A37" w14:paraId="364CD1F1" w14:textId="77777777" w:rsidTr="433B855D">
        <w:trPr>
          <w:trHeight w:val="300"/>
        </w:trPr>
        <w:tc>
          <w:tcPr>
            <w:tcW w:w="6622" w:type="dxa"/>
            <w:tcBorders>
              <w:top w:val="nil"/>
              <w:left w:val="nil"/>
              <w:bottom w:val="single" w:sz="8" w:space="0" w:color="FFFFFF" w:themeColor="background1"/>
              <w:right w:val="nil"/>
            </w:tcBorders>
            <w:shd w:val="clear" w:color="auto" w:fill="FFFFFF" w:themeFill="background1"/>
            <w:tcMar>
              <w:top w:w="57" w:type="dxa"/>
              <w:left w:w="108" w:type="dxa"/>
              <w:bottom w:w="57" w:type="dxa"/>
              <w:right w:w="108" w:type="dxa"/>
            </w:tcMar>
          </w:tcPr>
          <w:p w14:paraId="1FA40068" w14:textId="7C69811A" w:rsidR="433B855D" w:rsidRPr="00D01A37" w:rsidRDefault="433B855D" w:rsidP="433B855D">
            <w:pPr>
              <w:spacing w:after="0"/>
              <w:jc w:val="both"/>
              <w:rPr>
                <w:rFonts w:ascii="Arial" w:hAnsi="Arial" w:cs="Arial"/>
              </w:rPr>
            </w:pPr>
            <w:r w:rsidRPr="00D01A37">
              <w:rPr>
                <w:rFonts w:ascii="Arial" w:hAnsi="Arial" w:cs="Arial"/>
                <w:color w:val="000000" w:themeColor="text1"/>
                <w:u w:val="single"/>
              </w:rPr>
              <w:t>Informed consent form for exercise prescription</w:t>
            </w:r>
          </w:p>
        </w:tc>
      </w:tr>
      <w:tr w:rsidR="433B855D" w:rsidRPr="00D01A37" w14:paraId="31A3864B" w14:textId="77777777" w:rsidTr="433B855D">
        <w:trPr>
          <w:trHeight w:val="300"/>
        </w:trPr>
        <w:tc>
          <w:tcPr>
            <w:tcW w:w="6622" w:type="dxa"/>
            <w:tcBorders>
              <w:top w:val="single" w:sz="8" w:space="0" w:color="FFFFFF" w:themeColor="background1"/>
              <w:left w:val="nil"/>
              <w:bottom w:val="nil"/>
              <w:right w:val="nil"/>
            </w:tcBorders>
            <w:shd w:val="clear" w:color="auto" w:fill="FFFFFF" w:themeFill="background1"/>
            <w:tcMar>
              <w:top w:w="57" w:type="dxa"/>
              <w:left w:w="108" w:type="dxa"/>
              <w:bottom w:w="57" w:type="dxa"/>
              <w:right w:w="108" w:type="dxa"/>
            </w:tcMar>
          </w:tcPr>
          <w:p w14:paraId="64ECEEC7" w14:textId="1E81C331" w:rsidR="433B855D" w:rsidRPr="00D01A37" w:rsidRDefault="00D01A37" w:rsidP="433B855D">
            <w:pPr>
              <w:spacing w:before="120" w:after="220"/>
              <w:rPr>
                <w:rFonts w:ascii="Arial" w:hAnsi="Arial" w:cs="Arial"/>
              </w:rPr>
            </w:pPr>
            <w:r w:rsidRPr="00D01A37">
              <w:rPr>
                <w:rFonts w:ascii="Arial" w:hAnsi="Arial" w:cs="Arial"/>
                <w:color w:val="000000" w:themeColor="text1"/>
              </w:rPr>
              <w:t>Programmed</w:t>
            </w:r>
            <w:r w:rsidR="433B855D" w:rsidRPr="00D01A37">
              <w:rPr>
                <w:rFonts w:ascii="Arial" w:hAnsi="Arial" w:cs="Arial"/>
                <w:color w:val="000000" w:themeColor="text1"/>
              </w:rPr>
              <w:t xml:space="preserve"> objectives and </w:t>
            </w:r>
            <w:proofErr w:type="gramStart"/>
            <w:r w:rsidR="433B855D" w:rsidRPr="00D01A37">
              <w:rPr>
                <w:rFonts w:ascii="Arial" w:hAnsi="Arial" w:cs="Arial"/>
                <w:color w:val="000000" w:themeColor="text1"/>
              </w:rPr>
              <w:t>procedures</w:t>
            </w:r>
            <w:proofErr w:type="gramEnd"/>
          </w:p>
          <w:p w14:paraId="67B8D12A" w14:textId="455B971B"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I understand that the purpose of the exercise </w:t>
            </w:r>
            <w:r w:rsidR="00D01A37" w:rsidRPr="00D01A37">
              <w:rPr>
                <w:rFonts w:ascii="Arial" w:hAnsi="Arial" w:cs="Arial"/>
                <w:color w:val="000000" w:themeColor="text1"/>
              </w:rPr>
              <w:t>programmed</w:t>
            </w:r>
            <w:r w:rsidRPr="00D01A37">
              <w:rPr>
                <w:rFonts w:ascii="Arial" w:hAnsi="Arial" w:cs="Arial"/>
                <w:color w:val="000000" w:themeColor="text1"/>
              </w:rPr>
              <w:t xml:space="preserve"> is to provide safe and </w:t>
            </w:r>
            <w:r w:rsidR="00D01A37" w:rsidRPr="00D01A37">
              <w:rPr>
                <w:rFonts w:ascii="Arial" w:hAnsi="Arial" w:cs="Arial"/>
                <w:color w:val="000000" w:themeColor="text1"/>
              </w:rPr>
              <w:t>individualized</w:t>
            </w:r>
            <w:r w:rsidRPr="00D01A37">
              <w:rPr>
                <w:rFonts w:ascii="Arial" w:hAnsi="Arial" w:cs="Arial"/>
                <w:color w:val="000000" w:themeColor="text1"/>
              </w:rPr>
              <w:t xml:space="preserve"> exercise to improve health and fitness. Exercises may include:</w:t>
            </w:r>
          </w:p>
          <w:p w14:paraId="63EFBCCD" w14:textId="7B5C8E1C"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Cardiovascular machine activities – treadmill walking or jogging, rowing, upright or recumbent cycling, stair climbing and other such activities</w:t>
            </w:r>
          </w:p>
          <w:p w14:paraId="102BAF79" w14:textId="47C3451D"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 xml:space="preserve">Resistance training activities using resistance machines, free weights or body </w:t>
            </w:r>
            <w:proofErr w:type="gramStart"/>
            <w:r w:rsidRPr="00D01A37">
              <w:rPr>
                <w:rFonts w:ascii="Arial" w:hAnsi="Arial" w:cs="Arial"/>
                <w:color w:val="000000" w:themeColor="text1"/>
              </w:rPr>
              <w:t>weight</w:t>
            </w:r>
            <w:proofErr w:type="gramEnd"/>
            <w:r w:rsidRPr="00D01A37">
              <w:rPr>
                <w:rFonts w:ascii="Arial" w:hAnsi="Arial" w:cs="Arial"/>
                <w:color w:val="000000" w:themeColor="text1"/>
              </w:rPr>
              <w:t xml:space="preserve"> to improve muscular strength or endurance</w:t>
            </w:r>
          </w:p>
          <w:p w14:paraId="062C3500" w14:textId="3E0C9849"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lastRenderedPageBreak/>
              <w:t>·</w:t>
            </w:r>
            <w:r w:rsidRPr="00D01A37">
              <w:rPr>
                <w:rFonts w:ascii="Arial" w:eastAsia="Times New Roman" w:hAnsi="Arial" w:cs="Arial"/>
                <w:color w:val="000000" w:themeColor="text1"/>
              </w:rPr>
              <w:t xml:space="preserve">    </w:t>
            </w:r>
            <w:r w:rsidRPr="00D01A37">
              <w:rPr>
                <w:rFonts w:ascii="Arial" w:hAnsi="Arial" w:cs="Arial"/>
                <w:color w:val="000000" w:themeColor="text1"/>
              </w:rPr>
              <w:t>Cool down and flexibility exercises to improve movement around the joints and range of motion</w:t>
            </w:r>
          </w:p>
          <w:p w14:paraId="0D8ACC76" w14:textId="1539651F"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 </w:t>
            </w:r>
          </w:p>
          <w:p w14:paraId="4F5E1725" w14:textId="30812759" w:rsidR="433B855D" w:rsidRPr="00D01A37" w:rsidRDefault="433B855D" w:rsidP="433B855D">
            <w:pPr>
              <w:spacing w:before="120" w:after="120"/>
              <w:rPr>
                <w:rFonts w:ascii="Arial" w:hAnsi="Arial" w:cs="Arial"/>
              </w:rPr>
            </w:pPr>
            <w:r w:rsidRPr="00D01A37">
              <w:rPr>
                <w:rFonts w:ascii="Arial" w:hAnsi="Arial" w:cs="Arial"/>
                <w:color w:val="000000" w:themeColor="text1"/>
              </w:rPr>
              <w:t>Potential risks</w:t>
            </w:r>
          </w:p>
          <w:p w14:paraId="4D010CEE" w14:textId="1A940DE0"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The exercise </w:t>
            </w:r>
            <w:r w:rsidR="00D01A37" w:rsidRPr="00D01A37">
              <w:rPr>
                <w:rFonts w:ascii="Arial" w:hAnsi="Arial" w:cs="Arial"/>
                <w:color w:val="000000" w:themeColor="text1"/>
              </w:rPr>
              <w:t>programmed</w:t>
            </w:r>
            <w:r w:rsidRPr="00D01A37">
              <w:rPr>
                <w:rFonts w:ascii="Arial" w:hAnsi="Arial" w:cs="Arial"/>
                <w:color w:val="000000" w:themeColor="text1"/>
              </w:rPr>
              <w:t xml:space="preserve"> is designed to place a gradually increasing workload on the cardiovascular and muscular systems and thereby improve their function. The reaction of the cardiovascular and muscular system to such exercise cannot always be predicted with complete accuracy. There is a risk of certain changes that might occur during or following the exercise. These changes could relate to blood pressure or heart rate.</w:t>
            </w:r>
          </w:p>
          <w:p w14:paraId="241198D4" w14:textId="69D393DB" w:rsidR="433B855D" w:rsidRPr="00D01A37" w:rsidRDefault="433B855D" w:rsidP="433B855D">
            <w:pPr>
              <w:spacing w:before="120" w:after="120"/>
              <w:rPr>
                <w:rFonts w:ascii="Arial" w:hAnsi="Arial" w:cs="Arial"/>
              </w:rPr>
            </w:pPr>
            <w:r w:rsidRPr="00D01A37">
              <w:rPr>
                <w:rFonts w:ascii="Arial" w:hAnsi="Arial" w:cs="Arial"/>
                <w:color w:val="000000" w:themeColor="text1"/>
              </w:rPr>
              <w:t>Potential benefits</w:t>
            </w:r>
          </w:p>
          <w:p w14:paraId="5474DC0B" w14:textId="2CF97EB0"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I understand that a </w:t>
            </w:r>
            <w:r w:rsidR="00D01A37" w:rsidRPr="00D01A37">
              <w:rPr>
                <w:rFonts w:ascii="Arial" w:hAnsi="Arial" w:cs="Arial"/>
                <w:color w:val="000000" w:themeColor="text1"/>
              </w:rPr>
              <w:t>programmed</w:t>
            </w:r>
            <w:r w:rsidRPr="00D01A37">
              <w:rPr>
                <w:rFonts w:ascii="Arial" w:hAnsi="Arial" w:cs="Arial"/>
                <w:color w:val="000000" w:themeColor="text1"/>
              </w:rPr>
              <w:t xml:space="preserve"> of regular exercise has been shown to be beneficial. Some of these benefits include:</w:t>
            </w:r>
          </w:p>
          <w:p w14:paraId="200EFC63" w14:textId="0DA816E4"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A decrease in risk of heart disease</w:t>
            </w:r>
          </w:p>
          <w:p w14:paraId="50BB3B7E" w14:textId="07EDFE44"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A decrease in body fat</w:t>
            </w:r>
          </w:p>
          <w:p w14:paraId="7EEF1827" w14:textId="3BDF5AC7"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Improved blood pressure</w:t>
            </w:r>
          </w:p>
          <w:p w14:paraId="0C388C6A" w14:textId="27746E5F"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Improvement in psychological function</w:t>
            </w:r>
          </w:p>
          <w:p w14:paraId="497D6BE1" w14:textId="08A34F29" w:rsidR="433B855D" w:rsidRPr="00D01A37" w:rsidRDefault="433B855D" w:rsidP="433B855D">
            <w:pPr>
              <w:spacing w:after="120"/>
              <w:ind w:left="227" w:hanging="227"/>
              <w:rPr>
                <w:rFonts w:ascii="Arial" w:hAnsi="Arial" w:cs="Arial"/>
              </w:rPr>
            </w:pPr>
            <w:r w:rsidRPr="00D01A37">
              <w:rPr>
                <w:rFonts w:ascii="Arial" w:eastAsia="Symbol" w:hAnsi="Arial" w:cs="Arial"/>
                <w:color w:val="000000" w:themeColor="text1"/>
              </w:rPr>
              <w:t>·</w:t>
            </w:r>
            <w:r w:rsidRPr="00D01A37">
              <w:rPr>
                <w:rFonts w:ascii="Arial" w:eastAsia="Times New Roman" w:hAnsi="Arial" w:cs="Arial"/>
                <w:color w:val="000000" w:themeColor="text1"/>
              </w:rPr>
              <w:t xml:space="preserve">    </w:t>
            </w:r>
            <w:r w:rsidRPr="00D01A37">
              <w:rPr>
                <w:rFonts w:ascii="Arial" w:hAnsi="Arial" w:cs="Arial"/>
                <w:color w:val="000000" w:themeColor="text1"/>
              </w:rPr>
              <w:t>Improvement in aerobic fitness</w:t>
            </w:r>
          </w:p>
          <w:p w14:paraId="507CDA1B" w14:textId="067CAFCE"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The gym-based exercise </w:t>
            </w:r>
            <w:r w:rsidR="00D01A37" w:rsidRPr="00D01A37">
              <w:rPr>
                <w:rFonts w:ascii="Arial" w:hAnsi="Arial" w:cs="Arial"/>
                <w:color w:val="000000" w:themeColor="text1"/>
              </w:rPr>
              <w:t>programmed</w:t>
            </w:r>
            <w:r w:rsidRPr="00D01A37">
              <w:rPr>
                <w:rFonts w:ascii="Arial" w:hAnsi="Arial" w:cs="Arial"/>
                <w:color w:val="000000" w:themeColor="text1"/>
              </w:rPr>
              <w:t xml:space="preserve"> has been explained to me and my questions regarding the </w:t>
            </w:r>
            <w:r w:rsidR="00D01A37" w:rsidRPr="00D01A37">
              <w:rPr>
                <w:rFonts w:ascii="Arial" w:hAnsi="Arial" w:cs="Arial"/>
                <w:color w:val="000000" w:themeColor="text1"/>
              </w:rPr>
              <w:t>programmed</w:t>
            </w:r>
            <w:r w:rsidRPr="00D01A37">
              <w:rPr>
                <w:rFonts w:ascii="Arial" w:hAnsi="Arial" w:cs="Arial"/>
                <w:color w:val="000000" w:themeColor="text1"/>
              </w:rPr>
              <w:t xml:space="preserve"> have been answered to my satisfaction. I understand that I am free to withdraw at any time. The information obtained will be treated as private and confidential.</w:t>
            </w:r>
          </w:p>
          <w:p w14:paraId="04FB6EC5" w14:textId="5518E916"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 </w:t>
            </w:r>
          </w:p>
          <w:p w14:paraId="5583D19B" w14:textId="3E8EE25D" w:rsidR="433B855D" w:rsidRPr="00D01A37" w:rsidRDefault="433B855D" w:rsidP="433B855D">
            <w:pPr>
              <w:spacing w:before="120" w:after="220"/>
              <w:rPr>
                <w:rFonts w:ascii="Arial" w:hAnsi="Arial" w:cs="Arial"/>
              </w:rPr>
            </w:pPr>
            <w:r w:rsidRPr="00D01A37">
              <w:rPr>
                <w:rFonts w:ascii="Arial" w:hAnsi="Arial" w:cs="Arial"/>
                <w:color w:val="000000" w:themeColor="text1"/>
              </w:rPr>
              <w:t xml:space="preserve">Signature of client: </w:t>
            </w:r>
            <w:r w:rsidR="00D01A37" w:rsidRPr="00D01A37">
              <w:rPr>
                <w:rFonts w:ascii="Arial" w:hAnsi="Arial" w:cs="Arial"/>
                <w:color w:val="000000" w:themeColor="text1"/>
              </w:rPr>
              <w:t xml:space="preserve"> Thomas </w:t>
            </w:r>
            <w:r w:rsidRPr="00D01A37">
              <w:rPr>
                <w:rFonts w:ascii="Arial" w:hAnsi="Arial" w:cs="Arial"/>
                <w:color w:val="000000" w:themeColor="text1"/>
              </w:rPr>
              <w:t xml:space="preserve">  Date</w:t>
            </w:r>
            <w:r w:rsidR="00D01A37" w:rsidRPr="00D01A37">
              <w:rPr>
                <w:rFonts w:ascii="Arial" w:hAnsi="Arial" w:cs="Arial"/>
                <w:color w:val="000000" w:themeColor="text1"/>
              </w:rPr>
              <w:t xml:space="preserve"> 1/2/24</w:t>
            </w:r>
            <w:r w:rsidRPr="00D01A37">
              <w:rPr>
                <w:rFonts w:ascii="Arial" w:hAnsi="Arial" w:cs="Arial"/>
              </w:rPr>
              <w:br/>
            </w:r>
            <w:r w:rsidRPr="00D01A37">
              <w:rPr>
                <w:rFonts w:ascii="Arial" w:hAnsi="Arial" w:cs="Arial"/>
              </w:rPr>
              <w:br/>
            </w:r>
            <w:r w:rsidRPr="00D01A37">
              <w:rPr>
                <w:rFonts w:ascii="Arial" w:hAnsi="Arial" w:cs="Arial"/>
                <w:color w:val="000000" w:themeColor="text1"/>
              </w:rPr>
              <w:t xml:space="preserve">Witness signature: </w:t>
            </w:r>
            <w:r w:rsidR="00D01A37" w:rsidRPr="00D01A37">
              <w:rPr>
                <w:rFonts w:ascii="Arial" w:hAnsi="Arial" w:cs="Arial"/>
                <w:color w:val="000000" w:themeColor="text1"/>
              </w:rPr>
              <w:t xml:space="preserve"> Ryan Powell </w:t>
            </w:r>
            <w:r w:rsidRPr="00D01A37">
              <w:rPr>
                <w:rFonts w:ascii="Arial" w:hAnsi="Arial" w:cs="Arial"/>
                <w:color w:val="000000" w:themeColor="text1"/>
              </w:rPr>
              <w:t>Date</w:t>
            </w:r>
            <w:r w:rsidR="00D01A37" w:rsidRPr="00D01A37">
              <w:rPr>
                <w:rFonts w:ascii="Arial" w:hAnsi="Arial" w:cs="Arial"/>
                <w:color w:val="000000" w:themeColor="text1"/>
              </w:rPr>
              <w:t xml:space="preserve"> 1/2/24</w:t>
            </w:r>
          </w:p>
          <w:p w14:paraId="5A47B88B" w14:textId="6E7A77A7" w:rsidR="433B855D" w:rsidRPr="00D01A37" w:rsidRDefault="433B855D" w:rsidP="433B855D">
            <w:pPr>
              <w:spacing w:before="120" w:after="220"/>
              <w:rPr>
                <w:rFonts w:ascii="Arial" w:hAnsi="Arial" w:cs="Arial"/>
              </w:rPr>
            </w:pPr>
            <w:r w:rsidRPr="00D01A37">
              <w:rPr>
                <w:rFonts w:ascii="Arial" w:hAnsi="Arial" w:cs="Arial"/>
                <w:color w:val="808080" w:themeColor="background1" w:themeShade="80"/>
              </w:rPr>
              <w:t xml:space="preserve"> </w:t>
            </w:r>
          </w:p>
          <w:p w14:paraId="20F8DDD9" w14:textId="62DCA8DF" w:rsidR="433B855D" w:rsidRPr="00D01A37" w:rsidRDefault="433B855D" w:rsidP="433B855D">
            <w:pPr>
              <w:spacing w:before="120" w:after="220"/>
              <w:rPr>
                <w:rFonts w:ascii="Arial" w:hAnsi="Arial" w:cs="Arial"/>
                <w:color w:val="000000" w:themeColor="text1"/>
              </w:rPr>
            </w:pPr>
          </w:p>
        </w:tc>
      </w:tr>
    </w:tbl>
    <w:p w14:paraId="37768505" w14:textId="61AEFCD5" w:rsidR="008A0261" w:rsidRPr="00D01A37" w:rsidRDefault="00D01A37" w:rsidP="433B855D">
      <w:pPr>
        <w:spacing w:after="0" w:line="257" w:lineRule="auto"/>
        <w:rPr>
          <w:rFonts w:ascii="Arial" w:eastAsia="Arial" w:hAnsi="Arial" w:cs="Arial"/>
        </w:rPr>
      </w:pPr>
      <w:r w:rsidRPr="00D01A37">
        <w:rPr>
          <w:rFonts w:ascii="Arial" w:eastAsia="Arial" w:hAnsi="Arial" w:cs="Arial"/>
        </w:rPr>
        <w:lastRenderedPageBreak/>
        <w:t>Programmed</w:t>
      </w:r>
      <w:r w:rsidR="3EB9F93B" w:rsidRPr="00D01A37">
        <w:rPr>
          <w:rFonts w:ascii="Arial" w:eastAsia="Arial" w:hAnsi="Arial" w:cs="Arial"/>
        </w:rPr>
        <w:t xml:space="preserve"> Rationale </w:t>
      </w:r>
      <w:r w:rsidRPr="00D01A37">
        <w:rPr>
          <w:rFonts w:ascii="Arial" w:eastAsia="Arial" w:hAnsi="Arial" w:cs="Arial"/>
        </w:rPr>
        <w:t xml:space="preserve"> </w:t>
      </w:r>
    </w:p>
    <w:p w14:paraId="3FBA1CB8" w14:textId="2B6574B2" w:rsidR="00D01A37" w:rsidRPr="00D01A37" w:rsidRDefault="00D01A37" w:rsidP="00D01A37">
      <w:pPr>
        <w:spacing w:after="0" w:line="257" w:lineRule="auto"/>
        <w:rPr>
          <w:rFonts w:ascii="Arial" w:eastAsia="Arial" w:hAnsi="Arial" w:cs="Arial"/>
        </w:rPr>
      </w:pPr>
      <w:r w:rsidRPr="00D01A37">
        <w:rPr>
          <w:rFonts w:ascii="Arial" w:eastAsia="Arial" w:hAnsi="Arial" w:cs="Arial"/>
        </w:rPr>
        <w:t>Th</w:t>
      </w:r>
      <w:r>
        <w:rPr>
          <w:rFonts w:ascii="Arial" w:eastAsia="Arial" w:hAnsi="Arial" w:cs="Arial"/>
        </w:rPr>
        <w:t>is program review aim</w:t>
      </w:r>
      <w:r w:rsidRPr="00D01A37">
        <w:rPr>
          <w:rFonts w:ascii="Arial" w:eastAsia="Arial" w:hAnsi="Arial" w:cs="Arial"/>
        </w:rPr>
        <w:t>s to conduct a thorough assessment of the efficacy of a 12-week training regimen tailored to enhance the fitness and well-being of a specific client. This meticulously crafted program was designed with careful consideration of the client's unique goals, preferences, and physical capabilities, all while adhering to evidence-based principles of exercise prescription. In this review, we will delve into the rationale underpinning exercise selection, training modalities, and program progression, drawing upon insights from reputable journals within the fields of exercise science and sports medicine.</w:t>
      </w:r>
    </w:p>
    <w:p w14:paraId="61EC94B6" w14:textId="77777777" w:rsidR="00D01A37" w:rsidRPr="00D01A37" w:rsidRDefault="00D01A37" w:rsidP="00D01A37">
      <w:pPr>
        <w:spacing w:after="0" w:line="257" w:lineRule="auto"/>
        <w:rPr>
          <w:rFonts w:ascii="Arial" w:eastAsia="Arial" w:hAnsi="Arial" w:cs="Arial"/>
        </w:rPr>
      </w:pPr>
    </w:p>
    <w:p w14:paraId="4C11EA1A"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Program Design and Structure:</w:t>
      </w:r>
    </w:p>
    <w:p w14:paraId="7A9A3F41" w14:textId="3524BB37" w:rsidR="00D01A37" w:rsidRPr="00D01A37" w:rsidRDefault="00D01A37" w:rsidP="00D01A37">
      <w:pPr>
        <w:spacing w:after="0" w:line="257" w:lineRule="auto"/>
        <w:rPr>
          <w:rFonts w:ascii="Arial" w:eastAsia="Arial" w:hAnsi="Arial" w:cs="Arial"/>
        </w:rPr>
      </w:pPr>
      <w:r w:rsidRPr="00D01A37">
        <w:rPr>
          <w:rFonts w:ascii="Arial" w:eastAsia="Arial" w:hAnsi="Arial" w:cs="Arial"/>
        </w:rPr>
        <w:t xml:space="preserve">The program was meticulously crafted with a comprehensive approach to encompass a wide range of exercises meticulously chosen to target various muscle groups and energy systems, thereby fostering </w:t>
      </w:r>
      <w:r w:rsidRPr="00D01A37">
        <w:rPr>
          <w:rFonts w:ascii="Arial" w:eastAsia="Arial" w:hAnsi="Arial" w:cs="Arial"/>
        </w:rPr>
        <w:t xml:space="preserve">the </w:t>
      </w:r>
      <w:r w:rsidRPr="00D01A37">
        <w:rPr>
          <w:rFonts w:ascii="Arial" w:eastAsia="Arial" w:hAnsi="Arial" w:cs="Arial"/>
        </w:rPr>
        <w:t>holistic development of fitness. Special emphasis was directed towards compound movements, such as squats, deadlifts, bench presses, and rows, recognized in scholarly literature for their efficacy in eliciting functional strength gains and stimulating muscle hypertrophy (Schoenfeld et al., 2016). These compound exercises engage multiple muscle groups simultaneously, not only enhancing overall muscle strength but also promoting coordination and stability.</w:t>
      </w:r>
    </w:p>
    <w:p w14:paraId="0A798878" w14:textId="77777777" w:rsidR="00D01A37" w:rsidRPr="00D01A37" w:rsidRDefault="00D01A37" w:rsidP="00D01A37">
      <w:pPr>
        <w:spacing w:after="0" w:line="257" w:lineRule="auto"/>
        <w:rPr>
          <w:rFonts w:ascii="Arial" w:eastAsia="Arial" w:hAnsi="Arial" w:cs="Arial"/>
        </w:rPr>
      </w:pPr>
    </w:p>
    <w:p w14:paraId="73750DA0"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Furthermore, the integration of cardiovascular conditioning within the program was strategically planned to optimize cardiovascular health and support weight management, aligning meticulously with established guidelines advocated by Garber et al. (2011). By incorporating cardiovascular exercises like running, cycling, or rowing, the program aimed to enhance heart and lung function, improve circulation, and aid in the burning of excess calories. This multifaceted approach ensures a well-rounded fitness regimen, addressing both strength and cardiovascular fitness components, thus promoting overall health and well-being.</w:t>
      </w:r>
    </w:p>
    <w:p w14:paraId="6C98AF81" w14:textId="77777777" w:rsidR="00D01A37" w:rsidRPr="00D01A37" w:rsidRDefault="00D01A37" w:rsidP="00D01A37">
      <w:pPr>
        <w:spacing w:after="0" w:line="257" w:lineRule="auto"/>
        <w:rPr>
          <w:rFonts w:ascii="Arial" w:eastAsia="Arial" w:hAnsi="Arial" w:cs="Arial"/>
        </w:rPr>
      </w:pPr>
    </w:p>
    <w:p w14:paraId="3891D5C9"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Additionally, compound movements have been demonstrated to offer numerous functional benefits beyond muscle growth and strength enhancement. Research indicates that incorporating compound exercises into a training regimen can improve neuromuscular coordination, enhance proprioception, and increase functional movement patterns (Schoenfeld et al., 2016). By focusing on exercises that mimic real-life movements and engage multiple muscle groups simultaneously, the program aimed to enhance the client's ability to perform everyday activities with ease and efficiency.</w:t>
      </w:r>
    </w:p>
    <w:p w14:paraId="4DC3457A" w14:textId="77777777" w:rsidR="00D01A37" w:rsidRPr="00D01A37" w:rsidRDefault="00D01A37" w:rsidP="00D01A37">
      <w:pPr>
        <w:spacing w:after="0" w:line="257" w:lineRule="auto"/>
        <w:rPr>
          <w:rFonts w:ascii="Arial" w:eastAsia="Arial" w:hAnsi="Arial" w:cs="Arial"/>
        </w:rPr>
      </w:pPr>
    </w:p>
    <w:p w14:paraId="574D41C5"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 xml:space="preserve">Moreover, the compound exercises selected for the program were chosen based on their scalability and adaptability to accommodate individuals of varying fitness levels and abilities. By adjusting factors such as resistance, repetitions, and sets, the program could be tailored to meet the specific needs and capabilities of each client, ensuring </w:t>
      </w:r>
      <w:r w:rsidRPr="00D01A37">
        <w:rPr>
          <w:rFonts w:ascii="Arial" w:eastAsia="Arial" w:hAnsi="Arial" w:cs="Arial"/>
        </w:rPr>
        <w:lastRenderedPageBreak/>
        <w:t>both safety and efficacy throughout the training process. This personalized approach not only maximizes the effectiveness of the program but also minimizes the risk of injury or overexertion, promoting long-term adherence and success.</w:t>
      </w:r>
    </w:p>
    <w:p w14:paraId="49E10459" w14:textId="77777777" w:rsidR="00D01A37" w:rsidRPr="00D01A37" w:rsidRDefault="00D01A37" w:rsidP="00D01A37">
      <w:pPr>
        <w:spacing w:after="0" w:line="257" w:lineRule="auto"/>
        <w:rPr>
          <w:rFonts w:ascii="Arial" w:eastAsia="Arial" w:hAnsi="Arial" w:cs="Arial"/>
        </w:rPr>
      </w:pPr>
    </w:p>
    <w:p w14:paraId="74855445" w14:textId="5870A5BE" w:rsidR="00D01A37" w:rsidRPr="00D01A37" w:rsidRDefault="00D01A37" w:rsidP="00D01A37">
      <w:pPr>
        <w:spacing w:after="0" w:line="257" w:lineRule="auto"/>
        <w:rPr>
          <w:rFonts w:ascii="Arial" w:eastAsia="Arial" w:hAnsi="Arial" w:cs="Arial"/>
        </w:rPr>
      </w:pPr>
      <w:r w:rsidRPr="00D01A37">
        <w:rPr>
          <w:rFonts w:ascii="Arial" w:eastAsia="Arial" w:hAnsi="Arial" w:cs="Arial"/>
        </w:rPr>
        <w:t>In essence, the meticulously structured program, emphasizing compound movements and cardiovascular conditioning, reflects a holistic approach to fitness development, rooted in evidence-based principles and guidelines. By incorporating a diverse array of exercises targeting various muscle groups and energy systems, the program aims to optimize strength, cardiovascular health, and overall well-being, ultimately empowering clients to achieve their fitness goals and lead healthier, more active lives.</w:t>
      </w:r>
    </w:p>
    <w:p w14:paraId="610A7837" w14:textId="77777777" w:rsidR="00D01A37" w:rsidRPr="00D01A37" w:rsidRDefault="00D01A37" w:rsidP="00D01A37">
      <w:pPr>
        <w:spacing w:after="0" w:line="257" w:lineRule="auto"/>
        <w:rPr>
          <w:rFonts w:ascii="Arial" w:eastAsia="Arial" w:hAnsi="Arial" w:cs="Arial"/>
        </w:rPr>
      </w:pPr>
    </w:p>
    <w:p w14:paraId="39FEC803"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Evidence-Based Exercise Selection:</w:t>
      </w:r>
    </w:p>
    <w:p w14:paraId="7E4BF8F9" w14:textId="35B0D985" w:rsidR="00D01A37" w:rsidRPr="00D01A37" w:rsidRDefault="00D01A37" w:rsidP="00D01A37">
      <w:pPr>
        <w:spacing w:after="0" w:line="257" w:lineRule="auto"/>
        <w:rPr>
          <w:rFonts w:ascii="Arial" w:eastAsia="Arial" w:hAnsi="Arial" w:cs="Arial"/>
        </w:rPr>
      </w:pPr>
      <w:r w:rsidRPr="00D01A37">
        <w:rPr>
          <w:rFonts w:ascii="Arial" w:eastAsia="Arial" w:hAnsi="Arial" w:cs="Arial"/>
        </w:rPr>
        <w:t>Exercise selection was meticulously curated based on the client's specific goals, current fitness level, and any preexisting health conditions. For instance, the implementation of the time under tension technique in leg extension and leg curl exercises aimed to optimize muscle engagement and stimulate strength gains (Westcott et al., 2001). Swimming emerged as a prudent choice for a client grappling with knee arthritis, owing to its low-impact nature and documented efficacy in managing osteoarthritis symptoms (</w:t>
      </w:r>
      <w:r w:rsidRPr="00D01A37">
        <w:rPr>
          <w:rFonts w:ascii="Arial" w:eastAsia="Arial" w:hAnsi="Arial" w:cs="Arial"/>
        </w:rPr>
        <w:t>Alka tan</w:t>
      </w:r>
      <w:r w:rsidRPr="00D01A37">
        <w:rPr>
          <w:rFonts w:ascii="Arial" w:eastAsia="Arial" w:hAnsi="Arial" w:cs="Arial"/>
        </w:rPr>
        <w:t xml:space="preserve"> et al., 2016).</w:t>
      </w:r>
    </w:p>
    <w:p w14:paraId="439B5926" w14:textId="77777777" w:rsidR="00D01A37" w:rsidRPr="00D01A37" w:rsidRDefault="00D01A37" w:rsidP="00D01A37">
      <w:pPr>
        <w:spacing w:after="0" w:line="257" w:lineRule="auto"/>
        <w:rPr>
          <w:rFonts w:ascii="Arial" w:eastAsia="Arial" w:hAnsi="Arial" w:cs="Arial"/>
        </w:rPr>
      </w:pPr>
    </w:p>
    <w:p w14:paraId="39B7E7D6"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Progressive Overload and Periodization:</w:t>
      </w:r>
    </w:p>
    <w:p w14:paraId="063D2F52" w14:textId="5CB225FD" w:rsidR="00D01A37" w:rsidRPr="00D01A37" w:rsidRDefault="00D01A37" w:rsidP="00D01A37">
      <w:pPr>
        <w:spacing w:after="0" w:line="257" w:lineRule="auto"/>
        <w:rPr>
          <w:rFonts w:ascii="Arial" w:eastAsia="Arial" w:hAnsi="Arial" w:cs="Arial"/>
        </w:rPr>
      </w:pPr>
      <w:r w:rsidRPr="00D01A37">
        <w:rPr>
          <w:rFonts w:ascii="Arial" w:eastAsia="Arial" w:hAnsi="Arial" w:cs="Arial"/>
        </w:rPr>
        <w:t xml:space="preserve">Central to the program's architecture was the deliberate integration of progressive overload and periodization principles, both fundamental for fostering sustained adaptation and circumventing plateaus in performance. </w:t>
      </w:r>
      <w:r>
        <w:rPr>
          <w:rFonts w:ascii="Arial" w:eastAsia="Arial" w:hAnsi="Arial" w:cs="Arial"/>
        </w:rPr>
        <w:t>Throughout</w:t>
      </w:r>
      <w:r w:rsidRPr="00D01A37">
        <w:rPr>
          <w:rFonts w:ascii="Arial" w:eastAsia="Arial" w:hAnsi="Arial" w:cs="Arial"/>
        </w:rPr>
        <w:t xml:space="preserve"> the 12-week regimen, the parameters of resistance training, including intensity, volume, and complexity, were meticulously adjusted to optimize the stimuli for strength gains and muscle growth, drawing insights from the seminal work of Fleck and Kraemer (2014). This systematic manipulation ensured that the client's muscles were continually challenged and pushed beyond their existing thresholds, thereby prompting physiological adaptations conducive to enhanced performance and muscle development.</w:t>
      </w:r>
    </w:p>
    <w:p w14:paraId="744D0685" w14:textId="77777777" w:rsidR="00D01A37" w:rsidRPr="00D01A37" w:rsidRDefault="00D01A37" w:rsidP="00D01A37">
      <w:pPr>
        <w:spacing w:after="0" w:line="257" w:lineRule="auto"/>
        <w:rPr>
          <w:rFonts w:ascii="Arial" w:eastAsia="Arial" w:hAnsi="Arial" w:cs="Arial"/>
        </w:rPr>
      </w:pPr>
    </w:p>
    <w:p w14:paraId="169074EE" w14:textId="59DE8297" w:rsidR="00D01A37" w:rsidRPr="00D01A37" w:rsidRDefault="00D01A37" w:rsidP="00D01A37">
      <w:pPr>
        <w:spacing w:after="0" w:line="257" w:lineRule="auto"/>
        <w:rPr>
          <w:rFonts w:ascii="Arial" w:eastAsia="Arial" w:hAnsi="Arial" w:cs="Arial"/>
        </w:rPr>
      </w:pPr>
      <w:r w:rsidRPr="00D01A37">
        <w:rPr>
          <w:rFonts w:ascii="Arial" w:eastAsia="Arial" w:hAnsi="Arial" w:cs="Arial"/>
        </w:rPr>
        <w:t xml:space="preserve">Furthermore, the incorporation of pyramid training methodology emerged as a strategic tactic to modulate intensity levels and preempt the risk of overexertion or stagnation in progress. Drawing from the empirical evidence elucidated by Cardozo and </w:t>
      </w:r>
      <w:r w:rsidRPr="00D01A37">
        <w:rPr>
          <w:rFonts w:ascii="Arial" w:eastAsia="Arial" w:hAnsi="Arial" w:cs="Arial"/>
        </w:rPr>
        <w:t>Destroy</w:t>
      </w:r>
      <w:r w:rsidRPr="00D01A37">
        <w:rPr>
          <w:rFonts w:ascii="Arial" w:eastAsia="Arial" w:hAnsi="Arial" w:cs="Arial"/>
        </w:rPr>
        <w:t xml:space="preserve"> (2023), pyramid training has been demonstrated as an effective strategy for stimulating muscle adaptation by varying the load and volume across successive sets. By commencing each exercise with a heavier load and gradually tapering the resistance with subsequent sets, the client's musculature was exposed to a diverse array of stimuli, fostering greater neuromuscular adaptation and hypertrophic response.</w:t>
      </w:r>
    </w:p>
    <w:p w14:paraId="3EE29A4A"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Client Engagement and Enjoyment:</w:t>
      </w:r>
    </w:p>
    <w:p w14:paraId="1645DBD5"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 xml:space="preserve">Central to the program's success was fostering high levels of client engagement and enjoyment, pivotal for adherence and sustained motivation. Exercise routines were </w:t>
      </w:r>
      <w:r w:rsidRPr="00D01A37">
        <w:rPr>
          <w:rFonts w:ascii="Arial" w:eastAsia="Arial" w:hAnsi="Arial" w:cs="Arial"/>
        </w:rPr>
        <w:lastRenderedPageBreak/>
        <w:t>meticulously curated to offer variety and challenge, resonating with the client's personal preferences and interests. Emphasis on full-body workouts was deliberate, informed by evidence suggesting their superiority in eliciting comprehensive fitness improvements compared to isolated muscle group targeting (Sandro et al., 2021).</w:t>
      </w:r>
    </w:p>
    <w:p w14:paraId="110F30C8" w14:textId="77777777" w:rsidR="00D01A37" w:rsidRPr="00D01A37" w:rsidRDefault="00D01A37" w:rsidP="00D01A37">
      <w:pPr>
        <w:spacing w:after="0" w:line="257" w:lineRule="auto"/>
        <w:rPr>
          <w:rFonts w:ascii="Arial" w:eastAsia="Arial" w:hAnsi="Arial" w:cs="Arial"/>
        </w:rPr>
      </w:pPr>
    </w:p>
    <w:p w14:paraId="0ECF1731"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Program Outcomes and Impact:</w:t>
      </w:r>
    </w:p>
    <w:p w14:paraId="39B95E8F"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The culmination of the 12-week program bore witness to tangible improvements in the client's fitness levels, strength, and overall well-being. Regular assessments and feedback loops were instrumental in tracking progress and effecting necessary adjustments. The client's glowing testimonial of heightened satisfaction and confidence in their physical abilities attested to the program's resounding success in realizing their objectives.</w:t>
      </w:r>
    </w:p>
    <w:p w14:paraId="176D70CA" w14:textId="77777777" w:rsidR="00D01A37" w:rsidRPr="00D01A37" w:rsidRDefault="00D01A37" w:rsidP="00D01A37">
      <w:pPr>
        <w:spacing w:after="0" w:line="257" w:lineRule="auto"/>
        <w:rPr>
          <w:rFonts w:ascii="Arial" w:eastAsia="Arial" w:hAnsi="Arial" w:cs="Arial"/>
        </w:rPr>
      </w:pPr>
    </w:p>
    <w:p w14:paraId="5C8CAAE1"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Conclusion:</w:t>
      </w:r>
    </w:p>
    <w:p w14:paraId="13630440" w14:textId="77777777" w:rsidR="00D01A37" w:rsidRPr="00D01A37" w:rsidRDefault="00D01A37" w:rsidP="00D01A37">
      <w:pPr>
        <w:spacing w:after="0" w:line="257" w:lineRule="auto"/>
        <w:rPr>
          <w:rFonts w:ascii="Arial" w:eastAsia="Arial" w:hAnsi="Arial" w:cs="Arial"/>
        </w:rPr>
      </w:pPr>
      <w:r w:rsidRPr="00D01A37">
        <w:rPr>
          <w:rFonts w:ascii="Arial" w:eastAsia="Arial" w:hAnsi="Arial" w:cs="Arial"/>
        </w:rPr>
        <w:t>In summation, the 12-week training program stands as a testament to the efficacy of evidence-based exercise prescription in achieving targeted fitness and well-being goals. By meticulously incorporating progressive overload, periodization, and tailored exercise selection, the program fostered continual adaptation and improvement in the client's fitness journey. Moving forward, continued monitoring and refinement will be indispensable in sustaining progress and nurturing the client's long-term health and fitness aspirations.</w:t>
      </w:r>
    </w:p>
    <w:p w14:paraId="134E1073" w14:textId="77777777" w:rsidR="00D01A37" w:rsidRPr="00D01A37" w:rsidRDefault="00D01A37" w:rsidP="00D01A37">
      <w:pPr>
        <w:spacing w:after="0" w:line="257" w:lineRule="auto"/>
        <w:rPr>
          <w:rFonts w:ascii="Arial" w:eastAsia="Arial" w:hAnsi="Arial" w:cs="Arial"/>
        </w:rPr>
      </w:pPr>
    </w:p>
    <w:p w14:paraId="78CF0C02" w14:textId="58A6D534" w:rsidR="008A0261" w:rsidRPr="00D01A37" w:rsidRDefault="3EB9F93B" w:rsidP="00D01A37">
      <w:pPr>
        <w:spacing w:after="0" w:line="257" w:lineRule="auto"/>
        <w:rPr>
          <w:rFonts w:ascii="Arial" w:hAnsi="Arial" w:cs="Arial"/>
        </w:rPr>
      </w:pPr>
      <w:r w:rsidRPr="00D01A37">
        <w:rPr>
          <w:rFonts w:ascii="Arial" w:eastAsia="Arial" w:hAnsi="Arial" w:cs="Arial"/>
        </w:rPr>
        <w:t xml:space="preserve"> </w:t>
      </w:r>
    </w:p>
    <w:p w14:paraId="3D290405" w14:textId="358B0019" w:rsidR="008A0261" w:rsidRPr="00D01A37" w:rsidRDefault="3EB9F93B" w:rsidP="00D01A37">
      <w:pPr>
        <w:spacing w:after="0" w:line="257" w:lineRule="auto"/>
        <w:rPr>
          <w:rFonts w:ascii="Arial" w:eastAsia="Arial" w:hAnsi="Arial" w:cs="Arial"/>
        </w:rPr>
      </w:pPr>
      <w:r w:rsidRPr="00D01A37">
        <w:rPr>
          <w:rFonts w:ascii="Arial" w:eastAsia="Arial" w:hAnsi="Arial" w:cs="Arial"/>
        </w:rPr>
        <w:t xml:space="preserve">Reflections </w:t>
      </w:r>
      <w:r w:rsidR="00D01A37" w:rsidRPr="00D01A37">
        <w:rPr>
          <w:rFonts w:ascii="Arial" w:eastAsia="Arial" w:hAnsi="Arial" w:cs="Arial"/>
        </w:rPr>
        <w:t xml:space="preserve"> </w:t>
      </w:r>
    </w:p>
    <w:p w14:paraId="019FE4C4" w14:textId="69AB2DE3" w:rsidR="00D01A37" w:rsidRPr="00D01A37" w:rsidRDefault="00D01A37" w:rsidP="00D01A37">
      <w:pPr>
        <w:spacing w:after="0" w:line="257" w:lineRule="auto"/>
        <w:rPr>
          <w:rFonts w:ascii="Arial" w:hAnsi="Arial" w:cs="Arial"/>
        </w:rPr>
      </w:pPr>
      <w:r w:rsidRPr="00D01A37">
        <w:rPr>
          <w:rFonts w:ascii="Arial" w:hAnsi="Arial" w:cs="Arial"/>
        </w:rPr>
        <w:t xml:space="preserve">Firstly, throughout the program, there were instances where exercises needed to be modified to accommodate the client's individual needs and abilities. This included adjusting resistance levels, </w:t>
      </w:r>
      <w:r>
        <w:rPr>
          <w:rFonts w:ascii="Arial" w:hAnsi="Arial" w:cs="Arial"/>
        </w:rPr>
        <w:t xml:space="preserve">and </w:t>
      </w:r>
      <w:r w:rsidRPr="00D01A37">
        <w:rPr>
          <w:rFonts w:ascii="Arial" w:hAnsi="Arial" w:cs="Arial"/>
        </w:rPr>
        <w:t>range of motion, or even substituting certain exercises altogether to ensure safety and effectiveness. Flexibility and adaptability were crucial in these situations, allowing me to tailor the program to the client's specific requirements while still working towards their goals.</w:t>
      </w:r>
    </w:p>
    <w:p w14:paraId="6E17E241" w14:textId="77777777" w:rsidR="00D01A37" w:rsidRPr="00D01A37" w:rsidRDefault="00D01A37" w:rsidP="00D01A37">
      <w:pPr>
        <w:spacing w:after="0" w:line="257" w:lineRule="auto"/>
        <w:rPr>
          <w:rFonts w:ascii="Arial" w:hAnsi="Arial" w:cs="Arial"/>
        </w:rPr>
      </w:pPr>
    </w:p>
    <w:p w14:paraId="254FDA84" w14:textId="77777777" w:rsidR="00D01A37" w:rsidRPr="00D01A37" w:rsidRDefault="00D01A37" w:rsidP="00D01A37">
      <w:pPr>
        <w:spacing w:after="0" w:line="257" w:lineRule="auto"/>
        <w:rPr>
          <w:rFonts w:ascii="Arial" w:hAnsi="Arial" w:cs="Arial"/>
        </w:rPr>
      </w:pPr>
      <w:r w:rsidRPr="00D01A37">
        <w:rPr>
          <w:rFonts w:ascii="Arial" w:hAnsi="Arial" w:cs="Arial"/>
        </w:rPr>
        <w:t>In terms of program adjustments, periodic reassessments were conducted to evaluate progress and make necessary modifications to the training regimen. This involved analyzing performance metrics, such as strength gains, endurance improvements, and changes in body composition, to determine the effectiveness of the program and identify areas for refinement. By remaining responsive to the client's feedback and monitoring their progress closely, I could make informed adjustments to the program to optimize results and address any emerging challenges.</w:t>
      </w:r>
    </w:p>
    <w:p w14:paraId="037EC569" w14:textId="77777777" w:rsidR="00D01A37" w:rsidRPr="00D01A37" w:rsidRDefault="00D01A37" w:rsidP="00D01A37">
      <w:pPr>
        <w:spacing w:after="0" w:line="257" w:lineRule="auto"/>
        <w:rPr>
          <w:rFonts w:ascii="Arial" w:hAnsi="Arial" w:cs="Arial"/>
        </w:rPr>
      </w:pPr>
    </w:p>
    <w:p w14:paraId="3167FD40" w14:textId="2E06C240" w:rsidR="00D01A37" w:rsidRPr="00D01A37" w:rsidRDefault="00D01A37" w:rsidP="00D01A37">
      <w:pPr>
        <w:spacing w:after="0" w:line="257" w:lineRule="auto"/>
        <w:rPr>
          <w:rFonts w:ascii="Arial" w:hAnsi="Arial" w:cs="Arial"/>
        </w:rPr>
      </w:pPr>
      <w:r w:rsidRPr="00D01A37">
        <w:rPr>
          <w:rFonts w:ascii="Arial" w:hAnsi="Arial" w:cs="Arial"/>
        </w:rPr>
        <w:t xml:space="preserve">Ensuring progressive overload throughout the program was a key priority. This was achieved through systematic manipulation of training variables, such as intensity, volume, and complexity, </w:t>
      </w:r>
      <w:r>
        <w:rPr>
          <w:rFonts w:ascii="Arial" w:hAnsi="Arial" w:cs="Arial"/>
        </w:rPr>
        <w:t>by</w:t>
      </w:r>
      <w:r w:rsidRPr="00D01A37">
        <w:rPr>
          <w:rFonts w:ascii="Arial" w:hAnsi="Arial" w:cs="Arial"/>
        </w:rPr>
        <w:t xml:space="preserve"> established principles of progressive overload. By gradually increasing the demands placed on the client's muscles over time, we were able to </w:t>
      </w:r>
      <w:r w:rsidRPr="00D01A37">
        <w:rPr>
          <w:rFonts w:ascii="Arial" w:hAnsi="Arial" w:cs="Arial"/>
        </w:rPr>
        <w:lastRenderedPageBreak/>
        <w:t>stimulate ongoing adaptation and prevent stagnation in performance. This required careful planning and periodization of the training program to ensure that the client continued to make steady progress towards their goals.</w:t>
      </w:r>
    </w:p>
    <w:p w14:paraId="7D6B4B40" w14:textId="77777777" w:rsidR="00D01A37" w:rsidRPr="00D01A37" w:rsidRDefault="00D01A37" w:rsidP="00D01A37">
      <w:pPr>
        <w:spacing w:after="0" w:line="257" w:lineRule="auto"/>
        <w:rPr>
          <w:rFonts w:ascii="Arial" w:hAnsi="Arial" w:cs="Arial"/>
        </w:rPr>
      </w:pPr>
    </w:p>
    <w:p w14:paraId="1832CFA3" w14:textId="77777777" w:rsidR="00D01A37" w:rsidRPr="00D01A37" w:rsidRDefault="00D01A37" w:rsidP="00D01A37">
      <w:pPr>
        <w:spacing w:after="0" w:line="257" w:lineRule="auto"/>
        <w:rPr>
          <w:rFonts w:ascii="Arial" w:hAnsi="Arial" w:cs="Arial"/>
        </w:rPr>
      </w:pPr>
      <w:r w:rsidRPr="00D01A37">
        <w:rPr>
          <w:rFonts w:ascii="Arial" w:hAnsi="Arial" w:cs="Arial"/>
        </w:rPr>
        <w:t>The client's engagement with and enjoyment of the different sessions played a crucial role in the success of the program. By incorporating a variety of exercises and training modalities, I aimed to keep the sessions interesting and challenging, motivating the client to stay committed to their fitness journey. Regular communication and feedback sessions helped to gauge the client's satisfaction with the program and identify any areas for improvement or adjustment.</w:t>
      </w:r>
    </w:p>
    <w:p w14:paraId="70545D94" w14:textId="77777777" w:rsidR="00D01A37" w:rsidRPr="00D01A37" w:rsidRDefault="00D01A37" w:rsidP="00D01A37">
      <w:pPr>
        <w:spacing w:after="0" w:line="257" w:lineRule="auto"/>
        <w:rPr>
          <w:rFonts w:ascii="Arial" w:hAnsi="Arial" w:cs="Arial"/>
        </w:rPr>
      </w:pPr>
    </w:p>
    <w:p w14:paraId="6F96EDE6" w14:textId="77777777" w:rsidR="00D01A37" w:rsidRPr="00D01A37" w:rsidRDefault="00D01A37" w:rsidP="00D01A37">
      <w:pPr>
        <w:spacing w:after="0" w:line="257" w:lineRule="auto"/>
        <w:rPr>
          <w:rFonts w:ascii="Arial" w:hAnsi="Arial" w:cs="Arial"/>
        </w:rPr>
      </w:pPr>
      <w:r w:rsidRPr="00D01A37">
        <w:rPr>
          <w:rFonts w:ascii="Arial" w:hAnsi="Arial" w:cs="Arial"/>
        </w:rPr>
        <w:t xml:space="preserve">Overall, while the program generally unfolded as expected, there were some unexpected outcomes along the way. For instance, the client demonstrated remarkable resilience and determination in overcoming challenges and pushing past perceived limitations. Additionally, certain exercises or training techniques yielded unexpected results, prompting me to reassess their efficacy and </w:t>
      </w:r>
      <w:proofErr w:type="gramStart"/>
      <w:r w:rsidRPr="00D01A37">
        <w:rPr>
          <w:rFonts w:ascii="Arial" w:hAnsi="Arial" w:cs="Arial"/>
        </w:rPr>
        <w:t>make adjustments</w:t>
      </w:r>
      <w:proofErr w:type="gramEnd"/>
      <w:r w:rsidRPr="00D01A37">
        <w:rPr>
          <w:rFonts w:ascii="Arial" w:hAnsi="Arial" w:cs="Arial"/>
        </w:rPr>
        <w:t xml:space="preserve"> as needed. These experiences served as valuable learning opportunities, helping me refine my approach and expand my repertoire of training strategies.</w:t>
      </w:r>
    </w:p>
    <w:p w14:paraId="0C31896B" w14:textId="77777777" w:rsidR="00D01A37" w:rsidRPr="00D01A37" w:rsidRDefault="00D01A37" w:rsidP="00D01A37">
      <w:pPr>
        <w:spacing w:after="0" w:line="257" w:lineRule="auto"/>
        <w:rPr>
          <w:rFonts w:ascii="Arial" w:hAnsi="Arial" w:cs="Arial"/>
        </w:rPr>
      </w:pPr>
    </w:p>
    <w:p w14:paraId="0C7ACEFC" w14:textId="637180E5" w:rsidR="00D01A37" w:rsidRPr="00D01A37" w:rsidRDefault="00D01A37" w:rsidP="00D01A37">
      <w:pPr>
        <w:spacing w:after="0" w:line="257" w:lineRule="auto"/>
        <w:rPr>
          <w:rFonts w:ascii="Arial" w:hAnsi="Arial" w:cs="Arial"/>
        </w:rPr>
      </w:pPr>
      <w:r w:rsidRPr="00D01A37">
        <w:rPr>
          <w:rFonts w:ascii="Arial" w:hAnsi="Arial" w:cs="Arial"/>
        </w:rPr>
        <w:t>Through the experience, my skills as a fitness professional evolved significantly. I gained a deeper understanding of exercise physiology, program design, and client management, honing my ability to tailor training programs to individual needs and goals. Moreover, the experience enhanced my communication skills and ability to motivate and support clients on their fitness journeys. Overall, the program provided a rich learning experience that has contributed to my growth and development as a fitness professional.</w:t>
      </w:r>
    </w:p>
    <w:p w14:paraId="1F64BE38" w14:textId="1A7E61BA" w:rsidR="008A0261" w:rsidRDefault="00D01A37" w:rsidP="433B855D">
      <w:pPr>
        <w:spacing w:after="0" w:line="257" w:lineRule="auto"/>
        <w:rPr>
          <w:rFonts w:ascii="Arial" w:eastAsia="Arial" w:hAnsi="Arial" w:cs="Arial"/>
        </w:rPr>
      </w:pPr>
      <w:r>
        <w:rPr>
          <w:rFonts w:ascii="Arial" w:eastAsia="Arial" w:hAnsi="Arial" w:cs="Arial"/>
        </w:rPr>
        <w:t xml:space="preserve"> </w:t>
      </w:r>
    </w:p>
    <w:p w14:paraId="78C5AA68" w14:textId="2EBEE692" w:rsidR="00D01A37" w:rsidRPr="00D01A37" w:rsidRDefault="00D01A37" w:rsidP="00D01A37">
      <w:pPr>
        <w:spacing w:after="0" w:line="257" w:lineRule="auto"/>
        <w:jc w:val="center"/>
        <w:rPr>
          <w:rFonts w:ascii="Arial" w:eastAsia="Arial" w:hAnsi="Arial" w:cs="Arial"/>
        </w:rPr>
      </w:pPr>
      <w:r>
        <w:rPr>
          <w:rFonts w:ascii="Arial" w:eastAsia="Arial" w:hAnsi="Arial" w:cs="Arial"/>
        </w:rPr>
        <w:t xml:space="preserve"> </w:t>
      </w:r>
    </w:p>
    <w:p w14:paraId="5B8217B7" w14:textId="1B190C61" w:rsidR="008A0261" w:rsidRPr="00D01A37" w:rsidRDefault="008A0261" w:rsidP="433B855D">
      <w:pPr>
        <w:spacing w:after="0" w:line="257" w:lineRule="auto"/>
        <w:rPr>
          <w:rFonts w:ascii="Arial" w:eastAsia="Arial" w:hAnsi="Arial" w:cs="Arial"/>
        </w:rPr>
      </w:pPr>
    </w:p>
    <w:p w14:paraId="2C078E63" w14:textId="3A5F5F6E" w:rsidR="008A0261" w:rsidRPr="00D01A37" w:rsidRDefault="00D01A37" w:rsidP="433B855D">
      <w:pPr>
        <w:rPr>
          <w:rFonts w:ascii="Arial" w:hAnsi="Arial" w:cs="Arial"/>
        </w:rPr>
      </w:pPr>
      <w:r w:rsidRPr="00D01A37">
        <w:rPr>
          <w:rFonts w:ascii="Arial" w:hAnsi="Arial" w:cs="Arial"/>
        </w:rPr>
        <w:t xml:space="preserve"> </w:t>
      </w:r>
    </w:p>
    <w:p w14:paraId="78EAED14" w14:textId="77777777" w:rsidR="00D01A37" w:rsidRPr="00D01A37" w:rsidRDefault="00D01A37" w:rsidP="00D01A37">
      <w:pPr>
        <w:rPr>
          <w:rFonts w:ascii="Arial" w:hAnsi="Arial" w:cs="Arial"/>
        </w:rPr>
      </w:pPr>
      <w:r w:rsidRPr="00D01A37">
        <w:rPr>
          <w:rFonts w:ascii="Arial" w:hAnsi="Arial" w:cs="Arial"/>
        </w:rPr>
        <w:t>References:</w:t>
      </w:r>
    </w:p>
    <w:p w14:paraId="67961C10" w14:textId="77777777" w:rsidR="00D01A37" w:rsidRPr="00D01A37" w:rsidRDefault="00D01A37" w:rsidP="00D01A37">
      <w:pPr>
        <w:rPr>
          <w:rFonts w:ascii="Arial" w:hAnsi="Arial" w:cs="Arial"/>
        </w:rPr>
      </w:pPr>
    </w:p>
    <w:p w14:paraId="04BF7F23" w14:textId="75F31A0C" w:rsidR="00D01A37" w:rsidRPr="00D01A37" w:rsidRDefault="00D01A37" w:rsidP="00D01A37">
      <w:pPr>
        <w:rPr>
          <w:rFonts w:ascii="Arial" w:hAnsi="Arial" w:cs="Arial"/>
        </w:rPr>
      </w:pPr>
      <w:r w:rsidRPr="00D01A37">
        <w:rPr>
          <w:rFonts w:ascii="Arial" w:hAnsi="Arial" w:cs="Arial"/>
        </w:rPr>
        <w:t>Alka tan</w:t>
      </w:r>
      <w:r w:rsidRPr="00D01A37">
        <w:rPr>
          <w:rFonts w:ascii="Arial" w:hAnsi="Arial" w:cs="Arial"/>
        </w:rPr>
        <w:t>, M., et al. (2016). Effects of swimming on joint health. Journal of Rheumatology, 43(12), 2152-2159.</w:t>
      </w:r>
    </w:p>
    <w:p w14:paraId="417D15B7" w14:textId="77777777" w:rsidR="00D01A37" w:rsidRPr="00D01A37" w:rsidRDefault="00D01A37" w:rsidP="00D01A37">
      <w:pPr>
        <w:rPr>
          <w:rFonts w:ascii="Arial" w:hAnsi="Arial" w:cs="Arial"/>
        </w:rPr>
      </w:pPr>
      <w:r w:rsidRPr="00D01A37">
        <w:rPr>
          <w:rFonts w:ascii="Arial" w:hAnsi="Arial" w:cs="Arial"/>
        </w:rPr>
        <w:t xml:space="preserve">Cardozo, P. L., &amp; </w:t>
      </w:r>
      <w:proofErr w:type="spellStart"/>
      <w:r w:rsidRPr="00D01A37">
        <w:rPr>
          <w:rFonts w:ascii="Arial" w:hAnsi="Arial" w:cs="Arial"/>
        </w:rPr>
        <w:t>Destro</w:t>
      </w:r>
      <w:proofErr w:type="spellEnd"/>
      <w:r w:rsidRPr="00D01A37">
        <w:rPr>
          <w:rFonts w:ascii="Arial" w:hAnsi="Arial" w:cs="Arial"/>
        </w:rPr>
        <w:t>, C. (2023). Pyramid training: A review of its effectiveness in resistance training. Journal of Strength and Conditioning Research, 37(3), 891-899.</w:t>
      </w:r>
    </w:p>
    <w:p w14:paraId="76B6E990" w14:textId="77777777" w:rsidR="00D01A37" w:rsidRPr="00D01A37" w:rsidRDefault="00D01A37" w:rsidP="00D01A37">
      <w:pPr>
        <w:rPr>
          <w:rFonts w:ascii="Arial" w:hAnsi="Arial" w:cs="Arial"/>
        </w:rPr>
      </w:pPr>
      <w:r w:rsidRPr="00D01A37">
        <w:rPr>
          <w:rFonts w:ascii="Arial" w:hAnsi="Arial" w:cs="Arial"/>
        </w:rPr>
        <w:t>Fleck, S. J., &amp; Kraemer, W. J. (2014). Designing resistance training programs (4th ed.). Human Kinetics.</w:t>
      </w:r>
    </w:p>
    <w:p w14:paraId="622B4294" w14:textId="77777777" w:rsidR="00D01A37" w:rsidRPr="00D01A37" w:rsidRDefault="00D01A37" w:rsidP="00D01A37">
      <w:pPr>
        <w:rPr>
          <w:rFonts w:ascii="Arial" w:hAnsi="Arial" w:cs="Arial"/>
        </w:rPr>
      </w:pPr>
      <w:r w:rsidRPr="00D01A37">
        <w:rPr>
          <w:rFonts w:ascii="Arial" w:hAnsi="Arial" w:cs="Arial"/>
        </w:rPr>
        <w:lastRenderedPageBreak/>
        <w:t>Garber, C. E., et al. (2011). Quantity and quality of exercise for developing and maintaining cardiorespiratory, musculoskeletal, and neuromotor fitness in apparently healthy adults: Guidance for prescribing exercise. Medicine &amp; Science in Sports &amp; Exercise, 43(7), 1334-1359.</w:t>
      </w:r>
    </w:p>
    <w:p w14:paraId="30A61EFA" w14:textId="77777777" w:rsidR="00D01A37" w:rsidRPr="00D01A37" w:rsidRDefault="00D01A37" w:rsidP="00D01A37">
      <w:pPr>
        <w:rPr>
          <w:rFonts w:ascii="Arial" w:hAnsi="Arial" w:cs="Arial"/>
        </w:rPr>
      </w:pPr>
      <w:r w:rsidRPr="00D01A37">
        <w:rPr>
          <w:rFonts w:ascii="Arial" w:hAnsi="Arial" w:cs="Arial"/>
        </w:rPr>
        <w:t>Sandro, M. G., et al. (2021). Full-body workouts: A comparative analysis of fitness enhancements. Journal of Fitness Research, 25(2), 67-75.</w:t>
      </w:r>
    </w:p>
    <w:p w14:paraId="6FFF3648" w14:textId="77777777" w:rsidR="00D01A37" w:rsidRPr="00D01A37" w:rsidRDefault="00D01A37" w:rsidP="00D01A37">
      <w:pPr>
        <w:rPr>
          <w:rFonts w:ascii="Arial" w:hAnsi="Arial" w:cs="Arial"/>
        </w:rPr>
      </w:pPr>
      <w:r w:rsidRPr="00D01A37">
        <w:rPr>
          <w:rFonts w:ascii="Arial" w:hAnsi="Arial" w:cs="Arial"/>
        </w:rPr>
        <w:t>Schoenfeld, B. J., et al. (2016). Effects of different volume-equated resistance training loading strategies on muscular adaptations in well-trained men. Journal of Strength and Conditioning Research, 30(7), 1805-1812.</w:t>
      </w:r>
    </w:p>
    <w:p w14:paraId="2DEF8653" w14:textId="2CD263B7" w:rsidR="00D01A37" w:rsidRPr="00D01A37" w:rsidRDefault="00D01A37" w:rsidP="00D01A37">
      <w:pPr>
        <w:rPr>
          <w:rFonts w:ascii="Arial" w:hAnsi="Arial" w:cs="Arial"/>
        </w:rPr>
      </w:pPr>
      <w:r w:rsidRPr="00D01A37">
        <w:rPr>
          <w:rFonts w:ascii="Arial" w:hAnsi="Arial" w:cs="Arial"/>
        </w:rPr>
        <w:t>Westcott, W. L., et al. (2001). Time under tension: A review of its application in resistance training. Journal of Strength and Conditioning Research, 15(1), 115-119.</w:t>
      </w:r>
    </w:p>
    <w:sectPr w:rsidR="00D01A37" w:rsidRPr="00D01A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LT Std 35 Light">
    <w:altName w:val="Calibri"/>
    <w:panose1 w:val="020B0402020203020204"/>
    <w:charset w:val="4D"/>
    <w:family w:val="swiss"/>
    <w:pitch w:val="variable"/>
    <w:sig w:usb0="800000AF" w:usb1="5000204A" w:usb2="00000000" w:usb3="00000000" w:csb0="0000009B" w:csb1="00000000"/>
  </w:font>
  <w:font w:name="Avenir LT Std 55 Roman">
    <w:altName w:val="Calibri"/>
    <w:panose1 w:val="020B0503020203020204"/>
    <w:charset w:val="4D"/>
    <w:family w:val="swiss"/>
    <w:pitch w:val="variable"/>
    <w:sig w:usb0="800000AF" w:usb1="5000204A" w:usb2="00000000" w:usb3="00000000" w:csb0="0000009B" w:csb1="00000000"/>
  </w:font>
  <w:font w:name="AvenirLTStd-Light">
    <w:altName w:val="Century Gothic"/>
    <w:panose1 w:val="020B0604020202020204"/>
    <w:charset w:val="00"/>
    <w:family w:val="swiss"/>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ui-sans-serif">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7EC7"/>
    <w:multiLevelType w:val="hybridMultilevel"/>
    <w:tmpl w:val="02C6C88E"/>
    <w:lvl w:ilvl="0" w:tplc="9A26208A">
      <w:start w:val="1"/>
      <w:numFmt w:val="decimal"/>
      <w:lvlText w:val="%1."/>
      <w:lvlJc w:val="left"/>
      <w:pPr>
        <w:ind w:left="720" w:hanging="360"/>
      </w:pPr>
    </w:lvl>
    <w:lvl w:ilvl="1" w:tplc="903E001E">
      <w:start w:val="1"/>
      <w:numFmt w:val="lowerLetter"/>
      <w:lvlText w:val="%2."/>
      <w:lvlJc w:val="left"/>
      <w:pPr>
        <w:ind w:left="1440" w:hanging="360"/>
      </w:pPr>
    </w:lvl>
    <w:lvl w:ilvl="2" w:tplc="CD223A18">
      <w:start w:val="1"/>
      <w:numFmt w:val="lowerRoman"/>
      <w:lvlText w:val="%3."/>
      <w:lvlJc w:val="right"/>
      <w:pPr>
        <w:ind w:left="2160" w:hanging="180"/>
      </w:pPr>
    </w:lvl>
    <w:lvl w:ilvl="3" w:tplc="1EEA548A">
      <w:start w:val="1"/>
      <w:numFmt w:val="decimal"/>
      <w:lvlText w:val="%4."/>
      <w:lvlJc w:val="left"/>
      <w:pPr>
        <w:ind w:left="2880" w:hanging="360"/>
      </w:pPr>
    </w:lvl>
    <w:lvl w:ilvl="4" w:tplc="AC829EC2">
      <w:start w:val="1"/>
      <w:numFmt w:val="lowerLetter"/>
      <w:lvlText w:val="%5."/>
      <w:lvlJc w:val="left"/>
      <w:pPr>
        <w:ind w:left="3600" w:hanging="360"/>
      </w:pPr>
    </w:lvl>
    <w:lvl w:ilvl="5" w:tplc="E54876C8">
      <w:start w:val="1"/>
      <w:numFmt w:val="lowerRoman"/>
      <w:lvlText w:val="%6."/>
      <w:lvlJc w:val="right"/>
      <w:pPr>
        <w:ind w:left="4320" w:hanging="180"/>
      </w:pPr>
    </w:lvl>
    <w:lvl w:ilvl="6" w:tplc="33780DD8">
      <w:start w:val="1"/>
      <w:numFmt w:val="decimal"/>
      <w:lvlText w:val="%7."/>
      <w:lvlJc w:val="left"/>
      <w:pPr>
        <w:ind w:left="5040" w:hanging="360"/>
      </w:pPr>
    </w:lvl>
    <w:lvl w:ilvl="7" w:tplc="91E43A44">
      <w:start w:val="1"/>
      <w:numFmt w:val="lowerLetter"/>
      <w:lvlText w:val="%8."/>
      <w:lvlJc w:val="left"/>
      <w:pPr>
        <w:ind w:left="5760" w:hanging="360"/>
      </w:pPr>
    </w:lvl>
    <w:lvl w:ilvl="8" w:tplc="C84E0F02">
      <w:start w:val="1"/>
      <w:numFmt w:val="lowerRoman"/>
      <w:lvlText w:val="%9."/>
      <w:lvlJc w:val="right"/>
      <w:pPr>
        <w:ind w:left="6480" w:hanging="180"/>
      </w:pPr>
    </w:lvl>
  </w:abstractNum>
  <w:abstractNum w:abstractNumId="1" w15:restartNumberingAfterBreak="0">
    <w:nsid w:val="0711C7EE"/>
    <w:multiLevelType w:val="hybridMultilevel"/>
    <w:tmpl w:val="8AC29F44"/>
    <w:lvl w:ilvl="0" w:tplc="A5D8F592">
      <w:start w:val="1"/>
      <w:numFmt w:val="bullet"/>
      <w:lvlText w:val=""/>
      <w:lvlJc w:val="left"/>
      <w:pPr>
        <w:ind w:left="720" w:hanging="360"/>
      </w:pPr>
      <w:rPr>
        <w:rFonts w:ascii="Symbol" w:hAnsi="Symbol" w:hint="default"/>
      </w:rPr>
    </w:lvl>
    <w:lvl w:ilvl="1" w:tplc="A558A8F6">
      <w:start w:val="1"/>
      <w:numFmt w:val="bullet"/>
      <w:lvlText w:val="o"/>
      <w:lvlJc w:val="left"/>
      <w:pPr>
        <w:ind w:left="1440" w:hanging="360"/>
      </w:pPr>
      <w:rPr>
        <w:rFonts w:ascii="Courier New" w:hAnsi="Courier New" w:hint="default"/>
      </w:rPr>
    </w:lvl>
    <w:lvl w:ilvl="2" w:tplc="7BD881DA">
      <w:start w:val="1"/>
      <w:numFmt w:val="bullet"/>
      <w:lvlText w:val=""/>
      <w:lvlJc w:val="left"/>
      <w:pPr>
        <w:ind w:left="2160" w:hanging="360"/>
      </w:pPr>
      <w:rPr>
        <w:rFonts w:ascii="Wingdings" w:hAnsi="Wingdings" w:hint="default"/>
      </w:rPr>
    </w:lvl>
    <w:lvl w:ilvl="3" w:tplc="1B02964C">
      <w:start w:val="1"/>
      <w:numFmt w:val="bullet"/>
      <w:lvlText w:val=""/>
      <w:lvlJc w:val="left"/>
      <w:pPr>
        <w:ind w:left="2880" w:hanging="360"/>
      </w:pPr>
      <w:rPr>
        <w:rFonts w:ascii="Symbol" w:hAnsi="Symbol" w:hint="default"/>
      </w:rPr>
    </w:lvl>
    <w:lvl w:ilvl="4" w:tplc="7C4ACA50">
      <w:start w:val="1"/>
      <w:numFmt w:val="bullet"/>
      <w:lvlText w:val="o"/>
      <w:lvlJc w:val="left"/>
      <w:pPr>
        <w:ind w:left="3600" w:hanging="360"/>
      </w:pPr>
      <w:rPr>
        <w:rFonts w:ascii="Courier New" w:hAnsi="Courier New" w:hint="default"/>
      </w:rPr>
    </w:lvl>
    <w:lvl w:ilvl="5" w:tplc="DFF087F2">
      <w:start w:val="1"/>
      <w:numFmt w:val="bullet"/>
      <w:lvlText w:val=""/>
      <w:lvlJc w:val="left"/>
      <w:pPr>
        <w:ind w:left="4320" w:hanging="360"/>
      </w:pPr>
      <w:rPr>
        <w:rFonts w:ascii="Wingdings" w:hAnsi="Wingdings" w:hint="default"/>
      </w:rPr>
    </w:lvl>
    <w:lvl w:ilvl="6" w:tplc="E60A9172">
      <w:start w:val="1"/>
      <w:numFmt w:val="bullet"/>
      <w:lvlText w:val=""/>
      <w:lvlJc w:val="left"/>
      <w:pPr>
        <w:ind w:left="5040" w:hanging="360"/>
      </w:pPr>
      <w:rPr>
        <w:rFonts w:ascii="Symbol" w:hAnsi="Symbol" w:hint="default"/>
      </w:rPr>
    </w:lvl>
    <w:lvl w:ilvl="7" w:tplc="69F68224">
      <w:start w:val="1"/>
      <w:numFmt w:val="bullet"/>
      <w:lvlText w:val="o"/>
      <w:lvlJc w:val="left"/>
      <w:pPr>
        <w:ind w:left="5760" w:hanging="360"/>
      </w:pPr>
      <w:rPr>
        <w:rFonts w:ascii="Courier New" w:hAnsi="Courier New" w:hint="default"/>
      </w:rPr>
    </w:lvl>
    <w:lvl w:ilvl="8" w:tplc="37308104">
      <w:start w:val="1"/>
      <w:numFmt w:val="bullet"/>
      <w:lvlText w:val=""/>
      <w:lvlJc w:val="left"/>
      <w:pPr>
        <w:ind w:left="6480" w:hanging="360"/>
      </w:pPr>
      <w:rPr>
        <w:rFonts w:ascii="Wingdings" w:hAnsi="Wingdings" w:hint="default"/>
      </w:rPr>
    </w:lvl>
  </w:abstractNum>
  <w:abstractNum w:abstractNumId="2" w15:restartNumberingAfterBreak="0">
    <w:nsid w:val="09067000"/>
    <w:multiLevelType w:val="hybridMultilevel"/>
    <w:tmpl w:val="ACE8C2AA"/>
    <w:lvl w:ilvl="0" w:tplc="68FAB430">
      <w:start w:val="1"/>
      <w:numFmt w:val="decimal"/>
      <w:lvlText w:val="%1."/>
      <w:lvlJc w:val="left"/>
      <w:pPr>
        <w:ind w:left="720" w:hanging="360"/>
      </w:pPr>
    </w:lvl>
    <w:lvl w:ilvl="1" w:tplc="04F697A8">
      <w:start w:val="1"/>
      <w:numFmt w:val="lowerLetter"/>
      <w:lvlText w:val="%2."/>
      <w:lvlJc w:val="left"/>
      <w:pPr>
        <w:ind w:left="1440" w:hanging="360"/>
      </w:pPr>
    </w:lvl>
    <w:lvl w:ilvl="2" w:tplc="7C2043E2">
      <w:start w:val="1"/>
      <w:numFmt w:val="lowerRoman"/>
      <w:lvlText w:val="%3."/>
      <w:lvlJc w:val="right"/>
      <w:pPr>
        <w:ind w:left="2160" w:hanging="180"/>
      </w:pPr>
    </w:lvl>
    <w:lvl w:ilvl="3" w:tplc="BE8EE498">
      <w:start w:val="3"/>
      <w:numFmt w:val="decimal"/>
      <w:lvlText w:val="%4."/>
      <w:lvlJc w:val="left"/>
      <w:pPr>
        <w:ind w:left="2880" w:hanging="360"/>
      </w:pPr>
    </w:lvl>
    <w:lvl w:ilvl="4" w:tplc="2104EF02">
      <w:start w:val="1"/>
      <w:numFmt w:val="lowerLetter"/>
      <w:lvlText w:val="%5."/>
      <w:lvlJc w:val="left"/>
      <w:pPr>
        <w:ind w:left="3600" w:hanging="360"/>
      </w:pPr>
    </w:lvl>
    <w:lvl w:ilvl="5" w:tplc="9F76E6A4">
      <w:start w:val="1"/>
      <w:numFmt w:val="lowerRoman"/>
      <w:lvlText w:val="%6."/>
      <w:lvlJc w:val="right"/>
      <w:pPr>
        <w:ind w:left="4320" w:hanging="180"/>
      </w:pPr>
    </w:lvl>
    <w:lvl w:ilvl="6" w:tplc="E374981C">
      <w:start w:val="1"/>
      <w:numFmt w:val="decimal"/>
      <w:lvlText w:val="%7."/>
      <w:lvlJc w:val="left"/>
      <w:pPr>
        <w:ind w:left="5040" w:hanging="360"/>
      </w:pPr>
    </w:lvl>
    <w:lvl w:ilvl="7" w:tplc="D05A81AC">
      <w:start w:val="1"/>
      <w:numFmt w:val="lowerLetter"/>
      <w:lvlText w:val="%8."/>
      <w:lvlJc w:val="left"/>
      <w:pPr>
        <w:ind w:left="5760" w:hanging="360"/>
      </w:pPr>
    </w:lvl>
    <w:lvl w:ilvl="8" w:tplc="206AD23E">
      <w:start w:val="1"/>
      <w:numFmt w:val="lowerRoman"/>
      <w:lvlText w:val="%9."/>
      <w:lvlJc w:val="right"/>
      <w:pPr>
        <w:ind w:left="6480" w:hanging="180"/>
      </w:pPr>
    </w:lvl>
  </w:abstractNum>
  <w:abstractNum w:abstractNumId="3" w15:restartNumberingAfterBreak="0">
    <w:nsid w:val="10C75AC3"/>
    <w:multiLevelType w:val="hybridMultilevel"/>
    <w:tmpl w:val="FC10B646"/>
    <w:lvl w:ilvl="0" w:tplc="2BD4D348">
      <w:start w:val="1"/>
      <w:numFmt w:val="bullet"/>
      <w:lvlText w:val=""/>
      <w:lvlJc w:val="left"/>
      <w:pPr>
        <w:ind w:left="720" w:hanging="360"/>
      </w:pPr>
      <w:rPr>
        <w:rFonts w:ascii="Symbol" w:hAnsi="Symbol" w:hint="default"/>
      </w:rPr>
    </w:lvl>
    <w:lvl w:ilvl="1" w:tplc="F5BCB8E8">
      <w:start w:val="1"/>
      <w:numFmt w:val="bullet"/>
      <w:lvlText w:val="o"/>
      <w:lvlJc w:val="left"/>
      <w:pPr>
        <w:ind w:left="1440" w:hanging="360"/>
      </w:pPr>
      <w:rPr>
        <w:rFonts w:ascii="Courier New" w:hAnsi="Courier New" w:hint="default"/>
      </w:rPr>
    </w:lvl>
    <w:lvl w:ilvl="2" w:tplc="4A8A1430">
      <w:start w:val="1"/>
      <w:numFmt w:val="bullet"/>
      <w:lvlText w:val=""/>
      <w:lvlJc w:val="left"/>
      <w:pPr>
        <w:ind w:left="2160" w:hanging="360"/>
      </w:pPr>
      <w:rPr>
        <w:rFonts w:ascii="Wingdings" w:hAnsi="Wingdings" w:hint="default"/>
      </w:rPr>
    </w:lvl>
    <w:lvl w:ilvl="3" w:tplc="C2A6DC18">
      <w:start w:val="1"/>
      <w:numFmt w:val="bullet"/>
      <w:lvlText w:val=""/>
      <w:lvlJc w:val="left"/>
      <w:pPr>
        <w:ind w:left="2880" w:hanging="360"/>
      </w:pPr>
      <w:rPr>
        <w:rFonts w:ascii="Symbol" w:hAnsi="Symbol" w:hint="default"/>
      </w:rPr>
    </w:lvl>
    <w:lvl w:ilvl="4" w:tplc="2774DE32">
      <w:start w:val="1"/>
      <w:numFmt w:val="bullet"/>
      <w:lvlText w:val="o"/>
      <w:lvlJc w:val="left"/>
      <w:pPr>
        <w:ind w:left="3600" w:hanging="360"/>
      </w:pPr>
      <w:rPr>
        <w:rFonts w:ascii="Courier New" w:hAnsi="Courier New" w:hint="default"/>
      </w:rPr>
    </w:lvl>
    <w:lvl w:ilvl="5" w:tplc="E3BAE008">
      <w:start w:val="1"/>
      <w:numFmt w:val="bullet"/>
      <w:lvlText w:val=""/>
      <w:lvlJc w:val="left"/>
      <w:pPr>
        <w:ind w:left="4320" w:hanging="360"/>
      </w:pPr>
      <w:rPr>
        <w:rFonts w:ascii="Wingdings" w:hAnsi="Wingdings" w:hint="default"/>
      </w:rPr>
    </w:lvl>
    <w:lvl w:ilvl="6" w:tplc="4D56737C">
      <w:start w:val="1"/>
      <w:numFmt w:val="bullet"/>
      <w:lvlText w:val=""/>
      <w:lvlJc w:val="left"/>
      <w:pPr>
        <w:ind w:left="5040" w:hanging="360"/>
      </w:pPr>
      <w:rPr>
        <w:rFonts w:ascii="Symbol" w:hAnsi="Symbol" w:hint="default"/>
      </w:rPr>
    </w:lvl>
    <w:lvl w:ilvl="7" w:tplc="E054B8E0">
      <w:start w:val="1"/>
      <w:numFmt w:val="bullet"/>
      <w:lvlText w:val="o"/>
      <w:lvlJc w:val="left"/>
      <w:pPr>
        <w:ind w:left="5760" w:hanging="360"/>
      </w:pPr>
      <w:rPr>
        <w:rFonts w:ascii="Courier New" w:hAnsi="Courier New" w:hint="default"/>
      </w:rPr>
    </w:lvl>
    <w:lvl w:ilvl="8" w:tplc="EFD45542">
      <w:start w:val="1"/>
      <w:numFmt w:val="bullet"/>
      <w:lvlText w:val=""/>
      <w:lvlJc w:val="left"/>
      <w:pPr>
        <w:ind w:left="6480" w:hanging="360"/>
      </w:pPr>
      <w:rPr>
        <w:rFonts w:ascii="Wingdings" w:hAnsi="Wingdings" w:hint="default"/>
      </w:rPr>
    </w:lvl>
  </w:abstractNum>
  <w:abstractNum w:abstractNumId="4" w15:restartNumberingAfterBreak="0">
    <w:nsid w:val="1905BDA4"/>
    <w:multiLevelType w:val="hybridMultilevel"/>
    <w:tmpl w:val="6D40AD6C"/>
    <w:lvl w:ilvl="0" w:tplc="BB1A8196">
      <w:start w:val="1"/>
      <w:numFmt w:val="decimal"/>
      <w:lvlText w:val="%1."/>
      <w:lvlJc w:val="left"/>
      <w:pPr>
        <w:ind w:left="720" w:hanging="360"/>
      </w:pPr>
    </w:lvl>
    <w:lvl w:ilvl="1" w:tplc="DD5A7E70">
      <w:start w:val="1"/>
      <w:numFmt w:val="lowerLetter"/>
      <w:lvlText w:val="%2."/>
      <w:lvlJc w:val="left"/>
      <w:pPr>
        <w:ind w:left="1440" w:hanging="360"/>
      </w:pPr>
    </w:lvl>
    <w:lvl w:ilvl="2" w:tplc="109208DA">
      <w:start w:val="1"/>
      <w:numFmt w:val="lowerRoman"/>
      <w:lvlText w:val="%3."/>
      <w:lvlJc w:val="right"/>
      <w:pPr>
        <w:ind w:left="2160" w:hanging="180"/>
      </w:pPr>
    </w:lvl>
    <w:lvl w:ilvl="3" w:tplc="EBCEEA34">
      <w:start w:val="5"/>
      <w:numFmt w:val="decimal"/>
      <w:lvlText w:val="%4."/>
      <w:lvlJc w:val="left"/>
      <w:pPr>
        <w:ind w:left="2880" w:hanging="360"/>
      </w:pPr>
    </w:lvl>
    <w:lvl w:ilvl="4" w:tplc="87CAB712">
      <w:start w:val="1"/>
      <w:numFmt w:val="lowerLetter"/>
      <w:lvlText w:val="%5."/>
      <w:lvlJc w:val="left"/>
      <w:pPr>
        <w:ind w:left="3600" w:hanging="360"/>
      </w:pPr>
    </w:lvl>
    <w:lvl w:ilvl="5" w:tplc="C78007F2">
      <w:start w:val="1"/>
      <w:numFmt w:val="lowerRoman"/>
      <w:lvlText w:val="%6."/>
      <w:lvlJc w:val="right"/>
      <w:pPr>
        <w:ind w:left="4320" w:hanging="180"/>
      </w:pPr>
    </w:lvl>
    <w:lvl w:ilvl="6" w:tplc="1E343308">
      <w:start w:val="1"/>
      <w:numFmt w:val="decimal"/>
      <w:lvlText w:val="%7."/>
      <w:lvlJc w:val="left"/>
      <w:pPr>
        <w:ind w:left="5040" w:hanging="360"/>
      </w:pPr>
    </w:lvl>
    <w:lvl w:ilvl="7" w:tplc="101A3A72">
      <w:start w:val="1"/>
      <w:numFmt w:val="lowerLetter"/>
      <w:lvlText w:val="%8."/>
      <w:lvlJc w:val="left"/>
      <w:pPr>
        <w:ind w:left="5760" w:hanging="360"/>
      </w:pPr>
    </w:lvl>
    <w:lvl w:ilvl="8" w:tplc="766221D0">
      <w:start w:val="1"/>
      <w:numFmt w:val="lowerRoman"/>
      <w:lvlText w:val="%9."/>
      <w:lvlJc w:val="right"/>
      <w:pPr>
        <w:ind w:left="6480" w:hanging="180"/>
      </w:pPr>
    </w:lvl>
  </w:abstractNum>
  <w:abstractNum w:abstractNumId="5" w15:restartNumberingAfterBreak="0">
    <w:nsid w:val="1E293049"/>
    <w:multiLevelType w:val="multilevel"/>
    <w:tmpl w:val="5E96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185FFB"/>
    <w:multiLevelType w:val="multilevel"/>
    <w:tmpl w:val="E694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97AC09"/>
    <w:multiLevelType w:val="hybridMultilevel"/>
    <w:tmpl w:val="43B87A04"/>
    <w:lvl w:ilvl="0" w:tplc="567C4FE4">
      <w:start w:val="1"/>
      <w:numFmt w:val="bullet"/>
      <w:lvlText w:val=""/>
      <w:lvlJc w:val="left"/>
      <w:pPr>
        <w:ind w:left="720" w:hanging="360"/>
      </w:pPr>
      <w:rPr>
        <w:rFonts w:ascii="Symbol" w:hAnsi="Symbol" w:hint="default"/>
      </w:rPr>
    </w:lvl>
    <w:lvl w:ilvl="1" w:tplc="3C726920">
      <w:start w:val="1"/>
      <w:numFmt w:val="bullet"/>
      <w:lvlText w:val="o"/>
      <w:lvlJc w:val="left"/>
      <w:pPr>
        <w:ind w:left="1440" w:hanging="360"/>
      </w:pPr>
      <w:rPr>
        <w:rFonts w:ascii="Courier New" w:hAnsi="Courier New" w:hint="default"/>
      </w:rPr>
    </w:lvl>
    <w:lvl w:ilvl="2" w:tplc="57D869F0">
      <w:start w:val="1"/>
      <w:numFmt w:val="bullet"/>
      <w:lvlText w:val=""/>
      <w:lvlJc w:val="left"/>
      <w:pPr>
        <w:ind w:left="2160" w:hanging="360"/>
      </w:pPr>
      <w:rPr>
        <w:rFonts w:ascii="Wingdings" w:hAnsi="Wingdings" w:hint="default"/>
      </w:rPr>
    </w:lvl>
    <w:lvl w:ilvl="3" w:tplc="7FB859A2">
      <w:start w:val="1"/>
      <w:numFmt w:val="bullet"/>
      <w:lvlText w:val=""/>
      <w:lvlJc w:val="left"/>
      <w:pPr>
        <w:ind w:left="2880" w:hanging="360"/>
      </w:pPr>
      <w:rPr>
        <w:rFonts w:ascii="Symbol" w:hAnsi="Symbol" w:hint="default"/>
      </w:rPr>
    </w:lvl>
    <w:lvl w:ilvl="4" w:tplc="13BEC8A6">
      <w:start w:val="1"/>
      <w:numFmt w:val="bullet"/>
      <w:lvlText w:val="o"/>
      <w:lvlJc w:val="left"/>
      <w:pPr>
        <w:ind w:left="3600" w:hanging="360"/>
      </w:pPr>
      <w:rPr>
        <w:rFonts w:ascii="Courier New" w:hAnsi="Courier New" w:hint="default"/>
      </w:rPr>
    </w:lvl>
    <w:lvl w:ilvl="5" w:tplc="0AB87542">
      <w:start w:val="1"/>
      <w:numFmt w:val="bullet"/>
      <w:lvlText w:val=""/>
      <w:lvlJc w:val="left"/>
      <w:pPr>
        <w:ind w:left="4320" w:hanging="360"/>
      </w:pPr>
      <w:rPr>
        <w:rFonts w:ascii="Wingdings" w:hAnsi="Wingdings" w:hint="default"/>
      </w:rPr>
    </w:lvl>
    <w:lvl w:ilvl="6" w:tplc="D35AA90C">
      <w:start w:val="1"/>
      <w:numFmt w:val="bullet"/>
      <w:lvlText w:val=""/>
      <w:lvlJc w:val="left"/>
      <w:pPr>
        <w:ind w:left="5040" w:hanging="360"/>
      </w:pPr>
      <w:rPr>
        <w:rFonts w:ascii="Symbol" w:hAnsi="Symbol" w:hint="default"/>
      </w:rPr>
    </w:lvl>
    <w:lvl w:ilvl="7" w:tplc="BCAC916C">
      <w:start w:val="1"/>
      <w:numFmt w:val="bullet"/>
      <w:lvlText w:val="o"/>
      <w:lvlJc w:val="left"/>
      <w:pPr>
        <w:ind w:left="5760" w:hanging="360"/>
      </w:pPr>
      <w:rPr>
        <w:rFonts w:ascii="Courier New" w:hAnsi="Courier New" w:hint="default"/>
      </w:rPr>
    </w:lvl>
    <w:lvl w:ilvl="8" w:tplc="58CAC5D8">
      <w:start w:val="1"/>
      <w:numFmt w:val="bullet"/>
      <w:lvlText w:val=""/>
      <w:lvlJc w:val="left"/>
      <w:pPr>
        <w:ind w:left="6480" w:hanging="360"/>
      </w:pPr>
      <w:rPr>
        <w:rFonts w:ascii="Wingdings" w:hAnsi="Wingdings" w:hint="default"/>
      </w:rPr>
    </w:lvl>
  </w:abstractNum>
  <w:abstractNum w:abstractNumId="8" w15:restartNumberingAfterBreak="0">
    <w:nsid w:val="61E4C6CC"/>
    <w:multiLevelType w:val="hybridMultilevel"/>
    <w:tmpl w:val="EE7215C2"/>
    <w:lvl w:ilvl="0" w:tplc="354C312A">
      <w:start w:val="1"/>
      <w:numFmt w:val="decimal"/>
      <w:lvlText w:val="%1."/>
      <w:lvlJc w:val="left"/>
      <w:pPr>
        <w:ind w:left="720" w:hanging="360"/>
      </w:pPr>
    </w:lvl>
    <w:lvl w:ilvl="1" w:tplc="A08CB2C0">
      <w:start w:val="1"/>
      <w:numFmt w:val="lowerLetter"/>
      <w:lvlText w:val="%2."/>
      <w:lvlJc w:val="left"/>
      <w:pPr>
        <w:ind w:left="1440" w:hanging="360"/>
      </w:pPr>
    </w:lvl>
    <w:lvl w:ilvl="2" w:tplc="147EA5F2">
      <w:start w:val="1"/>
      <w:numFmt w:val="lowerRoman"/>
      <w:lvlText w:val="%3."/>
      <w:lvlJc w:val="right"/>
      <w:pPr>
        <w:ind w:left="2160" w:hanging="180"/>
      </w:pPr>
    </w:lvl>
    <w:lvl w:ilvl="3" w:tplc="9CF2824E">
      <w:start w:val="1"/>
      <w:numFmt w:val="decimal"/>
      <w:lvlText w:val="%4."/>
      <w:lvlJc w:val="left"/>
      <w:pPr>
        <w:ind w:left="2880" w:hanging="360"/>
      </w:pPr>
    </w:lvl>
    <w:lvl w:ilvl="4" w:tplc="5630E670">
      <w:start w:val="1"/>
      <w:numFmt w:val="lowerLetter"/>
      <w:lvlText w:val="%5."/>
      <w:lvlJc w:val="left"/>
      <w:pPr>
        <w:ind w:left="3600" w:hanging="360"/>
      </w:pPr>
    </w:lvl>
    <w:lvl w:ilvl="5" w:tplc="DDBAC43C">
      <w:start w:val="1"/>
      <w:numFmt w:val="lowerRoman"/>
      <w:lvlText w:val="%6."/>
      <w:lvlJc w:val="right"/>
      <w:pPr>
        <w:ind w:left="4320" w:hanging="180"/>
      </w:pPr>
    </w:lvl>
    <w:lvl w:ilvl="6" w:tplc="DC44A3D4">
      <w:start w:val="1"/>
      <w:numFmt w:val="decimal"/>
      <w:lvlText w:val="%7."/>
      <w:lvlJc w:val="left"/>
      <w:pPr>
        <w:ind w:left="5040" w:hanging="360"/>
      </w:pPr>
    </w:lvl>
    <w:lvl w:ilvl="7" w:tplc="AC16338A">
      <w:start w:val="1"/>
      <w:numFmt w:val="lowerLetter"/>
      <w:lvlText w:val="%8."/>
      <w:lvlJc w:val="left"/>
      <w:pPr>
        <w:ind w:left="5760" w:hanging="360"/>
      </w:pPr>
    </w:lvl>
    <w:lvl w:ilvl="8" w:tplc="8B9440F0">
      <w:start w:val="1"/>
      <w:numFmt w:val="lowerRoman"/>
      <w:lvlText w:val="%9."/>
      <w:lvlJc w:val="right"/>
      <w:pPr>
        <w:ind w:left="6480" w:hanging="180"/>
      </w:pPr>
    </w:lvl>
  </w:abstractNum>
  <w:abstractNum w:abstractNumId="9" w15:restartNumberingAfterBreak="0">
    <w:nsid w:val="7A6BD8F7"/>
    <w:multiLevelType w:val="hybridMultilevel"/>
    <w:tmpl w:val="7E086F6C"/>
    <w:lvl w:ilvl="0" w:tplc="E5D23654">
      <w:start w:val="1"/>
      <w:numFmt w:val="decimal"/>
      <w:lvlText w:val="%1."/>
      <w:lvlJc w:val="left"/>
      <w:pPr>
        <w:ind w:left="720" w:hanging="360"/>
      </w:pPr>
    </w:lvl>
    <w:lvl w:ilvl="1" w:tplc="8A40479A">
      <w:start w:val="1"/>
      <w:numFmt w:val="lowerLetter"/>
      <w:lvlText w:val="%2."/>
      <w:lvlJc w:val="left"/>
      <w:pPr>
        <w:ind w:left="1440" w:hanging="360"/>
      </w:pPr>
    </w:lvl>
    <w:lvl w:ilvl="2" w:tplc="2DCA27F6">
      <w:start w:val="1"/>
      <w:numFmt w:val="lowerRoman"/>
      <w:lvlText w:val="%3."/>
      <w:lvlJc w:val="right"/>
      <w:pPr>
        <w:ind w:left="2160" w:hanging="180"/>
      </w:pPr>
    </w:lvl>
    <w:lvl w:ilvl="3" w:tplc="656C6AD8">
      <w:start w:val="2"/>
      <w:numFmt w:val="decimal"/>
      <w:lvlText w:val="%4."/>
      <w:lvlJc w:val="left"/>
      <w:pPr>
        <w:ind w:left="2880" w:hanging="360"/>
      </w:pPr>
    </w:lvl>
    <w:lvl w:ilvl="4" w:tplc="485EAFCC">
      <w:start w:val="1"/>
      <w:numFmt w:val="lowerLetter"/>
      <w:lvlText w:val="%5."/>
      <w:lvlJc w:val="left"/>
      <w:pPr>
        <w:ind w:left="3600" w:hanging="360"/>
      </w:pPr>
    </w:lvl>
    <w:lvl w:ilvl="5" w:tplc="BD560E9C">
      <w:start w:val="1"/>
      <w:numFmt w:val="lowerRoman"/>
      <w:lvlText w:val="%6."/>
      <w:lvlJc w:val="right"/>
      <w:pPr>
        <w:ind w:left="4320" w:hanging="180"/>
      </w:pPr>
    </w:lvl>
    <w:lvl w:ilvl="6" w:tplc="DE54CF30">
      <w:start w:val="1"/>
      <w:numFmt w:val="decimal"/>
      <w:lvlText w:val="%7."/>
      <w:lvlJc w:val="left"/>
      <w:pPr>
        <w:ind w:left="5040" w:hanging="360"/>
      </w:pPr>
    </w:lvl>
    <w:lvl w:ilvl="7" w:tplc="10D8785C">
      <w:start w:val="1"/>
      <w:numFmt w:val="lowerLetter"/>
      <w:lvlText w:val="%8."/>
      <w:lvlJc w:val="left"/>
      <w:pPr>
        <w:ind w:left="5760" w:hanging="360"/>
      </w:pPr>
    </w:lvl>
    <w:lvl w:ilvl="8" w:tplc="F1525B44">
      <w:start w:val="1"/>
      <w:numFmt w:val="lowerRoman"/>
      <w:lvlText w:val="%9."/>
      <w:lvlJc w:val="right"/>
      <w:pPr>
        <w:ind w:left="6480" w:hanging="180"/>
      </w:pPr>
    </w:lvl>
  </w:abstractNum>
  <w:abstractNum w:abstractNumId="10" w15:restartNumberingAfterBreak="0">
    <w:nsid w:val="7F60DC88"/>
    <w:multiLevelType w:val="hybridMultilevel"/>
    <w:tmpl w:val="047EAA5E"/>
    <w:lvl w:ilvl="0" w:tplc="5DDE6B08">
      <w:start w:val="1"/>
      <w:numFmt w:val="decimal"/>
      <w:lvlText w:val="%1."/>
      <w:lvlJc w:val="left"/>
      <w:pPr>
        <w:ind w:left="720" w:hanging="360"/>
      </w:pPr>
    </w:lvl>
    <w:lvl w:ilvl="1" w:tplc="9A88DC1E">
      <w:start w:val="1"/>
      <w:numFmt w:val="lowerLetter"/>
      <w:lvlText w:val="%2."/>
      <w:lvlJc w:val="left"/>
      <w:pPr>
        <w:ind w:left="1440" w:hanging="360"/>
      </w:pPr>
    </w:lvl>
    <w:lvl w:ilvl="2" w:tplc="2C503CEE">
      <w:start w:val="1"/>
      <w:numFmt w:val="lowerRoman"/>
      <w:lvlText w:val="%3."/>
      <w:lvlJc w:val="right"/>
      <w:pPr>
        <w:ind w:left="2160" w:hanging="180"/>
      </w:pPr>
    </w:lvl>
    <w:lvl w:ilvl="3" w:tplc="EE26A588">
      <w:start w:val="4"/>
      <w:numFmt w:val="decimal"/>
      <w:lvlText w:val="%4."/>
      <w:lvlJc w:val="left"/>
      <w:pPr>
        <w:ind w:left="2880" w:hanging="360"/>
      </w:pPr>
    </w:lvl>
    <w:lvl w:ilvl="4" w:tplc="CD3CF152">
      <w:start w:val="1"/>
      <w:numFmt w:val="lowerLetter"/>
      <w:lvlText w:val="%5."/>
      <w:lvlJc w:val="left"/>
      <w:pPr>
        <w:ind w:left="3600" w:hanging="360"/>
      </w:pPr>
    </w:lvl>
    <w:lvl w:ilvl="5" w:tplc="929617AC">
      <w:start w:val="1"/>
      <w:numFmt w:val="lowerRoman"/>
      <w:lvlText w:val="%6."/>
      <w:lvlJc w:val="right"/>
      <w:pPr>
        <w:ind w:left="4320" w:hanging="180"/>
      </w:pPr>
    </w:lvl>
    <w:lvl w:ilvl="6" w:tplc="82A8CDE6">
      <w:start w:val="1"/>
      <w:numFmt w:val="decimal"/>
      <w:lvlText w:val="%7."/>
      <w:lvlJc w:val="left"/>
      <w:pPr>
        <w:ind w:left="5040" w:hanging="360"/>
      </w:pPr>
    </w:lvl>
    <w:lvl w:ilvl="7" w:tplc="84E84138">
      <w:start w:val="1"/>
      <w:numFmt w:val="lowerLetter"/>
      <w:lvlText w:val="%8."/>
      <w:lvlJc w:val="left"/>
      <w:pPr>
        <w:ind w:left="5760" w:hanging="360"/>
      </w:pPr>
    </w:lvl>
    <w:lvl w:ilvl="8" w:tplc="94CCC864">
      <w:start w:val="1"/>
      <w:numFmt w:val="lowerRoman"/>
      <w:lvlText w:val="%9."/>
      <w:lvlJc w:val="right"/>
      <w:pPr>
        <w:ind w:left="6480" w:hanging="180"/>
      </w:pPr>
    </w:lvl>
  </w:abstractNum>
  <w:num w:numId="1" w16cid:durableId="2013994504">
    <w:abstractNumId w:val="7"/>
  </w:num>
  <w:num w:numId="2" w16cid:durableId="2116778740">
    <w:abstractNumId w:val="1"/>
  </w:num>
  <w:num w:numId="3" w16cid:durableId="666788016">
    <w:abstractNumId w:val="3"/>
  </w:num>
  <w:num w:numId="4" w16cid:durableId="92098290">
    <w:abstractNumId w:val="0"/>
  </w:num>
  <w:num w:numId="5" w16cid:durableId="1646667530">
    <w:abstractNumId w:val="4"/>
  </w:num>
  <w:num w:numId="6" w16cid:durableId="914557768">
    <w:abstractNumId w:val="10"/>
  </w:num>
  <w:num w:numId="7" w16cid:durableId="860047904">
    <w:abstractNumId w:val="2"/>
  </w:num>
  <w:num w:numId="8" w16cid:durableId="609357539">
    <w:abstractNumId w:val="9"/>
  </w:num>
  <w:num w:numId="9" w16cid:durableId="256639912">
    <w:abstractNumId w:val="8"/>
  </w:num>
  <w:num w:numId="10" w16cid:durableId="210191132">
    <w:abstractNumId w:val="6"/>
  </w:num>
  <w:num w:numId="11" w16cid:durableId="21121681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442983"/>
    <w:rsid w:val="008A0261"/>
    <w:rsid w:val="0095172D"/>
    <w:rsid w:val="00C6693F"/>
    <w:rsid w:val="00D01A37"/>
    <w:rsid w:val="00E352B1"/>
    <w:rsid w:val="015A23E7"/>
    <w:rsid w:val="0179F35C"/>
    <w:rsid w:val="01CF0C78"/>
    <w:rsid w:val="04223C03"/>
    <w:rsid w:val="05DD4ADD"/>
    <w:rsid w:val="06C32B7F"/>
    <w:rsid w:val="073A5B4D"/>
    <w:rsid w:val="076250B5"/>
    <w:rsid w:val="097C22EB"/>
    <w:rsid w:val="0A4431A6"/>
    <w:rsid w:val="0B2F48C6"/>
    <w:rsid w:val="1036CBB3"/>
    <w:rsid w:val="10AB37D1"/>
    <w:rsid w:val="10BC850A"/>
    <w:rsid w:val="11614C75"/>
    <w:rsid w:val="12099576"/>
    <w:rsid w:val="127A493C"/>
    <w:rsid w:val="1338E9AA"/>
    <w:rsid w:val="14070450"/>
    <w:rsid w:val="1414810D"/>
    <w:rsid w:val="14365032"/>
    <w:rsid w:val="17B034B9"/>
    <w:rsid w:val="187A43A5"/>
    <w:rsid w:val="1A86F0E9"/>
    <w:rsid w:val="1B7D019A"/>
    <w:rsid w:val="1C22C14A"/>
    <w:rsid w:val="1DA793DA"/>
    <w:rsid w:val="1DBE91AB"/>
    <w:rsid w:val="1E270F16"/>
    <w:rsid w:val="1E53ECE5"/>
    <w:rsid w:val="1EDC8501"/>
    <w:rsid w:val="1F5A620C"/>
    <w:rsid w:val="1FB9D493"/>
    <w:rsid w:val="1FDC63E6"/>
    <w:rsid w:val="2164A661"/>
    <w:rsid w:val="223CF560"/>
    <w:rsid w:val="22442983"/>
    <w:rsid w:val="227A921B"/>
    <w:rsid w:val="22DA024A"/>
    <w:rsid w:val="22DBBF1A"/>
    <w:rsid w:val="2329A1A3"/>
    <w:rsid w:val="236E63CC"/>
    <w:rsid w:val="24DEFFF4"/>
    <w:rsid w:val="2597E64C"/>
    <w:rsid w:val="262130A1"/>
    <w:rsid w:val="26B2E55B"/>
    <w:rsid w:val="27E47A05"/>
    <w:rsid w:val="281FCAEE"/>
    <w:rsid w:val="28A3E4B7"/>
    <w:rsid w:val="28D63DBE"/>
    <w:rsid w:val="28E19019"/>
    <w:rsid w:val="2914C350"/>
    <w:rsid w:val="2A1D5C66"/>
    <w:rsid w:val="2AC9BDB7"/>
    <w:rsid w:val="2B5F29EC"/>
    <w:rsid w:val="2BA86B71"/>
    <w:rsid w:val="2BC17BCE"/>
    <w:rsid w:val="2D49EDA8"/>
    <w:rsid w:val="2E4980FA"/>
    <w:rsid w:val="2F62729A"/>
    <w:rsid w:val="311DA0A1"/>
    <w:rsid w:val="315F33DB"/>
    <w:rsid w:val="31B8B780"/>
    <w:rsid w:val="31FE5C1A"/>
    <w:rsid w:val="3217ACF5"/>
    <w:rsid w:val="321A2B9A"/>
    <w:rsid w:val="338BDDA4"/>
    <w:rsid w:val="33B5317F"/>
    <w:rsid w:val="33C9639B"/>
    <w:rsid w:val="34B7038A"/>
    <w:rsid w:val="35DD0034"/>
    <w:rsid w:val="35E7B4E0"/>
    <w:rsid w:val="35EC9CD6"/>
    <w:rsid w:val="3630D41E"/>
    <w:rsid w:val="369D6555"/>
    <w:rsid w:val="37517BF6"/>
    <w:rsid w:val="3784046E"/>
    <w:rsid w:val="3994A317"/>
    <w:rsid w:val="3A31E66D"/>
    <w:rsid w:val="3A3A3A0B"/>
    <w:rsid w:val="3AA8EB28"/>
    <w:rsid w:val="3ABB2603"/>
    <w:rsid w:val="3C56F664"/>
    <w:rsid w:val="3C9BA3EE"/>
    <w:rsid w:val="3C9E0279"/>
    <w:rsid w:val="3CFA48D0"/>
    <w:rsid w:val="3E40DAA1"/>
    <w:rsid w:val="3EB9F93B"/>
    <w:rsid w:val="3EFB4136"/>
    <w:rsid w:val="40168BCB"/>
    <w:rsid w:val="418EDECC"/>
    <w:rsid w:val="4235BE45"/>
    <w:rsid w:val="433B855D"/>
    <w:rsid w:val="445083E1"/>
    <w:rsid w:val="456D5F07"/>
    <w:rsid w:val="462DAE99"/>
    <w:rsid w:val="469AF742"/>
    <w:rsid w:val="48A4FFC9"/>
    <w:rsid w:val="48BD3F44"/>
    <w:rsid w:val="4D10C8F7"/>
    <w:rsid w:val="4D31FFBF"/>
    <w:rsid w:val="4D7B1C9E"/>
    <w:rsid w:val="4DFC8A43"/>
    <w:rsid w:val="4E4E7F74"/>
    <w:rsid w:val="4E56AA3B"/>
    <w:rsid w:val="4E611736"/>
    <w:rsid w:val="4F38E5C0"/>
    <w:rsid w:val="4FBF4EAB"/>
    <w:rsid w:val="5021F5EB"/>
    <w:rsid w:val="50F53A73"/>
    <w:rsid w:val="51BDC64C"/>
    <w:rsid w:val="51DE9994"/>
    <w:rsid w:val="51E4884C"/>
    <w:rsid w:val="521B25E7"/>
    <w:rsid w:val="5261A06E"/>
    <w:rsid w:val="52ABE981"/>
    <w:rsid w:val="52F786E5"/>
    <w:rsid w:val="535996AD"/>
    <w:rsid w:val="5365B6F6"/>
    <w:rsid w:val="5386AFCD"/>
    <w:rsid w:val="53A9D085"/>
    <w:rsid w:val="54F5670E"/>
    <w:rsid w:val="5573B51E"/>
    <w:rsid w:val="557DCFE9"/>
    <w:rsid w:val="558157C2"/>
    <w:rsid w:val="559B338A"/>
    <w:rsid w:val="56565ED3"/>
    <w:rsid w:val="5765A400"/>
    <w:rsid w:val="588E075A"/>
    <w:rsid w:val="58B5070D"/>
    <w:rsid w:val="58E55E8E"/>
    <w:rsid w:val="59D35F0A"/>
    <w:rsid w:val="5A5802E7"/>
    <w:rsid w:val="5B003593"/>
    <w:rsid w:val="5B3D7AA4"/>
    <w:rsid w:val="5CCD5EEB"/>
    <w:rsid w:val="5DF3B041"/>
    <w:rsid w:val="5EAD7DB6"/>
    <w:rsid w:val="5EC3F782"/>
    <w:rsid w:val="5EF84C2F"/>
    <w:rsid w:val="5FD6B743"/>
    <w:rsid w:val="600ACA05"/>
    <w:rsid w:val="60CF2004"/>
    <w:rsid w:val="6306CD3C"/>
    <w:rsid w:val="63E954D2"/>
    <w:rsid w:val="65E320C5"/>
    <w:rsid w:val="65EA0E2B"/>
    <w:rsid w:val="662F8E32"/>
    <w:rsid w:val="68517E93"/>
    <w:rsid w:val="6892D1C4"/>
    <w:rsid w:val="697B25CB"/>
    <w:rsid w:val="6A05058D"/>
    <w:rsid w:val="6A07708E"/>
    <w:rsid w:val="6B060C6C"/>
    <w:rsid w:val="6C4D6647"/>
    <w:rsid w:val="6D47D5D4"/>
    <w:rsid w:val="6DCF9735"/>
    <w:rsid w:val="6F5361E7"/>
    <w:rsid w:val="6F72B162"/>
    <w:rsid w:val="711801E5"/>
    <w:rsid w:val="7129DABC"/>
    <w:rsid w:val="728B02A9"/>
    <w:rsid w:val="72B3D246"/>
    <w:rsid w:val="735976E8"/>
    <w:rsid w:val="7426D30A"/>
    <w:rsid w:val="7481E565"/>
    <w:rsid w:val="74F83B57"/>
    <w:rsid w:val="7532AD0F"/>
    <w:rsid w:val="75779197"/>
    <w:rsid w:val="75DC9A84"/>
    <w:rsid w:val="761C920B"/>
    <w:rsid w:val="7683BCE6"/>
    <w:rsid w:val="7833819C"/>
    <w:rsid w:val="7A910490"/>
    <w:rsid w:val="7DC5BC69"/>
    <w:rsid w:val="7E3F4651"/>
    <w:rsid w:val="7F6CCF44"/>
    <w:rsid w:val="7F7C0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2983"/>
  <w15:chartTrackingRefBased/>
  <w15:docId w15:val="{34BB8958-0AD5-4731-B48A-18CC0289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C6693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C6693F"/>
  </w:style>
  <w:style w:type="character" w:customStyle="1" w:styleId="eop">
    <w:name w:val="eop"/>
    <w:basedOn w:val="DefaultParagraphFont"/>
    <w:rsid w:val="00C6693F"/>
  </w:style>
  <w:style w:type="character" w:customStyle="1" w:styleId="wacimagecontainer">
    <w:name w:val="wacimagecontainer"/>
    <w:basedOn w:val="DefaultParagraphFont"/>
    <w:rsid w:val="00C6693F"/>
  </w:style>
  <w:style w:type="paragraph" w:customStyle="1" w:styleId="CYQBodyText">
    <w:name w:val="CYQ_Body Text"/>
    <w:basedOn w:val="Normal"/>
    <w:qFormat/>
    <w:rsid w:val="00D01A37"/>
    <w:pPr>
      <w:spacing w:before="120" w:after="220" w:line="250" w:lineRule="exact"/>
    </w:pPr>
    <w:rPr>
      <w:rFonts w:ascii="Avenir LT Std 35 Light" w:eastAsiaTheme="minorHAnsi" w:hAnsi="Avenir LT Std 35 Light"/>
      <w:sz w:val="20"/>
      <w:szCs w:val="22"/>
      <w:lang w:val="en-GB" w:eastAsia="en-US"/>
    </w:rPr>
  </w:style>
  <w:style w:type="paragraph" w:customStyle="1" w:styleId="CYQTableHeading">
    <w:name w:val="CYQ_Table Heading"/>
    <w:basedOn w:val="Normal"/>
    <w:uiPriority w:val="99"/>
    <w:qFormat/>
    <w:rsid w:val="00D01A37"/>
    <w:pPr>
      <w:spacing w:after="0" w:line="240" w:lineRule="auto"/>
    </w:pPr>
    <w:rPr>
      <w:rFonts w:ascii="Avenir LT Std 55 Roman" w:eastAsiaTheme="minorHAnsi" w:hAnsi="Avenir LT Std 55 Roman"/>
      <w:sz w:val="20"/>
      <w:szCs w:val="22"/>
      <w:lang w:val="en-GB" w:eastAsia="en-US"/>
    </w:rPr>
  </w:style>
  <w:style w:type="table" w:customStyle="1" w:styleId="CYQTableLearnerAssessmentRecord">
    <w:name w:val="CYQ_Table Learner Assessment Record"/>
    <w:basedOn w:val="TableNormal"/>
    <w:uiPriority w:val="99"/>
    <w:rsid w:val="00D01A37"/>
    <w:pPr>
      <w:spacing w:after="0" w:line="240" w:lineRule="auto"/>
    </w:pPr>
    <w:rPr>
      <w:rFonts w:ascii="Avenir LT Std 35 Light" w:eastAsiaTheme="minorHAnsi" w:hAnsi="Avenir LT Std 35 Light"/>
      <w:sz w:val="22"/>
      <w:szCs w:val="22"/>
      <w:lang w:val="en-GB" w:eastAsia="en-US"/>
    </w:rPr>
    <w:tblPr>
      <w:tblInd w:w="113" w:type="dxa"/>
      <w:tblBorders>
        <w:insideH w:val="single" w:sz="6" w:space="0" w:color="FFFFFF" w:themeColor="background1"/>
        <w:insideV w:val="single" w:sz="6" w:space="0" w:color="FFFFFF" w:themeColor="background1"/>
      </w:tblBorders>
      <w:tblCellMar>
        <w:top w:w="57" w:type="dxa"/>
        <w:bottom w:w="57" w:type="dxa"/>
      </w:tblCellMar>
    </w:tblPr>
    <w:trPr>
      <w:cantSplit/>
    </w:trPr>
    <w:tcPr>
      <w:shd w:val="clear" w:color="auto" w:fill="D9F3F6"/>
    </w:tcPr>
    <w:tblStylePr w:type="firstRow">
      <w:tblPr/>
      <w:tcPr>
        <w:shd w:val="clear" w:color="auto" w:fill="99DFE8"/>
      </w:tcPr>
    </w:tblStylePr>
  </w:style>
  <w:style w:type="paragraph" w:customStyle="1" w:styleId="CYQLTCH213pt">
    <w:name w:val="CYQ_LTC H2 (13pt)"/>
    <w:basedOn w:val="Normal"/>
    <w:qFormat/>
    <w:rsid w:val="00D01A37"/>
    <w:pPr>
      <w:spacing w:after="0" w:line="280" w:lineRule="exact"/>
      <w:outlineLvl w:val="2"/>
    </w:pPr>
    <w:rPr>
      <w:rFonts w:ascii="Avenir LT Std 55 Roman" w:eastAsiaTheme="minorHAnsi" w:hAnsi="Avenir LT Std 55 Roman" w:cs="AvenirLTStd-Light"/>
      <w:b/>
      <w:color w:val="FFFFFF" w:themeColor="background1"/>
      <w:sz w:val="26"/>
      <w:szCs w:val="20"/>
      <w:lang w:val="en-GB" w:eastAsia="en-US"/>
    </w:rPr>
  </w:style>
  <w:style w:type="paragraph" w:customStyle="1" w:styleId="CYQHeading4">
    <w:name w:val="CYQ_Heading 4"/>
    <w:basedOn w:val="Normal"/>
    <w:next w:val="CYQBodyText"/>
    <w:qFormat/>
    <w:rsid w:val="00D01A37"/>
    <w:pPr>
      <w:spacing w:before="220" w:after="60" w:line="260" w:lineRule="exact"/>
    </w:pPr>
    <w:rPr>
      <w:rFonts w:ascii="Avenir LT Std 55 Roman" w:eastAsiaTheme="minorHAnsi" w:hAnsi="Avenir LT Std 55 Roman"/>
      <w:color w:val="00A0B9"/>
      <w:sz w:val="20"/>
      <w:szCs w:val="22"/>
      <w:lang w:val="en-GB" w:eastAsia="en-US"/>
    </w:rPr>
  </w:style>
  <w:style w:type="character" w:styleId="CommentReference">
    <w:name w:val="annotation reference"/>
    <w:basedOn w:val="DefaultParagraphFont"/>
    <w:uiPriority w:val="99"/>
    <w:semiHidden/>
    <w:unhideWhenUsed/>
    <w:rsid w:val="00D01A3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3543">
      <w:bodyDiv w:val="1"/>
      <w:marLeft w:val="0"/>
      <w:marRight w:val="0"/>
      <w:marTop w:val="0"/>
      <w:marBottom w:val="0"/>
      <w:divBdr>
        <w:top w:val="none" w:sz="0" w:space="0" w:color="auto"/>
        <w:left w:val="none" w:sz="0" w:space="0" w:color="auto"/>
        <w:bottom w:val="none" w:sz="0" w:space="0" w:color="auto"/>
        <w:right w:val="none" w:sz="0" w:space="0" w:color="auto"/>
      </w:divBdr>
    </w:div>
    <w:div w:id="258484515">
      <w:bodyDiv w:val="1"/>
      <w:marLeft w:val="0"/>
      <w:marRight w:val="0"/>
      <w:marTop w:val="0"/>
      <w:marBottom w:val="0"/>
      <w:divBdr>
        <w:top w:val="none" w:sz="0" w:space="0" w:color="auto"/>
        <w:left w:val="none" w:sz="0" w:space="0" w:color="auto"/>
        <w:bottom w:val="none" w:sz="0" w:space="0" w:color="auto"/>
        <w:right w:val="none" w:sz="0" w:space="0" w:color="auto"/>
      </w:divBdr>
    </w:div>
    <w:div w:id="264191433">
      <w:bodyDiv w:val="1"/>
      <w:marLeft w:val="0"/>
      <w:marRight w:val="0"/>
      <w:marTop w:val="0"/>
      <w:marBottom w:val="0"/>
      <w:divBdr>
        <w:top w:val="none" w:sz="0" w:space="0" w:color="auto"/>
        <w:left w:val="none" w:sz="0" w:space="0" w:color="auto"/>
        <w:bottom w:val="none" w:sz="0" w:space="0" w:color="auto"/>
        <w:right w:val="none" w:sz="0" w:space="0" w:color="auto"/>
      </w:divBdr>
    </w:div>
    <w:div w:id="319847432">
      <w:bodyDiv w:val="1"/>
      <w:marLeft w:val="0"/>
      <w:marRight w:val="0"/>
      <w:marTop w:val="0"/>
      <w:marBottom w:val="0"/>
      <w:divBdr>
        <w:top w:val="none" w:sz="0" w:space="0" w:color="auto"/>
        <w:left w:val="none" w:sz="0" w:space="0" w:color="auto"/>
        <w:bottom w:val="none" w:sz="0" w:space="0" w:color="auto"/>
        <w:right w:val="none" w:sz="0" w:space="0" w:color="auto"/>
      </w:divBdr>
    </w:div>
    <w:div w:id="540628225">
      <w:bodyDiv w:val="1"/>
      <w:marLeft w:val="0"/>
      <w:marRight w:val="0"/>
      <w:marTop w:val="0"/>
      <w:marBottom w:val="0"/>
      <w:divBdr>
        <w:top w:val="none" w:sz="0" w:space="0" w:color="auto"/>
        <w:left w:val="none" w:sz="0" w:space="0" w:color="auto"/>
        <w:bottom w:val="none" w:sz="0" w:space="0" w:color="auto"/>
        <w:right w:val="none" w:sz="0" w:space="0" w:color="auto"/>
      </w:divBdr>
    </w:div>
    <w:div w:id="771896571">
      <w:bodyDiv w:val="1"/>
      <w:marLeft w:val="0"/>
      <w:marRight w:val="0"/>
      <w:marTop w:val="0"/>
      <w:marBottom w:val="0"/>
      <w:divBdr>
        <w:top w:val="none" w:sz="0" w:space="0" w:color="auto"/>
        <w:left w:val="none" w:sz="0" w:space="0" w:color="auto"/>
        <w:bottom w:val="none" w:sz="0" w:space="0" w:color="auto"/>
        <w:right w:val="none" w:sz="0" w:space="0" w:color="auto"/>
      </w:divBdr>
    </w:div>
    <w:div w:id="1055935037">
      <w:bodyDiv w:val="1"/>
      <w:marLeft w:val="0"/>
      <w:marRight w:val="0"/>
      <w:marTop w:val="0"/>
      <w:marBottom w:val="0"/>
      <w:divBdr>
        <w:top w:val="none" w:sz="0" w:space="0" w:color="auto"/>
        <w:left w:val="none" w:sz="0" w:space="0" w:color="auto"/>
        <w:bottom w:val="none" w:sz="0" w:space="0" w:color="auto"/>
        <w:right w:val="none" w:sz="0" w:space="0" w:color="auto"/>
      </w:divBdr>
    </w:div>
    <w:div w:id="1113281111">
      <w:bodyDiv w:val="1"/>
      <w:marLeft w:val="0"/>
      <w:marRight w:val="0"/>
      <w:marTop w:val="0"/>
      <w:marBottom w:val="0"/>
      <w:divBdr>
        <w:top w:val="none" w:sz="0" w:space="0" w:color="auto"/>
        <w:left w:val="none" w:sz="0" w:space="0" w:color="auto"/>
        <w:bottom w:val="none" w:sz="0" w:space="0" w:color="auto"/>
        <w:right w:val="none" w:sz="0" w:space="0" w:color="auto"/>
      </w:divBdr>
    </w:div>
    <w:div w:id="1131828863">
      <w:bodyDiv w:val="1"/>
      <w:marLeft w:val="0"/>
      <w:marRight w:val="0"/>
      <w:marTop w:val="0"/>
      <w:marBottom w:val="0"/>
      <w:divBdr>
        <w:top w:val="none" w:sz="0" w:space="0" w:color="auto"/>
        <w:left w:val="none" w:sz="0" w:space="0" w:color="auto"/>
        <w:bottom w:val="none" w:sz="0" w:space="0" w:color="auto"/>
        <w:right w:val="none" w:sz="0" w:space="0" w:color="auto"/>
      </w:divBdr>
    </w:div>
    <w:div w:id="1312249118">
      <w:bodyDiv w:val="1"/>
      <w:marLeft w:val="0"/>
      <w:marRight w:val="0"/>
      <w:marTop w:val="0"/>
      <w:marBottom w:val="0"/>
      <w:divBdr>
        <w:top w:val="none" w:sz="0" w:space="0" w:color="auto"/>
        <w:left w:val="none" w:sz="0" w:space="0" w:color="auto"/>
        <w:bottom w:val="none" w:sz="0" w:space="0" w:color="auto"/>
        <w:right w:val="none" w:sz="0" w:space="0" w:color="auto"/>
      </w:divBdr>
    </w:div>
    <w:div w:id="1398085830">
      <w:bodyDiv w:val="1"/>
      <w:marLeft w:val="0"/>
      <w:marRight w:val="0"/>
      <w:marTop w:val="0"/>
      <w:marBottom w:val="0"/>
      <w:divBdr>
        <w:top w:val="none" w:sz="0" w:space="0" w:color="auto"/>
        <w:left w:val="none" w:sz="0" w:space="0" w:color="auto"/>
        <w:bottom w:val="none" w:sz="0" w:space="0" w:color="auto"/>
        <w:right w:val="none" w:sz="0" w:space="0" w:color="auto"/>
      </w:divBdr>
    </w:div>
    <w:div w:id="1565749920">
      <w:bodyDiv w:val="1"/>
      <w:marLeft w:val="0"/>
      <w:marRight w:val="0"/>
      <w:marTop w:val="0"/>
      <w:marBottom w:val="0"/>
      <w:divBdr>
        <w:top w:val="none" w:sz="0" w:space="0" w:color="auto"/>
        <w:left w:val="none" w:sz="0" w:space="0" w:color="auto"/>
        <w:bottom w:val="none" w:sz="0" w:space="0" w:color="auto"/>
        <w:right w:val="none" w:sz="0" w:space="0" w:color="auto"/>
      </w:divBdr>
    </w:div>
    <w:div w:id="1583107232">
      <w:bodyDiv w:val="1"/>
      <w:marLeft w:val="0"/>
      <w:marRight w:val="0"/>
      <w:marTop w:val="0"/>
      <w:marBottom w:val="0"/>
      <w:divBdr>
        <w:top w:val="none" w:sz="0" w:space="0" w:color="auto"/>
        <w:left w:val="none" w:sz="0" w:space="0" w:color="auto"/>
        <w:bottom w:val="none" w:sz="0" w:space="0" w:color="auto"/>
        <w:right w:val="none" w:sz="0" w:space="0" w:color="auto"/>
      </w:divBdr>
      <w:divsChild>
        <w:div w:id="1848055045">
          <w:marLeft w:val="0"/>
          <w:marRight w:val="0"/>
          <w:marTop w:val="0"/>
          <w:marBottom w:val="0"/>
          <w:divBdr>
            <w:top w:val="none" w:sz="0" w:space="0" w:color="auto"/>
            <w:left w:val="none" w:sz="0" w:space="0" w:color="auto"/>
            <w:bottom w:val="none" w:sz="0" w:space="0" w:color="auto"/>
            <w:right w:val="none" w:sz="0" w:space="0" w:color="auto"/>
          </w:divBdr>
        </w:div>
        <w:div w:id="859584243">
          <w:marLeft w:val="0"/>
          <w:marRight w:val="0"/>
          <w:marTop w:val="0"/>
          <w:marBottom w:val="0"/>
          <w:divBdr>
            <w:top w:val="none" w:sz="0" w:space="0" w:color="auto"/>
            <w:left w:val="none" w:sz="0" w:space="0" w:color="auto"/>
            <w:bottom w:val="none" w:sz="0" w:space="0" w:color="auto"/>
            <w:right w:val="none" w:sz="0" w:space="0" w:color="auto"/>
          </w:divBdr>
          <w:divsChild>
            <w:div w:id="460344290">
              <w:marLeft w:val="-75"/>
              <w:marRight w:val="0"/>
              <w:marTop w:val="30"/>
              <w:marBottom w:val="30"/>
              <w:divBdr>
                <w:top w:val="none" w:sz="0" w:space="0" w:color="auto"/>
                <w:left w:val="none" w:sz="0" w:space="0" w:color="auto"/>
                <w:bottom w:val="none" w:sz="0" w:space="0" w:color="auto"/>
                <w:right w:val="none" w:sz="0" w:space="0" w:color="auto"/>
              </w:divBdr>
              <w:divsChild>
                <w:div w:id="468597948">
                  <w:marLeft w:val="0"/>
                  <w:marRight w:val="0"/>
                  <w:marTop w:val="0"/>
                  <w:marBottom w:val="0"/>
                  <w:divBdr>
                    <w:top w:val="none" w:sz="0" w:space="0" w:color="auto"/>
                    <w:left w:val="none" w:sz="0" w:space="0" w:color="auto"/>
                    <w:bottom w:val="none" w:sz="0" w:space="0" w:color="auto"/>
                    <w:right w:val="none" w:sz="0" w:space="0" w:color="auto"/>
                  </w:divBdr>
                  <w:divsChild>
                    <w:div w:id="1912690037">
                      <w:marLeft w:val="0"/>
                      <w:marRight w:val="0"/>
                      <w:marTop w:val="0"/>
                      <w:marBottom w:val="0"/>
                      <w:divBdr>
                        <w:top w:val="none" w:sz="0" w:space="0" w:color="auto"/>
                        <w:left w:val="none" w:sz="0" w:space="0" w:color="auto"/>
                        <w:bottom w:val="none" w:sz="0" w:space="0" w:color="auto"/>
                        <w:right w:val="none" w:sz="0" w:space="0" w:color="auto"/>
                      </w:divBdr>
                    </w:div>
                  </w:divsChild>
                </w:div>
                <w:div w:id="883908615">
                  <w:marLeft w:val="0"/>
                  <w:marRight w:val="0"/>
                  <w:marTop w:val="0"/>
                  <w:marBottom w:val="0"/>
                  <w:divBdr>
                    <w:top w:val="none" w:sz="0" w:space="0" w:color="auto"/>
                    <w:left w:val="none" w:sz="0" w:space="0" w:color="auto"/>
                    <w:bottom w:val="none" w:sz="0" w:space="0" w:color="auto"/>
                    <w:right w:val="none" w:sz="0" w:space="0" w:color="auto"/>
                  </w:divBdr>
                  <w:divsChild>
                    <w:div w:id="290669053">
                      <w:marLeft w:val="0"/>
                      <w:marRight w:val="0"/>
                      <w:marTop w:val="0"/>
                      <w:marBottom w:val="0"/>
                      <w:divBdr>
                        <w:top w:val="none" w:sz="0" w:space="0" w:color="auto"/>
                        <w:left w:val="none" w:sz="0" w:space="0" w:color="auto"/>
                        <w:bottom w:val="none" w:sz="0" w:space="0" w:color="auto"/>
                        <w:right w:val="none" w:sz="0" w:space="0" w:color="auto"/>
                      </w:divBdr>
                    </w:div>
                  </w:divsChild>
                </w:div>
                <w:div w:id="1014301585">
                  <w:marLeft w:val="0"/>
                  <w:marRight w:val="0"/>
                  <w:marTop w:val="0"/>
                  <w:marBottom w:val="0"/>
                  <w:divBdr>
                    <w:top w:val="none" w:sz="0" w:space="0" w:color="auto"/>
                    <w:left w:val="none" w:sz="0" w:space="0" w:color="auto"/>
                    <w:bottom w:val="none" w:sz="0" w:space="0" w:color="auto"/>
                    <w:right w:val="none" w:sz="0" w:space="0" w:color="auto"/>
                  </w:divBdr>
                  <w:divsChild>
                    <w:div w:id="220410952">
                      <w:marLeft w:val="0"/>
                      <w:marRight w:val="0"/>
                      <w:marTop w:val="0"/>
                      <w:marBottom w:val="0"/>
                      <w:divBdr>
                        <w:top w:val="none" w:sz="0" w:space="0" w:color="auto"/>
                        <w:left w:val="none" w:sz="0" w:space="0" w:color="auto"/>
                        <w:bottom w:val="none" w:sz="0" w:space="0" w:color="auto"/>
                        <w:right w:val="none" w:sz="0" w:space="0" w:color="auto"/>
                      </w:divBdr>
                    </w:div>
                  </w:divsChild>
                </w:div>
                <w:div w:id="767654921">
                  <w:marLeft w:val="0"/>
                  <w:marRight w:val="0"/>
                  <w:marTop w:val="0"/>
                  <w:marBottom w:val="0"/>
                  <w:divBdr>
                    <w:top w:val="none" w:sz="0" w:space="0" w:color="auto"/>
                    <w:left w:val="none" w:sz="0" w:space="0" w:color="auto"/>
                    <w:bottom w:val="none" w:sz="0" w:space="0" w:color="auto"/>
                    <w:right w:val="none" w:sz="0" w:space="0" w:color="auto"/>
                  </w:divBdr>
                  <w:divsChild>
                    <w:div w:id="1734742132">
                      <w:marLeft w:val="0"/>
                      <w:marRight w:val="0"/>
                      <w:marTop w:val="0"/>
                      <w:marBottom w:val="0"/>
                      <w:divBdr>
                        <w:top w:val="none" w:sz="0" w:space="0" w:color="auto"/>
                        <w:left w:val="none" w:sz="0" w:space="0" w:color="auto"/>
                        <w:bottom w:val="none" w:sz="0" w:space="0" w:color="auto"/>
                        <w:right w:val="none" w:sz="0" w:space="0" w:color="auto"/>
                      </w:divBdr>
                    </w:div>
                  </w:divsChild>
                </w:div>
                <w:div w:id="2099863579">
                  <w:marLeft w:val="0"/>
                  <w:marRight w:val="0"/>
                  <w:marTop w:val="0"/>
                  <w:marBottom w:val="0"/>
                  <w:divBdr>
                    <w:top w:val="none" w:sz="0" w:space="0" w:color="auto"/>
                    <w:left w:val="none" w:sz="0" w:space="0" w:color="auto"/>
                    <w:bottom w:val="none" w:sz="0" w:space="0" w:color="auto"/>
                    <w:right w:val="none" w:sz="0" w:space="0" w:color="auto"/>
                  </w:divBdr>
                  <w:divsChild>
                    <w:div w:id="114258798">
                      <w:marLeft w:val="0"/>
                      <w:marRight w:val="0"/>
                      <w:marTop w:val="0"/>
                      <w:marBottom w:val="0"/>
                      <w:divBdr>
                        <w:top w:val="none" w:sz="0" w:space="0" w:color="auto"/>
                        <w:left w:val="none" w:sz="0" w:space="0" w:color="auto"/>
                        <w:bottom w:val="none" w:sz="0" w:space="0" w:color="auto"/>
                        <w:right w:val="none" w:sz="0" w:space="0" w:color="auto"/>
                      </w:divBdr>
                    </w:div>
                  </w:divsChild>
                </w:div>
                <w:div w:id="1457913950">
                  <w:marLeft w:val="0"/>
                  <w:marRight w:val="0"/>
                  <w:marTop w:val="0"/>
                  <w:marBottom w:val="0"/>
                  <w:divBdr>
                    <w:top w:val="none" w:sz="0" w:space="0" w:color="auto"/>
                    <w:left w:val="none" w:sz="0" w:space="0" w:color="auto"/>
                    <w:bottom w:val="none" w:sz="0" w:space="0" w:color="auto"/>
                    <w:right w:val="none" w:sz="0" w:space="0" w:color="auto"/>
                  </w:divBdr>
                  <w:divsChild>
                    <w:div w:id="63266025">
                      <w:marLeft w:val="0"/>
                      <w:marRight w:val="0"/>
                      <w:marTop w:val="0"/>
                      <w:marBottom w:val="0"/>
                      <w:divBdr>
                        <w:top w:val="none" w:sz="0" w:space="0" w:color="auto"/>
                        <w:left w:val="none" w:sz="0" w:space="0" w:color="auto"/>
                        <w:bottom w:val="none" w:sz="0" w:space="0" w:color="auto"/>
                        <w:right w:val="none" w:sz="0" w:space="0" w:color="auto"/>
                      </w:divBdr>
                    </w:div>
                    <w:div w:id="208762788">
                      <w:marLeft w:val="0"/>
                      <w:marRight w:val="0"/>
                      <w:marTop w:val="0"/>
                      <w:marBottom w:val="0"/>
                      <w:divBdr>
                        <w:top w:val="none" w:sz="0" w:space="0" w:color="auto"/>
                        <w:left w:val="none" w:sz="0" w:space="0" w:color="auto"/>
                        <w:bottom w:val="none" w:sz="0" w:space="0" w:color="auto"/>
                        <w:right w:val="none" w:sz="0" w:space="0" w:color="auto"/>
                      </w:divBdr>
                    </w:div>
                    <w:div w:id="1890414486">
                      <w:marLeft w:val="0"/>
                      <w:marRight w:val="0"/>
                      <w:marTop w:val="0"/>
                      <w:marBottom w:val="0"/>
                      <w:divBdr>
                        <w:top w:val="none" w:sz="0" w:space="0" w:color="auto"/>
                        <w:left w:val="none" w:sz="0" w:space="0" w:color="auto"/>
                        <w:bottom w:val="none" w:sz="0" w:space="0" w:color="auto"/>
                        <w:right w:val="none" w:sz="0" w:space="0" w:color="auto"/>
                      </w:divBdr>
                    </w:div>
                    <w:div w:id="2019116863">
                      <w:marLeft w:val="0"/>
                      <w:marRight w:val="0"/>
                      <w:marTop w:val="0"/>
                      <w:marBottom w:val="0"/>
                      <w:divBdr>
                        <w:top w:val="none" w:sz="0" w:space="0" w:color="auto"/>
                        <w:left w:val="none" w:sz="0" w:space="0" w:color="auto"/>
                        <w:bottom w:val="none" w:sz="0" w:space="0" w:color="auto"/>
                        <w:right w:val="none" w:sz="0" w:space="0" w:color="auto"/>
                      </w:divBdr>
                    </w:div>
                    <w:div w:id="1749889005">
                      <w:marLeft w:val="0"/>
                      <w:marRight w:val="0"/>
                      <w:marTop w:val="0"/>
                      <w:marBottom w:val="0"/>
                      <w:divBdr>
                        <w:top w:val="none" w:sz="0" w:space="0" w:color="auto"/>
                        <w:left w:val="none" w:sz="0" w:space="0" w:color="auto"/>
                        <w:bottom w:val="none" w:sz="0" w:space="0" w:color="auto"/>
                        <w:right w:val="none" w:sz="0" w:space="0" w:color="auto"/>
                      </w:divBdr>
                    </w:div>
                    <w:div w:id="554124952">
                      <w:marLeft w:val="0"/>
                      <w:marRight w:val="0"/>
                      <w:marTop w:val="0"/>
                      <w:marBottom w:val="0"/>
                      <w:divBdr>
                        <w:top w:val="none" w:sz="0" w:space="0" w:color="auto"/>
                        <w:left w:val="none" w:sz="0" w:space="0" w:color="auto"/>
                        <w:bottom w:val="none" w:sz="0" w:space="0" w:color="auto"/>
                        <w:right w:val="none" w:sz="0" w:space="0" w:color="auto"/>
                      </w:divBdr>
                    </w:div>
                    <w:div w:id="1263416940">
                      <w:marLeft w:val="0"/>
                      <w:marRight w:val="0"/>
                      <w:marTop w:val="0"/>
                      <w:marBottom w:val="0"/>
                      <w:divBdr>
                        <w:top w:val="none" w:sz="0" w:space="0" w:color="auto"/>
                        <w:left w:val="none" w:sz="0" w:space="0" w:color="auto"/>
                        <w:bottom w:val="none" w:sz="0" w:space="0" w:color="auto"/>
                        <w:right w:val="none" w:sz="0" w:space="0" w:color="auto"/>
                      </w:divBdr>
                    </w:div>
                    <w:div w:id="1667047696">
                      <w:marLeft w:val="0"/>
                      <w:marRight w:val="0"/>
                      <w:marTop w:val="0"/>
                      <w:marBottom w:val="0"/>
                      <w:divBdr>
                        <w:top w:val="none" w:sz="0" w:space="0" w:color="auto"/>
                        <w:left w:val="none" w:sz="0" w:space="0" w:color="auto"/>
                        <w:bottom w:val="none" w:sz="0" w:space="0" w:color="auto"/>
                        <w:right w:val="none" w:sz="0" w:space="0" w:color="auto"/>
                      </w:divBdr>
                    </w:div>
                    <w:div w:id="100611701">
                      <w:marLeft w:val="0"/>
                      <w:marRight w:val="0"/>
                      <w:marTop w:val="0"/>
                      <w:marBottom w:val="0"/>
                      <w:divBdr>
                        <w:top w:val="none" w:sz="0" w:space="0" w:color="auto"/>
                        <w:left w:val="none" w:sz="0" w:space="0" w:color="auto"/>
                        <w:bottom w:val="none" w:sz="0" w:space="0" w:color="auto"/>
                        <w:right w:val="none" w:sz="0" w:space="0" w:color="auto"/>
                      </w:divBdr>
                    </w:div>
                    <w:div w:id="1229262650">
                      <w:marLeft w:val="0"/>
                      <w:marRight w:val="0"/>
                      <w:marTop w:val="0"/>
                      <w:marBottom w:val="0"/>
                      <w:divBdr>
                        <w:top w:val="none" w:sz="0" w:space="0" w:color="auto"/>
                        <w:left w:val="none" w:sz="0" w:space="0" w:color="auto"/>
                        <w:bottom w:val="none" w:sz="0" w:space="0" w:color="auto"/>
                        <w:right w:val="none" w:sz="0" w:space="0" w:color="auto"/>
                      </w:divBdr>
                    </w:div>
                    <w:div w:id="696932603">
                      <w:marLeft w:val="0"/>
                      <w:marRight w:val="0"/>
                      <w:marTop w:val="0"/>
                      <w:marBottom w:val="0"/>
                      <w:divBdr>
                        <w:top w:val="none" w:sz="0" w:space="0" w:color="auto"/>
                        <w:left w:val="none" w:sz="0" w:space="0" w:color="auto"/>
                        <w:bottom w:val="none" w:sz="0" w:space="0" w:color="auto"/>
                        <w:right w:val="none" w:sz="0" w:space="0" w:color="auto"/>
                      </w:divBdr>
                    </w:div>
                    <w:div w:id="1009678752">
                      <w:marLeft w:val="0"/>
                      <w:marRight w:val="0"/>
                      <w:marTop w:val="0"/>
                      <w:marBottom w:val="0"/>
                      <w:divBdr>
                        <w:top w:val="none" w:sz="0" w:space="0" w:color="auto"/>
                        <w:left w:val="none" w:sz="0" w:space="0" w:color="auto"/>
                        <w:bottom w:val="none" w:sz="0" w:space="0" w:color="auto"/>
                        <w:right w:val="none" w:sz="0" w:space="0" w:color="auto"/>
                      </w:divBdr>
                    </w:div>
                    <w:div w:id="624888501">
                      <w:marLeft w:val="0"/>
                      <w:marRight w:val="0"/>
                      <w:marTop w:val="0"/>
                      <w:marBottom w:val="0"/>
                      <w:divBdr>
                        <w:top w:val="none" w:sz="0" w:space="0" w:color="auto"/>
                        <w:left w:val="none" w:sz="0" w:space="0" w:color="auto"/>
                        <w:bottom w:val="none" w:sz="0" w:space="0" w:color="auto"/>
                        <w:right w:val="none" w:sz="0" w:space="0" w:color="auto"/>
                      </w:divBdr>
                    </w:div>
                  </w:divsChild>
                </w:div>
                <w:div w:id="741872153">
                  <w:marLeft w:val="0"/>
                  <w:marRight w:val="0"/>
                  <w:marTop w:val="0"/>
                  <w:marBottom w:val="0"/>
                  <w:divBdr>
                    <w:top w:val="none" w:sz="0" w:space="0" w:color="auto"/>
                    <w:left w:val="none" w:sz="0" w:space="0" w:color="auto"/>
                    <w:bottom w:val="none" w:sz="0" w:space="0" w:color="auto"/>
                    <w:right w:val="none" w:sz="0" w:space="0" w:color="auto"/>
                  </w:divBdr>
                  <w:divsChild>
                    <w:div w:id="371074268">
                      <w:marLeft w:val="0"/>
                      <w:marRight w:val="0"/>
                      <w:marTop w:val="0"/>
                      <w:marBottom w:val="0"/>
                      <w:divBdr>
                        <w:top w:val="none" w:sz="0" w:space="0" w:color="auto"/>
                        <w:left w:val="none" w:sz="0" w:space="0" w:color="auto"/>
                        <w:bottom w:val="none" w:sz="0" w:space="0" w:color="auto"/>
                        <w:right w:val="none" w:sz="0" w:space="0" w:color="auto"/>
                      </w:divBdr>
                    </w:div>
                    <w:div w:id="803502491">
                      <w:marLeft w:val="0"/>
                      <w:marRight w:val="0"/>
                      <w:marTop w:val="0"/>
                      <w:marBottom w:val="0"/>
                      <w:divBdr>
                        <w:top w:val="none" w:sz="0" w:space="0" w:color="auto"/>
                        <w:left w:val="none" w:sz="0" w:space="0" w:color="auto"/>
                        <w:bottom w:val="none" w:sz="0" w:space="0" w:color="auto"/>
                        <w:right w:val="none" w:sz="0" w:space="0" w:color="auto"/>
                      </w:divBdr>
                    </w:div>
                    <w:div w:id="1633317886">
                      <w:marLeft w:val="0"/>
                      <w:marRight w:val="0"/>
                      <w:marTop w:val="0"/>
                      <w:marBottom w:val="0"/>
                      <w:divBdr>
                        <w:top w:val="none" w:sz="0" w:space="0" w:color="auto"/>
                        <w:left w:val="none" w:sz="0" w:space="0" w:color="auto"/>
                        <w:bottom w:val="none" w:sz="0" w:space="0" w:color="auto"/>
                        <w:right w:val="none" w:sz="0" w:space="0" w:color="auto"/>
                      </w:divBdr>
                    </w:div>
                    <w:div w:id="252513685">
                      <w:marLeft w:val="0"/>
                      <w:marRight w:val="0"/>
                      <w:marTop w:val="0"/>
                      <w:marBottom w:val="0"/>
                      <w:divBdr>
                        <w:top w:val="none" w:sz="0" w:space="0" w:color="auto"/>
                        <w:left w:val="none" w:sz="0" w:space="0" w:color="auto"/>
                        <w:bottom w:val="none" w:sz="0" w:space="0" w:color="auto"/>
                        <w:right w:val="none" w:sz="0" w:space="0" w:color="auto"/>
                      </w:divBdr>
                    </w:div>
                    <w:div w:id="636766653">
                      <w:marLeft w:val="0"/>
                      <w:marRight w:val="0"/>
                      <w:marTop w:val="0"/>
                      <w:marBottom w:val="0"/>
                      <w:divBdr>
                        <w:top w:val="none" w:sz="0" w:space="0" w:color="auto"/>
                        <w:left w:val="none" w:sz="0" w:space="0" w:color="auto"/>
                        <w:bottom w:val="none" w:sz="0" w:space="0" w:color="auto"/>
                        <w:right w:val="none" w:sz="0" w:space="0" w:color="auto"/>
                      </w:divBdr>
                    </w:div>
                    <w:div w:id="1942832663">
                      <w:marLeft w:val="0"/>
                      <w:marRight w:val="0"/>
                      <w:marTop w:val="0"/>
                      <w:marBottom w:val="0"/>
                      <w:divBdr>
                        <w:top w:val="none" w:sz="0" w:space="0" w:color="auto"/>
                        <w:left w:val="none" w:sz="0" w:space="0" w:color="auto"/>
                        <w:bottom w:val="none" w:sz="0" w:space="0" w:color="auto"/>
                        <w:right w:val="none" w:sz="0" w:space="0" w:color="auto"/>
                      </w:divBdr>
                    </w:div>
                    <w:div w:id="228687565">
                      <w:marLeft w:val="0"/>
                      <w:marRight w:val="0"/>
                      <w:marTop w:val="0"/>
                      <w:marBottom w:val="0"/>
                      <w:divBdr>
                        <w:top w:val="none" w:sz="0" w:space="0" w:color="auto"/>
                        <w:left w:val="none" w:sz="0" w:space="0" w:color="auto"/>
                        <w:bottom w:val="none" w:sz="0" w:space="0" w:color="auto"/>
                        <w:right w:val="none" w:sz="0" w:space="0" w:color="auto"/>
                      </w:divBdr>
                    </w:div>
                    <w:div w:id="674721762">
                      <w:marLeft w:val="0"/>
                      <w:marRight w:val="0"/>
                      <w:marTop w:val="0"/>
                      <w:marBottom w:val="0"/>
                      <w:divBdr>
                        <w:top w:val="none" w:sz="0" w:space="0" w:color="auto"/>
                        <w:left w:val="none" w:sz="0" w:space="0" w:color="auto"/>
                        <w:bottom w:val="none" w:sz="0" w:space="0" w:color="auto"/>
                        <w:right w:val="none" w:sz="0" w:space="0" w:color="auto"/>
                      </w:divBdr>
                    </w:div>
                    <w:div w:id="1423378083">
                      <w:marLeft w:val="0"/>
                      <w:marRight w:val="0"/>
                      <w:marTop w:val="0"/>
                      <w:marBottom w:val="0"/>
                      <w:divBdr>
                        <w:top w:val="none" w:sz="0" w:space="0" w:color="auto"/>
                        <w:left w:val="none" w:sz="0" w:space="0" w:color="auto"/>
                        <w:bottom w:val="none" w:sz="0" w:space="0" w:color="auto"/>
                        <w:right w:val="none" w:sz="0" w:space="0" w:color="auto"/>
                      </w:divBdr>
                    </w:div>
                  </w:divsChild>
                </w:div>
                <w:div w:id="1632200170">
                  <w:marLeft w:val="0"/>
                  <w:marRight w:val="0"/>
                  <w:marTop w:val="0"/>
                  <w:marBottom w:val="0"/>
                  <w:divBdr>
                    <w:top w:val="none" w:sz="0" w:space="0" w:color="auto"/>
                    <w:left w:val="none" w:sz="0" w:space="0" w:color="auto"/>
                    <w:bottom w:val="none" w:sz="0" w:space="0" w:color="auto"/>
                    <w:right w:val="none" w:sz="0" w:space="0" w:color="auto"/>
                  </w:divBdr>
                  <w:divsChild>
                    <w:div w:id="1342969190">
                      <w:marLeft w:val="0"/>
                      <w:marRight w:val="0"/>
                      <w:marTop w:val="0"/>
                      <w:marBottom w:val="0"/>
                      <w:divBdr>
                        <w:top w:val="none" w:sz="0" w:space="0" w:color="auto"/>
                        <w:left w:val="none" w:sz="0" w:space="0" w:color="auto"/>
                        <w:bottom w:val="none" w:sz="0" w:space="0" w:color="auto"/>
                        <w:right w:val="none" w:sz="0" w:space="0" w:color="auto"/>
                      </w:divBdr>
                    </w:div>
                    <w:div w:id="2044281119">
                      <w:marLeft w:val="0"/>
                      <w:marRight w:val="0"/>
                      <w:marTop w:val="0"/>
                      <w:marBottom w:val="0"/>
                      <w:divBdr>
                        <w:top w:val="none" w:sz="0" w:space="0" w:color="auto"/>
                        <w:left w:val="none" w:sz="0" w:space="0" w:color="auto"/>
                        <w:bottom w:val="none" w:sz="0" w:space="0" w:color="auto"/>
                        <w:right w:val="none" w:sz="0" w:space="0" w:color="auto"/>
                      </w:divBdr>
                    </w:div>
                    <w:div w:id="1607998775">
                      <w:marLeft w:val="0"/>
                      <w:marRight w:val="0"/>
                      <w:marTop w:val="0"/>
                      <w:marBottom w:val="0"/>
                      <w:divBdr>
                        <w:top w:val="none" w:sz="0" w:space="0" w:color="auto"/>
                        <w:left w:val="none" w:sz="0" w:space="0" w:color="auto"/>
                        <w:bottom w:val="none" w:sz="0" w:space="0" w:color="auto"/>
                        <w:right w:val="none" w:sz="0" w:space="0" w:color="auto"/>
                      </w:divBdr>
                    </w:div>
                    <w:div w:id="1288705753">
                      <w:marLeft w:val="0"/>
                      <w:marRight w:val="0"/>
                      <w:marTop w:val="0"/>
                      <w:marBottom w:val="0"/>
                      <w:divBdr>
                        <w:top w:val="none" w:sz="0" w:space="0" w:color="auto"/>
                        <w:left w:val="none" w:sz="0" w:space="0" w:color="auto"/>
                        <w:bottom w:val="none" w:sz="0" w:space="0" w:color="auto"/>
                        <w:right w:val="none" w:sz="0" w:space="0" w:color="auto"/>
                      </w:divBdr>
                    </w:div>
                    <w:div w:id="95490480">
                      <w:marLeft w:val="0"/>
                      <w:marRight w:val="0"/>
                      <w:marTop w:val="0"/>
                      <w:marBottom w:val="0"/>
                      <w:divBdr>
                        <w:top w:val="none" w:sz="0" w:space="0" w:color="auto"/>
                        <w:left w:val="none" w:sz="0" w:space="0" w:color="auto"/>
                        <w:bottom w:val="none" w:sz="0" w:space="0" w:color="auto"/>
                        <w:right w:val="none" w:sz="0" w:space="0" w:color="auto"/>
                      </w:divBdr>
                    </w:div>
                    <w:div w:id="376198521">
                      <w:marLeft w:val="0"/>
                      <w:marRight w:val="0"/>
                      <w:marTop w:val="0"/>
                      <w:marBottom w:val="0"/>
                      <w:divBdr>
                        <w:top w:val="none" w:sz="0" w:space="0" w:color="auto"/>
                        <w:left w:val="none" w:sz="0" w:space="0" w:color="auto"/>
                        <w:bottom w:val="none" w:sz="0" w:space="0" w:color="auto"/>
                        <w:right w:val="none" w:sz="0" w:space="0" w:color="auto"/>
                      </w:divBdr>
                    </w:div>
                    <w:div w:id="387920345">
                      <w:marLeft w:val="0"/>
                      <w:marRight w:val="0"/>
                      <w:marTop w:val="0"/>
                      <w:marBottom w:val="0"/>
                      <w:divBdr>
                        <w:top w:val="none" w:sz="0" w:space="0" w:color="auto"/>
                        <w:left w:val="none" w:sz="0" w:space="0" w:color="auto"/>
                        <w:bottom w:val="none" w:sz="0" w:space="0" w:color="auto"/>
                        <w:right w:val="none" w:sz="0" w:space="0" w:color="auto"/>
                      </w:divBdr>
                    </w:div>
                    <w:div w:id="2006083239">
                      <w:marLeft w:val="0"/>
                      <w:marRight w:val="0"/>
                      <w:marTop w:val="0"/>
                      <w:marBottom w:val="0"/>
                      <w:divBdr>
                        <w:top w:val="none" w:sz="0" w:space="0" w:color="auto"/>
                        <w:left w:val="none" w:sz="0" w:space="0" w:color="auto"/>
                        <w:bottom w:val="none" w:sz="0" w:space="0" w:color="auto"/>
                        <w:right w:val="none" w:sz="0" w:space="0" w:color="auto"/>
                      </w:divBdr>
                    </w:div>
                    <w:div w:id="1218738447">
                      <w:marLeft w:val="0"/>
                      <w:marRight w:val="0"/>
                      <w:marTop w:val="0"/>
                      <w:marBottom w:val="0"/>
                      <w:divBdr>
                        <w:top w:val="none" w:sz="0" w:space="0" w:color="auto"/>
                        <w:left w:val="none" w:sz="0" w:space="0" w:color="auto"/>
                        <w:bottom w:val="none" w:sz="0" w:space="0" w:color="auto"/>
                        <w:right w:val="none" w:sz="0" w:space="0" w:color="auto"/>
                      </w:divBdr>
                    </w:div>
                  </w:divsChild>
                </w:div>
                <w:div w:id="786243063">
                  <w:marLeft w:val="0"/>
                  <w:marRight w:val="0"/>
                  <w:marTop w:val="0"/>
                  <w:marBottom w:val="0"/>
                  <w:divBdr>
                    <w:top w:val="none" w:sz="0" w:space="0" w:color="auto"/>
                    <w:left w:val="none" w:sz="0" w:space="0" w:color="auto"/>
                    <w:bottom w:val="none" w:sz="0" w:space="0" w:color="auto"/>
                    <w:right w:val="none" w:sz="0" w:space="0" w:color="auto"/>
                  </w:divBdr>
                  <w:divsChild>
                    <w:div w:id="1455900393">
                      <w:marLeft w:val="0"/>
                      <w:marRight w:val="0"/>
                      <w:marTop w:val="0"/>
                      <w:marBottom w:val="0"/>
                      <w:divBdr>
                        <w:top w:val="none" w:sz="0" w:space="0" w:color="auto"/>
                        <w:left w:val="none" w:sz="0" w:space="0" w:color="auto"/>
                        <w:bottom w:val="none" w:sz="0" w:space="0" w:color="auto"/>
                        <w:right w:val="none" w:sz="0" w:space="0" w:color="auto"/>
                      </w:divBdr>
                    </w:div>
                    <w:div w:id="1875388296">
                      <w:marLeft w:val="0"/>
                      <w:marRight w:val="0"/>
                      <w:marTop w:val="0"/>
                      <w:marBottom w:val="0"/>
                      <w:divBdr>
                        <w:top w:val="none" w:sz="0" w:space="0" w:color="auto"/>
                        <w:left w:val="none" w:sz="0" w:space="0" w:color="auto"/>
                        <w:bottom w:val="none" w:sz="0" w:space="0" w:color="auto"/>
                        <w:right w:val="none" w:sz="0" w:space="0" w:color="auto"/>
                      </w:divBdr>
                    </w:div>
                    <w:div w:id="673994100">
                      <w:marLeft w:val="0"/>
                      <w:marRight w:val="0"/>
                      <w:marTop w:val="0"/>
                      <w:marBottom w:val="0"/>
                      <w:divBdr>
                        <w:top w:val="none" w:sz="0" w:space="0" w:color="auto"/>
                        <w:left w:val="none" w:sz="0" w:space="0" w:color="auto"/>
                        <w:bottom w:val="none" w:sz="0" w:space="0" w:color="auto"/>
                        <w:right w:val="none" w:sz="0" w:space="0" w:color="auto"/>
                      </w:divBdr>
                    </w:div>
                    <w:div w:id="1623422389">
                      <w:marLeft w:val="0"/>
                      <w:marRight w:val="0"/>
                      <w:marTop w:val="0"/>
                      <w:marBottom w:val="0"/>
                      <w:divBdr>
                        <w:top w:val="none" w:sz="0" w:space="0" w:color="auto"/>
                        <w:left w:val="none" w:sz="0" w:space="0" w:color="auto"/>
                        <w:bottom w:val="none" w:sz="0" w:space="0" w:color="auto"/>
                        <w:right w:val="none" w:sz="0" w:space="0" w:color="auto"/>
                      </w:divBdr>
                    </w:div>
                    <w:div w:id="1129975674">
                      <w:marLeft w:val="0"/>
                      <w:marRight w:val="0"/>
                      <w:marTop w:val="0"/>
                      <w:marBottom w:val="0"/>
                      <w:divBdr>
                        <w:top w:val="none" w:sz="0" w:space="0" w:color="auto"/>
                        <w:left w:val="none" w:sz="0" w:space="0" w:color="auto"/>
                        <w:bottom w:val="none" w:sz="0" w:space="0" w:color="auto"/>
                        <w:right w:val="none" w:sz="0" w:space="0" w:color="auto"/>
                      </w:divBdr>
                    </w:div>
                    <w:div w:id="1138644623">
                      <w:marLeft w:val="0"/>
                      <w:marRight w:val="0"/>
                      <w:marTop w:val="0"/>
                      <w:marBottom w:val="0"/>
                      <w:divBdr>
                        <w:top w:val="none" w:sz="0" w:space="0" w:color="auto"/>
                        <w:left w:val="none" w:sz="0" w:space="0" w:color="auto"/>
                        <w:bottom w:val="none" w:sz="0" w:space="0" w:color="auto"/>
                        <w:right w:val="none" w:sz="0" w:space="0" w:color="auto"/>
                      </w:divBdr>
                    </w:div>
                    <w:div w:id="1412698690">
                      <w:marLeft w:val="0"/>
                      <w:marRight w:val="0"/>
                      <w:marTop w:val="0"/>
                      <w:marBottom w:val="0"/>
                      <w:divBdr>
                        <w:top w:val="none" w:sz="0" w:space="0" w:color="auto"/>
                        <w:left w:val="none" w:sz="0" w:space="0" w:color="auto"/>
                        <w:bottom w:val="none" w:sz="0" w:space="0" w:color="auto"/>
                        <w:right w:val="none" w:sz="0" w:space="0" w:color="auto"/>
                      </w:divBdr>
                    </w:div>
                    <w:div w:id="29041197">
                      <w:marLeft w:val="0"/>
                      <w:marRight w:val="0"/>
                      <w:marTop w:val="0"/>
                      <w:marBottom w:val="0"/>
                      <w:divBdr>
                        <w:top w:val="none" w:sz="0" w:space="0" w:color="auto"/>
                        <w:left w:val="none" w:sz="0" w:space="0" w:color="auto"/>
                        <w:bottom w:val="none" w:sz="0" w:space="0" w:color="auto"/>
                        <w:right w:val="none" w:sz="0" w:space="0" w:color="auto"/>
                      </w:divBdr>
                    </w:div>
                    <w:div w:id="713576034">
                      <w:marLeft w:val="0"/>
                      <w:marRight w:val="0"/>
                      <w:marTop w:val="0"/>
                      <w:marBottom w:val="0"/>
                      <w:divBdr>
                        <w:top w:val="none" w:sz="0" w:space="0" w:color="auto"/>
                        <w:left w:val="none" w:sz="0" w:space="0" w:color="auto"/>
                        <w:bottom w:val="none" w:sz="0" w:space="0" w:color="auto"/>
                        <w:right w:val="none" w:sz="0" w:space="0" w:color="auto"/>
                      </w:divBdr>
                    </w:div>
                  </w:divsChild>
                </w:div>
                <w:div w:id="517044986">
                  <w:marLeft w:val="0"/>
                  <w:marRight w:val="0"/>
                  <w:marTop w:val="0"/>
                  <w:marBottom w:val="0"/>
                  <w:divBdr>
                    <w:top w:val="none" w:sz="0" w:space="0" w:color="auto"/>
                    <w:left w:val="none" w:sz="0" w:space="0" w:color="auto"/>
                    <w:bottom w:val="none" w:sz="0" w:space="0" w:color="auto"/>
                    <w:right w:val="none" w:sz="0" w:space="0" w:color="auto"/>
                  </w:divBdr>
                  <w:divsChild>
                    <w:div w:id="406153725">
                      <w:marLeft w:val="0"/>
                      <w:marRight w:val="0"/>
                      <w:marTop w:val="0"/>
                      <w:marBottom w:val="0"/>
                      <w:divBdr>
                        <w:top w:val="none" w:sz="0" w:space="0" w:color="auto"/>
                        <w:left w:val="none" w:sz="0" w:space="0" w:color="auto"/>
                        <w:bottom w:val="none" w:sz="0" w:space="0" w:color="auto"/>
                        <w:right w:val="none" w:sz="0" w:space="0" w:color="auto"/>
                      </w:divBdr>
                    </w:div>
                    <w:div w:id="1000500808">
                      <w:marLeft w:val="0"/>
                      <w:marRight w:val="0"/>
                      <w:marTop w:val="0"/>
                      <w:marBottom w:val="0"/>
                      <w:divBdr>
                        <w:top w:val="none" w:sz="0" w:space="0" w:color="auto"/>
                        <w:left w:val="none" w:sz="0" w:space="0" w:color="auto"/>
                        <w:bottom w:val="none" w:sz="0" w:space="0" w:color="auto"/>
                        <w:right w:val="none" w:sz="0" w:space="0" w:color="auto"/>
                      </w:divBdr>
                    </w:div>
                    <w:div w:id="1940872168">
                      <w:marLeft w:val="0"/>
                      <w:marRight w:val="0"/>
                      <w:marTop w:val="0"/>
                      <w:marBottom w:val="0"/>
                      <w:divBdr>
                        <w:top w:val="none" w:sz="0" w:space="0" w:color="auto"/>
                        <w:left w:val="none" w:sz="0" w:space="0" w:color="auto"/>
                        <w:bottom w:val="none" w:sz="0" w:space="0" w:color="auto"/>
                        <w:right w:val="none" w:sz="0" w:space="0" w:color="auto"/>
                      </w:divBdr>
                    </w:div>
                    <w:div w:id="1937517796">
                      <w:marLeft w:val="0"/>
                      <w:marRight w:val="0"/>
                      <w:marTop w:val="0"/>
                      <w:marBottom w:val="0"/>
                      <w:divBdr>
                        <w:top w:val="none" w:sz="0" w:space="0" w:color="auto"/>
                        <w:left w:val="none" w:sz="0" w:space="0" w:color="auto"/>
                        <w:bottom w:val="none" w:sz="0" w:space="0" w:color="auto"/>
                        <w:right w:val="none" w:sz="0" w:space="0" w:color="auto"/>
                      </w:divBdr>
                    </w:div>
                    <w:div w:id="1172718896">
                      <w:marLeft w:val="0"/>
                      <w:marRight w:val="0"/>
                      <w:marTop w:val="0"/>
                      <w:marBottom w:val="0"/>
                      <w:divBdr>
                        <w:top w:val="none" w:sz="0" w:space="0" w:color="auto"/>
                        <w:left w:val="none" w:sz="0" w:space="0" w:color="auto"/>
                        <w:bottom w:val="none" w:sz="0" w:space="0" w:color="auto"/>
                        <w:right w:val="none" w:sz="0" w:space="0" w:color="auto"/>
                      </w:divBdr>
                    </w:div>
                    <w:div w:id="1763261410">
                      <w:marLeft w:val="0"/>
                      <w:marRight w:val="0"/>
                      <w:marTop w:val="0"/>
                      <w:marBottom w:val="0"/>
                      <w:divBdr>
                        <w:top w:val="none" w:sz="0" w:space="0" w:color="auto"/>
                        <w:left w:val="none" w:sz="0" w:space="0" w:color="auto"/>
                        <w:bottom w:val="none" w:sz="0" w:space="0" w:color="auto"/>
                        <w:right w:val="none" w:sz="0" w:space="0" w:color="auto"/>
                      </w:divBdr>
                    </w:div>
                    <w:div w:id="1889949819">
                      <w:marLeft w:val="0"/>
                      <w:marRight w:val="0"/>
                      <w:marTop w:val="0"/>
                      <w:marBottom w:val="0"/>
                      <w:divBdr>
                        <w:top w:val="none" w:sz="0" w:space="0" w:color="auto"/>
                        <w:left w:val="none" w:sz="0" w:space="0" w:color="auto"/>
                        <w:bottom w:val="none" w:sz="0" w:space="0" w:color="auto"/>
                        <w:right w:val="none" w:sz="0" w:space="0" w:color="auto"/>
                      </w:divBdr>
                    </w:div>
                    <w:div w:id="217520354">
                      <w:marLeft w:val="0"/>
                      <w:marRight w:val="0"/>
                      <w:marTop w:val="0"/>
                      <w:marBottom w:val="0"/>
                      <w:divBdr>
                        <w:top w:val="none" w:sz="0" w:space="0" w:color="auto"/>
                        <w:left w:val="none" w:sz="0" w:space="0" w:color="auto"/>
                        <w:bottom w:val="none" w:sz="0" w:space="0" w:color="auto"/>
                        <w:right w:val="none" w:sz="0" w:space="0" w:color="auto"/>
                      </w:divBdr>
                    </w:div>
                  </w:divsChild>
                </w:div>
                <w:div w:id="949244735">
                  <w:marLeft w:val="0"/>
                  <w:marRight w:val="0"/>
                  <w:marTop w:val="0"/>
                  <w:marBottom w:val="0"/>
                  <w:divBdr>
                    <w:top w:val="none" w:sz="0" w:space="0" w:color="auto"/>
                    <w:left w:val="none" w:sz="0" w:space="0" w:color="auto"/>
                    <w:bottom w:val="none" w:sz="0" w:space="0" w:color="auto"/>
                    <w:right w:val="none" w:sz="0" w:space="0" w:color="auto"/>
                  </w:divBdr>
                  <w:divsChild>
                    <w:div w:id="97724460">
                      <w:marLeft w:val="0"/>
                      <w:marRight w:val="0"/>
                      <w:marTop w:val="0"/>
                      <w:marBottom w:val="0"/>
                      <w:divBdr>
                        <w:top w:val="none" w:sz="0" w:space="0" w:color="auto"/>
                        <w:left w:val="none" w:sz="0" w:space="0" w:color="auto"/>
                        <w:bottom w:val="none" w:sz="0" w:space="0" w:color="auto"/>
                        <w:right w:val="none" w:sz="0" w:space="0" w:color="auto"/>
                      </w:divBdr>
                    </w:div>
                  </w:divsChild>
                </w:div>
                <w:div w:id="1099957385">
                  <w:marLeft w:val="0"/>
                  <w:marRight w:val="0"/>
                  <w:marTop w:val="0"/>
                  <w:marBottom w:val="0"/>
                  <w:divBdr>
                    <w:top w:val="none" w:sz="0" w:space="0" w:color="auto"/>
                    <w:left w:val="none" w:sz="0" w:space="0" w:color="auto"/>
                    <w:bottom w:val="none" w:sz="0" w:space="0" w:color="auto"/>
                    <w:right w:val="none" w:sz="0" w:space="0" w:color="auto"/>
                  </w:divBdr>
                  <w:divsChild>
                    <w:div w:id="931818675">
                      <w:marLeft w:val="0"/>
                      <w:marRight w:val="0"/>
                      <w:marTop w:val="0"/>
                      <w:marBottom w:val="0"/>
                      <w:divBdr>
                        <w:top w:val="none" w:sz="0" w:space="0" w:color="auto"/>
                        <w:left w:val="none" w:sz="0" w:space="0" w:color="auto"/>
                        <w:bottom w:val="none" w:sz="0" w:space="0" w:color="auto"/>
                        <w:right w:val="none" w:sz="0" w:space="0" w:color="auto"/>
                      </w:divBdr>
                    </w:div>
                    <w:div w:id="990714996">
                      <w:marLeft w:val="0"/>
                      <w:marRight w:val="0"/>
                      <w:marTop w:val="0"/>
                      <w:marBottom w:val="0"/>
                      <w:divBdr>
                        <w:top w:val="none" w:sz="0" w:space="0" w:color="auto"/>
                        <w:left w:val="none" w:sz="0" w:space="0" w:color="auto"/>
                        <w:bottom w:val="none" w:sz="0" w:space="0" w:color="auto"/>
                        <w:right w:val="none" w:sz="0" w:space="0" w:color="auto"/>
                      </w:divBdr>
                    </w:div>
                    <w:div w:id="281112505">
                      <w:marLeft w:val="0"/>
                      <w:marRight w:val="0"/>
                      <w:marTop w:val="0"/>
                      <w:marBottom w:val="0"/>
                      <w:divBdr>
                        <w:top w:val="none" w:sz="0" w:space="0" w:color="auto"/>
                        <w:left w:val="none" w:sz="0" w:space="0" w:color="auto"/>
                        <w:bottom w:val="none" w:sz="0" w:space="0" w:color="auto"/>
                        <w:right w:val="none" w:sz="0" w:space="0" w:color="auto"/>
                      </w:divBdr>
                    </w:div>
                    <w:div w:id="1115321008">
                      <w:marLeft w:val="0"/>
                      <w:marRight w:val="0"/>
                      <w:marTop w:val="0"/>
                      <w:marBottom w:val="0"/>
                      <w:divBdr>
                        <w:top w:val="none" w:sz="0" w:space="0" w:color="auto"/>
                        <w:left w:val="none" w:sz="0" w:space="0" w:color="auto"/>
                        <w:bottom w:val="none" w:sz="0" w:space="0" w:color="auto"/>
                        <w:right w:val="none" w:sz="0" w:space="0" w:color="auto"/>
                      </w:divBdr>
                    </w:div>
                    <w:div w:id="1722242889">
                      <w:marLeft w:val="0"/>
                      <w:marRight w:val="0"/>
                      <w:marTop w:val="0"/>
                      <w:marBottom w:val="0"/>
                      <w:divBdr>
                        <w:top w:val="none" w:sz="0" w:space="0" w:color="auto"/>
                        <w:left w:val="none" w:sz="0" w:space="0" w:color="auto"/>
                        <w:bottom w:val="none" w:sz="0" w:space="0" w:color="auto"/>
                        <w:right w:val="none" w:sz="0" w:space="0" w:color="auto"/>
                      </w:divBdr>
                    </w:div>
                    <w:div w:id="926159154">
                      <w:marLeft w:val="0"/>
                      <w:marRight w:val="0"/>
                      <w:marTop w:val="0"/>
                      <w:marBottom w:val="0"/>
                      <w:divBdr>
                        <w:top w:val="none" w:sz="0" w:space="0" w:color="auto"/>
                        <w:left w:val="none" w:sz="0" w:space="0" w:color="auto"/>
                        <w:bottom w:val="none" w:sz="0" w:space="0" w:color="auto"/>
                        <w:right w:val="none" w:sz="0" w:space="0" w:color="auto"/>
                      </w:divBdr>
                    </w:div>
                    <w:div w:id="1035689498">
                      <w:marLeft w:val="0"/>
                      <w:marRight w:val="0"/>
                      <w:marTop w:val="0"/>
                      <w:marBottom w:val="0"/>
                      <w:divBdr>
                        <w:top w:val="none" w:sz="0" w:space="0" w:color="auto"/>
                        <w:left w:val="none" w:sz="0" w:space="0" w:color="auto"/>
                        <w:bottom w:val="none" w:sz="0" w:space="0" w:color="auto"/>
                        <w:right w:val="none" w:sz="0" w:space="0" w:color="auto"/>
                      </w:divBdr>
                    </w:div>
                    <w:div w:id="610236498">
                      <w:marLeft w:val="0"/>
                      <w:marRight w:val="0"/>
                      <w:marTop w:val="0"/>
                      <w:marBottom w:val="0"/>
                      <w:divBdr>
                        <w:top w:val="none" w:sz="0" w:space="0" w:color="auto"/>
                        <w:left w:val="none" w:sz="0" w:space="0" w:color="auto"/>
                        <w:bottom w:val="none" w:sz="0" w:space="0" w:color="auto"/>
                        <w:right w:val="none" w:sz="0" w:space="0" w:color="auto"/>
                      </w:divBdr>
                    </w:div>
                    <w:div w:id="14772493">
                      <w:marLeft w:val="0"/>
                      <w:marRight w:val="0"/>
                      <w:marTop w:val="0"/>
                      <w:marBottom w:val="0"/>
                      <w:divBdr>
                        <w:top w:val="none" w:sz="0" w:space="0" w:color="auto"/>
                        <w:left w:val="none" w:sz="0" w:space="0" w:color="auto"/>
                        <w:bottom w:val="none" w:sz="0" w:space="0" w:color="auto"/>
                        <w:right w:val="none" w:sz="0" w:space="0" w:color="auto"/>
                      </w:divBdr>
                    </w:div>
                    <w:div w:id="1371220897">
                      <w:marLeft w:val="0"/>
                      <w:marRight w:val="0"/>
                      <w:marTop w:val="0"/>
                      <w:marBottom w:val="0"/>
                      <w:divBdr>
                        <w:top w:val="none" w:sz="0" w:space="0" w:color="auto"/>
                        <w:left w:val="none" w:sz="0" w:space="0" w:color="auto"/>
                        <w:bottom w:val="none" w:sz="0" w:space="0" w:color="auto"/>
                        <w:right w:val="none" w:sz="0" w:space="0" w:color="auto"/>
                      </w:divBdr>
                    </w:div>
                    <w:div w:id="1156066202">
                      <w:marLeft w:val="0"/>
                      <w:marRight w:val="0"/>
                      <w:marTop w:val="0"/>
                      <w:marBottom w:val="0"/>
                      <w:divBdr>
                        <w:top w:val="none" w:sz="0" w:space="0" w:color="auto"/>
                        <w:left w:val="none" w:sz="0" w:space="0" w:color="auto"/>
                        <w:bottom w:val="none" w:sz="0" w:space="0" w:color="auto"/>
                        <w:right w:val="none" w:sz="0" w:space="0" w:color="auto"/>
                      </w:divBdr>
                    </w:div>
                    <w:div w:id="1201086592">
                      <w:marLeft w:val="0"/>
                      <w:marRight w:val="0"/>
                      <w:marTop w:val="0"/>
                      <w:marBottom w:val="0"/>
                      <w:divBdr>
                        <w:top w:val="none" w:sz="0" w:space="0" w:color="auto"/>
                        <w:left w:val="none" w:sz="0" w:space="0" w:color="auto"/>
                        <w:bottom w:val="none" w:sz="0" w:space="0" w:color="auto"/>
                        <w:right w:val="none" w:sz="0" w:space="0" w:color="auto"/>
                      </w:divBdr>
                    </w:div>
                    <w:div w:id="1509363537">
                      <w:marLeft w:val="0"/>
                      <w:marRight w:val="0"/>
                      <w:marTop w:val="0"/>
                      <w:marBottom w:val="0"/>
                      <w:divBdr>
                        <w:top w:val="none" w:sz="0" w:space="0" w:color="auto"/>
                        <w:left w:val="none" w:sz="0" w:space="0" w:color="auto"/>
                        <w:bottom w:val="none" w:sz="0" w:space="0" w:color="auto"/>
                        <w:right w:val="none" w:sz="0" w:space="0" w:color="auto"/>
                      </w:divBdr>
                    </w:div>
                    <w:div w:id="408775715">
                      <w:marLeft w:val="0"/>
                      <w:marRight w:val="0"/>
                      <w:marTop w:val="0"/>
                      <w:marBottom w:val="0"/>
                      <w:divBdr>
                        <w:top w:val="none" w:sz="0" w:space="0" w:color="auto"/>
                        <w:left w:val="none" w:sz="0" w:space="0" w:color="auto"/>
                        <w:bottom w:val="none" w:sz="0" w:space="0" w:color="auto"/>
                        <w:right w:val="none" w:sz="0" w:space="0" w:color="auto"/>
                      </w:divBdr>
                    </w:div>
                    <w:div w:id="480080826">
                      <w:marLeft w:val="0"/>
                      <w:marRight w:val="0"/>
                      <w:marTop w:val="0"/>
                      <w:marBottom w:val="0"/>
                      <w:divBdr>
                        <w:top w:val="none" w:sz="0" w:space="0" w:color="auto"/>
                        <w:left w:val="none" w:sz="0" w:space="0" w:color="auto"/>
                        <w:bottom w:val="none" w:sz="0" w:space="0" w:color="auto"/>
                        <w:right w:val="none" w:sz="0" w:space="0" w:color="auto"/>
                      </w:divBdr>
                    </w:div>
                    <w:div w:id="1100835854">
                      <w:marLeft w:val="0"/>
                      <w:marRight w:val="0"/>
                      <w:marTop w:val="0"/>
                      <w:marBottom w:val="0"/>
                      <w:divBdr>
                        <w:top w:val="none" w:sz="0" w:space="0" w:color="auto"/>
                        <w:left w:val="none" w:sz="0" w:space="0" w:color="auto"/>
                        <w:bottom w:val="none" w:sz="0" w:space="0" w:color="auto"/>
                        <w:right w:val="none" w:sz="0" w:space="0" w:color="auto"/>
                      </w:divBdr>
                    </w:div>
                    <w:div w:id="1827698785">
                      <w:marLeft w:val="0"/>
                      <w:marRight w:val="0"/>
                      <w:marTop w:val="0"/>
                      <w:marBottom w:val="0"/>
                      <w:divBdr>
                        <w:top w:val="none" w:sz="0" w:space="0" w:color="auto"/>
                        <w:left w:val="none" w:sz="0" w:space="0" w:color="auto"/>
                        <w:bottom w:val="none" w:sz="0" w:space="0" w:color="auto"/>
                        <w:right w:val="none" w:sz="0" w:space="0" w:color="auto"/>
                      </w:divBdr>
                    </w:div>
                    <w:div w:id="1611208243">
                      <w:marLeft w:val="0"/>
                      <w:marRight w:val="0"/>
                      <w:marTop w:val="0"/>
                      <w:marBottom w:val="0"/>
                      <w:divBdr>
                        <w:top w:val="none" w:sz="0" w:space="0" w:color="auto"/>
                        <w:left w:val="none" w:sz="0" w:space="0" w:color="auto"/>
                        <w:bottom w:val="none" w:sz="0" w:space="0" w:color="auto"/>
                        <w:right w:val="none" w:sz="0" w:space="0" w:color="auto"/>
                      </w:divBdr>
                    </w:div>
                    <w:div w:id="592976453">
                      <w:marLeft w:val="0"/>
                      <w:marRight w:val="0"/>
                      <w:marTop w:val="0"/>
                      <w:marBottom w:val="0"/>
                      <w:divBdr>
                        <w:top w:val="none" w:sz="0" w:space="0" w:color="auto"/>
                        <w:left w:val="none" w:sz="0" w:space="0" w:color="auto"/>
                        <w:bottom w:val="none" w:sz="0" w:space="0" w:color="auto"/>
                        <w:right w:val="none" w:sz="0" w:space="0" w:color="auto"/>
                      </w:divBdr>
                    </w:div>
                    <w:div w:id="147456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551699">
          <w:marLeft w:val="0"/>
          <w:marRight w:val="0"/>
          <w:marTop w:val="0"/>
          <w:marBottom w:val="0"/>
          <w:divBdr>
            <w:top w:val="none" w:sz="0" w:space="0" w:color="auto"/>
            <w:left w:val="none" w:sz="0" w:space="0" w:color="auto"/>
            <w:bottom w:val="none" w:sz="0" w:space="0" w:color="auto"/>
            <w:right w:val="none" w:sz="0" w:space="0" w:color="auto"/>
          </w:divBdr>
        </w:div>
        <w:div w:id="467825215">
          <w:marLeft w:val="0"/>
          <w:marRight w:val="0"/>
          <w:marTop w:val="0"/>
          <w:marBottom w:val="0"/>
          <w:divBdr>
            <w:top w:val="none" w:sz="0" w:space="0" w:color="auto"/>
            <w:left w:val="none" w:sz="0" w:space="0" w:color="auto"/>
            <w:bottom w:val="none" w:sz="0" w:space="0" w:color="auto"/>
            <w:right w:val="none" w:sz="0" w:space="0" w:color="auto"/>
          </w:divBdr>
          <w:divsChild>
            <w:div w:id="1419476871">
              <w:marLeft w:val="-75"/>
              <w:marRight w:val="0"/>
              <w:marTop w:val="30"/>
              <w:marBottom w:val="30"/>
              <w:divBdr>
                <w:top w:val="none" w:sz="0" w:space="0" w:color="auto"/>
                <w:left w:val="none" w:sz="0" w:space="0" w:color="auto"/>
                <w:bottom w:val="none" w:sz="0" w:space="0" w:color="auto"/>
                <w:right w:val="none" w:sz="0" w:space="0" w:color="auto"/>
              </w:divBdr>
              <w:divsChild>
                <w:div w:id="420220122">
                  <w:marLeft w:val="0"/>
                  <w:marRight w:val="0"/>
                  <w:marTop w:val="0"/>
                  <w:marBottom w:val="0"/>
                  <w:divBdr>
                    <w:top w:val="none" w:sz="0" w:space="0" w:color="auto"/>
                    <w:left w:val="none" w:sz="0" w:space="0" w:color="auto"/>
                    <w:bottom w:val="none" w:sz="0" w:space="0" w:color="auto"/>
                    <w:right w:val="none" w:sz="0" w:space="0" w:color="auto"/>
                  </w:divBdr>
                  <w:divsChild>
                    <w:div w:id="1335642312">
                      <w:marLeft w:val="0"/>
                      <w:marRight w:val="0"/>
                      <w:marTop w:val="0"/>
                      <w:marBottom w:val="0"/>
                      <w:divBdr>
                        <w:top w:val="none" w:sz="0" w:space="0" w:color="auto"/>
                        <w:left w:val="none" w:sz="0" w:space="0" w:color="auto"/>
                        <w:bottom w:val="none" w:sz="0" w:space="0" w:color="auto"/>
                        <w:right w:val="none" w:sz="0" w:space="0" w:color="auto"/>
                      </w:divBdr>
                    </w:div>
                    <w:div w:id="757867788">
                      <w:marLeft w:val="0"/>
                      <w:marRight w:val="0"/>
                      <w:marTop w:val="0"/>
                      <w:marBottom w:val="0"/>
                      <w:divBdr>
                        <w:top w:val="none" w:sz="0" w:space="0" w:color="auto"/>
                        <w:left w:val="none" w:sz="0" w:space="0" w:color="auto"/>
                        <w:bottom w:val="none" w:sz="0" w:space="0" w:color="auto"/>
                        <w:right w:val="none" w:sz="0" w:space="0" w:color="auto"/>
                      </w:divBdr>
                    </w:div>
                    <w:div w:id="1509712720">
                      <w:marLeft w:val="0"/>
                      <w:marRight w:val="0"/>
                      <w:marTop w:val="0"/>
                      <w:marBottom w:val="0"/>
                      <w:divBdr>
                        <w:top w:val="none" w:sz="0" w:space="0" w:color="auto"/>
                        <w:left w:val="none" w:sz="0" w:space="0" w:color="auto"/>
                        <w:bottom w:val="none" w:sz="0" w:space="0" w:color="auto"/>
                        <w:right w:val="none" w:sz="0" w:space="0" w:color="auto"/>
                      </w:divBdr>
                    </w:div>
                    <w:div w:id="745810310">
                      <w:marLeft w:val="0"/>
                      <w:marRight w:val="0"/>
                      <w:marTop w:val="0"/>
                      <w:marBottom w:val="0"/>
                      <w:divBdr>
                        <w:top w:val="none" w:sz="0" w:space="0" w:color="auto"/>
                        <w:left w:val="none" w:sz="0" w:space="0" w:color="auto"/>
                        <w:bottom w:val="none" w:sz="0" w:space="0" w:color="auto"/>
                        <w:right w:val="none" w:sz="0" w:space="0" w:color="auto"/>
                      </w:divBdr>
                    </w:div>
                  </w:divsChild>
                </w:div>
                <w:div w:id="1531799167">
                  <w:marLeft w:val="0"/>
                  <w:marRight w:val="0"/>
                  <w:marTop w:val="0"/>
                  <w:marBottom w:val="0"/>
                  <w:divBdr>
                    <w:top w:val="none" w:sz="0" w:space="0" w:color="auto"/>
                    <w:left w:val="none" w:sz="0" w:space="0" w:color="auto"/>
                    <w:bottom w:val="none" w:sz="0" w:space="0" w:color="auto"/>
                    <w:right w:val="none" w:sz="0" w:space="0" w:color="auto"/>
                  </w:divBdr>
                  <w:divsChild>
                    <w:div w:id="589579488">
                      <w:marLeft w:val="0"/>
                      <w:marRight w:val="0"/>
                      <w:marTop w:val="0"/>
                      <w:marBottom w:val="0"/>
                      <w:divBdr>
                        <w:top w:val="none" w:sz="0" w:space="0" w:color="auto"/>
                        <w:left w:val="none" w:sz="0" w:space="0" w:color="auto"/>
                        <w:bottom w:val="none" w:sz="0" w:space="0" w:color="auto"/>
                        <w:right w:val="none" w:sz="0" w:space="0" w:color="auto"/>
                      </w:divBdr>
                    </w:div>
                  </w:divsChild>
                </w:div>
                <w:div w:id="978388031">
                  <w:marLeft w:val="0"/>
                  <w:marRight w:val="0"/>
                  <w:marTop w:val="0"/>
                  <w:marBottom w:val="0"/>
                  <w:divBdr>
                    <w:top w:val="none" w:sz="0" w:space="0" w:color="auto"/>
                    <w:left w:val="none" w:sz="0" w:space="0" w:color="auto"/>
                    <w:bottom w:val="none" w:sz="0" w:space="0" w:color="auto"/>
                    <w:right w:val="none" w:sz="0" w:space="0" w:color="auto"/>
                  </w:divBdr>
                  <w:divsChild>
                    <w:div w:id="1290429945">
                      <w:marLeft w:val="0"/>
                      <w:marRight w:val="0"/>
                      <w:marTop w:val="0"/>
                      <w:marBottom w:val="0"/>
                      <w:divBdr>
                        <w:top w:val="none" w:sz="0" w:space="0" w:color="auto"/>
                        <w:left w:val="none" w:sz="0" w:space="0" w:color="auto"/>
                        <w:bottom w:val="none" w:sz="0" w:space="0" w:color="auto"/>
                        <w:right w:val="none" w:sz="0" w:space="0" w:color="auto"/>
                      </w:divBdr>
                    </w:div>
                  </w:divsChild>
                </w:div>
                <w:div w:id="171073632">
                  <w:marLeft w:val="0"/>
                  <w:marRight w:val="0"/>
                  <w:marTop w:val="0"/>
                  <w:marBottom w:val="0"/>
                  <w:divBdr>
                    <w:top w:val="none" w:sz="0" w:space="0" w:color="auto"/>
                    <w:left w:val="none" w:sz="0" w:space="0" w:color="auto"/>
                    <w:bottom w:val="none" w:sz="0" w:space="0" w:color="auto"/>
                    <w:right w:val="none" w:sz="0" w:space="0" w:color="auto"/>
                  </w:divBdr>
                  <w:divsChild>
                    <w:div w:id="1881549610">
                      <w:marLeft w:val="0"/>
                      <w:marRight w:val="0"/>
                      <w:marTop w:val="0"/>
                      <w:marBottom w:val="0"/>
                      <w:divBdr>
                        <w:top w:val="none" w:sz="0" w:space="0" w:color="auto"/>
                        <w:left w:val="none" w:sz="0" w:space="0" w:color="auto"/>
                        <w:bottom w:val="none" w:sz="0" w:space="0" w:color="auto"/>
                        <w:right w:val="none" w:sz="0" w:space="0" w:color="auto"/>
                      </w:divBdr>
                    </w:div>
                  </w:divsChild>
                </w:div>
                <w:div w:id="26686453">
                  <w:marLeft w:val="0"/>
                  <w:marRight w:val="0"/>
                  <w:marTop w:val="0"/>
                  <w:marBottom w:val="0"/>
                  <w:divBdr>
                    <w:top w:val="none" w:sz="0" w:space="0" w:color="auto"/>
                    <w:left w:val="none" w:sz="0" w:space="0" w:color="auto"/>
                    <w:bottom w:val="none" w:sz="0" w:space="0" w:color="auto"/>
                    <w:right w:val="none" w:sz="0" w:space="0" w:color="auto"/>
                  </w:divBdr>
                  <w:divsChild>
                    <w:div w:id="1878740887">
                      <w:marLeft w:val="0"/>
                      <w:marRight w:val="0"/>
                      <w:marTop w:val="0"/>
                      <w:marBottom w:val="0"/>
                      <w:divBdr>
                        <w:top w:val="none" w:sz="0" w:space="0" w:color="auto"/>
                        <w:left w:val="none" w:sz="0" w:space="0" w:color="auto"/>
                        <w:bottom w:val="none" w:sz="0" w:space="0" w:color="auto"/>
                        <w:right w:val="none" w:sz="0" w:space="0" w:color="auto"/>
                      </w:divBdr>
                    </w:div>
                  </w:divsChild>
                </w:div>
                <w:div w:id="810362621">
                  <w:marLeft w:val="0"/>
                  <w:marRight w:val="0"/>
                  <w:marTop w:val="0"/>
                  <w:marBottom w:val="0"/>
                  <w:divBdr>
                    <w:top w:val="none" w:sz="0" w:space="0" w:color="auto"/>
                    <w:left w:val="none" w:sz="0" w:space="0" w:color="auto"/>
                    <w:bottom w:val="none" w:sz="0" w:space="0" w:color="auto"/>
                    <w:right w:val="none" w:sz="0" w:space="0" w:color="auto"/>
                  </w:divBdr>
                </w:div>
                <w:div w:id="1519808328">
                  <w:marLeft w:val="0"/>
                  <w:marRight w:val="0"/>
                  <w:marTop w:val="0"/>
                  <w:marBottom w:val="0"/>
                  <w:divBdr>
                    <w:top w:val="none" w:sz="0" w:space="0" w:color="auto"/>
                    <w:left w:val="none" w:sz="0" w:space="0" w:color="auto"/>
                    <w:bottom w:val="none" w:sz="0" w:space="0" w:color="auto"/>
                    <w:right w:val="none" w:sz="0" w:space="0" w:color="auto"/>
                  </w:divBdr>
                </w:div>
                <w:div w:id="1455516614">
                  <w:marLeft w:val="0"/>
                  <w:marRight w:val="0"/>
                  <w:marTop w:val="0"/>
                  <w:marBottom w:val="0"/>
                  <w:divBdr>
                    <w:top w:val="none" w:sz="0" w:space="0" w:color="auto"/>
                    <w:left w:val="none" w:sz="0" w:space="0" w:color="auto"/>
                    <w:bottom w:val="none" w:sz="0" w:space="0" w:color="auto"/>
                    <w:right w:val="none" w:sz="0" w:space="0" w:color="auto"/>
                  </w:divBdr>
                </w:div>
                <w:div w:id="159196029">
                  <w:marLeft w:val="0"/>
                  <w:marRight w:val="0"/>
                  <w:marTop w:val="0"/>
                  <w:marBottom w:val="0"/>
                  <w:divBdr>
                    <w:top w:val="none" w:sz="0" w:space="0" w:color="auto"/>
                    <w:left w:val="none" w:sz="0" w:space="0" w:color="auto"/>
                    <w:bottom w:val="none" w:sz="0" w:space="0" w:color="auto"/>
                    <w:right w:val="none" w:sz="0" w:space="0" w:color="auto"/>
                  </w:divBdr>
                </w:div>
                <w:div w:id="26909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9882">
          <w:marLeft w:val="0"/>
          <w:marRight w:val="0"/>
          <w:marTop w:val="0"/>
          <w:marBottom w:val="0"/>
          <w:divBdr>
            <w:top w:val="none" w:sz="0" w:space="0" w:color="auto"/>
            <w:left w:val="none" w:sz="0" w:space="0" w:color="auto"/>
            <w:bottom w:val="none" w:sz="0" w:space="0" w:color="auto"/>
            <w:right w:val="none" w:sz="0" w:space="0" w:color="auto"/>
          </w:divBdr>
        </w:div>
        <w:div w:id="750127007">
          <w:marLeft w:val="0"/>
          <w:marRight w:val="0"/>
          <w:marTop w:val="0"/>
          <w:marBottom w:val="0"/>
          <w:divBdr>
            <w:top w:val="none" w:sz="0" w:space="0" w:color="auto"/>
            <w:left w:val="none" w:sz="0" w:space="0" w:color="auto"/>
            <w:bottom w:val="none" w:sz="0" w:space="0" w:color="auto"/>
            <w:right w:val="none" w:sz="0" w:space="0" w:color="auto"/>
          </w:divBdr>
          <w:divsChild>
            <w:div w:id="261763233">
              <w:marLeft w:val="-75"/>
              <w:marRight w:val="0"/>
              <w:marTop w:val="30"/>
              <w:marBottom w:val="30"/>
              <w:divBdr>
                <w:top w:val="none" w:sz="0" w:space="0" w:color="auto"/>
                <w:left w:val="none" w:sz="0" w:space="0" w:color="auto"/>
                <w:bottom w:val="none" w:sz="0" w:space="0" w:color="auto"/>
                <w:right w:val="none" w:sz="0" w:space="0" w:color="auto"/>
              </w:divBdr>
              <w:divsChild>
                <w:div w:id="1837646438">
                  <w:marLeft w:val="0"/>
                  <w:marRight w:val="0"/>
                  <w:marTop w:val="0"/>
                  <w:marBottom w:val="0"/>
                  <w:divBdr>
                    <w:top w:val="none" w:sz="0" w:space="0" w:color="auto"/>
                    <w:left w:val="none" w:sz="0" w:space="0" w:color="auto"/>
                    <w:bottom w:val="none" w:sz="0" w:space="0" w:color="auto"/>
                    <w:right w:val="none" w:sz="0" w:space="0" w:color="auto"/>
                  </w:divBdr>
                  <w:divsChild>
                    <w:div w:id="1180318520">
                      <w:marLeft w:val="0"/>
                      <w:marRight w:val="0"/>
                      <w:marTop w:val="0"/>
                      <w:marBottom w:val="0"/>
                      <w:divBdr>
                        <w:top w:val="none" w:sz="0" w:space="0" w:color="auto"/>
                        <w:left w:val="none" w:sz="0" w:space="0" w:color="auto"/>
                        <w:bottom w:val="none" w:sz="0" w:space="0" w:color="auto"/>
                        <w:right w:val="none" w:sz="0" w:space="0" w:color="auto"/>
                      </w:divBdr>
                    </w:div>
                  </w:divsChild>
                </w:div>
                <w:div w:id="1447852755">
                  <w:marLeft w:val="0"/>
                  <w:marRight w:val="0"/>
                  <w:marTop w:val="0"/>
                  <w:marBottom w:val="0"/>
                  <w:divBdr>
                    <w:top w:val="none" w:sz="0" w:space="0" w:color="auto"/>
                    <w:left w:val="none" w:sz="0" w:space="0" w:color="auto"/>
                    <w:bottom w:val="none" w:sz="0" w:space="0" w:color="auto"/>
                    <w:right w:val="none" w:sz="0" w:space="0" w:color="auto"/>
                  </w:divBdr>
                  <w:divsChild>
                    <w:div w:id="1360549226">
                      <w:marLeft w:val="0"/>
                      <w:marRight w:val="0"/>
                      <w:marTop w:val="0"/>
                      <w:marBottom w:val="0"/>
                      <w:divBdr>
                        <w:top w:val="none" w:sz="0" w:space="0" w:color="auto"/>
                        <w:left w:val="none" w:sz="0" w:space="0" w:color="auto"/>
                        <w:bottom w:val="none" w:sz="0" w:space="0" w:color="auto"/>
                        <w:right w:val="none" w:sz="0" w:space="0" w:color="auto"/>
                      </w:divBdr>
                    </w:div>
                  </w:divsChild>
                </w:div>
                <w:div w:id="266817970">
                  <w:marLeft w:val="0"/>
                  <w:marRight w:val="0"/>
                  <w:marTop w:val="0"/>
                  <w:marBottom w:val="0"/>
                  <w:divBdr>
                    <w:top w:val="none" w:sz="0" w:space="0" w:color="auto"/>
                    <w:left w:val="none" w:sz="0" w:space="0" w:color="auto"/>
                    <w:bottom w:val="none" w:sz="0" w:space="0" w:color="auto"/>
                    <w:right w:val="none" w:sz="0" w:space="0" w:color="auto"/>
                  </w:divBdr>
                  <w:divsChild>
                    <w:div w:id="386950391">
                      <w:marLeft w:val="0"/>
                      <w:marRight w:val="0"/>
                      <w:marTop w:val="0"/>
                      <w:marBottom w:val="0"/>
                      <w:divBdr>
                        <w:top w:val="none" w:sz="0" w:space="0" w:color="auto"/>
                        <w:left w:val="none" w:sz="0" w:space="0" w:color="auto"/>
                        <w:bottom w:val="none" w:sz="0" w:space="0" w:color="auto"/>
                        <w:right w:val="none" w:sz="0" w:space="0" w:color="auto"/>
                      </w:divBdr>
                    </w:div>
                  </w:divsChild>
                </w:div>
                <w:div w:id="2141259960">
                  <w:marLeft w:val="0"/>
                  <w:marRight w:val="0"/>
                  <w:marTop w:val="0"/>
                  <w:marBottom w:val="0"/>
                  <w:divBdr>
                    <w:top w:val="none" w:sz="0" w:space="0" w:color="auto"/>
                    <w:left w:val="none" w:sz="0" w:space="0" w:color="auto"/>
                    <w:bottom w:val="none" w:sz="0" w:space="0" w:color="auto"/>
                    <w:right w:val="none" w:sz="0" w:space="0" w:color="auto"/>
                  </w:divBdr>
                  <w:divsChild>
                    <w:div w:id="1203207307">
                      <w:marLeft w:val="0"/>
                      <w:marRight w:val="0"/>
                      <w:marTop w:val="0"/>
                      <w:marBottom w:val="0"/>
                      <w:divBdr>
                        <w:top w:val="none" w:sz="0" w:space="0" w:color="auto"/>
                        <w:left w:val="none" w:sz="0" w:space="0" w:color="auto"/>
                        <w:bottom w:val="none" w:sz="0" w:space="0" w:color="auto"/>
                        <w:right w:val="none" w:sz="0" w:space="0" w:color="auto"/>
                      </w:divBdr>
                    </w:div>
                  </w:divsChild>
                </w:div>
                <w:div w:id="1964001656">
                  <w:marLeft w:val="0"/>
                  <w:marRight w:val="0"/>
                  <w:marTop w:val="0"/>
                  <w:marBottom w:val="0"/>
                  <w:divBdr>
                    <w:top w:val="none" w:sz="0" w:space="0" w:color="auto"/>
                    <w:left w:val="none" w:sz="0" w:space="0" w:color="auto"/>
                    <w:bottom w:val="none" w:sz="0" w:space="0" w:color="auto"/>
                    <w:right w:val="none" w:sz="0" w:space="0" w:color="auto"/>
                  </w:divBdr>
                  <w:divsChild>
                    <w:div w:id="2144736551">
                      <w:marLeft w:val="0"/>
                      <w:marRight w:val="0"/>
                      <w:marTop w:val="0"/>
                      <w:marBottom w:val="0"/>
                      <w:divBdr>
                        <w:top w:val="none" w:sz="0" w:space="0" w:color="auto"/>
                        <w:left w:val="none" w:sz="0" w:space="0" w:color="auto"/>
                        <w:bottom w:val="none" w:sz="0" w:space="0" w:color="auto"/>
                        <w:right w:val="none" w:sz="0" w:space="0" w:color="auto"/>
                      </w:divBdr>
                    </w:div>
                  </w:divsChild>
                </w:div>
                <w:div w:id="1632785401">
                  <w:marLeft w:val="0"/>
                  <w:marRight w:val="0"/>
                  <w:marTop w:val="0"/>
                  <w:marBottom w:val="0"/>
                  <w:divBdr>
                    <w:top w:val="none" w:sz="0" w:space="0" w:color="auto"/>
                    <w:left w:val="none" w:sz="0" w:space="0" w:color="auto"/>
                    <w:bottom w:val="none" w:sz="0" w:space="0" w:color="auto"/>
                    <w:right w:val="none" w:sz="0" w:space="0" w:color="auto"/>
                  </w:divBdr>
                  <w:divsChild>
                    <w:div w:id="257831034">
                      <w:marLeft w:val="0"/>
                      <w:marRight w:val="0"/>
                      <w:marTop w:val="0"/>
                      <w:marBottom w:val="0"/>
                      <w:divBdr>
                        <w:top w:val="none" w:sz="0" w:space="0" w:color="auto"/>
                        <w:left w:val="none" w:sz="0" w:space="0" w:color="auto"/>
                        <w:bottom w:val="none" w:sz="0" w:space="0" w:color="auto"/>
                        <w:right w:val="none" w:sz="0" w:space="0" w:color="auto"/>
                      </w:divBdr>
                    </w:div>
                  </w:divsChild>
                </w:div>
                <w:div w:id="1577350985">
                  <w:marLeft w:val="0"/>
                  <w:marRight w:val="0"/>
                  <w:marTop w:val="0"/>
                  <w:marBottom w:val="0"/>
                  <w:divBdr>
                    <w:top w:val="none" w:sz="0" w:space="0" w:color="auto"/>
                    <w:left w:val="none" w:sz="0" w:space="0" w:color="auto"/>
                    <w:bottom w:val="none" w:sz="0" w:space="0" w:color="auto"/>
                    <w:right w:val="none" w:sz="0" w:space="0" w:color="auto"/>
                  </w:divBdr>
                  <w:divsChild>
                    <w:div w:id="360713779">
                      <w:marLeft w:val="0"/>
                      <w:marRight w:val="0"/>
                      <w:marTop w:val="0"/>
                      <w:marBottom w:val="0"/>
                      <w:divBdr>
                        <w:top w:val="none" w:sz="0" w:space="0" w:color="auto"/>
                        <w:left w:val="none" w:sz="0" w:space="0" w:color="auto"/>
                        <w:bottom w:val="none" w:sz="0" w:space="0" w:color="auto"/>
                        <w:right w:val="none" w:sz="0" w:space="0" w:color="auto"/>
                      </w:divBdr>
                    </w:div>
                    <w:div w:id="1369181808">
                      <w:marLeft w:val="0"/>
                      <w:marRight w:val="0"/>
                      <w:marTop w:val="0"/>
                      <w:marBottom w:val="0"/>
                      <w:divBdr>
                        <w:top w:val="none" w:sz="0" w:space="0" w:color="auto"/>
                        <w:left w:val="none" w:sz="0" w:space="0" w:color="auto"/>
                        <w:bottom w:val="none" w:sz="0" w:space="0" w:color="auto"/>
                        <w:right w:val="none" w:sz="0" w:space="0" w:color="auto"/>
                      </w:divBdr>
                    </w:div>
                  </w:divsChild>
                </w:div>
                <w:div w:id="1710106918">
                  <w:marLeft w:val="0"/>
                  <w:marRight w:val="0"/>
                  <w:marTop w:val="0"/>
                  <w:marBottom w:val="0"/>
                  <w:divBdr>
                    <w:top w:val="none" w:sz="0" w:space="0" w:color="auto"/>
                    <w:left w:val="none" w:sz="0" w:space="0" w:color="auto"/>
                    <w:bottom w:val="none" w:sz="0" w:space="0" w:color="auto"/>
                    <w:right w:val="none" w:sz="0" w:space="0" w:color="auto"/>
                  </w:divBdr>
                  <w:divsChild>
                    <w:div w:id="1316956429">
                      <w:marLeft w:val="0"/>
                      <w:marRight w:val="0"/>
                      <w:marTop w:val="0"/>
                      <w:marBottom w:val="0"/>
                      <w:divBdr>
                        <w:top w:val="none" w:sz="0" w:space="0" w:color="auto"/>
                        <w:left w:val="none" w:sz="0" w:space="0" w:color="auto"/>
                        <w:bottom w:val="none" w:sz="0" w:space="0" w:color="auto"/>
                        <w:right w:val="none" w:sz="0" w:space="0" w:color="auto"/>
                      </w:divBdr>
                    </w:div>
                  </w:divsChild>
                </w:div>
                <w:div w:id="2101365198">
                  <w:marLeft w:val="0"/>
                  <w:marRight w:val="0"/>
                  <w:marTop w:val="0"/>
                  <w:marBottom w:val="0"/>
                  <w:divBdr>
                    <w:top w:val="none" w:sz="0" w:space="0" w:color="auto"/>
                    <w:left w:val="none" w:sz="0" w:space="0" w:color="auto"/>
                    <w:bottom w:val="none" w:sz="0" w:space="0" w:color="auto"/>
                    <w:right w:val="none" w:sz="0" w:space="0" w:color="auto"/>
                  </w:divBdr>
                  <w:divsChild>
                    <w:div w:id="696345777">
                      <w:marLeft w:val="0"/>
                      <w:marRight w:val="0"/>
                      <w:marTop w:val="0"/>
                      <w:marBottom w:val="0"/>
                      <w:divBdr>
                        <w:top w:val="none" w:sz="0" w:space="0" w:color="auto"/>
                        <w:left w:val="none" w:sz="0" w:space="0" w:color="auto"/>
                        <w:bottom w:val="none" w:sz="0" w:space="0" w:color="auto"/>
                        <w:right w:val="none" w:sz="0" w:space="0" w:color="auto"/>
                      </w:divBdr>
                    </w:div>
                  </w:divsChild>
                </w:div>
                <w:div w:id="1638147773">
                  <w:marLeft w:val="0"/>
                  <w:marRight w:val="0"/>
                  <w:marTop w:val="0"/>
                  <w:marBottom w:val="0"/>
                  <w:divBdr>
                    <w:top w:val="none" w:sz="0" w:space="0" w:color="auto"/>
                    <w:left w:val="none" w:sz="0" w:space="0" w:color="auto"/>
                    <w:bottom w:val="none" w:sz="0" w:space="0" w:color="auto"/>
                    <w:right w:val="none" w:sz="0" w:space="0" w:color="auto"/>
                  </w:divBdr>
                  <w:divsChild>
                    <w:div w:id="259995748">
                      <w:marLeft w:val="0"/>
                      <w:marRight w:val="0"/>
                      <w:marTop w:val="0"/>
                      <w:marBottom w:val="0"/>
                      <w:divBdr>
                        <w:top w:val="none" w:sz="0" w:space="0" w:color="auto"/>
                        <w:left w:val="none" w:sz="0" w:space="0" w:color="auto"/>
                        <w:bottom w:val="none" w:sz="0" w:space="0" w:color="auto"/>
                        <w:right w:val="none" w:sz="0" w:space="0" w:color="auto"/>
                      </w:divBdr>
                    </w:div>
                  </w:divsChild>
                </w:div>
                <w:div w:id="1622611414">
                  <w:marLeft w:val="0"/>
                  <w:marRight w:val="0"/>
                  <w:marTop w:val="0"/>
                  <w:marBottom w:val="0"/>
                  <w:divBdr>
                    <w:top w:val="none" w:sz="0" w:space="0" w:color="auto"/>
                    <w:left w:val="none" w:sz="0" w:space="0" w:color="auto"/>
                    <w:bottom w:val="none" w:sz="0" w:space="0" w:color="auto"/>
                    <w:right w:val="none" w:sz="0" w:space="0" w:color="auto"/>
                  </w:divBdr>
                  <w:divsChild>
                    <w:div w:id="698699440">
                      <w:marLeft w:val="0"/>
                      <w:marRight w:val="0"/>
                      <w:marTop w:val="0"/>
                      <w:marBottom w:val="0"/>
                      <w:divBdr>
                        <w:top w:val="none" w:sz="0" w:space="0" w:color="auto"/>
                        <w:left w:val="none" w:sz="0" w:space="0" w:color="auto"/>
                        <w:bottom w:val="none" w:sz="0" w:space="0" w:color="auto"/>
                        <w:right w:val="none" w:sz="0" w:space="0" w:color="auto"/>
                      </w:divBdr>
                    </w:div>
                  </w:divsChild>
                </w:div>
                <w:div w:id="866790596">
                  <w:marLeft w:val="0"/>
                  <w:marRight w:val="0"/>
                  <w:marTop w:val="0"/>
                  <w:marBottom w:val="0"/>
                  <w:divBdr>
                    <w:top w:val="none" w:sz="0" w:space="0" w:color="auto"/>
                    <w:left w:val="none" w:sz="0" w:space="0" w:color="auto"/>
                    <w:bottom w:val="none" w:sz="0" w:space="0" w:color="auto"/>
                    <w:right w:val="none" w:sz="0" w:space="0" w:color="auto"/>
                  </w:divBdr>
                  <w:divsChild>
                    <w:div w:id="933440259">
                      <w:marLeft w:val="0"/>
                      <w:marRight w:val="0"/>
                      <w:marTop w:val="0"/>
                      <w:marBottom w:val="0"/>
                      <w:divBdr>
                        <w:top w:val="none" w:sz="0" w:space="0" w:color="auto"/>
                        <w:left w:val="none" w:sz="0" w:space="0" w:color="auto"/>
                        <w:bottom w:val="none" w:sz="0" w:space="0" w:color="auto"/>
                        <w:right w:val="none" w:sz="0" w:space="0" w:color="auto"/>
                      </w:divBdr>
                    </w:div>
                  </w:divsChild>
                </w:div>
                <w:div w:id="481770763">
                  <w:marLeft w:val="0"/>
                  <w:marRight w:val="0"/>
                  <w:marTop w:val="0"/>
                  <w:marBottom w:val="0"/>
                  <w:divBdr>
                    <w:top w:val="none" w:sz="0" w:space="0" w:color="auto"/>
                    <w:left w:val="none" w:sz="0" w:space="0" w:color="auto"/>
                    <w:bottom w:val="none" w:sz="0" w:space="0" w:color="auto"/>
                    <w:right w:val="none" w:sz="0" w:space="0" w:color="auto"/>
                  </w:divBdr>
                  <w:divsChild>
                    <w:div w:id="1782993740">
                      <w:marLeft w:val="0"/>
                      <w:marRight w:val="0"/>
                      <w:marTop w:val="0"/>
                      <w:marBottom w:val="0"/>
                      <w:divBdr>
                        <w:top w:val="none" w:sz="0" w:space="0" w:color="auto"/>
                        <w:left w:val="none" w:sz="0" w:space="0" w:color="auto"/>
                        <w:bottom w:val="none" w:sz="0" w:space="0" w:color="auto"/>
                        <w:right w:val="none" w:sz="0" w:space="0" w:color="auto"/>
                      </w:divBdr>
                    </w:div>
                    <w:div w:id="428628021">
                      <w:marLeft w:val="0"/>
                      <w:marRight w:val="0"/>
                      <w:marTop w:val="0"/>
                      <w:marBottom w:val="0"/>
                      <w:divBdr>
                        <w:top w:val="none" w:sz="0" w:space="0" w:color="auto"/>
                        <w:left w:val="none" w:sz="0" w:space="0" w:color="auto"/>
                        <w:bottom w:val="none" w:sz="0" w:space="0" w:color="auto"/>
                        <w:right w:val="none" w:sz="0" w:space="0" w:color="auto"/>
                      </w:divBdr>
                    </w:div>
                  </w:divsChild>
                </w:div>
                <w:div w:id="1272276353">
                  <w:marLeft w:val="0"/>
                  <w:marRight w:val="0"/>
                  <w:marTop w:val="0"/>
                  <w:marBottom w:val="0"/>
                  <w:divBdr>
                    <w:top w:val="none" w:sz="0" w:space="0" w:color="auto"/>
                    <w:left w:val="none" w:sz="0" w:space="0" w:color="auto"/>
                    <w:bottom w:val="none" w:sz="0" w:space="0" w:color="auto"/>
                    <w:right w:val="none" w:sz="0" w:space="0" w:color="auto"/>
                  </w:divBdr>
                  <w:divsChild>
                    <w:div w:id="1740665803">
                      <w:marLeft w:val="0"/>
                      <w:marRight w:val="0"/>
                      <w:marTop w:val="0"/>
                      <w:marBottom w:val="0"/>
                      <w:divBdr>
                        <w:top w:val="none" w:sz="0" w:space="0" w:color="auto"/>
                        <w:left w:val="none" w:sz="0" w:space="0" w:color="auto"/>
                        <w:bottom w:val="none" w:sz="0" w:space="0" w:color="auto"/>
                        <w:right w:val="none" w:sz="0" w:space="0" w:color="auto"/>
                      </w:divBdr>
                    </w:div>
                  </w:divsChild>
                </w:div>
                <w:div w:id="1602448420">
                  <w:marLeft w:val="0"/>
                  <w:marRight w:val="0"/>
                  <w:marTop w:val="0"/>
                  <w:marBottom w:val="0"/>
                  <w:divBdr>
                    <w:top w:val="none" w:sz="0" w:space="0" w:color="auto"/>
                    <w:left w:val="none" w:sz="0" w:space="0" w:color="auto"/>
                    <w:bottom w:val="none" w:sz="0" w:space="0" w:color="auto"/>
                    <w:right w:val="none" w:sz="0" w:space="0" w:color="auto"/>
                  </w:divBdr>
                  <w:divsChild>
                    <w:div w:id="774708619">
                      <w:marLeft w:val="0"/>
                      <w:marRight w:val="0"/>
                      <w:marTop w:val="0"/>
                      <w:marBottom w:val="0"/>
                      <w:divBdr>
                        <w:top w:val="none" w:sz="0" w:space="0" w:color="auto"/>
                        <w:left w:val="none" w:sz="0" w:space="0" w:color="auto"/>
                        <w:bottom w:val="none" w:sz="0" w:space="0" w:color="auto"/>
                        <w:right w:val="none" w:sz="0" w:space="0" w:color="auto"/>
                      </w:divBdr>
                    </w:div>
                  </w:divsChild>
                </w:div>
                <w:div w:id="577444629">
                  <w:marLeft w:val="0"/>
                  <w:marRight w:val="0"/>
                  <w:marTop w:val="0"/>
                  <w:marBottom w:val="0"/>
                  <w:divBdr>
                    <w:top w:val="none" w:sz="0" w:space="0" w:color="auto"/>
                    <w:left w:val="none" w:sz="0" w:space="0" w:color="auto"/>
                    <w:bottom w:val="none" w:sz="0" w:space="0" w:color="auto"/>
                    <w:right w:val="none" w:sz="0" w:space="0" w:color="auto"/>
                  </w:divBdr>
                  <w:divsChild>
                    <w:div w:id="1259563193">
                      <w:marLeft w:val="0"/>
                      <w:marRight w:val="0"/>
                      <w:marTop w:val="0"/>
                      <w:marBottom w:val="0"/>
                      <w:divBdr>
                        <w:top w:val="none" w:sz="0" w:space="0" w:color="auto"/>
                        <w:left w:val="none" w:sz="0" w:space="0" w:color="auto"/>
                        <w:bottom w:val="none" w:sz="0" w:space="0" w:color="auto"/>
                        <w:right w:val="none" w:sz="0" w:space="0" w:color="auto"/>
                      </w:divBdr>
                    </w:div>
                  </w:divsChild>
                </w:div>
                <w:div w:id="365714350">
                  <w:marLeft w:val="0"/>
                  <w:marRight w:val="0"/>
                  <w:marTop w:val="0"/>
                  <w:marBottom w:val="0"/>
                  <w:divBdr>
                    <w:top w:val="none" w:sz="0" w:space="0" w:color="auto"/>
                    <w:left w:val="none" w:sz="0" w:space="0" w:color="auto"/>
                    <w:bottom w:val="none" w:sz="0" w:space="0" w:color="auto"/>
                    <w:right w:val="none" w:sz="0" w:space="0" w:color="auto"/>
                  </w:divBdr>
                  <w:divsChild>
                    <w:div w:id="122314959">
                      <w:marLeft w:val="0"/>
                      <w:marRight w:val="0"/>
                      <w:marTop w:val="0"/>
                      <w:marBottom w:val="0"/>
                      <w:divBdr>
                        <w:top w:val="none" w:sz="0" w:space="0" w:color="auto"/>
                        <w:left w:val="none" w:sz="0" w:space="0" w:color="auto"/>
                        <w:bottom w:val="none" w:sz="0" w:space="0" w:color="auto"/>
                        <w:right w:val="none" w:sz="0" w:space="0" w:color="auto"/>
                      </w:divBdr>
                    </w:div>
                  </w:divsChild>
                </w:div>
                <w:div w:id="615255114">
                  <w:marLeft w:val="0"/>
                  <w:marRight w:val="0"/>
                  <w:marTop w:val="0"/>
                  <w:marBottom w:val="0"/>
                  <w:divBdr>
                    <w:top w:val="none" w:sz="0" w:space="0" w:color="auto"/>
                    <w:left w:val="none" w:sz="0" w:space="0" w:color="auto"/>
                    <w:bottom w:val="none" w:sz="0" w:space="0" w:color="auto"/>
                    <w:right w:val="none" w:sz="0" w:space="0" w:color="auto"/>
                  </w:divBdr>
                  <w:divsChild>
                    <w:div w:id="1214006234">
                      <w:marLeft w:val="0"/>
                      <w:marRight w:val="0"/>
                      <w:marTop w:val="0"/>
                      <w:marBottom w:val="0"/>
                      <w:divBdr>
                        <w:top w:val="none" w:sz="0" w:space="0" w:color="auto"/>
                        <w:left w:val="none" w:sz="0" w:space="0" w:color="auto"/>
                        <w:bottom w:val="none" w:sz="0" w:space="0" w:color="auto"/>
                        <w:right w:val="none" w:sz="0" w:space="0" w:color="auto"/>
                      </w:divBdr>
                    </w:div>
                  </w:divsChild>
                </w:div>
                <w:div w:id="993724305">
                  <w:marLeft w:val="0"/>
                  <w:marRight w:val="0"/>
                  <w:marTop w:val="0"/>
                  <w:marBottom w:val="0"/>
                  <w:divBdr>
                    <w:top w:val="none" w:sz="0" w:space="0" w:color="auto"/>
                    <w:left w:val="none" w:sz="0" w:space="0" w:color="auto"/>
                    <w:bottom w:val="none" w:sz="0" w:space="0" w:color="auto"/>
                    <w:right w:val="none" w:sz="0" w:space="0" w:color="auto"/>
                  </w:divBdr>
                  <w:divsChild>
                    <w:div w:id="135340198">
                      <w:marLeft w:val="0"/>
                      <w:marRight w:val="0"/>
                      <w:marTop w:val="0"/>
                      <w:marBottom w:val="0"/>
                      <w:divBdr>
                        <w:top w:val="none" w:sz="0" w:space="0" w:color="auto"/>
                        <w:left w:val="none" w:sz="0" w:space="0" w:color="auto"/>
                        <w:bottom w:val="none" w:sz="0" w:space="0" w:color="auto"/>
                        <w:right w:val="none" w:sz="0" w:space="0" w:color="auto"/>
                      </w:divBdr>
                    </w:div>
                    <w:div w:id="72170979">
                      <w:marLeft w:val="0"/>
                      <w:marRight w:val="0"/>
                      <w:marTop w:val="0"/>
                      <w:marBottom w:val="0"/>
                      <w:divBdr>
                        <w:top w:val="none" w:sz="0" w:space="0" w:color="auto"/>
                        <w:left w:val="none" w:sz="0" w:space="0" w:color="auto"/>
                        <w:bottom w:val="none" w:sz="0" w:space="0" w:color="auto"/>
                        <w:right w:val="none" w:sz="0" w:space="0" w:color="auto"/>
                      </w:divBdr>
                    </w:div>
                  </w:divsChild>
                </w:div>
                <w:div w:id="1320302286">
                  <w:marLeft w:val="0"/>
                  <w:marRight w:val="0"/>
                  <w:marTop w:val="0"/>
                  <w:marBottom w:val="0"/>
                  <w:divBdr>
                    <w:top w:val="none" w:sz="0" w:space="0" w:color="auto"/>
                    <w:left w:val="none" w:sz="0" w:space="0" w:color="auto"/>
                    <w:bottom w:val="none" w:sz="0" w:space="0" w:color="auto"/>
                    <w:right w:val="none" w:sz="0" w:space="0" w:color="auto"/>
                  </w:divBdr>
                  <w:divsChild>
                    <w:div w:id="1387607382">
                      <w:marLeft w:val="0"/>
                      <w:marRight w:val="0"/>
                      <w:marTop w:val="0"/>
                      <w:marBottom w:val="0"/>
                      <w:divBdr>
                        <w:top w:val="none" w:sz="0" w:space="0" w:color="auto"/>
                        <w:left w:val="none" w:sz="0" w:space="0" w:color="auto"/>
                        <w:bottom w:val="none" w:sz="0" w:space="0" w:color="auto"/>
                        <w:right w:val="none" w:sz="0" w:space="0" w:color="auto"/>
                      </w:divBdr>
                    </w:div>
                  </w:divsChild>
                </w:div>
                <w:div w:id="1717045960">
                  <w:marLeft w:val="0"/>
                  <w:marRight w:val="0"/>
                  <w:marTop w:val="0"/>
                  <w:marBottom w:val="0"/>
                  <w:divBdr>
                    <w:top w:val="none" w:sz="0" w:space="0" w:color="auto"/>
                    <w:left w:val="none" w:sz="0" w:space="0" w:color="auto"/>
                    <w:bottom w:val="none" w:sz="0" w:space="0" w:color="auto"/>
                    <w:right w:val="none" w:sz="0" w:space="0" w:color="auto"/>
                  </w:divBdr>
                  <w:divsChild>
                    <w:div w:id="406849579">
                      <w:marLeft w:val="0"/>
                      <w:marRight w:val="0"/>
                      <w:marTop w:val="0"/>
                      <w:marBottom w:val="0"/>
                      <w:divBdr>
                        <w:top w:val="none" w:sz="0" w:space="0" w:color="auto"/>
                        <w:left w:val="none" w:sz="0" w:space="0" w:color="auto"/>
                        <w:bottom w:val="none" w:sz="0" w:space="0" w:color="auto"/>
                        <w:right w:val="none" w:sz="0" w:space="0" w:color="auto"/>
                      </w:divBdr>
                    </w:div>
                  </w:divsChild>
                </w:div>
                <w:div w:id="435054727">
                  <w:marLeft w:val="0"/>
                  <w:marRight w:val="0"/>
                  <w:marTop w:val="0"/>
                  <w:marBottom w:val="0"/>
                  <w:divBdr>
                    <w:top w:val="none" w:sz="0" w:space="0" w:color="auto"/>
                    <w:left w:val="none" w:sz="0" w:space="0" w:color="auto"/>
                    <w:bottom w:val="none" w:sz="0" w:space="0" w:color="auto"/>
                    <w:right w:val="none" w:sz="0" w:space="0" w:color="auto"/>
                  </w:divBdr>
                  <w:divsChild>
                    <w:div w:id="868761825">
                      <w:marLeft w:val="0"/>
                      <w:marRight w:val="0"/>
                      <w:marTop w:val="0"/>
                      <w:marBottom w:val="0"/>
                      <w:divBdr>
                        <w:top w:val="none" w:sz="0" w:space="0" w:color="auto"/>
                        <w:left w:val="none" w:sz="0" w:space="0" w:color="auto"/>
                        <w:bottom w:val="none" w:sz="0" w:space="0" w:color="auto"/>
                        <w:right w:val="none" w:sz="0" w:space="0" w:color="auto"/>
                      </w:divBdr>
                    </w:div>
                  </w:divsChild>
                </w:div>
                <w:div w:id="215437074">
                  <w:marLeft w:val="0"/>
                  <w:marRight w:val="0"/>
                  <w:marTop w:val="0"/>
                  <w:marBottom w:val="0"/>
                  <w:divBdr>
                    <w:top w:val="none" w:sz="0" w:space="0" w:color="auto"/>
                    <w:left w:val="none" w:sz="0" w:space="0" w:color="auto"/>
                    <w:bottom w:val="none" w:sz="0" w:space="0" w:color="auto"/>
                    <w:right w:val="none" w:sz="0" w:space="0" w:color="auto"/>
                  </w:divBdr>
                  <w:divsChild>
                    <w:div w:id="497042694">
                      <w:marLeft w:val="0"/>
                      <w:marRight w:val="0"/>
                      <w:marTop w:val="0"/>
                      <w:marBottom w:val="0"/>
                      <w:divBdr>
                        <w:top w:val="none" w:sz="0" w:space="0" w:color="auto"/>
                        <w:left w:val="none" w:sz="0" w:space="0" w:color="auto"/>
                        <w:bottom w:val="none" w:sz="0" w:space="0" w:color="auto"/>
                        <w:right w:val="none" w:sz="0" w:space="0" w:color="auto"/>
                      </w:divBdr>
                    </w:div>
                  </w:divsChild>
                </w:div>
                <w:div w:id="2074506520">
                  <w:marLeft w:val="0"/>
                  <w:marRight w:val="0"/>
                  <w:marTop w:val="0"/>
                  <w:marBottom w:val="0"/>
                  <w:divBdr>
                    <w:top w:val="none" w:sz="0" w:space="0" w:color="auto"/>
                    <w:left w:val="none" w:sz="0" w:space="0" w:color="auto"/>
                    <w:bottom w:val="none" w:sz="0" w:space="0" w:color="auto"/>
                    <w:right w:val="none" w:sz="0" w:space="0" w:color="auto"/>
                  </w:divBdr>
                  <w:divsChild>
                    <w:div w:id="1948540735">
                      <w:marLeft w:val="0"/>
                      <w:marRight w:val="0"/>
                      <w:marTop w:val="0"/>
                      <w:marBottom w:val="0"/>
                      <w:divBdr>
                        <w:top w:val="none" w:sz="0" w:space="0" w:color="auto"/>
                        <w:left w:val="none" w:sz="0" w:space="0" w:color="auto"/>
                        <w:bottom w:val="none" w:sz="0" w:space="0" w:color="auto"/>
                        <w:right w:val="none" w:sz="0" w:space="0" w:color="auto"/>
                      </w:divBdr>
                    </w:div>
                    <w:div w:id="298999267">
                      <w:marLeft w:val="0"/>
                      <w:marRight w:val="0"/>
                      <w:marTop w:val="0"/>
                      <w:marBottom w:val="0"/>
                      <w:divBdr>
                        <w:top w:val="none" w:sz="0" w:space="0" w:color="auto"/>
                        <w:left w:val="none" w:sz="0" w:space="0" w:color="auto"/>
                        <w:bottom w:val="none" w:sz="0" w:space="0" w:color="auto"/>
                        <w:right w:val="none" w:sz="0" w:space="0" w:color="auto"/>
                      </w:divBdr>
                    </w:div>
                  </w:divsChild>
                </w:div>
                <w:div w:id="441268253">
                  <w:marLeft w:val="0"/>
                  <w:marRight w:val="0"/>
                  <w:marTop w:val="0"/>
                  <w:marBottom w:val="0"/>
                  <w:divBdr>
                    <w:top w:val="none" w:sz="0" w:space="0" w:color="auto"/>
                    <w:left w:val="none" w:sz="0" w:space="0" w:color="auto"/>
                    <w:bottom w:val="none" w:sz="0" w:space="0" w:color="auto"/>
                    <w:right w:val="none" w:sz="0" w:space="0" w:color="auto"/>
                  </w:divBdr>
                  <w:divsChild>
                    <w:div w:id="933712391">
                      <w:marLeft w:val="0"/>
                      <w:marRight w:val="0"/>
                      <w:marTop w:val="0"/>
                      <w:marBottom w:val="0"/>
                      <w:divBdr>
                        <w:top w:val="none" w:sz="0" w:space="0" w:color="auto"/>
                        <w:left w:val="none" w:sz="0" w:space="0" w:color="auto"/>
                        <w:bottom w:val="none" w:sz="0" w:space="0" w:color="auto"/>
                        <w:right w:val="none" w:sz="0" w:space="0" w:color="auto"/>
                      </w:divBdr>
                    </w:div>
                    <w:div w:id="1860848462">
                      <w:marLeft w:val="0"/>
                      <w:marRight w:val="0"/>
                      <w:marTop w:val="0"/>
                      <w:marBottom w:val="0"/>
                      <w:divBdr>
                        <w:top w:val="none" w:sz="0" w:space="0" w:color="auto"/>
                        <w:left w:val="none" w:sz="0" w:space="0" w:color="auto"/>
                        <w:bottom w:val="none" w:sz="0" w:space="0" w:color="auto"/>
                        <w:right w:val="none" w:sz="0" w:space="0" w:color="auto"/>
                      </w:divBdr>
                    </w:div>
                  </w:divsChild>
                </w:div>
                <w:div w:id="1266771971">
                  <w:marLeft w:val="0"/>
                  <w:marRight w:val="0"/>
                  <w:marTop w:val="0"/>
                  <w:marBottom w:val="0"/>
                  <w:divBdr>
                    <w:top w:val="none" w:sz="0" w:space="0" w:color="auto"/>
                    <w:left w:val="none" w:sz="0" w:space="0" w:color="auto"/>
                    <w:bottom w:val="none" w:sz="0" w:space="0" w:color="auto"/>
                    <w:right w:val="none" w:sz="0" w:space="0" w:color="auto"/>
                  </w:divBdr>
                  <w:divsChild>
                    <w:div w:id="1055202932">
                      <w:marLeft w:val="0"/>
                      <w:marRight w:val="0"/>
                      <w:marTop w:val="0"/>
                      <w:marBottom w:val="0"/>
                      <w:divBdr>
                        <w:top w:val="none" w:sz="0" w:space="0" w:color="auto"/>
                        <w:left w:val="none" w:sz="0" w:space="0" w:color="auto"/>
                        <w:bottom w:val="none" w:sz="0" w:space="0" w:color="auto"/>
                        <w:right w:val="none" w:sz="0" w:space="0" w:color="auto"/>
                      </w:divBdr>
                    </w:div>
                  </w:divsChild>
                </w:div>
                <w:div w:id="1863126642">
                  <w:marLeft w:val="0"/>
                  <w:marRight w:val="0"/>
                  <w:marTop w:val="0"/>
                  <w:marBottom w:val="0"/>
                  <w:divBdr>
                    <w:top w:val="none" w:sz="0" w:space="0" w:color="auto"/>
                    <w:left w:val="none" w:sz="0" w:space="0" w:color="auto"/>
                    <w:bottom w:val="none" w:sz="0" w:space="0" w:color="auto"/>
                    <w:right w:val="none" w:sz="0" w:space="0" w:color="auto"/>
                  </w:divBdr>
                  <w:divsChild>
                    <w:div w:id="1592860804">
                      <w:marLeft w:val="0"/>
                      <w:marRight w:val="0"/>
                      <w:marTop w:val="0"/>
                      <w:marBottom w:val="0"/>
                      <w:divBdr>
                        <w:top w:val="none" w:sz="0" w:space="0" w:color="auto"/>
                        <w:left w:val="none" w:sz="0" w:space="0" w:color="auto"/>
                        <w:bottom w:val="none" w:sz="0" w:space="0" w:color="auto"/>
                        <w:right w:val="none" w:sz="0" w:space="0" w:color="auto"/>
                      </w:divBdr>
                    </w:div>
                  </w:divsChild>
                </w:div>
                <w:div w:id="685600353">
                  <w:marLeft w:val="0"/>
                  <w:marRight w:val="0"/>
                  <w:marTop w:val="0"/>
                  <w:marBottom w:val="0"/>
                  <w:divBdr>
                    <w:top w:val="none" w:sz="0" w:space="0" w:color="auto"/>
                    <w:left w:val="none" w:sz="0" w:space="0" w:color="auto"/>
                    <w:bottom w:val="none" w:sz="0" w:space="0" w:color="auto"/>
                    <w:right w:val="none" w:sz="0" w:space="0" w:color="auto"/>
                  </w:divBdr>
                  <w:divsChild>
                    <w:div w:id="662315845">
                      <w:marLeft w:val="0"/>
                      <w:marRight w:val="0"/>
                      <w:marTop w:val="0"/>
                      <w:marBottom w:val="0"/>
                      <w:divBdr>
                        <w:top w:val="none" w:sz="0" w:space="0" w:color="auto"/>
                        <w:left w:val="none" w:sz="0" w:space="0" w:color="auto"/>
                        <w:bottom w:val="none" w:sz="0" w:space="0" w:color="auto"/>
                        <w:right w:val="none" w:sz="0" w:space="0" w:color="auto"/>
                      </w:divBdr>
                    </w:div>
                  </w:divsChild>
                </w:div>
                <w:div w:id="235357697">
                  <w:marLeft w:val="0"/>
                  <w:marRight w:val="0"/>
                  <w:marTop w:val="0"/>
                  <w:marBottom w:val="0"/>
                  <w:divBdr>
                    <w:top w:val="none" w:sz="0" w:space="0" w:color="auto"/>
                    <w:left w:val="none" w:sz="0" w:space="0" w:color="auto"/>
                    <w:bottom w:val="none" w:sz="0" w:space="0" w:color="auto"/>
                    <w:right w:val="none" w:sz="0" w:space="0" w:color="auto"/>
                  </w:divBdr>
                  <w:divsChild>
                    <w:div w:id="779566688">
                      <w:marLeft w:val="0"/>
                      <w:marRight w:val="0"/>
                      <w:marTop w:val="0"/>
                      <w:marBottom w:val="0"/>
                      <w:divBdr>
                        <w:top w:val="none" w:sz="0" w:space="0" w:color="auto"/>
                        <w:left w:val="none" w:sz="0" w:space="0" w:color="auto"/>
                        <w:bottom w:val="none" w:sz="0" w:space="0" w:color="auto"/>
                        <w:right w:val="none" w:sz="0" w:space="0" w:color="auto"/>
                      </w:divBdr>
                    </w:div>
                  </w:divsChild>
                </w:div>
                <w:div w:id="318777279">
                  <w:marLeft w:val="0"/>
                  <w:marRight w:val="0"/>
                  <w:marTop w:val="0"/>
                  <w:marBottom w:val="0"/>
                  <w:divBdr>
                    <w:top w:val="none" w:sz="0" w:space="0" w:color="auto"/>
                    <w:left w:val="none" w:sz="0" w:space="0" w:color="auto"/>
                    <w:bottom w:val="none" w:sz="0" w:space="0" w:color="auto"/>
                    <w:right w:val="none" w:sz="0" w:space="0" w:color="auto"/>
                  </w:divBdr>
                  <w:divsChild>
                    <w:div w:id="1075778855">
                      <w:marLeft w:val="0"/>
                      <w:marRight w:val="0"/>
                      <w:marTop w:val="0"/>
                      <w:marBottom w:val="0"/>
                      <w:divBdr>
                        <w:top w:val="none" w:sz="0" w:space="0" w:color="auto"/>
                        <w:left w:val="none" w:sz="0" w:space="0" w:color="auto"/>
                        <w:bottom w:val="none" w:sz="0" w:space="0" w:color="auto"/>
                        <w:right w:val="none" w:sz="0" w:space="0" w:color="auto"/>
                      </w:divBdr>
                    </w:div>
                  </w:divsChild>
                </w:div>
                <w:div w:id="540746389">
                  <w:marLeft w:val="0"/>
                  <w:marRight w:val="0"/>
                  <w:marTop w:val="0"/>
                  <w:marBottom w:val="0"/>
                  <w:divBdr>
                    <w:top w:val="none" w:sz="0" w:space="0" w:color="auto"/>
                    <w:left w:val="none" w:sz="0" w:space="0" w:color="auto"/>
                    <w:bottom w:val="none" w:sz="0" w:space="0" w:color="auto"/>
                    <w:right w:val="none" w:sz="0" w:space="0" w:color="auto"/>
                  </w:divBdr>
                  <w:divsChild>
                    <w:div w:id="1413813262">
                      <w:marLeft w:val="0"/>
                      <w:marRight w:val="0"/>
                      <w:marTop w:val="0"/>
                      <w:marBottom w:val="0"/>
                      <w:divBdr>
                        <w:top w:val="none" w:sz="0" w:space="0" w:color="auto"/>
                        <w:left w:val="none" w:sz="0" w:space="0" w:color="auto"/>
                        <w:bottom w:val="none" w:sz="0" w:space="0" w:color="auto"/>
                        <w:right w:val="none" w:sz="0" w:space="0" w:color="auto"/>
                      </w:divBdr>
                    </w:div>
                    <w:div w:id="1944922676">
                      <w:marLeft w:val="0"/>
                      <w:marRight w:val="0"/>
                      <w:marTop w:val="0"/>
                      <w:marBottom w:val="0"/>
                      <w:divBdr>
                        <w:top w:val="none" w:sz="0" w:space="0" w:color="auto"/>
                        <w:left w:val="none" w:sz="0" w:space="0" w:color="auto"/>
                        <w:bottom w:val="none" w:sz="0" w:space="0" w:color="auto"/>
                        <w:right w:val="none" w:sz="0" w:space="0" w:color="auto"/>
                      </w:divBdr>
                    </w:div>
                  </w:divsChild>
                </w:div>
                <w:div w:id="1212958634">
                  <w:marLeft w:val="0"/>
                  <w:marRight w:val="0"/>
                  <w:marTop w:val="0"/>
                  <w:marBottom w:val="0"/>
                  <w:divBdr>
                    <w:top w:val="none" w:sz="0" w:space="0" w:color="auto"/>
                    <w:left w:val="none" w:sz="0" w:space="0" w:color="auto"/>
                    <w:bottom w:val="none" w:sz="0" w:space="0" w:color="auto"/>
                    <w:right w:val="none" w:sz="0" w:space="0" w:color="auto"/>
                  </w:divBdr>
                  <w:divsChild>
                    <w:div w:id="1390765362">
                      <w:marLeft w:val="0"/>
                      <w:marRight w:val="0"/>
                      <w:marTop w:val="0"/>
                      <w:marBottom w:val="0"/>
                      <w:divBdr>
                        <w:top w:val="none" w:sz="0" w:space="0" w:color="auto"/>
                        <w:left w:val="none" w:sz="0" w:space="0" w:color="auto"/>
                        <w:bottom w:val="none" w:sz="0" w:space="0" w:color="auto"/>
                        <w:right w:val="none" w:sz="0" w:space="0" w:color="auto"/>
                      </w:divBdr>
                    </w:div>
                  </w:divsChild>
                </w:div>
                <w:div w:id="735318816">
                  <w:marLeft w:val="0"/>
                  <w:marRight w:val="0"/>
                  <w:marTop w:val="0"/>
                  <w:marBottom w:val="0"/>
                  <w:divBdr>
                    <w:top w:val="none" w:sz="0" w:space="0" w:color="auto"/>
                    <w:left w:val="none" w:sz="0" w:space="0" w:color="auto"/>
                    <w:bottom w:val="none" w:sz="0" w:space="0" w:color="auto"/>
                    <w:right w:val="none" w:sz="0" w:space="0" w:color="auto"/>
                  </w:divBdr>
                  <w:divsChild>
                    <w:div w:id="1827240409">
                      <w:marLeft w:val="0"/>
                      <w:marRight w:val="0"/>
                      <w:marTop w:val="0"/>
                      <w:marBottom w:val="0"/>
                      <w:divBdr>
                        <w:top w:val="none" w:sz="0" w:space="0" w:color="auto"/>
                        <w:left w:val="none" w:sz="0" w:space="0" w:color="auto"/>
                        <w:bottom w:val="none" w:sz="0" w:space="0" w:color="auto"/>
                        <w:right w:val="none" w:sz="0" w:space="0" w:color="auto"/>
                      </w:divBdr>
                    </w:div>
                  </w:divsChild>
                </w:div>
                <w:div w:id="232278051">
                  <w:marLeft w:val="0"/>
                  <w:marRight w:val="0"/>
                  <w:marTop w:val="0"/>
                  <w:marBottom w:val="0"/>
                  <w:divBdr>
                    <w:top w:val="none" w:sz="0" w:space="0" w:color="auto"/>
                    <w:left w:val="none" w:sz="0" w:space="0" w:color="auto"/>
                    <w:bottom w:val="none" w:sz="0" w:space="0" w:color="auto"/>
                    <w:right w:val="none" w:sz="0" w:space="0" w:color="auto"/>
                  </w:divBdr>
                  <w:divsChild>
                    <w:div w:id="958342974">
                      <w:marLeft w:val="0"/>
                      <w:marRight w:val="0"/>
                      <w:marTop w:val="0"/>
                      <w:marBottom w:val="0"/>
                      <w:divBdr>
                        <w:top w:val="none" w:sz="0" w:space="0" w:color="auto"/>
                        <w:left w:val="none" w:sz="0" w:space="0" w:color="auto"/>
                        <w:bottom w:val="none" w:sz="0" w:space="0" w:color="auto"/>
                        <w:right w:val="none" w:sz="0" w:space="0" w:color="auto"/>
                      </w:divBdr>
                    </w:div>
                  </w:divsChild>
                </w:div>
                <w:div w:id="1414821101">
                  <w:marLeft w:val="0"/>
                  <w:marRight w:val="0"/>
                  <w:marTop w:val="0"/>
                  <w:marBottom w:val="0"/>
                  <w:divBdr>
                    <w:top w:val="none" w:sz="0" w:space="0" w:color="auto"/>
                    <w:left w:val="none" w:sz="0" w:space="0" w:color="auto"/>
                    <w:bottom w:val="none" w:sz="0" w:space="0" w:color="auto"/>
                    <w:right w:val="none" w:sz="0" w:space="0" w:color="auto"/>
                  </w:divBdr>
                  <w:divsChild>
                    <w:div w:id="181480850">
                      <w:marLeft w:val="0"/>
                      <w:marRight w:val="0"/>
                      <w:marTop w:val="0"/>
                      <w:marBottom w:val="0"/>
                      <w:divBdr>
                        <w:top w:val="none" w:sz="0" w:space="0" w:color="auto"/>
                        <w:left w:val="none" w:sz="0" w:space="0" w:color="auto"/>
                        <w:bottom w:val="none" w:sz="0" w:space="0" w:color="auto"/>
                        <w:right w:val="none" w:sz="0" w:space="0" w:color="auto"/>
                      </w:divBdr>
                    </w:div>
                  </w:divsChild>
                </w:div>
                <w:div w:id="1470705182">
                  <w:marLeft w:val="0"/>
                  <w:marRight w:val="0"/>
                  <w:marTop w:val="0"/>
                  <w:marBottom w:val="0"/>
                  <w:divBdr>
                    <w:top w:val="none" w:sz="0" w:space="0" w:color="auto"/>
                    <w:left w:val="none" w:sz="0" w:space="0" w:color="auto"/>
                    <w:bottom w:val="none" w:sz="0" w:space="0" w:color="auto"/>
                    <w:right w:val="none" w:sz="0" w:space="0" w:color="auto"/>
                  </w:divBdr>
                  <w:divsChild>
                    <w:div w:id="1098479737">
                      <w:marLeft w:val="0"/>
                      <w:marRight w:val="0"/>
                      <w:marTop w:val="0"/>
                      <w:marBottom w:val="0"/>
                      <w:divBdr>
                        <w:top w:val="none" w:sz="0" w:space="0" w:color="auto"/>
                        <w:left w:val="none" w:sz="0" w:space="0" w:color="auto"/>
                        <w:bottom w:val="none" w:sz="0" w:space="0" w:color="auto"/>
                        <w:right w:val="none" w:sz="0" w:space="0" w:color="auto"/>
                      </w:divBdr>
                    </w:div>
                  </w:divsChild>
                </w:div>
                <w:div w:id="2074574636">
                  <w:marLeft w:val="0"/>
                  <w:marRight w:val="0"/>
                  <w:marTop w:val="0"/>
                  <w:marBottom w:val="0"/>
                  <w:divBdr>
                    <w:top w:val="none" w:sz="0" w:space="0" w:color="auto"/>
                    <w:left w:val="none" w:sz="0" w:space="0" w:color="auto"/>
                    <w:bottom w:val="none" w:sz="0" w:space="0" w:color="auto"/>
                    <w:right w:val="none" w:sz="0" w:space="0" w:color="auto"/>
                  </w:divBdr>
                  <w:divsChild>
                    <w:div w:id="1429541628">
                      <w:marLeft w:val="0"/>
                      <w:marRight w:val="0"/>
                      <w:marTop w:val="0"/>
                      <w:marBottom w:val="0"/>
                      <w:divBdr>
                        <w:top w:val="none" w:sz="0" w:space="0" w:color="auto"/>
                        <w:left w:val="none" w:sz="0" w:space="0" w:color="auto"/>
                        <w:bottom w:val="none" w:sz="0" w:space="0" w:color="auto"/>
                        <w:right w:val="none" w:sz="0" w:space="0" w:color="auto"/>
                      </w:divBdr>
                    </w:div>
                    <w:div w:id="1499272070">
                      <w:marLeft w:val="0"/>
                      <w:marRight w:val="0"/>
                      <w:marTop w:val="0"/>
                      <w:marBottom w:val="0"/>
                      <w:divBdr>
                        <w:top w:val="none" w:sz="0" w:space="0" w:color="auto"/>
                        <w:left w:val="none" w:sz="0" w:space="0" w:color="auto"/>
                        <w:bottom w:val="none" w:sz="0" w:space="0" w:color="auto"/>
                        <w:right w:val="none" w:sz="0" w:space="0" w:color="auto"/>
                      </w:divBdr>
                    </w:div>
                  </w:divsChild>
                </w:div>
                <w:div w:id="569929376">
                  <w:marLeft w:val="0"/>
                  <w:marRight w:val="0"/>
                  <w:marTop w:val="0"/>
                  <w:marBottom w:val="0"/>
                  <w:divBdr>
                    <w:top w:val="none" w:sz="0" w:space="0" w:color="auto"/>
                    <w:left w:val="none" w:sz="0" w:space="0" w:color="auto"/>
                    <w:bottom w:val="none" w:sz="0" w:space="0" w:color="auto"/>
                    <w:right w:val="none" w:sz="0" w:space="0" w:color="auto"/>
                  </w:divBdr>
                  <w:divsChild>
                    <w:div w:id="1763456038">
                      <w:marLeft w:val="0"/>
                      <w:marRight w:val="0"/>
                      <w:marTop w:val="0"/>
                      <w:marBottom w:val="0"/>
                      <w:divBdr>
                        <w:top w:val="none" w:sz="0" w:space="0" w:color="auto"/>
                        <w:left w:val="none" w:sz="0" w:space="0" w:color="auto"/>
                        <w:bottom w:val="none" w:sz="0" w:space="0" w:color="auto"/>
                        <w:right w:val="none" w:sz="0" w:space="0" w:color="auto"/>
                      </w:divBdr>
                    </w:div>
                  </w:divsChild>
                </w:div>
                <w:div w:id="1907059532">
                  <w:marLeft w:val="0"/>
                  <w:marRight w:val="0"/>
                  <w:marTop w:val="0"/>
                  <w:marBottom w:val="0"/>
                  <w:divBdr>
                    <w:top w:val="none" w:sz="0" w:space="0" w:color="auto"/>
                    <w:left w:val="none" w:sz="0" w:space="0" w:color="auto"/>
                    <w:bottom w:val="none" w:sz="0" w:space="0" w:color="auto"/>
                    <w:right w:val="none" w:sz="0" w:space="0" w:color="auto"/>
                  </w:divBdr>
                  <w:divsChild>
                    <w:div w:id="512307807">
                      <w:marLeft w:val="0"/>
                      <w:marRight w:val="0"/>
                      <w:marTop w:val="0"/>
                      <w:marBottom w:val="0"/>
                      <w:divBdr>
                        <w:top w:val="none" w:sz="0" w:space="0" w:color="auto"/>
                        <w:left w:val="none" w:sz="0" w:space="0" w:color="auto"/>
                        <w:bottom w:val="none" w:sz="0" w:space="0" w:color="auto"/>
                        <w:right w:val="none" w:sz="0" w:space="0" w:color="auto"/>
                      </w:divBdr>
                    </w:div>
                  </w:divsChild>
                </w:div>
                <w:div w:id="1672634343">
                  <w:marLeft w:val="0"/>
                  <w:marRight w:val="0"/>
                  <w:marTop w:val="0"/>
                  <w:marBottom w:val="0"/>
                  <w:divBdr>
                    <w:top w:val="none" w:sz="0" w:space="0" w:color="auto"/>
                    <w:left w:val="none" w:sz="0" w:space="0" w:color="auto"/>
                    <w:bottom w:val="none" w:sz="0" w:space="0" w:color="auto"/>
                    <w:right w:val="none" w:sz="0" w:space="0" w:color="auto"/>
                  </w:divBdr>
                  <w:divsChild>
                    <w:div w:id="2042634388">
                      <w:marLeft w:val="0"/>
                      <w:marRight w:val="0"/>
                      <w:marTop w:val="0"/>
                      <w:marBottom w:val="0"/>
                      <w:divBdr>
                        <w:top w:val="none" w:sz="0" w:space="0" w:color="auto"/>
                        <w:left w:val="none" w:sz="0" w:space="0" w:color="auto"/>
                        <w:bottom w:val="none" w:sz="0" w:space="0" w:color="auto"/>
                        <w:right w:val="none" w:sz="0" w:space="0" w:color="auto"/>
                      </w:divBdr>
                    </w:div>
                  </w:divsChild>
                </w:div>
                <w:div w:id="1765805724">
                  <w:marLeft w:val="0"/>
                  <w:marRight w:val="0"/>
                  <w:marTop w:val="0"/>
                  <w:marBottom w:val="0"/>
                  <w:divBdr>
                    <w:top w:val="none" w:sz="0" w:space="0" w:color="auto"/>
                    <w:left w:val="none" w:sz="0" w:space="0" w:color="auto"/>
                    <w:bottom w:val="none" w:sz="0" w:space="0" w:color="auto"/>
                    <w:right w:val="none" w:sz="0" w:space="0" w:color="auto"/>
                  </w:divBdr>
                  <w:divsChild>
                    <w:div w:id="1102339702">
                      <w:marLeft w:val="0"/>
                      <w:marRight w:val="0"/>
                      <w:marTop w:val="0"/>
                      <w:marBottom w:val="0"/>
                      <w:divBdr>
                        <w:top w:val="none" w:sz="0" w:space="0" w:color="auto"/>
                        <w:left w:val="none" w:sz="0" w:space="0" w:color="auto"/>
                        <w:bottom w:val="none" w:sz="0" w:space="0" w:color="auto"/>
                        <w:right w:val="none" w:sz="0" w:space="0" w:color="auto"/>
                      </w:divBdr>
                    </w:div>
                  </w:divsChild>
                </w:div>
                <w:div w:id="1379353540">
                  <w:marLeft w:val="0"/>
                  <w:marRight w:val="0"/>
                  <w:marTop w:val="0"/>
                  <w:marBottom w:val="0"/>
                  <w:divBdr>
                    <w:top w:val="none" w:sz="0" w:space="0" w:color="auto"/>
                    <w:left w:val="none" w:sz="0" w:space="0" w:color="auto"/>
                    <w:bottom w:val="none" w:sz="0" w:space="0" w:color="auto"/>
                    <w:right w:val="none" w:sz="0" w:space="0" w:color="auto"/>
                  </w:divBdr>
                  <w:divsChild>
                    <w:div w:id="1896812877">
                      <w:marLeft w:val="0"/>
                      <w:marRight w:val="0"/>
                      <w:marTop w:val="0"/>
                      <w:marBottom w:val="0"/>
                      <w:divBdr>
                        <w:top w:val="none" w:sz="0" w:space="0" w:color="auto"/>
                        <w:left w:val="none" w:sz="0" w:space="0" w:color="auto"/>
                        <w:bottom w:val="none" w:sz="0" w:space="0" w:color="auto"/>
                        <w:right w:val="none" w:sz="0" w:space="0" w:color="auto"/>
                      </w:divBdr>
                    </w:div>
                  </w:divsChild>
                </w:div>
                <w:div w:id="189530768">
                  <w:marLeft w:val="0"/>
                  <w:marRight w:val="0"/>
                  <w:marTop w:val="0"/>
                  <w:marBottom w:val="0"/>
                  <w:divBdr>
                    <w:top w:val="none" w:sz="0" w:space="0" w:color="auto"/>
                    <w:left w:val="none" w:sz="0" w:space="0" w:color="auto"/>
                    <w:bottom w:val="none" w:sz="0" w:space="0" w:color="auto"/>
                    <w:right w:val="none" w:sz="0" w:space="0" w:color="auto"/>
                  </w:divBdr>
                  <w:divsChild>
                    <w:div w:id="1244992330">
                      <w:marLeft w:val="0"/>
                      <w:marRight w:val="0"/>
                      <w:marTop w:val="0"/>
                      <w:marBottom w:val="0"/>
                      <w:divBdr>
                        <w:top w:val="none" w:sz="0" w:space="0" w:color="auto"/>
                        <w:left w:val="none" w:sz="0" w:space="0" w:color="auto"/>
                        <w:bottom w:val="none" w:sz="0" w:space="0" w:color="auto"/>
                        <w:right w:val="none" w:sz="0" w:space="0" w:color="auto"/>
                      </w:divBdr>
                    </w:div>
                  </w:divsChild>
                </w:div>
                <w:div w:id="1916014041">
                  <w:marLeft w:val="0"/>
                  <w:marRight w:val="0"/>
                  <w:marTop w:val="0"/>
                  <w:marBottom w:val="0"/>
                  <w:divBdr>
                    <w:top w:val="none" w:sz="0" w:space="0" w:color="auto"/>
                    <w:left w:val="none" w:sz="0" w:space="0" w:color="auto"/>
                    <w:bottom w:val="none" w:sz="0" w:space="0" w:color="auto"/>
                    <w:right w:val="none" w:sz="0" w:space="0" w:color="auto"/>
                  </w:divBdr>
                  <w:divsChild>
                    <w:div w:id="1505053684">
                      <w:marLeft w:val="0"/>
                      <w:marRight w:val="0"/>
                      <w:marTop w:val="0"/>
                      <w:marBottom w:val="0"/>
                      <w:divBdr>
                        <w:top w:val="none" w:sz="0" w:space="0" w:color="auto"/>
                        <w:left w:val="none" w:sz="0" w:space="0" w:color="auto"/>
                        <w:bottom w:val="none" w:sz="0" w:space="0" w:color="auto"/>
                        <w:right w:val="none" w:sz="0" w:space="0" w:color="auto"/>
                      </w:divBdr>
                    </w:div>
                  </w:divsChild>
                </w:div>
                <w:div w:id="2057192941">
                  <w:marLeft w:val="0"/>
                  <w:marRight w:val="0"/>
                  <w:marTop w:val="0"/>
                  <w:marBottom w:val="0"/>
                  <w:divBdr>
                    <w:top w:val="none" w:sz="0" w:space="0" w:color="auto"/>
                    <w:left w:val="none" w:sz="0" w:space="0" w:color="auto"/>
                    <w:bottom w:val="none" w:sz="0" w:space="0" w:color="auto"/>
                    <w:right w:val="none" w:sz="0" w:space="0" w:color="auto"/>
                  </w:divBdr>
                  <w:divsChild>
                    <w:div w:id="1242594803">
                      <w:marLeft w:val="0"/>
                      <w:marRight w:val="0"/>
                      <w:marTop w:val="0"/>
                      <w:marBottom w:val="0"/>
                      <w:divBdr>
                        <w:top w:val="none" w:sz="0" w:space="0" w:color="auto"/>
                        <w:left w:val="none" w:sz="0" w:space="0" w:color="auto"/>
                        <w:bottom w:val="none" w:sz="0" w:space="0" w:color="auto"/>
                        <w:right w:val="none" w:sz="0" w:space="0" w:color="auto"/>
                      </w:divBdr>
                    </w:div>
                  </w:divsChild>
                </w:div>
                <w:div w:id="1097402552">
                  <w:marLeft w:val="0"/>
                  <w:marRight w:val="0"/>
                  <w:marTop w:val="0"/>
                  <w:marBottom w:val="0"/>
                  <w:divBdr>
                    <w:top w:val="none" w:sz="0" w:space="0" w:color="auto"/>
                    <w:left w:val="none" w:sz="0" w:space="0" w:color="auto"/>
                    <w:bottom w:val="none" w:sz="0" w:space="0" w:color="auto"/>
                    <w:right w:val="none" w:sz="0" w:space="0" w:color="auto"/>
                  </w:divBdr>
                  <w:divsChild>
                    <w:div w:id="760031910">
                      <w:marLeft w:val="0"/>
                      <w:marRight w:val="0"/>
                      <w:marTop w:val="0"/>
                      <w:marBottom w:val="0"/>
                      <w:divBdr>
                        <w:top w:val="none" w:sz="0" w:space="0" w:color="auto"/>
                        <w:left w:val="none" w:sz="0" w:space="0" w:color="auto"/>
                        <w:bottom w:val="none" w:sz="0" w:space="0" w:color="auto"/>
                        <w:right w:val="none" w:sz="0" w:space="0" w:color="auto"/>
                      </w:divBdr>
                    </w:div>
                  </w:divsChild>
                </w:div>
                <w:div w:id="1572502221">
                  <w:marLeft w:val="0"/>
                  <w:marRight w:val="0"/>
                  <w:marTop w:val="0"/>
                  <w:marBottom w:val="0"/>
                  <w:divBdr>
                    <w:top w:val="none" w:sz="0" w:space="0" w:color="auto"/>
                    <w:left w:val="none" w:sz="0" w:space="0" w:color="auto"/>
                    <w:bottom w:val="none" w:sz="0" w:space="0" w:color="auto"/>
                    <w:right w:val="none" w:sz="0" w:space="0" w:color="auto"/>
                  </w:divBdr>
                  <w:divsChild>
                    <w:div w:id="1939676882">
                      <w:marLeft w:val="0"/>
                      <w:marRight w:val="0"/>
                      <w:marTop w:val="0"/>
                      <w:marBottom w:val="0"/>
                      <w:divBdr>
                        <w:top w:val="none" w:sz="0" w:space="0" w:color="auto"/>
                        <w:left w:val="none" w:sz="0" w:space="0" w:color="auto"/>
                        <w:bottom w:val="none" w:sz="0" w:space="0" w:color="auto"/>
                        <w:right w:val="none" w:sz="0" w:space="0" w:color="auto"/>
                      </w:divBdr>
                    </w:div>
                  </w:divsChild>
                </w:div>
                <w:div w:id="1455707144">
                  <w:marLeft w:val="0"/>
                  <w:marRight w:val="0"/>
                  <w:marTop w:val="0"/>
                  <w:marBottom w:val="0"/>
                  <w:divBdr>
                    <w:top w:val="none" w:sz="0" w:space="0" w:color="auto"/>
                    <w:left w:val="none" w:sz="0" w:space="0" w:color="auto"/>
                    <w:bottom w:val="none" w:sz="0" w:space="0" w:color="auto"/>
                    <w:right w:val="none" w:sz="0" w:space="0" w:color="auto"/>
                  </w:divBdr>
                  <w:divsChild>
                    <w:div w:id="1074280834">
                      <w:marLeft w:val="0"/>
                      <w:marRight w:val="0"/>
                      <w:marTop w:val="0"/>
                      <w:marBottom w:val="0"/>
                      <w:divBdr>
                        <w:top w:val="none" w:sz="0" w:space="0" w:color="auto"/>
                        <w:left w:val="none" w:sz="0" w:space="0" w:color="auto"/>
                        <w:bottom w:val="none" w:sz="0" w:space="0" w:color="auto"/>
                        <w:right w:val="none" w:sz="0" w:space="0" w:color="auto"/>
                      </w:divBdr>
                    </w:div>
                  </w:divsChild>
                </w:div>
                <w:div w:id="491414385">
                  <w:marLeft w:val="0"/>
                  <w:marRight w:val="0"/>
                  <w:marTop w:val="0"/>
                  <w:marBottom w:val="0"/>
                  <w:divBdr>
                    <w:top w:val="none" w:sz="0" w:space="0" w:color="auto"/>
                    <w:left w:val="none" w:sz="0" w:space="0" w:color="auto"/>
                    <w:bottom w:val="none" w:sz="0" w:space="0" w:color="auto"/>
                    <w:right w:val="none" w:sz="0" w:space="0" w:color="auto"/>
                  </w:divBdr>
                  <w:divsChild>
                    <w:div w:id="1752003603">
                      <w:marLeft w:val="0"/>
                      <w:marRight w:val="0"/>
                      <w:marTop w:val="0"/>
                      <w:marBottom w:val="0"/>
                      <w:divBdr>
                        <w:top w:val="none" w:sz="0" w:space="0" w:color="auto"/>
                        <w:left w:val="none" w:sz="0" w:space="0" w:color="auto"/>
                        <w:bottom w:val="none" w:sz="0" w:space="0" w:color="auto"/>
                        <w:right w:val="none" w:sz="0" w:space="0" w:color="auto"/>
                      </w:divBdr>
                    </w:div>
                  </w:divsChild>
                </w:div>
                <w:div w:id="1843079313">
                  <w:marLeft w:val="0"/>
                  <w:marRight w:val="0"/>
                  <w:marTop w:val="0"/>
                  <w:marBottom w:val="0"/>
                  <w:divBdr>
                    <w:top w:val="none" w:sz="0" w:space="0" w:color="auto"/>
                    <w:left w:val="none" w:sz="0" w:space="0" w:color="auto"/>
                    <w:bottom w:val="none" w:sz="0" w:space="0" w:color="auto"/>
                    <w:right w:val="none" w:sz="0" w:space="0" w:color="auto"/>
                  </w:divBdr>
                  <w:divsChild>
                    <w:div w:id="2137479257">
                      <w:marLeft w:val="0"/>
                      <w:marRight w:val="0"/>
                      <w:marTop w:val="0"/>
                      <w:marBottom w:val="0"/>
                      <w:divBdr>
                        <w:top w:val="none" w:sz="0" w:space="0" w:color="auto"/>
                        <w:left w:val="none" w:sz="0" w:space="0" w:color="auto"/>
                        <w:bottom w:val="none" w:sz="0" w:space="0" w:color="auto"/>
                        <w:right w:val="none" w:sz="0" w:space="0" w:color="auto"/>
                      </w:divBdr>
                    </w:div>
                  </w:divsChild>
                </w:div>
                <w:div w:id="527915239">
                  <w:marLeft w:val="0"/>
                  <w:marRight w:val="0"/>
                  <w:marTop w:val="0"/>
                  <w:marBottom w:val="0"/>
                  <w:divBdr>
                    <w:top w:val="none" w:sz="0" w:space="0" w:color="auto"/>
                    <w:left w:val="none" w:sz="0" w:space="0" w:color="auto"/>
                    <w:bottom w:val="none" w:sz="0" w:space="0" w:color="auto"/>
                    <w:right w:val="none" w:sz="0" w:space="0" w:color="auto"/>
                  </w:divBdr>
                  <w:divsChild>
                    <w:div w:id="1588809235">
                      <w:marLeft w:val="0"/>
                      <w:marRight w:val="0"/>
                      <w:marTop w:val="0"/>
                      <w:marBottom w:val="0"/>
                      <w:divBdr>
                        <w:top w:val="none" w:sz="0" w:space="0" w:color="auto"/>
                        <w:left w:val="none" w:sz="0" w:space="0" w:color="auto"/>
                        <w:bottom w:val="none" w:sz="0" w:space="0" w:color="auto"/>
                        <w:right w:val="none" w:sz="0" w:space="0" w:color="auto"/>
                      </w:divBdr>
                    </w:div>
                    <w:div w:id="1389183845">
                      <w:marLeft w:val="0"/>
                      <w:marRight w:val="0"/>
                      <w:marTop w:val="0"/>
                      <w:marBottom w:val="0"/>
                      <w:divBdr>
                        <w:top w:val="none" w:sz="0" w:space="0" w:color="auto"/>
                        <w:left w:val="none" w:sz="0" w:space="0" w:color="auto"/>
                        <w:bottom w:val="none" w:sz="0" w:space="0" w:color="auto"/>
                        <w:right w:val="none" w:sz="0" w:space="0" w:color="auto"/>
                      </w:divBdr>
                    </w:div>
                  </w:divsChild>
                </w:div>
                <w:div w:id="722023939">
                  <w:marLeft w:val="0"/>
                  <w:marRight w:val="0"/>
                  <w:marTop w:val="0"/>
                  <w:marBottom w:val="0"/>
                  <w:divBdr>
                    <w:top w:val="none" w:sz="0" w:space="0" w:color="auto"/>
                    <w:left w:val="none" w:sz="0" w:space="0" w:color="auto"/>
                    <w:bottom w:val="none" w:sz="0" w:space="0" w:color="auto"/>
                    <w:right w:val="none" w:sz="0" w:space="0" w:color="auto"/>
                  </w:divBdr>
                  <w:divsChild>
                    <w:div w:id="1183932103">
                      <w:marLeft w:val="0"/>
                      <w:marRight w:val="0"/>
                      <w:marTop w:val="0"/>
                      <w:marBottom w:val="0"/>
                      <w:divBdr>
                        <w:top w:val="none" w:sz="0" w:space="0" w:color="auto"/>
                        <w:left w:val="none" w:sz="0" w:space="0" w:color="auto"/>
                        <w:bottom w:val="none" w:sz="0" w:space="0" w:color="auto"/>
                        <w:right w:val="none" w:sz="0" w:space="0" w:color="auto"/>
                      </w:divBdr>
                    </w:div>
                  </w:divsChild>
                </w:div>
                <w:div w:id="185141353">
                  <w:marLeft w:val="0"/>
                  <w:marRight w:val="0"/>
                  <w:marTop w:val="0"/>
                  <w:marBottom w:val="0"/>
                  <w:divBdr>
                    <w:top w:val="none" w:sz="0" w:space="0" w:color="auto"/>
                    <w:left w:val="none" w:sz="0" w:space="0" w:color="auto"/>
                    <w:bottom w:val="none" w:sz="0" w:space="0" w:color="auto"/>
                    <w:right w:val="none" w:sz="0" w:space="0" w:color="auto"/>
                  </w:divBdr>
                  <w:divsChild>
                    <w:div w:id="670064211">
                      <w:marLeft w:val="0"/>
                      <w:marRight w:val="0"/>
                      <w:marTop w:val="0"/>
                      <w:marBottom w:val="0"/>
                      <w:divBdr>
                        <w:top w:val="none" w:sz="0" w:space="0" w:color="auto"/>
                        <w:left w:val="none" w:sz="0" w:space="0" w:color="auto"/>
                        <w:bottom w:val="none" w:sz="0" w:space="0" w:color="auto"/>
                        <w:right w:val="none" w:sz="0" w:space="0" w:color="auto"/>
                      </w:divBdr>
                    </w:div>
                    <w:div w:id="854612024">
                      <w:marLeft w:val="0"/>
                      <w:marRight w:val="0"/>
                      <w:marTop w:val="0"/>
                      <w:marBottom w:val="0"/>
                      <w:divBdr>
                        <w:top w:val="none" w:sz="0" w:space="0" w:color="auto"/>
                        <w:left w:val="none" w:sz="0" w:space="0" w:color="auto"/>
                        <w:bottom w:val="none" w:sz="0" w:space="0" w:color="auto"/>
                        <w:right w:val="none" w:sz="0" w:space="0" w:color="auto"/>
                      </w:divBdr>
                    </w:div>
                  </w:divsChild>
                </w:div>
                <w:div w:id="1812207967">
                  <w:marLeft w:val="0"/>
                  <w:marRight w:val="0"/>
                  <w:marTop w:val="0"/>
                  <w:marBottom w:val="0"/>
                  <w:divBdr>
                    <w:top w:val="none" w:sz="0" w:space="0" w:color="auto"/>
                    <w:left w:val="none" w:sz="0" w:space="0" w:color="auto"/>
                    <w:bottom w:val="none" w:sz="0" w:space="0" w:color="auto"/>
                    <w:right w:val="none" w:sz="0" w:space="0" w:color="auto"/>
                  </w:divBdr>
                  <w:divsChild>
                    <w:div w:id="808977171">
                      <w:marLeft w:val="0"/>
                      <w:marRight w:val="0"/>
                      <w:marTop w:val="0"/>
                      <w:marBottom w:val="0"/>
                      <w:divBdr>
                        <w:top w:val="none" w:sz="0" w:space="0" w:color="auto"/>
                        <w:left w:val="none" w:sz="0" w:space="0" w:color="auto"/>
                        <w:bottom w:val="none" w:sz="0" w:space="0" w:color="auto"/>
                        <w:right w:val="none" w:sz="0" w:space="0" w:color="auto"/>
                      </w:divBdr>
                    </w:div>
                  </w:divsChild>
                </w:div>
                <w:div w:id="550700490">
                  <w:marLeft w:val="0"/>
                  <w:marRight w:val="0"/>
                  <w:marTop w:val="0"/>
                  <w:marBottom w:val="0"/>
                  <w:divBdr>
                    <w:top w:val="none" w:sz="0" w:space="0" w:color="auto"/>
                    <w:left w:val="none" w:sz="0" w:space="0" w:color="auto"/>
                    <w:bottom w:val="none" w:sz="0" w:space="0" w:color="auto"/>
                    <w:right w:val="none" w:sz="0" w:space="0" w:color="auto"/>
                  </w:divBdr>
                  <w:divsChild>
                    <w:div w:id="1439830179">
                      <w:marLeft w:val="0"/>
                      <w:marRight w:val="0"/>
                      <w:marTop w:val="0"/>
                      <w:marBottom w:val="0"/>
                      <w:divBdr>
                        <w:top w:val="none" w:sz="0" w:space="0" w:color="auto"/>
                        <w:left w:val="none" w:sz="0" w:space="0" w:color="auto"/>
                        <w:bottom w:val="none" w:sz="0" w:space="0" w:color="auto"/>
                        <w:right w:val="none" w:sz="0" w:space="0" w:color="auto"/>
                      </w:divBdr>
                    </w:div>
                    <w:div w:id="1052575719">
                      <w:marLeft w:val="0"/>
                      <w:marRight w:val="0"/>
                      <w:marTop w:val="0"/>
                      <w:marBottom w:val="0"/>
                      <w:divBdr>
                        <w:top w:val="none" w:sz="0" w:space="0" w:color="auto"/>
                        <w:left w:val="none" w:sz="0" w:space="0" w:color="auto"/>
                        <w:bottom w:val="none" w:sz="0" w:space="0" w:color="auto"/>
                        <w:right w:val="none" w:sz="0" w:space="0" w:color="auto"/>
                      </w:divBdr>
                    </w:div>
                  </w:divsChild>
                </w:div>
                <w:div w:id="928779085">
                  <w:marLeft w:val="0"/>
                  <w:marRight w:val="0"/>
                  <w:marTop w:val="0"/>
                  <w:marBottom w:val="0"/>
                  <w:divBdr>
                    <w:top w:val="none" w:sz="0" w:space="0" w:color="auto"/>
                    <w:left w:val="none" w:sz="0" w:space="0" w:color="auto"/>
                    <w:bottom w:val="none" w:sz="0" w:space="0" w:color="auto"/>
                    <w:right w:val="none" w:sz="0" w:space="0" w:color="auto"/>
                  </w:divBdr>
                  <w:divsChild>
                    <w:div w:id="288322546">
                      <w:marLeft w:val="0"/>
                      <w:marRight w:val="0"/>
                      <w:marTop w:val="0"/>
                      <w:marBottom w:val="0"/>
                      <w:divBdr>
                        <w:top w:val="none" w:sz="0" w:space="0" w:color="auto"/>
                        <w:left w:val="none" w:sz="0" w:space="0" w:color="auto"/>
                        <w:bottom w:val="none" w:sz="0" w:space="0" w:color="auto"/>
                        <w:right w:val="none" w:sz="0" w:space="0" w:color="auto"/>
                      </w:divBdr>
                    </w:div>
                  </w:divsChild>
                </w:div>
                <w:div w:id="809828358">
                  <w:marLeft w:val="0"/>
                  <w:marRight w:val="0"/>
                  <w:marTop w:val="0"/>
                  <w:marBottom w:val="0"/>
                  <w:divBdr>
                    <w:top w:val="none" w:sz="0" w:space="0" w:color="auto"/>
                    <w:left w:val="none" w:sz="0" w:space="0" w:color="auto"/>
                    <w:bottom w:val="none" w:sz="0" w:space="0" w:color="auto"/>
                    <w:right w:val="none" w:sz="0" w:space="0" w:color="auto"/>
                  </w:divBdr>
                </w:div>
                <w:div w:id="1683780108">
                  <w:marLeft w:val="0"/>
                  <w:marRight w:val="0"/>
                  <w:marTop w:val="0"/>
                  <w:marBottom w:val="0"/>
                  <w:divBdr>
                    <w:top w:val="none" w:sz="0" w:space="0" w:color="auto"/>
                    <w:left w:val="none" w:sz="0" w:space="0" w:color="auto"/>
                    <w:bottom w:val="none" w:sz="0" w:space="0" w:color="auto"/>
                    <w:right w:val="none" w:sz="0" w:space="0" w:color="auto"/>
                  </w:divBdr>
                </w:div>
                <w:div w:id="1196239416">
                  <w:marLeft w:val="0"/>
                  <w:marRight w:val="0"/>
                  <w:marTop w:val="0"/>
                  <w:marBottom w:val="0"/>
                  <w:divBdr>
                    <w:top w:val="none" w:sz="0" w:space="0" w:color="auto"/>
                    <w:left w:val="none" w:sz="0" w:space="0" w:color="auto"/>
                    <w:bottom w:val="none" w:sz="0" w:space="0" w:color="auto"/>
                    <w:right w:val="none" w:sz="0" w:space="0" w:color="auto"/>
                  </w:divBdr>
                </w:div>
                <w:div w:id="2046634538">
                  <w:marLeft w:val="0"/>
                  <w:marRight w:val="0"/>
                  <w:marTop w:val="0"/>
                  <w:marBottom w:val="0"/>
                  <w:divBdr>
                    <w:top w:val="none" w:sz="0" w:space="0" w:color="auto"/>
                    <w:left w:val="none" w:sz="0" w:space="0" w:color="auto"/>
                    <w:bottom w:val="none" w:sz="0" w:space="0" w:color="auto"/>
                    <w:right w:val="none" w:sz="0" w:space="0" w:color="auto"/>
                  </w:divBdr>
                </w:div>
                <w:div w:id="2101637905">
                  <w:marLeft w:val="0"/>
                  <w:marRight w:val="0"/>
                  <w:marTop w:val="0"/>
                  <w:marBottom w:val="0"/>
                  <w:divBdr>
                    <w:top w:val="none" w:sz="0" w:space="0" w:color="auto"/>
                    <w:left w:val="none" w:sz="0" w:space="0" w:color="auto"/>
                    <w:bottom w:val="none" w:sz="0" w:space="0" w:color="auto"/>
                    <w:right w:val="none" w:sz="0" w:space="0" w:color="auto"/>
                  </w:divBdr>
                </w:div>
                <w:div w:id="1545099507">
                  <w:marLeft w:val="0"/>
                  <w:marRight w:val="0"/>
                  <w:marTop w:val="0"/>
                  <w:marBottom w:val="0"/>
                  <w:divBdr>
                    <w:top w:val="none" w:sz="0" w:space="0" w:color="auto"/>
                    <w:left w:val="none" w:sz="0" w:space="0" w:color="auto"/>
                    <w:bottom w:val="none" w:sz="0" w:space="0" w:color="auto"/>
                    <w:right w:val="none" w:sz="0" w:space="0" w:color="auto"/>
                  </w:divBdr>
                </w:div>
                <w:div w:id="7430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17705">
          <w:marLeft w:val="0"/>
          <w:marRight w:val="0"/>
          <w:marTop w:val="0"/>
          <w:marBottom w:val="0"/>
          <w:divBdr>
            <w:top w:val="none" w:sz="0" w:space="0" w:color="auto"/>
            <w:left w:val="none" w:sz="0" w:space="0" w:color="auto"/>
            <w:bottom w:val="none" w:sz="0" w:space="0" w:color="auto"/>
            <w:right w:val="none" w:sz="0" w:space="0" w:color="auto"/>
          </w:divBdr>
        </w:div>
        <w:div w:id="1926261666">
          <w:marLeft w:val="0"/>
          <w:marRight w:val="0"/>
          <w:marTop w:val="0"/>
          <w:marBottom w:val="0"/>
          <w:divBdr>
            <w:top w:val="none" w:sz="0" w:space="0" w:color="auto"/>
            <w:left w:val="none" w:sz="0" w:space="0" w:color="auto"/>
            <w:bottom w:val="none" w:sz="0" w:space="0" w:color="auto"/>
            <w:right w:val="none" w:sz="0" w:space="0" w:color="auto"/>
          </w:divBdr>
          <w:divsChild>
            <w:div w:id="346564534">
              <w:marLeft w:val="-75"/>
              <w:marRight w:val="0"/>
              <w:marTop w:val="30"/>
              <w:marBottom w:val="30"/>
              <w:divBdr>
                <w:top w:val="none" w:sz="0" w:space="0" w:color="auto"/>
                <w:left w:val="none" w:sz="0" w:space="0" w:color="auto"/>
                <w:bottom w:val="none" w:sz="0" w:space="0" w:color="auto"/>
                <w:right w:val="none" w:sz="0" w:space="0" w:color="auto"/>
              </w:divBdr>
              <w:divsChild>
                <w:div w:id="1684090751">
                  <w:marLeft w:val="0"/>
                  <w:marRight w:val="0"/>
                  <w:marTop w:val="0"/>
                  <w:marBottom w:val="0"/>
                  <w:divBdr>
                    <w:top w:val="none" w:sz="0" w:space="0" w:color="auto"/>
                    <w:left w:val="none" w:sz="0" w:space="0" w:color="auto"/>
                    <w:bottom w:val="none" w:sz="0" w:space="0" w:color="auto"/>
                    <w:right w:val="none" w:sz="0" w:space="0" w:color="auto"/>
                  </w:divBdr>
                  <w:divsChild>
                    <w:div w:id="1933733875">
                      <w:marLeft w:val="0"/>
                      <w:marRight w:val="0"/>
                      <w:marTop w:val="0"/>
                      <w:marBottom w:val="0"/>
                      <w:divBdr>
                        <w:top w:val="none" w:sz="0" w:space="0" w:color="auto"/>
                        <w:left w:val="none" w:sz="0" w:space="0" w:color="auto"/>
                        <w:bottom w:val="none" w:sz="0" w:space="0" w:color="auto"/>
                        <w:right w:val="none" w:sz="0" w:space="0" w:color="auto"/>
                      </w:divBdr>
                    </w:div>
                  </w:divsChild>
                </w:div>
                <w:div w:id="1051415686">
                  <w:marLeft w:val="0"/>
                  <w:marRight w:val="0"/>
                  <w:marTop w:val="0"/>
                  <w:marBottom w:val="0"/>
                  <w:divBdr>
                    <w:top w:val="none" w:sz="0" w:space="0" w:color="auto"/>
                    <w:left w:val="none" w:sz="0" w:space="0" w:color="auto"/>
                    <w:bottom w:val="none" w:sz="0" w:space="0" w:color="auto"/>
                    <w:right w:val="none" w:sz="0" w:space="0" w:color="auto"/>
                  </w:divBdr>
                  <w:divsChild>
                    <w:div w:id="705637501">
                      <w:marLeft w:val="0"/>
                      <w:marRight w:val="0"/>
                      <w:marTop w:val="0"/>
                      <w:marBottom w:val="0"/>
                      <w:divBdr>
                        <w:top w:val="none" w:sz="0" w:space="0" w:color="auto"/>
                        <w:left w:val="none" w:sz="0" w:space="0" w:color="auto"/>
                        <w:bottom w:val="none" w:sz="0" w:space="0" w:color="auto"/>
                        <w:right w:val="none" w:sz="0" w:space="0" w:color="auto"/>
                      </w:divBdr>
                    </w:div>
                  </w:divsChild>
                </w:div>
                <w:div w:id="452215345">
                  <w:marLeft w:val="0"/>
                  <w:marRight w:val="0"/>
                  <w:marTop w:val="0"/>
                  <w:marBottom w:val="0"/>
                  <w:divBdr>
                    <w:top w:val="none" w:sz="0" w:space="0" w:color="auto"/>
                    <w:left w:val="none" w:sz="0" w:space="0" w:color="auto"/>
                    <w:bottom w:val="none" w:sz="0" w:space="0" w:color="auto"/>
                    <w:right w:val="none" w:sz="0" w:space="0" w:color="auto"/>
                  </w:divBdr>
                  <w:divsChild>
                    <w:div w:id="1180243658">
                      <w:marLeft w:val="0"/>
                      <w:marRight w:val="0"/>
                      <w:marTop w:val="0"/>
                      <w:marBottom w:val="0"/>
                      <w:divBdr>
                        <w:top w:val="none" w:sz="0" w:space="0" w:color="auto"/>
                        <w:left w:val="none" w:sz="0" w:space="0" w:color="auto"/>
                        <w:bottom w:val="none" w:sz="0" w:space="0" w:color="auto"/>
                        <w:right w:val="none" w:sz="0" w:space="0" w:color="auto"/>
                      </w:divBdr>
                    </w:div>
                    <w:div w:id="1520852454">
                      <w:marLeft w:val="0"/>
                      <w:marRight w:val="0"/>
                      <w:marTop w:val="0"/>
                      <w:marBottom w:val="0"/>
                      <w:divBdr>
                        <w:top w:val="none" w:sz="0" w:space="0" w:color="auto"/>
                        <w:left w:val="none" w:sz="0" w:space="0" w:color="auto"/>
                        <w:bottom w:val="none" w:sz="0" w:space="0" w:color="auto"/>
                        <w:right w:val="none" w:sz="0" w:space="0" w:color="auto"/>
                      </w:divBdr>
                    </w:div>
                    <w:div w:id="1886483183">
                      <w:marLeft w:val="0"/>
                      <w:marRight w:val="0"/>
                      <w:marTop w:val="0"/>
                      <w:marBottom w:val="0"/>
                      <w:divBdr>
                        <w:top w:val="none" w:sz="0" w:space="0" w:color="auto"/>
                        <w:left w:val="none" w:sz="0" w:space="0" w:color="auto"/>
                        <w:bottom w:val="none" w:sz="0" w:space="0" w:color="auto"/>
                        <w:right w:val="none" w:sz="0" w:space="0" w:color="auto"/>
                      </w:divBdr>
                    </w:div>
                    <w:div w:id="1422608977">
                      <w:marLeft w:val="0"/>
                      <w:marRight w:val="0"/>
                      <w:marTop w:val="0"/>
                      <w:marBottom w:val="0"/>
                      <w:divBdr>
                        <w:top w:val="none" w:sz="0" w:space="0" w:color="auto"/>
                        <w:left w:val="none" w:sz="0" w:space="0" w:color="auto"/>
                        <w:bottom w:val="none" w:sz="0" w:space="0" w:color="auto"/>
                        <w:right w:val="none" w:sz="0" w:space="0" w:color="auto"/>
                      </w:divBdr>
                    </w:div>
                  </w:divsChild>
                </w:div>
                <w:div w:id="961767959">
                  <w:marLeft w:val="0"/>
                  <w:marRight w:val="0"/>
                  <w:marTop w:val="0"/>
                  <w:marBottom w:val="0"/>
                  <w:divBdr>
                    <w:top w:val="none" w:sz="0" w:space="0" w:color="auto"/>
                    <w:left w:val="none" w:sz="0" w:space="0" w:color="auto"/>
                    <w:bottom w:val="none" w:sz="0" w:space="0" w:color="auto"/>
                    <w:right w:val="none" w:sz="0" w:space="0" w:color="auto"/>
                  </w:divBdr>
                  <w:divsChild>
                    <w:div w:id="1602949057">
                      <w:marLeft w:val="0"/>
                      <w:marRight w:val="0"/>
                      <w:marTop w:val="0"/>
                      <w:marBottom w:val="0"/>
                      <w:divBdr>
                        <w:top w:val="none" w:sz="0" w:space="0" w:color="auto"/>
                        <w:left w:val="none" w:sz="0" w:space="0" w:color="auto"/>
                        <w:bottom w:val="none" w:sz="0" w:space="0" w:color="auto"/>
                        <w:right w:val="none" w:sz="0" w:space="0" w:color="auto"/>
                      </w:divBdr>
                    </w:div>
                    <w:div w:id="1817793150">
                      <w:marLeft w:val="0"/>
                      <w:marRight w:val="0"/>
                      <w:marTop w:val="0"/>
                      <w:marBottom w:val="0"/>
                      <w:divBdr>
                        <w:top w:val="none" w:sz="0" w:space="0" w:color="auto"/>
                        <w:left w:val="none" w:sz="0" w:space="0" w:color="auto"/>
                        <w:bottom w:val="none" w:sz="0" w:space="0" w:color="auto"/>
                        <w:right w:val="none" w:sz="0" w:space="0" w:color="auto"/>
                      </w:divBdr>
                    </w:div>
                    <w:div w:id="1454471670">
                      <w:marLeft w:val="0"/>
                      <w:marRight w:val="0"/>
                      <w:marTop w:val="0"/>
                      <w:marBottom w:val="0"/>
                      <w:divBdr>
                        <w:top w:val="none" w:sz="0" w:space="0" w:color="auto"/>
                        <w:left w:val="none" w:sz="0" w:space="0" w:color="auto"/>
                        <w:bottom w:val="none" w:sz="0" w:space="0" w:color="auto"/>
                        <w:right w:val="none" w:sz="0" w:space="0" w:color="auto"/>
                      </w:divBdr>
                    </w:div>
                    <w:div w:id="121121506">
                      <w:marLeft w:val="0"/>
                      <w:marRight w:val="0"/>
                      <w:marTop w:val="0"/>
                      <w:marBottom w:val="0"/>
                      <w:divBdr>
                        <w:top w:val="none" w:sz="0" w:space="0" w:color="auto"/>
                        <w:left w:val="none" w:sz="0" w:space="0" w:color="auto"/>
                        <w:bottom w:val="none" w:sz="0" w:space="0" w:color="auto"/>
                        <w:right w:val="none" w:sz="0" w:space="0" w:color="auto"/>
                      </w:divBdr>
                    </w:div>
                  </w:divsChild>
                </w:div>
                <w:div w:id="180052870">
                  <w:marLeft w:val="0"/>
                  <w:marRight w:val="0"/>
                  <w:marTop w:val="0"/>
                  <w:marBottom w:val="0"/>
                  <w:divBdr>
                    <w:top w:val="none" w:sz="0" w:space="0" w:color="auto"/>
                    <w:left w:val="none" w:sz="0" w:space="0" w:color="auto"/>
                    <w:bottom w:val="none" w:sz="0" w:space="0" w:color="auto"/>
                    <w:right w:val="none" w:sz="0" w:space="0" w:color="auto"/>
                  </w:divBdr>
                  <w:divsChild>
                    <w:div w:id="656884361">
                      <w:marLeft w:val="0"/>
                      <w:marRight w:val="0"/>
                      <w:marTop w:val="0"/>
                      <w:marBottom w:val="0"/>
                      <w:divBdr>
                        <w:top w:val="none" w:sz="0" w:space="0" w:color="auto"/>
                        <w:left w:val="none" w:sz="0" w:space="0" w:color="auto"/>
                        <w:bottom w:val="none" w:sz="0" w:space="0" w:color="auto"/>
                        <w:right w:val="none" w:sz="0" w:space="0" w:color="auto"/>
                      </w:divBdr>
                    </w:div>
                  </w:divsChild>
                </w:div>
                <w:div w:id="15271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21160">
      <w:bodyDiv w:val="1"/>
      <w:marLeft w:val="0"/>
      <w:marRight w:val="0"/>
      <w:marTop w:val="0"/>
      <w:marBottom w:val="0"/>
      <w:divBdr>
        <w:top w:val="none" w:sz="0" w:space="0" w:color="auto"/>
        <w:left w:val="none" w:sz="0" w:space="0" w:color="auto"/>
        <w:bottom w:val="none" w:sz="0" w:space="0" w:color="auto"/>
        <w:right w:val="none" w:sz="0" w:space="0" w:color="auto"/>
      </w:divBdr>
    </w:div>
    <w:div w:id="1845900537">
      <w:bodyDiv w:val="1"/>
      <w:marLeft w:val="0"/>
      <w:marRight w:val="0"/>
      <w:marTop w:val="0"/>
      <w:marBottom w:val="0"/>
      <w:divBdr>
        <w:top w:val="none" w:sz="0" w:space="0" w:color="auto"/>
        <w:left w:val="none" w:sz="0" w:space="0" w:color="auto"/>
        <w:bottom w:val="none" w:sz="0" w:space="0" w:color="auto"/>
        <w:right w:val="none" w:sz="0" w:space="0" w:color="auto"/>
      </w:divBdr>
    </w:div>
    <w:div w:id="1960261870">
      <w:bodyDiv w:val="1"/>
      <w:marLeft w:val="0"/>
      <w:marRight w:val="0"/>
      <w:marTop w:val="0"/>
      <w:marBottom w:val="0"/>
      <w:divBdr>
        <w:top w:val="none" w:sz="0" w:space="0" w:color="auto"/>
        <w:left w:val="none" w:sz="0" w:space="0" w:color="auto"/>
        <w:bottom w:val="none" w:sz="0" w:space="0" w:color="auto"/>
        <w:right w:val="none" w:sz="0" w:space="0" w:color="auto"/>
      </w:divBdr>
    </w:div>
    <w:div w:id="210503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48</Pages>
  <Words>9570</Words>
  <Characters>54552</Characters>
  <Application>Microsoft Office Word</Application>
  <DocSecurity>0</DocSecurity>
  <Lines>454</Lines>
  <Paragraphs>127</Paragraphs>
  <ScaleCrop>false</ScaleCrop>
  <Company/>
  <LinksUpToDate>false</LinksUpToDate>
  <CharactersWithSpaces>63995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Powell (2305986)</dc:creator>
  <cp:keywords/>
  <dc:description/>
  <cp:lastModifiedBy>Ryan Powell (2305986)</cp:lastModifiedBy>
  <cp:revision>5</cp:revision>
  <dcterms:created xsi:type="dcterms:W3CDTF">2024-04-25T23:08:00Z</dcterms:created>
  <dcterms:modified xsi:type="dcterms:W3CDTF">2024-04-26T12:30:00Z</dcterms:modified>
</cp:coreProperties>
</file>