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D8FD0" w14:textId="77777777" w:rsidR="00D80A66" w:rsidRPr="00263B93" w:rsidRDefault="00D80A66" w:rsidP="00FE0823">
      <w:pPr>
        <w:jc w:val="center"/>
        <w:rPr>
          <w:rFonts w:ascii="Arial" w:hAnsi="Arial" w:cs="Arial"/>
          <w:b/>
          <w:bCs/>
          <w:sz w:val="22"/>
          <w:szCs w:val="22"/>
        </w:rPr>
      </w:pPr>
      <w:r w:rsidRPr="00263B93">
        <w:rPr>
          <w:rFonts w:ascii="Arial" w:hAnsi="Arial" w:cs="Arial"/>
          <w:b/>
          <w:bCs/>
          <w:sz w:val="22"/>
          <w:szCs w:val="22"/>
        </w:rPr>
        <w:t>Module: Introduction to Independent Research Skills (BMHP5019)</w:t>
      </w:r>
    </w:p>
    <w:p w14:paraId="45E310C1" w14:textId="153388E9" w:rsidR="00D80A66" w:rsidRPr="00263B93" w:rsidRDefault="00D80A66" w:rsidP="00FE0823">
      <w:pPr>
        <w:jc w:val="center"/>
        <w:rPr>
          <w:rFonts w:ascii="Arial" w:hAnsi="Arial" w:cs="Arial"/>
          <w:sz w:val="22"/>
          <w:szCs w:val="22"/>
        </w:rPr>
      </w:pPr>
    </w:p>
    <w:p w14:paraId="33068F0F" w14:textId="7D535E93" w:rsidR="00D80A66" w:rsidRPr="008244CD" w:rsidRDefault="00D80A66" w:rsidP="008244CD">
      <w:pPr>
        <w:jc w:val="center"/>
        <w:rPr>
          <w:rFonts w:ascii="Arial" w:hAnsi="Arial" w:cs="Arial"/>
          <w:b/>
          <w:bCs/>
          <w:sz w:val="22"/>
          <w:szCs w:val="22"/>
        </w:rPr>
      </w:pPr>
      <w:r w:rsidRPr="00263B93">
        <w:rPr>
          <w:rFonts w:ascii="Arial" w:hAnsi="Arial" w:cs="Arial"/>
          <w:b/>
          <w:bCs/>
          <w:sz w:val="22"/>
          <w:szCs w:val="22"/>
        </w:rPr>
        <w:t>As</w:t>
      </w:r>
      <w:r w:rsidR="008244CD">
        <w:rPr>
          <w:rFonts w:ascii="Arial" w:hAnsi="Arial" w:cs="Arial"/>
          <w:b/>
          <w:bCs/>
          <w:sz w:val="22"/>
          <w:szCs w:val="22"/>
        </w:rPr>
        <w:t>signm</w:t>
      </w:r>
      <w:r w:rsidRPr="00263B93">
        <w:rPr>
          <w:rFonts w:ascii="Arial" w:hAnsi="Arial" w:cs="Arial"/>
          <w:b/>
          <w:bCs/>
          <w:sz w:val="22"/>
          <w:szCs w:val="22"/>
        </w:rPr>
        <w:t xml:space="preserve">ent title: </w:t>
      </w:r>
      <w:r w:rsidR="008244CD" w:rsidRPr="008244CD">
        <w:rPr>
          <w:rFonts w:ascii="Arial" w:hAnsi="Arial" w:cs="Arial"/>
          <w:b/>
          <w:bCs/>
          <w:sz w:val="22"/>
          <w:szCs w:val="22"/>
        </w:rPr>
        <w:t>Component 2 Written Assignment (Research report)</w:t>
      </w:r>
    </w:p>
    <w:p w14:paraId="1DAB0F36" w14:textId="77777777" w:rsidR="00D80A66" w:rsidRPr="00263B93" w:rsidRDefault="00D80A66" w:rsidP="00D80A66">
      <w:pPr>
        <w:rPr>
          <w:rFonts w:ascii="Arial" w:hAnsi="Arial" w:cs="Arial"/>
          <w:sz w:val="22"/>
          <w:szCs w:val="22"/>
        </w:rPr>
      </w:pPr>
      <w:r w:rsidRPr="00263B93">
        <w:rPr>
          <w:rFonts w:ascii="Arial" w:hAnsi="Arial" w:cs="Arial"/>
          <w:sz w:val="22"/>
          <w:szCs w:val="22"/>
        </w:rPr>
        <w:t xml:space="preserve"> </w:t>
      </w:r>
    </w:p>
    <w:p w14:paraId="46735F83" w14:textId="4C7F3871" w:rsidR="00D80A66" w:rsidRPr="00263B93" w:rsidRDefault="004C7E57" w:rsidP="00E106EF">
      <w:pPr>
        <w:jc w:val="center"/>
        <w:rPr>
          <w:rFonts w:ascii="Arial" w:hAnsi="Arial" w:cs="Arial"/>
          <w:sz w:val="22"/>
          <w:szCs w:val="22"/>
        </w:rPr>
      </w:pPr>
      <w:r>
        <w:rPr>
          <w:rFonts w:ascii="Arial" w:hAnsi="Arial" w:cs="Arial"/>
          <w:b/>
          <w:bCs/>
          <w:sz w:val="22"/>
          <w:szCs w:val="22"/>
        </w:rPr>
        <w:t>Rese</w:t>
      </w:r>
      <w:r w:rsidR="00216A7C">
        <w:rPr>
          <w:rFonts w:ascii="Arial" w:hAnsi="Arial" w:cs="Arial"/>
          <w:b/>
          <w:bCs/>
          <w:sz w:val="22"/>
          <w:szCs w:val="22"/>
        </w:rPr>
        <w:t xml:space="preserve">arch Topic: </w:t>
      </w:r>
      <w:r w:rsidR="00E106EF" w:rsidRPr="00A00F32">
        <w:rPr>
          <w:rFonts w:ascii="Arial" w:hAnsi="Arial" w:cs="Arial"/>
          <w:b/>
          <w:bCs/>
          <w:sz w:val="22"/>
          <w:szCs w:val="22"/>
        </w:rPr>
        <w:t>Role of Caregivers in Promoting Mental Wellbeing of Older Adults in the UK: A Scoping Review</w:t>
      </w:r>
    </w:p>
    <w:p w14:paraId="483E48DD" w14:textId="77777777" w:rsidR="00FE0823" w:rsidRDefault="00FE0823" w:rsidP="00D80A66">
      <w:pPr>
        <w:rPr>
          <w:rFonts w:ascii="Arial" w:hAnsi="Arial" w:cs="Arial"/>
          <w:b/>
          <w:bCs/>
          <w:sz w:val="22"/>
          <w:szCs w:val="22"/>
        </w:rPr>
      </w:pPr>
    </w:p>
    <w:p w14:paraId="39BFFC01" w14:textId="77777777" w:rsidR="00FE0823" w:rsidRDefault="00FE0823" w:rsidP="00D80A66">
      <w:pPr>
        <w:rPr>
          <w:rFonts w:ascii="Arial" w:hAnsi="Arial" w:cs="Arial"/>
          <w:b/>
          <w:bCs/>
          <w:sz w:val="22"/>
          <w:szCs w:val="22"/>
        </w:rPr>
      </w:pPr>
    </w:p>
    <w:p w14:paraId="5323F6B6" w14:textId="5FEFEA06" w:rsidR="00D80A66" w:rsidRPr="00263B93" w:rsidRDefault="00D80A66" w:rsidP="00D80A66">
      <w:pPr>
        <w:rPr>
          <w:rFonts w:ascii="Arial" w:hAnsi="Arial" w:cs="Arial"/>
          <w:sz w:val="22"/>
          <w:szCs w:val="22"/>
        </w:rPr>
      </w:pPr>
      <w:r w:rsidRPr="00263B93">
        <w:rPr>
          <w:rFonts w:ascii="Arial" w:hAnsi="Arial" w:cs="Arial"/>
          <w:b/>
          <w:bCs/>
          <w:sz w:val="22"/>
          <w:szCs w:val="22"/>
        </w:rPr>
        <w:t>Student ID</w:t>
      </w:r>
      <w:r w:rsidRPr="00263B93">
        <w:rPr>
          <w:rFonts w:ascii="Arial" w:hAnsi="Arial" w:cs="Arial"/>
          <w:sz w:val="22"/>
          <w:szCs w:val="22"/>
        </w:rPr>
        <w:t xml:space="preserve">: </w:t>
      </w:r>
      <w:r w:rsidR="00F91576">
        <w:rPr>
          <w:rFonts w:ascii="Arial" w:hAnsi="Arial" w:cs="Arial"/>
          <w:sz w:val="22"/>
          <w:szCs w:val="22"/>
        </w:rPr>
        <w:t>233</w:t>
      </w:r>
      <w:r w:rsidR="001043C4">
        <w:rPr>
          <w:rFonts w:ascii="Arial" w:hAnsi="Arial" w:cs="Arial"/>
          <w:sz w:val="22"/>
          <w:szCs w:val="22"/>
        </w:rPr>
        <w:t>0907</w:t>
      </w:r>
    </w:p>
    <w:p w14:paraId="25BC80F5" w14:textId="77777777" w:rsidR="00D80A66" w:rsidRPr="00263B93" w:rsidRDefault="00D80A66" w:rsidP="00D80A66">
      <w:pPr>
        <w:rPr>
          <w:rFonts w:ascii="Arial" w:hAnsi="Arial" w:cs="Arial"/>
          <w:sz w:val="22"/>
          <w:szCs w:val="22"/>
        </w:rPr>
      </w:pPr>
      <w:r w:rsidRPr="00263B93">
        <w:rPr>
          <w:rFonts w:ascii="Arial" w:hAnsi="Arial" w:cs="Arial"/>
          <w:sz w:val="22"/>
          <w:szCs w:val="22"/>
        </w:rPr>
        <w:t xml:space="preserve"> </w:t>
      </w:r>
    </w:p>
    <w:p w14:paraId="4BABEC81" w14:textId="77777777" w:rsidR="00D80A66" w:rsidRPr="00263B93" w:rsidRDefault="00D80A66" w:rsidP="00D80A66">
      <w:pPr>
        <w:rPr>
          <w:rFonts w:ascii="Arial" w:hAnsi="Arial" w:cs="Arial"/>
          <w:sz w:val="22"/>
          <w:szCs w:val="22"/>
        </w:rPr>
      </w:pPr>
      <w:r w:rsidRPr="00263B93">
        <w:rPr>
          <w:rFonts w:ascii="Arial" w:hAnsi="Arial" w:cs="Arial"/>
          <w:b/>
          <w:bCs/>
          <w:sz w:val="22"/>
          <w:szCs w:val="22"/>
        </w:rPr>
        <w:t>Student Name</w:t>
      </w:r>
      <w:r w:rsidRPr="00263B93">
        <w:rPr>
          <w:rFonts w:ascii="Arial" w:hAnsi="Arial" w:cs="Arial"/>
          <w:sz w:val="22"/>
          <w:szCs w:val="22"/>
        </w:rPr>
        <w:t>: Ernestina Owusu Frimpong</w:t>
      </w:r>
    </w:p>
    <w:p w14:paraId="1D9CDEDE" w14:textId="77777777" w:rsidR="00D80A66" w:rsidRPr="00263B93" w:rsidRDefault="00D80A66" w:rsidP="00D80A66">
      <w:pPr>
        <w:rPr>
          <w:rFonts w:ascii="Arial" w:hAnsi="Arial" w:cs="Arial"/>
          <w:sz w:val="22"/>
          <w:szCs w:val="22"/>
        </w:rPr>
      </w:pPr>
      <w:r w:rsidRPr="00263B93">
        <w:rPr>
          <w:rFonts w:ascii="Arial" w:hAnsi="Arial" w:cs="Arial"/>
          <w:sz w:val="22"/>
          <w:szCs w:val="22"/>
        </w:rPr>
        <w:t xml:space="preserve"> </w:t>
      </w:r>
    </w:p>
    <w:p w14:paraId="261EA17F" w14:textId="3872CE90" w:rsidR="00D80A66" w:rsidRPr="00263B93" w:rsidRDefault="00D80A66" w:rsidP="00D80A66">
      <w:pPr>
        <w:rPr>
          <w:rFonts w:ascii="Arial" w:hAnsi="Arial" w:cs="Arial"/>
          <w:sz w:val="22"/>
          <w:szCs w:val="22"/>
        </w:rPr>
      </w:pPr>
      <w:r w:rsidRPr="00263B93">
        <w:rPr>
          <w:rFonts w:ascii="Arial" w:hAnsi="Arial" w:cs="Arial"/>
          <w:b/>
          <w:bCs/>
          <w:sz w:val="22"/>
          <w:szCs w:val="22"/>
        </w:rPr>
        <w:t>Date of submission</w:t>
      </w:r>
      <w:r w:rsidRPr="00263B93">
        <w:rPr>
          <w:rFonts w:ascii="Arial" w:hAnsi="Arial" w:cs="Arial"/>
          <w:sz w:val="22"/>
          <w:szCs w:val="22"/>
        </w:rPr>
        <w:t xml:space="preserve">: </w:t>
      </w:r>
      <w:r w:rsidR="004B2713" w:rsidRPr="00263B93">
        <w:rPr>
          <w:rFonts w:ascii="Arial" w:hAnsi="Arial" w:cs="Arial"/>
          <w:sz w:val="22"/>
          <w:szCs w:val="22"/>
        </w:rPr>
        <w:t>Sunday</w:t>
      </w:r>
      <w:r w:rsidRPr="00263B93">
        <w:rPr>
          <w:rFonts w:ascii="Arial" w:hAnsi="Arial" w:cs="Arial"/>
          <w:sz w:val="22"/>
          <w:szCs w:val="22"/>
        </w:rPr>
        <w:t xml:space="preserve"> </w:t>
      </w:r>
      <w:r w:rsidR="004B2713" w:rsidRPr="00263B93">
        <w:rPr>
          <w:rFonts w:ascii="Arial" w:hAnsi="Arial" w:cs="Arial"/>
          <w:sz w:val="22"/>
          <w:szCs w:val="22"/>
        </w:rPr>
        <w:t>9</w:t>
      </w:r>
      <w:r w:rsidRPr="00263B93">
        <w:rPr>
          <w:rFonts w:ascii="Arial" w:hAnsi="Arial" w:cs="Arial"/>
          <w:sz w:val="22"/>
          <w:szCs w:val="22"/>
        </w:rPr>
        <w:t xml:space="preserve"> </w:t>
      </w:r>
      <w:r w:rsidR="004B2713" w:rsidRPr="00263B93">
        <w:rPr>
          <w:rFonts w:ascii="Arial" w:hAnsi="Arial" w:cs="Arial"/>
          <w:sz w:val="22"/>
          <w:szCs w:val="22"/>
        </w:rPr>
        <w:t>August</w:t>
      </w:r>
      <w:r w:rsidRPr="00263B93">
        <w:rPr>
          <w:rFonts w:ascii="Arial" w:hAnsi="Arial" w:cs="Arial"/>
          <w:sz w:val="22"/>
          <w:szCs w:val="22"/>
        </w:rPr>
        <w:t xml:space="preserve"> 2026</w:t>
      </w:r>
    </w:p>
    <w:p w14:paraId="00265D7B" w14:textId="77777777" w:rsidR="00D80A66" w:rsidRPr="00263B93" w:rsidRDefault="00D80A66" w:rsidP="00D80A66">
      <w:pPr>
        <w:rPr>
          <w:rFonts w:ascii="Arial" w:hAnsi="Arial" w:cs="Arial"/>
          <w:sz w:val="22"/>
          <w:szCs w:val="22"/>
        </w:rPr>
      </w:pPr>
      <w:r w:rsidRPr="00263B93">
        <w:rPr>
          <w:rFonts w:ascii="Arial" w:hAnsi="Arial" w:cs="Arial"/>
          <w:sz w:val="22"/>
          <w:szCs w:val="22"/>
        </w:rPr>
        <w:t xml:space="preserve"> </w:t>
      </w:r>
    </w:p>
    <w:p w14:paraId="5ADCF114" w14:textId="313881FC" w:rsidR="00D80A66" w:rsidRPr="00263B93" w:rsidRDefault="00D80A66" w:rsidP="00D80A66">
      <w:pPr>
        <w:rPr>
          <w:rFonts w:ascii="Arial" w:hAnsi="Arial" w:cs="Arial"/>
          <w:sz w:val="22"/>
          <w:szCs w:val="22"/>
        </w:rPr>
      </w:pPr>
      <w:r w:rsidRPr="00263B93">
        <w:rPr>
          <w:rFonts w:ascii="Arial" w:hAnsi="Arial" w:cs="Arial"/>
          <w:b/>
          <w:bCs/>
          <w:sz w:val="22"/>
          <w:szCs w:val="22"/>
        </w:rPr>
        <w:t>Lecturer’s name</w:t>
      </w:r>
      <w:r w:rsidRPr="00263B93">
        <w:rPr>
          <w:rFonts w:ascii="Arial" w:hAnsi="Arial" w:cs="Arial"/>
          <w:sz w:val="22"/>
          <w:szCs w:val="22"/>
        </w:rPr>
        <w:t>: Dr. Eleni Koutsogeorgou-Andreou</w:t>
      </w:r>
      <w:r w:rsidR="00827860" w:rsidRPr="00263B93">
        <w:rPr>
          <w:rFonts w:ascii="Arial" w:hAnsi="Arial" w:cs="Arial"/>
          <w:sz w:val="22"/>
          <w:szCs w:val="22"/>
        </w:rPr>
        <w:t>; Muhammed Khan</w:t>
      </w:r>
      <w:r w:rsidR="007D1FE8" w:rsidRPr="00263B93">
        <w:rPr>
          <w:rFonts w:ascii="Arial" w:hAnsi="Arial" w:cs="Arial"/>
          <w:sz w:val="22"/>
          <w:szCs w:val="22"/>
        </w:rPr>
        <w:t>.</w:t>
      </w:r>
    </w:p>
    <w:p w14:paraId="69196B59" w14:textId="77777777" w:rsidR="00D80A66" w:rsidRPr="00263B93" w:rsidRDefault="00D80A66" w:rsidP="00D80A66">
      <w:pPr>
        <w:rPr>
          <w:b/>
          <w:bCs/>
        </w:rPr>
      </w:pPr>
      <w:r w:rsidRPr="00263B93">
        <w:t xml:space="preserve">                               </w:t>
      </w:r>
    </w:p>
    <w:p w14:paraId="042B1736" w14:textId="2C19C2DC" w:rsidR="00E259BB" w:rsidRDefault="00D80A66" w:rsidP="00C26845">
      <w:r w:rsidRPr="00263B93">
        <w:t xml:space="preserve"> </w:t>
      </w:r>
    </w:p>
    <w:p w14:paraId="02216E14" w14:textId="77777777" w:rsidR="002D1381" w:rsidRDefault="002D1381" w:rsidP="00C26845"/>
    <w:p w14:paraId="32734A8A" w14:textId="77777777" w:rsidR="002D1381" w:rsidRDefault="002D1381" w:rsidP="00C26845"/>
    <w:p w14:paraId="5D5E0BFC" w14:textId="77777777" w:rsidR="002D1381" w:rsidRDefault="002D1381" w:rsidP="00C26845"/>
    <w:p w14:paraId="753A8BAC" w14:textId="77777777" w:rsidR="002D1381" w:rsidRDefault="002D1381" w:rsidP="00C26845"/>
    <w:p w14:paraId="310C5023" w14:textId="77777777" w:rsidR="002D1381" w:rsidRDefault="002D1381" w:rsidP="00C26845"/>
    <w:p w14:paraId="6636ECD7" w14:textId="77777777" w:rsidR="002D1381" w:rsidRDefault="002D1381" w:rsidP="00C26845"/>
    <w:p w14:paraId="0D88620B" w14:textId="77777777" w:rsidR="002D1381" w:rsidRDefault="002D1381" w:rsidP="00C26845"/>
    <w:p w14:paraId="023EB500" w14:textId="77777777" w:rsidR="002D1381" w:rsidRDefault="002D1381" w:rsidP="00C26845"/>
    <w:p w14:paraId="699BAFF8" w14:textId="77777777" w:rsidR="002D1381" w:rsidRDefault="002D1381" w:rsidP="00C26845"/>
    <w:p w14:paraId="14A4B962" w14:textId="77777777" w:rsidR="002D1381" w:rsidRDefault="002D1381" w:rsidP="00C26845"/>
    <w:p w14:paraId="589E6F49" w14:textId="77777777" w:rsidR="002D1381" w:rsidRPr="00C26845" w:rsidRDefault="002D1381" w:rsidP="00C26845"/>
    <w:p w14:paraId="7FF927E4" w14:textId="79419E61" w:rsidR="003803D5" w:rsidRPr="00E50951" w:rsidRDefault="003803D5" w:rsidP="00100CE4">
      <w:pPr>
        <w:pStyle w:val="ListParagraph"/>
        <w:numPr>
          <w:ilvl w:val="0"/>
          <w:numId w:val="1"/>
        </w:numPr>
        <w:spacing w:line="360" w:lineRule="auto"/>
        <w:jc w:val="center"/>
        <w:rPr>
          <w:rFonts w:ascii="Arial" w:hAnsi="Arial" w:cs="Arial"/>
          <w:b/>
          <w:bCs/>
          <w:sz w:val="22"/>
          <w:szCs w:val="22"/>
        </w:rPr>
      </w:pPr>
      <w:r w:rsidRPr="00E50951">
        <w:rPr>
          <w:rFonts w:ascii="Arial" w:hAnsi="Arial" w:cs="Arial"/>
          <w:b/>
          <w:bCs/>
          <w:sz w:val="22"/>
          <w:szCs w:val="22"/>
        </w:rPr>
        <w:lastRenderedPageBreak/>
        <w:t>Introduction</w:t>
      </w:r>
    </w:p>
    <w:p w14:paraId="767F05F1" w14:textId="2034BC78" w:rsidR="00C72A7A" w:rsidRPr="00E50951" w:rsidRDefault="00C070BF" w:rsidP="00912C6F">
      <w:pPr>
        <w:spacing w:line="360" w:lineRule="auto"/>
        <w:jc w:val="both"/>
        <w:rPr>
          <w:rFonts w:ascii="Arial" w:hAnsi="Arial" w:cs="Arial"/>
          <w:sz w:val="22"/>
          <w:szCs w:val="22"/>
        </w:rPr>
      </w:pPr>
      <w:r w:rsidRPr="00E50951">
        <w:rPr>
          <w:rFonts w:ascii="Arial" w:hAnsi="Arial" w:cs="Arial"/>
          <w:sz w:val="22"/>
          <w:szCs w:val="22"/>
        </w:rPr>
        <w:t xml:space="preserve">The global population is aging speedily, </w:t>
      </w:r>
      <w:r w:rsidR="001B3A89" w:rsidRPr="00E50951">
        <w:rPr>
          <w:rFonts w:ascii="Arial" w:hAnsi="Arial" w:cs="Arial"/>
          <w:sz w:val="22"/>
          <w:szCs w:val="22"/>
        </w:rPr>
        <w:t xml:space="preserve">and it is projected that by 2030 one out of every six people </w:t>
      </w:r>
      <w:r w:rsidR="00325E09" w:rsidRPr="00E50951">
        <w:rPr>
          <w:rFonts w:ascii="Arial" w:hAnsi="Arial" w:cs="Arial"/>
          <w:sz w:val="22"/>
          <w:szCs w:val="22"/>
        </w:rPr>
        <w:t xml:space="preserve">will </w:t>
      </w:r>
      <w:r w:rsidR="00D157A0" w:rsidRPr="00E50951">
        <w:rPr>
          <w:rFonts w:ascii="Arial" w:hAnsi="Arial" w:cs="Arial"/>
          <w:sz w:val="22"/>
          <w:szCs w:val="22"/>
        </w:rPr>
        <w:t>be</w:t>
      </w:r>
      <w:r w:rsidR="00325E09" w:rsidRPr="00E50951">
        <w:rPr>
          <w:rFonts w:ascii="Arial" w:hAnsi="Arial" w:cs="Arial"/>
          <w:sz w:val="22"/>
          <w:szCs w:val="22"/>
        </w:rPr>
        <w:t xml:space="preserve"> 60 years or over</w:t>
      </w:r>
      <w:r w:rsidR="008D792F" w:rsidRPr="00E50951">
        <w:rPr>
          <w:rFonts w:ascii="Arial" w:hAnsi="Arial" w:cs="Arial"/>
          <w:sz w:val="22"/>
          <w:szCs w:val="22"/>
        </w:rPr>
        <w:t xml:space="preserve">. </w:t>
      </w:r>
      <w:r w:rsidR="009B7BEB" w:rsidRPr="00E50951">
        <w:rPr>
          <w:rFonts w:ascii="Arial" w:hAnsi="Arial" w:cs="Arial"/>
          <w:sz w:val="22"/>
          <w:szCs w:val="22"/>
        </w:rPr>
        <w:t xml:space="preserve">Unfortunately, </w:t>
      </w:r>
      <w:r w:rsidR="008D7C50" w:rsidRPr="00E50951">
        <w:rPr>
          <w:rFonts w:ascii="Arial" w:hAnsi="Arial" w:cs="Arial"/>
          <w:sz w:val="22"/>
          <w:szCs w:val="22"/>
        </w:rPr>
        <w:t xml:space="preserve">close to 15% </w:t>
      </w:r>
      <w:r w:rsidR="003B216F" w:rsidRPr="00E50951">
        <w:rPr>
          <w:rFonts w:ascii="Arial" w:hAnsi="Arial" w:cs="Arial"/>
          <w:sz w:val="22"/>
          <w:szCs w:val="22"/>
        </w:rPr>
        <w:t xml:space="preserve">of </w:t>
      </w:r>
      <w:r w:rsidR="00AB5B54" w:rsidRPr="00E50951">
        <w:rPr>
          <w:rFonts w:ascii="Arial" w:hAnsi="Arial" w:cs="Arial"/>
          <w:sz w:val="22"/>
          <w:szCs w:val="22"/>
        </w:rPr>
        <w:t>adults</w:t>
      </w:r>
      <w:r w:rsidR="003B216F" w:rsidRPr="00E50951">
        <w:rPr>
          <w:rFonts w:ascii="Arial" w:hAnsi="Arial" w:cs="Arial"/>
          <w:sz w:val="22"/>
          <w:szCs w:val="22"/>
        </w:rPr>
        <w:t xml:space="preserve"> who a</w:t>
      </w:r>
      <w:r w:rsidR="00AB5B54" w:rsidRPr="00E50951">
        <w:rPr>
          <w:rFonts w:ascii="Arial" w:hAnsi="Arial" w:cs="Arial"/>
          <w:sz w:val="22"/>
          <w:szCs w:val="22"/>
        </w:rPr>
        <w:t xml:space="preserve">re 70 and over </w:t>
      </w:r>
      <w:r w:rsidR="00D412CD" w:rsidRPr="00E50951">
        <w:rPr>
          <w:rFonts w:ascii="Arial" w:hAnsi="Arial" w:cs="Arial"/>
          <w:sz w:val="22"/>
          <w:szCs w:val="22"/>
        </w:rPr>
        <w:t>are battling a mental disorder</w:t>
      </w:r>
      <w:r w:rsidR="008D792F" w:rsidRPr="00E50951">
        <w:rPr>
          <w:rFonts w:ascii="Arial" w:hAnsi="Arial" w:cs="Arial"/>
          <w:sz w:val="22"/>
          <w:szCs w:val="22"/>
        </w:rPr>
        <w:t xml:space="preserve"> (World Health Organization</w:t>
      </w:r>
      <w:r w:rsidR="00D412CD" w:rsidRPr="00E50951">
        <w:rPr>
          <w:rFonts w:ascii="Arial" w:hAnsi="Arial" w:cs="Arial"/>
          <w:sz w:val="22"/>
          <w:szCs w:val="22"/>
        </w:rPr>
        <w:t xml:space="preserve"> [WHO], </w:t>
      </w:r>
      <w:r w:rsidR="008D792F" w:rsidRPr="00E50951">
        <w:rPr>
          <w:rFonts w:ascii="Arial" w:hAnsi="Arial" w:cs="Arial"/>
          <w:sz w:val="22"/>
          <w:szCs w:val="22"/>
        </w:rPr>
        <w:t>2026</w:t>
      </w:r>
      <w:r w:rsidR="00D412CD" w:rsidRPr="00E50951">
        <w:rPr>
          <w:rFonts w:ascii="Arial" w:hAnsi="Arial" w:cs="Arial"/>
          <w:sz w:val="22"/>
          <w:szCs w:val="22"/>
        </w:rPr>
        <w:t>).</w:t>
      </w:r>
      <w:r w:rsidR="00BC17FC" w:rsidRPr="00E50951">
        <w:rPr>
          <w:rFonts w:ascii="Arial" w:hAnsi="Arial" w:cs="Arial"/>
          <w:sz w:val="22"/>
          <w:szCs w:val="22"/>
        </w:rPr>
        <w:t xml:space="preserve"> </w:t>
      </w:r>
      <w:r w:rsidR="00296D55" w:rsidRPr="00E50951">
        <w:rPr>
          <w:rFonts w:ascii="Arial" w:hAnsi="Arial" w:cs="Arial"/>
          <w:sz w:val="22"/>
          <w:szCs w:val="22"/>
        </w:rPr>
        <w:t xml:space="preserve">In the same way, </w:t>
      </w:r>
      <w:r w:rsidR="000F2441" w:rsidRPr="00E50951">
        <w:rPr>
          <w:rFonts w:ascii="Arial" w:hAnsi="Arial" w:cs="Arial"/>
          <w:sz w:val="22"/>
          <w:szCs w:val="22"/>
        </w:rPr>
        <w:t>the United Kingdom</w:t>
      </w:r>
      <w:r w:rsidR="0074574F" w:rsidRPr="00E50951">
        <w:rPr>
          <w:rFonts w:ascii="Arial" w:hAnsi="Arial" w:cs="Arial"/>
          <w:sz w:val="22"/>
          <w:szCs w:val="22"/>
        </w:rPr>
        <w:t>’s</w:t>
      </w:r>
      <w:r w:rsidR="000F2441" w:rsidRPr="00E50951">
        <w:rPr>
          <w:rFonts w:ascii="Arial" w:hAnsi="Arial" w:cs="Arial"/>
          <w:sz w:val="22"/>
          <w:szCs w:val="22"/>
        </w:rPr>
        <w:t xml:space="preserve"> (UK)</w:t>
      </w:r>
      <w:r w:rsidR="0074574F" w:rsidRPr="00E50951">
        <w:rPr>
          <w:rFonts w:ascii="Arial" w:hAnsi="Arial" w:cs="Arial"/>
          <w:sz w:val="22"/>
          <w:szCs w:val="22"/>
        </w:rPr>
        <w:t xml:space="preserve"> is aging,</w:t>
      </w:r>
      <w:r w:rsidR="00EF69BC" w:rsidRPr="00E50951">
        <w:rPr>
          <w:rFonts w:ascii="Arial" w:hAnsi="Arial" w:cs="Arial"/>
          <w:sz w:val="22"/>
          <w:szCs w:val="22"/>
        </w:rPr>
        <w:t xml:space="preserve"> with </w:t>
      </w:r>
      <w:r w:rsidR="00B26319" w:rsidRPr="00E50951">
        <w:rPr>
          <w:rFonts w:ascii="Arial" w:hAnsi="Arial" w:cs="Arial"/>
          <w:sz w:val="22"/>
          <w:szCs w:val="22"/>
        </w:rPr>
        <w:t xml:space="preserve">extra </w:t>
      </w:r>
      <w:r w:rsidR="007435D7" w:rsidRPr="00E50951">
        <w:rPr>
          <w:rFonts w:ascii="Arial" w:hAnsi="Arial" w:cs="Arial"/>
          <w:sz w:val="22"/>
          <w:szCs w:val="22"/>
        </w:rPr>
        <w:t xml:space="preserve">8.6 million people expected </w:t>
      </w:r>
      <w:r w:rsidR="00302E2F" w:rsidRPr="00E50951">
        <w:rPr>
          <w:rFonts w:ascii="Arial" w:hAnsi="Arial" w:cs="Arial"/>
          <w:sz w:val="22"/>
          <w:szCs w:val="22"/>
        </w:rPr>
        <w:t xml:space="preserve">to </w:t>
      </w:r>
      <w:r w:rsidR="00BF3E4C" w:rsidRPr="00E50951">
        <w:rPr>
          <w:rFonts w:ascii="Arial" w:hAnsi="Arial" w:cs="Arial"/>
          <w:sz w:val="22"/>
          <w:szCs w:val="22"/>
        </w:rPr>
        <w:t xml:space="preserve">clock 65 years and over </w:t>
      </w:r>
      <w:r w:rsidR="00B23746" w:rsidRPr="00E50951">
        <w:rPr>
          <w:rFonts w:ascii="Arial" w:hAnsi="Arial" w:cs="Arial"/>
          <w:sz w:val="22"/>
          <w:szCs w:val="22"/>
        </w:rPr>
        <w:t>in 50 years times</w:t>
      </w:r>
      <w:r w:rsidR="00296D55" w:rsidRPr="00E50951">
        <w:rPr>
          <w:rFonts w:ascii="Arial" w:hAnsi="Arial" w:cs="Arial"/>
          <w:sz w:val="22"/>
          <w:szCs w:val="22"/>
        </w:rPr>
        <w:t xml:space="preserve"> (Office of National Statistics </w:t>
      </w:r>
      <w:r w:rsidR="00B26319" w:rsidRPr="00E50951">
        <w:rPr>
          <w:rFonts w:ascii="Arial" w:hAnsi="Arial" w:cs="Arial"/>
          <w:sz w:val="22"/>
          <w:szCs w:val="22"/>
        </w:rPr>
        <w:t>[</w:t>
      </w:r>
      <w:r w:rsidR="00296D55" w:rsidRPr="00E50951">
        <w:rPr>
          <w:rFonts w:ascii="Arial" w:hAnsi="Arial" w:cs="Arial"/>
          <w:sz w:val="22"/>
          <w:szCs w:val="22"/>
        </w:rPr>
        <w:t>ONS</w:t>
      </w:r>
      <w:r w:rsidR="00B26319" w:rsidRPr="00E50951">
        <w:rPr>
          <w:rFonts w:ascii="Arial" w:hAnsi="Arial" w:cs="Arial"/>
          <w:sz w:val="22"/>
          <w:szCs w:val="22"/>
        </w:rPr>
        <w:t>]</w:t>
      </w:r>
      <w:r w:rsidR="00296D55" w:rsidRPr="00E50951">
        <w:rPr>
          <w:rFonts w:ascii="Arial" w:hAnsi="Arial" w:cs="Arial"/>
          <w:sz w:val="22"/>
          <w:szCs w:val="22"/>
        </w:rPr>
        <w:t>, 2018)</w:t>
      </w:r>
      <w:r w:rsidR="00B26319" w:rsidRPr="00E50951">
        <w:rPr>
          <w:rFonts w:ascii="Arial" w:hAnsi="Arial" w:cs="Arial"/>
          <w:sz w:val="22"/>
          <w:szCs w:val="22"/>
        </w:rPr>
        <w:t>.</w:t>
      </w:r>
      <w:r w:rsidR="007E3DF7" w:rsidRPr="00E50951">
        <w:rPr>
          <w:rFonts w:ascii="Arial" w:hAnsi="Arial" w:cs="Arial"/>
          <w:sz w:val="22"/>
          <w:szCs w:val="22"/>
        </w:rPr>
        <w:t xml:space="preserve"> According to the National </w:t>
      </w:r>
      <w:r w:rsidR="00075FE7" w:rsidRPr="00E50951">
        <w:rPr>
          <w:rFonts w:ascii="Arial" w:hAnsi="Arial" w:cs="Arial"/>
          <w:sz w:val="22"/>
          <w:szCs w:val="22"/>
        </w:rPr>
        <w:t>Health</w:t>
      </w:r>
      <w:r w:rsidR="007E3DF7" w:rsidRPr="00E50951">
        <w:rPr>
          <w:rFonts w:ascii="Arial" w:hAnsi="Arial" w:cs="Arial"/>
          <w:sz w:val="22"/>
          <w:szCs w:val="22"/>
        </w:rPr>
        <w:t xml:space="preserve"> Service (</w:t>
      </w:r>
      <w:r w:rsidR="00075FE7" w:rsidRPr="00E50951">
        <w:rPr>
          <w:rFonts w:ascii="Arial" w:hAnsi="Arial" w:cs="Arial"/>
          <w:sz w:val="22"/>
          <w:szCs w:val="22"/>
        </w:rPr>
        <w:t>NHS</w:t>
      </w:r>
      <w:r w:rsidR="007E3DF7" w:rsidRPr="00E50951">
        <w:rPr>
          <w:rFonts w:ascii="Arial" w:hAnsi="Arial" w:cs="Arial"/>
          <w:sz w:val="22"/>
          <w:szCs w:val="22"/>
        </w:rPr>
        <w:t>)</w:t>
      </w:r>
      <w:r w:rsidR="00075FE7" w:rsidRPr="00E50951">
        <w:rPr>
          <w:rFonts w:ascii="Arial" w:hAnsi="Arial" w:cs="Arial"/>
          <w:sz w:val="22"/>
          <w:szCs w:val="22"/>
        </w:rPr>
        <w:t xml:space="preserve"> England, </w:t>
      </w:r>
      <w:r w:rsidR="00A75D75" w:rsidRPr="00E50951">
        <w:rPr>
          <w:rFonts w:ascii="Arial" w:hAnsi="Arial" w:cs="Arial"/>
          <w:sz w:val="22"/>
          <w:szCs w:val="22"/>
        </w:rPr>
        <w:t xml:space="preserve">1 in 4 adults experience </w:t>
      </w:r>
      <w:r w:rsidR="00B955EF" w:rsidRPr="00E50951">
        <w:rPr>
          <w:rFonts w:ascii="Arial" w:hAnsi="Arial" w:cs="Arial"/>
          <w:sz w:val="22"/>
          <w:szCs w:val="22"/>
        </w:rPr>
        <w:t xml:space="preserve">no less than one diagnosable mental health issue </w:t>
      </w:r>
      <w:r w:rsidR="00075FE7" w:rsidRPr="00E50951">
        <w:rPr>
          <w:rFonts w:ascii="Arial" w:hAnsi="Arial" w:cs="Arial"/>
          <w:sz w:val="22"/>
          <w:szCs w:val="22"/>
        </w:rPr>
        <w:t>in any given year.</w:t>
      </w:r>
      <w:r w:rsidR="00A66B2C" w:rsidRPr="00E50951">
        <w:rPr>
          <w:rFonts w:ascii="Arial" w:hAnsi="Arial" w:cs="Arial"/>
          <w:sz w:val="22"/>
          <w:szCs w:val="22"/>
        </w:rPr>
        <w:t xml:space="preserve"> This clearly means that </w:t>
      </w:r>
      <w:r w:rsidR="005B4E57" w:rsidRPr="00E50951">
        <w:rPr>
          <w:rFonts w:ascii="Arial" w:hAnsi="Arial" w:cs="Arial"/>
          <w:sz w:val="22"/>
          <w:szCs w:val="22"/>
        </w:rPr>
        <w:t xml:space="preserve">mental health </w:t>
      </w:r>
      <w:r w:rsidR="001D279F" w:rsidRPr="00E50951">
        <w:rPr>
          <w:rFonts w:ascii="Arial" w:hAnsi="Arial" w:cs="Arial"/>
          <w:sz w:val="22"/>
          <w:szCs w:val="22"/>
        </w:rPr>
        <w:t>issues</w:t>
      </w:r>
      <w:r w:rsidR="005B4E57" w:rsidRPr="00E50951">
        <w:rPr>
          <w:rFonts w:ascii="Arial" w:hAnsi="Arial" w:cs="Arial"/>
          <w:sz w:val="22"/>
          <w:szCs w:val="22"/>
        </w:rPr>
        <w:t>, particularly</w:t>
      </w:r>
      <w:r w:rsidR="001D279F" w:rsidRPr="00E50951">
        <w:rPr>
          <w:rFonts w:ascii="Arial" w:hAnsi="Arial" w:cs="Arial"/>
          <w:sz w:val="22"/>
          <w:szCs w:val="22"/>
        </w:rPr>
        <w:t xml:space="preserve"> among older adults,</w:t>
      </w:r>
      <w:r w:rsidR="005B4E57" w:rsidRPr="00E50951">
        <w:rPr>
          <w:rFonts w:ascii="Arial" w:hAnsi="Arial" w:cs="Arial"/>
          <w:sz w:val="22"/>
          <w:szCs w:val="22"/>
        </w:rPr>
        <w:t xml:space="preserve"> </w:t>
      </w:r>
      <w:r w:rsidR="00EC5B9B" w:rsidRPr="00E50951">
        <w:rPr>
          <w:rFonts w:ascii="Arial" w:hAnsi="Arial" w:cs="Arial"/>
          <w:sz w:val="22"/>
          <w:szCs w:val="22"/>
        </w:rPr>
        <w:t>are</w:t>
      </w:r>
      <w:r w:rsidR="005B4E57" w:rsidRPr="00E50951">
        <w:rPr>
          <w:rFonts w:ascii="Arial" w:hAnsi="Arial" w:cs="Arial"/>
          <w:sz w:val="22"/>
          <w:szCs w:val="22"/>
        </w:rPr>
        <w:t xml:space="preserve"> a national health issu</w:t>
      </w:r>
      <w:r w:rsidR="00EC5B9B" w:rsidRPr="00E50951">
        <w:rPr>
          <w:rFonts w:ascii="Arial" w:hAnsi="Arial" w:cs="Arial"/>
          <w:sz w:val="22"/>
          <w:szCs w:val="22"/>
        </w:rPr>
        <w:t>e</w:t>
      </w:r>
      <w:r w:rsidR="00670957" w:rsidRPr="00E50951">
        <w:rPr>
          <w:rFonts w:ascii="Arial" w:hAnsi="Arial" w:cs="Arial"/>
          <w:sz w:val="22"/>
          <w:szCs w:val="22"/>
        </w:rPr>
        <w:t xml:space="preserve"> </w:t>
      </w:r>
      <w:r w:rsidR="00281CB2" w:rsidRPr="00E50951">
        <w:rPr>
          <w:rFonts w:ascii="Arial" w:hAnsi="Arial" w:cs="Arial"/>
          <w:sz w:val="22"/>
          <w:szCs w:val="22"/>
        </w:rPr>
        <w:t>in the UK</w:t>
      </w:r>
      <w:r w:rsidR="001D279F" w:rsidRPr="00E50951">
        <w:rPr>
          <w:rFonts w:ascii="Arial" w:hAnsi="Arial" w:cs="Arial"/>
          <w:sz w:val="22"/>
          <w:szCs w:val="22"/>
        </w:rPr>
        <w:t xml:space="preserve">. </w:t>
      </w:r>
      <w:r w:rsidR="00B17594" w:rsidRPr="00E50951">
        <w:rPr>
          <w:rFonts w:ascii="Arial" w:hAnsi="Arial" w:cs="Arial"/>
          <w:sz w:val="22"/>
          <w:szCs w:val="22"/>
        </w:rPr>
        <w:t xml:space="preserve">This review </w:t>
      </w:r>
      <w:r w:rsidR="005F446E" w:rsidRPr="00E50951">
        <w:rPr>
          <w:rFonts w:ascii="Arial" w:hAnsi="Arial" w:cs="Arial"/>
          <w:sz w:val="22"/>
          <w:szCs w:val="22"/>
        </w:rPr>
        <w:t>intends to assess the role of caregivers in promoting mental wellbeing of older adults in the UK.</w:t>
      </w:r>
      <w:r w:rsidR="00912C6F">
        <w:rPr>
          <w:rFonts w:ascii="Arial" w:hAnsi="Arial" w:cs="Arial"/>
          <w:sz w:val="22"/>
          <w:szCs w:val="22"/>
        </w:rPr>
        <w:t xml:space="preserve"> </w:t>
      </w:r>
      <w:r w:rsidR="000606D8" w:rsidRPr="00E50951">
        <w:rPr>
          <w:rFonts w:ascii="Arial" w:hAnsi="Arial" w:cs="Arial"/>
          <w:sz w:val="22"/>
          <w:szCs w:val="22"/>
        </w:rPr>
        <w:t>This section of the re</w:t>
      </w:r>
      <w:r w:rsidR="00C72A7A" w:rsidRPr="00E50951">
        <w:rPr>
          <w:rFonts w:ascii="Arial" w:hAnsi="Arial" w:cs="Arial"/>
          <w:sz w:val="22"/>
          <w:szCs w:val="22"/>
        </w:rPr>
        <w:t xml:space="preserve">view </w:t>
      </w:r>
      <w:r w:rsidR="00B15A44" w:rsidRPr="00E50951">
        <w:rPr>
          <w:rFonts w:ascii="Arial" w:hAnsi="Arial" w:cs="Arial"/>
          <w:sz w:val="22"/>
          <w:szCs w:val="22"/>
        </w:rPr>
        <w:t xml:space="preserve">defines the main concepts, </w:t>
      </w:r>
      <w:r w:rsidR="00252AE2" w:rsidRPr="00E50951">
        <w:rPr>
          <w:rFonts w:ascii="Arial" w:hAnsi="Arial" w:cs="Arial"/>
          <w:sz w:val="22"/>
          <w:szCs w:val="22"/>
        </w:rPr>
        <w:t>the</w:t>
      </w:r>
      <w:r w:rsidR="00B15A44" w:rsidRPr="00E50951">
        <w:rPr>
          <w:rFonts w:ascii="Arial" w:hAnsi="Arial" w:cs="Arial"/>
          <w:sz w:val="22"/>
          <w:szCs w:val="22"/>
        </w:rPr>
        <w:t xml:space="preserve"> rationale, the </w:t>
      </w:r>
      <w:r w:rsidR="00252AE2" w:rsidRPr="00E50951">
        <w:rPr>
          <w:rFonts w:ascii="Arial" w:hAnsi="Arial" w:cs="Arial"/>
          <w:sz w:val="22"/>
          <w:szCs w:val="22"/>
        </w:rPr>
        <w:t xml:space="preserve">review question, </w:t>
      </w:r>
      <w:r w:rsidR="0061014F" w:rsidRPr="00E50951">
        <w:rPr>
          <w:rFonts w:ascii="Arial" w:hAnsi="Arial" w:cs="Arial"/>
          <w:sz w:val="22"/>
          <w:szCs w:val="22"/>
        </w:rPr>
        <w:t>and the objectives of the scoping review.</w:t>
      </w:r>
      <w:r w:rsidR="00C9194C" w:rsidRPr="00E50951">
        <w:rPr>
          <w:rFonts w:ascii="Arial" w:hAnsi="Arial" w:cs="Arial"/>
          <w:sz w:val="22"/>
          <w:szCs w:val="22"/>
        </w:rPr>
        <w:t xml:space="preserve"> </w:t>
      </w:r>
    </w:p>
    <w:p w14:paraId="5A64FF06" w14:textId="26B5BF41" w:rsidR="006B6405" w:rsidRPr="00E50951" w:rsidRDefault="00FC0359" w:rsidP="00100CE4">
      <w:pPr>
        <w:pStyle w:val="ListParagraph"/>
        <w:numPr>
          <w:ilvl w:val="1"/>
          <w:numId w:val="1"/>
        </w:numPr>
        <w:spacing w:line="360" w:lineRule="auto"/>
        <w:jc w:val="both"/>
        <w:rPr>
          <w:rFonts w:ascii="Arial" w:hAnsi="Arial" w:cs="Arial"/>
          <w:b/>
          <w:bCs/>
          <w:sz w:val="22"/>
          <w:szCs w:val="22"/>
        </w:rPr>
      </w:pPr>
      <w:r w:rsidRPr="00E50951">
        <w:rPr>
          <w:rFonts w:ascii="Arial" w:hAnsi="Arial" w:cs="Arial"/>
          <w:b/>
          <w:bCs/>
          <w:sz w:val="22"/>
          <w:szCs w:val="22"/>
        </w:rPr>
        <w:t>Definitions of the main concepts</w:t>
      </w:r>
    </w:p>
    <w:p w14:paraId="3310CCEF" w14:textId="4660E47F" w:rsidR="00795F1B" w:rsidRPr="00E50951" w:rsidRDefault="00263B93" w:rsidP="00100CE4">
      <w:pPr>
        <w:spacing w:line="360" w:lineRule="auto"/>
        <w:jc w:val="both"/>
        <w:rPr>
          <w:rFonts w:ascii="Arial" w:hAnsi="Arial" w:cs="Arial"/>
          <w:sz w:val="22"/>
          <w:szCs w:val="22"/>
        </w:rPr>
      </w:pPr>
      <w:bookmarkStart w:id="0" w:name="_Int_YXazIfRh"/>
      <w:r w:rsidRPr="00E50951">
        <w:rPr>
          <w:rFonts w:ascii="Arial" w:hAnsi="Arial" w:cs="Arial"/>
          <w:sz w:val="22"/>
          <w:szCs w:val="22"/>
        </w:rPr>
        <w:t>Mental Wellbeing</w:t>
      </w:r>
      <w:r w:rsidR="009C0B0E" w:rsidRPr="00E50951">
        <w:rPr>
          <w:rFonts w:ascii="Arial" w:hAnsi="Arial" w:cs="Arial"/>
          <w:sz w:val="22"/>
          <w:szCs w:val="22"/>
        </w:rPr>
        <w:t xml:space="preserve">: </w:t>
      </w:r>
      <w:r w:rsidR="00DE77EE" w:rsidRPr="00E50951">
        <w:rPr>
          <w:rFonts w:ascii="Arial" w:hAnsi="Arial" w:cs="Arial"/>
          <w:sz w:val="22"/>
          <w:szCs w:val="22"/>
        </w:rPr>
        <w:t xml:space="preserve">WHO defines mental wellbeing </w:t>
      </w:r>
      <w:r w:rsidR="0079521E" w:rsidRPr="00E50951">
        <w:rPr>
          <w:rFonts w:ascii="Arial" w:hAnsi="Arial" w:cs="Arial"/>
          <w:sz w:val="22"/>
          <w:szCs w:val="22"/>
        </w:rPr>
        <w:t>as</w:t>
      </w:r>
      <w:r w:rsidR="00317511" w:rsidRPr="00E50951">
        <w:rPr>
          <w:rFonts w:ascii="Arial" w:hAnsi="Arial" w:cs="Arial"/>
          <w:sz w:val="22"/>
          <w:szCs w:val="22"/>
        </w:rPr>
        <w:t xml:space="preserve"> "a state of well-being in which the individual realizes his/her own abilities, can cope with normal stresses of life, can work productively and fruitfully and is able to make a contribution to his/her community"</w:t>
      </w:r>
      <w:r w:rsidR="00F06C6A" w:rsidRPr="00E50951">
        <w:rPr>
          <w:rFonts w:ascii="Arial" w:hAnsi="Arial" w:cs="Arial"/>
          <w:sz w:val="22"/>
          <w:szCs w:val="22"/>
        </w:rPr>
        <w:t>.</w:t>
      </w:r>
      <w:bookmarkEnd w:id="0"/>
      <w:r w:rsidR="00F06C6A" w:rsidRPr="00E50951">
        <w:rPr>
          <w:rFonts w:ascii="Arial" w:hAnsi="Arial" w:cs="Arial"/>
          <w:sz w:val="22"/>
          <w:szCs w:val="22"/>
        </w:rPr>
        <w:t xml:space="preserve"> It also denotes </w:t>
      </w:r>
      <w:r w:rsidR="008D3245" w:rsidRPr="00E50951">
        <w:rPr>
          <w:rFonts w:ascii="Arial" w:hAnsi="Arial" w:cs="Arial"/>
          <w:sz w:val="22"/>
          <w:szCs w:val="22"/>
        </w:rPr>
        <w:t xml:space="preserve">the overall positive evaluations </w:t>
      </w:r>
      <w:r w:rsidR="00E62A48" w:rsidRPr="00E50951">
        <w:rPr>
          <w:rFonts w:ascii="Arial" w:hAnsi="Arial" w:cs="Arial"/>
          <w:sz w:val="22"/>
          <w:szCs w:val="22"/>
        </w:rPr>
        <w:t xml:space="preserve">by an induvial regarding his or her </w:t>
      </w:r>
      <w:r w:rsidR="00AD33BE" w:rsidRPr="00E50951">
        <w:rPr>
          <w:rFonts w:ascii="Arial" w:hAnsi="Arial" w:cs="Arial"/>
          <w:sz w:val="22"/>
          <w:szCs w:val="22"/>
        </w:rPr>
        <w:t>life and emotional experiences</w:t>
      </w:r>
      <w:r w:rsidR="00BE66DB" w:rsidRPr="00E50951">
        <w:rPr>
          <w:rFonts w:ascii="Arial" w:hAnsi="Arial" w:cs="Arial"/>
          <w:sz w:val="22"/>
          <w:szCs w:val="22"/>
        </w:rPr>
        <w:t xml:space="preserve"> which comprise of </w:t>
      </w:r>
      <w:r w:rsidR="007C048A" w:rsidRPr="00E50951">
        <w:rPr>
          <w:rFonts w:ascii="Arial" w:hAnsi="Arial" w:cs="Arial"/>
          <w:sz w:val="22"/>
          <w:szCs w:val="22"/>
        </w:rPr>
        <w:t xml:space="preserve">happiness, meaning, satisfaction in life, </w:t>
      </w:r>
      <w:r w:rsidR="005253DE" w:rsidRPr="00E50951">
        <w:rPr>
          <w:rFonts w:ascii="Arial" w:hAnsi="Arial" w:cs="Arial"/>
          <w:sz w:val="22"/>
          <w:szCs w:val="22"/>
        </w:rPr>
        <w:t xml:space="preserve">and </w:t>
      </w:r>
      <w:r w:rsidR="00987DEB" w:rsidRPr="00E50951">
        <w:rPr>
          <w:rFonts w:ascii="Arial" w:hAnsi="Arial" w:cs="Arial"/>
          <w:sz w:val="22"/>
          <w:szCs w:val="22"/>
        </w:rPr>
        <w:t>good relationships with others</w:t>
      </w:r>
      <w:r w:rsidR="00C9678C" w:rsidRPr="00E50951">
        <w:rPr>
          <w:rFonts w:ascii="Arial" w:hAnsi="Arial" w:cs="Arial"/>
          <w:sz w:val="22"/>
          <w:szCs w:val="22"/>
        </w:rPr>
        <w:t xml:space="preserve"> (</w:t>
      </w:r>
      <w:r w:rsidR="00BF47F5" w:rsidRPr="00E50951">
        <w:rPr>
          <w:rFonts w:ascii="Arial" w:hAnsi="Arial" w:cs="Arial"/>
          <w:sz w:val="22"/>
          <w:szCs w:val="22"/>
        </w:rPr>
        <w:t>Tamnes</w:t>
      </w:r>
      <w:r w:rsidR="00C9678C" w:rsidRPr="00E50951">
        <w:rPr>
          <w:rFonts w:ascii="Arial" w:hAnsi="Arial" w:cs="Arial"/>
          <w:sz w:val="22"/>
          <w:szCs w:val="22"/>
        </w:rPr>
        <w:t xml:space="preserve"> et al., </w:t>
      </w:r>
      <w:r w:rsidR="00BF47F5" w:rsidRPr="00E50951">
        <w:rPr>
          <w:rFonts w:ascii="Arial" w:hAnsi="Arial" w:cs="Arial"/>
          <w:sz w:val="22"/>
          <w:szCs w:val="22"/>
        </w:rPr>
        <w:t>2025)</w:t>
      </w:r>
      <w:r w:rsidR="00C9678C" w:rsidRPr="00E50951">
        <w:rPr>
          <w:rFonts w:ascii="Arial" w:hAnsi="Arial" w:cs="Arial"/>
          <w:sz w:val="22"/>
          <w:szCs w:val="22"/>
        </w:rPr>
        <w:t>.</w:t>
      </w:r>
      <w:r w:rsidR="006E79B4" w:rsidRPr="00E50951">
        <w:rPr>
          <w:rFonts w:ascii="Arial" w:hAnsi="Arial" w:cs="Arial"/>
          <w:sz w:val="22"/>
          <w:szCs w:val="22"/>
        </w:rPr>
        <w:t xml:space="preserve"> Mental </w:t>
      </w:r>
      <w:r w:rsidR="00F56F82" w:rsidRPr="00E50951">
        <w:rPr>
          <w:rFonts w:ascii="Arial" w:hAnsi="Arial" w:cs="Arial"/>
          <w:sz w:val="22"/>
          <w:szCs w:val="22"/>
        </w:rPr>
        <w:t xml:space="preserve">wellbeing is </w:t>
      </w:r>
      <w:r w:rsidR="004222BB" w:rsidRPr="00E50951">
        <w:rPr>
          <w:rFonts w:ascii="Arial" w:hAnsi="Arial" w:cs="Arial"/>
          <w:sz w:val="22"/>
          <w:szCs w:val="22"/>
        </w:rPr>
        <w:t>an important element of the general quality of life of a person</w:t>
      </w:r>
      <w:r w:rsidR="001F1787" w:rsidRPr="00E50951">
        <w:rPr>
          <w:rFonts w:ascii="Arial" w:hAnsi="Arial" w:cs="Arial"/>
          <w:sz w:val="22"/>
          <w:szCs w:val="22"/>
        </w:rPr>
        <w:t xml:space="preserve">; it </w:t>
      </w:r>
      <w:r w:rsidR="00D01A1E" w:rsidRPr="00E50951">
        <w:rPr>
          <w:rFonts w:ascii="Arial" w:hAnsi="Arial" w:cs="Arial"/>
          <w:sz w:val="22"/>
          <w:szCs w:val="22"/>
        </w:rPr>
        <w:t>is made up cognitive, emotional, and social components</w:t>
      </w:r>
      <w:r w:rsidR="001C4C34" w:rsidRPr="00E50951">
        <w:rPr>
          <w:rFonts w:ascii="Arial" w:hAnsi="Arial" w:cs="Arial"/>
          <w:sz w:val="22"/>
          <w:szCs w:val="22"/>
        </w:rPr>
        <w:t xml:space="preserve"> (Gautam et al., 2024)</w:t>
      </w:r>
      <w:r w:rsidR="00D01A1E" w:rsidRPr="00E50951">
        <w:rPr>
          <w:rFonts w:ascii="Arial" w:hAnsi="Arial" w:cs="Arial"/>
          <w:sz w:val="22"/>
          <w:szCs w:val="22"/>
        </w:rPr>
        <w:t>.</w:t>
      </w:r>
      <w:r w:rsidR="000B4036" w:rsidRPr="00E50951">
        <w:rPr>
          <w:rFonts w:ascii="Arial" w:hAnsi="Arial" w:cs="Arial"/>
          <w:sz w:val="22"/>
          <w:szCs w:val="22"/>
        </w:rPr>
        <w:t xml:space="preserve"> </w:t>
      </w:r>
      <w:r w:rsidR="00DD7D6B" w:rsidRPr="00E50951">
        <w:rPr>
          <w:rFonts w:ascii="Arial" w:hAnsi="Arial" w:cs="Arial"/>
          <w:sz w:val="22"/>
          <w:szCs w:val="22"/>
        </w:rPr>
        <w:t xml:space="preserve">As well, mental wellbeing serves as a driver of positive emotions, perceptions, thoughts, </w:t>
      </w:r>
      <w:r w:rsidR="00524884" w:rsidRPr="00E50951">
        <w:rPr>
          <w:rFonts w:ascii="Arial" w:hAnsi="Arial" w:cs="Arial"/>
          <w:sz w:val="22"/>
          <w:szCs w:val="22"/>
        </w:rPr>
        <w:t>behaviours, communications, and cognitions (WHO,</w:t>
      </w:r>
      <w:r w:rsidR="00FC6FC5" w:rsidRPr="00E50951">
        <w:rPr>
          <w:rFonts w:ascii="Arial" w:hAnsi="Arial" w:cs="Arial"/>
          <w:sz w:val="22"/>
          <w:szCs w:val="22"/>
        </w:rPr>
        <w:t xml:space="preserve"> </w:t>
      </w:r>
      <w:r w:rsidR="00A00F32" w:rsidRPr="00E50951">
        <w:rPr>
          <w:rFonts w:ascii="Arial" w:hAnsi="Arial" w:cs="Arial"/>
          <w:sz w:val="22"/>
          <w:szCs w:val="22"/>
        </w:rPr>
        <w:t>n, d.</w:t>
      </w:r>
      <w:r w:rsidR="00524884" w:rsidRPr="00E50951">
        <w:rPr>
          <w:rFonts w:ascii="Arial" w:hAnsi="Arial" w:cs="Arial"/>
          <w:sz w:val="22"/>
          <w:szCs w:val="22"/>
        </w:rPr>
        <w:t>)</w:t>
      </w:r>
      <w:r w:rsidR="00FC6FC5" w:rsidRPr="00E50951">
        <w:rPr>
          <w:rFonts w:ascii="Arial" w:hAnsi="Arial" w:cs="Arial"/>
          <w:sz w:val="22"/>
          <w:szCs w:val="22"/>
        </w:rPr>
        <w:t>.</w:t>
      </w:r>
      <w:r w:rsidR="00267316" w:rsidRPr="00E50951">
        <w:rPr>
          <w:rFonts w:ascii="Arial" w:hAnsi="Arial" w:cs="Arial"/>
          <w:sz w:val="22"/>
          <w:szCs w:val="22"/>
        </w:rPr>
        <w:t xml:space="preserve"> </w:t>
      </w:r>
    </w:p>
    <w:p w14:paraId="73F90E29" w14:textId="77999518" w:rsidR="00BF4BAD" w:rsidRPr="00E50951" w:rsidRDefault="008E6CEA" w:rsidP="00100CE4">
      <w:pPr>
        <w:spacing w:line="360" w:lineRule="auto"/>
        <w:jc w:val="both"/>
        <w:rPr>
          <w:rFonts w:ascii="Arial" w:hAnsi="Arial" w:cs="Arial"/>
          <w:sz w:val="22"/>
          <w:szCs w:val="22"/>
        </w:rPr>
      </w:pPr>
      <w:r w:rsidRPr="00E50951">
        <w:rPr>
          <w:rFonts w:ascii="Arial" w:hAnsi="Arial" w:cs="Arial"/>
          <w:sz w:val="22"/>
          <w:szCs w:val="22"/>
        </w:rPr>
        <w:t xml:space="preserve">Caregivers: </w:t>
      </w:r>
      <w:r w:rsidR="00CA27EB" w:rsidRPr="00E50951">
        <w:rPr>
          <w:rFonts w:ascii="Arial" w:hAnsi="Arial" w:cs="Arial"/>
          <w:sz w:val="22"/>
          <w:szCs w:val="22"/>
        </w:rPr>
        <w:t xml:space="preserve">in the UK context, </w:t>
      </w:r>
      <w:r w:rsidR="0034635E" w:rsidRPr="00E50951">
        <w:rPr>
          <w:rFonts w:ascii="Arial" w:hAnsi="Arial" w:cs="Arial"/>
          <w:sz w:val="22"/>
          <w:szCs w:val="22"/>
        </w:rPr>
        <w:t xml:space="preserve">a caregiver or carer is </w:t>
      </w:r>
      <w:r w:rsidR="008D6C19" w:rsidRPr="00E50951">
        <w:rPr>
          <w:rFonts w:ascii="Arial" w:hAnsi="Arial" w:cs="Arial"/>
          <w:sz w:val="22"/>
          <w:szCs w:val="22"/>
        </w:rPr>
        <w:t xml:space="preserve">any individual, whether </w:t>
      </w:r>
      <w:r w:rsidR="00D10697" w:rsidRPr="00E50951">
        <w:rPr>
          <w:rFonts w:ascii="Arial" w:hAnsi="Arial" w:cs="Arial"/>
          <w:sz w:val="22"/>
          <w:szCs w:val="22"/>
        </w:rPr>
        <w:t>adult or child who</w:t>
      </w:r>
      <w:r w:rsidR="003E3DEC" w:rsidRPr="00E50951">
        <w:rPr>
          <w:rFonts w:ascii="Arial" w:hAnsi="Arial" w:cs="Arial"/>
          <w:sz w:val="22"/>
          <w:szCs w:val="22"/>
        </w:rPr>
        <w:t xml:space="preserve"> take</w:t>
      </w:r>
      <w:r w:rsidR="00E052B5" w:rsidRPr="00E50951">
        <w:rPr>
          <w:rFonts w:ascii="Arial" w:hAnsi="Arial" w:cs="Arial"/>
          <w:sz w:val="22"/>
          <w:szCs w:val="22"/>
        </w:rPr>
        <w:t xml:space="preserve">s the responsibility of looking after </w:t>
      </w:r>
      <w:r w:rsidR="00555F83" w:rsidRPr="00E50951">
        <w:rPr>
          <w:rFonts w:ascii="Arial" w:hAnsi="Arial" w:cs="Arial"/>
          <w:sz w:val="22"/>
          <w:szCs w:val="22"/>
        </w:rPr>
        <w:t xml:space="preserve">his or her family member, friend, or partner who </w:t>
      </w:r>
      <w:r w:rsidR="00130E3B" w:rsidRPr="00E50951">
        <w:rPr>
          <w:rFonts w:ascii="Arial" w:hAnsi="Arial" w:cs="Arial"/>
          <w:sz w:val="22"/>
          <w:szCs w:val="22"/>
        </w:rPr>
        <w:t xml:space="preserve">is </w:t>
      </w:r>
      <w:r w:rsidR="00CB1301" w:rsidRPr="00E50951">
        <w:rPr>
          <w:rFonts w:ascii="Arial" w:hAnsi="Arial" w:cs="Arial"/>
          <w:sz w:val="22"/>
          <w:szCs w:val="22"/>
        </w:rPr>
        <w:t>suffering from an illness,</w:t>
      </w:r>
      <w:r w:rsidR="0009098B" w:rsidRPr="00E50951">
        <w:rPr>
          <w:rFonts w:ascii="Arial" w:hAnsi="Arial" w:cs="Arial"/>
          <w:sz w:val="22"/>
          <w:szCs w:val="22"/>
        </w:rPr>
        <w:t xml:space="preserve"> a</w:t>
      </w:r>
      <w:r w:rsidR="00CB1301" w:rsidRPr="00E50951">
        <w:rPr>
          <w:rFonts w:ascii="Arial" w:hAnsi="Arial" w:cs="Arial"/>
          <w:sz w:val="22"/>
          <w:szCs w:val="22"/>
        </w:rPr>
        <w:t xml:space="preserve"> disability, </w:t>
      </w:r>
      <w:r w:rsidR="0009098B" w:rsidRPr="00E50951">
        <w:rPr>
          <w:rFonts w:ascii="Arial" w:hAnsi="Arial" w:cs="Arial"/>
          <w:sz w:val="22"/>
          <w:szCs w:val="22"/>
        </w:rPr>
        <w:t xml:space="preserve">a </w:t>
      </w:r>
      <w:r w:rsidR="00EB0282" w:rsidRPr="00E50951">
        <w:rPr>
          <w:rFonts w:ascii="Arial" w:hAnsi="Arial" w:cs="Arial"/>
          <w:sz w:val="22"/>
          <w:szCs w:val="22"/>
        </w:rPr>
        <w:t>frailty</w:t>
      </w:r>
      <w:r w:rsidR="00611E70" w:rsidRPr="00E50951">
        <w:rPr>
          <w:rFonts w:ascii="Arial" w:hAnsi="Arial" w:cs="Arial"/>
          <w:sz w:val="22"/>
          <w:szCs w:val="22"/>
        </w:rPr>
        <w:t>,</w:t>
      </w:r>
      <w:r w:rsidR="0009098B" w:rsidRPr="00E50951">
        <w:rPr>
          <w:rFonts w:ascii="Arial" w:hAnsi="Arial" w:cs="Arial"/>
          <w:sz w:val="22"/>
          <w:szCs w:val="22"/>
        </w:rPr>
        <w:t xml:space="preserve"> an addiction, </w:t>
      </w:r>
      <w:r w:rsidR="005D0C96" w:rsidRPr="00E50951">
        <w:rPr>
          <w:rFonts w:ascii="Arial" w:hAnsi="Arial" w:cs="Arial"/>
          <w:sz w:val="22"/>
          <w:szCs w:val="22"/>
        </w:rPr>
        <w:t>or a mental health problem</w:t>
      </w:r>
      <w:r w:rsidR="006622D6" w:rsidRPr="00E50951">
        <w:rPr>
          <w:rFonts w:ascii="Arial" w:hAnsi="Arial" w:cs="Arial"/>
          <w:sz w:val="22"/>
          <w:szCs w:val="22"/>
        </w:rPr>
        <w:t xml:space="preserve"> that</w:t>
      </w:r>
      <w:r w:rsidR="00611E70" w:rsidRPr="00E50951">
        <w:rPr>
          <w:rFonts w:ascii="Arial" w:hAnsi="Arial" w:cs="Arial"/>
          <w:sz w:val="22"/>
          <w:szCs w:val="22"/>
        </w:rPr>
        <w:t xml:space="preserve"> </w:t>
      </w:r>
      <w:r w:rsidR="0001502D" w:rsidRPr="00E50951">
        <w:rPr>
          <w:rFonts w:ascii="Arial" w:hAnsi="Arial" w:cs="Arial"/>
          <w:sz w:val="22"/>
          <w:szCs w:val="22"/>
        </w:rPr>
        <w:t xml:space="preserve">requires </w:t>
      </w:r>
      <w:r w:rsidR="00AC06F1" w:rsidRPr="00E50951">
        <w:rPr>
          <w:rFonts w:ascii="Arial" w:hAnsi="Arial" w:cs="Arial"/>
          <w:sz w:val="22"/>
          <w:szCs w:val="22"/>
        </w:rPr>
        <w:t>help</w:t>
      </w:r>
      <w:r w:rsidR="006622D6" w:rsidRPr="00E50951">
        <w:rPr>
          <w:rFonts w:ascii="Arial" w:hAnsi="Arial" w:cs="Arial"/>
          <w:sz w:val="22"/>
          <w:szCs w:val="22"/>
        </w:rPr>
        <w:t xml:space="preserve"> or support</w:t>
      </w:r>
      <w:r w:rsidR="00F52F5F" w:rsidRPr="00E50951">
        <w:rPr>
          <w:rFonts w:ascii="Arial" w:hAnsi="Arial" w:cs="Arial"/>
          <w:sz w:val="22"/>
          <w:szCs w:val="22"/>
        </w:rPr>
        <w:t xml:space="preserve"> to cope</w:t>
      </w:r>
      <w:r w:rsidR="00CF0668" w:rsidRPr="00E50951">
        <w:rPr>
          <w:rFonts w:ascii="Arial" w:hAnsi="Arial" w:cs="Arial"/>
          <w:sz w:val="22"/>
          <w:szCs w:val="22"/>
        </w:rPr>
        <w:t xml:space="preserve"> (Local Government Association, 2023)</w:t>
      </w:r>
      <w:r w:rsidR="006622D6" w:rsidRPr="00E50951">
        <w:rPr>
          <w:rFonts w:ascii="Arial" w:hAnsi="Arial" w:cs="Arial"/>
          <w:sz w:val="22"/>
          <w:szCs w:val="22"/>
        </w:rPr>
        <w:t>.</w:t>
      </w:r>
      <w:r w:rsidR="00D10697" w:rsidRPr="00E50951">
        <w:rPr>
          <w:rFonts w:ascii="Arial" w:hAnsi="Arial" w:cs="Arial"/>
          <w:sz w:val="22"/>
          <w:szCs w:val="22"/>
        </w:rPr>
        <w:t xml:space="preserve"> </w:t>
      </w:r>
      <w:r w:rsidR="00102DBE" w:rsidRPr="00E50951">
        <w:rPr>
          <w:rFonts w:ascii="Arial" w:hAnsi="Arial" w:cs="Arial"/>
          <w:sz w:val="22"/>
          <w:szCs w:val="22"/>
        </w:rPr>
        <w:t xml:space="preserve">The British Geriatrics Society (2025) distinguish </w:t>
      </w:r>
      <w:r w:rsidR="00801B40" w:rsidRPr="00E50951">
        <w:rPr>
          <w:rFonts w:ascii="Arial" w:hAnsi="Arial" w:cs="Arial"/>
          <w:sz w:val="22"/>
          <w:szCs w:val="22"/>
        </w:rPr>
        <w:t xml:space="preserve">between two kinds of caregivers, </w:t>
      </w:r>
      <w:r w:rsidR="003D74E0" w:rsidRPr="00E50951">
        <w:rPr>
          <w:rFonts w:ascii="Arial" w:hAnsi="Arial" w:cs="Arial"/>
          <w:sz w:val="22"/>
          <w:szCs w:val="22"/>
        </w:rPr>
        <w:t>formal and informal</w:t>
      </w:r>
      <w:r w:rsidR="00651017" w:rsidRPr="00E50951">
        <w:rPr>
          <w:rFonts w:ascii="Arial" w:hAnsi="Arial" w:cs="Arial"/>
          <w:sz w:val="22"/>
          <w:szCs w:val="22"/>
        </w:rPr>
        <w:t>.</w:t>
      </w:r>
      <w:r w:rsidR="00780BF2" w:rsidRPr="00E50951">
        <w:rPr>
          <w:rFonts w:ascii="Arial" w:hAnsi="Arial" w:cs="Arial"/>
          <w:sz w:val="22"/>
          <w:szCs w:val="22"/>
        </w:rPr>
        <w:t xml:space="preserve"> </w:t>
      </w:r>
      <w:r w:rsidR="00651017" w:rsidRPr="00E50951">
        <w:rPr>
          <w:rFonts w:ascii="Arial" w:hAnsi="Arial" w:cs="Arial"/>
          <w:sz w:val="22"/>
          <w:szCs w:val="22"/>
        </w:rPr>
        <w:t>T</w:t>
      </w:r>
      <w:r w:rsidR="00D2455A" w:rsidRPr="00E50951">
        <w:rPr>
          <w:rFonts w:ascii="Arial" w:hAnsi="Arial" w:cs="Arial"/>
          <w:sz w:val="22"/>
          <w:szCs w:val="22"/>
        </w:rPr>
        <w:t>he formal ones are those in p</w:t>
      </w:r>
      <w:r w:rsidR="003A390B" w:rsidRPr="00E50951">
        <w:rPr>
          <w:rFonts w:ascii="Arial" w:hAnsi="Arial" w:cs="Arial"/>
          <w:sz w:val="22"/>
          <w:szCs w:val="22"/>
        </w:rPr>
        <w:t>aid roles whereas the informal</w:t>
      </w:r>
      <w:r w:rsidR="008D1FA1" w:rsidRPr="00E50951">
        <w:rPr>
          <w:rFonts w:ascii="Arial" w:hAnsi="Arial" w:cs="Arial"/>
          <w:sz w:val="22"/>
          <w:szCs w:val="22"/>
        </w:rPr>
        <w:t xml:space="preserve"> ones are </w:t>
      </w:r>
      <w:r w:rsidR="00F56504" w:rsidRPr="00E50951">
        <w:rPr>
          <w:rFonts w:ascii="Arial" w:hAnsi="Arial" w:cs="Arial"/>
          <w:sz w:val="22"/>
          <w:szCs w:val="22"/>
        </w:rPr>
        <w:t xml:space="preserve">those in </w:t>
      </w:r>
      <w:r w:rsidR="008D1FA1" w:rsidRPr="00E50951">
        <w:rPr>
          <w:rFonts w:ascii="Arial" w:hAnsi="Arial" w:cs="Arial"/>
          <w:sz w:val="22"/>
          <w:szCs w:val="22"/>
        </w:rPr>
        <w:t>unpaid</w:t>
      </w:r>
      <w:r w:rsidR="00F56504" w:rsidRPr="00E50951">
        <w:rPr>
          <w:rFonts w:ascii="Arial" w:hAnsi="Arial" w:cs="Arial"/>
          <w:sz w:val="22"/>
          <w:szCs w:val="22"/>
        </w:rPr>
        <w:t xml:space="preserve"> roles</w:t>
      </w:r>
      <w:r w:rsidR="008D1FA1" w:rsidRPr="00E50951">
        <w:rPr>
          <w:rFonts w:ascii="Arial" w:hAnsi="Arial" w:cs="Arial"/>
          <w:sz w:val="22"/>
          <w:szCs w:val="22"/>
        </w:rPr>
        <w:t>.</w:t>
      </w:r>
      <w:r w:rsidR="00F15F28" w:rsidRPr="00E50951">
        <w:rPr>
          <w:rFonts w:ascii="Arial" w:hAnsi="Arial" w:cs="Arial"/>
          <w:sz w:val="22"/>
          <w:szCs w:val="22"/>
        </w:rPr>
        <w:t xml:space="preserve"> The informal carers </w:t>
      </w:r>
      <w:r w:rsidR="005407BA" w:rsidRPr="00E50951">
        <w:rPr>
          <w:rFonts w:ascii="Arial" w:hAnsi="Arial" w:cs="Arial"/>
          <w:sz w:val="22"/>
          <w:szCs w:val="22"/>
        </w:rPr>
        <w:t xml:space="preserve">usually look after their family members, partners, or </w:t>
      </w:r>
      <w:r w:rsidR="00F15F28" w:rsidRPr="00E50951">
        <w:rPr>
          <w:rFonts w:ascii="Arial" w:hAnsi="Arial" w:cs="Arial"/>
          <w:sz w:val="22"/>
          <w:szCs w:val="22"/>
        </w:rPr>
        <w:t>friends</w:t>
      </w:r>
      <w:r w:rsidR="00777FA5" w:rsidRPr="00E50951">
        <w:rPr>
          <w:rFonts w:ascii="Arial" w:hAnsi="Arial" w:cs="Arial"/>
          <w:sz w:val="22"/>
          <w:szCs w:val="22"/>
        </w:rPr>
        <w:t xml:space="preserve">. </w:t>
      </w:r>
      <w:r w:rsidR="00405055" w:rsidRPr="00E50951">
        <w:rPr>
          <w:rFonts w:ascii="Arial" w:hAnsi="Arial" w:cs="Arial"/>
          <w:sz w:val="22"/>
          <w:szCs w:val="22"/>
        </w:rPr>
        <w:t>From these definition</w:t>
      </w:r>
      <w:r w:rsidR="00C0724B" w:rsidRPr="00E50951">
        <w:rPr>
          <w:rFonts w:ascii="Arial" w:hAnsi="Arial" w:cs="Arial"/>
          <w:sz w:val="22"/>
          <w:szCs w:val="22"/>
        </w:rPr>
        <w:t>s</w:t>
      </w:r>
      <w:r w:rsidR="00405055" w:rsidRPr="00E50951">
        <w:rPr>
          <w:rFonts w:ascii="Arial" w:hAnsi="Arial" w:cs="Arial"/>
          <w:sz w:val="22"/>
          <w:szCs w:val="22"/>
        </w:rPr>
        <w:t>, the</w:t>
      </w:r>
      <w:r w:rsidR="00B4145D" w:rsidRPr="00E50951">
        <w:rPr>
          <w:rFonts w:ascii="Arial" w:hAnsi="Arial" w:cs="Arial"/>
          <w:sz w:val="22"/>
          <w:szCs w:val="22"/>
        </w:rPr>
        <w:t>re is no clear</w:t>
      </w:r>
      <w:r w:rsidR="00405055" w:rsidRPr="00E50951">
        <w:rPr>
          <w:rFonts w:ascii="Arial" w:hAnsi="Arial" w:cs="Arial"/>
          <w:sz w:val="22"/>
          <w:szCs w:val="22"/>
        </w:rPr>
        <w:t xml:space="preserve"> </w:t>
      </w:r>
      <w:r w:rsidR="00C0724B" w:rsidRPr="00E50951">
        <w:rPr>
          <w:rFonts w:ascii="Arial" w:hAnsi="Arial" w:cs="Arial"/>
          <w:sz w:val="22"/>
          <w:szCs w:val="22"/>
        </w:rPr>
        <w:t>meaning</w:t>
      </w:r>
      <w:r w:rsidR="00405055" w:rsidRPr="00E50951">
        <w:rPr>
          <w:rFonts w:ascii="Arial" w:hAnsi="Arial" w:cs="Arial"/>
          <w:sz w:val="22"/>
          <w:szCs w:val="22"/>
        </w:rPr>
        <w:t xml:space="preserve"> of </w:t>
      </w:r>
      <w:r w:rsidR="00BB05F0" w:rsidRPr="00E50951">
        <w:rPr>
          <w:rFonts w:ascii="Arial" w:hAnsi="Arial" w:cs="Arial"/>
          <w:sz w:val="22"/>
          <w:szCs w:val="22"/>
        </w:rPr>
        <w:t xml:space="preserve">who </w:t>
      </w:r>
      <w:r w:rsidR="00C0724B" w:rsidRPr="00E50951">
        <w:rPr>
          <w:rFonts w:ascii="Arial" w:hAnsi="Arial" w:cs="Arial"/>
          <w:sz w:val="22"/>
          <w:szCs w:val="22"/>
        </w:rPr>
        <w:t xml:space="preserve">a </w:t>
      </w:r>
      <w:r w:rsidR="00405055" w:rsidRPr="00E50951">
        <w:rPr>
          <w:rFonts w:ascii="Arial" w:hAnsi="Arial" w:cs="Arial"/>
          <w:sz w:val="22"/>
          <w:szCs w:val="22"/>
        </w:rPr>
        <w:t>caregiver</w:t>
      </w:r>
      <w:r w:rsidR="00BB05F0" w:rsidRPr="00E50951">
        <w:rPr>
          <w:rFonts w:ascii="Arial" w:hAnsi="Arial" w:cs="Arial"/>
          <w:sz w:val="22"/>
          <w:szCs w:val="22"/>
        </w:rPr>
        <w:t xml:space="preserve"> is in the English context? </w:t>
      </w:r>
      <w:r w:rsidR="00311957" w:rsidRPr="00E50951">
        <w:rPr>
          <w:rFonts w:ascii="Arial" w:hAnsi="Arial" w:cs="Arial"/>
          <w:sz w:val="22"/>
          <w:szCs w:val="22"/>
        </w:rPr>
        <w:t>For</w:t>
      </w:r>
      <w:r w:rsidR="00BB05F0" w:rsidRPr="00E50951">
        <w:rPr>
          <w:rFonts w:ascii="Arial" w:hAnsi="Arial" w:cs="Arial"/>
          <w:sz w:val="22"/>
          <w:szCs w:val="22"/>
        </w:rPr>
        <w:t xml:space="preserve"> this review</w:t>
      </w:r>
      <w:r w:rsidR="009C6653" w:rsidRPr="00E50951">
        <w:rPr>
          <w:rFonts w:ascii="Arial" w:hAnsi="Arial" w:cs="Arial"/>
          <w:sz w:val="22"/>
          <w:szCs w:val="22"/>
        </w:rPr>
        <w:t>, a caregiver is anyone who provi</w:t>
      </w:r>
      <w:r w:rsidR="008962EB" w:rsidRPr="00E50951">
        <w:rPr>
          <w:rFonts w:ascii="Arial" w:hAnsi="Arial" w:cs="Arial"/>
          <w:sz w:val="22"/>
          <w:szCs w:val="22"/>
        </w:rPr>
        <w:t xml:space="preserve">des </w:t>
      </w:r>
      <w:r w:rsidR="000205C7" w:rsidRPr="00E50951">
        <w:rPr>
          <w:rFonts w:ascii="Arial" w:hAnsi="Arial" w:cs="Arial"/>
          <w:sz w:val="22"/>
          <w:szCs w:val="22"/>
        </w:rPr>
        <w:t>care to older adults</w:t>
      </w:r>
      <w:r w:rsidR="00F704BF" w:rsidRPr="00E50951">
        <w:rPr>
          <w:rFonts w:ascii="Arial" w:hAnsi="Arial" w:cs="Arial"/>
          <w:sz w:val="22"/>
          <w:szCs w:val="22"/>
        </w:rPr>
        <w:t>, whether paid or unpaid.</w:t>
      </w:r>
    </w:p>
    <w:p w14:paraId="54C087AC" w14:textId="5C8BA395" w:rsidR="00140260" w:rsidRPr="00E50951" w:rsidRDefault="003B4DF2" w:rsidP="00100CE4">
      <w:pPr>
        <w:spacing w:line="360" w:lineRule="auto"/>
        <w:jc w:val="both"/>
        <w:rPr>
          <w:rFonts w:ascii="Arial" w:hAnsi="Arial" w:cs="Arial"/>
          <w:sz w:val="22"/>
          <w:szCs w:val="22"/>
        </w:rPr>
      </w:pPr>
      <w:r w:rsidRPr="00E50951">
        <w:rPr>
          <w:rFonts w:ascii="Arial" w:hAnsi="Arial" w:cs="Arial"/>
          <w:sz w:val="22"/>
          <w:szCs w:val="22"/>
        </w:rPr>
        <w:lastRenderedPageBreak/>
        <w:t>Older adults:</w:t>
      </w:r>
      <w:r w:rsidR="00F64768" w:rsidRPr="00E50951">
        <w:rPr>
          <w:rFonts w:ascii="Arial" w:hAnsi="Arial" w:cs="Arial"/>
          <w:sz w:val="22"/>
          <w:szCs w:val="22"/>
        </w:rPr>
        <w:t xml:space="preserve"> the National Institute </w:t>
      </w:r>
      <w:r w:rsidR="00602463" w:rsidRPr="00E50951">
        <w:rPr>
          <w:rFonts w:ascii="Arial" w:hAnsi="Arial" w:cs="Arial"/>
          <w:sz w:val="22"/>
          <w:szCs w:val="22"/>
        </w:rPr>
        <w:t xml:space="preserve">for Health and Care Excellence (NICE) </w:t>
      </w:r>
      <w:r w:rsidR="00740952" w:rsidRPr="00E50951">
        <w:rPr>
          <w:rFonts w:ascii="Arial" w:hAnsi="Arial" w:cs="Arial"/>
          <w:sz w:val="22"/>
          <w:szCs w:val="22"/>
        </w:rPr>
        <w:t xml:space="preserve">(2015) </w:t>
      </w:r>
      <w:r w:rsidR="0055551E" w:rsidRPr="00E50951">
        <w:rPr>
          <w:rFonts w:ascii="Arial" w:hAnsi="Arial" w:cs="Arial"/>
          <w:sz w:val="22"/>
          <w:szCs w:val="22"/>
        </w:rPr>
        <w:t xml:space="preserve">defined older adults as individuals aged 65 or older. </w:t>
      </w:r>
      <w:r w:rsidR="00C84DC5" w:rsidRPr="00E50951">
        <w:rPr>
          <w:rFonts w:ascii="Arial" w:hAnsi="Arial" w:cs="Arial"/>
          <w:sz w:val="22"/>
          <w:szCs w:val="22"/>
        </w:rPr>
        <w:t xml:space="preserve">This definition is adopted in this </w:t>
      </w:r>
      <w:r w:rsidR="00BE72A9" w:rsidRPr="00E50951">
        <w:rPr>
          <w:rFonts w:ascii="Arial" w:hAnsi="Arial" w:cs="Arial"/>
          <w:sz w:val="22"/>
          <w:szCs w:val="22"/>
        </w:rPr>
        <w:t>review;</w:t>
      </w:r>
      <w:r w:rsidR="009A25A1" w:rsidRPr="00E50951">
        <w:rPr>
          <w:rFonts w:ascii="Arial" w:hAnsi="Arial" w:cs="Arial"/>
          <w:sz w:val="22"/>
          <w:szCs w:val="22"/>
        </w:rPr>
        <w:t xml:space="preserve"> therefore, older adults </w:t>
      </w:r>
      <w:r w:rsidR="000B57AA" w:rsidRPr="00E50951">
        <w:rPr>
          <w:rFonts w:ascii="Arial" w:hAnsi="Arial" w:cs="Arial"/>
          <w:sz w:val="22"/>
          <w:szCs w:val="22"/>
        </w:rPr>
        <w:t>represent</w:t>
      </w:r>
      <w:r w:rsidR="0091265B" w:rsidRPr="00E50951">
        <w:rPr>
          <w:rFonts w:ascii="Arial" w:hAnsi="Arial" w:cs="Arial"/>
          <w:sz w:val="22"/>
          <w:szCs w:val="22"/>
        </w:rPr>
        <w:t xml:space="preserve"> those who are 65 years or more.</w:t>
      </w:r>
      <w:r w:rsidR="00CA6F76" w:rsidRPr="00E50951">
        <w:rPr>
          <w:rFonts w:ascii="Arial" w:hAnsi="Arial" w:cs="Arial"/>
          <w:sz w:val="22"/>
          <w:szCs w:val="22"/>
        </w:rPr>
        <w:t xml:space="preserve">  </w:t>
      </w:r>
    </w:p>
    <w:p w14:paraId="28ECC196" w14:textId="5EE64746" w:rsidR="00AE7199" w:rsidRPr="00E50951" w:rsidRDefault="00AE7199" w:rsidP="00100CE4">
      <w:pPr>
        <w:pStyle w:val="ListParagraph"/>
        <w:numPr>
          <w:ilvl w:val="1"/>
          <w:numId w:val="1"/>
        </w:numPr>
        <w:spacing w:line="360" w:lineRule="auto"/>
        <w:rPr>
          <w:rFonts w:ascii="Arial" w:hAnsi="Arial" w:cs="Arial"/>
          <w:b/>
          <w:bCs/>
          <w:sz w:val="22"/>
          <w:szCs w:val="22"/>
        </w:rPr>
      </w:pPr>
      <w:r w:rsidRPr="00E50951">
        <w:rPr>
          <w:rFonts w:ascii="Arial" w:hAnsi="Arial" w:cs="Arial"/>
          <w:b/>
          <w:bCs/>
          <w:sz w:val="22"/>
          <w:szCs w:val="22"/>
        </w:rPr>
        <w:t>Rationale</w:t>
      </w:r>
    </w:p>
    <w:p w14:paraId="4F1F29D7" w14:textId="57EFC04D" w:rsidR="00887A2A" w:rsidRPr="00E50951" w:rsidRDefault="00AE7199" w:rsidP="00100CE4">
      <w:pPr>
        <w:spacing w:line="360" w:lineRule="auto"/>
        <w:jc w:val="both"/>
        <w:rPr>
          <w:rFonts w:ascii="Arial" w:hAnsi="Arial" w:cs="Arial"/>
          <w:sz w:val="22"/>
          <w:szCs w:val="22"/>
        </w:rPr>
      </w:pPr>
      <w:r w:rsidRPr="00E50951">
        <w:rPr>
          <w:rFonts w:ascii="Arial" w:hAnsi="Arial" w:cs="Arial"/>
          <w:sz w:val="22"/>
          <w:szCs w:val="22"/>
        </w:rPr>
        <w:t xml:space="preserve">First and foremost, the population of UK is aging, with an additional 8.6 million people projected to be 65 years and over in the next 50 years (Office of National Statistics (ONS), 2018). </w:t>
      </w:r>
      <w:r w:rsidR="00412314" w:rsidRPr="00E50951">
        <w:rPr>
          <w:rFonts w:ascii="Arial" w:hAnsi="Arial" w:cs="Arial"/>
          <w:sz w:val="22"/>
          <w:szCs w:val="22"/>
        </w:rPr>
        <w:t>Coupled with the ageing population</w:t>
      </w:r>
      <w:r w:rsidR="00A422B2" w:rsidRPr="00E50951">
        <w:rPr>
          <w:rFonts w:ascii="Arial" w:hAnsi="Arial" w:cs="Arial"/>
          <w:sz w:val="22"/>
          <w:szCs w:val="22"/>
        </w:rPr>
        <w:t xml:space="preserve"> is</w:t>
      </w:r>
      <w:r w:rsidR="000675A2" w:rsidRPr="00E50951">
        <w:rPr>
          <w:rFonts w:ascii="Arial" w:hAnsi="Arial" w:cs="Arial"/>
          <w:sz w:val="22"/>
          <w:szCs w:val="22"/>
        </w:rPr>
        <w:t xml:space="preserve"> the increasing rate of </w:t>
      </w:r>
      <w:r w:rsidR="00FB5E83" w:rsidRPr="00E50951">
        <w:rPr>
          <w:rFonts w:ascii="Arial" w:hAnsi="Arial" w:cs="Arial"/>
          <w:sz w:val="22"/>
          <w:szCs w:val="22"/>
        </w:rPr>
        <w:t>diagnosable mental health issue</w:t>
      </w:r>
      <w:r w:rsidR="00C263BB" w:rsidRPr="00E50951">
        <w:rPr>
          <w:rFonts w:ascii="Arial" w:hAnsi="Arial" w:cs="Arial"/>
          <w:sz w:val="22"/>
          <w:szCs w:val="22"/>
        </w:rPr>
        <w:t>s among older adults</w:t>
      </w:r>
      <w:r w:rsidR="004656BE" w:rsidRPr="00E50951">
        <w:rPr>
          <w:rFonts w:ascii="Arial" w:hAnsi="Arial" w:cs="Arial"/>
          <w:sz w:val="22"/>
          <w:szCs w:val="22"/>
        </w:rPr>
        <w:t xml:space="preserve"> (NHS England, </w:t>
      </w:r>
      <w:r w:rsidR="00C77D3A" w:rsidRPr="00E50951">
        <w:rPr>
          <w:rFonts w:ascii="Arial" w:hAnsi="Arial" w:cs="Arial"/>
          <w:sz w:val="22"/>
          <w:szCs w:val="22"/>
        </w:rPr>
        <w:t>n, d.)</w:t>
      </w:r>
      <w:r w:rsidR="00FB5E83" w:rsidRPr="00E50951">
        <w:rPr>
          <w:rFonts w:ascii="Arial" w:hAnsi="Arial" w:cs="Arial"/>
          <w:sz w:val="22"/>
          <w:szCs w:val="22"/>
        </w:rPr>
        <w:t xml:space="preserve">. </w:t>
      </w:r>
      <w:r w:rsidRPr="00E50951">
        <w:rPr>
          <w:rFonts w:ascii="Arial" w:hAnsi="Arial" w:cs="Arial"/>
          <w:sz w:val="22"/>
          <w:szCs w:val="22"/>
        </w:rPr>
        <w:t>Aujla et al. (2023)</w:t>
      </w:r>
      <w:r w:rsidR="000F263C">
        <w:rPr>
          <w:rFonts w:ascii="Arial" w:hAnsi="Arial" w:cs="Arial"/>
          <w:sz w:val="22"/>
          <w:szCs w:val="22"/>
        </w:rPr>
        <w:t xml:space="preserve"> </w:t>
      </w:r>
      <w:r w:rsidRPr="00E50951">
        <w:rPr>
          <w:rFonts w:ascii="Arial" w:hAnsi="Arial" w:cs="Arial"/>
          <w:sz w:val="22"/>
          <w:szCs w:val="22"/>
        </w:rPr>
        <w:t xml:space="preserve">point out that England and Scotland are already facing shared problem in dealing with this issue. Also, when the population of older adults is rising in the UK, it is expected that majority of them may suffer cognitive decline due to dementia (McKee et al., 2021). Therefore, a review focusing on the mental wellbeing of old adults is appropriate to address the potential rise of mental issues. Again, UK’s health and social care policy including the NHS Long Term Plan is shifting from hospital-based to community-based care (Department of Health and Social Care, 2025). </w:t>
      </w:r>
      <w:r w:rsidR="005E2CA2" w:rsidRPr="00E50951">
        <w:rPr>
          <w:rFonts w:ascii="Arial" w:hAnsi="Arial" w:cs="Arial"/>
          <w:sz w:val="22"/>
          <w:szCs w:val="22"/>
        </w:rPr>
        <w:t>Largely</w:t>
      </w:r>
      <w:r w:rsidR="00F0511F" w:rsidRPr="00E50951">
        <w:rPr>
          <w:rFonts w:ascii="Arial" w:hAnsi="Arial" w:cs="Arial"/>
          <w:sz w:val="22"/>
          <w:szCs w:val="22"/>
        </w:rPr>
        <w:t xml:space="preserve">, </w:t>
      </w:r>
      <w:r w:rsidR="005E2CA2" w:rsidRPr="00E50951">
        <w:rPr>
          <w:rFonts w:ascii="Arial" w:hAnsi="Arial" w:cs="Arial"/>
          <w:sz w:val="22"/>
          <w:szCs w:val="22"/>
        </w:rPr>
        <w:t>th</w:t>
      </w:r>
      <w:r w:rsidR="006F0361" w:rsidRPr="00E50951">
        <w:rPr>
          <w:rFonts w:ascii="Arial" w:hAnsi="Arial" w:cs="Arial"/>
          <w:sz w:val="22"/>
          <w:szCs w:val="22"/>
        </w:rPr>
        <w:t xml:space="preserve">e mental health </w:t>
      </w:r>
      <w:r w:rsidR="0051146A" w:rsidRPr="00E50951">
        <w:rPr>
          <w:rFonts w:ascii="Arial" w:hAnsi="Arial" w:cs="Arial"/>
          <w:sz w:val="22"/>
          <w:szCs w:val="22"/>
        </w:rPr>
        <w:t xml:space="preserve">care </w:t>
      </w:r>
      <w:r w:rsidR="00B22BB6" w:rsidRPr="00E50951">
        <w:rPr>
          <w:rFonts w:ascii="Arial" w:hAnsi="Arial" w:cs="Arial"/>
          <w:sz w:val="22"/>
          <w:szCs w:val="22"/>
        </w:rPr>
        <w:t>provided to</w:t>
      </w:r>
      <w:r w:rsidR="0051146A" w:rsidRPr="00E50951">
        <w:rPr>
          <w:rFonts w:ascii="Arial" w:hAnsi="Arial" w:cs="Arial"/>
          <w:sz w:val="22"/>
          <w:szCs w:val="22"/>
        </w:rPr>
        <w:t xml:space="preserve"> older adults is </w:t>
      </w:r>
      <w:r w:rsidR="00B22BB6" w:rsidRPr="00E50951">
        <w:rPr>
          <w:rFonts w:ascii="Arial" w:hAnsi="Arial" w:cs="Arial"/>
          <w:sz w:val="22"/>
          <w:szCs w:val="22"/>
        </w:rPr>
        <w:t>also community-based</w:t>
      </w:r>
      <w:r w:rsidR="006F3E69" w:rsidRPr="00E50951">
        <w:rPr>
          <w:rFonts w:ascii="Arial" w:hAnsi="Arial" w:cs="Arial"/>
          <w:sz w:val="22"/>
          <w:szCs w:val="22"/>
        </w:rPr>
        <w:t xml:space="preserve">, with </w:t>
      </w:r>
      <w:r w:rsidR="000506E4" w:rsidRPr="00E50951">
        <w:rPr>
          <w:rFonts w:ascii="Arial" w:hAnsi="Arial" w:cs="Arial"/>
          <w:sz w:val="22"/>
          <w:szCs w:val="22"/>
        </w:rPr>
        <w:t xml:space="preserve">informal </w:t>
      </w:r>
      <w:r w:rsidR="006F3E69" w:rsidRPr="00E50951">
        <w:rPr>
          <w:rFonts w:ascii="Arial" w:hAnsi="Arial" w:cs="Arial"/>
          <w:sz w:val="22"/>
          <w:szCs w:val="22"/>
        </w:rPr>
        <w:t xml:space="preserve">caregivers </w:t>
      </w:r>
      <w:r w:rsidR="000506E4" w:rsidRPr="00E50951">
        <w:rPr>
          <w:rFonts w:ascii="Arial" w:hAnsi="Arial" w:cs="Arial"/>
          <w:sz w:val="22"/>
          <w:szCs w:val="22"/>
        </w:rPr>
        <w:t>playing a huge role</w:t>
      </w:r>
      <w:r w:rsidR="00E12276" w:rsidRPr="00E50951">
        <w:rPr>
          <w:rFonts w:ascii="Arial" w:hAnsi="Arial" w:cs="Arial"/>
          <w:sz w:val="22"/>
          <w:szCs w:val="22"/>
        </w:rPr>
        <w:t xml:space="preserve"> (Dawson et al., 2017)</w:t>
      </w:r>
      <w:r w:rsidR="000506E4" w:rsidRPr="00E50951">
        <w:rPr>
          <w:rFonts w:ascii="Arial" w:hAnsi="Arial" w:cs="Arial"/>
          <w:sz w:val="22"/>
          <w:szCs w:val="22"/>
        </w:rPr>
        <w:t xml:space="preserve">. </w:t>
      </w:r>
      <w:r w:rsidR="00E76D5A" w:rsidRPr="00E50951">
        <w:rPr>
          <w:rFonts w:ascii="Arial" w:hAnsi="Arial" w:cs="Arial"/>
          <w:sz w:val="22"/>
          <w:szCs w:val="22"/>
        </w:rPr>
        <w:t xml:space="preserve">Formal </w:t>
      </w:r>
      <w:r w:rsidR="009A743D" w:rsidRPr="00E50951">
        <w:rPr>
          <w:rFonts w:ascii="Arial" w:hAnsi="Arial" w:cs="Arial"/>
          <w:sz w:val="22"/>
          <w:szCs w:val="22"/>
        </w:rPr>
        <w:t>or paid caregivers also playing a major role</w:t>
      </w:r>
      <w:r w:rsidR="00B04F6F" w:rsidRPr="00E50951">
        <w:rPr>
          <w:rFonts w:ascii="Arial" w:hAnsi="Arial" w:cs="Arial"/>
          <w:sz w:val="22"/>
          <w:szCs w:val="22"/>
        </w:rPr>
        <w:t xml:space="preserve"> i</w:t>
      </w:r>
      <w:r w:rsidR="00747556" w:rsidRPr="00E50951">
        <w:rPr>
          <w:rFonts w:ascii="Arial" w:hAnsi="Arial" w:cs="Arial"/>
          <w:sz w:val="22"/>
          <w:szCs w:val="22"/>
        </w:rPr>
        <w:t xml:space="preserve">n delivering mental health services to older adults </w:t>
      </w:r>
      <w:r w:rsidR="006A4BDF" w:rsidRPr="00E50951">
        <w:rPr>
          <w:rFonts w:ascii="Arial" w:hAnsi="Arial" w:cs="Arial"/>
          <w:sz w:val="22"/>
          <w:szCs w:val="22"/>
        </w:rPr>
        <w:t>in the UK</w:t>
      </w:r>
      <w:r w:rsidR="00FC0D72" w:rsidRPr="00E50951">
        <w:rPr>
          <w:rFonts w:ascii="Arial" w:hAnsi="Arial" w:cs="Arial"/>
          <w:sz w:val="22"/>
          <w:szCs w:val="22"/>
        </w:rPr>
        <w:t xml:space="preserve"> (Schneider, 2017). </w:t>
      </w:r>
      <w:r w:rsidR="00B705B7" w:rsidRPr="00E50951">
        <w:rPr>
          <w:rFonts w:ascii="Arial" w:hAnsi="Arial" w:cs="Arial"/>
          <w:sz w:val="22"/>
          <w:szCs w:val="22"/>
        </w:rPr>
        <w:t xml:space="preserve">This review </w:t>
      </w:r>
      <w:r w:rsidR="006450FC" w:rsidRPr="00E50951">
        <w:rPr>
          <w:rFonts w:ascii="Arial" w:hAnsi="Arial" w:cs="Arial"/>
          <w:sz w:val="22"/>
          <w:szCs w:val="22"/>
        </w:rPr>
        <w:t xml:space="preserve">therefore intends to </w:t>
      </w:r>
      <w:r w:rsidR="00C6764D" w:rsidRPr="00E50951">
        <w:rPr>
          <w:rFonts w:ascii="Arial" w:hAnsi="Arial" w:cs="Arial"/>
          <w:sz w:val="22"/>
          <w:szCs w:val="22"/>
        </w:rPr>
        <w:t>understand</w:t>
      </w:r>
      <w:r w:rsidR="00586079" w:rsidRPr="00E50951">
        <w:rPr>
          <w:rFonts w:ascii="Arial" w:hAnsi="Arial" w:cs="Arial"/>
          <w:sz w:val="22"/>
          <w:szCs w:val="22"/>
        </w:rPr>
        <w:t xml:space="preserve"> </w:t>
      </w:r>
      <w:r w:rsidR="00E21A83" w:rsidRPr="00E50951">
        <w:rPr>
          <w:rFonts w:ascii="Arial" w:hAnsi="Arial" w:cs="Arial"/>
          <w:sz w:val="22"/>
          <w:szCs w:val="22"/>
        </w:rPr>
        <w:t>how the work of caregivers promote</w:t>
      </w:r>
      <w:r w:rsidR="00832DDC" w:rsidRPr="00E50951">
        <w:rPr>
          <w:rFonts w:ascii="Arial" w:hAnsi="Arial" w:cs="Arial"/>
          <w:sz w:val="22"/>
          <w:szCs w:val="22"/>
        </w:rPr>
        <w:t>s</w:t>
      </w:r>
      <w:r w:rsidR="00E21A83" w:rsidRPr="00E50951">
        <w:rPr>
          <w:rFonts w:ascii="Arial" w:hAnsi="Arial" w:cs="Arial"/>
          <w:sz w:val="22"/>
          <w:szCs w:val="22"/>
        </w:rPr>
        <w:t xml:space="preserve"> the mental wellbeing of </w:t>
      </w:r>
      <w:r w:rsidR="009E18A8" w:rsidRPr="00E50951">
        <w:rPr>
          <w:rFonts w:ascii="Arial" w:hAnsi="Arial" w:cs="Arial"/>
          <w:sz w:val="22"/>
          <w:szCs w:val="22"/>
        </w:rPr>
        <w:t>older adults</w:t>
      </w:r>
      <w:r w:rsidR="00C6764D" w:rsidRPr="00E50951">
        <w:rPr>
          <w:rFonts w:ascii="Arial" w:hAnsi="Arial" w:cs="Arial"/>
          <w:sz w:val="22"/>
          <w:szCs w:val="22"/>
        </w:rPr>
        <w:t xml:space="preserve">, </w:t>
      </w:r>
      <w:r w:rsidR="00FE472C" w:rsidRPr="00E50951">
        <w:rPr>
          <w:rFonts w:ascii="Arial" w:hAnsi="Arial" w:cs="Arial"/>
          <w:sz w:val="22"/>
          <w:szCs w:val="22"/>
        </w:rPr>
        <w:t>what practices are effective, and what challenges and enablers shape the</w:t>
      </w:r>
      <w:r w:rsidR="005E6101" w:rsidRPr="00E50951">
        <w:rPr>
          <w:rFonts w:ascii="Arial" w:hAnsi="Arial" w:cs="Arial"/>
          <w:sz w:val="22"/>
          <w:szCs w:val="22"/>
        </w:rPr>
        <w:t xml:space="preserve"> role </w:t>
      </w:r>
      <w:r w:rsidR="00A8777C" w:rsidRPr="00E50951">
        <w:rPr>
          <w:rFonts w:ascii="Arial" w:hAnsi="Arial" w:cs="Arial"/>
          <w:sz w:val="22"/>
          <w:szCs w:val="22"/>
        </w:rPr>
        <w:t xml:space="preserve">played by caregivers. </w:t>
      </w:r>
      <w:r w:rsidR="00120976" w:rsidRPr="00E50951">
        <w:rPr>
          <w:rFonts w:ascii="Arial" w:hAnsi="Arial" w:cs="Arial"/>
          <w:sz w:val="22"/>
          <w:szCs w:val="22"/>
        </w:rPr>
        <w:t>This is</w:t>
      </w:r>
      <w:r w:rsidR="00FE472C" w:rsidRPr="00E50951">
        <w:rPr>
          <w:rFonts w:ascii="Arial" w:hAnsi="Arial" w:cs="Arial"/>
          <w:sz w:val="22"/>
          <w:szCs w:val="22"/>
        </w:rPr>
        <w:t xml:space="preserve"> essential for informing practice, policy, and future research.</w:t>
      </w:r>
    </w:p>
    <w:p w14:paraId="131FCE2E" w14:textId="087CE113" w:rsidR="002965FD" w:rsidRPr="00E50951" w:rsidRDefault="002965FD" w:rsidP="00100CE4">
      <w:pPr>
        <w:spacing w:line="360" w:lineRule="auto"/>
        <w:rPr>
          <w:rFonts w:ascii="Arial" w:hAnsi="Arial" w:cs="Arial"/>
          <w:b/>
          <w:bCs/>
          <w:sz w:val="22"/>
          <w:szCs w:val="22"/>
        </w:rPr>
      </w:pPr>
      <w:r w:rsidRPr="00E50951">
        <w:rPr>
          <w:rFonts w:ascii="Arial" w:hAnsi="Arial" w:cs="Arial"/>
          <w:b/>
          <w:bCs/>
          <w:sz w:val="22"/>
          <w:szCs w:val="22"/>
        </w:rPr>
        <w:t xml:space="preserve">1.3 </w:t>
      </w:r>
      <w:r w:rsidR="00846478" w:rsidRPr="00E50951">
        <w:rPr>
          <w:rFonts w:ascii="Arial" w:hAnsi="Arial" w:cs="Arial"/>
          <w:b/>
          <w:bCs/>
          <w:sz w:val="22"/>
          <w:szCs w:val="22"/>
        </w:rPr>
        <w:t>R</w:t>
      </w:r>
      <w:r w:rsidR="005A2A97" w:rsidRPr="00E50951">
        <w:rPr>
          <w:rFonts w:ascii="Arial" w:hAnsi="Arial" w:cs="Arial"/>
          <w:b/>
          <w:bCs/>
          <w:sz w:val="22"/>
          <w:szCs w:val="22"/>
        </w:rPr>
        <w:t>eview question</w:t>
      </w:r>
    </w:p>
    <w:p w14:paraId="1EFA98DC" w14:textId="297193E1" w:rsidR="00E31C8E" w:rsidRPr="001F4562" w:rsidRDefault="000E4E71" w:rsidP="001F4562">
      <w:pPr>
        <w:spacing w:line="360" w:lineRule="auto"/>
        <w:jc w:val="both"/>
        <w:rPr>
          <w:rFonts w:ascii="Arial" w:hAnsi="Arial" w:cs="Arial"/>
          <w:sz w:val="22"/>
          <w:szCs w:val="22"/>
        </w:rPr>
      </w:pPr>
      <w:r w:rsidRPr="00E50951">
        <w:rPr>
          <w:rFonts w:ascii="Arial" w:hAnsi="Arial" w:cs="Arial"/>
          <w:sz w:val="22"/>
          <w:szCs w:val="22"/>
        </w:rPr>
        <w:t>What does available literature say about caregivers’ role in the promotion of the mental wellbeing of older adults in the UK?</w:t>
      </w:r>
    </w:p>
    <w:p w14:paraId="1F383996" w14:textId="58E331CE" w:rsidR="00EA4E4F" w:rsidRPr="00E50951" w:rsidRDefault="002965FD" w:rsidP="00100CE4">
      <w:pPr>
        <w:spacing w:line="360" w:lineRule="auto"/>
        <w:rPr>
          <w:rFonts w:ascii="Arial" w:hAnsi="Arial" w:cs="Arial"/>
          <w:b/>
          <w:bCs/>
          <w:sz w:val="22"/>
          <w:szCs w:val="22"/>
        </w:rPr>
      </w:pPr>
      <w:r w:rsidRPr="00E50951">
        <w:rPr>
          <w:rFonts w:ascii="Arial" w:hAnsi="Arial" w:cs="Arial"/>
          <w:b/>
          <w:bCs/>
          <w:sz w:val="22"/>
          <w:szCs w:val="22"/>
        </w:rPr>
        <w:t xml:space="preserve">1.4 </w:t>
      </w:r>
      <w:r w:rsidR="00846478" w:rsidRPr="00E50951">
        <w:rPr>
          <w:rFonts w:ascii="Arial" w:hAnsi="Arial" w:cs="Arial"/>
          <w:b/>
          <w:bCs/>
          <w:sz w:val="22"/>
          <w:szCs w:val="22"/>
        </w:rPr>
        <w:t>Objectives</w:t>
      </w:r>
      <w:r w:rsidR="005A2A97" w:rsidRPr="00E50951">
        <w:rPr>
          <w:rFonts w:ascii="Arial" w:hAnsi="Arial" w:cs="Arial"/>
          <w:b/>
          <w:bCs/>
          <w:sz w:val="22"/>
          <w:szCs w:val="22"/>
        </w:rPr>
        <w:t xml:space="preserve"> </w:t>
      </w:r>
    </w:p>
    <w:p w14:paraId="0EF26B52" w14:textId="0EDB4C10" w:rsidR="00692C8D" w:rsidRPr="00E50951" w:rsidRDefault="00692C8D" w:rsidP="00100CE4">
      <w:pPr>
        <w:pStyle w:val="ListParagraph"/>
        <w:numPr>
          <w:ilvl w:val="0"/>
          <w:numId w:val="2"/>
        </w:numPr>
        <w:spacing w:line="360" w:lineRule="auto"/>
        <w:jc w:val="both"/>
        <w:rPr>
          <w:rFonts w:ascii="Arial" w:hAnsi="Arial" w:cs="Arial"/>
          <w:sz w:val="22"/>
          <w:szCs w:val="22"/>
        </w:rPr>
      </w:pPr>
      <w:r w:rsidRPr="00E50951">
        <w:rPr>
          <w:rFonts w:ascii="Arial" w:hAnsi="Arial" w:cs="Arial"/>
          <w:sz w:val="22"/>
          <w:szCs w:val="22"/>
        </w:rPr>
        <w:t xml:space="preserve">To map existing </w:t>
      </w:r>
      <w:r w:rsidR="00086429" w:rsidRPr="00E50951">
        <w:rPr>
          <w:rFonts w:ascii="Arial" w:hAnsi="Arial" w:cs="Arial"/>
          <w:sz w:val="22"/>
          <w:szCs w:val="22"/>
        </w:rPr>
        <w:t>evidence</w:t>
      </w:r>
      <w:r w:rsidRPr="00E50951">
        <w:rPr>
          <w:rFonts w:ascii="Arial" w:hAnsi="Arial" w:cs="Arial"/>
          <w:sz w:val="22"/>
          <w:szCs w:val="22"/>
        </w:rPr>
        <w:t xml:space="preserve"> on the roles played by caregivers in enhancing the mental wellbeing older adults in the UK.</w:t>
      </w:r>
    </w:p>
    <w:p w14:paraId="050BCEC8" w14:textId="438DB62D" w:rsidR="00692C8D" w:rsidRPr="00E50951" w:rsidRDefault="00692C8D" w:rsidP="00100CE4">
      <w:pPr>
        <w:pStyle w:val="ListParagraph"/>
        <w:numPr>
          <w:ilvl w:val="0"/>
          <w:numId w:val="2"/>
        </w:numPr>
        <w:spacing w:line="360" w:lineRule="auto"/>
        <w:jc w:val="both"/>
        <w:rPr>
          <w:rFonts w:ascii="Arial" w:hAnsi="Arial" w:cs="Arial"/>
          <w:sz w:val="22"/>
          <w:szCs w:val="22"/>
        </w:rPr>
      </w:pPr>
      <w:r w:rsidRPr="00E50951">
        <w:rPr>
          <w:rFonts w:ascii="Arial" w:hAnsi="Arial" w:cs="Arial"/>
          <w:sz w:val="22"/>
          <w:szCs w:val="22"/>
        </w:rPr>
        <w:t>To differentiate among caregivers and the nature of support they provide in promoting mental wellbeing of older adults.</w:t>
      </w:r>
    </w:p>
    <w:p w14:paraId="310885A8" w14:textId="7802EE44" w:rsidR="00692C8D" w:rsidRPr="00E50951" w:rsidRDefault="00692C8D" w:rsidP="00100CE4">
      <w:pPr>
        <w:pStyle w:val="ListParagraph"/>
        <w:numPr>
          <w:ilvl w:val="0"/>
          <w:numId w:val="2"/>
        </w:numPr>
        <w:spacing w:line="360" w:lineRule="auto"/>
        <w:jc w:val="both"/>
        <w:rPr>
          <w:rFonts w:ascii="Arial" w:hAnsi="Arial" w:cs="Arial"/>
          <w:sz w:val="22"/>
          <w:szCs w:val="22"/>
        </w:rPr>
      </w:pPr>
      <w:r w:rsidRPr="00E50951">
        <w:rPr>
          <w:rFonts w:ascii="Arial" w:hAnsi="Arial" w:cs="Arial"/>
          <w:sz w:val="22"/>
          <w:szCs w:val="22"/>
        </w:rPr>
        <w:t>To examine the impact of caregiving practices on mental wellbeing of older adults.</w:t>
      </w:r>
    </w:p>
    <w:p w14:paraId="68BF8D4A" w14:textId="6B820AAA" w:rsidR="00F10D52" w:rsidRPr="00B63EF8" w:rsidRDefault="00692C8D" w:rsidP="00B63EF8">
      <w:pPr>
        <w:pStyle w:val="ListParagraph"/>
        <w:numPr>
          <w:ilvl w:val="0"/>
          <w:numId w:val="2"/>
        </w:numPr>
        <w:spacing w:line="360" w:lineRule="auto"/>
        <w:jc w:val="both"/>
        <w:rPr>
          <w:rFonts w:ascii="Arial" w:hAnsi="Arial" w:cs="Arial"/>
          <w:sz w:val="22"/>
          <w:szCs w:val="22"/>
        </w:rPr>
      </w:pPr>
      <w:r w:rsidRPr="00E50951">
        <w:rPr>
          <w:rFonts w:ascii="Arial" w:hAnsi="Arial" w:cs="Arial"/>
          <w:sz w:val="22"/>
          <w:szCs w:val="22"/>
        </w:rPr>
        <w:t>To identify enablers and challenges that influence the role caregivers in promoting mental wellbeing of older adults.</w:t>
      </w:r>
    </w:p>
    <w:p w14:paraId="4D1C987E" w14:textId="7E627CB1" w:rsidR="00C26845" w:rsidRPr="00E50951" w:rsidRDefault="00C26845" w:rsidP="00100CE4">
      <w:pPr>
        <w:pStyle w:val="ListParagraph"/>
        <w:numPr>
          <w:ilvl w:val="0"/>
          <w:numId w:val="1"/>
        </w:numPr>
        <w:spacing w:line="360" w:lineRule="auto"/>
        <w:jc w:val="center"/>
        <w:rPr>
          <w:rFonts w:ascii="Arial" w:hAnsi="Arial" w:cs="Arial"/>
          <w:b/>
          <w:bCs/>
          <w:sz w:val="22"/>
          <w:szCs w:val="22"/>
        </w:rPr>
      </w:pPr>
      <w:r w:rsidRPr="00E50951">
        <w:rPr>
          <w:rFonts w:ascii="Arial" w:hAnsi="Arial" w:cs="Arial"/>
          <w:b/>
          <w:bCs/>
          <w:sz w:val="22"/>
          <w:szCs w:val="22"/>
        </w:rPr>
        <w:lastRenderedPageBreak/>
        <w:t>Background</w:t>
      </w:r>
    </w:p>
    <w:p w14:paraId="2775F275" w14:textId="126DFE8A" w:rsidR="00652578" w:rsidRPr="00E50951" w:rsidRDefault="00652578" w:rsidP="00100CE4">
      <w:pPr>
        <w:spacing w:line="360" w:lineRule="auto"/>
        <w:jc w:val="both"/>
        <w:rPr>
          <w:rFonts w:ascii="Arial" w:hAnsi="Arial" w:cs="Arial"/>
          <w:b/>
          <w:bCs/>
          <w:sz w:val="22"/>
          <w:szCs w:val="22"/>
        </w:rPr>
      </w:pPr>
      <w:r w:rsidRPr="00E50951">
        <w:rPr>
          <w:rFonts w:ascii="Arial" w:hAnsi="Arial" w:cs="Arial"/>
          <w:b/>
          <w:bCs/>
          <w:sz w:val="22"/>
          <w:szCs w:val="22"/>
        </w:rPr>
        <w:t>2.1 Context</w:t>
      </w:r>
    </w:p>
    <w:p w14:paraId="4592B9AF" w14:textId="7570D3AC" w:rsidR="00C96267" w:rsidRPr="00E50951" w:rsidRDefault="004F010D" w:rsidP="00100CE4">
      <w:pPr>
        <w:spacing w:line="360" w:lineRule="auto"/>
        <w:jc w:val="both"/>
        <w:rPr>
          <w:rFonts w:ascii="Arial" w:hAnsi="Arial" w:cs="Arial"/>
          <w:sz w:val="22"/>
          <w:szCs w:val="22"/>
        </w:rPr>
      </w:pPr>
      <w:r w:rsidRPr="00E50951">
        <w:rPr>
          <w:rFonts w:ascii="Arial" w:hAnsi="Arial" w:cs="Arial"/>
          <w:sz w:val="22"/>
          <w:szCs w:val="22"/>
        </w:rPr>
        <w:t xml:space="preserve">The UK's ageing population presents significant challenges for health and social care systems. </w:t>
      </w:r>
      <w:r w:rsidR="004A2DCB" w:rsidRPr="00E50951">
        <w:rPr>
          <w:rFonts w:ascii="Arial" w:hAnsi="Arial" w:cs="Arial"/>
          <w:sz w:val="22"/>
          <w:szCs w:val="22"/>
        </w:rPr>
        <w:t xml:space="preserve">Mental health </w:t>
      </w:r>
      <w:r w:rsidR="0023772D" w:rsidRPr="00E50951">
        <w:rPr>
          <w:rFonts w:ascii="Arial" w:hAnsi="Arial" w:cs="Arial"/>
          <w:sz w:val="22"/>
          <w:szCs w:val="22"/>
        </w:rPr>
        <w:t xml:space="preserve">challenges </w:t>
      </w:r>
      <w:r w:rsidR="007F73EA" w:rsidRPr="00E50951">
        <w:rPr>
          <w:rFonts w:ascii="Arial" w:hAnsi="Arial" w:cs="Arial"/>
          <w:sz w:val="22"/>
          <w:szCs w:val="22"/>
        </w:rPr>
        <w:t xml:space="preserve">are </w:t>
      </w:r>
      <w:r w:rsidR="00BF5A15" w:rsidRPr="00E50951">
        <w:rPr>
          <w:rFonts w:ascii="Arial" w:hAnsi="Arial" w:cs="Arial"/>
          <w:sz w:val="22"/>
          <w:szCs w:val="22"/>
        </w:rPr>
        <w:t>also becoming prevalent among</w:t>
      </w:r>
      <w:r w:rsidR="005A60CD" w:rsidRPr="00E50951">
        <w:rPr>
          <w:rFonts w:ascii="Arial" w:hAnsi="Arial" w:cs="Arial"/>
          <w:sz w:val="22"/>
          <w:szCs w:val="22"/>
        </w:rPr>
        <w:t xml:space="preserve"> older people</w:t>
      </w:r>
      <w:r w:rsidR="0003107E" w:rsidRPr="00E50951">
        <w:rPr>
          <w:rFonts w:ascii="Arial" w:hAnsi="Arial" w:cs="Arial"/>
          <w:sz w:val="22"/>
          <w:szCs w:val="22"/>
        </w:rPr>
        <w:t>, which</w:t>
      </w:r>
      <w:r w:rsidR="00FA0D1E" w:rsidRPr="00E50951">
        <w:rPr>
          <w:rFonts w:ascii="Arial" w:hAnsi="Arial" w:cs="Arial"/>
          <w:sz w:val="22"/>
          <w:szCs w:val="22"/>
        </w:rPr>
        <w:t xml:space="preserve"> implies that </w:t>
      </w:r>
      <w:r w:rsidR="00574E78" w:rsidRPr="00E50951">
        <w:rPr>
          <w:rFonts w:ascii="Arial" w:hAnsi="Arial" w:cs="Arial"/>
          <w:sz w:val="22"/>
          <w:szCs w:val="22"/>
        </w:rPr>
        <w:t>the ageing population</w:t>
      </w:r>
      <w:r w:rsidR="005E254D" w:rsidRPr="00E50951">
        <w:rPr>
          <w:rFonts w:ascii="Arial" w:hAnsi="Arial" w:cs="Arial"/>
          <w:sz w:val="22"/>
          <w:szCs w:val="22"/>
        </w:rPr>
        <w:t xml:space="preserve"> may correspond to</w:t>
      </w:r>
      <w:r w:rsidR="00574E78" w:rsidRPr="00E50951">
        <w:rPr>
          <w:rFonts w:ascii="Arial" w:hAnsi="Arial" w:cs="Arial"/>
          <w:sz w:val="22"/>
          <w:szCs w:val="22"/>
        </w:rPr>
        <w:t xml:space="preserve"> high </w:t>
      </w:r>
      <w:r w:rsidR="00112C99" w:rsidRPr="00E50951">
        <w:rPr>
          <w:rFonts w:ascii="Arial" w:hAnsi="Arial" w:cs="Arial"/>
          <w:sz w:val="22"/>
          <w:szCs w:val="22"/>
        </w:rPr>
        <w:t xml:space="preserve">mental </w:t>
      </w:r>
      <w:r w:rsidR="00E526A2" w:rsidRPr="00E50951">
        <w:rPr>
          <w:rFonts w:ascii="Arial" w:hAnsi="Arial" w:cs="Arial"/>
          <w:sz w:val="22"/>
          <w:szCs w:val="22"/>
        </w:rPr>
        <w:t>disorders in this age group</w:t>
      </w:r>
      <w:r w:rsidR="001E2FAC" w:rsidRPr="00E50951">
        <w:rPr>
          <w:rFonts w:ascii="Arial" w:hAnsi="Arial" w:cs="Arial"/>
          <w:sz w:val="22"/>
          <w:szCs w:val="22"/>
        </w:rPr>
        <w:t>.</w:t>
      </w:r>
      <w:r w:rsidR="00367117" w:rsidRPr="00E50951">
        <w:rPr>
          <w:rFonts w:ascii="Arial" w:hAnsi="Arial" w:cs="Arial"/>
          <w:sz w:val="22"/>
          <w:szCs w:val="22"/>
        </w:rPr>
        <w:t xml:space="preserve"> </w:t>
      </w:r>
      <w:r w:rsidR="00976804" w:rsidRPr="00E50951">
        <w:rPr>
          <w:rFonts w:ascii="Arial" w:hAnsi="Arial" w:cs="Arial"/>
          <w:sz w:val="22"/>
          <w:szCs w:val="22"/>
        </w:rPr>
        <w:t xml:space="preserve">The NHS England reports that in any given year, </w:t>
      </w:r>
      <w:r w:rsidR="004871B2" w:rsidRPr="00E50951">
        <w:rPr>
          <w:rFonts w:ascii="Arial" w:hAnsi="Arial" w:cs="Arial"/>
          <w:sz w:val="22"/>
          <w:szCs w:val="22"/>
        </w:rPr>
        <w:t xml:space="preserve">out of every </w:t>
      </w:r>
      <w:r w:rsidR="001203E3" w:rsidRPr="00E50951">
        <w:rPr>
          <w:rFonts w:ascii="Arial" w:hAnsi="Arial" w:cs="Arial"/>
          <w:sz w:val="22"/>
          <w:szCs w:val="22"/>
        </w:rPr>
        <w:t>four</w:t>
      </w:r>
      <w:r w:rsidR="004871B2" w:rsidRPr="00E50951">
        <w:rPr>
          <w:rFonts w:ascii="Arial" w:hAnsi="Arial" w:cs="Arial"/>
          <w:sz w:val="22"/>
          <w:szCs w:val="22"/>
        </w:rPr>
        <w:t xml:space="preserve"> </w:t>
      </w:r>
      <w:r w:rsidR="001203E3" w:rsidRPr="00E50951">
        <w:rPr>
          <w:rFonts w:ascii="Arial" w:hAnsi="Arial" w:cs="Arial"/>
          <w:sz w:val="22"/>
          <w:szCs w:val="22"/>
        </w:rPr>
        <w:t xml:space="preserve">older </w:t>
      </w:r>
      <w:r w:rsidR="004871B2" w:rsidRPr="00E50951">
        <w:rPr>
          <w:rFonts w:ascii="Arial" w:hAnsi="Arial" w:cs="Arial"/>
          <w:sz w:val="22"/>
          <w:szCs w:val="22"/>
        </w:rPr>
        <w:t>adults</w:t>
      </w:r>
      <w:r w:rsidR="001203E3" w:rsidRPr="00E50951">
        <w:rPr>
          <w:rFonts w:ascii="Arial" w:hAnsi="Arial" w:cs="Arial"/>
          <w:sz w:val="22"/>
          <w:szCs w:val="22"/>
        </w:rPr>
        <w:t xml:space="preserve"> selected, there</w:t>
      </w:r>
      <w:r w:rsidR="00976804" w:rsidRPr="00E50951">
        <w:rPr>
          <w:rFonts w:ascii="Arial" w:hAnsi="Arial" w:cs="Arial"/>
          <w:sz w:val="22"/>
          <w:szCs w:val="22"/>
        </w:rPr>
        <w:t xml:space="preserve"> </w:t>
      </w:r>
      <w:r w:rsidR="001203E3" w:rsidRPr="00E50951">
        <w:rPr>
          <w:rFonts w:ascii="Arial" w:hAnsi="Arial" w:cs="Arial"/>
          <w:sz w:val="22"/>
          <w:szCs w:val="22"/>
        </w:rPr>
        <w:t>is one</w:t>
      </w:r>
      <w:r w:rsidR="0042229C" w:rsidRPr="00E50951">
        <w:rPr>
          <w:rFonts w:ascii="Arial" w:hAnsi="Arial" w:cs="Arial"/>
          <w:sz w:val="22"/>
          <w:szCs w:val="22"/>
        </w:rPr>
        <w:t xml:space="preserve"> person</w:t>
      </w:r>
      <w:r w:rsidR="00976804" w:rsidRPr="00E50951">
        <w:rPr>
          <w:rFonts w:ascii="Arial" w:hAnsi="Arial" w:cs="Arial"/>
          <w:sz w:val="22"/>
          <w:szCs w:val="22"/>
        </w:rPr>
        <w:t xml:space="preserve"> experienc</w:t>
      </w:r>
      <w:r w:rsidR="0042229C" w:rsidRPr="00E50951">
        <w:rPr>
          <w:rFonts w:ascii="Arial" w:hAnsi="Arial" w:cs="Arial"/>
          <w:sz w:val="22"/>
          <w:szCs w:val="22"/>
        </w:rPr>
        <w:t xml:space="preserve">ing </w:t>
      </w:r>
      <w:r w:rsidR="00976804" w:rsidRPr="00E50951">
        <w:rPr>
          <w:rFonts w:ascii="Arial" w:hAnsi="Arial" w:cs="Arial"/>
          <w:sz w:val="22"/>
          <w:szCs w:val="22"/>
        </w:rPr>
        <w:t xml:space="preserve">no less than one diagnosable mental health issue. </w:t>
      </w:r>
      <w:r w:rsidR="00DF2601" w:rsidRPr="00E50951">
        <w:rPr>
          <w:rFonts w:ascii="Arial" w:hAnsi="Arial" w:cs="Arial"/>
          <w:sz w:val="22"/>
          <w:szCs w:val="22"/>
        </w:rPr>
        <w:t>Again</w:t>
      </w:r>
      <w:r w:rsidR="00BF6A05" w:rsidRPr="00E50951">
        <w:rPr>
          <w:rFonts w:ascii="Arial" w:hAnsi="Arial" w:cs="Arial"/>
          <w:sz w:val="22"/>
          <w:szCs w:val="22"/>
        </w:rPr>
        <w:t>, Mc</w:t>
      </w:r>
      <w:r w:rsidR="00CB77F6" w:rsidRPr="00E50951">
        <w:rPr>
          <w:rFonts w:ascii="Arial" w:hAnsi="Arial" w:cs="Arial"/>
          <w:sz w:val="22"/>
          <w:szCs w:val="22"/>
        </w:rPr>
        <w:t xml:space="preserve">Kee et al. (2021) </w:t>
      </w:r>
      <w:r w:rsidR="00A84B23" w:rsidRPr="00E50951">
        <w:rPr>
          <w:rFonts w:ascii="Arial" w:hAnsi="Arial" w:cs="Arial"/>
          <w:sz w:val="22"/>
          <w:szCs w:val="22"/>
        </w:rPr>
        <w:t xml:space="preserve">revealed that the prevalent rate of </w:t>
      </w:r>
      <w:r w:rsidR="00CC11A8" w:rsidRPr="00E50951">
        <w:rPr>
          <w:rFonts w:ascii="Arial" w:hAnsi="Arial" w:cs="Arial"/>
          <w:sz w:val="22"/>
          <w:szCs w:val="22"/>
        </w:rPr>
        <w:t>dementia</w:t>
      </w:r>
      <w:r w:rsidR="002969B1" w:rsidRPr="00E50951">
        <w:rPr>
          <w:rFonts w:ascii="Arial" w:hAnsi="Arial" w:cs="Arial"/>
          <w:sz w:val="22"/>
          <w:szCs w:val="22"/>
        </w:rPr>
        <w:t xml:space="preserve">, </w:t>
      </w:r>
      <w:r w:rsidR="005D522A" w:rsidRPr="00E50951">
        <w:rPr>
          <w:rFonts w:ascii="Arial" w:hAnsi="Arial" w:cs="Arial"/>
          <w:sz w:val="22"/>
          <w:szCs w:val="22"/>
        </w:rPr>
        <w:t>a decline in mental ability,</w:t>
      </w:r>
      <w:r w:rsidR="00522FBB" w:rsidRPr="00E50951">
        <w:rPr>
          <w:rFonts w:ascii="Arial" w:hAnsi="Arial" w:cs="Arial"/>
          <w:sz w:val="22"/>
          <w:szCs w:val="22"/>
        </w:rPr>
        <w:t xml:space="preserve"> </w:t>
      </w:r>
      <w:r w:rsidR="00DB08B5" w:rsidRPr="00E50951">
        <w:rPr>
          <w:rFonts w:ascii="Arial" w:hAnsi="Arial" w:cs="Arial"/>
          <w:sz w:val="22"/>
          <w:szCs w:val="22"/>
        </w:rPr>
        <w:t xml:space="preserve">in </w:t>
      </w:r>
      <w:r w:rsidR="00E51D78" w:rsidRPr="00E50951">
        <w:rPr>
          <w:rFonts w:ascii="Arial" w:hAnsi="Arial" w:cs="Arial"/>
          <w:sz w:val="22"/>
          <w:szCs w:val="22"/>
        </w:rPr>
        <w:t>older adults is high</w:t>
      </w:r>
      <w:r w:rsidR="00BB6284" w:rsidRPr="00E50951">
        <w:rPr>
          <w:rFonts w:ascii="Arial" w:hAnsi="Arial" w:cs="Arial"/>
          <w:sz w:val="22"/>
          <w:szCs w:val="22"/>
        </w:rPr>
        <w:t>, implying that majority of older adults is experiencing cognitive decline.</w:t>
      </w:r>
      <w:r w:rsidR="005A61BB" w:rsidRPr="00E50951">
        <w:rPr>
          <w:rFonts w:ascii="Arial" w:hAnsi="Arial" w:cs="Arial"/>
          <w:sz w:val="22"/>
          <w:szCs w:val="22"/>
        </w:rPr>
        <w:t xml:space="preserve"> </w:t>
      </w:r>
      <w:r w:rsidR="00D906FF" w:rsidRPr="00E50951">
        <w:rPr>
          <w:rFonts w:ascii="Arial" w:hAnsi="Arial" w:cs="Arial"/>
          <w:sz w:val="22"/>
          <w:szCs w:val="22"/>
        </w:rPr>
        <w:t>M</w:t>
      </w:r>
      <w:r w:rsidR="00F754C8" w:rsidRPr="00E50951">
        <w:rPr>
          <w:rFonts w:ascii="Arial" w:hAnsi="Arial" w:cs="Arial"/>
          <w:sz w:val="22"/>
          <w:szCs w:val="22"/>
        </w:rPr>
        <w:t>ental disorder</w:t>
      </w:r>
      <w:r w:rsidR="00D906FF" w:rsidRPr="00E50951">
        <w:rPr>
          <w:rFonts w:ascii="Arial" w:hAnsi="Arial" w:cs="Arial"/>
          <w:sz w:val="22"/>
          <w:szCs w:val="22"/>
        </w:rPr>
        <w:t>s</w:t>
      </w:r>
      <w:r w:rsidR="00C41DB1" w:rsidRPr="00E50951">
        <w:rPr>
          <w:rFonts w:ascii="Arial" w:hAnsi="Arial" w:cs="Arial"/>
          <w:sz w:val="22"/>
          <w:szCs w:val="22"/>
        </w:rPr>
        <w:t xml:space="preserve"> have significant and negative impact on the quality of </w:t>
      </w:r>
      <w:r w:rsidR="007D7E30" w:rsidRPr="00E50951">
        <w:rPr>
          <w:rFonts w:ascii="Arial" w:hAnsi="Arial" w:cs="Arial"/>
          <w:sz w:val="22"/>
          <w:szCs w:val="22"/>
        </w:rPr>
        <w:t>lives of older adults</w:t>
      </w:r>
      <w:r w:rsidR="005B7AD2" w:rsidRPr="00E50951">
        <w:rPr>
          <w:rFonts w:ascii="Arial" w:hAnsi="Arial" w:cs="Arial"/>
          <w:sz w:val="22"/>
          <w:szCs w:val="22"/>
        </w:rPr>
        <w:t xml:space="preserve"> and often lead to</w:t>
      </w:r>
      <w:r w:rsidR="00C96267" w:rsidRPr="00E50951">
        <w:rPr>
          <w:rFonts w:ascii="Arial" w:hAnsi="Arial" w:cs="Arial"/>
          <w:sz w:val="22"/>
          <w:szCs w:val="22"/>
        </w:rPr>
        <w:t xml:space="preserve"> </w:t>
      </w:r>
      <w:r w:rsidR="00A84B20" w:rsidRPr="00E50951">
        <w:rPr>
          <w:rFonts w:ascii="Arial" w:hAnsi="Arial" w:cs="Arial"/>
          <w:sz w:val="22"/>
          <w:szCs w:val="22"/>
        </w:rPr>
        <w:t>poorer physical health outcomes</w:t>
      </w:r>
      <w:r w:rsidR="00D17402" w:rsidRPr="00E50951">
        <w:rPr>
          <w:rFonts w:ascii="Arial" w:hAnsi="Arial" w:cs="Arial"/>
          <w:sz w:val="22"/>
          <w:szCs w:val="22"/>
        </w:rPr>
        <w:t xml:space="preserve"> (Baker et al., 2022). </w:t>
      </w:r>
    </w:p>
    <w:p w14:paraId="1AFA2B5B" w14:textId="68A55BA0" w:rsidR="00246DB6" w:rsidRPr="00E50951" w:rsidRDefault="00B667AB" w:rsidP="00100CE4">
      <w:pPr>
        <w:spacing w:line="360" w:lineRule="auto"/>
        <w:jc w:val="both"/>
        <w:rPr>
          <w:rFonts w:ascii="Arial" w:hAnsi="Arial" w:cs="Arial"/>
          <w:sz w:val="22"/>
          <w:szCs w:val="22"/>
        </w:rPr>
      </w:pPr>
      <w:r w:rsidRPr="00E50951">
        <w:rPr>
          <w:rFonts w:ascii="Arial" w:hAnsi="Arial" w:cs="Arial"/>
          <w:sz w:val="22"/>
          <w:szCs w:val="22"/>
        </w:rPr>
        <w:t>Several</w:t>
      </w:r>
      <w:r w:rsidR="00747777" w:rsidRPr="00E50951">
        <w:rPr>
          <w:rFonts w:ascii="Arial" w:hAnsi="Arial" w:cs="Arial"/>
          <w:sz w:val="22"/>
          <w:szCs w:val="22"/>
        </w:rPr>
        <w:t xml:space="preserve"> factors </w:t>
      </w:r>
      <w:r w:rsidR="00B33AE2" w:rsidRPr="00E50951">
        <w:rPr>
          <w:rFonts w:ascii="Arial" w:hAnsi="Arial" w:cs="Arial"/>
          <w:sz w:val="22"/>
          <w:szCs w:val="22"/>
        </w:rPr>
        <w:t xml:space="preserve">are attributed </w:t>
      </w:r>
      <w:r w:rsidR="00FE342E" w:rsidRPr="00E50951">
        <w:rPr>
          <w:rFonts w:ascii="Arial" w:hAnsi="Arial" w:cs="Arial"/>
          <w:sz w:val="22"/>
          <w:szCs w:val="22"/>
        </w:rPr>
        <w:t xml:space="preserve">or linked to </w:t>
      </w:r>
      <w:r w:rsidR="0050149A" w:rsidRPr="00E50951">
        <w:rPr>
          <w:rFonts w:ascii="Arial" w:hAnsi="Arial" w:cs="Arial"/>
          <w:sz w:val="22"/>
          <w:szCs w:val="22"/>
        </w:rPr>
        <w:t>the cause of mental disorders in older adults</w:t>
      </w:r>
      <w:r w:rsidRPr="00E50951">
        <w:rPr>
          <w:rFonts w:ascii="Arial" w:hAnsi="Arial" w:cs="Arial"/>
          <w:sz w:val="22"/>
          <w:szCs w:val="22"/>
        </w:rPr>
        <w:t xml:space="preserve">. These </w:t>
      </w:r>
      <w:r w:rsidR="00EB7B1A" w:rsidRPr="00E50951">
        <w:rPr>
          <w:rFonts w:ascii="Arial" w:hAnsi="Arial" w:cs="Arial"/>
          <w:sz w:val="22"/>
          <w:szCs w:val="22"/>
        </w:rPr>
        <w:t xml:space="preserve">includes loneliness, </w:t>
      </w:r>
      <w:r w:rsidR="00A622BC" w:rsidRPr="00E50951">
        <w:rPr>
          <w:rFonts w:ascii="Arial" w:hAnsi="Arial" w:cs="Arial"/>
          <w:sz w:val="22"/>
          <w:szCs w:val="22"/>
        </w:rPr>
        <w:t xml:space="preserve">reduced mobility, </w:t>
      </w:r>
      <w:r w:rsidR="00512362" w:rsidRPr="00E50951">
        <w:rPr>
          <w:rFonts w:ascii="Arial" w:hAnsi="Arial" w:cs="Arial"/>
          <w:sz w:val="22"/>
          <w:szCs w:val="22"/>
        </w:rPr>
        <w:t xml:space="preserve">social isolation, </w:t>
      </w:r>
      <w:r w:rsidR="00A622BC" w:rsidRPr="00E50951">
        <w:rPr>
          <w:rFonts w:ascii="Arial" w:hAnsi="Arial" w:cs="Arial"/>
          <w:sz w:val="22"/>
          <w:szCs w:val="22"/>
        </w:rPr>
        <w:t xml:space="preserve">physical health decline, </w:t>
      </w:r>
      <w:r w:rsidR="001C03E5" w:rsidRPr="00E50951">
        <w:rPr>
          <w:rFonts w:ascii="Arial" w:hAnsi="Arial" w:cs="Arial"/>
          <w:sz w:val="22"/>
          <w:szCs w:val="22"/>
        </w:rPr>
        <w:t xml:space="preserve">being single or widowed or divorced, </w:t>
      </w:r>
      <w:r w:rsidR="00B076E8" w:rsidRPr="00E50951">
        <w:rPr>
          <w:rFonts w:ascii="Arial" w:hAnsi="Arial" w:cs="Arial"/>
          <w:sz w:val="22"/>
          <w:szCs w:val="22"/>
        </w:rPr>
        <w:t>persistent poor sleep</w:t>
      </w:r>
      <w:r w:rsidR="00B73630" w:rsidRPr="00E50951">
        <w:rPr>
          <w:rFonts w:ascii="Arial" w:hAnsi="Arial" w:cs="Arial"/>
          <w:sz w:val="22"/>
          <w:szCs w:val="22"/>
        </w:rPr>
        <w:t xml:space="preserve">, and </w:t>
      </w:r>
      <w:r w:rsidR="00512362" w:rsidRPr="00E50951">
        <w:rPr>
          <w:rFonts w:ascii="Arial" w:hAnsi="Arial" w:cs="Arial"/>
          <w:sz w:val="22"/>
          <w:szCs w:val="22"/>
        </w:rPr>
        <w:t>age-related risks</w:t>
      </w:r>
      <w:r w:rsidR="000D368C" w:rsidRPr="00E50951">
        <w:rPr>
          <w:rFonts w:ascii="Arial" w:hAnsi="Arial" w:cs="Arial"/>
          <w:sz w:val="22"/>
          <w:szCs w:val="22"/>
        </w:rPr>
        <w:t xml:space="preserve"> (</w:t>
      </w:r>
      <w:r w:rsidR="00EC602D" w:rsidRPr="00E50951">
        <w:rPr>
          <w:rFonts w:ascii="Arial" w:hAnsi="Arial" w:cs="Arial"/>
          <w:sz w:val="22"/>
          <w:szCs w:val="22"/>
        </w:rPr>
        <w:t xml:space="preserve">Donovan and Blazer, 2020; </w:t>
      </w:r>
      <w:r w:rsidR="000D368C" w:rsidRPr="00E50951">
        <w:rPr>
          <w:rFonts w:ascii="Arial" w:hAnsi="Arial" w:cs="Arial"/>
          <w:sz w:val="22"/>
          <w:szCs w:val="22"/>
        </w:rPr>
        <w:t>Lee et al., 2022)</w:t>
      </w:r>
      <w:r w:rsidR="00D9678B" w:rsidRPr="00E50951">
        <w:rPr>
          <w:rFonts w:ascii="Arial" w:hAnsi="Arial" w:cs="Arial"/>
          <w:sz w:val="22"/>
          <w:szCs w:val="22"/>
        </w:rPr>
        <w:t xml:space="preserve">. </w:t>
      </w:r>
      <w:r w:rsidR="00277D67" w:rsidRPr="00E50951">
        <w:rPr>
          <w:rFonts w:ascii="Arial" w:hAnsi="Arial" w:cs="Arial"/>
          <w:sz w:val="22"/>
          <w:szCs w:val="22"/>
        </w:rPr>
        <w:t xml:space="preserve">This also </w:t>
      </w:r>
      <w:r w:rsidR="003C68EA" w:rsidRPr="00E50951">
        <w:rPr>
          <w:rFonts w:ascii="Arial" w:hAnsi="Arial" w:cs="Arial"/>
          <w:sz w:val="22"/>
          <w:szCs w:val="22"/>
        </w:rPr>
        <w:t>culminate</w:t>
      </w:r>
      <w:r w:rsidR="003E0F3F" w:rsidRPr="00E50951">
        <w:rPr>
          <w:rFonts w:ascii="Arial" w:hAnsi="Arial" w:cs="Arial"/>
          <w:sz w:val="22"/>
          <w:szCs w:val="22"/>
        </w:rPr>
        <w:t>s</w:t>
      </w:r>
      <w:r w:rsidR="003C68EA" w:rsidRPr="00E50951">
        <w:rPr>
          <w:rFonts w:ascii="Arial" w:hAnsi="Arial" w:cs="Arial"/>
          <w:sz w:val="22"/>
          <w:szCs w:val="22"/>
        </w:rPr>
        <w:t xml:space="preserve"> in depression and anxiety</w:t>
      </w:r>
      <w:r w:rsidR="00232F3D" w:rsidRPr="00E50951">
        <w:rPr>
          <w:rFonts w:ascii="Arial" w:hAnsi="Arial" w:cs="Arial"/>
          <w:sz w:val="22"/>
          <w:szCs w:val="22"/>
        </w:rPr>
        <w:t xml:space="preserve"> (Frost et al., 2020)</w:t>
      </w:r>
      <w:r w:rsidR="0048521A" w:rsidRPr="00E50951">
        <w:rPr>
          <w:rFonts w:ascii="Arial" w:hAnsi="Arial" w:cs="Arial"/>
          <w:sz w:val="22"/>
          <w:szCs w:val="22"/>
        </w:rPr>
        <w:t>,</w:t>
      </w:r>
      <w:r w:rsidR="003E0F3F" w:rsidRPr="00E50951">
        <w:rPr>
          <w:rFonts w:ascii="Arial" w:hAnsi="Arial" w:cs="Arial"/>
          <w:sz w:val="22"/>
          <w:szCs w:val="22"/>
        </w:rPr>
        <w:t xml:space="preserve"> </w:t>
      </w:r>
      <w:r w:rsidR="00D82175" w:rsidRPr="00E50951">
        <w:rPr>
          <w:rFonts w:ascii="Arial" w:hAnsi="Arial" w:cs="Arial"/>
          <w:sz w:val="22"/>
          <w:szCs w:val="22"/>
        </w:rPr>
        <w:t>requir</w:t>
      </w:r>
      <w:r w:rsidR="00531A5A" w:rsidRPr="00E50951">
        <w:rPr>
          <w:rFonts w:ascii="Arial" w:hAnsi="Arial" w:cs="Arial"/>
          <w:sz w:val="22"/>
          <w:szCs w:val="22"/>
        </w:rPr>
        <w:t>ing</w:t>
      </w:r>
      <w:r w:rsidR="00D82175" w:rsidRPr="00E50951">
        <w:rPr>
          <w:rFonts w:ascii="Arial" w:hAnsi="Arial" w:cs="Arial"/>
          <w:sz w:val="22"/>
          <w:szCs w:val="22"/>
        </w:rPr>
        <w:t xml:space="preserve"> </w:t>
      </w:r>
      <w:r w:rsidR="0048521A" w:rsidRPr="00E50951">
        <w:rPr>
          <w:rFonts w:ascii="Arial" w:hAnsi="Arial" w:cs="Arial"/>
          <w:sz w:val="22"/>
          <w:szCs w:val="22"/>
        </w:rPr>
        <w:t>immediate support</w:t>
      </w:r>
      <w:r w:rsidR="00440338" w:rsidRPr="00E50951">
        <w:rPr>
          <w:rFonts w:ascii="Arial" w:hAnsi="Arial" w:cs="Arial"/>
          <w:sz w:val="22"/>
          <w:szCs w:val="22"/>
        </w:rPr>
        <w:t xml:space="preserve">. </w:t>
      </w:r>
      <w:r w:rsidR="00845600" w:rsidRPr="00E50951">
        <w:rPr>
          <w:rFonts w:ascii="Arial" w:hAnsi="Arial" w:cs="Arial"/>
          <w:sz w:val="22"/>
          <w:szCs w:val="22"/>
        </w:rPr>
        <w:t>Caregivers</w:t>
      </w:r>
      <w:r w:rsidR="00680F28" w:rsidRPr="00E50951">
        <w:rPr>
          <w:rFonts w:ascii="Arial" w:hAnsi="Arial" w:cs="Arial"/>
          <w:sz w:val="22"/>
          <w:szCs w:val="22"/>
        </w:rPr>
        <w:t xml:space="preserve"> </w:t>
      </w:r>
      <w:r w:rsidR="00483DC8" w:rsidRPr="00E50951">
        <w:rPr>
          <w:rFonts w:ascii="Arial" w:hAnsi="Arial" w:cs="Arial"/>
          <w:sz w:val="22"/>
          <w:szCs w:val="22"/>
        </w:rPr>
        <w:t xml:space="preserve">offer </w:t>
      </w:r>
      <w:r w:rsidR="00F03C7B" w:rsidRPr="00E50951">
        <w:rPr>
          <w:rFonts w:ascii="Arial" w:hAnsi="Arial" w:cs="Arial"/>
          <w:sz w:val="22"/>
          <w:szCs w:val="22"/>
        </w:rPr>
        <w:t xml:space="preserve">older adults with mental health challenges </w:t>
      </w:r>
      <w:r w:rsidR="00483DC8" w:rsidRPr="00E50951">
        <w:rPr>
          <w:rFonts w:ascii="Arial" w:hAnsi="Arial" w:cs="Arial"/>
          <w:sz w:val="22"/>
          <w:szCs w:val="22"/>
        </w:rPr>
        <w:t xml:space="preserve">the necessary support </w:t>
      </w:r>
      <w:r w:rsidR="005257AD" w:rsidRPr="00E50951">
        <w:rPr>
          <w:rFonts w:ascii="Arial" w:hAnsi="Arial" w:cs="Arial"/>
          <w:sz w:val="22"/>
          <w:szCs w:val="22"/>
        </w:rPr>
        <w:t>in the form of emotional support, coordinating care</w:t>
      </w:r>
      <w:r w:rsidR="00226F88" w:rsidRPr="00E50951">
        <w:rPr>
          <w:rFonts w:ascii="Arial" w:hAnsi="Arial" w:cs="Arial"/>
          <w:sz w:val="22"/>
          <w:szCs w:val="22"/>
        </w:rPr>
        <w:t xml:space="preserve">, and manging the </w:t>
      </w:r>
      <w:r w:rsidR="00845600" w:rsidRPr="00E50951">
        <w:rPr>
          <w:rFonts w:ascii="Arial" w:hAnsi="Arial" w:cs="Arial"/>
          <w:sz w:val="22"/>
          <w:szCs w:val="22"/>
        </w:rPr>
        <w:t>day-to-day</w:t>
      </w:r>
      <w:r w:rsidR="00226F88" w:rsidRPr="00E50951">
        <w:rPr>
          <w:rFonts w:ascii="Arial" w:hAnsi="Arial" w:cs="Arial"/>
          <w:sz w:val="22"/>
          <w:szCs w:val="22"/>
        </w:rPr>
        <w:t xml:space="preserve"> logistics </w:t>
      </w:r>
      <w:r w:rsidR="00845600" w:rsidRPr="00E50951">
        <w:rPr>
          <w:rFonts w:ascii="Arial" w:hAnsi="Arial" w:cs="Arial"/>
          <w:sz w:val="22"/>
          <w:szCs w:val="22"/>
        </w:rPr>
        <w:t>(Stephanou, 2023).</w:t>
      </w:r>
      <w:r w:rsidR="008E45EA" w:rsidRPr="00E50951">
        <w:rPr>
          <w:rFonts w:ascii="Arial" w:hAnsi="Arial" w:cs="Arial"/>
          <w:sz w:val="22"/>
          <w:szCs w:val="22"/>
        </w:rPr>
        <w:t xml:space="preserve"> </w:t>
      </w:r>
      <w:r w:rsidR="00BF7BD9" w:rsidRPr="00E50951">
        <w:rPr>
          <w:rFonts w:ascii="Arial" w:hAnsi="Arial" w:cs="Arial"/>
          <w:sz w:val="22"/>
          <w:szCs w:val="22"/>
        </w:rPr>
        <w:t xml:space="preserve">It is </w:t>
      </w:r>
      <w:r w:rsidR="00243617" w:rsidRPr="00E50951">
        <w:rPr>
          <w:rFonts w:ascii="Arial" w:hAnsi="Arial" w:cs="Arial"/>
          <w:sz w:val="22"/>
          <w:szCs w:val="22"/>
        </w:rPr>
        <w:t xml:space="preserve">to provide </w:t>
      </w:r>
      <w:r w:rsidR="00D82175" w:rsidRPr="00E50951">
        <w:rPr>
          <w:rFonts w:ascii="Arial" w:hAnsi="Arial" w:cs="Arial"/>
          <w:sz w:val="22"/>
          <w:szCs w:val="22"/>
        </w:rPr>
        <w:t>dependency need</w:t>
      </w:r>
      <w:r w:rsidR="002D6B40" w:rsidRPr="00E50951">
        <w:rPr>
          <w:rFonts w:ascii="Arial" w:hAnsi="Arial" w:cs="Arial"/>
          <w:sz w:val="22"/>
          <w:szCs w:val="22"/>
        </w:rPr>
        <w:t>s</w:t>
      </w:r>
      <w:r w:rsidR="009866C4" w:rsidRPr="00E50951">
        <w:rPr>
          <w:rFonts w:ascii="Arial" w:hAnsi="Arial" w:cs="Arial"/>
          <w:sz w:val="22"/>
          <w:szCs w:val="22"/>
        </w:rPr>
        <w:t xml:space="preserve"> </w:t>
      </w:r>
      <w:r w:rsidR="004A4866" w:rsidRPr="00E50951">
        <w:rPr>
          <w:rFonts w:ascii="Arial" w:hAnsi="Arial" w:cs="Arial"/>
          <w:sz w:val="22"/>
          <w:szCs w:val="22"/>
        </w:rPr>
        <w:t xml:space="preserve">for older adults </w:t>
      </w:r>
      <w:r w:rsidR="00021431" w:rsidRPr="00E50951">
        <w:rPr>
          <w:rFonts w:ascii="Arial" w:hAnsi="Arial" w:cs="Arial"/>
          <w:sz w:val="22"/>
          <w:szCs w:val="22"/>
        </w:rPr>
        <w:t xml:space="preserve">in such situation to </w:t>
      </w:r>
      <w:r w:rsidR="009866C4" w:rsidRPr="00E50951">
        <w:rPr>
          <w:rFonts w:ascii="Arial" w:hAnsi="Arial" w:cs="Arial"/>
          <w:sz w:val="22"/>
          <w:szCs w:val="22"/>
        </w:rPr>
        <w:t>cope with their daily lives.</w:t>
      </w:r>
      <w:r w:rsidR="00A37D30" w:rsidRPr="00E50951">
        <w:rPr>
          <w:rFonts w:ascii="Arial" w:hAnsi="Arial" w:cs="Arial"/>
          <w:sz w:val="22"/>
          <w:szCs w:val="22"/>
        </w:rPr>
        <w:t xml:space="preserve"> </w:t>
      </w:r>
      <w:r w:rsidR="005960BC" w:rsidRPr="00E50951">
        <w:rPr>
          <w:rFonts w:ascii="Arial" w:hAnsi="Arial" w:cs="Arial"/>
          <w:sz w:val="22"/>
          <w:szCs w:val="22"/>
        </w:rPr>
        <w:t xml:space="preserve">According to Egan et al. (2022), </w:t>
      </w:r>
      <w:r w:rsidR="0080276F" w:rsidRPr="00E50951">
        <w:rPr>
          <w:rFonts w:ascii="Arial" w:hAnsi="Arial" w:cs="Arial"/>
          <w:sz w:val="22"/>
          <w:szCs w:val="22"/>
        </w:rPr>
        <w:t xml:space="preserve">there are almost </w:t>
      </w:r>
      <w:r w:rsidR="00132B83" w:rsidRPr="00E50951">
        <w:rPr>
          <w:rFonts w:ascii="Arial" w:hAnsi="Arial" w:cs="Arial"/>
          <w:sz w:val="22"/>
          <w:szCs w:val="22"/>
        </w:rPr>
        <w:t>6.5 million informal carers</w:t>
      </w:r>
      <w:r w:rsidR="0060618A" w:rsidRPr="00E50951">
        <w:rPr>
          <w:rFonts w:ascii="Arial" w:hAnsi="Arial" w:cs="Arial"/>
          <w:sz w:val="22"/>
          <w:szCs w:val="22"/>
        </w:rPr>
        <w:t xml:space="preserve"> in the UK supporting </w:t>
      </w:r>
      <w:r w:rsidR="00D37A13" w:rsidRPr="00E50951">
        <w:rPr>
          <w:rFonts w:ascii="Arial" w:hAnsi="Arial" w:cs="Arial"/>
          <w:sz w:val="22"/>
          <w:szCs w:val="22"/>
        </w:rPr>
        <w:t xml:space="preserve">the </w:t>
      </w:r>
      <w:r w:rsidR="002A2A5D" w:rsidRPr="00E50951">
        <w:rPr>
          <w:rFonts w:ascii="Arial" w:hAnsi="Arial" w:cs="Arial"/>
          <w:sz w:val="22"/>
          <w:szCs w:val="22"/>
        </w:rPr>
        <w:t xml:space="preserve">health and </w:t>
      </w:r>
      <w:r w:rsidR="00D37A13" w:rsidRPr="00E50951">
        <w:rPr>
          <w:rFonts w:ascii="Arial" w:hAnsi="Arial" w:cs="Arial"/>
          <w:sz w:val="22"/>
          <w:szCs w:val="22"/>
        </w:rPr>
        <w:t>wellbeing of individuals including older people</w:t>
      </w:r>
      <w:r w:rsidR="002A2A5D" w:rsidRPr="00E50951">
        <w:rPr>
          <w:rFonts w:ascii="Arial" w:hAnsi="Arial" w:cs="Arial"/>
          <w:sz w:val="22"/>
          <w:szCs w:val="22"/>
        </w:rPr>
        <w:t xml:space="preserve"> with mental health issues.</w:t>
      </w:r>
      <w:r w:rsidR="008F327D" w:rsidRPr="00E50951">
        <w:rPr>
          <w:rFonts w:ascii="Arial" w:hAnsi="Arial" w:cs="Arial"/>
          <w:sz w:val="22"/>
          <w:szCs w:val="22"/>
        </w:rPr>
        <w:t xml:space="preserve"> Th</w:t>
      </w:r>
      <w:r w:rsidR="007A6412" w:rsidRPr="00E50951">
        <w:rPr>
          <w:rFonts w:ascii="Arial" w:hAnsi="Arial" w:cs="Arial"/>
          <w:sz w:val="22"/>
          <w:szCs w:val="22"/>
        </w:rPr>
        <w:t>e number of carers</w:t>
      </w:r>
      <w:r w:rsidR="00DE17AC" w:rsidRPr="00E50951">
        <w:rPr>
          <w:rFonts w:ascii="Arial" w:hAnsi="Arial" w:cs="Arial"/>
          <w:sz w:val="22"/>
          <w:szCs w:val="22"/>
        </w:rPr>
        <w:t xml:space="preserve">, particularly for older adults </w:t>
      </w:r>
      <w:r w:rsidR="007A6412" w:rsidRPr="00E50951">
        <w:rPr>
          <w:rFonts w:ascii="Arial" w:hAnsi="Arial" w:cs="Arial"/>
          <w:sz w:val="22"/>
          <w:szCs w:val="22"/>
        </w:rPr>
        <w:t xml:space="preserve">is expected to </w:t>
      </w:r>
      <w:r w:rsidR="003A6534" w:rsidRPr="00E50951">
        <w:rPr>
          <w:rFonts w:ascii="Arial" w:hAnsi="Arial" w:cs="Arial"/>
          <w:sz w:val="22"/>
          <w:szCs w:val="22"/>
        </w:rPr>
        <w:t xml:space="preserve">increase significantly </w:t>
      </w:r>
      <w:r w:rsidR="00DE17AC" w:rsidRPr="00E50951">
        <w:rPr>
          <w:rFonts w:ascii="Arial" w:hAnsi="Arial" w:cs="Arial"/>
          <w:sz w:val="22"/>
          <w:szCs w:val="22"/>
        </w:rPr>
        <w:t xml:space="preserve">due to the failing </w:t>
      </w:r>
      <w:r w:rsidR="00D24A74" w:rsidRPr="00E50951">
        <w:rPr>
          <w:rFonts w:ascii="Arial" w:hAnsi="Arial" w:cs="Arial"/>
          <w:sz w:val="22"/>
          <w:szCs w:val="22"/>
        </w:rPr>
        <w:t>social care support from the state</w:t>
      </w:r>
      <w:r w:rsidR="003F3C26" w:rsidRPr="00E50951">
        <w:rPr>
          <w:rFonts w:ascii="Arial" w:hAnsi="Arial" w:cs="Arial"/>
          <w:sz w:val="22"/>
          <w:szCs w:val="22"/>
        </w:rPr>
        <w:t xml:space="preserve"> (Spiers et al., 2021).</w:t>
      </w:r>
      <w:r w:rsidR="0072682B" w:rsidRPr="00E50951">
        <w:rPr>
          <w:rFonts w:ascii="Arial" w:hAnsi="Arial" w:cs="Arial"/>
          <w:sz w:val="22"/>
          <w:szCs w:val="22"/>
        </w:rPr>
        <w:t xml:space="preserve"> Additionally, </w:t>
      </w:r>
      <w:r w:rsidR="00912691" w:rsidRPr="00E50951">
        <w:rPr>
          <w:rFonts w:ascii="Arial" w:hAnsi="Arial" w:cs="Arial"/>
          <w:sz w:val="22"/>
          <w:szCs w:val="22"/>
        </w:rPr>
        <w:t xml:space="preserve">it is projected that two-thirds of all older adults suffering from four or more </w:t>
      </w:r>
      <w:r w:rsidR="0043762B" w:rsidRPr="00E50951">
        <w:rPr>
          <w:rFonts w:ascii="Arial" w:hAnsi="Arial" w:cs="Arial"/>
          <w:sz w:val="22"/>
          <w:szCs w:val="22"/>
        </w:rPr>
        <w:t xml:space="preserve">health challenges will </w:t>
      </w:r>
      <w:r w:rsidR="00A96899" w:rsidRPr="00E50951">
        <w:rPr>
          <w:rFonts w:ascii="Arial" w:hAnsi="Arial" w:cs="Arial"/>
          <w:sz w:val="22"/>
          <w:szCs w:val="22"/>
        </w:rPr>
        <w:t>experience mental ill</w:t>
      </w:r>
      <w:r w:rsidR="00804E81" w:rsidRPr="00E50951">
        <w:rPr>
          <w:rFonts w:ascii="Arial" w:hAnsi="Arial" w:cs="Arial"/>
          <w:sz w:val="22"/>
          <w:szCs w:val="22"/>
        </w:rPr>
        <w:t xml:space="preserve">-health such as depression, </w:t>
      </w:r>
      <w:r w:rsidR="00D866C2" w:rsidRPr="00E50951">
        <w:rPr>
          <w:rFonts w:ascii="Arial" w:hAnsi="Arial" w:cs="Arial"/>
          <w:sz w:val="22"/>
          <w:szCs w:val="22"/>
        </w:rPr>
        <w:t xml:space="preserve">and </w:t>
      </w:r>
      <w:r w:rsidR="00804E81" w:rsidRPr="00E50951">
        <w:rPr>
          <w:rFonts w:ascii="Arial" w:hAnsi="Arial" w:cs="Arial"/>
          <w:sz w:val="22"/>
          <w:szCs w:val="22"/>
        </w:rPr>
        <w:t>dementia</w:t>
      </w:r>
      <w:r w:rsidR="00D866C2" w:rsidRPr="00E50951">
        <w:rPr>
          <w:rFonts w:ascii="Arial" w:hAnsi="Arial" w:cs="Arial"/>
          <w:sz w:val="22"/>
          <w:szCs w:val="22"/>
        </w:rPr>
        <w:t xml:space="preserve"> by 2035 (Kingston et al., 2018).</w:t>
      </w:r>
    </w:p>
    <w:p w14:paraId="78EA8965" w14:textId="216D71F0" w:rsidR="00B27B8C" w:rsidRPr="00E50951" w:rsidRDefault="005B2FB7" w:rsidP="00100CE4">
      <w:pPr>
        <w:spacing w:line="360" w:lineRule="auto"/>
        <w:jc w:val="both"/>
        <w:rPr>
          <w:rFonts w:ascii="Arial" w:hAnsi="Arial" w:cs="Arial"/>
          <w:sz w:val="22"/>
          <w:szCs w:val="22"/>
        </w:rPr>
      </w:pPr>
      <w:r w:rsidRPr="00E50951">
        <w:rPr>
          <w:rFonts w:ascii="Arial" w:hAnsi="Arial" w:cs="Arial"/>
          <w:sz w:val="22"/>
          <w:szCs w:val="22"/>
        </w:rPr>
        <w:t>Evidently,</w:t>
      </w:r>
      <w:r w:rsidR="00CD6747" w:rsidRPr="00E50951">
        <w:rPr>
          <w:rFonts w:ascii="Arial" w:hAnsi="Arial" w:cs="Arial"/>
          <w:sz w:val="22"/>
          <w:szCs w:val="22"/>
        </w:rPr>
        <w:t xml:space="preserve"> </w:t>
      </w:r>
      <w:r w:rsidR="00E318CF" w:rsidRPr="00E50951">
        <w:rPr>
          <w:rFonts w:ascii="Arial" w:hAnsi="Arial" w:cs="Arial"/>
          <w:sz w:val="22"/>
          <w:szCs w:val="22"/>
        </w:rPr>
        <w:t>UK</w:t>
      </w:r>
      <w:r w:rsidR="005E1B21" w:rsidRPr="00E50951">
        <w:rPr>
          <w:rFonts w:ascii="Arial" w:hAnsi="Arial" w:cs="Arial"/>
          <w:sz w:val="22"/>
          <w:szCs w:val="22"/>
        </w:rPr>
        <w:t xml:space="preserve">’s </w:t>
      </w:r>
      <w:r w:rsidR="00BD35FE" w:rsidRPr="00E50951">
        <w:rPr>
          <w:rFonts w:ascii="Arial" w:hAnsi="Arial" w:cs="Arial"/>
          <w:sz w:val="22"/>
          <w:szCs w:val="22"/>
        </w:rPr>
        <w:t>health and</w:t>
      </w:r>
      <w:r w:rsidR="005E1B21" w:rsidRPr="00E50951">
        <w:rPr>
          <w:rFonts w:ascii="Arial" w:hAnsi="Arial" w:cs="Arial"/>
          <w:sz w:val="22"/>
          <w:szCs w:val="22"/>
        </w:rPr>
        <w:t xml:space="preserve"> social care sector</w:t>
      </w:r>
      <w:r w:rsidR="00E318CF" w:rsidRPr="00E50951">
        <w:rPr>
          <w:rFonts w:ascii="Arial" w:hAnsi="Arial" w:cs="Arial"/>
          <w:sz w:val="22"/>
          <w:szCs w:val="22"/>
        </w:rPr>
        <w:t xml:space="preserve"> </w:t>
      </w:r>
      <w:r w:rsidR="002A64DE" w:rsidRPr="00E50951">
        <w:rPr>
          <w:rFonts w:ascii="Arial" w:hAnsi="Arial" w:cs="Arial"/>
          <w:sz w:val="22"/>
          <w:szCs w:val="22"/>
        </w:rPr>
        <w:t xml:space="preserve">has a challenging task </w:t>
      </w:r>
      <w:r w:rsidR="007500C4" w:rsidRPr="00E50951">
        <w:rPr>
          <w:rFonts w:ascii="Arial" w:hAnsi="Arial" w:cs="Arial"/>
          <w:sz w:val="22"/>
          <w:szCs w:val="22"/>
        </w:rPr>
        <w:t>to address</w:t>
      </w:r>
      <w:r w:rsidR="002A64DE" w:rsidRPr="00E50951">
        <w:rPr>
          <w:rFonts w:ascii="Arial" w:hAnsi="Arial" w:cs="Arial"/>
          <w:sz w:val="22"/>
          <w:szCs w:val="22"/>
        </w:rPr>
        <w:t xml:space="preserve"> the </w:t>
      </w:r>
      <w:r w:rsidR="003E3EEE" w:rsidRPr="00E50951">
        <w:rPr>
          <w:rFonts w:ascii="Arial" w:hAnsi="Arial" w:cs="Arial"/>
          <w:sz w:val="22"/>
          <w:szCs w:val="22"/>
        </w:rPr>
        <w:t xml:space="preserve">care and support needs of </w:t>
      </w:r>
      <w:r w:rsidR="000178C0" w:rsidRPr="00E50951">
        <w:rPr>
          <w:rFonts w:ascii="Arial" w:hAnsi="Arial" w:cs="Arial"/>
          <w:sz w:val="22"/>
          <w:szCs w:val="22"/>
        </w:rPr>
        <w:t>the increasing aged population</w:t>
      </w:r>
      <w:r w:rsidR="00B60840" w:rsidRPr="00E50951">
        <w:rPr>
          <w:rFonts w:ascii="Arial" w:hAnsi="Arial" w:cs="Arial"/>
          <w:sz w:val="22"/>
          <w:szCs w:val="22"/>
        </w:rPr>
        <w:t xml:space="preserve"> coupled with</w:t>
      </w:r>
      <w:r w:rsidR="00BD35FE" w:rsidRPr="00E50951">
        <w:rPr>
          <w:rFonts w:ascii="Arial" w:hAnsi="Arial" w:cs="Arial"/>
          <w:sz w:val="22"/>
          <w:szCs w:val="22"/>
        </w:rPr>
        <w:t xml:space="preserve"> the</w:t>
      </w:r>
      <w:r w:rsidR="00B60840" w:rsidRPr="00E50951">
        <w:rPr>
          <w:rFonts w:ascii="Arial" w:hAnsi="Arial" w:cs="Arial"/>
          <w:sz w:val="22"/>
          <w:szCs w:val="22"/>
        </w:rPr>
        <w:t xml:space="preserve"> </w:t>
      </w:r>
      <w:r w:rsidR="00BD35FE" w:rsidRPr="00E50951">
        <w:rPr>
          <w:rFonts w:ascii="Arial" w:hAnsi="Arial" w:cs="Arial"/>
          <w:sz w:val="22"/>
          <w:szCs w:val="22"/>
        </w:rPr>
        <w:t>prevalent mental health challenges</w:t>
      </w:r>
      <w:r w:rsidR="00A0279A" w:rsidRPr="00E50951">
        <w:rPr>
          <w:rFonts w:ascii="Arial" w:hAnsi="Arial" w:cs="Arial"/>
          <w:sz w:val="22"/>
          <w:szCs w:val="22"/>
        </w:rPr>
        <w:t>.</w:t>
      </w:r>
      <w:r w:rsidR="00377AD6" w:rsidRPr="00E50951">
        <w:rPr>
          <w:rFonts w:ascii="Arial" w:hAnsi="Arial" w:cs="Arial"/>
          <w:sz w:val="22"/>
          <w:szCs w:val="22"/>
        </w:rPr>
        <w:t xml:space="preserve"> It is </w:t>
      </w:r>
      <w:r w:rsidR="001926EC" w:rsidRPr="00E50951">
        <w:rPr>
          <w:rFonts w:ascii="Arial" w:hAnsi="Arial" w:cs="Arial"/>
          <w:sz w:val="22"/>
          <w:szCs w:val="22"/>
        </w:rPr>
        <w:t xml:space="preserve">at back of this </w:t>
      </w:r>
      <w:r w:rsidR="00417D78" w:rsidRPr="00E50951">
        <w:rPr>
          <w:rFonts w:ascii="Arial" w:hAnsi="Arial" w:cs="Arial"/>
          <w:sz w:val="22"/>
          <w:szCs w:val="22"/>
        </w:rPr>
        <w:t xml:space="preserve">context that this review </w:t>
      </w:r>
      <w:r w:rsidR="005C437F" w:rsidRPr="00E50951">
        <w:rPr>
          <w:rFonts w:ascii="Arial" w:hAnsi="Arial" w:cs="Arial"/>
          <w:sz w:val="22"/>
          <w:szCs w:val="22"/>
        </w:rPr>
        <w:t xml:space="preserve">seeks to understand how </w:t>
      </w:r>
      <w:r w:rsidR="002E344B" w:rsidRPr="00E50951">
        <w:rPr>
          <w:rFonts w:ascii="Arial" w:hAnsi="Arial" w:cs="Arial"/>
          <w:sz w:val="22"/>
          <w:szCs w:val="22"/>
        </w:rPr>
        <w:t>the r</w:t>
      </w:r>
      <w:r w:rsidR="005C437F" w:rsidRPr="00E50951">
        <w:rPr>
          <w:rFonts w:ascii="Arial" w:hAnsi="Arial" w:cs="Arial"/>
          <w:sz w:val="22"/>
          <w:szCs w:val="22"/>
        </w:rPr>
        <w:t xml:space="preserve">ole of </w:t>
      </w:r>
      <w:r w:rsidR="002E344B" w:rsidRPr="00E50951">
        <w:rPr>
          <w:rFonts w:ascii="Arial" w:hAnsi="Arial" w:cs="Arial"/>
          <w:sz w:val="22"/>
          <w:szCs w:val="22"/>
        </w:rPr>
        <w:t>c</w:t>
      </w:r>
      <w:r w:rsidR="005C437F" w:rsidRPr="00E50951">
        <w:rPr>
          <w:rFonts w:ascii="Arial" w:hAnsi="Arial" w:cs="Arial"/>
          <w:sz w:val="22"/>
          <w:szCs w:val="22"/>
        </w:rPr>
        <w:t>aregivers in</w:t>
      </w:r>
      <w:r w:rsidR="002E344B" w:rsidRPr="00E50951">
        <w:rPr>
          <w:rFonts w:ascii="Arial" w:hAnsi="Arial" w:cs="Arial"/>
          <w:sz w:val="22"/>
          <w:szCs w:val="22"/>
        </w:rPr>
        <w:t xml:space="preserve"> </w:t>
      </w:r>
      <w:r w:rsidR="0078056B" w:rsidRPr="00E50951">
        <w:rPr>
          <w:rFonts w:ascii="Arial" w:hAnsi="Arial" w:cs="Arial"/>
          <w:sz w:val="22"/>
          <w:szCs w:val="22"/>
        </w:rPr>
        <w:t xml:space="preserve">supporting older adults with mental </w:t>
      </w:r>
      <w:r w:rsidR="00504F94" w:rsidRPr="00E50951">
        <w:rPr>
          <w:rFonts w:ascii="Arial" w:hAnsi="Arial" w:cs="Arial"/>
          <w:sz w:val="22"/>
          <w:szCs w:val="22"/>
        </w:rPr>
        <w:t>illnesses</w:t>
      </w:r>
      <w:r w:rsidR="005C437F" w:rsidRPr="00E50951">
        <w:rPr>
          <w:rFonts w:ascii="Arial" w:hAnsi="Arial" w:cs="Arial"/>
          <w:sz w:val="22"/>
          <w:szCs w:val="22"/>
        </w:rPr>
        <w:t xml:space="preserve"> </w:t>
      </w:r>
      <w:r w:rsidR="00504F94" w:rsidRPr="00E50951">
        <w:rPr>
          <w:rFonts w:ascii="Arial" w:hAnsi="Arial" w:cs="Arial"/>
          <w:sz w:val="22"/>
          <w:szCs w:val="22"/>
        </w:rPr>
        <w:t>p</w:t>
      </w:r>
      <w:r w:rsidR="005C437F" w:rsidRPr="00E50951">
        <w:rPr>
          <w:rFonts w:ascii="Arial" w:hAnsi="Arial" w:cs="Arial"/>
          <w:sz w:val="22"/>
          <w:szCs w:val="22"/>
        </w:rPr>
        <w:t>romot</w:t>
      </w:r>
      <w:r w:rsidR="00504F94" w:rsidRPr="00E50951">
        <w:rPr>
          <w:rFonts w:ascii="Arial" w:hAnsi="Arial" w:cs="Arial"/>
          <w:sz w:val="22"/>
          <w:szCs w:val="22"/>
        </w:rPr>
        <w:t>es m</w:t>
      </w:r>
      <w:r w:rsidR="005C437F" w:rsidRPr="00E50951">
        <w:rPr>
          <w:rFonts w:ascii="Arial" w:hAnsi="Arial" w:cs="Arial"/>
          <w:sz w:val="22"/>
          <w:szCs w:val="22"/>
        </w:rPr>
        <w:t xml:space="preserve">ental </w:t>
      </w:r>
      <w:r w:rsidR="00504F94" w:rsidRPr="00E50951">
        <w:rPr>
          <w:rFonts w:ascii="Arial" w:hAnsi="Arial" w:cs="Arial"/>
          <w:sz w:val="22"/>
          <w:szCs w:val="22"/>
        </w:rPr>
        <w:t>w</w:t>
      </w:r>
      <w:r w:rsidR="005C437F" w:rsidRPr="00E50951">
        <w:rPr>
          <w:rFonts w:ascii="Arial" w:hAnsi="Arial" w:cs="Arial"/>
          <w:sz w:val="22"/>
          <w:szCs w:val="22"/>
        </w:rPr>
        <w:t>ellbeing in the UK</w:t>
      </w:r>
      <w:r w:rsidR="00504F94" w:rsidRPr="00E50951">
        <w:rPr>
          <w:rFonts w:ascii="Arial" w:hAnsi="Arial" w:cs="Arial"/>
          <w:sz w:val="22"/>
          <w:szCs w:val="22"/>
        </w:rPr>
        <w:t>.</w:t>
      </w:r>
      <w:r w:rsidR="00B27B8C" w:rsidRPr="00E50951">
        <w:rPr>
          <w:rFonts w:ascii="Arial" w:hAnsi="Arial" w:cs="Arial"/>
          <w:sz w:val="22"/>
          <w:szCs w:val="22"/>
        </w:rPr>
        <w:t xml:space="preserve"> This is important because</w:t>
      </w:r>
      <w:r w:rsidR="00265B85" w:rsidRPr="00E50951">
        <w:rPr>
          <w:rFonts w:ascii="Arial" w:hAnsi="Arial" w:cs="Arial"/>
          <w:sz w:val="22"/>
          <w:szCs w:val="22"/>
        </w:rPr>
        <w:t xml:space="preserve"> when the mental wellbeing of older adults </w:t>
      </w:r>
      <w:r w:rsidR="002D5C04" w:rsidRPr="00E50951">
        <w:rPr>
          <w:rFonts w:ascii="Arial" w:hAnsi="Arial" w:cs="Arial"/>
          <w:sz w:val="22"/>
          <w:szCs w:val="22"/>
        </w:rPr>
        <w:t>is</w:t>
      </w:r>
      <w:r w:rsidR="00265B85" w:rsidRPr="00E50951">
        <w:rPr>
          <w:rFonts w:ascii="Arial" w:hAnsi="Arial" w:cs="Arial"/>
          <w:sz w:val="22"/>
          <w:szCs w:val="22"/>
        </w:rPr>
        <w:t xml:space="preserve"> improved, </w:t>
      </w:r>
      <w:r w:rsidR="003D19C3" w:rsidRPr="00E50951">
        <w:rPr>
          <w:rFonts w:ascii="Arial" w:hAnsi="Arial" w:cs="Arial"/>
          <w:sz w:val="22"/>
          <w:szCs w:val="22"/>
        </w:rPr>
        <w:t>it helps them to</w:t>
      </w:r>
      <w:r w:rsidR="002851A2" w:rsidRPr="00E50951">
        <w:rPr>
          <w:rFonts w:ascii="Arial" w:hAnsi="Arial" w:cs="Arial"/>
          <w:sz w:val="22"/>
          <w:szCs w:val="22"/>
        </w:rPr>
        <w:t xml:space="preserve"> be independent</w:t>
      </w:r>
      <w:r w:rsidR="00DC1FC9" w:rsidRPr="00E50951">
        <w:rPr>
          <w:rFonts w:ascii="Arial" w:hAnsi="Arial" w:cs="Arial"/>
          <w:sz w:val="22"/>
          <w:szCs w:val="22"/>
        </w:rPr>
        <w:t xml:space="preserve"> and thereby reducing the use of health and social care services</w:t>
      </w:r>
      <w:r w:rsidR="00993543" w:rsidRPr="00E50951">
        <w:rPr>
          <w:rFonts w:ascii="Arial" w:hAnsi="Arial" w:cs="Arial"/>
          <w:sz w:val="22"/>
          <w:szCs w:val="22"/>
        </w:rPr>
        <w:t>.</w:t>
      </w:r>
      <w:r w:rsidR="003D1434" w:rsidRPr="00E50951">
        <w:rPr>
          <w:rFonts w:ascii="Arial" w:hAnsi="Arial" w:cs="Arial"/>
          <w:sz w:val="22"/>
          <w:szCs w:val="22"/>
        </w:rPr>
        <w:t xml:space="preserve"> Also, </w:t>
      </w:r>
      <w:r w:rsidR="00186870" w:rsidRPr="00E50951">
        <w:rPr>
          <w:rFonts w:ascii="Arial" w:hAnsi="Arial" w:cs="Arial"/>
          <w:sz w:val="22"/>
          <w:szCs w:val="22"/>
        </w:rPr>
        <w:t xml:space="preserve">families, communities and the society stand to benefit </w:t>
      </w:r>
      <w:r w:rsidR="003D1434" w:rsidRPr="00E50951">
        <w:rPr>
          <w:rFonts w:ascii="Arial" w:hAnsi="Arial" w:cs="Arial"/>
          <w:sz w:val="22"/>
          <w:szCs w:val="22"/>
        </w:rPr>
        <w:t xml:space="preserve">once </w:t>
      </w:r>
      <w:r w:rsidR="007A44B3" w:rsidRPr="00E50951">
        <w:rPr>
          <w:rFonts w:ascii="Arial" w:hAnsi="Arial" w:cs="Arial"/>
          <w:sz w:val="22"/>
          <w:szCs w:val="22"/>
        </w:rPr>
        <w:t>older adults</w:t>
      </w:r>
      <w:r w:rsidR="009E1668" w:rsidRPr="00E50951">
        <w:rPr>
          <w:rFonts w:ascii="Arial" w:hAnsi="Arial" w:cs="Arial"/>
          <w:sz w:val="22"/>
          <w:szCs w:val="22"/>
        </w:rPr>
        <w:t xml:space="preserve"> with mental health issues</w:t>
      </w:r>
      <w:r w:rsidR="00EA48AE" w:rsidRPr="00E50951">
        <w:rPr>
          <w:rFonts w:ascii="Arial" w:hAnsi="Arial" w:cs="Arial"/>
          <w:sz w:val="22"/>
          <w:szCs w:val="22"/>
        </w:rPr>
        <w:t xml:space="preserve"> retain their independence</w:t>
      </w:r>
      <w:r w:rsidR="00952FA6" w:rsidRPr="00E50951">
        <w:rPr>
          <w:rFonts w:ascii="Arial" w:hAnsi="Arial" w:cs="Arial"/>
          <w:sz w:val="22"/>
          <w:szCs w:val="22"/>
        </w:rPr>
        <w:t xml:space="preserve"> (NICE, 2015)</w:t>
      </w:r>
      <w:r w:rsidR="007A44B3" w:rsidRPr="00E50951">
        <w:rPr>
          <w:rFonts w:ascii="Arial" w:hAnsi="Arial" w:cs="Arial"/>
          <w:sz w:val="22"/>
          <w:szCs w:val="22"/>
        </w:rPr>
        <w:t>.</w:t>
      </w:r>
    </w:p>
    <w:p w14:paraId="36F0AF0E" w14:textId="2554A029" w:rsidR="00BF7809" w:rsidRPr="00E50951" w:rsidRDefault="00332AD6" w:rsidP="00100CE4">
      <w:pPr>
        <w:spacing w:line="360" w:lineRule="auto"/>
        <w:rPr>
          <w:rFonts w:ascii="Arial" w:hAnsi="Arial" w:cs="Arial"/>
          <w:b/>
          <w:bCs/>
          <w:sz w:val="22"/>
          <w:szCs w:val="22"/>
        </w:rPr>
      </w:pPr>
      <w:r w:rsidRPr="00E50951">
        <w:rPr>
          <w:rFonts w:ascii="Arial" w:hAnsi="Arial" w:cs="Arial"/>
          <w:b/>
          <w:bCs/>
          <w:sz w:val="22"/>
          <w:szCs w:val="22"/>
        </w:rPr>
        <w:lastRenderedPageBreak/>
        <w:t>2.2 Policies</w:t>
      </w:r>
      <w:r w:rsidR="005A61B6" w:rsidRPr="00E50951">
        <w:rPr>
          <w:rFonts w:ascii="Arial" w:hAnsi="Arial" w:cs="Arial"/>
          <w:b/>
          <w:bCs/>
          <w:sz w:val="22"/>
          <w:szCs w:val="22"/>
        </w:rPr>
        <w:t xml:space="preserve"> and l</w:t>
      </w:r>
      <w:r w:rsidR="00BF7809" w:rsidRPr="00E50951">
        <w:rPr>
          <w:rFonts w:ascii="Arial" w:hAnsi="Arial" w:cs="Arial"/>
          <w:b/>
          <w:bCs/>
          <w:sz w:val="22"/>
          <w:szCs w:val="22"/>
        </w:rPr>
        <w:t>egislation</w:t>
      </w:r>
      <w:r w:rsidR="00DE6478" w:rsidRPr="00E50951">
        <w:rPr>
          <w:rFonts w:ascii="Arial" w:hAnsi="Arial" w:cs="Arial"/>
          <w:b/>
          <w:bCs/>
          <w:sz w:val="22"/>
          <w:szCs w:val="22"/>
        </w:rPr>
        <w:t xml:space="preserve"> on mental health </w:t>
      </w:r>
    </w:p>
    <w:p w14:paraId="4A7A92C1" w14:textId="69D87BA1" w:rsidR="00BF7809" w:rsidRPr="00E50951" w:rsidRDefault="008E7FC2" w:rsidP="00100CE4">
      <w:pPr>
        <w:spacing w:line="360" w:lineRule="auto"/>
        <w:jc w:val="both"/>
        <w:rPr>
          <w:rFonts w:ascii="Arial" w:hAnsi="Arial" w:cs="Arial"/>
          <w:sz w:val="22"/>
          <w:szCs w:val="22"/>
        </w:rPr>
      </w:pPr>
      <w:r w:rsidRPr="00E50951">
        <w:rPr>
          <w:rFonts w:ascii="Arial" w:hAnsi="Arial" w:cs="Arial"/>
          <w:sz w:val="22"/>
          <w:szCs w:val="22"/>
        </w:rPr>
        <w:t xml:space="preserve">The policies and legislation </w:t>
      </w:r>
      <w:r w:rsidR="00A12A2E" w:rsidRPr="00E50951">
        <w:rPr>
          <w:rFonts w:ascii="Arial" w:hAnsi="Arial" w:cs="Arial"/>
          <w:sz w:val="22"/>
          <w:szCs w:val="22"/>
        </w:rPr>
        <w:t>in relation to mental health</w:t>
      </w:r>
      <w:r w:rsidR="00924DB1" w:rsidRPr="00E50951">
        <w:rPr>
          <w:rFonts w:ascii="Arial" w:hAnsi="Arial" w:cs="Arial"/>
          <w:sz w:val="22"/>
          <w:szCs w:val="22"/>
        </w:rPr>
        <w:t xml:space="preserve"> in the UK</w:t>
      </w:r>
      <w:r w:rsidR="00A12A2E" w:rsidRPr="00E50951">
        <w:rPr>
          <w:rFonts w:ascii="Arial" w:hAnsi="Arial" w:cs="Arial"/>
          <w:sz w:val="22"/>
          <w:szCs w:val="22"/>
        </w:rPr>
        <w:t xml:space="preserve"> </w:t>
      </w:r>
      <w:r w:rsidR="00DF66D8" w:rsidRPr="00E50951">
        <w:rPr>
          <w:rFonts w:ascii="Arial" w:hAnsi="Arial" w:cs="Arial"/>
          <w:sz w:val="22"/>
          <w:szCs w:val="22"/>
        </w:rPr>
        <w:t>mostly</w:t>
      </w:r>
      <w:r w:rsidR="00924DB1" w:rsidRPr="00E50951">
        <w:rPr>
          <w:rFonts w:ascii="Arial" w:hAnsi="Arial" w:cs="Arial"/>
          <w:sz w:val="22"/>
          <w:szCs w:val="22"/>
        </w:rPr>
        <w:t xml:space="preserve"> emphasise</w:t>
      </w:r>
      <w:r w:rsidR="00DF66D8" w:rsidRPr="00E50951">
        <w:rPr>
          <w:rFonts w:ascii="Arial" w:hAnsi="Arial" w:cs="Arial"/>
          <w:sz w:val="22"/>
          <w:szCs w:val="22"/>
        </w:rPr>
        <w:t xml:space="preserve"> </w:t>
      </w:r>
      <w:r w:rsidR="00AC19C5" w:rsidRPr="00E50951">
        <w:rPr>
          <w:rFonts w:ascii="Arial" w:hAnsi="Arial" w:cs="Arial"/>
          <w:sz w:val="22"/>
          <w:szCs w:val="22"/>
        </w:rPr>
        <w:t xml:space="preserve">community-based, </w:t>
      </w:r>
      <w:r w:rsidR="00DF66D8" w:rsidRPr="00E50951">
        <w:rPr>
          <w:rFonts w:ascii="Arial" w:hAnsi="Arial" w:cs="Arial"/>
          <w:sz w:val="22"/>
          <w:szCs w:val="22"/>
        </w:rPr>
        <w:t xml:space="preserve">and </w:t>
      </w:r>
      <w:r w:rsidR="00AC19C5" w:rsidRPr="00E50951">
        <w:rPr>
          <w:rFonts w:ascii="Arial" w:hAnsi="Arial" w:cs="Arial"/>
          <w:sz w:val="22"/>
          <w:szCs w:val="22"/>
        </w:rPr>
        <w:t>person-centred care. Key</w:t>
      </w:r>
      <w:r w:rsidR="004705D2" w:rsidRPr="00E50951">
        <w:rPr>
          <w:rFonts w:ascii="Arial" w:hAnsi="Arial" w:cs="Arial"/>
          <w:sz w:val="22"/>
          <w:szCs w:val="22"/>
        </w:rPr>
        <w:t xml:space="preserve"> mental </w:t>
      </w:r>
      <w:r w:rsidR="00622D67" w:rsidRPr="00E50951">
        <w:rPr>
          <w:rFonts w:ascii="Arial" w:hAnsi="Arial" w:cs="Arial"/>
          <w:sz w:val="22"/>
          <w:szCs w:val="22"/>
        </w:rPr>
        <w:t xml:space="preserve">health policies and legislations </w:t>
      </w:r>
      <w:r w:rsidR="00AC19C5" w:rsidRPr="00E50951">
        <w:rPr>
          <w:rFonts w:ascii="Arial" w:hAnsi="Arial" w:cs="Arial"/>
          <w:sz w:val="22"/>
          <w:szCs w:val="22"/>
        </w:rPr>
        <w:t>include:</w:t>
      </w:r>
    </w:p>
    <w:p w14:paraId="5EB227A6" w14:textId="138DD8E7" w:rsidR="00690D88" w:rsidRPr="00E50951" w:rsidRDefault="00690D88" w:rsidP="00FD0465">
      <w:pPr>
        <w:pStyle w:val="ListParagraph"/>
        <w:numPr>
          <w:ilvl w:val="0"/>
          <w:numId w:val="3"/>
        </w:numPr>
        <w:spacing w:line="360" w:lineRule="auto"/>
        <w:jc w:val="both"/>
        <w:rPr>
          <w:rFonts w:ascii="Arial" w:hAnsi="Arial" w:cs="Arial"/>
          <w:sz w:val="22"/>
          <w:szCs w:val="22"/>
        </w:rPr>
      </w:pPr>
      <w:r w:rsidRPr="00E50951">
        <w:rPr>
          <w:rFonts w:ascii="Arial" w:hAnsi="Arial" w:cs="Arial"/>
          <w:sz w:val="22"/>
          <w:szCs w:val="22"/>
        </w:rPr>
        <w:t>The NHS Mental Health Implementation Plan 2019/20</w:t>
      </w:r>
      <w:r w:rsidR="003F0CC2" w:rsidRPr="00E50951">
        <w:rPr>
          <w:rFonts w:ascii="Arial" w:hAnsi="Arial" w:cs="Arial"/>
          <w:sz w:val="22"/>
          <w:szCs w:val="22"/>
        </w:rPr>
        <w:t xml:space="preserve"> - </w:t>
      </w:r>
      <w:r w:rsidRPr="00E50951">
        <w:rPr>
          <w:rFonts w:ascii="Arial" w:hAnsi="Arial" w:cs="Arial"/>
          <w:sz w:val="22"/>
          <w:szCs w:val="22"/>
        </w:rPr>
        <w:t>2023/24</w:t>
      </w:r>
      <w:r w:rsidR="00B66870" w:rsidRPr="00E50951">
        <w:rPr>
          <w:rFonts w:ascii="Arial" w:hAnsi="Arial" w:cs="Arial"/>
          <w:sz w:val="22"/>
          <w:szCs w:val="22"/>
        </w:rPr>
        <w:t xml:space="preserve">: </w:t>
      </w:r>
      <w:r w:rsidR="005F530E" w:rsidRPr="00E50951">
        <w:rPr>
          <w:rFonts w:ascii="Arial" w:hAnsi="Arial" w:cs="Arial"/>
          <w:sz w:val="22"/>
          <w:szCs w:val="22"/>
        </w:rPr>
        <w:t xml:space="preserve">it outlines the priorities </w:t>
      </w:r>
      <w:r w:rsidR="00762A4F" w:rsidRPr="00E50951">
        <w:rPr>
          <w:rFonts w:ascii="Arial" w:hAnsi="Arial" w:cs="Arial"/>
          <w:sz w:val="22"/>
          <w:szCs w:val="22"/>
        </w:rPr>
        <w:t>of the NHS Long Term Plan</w:t>
      </w:r>
      <w:r w:rsidR="00532283" w:rsidRPr="00E50951">
        <w:rPr>
          <w:rFonts w:ascii="Arial" w:hAnsi="Arial" w:cs="Arial"/>
          <w:sz w:val="22"/>
          <w:szCs w:val="22"/>
        </w:rPr>
        <w:t xml:space="preserve">, which seeks to improve </w:t>
      </w:r>
      <w:r w:rsidR="00FD0465" w:rsidRPr="00E50951">
        <w:rPr>
          <w:rFonts w:ascii="Arial" w:hAnsi="Arial" w:cs="Arial"/>
          <w:sz w:val="22"/>
          <w:szCs w:val="22"/>
        </w:rPr>
        <w:t>adult and older adult mental health care</w:t>
      </w:r>
      <w:r w:rsidR="004A1E15" w:rsidRPr="00E50951">
        <w:rPr>
          <w:rFonts w:ascii="Arial" w:hAnsi="Arial" w:cs="Arial"/>
          <w:sz w:val="22"/>
          <w:szCs w:val="22"/>
        </w:rPr>
        <w:t xml:space="preserve"> (NHS, 2019)</w:t>
      </w:r>
      <w:r w:rsidRPr="00E50951">
        <w:rPr>
          <w:rFonts w:ascii="Arial" w:hAnsi="Arial" w:cs="Arial"/>
          <w:sz w:val="22"/>
          <w:szCs w:val="22"/>
        </w:rPr>
        <w:t>.</w:t>
      </w:r>
    </w:p>
    <w:p w14:paraId="5091E317" w14:textId="4BEDCFB9" w:rsidR="00A45BBD" w:rsidRPr="00E50951" w:rsidRDefault="00F123D1" w:rsidP="002C5EA6">
      <w:pPr>
        <w:pStyle w:val="ListParagraph"/>
        <w:numPr>
          <w:ilvl w:val="0"/>
          <w:numId w:val="3"/>
        </w:numPr>
        <w:spacing w:line="360" w:lineRule="auto"/>
        <w:jc w:val="both"/>
        <w:rPr>
          <w:rFonts w:ascii="Arial" w:hAnsi="Arial" w:cs="Arial"/>
          <w:sz w:val="22"/>
          <w:szCs w:val="22"/>
        </w:rPr>
      </w:pPr>
      <w:r w:rsidRPr="00E50951">
        <w:rPr>
          <w:rFonts w:ascii="Arial" w:hAnsi="Arial" w:cs="Arial"/>
          <w:sz w:val="22"/>
          <w:szCs w:val="22"/>
        </w:rPr>
        <w:t xml:space="preserve">Care Act 2014: </w:t>
      </w:r>
      <w:r w:rsidR="00ED74E0" w:rsidRPr="00E50951">
        <w:rPr>
          <w:rFonts w:ascii="Arial" w:hAnsi="Arial" w:cs="Arial"/>
          <w:sz w:val="22"/>
          <w:szCs w:val="22"/>
        </w:rPr>
        <w:t>i</w:t>
      </w:r>
      <w:r w:rsidR="00881179" w:rsidRPr="00E50951">
        <w:rPr>
          <w:rFonts w:ascii="Arial" w:hAnsi="Arial" w:cs="Arial"/>
          <w:sz w:val="22"/>
          <w:szCs w:val="22"/>
        </w:rPr>
        <w:t xml:space="preserve">t mandates local authorities </w:t>
      </w:r>
      <w:r w:rsidR="00485BB8" w:rsidRPr="00E50951">
        <w:rPr>
          <w:rFonts w:ascii="Arial" w:hAnsi="Arial" w:cs="Arial"/>
          <w:sz w:val="22"/>
          <w:szCs w:val="22"/>
        </w:rPr>
        <w:t xml:space="preserve">to conduct assessments on any adult who </w:t>
      </w:r>
      <w:r w:rsidR="007023D3" w:rsidRPr="00E50951">
        <w:rPr>
          <w:rFonts w:ascii="Arial" w:hAnsi="Arial" w:cs="Arial"/>
          <w:sz w:val="22"/>
          <w:szCs w:val="22"/>
        </w:rPr>
        <w:t>is need of any form of care and support</w:t>
      </w:r>
      <w:r w:rsidR="00ED74E0" w:rsidRPr="00E50951">
        <w:rPr>
          <w:rFonts w:ascii="Arial" w:hAnsi="Arial" w:cs="Arial"/>
          <w:sz w:val="22"/>
          <w:szCs w:val="22"/>
        </w:rPr>
        <w:t>, i</w:t>
      </w:r>
      <w:r w:rsidR="00AF5FFF" w:rsidRPr="00E50951">
        <w:rPr>
          <w:rFonts w:ascii="Arial" w:hAnsi="Arial" w:cs="Arial"/>
          <w:sz w:val="22"/>
          <w:szCs w:val="22"/>
        </w:rPr>
        <w:t>nclud</w:t>
      </w:r>
      <w:r w:rsidR="00ED74E0" w:rsidRPr="00E50951">
        <w:rPr>
          <w:rFonts w:ascii="Arial" w:hAnsi="Arial" w:cs="Arial"/>
          <w:sz w:val="22"/>
          <w:szCs w:val="22"/>
        </w:rPr>
        <w:t xml:space="preserve">ing </w:t>
      </w:r>
      <w:r w:rsidR="0079495D" w:rsidRPr="00E50951">
        <w:rPr>
          <w:rFonts w:ascii="Arial" w:hAnsi="Arial" w:cs="Arial"/>
          <w:sz w:val="22"/>
          <w:szCs w:val="22"/>
        </w:rPr>
        <w:t xml:space="preserve">care and support for </w:t>
      </w:r>
      <w:r w:rsidR="00E20AC0" w:rsidRPr="00E50951">
        <w:rPr>
          <w:rFonts w:ascii="Arial" w:hAnsi="Arial" w:cs="Arial"/>
          <w:sz w:val="22"/>
          <w:szCs w:val="22"/>
        </w:rPr>
        <w:t xml:space="preserve">older adults battling </w:t>
      </w:r>
      <w:r w:rsidR="00A81BBE" w:rsidRPr="00E50951">
        <w:rPr>
          <w:rFonts w:ascii="Arial" w:hAnsi="Arial" w:cs="Arial"/>
          <w:sz w:val="22"/>
          <w:szCs w:val="22"/>
        </w:rPr>
        <w:t xml:space="preserve">mental health </w:t>
      </w:r>
      <w:r w:rsidR="00221169" w:rsidRPr="00E50951">
        <w:rPr>
          <w:rFonts w:ascii="Arial" w:hAnsi="Arial" w:cs="Arial"/>
          <w:sz w:val="22"/>
          <w:szCs w:val="22"/>
        </w:rPr>
        <w:t>issues</w:t>
      </w:r>
      <w:r w:rsidR="00450C45" w:rsidRPr="00E50951">
        <w:rPr>
          <w:rFonts w:ascii="Arial" w:hAnsi="Arial" w:cs="Arial"/>
          <w:sz w:val="22"/>
          <w:szCs w:val="22"/>
        </w:rPr>
        <w:t xml:space="preserve"> (Mandelstam, 2017). </w:t>
      </w:r>
      <w:r w:rsidR="00D77134" w:rsidRPr="00E50951">
        <w:rPr>
          <w:rFonts w:ascii="Arial" w:hAnsi="Arial" w:cs="Arial"/>
          <w:sz w:val="22"/>
          <w:szCs w:val="22"/>
        </w:rPr>
        <w:t xml:space="preserve">The Act </w:t>
      </w:r>
      <w:r w:rsidR="0079495D" w:rsidRPr="00E50951">
        <w:rPr>
          <w:rFonts w:ascii="Arial" w:hAnsi="Arial" w:cs="Arial"/>
          <w:sz w:val="22"/>
          <w:szCs w:val="22"/>
        </w:rPr>
        <w:t xml:space="preserve">provides </w:t>
      </w:r>
      <w:r w:rsidR="008B3590" w:rsidRPr="00E50951">
        <w:rPr>
          <w:rFonts w:ascii="Arial" w:hAnsi="Arial" w:cs="Arial"/>
          <w:sz w:val="22"/>
          <w:szCs w:val="22"/>
        </w:rPr>
        <w:t xml:space="preserve">the </w:t>
      </w:r>
      <w:r w:rsidR="0079495D" w:rsidRPr="00E50951">
        <w:rPr>
          <w:rFonts w:ascii="Arial" w:hAnsi="Arial" w:cs="Arial"/>
          <w:sz w:val="22"/>
          <w:szCs w:val="22"/>
        </w:rPr>
        <w:t>legal framework</w:t>
      </w:r>
      <w:r w:rsidR="008B3590" w:rsidRPr="00E50951">
        <w:rPr>
          <w:rFonts w:ascii="Arial" w:hAnsi="Arial" w:cs="Arial"/>
          <w:sz w:val="22"/>
          <w:szCs w:val="22"/>
        </w:rPr>
        <w:t xml:space="preserve"> or backing.</w:t>
      </w:r>
    </w:p>
    <w:p w14:paraId="0743D4FE" w14:textId="0553CDB6" w:rsidR="008248A3" w:rsidRPr="00E50951" w:rsidRDefault="00F500BA" w:rsidP="002C5EA6">
      <w:pPr>
        <w:pStyle w:val="ListParagraph"/>
        <w:numPr>
          <w:ilvl w:val="0"/>
          <w:numId w:val="3"/>
        </w:numPr>
        <w:spacing w:line="360" w:lineRule="auto"/>
        <w:jc w:val="both"/>
        <w:rPr>
          <w:rFonts w:ascii="Arial" w:hAnsi="Arial" w:cs="Arial"/>
          <w:sz w:val="22"/>
          <w:szCs w:val="22"/>
        </w:rPr>
      </w:pPr>
      <w:r w:rsidRPr="00E50951">
        <w:rPr>
          <w:rFonts w:ascii="Arial" w:hAnsi="Arial" w:cs="Arial"/>
          <w:sz w:val="22"/>
          <w:szCs w:val="22"/>
        </w:rPr>
        <w:t>Mental Capacity Act 2005</w:t>
      </w:r>
      <w:r w:rsidR="00DE6478" w:rsidRPr="00E50951">
        <w:rPr>
          <w:rFonts w:ascii="Arial" w:hAnsi="Arial" w:cs="Arial"/>
          <w:sz w:val="22"/>
          <w:szCs w:val="22"/>
        </w:rPr>
        <w:t xml:space="preserve">: </w:t>
      </w:r>
      <w:r w:rsidR="00023BAE" w:rsidRPr="00E50951">
        <w:rPr>
          <w:rFonts w:ascii="Arial" w:hAnsi="Arial" w:cs="Arial"/>
          <w:sz w:val="22"/>
          <w:szCs w:val="22"/>
        </w:rPr>
        <w:t>it offers a legal framework</w:t>
      </w:r>
      <w:r w:rsidR="001A4D0E" w:rsidRPr="00E50951">
        <w:rPr>
          <w:rFonts w:ascii="Arial" w:hAnsi="Arial" w:cs="Arial"/>
          <w:sz w:val="22"/>
          <w:szCs w:val="22"/>
        </w:rPr>
        <w:t xml:space="preserve"> for making decisions on behalf of persons</w:t>
      </w:r>
      <w:r w:rsidR="00CE17AC" w:rsidRPr="00E50951">
        <w:rPr>
          <w:rFonts w:ascii="Arial" w:hAnsi="Arial" w:cs="Arial"/>
          <w:sz w:val="22"/>
          <w:szCs w:val="22"/>
        </w:rPr>
        <w:t xml:space="preserve"> who do have the mental capacity to </w:t>
      </w:r>
      <w:r w:rsidR="00676507" w:rsidRPr="00E50951">
        <w:rPr>
          <w:rFonts w:ascii="Arial" w:hAnsi="Arial" w:cs="Arial"/>
          <w:sz w:val="22"/>
          <w:szCs w:val="22"/>
        </w:rPr>
        <w:t>take decisions on their own.</w:t>
      </w:r>
    </w:p>
    <w:p w14:paraId="12776FC7" w14:textId="5E158F45" w:rsidR="0067518F" w:rsidRPr="00E50951" w:rsidRDefault="00C07F0A" w:rsidP="002C5EA6">
      <w:pPr>
        <w:pStyle w:val="ListParagraph"/>
        <w:numPr>
          <w:ilvl w:val="0"/>
          <w:numId w:val="3"/>
        </w:numPr>
        <w:spacing w:line="360" w:lineRule="auto"/>
        <w:jc w:val="both"/>
        <w:rPr>
          <w:rFonts w:ascii="Arial" w:hAnsi="Arial" w:cs="Arial"/>
          <w:sz w:val="22"/>
          <w:szCs w:val="22"/>
        </w:rPr>
      </w:pPr>
      <w:r w:rsidRPr="00E50951">
        <w:rPr>
          <w:rFonts w:ascii="Arial" w:hAnsi="Arial" w:cs="Arial"/>
          <w:sz w:val="22"/>
          <w:szCs w:val="22"/>
        </w:rPr>
        <w:t>Equality Act 2010</w:t>
      </w:r>
      <w:r w:rsidR="00D85C6B" w:rsidRPr="00E50951">
        <w:rPr>
          <w:rFonts w:ascii="Arial" w:hAnsi="Arial" w:cs="Arial"/>
          <w:sz w:val="22"/>
          <w:szCs w:val="22"/>
        </w:rPr>
        <w:t xml:space="preserve">: </w:t>
      </w:r>
      <w:r w:rsidR="00152285" w:rsidRPr="00E50951">
        <w:rPr>
          <w:rFonts w:ascii="Arial" w:hAnsi="Arial" w:cs="Arial"/>
          <w:sz w:val="22"/>
          <w:szCs w:val="22"/>
        </w:rPr>
        <w:t>this act</w:t>
      </w:r>
      <w:r w:rsidR="009C349B" w:rsidRPr="00E50951">
        <w:rPr>
          <w:rFonts w:ascii="Arial" w:hAnsi="Arial" w:cs="Arial"/>
          <w:sz w:val="22"/>
          <w:szCs w:val="22"/>
        </w:rPr>
        <w:t xml:space="preserve"> promotes equality by </w:t>
      </w:r>
      <w:r w:rsidR="00152285" w:rsidRPr="00E50951">
        <w:rPr>
          <w:rFonts w:ascii="Arial" w:hAnsi="Arial" w:cs="Arial"/>
          <w:sz w:val="22"/>
          <w:szCs w:val="22"/>
        </w:rPr>
        <w:t>protect</w:t>
      </w:r>
      <w:r w:rsidR="0067518F" w:rsidRPr="00E50951">
        <w:rPr>
          <w:rFonts w:ascii="Arial" w:hAnsi="Arial" w:cs="Arial"/>
          <w:sz w:val="22"/>
          <w:szCs w:val="22"/>
        </w:rPr>
        <w:t>ing</w:t>
      </w:r>
      <w:r w:rsidR="00152285" w:rsidRPr="00E50951">
        <w:rPr>
          <w:rFonts w:ascii="Arial" w:hAnsi="Arial" w:cs="Arial"/>
          <w:sz w:val="22"/>
          <w:szCs w:val="22"/>
        </w:rPr>
        <w:t xml:space="preserve"> </w:t>
      </w:r>
      <w:r w:rsidR="00395377" w:rsidRPr="00E50951">
        <w:rPr>
          <w:rFonts w:ascii="Arial" w:hAnsi="Arial" w:cs="Arial"/>
          <w:sz w:val="22"/>
          <w:szCs w:val="22"/>
        </w:rPr>
        <w:t>persons with disability,</w:t>
      </w:r>
      <w:r w:rsidR="0024538E" w:rsidRPr="00E50951">
        <w:rPr>
          <w:rFonts w:ascii="Arial" w:hAnsi="Arial" w:cs="Arial"/>
          <w:sz w:val="22"/>
          <w:szCs w:val="22"/>
        </w:rPr>
        <w:t xml:space="preserve"> including those with mental health </w:t>
      </w:r>
      <w:r w:rsidR="00C41074" w:rsidRPr="00E50951">
        <w:rPr>
          <w:rFonts w:ascii="Arial" w:hAnsi="Arial" w:cs="Arial"/>
          <w:sz w:val="22"/>
          <w:szCs w:val="22"/>
        </w:rPr>
        <w:t>conditions from discrimination.</w:t>
      </w:r>
    </w:p>
    <w:p w14:paraId="4FF0A221" w14:textId="5F7E9DBF" w:rsidR="00F04A77" w:rsidRPr="00E50951" w:rsidRDefault="001833DB" w:rsidP="00100CE4">
      <w:pPr>
        <w:spacing w:line="360" w:lineRule="auto"/>
        <w:jc w:val="both"/>
        <w:rPr>
          <w:rFonts w:ascii="Arial" w:hAnsi="Arial" w:cs="Arial"/>
          <w:b/>
          <w:bCs/>
          <w:sz w:val="22"/>
          <w:szCs w:val="22"/>
        </w:rPr>
      </w:pPr>
      <w:r w:rsidRPr="00E50951">
        <w:rPr>
          <w:rFonts w:ascii="Arial" w:hAnsi="Arial" w:cs="Arial"/>
          <w:b/>
          <w:bCs/>
          <w:sz w:val="22"/>
          <w:szCs w:val="22"/>
        </w:rPr>
        <w:t xml:space="preserve">2.3 </w:t>
      </w:r>
      <w:r w:rsidR="00F04A77" w:rsidRPr="00E50951">
        <w:rPr>
          <w:rFonts w:ascii="Arial" w:hAnsi="Arial" w:cs="Arial"/>
          <w:b/>
          <w:bCs/>
          <w:sz w:val="22"/>
          <w:szCs w:val="22"/>
        </w:rPr>
        <w:t>Guidance</w:t>
      </w:r>
    </w:p>
    <w:p w14:paraId="484C57CD" w14:textId="0D0006D6" w:rsidR="00DC2964" w:rsidRPr="00E50951" w:rsidRDefault="00DC2964" w:rsidP="00100CE4">
      <w:pPr>
        <w:spacing w:line="360" w:lineRule="auto"/>
        <w:jc w:val="both"/>
        <w:rPr>
          <w:rFonts w:ascii="Arial" w:hAnsi="Arial" w:cs="Arial"/>
          <w:sz w:val="22"/>
          <w:szCs w:val="22"/>
        </w:rPr>
      </w:pPr>
      <w:r w:rsidRPr="00E50951">
        <w:rPr>
          <w:rFonts w:ascii="Arial" w:hAnsi="Arial" w:cs="Arial"/>
          <w:sz w:val="22"/>
          <w:szCs w:val="22"/>
        </w:rPr>
        <w:t xml:space="preserve">Key guidelines for mental health in </w:t>
      </w:r>
      <w:r w:rsidR="007B7337" w:rsidRPr="00E50951">
        <w:rPr>
          <w:rFonts w:ascii="Arial" w:hAnsi="Arial" w:cs="Arial"/>
          <w:sz w:val="22"/>
          <w:szCs w:val="22"/>
        </w:rPr>
        <w:t>older adults in the UK include:</w:t>
      </w:r>
    </w:p>
    <w:p w14:paraId="34A4A348" w14:textId="6A20DCCB" w:rsidR="00F5132C" w:rsidRPr="00E50951" w:rsidRDefault="007B7337" w:rsidP="00100CE4">
      <w:pPr>
        <w:spacing w:line="360" w:lineRule="auto"/>
        <w:jc w:val="both"/>
        <w:rPr>
          <w:rFonts w:ascii="Arial" w:hAnsi="Arial" w:cs="Arial"/>
          <w:sz w:val="22"/>
          <w:szCs w:val="22"/>
        </w:rPr>
      </w:pPr>
      <w:r w:rsidRPr="00E50951">
        <w:rPr>
          <w:rFonts w:ascii="Arial" w:hAnsi="Arial" w:cs="Arial"/>
          <w:sz w:val="22"/>
          <w:szCs w:val="22"/>
        </w:rPr>
        <w:t xml:space="preserve">The </w:t>
      </w:r>
      <w:r w:rsidR="002B0BAF" w:rsidRPr="00E50951">
        <w:rPr>
          <w:rFonts w:ascii="Arial" w:hAnsi="Arial" w:cs="Arial"/>
          <w:sz w:val="22"/>
          <w:szCs w:val="22"/>
        </w:rPr>
        <w:t>NICE Guidance NG32 (</w:t>
      </w:r>
      <w:r w:rsidR="003235B1" w:rsidRPr="00E50951">
        <w:rPr>
          <w:rFonts w:ascii="Arial" w:hAnsi="Arial" w:cs="Arial"/>
          <w:sz w:val="22"/>
          <w:szCs w:val="22"/>
        </w:rPr>
        <w:t>‘‘</w:t>
      </w:r>
      <w:r w:rsidR="002B0BAF" w:rsidRPr="00E50951">
        <w:rPr>
          <w:rFonts w:ascii="Arial" w:hAnsi="Arial" w:cs="Arial"/>
          <w:sz w:val="22"/>
          <w:szCs w:val="22"/>
        </w:rPr>
        <w:t>Older people: independence and mental wellbeing</w:t>
      </w:r>
      <w:r w:rsidR="003235B1" w:rsidRPr="00E50951">
        <w:rPr>
          <w:rFonts w:ascii="Arial" w:hAnsi="Arial" w:cs="Arial"/>
          <w:sz w:val="22"/>
          <w:szCs w:val="22"/>
        </w:rPr>
        <w:t>’’</w:t>
      </w:r>
      <w:r w:rsidR="002B0BAF" w:rsidRPr="00E50951">
        <w:rPr>
          <w:rFonts w:ascii="Arial" w:hAnsi="Arial" w:cs="Arial"/>
          <w:sz w:val="22"/>
          <w:szCs w:val="22"/>
        </w:rPr>
        <w:t>)</w:t>
      </w:r>
      <w:r w:rsidR="003235B1" w:rsidRPr="00E50951">
        <w:rPr>
          <w:rFonts w:ascii="Arial" w:hAnsi="Arial" w:cs="Arial"/>
          <w:sz w:val="22"/>
          <w:szCs w:val="22"/>
        </w:rPr>
        <w:t xml:space="preserve">: </w:t>
      </w:r>
      <w:r w:rsidR="00B54C86" w:rsidRPr="00E50951">
        <w:rPr>
          <w:rFonts w:ascii="Arial" w:hAnsi="Arial" w:cs="Arial"/>
          <w:sz w:val="22"/>
          <w:szCs w:val="22"/>
        </w:rPr>
        <w:t>it comprises of interventions th</w:t>
      </w:r>
      <w:r w:rsidR="007D2EBE" w:rsidRPr="00E50951">
        <w:rPr>
          <w:rFonts w:ascii="Arial" w:hAnsi="Arial" w:cs="Arial"/>
          <w:sz w:val="22"/>
          <w:szCs w:val="22"/>
        </w:rPr>
        <w:t xml:space="preserve">at </w:t>
      </w:r>
      <w:r w:rsidR="00FA687F" w:rsidRPr="00E50951">
        <w:rPr>
          <w:rFonts w:ascii="Arial" w:hAnsi="Arial" w:cs="Arial"/>
          <w:sz w:val="22"/>
          <w:szCs w:val="22"/>
        </w:rPr>
        <w:t xml:space="preserve">helps to maintain and improve </w:t>
      </w:r>
      <w:r w:rsidR="00434559" w:rsidRPr="00E50951">
        <w:rPr>
          <w:rFonts w:ascii="Arial" w:hAnsi="Arial" w:cs="Arial"/>
          <w:sz w:val="22"/>
          <w:szCs w:val="22"/>
        </w:rPr>
        <w:t xml:space="preserve">older </w:t>
      </w:r>
      <w:r w:rsidR="005448F7" w:rsidRPr="00E50951">
        <w:rPr>
          <w:rFonts w:ascii="Arial" w:hAnsi="Arial" w:cs="Arial"/>
          <w:sz w:val="22"/>
          <w:szCs w:val="22"/>
        </w:rPr>
        <w:t>adult</w:t>
      </w:r>
      <w:r w:rsidR="00434559" w:rsidRPr="00E50951">
        <w:rPr>
          <w:rFonts w:ascii="Arial" w:hAnsi="Arial" w:cs="Arial"/>
          <w:sz w:val="22"/>
          <w:szCs w:val="22"/>
        </w:rPr>
        <w:t xml:space="preserve">'s mental wellbeing and </w:t>
      </w:r>
      <w:r w:rsidR="005448F7" w:rsidRPr="00E50951">
        <w:rPr>
          <w:rFonts w:ascii="Arial" w:hAnsi="Arial" w:cs="Arial"/>
          <w:sz w:val="22"/>
          <w:szCs w:val="22"/>
        </w:rPr>
        <w:t>independence.</w:t>
      </w:r>
      <w:r w:rsidR="00CA6F76" w:rsidRPr="00E50951">
        <w:rPr>
          <w:rFonts w:ascii="Arial" w:hAnsi="Arial" w:cs="Arial"/>
          <w:sz w:val="22"/>
          <w:szCs w:val="22"/>
        </w:rPr>
        <w:t xml:space="preserve"> </w:t>
      </w:r>
      <w:r w:rsidR="003A08A7" w:rsidRPr="00E50951">
        <w:rPr>
          <w:rFonts w:ascii="Arial" w:hAnsi="Arial" w:cs="Arial"/>
          <w:sz w:val="22"/>
          <w:szCs w:val="22"/>
        </w:rPr>
        <w:t>This guideline also specifies how older adults battling cognitive decline or any mental health challenge can be identified (NICE, 2015).</w:t>
      </w:r>
    </w:p>
    <w:p w14:paraId="292B1667" w14:textId="656C2834" w:rsidR="00064EB2" w:rsidRPr="00E50951" w:rsidRDefault="008F6A00" w:rsidP="00100CE4">
      <w:pPr>
        <w:spacing w:line="360" w:lineRule="auto"/>
        <w:jc w:val="both"/>
        <w:rPr>
          <w:rFonts w:ascii="Arial" w:hAnsi="Arial" w:cs="Arial"/>
          <w:sz w:val="22"/>
          <w:szCs w:val="22"/>
        </w:rPr>
      </w:pPr>
      <w:r w:rsidRPr="00E50951">
        <w:rPr>
          <w:rFonts w:ascii="Arial" w:hAnsi="Arial" w:cs="Arial"/>
          <w:sz w:val="22"/>
          <w:szCs w:val="22"/>
        </w:rPr>
        <w:t>The NICE Quality Standard QS50 (</w:t>
      </w:r>
      <w:r w:rsidR="007A041A" w:rsidRPr="00E50951">
        <w:rPr>
          <w:rFonts w:ascii="Arial" w:hAnsi="Arial" w:cs="Arial"/>
          <w:sz w:val="22"/>
          <w:szCs w:val="22"/>
        </w:rPr>
        <w:t>‘‘</w:t>
      </w:r>
      <w:r w:rsidRPr="00E50951">
        <w:rPr>
          <w:rFonts w:ascii="Arial" w:hAnsi="Arial" w:cs="Arial"/>
          <w:sz w:val="22"/>
          <w:szCs w:val="22"/>
        </w:rPr>
        <w:t>Mental wellbeing of older people in care homes</w:t>
      </w:r>
      <w:r w:rsidR="007A041A" w:rsidRPr="00E50951">
        <w:rPr>
          <w:rFonts w:ascii="Arial" w:hAnsi="Arial" w:cs="Arial"/>
          <w:sz w:val="22"/>
          <w:szCs w:val="22"/>
        </w:rPr>
        <w:t>’’</w:t>
      </w:r>
      <w:r w:rsidRPr="00E50951">
        <w:rPr>
          <w:rFonts w:ascii="Arial" w:hAnsi="Arial" w:cs="Arial"/>
          <w:sz w:val="22"/>
          <w:szCs w:val="22"/>
        </w:rPr>
        <w:t>):</w:t>
      </w:r>
      <w:r w:rsidR="001A3559" w:rsidRPr="00E50951">
        <w:rPr>
          <w:rFonts w:ascii="Arial" w:hAnsi="Arial" w:cs="Arial"/>
          <w:sz w:val="22"/>
          <w:szCs w:val="22"/>
        </w:rPr>
        <w:t xml:space="preserve"> </w:t>
      </w:r>
      <w:r w:rsidR="008D4587" w:rsidRPr="00E50951">
        <w:rPr>
          <w:rFonts w:ascii="Arial" w:hAnsi="Arial" w:cs="Arial"/>
          <w:sz w:val="22"/>
          <w:szCs w:val="22"/>
        </w:rPr>
        <w:t xml:space="preserve">this guideline </w:t>
      </w:r>
      <w:r w:rsidR="0057325B" w:rsidRPr="00E50951">
        <w:rPr>
          <w:rFonts w:ascii="Arial" w:hAnsi="Arial" w:cs="Arial"/>
          <w:sz w:val="22"/>
          <w:szCs w:val="22"/>
        </w:rPr>
        <w:t>focuses on mental wellbeing of older adult</w:t>
      </w:r>
      <w:r w:rsidR="00C72CD2" w:rsidRPr="00E50951">
        <w:rPr>
          <w:rFonts w:ascii="Arial" w:hAnsi="Arial" w:cs="Arial"/>
          <w:sz w:val="22"/>
          <w:szCs w:val="22"/>
        </w:rPr>
        <w:t xml:space="preserve">s who are who </w:t>
      </w:r>
      <w:r w:rsidR="0068002D" w:rsidRPr="00E50951">
        <w:rPr>
          <w:rFonts w:ascii="Arial" w:hAnsi="Arial" w:cs="Arial"/>
          <w:sz w:val="22"/>
          <w:szCs w:val="22"/>
        </w:rPr>
        <w:t>receiving care in care homes.</w:t>
      </w:r>
      <w:r w:rsidR="00584165" w:rsidRPr="00E50951">
        <w:rPr>
          <w:rFonts w:ascii="Arial" w:hAnsi="Arial" w:cs="Arial"/>
          <w:sz w:val="22"/>
          <w:szCs w:val="22"/>
        </w:rPr>
        <w:t xml:space="preserve"> </w:t>
      </w:r>
      <w:r w:rsidR="00780113" w:rsidRPr="00E50951">
        <w:rPr>
          <w:rFonts w:ascii="Arial" w:hAnsi="Arial" w:cs="Arial"/>
          <w:sz w:val="22"/>
          <w:szCs w:val="22"/>
        </w:rPr>
        <w:t xml:space="preserve">It also defines </w:t>
      </w:r>
      <w:r w:rsidR="00795B67" w:rsidRPr="00E50951">
        <w:rPr>
          <w:rFonts w:ascii="Arial" w:hAnsi="Arial" w:cs="Arial"/>
          <w:sz w:val="22"/>
          <w:szCs w:val="22"/>
        </w:rPr>
        <w:t xml:space="preserve">high-quality </w:t>
      </w:r>
      <w:r w:rsidR="00F969C9" w:rsidRPr="00E50951">
        <w:rPr>
          <w:rFonts w:ascii="Arial" w:hAnsi="Arial" w:cs="Arial"/>
          <w:sz w:val="22"/>
          <w:szCs w:val="22"/>
        </w:rPr>
        <w:t xml:space="preserve">care in </w:t>
      </w:r>
      <w:r w:rsidR="008E17A5" w:rsidRPr="00E50951">
        <w:rPr>
          <w:rFonts w:ascii="Arial" w:hAnsi="Arial" w:cs="Arial"/>
          <w:sz w:val="22"/>
          <w:szCs w:val="22"/>
        </w:rPr>
        <w:t>strategic areas for improvement (NICE, 2013).</w:t>
      </w:r>
    </w:p>
    <w:p w14:paraId="02D608CE" w14:textId="3D571973" w:rsidR="00BF7809" w:rsidRPr="00E50951" w:rsidRDefault="00BF7809" w:rsidP="001D6EE1">
      <w:pPr>
        <w:spacing w:line="360" w:lineRule="auto"/>
        <w:jc w:val="both"/>
        <w:rPr>
          <w:rFonts w:ascii="Arial" w:hAnsi="Arial" w:cs="Arial"/>
          <w:b/>
          <w:bCs/>
          <w:sz w:val="22"/>
          <w:szCs w:val="22"/>
        </w:rPr>
      </w:pPr>
      <w:r w:rsidRPr="00E50951">
        <w:rPr>
          <w:rFonts w:ascii="Arial" w:hAnsi="Arial" w:cs="Arial"/>
          <w:b/>
          <w:bCs/>
          <w:sz w:val="22"/>
          <w:szCs w:val="22"/>
        </w:rPr>
        <w:t>2.</w:t>
      </w:r>
      <w:r w:rsidR="001833DB" w:rsidRPr="00E50951">
        <w:rPr>
          <w:rFonts w:ascii="Arial" w:hAnsi="Arial" w:cs="Arial"/>
          <w:b/>
          <w:bCs/>
          <w:sz w:val="22"/>
          <w:szCs w:val="22"/>
        </w:rPr>
        <w:t>4</w:t>
      </w:r>
      <w:r w:rsidRPr="00E50951">
        <w:rPr>
          <w:rFonts w:ascii="Arial" w:hAnsi="Arial" w:cs="Arial"/>
          <w:b/>
          <w:bCs/>
          <w:sz w:val="22"/>
          <w:szCs w:val="22"/>
        </w:rPr>
        <w:t xml:space="preserve"> Services</w:t>
      </w:r>
      <w:r w:rsidR="001833DB" w:rsidRPr="00E50951">
        <w:rPr>
          <w:rFonts w:ascii="Arial" w:hAnsi="Arial" w:cs="Arial"/>
          <w:b/>
          <w:bCs/>
          <w:sz w:val="22"/>
          <w:szCs w:val="22"/>
        </w:rPr>
        <w:t xml:space="preserve"> and Practices</w:t>
      </w:r>
    </w:p>
    <w:p w14:paraId="6D004D94" w14:textId="635229A4" w:rsidR="00244827" w:rsidRPr="00E50951" w:rsidRDefault="000B1DF1" w:rsidP="001D6EE1">
      <w:pPr>
        <w:spacing w:line="360" w:lineRule="auto"/>
        <w:jc w:val="both"/>
        <w:rPr>
          <w:rFonts w:ascii="Arial" w:hAnsi="Arial" w:cs="Arial"/>
          <w:sz w:val="22"/>
          <w:szCs w:val="22"/>
        </w:rPr>
      </w:pPr>
      <w:r w:rsidRPr="00E50951">
        <w:rPr>
          <w:rFonts w:ascii="Arial" w:hAnsi="Arial" w:cs="Arial"/>
          <w:sz w:val="22"/>
          <w:szCs w:val="22"/>
        </w:rPr>
        <w:t>T</w:t>
      </w:r>
      <w:r w:rsidR="00AF4AB7" w:rsidRPr="00E50951">
        <w:rPr>
          <w:rFonts w:ascii="Arial" w:hAnsi="Arial" w:cs="Arial"/>
          <w:sz w:val="22"/>
          <w:szCs w:val="22"/>
        </w:rPr>
        <w:t xml:space="preserve">he </w:t>
      </w:r>
      <w:r w:rsidR="008F2985" w:rsidRPr="00E50951">
        <w:rPr>
          <w:rFonts w:ascii="Arial" w:hAnsi="Arial" w:cs="Arial"/>
          <w:sz w:val="22"/>
          <w:szCs w:val="22"/>
        </w:rPr>
        <w:t xml:space="preserve">NHS </w:t>
      </w:r>
      <w:r w:rsidR="00361550" w:rsidRPr="00E50951">
        <w:rPr>
          <w:rFonts w:ascii="Arial" w:hAnsi="Arial" w:cs="Arial"/>
          <w:sz w:val="22"/>
          <w:szCs w:val="22"/>
        </w:rPr>
        <w:t xml:space="preserve">provide joined-up </w:t>
      </w:r>
      <w:r w:rsidR="008F495D" w:rsidRPr="00E50951">
        <w:rPr>
          <w:rFonts w:ascii="Arial" w:hAnsi="Arial" w:cs="Arial"/>
          <w:sz w:val="22"/>
          <w:szCs w:val="22"/>
        </w:rPr>
        <w:t xml:space="preserve">support to </w:t>
      </w:r>
      <w:r w:rsidR="00C049FA" w:rsidRPr="00E50951">
        <w:rPr>
          <w:rFonts w:ascii="Arial" w:hAnsi="Arial" w:cs="Arial"/>
          <w:sz w:val="22"/>
          <w:szCs w:val="22"/>
        </w:rPr>
        <w:t>older people</w:t>
      </w:r>
      <w:r w:rsidR="00ED2E24" w:rsidRPr="00E50951">
        <w:rPr>
          <w:rFonts w:ascii="Arial" w:hAnsi="Arial" w:cs="Arial"/>
          <w:sz w:val="22"/>
          <w:szCs w:val="22"/>
        </w:rPr>
        <w:t xml:space="preserve"> </w:t>
      </w:r>
      <w:r w:rsidR="00663FCB" w:rsidRPr="00E50951">
        <w:rPr>
          <w:rFonts w:ascii="Arial" w:hAnsi="Arial" w:cs="Arial"/>
          <w:sz w:val="22"/>
          <w:szCs w:val="22"/>
        </w:rPr>
        <w:t>in the</w:t>
      </w:r>
      <w:r w:rsidR="00ED2E24" w:rsidRPr="00E50951">
        <w:rPr>
          <w:rFonts w:ascii="Arial" w:hAnsi="Arial" w:cs="Arial"/>
          <w:sz w:val="22"/>
          <w:szCs w:val="22"/>
        </w:rPr>
        <w:t xml:space="preserve"> deliver</w:t>
      </w:r>
      <w:r w:rsidR="00D45F33" w:rsidRPr="00E50951">
        <w:rPr>
          <w:rFonts w:ascii="Arial" w:hAnsi="Arial" w:cs="Arial"/>
          <w:sz w:val="22"/>
          <w:szCs w:val="22"/>
        </w:rPr>
        <w:t>y</w:t>
      </w:r>
      <w:r w:rsidR="00ED2E24" w:rsidRPr="00E50951">
        <w:rPr>
          <w:rFonts w:ascii="Arial" w:hAnsi="Arial" w:cs="Arial"/>
          <w:sz w:val="22"/>
          <w:szCs w:val="22"/>
        </w:rPr>
        <w:t xml:space="preserve"> </w:t>
      </w:r>
      <w:r w:rsidR="00663FCB" w:rsidRPr="00E50951">
        <w:rPr>
          <w:rFonts w:ascii="Arial" w:hAnsi="Arial" w:cs="Arial"/>
          <w:sz w:val="22"/>
          <w:szCs w:val="22"/>
        </w:rPr>
        <w:t xml:space="preserve">of </w:t>
      </w:r>
      <w:r w:rsidR="00FD419D" w:rsidRPr="00E50951">
        <w:rPr>
          <w:rFonts w:ascii="Arial" w:hAnsi="Arial" w:cs="Arial"/>
          <w:sz w:val="22"/>
          <w:szCs w:val="22"/>
        </w:rPr>
        <w:t>mental and physical health services.</w:t>
      </w:r>
      <w:r w:rsidR="000C34E3" w:rsidRPr="00E50951">
        <w:rPr>
          <w:rFonts w:ascii="Arial" w:hAnsi="Arial" w:cs="Arial"/>
          <w:sz w:val="22"/>
          <w:szCs w:val="22"/>
        </w:rPr>
        <w:t xml:space="preserve"> </w:t>
      </w:r>
      <w:r w:rsidR="0002534D" w:rsidRPr="00E50951">
        <w:rPr>
          <w:rFonts w:ascii="Arial" w:hAnsi="Arial" w:cs="Arial"/>
          <w:sz w:val="22"/>
          <w:szCs w:val="22"/>
        </w:rPr>
        <w:t>It also ensure</w:t>
      </w:r>
      <w:r w:rsidR="00CE0D4B" w:rsidRPr="00E50951">
        <w:rPr>
          <w:rFonts w:ascii="Arial" w:hAnsi="Arial" w:cs="Arial"/>
          <w:sz w:val="22"/>
          <w:szCs w:val="22"/>
        </w:rPr>
        <w:t xml:space="preserve">s consistency </w:t>
      </w:r>
      <w:r w:rsidR="008B1CCC" w:rsidRPr="00E50951">
        <w:rPr>
          <w:rFonts w:ascii="Arial" w:hAnsi="Arial" w:cs="Arial"/>
          <w:sz w:val="22"/>
          <w:szCs w:val="22"/>
        </w:rPr>
        <w:t>in how mental health care</w:t>
      </w:r>
      <w:r w:rsidR="008B280E" w:rsidRPr="00E50951">
        <w:rPr>
          <w:rFonts w:ascii="Arial" w:hAnsi="Arial" w:cs="Arial"/>
          <w:sz w:val="22"/>
          <w:szCs w:val="22"/>
        </w:rPr>
        <w:t xml:space="preserve"> for this age group</w:t>
      </w:r>
      <w:r w:rsidR="008B1CCC" w:rsidRPr="00E50951">
        <w:rPr>
          <w:rFonts w:ascii="Arial" w:hAnsi="Arial" w:cs="Arial"/>
          <w:sz w:val="22"/>
          <w:szCs w:val="22"/>
        </w:rPr>
        <w:t xml:space="preserve"> is accessed</w:t>
      </w:r>
      <w:r w:rsidR="00A23A3E" w:rsidRPr="00E50951">
        <w:rPr>
          <w:rFonts w:ascii="Arial" w:hAnsi="Arial" w:cs="Arial"/>
          <w:sz w:val="22"/>
          <w:szCs w:val="22"/>
        </w:rPr>
        <w:t xml:space="preserve">, as well as </w:t>
      </w:r>
      <w:r w:rsidR="0050231B" w:rsidRPr="00E50951">
        <w:rPr>
          <w:rFonts w:ascii="Arial" w:hAnsi="Arial" w:cs="Arial"/>
          <w:sz w:val="22"/>
          <w:szCs w:val="22"/>
        </w:rPr>
        <w:t>addressing their mental health needs</w:t>
      </w:r>
      <w:r w:rsidR="00943A84" w:rsidRPr="00E50951">
        <w:rPr>
          <w:rFonts w:ascii="Arial" w:hAnsi="Arial" w:cs="Arial"/>
          <w:sz w:val="22"/>
          <w:szCs w:val="22"/>
        </w:rPr>
        <w:t xml:space="preserve"> (NHS, 2019)</w:t>
      </w:r>
      <w:r w:rsidR="006D0627" w:rsidRPr="00E50951">
        <w:rPr>
          <w:rFonts w:ascii="Arial" w:hAnsi="Arial" w:cs="Arial"/>
          <w:sz w:val="22"/>
          <w:szCs w:val="22"/>
        </w:rPr>
        <w:t xml:space="preserve">. </w:t>
      </w:r>
      <w:r w:rsidR="006A23A7" w:rsidRPr="00E50951">
        <w:rPr>
          <w:rFonts w:ascii="Arial" w:hAnsi="Arial" w:cs="Arial"/>
          <w:sz w:val="22"/>
          <w:szCs w:val="22"/>
        </w:rPr>
        <w:t xml:space="preserve">Key service areas </w:t>
      </w:r>
      <w:r w:rsidR="00312C4A" w:rsidRPr="00E50951">
        <w:rPr>
          <w:rFonts w:ascii="Arial" w:hAnsi="Arial" w:cs="Arial"/>
          <w:sz w:val="22"/>
          <w:szCs w:val="22"/>
        </w:rPr>
        <w:t>in terms of mental health of older people include:</w:t>
      </w:r>
    </w:p>
    <w:p w14:paraId="296AE9A4" w14:textId="6EB8FBC7" w:rsidR="00294B92" w:rsidRPr="00E50951" w:rsidRDefault="00476CEE" w:rsidP="001D6EE1">
      <w:pPr>
        <w:spacing w:line="360" w:lineRule="auto"/>
        <w:jc w:val="both"/>
        <w:rPr>
          <w:rFonts w:ascii="Arial" w:hAnsi="Arial" w:cs="Arial"/>
          <w:sz w:val="22"/>
          <w:szCs w:val="22"/>
        </w:rPr>
      </w:pPr>
      <w:r w:rsidRPr="00E50951">
        <w:rPr>
          <w:rFonts w:ascii="Arial" w:hAnsi="Arial" w:cs="Arial"/>
          <w:sz w:val="22"/>
          <w:szCs w:val="22"/>
        </w:rPr>
        <w:t>The NHS Ta</w:t>
      </w:r>
      <w:r w:rsidR="00EC4F01" w:rsidRPr="00E50951">
        <w:rPr>
          <w:rFonts w:ascii="Arial" w:hAnsi="Arial" w:cs="Arial"/>
          <w:sz w:val="22"/>
          <w:szCs w:val="22"/>
        </w:rPr>
        <w:t>l</w:t>
      </w:r>
      <w:r w:rsidRPr="00E50951">
        <w:rPr>
          <w:rFonts w:ascii="Arial" w:hAnsi="Arial" w:cs="Arial"/>
          <w:sz w:val="22"/>
          <w:szCs w:val="22"/>
        </w:rPr>
        <w:t xml:space="preserve">king </w:t>
      </w:r>
      <w:r w:rsidR="000061BC" w:rsidRPr="00E50951">
        <w:rPr>
          <w:rFonts w:ascii="Arial" w:hAnsi="Arial" w:cs="Arial"/>
          <w:sz w:val="22"/>
          <w:szCs w:val="22"/>
        </w:rPr>
        <w:t>a</w:t>
      </w:r>
      <w:r w:rsidR="006659AB" w:rsidRPr="00E50951">
        <w:rPr>
          <w:rFonts w:ascii="Arial" w:hAnsi="Arial" w:cs="Arial"/>
          <w:sz w:val="22"/>
          <w:szCs w:val="22"/>
        </w:rPr>
        <w:t xml:space="preserve">nxiety and depression </w:t>
      </w:r>
      <w:r w:rsidR="00064336" w:rsidRPr="00E50951">
        <w:rPr>
          <w:rFonts w:ascii="Arial" w:hAnsi="Arial" w:cs="Arial"/>
          <w:sz w:val="22"/>
          <w:szCs w:val="22"/>
        </w:rPr>
        <w:t>therapies</w:t>
      </w:r>
      <w:r w:rsidR="00A91A13" w:rsidRPr="00E50951">
        <w:rPr>
          <w:rFonts w:ascii="Arial" w:hAnsi="Arial" w:cs="Arial"/>
          <w:sz w:val="22"/>
          <w:szCs w:val="22"/>
        </w:rPr>
        <w:t>:</w:t>
      </w:r>
      <w:r w:rsidR="006659AB" w:rsidRPr="00E50951">
        <w:rPr>
          <w:rFonts w:ascii="Arial" w:hAnsi="Arial" w:cs="Arial"/>
          <w:sz w:val="22"/>
          <w:szCs w:val="22"/>
        </w:rPr>
        <w:t xml:space="preserve"> </w:t>
      </w:r>
      <w:r w:rsidR="00A91A13" w:rsidRPr="00E50951">
        <w:rPr>
          <w:rFonts w:ascii="Arial" w:hAnsi="Arial" w:cs="Arial"/>
          <w:sz w:val="22"/>
          <w:szCs w:val="22"/>
        </w:rPr>
        <w:t xml:space="preserve">these are </w:t>
      </w:r>
      <w:r w:rsidR="00057D14" w:rsidRPr="00E50951">
        <w:rPr>
          <w:rFonts w:ascii="Arial" w:hAnsi="Arial" w:cs="Arial"/>
          <w:sz w:val="22"/>
          <w:szCs w:val="22"/>
        </w:rPr>
        <w:t xml:space="preserve">services rendered </w:t>
      </w:r>
      <w:r w:rsidR="00064336" w:rsidRPr="00E50951">
        <w:rPr>
          <w:rFonts w:ascii="Arial" w:hAnsi="Arial" w:cs="Arial"/>
          <w:sz w:val="22"/>
          <w:szCs w:val="22"/>
        </w:rPr>
        <w:t>as psychological intervention</w:t>
      </w:r>
      <w:r w:rsidR="008D5382" w:rsidRPr="00E50951">
        <w:rPr>
          <w:rFonts w:ascii="Arial" w:hAnsi="Arial" w:cs="Arial"/>
          <w:sz w:val="22"/>
          <w:szCs w:val="22"/>
        </w:rPr>
        <w:t xml:space="preserve">s for older people in England </w:t>
      </w:r>
      <w:r w:rsidR="00854BD3" w:rsidRPr="00E50951">
        <w:rPr>
          <w:rFonts w:ascii="Arial" w:hAnsi="Arial" w:cs="Arial"/>
          <w:sz w:val="22"/>
          <w:szCs w:val="22"/>
        </w:rPr>
        <w:t xml:space="preserve">who experiencing depression </w:t>
      </w:r>
      <w:r w:rsidR="00583901" w:rsidRPr="00E50951">
        <w:rPr>
          <w:rFonts w:ascii="Arial" w:hAnsi="Arial" w:cs="Arial"/>
          <w:sz w:val="22"/>
          <w:szCs w:val="22"/>
        </w:rPr>
        <w:t>or anxiety disorders.</w:t>
      </w:r>
      <w:r w:rsidR="00E16A6F" w:rsidRPr="00E50951">
        <w:rPr>
          <w:rFonts w:ascii="Arial" w:hAnsi="Arial" w:cs="Arial"/>
          <w:sz w:val="22"/>
          <w:szCs w:val="22"/>
        </w:rPr>
        <w:t xml:space="preserve"> The </w:t>
      </w:r>
      <w:r w:rsidR="008A4AA4" w:rsidRPr="00E50951">
        <w:rPr>
          <w:rFonts w:ascii="Arial" w:hAnsi="Arial" w:cs="Arial"/>
          <w:sz w:val="22"/>
          <w:szCs w:val="22"/>
        </w:rPr>
        <w:lastRenderedPageBreak/>
        <w:t xml:space="preserve">services </w:t>
      </w:r>
      <w:r w:rsidR="001B0823" w:rsidRPr="00E50951">
        <w:rPr>
          <w:rFonts w:ascii="Arial" w:hAnsi="Arial" w:cs="Arial"/>
          <w:sz w:val="22"/>
          <w:szCs w:val="22"/>
        </w:rPr>
        <w:t xml:space="preserve">encompass </w:t>
      </w:r>
      <w:r w:rsidR="00B27BF3" w:rsidRPr="00E50951">
        <w:rPr>
          <w:rFonts w:ascii="Arial" w:hAnsi="Arial" w:cs="Arial"/>
          <w:sz w:val="22"/>
          <w:szCs w:val="22"/>
        </w:rPr>
        <w:t xml:space="preserve">a hosts of treatments related to mental </w:t>
      </w:r>
      <w:r w:rsidR="00A65BDA" w:rsidRPr="00E50951">
        <w:rPr>
          <w:rFonts w:ascii="Arial" w:hAnsi="Arial" w:cs="Arial"/>
          <w:sz w:val="22"/>
          <w:szCs w:val="22"/>
        </w:rPr>
        <w:t xml:space="preserve">health problems </w:t>
      </w:r>
      <w:r w:rsidR="00B27BF3" w:rsidRPr="00E50951">
        <w:rPr>
          <w:rFonts w:ascii="Arial" w:hAnsi="Arial" w:cs="Arial"/>
          <w:sz w:val="22"/>
          <w:szCs w:val="22"/>
        </w:rPr>
        <w:t xml:space="preserve">including </w:t>
      </w:r>
      <w:r w:rsidR="005A169A" w:rsidRPr="00E50951">
        <w:rPr>
          <w:rFonts w:ascii="Arial" w:hAnsi="Arial" w:cs="Arial"/>
          <w:sz w:val="22"/>
          <w:szCs w:val="22"/>
        </w:rPr>
        <w:t xml:space="preserve">body dysmorphic disorder (BDD), </w:t>
      </w:r>
      <w:r w:rsidR="001C062D" w:rsidRPr="00E50951">
        <w:rPr>
          <w:rFonts w:ascii="Arial" w:hAnsi="Arial" w:cs="Arial"/>
          <w:sz w:val="22"/>
          <w:szCs w:val="22"/>
        </w:rPr>
        <w:t xml:space="preserve">generalised anxiety disorder, </w:t>
      </w:r>
      <w:r w:rsidR="00110C63" w:rsidRPr="00E50951">
        <w:rPr>
          <w:rFonts w:ascii="Arial" w:hAnsi="Arial" w:cs="Arial"/>
          <w:sz w:val="22"/>
          <w:szCs w:val="22"/>
        </w:rPr>
        <w:t>agoraphobia</w:t>
      </w:r>
      <w:r w:rsidR="00A07CFE" w:rsidRPr="00E50951">
        <w:rPr>
          <w:rFonts w:ascii="Arial" w:hAnsi="Arial" w:cs="Arial"/>
          <w:sz w:val="22"/>
          <w:szCs w:val="22"/>
        </w:rPr>
        <w:t>, post-traumatic stress disorder (PTSD</w:t>
      </w:r>
      <w:r w:rsidR="000E7160" w:rsidRPr="00E50951">
        <w:rPr>
          <w:rFonts w:ascii="Arial" w:hAnsi="Arial" w:cs="Arial"/>
          <w:sz w:val="22"/>
          <w:szCs w:val="22"/>
        </w:rPr>
        <w:t>), panic</w:t>
      </w:r>
      <w:r w:rsidR="00A07CFE" w:rsidRPr="00E50951">
        <w:rPr>
          <w:rFonts w:ascii="Arial" w:hAnsi="Arial" w:cs="Arial"/>
          <w:sz w:val="22"/>
          <w:szCs w:val="22"/>
        </w:rPr>
        <w:t xml:space="preserve"> disorder, and </w:t>
      </w:r>
      <w:r w:rsidR="00665180" w:rsidRPr="00E50951">
        <w:rPr>
          <w:rFonts w:ascii="Arial" w:hAnsi="Arial" w:cs="Arial"/>
          <w:sz w:val="22"/>
          <w:szCs w:val="22"/>
        </w:rPr>
        <w:t xml:space="preserve">other </w:t>
      </w:r>
      <w:r w:rsidR="000E7160" w:rsidRPr="00E50951">
        <w:rPr>
          <w:rFonts w:ascii="Arial" w:hAnsi="Arial" w:cs="Arial"/>
          <w:sz w:val="22"/>
          <w:szCs w:val="22"/>
        </w:rPr>
        <w:t xml:space="preserve">specific phobias such as </w:t>
      </w:r>
      <w:r w:rsidR="00665180" w:rsidRPr="00E50951">
        <w:rPr>
          <w:rFonts w:ascii="Arial" w:hAnsi="Arial" w:cs="Arial"/>
          <w:sz w:val="22"/>
          <w:szCs w:val="22"/>
        </w:rPr>
        <w:t xml:space="preserve">flying, and </w:t>
      </w:r>
      <w:r w:rsidR="000E7160" w:rsidRPr="00E50951">
        <w:rPr>
          <w:rFonts w:ascii="Arial" w:hAnsi="Arial" w:cs="Arial"/>
          <w:sz w:val="22"/>
          <w:szCs w:val="22"/>
        </w:rPr>
        <w:t>heights</w:t>
      </w:r>
      <w:r w:rsidR="00665180" w:rsidRPr="00E50951">
        <w:rPr>
          <w:rFonts w:ascii="Arial" w:hAnsi="Arial" w:cs="Arial"/>
          <w:sz w:val="22"/>
          <w:szCs w:val="22"/>
        </w:rPr>
        <w:t>.</w:t>
      </w:r>
      <w:r w:rsidR="00C724A3" w:rsidRPr="00E50951">
        <w:rPr>
          <w:rFonts w:ascii="Arial" w:hAnsi="Arial" w:cs="Arial"/>
          <w:sz w:val="22"/>
          <w:szCs w:val="22"/>
        </w:rPr>
        <w:t xml:space="preserve"> T</w:t>
      </w:r>
      <w:r w:rsidR="00A556FB" w:rsidRPr="00E50951">
        <w:rPr>
          <w:rFonts w:ascii="Arial" w:hAnsi="Arial" w:cs="Arial"/>
          <w:sz w:val="22"/>
          <w:szCs w:val="22"/>
        </w:rPr>
        <w:t xml:space="preserve">he NHS </w:t>
      </w:r>
      <w:r w:rsidR="00C724A3" w:rsidRPr="00E50951">
        <w:rPr>
          <w:rFonts w:ascii="Arial" w:hAnsi="Arial" w:cs="Arial"/>
          <w:sz w:val="22"/>
          <w:szCs w:val="22"/>
        </w:rPr>
        <w:t>do this with</w:t>
      </w:r>
      <w:r w:rsidR="00331EB1" w:rsidRPr="00E50951">
        <w:rPr>
          <w:rFonts w:ascii="Arial" w:hAnsi="Arial" w:cs="Arial"/>
          <w:sz w:val="22"/>
          <w:szCs w:val="22"/>
        </w:rPr>
        <w:t xml:space="preserve"> the</w:t>
      </w:r>
      <w:r w:rsidR="002273A8" w:rsidRPr="00E50951">
        <w:rPr>
          <w:rFonts w:ascii="Arial" w:hAnsi="Arial" w:cs="Arial"/>
          <w:sz w:val="22"/>
          <w:szCs w:val="22"/>
        </w:rPr>
        <w:t xml:space="preserve"> local areas</w:t>
      </w:r>
      <w:r w:rsidR="00C56406" w:rsidRPr="00E50951">
        <w:rPr>
          <w:rFonts w:ascii="Arial" w:hAnsi="Arial" w:cs="Arial"/>
          <w:sz w:val="22"/>
          <w:szCs w:val="22"/>
        </w:rPr>
        <w:t xml:space="preserve">, which responsible for planning </w:t>
      </w:r>
      <w:r w:rsidR="00D114EB" w:rsidRPr="00E50951">
        <w:rPr>
          <w:rFonts w:ascii="Arial" w:hAnsi="Arial" w:cs="Arial"/>
          <w:sz w:val="22"/>
          <w:szCs w:val="22"/>
        </w:rPr>
        <w:t>to meet the needs of</w:t>
      </w:r>
      <w:r w:rsidR="00B659DE" w:rsidRPr="00E50951">
        <w:rPr>
          <w:rFonts w:ascii="Arial" w:hAnsi="Arial" w:cs="Arial"/>
          <w:sz w:val="22"/>
          <w:szCs w:val="22"/>
        </w:rPr>
        <w:t xml:space="preserve"> older adults in th</w:t>
      </w:r>
      <w:r w:rsidR="0016466F" w:rsidRPr="00E50951">
        <w:rPr>
          <w:rFonts w:ascii="Arial" w:hAnsi="Arial" w:cs="Arial"/>
          <w:sz w:val="22"/>
          <w:szCs w:val="22"/>
        </w:rPr>
        <w:t xml:space="preserve">eir communities. </w:t>
      </w:r>
      <w:r w:rsidR="00681829" w:rsidRPr="00E50951">
        <w:rPr>
          <w:rFonts w:ascii="Arial" w:hAnsi="Arial" w:cs="Arial"/>
          <w:sz w:val="22"/>
          <w:szCs w:val="22"/>
        </w:rPr>
        <w:t xml:space="preserve">This is to </w:t>
      </w:r>
      <w:r w:rsidR="009B0C18" w:rsidRPr="00E50951">
        <w:rPr>
          <w:rFonts w:ascii="Arial" w:hAnsi="Arial" w:cs="Arial"/>
          <w:sz w:val="22"/>
          <w:szCs w:val="22"/>
        </w:rPr>
        <w:t>eliminate</w:t>
      </w:r>
      <w:r w:rsidR="00681829" w:rsidRPr="00E50951">
        <w:rPr>
          <w:rFonts w:ascii="Arial" w:hAnsi="Arial" w:cs="Arial"/>
          <w:sz w:val="22"/>
          <w:szCs w:val="22"/>
        </w:rPr>
        <w:t xml:space="preserve"> the inequalities in the access </w:t>
      </w:r>
      <w:r w:rsidR="009B0C18" w:rsidRPr="00E50951">
        <w:rPr>
          <w:rFonts w:ascii="Arial" w:hAnsi="Arial" w:cs="Arial"/>
          <w:sz w:val="22"/>
          <w:szCs w:val="22"/>
        </w:rPr>
        <w:t>to</w:t>
      </w:r>
      <w:r w:rsidR="00681829" w:rsidRPr="00E50951">
        <w:rPr>
          <w:rFonts w:ascii="Arial" w:hAnsi="Arial" w:cs="Arial"/>
          <w:sz w:val="22"/>
          <w:szCs w:val="22"/>
        </w:rPr>
        <w:t xml:space="preserve"> the NHS Talking Therapies for Anxiety and Depression</w:t>
      </w:r>
      <w:r w:rsidR="009B0C18" w:rsidRPr="00E50951">
        <w:rPr>
          <w:rFonts w:ascii="Arial" w:hAnsi="Arial" w:cs="Arial"/>
          <w:sz w:val="22"/>
          <w:szCs w:val="22"/>
        </w:rPr>
        <w:t xml:space="preserve"> by older people (NHS, 2019).</w:t>
      </w:r>
    </w:p>
    <w:p w14:paraId="493B5146" w14:textId="7493F20B" w:rsidR="008D7539" w:rsidRPr="00E50951" w:rsidRDefault="001C2DEF" w:rsidP="001D6EE1">
      <w:pPr>
        <w:spacing w:line="360" w:lineRule="auto"/>
        <w:jc w:val="both"/>
        <w:rPr>
          <w:rFonts w:ascii="Arial" w:hAnsi="Arial" w:cs="Arial"/>
          <w:sz w:val="22"/>
          <w:szCs w:val="22"/>
        </w:rPr>
      </w:pPr>
      <w:r w:rsidRPr="00E50951">
        <w:rPr>
          <w:rFonts w:ascii="Arial" w:hAnsi="Arial" w:cs="Arial"/>
          <w:sz w:val="22"/>
          <w:szCs w:val="22"/>
        </w:rPr>
        <w:t>Community mental</w:t>
      </w:r>
      <w:r w:rsidR="00E543B4" w:rsidRPr="00E50951">
        <w:rPr>
          <w:rFonts w:ascii="Arial" w:hAnsi="Arial" w:cs="Arial"/>
          <w:sz w:val="22"/>
          <w:szCs w:val="22"/>
        </w:rPr>
        <w:t xml:space="preserve"> health </w:t>
      </w:r>
      <w:r w:rsidR="005F4721" w:rsidRPr="00E50951">
        <w:rPr>
          <w:rFonts w:ascii="Arial" w:hAnsi="Arial" w:cs="Arial"/>
          <w:sz w:val="22"/>
          <w:szCs w:val="22"/>
        </w:rPr>
        <w:t>services</w:t>
      </w:r>
      <w:r w:rsidR="00A91A13" w:rsidRPr="00E50951">
        <w:rPr>
          <w:rFonts w:ascii="Arial" w:hAnsi="Arial" w:cs="Arial"/>
          <w:sz w:val="22"/>
          <w:szCs w:val="22"/>
        </w:rPr>
        <w:t>:</w:t>
      </w:r>
      <w:r w:rsidR="005206D8" w:rsidRPr="00E50951">
        <w:rPr>
          <w:rFonts w:ascii="Arial" w:hAnsi="Arial" w:cs="Arial"/>
          <w:sz w:val="22"/>
          <w:szCs w:val="22"/>
        </w:rPr>
        <w:t xml:space="preserve"> </w:t>
      </w:r>
      <w:r w:rsidR="005F4721" w:rsidRPr="00E50951">
        <w:rPr>
          <w:rFonts w:ascii="Arial" w:hAnsi="Arial" w:cs="Arial"/>
          <w:sz w:val="22"/>
          <w:szCs w:val="22"/>
        </w:rPr>
        <w:t xml:space="preserve">mental health care </w:t>
      </w:r>
      <w:r w:rsidR="003308F3" w:rsidRPr="00E50951">
        <w:rPr>
          <w:rFonts w:ascii="Arial" w:hAnsi="Arial" w:cs="Arial"/>
          <w:sz w:val="22"/>
          <w:szCs w:val="22"/>
        </w:rPr>
        <w:t>delivered to older adults with ser</w:t>
      </w:r>
      <w:r w:rsidR="005F4721" w:rsidRPr="00E50951">
        <w:rPr>
          <w:rFonts w:ascii="Arial" w:hAnsi="Arial" w:cs="Arial"/>
          <w:sz w:val="22"/>
          <w:szCs w:val="22"/>
        </w:rPr>
        <w:t>ious mental health needs.</w:t>
      </w:r>
      <w:r w:rsidR="005837CC" w:rsidRPr="00E50951">
        <w:rPr>
          <w:rFonts w:ascii="Arial" w:hAnsi="Arial" w:cs="Arial"/>
          <w:sz w:val="22"/>
          <w:szCs w:val="22"/>
        </w:rPr>
        <w:t xml:space="preserve"> Through new and integrated primary and community mental health care models, the NHS </w:t>
      </w:r>
      <w:r w:rsidR="00BD33CA" w:rsidRPr="00E50951">
        <w:rPr>
          <w:rFonts w:ascii="Arial" w:hAnsi="Arial" w:cs="Arial"/>
          <w:sz w:val="22"/>
          <w:szCs w:val="22"/>
        </w:rPr>
        <w:t xml:space="preserve">provide older adults with the support they need to </w:t>
      </w:r>
      <w:r w:rsidR="003C5182" w:rsidRPr="00E50951">
        <w:rPr>
          <w:rFonts w:ascii="Arial" w:hAnsi="Arial" w:cs="Arial"/>
          <w:sz w:val="22"/>
          <w:szCs w:val="22"/>
        </w:rPr>
        <w:t>be actively involved in their</w:t>
      </w:r>
      <w:r w:rsidR="001D615B" w:rsidRPr="00E50951">
        <w:rPr>
          <w:rFonts w:ascii="Arial" w:hAnsi="Arial" w:cs="Arial"/>
          <w:sz w:val="22"/>
          <w:szCs w:val="22"/>
        </w:rPr>
        <w:t xml:space="preserve"> care (NHS, 2019).</w:t>
      </w:r>
      <w:r w:rsidR="003B01EF" w:rsidRPr="00E50951">
        <w:rPr>
          <w:rFonts w:ascii="Arial" w:hAnsi="Arial" w:cs="Arial"/>
          <w:sz w:val="22"/>
          <w:szCs w:val="22"/>
        </w:rPr>
        <w:t xml:space="preserve"> The ser</w:t>
      </w:r>
      <w:r w:rsidR="001C43A0" w:rsidRPr="00E50951">
        <w:rPr>
          <w:rFonts w:ascii="Arial" w:hAnsi="Arial" w:cs="Arial"/>
          <w:sz w:val="22"/>
          <w:szCs w:val="22"/>
        </w:rPr>
        <w:t xml:space="preserve">vices </w:t>
      </w:r>
      <w:r w:rsidR="00F87392" w:rsidRPr="00E50951">
        <w:rPr>
          <w:rFonts w:ascii="Arial" w:hAnsi="Arial" w:cs="Arial"/>
          <w:sz w:val="22"/>
          <w:szCs w:val="22"/>
        </w:rPr>
        <w:t>are</w:t>
      </w:r>
      <w:r w:rsidR="001C43A0" w:rsidRPr="00E50951">
        <w:rPr>
          <w:rFonts w:ascii="Arial" w:hAnsi="Arial" w:cs="Arial"/>
          <w:sz w:val="22"/>
          <w:szCs w:val="22"/>
        </w:rPr>
        <w:t xml:space="preserve"> also to help them to live well </w:t>
      </w:r>
      <w:r w:rsidR="003C671E" w:rsidRPr="00E50951">
        <w:rPr>
          <w:rFonts w:ascii="Arial" w:hAnsi="Arial" w:cs="Arial"/>
          <w:sz w:val="22"/>
          <w:szCs w:val="22"/>
        </w:rPr>
        <w:t>in their respective communities.</w:t>
      </w:r>
    </w:p>
    <w:p w14:paraId="279E1EAA" w14:textId="01CC19A4" w:rsidR="003C671E" w:rsidRPr="00E50951" w:rsidRDefault="002239A8" w:rsidP="001D6EE1">
      <w:pPr>
        <w:spacing w:line="360" w:lineRule="auto"/>
        <w:rPr>
          <w:rFonts w:ascii="Arial" w:hAnsi="Arial" w:cs="Arial"/>
          <w:sz w:val="22"/>
          <w:szCs w:val="22"/>
        </w:rPr>
      </w:pPr>
      <w:r w:rsidRPr="00E50951">
        <w:rPr>
          <w:rFonts w:ascii="Arial" w:hAnsi="Arial" w:cs="Arial"/>
          <w:sz w:val="22"/>
          <w:szCs w:val="22"/>
        </w:rPr>
        <w:t>Crisis and acute mental health</w:t>
      </w:r>
      <w:r w:rsidR="00833367" w:rsidRPr="00E50951">
        <w:rPr>
          <w:rFonts w:ascii="Arial" w:hAnsi="Arial" w:cs="Arial"/>
          <w:sz w:val="22"/>
          <w:szCs w:val="22"/>
        </w:rPr>
        <w:t xml:space="preserve"> services</w:t>
      </w:r>
      <w:r w:rsidRPr="00E50951">
        <w:rPr>
          <w:rFonts w:ascii="Arial" w:hAnsi="Arial" w:cs="Arial"/>
          <w:sz w:val="22"/>
          <w:szCs w:val="22"/>
        </w:rPr>
        <w:t xml:space="preserve">: </w:t>
      </w:r>
      <w:r w:rsidR="003A6286" w:rsidRPr="00E50951">
        <w:rPr>
          <w:rFonts w:ascii="Arial" w:hAnsi="Arial" w:cs="Arial"/>
          <w:sz w:val="22"/>
          <w:szCs w:val="22"/>
        </w:rPr>
        <w:t xml:space="preserve">provide </w:t>
      </w:r>
      <w:r w:rsidR="00520CDC" w:rsidRPr="00E50951">
        <w:rPr>
          <w:rFonts w:ascii="Arial" w:hAnsi="Arial" w:cs="Arial"/>
          <w:sz w:val="22"/>
          <w:szCs w:val="22"/>
        </w:rPr>
        <w:t xml:space="preserve">older adults </w:t>
      </w:r>
      <w:r w:rsidR="006245DB" w:rsidRPr="00E50951">
        <w:rPr>
          <w:rFonts w:ascii="Arial" w:hAnsi="Arial" w:cs="Arial"/>
          <w:sz w:val="22"/>
          <w:szCs w:val="22"/>
        </w:rPr>
        <w:t xml:space="preserve">who require functional mental health needs </w:t>
      </w:r>
      <w:r w:rsidR="00D23B48" w:rsidRPr="00E50951">
        <w:rPr>
          <w:rFonts w:ascii="Arial" w:hAnsi="Arial" w:cs="Arial"/>
          <w:sz w:val="22"/>
          <w:szCs w:val="22"/>
        </w:rPr>
        <w:t>constant access</w:t>
      </w:r>
      <w:r w:rsidR="00235208" w:rsidRPr="00E50951">
        <w:rPr>
          <w:rFonts w:ascii="Arial" w:hAnsi="Arial" w:cs="Arial"/>
          <w:sz w:val="22"/>
          <w:szCs w:val="22"/>
        </w:rPr>
        <w:t xml:space="preserve"> to high-quality care. </w:t>
      </w:r>
      <w:r w:rsidR="005A67AB" w:rsidRPr="00E50951">
        <w:rPr>
          <w:rFonts w:ascii="Arial" w:hAnsi="Arial" w:cs="Arial"/>
          <w:sz w:val="22"/>
          <w:szCs w:val="22"/>
        </w:rPr>
        <w:t xml:space="preserve">The NHS </w:t>
      </w:r>
      <w:r w:rsidR="002A6D27" w:rsidRPr="00E50951">
        <w:rPr>
          <w:rFonts w:ascii="Arial" w:hAnsi="Arial" w:cs="Arial"/>
          <w:sz w:val="22"/>
          <w:szCs w:val="22"/>
        </w:rPr>
        <w:t>has outline</w:t>
      </w:r>
      <w:r w:rsidR="00303B00" w:rsidRPr="00E50951">
        <w:rPr>
          <w:rFonts w:ascii="Arial" w:hAnsi="Arial" w:cs="Arial"/>
          <w:sz w:val="22"/>
          <w:szCs w:val="22"/>
        </w:rPr>
        <w:t>d</w:t>
      </w:r>
      <w:r w:rsidR="00263813" w:rsidRPr="00E50951">
        <w:rPr>
          <w:rFonts w:ascii="Arial" w:hAnsi="Arial" w:cs="Arial"/>
          <w:sz w:val="22"/>
          <w:szCs w:val="22"/>
        </w:rPr>
        <w:t xml:space="preserve"> the needs in all adult cris</w:t>
      </w:r>
      <w:r w:rsidR="00285411" w:rsidRPr="00E50951">
        <w:rPr>
          <w:rFonts w:ascii="Arial" w:hAnsi="Arial" w:cs="Arial"/>
          <w:sz w:val="22"/>
          <w:szCs w:val="22"/>
        </w:rPr>
        <w:t>is</w:t>
      </w:r>
      <w:r w:rsidR="002A6D27" w:rsidRPr="00E50951">
        <w:rPr>
          <w:rFonts w:ascii="Arial" w:hAnsi="Arial" w:cs="Arial"/>
          <w:sz w:val="22"/>
          <w:szCs w:val="22"/>
        </w:rPr>
        <w:t xml:space="preserve"> and acute </w:t>
      </w:r>
      <w:r w:rsidR="00303B00" w:rsidRPr="00E50951">
        <w:rPr>
          <w:rFonts w:ascii="Arial" w:hAnsi="Arial" w:cs="Arial"/>
          <w:sz w:val="22"/>
          <w:szCs w:val="22"/>
        </w:rPr>
        <w:t>men</w:t>
      </w:r>
      <w:r w:rsidRPr="00E50951">
        <w:rPr>
          <w:rFonts w:ascii="Arial" w:hAnsi="Arial" w:cs="Arial"/>
          <w:sz w:val="22"/>
          <w:szCs w:val="22"/>
        </w:rPr>
        <w:t>tal health Long Term Plan commitments</w:t>
      </w:r>
      <w:r w:rsidR="00303B00" w:rsidRPr="00E50951">
        <w:rPr>
          <w:rFonts w:ascii="Arial" w:hAnsi="Arial" w:cs="Arial"/>
          <w:sz w:val="22"/>
          <w:szCs w:val="22"/>
        </w:rPr>
        <w:t xml:space="preserve"> (NHS, 2019)</w:t>
      </w:r>
      <w:r w:rsidRPr="00E50951">
        <w:rPr>
          <w:rFonts w:ascii="Arial" w:hAnsi="Arial" w:cs="Arial"/>
          <w:sz w:val="22"/>
          <w:szCs w:val="22"/>
        </w:rPr>
        <w:t>.</w:t>
      </w:r>
    </w:p>
    <w:p w14:paraId="64D9ADEC" w14:textId="3D43ADE4" w:rsidR="007F5180" w:rsidRPr="00E50951" w:rsidRDefault="007F5180" w:rsidP="001D6EE1">
      <w:pPr>
        <w:spacing w:line="360" w:lineRule="auto"/>
        <w:rPr>
          <w:rFonts w:ascii="Arial" w:hAnsi="Arial" w:cs="Arial"/>
          <w:sz w:val="22"/>
          <w:szCs w:val="22"/>
        </w:rPr>
      </w:pPr>
      <w:r w:rsidRPr="00E50951">
        <w:rPr>
          <w:rFonts w:ascii="Arial" w:hAnsi="Arial" w:cs="Arial"/>
          <w:sz w:val="22"/>
          <w:szCs w:val="22"/>
        </w:rPr>
        <w:t xml:space="preserve">Other services include </w:t>
      </w:r>
      <w:r w:rsidR="009A152E" w:rsidRPr="00E50951">
        <w:rPr>
          <w:rFonts w:ascii="Arial" w:hAnsi="Arial" w:cs="Arial"/>
          <w:sz w:val="22"/>
          <w:szCs w:val="22"/>
        </w:rPr>
        <w:t>forensic mental health services</w:t>
      </w:r>
      <w:r w:rsidR="008428F8" w:rsidRPr="00E50951">
        <w:rPr>
          <w:rFonts w:ascii="Arial" w:hAnsi="Arial" w:cs="Arial"/>
          <w:sz w:val="22"/>
          <w:szCs w:val="22"/>
        </w:rPr>
        <w:t xml:space="preserve">, which are specialised services, </w:t>
      </w:r>
      <w:r w:rsidR="00577B18" w:rsidRPr="00E50951">
        <w:rPr>
          <w:rFonts w:ascii="Arial" w:hAnsi="Arial" w:cs="Arial"/>
          <w:sz w:val="22"/>
          <w:szCs w:val="22"/>
        </w:rPr>
        <w:t xml:space="preserve">longer-stay rehabilitation units services, </w:t>
      </w:r>
      <w:r w:rsidR="008428F8" w:rsidRPr="00E50951">
        <w:rPr>
          <w:rFonts w:ascii="Arial" w:hAnsi="Arial" w:cs="Arial"/>
          <w:sz w:val="22"/>
          <w:szCs w:val="22"/>
        </w:rPr>
        <w:t xml:space="preserve">and </w:t>
      </w:r>
      <w:r w:rsidR="003E52C1" w:rsidRPr="00E50951">
        <w:rPr>
          <w:rFonts w:ascii="Arial" w:hAnsi="Arial" w:cs="Arial"/>
          <w:sz w:val="22"/>
          <w:szCs w:val="22"/>
        </w:rPr>
        <w:t xml:space="preserve">services in </w:t>
      </w:r>
      <w:r w:rsidR="00577B18" w:rsidRPr="00E50951">
        <w:rPr>
          <w:rFonts w:ascii="Arial" w:hAnsi="Arial" w:cs="Arial"/>
          <w:sz w:val="22"/>
          <w:szCs w:val="22"/>
        </w:rPr>
        <w:t>mental health wards and units</w:t>
      </w:r>
      <w:r w:rsidR="006C5949" w:rsidRPr="00E50951">
        <w:rPr>
          <w:rFonts w:ascii="Arial" w:hAnsi="Arial" w:cs="Arial"/>
          <w:sz w:val="22"/>
          <w:szCs w:val="22"/>
        </w:rPr>
        <w:t xml:space="preserve"> (Garrat</w:t>
      </w:r>
      <w:r w:rsidR="006D7E0F" w:rsidRPr="00E50951">
        <w:rPr>
          <w:rFonts w:ascii="Arial" w:hAnsi="Arial" w:cs="Arial"/>
          <w:sz w:val="22"/>
          <w:szCs w:val="22"/>
        </w:rPr>
        <w:t>t, 2024</w:t>
      </w:r>
      <w:r w:rsidR="006C5949" w:rsidRPr="00E50951">
        <w:rPr>
          <w:rFonts w:ascii="Arial" w:hAnsi="Arial" w:cs="Arial"/>
          <w:sz w:val="22"/>
          <w:szCs w:val="22"/>
        </w:rPr>
        <w:t>)</w:t>
      </w:r>
      <w:r w:rsidR="006D7E0F" w:rsidRPr="00E50951">
        <w:rPr>
          <w:rFonts w:ascii="Arial" w:hAnsi="Arial" w:cs="Arial"/>
          <w:sz w:val="22"/>
          <w:szCs w:val="22"/>
        </w:rPr>
        <w:t>.</w:t>
      </w:r>
    </w:p>
    <w:p w14:paraId="72E5B1C3" w14:textId="77777777" w:rsidR="00AA6B44" w:rsidRPr="00E50951" w:rsidRDefault="00AA6B44" w:rsidP="001D6EE1">
      <w:pPr>
        <w:spacing w:line="360" w:lineRule="auto"/>
        <w:rPr>
          <w:rFonts w:ascii="Arial" w:hAnsi="Arial" w:cs="Arial"/>
          <w:b/>
          <w:bCs/>
          <w:sz w:val="22"/>
          <w:szCs w:val="22"/>
        </w:rPr>
      </w:pPr>
    </w:p>
    <w:p w14:paraId="706534CC" w14:textId="77777777" w:rsidR="00843EBB" w:rsidRPr="00E50951" w:rsidRDefault="00843EBB" w:rsidP="001D6EE1">
      <w:pPr>
        <w:spacing w:line="360" w:lineRule="auto"/>
        <w:rPr>
          <w:rFonts w:ascii="Arial" w:hAnsi="Arial" w:cs="Arial"/>
          <w:b/>
          <w:bCs/>
          <w:sz w:val="22"/>
          <w:szCs w:val="22"/>
        </w:rPr>
      </w:pPr>
    </w:p>
    <w:p w14:paraId="308A59D1" w14:textId="77777777" w:rsidR="00843EBB" w:rsidRPr="00E50951" w:rsidRDefault="00843EBB" w:rsidP="001D6EE1">
      <w:pPr>
        <w:spacing w:line="360" w:lineRule="auto"/>
        <w:rPr>
          <w:rFonts w:ascii="Arial" w:hAnsi="Arial" w:cs="Arial"/>
          <w:b/>
          <w:bCs/>
          <w:sz w:val="22"/>
          <w:szCs w:val="22"/>
        </w:rPr>
      </w:pPr>
    </w:p>
    <w:p w14:paraId="68650706" w14:textId="77777777" w:rsidR="00FE7E6A" w:rsidRPr="00E50951" w:rsidRDefault="00FE7E6A" w:rsidP="001D6EE1">
      <w:pPr>
        <w:spacing w:line="360" w:lineRule="auto"/>
        <w:rPr>
          <w:rFonts w:ascii="Arial" w:hAnsi="Arial" w:cs="Arial"/>
          <w:b/>
          <w:bCs/>
          <w:sz w:val="22"/>
          <w:szCs w:val="22"/>
        </w:rPr>
      </w:pPr>
    </w:p>
    <w:p w14:paraId="40828B0F" w14:textId="77777777" w:rsidR="00FE7E6A" w:rsidRPr="00E50951" w:rsidRDefault="00FE7E6A" w:rsidP="001D6EE1">
      <w:pPr>
        <w:spacing w:line="360" w:lineRule="auto"/>
        <w:rPr>
          <w:rFonts w:ascii="Arial" w:hAnsi="Arial" w:cs="Arial"/>
          <w:b/>
          <w:bCs/>
          <w:sz w:val="22"/>
          <w:szCs w:val="22"/>
        </w:rPr>
      </w:pPr>
    </w:p>
    <w:p w14:paraId="6665C336" w14:textId="77777777" w:rsidR="00FE7E6A" w:rsidRPr="00E50951" w:rsidRDefault="00FE7E6A" w:rsidP="001D6EE1">
      <w:pPr>
        <w:spacing w:line="360" w:lineRule="auto"/>
        <w:rPr>
          <w:rFonts w:ascii="Arial" w:hAnsi="Arial" w:cs="Arial"/>
          <w:b/>
          <w:bCs/>
          <w:sz w:val="22"/>
          <w:szCs w:val="22"/>
        </w:rPr>
      </w:pPr>
    </w:p>
    <w:p w14:paraId="15DACE73" w14:textId="77777777" w:rsidR="00FE7E6A" w:rsidRPr="00E50951" w:rsidRDefault="00FE7E6A" w:rsidP="001D6EE1">
      <w:pPr>
        <w:spacing w:line="360" w:lineRule="auto"/>
        <w:rPr>
          <w:rFonts w:ascii="Arial" w:hAnsi="Arial" w:cs="Arial"/>
          <w:b/>
          <w:bCs/>
          <w:sz w:val="22"/>
          <w:szCs w:val="22"/>
        </w:rPr>
      </w:pPr>
    </w:p>
    <w:p w14:paraId="4B6EDEFE" w14:textId="77777777" w:rsidR="00FE7E6A" w:rsidRPr="00E50951" w:rsidRDefault="00FE7E6A" w:rsidP="001D6EE1">
      <w:pPr>
        <w:spacing w:line="360" w:lineRule="auto"/>
        <w:rPr>
          <w:rFonts w:ascii="Arial" w:hAnsi="Arial" w:cs="Arial"/>
          <w:b/>
          <w:bCs/>
          <w:sz w:val="22"/>
          <w:szCs w:val="22"/>
        </w:rPr>
      </w:pPr>
    </w:p>
    <w:p w14:paraId="40BFFFE6" w14:textId="77777777" w:rsidR="00FE7E6A" w:rsidRPr="00E50951" w:rsidRDefault="00FE7E6A" w:rsidP="001D6EE1">
      <w:pPr>
        <w:spacing w:line="360" w:lineRule="auto"/>
        <w:rPr>
          <w:rFonts w:ascii="Arial" w:hAnsi="Arial" w:cs="Arial"/>
          <w:b/>
          <w:bCs/>
          <w:sz w:val="22"/>
          <w:szCs w:val="22"/>
        </w:rPr>
      </w:pPr>
    </w:p>
    <w:p w14:paraId="56B6AAFC" w14:textId="77777777" w:rsidR="00FE7E6A" w:rsidRPr="00E50951" w:rsidRDefault="00FE7E6A" w:rsidP="001D6EE1">
      <w:pPr>
        <w:spacing w:line="360" w:lineRule="auto"/>
        <w:rPr>
          <w:rFonts w:ascii="Arial" w:hAnsi="Arial" w:cs="Arial"/>
          <w:b/>
          <w:bCs/>
          <w:sz w:val="22"/>
          <w:szCs w:val="22"/>
        </w:rPr>
      </w:pPr>
    </w:p>
    <w:p w14:paraId="495ACC60" w14:textId="77777777" w:rsidR="00FE7E6A" w:rsidRPr="00E50951" w:rsidRDefault="00FE7E6A" w:rsidP="001D6EE1">
      <w:pPr>
        <w:spacing w:line="360" w:lineRule="auto"/>
        <w:rPr>
          <w:rFonts w:ascii="Arial" w:hAnsi="Arial" w:cs="Arial"/>
          <w:b/>
          <w:bCs/>
          <w:sz w:val="22"/>
          <w:szCs w:val="22"/>
        </w:rPr>
      </w:pPr>
    </w:p>
    <w:p w14:paraId="2D5D4E5D" w14:textId="77777777" w:rsidR="00843EBB" w:rsidRPr="00E50951" w:rsidRDefault="00843EBB" w:rsidP="001D6EE1">
      <w:pPr>
        <w:spacing w:line="360" w:lineRule="auto"/>
        <w:rPr>
          <w:rFonts w:ascii="Arial" w:hAnsi="Arial" w:cs="Arial"/>
          <w:b/>
          <w:bCs/>
          <w:sz w:val="22"/>
          <w:szCs w:val="22"/>
        </w:rPr>
      </w:pPr>
    </w:p>
    <w:p w14:paraId="1D917133" w14:textId="361ED403" w:rsidR="00843EBB" w:rsidRPr="00E50951" w:rsidRDefault="005F457D" w:rsidP="005F457D">
      <w:pPr>
        <w:pStyle w:val="ListParagraph"/>
        <w:numPr>
          <w:ilvl w:val="0"/>
          <w:numId w:val="1"/>
        </w:numPr>
        <w:spacing w:line="360" w:lineRule="auto"/>
        <w:jc w:val="center"/>
        <w:rPr>
          <w:rFonts w:ascii="Arial" w:hAnsi="Arial" w:cs="Arial"/>
          <w:b/>
          <w:bCs/>
          <w:sz w:val="22"/>
          <w:szCs w:val="22"/>
        </w:rPr>
      </w:pPr>
      <w:r w:rsidRPr="00E50951">
        <w:rPr>
          <w:rFonts w:ascii="Arial" w:hAnsi="Arial" w:cs="Arial"/>
          <w:b/>
          <w:bCs/>
          <w:sz w:val="22"/>
          <w:szCs w:val="22"/>
        </w:rPr>
        <w:lastRenderedPageBreak/>
        <w:t>Methods</w:t>
      </w:r>
    </w:p>
    <w:p w14:paraId="77822E7B" w14:textId="77777777" w:rsidR="0083350A" w:rsidRPr="00E50951" w:rsidRDefault="005F457D" w:rsidP="00412597">
      <w:pPr>
        <w:spacing w:line="360" w:lineRule="auto"/>
        <w:jc w:val="both"/>
        <w:rPr>
          <w:rFonts w:ascii="Arial" w:hAnsi="Arial" w:cs="Arial"/>
          <w:b/>
          <w:bCs/>
          <w:sz w:val="22"/>
          <w:szCs w:val="22"/>
        </w:rPr>
      </w:pPr>
      <w:r w:rsidRPr="00E50951">
        <w:rPr>
          <w:rFonts w:ascii="Arial" w:hAnsi="Arial" w:cs="Arial"/>
          <w:b/>
          <w:bCs/>
          <w:sz w:val="22"/>
          <w:szCs w:val="22"/>
        </w:rPr>
        <w:t xml:space="preserve">3.1 </w:t>
      </w:r>
      <w:r w:rsidR="0083350A" w:rsidRPr="00E50951">
        <w:rPr>
          <w:rFonts w:ascii="Arial" w:hAnsi="Arial" w:cs="Arial"/>
          <w:b/>
          <w:bCs/>
          <w:sz w:val="22"/>
          <w:szCs w:val="22"/>
        </w:rPr>
        <w:t>Design</w:t>
      </w:r>
    </w:p>
    <w:p w14:paraId="09E7E9BB" w14:textId="19A377FA" w:rsidR="00475A90" w:rsidRPr="00E50951" w:rsidRDefault="00475A90" w:rsidP="00412597">
      <w:pPr>
        <w:spacing w:line="360" w:lineRule="auto"/>
        <w:jc w:val="both"/>
        <w:rPr>
          <w:rFonts w:ascii="Arial" w:hAnsi="Arial" w:cs="Arial"/>
          <w:sz w:val="22"/>
          <w:szCs w:val="22"/>
        </w:rPr>
      </w:pPr>
      <w:r w:rsidRPr="00E50951">
        <w:rPr>
          <w:rFonts w:ascii="Arial" w:hAnsi="Arial" w:cs="Arial"/>
          <w:sz w:val="22"/>
          <w:szCs w:val="22"/>
        </w:rPr>
        <w:t>Th</w:t>
      </w:r>
      <w:r w:rsidR="00CA0F39" w:rsidRPr="00E50951">
        <w:rPr>
          <w:rFonts w:ascii="Arial" w:hAnsi="Arial" w:cs="Arial"/>
          <w:sz w:val="22"/>
          <w:szCs w:val="22"/>
        </w:rPr>
        <w:t>e</w:t>
      </w:r>
      <w:r w:rsidRPr="00E50951">
        <w:rPr>
          <w:rFonts w:ascii="Arial" w:hAnsi="Arial" w:cs="Arial"/>
          <w:sz w:val="22"/>
          <w:szCs w:val="22"/>
        </w:rPr>
        <w:t xml:space="preserve"> research </w:t>
      </w:r>
      <w:r w:rsidR="00CA0F39" w:rsidRPr="00E50951">
        <w:rPr>
          <w:rFonts w:ascii="Arial" w:hAnsi="Arial" w:cs="Arial"/>
          <w:sz w:val="22"/>
          <w:szCs w:val="22"/>
        </w:rPr>
        <w:t>design employed in this</w:t>
      </w:r>
      <w:r w:rsidRPr="00E50951">
        <w:rPr>
          <w:rFonts w:ascii="Arial" w:hAnsi="Arial" w:cs="Arial"/>
          <w:sz w:val="22"/>
          <w:szCs w:val="22"/>
        </w:rPr>
        <w:t xml:space="preserve"> review </w:t>
      </w:r>
      <w:r w:rsidR="00D12DEC" w:rsidRPr="00E50951">
        <w:rPr>
          <w:rFonts w:ascii="Arial" w:hAnsi="Arial" w:cs="Arial"/>
          <w:sz w:val="22"/>
          <w:szCs w:val="22"/>
        </w:rPr>
        <w:t>is Arksey and O'Malley's (2005) five-stage framework</w:t>
      </w:r>
      <w:r w:rsidR="00CA21CB" w:rsidRPr="00E50951">
        <w:rPr>
          <w:rFonts w:ascii="Arial" w:hAnsi="Arial" w:cs="Arial"/>
          <w:sz w:val="22"/>
          <w:szCs w:val="22"/>
        </w:rPr>
        <w:t>:</w:t>
      </w:r>
    </w:p>
    <w:p w14:paraId="254E4763" w14:textId="317B488C" w:rsidR="00475A90" w:rsidRPr="00E50951" w:rsidRDefault="00475A90" w:rsidP="00412597">
      <w:pPr>
        <w:spacing w:line="360" w:lineRule="auto"/>
        <w:jc w:val="both"/>
        <w:rPr>
          <w:rFonts w:ascii="Arial" w:hAnsi="Arial" w:cs="Arial"/>
          <w:sz w:val="22"/>
          <w:szCs w:val="22"/>
        </w:rPr>
      </w:pPr>
      <w:r w:rsidRPr="00E50951">
        <w:rPr>
          <w:rFonts w:ascii="Arial" w:hAnsi="Arial" w:cs="Arial"/>
          <w:sz w:val="22"/>
          <w:szCs w:val="22"/>
        </w:rPr>
        <w:t>St</w:t>
      </w:r>
      <w:r w:rsidR="001423D4" w:rsidRPr="00E50951">
        <w:rPr>
          <w:rFonts w:ascii="Arial" w:hAnsi="Arial" w:cs="Arial"/>
          <w:sz w:val="22"/>
          <w:szCs w:val="22"/>
        </w:rPr>
        <w:t>age</w:t>
      </w:r>
      <w:r w:rsidRPr="00E50951">
        <w:rPr>
          <w:rFonts w:ascii="Arial" w:hAnsi="Arial" w:cs="Arial"/>
          <w:sz w:val="22"/>
          <w:szCs w:val="22"/>
        </w:rPr>
        <w:t xml:space="preserve"> 1- </w:t>
      </w:r>
      <w:r w:rsidR="00C93249" w:rsidRPr="00E50951">
        <w:rPr>
          <w:rFonts w:ascii="Arial" w:hAnsi="Arial" w:cs="Arial"/>
          <w:sz w:val="22"/>
          <w:szCs w:val="22"/>
        </w:rPr>
        <w:t>Defini</w:t>
      </w:r>
      <w:r w:rsidR="001C64EE" w:rsidRPr="00E50951">
        <w:rPr>
          <w:rFonts w:ascii="Arial" w:hAnsi="Arial" w:cs="Arial"/>
          <w:sz w:val="22"/>
          <w:szCs w:val="22"/>
        </w:rPr>
        <w:t>ng</w:t>
      </w:r>
      <w:r w:rsidRPr="00E50951">
        <w:rPr>
          <w:rFonts w:ascii="Arial" w:hAnsi="Arial" w:cs="Arial"/>
          <w:sz w:val="22"/>
          <w:szCs w:val="22"/>
        </w:rPr>
        <w:t xml:space="preserve"> the research question.</w:t>
      </w:r>
    </w:p>
    <w:p w14:paraId="471569F2" w14:textId="5904D3E4" w:rsidR="00475A90" w:rsidRPr="00E50951" w:rsidRDefault="00475A90" w:rsidP="00412597">
      <w:pPr>
        <w:spacing w:line="360" w:lineRule="auto"/>
        <w:jc w:val="both"/>
        <w:rPr>
          <w:rFonts w:ascii="Arial" w:hAnsi="Arial" w:cs="Arial"/>
          <w:sz w:val="22"/>
          <w:szCs w:val="22"/>
        </w:rPr>
      </w:pPr>
      <w:r w:rsidRPr="00E50951">
        <w:rPr>
          <w:rFonts w:ascii="Arial" w:hAnsi="Arial" w:cs="Arial"/>
          <w:sz w:val="22"/>
          <w:szCs w:val="22"/>
        </w:rPr>
        <w:t>St</w:t>
      </w:r>
      <w:r w:rsidR="001423D4" w:rsidRPr="00E50951">
        <w:rPr>
          <w:rFonts w:ascii="Arial" w:hAnsi="Arial" w:cs="Arial"/>
          <w:sz w:val="22"/>
          <w:szCs w:val="22"/>
        </w:rPr>
        <w:t xml:space="preserve">age </w:t>
      </w:r>
      <w:r w:rsidRPr="00E50951">
        <w:rPr>
          <w:rFonts w:ascii="Arial" w:hAnsi="Arial" w:cs="Arial"/>
          <w:sz w:val="22"/>
          <w:szCs w:val="22"/>
        </w:rPr>
        <w:t xml:space="preserve">2- </w:t>
      </w:r>
      <w:r w:rsidR="001C64EE" w:rsidRPr="00E50951">
        <w:rPr>
          <w:rFonts w:ascii="Arial" w:hAnsi="Arial" w:cs="Arial"/>
          <w:sz w:val="22"/>
          <w:szCs w:val="22"/>
        </w:rPr>
        <w:t>Identifying r</w:t>
      </w:r>
      <w:r w:rsidRPr="00E50951">
        <w:rPr>
          <w:rFonts w:ascii="Arial" w:hAnsi="Arial" w:cs="Arial"/>
          <w:sz w:val="22"/>
          <w:szCs w:val="22"/>
        </w:rPr>
        <w:t>elevant studies from electronic databases and reference lists.</w:t>
      </w:r>
    </w:p>
    <w:p w14:paraId="1B8E3F9C" w14:textId="36DEAA06" w:rsidR="00475A90" w:rsidRPr="00E50951" w:rsidRDefault="00475A90" w:rsidP="00412597">
      <w:pPr>
        <w:spacing w:line="360" w:lineRule="auto"/>
        <w:jc w:val="both"/>
        <w:rPr>
          <w:rFonts w:ascii="Arial" w:hAnsi="Arial" w:cs="Arial"/>
          <w:sz w:val="22"/>
          <w:szCs w:val="22"/>
        </w:rPr>
      </w:pPr>
      <w:r w:rsidRPr="00E50951">
        <w:rPr>
          <w:rFonts w:ascii="Arial" w:hAnsi="Arial" w:cs="Arial"/>
          <w:sz w:val="22"/>
          <w:szCs w:val="22"/>
        </w:rPr>
        <w:t>St</w:t>
      </w:r>
      <w:r w:rsidR="001423D4" w:rsidRPr="00E50951">
        <w:rPr>
          <w:rFonts w:ascii="Arial" w:hAnsi="Arial" w:cs="Arial"/>
          <w:sz w:val="22"/>
          <w:szCs w:val="22"/>
        </w:rPr>
        <w:t>ag</w:t>
      </w:r>
      <w:r w:rsidR="00D7147A" w:rsidRPr="00E50951">
        <w:rPr>
          <w:rFonts w:ascii="Arial" w:hAnsi="Arial" w:cs="Arial"/>
          <w:sz w:val="22"/>
          <w:szCs w:val="22"/>
        </w:rPr>
        <w:t>e</w:t>
      </w:r>
      <w:r w:rsidRPr="00E50951">
        <w:rPr>
          <w:rFonts w:ascii="Arial" w:hAnsi="Arial" w:cs="Arial"/>
          <w:sz w:val="22"/>
          <w:szCs w:val="22"/>
        </w:rPr>
        <w:t xml:space="preserve"> 3- Select</w:t>
      </w:r>
      <w:r w:rsidR="00AD4070" w:rsidRPr="00E50951">
        <w:rPr>
          <w:rFonts w:ascii="Arial" w:hAnsi="Arial" w:cs="Arial"/>
          <w:sz w:val="22"/>
          <w:szCs w:val="22"/>
        </w:rPr>
        <w:t>ing</w:t>
      </w:r>
      <w:r w:rsidR="008E298C" w:rsidRPr="00E50951">
        <w:rPr>
          <w:rFonts w:ascii="Arial" w:hAnsi="Arial" w:cs="Arial"/>
          <w:sz w:val="22"/>
          <w:szCs w:val="22"/>
        </w:rPr>
        <w:t xml:space="preserve"> </w:t>
      </w:r>
      <w:r w:rsidR="000C7A1F" w:rsidRPr="00E50951">
        <w:rPr>
          <w:rFonts w:ascii="Arial" w:hAnsi="Arial" w:cs="Arial"/>
          <w:sz w:val="22"/>
          <w:szCs w:val="22"/>
        </w:rPr>
        <w:t xml:space="preserve">research paper or </w:t>
      </w:r>
      <w:r w:rsidR="008E298C" w:rsidRPr="00E50951">
        <w:rPr>
          <w:rFonts w:ascii="Arial" w:hAnsi="Arial" w:cs="Arial"/>
          <w:sz w:val="22"/>
          <w:szCs w:val="22"/>
        </w:rPr>
        <w:t>studies</w:t>
      </w:r>
      <w:r w:rsidRPr="00E50951">
        <w:rPr>
          <w:rFonts w:ascii="Arial" w:hAnsi="Arial" w:cs="Arial"/>
          <w:sz w:val="22"/>
          <w:szCs w:val="22"/>
        </w:rPr>
        <w:t xml:space="preserve"> for inclusion based on</w:t>
      </w:r>
      <w:r w:rsidR="000C7A1F" w:rsidRPr="00E50951">
        <w:rPr>
          <w:rFonts w:ascii="Arial" w:hAnsi="Arial" w:cs="Arial"/>
          <w:sz w:val="22"/>
          <w:szCs w:val="22"/>
        </w:rPr>
        <w:t xml:space="preserve"> the</w:t>
      </w:r>
      <w:r w:rsidRPr="00E50951">
        <w:rPr>
          <w:rFonts w:ascii="Arial" w:hAnsi="Arial" w:cs="Arial"/>
          <w:sz w:val="22"/>
          <w:szCs w:val="22"/>
        </w:rPr>
        <w:t xml:space="preserve"> defined inclusion and exclusion criteria. </w:t>
      </w:r>
    </w:p>
    <w:p w14:paraId="3B2AFD38" w14:textId="5E118B3B" w:rsidR="00475A90" w:rsidRPr="00E50951" w:rsidRDefault="00475A90" w:rsidP="00412597">
      <w:pPr>
        <w:spacing w:line="360" w:lineRule="auto"/>
        <w:jc w:val="both"/>
        <w:rPr>
          <w:rFonts w:ascii="Arial" w:hAnsi="Arial" w:cs="Arial"/>
          <w:sz w:val="22"/>
          <w:szCs w:val="22"/>
        </w:rPr>
      </w:pPr>
      <w:r w:rsidRPr="00E50951">
        <w:rPr>
          <w:rFonts w:ascii="Arial" w:hAnsi="Arial" w:cs="Arial"/>
          <w:sz w:val="22"/>
          <w:szCs w:val="22"/>
        </w:rPr>
        <w:t>St</w:t>
      </w:r>
      <w:r w:rsidR="00D7147A" w:rsidRPr="00E50951">
        <w:rPr>
          <w:rFonts w:ascii="Arial" w:hAnsi="Arial" w:cs="Arial"/>
          <w:sz w:val="22"/>
          <w:szCs w:val="22"/>
        </w:rPr>
        <w:t>age</w:t>
      </w:r>
      <w:r w:rsidRPr="00E50951">
        <w:rPr>
          <w:rFonts w:ascii="Arial" w:hAnsi="Arial" w:cs="Arial"/>
          <w:sz w:val="22"/>
          <w:szCs w:val="22"/>
        </w:rPr>
        <w:t xml:space="preserve"> 4- Charting the relevant data obtained from the selected studies. </w:t>
      </w:r>
    </w:p>
    <w:p w14:paraId="365C0129" w14:textId="48F934B1" w:rsidR="00D92706" w:rsidRPr="00E50951" w:rsidRDefault="00475A90" w:rsidP="00412597">
      <w:pPr>
        <w:spacing w:line="360" w:lineRule="auto"/>
        <w:jc w:val="both"/>
        <w:rPr>
          <w:rFonts w:ascii="Arial" w:hAnsi="Arial" w:cs="Arial"/>
          <w:sz w:val="22"/>
          <w:szCs w:val="22"/>
        </w:rPr>
      </w:pPr>
      <w:r w:rsidRPr="00E50951">
        <w:rPr>
          <w:rFonts w:ascii="Arial" w:hAnsi="Arial" w:cs="Arial"/>
          <w:sz w:val="22"/>
          <w:szCs w:val="22"/>
        </w:rPr>
        <w:t>St</w:t>
      </w:r>
      <w:r w:rsidR="00D7147A" w:rsidRPr="00E50951">
        <w:rPr>
          <w:rFonts w:ascii="Arial" w:hAnsi="Arial" w:cs="Arial"/>
          <w:sz w:val="22"/>
          <w:szCs w:val="22"/>
        </w:rPr>
        <w:t>age 5</w:t>
      </w:r>
      <w:r w:rsidRPr="00E50951">
        <w:rPr>
          <w:rFonts w:ascii="Arial" w:hAnsi="Arial" w:cs="Arial"/>
          <w:sz w:val="22"/>
          <w:szCs w:val="22"/>
        </w:rPr>
        <w:t xml:space="preserve">- The results </w:t>
      </w:r>
      <w:r w:rsidR="00B676C7" w:rsidRPr="00E50951">
        <w:rPr>
          <w:rFonts w:ascii="Arial" w:hAnsi="Arial" w:cs="Arial"/>
          <w:sz w:val="22"/>
          <w:szCs w:val="22"/>
        </w:rPr>
        <w:t>are</w:t>
      </w:r>
      <w:r w:rsidRPr="00E50951">
        <w:rPr>
          <w:rFonts w:ascii="Arial" w:hAnsi="Arial" w:cs="Arial"/>
          <w:sz w:val="22"/>
          <w:szCs w:val="22"/>
        </w:rPr>
        <w:t xml:space="preserve"> collated, summarised and reported.</w:t>
      </w:r>
      <w:r w:rsidR="00412597" w:rsidRPr="00E50951">
        <w:rPr>
          <w:rFonts w:ascii="Arial" w:hAnsi="Arial" w:cs="Arial"/>
          <w:sz w:val="22"/>
          <w:szCs w:val="22"/>
        </w:rPr>
        <w:t xml:space="preserve"> </w:t>
      </w:r>
    </w:p>
    <w:p w14:paraId="1C6C9098" w14:textId="56881F45" w:rsidR="00D92706" w:rsidRPr="00E50951" w:rsidRDefault="006B2194" w:rsidP="0083350A">
      <w:pPr>
        <w:spacing w:line="360" w:lineRule="auto"/>
        <w:rPr>
          <w:rFonts w:ascii="Arial" w:hAnsi="Arial" w:cs="Arial"/>
          <w:b/>
          <w:bCs/>
          <w:sz w:val="22"/>
          <w:szCs w:val="22"/>
        </w:rPr>
      </w:pPr>
      <w:r w:rsidRPr="00E50951">
        <w:rPr>
          <w:rFonts w:ascii="Arial" w:hAnsi="Arial" w:cs="Arial"/>
          <w:b/>
          <w:bCs/>
          <w:sz w:val="22"/>
          <w:szCs w:val="22"/>
        </w:rPr>
        <w:t>3.2 Search strategy</w:t>
      </w:r>
    </w:p>
    <w:p w14:paraId="5CA5DAFE" w14:textId="109EED23" w:rsidR="009001A7" w:rsidRPr="00E50951" w:rsidRDefault="002A3D57" w:rsidP="00836273">
      <w:pPr>
        <w:spacing w:line="360" w:lineRule="auto"/>
        <w:jc w:val="both"/>
        <w:rPr>
          <w:rFonts w:ascii="Arial" w:hAnsi="Arial" w:cs="Arial"/>
          <w:sz w:val="22"/>
          <w:szCs w:val="22"/>
        </w:rPr>
      </w:pPr>
      <w:r w:rsidRPr="00E50951">
        <w:rPr>
          <w:rFonts w:ascii="Arial" w:hAnsi="Arial" w:cs="Arial"/>
          <w:sz w:val="22"/>
          <w:szCs w:val="22"/>
        </w:rPr>
        <w:t>First</w:t>
      </w:r>
      <w:r w:rsidR="00F20984" w:rsidRPr="00E50951">
        <w:rPr>
          <w:rFonts w:ascii="Arial" w:hAnsi="Arial" w:cs="Arial"/>
          <w:sz w:val="22"/>
          <w:szCs w:val="22"/>
        </w:rPr>
        <w:t xml:space="preserve"> and foremost</w:t>
      </w:r>
      <w:r w:rsidRPr="00E50951">
        <w:rPr>
          <w:rFonts w:ascii="Arial" w:hAnsi="Arial" w:cs="Arial"/>
          <w:sz w:val="22"/>
          <w:szCs w:val="22"/>
        </w:rPr>
        <w:t xml:space="preserve">, the </w:t>
      </w:r>
      <w:r w:rsidR="00967434" w:rsidRPr="00E50951">
        <w:rPr>
          <w:rFonts w:ascii="Arial" w:hAnsi="Arial" w:cs="Arial"/>
          <w:sz w:val="22"/>
          <w:szCs w:val="22"/>
        </w:rPr>
        <w:t>key</w:t>
      </w:r>
      <w:r w:rsidR="00263659" w:rsidRPr="00E50951">
        <w:rPr>
          <w:rFonts w:ascii="Arial" w:hAnsi="Arial" w:cs="Arial"/>
          <w:sz w:val="22"/>
          <w:szCs w:val="22"/>
        </w:rPr>
        <w:t xml:space="preserve">words </w:t>
      </w:r>
      <w:r w:rsidR="009279ED" w:rsidRPr="00E50951">
        <w:rPr>
          <w:rFonts w:ascii="Arial" w:hAnsi="Arial" w:cs="Arial"/>
          <w:sz w:val="22"/>
          <w:szCs w:val="22"/>
        </w:rPr>
        <w:t xml:space="preserve">for the search were </w:t>
      </w:r>
      <w:r w:rsidR="00151595" w:rsidRPr="00E50951">
        <w:rPr>
          <w:rFonts w:ascii="Arial" w:hAnsi="Arial" w:cs="Arial"/>
          <w:sz w:val="22"/>
          <w:szCs w:val="22"/>
        </w:rPr>
        <w:t xml:space="preserve">listed </w:t>
      </w:r>
      <w:r w:rsidR="00A97C32" w:rsidRPr="00E50951">
        <w:rPr>
          <w:rFonts w:ascii="Arial" w:hAnsi="Arial" w:cs="Arial"/>
          <w:sz w:val="22"/>
          <w:szCs w:val="22"/>
        </w:rPr>
        <w:t xml:space="preserve">using the Boolean search technique. </w:t>
      </w:r>
      <w:r w:rsidR="004D2C57" w:rsidRPr="00E50951">
        <w:rPr>
          <w:rFonts w:ascii="Arial" w:hAnsi="Arial" w:cs="Arial"/>
          <w:sz w:val="22"/>
          <w:szCs w:val="22"/>
        </w:rPr>
        <w:t xml:space="preserve">Keywords: "caregivers", OR "carers", </w:t>
      </w:r>
      <w:r w:rsidR="00E454E9" w:rsidRPr="00E50951">
        <w:rPr>
          <w:rFonts w:ascii="Arial" w:hAnsi="Arial" w:cs="Arial"/>
          <w:sz w:val="22"/>
          <w:szCs w:val="22"/>
        </w:rPr>
        <w:t xml:space="preserve">AND </w:t>
      </w:r>
      <w:r w:rsidR="004D2C57" w:rsidRPr="00E50951">
        <w:rPr>
          <w:rFonts w:ascii="Arial" w:hAnsi="Arial" w:cs="Arial"/>
          <w:sz w:val="22"/>
          <w:szCs w:val="22"/>
        </w:rPr>
        <w:t xml:space="preserve">"mental wellbeing", </w:t>
      </w:r>
      <w:r w:rsidR="00E454E9" w:rsidRPr="00E50951">
        <w:rPr>
          <w:rFonts w:ascii="Arial" w:hAnsi="Arial" w:cs="Arial"/>
          <w:sz w:val="22"/>
          <w:szCs w:val="22"/>
        </w:rPr>
        <w:t xml:space="preserve">AND </w:t>
      </w:r>
      <w:r w:rsidR="004D2C57" w:rsidRPr="00E50951">
        <w:rPr>
          <w:rFonts w:ascii="Arial" w:hAnsi="Arial" w:cs="Arial"/>
          <w:sz w:val="22"/>
          <w:szCs w:val="22"/>
        </w:rPr>
        <w:t xml:space="preserve">"older adults", </w:t>
      </w:r>
      <w:r w:rsidR="00A104FF" w:rsidRPr="00E50951">
        <w:rPr>
          <w:rFonts w:ascii="Arial" w:hAnsi="Arial" w:cs="Arial"/>
          <w:sz w:val="22"/>
          <w:szCs w:val="22"/>
        </w:rPr>
        <w:t xml:space="preserve">OR </w:t>
      </w:r>
      <w:r w:rsidR="00E454E9" w:rsidRPr="00E50951">
        <w:rPr>
          <w:rFonts w:ascii="Arial" w:hAnsi="Arial" w:cs="Arial"/>
          <w:sz w:val="22"/>
          <w:szCs w:val="22"/>
        </w:rPr>
        <w:t xml:space="preserve">‘older people’’ </w:t>
      </w:r>
      <w:r w:rsidR="004D2C57" w:rsidRPr="00E50951">
        <w:rPr>
          <w:rFonts w:ascii="Arial" w:hAnsi="Arial" w:cs="Arial"/>
          <w:sz w:val="22"/>
          <w:szCs w:val="22"/>
        </w:rPr>
        <w:t xml:space="preserve">"UK", "care homes", "informal caregivers", </w:t>
      </w:r>
      <w:r w:rsidR="00473F89" w:rsidRPr="00E50951">
        <w:rPr>
          <w:rFonts w:ascii="Arial" w:hAnsi="Arial" w:cs="Arial"/>
          <w:sz w:val="22"/>
          <w:szCs w:val="22"/>
        </w:rPr>
        <w:t xml:space="preserve">OR ‘‘unpaid caregivers’’ AND </w:t>
      </w:r>
      <w:r w:rsidR="004D2C57" w:rsidRPr="00E50951">
        <w:rPr>
          <w:rFonts w:ascii="Arial" w:hAnsi="Arial" w:cs="Arial"/>
          <w:sz w:val="22"/>
          <w:szCs w:val="22"/>
        </w:rPr>
        <w:t>"formal caregivers",</w:t>
      </w:r>
      <w:r w:rsidR="00810794" w:rsidRPr="00E50951">
        <w:rPr>
          <w:rFonts w:ascii="Arial" w:hAnsi="Arial" w:cs="Arial"/>
          <w:sz w:val="22"/>
          <w:szCs w:val="22"/>
        </w:rPr>
        <w:t xml:space="preserve"> OR </w:t>
      </w:r>
      <w:r w:rsidR="00C13746" w:rsidRPr="00E50951">
        <w:rPr>
          <w:rFonts w:ascii="Arial" w:hAnsi="Arial" w:cs="Arial"/>
          <w:sz w:val="22"/>
          <w:szCs w:val="22"/>
        </w:rPr>
        <w:t>‘</w:t>
      </w:r>
      <w:r w:rsidR="00810794" w:rsidRPr="00E50951">
        <w:rPr>
          <w:rFonts w:ascii="Arial" w:hAnsi="Arial" w:cs="Arial"/>
          <w:sz w:val="22"/>
          <w:szCs w:val="22"/>
        </w:rPr>
        <w:t>‘</w:t>
      </w:r>
      <w:r w:rsidR="00C13746" w:rsidRPr="00E50951">
        <w:rPr>
          <w:rFonts w:ascii="Arial" w:hAnsi="Arial" w:cs="Arial"/>
          <w:sz w:val="22"/>
          <w:szCs w:val="22"/>
        </w:rPr>
        <w:t>paid caregivers’’ AND</w:t>
      </w:r>
      <w:r w:rsidR="004D2C57" w:rsidRPr="00E50951">
        <w:rPr>
          <w:rFonts w:ascii="Arial" w:hAnsi="Arial" w:cs="Arial"/>
          <w:sz w:val="22"/>
          <w:szCs w:val="22"/>
        </w:rPr>
        <w:t xml:space="preserve"> "interventions",</w:t>
      </w:r>
      <w:r w:rsidR="006D1947" w:rsidRPr="00E50951">
        <w:rPr>
          <w:rFonts w:ascii="Arial" w:hAnsi="Arial" w:cs="Arial"/>
          <w:sz w:val="22"/>
          <w:szCs w:val="22"/>
        </w:rPr>
        <w:t xml:space="preserve"> AND</w:t>
      </w:r>
      <w:r w:rsidR="004D2C57" w:rsidRPr="00E50951">
        <w:rPr>
          <w:rFonts w:ascii="Arial" w:hAnsi="Arial" w:cs="Arial"/>
          <w:sz w:val="22"/>
          <w:szCs w:val="22"/>
        </w:rPr>
        <w:t xml:space="preserve"> "challenges", </w:t>
      </w:r>
      <w:r w:rsidR="006D1947" w:rsidRPr="00E50951">
        <w:rPr>
          <w:rFonts w:ascii="Arial" w:hAnsi="Arial" w:cs="Arial"/>
          <w:sz w:val="22"/>
          <w:szCs w:val="22"/>
        </w:rPr>
        <w:t xml:space="preserve">AND </w:t>
      </w:r>
      <w:r w:rsidR="004D2C57" w:rsidRPr="00E50951">
        <w:rPr>
          <w:rFonts w:ascii="Arial" w:hAnsi="Arial" w:cs="Arial"/>
          <w:sz w:val="22"/>
          <w:szCs w:val="22"/>
        </w:rPr>
        <w:t>"enablers".</w:t>
      </w:r>
      <w:r w:rsidR="00F20984" w:rsidRPr="00E50951">
        <w:rPr>
          <w:rFonts w:ascii="Arial" w:hAnsi="Arial" w:cs="Arial"/>
          <w:sz w:val="22"/>
          <w:szCs w:val="22"/>
        </w:rPr>
        <w:t xml:space="preserve"> Searches were then conducted </w:t>
      </w:r>
      <w:r w:rsidR="002B2297" w:rsidRPr="00E50951">
        <w:rPr>
          <w:rFonts w:ascii="Arial" w:hAnsi="Arial" w:cs="Arial"/>
          <w:sz w:val="22"/>
          <w:szCs w:val="22"/>
        </w:rPr>
        <w:t>using these keywords</w:t>
      </w:r>
      <w:r w:rsidR="001F22EF" w:rsidRPr="00E50951">
        <w:rPr>
          <w:rFonts w:ascii="Arial" w:hAnsi="Arial" w:cs="Arial"/>
          <w:sz w:val="22"/>
          <w:szCs w:val="22"/>
        </w:rPr>
        <w:t>, which were entered</w:t>
      </w:r>
      <w:r w:rsidR="002B2297" w:rsidRPr="00E50951">
        <w:rPr>
          <w:rFonts w:ascii="Arial" w:hAnsi="Arial" w:cs="Arial"/>
          <w:sz w:val="22"/>
          <w:szCs w:val="22"/>
        </w:rPr>
        <w:t xml:space="preserve"> academic databases</w:t>
      </w:r>
      <w:r w:rsidR="00366117" w:rsidRPr="00E50951">
        <w:rPr>
          <w:rFonts w:ascii="Arial" w:hAnsi="Arial" w:cs="Arial"/>
          <w:sz w:val="22"/>
          <w:szCs w:val="22"/>
        </w:rPr>
        <w:t xml:space="preserve"> including </w:t>
      </w:r>
      <w:r w:rsidR="00213220" w:rsidRPr="00E50951">
        <w:rPr>
          <w:rFonts w:ascii="Arial" w:hAnsi="Arial" w:cs="Arial"/>
          <w:sz w:val="22"/>
          <w:szCs w:val="22"/>
        </w:rPr>
        <w:t xml:space="preserve">PubMed, </w:t>
      </w:r>
      <w:r w:rsidR="006E3BE7" w:rsidRPr="00E50951">
        <w:rPr>
          <w:rFonts w:ascii="Arial" w:hAnsi="Arial" w:cs="Arial"/>
          <w:sz w:val="22"/>
          <w:szCs w:val="22"/>
        </w:rPr>
        <w:t>Wiley Online Library,</w:t>
      </w:r>
      <w:r w:rsidR="00D46E6B" w:rsidRPr="00E50951">
        <w:rPr>
          <w:rFonts w:ascii="Arial" w:hAnsi="Arial" w:cs="Arial"/>
          <w:sz w:val="22"/>
          <w:szCs w:val="22"/>
        </w:rPr>
        <w:t xml:space="preserve"> Oxford Academic,</w:t>
      </w:r>
      <w:r w:rsidR="006E3BE7" w:rsidRPr="00E50951">
        <w:rPr>
          <w:rFonts w:ascii="Arial" w:hAnsi="Arial" w:cs="Arial"/>
          <w:sz w:val="22"/>
          <w:szCs w:val="22"/>
        </w:rPr>
        <w:t xml:space="preserve"> and</w:t>
      </w:r>
      <w:r w:rsidR="000A0A06">
        <w:rPr>
          <w:rFonts w:ascii="Arial" w:hAnsi="Arial" w:cs="Arial"/>
          <w:sz w:val="22"/>
          <w:szCs w:val="22"/>
        </w:rPr>
        <w:t xml:space="preserve"> Google Scholar</w:t>
      </w:r>
      <w:r w:rsidR="006E3BE7" w:rsidRPr="00E50951">
        <w:rPr>
          <w:rFonts w:ascii="Arial" w:hAnsi="Arial" w:cs="Arial"/>
          <w:sz w:val="22"/>
          <w:szCs w:val="22"/>
        </w:rPr>
        <w:t>.</w:t>
      </w:r>
      <w:r w:rsidR="00B20FFE" w:rsidRPr="00E50951">
        <w:rPr>
          <w:rFonts w:ascii="Arial" w:hAnsi="Arial" w:cs="Arial"/>
          <w:sz w:val="22"/>
          <w:szCs w:val="22"/>
        </w:rPr>
        <w:t xml:space="preserve"> </w:t>
      </w:r>
      <w:r w:rsidR="00602BE7" w:rsidRPr="00E50951">
        <w:rPr>
          <w:rFonts w:ascii="Arial" w:hAnsi="Arial" w:cs="Arial"/>
          <w:sz w:val="22"/>
          <w:szCs w:val="22"/>
        </w:rPr>
        <w:t>A</w:t>
      </w:r>
      <w:r w:rsidR="000A7C56" w:rsidRPr="00E50951">
        <w:rPr>
          <w:rFonts w:ascii="Arial" w:hAnsi="Arial" w:cs="Arial"/>
          <w:sz w:val="22"/>
          <w:szCs w:val="22"/>
        </w:rPr>
        <w:t>l</w:t>
      </w:r>
      <w:r w:rsidR="00DB5E48" w:rsidRPr="00E50951">
        <w:rPr>
          <w:rFonts w:ascii="Arial" w:hAnsi="Arial" w:cs="Arial"/>
          <w:sz w:val="22"/>
          <w:szCs w:val="22"/>
        </w:rPr>
        <w:t>though,</w:t>
      </w:r>
      <w:r w:rsidR="00602BE7" w:rsidRPr="00E50951">
        <w:rPr>
          <w:rFonts w:ascii="Arial" w:hAnsi="Arial" w:cs="Arial"/>
          <w:sz w:val="22"/>
          <w:szCs w:val="22"/>
        </w:rPr>
        <w:t xml:space="preserve"> grey </w:t>
      </w:r>
      <w:r w:rsidR="00CF6AB0" w:rsidRPr="00E50951">
        <w:rPr>
          <w:rFonts w:ascii="Arial" w:hAnsi="Arial" w:cs="Arial"/>
          <w:sz w:val="22"/>
          <w:szCs w:val="22"/>
        </w:rPr>
        <w:t>literature such as NICE guidance</w:t>
      </w:r>
      <w:r w:rsidR="001078D8" w:rsidRPr="00E50951">
        <w:rPr>
          <w:rFonts w:ascii="Arial" w:hAnsi="Arial" w:cs="Arial"/>
          <w:sz w:val="22"/>
          <w:szCs w:val="22"/>
        </w:rPr>
        <w:t xml:space="preserve">, </w:t>
      </w:r>
      <w:r w:rsidR="002148F9" w:rsidRPr="00E50951">
        <w:rPr>
          <w:rFonts w:ascii="Arial" w:hAnsi="Arial" w:cs="Arial"/>
          <w:sz w:val="22"/>
          <w:szCs w:val="22"/>
        </w:rPr>
        <w:t>NHS Long Term Plan</w:t>
      </w:r>
      <w:r w:rsidR="001078D8" w:rsidRPr="00E50951">
        <w:rPr>
          <w:rFonts w:ascii="Arial" w:hAnsi="Arial" w:cs="Arial"/>
          <w:sz w:val="22"/>
          <w:szCs w:val="22"/>
        </w:rPr>
        <w:t xml:space="preserve">, and other government reports </w:t>
      </w:r>
      <w:r w:rsidR="00DB5E48" w:rsidRPr="00E50951">
        <w:rPr>
          <w:rFonts w:ascii="Arial" w:hAnsi="Arial" w:cs="Arial"/>
          <w:sz w:val="22"/>
          <w:szCs w:val="22"/>
        </w:rPr>
        <w:t>was</w:t>
      </w:r>
      <w:r w:rsidR="001078D8" w:rsidRPr="00E50951">
        <w:rPr>
          <w:rFonts w:ascii="Arial" w:hAnsi="Arial" w:cs="Arial"/>
          <w:sz w:val="22"/>
          <w:szCs w:val="22"/>
        </w:rPr>
        <w:t xml:space="preserve"> </w:t>
      </w:r>
      <w:r w:rsidR="00DB5E48" w:rsidRPr="00E50951">
        <w:rPr>
          <w:rFonts w:ascii="Arial" w:hAnsi="Arial" w:cs="Arial"/>
          <w:sz w:val="22"/>
          <w:szCs w:val="22"/>
        </w:rPr>
        <w:t xml:space="preserve">excluded from the </w:t>
      </w:r>
      <w:r w:rsidR="000227E4" w:rsidRPr="00E50951">
        <w:rPr>
          <w:rFonts w:ascii="Arial" w:hAnsi="Arial" w:cs="Arial"/>
          <w:sz w:val="22"/>
          <w:szCs w:val="22"/>
        </w:rPr>
        <w:t>selected studies</w:t>
      </w:r>
      <w:r w:rsidR="003D4456" w:rsidRPr="00E50951">
        <w:rPr>
          <w:rFonts w:ascii="Arial" w:hAnsi="Arial" w:cs="Arial"/>
          <w:sz w:val="22"/>
          <w:szCs w:val="22"/>
        </w:rPr>
        <w:t xml:space="preserve"> for </w:t>
      </w:r>
      <w:r w:rsidR="00DE0882" w:rsidRPr="00E50951">
        <w:rPr>
          <w:rFonts w:ascii="Arial" w:hAnsi="Arial" w:cs="Arial"/>
          <w:sz w:val="22"/>
          <w:szCs w:val="22"/>
        </w:rPr>
        <w:t>analysis</w:t>
      </w:r>
      <w:r w:rsidR="000227E4" w:rsidRPr="00E50951">
        <w:rPr>
          <w:rFonts w:ascii="Arial" w:hAnsi="Arial" w:cs="Arial"/>
          <w:sz w:val="22"/>
          <w:szCs w:val="22"/>
        </w:rPr>
        <w:t>, but</w:t>
      </w:r>
      <w:r w:rsidR="007A75CF" w:rsidRPr="00E50951">
        <w:rPr>
          <w:rFonts w:ascii="Arial" w:hAnsi="Arial" w:cs="Arial"/>
          <w:sz w:val="22"/>
          <w:szCs w:val="22"/>
        </w:rPr>
        <w:t xml:space="preserve"> they were </w:t>
      </w:r>
      <w:r w:rsidR="001078D8" w:rsidRPr="00E50951">
        <w:rPr>
          <w:rFonts w:ascii="Arial" w:hAnsi="Arial" w:cs="Arial"/>
          <w:sz w:val="22"/>
          <w:szCs w:val="22"/>
        </w:rPr>
        <w:t>consulted</w:t>
      </w:r>
      <w:r w:rsidR="007A75CF" w:rsidRPr="00E50951">
        <w:rPr>
          <w:rFonts w:ascii="Arial" w:hAnsi="Arial" w:cs="Arial"/>
          <w:sz w:val="22"/>
          <w:szCs w:val="22"/>
        </w:rPr>
        <w:t xml:space="preserve"> for background context</w:t>
      </w:r>
      <w:r w:rsidR="00DE0882" w:rsidRPr="00E50951">
        <w:rPr>
          <w:rFonts w:ascii="Arial" w:hAnsi="Arial" w:cs="Arial"/>
          <w:sz w:val="22"/>
          <w:szCs w:val="22"/>
        </w:rPr>
        <w:t>.</w:t>
      </w:r>
    </w:p>
    <w:p w14:paraId="46186D5E" w14:textId="756E6C7B" w:rsidR="009608AB" w:rsidRPr="00E50951" w:rsidRDefault="009608AB" w:rsidP="009608AB">
      <w:pPr>
        <w:spacing w:line="360" w:lineRule="auto"/>
        <w:rPr>
          <w:rFonts w:ascii="Arial" w:hAnsi="Arial" w:cs="Arial"/>
          <w:b/>
          <w:bCs/>
          <w:sz w:val="22"/>
          <w:szCs w:val="22"/>
        </w:rPr>
      </w:pPr>
      <w:r w:rsidRPr="00E50951">
        <w:rPr>
          <w:rFonts w:ascii="Arial" w:hAnsi="Arial" w:cs="Arial"/>
          <w:b/>
          <w:bCs/>
          <w:sz w:val="22"/>
          <w:szCs w:val="22"/>
        </w:rPr>
        <w:t>3.3 Inclusion and exclusion criteria</w:t>
      </w:r>
    </w:p>
    <w:p w14:paraId="56A95444" w14:textId="639D51B0" w:rsidR="009608AB" w:rsidRPr="00E50951" w:rsidRDefault="009608AB" w:rsidP="009608AB">
      <w:pPr>
        <w:spacing w:line="360" w:lineRule="auto"/>
        <w:rPr>
          <w:rFonts w:ascii="Arial" w:hAnsi="Arial" w:cs="Arial"/>
          <w:b/>
          <w:bCs/>
          <w:sz w:val="22"/>
          <w:szCs w:val="22"/>
        </w:rPr>
      </w:pPr>
      <w:r w:rsidRPr="00E50951">
        <w:rPr>
          <w:rFonts w:ascii="Arial" w:hAnsi="Arial" w:cs="Arial"/>
          <w:b/>
          <w:bCs/>
          <w:sz w:val="22"/>
          <w:szCs w:val="22"/>
        </w:rPr>
        <w:t>Inclusion:</w:t>
      </w:r>
    </w:p>
    <w:p w14:paraId="391288A0" w14:textId="1E9A7395" w:rsidR="009608AB" w:rsidRPr="00E50951" w:rsidRDefault="009608AB" w:rsidP="00582CB4">
      <w:pPr>
        <w:pStyle w:val="ListParagraph"/>
        <w:numPr>
          <w:ilvl w:val="0"/>
          <w:numId w:val="4"/>
        </w:numPr>
        <w:spacing w:line="360" w:lineRule="auto"/>
        <w:rPr>
          <w:rFonts w:ascii="Arial" w:hAnsi="Arial" w:cs="Arial"/>
          <w:sz w:val="22"/>
          <w:szCs w:val="22"/>
        </w:rPr>
      </w:pPr>
      <w:r w:rsidRPr="00E50951">
        <w:rPr>
          <w:rFonts w:ascii="Arial" w:hAnsi="Arial" w:cs="Arial"/>
          <w:sz w:val="22"/>
          <w:szCs w:val="22"/>
        </w:rPr>
        <w:t xml:space="preserve">Peer-reviewed primary or secondary research articles </w:t>
      </w:r>
    </w:p>
    <w:p w14:paraId="619D69A5" w14:textId="77777777" w:rsidR="009608AB" w:rsidRPr="00E50951" w:rsidRDefault="009608AB" w:rsidP="00582CB4">
      <w:pPr>
        <w:pStyle w:val="ListParagraph"/>
        <w:numPr>
          <w:ilvl w:val="0"/>
          <w:numId w:val="4"/>
        </w:numPr>
        <w:spacing w:line="360" w:lineRule="auto"/>
        <w:rPr>
          <w:rFonts w:ascii="Arial" w:hAnsi="Arial" w:cs="Arial"/>
          <w:sz w:val="22"/>
          <w:szCs w:val="22"/>
        </w:rPr>
      </w:pPr>
      <w:r w:rsidRPr="00E50951">
        <w:rPr>
          <w:rFonts w:ascii="Arial" w:hAnsi="Arial" w:cs="Arial"/>
          <w:sz w:val="22"/>
          <w:szCs w:val="22"/>
        </w:rPr>
        <w:t>Studies conducted in the UK or with UK-specific data.</w:t>
      </w:r>
    </w:p>
    <w:p w14:paraId="43122507" w14:textId="017BF984" w:rsidR="009608AB" w:rsidRPr="00E50951" w:rsidRDefault="009608AB" w:rsidP="00582CB4">
      <w:pPr>
        <w:pStyle w:val="ListParagraph"/>
        <w:numPr>
          <w:ilvl w:val="0"/>
          <w:numId w:val="4"/>
        </w:numPr>
        <w:spacing w:line="360" w:lineRule="auto"/>
        <w:rPr>
          <w:rFonts w:ascii="Arial" w:hAnsi="Arial" w:cs="Arial"/>
          <w:sz w:val="22"/>
          <w:szCs w:val="22"/>
        </w:rPr>
      </w:pPr>
      <w:r w:rsidRPr="00E50951">
        <w:rPr>
          <w:rFonts w:ascii="Arial" w:hAnsi="Arial" w:cs="Arial"/>
          <w:sz w:val="22"/>
          <w:szCs w:val="22"/>
        </w:rPr>
        <w:t>Focus on caregivers (informal or formal) and mental wellbeing of older adults (65</w:t>
      </w:r>
      <w:r w:rsidR="00C95DE9">
        <w:rPr>
          <w:rFonts w:ascii="Arial" w:hAnsi="Arial" w:cs="Arial"/>
          <w:sz w:val="22"/>
          <w:szCs w:val="22"/>
        </w:rPr>
        <w:t xml:space="preserve"> years or more</w:t>
      </w:r>
      <w:r w:rsidRPr="00E50951">
        <w:rPr>
          <w:rFonts w:ascii="Arial" w:hAnsi="Arial" w:cs="Arial"/>
          <w:sz w:val="22"/>
          <w:szCs w:val="22"/>
        </w:rPr>
        <w:t>).</w:t>
      </w:r>
    </w:p>
    <w:p w14:paraId="199FBBA8" w14:textId="202D5BD1" w:rsidR="00FB5F7D" w:rsidRPr="003C0128" w:rsidRDefault="009608AB" w:rsidP="00FB5F7D">
      <w:pPr>
        <w:pStyle w:val="ListParagraph"/>
        <w:numPr>
          <w:ilvl w:val="0"/>
          <w:numId w:val="4"/>
        </w:numPr>
        <w:spacing w:line="360" w:lineRule="auto"/>
        <w:rPr>
          <w:rFonts w:ascii="Arial" w:hAnsi="Arial" w:cs="Arial"/>
          <w:sz w:val="22"/>
          <w:szCs w:val="22"/>
        </w:rPr>
      </w:pPr>
      <w:r w:rsidRPr="00E50951">
        <w:rPr>
          <w:rFonts w:ascii="Arial" w:hAnsi="Arial" w:cs="Arial"/>
          <w:sz w:val="22"/>
          <w:szCs w:val="22"/>
        </w:rPr>
        <w:t>Published in English between 20</w:t>
      </w:r>
      <w:r w:rsidR="00975498">
        <w:rPr>
          <w:rFonts w:ascii="Arial" w:hAnsi="Arial" w:cs="Arial"/>
          <w:sz w:val="22"/>
          <w:szCs w:val="22"/>
        </w:rPr>
        <w:t>20</w:t>
      </w:r>
      <w:r w:rsidRPr="00E50951">
        <w:rPr>
          <w:rFonts w:ascii="Arial" w:hAnsi="Arial" w:cs="Arial"/>
          <w:sz w:val="22"/>
          <w:szCs w:val="22"/>
        </w:rPr>
        <w:t xml:space="preserve"> and 2026.</w:t>
      </w:r>
    </w:p>
    <w:p w14:paraId="2F2097FC" w14:textId="4C23A714" w:rsidR="00FB5F7D" w:rsidRPr="00E50951" w:rsidRDefault="00FB5F7D" w:rsidP="00FB5F7D">
      <w:pPr>
        <w:spacing w:line="360" w:lineRule="auto"/>
        <w:rPr>
          <w:rFonts w:ascii="Arial" w:hAnsi="Arial" w:cs="Arial"/>
          <w:b/>
          <w:bCs/>
          <w:sz w:val="22"/>
          <w:szCs w:val="22"/>
        </w:rPr>
      </w:pPr>
      <w:r w:rsidRPr="00E50951">
        <w:rPr>
          <w:rFonts w:ascii="Arial" w:hAnsi="Arial" w:cs="Arial"/>
          <w:b/>
          <w:bCs/>
          <w:sz w:val="22"/>
          <w:szCs w:val="22"/>
        </w:rPr>
        <w:t>Exclusion:</w:t>
      </w:r>
    </w:p>
    <w:p w14:paraId="10735D57" w14:textId="3B4E73F3" w:rsidR="00FB5F7D" w:rsidRPr="00E50951" w:rsidRDefault="00FB5F7D" w:rsidP="00FB5F7D">
      <w:pPr>
        <w:pStyle w:val="ListParagraph"/>
        <w:numPr>
          <w:ilvl w:val="0"/>
          <w:numId w:val="5"/>
        </w:numPr>
        <w:spacing w:line="360" w:lineRule="auto"/>
        <w:rPr>
          <w:rFonts w:ascii="Arial" w:hAnsi="Arial" w:cs="Arial"/>
          <w:sz w:val="22"/>
          <w:szCs w:val="22"/>
        </w:rPr>
      </w:pPr>
      <w:r w:rsidRPr="00E50951">
        <w:rPr>
          <w:rFonts w:ascii="Arial" w:hAnsi="Arial" w:cs="Arial"/>
          <w:sz w:val="22"/>
          <w:szCs w:val="22"/>
        </w:rPr>
        <w:lastRenderedPageBreak/>
        <w:t>Policy papers, guidance documents, editorials, conference proceedings, commentary pieces.</w:t>
      </w:r>
    </w:p>
    <w:p w14:paraId="3FF0D713" w14:textId="77777777" w:rsidR="00FB5F7D" w:rsidRPr="00E50951" w:rsidRDefault="00FB5F7D" w:rsidP="00FB5F7D">
      <w:pPr>
        <w:pStyle w:val="ListParagraph"/>
        <w:numPr>
          <w:ilvl w:val="0"/>
          <w:numId w:val="5"/>
        </w:numPr>
        <w:spacing w:line="360" w:lineRule="auto"/>
        <w:rPr>
          <w:rFonts w:ascii="Arial" w:hAnsi="Arial" w:cs="Arial"/>
          <w:sz w:val="22"/>
          <w:szCs w:val="22"/>
        </w:rPr>
      </w:pPr>
      <w:r w:rsidRPr="00E50951">
        <w:rPr>
          <w:rFonts w:ascii="Arial" w:hAnsi="Arial" w:cs="Arial"/>
          <w:sz w:val="22"/>
          <w:szCs w:val="22"/>
        </w:rPr>
        <w:t>Studies not focused on mental wellbeing outcomes.</w:t>
      </w:r>
    </w:p>
    <w:p w14:paraId="51D8BA6D" w14:textId="3119B851" w:rsidR="00937D15" w:rsidRPr="00E50951" w:rsidRDefault="00FB5F7D" w:rsidP="00FB5F7D">
      <w:pPr>
        <w:pStyle w:val="ListParagraph"/>
        <w:numPr>
          <w:ilvl w:val="0"/>
          <w:numId w:val="5"/>
        </w:numPr>
        <w:spacing w:line="360" w:lineRule="auto"/>
        <w:rPr>
          <w:rFonts w:ascii="Arial" w:hAnsi="Arial" w:cs="Arial"/>
          <w:sz w:val="22"/>
          <w:szCs w:val="22"/>
        </w:rPr>
      </w:pPr>
      <w:r w:rsidRPr="00E50951">
        <w:rPr>
          <w:rFonts w:ascii="Arial" w:hAnsi="Arial" w:cs="Arial"/>
          <w:sz w:val="22"/>
          <w:szCs w:val="22"/>
        </w:rPr>
        <w:t>Non-UK studies without UK-specific data.</w:t>
      </w:r>
    </w:p>
    <w:p w14:paraId="31D85594" w14:textId="20ACFF58" w:rsidR="002C3DAD" w:rsidRPr="00E50951" w:rsidRDefault="0040196F" w:rsidP="002C3DAD">
      <w:pPr>
        <w:spacing w:line="360" w:lineRule="auto"/>
        <w:rPr>
          <w:rFonts w:ascii="Arial" w:hAnsi="Arial" w:cs="Arial"/>
          <w:b/>
          <w:bCs/>
          <w:sz w:val="22"/>
          <w:szCs w:val="22"/>
        </w:rPr>
      </w:pPr>
      <w:r w:rsidRPr="00E50951">
        <w:rPr>
          <w:rFonts w:ascii="Arial" w:hAnsi="Arial" w:cs="Arial"/>
          <w:b/>
          <w:bCs/>
          <w:sz w:val="22"/>
          <w:szCs w:val="22"/>
        </w:rPr>
        <w:t xml:space="preserve">3.4 </w:t>
      </w:r>
      <w:r w:rsidR="002C3DAD" w:rsidRPr="00E50951">
        <w:rPr>
          <w:rFonts w:ascii="Arial" w:hAnsi="Arial" w:cs="Arial"/>
          <w:b/>
          <w:bCs/>
          <w:sz w:val="22"/>
          <w:szCs w:val="22"/>
        </w:rPr>
        <w:t>Study selection</w:t>
      </w:r>
    </w:p>
    <w:p w14:paraId="6C6F8BE7" w14:textId="6B978DA8" w:rsidR="002C3DAD" w:rsidRPr="00E50951" w:rsidRDefault="00D93ED7" w:rsidP="002C3DAD">
      <w:pPr>
        <w:spacing w:line="360" w:lineRule="auto"/>
        <w:jc w:val="both"/>
        <w:rPr>
          <w:rFonts w:ascii="Arial" w:hAnsi="Arial" w:cs="Arial"/>
          <w:sz w:val="22"/>
          <w:szCs w:val="22"/>
        </w:rPr>
      </w:pPr>
      <w:r>
        <w:rPr>
          <w:rFonts w:ascii="Arial" w:hAnsi="Arial" w:cs="Arial"/>
          <w:sz w:val="22"/>
          <w:szCs w:val="22"/>
        </w:rPr>
        <w:t xml:space="preserve">More than </w:t>
      </w:r>
      <w:r w:rsidR="00DF392C">
        <w:rPr>
          <w:rFonts w:ascii="Arial" w:hAnsi="Arial" w:cs="Arial"/>
          <w:sz w:val="22"/>
          <w:szCs w:val="22"/>
        </w:rPr>
        <w:t xml:space="preserve">30 records were </w:t>
      </w:r>
      <w:r w:rsidR="002C3DAD" w:rsidRPr="00E50951">
        <w:rPr>
          <w:rFonts w:ascii="Arial" w:hAnsi="Arial" w:cs="Arial"/>
          <w:sz w:val="22"/>
          <w:szCs w:val="22"/>
        </w:rPr>
        <w:t>identified through database searches,</w:t>
      </w:r>
      <w:r w:rsidR="00194467">
        <w:rPr>
          <w:rFonts w:ascii="Arial" w:hAnsi="Arial" w:cs="Arial"/>
          <w:sz w:val="22"/>
          <w:szCs w:val="22"/>
        </w:rPr>
        <w:t xml:space="preserve"> however, keywords</w:t>
      </w:r>
      <w:r w:rsidR="00FE3993">
        <w:rPr>
          <w:rFonts w:ascii="Arial" w:hAnsi="Arial" w:cs="Arial"/>
          <w:sz w:val="22"/>
          <w:szCs w:val="22"/>
        </w:rPr>
        <w:t xml:space="preserve"> helped to refine them. Finally. </w:t>
      </w:r>
      <w:r w:rsidR="009D2196">
        <w:rPr>
          <w:rFonts w:ascii="Arial" w:hAnsi="Arial" w:cs="Arial"/>
          <w:sz w:val="22"/>
          <w:szCs w:val="22"/>
        </w:rPr>
        <w:t xml:space="preserve">6 papers were arrived at, since </w:t>
      </w:r>
      <w:r w:rsidR="003F399B">
        <w:rPr>
          <w:rFonts w:ascii="Arial" w:hAnsi="Arial" w:cs="Arial"/>
          <w:sz w:val="22"/>
          <w:szCs w:val="22"/>
        </w:rPr>
        <w:t>5 or less papers were required</w:t>
      </w:r>
      <w:r w:rsidR="007912AA">
        <w:rPr>
          <w:rFonts w:ascii="Arial" w:hAnsi="Arial" w:cs="Arial"/>
          <w:sz w:val="22"/>
          <w:szCs w:val="22"/>
        </w:rPr>
        <w:t>,</w:t>
      </w:r>
      <w:r w:rsidR="002C3DAD" w:rsidRPr="00E50951">
        <w:rPr>
          <w:rFonts w:ascii="Arial" w:hAnsi="Arial" w:cs="Arial"/>
          <w:sz w:val="22"/>
          <w:szCs w:val="22"/>
        </w:rPr>
        <w:t xml:space="preserve"> five peer-reviewed studies were selected</w:t>
      </w:r>
      <w:r w:rsidR="007912AA">
        <w:rPr>
          <w:rFonts w:ascii="Arial" w:hAnsi="Arial" w:cs="Arial"/>
          <w:sz w:val="22"/>
          <w:szCs w:val="22"/>
        </w:rPr>
        <w:t>.</w:t>
      </w:r>
      <w:r w:rsidR="002C3DAD" w:rsidRPr="00E50951">
        <w:rPr>
          <w:rFonts w:ascii="Arial" w:hAnsi="Arial" w:cs="Arial"/>
          <w:sz w:val="22"/>
          <w:szCs w:val="22"/>
        </w:rPr>
        <w:t xml:space="preserve"> </w:t>
      </w:r>
      <w:r w:rsidR="007912AA">
        <w:rPr>
          <w:rFonts w:ascii="Arial" w:hAnsi="Arial" w:cs="Arial"/>
          <w:sz w:val="22"/>
          <w:szCs w:val="22"/>
        </w:rPr>
        <w:t xml:space="preserve">They were selected </w:t>
      </w:r>
      <w:r w:rsidR="002C3DAD" w:rsidRPr="00E50951">
        <w:rPr>
          <w:rFonts w:ascii="Arial" w:hAnsi="Arial" w:cs="Arial"/>
          <w:sz w:val="22"/>
          <w:szCs w:val="22"/>
        </w:rPr>
        <w:t>for detailed analysis based on the review question and objectives.</w:t>
      </w:r>
      <w:r w:rsidR="00292FE9" w:rsidRPr="00E50951">
        <w:rPr>
          <w:rFonts w:ascii="Arial" w:hAnsi="Arial" w:cs="Arial"/>
          <w:sz w:val="22"/>
          <w:szCs w:val="22"/>
        </w:rPr>
        <w:t xml:space="preserve"> </w:t>
      </w:r>
      <w:r w:rsidR="007912AA">
        <w:rPr>
          <w:rFonts w:ascii="Arial" w:hAnsi="Arial" w:cs="Arial"/>
          <w:sz w:val="22"/>
          <w:szCs w:val="22"/>
        </w:rPr>
        <w:t>The</w:t>
      </w:r>
      <w:r w:rsidR="001D40F6" w:rsidRPr="00E50951">
        <w:rPr>
          <w:rFonts w:ascii="Arial" w:hAnsi="Arial" w:cs="Arial"/>
          <w:sz w:val="22"/>
          <w:szCs w:val="22"/>
        </w:rPr>
        <w:t xml:space="preserve"> studies selected</w:t>
      </w:r>
      <w:r w:rsidR="007912AA">
        <w:rPr>
          <w:rFonts w:ascii="Arial" w:hAnsi="Arial" w:cs="Arial"/>
          <w:sz w:val="22"/>
          <w:szCs w:val="22"/>
        </w:rPr>
        <w:t xml:space="preserve"> </w:t>
      </w:r>
      <w:r w:rsidR="000D5AEA">
        <w:rPr>
          <w:rFonts w:ascii="Arial" w:hAnsi="Arial" w:cs="Arial"/>
          <w:sz w:val="22"/>
          <w:szCs w:val="22"/>
        </w:rPr>
        <w:t>are</w:t>
      </w:r>
      <w:r w:rsidR="001D40F6" w:rsidRPr="00E50951">
        <w:rPr>
          <w:rFonts w:ascii="Arial" w:hAnsi="Arial" w:cs="Arial"/>
          <w:sz w:val="22"/>
          <w:szCs w:val="22"/>
        </w:rPr>
        <w:t xml:space="preserve"> Cummings et al.</w:t>
      </w:r>
      <w:r w:rsidR="00F7173A" w:rsidRPr="00E50951">
        <w:rPr>
          <w:rFonts w:ascii="Arial" w:hAnsi="Arial" w:cs="Arial"/>
          <w:sz w:val="22"/>
          <w:szCs w:val="22"/>
        </w:rPr>
        <w:t xml:space="preserve"> (</w:t>
      </w:r>
      <w:r w:rsidR="001D40F6" w:rsidRPr="00E50951">
        <w:rPr>
          <w:rFonts w:ascii="Arial" w:hAnsi="Arial" w:cs="Arial"/>
          <w:sz w:val="22"/>
          <w:szCs w:val="22"/>
        </w:rPr>
        <w:t>2025</w:t>
      </w:r>
      <w:r w:rsidR="00F7173A" w:rsidRPr="00E50951">
        <w:rPr>
          <w:rFonts w:ascii="Arial" w:hAnsi="Arial" w:cs="Arial"/>
          <w:sz w:val="22"/>
          <w:szCs w:val="22"/>
        </w:rPr>
        <w:t>), Giebel et al. (2022), Lee et al. (2022)</w:t>
      </w:r>
      <w:r w:rsidR="00050EB5" w:rsidRPr="00E50951">
        <w:rPr>
          <w:rFonts w:ascii="Arial" w:hAnsi="Arial" w:cs="Arial"/>
          <w:sz w:val="22"/>
          <w:szCs w:val="22"/>
        </w:rPr>
        <w:t xml:space="preserve">, Zueras and Grundy </w:t>
      </w:r>
      <w:r w:rsidR="00103298" w:rsidRPr="00E50951">
        <w:rPr>
          <w:rFonts w:ascii="Arial" w:hAnsi="Arial" w:cs="Arial"/>
          <w:sz w:val="22"/>
          <w:szCs w:val="22"/>
        </w:rPr>
        <w:t>(</w:t>
      </w:r>
      <w:r w:rsidR="00050EB5" w:rsidRPr="00E50951">
        <w:rPr>
          <w:rFonts w:ascii="Arial" w:hAnsi="Arial" w:cs="Arial"/>
          <w:sz w:val="22"/>
          <w:szCs w:val="22"/>
        </w:rPr>
        <w:t>2026</w:t>
      </w:r>
      <w:r w:rsidR="00103298" w:rsidRPr="00E50951">
        <w:rPr>
          <w:rFonts w:ascii="Arial" w:hAnsi="Arial" w:cs="Arial"/>
          <w:sz w:val="22"/>
          <w:szCs w:val="22"/>
        </w:rPr>
        <w:t>),</w:t>
      </w:r>
      <w:r w:rsidR="00050EB5" w:rsidRPr="00E50951">
        <w:rPr>
          <w:rFonts w:ascii="Arial" w:hAnsi="Arial" w:cs="Arial"/>
          <w:sz w:val="22"/>
          <w:szCs w:val="22"/>
        </w:rPr>
        <w:t xml:space="preserve"> and </w:t>
      </w:r>
      <w:r w:rsidR="00594DE9" w:rsidRPr="00E50951">
        <w:rPr>
          <w:rFonts w:ascii="Arial" w:hAnsi="Arial" w:cs="Arial"/>
          <w:sz w:val="22"/>
          <w:szCs w:val="22"/>
        </w:rPr>
        <w:t>Redican et al. (2025)</w:t>
      </w:r>
      <w:r w:rsidR="00103298" w:rsidRPr="00E50951">
        <w:rPr>
          <w:rFonts w:ascii="Arial" w:hAnsi="Arial" w:cs="Arial"/>
          <w:sz w:val="22"/>
          <w:szCs w:val="22"/>
        </w:rPr>
        <w:t>.</w:t>
      </w:r>
    </w:p>
    <w:p w14:paraId="0E5717CE" w14:textId="2B834C7A" w:rsidR="002C3DAD" w:rsidRPr="00E50951" w:rsidRDefault="0040196F" w:rsidP="002C3DAD">
      <w:pPr>
        <w:spacing w:line="360" w:lineRule="auto"/>
        <w:rPr>
          <w:rFonts w:ascii="Arial" w:hAnsi="Arial" w:cs="Arial"/>
          <w:b/>
          <w:bCs/>
          <w:sz w:val="22"/>
          <w:szCs w:val="22"/>
        </w:rPr>
      </w:pPr>
      <w:r w:rsidRPr="00E50951">
        <w:rPr>
          <w:rFonts w:ascii="Arial" w:hAnsi="Arial" w:cs="Arial"/>
          <w:b/>
          <w:bCs/>
          <w:sz w:val="22"/>
          <w:szCs w:val="22"/>
        </w:rPr>
        <w:t xml:space="preserve">3.5 </w:t>
      </w:r>
      <w:r w:rsidR="002C3DAD" w:rsidRPr="00E50951">
        <w:rPr>
          <w:rFonts w:ascii="Arial" w:hAnsi="Arial" w:cs="Arial"/>
          <w:b/>
          <w:bCs/>
          <w:sz w:val="22"/>
          <w:szCs w:val="22"/>
        </w:rPr>
        <w:t>Data charting and synthesis</w:t>
      </w:r>
    </w:p>
    <w:p w14:paraId="72889248" w14:textId="0B772E10" w:rsidR="00307803" w:rsidRPr="00E50951" w:rsidRDefault="002C3DAD" w:rsidP="002C3DAD">
      <w:pPr>
        <w:spacing w:line="360" w:lineRule="auto"/>
        <w:jc w:val="both"/>
        <w:rPr>
          <w:rFonts w:ascii="Arial" w:hAnsi="Arial" w:cs="Arial"/>
          <w:sz w:val="22"/>
          <w:szCs w:val="22"/>
        </w:rPr>
      </w:pPr>
      <w:r w:rsidRPr="00E50951">
        <w:rPr>
          <w:rFonts w:ascii="Arial" w:hAnsi="Arial" w:cs="Arial"/>
          <w:sz w:val="22"/>
          <w:szCs w:val="22"/>
        </w:rPr>
        <w:t xml:space="preserve">Data were extracted </w:t>
      </w:r>
      <w:r w:rsidR="00760D88">
        <w:rPr>
          <w:rFonts w:ascii="Arial" w:hAnsi="Arial" w:cs="Arial"/>
          <w:sz w:val="22"/>
          <w:szCs w:val="22"/>
        </w:rPr>
        <w:t xml:space="preserve">from the </w:t>
      </w:r>
      <w:r w:rsidR="00021A84">
        <w:rPr>
          <w:rFonts w:ascii="Arial" w:hAnsi="Arial" w:cs="Arial"/>
          <w:sz w:val="22"/>
          <w:szCs w:val="22"/>
        </w:rPr>
        <w:t xml:space="preserve">selected studies </w:t>
      </w:r>
      <w:r w:rsidRPr="00E50951">
        <w:rPr>
          <w:rFonts w:ascii="Arial" w:hAnsi="Arial" w:cs="Arial"/>
          <w:sz w:val="22"/>
          <w:szCs w:val="22"/>
        </w:rPr>
        <w:t>using a structured charting form</w:t>
      </w:r>
      <w:r w:rsidR="00021A84">
        <w:rPr>
          <w:rFonts w:ascii="Arial" w:hAnsi="Arial" w:cs="Arial"/>
          <w:sz w:val="22"/>
          <w:szCs w:val="22"/>
        </w:rPr>
        <w:t xml:space="preserve">. The data captured </w:t>
      </w:r>
      <w:r w:rsidR="00564847">
        <w:rPr>
          <w:rFonts w:ascii="Arial" w:hAnsi="Arial" w:cs="Arial"/>
          <w:sz w:val="22"/>
          <w:szCs w:val="22"/>
        </w:rPr>
        <w:t xml:space="preserve">the </w:t>
      </w:r>
      <w:r w:rsidRPr="00E50951">
        <w:rPr>
          <w:rFonts w:ascii="Arial" w:hAnsi="Arial" w:cs="Arial"/>
          <w:sz w:val="22"/>
          <w:szCs w:val="22"/>
        </w:rPr>
        <w:t xml:space="preserve">author(s), year, study design, setting, participant characteristics, caregiver type, </w:t>
      </w:r>
      <w:r w:rsidR="00564847">
        <w:rPr>
          <w:rFonts w:ascii="Arial" w:hAnsi="Arial" w:cs="Arial"/>
          <w:sz w:val="22"/>
          <w:szCs w:val="22"/>
        </w:rPr>
        <w:t xml:space="preserve">and </w:t>
      </w:r>
      <w:r w:rsidRPr="00E50951">
        <w:rPr>
          <w:rFonts w:ascii="Arial" w:hAnsi="Arial" w:cs="Arial"/>
          <w:sz w:val="22"/>
          <w:szCs w:val="22"/>
        </w:rPr>
        <w:t>key findings related to mental wellbeing. Thematic analysis was used to synthesise findings across studies</w:t>
      </w:r>
      <w:r w:rsidR="009D4EC5">
        <w:rPr>
          <w:rFonts w:ascii="Arial" w:hAnsi="Arial" w:cs="Arial"/>
          <w:sz w:val="22"/>
          <w:szCs w:val="22"/>
        </w:rPr>
        <w:t>.</w:t>
      </w:r>
      <w:r w:rsidRPr="00E50951">
        <w:rPr>
          <w:rFonts w:ascii="Arial" w:hAnsi="Arial" w:cs="Arial"/>
          <w:sz w:val="22"/>
          <w:szCs w:val="22"/>
        </w:rPr>
        <w:t xml:space="preserve"> </w:t>
      </w:r>
      <w:r w:rsidR="009D4EC5">
        <w:rPr>
          <w:rFonts w:ascii="Arial" w:hAnsi="Arial" w:cs="Arial"/>
          <w:sz w:val="22"/>
          <w:szCs w:val="22"/>
        </w:rPr>
        <w:t>R</w:t>
      </w:r>
      <w:r w:rsidRPr="00E50951">
        <w:rPr>
          <w:rFonts w:ascii="Arial" w:hAnsi="Arial" w:cs="Arial"/>
          <w:sz w:val="22"/>
          <w:szCs w:val="22"/>
        </w:rPr>
        <w:t xml:space="preserve">ecurrent themes </w:t>
      </w:r>
      <w:r w:rsidR="00364E1B">
        <w:rPr>
          <w:rFonts w:ascii="Arial" w:hAnsi="Arial" w:cs="Arial"/>
          <w:sz w:val="22"/>
          <w:szCs w:val="22"/>
        </w:rPr>
        <w:t>were identified in line</w:t>
      </w:r>
      <w:r w:rsidRPr="00E50951">
        <w:rPr>
          <w:rFonts w:ascii="Arial" w:hAnsi="Arial" w:cs="Arial"/>
          <w:sz w:val="22"/>
          <w:szCs w:val="22"/>
        </w:rPr>
        <w:t xml:space="preserve"> with the review objectives.</w:t>
      </w:r>
    </w:p>
    <w:p w14:paraId="355C508B" w14:textId="1D3B4364" w:rsidR="003F4B48" w:rsidRPr="00E50951" w:rsidRDefault="0040196F" w:rsidP="003F4B48">
      <w:pPr>
        <w:spacing w:line="360" w:lineRule="auto"/>
        <w:rPr>
          <w:rFonts w:ascii="Arial" w:hAnsi="Arial" w:cs="Arial"/>
          <w:b/>
          <w:bCs/>
          <w:sz w:val="22"/>
          <w:szCs w:val="22"/>
        </w:rPr>
      </w:pPr>
      <w:r w:rsidRPr="00E50951">
        <w:rPr>
          <w:rFonts w:ascii="Arial" w:hAnsi="Arial" w:cs="Arial"/>
          <w:b/>
          <w:bCs/>
          <w:sz w:val="22"/>
          <w:szCs w:val="22"/>
        </w:rPr>
        <w:t xml:space="preserve">3.6 </w:t>
      </w:r>
      <w:r w:rsidR="003F4B48" w:rsidRPr="00E50951">
        <w:rPr>
          <w:rFonts w:ascii="Arial" w:hAnsi="Arial" w:cs="Arial"/>
          <w:b/>
          <w:bCs/>
          <w:sz w:val="22"/>
          <w:szCs w:val="22"/>
        </w:rPr>
        <w:t>Ethical considerations</w:t>
      </w:r>
    </w:p>
    <w:p w14:paraId="41090906" w14:textId="1CC49B1E" w:rsidR="008E6D1C" w:rsidRPr="00E50951" w:rsidRDefault="003F4B48" w:rsidP="003F4B48">
      <w:pPr>
        <w:spacing w:line="360" w:lineRule="auto"/>
        <w:jc w:val="both"/>
        <w:rPr>
          <w:rFonts w:ascii="Arial" w:hAnsi="Arial" w:cs="Arial"/>
          <w:sz w:val="22"/>
          <w:szCs w:val="22"/>
        </w:rPr>
      </w:pPr>
      <w:r w:rsidRPr="00E50951">
        <w:rPr>
          <w:rFonts w:ascii="Arial" w:hAnsi="Arial" w:cs="Arial"/>
          <w:sz w:val="22"/>
          <w:szCs w:val="22"/>
        </w:rPr>
        <w:t xml:space="preserve">This scoping review </w:t>
      </w:r>
      <w:r w:rsidR="00472A2D" w:rsidRPr="00E50951">
        <w:rPr>
          <w:rFonts w:ascii="Arial" w:hAnsi="Arial" w:cs="Arial"/>
          <w:sz w:val="22"/>
          <w:szCs w:val="22"/>
        </w:rPr>
        <w:t>relied on data from published academic papers</w:t>
      </w:r>
      <w:r w:rsidRPr="00E50951">
        <w:rPr>
          <w:rFonts w:ascii="Arial" w:hAnsi="Arial" w:cs="Arial"/>
          <w:sz w:val="22"/>
          <w:szCs w:val="22"/>
        </w:rPr>
        <w:t>. Thus, no formal ethical approval w</w:t>
      </w:r>
      <w:r w:rsidR="00197912" w:rsidRPr="00E50951">
        <w:rPr>
          <w:rFonts w:ascii="Arial" w:hAnsi="Arial" w:cs="Arial"/>
          <w:sz w:val="22"/>
          <w:szCs w:val="22"/>
        </w:rPr>
        <w:t>as</w:t>
      </w:r>
      <w:r w:rsidRPr="00E50951">
        <w:rPr>
          <w:rFonts w:ascii="Arial" w:hAnsi="Arial" w:cs="Arial"/>
          <w:sz w:val="22"/>
          <w:szCs w:val="22"/>
        </w:rPr>
        <w:t xml:space="preserve"> be needed. However, the study consider</w:t>
      </w:r>
      <w:r w:rsidR="00197912" w:rsidRPr="00E50951">
        <w:rPr>
          <w:rFonts w:ascii="Arial" w:hAnsi="Arial" w:cs="Arial"/>
          <w:sz w:val="22"/>
          <w:szCs w:val="22"/>
        </w:rPr>
        <w:t>ed</w:t>
      </w:r>
      <w:r w:rsidRPr="00E50951">
        <w:rPr>
          <w:rFonts w:ascii="Arial" w:hAnsi="Arial" w:cs="Arial"/>
          <w:sz w:val="22"/>
          <w:szCs w:val="22"/>
        </w:rPr>
        <w:t xml:space="preserve"> ethical issues such as transparency and rigour, acknowledgement of authors whose works w</w:t>
      </w:r>
      <w:r w:rsidR="00197912" w:rsidRPr="00E50951">
        <w:rPr>
          <w:rFonts w:ascii="Arial" w:hAnsi="Arial" w:cs="Arial"/>
          <w:sz w:val="22"/>
          <w:szCs w:val="22"/>
        </w:rPr>
        <w:t>ere</w:t>
      </w:r>
      <w:r w:rsidRPr="00E50951">
        <w:rPr>
          <w:rFonts w:ascii="Arial" w:hAnsi="Arial" w:cs="Arial"/>
          <w:sz w:val="22"/>
          <w:szCs w:val="22"/>
        </w:rPr>
        <w:t xml:space="preserve"> used.</w:t>
      </w:r>
    </w:p>
    <w:p w14:paraId="6D93F39D" w14:textId="77777777" w:rsidR="008E6D1C" w:rsidRPr="00E50951" w:rsidRDefault="008E6D1C" w:rsidP="00FB5F7D">
      <w:pPr>
        <w:spacing w:line="360" w:lineRule="auto"/>
        <w:rPr>
          <w:rFonts w:ascii="Arial" w:hAnsi="Arial" w:cs="Arial"/>
          <w:b/>
          <w:bCs/>
          <w:sz w:val="22"/>
          <w:szCs w:val="22"/>
        </w:rPr>
      </w:pPr>
    </w:p>
    <w:p w14:paraId="20CF6EC5" w14:textId="77777777" w:rsidR="00F668A3" w:rsidRPr="00E50951" w:rsidRDefault="00F668A3" w:rsidP="00FB5F7D">
      <w:pPr>
        <w:spacing w:line="360" w:lineRule="auto"/>
        <w:rPr>
          <w:rFonts w:ascii="Arial" w:hAnsi="Arial" w:cs="Arial"/>
          <w:b/>
          <w:bCs/>
          <w:sz w:val="22"/>
          <w:szCs w:val="22"/>
        </w:rPr>
      </w:pPr>
    </w:p>
    <w:p w14:paraId="38F6D343" w14:textId="77777777" w:rsidR="00F668A3" w:rsidRPr="00E50951" w:rsidRDefault="00F668A3" w:rsidP="00FB5F7D">
      <w:pPr>
        <w:spacing w:line="360" w:lineRule="auto"/>
        <w:rPr>
          <w:rFonts w:ascii="Arial" w:hAnsi="Arial" w:cs="Arial"/>
          <w:b/>
          <w:bCs/>
          <w:sz w:val="22"/>
          <w:szCs w:val="22"/>
        </w:rPr>
      </w:pPr>
    </w:p>
    <w:p w14:paraId="36317384" w14:textId="77777777" w:rsidR="00F668A3" w:rsidRPr="00E50951" w:rsidRDefault="00F668A3" w:rsidP="00FB5F7D">
      <w:pPr>
        <w:spacing w:line="360" w:lineRule="auto"/>
        <w:rPr>
          <w:rFonts w:ascii="Arial" w:hAnsi="Arial" w:cs="Arial"/>
          <w:b/>
          <w:bCs/>
          <w:sz w:val="22"/>
          <w:szCs w:val="22"/>
        </w:rPr>
      </w:pPr>
    </w:p>
    <w:p w14:paraId="29C2C420" w14:textId="77777777" w:rsidR="00F668A3" w:rsidRPr="00E50951" w:rsidRDefault="00F668A3" w:rsidP="00FB5F7D">
      <w:pPr>
        <w:spacing w:line="360" w:lineRule="auto"/>
        <w:rPr>
          <w:rFonts w:ascii="Arial" w:hAnsi="Arial" w:cs="Arial"/>
          <w:b/>
          <w:bCs/>
          <w:sz w:val="22"/>
          <w:szCs w:val="22"/>
        </w:rPr>
      </w:pPr>
    </w:p>
    <w:p w14:paraId="48794568" w14:textId="77777777" w:rsidR="008E6D1C" w:rsidRPr="00E50951" w:rsidRDefault="008E6D1C" w:rsidP="00FB5F7D">
      <w:pPr>
        <w:spacing w:line="360" w:lineRule="auto"/>
        <w:rPr>
          <w:rFonts w:ascii="Arial" w:hAnsi="Arial" w:cs="Arial"/>
          <w:b/>
          <w:bCs/>
          <w:sz w:val="22"/>
          <w:szCs w:val="22"/>
        </w:rPr>
      </w:pPr>
    </w:p>
    <w:p w14:paraId="5F270197" w14:textId="77777777" w:rsidR="00F668A3" w:rsidRPr="00E50951" w:rsidRDefault="00F668A3" w:rsidP="00FB5F7D">
      <w:pPr>
        <w:spacing w:line="360" w:lineRule="auto"/>
        <w:rPr>
          <w:rFonts w:ascii="Arial" w:hAnsi="Arial" w:cs="Arial"/>
          <w:b/>
          <w:bCs/>
          <w:sz w:val="22"/>
          <w:szCs w:val="22"/>
        </w:rPr>
      </w:pPr>
    </w:p>
    <w:p w14:paraId="7F9FAA00" w14:textId="77777777" w:rsidR="00F668A3" w:rsidRPr="00E50951" w:rsidRDefault="00F668A3" w:rsidP="00FB5F7D">
      <w:pPr>
        <w:spacing w:line="360" w:lineRule="auto"/>
        <w:rPr>
          <w:rFonts w:ascii="Arial" w:hAnsi="Arial" w:cs="Arial"/>
          <w:b/>
          <w:bCs/>
          <w:sz w:val="22"/>
          <w:szCs w:val="22"/>
        </w:rPr>
      </w:pPr>
    </w:p>
    <w:p w14:paraId="42C2F7A7" w14:textId="77777777" w:rsidR="00D51C1D" w:rsidRPr="00E50951" w:rsidRDefault="00D51C1D" w:rsidP="00003B54">
      <w:pPr>
        <w:pStyle w:val="ListParagraph"/>
        <w:numPr>
          <w:ilvl w:val="0"/>
          <w:numId w:val="1"/>
        </w:numPr>
        <w:spacing w:line="360" w:lineRule="auto"/>
        <w:jc w:val="center"/>
        <w:rPr>
          <w:rFonts w:ascii="Arial" w:hAnsi="Arial" w:cs="Arial"/>
          <w:b/>
          <w:bCs/>
          <w:sz w:val="22"/>
          <w:szCs w:val="22"/>
        </w:rPr>
        <w:sectPr w:rsidR="00D51C1D" w:rsidRPr="00E50951">
          <w:footerReference w:type="default" r:id="rId7"/>
          <w:pgSz w:w="12240" w:h="15840"/>
          <w:pgMar w:top="1440" w:right="1440" w:bottom="1440" w:left="1440" w:header="708" w:footer="708" w:gutter="0"/>
          <w:cols w:space="708"/>
          <w:docGrid w:linePitch="360"/>
        </w:sectPr>
      </w:pPr>
    </w:p>
    <w:p w14:paraId="17A23F5C" w14:textId="138B0AE6" w:rsidR="008E6D1C" w:rsidRPr="00E50951" w:rsidRDefault="00003B54" w:rsidP="00003B54">
      <w:pPr>
        <w:pStyle w:val="ListParagraph"/>
        <w:numPr>
          <w:ilvl w:val="0"/>
          <w:numId w:val="1"/>
        </w:numPr>
        <w:spacing w:line="360" w:lineRule="auto"/>
        <w:jc w:val="center"/>
        <w:rPr>
          <w:rFonts w:ascii="Arial" w:hAnsi="Arial" w:cs="Arial"/>
          <w:b/>
          <w:bCs/>
          <w:sz w:val="22"/>
          <w:szCs w:val="22"/>
        </w:rPr>
      </w:pPr>
      <w:r w:rsidRPr="00E50951">
        <w:rPr>
          <w:rFonts w:ascii="Arial" w:hAnsi="Arial" w:cs="Arial"/>
          <w:b/>
          <w:bCs/>
          <w:sz w:val="22"/>
          <w:szCs w:val="22"/>
        </w:rPr>
        <w:lastRenderedPageBreak/>
        <w:t>Results</w:t>
      </w:r>
    </w:p>
    <w:p w14:paraId="5C909D32" w14:textId="205D0526" w:rsidR="008848C9" w:rsidRPr="00E50951" w:rsidRDefault="008848C9" w:rsidP="005D29F7">
      <w:pPr>
        <w:spacing w:line="360" w:lineRule="auto"/>
        <w:rPr>
          <w:rFonts w:ascii="Arial" w:hAnsi="Arial" w:cs="Arial"/>
          <w:sz w:val="22"/>
          <w:szCs w:val="22"/>
        </w:rPr>
      </w:pPr>
      <w:r w:rsidRPr="00E50951">
        <w:rPr>
          <w:rFonts w:ascii="Arial" w:hAnsi="Arial" w:cs="Arial"/>
          <w:sz w:val="22"/>
          <w:szCs w:val="22"/>
        </w:rPr>
        <w:t xml:space="preserve">This section of the review </w:t>
      </w:r>
      <w:r w:rsidR="00FD56E6" w:rsidRPr="00E50951">
        <w:rPr>
          <w:rFonts w:ascii="Arial" w:hAnsi="Arial" w:cs="Arial"/>
          <w:sz w:val="22"/>
          <w:szCs w:val="22"/>
        </w:rPr>
        <w:t xml:space="preserve">presents the results </w:t>
      </w:r>
      <w:r w:rsidR="00EF091D" w:rsidRPr="00E50951">
        <w:rPr>
          <w:rFonts w:ascii="Arial" w:hAnsi="Arial" w:cs="Arial"/>
          <w:sz w:val="22"/>
          <w:szCs w:val="22"/>
        </w:rPr>
        <w:t>synthesised from</w:t>
      </w:r>
      <w:r w:rsidR="005772EF" w:rsidRPr="00E50951">
        <w:rPr>
          <w:rFonts w:ascii="Arial" w:hAnsi="Arial" w:cs="Arial"/>
          <w:sz w:val="22"/>
          <w:szCs w:val="22"/>
        </w:rPr>
        <w:t xml:space="preserve"> </w:t>
      </w:r>
      <w:r w:rsidR="005F1548" w:rsidRPr="00E50951">
        <w:rPr>
          <w:rFonts w:ascii="Arial" w:hAnsi="Arial" w:cs="Arial"/>
          <w:sz w:val="22"/>
          <w:szCs w:val="22"/>
        </w:rPr>
        <w:t xml:space="preserve">the five </w:t>
      </w:r>
      <w:r w:rsidR="007879B4" w:rsidRPr="00E50951">
        <w:rPr>
          <w:rFonts w:ascii="Arial" w:hAnsi="Arial" w:cs="Arial"/>
          <w:sz w:val="22"/>
          <w:szCs w:val="22"/>
        </w:rPr>
        <w:t>selected studies</w:t>
      </w:r>
      <w:r w:rsidR="00150ECF" w:rsidRPr="00E50951">
        <w:rPr>
          <w:rFonts w:ascii="Arial" w:hAnsi="Arial" w:cs="Arial"/>
          <w:sz w:val="22"/>
          <w:szCs w:val="22"/>
        </w:rPr>
        <w:t xml:space="preserve">, and </w:t>
      </w:r>
      <w:r w:rsidR="004E102F" w:rsidRPr="00E50951">
        <w:rPr>
          <w:rFonts w:ascii="Arial" w:hAnsi="Arial" w:cs="Arial"/>
          <w:sz w:val="22"/>
          <w:szCs w:val="22"/>
        </w:rPr>
        <w:t xml:space="preserve">the thematic </w:t>
      </w:r>
      <w:r w:rsidR="00F62A9F" w:rsidRPr="00E50951">
        <w:rPr>
          <w:rFonts w:ascii="Arial" w:hAnsi="Arial" w:cs="Arial"/>
          <w:sz w:val="22"/>
          <w:szCs w:val="22"/>
        </w:rPr>
        <w:t>analys</w:t>
      </w:r>
      <w:r w:rsidR="004E102F" w:rsidRPr="00E50951">
        <w:rPr>
          <w:rFonts w:ascii="Arial" w:hAnsi="Arial" w:cs="Arial"/>
          <w:sz w:val="22"/>
          <w:szCs w:val="22"/>
        </w:rPr>
        <w:t>is</w:t>
      </w:r>
      <w:r w:rsidR="00366E10" w:rsidRPr="00E50951">
        <w:rPr>
          <w:rFonts w:ascii="Arial" w:hAnsi="Arial" w:cs="Arial"/>
          <w:sz w:val="22"/>
          <w:szCs w:val="22"/>
        </w:rPr>
        <w:t>.</w:t>
      </w:r>
      <w:r w:rsidR="0069156D" w:rsidRPr="00E50951">
        <w:rPr>
          <w:rFonts w:ascii="Arial" w:hAnsi="Arial" w:cs="Arial"/>
          <w:sz w:val="22"/>
          <w:szCs w:val="22"/>
        </w:rPr>
        <w:t xml:space="preserve"> </w:t>
      </w:r>
    </w:p>
    <w:p w14:paraId="352A5E09" w14:textId="110E93C1" w:rsidR="004E102F" w:rsidRPr="00E50951" w:rsidRDefault="00A97A35" w:rsidP="004E102F">
      <w:pPr>
        <w:spacing w:line="240" w:lineRule="auto"/>
        <w:rPr>
          <w:rFonts w:ascii="Arial" w:hAnsi="Arial" w:cs="Arial"/>
          <w:b/>
          <w:bCs/>
          <w:sz w:val="22"/>
          <w:szCs w:val="22"/>
        </w:rPr>
      </w:pPr>
      <w:r w:rsidRPr="00E50951">
        <w:rPr>
          <w:rFonts w:ascii="Arial" w:hAnsi="Arial" w:cs="Arial"/>
          <w:b/>
          <w:bCs/>
          <w:sz w:val="22"/>
          <w:szCs w:val="22"/>
        </w:rPr>
        <w:t xml:space="preserve">4.1 </w:t>
      </w:r>
      <w:r w:rsidR="00194C10" w:rsidRPr="00E50951">
        <w:rPr>
          <w:rFonts w:ascii="Arial" w:hAnsi="Arial" w:cs="Arial"/>
          <w:b/>
          <w:bCs/>
          <w:sz w:val="22"/>
          <w:szCs w:val="22"/>
        </w:rPr>
        <w:t>Presentation of results</w:t>
      </w:r>
    </w:p>
    <w:p w14:paraId="39E39F10" w14:textId="55478E49" w:rsidR="00E649DB" w:rsidRPr="00E50951" w:rsidRDefault="00E649DB" w:rsidP="004E102F">
      <w:pPr>
        <w:spacing w:line="240" w:lineRule="auto"/>
        <w:rPr>
          <w:rFonts w:ascii="Arial" w:hAnsi="Arial" w:cs="Arial"/>
          <w:sz w:val="22"/>
          <w:szCs w:val="22"/>
        </w:rPr>
      </w:pPr>
      <w:r w:rsidRPr="00E50951">
        <w:rPr>
          <w:rFonts w:ascii="Arial" w:hAnsi="Arial" w:cs="Arial"/>
          <w:sz w:val="22"/>
          <w:szCs w:val="22"/>
        </w:rPr>
        <w:t xml:space="preserve">Table 1: Summary of </w:t>
      </w:r>
      <w:r w:rsidR="002F6E89" w:rsidRPr="00E50951">
        <w:rPr>
          <w:rFonts w:ascii="Arial" w:hAnsi="Arial" w:cs="Arial"/>
          <w:sz w:val="22"/>
          <w:szCs w:val="22"/>
        </w:rPr>
        <w:t xml:space="preserve">studies included in the </w:t>
      </w:r>
      <w:r w:rsidR="00431D5F" w:rsidRPr="00E50951">
        <w:rPr>
          <w:rFonts w:ascii="Arial" w:hAnsi="Arial" w:cs="Arial"/>
          <w:sz w:val="22"/>
          <w:szCs w:val="22"/>
        </w:rPr>
        <w:t>review.</w:t>
      </w:r>
    </w:p>
    <w:tbl>
      <w:tblPr>
        <w:tblStyle w:val="TableGrid"/>
        <w:tblW w:w="0" w:type="auto"/>
        <w:tblLook w:val="04A0" w:firstRow="1" w:lastRow="0" w:firstColumn="1" w:lastColumn="0" w:noHBand="0" w:noVBand="1"/>
      </w:tblPr>
      <w:tblGrid>
        <w:gridCol w:w="1271"/>
        <w:gridCol w:w="1701"/>
        <w:gridCol w:w="1280"/>
        <w:gridCol w:w="1984"/>
        <w:gridCol w:w="1559"/>
        <w:gridCol w:w="5104"/>
      </w:tblGrid>
      <w:tr w:rsidR="007A3B28" w:rsidRPr="00E50951" w14:paraId="4328FFCA" w14:textId="77777777" w:rsidTr="00232D18">
        <w:tc>
          <w:tcPr>
            <w:tcW w:w="1271" w:type="dxa"/>
          </w:tcPr>
          <w:p w14:paraId="6D3F10EE" w14:textId="42D1A5CC" w:rsidR="007A3B28" w:rsidRPr="00E50951" w:rsidRDefault="008412BF" w:rsidP="00BE1A01">
            <w:pPr>
              <w:rPr>
                <w:rFonts w:ascii="Arial" w:hAnsi="Arial" w:cs="Arial"/>
                <w:b/>
                <w:bCs/>
                <w:sz w:val="22"/>
                <w:szCs w:val="22"/>
              </w:rPr>
            </w:pPr>
            <w:r w:rsidRPr="00E50951">
              <w:rPr>
                <w:rFonts w:ascii="Arial" w:hAnsi="Arial" w:cs="Arial"/>
                <w:b/>
                <w:bCs/>
                <w:sz w:val="22"/>
                <w:szCs w:val="22"/>
              </w:rPr>
              <w:t>Author (s)</w:t>
            </w:r>
          </w:p>
        </w:tc>
        <w:tc>
          <w:tcPr>
            <w:tcW w:w="1701" w:type="dxa"/>
          </w:tcPr>
          <w:p w14:paraId="27796F6D" w14:textId="0CB859FF" w:rsidR="007A3B28" w:rsidRPr="00E50951" w:rsidRDefault="008412BF" w:rsidP="00BE1A01">
            <w:pPr>
              <w:rPr>
                <w:rFonts w:ascii="Arial" w:hAnsi="Arial" w:cs="Arial"/>
                <w:b/>
                <w:bCs/>
                <w:sz w:val="22"/>
                <w:szCs w:val="22"/>
              </w:rPr>
            </w:pPr>
            <w:r w:rsidRPr="00E50951">
              <w:rPr>
                <w:rFonts w:ascii="Arial" w:hAnsi="Arial" w:cs="Arial"/>
                <w:b/>
                <w:bCs/>
                <w:sz w:val="22"/>
                <w:szCs w:val="22"/>
              </w:rPr>
              <w:t>Design</w:t>
            </w:r>
          </w:p>
        </w:tc>
        <w:tc>
          <w:tcPr>
            <w:tcW w:w="1276" w:type="dxa"/>
          </w:tcPr>
          <w:p w14:paraId="78B470E6" w14:textId="43D5FFB6" w:rsidR="007A3B28" w:rsidRPr="00E50951" w:rsidRDefault="008412BF" w:rsidP="00BE1A01">
            <w:pPr>
              <w:rPr>
                <w:rFonts w:ascii="Arial" w:hAnsi="Arial" w:cs="Arial"/>
                <w:b/>
                <w:bCs/>
                <w:sz w:val="22"/>
                <w:szCs w:val="22"/>
              </w:rPr>
            </w:pPr>
            <w:r w:rsidRPr="00E50951">
              <w:rPr>
                <w:rFonts w:ascii="Arial" w:hAnsi="Arial" w:cs="Arial"/>
                <w:b/>
                <w:bCs/>
                <w:sz w:val="22"/>
                <w:szCs w:val="22"/>
              </w:rPr>
              <w:t>Setting</w:t>
            </w:r>
          </w:p>
        </w:tc>
        <w:tc>
          <w:tcPr>
            <w:tcW w:w="1984" w:type="dxa"/>
          </w:tcPr>
          <w:p w14:paraId="3D5C329F" w14:textId="7950979C" w:rsidR="007A3B28" w:rsidRPr="00E50951" w:rsidRDefault="008412BF" w:rsidP="00BE1A01">
            <w:pPr>
              <w:rPr>
                <w:rFonts w:ascii="Arial" w:hAnsi="Arial" w:cs="Arial"/>
                <w:b/>
                <w:bCs/>
                <w:sz w:val="22"/>
                <w:szCs w:val="22"/>
              </w:rPr>
            </w:pPr>
            <w:r w:rsidRPr="00E50951">
              <w:rPr>
                <w:rFonts w:ascii="Arial" w:hAnsi="Arial" w:cs="Arial"/>
                <w:b/>
                <w:bCs/>
                <w:sz w:val="22"/>
                <w:szCs w:val="22"/>
              </w:rPr>
              <w:t xml:space="preserve"> Participant </w:t>
            </w:r>
          </w:p>
        </w:tc>
        <w:tc>
          <w:tcPr>
            <w:tcW w:w="1559" w:type="dxa"/>
          </w:tcPr>
          <w:p w14:paraId="150EDC66" w14:textId="798637D8" w:rsidR="007A3B28" w:rsidRPr="00E50951" w:rsidRDefault="006A4936" w:rsidP="00BE1A01">
            <w:pPr>
              <w:rPr>
                <w:rFonts w:ascii="Arial" w:hAnsi="Arial" w:cs="Arial"/>
                <w:b/>
                <w:bCs/>
                <w:sz w:val="22"/>
                <w:szCs w:val="22"/>
              </w:rPr>
            </w:pPr>
            <w:r w:rsidRPr="00E50951">
              <w:rPr>
                <w:rFonts w:ascii="Arial" w:hAnsi="Arial" w:cs="Arial"/>
                <w:b/>
                <w:bCs/>
                <w:sz w:val="22"/>
                <w:szCs w:val="22"/>
              </w:rPr>
              <w:t>Type of Caregiver</w:t>
            </w:r>
          </w:p>
        </w:tc>
        <w:tc>
          <w:tcPr>
            <w:tcW w:w="5104" w:type="dxa"/>
          </w:tcPr>
          <w:p w14:paraId="7629F856" w14:textId="3E02F012" w:rsidR="007A3B28" w:rsidRPr="00E50951" w:rsidRDefault="006A4936" w:rsidP="00BE1A01">
            <w:pPr>
              <w:rPr>
                <w:rFonts w:ascii="Arial" w:hAnsi="Arial" w:cs="Arial"/>
                <w:b/>
                <w:bCs/>
                <w:sz w:val="22"/>
                <w:szCs w:val="22"/>
              </w:rPr>
            </w:pPr>
            <w:r w:rsidRPr="00E50951">
              <w:rPr>
                <w:rFonts w:ascii="Arial" w:hAnsi="Arial" w:cs="Arial"/>
                <w:b/>
                <w:bCs/>
                <w:sz w:val="22"/>
                <w:szCs w:val="22"/>
              </w:rPr>
              <w:t>Key findings</w:t>
            </w:r>
          </w:p>
        </w:tc>
      </w:tr>
      <w:tr w:rsidR="007A3B28" w:rsidRPr="00E50951" w14:paraId="5613BD3B" w14:textId="77777777" w:rsidTr="00232D18">
        <w:trPr>
          <w:trHeight w:val="1598"/>
        </w:trPr>
        <w:tc>
          <w:tcPr>
            <w:tcW w:w="1271" w:type="dxa"/>
          </w:tcPr>
          <w:p w14:paraId="16E9CEAA" w14:textId="1E8FDD8E" w:rsidR="007A3B28" w:rsidRPr="00E50951" w:rsidRDefault="00F41E92" w:rsidP="00BE1A01">
            <w:pPr>
              <w:rPr>
                <w:rFonts w:ascii="Arial" w:hAnsi="Arial" w:cs="Arial"/>
                <w:sz w:val="22"/>
                <w:szCs w:val="22"/>
              </w:rPr>
            </w:pPr>
            <w:r w:rsidRPr="00E50951">
              <w:rPr>
                <w:rFonts w:ascii="Arial" w:hAnsi="Arial" w:cs="Arial"/>
                <w:sz w:val="22"/>
                <w:szCs w:val="22"/>
              </w:rPr>
              <w:t>Cummings et al. (2025)</w:t>
            </w:r>
          </w:p>
        </w:tc>
        <w:tc>
          <w:tcPr>
            <w:tcW w:w="1701" w:type="dxa"/>
          </w:tcPr>
          <w:p w14:paraId="22AA00EA" w14:textId="4FD2C189" w:rsidR="007A3B28" w:rsidRPr="00E50951" w:rsidRDefault="00D759CF" w:rsidP="00BE1A01">
            <w:pPr>
              <w:rPr>
                <w:rFonts w:ascii="Arial" w:hAnsi="Arial" w:cs="Arial"/>
                <w:sz w:val="22"/>
                <w:szCs w:val="22"/>
              </w:rPr>
            </w:pPr>
            <w:r w:rsidRPr="00E50951">
              <w:rPr>
                <w:rFonts w:ascii="Arial" w:hAnsi="Arial" w:cs="Arial"/>
                <w:sz w:val="22"/>
                <w:szCs w:val="22"/>
              </w:rPr>
              <w:t xml:space="preserve">Qualitative </w:t>
            </w:r>
            <w:r w:rsidR="00AB4525" w:rsidRPr="00E50951">
              <w:rPr>
                <w:rFonts w:ascii="Arial" w:hAnsi="Arial" w:cs="Arial"/>
                <w:sz w:val="22"/>
                <w:szCs w:val="22"/>
              </w:rPr>
              <w:t>research</w:t>
            </w:r>
            <w:r w:rsidR="001B0501" w:rsidRPr="00E50951">
              <w:rPr>
                <w:rFonts w:ascii="Arial" w:hAnsi="Arial" w:cs="Arial"/>
                <w:sz w:val="22"/>
                <w:szCs w:val="22"/>
              </w:rPr>
              <w:t>- reflexive</w:t>
            </w:r>
            <w:r w:rsidR="00BD3243" w:rsidRPr="00E50951">
              <w:rPr>
                <w:rFonts w:ascii="Arial" w:hAnsi="Arial" w:cs="Arial"/>
                <w:sz w:val="22"/>
                <w:szCs w:val="22"/>
              </w:rPr>
              <w:t xml:space="preserve"> thematic analysis.</w:t>
            </w:r>
          </w:p>
        </w:tc>
        <w:tc>
          <w:tcPr>
            <w:tcW w:w="1276" w:type="dxa"/>
          </w:tcPr>
          <w:p w14:paraId="6EF1CA7A" w14:textId="566C08FF" w:rsidR="007A3B28" w:rsidRPr="00E50951" w:rsidRDefault="00607683" w:rsidP="00BE1A01">
            <w:pPr>
              <w:rPr>
                <w:rFonts w:ascii="Arial" w:hAnsi="Arial" w:cs="Arial"/>
                <w:sz w:val="22"/>
                <w:szCs w:val="22"/>
              </w:rPr>
            </w:pPr>
            <w:r w:rsidRPr="00E50951">
              <w:rPr>
                <w:rFonts w:ascii="Arial" w:hAnsi="Arial" w:cs="Arial"/>
                <w:sz w:val="22"/>
                <w:szCs w:val="22"/>
              </w:rPr>
              <w:t xml:space="preserve">Care homes </w:t>
            </w:r>
            <w:r w:rsidR="003D6D7D" w:rsidRPr="00E50951">
              <w:rPr>
                <w:rFonts w:ascii="Arial" w:hAnsi="Arial" w:cs="Arial"/>
                <w:sz w:val="22"/>
                <w:szCs w:val="22"/>
              </w:rPr>
              <w:t>in North of England</w:t>
            </w:r>
          </w:p>
        </w:tc>
        <w:tc>
          <w:tcPr>
            <w:tcW w:w="1984" w:type="dxa"/>
          </w:tcPr>
          <w:p w14:paraId="69FA3459" w14:textId="506C4A96" w:rsidR="00883A13" w:rsidRPr="00E50951" w:rsidRDefault="00DA47C9" w:rsidP="00BE1A01">
            <w:pPr>
              <w:rPr>
                <w:rFonts w:ascii="Arial" w:hAnsi="Arial" w:cs="Arial"/>
                <w:sz w:val="22"/>
                <w:szCs w:val="22"/>
              </w:rPr>
            </w:pPr>
            <w:r w:rsidRPr="00E50951">
              <w:rPr>
                <w:rFonts w:ascii="Arial" w:hAnsi="Arial" w:cs="Arial"/>
                <w:sz w:val="22"/>
                <w:szCs w:val="22"/>
              </w:rPr>
              <w:t>Thirteen</w:t>
            </w:r>
            <w:r w:rsidR="007507D6" w:rsidRPr="00E50951">
              <w:rPr>
                <w:rFonts w:ascii="Arial" w:hAnsi="Arial" w:cs="Arial"/>
                <w:sz w:val="22"/>
                <w:szCs w:val="22"/>
              </w:rPr>
              <w:t xml:space="preserve"> </w:t>
            </w:r>
            <w:r w:rsidRPr="00E50951">
              <w:rPr>
                <w:rFonts w:ascii="Arial" w:hAnsi="Arial" w:cs="Arial"/>
                <w:sz w:val="22"/>
                <w:szCs w:val="22"/>
              </w:rPr>
              <w:t xml:space="preserve">(13) </w:t>
            </w:r>
            <w:r w:rsidR="007507D6" w:rsidRPr="00E50951">
              <w:rPr>
                <w:rFonts w:ascii="Arial" w:hAnsi="Arial" w:cs="Arial"/>
                <w:sz w:val="22"/>
                <w:szCs w:val="22"/>
              </w:rPr>
              <w:t xml:space="preserve">current </w:t>
            </w:r>
            <w:r w:rsidR="0072431A" w:rsidRPr="00E50951">
              <w:rPr>
                <w:rFonts w:ascii="Arial" w:hAnsi="Arial" w:cs="Arial"/>
                <w:sz w:val="22"/>
                <w:szCs w:val="22"/>
              </w:rPr>
              <w:t>/</w:t>
            </w:r>
            <w:r w:rsidR="007507D6" w:rsidRPr="00E50951">
              <w:rPr>
                <w:rFonts w:ascii="Arial" w:hAnsi="Arial" w:cs="Arial"/>
                <w:sz w:val="22"/>
                <w:szCs w:val="22"/>
              </w:rPr>
              <w:t xml:space="preserve">previous care home or residential care staff </w:t>
            </w:r>
            <w:r w:rsidR="00DE74B0" w:rsidRPr="00E50951">
              <w:rPr>
                <w:rFonts w:ascii="Arial" w:hAnsi="Arial" w:cs="Arial"/>
                <w:sz w:val="22"/>
                <w:szCs w:val="22"/>
              </w:rPr>
              <w:t xml:space="preserve"> </w:t>
            </w:r>
          </w:p>
          <w:p w14:paraId="4CF1905F" w14:textId="3EB737B0" w:rsidR="007A3B28" w:rsidRPr="00E50951" w:rsidRDefault="007A3B28" w:rsidP="00BE1A01">
            <w:pPr>
              <w:rPr>
                <w:rFonts w:ascii="Arial" w:hAnsi="Arial" w:cs="Arial"/>
                <w:sz w:val="22"/>
                <w:szCs w:val="22"/>
              </w:rPr>
            </w:pPr>
          </w:p>
        </w:tc>
        <w:tc>
          <w:tcPr>
            <w:tcW w:w="1559" w:type="dxa"/>
          </w:tcPr>
          <w:p w14:paraId="6A3C75A2" w14:textId="234616B1" w:rsidR="007A3B28" w:rsidRPr="00E50951" w:rsidRDefault="00B91869" w:rsidP="00BE1A01">
            <w:pPr>
              <w:rPr>
                <w:rFonts w:ascii="Arial" w:hAnsi="Arial" w:cs="Arial"/>
                <w:sz w:val="22"/>
                <w:szCs w:val="22"/>
              </w:rPr>
            </w:pPr>
            <w:r w:rsidRPr="00E50951">
              <w:rPr>
                <w:rFonts w:ascii="Arial" w:hAnsi="Arial" w:cs="Arial"/>
                <w:sz w:val="22"/>
                <w:szCs w:val="22"/>
              </w:rPr>
              <w:t>Paid/formal caregivers</w:t>
            </w:r>
          </w:p>
        </w:tc>
        <w:tc>
          <w:tcPr>
            <w:tcW w:w="5104" w:type="dxa"/>
          </w:tcPr>
          <w:p w14:paraId="2C79C1FC" w14:textId="7AB96298" w:rsidR="007A3B28" w:rsidRPr="00E50951" w:rsidRDefault="007F7D3E" w:rsidP="00267A44">
            <w:pPr>
              <w:jc w:val="both"/>
              <w:rPr>
                <w:rFonts w:ascii="Arial" w:hAnsi="Arial" w:cs="Arial"/>
                <w:sz w:val="22"/>
                <w:szCs w:val="22"/>
              </w:rPr>
            </w:pPr>
            <w:r>
              <w:rPr>
                <w:rFonts w:ascii="Arial" w:hAnsi="Arial" w:cs="Arial"/>
                <w:sz w:val="22"/>
                <w:szCs w:val="22"/>
              </w:rPr>
              <w:t>Challenges:</w:t>
            </w:r>
            <w:r w:rsidR="00D51C1D" w:rsidRPr="00E50951">
              <w:rPr>
                <w:rFonts w:ascii="Arial" w:hAnsi="Arial" w:cs="Arial"/>
                <w:sz w:val="22"/>
                <w:szCs w:val="22"/>
              </w:rPr>
              <w:t xml:space="preserve"> lack of support </w:t>
            </w:r>
            <w:r w:rsidR="0062610A">
              <w:rPr>
                <w:rFonts w:ascii="Arial" w:hAnsi="Arial" w:cs="Arial"/>
                <w:sz w:val="22"/>
                <w:szCs w:val="22"/>
              </w:rPr>
              <w:t>impairs</w:t>
            </w:r>
            <w:r w:rsidR="00D51C1D" w:rsidRPr="00E50951">
              <w:rPr>
                <w:rFonts w:ascii="Arial" w:hAnsi="Arial" w:cs="Arial"/>
                <w:sz w:val="22"/>
                <w:szCs w:val="22"/>
              </w:rPr>
              <w:t xml:space="preserve"> person-centred care; </w:t>
            </w:r>
            <w:r w:rsidR="0087158C">
              <w:rPr>
                <w:rFonts w:ascii="Arial" w:hAnsi="Arial" w:cs="Arial"/>
                <w:sz w:val="22"/>
                <w:szCs w:val="22"/>
              </w:rPr>
              <w:t>carers</w:t>
            </w:r>
            <w:r w:rsidR="00D51C1D" w:rsidRPr="00E50951">
              <w:rPr>
                <w:rFonts w:ascii="Arial" w:hAnsi="Arial" w:cs="Arial"/>
                <w:sz w:val="22"/>
                <w:szCs w:val="22"/>
              </w:rPr>
              <w:t xml:space="preserve"> faced emotional and practical challenges </w:t>
            </w:r>
            <w:r w:rsidR="0087158C">
              <w:rPr>
                <w:rFonts w:ascii="Arial" w:hAnsi="Arial" w:cs="Arial"/>
                <w:sz w:val="22"/>
                <w:szCs w:val="22"/>
              </w:rPr>
              <w:t xml:space="preserve">delivering to older people with </w:t>
            </w:r>
            <w:r w:rsidR="00D51C1D" w:rsidRPr="00E50951">
              <w:rPr>
                <w:rFonts w:ascii="Arial" w:hAnsi="Arial" w:cs="Arial"/>
                <w:sz w:val="22"/>
                <w:szCs w:val="22"/>
              </w:rPr>
              <w:t>severe mental health problems.</w:t>
            </w:r>
          </w:p>
        </w:tc>
      </w:tr>
      <w:tr w:rsidR="007A3B28" w:rsidRPr="00E50951" w14:paraId="30E6AF9B" w14:textId="77777777" w:rsidTr="00232D18">
        <w:tc>
          <w:tcPr>
            <w:tcW w:w="1271" w:type="dxa"/>
          </w:tcPr>
          <w:p w14:paraId="4E4F74B9" w14:textId="2AAC7E27" w:rsidR="007A3B28" w:rsidRPr="00E50951" w:rsidRDefault="00F41E92" w:rsidP="00BE1A01">
            <w:pPr>
              <w:rPr>
                <w:rFonts w:ascii="Arial" w:hAnsi="Arial" w:cs="Arial"/>
                <w:sz w:val="22"/>
                <w:szCs w:val="22"/>
              </w:rPr>
            </w:pPr>
            <w:r w:rsidRPr="00E50951">
              <w:rPr>
                <w:rFonts w:ascii="Arial" w:hAnsi="Arial" w:cs="Arial"/>
                <w:sz w:val="22"/>
                <w:szCs w:val="22"/>
              </w:rPr>
              <w:t>Lee et al. (2022)</w:t>
            </w:r>
          </w:p>
        </w:tc>
        <w:tc>
          <w:tcPr>
            <w:tcW w:w="1701" w:type="dxa"/>
          </w:tcPr>
          <w:p w14:paraId="593DB373" w14:textId="73BD845B" w:rsidR="007A3B28" w:rsidRPr="00E50951" w:rsidRDefault="00A4379F" w:rsidP="00BE1A01">
            <w:pPr>
              <w:rPr>
                <w:rFonts w:ascii="Arial" w:hAnsi="Arial" w:cs="Arial"/>
                <w:sz w:val="22"/>
                <w:szCs w:val="22"/>
              </w:rPr>
            </w:pPr>
            <w:r w:rsidRPr="00E50951">
              <w:rPr>
                <w:rFonts w:ascii="Arial" w:hAnsi="Arial" w:cs="Arial"/>
                <w:sz w:val="22"/>
                <w:szCs w:val="22"/>
              </w:rPr>
              <w:t>Systematic scoping review</w:t>
            </w:r>
          </w:p>
        </w:tc>
        <w:tc>
          <w:tcPr>
            <w:tcW w:w="1276" w:type="dxa"/>
          </w:tcPr>
          <w:p w14:paraId="2F1A1F3D" w14:textId="1A8DC21B" w:rsidR="007A3B28" w:rsidRPr="00E50951" w:rsidRDefault="00B871C4" w:rsidP="00BE1A01">
            <w:pPr>
              <w:rPr>
                <w:rFonts w:ascii="Arial" w:hAnsi="Arial" w:cs="Arial"/>
                <w:sz w:val="22"/>
                <w:szCs w:val="22"/>
              </w:rPr>
            </w:pPr>
            <w:r w:rsidRPr="00E50951">
              <w:rPr>
                <w:rFonts w:ascii="Arial" w:hAnsi="Arial" w:cs="Arial"/>
                <w:sz w:val="22"/>
                <w:szCs w:val="22"/>
              </w:rPr>
              <w:t>UK community settings</w:t>
            </w:r>
          </w:p>
        </w:tc>
        <w:tc>
          <w:tcPr>
            <w:tcW w:w="1984" w:type="dxa"/>
          </w:tcPr>
          <w:p w14:paraId="182D468C" w14:textId="49462742" w:rsidR="007A3B28" w:rsidRPr="00E50951" w:rsidRDefault="00387D6E" w:rsidP="00BE1A01">
            <w:pPr>
              <w:rPr>
                <w:rFonts w:ascii="Arial" w:hAnsi="Arial" w:cs="Arial"/>
                <w:sz w:val="22"/>
                <w:szCs w:val="22"/>
              </w:rPr>
            </w:pPr>
            <w:r>
              <w:rPr>
                <w:rFonts w:ascii="Arial" w:hAnsi="Arial" w:cs="Arial"/>
                <w:sz w:val="22"/>
                <w:szCs w:val="22"/>
              </w:rPr>
              <w:t>Fifty-four (</w:t>
            </w:r>
            <w:r w:rsidR="006C4E1A" w:rsidRPr="00E50951">
              <w:rPr>
                <w:rFonts w:ascii="Arial" w:hAnsi="Arial" w:cs="Arial"/>
                <w:sz w:val="22"/>
                <w:szCs w:val="22"/>
              </w:rPr>
              <w:t>54</w:t>
            </w:r>
            <w:r>
              <w:rPr>
                <w:rFonts w:ascii="Arial" w:hAnsi="Arial" w:cs="Arial"/>
                <w:sz w:val="22"/>
                <w:szCs w:val="22"/>
              </w:rPr>
              <w:t>)</w:t>
            </w:r>
            <w:r w:rsidR="006C4E1A" w:rsidRPr="00E50951">
              <w:rPr>
                <w:rFonts w:ascii="Arial" w:hAnsi="Arial" w:cs="Arial"/>
                <w:sz w:val="22"/>
                <w:szCs w:val="22"/>
              </w:rPr>
              <w:t xml:space="preserve"> studies (interventions targeting older adults)</w:t>
            </w:r>
          </w:p>
        </w:tc>
        <w:tc>
          <w:tcPr>
            <w:tcW w:w="1559" w:type="dxa"/>
          </w:tcPr>
          <w:p w14:paraId="1BF8251B" w14:textId="4E31C8A0" w:rsidR="007A3B28" w:rsidRPr="00E50951" w:rsidRDefault="006F1EC3" w:rsidP="00BE1A01">
            <w:pPr>
              <w:rPr>
                <w:rFonts w:ascii="Arial" w:hAnsi="Arial" w:cs="Arial"/>
                <w:sz w:val="22"/>
                <w:szCs w:val="22"/>
              </w:rPr>
            </w:pPr>
            <w:r w:rsidRPr="00E50951">
              <w:rPr>
                <w:rFonts w:ascii="Arial" w:hAnsi="Arial" w:cs="Arial"/>
                <w:sz w:val="22"/>
                <w:szCs w:val="22"/>
              </w:rPr>
              <w:t>Indirect (community interventions involving caregivers)</w:t>
            </w:r>
          </w:p>
        </w:tc>
        <w:tc>
          <w:tcPr>
            <w:tcW w:w="5104" w:type="dxa"/>
          </w:tcPr>
          <w:p w14:paraId="19B431C9" w14:textId="62838B64" w:rsidR="007A3B28" w:rsidRPr="00E50951" w:rsidRDefault="00B935F9" w:rsidP="00267A44">
            <w:pPr>
              <w:jc w:val="both"/>
              <w:rPr>
                <w:rFonts w:ascii="Arial" w:hAnsi="Arial" w:cs="Arial"/>
                <w:sz w:val="22"/>
                <w:szCs w:val="22"/>
              </w:rPr>
            </w:pPr>
            <w:r w:rsidRPr="00E50951">
              <w:rPr>
                <w:rFonts w:ascii="Arial" w:hAnsi="Arial" w:cs="Arial"/>
                <w:sz w:val="22"/>
                <w:szCs w:val="22"/>
              </w:rPr>
              <w:t>Community interventions</w:t>
            </w:r>
            <w:r w:rsidR="0087158C">
              <w:rPr>
                <w:rFonts w:ascii="Arial" w:hAnsi="Arial" w:cs="Arial"/>
                <w:sz w:val="22"/>
                <w:szCs w:val="22"/>
              </w:rPr>
              <w:t xml:space="preserve">: </w:t>
            </w:r>
            <w:r w:rsidRPr="00E50951">
              <w:rPr>
                <w:rFonts w:ascii="Arial" w:hAnsi="Arial" w:cs="Arial"/>
                <w:sz w:val="22"/>
                <w:szCs w:val="22"/>
              </w:rPr>
              <w:t>befriending, link workers, digital tools</w:t>
            </w:r>
            <w:r w:rsidR="00887F05">
              <w:rPr>
                <w:rFonts w:ascii="Arial" w:hAnsi="Arial" w:cs="Arial"/>
                <w:sz w:val="22"/>
                <w:szCs w:val="22"/>
              </w:rPr>
              <w:t xml:space="preserve"> help</w:t>
            </w:r>
            <w:r w:rsidRPr="00E50951">
              <w:rPr>
                <w:rFonts w:ascii="Arial" w:hAnsi="Arial" w:cs="Arial"/>
                <w:sz w:val="22"/>
                <w:szCs w:val="22"/>
              </w:rPr>
              <w:t xml:space="preserve"> addressed loneliness and strain</w:t>
            </w:r>
            <w:r w:rsidR="00A55185">
              <w:rPr>
                <w:rFonts w:ascii="Arial" w:hAnsi="Arial" w:cs="Arial"/>
                <w:sz w:val="22"/>
                <w:szCs w:val="22"/>
              </w:rPr>
              <w:t xml:space="preserve"> among caregivers.</w:t>
            </w:r>
          </w:p>
        </w:tc>
      </w:tr>
      <w:tr w:rsidR="007A3B28" w:rsidRPr="00E50951" w14:paraId="28C08E3D" w14:textId="77777777" w:rsidTr="00232D18">
        <w:tc>
          <w:tcPr>
            <w:tcW w:w="1271" w:type="dxa"/>
          </w:tcPr>
          <w:p w14:paraId="1CEBA102" w14:textId="3FDEEE8B" w:rsidR="007A3B28" w:rsidRPr="00E50951" w:rsidRDefault="00F41E92" w:rsidP="00BE1A01">
            <w:pPr>
              <w:rPr>
                <w:rFonts w:ascii="Arial" w:hAnsi="Arial" w:cs="Arial"/>
                <w:sz w:val="22"/>
                <w:szCs w:val="22"/>
              </w:rPr>
            </w:pPr>
            <w:r w:rsidRPr="00E50951">
              <w:rPr>
                <w:rFonts w:ascii="Arial" w:hAnsi="Arial" w:cs="Arial"/>
                <w:sz w:val="22"/>
                <w:szCs w:val="22"/>
              </w:rPr>
              <w:t>Giebel et al. (2022)</w:t>
            </w:r>
          </w:p>
        </w:tc>
        <w:tc>
          <w:tcPr>
            <w:tcW w:w="1701" w:type="dxa"/>
          </w:tcPr>
          <w:p w14:paraId="168C7916" w14:textId="2BE8DF9C" w:rsidR="007A3B28" w:rsidRPr="00E50951" w:rsidRDefault="00061191" w:rsidP="00BE1A01">
            <w:pPr>
              <w:rPr>
                <w:rFonts w:ascii="Arial" w:hAnsi="Arial" w:cs="Arial"/>
                <w:sz w:val="22"/>
                <w:szCs w:val="22"/>
              </w:rPr>
            </w:pPr>
            <w:r w:rsidRPr="00E50951">
              <w:rPr>
                <w:rFonts w:ascii="Arial" w:hAnsi="Arial" w:cs="Arial"/>
                <w:sz w:val="22"/>
                <w:szCs w:val="22"/>
              </w:rPr>
              <w:t xml:space="preserve">Longitudinal qualitative </w:t>
            </w:r>
          </w:p>
        </w:tc>
        <w:tc>
          <w:tcPr>
            <w:tcW w:w="1276" w:type="dxa"/>
          </w:tcPr>
          <w:p w14:paraId="260DECAD" w14:textId="1E60E796" w:rsidR="007A3B28" w:rsidRPr="00E50951" w:rsidRDefault="00E278F8" w:rsidP="00BE1A01">
            <w:pPr>
              <w:rPr>
                <w:rFonts w:ascii="Arial" w:hAnsi="Arial" w:cs="Arial"/>
                <w:sz w:val="22"/>
                <w:szCs w:val="22"/>
              </w:rPr>
            </w:pPr>
            <w:r w:rsidRPr="00E50951">
              <w:rPr>
                <w:rFonts w:ascii="Arial" w:hAnsi="Arial" w:cs="Arial"/>
                <w:sz w:val="22"/>
                <w:szCs w:val="22"/>
              </w:rPr>
              <w:t xml:space="preserve">UK care homes </w:t>
            </w:r>
          </w:p>
        </w:tc>
        <w:tc>
          <w:tcPr>
            <w:tcW w:w="1984" w:type="dxa"/>
          </w:tcPr>
          <w:p w14:paraId="7F3D7EB6" w14:textId="3CF48715" w:rsidR="007A3B28" w:rsidRPr="00E50951" w:rsidRDefault="00DE011D" w:rsidP="00BE1A01">
            <w:pPr>
              <w:rPr>
                <w:rFonts w:ascii="Arial" w:hAnsi="Arial" w:cs="Arial"/>
                <w:sz w:val="22"/>
                <w:szCs w:val="22"/>
              </w:rPr>
            </w:pPr>
            <w:r>
              <w:rPr>
                <w:rFonts w:ascii="Arial" w:hAnsi="Arial" w:cs="Arial"/>
                <w:sz w:val="22"/>
                <w:szCs w:val="22"/>
              </w:rPr>
              <w:t>Forty-two (</w:t>
            </w:r>
            <w:r w:rsidR="008E7AE2" w:rsidRPr="00E50951">
              <w:rPr>
                <w:rFonts w:ascii="Arial" w:hAnsi="Arial" w:cs="Arial"/>
                <w:sz w:val="22"/>
                <w:szCs w:val="22"/>
              </w:rPr>
              <w:t>42</w:t>
            </w:r>
            <w:r>
              <w:rPr>
                <w:rFonts w:ascii="Arial" w:hAnsi="Arial" w:cs="Arial"/>
                <w:sz w:val="22"/>
                <w:szCs w:val="22"/>
              </w:rPr>
              <w:t xml:space="preserve">) </w:t>
            </w:r>
            <w:r w:rsidR="002F22E7" w:rsidRPr="00E50951">
              <w:rPr>
                <w:rFonts w:ascii="Arial" w:hAnsi="Arial" w:cs="Arial"/>
                <w:sz w:val="22"/>
                <w:szCs w:val="22"/>
              </w:rPr>
              <w:t xml:space="preserve">care home staff </w:t>
            </w:r>
            <w:r w:rsidR="002F22E7">
              <w:rPr>
                <w:rFonts w:ascii="Arial" w:hAnsi="Arial" w:cs="Arial"/>
                <w:sz w:val="22"/>
                <w:szCs w:val="22"/>
              </w:rPr>
              <w:t xml:space="preserve">and </w:t>
            </w:r>
            <w:r w:rsidR="008E7AE2" w:rsidRPr="00E50951">
              <w:rPr>
                <w:rFonts w:ascii="Arial" w:hAnsi="Arial" w:cs="Arial"/>
                <w:sz w:val="22"/>
                <w:szCs w:val="22"/>
              </w:rPr>
              <w:t>family carers at baseline; 20 followed up</w:t>
            </w:r>
          </w:p>
        </w:tc>
        <w:tc>
          <w:tcPr>
            <w:tcW w:w="1559" w:type="dxa"/>
          </w:tcPr>
          <w:p w14:paraId="75331276" w14:textId="3850E448" w:rsidR="007A3B28" w:rsidRPr="00E50951" w:rsidRDefault="001109BE" w:rsidP="00BE1A01">
            <w:pPr>
              <w:rPr>
                <w:rFonts w:ascii="Arial" w:hAnsi="Arial" w:cs="Arial"/>
                <w:sz w:val="22"/>
                <w:szCs w:val="22"/>
              </w:rPr>
            </w:pPr>
            <w:r>
              <w:rPr>
                <w:rFonts w:ascii="Arial" w:hAnsi="Arial" w:cs="Arial"/>
                <w:sz w:val="22"/>
                <w:szCs w:val="22"/>
              </w:rPr>
              <w:t>Both</w:t>
            </w:r>
            <w:r w:rsidR="005038F6">
              <w:rPr>
                <w:rFonts w:ascii="Arial" w:hAnsi="Arial" w:cs="Arial"/>
                <w:sz w:val="22"/>
                <w:szCs w:val="22"/>
              </w:rPr>
              <w:t xml:space="preserve"> formal</w:t>
            </w:r>
            <w:r w:rsidR="00DE7233">
              <w:rPr>
                <w:rFonts w:ascii="Arial" w:hAnsi="Arial" w:cs="Arial"/>
                <w:sz w:val="22"/>
                <w:szCs w:val="22"/>
              </w:rPr>
              <w:t xml:space="preserve"> </w:t>
            </w:r>
            <w:r w:rsidR="004E0042" w:rsidRPr="00E50951">
              <w:rPr>
                <w:rFonts w:ascii="Arial" w:hAnsi="Arial" w:cs="Arial"/>
                <w:sz w:val="22"/>
                <w:szCs w:val="22"/>
              </w:rPr>
              <w:t xml:space="preserve">and </w:t>
            </w:r>
            <w:r w:rsidR="005038F6">
              <w:rPr>
                <w:rFonts w:ascii="Arial" w:hAnsi="Arial" w:cs="Arial"/>
                <w:sz w:val="22"/>
                <w:szCs w:val="22"/>
              </w:rPr>
              <w:t>in</w:t>
            </w:r>
            <w:r w:rsidR="00DC6765" w:rsidRPr="00E50951">
              <w:rPr>
                <w:rFonts w:ascii="Arial" w:hAnsi="Arial" w:cs="Arial"/>
                <w:sz w:val="22"/>
                <w:szCs w:val="22"/>
              </w:rPr>
              <w:t>formal caregivers</w:t>
            </w:r>
          </w:p>
        </w:tc>
        <w:tc>
          <w:tcPr>
            <w:tcW w:w="5104" w:type="dxa"/>
          </w:tcPr>
          <w:p w14:paraId="43582CEE" w14:textId="5BBE7432" w:rsidR="007A3B28" w:rsidRPr="00E50951" w:rsidRDefault="0024480D" w:rsidP="00267A44">
            <w:pPr>
              <w:jc w:val="both"/>
              <w:rPr>
                <w:rFonts w:ascii="Arial" w:hAnsi="Arial" w:cs="Arial"/>
                <w:sz w:val="22"/>
                <w:szCs w:val="22"/>
              </w:rPr>
            </w:pPr>
            <w:r w:rsidRPr="00E50951">
              <w:rPr>
                <w:rFonts w:ascii="Arial" w:hAnsi="Arial" w:cs="Arial"/>
                <w:sz w:val="22"/>
                <w:szCs w:val="22"/>
              </w:rPr>
              <w:t>Pandemic restrictions severely impacted mental wellbeing of carers, staff, and included anger, relationship strain, burnout, and lack of support.</w:t>
            </w:r>
          </w:p>
        </w:tc>
      </w:tr>
      <w:tr w:rsidR="007A3B28" w:rsidRPr="00E50951" w14:paraId="24D6F1CA" w14:textId="77777777" w:rsidTr="00232D18">
        <w:tc>
          <w:tcPr>
            <w:tcW w:w="1271" w:type="dxa"/>
          </w:tcPr>
          <w:p w14:paraId="7E1D8396" w14:textId="4A6B10D0" w:rsidR="007A3B28" w:rsidRPr="00E50951" w:rsidRDefault="00F41E92" w:rsidP="00BE1A01">
            <w:pPr>
              <w:rPr>
                <w:rFonts w:ascii="Arial" w:hAnsi="Arial" w:cs="Arial"/>
                <w:sz w:val="22"/>
                <w:szCs w:val="22"/>
              </w:rPr>
            </w:pPr>
            <w:r w:rsidRPr="00E50951">
              <w:rPr>
                <w:rFonts w:ascii="Arial" w:hAnsi="Arial" w:cs="Arial"/>
                <w:sz w:val="22"/>
                <w:szCs w:val="22"/>
              </w:rPr>
              <w:t>Zueras and Grundy (2026)</w:t>
            </w:r>
          </w:p>
        </w:tc>
        <w:tc>
          <w:tcPr>
            <w:tcW w:w="1701" w:type="dxa"/>
          </w:tcPr>
          <w:p w14:paraId="4D4E11FE" w14:textId="01C14C39" w:rsidR="007A3B28" w:rsidRPr="00E50951" w:rsidRDefault="008E05AF" w:rsidP="00BE1A01">
            <w:pPr>
              <w:rPr>
                <w:rFonts w:ascii="Arial" w:hAnsi="Arial" w:cs="Arial"/>
                <w:sz w:val="22"/>
                <w:szCs w:val="22"/>
              </w:rPr>
            </w:pPr>
            <w:r w:rsidRPr="00E50951">
              <w:rPr>
                <w:rFonts w:ascii="Arial" w:hAnsi="Arial" w:cs="Arial"/>
                <w:sz w:val="22"/>
                <w:szCs w:val="22"/>
              </w:rPr>
              <w:t>Longitudinal quantitative (dynamic panel models)</w:t>
            </w:r>
          </w:p>
        </w:tc>
        <w:tc>
          <w:tcPr>
            <w:tcW w:w="1276" w:type="dxa"/>
          </w:tcPr>
          <w:p w14:paraId="47152AE5" w14:textId="28EABE12" w:rsidR="007A3B28" w:rsidRPr="00E50951" w:rsidRDefault="00AB2E68" w:rsidP="00BE1A01">
            <w:pPr>
              <w:rPr>
                <w:rFonts w:ascii="Arial" w:hAnsi="Arial" w:cs="Arial"/>
                <w:sz w:val="22"/>
                <w:szCs w:val="22"/>
              </w:rPr>
            </w:pPr>
            <w:r w:rsidRPr="00E50951">
              <w:rPr>
                <w:rFonts w:ascii="Arial" w:hAnsi="Arial" w:cs="Arial"/>
                <w:sz w:val="22"/>
                <w:szCs w:val="22"/>
              </w:rPr>
              <w:t xml:space="preserve">UK-wide </w:t>
            </w:r>
          </w:p>
        </w:tc>
        <w:tc>
          <w:tcPr>
            <w:tcW w:w="1984" w:type="dxa"/>
          </w:tcPr>
          <w:p w14:paraId="121B6311" w14:textId="13BE66E2" w:rsidR="007A3B28" w:rsidRPr="00E50951" w:rsidRDefault="00E4653D" w:rsidP="00BE1A01">
            <w:pPr>
              <w:rPr>
                <w:rFonts w:ascii="Arial" w:hAnsi="Arial" w:cs="Arial"/>
                <w:sz w:val="22"/>
                <w:szCs w:val="22"/>
              </w:rPr>
            </w:pPr>
            <w:r w:rsidRPr="00E50951">
              <w:rPr>
                <w:rFonts w:ascii="Arial" w:hAnsi="Arial" w:cs="Arial"/>
                <w:sz w:val="22"/>
                <w:szCs w:val="22"/>
              </w:rPr>
              <w:t xml:space="preserve">Adult children caring for older parents </w:t>
            </w:r>
          </w:p>
        </w:tc>
        <w:tc>
          <w:tcPr>
            <w:tcW w:w="1559" w:type="dxa"/>
          </w:tcPr>
          <w:p w14:paraId="3FB44EC7" w14:textId="401C80C1" w:rsidR="007A3B28" w:rsidRPr="00E50951" w:rsidRDefault="005B1CA2" w:rsidP="00BE1A01">
            <w:pPr>
              <w:rPr>
                <w:rFonts w:ascii="Arial" w:hAnsi="Arial" w:cs="Arial"/>
                <w:sz w:val="22"/>
                <w:szCs w:val="22"/>
              </w:rPr>
            </w:pPr>
            <w:r w:rsidRPr="00E50951">
              <w:rPr>
                <w:rFonts w:ascii="Arial" w:hAnsi="Arial" w:cs="Arial"/>
                <w:sz w:val="22"/>
                <w:szCs w:val="22"/>
              </w:rPr>
              <w:t>Informal caregivers</w:t>
            </w:r>
          </w:p>
        </w:tc>
        <w:tc>
          <w:tcPr>
            <w:tcW w:w="5104" w:type="dxa"/>
          </w:tcPr>
          <w:p w14:paraId="033F0CB3" w14:textId="7B2C2B74" w:rsidR="007A3B28" w:rsidRPr="00E50951" w:rsidRDefault="002E3071" w:rsidP="00267A44">
            <w:pPr>
              <w:jc w:val="both"/>
              <w:rPr>
                <w:rFonts w:ascii="Arial" w:hAnsi="Arial" w:cs="Arial"/>
                <w:sz w:val="22"/>
                <w:szCs w:val="22"/>
              </w:rPr>
            </w:pPr>
            <w:r>
              <w:rPr>
                <w:rFonts w:ascii="Arial" w:hAnsi="Arial" w:cs="Arial"/>
                <w:sz w:val="22"/>
                <w:szCs w:val="22"/>
              </w:rPr>
              <w:t>Strong s</w:t>
            </w:r>
            <w:r w:rsidR="00A7490A" w:rsidRPr="00E50951">
              <w:rPr>
                <w:rFonts w:ascii="Arial" w:hAnsi="Arial" w:cs="Arial"/>
                <w:sz w:val="22"/>
                <w:szCs w:val="22"/>
              </w:rPr>
              <w:t>ocial cohesion improved mental health for less intensive caregivers; intensive caregivers experienced social strain worsening mental health.</w:t>
            </w:r>
          </w:p>
        </w:tc>
      </w:tr>
      <w:tr w:rsidR="007A3B28" w:rsidRPr="00E50951" w14:paraId="3C169994" w14:textId="77777777" w:rsidTr="00232D18">
        <w:tc>
          <w:tcPr>
            <w:tcW w:w="1271" w:type="dxa"/>
          </w:tcPr>
          <w:p w14:paraId="6506A627" w14:textId="4B95A71A" w:rsidR="007A3B28" w:rsidRPr="00E50951" w:rsidRDefault="00594DE9" w:rsidP="00BE1A01">
            <w:pPr>
              <w:rPr>
                <w:rFonts w:ascii="Arial" w:hAnsi="Arial" w:cs="Arial"/>
                <w:sz w:val="22"/>
                <w:szCs w:val="22"/>
              </w:rPr>
            </w:pPr>
            <w:r w:rsidRPr="00E50951">
              <w:rPr>
                <w:rFonts w:ascii="Arial" w:hAnsi="Arial" w:cs="Arial"/>
                <w:sz w:val="22"/>
                <w:szCs w:val="22"/>
              </w:rPr>
              <w:t>Redican et al. (2025).</w:t>
            </w:r>
          </w:p>
        </w:tc>
        <w:tc>
          <w:tcPr>
            <w:tcW w:w="1701" w:type="dxa"/>
          </w:tcPr>
          <w:p w14:paraId="4B2119DB" w14:textId="33CCD05F" w:rsidR="007A3B28" w:rsidRPr="00E50951" w:rsidRDefault="002676B7" w:rsidP="00BE1A01">
            <w:pPr>
              <w:rPr>
                <w:rFonts w:ascii="Arial" w:hAnsi="Arial" w:cs="Arial"/>
                <w:sz w:val="22"/>
                <w:szCs w:val="22"/>
              </w:rPr>
            </w:pPr>
            <w:r w:rsidRPr="00E50951">
              <w:rPr>
                <w:rFonts w:ascii="Arial" w:hAnsi="Arial" w:cs="Arial"/>
                <w:sz w:val="22"/>
                <w:szCs w:val="22"/>
              </w:rPr>
              <w:t>Longitudinal survey</w:t>
            </w:r>
          </w:p>
        </w:tc>
        <w:tc>
          <w:tcPr>
            <w:tcW w:w="1276" w:type="dxa"/>
          </w:tcPr>
          <w:p w14:paraId="4FE9D1C8" w14:textId="588E9B7B" w:rsidR="007A3B28" w:rsidRPr="00E50951" w:rsidRDefault="00253280" w:rsidP="00BE1A01">
            <w:pPr>
              <w:rPr>
                <w:rFonts w:ascii="Arial" w:hAnsi="Arial" w:cs="Arial"/>
                <w:sz w:val="22"/>
                <w:szCs w:val="22"/>
              </w:rPr>
            </w:pPr>
            <w:r w:rsidRPr="00E50951">
              <w:rPr>
                <w:rFonts w:ascii="Arial" w:hAnsi="Arial" w:cs="Arial"/>
                <w:sz w:val="22"/>
                <w:szCs w:val="22"/>
              </w:rPr>
              <w:t>UK</w:t>
            </w:r>
          </w:p>
        </w:tc>
        <w:tc>
          <w:tcPr>
            <w:tcW w:w="1984" w:type="dxa"/>
          </w:tcPr>
          <w:p w14:paraId="5821BCB9" w14:textId="3EC22E8D" w:rsidR="007A3B28" w:rsidRPr="00E50951" w:rsidRDefault="00517213" w:rsidP="00BE1A01">
            <w:pPr>
              <w:rPr>
                <w:rFonts w:ascii="Arial" w:hAnsi="Arial" w:cs="Arial"/>
                <w:sz w:val="22"/>
                <w:szCs w:val="22"/>
              </w:rPr>
            </w:pPr>
            <w:r>
              <w:rPr>
                <w:rFonts w:ascii="Arial" w:hAnsi="Arial" w:cs="Arial"/>
                <w:sz w:val="22"/>
                <w:szCs w:val="22"/>
              </w:rPr>
              <w:t>2790</w:t>
            </w:r>
            <w:r w:rsidR="00254046">
              <w:rPr>
                <w:rFonts w:ascii="Arial" w:hAnsi="Arial" w:cs="Arial"/>
                <w:sz w:val="22"/>
                <w:szCs w:val="22"/>
              </w:rPr>
              <w:t xml:space="preserve"> unpai</w:t>
            </w:r>
            <w:r w:rsidR="000564DA">
              <w:rPr>
                <w:rFonts w:ascii="Arial" w:hAnsi="Arial" w:cs="Arial"/>
                <w:sz w:val="22"/>
                <w:szCs w:val="22"/>
              </w:rPr>
              <w:t>d carers</w:t>
            </w:r>
          </w:p>
        </w:tc>
        <w:tc>
          <w:tcPr>
            <w:tcW w:w="1559" w:type="dxa"/>
          </w:tcPr>
          <w:p w14:paraId="2E8A06C2" w14:textId="1BB94CE7" w:rsidR="000B0B63" w:rsidRPr="00E50951" w:rsidRDefault="00A21BCB" w:rsidP="000B0B63">
            <w:pPr>
              <w:rPr>
                <w:rFonts w:ascii="Arial" w:hAnsi="Arial" w:cs="Arial"/>
                <w:sz w:val="22"/>
                <w:szCs w:val="22"/>
              </w:rPr>
            </w:pPr>
            <w:r w:rsidRPr="00E50951">
              <w:rPr>
                <w:rFonts w:ascii="Arial" w:hAnsi="Arial" w:cs="Arial"/>
                <w:sz w:val="22"/>
                <w:szCs w:val="22"/>
              </w:rPr>
              <w:t xml:space="preserve"> </w:t>
            </w:r>
            <w:r w:rsidR="000B0B63" w:rsidRPr="00E50951">
              <w:rPr>
                <w:rFonts w:ascii="Arial" w:hAnsi="Arial" w:cs="Arial"/>
                <w:sz w:val="22"/>
                <w:szCs w:val="22"/>
              </w:rPr>
              <w:t xml:space="preserve">Unpaid  </w:t>
            </w:r>
          </w:p>
          <w:p w14:paraId="2151E199" w14:textId="0031FADA" w:rsidR="007A3B28" w:rsidRPr="00E50951" w:rsidRDefault="000B0B63" w:rsidP="000B0B63">
            <w:pPr>
              <w:rPr>
                <w:rFonts w:ascii="Arial" w:hAnsi="Arial" w:cs="Arial"/>
                <w:sz w:val="22"/>
                <w:szCs w:val="22"/>
              </w:rPr>
            </w:pPr>
            <w:r w:rsidRPr="00E50951">
              <w:rPr>
                <w:rFonts w:ascii="Arial" w:hAnsi="Arial" w:cs="Arial"/>
                <w:sz w:val="22"/>
                <w:szCs w:val="22"/>
              </w:rPr>
              <w:t>carers</w:t>
            </w:r>
          </w:p>
        </w:tc>
        <w:tc>
          <w:tcPr>
            <w:tcW w:w="5104" w:type="dxa"/>
          </w:tcPr>
          <w:p w14:paraId="5D485CA2" w14:textId="3BFC05E3" w:rsidR="007A3B28" w:rsidRPr="00E50951" w:rsidRDefault="00F22D24" w:rsidP="00267A44">
            <w:pPr>
              <w:jc w:val="both"/>
              <w:rPr>
                <w:rFonts w:ascii="Arial" w:hAnsi="Arial" w:cs="Arial"/>
                <w:sz w:val="22"/>
                <w:szCs w:val="22"/>
              </w:rPr>
            </w:pPr>
            <w:r w:rsidRPr="00E50951">
              <w:rPr>
                <w:rFonts w:ascii="Arial" w:hAnsi="Arial" w:cs="Arial"/>
                <w:sz w:val="22"/>
                <w:szCs w:val="22"/>
              </w:rPr>
              <w:t>Unpaid caregivers were at increased risk of depression or anxiety and mental health help-seeking.</w:t>
            </w:r>
            <w:r w:rsidR="007354C8" w:rsidRPr="00E50951">
              <w:rPr>
                <w:rFonts w:ascii="Arial" w:hAnsi="Arial" w:cs="Arial"/>
                <w:sz w:val="22"/>
                <w:szCs w:val="22"/>
              </w:rPr>
              <w:t xml:space="preserve"> Caring for an individual mental health problems</w:t>
            </w:r>
            <w:r w:rsidR="00F80FD4" w:rsidRPr="00E50951">
              <w:rPr>
                <w:rFonts w:ascii="Arial" w:hAnsi="Arial" w:cs="Arial"/>
                <w:sz w:val="22"/>
                <w:szCs w:val="22"/>
              </w:rPr>
              <w:t xml:space="preserve"> </w:t>
            </w:r>
            <w:r w:rsidR="005823E6" w:rsidRPr="00E50951">
              <w:rPr>
                <w:rFonts w:ascii="Arial" w:hAnsi="Arial" w:cs="Arial"/>
                <w:sz w:val="22"/>
                <w:szCs w:val="22"/>
              </w:rPr>
              <w:t>were</w:t>
            </w:r>
            <w:r w:rsidR="007354C8" w:rsidRPr="00E50951">
              <w:rPr>
                <w:rFonts w:ascii="Arial" w:hAnsi="Arial" w:cs="Arial"/>
                <w:sz w:val="22"/>
                <w:szCs w:val="22"/>
              </w:rPr>
              <w:t xml:space="preserve"> linked to increased risk of depression or anxiety</w:t>
            </w:r>
            <w:r w:rsidR="00F80FD4" w:rsidRPr="00E50951">
              <w:rPr>
                <w:rFonts w:ascii="Arial" w:hAnsi="Arial" w:cs="Arial"/>
                <w:sz w:val="22"/>
                <w:szCs w:val="22"/>
              </w:rPr>
              <w:t>.</w:t>
            </w:r>
          </w:p>
        </w:tc>
      </w:tr>
    </w:tbl>
    <w:p w14:paraId="3706C1EF" w14:textId="19EE5F87" w:rsidR="0069156D" w:rsidRPr="00E50951" w:rsidRDefault="00232D18" w:rsidP="005D29F7">
      <w:pPr>
        <w:spacing w:line="360" w:lineRule="auto"/>
        <w:rPr>
          <w:rFonts w:ascii="Arial" w:hAnsi="Arial" w:cs="Arial"/>
          <w:sz w:val="22"/>
          <w:szCs w:val="22"/>
        </w:rPr>
      </w:pPr>
      <w:r w:rsidRPr="00E50951">
        <w:rPr>
          <w:rFonts w:ascii="Arial" w:hAnsi="Arial" w:cs="Arial"/>
          <w:sz w:val="22"/>
          <w:szCs w:val="22"/>
        </w:rPr>
        <w:t>Source: Student</w:t>
      </w:r>
      <w:r w:rsidR="00310A6D" w:rsidRPr="00E50951">
        <w:rPr>
          <w:rFonts w:ascii="Arial" w:hAnsi="Arial" w:cs="Arial"/>
          <w:sz w:val="22"/>
          <w:szCs w:val="22"/>
        </w:rPr>
        <w:t>’s own compilation (</w:t>
      </w:r>
      <w:r w:rsidR="00B42847" w:rsidRPr="00E50951">
        <w:rPr>
          <w:rFonts w:ascii="Arial" w:hAnsi="Arial" w:cs="Arial"/>
          <w:sz w:val="22"/>
          <w:szCs w:val="22"/>
        </w:rPr>
        <w:t>2026</w:t>
      </w:r>
      <w:r w:rsidR="00310A6D" w:rsidRPr="00E50951">
        <w:rPr>
          <w:rFonts w:ascii="Arial" w:hAnsi="Arial" w:cs="Arial"/>
          <w:sz w:val="22"/>
          <w:szCs w:val="22"/>
        </w:rPr>
        <w:t>)</w:t>
      </w:r>
    </w:p>
    <w:p w14:paraId="592F3EAB" w14:textId="77777777" w:rsidR="007E7572" w:rsidRPr="00E50951" w:rsidRDefault="007E7572" w:rsidP="00FB5F7D">
      <w:pPr>
        <w:spacing w:line="360" w:lineRule="auto"/>
        <w:rPr>
          <w:rFonts w:ascii="Arial" w:hAnsi="Arial" w:cs="Arial"/>
          <w:b/>
          <w:bCs/>
          <w:sz w:val="22"/>
          <w:szCs w:val="22"/>
        </w:rPr>
        <w:sectPr w:rsidR="007E7572" w:rsidRPr="00E50951" w:rsidSect="00D51C1D">
          <w:pgSz w:w="15840" w:h="12240" w:orient="landscape"/>
          <w:pgMar w:top="1440" w:right="1440" w:bottom="1440" w:left="1440" w:header="709" w:footer="709" w:gutter="0"/>
          <w:cols w:space="708"/>
          <w:docGrid w:linePitch="360"/>
        </w:sectPr>
      </w:pPr>
    </w:p>
    <w:p w14:paraId="27332235" w14:textId="0F9D9A58" w:rsidR="008E6D1C" w:rsidRPr="00E50951" w:rsidRDefault="00194C10" w:rsidP="00FC4021">
      <w:pPr>
        <w:spacing w:line="360" w:lineRule="auto"/>
        <w:jc w:val="both"/>
        <w:rPr>
          <w:rFonts w:ascii="Arial" w:hAnsi="Arial" w:cs="Arial"/>
          <w:b/>
          <w:bCs/>
          <w:sz w:val="22"/>
          <w:szCs w:val="22"/>
        </w:rPr>
      </w:pPr>
      <w:r w:rsidRPr="00E50951">
        <w:rPr>
          <w:rFonts w:ascii="Arial" w:hAnsi="Arial" w:cs="Arial"/>
          <w:b/>
          <w:bCs/>
          <w:sz w:val="22"/>
          <w:szCs w:val="22"/>
        </w:rPr>
        <w:lastRenderedPageBreak/>
        <w:t xml:space="preserve">4.2 </w:t>
      </w:r>
      <w:r w:rsidR="00F945C3" w:rsidRPr="00E50951">
        <w:rPr>
          <w:rFonts w:ascii="Arial" w:hAnsi="Arial" w:cs="Arial"/>
          <w:b/>
          <w:bCs/>
          <w:sz w:val="22"/>
          <w:szCs w:val="22"/>
        </w:rPr>
        <w:t>Thematic analysis</w:t>
      </w:r>
    </w:p>
    <w:p w14:paraId="5D9F56F5" w14:textId="4810B1F3" w:rsidR="00F945C3" w:rsidRPr="00E50951" w:rsidRDefault="006B6BF3" w:rsidP="00FC4021">
      <w:pPr>
        <w:spacing w:line="360" w:lineRule="auto"/>
        <w:jc w:val="both"/>
        <w:rPr>
          <w:rFonts w:ascii="Arial" w:hAnsi="Arial" w:cs="Arial"/>
          <w:sz w:val="22"/>
          <w:szCs w:val="22"/>
        </w:rPr>
      </w:pPr>
      <w:r w:rsidRPr="00E50951">
        <w:rPr>
          <w:rFonts w:ascii="Arial" w:hAnsi="Arial" w:cs="Arial"/>
          <w:sz w:val="22"/>
          <w:szCs w:val="22"/>
        </w:rPr>
        <w:t xml:space="preserve">The </w:t>
      </w:r>
      <w:r w:rsidR="007C0980" w:rsidRPr="00E50951">
        <w:rPr>
          <w:rFonts w:ascii="Arial" w:hAnsi="Arial" w:cs="Arial"/>
          <w:sz w:val="22"/>
          <w:szCs w:val="22"/>
        </w:rPr>
        <w:t xml:space="preserve">research </w:t>
      </w:r>
      <w:r w:rsidR="00467640" w:rsidRPr="00E50951">
        <w:rPr>
          <w:rFonts w:ascii="Arial" w:hAnsi="Arial" w:cs="Arial"/>
          <w:sz w:val="22"/>
          <w:szCs w:val="22"/>
        </w:rPr>
        <w:t xml:space="preserve">objectives guided the </w:t>
      </w:r>
      <w:r w:rsidR="00BD6F04" w:rsidRPr="00E50951">
        <w:rPr>
          <w:rFonts w:ascii="Arial" w:hAnsi="Arial" w:cs="Arial"/>
          <w:sz w:val="22"/>
          <w:szCs w:val="22"/>
        </w:rPr>
        <w:t xml:space="preserve">thematic </w:t>
      </w:r>
      <w:r w:rsidR="00756A42" w:rsidRPr="00E50951">
        <w:rPr>
          <w:rFonts w:ascii="Arial" w:hAnsi="Arial" w:cs="Arial"/>
          <w:sz w:val="22"/>
          <w:szCs w:val="22"/>
        </w:rPr>
        <w:t>analysis</w:t>
      </w:r>
      <w:r w:rsidR="00464BDC" w:rsidRPr="00E50951">
        <w:rPr>
          <w:rFonts w:ascii="Arial" w:hAnsi="Arial" w:cs="Arial"/>
          <w:sz w:val="22"/>
          <w:szCs w:val="22"/>
        </w:rPr>
        <w:t>.</w:t>
      </w:r>
      <w:r w:rsidR="00AA072B" w:rsidRPr="00E50951">
        <w:rPr>
          <w:rFonts w:ascii="Arial" w:hAnsi="Arial" w:cs="Arial"/>
          <w:sz w:val="22"/>
          <w:szCs w:val="22"/>
        </w:rPr>
        <w:t xml:space="preserve"> </w:t>
      </w:r>
      <w:r w:rsidR="005209B2" w:rsidRPr="00E50951">
        <w:rPr>
          <w:rFonts w:ascii="Arial" w:hAnsi="Arial" w:cs="Arial"/>
          <w:sz w:val="22"/>
          <w:szCs w:val="22"/>
        </w:rPr>
        <w:t>F</w:t>
      </w:r>
      <w:r w:rsidR="00C000D0" w:rsidRPr="00E50951">
        <w:rPr>
          <w:rFonts w:ascii="Arial" w:hAnsi="Arial" w:cs="Arial"/>
          <w:sz w:val="22"/>
          <w:szCs w:val="22"/>
        </w:rPr>
        <w:t>our themes emerged</w:t>
      </w:r>
      <w:r w:rsidR="00AA0B22" w:rsidRPr="00E50951">
        <w:rPr>
          <w:rFonts w:ascii="Arial" w:hAnsi="Arial" w:cs="Arial"/>
          <w:sz w:val="22"/>
          <w:szCs w:val="22"/>
        </w:rPr>
        <w:t xml:space="preserve"> from the synthesis of the five selected studies</w:t>
      </w:r>
      <w:r w:rsidR="00226C07" w:rsidRPr="00E50951">
        <w:rPr>
          <w:rFonts w:ascii="Arial" w:hAnsi="Arial" w:cs="Arial"/>
          <w:sz w:val="22"/>
          <w:szCs w:val="22"/>
        </w:rPr>
        <w:t>, and each</w:t>
      </w:r>
      <w:r w:rsidR="004822EC" w:rsidRPr="00E50951">
        <w:rPr>
          <w:rFonts w:ascii="Arial" w:hAnsi="Arial" w:cs="Arial"/>
          <w:sz w:val="22"/>
          <w:szCs w:val="22"/>
        </w:rPr>
        <w:t xml:space="preserve"> addressed the objectives</w:t>
      </w:r>
      <w:r w:rsidR="00226C07" w:rsidRPr="00E50951">
        <w:rPr>
          <w:rFonts w:ascii="Arial" w:hAnsi="Arial" w:cs="Arial"/>
          <w:sz w:val="22"/>
          <w:szCs w:val="22"/>
        </w:rPr>
        <w:t>.</w:t>
      </w:r>
    </w:p>
    <w:p w14:paraId="658E7E8F" w14:textId="69CB8996" w:rsidR="00E76E44" w:rsidRPr="00E50951" w:rsidRDefault="00F76BBD" w:rsidP="00FC4021">
      <w:pPr>
        <w:spacing w:line="360" w:lineRule="auto"/>
        <w:jc w:val="both"/>
        <w:rPr>
          <w:rFonts w:ascii="Arial" w:hAnsi="Arial" w:cs="Arial"/>
          <w:b/>
          <w:bCs/>
          <w:i/>
          <w:iCs/>
          <w:sz w:val="22"/>
          <w:szCs w:val="22"/>
        </w:rPr>
      </w:pPr>
      <w:r w:rsidRPr="00E50951">
        <w:rPr>
          <w:rFonts w:ascii="Arial" w:hAnsi="Arial" w:cs="Arial"/>
          <w:b/>
          <w:bCs/>
          <w:i/>
          <w:iCs/>
          <w:sz w:val="22"/>
          <w:szCs w:val="22"/>
        </w:rPr>
        <w:t xml:space="preserve">Theme 1: The roles of caregivers </w:t>
      </w:r>
      <w:r w:rsidR="00F27716" w:rsidRPr="00E50951">
        <w:rPr>
          <w:rFonts w:ascii="Arial" w:hAnsi="Arial" w:cs="Arial"/>
          <w:b/>
          <w:bCs/>
          <w:i/>
          <w:iCs/>
          <w:sz w:val="22"/>
          <w:szCs w:val="22"/>
        </w:rPr>
        <w:t>in promoting mental wellbeing.</w:t>
      </w:r>
    </w:p>
    <w:p w14:paraId="38783E5C" w14:textId="794CD166" w:rsidR="00023433" w:rsidRPr="00E50951" w:rsidRDefault="007129E8" w:rsidP="00FC4021">
      <w:pPr>
        <w:spacing w:line="360" w:lineRule="auto"/>
        <w:jc w:val="both"/>
        <w:rPr>
          <w:rFonts w:ascii="Arial" w:hAnsi="Arial" w:cs="Arial"/>
          <w:sz w:val="22"/>
          <w:szCs w:val="22"/>
        </w:rPr>
      </w:pPr>
      <w:r w:rsidRPr="00E50951">
        <w:rPr>
          <w:rFonts w:ascii="Arial" w:hAnsi="Arial" w:cs="Arial"/>
          <w:sz w:val="22"/>
          <w:szCs w:val="22"/>
        </w:rPr>
        <w:t xml:space="preserve">The </w:t>
      </w:r>
      <w:r w:rsidR="00E5791C" w:rsidRPr="00E50951">
        <w:rPr>
          <w:rFonts w:ascii="Arial" w:hAnsi="Arial" w:cs="Arial"/>
          <w:sz w:val="22"/>
          <w:szCs w:val="22"/>
        </w:rPr>
        <w:t>review show</w:t>
      </w:r>
      <w:r w:rsidR="0037105E" w:rsidRPr="00E50951">
        <w:rPr>
          <w:rFonts w:ascii="Arial" w:hAnsi="Arial" w:cs="Arial"/>
          <w:sz w:val="22"/>
          <w:szCs w:val="22"/>
        </w:rPr>
        <w:t>s</w:t>
      </w:r>
      <w:r w:rsidR="00E5791C" w:rsidRPr="00E50951">
        <w:rPr>
          <w:rFonts w:ascii="Arial" w:hAnsi="Arial" w:cs="Arial"/>
          <w:sz w:val="22"/>
          <w:szCs w:val="22"/>
        </w:rPr>
        <w:t xml:space="preserve"> that both formal and informal caregivers </w:t>
      </w:r>
      <w:r w:rsidR="0037105E" w:rsidRPr="00E50951">
        <w:rPr>
          <w:rFonts w:ascii="Arial" w:hAnsi="Arial" w:cs="Arial"/>
          <w:sz w:val="22"/>
          <w:szCs w:val="22"/>
        </w:rPr>
        <w:t xml:space="preserve">play </w:t>
      </w:r>
      <w:r w:rsidR="00A138A8" w:rsidRPr="00E50951">
        <w:rPr>
          <w:rFonts w:ascii="Arial" w:hAnsi="Arial" w:cs="Arial"/>
          <w:sz w:val="22"/>
          <w:szCs w:val="22"/>
        </w:rPr>
        <w:t xml:space="preserve">different important roles in </w:t>
      </w:r>
      <w:r w:rsidR="00023433" w:rsidRPr="00E50951">
        <w:rPr>
          <w:rFonts w:ascii="Arial" w:hAnsi="Arial" w:cs="Arial"/>
          <w:sz w:val="22"/>
          <w:szCs w:val="22"/>
        </w:rPr>
        <w:t>supporting</w:t>
      </w:r>
      <w:r w:rsidR="000464D2" w:rsidRPr="00E50951">
        <w:rPr>
          <w:rFonts w:ascii="Arial" w:hAnsi="Arial" w:cs="Arial"/>
          <w:sz w:val="22"/>
          <w:szCs w:val="22"/>
        </w:rPr>
        <w:t xml:space="preserve"> the mental wellbeing of</w:t>
      </w:r>
      <w:r w:rsidR="00023433" w:rsidRPr="00E50951">
        <w:rPr>
          <w:rFonts w:ascii="Arial" w:hAnsi="Arial" w:cs="Arial"/>
          <w:sz w:val="22"/>
          <w:szCs w:val="22"/>
        </w:rPr>
        <w:t xml:space="preserve"> older adults</w:t>
      </w:r>
      <w:r w:rsidR="000464D2" w:rsidRPr="00E50951">
        <w:rPr>
          <w:rFonts w:ascii="Arial" w:hAnsi="Arial" w:cs="Arial"/>
          <w:sz w:val="22"/>
          <w:szCs w:val="22"/>
        </w:rPr>
        <w:t xml:space="preserve">. </w:t>
      </w:r>
      <w:r w:rsidR="00050A23" w:rsidRPr="00E50951">
        <w:rPr>
          <w:rFonts w:ascii="Arial" w:hAnsi="Arial" w:cs="Arial"/>
          <w:sz w:val="22"/>
          <w:szCs w:val="22"/>
        </w:rPr>
        <w:t>The</w:t>
      </w:r>
      <w:r w:rsidR="00831D0F" w:rsidRPr="00E50951">
        <w:rPr>
          <w:rFonts w:ascii="Arial" w:hAnsi="Arial" w:cs="Arial"/>
          <w:sz w:val="22"/>
          <w:szCs w:val="22"/>
        </w:rPr>
        <w:t>ir</w:t>
      </w:r>
      <w:r w:rsidR="00050A23" w:rsidRPr="00E50951">
        <w:rPr>
          <w:rFonts w:ascii="Arial" w:hAnsi="Arial" w:cs="Arial"/>
          <w:sz w:val="22"/>
          <w:szCs w:val="22"/>
        </w:rPr>
        <w:t xml:space="preserve"> roles include:</w:t>
      </w:r>
    </w:p>
    <w:p w14:paraId="19570927" w14:textId="2844B9A4" w:rsidR="00050A23" w:rsidRPr="00E50951" w:rsidRDefault="00F95BD6" w:rsidP="00FC4021">
      <w:pPr>
        <w:pStyle w:val="ListParagraph"/>
        <w:numPr>
          <w:ilvl w:val="0"/>
          <w:numId w:val="7"/>
        </w:numPr>
        <w:spacing w:line="360" w:lineRule="auto"/>
        <w:jc w:val="both"/>
        <w:rPr>
          <w:rFonts w:ascii="Arial" w:hAnsi="Arial" w:cs="Arial"/>
          <w:sz w:val="22"/>
          <w:szCs w:val="22"/>
        </w:rPr>
      </w:pPr>
      <w:r w:rsidRPr="00E50951">
        <w:rPr>
          <w:rFonts w:ascii="Arial" w:hAnsi="Arial" w:cs="Arial"/>
          <w:sz w:val="22"/>
          <w:szCs w:val="22"/>
        </w:rPr>
        <w:t>Managing crisis</w:t>
      </w:r>
      <w:r w:rsidR="00E44F3D" w:rsidRPr="00E50951">
        <w:rPr>
          <w:rFonts w:ascii="Arial" w:hAnsi="Arial" w:cs="Arial"/>
          <w:sz w:val="22"/>
          <w:szCs w:val="22"/>
        </w:rPr>
        <w:t xml:space="preserve">: </w:t>
      </w:r>
      <w:r w:rsidR="00373FA7" w:rsidRPr="00E50951">
        <w:rPr>
          <w:rFonts w:ascii="Arial" w:hAnsi="Arial" w:cs="Arial"/>
          <w:sz w:val="22"/>
          <w:szCs w:val="22"/>
        </w:rPr>
        <w:t xml:space="preserve">caregivers </w:t>
      </w:r>
      <w:r w:rsidR="00800AC2" w:rsidRPr="00E50951">
        <w:rPr>
          <w:rFonts w:ascii="Arial" w:hAnsi="Arial" w:cs="Arial"/>
          <w:sz w:val="22"/>
          <w:szCs w:val="22"/>
        </w:rPr>
        <w:t xml:space="preserve">of older adults </w:t>
      </w:r>
      <w:r w:rsidR="00BA325E" w:rsidRPr="00E50951">
        <w:rPr>
          <w:rFonts w:ascii="Arial" w:hAnsi="Arial" w:cs="Arial"/>
          <w:sz w:val="22"/>
          <w:szCs w:val="22"/>
        </w:rPr>
        <w:t xml:space="preserve">with dementia </w:t>
      </w:r>
      <w:r w:rsidR="00400CFC" w:rsidRPr="00E50951">
        <w:rPr>
          <w:rFonts w:ascii="Arial" w:hAnsi="Arial" w:cs="Arial"/>
          <w:sz w:val="22"/>
          <w:szCs w:val="22"/>
        </w:rPr>
        <w:t xml:space="preserve">manage </w:t>
      </w:r>
      <w:r w:rsidR="007C1417" w:rsidRPr="00E50951">
        <w:rPr>
          <w:rFonts w:ascii="Arial" w:hAnsi="Arial" w:cs="Arial"/>
          <w:sz w:val="22"/>
          <w:szCs w:val="22"/>
        </w:rPr>
        <w:t>their ps</w:t>
      </w:r>
      <w:r w:rsidR="000D1C5F" w:rsidRPr="00E50951">
        <w:rPr>
          <w:rFonts w:ascii="Arial" w:hAnsi="Arial" w:cs="Arial"/>
          <w:sz w:val="22"/>
          <w:szCs w:val="22"/>
        </w:rPr>
        <w:t xml:space="preserve">ychological and behavioural </w:t>
      </w:r>
      <w:r w:rsidR="00D10B30" w:rsidRPr="00E50951">
        <w:rPr>
          <w:rFonts w:ascii="Arial" w:hAnsi="Arial" w:cs="Arial"/>
          <w:sz w:val="22"/>
          <w:szCs w:val="22"/>
        </w:rPr>
        <w:t>symptoms</w:t>
      </w:r>
      <w:r w:rsidR="004D32DC" w:rsidRPr="00E50951">
        <w:rPr>
          <w:rFonts w:ascii="Arial" w:hAnsi="Arial" w:cs="Arial"/>
          <w:sz w:val="22"/>
          <w:szCs w:val="22"/>
        </w:rPr>
        <w:t xml:space="preserve">, as </w:t>
      </w:r>
      <w:r w:rsidR="00CD1EC0" w:rsidRPr="00E50951">
        <w:rPr>
          <w:rFonts w:ascii="Arial" w:hAnsi="Arial" w:cs="Arial"/>
          <w:sz w:val="22"/>
          <w:szCs w:val="22"/>
        </w:rPr>
        <w:t xml:space="preserve">well as their </w:t>
      </w:r>
      <w:r w:rsidR="00253FCC" w:rsidRPr="00E50951">
        <w:rPr>
          <w:rFonts w:ascii="Arial" w:hAnsi="Arial" w:cs="Arial"/>
          <w:sz w:val="22"/>
          <w:szCs w:val="22"/>
        </w:rPr>
        <w:t>self-harm ideation</w:t>
      </w:r>
      <w:r w:rsidR="00A15E22" w:rsidRPr="00E50951">
        <w:rPr>
          <w:rFonts w:ascii="Arial" w:hAnsi="Arial" w:cs="Arial"/>
          <w:sz w:val="22"/>
          <w:szCs w:val="22"/>
        </w:rPr>
        <w:t>s</w:t>
      </w:r>
      <w:r w:rsidR="00253FCC" w:rsidRPr="00E50951">
        <w:rPr>
          <w:rFonts w:ascii="Arial" w:hAnsi="Arial" w:cs="Arial"/>
          <w:sz w:val="22"/>
          <w:szCs w:val="22"/>
        </w:rPr>
        <w:t>, and acute distress</w:t>
      </w:r>
      <w:r w:rsidR="00A15E22" w:rsidRPr="00E50951">
        <w:rPr>
          <w:rFonts w:ascii="Arial" w:hAnsi="Arial" w:cs="Arial"/>
          <w:sz w:val="22"/>
          <w:szCs w:val="22"/>
        </w:rPr>
        <w:t>es</w:t>
      </w:r>
      <w:r w:rsidR="008331E8" w:rsidRPr="00E50951">
        <w:rPr>
          <w:rFonts w:ascii="Arial" w:hAnsi="Arial" w:cs="Arial"/>
          <w:sz w:val="22"/>
          <w:szCs w:val="22"/>
        </w:rPr>
        <w:t xml:space="preserve"> (Cummings et al., 2025)</w:t>
      </w:r>
      <w:r w:rsidR="00A15E22" w:rsidRPr="00E50951">
        <w:rPr>
          <w:rFonts w:ascii="Arial" w:hAnsi="Arial" w:cs="Arial"/>
          <w:sz w:val="22"/>
          <w:szCs w:val="22"/>
        </w:rPr>
        <w:t xml:space="preserve">. </w:t>
      </w:r>
    </w:p>
    <w:p w14:paraId="77FD18A0" w14:textId="314E0E08" w:rsidR="00023433" w:rsidRPr="00E50951" w:rsidRDefault="005558FF" w:rsidP="00FC4021">
      <w:pPr>
        <w:pStyle w:val="ListParagraph"/>
        <w:numPr>
          <w:ilvl w:val="0"/>
          <w:numId w:val="7"/>
        </w:numPr>
        <w:spacing w:line="360" w:lineRule="auto"/>
        <w:jc w:val="both"/>
        <w:rPr>
          <w:rFonts w:ascii="Arial" w:hAnsi="Arial" w:cs="Arial"/>
          <w:sz w:val="22"/>
          <w:szCs w:val="22"/>
        </w:rPr>
      </w:pPr>
      <w:r w:rsidRPr="00E50951">
        <w:rPr>
          <w:rFonts w:ascii="Arial" w:hAnsi="Arial" w:cs="Arial"/>
          <w:sz w:val="22"/>
          <w:szCs w:val="22"/>
        </w:rPr>
        <w:t xml:space="preserve">Monitoring </w:t>
      </w:r>
      <w:r w:rsidR="00200E23" w:rsidRPr="00E50951">
        <w:rPr>
          <w:rFonts w:ascii="Arial" w:hAnsi="Arial" w:cs="Arial"/>
          <w:sz w:val="22"/>
          <w:szCs w:val="22"/>
        </w:rPr>
        <w:t xml:space="preserve">and advocacy: carers </w:t>
      </w:r>
      <w:r w:rsidR="00EE3FFC" w:rsidRPr="00E50951">
        <w:rPr>
          <w:rFonts w:ascii="Arial" w:hAnsi="Arial" w:cs="Arial"/>
          <w:sz w:val="22"/>
          <w:szCs w:val="22"/>
        </w:rPr>
        <w:t xml:space="preserve">observe or monitor changes in behaviour, </w:t>
      </w:r>
      <w:r w:rsidR="009B23F7" w:rsidRPr="00E50951">
        <w:rPr>
          <w:rFonts w:ascii="Arial" w:hAnsi="Arial" w:cs="Arial"/>
          <w:sz w:val="22"/>
          <w:szCs w:val="22"/>
        </w:rPr>
        <w:t xml:space="preserve">mood, or cognition of older adults </w:t>
      </w:r>
      <w:r w:rsidR="00737C68" w:rsidRPr="00E50951">
        <w:rPr>
          <w:rFonts w:ascii="Arial" w:hAnsi="Arial" w:cs="Arial"/>
          <w:sz w:val="22"/>
          <w:szCs w:val="22"/>
        </w:rPr>
        <w:t xml:space="preserve">with mental health challenges. </w:t>
      </w:r>
      <w:r w:rsidR="00DC09CA" w:rsidRPr="00E50951">
        <w:rPr>
          <w:rFonts w:ascii="Arial" w:hAnsi="Arial" w:cs="Arial"/>
          <w:sz w:val="22"/>
          <w:szCs w:val="22"/>
        </w:rPr>
        <w:t xml:space="preserve">Caregivers also </w:t>
      </w:r>
      <w:r w:rsidR="002C524B" w:rsidRPr="00E50951">
        <w:rPr>
          <w:rFonts w:ascii="Arial" w:hAnsi="Arial" w:cs="Arial"/>
          <w:sz w:val="22"/>
          <w:szCs w:val="22"/>
        </w:rPr>
        <w:t xml:space="preserve">encourage and facilitate </w:t>
      </w:r>
      <w:r w:rsidR="005A2D65" w:rsidRPr="00E50951">
        <w:rPr>
          <w:rFonts w:ascii="Arial" w:hAnsi="Arial" w:cs="Arial"/>
          <w:sz w:val="22"/>
          <w:szCs w:val="22"/>
        </w:rPr>
        <w:t>access to mental health services</w:t>
      </w:r>
      <w:r w:rsidR="00055EBD" w:rsidRPr="00E50951">
        <w:rPr>
          <w:rFonts w:ascii="Arial" w:hAnsi="Arial" w:cs="Arial"/>
          <w:sz w:val="22"/>
          <w:szCs w:val="22"/>
        </w:rPr>
        <w:t xml:space="preserve"> (Cummings et al.</w:t>
      </w:r>
      <w:r w:rsidR="00D07368" w:rsidRPr="00E50951">
        <w:rPr>
          <w:rFonts w:ascii="Arial" w:hAnsi="Arial" w:cs="Arial"/>
          <w:sz w:val="22"/>
          <w:szCs w:val="22"/>
        </w:rPr>
        <w:t xml:space="preserve">, </w:t>
      </w:r>
      <w:r w:rsidR="00055EBD" w:rsidRPr="00E50951">
        <w:rPr>
          <w:rFonts w:ascii="Arial" w:hAnsi="Arial" w:cs="Arial"/>
          <w:sz w:val="22"/>
          <w:szCs w:val="22"/>
        </w:rPr>
        <w:t>2025)</w:t>
      </w:r>
      <w:r w:rsidR="002633A2" w:rsidRPr="00E50951">
        <w:rPr>
          <w:rFonts w:ascii="Arial" w:hAnsi="Arial" w:cs="Arial"/>
          <w:sz w:val="22"/>
          <w:szCs w:val="22"/>
        </w:rPr>
        <w:t>.</w:t>
      </w:r>
    </w:p>
    <w:p w14:paraId="2DB01ABE" w14:textId="6F4DB582" w:rsidR="00881EBD" w:rsidRPr="00E50951" w:rsidRDefault="00FC4021" w:rsidP="00881EBD">
      <w:pPr>
        <w:pStyle w:val="ListParagraph"/>
        <w:numPr>
          <w:ilvl w:val="0"/>
          <w:numId w:val="7"/>
        </w:numPr>
        <w:spacing w:line="360" w:lineRule="auto"/>
        <w:jc w:val="both"/>
        <w:rPr>
          <w:rFonts w:ascii="Arial" w:hAnsi="Arial" w:cs="Arial"/>
          <w:sz w:val="22"/>
          <w:szCs w:val="22"/>
        </w:rPr>
      </w:pPr>
      <w:r w:rsidRPr="00E50951">
        <w:rPr>
          <w:rFonts w:ascii="Arial" w:hAnsi="Arial" w:cs="Arial"/>
          <w:sz w:val="22"/>
          <w:szCs w:val="22"/>
        </w:rPr>
        <w:t>Providing emotional support</w:t>
      </w:r>
      <w:r w:rsidR="00DB06F7" w:rsidRPr="00E50951">
        <w:rPr>
          <w:rFonts w:ascii="Arial" w:hAnsi="Arial" w:cs="Arial"/>
          <w:sz w:val="22"/>
          <w:szCs w:val="22"/>
        </w:rPr>
        <w:t>:</w:t>
      </w:r>
      <w:r w:rsidR="00CB1955" w:rsidRPr="00E50951">
        <w:rPr>
          <w:rFonts w:ascii="Arial" w:hAnsi="Arial" w:cs="Arial"/>
          <w:sz w:val="22"/>
          <w:szCs w:val="22"/>
        </w:rPr>
        <w:t xml:space="preserve"> caregivers </w:t>
      </w:r>
      <w:r w:rsidR="006B3002" w:rsidRPr="00E50951">
        <w:rPr>
          <w:rFonts w:ascii="Arial" w:hAnsi="Arial" w:cs="Arial"/>
          <w:sz w:val="22"/>
          <w:szCs w:val="22"/>
        </w:rPr>
        <w:t xml:space="preserve">offer companionship, reassurance, </w:t>
      </w:r>
      <w:r w:rsidR="00104275" w:rsidRPr="00E50951">
        <w:rPr>
          <w:rFonts w:ascii="Arial" w:hAnsi="Arial" w:cs="Arial"/>
          <w:sz w:val="22"/>
          <w:szCs w:val="22"/>
        </w:rPr>
        <w:t xml:space="preserve">and </w:t>
      </w:r>
      <w:r w:rsidR="004F18A7" w:rsidRPr="00E50951">
        <w:rPr>
          <w:rFonts w:ascii="Arial" w:hAnsi="Arial" w:cs="Arial"/>
          <w:sz w:val="22"/>
          <w:szCs w:val="22"/>
        </w:rPr>
        <w:t xml:space="preserve">maintain social connections with </w:t>
      </w:r>
      <w:r w:rsidR="00975449" w:rsidRPr="00E50951">
        <w:rPr>
          <w:rFonts w:ascii="Arial" w:hAnsi="Arial" w:cs="Arial"/>
          <w:sz w:val="22"/>
          <w:szCs w:val="22"/>
        </w:rPr>
        <w:t xml:space="preserve">older adults under their care. This helps to </w:t>
      </w:r>
      <w:r w:rsidR="005526D0" w:rsidRPr="00E50951">
        <w:rPr>
          <w:rFonts w:ascii="Arial" w:hAnsi="Arial" w:cs="Arial"/>
          <w:sz w:val="22"/>
          <w:szCs w:val="22"/>
        </w:rPr>
        <w:t xml:space="preserve">reduce loneliness, </w:t>
      </w:r>
      <w:r w:rsidR="00D42C34" w:rsidRPr="00E50951">
        <w:rPr>
          <w:rFonts w:ascii="Arial" w:hAnsi="Arial" w:cs="Arial"/>
          <w:sz w:val="22"/>
          <w:szCs w:val="22"/>
        </w:rPr>
        <w:t>depression, and cognitive decline</w:t>
      </w:r>
      <w:r w:rsidR="00D07368" w:rsidRPr="00E50951">
        <w:rPr>
          <w:rFonts w:ascii="Arial" w:hAnsi="Arial" w:cs="Arial"/>
          <w:sz w:val="22"/>
          <w:szCs w:val="22"/>
        </w:rPr>
        <w:t xml:space="preserve"> (Lee et al., 2022)</w:t>
      </w:r>
      <w:r w:rsidR="00D42C34" w:rsidRPr="00E50951">
        <w:rPr>
          <w:rFonts w:ascii="Arial" w:hAnsi="Arial" w:cs="Arial"/>
          <w:sz w:val="22"/>
          <w:szCs w:val="22"/>
        </w:rPr>
        <w:t>.</w:t>
      </w:r>
    </w:p>
    <w:p w14:paraId="74DD88EA" w14:textId="27F36E62" w:rsidR="00D42C34" w:rsidRPr="00E50951" w:rsidRDefault="008F77DE" w:rsidP="00881EBD">
      <w:pPr>
        <w:pStyle w:val="ListParagraph"/>
        <w:numPr>
          <w:ilvl w:val="0"/>
          <w:numId w:val="7"/>
        </w:numPr>
        <w:spacing w:line="360" w:lineRule="auto"/>
        <w:jc w:val="both"/>
        <w:rPr>
          <w:rFonts w:ascii="Arial" w:hAnsi="Arial" w:cs="Arial"/>
          <w:sz w:val="22"/>
          <w:szCs w:val="22"/>
        </w:rPr>
      </w:pPr>
      <w:r w:rsidRPr="00E50951">
        <w:rPr>
          <w:rFonts w:ascii="Arial" w:hAnsi="Arial" w:cs="Arial"/>
          <w:sz w:val="22"/>
          <w:szCs w:val="22"/>
        </w:rPr>
        <w:t xml:space="preserve">Assisting and facilitating activities: </w:t>
      </w:r>
      <w:r w:rsidR="00E22BAB" w:rsidRPr="00E50951">
        <w:rPr>
          <w:rFonts w:ascii="Arial" w:hAnsi="Arial" w:cs="Arial"/>
          <w:sz w:val="22"/>
          <w:szCs w:val="22"/>
        </w:rPr>
        <w:t xml:space="preserve">caregivers organise </w:t>
      </w:r>
      <w:r w:rsidR="00184926" w:rsidRPr="00E50951">
        <w:rPr>
          <w:rFonts w:ascii="Arial" w:hAnsi="Arial" w:cs="Arial"/>
          <w:sz w:val="22"/>
          <w:szCs w:val="22"/>
        </w:rPr>
        <w:t>physical, social, and creative activities in care homes</w:t>
      </w:r>
      <w:r w:rsidR="00714B82" w:rsidRPr="00E50951">
        <w:rPr>
          <w:rFonts w:ascii="Arial" w:hAnsi="Arial" w:cs="Arial"/>
          <w:sz w:val="22"/>
          <w:szCs w:val="22"/>
        </w:rPr>
        <w:t xml:space="preserve">, </w:t>
      </w:r>
      <w:r w:rsidR="00D032B4" w:rsidRPr="00E50951">
        <w:rPr>
          <w:rFonts w:ascii="Arial" w:hAnsi="Arial" w:cs="Arial"/>
          <w:sz w:val="22"/>
          <w:szCs w:val="22"/>
        </w:rPr>
        <w:t>and</w:t>
      </w:r>
      <w:r w:rsidR="00714B82" w:rsidRPr="00E50951">
        <w:rPr>
          <w:rFonts w:ascii="Arial" w:hAnsi="Arial" w:cs="Arial"/>
          <w:sz w:val="22"/>
          <w:szCs w:val="22"/>
        </w:rPr>
        <w:t xml:space="preserve"> encourage participation</w:t>
      </w:r>
      <w:r w:rsidR="002E718B" w:rsidRPr="00E50951">
        <w:rPr>
          <w:rFonts w:ascii="Arial" w:hAnsi="Arial" w:cs="Arial"/>
          <w:sz w:val="22"/>
          <w:szCs w:val="22"/>
        </w:rPr>
        <w:t xml:space="preserve">. This is to enhance </w:t>
      </w:r>
      <w:r w:rsidR="00D032B4" w:rsidRPr="00E50951">
        <w:rPr>
          <w:rFonts w:ascii="Arial" w:hAnsi="Arial" w:cs="Arial"/>
          <w:sz w:val="22"/>
          <w:szCs w:val="22"/>
        </w:rPr>
        <w:t>the mood and autonomy of older adults</w:t>
      </w:r>
      <w:r w:rsidR="00D132C1" w:rsidRPr="00E50951">
        <w:rPr>
          <w:rFonts w:ascii="Arial" w:hAnsi="Arial" w:cs="Arial"/>
          <w:sz w:val="22"/>
          <w:szCs w:val="22"/>
        </w:rPr>
        <w:t xml:space="preserve"> (Lee et al., 2022)</w:t>
      </w:r>
      <w:r w:rsidR="00D032B4" w:rsidRPr="00E50951">
        <w:rPr>
          <w:rFonts w:ascii="Arial" w:hAnsi="Arial" w:cs="Arial"/>
          <w:sz w:val="22"/>
          <w:szCs w:val="22"/>
        </w:rPr>
        <w:t>.</w:t>
      </w:r>
    </w:p>
    <w:p w14:paraId="539A6A65" w14:textId="1BC02A24" w:rsidR="00EA27B9" w:rsidRPr="00E50951" w:rsidRDefault="000B5053" w:rsidP="004E45EE">
      <w:pPr>
        <w:spacing w:line="360" w:lineRule="auto"/>
        <w:jc w:val="both"/>
        <w:rPr>
          <w:rFonts w:ascii="Arial" w:hAnsi="Arial" w:cs="Arial"/>
          <w:b/>
          <w:bCs/>
          <w:i/>
          <w:iCs/>
          <w:sz w:val="22"/>
          <w:szCs w:val="22"/>
        </w:rPr>
      </w:pPr>
      <w:r w:rsidRPr="00E50951">
        <w:rPr>
          <w:rFonts w:ascii="Arial" w:hAnsi="Arial" w:cs="Arial"/>
          <w:b/>
          <w:bCs/>
          <w:i/>
          <w:iCs/>
          <w:sz w:val="22"/>
          <w:szCs w:val="22"/>
        </w:rPr>
        <w:t xml:space="preserve">Theme 2: </w:t>
      </w:r>
      <w:r w:rsidR="00EA27B9" w:rsidRPr="00E50951">
        <w:rPr>
          <w:rFonts w:ascii="Arial" w:hAnsi="Arial" w:cs="Arial"/>
          <w:b/>
          <w:bCs/>
          <w:i/>
          <w:iCs/>
          <w:sz w:val="22"/>
          <w:szCs w:val="22"/>
        </w:rPr>
        <w:t xml:space="preserve"> </w:t>
      </w:r>
      <w:r w:rsidR="007E3CC7" w:rsidRPr="00E50951">
        <w:rPr>
          <w:rFonts w:ascii="Arial" w:hAnsi="Arial" w:cs="Arial"/>
          <w:b/>
          <w:bCs/>
          <w:i/>
          <w:iCs/>
          <w:sz w:val="22"/>
          <w:szCs w:val="22"/>
        </w:rPr>
        <w:t>Types of c</w:t>
      </w:r>
      <w:r w:rsidR="00EA27B9" w:rsidRPr="00E50951">
        <w:rPr>
          <w:rFonts w:ascii="Arial" w:hAnsi="Arial" w:cs="Arial"/>
          <w:b/>
          <w:bCs/>
          <w:i/>
          <w:iCs/>
          <w:sz w:val="22"/>
          <w:szCs w:val="22"/>
        </w:rPr>
        <w:t>aregivers and nature of support</w:t>
      </w:r>
    </w:p>
    <w:p w14:paraId="78930159" w14:textId="4134CE4E" w:rsidR="00B21231" w:rsidRPr="00E50951" w:rsidRDefault="00824F30" w:rsidP="004E45EE">
      <w:pPr>
        <w:pStyle w:val="ListParagraph"/>
        <w:numPr>
          <w:ilvl w:val="0"/>
          <w:numId w:val="8"/>
        </w:numPr>
        <w:spacing w:line="360" w:lineRule="auto"/>
        <w:jc w:val="both"/>
        <w:rPr>
          <w:rFonts w:ascii="Arial" w:hAnsi="Arial" w:cs="Arial"/>
          <w:sz w:val="22"/>
          <w:szCs w:val="22"/>
        </w:rPr>
      </w:pPr>
      <w:r w:rsidRPr="00E50951">
        <w:rPr>
          <w:rFonts w:ascii="Arial" w:hAnsi="Arial" w:cs="Arial"/>
          <w:sz w:val="22"/>
          <w:szCs w:val="22"/>
        </w:rPr>
        <w:t xml:space="preserve">Formal/Paid caregivers: </w:t>
      </w:r>
      <w:r w:rsidR="006D1EFA" w:rsidRPr="00E50951">
        <w:rPr>
          <w:rFonts w:ascii="Arial" w:hAnsi="Arial" w:cs="Arial"/>
          <w:sz w:val="22"/>
          <w:szCs w:val="22"/>
        </w:rPr>
        <w:t xml:space="preserve">they are </w:t>
      </w:r>
      <w:r w:rsidR="00E31E40" w:rsidRPr="00E50951">
        <w:rPr>
          <w:rFonts w:ascii="Arial" w:hAnsi="Arial" w:cs="Arial"/>
          <w:sz w:val="22"/>
          <w:szCs w:val="22"/>
        </w:rPr>
        <w:t xml:space="preserve">mostly </w:t>
      </w:r>
      <w:r w:rsidR="00755AA0" w:rsidRPr="00E50951">
        <w:rPr>
          <w:rFonts w:ascii="Arial" w:hAnsi="Arial" w:cs="Arial"/>
          <w:sz w:val="22"/>
          <w:szCs w:val="22"/>
        </w:rPr>
        <w:t>domiciliary or care home staff</w:t>
      </w:r>
      <w:r w:rsidR="00E31E40" w:rsidRPr="00E50951">
        <w:rPr>
          <w:rFonts w:ascii="Arial" w:hAnsi="Arial" w:cs="Arial"/>
          <w:sz w:val="22"/>
          <w:szCs w:val="22"/>
        </w:rPr>
        <w:t xml:space="preserve"> who </w:t>
      </w:r>
      <w:r w:rsidR="009C6144" w:rsidRPr="00E50951">
        <w:rPr>
          <w:rFonts w:ascii="Arial" w:hAnsi="Arial" w:cs="Arial"/>
          <w:sz w:val="22"/>
          <w:szCs w:val="22"/>
        </w:rPr>
        <w:t>provide</w:t>
      </w:r>
      <w:r w:rsidR="008A334F" w:rsidRPr="00E50951">
        <w:rPr>
          <w:rFonts w:ascii="Arial" w:hAnsi="Arial" w:cs="Arial"/>
          <w:sz w:val="22"/>
          <w:szCs w:val="22"/>
        </w:rPr>
        <w:t xml:space="preserve"> paid</w:t>
      </w:r>
      <w:r w:rsidR="009C6144" w:rsidRPr="00E50951">
        <w:rPr>
          <w:rFonts w:ascii="Arial" w:hAnsi="Arial" w:cs="Arial"/>
          <w:sz w:val="22"/>
          <w:szCs w:val="22"/>
        </w:rPr>
        <w:t xml:space="preserve"> </w:t>
      </w:r>
      <w:r w:rsidR="003546C5" w:rsidRPr="00E50951">
        <w:rPr>
          <w:rFonts w:ascii="Arial" w:hAnsi="Arial" w:cs="Arial"/>
          <w:sz w:val="22"/>
          <w:szCs w:val="22"/>
        </w:rPr>
        <w:t xml:space="preserve">support in the form of a </w:t>
      </w:r>
      <w:r w:rsidR="009C6144" w:rsidRPr="00E50951">
        <w:rPr>
          <w:rFonts w:ascii="Arial" w:hAnsi="Arial" w:cs="Arial"/>
          <w:sz w:val="22"/>
          <w:szCs w:val="22"/>
        </w:rPr>
        <w:t xml:space="preserve">structured </w:t>
      </w:r>
      <w:r w:rsidR="003546C5" w:rsidRPr="00E50951">
        <w:rPr>
          <w:rFonts w:ascii="Arial" w:hAnsi="Arial" w:cs="Arial"/>
          <w:sz w:val="22"/>
          <w:szCs w:val="22"/>
        </w:rPr>
        <w:t xml:space="preserve">and task-oriented </w:t>
      </w:r>
      <w:r w:rsidR="00F85CD3" w:rsidRPr="00E50951">
        <w:rPr>
          <w:rFonts w:ascii="Arial" w:hAnsi="Arial" w:cs="Arial"/>
          <w:sz w:val="22"/>
          <w:szCs w:val="22"/>
        </w:rPr>
        <w:t>care.</w:t>
      </w:r>
      <w:r w:rsidR="00F63936" w:rsidRPr="00E50951">
        <w:rPr>
          <w:rFonts w:ascii="Arial" w:hAnsi="Arial" w:cs="Arial"/>
          <w:sz w:val="22"/>
          <w:szCs w:val="22"/>
        </w:rPr>
        <w:t xml:space="preserve"> </w:t>
      </w:r>
      <w:r w:rsidR="00774C47" w:rsidRPr="00E50951">
        <w:rPr>
          <w:rFonts w:ascii="Arial" w:hAnsi="Arial" w:cs="Arial"/>
          <w:sz w:val="22"/>
          <w:szCs w:val="22"/>
        </w:rPr>
        <w:t>This group</w:t>
      </w:r>
      <w:r w:rsidR="008933E6" w:rsidRPr="00E50951">
        <w:rPr>
          <w:rFonts w:ascii="Arial" w:hAnsi="Arial" w:cs="Arial"/>
          <w:sz w:val="22"/>
          <w:szCs w:val="22"/>
        </w:rPr>
        <w:t xml:space="preserve"> of caregivers </w:t>
      </w:r>
      <w:r w:rsidR="00A25AEA" w:rsidRPr="00E50951">
        <w:rPr>
          <w:rFonts w:ascii="Arial" w:hAnsi="Arial" w:cs="Arial"/>
          <w:sz w:val="22"/>
          <w:szCs w:val="22"/>
        </w:rPr>
        <w:t xml:space="preserve">are however limited </w:t>
      </w:r>
      <w:r w:rsidR="00404868" w:rsidRPr="00E50951">
        <w:rPr>
          <w:rFonts w:ascii="Arial" w:hAnsi="Arial" w:cs="Arial"/>
          <w:sz w:val="22"/>
          <w:szCs w:val="22"/>
        </w:rPr>
        <w:t xml:space="preserve">in their ability to provide person-centred mental health support due to </w:t>
      </w:r>
      <w:r w:rsidR="00D16BF1" w:rsidRPr="00E50951">
        <w:rPr>
          <w:rFonts w:ascii="Arial" w:hAnsi="Arial" w:cs="Arial"/>
          <w:sz w:val="22"/>
          <w:szCs w:val="22"/>
        </w:rPr>
        <w:t xml:space="preserve">systemic barriers such as understaffing and inadequate </w:t>
      </w:r>
      <w:r w:rsidR="00C91798" w:rsidRPr="00E50951">
        <w:rPr>
          <w:rFonts w:ascii="Arial" w:hAnsi="Arial" w:cs="Arial"/>
          <w:sz w:val="22"/>
          <w:szCs w:val="22"/>
        </w:rPr>
        <w:t>training (Cummings et al., 2025).</w:t>
      </w:r>
    </w:p>
    <w:p w14:paraId="426678D7" w14:textId="7DE9DB8F" w:rsidR="0077395E" w:rsidRPr="00E50951" w:rsidRDefault="0077395E" w:rsidP="004E45EE">
      <w:pPr>
        <w:pStyle w:val="ListParagraph"/>
        <w:numPr>
          <w:ilvl w:val="0"/>
          <w:numId w:val="8"/>
        </w:numPr>
        <w:spacing w:line="360" w:lineRule="auto"/>
        <w:jc w:val="both"/>
        <w:rPr>
          <w:rFonts w:ascii="Arial" w:hAnsi="Arial" w:cs="Arial"/>
          <w:sz w:val="22"/>
          <w:szCs w:val="22"/>
        </w:rPr>
      </w:pPr>
      <w:r w:rsidRPr="00E50951">
        <w:rPr>
          <w:rFonts w:ascii="Arial" w:hAnsi="Arial" w:cs="Arial"/>
          <w:sz w:val="22"/>
          <w:szCs w:val="22"/>
        </w:rPr>
        <w:t>Informal/unpaid caregivers:</w:t>
      </w:r>
      <w:r w:rsidR="00A035E6" w:rsidRPr="00E50951">
        <w:rPr>
          <w:rFonts w:ascii="Arial" w:hAnsi="Arial" w:cs="Arial"/>
          <w:sz w:val="22"/>
          <w:szCs w:val="22"/>
        </w:rPr>
        <w:t xml:space="preserve"> they are </w:t>
      </w:r>
      <w:r w:rsidR="00FC5C63" w:rsidRPr="00E50951">
        <w:rPr>
          <w:rFonts w:ascii="Arial" w:hAnsi="Arial" w:cs="Arial"/>
          <w:sz w:val="22"/>
          <w:szCs w:val="22"/>
        </w:rPr>
        <w:t xml:space="preserve">family or friends who </w:t>
      </w:r>
      <w:r w:rsidR="000E1C8D" w:rsidRPr="00E50951">
        <w:rPr>
          <w:rFonts w:ascii="Arial" w:hAnsi="Arial" w:cs="Arial"/>
          <w:sz w:val="22"/>
          <w:szCs w:val="22"/>
        </w:rPr>
        <w:t xml:space="preserve">provide </w:t>
      </w:r>
      <w:r w:rsidR="008A334F" w:rsidRPr="00E50951">
        <w:rPr>
          <w:rFonts w:ascii="Arial" w:hAnsi="Arial" w:cs="Arial"/>
          <w:sz w:val="22"/>
          <w:szCs w:val="22"/>
        </w:rPr>
        <w:t xml:space="preserve">unpaid </w:t>
      </w:r>
      <w:r w:rsidR="000E1C8D" w:rsidRPr="00E50951">
        <w:rPr>
          <w:rFonts w:ascii="Arial" w:hAnsi="Arial" w:cs="Arial"/>
          <w:sz w:val="22"/>
          <w:szCs w:val="22"/>
        </w:rPr>
        <w:t>emotional</w:t>
      </w:r>
      <w:r w:rsidR="005B0FC5" w:rsidRPr="00E50951">
        <w:rPr>
          <w:rFonts w:ascii="Arial" w:hAnsi="Arial" w:cs="Arial"/>
          <w:sz w:val="22"/>
          <w:szCs w:val="22"/>
        </w:rPr>
        <w:t xml:space="preserve"> intimate care</w:t>
      </w:r>
      <w:r w:rsidR="00C05F56" w:rsidRPr="00E50951">
        <w:rPr>
          <w:rFonts w:ascii="Arial" w:hAnsi="Arial" w:cs="Arial"/>
          <w:sz w:val="22"/>
          <w:szCs w:val="22"/>
        </w:rPr>
        <w:t xml:space="preserve"> for </w:t>
      </w:r>
      <w:r w:rsidR="00166798" w:rsidRPr="00E50951">
        <w:rPr>
          <w:rFonts w:ascii="Arial" w:hAnsi="Arial" w:cs="Arial"/>
          <w:sz w:val="22"/>
          <w:szCs w:val="22"/>
        </w:rPr>
        <w:t>older adults with severe mental health problems.</w:t>
      </w:r>
      <w:r w:rsidR="000836C0" w:rsidRPr="00E50951">
        <w:rPr>
          <w:rFonts w:ascii="Arial" w:hAnsi="Arial" w:cs="Arial"/>
          <w:sz w:val="22"/>
          <w:szCs w:val="22"/>
        </w:rPr>
        <w:t xml:space="preserve"> Informal carers are usually at </w:t>
      </w:r>
      <w:r w:rsidR="000142B4" w:rsidRPr="00E50951">
        <w:rPr>
          <w:rFonts w:ascii="Arial" w:hAnsi="Arial" w:cs="Arial"/>
          <w:sz w:val="22"/>
          <w:szCs w:val="22"/>
        </w:rPr>
        <w:t>high risks of strain</w:t>
      </w:r>
      <w:r w:rsidR="00130BA8" w:rsidRPr="00E50951">
        <w:rPr>
          <w:rFonts w:ascii="Arial" w:hAnsi="Arial" w:cs="Arial"/>
          <w:sz w:val="22"/>
          <w:szCs w:val="22"/>
        </w:rPr>
        <w:t xml:space="preserve"> because </w:t>
      </w:r>
      <w:r w:rsidR="00BD0D3A" w:rsidRPr="00E50951">
        <w:rPr>
          <w:rFonts w:ascii="Arial" w:hAnsi="Arial" w:cs="Arial"/>
          <w:sz w:val="22"/>
          <w:szCs w:val="22"/>
        </w:rPr>
        <w:t>difficulty</w:t>
      </w:r>
      <w:r w:rsidR="00594DE9" w:rsidRPr="00E50951">
        <w:rPr>
          <w:rFonts w:ascii="Arial" w:hAnsi="Arial" w:cs="Arial"/>
          <w:sz w:val="22"/>
          <w:szCs w:val="22"/>
        </w:rPr>
        <w:t xml:space="preserve"> (Redican et al., 2025).</w:t>
      </w:r>
    </w:p>
    <w:p w14:paraId="2E4ADEEB" w14:textId="6FE76797" w:rsidR="00770465" w:rsidRDefault="005B53C2" w:rsidP="004E45EE">
      <w:pPr>
        <w:pStyle w:val="ListParagraph"/>
        <w:numPr>
          <w:ilvl w:val="0"/>
          <w:numId w:val="8"/>
        </w:numPr>
        <w:spacing w:line="360" w:lineRule="auto"/>
        <w:jc w:val="both"/>
        <w:rPr>
          <w:rFonts w:ascii="Arial" w:hAnsi="Arial" w:cs="Arial"/>
          <w:sz w:val="22"/>
          <w:szCs w:val="22"/>
        </w:rPr>
      </w:pPr>
      <w:r w:rsidRPr="00E50951">
        <w:rPr>
          <w:rFonts w:ascii="Arial" w:hAnsi="Arial" w:cs="Arial"/>
          <w:sz w:val="22"/>
          <w:szCs w:val="22"/>
        </w:rPr>
        <w:t xml:space="preserve">Intensive and less intensive carers: </w:t>
      </w:r>
      <w:r w:rsidR="005E1E11" w:rsidRPr="00E50951">
        <w:rPr>
          <w:rFonts w:ascii="Arial" w:hAnsi="Arial" w:cs="Arial"/>
          <w:sz w:val="22"/>
          <w:szCs w:val="22"/>
        </w:rPr>
        <w:t>Zueras and Grundy (2026)</w:t>
      </w:r>
      <w:r w:rsidR="00DF5C0E" w:rsidRPr="00E50951">
        <w:rPr>
          <w:rFonts w:ascii="Arial" w:hAnsi="Arial" w:cs="Arial"/>
          <w:sz w:val="22"/>
          <w:szCs w:val="22"/>
        </w:rPr>
        <w:t xml:space="preserve"> </w:t>
      </w:r>
      <w:r w:rsidR="00832F57" w:rsidRPr="00E50951">
        <w:rPr>
          <w:rFonts w:ascii="Arial" w:hAnsi="Arial" w:cs="Arial"/>
          <w:sz w:val="22"/>
          <w:szCs w:val="22"/>
        </w:rPr>
        <w:t xml:space="preserve">make </w:t>
      </w:r>
      <w:r w:rsidR="00480ADF" w:rsidRPr="00E50951">
        <w:rPr>
          <w:rFonts w:ascii="Arial" w:hAnsi="Arial" w:cs="Arial"/>
          <w:sz w:val="22"/>
          <w:szCs w:val="22"/>
        </w:rPr>
        <w:t>a distinction between intensive carers</w:t>
      </w:r>
      <w:r w:rsidR="00835A93" w:rsidRPr="00E50951">
        <w:rPr>
          <w:rFonts w:ascii="Arial" w:hAnsi="Arial" w:cs="Arial"/>
          <w:sz w:val="22"/>
          <w:szCs w:val="22"/>
        </w:rPr>
        <w:t xml:space="preserve">, those who work </w:t>
      </w:r>
      <w:r w:rsidR="00DD14C0" w:rsidRPr="00E50951">
        <w:rPr>
          <w:rFonts w:ascii="Arial" w:hAnsi="Arial" w:cs="Arial"/>
          <w:sz w:val="22"/>
          <w:szCs w:val="22"/>
        </w:rPr>
        <w:t xml:space="preserve">20 or more hours a week, and </w:t>
      </w:r>
      <w:r w:rsidR="00D911BD" w:rsidRPr="00E50951">
        <w:rPr>
          <w:rFonts w:ascii="Arial" w:hAnsi="Arial" w:cs="Arial"/>
          <w:sz w:val="22"/>
          <w:szCs w:val="22"/>
        </w:rPr>
        <w:t xml:space="preserve">less intensive carers are those who work less than 20 </w:t>
      </w:r>
      <w:r w:rsidR="002D55F2" w:rsidRPr="00E50951">
        <w:rPr>
          <w:rFonts w:ascii="Arial" w:hAnsi="Arial" w:cs="Arial"/>
          <w:sz w:val="22"/>
          <w:szCs w:val="22"/>
        </w:rPr>
        <w:t>hours a week.</w:t>
      </w:r>
    </w:p>
    <w:p w14:paraId="4DE29AE7" w14:textId="77777777" w:rsidR="00007F8F" w:rsidRDefault="00007F8F" w:rsidP="00007F8F">
      <w:pPr>
        <w:pStyle w:val="ListParagraph"/>
        <w:spacing w:line="360" w:lineRule="auto"/>
        <w:jc w:val="both"/>
        <w:rPr>
          <w:rFonts w:ascii="Arial" w:hAnsi="Arial" w:cs="Arial"/>
          <w:sz w:val="22"/>
          <w:szCs w:val="22"/>
        </w:rPr>
      </w:pPr>
    </w:p>
    <w:p w14:paraId="61FC4EA3" w14:textId="77777777" w:rsidR="00007F8F" w:rsidRPr="00E50951" w:rsidRDefault="00007F8F" w:rsidP="00007F8F">
      <w:pPr>
        <w:pStyle w:val="ListParagraph"/>
        <w:spacing w:line="360" w:lineRule="auto"/>
        <w:jc w:val="both"/>
        <w:rPr>
          <w:rFonts w:ascii="Arial" w:hAnsi="Arial" w:cs="Arial"/>
          <w:sz w:val="22"/>
          <w:szCs w:val="22"/>
        </w:rPr>
      </w:pPr>
    </w:p>
    <w:p w14:paraId="1A837993" w14:textId="4EE94323" w:rsidR="006264BE" w:rsidRPr="00E50951" w:rsidRDefault="006264BE" w:rsidP="001F3793">
      <w:pPr>
        <w:spacing w:line="360" w:lineRule="auto"/>
        <w:jc w:val="both"/>
        <w:rPr>
          <w:rFonts w:ascii="Arial" w:hAnsi="Arial" w:cs="Arial"/>
          <w:b/>
          <w:bCs/>
          <w:i/>
          <w:iCs/>
          <w:sz w:val="22"/>
          <w:szCs w:val="22"/>
        </w:rPr>
      </w:pPr>
      <w:r w:rsidRPr="00E50951">
        <w:rPr>
          <w:rFonts w:ascii="Arial" w:hAnsi="Arial" w:cs="Arial"/>
          <w:b/>
          <w:bCs/>
          <w:i/>
          <w:iCs/>
          <w:sz w:val="22"/>
          <w:szCs w:val="22"/>
        </w:rPr>
        <w:lastRenderedPageBreak/>
        <w:t xml:space="preserve">Theme 3: </w:t>
      </w:r>
      <w:r w:rsidR="00AB1700" w:rsidRPr="00E50951">
        <w:rPr>
          <w:rFonts w:ascii="Arial" w:hAnsi="Arial" w:cs="Arial"/>
          <w:b/>
          <w:bCs/>
          <w:i/>
          <w:iCs/>
          <w:sz w:val="22"/>
          <w:szCs w:val="22"/>
        </w:rPr>
        <w:t>T</w:t>
      </w:r>
      <w:r w:rsidR="00F00C03" w:rsidRPr="00E50951">
        <w:rPr>
          <w:rFonts w:ascii="Arial" w:hAnsi="Arial" w:cs="Arial"/>
          <w:b/>
          <w:bCs/>
          <w:i/>
          <w:iCs/>
          <w:sz w:val="22"/>
          <w:szCs w:val="22"/>
        </w:rPr>
        <w:t>he impact of caregiving practices on mental wellbeing of older adults</w:t>
      </w:r>
    </w:p>
    <w:p w14:paraId="23A75F4C" w14:textId="36ECA423" w:rsidR="006264BE" w:rsidRPr="00E50951" w:rsidRDefault="00B80622" w:rsidP="001F3793">
      <w:pPr>
        <w:spacing w:line="360" w:lineRule="auto"/>
        <w:jc w:val="both"/>
        <w:rPr>
          <w:rFonts w:ascii="Arial" w:hAnsi="Arial" w:cs="Arial"/>
          <w:sz w:val="22"/>
          <w:szCs w:val="22"/>
        </w:rPr>
      </w:pPr>
      <w:r w:rsidRPr="00E50951">
        <w:rPr>
          <w:rFonts w:ascii="Arial" w:hAnsi="Arial" w:cs="Arial"/>
          <w:sz w:val="22"/>
          <w:szCs w:val="22"/>
        </w:rPr>
        <w:t xml:space="preserve">The synthesis revealed that there are both </w:t>
      </w:r>
      <w:r w:rsidR="008A6413" w:rsidRPr="00E50951">
        <w:rPr>
          <w:rFonts w:ascii="Arial" w:hAnsi="Arial" w:cs="Arial"/>
          <w:sz w:val="22"/>
          <w:szCs w:val="22"/>
        </w:rPr>
        <w:t xml:space="preserve">positive and negative </w:t>
      </w:r>
      <w:r w:rsidR="009E1A6B" w:rsidRPr="00E50951">
        <w:rPr>
          <w:rFonts w:ascii="Arial" w:hAnsi="Arial" w:cs="Arial"/>
          <w:sz w:val="22"/>
          <w:szCs w:val="22"/>
        </w:rPr>
        <w:t>impact of caregiving practices</w:t>
      </w:r>
      <w:r w:rsidR="00AA389A" w:rsidRPr="00E50951">
        <w:rPr>
          <w:rFonts w:ascii="Arial" w:hAnsi="Arial" w:cs="Arial"/>
          <w:sz w:val="22"/>
          <w:szCs w:val="22"/>
        </w:rPr>
        <w:t>, depending on the intensity of the caregiving</w:t>
      </w:r>
      <w:r w:rsidR="009E1A6B" w:rsidRPr="00E50951">
        <w:rPr>
          <w:rFonts w:ascii="Arial" w:hAnsi="Arial" w:cs="Arial"/>
          <w:sz w:val="22"/>
          <w:szCs w:val="22"/>
        </w:rPr>
        <w:t>.</w:t>
      </w:r>
      <w:r w:rsidR="00D8108F" w:rsidRPr="00E50951">
        <w:rPr>
          <w:rFonts w:ascii="Arial" w:hAnsi="Arial" w:cs="Arial"/>
          <w:sz w:val="22"/>
          <w:szCs w:val="22"/>
        </w:rPr>
        <w:t xml:space="preserve"> </w:t>
      </w:r>
    </w:p>
    <w:p w14:paraId="5FFC86E0" w14:textId="2D3693EE" w:rsidR="00B3713E" w:rsidRPr="00E50951" w:rsidRDefault="0052050E" w:rsidP="001F3793">
      <w:pPr>
        <w:pStyle w:val="ListParagraph"/>
        <w:numPr>
          <w:ilvl w:val="0"/>
          <w:numId w:val="9"/>
        </w:numPr>
        <w:spacing w:line="360" w:lineRule="auto"/>
        <w:jc w:val="both"/>
        <w:rPr>
          <w:rFonts w:ascii="Arial" w:hAnsi="Arial" w:cs="Arial"/>
          <w:sz w:val="22"/>
          <w:szCs w:val="22"/>
        </w:rPr>
      </w:pPr>
      <w:r w:rsidRPr="00E50951">
        <w:rPr>
          <w:rFonts w:ascii="Arial" w:hAnsi="Arial" w:cs="Arial"/>
          <w:sz w:val="22"/>
          <w:szCs w:val="22"/>
        </w:rPr>
        <w:t xml:space="preserve">Positive impact: </w:t>
      </w:r>
      <w:r w:rsidR="00730619" w:rsidRPr="00E50951">
        <w:rPr>
          <w:rFonts w:ascii="Arial" w:hAnsi="Arial" w:cs="Arial"/>
          <w:sz w:val="22"/>
          <w:szCs w:val="22"/>
        </w:rPr>
        <w:t xml:space="preserve">caregiving </w:t>
      </w:r>
      <w:r w:rsidR="006D3B20" w:rsidRPr="00E50951">
        <w:rPr>
          <w:rFonts w:ascii="Arial" w:hAnsi="Arial" w:cs="Arial"/>
          <w:sz w:val="22"/>
          <w:szCs w:val="22"/>
        </w:rPr>
        <w:t xml:space="preserve">practices </w:t>
      </w:r>
      <w:r w:rsidR="00BD682E" w:rsidRPr="00E50951">
        <w:rPr>
          <w:rFonts w:ascii="Arial" w:hAnsi="Arial" w:cs="Arial"/>
          <w:sz w:val="22"/>
          <w:szCs w:val="22"/>
        </w:rPr>
        <w:t xml:space="preserve">improves </w:t>
      </w:r>
      <w:r w:rsidR="00C647B3" w:rsidRPr="00E50951">
        <w:rPr>
          <w:rFonts w:ascii="Arial" w:hAnsi="Arial" w:cs="Arial"/>
          <w:sz w:val="22"/>
          <w:szCs w:val="22"/>
        </w:rPr>
        <w:t xml:space="preserve">the mental health of older adults when the </w:t>
      </w:r>
      <w:r w:rsidR="00023673" w:rsidRPr="00E50951">
        <w:rPr>
          <w:rFonts w:ascii="Arial" w:hAnsi="Arial" w:cs="Arial"/>
          <w:sz w:val="22"/>
          <w:szCs w:val="22"/>
        </w:rPr>
        <w:t>caregivers work</w:t>
      </w:r>
      <w:r w:rsidR="00623629" w:rsidRPr="00E50951">
        <w:rPr>
          <w:rFonts w:ascii="Arial" w:hAnsi="Arial" w:cs="Arial"/>
          <w:sz w:val="22"/>
          <w:szCs w:val="22"/>
        </w:rPr>
        <w:t xml:space="preserve"> is less intensive.</w:t>
      </w:r>
      <w:r w:rsidR="005D4934" w:rsidRPr="00E50951">
        <w:rPr>
          <w:rFonts w:ascii="Arial" w:hAnsi="Arial" w:cs="Arial"/>
          <w:sz w:val="22"/>
          <w:szCs w:val="22"/>
        </w:rPr>
        <w:t xml:space="preserve"> </w:t>
      </w:r>
      <w:r w:rsidR="00976980" w:rsidRPr="00E50951">
        <w:rPr>
          <w:rFonts w:ascii="Arial" w:hAnsi="Arial" w:cs="Arial"/>
          <w:sz w:val="22"/>
          <w:szCs w:val="22"/>
        </w:rPr>
        <w:t xml:space="preserve">The mental health of caregivers is improved </w:t>
      </w:r>
      <w:r w:rsidR="00D34A61" w:rsidRPr="00E50951">
        <w:rPr>
          <w:rFonts w:ascii="Arial" w:hAnsi="Arial" w:cs="Arial"/>
          <w:sz w:val="22"/>
          <w:szCs w:val="22"/>
        </w:rPr>
        <w:t>if</w:t>
      </w:r>
      <w:r w:rsidR="0023282D" w:rsidRPr="00E50951">
        <w:rPr>
          <w:rFonts w:ascii="Arial" w:hAnsi="Arial" w:cs="Arial"/>
          <w:sz w:val="22"/>
          <w:szCs w:val="22"/>
        </w:rPr>
        <w:t xml:space="preserve"> they are </w:t>
      </w:r>
      <w:r w:rsidR="00C564B8" w:rsidRPr="00E50951">
        <w:rPr>
          <w:rFonts w:ascii="Arial" w:hAnsi="Arial" w:cs="Arial"/>
          <w:sz w:val="22"/>
          <w:szCs w:val="22"/>
        </w:rPr>
        <w:t>involved</w:t>
      </w:r>
      <w:r w:rsidR="0023282D" w:rsidRPr="00E50951">
        <w:rPr>
          <w:rFonts w:ascii="Arial" w:hAnsi="Arial" w:cs="Arial"/>
          <w:sz w:val="22"/>
          <w:szCs w:val="22"/>
        </w:rPr>
        <w:t xml:space="preserve"> in less intensive caregiving</w:t>
      </w:r>
      <w:r w:rsidR="00BD682E" w:rsidRPr="00E50951">
        <w:rPr>
          <w:rFonts w:ascii="Arial" w:hAnsi="Arial" w:cs="Arial"/>
          <w:sz w:val="22"/>
          <w:szCs w:val="22"/>
        </w:rPr>
        <w:t xml:space="preserve">, translating </w:t>
      </w:r>
      <w:r w:rsidR="004A76F8" w:rsidRPr="00E50951">
        <w:rPr>
          <w:rFonts w:ascii="Arial" w:hAnsi="Arial" w:cs="Arial"/>
          <w:sz w:val="22"/>
          <w:szCs w:val="22"/>
        </w:rPr>
        <w:t>into better care outcomes</w:t>
      </w:r>
      <w:r w:rsidR="00216A18" w:rsidRPr="00E50951">
        <w:rPr>
          <w:rFonts w:ascii="Arial" w:hAnsi="Arial" w:cs="Arial"/>
          <w:sz w:val="22"/>
          <w:szCs w:val="22"/>
        </w:rPr>
        <w:t xml:space="preserve"> for the older adults </w:t>
      </w:r>
      <w:r w:rsidR="008B59F5" w:rsidRPr="00E50951">
        <w:rPr>
          <w:rFonts w:ascii="Arial" w:hAnsi="Arial" w:cs="Arial"/>
          <w:sz w:val="22"/>
          <w:szCs w:val="22"/>
        </w:rPr>
        <w:t xml:space="preserve">as the </w:t>
      </w:r>
      <w:r w:rsidR="00461841" w:rsidRPr="00E50951">
        <w:rPr>
          <w:rFonts w:ascii="Arial" w:hAnsi="Arial" w:cs="Arial"/>
          <w:sz w:val="22"/>
          <w:szCs w:val="22"/>
        </w:rPr>
        <w:t>recipients</w:t>
      </w:r>
      <w:r w:rsidR="00B3713E" w:rsidRPr="00E50951">
        <w:rPr>
          <w:rFonts w:ascii="Arial" w:hAnsi="Arial" w:cs="Arial"/>
          <w:sz w:val="22"/>
          <w:szCs w:val="22"/>
        </w:rPr>
        <w:t xml:space="preserve"> (Lee et al., 2022)</w:t>
      </w:r>
      <w:r w:rsidR="008B59F5" w:rsidRPr="00E50951">
        <w:rPr>
          <w:rFonts w:ascii="Arial" w:hAnsi="Arial" w:cs="Arial"/>
          <w:sz w:val="22"/>
          <w:szCs w:val="22"/>
        </w:rPr>
        <w:t>.</w:t>
      </w:r>
      <w:r w:rsidR="00461841" w:rsidRPr="00E50951">
        <w:rPr>
          <w:rFonts w:ascii="Arial" w:hAnsi="Arial" w:cs="Arial"/>
          <w:sz w:val="22"/>
          <w:szCs w:val="22"/>
        </w:rPr>
        <w:t xml:space="preserve"> </w:t>
      </w:r>
    </w:p>
    <w:p w14:paraId="71DC8707" w14:textId="1C3CB51B" w:rsidR="00AD720E" w:rsidRPr="00E50951" w:rsidRDefault="00A8660B" w:rsidP="00B3713E">
      <w:pPr>
        <w:pStyle w:val="ListParagraph"/>
        <w:spacing w:line="360" w:lineRule="auto"/>
        <w:jc w:val="both"/>
        <w:rPr>
          <w:rFonts w:ascii="Arial" w:hAnsi="Arial" w:cs="Arial"/>
          <w:sz w:val="22"/>
          <w:szCs w:val="22"/>
        </w:rPr>
      </w:pPr>
      <w:r w:rsidRPr="00E50951">
        <w:rPr>
          <w:rFonts w:ascii="Arial" w:hAnsi="Arial" w:cs="Arial"/>
          <w:sz w:val="22"/>
          <w:szCs w:val="22"/>
        </w:rPr>
        <w:t xml:space="preserve">Caregiving practices </w:t>
      </w:r>
      <w:r w:rsidR="003D2B6C" w:rsidRPr="00E50951">
        <w:rPr>
          <w:rFonts w:ascii="Arial" w:hAnsi="Arial" w:cs="Arial"/>
          <w:sz w:val="22"/>
          <w:szCs w:val="22"/>
        </w:rPr>
        <w:t xml:space="preserve">such as community-based activities including </w:t>
      </w:r>
      <w:r w:rsidR="00FA6588" w:rsidRPr="00E50951">
        <w:rPr>
          <w:rFonts w:ascii="Arial" w:hAnsi="Arial" w:cs="Arial"/>
          <w:sz w:val="22"/>
          <w:szCs w:val="22"/>
        </w:rPr>
        <w:t xml:space="preserve">art-based interventions, and </w:t>
      </w:r>
      <w:r w:rsidR="000931BF" w:rsidRPr="00E50951">
        <w:rPr>
          <w:rFonts w:ascii="Arial" w:hAnsi="Arial" w:cs="Arial"/>
          <w:sz w:val="22"/>
          <w:szCs w:val="22"/>
        </w:rPr>
        <w:t>reminiscence therapy</w:t>
      </w:r>
      <w:r w:rsidR="002D411C" w:rsidRPr="00E50951">
        <w:rPr>
          <w:rFonts w:ascii="Arial" w:hAnsi="Arial" w:cs="Arial"/>
          <w:sz w:val="22"/>
          <w:szCs w:val="22"/>
        </w:rPr>
        <w:t xml:space="preserve"> improve mood and social engagement for older adults</w:t>
      </w:r>
      <w:r w:rsidR="00433B69" w:rsidRPr="00E50951">
        <w:rPr>
          <w:rFonts w:ascii="Arial" w:hAnsi="Arial" w:cs="Arial"/>
          <w:sz w:val="22"/>
          <w:szCs w:val="22"/>
        </w:rPr>
        <w:t xml:space="preserve"> </w:t>
      </w:r>
      <w:r w:rsidR="001F3793" w:rsidRPr="00E50951">
        <w:rPr>
          <w:rFonts w:ascii="Arial" w:hAnsi="Arial" w:cs="Arial"/>
          <w:sz w:val="22"/>
          <w:szCs w:val="22"/>
        </w:rPr>
        <w:t>(Lee et al., 2022)</w:t>
      </w:r>
      <w:r w:rsidR="002D411C" w:rsidRPr="00E50951">
        <w:rPr>
          <w:rFonts w:ascii="Arial" w:hAnsi="Arial" w:cs="Arial"/>
          <w:sz w:val="22"/>
          <w:szCs w:val="22"/>
        </w:rPr>
        <w:t>.</w:t>
      </w:r>
    </w:p>
    <w:p w14:paraId="5669034A" w14:textId="2EF1A5E7" w:rsidR="002D411C" w:rsidRPr="00E50951" w:rsidRDefault="006C5151" w:rsidP="001F3793">
      <w:pPr>
        <w:pStyle w:val="ListParagraph"/>
        <w:numPr>
          <w:ilvl w:val="0"/>
          <w:numId w:val="9"/>
        </w:numPr>
        <w:spacing w:line="360" w:lineRule="auto"/>
        <w:jc w:val="both"/>
        <w:rPr>
          <w:rFonts w:ascii="Arial" w:hAnsi="Arial" w:cs="Arial"/>
          <w:sz w:val="22"/>
          <w:szCs w:val="22"/>
        </w:rPr>
      </w:pPr>
      <w:r w:rsidRPr="00E50951">
        <w:rPr>
          <w:rFonts w:ascii="Arial" w:hAnsi="Arial" w:cs="Arial"/>
          <w:sz w:val="22"/>
          <w:szCs w:val="22"/>
        </w:rPr>
        <w:t>Negative impact:</w:t>
      </w:r>
      <w:r w:rsidR="007B283C" w:rsidRPr="00E50951">
        <w:rPr>
          <w:rFonts w:ascii="Arial" w:hAnsi="Arial" w:cs="Arial"/>
          <w:sz w:val="22"/>
          <w:szCs w:val="22"/>
        </w:rPr>
        <w:t xml:space="preserve"> </w:t>
      </w:r>
      <w:r w:rsidR="00F6191D" w:rsidRPr="00E50951">
        <w:rPr>
          <w:rFonts w:ascii="Arial" w:hAnsi="Arial" w:cs="Arial"/>
          <w:sz w:val="22"/>
          <w:szCs w:val="22"/>
        </w:rPr>
        <w:t xml:space="preserve">the quality of care </w:t>
      </w:r>
      <w:r w:rsidR="00237186" w:rsidRPr="00E50951">
        <w:rPr>
          <w:rFonts w:ascii="Arial" w:hAnsi="Arial" w:cs="Arial"/>
          <w:sz w:val="22"/>
          <w:szCs w:val="22"/>
        </w:rPr>
        <w:t xml:space="preserve">administered </w:t>
      </w:r>
      <w:r w:rsidR="002A26AC" w:rsidRPr="00E50951">
        <w:rPr>
          <w:rFonts w:ascii="Arial" w:hAnsi="Arial" w:cs="Arial"/>
          <w:sz w:val="22"/>
          <w:szCs w:val="22"/>
        </w:rPr>
        <w:t>is negatively impacted when caregivers are engaged intensive</w:t>
      </w:r>
      <w:r w:rsidR="00786750" w:rsidRPr="00E50951">
        <w:rPr>
          <w:rFonts w:ascii="Arial" w:hAnsi="Arial" w:cs="Arial"/>
          <w:sz w:val="22"/>
          <w:szCs w:val="22"/>
        </w:rPr>
        <w:t xml:space="preserve"> caregiving practices</w:t>
      </w:r>
      <w:r w:rsidR="005C20F7" w:rsidRPr="00E50951">
        <w:rPr>
          <w:rFonts w:ascii="Arial" w:hAnsi="Arial" w:cs="Arial"/>
          <w:sz w:val="22"/>
          <w:szCs w:val="22"/>
        </w:rPr>
        <w:t xml:space="preserve"> which result in caregiver burnout, anxiety, </w:t>
      </w:r>
      <w:r w:rsidR="00EA60CC" w:rsidRPr="00E50951">
        <w:rPr>
          <w:rFonts w:ascii="Arial" w:hAnsi="Arial" w:cs="Arial"/>
          <w:sz w:val="22"/>
          <w:szCs w:val="22"/>
        </w:rPr>
        <w:t>and depression</w:t>
      </w:r>
      <w:r w:rsidR="00F06D5C" w:rsidRPr="00E50951">
        <w:rPr>
          <w:rFonts w:ascii="Arial" w:hAnsi="Arial" w:cs="Arial"/>
          <w:sz w:val="22"/>
          <w:szCs w:val="22"/>
        </w:rPr>
        <w:t xml:space="preserve"> (Giebel et al., 2022)</w:t>
      </w:r>
      <w:r w:rsidR="00EA60CC" w:rsidRPr="00E50951">
        <w:rPr>
          <w:rFonts w:ascii="Arial" w:hAnsi="Arial" w:cs="Arial"/>
          <w:sz w:val="22"/>
          <w:szCs w:val="22"/>
        </w:rPr>
        <w:t xml:space="preserve">. This </w:t>
      </w:r>
      <w:r w:rsidR="00A013CF" w:rsidRPr="00E50951">
        <w:rPr>
          <w:rFonts w:ascii="Arial" w:hAnsi="Arial" w:cs="Arial"/>
          <w:sz w:val="22"/>
          <w:szCs w:val="22"/>
        </w:rPr>
        <w:t>culminates in poor care, affecting the mental wellbeing of older adults negatively.</w:t>
      </w:r>
      <w:r w:rsidR="00D43F4F" w:rsidRPr="00E50951">
        <w:rPr>
          <w:rFonts w:ascii="Arial" w:hAnsi="Arial" w:cs="Arial"/>
          <w:sz w:val="22"/>
          <w:szCs w:val="22"/>
        </w:rPr>
        <w:t xml:space="preserve"> </w:t>
      </w:r>
    </w:p>
    <w:p w14:paraId="2E615CFD" w14:textId="6C828F35" w:rsidR="00C478B1" w:rsidRPr="00E50951" w:rsidRDefault="00C478B1" w:rsidP="00AB4814">
      <w:pPr>
        <w:spacing w:line="360" w:lineRule="auto"/>
        <w:jc w:val="both"/>
        <w:rPr>
          <w:rFonts w:ascii="Arial" w:hAnsi="Arial" w:cs="Arial"/>
          <w:b/>
          <w:bCs/>
          <w:i/>
          <w:iCs/>
          <w:sz w:val="22"/>
          <w:szCs w:val="22"/>
        </w:rPr>
      </w:pPr>
      <w:r w:rsidRPr="00E50951">
        <w:rPr>
          <w:rFonts w:ascii="Arial" w:hAnsi="Arial" w:cs="Arial"/>
          <w:b/>
          <w:bCs/>
          <w:i/>
          <w:iCs/>
          <w:sz w:val="22"/>
          <w:szCs w:val="22"/>
        </w:rPr>
        <w:t xml:space="preserve">Theme 4: </w:t>
      </w:r>
      <w:r w:rsidR="00AF3646" w:rsidRPr="00E50951">
        <w:rPr>
          <w:rFonts w:ascii="Arial" w:hAnsi="Arial" w:cs="Arial"/>
          <w:b/>
          <w:bCs/>
          <w:i/>
          <w:iCs/>
          <w:sz w:val="22"/>
          <w:szCs w:val="22"/>
        </w:rPr>
        <w:t>E</w:t>
      </w:r>
      <w:r w:rsidR="00021F05" w:rsidRPr="00E50951">
        <w:rPr>
          <w:rFonts w:ascii="Arial" w:hAnsi="Arial" w:cs="Arial"/>
          <w:b/>
          <w:bCs/>
          <w:i/>
          <w:iCs/>
          <w:sz w:val="22"/>
          <w:szCs w:val="22"/>
        </w:rPr>
        <w:t>nablers and challenges that influence the role caregivers</w:t>
      </w:r>
    </w:p>
    <w:p w14:paraId="68393358" w14:textId="77777777" w:rsidR="00C478B1" w:rsidRPr="00E50951" w:rsidRDefault="00C478B1" w:rsidP="00AB4814">
      <w:pPr>
        <w:spacing w:line="360" w:lineRule="auto"/>
        <w:jc w:val="both"/>
        <w:rPr>
          <w:rFonts w:ascii="Arial" w:hAnsi="Arial" w:cs="Arial"/>
          <w:b/>
          <w:bCs/>
          <w:sz w:val="22"/>
          <w:szCs w:val="22"/>
        </w:rPr>
      </w:pPr>
      <w:r w:rsidRPr="00E50951">
        <w:rPr>
          <w:rFonts w:ascii="Arial" w:hAnsi="Arial" w:cs="Arial"/>
          <w:b/>
          <w:bCs/>
          <w:sz w:val="22"/>
          <w:szCs w:val="22"/>
        </w:rPr>
        <w:t>Enablers:</w:t>
      </w:r>
    </w:p>
    <w:p w14:paraId="223F8EAD" w14:textId="2C91CB9A" w:rsidR="00E1089D" w:rsidRPr="00E50951" w:rsidRDefault="00E1089D" w:rsidP="00AB4814">
      <w:pPr>
        <w:pStyle w:val="ListParagraph"/>
        <w:numPr>
          <w:ilvl w:val="0"/>
          <w:numId w:val="10"/>
        </w:numPr>
        <w:spacing w:line="360" w:lineRule="auto"/>
        <w:jc w:val="both"/>
        <w:rPr>
          <w:rFonts w:ascii="Arial" w:hAnsi="Arial" w:cs="Arial"/>
          <w:sz w:val="22"/>
          <w:szCs w:val="22"/>
        </w:rPr>
      </w:pPr>
      <w:r w:rsidRPr="00E50951">
        <w:rPr>
          <w:rFonts w:ascii="Arial" w:hAnsi="Arial" w:cs="Arial"/>
          <w:sz w:val="22"/>
          <w:szCs w:val="22"/>
        </w:rPr>
        <w:t xml:space="preserve">Community interventions: </w:t>
      </w:r>
      <w:r w:rsidR="002412CC" w:rsidRPr="00E50951">
        <w:rPr>
          <w:rFonts w:ascii="Arial" w:hAnsi="Arial" w:cs="Arial"/>
          <w:sz w:val="22"/>
          <w:szCs w:val="22"/>
        </w:rPr>
        <w:t xml:space="preserve">Lee et al. (2022) </w:t>
      </w:r>
      <w:r w:rsidR="002631C9" w:rsidRPr="00E50951">
        <w:rPr>
          <w:rFonts w:ascii="Arial" w:hAnsi="Arial" w:cs="Arial"/>
          <w:sz w:val="22"/>
          <w:szCs w:val="22"/>
        </w:rPr>
        <w:t xml:space="preserve">identify </w:t>
      </w:r>
      <w:r w:rsidR="007B1AB4" w:rsidRPr="00E50951">
        <w:rPr>
          <w:rFonts w:ascii="Arial" w:hAnsi="Arial" w:cs="Arial"/>
          <w:sz w:val="22"/>
          <w:szCs w:val="22"/>
        </w:rPr>
        <w:t>digital tools, befriending</w:t>
      </w:r>
      <w:r w:rsidR="007C1E5E" w:rsidRPr="00E50951">
        <w:rPr>
          <w:rFonts w:ascii="Arial" w:hAnsi="Arial" w:cs="Arial"/>
          <w:sz w:val="22"/>
          <w:szCs w:val="22"/>
        </w:rPr>
        <w:t>, and lin</w:t>
      </w:r>
      <w:r w:rsidR="00E51965" w:rsidRPr="00E50951">
        <w:rPr>
          <w:rFonts w:ascii="Arial" w:hAnsi="Arial" w:cs="Arial"/>
          <w:sz w:val="22"/>
          <w:szCs w:val="22"/>
        </w:rPr>
        <w:t>k worke</w:t>
      </w:r>
      <w:r w:rsidR="00080D2C">
        <w:rPr>
          <w:rFonts w:ascii="Arial" w:hAnsi="Arial" w:cs="Arial"/>
          <w:sz w:val="22"/>
          <w:szCs w:val="22"/>
        </w:rPr>
        <w:t>r</w:t>
      </w:r>
      <w:r w:rsidR="00E51965" w:rsidRPr="00E50951">
        <w:rPr>
          <w:rFonts w:ascii="Arial" w:hAnsi="Arial" w:cs="Arial"/>
          <w:sz w:val="22"/>
          <w:szCs w:val="22"/>
        </w:rPr>
        <w:t>s as interventions that help to address</w:t>
      </w:r>
      <w:r w:rsidR="002432A4" w:rsidRPr="00E50951">
        <w:rPr>
          <w:rFonts w:ascii="Arial" w:hAnsi="Arial" w:cs="Arial"/>
          <w:sz w:val="22"/>
          <w:szCs w:val="22"/>
        </w:rPr>
        <w:t xml:space="preserve"> </w:t>
      </w:r>
      <w:r w:rsidR="001A4B53" w:rsidRPr="00E50951">
        <w:rPr>
          <w:rFonts w:ascii="Arial" w:hAnsi="Arial" w:cs="Arial"/>
          <w:sz w:val="22"/>
          <w:szCs w:val="22"/>
        </w:rPr>
        <w:t>loneliness and strain</w:t>
      </w:r>
      <w:r w:rsidR="00786D98" w:rsidRPr="00E50951">
        <w:rPr>
          <w:rFonts w:ascii="Arial" w:hAnsi="Arial" w:cs="Arial"/>
          <w:sz w:val="22"/>
          <w:szCs w:val="22"/>
        </w:rPr>
        <w:t xml:space="preserve"> among caregivers.</w:t>
      </w:r>
    </w:p>
    <w:p w14:paraId="1E075376" w14:textId="77777777" w:rsidR="006A30C4" w:rsidRPr="00E50951" w:rsidRDefault="006A30C4" w:rsidP="006A30C4">
      <w:pPr>
        <w:pStyle w:val="ListParagraph"/>
        <w:spacing w:line="360" w:lineRule="auto"/>
        <w:jc w:val="both"/>
        <w:rPr>
          <w:rFonts w:ascii="Arial" w:hAnsi="Arial" w:cs="Arial"/>
          <w:sz w:val="22"/>
          <w:szCs w:val="22"/>
        </w:rPr>
      </w:pPr>
    </w:p>
    <w:p w14:paraId="4A9F3442" w14:textId="0D270259" w:rsidR="00676C04" w:rsidRPr="00E50951" w:rsidRDefault="00E75249" w:rsidP="00AB4814">
      <w:pPr>
        <w:pStyle w:val="ListParagraph"/>
        <w:numPr>
          <w:ilvl w:val="0"/>
          <w:numId w:val="10"/>
        </w:numPr>
        <w:spacing w:line="360" w:lineRule="auto"/>
        <w:jc w:val="both"/>
        <w:rPr>
          <w:rFonts w:ascii="Arial" w:hAnsi="Arial" w:cs="Arial"/>
          <w:sz w:val="22"/>
          <w:szCs w:val="22"/>
        </w:rPr>
      </w:pPr>
      <w:r w:rsidRPr="00E50951">
        <w:rPr>
          <w:rFonts w:ascii="Arial" w:hAnsi="Arial" w:cs="Arial"/>
          <w:sz w:val="22"/>
          <w:szCs w:val="22"/>
        </w:rPr>
        <w:t xml:space="preserve">Social engagement: </w:t>
      </w:r>
      <w:r w:rsidR="00742306" w:rsidRPr="00E50951">
        <w:rPr>
          <w:rFonts w:ascii="Arial" w:hAnsi="Arial" w:cs="Arial"/>
          <w:sz w:val="22"/>
          <w:szCs w:val="22"/>
        </w:rPr>
        <w:t>parti</w:t>
      </w:r>
      <w:r w:rsidR="00080D2C">
        <w:rPr>
          <w:rFonts w:ascii="Arial" w:hAnsi="Arial" w:cs="Arial"/>
          <w:sz w:val="22"/>
          <w:szCs w:val="22"/>
        </w:rPr>
        <w:t>ci</w:t>
      </w:r>
      <w:r w:rsidR="00742306" w:rsidRPr="00E50951">
        <w:rPr>
          <w:rFonts w:ascii="Arial" w:hAnsi="Arial" w:cs="Arial"/>
          <w:sz w:val="22"/>
          <w:szCs w:val="22"/>
        </w:rPr>
        <w:t>pating in</w:t>
      </w:r>
      <w:r w:rsidR="00676C04" w:rsidRPr="00E50951">
        <w:rPr>
          <w:rFonts w:ascii="Arial" w:hAnsi="Arial" w:cs="Arial"/>
          <w:sz w:val="22"/>
          <w:szCs w:val="22"/>
        </w:rPr>
        <w:t xml:space="preserve"> neighbourhood</w:t>
      </w:r>
      <w:r w:rsidR="00742306" w:rsidRPr="00E50951">
        <w:rPr>
          <w:rFonts w:ascii="Arial" w:hAnsi="Arial" w:cs="Arial"/>
          <w:sz w:val="22"/>
          <w:szCs w:val="22"/>
        </w:rPr>
        <w:t xml:space="preserve"> activities enhances</w:t>
      </w:r>
      <w:r w:rsidR="00676C04" w:rsidRPr="00E50951">
        <w:rPr>
          <w:rFonts w:ascii="Arial" w:hAnsi="Arial" w:cs="Arial"/>
          <w:sz w:val="22"/>
          <w:szCs w:val="22"/>
        </w:rPr>
        <w:t xml:space="preserve"> social cohesion </w:t>
      </w:r>
      <w:r w:rsidR="00742306" w:rsidRPr="00E50951">
        <w:rPr>
          <w:rFonts w:ascii="Arial" w:hAnsi="Arial" w:cs="Arial"/>
          <w:sz w:val="22"/>
          <w:szCs w:val="22"/>
        </w:rPr>
        <w:t xml:space="preserve">which helps to </w:t>
      </w:r>
      <w:r w:rsidR="00676C04" w:rsidRPr="00E50951">
        <w:rPr>
          <w:rFonts w:ascii="Arial" w:hAnsi="Arial" w:cs="Arial"/>
          <w:sz w:val="22"/>
          <w:szCs w:val="22"/>
        </w:rPr>
        <w:t xml:space="preserve">improve mental health </w:t>
      </w:r>
      <w:r w:rsidR="00742306" w:rsidRPr="00E50951">
        <w:rPr>
          <w:rFonts w:ascii="Arial" w:hAnsi="Arial" w:cs="Arial"/>
          <w:sz w:val="22"/>
          <w:szCs w:val="22"/>
        </w:rPr>
        <w:t xml:space="preserve">of </w:t>
      </w:r>
      <w:r w:rsidR="00676C04" w:rsidRPr="00E50951">
        <w:rPr>
          <w:rFonts w:ascii="Arial" w:hAnsi="Arial" w:cs="Arial"/>
          <w:sz w:val="22"/>
          <w:szCs w:val="22"/>
        </w:rPr>
        <w:t>less intensive caregivers (Zueras and Grundy</w:t>
      </w:r>
      <w:r w:rsidR="00AB4814" w:rsidRPr="00E50951">
        <w:rPr>
          <w:rFonts w:ascii="Arial" w:hAnsi="Arial" w:cs="Arial"/>
          <w:sz w:val="22"/>
          <w:szCs w:val="22"/>
        </w:rPr>
        <w:t xml:space="preserve">, </w:t>
      </w:r>
      <w:r w:rsidR="00676C04" w:rsidRPr="00E50951">
        <w:rPr>
          <w:rFonts w:ascii="Arial" w:hAnsi="Arial" w:cs="Arial"/>
          <w:sz w:val="22"/>
          <w:szCs w:val="22"/>
        </w:rPr>
        <w:t>2026).</w:t>
      </w:r>
    </w:p>
    <w:p w14:paraId="32F25F98" w14:textId="492A1D51" w:rsidR="00DE0385" w:rsidRPr="00E50951" w:rsidRDefault="00DE0385" w:rsidP="00A92391">
      <w:pPr>
        <w:spacing w:line="360" w:lineRule="auto"/>
        <w:jc w:val="both"/>
        <w:rPr>
          <w:rFonts w:ascii="Arial" w:hAnsi="Arial" w:cs="Arial"/>
          <w:b/>
          <w:bCs/>
          <w:sz w:val="22"/>
          <w:szCs w:val="22"/>
        </w:rPr>
      </w:pPr>
      <w:r w:rsidRPr="00E50951">
        <w:rPr>
          <w:rFonts w:ascii="Arial" w:hAnsi="Arial" w:cs="Arial"/>
          <w:b/>
          <w:bCs/>
          <w:sz w:val="22"/>
          <w:szCs w:val="22"/>
        </w:rPr>
        <w:t>Challenges:</w:t>
      </w:r>
    </w:p>
    <w:p w14:paraId="1261A49B" w14:textId="663826EB" w:rsidR="00DE0385" w:rsidRPr="00E50951" w:rsidRDefault="00DE0385" w:rsidP="00E50951">
      <w:pPr>
        <w:pStyle w:val="ListParagraph"/>
        <w:numPr>
          <w:ilvl w:val="0"/>
          <w:numId w:val="11"/>
        </w:numPr>
        <w:spacing w:line="360" w:lineRule="auto"/>
        <w:jc w:val="both"/>
        <w:rPr>
          <w:rFonts w:ascii="Arial" w:hAnsi="Arial" w:cs="Arial"/>
          <w:sz w:val="22"/>
          <w:szCs w:val="22"/>
        </w:rPr>
      </w:pPr>
      <w:r w:rsidRPr="00E50951">
        <w:rPr>
          <w:rFonts w:ascii="Arial" w:hAnsi="Arial" w:cs="Arial"/>
          <w:sz w:val="22"/>
          <w:szCs w:val="22"/>
        </w:rPr>
        <w:t xml:space="preserve">Systemic </w:t>
      </w:r>
      <w:r w:rsidR="001E6185" w:rsidRPr="00E50951">
        <w:rPr>
          <w:rFonts w:ascii="Arial" w:hAnsi="Arial" w:cs="Arial"/>
          <w:sz w:val="22"/>
          <w:szCs w:val="22"/>
        </w:rPr>
        <w:t>challenges</w:t>
      </w:r>
      <w:r w:rsidRPr="00E50951">
        <w:rPr>
          <w:rFonts w:ascii="Arial" w:hAnsi="Arial" w:cs="Arial"/>
          <w:sz w:val="22"/>
          <w:szCs w:val="22"/>
        </w:rPr>
        <w:t xml:space="preserve">: </w:t>
      </w:r>
      <w:r w:rsidR="00150371" w:rsidRPr="00E50951">
        <w:rPr>
          <w:rFonts w:ascii="Arial" w:hAnsi="Arial" w:cs="Arial"/>
          <w:sz w:val="22"/>
          <w:szCs w:val="22"/>
        </w:rPr>
        <w:t>lack of support, inadequate training</w:t>
      </w:r>
      <w:r w:rsidR="00E707C0" w:rsidRPr="00E50951">
        <w:rPr>
          <w:rFonts w:ascii="Arial" w:hAnsi="Arial" w:cs="Arial"/>
          <w:sz w:val="22"/>
          <w:szCs w:val="22"/>
        </w:rPr>
        <w:t xml:space="preserve"> and staffing</w:t>
      </w:r>
      <w:r w:rsidR="00A92391" w:rsidRPr="00E50951">
        <w:rPr>
          <w:rFonts w:ascii="Arial" w:hAnsi="Arial" w:cs="Arial"/>
          <w:sz w:val="22"/>
          <w:szCs w:val="22"/>
        </w:rPr>
        <w:t xml:space="preserve">, and insufficient time affect </w:t>
      </w:r>
      <w:r w:rsidR="00B1427D" w:rsidRPr="00E50951">
        <w:rPr>
          <w:rFonts w:ascii="Arial" w:hAnsi="Arial" w:cs="Arial"/>
          <w:sz w:val="22"/>
          <w:szCs w:val="22"/>
        </w:rPr>
        <w:t>caregivers’</w:t>
      </w:r>
      <w:r w:rsidR="00A92391" w:rsidRPr="00E50951">
        <w:rPr>
          <w:rFonts w:ascii="Arial" w:hAnsi="Arial" w:cs="Arial"/>
          <w:sz w:val="22"/>
          <w:szCs w:val="22"/>
        </w:rPr>
        <w:t xml:space="preserve"> ability to deliver </w:t>
      </w:r>
      <w:r w:rsidRPr="00E50951">
        <w:rPr>
          <w:rFonts w:ascii="Arial" w:hAnsi="Arial" w:cs="Arial"/>
          <w:sz w:val="22"/>
          <w:szCs w:val="22"/>
        </w:rPr>
        <w:t>person-centred mental health care</w:t>
      </w:r>
      <w:r w:rsidR="00A92391" w:rsidRPr="00E50951">
        <w:rPr>
          <w:rFonts w:ascii="Arial" w:hAnsi="Arial" w:cs="Arial"/>
          <w:sz w:val="22"/>
          <w:szCs w:val="22"/>
        </w:rPr>
        <w:t xml:space="preserve"> (</w:t>
      </w:r>
      <w:r w:rsidR="00BD398A" w:rsidRPr="00E50951">
        <w:rPr>
          <w:rFonts w:ascii="Arial" w:hAnsi="Arial" w:cs="Arial"/>
          <w:sz w:val="22"/>
          <w:szCs w:val="22"/>
        </w:rPr>
        <w:t>Cummings et al.</w:t>
      </w:r>
      <w:r w:rsidR="00A92391" w:rsidRPr="00E50951">
        <w:rPr>
          <w:rFonts w:ascii="Arial" w:hAnsi="Arial" w:cs="Arial"/>
          <w:sz w:val="22"/>
          <w:szCs w:val="22"/>
        </w:rPr>
        <w:t xml:space="preserve">, </w:t>
      </w:r>
      <w:r w:rsidR="00BD398A" w:rsidRPr="00E50951">
        <w:rPr>
          <w:rFonts w:ascii="Arial" w:hAnsi="Arial" w:cs="Arial"/>
          <w:sz w:val="22"/>
          <w:szCs w:val="22"/>
        </w:rPr>
        <w:t>2025)</w:t>
      </w:r>
      <w:r w:rsidR="00A92391" w:rsidRPr="00E50951">
        <w:rPr>
          <w:rFonts w:ascii="Arial" w:hAnsi="Arial" w:cs="Arial"/>
          <w:sz w:val="22"/>
          <w:szCs w:val="22"/>
        </w:rPr>
        <w:t>.</w:t>
      </w:r>
    </w:p>
    <w:p w14:paraId="1ED95F6B" w14:textId="5C80BB81" w:rsidR="000C4D37" w:rsidRPr="00E50951" w:rsidRDefault="00C10F5A" w:rsidP="00825960">
      <w:pPr>
        <w:pStyle w:val="ListParagraph"/>
        <w:numPr>
          <w:ilvl w:val="0"/>
          <w:numId w:val="11"/>
        </w:numPr>
        <w:spacing w:line="360" w:lineRule="auto"/>
        <w:jc w:val="both"/>
        <w:rPr>
          <w:rFonts w:ascii="Arial" w:hAnsi="Arial" w:cs="Arial"/>
          <w:sz w:val="22"/>
          <w:szCs w:val="22"/>
        </w:rPr>
      </w:pPr>
      <w:r>
        <w:rPr>
          <w:rFonts w:ascii="Arial" w:hAnsi="Arial" w:cs="Arial"/>
          <w:sz w:val="22"/>
          <w:szCs w:val="22"/>
        </w:rPr>
        <w:t xml:space="preserve">Intensive </w:t>
      </w:r>
      <w:r w:rsidR="00DE0385" w:rsidRPr="00E50951">
        <w:rPr>
          <w:rFonts w:ascii="Arial" w:hAnsi="Arial" w:cs="Arial"/>
          <w:sz w:val="22"/>
          <w:szCs w:val="22"/>
        </w:rPr>
        <w:t>caregiving</w:t>
      </w:r>
      <w:r>
        <w:rPr>
          <w:rFonts w:ascii="Arial" w:hAnsi="Arial" w:cs="Arial"/>
          <w:sz w:val="22"/>
          <w:szCs w:val="22"/>
        </w:rPr>
        <w:t xml:space="preserve">: </w:t>
      </w:r>
      <w:r w:rsidR="004171F9">
        <w:rPr>
          <w:rFonts w:ascii="Arial" w:hAnsi="Arial" w:cs="Arial"/>
          <w:sz w:val="22"/>
          <w:szCs w:val="22"/>
        </w:rPr>
        <w:t>caregivers who are involved in intensive work</w:t>
      </w:r>
      <w:r w:rsidR="00DE0385" w:rsidRPr="00E50951">
        <w:rPr>
          <w:rFonts w:ascii="Arial" w:hAnsi="Arial" w:cs="Arial"/>
          <w:sz w:val="22"/>
          <w:szCs w:val="22"/>
        </w:rPr>
        <w:t xml:space="preserve"> </w:t>
      </w:r>
      <w:r w:rsidR="004F2893">
        <w:rPr>
          <w:rFonts w:ascii="Arial" w:hAnsi="Arial" w:cs="Arial"/>
          <w:sz w:val="22"/>
          <w:szCs w:val="22"/>
        </w:rPr>
        <w:t xml:space="preserve">experience </w:t>
      </w:r>
      <w:r w:rsidR="004F2893" w:rsidRPr="00E50951">
        <w:rPr>
          <w:rFonts w:ascii="Arial" w:hAnsi="Arial" w:cs="Arial"/>
          <w:sz w:val="22"/>
          <w:szCs w:val="22"/>
        </w:rPr>
        <w:t xml:space="preserve">burnout, </w:t>
      </w:r>
      <w:r w:rsidR="00DE0385" w:rsidRPr="00E50951">
        <w:rPr>
          <w:rFonts w:ascii="Arial" w:hAnsi="Arial" w:cs="Arial"/>
          <w:sz w:val="22"/>
          <w:szCs w:val="22"/>
        </w:rPr>
        <w:t>social strain, and deteriorating mental health</w:t>
      </w:r>
      <w:r w:rsidR="007D4C27" w:rsidRPr="00E50951">
        <w:rPr>
          <w:rFonts w:ascii="Arial" w:hAnsi="Arial" w:cs="Arial"/>
          <w:sz w:val="22"/>
          <w:szCs w:val="22"/>
        </w:rPr>
        <w:t xml:space="preserve"> (</w:t>
      </w:r>
      <w:r w:rsidR="005B2B44" w:rsidRPr="00E50951">
        <w:rPr>
          <w:rFonts w:ascii="Arial" w:hAnsi="Arial" w:cs="Arial"/>
          <w:sz w:val="22"/>
          <w:szCs w:val="22"/>
        </w:rPr>
        <w:t>Zueras and Grundy</w:t>
      </w:r>
      <w:r w:rsidR="007D4C27" w:rsidRPr="00E50951">
        <w:rPr>
          <w:rFonts w:ascii="Arial" w:hAnsi="Arial" w:cs="Arial"/>
          <w:sz w:val="22"/>
          <w:szCs w:val="22"/>
        </w:rPr>
        <w:t xml:space="preserve">, </w:t>
      </w:r>
      <w:r w:rsidR="005B2B44" w:rsidRPr="00E50951">
        <w:rPr>
          <w:rFonts w:ascii="Arial" w:hAnsi="Arial" w:cs="Arial"/>
          <w:sz w:val="22"/>
          <w:szCs w:val="22"/>
        </w:rPr>
        <w:t>2026)</w:t>
      </w:r>
      <w:r w:rsidR="00E50951" w:rsidRPr="00E50951">
        <w:rPr>
          <w:rFonts w:ascii="Arial" w:hAnsi="Arial" w:cs="Arial"/>
          <w:sz w:val="22"/>
          <w:szCs w:val="22"/>
        </w:rPr>
        <w:t>.</w:t>
      </w:r>
    </w:p>
    <w:p w14:paraId="3F530E6C" w14:textId="77777777" w:rsidR="000C4D37" w:rsidRDefault="000C4D37" w:rsidP="00DE0385">
      <w:pPr>
        <w:spacing w:line="360" w:lineRule="auto"/>
        <w:rPr>
          <w:rFonts w:ascii="Arial" w:hAnsi="Arial" w:cs="Arial"/>
          <w:sz w:val="22"/>
          <w:szCs w:val="22"/>
        </w:rPr>
      </w:pPr>
    </w:p>
    <w:p w14:paraId="3F1E1D51" w14:textId="77777777" w:rsidR="00E50951" w:rsidRDefault="00E50951" w:rsidP="00DE0385">
      <w:pPr>
        <w:spacing w:line="360" w:lineRule="auto"/>
        <w:rPr>
          <w:rFonts w:ascii="Arial" w:hAnsi="Arial" w:cs="Arial"/>
          <w:sz w:val="22"/>
          <w:szCs w:val="22"/>
        </w:rPr>
      </w:pPr>
    </w:p>
    <w:p w14:paraId="18EDED77" w14:textId="50E2EFC0" w:rsidR="005B2B44" w:rsidRPr="000C4D37" w:rsidRDefault="000C4D37" w:rsidP="00BD393B">
      <w:pPr>
        <w:pStyle w:val="ListParagraph"/>
        <w:numPr>
          <w:ilvl w:val="0"/>
          <w:numId w:val="1"/>
        </w:numPr>
        <w:spacing w:line="360" w:lineRule="auto"/>
        <w:jc w:val="center"/>
        <w:rPr>
          <w:rFonts w:ascii="Arial" w:hAnsi="Arial" w:cs="Arial"/>
          <w:b/>
          <w:bCs/>
          <w:sz w:val="22"/>
          <w:szCs w:val="22"/>
        </w:rPr>
      </w:pPr>
      <w:r w:rsidRPr="000C4D37">
        <w:rPr>
          <w:rFonts w:ascii="Arial" w:hAnsi="Arial" w:cs="Arial"/>
          <w:b/>
          <w:bCs/>
          <w:sz w:val="22"/>
          <w:szCs w:val="22"/>
        </w:rPr>
        <w:lastRenderedPageBreak/>
        <w:t>Discussion</w:t>
      </w:r>
    </w:p>
    <w:p w14:paraId="68C9C198" w14:textId="4A2F5F6B" w:rsidR="00E5121C" w:rsidRDefault="00E5121C" w:rsidP="00BD393B">
      <w:pPr>
        <w:spacing w:line="360" w:lineRule="auto"/>
        <w:jc w:val="both"/>
        <w:rPr>
          <w:rFonts w:ascii="Arial" w:hAnsi="Arial" w:cs="Arial"/>
          <w:sz w:val="22"/>
          <w:szCs w:val="22"/>
        </w:rPr>
      </w:pPr>
      <w:r>
        <w:rPr>
          <w:rFonts w:ascii="Arial" w:hAnsi="Arial" w:cs="Arial"/>
          <w:sz w:val="22"/>
          <w:szCs w:val="22"/>
        </w:rPr>
        <w:t xml:space="preserve">This </w:t>
      </w:r>
      <w:r w:rsidR="00B1427D">
        <w:rPr>
          <w:rFonts w:ascii="Arial" w:hAnsi="Arial" w:cs="Arial"/>
          <w:sz w:val="22"/>
          <w:szCs w:val="22"/>
        </w:rPr>
        <w:t>review addressed</w:t>
      </w:r>
      <w:r w:rsidR="007841E9">
        <w:rPr>
          <w:rFonts w:ascii="Arial" w:hAnsi="Arial" w:cs="Arial"/>
          <w:sz w:val="22"/>
          <w:szCs w:val="22"/>
        </w:rPr>
        <w:t xml:space="preserve"> four main objectives</w:t>
      </w:r>
      <w:r w:rsidR="00900E9E">
        <w:rPr>
          <w:rFonts w:ascii="Arial" w:hAnsi="Arial" w:cs="Arial"/>
          <w:sz w:val="22"/>
          <w:szCs w:val="22"/>
        </w:rPr>
        <w:t xml:space="preserve">. Five </w:t>
      </w:r>
      <w:r w:rsidR="008F393A">
        <w:rPr>
          <w:rFonts w:ascii="Arial" w:hAnsi="Arial" w:cs="Arial"/>
          <w:sz w:val="22"/>
          <w:szCs w:val="22"/>
        </w:rPr>
        <w:t>academic</w:t>
      </w:r>
      <w:r w:rsidR="00900E9E">
        <w:rPr>
          <w:rFonts w:ascii="Arial" w:hAnsi="Arial" w:cs="Arial"/>
          <w:sz w:val="22"/>
          <w:szCs w:val="22"/>
        </w:rPr>
        <w:t xml:space="preserve"> papers were </w:t>
      </w:r>
      <w:r w:rsidR="008F393A">
        <w:rPr>
          <w:rFonts w:ascii="Arial" w:hAnsi="Arial" w:cs="Arial"/>
          <w:sz w:val="22"/>
          <w:szCs w:val="22"/>
        </w:rPr>
        <w:t>selected and analysed thematically</w:t>
      </w:r>
      <w:r w:rsidR="00A71DA1">
        <w:rPr>
          <w:rFonts w:ascii="Arial" w:hAnsi="Arial" w:cs="Arial"/>
          <w:sz w:val="22"/>
          <w:szCs w:val="22"/>
        </w:rPr>
        <w:t xml:space="preserve"> in line with the objectives.</w:t>
      </w:r>
      <w:r w:rsidR="009A1AF2">
        <w:rPr>
          <w:rFonts w:ascii="Arial" w:hAnsi="Arial" w:cs="Arial"/>
          <w:sz w:val="22"/>
          <w:szCs w:val="22"/>
        </w:rPr>
        <w:t xml:space="preserve"> Four </w:t>
      </w:r>
      <w:r w:rsidR="00D670A0">
        <w:rPr>
          <w:rFonts w:ascii="Arial" w:hAnsi="Arial" w:cs="Arial"/>
          <w:sz w:val="22"/>
          <w:szCs w:val="22"/>
        </w:rPr>
        <w:t>key themes emerged from the analysi</w:t>
      </w:r>
      <w:r w:rsidR="005969D7">
        <w:rPr>
          <w:rFonts w:ascii="Arial" w:hAnsi="Arial" w:cs="Arial"/>
          <w:sz w:val="22"/>
          <w:szCs w:val="22"/>
        </w:rPr>
        <w:t>s- T</w:t>
      </w:r>
      <w:r w:rsidR="005969D7" w:rsidRPr="005969D7">
        <w:rPr>
          <w:rFonts w:ascii="Arial" w:hAnsi="Arial" w:cs="Arial"/>
          <w:sz w:val="22"/>
          <w:szCs w:val="22"/>
        </w:rPr>
        <w:t>he roles of caregivers in promoting mental wellbeing</w:t>
      </w:r>
      <w:r w:rsidR="005969D7">
        <w:rPr>
          <w:rFonts w:ascii="Arial" w:hAnsi="Arial" w:cs="Arial"/>
          <w:sz w:val="22"/>
          <w:szCs w:val="22"/>
        </w:rPr>
        <w:t>; t</w:t>
      </w:r>
      <w:r w:rsidR="005969D7" w:rsidRPr="005969D7">
        <w:rPr>
          <w:rFonts w:ascii="Arial" w:hAnsi="Arial" w:cs="Arial"/>
          <w:sz w:val="22"/>
          <w:szCs w:val="22"/>
        </w:rPr>
        <w:t>ypes of caregivers and nature of support</w:t>
      </w:r>
      <w:r w:rsidR="005969D7">
        <w:rPr>
          <w:rFonts w:ascii="Arial" w:hAnsi="Arial" w:cs="Arial"/>
          <w:sz w:val="22"/>
          <w:szCs w:val="22"/>
        </w:rPr>
        <w:t xml:space="preserve">; </w:t>
      </w:r>
      <w:r w:rsidR="00434FFE">
        <w:rPr>
          <w:rFonts w:ascii="Arial" w:hAnsi="Arial" w:cs="Arial"/>
          <w:sz w:val="22"/>
          <w:szCs w:val="22"/>
        </w:rPr>
        <w:t>t</w:t>
      </w:r>
      <w:r w:rsidR="00434FFE" w:rsidRPr="00434FFE">
        <w:rPr>
          <w:rFonts w:ascii="Arial" w:hAnsi="Arial" w:cs="Arial"/>
          <w:sz w:val="22"/>
          <w:szCs w:val="22"/>
        </w:rPr>
        <w:t>he impact of caregiving practices on mental wellbeing of older adults</w:t>
      </w:r>
      <w:r w:rsidR="00434FFE">
        <w:rPr>
          <w:rFonts w:ascii="Arial" w:hAnsi="Arial" w:cs="Arial"/>
          <w:sz w:val="22"/>
          <w:szCs w:val="22"/>
        </w:rPr>
        <w:t xml:space="preserve">; and </w:t>
      </w:r>
      <w:r w:rsidR="00533655">
        <w:rPr>
          <w:rFonts w:ascii="Arial" w:hAnsi="Arial" w:cs="Arial"/>
          <w:sz w:val="22"/>
          <w:szCs w:val="22"/>
        </w:rPr>
        <w:t>e</w:t>
      </w:r>
      <w:r w:rsidR="00533655" w:rsidRPr="00533655">
        <w:rPr>
          <w:rFonts w:ascii="Arial" w:hAnsi="Arial" w:cs="Arial"/>
          <w:sz w:val="22"/>
          <w:szCs w:val="22"/>
        </w:rPr>
        <w:t>nablers and challenges that influence the role caregivers</w:t>
      </w:r>
      <w:r w:rsidR="00533655">
        <w:rPr>
          <w:rFonts w:ascii="Arial" w:hAnsi="Arial" w:cs="Arial"/>
          <w:sz w:val="22"/>
          <w:szCs w:val="22"/>
        </w:rPr>
        <w:t>.</w:t>
      </w:r>
      <w:r w:rsidR="009D6056">
        <w:rPr>
          <w:rFonts w:ascii="Arial" w:hAnsi="Arial" w:cs="Arial"/>
          <w:sz w:val="22"/>
          <w:szCs w:val="22"/>
        </w:rPr>
        <w:t xml:space="preserve"> The </w:t>
      </w:r>
      <w:r w:rsidR="00113FF6">
        <w:rPr>
          <w:rFonts w:ascii="Arial" w:hAnsi="Arial" w:cs="Arial"/>
          <w:sz w:val="22"/>
          <w:szCs w:val="22"/>
        </w:rPr>
        <w:t>key</w:t>
      </w:r>
      <w:r w:rsidR="009D6056">
        <w:rPr>
          <w:rFonts w:ascii="Arial" w:hAnsi="Arial" w:cs="Arial"/>
          <w:sz w:val="22"/>
          <w:szCs w:val="22"/>
        </w:rPr>
        <w:t xml:space="preserve"> findings</w:t>
      </w:r>
      <w:r w:rsidR="00D670A0">
        <w:rPr>
          <w:rFonts w:ascii="Arial" w:hAnsi="Arial" w:cs="Arial"/>
          <w:sz w:val="22"/>
          <w:szCs w:val="22"/>
        </w:rPr>
        <w:t xml:space="preserve"> are discussed in the </w:t>
      </w:r>
      <w:r w:rsidR="004976BA">
        <w:rPr>
          <w:rFonts w:ascii="Arial" w:hAnsi="Arial" w:cs="Arial"/>
          <w:sz w:val="22"/>
          <w:szCs w:val="22"/>
        </w:rPr>
        <w:t>subsequent subsections.</w:t>
      </w:r>
      <w:r w:rsidR="00AF3F48">
        <w:rPr>
          <w:rFonts w:ascii="Arial" w:hAnsi="Arial" w:cs="Arial"/>
          <w:sz w:val="22"/>
          <w:szCs w:val="22"/>
        </w:rPr>
        <w:t xml:space="preserve"> </w:t>
      </w:r>
    </w:p>
    <w:p w14:paraId="7330E978" w14:textId="69440F5B" w:rsidR="00E832D5" w:rsidRPr="00197D54" w:rsidRDefault="00B264D0" w:rsidP="00C77AAA">
      <w:pPr>
        <w:pStyle w:val="ListParagraph"/>
        <w:numPr>
          <w:ilvl w:val="0"/>
          <w:numId w:val="12"/>
        </w:numPr>
        <w:spacing w:line="360" w:lineRule="auto"/>
        <w:jc w:val="both"/>
        <w:rPr>
          <w:rFonts w:ascii="Arial" w:hAnsi="Arial" w:cs="Arial"/>
          <w:b/>
          <w:bCs/>
          <w:i/>
          <w:iCs/>
          <w:sz w:val="22"/>
          <w:szCs w:val="22"/>
        </w:rPr>
      </w:pPr>
      <w:r w:rsidRPr="00C77AAA">
        <w:rPr>
          <w:rFonts w:ascii="Arial" w:hAnsi="Arial" w:cs="Arial"/>
          <w:b/>
          <w:bCs/>
          <w:i/>
          <w:iCs/>
          <w:sz w:val="22"/>
          <w:szCs w:val="22"/>
        </w:rPr>
        <w:t>Caregiv</w:t>
      </w:r>
      <w:r w:rsidR="00C77AAA" w:rsidRPr="00C77AAA">
        <w:rPr>
          <w:rFonts w:ascii="Arial" w:hAnsi="Arial" w:cs="Arial"/>
          <w:b/>
          <w:bCs/>
          <w:i/>
          <w:iCs/>
          <w:sz w:val="22"/>
          <w:szCs w:val="22"/>
        </w:rPr>
        <w:t>ing practices</w:t>
      </w:r>
      <w:r w:rsidRPr="00C77AAA">
        <w:rPr>
          <w:rFonts w:ascii="Arial" w:hAnsi="Arial" w:cs="Arial"/>
          <w:b/>
          <w:bCs/>
          <w:i/>
          <w:iCs/>
          <w:sz w:val="22"/>
          <w:szCs w:val="22"/>
        </w:rPr>
        <w:t xml:space="preserve"> in promoting mental wellbeing</w:t>
      </w:r>
      <w:r w:rsidR="00C77AAA" w:rsidRPr="00C77AAA">
        <w:rPr>
          <w:rFonts w:ascii="Arial" w:hAnsi="Arial" w:cs="Arial"/>
          <w:b/>
          <w:bCs/>
          <w:i/>
          <w:iCs/>
          <w:sz w:val="22"/>
          <w:szCs w:val="22"/>
        </w:rPr>
        <w:t xml:space="preserve"> of older adults: </w:t>
      </w:r>
      <w:r w:rsidR="003902D4">
        <w:rPr>
          <w:rFonts w:ascii="Arial" w:hAnsi="Arial" w:cs="Arial"/>
          <w:sz w:val="22"/>
          <w:szCs w:val="22"/>
        </w:rPr>
        <w:t>the first objective of</w:t>
      </w:r>
      <w:r w:rsidR="009B37A2">
        <w:rPr>
          <w:rFonts w:ascii="Arial" w:hAnsi="Arial" w:cs="Arial"/>
          <w:sz w:val="22"/>
          <w:szCs w:val="22"/>
        </w:rPr>
        <w:t xml:space="preserve"> </w:t>
      </w:r>
      <w:r w:rsidR="003902D4">
        <w:rPr>
          <w:rFonts w:ascii="Arial" w:hAnsi="Arial" w:cs="Arial"/>
          <w:sz w:val="22"/>
          <w:szCs w:val="22"/>
        </w:rPr>
        <w:t>th</w:t>
      </w:r>
      <w:r w:rsidR="00A412C2">
        <w:rPr>
          <w:rFonts w:ascii="Arial" w:hAnsi="Arial" w:cs="Arial"/>
          <w:sz w:val="22"/>
          <w:szCs w:val="22"/>
        </w:rPr>
        <w:t xml:space="preserve">is research was to </w:t>
      </w:r>
      <w:r w:rsidR="00C063A8">
        <w:rPr>
          <w:rFonts w:ascii="Arial" w:hAnsi="Arial" w:cs="Arial"/>
          <w:sz w:val="22"/>
          <w:szCs w:val="22"/>
        </w:rPr>
        <w:t xml:space="preserve">identify </w:t>
      </w:r>
      <w:r w:rsidR="00C063A8" w:rsidRPr="00C063A8">
        <w:rPr>
          <w:rFonts w:ascii="Arial" w:hAnsi="Arial" w:cs="Arial"/>
          <w:sz w:val="22"/>
          <w:szCs w:val="22"/>
        </w:rPr>
        <w:t>the roles played by caregivers in enhancing the mental wellbeing older adults</w:t>
      </w:r>
      <w:r w:rsidR="00C063A8">
        <w:rPr>
          <w:rFonts w:ascii="Arial" w:hAnsi="Arial" w:cs="Arial"/>
          <w:sz w:val="22"/>
          <w:szCs w:val="22"/>
        </w:rPr>
        <w:t xml:space="preserve">. </w:t>
      </w:r>
      <w:r w:rsidR="00891648">
        <w:rPr>
          <w:rFonts w:ascii="Arial" w:hAnsi="Arial" w:cs="Arial"/>
          <w:sz w:val="22"/>
          <w:szCs w:val="22"/>
        </w:rPr>
        <w:t xml:space="preserve">From the analysis, </w:t>
      </w:r>
      <w:r w:rsidR="002C7053">
        <w:rPr>
          <w:rFonts w:ascii="Arial" w:hAnsi="Arial" w:cs="Arial"/>
          <w:sz w:val="22"/>
          <w:szCs w:val="22"/>
        </w:rPr>
        <w:t xml:space="preserve">caregivers </w:t>
      </w:r>
      <w:r w:rsidR="005B15B4">
        <w:rPr>
          <w:rFonts w:ascii="Arial" w:hAnsi="Arial" w:cs="Arial"/>
          <w:sz w:val="22"/>
          <w:szCs w:val="22"/>
        </w:rPr>
        <w:t>manage</w:t>
      </w:r>
      <w:r w:rsidR="00342D77">
        <w:rPr>
          <w:rFonts w:ascii="Arial" w:hAnsi="Arial" w:cs="Arial"/>
          <w:sz w:val="22"/>
          <w:szCs w:val="22"/>
        </w:rPr>
        <w:t xml:space="preserve"> crisis, provide emotional support,</w:t>
      </w:r>
      <w:r w:rsidR="005D2682" w:rsidRPr="005D2682">
        <w:rPr>
          <w:rFonts w:ascii="Arial" w:hAnsi="Arial" w:cs="Arial"/>
          <w:sz w:val="22"/>
          <w:szCs w:val="22"/>
        </w:rPr>
        <w:t xml:space="preserve"> monitor changes in behaviour, mood, or cognition</w:t>
      </w:r>
      <w:r w:rsidR="00295D2A">
        <w:rPr>
          <w:rFonts w:ascii="Arial" w:hAnsi="Arial" w:cs="Arial"/>
          <w:sz w:val="22"/>
          <w:szCs w:val="22"/>
        </w:rPr>
        <w:t xml:space="preserve">, </w:t>
      </w:r>
      <w:r w:rsidR="007C1172">
        <w:rPr>
          <w:rFonts w:ascii="Arial" w:hAnsi="Arial" w:cs="Arial"/>
          <w:sz w:val="22"/>
          <w:szCs w:val="22"/>
        </w:rPr>
        <w:t xml:space="preserve">assist and facilitate </w:t>
      </w:r>
      <w:r w:rsidR="007C1172" w:rsidRPr="007C1172">
        <w:rPr>
          <w:rFonts w:ascii="Arial" w:hAnsi="Arial" w:cs="Arial"/>
          <w:sz w:val="22"/>
          <w:szCs w:val="22"/>
        </w:rPr>
        <w:t>physical, social, and creative activities in care homes</w:t>
      </w:r>
      <w:r w:rsidR="00B60B52">
        <w:rPr>
          <w:rFonts w:ascii="Arial" w:hAnsi="Arial" w:cs="Arial"/>
          <w:sz w:val="22"/>
          <w:szCs w:val="22"/>
        </w:rPr>
        <w:t xml:space="preserve"> to promote the mental well being of older adults with mental health challenges.</w:t>
      </w:r>
      <w:r w:rsidR="00920C30">
        <w:rPr>
          <w:rFonts w:ascii="Arial" w:hAnsi="Arial" w:cs="Arial"/>
          <w:sz w:val="22"/>
          <w:szCs w:val="22"/>
        </w:rPr>
        <w:t xml:space="preserve"> </w:t>
      </w:r>
      <w:r w:rsidR="005E2598">
        <w:rPr>
          <w:rFonts w:ascii="Arial" w:hAnsi="Arial" w:cs="Arial"/>
          <w:sz w:val="22"/>
          <w:szCs w:val="22"/>
        </w:rPr>
        <w:t>These results align with the</w:t>
      </w:r>
      <w:r w:rsidR="000719F0">
        <w:rPr>
          <w:rFonts w:ascii="Arial" w:hAnsi="Arial" w:cs="Arial"/>
          <w:sz w:val="22"/>
          <w:szCs w:val="22"/>
        </w:rPr>
        <w:t xml:space="preserve"> </w:t>
      </w:r>
      <w:r w:rsidR="005E2598">
        <w:rPr>
          <w:rFonts w:ascii="Arial" w:hAnsi="Arial" w:cs="Arial"/>
          <w:sz w:val="22"/>
          <w:szCs w:val="22"/>
        </w:rPr>
        <w:t xml:space="preserve">study conducted </w:t>
      </w:r>
      <w:r w:rsidR="000719F0">
        <w:rPr>
          <w:rFonts w:ascii="Arial" w:hAnsi="Arial" w:cs="Arial"/>
          <w:sz w:val="22"/>
          <w:szCs w:val="22"/>
        </w:rPr>
        <w:t xml:space="preserve">by </w:t>
      </w:r>
      <w:r w:rsidR="007A72EF" w:rsidRPr="007A72EF">
        <w:rPr>
          <w:rFonts w:ascii="Arial" w:hAnsi="Arial" w:cs="Arial"/>
          <w:sz w:val="22"/>
          <w:szCs w:val="22"/>
        </w:rPr>
        <w:t xml:space="preserve">Reynolds </w:t>
      </w:r>
      <w:r w:rsidR="00AE2FD8">
        <w:rPr>
          <w:rFonts w:ascii="Arial" w:hAnsi="Arial" w:cs="Arial"/>
          <w:sz w:val="22"/>
          <w:szCs w:val="22"/>
        </w:rPr>
        <w:t>et al.</w:t>
      </w:r>
      <w:r w:rsidR="007A72EF" w:rsidRPr="007A72EF">
        <w:rPr>
          <w:rFonts w:ascii="Arial" w:hAnsi="Arial" w:cs="Arial"/>
          <w:sz w:val="22"/>
          <w:szCs w:val="22"/>
        </w:rPr>
        <w:t xml:space="preserve"> </w:t>
      </w:r>
      <w:r w:rsidR="00E3206D">
        <w:rPr>
          <w:rFonts w:ascii="Arial" w:hAnsi="Arial" w:cs="Arial"/>
          <w:sz w:val="22"/>
          <w:szCs w:val="22"/>
        </w:rPr>
        <w:t>(</w:t>
      </w:r>
      <w:r w:rsidR="007A72EF" w:rsidRPr="007A72EF">
        <w:rPr>
          <w:rFonts w:ascii="Arial" w:hAnsi="Arial" w:cs="Arial"/>
          <w:sz w:val="22"/>
          <w:szCs w:val="22"/>
        </w:rPr>
        <w:t>2022</w:t>
      </w:r>
      <w:r w:rsidR="00E3206D">
        <w:rPr>
          <w:rFonts w:ascii="Arial" w:hAnsi="Arial" w:cs="Arial"/>
          <w:sz w:val="22"/>
          <w:szCs w:val="22"/>
        </w:rPr>
        <w:t xml:space="preserve">) </w:t>
      </w:r>
      <w:r w:rsidR="00D14BC6">
        <w:rPr>
          <w:rFonts w:ascii="Arial" w:hAnsi="Arial" w:cs="Arial"/>
          <w:sz w:val="22"/>
          <w:szCs w:val="22"/>
        </w:rPr>
        <w:t xml:space="preserve">which </w:t>
      </w:r>
      <w:r w:rsidR="00DF4964">
        <w:rPr>
          <w:rFonts w:ascii="Arial" w:hAnsi="Arial" w:cs="Arial"/>
          <w:sz w:val="22"/>
          <w:szCs w:val="22"/>
        </w:rPr>
        <w:t>identi</w:t>
      </w:r>
      <w:r w:rsidR="0038205B">
        <w:rPr>
          <w:rFonts w:ascii="Arial" w:hAnsi="Arial" w:cs="Arial"/>
          <w:sz w:val="22"/>
          <w:szCs w:val="22"/>
        </w:rPr>
        <w:t>fy the physical</w:t>
      </w:r>
      <w:r w:rsidR="00C4199A">
        <w:rPr>
          <w:rFonts w:ascii="Arial" w:hAnsi="Arial" w:cs="Arial"/>
          <w:sz w:val="22"/>
          <w:szCs w:val="22"/>
        </w:rPr>
        <w:t>,</w:t>
      </w:r>
      <w:r w:rsidR="00901F73">
        <w:rPr>
          <w:rFonts w:ascii="Arial" w:hAnsi="Arial" w:cs="Arial"/>
          <w:sz w:val="22"/>
          <w:szCs w:val="22"/>
        </w:rPr>
        <w:t xml:space="preserve"> p</w:t>
      </w:r>
      <w:r w:rsidR="005B284C">
        <w:rPr>
          <w:rFonts w:ascii="Arial" w:hAnsi="Arial" w:cs="Arial"/>
          <w:sz w:val="22"/>
          <w:szCs w:val="22"/>
        </w:rPr>
        <w:t xml:space="preserve">sychological, </w:t>
      </w:r>
      <w:r w:rsidR="005C22EC">
        <w:rPr>
          <w:rFonts w:ascii="Arial" w:hAnsi="Arial" w:cs="Arial"/>
          <w:sz w:val="22"/>
          <w:szCs w:val="22"/>
        </w:rPr>
        <w:t xml:space="preserve">and social </w:t>
      </w:r>
      <w:r w:rsidR="006D5462">
        <w:rPr>
          <w:rFonts w:ascii="Arial" w:hAnsi="Arial" w:cs="Arial"/>
          <w:sz w:val="22"/>
          <w:szCs w:val="22"/>
        </w:rPr>
        <w:t xml:space="preserve">support as the key roles </w:t>
      </w:r>
      <w:r w:rsidR="003165B1">
        <w:rPr>
          <w:rFonts w:ascii="Arial" w:hAnsi="Arial" w:cs="Arial"/>
          <w:sz w:val="22"/>
          <w:szCs w:val="22"/>
        </w:rPr>
        <w:t xml:space="preserve">of </w:t>
      </w:r>
      <w:r w:rsidR="006D5462">
        <w:rPr>
          <w:rFonts w:ascii="Arial" w:hAnsi="Arial" w:cs="Arial"/>
          <w:sz w:val="22"/>
          <w:szCs w:val="22"/>
        </w:rPr>
        <w:t>caregiver</w:t>
      </w:r>
      <w:r w:rsidR="003165B1">
        <w:rPr>
          <w:rFonts w:ascii="Arial" w:hAnsi="Arial" w:cs="Arial"/>
          <w:sz w:val="22"/>
          <w:szCs w:val="22"/>
        </w:rPr>
        <w:t xml:space="preserve">s in </w:t>
      </w:r>
      <w:r w:rsidR="00CE19AC">
        <w:rPr>
          <w:rFonts w:ascii="Arial" w:hAnsi="Arial" w:cs="Arial"/>
          <w:sz w:val="22"/>
          <w:szCs w:val="22"/>
        </w:rPr>
        <w:t>enhancing the mental of older adults.</w:t>
      </w:r>
    </w:p>
    <w:p w14:paraId="64608568" w14:textId="560B5CFD" w:rsidR="009B37A2" w:rsidRPr="00D90AE8" w:rsidRDefault="00723E38" w:rsidP="00D90AE8">
      <w:pPr>
        <w:pStyle w:val="ListParagraph"/>
        <w:numPr>
          <w:ilvl w:val="0"/>
          <w:numId w:val="12"/>
        </w:numPr>
        <w:spacing w:line="360" w:lineRule="auto"/>
        <w:jc w:val="both"/>
        <w:rPr>
          <w:rFonts w:ascii="Arial" w:hAnsi="Arial" w:cs="Arial"/>
          <w:sz w:val="22"/>
          <w:szCs w:val="22"/>
        </w:rPr>
      </w:pPr>
      <w:r>
        <w:rPr>
          <w:rFonts w:ascii="Arial" w:hAnsi="Arial" w:cs="Arial"/>
          <w:b/>
          <w:bCs/>
          <w:i/>
          <w:iCs/>
          <w:sz w:val="22"/>
          <w:szCs w:val="22"/>
        </w:rPr>
        <w:t xml:space="preserve">Types of </w:t>
      </w:r>
      <w:r w:rsidR="00431B29" w:rsidRPr="00431B29">
        <w:rPr>
          <w:rFonts w:ascii="Arial" w:hAnsi="Arial" w:cs="Arial"/>
          <w:b/>
          <w:bCs/>
          <w:i/>
          <w:iCs/>
          <w:sz w:val="22"/>
          <w:szCs w:val="22"/>
        </w:rPr>
        <w:t>caregivers and nature of</w:t>
      </w:r>
      <w:r>
        <w:rPr>
          <w:rFonts w:ascii="Arial" w:hAnsi="Arial" w:cs="Arial"/>
          <w:b/>
          <w:bCs/>
          <w:i/>
          <w:iCs/>
          <w:sz w:val="22"/>
          <w:szCs w:val="22"/>
        </w:rPr>
        <w:t xml:space="preserve"> their</w:t>
      </w:r>
      <w:r w:rsidR="00431B29" w:rsidRPr="00431B29">
        <w:rPr>
          <w:rFonts w:ascii="Arial" w:hAnsi="Arial" w:cs="Arial"/>
          <w:b/>
          <w:bCs/>
          <w:i/>
          <w:iCs/>
          <w:sz w:val="22"/>
          <w:szCs w:val="22"/>
        </w:rPr>
        <w:t xml:space="preserve"> support</w:t>
      </w:r>
      <w:r>
        <w:rPr>
          <w:rFonts w:ascii="Arial" w:hAnsi="Arial" w:cs="Arial"/>
          <w:b/>
          <w:bCs/>
          <w:i/>
          <w:iCs/>
          <w:sz w:val="22"/>
          <w:szCs w:val="22"/>
        </w:rPr>
        <w:t xml:space="preserve">: </w:t>
      </w:r>
      <w:r w:rsidR="00DA6D40">
        <w:rPr>
          <w:rFonts w:ascii="Arial" w:hAnsi="Arial" w:cs="Arial"/>
          <w:sz w:val="22"/>
          <w:szCs w:val="22"/>
        </w:rPr>
        <w:t xml:space="preserve">the second objective was to </w:t>
      </w:r>
      <w:r w:rsidR="00F60390" w:rsidRPr="00C063A8">
        <w:rPr>
          <w:rFonts w:ascii="Arial" w:hAnsi="Arial" w:cs="Arial"/>
          <w:sz w:val="22"/>
          <w:szCs w:val="22"/>
        </w:rPr>
        <w:t>differentiate among caregivers and the nature of support they provide in promoting mental wellbeing of older adults</w:t>
      </w:r>
      <w:r w:rsidR="00FD375D">
        <w:rPr>
          <w:rFonts w:ascii="Arial" w:hAnsi="Arial" w:cs="Arial"/>
          <w:sz w:val="22"/>
          <w:szCs w:val="22"/>
        </w:rPr>
        <w:t>.</w:t>
      </w:r>
      <w:r w:rsidR="00BD691A">
        <w:rPr>
          <w:rFonts w:ascii="Arial" w:hAnsi="Arial" w:cs="Arial"/>
          <w:sz w:val="22"/>
          <w:szCs w:val="22"/>
        </w:rPr>
        <w:t xml:space="preserve"> The res</w:t>
      </w:r>
      <w:r w:rsidR="004E29D4">
        <w:rPr>
          <w:rFonts w:ascii="Arial" w:hAnsi="Arial" w:cs="Arial"/>
          <w:sz w:val="22"/>
          <w:szCs w:val="22"/>
        </w:rPr>
        <w:t xml:space="preserve">ult show that there are formal </w:t>
      </w:r>
      <w:r w:rsidR="007B0254">
        <w:rPr>
          <w:rFonts w:ascii="Arial" w:hAnsi="Arial" w:cs="Arial"/>
          <w:sz w:val="22"/>
          <w:szCs w:val="22"/>
        </w:rPr>
        <w:t xml:space="preserve">and </w:t>
      </w:r>
      <w:r w:rsidR="004E29D4">
        <w:rPr>
          <w:rFonts w:ascii="Arial" w:hAnsi="Arial" w:cs="Arial"/>
          <w:sz w:val="22"/>
          <w:szCs w:val="22"/>
        </w:rPr>
        <w:t>informal</w:t>
      </w:r>
      <w:r w:rsidR="007B0254">
        <w:rPr>
          <w:rFonts w:ascii="Arial" w:hAnsi="Arial" w:cs="Arial"/>
          <w:sz w:val="22"/>
          <w:szCs w:val="22"/>
        </w:rPr>
        <w:t xml:space="preserve"> caregivers,</w:t>
      </w:r>
      <w:r w:rsidR="00DE3D79">
        <w:rPr>
          <w:rFonts w:ascii="Arial" w:hAnsi="Arial" w:cs="Arial"/>
          <w:sz w:val="22"/>
          <w:szCs w:val="22"/>
        </w:rPr>
        <w:t xml:space="preserve"> and</w:t>
      </w:r>
      <w:r w:rsidR="007B0254">
        <w:rPr>
          <w:rFonts w:ascii="Arial" w:hAnsi="Arial" w:cs="Arial"/>
          <w:sz w:val="22"/>
          <w:szCs w:val="22"/>
        </w:rPr>
        <w:t xml:space="preserve"> intensive and less</w:t>
      </w:r>
      <w:r w:rsidR="00DE3D79">
        <w:rPr>
          <w:rFonts w:ascii="Arial" w:hAnsi="Arial" w:cs="Arial"/>
          <w:sz w:val="22"/>
          <w:szCs w:val="22"/>
        </w:rPr>
        <w:t xml:space="preserve"> intensive caregivers. </w:t>
      </w:r>
      <w:r w:rsidR="00D33778">
        <w:rPr>
          <w:rFonts w:ascii="Arial" w:hAnsi="Arial" w:cs="Arial"/>
          <w:sz w:val="22"/>
          <w:szCs w:val="22"/>
        </w:rPr>
        <w:t xml:space="preserve">The </w:t>
      </w:r>
      <w:r w:rsidR="008C4655">
        <w:rPr>
          <w:rFonts w:ascii="Arial" w:hAnsi="Arial" w:cs="Arial"/>
          <w:sz w:val="22"/>
          <w:szCs w:val="22"/>
        </w:rPr>
        <w:t xml:space="preserve">formal </w:t>
      </w:r>
      <w:r w:rsidR="00C03745">
        <w:rPr>
          <w:rFonts w:ascii="Arial" w:hAnsi="Arial" w:cs="Arial"/>
          <w:sz w:val="22"/>
          <w:szCs w:val="22"/>
        </w:rPr>
        <w:t xml:space="preserve">are paid </w:t>
      </w:r>
      <w:r w:rsidR="00D33778" w:rsidRPr="00D33778">
        <w:rPr>
          <w:rFonts w:ascii="Arial" w:hAnsi="Arial" w:cs="Arial"/>
          <w:sz w:val="22"/>
          <w:szCs w:val="22"/>
        </w:rPr>
        <w:t>caregivers</w:t>
      </w:r>
      <w:r w:rsidR="00C03745">
        <w:rPr>
          <w:rFonts w:ascii="Arial" w:hAnsi="Arial" w:cs="Arial"/>
          <w:sz w:val="22"/>
          <w:szCs w:val="22"/>
        </w:rPr>
        <w:t>,</w:t>
      </w:r>
      <w:r w:rsidR="00D33778" w:rsidRPr="00D33778">
        <w:rPr>
          <w:rFonts w:ascii="Arial" w:hAnsi="Arial" w:cs="Arial"/>
          <w:sz w:val="22"/>
          <w:szCs w:val="22"/>
        </w:rPr>
        <w:t xml:space="preserve"> mostly domiciliary or care home staff provid</w:t>
      </w:r>
      <w:r w:rsidR="008C4655">
        <w:rPr>
          <w:rFonts w:ascii="Arial" w:hAnsi="Arial" w:cs="Arial"/>
          <w:sz w:val="22"/>
          <w:szCs w:val="22"/>
        </w:rPr>
        <w:t>ing</w:t>
      </w:r>
      <w:r w:rsidR="00D33778" w:rsidRPr="00D33778">
        <w:rPr>
          <w:rFonts w:ascii="Arial" w:hAnsi="Arial" w:cs="Arial"/>
          <w:sz w:val="22"/>
          <w:szCs w:val="22"/>
        </w:rPr>
        <w:t xml:space="preserve"> support in the form of a structured and task-oriented care</w:t>
      </w:r>
      <w:r w:rsidR="00D90AE8">
        <w:rPr>
          <w:rFonts w:ascii="Arial" w:hAnsi="Arial" w:cs="Arial"/>
          <w:sz w:val="22"/>
          <w:szCs w:val="22"/>
        </w:rPr>
        <w:t>.</w:t>
      </w:r>
      <w:r w:rsidR="009B37A2">
        <w:rPr>
          <w:rFonts w:ascii="Arial" w:hAnsi="Arial" w:cs="Arial"/>
          <w:sz w:val="22"/>
          <w:szCs w:val="22"/>
        </w:rPr>
        <w:t xml:space="preserve"> </w:t>
      </w:r>
      <w:r w:rsidR="00D90AE8">
        <w:rPr>
          <w:rFonts w:ascii="Arial" w:hAnsi="Arial" w:cs="Arial"/>
          <w:sz w:val="22"/>
          <w:szCs w:val="22"/>
        </w:rPr>
        <w:t>C</w:t>
      </w:r>
      <w:r w:rsidR="002551A7">
        <w:rPr>
          <w:rFonts w:ascii="Arial" w:hAnsi="Arial" w:cs="Arial"/>
          <w:sz w:val="22"/>
          <w:szCs w:val="22"/>
        </w:rPr>
        <w:t>onversely, the i</w:t>
      </w:r>
      <w:r w:rsidR="009B37A2" w:rsidRPr="009B37A2">
        <w:rPr>
          <w:rFonts w:ascii="Arial" w:hAnsi="Arial" w:cs="Arial"/>
          <w:sz w:val="22"/>
          <w:szCs w:val="22"/>
        </w:rPr>
        <w:t>nformal</w:t>
      </w:r>
      <w:r w:rsidR="002551A7">
        <w:rPr>
          <w:rFonts w:ascii="Arial" w:hAnsi="Arial" w:cs="Arial"/>
          <w:sz w:val="22"/>
          <w:szCs w:val="22"/>
        </w:rPr>
        <w:t xml:space="preserve"> are </w:t>
      </w:r>
      <w:r w:rsidR="009B37A2" w:rsidRPr="009B37A2">
        <w:rPr>
          <w:rFonts w:ascii="Arial" w:hAnsi="Arial" w:cs="Arial"/>
          <w:sz w:val="22"/>
          <w:szCs w:val="22"/>
        </w:rPr>
        <w:t>unpaid caregivers</w:t>
      </w:r>
      <w:r w:rsidR="002551A7">
        <w:rPr>
          <w:rFonts w:ascii="Arial" w:hAnsi="Arial" w:cs="Arial"/>
          <w:sz w:val="22"/>
          <w:szCs w:val="22"/>
        </w:rPr>
        <w:t>, often</w:t>
      </w:r>
      <w:r w:rsidR="009B37A2" w:rsidRPr="009B37A2">
        <w:rPr>
          <w:rFonts w:ascii="Arial" w:hAnsi="Arial" w:cs="Arial"/>
          <w:sz w:val="22"/>
          <w:szCs w:val="22"/>
        </w:rPr>
        <w:t xml:space="preserve"> family or friends</w:t>
      </w:r>
      <w:r w:rsidR="002551A7">
        <w:rPr>
          <w:rFonts w:ascii="Arial" w:hAnsi="Arial" w:cs="Arial"/>
          <w:sz w:val="22"/>
          <w:szCs w:val="22"/>
        </w:rPr>
        <w:t>,</w:t>
      </w:r>
      <w:r w:rsidR="009B37A2" w:rsidRPr="009B37A2">
        <w:rPr>
          <w:rFonts w:ascii="Arial" w:hAnsi="Arial" w:cs="Arial"/>
          <w:sz w:val="22"/>
          <w:szCs w:val="22"/>
        </w:rPr>
        <w:t xml:space="preserve"> provid</w:t>
      </w:r>
      <w:r w:rsidR="002551A7">
        <w:rPr>
          <w:rFonts w:ascii="Arial" w:hAnsi="Arial" w:cs="Arial"/>
          <w:sz w:val="22"/>
          <w:szCs w:val="22"/>
        </w:rPr>
        <w:t xml:space="preserve">ing </w:t>
      </w:r>
      <w:r w:rsidR="009B37A2" w:rsidRPr="009B37A2">
        <w:rPr>
          <w:rFonts w:ascii="Arial" w:hAnsi="Arial" w:cs="Arial"/>
          <w:sz w:val="22"/>
          <w:szCs w:val="22"/>
        </w:rPr>
        <w:t xml:space="preserve">emotional intimate care for older adults with severe mental health problems. </w:t>
      </w:r>
      <w:r w:rsidR="00CB7F1D" w:rsidRPr="00D90AE8">
        <w:rPr>
          <w:rFonts w:ascii="Arial" w:hAnsi="Arial" w:cs="Arial"/>
          <w:sz w:val="22"/>
          <w:szCs w:val="22"/>
        </w:rPr>
        <w:t>I</w:t>
      </w:r>
      <w:r w:rsidR="009B37A2" w:rsidRPr="00D90AE8">
        <w:rPr>
          <w:rFonts w:ascii="Arial" w:hAnsi="Arial" w:cs="Arial"/>
          <w:sz w:val="22"/>
          <w:szCs w:val="22"/>
        </w:rPr>
        <w:t>ntensive carers</w:t>
      </w:r>
      <w:r w:rsidR="00CB7F1D">
        <w:rPr>
          <w:rFonts w:ascii="Arial" w:hAnsi="Arial" w:cs="Arial"/>
          <w:sz w:val="22"/>
          <w:szCs w:val="22"/>
        </w:rPr>
        <w:t xml:space="preserve"> are</w:t>
      </w:r>
      <w:r w:rsidR="009B37A2" w:rsidRPr="00D90AE8">
        <w:rPr>
          <w:rFonts w:ascii="Arial" w:hAnsi="Arial" w:cs="Arial"/>
          <w:sz w:val="22"/>
          <w:szCs w:val="22"/>
        </w:rPr>
        <w:t xml:space="preserve"> those who work 20 or more hours a week, and less intensive carers are those who work less than 20 hours a week.</w:t>
      </w:r>
      <w:r w:rsidR="00EE5E55" w:rsidRPr="00EE5E55">
        <w:t xml:space="preserve"> </w:t>
      </w:r>
      <w:r w:rsidR="00EE5E55" w:rsidRPr="00EE5E55">
        <w:rPr>
          <w:rFonts w:ascii="Arial" w:hAnsi="Arial" w:cs="Arial"/>
          <w:sz w:val="22"/>
          <w:szCs w:val="22"/>
        </w:rPr>
        <w:t xml:space="preserve">Kumagai </w:t>
      </w:r>
      <w:r w:rsidR="00EE5E55">
        <w:rPr>
          <w:rFonts w:ascii="Arial" w:hAnsi="Arial" w:cs="Arial"/>
          <w:sz w:val="22"/>
          <w:szCs w:val="22"/>
        </w:rPr>
        <w:t>(</w:t>
      </w:r>
      <w:r w:rsidR="00EE5E55" w:rsidRPr="00EE5E55">
        <w:rPr>
          <w:rFonts w:ascii="Arial" w:hAnsi="Arial" w:cs="Arial"/>
          <w:sz w:val="22"/>
          <w:szCs w:val="22"/>
        </w:rPr>
        <w:t>2017</w:t>
      </w:r>
      <w:r w:rsidR="00EE5E55">
        <w:rPr>
          <w:rFonts w:ascii="Arial" w:hAnsi="Arial" w:cs="Arial"/>
          <w:sz w:val="22"/>
          <w:szCs w:val="22"/>
        </w:rPr>
        <w:t>)</w:t>
      </w:r>
      <w:r w:rsidR="00F85E9B">
        <w:rPr>
          <w:rFonts w:ascii="Arial" w:hAnsi="Arial" w:cs="Arial"/>
          <w:sz w:val="22"/>
          <w:szCs w:val="22"/>
        </w:rPr>
        <w:t xml:space="preserve"> </w:t>
      </w:r>
      <w:r w:rsidR="00BF273B">
        <w:rPr>
          <w:rFonts w:ascii="Arial" w:hAnsi="Arial" w:cs="Arial"/>
          <w:sz w:val="22"/>
          <w:szCs w:val="22"/>
        </w:rPr>
        <w:t xml:space="preserve">also draws a similar distinction between less and </w:t>
      </w:r>
      <w:r w:rsidR="00144F2F">
        <w:rPr>
          <w:rFonts w:ascii="Arial" w:hAnsi="Arial" w:cs="Arial"/>
          <w:sz w:val="22"/>
          <w:szCs w:val="22"/>
        </w:rPr>
        <w:t>highly</w:t>
      </w:r>
      <w:r w:rsidR="00BF273B">
        <w:rPr>
          <w:rFonts w:ascii="Arial" w:hAnsi="Arial" w:cs="Arial"/>
          <w:sz w:val="22"/>
          <w:szCs w:val="22"/>
        </w:rPr>
        <w:t xml:space="preserve"> intensive caregiving.</w:t>
      </w:r>
    </w:p>
    <w:p w14:paraId="26EF4B69" w14:textId="7702DCB4" w:rsidR="009B37A2" w:rsidRPr="00D67751" w:rsidRDefault="007053B6" w:rsidP="00D67751">
      <w:pPr>
        <w:pStyle w:val="ListParagraph"/>
        <w:numPr>
          <w:ilvl w:val="0"/>
          <w:numId w:val="12"/>
        </w:numPr>
        <w:spacing w:line="360" w:lineRule="auto"/>
        <w:jc w:val="both"/>
        <w:rPr>
          <w:rFonts w:ascii="Arial" w:hAnsi="Arial" w:cs="Arial"/>
          <w:sz w:val="22"/>
          <w:szCs w:val="22"/>
        </w:rPr>
      </w:pPr>
      <w:r>
        <w:rPr>
          <w:rFonts w:ascii="Arial" w:hAnsi="Arial" w:cs="Arial"/>
          <w:b/>
          <w:bCs/>
          <w:i/>
          <w:iCs/>
          <w:sz w:val="22"/>
          <w:szCs w:val="22"/>
        </w:rPr>
        <w:t>I</w:t>
      </w:r>
      <w:r w:rsidR="00FF1384" w:rsidRPr="00FF1384">
        <w:rPr>
          <w:rFonts w:ascii="Arial" w:hAnsi="Arial" w:cs="Arial"/>
          <w:b/>
          <w:bCs/>
          <w:i/>
          <w:iCs/>
          <w:sz w:val="22"/>
          <w:szCs w:val="22"/>
        </w:rPr>
        <w:t>mpact of caregiving practices on mental wellbeing of older adults</w:t>
      </w:r>
      <w:r>
        <w:rPr>
          <w:rFonts w:ascii="Arial" w:hAnsi="Arial" w:cs="Arial"/>
          <w:b/>
          <w:bCs/>
          <w:i/>
          <w:iCs/>
          <w:sz w:val="22"/>
          <w:szCs w:val="22"/>
        </w:rPr>
        <w:t xml:space="preserve">: </w:t>
      </w:r>
      <w:r w:rsidR="00A3202D">
        <w:rPr>
          <w:rFonts w:ascii="Arial" w:hAnsi="Arial" w:cs="Arial"/>
          <w:sz w:val="22"/>
          <w:szCs w:val="22"/>
        </w:rPr>
        <w:t>T</w:t>
      </w:r>
      <w:r w:rsidR="00911F53">
        <w:rPr>
          <w:rFonts w:ascii="Arial" w:hAnsi="Arial" w:cs="Arial"/>
          <w:sz w:val="22"/>
          <w:szCs w:val="22"/>
        </w:rPr>
        <w:t>he third objective was to</w:t>
      </w:r>
      <w:r w:rsidR="009B37A2" w:rsidRPr="008F1EF3">
        <w:rPr>
          <w:rFonts w:ascii="Arial" w:hAnsi="Arial" w:cs="Arial"/>
          <w:sz w:val="22"/>
          <w:szCs w:val="22"/>
        </w:rPr>
        <w:t xml:space="preserve"> </w:t>
      </w:r>
      <w:r w:rsidR="008F1EF3" w:rsidRPr="008F1EF3">
        <w:rPr>
          <w:rFonts w:ascii="Arial" w:hAnsi="Arial" w:cs="Arial"/>
          <w:sz w:val="22"/>
          <w:szCs w:val="22"/>
        </w:rPr>
        <w:t>find out the</w:t>
      </w:r>
      <w:r w:rsidR="00CE556F" w:rsidRPr="008F1EF3">
        <w:rPr>
          <w:rFonts w:ascii="Arial" w:hAnsi="Arial" w:cs="Arial"/>
          <w:sz w:val="22"/>
          <w:szCs w:val="22"/>
        </w:rPr>
        <w:t xml:space="preserve"> impact of caregiving practices on mental wellbeing of older adults</w:t>
      </w:r>
      <w:r w:rsidR="00687BA0">
        <w:rPr>
          <w:rFonts w:ascii="Arial" w:hAnsi="Arial" w:cs="Arial"/>
          <w:sz w:val="22"/>
          <w:szCs w:val="22"/>
        </w:rPr>
        <w:t>. The rev</w:t>
      </w:r>
      <w:r w:rsidR="001C0EC7">
        <w:rPr>
          <w:rFonts w:ascii="Arial" w:hAnsi="Arial" w:cs="Arial"/>
          <w:sz w:val="22"/>
          <w:szCs w:val="22"/>
        </w:rPr>
        <w:t>iew found that</w:t>
      </w:r>
      <w:r w:rsidR="005D3F04">
        <w:rPr>
          <w:rFonts w:ascii="Arial" w:hAnsi="Arial" w:cs="Arial"/>
          <w:sz w:val="22"/>
          <w:szCs w:val="22"/>
        </w:rPr>
        <w:t xml:space="preserve"> there are both positive and negative impacts associated with care</w:t>
      </w:r>
      <w:r w:rsidR="004D5AEF">
        <w:rPr>
          <w:rFonts w:ascii="Arial" w:hAnsi="Arial" w:cs="Arial"/>
          <w:sz w:val="22"/>
          <w:szCs w:val="22"/>
        </w:rPr>
        <w:t xml:space="preserve">giving practices </w:t>
      </w:r>
      <w:r w:rsidR="00F965C4">
        <w:rPr>
          <w:rFonts w:ascii="Arial" w:hAnsi="Arial" w:cs="Arial"/>
          <w:sz w:val="22"/>
          <w:szCs w:val="22"/>
        </w:rPr>
        <w:t xml:space="preserve">depending </w:t>
      </w:r>
      <w:r w:rsidR="00F965C4" w:rsidRPr="00F965C4">
        <w:rPr>
          <w:rFonts w:ascii="Arial" w:hAnsi="Arial" w:cs="Arial"/>
          <w:sz w:val="22"/>
          <w:szCs w:val="22"/>
        </w:rPr>
        <w:t xml:space="preserve">on the intensity of the </w:t>
      </w:r>
      <w:r w:rsidR="003003F5">
        <w:rPr>
          <w:rFonts w:ascii="Arial" w:hAnsi="Arial" w:cs="Arial"/>
          <w:sz w:val="22"/>
          <w:szCs w:val="22"/>
        </w:rPr>
        <w:t>care.</w:t>
      </w:r>
      <w:r w:rsidR="00D025E6">
        <w:rPr>
          <w:rFonts w:ascii="Arial" w:hAnsi="Arial" w:cs="Arial"/>
          <w:sz w:val="22"/>
          <w:szCs w:val="22"/>
        </w:rPr>
        <w:t xml:space="preserve"> C</w:t>
      </w:r>
      <w:r w:rsidR="00686F2E" w:rsidRPr="00B2040D">
        <w:rPr>
          <w:rFonts w:ascii="Arial" w:hAnsi="Arial" w:cs="Arial"/>
          <w:sz w:val="22"/>
          <w:szCs w:val="22"/>
        </w:rPr>
        <w:t xml:space="preserve">aregiving practices </w:t>
      </w:r>
      <w:r w:rsidR="00D025E6">
        <w:rPr>
          <w:rFonts w:ascii="Arial" w:hAnsi="Arial" w:cs="Arial"/>
          <w:sz w:val="22"/>
          <w:szCs w:val="22"/>
        </w:rPr>
        <w:t xml:space="preserve">in less intense </w:t>
      </w:r>
      <w:r w:rsidR="00686F2E">
        <w:rPr>
          <w:rFonts w:ascii="Arial" w:hAnsi="Arial" w:cs="Arial"/>
          <w:sz w:val="22"/>
          <w:szCs w:val="22"/>
        </w:rPr>
        <w:t xml:space="preserve">environment </w:t>
      </w:r>
      <w:r w:rsidR="00686F2E" w:rsidRPr="00B2040D">
        <w:rPr>
          <w:rFonts w:ascii="Arial" w:hAnsi="Arial" w:cs="Arial"/>
          <w:sz w:val="22"/>
          <w:szCs w:val="22"/>
        </w:rPr>
        <w:t>improves the mental health of older adults</w:t>
      </w:r>
      <w:r w:rsidR="00686F2E">
        <w:rPr>
          <w:rFonts w:ascii="Arial" w:hAnsi="Arial" w:cs="Arial"/>
          <w:sz w:val="22"/>
          <w:szCs w:val="22"/>
        </w:rPr>
        <w:t xml:space="preserve">, and vice versa. </w:t>
      </w:r>
      <w:r w:rsidR="006E3CE7">
        <w:rPr>
          <w:rFonts w:ascii="Arial" w:hAnsi="Arial" w:cs="Arial"/>
          <w:sz w:val="22"/>
          <w:szCs w:val="22"/>
        </w:rPr>
        <w:t xml:space="preserve">Also, </w:t>
      </w:r>
      <w:r w:rsidR="006E3CE7" w:rsidRPr="00B2040D">
        <w:rPr>
          <w:rFonts w:ascii="Arial" w:hAnsi="Arial" w:cs="Arial"/>
          <w:sz w:val="22"/>
          <w:szCs w:val="22"/>
        </w:rPr>
        <w:t>activities including art-based interventions, and reminiscence therapy improve mood and social engagement for older adults</w:t>
      </w:r>
      <w:r w:rsidR="006E3CE7">
        <w:rPr>
          <w:rFonts w:ascii="Arial" w:hAnsi="Arial" w:cs="Arial"/>
          <w:sz w:val="22"/>
          <w:szCs w:val="22"/>
        </w:rPr>
        <w:t>.</w:t>
      </w:r>
      <w:r w:rsidR="002108B5" w:rsidRPr="002108B5">
        <w:t xml:space="preserve"> </w:t>
      </w:r>
      <w:r w:rsidR="005E79BE">
        <w:t xml:space="preserve">The results </w:t>
      </w:r>
      <w:r w:rsidR="00A04892">
        <w:t>are</w:t>
      </w:r>
      <w:r w:rsidR="005E79BE">
        <w:t xml:space="preserve"> consistent with the </w:t>
      </w:r>
      <w:r w:rsidR="009A2A4E">
        <w:t xml:space="preserve">findings in </w:t>
      </w:r>
      <w:r w:rsidR="002108B5" w:rsidRPr="002108B5">
        <w:rPr>
          <w:rFonts w:ascii="Arial" w:hAnsi="Arial" w:cs="Arial"/>
          <w:sz w:val="22"/>
          <w:szCs w:val="22"/>
        </w:rPr>
        <w:t>Schulz</w:t>
      </w:r>
      <w:r w:rsidR="00624E46">
        <w:rPr>
          <w:rFonts w:ascii="Arial" w:hAnsi="Arial" w:cs="Arial"/>
          <w:sz w:val="22"/>
          <w:szCs w:val="22"/>
        </w:rPr>
        <w:t xml:space="preserve"> et al</w:t>
      </w:r>
      <w:r w:rsidR="002108B5" w:rsidRPr="002108B5">
        <w:rPr>
          <w:rFonts w:ascii="Arial" w:hAnsi="Arial" w:cs="Arial"/>
          <w:sz w:val="22"/>
          <w:szCs w:val="22"/>
        </w:rPr>
        <w:t xml:space="preserve"> </w:t>
      </w:r>
      <w:r w:rsidR="009A2A4E">
        <w:rPr>
          <w:rFonts w:ascii="Arial" w:hAnsi="Arial" w:cs="Arial"/>
          <w:sz w:val="22"/>
          <w:szCs w:val="22"/>
        </w:rPr>
        <w:t>(</w:t>
      </w:r>
      <w:r w:rsidR="002108B5" w:rsidRPr="002108B5">
        <w:rPr>
          <w:rFonts w:ascii="Arial" w:hAnsi="Arial" w:cs="Arial"/>
          <w:sz w:val="22"/>
          <w:szCs w:val="22"/>
        </w:rPr>
        <w:t>2020</w:t>
      </w:r>
      <w:r w:rsidR="009A2A4E">
        <w:rPr>
          <w:rFonts w:ascii="Arial" w:hAnsi="Arial" w:cs="Arial"/>
          <w:sz w:val="22"/>
          <w:szCs w:val="22"/>
        </w:rPr>
        <w:t>)</w:t>
      </w:r>
      <w:r w:rsidR="00F9337F">
        <w:rPr>
          <w:rFonts w:ascii="Arial" w:hAnsi="Arial" w:cs="Arial"/>
          <w:sz w:val="22"/>
          <w:szCs w:val="22"/>
        </w:rPr>
        <w:t>, which assert that</w:t>
      </w:r>
      <w:r w:rsidR="002108B5" w:rsidRPr="002108B5">
        <w:rPr>
          <w:rFonts w:ascii="Arial" w:hAnsi="Arial" w:cs="Arial"/>
          <w:sz w:val="22"/>
          <w:szCs w:val="22"/>
        </w:rPr>
        <w:t xml:space="preserve"> </w:t>
      </w:r>
      <w:r w:rsidR="00A04892" w:rsidRPr="00A04892">
        <w:rPr>
          <w:rFonts w:ascii="Arial" w:hAnsi="Arial" w:cs="Arial"/>
          <w:sz w:val="22"/>
          <w:szCs w:val="22"/>
        </w:rPr>
        <w:t xml:space="preserve">caregiving driven by the intensity of </w:t>
      </w:r>
      <w:r w:rsidR="00D67751">
        <w:rPr>
          <w:rFonts w:ascii="Arial" w:hAnsi="Arial" w:cs="Arial"/>
          <w:sz w:val="22"/>
          <w:szCs w:val="22"/>
        </w:rPr>
        <w:t xml:space="preserve">the </w:t>
      </w:r>
      <w:r w:rsidR="00A04892" w:rsidRPr="00A04892">
        <w:rPr>
          <w:rFonts w:ascii="Arial" w:hAnsi="Arial" w:cs="Arial"/>
          <w:sz w:val="22"/>
          <w:szCs w:val="22"/>
        </w:rPr>
        <w:t>care</w:t>
      </w:r>
      <w:r w:rsidR="00D67751">
        <w:rPr>
          <w:rFonts w:ascii="Arial" w:hAnsi="Arial" w:cs="Arial"/>
          <w:sz w:val="22"/>
          <w:szCs w:val="22"/>
        </w:rPr>
        <w:t xml:space="preserve"> </w:t>
      </w:r>
      <w:r w:rsidR="00A04892" w:rsidRPr="00D67751">
        <w:rPr>
          <w:rFonts w:ascii="Arial" w:hAnsi="Arial" w:cs="Arial"/>
          <w:sz w:val="22"/>
          <w:szCs w:val="22"/>
        </w:rPr>
        <w:t>provided</w:t>
      </w:r>
      <w:r w:rsidR="00514AD3">
        <w:rPr>
          <w:rFonts w:ascii="Arial" w:hAnsi="Arial" w:cs="Arial"/>
          <w:sz w:val="22"/>
          <w:szCs w:val="22"/>
        </w:rPr>
        <w:t>.</w:t>
      </w:r>
      <w:r w:rsidR="00A1757E">
        <w:rPr>
          <w:rFonts w:ascii="Arial" w:hAnsi="Arial" w:cs="Arial"/>
          <w:sz w:val="22"/>
          <w:szCs w:val="22"/>
        </w:rPr>
        <w:t xml:space="preserve"> This also exposes carers to chronic stress.</w:t>
      </w:r>
    </w:p>
    <w:p w14:paraId="0F899B60" w14:textId="4A049D60" w:rsidR="006E3CE7" w:rsidRPr="00BE72A9" w:rsidRDefault="00577784" w:rsidP="009B37A2">
      <w:pPr>
        <w:pStyle w:val="ListParagraph"/>
        <w:numPr>
          <w:ilvl w:val="0"/>
          <w:numId w:val="12"/>
        </w:numPr>
        <w:spacing w:line="360" w:lineRule="auto"/>
        <w:jc w:val="both"/>
        <w:rPr>
          <w:rFonts w:ascii="Arial" w:hAnsi="Arial" w:cs="Arial"/>
          <w:i/>
          <w:iCs/>
          <w:sz w:val="22"/>
          <w:szCs w:val="22"/>
        </w:rPr>
      </w:pPr>
      <w:r>
        <w:rPr>
          <w:rFonts w:ascii="Arial" w:hAnsi="Arial" w:cs="Arial"/>
          <w:b/>
          <w:bCs/>
          <w:i/>
          <w:iCs/>
          <w:sz w:val="22"/>
          <w:szCs w:val="22"/>
        </w:rPr>
        <w:lastRenderedPageBreak/>
        <w:t>E</w:t>
      </w:r>
      <w:r w:rsidR="00EE4E82" w:rsidRPr="00EE4E82">
        <w:rPr>
          <w:rFonts w:ascii="Arial" w:hAnsi="Arial" w:cs="Arial"/>
          <w:b/>
          <w:bCs/>
          <w:i/>
          <w:iCs/>
          <w:sz w:val="22"/>
          <w:szCs w:val="22"/>
        </w:rPr>
        <w:t>nablers and challenges that influence the role caregivers</w:t>
      </w:r>
      <w:r>
        <w:rPr>
          <w:rFonts w:ascii="Arial" w:hAnsi="Arial" w:cs="Arial"/>
          <w:b/>
          <w:bCs/>
          <w:i/>
          <w:iCs/>
          <w:sz w:val="22"/>
          <w:szCs w:val="22"/>
        </w:rPr>
        <w:t xml:space="preserve">: </w:t>
      </w:r>
      <w:r w:rsidRPr="00577784">
        <w:rPr>
          <w:rFonts w:ascii="Arial" w:hAnsi="Arial" w:cs="Arial"/>
          <w:sz w:val="22"/>
          <w:szCs w:val="22"/>
        </w:rPr>
        <w:t>The fourth and last objective</w:t>
      </w:r>
      <w:r w:rsidR="00647EC7">
        <w:rPr>
          <w:rFonts w:ascii="Arial" w:hAnsi="Arial" w:cs="Arial"/>
          <w:sz w:val="22"/>
          <w:szCs w:val="22"/>
        </w:rPr>
        <w:t xml:space="preserve"> </w:t>
      </w:r>
      <w:r w:rsidR="002C4873">
        <w:rPr>
          <w:rFonts w:ascii="Arial" w:hAnsi="Arial" w:cs="Arial"/>
          <w:sz w:val="22"/>
          <w:szCs w:val="22"/>
        </w:rPr>
        <w:t xml:space="preserve">was to identify </w:t>
      </w:r>
      <w:r w:rsidR="002C4873" w:rsidRPr="002C4873">
        <w:rPr>
          <w:rFonts w:ascii="Arial" w:hAnsi="Arial" w:cs="Arial"/>
          <w:sz w:val="22"/>
          <w:szCs w:val="22"/>
        </w:rPr>
        <w:t>enablers and challenges that influence the role caregivers</w:t>
      </w:r>
      <w:r w:rsidR="002C4873">
        <w:rPr>
          <w:rFonts w:ascii="Arial" w:hAnsi="Arial" w:cs="Arial"/>
          <w:sz w:val="22"/>
          <w:szCs w:val="22"/>
        </w:rPr>
        <w:t>.</w:t>
      </w:r>
      <w:r w:rsidR="00834DE0">
        <w:rPr>
          <w:rFonts w:ascii="Arial" w:hAnsi="Arial" w:cs="Arial"/>
          <w:sz w:val="22"/>
          <w:szCs w:val="22"/>
        </w:rPr>
        <w:t xml:space="preserve"> </w:t>
      </w:r>
      <w:r w:rsidR="0088734B">
        <w:rPr>
          <w:rFonts w:ascii="Arial" w:hAnsi="Arial" w:cs="Arial"/>
          <w:sz w:val="22"/>
          <w:szCs w:val="22"/>
        </w:rPr>
        <w:t xml:space="preserve">The research identified </w:t>
      </w:r>
      <w:r w:rsidR="001348E2" w:rsidRPr="00BA18C2">
        <w:rPr>
          <w:rFonts w:ascii="Arial" w:hAnsi="Arial" w:cs="Arial"/>
          <w:sz w:val="22"/>
          <w:szCs w:val="22"/>
        </w:rPr>
        <w:t xml:space="preserve">identify </w:t>
      </w:r>
      <w:r w:rsidR="00E13C1A">
        <w:rPr>
          <w:rFonts w:ascii="Arial" w:hAnsi="Arial" w:cs="Arial"/>
          <w:sz w:val="22"/>
          <w:szCs w:val="22"/>
        </w:rPr>
        <w:t xml:space="preserve">social engagement, </w:t>
      </w:r>
      <w:r w:rsidR="001348E2" w:rsidRPr="00BA18C2">
        <w:rPr>
          <w:rFonts w:ascii="Arial" w:hAnsi="Arial" w:cs="Arial"/>
          <w:sz w:val="22"/>
          <w:szCs w:val="22"/>
        </w:rPr>
        <w:t>digital tools, befriending, and link workers</w:t>
      </w:r>
      <w:r w:rsidR="001348E2">
        <w:rPr>
          <w:rFonts w:ascii="Arial" w:hAnsi="Arial" w:cs="Arial"/>
          <w:sz w:val="22"/>
          <w:szCs w:val="22"/>
        </w:rPr>
        <w:t xml:space="preserve"> as enablers,</w:t>
      </w:r>
      <w:r w:rsidR="00E13C1A">
        <w:rPr>
          <w:rFonts w:ascii="Arial" w:hAnsi="Arial" w:cs="Arial"/>
          <w:sz w:val="22"/>
          <w:szCs w:val="22"/>
        </w:rPr>
        <w:t xml:space="preserve"> whereas intensive caregiving and </w:t>
      </w:r>
      <w:r w:rsidR="00955F01">
        <w:rPr>
          <w:rFonts w:ascii="Arial" w:hAnsi="Arial" w:cs="Arial"/>
          <w:sz w:val="22"/>
          <w:szCs w:val="22"/>
        </w:rPr>
        <w:t>sy</w:t>
      </w:r>
      <w:r w:rsidR="00955F01" w:rsidRPr="00BA18C2">
        <w:rPr>
          <w:rFonts w:ascii="Arial" w:hAnsi="Arial" w:cs="Arial"/>
          <w:sz w:val="22"/>
          <w:szCs w:val="22"/>
        </w:rPr>
        <w:t xml:space="preserve">stemic </w:t>
      </w:r>
      <w:r w:rsidR="00955F01">
        <w:rPr>
          <w:rFonts w:ascii="Arial" w:hAnsi="Arial" w:cs="Arial"/>
          <w:sz w:val="22"/>
          <w:szCs w:val="22"/>
        </w:rPr>
        <w:t>is</w:t>
      </w:r>
      <w:r w:rsidR="00955F01" w:rsidRPr="00BA18C2">
        <w:rPr>
          <w:rFonts w:ascii="Arial" w:hAnsi="Arial" w:cs="Arial"/>
          <w:sz w:val="22"/>
          <w:szCs w:val="22"/>
        </w:rPr>
        <w:t>s</w:t>
      </w:r>
      <w:r w:rsidR="00E020C6">
        <w:rPr>
          <w:rFonts w:ascii="Arial" w:hAnsi="Arial" w:cs="Arial"/>
          <w:sz w:val="22"/>
          <w:szCs w:val="22"/>
        </w:rPr>
        <w:t>ues as challenges.</w:t>
      </w:r>
      <w:r w:rsidR="00CA646B" w:rsidRPr="00CA646B">
        <w:t xml:space="preserve"> </w:t>
      </w:r>
      <w:r w:rsidR="00BA517D">
        <w:t xml:space="preserve">In </w:t>
      </w:r>
      <w:r w:rsidR="00C164C2">
        <w:t xml:space="preserve">a </w:t>
      </w:r>
      <w:r w:rsidR="00BA517D">
        <w:t xml:space="preserve">similar study, </w:t>
      </w:r>
      <w:r w:rsidR="00183A47" w:rsidRPr="00183A47">
        <w:t>Kar</w:t>
      </w:r>
      <w:r w:rsidR="00183A47">
        <w:t xml:space="preserve"> (</w:t>
      </w:r>
      <w:r w:rsidR="00183A47" w:rsidRPr="00183A47">
        <w:t>2021</w:t>
      </w:r>
      <w:r w:rsidR="00183A47">
        <w:t xml:space="preserve">) </w:t>
      </w:r>
      <w:r w:rsidR="001E01B9">
        <w:t>emphases that carers, particularly</w:t>
      </w:r>
      <w:r w:rsidR="00413A83">
        <w:t xml:space="preserve"> informal are mostly burden</w:t>
      </w:r>
      <w:r w:rsidR="00897872">
        <w:t xml:space="preserve">, leading to </w:t>
      </w:r>
      <w:r w:rsidR="00897872">
        <w:rPr>
          <w:rFonts w:ascii="Arial" w:hAnsi="Arial" w:cs="Arial"/>
          <w:sz w:val="22"/>
          <w:szCs w:val="22"/>
        </w:rPr>
        <w:t>s</w:t>
      </w:r>
      <w:r w:rsidR="00CA646B" w:rsidRPr="00CA646B">
        <w:rPr>
          <w:rFonts w:ascii="Arial" w:hAnsi="Arial" w:cs="Arial"/>
          <w:sz w:val="22"/>
          <w:szCs w:val="22"/>
        </w:rPr>
        <w:t>tress and depression</w:t>
      </w:r>
      <w:r w:rsidR="00897872">
        <w:rPr>
          <w:rFonts w:ascii="Arial" w:hAnsi="Arial" w:cs="Arial"/>
          <w:sz w:val="22"/>
          <w:szCs w:val="22"/>
        </w:rPr>
        <w:t xml:space="preserve">. This means that </w:t>
      </w:r>
      <w:r w:rsidR="0020356C">
        <w:rPr>
          <w:rFonts w:ascii="Arial" w:hAnsi="Arial" w:cs="Arial"/>
          <w:sz w:val="22"/>
          <w:szCs w:val="22"/>
        </w:rPr>
        <w:t>intensive caregiving impedes the role of caregivers</w:t>
      </w:r>
      <w:r w:rsidR="002530DA">
        <w:rPr>
          <w:rFonts w:ascii="Arial" w:hAnsi="Arial" w:cs="Arial"/>
          <w:sz w:val="22"/>
          <w:szCs w:val="22"/>
        </w:rPr>
        <w:t>.</w:t>
      </w:r>
    </w:p>
    <w:p w14:paraId="2B436F03" w14:textId="77777777" w:rsidR="00BE72A9" w:rsidRDefault="00BE72A9" w:rsidP="00BE72A9">
      <w:pPr>
        <w:spacing w:line="360" w:lineRule="auto"/>
        <w:jc w:val="both"/>
        <w:rPr>
          <w:rFonts w:ascii="Arial" w:hAnsi="Arial" w:cs="Arial"/>
          <w:i/>
          <w:iCs/>
          <w:sz w:val="22"/>
          <w:szCs w:val="22"/>
        </w:rPr>
      </w:pPr>
    </w:p>
    <w:p w14:paraId="1BDE15A5" w14:textId="77777777" w:rsidR="00BE72A9" w:rsidRDefault="00BE72A9" w:rsidP="00BE72A9">
      <w:pPr>
        <w:spacing w:line="360" w:lineRule="auto"/>
        <w:jc w:val="both"/>
        <w:rPr>
          <w:rFonts w:ascii="Arial" w:hAnsi="Arial" w:cs="Arial"/>
          <w:i/>
          <w:iCs/>
          <w:sz w:val="22"/>
          <w:szCs w:val="22"/>
        </w:rPr>
      </w:pPr>
    </w:p>
    <w:p w14:paraId="0A4F7331" w14:textId="77777777" w:rsidR="00BE72A9" w:rsidRDefault="00BE72A9" w:rsidP="00BE72A9">
      <w:pPr>
        <w:spacing w:line="360" w:lineRule="auto"/>
        <w:jc w:val="both"/>
        <w:rPr>
          <w:rFonts w:ascii="Arial" w:hAnsi="Arial" w:cs="Arial"/>
          <w:i/>
          <w:iCs/>
          <w:sz w:val="22"/>
          <w:szCs w:val="22"/>
        </w:rPr>
      </w:pPr>
    </w:p>
    <w:p w14:paraId="760239B7" w14:textId="77777777" w:rsidR="00BE72A9" w:rsidRDefault="00BE72A9" w:rsidP="00BE72A9">
      <w:pPr>
        <w:spacing w:line="360" w:lineRule="auto"/>
        <w:jc w:val="both"/>
        <w:rPr>
          <w:rFonts w:ascii="Arial" w:hAnsi="Arial" w:cs="Arial"/>
          <w:i/>
          <w:iCs/>
          <w:sz w:val="22"/>
          <w:szCs w:val="22"/>
        </w:rPr>
      </w:pPr>
    </w:p>
    <w:p w14:paraId="4A8435FA" w14:textId="77777777" w:rsidR="00BE72A9" w:rsidRDefault="00BE72A9" w:rsidP="00BE72A9">
      <w:pPr>
        <w:spacing w:line="360" w:lineRule="auto"/>
        <w:jc w:val="both"/>
        <w:rPr>
          <w:rFonts w:ascii="Arial" w:hAnsi="Arial" w:cs="Arial"/>
          <w:i/>
          <w:iCs/>
          <w:sz w:val="22"/>
          <w:szCs w:val="22"/>
        </w:rPr>
      </w:pPr>
    </w:p>
    <w:p w14:paraId="1A1C8A83" w14:textId="77777777" w:rsidR="00BE72A9" w:rsidRDefault="00BE72A9" w:rsidP="00BE72A9">
      <w:pPr>
        <w:spacing w:line="360" w:lineRule="auto"/>
        <w:jc w:val="both"/>
        <w:rPr>
          <w:rFonts w:ascii="Arial" w:hAnsi="Arial" w:cs="Arial"/>
          <w:i/>
          <w:iCs/>
          <w:sz w:val="22"/>
          <w:szCs w:val="22"/>
        </w:rPr>
      </w:pPr>
    </w:p>
    <w:p w14:paraId="4C62E594" w14:textId="77777777" w:rsidR="00BE72A9" w:rsidRDefault="00BE72A9" w:rsidP="00BE72A9">
      <w:pPr>
        <w:spacing w:line="360" w:lineRule="auto"/>
        <w:jc w:val="both"/>
        <w:rPr>
          <w:rFonts w:ascii="Arial" w:hAnsi="Arial" w:cs="Arial"/>
          <w:i/>
          <w:iCs/>
          <w:sz w:val="22"/>
          <w:szCs w:val="22"/>
        </w:rPr>
      </w:pPr>
    </w:p>
    <w:p w14:paraId="01848526" w14:textId="77777777" w:rsidR="00BE72A9" w:rsidRDefault="00BE72A9" w:rsidP="00BE72A9">
      <w:pPr>
        <w:spacing w:line="360" w:lineRule="auto"/>
        <w:jc w:val="both"/>
        <w:rPr>
          <w:rFonts w:ascii="Arial" w:hAnsi="Arial" w:cs="Arial"/>
          <w:i/>
          <w:iCs/>
          <w:sz w:val="22"/>
          <w:szCs w:val="22"/>
        </w:rPr>
      </w:pPr>
    </w:p>
    <w:p w14:paraId="6DBF9CCD" w14:textId="77777777" w:rsidR="00BE72A9" w:rsidRDefault="00BE72A9" w:rsidP="00BE72A9">
      <w:pPr>
        <w:spacing w:line="360" w:lineRule="auto"/>
        <w:jc w:val="both"/>
        <w:rPr>
          <w:rFonts w:ascii="Arial" w:hAnsi="Arial" w:cs="Arial"/>
          <w:i/>
          <w:iCs/>
          <w:sz w:val="22"/>
          <w:szCs w:val="22"/>
        </w:rPr>
      </w:pPr>
    </w:p>
    <w:p w14:paraId="7B91A2A1" w14:textId="77777777" w:rsidR="00BE72A9" w:rsidRDefault="00BE72A9" w:rsidP="00BE72A9">
      <w:pPr>
        <w:spacing w:line="360" w:lineRule="auto"/>
        <w:jc w:val="both"/>
        <w:rPr>
          <w:rFonts w:ascii="Arial" w:hAnsi="Arial" w:cs="Arial"/>
          <w:i/>
          <w:iCs/>
          <w:sz w:val="22"/>
          <w:szCs w:val="22"/>
        </w:rPr>
      </w:pPr>
    </w:p>
    <w:p w14:paraId="5F6ACBAC" w14:textId="77777777" w:rsidR="00BE72A9" w:rsidRDefault="00BE72A9" w:rsidP="00BE72A9">
      <w:pPr>
        <w:spacing w:line="360" w:lineRule="auto"/>
        <w:jc w:val="both"/>
        <w:rPr>
          <w:rFonts w:ascii="Arial" w:hAnsi="Arial" w:cs="Arial"/>
          <w:i/>
          <w:iCs/>
          <w:sz w:val="22"/>
          <w:szCs w:val="22"/>
        </w:rPr>
      </w:pPr>
    </w:p>
    <w:p w14:paraId="6C2C5E3A" w14:textId="77777777" w:rsidR="00BE72A9" w:rsidRDefault="00BE72A9" w:rsidP="00BE72A9">
      <w:pPr>
        <w:spacing w:line="360" w:lineRule="auto"/>
        <w:jc w:val="both"/>
        <w:rPr>
          <w:rFonts w:ascii="Arial" w:hAnsi="Arial" w:cs="Arial"/>
          <w:i/>
          <w:iCs/>
          <w:sz w:val="22"/>
          <w:szCs w:val="22"/>
        </w:rPr>
      </w:pPr>
    </w:p>
    <w:p w14:paraId="79A8EA8F" w14:textId="77777777" w:rsidR="00BE72A9" w:rsidRDefault="00BE72A9" w:rsidP="00BE72A9">
      <w:pPr>
        <w:spacing w:line="360" w:lineRule="auto"/>
        <w:jc w:val="both"/>
        <w:rPr>
          <w:rFonts w:ascii="Arial" w:hAnsi="Arial" w:cs="Arial"/>
          <w:i/>
          <w:iCs/>
          <w:sz w:val="22"/>
          <w:szCs w:val="22"/>
        </w:rPr>
      </w:pPr>
    </w:p>
    <w:p w14:paraId="63055D04" w14:textId="77777777" w:rsidR="00BE72A9" w:rsidRDefault="00BE72A9" w:rsidP="00BE72A9">
      <w:pPr>
        <w:spacing w:line="360" w:lineRule="auto"/>
        <w:jc w:val="both"/>
        <w:rPr>
          <w:rFonts w:ascii="Arial" w:hAnsi="Arial" w:cs="Arial"/>
          <w:i/>
          <w:iCs/>
          <w:sz w:val="22"/>
          <w:szCs w:val="22"/>
        </w:rPr>
      </w:pPr>
    </w:p>
    <w:p w14:paraId="0A38C964" w14:textId="77777777" w:rsidR="00BE72A9" w:rsidRDefault="00BE72A9" w:rsidP="00BE72A9">
      <w:pPr>
        <w:spacing w:line="360" w:lineRule="auto"/>
        <w:jc w:val="both"/>
        <w:rPr>
          <w:rFonts w:ascii="Arial" w:hAnsi="Arial" w:cs="Arial"/>
          <w:i/>
          <w:iCs/>
          <w:sz w:val="22"/>
          <w:szCs w:val="22"/>
        </w:rPr>
      </w:pPr>
    </w:p>
    <w:p w14:paraId="794BFEB9" w14:textId="77777777" w:rsidR="00BE72A9" w:rsidRDefault="00BE72A9" w:rsidP="00BE72A9">
      <w:pPr>
        <w:spacing w:line="360" w:lineRule="auto"/>
        <w:jc w:val="both"/>
        <w:rPr>
          <w:rFonts w:ascii="Arial" w:hAnsi="Arial" w:cs="Arial"/>
          <w:i/>
          <w:iCs/>
          <w:sz w:val="22"/>
          <w:szCs w:val="22"/>
        </w:rPr>
      </w:pPr>
    </w:p>
    <w:p w14:paraId="5A88F3C1" w14:textId="77777777" w:rsidR="00BE72A9" w:rsidRDefault="00BE72A9" w:rsidP="00BE72A9">
      <w:pPr>
        <w:spacing w:line="360" w:lineRule="auto"/>
        <w:jc w:val="both"/>
        <w:rPr>
          <w:rFonts w:ascii="Arial" w:hAnsi="Arial" w:cs="Arial"/>
          <w:i/>
          <w:iCs/>
          <w:sz w:val="22"/>
          <w:szCs w:val="22"/>
        </w:rPr>
      </w:pPr>
    </w:p>
    <w:p w14:paraId="2BF9ADC3" w14:textId="77777777" w:rsidR="00BE72A9" w:rsidRDefault="00BE72A9" w:rsidP="00BE72A9">
      <w:pPr>
        <w:spacing w:line="360" w:lineRule="auto"/>
        <w:jc w:val="both"/>
        <w:rPr>
          <w:rFonts w:ascii="Arial" w:hAnsi="Arial" w:cs="Arial"/>
          <w:i/>
          <w:iCs/>
          <w:sz w:val="22"/>
          <w:szCs w:val="22"/>
        </w:rPr>
      </w:pPr>
    </w:p>
    <w:p w14:paraId="6243C4AB" w14:textId="2E164A23" w:rsidR="00BE72A9" w:rsidRPr="00BE72A9" w:rsidRDefault="00BE72A9" w:rsidP="00BE72A9">
      <w:pPr>
        <w:spacing w:line="360" w:lineRule="auto"/>
        <w:jc w:val="both"/>
        <w:rPr>
          <w:rFonts w:ascii="Arial" w:hAnsi="Arial" w:cs="Arial"/>
          <w:i/>
          <w:iCs/>
          <w:sz w:val="22"/>
          <w:szCs w:val="22"/>
        </w:rPr>
      </w:pPr>
    </w:p>
    <w:p w14:paraId="4AE778E2" w14:textId="60103E12" w:rsidR="00746B48" w:rsidRPr="00E020C6" w:rsidRDefault="00746B48" w:rsidP="00E020C6">
      <w:pPr>
        <w:pStyle w:val="ListParagraph"/>
        <w:numPr>
          <w:ilvl w:val="0"/>
          <w:numId w:val="1"/>
        </w:numPr>
        <w:jc w:val="center"/>
        <w:rPr>
          <w:rFonts w:ascii="Arial" w:hAnsi="Arial" w:cs="Arial"/>
          <w:b/>
          <w:bCs/>
          <w:sz w:val="22"/>
          <w:szCs w:val="22"/>
        </w:rPr>
      </w:pPr>
      <w:r w:rsidRPr="00E020C6">
        <w:rPr>
          <w:rFonts w:ascii="Arial" w:hAnsi="Arial" w:cs="Arial"/>
          <w:b/>
          <w:bCs/>
          <w:sz w:val="22"/>
          <w:szCs w:val="22"/>
        </w:rPr>
        <w:lastRenderedPageBreak/>
        <w:t>Conclusion and Recommendations</w:t>
      </w:r>
    </w:p>
    <w:p w14:paraId="54EBCA12" w14:textId="179E5D8B" w:rsidR="00C76431" w:rsidRPr="00C76431" w:rsidRDefault="00C76431" w:rsidP="0073636E">
      <w:pPr>
        <w:spacing w:line="360" w:lineRule="auto"/>
        <w:jc w:val="both"/>
        <w:rPr>
          <w:rFonts w:ascii="Arial" w:hAnsi="Arial" w:cs="Arial"/>
          <w:b/>
          <w:bCs/>
          <w:sz w:val="22"/>
          <w:szCs w:val="22"/>
        </w:rPr>
      </w:pPr>
      <w:r w:rsidRPr="00C76431">
        <w:rPr>
          <w:rFonts w:ascii="Arial" w:hAnsi="Arial" w:cs="Arial"/>
          <w:b/>
          <w:bCs/>
          <w:sz w:val="22"/>
          <w:szCs w:val="22"/>
        </w:rPr>
        <w:t>6.1 Conclusion</w:t>
      </w:r>
    </w:p>
    <w:p w14:paraId="056F4B0B" w14:textId="06D110EA" w:rsidR="00782723" w:rsidRDefault="00314946" w:rsidP="0073636E">
      <w:pPr>
        <w:spacing w:line="360" w:lineRule="auto"/>
        <w:jc w:val="both"/>
        <w:rPr>
          <w:rFonts w:ascii="Arial" w:hAnsi="Arial" w:cs="Arial"/>
          <w:sz w:val="22"/>
          <w:szCs w:val="22"/>
        </w:rPr>
      </w:pPr>
      <w:r>
        <w:rPr>
          <w:rFonts w:ascii="Arial" w:hAnsi="Arial" w:cs="Arial"/>
          <w:sz w:val="22"/>
          <w:szCs w:val="22"/>
        </w:rPr>
        <w:t>From</w:t>
      </w:r>
      <w:r w:rsidR="00FD51DD">
        <w:rPr>
          <w:rFonts w:ascii="Arial" w:hAnsi="Arial" w:cs="Arial"/>
          <w:sz w:val="22"/>
          <w:szCs w:val="22"/>
        </w:rPr>
        <w:t xml:space="preserve"> the</w:t>
      </w:r>
      <w:r>
        <w:rPr>
          <w:rFonts w:ascii="Arial" w:hAnsi="Arial" w:cs="Arial"/>
          <w:sz w:val="22"/>
          <w:szCs w:val="22"/>
        </w:rPr>
        <w:t xml:space="preserve"> </w:t>
      </w:r>
      <w:r w:rsidR="00C90E37">
        <w:rPr>
          <w:rFonts w:ascii="Arial" w:hAnsi="Arial" w:cs="Arial"/>
          <w:sz w:val="22"/>
          <w:szCs w:val="22"/>
        </w:rPr>
        <w:t xml:space="preserve">findings </w:t>
      </w:r>
      <w:r w:rsidR="00FD51DD">
        <w:rPr>
          <w:rFonts w:ascii="Arial" w:hAnsi="Arial" w:cs="Arial"/>
          <w:sz w:val="22"/>
          <w:szCs w:val="22"/>
        </w:rPr>
        <w:t>and the discussion</w:t>
      </w:r>
      <w:r w:rsidR="0073636E">
        <w:rPr>
          <w:rFonts w:ascii="Arial" w:hAnsi="Arial" w:cs="Arial"/>
          <w:sz w:val="22"/>
          <w:szCs w:val="22"/>
        </w:rPr>
        <w:t xml:space="preserve">, it be concluded that caregivers are indispensable </w:t>
      </w:r>
      <w:r w:rsidR="00343E4D">
        <w:rPr>
          <w:rFonts w:ascii="Arial" w:hAnsi="Arial" w:cs="Arial"/>
          <w:sz w:val="22"/>
          <w:szCs w:val="22"/>
        </w:rPr>
        <w:t>in enhancing the</w:t>
      </w:r>
      <w:r w:rsidR="00343E4D" w:rsidRPr="00343E4D">
        <w:t xml:space="preserve"> </w:t>
      </w:r>
      <w:r w:rsidR="00343E4D" w:rsidRPr="00343E4D">
        <w:rPr>
          <w:rFonts w:ascii="Arial" w:hAnsi="Arial" w:cs="Arial"/>
          <w:sz w:val="22"/>
          <w:szCs w:val="22"/>
        </w:rPr>
        <w:t>mental wellbeing of older adults in the UK</w:t>
      </w:r>
      <w:r w:rsidR="00343E4D">
        <w:rPr>
          <w:rFonts w:ascii="Arial" w:hAnsi="Arial" w:cs="Arial"/>
          <w:sz w:val="22"/>
          <w:szCs w:val="22"/>
        </w:rPr>
        <w:t xml:space="preserve">. </w:t>
      </w:r>
      <w:r w:rsidR="008A4D02">
        <w:rPr>
          <w:rFonts w:ascii="Arial" w:hAnsi="Arial" w:cs="Arial"/>
          <w:sz w:val="22"/>
          <w:szCs w:val="22"/>
        </w:rPr>
        <w:t xml:space="preserve">They contribute various ways </w:t>
      </w:r>
      <w:r w:rsidR="006B73C7">
        <w:rPr>
          <w:rFonts w:ascii="Arial" w:hAnsi="Arial" w:cs="Arial"/>
          <w:sz w:val="22"/>
          <w:szCs w:val="22"/>
        </w:rPr>
        <w:t>including providing emotional support</w:t>
      </w:r>
      <w:r w:rsidR="00EF75EB">
        <w:rPr>
          <w:rFonts w:ascii="Arial" w:hAnsi="Arial" w:cs="Arial"/>
          <w:sz w:val="22"/>
          <w:szCs w:val="22"/>
        </w:rPr>
        <w:t xml:space="preserve">, </w:t>
      </w:r>
      <w:r w:rsidR="00EF75EB" w:rsidRPr="00EF75EB">
        <w:rPr>
          <w:rFonts w:ascii="Arial" w:hAnsi="Arial" w:cs="Arial"/>
          <w:sz w:val="22"/>
          <w:szCs w:val="22"/>
        </w:rPr>
        <w:t>monitor</w:t>
      </w:r>
      <w:r w:rsidR="00EF75EB">
        <w:rPr>
          <w:rFonts w:ascii="Arial" w:hAnsi="Arial" w:cs="Arial"/>
          <w:sz w:val="22"/>
          <w:szCs w:val="22"/>
        </w:rPr>
        <w:t>ing and</w:t>
      </w:r>
      <w:r w:rsidR="004926EC">
        <w:rPr>
          <w:rFonts w:ascii="Arial" w:hAnsi="Arial" w:cs="Arial"/>
          <w:sz w:val="22"/>
          <w:szCs w:val="22"/>
        </w:rPr>
        <w:t xml:space="preserve"> advocacy, </w:t>
      </w:r>
      <w:r w:rsidR="00EF75EB" w:rsidRPr="00EF75EB">
        <w:rPr>
          <w:rFonts w:ascii="Arial" w:hAnsi="Arial" w:cs="Arial"/>
          <w:sz w:val="22"/>
          <w:szCs w:val="22"/>
        </w:rPr>
        <w:t>and facilitat</w:t>
      </w:r>
      <w:r w:rsidR="004926EC">
        <w:rPr>
          <w:rFonts w:ascii="Arial" w:hAnsi="Arial" w:cs="Arial"/>
          <w:sz w:val="22"/>
          <w:szCs w:val="22"/>
        </w:rPr>
        <w:t>ing</w:t>
      </w:r>
      <w:r w:rsidR="00EF75EB" w:rsidRPr="00EF75EB">
        <w:rPr>
          <w:rFonts w:ascii="Arial" w:hAnsi="Arial" w:cs="Arial"/>
          <w:sz w:val="22"/>
          <w:szCs w:val="22"/>
        </w:rPr>
        <w:t xml:space="preserve"> physical, social, and creative activities</w:t>
      </w:r>
      <w:r w:rsidR="004926EC">
        <w:rPr>
          <w:rFonts w:ascii="Arial" w:hAnsi="Arial" w:cs="Arial"/>
          <w:sz w:val="22"/>
          <w:szCs w:val="22"/>
        </w:rPr>
        <w:t xml:space="preserve"> t</w:t>
      </w:r>
      <w:r w:rsidR="00C13A2B">
        <w:rPr>
          <w:rFonts w:ascii="Arial" w:hAnsi="Arial" w:cs="Arial"/>
          <w:sz w:val="22"/>
          <w:szCs w:val="22"/>
        </w:rPr>
        <w:t xml:space="preserve">o promote mental </w:t>
      </w:r>
      <w:r w:rsidR="007F4C2D">
        <w:rPr>
          <w:rFonts w:ascii="Arial" w:hAnsi="Arial" w:cs="Arial"/>
          <w:sz w:val="22"/>
          <w:szCs w:val="22"/>
        </w:rPr>
        <w:t>wellbeing</w:t>
      </w:r>
      <w:r w:rsidR="00C13A2B">
        <w:rPr>
          <w:rFonts w:ascii="Arial" w:hAnsi="Arial" w:cs="Arial"/>
          <w:sz w:val="22"/>
          <w:szCs w:val="22"/>
        </w:rPr>
        <w:t>.</w:t>
      </w:r>
      <w:r w:rsidR="00EF75EB" w:rsidRPr="00EF75EB">
        <w:rPr>
          <w:rFonts w:ascii="Arial" w:hAnsi="Arial" w:cs="Arial"/>
          <w:sz w:val="22"/>
          <w:szCs w:val="22"/>
        </w:rPr>
        <w:t xml:space="preserve"> </w:t>
      </w:r>
      <w:r w:rsidR="00DE2DD0">
        <w:rPr>
          <w:rFonts w:ascii="Arial" w:hAnsi="Arial" w:cs="Arial"/>
          <w:sz w:val="22"/>
          <w:szCs w:val="22"/>
        </w:rPr>
        <w:t xml:space="preserve">However, </w:t>
      </w:r>
      <w:r w:rsidR="0064139F">
        <w:rPr>
          <w:rFonts w:ascii="Arial" w:hAnsi="Arial" w:cs="Arial"/>
          <w:sz w:val="22"/>
          <w:szCs w:val="22"/>
        </w:rPr>
        <w:t>caregivers’</w:t>
      </w:r>
      <w:r w:rsidR="00BC7CDD">
        <w:rPr>
          <w:rFonts w:ascii="Arial" w:hAnsi="Arial" w:cs="Arial"/>
          <w:sz w:val="22"/>
          <w:szCs w:val="22"/>
        </w:rPr>
        <w:t xml:space="preserve"> </w:t>
      </w:r>
      <w:r w:rsidR="007F4C2D" w:rsidRPr="007F4C2D">
        <w:rPr>
          <w:rFonts w:ascii="Arial" w:hAnsi="Arial" w:cs="Arial"/>
          <w:sz w:val="22"/>
          <w:szCs w:val="22"/>
        </w:rPr>
        <w:t xml:space="preserve">contributions are often undermined by </w:t>
      </w:r>
      <w:r w:rsidR="00BC7CDD">
        <w:rPr>
          <w:rFonts w:ascii="Arial" w:hAnsi="Arial" w:cs="Arial"/>
          <w:sz w:val="22"/>
          <w:szCs w:val="22"/>
        </w:rPr>
        <w:t xml:space="preserve">challenges such as </w:t>
      </w:r>
      <w:r w:rsidR="00C327D0">
        <w:rPr>
          <w:rFonts w:ascii="Arial" w:hAnsi="Arial" w:cs="Arial"/>
          <w:sz w:val="22"/>
          <w:szCs w:val="22"/>
        </w:rPr>
        <w:t xml:space="preserve">inadequate training, lack of support, and </w:t>
      </w:r>
      <w:r w:rsidR="0064139F">
        <w:rPr>
          <w:rFonts w:ascii="Arial" w:hAnsi="Arial" w:cs="Arial"/>
          <w:sz w:val="22"/>
          <w:szCs w:val="22"/>
        </w:rPr>
        <w:t>highly</w:t>
      </w:r>
      <w:r w:rsidR="00FE1E1A">
        <w:rPr>
          <w:rFonts w:ascii="Arial" w:hAnsi="Arial" w:cs="Arial"/>
          <w:sz w:val="22"/>
          <w:szCs w:val="22"/>
        </w:rPr>
        <w:t xml:space="preserve"> intensive work.</w:t>
      </w:r>
      <w:r w:rsidR="004E4994" w:rsidRPr="004E4994">
        <w:rPr>
          <w:rFonts w:ascii="Arial" w:hAnsi="Arial" w:cs="Arial"/>
          <w:sz w:val="22"/>
          <w:szCs w:val="22"/>
        </w:rPr>
        <w:t xml:space="preserve"> </w:t>
      </w:r>
      <w:r w:rsidR="004E4994" w:rsidRPr="00754C94">
        <w:rPr>
          <w:rFonts w:ascii="Arial" w:hAnsi="Arial" w:cs="Arial"/>
          <w:sz w:val="22"/>
          <w:szCs w:val="22"/>
        </w:rPr>
        <w:t>The</w:t>
      </w:r>
      <w:r w:rsidR="0031285A">
        <w:rPr>
          <w:rFonts w:ascii="Arial" w:hAnsi="Arial" w:cs="Arial"/>
          <w:sz w:val="22"/>
          <w:szCs w:val="22"/>
        </w:rPr>
        <w:t xml:space="preserve"> review established</w:t>
      </w:r>
      <w:r w:rsidR="004E4994" w:rsidRPr="00754C94">
        <w:rPr>
          <w:rFonts w:ascii="Arial" w:hAnsi="Arial" w:cs="Arial"/>
          <w:sz w:val="22"/>
          <w:szCs w:val="22"/>
        </w:rPr>
        <w:t xml:space="preserve"> that less intensive caregiving, supported by strong social networks and</w:t>
      </w:r>
      <w:r w:rsidR="006F0BB0">
        <w:rPr>
          <w:rFonts w:ascii="Arial" w:hAnsi="Arial" w:cs="Arial"/>
          <w:sz w:val="22"/>
          <w:szCs w:val="22"/>
        </w:rPr>
        <w:t xml:space="preserve"> adequate resources</w:t>
      </w:r>
      <w:r w:rsidR="004E4994" w:rsidRPr="00754C94">
        <w:rPr>
          <w:rFonts w:ascii="Arial" w:hAnsi="Arial" w:cs="Arial"/>
          <w:sz w:val="22"/>
          <w:szCs w:val="22"/>
        </w:rPr>
        <w:t xml:space="preserve">, can </w:t>
      </w:r>
      <w:r w:rsidR="00F55FFF" w:rsidRPr="00754C94">
        <w:rPr>
          <w:rFonts w:ascii="Arial" w:hAnsi="Arial" w:cs="Arial"/>
          <w:sz w:val="22"/>
          <w:szCs w:val="22"/>
        </w:rPr>
        <w:t>improve</w:t>
      </w:r>
      <w:r w:rsidR="004E4994" w:rsidRPr="00754C94">
        <w:rPr>
          <w:rFonts w:ascii="Arial" w:hAnsi="Arial" w:cs="Arial"/>
          <w:sz w:val="22"/>
          <w:szCs w:val="22"/>
        </w:rPr>
        <w:t xml:space="preserve"> </w:t>
      </w:r>
      <w:r w:rsidR="00AE6C91">
        <w:rPr>
          <w:rFonts w:ascii="Arial" w:hAnsi="Arial" w:cs="Arial"/>
          <w:sz w:val="22"/>
          <w:szCs w:val="22"/>
        </w:rPr>
        <w:t xml:space="preserve">the mental </w:t>
      </w:r>
      <w:r w:rsidR="004E4994" w:rsidRPr="00754C94">
        <w:rPr>
          <w:rFonts w:ascii="Arial" w:hAnsi="Arial" w:cs="Arial"/>
          <w:sz w:val="22"/>
          <w:szCs w:val="22"/>
        </w:rPr>
        <w:t xml:space="preserve">wellbeing </w:t>
      </w:r>
      <w:r w:rsidR="00AE6C91">
        <w:rPr>
          <w:rFonts w:ascii="Arial" w:hAnsi="Arial" w:cs="Arial"/>
          <w:sz w:val="22"/>
          <w:szCs w:val="22"/>
        </w:rPr>
        <w:t>of</w:t>
      </w:r>
      <w:r w:rsidR="004E4994" w:rsidRPr="00754C94">
        <w:rPr>
          <w:rFonts w:ascii="Arial" w:hAnsi="Arial" w:cs="Arial"/>
          <w:sz w:val="22"/>
          <w:szCs w:val="22"/>
        </w:rPr>
        <w:t xml:space="preserve"> caregivers.</w:t>
      </w:r>
      <w:r w:rsidR="00426D15">
        <w:rPr>
          <w:rFonts w:ascii="Arial" w:hAnsi="Arial" w:cs="Arial"/>
          <w:sz w:val="22"/>
          <w:szCs w:val="22"/>
        </w:rPr>
        <w:t xml:space="preserve"> </w:t>
      </w:r>
    </w:p>
    <w:p w14:paraId="6790C4AE" w14:textId="4C3B8068" w:rsidR="00C063A8" w:rsidRPr="00A8677E" w:rsidRDefault="00A8677E" w:rsidP="00C063A8">
      <w:pPr>
        <w:rPr>
          <w:rFonts w:ascii="Arial" w:hAnsi="Arial" w:cs="Arial"/>
          <w:b/>
          <w:bCs/>
          <w:sz w:val="22"/>
          <w:szCs w:val="22"/>
        </w:rPr>
      </w:pPr>
      <w:r w:rsidRPr="00A8677E">
        <w:rPr>
          <w:rFonts w:ascii="Arial" w:hAnsi="Arial" w:cs="Arial"/>
          <w:b/>
          <w:bCs/>
          <w:sz w:val="22"/>
          <w:szCs w:val="22"/>
        </w:rPr>
        <w:t>6.2 Recommendations</w:t>
      </w:r>
    </w:p>
    <w:p w14:paraId="5426B76A" w14:textId="46068923" w:rsidR="00B92D46" w:rsidRDefault="00B92D46" w:rsidP="00A8677E">
      <w:pPr>
        <w:rPr>
          <w:rFonts w:ascii="Arial" w:hAnsi="Arial" w:cs="Arial"/>
          <w:sz w:val="22"/>
          <w:szCs w:val="22"/>
        </w:rPr>
      </w:pPr>
      <w:r>
        <w:rPr>
          <w:rFonts w:ascii="Arial" w:hAnsi="Arial" w:cs="Arial"/>
          <w:sz w:val="22"/>
          <w:szCs w:val="22"/>
        </w:rPr>
        <w:t xml:space="preserve">The findings of </w:t>
      </w:r>
      <w:r w:rsidR="006F7A88">
        <w:rPr>
          <w:rFonts w:ascii="Arial" w:hAnsi="Arial" w:cs="Arial"/>
          <w:sz w:val="22"/>
          <w:szCs w:val="22"/>
        </w:rPr>
        <w:t>the review informed the following</w:t>
      </w:r>
      <w:r w:rsidR="00F71D75">
        <w:rPr>
          <w:rFonts w:ascii="Arial" w:hAnsi="Arial" w:cs="Arial"/>
          <w:sz w:val="22"/>
          <w:szCs w:val="22"/>
        </w:rPr>
        <w:t xml:space="preserve"> recommendations:</w:t>
      </w:r>
    </w:p>
    <w:p w14:paraId="45413D31" w14:textId="3C9FA917" w:rsidR="00A8677E" w:rsidRPr="00541353" w:rsidRDefault="00A8677E" w:rsidP="00A8677E">
      <w:pPr>
        <w:rPr>
          <w:rFonts w:ascii="Arial" w:hAnsi="Arial" w:cs="Arial"/>
          <w:sz w:val="22"/>
          <w:szCs w:val="22"/>
        </w:rPr>
      </w:pPr>
      <w:r w:rsidRPr="00541353">
        <w:rPr>
          <w:rFonts w:ascii="Arial" w:hAnsi="Arial" w:cs="Arial"/>
          <w:sz w:val="22"/>
          <w:szCs w:val="22"/>
        </w:rPr>
        <w:t>For practice:</w:t>
      </w:r>
    </w:p>
    <w:p w14:paraId="72D56547" w14:textId="4FC55890" w:rsidR="00A8677E" w:rsidRPr="00894D71" w:rsidRDefault="00D03895" w:rsidP="00F672D9">
      <w:pPr>
        <w:pStyle w:val="ListParagraph"/>
        <w:numPr>
          <w:ilvl w:val="0"/>
          <w:numId w:val="13"/>
        </w:numPr>
        <w:spacing w:line="360" w:lineRule="auto"/>
        <w:ind w:left="360"/>
        <w:jc w:val="both"/>
        <w:rPr>
          <w:rFonts w:ascii="Arial" w:hAnsi="Arial" w:cs="Arial"/>
          <w:sz w:val="22"/>
          <w:szCs w:val="22"/>
        </w:rPr>
      </w:pPr>
      <w:r w:rsidRPr="00894D71">
        <w:rPr>
          <w:rFonts w:ascii="Arial" w:hAnsi="Arial" w:cs="Arial"/>
          <w:sz w:val="22"/>
          <w:szCs w:val="22"/>
        </w:rPr>
        <w:t xml:space="preserve">Provide </w:t>
      </w:r>
      <w:r w:rsidR="00310AA8" w:rsidRPr="00894D71">
        <w:rPr>
          <w:rFonts w:ascii="Arial" w:hAnsi="Arial" w:cs="Arial"/>
          <w:sz w:val="22"/>
          <w:szCs w:val="22"/>
        </w:rPr>
        <w:t>the needed support to</w:t>
      </w:r>
      <w:r w:rsidR="004D1B77" w:rsidRPr="00894D71">
        <w:rPr>
          <w:rFonts w:ascii="Arial" w:hAnsi="Arial" w:cs="Arial"/>
          <w:sz w:val="22"/>
          <w:szCs w:val="22"/>
        </w:rPr>
        <w:t xml:space="preserve"> caregivers</w:t>
      </w:r>
      <w:r w:rsidR="007471EA" w:rsidRPr="00894D71">
        <w:rPr>
          <w:rFonts w:ascii="Arial" w:hAnsi="Arial" w:cs="Arial"/>
          <w:sz w:val="22"/>
          <w:szCs w:val="22"/>
        </w:rPr>
        <w:t xml:space="preserve">: </w:t>
      </w:r>
      <w:r w:rsidR="00272515" w:rsidRPr="00894D71">
        <w:rPr>
          <w:rFonts w:ascii="Arial" w:hAnsi="Arial" w:cs="Arial"/>
          <w:sz w:val="22"/>
          <w:szCs w:val="22"/>
        </w:rPr>
        <w:t xml:space="preserve">it was found that </w:t>
      </w:r>
      <w:r w:rsidR="00515934" w:rsidRPr="00894D71">
        <w:rPr>
          <w:rFonts w:ascii="Arial" w:hAnsi="Arial" w:cs="Arial"/>
          <w:sz w:val="22"/>
          <w:szCs w:val="22"/>
        </w:rPr>
        <w:t>caregivers</w:t>
      </w:r>
      <w:r w:rsidR="00F82041" w:rsidRPr="00894D71">
        <w:rPr>
          <w:rFonts w:ascii="Arial" w:hAnsi="Arial" w:cs="Arial"/>
          <w:sz w:val="22"/>
          <w:szCs w:val="22"/>
        </w:rPr>
        <w:t xml:space="preserve"> </w:t>
      </w:r>
      <w:r w:rsidR="00515934" w:rsidRPr="00894D71">
        <w:rPr>
          <w:rFonts w:ascii="Arial" w:hAnsi="Arial" w:cs="Arial"/>
          <w:sz w:val="22"/>
          <w:szCs w:val="22"/>
        </w:rPr>
        <w:t>lack</w:t>
      </w:r>
      <w:r w:rsidR="00F82041" w:rsidRPr="00894D71">
        <w:rPr>
          <w:rFonts w:ascii="Arial" w:hAnsi="Arial" w:cs="Arial"/>
          <w:sz w:val="22"/>
          <w:szCs w:val="22"/>
        </w:rPr>
        <w:t xml:space="preserve"> support (Cummings et al. 2025)</w:t>
      </w:r>
      <w:r w:rsidR="00695C73" w:rsidRPr="00894D71">
        <w:rPr>
          <w:rFonts w:ascii="Arial" w:hAnsi="Arial" w:cs="Arial"/>
          <w:sz w:val="22"/>
          <w:szCs w:val="22"/>
        </w:rPr>
        <w:t xml:space="preserve">. </w:t>
      </w:r>
      <w:r w:rsidR="00764B40" w:rsidRPr="00894D71">
        <w:rPr>
          <w:rFonts w:ascii="Arial" w:hAnsi="Arial" w:cs="Arial"/>
          <w:sz w:val="22"/>
          <w:szCs w:val="22"/>
        </w:rPr>
        <w:t xml:space="preserve">Therefore, it is recommended that </w:t>
      </w:r>
      <w:r w:rsidR="00702A9B" w:rsidRPr="00894D71">
        <w:rPr>
          <w:rFonts w:ascii="Arial" w:hAnsi="Arial" w:cs="Arial"/>
          <w:sz w:val="22"/>
          <w:szCs w:val="22"/>
        </w:rPr>
        <w:t>the relevant bodies including the NHS and NICE offer the requisite support</w:t>
      </w:r>
      <w:r w:rsidR="003526AE" w:rsidRPr="00894D71">
        <w:rPr>
          <w:rFonts w:ascii="Arial" w:hAnsi="Arial" w:cs="Arial"/>
          <w:sz w:val="22"/>
          <w:szCs w:val="22"/>
        </w:rPr>
        <w:t xml:space="preserve"> to caregivers to enhance their work</w:t>
      </w:r>
      <w:r w:rsidR="00CB159F" w:rsidRPr="00894D71">
        <w:rPr>
          <w:rFonts w:ascii="Arial" w:hAnsi="Arial" w:cs="Arial"/>
          <w:sz w:val="22"/>
          <w:szCs w:val="22"/>
        </w:rPr>
        <w:t xml:space="preserve">. When this is done, it </w:t>
      </w:r>
      <w:r w:rsidR="00791221" w:rsidRPr="00894D71">
        <w:rPr>
          <w:rFonts w:ascii="Arial" w:hAnsi="Arial" w:cs="Arial"/>
          <w:sz w:val="22"/>
          <w:szCs w:val="22"/>
        </w:rPr>
        <w:t>boosts</w:t>
      </w:r>
      <w:r w:rsidR="00CB159F" w:rsidRPr="00894D71">
        <w:rPr>
          <w:rFonts w:ascii="Arial" w:hAnsi="Arial" w:cs="Arial"/>
          <w:sz w:val="22"/>
          <w:szCs w:val="22"/>
        </w:rPr>
        <w:t xml:space="preserve"> the quality of care in relation to mental wellbeing of older adults.</w:t>
      </w:r>
    </w:p>
    <w:p w14:paraId="1284949E" w14:textId="107664F6" w:rsidR="00EC5A62" w:rsidRPr="00894D71" w:rsidRDefault="00EC5A62" w:rsidP="00F672D9">
      <w:pPr>
        <w:pStyle w:val="ListParagraph"/>
        <w:numPr>
          <w:ilvl w:val="0"/>
          <w:numId w:val="13"/>
        </w:numPr>
        <w:spacing w:line="360" w:lineRule="auto"/>
        <w:ind w:left="360"/>
        <w:jc w:val="both"/>
        <w:rPr>
          <w:rFonts w:ascii="Arial" w:hAnsi="Arial" w:cs="Arial"/>
          <w:sz w:val="22"/>
          <w:szCs w:val="22"/>
        </w:rPr>
      </w:pPr>
      <w:r w:rsidRPr="00894D71">
        <w:rPr>
          <w:rFonts w:ascii="Arial" w:hAnsi="Arial" w:cs="Arial"/>
          <w:sz w:val="22"/>
          <w:szCs w:val="22"/>
        </w:rPr>
        <w:t xml:space="preserve">Conduct routine health screening for caregivers: </w:t>
      </w:r>
      <w:r w:rsidR="0022030A" w:rsidRPr="00894D71">
        <w:rPr>
          <w:rFonts w:ascii="Arial" w:hAnsi="Arial" w:cs="Arial"/>
          <w:sz w:val="22"/>
          <w:szCs w:val="22"/>
        </w:rPr>
        <w:t xml:space="preserve">the review established that </w:t>
      </w:r>
      <w:r w:rsidRPr="00894D71">
        <w:rPr>
          <w:rFonts w:ascii="Arial" w:hAnsi="Arial" w:cs="Arial"/>
          <w:sz w:val="22"/>
          <w:szCs w:val="22"/>
        </w:rPr>
        <w:t>caregivers</w:t>
      </w:r>
      <w:r w:rsidR="00FB11E0" w:rsidRPr="00894D71">
        <w:rPr>
          <w:rFonts w:ascii="Arial" w:hAnsi="Arial" w:cs="Arial"/>
          <w:sz w:val="22"/>
          <w:szCs w:val="22"/>
        </w:rPr>
        <w:t xml:space="preserve">, especially those </w:t>
      </w:r>
      <w:r w:rsidRPr="00894D71">
        <w:rPr>
          <w:rFonts w:ascii="Arial" w:hAnsi="Arial" w:cs="Arial"/>
          <w:sz w:val="22"/>
          <w:szCs w:val="22"/>
        </w:rPr>
        <w:t xml:space="preserve">involved in intensive </w:t>
      </w:r>
      <w:r w:rsidR="00FB11E0" w:rsidRPr="00894D71">
        <w:rPr>
          <w:rFonts w:ascii="Arial" w:hAnsi="Arial" w:cs="Arial"/>
          <w:sz w:val="22"/>
          <w:szCs w:val="22"/>
        </w:rPr>
        <w:t>caregiving</w:t>
      </w:r>
      <w:r w:rsidRPr="00894D71">
        <w:rPr>
          <w:rFonts w:ascii="Arial" w:hAnsi="Arial" w:cs="Arial"/>
          <w:sz w:val="22"/>
          <w:szCs w:val="22"/>
        </w:rPr>
        <w:t xml:space="preserve"> experience burnout, social strain, and deteriorating mental health (Zueras and Grundy, 2026).</w:t>
      </w:r>
      <w:r w:rsidR="003B2BD2" w:rsidRPr="00894D71">
        <w:rPr>
          <w:rFonts w:ascii="Arial" w:hAnsi="Arial" w:cs="Arial"/>
          <w:sz w:val="22"/>
          <w:szCs w:val="22"/>
        </w:rPr>
        <w:t xml:space="preserve"> </w:t>
      </w:r>
      <w:r w:rsidR="009A0BA4" w:rsidRPr="00894D71">
        <w:rPr>
          <w:rFonts w:ascii="Arial" w:hAnsi="Arial" w:cs="Arial"/>
          <w:sz w:val="22"/>
          <w:szCs w:val="22"/>
        </w:rPr>
        <w:t xml:space="preserve">Thus, it is recommended that the mental health of caregivers </w:t>
      </w:r>
      <w:r w:rsidR="00791221" w:rsidRPr="00894D71">
        <w:rPr>
          <w:rFonts w:ascii="Arial" w:hAnsi="Arial" w:cs="Arial"/>
          <w:sz w:val="22"/>
          <w:szCs w:val="22"/>
        </w:rPr>
        <w:t>is</w:t>
      </w:r>
      <w:r w:rsidR="009A0BA4" w:rsidRPr="00894D71">
        <w:rPr>
          <w:rFonts w:ascii="Arial" w:hAnsi="Arial" w:cs="Arial"/>
          <w:sz w:val="22"/>
          <w:szCs w:val="22"/>
        </w:rPr>
        <w:t xml:space="preserve"> prioritised. </w:t>
      </w:r>
      <w:r w:rsidR="005E2A8B" w:rsidRPr="00894D71">
        <w:rPr>
          <w:rFonts w:ascii="Arial" w:hAnsi="Arial" w:cs="Arial"/>
          <w:sz w:val="22"/>
          <w:szCs w:val="22"/>
        </w:rPr>
        <w:t xml:space="preserve">Doing this </w:t>
      </w:r>
      <w:r w:rsidR="00F91FF9" w:rsidRPr="00894D71">
        <w:rPr>
          <w:rFonts w:ascii="Arial" w:hAnsi="Arial" w:cs="Arial"/>
          <w:sz w:val="22"/>
          <w:szCs w:val="22"/>
        </w:rPr>
        <w:t xml:space="preserve">will help to </w:t>
      </w:r>
      <w:r w:rsidR="00BC121F" w:rsidRPr="00894D71">
        <w:rPr>
          <w:rFonts w:ascii="Arial" w:hAnsi="Arial" w:cs="Arial"/>
          <w:sz w:val="22"/>
          <w:szCs w:val="22"/>
        </w:rPr>
        <w:t>reduce the mental stress on caregivers.</w:t>
      </w:r>
    </w:p>
    <w:p w14:paraId="51661BC8" w14:textId="5C004E4E" w:rsidR="007657BC" w:rsidRDefault="00E57F4B" w:rsidP="00F672D9">
      <w:pPr>
        <w:pStyle w:val="ListParagraph"/>
        <w:numPr>
          <w:ilvl w:val="0"/>
          <w:numId w:val="13"/>
        </w:numPr>
        <w:spacing w:line="360" w:lineRule="auto"/>
        <w:ind w:left="360"/>
        <w:jc w:val="both"/>
        <w:rPr>
          <w:rFonts w:ascii="Arial" w:hAnsi="Arial" w:cs="Arial"/>
          <w:sz w:val="22"/>
          <w:szCs w:val="22"/>
        </w:rPr>
      </w:pPr>
      <w:r>
        <w:rPr>
          <w:rFonts w:ascii="Arial" w:hAnsi="Arial" w:cs="Arial"/>
          <w:sz w:val="22"/>
          <w:szCs w:val="22"/>
        </w:rPr>
        <w:t xml:space="preserve">Organise regular training programs for caregivers to give me them the right skills </w:t>
      </w:r>
      <w:r w:rsidR="00FE6FBC">
        <w:rPr>
          <w:rFonts w:ascii="Arial" w:hAnsi="Arial" w:cs="Arial"/>
          <w:sz w:val="22"/>
          <w:szCs w:val="22"/>
        </w:rPr>
        <w:t>to undertake their work.</w:t>
      </w:r>
    </w:p>
    <w:p w14:paraId="1EC8DC71" w14:textId="645DF949" w:rsidR="00A412C2" w:rsidRPr="00EC60C6" w:rsidRDefault="00CD5D5F" w:rsidP="00F672D9">
      <w:pPr>
        <w:pStyle w:val="ListParagraph"/>
        <w:numPr>
          <w:ilvl w:val="0"/>
          <w:numId w:val="13"/>
        </w:numPr>
        <w:spacing w:line="360" w:lineRule="auto"/>
        <w:ind w:left="360"/>
        <w:jc w:val="both"/>
        <w:rPr>
          <w:rFonts w:ascii="Arial" w:hAnsi="Arial" w:cs="Arial"/>
          <w:sz w:val="22"/>
          <w:szCs w:val="22"/>
        </w:rPr>
      </w:pPr>
      <w:r>
        <w:rPr>
          <w:rFonts w:ascii="Arial" w:hAnsi="Arial" w:cs="Arial"/>
          <w:sz w:val="22"/>
          <w:szCs w:val="22"/>
        </w:rPr>
        <w:t xml:space="preserve">It was found that caregivers </w:t>
      </w:r>
      <w:r w:rsidR="00CB15C7" w:rsidRPr="00CB15C7">
        <w:rPr>
          <w:rFonts w:ascii="Arial" w:hAnsi="Arial" w:cs="Arial"/>
          <w:sz w:val="22"/>
          <w:szCs w:val="22"/>
        </w:rPr>
        <w:t xml:space="preserve">faced emotional challenges caring for </w:t>
      </w:r>
      <w:r w:rsidR="004467B2">
        <w:rPr>
          <w:rFonts w:ascii="Arial" w:hAnsi="Arial" w:cs="Arial"/>
          <w:sz w:val="22"/>
          <w:szCs w:val="22"/>
        </w:rPr>
        <w:t>older people</w:t>
      </w:r>
      <w:r w:rsidR="00CB15C7" w:rsidRPr="00CB15C7">
        <w:rPr>
          <w:rFonts w:ascii="Arial" w:hAnsi="Arial" w:cs="Arial"/>
          <w:sz w:val="22"/>
          <w:szCs w:val="22"/>
        </w:rPr>
        <w:t xml:space="preserve"> severe mental health problems</w:t>
      </w:r>
      <w:r w:rsidR="00EC60C6">
        <w:rPr>
          <w:rFonts w:ascii="Arial" w:hAnsi="Arial" w:cs="Arial"/>
          <w:sz w:val="22"/>
          <w:szCs w:val="22"/>
        </w:rPr>
        <w:t xml:space="preserve"> </w:t>
      </w:r>
      <w:r w:rsidR="00EC60C6" w:rsidRPr="00EC60C6">
        <w:rPr>
          <w:rFonts w:ascii="Arial" w:hAnsi="Arial" w:cs="Arial"/>
          <w:sz w:val="22"/>
          <w:szCs w:val="22"/>
        </w:rPr>
        <w:t>(Cummings et al. 2025)</w:t>
      </w:r>
      <w:r w:rsidR="004467B2">
        <w:rPr>
          <w:rFonts w:ascii="Arial" w:hAnsi="Arial" w:cs="Arial"/>
          <w:sz w:val="22"/>
          <w:szCs w:val="22"/>
        </w:rPr>
        <w:t>. Hence, it is recommended that</w:t>
      </w:r>
      <w:r w:rsidR="00CB15C7" w:rsidRPr="00CB15C7">
        <w:rPr>
          <w:rFonts w:ascii="Arial" w:hAnsi="Arial" w:cs="Arial"/>
          <w:sz w:val="22"/>
          <w:szCs w:val="22"/>
        </w:rPr>
        <w:t xml:space="preserve"> </w:t>
      </w:r>
      <w:r w:rsidR="00A8677E" w:rsidRPr="007657BC">
        <w:rPr>
          <w:rFonts w:ascii="Arial" w:hAnsi="Arial" w:cs="Arial"/>
          <w:sz w:val="22"/>
          <w:szCs w:val="22"/>
        </w:rPr>
        <w:t>caregivers</w:t>
      </w:r>
      <w:r w:rsidR="00761140">
        <w:rPr>
          <w:rFonts w:ascii="Arial" w:hAnsi="Arial" w:cs="Arial"/>
          <w:sz w:val="22"/>
          <w:szCs w:val="22"/>
        </w:rPr>
        <w:t xml:space="preserve"> be</w:t>
      </w:r>
      <w:r w:rsidR="004467B2">
        <w:rPr>
          <w:rFonts w:ascii="Arial" w:hAnsi="Arial" w:cs="Arial"/>
          <w:sz w:val="22"/>
          <w:szCs w:val="22"/>
        </w:rPr>
        <w:t xml:space="preserve"> </w:t>
      </w:r>
      <w:r w:rsidR="000D5CA7">
        <w:rPr>
          <w:rFonts w:ascii="Arial" w:hAnsi="Arial" w:cs="Arial"/>
          <w:sz w:val="22"/>
          <w:szCs w:val="22"/>
        </w:rPr>
        <w:t xml:space="preserve">made </w:t>
      </w:r>
      <w:r w:rsidR="004467B2">
        <w:rPr>
          <w:rFonts w:ascii="Arial" w:hAnsi="Arial" w:cs="Arial"/>
          <w:sz w:val="22"/>
          <w:szCs w:val="22"/>
        </w:rPr>
        <w:t>to</w:t>
      </w:r>
      <w:r w:rsidR="00D37453" w:rsidRPr="007657BC">
        <w:rPr>
          <w:rFonts w:ascii="Arial" w:hAnsi="Arial" w:cs="Arial"/>
          <w:sz w:val="22"/>
          <w:szCs w:val="22"/>
        </w:rPr>
        <w:t xml:space="preserve"> </w:t>
      </w:r>
      <w:r w:rsidR="00A8677E" w:rsidRPr="007657BC">
        <w:rPr>
          <w:rFonts w:ascii="Arial" w:hAnsi="Arial" w:cs="Arial"/>
          <w:sz w:val="22"/>
          <w:szCs w:val="22"/>
        </w:rPr>
        <w:t>participat</w:t>
      </w:r>
      <w:r w:rsidR="004467B2">
        <w:rPr>
          <w:rFonts w:ascii="Arial" w:hAnsi="Arial" w:cs="Arial"/>
          <w:sz w:val="22"/>
          <w:szCs w:val="22"/>
        </w:rPr>
        <w:t>e</w:t>
      </w:r>
      <w:r w:rsidR="00A8677E" w:rsidRPr="007657BC">
        <w:rPr>
          <w:rFonts w:ascii="Arial" w:hAnsi="Arial" w:cs="Arial"/>
          <w:sz w:val="22"/>
          <w:szCs w:val="22"/>
        </w:rPr>
        <w:t xml:space="preserve"> in community activities, and digital interventions to reduce</w:t>
      </w:r>
      <w:r w:rsidR="006648C9">
        <w:rPr>
          <w:rFonts w:ascii="Arial" w:hAnsi="Arial" w:cs="Arial"/>
          <w:sz w:val="22"/>
          <w:szCs w:val="22"/>
        </w:rPr>
        <w:t xml:space="preserve"> emotional stress</w:t>
      </w:r>
      <w:r w:rsidR="00EC60C6" w:rsidRPr="00EC60C6">
        <w:rPr>
          <w:rFonts w:ascii="Arial" w:hAnsi="Arial" w:cs="Arial"/>
          <w:sz w:val="22"/>
          <w:szCs w:val="22"/>
        </w:rPr>
        <w:t>.</w:t>
      </w:r>
    </w:p>
    <w:p w14:paraId="58686BB6" w14:textId="77777777" w:rsidR="00A412C2" w:rsidRDefault="00EC60C6" w:rsidP="00F672D9">
      <w:pPr>
        <w:rPr>
          <w:rFonts w:ascii="Arial" w:hAnsi="Arial" w:cs="Arial"/>
          <w:sz w:val="22"/>
          <w:szCs w:val="22"/>
        </w:rPr>
      </w:pPr>
      <w:r>
        <w:rPr>
          <w:rFonts w:ascii="Arial" w:hAnsi="Arial" w:cs="Arial"/>
          <w:sz w:val="22"/>
          <w:szCs w:val="22"/>
        </w:rPr>
        <w:t>For policy:</w:t>
      </w:r>
    </w:p>
    <w:p w14:paraId="1BF2AFE7" w14:textId="0D13A051" w:rsidR="002D576A" w:rsidRDefault="00EE3F04" w:rsidP="00F672D9">
      <w:pPr>
        <w:pStyle w:val="ListParagraph"/>
        <w:numPr>
          <w:ilvl w:val="0"/>
          <w:numId w:val="14"/>
        </w:numPr>
        <w:spacing w:line="360" w:lineRule="auto"/>
        <w:ind w:left="360"/>
        <w:jc w:val="both"/>
        <w:rPr>
          <w:rFonts w:ascii="Arial" w:hAnsi="Arial" w:cs="Arial"/>
          <w:sz w:val="22"/>
          <w:szCs w:val="22"/>
        </w:rPr>
      </w:pPr>
      <w:r w:rsidRPr="00EE3F04">
        <w:rPr>
          <w:rFonts w:ascii="Arial" w:hAnsi="Arial" w:cs="Arial"/>
          <w:sz w:val="22"/>
          <w:szCs w:val="22"/>
        </w:rPr>
        <w:t>NHS and local authorities should investment in community-based support</w:t>
      </w:r>
      <w:r w:rsidR="004F0E21">
        <w:rPr>
          <w:rFonts w:ascii="Arial" w:hAnsi="Arial" w:cs="Arial"/>
          <w:sz w:val="22"/>
          <w:szCs w:val="22"/>
        </w:rPr>
        <w:t xml:space="preserve"> </w:t>
      </w:r>
      <w:r w:rsidR="002D576A" w:rsidRPr="004F0E21">
        <w:rPr>
          <w:rFonts w:ascii="Arial" w:hAnsi="Arial" w:cs="Arial"/>
          <w:sz w:val="22"/>
          <w:szCs w:val="22"/>
        </w:rPr>
        <w:t>to sustain informal caregivers' capacity to promote mental wellbeing.</w:t>
      </w:r>
    </w:p>
    <w:p w14:paraId="21EAF99F" w14:textId="77777777" w:rsidR="002D576A" w:rsidRDefault="00BF7953" w:rsidP="00BD393B">
      <w:pPr>
        <w:pStyle w:val="ListParagraph"/>
        <w:numPr>
          <w:ilvl w:val="0"/>
          <w:numId w:val="14"/>
        </w:numPr>
        <w:spacing w:line="360" w:lineRule="auto"/>
        <w:ind w:left="360"/>
        <w:jc w:val="both"/>
        <w:rPr>
          <w:rFonts w:ascii="Arial" w:hAnsi="Arial" w:cs="Arial"/>
          <w:sz w:val="22"/>
          <w:szCs w:val="22"/>
        </w:rPr>
      </w:pPr>
      <w:r>
        <w:rPr>
          <w:rFonts w:ascii="Arial" w:hAnsi="Arial" w:cs="Arial"/>
          <w:sz w:val="22"/>
          <w:szCs w:val="22"/>
        </w:rPr>
        <w:t>Undertake w</w:t>
      </w:r>
      <w:r w:rsidRPr="002D576A">
        <w:rPr>
          <w:rFonts w:ascii="Arial" w:hAnsi="Arial" w:cs="Arial"/>
          <w:sz w:val="22"/>
          <w:szCs w:val="22"/>
        </w:rPr>
        <w:t>orkforce planning for care homes</w:t>
      </w:r>
      <w:r>
        <w:rPr>
          <w:rFonts w:ascii="Arial" w:hAnsi="Arial" w:cs="Arial"/>
          <w:sz w:val="22"/>
          <w:szCs w:val="22"/>
        </w:rPr>
        <w:t xml:space="preserve"> to address issues of </w:t>
      </w:r>
      <w:r w:rsidRPr="002D576A">
        <w:rPr>
          <w:rFonts w:ascii="Arial" w:hAnsi="Arial" w:cs="Arial"/>
          <w:sz w:val="22"/>
          <w:szCs w:val="22"/>
        </w:rPr>
        <w:t>understaffing and improve working conditions</w:t>
      </w:r>
      <w:r w:rsidR="00920F0C">
        <w:rPr>
          <w:rFonts w:ascii="Arial" w:hAnsi="Arial" w:cs="Arial"/>
          <w:sz w:val="22"/>
          <w:szCs w:val="22"/>
        </w:rPr>
        <w:t>.</w:t>
      </w:r>
    </w:p>
    <w:p w14:paraId="7651C962" w14:textId="25238151" w:rsidR="00250459" w:rsidRPr="00250459" w:rsidRDefault="00FB3DD9" w:rsidP="00250459">
      <w:pPr>
        <w:spacing w:line="360" w:lineRule="auto"/>
        <w:jc w:val="both"/>
        <w:rPr>
          <w:rFonts w:ascii="Arial" w:hAnsi="Arial" w:cs="Arial"/>
          <w:sz w:val="22"/>
          <w:szCs w:val="22"/>
        </w:rPr>
      </w:pPr>
      <w:r>
        <w:rPr>
          <w:rFonts w:ascii="Arial" w:hAnsi="Arial" w:cs="Arial"/>
          <w:sz w:val="22"/>
          <w:szCs w:val="22"/>
        </w:rPr>
        <w:lastRenderedPageBreak/>
        <w:t>Future</w:t>
      </w:r>
      <w:r w:rsidR="00250459" w:rsidRPr="00250459">
        <w:rPr>
          <w:rFonts w:ascii="Arial" w:hAnsi="Arial" w:cs="Arial"/>
          <w:sz w:val="22"/>
          <w:szCs w:val="22"/>
        </w:rPr>
        <w:t xml:space="preserve"> research:</w:t>
      </w:r>
    </w:p>
    <w:p w14:paraId="3AA7B9AD" w14:textId="755FAD6A" w:rsidR="00250459" w:rsidRPr="00250459" w:rsidRDefault="00FF517A" w:rsidP="00250459">
      <w:pPr>
        <w:spacing w:line="360" w:lineRule="auto"/>
        <w:jc w:val="both"/>
        <w:rPr>
          <w:rFonts w:ascii="Arial" w:hAnsi="Arial" w:cs="Arial"/>
          <w:sz w:val="22"/>
          <w:szCs w:val="22"/>
        </w:rPr>
      </w:pPr>
      <w:r>
        <w:rPr>
          <w:rFonts w:ascii="Arial" w:hAnsi="Arial" w:cs="Arial"/>
          <w:sz w:val="22"/>
          <w:szCs w:val="22"/>
        </w:rPr>
        <w:t xml:space="preserve">More </w:t>
      </w:r>
      <w:r w:rsidR="00997F71">
        <w:rPr>
          <w:rFonts w:ascii="Arial" w:hAnsi="Arial" w:cs="Arial"/>
          <w:sz w:val="22"/>
          <w:szCs w:val="22"/>
        </w:rPr>
        <w:t xml:space="preserve">longitudinal research </w:t>
      </w:r>
      <w:r w:rsidR="00013B8D">
        <w:rPr>
          <w:rFonts w:ascii="Arial" w:hAnsi="Arial" w:cs="Arial"/>
          <w:sz w:val="22"/>
          <w:szCs w:val="22"/>
        </w:rPr>
        <w:t>is</w:t>
      </w:r>
      <w:r w:rsidR="00997F71">
        <w:rPr>
          <w:rFonts w:ascii="Arial" w:hAnsi="Arial" w:cs="Arial"/>
          <w:sz w:val="22"/>
          <w:szCs w:val="22"/>
        </w:rPr>
        <w:t xml:space="preserve"> </w:t>
      </w:r>
      <w:r w:rsidR="00592279">
        <w:rPr>
          <w:rFonts w:ascii="Arial" w:hAnsi="Arial" w:cs="Arial"/>
          <w:sz w:val="22"/>
          <w:szCs w:val="22"/>
        </w:rPr>
        <w:t xml:space="preserve">needed to track the impact of the roles of </w:t>
      </w:r>
      <w:r w:rsidR="00013B8D">
        <w:rPr>
          <w:rFonts w:ascii="Arial" w:hAnsi="Arial" w:cs="Arial"/>
          <w:sz w:val="22"/>
          <w:szCs w:val="22"/>
        </w:rPr>
        <w:t>caregivers on older adults’ mental well-being over time.</w:t>
      </w:r>
    </w:p>
    <w:p w14:paraId="4CA394D7" w14:textId="37883F59" w:rsidR="00FB3DD9" w:rsidRPr="00FB3DD9" w:rsidRDefault="00FB3DD9" w:rsidP="00FB3DD9">
      <w:pPr>
        <w:spacing w:line="360" w:lineRule="auto"/>
        <w:jc w:val="both"/>
        <w:rPr>
          <w:rFonts w:ascii="Arial" w:hAnsi="Arial" w:cs="Arial"/>
          <w:sz w:val="22"/>
          <w:szCs w:val="22"/>
        </w:rPr>
        <w:sectPr w:rsidR="00FB3DD9" w:rsidRPr="00FB3DD9" w:rsidSect="007E7572">
          <w:pgSz w:w="12240" w:h="15840"/>
          <w:pgMar w:top="1440" w:right="1440" w:bottom="1440" w:left="1440" w:header="709" w:footer="709" w:gutter="0"/>
          <w:cols w:space="708"/>
          <w:docGrid w:linePitch="360"/>
        </w:sectPr>
      </w:pPr>
    </w:p>
    <w:p w14:paraId="7E152F0F" w14:textId="099000AF" w:rsidR="00C938BC" w:rsidRPr="00C938BC" w:rsidRDefault="00701185" w:rsidP="00C938BC">
      <w:pPr>
        <w:rPr>
          <w:rFonts w:ascii="Arial" w:hAnsi="Arial" w:cs="Arial"/>
          <w:b/>
          <w:bCs/>
          <w:sz w:val="22"/>
          <w:szCs w:val="22"/>
        </w:rPr>
      </w:pPr>
      <w:r w:rsidRPr="00263B93">
        <w:rPr>
          <w:rFonts w:ascii="Arial" w:hAnsi="Arial" w:cs="Arial"/>
          <w:b/>
          <w:bCs/>
          <w:sz w:val="22"/>
          <w:szCs w:val="22"/>
        </w:rPr>
        <w:lastRenderedPageBreak/>
        <w:t>References</w:t>
      </w:r>
    </w:p>
    <w:p w14:paraId="2A135B14" w14:textId="77777777" w:rsidR="00183A47"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Abdi, S., Spann, A., Borilovic, J., de Witte, L. and Hawley, M. </w:t>
      </w:r>
      <w:r>
        <w:rPr>
          <w:rFonts w:ascii="Arial" w:hAnsi="Arial" w:cs="Arial"/>
          <w:sz w:val="22"/>
          <w:szCs w:val="22"/>
        </w:rPr>
        <w:t>(</w:t>
      </w:r>
      <w:r w:rsidRPr="00FE2E6B">
        <w:rPr>
          <w:rFonts w:ascii="Arial" w:hAnsi="Arial" w:cs="Arial"/>
          <w:sz w:val="22"/>
          <w:szCs w:val="22"/>
        </w:rPr>
        <w:t>2019</w:t>
      </w:r>
      <w:r>
        <w:rPr>
          <w:rFonts w:ascii="Arial" w:hAnsi="Arial" w:cs="Arial"/>
          <w:sz w:val="22"/>
          <w:szCs w:val="22"/>
        </w:rPr>
        <w:t>)</w:t>
      </w:r>
      <w:r w:rsidRPr="00FE2E6B">
        <w:rPr>
          <w:rFonts w:ascii="Arial" w:hAnsi="Arial" w:cs="Arial"/>
          <w:sz w:val="22"/>
          <w:szCs w:val="22"/>
        </w:rPr>
        <w:t xml:space="preserve"> </w:t>
      </w:r>
      <w:r w:rsidRPr="009C1208">
        <w:rPr>
          <w:rFonts w:ascii="Arial" w:hAnsi="Arial" w:cs="Arial"/>
          <w:i/>
          <w:iCs/>
          <w:sz w:val="22"/>
          <w:szCs w:val="22"/>
        </w:rPr>
        <w:t>Understanding the care and support needs of older people: a scoping review and categorisation using the WHO international classification of functioning, disability and health framework (ICF).</w:t>
      </w:r>
      <w:r w:rsidRPr="00FE2E6B">
        <w:rPr>
          <w:rFonts w:ascii="Arial" w:hAnsi="Arial" w:cs="Arial"/>
          <w:sz w:val="22"/>
          <w:szCs w:val="22"/>
        </w:rPr>
        <w:t xml:space="preserve"> BMC geriatrics, 19(1), p.195.</w:t>
      </w:r>
    </w:p>
    <w:p w14:paraId="4399CCC2" w14:textId="77777777" w:rsidR="00183A47" w:rsidRDefault="00183A47" w:rsidP="00F812D2">
      <w:pPr>
        <w:spacing w:line="360" w:lineRule="auto"/>
        <w:ind w:left="720" w:hanging="720"/>
        <w:jc w:val="both"/>
        <w:rPr>
          <w:rFonts w:ascii="Arial" w:hAnsi="Arial" w:cs="Arial"/>
          <w:sz w:val="22"/>
          <w:szCs w:val="22"/>
        </w:rPr>
      </w:pPr>
      <w:r w:rsidRPr="007A7792">
        <w:rPr>
          <w:rFonts w:ascii="Arial" w:hAnsi="Arial" w:cs="Arial"/>
          <w:sz w:val="22"/>
          <w:szCs w:val="22"/>
        </w:rPr>
        <w:t xml:space="preserve">Arksey, H. and O'malley, L. (2005) </w:t>
      </w:r>
      <w:r w:rsidRPr="00465264">
        <w:rPr>
          <w:rFonts w:ascii="Arial" w:hAnsi="Arial" w:cs="Arial"/>
          <w:i/>
          <w:iCs/>
          <w:sz w:val="22"/>
          <w:szCs w:val="22"/>
        </w:rPr>
        <w:t>Scoping studies: towards a methodological framework</w:t>
      </w:r>
      <w:r w:rsidRPr="007A7792">
        <w:rPr>
          <w:rFonts w:ascii="Arial" w:hAnsi="Arial" w:cs="Arial"/>
          <w:sz w:val="22"/>
          <w:szCs w:val="22"/>
        </w:rPr>
        <w:t>. International journal of social research methodology, 8(1), 19-32.</w:t>
      </w:r>
    </w:p>
    <w:p w14:paraId="7E50F4AE"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Baker, R., Wilson, S. and Daunt, L.</w:t>
      </w:r>
      <w:r>
        <w:rPr>
          <w:rFonts w:ascii="Arial" w:hAnsi="Arial" w:cs="Arial"/>
          <w:sz w:val="22"/>
          <w:szCs w:val="22"/>
        </w:rPr>
        <w:t xml:space="preserve"> (</w:t>
      </w:r>
      <w:r w:rsidRPr="00FE2E6B">
        <w:rPr>
          <w:rFonts w:ascii="Arial" w:hAnsi="Arial" w:cs="Arial"/>
          <w:sz w:val="22"/>
          <w:szCs w:val="22"/>
        </w:rPr>
        <w:t>2022</w:t>
      </w:r>
      <w:r>
        <w:rPr>
          <w:rFonts w:ascii="Arial" w:hAnsi="Arial" w:cs="Arial"/>
          <w:sz w:val="22"/>
          <w:szCs w:val="22"/>
        </w:rPr>
        <w:t>)</w:t>
      </w:r>
      <w:r w:rsidRPr="00FE2E6B">
        <w:rPr>
          <w:rFonts w:ascii="Arial" w:hAnsi="Arial" w:cs="Arial"/>
          <w:sz w:val="22"/>
          <w:szCs w:val="22"/>
        </w:rPr>
        <w:t xml:space="preserve"> </w:t>
      </w:r>
      <w:r w:rsidRPr="009C1208">
        <w:rPr>
          <w:rFonts w:ascii="Arial" w:hAnsi="Arial" w:cs="Arial"/>
          <w:i/>
          <w:iCs/>
          <w:sz w:val="22"/>
          <w:szCs w:val="22"/>
        </w:rPr>
        <w:t>Depression in older adults</w:t>
      </w:r>
      <w:r w:rsidRPr="00FE2E6B">
        <w:rPr>
          <w:rFonts w:ascii="Arial" w:hAnsi="Arial" w:cs="Arial"/>
          <w:sz w:val="22"/>
          <w:szCs w:val="22"/>
        </w:rPr>
        <w:t xml:space="preserve">. InnovAiT, 15(1), pp.25-32. </w:t>
      </w:r>
    </w:p>
    <w:p w14:paraId="02C7BEFC" w14:textId="77777777" w:rsidR="00183A47"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British Geriatrics Society (2025) Comprehensive Geriatric Assessment (CGA): Formal and informal caregivers. Available at: </w:t>
      </w:r>
      <w:hyperlink r:id="rId8" w:history="1">
        <w:r w:rsidRPr="00FE2E6B">
          <w:rPr>
            <w:rStyle w:val="Hyperlink"/>
            <w:rFonts w:ascii="Arial" w:hAnsi="Arial" w:cs="Arial"/>
            <w:sz w:val="22"/>
            <w:szCs w:val="22"/>
          </w:rPr>
          <w:t>https://www.bgs.org.uk/cga-formal-and-informal-caregivers</w:t>
        </w:r>
      </w:hyperlink>
      <w:r w:rsidRPr="00FE2E6B">
        <w:rPr>
          <w:rFonts w:ascii="Arial" w:hAnsi="Arial" w:cs="Arial"/>
          <w:sz w:val="22"/>
          <w:szCs w:val="22"/>
        </w:rPr>
        <w:t xml:space="preserve"> [Accessed: 18 July 2026].</w:t>
      </w:r>
    </w:p>
    <w:p w14:paraId="43F6821E" w14:textId="77777777" w:rsidR="00183A47" w:rsidRDefault="00183A47" w:rsidP="00F812D2">
      <w:pPr>
        <w:spacing w:line="360" w:lineRule="auto"/>
        <w:ind w:left="720" w:hanging="720"/>
        <w:jc w:val="both"/>
        <w:rPr>
          <w:rFonts w:ascii="Arial" w:hAnsi="Arial" w:cs="Arial"/>
          <w:sz w:val="22"/>
          <w:szCs w:val="22"/>
        </w:rPr>
      </w:pPr>
      <w:r w:rsidRPr="00C938BC">
        <w:rPr>
          <w:rFonts w:ascii="Arial" w:hAnsi="Arial" w:cs="Arial"/>
          <w:sz w:val="22"/>
          <w:szCs w:val="22"/>
        </w:rPr>
        <w:t xml:space="preserve">Cummings, T., Mikhaylova-O’Connell, Y. and Griffiths, A.W. (2025) </w:t>
      </w:r>
      <w:r w:rsidRPr="00CA5E0E">
        <w:rPr>
          <w:rFonts w:ascii="Arial" w:hAnsi="Arial" w:cs="Arial"/>
          <w:i/>
          <w:iCs/>
          <w:sz w:val="22"/>
          <w:szCs w:val="22"/>
        </w:rPr>
        <w:t>Caring for older adults with severe mental health problems in care homes: a qualitative study of staff experiences.</w:t>
      </w:r>
      <w:r w:rsidRPr="00C938BC">
        <w:rPr>
          <w:rFonts w:ascii="Arial" w:hAnsi="Arial" w:cs="Arial"/>
          <w:sz w:val="22"/>
          <w:szCs w:val="22"/>
        </w:rPr>
        <w:t xml:space="preserve"> Aging &amp; Mental Health, 29(12), pp.2180-2188.</w:t>
      </w:r>
    </w:p>
    <w:p w14:paraId="62EA980F" w14:textId="639CAF46" w:rsidR="00183A47"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Dawson, S., Gerace, A., Muir-Cochrane, E., O'Kane, D., Henderson, J., Lawn, S. and Fuller, J.</w:t>
      </w:r>
      <w:r w:rsidR="00BA7BF1">
        <w:rPr>
          <w:rFonts w:ascii="Arial" w:hAnsi="Arial" w:cs="Arial"/>
          <w:sz w:val="22"/>
          <w:szCs w:val="22"/>
        </w:rPr>
        <w:t xml:space="preserve"> (</w:t>
      </w:r>
      <w:r w:rsidRPr="00FE2E6B">
        <w:rPr>
          <w:rFonts w:ascii="Arial" w:hAnsi="Arial" w:cs="Arial"/>
          <w:sz w:val="22"/>
          <w:szCs w:val="22"/>
        </w:rPr>
        <w:t>2017</w:t>
      </w:r>
      <w:r w:rsidR="00BA7BF1">
        <w:rPr>
          <w:rFonts w:ascii="Arial" w:hAnsi="Arial" w:cs="Arial"/>
          <w:sz w:val="22"/>
          <w:szCs w:val="22"/>
        </w:rPr>
        <w:t xml:space="preserve">) </w:t>
      </w:r>
      <w:r w:rsidRPr="00BA7BF1">
        <w:rPr>
          <w:rFonts w:ascii="Arial" w:hAnsi="Arial" w:cs="Arial"/>
          <w:i/>
          <w:iCs/>
          <w:sz w:val="22"/>
          <w:szCs w:val="22"/>
        </w:rPr>
        <w:t>Carers' experiences of accessing and navigating mental health care for older people in a rural area in Australia.</w:t>
      </w:r>
      <w:r w:rsidRPr="00FE2E6B">
        <w:rPr>
          <w:rFonts w:ascii="Arial" w:hAnsi="Arial" w:cs="Arial"/>
          <w:sz w:val="22"/>
          <w:szCs w:val="22"/>
        </w:rPr>
        <w:t xml:space="preserve"> Aging &amp; mental health, 21(2), pp.216-223.</w:t>
      </w:r>
    </w:p>
    <w:p w14:paraId="5CD85C27"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Donovan, N.J. and Blazer, D. (2020) </w:t>
      </w:r>
      <w:r w:rsidRPr="00FE2E6B">
        <w:rPr>
          <w:rFonts w:ascii="Arial" w:hAnsi="Arial" w:cs="Arial"/>
          <w:i/>
          <w:iCs/>
          <w:sz w:val="22"/>
          <w:szCs w:val="22"/>
        </w:rPr>
        <w:t>Social isolation and loneliness in older adults: review and commentary of a national academies report.</w:t>
      </w:r>
      <w:r w:rsidRPr="00FE2E6B">
        <w:rPr>
          <w:rFonts w:ascii="Arial" w:hAnsi="Arial" w:cs="Arial"/>
          <w:sz w:val="22"/>
          <w:szCs w:val="22"/>
        </w:rPr>
        <w:t xml:space="preserve"> The American journal of geriatric psychiatry, 28(12), pp.1233-1244. </w:t>
      </w:r>
    </w:p>
    <w:p w14:paraId="735422CD"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Egan, K.J., Clark, P., Deen, Z., Dutu, C.P., Wilson, G., McCann, L., Lennon, M. and Maguire, R. (2022) </w:t>
      </w:r>
      <w:r w:rsidRPr="00BA7BF1">
        <w:rPr>
          <w:rFonts w:ascii="Arial" w:hAnsi="Arial" w:cs="Arial"/>
          <w:i/>
          <w:iCs/>
          <w:sz w:val="22"/>
          <w:szCs w:val="22"/>
        </w:rPr>
        <w:t>Understanding current needs and future expectations of informal caregivers for technology to support health and well-being: national survey study.</w:t>
      </w:r>
      <w:r w:rsidRPr="00FE2E6B">
        <w:rPr>
          <w:rFonts w:ascii="Arial" w:hAnsi="Arial" w:cs="Arial"/>
          <w:sz w:val="22"/>
          <w:szCs w:val="22"/>
        </w:rPr>
        <w:t xml:space="preserve"> JMIR aging, 5(1), p.e15413. </w:t>
      </w:r>
    </w:p>
    <w:p w14:paraId="7DC7FC1E" w14:textId="77777777" w:rsidR="00183A47" w:rsidRPr="00FE2E6B" w:rsidRDefault="00183A47" w:rsidP="00F812D2">
      <w:pPr>
        <w:spacing w:line="360" w:lineRule="auto"/>
        <w:ind w:left="720" w:hanging="720"/>
        <w:jc w:val="both"/>
        <w:rPr>
          <w:rFonts w:ascii="Arial" w:hAnsi="Arial" w:cs="Arial"/>
          <w:sz w:val="22"/>
          <w:szCs w:val="22"/>
        </w:rPr>
      </w:pPr>
      <w:r w:rsidRPr="00C41074">
        <w:rPr>
          <w:rFonts w:ascii="Arial" w:hAnsi="Arial" w:cs="Arial"/>
          <w:sz w:val="22"/>
          <w:szCs w:val="22"/>
        </w:rPr>
        <w:t>Equality Act 2010</w:t>
      </w:r>
      <w:r>
        <w:rPr>
          <w:rFonts w:ascii="Arial" w:hAnsi="Arial" w:cs="Arial"/>
          <w:sz w:val="22"/>
          <w:szCs w:val="22"/>
        </w:rPr>
        <w:t xml:space="preserve">. Available at: </w:t>
      </w:r>
      <w:hyperlink r:id="rId9" w:history="1">
        <w:r w:rsidRPr="00BE4BDD">
          <w:rPr>
            <w:rStyle w:val="Hyperlink"/>
            <w:rFonts w:ascii="Arial" w:hAnsi="Arial" w:cs="Arial"/>
            <w:sz w:val="22"/>
            <w:szCs w:val="22"/>
          </w:rPr>
          <w:t>https://www.hre4u.co.uk/explore/legal-and-advocacy/the-law/uk-legislation/equality-act/</w:t>
        </w:r>
      </w:hyperlink>
      <w:r>
        <w:rPr>
          <w:rFonts w:ascii="Arial" w:hAnsi="Arial" w:cs="Arial"/>
          <w:sz w:val="22"/>
          <w:szCs w:val="22"/>
        </w:rPr>
        <w:t xml:space="preserve"> [Accessed: 22 July 2026].</w:t>
      </w:r>
    </w:p>
    <w:p w14:paraId="7C200F98"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Frost, R., Nair, P., Aw, S., Gould, R.L., Kharicha, K., Buszewicz, M. and Walters, K. (2020) </w:t>
      </w:r>
      <w:r w:rsidRPr="00FE2E6B">
        <w:rPr>
          <w:rFonts w:ascii="Arial" w:hAnsi="Arial" w:cs="Arial"/>
          <w:i/>
          <w:iCs/>
          <w:sz w:val="22"/>
          <w:szCs w:val="22"/>
        </w:rPr>
        <w:t xml:space="preserve">Supporting frail older people with depression and anxiety: a qualitative study. </w:t>
      </w:r>
      <w:r w:rsidRPr="00FE2E6B">
        <w:rPr>
          <w:rFonts w:ascii="Arial" w:hAnsi="Arial" w:cs="Arial"/>
          <w:sz w:val="22"/>
          <w:szCs w:val="22"/>
        </w:rPr>
        <w:t>Aging &amp; mental health, 24(12), pp.1977-1984.</w:t>
      </w:r>
    </w:p>
    <w:p w14:paraId="75032E6E" w14:textId="77777777" w:rsidR="00183A47" w:rsidRPr="00BA7BF1"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lastRenderedPageBreak/>
        <w:t xml:space="preserve">Garratt, K. (2024) Mental health policy and services in England. Available at: </w:t>
      </w:r>
      <w:hyperlink r:id="rId10" w:history="1">
        <w:r w:rsidRPr="00FE2E6B">
          <w:rPr>
            <w:rStyle w:val="Hyperlink"/>
            <w:rFonts w:ascii="Arial" w:hAnsi="Arial" w:cs="Arial"/>
            <w:sz w:val="22"/>
            <w:szCs w:val="22"/>
          </w:rPr>
          <w:t>https://commonslibrary.parliament.uk/research-briefings/cbp-7547/</w:t>
        </w:r>
      </w:hyperlink>
      <w:r w:rsidRPr="00FE2E6B">
        <w:rPr>
          <w:rFonts w:ascii="Arial" w:hAnsi="Arial" w:cs="Arial"/>
          <w:sz w:val="22"/>
          <w:szCs w:val="22"/>
        </w:rPr>
        <w:t xml:space="preserve"> [Accessed: 22 July 2026]. </w:t>
      </w:r>
    </w:p>
    <w:p w14:paraId="161927AD" w14:textId="25C93769" w:rsidR="00183A47" w:rsidRDefault="00183A47" w:rsidP="00F812D2">
      <w:pPr>
        <w:spacing w:line="360" w:lineRule="auto"/>
        <w:ind w:left="720" w:hanging="720"/>
        <w:jc w:val="both"/>
        <w:rPr>
          <w:rFonts w:ascii="Arial" w:hAnsi="Arial" w:cs="Arial"/>
          <w:sz w:val="22"/>
          <w:szCs w:val="22"/>
        </w:rPr>
      </w:pPr>
      <w:r w:rsidRPr="00BA7BF1">
        <w:rPr>
          <w:rFonts w:ascii="Arial" w:hAnsi="Arial" w:cs="Arial"/>
          <w:sz w:val="22"/>
          <w:szCs w:val="22"/>
        </w:rPr>
        <w:t>Gautam, S., Jain, A., Chaudhary, J., Gautam, M., Gaur, M. and Grover, S.</w:t>
      </w:r>
      <w:r w:rsidR="00BA7BF1" w:rsidRPr="00BA7BF1">
        <w:rPr>
          <w:rFonts w:ascii="Arial" w:hAnsi="Arial" w:cs="Arial"/>
          <w:sz w:val="22"/>
          <w:szCs w:val="22"/>
        </w:rPr>
        <w:t xml:space="preserve"> (</w:t>
      </w:r>
      <w:r w:rsidRPr="00BA7BF1">
        <w:rPr>
          <w:rFonts w:ascii="Arial" w:hAnsi="Arial" w:cs="Arial"/>
          <w:sz w:val="22"/>
          <w:szCs w:val="22"/>
        </w:rPr>
        <w:t>2024</w:t>
      </w:r>
      <w:r w:rsidR="00BA7BF1" w:rsidRPr="00BA7BF1">
        <w:rPr>
          <w:rFonts w:ascii="Arial" w:hAnsi="Arial" w:cs="Arial"/>
          <w:sz w:val="22"/>
          <w:szCs w:val="22"/>
        </w:rPr>
        <w:t>)</w:t>
      </w:r>
      <w:r w:rsidRPr="00BA7BF1">
        <w:rPr>
          <w:rFonts w:ascii="Arial" w:hAnsi="Arial" w:cs="Arial"/>
          <w:i/>
          <w:iCs/>
          <w:sz w:val="22"/>
          <w:szCs w:val="22"/>
        </w:rPr>
        <w:t xml:space="preserve"> Concept of mental health and mental well-being, it's determinants and coping strategies.</w:t>
      </w:r>
      <w:r w:rsidRPr="00FE2E6B">
        <w:rPr>
          <w:rFonts w:ascii="Arial" w:hAnsi="Arial" w:cs="Arial"/>
          <w:sz w:val="22"/>
          <w:szCs w:val="22"/>
        </w:rPr>
        <w:t xml:space="preserve"> Indian journal of psychiatry, 66(Suppl 2), p.S231.</w:t>
      </w:r>
    </w:p>
    <w:p w14:paraId="5E13D91C" w14:textId="77777777" w:rsidR="00183A47" w:rsidRPr="00C938BC" w:rsidRDefault="00183A47" w:rsidP="00F812D2">
      <w:pPr>
        <w:spacing w:line="360" w:lineRule="auto"/>
        <w:ind w:left="720" w:hanging="720"/>
        <w:jc w:val="both"/>
        <w:rPr>
          <w:rFonts w:ascii="Arial" w:hAnsi="Arial" w:cs="Arial"/>
          <w:sz w:val="22"/>
          <w:szCs w:val="22"/>
        </w:rPr>
      </w:pPr>
      <w:r w:rsidRPr="00C938BC">
        <w:rPr>
          <w:rFonts w:ascii="Arial" w:hAnsi="Arial" w:cs="Arial"/>
          <w:sz w:val="22"/>
          <w:szCs w:val="22"/>
        </w:rPr>
        <w:t xml:space="preserve">Giebel, C., Hanna, K., Marlow, P., Cannon, J., Tetlow, H., Shenton, J., Faulkner, T., Rajagopal, M., Mason, S. and Gabbay, M. (2022) </w:t>
      </w:r>
      <w:r w:rsidRPr="00BA7BF1">
        <w:rPr>
          <w:rFonts w:ascii="Arial" w:hAnsi="Arial" w:cs="Arial"/>
          <w:i/>
          <w:iCs/>
          <w:sz w:val="22"/>
          <w:szCs w:val="22"/>
        </w:rPr>
        <w:t>Guilt, tears and burnout—impact of UK care home restrictions on the mental well</w:t>
      </w:r>
      <w:r w:rsidRPr="00BA7BF1">
        <w:rPr>
          <w:rFonts w:ascii="Cambria Math" w:hAnsi="Cambria Math" w:cs="Cambria Math"/>
          <w:i/>
          <w:iCs/>
          <w:sz w:val="22"/>
          <w:szCs w:val="22"/>
        </w:rPr>
        <w:t>‐</w:t>
      </w:r>
      <w:r w:rsidRPr="00BA7BF1">
        <w:rPr>
          <w:rFonts w:ascii="Arial" w:hAnsi="Arial" w:cs="Arial"/>
          <w:i/>
          <w:iCs/>
          <w:sz w:val="22"/>
          <w:szCs w:val="22"/>
        </w:rPr>
        <w:t xml:space="preserve">being of staff, families and residents. </w:t>
      </w:r>
      <w:r w:rsidRPr="00C938BC">
        <w:rPr>
          <w:rFonts w:ascii="Arial" w:hAnsi="Arial" w:cs="Arial"/>
          <w:sz w:val="22"/>
          <w:szCs w:val="22"/>
        </w:rPr>
        <w:t>Journal of Advanced Nursing, 78(7), pp.2191-2202.</w:t>
      </w:r>
    </w:p>
    <w:p w14:paraId="3A7CE907" w14:textId="77777777" w:rsidR="00183A47" w:rsidRDefault="00183A47" w:rsidP="00F812D2">
      <w:pPr>
        <w:spacing w:line="360" w:lineRule="auto"/>
        <w:ind w:left="720" w:hanging="720"/>
        <w:jc w:val="both"/>
        <w:rPr>
          <w:rFonts w:ascii="Arial" w:hAnsi="Arial" w:cs="Arial"/>
          <w:sz w:val="22"/>
          <w:szCs w:val="22"/>
        </w:rPr>
      </w:pPr>
      <w:r w:rsidRPr="00183A47">
        <w:rPr>
          <w:rFonts w:ascii="Arial" w:hAnsi="Arial" w:cs="Arial"/>
          <w:sz w:val="22"/>
          <w:szCs w:val="22"/>
        </w:rPr>
        <w:t>Kar, N.</w:t>
      </w:r>
      <w:r>
        <w:rPr>
          <w:rFonts w:ascii="Arial" w:hAnsi="Arial" w:cs="Arial"/>
          <w:sz w:val="22"/>
          <w:szCs w:val="22"/>
        </w:rPr>
        <w:t xml:space="preserve"> (</w:t>
      </w:r>
      <w:r w:rsidRPr="00183A47">
        <w:rPr>
          <w:rFonts w:ascii="Arial" w:hAnsi="Arial" w:cs="Arial"/>
          <w:sz w:val="22"/>
          <w:szCs w:val="22"/>
        </w:rPr>
        <w:t>2021</w:t>
      </w:r>
      <w:r>
        <w:rPr>
          <w:rFonts w:ascii="Arial" w:hAnsi="Arial" w:cs="Arial"/>
          <w:sz w:val="22"/>
          <w:szCs w:val="22"/>
        </w:rPr>
        <w:t>)</w:t>
      </w:r>
      <w:r w:rsidRPr="00183A47">
        <w:rPr>
          <w:rFonts w:ascii="Arial" w:hAnsi="Arial" w:cs="Arial"/>
          <w:sz w:val="22"/>
          <w:szCs w:val="22"/>
        </w:rPr>
        <w:t xml:space="preserve"> </w:t>
      </w:r>
      <w:r w:rsidRPr="00BA7BF1">
        <w:rPr>
          <w:rFonts w:ascii="Arial" w:hAnsi="Arial" w:cs="Arial"/>
          <w:i/>
          <w:iCs/>
          <w:sz w:val="22"/>
          <w:szCs w:val="22"/>
        </w:rPr>
        <w:t xml:space="preserve">Family members as caregivers of older people with mental illness: issues and interventions. </w:t>
      </w:r>
      <w:r w:rsidRPr="00183A47">
        <w:rPr>
          <w:rFonts w:ascii="Arial" w:hAnsi="Arial" w:cs="Arial"/>
          <w:sz w:val="22"/>
          <w:szCs w:val="22"/>
        </w:rPr>
        <w:t>Journal of Geriatric Care and Research, 8(1), pp.21-8.</w:t>
      </w:r>
    </w:p>
    <w:p w14:paraId="650493EC"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Kingston, A., Robinson, L., Booth, H., Knapp, M., Jagger, C. and Modem Project (2018) </w:t>
      </w:r>
      <w:r w:rsidRPr="00FE2E6B">
        <w:rPr>
          <w:rFonts w:ascii="Arial" w:hAnsi="Arial" w:cs="Arial"/>
          <w:i/>
          <w:iCs/>
          <w:sz w:val="22"/>
          <w:szCs w:val="22"/>
        </w:rPr>
        <w:t>Projections of multi-morbidity in the older population in England to 2035: estimates from the Population Ageing and Care Simulation (PACSim) model.</w:t>
      </w:r>
      <w:r w:rsidRPr="00FE2E6B">
        <w:rPr>
          <w:rFonts w:ascii="Arial" w:hAnsi="Arial" w:cs="Arial"/>
          <w:sz w:val="22"/>
          <w:szCs w:val="22"/>
        </w:rPr>
        <w:t xml:space="preserve"> Age and ageing, 47(3), pp.374-380.</w:t>
      </w:r>
    </w:p>
    <w:p w14:paraId="7BABB187" w14:textId="77777777" w:rsidR="00183A47" w:rsidRPr="00C938BC" w:rsidRDefault="00183A47" w:rsidP="00F812D2">
      <w:pPr>
        <w:spacing w:line="360" w:lineRule="auto"/>
        <w:ind w:left="720" w:hanging="720"/>
        <w:jc w:val="both"/>
        <w:rPr>
          <w:rFonts w:ascii="Arial" w:hAnsi="Arial" w:cs="Arial"/>
          <w:sz w:val="22"/>
          <w:szCs w:val="22"/>
        </w:rPr>
      </w:pPr>
      <w:r w:rsidRPr="006E4AA8">
        <w:rPr>
          <w:rFonts w:ascii="Arial" w:hAnsi="Arial" w:cs="Arial"/>
          <w:sz w:val="22"/>
          <w:szCs w:val="22"/>
        </w:rPr>
        <w:t>Kumagai, N.</w:t>
      </w:r>
      <w:r>
        <w:rPr>
          <w:rFonts w:ascii="Arial" w:hAnsi="Arial" w:cs="Arial"/>
          <w:sz w:val="22"/>
          <w:szCs w:val="22"/>
        </w:rPr>
        <w:t xml:space="preserve"> (</w:t>
      </w:r>
      <w:r w:rsidRPr="006E4AA8">
        <w:rPr>
          <w:rFonts w:ascii="Arial" w:hAnsi="Arial" w:cs="Arial"/>
          <w:sz w:val="22"/>
          <w:szCs w:val="22"/>
        </w:rPr>
        <w:t>2017</w:t>
      </w:r>
      <w:r>
        <w:rPr>
          <w:rFonts w:ascii="Arial" w:hAnsi="Arial" w:cs="Arial"/>
          <w:sz w:val="22"/>
          <w:szCs w:val="22"/>
        </w:rPr>
        <w:t>)</w:t>
      </w:r>
      <w:r w:rsidRPr="006E4AA8">
        <w:rPr>
          <w:rFonts w:ascii="Arial" w:hAnsi="Arial" w:cs="Arial"/>
          <w:sz w:val="22"/>
          <w:szCs w:val="22"/>
        </w:rPr>
        <w:t xml:space="preserve"> </w:t>
      </w:r>
      <w:r w:rsidRPr="002F7CA5">
        <w:rPr>
          <w:rFonts w:ascii="Arial" w:hAnsi="Arial" w:cs="Arial"/>
          <w:i/>
          <w:iCs/>
          <w:sz w:val="22"/>
          <w:szCs w:val="22"/>
        </w:rPr>
        <w:t xml:space="preserve">Distinct impacts of high intensity caregiving on caregivers’ mental health and continuation of caregiving. </w:t>
      </w:r>
      <w:r w:rsidRPr="006E4AA8">
        <w:rPr>
          <w:rFonts w:ascii="Arial" w:hAnsi="Arial" w:cs="Arial"/>
          <w:sz w:val="22"/>
          <w:szCs w:val="22"/>
        </w:rPr>
        <w:t>Health economics review, 7(1), p.15.</w:t>
      </w:r>
    </w:p>
    <w:p w14:paraId="04C67E5C" w14:textId="77777777" w:rsidR="00183A47" w:rsidRPr="00C938BC" w:rsidRDefault="00183A47" w:rsidP="00F812D2">
      <w:pPr>
        <w:spacing w:line="360" w:lineRule="auto"/>
        <w:ind w:left="720" w:hanging="720"/>
        <w:jc w:val="both"/>
        <w:rPr>
          <w:rFonts w:ascii="Arial" w:hAnsi="Arial" w:cs="Arial"/>
          <w:sz w:val="22"/>
          <w:szCs w:val="22"/>
        </w:rPr>
      </w:pPr>
      <w:r w:rsidRPr="00C938BC">
        <w:rPr>
          <w:rFonts w:ascii="Arial" w:hAnsi="Arial" w:cs="Arial"/>
          <w:sz w:val="22"/>
          <w:szCs w:val="22"/>
        </w:rPr>
        <w:t xml:space="preserve">Lee, C., Kuhn, I., McGrath, M., Remes, O., Cowan, A., Duncan, F., Baskin, C., Oliver, E.J., Osborn, D.P., Dykxhoorn, J. and Kaner, E. (2022) </w:t>
      </w:r>
      <w:r w:rsidRPr="00BA7BF1">
        <w:rPr>
          <w:rFonts w:ascii="Arial" w:hAnsi="Arial" w:cs="Arial"/>
          <w:i/>
          <w:iCs/>
          <w:sz w:val="22"/>
          <w:szCs w:val="22"/>
        </w:rPr>
        <w:t>A systematic scoping review of community</w:t>
      </w:r>
      <w:r w:rsidRPr="00BA7BF1">
        <w:rPr>
          <w:rFonts w:ascii="Cambria Math" w:hAnsi="Cambria Math" w:cs="Cambria Math"/>
          <w:i/>
          <w:iCs/>
          <w:sz w:val="22"/>
          <w:szCs w:val="22"/>
        </w:rPr>
        <w:t>‐</w:t>
      </w:r>
      <w:r w:rsidRPr="00BA7BF1">
        <w:rPr>
          <w:rFonts w:ascii="Arial" w:hAnsi="Arial" w:cs="Arial"/>
          <w:i/>
          <w:iCs/>
          <w:sz w:val="22"/>
          <w:szCs w:val="22"/>
        </w:rPr>
        <w:t>based interventions for the prevention of mental ill</w:t>
      </w:r>
      <w:r w:rsidRPr="00BA7BF1">
        <w:rPr>
          <w:rFonts w:ascii="Cambria Math" w:hAnsi="Cambria Math" w:cs="Cambria Math"/>
          <w:i/>
          <w:iCs/>
          <w:sz w:val="22"/>
          <w:szCs w:val="22"/>
        </w:rPr>
        <w:t>‐</w:t>
      </w:r>
      <w:r w:rsidRPr="00BA7BF1">
        <w:rPr>
          <w:rFonts w:ascii="Arial" w:hAnsi="Arial" w:cs="Arial"/>
          <w:i/>
          <w:iCs/>
          <w:sz w:val="22"/>
          <w:szCs w:val="22"/>
        </w:rPr>
        <w:t>health and the promotion of mental health in older adults in the UK.</w:t>
      </w:r>
      <w:r w:rsidRPr="00C938BC">
        <w:rPr>
          <w:rFonts w:ascii="Arial" w:hAnsi="Arial" w:cs="Arial"/>
          <w:sz w:val="22"/>
          <w:szCs w:val="22"/>
        </w:rPr>
        <w:t xml:space="preserve"> Health &amp; social care in the community, 30(1), pp.27-57. </w:t>
      </w:r>
    </w:p>
    <w:p w14:paraId="4DEA3BB4"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Lee, C., Kuhn, I., McGrath, M., Remes, O., Cowan, A., Duncan, F., Baskin, C., Oliver, E.J., Osborn, D.P., Dykxhoorn, J. and Kaner, E. (2022) </w:t>
      </w:r>
      <w:r w:rsidRPr="00FE2E6B">
        <w:rPr>
          <w:rFonts w:ascii="Arial" w:hAnsi="Arial" w:cs="Arial"/>
          <w:i/>
          <w:iCs/>
          <w:sz w:val="22"/>
          <w:szCs w:val="22"/>
        </w:rPr>
        <w:t>A systematic scoping review of community</w:t>
      </w:r>
      <w:r w:rsidRPr="00FE2E6B">
        <w:rPr>
          <w:rFonts w:ascii="Cambria Math" w:hAnsi="Cambria Math" w:cs="Cambria Math"/>
          <w:i/>
          <w:iCs/>
          <w:sz w:val="22"/>
          <w:szCs w:val="22"/>
        </w:rPr>
        <w:t>‐</w:t>
      </w:r>
      <w:r w:rsidRPr="00FE2E6B">
        <w:rPr>
          <w:rFonts w:ascii="Arial" w:hAnsi="Arial" w:cs="Arial"/>
          <w:i/>
          <w:iCs/>
          <w:sz w:val="22"/>
          <w:szCs w:val="22"/>
        </w:rPr>
        <w:t>based interventions for the prevention of mental ill</w:t>
      </w:r>
      <w:r w:rsidRPr="00FE2E6B">
        <w:rPr>
          <w:rFonts w:ascii="Cambria Math" w:hAnsi="Cambria Math" w:cs="Cambria Math"/>
          <w:i/>
          <w:iCs/>
          <w:sz w:val="22"/>
          <w:szCs w:val="22"/>
        </w:rPr>
        <w:t>‐</w:t>
      </w:r>
      <w:r w:rsidRPr="00FE2E6B">
        <w:rPr>
          <w:rFonts w:ascii="Arial" w:hAnsi="Arial" w:cs="Arial"/>
          <w:i/>
          <w:iCs/>
          <w:sz w:val="22"/>
          <w:szCs w:val="22"/>
        </w:rPr>
        <w:t>health and the promotion of mental health in older adults in the UK.</w:t>
      </w:r>
      <w:r w:rsidRPr="00FE2E6B">
        <w:rPr>
          <w:rFonts w:ascii="Arial" w:hAnsi="Arial" w:cs="Arial"/>
          <w:sz w:val="22"/>
          <w:szCs w:val="22"/>
        </w:rPr>
        <w:t xml:space="preserve"> Health &amp; social care in the community, 30(1), pp.27-57.</w:t>
      </w:r>
    </w:p>
    <w:p w14:paraId="2E014FA5" w14:textId="77777777" w:rsidR="00183A47"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Local Government Association (2023) The Care Act 2014 and unpaid carers: A handy summary. Available at: </w:t>
      </w:r>
      <w:hyperlink r:id="rId11" w:history="1">
        <w:r w:rsidRPr="00FE2E6B">
          <w:rPr>
            <w:rStyle w:val="Hyperlink"/>
            <w:rFonts w:ascii="Arial" w:hAnsi="Arial" w:cs="Arial"/>
            <w:sz w:val="22"/>
            <w:szCs w:val="22"/>
          </w:rPr>
          <w:t>https://www2.local.gov.uk/publications/care-act-2014-and-unpaid-carers-handy-summary</w:t>
        </w:r>
      </w:hyperlink>
      <w:r w:rsidRPr="00FE2E6B">
        <w:rPr>
          <w:rFonts w:ascii="Arial" w:hAnsi="Arial" w:cs="Arial"/>
          <w:sz w:val="22"/>
          <w:szCs w:val="22"/>
        </w:rPr>
        <w:t xml:space="preserve"> [Accessed: 18 July 2026]. </w:t>
      </w:r>
    </w:p>
    <w:p w14:paraId="03592BF6" w14:textId="5150BBF6"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lastRenderedPageBreak/>
        <w:t xml:space="preserve">Mandelstam, M. </w:t>
      </w:r>
      <w:r w:rsidR="00BA7BF1">
        <w:rPr>
          <w:rFonts w:ascii="Arial" w:hAnsi="Arial" w:cs="Arial"/>
          <w:sz w:val="22"/>
          <w:szCs w:val="22"/>
        </w:rPr>
        <w:t>(</w:t>
      </w:r>
      <w:r w:rsidRPr="00FE2E6B">
        <w:rPr>
          <w:rFonts w:ascii="Arial" w:hAnsi="Arial" w:cs="Arial"/>
          <w:sz w:val="22"/>
          <w:szCs w:val="22"/>
        </w:rPr>
        <w:t>2017</w:t>
      </w:r>
      <w:r w:rsidR="00BA7BF1" w:rsidRPr="00BA7BF1">
        <w:rPr>
          <w:rFonts w:ascii="Arial" w:hAnsi="Arial" w:cs="Arial"/>
          <w:i/>
          <w:iCs/>
          <w:sz w:val="22"/>
          <w:szCs w:val="22"/>
        </w:rPr>
        <w:t>)</w:t>
      </w:r>
      <w:r w:rsidRPr="00BA7BF1">
        <w:rPr>
          <w:rFonts w:ascii="Arial" w:hAnsi="Arial" w:cs="Arial"/>
          <w:i/>
          <w:iCs/>
          <w:sz w:val="22"/>
          <w:szCs w:val="22"/>
        </w:rPr>
        <w:t xml:space="preserve"> Care act 2014: An AZ of law and practice</w:t>
      </w:r>
      <w:r w:rsidRPr="00FE2E6B">
        <w:rPr>
          <w:rFonts w:ascii="Arial" w:hAnsi="Arial" w:cs="Arial"/>
          <w:sz w:val="22"/>
          <w:szCs w:val="22"/>
        </w:rPr>
        <w:t>. Jessica Kingsley Publishers.</w:t>
      </w:r>
    </w:p>
    <w:p w14:paraId="0EF826A1"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McKee, M., Dunnell, K., Anderson, M., Brayne, C., Charlesworth, A., Johnston-Webber, C. ... and Watt, R. G. (2021) </w:t>
      </w:r>
      <w:r w:rsidRPr="00BA7BF1">
        <w:rPr>
          <w:rFonts w:ascii="Arial" w:hAnsi="Arial" w:cs="Arial"/>
          <w:i/>
          <w:iCs/>
          <w:sz w:val="22"/>
          <w:szCs w:val="22"/>
        </w:rPr>
        <w:t>The changing health needs of the UK population.</w:t>
      </w:r>
      <w:r w:rsidRPr="00FE2E6B">
        <w:rPr>
          <w:rFonts w:ascii="Arial" w:hAnsi="Arial" w:cs="Arial"/>
          <w:sz w:val="22"/>
          <w:szCs w:val="22"/>
        </w:rPr>
        <w:t xml:space="preserve"> The Lancet, 397(10288), 1979-1991.</w:t>
      </w:r>
    </w:p>
    <w:p w14:paraId="60EEB30C"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National Health Service (2019) NHS Mental Health Implementation Plan 2019/20 – 2023/24. Available at: </w:t>
      </w:r>
      <w:hyperlink r:id="rId12" w:history="1">
        <w:r w:rsidRPr="00FE2E6B">
          <w:rPr>
            <w:rStyle w:val="Hyperlink"/>
            <w:rFonts w:ascii="Arial" w:hAnsi="Arial" w:cs="Arial"/>
            <w:sz w:val="22"/>
            <w:szCs w:val="22"/>
          </w:rPr>
          <w:t>https://www.england.nhs.uk/publication/nhs-mental-health-implementation-plan-2019-20-2023-24/</w:t>
        </w:r>
      </w:hyperlink>
      <w:r w:rsidRPr="00FE2E6B">
        <w:rPr>
          <w:rFonts w:ascii="Arial" w:hAnsi="Arial" w:cs="Arial"/>
          <w:sz w:val="22"/>
          <w:szCs w:val="22"/>
        </w:rPr>
        <w:t xml:space="preserve"> [Accessed: 18 July 2026]</w:t>
      </w:r>
    </w:p>
    <w:p w14:paraId="4057B4EB"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National Health Service (NHS) England, (n, d.) Adult and older adult mental health. Available at: </w:t>
      </w:r>
      <w:hyperlink r:id="rId13" w:history="1">
        <w:r w:rsidRPr="00FE2E6B">
          <w:rPr>
            <w:rStyle w:val="Hyperlink"/>
            <w:rFonts w:ascii="Arial" w:hAnsi="Arial" w:cs="Arial"/>
            <w:sz w:val="22"/>
            <w:szCs w:val="22"/>
          </w:rPr>
          <w:t>https://www.england.nhs.uk/mental-health/adults/</w:t>
        </w:r>
      </w:hyperlink>
      <w:r w:rsidRPr="00FE2E6B">
        <w:rPr>
          <w:rFonts w:ascii="Arial" w:hAnsi="Arial" w:cs="Arial"/>
          <w:sz w:val="22"/>
          <w:szCs w:val="22"/>
        </w:rPr>
        <w:t xml:space="preserve"> [Accessed: 18 July 2026].   </w:t>
      </w:r>
    </w:p>
    <w:p w14:paraId="7FC461E0"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National Institute for Health and Care Excellence (NICE) (2013) Mental wellbeing of older people in care homes. Available at: </w:t>
      </w:r>
      <w:hyperlink r:id="rId14" w:history="1">
        <w:r w:rsidRPr="00FE2E6B">
          <w:rPr>
            <w:rStyle w:val="Hyperlink"/>
            <w:rFonts w:ascii="Arial" w:hAnsi="Arial" w:cs="Arial"/>
            <w:sz w:val="22"/>
            <w:szCs w:val="22"/>
          </w:rPr>
          <w:t>https://www.nice.org.uk/guidance/QS50</w:t>
        </w:r>
      </w:hyperlink>
      <w:r w:rsidRPr="00FE2E6B">
        <w:rPr>
          <w:rFonts w:ascii="Arial" w:hAnsi="Arial" w:cs="Arial"/>
          <w:sz w:val="22"/>
          <w:szCs w:val="22"/>
        </w:rPr>
        <w:t xml:space="preserve"> [Accessed: 21 July 2026].</w:t>
      </w:r>
    </w:p>
    <w:p w14:paraId="2BEBCBA8"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National Institute for Health and Care Excellence (NICE) (2015) Older people: independence and mental wellbeing. Available at: </w:t>
      </w:r>
      <w:hyperlink r:id="rId15" w:history="1">
        <w:r w:rsidRPr="00FE2E6B">
          <w:rPr>
            <w:rStyle w:val="Hyperlink"/>
            <w:rFonts w:ascii="Arial" w:hAnsi="Arial" w:cs="Arial"/>
            <w:sz w:val="22"/>
            <w:szCs w:val="22"/>
          </w:rPr>
          <w:t>https://www.nice.org.uk/guidance/ng32</w:t>
        </w:r>
      </w:hyperlink>
      <w:r w:rsidRPr="00FE2E6B">
        <w:rPr>
          <w:rFonts w:ascii="Arial" w:hAnsi="Arial" w:cs="Arial"/>
          <w:sz w:val="22"/>
          <w:szCs w:val="22"/>
        </w:rPr>
        <w:t xml:space="preserve"> [Accessed: 18 July 2026].</w:t>
      </w:r>
    </w:p>
    <w:p w14:paraId="212EE158"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Office of National Statistics (2018) Living longer: how our population is changing and why it matters. Available at: </w:t>
      </w:r>
      <w:hyperlink r:id="rId16" w:history="1">
        <w:r w:rsidRPr="00FE2E6B">
          <w:rPr>
            <w:rStyle w:val="Hyperlink"/>
            <w:rFonts w:ascii="Arial" w:hAnsi="Arial" w:cs="Arial"/>
            <w:sz w:val="22"/>
            <w:szCs w:val="22"/>
          </w:rPr>
          <w:t>https://www.ons.gov.uk/peoplepopulationandcommunity/birthsdeathsandmarriages/ageing/articles/livinglongerhowourpopulationischangingandwhyitmatters/2018-08-13</w:t>
        </w:r>
      </w:hyperlink>
      <w:r w:rsidRPr="00FE2E6B">
        <w:rPr>
          <w:rFonts w:ascii="Arial" w:hAnsi="Arial" w:cs="Arial"/>
          <w:sz w:val="22"/>
          <w:szCs w:val="22"/>
        </w:rPr>
        <w:t xml:space="preserve">  [Accessed: 18 July 2026] </w:t>
      </w:r>
    </w:p>
    <w:p w14:paraId="1E87AC96" w14:textId="77777777" w:rsidR="00183A47" w:rsidRPr="00FE2E6B" w:rsidRDefault="00183A47" w:rsidP="00F812D2">
      <w:pPr>
        <w:spacing w:line="360" w:lineRule="auto"/>
        <w:ind w:left="720" w:hanging="720"/>
        <w:jc w:val="both"/>
        <w:rPr>
          <w:rFonts w:ascii="Arial" w:hAnsi="Arial" w:cs="Arial"/>
          <w:sz w:val="22"/>
          <w:szCs w:val="22"/>
        </w:rPr>
      </w:pPr>
      <w:r w:rsidRPr="00246461">
        <w:rPr>
          <w:rFonts w:ascii="Arial" w:hAnsi="Arial" w:cs="Arial"/>
          <w:sz w:val="22"/>
          <w:szCs w:val="22"/>
        </w:rPr>
        <w:t xml:space="preserve">Redican, E., Meade, R., Harrison, C., McBride, O., Butter, S., Murphy, J. and Shevlin, M. </w:t>
      </w:r>
      <w:r>
        <w:rPr>
          <w:rFonts w:ascii="Arial" w:hAnsi="Arial" w:cs="Arial"/>
          <w:sz w:val="22"/>
          <w:szCs w:val="22"/>
        </w:rPr>
        <w:t>(</w:t>
      </w:r>
      <w:r w:rsidRPr="00246461">
        <w:rPr>
          <w:rFonts w:ascii="Arial" w:hAnsi="Arial" w:cs="Arial"/>
          <w:sz w:val="22"/>
          <w:szCs w:val="22"/>
        </w:rPr>
        <w:t>2025</w:t>
      </w:r>
      <w:r>
        <w:rPr>
          <w:rFonts w:ascii="Arial" w:hAnsi="Arial" w:cs="Arial"/>
          <w:sz w:val="22"/>
          <w:szCs w:val="22"/>
        </w:rPr>
        <w:t xml:space="preserve">) </w:t>
      </w:r>
      <w:r w:rsidRPr="00BA7BF1">
        <w:rPr>
          <w:rFonts w:ascii="Arial" w:hAnsi="Arial" w:cs="Arial"/>
          <w:i/>
          <w:iCs/>
          <w:sz w:val="22"/>
          <w:szCs w:val="22"/>
        </w:rPr>
        <w:t>The prevalence, characteristics, and psychological wellbeing of unpaid carers in the United Kingdom</w:t>
      </w:r>
      <w:r w:rsidRPr="00246461">
        <w:rPr>
          <w:rFonts w:ascii="Arial" w:hAnsi="Arial" w:cs="Arial"/>
          <w:sz w:val="22"/>
          <w:szCs w:val="22"/>
        </w:rPr>
        <w:t>. Social Psychiatry and Psychiatric Epidemiology, 60(4), pp.869-879.</w:t>
      </w:r>
    </w:p>
    <w:p w14:paraId="55F4B222" w14:textId="77777777" w:rsidR="00183A47" w:rsidRDefault="00183A47" w:rsidP="00F812D2">
      <w:pPr>
        <w:spacing w:line="360" w:lineRule="auto"/>
        <w:ind w:left="720" w:hanging="720"/>
        <w:jc w:val="both"/>
        <w:rPr>
          <w:rFonts w:ascii="Arial" w:hAnsi="Arial" w:cs="Arial"/>
          <w:sz w:val="22"/>
          <w:szCs w:val="22"/>
        </w:rPr>
      </w:pPr>
      <w:r w:rsidRPr="00CA5E0E">
        <w:rPr>
          <w:rFonts w:ascii="Arial" w:hAnsi="Arial" w:cs="Arial"/>
          <w:sz w:val="22"/>
          <w:szCs w:val="22"/>
        </w:rPr>
        <w:t>Reynolds 3rd, C.F., Jeste, D.V., Sachdev, P.S. and Blazer, D.G.</w:t>
      </w:r>
      <w:r>
        <w:rPr>
          <w:rFonts w:ascii="Arial" w:hAnsi="Arial" w:cs="Arial"/>
          <w:sz w:val="22"/>
          <w:szCs w:val="22"/>
        </w:rPr>
        <w:t xml:space="preserve"> (</w:t>
      </w:r>
      <w:r w:rsidRPr="00CA5E0E">
        <w:rPr>
          <w:rFonts w:ascii="Arial" w:hAnsi="Arial" w:cs="Arial"/>
          <w:sz w:val="22"/>
          <w:szCs w:val="22"/>
        </w:rPr>
        <w:t>2022</w:t>
      </w:r>
      <w:r>
        <w:rPr>
          <w:rFonts w:ascii="Arial" w:hAnsi="Arial" w:cs="Arial"/>
          <w:sz w:val="22"/>
          <w:szCs w:val="22"/>
        </w:rPr>
        <w:t xml:space="preserve">) </w:t>
      </w:r>
      <w:r w:rsidRPr="00CA5E0E">
        <w:rPr>
          <w:rFonts w:ascii="Arial" w:hAnsi="Arial" w:cs="Arial"/>
          <w:i/>
          <w:iCs/>
          <w:sz w:val="22"/>
          <w:szCs w:val="22"/>
        </w:rPr>
        <w:t>Mental health care for older adults: recent advances and new directions in clinical practice and research.</w:t>
      </w:r>
      <w:r w:rsidRPr="00CA5E0E">
        <w:rPr>
          <w:rFonts w:ascii="Arial" w:hAnsi="Arial" w:cs="Arial"/>
          <w:sz w:val="22"/>
          <w:szCs w:val="22"/>
        </w:rPr>
        <w:t xml:space="preserve"> World Psychiatry, 21(3), pp.336-363.</w:t>
      </w:r>
    </w:p>
    <w:p w14:paraId="2762B2AC" w14:textId="14F7E4E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Schneider, J.</w:t>
      </w:r>
      <w:r w:rsidR="00BA7BF1">
        <w:rPr>
          <w:rFonts w:ascii="Arial" w:hAnsi="Arial" w:cs="Arial"/>
          <w:sz w:val="22"/>
          <w:szCs w:val="22"/>
        </w:rPr>
        <w:t xml:space="preserve"> (</w:t>
      </w:r>
      <w:r w:rsidRPr="00FE2E6B">
        <w:rPr>
          <w:rFonts w:ascii="Arial" w:hAnsi="Arial" w:cs="Arial"/>
          <w:sz w:val="22"/>
          <w:szCs w:val="22"/>
        </w:rPr>
        <w:t>2017</w:t>
      </w:r>
      <w:r w:rsidR="00BA7BF1">
        <w:rPr>
          <w:rFonts w:ascii="Arial" w:hAnsi="Arial" w:cs="Arial"/>
          <w:sz w:val="22"/>
          <w:szCs w:val="22"/>
        </w:rPr>
        <w:t>)</w:t>
      </w:r>
      <w:r w:rsidRPr="00FE2E6B">
        <w:rPr>
          <w:rFonts w:ascii="Arial" w:hAnsi="Arial" w:cs="Arial"/>
          <w:sz w:val="22"/>
          <w:szCs w:val="22"/>
        </w:rPr>
        <w:t xml:space="preserve"> </w:t>
      </w:r>
      <w:r w:rsidRPr="00BA7BF1">
        <w:rPr>
          <w:rFonts w:ascii="Arial" w:hAnsi="Arial" w:cs="Arial"/>
          <w:i/>
          <w:iCs/>
          <w:sz w:val="22"/>
          <w:szCs w:val="22"/>
        </w:rPr>
        <w:t>Paid carers: a new research challenge.</w:t>
      </w:r>
      <w:r w:rsidRPr="00FE2E6B">
        <w:rPr>
          <w:rFonts w:ascii="Arial" w:hAnsi="Arial" w:cs="Arial"/>
          <w:sz w:val="22"/>
          <w:szCs w:val="22"/>
        </w:rPr>
        <w:t xml:space="preserve"> Aging &amp; Mental Health, 21(7), pp.758-760. </w:t>
      </w:r>
    </w:p>
    <w:p w14:paraId="106D2EAE" w14:textId="77777777" w:rsidR="00183A47" w:rsidRDefault="00183A47" w:rsidP="00F812D2">
      <w:pPr>
        <w:spacing w:line="360" w:lineRule="auto"/>
        <w:ind w:left="720" w:hanging="720"/>
        <w:jc w:val="both"/>
        <w:rPr>
          <w:rFonts w:ascii="Arial" w:hAnsi="Arial" w:cs="Arial"/>
          <w:sz w:val="22"/>
          <w:szCs w:val="22"/>
        </w:rPr>
      </w:pPr>
      <w:r w:rsidRPr="00624E46">
        <w:rPr>
          <w:rFonts w:ascii="Arial" w:hAnsi="Arial" w:cs="Arial"/>
          <w:sz w:val="22"/>
          <w:szCs w:val="22"/>
        </w:rPr>
        <w:t>Schulz, R., Beach, S.R., Czaja, S.J., Martire, L.M. and Monin, J.K.</w:t>
      </w:r>
      <w:r>
        <w:rPr>
          <w:rFonts w:ascii="Arial" w:hAnsi="Arial" w:cs="Arial"/>
          <w:sz w:val="22"/>
          <w:szCs w:val="22"/>
        </w:rPr>
        <w:t xml:space="preserve"> (</w:t>
      </w:r>
      <w:r w:rsidRPr="00624E46">
        <w:rPr>
          <w:rFonts w:ascii="Arial" w:hAnsi="Arial" w:cs="Arial"/>
          <w:sz w:val="22"/>
          <w:szCs w:val="22"/>
        </w:rPr>
        <w:t>2020</w:t>
      </w:r>
      <w:r>
        <w:rPr>
          <w:rFonts w:ascii="Arial" w:hAnsi="Arial" w:cs="Arial"/>
          <w:sz w:val="22"/>
          <w:szCs w:val="22"/>
        </w:rPr>
        <w:t>)</w:t>
      </w:r>
      <w:r w:rsidRPr="00624E46">
        <w:rPr>
          <w:rFonts w:ascii="Arial" w:hAnsi="Arial" w:cs="Arial"/>
          <w:sz w:val="22"/>
          <w:szCs w:val="22"/>
        </w:rPr>
        <w:t xml:space="preserve"> </w:t>
      </w:r>
      <w:r w:rsidRPr="00624E46">
        <w:rPr>
          <w:rFonts w:ascii="Arial" w:hAnsi="Arial" w:cs="Arial"/>
          <w:i/>
          <w:iCs/>
          <w:sz w:val="22"/>
          <w:szCs w:val="22"/>
        </w:rPr>
        <w:t>Family caregiving for older adults.</w:t>
      </w:r>
      <w:r w:rsidRPr="00624E46">
        <w:rPr>
          <w:rFonts w:ascii="Arial" w:hAnsi="Arial" w:cs="Arial"/>
          <w:sz w:val="22"/>
          <w:szCs w:val="22"/>
        </w:rPr>
        <w:t xml:space="preserve"> Annual review of psychology, 71(1), pp.635-659.</w:t>
      </w:r>
    </w:p>
    <w:p w14:paraId="47A4738C" w14:textId="0801CF46"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lastRenderedPageBreak/>
        <w:t>Spiers, G.F., Liddle, J., Kunonga, T.P., Whitehead, I.O., Beyer, F., Stow, D., Welsh, C., Ramsay, S.E., Craig, D. and Hanratty, B.</w:t>
      </w:r>
      <w:r w:rsidR="00BA7BF1">
        <w:rPr>
          <w:rFonts w:ascii="Arial" w:hAnsi="Arial" w:cs="Arial"/>
          <w:sz w:val="22"/>
          <w:szCs w:val="22"/>
        </w:rPr>
        <w:t xml:space="preserve"> (</w:t>
      </w:r>
      <w:r w:rsidRPr="00FE2E6B">
        <w:rPr>
          <w:rFonts w:ascii="Arial" w:hAnsi="Arial" w:cs="Arial"/>
          <w:sz w:val="22"/>
          <w:szCs w:val="22"/>
        </w:rPr>
        <w:t>2021</w:t>
      </w:r>
      <w:r w:rsidR="00BA7BF1">
        <w:rPr>
          <w:rFonts w:ascii="Arial" w:hAnsi="Arial" w:cs="Arial"/>
          <w:sz w:val="22"/>
          <w:szCs w:val="22"/>
        </w:rPr>
        <w:t>)</w:t>
      </w:r>
      <w:r w:rsidRPr="00FE2E6B">
        <w:rPr>
          <w:rFonts w:ascii="Arial" w:hAnsi="Arial" w:cs="Arial"/>
          <w:sz w:val="22"/>
          <w:szCs w:val="22"/>
        </w:rPr>
        <w:t xml:space="preserve"> </w:t>
      </w:r>
      <w:r w:rsidRPr="00BA7BF1">
        <w:rPr>
          <w:rFonts w:ascii="Arial" w:hAnsi="Arial" w:cs="Arial"/>
          <w:i/>
          <w:iCs/>
          <w:sz w:val="22"/>
          <w:szCs w:val="22"/>
        </w:rPr>
        <w:t>What are the consequences of caring for older people and what interventions are effective for supporting unpaid carers? A rapid review of systematic reviews.</w:t>
      </w:r>
      <w:r w:rsidRPr="00FE2E6B">
        <w:rPr>
          <w:rFonts w:ascii="Arial" w:hAnsi="Arial" w:cs="Arial"/>
          <w:sz w:val="22"/>
          <w:szCs w:val="22"/>
        </w:rPr>
        <w:t xml:space="preserve"> BMJ open, 11(9), p.e046187. </w:t>
      </w:r>
    </w:p>
    <w:p w14:paraId="0AF18D64"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Stephanou, M. (2023) </w:t>
      </w:r>
      <w:r w:rsidRPr="00FE2E6B">
        <w:rPr>
          <w:rFonts w:ascii="Arial" w:hAnsi="Arial" w:cs="Arial"/>
          <w:i/>
          <w:iCs/>
          <w:sz w:val="22"/>
          <w:szCs w:val="22"/>
        </w:rPr>
        <w:t xml:space="preserve">Caregiver burden: Support needed for those who support others and the National Health Service. </w:t>
      </w:r>
      <w:r w:rsidRPr="00FE2E6B">
        <w:rPr>
          <w:rFonts w:ascii="Arial" w:hAnsi="Arial" w:cs="Arial"/>
          <w:sz w:val="22"/>
          <w:szCs w:val="22"/>
        </w:rPr>
        <w:t>Patient Experience Journal, 10(2), pp.23-33.</w:t>
      </w:r>
    </w:p>
    <w:p w14:paraId="6FC9EC66"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Tamnes, C.K., Bekkhus, M., Eilertsen, M., Nes, R.B., Prydz, M.B., Ystrom, E., Aksnes, E.R., Andersen, S.N., Ask, H., Ayorech, Z. and Baier, T. (2025) </w:t>
      </w:r>
      <w:r w:rsidRPr="00FE2E6B">
        <w:rPr>
          <w:rFonts w:ascii="Arial" w:hAnsi="Arial" w:cs="Arial"/>
          <w:i/>
          <w:iCs/>
          <w:sz w:val="22"/>
          <w:szCs w:val="22"/>
        </w:rPr>
        <w:t>The nature of the relation between mental well-being and ill-being</w:t>
      </w:r>
      <w:r w:rsidRPr="00FE2E6B">
        <w:rPr>
          <w:rFonts w:ascii="Arial" w:hAnsi="Arial" w:cs="Arial"/>
          <w:sz w:val="22"/>
          <w:szCs w:val="22"/>
        </w:rPr>
        <w:t>. Nature human behaviour, 9(12), pp.2431-2440.</w:t>
      </w:r>
    </w:p>
    <w:p w14:paraId="307EF24D" w14:textId="77777777" w:rsidR="00183A47" w:rsidRPr="00FE2E6B" w:rsidRDefault="00183A47" w:rsidP="00F812D2">
      <w:pPr>
        <w:spacing w:line="360" w:lineRule="auto"/>
        <w:ind w:left="720" w:hanging="720"/>
        <w:jc w:val="both"/>
        <w:rPr>
          <w:rFonts w:ascii="Arial" w:hAnsi="Arial" w:cs="Arial"/>
          <w:sz w:val="22"/>
          <w:szCs w:val="22"/>
        </w:rPr>
      </w:pPr>
      <w:r>
        <w:rPr>
          <w:rFonts w:ascii="Arial" w:hAnsi="Arial" w:cs="Arial"/>
          <w:sz w:val="22"/>
          <w:szCs w:val="22"/>
        </w:rPr>
        <w:t xml:space="preserve">The Mental Capacity Act 2005. Available at: </w:t>
      </w:r>
      <w:hyperlink r:id="rId17" w:history="1">
        <w:r w:rsidRPr="00BE4BDD">
          <w:rPr>
            <w:rStyle w:val="Hyperlink"/>
            <w:rFonts w:ascii="Arial" w:hAnsi="Arial" w:cs="Arial"/>
            <w:sz w:val="22"/>
            <w:szCs w:val="22"/>
          </w:rPr>
          <w:t>https://www.hre4u.co.uk/explore/legal-and-advocacy/the-law/uk-legislation/mental-capacity-act/</w:t>
        </w:r>
      </w:hyperlink>
      <w:r>
        <w:rPr>
          <w:rFonts w:ascii="Arial" w:hAnsi="Arial" w:cs="Arial"/>
          <w:sz w:val="22"/>
          <w:szCs w:val="22"/>
        </w:rPr>
        <w:t xml:space="preserve"> [Accessed: 22 July 2026].</w:t>
      </w:r>
    </w:p>
    <w:p w14:paraId="11224785"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WHO, n,d Mental health. Available at: </w:t>
      </w:r>
      <w:hyperlink r:id="rId18" w:history="1">
        <w:r w:rsidRPr="00FE2E6B">
          <w:rPr>
            <w:rStyle w:val="Hyperlink"/>
            <w:rFonts w:ascii="Arial" w:hAnsi="Arial" w:cs="Arial"/>
            <w:sz w:val="22"/>
            <w:szCs w:val="22"/>
          </w:rPr>
          <w:t>https://www.emro.who.int/health-topics/mental-health/introduction.html</w:t>
        </w:r>
      </w:hyperlink>
      <w:r w:rsidRPr="00FE2E6B">
        <w:rPr>
          <w:rFonts w:ascii="Arial" w:hAnsi="Arial" w:cs="Arial"/>
          <w:sz w:val="22"/>
          <w:szCs w:val="22"/>
        </w:rPr>
        <w:t xml:space="preserve"> [Accessed: 18 July 2026].    </w:t>
      </w:r>
    </w:p>
    <w:p w14:paraId="6B1E8118" w14:textId="77777777" w:rsidR="00183A47" w:rsidRPr="00FE2E6B" w:rsidRDefault="00183A47" w:rsidP="00F812D2">
      <w:pPr>
        <w:spacing w:line="360" w:lineRule="auto"/>
        <w:ind w:left="720" w:hanging="720"/>
        <w:jc w:val="both"/>
        <w:rPr>
          <w:rFonts w:ascii="Arial" w:hAnsi="Arial" w:cs="Arial"/>
          <w:sz w:val="22"/>
          <w:szCs w:val="22"/>
        </w:rPr>
      </w:pPr>
      <w:r w:rsidRPr="00FE2E6B">
        <w:rPr>
          <w:rFonts w:ascii="Arial" w:hAnsi="Arial" w:cs="Arial"/>
          <w:sz w:val="22"/>
          <w:szCs w:val="22"/>
        </w:rPr>
        <w:t xml:space="preserve">World Health Organization (2026) Mental health of older adults. Available at: </w:t>
      </w:r>
      <w:hyperlink r:id="rId19" w:history="1">
        <w:r w:rsidRPr="00FE2E6B">
          <w:rPr>
            <w:rStyle w:val="Hyperlink"/>
            <w:rFonts w:ascii="Arial" w:hAnsi="Arial" w:cs="Arial"/>
            <w:sz w:val="22"/>
            <w:szCs w:val="22"/>
          </w:rPr>
          <w:t>https://www.who.int/news-room/fact-sheets/detail/mental-health-of-older-adults</w:t>
        </w:r>
      </w:hyperlink>
      <w:r w:rsidRPr="00FE2E6B">
        <w:rPr>
          <w:rFonts w:ascii="Arial" w:hAnsi="Arial" w:cs="Arial"/>
          <w:sz w:val="22"/>
          <w:szCs w:val="22"/>
        </w:rPr>
        <w:t xml:space="preserve"> [Accessed: 18 July 2026].   </w:t>
      </w:r>
    </w:p>
    <w:p w14:paraId="0C4B7660" w14:textId="77777777" w:rsidR="00183A47" w:rsidRDefault="00183A47" w:rsidP="00F812D2">
      <w:pPr>
        <w:spacing w:line="360" w:lineRule="auto"/>
        <w:ind w:left="720" w:hanging="720"/>
        <w:jc w:val="both"/>
        <w:rPr>
          <w:rFonts w:ascii="Arial" w:hAnsi="Arial" w:cs="Arial"/>
          <w:sz w:val="22"/>
          <w:szCs w:val="22"/>
        </w:rPr>
      </w:pPr>
      <w:r w:rsidRPr="00C938BC">
        <w:rPr>
          <w:rFonts w:ascii="Arial" w:hAnsi="Arial" w:cs="Arial"/>
          <w:sz w:val="22"/>
          <w:szCs w:val="22"/>
        </w:rPr>
        <w:t xml:space="preserve">Zueras, P. and Grundy, E. (2026) </w:t>
      </w:r>
      <w:r w:rsidRPr="00F812D2">
        <w:rPr>
          <w:rFonts w:ascii="Arial" w:hAnsi="Arial" w:cs="Arial"/>
          <w:i/>
          <w:iCs/>
          <w:sz w:val="22"/>
          <w:szCs w:val="22"/>
        </w:rPr>
        <w:t>Mental health effects of caregiving for older parents in the United Kingdom: the roles of social support, neighborhood cohesion, and neighborhood deprivation.</w:t>
      </w:r>
      <w:r w:rsidRPr="00C938BC">
        <w:rPr>
          <w:rFonts w:ascii="Arial" w:hAnsi="Arial" w:cs="Arial"/>
          <w:sz w:val="22"/>
          <w:szCs w:val="22"/>
        </w:rPr>
        <w:t xml:space="preserve"> The Journals of Gerontology, Series B: Psychological Sciences and Social Sciences, 81(7), p.gbag078. </w:t>
      </w:r>
    </w:p>
    <w:p w14:paraId="08680C86" w14:textId="77777777" w:rsidR="009D4D95" w:rsidRDefault="009D4D95" w:rsidP="00C938BC">
      <w:pPr>
        <w:spacing w:line="360" w:lineRule="auto"/>
        <w:jc w:val="both"/>
        <w:rPr>
          <w:rFonts w:ascii="Arial" w:hAnsi="Arial" w:cs="Arial"/>
          <w:sz w:val="22"/>
          <w:szCs w:val="22"/>
        </w:rPr>
      </w:pPr>
    </w:p>
    <w:p w14:paraId="32DCBCD5" w14:textId="77777777" w:rsidR="009D4D95" w:rsidRDefault="009D4D95" w:rsidP="00C938BC">
      <w:pPr>
        <w:spacing w:line="360" w:lineRule="auto"/>
        <w:jc w:val="both"/>
        <w:rPr>
          <w:rFonts w:ascii="Arial" w:hAnsi="Arial" w:cs="Arial"/>
          <w:sz w:val="22"/>
          <w:szCs w:val="22"/>
        </w:rPr>
      </w:pPr>
    </w:p>
    <w:p w14:paraId="48EC0BF0" w14:textId="77777777" w:rsidR="009D4D95" w:rsidRDefault="009D4D95" w:rsidP="00C938BC">
      <w:pPr>
        <w:spacing w:line="360" w:lineRule="auto"/>
        <w:jc w:val="both"/>
        <w:rPr>
          <w:rFonts w:ascii="Arial" w:hAnsi="Arial" w:cs="Arial"/>
          <w:sz w:val="22"/>
          <w:szCs w:val="22"/>
        </w:rPr>
      </w:pPr>
    </w:p>
    <w:p w14:paraId="7C428208" w14:textId="77777777" w:rsidR="005C5AF6" w:rsidRDefault="005C5AF6" w:rsidP="007A535C">
      <w:pPr>
        <w:spacing w:line="360" w:lineRule="auto"/>
        <w:rPr>
          <w:rFonts w:ascii="Arial" w:hAnsi="Arial" w:cs="Arial"/>
          <w:sz w:val="22"/>
          <w:szCs w:val="22"/>
        </w:rPr>
      </w:pPr>
    </w:p>
    <w:p w14:paraId="70564A75" w14:textId="77777777" w:rsidR="007A535C" w:rsidRDefault="007A535C" w:rsidP="007A535C">
      <w:pPr>
        <w:spacing w:line="360" w:lineRule="auto"/>
        <w:rPr>
          <w:rFonts w:ascii="Arial" w:hAnsi="Arial" w:cs="Arial"/>
          <w:sz w:val="22"/>
          <w:szCs w:val="22"/>
        </w:rPr>
      </w:pPr>
    </w:p>
    <w:p w14:paraId="18509BDA" w14:textId="77777777" w:rsidR="007A535C" w:rsidRDefault="007A535C" w:rsidP="007A535C">
      <w:pPr>
        <w:spacing w:line="360" w:lineRule="auto"/>
        <w:rPr>
          <w:rFonts w:ascii="Arial" w:hAnsi="Arial" w:cs="Arial"/>
          <w:sz w:val="22"/>
          <w:szCs w:val="22"/>
        </w:rPr>
      </w:pPr>
    </w:p>
    <w:p w14:paraId="539290AF" w14:textId="77777777" w:rsidR="007A535C" w:rsidRDefault="007A535C" w:rsidP="007A535C">
      <w:pPr>
        <w:spacing w:line="360" w:lineRule="auto"/>
        <w:rPr>
          <w:rFonts w:ascii="Arial" w:hAnsi="Arial" w:cs="Arial"/>
          <w:b/>
          <w:bCs/>
          <w:sz w:val="22"/>
          <w:szCs w:val="22"/>
        </w:rPr>
      </w:pPr>
    </w:p>
    <w:p w14:paraId="793F63C2" w14:textId="77777777" w:rsidR="007A535C" w:rsidRDefault="007A535C" w:rsidP="00FB38A7">
      <w:pPr>
        <w:spacing w:line="360" w:lineRule="auto"/>
        <w:jc w:val="center"/>
        <w:rPr>
          <w:rFonts w:ascii="Arial" w:hAnsi="Arial" w:cs="Arial"/>
          <w:b/>
          <w:bCs/>
          <w:sz w:val="22"/>
          <w:szCs w:val="22"/>
        </w:rPr>
      </w:pPr>
    </w:p>
    <w:p w14:paraId="551D9F7C" w14:textId="6777C7F8" w:rsidR="009D4D95" w:rsidRDefault="009D4D95" w:rsidP="00FB38A7">
      <w:pPr>
        <w:spacing w:line="360" w:lineRule="auto"/>
        <w:jc w:val="center"/>
        <w:rPr>
          <w:rFonts w:ascii="Arial" w:hAnsi="Arial" w:cs="Arial"/>
          <w:b/>
          <w:bCs/>
          <w:sz w:val="22"/>
          <w:szCs w:val="22"/>
        </w:rPr>
      </w:pPr>
      <w:r w:rsidRPr="00FB38A7">
        <w:rPr>
          <w:rFonts w:ascii="Arial" w:hAnsi="Arial" w:cs="Arial"/>
          <w:b/>
          <w:bCs/>
          <w:sz w:val="22"/>
          <w:szCs w:val="22"/>
        </w:rPr>
        <w:lastRenderedPageBreak/>
        <w:t xml:space="preserve">Appendix: List of </w:t>
      </w:r>
      <w:r w:rsidR="001E23AF">
        <w:rPr>
          <w:rFonts w:ascii="Arial" w:hAnsi="Arial" w:cs="Arial"/>
          <w:b/>
          <w:bCs/>
          <w:sz w:val="22"/>
          <w:szCs w:val="22"/>
        </w:rPr>
        <w:t xml:space="preserve">selected </w:t>
      </w:r>
      <w:r w:rsidR="00FB38A7" w:rsidRPr="00FB38A7">
        <w:rPr>
          <w:rFonts w:ascii="Arial" w:hAnsi="Arial" w:cs="Arial"/>
          <w:b/>
          <w:bCs/>
          <w:sz w:val="22"/>
          <w:szCs w:val="22"/>
        </w:rPr>
        <w:t>studies and the database</w:t>
      </w:r>
      <w:r w:rsidR="004F12A7">
        <w:rPr>
          <w:rFonts w:ascii="Arial" w:hAnsi="Arial" w:cs="Arial"/>
          <w:b/>
          <w:bCs/>
          <w:sz w:val="22"/>
          <w:szCs w:val="22"/>
        </w:rPr>
        <w:t>s</w:t>
      </w:r>
    </w:p>
    <w:p w14:paraId="54EA489C" w14:textId="04E5F41F" w:rsidR="00FB38A7" w:rsidRPr="00DE2E22" w:rsidRDefault="00FB38A7" w:rsidP="00047D59">
      <w:pPr>
        <w:pStyle w:val="ListParagraph"/>
        <w:numPr>
          <w:ilvl w:val="0"/>
          <w:numId w:val="6"/>
        </w:numPr>
        <w:spacing w:line="360" w:lineRule="auto"/>
        <w:jc w:val="both"/>
        <w:rPr>
          <w:rFonts w:ascii="Arial" w:hAnsi="Arial" w:cs="Arial"/>
          <w:b/>
          <w:bCs/>
          <w:sz w:val="22"/>
          <w:szCs w:val="22"/>
        </w:rPr>
      </w:pPr>
      <w:r w:rsidRPr="00047D59">
        <w:rPr>
          <w:rFonts w:ascii="Arial" w:hAnsi="Arial" w:cs="Arial"/>
          <w:sz w:val="22"/>
          <w:szCs w:val="22"/>
        </w:rPr>
        <w:t>Cummings, T., Mikhaylova-O’Connell, Y. and Griffiths, A.W. (2025) Caring for older adults with severe mental health problems in care homes: a qualitative study of staff experiences. Aging &amp; Mental Health, 29(12), pp.2180-2188.</w:t>
      </w:r>
      <w:r w:rsidR="00AB2D24">
        <w:rPr>
          <w:rFonts w:ascii="Arial" w:hAnsi="Arial" w:cs="Arial"/>
          <w:sz w:val="22"/>
          <w:szCs w:val="22"/>
        </w:rPr>
        <w:t xml:space="preserve"> </w:t>
      </w:r>
      <w:r w:rsidR="008A2BF4">
        <w:rPr>
          <w:rFonts w:ascii="Arial" w:hAnsi="Arial" w:cs="Arial"/>
          <w:sz w:val="22"/>
          <w:szCs w:val="22"/>
        </w:rPr>
        <w:t>–</w:t>
      </w:r>
      <w:r w:rsidR="00AB2D24">
        <w:rPr>
          <w:rFonts w:ascii="Arial" w:hAnsi="Arial" w:cs="Arial"/>
          <w:sz w:val="22"/>
          <w:szCs w:val="22"/>
        </w:rPr>
        <w:t xml:space="preserve"> </w:t>
      </w:r>
      <w:r w:rsidR="00AB2D24" w:rsidRPr="00DE2E22">
        <w:rPr>
          <w:rFonts w:ascii="Arial" w:hAnsi="Arial" w:cs="Arial"/>
          <w:b/>
          <w:bCs/>
          <w:sz w:val="22"/>
          <w:szCs w:val="22"/>
        </w:rPr>
        <w:t>PubMed</w:t>
      </w:r>
      <w:r w:rsidR="008A2BF4">
        <w:rPr>
          <w:rFonts w:ascii="Arial" w:hAnsi="Arial" w:cs="Arial"/>
          <w:b/>
          <w:bCs/>
          <w:sz w:val="22"/>
          <w:szCs w:val="22"/>
        </w:rPr>
        <w:t xml:space="preserve"> </w:t>
      </w:r>
      <w:hyperlink r:id="rId20" w:history="1">
        <w:r w:rsidR="008A2BF4" w:rsidRPr="006C727F">
          <w:rPr>
            <w:rStyle w:val="Hyperlink"/>
            <w:rFonts w:ascii="Arial" w:hAnsi="Arial" w:cs="Arial"/>
            <w:b/>
            <w:bCs/>
            <w:sz w:val="22"/>
            <w:szCs w:val="22"/>
          </w:rPr>
          <w:t>https://www.tandfonline.com/doi/pdf/10.1080/13607863.2025.2515520</w:t>
        </w:r>
      </w:hyperlink>
      <w:r w:rsidR="008A2BF4">
        <w:rPr>
          <w:rFonts w:ascii="Arial" w:hAnsi="Arial" w:cs="Arial"/>
          <w:b/>
          <w:bCs/>
          <w:sz w:val="22"/>
          <w:szCs w:val="22"/>
        </w:rPr>
        <w:t xml:space="preserve"> </w:t>
      </w:r>
    </w:p>
    <w:p w14:paraId="3AF05E9E" w14:textId="1C83A3B3" w:rsidR="00FB38A7" w:rsidRPr="00047D59" w:rsidRDefault="00FB38A7" w:rsidP="00047D59">
      <w:pPr>
        <w:pStyle w:val="ListParagraph"/>
        <w:numPr>
          <w:ilvl w:val="0"/>
          <w:numId w:val="6"/>
        </w:numPr>
        <w:spacing w:line="360" w:lineRule="auto"/>
        <w:jc w:val="both"/>
        <w:rPr>
          <w:rFonts w:ascii="Arial" w:hAnsi="Arial" w:cs="Arial"/>
          <w:sz w:val="22"/>
          <w:szCs w:val="22"/>
        </w:rPr>
      </w:pPr>
      <w:r w:rsidRPr="00047D59">
        <w:rPr>
          <w:rFonts w:ascii="Arial" w:hAnsi="Arial" w:cs="Arial"/>
          <w:sz w:val="22"/>
          <w:szCs w:val="22"/>
        </w:rPr>
        <w:t>Giebel, C., Hanna, K., Marlow, P., Cannon, J., Tetlow, H., Shenton, J., Faulkner, T., Rajagopal, M., Mason, S. and Gabbay, M. (2022) Guilt, tears and burnout—impact of UK care home restrictions on the mental well</w:t>
      </w:r>
      <w:r w:rsidRPr="00047D59">
        <w:rPr>
          <w:rFonts w:ascii="Cambria Math" w:hAnsi="Cambria Math" w:cs="Cambria Math"/>
          <w:sz w:val="22"/>
          <w:szCs w:val="22"/>
        </w:rPr>
        <w:t>‐</w:t>
      </w:r>
      <w:r w:rsidRPr="00047D59">
        <w:rPr>
          <w:rFonts w:ascii="Arial" w:hAnsi="Arial" w:cs="Arial"/>
          <w:sz w:val="22"/>
          <w:szCs w:val="22"/>
        </w:rPr>
        <w:t>being of staff, families and residents. Journal of Advanced Nursing, 78(7), pp.2191-2202.</w:t>
      </w:r>
      <w:r w:rsidR="00DE2E22">
        <w:rPr>
          <w:rFonts w:ascii="Arial" w:hAnsi="Arial" w:cs="Arial"/>
          <w:sz w:val="22"/>
          <w:szCs w:val="22"/>
        </w:rPr>
        <w:t xml:space="preserve">- </w:t>
      </w:r>
      <w:r w:rsidR="00DE2E22" w:rsidRPr="00DE2E22">
        <w:rPr>
          <w:rFonts w:ascii="Arial" w:hAnsi="Arial" w:cs="Arial"/>
          <w:b/>
          <w:bCs/>
          <w:sz w:val="22"/>
          <w:szCs w:val="22"/>
        </w:rPr>
        <w:t>Wiley Online Library</w:t>
      </w:r>
      <w:r w:rsidR="009B6EE7">
        <w:rPr>
          <w:rFonts w:ascii="Arial" w:hAnsi="Arial" w:cs="Arial"/>
          <w:b/>
          <w:bCs/>
          <w:sz w:val="22"/>
          <w:szCs w:val="22"/>
        </w:rPr>
        <w:t xml:space="preserve"> </w:t>
      </w:r>
      <w:hyperlink r:id="rId21" w:history="1">
        <w:r w:rsidR="009B6EE7" w:rsidRPr="006C727F">
          <w:rPr>
            <w:rStyle w:val="Hyperlink"/>
            <w:rFonts w:ascii="Arial" w:hAnsi="Arial" w:cs="Arial"/>
            <w:b/>
            <w:bCs/>
            <w:sz w:val="22"/>
            <w:szCs w:val="22"/>
          </w:rPr>
          <w:t>https://onlinelibrary.wiley.com/doi/pdf/10.1111/jan.15181</w:t>
        </w:r>
      </w:hyperlink>
      <w:r w:rsidR="009B6EE7">
        <w:rPr>
          <w:rFonts w:ascii="Arial" w:hAnsi="Arial" w:cs="Arial"/>
          <w:b/>
          <w:bCs/>
          <w:sz w:val="22"/>
          <w:szCs w:val="22"/>
        </w:rPr>
        <w:t xml:space="preserve"> </w:t>
      </w:r>
    </w:p>
    <w:p w14:paraId="326A93FD" w14:textId="76F980CB" w:rsidR="00FB38A7" w:rsidRPr="001900B1" w:rsidRDefault="00FB38A7" w:rsidP="00047D59">
      <w:pPr>
        <w:pStyle w:val="ListParagraph"/>
        <w:numPr>
          <w:ilvl w:val="0"/>
          <w:numId w:val="6"/>
        </w:numPr>
        <w:spacing w:line="360" w:lineRule="auto"/>
        <w:jc w:val="both"/>
        <w:rPr>
          <w:rFonts w:ascii="Arial" w:hAnsi="Arial" w:cs="Arial"/>
          <w:b/>
          <w:bCs/>
          <w:sz w:val="22"/>
          <w:szCs w:val="22"/>
        </w:rPr>
      </w:pPr>
      <w:r w:rsidRPr="00047D59">
        <w:rPr>
          <w:rFonts w:ascii="Arial" w:hAnsi="Arial" w:cs="Arial"/>
          <w:sz w:val="22"/>
          <w:szCs w:val="22"/>
        </w:rPr>
        <w:t>Lee, C., Kuhn, I., McGrath, M., Remes, O., Cowan, A., Duncan, F., Baskin, C., Oliver, E.J., Osborn, D.P., Dykxhoorn, J. and Kaner, E. (2022) A systematic scoping review of community</w:t>
      </w:r>
      <w:r w:rsidRPr="00047D59">
        <w:rPr>
          <w:rFonts w:ascii="Cambria Math" w:hAnsi="Cambria Math" w:cs="Cambria Math"/>
          <w:sz w:val="22"/>
          <w:szCs w:val="22"/>
        </w:rPr>
        <w:t>‐</w:t>
      </w:r>
      <w:r w:rsidRPr="00047D59">
        <w:rPr>
          <w:rFonts w:ascii="Arial" w:hAnsi="Arial" w:cs="Arial"/>
          <w:sz w:val="22"/>
          <w:szCs w:val="22"/>
        </w:rPr>
        <w:t>based interventions for the prevention of mental ill</w:t>
      </w:r>
      <w:r w:rsidRPr="00047D59">
        <w:rPr>
          <w:rFonts w:ascii="Cambria Math" w:hAnsi="Cambria Math" w:cs="Cambria Math"/>
          <w:sz w:val="22"/>
          <w:szCs w:val="22"/>
        </w:rPr>
        <w:t>‐</w:t>
      </w:r>
      <w:r w:rsidRPr="00047D59">
        <w:rPr>
          <w:rFonts w:ascii="Arial" w:hAnsi="Arial" w:cs="Arial"/>
          <w:sz w:val="22"/>
          <w:szCs w:val="22"/>
        </w:rPr>
        <w:t xml:space="preserve">health and the promotion of mental health in older adults in the UK. Health &amp; social care in the community, 30(1), pp.27-57. </w:t>
      </w:r>
      <w:r w:rsidR="001900B1">
        <w:rPr>
          <w:rFonts w:ascii="Arial" w:hAnsi="Arial" w:cs="Arial"/>
          <w:sz w:val="22"/>
          <w:szCs w:val="22"/>
        </w:rPr>
        <w:t xml:space="preserve">– </w:t>
      </w:r>
      <w:r w:rsidR="001900B1" w:rsidRPr="001900B1">
        <w:rPr>
          <w:rFonts w:ascii="Arial" w:hAnsi="Arial" w:cs="Arial"/>
          <w:b/>
          <w:bCs/>
          <w:sz w:val="22"/>
          <w:szCs w:val="22"/>
        </w:rPr>
        <w:t>Wiley Online Library</w:t>
      </w:r>
      <w:r w:rsidR="009F729F">
        <w:rPr>
          <w:rFonts w:ascii="Arial" w:hAnsi="Arial" w:cs="Arial"/>
          <w:b/>
          <w:bCs/>
          <w:sz w:val="22"/>
          <w:szCs w:val="22"/>
        </w:rPr>
        <w:t xml:space="preserve"> </w:t>
      </w:r>
      <w:hyperlink r:id="rId22" w:history="1">
        <w:r w:rsidR="009B6EE7" w:rsidRPr="006C727F">
          <w:rPr>
            <w:rStyle w:val="Hyperlink"/>
            <w:rFonts w:ascii="Arial" w:hAnsi="Arial" w:cs="Arial"/>
            <w:b/>
            <w:bCs/>
            <w:sz w:val="22"/>
            <w:szCs w:val="22"/>
          </w:rPr>
          <w:t>https://onlinelibrary.wiley.com/doi/pdfdirect/10.1111/hsc.13413</w:t>
        </w:r>
      </w:hyperlink>
      <w:r w:rsidR="009F729F">
        <w:rPr>
          <w:rFonts w:ascii="Arial" w:hAnsi="Arial" w:cs="Arial"/>
          <w:b/>
          <w:bCs/>
          <w:sz w:val="22"/>
          <w:szCs w:val="22"/>
        </w:rPr>
        <w:t xml:space="preserve"> </w:t>
      </w:r>
    </w:p>
    <w:p w14:paraId="3DBC1A6A" w14:textId="30CB296E" w:rsidR="00FB38A7" w:rsidRPr="00FB73B6" w:rsidRDefault="00FB38A7" w:rsidP="00047D59">
      <w:pPr>
        <w:pStyle w:val="ListParagraph"/>
        <w:numPr>
          <w:ilvl w:val="0"/>
          <w:numId w:val="6"/>
        </w:numPr>
        <w:spacing w:line="360" w:lineRule="auto"/>
        <w:jc w:val="both"/>
        <w:rPr>
          <w:rFonts w:ascii="Arial" w:hAnsi="Arial" w:cs="Arial"/>
          <w:sz w:val="22"/>
          <w:szCs w:val="22"/>
        </w:rPr>
      </w:pPr>
      <w:r w:rsidRPr="00047D59">
        <w:rPr>
          <w:rFonts w:ascii="Arial" w:hAnsi="Arial" w:cs="Arial"/>
          <w:sz w:val="22"/>
          <w:szCs w:val="22"/>
        </w:rPr>
        <w:t xml:space="preserve">Zueras, P. and Grundy, E. (2026) Mental health effects of caregiving for older parents in the United Kingdom: the roles of social support, neighborhood cohesion, and neighborhood deprivation. The Journals of Gerontology, Series B: Psychological Sciences and Social Sciences, 81(7), p.gbag078. </w:t>
      </w:r>
      <w:r w:rsidR="004F12A7">
        <w:rPr>
          <w:rFonts w:ascii="Arial" w:hAnsi="Arial" w:cs="Arial"/>
          <w:sz w:val="22"/>
          <w:szCs w:val="22"/>
        </w:rPr>
        <w:t xml:space="preserve">– </w:t>
      </w:r>
      <w:r w:rsidR="004F12A7" w:rsidRPr="004F12A7">
        <w:rPr>
          <w:rFonts w:ascii="Arial" w:hAnsi="Arial" w:cs="Arial"/>
          <w:b/>
          <w:bCs/>
          <w:sz w:val="22"/>
          <w:szCs w:val="22"/>
        </w:rPr>
        <w:t>Oxford Academic</w:t>
      </w:r>
      <w:r w:rsidR="00A80D16">
        <w:rPr>
          <w:rFonts w:ascii="Arial" w:hAnsi="Arial" w:cs="Arial"/>
          <w:b/>
          <w:bCs/>
          <w:sz w:val="22"/>
          <w:szCs w:val="22"/>
        </w:rPr>
        <w:t xml:space="preserve"> </w:t>
      </w:r>
      <w:hyperlink r:id="rId23" w:history="1">
        <w:r w:rsidR="00A80D16" w:rsidRPr="006C727F">
          <w:rPr>
            <w:rStyle w:val="Hyperlink"/>
            <w:rFonts w:ascii="Arial" w:hAnsi="Arial" w:cs="Arial"/>
            <w:b/>
            <w:bCs/>
            <w:sz w:val="22"/>
            <w:szCs w:val="22"/>
          </w:rPr>
          <w:t>https://doi.org/10.1093/geronb/gbag078</w:t>
        </w:r>
      </w:hyperlink>
      <w:r w:rsidR="00A80D16">
        <w:rPr>
          <w:rFonts w:ascii="Arial" w:hAnsi="Arial" w:cs="Arial"/>
          <w:b/>
          <w:bCs/>
          <w:sz w:val="22"/>
          <w:szCs w:val="22"/>
        </w:rPr>
        <w:t xml:space="preserve"> </w:t>
      </w:r>
    </w:p>
    <w:p w14:paraId="56716C84" w14:textId="7425D5C6" w:rsidR="00FB73B6" w:rsidRPr="00047D59" w:rsidRDefault="00FB73B6" w:rsidP="00047D59">
      <w:pPr>
        <w:pStyle w:val="ListParagraph"/>
        <w:numPr>
          <w:ilvl w:val="0"/>
          <w:numId w:val="6"/>
        </w:numPr>
        <w:spacing w:line="360" w:lineRule="auto"/>
        <w:jc w:val="both"/>
        <w:rPr>
          <w:rFonts w:ascii="Arial" w:hAnsi="Arial" w:cs="Arial"/>
          <w:sz w:val="22"/>
          <w:szCs w:val="22"/>
        </w:rPr>
      </w:pPr>
      <w:r w:rsidRPr="00FB73B6">
        <w:rPr>
          <w:rFonts w:ascii="Arial" w:hAnsi="Arial" w:cs="Arial"/>
          <w:sz w:val="22"/>
          <w:szCs w:val="22"/>
        </w:rPr>
        <w:t>Redican, E., Meade, R., Harrison, C., McBride, O., Butter, S., Murphy, J. and Shevlin, M.</w:t>
      </w:r>
      <w:r w:rsidR="00137C1B">
        <w:rPr>
          <w:rFonts w:ascii="Arial" w:hAnsi="Arial" w:cs="Arial"/>
          <w:sz w:val="22"/>
          <w:szCs w:val="22"/>
        </w:rPr>
        <w:t xml:space="preserve"> (</w:t>
      </w:r>
      <w:r w:rsidRPr="00FB73B6">
        <w:rPr>
          <w:rFonts w:ascii="Arial" w:hAnsi="Arial" w:cs="Arial"/>
          <w:sz w:val="22"/>
          <w:szCs w:val="22"/>
        </w:rPr>
        <w:t>2025</w:t>
      </w:r>
      <w:r w:rsidR="00137C1B">
        <w:rPr>
          <w:rFonts w:ascii="Arial" w:hAnsi="Arial" w:cs="Arial"/>
          <w:sz w:val="22"/>
          <w:szCs w:val="22"/>
        </w:rPr>
        <w:t>)</w:t>
      </w:r>
      <w:r w:rsidRPr="00FB73B6">
        <w:rPr>
          <w:rFonts w:ascii="Arial" w:hAnsi="Arial" w:cs="Arial"/>
          <w:sz w:val="22"/>
          <w:szCs w:val="22"/>
        </w:rPr>
        <w:t xml:space="preserve"> The prevalence, characteristics, and psychological wellbeing of unpaid carers in the United Kingdom. Social Psychiatry and Psychiatric Epidemiology, 60(4), pp.869-879.</w:t>
      </w:r>
      <w:r w:rsidR="000A0A06" w:rsidRPr="000A0A06">
        <w:t xml:space="preserve"> </w:t>
      </w:r>
      <w:r w:rsidR="000A0A06" w:rsidRPr="000A0A06">
        <w:rPr>
          <w:rFonts w:ascii="Arial" w:hAnsi="Arial" w:cs="Arial"/>
          <w:sz w:val="22"/>
          <w:szCs w:val="22"/>
        </w:rPr>
        <w:t>Google Scholar</w:t>
      </w:r>
      <w:r w:rsidR="005D5114">
        <w:rPr>
          <w:rFonts w:ascii="Arial" w:hAnsi="Arial" w:cs="Arial"/>
          <w:sz w:val="22"/>
          <w:szCs w:val="22"/>
        </w:rPr>
        <w:t xml:space="preserve">: </w:t>
      </w:r>
      <w:r w:rsidR="00500313" w:rsidRPr="00500313">
        <w:rPr>
          <w:rFonts w:ascii="Arial" w:hAnsi="Arial" w:cs="Arial"/>
          <w:sz w:val="22"/>
          <w:szCs w:val="22"/>
        </w:rPr>
        <w:t>https://doi.org/10.1007/s00127-024-02745-8</w:t>
      </w:r>
    </w:p>
    <w:p w14:paraId="4EE2C2BD" w14:textId="77777777" w:rsidR="00FB38A7" w:rsidRPr="00FB38A7" w:rsidRDefault="00FB38A7" w:rsidP="00FB38A7">
      <w:pPr>
        <w:spacing w:line="360" w:lineRule="auto"/>
        <w:jc w:val="both"/>
        <w:rPr>
          <w:rFonts w:ascii="Arial" w:hAnsi="Arial" w:cs="Arial"/>
          <w:sz w:val="22"/>
          <w:szCs w:val="22"/>
        </w:rPr>
      </w:pPr>
    </w:p>
    <w:sectPr w:rsidR="00FB38A7" w:rsidRPr="00FB38A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6C3A6" w14:textId="77777777" w:rsidR="00F4209F" w:rsidRDefault="00F4209F" w:rsidP="00500313">
      <w:pPr>
        <w:spacing w:after="0" w:line="240" w:lineRule="auto"/>
      </w:pPr>
      <w:r>
        <w:separator/>
      </w:r>
    </w:p>
  </w:endnote>
  <w:endnote w:type="continuationSeparator" w:id="0">
    <w:p w14:paraId="1741AFE1" w14:textId="77777777" w:rsidR="00F4209F" w:rsidRDefault="00F4209F" w:rsidP="00500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165090"/>
      <w:docPartObj>
        <w:docPartGallery w:val="Page Numbers (Bottom of Page)"/>
        <w:docPartUnique/>
      </w:docPartObj>
    </w:sdtPr>
    <w:sdtEndPr>
      <w:rPr>
        <w:noProof/>
      </w:rPr>
    </w:sdtEndPr>
    <w:sdtContent>
      <w:p w14:paraId="27D4DED8" w14:textId="27FA6CDC" w:rsidR="00500313" w:rsidRDefault="005003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5B384E" w14:textId="77777777" w:rsidR="00500313" w:rsidRDefault="00500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C140B" w14:textId="77777777" w:rsidR="00F4209F" w:rsidRDefault="00F4209F" w:rsidP="00500313">
      <w:pPr>
        <w:spacing w:after="0" w:line="240" w:lineRule="auto"/>
      </w:pPr>
      <w:r>
        <w:separator/>
      </w:r>
    </w:p>
  </w:footnote>
  <w:footnote w:type="continuationSeparator" w:id="0">
    <w:p w14:paraId="3BEFB750" w14:textId="77777777" w:rsidR="00F4209F" w:rsidRDefault="00F4209F" w:rsidP="0050031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YXazIfRh" int2:invalidationBookmarkName="" int2:hashCode="CGSRzNM7dSHl2X" int2:id="gKCJt13h">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D529E"/>
    <w:multiLevelType w:val="hybridMultilevel"/>
    <w:tmpl w:val="6AC6B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866B02"/>
    <w:multiLevelType w:val="hybridMultilevel"/>
    <w:tmpl w:val="1A4C41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876F95"/>
    <w:multiLevelType w:val="hybridMultilevel"/>
    <w:tmpl w:val="D360BF0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8C1F89"/>
    <w:multiLevelType w:val="hybridMultilevel"/>
    <w:tmpl w:val="02F60F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25324F"/>
    <w:multiLevelType w:val="hybridMultilevel"/>
    <w:tmpl w:val="83421AD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48279E"/>
    <w:multiLevelType w:val="hybridMultilevel"/>
    <w:tmpl w:val="FEF24EB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36627C"/>
    <w:multiLevelType w:val="hybridMultilevel"/>
    <w:tmpl w:val="091CDD3E"/>
    <w:lvl w:ilvl="0" w:tplc="42E6E2FC">
      <w:start w:val="1"/>
      <w:numFmt w:val="lowerRoman"/>
      <w:lvlText w:val="%1."/>
      <w:lvlJc w:val="right"/>
      <w:pPr>
        <w:ind w:left="360" w:hanging="360"/>
      </w:pPr>
      <w:rPr>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0E05E73"/>
    <w:multiLevelType w:val="hybridMultilevel"/>
    <w:tmpl w:val="5C7A181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B22737"/>
    <w:multiLevelType w:val="hybridMultilevel"/>
    <w:tmpl w:val="36CE0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2350EB"/>
    <w:multiLevelType w:val="hybridMultilevel"/>
    <w:tmpl w:val="2DA6A1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CA1FDC"/>
    <w:multiLevelType w:val="hybridMultilevel"/>
    <w:tmpl w:val="F31ACDA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031A11"/>
    <w:multiLevelType w:val="hybridMultilevel"/>
    <w:tmpl w:val="8C9A615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430BAF"/>
    <w:multiLevelType w:val="hybridMultilevel"/>
    <w:tmpl w:val="C8142AB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632F2E"/>
    <w:multiLevelType w:val="multilevel"/>
    <w:tmpl w:val="4998D228"/>
    <w:lvl w:ilvl="0">
      <w:start w:val="1"/>
      <w:numFmt w:val="decimal"/>
      <w:lvlText w:val="%1."/>
      <w:lvlJc w:val="left"/>
      <w:pPr>
        <w:ind w:left="360" w:hanging="360"/>
      </w:pPr>
      <w:rPr>
        <w:rFonts w:hint="default"/>
      </w:r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684891713">
    <w:abstractNumId w:val="13"/>
  </w:num>
  <w:num w:numId="2" w16cid:durableId="1781104414">
    <w:abstractNumId w:val="0"/>
  </w:num>
  <w:num w:numId="3" w16cid:durableId="272985021">
    <w:abstractNumId w:val="12"/>
  </w:num>
  <w:num w:numId="4" w16cid:durableId="1373264892">
    <w:abstractNumId w:val="1"/>
  </w:num>
  <w:num w:numId="5" w16cid:durableId="1643731254">
    <w:abstractNumId w:val="3"/>
  </w:num>
  <w:num w:numId="6" w16cid:durableId="1116825492">
    <w:abstractNumId w:val="8"/>
  </w:num>
  <w:num w:numId="7" w16cid:durableId="1623998833">
    <w:abstractNumId w:val="7"/>
  </w:num>
  <w:num w:numId="8" w16cid:durableId="942230956">
    <w:abstractNumId w:val="11"/>
  </w:num>
  <w:num w:numId="9" w16cid:durableId="276959381">
    <w:abstractNumId w:val="4"/>
  </w:num>
  <w:num w:numId="10" w16cid:durableId="1685086652">
    <w:abstractNumId w:val="2"/>
  </w:num>
  <w:num w:numId="11" w16cid:durableId="261114657">
    <w:abstractNumId w:val="9"/>
  </w:num>
  <w:num w:numId="12" w16cid:durableId="102775476">
    <w:abstractNumId w:val="6"/>
  </w:num>
  <w:num w:numId="13" w16cid:durableId="2139714105">
    <w:abstractNumId w:val="5"/>
  </w:num>
  <w:num w:numId="14" w16cid:durableId="1849049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25E"/>
    <w:rsid w:val="00003B54"/>
    <w:rsid w:val="00005019"/>
    <w:rsid w:val="000061BC"/>
    <w:rsid w:val="00006E9C"/>
    <w:rsid w:val="00007F8F"/>
    <w:rsid w:val="00013B8D"/>
    <w:rsid w:val="000142B4"/>
    <w:rsid w:val="0001502D"/>
    <w:rsid w:val="000178C0"/>
    <w:rsid w:val="000204AE"/>
    <w:rsid w:val="000205C7"/>
    <w:rsid w:val="00020C8A"/>
    <w:rsid w:val="00021431"/>
    <w:rsid w:val="00021A84"/>
    <w:rsid w:val="00021F05"/>
    <w:rsid w:val="000227E4"/>
    <w:rsid w:val="00023433"/>
    <w:rsid w:val="00023673"/>
    <w:rsid w:val="00023BAE"/>
    <w:rsid w:val="0002534D"/>
    <w:rsid w:val="00025C25"/>
    <w:rsid w:val="0003107E"/>
    <w:rsid w:val="00032D6A"/>
    <w:rsid w:val="00042058"/>
    <w:rsid w:val="00045874"/>
    <w:rsid w:val="000464D2"/>
    <w:rsid w:val="00046F64"/>
    <w:rsid w:val="00047D59"/>
    <w:rsid w:val="000506E4"/>
    <w:rsid w:val="00050A23"/>
    <w:rsid w:val="00050EB5"/>
    <w:rsid w:val="0005497F"/>
    <w:rsid w:val="00055EBD"/>
    <w:rsid w:val="000564DA"/>
    <w:rsid w:val="00056BCA"/>
    <w:rsid w:val="00057D14"/>
    <w:rsid w:val="000606D8"/>
    <w:rsid w:val="00061191"/>
    <w:rsid w:val="000611F5"/>
    <w:rsid w:val="00064336"/>
    <w:rsid w:val="00064EB2"/>
    <w:rsid w:val="000675A2"/>
    <w:rsid w:val="000719F0"/>
    <w:rsid w:val="00075FE7"/>
    <w:rsid w:val="00080D2C"/>
    <w:rsid w:val="000832DF"/>
    <w:rsid w:val="000836C0"/>
    <w:rsid w:val="00086429"/>
    <w:rsid w:val="0008672C"/>
    <w:rsid w:val="0009098B"/>
    <w:rsid w:val="00092C39"/>
    <w:rsid w:val="0009308D"/>
    <w:rsid w:val="000931BF"/>
    <w:rsid w:val="00093C16"/>
    <w:rsid w:val="000A0434"/>
    <w:rsid w:val="000A0A06"/>
    <w:rsid w:val="000A3190"/>
    <w:rsid w:val="000A66B1"/>
    <w:rsid w:val="000A7C56"/>
    <w:rsid w:val="000B0B63"/>
    <w:rsid w:val="000B1DF1"/>
    <w:rsid w:val="000B4036"/>
    <w:rsid w:val="000B5053"/>
    <w:rsid w:val="000B57AA"/>
    <w:rsid w:val="000C3142"/>
    <w:rsid w:val="000C34E3"/>
    <w:rsid w:val="000C4931"/>
    <w:rsid w:val="000C4D37"/>
    <w:rsid w:val="000C7A1F"/>
    <w:rsid w:val="000D1C5F"/>
    <w:rsid w:val="000D368C"/>
    <w:rsid w:val="000D373F"/>
    <w:rsid w:val="000D5AEA"/>
    <w:rsid w:val="000D5CA7"/>
    <w:rsid w:val="000E1C8D"/>
    <w:rsid w:val="000E36F6"/>
    <w:rsid w:val="000E4E71"/>
    <w:rsid w:val="000E7160"/>
    <w:rsid w:val="000E7E3F"/>
    <w:rsid w:val="000F2441"/>
    <w:rsid w:val="000F263C"/>
    <w:rsid w:val="00100CE4"/>
    <w:rsid w:val="00102DBE"/>
    <w:rsid w:val="00103298"/>
    <w:rsid w:val="00103592"/>
    <w:rsid w:val="00104275"/>
    <w:rsid w:val="001043C4"/>
    <w:rsid w:val="00104CFC"/>
    <w:rsid w:val="00106DBF"/>
    <w:rsid w:val="001078D8"/>
    <w:rsid w:val="001109BE"/>
    <w:rsid w:val="00110C63"/>
    <w:rsid w:val="00112C99"/>
    <w:rsid w:val="00113FF6"/>
    <w:rsid w:val="00116FEC"/>
    <w:rsid w:val="001203E3"/>
    <w:rsid w:val="00120976"/>
    <w:rsid w:val="00125F39"/>
    <w:rsid w:val="00130BA8"/>
    <w:rsid w:val="00130E3B"/>
    <w:rsid w:val="00131CDF"/>
    <w:rsid w:val="00132B83"/>
    <w:rsid w:val="001348E2"/>
    <w:rsid w:val="00134D98"/>
    <w:rsid w:val="00137C1B"/>
    <w:rsid w:val="00140260"/>
    <w:rsid w:val="001423D4"/>
    <w:rsid w:val="00143186"/>
    <w:rsid w:val="00144F2F"/>
    <w:rsid w:val="00145198"/>
    <w:rsid w:val="0014678F"/>
    <w:rsid w:val="00150371"/>
    <w:rsid w:val="00150ECF"/>
    <w:rsid w:val="00151595"/>
    <w:rsid w:val="00152285"/>
    <w:rsid w:val="001575DE"/>
    <w:rsid w:val="0016466F"/>
    <w:rsid w:val="00166798"/>
    <w:rsid w:val="001739BD"/>
    <w:rsid w:val="00180056"/>
    <w:rsid w:val="001833DB"/>
    <w:rsid w:val="00183A47"/>
    <w:rsid w:val="00184358"/>
    <w:rsid w:val="00184926"/>
    <w:rsid w:val="00185CAA"/>
    <w:rsid w:val="00186870"/>
    <w:rsid w:val="001876F0"/>
    <w:rsid w:val="001900B1"/>
    <w:rsid w:val="001926EC"/>
    <w:rsid w:val="00194467"/>
    <w:rsid w:val="00194C10"/>
    <w:rsid w:val="00197912"/>
    <w:rsid w:val="00197D54"/>
    <w:rsid w:val="001A1C1C"/>
    <w:rsid w:val="001A3559"/>
    <w:rsid w:val="001A4B53"/>
    <w:rsid w:val="001A4D0E"/>
    <w:rsid w:val="001A4E6F"/>
    <w:rsid w:val="001B0430"/>
    <w:rsid w:val="001B0501"/>
    <w:rsid w:val="001B0823"/>
    <w:rsid w:val="001B3A89"/>
    <w:rsid w:val="001B4A2C"/>
    <w:rsid w:val="001C03E5"/>
    <w:rsid w:val="001C062D"/>
    <w:rsid w:val="001C0EC7"/>
    <w:rsid w:val="001C11AE"/>
    <w:rsid w:val="001C2DEF"/>
    <w:rsid w:val="001C43A0"/>
    <w:rsid w:val="001C4C34"/>
    <w:rsid w:val="001C55F8"/>
    <w:rsid w:val="001C64EE"/>
    <w:rsid w:val="001C7364"/>
    <w:rsid w:val="001D279F"/>
    <w:rsid w:val="001D31E3"/>
    <w:rsid w:val="001D40F6"/>
    <w:rsid w:val="001D42AA"/>
    <w:rsid w:val="001D615B"/>
    <w:rsid w:val="001D6EE1"/>
    <w:rsid w:val="001E01B9"/>
    <w:rsid w:val="001E1E94"/>
    <w:rsid w:val="001E23AF"/>
    <w:rsid w:val="001E2FAC"/>
    <w:rsid w:val="001E6185"/>
    <w:rsid w:val="001E61DE"/>
    <w:rsid w:val="001F1787"/>
    <w:rsid w:val="001F22EF"/>
    <w:rsid w:val="001F3793"/>
    <w:rsid w:val="001F4562"/>
    <w:rsid w:val="001F7712"/>
    <w:rsid w:val="00200247"/>
    <w:rsid w:val="00200E23"/>
    <w:rsid w:val="0020356C"/>
    <w:rsid w:val="00203584"/>
    <w:rsid w:val="00207681"/>
    <w:rsid w:val="002108B5"/>
    <w:rsid w:val="002118E4"/>
    <w:rsid w:val="00212B85"/>
    <w:rsid w:val="00213220"/>
    <w:rsid w:val="002132E5"/>
    <w:rsid w:val="002148F9"/>
    <w:rsid w:val="00215DC0"/>
    <w:rsid w:val="00216A18"/>
    <w:rsid w:val="00216A7C"/>
    <w:rsid w:val="0022030A"/>
    <w:rsid w:val="00220355"/>
    <w:rsid w:val="00221169"/>
    <w:rsid w:val="002239A8"/>
    <w:rsid w:val="00224AF7"/>
    <w:rsid w:val="00224D7A"/>
    <w:rsid w:val="0022540C"/>
    <w:rsid w:val="00226C07"/>
    <w:rsid w:val="00226F88"/>
    <w:rsid w:val="002273A8"/>
    <w:rsid w:val="00231D49"/>
    <w:rsid w:val="0023282D"/>
    <w:rsid w:val="00232BA7"/>
    <w:rsid w:val="00232D18"/>
    <w:rsid w:val="00232F3D"/>
    <w:rsid w:val="00235208"/>
    <w:rsid w:val="00237186"/>
    <w:rsid w:val="0023772D"/>
    <w:rsid w:val="002401B3"/>
    <w:rsid w:val="002412CC"/>
    <w:rsid w:val="002432A4"/>
    <w:rsid w:val="00243617"/>
    <w:rsid w:val="0024480D"/>
    <w:rsid w:val="00244827"/>
    <w:rsid w:val="0024538E"/>
    <w:rsid w:val="00246461"/>
    <w:rsid w:val="00246DB6"/>
    <w:rsid w:val="00250459"/>
    <w:rsid w:val="00252AE2"/>
    <w:rsid w:val="00252AE9"/>
    <w:rsid w:val="002530DA"/>
    <w:rsid w:val="00253280"/>
    <w:rsid w:val="0025390F"/>
    <w:rsid w:val="00253FCC"/>
    <w:rsid w:val="00254046"/>
    <w:rsid w:val="002551A7"/>
    <w:rsid w:val="002579B9"/>
    <w:rsid w:val="00262129"/>
    <w:rsid w:val="002631C9"/>
    <w:rsid w:val="002633A2"/>
    <w:rsid w:val="00263659"/>
    <w:rsid w:val="00263813"/>
    <w:rsid w:val="00263B93"/>
    <w:rsid w:val="00265B85"/>
    <w:rsid w:val="00267316"/>
    <w:rsid w:val="00267391"/>
    <w:rsid w:val="002676B7"/>
    <w:rsid w:val="00267A44"/>
    <w:rsid w:val="00267E14"/>
    <w:rsid w:val="00271583"/>
    <w:rsid w:val="002723F6"/>
    <w:rsid w:val="00272515"/>
    <w:rsid w:val="00273A03"/>
    <w:rsid w:val="00276E48"/>
    <w:rsid w:val="00277D67"/>
    <w:rsid w:val="00281977"/>
    <w:rsid w:val="00281CB2"/>
    <w:rsid w:val="00284527"/>
    <w:rsid w:val="00284BFD"/>
    <w:rsid w:val="002851A2"/>
    <w:rsid w:val="00285411"/>
    <w:rsid w:val="00285908"/>
    <w:rsid w:val="00292FE9"/>
    <w:rsid w:val="00294B92"/>
    <w:rsid w:val="00295D2A"/>
    <w:rsid w:val="002965FD"/>
    <w:rsid w:val="002969B1"/>
    <w:rsid w:val="00296D55"/>
    <w:rsid w:val="002A243D"/>
    <w:rsid w:val="002A26AC"/>
    <w:rsid w:val="002A2A5D"/>
    <w:rsid w:val="002A3B13"/>
    <w:rsid w:val="002A3D57"/>
    <w:rsid w:val="002A64DE"/>
    <w:rsid w:val="002A6D27"/>
    <w:rsid w:val="002B0BAF"/>
    <w:rsid w:val="002B2297"/>
    <w:rsid w:val="002B3439"/>
    <w:rsid w:val="002B3942"/>
    <w:rsid w:val="002B425B"/>
    <w:rsid w:val="002C104F"/>
    <w:rsid w:val="002C1A12"/>
    <w:rsid w:val="002C3DAD"/>
    <w:rsid w:val="002C4873"/>
    <w:rsid w:val="002C524B"/>
    <w:rsid w:val="002C5EA6"/>
    <w:rsid w:val="002C7053"/>
    <w:rsid w:val="002D0797"/>
    <w:rsid w:val="002D1381"/>
    <w:rsid w:val="002D411C"/>
    <w:rsid w:val="002D55F2"/>
    <w:rsid w:val="002D576A"/>
    <w:rsid w:val="002D5C04"/>
    <w:rsid w:val="002D6B40"/>
    <w:rsid w:val="002E0470"/>
    <w:rsid w:val="002E3071"/>
    <w:rsid w:val="002E344B"/>
    <w:rsid w:val="002E718B"/>
    <w:rsid w:val="002F0CE8"/>
    <w:rsid w:val="002F22E7"/>
    <w:rsid w:val="002F66ED"/>
    <w:rsid w:val="002F6E89"/>
    <w:rsid w:val="002F7CA5"/>
    <w:rsid w:val="003003F5"/>
    <w:rsid w:val="00301DFD"/>
    <w:rsid w:val="00302E2F"/>
    <w:rsid w:val="00303B00"/>
    <w:rsid w:val="00307803"/>
    <w:rsid w:val="00310A6D"/>
    <w:rsid w:val="00310AA8"/>
    <w:rsid w:val="00310B57"/>
    <w:rsid w:val="00311004"/>
    <w:rsid w:val="00311957"/>
    <w:rsid w:val="0031285A"/>
    <w:rsid w:val="00312C4A"/>
    <w:rsid w:val="00314946"/>
    <w:rsid w:val="003165B1"/>
    <w:rsid w:val="00317511"/>
    <w:rsid w:val="003235B1"/>
    <w:rsid w:val="00325708"/>
    <w:rsid w:val="00325E09"/>
    <w:rsid w:val="003308F3"/>
    <w:rsid w:val="00331EB1"/>
    <w:rsid w:val="00332AD6"/>
    <w:rsid w:val="003370B4"/>
    <w:rsid w:val="0033713C"/>
    <w:rsid w:val="00342D77"/>
    <w:rsid w:val="00343E4D"/>
    <w:rsid w:val="00344DED"/>
    <w:rsid w:val="0034512A"/>
    <w:rsid w:val="0034635E"/>
    <w:rsid w:val="003472FF"/>
    <w:rsid w:val="003475F3"/>
    <w:rsid w:val="00350788"/>
    <w:rsid w:val="003526AE"/>
    <w:rsid w:val="0035438E"/>
    <w:rsid w:val="003546C5"/>
    <w:rsid w:val="0035508C"/>
    <w:rsid w:val="00355E8B"/>
    <w:rsid w:val="00357C8D"/>
    <w:rsid w:val="00361550"/>
    <w:rsid w:val="0036249A"/>
    <w:rsid w:val="00364E1B"/>
    <w:rsid w:val="00366117"/>
    <w:rsid w:val="00366E10"/>
    <w:rsid w:val="00367117"/>
    <w:rsid w:val="0036791A"/>
    <w:rsid w:val="0037105E"/>
    <w:rsid w:val="00373FA7"/>
    <w:rsid w:val="00377AD6"/>
    <w:rsid w:val="003803D5"/>
    <w:rsid w:val="0038205B"/>
    <w:rsid w:val="00387D6E"/>
    <w:rsid w:val="003902D4"/>
    <w:rsid w:val="00395377"/>
    <w:rsid w:val="0039618D"/>
    <w:rsid w:val="003A08A7"/>
    <w:rsid w:val="003A2474"/>
    <w:rsid w:val="003A390B"/>
    <w:rsid w:val="003A6286"/>
    <w:rsid w:val="003A6534"/>
    <w:rsid w:val="003A7276"/>
    <w:rsid w:val="003B01EF"/>
    <w:rsid w:val="003B07ED"/>
    <w:rsid w:val="003B19D6"/>
    <w:rsid w:val="003B216F"/>
    <w:rsid w:val="003B2BD2"/>
    <w:rsid w:val="003B4DF2"/>
    <w:rsid w:val="003C0128"/>
    <w:rsid w:val="003C5182"/>
    <w:rsid w:val="003C671E"/>
    <w:rsid w:val="003C68EA"/>
    <w:rsid w:val="003C79B1"/>
    <w:rsid w:val="003D1434"/>
    <w:rsid w:val="003D19C3"/>
    <w:rsid w:val="003D2B6C"/>
    <w:rsid w:val="003D4456"/>
    <w:rsid w:val="003D6D52"/>
    <w:rsid w:val="003D6D7D"/>
    <w:rsid w:val="003D74E0"/>
    <w:rsid w:val="003E0F3F"/>
    <w:rsid w:val="003E3DEC"/>
    <w:rsid w:val="003E3EEE"/>
    <w:rsid w:val="003E52C1"/>
    <w:rsid w:val="003F0CC2"/>
    <w:rsid w:val="003F399B"/>
    <w:rsid w:val="003F3C26"/>
    <w:rsid w:val="003F4B48"/>
    <w:rsid w:val="003F5E55"/>
    <w:rsid w:val="00400CFC"/>
    <w:rsid w:val="0040196F"/>
    <w:rsid w:val="00403125"/>
    <w:rsid w:val="00404868"/>
    <w:rsid w:val="00405055"/>
    <w:rsid w:val="00407507"/>
    <w:rsid w:val="00411D44"/>
    <w:rsid w:val="00412314"/>
    <w:rsid w:val="00412597"/>
    <w:rsid w:val="00413184"/>
    <w:rsid w:val="00413A83"/>
    <w:rsid w:val="004171F9"/>
    <w:rsid w:val="00417D78"/>
    <w:rsid w:val="0042229C"/>
    <w:rsid w:val="004222BB"/>
    <w:rsid w:val="00425914"/>
    <w:rsid w:val="00425AF3"/>
    <w:rsid w:val="00426547"/>
    <w:rsid w:val="00426D15"/>
    <w:rsid w:val="00431B29"/>
    <w:rsid w:val="00431D5F"/>
    <w:rsid w:val="00433B69"/>
    <w:rsid w:val="00434250"/>
    <w:rsid w:val="00434559"/>
    <w:rsid w:val="004347E6"/>
    <w:rsid w:val="00434FFE"/>
    <w:rsid w:val="0043762B"/>
    <w:rsid w:val="00440338"/>
    <w:rsid w:val="004408DB"/>
    <w:rsid w:val="00441C55"/>
    <w:rsid w:val="0044643C"/>
    <w:rsid w:val="004467B2"/>
    <w:rsid w:val="00450C45"/>
    <w:rsid w:val="00451F44"/>
    <w:rsid w:val="004543E6"/>
    <w:rsid w:val="00456C29"/>
    <w:rsid w:val="004617BE"/>
    <w:rsid w:val="00461841"/>
    <w:rsid w:val="004622B9"/>
    <w:rsid w:val="00464BDC"/>
    <w:rsid w:val="00465264"/>
    <w:rsid w:val="00465583"/>
    <w:rsid w:val="004656BE"/>
    <w:rsid w:val="00467640"/>
    <w:rsid w:val="004705D2"/>
    <w:rsid w:val="00472053"/>
    <w:rsid w:val="00472A2D"/>
    <w:rsid w:val="00473F89"/>
    <w:rsid w:val="00475A90"/>
    <w:rsid w:val="00476CEE"/>
    <w:rsid w:val="00480ADF"/>
    <w:rsid w:val="004822EC"/>
    <w:rsid w:val="00482DBF"/>
    <w:rsid w:val="00483DC8"/>
    <w:rsid w:val="0048521A"/>
    <w:rsid w:val="00485BB8"/>
    <w:rsid w:val="004871B2"/>
    <w:rsid w:val="00487A02"/>
    <w:rsid w:val="004907C8"/>
    <w:rsid w:val="00491B1E"/>
    <w:rsid w:val="004926EC"/>
    <w:rsid w:val="004927FA"/>
    <w:rsid w:val="00495EA0"/>
    <w:rsid w:val="004976BA"/>
    <w:rsid w:val="004A1E15"/>
    <w:rsid w:val="004A2DCB"/>
    <w:rsid w:val="004A4866"/>
    <w:rsid w:val="004A76F8"/>
    <w:rsid w:val="004B2713"/>
    <w:rsid w:val="004B5336"/>
    <w:rsid w:val="004B55ED"/>
    <w:rsid w:val="004C043D"/>
    <w:rsid w:val="004C1118"/>
    <w:rsid w:val="004C6AE4"/>
    <w:rsid w:val="004C7E57"/>
    <w:rsid w:val="004D0650"/>
    <w:rsid w:val="004D1B77"/>
    <w:rsid w:val="004D2C57"/>
    <w:rsid w:val="004D32DC"/>
    <w:rsid w:val="004D482E"/>
    <w:rsid w:val="004D5AEF"/>
    <w:rsid w:val="004E0042"/>
    <w:rsid w:val="004E0D5F"/>
    <w:rsid w:val="004E102F"/>
    <w:rsid w:val="004E154E"/>
    <w:rsid w:val="004E24E2"/>
    <w:rsid w:val="004E29D4"/>
    <w:rsid w:val="004E45EE"/>
    <w:rsid w:val="004E4994"/>
    <w:rsid w:val="004E7665"/>
    <w:rsid w:val="004F010D"/>
    <w:rsid w:val="004F0E21"/>
    <w:rsid w:val="004F12A7"/>
    <w:rsid w:val="004F18A7"/>
    <w:rsid w:val="004F2893"/>
    <w:rsid w:val="004F704C"/>
    <w:rsid w:val="00500313"/>
    <w:rsid w:val="0050149A"/>
    <w:rsid w:val="0050231B"/>
    <w:rsid w:val="005038F6"/>
    <w:rsid w:val="00504F94"/>
    <w:rsid w:val="0051146A"/>
    <w:rsid w:val="00512362"/>
    <w:rsid w:val="00514AD3"/>
    <w:rsid w:val="00515934"/>
    <w:rsid w:val="00517213"/>
    <w:rsid w:val="0052050E"/>
    <w:rsid w:val="005206D8"/>
    <w:rsid w:val="005209B2"/>
    <w:rsid w:val="00520CDC"/>
    <w:rsid w:val="00522FBB"/>
    <w:rsid w:val="00524884"/>
    <w:rsid w:val="00524C58"/>
    <w:rsid w:val="005253DE"/>
    <w:rsid w:val="005257AD"/>
    <w:rsid w:val="00526B42"/>
    <w:rsid w:val="00527BF7"/>
    <w:rsid w:val="00531A5A"/>
    <w:rsid w:val="00532283"/>
    <w:rsid w:val="00533655"/>
    <w:rsid w:val="0053507D"/>
    <w:rsid w:val="005407BA"/>
    <w:rsid w:val="00541353"/>
    <w:rsid w:val="005448F7"/>
    <w:rsid w:val="005526D0"/>
    <w:rsid w:val="0055551E"/>
    <w:rsid w:val="005558FF"/>
    <w:rsid w:val="00555F83"/>
    <w:rsid w:val="005562B4"/>
    <w:rsid w:val="00564847"/>
    <w:rsid w:val="0057325B"/>
    <w:rsid w:val="00574E78"/>
    <w:rsid w:val="00575319"/>
    <w:rsid w:val="005772EF"/>
    <w:rsid w:val="00577784"/>
    <w:rsid w:val="00577B18"/>
    <w:rsid w:val="005823E6"/>
    <w:rsid w:val="00582AB0"/>
    <w:rsid w:val="00582CB4"/>
    <w:rsid w:val="0058333E"/>
    <w:rsid w:val="005837CC"/>
    <w:rsid w:val="00583901"/>
    <w:rsid w:val="00584165"/>
    <w:rsid w:val="00586079"/>
    <w:rsid w:val="00592279"/>
    <w:rsid w:val="00594DE9"/>
    <w:rsid w:val="005960BC"/>
    <w:rsid w:val="005969D7"/>
    <w:rsid w:val="005A169A"/>
    <w:rsid w:val="005A1BC0"/>
    <w:rsid w:val="005A2A97"/>
    <w:rsid w:val="005A2D65"/>
    <w:rsid w:val="005A4359"/>
    <w:rsid w:val="005A60CD"/>
    <w:rsid w:val="005A61B6"/>
    <w:rsid w:val="005A61BB"/>
    <w:rsid w:val="005A67AB"/>
    <w:rsid w:val="005B0FC5"/>
    <w:rsid w:val="005B15B4"/>
    <w:rsid w:val="005B1CA2"/>
    <w:rsid w:val="005B284C"/>
    <w:rsid w:val="005B2B44"/>
    <w:rsid w:val="005B2FB7"/>
    <w:rsid w:val="005B4E57"/>
    <w:rsid w:val="005B53C2"/>
    <w:rsid w:val="005B7AD2"/>
    <w:rsid w:val="005C06AE"/>
    <w:rsid w:val="005C20F7"/>
    <w:rsid w:val="005C22EC"/>
    <w:rsid w:val="005C437F"/>
    <w:rsid w:val="005C5AF6"/>
    <w:rsid w:val="005D0C96"/>
    <w:rsid w:val="005D2682"/>
    <w:rsid w:val="005D29F7"/>
    <w:rsid w:val="005D3F04"/>
    <w:rsid w:val="005D4934"/>
    <w:rsid w:val="005D5114"/>
    <w:rsid w:val="005D522A"/>
    <w:rsid w:val="005E1B21"/>
    <w:rsid w:val="005E1E11"/>
    <w:rsid w:val="005E254D"/>
    <w:rsid w:val="005E2598"/>
    <w:rsid w:val="005E2A8B"/>
    <w:rsid w:val="005E2CA2"/>
    <w:rsid w:val="005E4A32"/>
    <w:rsid w:val="005E4C82"/>
    <w:rsid w:val="005E6101"/>
    <w:rsid w:val="005E62F9"/>
    <w:rsid w:val="005E79BE"/>
    <w:rsid w:val="005F1548"/>
    <w:rsid w:val="005F446E"/>
    <w:rsid w:val="005F457D"/>
    <w:rsid w:val="005F4721"/>
    <w:rsid w:val="005F530E"/>
    <w:rsid w:val="00602463"/>
    <w:rsid w:val="00602BE7"/>
    <w:rsid w:val="00605944"/>
    <w:rsid w:val="0060618A"/>
    <w:rsid w:val="00607683"/>
    <w:rsid w:val="006076CA"/>
    <w:rsid w:val="0061014F"/>
    <w:rsid w:val="0061132E"/>
    <w:rsid w:val="00611E70"/>
    <w:rsid w:val="006177E4"/>
    <w:rsid w:val="00617DEB"/>
    <w:rsid w:val="00622753"/>
    <w:rsid w:val="00622D67"/>
    <w:rsid w:val="00623629"/>
    <w:rsid w:val="006245DB"/>
    <w:rsid w:val="00624E46"/>
    <w:rsid w:val="00625A4D"/>
    <w:rsid w:val="0062610A"/>
    <w:rsid w:val="006264BE"/>
    <w:rsid w:val="00626E9A"/>
    <w:rsid w:val="00630843"/>
    <w:rsid w:val="0064139F"/>
    <w:rsid w:val="0064345F"/>
    <w:rsid w:val="006450FC"/>
    <w:rsid w:val="006462D7"/>
    <w:rsid w:val="00647EC7"/>
    <w:rsid w:val="00651017"/>
    <w:rsid w:val="00652578"/>
    <w:rsid w:val="00652A0E"/>
    <w:rsid w:val="006622D6"/>
    <w:rsid w:val="00663FCB"/>
    <w:rsid w:val="006648C9"/>
    <w:rsid w:val="00665180"/>
    <w:rsid w:val="006659AB"/>
    <w:rsid w:val="00670332"/>
    <w:rsid w:val="00670957"/>
    <w:rsid w:val="0067518F"/>
    <w:rsid w:val="00676507"/>
    <w:rsid w:val="00676C04"/>
    <w:rsid w:val="0068002D"/>
    <w:rsid w:val="00680F28"/>
    <w:rsid w:val="00681829"/>
    <w:rsid w:val="006857E1"/>
    <w:rsid w:val="00686F2E"/>
    <w:rsid w:val="0068740E"/>
    <w:rsid w:val="00687BA0"/>
    <w:rsid w:val="00690D88"/>
    <w:rsid w:val="0069156D"/>
    <w:rsid w:val="006921D7"/>
    <w:rsid w:val="00692C8D"/>
    <w:rsid w:val="00695C73"/>
    <w:rsid w:val="006A1A26"/>
    <w:rsid w:val="006A1C77"/>
    <w:rsid w:val="006A23A7"/>
    <w:rsid w:val="006A30C4"/>
    <w:rsid w:val="006A4936"/>
    <w:rsid w:val="006A4BDF"/>
    <w:rsid w:val="006A4FE8"/>
    <w:rsid w:val="006A6687"/>
    <w:rsid w:val="006B0CDD"/>
    <w:rsid w:val="006B1956"/>
    <w:rsid w:val="006B2194"/>
    <w:rsid w:val="006B3002"/>
    <w:rsid w:val="006B6405"/>
    <w:rsid w:val="006B6BF3"/>
    <w:rsid w:val="006B73C7"/>
    <w:rsid w:val="006B74DE"/>
    <w:rsid w:val="006C2229"/>
    <w:rsid w:val="006C4E1A"/>
    <w:rsid w:val="006C5151"/>
    <w:rsid w:val="006C5949"/>
    <w:rsid w:val="006D0627"/>
    <w:rsid w:val="006D17BB"/>
    <w:rsid w:val="006D1947"/>
    <w:rsid w:val="006D1EFA"/>
    <w:rsid w:val="006D3B20"/>
    <w:rsid w:val="006D5462"/>
    <w:rsid w:val="006D7E0F"/>
    <w:rsid w:val="006E3BE7"/>
    <w:rsid w:val="006E3CE7"/>
    <w:rsid w:val="006E4AA8"/>
    <w:rsid w:val="006E5A2C"/>
    <w:rsid w:val="006E79B4"/>
    <w:rsid w:val="006F0361"/>
    <w:rsid w:val="006F0AAA"/>
    <w:rsid w:val="006F0BB0"/>
    <w:rsid w:val="006F19D3"/>
    <w:rsid w:val="006F1E57"/>
    <w:rsid w:val="006F1EC3"/>
    <w:rsid w:val="006F1EEB"/>
    <w:rsid w:val="006F3E69"/>
    <w:rsid w:val="006F7A88"/>
    <w:rsid w:val="00701185"/>
    <w:rsid w:val="007023D3"/>
    <w:rsid w:val="00702A9B"/>
    <w:rsid w:val="007053B6"/>
    <w:rsid w:val="007129E8"/>
    <w:rsid w:val="00713DBD"/>
    <w:rsid w:val="00714B82"/>
    <w:rsid w:val="00716738"/>
    <w:rsid w:val="007175BF"/>
    <w:rsid w:val="00723798"/>
    <w:rsid w:val="00723E38"/>
    <w:rsid w:val="0072431A"/>
    <w:rsid w:val="00725B6A"/>
    <w:rsid w:val="00725BCB"/>
    <w:rsid w:val="0072682B"/>
    <w:rsid w:val="00730619"/>
    <w:rsid w:val="00731AD6"/>
    <w:rsid w:val="007354C8"/>
    <w:rsid w:val="00735E0F"/>
    <w:rsid w:val="0073636E"/>
    <w:rsid w:val="00737C68"/>
    <w:rsid w:val="00740952"/>
    <w:rsid w:val="00742306"/>
    <w:rsid w:val="007435D7"/>
    <w:rsid w:val="0074574F"/>
    <w:rsid w:val="00746B48"/>
    <w:rsid w:val="007471EA"/>
    <w:rsid w:val="00747556"/>
    <w:rsid w:val="00747777"/>
    <w:rsid w:val="007500C4"/>
    <w:rsid w:val="007506D1"/>
    <w:rsid w:val="007507D6"/>
    <w:rsid w:val="00754C94"/>
    <w:rsid w:val="00755231"/>
    <w:rsid w:val="00755AA0"/>
    <w:rsid w:val="00756A42"/>
    <w:rsid w:val="00760954"/>
    <w:rsid w:val="00760D88"/>
    <w:rsid w:val="00761140"/>
    <w:rsid w:val="00762A4F"/>
    <w:rsid w:val="00764B40"/>
    <w:rsid w:val="007657BC"/>
    <w:rsid w:val="00770465"/>
    <w:rsid w:val="0077395E"/>
    <w:rsid w:val="00773997"/>
    <w:rsid w:val="00774C47"/>
    <w:rsid w:val="00776576"/>
    <w:rsid w:val="00777FA5"/>
    <w:rsid w:val="00780113"/>
    <w:rsid w:val="00780240"/>
    <w:rsid w:val="0078056B"/>
    <w:rsid w:val="00780BF2"/>
    <w:rsid w:val="00782723"/>
    <w:rsid w:val="007841A3"/>
    <w:rsid w:val="007841E9"/>
    <w:rsid w:val="00786750"/>
    <w:rsid w:val="00786D98"/>
    <w:rsid w:val="007879B4"/>
    <w:rsid w:val="00791221"/>
    <w:rsid w:val="007912AA"/>
    <w:rsid w:val="00791E7B"/>
    <w:rsid w:val="0079495D"/>
    <w:rsid w:val="0079521E"/>
    <w:rsid w:val="00795B67"/>
    <w:rsid w:val="00795F1B"/>
    <w:rsid w:val="007A041A"/>
    <w:rsid w:val="007A3B28"/>
    <w:rsid w:val="007A44B3"/>
    <w:rsid w:val="007A486F"/>
    <w:rsid w:val="007A4E01"/>
    <w:rsid w:val="007A535C"/>
    <w:rsid w:val="007A6412"/>
    <w:rsid w:val="007A72EF"/>
    <w:rsid w:val="007A75CF"/>
    <w:rsid w:val="007A7792"/>
    <w:rsid w:val="007B0254"/>
    <w:rsid w:val="007B1AB4"/>
    <w:rsid w:val="007B1E1B"/>
    <w:rsid w:val="007B283C"/>
    <w:rsid w:val="007B59F5"/>
    <w:rsid w:val="007B7337"/>
    <w:rsid w:val="007C048A"/>
    <w:rsid w:val="007C0980"/>
    <w:rsid w:val="007C1172"/>
    <w:rsid w:val="007C1417"/>
    <w:rsid w:val="007C1A7C"/>
    <w:rsid w:val="007C1E5E"/>
    <w:rsid w:val="007C4A38"/>
    <w:rsid w:val="007D0F51"/>
    <w:rsid w:val="007D1FE8"/>
    <w:rsid w:val="007D2EBE"/>
    <w:rsid w:val="007D4C27"/>
    <w:rsid w:val="007D7E30"/>
    <w:rsid w:val="007E0802"/>
    <w:rsid w:val="007E3CC7"/>
    <w:rsid w:val="007E3DF7"/>
    <w:rsid w:val="007E4E6E"/>
    <w:rsid w:val="007E7572"/>
    <w:rsid w:val="007F2ACC"/>
    <w:rsid w:val="007F3F32"/>
    <w:rsid w:val="007F4C2D"/>
    <w:rsid w:val="007F50AF"/>
    <w:rsid w:val="007F5180"/>
    <w:rsid w:val="007F73EA"/>
    <w:rsid w:val="007F7D3E"/>
    <w:rsid w:val="008005BA"/>
    <w:rsid w:val="00800AC2"/>
    <w:rsid w:val="00801B40"/>
    <w:rsid w:val="0080259E"/>
    <w:rsid w:val="0080276F"/>
    <w:rsid w:val="00804E81"/>
    <w:rsid w:val="0080702B"/>
    <w:rsid w:val="00810794"/>
    <w:rsid w:val="008109E7"/>
    <w:rsid w:val="00812FC7"/>
    <w:rsid w:val="00813DF3"/>
    <w:rsid w:val="00815BAE"/>
    <w:rsid w:val="00815C99"/>
    <w:rsid w:val="008244CD"/>
    <w:rsid w:val="008246D6"/>
    <w:rsid w:val="008248A3"/>
    <w:rsid w:val="00824D72"/>
    <w:rsid w:val="00824F30"/>
    <w:rsid w:val="00825960"/>
    <w:rsid w:val="008268F0"/>
    <w:rsid w:val="00827860"/>
    <w:rsid w:val="00831D0F"/>
    <w:rsid w:val="00832DDC"/>
    <w:rsid w:val="00832F57"/>
    <w:rsid w:val="00832F58"/>
    <w:rsid w:val="008331E8"/>
    <w:rsid w:val="00833367"/>
    <w:rsid w:val="0083350A"/>
    <w:rsid w:val="008337BD"/>
    <w:rsid w:val="00834DE0"/>
    <w:rsid w:val="00835A93"/>
    <w:rsid w:val="00836273"/>
    <w:rsid w:val="008412BF"/>
    <w:rsid w:val="00842685"/>
    <w:rsid w:val="008428F8"/>
    <w:rsid w:val="00843DC8"/>
    <w:rsid w:val="00843EBB"/>
    <w:rsid w:val="00845600"/>
    <w:rsid w:val="00846478"/>
    <w:rsid w:val="00854BD3"/>
    <w:rsid w:val="00855070"/>
    <w:rsid w:val="0086133C"/>
    <w:rsid w:val="0086546D"/>
    <w:rsid w:val="008664A7"/>
    <w:rsid w:val="0087158C"/>
    <w:rsid w:val="00875039"/>
    <w:rsid w:val="00881179"/>
    <w:rsid w:val="00881EBD"/>
    <w:rsid w:val="00882105"/>
    <w:rsid w:val="00882CE4"/>
    <w:rsid w:val="00883A13"/>
    <w:rsid w:val="008848C9"/>
    <w:rsid w:val="008866CF"/>
    <w:rsid w:val="0088734B"/>
    <w:rsid w:val="00887A2A"/>
    <w:rsid w:val="00887F05"/>
    <w:rsid w:val="00891648"/>
    <w:rsid w:val="008933E6"/>
    <w:rsid w:val="00894D71"/>
    <w:rsid w:val="008962EB"/>
    <w:rsid w:val="00896939"/>
    <w:rsid w:val="00896E5C"/>
    <w:rsid w:val="00897872"/>
    <w:rsid w:val="008A2BF4"/>
    <w:rsid w:val="008A334F"/>
    <w:rsid w:val="008A4AA4"/>
    <w:rsid w:val="008A4D02"/>
    <w:rsid w:val="008A6413"/>
    <w:rsid w:val="008A66C7"/>
    <w:rsid w:val="008B1CCC"/>
    <w:rsid w:val="008B280E"/>
    <w:rsid w:val="008B3590"/>
    <w:rsid w:val="008B59F5"/>
    <w:rsid w:val="008C2807"/>
    <w:rsid w:val="008C4655"/>
    <w:rsid w:val="008D1FA1"/>
    <w:rsid w:val="008D2F55"/>
    <w:rsid w:val="008D3245"/>
    <w:rsid w:val="008D325E"/>
    <w:rsid w:val="008D3843"/>
    <w:rsid w:val="008D4587"/>
    <w:rsid w:val="008D5382"/>
    <w:rsid w:val="008D6C19"/>
    <w:rsid w:val="008D7539"/>
    <w:rsid w:val="008D792F"/>
    <w:rsid w:val="008D79FD"/>
    <w:rsid w:val="008D7C50"/>
    <w:rsid w:val="008E05AF"/>
    <w:rsid w:val="008E17A5"/>
    <w:rsid w:val="008E298C"/>
    <w:rsid w:val="008E45EA"/>
    <w:rsid w:val="008E6CEA"/>
    <w:rsid w:val="008E6D1C"/>
    <w:rsid w:val="008E7AE2"/>
    <w:rsid w:val="008E7FC2"/>
    <w:rsid w:val="008F1EF3"/>
    <w:rsid w:val="008F2985"/>
    <w:rsid w:val="008F327D"/>
    <w:rsid w:val="008F393A"/>
    <w:rsid w:val="008F495D"/>
    <w:rsid w:val="008F6A00"/>
    <w:rsid w:val="008F77DE"/>
    <w:rsid w:val="009001A7"/>
    <w:rsid w:val="00900E9E"/>
    <w:rsid w:val="00901F73"/>
    <w:rsid w:val="00910954"/>
    <w:rsid w:val="00911F53"/>
    <w:rsid w:val="0091265B"/>
    <w:rsid w:val="00912691"/>
    <w:rsid w:val="00912C6F"/>
    <w:rsid w:val="00920920"/>
    <w:rsid w:val="00920C30"/>
    <w:rsid w:val="00920F0C"/>
    <w:rsid w:val="00924DB1"/>
    <w:rsid w:val="009278E4"/>
    <w:rsid w:val="009279ED"/>
    <w:rsid w:val="00931B8C"/>
    <w:rsid w:val="00937D15"/>
    <w:rsid w:val="00943A84"/>
    <w:rsid w:val="00946073"/>
    <w:rsid w:val="00952FA6"/>
    <w:rsid w:val="00955F01"/>
    <w:rsid w:val="009564DB"/>
    <w:rsid w:val="009608AB"/>
    <w:rsid w:val="00962B6C"/>
    <w:rsid w:val="009635AB"/>
    <w:rsid w:val="00963CE7"/>
    <w:rsid w:val="00965AE3"/>
    <w:rsid w:val="00967434"/>
    <w:rsid w:val="00975449"/>
    <w:rsid w:val="00975498"/>
    <w:rsid w:val="00976804"/>
    <w:rsid w:val="00976980"/>
    <w:rsid w:val="00982138"/>
    <w:rsid w:val="009866C4"/>
    <w:rsid w:val="00987C54"/>
    <w:rsid w:val="00987DEB"/>
    <w:rsid w:val="009916FB"/>
    <w:rsid w:val="00993543"/>
    <w:rsid w:val="009963EB"/>
    <w:rsid w:val="00997F71"/>
    <w:rsid w:val="009A0BA4"/>
    <w:rsid w:val="009A152E"/>
    <w:rsid w:val="009A1AF2"/>
    <w:rsid w:val="009A25A1"/>
    <w:rsid w:val="009A2A4E"/>
    <w:rsid w:val="009A7038"/>
    <w:rsid w:val="009A743D"/>
    <w:rsid w:val="009B0C18"/>
    <w:rsid w:val="009B23F7"/>
    <w:rsid w:val="009B37A2"/>
    <w:rsid w:val="009B43F8"/>
    <w:rsid w:val="009B6805"/>
    <w:rsid w:val="009B6EE7"/>
    <w:rsid w:val="009B7BEB"/>
    <w:rsid w:val="009B7BFD"/>
    <w:rsid w:val="009C0B0E"/>
    <w:rsid w:val="009C1208"/>
    <w:rsid w:val="009C349B"/>
    <w:rsid w:val="009C6144"/>
    <w:rsid w:val="009C6653"/>
    <w:rsid w:val="009C7B35"/>
    <w:rsid w:val="009D2196"/>
    <w:rsid w:val="009D286B"/>
    <w:rsid w:val="009D4D95"/>
    <w:rsid w:val="009D4EC5"/>
    <w:rsid w:val="009D5225"/>
    <w:rsid w:val="009D6056"/>
    <w:rsid w:val="009E1668"/>
    <w:rsid w:val="009E18A8"/>
    <w:rsid w:val="009E1A6B"/>
    <w:rsid w:val="009F3908"/>
    <w:rsid w:val="009F729F"/>
    <w:rsid w:val="00A00F32"/>
    <w:rsid w:val="00A013CF"/>
    <w:rsid w:val="00A021F8"/>
    <w:rsid w:val="00A0279A"/>
    <w:rsid w:val="00A035E6"/>
    <w:rsid w:val="00A03F47"/>
    <w:rsid w:val="00A047A7"/>
    <w:rsid w:val="00A04892"/>
    <w:rsid w:val="00A076D9"/>
    <w:rsid w:val="00A07CFE"/>
    <w:rsid w:val="00A104FF"/>
    <w:rsid w:val="00A12A2E"/>
    <w:rsid w:val="00A138A8"/>
    <w:rsid w:val="00A14ABF"/>
    <w:rsid w:val="00A15E22"/>
    <w:rsid w:val="00A1757E"/>
    <w:rsid w:val="00A21BCB"/>
    <w:rsid w:val="00A237E1"/>
    <w:rsid w:val="00A23A3E"/>
    <w:rsid w:val="00A25AEA"/>
    <w:rsid w:val="00A2717E"/>
    <w:rsid w:val="00A31DB2"/>
    <w:rsid w:val="00A3202D"/>
    <w:rsid w:val="00A34057"/>
    <w:rsid w:val="00A37D30"/>
    <w:rsid w:val="00A4086B"/>
    <w:rsid w:val="00A412C2"/>
    <w:rsid w:val="00A422B2"/>
    <w:rsid w:val="00A4379F"/>
    <w:rsid w:val="00A45BBD"/>
    <w:rsid w:val="00A47E5D"/>
    <w:rsid w:val="00A50B3D"/>
    <w:rsid w:val="00A52C01"/>
    <w:rsid w:val="00A55185"/>
    <w:rsid w:val="00A556FB"/>
    <w:rsid w:val="00A569CC"/>
    <w:rsid w:val="00A56A78"/>
    <w:rsid w:val="00A622BC"/>
    <w:rsid w:val="00A65BDA"/>
    <w:rsid w:val="00A66B2C"/>
    <w:rsid w:val="00A71C47"/>
    <w:rsid w:val="00A71DA1"/>
    <w:rsid w:val="00A72EBD"/>
    <w:rsid w:val="00A7490A"/>
    <w:rsid w:val="00A75D75"/>
    <w:rsid w:val="00A76A94"/>
    <w:rsid w:val="00A77068"/>
    <w:rsid w:val="00A80403"/>
    <w:rsid w:val="00A80D16"/>
    <w:rsid w:val="00A81BBE"/>
    <w:rsid w:val="00A84B20"/>
    <w:rsid w:val="00A84B23"/>
    <w:rsid w:val="00A8660B"/>
    <w:rsid w:val="00A8677E"/>
    <w:rsid w:val="00A8777C"/>
    <w:rsid w:val="00A9016B"/>
    <w:rsid w:val="00A9136C"/>
    <w:rsid w:val="00A91A13"/>
    <w:rsid w:val="00A92391"/>
    <w:rsid w:val="00A93057"/>
    <w:rsid w:val="00A93874"/>
    <w:rsid w:val="00A94AE8"/>
    <w:rsid w:val="00A95A8C"/>
    <w:rsid w:val="00A96899"/>
    <w:rsid w:val="00A97A35"/>
    <w:rsid w:val="00A97C32"/>
    <w:rsid w:val="00AA072B"/>
    <w:rsid w:val="00AA0B22"/>
    <w:rsid w:val="00AA2CAE"/>
    <w:rsid w:val="00AA389A"/>
    <w:rsid w:val="00AA43DA"/>
    <w:rsid w:val="00AA6B44"/>
    <w:rsid w:val="00AA744D"/>
    <w:rsid w:val="00AA7A50"/>
    <w:rsid w:val="00AB1700"/>
    <w:rsid w:val="00AB2D24"/>
    <w:rsid w:val="00AB2E68"/>
    <w:rsid w:val="00AB4525"/>
    <w:rsid w:val="00AB4814"/>
    <w:rsid w:val="00AB4E10"/>
    <w:rsid w:val="00AB4F1F"/>
    <w:rsid w:val="00AB5B54"/>
    <w:rsid w:val="00AB5CD9"/>
    <w:rsid w:val="00AC065D"/>
    <w:rsid w:val="00AC06F1"/>
    <w:rsid w:val="00AC19C5"/>
    <w:rsid w:val="00AD0976"/>
    <w:rsid w:val="00AD33BE"/>
    <w:rsid w:val="00AD4070"/>
    <w:rsid w:val="00AD720E"/>
    <w:rsid w:val="00AE2FD8"/>
    <w:rsid w:val="00AE6C91"/>
    <w:rsid w:val="00AE7199"/>
    <w:rsid w:val="00AF3646"/>
    <w:rsid w:val="00AF3F48"/>
    <w:rsid w:val="00AF4AB7"/>
    <w:rsid w:val="00AF5FFF"/>
    <w:rsid w:val="00AF7948"/>
    <w:rsid w:val="00B039C3"/>
    <w:rsid w:val="00B04F6F"/>
    <w:rsid w:val="00B05087"/>
    <w:rsid w:val="00B076E8"/>
    <w:rsid w:val="00B1427D"/>
    <w:rsid w:val="00B15A44"/>
    <w:rsid w:val="00B16F93"/>
    <w:rsid w:val="00B17594"/>
    <w:rsid w:val="00B17C57"/>
    <w:rsid w:val="00B2040D"/>
    <w:rsid w:val="00B20FFE"/>
    <w:rsid w:val="00B21231"/>
    <w:rsid w:val="00B21988"/>
    <w:rsid w:val="00B22BB6"/>
    <w:rsid w:val="00B23746"/>
    <w:rsid w:val="00B26319"/>
    <w:rsid w:val="00B264D0"/>
    <w:rsid w:val="00B27B8C"/>
    <w:rsid w:val="00B27BF3"/>
    <w:rsid w:val="00B33AE2"/>
    <w:rsid w:val="00B3713E"/>
    <w:rsid w:val="00B4128E"/>
    <w:rsid w:val="00B4145D"/>
    <w:rsid w:val="00B42847"/>
    <w:rsid w:val="00B43846"/>
    <w:rsid w:val="00B44440"/>
    <w:rsid w:val="00B50EF5"/>
    <w:rsid w:val="00B5135C"/>
    <w:rsid w:val="00B53AD2"/>
    <w:rsid w:val="00B54C86"/>
    <w:rsid w:val="00B60840"/>
    <w:rsid w:val="00B60B52"/>
    <w:rsid w:val="00B62DC3"/>
    <w:rsid w:val="00B634E4"/>
    <w:rsid w:val="00B63EF8"/>
    <w:rsid w:val="00B659DE"/>
    <w:rsid w:val="00B667AB"/>
    <w:rsid w:val="00B66870"/>
    <w:rsid w:val="00B676C7"/>
    <w:rsid w:val="00B705B7"/>
    <w:rsid w:val="00B70CD3"/>
    <w:rsid w:val="00B712A2"/>
    <w:rsid w:val="00B71464"/>
    <w:rsid w:val="00B71D22"/>
    <w:rsid w:val="00B73630"/>
    <w:rsid w:val="00B764FD"/>
    <w:rsid w:val="00B80622"/>
    <w:rsid w:val="00B83318"/>
    <w:rsid w:val="00B871C4"/>
    <w:rsid w:val="00B91869"/>
    <w:rsid w:val="00B92D46"/>
    <w:rsid w:val="00B935F9"/>
    <w:rsid w:val="00B955A6"/>
    <w:rsid w:val="00B955EF"/>
    <w:rsid w:val="00BA0A9D"/>
    <w:rsid w:val="00BA18C2"/>
    <w:rsid w:val="00BA325E"/>
    <w:rsid w:val="00BA517D"/>
    <w:rsid w:val="00BA7BF1"/>
    <w:rsid w:val="00BB05F0"/>
    <w:rsid w:val="00BB1072"/>
    <w:rsid w:val="00BB6284"/>
    <w:rsid w:val="00BB7774"/>
    <w:rsid w:val="00BC121F"/>
    <w:rsid w:val="00BC17FC"/>
    <w:rsid w:val="00BC22C0"/>
    <w:rsid w:val="00BC7CDD"/>
    <w:rsid w:val="00BD0D3A"/>
    <w:rsid w:val="00BD3243"/>
    <w:rsid w:val="00BD33CA"/>
    <w:rsid w:val="00BD35FE"/>
    <w:rsid w:val="00BD393B"/>
    <w:rsid w:val="00BD398A"/>
    <w:rsid w:val="00BD682E"/>
    <w:rsid w:val="00BD691A"/>
    <w:rsid w:val="00BD6F04"/>
    <w:rsid w:val="00BE1A01"/>
    <w:rsid w:val="00BE3E0F"/>
    <w:rsid w:val="00BE4297"/>
    <w:rsid w:val="00BE66DB"/>
    <w:rsid w:val="00BE72A9"/>
    <w:rsid w:val="00BF273B"/>
    <w:rsid w:val="00BF3E4C"/>
    <w:rsid w:val="00BF47F5"/>
    <w:rsid w:val="00BF4BAD"/>
    <w:rsid w:val="00BF5A15"/>
    <w:rsid w:val="00BF6A05"/>
    <w:rsid w:val="00BF7809"/>
    <w:rsid w:val="00BF7953"/>
    <w:rsid w:val="00BF7BD9"/>
    <w:rsid w:val="00C000D0"/>
    <w:rsid w:val="00C03745"/>
    <w:rsid w:val="00C049FA"/>
    <w:rsid w:val="00C0589D"/>
    <w:rsid w:val="00C05F56"/>
    <w:rsid w:val="00C063A8"/>
    <w:rsid w:val="00C069BC"/>
    <w:rsid w:val="00C070BF"/>
    <w:rsid w:val="00C0724B"/>
    <w:rsid w:val="00C07F0A"/>
    <w:rsid w:val="00C10F5A"/>
    <w:rsid w:val="00C11767"/>
    <w:rsid w:val="00C12688"/>
    <w:rsid w:val="00C13746"/>
    <w:rsid w:val="00C13A2B"/>
    <w:rsid w:val="00C164C2"/>
    <w:rsid w:val="00C1716D"/>
    <w:rsid w:val="00C263BB"/>
    <w:rsid w:val="00C26845"/>
    <w:rsid w:val="00C314A7"/>
    <w:rsid w:val="00C327D0"/>
    <w:rsid w:val="00C33C08"/>
    <w:rsid w:val="00C37061"/>
    <w:rsid w:val="00C41074"/>
    <w:rsid w:val="00C4168A"/>
    <w:rsid w:val="00C4199A"/>
    <w:rsid w:val="00C41DB1"/>
    <w:rsid w:val="00C458AC"/>
    <w:rsid w:val="00C478B1"/>
    <w:rsid w:val="00C47A1A"/>
    <w:rsid w:val="00C56406"/>
    <w:rsid w:val="00C564B8"/>
    <w:rsid w:val="00C611A6"/>
    <w:rsid w:val="00C647B3"/>
    <w:rsid w:val="00C65B92"/>
    <w:rsid w:val="00C6764D"/>
    <w:rsid w:val="00C71956"/>
    <w:rsid w:val="00C724A3"/>
    <w:rsid w:val="00C72A7A"/>
    <w:rsid w:val="00C72CD2"/>
    <w:rsid w:val="00C75DD8"/>
    <w:rsid w:val="00C76431"/>
    <w:rsid w:val="00C77AAA"/>
    <w:rsid w:val="00C77D3A"/>
    <w:rsid w:val="00C84DC5"/>
    <w:rsid w:val="00C90E37"/>
    <w:rsid w:val="00C91798"/>
    <w:rsid w:val="00C9194C"/>
    <w:rsid w:val="00C931C7"/>
    <w:rsid w:val="00C93249"/>
    <w:rsid w:val="00C938BC"/>
    <w:rsid w:val="00C95DE9"/>
    <w:rsid w:val="00C96267"/>
    <w:rsid w:val="00C96632"/>
    <w:rsid w:val="00C9678C"/>
    <w:rsid w:val="00C97032"/>
    <w:rsid w:val="00C97E4F"/>
    <w:rsid w:val="00CA0F39"/>
    <w:rsid w:val="00CA21CB"/>
    <w:rsid w:val="00CA27EB"/>
    <w:rsid w:val="00CA5E0E"/>
    <w:rsid w:val="00CA646B"/>
    <w:rsid w:val="00CA6F76"/>
    <w:rsid w:val="00CA7BA1"/>
    <w:rsid w:val="00CB09F6"/>
    <w:rsid w:val="00CB1301"/>
    <w:rsid w:val="00CB159F"/>
    <w:rsid w:val="00CB15C7"/>
    <w:rsid w:val="00CB1955"/>
    <w:rsid w:val="00CB77F6"/>
    <w:rsid w:val="00CB7F1D"/>
    <w:rsid w:val="00CC11A8"/>
    <w:rsid w:val="00CC6673"/>
    <w:rsid w:val="00CD0454"/>
    <w:rsid w:val="00CD1EC0"/>
    <w:rsid w:val="00CD5D5F"/>
    <w:rsid w:val="00CD6747"/>
    <w:rsid w:val="00CD6992"/>
    <w:rsid w:val="00CE0D4B"/>
    <w:rsid w:val="00CE17AC"/>
    <w:rsid w:val="00CE19AC"/>
    <w:rsid w:val="00CE5424"/>
    <w:rsid w:val="00CE556F"/>
    <w:rsid w:val="00CF0668"/>
    <w:rsid w:val="00CF4329"/>
    <w:rsid w:val="00CF6AB0"/>
    <w:rsid w:val="00D01A1E"/>
    <w:rsid w:val="00D025E6"/>
    <w:rsid w:val="00D032B4"/>
    <w:rsid w:val="00D03895"/>
    <w:rsid w:val="00D03A83"/>
    <w:rsid w:val="00D0618F"/>
    <w:rsid w:val="00D07368"/>
    <w:rsid w:val="00D10697"/>
    <w:rsid w:val="00D10B30"/>
    <w:rsid w:val="00D10C24"/>
    <w:rsid w:val="00D114EB"/>
    <w:rsid w:val="00D12DEC"/>
    <w:rsid w:val="00D132C1"/>
    <w:rsid w:val="00D133F6"/>
    <w:rsid w:val="00D14BC6"/>
    <w:rsid w:val="00D157A0"/>
    <w:rsid w:val="00D16BF1"/>
    <w:rsid w:val="00D17402"/>
    <w:rsid w:val="00D208DF"/>
    <w:rsid w:val="00D23B48"/>
    <w:rsid w:val="00D2455A"/>
    <w:rsid w:val="00D24A74"/>
    <w:rsid w:val="00D279D7"/>
    <w:rsid w:val="00D3092B"/>
    <w:rsid w:val="00D33778"/>
    <w:rsid w:val="00D34A61"/>
    <w:rsid w:val="00D355DD"/>
    <w:rsid w:val="00D37453"/>
    <w:rsid w:val="00D37804"/>
    <w:rsid w:val="00D37A13"/>
    <w:rsid w:val="00D40D64"/>
    <w:rsid w:val="00D4125B"/>
    <w:rsid w:val="00D412CD"/>
    <w:rsid w:val="00D42C34"/>
    <w:rsid w:val="00D42F55"/>
    <w:rsid w:val="00D43EC8"/>
    <w:rsid w:val="00D43F4F"/>
    <w:rsid w:val="00D45F33"/>
    <w:rsid w:val="00D46E6B"/>
    <w:rsid w:val="00D51C1D"/>
    <w:rsid w:val="00D53B94"/>
    <w:rsid w:val="00D54A22"/>
    <w:rsid w:val="00D6402A"/>
    <w:rsid w:val="00D664A2"/>
    <w:rsid w:val="00D670A0"/>
    <w:rsid w:val="00D67751"/>
    <w:rsid w:val="00D7147A"/>
    <w:rsid w:val="00D72F60"/>
    <w:rsid w:val="00D73316"/>
    <w:rsid w:val="00D759CF"/>
    <w:rsid w:val="00D77134"/>
    <w:rsid w:val="00D80A66"/>
    <w:rsid w:val="00D80C36"/>
    <w:rsid w:val="00D8108F"/>
    <w:rsid w:val="00D82175"/>
    <w:rsid w:val="00D8310C"/>
    <w:rsid w:val="00D85C6B"/>
    <w:rsid w:val="00D866C2"/>
    <w:rsid w:val="00D906FF"/>
    <w:rsid w:val="00D90AE8"/>
    <w:rsid w:val="00D911BD"/>
    <w:rsid w:val="00D91248"/>
    <w:rsid w:val="00D92706"/>
    <w:rsid w:val="00D933FE"/>
    <w:rsid w:val="00D93ED7"/>
    <w:rsid w:val="00D9678B"/>
    <w:rsid w:val="00D97D2F"/>
    <w:rsid w:val="00DA47C9"/>
    <w:rsid w:val="00DA6D40"/>
    <w:rsid w:val="00DA6EBD"/>
    <w:rsid w:val="00DB06F7"/>
    <w:rsid w:val="00DB08B5"/>
    <w:rsid w:val="00DB5E48"/>
    <w:rsid w:val="00DC09CA"/>
    <w:rsid w:val="00DC1FC9"/>
    <w:rsid w:val="00DC2964"/>
    <w:rsid w:val="00DC6765"/>
    <w:rsid w:val="00DD02BB"/>
    <w:rsid w:val="00DD14C0"/>
    <w:rsid w:val="00DD678F"/>
    <w:rsid w:val="00DD7D6B"/>
    <w:rsid w:val="00DE011D"/>
    <w:rsid w:val="00DE0385"/>
    <w:rsid w:val="00DE0882"/>
    <w:rsid w:val="00DE17AC"/>
    <w:rsid w:val="00DE2DD0"/>
    <w:rsid w:val="00DE2E22"/>
    <w:rsid w:val="00DE363F"/>
    <w:rsid w:val="00DE3D79"/>
    <w:rsid w:val="00DE47E4"/>
    <w:rsid w:val="00DE5968"/>
    <w:rsid w:val="00DE6478"/>
    <w:rsid w:val="00DE7233"/>
    <w:rsid w:val="00DE74B0"/>
    <w:rsid w:val="00DE77EE"/>
    <w:rsid w:val="00DF150B"/>
    <w:rsid w:val="00DF2601"/>
    <w:rsid w:val="00DF392C"/>
    <w:rsid w:val="00DF4964"/>
    <w:rsid w:val="00DF5C0E"/>
    <w:rsid w:val="00DF658B"/>
    <w:rsid w:val="00DF66D8"/>
    <w:rsid w:val="00DF6B58"/>
    <w:rsid w:val="00E020C6"/>
    <w:rsid w:val="00E02AB1"/>
    <w:rsid w:val="00E052B5"/>
    <w:rsid w:val="00E05346"/>
    <w:rsid w:val="00E106EF"/>
    <w:rsid w:val="00E1089D"/>
    <w:rsid w:val="00E12276"/>
    <w:rsid w:val="00E13B8C"/>
    <w:rsid w:val="00E13C1A"/>
    <w:rsid w:val="00E16A6F"/>
    <w:rsid w:val="00E178D8"/>
    <w:rsid w:val="00E20AC0"/>
    <w:rsid w:val="00E21A83"/>
    <w:rsid w:val="00E22BAB"/>
    <w:rsid w:val="00E259BB"/>
    <w:rsid w:val="00E278F8"/>
    <w:rsid w:val="00E318CF"/>
    <w:rsid w:val="00E31C8E"/>
    <w:rsid w:val="00E31E40"/>
    <w:rsid w:val="00E3206D"/>
    <w:rsid w:val="00E35C4C"/>
    <w:rsid w:val="00E37CAC"/>
    <w:rsid w:val="00E40AC2"/>
    <w:rsid w:val="00E41156"/>
    <w:rsid w:val="00E43700"/>
    <w:rsid w:val="00E44F3D"/>
    <w:rsid w:val="00E454E9"/>
    <w:rsid w:val="00E4653D"/>
    <w:rsid w:val="00E50951"/>
    <w:rsid w:val="00E5121C"/>
    <w:rsid w:val="00E51965"/>
    <w:rsid w:val="00E51D78"/>
    <w:rsid w:val="00E526A2"/>
    <w:rsid w:val="00E543B4"/>
    <w:rsid w:val="00E5791C"/>
    <w:rsid w:val="00E57E99"/>
    <w:rsid w:val="00E57F4B"/>
    <w:rsid w:val="00E62A48"/>
    <w:rsid w:val="00E62EF7"/>
    <w:rsid w:val="00E649DB"/>
    <w:rsid w:val="00E664DE"/>
    <w:rsid w:val="00E6739D"/>
    <w:rsid w:val="00E707C0"/>
    <w:rsid w:val="00E75249"/>
    <w:rsid w:val="00E76C20"/>
    <w:rsid w:val="00E76D5A"/>
    <w:rsid w:val="00E76E44"/>
    <w:rsid w:val="00E832D5"/>
    <w:rsid w:val="00E92269"/>
    <w:rsid w:val="00E93A09"/>
    <w:rsid w:val="00EA27B9"/>
    <w:rsid w:val="00EA3838"/>
    <w:rsid w:val="00EA3C2C"/>
    <w:rsid w:val="00EA48AE"/>
    <w:rsid w:val="00EA4E4F"/>
    <w:rsid w:val="00EA60CC"/>
    <w:rsid w:val="00EB0282"/>
    <w:rsid w:val="00EB7B1A"/>
    <w:rsid w:val="00EC4F01"/>
    <w:rsid w:val="00EC5A62"/>
    <w:rsid w:val="00EC5B9B"/>
    <w:rsid w:val="00EC602D"/>
    <w:rsid w:val="00EC60C6"/>
    <w:rsid w:val="00ED2271"/>
    <w:rsid w:val="00ED24A2"/>
    <w:rsid w:val="00ED2E24"/>
    <w:rsid w:val="00ED652C"/>
    <w:rsid w:val="00ED74E0"/>
    <w:rsid w:val="00ED7707"/>
    <w:rsid w:val="00EE3F04"/>
    <w:rsid w:val="00EE3FFC"/>
    <w:rsid w:val="00EE4625"/>
    <w:rsid w:val="00EE4E82"/>
    <w:rsid w:val="00EE5E55"/>
    <w:rsid w:val="00EE6AD8"/>
    <w:rsid w:val="00EF091D"/>
    <w:rsid w:val="00EF285D"/>
    <w:rsid w:val="00EF4527"/>
    <w:rsid w:val="00EF69BC"/>
    <w:rsid w:val="00EF75EB"/>
    <w:rsid w:val="00EF7626"/>
    <w:rsid w:val="00F00C03"/>
    <w:rsid w:val="00F0108B"/>
    <w:rsid w:val="00F03C7B"/>
    <w:rsid w:val="00F04A77"/>
    <w:rsid w:val="00F0511F"/>
    <w:rsid w:val="00F06C6A"/>
    <w:rsid w:val="00F06D5C"/>
    <w:rsid w:val="00F07B1A"/>
    <w:rsid w:val="00F105C4"/>
    <w:rsid w:val="00F10D52"/>
    <w:rsid w:val="00F11F60"/>
    <w:rsid w:val="00F122E5"/>
    <w:rsid w:val="00F123D1"/>
    <w:rsid w:val="00F13F63"/>
    <w:rsid w:val="00F1428A"/>
    <w:rsid w:val="00F15F28"/>
    <w:rsid w:val="00F174F2"/>
    <w:rsid w:val="00F20984"/>
    <w:rsid w:val="00F22D24"/>
    <w:rsid w:val="00F244EF"/>
    <w:rsid w:val="00F27716"/>
    <w:rsid w:val="00F4106A"/>
    <w:rsid w:val="00F41E92"/>
    <w:rsid w:val="00F4209F"/>
    <w:rsid w:val="00F4320C"/>
    <w:rsid w:val="00F44CA6"/>
    <w:rsid w:val="00F500BA"/>
    <w:rsid w:val="00F5132C"/>
    <w:rsid w:val="00F52F5F"/>
    <w:rsid w:val="00F55FFF"/>
    <w:rsid w:val="00F56504"/>
    <w:rsid w:val="00F56AC4"/>
    <w:rsid w:val="00F56F82"/>
    <w:rsid w:val="00F60390"/>
    <w:rsid w:val="00F6191D"/>
    <w:rsid w:val="00F61C50"/>
    <w:rsid w:val="00F62A9F"/>
    <w:rsid w:val="00F63936"/>
    <w:rsid w:val="00F64768"/>
    <w:rsid w:val="00F668A3"/>
    <w:rsid w:val="00F672D9"/>
    <w:rsid w:val="00F704BF"/>
    <w:rsid w:val="00F7173A"/>
    <w:rsid w:val="00F71A39"/>
    <w:rsid w:val="00F71D75"/>
    <w:rsid w:val="00F7326F"/>
    <w:rsid w:val="00F754C8"/>
    <w:rsid w:val="00F76A8A"/>
    <w:rsid w:val="00F76BBD"/>
    <w:rsid w:val="00F80FD4"/>
    <w:rsid w:val="00F812D2"/>
    <w:rsid w:val="00F82041"/>
    <w:rsid w:val="00F8520D"/>
    <w:rsid w:val="00F85CD3"/>
    <w:rsid w:val="00F85E9B"/>
    <w:rsid w:val="00F86318"/>
    <w:rsid w:val="00F86AEA"/>
    <w:rsid w:val="00F87392"/>
    <w:rsid w:val="00F91576"/>
    <w:rsid w:val="00F91FF9"/>
    <w:rsid w:val="00F9337F"/>
    <w:rsid w:val="00F945C3"/>
    <w:rsid w:val="00F95BD6"/>
    <w:rsid w:val="00F965C4"/>
    <w:rsid w:val="00F969C9"/>
    <w:rsid w:val="00FA0CEA"/>
    <w:rsid w:val="00FA0D1E"/>
    <w:rsid w:val="00FA5E70"/>
    <w:rsid w:val="00FA6588"/>
    <w:rsid w:val="00FA687F"/>
    <w:rsid w:val="00FB11E0"/>
    <w:rsid w:val="00FB38A7"/>
    <w:rsid w:val="00FB3DD9"/>
    <w:rsid w:val="00FB5E83"/>
    <w:rsid w:val="00FB5F7D"/>
    <w:rsid w:val="00FB73B6"/>
    <w:rsid w:val="00FC0359"/>
    <w:rsid w:val="00FC0D72"/>
    <w:rsid w:val="00FC2A95"/>
    <w:rsid w:val="00FC4021"/>
    <w:rsid w:val="00FC5C63"/>
    <w:rsid w:val="00FC6FC5"/>
    <w:rsid w:val="00FD0151"/>
    <w:rsid w:val="00FD0465"/>
    <w:rsid w:val="00FD348C"/>
    <w:rsid w:val="00FD375D"/>
    <w:rsid w:val="00FD419D"/>
    <w:rsid w:val="00FD51DD"/>
    <w:rsid w:val="00FD56E6"/>
    <w:rsid w:val="00FE0823"/>
    <w:rsid w:val="00FE1E1A"/>
    <w:rsid w:val="00FE2E6B"/>
    <w:rsid w:val="00FE342E"/>
    <w:rsid w:val="00FE3993"/>
    <w:rsid w:val="00FE472C"/>
    <w:rsid w:val="00FE52EA"/>
    <w:rsid w:val="00FE6FBC"/>
    <w:rsid w:val="00FE7E6A"/>
    <w:rsid w:val="00FF1384"/>
    <w:rsid w:val="00FF1D38"/>
    <w:rsid w:val="00FF480D"/>
    <w:rsid w:val="00FF517A"/>
    <w:rsid w:val="00FF6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FEAE3"/>
  <w15:chartTrackingRefBased/>
  <w15:docId w15:val="{6836DCDB-4930-4DCD-BBDD-44B27ED15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D3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3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3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3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3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3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3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3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3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3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3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25E"/>
    <w:rPr>
      <w:rFonts w:eastAsiaTheme="majorEastAsia" w:cstheme="majorBidi"/>
      <w:color w:val="272727" w:themeColor="text1" w:themeTint="D8"/>
    </w:rPr>
  </w:style>
  <w:style w:type="paragraph" w:styleId="Title">
    <w:name w:val="Title"/>
    <w:basedOn w:val="Normal"/>
    <w:next w:val="Normal"/>
    <w:link w:val="TitleChar"/>
    <w:uiPriority w:val="10"/>
    <w:qFormat/>
    <w:rsid w:val="008D3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25E"/>
    <w:pPr>
      <w:spacing w:before="160"/>
      <w:jc w:val="center"/>
    </w:pPr>
    <w:rPr>
      <w:i/>
      <w:iCs/>
      <w:color w:val="404040" w:themeColor="text1" w:themeTint="BF"/>
    </w:rPr>
  </w:style>
  <w:style w:type="character" w:customStyle="1" w:styleId="QuoteChar">
    <w:name w:val="Quote Char"/>
    <w:basedOn w:val="DefaultParagraphFont"/>
    <w:link w:val="Quote"/>
    <w:uiPriority w:val="29"/>
    <w:rsid w:val="008D325E"/>
    <w:rPr>
      <w:i/>
      <w:iCs/>
      <w:color w:val="404040" w:themeColor="text1" w:themeTint="BF"/>
    </w:rPr>
  </w:style>
  <w:style w:type="paragraph" w:styleId="ListParagraph">
    <w:name w:val="List Paragraph"/>
    <w:basedOn w:val="Normal"/>
    <w:uiPriority w:val="34"/>
    <w:qFormat/>
    <w:rsid w:val="008D325E"/>
    <w:pPr>
      <w:ind w:left="720"/>
      <w:contextualSpacing/>
    </w:pPr>
  </w:style>
  <w:style w:type="character" w:styleId="IntenseEmphasis">
    <w:name w:val="Intense Emphasis"/>
    <w:basedOn w:val="DefaultParagraphFont"/>
    <w:uiPriority w:val="21"/>
    <w:qFormat/>
    <w:rsid w:val="008D325E"/>
    <w:rPr>
      <w:i/>
      <w:iCs/>
      <w:color w:val="0F4761" w:themeColor="accent1" w:themeShade="BF"/>
    </w:rPr>
  </w:style>
  <w:style w:type="paragraph" w:styleId="IntenseQuote">
    <w:name w:val="Intense Quote"/>
    <w:basedOn w:val="Normal"/>
    <w:next w:val="Normal"/>
    <w:link w:val="IntenseQuoteChar"/>
    <w:uiPriority w:val="30"/>
    <w:qFormat/>
    <w:rsid w:val="008D3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325E"/>
    <w:rPr>
      <w:i/>
      <w:iCs/>
      <w:color w:val="0F4761" w:themeColor="accent1" w:themeShade="BF"/>
    </w:rPr>
  </w:style>
  <w:style w:type="character" w:styleId="IntenseReference">
    <w:name w:val="Intense Reference"/>
    <w:basedOn w:val="DefaultParagraphFont"/>
    <w:uiPriority w:val="32"/>
    <w:qFormat/>
    <w:rsid w:val="008D325E"/>
    <w:rPr>
      <w:b/>
      <w:bCs/>
      <w:smallCaps/>
      <w:color w:val="0F4761" w:themeColor="accent1" w:themeShade="BF"/>
      <w:spacing w:val="5"/>
    </w:rPr>
  </w:style>
  <w:style w:type="character" w:styleId="Hyperlink">
    <w:name w:val="Hyperlink"/>
    <w:basedOn w:val="DefaultParagraphFont"/>
    <w:uiPriority w:val="99"/>
    <w:unhideWhenUsed/>
    <w:rsid w:val="00271583"/>
    <w:rPr>
      <w:color w:val="467886" w:themeColor="hyperlink"/>
      <w:u w:val="single"/>
    </w:rPr>
  </w:style>
  <w:style w:type="character" w:styleId="UnresolvedMention">
    <w:name w:val="Unresolved Mention"/>
    <w:basedOn w:val="DefaultParagraphFont"/>
    <w:uiPriority w:val="99"/>
    <w:semiHidden/>
    <w:unhideWhenUsed/>
    <w:rsid w:val="00271583"/>
    <w:rPr>
      <w:color w:val="605E5C"/>
      <w:shd w:val="clear" w:color="auto" w:fill="E1DFDD"/>
    </w:rPr>
  </w:style>
  <w:style w:type="table" w:styleId="TableGrid">
    <w:name w:val="Table Grid"/>
    <w:basedOn w:val="TableNormal"/>
    <w:uiPriority w:val="39"/>
    <w:rsid w:val="007A3B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03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0313"/>
    <w:rPr>
      <w:lang w:val="en-GB"/>
    </w:rPr>
  </w:style>
  <w:style w:type="paragraph" w:styleId="Footer">
    <w:name w:val="footer"/>
    <w:basedOn w:val="Normal"/>
    <w:link w:val="FooterChar"/>
    <w:uiPriority w:val="99"/>
    <w:unhideWhenUsed/>
    <w:rsid w:val="005003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31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gs.org.uk/cga-formal-and-informal-caregivers" TargetMode="External" /><Relationship Id="rId13" Type="http://schemas.openxmlformats.org/officeDocument/2006/relationships/hyperlink" Target="https://www.england.nhs.uk/mental-health/adults/" TargetMode="External" /><Relationship Id="rId18" Type="http://schemas.openxmlformats.org/officeDocument/2006/relationships/hyperlink" Target="https://www.emro.who.int/health-topics/mental-health/introduction.html" TargetMode="External" /><Relationship Id="rId26" Type="http://schemas.microsoft.com/office/2020/10/relationships/intelligence" Target="intelligence2.xml" /><Relationship Id="rId3" Type="http://schemas.openxmlformats.org/officeDocument/2006/relationships/settings" Target="settings.xml" /><Relationship Id="rId21" Type="http://schemas.openxmlformats.org/officeDocument/2006/relationships/hyperlink" Target="https://onlinelibrary.wiley.com/doi/pdf/10.1111/jan.15181" TargetMode="External" /><Relationship Id="rId7" Type="http://schemas.openxmlformats.org/officeDocument/2006/relationships/footer" Target="footer1.xml" /><Relationship Id="rId12" Type="http://schemas.openxmlformats.org/officeDocument/2006/relationships/hyperlink" Target="https://www.england.nhs.uk/publication/nhs-mental-health-implementation-plan-2019-20-2023-24/" TargetMode="External" /><Relationship Id="rId17" Type="http://schemas.openxmlformats.org/officeDocument/2006/relationships/hyperlink" Target="https://www.hre4u.co.uk/explore/legal-and-advocacy/the-law/uk-legislation/mental-capacity-act/" TargetMode="Externa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www.ons.gov.uk/peoplepopulationandcommunity/birthsdeathsandmarriages/ageing/articles/livinglongerhowourpopulationischangingandwhyitmatters/2018-08-13" TargetMode="External" /><Relationship Id="rId20" Type="http://schemas.openxmlformats.org/officeDocument/2006/relationships/hyperlink" Target="https://www.tandfonline.com/doi/pdf/10.1080/13607863.2025.2515520"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2.local.gov.uk/publications/care-act-2014-and-unpaid-carers-handy-summary" TargetMode="External"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nice.org.uk/guidance/ng32" TargetMode="External" /><Relationship Id="rId23" Type="http://schemas.openxmlformats.org/officeDocument/2006/relationships/hyperlink" Target="https://doi.org/10.1093/geronb/gbag078" TargetMode="External" /><Relationship Id="rId10" Type="http://schemas.openxmlformats.org/officeDocument/2006/relationships/hyperlink" Target="https://commonslibrary.parliament.uk/research-briefings/cbp-7547/" TargetMode="External" /><Relationship Id="rId19" Type="http://schemas.openxmlformats.org/officeDocument/2006/relationships/hyperlink" Target="https://www.who.int/news-room/fact-sheets/detail/mental-health-of-older-adults" TargetMode="External" /><Relationship Id="rId4" Type="http://schemas.openxmlformats.org/officeDocument/2006/relationships/webSettings" Target="webSettings.xml" /><Relationship Id="rId9" Type="http://schemas.openxmlformats.org/officeDocument/2006/relationships/hyperlink" Target="https://www.hre4u.co.uk/explore/legal-and-advocacy/the-law/uk-legislation/equality-act/" TargetMode="External" /><Relationship Id="rId14" Type="http://schemas.openxmlformats.org/officeDocument/2006/relationships/hyperlink" Target="https://www.nice.org.uk/guidance/QS50" TargetMode="External" /><Relationship Id="rId22" Type="http://schemas.openxmlformats.org/officeDocument/2006/relationships/hyperlink" Target="https://onlinelibrary.wiley.com/doi/pdfdirect/10.1111/hsc.1341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5589</Words>
  <Characters>31863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Gyimah Raymond</dc:creator>
  <cp:keywords/>
  <dc:description/>
  <cp:lastModifiedBy>frimpongernestina92@gmail.com</cp:lastModifiedBy>
  <cp:revision>2</cp:revision>
  <dcterms:created xsi:type="dcterms:W3CDTF">2026-08-09T22:49:00Z</dcterms:created>
  <dcterms:modified xsi:type="dcterms:W3CDTF">2026-08-09T22:49:00Z</dcterms:modified>
</cp:coreProperties>
</file>