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B3CC7" w:rsidRPr="005E21F4" w:rsidRDefault="006260A0" w:rsidP="005E21F4">
      <w:pPr>
        <w:jc w:val="center"/>
        <w:rPr>
          <w:sz w:val="52"/>
          <w:szCs w:val="52"/>
          <w:lang w:val="en-US"/>
        </w:rPr>
      </w:pPr>
      <w:r w:rsidRPr="005E21F4">
        <w:rPr>
          <w:sz w:val="52"/>
          <w:szCs w:val="52"/>
          <w:lang w:val="en-US"/>
        </w:rPr>
        <w:t>BMSK4005</w:t>
      </w:r>
    </w:p>
    <w:p w:rsidR="006260A0" w:rsidRPr="005E21F4" w:rsidRDefault="006260A0" w:rsidP="005E21F4">
      <w:pPr>
        <w:jc w:val="center"/>
        <w:rPr>
          <w:sz w:val="52"/>
          <w:szCs w:val="52"/>
          <w:lang w:val="en-US"/>
        </w:rPr>
      </w:pPr>
      <w:r w:rsidRPr="005E21F4">
        <w:rPr>
          <w:sz w:val="52"/>
          <w:szCs w:val="52"/>
          <w:lang w:val="en-US"/>
        </w:rPr>
        <w:t>PROFFESSIONAL CAREER DEVELOPMENT</w:t>
      </w:r>
    </w:p>
    <w:p w:rsidR="006260A0" w:rsidRPr="005E21F4" w:rsidRDefault="006260A0" w:rsidP="005E21F4">
      <w:pPr>
        <w:jc w:val="center"/>
        <w:rPr>
          <w:sz w:val="52"/>
          <w:szCs w:val="52"/>
          <w:lang w:val="en-US"/>
        </w:rPr>
      </w:pPr>
    </w:p>
    <w:p w:rsidR="005E21F4" w:rsidRDefault="006260A0" w:rsidP="005E21F4">
      <w:pPr>
        <w:jc w:val="center"/>
        <w:rPr>
          <w:sz w:val="52"/>
          <w:szCs w:val="52"/>
          <w:lang w:val="en-US"/>
        </w:rPr>
      </w:pPr>
      <w:r w:rsidRPr="005E21F4">
        <w:rPr>
          <w:sz w:val="52"/>
          <w:szCs w:val="52"/>
          <w:lang w:val="en-US"/>
        </w:rPr>
        <w:t xml:space="preserve">ASSINGMENT 2. </w:t>
      </w:r>
    </w:p>
    <w:p w:rsidR="006260A0" w:rsidRPr="005E21F4" w:rsidRDefault="006260A0" w:rsidP="005E21F4">
      <w:pPr>
        <w:jc w:val="center"/>
        <w:rPr>
          <w:b/>
          <w:bCs/>
          <w:sz w:val="52"/>
          <w:szCs w:val="52"/>
          <w:lang w:val="en-US"/>
        </w:rPr>
      </w:pPr>
      <w:r w:rsidRPr="005E21F4">
        <w:rPr>
          <w:b/>
          <w:bCs/>
          <w:sz w:val="52"/>
          <w:szCs w:val="52"/>
          <w:lang w:val="en-US"/>
        </w:rPr>
        <w:t>THE RECRUITMENT PROCESS</w:t>
      </w:r>
    </w:p>
    <w:p w:rsidR="006260A0" w:rsidRPr="005E21F4" w:rsidRDefault="006260A0" w:rsidP="005E21F4">
      <w:pPr>
        <w:jc w:val="center"/>
        <w:rPr>
          <w:b/>
          <w:bCs/>
          <w:sz w:val="52"/>
          <w:szCs w:val="52"/>
          <w:lang w:val="en-US"/>
        </w:rPr>
      </w:pPr>
      <w:r w:rsidRPr="005E21F4">
        <w:rPr>
          <w:b/>
          <w:bCs/>
          <w:sz w:val="52"/>
          <w:szCs w:val="52"/>
          <w:lang w:val="en-US"/>
        </w:rPr>
        <w:t>GROUP ASSIGNMENT</w:t>
      </w:r>
    </w:p>
    <w:p w:rsidR="005E21F4" w:rsidRPr="005E21F4" w:rsidRDefault="005E21F4">
      <w:pPr>
        <w:rPr>
          <w:b/>
          <w:bCs/>
          <w:lang w:val="en-US"/>
        </w:rPr>
      </w:pPr>
    </w:p>
    <w:p w:rsidR="005E21F4" w:rsidRPr="005E21F4" w:rsidRDefault="005E21F4">
      <w:pPr>
        <w:rPr>
          <w:b/>
          <w:bCs/>
          <w:lang w:val="en-US"/>
        </w:rPr>
      </w:pPr>
    </w:p>
    <w:p w:rsidR="005E21F4" w:rsidRPr="005E21F4" w:rsidRDefault="005E21F4">
      <w:pPr>
        <w:rPr>
          <w:b/>
          <w:bCs/>
          <w:lang w:val="en-US"/>
        </w:rPr>
      </w:pPr>
    </w:p>
    <w:p w:rsidR="005E21F4" w:rsidRPr="005E21F4" w:rsidRDefault="005E21F4">
      <w:pPr>
        <w:rPr>
          <w:b/>
          <w:bCs/>
          <w:lang w:val="en-US"/>
        </w:rPr>
      </w:pPr>
    </w:p>
    <w:p w:rsidR="005E21F4" w:rsidRPr="005E21F4" w:rsidRDefault="005E21F4">
      <w:pPr>
        <w:rPr>
          <w:b/>
          <w:bCs/>
          <w:lang w:val="en-US"/>
        </w:rPr>
      </w:pPr>
    </w:p>
    <w:p w:rsidR="005E21F4" w:rsidRP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Pr="005E21F4" w:rsidRDefault="005E21F4">
      <w:pPr>
        <w:rPr>
          <w:b/>
          <w:bCs/>
          <w:lang w:val="en-US"/>
        </w:rPr>
      </w:pPr>
    </w:p>
    <w:p w:rsidR="005E21F4" w:rsidRPr="005E21F4" w:rsidRDefault="005E21F4">
      <w:pPr>
        <w:rPr>
          <w:b/>
          <w:bCs/>
          <w:lang w:val="en-US"/>
        </w:rPr>
      </w:pPr>
    </w:p>
    <w:p w:rsidR="005E21F4" w:rsidRPr="005E21F4" w:rsidRDefault="005E21F4" w:rsidP="005E21F4">
      <w:pPr>
        <w:jc w:val="center"/>
        <w:rPr>
          <w:b/>
          <w:bCs/>
          <w:sz w:val="28"/>
          <w:szCs w:val="28"/>
          <w:lang w:val="en-US"/>
        </w:rPr>
      </w:pPr>
      <w:r w:rsidRPr="005E21F4">
        <w:rPr>
          <w:b/>
          <w:bCs/>
          <w:sz w:val="28"/>
          <w:szCs w:val="28"/>
          <w:lang w:val="en-US"/>
        </w:rPr>
        <w:t xml:space="preserve">Gurdass Singh </w:t>
      </w:r>
    </w:p>
    <w:p w:rsidR="005E21F4" w:rsidRDefault="005E21F4" w:rsidP="005E21F4">
      <w:pPr>
        <w:jc w:val="center"/>
        <w:rPr>
          <w:b/>
          <w:bCs/>
          <w:sz w:val="28"/>
          <w:szCs w:val="28"/>
          <w:lang w:val="en-US"/>
        </w:rPr>
      </w:pPr>
      <w:r w:rsidRPr="005E21F4">
        <w:rPr>
          <w:b/>
          <w:bCs/>
          <w:sz w:val="28"/>
          <w:szCs w:val="28"/>
          <w:lang w:val="en-US"/>
        </w:rPr>
        <w:t>1817036</w:t>
      </w:r>
    </w:p>
    <w:p w:rsidR="006260A0" w:rsidRPr="00EA2F9A" w:rsidRDefault="006260A0" w:rsidP="005E21F4">
      <w:pPr>
        <w:jc w:val="center"/>
        <w:rPr>
          <w:b/>
          <w:bCs/>
          <w:sz w:val="28"/>
          <w:szCs w:val="28"/>
          <w:lang w:val="en-US"/>
        </w:rPr>
      </w:pPr>
      <w:r w:rsidRPr="00EA2F9A">
        <w:rPr>
          <w:sz w:val="28"/>
          <w:szCs w:val="28"/>
          <w:lang w:val="en-US"/>
        </w:rPr>
        <w:lastRenderedPageBreak/>
        <w:t xml:space="preserve">Recruitment and Selection process through </w:t>
      </w:r>
      <w:r w:rsidRPr="00EA2F9A">
        <w:rPr>
          <w:b/>
          <w:bCs/>
          <w:sz w:val="28"/>
          <w:szCs w:val="28"/>
          <w:lang w:val="en-US"/>
        </w:rPr>
        <w:t>Job Analysis.</w:t>
      </w:r>
    </w:p>
    <w:p w:rsidR="00E440D4" w:rsidRDefault="00E440D4">
      <w:pPr>
        <w:rPr>
          <w:b/>
          <w:bCs/>
          <w:lang w:val="en-US"/>
        </w:rPr>
      </w:pPr>
    </w:p>
    <w:p w:rsidR="005A2A7B" w:rsidRDefault="005A2A7B">
      <w:pPr>
        <w:rPr>
          <w:b/>
          <w:bCs/>
          <w:lang w:val="en-US"/>
        </w:rPr>
      </w:pPr>
      <w:r>
        <w:rPr>
          <w:b/>
          <w:bCs/>
          <w:lang w:val="en-US"/>
        </w:rPr>
        <w:t>What is job analysis??</w:t>
      </w:r>
    </w:p>
    <w:p w:rsidR="00287FE6" w:rsidRDefault="00287FE6" w:rsidP="00287FE6">
      <w:r w:rsidRPr="00287FE6">
        <w:t>Job Analysis is a systematic exploration, study and recording of the responsibilities, duties, skills, accountabilities, work environment and ability requirements of a specific job.</w:t>
      </w:r>
    </w:p>
    <w:p w:rsidR="00C9775E" w:rsidRDefault="00C9775E" w:rsidP="00287FE6">
      <w:r>
        <w:t xml:space="preserve">For us as a company to employ the correct person for the job it is vital to us to know the requirements of the jobs and the </w:t>
      </w:r>
      <w:r w:rsidR="00BD3820">
        <w:t xml:space="preserve">quality and </w:t>
      </w:r>
      <w:r>
        <w:t>traits of the individual who will be performing the job role.</w:t>
      </w:r>
    </w:p>
    <w:p w:rsidR="00287FE6" w:rsidRPr="009E5395" w:rsidRDefault="003E73C2">
      <w:pPr>
        <w:rPr>
          <w:rFonts w:ascii="inherit" w:hAnsi="inherit"/>
          <w:i/>
          <w:iCs/>
          <w:color w:val="222222"/>
          <w:sz w:val="21"/>
          <w:szCs w:val="21"/>
          <w:shd w:val="clear" w:color="auto" w:fill="FFFFFF"/>
        </w:rPr>
      </w:pPr>
      <w:r w:rsidRPr="004B1B0A">
        <w:rPr>
          <w:rFonts w:ascii="Arial" w:hAnsi="Arial" w:cs="Arial"/>
          <w:i/>
          <w:iCs/>
          <w:color w:val="FF0000"/>
          <w:sz w:val="20"/>
          <w:szCs w:val="20"/>
          <w:shd w:val="clear" w:color="auto" w:fill="FFFFFF"/>
        </w:rPr>
        <w:t>Kokemuller (2018)</w:t>
      </w:r>
      <w:r>
        <w:rPr>
          <w:rFonts w:ascii="Arial" w:hAnsi="Arial" w:cs="Arial"/>
          <w:i/>
          <w:iCs/>
          <w:color w:val="FF0000"/>
          <w:sz w:val="20"/>
          <w:szCs w:val="20"/>
          <w:shd w:val="clear" w:color="auto" w:fill="FFFFFF"/>
        </w:rPr>
        <w:t xml:space="preserve"> </w:t>
      </w:r>
      <w:r w:rsidRPr="004B1B0A">
        <w:rPr>
          <w:rFonts w:ascii="Arial" w:hAnsi="Arial" w:cs="Arial"/>
          <w:i/>
          <w:iCs/>
          <w:color w:val="FF0000"/>
          <w:sz w:val="20"/>
          <w:szCs w:val="20"/>
          <w:shd w:val="clear" w:color="auto" w:fill="FFFFFF"/>
        </w:rPr>
        <w:t xml:space="preserve"> </w:t>
      </w:r>
      <w:r w:rsidR="00C9775E">
        <w:rPr>
          <w:rFonts w:ascii="Georgia" w:hAnsi="Georgia"/>
          <w:color w:val="424142"/>
          <w:sz w:val="30"/>
          <w:szCs w:val="30"/>
          <w:shd w:val="clear" w:color="auto" w:fill="FFFFFF"/>
        </w:rPr>
        <w:t>“</w:t>
      </w:r>
      <w:r w:rsidR="00287FE6" w:rsidRPr="005D3265">
        <w:rPr>
          <w:rFonts w:ascii="inherit" w:hAnsi="inherit"/>
          <w:i/>
          <w:iCs/>
          <w:color w:val="222222"/>
          <w:sz w:val="21"/>
          <w:szCs w:val="21"/>
          <w:shd w:val="clear" w:color="auto" w:fill="FFFFFF"/>
        </w:rPr>
        <w:t>The reason you should complete a job analysis prior to seeking employees is that you have a better sense of what to look for in candidates. Without a job analysis, you don't have a clear idea of the type of employee that would make a good job fit</w:t>
      </w:r>
      <w:r w:rsidR="009E5395">
        <w:rPr>
          <w:rFonts w:ascii="inherit" w:hAnsi="inherit"/>
          <w:i/>
          <w:iCs/>
          <w:color w:val="222222"/>
          <w:sz w:val="21"/>
          <w:szCs w:val="21"/>
          <w:shd w:val="clear" w:color="auto" w:fill="FFFFFF"/>
        </w:rPr>
        <w:t>”.</w:t>
      </w:r>
    </w:p>
    <w:p w:rsidR="005A2A7B" w:rsidRDefault="00C9775E">
      <w:pPr>
        <w:rPr>
          <w:rFonts w:ascii="Arial" w:hAnsi="Arial" w:cs="Arial"/>
          <w:i/>
          <w:iCs/>
          <w:color w:val="222222"/>
          <w:shd w:val="clear" w:color="auto" w:fill="FFFFFF"/>
        </w:rPr>
      </w:pPr>
      <w:r w:rsidRPr="00C9775E">
        <w:rPr>
          <w:rFonts w:ascii="Arial" w:hAnsi="Arial" w:cs="Arial"/>
          <w:i/>
          <w:iCs/>
          <w:color w:val="222222"/>
          <w:shd w:val="clear" w:color="auto" w:fill="FFFFFF"/>
        </w:rPr>
        <w:t>“</w:t>
      </w:r>
      <w:r w:rsidR="005A2A7B" w:rsidRPr="00C9775E">
        <w:rPr>
          <w:rFonts w:ascii="Arial" w:hAnsi="Arial" w:cs="Arial"/>
          <w:i/>
          <w:iCs/>
          <w:color w:val="222222"/>
          <w:shd w:val="clear" w:color="auto" w:fill="FFFFFF"/>
        </w:rPr>
        <w:t xml:space="preserve">The main purposes of conducting a </w:t>
      </w:r>
      <w:r w:rsidR="005A2A7B" w:rsidRPr="00C9775E">
        <w:rPr>
          <w:rFonts w:ascii="Arial" w:hAnsi="Arial" w:cs="Arial"/>
          <w:i/>
          <w:iCs/>
          <w:color w:val="222222"/>
        </w:rPr>
        <w:t>job analysis process</w:t>
      </w:r>
      <w:r w:rsidR="005A2A7B" w:rsidRPr="00C9775E">
        <w:rPr>
          <w:rFonts w:ascii="Arial" w:hAnsi="Arial" w:cs="Arial"/>
          <w:i/>
          <w:iCs/>
          <w:color w:val="222222"/>
          <w:shd w:val="clear" w:color="auto" w:fill="FFFFFF"/>
        </w:rPr>
        <w:t xml:space="preserve"> is to </w:t>
      </w:r>
      <w:r w:rsidR="005A2A7B" w:rsidRPr="00C9775E">
        <w:rPr>
          <w:rFonts w:ascii="Arial" w:hAnsi="Arial" w:cs="Arial"/>
          <w:i/>
          <w:iCs/>
          <w:color w:val="222222"/>
        </w:rPr>
        <w:t>use</w:t>
      </w:r>
      <w:r w:rsidR="005A2A7B" w:rsidRPr="00C9775E">
        <w:rPr>
          <w:rFonts w:ascii="Arial" w:hAnsi="Arial" w:cs="Arial"/>
          <w:i/>
          <w:iCs/>
          <w:color w:val="222222"/>
          <w:shd w:val="clear" w:color="auto" w:fill="FFFFFF"/>
        </w:rPr>
        <w:t xml:space="preserve"> this particular information to create a right fit between </w:t>
      </w:r>
      <w:r w:rsidR="005A2A7B" w:rsidRPr="00C9775E">
        <w:rPr>
          <w:rFonts w:ascii="Arial" w:hAnsi="Arial" w:cs="Arial"/>
          <w:i/>
          <w:iCs/>
          <w:color w:val="222222"/>
        </w:rPr>
        <w:t>job</w:t>
      </w:r>
      <w:r w:rsidR="005A2A7B" w:rsidRPr="00C9775E">
        <w:rPr>
          <w:rFonts w:ascii="Arial" w:hAnsi="Arial" w:cs="Arial"/>
          <w:i/>
          <w:iCs/>
          <w:color w:val="222222"/>
          <w:shd w:val="clear" w:color="auto" w:fill="FFFFFF"/>
        </w:rPr>
        <w:t xml:space="preserve"> and employee, to assess the performance of an employee, to determine the worth of a particular </w:t>
      </w:r>
      <w:r w:rsidR="005A2A7B" w:rsidRPr="00C9775E">
        <w:rPr>
          <w:rFonts w:ascii="Arial" w:hAnsi="Arial" w:cs="Arial"/>
          <w:i/>
          <w:iCs/>
          <w:color w:val="222222"/>
        </w:rPr>
        <w:t>task</w:t>
      </w:r>
      <w:r w:rsidR="005A2A7B" w:rsidRPr="00C9775E">
        <w:rPr>
          <w:rFonts w:ascii="Arial" w:hAnsi="Arial" w:cs="Arial"/>
          <w:i/>
          <w:iCs/>
          <w:color w:val="222222"/>
          <w:shd w:val="clear" w:color="auto" w:fill="FFFFFF"/>
        </w:rPr>
        <w:t xml:space="preserve"> and to </w:t>
      </w:r>
      <w:r w:rsidRPr="00C9775E">
        <w:rPr>
          <w:rFonts w:ascii="Arial" w:hAnsi="Arial" w:cs="Arial"/>
          <w:i/>
          <w:iCs/>
          <w:color w:val="222222"/>
          <w:shd w:val="clear" w:color="auto" w:fill="FFFFFF"/>
        </w:rPr>
        <w:t>analyse</w:t>
      </w:r>
      <w:r w:rsidR="005A2A7B" w:rsidRPr="00C9775E">
        <w:rPr>
          <w:rFonts w:ascii="Arial" w:hAnsi="Arial" w:cs="Arial"/>
          <w:i/>
          <w:iCs/>
          <w:color w:val="222222"/>
          <w:shd w:val="clear" w:color="auto" w:fill="FFFFFF"/>
        </w:rPr>
        <w:t xml:space="preserve"> training and development needs of an employee delivering that specific </w:t>
      </w:r>
      <w:r w:rsidR="005A2A7B" w:rsidRPr="00C9775E">
        <w:rPr>
          <w:rFonts w:ascii="Arial" w:hAnsi="Arial" w:cs="Arial"/>
          <w:i/>
          <w:iCs/>
          <w:color w:val="222222"/>
        </w:rPr>
        <w:t>job</w:t>
      </w:r>
      <w:r w:rsidR="005A2A7B" w:rsidRPr="00C9775E">
        <w:rPr>
          <w:rFonts w:ascii="Arial" w:hAnsi="Arial" w:cs="Arial"/>
          <w:i/>
          <w:iCs/>
          <w:color w:val="222222"/>
          <w:shd w:val="clear" w:color="auto" w:fill="FFFFFF"/>
        </w:rPr>
        <w:t>.</w:t>
      </w:r>
      <w:r w:rsidRPr="00C9775E">
        <w:rPr>
          <w:rFonts w:ascii="Arial" w:hAnsi="Arial" w:cs="Arial"/>
          <w:i/>
          <w:iCs/>
          <w:color w:val="222222"/>
          <w:shd w:val="clear" w:color="auto" w:fill="FFFFFF"/>
        </w:rPr>
        <w:t>”</w:t>
      </w:r>
    </w:p>
    <w:p w:rsidR="0016294D" w:rsidRPr="00D635D5" w:rsidRDefault="0016294D">
      <w:pPr>
        <w:rPr>
          <w:rFonts w:ascii="Arial" w:hAnsi="Arial" w:cs="Arial"/>
          <w:color w:val="FF0000"/>
          <w:shd w:val="clear" w:color="auto" w:fill="FFFFFF"/>
        </w:rPr>
      </w:pPr>
      <w:r w:rsidRPr="00D635D5">
        <w:rPr>
          <w:rFonts w:ascii="Arial" w:hAnsi="Arial" w:cs="Arial"/>
          <w:color w:val="FF0000"/>
          <w:shd w:val="clear" w:color="auto" w:fill="FFFFFF"/>
        </w:rPr>
        <w:t>(</w:t>
      </w:r>
      <w:proofErr w:type="spellStart"/>
      <w:r w:rsidRPr="00D635D5">
        <w:rPr>
          <w:rFonts w:ascii="Arial" w:hAnsi="Arial" w:cs="Arial"/>
          <w:color w:val="FF0000"/>
          <w:shd w:val="clear" w:color="auto" w:fill="FFFFFF"/>
        </w:rPr>
        <w:t>Juneja</w:t>
      </w:r>
      <w:proofErr w:type="spellEnd"/>
      <w:r w:rsidRPr="00D635D5">
        <w:rPr>
          <w:rFonts w:ascii="Arial" w:hAnsi="Arial" w:cs="Arial"/>
          <w:color w:val="FF0000"/>
          <w:shd w:val="clear" w:color="auto" w:fill="FFFFFF"/>
        </w:rPr>
        <w:t>, 2015)</w:t>
      </w:r>
    </w:p>
    <w:p w:rsidR="00EA2F9A" w:rsidRDefault="00EA2F9A">
      <w:pPr>
        <w:rPr>
          <w:b/>
          <w:bCs/>
          <w:lang w:val="en-US"/>
        </w:rPr>
      </w:pPr>
    </w:p>
    <w:p w:rsidR="00EA2F9A" w:rsidRDefault="00EA2F9A">
      <w:pPr>
        <w:rPr>
          <w:b/>
          <w:bCs/>
          <w:lang w:val="en-US"/>
        </w:rPr>
      </w:pPr>
      <w:r>
        <w:rPr>
          <w:b/>
          <w:bCs/>
          <w:lang w:val="en-US"/>
        </w:rPr>
        <w:t xml:space="preserve">Job analysis steps </w:t>
      </w:r>
    </w:p>
    <w:p w:rsidR="00EA2F9A" w:rsidRPr="00C9775E" w:rsidRDefault="00C9775E">
      <w:pPr>
        <w:rPr>
          <w:b/>
          <w:bCs/>
          <w:lang w:val="en-US"/>
        </w:rPr>
      </w:pPr>
      <w:r w:rsidRPr="00C9775E">
        <w:rPr>
          <w:b/>
          <w:bCs/>
          <w:lang w:val="en-US"/>
        </w:rPr>
        <w:t>Identification</w:t>
      </w:r>
      <w:r w:rsidR="00EA2F9A" w:rsidRPr="00C9775E">
        <w:rPr>
          <w:b/>
          <w:bCs/>
          <w:lang w:val="en-US"/>
        </w:rPr>
        <w:t xml:space="preserve"> – </w:t>
      </w:r>
      <w:r w:rsidR="00EA2F9A" w:rsidRPr="00996C74">
        <w:rPr>
          <w:lang w:val="en-US"/>
        </w:rPr>
        <w:t>nature of work</w:t>
      </w:r>
      <w:r w:rsidR="00996C74" w:rsidRPr="00996C74">
        <w:rPr>
          <w:lang w:val="en-US"/>
        </w:rPr>
        <w:t>, duties and task in job</w:t>
      </w:r>
      <w:r w:rsidR="00996C74">
        <w:rPr>
          <w:b/>
          <w:bCs/>
          <w:lang w:val="en-US"/>
        </w:rPr>
        <w:t xml:space="preserve"> </w:t>
      </w:r>
    </w:p>
    <w:p w:rsidR="00EA2F9A" w:rsidRPr="00C9775E" w:rsidRDefault="00C9775E">
      <w:pPr>
        <w:rPr>
          <w:b/>
          <w:bCs/>
          <w:lang w:val="en-US"/>
        </w:rPr>
      </w:pPr>
      <w:r w:rsidRPr="00C9775E">
        <w:rPr>
          <w:b/>
          <w:bCs/>
          <w:lang w:val="en-US"/>
        </w:rPr>
        <w:t>Describing</w:t>
      </w:r>
      <w:r w:rsidR="00EA2F9A" w:rsidRPr="00C9775E">
        <w:rPr>
          <w:b/>
          <w:bCs/>
          <w:lang w:val="en-US"/>
        </w:rPr>
        <w:t xml:space="preserve"> – </w:t>
      </w:r>
      <w:r w:rsidR="00EA2F9A" w:rsidRPr="00996C74">
        <w:rPr>
          <w:lang w:val="en-US"/>
        </w:rPr>
        <w:t>working conditions</w:t>
      </w:r>
      <w:r w:rsidR="00996C74" w:rsidRPr="00996C74">
        <w:rPr>
          <w:lang w:val="en-US"/>
        </w:rPr>
        <w:t xml:space="preserve">, </w:t>
      </w:r>
      <w:r w:rsidR="000B585A">
        <w:rPr>
          <w:lang w:val="en-US"/>
        </w:rPr>
        <w:t xml:space="preserve">environment </w:t>
      </w:r>
    </w:p>
    <w:p w:rsidR="00EA2F9A" w:rsidRPr="00996C74" w:rsidRDefault="00EA2F9A">
      <w:pPr>
        <w:rPr>
          <w:b/>
          <w:bCs/>
          <w:lang w:val="en-US"/>
        </w:rPr>
      </w:pPr>
      <w:r w:rsidRPr="00996C74">
        <w:rPr>
          <w:b/>
          <w:bCs/>
          <w:lang w:val="en-US"/>
        </w:rPr>
        <w:t xml:space="preserve">Identifying duties </w:t>
      </w:r>
      <w:r w:rsidR="00C9775E" w:rsidRPr="00996C74">
        <w:rPr>
          <w:b/>
          <w:bCs/>
          <w:lang w:val="en-US"/>
        </w:rPr>
        <w:t>responsibilities</w:t>
      </w:r>
      <w:r w:rsidRPr="00996C74">
        <w:rPr>
          <w:b/>
          <w:bCs/>
          <w:lang w:val="en-US"/>
        </w:rPr>
        <w:t xml:space="preserve"> and hazards </w:t>
      </w:r>
    </w:p>
    <w:p w:rsidR="00996C74" w:rsidRPr="00996C74" w:rsidRDefault="00C9775E">
      <w:pPr>
        <w:rPr>
          <w:rFonts w:ascii="Arial" w:hAnsi="Arial" w:cs="Arial"/>
          <w:color w:val="FF0000"/>
          <w:spacing w:val="2"/>
          <w:shd w:val="clear" w:color="auto" w:fill="FCFCFC"/>
        </w:rPr>
      </w:pPr>
      <w:r w:rsidRPr="00C9775E">
        <w:rPr>
          <w:b/>
          <w:bCs/>
          <w:lang w:val="en-US"/>
        </w:rPr>
        <w:t xml:space="preserve">Determining </w:t>
      </w:r>
      <w:r w:rsidR="00EA2F9A" w:rsidRPr="00C9775E">
        <w:rPr>
          <w:b/>
          <w:bCs/>
          <w:lang w:val="en-US"/>
        </w:rPr>
        <w:t>Skills</w:t>
      </w:r>
      <w:r w:rsidRPr="00C9775E">
        <w:rPr>
          <w:b/>
          <w:bCs/>
          <w:lang w:val="en-US"/>
        </w:rPr>
        <w:t xml:space="preserve"> and </w:t>
      </w:r>
      <w:r w:rsidR="00EA2F9A" w:rsidRPr="00C9775E">
        <w:rPr>
          <w:b/>
          <w:bCs/>
          <w:lang w:val="en-US"/>
        </w:rPr>
        <w:t xml:space="preserve"> </w:t>
      </w:r>
      <w:r w:rsidRPr="00C9775E">
        <w:rPr>
          <w:b/>
          <w:bCs/>
          <w:lang w:val="en-US"/>
        </w:rPr>
        <w:t>abi</w:t>
      </w:r>
      <w:r w:rsidR="00996C74">
        <w:rPr>
          <w:b/>
          <w:bCs/>
          <w:lang w:val="en-US"/>
        </w:rPr>
        <w:t>lities required –</w:t>
      </w:r>
      <w:r w:rsidR="00996C74" w:rsidRPr="00996C74">
        <w:rPr>
          <w:b/>
          <w:bCs/>
          <w:lang w:val="en-US"/>
        </w:rPr>
        <w:t xml:space="preserve"> </w:t>
      </w:r>
      <w:r w:rsidR="00996C74" w:rsidRPr="00996C74">
        <w:rPr>
          <w:rFonts w:ascii="Arial" w:hAnsi="Arial" w:cs="Arial"/>
          <w:spacing w:val="2"/>
          <w:shd w:val="clear" w:color="auto" w:fill="FCFCFC"/>
        </w:rPr>
        <w:t>qualifications</w:t>
      </w:r>
      <w:r w:rsidR="00996C74">
        <w:rPr>
          <w:rFonts w:ascii="Arial" w:hAnsi="Arial" w:cs="Arial"/>
          <w:spacing w:val="2"/>
          <w:shd w:val="clear" w:color="auto" w:fill="FCFCFC"/>
        </w:rPr>
        <w:t xml:space="preserve">, </w:t>
      </w:r>
      <w:r w:rsidR="00996C74" w:rsidRPr="00996C74">
        <w:rPr>
          <w:rFonts w:ascii="Arial" w:hAnsi="Arial" w:cs="Arial"/>
          <w:spacing w:val="2"/>
          <w:shd w:val="clear" w:color="auto" w:fill="FCFCFC"/>
        </w:rPr>
        <w:t xml:space="preserve">knowledge, </w:t>
      </w:r>
      <w:r w:rsidR="00996C74">
        <w:rPr>
          <w:rFonts w:ascii="Arial" w:hAnsi="Arial" w:cs="Arial"/>
          <w:spacing w:val="2"/>
          <w:shd w:val="clear" w:color="auto" w:fill="FCFCFC"/>
        </w:rPr>
        <w:t xml:space="preserve">and </w:t>
      </w:r>
      <w:r w:rsidR="00996C74" w:rsidRPr="00996C74">
        <w:rPr>
          <w:rFonts w:ascii="Arial" w:hAnsi="Arial" w:cs="Arial"/>
          <w:spacing w:val="2"/>
          <w:shd w:val="clear" w:color="auto" w:fill="FCFCFC"/>
        </w:rPr>
        <w:t xml:space="preserve">skills necessary to perform the job functions. </w:t>
      </w:r>
    </w:p>
    <w:p w:rsidR="00445641" w:rsidRDefault="00445641">
      <w:pPr>
        <w:rPr>
          <w:b/>
          <w:bCs/>
          <w:lang w:val="en-US"/>
        </w:rPr>
      </w:pPr>
    </w:p>
    <w:p w:rsidR="00996C74" w:rsidRPr="000B585A" w:rsidRDefault="00996C74" w:rsidP="008224F9">
      <w:pPr>
        <w:rPr>
          <w:lang w:val="en-US"/>
        </w:rPr>
      </w:pPr>
      <w:r w:rsidRPr="000B585A">
        <w:rPr>
          <w:lang w:val="en-US"/>
        </w:rPr>
        <w:t xml:space="preserve">A job analysis is a process of collecting information and reviewing the data received </w:t>
      </w:r>
      <w:r w:rsidR="000B585A" w:rsidRPr="000B585A">
        <w:rPr>
          <w:lang w:val="en-US"/>
        </w:rPr>
        <w:t>e.g.</w:t>
      </w:r>
      <w:r w:rsidRPr="000B585A">
        <w:rPr>
          <w:lang w:val="en-US"/>
        </w:rPr>
        <w:t xml:space="preserve"> qualifications and skills, prior to engaging in the recruitment and selection process. By completing a job analysis it will allow you a better understanding of the role, responsibilities and abilities required to </w:t>
      </w:r>
      <w:r w:rsidR="00AD0741" w:rsidRPr="000B585A">
        <w:rPr>
          <w:lang w:val="en-US"/>
        </w:rPr>
        <w:t>employ the best and most effective staff for</w:t>
      </w:r>
      <w:r w:rsidRPr="000B585A">
        <w:rPr>
          <w:lang w:val="en-US"/>
        </w:rPr>
        <w:t xml:space="preserve"> </w:t>
      </w:r>
      <w:r w:rsidR="00AD0741" w:rsidRPr="000B585A">
        <w:rPr>
          <w:lang w:val="en-US"/>
        </w:rPr>
        <w:t>our</w:t>
      </w:r>
      <w:r w:rsidRPr="000B585A">
        <w:rPr>
          <w:lang w:val="en-US"/>
        </w:rPr>
        <w:t xml:space="preserve"> role</w:t>
      </w:r>
      <w:r w:rsidR="00AD0741" w:rsidRPr="000B585A">
        <w:rPr>
          <w:lang w:val="en-US"/>
        </w:rPr>
        <w:t>.</w:t>
      </w: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AD0741" w:rsidRDefault="00AD0741">
      <w:pPr>
        <w:rPr>
          <w:b/>
          <w:bCs/>
          <w:lang w:val="en-US"/>
        </w:rPr>
      </w:pPr>
    </w:p>
    <w:p w:rsidR="006260A0" w:rsidRDefault="006260A0">
      <w:pPr>
        <w:rPr>
          <w:b/>
          <w:bCs/>
          <w:lang w:val="en-US"/>
        </w:rPr>
      </w:pPr>
      <w:r>
        <w:rPr>
          <w:b/>
          <w:bCs/>
          <w:lang w:val="en-US"/>
        </w:rPr>
        <w:lastRenderedPageBreak/>
        <w:t>Why is it important to have a Job Analysis.</w:t>
      </w:r>
    </w:p>
    <w:p w:rsidR="004B1B0A" w:rsidRDefault="00AD0741">
      <w:pPr>
        <w:rPr>
          <w:rFonts w:ascii="inherit" w:hAnsi="inherit"/>
          <w:color w:val="222222"/>
          <w:sz w:val="21"/>
          <w:szCs w:val="21"/>
          <w:shd w:val="clear" w:color="auto" w:fill="FFFFFF"/>
        </w:rPr>
      </w:pPr>
      <w:r>
        <w:rPr>
          <w:rFonts w:ascii="inherit" w:hAnsi="inherit"/>
          <w:color w:val="222222"/>
          <w:sz w:val="21"/>
          <w:szCs w:val="21"/>
          <w:shd w:val="clear" w:color="auto" w:fill="FFFFFF"/>
        </w:rPr>
        <w:t xml:space="preserve">It is very important to complete a job analysis as we as an </w:t>
      </w:r>
      <w:r w:rsidR="005B7D70">
        <w:rPr>
          <w:rFonts w:ascii="inherit" w:hAnsi="inherit"/>
          <w:color w:val="222222"/>
          <w:sz w:val="21"/>
          <w:szCs w:val="21"/>
          <w:shd w:val="clear" w:color="auto" w:fill="FFFFFF"/>
        </w:rPr>
        <w:t>organisation</w:t>
      </w:r>
      <w:r>
        <w:rPr>
          <w:rFonts w:ascii="inherit" w:hAnsi="inherit"/>
          <w:color w:val="222222"/>
          <w:sz w:val="21"/>
          <w:szCs w:val="21"/>
          <w:shd w:val="clear" w:color="auto" w:fill="FFFFFF"/>
        </w:rPr>
        <w:t xml:space="preserve"> feel it is the most effective way to target effectively and efficiently the most suitable candidate.</w:t>
      </w:r>
    </w:p>
    <w:p w:rsidR="005B7D70" w:rsidRDefault="005B7D70">
      <w:pPr>
        <w:rPr>
          <w:rFonts w:ascii="inherit" w:hAnsi="inherit"/>
          <w:color w:val="222222"/>
          <w:sz w:val="21"/>
          <w:szCs w:val="21"/>
          <w:shd w:val="clear" w:color="auto" w:fill="FFFFFF"/>
        </w:rPr>
      </w:pPr>
      <w:r>
        <w:rPr>
          <w:rFonts w:ascii="inherit" w:hAnsi="inherit"/>
          <w:color w:val="222222"/>
          <w:sz w:val="21"/>
          <w:szCs w:val="21"/>
          <w:shd w:val="clear" w:color="auto" w:fill="FFFFFF"/>
        </w:rPr>
        <w:t xml:space="preserve">So we are looking for someone who is passionate for training and development has previous experience in teaching or training. </w:t>
      </w:r>
    </w:p>
    <w:p w:rsidR="005B7D70" w:rsidRDefault="005B7D70" w:rsidP="003B2297">
      <w:pPr>
        <w:spacing w:before="135" w:after="135" w:line="420" w:lineRule="atLeast"/>
        <w:textAlignment w:val="baseline"/>
        <w:rPr>
          <w:rFonts w:ascii="inherit" w:hAnsi="inherit"/>
          <w:color w:val="222222"/>
          <w:sz w:val="21"/>
          <w:szCs w:val="21"/>
          <w:shd w:val="clear" w:color="auto" w:fill="FFFFFF"/>
        </w:rPr>
      </w:pPr>
      <w:r>
        <w:rPr>
          <w:rFonts w:ascii="inherit" w:hAnsi="inherit"/>
          <w:color w:val="222222"/>
          <w:sz w:val="21"/>
          <w:szCs w:val="21"/>
          <w:shd w:val="clear" w:color="auto" w:fill="FFFFFF"/>
        </w:rPr>
        <w:t xml:space="preserve">When posting our job position, to ensure we appeal to the right people a job analysis will detail what duties the employee will undertake. Without a completed job analysis prior to recruiting hiring a employee development manager for our business there is a high chance of information being </w:t>
      </w:r>
      <w:r w:rsidRPr="003B2297">
        <w:rPr>
          <w:rFonts w:ascii="inherit" w:eastAsia="Times New Roman" w:hAnsi="inherit" w:cs="Times New Roman"/>
          <w:color w:val="222222"/>
          <w:sz w:val="21"/>
          <w:szCs w:val="21"/>
          <w:lang w:eastAsia="en-GB"/>
        </w:rPr>
        <w:t>misinterpret</w:t>
      </w:r>
      <w:r>
        <w:rPr>
          <w:rFonts w:ascii="inherit" w:eastAsia="Times New Roman" w:hAnsi="inherit" w:cs="Times New Roman"/>
          <w:color w:val="222222"/>
          <w:sz w:val="21"/>
          <w:szCs w:val="21"/>
          <w:lang w:eastAsia="en-GB"/>
        </w:rPr>
        <w:t xml:space="preserve">ed on what it takes to excel and succeed in the job. </w:t>
      </w:r>
    </w:p>
    <w:p w:rsidR="002238D4" w:rsidRDefault="005B7D70">
      <w:pPr>
        <w:rPr>
          <w:b/>
          <w:bCs/>
          <w:lang w:val="en-US"/>
        </w:rPr>
      </w:pPr>
      <w:r>
        <w:rPr>
          <w:b/>
          <w:bCs/>
          <w:lang w:val="en-US"/>
        </w:rPr>
        <w:t xml:space="preserve"> </w:t>
      </w:r>
    </w:p>
    <w:p w:rsidR="002238D4" w:rsidRDefault="002238D4">
      <w:pPr>
        <w:rPr>
          <w:b/>
          <w:bCs/>
          <w:lang w:val="en-US"/>
        </w:rPr>
      </w:pPr>
    </w:p>
    <w:p w:rsidR="005E21F4" w:rsidRDefault="003B2297">
      <w:pPr>
        <w:rPr>
          <w:b/>
          <w:bCs/>
          <w:lang w:val="en-US"/>
        </w:rPr>
      </w:pPr>
      <w:r>
        <w:rPr>
          <w:noProof/>
        </w:rPr>
        <w:drawing>
          <wp:inline distT="0" distB="0" distL="0" distR="0">
            <wp:extent cx="5095875" cy="3636753"/>
            <wp:effectExtent l="0" t="0" r="0" b="1905"/>
            <wp:docPr id="1" name="Picture 1" descr="How to Establish Effective Hiring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Establish Effective Hiring Strategi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25615" cy="3657978"/>
                    </a:xfrm>
                    <a:prstGeom prst="rect">
                      <a:avLst/>
                    </a:prstGeom>
                    <a:noFill/>
                    <a:ln>
                      <a:noFill/>
                    </a:ln>
                  </pic:spPr>
                </pic:pic>
              </a:graphicData>
            </a:graphic>
          </wp:inline>
        </w:drawing>
      </w:r>
    </w:p>
    <w:p w:rsidR="00E841EF" w:rsidRDefault="00E841EF" w:rsidP="003B2297">
      <w:pPr>
        <w:spacing w:after="0" w:line="240" w:lineRule="auto"/>
        <w:rPr>
          <w:rFonts w:ascii="&amp;quot" w:eastAsia="Times New Roman" w:hAnsi="&amp;quot" w:cs="Times New Roman"/>
          <w:b/>
          <w:bCs/>
          <w:color w:val="000000"/>
          <w:sz w:val="20"/>
          <w:szCs w:val="20"/>
          <w:lang w:eastAsia="en-GB"/>
        </w:rPr>
      </w:pPr>
    </w:p>
    <w:p w:rsidR="00E841EF" w:rsidRDefault="00E841EF" w:rsidP="003B2297">
      <w:pPr>
        <w:spacing w:after="0" w:line="240" w:lineRule="auto"/>
        <w:rPr>
          <w:rFonts w:ascii="&amp;quot" w:eastAsia="Times New Roman" w:hAnsi="&amp;quot" w:cs="Times New Roman"/>
          <w:b/>
          <w:bCs/>
          <w:color w:val="000000"/>
          <w:sz w:val="20"/>
          <w:szCs w:val="20"/>
          <w:lang w:eastAsia="en-GB"/>
        </w:rPr>
      </w:pPr>
    </w:p>
    <w:p w:rsidR="003B2297" w:rsidRDefault="003B2297" w:rsidP="003B2297">
      <w:pPr>
        <w:spacing w:after="0" w:line="240" w:lineRule="auto"/>
        <w:rPr>
          <w:rFonts w:ascii="Arial" w:eastAsia="Times New Roman" w:hAnsi="Arial" w:cs="Arial"/>
          <w:color w:val="000000"/>
          <w:sz w:val="20"/>
          <w:szCs w:val="20"/>
          <w:shd w:val="clear" w:color="auto" w:fill="FFFFFF"/>
          <w:lang w:eastAsia="en-GB"/>
        </w:rPr>
      </w:pPr>
      <w:r w:rsidRPr="003B2297">
        <w:rPr>
          <w:rFonts w:ascii="&amp;quot" w:eastAsia="Times New Roman" w:hAnsi="&amp;quot" w:cs="Times New Roman"/>
          <w:b/>
          <w:bCs/>
          <w:color w:val="000000"/>
          <w:sz w:val="20"/>
          <w:szCs w:val="20"/>
          <w:lang w:eastAsia="en-GB"/>
        </w:rPr>
        <w:t>Identifying KRAs:</w:t>
      </w:r>
      <w:r w:rsidRPr="003B2297">
        <w:rPr>
          <w:rFonts w:ascii="Arial" w:eastAsia="Times New Roman" w:hAnsi="Arial" w:cs="Arial"/>
          <w:color w:val="000000"/>
          <w:sz w:val="20"/>
          <w:szCs w:val="20"/>
          <w:shd w:val="clear" w:color="auto" w:fill="FFFFFF"/>
          <w:lang w:eastAsia="en-GB"/>
        </w:rPr>
        <w:t xml:space="preserve"> Job Analysis process helps in identifying Key Result Areas/Key Responsibilities Areas (KRAs) such as knowledge, technical, communication and personal skills, mental, aptitude, physical and emotional abilities to perform a particular task.</w:t>
      </w:r>
    </w:p>
    <w:p w:rsidR="00C42E6E" w:rsidRDefault="00C42E6E" w:rsidP="003B2297">
      <w:pPr>
        <w:spacing w:after="0" w:line="240" w:lineRule="auto"/>
        <w:rPr>
          <w:rFonts w:ascii="Times New Roman" w:eastAsia="Times New Roman" w:hAnsi="Times New Roman" w:cs="Times New Roman"/>
          <w:sz w:val="24"/>
          <w:szCs w:val="24"/>
          <w:lang w:eastAsia="en-GB"/>
        </w:rPr>
      </w:pPr>
    </w:p>
    <w:p w:rsidR="00E841EF" w:rsidRDefault="00E841EF">
      <w:pPr>
        <w:rPr>
          <w:rFonts w:ascii="&amp;quot" w:hAnsi="&amp;quot"/>
          <w:b/>
          <w:bCs/>
          <w:color w:val="000000"/>
          <w:sz w:val="20"/>
          <w:szCs w:val="20"/>
        </w:rPr>
      </w:pPr>
    </w:p>
    <w:p w:rsidR="00E841EF" w:rsidRDefault="00E841EF">
      <w:pPr>
        <w:rPr>
          <w:rFonts w:ascii="&amp;quot" w:hAnsi="&amp;quot"/>
          <w:b/>
          <w:bCs/>
          <w:color w:val="000000"/>
          <w:sz w:val="20"/>
          <w:szCs w:val="20"/>
        </w:rPr>
      </w:pPr>
    </w:p>
    <w:p w:rsidR="00E841EF" w:rsidRDefault="00254507">
      <w:pPr>
        <w:rPr>
          <w:rFonts w:ascii="Arial" w:hAnsi="Arial" w:cs="Arial"/>
          <w:color w:val="000000"/>
          <w:sz w:val="20"/>
          <w:szCs w:val="20"/>
          <w:shd w:val="clear" w:color="auto" w:fill="FFFFFF"/>
        </w:rPr>
      </w:pPr>
      <w:r>
        <w:rPr>
          <w:rFonts w:ascii="&amp;quot" w:hAnsi="&amp;quot"/>
          <w:b/>
          <w:bCs/>
          <w:color w:val="000000"/>
          <w:sz w:val="20"/>
          <w:szCs w:val="20"/>
        </w:rPr>
        <w:t>Setting Selection Standards:</w:t>
      </w:r>
      <w:r>
        <w:rPr>
          <w:rFonts w:ascii="Arial" w:hAnsi="Arial" w:cs="Arial"/>
          <w:color w:val="000000"/>
          <w:sz w:val="20"/>
          <w:szCs w:val="20"/>
          <w:shd w:val="clear" w:color="auto" w:fill="FFFFFF"/>
        </w:rPr>
        <w:t xml:space="preserve"> Job Analysis also helps managers in setting certain standards for selection process in terms of educational qualifications, work experience, expertise, special skill sets, unusual sensory abilities, specific career track, certifications and licenses and other legal requirements. This helps in identifying the basic requirements that make a candidate eligible for a particular post.</w:t>
      </w:r>
    </w:p>
    <w:p w:rsidR="00254507" w:rsidRDefault="00254507">
      <w:pPr>
        <w:rPr>
          <w:rFonts w:ascii="Arial" w:hAnsi="Arial" w:cs="Arial"/>
          <w:color w:val="000000"/>
          <w:sz w:val="20"/>
          <w:szCs w:val="20"/>
          <w:shd w:val="clear" w:color="auto" w:fill="FFFFFF"/>
        </w:rPr>
      </w:pPr>
      <w:bookmarkStart w:id="0" w:name="_GoBack"/>
      <w:bookmarkEnd w:id="0"/>
      <w:r>
        <w:rPr>
          <w:rFonts w:ascii="&amp;quot" w:hAnsi="&amp;quot"/>
          <w:b/>
          <w:bCs/>
          <w:color w:val="000000"/>
          <w:sz w:val="20"/>
          <w:szCs w:val="20"/>
        </w:rPr>
        <w:lastRenderedPageBreak/>
        <w:t>Identifying KSAs:</w:t>
      </w:r>
      <w:r>
        <w:rPr>
          <w:rFonts w:ascii="Arial" w:hAnsi="Arial" w:cs="Arial"/>
          <w:color w:val="000000"/>
          <w:sz w:val="20"/>
          <w:szCs w:val="20"/>
          <w:shd w:val="clear" w:color="auto" w:fill="FFFFFF"/>
        </w:rPr>
        <w:t xml:space="preserve"> The process also helps managers in determining Key Success Areas or Key Performance Areas. These are performance measurement tools that are used by companies around the world to measure those aspects that determine success of a job such as organizational goals, individual goals and the actions required to achieve these goals. This is about comparing the actual results delivered by an individual with pre-set success factors and </w:t>
      </w:r>
      <w:r w:rsidR="00C42E6E">
        <w:rPr>
          <w:rFonts w:ascii="Arial" w:hAnsi="Arial" w:cs="Arial"/>
          <w:color w:val="000000"/>
          <w:sz w:val="20"/>
          <w:szCs w:val="20"/>
          <w:shd w:val="clear" w:color="auto" w:fill="FFFFFF"/>
        </w:rPr>
        <w:t>analysing</w:t>
      </w:r>
      <w:r>
        <w:rPr>
          <w:rFonts w:ascii="Arial" w:hAnsi="Arial" w:cs="Arial"/>
          <w:color w:val="000000"/>
          <w:sz w:val="20"/>
          <w:szCs w:val="20"/>
          <w:shd w:val="clear" w:color="auto" w:fill="FFFFFF"/>
        </w:rPr>
        <w:t xml:space="preserve"> the performance. Once through, the whole process may require few changes if achieved results are around the set standards. They may require a complete change if there is a huge gap between the expected and delivered results</w:t>
      </w:r>
    </w:p>
    <w:p w:rsidR="00254507" w:rsidRPr="008E4D60" w:rsidRDefault="00254507">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Therefore, a thorough and unbiased job analysis process can help organizations source right candidates, hire the most suitable individual and set appropriate selection standards</w:t>
      </w:r>
    </w:p>
    <w:p w:rsidR="00EC0DC2" w:rsidRPr="00D635D5" w:rsidRDefault="00EC0DC2" w:rsidP="00EC0DC2">
      <w:pPr>
        <w:rPr>
          <w:rFonts w:ascii="Arial" w:hAnsi="Arial" w:cs="Arial"/>
          <w:color w:val="FF0000"/>
          <w:shd w:val="clear" w:color="auto" w:fill="FFFFFF"/>
        </w:rPr>
      </w:pPr>
      <w:r w:rsidRPr="00D635D5">
        <w:rPr>
          <w:rFonts w:ascii="Arial" w:hAnsi="Arial" w:cs="Arial"/>
          <w:color w:val="FF0000"/>
          <w:shd w:val="clear" w:color="auto" w:fill="FFFFFF"/>
        </w:rPr>
        <w:t>(</w:t>
      </w:r>
      <w:proofErr w:type="spellStart"/>
      <w:r w:rsidRPr="00D635D5">
        <w:rPr>
          <w:rFonts w:ascii="Arial" w:hAnsi="Arial" w:cs="Arial"/>
          <w:color w:val="FF0000"/>
          <w:shd w:val="clear" w:color="auto" w:fill="FFFFFF"/>
        </w:rPr>
        <w:t>Juneja</w:t>
      </w:r>
      <w:proofErr w:type="spellEnd"/>
      <w:r w:rsidRPr="00D635D5">
        <w:rPr>
          <w:rFonts w:ascii="Arial" w:hAnsi="Arial" w:cs="Arial"/>
          <w:color w:val="FF0000"/>
          <w:shd w:val="clear" w:color="auto" w:fill="FFFFFF"/>
        </w:rPr>
        <w:t>, 2015)</w:t>
      </w:r>
    </w:p>
    <w:p w:rsidR="00EC0DC2" w:rsidRPr="004B1B0A" w:rsidRDefault="00EC0DC2" w:rsidP="00EC0DC2">
      <w:pPr>
        <w:rPr>
          <w:rFonts w:ascii="Arial" w:hAnsi="Arial" w:cs="Arial"/>
          <w:i/>
          <w:iCs/>
          <w:color w:val="FF0000"/>
          <w:shd w:val="clear" w:color="auto" w:fill="FFFFFF"/>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5E21F4" w:rsidRDefault="005E21F4">
      <w:pPr>
        <w:rPr>
          <w:b/>
          <w:bCs/>
          <w:lang w:val="en-US"/>
        </w:rPr>
      </w:pPr>
    </w:p>
    <w:p w:rsidR="00C42E6E" w:rsidRDefault="00C42E6E">
      <w:pPr>
        <w:rPr>
          <w:b/>
          <w:bCs/>
          <w:lang w:val="en-US"/>
        </w:rPr>
      </w:pPr>
    </w:p>
    <w:p w:rsidR="009E5395" w:rsidRDefault="009E5395">
      <w:pPr>
        <w:rPr>
          <w:b/>
          <w:bCs/>
          <w:lang w:val="en-US"/>
        </w:rPr>
      </w:pPr>
    </w:p>
    <w:p w:rsidR="009E5395" w:rsidRDefault="009E5395">
      <w:pPr>
        <w:rPr>
          <w:b/>
          <w:bCs/>
          <w:lang w:val="en-US"/>
        </w:rPr>
      </w:pPr>
    </w:p>
    <w:p w:rsidR="00C42E6E" w:rsidRDefault="00C42E6E">
      <w:pPr>
        <w:rPr>
          <w:b/>
          <w:bCs/>
          <w:lang w:val="en-US"/>
        </w:rPr>
      </w:pPr>
    </w:p>
    <w:p w:rsidR="00C42E6E" w:rsidRDefault="00C42E6E">
      <w:pPr>
        <w:rPr>
          <w:b/>
          <w:bCs/>
          <w:lang w:val="en-US"/>
        </w:rPr>
      </w:pPr>
    </w:p>
    <w:p w:rsidR="005E21F4" w:rsidRPr="00150184" w:rsidRDefault="005E21F4">
      <w:pPr>
        <w:rPr>
          <w:b/>
          <w:bCs/>
          <w:u w:val="single"/>
          <w:lang w:val="en-US"/>
        </w:rPr>
      </w:pPr>
      <w:r w:rsidRPr="00150184">
        <w:rPr>
          <w:b/>
          <w:bCs/>
          <w:u w:val="single"/>
          <w:lang w:val="en-US"/>
        </w:rPr>
        <w:t xml:space="preserve">Job </w:t>
      </w:r>
      <w:r w:rsidR="00EF1C25" w:rsidRPr="00150184">
        <w:rPr>
          <w:b/>
          <w:bCs/>
          <w:u w:val="single"/>
          <w:lang w:val="en-US"/>
        </w:rPr>
        <w:t xml:space="preserve">analysis methods </w:t>
      </w:r>
    </w:p>
    <w:p w:rsidR="00EF1C25" w:rsidRDefault="00EF1C25">
      <w:pPr>
        <w:rPr>
          <w:b/>
          <w:bCs/>
          <w:u w:val="single"/>
          <w:lang w:val="en-US"/>
        </w:rPr>
      </w:pPr>
      <w:r w:rsidRPr="002238D4">
        <w:rPr>
          <w:b/>
          <w:bCs/>
          <w:u w:val="single"/>
          <w:lang w:val="en-US"/>
        </w:rPr>
        <w:t>Interviews</w:t>
      </w:r>
    </w:p>
    <w:p w:rsidR="00150184" w:rsidRDefault="002C50AB">
      <w:pPr>
        <w:rPr>
          <w:rFonts w:ascii="Verdana" w:hAnsi="Verdana"/>
          <w:i/>
          <w:iCs/>
          <w:color w:val="222222"/>
          <w:sz w:val="20"/>
          <w:szCs w:val="20"/>
        </w:rPr>
      </w:pPr>
      <w:r>
        <w:rPr>
          <w:rFonts w:ascii="Verdana" w:hAnsi="Verdana"/>
          <w:color w:val="222222"/>
          <w:sz w:val="20"/>
          <w:szCs w:val="20"/>
          <w:shd w:val="clear" w:color="auto" w:fill="FFFFFF"/>
        </w:rPr>
        <w:t>The Job Analysis Interview</w:t>
      </w:r>
      <w:r w:rsidR="00150184">
        <w:rPr>
          <w:rFonts w:ascii="Verdana" w:hAnsi="Verdana"/>
          <w:color w:val="222222"/>
          <w:sz w:val="20"/>
          <w:szCs w:val="20"/>
          <w:shd w:val="clear" w:color="auto" w:fill="FFFFFF"/>
        </w:rPr>
        <w:t xml:space="preserve"> </w:t>
      </w:r>
      <w:r>
        <w:rPr>
          <w:rFonts w:ascii="Verdana" w:hAnsi="Verdana"/>
          <w:i/>
          <w:iCs/>
          <w:color w:val="222222"/>
          <w:sz w:val="20"/>
          <w:szCs w:val="20"/>
        </w:rPr>
        <w:t>method</w:t>
      </w:r>
      <w:r w:rsidR="00150184">
        <w:rPr>
          <w:rFonts w:ascii="Verdana" w:hAnsi="Verdana"/>
          <w:i/>
          <w:iCs/>
          <w:color w:val="222222"/>
          <w:sz w:val="20"/>
          <w:szCs w:val="20"/>
        </w:rPr>
        <w:t xml:space="preserve"> is used </w:t>
      </w:r>
      <w:r>
        <w:rPr>
          <w:rFonts w:ascii="Verdana" w:hAnsi="Verdana"/>
          <w:i/>
          <w:iCs/>
          <w:color w:val="222222"/>
          <w:sz w:val="20"/>
          <w:szCs w:val="20"/>
        </w:rPr>
        <w:t xml:space="preserve">to collect a variety of information from an </w:t>
      </w:r>
      <w:r w:rsidR="00150184">
        <w:rPr>
          <w:rFonts w:ascii="Verdana" w:hAnsi="Verdana"/>
          <w:i/>
          <w:iCs/>
          <w:color w:val="222222"/>
          <w:sz w:val="20"/>
          <w:szCs w:val="20"/>
        </w:rPr>
        <w:t>appointee</w:t>
      </w:r>
      <w:r>
        <w:rPr>
          <w:rFonts w:ascii="Verdana" w:hAnsi="Verdana"/>
          <w:i/>
          <w:iCs/>
          <w:color w:val="222222"/>
          <w:sz w:val="20"/>
          <w:szCs w:val="20"/>
        </w:rPr>
        <w:t xml:space="preserve"> by asking the </w:t>
      </w:r>
      <w:r w:rsidR="00150184">
        <w:rPr>
          <w:rFonts w:ascii="Verdana" w:hAnsi="Verdana"/>
          <w:i/>
          <w:iCs/>
          <w:color w:val="222222"/>
          <w:sz w:val="20"/>
          <w:szCs w:val="20"/>
        </w:rPr>
        <w:t>appointee</w:t>
      </w:r>
      <w:r>
        <w:rPr>
          <w:rFonts w:ascii="Verdana" w:hAnsi="Verdana"/>
          <w:i/>
          <w:iCs/>
          <w:color w:val="222222"/>
          <w:sz w:val="20"/>
          <w:szCs w:val="20"/>
        </w:rPr>
        <w:t xml:space="preserve"> to describe the tasks and duties performed.</w:t>
      </w:r>
      <w:r w:rsidR="00150184">
        <w:rPr>
          <w:rFonts w:ascii="Verdana" w:hAnsi="Verdana"/>
          <w:i/>
          <w:iCs/>
          <w:color w:val="222222"/>
          <w:sz w:val="20"/>
          <w:szCs w:val="20"/>
        </w:rPr>
        <w:t xml:space="preserve"> There are advantages and disadvantages to this method as; </w:t>
      </w:r>
    </w:p>
    <w:p w:rsidR="00150184" w:rsidRDefault="00150184">
      <w:pPr>
        <w:rPr>
          <w:rFonts w:ascii="Verdana" w:hAnsi="Verdana"/>
          <w:i/>
          <w:iCs/>
          <w:color w:val="222222"/>
          <w:sz w:val="20"/>
          <w:szCs w:val="20"/>
        </w:rPr>
      </w:pPr>
      <w:r>
        <w:rPr>
          <w:rFonts w:ascii="Verdana" w:hAnsi="Verdana"/>
          <w:i/>
          <w:iCs/>
          <w:color w:val="222222"/>
          <w:sz w:val="20"/>
          <w:szCs w:val="20"/>
        </w:rPr>
        <w:t>Advantage- allows the appointee to describe tasks and responsibilities that are not observable.</w:t>
      </w:r>
    </w:p>
    <w:p w:rsidR="002C50AB" w:rsidRPr="00150184" w:rsidRDefault="00150184">
      <w:pPr>
        <w:rPr>
          <w:rFonts w:ascii="Verdana" w:hAnsi="Verdana"/>
          <w:i/>
          <w:iCs/>
          <w:color w:val="222222"/>
          <w:sz w:val="20"/>
          <w:szCs w:val="20"/>
        </w:rPr>
      </w:pPr>
      <w:r>
        <w:rPr>
          <w:rFonts w:ascii="Verdana" w:hAnsi="Verdana"/>
          <w:i/>
          <w:iCs/>
          <w:color w:val="222222"/>
          <w:sz w:val="20"/>
          <w:szCs w:val="20"/>
        </w:rPr>
        <w:t xml:space="preserve">Disadvantage- the appointee can possible exaggerate or tactically ignore certain responsibilities or tasks to benefit themselves.  </w:t>
      </w:r>
      <w:r w:rsidR="002C50AB">
        <w:rPr>
          <w:rFonts w:ascii="Verdana" w:hAnsi="Verdana"/>
          <w:color w:val="222222"/>
          <w:sz w:val="20"/>
          <w:szCs w:val="20"/>
          <w:shd w:val="clear" w:color="auto" w:fill="FFFFFF"/>
        </w:rPr>
        <w:t>.</w:t>
      </w:r>
    </w:p>
    <w:p w:rsidR="005D3265" w:rsidRDefault="005D3265">
      <w:pPr>
        <w:rPr>
          <w:rFonts w:ascii="Verdana" w:hAnsi="Verdana"/>
          <w:color w:val="222222"/>
          <w:sz w:val="20"/>
          <w:szCs w:val="20"/>
          <w:shd w:val="clear" w:color="auto" w:fill="FFFFFF"/>
        </w:rPr>
      </w:pPr>
    </w:p>
    <w:p w:rsidR="00EF1C25" w:rsidRDefault="00EF1C25">
      <w:pPr>
        <w:rPr>
          <w:b/>
          <w:bCs/>
          <w:u w:val="single"/>
          <w:lang w:val="en-US"/>
        </w:rPr>
      </w:pPr>
      <w:r w:rsidRPr="002238D4">
        <w:rPr>
          <w:b/>
          <w:bCs/>
          <w:u w:val="single"/>
          <w:lang w:val="en-US"/>
        </w:rPr>
        <w:t xml:space="preserve">Observation </w:t>
      </w:r>
    </w:p>
    <w:p w:rsidR="0077065D" w:rsidRDefault="0077065D">
      <w:pPr>
        <w:rPr>
          <w:rFonts w:ascii="Arial" w:eastAsia="Times New Roman" w:hAnsi="Arial" w:cs="Arial"/>
          <w:color w:val="000000"/>
          <w:sz w:val="20"/>
          <w:szCs w:val="20"/>
          <w:shd w:val="clear" w:color="auto" w:fill="FFFFFF"/>
          <w:lang w:eastAsia="en-GB"/>
        </w:rPr>
      </w:pPr>
      <w:r w:rsidRPr="002238D4">
        <w:rPr>
          <w:rFonts w:ascii="&amp;quot" w:eastAsia="Times New Roman" w:hAnsi="&amp;quot" w:cs="Times New Roman"/>
          <w:b/>
          <w:bCs/>
          <w:color w:val="000000"/>
          <w:sz w:val="20"/>
          <w:szCs w:val="20"/>
          <w:lang w:eastAsia="en-GB"/>
        </w:rPr>
        <w:t>Observation Method:</w:t>
      </w:r>
      <w:r w:rsidRPr="002238D4">
        <w:rPr>
          <w:rFonts w:ascii="Arial" w:eastAsia="Times New Roman" w:hAnsi="Arial" w:cs="Arial"/>
          <w:color w:val="000000"/>
          <w:sz w:val="20"/>
          <w:szCs w:val="20"/>
          <w:shd w:val="clear" w:color="auto" w:fill="FFFFFF"/>
          <w:lang w:eastAsia="en-GB"/>
        </w:rPr>
        <w:t xml:space="preserve"> A job analyst observes an employee and records all his performed and non-performed task, fulfilled and un-fulfilled responsibilities and duties, methods, ways and skills used by him or her to perform various duties and his or her mental or emotional ability to handle challenges and risks</w:t>
      </w:r>
    </w:p>
    <w:p w:rsidR="00D635D5" w:rsidRPr="00D635D5" w:rsidRDefault="00D635D5" w:rsidP="00D635D5">
      <w:pPr>
        <w:rPr>
          <w:rFonts w:ascii="Arial" w:hAnsi="Arial" w:cs="Arial"/>
          <w:color w:val="FF0000"/>
          <w:shd w:val="clear" w:color="auto" w:fill="FFFFFF"/>
        </w:rPr>
      </w:pPr>
      <w:r w:rsidRPr="00D635D5">
        <w:rPr>
          <w:rFonts w:ascii="Arial" w:hAnsi="Arial" w:cs="Arial"/>
          <w:color w:val="FF0000"/>
          <w:shd w:val="clear" w:color="auto" w:fill="FFFFFF"/>
        </w:rPr>
        <w:t>(</w:t>
      </w:r>
      <w:proofErr w:type="spellStart"/>
      <w:r w:rsidRPr="00D635D5">
        <w:rPr>
          <w:rFonts w:ascii="Arial" w:hAnsi="Arial" w:cs="Arial"/>
          <w:color w:val="FF0000"/>
          <w:shd w:val="clear" w:color="auto" w:fill="FFFFFF"/>
        </w:rPr>
        <w:t>Juneja</w:t>
      </w:r>
      <w:proofErr w:type="spellEnd"/>
      <w:r w:rsidRPr="00D635D5">
        <w:rPr>
          <w:rFonts w:ascii="Arial" w:hAnsi="Arial" w:cs="Arial"/>
          <w:color w:val="FF0000"/>
          <w:shd w:val="clear" w:color="auto" w:fill="FFFFFF"/>
        </w:rPr>
        <w:t>, 2015)</w:t>
      </w:r>
    </w:p>
    <w:p w:rsidR="0077065D" w:rsidRDefault="0077065D" w:rsidP="0077065D">
      <w:pPr>
        <w:rPr>
          <w:lang w:val="en-US"/>
        </w:rPr>
      </w:pPr>
    </w:p>
    <w:p w:rsidR="00EF1C25" w:rsidRPr="00AB3C9F" w:rsidRDefault="00E440D4">
      <w:pPr>
        <w:rPr>
          <w:rFonts w:ascii="Arial" w:eastAsia="Times New Roman" w:hAnsi="Arial" w:cs="Arial"/>
          <w:color w:val="000000"/>
          <w:sz w:val="20"/>
          <w:szCs w:val="20"/>
          <w:shd w:val="clear" w:color="auto" w:fill="FFFFFF"/>
          <w:lang w:eastAsia="en-GB"/>
        </w:rPr>
      </w:pPr>
      <w:r>
        <w:rPr>
          <w:rFonts w:ascii="Arial" w:eastAsia="Times New Roman" w:hAnsi="Arial" w:cs="Arial"/>
          <w:color w:val="000000"/>
          <w:sz w:val="20"/>
          <w:szCs w:val="20"/>
          <w:shd w:val="clear" w:color="auto" w:fill="FFFFFF"/>
          <w:lang w:eastAsia="en-GB"/>
        </w:rPr>
        <w:t>T</w:t>
      </w:r>
      <w:r w:rsidR="0077065D">
        <w:rPr>
          <w:rFonts w:ascii="Arial" w:eastAsia="Times New Roman" w:hAnsi="Arial" w:cs="Arial"/>
          <w:color w:val="000000"/>
          <w:sz w:val="20"/>
          <w:szCs w:val="20"/>
          <w:shd w:val="clear" w:color="auto" w:fill="FFFFFF"/>
          <w:lang w:eastAsia="en-GB"/>
        </w:rPr>
        <w:t xml:space="preserve">he observation method allows the analyst to gain first-hand information directly about the job being analysed. </w:t>
      </w:r>
      <w:r w:rsidR="007F5EEF">
        <w:rPr>
          <w:rFonts w:ascii="Arial" w:eastAsia="Times New Roman" w:hAnsi="Arial" w:cs="Arial"/>
          <w:color w:val="000000"/>
          <w:sz w:val="20"/>
          <w:szCs w:val="20"/>
          <w:shd w:val="clear" w:color="auto" w:fill="FFFFFF"/>
          <w:lang w:eastAsia="en-GB"/>
        </w:rPr>
        <w:t xml:space="preserve">Critical Incident techniques are used within our organisation, this technique is about identifying an </w:t>
      </w:r>
      <w:r w:rsidR="007D211E">
        <w:rPr>
          <w:rFonts w:ascii="Arial" w:eastAsia="Times New Roman" w:hAnsi="Arial" w:cs="Arial"/>
          <w:color w:val="000000"/>
          <w:sz w:val="20"/>
          <w:szCs w:val="20"/>
          <w:shd w:val="clear" w:color="auto" w:fill="FFFFFF"/>
          <w:lang w:eastAsia="en-GB"/>
        </w:rPr>
        <w:t>individual’s</w:t>
      </w:r>
      <w:r w:rsidR="007F5EEF">
        <w:rPr>
          <w:rFonts w:ascii="Arial" w:eastAsia="Times New Roman" w:hAnsi="Arial" w:cs="Arial"/>
          <w:color w:val="000000"/>
          <w:sz w:val="20"/>
          <w:szCs w:val="20"/>
          <w:shd w:val="clear" w:color="auto" w:fill="FFFFFF"/>
          <w:lang w:eastAsia="en-GB"/>
        </w:rPr>
        <w:t xml:space="preserve"> work behaviours which result in </w:t>
      </w:r>
      <w:r w:rsidR="007D211E">
        <w:rPr>
          <w:rFonts w:ascii="Arial" w:eastAsia="Times New Roman" w:hAnsi="Arial" w:cs="Arial"/>
          <w:color w:val="000000"/>
          <w:sz w:val="20"/>
          <w:szCs w:val="20"/>
          <w:shd w:val="clear" w:color="auto" w:fill="FFFFFF"/>
          <w:lang w:eastAsia="en-GB"/>
        </w:rPr>
        <w:t>performance. This</w:t>
      </w:r>
      <w:r w:rsidR="0077065D">
        <w:rPr>
          <w:rFonts w:ascii="Arial" w:eastAsia="Times New Roman" w:hAnsi="Arial" w:cs="Arial"/>
          <w:color w:val="000000"/>
          <w:sz w:val="20"/>
          <w:szCs w:val="20"/>
          <w:shd w:val="clear" w:color="auto" w:fill="FFFFFF"/>
          <w:lang w:eastAsia="en-GB"/>
        </w:rPr>
        <w:t xml:space="preserve"> method is vital to really finding out what makes an individual tick, this is key to our organisation. </w:t>
      </w:r>
      <w:r w:rsidR="007F5EEF">
        <w:rPr>
          <w:rFonts w:ascii="Arial" w:eastAsia="Times New Roman" w:hAnsi="Arial" w:cs="Arial"/>
          <w:color w:val="000000"/>
          <w:sz w:val="20"/>
          <w:szCs w:val="20"/>
          <w:shd w:val="clear" w:color="auto" w:fill="FFFFFF"/>
          <w:lang w:eastAsia="en-GB"/>
        </w:rPr>
        <w:t xml:space="preserve">The </w:t>
      </w:r>
      <w:r w:rsidR="007D211E">
        <w:rPr>
          <w:rFonts w:ascii="Arial" w:eastAsia="Times New Roman" w:hAnsi="Arial" w:cs="Arial"/>
          <w:color w:val="000000"/>
          <w:sz w:val="20"/>
          <w:szCs w:val="20"/>
          <w:shd w:val="clear" w:color="auto" w:fill="FFFFFF"/>
          <w:lang w:eastAsia="en-GB"/>
        </w:rPr>
        <w:t>observation</w:t>
      </w:r>
      <w:r w:rsidR="007F5EEF">
        <w:rPr>
          <w:rFonts w:ascii="Arial" w:eastAsia="Times New Roman" w:hAnsi="Arial" w:cs="Arial"/>
          <w:color w:val="000000"/>
          <w:sz w:val="20"/>
          <w:szCs w:val="20"/>
          <w:shd w:val="clear" w:color="auto" w:fill="FFFFFF"/>
          <w:lang w:eastAsia="en-GB"/>
        </w:rPr>
        <w:t xml:space="preserve"> method </w:t>
      </w:r>
      <w:r w:rsidR="007F5EEF">
        <w:rPr>
          <w:rFonts w:ascii="Arial" w:eastAsia="Times New Roman" w:hAnsi="Arial" w:cs="Arial"/>
          <w:color w:val="000000"/>
          <w:sz w:val="20"/>
          <w:szCs w:val="20"/>
          <w:shd w:val="clear" w:color="auto" w:fill="FFFFFF"/>
          <w:lang w:eastAsia="en-GB"/>
        </w:rPr>
        <w:t xml:space="preserve">allows us to obtain knowledge on the individuals </w:t>
      </w:r>
      <w:r w:rsidR="007D211E">
        <w:rPr>
          <w:rFonts w:ascii="Arial" w:eastAsia="Times New Roman" w:hAnsi="Arial" w:cs="Arial"/>
          <w:color w:val="000000"/>
          <w:sz w:val="20"/>
          <w:szCs w:val="20"/>
          <w:shd w:val="clear" w:color="auto" w:fill="FFFFFF"/>
          <w:lang w:eastAsia="en-GB"/>
        </w:rPr>
        <w:t>personality</w:t>
      </w:r>
      <w:r w:rsidR="007F5EEF">
        <w:rPr>
          <w:rFonts w:ascii="Arial" w:eastAsia="Times New Roman" w:hAnsi="Arial" w:cs="Arial"/>
          <w:color w:val="000000"/>
          <w:sz w:val="20"/>
          <w:szCs w:val="20"/>
          <w:shd w:val="clear" w:color="auto" w:fill="FFFFFF"/>
          <w:lang w:eastAsia="en-GB"/>
        </w:rPr>
        <w:t xml:space="preserve"> </w:t>
      </w:r>
      <w:r w:rsidR="007F5EEF">
        <w:rPr>
          <w:rFonts w:ascii="Arial" w:eastAsia="Times New Roman" w:hAnsi="Arial" w:cs="Arial"/>
          <w:color w:val="000000"/>
          <w:sz w:val="20"/>
          <w:szCs w:val="20"/>
          <w:shd w:val="clear" w:color="auto" w:fill="FFFFFF"/>
          <w:lang w:eastAsia="en-GB"/>
        </w:rPr>
        <w:t>and behaviour also identifying</w:t>
      </w:r>
      <w:r w:rsidR="007F5EEF">
        <w:rPr>
          <w:rFonts w:ascii="Arial" w:eastAsia="Times New Roman" w:hAnsi="Arial" w:cs="Arial"/>
          <w:color w:val="000000"/>
          <w:sz w:val="20"/>
          <w:szCs w:val="20"/>
          <w:shd w:val="clear" w:color="auto" w:fill="FFFFFF"/>
          <w:lang w:eastAsia="en-GB"/>
        </w:rPr>
        <w:t xml:space="preserve"> how the individual deals with situations on the spot</w:t>
      </w:r>
      <w:r w:rsidR="007F5EEF">
        <w:rPr>
          <w:rFonts w:ascii="Arial" w:eastAsia="Times New Roman" w:hAnsi="Arial" w:cs="Arial"/>
          <w:color w:val="000000"/>
          <w:sz w:val="20"/>
          <w:szCs w:val="20"/>
          <w:shd w:val="clear" w:color="auto" w:fill="FFFFFF"/>
          <w:lang w:eastAsia="en-GB"/>
        </w:rPr>
        <w:t>. O</w:t>
      </w:r>
      <w:r w:rsidR="0077065D">
        <w:rPr>
          <w:rFonts w:ascii="Arial" w:eastAsia="Times New Roman" w:hAnsi="Arial" w:cs="Arial"/>
          <w:color w:val="000000"/>
          <w:sz w:val="20"/>
          <w:szCs w:val="20"/>
          <w:shd w:val="clear" w:color="auto" w:fill="FFFFFF"/>
          <w:lang w:eastAsia="en-GB"/>
        </w:rPr>
        <w:t xml:space="preserve">ther methods such as interviews and </w:t>
      </w:r>
      <w:r w:rsidR="007D211E">
        <w:rPr>
          <w:rFonts w:ascii="Arial" w:eastAsia="Times New Roman" w:hAnsi="Arial" w:cs="Arial"/>
          <w:color w:val="000000"/>
          <w:sz w:val="20"/>
          <w:szCs w:val="20"/>
          <w:shd w:val="clear" w:color="auto" w:fill="FFFFFF"/>
          <w:lang w:eastAsia="en-GB"/>
        </w:rPr>
        <w:t>questionnaires</w:t>
      </w:r>
      <w:r w:rsidR="0077065D">
        <w:rPr>
          <w:rFonts w:ascii="Arial" w:eastAsia="Times New Roman" w:hAnsi="Arial" w:cs="Arial"/>
          <w:color w:val="000000"/>
          <w:sz w:val="20"/>
          <w:szCs w:val="20"/>
          <w:shd w:val="clear" w:color="auto" w:fill="FFFFFF"/>
          <w:lang w:eastAsia="en-GB"/>
        </w:rPr>
        <w:t xml:space="preserve"> only allow the analyst to obtain information indirectly. </w:t>
      </w:r>
    </w:p>
    <w:p w:rsidR="009E5395" w:rsidRDefault="009E5395">
      <w:pPr>
        <w:rPr>
          <w:b/>
          <w:bCs/>
          <w:lang w:val="en-US"/>
        </w:rPr>
      </w:pPr>
    </w:p>
    <w:p w:rsidR="00EF1C25" w:rsidRDefault="00EF1C25">
      <w:pPr>
        <w:rPr>
          <w:rFonts w:ascii="inherit" w:hAnsi="inherit"/>
          <w:color w:val="333333"/>
          <w:shd w:val="clear" w:color="auto" w:fill="FFFFFF"/>
        </w:rPr>
      </w:pPr>
      <w:r w:rsidRPr="002C50AB">
        <w:rPr>
          <w:b/>
          <w:bCs/>
          <w:lang w:val="en-US"/>
        </w:rPr>
        <w:t xml:space="preserve">Questionnaires </w:t>
      </w:r>
      <w:r>
        <w:rPr>
          <w:rFonts w:ascii="Arial" w:hAnsi="Arial" w:cs="Arial"/>
          <w:color w:val="333333"/>
          <w:sz w:val="23"/>
          <w:szCs w:val="23"/>
        </w:rPr>
        <w:br/>
      </w:r>
      <w:r>
        <w:rPr>
          <w:rFonts w:ascii="inherit" w:hAnsi="inherit"/>
          <w:color w:val="333333"/>
          <w:shd w:val="clear" w:color="auto" w:fill="FFFFFF"/>
        </w:rPr>
        <w:t xml:space="preserve">Because managerial jobs are different in character from jobs with clearly observable routines and procedures, some specialized methods have evolved for their analysis. One of the most </w:t>
      </w:r>
      <w:r w:rsidR="007F5EEF">
        <w:rPr>
          <w:rFonts w:ascii="inherit" w:hAnsi="inherit"/>
          <w:color w:val="333333"/>
          <w:shd w:val="clear" w:color="auto" w:fill="FFFFFF"/>
        </w:rPr>
        <w:t>well-known</w:t>
      </w:r>
      <w:r>
        <w:rPr>
          <w:rFonts w:ascii="inherit" w:hAnsi="inherit"/>
          <w:color w:val="333333"/>
          <w:shd w:val="clear" w:color="auto" w:fill="FFFFFF"/>
        </w:rPr>
        <w:t xml:space="preserve"> and widely used methods was developed at Control Data Corporation and is </w:t>
      </w:r>
      <w:r w:rsidR="007F5EEF">
        <w:rPr>
          <w:rFonts w:ascii="inherit" w:hAnsi="inherit"/>
          <w:color w:val="333333"/>
          <w:shd w:val="clear" w:color="auto" w:fill="FFFFFF"/>
        </w:rPr>
        <w:t>labelled</w:t>
      </w:r>
      <w:r>
        <w:rPr>
          <w:rFonts w:ascii="inherit" w:hAnsi="inherit"/>
          <w:color w:val="333333"/>
          <w:shd w:val="clear" w:color="auto" w:fill="FFFFFF"/>
        </w:rPr>
        <w:t xml:space="preserve"> the Management Position Description Questionnaire (MPDQ). Composed of a listing of over 200 statements, the MPDQ examines a variety of managerial dimensions, including decision making and supervising.</w:t>
      </w:r>
    </w:p>
    <w:p w:rsidR="00DF316F" w:rsidRDefault="00AB3C9F">
      <w:pPr>
        <w:rPr>
          <w:rFonts w:ascii="inherit" w:hAnsi="inherit"/>
          <w:color w:val="FF0000"/>
          <w:shd w:val="clear" w:color="auto" w:fill="FFFFFF"/>
        </w:rPr>
      </w:pPr>
      <w:r w:rsidRPr="00DF316F">
        <w:rPr>
          <w:rFonts w:ascii="inherit" w:hAnsi="inherit"/>
          <w:color w:val="FF0000"/>
          <w:shd w:val="clear" w:color="auto" w:fill="FFFFFF"/>
        </w:rPr>
        <w:t>(HRMP.com, 20</w:t>
      </w:r>
      <w:r w:rsidR="00DF316F" w:rsidRPr="00DF316F">
        <w:rPr>
          <w:rFonts w:ascii="inherit" w:hAnsi="inherit"/>
          <w:color w:val="FF0000"/>
          <w:shd w:val="clear" w:color="auto" w:fill="FFFFFF"/>
        </w:rPr>
        <w:t>19)</w:t>
      </w:r>
    </w:p>
    <w:p w:rsidR="007F5EEF" w:rsidRPr="00DF316F" w:rsidRDefault="000333FA">
      <w:pPr>
        <w:rPr>
          <w:rFonts w:ascii="inherit" w:hAnsi="inherit"/>
          <w:color w:val="FF0000"/>
          <w:shd w:val="clear" w:color="auto" w:fill="FFFFFF"/>
        </w:rPr>
      </w:pPr>
      <w:r>
        <w:rPr>
          <w:rFonts w:ascii="inherit" w:hAnsi="inherit"/>
          <w:color w:val="333333"/>
          <w:shd w:val="clear" w:color="auto" w:fill="FFFFFF"/>
        </w:rPr>
        <w:t xml:space="preserve">Ensuring we have a thorough job analysis to support interview questions effectively is very important. We ensure we dive into the correct experiences and skills that we require for our </w:t>
      </w:r>
      <w:r w:rsidRPr="00DF316F">
        <w:rPr>
          <w:rFonts w:ascii="Arial" w:hAnsi="Arial" w:cs="Arial"/>
          <w:color w:val="333333"/>
          <w:shd w:val="clear" w:color="auto" w:fill="FFFFFF"/>
        </w:rPr>
        <w:t xml:space="preserve">Employee Development Manager role is key in the questionnaires technique. We ensure we focus on the qualities that are essential to us within our organisation. </w:t>
      </w:r>
    </w:p>
    <w:p w:rsidR="007F5EEF" w:rsidRPr="00DF316F" w:rsidRDefault="007F5EEF">
      <w:pPr>
        <w:rPr>
          <w:rFonts w:ascii="Arial" w:hAnsi="Arial" w:cs="Arial"/>
          <w:color w:val="222222"/>
          <w:sz w:val="21"/>
          <w:szCs w:val="21"/>
          <w:shd w:val="clear" w:color="auto" w:fill="FFFFFF"/>
        </w:rPr>
      </w:pPr>
    </w:p>
    <w:p w:rsidR="00DF316F" w:rsidRDefault="00DF316F">
      <w:pPr>
        <w:rPr>
          <w:rFonts w:ascii="Arial" w:hAnsi="Arial" w:cs="Arial"/>
          <w:b/>
          <w:bCs/>
          <w:color w:val="222222"/>
          <w:sz w:val="21"/>
          <w:szCs w:val="21"/>
          <w:shd w:val="clear" w:color="auto" w:fill="FFFFFF"/>
        </w:rPr>
      </w:pPr>
    </w:p>
    <w:p w:rsidR="00DF316F" w:rsidRDefault="00DF316F">
      <w:pPr>
        <w:rPr>
          <w:rFonts w:ascii="Arial" w:hAnsi="Arial" w:cs="Arial"/>
          <w:b/>
          <w:bCs/>
          <w:color w:val="222222"/>
          <w:sz w:val="21"/>
          <w:szCs w:val="21"/>
          <w:shd w:val="clear" w:color="auto" w:fill="FFFFFF"/>
        </w:rPr>
      </w:pPr>
    </w:p>
    <w:p w:rsidR="00DF316F" w:rsidRDefault="00DF316F">
      <w:pPr>
        <w:rPr>
          <w:rFonts w:ascii="Arial" w:hAnsi="Arial" w:cs="Arial"/>
          <w:b/>
          <w:bCs/>
          <w:color w:val="222222"/>
          <w:sz w:val="21"/>
          <w:szCs w:val="21"/>
          <w:shd w:val="clear" w:color="auto" w:fill="FFFFFF"/>
        </w:rPr>
      </w:pPr>
    </w:p>
    <w:p w:rsidR="00DF316F" w:rsidRDefault="00DF316F">
      <w:pPr>
        <w:rPr>
          <w:rFonts w:ascii="Arial" w:hAnsi="Arial" w:cs="Arial"/>
          <w:b/>
          <w:bCs/>
          <w:color w:val="222222"/>
          <w:sz w:val="21"/>
          <w:szCs w:val="21"/>
          <w:shd w:val="clear" w:color="auto" w:fill="FFFFFF"/>
        </w:rPr>
      </w:pPr>
    </w:p>
    <w:p w:rsidR="003B2297" w:rsidRPr="00DF316F" w:rsidRDefault="000333FA">
      <w:pPr>
        <w:rPr>
          <w:rFonts w:ascii="Arial" w:hAnsi="Arial" w:cs="Arial"/>
          <w:b/>
          <w:bCs/>
          <w:color w:val="222222"/>
          <w:sz w:val="21"/>
          <w:szCs w:val="21"/>
          <w:shd w:val="clear" w:color="auto" w:fill="FFFFFF"/>
        </w:rPr>
      </w:pPr>
      <w:r w:rsidRPr="00DF316F">
        <w:rPr>
          <w:rFonts w:ascii="Arial" w:hAnsi="Arial" w:cs="Arial"/>
          <w:b/>
          <w:bCs/>
          <w:color w:val="222222"/>
          <w:sz w:val="21"/>
          <w:szCs w:val="21"/>
          <w:shd w:val="clear" w:color="auto" w:fill="FFFFFF"/>
        </w:rPr>
        <w:t xml:space="preserve">Conclusion </w:t>
      </w:r>
    </w:p>
    <w:p w:rsidR="00E440D4" w:rsidRPr="003B2297" w:rsidRDefault="00E440D4" w:rsidP="00E440D4">
      <w:pPr>
        <w:spacing w:after="0" w:line="240" w:lineRule="auto"/>
        <w:rPr>
          <w:rFonts w:ascii="Arial" w:eastAsia="Times New Roman" w:hAnsi="Arial" w:cs="Arial"/>
          <w:sz w:val="24"/>
          <w:szCs w:val="24"/>
          <w:lang w:eastAsia="en-GB"/>
        </w:rPr>
      </w:pPr>
      <w:r w:rsidRPr="00DF316F">
        <w:rPr>
          <w:rFonts w:ascii="Arial" w:hAnsi="Arial" w:cs="Arial"/>
          <w:color w:val="222222"/>
          <w:sz w:val="21"/>
          <w:szCs w:val="21"/>
          <w:shd w:val="clear" w:color="auto" w:fill="FFFFFF"/>
        </w:rPr>
        <w:t xml:space="preserve">To conclude my findings on the recruitment and selection process from job analysis, I believe having a thorough and well-designed job analysis carefully </w:t>
      </w:r>
      <w:r w:rsidRPr="003B2297">
        <w:rPr>
          <w:rFonts w:ascii="Arial" w:eastAsia="Times New Roman" w:hAnsi="Arial" w:cs="Arial"/>
          <w:color w:val="000000"/>
          <w:sz w:val="20"/>
          <w:szCs w:val="20"/>
          <w:shd w:val="clear" w:color="auto" w:fill="FFFFFF"/>
          <w:lang w:eastAsia="en-GB"/>
        </w:rPr>
        <w:t>identifying Key Result Areas</w:t>
      </w:r>
      <w:r w:rsidRPr="00DF316F">
        <w:rPr>
          <w:rFonts w:ascii="Arial" w:eastAsia="Times New Roman" w:hAnsi="Arial" w:cs="Arial"/>
          <w:color w:val="000000"/>
          <w:sz w:val="20"/>
          <w:szCs w:val="20"/>
          <w:shd w:val="clear" w:color="auto" w:fill="FFFFFF"/>
          <w:lang w:eastAsia="en-GB"/>
        </w:rPr>
        <w:t>,</w:t>
      </w:r>
      <w:r w:rsidRPr="00DF316F">
        <w:rPr>
          <w:rFonts w:ascii="Arial" w:hAnsi="Arial" w:cs="Arial"/>
          <w:color w:val="000000"/>
          <w:sz w:val="20"/>
          <w:szCs w:val="20"/>
        </w:rPr>
        <w:t xml:space="preserve"> Setting Selection Standards</w:t>
      </w:r>
      <w:r w:rsidRPr="00DF316F">
        <w:rPr>
          <w:rFonts w:ascii="Arial" w:hAnsi="Arial" w:cs="Arial"/>
          <w:color w:val="000000"/>
          <w:sz w:val="20"/>
          <w:szCs w:val="20"/>
        </w:rPr>
        <w:t xml:space="preserve"> and</w:t>
      </w:r>
      <w:r w:rsidRPr="00DF316F">
        <w:rPr>
          <w:rFonts w:ascii="Arial" w:hAnsi="Arial" w:cs="Arial"/>
          <w:color w:val="000000"/>
          <w:sz w:val="20"/>
          <w:szCs w:val="20"/>
        </w:rPr>
        <w:t xml:space="preserve"> </w:t>
      </w:r>
      <w:r w:rsidRPr="00DF316F">
        <w:rPr>
          <w:rFonts w:ascii="Arial" w:hAnsi="Arial" w:cs="Arial"/>
          <w:color w:val="000000"/>
          <w:sz w:val="20"/>
          <w:szCs w:val="20"/>
          <w:shd w:val="clear" w:color="auto" w:fill="FFFFFF"/>
        </w:rPr>
        <w:t>determining Key Success Areas</w:t>
      </w:r>
      <w:r w:rsidRPr="00DF316F">
        <w:rPr>
          <w:rFonts w:ascii="Arial" w:hAnsi="Arial" w:cs="Arial"/>
          <w:color w:val="000000"/>
          <w:sz w:val="20"/>
          <w:szCs w:val="20"/>
          <w:shd w:val="clear" w:color="auto" w:fill="FFFFFF"/>
        </w:rPr>
        <w:t xml:space="preserve"> using the job analysis framework and exploring techniques to extract the information vital and relevant to our job vacancy will help us select the right candidate for the job efficiently and effectively. </w:t>
      </w:r>
    </w:p>
    <w:p w:rsidR="000333FA" w:rsidRPr="00E440D4" w:rsidRDefault="000333FA">
      <w:pPr>
        <w:rPr>
          <w:rFonts w:ascii="inherit" w:hAnsi="inherit"/>
          <w:color w:val="333333"/>
          <w:shd w:val="clear" w:color="auto" w:fill="FFFFFF"/>
        </w:rPr>
      </w:pPr>
    </w:p>
    <w:p w:rsidR="003B2297" w:rsidRDefault="003B2297">
      <w:pPr>
        <w:rPr>
          <w:rFonts w:ascii="inherit" w:hAnsi="inherit"/>
          <w:color w:val="333333"/>
          <w:shd w:val="clear" w:color="auto" w:fill="FFFFFF"/>
        </w:rPr>
      </w:pPr>
    </w:p>
    <w:p w:rsidR="00EF1C25" w:rsidRDefault="00EF1C25">
      <w:pPr>
        <w:rPr>
          <w:rFonts w:ascii="inherit" w:hAnsi="inherit"/>
          <w:color w:val="333333"/>
          <w:shd w:val="clear" w:color="auto" w:fill="FFFFFF"/>
        </w:rPr>
      </w:pPr>
    </w:p>
    <w:p w:rsidR="00EF1C25" w:rsidRDefault="00EF1C25">
      <w:pPr>
        <w:rPr>
          <w:b/>
          <w:bCs/>
          <w:lang w:val="en-US"/>
        </w:rPr>
      </w:pPr>
    </w:p>
    <w:p w:rsidR="00254507" w:rsidRDefault="00254507">
      <w:pPr>
        <w:rPr>
          <w:b/>
          <w:bCs/>
          <w:lang w:val="en-US"/>
        </w:rPr>
      </w:pPr>
    </w:p>
    <w:p w:rsidR="00254507" w:rsidRDefault="00254507">
      <w:pPr>
        <w:rPr>
          <w:b/>
          <w:bCs/>
          <w:lang w:val="en-US"/>
        </w:rPr>
      </w:pPr>
    </w:p>
    <w:p w:rsidR="00254507" w:rsidRDefault="00254507">
      <w:pPr>
        <w:rPr>
          <w:b/>
          <w:bCs/>
          <w:lang w:val="en-US"/>
        </w:rPr>
      </w:pPr>
    </w:p>
    <w:p w:rsidR="00254507" w:rsidRDefault="00254507">
      <w:pPr>
        <w:rPr>
          <w:b/>
          <w:bCs/>
          <w:lang w:val="en-US"/>
        </w:rPr>
      </w:pPr>
    </w:p>
    <w:p w:rsidR="00254507" w:rsidRDefault="00254507">
      <w:pPr>
        <w:rPr>
          <w:b/>
          <w:bCs/>
          <w:lang w:val="en-US"/>
        </w:rPr>
      </w:pPr>
    </w:p>
    <w:p w:rsidR="00254507" w:rsidRDefault="00254507">
      <w:pPr>
        <w:rPr>
          <w:b/>
          <w:bCs/>
          <w:lang w:val="en-US"/>
        </w:rPr>
      </w:pPr>
    </w:p>
    <w:p w:rsidR="00254507" w:rsidRDefault="00254507">
      <w:pPr>
        <w:rPr>
          <w:b/>
          <w:bCs/>
          <w:lang w:val="en-US"/>
        </w:rPr>
      </w:pPr>
    </w:p>
    <w:p w:rsidR="00254507" w:rsidRDefault="00254507">
      <w:pPr>
        <w:rPr>
          <w:b/>
          <w:bCs/>
          <w:lang w:val="en-US"/>
        </w:rPr>
      </w:pPr>
    </w:p>
    <w:p w:rsidR="00254507" w:rsidRDefault="00254507">
      <w:pPr>
        <w:rPr>
          <w:b/>
          <w:bCs/>
          <w:lang w:val="en-US"/>
        </w:rPr>
      </w:pPr>
    </w:p>
    <w:p w:rsidR="00254507" w:rsidRDefault="00254507">
      <w:pPr>
        <w:rPr>
          <w:b/>
          <w:bCs/>
          <w:lang w:val="en-US"/>
        </w:rPr>
      </w:pPr>
    </w:p>
    <w:p w:rsidR="00254507" w:rsidRDefault="00254507">
      <w:pPr>
        <w:rPr>
          <w:b/>
          <w:bCs/>
          <w:lang w:val="en-US"/>
        </w:rPr>
      </w:pPr>
    </w:p>
    <w:p w:rsidR="00254507" w:rsidRDefault="00254507">
      <w:pPr>
        <w:rPr>
          <w:b/>
          <w:bCs/>
          <w:lang w:val="en-US"/>
        </w:rPr>
      </w:pPr>
    </w:p>
    <w:p w:rsidR="00254507" w:rsidRDefault="00254507">
      <w:pPr>
        <w:rPr>
          <w:b/>
          <w:bCs/>
          <w:lang w:val="en-US"/>
        </w:rPr>
      </w:pPr>
    </w:p>
    <w:p w:rsidR="00254507" w:rsidRDefault="00254507">
      <w:pPr>
        <w:rPr>
          <w:b/>
          <w:bCs/>
          <w:lang w:val="en-US"/>
        </w:rPr>
      </w:pPr>
    </w:p>
    <w:p w:rsidR="00254507" w:rsidRDefault="00254507">
      <w:pPr>
        <w:rPr>
          <w:b/>
          <w:bCs/>
          <w:lang w:val="en-US"/>
        </w:rPr>
      </w:pPr>
    </w:p>
    <w:p w:rsidR="00254507" w:rsidRDefault="00254507">
      <w:pPr>
        <w:rPr>
          <w:b/>
          <w:bCs/>
          <w:lang w:val="en-US"/>
        </w:rPr>
      </w:pPr>
    </w:p>
    <w:p w:rsidR="00254507" w:rsidRDefault="00254507">
      <w:pPr>
        <w:rPr>
          <w:b/>
          <w:bCs/>
          <w:lang w:val="en-US"/>
        </w:rPr>
      </w:pPr>
    </w:p>
    <w:p w:rsidR="00254507" w:rsidRDefault="00254507">
      <w:pPr>
        <w:rPr>
          <w:b/>
          <w:bCs/>
          <w:lang w:val="en-US"/>
        </w:rPr>
      </w:pPr>
    </w:p>
    <w:p w:rsidR="009E5395" w:rsidRDefault="009E5395">
      <w:pPr>
        <w:rPr>
          <w:b/>
          <w:bCs/>
          <w:sz w:val="24"/>
          <w:szCs w:val="24"/>
          <w:u w:val="single"/>
          <w:lang w:val="en-US"/>
        </w:rPr>
      </w:pPr>
    </w:p>
    <w:p w:rsidR="009E5395" w:rsidRDefault="009E5395">
      <w:pPr>
        <w:rPr>
          <w:b/>
          <w:bCs/>
          <w:sz w:val="24"/>
          <w:szCs w:val="24"/>
          <w:u w:val="single"/>
          <w:lang w:val="en-US"/>
        </w:rPr>
      </w:pPr>
    </w:p>
    <w:p w:rsidR="009E5395" w:rsidRDefault="009E5395">
      <w:pPr>
        <w:rPr>
          <w:b/>
          <w:bCs/>
          <w:sz w:val="24"/>
          <w:szCs w:val="24"/>
          <w:u w:val="single"/>
          <w:lang w:val="en-US"/>
        </w:rPr>
      </w:pPr>
    </w:p>
    <w:p w:rsidR="009E5395" w:rsidRDefault="009E5395">
      <w:pPr>
        <w:rPr>
          <w:b/>
          <w:bCs/>
          <w:sz w:val="24"/>
          <w:szCs w:val="24"/>
          <w:u w:val="single"/>
          <w:lang w:val="en-US"/>
        </w:rPr>
      </w:pPr>
    </w:p>
    <w:p w:rsidR="00254507" w:rsidRPr="00DF316F" w:rsidRDefault="00DF316F">
      <w:pPr>
        <w:rPr>
          <w:b/>
          <w:bCs/>
          <w:sz w:val="24"/>
          <w:szCs w:val="24"/>
          <w:u w:val="single"/>
          <w:lang w:val="en-US"/>
        </w:rPr>
      </w:pPr>
      <w:r w:rsidRPr="00DF316F">
        <w:rPr>
          <w:b/>
          <w:bCs/>
          <w:sz w:val="24"/>
          <w:szCs w:val="24"/>
          <w:u w:val="single"/>
          <w:lang w:val="en-US"/>
        </w:rPr>
        <w:t xml:space="preserve">References </w:t>
      </w:r>
    </w:p>
    <w:p w:rsidR="00DF316F" w:rsidRPr="00DF316F" w:rsidRDefault="00DF316F" w:rsidP="00DF316F">
      <w:pPr>
        <w:rPr>
          <w:rFonts w:ascii="Arial" w:hAnsi="Arial" w:cs="Arial"/>
          <w:color w:val="FF0000"/>
          <w:shd w:val="clear" w:color="auto" w:fill="FFFFFF"/>
        </w:rPr>
      </w:pPr>
      <w:r w:rsidRPr="00DF316F">
        <w:rPr>
          <w:rFonts w:ascii="Arial" w:hAnsi="Arial" w:cs="Arial"/>
          <w:color w:val="FF0000"/>
          <w:shd w:val="clear" w:color="auto" w:fill="FFFFFF"/>
        </w:rPr>
        <w:t xml:space="preserve">Kokemuller, Neil. </w:t>
      </w:r>
      <w:r w:rsidRPr="00DF316F">
        <w:rPr>
          <w:rFonts w:ascii="Arial" w:hAnsi="Arial" w:cs="Arial"/>
          <w:color w:val="FF0000"/>
          <w:shd w:val="clear" w:color="auto" w:fill="FFFFFF"/>
        </w:rPr>
        <w:t>‘</w:t>
      </w:r>
      <w:r w:rsidRPr="00DF316F">
        <w:rPr>
          <w:rFonts w:ascii="Arial" w:hAnsi="Arial" w:cs="Arial"/>
          <w:i/>
          <w:iCs/>
          <w:color w:val="FF0000"/>
          <w:shd w:val="clear" w:color="auto" w:fill="FFFFFF"/>
        </w:rPr>
        <w:t>What Is the Purpose of a Job Analysis as It Relates to Recruitment and Selection?</w:t>
      </w:r>
      <w:r w:rsidRPr="00DF316F">
        <w:rPr>
          <w:rFonts w:ascii="Arial" w:hAnsi="Arial" w:cs="Arial"/>
          <w:i/>
          <w:iCs/>
          <w:color w:val="FF0000"/>
          <w:shd w:val="clear" w:color="auto" w:fill="FFFFFF"/>
        </w:rPr>
        <w:t>’</w:t>
      </w:r>
      <w:r w:rsidRPr="00DF316F">
        <w:rPr>
          <w:rFonts w:ascii="Arial" w:hAnsi="Arial" w:cs="Arial"/>
          <w:color w:val="FF0000"/>
          <w:shd w:val="clear" w:color="auto" w:fill="FFFFFF"/>
        </w:rPr>
        <w:t>.</w:t>
      </w:r>
      <w:r w:rsidRPr="00DF316F">
        <w:rPr>
          <w:rFonts w:ascii="Arial" w:hAnsi="Arial" w:cs="Arial"/>
          <w:color w:val="FF0000"/>
          <w:shd w:val="clear" w:color="auto" w:fill="FFFFFF"/>
        </w:rPr>
        <w:t xml:space="preserve"> </w:t>
      </w:r>
      <w:hyperlink r:id="rId6" w:history="1">
        <w:r w:rsidRPr="00DF316F">
          <w:rPr>
            <w:rStyle w:val="Hyperlink"/>
            <w:rFonts w:ascii="Arial" w:hAnsi="Arial" w:cs="Arial"/>
            <w:shd w:val="clear" w:color="auto" w:fill="FFFFFF"/>
          </w:rPr>
          <w:t>http://work.chron.com/purpose-job-analysis-relates-recruitment-selection-13204.html. Accessed 30 June 2019</w:t>
        </w:r>
      </w:hyperlink>
      <w:r w:rsidRPr="00DF316F">
        <w:rPr>
          <w:rFonts w:ascii="Arial" w:hAnsi="Arial" w:cs="Arial"/>
          <w:color w:val="FF0000"/>
          <w:shd w:val="clear" w:color="auto" w:fill="FFFFFF"/>
        </w:rPr>
        <w:t>. (accessed:26 June 2019).</w:t>
      </w:r>
    </w:p>
    <w:p w:rsidR="00DF316F" w:rsidRPr="00DF316F" w:rsidRDefault="00DF316F">
      <w:pPr>
        <w:rPr>
          <w:rFonts w:ascii="Arial" w:hAnsi="Arial" w:cs="Arial"/>
          <w:i/>
          <w:iCs/>
          <w:color w:val="FF0000"/>
          <w:shd w:val="clear" w:color="auto" w:fill="FFFFFF"/>
        </w:rPr>
      </w:pPr>
      <w:proofErr w:type="spellStart"/>
      <w:r w:rsidRPr="00DF316F">
        <w:rPr>
          <w:rFonts w:ascii="Arial" w:hAnsi="Arial" w:cs="Arial"/>
          <w:color w:val="FF0000"/>
          <w:spacing w:val="-9"/>
          <w:shd w:val="clear" w:color="auto" w:fill="FFFFFF"/>
        </w:rPr>
        <w:t>Juneja</w:t>
      </w:r>
      <w:proofErr w:type="spellEnd"/>
      <w:r w:rsidRPr="00DF316F">
        <w:rPr>
          <w:rFonts w:ascii="Arial" w:hAnsi="Arial" w:cs="Arial"/>
          <w:color w:val="FF0000"/>
          <w:spacing w:val="-9"/>
          <w:shd w:val="clear" w:color="auto" w:fill="FFFFFF"/>
        </w:rPr>
        <w:t xml:space="preserve">, P. (2015) </w:t>
      </w:r>
      <w:r w:rsidRPr="00DF316F">
        <w:rPr>
          <w:rFonts w:ascii="Arial" w:hAnsi="Arial" w:cs="Arial"/>
          <w:color w:val="FF0000"/>
          <w:spacing w:val="-9"/>
          <w:shd w:val="clear" w:color="auto" w:fill="FFFFFF"/>
        </w:rPr>
        <w:t>‘</w:t>
      </w:r>
      <w:r w:rsidRPr="00DF316F">
        <w:rPr>
          <w:rFonts w:ascii="Arial" w:hAnsi="Arial" w:cs="Arial"/>
          <w:i/>
          <w:iCs/>
          <w:color w:val="FF0000"/>
          <w:spacing w:val="-9"/>
          <w:shd w:val="clear" w:color="auto" w:fill="FFFFFF"/>
        </w:rPr>
        <w:t>Purpose of Job Analysis</w:t>
      </w:r>
      <w:r w:rsidRPr="00DF316F">
        <w:rPr>
          <w:rFonts w:ascii="Arial" w:hAnsi="Arial" w:cs="Arial"/>
          <w:i/>
          <w:iCs/>
          <w:color w:val="FF0000"/>
          <w:spacing w:val="-9"/>
          <w:shd w:val="clear" w:color="auto" w:fill="FFFFFF"/>
        </w:rPr>
        <w:t>’</w:t>
      </w:r>
      <w:r w:rsidRPr="00DF316F">
        <w:rPr>
          <w:rFonts w:ascii="Arial" w:hAnsi="Arial" w:cs="Arial"/>
          <w:i/>
          <w:iCs/>
          <w:color w:val="FF0000"/>
          <w:spacing w:val="-9"/>
          <w:shd w:val="clear" w:color="auto" w:fill="FFFFFF"/>
        </w:rPr>
        <w:t xml:space="preserve">. </w:t>
      </w:r>
      <w:hyperlink r:id="rId7" w:history="1">
        <w:r w:rsidRPr="00DF316F">
          <w:rPr>
            <w:rStyle w:val="Hyperlink"/>
            <w:rFonts w:ascii="Arial" w:hAnsi="Arial" w:cs="Arial"/>
            <w:i/>
            <w:iCs/>
            <w:spacing w:val="-9"/>
            <w:shd w:val="clear" w:color="auto" w:fill="FFFFFF"/>
          </w:rPr>
          <w:t>https://www.managementstudyguide.com/purpose-of-job-analysis.htm</w:t>
        </w:r>
      </w:hyperlink>
      <w:r w:rsidRPr="00DF316F">
        <w:rPr>
          <w:rFonts w:ascii="Arial" w:hAnsi="Arial" w:cs="Arial"/>
          <w:i/>
          <w:iCs/>
          <w:color w:val="FF0000"/>
          <w:spacing w:val="-9"/>
          <w:shd w:val="clear" w:color="auto" w:fill="FFFFFF"/>
        </w:rPr>
        <w:t xml:space="preserve"> (accessed:26 June 2019).</w:t>
      </w:r>
    </w:p>
    <w:p w:rsidR="00DF316F" w:rsidRPr="00DF316F" w:rsidRDefault="00DF316F" w:rsidP="00DF316F">
      <w:pPr>
        <w:rPr>
          <w:rFonts w:ascii="Arial" w:hAnsi="Arial" w:cs="Arial"/>
          <w:i/>
          <w:iCs/>
          <w:color w:val="FF0000"/>
          <w:shd w:val="clear" w:color="auto" w:fill="FFFFFF"/>
        </w:rPr>
      </w:pPr>
      <w:proofErr w:type="spellStart"/>
      <w:r w:rsidRPr="00DF316F">
        <w:rPr>
          <w:rFonts w:ascii="Arial" w:hAnsi="Arial" w:cs="Arial"/>
          <w:color w:val="FF0000"/>
          <w:spacing w:val="-9"/>
          <w:shd w:val="clear" w:color="auto" w:fill="FFFFFF"/>
        </w:rPr>
        <w:t>Juneja</w:t>
      </w:r>
      <w:proofErr w:type="spellEnd"/>
      <w:r w:rsidRPr="00DF316F">
        <w:rPr>
          <w:rFonts w:ascii="Arial" w:hAnsi="Arial" w:cs="Arial"/>
          <w:color w:val="FF0000"/>
          <w:spacing w:val="-9"/>
          <w:shd w:val="clear" w:color="auto" w:fill="FFFFFF"/>
        </w:rPr>
        <w:t xml:space="preserve">, P. (2015) </w:t>
      </w:r>
      <w:r w:rsidRPr="00DF316F">
        <w:rPr>
          <w:rFonts w:ascii="Arial" w:hAnsi="Arial" w:cs="Arial"/>
          <w:color w:val="FF0000"/>
          <w:spacing w:val="-9"/>
          <w:shd w:val="clear" w:color="auto" w:fill="FFFFFF"/>
        </w:rPr>
        <w:t>‘</w:t>
      </w:r>
      <w:r w:rsidRPr="00DF316F">
        <w:rPr>
          <w:rFonts w:ascii="Arial" w:hAnsi="Arial" w:cs="Arial"/>
          <w:i/>
          <w:iCs/>
          <w:color w:val="FF0000"/>
          <w:shd w:val="clear" w:color="auto" w:fill="FFFFFF"/>
        </w:rPr>
        <w:t>Role of Job Analysis in Establishing Effective Hiring Practices</w:t>
      </w:r>
      <w:r w:rsidRPr="00DF316F">
        <w:rPr>
          <w:rFonts w:ascii="Arial" w:hAnsi="Arial" w:cs="Arial"/>
          <w:i/>
          <w:iCs/>
          <w:color w:val="FF0000"/>
          <w:shd w:val="clear" w:color="auto" w:fill="FFFFFF"/>
        </w:rPr>
        <w:t>’</w:t>
      </w:r>
      <w:r w:rsidRPr="00DF316F">
        <w:rPr>
          <w:rFonts w:ascii="Arial" w:hAnsi="Arial" w:cs="Arial"/>
          <w:color w:val="FF0000"/>
          <w:spacing w:val="-9"/>
          <w:shd w:val="clear" w:color="auto" w:fill="FFFFFF"/>
        </w:rPr>
        <w:t xml:space="preserve">. </w:t>
      </w:r>
      <w:hyperlink r:id="rId8" w:history="1">
        <w:r w:rsidRPr="00DF316F">
          <w:rPr>
            <w:rStyle w:val="Hyperlink"/>
            <w:rFonts w:ascii="Arial" w:hAnsi="Arial" w:cs="Arial"/>
            <w:spacing w:val="-9"/>
            <w:shd w:val="clear" w:color="auto" w:fill="FFFFFF"/>
          </w:rPr>
          <w:t>https://www.managementstudyguide.com/role-of-job-analysis-hiring-practices.htm</w:t>
        </w:r>
      </w:hyperlink>
      <w:r w:rsidRPr="00DF316F">
        <w:rPr>
          <w:rFonts w:ascii="Arial" w:hAnsi="Arial" w:cs="Arial"/>
          <w:color w:val="FF0000"/>
          <w:spacing w:val="-9"/>
          <w:shd w:val="clear" w:color="auto" w:fill="FFFFFF"/>
        </w:rPr>
        <w:t xml:space="preserve"> (accessed:26 June 2019) .</w:t>
      </w:r>
    </w:p>
    <w:p w:rsidR="00DF316F" w:rsidRPr="00DF316F" w:rsidRDefault="00DF316F" w:rsidP="00DF316F">
      <w:pPr>
        <w:rPr>
          <w:rFonts w:ascii="Arial" w:hAnsi="Arial" w:cs="Arial"/>
          <w:i/>
          <w:iCs/>
          <w:color w:val="FF0000"/>
          <w:shd w:val="clear" w:color="auto" w:fill="FFFFFF"/>
        </w:rPr>
      </w:pPr>
      <w:proofErr w:type="spellStart"/>
      <w:r w:rsidRPr="00DF316F">
        <w:rPr>
          <w:rFonts w:ascii="Arial" w:hAnsi="Arial" w:cs="Arial"/>
          <w:color w:val="FF0000"/>
          <w:spacing w:val="-9"/>
          <w:shd w:val="clear" w:color="auto" w:fill="FFFFFF"/>
        </w:rPr>
        <w:t>Juneja</w:t>
      </w:r>
      <w:proofErr w:type="spellEnd"/>
      <w:r w:rsidRPr="00DF316F">
        <w:rPr>
          <w:rFonts w:ascii="Arial" w:hAnsi="Arial" w:cs="Arial"/>
          <w:color w:val="FF0000"/>
          <w:spacing w:val="-9"/>
          <w:shd w:val="clear" w:color="auto" w:fill="FFFFFF"/>
        </w:rPr>
        <w:t xml:space="preserve">, P. (2015) </w:t>
      </w:r>
      <w:r w:rsidRPr="00DF316F">
        <w:rPr>
          <w:rFonts w:ascii="Arial" w:hAnsi="Arial" w:cs="Arial"/>
          <w:color w:val="FF0000"/>
          <w:spacing w:val="-9"/>
          <w:shd w:val="clear" w:color="auto" w:fill="FFFFFF"/>
        </w:rPr>
        <w:t>‘</w:t>
      </w:r>
      <w:r w:rsidRPr="00DF316F">
        <w:rPr>
          <w:rFonts w:ascii="Arial" w:hAnsi="Arial" w:cs="Arial"/>
          <w:i/>
          <w:iCs/>
          <w:color w:val="FF0000"/>
          <w:shd w:val="clear" w:color="auto" w:fill="FFFFFF"/>
        </w:rPr>
        <w:t>Job Analysis Methods</w:t>
      </w:r>
      <w:r w:rsidRPr="00DF316F">
        <w:rPr>
          <w:rFonts w:ascii="Arial" w:hAnsi="Arial" w:cs="Arial"/>
          <w:i/>
          <w:iCs/>
          <w:color w:val="FF0000"/>
          <w:shd w:val="clear" w:color="auto" w:fill="FFFFFF"/>
        </w:rPr>
        <w:t>’</w:t>
      </w:r>
      <w:r w:rsidRPr="00DF316F">
        <w:rPr>
          <w:rFonts w:ascii="Arial" w:hAnsi="Arial" w:cs="Arial"/>
          <w:color w:val="FF0000"/>
          <w:spacing w:val="-9"/>
          <w:shd w:val="clear" w:color="auto" w:fill="FFFFFF"/>
        </w:rPr>
        <w:t xml:space="preserve">. </w:t>
      </w:r>
      <w:hyperlink r:id="rId9" w:history="1">
        <w:r w:rsidRPr="00DF316F">
          <w:rPr>
            <w:rStyle w:val="Hyperlink"/>
            <w:rFonts w:ascii="Arial" w:hAnsi="Arial" w:cs="Arial"/>
            <w:spacing w:val="-9"/>
            <w:shd w:val="clear" w:color="auto" w:fill="FFFFFF"/>
          </w:rPr>
          <w:t>https://www.managementstudyguide.com/job-analysis-methods.htm</w:t>
        </w:r>
      </w:hyperlink>
      <w:r w:rsidRPr="00DF316F">
        <w:rPr>
          <w:rFonts w:ascii="Arial" w:hAnsi="Arial" w:cs="Arial"/>
          <w:color w:val="FF0000"/>
          <w:spacing w:val="-9"/>
          <w:shd w:val="clear" w:color="auto" w:fill="FFFFFF"/>
        </w:rPr>
        <w:t xml:space="preserve"> (accessed:26 June 2019) .</w:t>
      </w:r>
    </w:p>
    <w:p w:rsidR="00DF316F" w:rsidRPr="00DF316F" w:rsidRDefault="00DF316F" w:rsidP="00DF316F">
      <w:pPr>
        <w:rPr>
          <w:rFonts w:ascii="Arial" w:hAnsi="Arial" w:cs="Arial"/>
          <w:color w:val="FF0000"/>
          <w:shd w:val="clear" w:color="auto" w:fill="FFFFFF"/>
        </w:rPr>
      </w:pPr>
      <w:r w:rsidRPr="00DF316F">
        <w:rPr>
          <w:rFonts w:ascii="Arial" w:hAnsi="Arial" w:cs="Arial"/>
          <w:color w:val="FF0000"/>
          <w:shd w:val="clear" w:color="auto" w:fill="FFFFFF"/>
        </w:rPr>
        <w:t xml:space="preserve">HRMP.com. (2019). </w:t>
      </w:r>
      <w:r w:rsidRPr="00DF316F">
        <w:rPr>
          <w:rFonts w:ascii="Arial" w:hAnsi="Arial" w:cs="Arial"/>
          <w:i/>
          <w:iCs/>
          <w:color w:val="FF0000"/>
          <w:shd w:val="clear" w:color="auto" w:fill="FFFFFF"/>
        </w:rPr>
        <w:t>‘Job Analysis Methods’.</w:t>
      </w:r>
      <w:r w:rsidRPr="00DF316F">
        <w:rPr>
          <w:rFonts w:ascii="Arial" w:hAnsi="Arial" w:cs="Arial"/>
          <w:color w:val="FF0000"/>
          <w:shd w:val="clear" w:color="auto" w:fill="FFFFFF"/>
        </w:rPr>
        <w:t xml:space="preserve"> </w:t>
      </w:r>
      <w:hyperlink r:id="rId10" w:history="1">
        <w:r w:rsidRPr="00DF316F">
          <w:rPr>
            <w:rStyle w:val="Hyperlink"/>
            <w:rFonts w:ascii="Arial" w:hAnsi="Arial" w:cs="Arial"/>
            <w:shd w:val="clear" w:color="auto" w:fill="FFFFFF"/>
          </w:rPr>
          <w:t>https://hrmpractice.com/job-analysis-methods/</w:t>
        </w:r>
      </w:hyperlink>
      <w:r w:rsidRPr="00DF316F">
        <w:rPr>
          <w:rFonts w:ascii="Arial" w:hAnsi="Arial" w:cs="Arial"/>
          <w:color w:val="FF0000"/>
          <w:shd w:val="clear" w:color="auto" w:fill="FFFFFF"/>
        </w:rPr>
        <w:t xml:space="preserve">  (accessed:26 June 2019).</w:t>
      </w:r>
    </w:p>
    <w:p w:rsidR="00254507" w:rsidRDefault="00254507">
      <w:pPr>
        <w:rPr>
          <w:b/>
          <w:bCs/>
          <w:lang w:val="en-US"/>
        </w:rPr>
      </w:pPr>
    </w:p>
    <w:p w:rsidR="00254507" w:rsidRDefault="00254507">
      <w:pPr>
        <w:rPr>
          <w:b/>
          <w:bCs/>
          <w:lang w:val="en-US"/>
        </w:rPr>
      </w:pPr>
    </w:p>
    <w:p w:rsidR="00254507" w:rsidRDefault="00254507">
      <w:pPr>
        <w:rPr>
          <w:b/>
          <w:bCs/>
          <w:lang w:val="en-US"/>
        </w:rPr>
      </w:pPr>
    </w:p>
    <w:p w:rsidR="00254507" w:rsidRDefault="00254507">
      <w:pPr>
        <w:rPr>
          <w:b/>
          <w:bCs/>
          <w:lang w:val="en-US"/>
        </w:rPr>
      </w:pPr>
    </w:p>
    <w:p w:rsidR="00254507" w:rsidRDefault="00254507">
      <w:pPr>
        <w:rPr>
          <w:b/>
          <w:bCs/>
          <w:lang w:val="en-US"/>
        </w:rPr>
      </w:pPr>
    </w:p>
    <w:p w:rsidR="00DF316F" w:rsidRDefault="00DF316F">
      <w:pPr>
        <w:rPr>
          <w:b/>
          <w:bCs/>
          <w:lang w:val="en-US"/>
        </w:rPr>
      </w:pPr>
    </w:p>
    <w:p w:rsidR="00DF316F" w:rsidRDefault="00DF316F">
      <w:pPr>
        <w:rPr>
          <w:b/>
          <w:bCs/>
          <w:lang w:val="en-US"/>
        </w:rPr>
      </w:pPr>
    </w:p>
    <w:p w:rsidR="00DF316F" w:rsidRDefault="00DF316F">
      <w:pPr>
        <w:rPr>
          <w:b/>
          <w:bCs/>
          <w:lang w:val="en-US"/>
        </w:rPr>
      </w:pPr>
    </w:p>
    <w:p w:rsidR="00DF316F" w:rsidRDefault="00DF316F">
      <w:pPr>
        <w:rPr>
          <w:b/>
          <w:bCs/>
          <w:lang w:val="en-US"/>
        </w:rPr>
      </w:pPr>
    </w:p>
    <w:p w:rsidR="00DF316F" w:rsidRDefault="00DF316F">
      <w:pPr>
        <w:rPr>
          <w:b/>
          <w:bCs/>
          <w:lang w:val="en-US"/>
        </w:rPr>
      </w:pPr>
    </w:p>
    <w:p w:rsidR="00DF316F" w:rsidRDefault="00DF316F">
      <w:pPr>
        <w:rPr>
          <w:b/>
          <w:bCs/>
          <w:lang w:val="en-US"/>
        </w:rPr>
      </w:pPr>
    </w:p>
    <w:p w:rsidR="00DF316F" w:rsidRDefault="00DF316F">
      <w:pPr>
        <w:rPr>
          <w:b/>
          <w:bCs/>
          <w:lang w:val="en-US"/>
        </w:rPr>
      </w:pPr>
    </w:p>
    <w:p w:rsidR="00DF316F" w:rsidRDefault="00DF316F">
      <w:pPr>
        <w:rPr>
          <w:b/>
          <w:bCs/>
          <w:lang w:val="en-US"/>
        </w:rPr>
      </w:pPr>
    </w:p>
    <w:p w:rsidR="00DF316F" w:rsidRDefault="00DF316F">
      <w:pPr>
        <w:rPr>
          <w:b/>
          <w:bCs/>
          <w:lang w:val="en-US"/>
        </w:rPr>
      </w:pPr>
    </w:p>
    <w:p w:rsidR="00DF316F" w:rsidRDefault="00DF316F">
      <w:pPr>
        <w:rPr>
          <w:b/>
          <w:bCs/>
          <w:lang w:val="en-US"/>
        </w:rPr>
      </w:pPr>
    </w:p>
    <w:p w:rsidR="00DF316F" w:rsidRDefault="00DF316F">
      <w:pPr>
        <w:rPr>
          <w:b/>
          <w:bCs/>
          <w:lang w:val="en-US"/>
        </w:rPr>
      </w:pPr>
    </w:p>
    <w:p w:rsidR="00DF316F" w:rsidRDefault="00DF316F">
      <w:pPr>
        <w:rPr>
          <w:b/>
          <w:bCs/>
          <w:lang w:val="en-US"/>
        </w:rPr>
      </w:pPr>
    </w:p>
    <w:p w:rsidR="00DF316F" w:rsidRDefault="00DF316F">
      <w:pPr>
        <w:rPr>
          <w:b/>
          <w:bCs/>
          <w:lang w:val="en-US"/>
        </w:rPr>
      </w:pPr>
    </w:p>
    <w:p w:rsidR="00DF316F" w:rsidRDefault="00DF316F">
      <w:pPr>
        <w:rPr>
          <w:b/>
          <w:bCs/>
          <w:lang w:val="en-US"/>
        </w:rPr>
      </w:pPr>
    </w:p>
    <w:p w:rsidR="00DF316F" w:rsidRDefault="00DF316F">
      <w:pPr>
        <w:rPr>
          <w:b/>
          <w:bCs/>
          <w:lang w:val="en-US"/>
        </w:rPr>
      </w:pPr>
    </w:p>
    <w:p w:rsidR="00DF316F" w:rsidRDefault="00DF316F">
      <w:pPr>
        <w:rPr>
          <w:b/>
          <w:bCs/>
          <w:lang w:val="en-US"/>
        </w:rPr>
      </w:pPr>
    </w:p>
    <w:p w:rsidR="00DF316F" w:rsidRDefault="00DF316F">
      <w:pPr>
        <w:rPr>
          <w:b/>
          <w:bCs/>
          <w:u w:val="single"/>
          <w:lang w:val="en-US"/>
        </w:rPr>
      </w:pPr>
      <w:r w:rsidRPr="00DF316F">
        <w:rPr>
          <w:b/>
          <w:bCs/>
          <w:u w:val="single"/>
          <w:lang w:val="en-US"/>
        </w:rPr>
        <w:t xml:space="preserve">Bibliography </w:t>
      </w:r>
    </w:p>
    <w:p w:rsidR="00DF316F" w:rsidRPr="00DF316F" w:rsidRDefault="00DF316F">
      <w:pPr>
        <w:rPr>
          <w:b/>
          <w:bCs/>
          <w:u w:val="single"/>
          <w:lang w:val="en-US"/>
        </w:rPr>
      </w:pPr>
    </w:p>
    <w:p w:rsidR="000333FA" w:rsidRDefault="000333FA" w:rsidP="000333FA">
      <w:pPr>
        <w:rPr>
          <w:rFonts w:ascii="inherit" w:hAnsi="inherit"/>
          <w:color w:val="222222"/>
          <w:sz w:val="21"/>
          <w:szCs w:val="21"/>
          <w:shd w:val="clear" w:color="auto" w:fill="FFFFFF"/>
        </w:rPr>
      </w:pPr>
      <w:hyperlink r:id="rId11" w:history="1">
        <w:r w:rsidRPr="00E95D71">
          <w:rPr>
            <w:rStyle w:val="Hyperlink"/>
            <w:rFonts w:ascii="inherit" w:hAnsi="inherit"/>
            <w:sz w:val="21"/>
            <w:szCs w:val="21"/>
            <w:shd w:val="clear" w:color="auto" w:fill="FFFFFF"/>
          </w:rPr>
          <w:t>https://work.chron.com/purpose-job-analysis-relates-recruitment-selection-13204.html</w:t>
        </w:r>
      </w:hyperlink>
    </w:p>
    <w:p w:rsidR="00254507" w:rsidRDefault="00254507">
      <w:pPr>
        <w:rPr>
          <w:b/>
          <w:bCs/>
          <w:lang w:val="en-US"/>
        </w:rPr>
      </w:pPr>
    </w:p>
    <w:p w:rsidR="000333FA" w:rsidRDefault="000333FA" w:rsidP="000333FA">
      <w:pPr>
        <w:rPr>
          <w:b/>
          <w:bCs/>
          <w:lang w:val="en-US"/>
        </w:rPr>
      </w:pPr>
      <w:hyperlink r:id="rId12" w:history="1">
        <w:r w:rsidRPr="00E95D71">
          <w:rPr>
            <w:rStyle w:val="Hyperlink"/>
            <w:b/>
            <w:bCs/>
            <w:lang w:val="en-US"/>
          </w:rPr>
          <w:t>https://www.managementstudyguide.com/role-of-job-analysis-hiring-practices.htm</w:t>
        </w:r>
      </w:hyperlink>
    </w:p>
    <w:p w:rsidR="00254507" w:rsidRDefault="00254507">
      <w:pPr>
        <w:rPr>
          <w:b/>
          <w:bCs/>
          <w:lang w:val="en-US"/>
        </w:rPr>
      </w:pPr>
    </w:p>
    <w:p w:rsidR="00AD0741" w:rsidRDefault="00AD0741" w:rsidP="00AD0741">
      <w:pPr>
        <w:rPr>
          <w:rFonts w:ascii="inherit" w:hAnsi="inherit"/>
          <w:color w:val="222222"/>
          <w:sz w:val="21"/>
          <w:szCs w:val="21"/>
          <w:shd w:val="clear" w:color="auto" w:fill="FFFFFF"/>
        </w:rPr>
      </w:pPr>
      <w:hyperlink r:id="rId13" w:history="1">
        <w:r w:rsidRPr="00E95D71">
          <w:rPr>
            <w:rStyle w:val="Hyperlink"/>
            <w:rFonts w:ascii="inherit" w:hAnsi="inherit"/>
            <w:sz w:val="21"/>
            <w:szCs w:val="21"/>
            <w:shd w:val="clear" w:color="auto" w:fill="FFFFFF"/>
          </w:rPr>
          <w:t>https://work.chron.com/purpose-job-analysis-relates-recruitment-selection-13204.html</w:t>
        </w:r>
      </w:hyperlink>
    </w:p>
    <w:p w:rsidR="005B7D70" w:rsidRDefault="005B7D70" w:rsidP="005B7D70">
      <w:pPr>
        <w:rPr>
          <w:rFonts w:ascii="inherit" w:hAnsi="inherit"/>
          <w:color w:val="222222"/>
          <w:sz w:val="21"/>
          <w:szCs w:val="21"/>
          <w:shd w:val="clear" w:color="auto" w:fill="FFFFFF"/>
        </w:rPr>
      </w:pPr>
    </w:p>
    <w:p w:rsidR="005B7D70" w:rsidRDefault="005B7D70" w:rsidP="005B7D70">
      <w:pPr>
        <w:rPr>
          <w:b/>
          <w:bCs/>
          <w:lang w:val="en-US"/>
        </w:rPr>
      </w:pPr>
      <w:hyperlink r:id="rId14" w:history="1">
        <w:r w:rsidRPr="00E95D71">
          <w:rPr>
            <w:rStyle w:val="Hyperlink"/>
            <w:b/>
            <w:bCs/>
            <w:lang w:val="en-US"/>
          </w:rPr>
          <w:t>https://work.chron.com/purpose-job-analysis-relates-recruitment-selection-13204.html</w:t>
        </w:r>
      </w:hyperlink>
    </w:p>
    <w:p w:rsidR="000333FA" w:rsidRDefault="000333FA" w:rsidP="005B7D70">
      <w:pPr>
        <w:rPr>
          <w:b/>
          <w:bCs/>
          <w:lang w:val="en-US"/>
        </w:rPr>
      </w:pPr>
    </w:p>
    <w:p w:rsidR="000333FA" w:rsidRDefault="000333FA" w:rsidP="000333FA">
      <w:pPr>
        <w:rPr>
          <w:rFonts w:ascii="inherit" w:hAnsi="inherit"/>
          <w:color w:val="333333"/>
          <w:shd w:val="clear" w:color="auto" w:fill="FFFFFF"/>
        </w:rPr>
      </w:pPr>
      <w:hyperlink r:id="rId15" w:history="1">
        <w:r w:rsidRPr="00E95D71">
          <w:rPr>
            <w:rStyle w:val="Hyperlink"/>
            <w:rFonts w:ascii="inherit" w:hAnsi="inherit"/>
            <w:shd w:val="clear" w:color="auto" w:fill="FFFFFF"/>
          </w:rPr>
          <w:t>https://work.chron.com/purpose-job-analysis-relates-recruitment-selection-13204.html</w:t>
        </w:r>
      </w:hyperlink>
    </w:p>
    <w:p w:rsidR="000333FA" w:rsidRDefault="000333FA" w:rsidP="000333FA">
      <w:pPr>
        <w:rPr>
          <w:rFonts w:ascii="Verdana" w:hAnsi="Verdana"/>
          <w:color w:val="222222"/>
          <w:sz w:val="20"/>
          <w:szCs w:val="20"/>
          <w:shd w:val="clear" w:color="auto" w:fill="FFFFFF"/>
        </w:rPr>
      </w:pPr>
      <w:hyperlink r:id="rId16" w:history="1">
        <w:r w:rsidRPr="00E95D71">
          <w:rPr>
            <w:rStyle w:val="Hyperlink"/>
            <w:rFonts w:ascii="Verdana" w:hAnsi="Verdana"/>
            <w:sz w:val="20"/>
            <w:szCs w:val="20"/>
            <w:shd w:val="clear" w:color="auto" w:fill="FFFFFF"/>
          </w:rPr>
          <w:t>https://hrmpractice.com/job-analysis-methods/</w:t>
        </w:r>
      </w:hyperlink>
    </w:p>
    <w:p w:rsidR="000333FA" w:rsidRDefault="000333FA" w:rsidP="000333FA">
      <w:pPr>
        <w:rPr>
          <w:lang w:val="en-US"/>
        </w:rPr>
      </w:pPr>
      <w:hyperlink r:id="rId17" w:history="1">
        <w:r w:rsidRPr="00E95D71">
          <w:rPr>
            <w:rStyle w:val="Hyperlink"/>
            <w:lang w:val="en-US"/>
          </w:rPr>
          <w:t>https://www.managementstudyguide.com/job-analysis-methods.htm</w:t>
        </w:r>
      </w:hyperlink>
    </w:p>
    <w:p w:rsidR="000333FA" w:rsidRDefault="000333FA" w:rsidP="000333FA">
      <w:pPr>
        <w:rPr>
          <w:lang w:val="en-US"/>
        </w:rPr>
      </w:pPr>
      <w:hyperlink r:id="rId18" w:history="1">
        <w:r w:rsidRPr="00E95D71">
          <w:rPr>
            <w:rStyle w:val="Hyperlink"/>
            <w:lang w:val="en-US"/>
          </w:rPr>
          <w:t>https://job-analysis.net/G013.htm</w:t>
        </w:r>
      </w:hyperlink>
    </w:p>
    <w:p w:rsidR="000333FA" w:rsidRDefault="000333FA" w:rsidP="000333FA">
      <w:pPr>
        <w:rPr>
          <w:lang w:val="en-US"/>
        </w:rPr>
      </w:pPr>
      <w:hyperlink r:id="rId19" w:history="1">
        <w:r w:rsidRPr="00E95D71">
          <w:rPr>
            <w:rStyle w:val="Hyperlink"/>
            <w:lang w:val="en-US"/>
          </w:rPr>
          <w:t>https://www.managementstudyguide.com/job-analysis-methods.htm</w:t>
        </w:r>
      </w:hyperlink>
    </w:p>
    <w:p w:rsidR="000333FA" w:rsidRDefault="000333FA" w:rsidP="000333FA">
      <w:pPr>
        <w:rPr>
          <w:rFonts w:ascii="inherit" w:hAnsi="inherit"/>
          <w:color w:val="333333"/>
          <w:shd w:val="clear" w:color="auto" w:fill="FFFFFF"/>
        </w:rPr>
      </w:pPr>
      <w:hyperlink r:id="rId20" w:history="1">
        <w:r w:rsidRPr="00E95D71">
          <w:rPr>
            <w:rStyle w:val="Hyperlink"/>
            <w:rFonts w:ascii="inherit" w:hAnsi="inherit"/>
            <w:shd w:val="clear" w:color="auto" w:fill="FFFFFF"/>
          </w:rPr>
          <w:t>https://hrmpractice.com/job-analysis-methods/</w:t>
        </w:r>
      </w:hyperlink>
    </w:p>
    <w:p w:rsidR="00254507" w:rsidRDefault="00254507">
      <w:pPr>
        <w:rPr>
          <w:b/>
          <w:bCs/>
          <w:lang w:val="en-US"/>
        </w:rPr>
      </w:pPr>
    </w:p>
    <w:p w:rsidR="00254507" w:rsidRPr="006260A0" w:rsidRDefault="00254507">
      <w:pPr>
        <w:rPr>
          <w:b/>
          <w:bCs/>
          <w:lang w:val="en-US"/>
        </w:rPr>
      </w:pPr>
    </w:p>
    <w:sectPr w:rsidR="00254507" w:rsidRPr="006260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mp;quot">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C3592B"/>
    <w:multiLevelType w:val="hybridMultilevel"/>
    <w:tmpl w:val="2B0CB022"/>
    <w:lvl w:ilvl="0" w:tplc="851AA47E">
      <w:start w:val="1"/>
      <w:numFmt w:val="bullet"/>
      <w:lvlText w:val=""/>
      <w:lvlJc w:val="left"/>
      <w:pPr>
        <w:tabs>
          <w:tab w:val="num" w:pos="720"/>
        </w:tabs>
        <w:ind w:left="720" w:hanging="360"/>
      </w:pPr>
      <w:rPr>
        <w:rFonts w:ascii="Wingdings 3" w:hAnsi="Wingdings 3" w:hint="default"/>
      </w:rPr>
    </w:lvl>
    <w:lvl w:ilvl="1" w:tplc="197AA072" w:tentative="1">
      <w:start w:val="1"/>
      <w:numFmt w:val="bullet"/>
      <w:lvlText w:val=""/>
      <w:lvlJc w:val="left"/>
      <w:pPr>
        <w:tabs>
          <w:tab w:val="num" w:pos="1440"/>
        </w:tabs>
        <w:ind w:left="1440" w:hanging="360"/>
      </w:pPr>
      <w:rPr>
        <w:rFonts w:ascii="Wingdings 3" w:hAnsi="Wingdings 3" w:hint="default"/>
      </w:rPr>
    </w:lvl>
    <w:lvl w:ilvl="2" w:tplc="D1A8D2FE" w:tentative="1">
      <w:start w:val="1"/>
      <w:numFmt w:val="bullet"/>
      <w:lvlText w:val=""/>
      <w:lvlJc w:val="left"/>
      <w:pPr>
        <w:tabs>
          <w:tab w:val="num" w:pos="2160"/>
        </w:tabs>
        <w:ind w:left="2160" w:hanging="360"/>
      </w:pPr>
      <w:rPr>
        <w:rFonts w:ascii="Wingdings 3" w:hAnsi="Wingdings 3" w:hint="default"/>
      </w:rPr>
    </w:lvl>
    <w:lvl w:ilvl="3" w:tplc="171CEC56" w:tentative="1">
      <w:start w:val="1"/>
      <w:numFmt w:val="bullet"/>
      <w:lvlText w:val=""/>
      <w:lvlJc w:val="left"/>
      <w:pPr>
        <w:tabs>
          <w:tab w:val="num" w:pos="2880"/>
        </w:tabs>
        <w:ind w:left="2880" w:hanging="360"/>
      </w:pPr>
      <w:rPr>
        <w:rFonts w:ascii="Wingdings 3" w:hAnsi="Wingdings 3" w:hint="default"/>
      </w:rPr>
    </w:lvl>
    <w:lvl w:ilvl="4" w:tplc="55C02AF0" w:tentative="1">
      <w:start w:val="1"/>
      <w:numFmt w:val="bullet"/>
      <w:lvlText w:val=""/>
      <w:lvlJc w:val="left"/>
      <w:pPr>
        <w:tabs>
          <w:tab w:val="num" w:pos="3600"/>
        </w:tabs>
        <w:ind w:left="3600" w:hanging="360"/>
      </w:pPr>
      <w:rPr>
        <w:rFonts w:ascii="Wingdings 3" w:hAnsi="Wingdings 3" w:hint="default"/>
      </w:rPr>
    </w:lvl>
    <w:lvl w:ilvl="5" w:tplc="A0F67A38" w:tentative="1">
      <w:start w:val="1"/>
      <w:numFmt w:val="bullet"/>
      <w:lvlText w:val=""/>
      <w:lvlJc w:val="left"/>
      <w:pPr>
        <w:tabs>
          <w:tab w:val="num" w:pos="4320"/>
        </w:tabs>
        <w:ind w:left="4320" w:hanging="360"/>
      </w:pPr>
      <w:rPr>
        <w:rFonts w:ascii="Wingdings 3" w:hAnsi="Wingdings 3" w:hint="default"/>
      </w:rPr>
    </w:lvl>
    <w:lvl w:ilvl="6" w:tplc="1430D9F6" w:tentative="1">
      <w:start w:val="1"/>
      <w:numFmt w:val="bullet"/>
      <w:lvlText w:val=""/>
      <w:lvlJc w:val="left"/>
      <w:pPr>
        <w:tabs>
          <w:tab w:val="num" w:pos="5040"/>
        </w:tabs>
        <w:ind w:left="5040" w:hanging="360"/>
      </w:pPr>
      <w:rPr>
        <w:rFonts w:ascii="Wingdings 3" w:hAnsi="Wingdings 3" w:hint="default"/>
      </w:rPr>
    </w:lvl>
    <w:lvl w:ilvl="7" w:tplc="5FC8169C" w:tentative="1">
      <w:start w:val="1"/>
      <w:numFmt w:val="bullet"/>
      <w:lvlText w:val=""/>
      <w:lvlJc w:val="left"/>
      <w:pPr>
        <w:tabs>
          <w:tab w:val="num" w:pos="5760"/>
        </w:tabs>
        <w:ind w:left="5760" w:hanging="360"/>
      </w:pPr>
      <w:rPr>
        <w:rFonts w:ascii="Wingdings 3" w:hAnsi="Wingdings 3" w:hint="default"/>
      </w:rPr>
    </w:lvl>
    <w:lvl w:ilvl="8" w:tplc="D39223EA"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0A0"/>
    <w:rsid w:val="000333FA"/>
    <w:rsid w:val="000B585A"/>
    <w:rsid w:val="00150184"/>
    <w:rsid w:val="0016294D"/>
    <w:rsid w:val="00171BBE"/>
    <w:rsid w:val="002238D4"/>
    <w:rsid w:val="00254507"/>
    <w:rsid w:val="00287FE6"/>
    <w:rsid w:val="002A323D"/>
    <w:rsid w:val="002C50AB"/>
    <w:rsid w:val="003B2297"/>
    <w:rsid w:val="003C1812"/>
    <w:rsid w:val="003E73C2"/>
    <w:rsid w:val="00445641"/>
    <w:rsid w:val="004B1B0A"/>
    <w:rsid w:val="005A2A7B"/>
    <w:rsid w:val="005B7D70"/>
    <w:rsid w:val="005D3265"/>
    <w:rsid w:val="005E21F4"/>
    <w:rsid w:val="006260A0"/>
    <w:rsid w:val="006F33E1"/>
    <w:rsid w:val="0077065D"/>
    <w:rsid w:val="007D211E"/>
    <w:rsid w:val="007F5EEF"/>
    <w:rsid w:val="008224F9"/>
    <w:rsid w:val="008E4D60"/>
    <w:rsid w:val="00940A2F"/>
    <w:rsid w:val="00996C74"/>
    <w:rsid w:val="009E5395"/>
    <w:rsid w:val="00AB3C9F"/>
    <w:rsid w:val="00AD0741"/>
    <w:rsid w:val="00B152DB"/>
    <w:rsid w:val="00BD3820"/>
    <w:rsid w:val="00C42E6E"/>
    <w:rsid w:val="00C9775E"/>
    <w:rsid w:val="00CF1636"/>
    <w:rsid w:val="00D635D5"/>
    <w:rsid w:val="00DF316F"/>
    <w:rsid w:val="00E22BE5"/>
    <w:rsid w:val="00E440D4"/>
    <w:rsid w:val="00E841EF"/>
    <w:rsid w:val="00EA2F9A"/>
    <w:rsid w:val="00EB3CC7"/>
    <w:rsid w:val="00EC0DC2"/>
    <w:rsid w:val="00EF1C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B8DCC"/>
  <w15:chartTrackingRefBased/>
  <w15:docId w15:val="{C8219B67-40E3-48C2-A7C3-C61C8001B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3B229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2A7B"/>
    <w:rPr>
      <w:color w:val="0563C1" w:themeColor="hyperlink"/>
      <w:u w:val="single"/>
    </w:rPr>
  </w:style>
  <w:style w:type="character" w:styleId="UnresolvedMention">
    <w:name w:val="Unresolved Mention"/>
    <w:basedOn w:val="DefaultParagraphFont"/>
    <w:uiPriority w:val="99"/>
    <w:semiHidden/>
    <w:unhideWhenUsed/>
    <w:rsid w:val="005A2A7B"/>
    <w:rPr>
      <w:color w:val="605E5C"/>
      <w:shd w:val="clear" w:color="auto" w:fill="E1DFDD"/>
    </w:rPr>
  </w:style>
  <w:style w:type="paragraph" w:styleId="NormalWeb">
    <w:name w:val="Normal (Web)"/>
    <w:basedOn w:val="Normal"/>
    <w:uiPriority w:val="99"/>
    <w:semiHidden/>
    <w:unhideWhenUsed/>
    <w:rsid w:val="00E22B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F1C25"/>
    <w:rPr>
      <w:b/>
      <w:bCs/>
    </w:rPr>
  </w:style>
  <w:style w:type="character" w:customStyle="1" w:styleId="Heading2Char">
    <w:name w:val="Heading 2 Char"/>
    <w:basedOn w:val="DefaultParagraphFont"/>
    <w:link w:val="Heading2"/>
    <w:uiPriority w:val="9"/>
    <w:rsid w:val="003B2297"/>
    <w:rPr>
      <w:rFonts w:ascii="Times New Roman" w:eastAsia="Times New Roman" w:hAnsi="Times New Roman" w:cs="Times New Roman"/>
      <w:b/>
      <w:bCs/>
      <w:sz w:val="36"/>
      <w:szCs w:val="36"/>
      <w:lang w:eastAsia="en-GB"/>
    </w:rPr>
  </w:style>
  <w:style w:type="character" w:styleId="FollowedHyperlink">
    <w:name w:val="FollowedHyperlink"/>
    <w:basedOn w:val="DefaultParagraphFont"/>
    <w:uiPriority w:val="99"/>
    <w:semiHidden/>
    <w:unhideWhenUsed/>
    <w:rsid w:val="00C9775E"/>
    <w:rPr>
      <w:color w:val="954F72" w:themeColor="followedHyperlink"/>
      <w:u w:val="single"/>
    </w:rPr>
  </w:style>
  <w:style w:type="character" w:styleId="Emphasis">
    <w:name w:val="Emphasis"/>
    <w:basedOn w:val="DefaultParagraphFont"/>
    <w:uiPriority w:val="20"/>
    <w:qFormat/>
    <w:rsid w:val="00CF163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758051">
      <w:bodyDiv w:val="1"/>
      <w:marLeft w:val="0"/>
      <w:marRight w:val="0"/>
      <w:marTop w:val="0"/>
      <w:marBottom w:val="0"/>
      <w:divBdr>
        <w:top w:val="none" w:sz="0" w:space="0" w:color="auto"/>
        <w:left w:val="none" w:sz="0" w:space="0" w:color="auto"/>
        <w:bottom w:val="none" w:sz="0" w:space="0" w:color="auto"/>
        <w:right w:val="none" w:sz="0" w:space="0" w:color="auto"/>
      </w:divBdr>
    </w:div>
    <w:div w:id="708722227">
      <w:bodyDiv w:val="1"/>
      <w:marLeft w:val="0"/>
      <w:marRight w:val="0"/>
      <w:marTop w:val="0"/>
      <w:marBottom w:val="0"/>
      <w:divBdr>
        <w:top w:val="none" w:sz="0" w:space="0" w:color="auto"/>
        <w:left w:val="none" w:sz="0" w:space="0" w:color="auto"/>
        <w:bottom w:val="none" w:sz="0" w:space="0" w:color="auto"/>
        <w:right w:val="none" w:sz="0" w:space="0" w:color="auto"/>
      </w:divBdr>
    </w:div>
    <w:div w:id="788360805">
      <w:bodyDiv w:val="1"/>
      <w:marLeft w:val="0"/>
      <w:marRight w:val="0"/>
      <w:marTop w:val="0"/>
      <w:marBottom w:val="0"/>
      <w:divBdr>
        <w:top w:val="none" w:sz="0" w:space="0" w:color="auto"/>
        <w:left w:val="none" w:sz="0" w:space="0" w:color="auto"/>
        <w:bottom w:val="none" w:sz="0" w:space="0" w:color="auto"/>
        <w:right w:val="none" w:sz="0" w:space="0" w:color="auto"/>
      </w:divBdr>
      <w:divsChild>
        <w:div w:id="869026489">
          <w:marLeft w:val="547"/>
          <w:marRight w:val="0"/>
          <w:marTop w:val="200"/>
          <w:marBottom w:val="0"/>
          <w:divBdr>
            <w:top w:val="none" w:sz="0" w:space="0" w:color="auto"/>
            <w:left w:val="none" w:sz="0" w:space="0" w:color="auto"/>
            <w:bottom w:val="none" w:sz="0" w:space="0" w:color="auto"/>
            <w:right w:val="none" w:sz="0" w:space="0" w:color="auto"/>
          </w:divBdr>
        </w:div>
      </w:divsChild>
    </w:div>
    <w:div w:id="842088519">
      <w:bodyDiv w:val="1"/>
      <w:marLeft w:val="0"/>
      <w:marRight w:val="0"/>
      <w:marTop w:val="0"/>
      <w:marBottom w:val="0"/>
      <w:divBdr>
        <w:top w:val="none" w:sz="0" w:space="0" w:color="auto"/>
        <w:left w:val="none" w:sz="0" w:space="0" w:color="auto"/>
        <w:bottom w:val="none" w:sz="0" w:space="0" w:color="auto"/>
        <w:right w:val="none" w:sz="0" w:space="0" w:color="auto"/>
      </w:divBdr>
    </w:div>
    <w:div w:id="906306922">
      <w:bodyDiv w:val="1"/>
      <w:marLeft w:val="0"/>
      <w:marRight w:val="0"/>
      <w:marTop w:val="0"/>
      <w:marBottom w:val="0"/>
      <w:divBdr>
        <w:top w:val="none" w:sz="0" w:space="0" w:color="auto"/>
        <w:left w:val="none" w:sz="0" w:space="0" w:color="auto"/>
        <w:bottom w:val="none" w:sz="0" w:space="0" w:color="auto"/>
        <w:right w:val="none" w:sz="0" w:space="0" w:color="auto"/>
      </w:divBdr>
    </w:div>
    <w:div w:id="1997030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mentstudyguide.com/role-of-job-analysis-hiring-practices.htm" TargetMode="External"/><Relationship Id="rId13" Type="http://schemas.openxmlformats.org/officeDocument/2006/relationships/hyperlink" Target="https://work.chron.com/purpose-job-analysis-relates-recruitment-selection-13204.html" TargetMode="External"/><Relationship Id="rId18" Type="http://schemas.openxmlformats.org/officeDocument/2006/relationships/hyperlink" Target="https://job-analysis.net/G013.htm"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managementstudyguide.com/purpose-of-job-analysis.htm" TargetMode="External"/><Relationship Id="rId12" Type="http://schemas.openxmlformats.org/officeDocument/2006/relationships/hyperlink" Target="https://www.managementstudyguide.com/role-of-job-analysis-hiring-practices.htm" TargetMode="External"/><Relationship Id="rId17" Type="http://schemas.openxmlformats.org/officeDocument/2006/relationships/hyperlink" Target="https://www.managementstudyguide.com/job-analysis-methods.htm" TargetMode="External"/><Relationship Id="rId2" Type="http://schemas.openxmlformats.org/officeDocument/2006/relationships/styles" Target="styles.xml"/><Relationship Id="rId16" Type="http://schemas.openxmlformats.org/officeDocument/2006/relationships/hyperlink" Target="https://hrmpractice.com/job-analysis-methods/" TargetMode="External"/><Relationship Id="rId20" Type="http://schemas.openxmlformats.org/officeDocument/2006/relationships/hyperlink" Target="https://hrmpractice.com/job-analysis-methods/" TargetMode="External"/><Relationship Id="rId1" Type="http://schemas.openxmlformats.org/officeDocument/2006/relationships/numbering" Target="numbering.xml"/><Relationship Id="rId6" Type="http://schemas.openxmlformats.org/officeDocument/2006/relationships/hyperlink" Target="http://work.chron.com/purpose-job-analysis-relates-recruitment-selection-13204.html.%20Accessed%2030%20June%202019" TargetMode="External"/><Relationship Id="rId11" Type="http://schemas.openxmlformats.org/officeDocument/2006/relationships/hyperlink" Target="https://work.chron.com/purpose-job-analysis-relates-recruitment-selection-13204.html" TargetMode="External"/><Relationship Id="rId5" Type="http://schemas.openxmlformats.org/officeDocument/2006/relationships/image" Target="media/image1.gif"/><Relationship Id="rId15" Type="http://schemas.openxmlformats.org/officeDocument/2006/relationships/hyperlink" Target="https://work.chron.com/purpose-job-analysis-relates-recruitment-selection-13204.html" TargetMode="External"/><Relationship Id="rId10" Type="http://schemas.openxmlformats.org/officeDocument/2006/relationships/hyperlink" Target="https://hrmpractice.com/job-analysis-methods/" TargetMode="External"/><Relationship Id="rId19" Type="http://schemas.openxmlformats.org/officeDocument/2006/relationships/hyperlink" Target="https://www.managementstudyguide.com/job-analysis-methods.htm" TargetMode="External"/><Relationship Id="rId4" Type="http://schemas.openxmlformats.org/officeDocument/2006/relationships/webSettings" Target="webSettings.xml"/><Relationship Id="rId9" Type="http://schemas.openxmlformats.org/officeDocument/2006/relationships/hyperlink" Target="https://www.managementstudyguide.com/job-analysis-methods.htm" TargetMode="External"/><Relationship Id="rId14" Type="http://schemas.openxmlformats.org/officeDocument/2006/relationships/hyperlink" Target="https://work.chron.com/purpose-job-analysis-relates-recruitment-selection-13204.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1459</Words>
  <Characters>8320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Gurdass Singh</dc:creator>
  <cp:keywords/>
  <dc:description/>
  <cp:lastModifiedBy>Gurdass Singh</cp:lastModifiedBy>
  <cp:revision>2</cp:revision>
  <dcterms:created xsi:type="dcterms:W3CDTF">2019-07-01T22:29:00Z</dcterms:created>
  <dcterms:modified xsi:type="dcterms:W3CDTF">2019-07-01T22:29:00Z</dcterms:modified>
</cp:coreProperties>
</file>