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845A4" w14:textId="77777777" w:rsidR="00C80A3D" w:rsidRPr="00A335A2" w:rsidRDefault="00C80A3D" w:rsidP="00C80A3D">
      <w:pPr>
        <w:spacing w:line="360" w:lineRule="auto"/>
        <w:jc w:val="both"/>
        <w:rPr>
          <w:rFonts w:asciiTheme="minorBidi" w:eastAsia="Times New Roman" w:hAnsiTheme="minorBidi"/>
          <w:b/>
          <w:bCs/>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A Comprehensive Audit and Critical Analysis of Hilton Hotels</w:t>
      </w:r>
    </w:p>
    <w:p w14:paraId="671D8B78" w14:textId="77777777" w:rsidR="00AF6DBD" w:rsidRPr="0039236C" w:rsidRDefault="00AF6DBD" w:rsidP="00AF6DBD">
      <w:pPr>
        <w:spacing w:line="360" w:lineRule="auto"/>
        <w:jc w:val="both"/>
        <w:rPr>
          <w:rFonts w:asciiTheme="minorBidi" w:hAnsiTheme="minorBidi"/>
          <w:sz w:val="24"/>
          <w:szCs w:val="24"/>
        </w:rPr>
      </w:pPr>
      <w:r w:rsidRPr="0039236C">
        <w:rPr>
          <w:rFonts w:asciiTheme="minorBidi" w:eastAsia="Times New Roman" w:hAnsiTheme="minorBidi"/>
          <w:b/>
          <w:bCs/>
          <w:kern w:val="36"/>
          <w:sz w:val="24"/>
          <w:szCs w:val="24"/>
          <w:lang w:eastAsia="en-GB"/>
          <w14:ligatures w14:val="none"/>
        </w:rPr>
        <w:t>Management &amp; Organisational Behaviour (BMIH5004)</w:t>
      </w:r>
    </w:p>
    <w:p w14:paraId="3381B74E" w14:textId="333914F1"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Student Name Adel Zaky</w:t>
      </w:r>
    </w:p>
    <w:p w14:paraId="08329C5B" w14:textId="6D42BD02" w:rsidR="00AF6DBD" w:rsidRDefault="00AF6DBD" w:rsidP="00073EF1">
      <w:pPr>
        <w:spacing w:line="360" w:lineRule="auto"/>
        <w:jc w:val="both"/>
        <w:rPr>
          <w:rFonts w:asciiTheme="minorBidi" w:eastAsia="Times New Roman" w:hAnsiTheme="minorBidi"/>
          <w:b/>
          <w:bCs/>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Student Number 2120069</w:t>
      </w:r>
    </w:p>
    <w:p w14:paraId="50B0B3CD" w14:textId="67B43F07" w:rsidR="009D1FFF" w:rsidRPr="00A335A2" w:rsidRDefault="009D1FFF" w:rsidP="009D1FFF">
      <w:pPr>
        <w:spacing w:line="360" w:lineRule="auto"/>
        <w:jc w:val="both"/>
        <w:rPr>
          <w:rFonts w:asciiTheme="minorBidi" w:eastAsia="Times New Roman" w:hAnsiTheme="minorBidi"/>
          <w:b/>
          <w:bCs/>
          <w:kern w:val="0"/>
          <w:sz w:val="24"/>
          <w:szCs w:val="24"/>
          <w:lang w:eastAsia="en-GB"/>
          <w14:ligatures w14:val="none"/>
        </w:rPr>
      </w:pPr>
      <w:r>
        <w:rPr>
          <w:rFonts w:asciiTheme="minorBidi" w:eastAsia="Times New Roman" w:hAnsiTheme="minorBidi"/>
          <w:b/>
          <w:bCs/>
          <w:kern w:val="0"/>
          <w:sz w:val="24"/>
          <w:szCs w:val="24"/>
          <w:lang w:eastAsia="en-GB"/>
          <w14:ligatures w14:val="none"/>
        </w:rPr>
        <w:t>Dale Clark</w:t>
      </w:r>
    </w:p>
    <w:p w14:paraId="705BD200" w14:textId="77777777" w:rsidR="009D1FFF" w:rsidRPr="00A335A2" w:rsidRDefault="009D1FFF" w:rsidP="00073EF1">
      <w:pPr>
        <w:spacing w:line="360" w:lineRule="auto"/>
        <w:jc w:val="both"/>
        <w:rPr>
          <w:rFonts w:asciiTheme="minorBidi" w:eastAsia="Times New Roman" w:hAnsiTheme="minorBidi"/>
          <w:b/>
          <w:bCs/>
          <w:kern w:val="0"/>
          <w:sz w:val="24"/>
          <w:szCs w:val="24"/>
          <w:lang w:eastAsia="en-GB"/>
          <w14:ligatures w14:val="none"/>
        </w:rPr>
      </w:pPr>
    </w:p>
    <w:p w14:paraId="79790600"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52F21D9A"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4D5840AB"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4F360957"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1A8B3518"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05FD0E96"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29B8A6BD"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0422724E"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4D7C4FE6"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0DAA1A9A"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7D2D0CFB"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7B9758D9"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28304A77"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6D5F3559"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0E0B1A8B"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0DE9676D"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5D412BEA"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03604E51"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155A6986"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2FB9975C"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7A2C2CDC" w14:textId="701D5507" w:rsidR="00AF6DBD" w:rsidRDefault="00AF6DBD" w:rsidP="00D03423">
      <w:pPr>
        <w:spacing w:line="360" w:lineRule="auto"/>
        <w:jc w:val="center"/>
        <w:rPr>
          <w:rFonts w:asciiTheme="minorBidi" w:eastAsia="Times New Roman" w:hAnsiTheme="minorBidi"/>
          <w:b/>
          <w:bCs/>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Contant page</w:t>
      </w:r>
    </w:p>
    <w:p w14:paraId="2E90B648" w14:textId="2A471FAA" w:rsidR="007F1ED8" w:rsidRDefault="007F1ED8" w:rsidP="007F1ED8">
      <w:pPr>
        <w:spacing w:line="360" w:lineRule="auto"/>
        <w:jc w:val="both"/>
        <w:rPr>
          <w:rFonts w:asciiTheme="minorBidi" w:eastAsia="Times New Roman" w:hAnsiTheme="minorBidi"/>
          <w:b/>
          <w:bCs/>
          <w:kern w:val="0"/>
          <w:sz w:val="24"/>
          <w:szCs w:val="24"/>
          <w:lang w:eastAsia="en-GB"/>
          <w14:ligatures w14:val="none"/>
        </w:rPr>
      </w:pPr>
      <w:r w:rsidRPr="00D36AC1">
        <w:rPr>
          <w:rFonts w:asciiTheme="minorBidi" w:eastAsia="Times New Roman" w:hAnsiTheme="minorBidi"/>
          <w:b/>
          <w:bCs/>
          <w:kern w:val="0"/>
          <w:sz w:val="24"/>
          <w:szCs w:val="24"/>
          <w:lang w:eastAsia="en-GB"/>
          <w14:ligatures w14:val="none"/>
        </w:rPr>
        <w:t xml:space="preserve">Executive </w:t>
      </w:r>
      <w:r w:rsidR="005C1784" w:rsidRPr="00D36AC1">
        <w:rPr>
          <w:rFonts w:asciiTheme="minorBidi" w:eastAsia="Times New Roman" w:hAnsiTheme="minorBidi"/>
          <w:b/>
          <w:bCs/>
          <w:kern w:val="0"/>
          <w:sz w:val="24"/>
          <w:szCs w:val="24"/>
          <w:lang w:eastAsia="en-GB"/>
          <w14:ligatures w14:val="none"/>
        </w:rPr>
        <w:t>Summary</w:t>
      </w:r>
      <w:r w:rsidR="005C1784">
        <w:rPr>
          <w:rFonts w:asciiTheme="minorBidi" w:eastAsia="Times New Roman" w:hAnsiTheme="minorBidi"/>
          <w:b/>
          <w:bCs/>
          <w:kern w:val="0"/>
          <w:sz w:val="24"/>
          <w:szCs w:val="24"/>
          <w:lang w:eastAsia="en-GB"/>
          <w14:ligatures w14:val="none"/>
        </w:rPr>
        <w:t>: page 1</w:t>
      </w:r>
    </w:p>
    <w:p w14:paraId="5964CC38" w14:textId="7AD46B3D" w:rsidR="007F1ED8" w:rsidRDefault="007F1ED8" w:rsidP="007F1ED8">
      <w:pPr>
        <w:spacing w:line="360" w:lineRule="auto"/>
        <w:jc w:val="both"/>
        <w:rPr>
          <w:rFonts w:asciiTheme="minorBidi" w:eastAsia="Times New Roman" w:hAnsiTheme="minorBidi"/>
          <w:b/>
          <w:bCs/>
          <w:kern w:val="0"/>
          <w:sz w:val="24"/>
          <w:szCs w:val="24"/>
          <w:lang w:eastAsia="en-GB"/>
          <w14:ligatures w14:val="none"/>
        </w:rPr>
      </w:pPr>
      <w:r>
        <w:rPr>
          <w:rFonts w:asciiTheme="minorBidi" w:eastAsia="Times New Roman" w:hAnsiTheme="minorBidi"/>
          <w:b/>
          <w:bCs/>
          <w:kern w:val="0"/>
          <w:sz w:val="24"/>
          <w:szCs w:val="24"/>
          <w:lang w:eastAsia="en-GB"/>
          <w14:ligatures w14:val="none"/>
        </w:rPr>
        <w:t>Introduction</w:t>
      </w:r>
      <w:r w:rsidR="005C1784">
        <w:rPr>
          <w:rFonts w:asciiTheme="minorBidi" w:eastAsia="Times New Roman" w:hAnsiTheme="minorBidi"/>
          <w:b/>
          <w:bCs/>
          <w:kern w:val="0"/>
          <w:sz w:val="24"/>
          <w:szCs w:val="24"/>
          <w:lang w:eastAsia="en-GB"/>
          <w14:ligatures w14:val="none"/>
        </w:rPr>
        <w:t>: page 1</w:t>
      </w:r>
    </w:p>
    <w:p w14:paraId="56738FF1" w14:textId="4E816CB9" w:rsidR="007F1ED8" w:rsidRDefault="007F1ED8" w:rsidP="007F1ED8">
      <w:pPr>
        <w:spacing w:line="360" w:lineRule="auto"/>
        <w:jc w:val="both"/>
        <w:rPr>
          <w:rFonts w:asciiTheme="minorBidi" w:eastAsia="Times New Roman" w:hAnsiTheme="minorBidi"/>
          <w:b/>
          <w:bCs/>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Relationship Between Structure, Culture, People</w:t>
      </w:r>
      <w:r w:rsidR="005C1784">
        <w:rPr>
          <w:rFonts w:asciiTheme="minorBidi" w:eastAsia="Times New Roman" w:hAnsiTheme="minorBidi"/>
          <w:b/>
          <w:bCs/>
          <w:kern w:val="0"/>
          <w:sz w:val="24"/>
          <w:szCs w:val="24"/>
          <w:lang w:eastAsia="en-GB"/>
          <w14:ligatures w14:val="none"/>
        </w:rPr>
        <w:t>: page 1</w:t>
      </w:r>
    </w:p>
    <w:p w14:paraId="40FCD933" w14:textId="258254C6" w:rsidR="007F1ED8" w:rsidRDefault="007F1ED8" w:rsidP="007F1ED8">
      <w:pPr>
        <w:spacing w:before="300" w:after="300" w:line="360" w:lineRule="auto"/>
        <w:jc w:val="both"/>
        <w:rPr>
          <w:rFonts w:asciiTheme="minorBidi" w:eastAsia="Times New Roman" w:hAnsiTheme="minorBidi"/>
          <w:b/>
          <w:bCs/>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The Essential Nature of Managerial Work at Hilton Hotels</w:t>
      </w:r>
      <w:r w:rsidR="005C1784">
        <w:rPr>
          <w:rFonts w:asciiTheme="minorBidi" w:eastAsia="Times New Roman" w:hAnsiTheme="minorBidi"/>
          <w:b/>
          <w:bCs/>
          <w:kern w:val="0"/>
          <w:sz w:val="24"/>
          <w:szCs w:val="24"/>
          <w:lang w:eastAsia="en-GB"/>
          <w14:ligatures w14:val="none"/>
        </w:rPr>
        <w:t>: page 5</w:t>
      </w:r>
    </w:p>
    <w:p w14:paraId="0C741B83" w14:textId="3F5411DD" w:rsidR="007F1ED8" w:rsidRDefault="007F1ED8" w:rsidP="007F1ED8">
      <w:pPr>
        <w:spacing w:before="300" w:after="300" w:line="360" w:lineRule="auto"/>
        <w:jc w:val="both"/>
        <w:rPr>
          <w:rFonts w:asciiTheme="minorBidi" w:eastAsia="Times New Roman" w:hAnsiTheme="minorBidi"/>
          <w:b/>
          <w:bCs/>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The Role of Leadership at Hilton Hotels</w:t>
      </w:r>
      <w:r w:rsidR="005C1784">
        <w:rPr>
          <w:rFonts w:asciiTheme="minorBidi" w:eastAsia="Times New Roman" w:hAnsiTheme="minorBidi"/>
          <w:b/>
          <w:bCs/>
          <w:kern w:val="0"/>
          <w:sz w:val="24"/>
          <w:szCs w:val="24"/>
          <w:lang w:eastAsia="en-GB"/>
          <w14:ligatures w14:val="none"/>
        </w:rPr>
        <w:t>: page 6</w:t>
      </w:r>
    </w:p>
    <w:p w14:paraId="01626248" w14:textId="25E1B3D9" w:rsidR="00091E40" w:rsidRDefault="00091E40" w:rsidP="00091E40">
      <w:pPr>
        <w:spacing w:before="300" w:after="300" w:line="360" w:lineRule="auto"/>
        <w:jc w:val="both"/>
        <w:rPr>
          <w:rFonts w:asciiTheme="minorBidi" w:eastAsia="Times New Roman" w:hAnsiTheme="minorBidi"/>
          <w:b/>
          <w:bCs/>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Determinants of Effective Management and Leadership at Hilton Hotels</w:t>
      </w:r>
      <w:r w:rsidR="005C1784">
        <w:rPr>
          <w:rFonts w:asciiTheme="minorBidi" w:eastAsia="Times New Roman" w:hAnsiTheme="minorBidi"/>
          <w:b/>
          <w:bCs/>
          <w:kern w:val="0"/>
          <w:sz w:val="24"/>
          <w:szCs w:val="24"/>
          <w:lang w:eastAsia="en-GB"/>
          <w14:ligatures w14:val="none"/>
        </w:rPr>
        <w:t>: page 6</w:t>
      </w:r>
    </w:p>
    <w:p w14:paraId="335EB97D" w14:textId="0FD8A0F1" w:rsidR="00091E40" w:rsidRDefault="00091E40" w:rsidP="00091E40">
      <w:pPr>
        <w:spacing w:before="300" w:after="300" w:line="360" w:lineRule="auto"/>
        <w:jc w:val="both"/>
        <w:rPr>
          <w:rFonts w:asciiTheme="minorBidi" w:eastAsia="Times New Roman" w:hAnsiTheme="minorBidi"/>
          <w:b/>
          <w:bCs/>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 xml:space="preserve">Critically Evaluating the </w:t>
      </w:r>
      <w:r w:rsidRPr="00A335A2">
        <w:rPr>
          <w:rFonts w:asciiTheme="minorBidi" w:eastAsia="Times New Roman" w:hAnsiTheme="minorBidi"/>
          <w:b/>
          <w:bCs/>
          <w:kern w:val="0"/>
          <w:sz w:val="24"/>
          <w:szCs w:val="24"/>
          <w:lang w:eastAsia="en-GB"/>
          <w14:ligatures w14:val="none"/>
        </w:rPr>
        <w:t>Behavioural</w:t>
      </w:r>
      <w:r w:rsidRPr="00704416">
        <w:rPr>
          <w:rFonts w:asciiTheme="minorBidi" w:eastAsia="Times New Roman" w:hAnsiTheme="minorBidi"/>
          <w:b/>
          <w:bCs/>
          <w:kern w:val="0"/>
          <w:sz w:val="24"/>
          <w:szCs w:val="24"/>
          <w:lang w:eastAsia="en-GB"/>
          <w14:ligatures w14:val="none"/>
        </w:rPr>
        <w:t xml:space="preserve"> Approach to Management</w:t>
      </w:r>
      <w:r w:rsidR="001A0CAA">
        <w:rPr>
          <w:rFonts w:asciiTheme="minorBidi" w:eastAsia="Times New Roman" w:hAnsiTheme="minorBidi"/>
          <w:b/>
          <w:bCs/>
          <w:kern w:val="0"/>
          <w:sz w:val="24"/>
          <w:szCs w:val="24"/>
          <w:lang w:eastAsia="en-GB"/>
          <w14:ligatures w14:val="none"/>
        </w:rPr>
        <w:t>: page 7</w:t>
      </w:r>
    </w:p>
    <w:p w14:paraId="796487D4" w14:textId="52A1AD49" w:rsidR="00091E40" w:rsidRDefault="00091E40" w:rsidP="00091E40">
      <w:pPr>
        <w:spacing w:before="300" w:after="300" w:line="360" w:lineRule="auto"/>
        <w:jc w:val="both"/>
        <w:rPr>
          <w:rFonts w:asciiTheme="minorBidi" w:eastAsia="Times New Roman" w:hAnsiTheme="minorBidi"/>
          <w:b/>
          <w:bCs/>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Hilton Hotels</w:t>
      </w:r>
      <w:r w:rsidRPr="00334E0C">
        <w:rPr>
          <w:rFonts w:asciiTheme="minorBidi" w:eastAsia="Times New Roman" w:hAnsiTheme="minorBidi"/>
          <w:b/>
          <w:bCs/>
          <w:kern w:val="0"/>
          <w:sz w:val="24"/>
          <w:szCs w:val="24"/>
          <w:lang w:eastAsia="en-GB"/>
          <w14:ligatures w14:val="none"/>
        </w:rPr>
        <w:t xml:space="preserve"> Goals</w:t>
      </w:r>
      <w:r w:rsidR="001A0CAA">
        <w:rPr>
          <w:rFonts w:asciiTheme="minorBidi" w:eastAsia="Times New Roman" w:hAnsiTheme="minorBidi"/>
          <w:b/>
          <w:bCs/>
          <w:kern w:val="0"/>
          <w:sz w:val="24"/>
          <w:szCs w:val="24"/>
          <w:lang w:eastAsia="en-GB"/>
          <w14:ligatures w14:val="none"/>
        </w:rPr>
        <w:t>: page 7</w:t>
      </w:r>
    </w:p>
    <w:p w14:paraId="7C306D68" w14:textId="31E40A75" w:rsidR="00091E40" w:rsidRDefault="00091E40" w:rsidP="00091E40">
      <w:pPr>
        <w:spacing w:before="300" w:after="300" w:line="360" w:lineRule="auto"/>
        <w:jc w:val="both"/>
        <w:rPr>
          <w:rFonts w:asciiTheme="minorBidi" w:eastAsia="Times New Roman" w:hAnsiTheme="minorBidi"/>
          <w:b/>
          <w:bCs/>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 xml:space="preserve">Hilton Hotels </w:t>
      </w:r>
      <w:r w:rsidRPr="00334E0C">
        <w:rPr>
          <w:rFonts w:asciiTheme="minorBidi" w:eastAsia="Times New Roman" w:hAnsiTheme="minorBidi"/>
          <w:b/>
          <w:bCs/>
          <w:kern w:val="0"/>
          <w:sz w:val="24"/>
          <w:szCs w:val="24"/>
          <w:lang w:eastAsia="en-GB"/>
          <w14:ligatures w14:val="none"/>
        </w:rPr>
        <w:t>Recent Change Initiatives</w:t>
      </w:r>
      <w:r w:rsidR="001A0CAA">
        <w:rPr>
          <w:rFonts w:asciiTheme="minorBidi" w:eastAsia="Times New Roman" w:hAnsiTheme="minorBidi"/>
          <w:b/>
          <w:bCs/>
          <w:kern w:val="0"/>
          <w:sz w:val="24"/>
          <w:szCs w:val="24"/>
          <w:lang w:eastAsia="en-GB"/>
          <w14:ligatures w14:val="none"/>
        </w:rPr>
        <w:t>: page 8</w:t>
      </w:r>
    </w:p>
    <w:p w14:paraId="423F933C" w14:textId="07A05844" w:rsidR="00091E40" w:rsidRDefault="00091E40" w:rsidP="00091E40">
      <w:pPr>
        <w:spacing w:before="300" w:after="300" w:line="360" w:lineRule="auto"/>
        <w:jc w:val="both"/>
        <w:rPr>
          <w:rFonts w:asciiTheme="minorBidi" w:eastAsia="Times New Roman" w:hAnsiTheme="minorBidi"/>
          <w:b/>
          <w:bCs/>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The Strategic Direction and Current Business Performance</w:t>
      </w:r>
      <w:r w:rsidR="001A0CAA">
        <w:rPr>
          <w:rFonts w:asciiTheme="minorBidi" w:eastAsia="Times New Roman" w:hAnsiTheme="minorBidi"/>
          <w:b/>
          <w:bCs/>
          <w:kern w:val="0"/>
          <w:sz w:val="24"/>
          <w:szCs w:val="24"/>
          <w:lang w:eastAsia="en-GB"/>
          <w14:ligatures w14:val="none"/>
        </w:rPr>
        <w:t>: page 10</w:t>
      </w:r>
    </w:p>
    <w:p w14:paraId="467BEF34" w14:textId="5CE8C037" w:rsidR="00C80A3D" w:rsidRDefault="00C80A3D" w:rsidP="00C80A3D">
      <w:pPr>
        <w:shd w:val="clear" w:color="auto" w:fill="FFFFFF"/>
        <w:spacing w:before="360" w:after="360" w:line="360" w:lineRule="auto"/>
        <w:jc w:val="both"/>
        <w:rPr>
          <w:rFonts w:asciiTheme="minorBidi" w:eastAsia="Times New Roman" w:hAnsiTheme="minorBidi"/>
          <w:b/>
          <w:bCs/>
          <w:kern w:val="0"/>
          <w:sz w:val="24"/>
          <w:szCs w:val="24"/>
          <w:lang w:eastAsia="en-GB"/>
          <w14:ligatures w14:val="none"/>
        </w:rPr>
      </w:pPr>
      <w:r w:rsidRPr="0039236C">
        <w:rPr>
          <w:rFonts w:asciiTheme="minorBidi" w:eastAsia="Times New Roman" w:hAnsiTheme="minorBidi"/>
          <w:b/>
          <w:bCs/>
          <w:kern w:val="0"/>
          <w:sz w:val="24"/>
          <w:szCs w:val="24"/>
          <w:lang w:eastAsia="en-GB"/>
          <w14:ligatures w14:val="none"/>
        </w:rPr>
        <w:t>Examples of Hilton's current business performance</w:t>
      </w:r>
      <w:r w:rsidR="001A0CAA">
        <w:rPr>
          <w:rFonts w:asciiTheme="minorBidi" w:eastAsia="Times New Roman" w:hAnsiTheme="minorBidi"/>
          <w:b/>
          <w:bCs/>
          <w:kern w:val="0"/>
          <w:sz w:val="24"/>
          <w:szCs w:val="24"/>
          <w:lang w:eastAsia="en-GB"/>
          <w14:ligatures w14:val="none"/>
        </w:rPr>
        <w:t>: page 10</w:t>
      </w:r>
    </w:p>
    <w:p w14:paraId="64888B78" w14:textId="56DBE2E5" w:rsidR="00C80A3D" w:rsidRDefault="00C80A3D" w:rsidP="00C80A3D">
      <w:pPr>
        <w:shd w:val="clear" w:color="auto" w:fill="FFFFFF"/>
        <w:spacing w:before="360" w:after="360" w:line="360" w:lineRule="auto"/>
        <w:jc w:val="both"/>
        <w:rPr>
          <w:rFonts w:asciiTheme="minorBidi" w:eastAsia="Times New Roman" w:hAnsiTheme="minorBidi"/>
          <w:b/>
          <w:bCs/>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Conclusion</w:t>
      </w:r>
      <w:r w:rsidR="001A0CAA">
        <w:rPr>
          <w:rFonts w:asciiTheme="minorBidi" w:eastAsia="Times New Roman" w:hAnsiTheme="minorBidi"/>
          <w:b/>
          <w:bCs/>
          <w:kern w:val="0"/>
          <w:sz w:val="24"/>
          <w:szCs w:val="24"/>
          <w:lang w:eastAsia="en-GB"/>
          <w14:ligatures w14:val="none"/>
        </w:rPr>
        <w:t>: Page 11</w:t>
      </w:r>
    </w:p>
    <w:p w14:paraId="193E2A70" w14:textId="10430785" w:rsidR="00C80A3D" w:rsidRPr="0039236C" w:rsidRDefault="00C80A3D" w:rsidP="00C80A3D">
      <w:pPr>
        <w:shd w:val="clear" w:color="auto" w:fill="FFFFFF"/>
        <w:spacing w:before="360" w:after="360" w:line="360" w:lineRule="auto"/>
        <w:jc w:val="both"/>
        <w:rPr>
          <w:rFonts w:asciiTheme="minorBidi" w:eastAsia="Times New Roman" w:hAnsiTheme="minorBidi"/>
          <w:b/>
          <w:bCs/>
          <w:kern w:val="0"/>
          <w:sz w:val="24"/>
          <w:szCs w:val="24"/>
          <w:lang w:eastAsia="en-GB"/>
          <w14:ligatures w14:val="none"/>
        </w:rPr>
      </w:pPr>
      <w:r>
        <w:rPr>
          <w:rFonts w:asciiTheme="minorBidi" w:eastAsia="Times New Roman" w:hAnsiTheme="minorBidi"/>
          <w:b/>
          <w:bCs/>
          <w:kern w:val="0"/>
          <w:sz w:val="24"/>
          <w:szCs w:val="24"/>
          <w:lang w:eastAsia="en-GB"/>
          <w14:ligatures w14:val="none"/>
        </w:rPr>
        <w:t>References</w:t>
      </w:r>
      <w:r w:rsidR="001A0CAA">
        <w:rPr>
          <w:rFonts w:asciiTheme="minorBidi" w:eastAsia="Times New Roman" w:hAnsiTheme="minorBidi"/>
          <w:b/>
          <w:bCs/>
          <w:kern w:val="0"/>
          <w:sz w:val="24"/>
          <w:szCs w:val="24"/>
          <w:lang w:eastAsia="en-GB"/>
          <w14:ligatures w14:val="none"/>
        </w:rPr>
        <w:t>: page 12</w:t>
      </w:r>
    </w:p>
    <w:p w14:paraId="3054F65C" w14:textId="77777777" w:rsidR="00C80A3D" w:rsidRPr="00334E0C" w:rsidRDefault="00C80A3D" w:rsidP="00091E40">
      <w:pPr>
        <w:spacing w:before="300" w:after="300" w:line="360" w:lineRule="auto"/>
        <w:jc w:val="both"/>
        <w:rPr>
          <w:rFonts w:asciiTheme="minorBidi" w:eastAsia="Times New Roman" w:hAnsiTheme="minorBidi"/>
          <w:kern w:val="0"/>
          <w:sz w:val="24"/>
          <w:szCs w:val="24"/>
          <w:lang w:eastAsia="en-GB"/>
          <w14:ligatures w14:val="none"/>
        </w:rPr>
      </w:pPr>
    </w:p>
    <w:p w14:paraId="4FFD44A7" w14:textId="77777777" w:rsidR="00091E40" w:rsidRPr="00A335A2" w:rsidRDefault="00091E40" w:rsidP="00091E40">
      <w:pPr>
        <w:spacing w:before="300" w:after="300" w:line="360" w:lineRule="auto"/>
        <w:jc w:val="both"/>
        <w:rPr>
          <w:rFonts w:asciiTheme="minorBidi" w:eastAsia="Times New Roman" w:hAnsiTheme="minorBidi"/>
          <w:kern w:val="0"/>
          <w:sz w:val="24"/>
          <w:szCs w:val="24"/>
          <w:lang w:eastAsia="en-GB"/>
          <w14:ligatures w14:val="none"/>
        </w:rPr>
      </w:pPr>
    </w:p>
    <w:p w14:paraId="381E4456" w14:textId="77777777" w:rsidR="00091E40" w:rsidRPr="00334E0C" w:rsidRDefault="00091E40" w:rsidP="00091E40">
      <w:pPr>
        <w:spacing w:before="300" w:after="300" w:line="360" w:lineRule="auto"/>
        <w:jc w:val="both"/>
        <w:rPr>
          <w:rFonts w:asciiTheme="minorBidi" w:eastAsia="Times New Roman" w:hAnsiTheme="minorBidi"/>
          <w:kern w:val="0"/>
          <w:sz w:val="24"/>
          <w:szCs w:val="24"/>
          <w:lang w:eastAsia="en-GB"/>
          <w14:ligatures w14:val="none"/>
        </w:rPr>
      </w:pPr>
    </w:p>
    <w:p w14:paraId="5D78ABD2" w14:textId="77777777" w:rsidR="00091E40" w:rsidRPr="00704416" w:rsidRDefault="00091E40" w:rsidP="00091E40">
      <w:pPr>
        <w:spacing w:before="300" w:after="300" w:line="360" w:lineRule="auto"/>
        <w:jc w:val="both"/>
        <w:rPr>
          <w:rFonts w:asciiTheme="minorBidi" w:eastAsia="Times New Roman" w:hAnsiTheme="minorBidi"/>
          <w:b/>
          <w:bCs/>
          <w:kern w:val="0"/>
          <w:sz w:val="24"/>
          <w:szCs w:val="24"/>
          <w:lang w:eastAsia="en-GB"/>
          <w14:ligatures w14:val="none"/>
        </w:rPr>
      </w:pPr>
    </w:p>
    <w:p w14:paraId="26E7D7B3" w14:textId="77777777" w:rsidR="00091E40" w:rsidRPr="00704416" w:rsidRDefault="00091E40" w:rsidP="00091E40">
      <w:pPr>
        <w:spacing w:before="300" w:after="300" w:line="360" w:lineRule="auto"/>
        <w:jc w:val="both"/>
        <w:rPr>
          <w:rFonts w:asciiTheme="minorBidi" w:eastAsia="Times New Roman" w:hAnsiTheme="minorBidi"/>
          <w:kern w:val="0"/>
          <w:sz w:val="24"/>
          <w:szCs w:val="24"/>
          <w:lang w:eastAsia="en-GB"/>
          <w14:ligatures w14:val="none"/>
        </w:rPr>
      </w:pPr>
    </w:p>
    <w:p w14:paraId="095A595E" w14:textId="77777777" w:rsidR="00AF6DBD" w:rsidRPr="00A335A2" w:rsidRDefault="00AF6DBD" w:rsidP="00073EF1">
      <w:pPr>
        <w:spacing w:line="360" w:lineRule="auto"/>
        <w:jc w:val="both"/>
        <w:rPr>
          <w:rFonts w:asciiTheme="minorBidi" w:eastAsia="Times New Roman" w:hAnsiTheme="minorBidi"/>
          <w:b/>
          <w:bCs/>
          <w:kern w:val="0"/>
          <w:sz w:val="24"/>
          <w:szCs w:val="24"/>
          <w:lang w:eastAsia="en-GB"/>
          <w14:ligatures w14:val="none"/>
        </w:rPr>
      </w:pPr>
    </w:p>
    <w:p w14:paraId="704D941F" w14:textId="52B53048" w:rsidR="00AF6DBD" w:rsidRPr="00C80A3D" w:rsidRDefault="00AF6DBD" w:rsidP="00C80A3D">
      <w:pPr>
        <w:spacing w:line="360" w:lineRule="auto"/>
        <w:jc w:val="center"/>
        <w:rPr>
          <w:rFonts w:asciiTheme="minorBidi" w:eastAsia="Times New Roman" w:hAnsiTheme="minorBidi"/>
          <w:b/>
          <w:bCs/>
          <w:kern w:val="0"/>
          <w:sz w:val="24"/>
          <w:szCs w:val="24"/>
          <w:u w:val="single"/>
          <w:lang w:eastAsia="en-GB"/>
          <w14:ligatures w14:val="none"/>
        </w:rPr>
      </w:pPr>
      <w:r w:rsidRPr="00C80A3D">
        <w:rPr>
          <w:rFonts w:asciiTheme="minorBidi" w:eastAsia="Times New Roman" w:hAnsiTheme="minorBidi"/>
          <w:b/>
          <w:bCs/>
          <w:kern w:val="0"/>
          <w:sz w:val="24"/>
          <w:szCs w:val="24"/>
          <w:u w:val="single"/>
          <w:lang w:eastAsia="en-GB"/>
          <w14:ligatures w14:val="none"/>
        </w:rPr>
        <w:t>A Comprehensive Audit and Critical Analysis of Hilton Hotels</w:t>
      </w:r>
    </w:p>
    <w:p w14:paraId="3EA716A8" w14:textId="77777777" w:rsidR="00C80A3D" w:rsidRDefault="00C80A3D" w:rsidP="00073EF1">
      <w:pPr>
        <w:spacing w:line="360" w:lineRule="auto"/>
        <w:jc w:val="both"/>
        <w:rPr>
          <w:rFonts w:asciiTheme="minorBidi" w:eastAsia="Times New Roman" w:hAnsiTheme="minorBidi"/>
          <w:b/>
          <w:bCs/>
          <w:kern w:val="0"/>
          <w:sz w:val="24"/>
          <w:szCs w:val="24"/>
          <w:lang w:eastAsia="en-GB"/>
          <w14:ligatures w14:val="none"/>
        </w:rPr>
      </w:pPr>
    </w:p>
    <w:p w14:paraId="7BC6273B" w14:textId="0BA4719C" w:rsidR="00EC503D" w:rsidRPr="00D36AC1" w:rsidRDefault="00EC503D" w:rsidP="00073EF1">
      <w:pPr>
        <w:spacing w:line="360" w:lineRule="auto"/>
        <w:jc w:val="both"/>
        <w:rPr>
          <w:rFonts w:asciiTheme="minorBidi" w:hAnsiTheme="minorBidi"/>
          <w:sz w:val="24"/>
          <w:szCs w:val="24"/>
        </w:rPr>
      </w:pPr>
      <w:r w:rsidRPr="00D36AC1">
        <w:rPr>
          <w:rFonts w:asciiTheme="minorBidi" w:eastAsia="Times New Roman" w:hAnsiTheme="minorBidi"/>
          <w:b/>
          <w:bCs/>
          <w:kern w:val="0"/>
          <w:sz w:val="24"/>
          <w:szCs w:val="24"/>
          <w:lang w:eastAsia="en-GB"/>
          <w14:ligatures w14:val="none"/>
        </w:rPr>
        <w:t>Executive Summary:</w:t>
      </w:r>
    </w:p>
    <w:p w14:paraId="7BDBEBC8" w14:textId="77777777" w:rsidR="00EC503D" w:rsidRPr="00D36AC1" w:rsidRDefault="00EC503D" w:rsidP="00222BDB">
      <w:pPr>
        <w:spacing w:before="300" w:after="300" w:line="360" w:lineRule="auto"/>
        <w:jc w:val="both"/>
        <w:rPr>
          <w:rFonts w:asciiTheme="minorBidi" w:eastAsia="Times New Roman" w:hAnsiTheme="minorBidi"/>
          <w:kern w:val="0"/>
          <w:sz w:val="24"/>
          <w:szCs w:val="24"/>
          <w:lang w:eastAsia="en-GB"/>
          <w14:ligatures w14:val="none"/>
        </w:rPr>
      </w:pPr>
      <w:r w:rsidRPr="00D36AC1">
        <w:rPr>
          <w:rFonts w:asciiTheme="minorBidi" w:eastAsia="Times New Roman" w:hAnsiTheme="minorBidi"/>
          <w:kern w:val="0"/>
          <w:sz w:val="24"/>
          <w:szCs w:val="24"/>
          <w:lang w:eastAsia="en-GB"/>
          <w14:ligatures w14:val="none"/>
        </w:rPr>
        <w:t>This report aims to conduct a comprehensive audit and critical analysis of Hilton Hotels, focusing on its organizational structure, culture, and goals, recent change initiatives, strategic direction, and current business performance. By employing relevant management theories and examining up-to-date materials, we seek to provide insights into Hilton's management practices and assess its overall performance.</w:t>
      </w:r>
    </w:p>
    <w:p w14:paraId="3EF1407B" w14:textId="77777777" w:rsidR="00EC503D" w:rsidRPr="00D36AC1" w:rsidRDefault="00EC503D" w:rsidP="00AF6DBD">
      <w:pPr>
        <w:spacing w:after="0" w:line="360" w:lineRule="auto"/>
        <w:jc w:val="both"/>
        <w:rPr>
          <w:rFonts w:asciiTheme="minorBidi" w:eastAsia="Times New Roman" w:hAnsiTheme="minorBidi"/>
          <w:kern w:val="0"/>
          <w:sz w:val="24"/>
          <w:szCs w:val="24"/>
          <w:lang w:eastAsia="en-GB"/>
          <w14:ligatures w14:val="none"/>
        </w:rPr>
      </w:pPr>
      <w:r w:rsidRPr="00D36AC1">
        <w:rPr>
          <w:rFonts w:asciiTheme="minorBidi" w:eastAsia="Times New Roman" w:hAnsiTheme="minorBidi"/>
          <w:b/>
          <w:bCs/>
          <w:kern w:val="0"/>
          <w:sz w:val="24"/>
          <w:szCs w:val="24"/>
          <w:lang w:eastAsia="en-GB"/>
          <w14:ligatures w14:val="none"/>
        </w:rPr>
        <w:t>Introduction</w:t>
      </w:r>
      <w:r w:rsidRPr="00D36AC1">
        <w:rPr>
          <w:rFonts w:asciiTheme="minorBidi" w:eastAsia="Times New Roman" w:hAnsiTheme="minorBidi"/>
          <w:kern w:val="0"/>
          <w:sz w:val="24"/>
          <w:szCs w:val="24"/>
          <w:lang w:eastAsia="en-GB"/>
          <w14:ligatures w14:val="none"/>
        </w:rPr>
        <w:t>:</w:t>
      </w:r>
    </w:p>
    <w:p w14:paraId="48438D05" w14:textId="22175970" w:rsidR="00EC503D" w:rsidRPr="00A335A2" w:rsidRDefault="00EC503D" w:rsidP="00AF6DBD">
      <w:pPr>
        <w:spacing w:before="300" w:after="1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kern w:val="0"/>
          <w:sz w:val="24"/>
          <w:szCs w:val="24"/>
          <w:lang w:eastAsia="en-GB"/>
          <w14:ligatures w14:val="none"/>
        </w:rPr>
        <w:t xml:space="preserve">Hilton Hotels stands </w:t>
      </w:r>
      <w:r w:rsidR="00F1403D" w:rsidRPr="00A335A2">
        <w:rPr>
          <w:rFonts w:asciiTheme="minorBidi" w:eastAsia="Times New Roman" w:hAnsiTheme="minorBidi"/>
          <w:kern w:val="0"/>
          <w:sz w:val="24"/>
          <w:szCs w:val="24"/>
          <w:lang w:eastAsia="en-GB"/>
          <w14:ligatures w14:val="none"/>
        </w:rPr>
        <w:t>as a</w:t>
      </w:r>
      <w:r w:rsidRPr="00A335A2">
        <w:rPr>
          <w:rFonts w:asciiTheme="minorBidi" w:eastAsia="Times New Roman" w:hAnsiTheme="minorBidi"/>
          <w:kern w:val="0"/>
          <w:sz w:val="24"/>
          <w:szCs w:val="24"/>
          <w:lang w:eastAsia="en-GB"/>
          <w14:ligatures w14:val="none"/>
        </w:rPr>
        <w:t xml:space="preserve"> great example of good management and leadership in the hospitality industry, holding a strong culture, vision, and successful management initiatives to achieve the best performance</w:t>
      </w:r>
      <w:sdt>
        <w:sdtPr>
          <w:rPr>
            <w:rFonts w:asciiTheme="minorBidi" w:eastAsia="Times New Roman" w:hAnsiTheme="minorBidi"/>
            <w:kern w:val="0"/>
            <w:sz w:val="24"/>
            <w:szCs w:val="24"/>
            <w:lang w:eastAsia="en-GB"/>
            <w14:ligatures w14:val="none"/>
          </w:rPr>
          <w:id w:val="-1010520650"/>
          <w:citation/>
        </w:sdtPr>
        <w:sdtContent>
          <w:r w:rsidR="00F1403D" w:rsidRPr="00A335A2">
            <w:rPr>
              <w:rFonts w:asciiTheme="minorBidi" w:eastAsia="Times New Roman" w:hAnsiTheme="minorBidi"/>
              <w:kern w:val="0"/>
              <w:sz w:val="24"/>
              <w:szCs w:val="24"/>
              <w:lang w:eastAsia="en-GB"/>
              <w14:ligatures w14:val="none"/>
            </w:rPr>
            <w:fldChar w:fldCharType="begin"/>
          </w:r>
          <w:r w:rsidR="00F1403D" w:rsidRPr="00A335A2">
            <w:rPr>
              <w:rFonts w:asciiTheme="minorBidi" w:eastAsia="Times New Roman" w:hAnsiTheme="minorBidi"/>
              <w:kern w:val="0"/>
              <w:sz w:val="24"/>
              <w:szCs w:val="24"/>
              <w:lang w:eastAsia="en-GB"/>
              <w14:ligatures w14:val="none"/>
            </w:rPr>
            <w:instrText xml:space="preserve"> CITATION Hil232 \l 2057 </w:instrText>
          </w:r>
          <w:r w:rsidR="00F1403D" w:rsidRPr="00A335A2">
            <w:rPr>
              <w:rFonts w:asciiTheme="minorBidi" w:eastAsia="Times New Roman" w:hAnsiTheme="minorBidi"/>
              <w:kern w:val="0"/>
              <w:sz w:val="24"/>
              <w:szCs w:val="24"/>
              <w:lang w:eastAsia="en-GB"/>
              <w14:ligatures w14:val="none"/>
            </w:rPr>
            <w:fldChar w:fldCharType="separate"/>
          </w:r>
          <w:r w:rsidR="00F1403D" w:rsidRPr="00A335A2">
            <w:rPr>
              <w:rFonts w:asciiTheme="minorBidi" w:eastAsia="Times New Roman" w:hAnsiTheme="minorBidi"/>
              <w:noProof/>
              <w:kern w:val="0"/>
              <w:sz w:val="24"/>
              <w:szCs w:val="24"/>
              <w:lang w:eastAsia="en-GB"/>
              <w14:ligatures w14:val="none"/>
            </w:rPr>
            <w:t xml:space="preserve"> (Hilton, 2023)</w:t>
          </w:r>
          <w:r w:rsidR="00F1403D" w:rsidRPr="00A335A2">
            <w:rPr>
              <w:rFonts w:asciiTheme="minorBidi" w:eastAsia="Times New Roman" w:hAnsiTheme="minorBidi"/>
              <w:kern w:val="0"/>
              <w:sz w:val="24"/>
              <w:szCs w:val="24"/>
              <w:lang w:eastAsia="en-GB"/>
              <w14:ligatures w14:val="none"/>
            </w:rPr>
            <w:fldChar w:fldCharType="end"/>
          </w:r>
        </w:sdtContent>
      </w:sdt>
      <w:r w:rsidRPr="00A335A2">
        <w:rPr>
          <w:rFonts w:asciiTheme="minorBidi" w:eastAsia="Times New Roman" w:hAnsiTheme="minorBidi"/>
          <w:kern w:val="0"/>
          <w:sz w:val="24"/>
          <w:szCs w:val="24"/>
          <w:lang w:eastAsia="en-GB"/>
          <w14:ligatures w14:val="none"/>
        </w:rPr>
        <w:t>. To clarify the factors of Hilton hotel performance, we will address the following main topics:</w:t>
      </w:r>
    </w:p>
    <w:p w14:paraId="7CFFB00F" w14:textId="6285C697" w:rsidR="00587C07" w:rsidRPr="00A335A2" w:rsidRDefault="00587C07" w:rsidP="00222BDB">
      <w:pPr>
        <w:spacing w:line="360" w:lineRule="auto"/>
        <w:jc w:val="both"/>
        <w:rPr>
          <w:rFonts w:asciiTheme="minorBidi" w:hAnsiTheme="minorBidi"/>
          <w:sz w:val="24"/>
          <w:szCs w:val="24"/>
        </w:rPr>
      </w:pPr>
    </w:p>
    <w:p w14:paraId="7273DE2A" w14:textId="1818404E" w:rsidR="00704416" w:rsidRPr="00704416" w:rsidRDefault="00704416" w:rsidP="00222BDB">
      <w:pPr>
        <w:spacing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Relationship Between Structure, Culture, People, and Organizational Performance at Hilton Hotels:</w:t>
      </w:r>
    </w:p>
    <w:p w14:paraId="13A0A153" w14:textId="77777777" w:rsidR="00222BDB" w:rsidRPr="00A335A2" w:rsidRDefault="00704416" w:rsidP="00222BDB">
      <w:pPr>
        <w:spacing w:before="300"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kern w:val="0"/>
          <w:sz w:val="24"/>
          <w:szCs w:val="24"/>
          <w:lang w:eastAsia="en-GB"/>
          <w14:ligatures w14:val="none"/>
        </w:rPr>
        <w:t xml:space="preserve">Hilton Hotels' success is </w:t>
      </w:r>
      <w:r w:rsidR="00EC503D" w:rsidRPr="00A335A2">
        <w:rPr>
          <w:rFonts w:asciiTheme="minorBidi" w:eastAsia="Times New Roman" w:hAnsiTheme="minorBidi"/>
          <w:kern w:val="0"/>
          <w:sz w:val="24"/>
          <w:szCs w:val="24"/>
          <w:lang w:eastAsia="en-GB"/>
          <w14:ligatures w14:val="none"/>
        </w:rPr>
        <w:t>linked</w:t>
      </w:r>
      <w:r w:rsidRPr="00704416">
        <w:rPr>
          <w:rFonts w:asciiTheme="minorBidi" w:eastAsia="Times New Roman" w:hAnsiTheme="minorBidi"/>
          <w:kern w:val="0"/>
          <w:sz w:val="24"/>
          <w:szCs w:val="24"/>
          <w:lang w:eastAsia="en-GB"/>
          <w14:ligatures w14:val="none"/>
        </w:rPr>
        <w:t xml:space="preserve"> </w:t>
      </w:r>
      <w:r w:rsidR="00C25245" w:rsidRPr="00A335A2">
        <w:rPr>
          <w:rFonts w:asciiTheme="minorBidi" w:eastAsia="Times New Roman" w:hAnsiTheme="minorBidi"/>
          <w:kern w:val="0"/>
          <w:sz w:val="24"/>
          <w:szCs w:val="24"/>
          <w:lang w:eastAsia="en-GB"/>
          <w14:ligatures w14:val="none"/>
        </w:rPr>
        <w:t>to</w:t>
      </w:r>
      <w:r w:rsidRPr="00704416">
        <w:rPr>
          <w:rFonts w:asciiTheme="minorBidi" w:eastAsia="Times New Roman" w:hAnsiTheme="minorBidi"/>
          <w:kern w:val="0"/>
          <w:sz w:val="24"/>
          <w:szCs w:val="24"/>
          <w:lang w:eastAsia="en-GB"/>
          <w14:ligatures w14:val="none"/>
        </w:rPr>
        <w:t xml:space="preserve"> the relationship between </w:t>
      </w:r>
      <w:r w:rsidR="00C25245" w:rsidRPr="00A335A2">
        <w:rPr>
          <w:rFonts w:asciiTheme="minorBidi" w:eastAsia="Times New Roman" w:hAnsiTheme="minorBidi"/>
          <w:kern w:val="0"/>
          <w:sz w:val="24"/>
          <w:szCs w:val="24"/>
          <w:lang w:eastAsia="en-GB"/>
          <w14:ligatures w14:val="none"/>
        </w:rPr>
        <w:t>the</w:t>
      </w:r>
      <w:r w:rsidRPr="00704416">
        <w:rPr>
          <w:rFonts w:asciiTheme="minorBidi" w:eastAsia="Times New Roman" w:hAnsiTheme="minorBidi"/>
          <w:kern w:val="0"/>
          <w:sz w:val="24"/>
          <w:szCs w:val="24"/>
          <w:lang w:eastAsia="en-GB"/>
          <w14:ligatures w14:val="none"/>
        </w:rPr>
        <w:t xml:space="preserve"> </w:t>
      </w:r>
      <w:r w:rsidR="00EC503D" w:rsidRPr="00A335A2">
        <w:rPr>
          <w:rFonts w:asciiTheme="minorBidi" w:eastAsia="Times New Roman" w:hAnsiTheme="minorBidi"/>
          <w:kern w:val="0"/>
          <w:sz w:val="24"/>
          <w:szCs w:val="24"/>
          <w:lang w:eastAsia="en-GB"/>
          <w14:ligatures w14:val="none"/>
        </w:rPr>
        <w:t>company</w:t>
      </w:r>
      <w:r w:rsidRPr="00704416">
        <w:rPr>
          <w:rFonts w:asciiTheme="minorBidi" w:eastAsia="Times New Roman" w:hAnsiTheme="minorBidi"/>
          <w:kern w:val="0"/>
          <w:sz w:val="24"/>
          <w:szCs w:val="24"/>
          <w:lang w:eastAsia="en-GB"/>
          <w14:ligatures w14:val="none"/>
        </w:rPr>
        <w:t xml:space="preserve"> structure, culture, </w:t>
      </w:r>
      <w:r w:rsidR="00EC503D" w:rsidRPr="00A335A2">
        <w:rPr>
          <w:rFonts w:asciiTheme="minorBidi" w:eastAsia="Times New Roman" w:hAnsiTheme="minorBidi"/>
          <w:kern w:val="0"/>
          <w:sz w:val="24"/>
          <w:szCs w:val="24"/>
          <w:lang w:eastAsia="en-GB"/>
          <w14:ligatures w14:val="none"/>
        </w:rPr>
        <w:t>employee</w:t>
      </w:r>
      <w:r w:rsidRPr="00704416">
        <w:rPr>
          <w:rFonts w:asciiTheme="minorBidi" w:eastAsia="Times New Roman" w:hAnsiTheme="minorBidi"/>
          <w:kern w:val="0"/>
          <w:sz w:val="24"/>
          <w:szCs w:val="24"/>
          <w:lang w:eastAsia="en-GB"/>
          <w14:ligatures w14:val="none"/>
        </w:rPr>
        <w:t xml:space="preserve">, and </w:t>
      </w:r>
      <w:r w:rsidR="00EC503D" w:rsidRPr="00A335A2">
        <w:rPr>
          <w:rFonts w:asciiTheme="minorBidi" w:eastAsia="Times New Roman" w:hAnsiTheme="minorBidi"/>
          <w:kern w:val="0"/>
          <w:sz w:val="24"/>
          <w:szCs w:val="24"/>
          <w:lang w:eastAsia="en-GB"/>
          <w14:ligatures w14:val="none"/>
        </w:rPr>
        <w:t>the hotel</w:t>
      </w:r>
      <w:r w:rsidRPr="00704416">
        <w:rPr>
          <w:rFonts w:asciiTheme="minorBidi" w:eastAsia="Times New Roman" w:hAnsiTheme="minorBidi"/>
          <w:kern w:val="0"/>
          <w:sz w:val="24"/>
          <w:szCs w:val="24"/>
          <w:lang w:eastAsia="en-GB"/>
          <w14:ligatures w14:val="none"/>
        </w:rPr>
        <w:t xml:space="preserve"> performance.</w:t>
      </w:r>
    </w:p>
    <w:p w14:paraId="61DE2D06" w14:textId="64F255BD" w:rsidR="00053CB0" w:rsidRPr="00243C9C" w:rsidRDefault="00704416" w:rsidP="00C56943">
      <w:p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Structure:</w:t>
      </w:r>
      <w:r w:rsidRPr="00704416">
        <w:rPr>
          <w:rFonts w:asciiTheme="minorBidi" w:eastAsia="Times New Roman" w:hAnsiTheme="minorBidi"/>
          <w:kern w:val="0"/>
          <w:sz w:val="24"/>
          <w:szCs w:val="24"/>
          <w:lang w:eastAsia="en-GB"/>
          <w14:ligatures w14:val="none"/>
        </w:rPr>
        <w:t xml:space="preserve"> </w:t>
      </w:r>
      <w:r w:rsidR="00222BDB" w:rsidRPr="00243C9C">
        <w:rPr>
          <w:rFonts w:asciiTheme="minorBidi" w:eastAsia="Times New Roman" w:hAnsiTheme="minorBidi"/>
          <w:kern w:val="0"/>
          <w:sz w:val="24"/>
          <w:szCs w:val="24"/>
          <w:lang w:eastAsia="en-GB"/>
          <w14:ligatures w14:val="none"/>
        </w:rPr>
        <w:t xml:space="preserve">At the top of the hierarchy is the corporate level, which </w:t>
      </w:r>
      <w:r w:rsidR="00222BDB" w:rsidRPr="00A335A2">
        <w:rPr>
          <w:rFonts w:asciiTheme="minorBidi" w:eastAsia="Times New Roman" w:hAnsiTheme="minorBidi"/>
          <w:kern w:val="0"/>
          <w:sz w:val="24"/>
          <w:szCs w:val="24"/>
          <w:lang w:eastAsia="en-GB"/>
          <w14:ligatures w14:val="none"/>
        </w:rPr>
        <w:t>to include</w:t>
      </w:r>
      <w:r w:rsidR="00222BDB" w:rsidRPr="00243C9C">
        <w:rPr>
          <w:rFonts w:asciiTheme="minorBidi" w:eastAsia="Times New Roman" w:hAnsiTheme="minorBidi"/>
          <w:kern w:val="0"/>
          <w:sz w:val="24"/>
          <w:szCs w:val="24"/>
          <w:lang w:eastAsia="en-GB"/>
          <w14:ligatures w14:val="none"/>
        </w:rPr>
        <w:t xml:space="preserve"> the overall leadership and management team responsible for the Hilton brand. This level sets global strategies, manages financial </w:t>
      </w:r>
      <w:r w:rsidR="00222BDB" w:rsidRPr="00A335A2">
        <w:rPr>
          <w:rFonts w:asciiTheme="minorBidi" w:eastAsia="Times New Roman" w:hAnsiTheme="minorBidi"/>
          <w:kern w:val="0"/>
          <w:sz w:val="24"/>
          <w:szCs w:val="24"/>
          <w:lang w:eastAsia="en-GB"/>
          <w14:ligatures w14:val="none"/>
        </w:rPr>
        <w:t>issues</w:t>
      </w:r>
      <w:r w:rsidR="00222BDB" w:rsidRPr="00243C9C">
        <w:rPr>
          <w:rFonts w:asciiTheme="minorBidi" w:eastAsia="Times New Roman" w:hAnsiTheme="minorBidi"/>
          <w:kern w:val="0"/>
          <w:sz w:val="24"/>
          <w:szCs w:val="24"/>
          <w:lang w:eastAsia="en-GB"/>
          <w14:ligatures w14:val="none"/>
        </w:rPr>
        <w:t xml:space="preserve">, and </w:t>
      </w:r>
      <w:r w:rsidR="00222BDB" w:rsidRPr="00A335A2">
        <w:rPr>
          <w:rFonts w:asciiTheme="minorBidi" w:eastAsia="Times New Roman" w:hAnsiTheme="minorBidi"/>
          <w:kern w:val="0"/>
          <w:sz w:val="24"/>
          <w:szCs w:val="24"/>
          <w:lang w:eastAsia="en-GB"/>
          <w14:ligatures w14:val="none"/>
        </w:rPr>
        <w:t>worldwide</w:t>
      </w:r>
      <w:r w:rsidR="00222BDB" w:rsidRPr="00243C9C">
        <w:rPr>
          <w:rFonts w:asciiTheme="minorBidi" w:eastAsia="Times New Roman" w:hAnsiTheme="minorBidi"/>
          <w:kern w:val="0"/>
          <w:sz w:val="24"/>
          <w:szCs w:val="24"/>
          <w:lang w:eastAsia="en-GB"/>
          <w14:ligatures w14:val="none"/>
        </w:rPr>
        <w:t xml:space="preserve"> </w:t>
      </w:r>
      <w:r w:rsidR="00222BDB" w:rsidRPr="00A335A2">
        <w:rPr>
          <w:rFonts w:asciiTheme="minorBidi" w:eastAsia="Times New Roman" w:hAnsiTheme="minorBidi"/>
          <w:kern w:val="0"/>
          <w:sz w:val="24"/>
          <w:szCs w:val="24"/>
          <w:lang w:eastAsia="en-GB"/>
          <w14:ligatures w14:val="none"/>
        </w:rPr>
        <w:t>company</w:t>
      </w:r>
      <w:r w:rsidR="00222BDB" w:rsidRPr="00243C9C">
        <w:rPr>
          <w:rFonts w:asciiTheme="minorBidi" w:eastAsia="Times New Roman" w:hAnsiTheme="minorBidi"/>
          <w:kern w:val="0"/>
          <w:sz w:val="24"/>
          <w:szCs w:val="24"/>
          <w:lang w:eastAsia="en-GB"/>
          <w14:ligatures w14:val="none"/>
        </w:rPr>
        <w:t xml:space="preserve"> </w:t>
      </w:r>
      <w:r w:rsidR="00222BDB" w:rsidRPr="00A335A2">
        <w:rPr>
          <w:rFonts w:asciiTheme="minorBidi" w:eastAsia="Times New Roman" w:hAnsiTheme="minorBidi"/>
          <w:kern w:val="0"/>
          <w:sz w:val="24"/>
          <w:szCs w:val="24"/>
          <w:lang w:eastAsia="en-GB"/>
          <w14:ligatures w14:val="none"/>
        </w:rPr>
        <w:t>development. This</w:t>
      </w:r>
      <w:r w:rsidRPr="00704416">
        <w:rPr>
          <w:rFonts w:asciiTheme="minorBidi" w:eastAsia="Times New Roman" w:hAnsiTheme="minorBidi"/>
          <w:kern w:val="0"/>
          <w:sz w:val="24"/>
          <w:szCs w:val="24"/>
          <w:lang w:eastAsia="en-GB"/>
          <w14:ligatures w14:val="none"/>
        </w:rPr>
        <w:t xml:space="preserve"> structure allows managers to make decisions that </w:t>
      </w:r>
      <w:r w:rsidR="00C25245" w:rsidRPr="00A335A2">
        <w:rPr>
          <w:rFonts w:asciiTheme="minorBidi" w:eastAsia="Times New Roman" w:hAnsiTheme="minorBidi"/>
          <w:kern w:val="0"/>
          <w:sz w:val="24"/>
          <w:szCs w:val="24"/>
          <w:lang w:eastAsia="en-GB"/>
          <w14:ligatures w14:val="none"/>
        </w:rPr>
        <w:t>achieve all</w:t>
      </w:r>
      <w:r w:rsidRPr="00704416">
        <w:rPr>
          <w:rFonts w:asciiTheme="minorBidi" w:eastAsia="Times New Roman" w:hAnsiTheme="minorBidi"/>
          <w:kern w:val="0"/>
          <w:sz w:val="24"/>
          <w:szCs w:val="24"/>
          <w:lang w:eastAsia="en-GB"/>
          <w14:ligatures w14:val="none"/>
        </w:rPr>
        <w:t xml:space="preserve"> guest needs while </w:t>
      </w:r>
      <w:r w:rsidR="00C25245" w:rsidRPr="00A335A2">
        <w:rPr>
          <w:rFonts w:asciiTheme="minorBidi" w:eastAsia="Times New Roman" w:hAnsiTheme="minorBidi"/>
          <w:kern w:val="0"/>
          <w:sz w:val="24"/>
          <w:szCs w:val="24"/>
          <w:lang w:eastAsia="en-GB"/>
          <w14:ligatures w14:val="none"/>
        </w:rPr>
        <w:t>keep</w:t>
      </w:r>
      <w:r w:rsidRPr="00704416">
        <w:rPr>
          <w:rFonts w:asciiTheme="minorBidi" w:eastAsia="Times New Roman" w:hAnsiTheme="minorBidi"/>
          <w:kern w:val="0"/>
          <w:sz w:val="24"/>
          <w:szCs w:val="24"/>
          <w:lang w:eastAsia="en-GB"/>
          <w14:ligatures w14:val="none"/>
        </w:rPr>
        <w:t xml:space="preserve"> control over branding and standards. The result is a balance between </w:t>
      </w:r>
      <w:r w:rsidR="00C25245" w:rsidRPr="00A335A2">
        <w:rPr>
          <w:rFonts w:asciiTheme="minorBidi" w:eastAsia="Times New Roman" w:hAnsiTheme="minorBidi"/>
          <w:kern w:val="0"/>
          <w:sz w:val="24"/>
          <w:szCs w:val="24"/>
          <w:lang w:eastAsia="en-GB"/>
          <w14:ligatures w14:val="none"/>
        </w:rPr>
        <w:t>Hilton standards</w:t>
      </w:r>
      <w:r w:rsidRPr="00704416">
        <w:rPr>
          <w:rFonts w:asciiTheme="minorBidi" w:eastAsia="Times New Roman" w:hAnsiTheme="minorBidi"/>
          <w:kern w:val="0"/>
          <w:sz w:val="24"/>
          <w:szCs w:val="24"/>
          <w:lang w:eastAsia="en-GB"/>
          <w14:ligatures w14:val="none"/>
        </w:rPr>
        <w:t xml:space="preserve"> and flexibility.</w:t>
      </w:r>
      <w:r w:rsidR="00053CB0" w:rsidRPr="00A335A2">
        <w:rPr>
          <w:rFonts w:asciiTheme="minorBidi" w:eastAsia="Times New Roman" w:hAnsiTheme="minorBidi"/>
          <w:b/>
          <w:bCs/>
          <w:kern w:val="0"/>
          <w:sz w:val="24"/>
          <w:szCs w:val="24"/>
          <w:lang w:eastAsia="en-GB"/>
          <w14:ligatures w14:val="none"/>
        </w:rPr>
        <w:t xml:space="preserve"> </w:t>
      </w:r>
      <w:r w:rsidR="00053CB0" w:rsidRPr="00243C9C">
        <w:rPr>
          <w:rFonts w:asciiTheme="minorBidi" w:eastAsia="Times New Roman" w:hAnsiTheme="minorBidi"/>
          <w:kern w:val="0"/>
          <w:sz w:val="24"/>
          <w:szCs w:val="24"/>
          <w:lang w:eastAsia="en-GB"/>
          <w14:ligatures w14:val="none"/>
        </w:rPr>
        <w:t>Hilton operates multiple hotel brands,</w:t>
      </w:r>
      <w:r w:rsidR="00053CB0" w:rsidRPr="00A335A2">
        <w:rPr>
          <w:rFonts w:asciiTheme="minorBidi" w:eastAsia="Times New Roman" w:hAnsiTheme="minorBidi"/>
          <w:kern w:val="0"/>
          <w:sz w:val="24"/>
          <w:szCs w:val="24"/>
          <w:lang w:eastAsia="en-GB"/>
          <w14:ligatures w14:val="none"/>
        </w:rPr>
        <w:t xml:space="preserve"> each</w:t>
      </w:r>
      <w:r w:rsidR="00053CB0" w:rsidRPr="00243C9C">
        <w:rPr>
          <w:rFonts w:asciiTheme="minorBidi" w:eastAsia="Times New Roman" w:hAnsiTheme="minorBidi"/>
          <w:kern w:val="0"/>
          <w:sz w:val="24"/>
          <w:szCs w:val="24"/>
          <w:lang w:eastAsia="en-GB"/>
          <w14:ligatures w14:val="none"/>
        </w:rPr>
        <w:t xml:space="preserve"> brand division </w:t>
      </w:r>
      <w:r w:rsidR="00053CB0" w:rsidRPr="00A335A2">
        <w:rPr>
          <w:rFonts w:asciiTheme="minorBidi" w:eastAsia="Times New Roman" w:hAnsiTheme="minorBidi"/>
          <w:kern w:val="0"/>
          <w:sz w:val="24"/>
          <w:szCs w:val="24"/>
          <w:lang w:eastAsia="en-GB"/>
          <w14:ligatures w14:val="none"/>
        </w:rPr>
        <w:lastRenderedPageBreak/>
        <w:t>centralise</w:t>
      </w:r>
      <w:r w:rsidR="00053CB0" w:rsidRPr="00243C9C">
        <w:rPr>
          <w:rFonts w:asciiTheme="minorBidi" w:eastAsia="Times New Roman" w:hAnsiTheme="minorBidi"/>
          <w:kern w:val="0"/>
          <w:sz w:val="24"/>
          <w:szCs w:val="24"/>
          <w:lang w:eastAsia="en-GB"/>
          <w14:ligatures w14:val="none"/>
        </w:rPr>
        <w:t xml:space="preserve"> on the </w:t>
      </w:r>
      <w:r w:rsidR="00053CB0" w:rsidRPr="00A335A2">
        <w:rPr>
          <w:rFonts w:asciiTheme="minorBidi" w:eastAsia="Times New Roman" w:hAnsiTheme="minorBidi"/>
          <w:kern w:val="0"/>
          <w:sz w:val="24"/>
          <w:szCs w:val="24"/>
          <w:lang w:eastAsia="en-GB"/>
          <w14:ligatures w14:val="none"/>
        </w:rPr>
        <w:t>specific standards</w:t>
      </w:r>
      <w:r w:rsidR="00053CB0" w:rsidRPr="00243C9C">
        <w:rPr>
          <w:rFonts w:asciiTheme="minorBidi" w:eastAsia="Times New Roman" w:hAnsiTheme="minorBidi"/>
          <w:kern w:val="0"/>
          <w:sz w:val="24"/>
          <w:szCs w:val="24"/>
          <w:lang w:eastAsia="en-GB"/>
          <w14:ligatures w14:val="none"/>
        </w:rPr>
        <w:t xml:space="preserve"> of their brand, </w:t>
      </w:r>
      <w:r w:rsidR="00053CB0" w:rsidRPr="00A335A2">
        <w:rPr>
          <w:rFonts w:asciiTheme="minorBidi" w:eastAsia="Times New Roman" w:hAnsiTheme="minorBidi"/>
          <w:kern w:val="0"/>
          <w:sz w:val="24"/>
          <w:szCs w:val="24"/>
          <w:lang w:eastAsia="en-GB"/>
          <w14:ligatures w14:val="none"/>
        </w:rPr>
        <w:t>achieving customer satisfaction</w:t>
      </w:r>
      <w:sdt>
        <w:sdtPr>
          <w:rPr>
            <w:rFonts w:asciiTheme="minorBidi" w:eastAsia="Times New Roman" w:hAnsiTheme="minorBidi"/>
            <w:kern w:val="0"/>
            <w:sz w:val="24"/>
            <w:szCs w:val="24"/>
            <w:lang w:eastAsia="en-GB"/>
            <w14:ligatures w14:val="none"/>
          </w:rPr>
          <w:id w:val="-1521550471"/>
          <w:citation/>
        </w:sdtPr>
        <w:sdtContent>
          <w:r w:rsidR="00F1403D" w:rsidRPr="00A335A2">
            <w:rPr>
              <w:rFonts w:asciiTheme="minorBidi" w:eastAsia="Times New Roman" w:hAnsiTheme="minorBidi"/>
              <w:kern w:val="0"/>
              <w:sz w:val="24"/>
              <w:szCs w:val="24"/>
              <w:lang w:eastAsia="en-GB"/>
              <w14:ligatures w14:val="none"/>
            </w:rPr>
            <w:fldChar w:fldCharType="begin"/>
          </w:r>
          <w:r w:rsidR="00F1403D" w:rsidRPr="00A335A2">
            <w:rPr>
              <w:rFonts w:asciiTheme="minorBidi" w:eastAsia="Times New Roman" w:hAnsiTheme="minorBidi"/>
              <w:kern w:val="0"/>
              <w:sz w:val="24"/>
              <w:szCs w:val="24"/>
              <w:lang w:eastAsia="en-GB"/>
              <w14:ligatures w14:val="none"/>
            </w:rPr>
            <w:instrText xml:space="preserve"> CITATION org23 \l 2057 </w:instrText>
          </w:r>
          <w:r w:rsidR="00F1403D" w:rsidRPr="00A335A2">
            <w:rPr>
              <w:rFonts w:asciiTheme="minorBidi" w:eastAsia="Times New Roman" w:hAnsiTheme="minorBidi"/>
              <w:kern w:val="0"/>
              <w:sz w:val="24"/>
              <w:szCs w:val="24"/>
              <w:lang w:eastAsia="en-GB"/>
              <w14:ligatures w14:val="none"/>
            </w:rPr>
            <w:fldChar w:fldCharType="separate"/>
          </w:r>
          <w:r w:rsidR="00F1403D" w:rsidRPr="00A335A2">
            <w:rPr>
              <w:rFonts w:asciiTheme="minorBidi" w:eastAsia="Times New Roman" w:hAnsiTheme="minorBidi"/>
              <w:noProof/>
              <w:kern w:val="0"/>
              <w:sz w:val="24"/>
              <w:szCs w:val="24"/>
              <w:lang w:eastAsia="en-GB"/>
              <w14:ligatures w14:val="none"/>
            </w:rPr>
            <w:t xml:space="preserve"> (organimi, 2023)</w:t>
          </w:r>
          <w:r w:rsidR="00F1403D" w:rsidRPr="00A335A2">
            <w:rPr>
              <w:rFonts w:asciiTheme="minorBidi" w:eastAsia="Times New Roman" w:hAnsiTheme="minorBidi"/>
              <w:kern w:val="0"/>
              <w:sz w:val="24"/>
              <w:szCs w:val="24"/>
              <w:lang w:eastAsia="en-GB"/>
              <w14:ligatures w14:val="none"/>
            </w:rPr>
            <w:fldChar w:fldCharType="end"/>
          </w:r>
        </w:sdtContent>
      </w:sdt>
      <w:r w:rsidR="00053CB0" w:rsidRPr="00243C9C">
        <w:rPr>
          <w:rFonts w:asciiTheme="minorBidi" w:eastAsia="Times New Roman" w:hAnsiTheme="minorBidi"/>
          <w:kern w:val="0"/>
          <w:sz w:val="24"/>
          <w:szCs w:val="24"/>
          <w:lang w:eastAsia="en-GB"/>
          <w14:ligatures w14:val="none"/>
        </w:rPr>
        <w:t xml:space="preserve">. </w:t>
      </w:r>
    </w:p>
    <w:p w14:paraId="51EB3E0F" w14:textId="23AAE754" w:rsidR="00D80534" w:rsidRPr="00A335A2" w:rsidRDefault="00053CB0" w:rsidP="007F1ED8">
      <w:p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Hilton</w:t>
      </w:r>
      <w:r w:rsidR="00704416" w:rsidRPr="00704416">
        <w:rPr>
          <w:rFonts w:asciiTheme="minorBidi" w:eastAsia="Times New Roman" w:hAnsiTheme="minorBidi"/>
          <w:b/>
          <w:bCs/>
          <w:kern w:val="0"/>
          <w:sz w:val="24"/>
          <w:szCs w:val="24"/>
          <w:lang w:eastAsia="en-GB"/>
          <w14:ligatures w14:val="none"/>
        </w:rPr>
        <w:t xml:space="preserve"> Culture:</w:t>
      </w:r>
      <w:r w:rsidR="00704416" w:rsidRPr="00704416">
        <w:rPr>
          <w:rFonts w:asciiTheme="minorBidi" w:eastAsia="Times New Roman" w:hAnsiTheme="minorBidi"/>
          <w:kern w:val="0"/>
          <w:sz w:val="24"/>
          <w:szCs w:val="24"/>
          <w:lang w:eastAsia="en-GB"/>
          <w14:ligatures w14:val="none"/>
        </w:rPr>
        <w:t xml:space="preserve"> </w:t>
      </w:r>
      <w:r w:rsidR="00D80534" w:rsidRPr="00334E0C">
        <w:rPr>
          <w:rFonts w:asciiTheme="minorBidi" w:eastAsia="Times New Roman" w:hAnsiTheme="minorBidi"/>
          <w:kern w:val="0"/>
          <w:sz w:val="24"/>
          <w:szCs w:val="24"/>
          <w:lang w:eastAsia="en-GB"/>
          <w14:ligatures w14:val="none"/>
        </w:rPr>
        <w:t>Hilton's culture, often referred to as the "Hilton Effect," embodies several core elements:</w:t>
      </w:r>
    </w:p>
    <w:p w14:paraId="50D0EC1D" w14:textId="649C1FD6" w:rsidR="00D80534" w:rsidRPr="00334E0C" w:rsidRDefault="00D80534" w:rsidP="00D80534">
      <w:pPr>
        <w:numPr>
          <w:ilvl w:val="0"/>
          <w:numId w:val="9"/>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Hospitality and Guest-Centric Focus:</w:t>
      </w:r>
      <w:r w:rsidRPr="00334E0C">
        <w:rPr>
          <w:rFonts w:asciiTheme="minorBidi" w:eastAsia="Times New Roman" w:hAnsiTheme="minorBidi"/>
          <w:kern w:val="0"/>
          <w:sz w:val="24"/>
          <w:szCs w:val="24"/>
          <w:lang w:eastAsia="en-GB"/>
          <w14:ligatures w14:val="none"/>
        </w:rPr>
        <w:t xml:space="preserve"> Hilton's primary goal is to provide </w:t>
      </w:r>
      <w:r w:rsidRPr="00A335A2">
        <w:rPr>
          <w:rFonts w:asciiTheme="minorBidi" w:eastAsia="Times New Roman" w:hAnsiTheme="minorBidi"/>
          <w:kern w:val="0"/>
          <w:sz w:val="24"/>
          <w:szCs w:val="24"/>
          <w:lang w:eastAsia="en-GB"/>
          <w14:ligatures w14:val="none"/>
        </w:rPr>
        <w:t xml:space="preserve">the best </w:t>
      </w:r>
      <w:r w:rsidRPr="00334E0C">
        <w:rPr>
          <w:rFonts w:asciiTheme="minorBidi" w:eastAsia="Times New Roman" w:hAnsiTheme="minorBidi"/>
          <w:kern w:val="0"/>
          <w:sz w:val="24"/>
          <w:szCs w:val="24"/>
          <w:lang w:eastAsia="en-GB"/>
          <w14:ligatures w14:val="none"/>
        </w:rPr>
        <w:t xml:space="preserve">guest </w:t>
      </w:r>
      <w:r w:rsidRPr="00A335A2">
        <w:rPr>
          <w:rFonts w:asciiTheme="minorBidi" w:eastAsia="Times New Roman" w:hAnsiTheme="minorBidi"/>
          <w:kern w:val="0"/>
          <w:sz w:val="24"/>
          <w:szCs w:val="24"/>
          <w:lang w:eastAsia="en-GB"/>
          <w14:ligatures w14:val="none"/>
        </w:rPr>
        <w:t>services</w:t>
      </w:r>
      <w:r w:rsidRPr="00334E0C">
        <w:rPr>
          <w:rFonts w:asciiTheme="minorBidi" w:eastAsia="Times New Roman" w:hAnsiTheme="minorBidi"/>
          <w:kern w:val="0"/>
          <w:sz w:val="24"/>
          <w:szCs w:val="24"/>
          <w:lang w:eastAsia="en-GB"/>
          <w14:ligatures w14:val="none"/>
        </w:rPr>
        <w:t xml:space="preserve">. This culture </w:t>
      </w:r>
      <w:r w:rsidRPr="00A335A2">
        <w:rPr>
          <w:rFonts w:asciiTheme="minorBidi" w:eastAsia="Times New Roman" w:hAnsiTheme="minorBidi"/>
          <w:kern w:val="0"/>
          <w:sz w:val="24"/>
          <w:szCs w:val="24"/>
          <w:lang w:eastAsia="en-GB"/>
          <w14:ligatures w14:val="none"/>
        </w:rPr>
        <w:t>grantee</w:t>
      </w:r>
      <w:r w:rsidRPr="00334E0C">
        <w:rPr>
          <w:rFonts w:asciiTheme="minorBidi" w:eastAsia="Times New Roman" w:hAnsiTheme="minorBidi"/>
          <w:kern w:val="0"/>
          <w:sz w:val="24"/>
          <w:szCs w:val="24"/>
          <w:lang w:eastAsia="en-GB"/>
          <w14:ligatures w14:val="none"/>
        </w:rPr>
        <w:t xml:space="preserve"> the organi</w:t>
      </w:r>
      <w:r w:rsidRPr="00A335A2">
        <w:rPr>
          <w:rFonts w:asciiTheme="minorBidi" w:eastAsia="Times New Roman" w:hAnsiTheme="minorBidi"/>
          <w:kern w:val="0"/>
          <w:sz w:val="24"/>
          <w:szCs w:val="24"/>
          <w:lang w:eastAsia="en-GB"/>
          <w14:ligatures w14:val="none"/>
        </w:rPr>
        <w:t>s</w:t>
      </w:r>
      <w:r w:rsidRPr="00334E0C">
        <w:rPr>
          <w:rFonts w:asciiTheme="minorBidi" w:eastAsia="Times New Roman" w:hAnsiTheme="minorBidi"/>
          <w:kern w:val="0"/>
          <w:sz w:val="24"/>
          <w:szCs w:val="24"/>
          <w:lang w:eastAsia="en-GB"/>
          <w14:ligatures w14:val="none"/>
        </w:rPr>
        <w:t>ation, with a strong emphasis on customer service.</w:t>
      </w:r>
    </w:p>
    <w:p w14:paraId="79FEEAA0" w14:textId="77777777" w:rsidR="00D80534" w:rsidRPr="00334E0C" w:rsidRDefault="00D80534" w:rsidP="00D80534">
      <w:pPr>
        <w:numPr>
          <w:ilvl w:val="0"/>
          <w:numId w:val="9"/>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Teamwork and Collaboration:</w:t>
      </w:r>
      <w:r w:rsidRPr="00334E0C">
        <w:rPr>
          <w:rFonts w:asciiTheme="minorBidi" w:eastAsia="Times New Roman" w:hAnsiTheme="minorBidi"/>
          <w:kern w:val="0"/>
          <w:sz w:val="24"/>
          <w:szCs w:val="24"/>
          <w:lang w:eastAsia="en-GB"/>
          <w14:ligatures w14:val="none"/>
        </w:rPr>
        <w:t xml:space="preserve"> Hilton promotes a culture of teamwork and collaboration, fostering a supportive work environment.</w:t>
      </w:r>
    </w:p>
    <w:p w14:paraId="437BF103" w14:textId="77777777" w:rsidR="00D80534" w:rsidRPr="00334E0C" w:rsidRDefault="00D80534" w:rsidP="00D80534">
      <w:pPr>
        <w:numPr>
          <w:ilvl w:val="0"/>
          <w:numId w:val="9"/>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Innovation:</w:t>
      </w:r>
      <w:r w:rsidRPr="00334E0C">
        <w:rPr>
          <w:rFonts w:asciiTheme="minorBidi" w:eastAsia="Times New Roman" w:hAnsiTheme="minorBidi"/>
          <w:kern w:val="0"/>
          <w:sz w:val="24"/>
          <w:szCs w:val="24"/>
          <w:lang w:eastAsia="en-GB"/>
          <w14:ligatures w14:val="none"/>
        </w:rPr>
        <w:t xml:space="preserve"> Hilton emphasizes innovation, staying at the forefront of technology to enhance guest experiences.</w:t>
      </w:r>
    </w:p>
    <w:p w14:paraId="04D9E7B8" w14:textId="77777777" w:rsidR="00D80534" w:rsidRPr="00334E0C" w:rsidRDefault="00D80534" w:rsidP="00D80534">
      <w:pPr>
        <w:numPr>
          <w:ilvl w:val="0"/>
          <w:numId w:val="9"/>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Employee Development:</w:t>
      </w:r>
      <w:r w:rsidRPr="00334E0C">
        <w:rPr>
          <w:rFonts w:asciiTheme="minorBidi" w:eastAsia="Times New Roman" w:hAnsiTheme="minorBidi"/>
          <w:kern w:val="0"/>
          <w:sz w:val="24"/>
          <w:szCs w:val="24"/>
          <w:lang w:eastAsia="en-GB"/>
          <w14:ligatures w14:val="none"/>
        </w:rPr>
        <w:t xml:space="preserve"> Employee growth and career development are encouraged, aligning with the Hilton University program.</w:t>
      </w:r>
    </w:p>
    <w:p w14:paraId="369B3956" w14:textId="77777777" w:rsidR="00D80534" w:rsidRPr="00334E0C" w:rsidRDefault="00D80534" w:rsidP="00D80534">
      <w:pPr>
        <w:numPr>
          <w:ilvl w:val="0"/>
          <w:numId w:val="9"/>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Sustainability and Responsibility:</w:t>
      </w:r>
      <w:r w:rsidRPr="00334E0C">
        <w:rPr>
          <w:rFonts w:asciiTheme="minorBidi" w:eastAsia="Times New Roman" w:hAnsiTheme="minorBidi"/>
          <w:kern w:val="0"/>
          <w:sz w:val="24"/>
          <w:szCs w:val="24"/>
          <w:lang w:eastAsia="en-GB"/>
          <w14:ligatures w14:val="none"/>
        </w:rPr>
        <w:t xml:space="preserve"> Hilton is committed to sustainability and corporate social responsibility, implementing eco-friendly practices and community engagement.</w:t>
      </w:r>
    </w:p>
    <w:p w14:paraId="32FE6B20" w14:textId="1CCBCFB2" w:rsidR="00D80534" w:rsidRPr="00A335A2" w:rsidRDefault="00D80534" w:rsidP="00D80534">
      <w:pPr>
        <w:numPr>
          <w:ilvl w:val="0"/>
          <w:numId w:val="9"/>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Diversity and Inclusion:</w:t>
      </w:r>
      <w:r w:rsidRPr="00334E0C">
        <w:rPr>
          <w:rFonts w:asciiTheme="minorBidi" w:eastAsia="Times New Roman" w:hAnsiTheme="minorBidi"/>
          <w:kern w:val="0"/>
          <w:sz w:val="24"/>
          <w:szCs w:val="24"/>
          <w:lang w:eastAsia="en-GB"/>
          <w14:ligatures w14:val="none"/>
        </w:rPr>
        <w:t xml:space="preserve"> Hilton values diversity and inclusion, promoting a diverse workforce and respecting various cultures</w:t>
      </w:r>
      <w:sdt>
        <w:sdtPr>
          <w:rPr>
            <w:rFonts w:asciiTheme="minorBidi" w:eastAsia="Times New Roman" w:hAnsiTheme="minorBidi"/>
            <w:kern w:val="0"/>
            <w:sz w:val="24"/>
            <w:szCs w:val="24"/>
            <w:lang w:eastAsia="en-GB"/>
            <w14:ligatures w14:val="none"/>
          </w:rPr>
          <w:id w:val="-1290653911"/>
          <w:citation/>
        </w:sdtPr>
        <w:sdtContent>
          <w:r w:rsidR="006C2BD5" w:rsidRPr="00A335A2">
            <w:rPr>
              <w:rFonts w:asciiTheme="minorBidi" w:eastAsia="Times New Roman" w:hAnsiTheme="minorBidi"/>
              <w:kern w:val="0"/>
              <w:sz w:val="24"/>
              <w:szCs w:val="24"/>
              <w:lang w:eastAsia="en-GB"/>
              <w14:ligatures w14:val="none"/>
            </w:rPr>
            <w:fldChar w:fldCharType="begin"/>
          </w:r>
          <w:r w:rsidR="006C2BD5" w:rsidRPr="00A335A2">
            <w:rPr>
              <w:rFonts w:asciiTheme="minorBidi" w:eastAsia="Times New Roman" w:hAnsiTheme="minorBidi"/>
              <w:kern w:val="0"/>
              <w:sz w:val="24"/>
              <w:szCs w:val="24"/>
              <w:lang w:eastAsia="en-GB"/>
              <w14:ligatures w14:val="none"/>
            </w:rPr>
            <w:instrText xml:space="preserve"> CITATION HIL21 \l 2057 </w:instrText>
          </w:r>
          <w:r w:rsidR="006C2BD5" w:rsidRPr="00A335A2">
            <w:rPr>
              <w:rFonts w:asciiTheme="minorBidi" w:eastAsia="Times New Roman" w:hAnsiTheme="minorBidi"/>
              <w:kern w:val="0"/>
              <w:sz w:val="24"/>
              <w:szCs w:val="24"/>
              <w:lang w:eastAsia="en-GB"/>
              <w14:ligatures w14:val="none"/>
            </w:rPr>
            <w:fldChar w:fldCharType="separate"/>
          </w:r>
          <w:r w:rsidR="006C2BD5" w:rsidRPr="00A335A2">
            <w:rPr>
              <w:rFonts w:asciiTheme="minorBidi" w:eastAsia="Times New Roman" w:hAnsiTheme="minorBidi"/>
              <w:noProof/>
              <w:kern w:val="0"/>
              <w:sz w:val="24"/>
              <w:szCs w:val="24"/>
              <w:lang w:eastAsia="en-GB"/>
              <w14:ligatures w14:val="none"/>
            </w:rPr>
            <w:t xml:space="preserve"> ( HILTON CONFIDENTIAL AND PROPRIETARY, 2021)</w:t>
          </w:r>
          <w:r w:rsidR="006C2BD5" w:rsidRPr="00A335A2">
            <w:rPr>
              <w:rFonts w:asciiTheme="minorBidi" w:eastAsia="Times New Roman" w:hAnsiTheme="minorBidi"/>
              <w:kern w:val="0"/>
              <w:sz w:val="24"/>
              <w:szCs w:val="24"/>
              <w:lang w:eastAsia="en-GB"/>
              <w14:ligatures w14:val="none"/>
            </w:rPr>
            <w:fldChar w:fldCharType="end"/>
          </w:r>
        </w:sdtContent>
      </w:sdt>
      <w:r w:rsidRPr="00334E0C">
        <w:rPr>
          <w:rFonts w:asciiTheme="minorBidi" w:eastAsia="Times New Roman" w:hAnsiTheme="minorBidi"/>
          <w:kern w:val="0"/>
          <w:sz w:val="24"/>
          <w:szCs w:val="24"/>
          <w:lang w:eastAsia="en-GB"/>
          <w14:ligatures w14:val="none"/>
        </w:rPr>
        <w:t>.</w:t>
      </w:r>
    </w:p>
    <w:p w14:paraId="2246023A" w14:textId="0B21E6F4" w:rsidR="00704416" w:rsidRPr="00704416" w:rsidRDefault="00704416" w:rsidP="00D80534">
      <w:p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kern w:val="0"/>
          <w:sz w:val="24"/>
          <w:szCs w:val="24"/>
          <w:lang w:eastAsia="en-GB"/>
          <w14:ligatures w14:val="none"/>
        </w:rPr>
        <w:t xml:space="preserve">Hilton's culture, known as the "Hilton Effect," </w:t>
      </w:r>
      <w:r w:rsidR="00053CB0" w:rsidRPr="00A335A2">
        <w:rPr>
          <w:rFonts w:asciiTheme="minorBidi" w:eastAsia="Times New Roman" w:hAnsiTheme="minorBidi"/>
          <w:kern w:val="0"/>
          <w:sz w:val="24"/>
          <w:szCs w:val="24"/>
          <w:lang w:eastAsia="en-GB"/>
          <w14:ligatures w14:val="none"/>
        </w:rPr>
        <w:t>The standard focusing on</w:t>
      </w:r>
      <w:r w:rsidRPr="00704416">
        <w:rPr>
          <w:rFonts w:asciiTheme="minorBidi" w:eastAsia="Times New Roman" w:hAnsiTheme="minorBidi"/>
          <w:kern w:val="0"/>
          <w:sz w:val="24"/>
          <w:szCs w:val="24"/>
          <w:lang w:eastAsia="en-GB"/>
          <w14:ligatures w14:val="none"/>
        </w:rPr>
        <w:t xml:space="preserve"> how employees </w:t>
      </w:r>
      <w:r w:rsidR="00053CB0" w:rsidRPr="00A335A2">
        <w:rPr>
          <w:rFonts w:asciiTheme="minorBidi" w:eastAsia="Times New Roman" w:hAnsiTheme="minorBidi"/>
          <w:kern w:val="0"/>
          <w:sz w:val="24"/>
          <w:szCs w:val="24"/>
          <w:lang w:eastAsia="en-GB"/>
          <w14:ligatures w14:val="none"/>
        </w:rPr>
        <w:t>involve</w:t>
      </w:r>
      <w:r w:rsidRPr="00704416">
        <w:rPr>
          <w:rFonts w:asciiTheme="minorBidi" w:eastAsia="Times New Roman" w:hAnsiTheme="minorBidi"/>
          <w:kern w:val="0"/>
          <w:sz w:val="24"/>
          <w:szCs w:val="24"/>
          <w:lang w:eastAsia="en-GB"/>
          <w14:ligatures w14:val="none"/>
        </w:rPr>
        <w:t xml:space="preserve"> with guests. The </w:t>
      </w:r>
      <w:r w:rsidR="00053CB0" w:rsidRPr="00A335A2">
        <w:rPr>
          <w:rFonts w:asciiTheme="minorBidi" w:eastAsia="Times New Roman" w:hAnsiTheme="minorBidi"/>
          <w:kern w:val="0"/>
          <w:sz w:val="24"/>
          <w:szCs w:val="24"/>
          <w:lang w:eastAsia="en-GB"/>
          <w14:ligatures w14:val="none"/>
        </w:rPr>
        <w:t>customers priority</w:t>
      </w:r>
      <w:r w:rsidRPr="00704416">
        <w:rPr>
          <w:rFonts w:asciiTheme="minorBidi" w:eastAsia="Times New Roman" w:hAnsiTheme="minorBidi"/>
          <w:kern w:val="0"/>
          <w:sz w:val="24"/>
          <w:szCs w:val="24"/>
          <w:lang w:eastAsia="en-GB"/>
          <w14:ligatures w14:val="none"/>
        </w:rPr>
        <w:t xml:space="preserve"> culture aligns with Hilton's </w:t>
      </w:r>
      <w:r w:rsidR="00053CB0" w:rsidRPr="00A335A2">
        <w:rPr>
          <w:rFonts w:asciiTheme="minorBidi" w:eastAsia="Times New Roman" w:hAnsiTheme="minorBidi"/>
          <w:kern w:val="0"/>
          <w:sz w:val="24"/>
          <w:szCs w:val="24"/>
          <w:lang w:eastAsia="en-GB"/>
          <w14:ligatures w14:val="none"/>
        </w:rPr>
        <w:t>main</w:t>
      </w:r>
      <w:r w:rsidRPr="00704416">
        <w:rPr>
          <w:rFonts w:asciiTheme="minorBidi" w:eastAsia="Times New Roman" w:hAnsiTheme="minorBidi"/>
          <w:kern w:val="0"/>
          <w:sz w:val="24"/>
          <w:szCs w:val="24"/>
          <w:lang w:eastAsia="en-GB"/>
          <w14:ligatures w14:val="none"/>
        </w:rPr>
        <w:t xml:space="preserve"> goal of </w:t>
      </w:r>
      <w:r w:rsidR="00053CB0" w:rsidRPr="00A335A2">
        <w:rPr>
          <w:rFonts w:asciiTheme="minorBidi" w:eastAsia="Times New Roman" w:hAnsiTheme="minorBidi"/>
          <w:kern w:val="0"/>
          <w:sz w:val="24"/>
          <w:szCs w:val="24"/>
          <w:lang w:eastAsia="en-GB"/>
          <w14:ligatures w14:val="none"/>
        </w:rPr>
        <w:t>highest</w:t>
      </w:r>
      <w:r w:rsidRPr="00704416">
        <w:rPr>
          <w:rFonts w:asciiTheme="minorBidi" w:eastAsia="Times New Roman" w:hAnsiTheme="minorBidi"/>
          <w:kern w:val="0"/>
          <w:sz w:val="24"/>
          <w:szCs w:val="24"/>
          <w:lang w:eastAsia="en-GB"/>
          <w14:ligatures w14:val="none"/>
        </w:rPr>
        <w:t xml:space="preserve"> guest experiences, satisfaction scores and loyalty</w:t>
      </w:r>
      <w:sdt>
        <w:sdtPr>
          <w:rPr>
            <w:rFonts w:asciiTheme="minorBidi" w:eastAsia="Times New Roman" w:hAnsiTheme="minorBidi"/>
            <w:kern w:val="0"/>
            <w:sz w:val="24"/>
            <w:szCs w:val="24"/>
            <w:lang w:eastAsia="en-GB"/>
            <w14:ligatures w14:val="none"/>
          </w:rPr>
          <w:id w:val="-174958377"/>
          <w:citation/>
        </w:sdtPr>
        <w:sdtContent>
          <w:r w:rsidR="006C2BD5" w:rsidRPr="00A335A2">
            <w:rPr>
              <w:rFonts w:asciiTheme="minorBidi" w:eastAsia="Times New Roman" w:hAnsiTheme="minorBidi"/>
              <w:kern w:val="0"/>
              <w:sz w:val="24"/>
              <w:szCs w:val="24"/>
              <w:lang w:eastAsia="en-GB"/>
              <w14:ligatures w14:val="none"/>
            </w:rPr>
            <w:fldChar w:fldCharType="begin"/>
          </w:r>
          <w:r w:rsidR="006C2BD5" w:rsidRPr="00A335A2">
            <w:rPr>
              <w:rFonts w:asciiTheme="minorBidi" w:eastAsia="Times New Roman" w:hAnsiTheme="minorBidi"/>
              <w:kern w:val="0"/>
              <w:sz w:val="24"/>
              <w:szCs w:val="24"/>
              <w:lang w:eastAsia="en-GB"/>
              <w14:ligatures w14:val="none"/>
            </w:rPr>
            <w:instrText xml:space="preserve"> CITATION BWO18 \l 2057 </w:instrText>
          </w:r>
          <w:r w:rsidR="006C2BD5" w:rsidRPr="00A335A2">
            <w:rPr>
              <w:rFonts w:asciiTheme="minorBidi" w:eastAsia="Times New Roman" w:hAnsiTheme="minorBidi"/>
              <w:kern w:val="0"/>
              <w:sz w:val="24"/>
              <w:szCs w:val="24"/>
              <w:lang w:eastAsia="en-GB"/>
              <w14:ligatures w14:val="none"/>
            </w:rPr>
            <w:fldChar w:fldCharType="separate"/>
          </w:r>
          <w:r w:rsidR="006C2BD5" w:rsidRPr="00A335A2">
            <w:rPr>
              <w:rFonts w:asciiTheme="minorBidi" w:eastAsia="Times New Roman" w:hAnsiTheme="minorBidi"/>
              <w:noProof/>
              <w:kern w:val="0"/>
              <w:sz w:val="24"/>
              <w:szCs w:val="24"/>
              <w:lang w:eastAsia="en-GB"/>
              <w14:ligatures w14:val="none"/>
            </w:rPr>
            <w:t xml:space="preserve"> ( BW Online Bureau, 2018)</w:t>
          </w:r>
          <w:r w:rsidR="006C2BD5" w:rsidRPr="00A335A2">
            <w:rPr>
              <w:rFonts w:asciiTheme="minorBidi" w:eastAsia="Times New Roman" w:hAnsiTheme="minorBidi"/>
              <w:kern w:val="0"/>
              <w:sz w:val="24"/>
              <w:szCs w:val="24"/>
              <w:lang w:eastAsia="en-GB"/>
              <w14:ligatures w14:val="none"/>
            </w:rPr>
            <w:fldChar w:fldCharType="end"/>
          </w:r>
        </w:sdtContent>
      </w:sdt>
      <w:r w:rsidRPr="00704416">
        <w:rPr>
          <w:rFonts w:asciiTheme="minorBidi" w:eastAsia="Times New Roman" w:hAnsiTheme="minorBidi"/>
          <w:kern w:val="0"/>
          <w:sz w:val="24"/>
          <w:szCs w:val="24"/>
          <w:lang w:eastAsia="en-GB"/>
          <w14:ligatures w14:val="none"/>
        </w:rPr>
        <w:t>.</w:t>
      </w:r>
    </w:p>
    <w:p w14:paraId="72D026A3" w14:textId="6E79389D" w:rsidR="00704416" w:rsidRPr="00704416" w:rsidRDefault="00704416" w:rsidP="00222BDB">
      <w:pPr>
        <w:spacing w:before="300"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People:</w:t>
      </w:r>
      <w:r w:rsidRPr="00704416">
        <w:rPr>
          <w:rFonts w:asciiTheme="minorBidi" w:eastAsia="Times New Roman" w:hAnsiTheme="minorBidi"/>
          <w:kern w:val="0"/>
          <w:sz w:val="24"/>
          <w:szCs w:val="24"/>
          <w:lang w:eastAsia="en-GB"/>
          <w14:ligatures w14:val="none"/>
        </w:rPr>
        <w:t xml:space="preserve"> Hilton </w:t>
      </w:r>
      <w:r w:rsidR="006D1EB2" w:rsidRPr="00A335A2">
        <w:rPr>
          <w:rFonts w:asciiTheme="minorBidi" w:eastAsia="Times New Roman" w:hAnsiTheme="minorBidi"/>
          <w:kern w:val="0"/>
          <w:sz w:val="24"/>
          <w:szCs w:val="24"/>
          <w:lang w:eastAsia="en-GB"/>
          <w14:ligatures w14:val="none"/>
        </w:rPr>
        <w:t>focusing</w:t>
      </w:r>
      <w:r w:rsidRPr="00704416">
        <w:rPr>
          <w:rFonts w:asciiTheme="minorBidi" w:eastAsia="Times New Roman" w:hAnsiTheme="minorBidi"/>
          <w:kern w:val="0"/>
          <w:sz w:val="24"/>
          <w:szCs w:val="24"/>
          <w:lang w:eastAsia="en-GB"/>
          <w14:ligatures w14:val="none"/>
        </w:rPr>
        <w:t xml:space="preserve"> on employee development, ensuring its </w:t>
      </w:r>
      <w:r w:rsidR="006D1EB2" w:rsidRPr="00A335A2">
        <w:rPr>
          <w:rFonts w:asciiTheme="minorBidi" w:eastAsia="Times New Roman" w:hAnsiTheme="minorBidi"/>
          <w:kern w:val="0"/>
          <w:sz w:val="24"/>
          <w:szCs w:val="24"/>
          <w:lang w:eastAsia="en-GB"/>
          <w14:ligatures w14:val="none"/>
        </w:rPr>
        <w:t>employees</w:t>
      </w:r>
      <w:r w:rsidRPr="00704416">
        <w:rPr>
          <w:rFonts w:asciiTheme="minorBidi" w:eastAsia="Times New Roman" w:hAnsiTheme="minorBidi"/>
          <w:kern w:val="0"/>
          <w:sz w:val="24"/>
          <w:szCs w:val="24"/>
          <w:lang w:eastAsia="en-GB"/>
          <w14:ligatures w14:val="none"/>
        </w:rPr>
        <w:t xml:space="preserve"> are skilled and motivated. </w:t>
      </w:r>
      <w:r w:rsidR="006D1EB2" w:rsidRPr="00A335A2">
        <w:rPr>
          <w:rFonts w:asciiTheme="minorBidi" w:eastAsia="Times New Roman" w:hAnsiTheme="minorBidi"/>
          <w:kern w:val="0"/>
          <w:sz w:val="24"/>
          <w:szCs w:val="24"/>
          <w:lang w:eastAsia="en-GB"/>
          <w14:ligatures w14:val="none"/>
        </w:rPr>
        <w:t>By providing t</w:t>
      </w:r>
      <w:r w:rsidRPr="00704416">
        <w:rPr>
          <w:rFonts w:asciiTheme="minorBidi" w:eastAsia="Times New Roman" w:hAnsiTheme="minorBidi"/>
          <w:kern w:val="0"/>
          <w:sz w:val="24"/>
          <w:szCs w:val="24"/>
          <w:lang w:eastAsia="en-GB"/>
          <w14:ligatures w14:val="none"/>
        </w:rPr>
        <w:t xml:space="preserve">raining programs, such as Hilton University, </w:t>
      </w:r>
      <w:r w:rsidR="006D1EB2" w:rsidRPr="00A335A2">
        <w:rPr>
          <w:rFonts w:asciiTheme="minorBidi" w:eastAsia="Times New Roman" w:hAnsiTheme="minorBidi"/>
          <w:kern w:val="0"/>
          <w:sz w:val="24"/>
          <w:szCs w:val="24"/>
          <w:lang w:eastAsia="en-GB"/>
          <w14:ligatures w14:val="none"/>
        </w:rPr>
        <w:t>bringing</w:t>
      </w:r>
      <w:r w:rsidRPr="00704416">
        <w:rPr>
          <w:rFonts w:asciiTheme="minorBidi" w:eastAsia="Times New Roman" w:hAnsiTheme="minorBidi"/>
          <w:kern w:val="0"/>
          <w:sz w:val="24"/>
          <w:szCs w:val="24"/>
          <w:lang w:eastAsia="en-GB"/>
          <w14:ligatures w14:val="none"/>
        </w:rPr>
        <w:t xml:space="preserve"> to the </w:t>
      </w:r>
      <w:r w:rsidR="006D1EB2" w:rsidRPr="00A335A2">
        <w:rPr>
          <w:rFonts w:asciiTheme="minorBidi" w:eastAsia="Times New Roman" w:hAnsiTheme="minorBidi"/>
          <w:kern w:val="0"/>
          <w:sz w:val="24"/>
          <w:szCs w:val="24"/>
          <w:lang w:eastAsia="en-GB"/>
          <w14:ligatures w14:val="none"/>
        </w:rPr>
        <w:t>company</w:t>
      </w:r>
      <w:r w:rsidRPr="00704416">
        <w:rPr>
          <w:rFonts w:asciiTheme="minorBidi" w:eastAsia="Times New Roman" w:hAnsiTheme="minorBidi"/>
          <w:kern w:val="0"/>
          <w:sz w:val="24"/>
          <w:szCs w:val="24"/>
          <w:lang w:eastAsia="en-GB"/>
          <w14:ligatures w14:val="none"/>
        </w:rPr>
        <w:t xml:space="preserve"> success by </w:t>
      </w:r>
      <w:r w:rsidR="006D1EB2" w:rsidRPr="00A335A2">
        <w:rPr>
          <w:rFonts w:asciiTheme="minorBidi" w:eastAsia="Times New Roman" w:hAnsiTheme="minorBidi"/>
          <w:kern w:val="0"/>
          <w:sz w:val="24"/>
          <w:szCs w:val="24"/>
          <w:lang w:eastAsia="en-GB"/>
          <w14:ligatures w14:val="none"/>
        </w:rPr>
        <w:t>having</w:t>
      </w:r>
      <w:r w:rsidRPr="00704416">
        <w:rPr>
          <w:rFonts w:asciiTheme="minorBidi" w:eastAsia="Times New Roman" w:hAnsiTheme="minorBidi"/>
          <w:kern w:val="0"/>
          <w:sz w:val="24"/>
          <w:szCs w:val="24"/>
          <w:lang w:eastAsia="en-GB"/>
          <w14:ligatures w14:val="none"/>
        </w:rPr>
        <w:t xml:space="preserve"> a highly </w:t>
      </w:r>
      <w:r w:rsidR="006D1EB2" w:rsidRPr="00A335A2">
        <w:rPr>
          <w:rFonts w:asciiTheme="minorBidi" w:eastAsia="Times New Roman" w:hAnsiTheme="minorBidi"/>
          <w:kern w:val="0"/>
          <w:sz w:val="24"/>
          <w:szCs w:val="24"/>
          <w:lang w:eastAsia="en-GB"/>
          <w14:ligatures w14:val="none"/>
        </w:rPr>
        <w:t>skilled</w:t>
      </w:r>
      <w:r w:rsidRPr="00704416">
        <w:rPr>
          <w:rFonts w:asciiTheme="minorBidi" w:eastAsia="Times New Roman" w:hAnsiTheme="minorBidi"/>
          <w:kern w:val="0"/>
          <w:sz w:val="24"/>
          <w:szCs w:val="24"/>
          <w:lang w:eastAsia="en-GB"/>
          <w14:ligatures w14:val="none"/>
        </w:rPr>
        <w:t xml:space="preserve"> workforce. The culture of inclusion and diversity </w:t>
      </w:r>
      <w:r w:rsidR="00C56943" w:rsidRPr="00A335A2">
        <w:rPr>
          <w:rFonts w:asciiTheme="minorBidi" w:eastAsia="Times New Roman" w:hAnsiTheme="minorBidi"/>
          <w:kern w:val="0"/>
          <w:sz w:val="24"/>
          <w:szCs w:val="24"/>
          <w:lang w:eastAsia="en-GB"/>
          <w14:ligatures w14:val="none"/>
        </w:rPr>
        <w:t>provide</w:t>
      </w:r>
      <w:r w:rsidRPr="00704416">
        <w:rPr>
          <w:rFonts w:asciiTheme="minorBidi" w:eastAsia="Times New Roman" w:hAnsiTheme="minorBidi"/>
          <w:kern w:val="0"/>
          <w:sz w:val="24"/>
          <w:szCs w:val="24"/>
          <w:lang w:eastAsia="en-GB"/>
          <w14:ligatures w14:val="none"/>
        </w:rPr>
        <w:t xml:space="preserve"> creativity and a </w:t>
      </w:r>
      <w:r w:rsidR="00C56943" w:rsidRPr="00A335A2">
        <w:rPr>
          <w:rFonts w:asciiTheme="minorBidi" w:eastAsia="Times New Roman" w:hAnsiTheme="minorBidi"/>
          <w:kern w:val="0"/>
          <w:sz w:val="24"/>
          <w:szCs w:val="24"/>
          <w:lang w:eastAsia="en-GB"/>
          <w14:ligatures w14:val="none"/>
        </w:rPr>
        <w:t>more</w:t>
      </w:r>
      <w:r w:rsidRPr="00704416">
        <w:rPr>
          <w:rFonts w:asciiTheme="minorBidi" w:eastAsia="Times New Roman" w:hAnsiTheme="minorBidi"/>
          <w:kern w:val="0"/>
          <w:sz w:val="24"/>
          <w:szCs w:val="24"/>
          <w:lang w:eastAsia="en-GB"/>
          <w14:ligatures w14:val="none"/>
        </w:rPr>
        <w:t xml:space="preserve"> understanding of the needs of guests</w:t>
      </w:r>
      <w:sdt>
        <w:sdtPr>
          <w:rPr>
            <w:rFonts w:asciiTheme="minorBidi" w:eastAsia="Times New Roman" w:hAnsiTheme="minorBidi"/>
            <w:kern w:val="0"/>
            <w:sz w:val="24"/>
            <w:szCs w:val="24"/>
            <w:lang w:eastAsia="en-GB"/>
            <w14:ligatures w14:val="none"/>
          </w:rPr>
          <w:id w:val="-18391096"/>
          <w:citation/>
        </w:sdtPr>
        <w:sdtContent>
          <w:r w:rsidR="009817A0" w:rsidRPr="00A335A2">
            <w:rPr>
              <w:rFonts w:asciiTheme="minorBidi" w:eastAsia="Times New Roman" w:hAnsiTheme="minorBidi"/>
              <w:kern w:val="0"/>
              <w:sz w:val="24"/>
              <w:szCs w:val="24"/>
              <w:lang w:eastAsia="en-GB"/>
              <w14:ligatures w14:val="none"/>
            </w:rPr>
            <w:fldChar w:fldCharType="begin"/>
          </w:r>
          <w:r w:rsidR="009817A0" w:rsidRPr="00A335A2">
            <w:rPr>
              <w:rFonts w:asciiTheme="minorBidi" w:eastAsia="Times New Roman" w:hAnsiTheme="minorBidi"/>
              <w:kern w:val="0"/>
              <w:sz w:val="24"/>
              <w:szCs w:val="24"/>
              <w:lang w:eastAsia="en-GB"/>
              <w14:ligatures w14:val="none"/>
            </w:rPr>
            <w:instrText xml:space="preserve"> CITATION Els19 \l 2057 </w:instrText>
          </w:r>
          <w:r w:rsidR="009817A0" w:rsidRPr="00A335A2">
            <w:rPr>
              <w:rFonts w:asciiTheme="minorBidi" w:eastAsia="Times New Roman" w:hAnsiTheme="minorBidi"/>
              <w:kern w:val="0"/>
              <w:sz w:val="24"/>
              <w:szCs w:val="24"/>
              <w:lang w:eastAsia="en-GB"/>
              <w14:ligatures w14:val="none"/>
            </w:rPr>
            <w:fldChar w:fldCharType="separate"/>
          </w:r>
          <w:r w:rsidR="009817A0" w:rsidRPr="00A335A2">
            <w:rPr>
              <w:rFonts w:asciiTheme="minorBidi" w:eastAsia="Times New Roman" w:hAnsiTheme="minorBidi"/>
              <w:noProof/>
              <w:kern w:val="0"/>
              <w:sz w:val="24"/>
              <w:szCs w:val="24"/>
              <w:lang w:eastAsia="en-GB"/>
              <w14:ligatures w14:val="none"/>
            </w:rPr>
            <w:t xml:space="preserve"> (Lamo, 2019)</w:t>
          </w:r>
          <w:r w:rsidR="009817A0" w:rsidRPr="00A335A2">
            <w:rPr>
              <w:rFonts w:asciiTheme="minorBidi" w:eastAsia="Times New Roman" w:hAnsiTheme="minorBidi"/>
              <w:kern w:val="0"/>
              <w:sz w:val="24"/>
              <w:szCs w:val="24"/>
              <w:lang w:eastAsia="en-GB"/>
              <w14:ligatures w14:val="none"/>
            </w:rPr>
            <w:fldChar w:fldCharType="end"/>
          </w:r>
        </w:sdtContent>
      </w:sdt>
      <w:r w:rsidRPr="00704416">
        <w:rPr>
          <w:rFonts w:asciiTheme="minorBidi" w:eastAsia="Times New Roman" w:hAnsiTheme="minorBidi"/>
          <w:kern w:val="0"/>
          <w:sz w:val="24"/>
          <w:szCs w:val="24"/>
          <w:lang w:eastAsia="en-GB"/>
          <w14:ligatures w14:val="none"/>
        </w:rPr>
        <w:t>.</w:t>
      </w:r>
    </w:p>
    <w:p w14:paraId="36672491" w14:textId="518A07FE" w:rsidR="00704416" w:rsidRPr="00704416" w:rsidRDefault="00C56943" w:rsidP="00222BDB">
      <w:p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 xml:space="preserve">Hilton </w:t>
      </w:r>
      <w:r w:rsidR="00704416" w:rsidRPr="00704416">
        <w:rPr>
          <w:rFonts w:asciiTheme="minorBidi" w:eastAsia="Times New Roman" w:hAnsiTheme="minorBidi"/>
          <w:b/>
          <w:bCs/>
          <w:kern w:val="0"/>
          <w:sz w:val="24"/>
          <w:szCs w:val="24"/>
          <w:lang w:eastAsia="en-GB"/>
          <w14:ligatures w14:val="none"/>
        </w:rPr>
        <w:t>Performance:</w:t>
      </w:r>
      <w:r w:rsidR="00704416" w:rsidRPr="00704416">
        <w:rPr>
          <w:rFonts w:asciiTheme="minorBidi" w:eastAsia="Times New Roman" w:hAnsiTheme="minorBidi"/>
          <w:kern w:val="0"/>
          <w:sz w:val="24"/>
          <w:szCs w:val="24"/>
          <w:lang w:eastAsia="en-GB"/>
          <w14:ligatures w14:val="none"/>
        </w:rPr>
        <w:t xml:space="preserve"> The positive relationship between Hilton's structure, culture, and people is evident in the </w:t>
      </w:r>
      <w:r w:rsidRPr="00A335A2">
        <w:rPr>
          <w:rFonts w:asciiTheme="minorBidi" w:eastAsia="Times New Roman" w:hAnsiTheme="minorBidi"/>
          <w:kern w:val="0"/>
          <w:sz w:val="24"/>
          <w:szCs w:val="24"/>
          <w:lang w:eastAsia="en-GB"/>
          <w14:ligatures w14:val="none"/>
        </w:rPr>
        <w:t>company</w:t>
      </w:r>
      <w:r w:rsidR="00704416" w:rsidRPr="00704416">
        <w:rPr>
          <w:rFonts w:asciiTheme="minorBidi" w:eastAsia="Times New Roman" w:hAnsiTheme="minorBidi"/>
          <w:kern w:val="0"/>
          <w:sz w:val="24"/>
          <w:szCs w:val="24"/>
          <w:lang w:eastAsia="en-GB"/>
          <w14:ligatures w14:val="none"/>
        </w:rPr>
        <w:t xml:space="preserve"> exceptional performance. Hilton </w:t>
      </w:r>
      <w:r w:rsidRPr="00A335A2">
        <w:rPr>
          <w:rFonts w:asciiTheme="minorBidi" w:eastAsia="Times New Roman" w:hAnsiTheme="minorBidi"/>
          <w:kern w:val="0"/>
          <w:sz w:val="24"/>
          <w:szCs w:val="24"/>
          <w:lang w:eastAsia="en-GB"/>
          <w14:ligatures w14:val="none"/>
        </w:rPr>
        <w:t>always</w:t>
      </w:r>
      <w:r w:rsidR="00704416" w:rsidRPr="00704416">
        <w:rPr>
          <w:rFonts w:asciiTheme="minorBidi" w:eastAsia="Times New Roman" w:hAnsiTheme="minorBidi"/>
          <w:kern w:val="0"/>
          <w:sz w:val="24"/>
          <w:szCs w:val="24"/>
          <w:lang w:eastAsia="en-GB"/>
          <w14:ligatures w14:val="none"/>
        </w:rPr>
        <w:t xml:space="preserve"> </w:t>
      </w:r>
      <w:r w:rsidRPr="00A335A2">
        <w:rPr>
          <w:rFonts w:asciiTheme="minorBidi" w:eastAsia="Times New Roman" w:hAnsiTheme="minorBidi"/>
          <w:kern w:val="0"/>
          <w:sz w:val="24"/>
          <w:szCs w:val="24"/>
          <w:lang w:eastAsia="en-GB"/>
          <w14:ligatures w14:val="none"/>
        </w:rPr>
        <w:t>beats</w:t>
      </w:r>
      <w:r w:rsidR="00704416" w:rsidRPr="00704416">
        <w:rPr>
          <w:rFonts w:asciiTheme="minorBidi" w:eastAsia="Times New Roman" w:hAnsiTheme="minorBidi"/>
          <w:kern w:val="0"/>
          <w:sz w:val="24"/>
          <w:szCs w:val="24"/>
          <w:lang w:eastAsia="en-GB"/>
          <w14:ligatures w14:val="none"/>
        </w:rPr>
        <w:t xml:space="preserve"> competitors in terms of guest satisfaction, revenue, and global </w:t>
      </w:r>
      <w:r w:rsidRPr="00A335A2">
        <w:rPr>
          <w:rFonts w:asciiTheme="minorBidi" w:eastAsia="Times New Roman" w:hAnsiTheme="minorBidi"/>
          <w:kern w:val="0"/>
          <w:sz w:val="24"/>
          <w:szCs w:val="24"/>
          <w:lang w:eastAsia="en-GB"/>
          <w14:ligatures w14:val="none"/>
        </w:rPr>
        <w:t>spread</w:t>
      </w:r>
      <w:r w:rsidR="00704416" w:rsidRPr="00704416">
        <w:rPr>
          <w:rFonts w:asciiTheme="minorBidi" w:eastAsia="Times New Roman" w:hAnsiTheme="minorBidi"/>
          <w:kern w:val="0"/>
          <w:sz w:val="24"/>
          <w:szCs w:val="24"/>
          <w:lang w:eastAsia="en-GB"/>
          <w14:ligatures w14:val="none"/>
        </w:rPr>
        <w:t xml:space="preserve">. The </w:t>
      </w:r>
      <w:r w:rsidRPr="00A335A2">
        <w:rPr>
          <w:rFonts w:asciiTheme="minorBidi" w:eastAsia="Times New Roman" w:hAnsiTheme="minorBidi"/>
          <w:kern w:val="0"/>
          <w:sz w:val="24"/>
          <w:szCs w:val="24"/>
          <w:lang w:eastAsia="en-GB"/>
          <w14:ligatures w14:val="none"/>
        </w:rPr>
        <w:t>mixture</w:t>
      </w:r>
      <w:r w:rsidR="00704416" w:rsidRPr="00704416">
        <w:rPr>
          <w:rFonts w:asciiTheme="minorBidi" w:eastAsia="Times New Roman" w:hAnsiTheme="minorBidi"/>
          <w:kern w:val="0"/>
          <w:sz w:val="24"/>
          <w:szCs w:val="24"/>
          <w:lang w:eastAsia="en-GB"/>
          <w14:ligatures w14:val="none"/>
        </w:rPr>
        <w:t xml:space="preserve"> of </w:t>
      </w:r>
      <w:r w:rsidR="00704416" w:rsidRPr="00704416">
        <w:rPr>
          <w:rFonts w:asciiTheme="minorBidi" w:eastAsia="Times New Roman" w:hAnsiTheme="minorBidi"/>
          <w:kern w:val="0"/>
          <w:sz w:val="24"/>
          <w:szCs w:val="24"/>
          <w:lang w:eastAsia="en-GB"/>
          <w14:ligatures w14:val="none"/>
        </w:rPr>
        <w:lastRenderedPageBreak/>
        <w:t xml:space="preserve">a </w:t>
      </w:r>
      <w:r w:rsidRPr="00A335A2">
        <w:rPr>
          <w:rFonts w:asciiTheme="minorBidi" w:eastAsia="Times New Roman" w:hAnsiTheme="minorBidi"/>
          <w:kern w:val="0"/>
          <w:sz w:val="24"/>
          <w:szCs w:val="24"/>
          <w:lang w:eastAsia="en-GB"/>
          <w14:ligatures w14:val="none"/>
        </w:rPr>
        <w:t xml:space="preserve">Hilton </w:t>
      </w:r>
      <w:r w:rsidR="00704416" w:rsidRPr="00704416">
        <w:rPr>
          <w:rFonts w:asciiTheme="minorBidi" w:eastAsia="Times New Roman" w:hAnsiTheme="minorBidi"/>
          <w:kern w:val="0"/>
          <w:sz w:val="24"/>
          <w:szCs w:val="24"/>
          <w:lang w:eastAsia="en-GB"/>
          <w14:ligatures w14:val="none"/>
        </w:rPr>
        <w:t xml:space="preserve">structure that empowers managers, guest-centric culture, and a skilled </w:t>
      </w:r>
      <w:r w:rsidRPr="00A335A2">
        <w:rPr>
          <w:rFonts w:asciiTheme="minorBidi" w:eastAsia="Times New Roman" w:hAnsiTheme="minorBidi"/>
          <w:kern w:val="0"/>
          <w:sz w:val="24"/>
          <w:szCs w:val="24"/>
          <w:lang w:eastAsia="en-GB"/>
          <w14:ligatures w14:val="none"/>
        </w:rPr>
        <w:t>employee has</w:t>
      </w:r>
      <w:r w:rsidR="00704416" w:rsidRPr="00704416">
        <w:rPr>
          <w:rFonts w:asciiTheme="minorBidi" w:eastAsia="Times New Roman" w:hAnsiTheme="minorBidi"/>
          <w:kern w:val="0"/>
          <w:sz w:val="24"/>
          <w:szCs w:val="24"/>
          <w:lang w:eastAsia="en-GB"/>
          <w14:ligatures w14:val="none"/>
        </w:rPr>
        <w:t xml:space="preserve"> a direct </w:t>
      </w:r>
      <w:r w:rsidRPr="00A335A2">
        <w:rPr>
          <w:rFonts w:asciiTheme="minorBidi" w:eastAsia="Times New Roman" w:hAnsiTheme="minorBidi"/>
          <w:kern w:val="0"/>
          <w:sz w:val="24"/>
          <w:szCs w:val="24"/>
          <w:lang w:eastAsia="en-GB"/>
          <w14:ligatures w14:val="none"/>
        </w:rPr>
        <w:t>result</w:t>
      </w:r>
      <w:r w:rsidR="00704416" w:rsidRPr="00704416">
        <w:rPr>
          <w:rFonts w:asciiTheme="minorBidi" w:eastAsia="Times New Roman" w:hAnsiTheme="minorBidi"/>
          <w:kern w:val="0"/>
          <w:sz w:val="24"/>
          <w:szCs w:val="24"/>
          <w:lang w:eastAsia="en-GB"/>
          <w14:ligatures w14:val="none"/>
        </w:rPr>
        <w:t xml:space="preserve"> on financial success</w:t>
      </w:r>
      <w:sdt>
        <w:sdtPr>
          <w:rPr>
            <w:rFonts w:asciiTheme="minorBidi" w:eastAsia="Times New Roman" w:hAnsiTheme="minorBidi"/>
            <w:kern w:val="0"/>
            <w:sz w:val="24"/>
            <w:szCs w:val="24"/>
            <w:lang w:eastAsia="en-GB"/>
            <w14:ligatures w14:val="none"/>
          </w:rPr>
          <w:id w:val="1829713494"/>
          <w:citation/>
        </w:sdtPr>
        <w:sdtContent>
          <w:r w:rsidR="009817A0" w:rsidRPr="00A335A2">
            <w:rPr>
              <w:rFonts w:asciiTheme="minorBidi" w:eastAsia="Times New Roman" w:hAnsiTheme="minorBidi"/>
              <w:kern w:val="0"/>
              <w:sz w:val="24"/>
              <w:szCs w:val="24"/>
              <w:lang w:eastAsia="en-GB"/>
              <w14:ligatures w14:val="none"/>
            </w:rPr>
            <w:fldChar w:fldCharType="begin"/>
          </w:r>
          <w:r w:rsidR="009817A0" w:rsidRPr="00A335A2">
            <w:rPr>
              <w:rFonts w:asciiTheme="minorBidi" w:eastAsia="Times New Roman" w:hAnsiTheme="minorBidi"/>
              <w:kern w:val="0"/>
              <w:sz w:val="24"/>
              <w:szCs w:val="24"/>
              <w:lang w:eastAsia="en-GB"/>
              <w14:ligatures w14:val="none"/>
            </w:rPr>
            <w:instrText xml:space="preserve"> CITATION lov20 \l 2057 </w:instrText>
          </w:r>
          <w:r w:rsidR="009817A0" w:rsidRPr="00A335A2">
            <w:rPr>
              <w:rFonts w:asciiTheme="minorBidi" w:eastAsia="Times New Roman" w:hAnsiTheme="minorBidi"/>
              <w:kern w:val="0"/>
              <w:sz w:val="24"/>
              <w:szCs w:val="24"/>
              <w:lang w:eastAsia="en-GB"/>
              <w14:ligatures w14:val="none"/>
            </w:rPr>
            <w:fldChar w:fldCharType="separate"/>
          </w:r>
          <w:r w:rsidR="009817A0" w:rsidRPr="00A335A2">
            <w:rPr>
              <w:rFonts w:asciiTheme="minorBidi" w:eastAsia="Times New Roman" w:hAnsiTheme="minorBidi"/>
              <w:noProof/>
              <w:kern w:val="0"/>
              <w:sz w:val="24"/>
              <w:szCs w:val="24"/>
              <w:lang w:eastAsia="en-GB"/>
              <w14:ligatures w14:val="none"/>
            </w:rPr>
            <w:t xml:space="preserve"> (lovethemaldives.com, 2020)</w:t>
          </w:r>
          <w:r w:rsidR="009817A0" w:rsidRPr="00A335A2">
            <w:rPr>
              <w:rFonts w:asciiTheme="minorBidi" w:eastAsia="Times New Roman" w:hAnsiTheme="minorBidi"/>
              <w:kern w:val="0"/>
              <w:sz w:val="24"/>
              <w:szCs w:val="24"/>
              <w:lang w:eastAsia="en-GB"/>
              <w14:ligatures w14:val="none"/>
            </w:rPr>
            <w:fldChar w:fldCharType="end"/>
          </w:r>
        </w:sdtContent>
      </w:sdt>
      <w:r w:rsidR="00704416" w:rsidRPr="00704416">
        <w:rPr>
          <w:rFonts w:asciiTheme="minorBidi" w:eastAsia="Times New Roman" w:hAnsiTheme="minorBidi"/>
          <w:kern w:val="0"/>
          <w:sz w:val="24"/>
          <w:szCs w:val="24"/>
          <w:lang w:eastAsia="en-GB"/>
          <w14:ligatures w14:val="none"/>
        </w:rPr>
        <w:t>.</w:t>
      </w:r>
    </w:p>
    <w:p w14:paraId="5E54F53B" w14:textId="77777777" w:rsidR="00091E40" w:rsidRDefault="00091E40" w:rsidP="00222BDB">
      <w:pPr>
        <w:spacing w:before="300" w:after="300" w:line="360" w:lineRule="auto"/>
        <w:jc w:val="both"/>
        <w:rPr>
          <w:rFonts w:asciiTheme="minorBidi" w:eastAsia="Times New Roman" w:hAnsiTheme="minorBidi"/>
          <w:b/>
          <w:bCs/>
          <w:kern w:val="0"/>
          <w:sz w:val="24"/>
          <w:szCs w:val="24"/>
          <w:lang w:eastAsia="en-GB"/>
          <w14:ligatures w14:val="none"/>
        </w:rPr>
      </w:pPr>
    </w:p>
    <w:p w14:paraId="2DF29123" w14:textId="12D05B8D" w:rsidR="00704416" w:rsidRPr="00704416" w:rsidRDefault="00704416" w:rsidP="00222BDB">
      <w:pPr>
        <w:spacing w:before="300"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The Essential Nature of Managerial Work at Hilton Hotels:</w:t>
      </w:r>
    </w:p>
    <w:p w14:paraId="4DB6C9F9" w14:textId="1054F215" w:rsidR="00704416" w:rsidRPr="00704416" w:rsidRDefault="00704416" w:rsidP="00222BDB">
      <w:pPr>
        <w:spacing w:before="300"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kern w:val="0"/>
          <w:sz w:val="24"/>
          <w:szCs w:val="24"/>
          <w:lang w:eastAsia="en-GB"/>
          <w14:ligatures w14:val="none"/>
        </w:rPr>
        <w:t xml:space="preserve">Managerial work at Hilton Hotels </w:t>
      </w:r>
      <w:r w:rsidR="001B05D7" w:rsidRPr="00A335A2">
        <w:rPr>
          <w:rFonts w:asciiTheme="minorBidi" w:eastAsia="Times New Roman" w:hAnsiTheme="minorBidi"/>
          <w:kern w:val="0"/>
          <w:sz w:val="24"/>
          <w:szCs w:val="24"/>
          <w:lang w:eastAsia="en-GB"/>
          <w14:ligatures w14:val="none"/>
        </w:rPr>
        <w:t>contains</w:t>
      </w:r>
      <w:r w:rsidRPr="00704416">
        <w:rPr>
          <w:rFonts w:asciiTheme="minorBidi" w:eastAsia="Times New Roman" w:hAnsiTheme="minorBidi"/>
          <w:kern w:val="0"/>
          <w:sz w:val="24"/>
          <w:szCs w:val="24"/>
          <w:lang w:eastAsia="en-GB"/>
          <w14:ligatures w14:val="none"/>
        </w:rPr>
        <w:t xml:space="preserve"> both essential functions and processes:</w:t>
      </w:r>
    </w:p>
    <w:p w14:paraId="786F42A0" w14:textId="77777777" w:rsidR="00704416" w:rsidRPr="00704416" w:rsidRDefault="00704416" w:rsidP="00222BDB">
      <w:pPr>
        <w:spacing w:before="300"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Functions:</w:t>
      </w:r>
    </w:p>
    <w:p w14:paraId="5F5BE6EA" w14:textId="11067164" w:rsidR="00704416" w:rsidRPr="00704416" w:rsidRDefault="00704416" w:rsidP="00222BDB">
      <w:pPr>
        <w:numPr>
          <w:ilvl w:val="0"/>
          <w:numId w:val="1"/>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Planning:</w:t>
      </w:r>
      <w:r w:rsidRPr="00704416">
        <w:rPr>
          <w:rFonts w:asciiTheme="minorBidi" w:eastAsia="Times New Roman" w:hAnsiTheme="minorBidi"/>
          <w:kern w:val="0"/>
          <w:sz w:val="24"/>
          <w:szCs w:val="24"/>
          <w:lang w:eastAsia="en-GB"/>
          <w14:ligatures w14:val="none"/>
        </w:rPr>
        <w:t xml:space="preserve"> </w:t>
      </w:r>
      <w:r w:rsidR="00F6701D" w:rsidRPr="00A335A2">
        <w:rPr>
          <w:rFonts w:asciiTheme="minorBidi" w:eastAsia="Times New Roman" w:hAnsiTheme="minorBidi"/>
          <w:kern w:val="0"/>
          <w:sz w:val="24"/>
          <w:szCs w:val="24"/>
          <w:lang w:eastAsia="en-GB"/>
          <w14:ligatures w14:val="none"/>
        </w:rPr>
        <w:t>head department</w:t>
      </w:r>
      <w:r w:rsidRPr="00704416">
        <w:rPr>
          <w:rFonts w:asciiTheme="minorBidi" w:eastAsia="Times New Roman" w:hAnsiTheme="minorBidi"/>
          <w:kern w:val="0"/>
          <w:sz w:val="24"/>
          <w:szCs w:val="24"/>
          <w:lang w:eastAsia="en-GB"/>
          <w14:ligatures w14:val="none"/>
        </w:rPr>
        <w:t xml:space="preserve"> at Hilton </w:t>
      </w:r>
      <w:r w:rsidR="00F6701D" w:rsidRPr="00A335A2">
        <w:rPr>
          <w:rFonts w:asciiTheme="minorBidi" w:eastAsia="Times New Roman" w:hAnsiTheme="minorBidi"/>
          <w:kern w:val="0"/>
          <w:sz w:val="24"/>
          <w:szCs w:val="24"/>
          <w:lang w:eastAsia="en-GB"/>
          <w14:ligatures w14:val="none"/>
        </w:rPr>
        <w:t>follow</w:t>
      </w:r>
      <w:r w:rsidRPr="00704416">
        <w:rPr>
          <w:rFonts w:asciiTheme="minorBidi" w:eastAsia="Times New Roman" w:hAnsiTheme="minorBidi"/>
          <w:kern w:val="0"/>
          <w:sz w:val="24"/>
          <w:szCs w:val="24"/>
          <w:lang w:eastAsia="en-GB"/>
          <w14:ligatures w14:val="none"/>
        </w:rPr>
        <w:t xml:space="preserve"> planning to ensure the </w:t>
      </w:r>
      <w:r w:rsidR="00F6701D" w:rsidRPr="00A335A2">
        <w:rPr>
          <w:rFonts w:asciiTheme="minorBidi" w:eastAsia="Times New Roman" w:hAnsiTheme="minorBidi"/>
          <w:kern w:val="0"/>
          <w:sz w:val="24"/>
          <w:szCs w:val="24"/>
          <w:lang w:eastAsia="en-GB"/>
          <w14:ligatures w14:val="none"/>
        </w:rPr>
        <w:t>company</w:t>
      </w:r>
      <w:r w:rsidRPr="00704416">
        <w:rPr>
          <w:rFonts w:asciiTheme="minorBidi" w:eastAsia="Times New Roman" w:hAnsiTheme="minorBidi"/>
          <w:kern w:val="0"/>
          <w:sz w:val="24"/>
          <w:szCs w:val="24"/>
          <w:lang w:eastAsia="en-GB"/>
          <w14:ligatures w14:val="none"/>
        </w:rPr>
        <w:t xml:space="preserve"> is </w:t>
      </w:r>
      <w:r w:rsidR="00F6701D" w:rsidRPr="00A335A2">
        <w:rPr>
          <w:rFonts w:asciiTheme="minorBidi" w:eastAsia="Times New Roman" w:hAnsiTheme="minorBidi"/>
          <w:kern w:val="0"/>
          <w:sz w:val="24"/>
          <w:szCs w:val="24"/>
          <w:lang w:eastAsia="en-GB"/>
          <w14:ligatures w14:val="none"/>
        </w:rPr>
        <w:t>going</w:t>
      </w:r>
      <w:r w:rsidRPr="00704416">
        <w:rPr>
          <w:rFonts w:asciiTheme="minorBidi" w:eastAsia="Times New Roman" w:hAnsiTheme="minorBidi"/>
          <w:kern w:val="0"/>
          <w:sz w:val="24"/>
          <w:szCs w:val="24"/>
          <w:lang w:eastAsia="en-GB"/>
          <w14:ligatures w14:val="none"/>
        </w:rPr>
        <w:t xml:space="preserve"> in the right direction. This includes </w:t>
      </w:r>
      <w:r w:rsidR="00F6701D" w:rsidRPr="00A335A2">
        <w:rPr>
          <w:rFonts w:asciiTheme="minorBidi" w:eastAsia="Times New Roman" w:hAnsiTheme="minorBidi"/>
          <w:kern w:val="0"/>
          <w:sz w:val="24"/>
          <w:szCs w:val="24"/>
          <w:lang w:eastAsia="en-GB"/>
          <w14:ligatures w14:val="none"/>
        </w:rPr>
        <w:t>judgments</w:t>
      </w:r>
      <w:r w:rsidRPr="00704416">
        <w:rPr>
          <w:rFonts w:asciiTheme="minorBidi" w:eastAsia="Times New Roman" w:hAnsiTheme="minorBidi"/>
          <w:kern w:val="0"/>
          <w:sz w:val="24"/>
          <w:szCs w:val="24"/>
          <w:lang w:eastAsia="en-GB"/>
          <w14:ligatures w14:val="none"/>
        </w:rPr>
        <w:t xml:space="preserve"> </w:t>
      </w:r>
      <w:r w:rsidR="00F6701D" w:rsidRPr="00A335A2">
        <w:rPr>
          <w:rFonts w:asciiTheme="minorBidi" w:eastAsia="Times New Roman" w:hAnsiTheme="minorBidi"/>
          <w:kern w:val="0"/>
          <w:sz w:val="24"/>
          <w:szCs w:val="24"/>
          <w:lang w:eastAsia="en-GB"/>
          <w14:ligatures w14:val="none"/>
        </w:rPr>
        <w:t>linked</w:t>
      </w:r>
      <w:r w:rsidRPr="00704416">
        <w:rPr>
          <w:rFonts w:asciiTheme="minorBidi" w:eastAsia="Times New Roman" w:hAnsiTheme="minorBidi"/>
          <w:kern w:val="0"/>
          <w:sz w:val="24"/>
          <w:szCs w:val="24"/>
          <w:lang w:eastAsia="en-GB"/>
          <w14:ligatures w14:val="none"/>
        </w:rPr>
        <w:t xml:space="preserve"> to </w:t>
      </w:r>
      <w:r w:rsidR="00F6701D" w:rsidRPr="00A335A2">
        <w:rPr>
          <w:rFonts w:asciiTheme="minorBidi" w:eastAsia="Times New Roman" w:hAnsiTheme="minorBidi"/>
          <w:kern w:val="0"/>
          <w:sz w:val="24"/>
          <w:szCs w:val="24"/>
          <w:lang w:eastAsia="en-GB"/>
          <w14:ligatures w14:val="none"/>
        </w:rPr>
        <w:t>worldwide</w:t>
      </w:r>
      <w:r w:rsidRPr="00704416">
        <w:rPr>
          <w:rFonts w:asciiTheme="minorBidi" w:eastAsia="Times New Roman" w:hAnsiTheme="minorBidi"/>
          <w:kern w:val="0"/>
          <w:sz w:val="24"/>
          <w:szCs w:val="24"/>
          <w:lang w:eastAsia="en-GB"/>
          <w14:ligatures w14:val="none"/>
        </w:rPr>
        <w:t xml:space="preserve"> expansion, </w:t>
      </w:r>
      <w:r w:rsidR="00F6701D" w:rsidRPr="00A335A2">
        <w:rPr>
          <w:rFonts w:asciiTheme="minorBidi" w:eastAsia="Times New Roman" w:hAnsiTheme="minorBidi"/>
          <w:kern w:val="0"/>
          <w:sz w:val="24"/>
          <w:szCs w:val="24"/>
          <w:lang w:eastAsia="en-GB"/>
          <w14:ligatures w14:val="none"/>
        </w:rPr>
        <w:t>company</w:t>
      </w:r>
      <w:r w:rsidRPr="00704416">
        <w:rPr>
          <w:rFonts w:asciiTheme="minorBidi" w:eastAsia="Times New Roman" w:hAnsiTheme="minorBidi"/>
          <w:kern w:val="0"/>
          <w:sz w:val="24"/>
          <w:szCs w:val="24"/>
          <w:lang w:eastAsia="en-GB"/>
          <w14:ligatures w14:val="none"/>
        </w:rPr>
        <w:t xml:space="preserve"> </w:t>
      </w:r>
      <w:r w:rsidR="00F6701D" w:rsidRPr="00A335A2">
        <w:rPr>
          <w:rFonts w:asciiTheme="minorBidi" w:eastAsia="Times New Roman" w:hAnsiTheme="minorBidi"/>
          <w:kern w:val="0"/>
          <w:sz w:val="24"/>
          <w:szCs w:val="24"/>
          <w:lang w:eastAsia="en-GB"/>
          <w14:ligatures w14:val="none"/>
        </w:rPr>
        <w:t>success</w:t>
      </w:r>
      <w:r w:rsidRPr="00704416">
        <w:rPr>
          <w:rFonts w:asciiTheme="minorBidi" w:eastAsia="Times New Roman" w:hAnsiTheme="minorBidi"/>
          <w:kern w:val="0"/>
          <w:sz w:val="24"/>
          <w:szCs w:val="24"/>
          <w:lang w:eastAsia="en-GB"/>
          <w14:ligatures w14:val="none"/>
        </w:rPr>
        <w:t>, and innovation.</w:t>
      </w:r>
    </w:p>
    <w:p w14:paraId="63B68356" w14:textId="0140ABA1" w:rsidR="00704416" w:rsidRPr="00704416" w:rsidRDefault="00704416" w:rsidP="00222BDB">
      <w:pPr>
        <w:numPr>
          <w:ilvl w:val="0"/>
          <w:numId w:val="1"/>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Organizing:</w:t>
      </w:r>
      <w:r w:rsidRPr="00704416">
        <w:rPr>
          <w:rFonts w:asciiTheme="minorBidi" w:eastAsia="Times New Roman" w:hAnsiTheme="minorBidi"/>
          <w:kern w:val="0"/>
          <w:sz w:val="24"/>
          <w:szCs w:val="24"/>
          <w:lang w:eastAsia="en-GB"/>
          <w14:ligatures w14:val="none"/>
        </w:rPr>
        <w:t xml:space="preserve"> Hilton managers create the structure that </w:t>
      </w:r>
      <w:r w:rsidR="00F6701D" w:rsidRPr="00A335A2">
        <w:rPr>
          <w:rFonts w:asciiTheme="minorBidi" w:eastAsia="Times New Roman" w:hAnsiTheme="minorBidi"/>
          <w:kern w:val="0"/>
          <w:sz w:val="24"/>
          <w:szCs w:val="24"/>
          <w:lang w:eastAsia="en-GB"/>
          <w14:ligatures w14:val="none"/>
        </w:rPr>
        <w:t>help</w:t>
      </w:r>
      <w:r w:rsidRPr="00704416">
        <w:rPr>
          <w:rFonts w:asciiTheme="minorBidi" w:eastAsia="Times New Roman" w:hAnsiTheme="minorBidi"/>
          <w:kern w:val="0"/>
          <w:sz w:val="24"/>
          <w:szCs w:val="24"/>
          <w:lang w:eastAsia="en-GB"/>
          <w14:ligatures w14:val="none"/>
        </w:rPr>
        <w:t xml:space="preserve"> with the company's goals. They make decisions about </w:t>
      </w:r>
      <w:r w:rsidR="00F6701D" w:rsidRPr="00A335A2">
        <w:rPr>
          <w:rFonts w:asciiTheme="minorBidi" w:eastAsia="Times New Roman" w:hAnsiTheme="minorBidi"/>
          <w:kern w:val="0"/>
          <w:sz w:val="24"/>
          <w:szCs w:val="24"/>
          <w:lang w:eastAsia="en-GB"/>
          <w14:ligatures w14:val="none"/>
        </w:rPr>
        <w:t>which new</w:t>
      </w:r>
      <w:r w:rsidR="00F6701D" w:rsidRPr="00704416">
        <w:rPr>
          <w:rFonts w:asciiTheme="minorBidi" w:eastAsia="Times New Roman" w:hAnsiTheme="minorBidi"/>
          <w:kern w:val="0"/>
          <w:sz w:val="24"/>
          <w:szCs w:val="24"/>
          <w:lang w:eastAsia="en-GB"/>
          <w14:ligatures w14:val="none"/>
        </w:rPr>
        <w:t xml:space="preserve"> properties</w:t>
      </w:r>
      <w:r w:rsidR="00F6701D" w:rsidRPr="00A335A2">
        <w:rPr>
          <w:rFonts w:asciiTheme="minorBidi" w:eastAsia="Times New Roman" w:hAnsiTheme="minorBidi"/>
          <w:kern w:val="0"/>
          <w:sz w:val="24"/>
          <w:szCs w:val="24"/>
          <w:lang w:eastAsia="en-GB"/>
          <w14:ligatures w14:val="none"/>
        </w:rPr>
        <w:t xml:space="preserve"> to open</w:t>
      </w:r>
      <w:r w:rsidRPr="00704416">
        <w:rPr>
          <w:rFonts w:asciiTheme="minorBidi" w:eastAsia="Times New Roman" w:hAnsiTheme="minorBidi"/>
          <w:kern w:val="0"/>
          <w:sz w:val="24"/>
          <w:szCs w:val="24"/>
          <w:lang w:eastAsia="en-GB"/>
          <w14:ligatures w14:val="none"/>
        </w:rPr>
        <w:t xml:space="preserve"> and in which markets.</w:t>
      </w:r>
    </w:p>
    <w:p w14:paraId="6BD95C65" w14:textId="6ABE77C1" w:rsidR="00704416" w:rsidRPr="00704416" w:rsidRDefault="00704416" w:rsidP="00222BDB">
      <w:pPr>
        <w:numPr>
          <w:ilvl w:val="0"/>
          <w:numId w:val="1"/>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Leading:</w:t>
      </w:r>
      <w:r w:rsidRPr="00704416">
        <w:rPr>
          <w:rFonts w:asciiTheme="minorBidi" w:eastAsia="Times New Roman" w:hAnsiTheme="minorBidi"/>
          <w:kern w:val="0"/>
          <w:sz w:val="24"/>
          <w:szCs w:val="24"/>
          <w:lang w:eastAsia="en-GB"/>
          <w14:ligatures w14:val="none"/>
        </w:rPr>
        <w:t xml:space="preserve"> Leadership is </w:t>
      </w:r>
      <w:r w:rsidR="00F6701D" w:rsidRPr="00A335A2">
        <w:rPr>
          <w:rFonts w:asciiTheme="minorBidi" w:eastAsia="Times New Roman" w:hAnsiTheme="minorBidi"/>
          <w:kern w:val="0"/>
          <w:sz w:val="24"/>
          <w:szCs w:val="24"/>
          <w:lang w:eastAsia="en-GB"/>
          <w14:ligatures w14:val="none"/>
        </w:rPr>
        <w:t>very important</w:t>
      </w:r>
      <w:r w:rsidRPr="00704416">
        <w:rPr>
          <w:rFonts w:asciiTheme="minorBidi" w:eastAsia="Times New Roman" w:hAnsiTheme="minorBidi"/>
          <w:kern w:val="0"/>
          <w:sz w:val="24"/>
          <w:szCs w:val="24"/>
          <w:lang w:eastAsia="en-GB"/>
          <w14:ligatures w14:val="none"/>
        </w:rPr>
        <w:t xml:space="preserve"> at Hilton, given the </w:t>
      </w:r>
      <w:r w:rsidR="00465DC9" w:rsidRPr="00A335A2">
        <w:rPr>
          <w:rFonts w:asciiTheme="minorBidi" w:eastAsia="Times New Roman" w:hAnsiTheme="minorBidi"/>
          <w:kern w:val="0"/>
          <w:sz w:val="24"/>
          <w:szCs w:val="24"/>
          <w:lang w:eastAsia="en-GB"/>
          <w14:ligatures w14:val="none"/>
        </w:rPr>
        <w:t>priority</w:t>
      </w:r>
      <w:r w:rsidRPr="00704416">
        <w:rPr>
          <w:rFonts w:asciiTheme="minorBidi" w:eastAsia="Times New Roman" w:hAnsiTheme="minorBidi"/>
          <w:kern w:val="0"/>
          <w:sz w:val="24"/>
          <w:szCs w:val="24"/>
          <w:lang w:eastAsia="en-GB"/>
          <w14:ligatures w14:val="none"/>
        </w:rPr>
        <w:t xml:space="preserve"> on the guest-centric culture. Managers lead by example, the importance of guest satisfaction and service </w:t>
      </w:r>
      <w:r w:rsidR="00465DC9" w:rsidRPr="00A335A2">
        <w:rPr>
          <w:rFonts w:asciiTheme="minorBidi" w:eastAsia="Times New Roman" w:hAnsiTheme="minorBidi"/>
          <w:kern w:val="0"/>
          <w:sz w:val="24"/>
          <w:szCs w:val="24"/>
          <w:lang w:eastAsia="en-GB"/>
          <w14:ligatures w14:val="none"/>
        </w:rPr>
        <w:t>greatness</w:t>
      </w:r>
      <w:r w:rsidRPr="00704416">
        <w:rPr>
          <w:rFonts w:asciiTheme="minorBidi" w:eastAsia="Times New Roman" w:hAnsiTheme="minorBidi"/>
          <w:kern w:val="0"/>
          <w:sz w:val="24"/>
          <w:szCs w:val="24"/>
          <w:lang w:eastAsia="en-GB"/>
          <w14:ligatures w14:val="none"/>
        </w:rPr>
        <w:t>.</w:t>
      </w:r>
    </w:p>
    <w:p w14:paraId="0CBA8CF3" w14:textId="2F0E77A4" w:rsidR="00704416" w:rsidRPr="00704416" w:rsidRDefault="00704416" w:rsidP="00222BDB">
      <w:pPr>
        <w:numPr>
          <w:ilvl w:val="0"/>
          <w:numId w:val="1"/>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Controlling:</w:t>
      </w:r>
      <w:r w:rsidRPr="00704416">
        <w:rPr>
          <w:rFonts w:asciiTheme="minorBidi" w:eastAsia="Times New Roman" w:hAnsiTheme="minorBidi"/>
          <w:kern w:val="0"/>
          <w:sz w:val="24"/>
          <w:szCs w:val="24"/>
          <w:lang w:eastAsia="en-GB"/>
          <w14:ligatures w14:val="none"/>
        </w:rPr>
        <w:t xml:space="preserve"> Hilton employs controls </w:t>
      </w:r>
      <w:r w:rsidR="00465DC9" w:rsidRPr="00A335A2">
        <w:rPr>
          <w:rFonts w:asciiTheme="minorBidi" w:eastAsia="Times New Roman" w:hAnsiTheme="minorBidi"/>
          <w:kern w:val="0"/>
          <w:sz w:val="24"/>
          <w:szCs w:val="24"/>
          <w:lang w:eastAsia="en-GB"/>
          <w14:ligatures w14:val="none"/>
        </w:rPr>
        <w:t>the level of</w:t>
      </w:r>
      <w:r w:rsidRPr="00704416">
        <w:rPr>
          <w:rFonts w:asciiTheme="minorBidi" w:eastAsia="Times New Roman" w:hAnsiTheme="minorBidi"/>
          <w:kern w:val="0"/>
          <w:sz w:val="24"/>
          <w:szCs w:val="24"/>
          <w:lang w:eastAsia="en-GB"/>
          <w14:ligatures w14:val="none"/>
        </w:rPr>
        <w:t xml:space="preserve"> guest satisfaction, financial </w:t>
      </w:r>
      <w:r w:rsidR="00465DC9" w:rsidRPr="00A335A2">
        <w:rPr>
          <w:rFonts w:asciiTheme="minorBidi" w:eastAsia="Times New Roman" w:hAnsiTheme="minorBidi"/>
          <w:kern w:val="0"/>
          <w:sz w:val="24"/>
          <w:szCs w:val="24"/>
          <w:lang w:eastAsia="en-GB"/>
          <w14:ligatures w14:val="none"/>
        </w:rPr>
        <w:t>success</w:t>
      </w:r>
      <w:r w:rsidRPr="00704416">
        <w:rPr>
          <w:rFonts w:asciiTheme="minorBidi" w:eastAsia="Times New Roman" w:hAnsiTheme="minorBidi"/>
          <w:kern w:val="0"/>
          <w:sz w:val="24"/>
          <w:szCs w:val="24"/>
          <w:lang w:eastAsia="en-GB"/>
          <w14:ligatures w14:val="none"/>
        </w:rPr>
        <w:t xml:space="preserve">, and sustainability efforts. This involves </w:t>
      </w:r>
      <w:r w:rsidR="00465DC9" w:rsidRPr="00A335A2">
        <w:rPr>
          <w:rFonts w:asciiTheme="minorBidi" w:eastAsia="Times New Roman" w:hAnsiTheme="minorBidi"/>
          <w:kern w:val="0"/>
          <w:sz w:val="24"/>
          <w:szCs w:val="24"/>
          <w:lang w:eastAsia="en-GB"/>
          <w14:ligatures w14:val="none"/>
        </w:rPr>
        <w:t>controlling</w:t>
      </w:r>
      <w:r w:rsidRPr="00704416">
        <w:rPr>
          <w:rFonts w:asciiTheme="minorBidi" w:eastAsia="Times New Roman" w:hAnsiTheme="minorBidi"/>
          <w:kern w:val="0"/>
          <w:sz w:val="24"/>
          <w:szCs w:val="24"/>
          <w:lang w:eastAsia="en-GB"/>
          <w14:ligatures w14:val="none"/>
        </w:rPr>
        <w:t xml:space="preserve"> </w:t>
      </w:r>
      <w:r w:rsidR="00465DC9" w:rsidRPr="00A335A2">
        <w:rPr>
          <w:rFonts w:asciiTheme="minorBidi" w:eastAsia="Times New Roman" w:hAnsiTheme="minorBidi"/>
          <w:kern w:val="0"/>
          <w:sz w:val="24"/>
          <w:szCs w:val="24"/>
          <w:lang w:eastAsia="en-GB"/>
          <w14:ligatures w14:val="none"/>
        </w:rPr>
        <w:t>main</w:t>
      </w:r>
      <w:r w:rsidRPr="00704416">
        <w:rPr>
          <w:rFonts w:asciiTheme="minorBidi" w:eastAsia="Times New Roman" w:hAnsiTheme="minorBidi"/>
          <w:kern w:val="0"/>
          <w:sz w:val="24"/>
          <w:szCs w:val="24"/>
          <w:lang w:eastAsia="en-GB"/>
          <w14:ligatures w14:val="none"/>
        </w:rPr>
        <w:t xml:space="preserve"> performance indicators and </w:t>
      </w:r>
      <w:r w:rsidR="00465DC9" w:rsidRPr="00A335A2">
        <w:rPr>
          <w:rFonts w:asciiTheme="minorBidi" w:eastAsia="Times New Roman" w:hAnsiTheme="minorBidi"/>
          <w:kern w:val="0"/>
          <w:sz w:val="24"/>
          <w:szCs w:val="24"/>
          <w:lang w:eastAsia="en-GB"/>
          <w14:ligatures w14:val="none"/>
        </w:rPr>
        <w:t>taking</w:t>
      </w:r>
      <w:r w:rsidRPr="00704416">
        <w:rPr>
          <w:rFonts w:asciiTheme="minorBidi" w:eastAsia="Times New Roman" w:hAnsiTheme="minorBidi"/>
          <w:kern w:val="0"/>
          <w:sz w:val="24"/>
          <w:szCs w:val="24"/>
          <w:lang w:eastAsia="en-GB"/>
          <w14:ligatures w14:val="none"/>
        </w:rPr>
        <w:t xml:space="preserve"> </w:t>
      </w:r>
      <w:r w:rsidR="00465DC9" w:rsidRPr="00A335A2">
        <w:rPr>
          <w:rFonts w:asciiTheme="minorBidi" w:eastAsia="Times New Roman" w:hAnsiTheme="minorBidi"/>
          <w:kern w:val="0"/>
          <w:sz w:val="24"/>
          <w:szCs w:val="24"/>
          <w:lang w:eastAsia="en-GB"/>
          <w14:ligatures w14:val="none"/>
        </w:rPr>
        <w:t>sensitive</w:t>
      </w:r>
      <w:r w:rsidRPr="00704416">
        <w:rPr>
          <w:rFonts w:asciiTheme="minorBidi" w:eastAsia="Times New Roman" w:hAnsiTheme="minorBidi"/>
          <w:kern w:val="0"/>
          <w:sz w:val="24"/>
          <w:szCs w:val="24"/>
          <w:lang w:eastAsia="en-GB"/>
          <w14:ligatures w14:val="none"/>
        </w:rPr>
        <w:t xml:space="preserve"> </w:t>
      </w:r>
      <w:r w:rsidR="00465DC9" w:rsidRPr="00A335A2">
        <w:rPr>
          <w:rFonts w:asciiTheme="minorBidi" w:eastAsia="Times New Roman" w:hAnsiTheme="minorBidi"/>
          <w:kern w:val="0"/>
          <w:sz w:val="24"/>
          <w:szCs w:val="24"/>
          <w:lang w:eastAsia="en-GB"/>
          <w14:ligatures w14:val="none"/>
        </w:rPr>
        <w:t>decision</w:t>
      </w:r>
      <w:sdt>
        <w:sdtPr>
          <w:rPr>
            <w:rFonts w:asciiTheme="minorBidi" w:eastAsia="Times New Roman" w:hAnsiTheme="minorBidi"/>
            <w:kern w:val="0"/>
            <w:sz w:val="24"/>
            <w:szCs w:val="24"/>
            <w:lang w:eastAsia="en-GB"/>
            <w14:ligatures w14:val="none"/>
          </w:rPr>
          <w:id w:val="1584269274"/>
          <w:citation/>
        </w:sdtPr>
        <w:sdtContent>
          <w:r w:rsidR="00B70293" w:rsidRPr="00A335A2">
            <w:rPr>
              <w:rFonts w:asciiTheme="minorBidi" w:eastAsia="Times New Roman" w:hAnsiTheme="minorBidi"/>
              <w:kern w:val="0"/>
              <w:sz w:val="24"/>
              <w:szCs w:val="24"/>
              <w:lang w:eastAsia="en-GB"/>
              <w14:ligatures w14:val="none"/>
            </w:rPr>
            <w:fldChar w:fldCharType="begin"/>
          </w:r>
          <w:r w:rsidR="00B70293" w:rsidRPr="00A335A2">
            <w:rPr>
              <w:rFonts w:asciiTheme="minorBidi" w:eastAsia="Times New Roman" w:hAnsiTheme="minorBidi"/>
              <w:kern w:val="0"/>
              <w:sz w:val="24"/>
              <w:szCs w:val="24"/>
              <w:lang w:eastAsia="en-GB"/>
              <w14:ligatures w14:val="none"/>
            </w:rPr>
            <w:instrText xml:space="preserve"> CITATION way23 \l 2057 </w:instrText>
          </w:r>
          <w:r w:rsidR="00B70293" w:rsidRPr="00A335A2">
            <w:rPr>
              <w:rFonts w:asciiTheme="minorBidi" w:eastAsia="Times New Roman" w:hAnsiTheme="minorBidi"/>
              <w:kern w:val="0"/>
              <w:sz w:val="24"/>
              <w:szCs w:val="24"/>
              <w:lang w:eastAsia="en-GB"/>
              <w14:ligatures w14:val="none"/>
            </w:rPr>
            <w:fldChar w:fldCharType="separate"/>
          </w:r>
          <w:r w:rsidR="00B70293" w:rsidRPr="00A335A2">
            <w:rPr>
              <w:rFonts w:asciiTheme="minorBidi" w:eastAsia="Times New Roman" w:hAnsiTheme="minorBidi"/>
              <w:noProof/>
              <w:kern w:val="0"/>
              <w:sz w:val="24"/>
              <w:szCs w:val="24"/>
              <w:lang w:eastAsia="en-GB"/>
              <w14:ligatures w14:val="none"/>
            </w:rPr>
            <w:t xml:space="preserve"> (wayup, 2023)</w:t>
          </w:r>
          <w:r w:rsidR="00B70293" w:rsidRPr="00A335A2">
            <w:rPr>
              <w:rFonts w:asciiTheme="minorBidi" w:eastAsia="Times New Roman" w:hAnsiTheme="minorBidi"/>
              <w:kern w:val="0"/>
              <w:sz w:val="24"/>
              <w:szCs w:val="24"/>
              <w:lang w:eastAsia="en-GB"/>
              <w14:ligatures w14:val="none"/>
            </w:rPr>
            <w:fldChar w:fldCharType="end"/>
          </w:r>
        </w:sdtContent>
      </w:sdt>
      <w:r w:rsidRPr="00704416">
        <w:rPr>
          <w:rFonts w:asciiTheme="minorBidi" w:eastAsia="Times New Roman" w:hAnsiTheme="minorBidi"/>
          <w:kern w:val="0"/>
          <w:sz w:val="24"/>
          <w:szCs w:val="24"/>
          <w:lang w:eastAsia="en-GB"/>
          <w14:ligatures w14:val="none"/>
        </w:rPr>
        <w:t>.</w:t>
      </w:r>
    </w:p>
    <w:p w14:paraId="6BBDFC4C" w14:textId="77777777" w:rsidR="00704416" w:rsidRPr="00704416" w:rsidRDefault="00704416" w:rsidP="00222BDB">
      <w:pPr>
        <w:spacing w:before="300"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Processes:</w:t>
      </w:r>
    </w:p>
    <w:p w14:paraId="7284EE63" w14:textId="308A3B12" w:rsidR="00704416" w:rsidRPr="00704416" w:rsidRDefault="00704416" w:rsidP="00222BDB">
      <w:pPr>
        <w:numPr>
          <w:ilvl w:val="0"/>
          <w:numId w:val="2"/>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Decision-Making:</w:t>
      </w:r>
      <w:r w:rsidRPr="00704416">
        <w:rPr>
          <w:rFonts w:asciiTheme="minorBidi" w:eastAsia="Times New Roman" w:hAnsiTheme="minorBidi"/>
          <w:kern w:val="0"/>
          <w:sz w:val="24"/>
          <w:szCs w:val="24"/>
          <w:lang w:eastAsia="en-GB"/>
          <w14:ligatures w14:val="none"/>
        </w:rPr>
        <w:t xml:space="preserve"> Hilton managers make </w:t>
      </w:r>
      <w:r w:rsidR="0033085C" w:rsidRPr="00A335A2">
        <w:rPr>
          <w:rFonts w:asciiTheme="minorBidi" w:eastAsia="Times New Roman" w:hAnsiTheme="minorBidi"/>
          <w:kern w:val="0"/>
          <w:sz w:val="24"/>
          <w:szCs w:val="24"/>
          <w:lang w:eastAsia="en-GB"/>
          <w14:ligatures w14:val="none"/>
        </w:rPr>
        <w:t>planned</w:t>
      </w:r>
      <w:r w:rsidRPr="00704416">
        <w:rPr>
          <w:rFonts w:asciiTheme="minorBidi" w:eastAsia="Times New Roman" w:hAnsiTheme="minorBidi"/>
          <w:kern w:val="0"/>
          <w:sz w:val="24"/>
          <w:szCs w:val="24"/>
          <w:lang w:eastAsia="en-GB"/>
          <w14:ligatures w14:val="none"/>
        </w:rPr>
        <w:t xml:space="preserve"> decisions related to property locations, brand development, and sustainability initiatives. They need to balance </w:t>
      </w:r>
      <w:r w:rsidR="0033085C" w:rsidRPr="00A335A2">
        <w:rPr>
          <w:rFonts w:asciiTheme="minorBidi" w:eastAsia="Times New Roman" w:hAnsiTheme="minorBidi"/>
          <w:kern w:val="0"/>
          <w:sz w:val="24"/>
          <w:szCs w:val="24"/>
          <w:lang w:eastAsia="en-GB"/>
          <w14:ligatures w14:val="none"/>
        </w:rPr>
        <w:t>company</w:t>
      </w:r>
      <w:r w:rsidRPr="00704416">
        <w:rPr>
          <w:rFonts w:asciiTheme="minorBidi" w:eastAsia="Times New Roman" w:hAnsiTheme="minorBidi"/>
          <w:kern w:val="0"/>
          <w:sz w:val="24"/>
          <w:szCs w:val="24"/>
          <w:lang w:eastAsia="en-GB"/>
          <w14:ligatures w14:val="none"/>
        </w:rPr>
        <w:t xml:space="preserve"> goals with </w:t>
      </w:r>
      <w:r w:rsidR="0033085C" w:rsidRPr="00A335A2">
        <w:rPr>
          <w:rFonts w:asciiTheme="minorBidi" w:eastAsia="Times New Roman" w:hAnsiTheme="minorBidi"/>
          <w:kern w:val="0"/>
          <w:sz w:val="24"/>
          <w:szCs w:val="24"/>
          <w:lang w:eastAsia="en-GB"/>
          <w14:ligatures w14:val="none"/>
        </w:rPr>
        <w:t>company</w:t>
      </w:r>
      <w:r w:rsidRPr="00704416">
        <w:rPr>
          <w:rFonts w:asciiTheme="minorBidi" w:eastAsia="Times New Roman" w:hAnsiTheme="minorBidi"/>
          <w:kern w:val="0"/>
          <w:sz w:val="24"/>
          <w:szCs w:val="24"/>
          <w:lang w:eastAsia="en-GB"/>
          <w14:ligatures w14:val="none"/>
        </w:rPr>
        <w:t xml:space="preserve"> objectives.</w:t>
      </w:r>
    </w:p>
    <w:p w14:paraId="70BA32B0" w14:textId="1768DBB8" w:rsidR="00704416" w:rsidRPr="00704416" w:rsidRDefault="00704416" w:rsidP="00222BDB">
      <w:pPr>
        <w:numPr>
          <w:ilvl w:val="0"/>
          <w:numId w:val="2"/>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Communication:</w:t>
      </w:r>
      <w:r w:rsidRPr="00704416">
        <w:rPr>
          <w:rFonts w:asciiTheme="minorBidi" w:eastAsia="Times New Roman" w:hAnsiTheme="minorBidi"/>
          <w:kern w:val="0"/>
          <w:sz w:val="24"/>
          <w:szCs w:val="24"/>
          <w:lang w:eastAsia="en-GB"/>
          <w14:ligatures w14:val="none"/>
        </w:rPr>
        <w:t xml:space="preserve"> </w:t>
      </w:r>
      <w:r w:rsidR="0033085C" w:rsidRPr="00A335A2">
        <w:rPr>
          <w:rFonts w:asciiTheme="minorBidi" w:eastAsia="Times New Roman" w:hAnsiTheme="minorBidi"/>
          <w:kern w:val="0"/>
          <w:sz w:val="24"/>
          <w:szCs w:val="24"/>
          <w:lang w:eastAsia="en-GB"/>
          <w14:ligatures w14:val="none"/>
        </w:rPr>
        <w:t>successful</w:t>
      </w:r>
      <w:r w:rsidRPr="00704416">
        <w:rPr>
          <w:rFonts w:asciiTheme="minorBidi" w:eastAsia="Times New Roman" w:hAnsiTheme="minorBidi"/>
          <w:kern w:val="0"/>
          <w:sz w:val="24"/>
          <w:szCs w:val="24"/>
          <w:lang w:eastAsia="en-GB"/>
          <w14:ligatures w14:val="none"/>
        </w:rPr>
        <w:t xml:space="preserve"> communication is </w:t>
      </w:r>
      <w:r w:rsidR="0033085C" w:rsidRPr="00A335A2">
        <w:rPr>
          <w:rFonts w:asciiTheme="minorBidi" w:eastAsia="Times New Roman" w:hAnsiTheme="minorBidi"/>
          <w:kern w:val="0"/>
          <w:sz w:val="24"/>
          <w:szCs w:val="24"/>
          <w:lang w:eastAsia="en-GB"/>
          <w14:ligatures w14:val="none"/>
        </w:rPr>
        <w:t>important</w:t>
      </w:r>
      <w:r w:rsidRPr="00704416">
        <w:rPr>
          <w:rFonts w:asciiTheme="minorBidi" w:eastAsia="Times New Roman" w:hAnsiTheme="minorBidi"/>
          <w:kern w:val="0"/>
          <w:sz w:val="24"/>
          <w:szCs w:val="24"/>
          <w:lang w:eastAsia="en-GB"/>
          <w14:ligatures w14:val="none"/>
        </w:rPr>
        <w:t xml:space="preserve">, both with guests and the staff. Managers at Hilton ensure that the </w:t>
      </w:r>
      <w:r w:rsidR="0033085C" w:rsidRPr="00A335A2">
        <w:rPr>
          <w:rFonts w:asciiTheme="minorBidi" w:eastAsia="Times New Roman" w:hAnsiTheme="minorBidi"/>
          <w:kern w:val="0"/>
          <w:sz w:val="24"/>
          <w:szCs w:val="24"/>
          <w:lang w:eastAsia="en-GB"/>
          <w14:ligatures w14:val="none"/>
        </w:rPr>
        <w:t>company</w:t>
      </w:r>
      <w:r w:rsidRPr="00704416">
        <w:rPr>
          <w:rFonts w:asciiTheme="minorBidi" w:eastAsia="Times New Roman" w:hAnsiTheme="minorBidi"/>
          <w:kern w:val="0"/>
          <w:sz w:val="24"/>
          <w:szCs w:val="24"/>
          <w:lang w:eastAsia="en-GB"/>
          <w14:ligatures w14:val="none"/>
        </w:rPr>
        <w:t xml:space="preserve"> values and goals are well </w:t>
      </w:r>
      <w:r w:rsidR="0033085C" w:rsidRPr="00A335A2">
        <w:rPr>
          <w:rFonts w:asciiTheme="minorBidi" w:eastAsia="Times New Roman" w:hAnsiTheme="minorBidi"/>
          <w:kern w:val="0"/>
          <w:sz w:val="24"/>
          <w:szCs w:val="24"/>
          <w:lang w:eastAsia="en-GB"/>
          <w14:ligatures w14:val="none"/>
        </w:rPr>
        <w:t>used</w:t>
      </w:r>
      <w:r w:rsidRPr="00704416">
        <w:rPr>
          <w:rFonts w:asciiTheme="minorBidi" w:eastAsia="Times New Roman" w:hAnsiTheme="minorBidi"/>
          <w:kern w:val="0"/>
          <w:sz w:val="24"/>
          <w:szCs w:val="24"/>
          <w:lang w:eastAsia="en-GB"/>
          <w14:ligatures w14:val="none"/>
        </w:rPr>
        <w:t xml:space="preserve"> and implemented.</w:t>
      </w:r>
    </w:p>
    <w:p w14:paraId="32378B57" w14:textId="3FF00BE2" w:rsidR="00704416" w:rsidRPr="00704416" w:rsidRDefault="00704416" w:rsidP="00222BDB">
      <w:pPr>
        <w:numPr>
          <w:ilvl w:val="0"/>
          <w:numId w:val="2"/>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Problem-Solving:</w:t>
      </w:r>
      <w:r w:rsidRPr="00704416">
        <w:rPr>
          <w:rFonts w:asciiTheme="minorBidi" w:eastAsia="Times New Roman" w:hAnsiTheme="minorBidi"/>
          <w:kern w:val="0"/>
          <w:sz w:val="24"/>
          <w:szCs w:val="24"/>
          <w:lang w:eastAsia="en-GB"/>
          <w14:ligatures w14:val="none"/>
        </w:rPr>
        <w:t xml:space="preserve"> Managers </w:t>
      </w:r>
      <w:r w:rsidR="0033085C" w:rsidRPr="00A335A2">
        <w:rPr>
          <w:rFonts w:asciiTheme="minorBidi" w:eastAsia="Times New Roman" w:hAnsiTheme="minorBidi"/>
          <w:kern w:val="0"/>
          <w:sz w:val="24"/>
          <w:szCs w:val="24"/>
          <w:lang w:eastAsia="en-GB"/>
          <w14:ligatures w14:val="none"/>
        </w:rPr>
        <w:t>receive</w:t>
      </w:r>
      <w:r w:rsidRPr="00704416">
        <w:rPr>
          <w:rFonts w:asciiTheme="minorBidi" w:eastAsia="Times New Roman" w:hAnsiTheme="minorBidi"/>
          <w:kern w:val="0"/>
          <w:sz w:val="24"/>
          <w:szCs w:val="24"/>
          <w:lang w:eastAsia="en-GB"/>
          <w14:ligatures w14:val="none"/>
        </w:rPr>
        <w:t xml:space="preserve"> </w:t>
      </w:r>
      <w:r w:rsidR="0033085C" w:rsidRPr="00A335A2">
        <w:rPr>
          <w:rFonts w:asciiTheme="minorBidi" w:eastAsia="Times New Roman" w:hAnsiTheme="minorBidi"/>
          <w:kern w:val="0"/>
          <w:sz w:val="24"/>
          <w:szCs w:val="24"/>
          <w:lang w:eastAsia="en-GB"/>
          <w14:ligatures w14:val="none"/>
        </w:rPr>
        <w:t>problems</w:t>
      </w:r>
      <w:r w:rsidRPr="00704416">
        <w:rPr>
          <w:rFonts w:asciiTheme="minorBidi" w:eastAsia="Times New Roman" w:hAnsiTheme="minorBidi"/>
          <w:kern w:val="0"/>
          <w:sz w:val="24"/>
          <w:szCs w:val="24"/>
          <w:lang w:eastAsia="en-GB"/>
          <w14:ligatures w14:val="none"/>
        </w:rPr>
        <w:t xml:space="preserve"> </w:t>
      </w:r>
      <w:r w:rsidR="0033085C" w:rsidRPr="00A335A2">
        <w:rPr>
          <w:rFonts w:asciiTheme="minorBidi" w:eastAsia="Times New Roman" w:hAnsiTheme="minorBidi"/>
          <w:kern w:val="0"/>
          <w:sz w:val="24"/>
          <w:szCs w:val="24"/>
          <w:lang w:eastAsia="en-GB"/>
          <w14:ligatures w14:val="none"/>
        </w:rPr>
        <w:t>regarding</w:t>
      </w:r>
      <w:r w:rsidRPr="00704416">
        <w:rPr>
          <w:rFonts w:asciiTheme="minorBidi" w:eastAsia="Times New Roman" w:hAnsiTheme="minorBidi"/>
          <w:kern w:val="0"/>
          <w:sz w:val="24"/>
          <w:szCs w:val="24"/>
          <w:lang w:eastAsia="en-GB"/>
          <w14:ligatures w14:val="none"/>
        </w:rPr>
        <w:t xml:space="preserve"> to </w:t>
      </w:r>
      <w:r w:rsidR="0033085C" w:rsidRPr="00A335A2">
        <w:rPr>
          <w:rFonts w:asciiTheme="minorBidi" w:eastAsia="Times New Roman" w:hAnsiTheme="minorBidi"/>
          <w:kern w:val="0"/>
          <w:sz w:val="24"/>
          <w:szCs w:val="24"/>
          <w:lang w:eastAsia="en-GB"/>
          <w14:ligatures w14:val="none"/>
        </w:rPr>
        <w:t>customer’s</w:t>
      </w:r>
      <w:r w:rsidRPr="00704416">
        <w:rPr>
          <w:rFonts w:asciiTheme="minorBidi" w:eastAsia="Times New Roman" w:hAnsiTheme="minorBidi"/>
          <w:kern w:val="0"/>
          <w:sz w:val="24"/>
          <w:szCs w:val="24"/>
          <w:lang w:eastAsia="en-GB"/>
          <w14:ligatures w14:val="none"/>
        </w:rPr>
        <w:t xml:space="preserve"> </w:t>
      </w:r>
      <w:r w:rsidR="0033085C" w:rsidRPr="00A335A2">
        <w:rPr>
          <w:rFonts w:asciiTheme="minorBidi" w:eastAsia="Times New Roman" w:hAnsiTheme="minorBidi"/>
          <w:kern w:val="0"/>
          <w:sz w:val="24"/>
          <w:szCs w:val="24"/>
          <w:lang w:eastAsia="en-GB"/>
          <w14:ligatures w14:val="none"/>
        </w:rPr>
        <w:t>needs</w:t>
      </w:r>
      <w:r w:rsidRPr="00704416">
        <w:rPr>
          <w:rFonts w:asciiTheme="minorBidi" w:eastAsia="Times New Roman" w:hAnsiTheme="minorBidi"/>
          <w:kern w:val="0"/>
          <w:sz w:val="24"/>
          <w:szCs w:val="24"/>
          <w:lang w:eastAsia="en-GB"/>
          <w14:ligatures w14:val="none"/>
        </w:rPr>
        <w:t xml:space="preserve">, </w:t>
      </w:r>
      <w:r w:rsidR="0033085C" w:rsidRPr="00A335A2">
        <w:rPr>
          <w:rFonts w:asciiTheme="minorBidi" w:eastAsia="Times New Roman" w:hAnsiTheme="minorBidi"/>
          <w:kern w:val="0"/>
          <w:sz w:val="24"/>
          <w:szCs w:val="24"/>
          <w:lang w:eastAsia="en-GB"/>
          <w14:ligatures w14:val="none"/>
        </w:rPr>
        <w:t>workplace</w:t>
      </w:r>
      <w:r w:rsidRPr="00704416">
        <w:rPr>
          <w:rFonts w:asciiTheme="minorBidi" w:eastAsia="Times New Roman" w:hAnsiTheme="minorBidi"/>
          <w:kern w:val="0"/>
          <w:sz w:val="24"/>
          <w:szCs w:val="24"/>
          <w:lang w:eastAsia="en-GB"/>
          <w14:ligatures w14:val="none"/>
        </w:rPr>
        <w:t>, and sustainability.</w:t>
      </w:r>
      <w:r w:rsidR="0033085C" w:rsidRPr="00A335A2">
        <w:rPr>
          <w:rFonts w:asciiTheme="minorBidi" w:eastAsia="Times New Roman" w:hAnsiTheme="minorBidi"/>
          <w:kern w:val="0"/>
          <w:sz w:val="24"/>
          <w:szCs w:val="24"/>
          <w:lang w:eastAsia="en-GB"/>
          <w14:ligatures w14:val="none"/>
        </w:rPr>
        <w:t xml:space="preserve"> Finding solution</w:t>
      </w:r>
      <w:r w:rsidRPr="00704416">
        <w:rPr>
          <w:rFonts w:asciiTheme="minorBidi" w:eastAsia="Times New Roman" w:hAnsiTheme="minorBidi"/>
          <w:kern w:val="0"/>
          <w:sz w:val="24"/>
          <w:szCs w:val="24"/>
          <w:lang w:eastAsia="en-GB"/>
          <w14:ligatures w14:val="none"/>
        </w:rPr>
        <w:t xml:space="preserve"> is a continuous process </w:t>
      </w:r>
      <w:r w:rsidR="00B70293" w:rsidRPr="00A335A2">
        <w:rPr>
          <w:rFonts w:asciiTheme="minorBidi" w:eastAsia="Times New Roman" w:hAnsiTheme="minorBidi"/>
          <w:kern w:val="0"/>
          <w:sz w:val="24"/>
          <w:szCs w:val="24"/>
          <w:lang w:eastAsia="en-GB"/>
          <w14:ligatures w14:val="none"/>
        </w:rPr>
        <w:t>to make</w:t>
      </w:r>
      <w:r w:rsidRPr="00704416">
        <w:rPr>
          <w:rFonts w:asciiTheme="minorBidi" w:eastAsia="Times New Roman" w:hAnsiTheme="minorBidi"/>
          <w:kern w:val="0"/>
          <w:sz w:val="24"/>
          <w:szCs w:val="24"/>
          <w:lang w:eastAsia="en-GB"/>
          <w14:ligatures w14:val="none"/>
        </w:rPr>
        <w:t xml:space="preserve"> improvements.</w:t>
      </w:r>
    </w:p>
    <w:p w14:paraId="17E956C2" w14:textId="22A293A8" w:rsidR="00704416" w:rsidRPr="00704416" w:rsidRDefault="00704416" w:rsidP="00222BDB">
      <w:pPr>
        <w:numPr>
          <w:ilvl w:val="0"/>
          <w:numId w:val="2"/>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lastRenderedPageBreak/>
        <w:t>Innovation:</w:t>
      </w:r>
      <w:r w:rsidRPr="00704416">
        <w:rPr>
          <w:rFonts w:asciiTheme="minorBidi" w:eastAsia="Times New Roman" w:hAnsiTheme="minorBidi"/>
          <w:kern w:val="0"/>
          <w:sz w:val="24"/>
          <w:szCs w:val="24"/>
          <w:lang w:eastAsia="en-GB"/>
          <w14:ligatures w14:val="none"/>
        </w:rPr>
        <w:t xml:space="preserve"> </w:t>
      </w:r>
      <w:r w:rsidR="00AF1DA2" w:rsidRPr="00A335A2">
        <w:rPr>
          <w:rFonts w:asciiTheme="minorBidi" w:eastAsia="Times New Roman" w:hAnsiTheme="minorBidi"/>
          <w:kern w:val="0"/>
          <w:sz w:val="24"/>
          <w:szCs w:val="24"/>
          <w:lang w:eastAsia="en-GB"/>
          <w14:ligatures w14:val="none"/>
        </w:rPr>
        <w:t>leadership</w:t>
      </w:r>
      <w:r w:rsidRPr="00704416">
        <w:rPr>
          <w:rFonts w:asciiTheme="minorBidi" w:eastAsia="Times New Roman" w:hAnsiTheme="minorBidi"/>
          <w:kern w:val="0"/>
          <w:sz w:val="24"/>
          <w:szCs w:val="24"/>
          <w:lang w:eastAsia="en-GB"/>
          <w14:ligatures w14:val="none"/>
        </w:rPr>
        <w:t xml:space="preserve"> are </w:t>
      </w:r>
      <w:r w:rsidR="00AF1DA2" w:rsidRPr="00A335A2">
        <w:rPr>
          <w:rFonts w:asciiTheme="minorBidi" w:eastAsia="Times New Roman" w:hAnsiTheme="minorBidi"/>
          <w:kern w:val="0"/>
          <w:sz w:val="24"/>
          <w:szCs w:val="24"/>
          <w:lang w:eastAsia="en-GB"/>
          <w14:ligatures w14:val="none"/>
        </w:rPr>
        <w:t>engaged</w:t>
      </w:r>
      <w:r w:rsidRPr="00704416">
        <w:rPr>
          <w:rFonts w:asciiTheme="minorBidi" w:eastAsia="Times New Roman" w:hAnsiTheme="minorBidi"/>
          <w:kern w:val="0"/>
          <w:sz w:val="24"/>
          <w:szCs w:val="24"/>
          <w:lang w:eastAsia="en-GB"/>
          <w14:ligatures w14:val="none"/>
        </w:rPr>
        <w:t xml:space="preserve"> in </w:t>
      </w:r>
      <w:r w:rsidR="00AF1DA2" w:rsidRPr="00A335A2">
        <w:rPr>
          <w:rFonts w:asciiTheme="minorBidi" w:eastAsia="Times New Roman" w:hAnsiTheme="minorBidi"/>
          <w:kern w:val="0"/>
          <w:sz w:val="24"/>
          <w:szCs w:val="24"/>
          <w:lang w:eastAsia="en-GB"/>
          <w14:ligatures w14:val="none"/>
        </w:rPr>
        <w:t>finding</w:t>
      </w:r>
      <w:r w:rsidRPr="00704416">
        <w:rPr>
          <w:rFonts w:asciiTheme="minorBidi" w:eastAsia="Times New Roman" w:hAnsiTheme="minorBidi"/>
          <w:kern w:val="0"/>
          <w:sz w:val="24"/>
          <w:szCs w:val="24"/>
          <w:lang w:eastAsia="en-GB"/>
          <w14:ligatures w14:val="none"/>
        </w:rPr>
        <w:t xml:space="preserve"> opportunities for innovation and </w:t>
      </w:r>
      <w:r w:rsidR="00AF1DA2" w:rsidRPr="00A335A2">
        <w:rPr>
          <w:rFonts w:asciiTheme="minorBidi" w:eastAsia="Times New Roman" w:hAnsiTheme="minorBidi"/>
          <w:kern w:val="0"/>
          <w:sz w:val="24"/>
          <w:szCs w:val="24"/>
          <w:lang w:eastAsia="en-GB"/>
          <w14:ligatures w14:val="none"/>
        </w:rPr>
        <w:t>investing in</w:t>
      </w:r>
      <w:r w:rsidRPr="00704416">
        <w:rPr>
          <w:rFonts w:asciiTheme="minorBidi" w:eastAsia="Times New Roman" w:hAnsiTheme="minorBidi"/>
          <w:kern w:val="0"/>
          <w:sz w:val="24"/>
          <w:szCs w:val="24"/>
          <w:lang w:eastAsia="en-GB"/>
          <w14:ligatures w14:val="none"/>
        </w:rPr>
        <w:t xml:space="preserve"> new technologies to enhance the guest </w:t>
      </w:r>
      <w:r w:rsidR="00AF1DA2" w:rsidRPr="00A335A2">
        <w:rPr>
          <w:rFonts w:asciiTheme="minorBidi" w:eastAsia="Times New Roman" w:hAnsiTheme="minorBidi"/>
          <w:kern w:val="0"/>
          <w:sz w:val="24"/>
          <w:szCs w:val="24"/>
          <w:lang w:eastAsia="en-GB"/>
          <w14:ligatures w14:val="none"/>
        </w:rPr>
        <w:t>satisfaction</w:t>
      </w:r>
      <w:sdt>
        <w:sdtPr>
          <w:rPr>
            <w:rFonts w:asciiTheme="minorBidi" w:eastAsia="Times New Roman" w:hAnsiTheme="minorBidi"/>
            <w:kern w:val="0"/>
            <w:sz w:val="24"/>
            <w:szCs w:val="24"/>
            <w:lang w:eastAsia="en-GB"/>
            <w14:ligatures w14:val="none"/>
          </w:rPr>
          <w:id w:val="-797371211"/>
          <w:citation/>
        </w:sdtPr>
        <w:sdtContent>
          <w:r w:rsidR="00B70293" w:rsidRPr="00A335A2">
            <w:rPr>
              <w:rFonts w:asciiTheme="minorBidi" w:eastAsia="Times New Roman" w:hAnsiTheme="minorBidi"/>
              <w:kern w:val="0"/>
              <w:sz w:val="24"/>
              <w:szCs w:val="24"/>
              <w:lang w:eastAsia="en-GB"/>
              <w14:ligatures w14:val="none"/>
            </w:rPr>
            <w:fldChar w:fldCharType="begin"/>
          </w:r>
          <w:r w:rsidR="00B70293" w:rsidRPr="00A335A2">
            <w:rPr>
              <w:rFonts w:asciiTheme="minorBidi" w:eastAsia="Times New Roman" w:hAnsiTheme="minorBidi"/>
              <w:kern w:val="0"/>
              <w:sz w:val="24"/>
              <w:szCs w:val="24"/>
              <w:lang w:eastAsia="en-GB"/>
              <w14:ligatures w14:val="none"/>
            </w:rPr>
            <w:instrText xml:space="preserve"> CITATION Zuc23 \l 2057 </w:instrText>
          </w:r>
          <w:r w:rsidR="00B70293" w:rsidRPr="00A335A2">
            <w:rPr>
              <w:rFonts w:asciiTheme="minorBidi" w:eastAsia="Times New Roman" w:hAnsiTheme="minorBidi"/>
              <w:kern w:val="0"/>
              <w:sz w:val="24"/>
              <w:szCs w:val="24"/>
              <w:lang w:eastAsia="en-GB"/>
              <w14:ligatures w14:val="none"/>
            </w:rPr>
            <w:fldChar w:fldCharType="separate"/>
          </w:r>
          <w:r w:rsidR="00B70293" w:rsidRPr="00A335A2">
            <w:rPr>
              <w:rFonts w:asciiTheme="minorBidi" w:eastAsia="Times New Roman" w:hAnsiTheme="minorBidi"/>
              <w:noProof/>
              <w:kern w:val="0"/>
              <w:sz w:val="24"/>
              <w:szCs w:val="24"/>
              <w:lang w:eastAsia="en-GB"/>
              <w14:ligatures w14:val="none"/>
            </w:rPr>
            <w:t xml:space="preserve"> (Zucol Services PVT LTD, 2023)</w:t>
          </w:r>
          <w:r w:rsidR="00B70293" w:rsidRPr="00A335A2">
            <w:rPr>
              <w:rFonts w:asciiTheme="minorBidi" w:eastAsia="Times New Roman" w:hAnsiTheme="minorBidi"/>
              <w:kern w:val="0"/>
              <w:sz w:val="24"/>
              <w:szCs w:val="24"/>
              <w:lang w:eastAsia="en-GB"/>
              <w14:ligatures w14:val="none"/>
            </w:rPr>
            <w:fldChar w:fldCharType="end"/>
          </w:r>
        </w:sdtContent>
      </w:sdt>
      <w:r w:rsidRPr="00704416">
        <w:rPr>
          <w:rFonts w:asciiTheme="minorBidi" w:eastAsia="Times New Roman" w:hAnsiTheme="minorBidi"/>
          <w:kern w:val="0"/>
          <w:sz w:val="24"/>
          <w:szCs w:val="24"/>
          <w:lang w:eastAsia="en-GB"/>
          <w14:ligatures w14:val="none"/>
        </w:rPr>
        <w:t>.</w:t>
      </w:r>
    </w:p>
    <w:p w14:paraId="75B58D98" w14:textId="77777777" w:rsidR="00AF6DBD" w:rsidRPr="00A335A2" w:rsidRDefault="00AF6DBD" w:rsidP="00222BDB">
      <w:pPr>
        <w:spacing w:before="300" w:after="300" w:line="360" w:lineRule="auto"/>
        <w:jc w:val="both"/>
        <w:rPr>
          <w:rFonts w:asciiTheme="minorBidi" w:eastAsia="Times New Roman" w:hAnsiTheme="minorBidi"/>
          <w:b/>
          <w:bCs/>
          <w:kern w:val="0"/>
          <w:sz w:val="24"/>
          <w:szCs w:val="24"/>
          <w:lang w:eastAsia="en-GB"/>
          <w14:ligatures w14:val="none"/>
        </w:rPr>
      </w:pPr>
    </w:p>
    <w:p w14:paraId="6DB21542" w14:textId="786C819E" w:rsidR="00704416" w:rsidRPr="00704416" w:rsidRDefault="00704416" w:rsidP="00222BDB">
      <w:pPr>
        <w:spacing w:before="300"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The Role of Leadership at Hilton Hotels:</w:t>
      </w:r>
    </w:p>
    <w:p w14:paraId="63E67B70" w14:textId="1C3FB69A" w:rsidR="00704416" w:rsidRPr="00704416" w:rsidRDefault="00704416" w:rsidP="00222BDB">
      <w:pPr>
        <w:spacing w:before="300"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kern w:val="0"/>
          <w:sz w:val="24"/>
          <w:szCs w:val="24"/>
          <w:lang w:eastAsia="en-GB"/>
          <w14:ligatures w14:val="none"/>
        </w:rPr>
        <w:t xml:space="preserve">Leadership at Hilton requires a </w:t>
      </w:r>
      <w:r w:rsidR="00AF1DA2" w:rsidRPr="00A335A2">
        <w:rPr>
          <w:rFonts w:asciiTheme="minorBidi" w:eastAsia="Times New Roman" w:hAnsiTheme="minorBidi"/>
          <w:kern w:val="0"/>
          <w:sz w:val="24"/>
          <w:szCs w:val="24"/>
          <w:lang w:eastAsia="en-GB"/>
          <w14:ligatures w14:val="none"/>
        </w:rPr>
        <w:t>specific</w:t>
      </w:r>
      <w:r w:rsidRPr="00704416">
        <w:rPr>
          <w:rFonts w:asciiTheme="minorBidi" w:eastAsia="Times New Roman" w:hAnsiTheme="minorBidi"/>
          <w:kern w:val="0"/>
          <w:sz w:val="24"/>
          <w:szCs w:val="24"/>
          <w:lang w:eastAsia="en-GB"/>
          <w14:ligatures w14:val="none"/>
        </w:rPr>
        <w:t xml:space="preserve"> set of </w:t>
      </w:r>
      <w:r w:rsidR="00AF1DA2" w:rsidRPr="00A335A2">
        <w:rPr>
          <w:rFonts w:asciiTheme="minorBidi" w:eastAsia="Times New Roman" w:hAnsiTheme="minorBidi"/>
          <w:kern w:val="0"/>
          <w:sz w:val="24"/>
          <w:szCs w:val="24"/>
          <w:lang w:eastAsia="en-GB"/>
          <w14:ligatures w14:val="none"/>
        </w:rPr>
        <w:t>nature</w:t>
      </w:r>
      <w:r w:rsidRPr="00704416">
        <w:rPr>
          <w:rFonts w:asciiTheme="minorBidi" w:eastAsia="Times New Roman" w:hAnsiTheme="minorBidi"/>
          <w:kern w:val="0"/>
          <w:sz w:val="24"/>
          <w:szCs w:val="24"/>
          <w:lang w:eastAsia="en-GB"/>
          <w14:ligatures w14:val="none"/>
        </w:rPr>
        <w:t xml:space="preserve">, </w:t>
      </w:r>
      <w:r w:rsidR="00AF1DA2" w:rsidRPr="00A335A2">
        <w:rPr>
          <w:rFonts w:asciiTheme="minorBidi" w:eastAsia="Times New Roman" w:hAnsiTheme="minorBidi"/>
          <w:kern w:val="0"/>
          <w:sz w:val="24"/>
          <w:szCs w:val="24"/>
          <w:lang w:eastAsia="en-GB"/>
          <w14:ligatures w14:val="none"/>
        </w:rPr>
        <w:t>related to</w:t>
      </w:r>
      <w:r w:rsidRPr="00704416">
        <w:rPr>
          <w:rFonts w:asciiTheme="minorBidi" w:eastAsia="Times New Roman" w:hAnsiTheme="minorBidi"/>
          <w:kern w:val="0"/>
          <w:sz w:val="24"/>
          <w:szCs w:val="24"/>
          <w:lang w:eastAsia="en-GB"/>
          <w14:ligatures w14:val="none"/>
        </w:rPr>
        <w:t xml:space="preserve"> the job and the person:</w:t>
      </w:r>
    </w:p>
    <w:p w14:paraId="1C1A5846" w14:textId="60032463" w:rsidR="00704416" w:rsidRPr="00704416" w:rsidRDefault="00704416" w:rsidP="00222BDB">
      <w:pPr>
        <w:numPr>
          <w:ilvl w:val="0"/>
          <w:numId w:val="3"/>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Job Requirements:</w:t>
      </w:r>
      <w:r w:rsidRPr="00704416">
        <w:rPr>
          <w:rFonts w:asciiTheme="minorBidi" w:eastAsia="Times New Roman" w:hAnsiTheme="minorBidi"/>
          <w:kern w:val="0"/>
          <w:sz w:val="24"/>
          <w:szCs w:val="24"/>
          <w:lang w:eastAsia="en-GB"/>
          <w14:ligatures w14:val="none"/>
        </w:rPr>
        <w:t xml:space="preserve"> Hilton's </w:t>
      </w:r>
      <w:r w:rsidR="00AF1DA2" w:rsidRPr="00A335A2">
        <w:rPr>
          <w:rFonts w:asciiTheme="minorBidi" w:eastAsia="Times New Roman" w:hAnsiTheme="minorBidi"/>
          <w:kern w:val="0"/>
          <w:sz w:val="24"/>
          <w:szCs w:val="24"/>
          <w:lang w:eastAsia="en-GB"/>
          <w14:ligatures w14:val="none"/>
        </w:rPr>
        <w:t>mangers</w:t>
      </w:r>
      <w:r w:rsidRPr="00704416">
        <w:rPr>
          <w:rFonts w:asciiTheme="minorBidi" w:eastAsia="Times New Roman" w:hAnsiTheme="minorBidi"/>
          <w:kern w:val="0"/>
          <w:sz w:val="24"/>
          <w:szCs w:val="24"/>
          <w:lang w:eastAsia="en-GB"/>
          <w14:ligatures w14:val="none"/>
        </w:rPr>
        <w:t xml:space="preserve"> must have </w:t>
      </w:r>
      <w:r w:rsidR="00AF1DA2" w:rsidRPr="00A335A2">
        <w:rPr>
          <w:rFonts w:asciiTheme="minorBidi" w:eastAsia="Times New Roman" w:hAnsiTheme="minorBidi"/>
          <w:kern w:val="0"/>
          <w:sz w:val="24"/>
          <w:szCs w:val="24"/>
          <w:lang w:eastAsia="en-GB"/>
          <w14:ligatures w14:val="none"/>
        </w:rPr>
        <w:t>loyalty</w:t>
      </w:r>
      <w:r w:rsidRPr="00704416">
        <w:rPr>
          <w:rFonts w:asciiTheme="minorBidi" w:eastAsia="Times New Roman" w:hAnsiTheme="minorBidi"/>
          <w:kern w:val="0"/>
          <w:sz w:val="24"/>
          <w:szCs w:val="24"/>
          <w:lang w:eastAsia="en-GB"/>
          <w14:ligatures w14:val="none"/>
        </w:rPr>
        <w:t xml:space="preserve"> to the company's </w:t>
      </w:r>
      <w:r w:rsidR="00AF1DA2" w:rsidRPr="00A335A2">
        <w:rPr>
          <w:rFonts w:asciiTheme="minorBidi" w:eastAsia="Times New Roman" w:hAnsiTheme="minorBidi"/>
          <w:kern w:val="0"/>
          <w:sz w:val="24"/>
          <w:szCs w:val="24"/>
          <w:lang w:eastAsia="en-GB"/>
          <w14:ligatures w14:val="none"/>
        </w:rPr>
        <w:t>goals</w:t>
      </w:r>
      <w:r w:rsidRPr="00704416">
        <w:rPr>
          <w:rFonts w:asciiTheme="minorBidi" w:eastAsia="Times New Roman" w:hAnsiTheme="minorBidi"/>
          <w:kern w:val="0"/>
          <w:sz w:val="24"/>
          <w:szCs w:val="24"/>
          <w:lang w:eastAsia="en-GB"/>
          <w14:ligatures w14:val="none"/>
        </w:rPr>
        <w:t xml:space="preserve"> and </w:t>
      </w:r>
      <w:r w:rsidR="00AF1DA2" w:rsidRPr="00A335A2">
        <w:rPr>
          <w:rFonts w:asciiTheme="minorBidi" w:eastAsia="Times New Roman" w:hAnsiTheme="minorBidi"/>
          <w:kern w:val="0"/>
          <w:sz w:val="24"/>
          <w:szCs w:val="24"/>
          <w:lang w:eastAsia="en-GB"/>
          <w14:ligatures w14:val="none"/>
        </w:rPr>
        <w:t>objective</w:t>
      </w:r>
      <w:r w:rsidRPr="00704416">
        <w:rPr>
          <w:rFonts w:asciiTheme="minorBidi" w:eastAsia="Times New Roman" w:hAnsiTheme="minorBidi"/>
          <w:kern w:val="0"/>
          <w:sz w:val="24"/>
          <w:szCs w:val="24"/>
          <w:lang w:eastAsia="en-GB"/>
          <w14:ligatures w14:val="none"/>
        </w:rPr>
        <w:t xml:space="preserve">, particularly its focus on hospitality, sustainability, and innovation. They need to be </w:t>
      </w:r>
      <w:r w:rsidR="00AF1DA2" w:rsidRPr="00A335A2">
        <w:rPr>
          <w:rFonts w:asciiTheme="minorBidi" w:eastAsia="Times New Roman" w:hAnsiTheme="minorBidi"/>
          <w:kern w:val="0"/>
          <w:sz w:val="24"/>
          <w:szCs w:val="24"/>
          <w:lang w:eastAsia="en-GB"/>
          <w14:ligatures w14:val="none"/>
        </w:rPr>
        <w:t>confidant</w:t>
      </w:r>
      <w:r w:rsidRPr="00704416">
        <w:rPr>
          <w:rFonts w:asciiTheme="minorBidi" w:eastAsia="Times New Roman" w:hAnsiTheme="minorBidi"/>
          <w:kern w:val="0"/>
          <w:sz w:val="24"/>
          <w:szCs w:val="24"/>
          <w:lang w:eastAsia="en-GB"/>
          <w14:ligatures w14:val="none"/>
        </w:rPr>
        <w:t xml:space="preserve"> of making </w:t>
      </w:r>
      <w:r w:rsidR="00AF1DA2" w:rsidRPr="00A335A2">
        <w:rPr>
          <w:rFonts w:asciiTheme="minorBidi" w:eastAsia="Times New Roman" w:hAnsiTheme="minorBidi"/>
          <w:kern w:val="0"/>
          <w:sz w:val="24"/>
          <w:szCs w:val="24"/>
          <w:lang w:eastAsia="en-GB"/>
          <w14:ligatures w14:val="none"/>
        </w:rPr>
        <w:t>fast</w:t>
      </w:r>
      <w:r w:rsidRPr="00704416">
        <w:rPr>
          <w:rFonts w:asciiTheme="minorBidi" w:eastAsia="Times New Roman" w:hAnsiTheme="minorBidi"/>
          <w:kern w:val="0"/>
          <w:sz w:val="24"/>
          <w:szCs w:val="24"/>
          <w:lang w:eastAsia="en-GB"/>
          <w14:ligatures w14:val="none"/>
        </w:rPr>
        <w:t xml:space="preserve"> decisions,</w:t>
      </w:r>
      <w:r w:rsidR="00AF1DA2" w:rsidRPr="00A335A2">
        <w:rPr>
          <w:rFonts w:asciiTheme="minorBidi" w:eastAsia="Times New Roman" w:hAnsiTheme="minorBidi"/>
          <w:kern w:val="0"/>
          <w:sz w:val="24"/>
          <w:szCs w:val="24"/>
          <w:lang w:eastAsia="en-GB"/>
          <w14:ligatures w14:val="none"/>
        </w:rPr>
        <w:t xml:space="preserve"> having flexibility</w:t>
      </w:r>
      <w:r w:rsidRPr="00704416">
        <w:rPr>
          <w:rFonts w:asciiTheme="minorBidi" w:eastAsia="Times New Roman" w:hAnsiTheme="minorBidi"/>
          <w:kern w:val="0"/>
          <w:sz w:val="24"/>
          <w:szCs w:val="24"/>
          <w:lang w:eastAsia="en-GB"/>
          <w14:ligatures w14:val="none"/>
        </w:rPr>
        <w:t xml:space="preserve">, and </w:t>
      </w:r>
      <w:r w:rsidR="00AF1DA2" w:rsidRPr="00A335A2">
        <w:rPr>
          <w:rFonts w:asciiTheme="minorBidi" w:eastAsia="Times New Roman" w:hAnsiTheme="minorBidi"/>
          <w:kern w:val="0"/>
          <w:sz w:val="24"/>
          <w:szCs w:val="24"/>
          <w:lang w:eastAsia="en-GB"/>
          <w14:ligatures w14:val="none"/>
        </w:rPr>
        <w:t xml:space="preserve">focusing </w:t>
      </w:r>
      <w:r w:rsidR="001B05D7" w:rsidRPr="00A335A2">
        <w:rPr>
          <w:rFonts w:asciiTheme="minorBidi" w:eastAsia="Times New Roman" w:hAnsiTheme="minorBidi"/>
          <w:kern w:val="0"/>
          <w:sz w:val="24"/>
          <w:szCs w:val="24"/>
          <w:lang w:eastAsia="en-GB"/>
          <w14:ligatures w14:val="none"/>
        </w:rPr>
        <w:t>on</w:t>
      </w:r>
      <w:r w:rsidR="00AF1DA2" w:rsidRPr="00A335A2">
        <w:rPr>
          <w:rFonts w:asciiTheme="minorBidi" w:eastAsia="Times New Roman" w:hAnsiTheme="minorBidi"/>
          <w:kern w:val="0"/>
          <w:sz w:val="24"/>
          <w:szCs w:val="24"/>
          <w:lang w:eastAsia="en-GB"/>
          <w14:ligatures w14:val="none"/>
        </w:rPr>
        <w:t xml:space="preserve"> gust needs and satisfactions</w:t>
      </w:r>
      <w:r w:rsidRPr="00704416">
        <w:rPr>
          <w:rFonts w:asciiTheme="minorBidi" w:eastAsia="Times New Roman" w:hAnsiTheme="minorBidi"/>
          <w:kern w:val="0"/>
          <w:sz w:val="24"/>
          <w:szCs w:val="24"/>
          <w:lang w:eastAsia="en-GB"/>
          <w14:ligatures w14:val="none"/>
        </w:rPr>
        <w:t>.</w:t>
      </w:r>
    </w:p>
    <w:p w14:paraId="39B92E14" w14:textId="53701477" w:rsidR="00704416" w:rsidRPr="00704416" w:rsidRDefault="00704416" w:rsidP="00222BDB">
      <w:pPr>
        <w:numPr>
          <w:ilvl w:val="0"/>
          <w:numId w:val="3"/>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Personal Attributes:</w:t>
      </w:r>
      <w:r w:rsidRPr="00704416">
        <w:rPr>
          <w:rFonts w:asciiTheme="minorBidi" w:eastAsia="Times New Roman" w:hAnsiTheme="minorBidi"/>
          <w:kern w:val="0"/>
          <w:sz w:val="24"/>
          <w:szCs w:val="24"/>
          <w:lang w:eastAsia="en-GB"/>
          <w14:ligatures w14:val="none"/>
        </w:rPr>
        <w:t xml:space="preserve"> </w:t>
      </w:r>
      <w:r w:rsidR="00AF1DA2" w:rsidRPr="00A335A2">
        <w:rPr>
          <w:rFonts w:asciiTheme="minorBidi" w:eastAsia="Times New Roman" w:hAnsiTheme="minorBidi"/>
          <w:kern w:val="0"/>
          <w:sz w:val="24"/>
          <w:szCs w:val="24"/>
          <w:lang w:eastAsia="en-GB"/>
          <w14:ligatures w14:val="none"/>
        </w:rPr>
        <w:t>successful</w:t>
      </w:r>
      <w:r w:rsidRPr="00704416">
        <w:rPr>
          <w:rFonts w:asciiTheme="minorBidi" w:eastAsia="Times New Roman" w:hAnsiTheme="minorBidi"/>
          <w:kern w:val="0"/>
          <w:sz w:val="24"/>
          <w:szCs w:val="24"/>
          <w:lang w:eastAsia="en-GB"/>
          <w14:ligatures w14:val="none"/>
        </w:rPr>
        <w:t xml:space="preserve"> leaders at Hilton </w:t>
      </w:r>
      <w:r w:rsidR="00AF1DA2" w:rsidRPr="00A335A2">
        <w:rPr>
          <w:rFonts w:asciiTheme="minorBidi" w:eastAsia="Times New Roman" w:hAnsiTheme="minorBidi"/>
          <w:kern w:val="0"/>
          <w:sz w:val="24"/>
          <w:szCs w:val="24"/>
          <w:lang w:eastAsia="en-GB"/>
          <w14:ligatures w14:val="none"/>
        </w:rPr>
        <w:t>use</w:t>
      </w:r>
      <w:r w:rsidRPr="00704416">
        <w:rPr>
          <w:rFonts w:asciiTheme="minorBidi" w:eastAsia="Times New Roman" w:hAnsiTheme="minorBidi"/>
          <w:kern w:val="0"/>
          <w:sz w:val="24"/>
          <w:szCs w:val="24"/>
          <w:lang w:eastAsia="en-GB"/>
          <w14:ligatures w14:val="none"/>
        </w:rPr>
        <w:t xml:space="preserve"> </w:t>
      </w:r>
      <w:r w:rsidR="00AF1DA2" w:rsidRPr="00A335A2">
        <w:rPr>
          <w:rFonts w:asciiTheme="minorBidi" w:eastAsia="Times New Roman" w:hAnsiTheme="minorBidi"/>
          <w:kern w:val="0"/>
          <w:sz w:val="24"/>
          <w:szCs w:val="24"/>
          <w:lang w:eastAsia="en-GB"/>
          <w14:ligatures w14:val="none"/>
        </w:rPr>
        <w:t>tone</w:t>
      </w:r>
      <w:r w:rsidRPr="00704416">
        <w:rPr>
          <w:rFonts w:asciiTheme="minorBidi" w:eastAsia="Times New Roman" w:hAnsiTheme="minorBidi"/>
          <w:kern w:val="0"/>
          <w:sz w:val="24"/>
          <w:szCs w:val="24"/>
          <w:lang w:eastAsia="en-GB"/>
          <w14:ligatures w14:val="none"/>
        </w:rPr>
        <w:t xml:space="preserve"> such as empathy, adaptability, and communication skills. They must be able to </w:t>
      </w:r>
      <w:r w:rsidR="00AF1DA2" w:rsidRPr="00A335A2">
        <w:rPr>
          <w:rFonts w:asciiTheme="minorBidi" w:eastAsia="Times New Roman" w:hAnsiTheme="minorBidi"/>
          <w:kern w:val="0"/>
          <w:sz w:val="24"/>
          <w:szCs w:val="24"/>
          <w:lang w:eastAsia="en-GB"/>
          <w14:ligatures w14:val="none"/>
        </w:rPr>
        <w:t>help</w:t>
      </w:r>
      <w:r w:rsidRPr="00704416">
        <w:rPr>
          <w:rFonts w:asciiTheme="minorBidi" w:eastAsia="Times New Roman" w:hAnsiTheme="minorBidi"/>
          <w:kern w:val="0"/>
          <w:sz w:val="24"/>
          <w:szCs w:val="24"/>
          <w:lang w:eastAsia="en-GB"/>
          <w14:ligatures w14:val="none"/>
        </w:rPr>
        <w:t xml:space="preserve"> and motivate their team</w:t>
      </w:r>
      <w:r w:rsidR="00AF1DA2" w:rsidRPr="00A335A2">
        <w:rPr>
          <w:rFonts w:asciiTheme="minorBidi" w:eastAsia="Times New Roman" w:hAnsiTheme="minorBidi"/>
          <w:kern w:val="0"/>
          <w:sz w:val="24"/>
          <w:szCs w:val="24"/>
          <w:lang w:eastAsia="en-GB"/>
          <w14:ligatures w14:val="none"/>
        </w:rPr>
        <w:t xml:space="preserve"> work</w:t>
      </w:r>
      <w:r w:rsidRPr="00704416">
        <w:rPr>
          <w:rFonts w:asciiTheme="minorBidi" w:eastAsia="Times New Roman" w:hAnsiTheme="minorBidi"/>
          <w:kern w:val="0"/>
          <w:sz w:val="24"/>
          <w:szCs w:val="24"/>
          <w:lang w:eastAsia="en-GB"/>
          <w14:ligatures w14:val="none"/>
        </w:rPr>
        <w:t xml:space="preserve"> to provide </w:t>
      </w:r>
      <w:r w:rsidR="00AF1DA2" w:rsidRPr="00A335A2">
        <w:rPr>
          <w:rFonts w:asciiTheme="minorBidi" w:eastAsia="Times New Roman" w:hAnsiTheme="minorBidi"/>
          <w:kern w:val="0"/>
          <w:sz w:val="24"/>
          <w:szCs w:val="24"/>
          <w:lang w:eastAsia="en-GB"/>
          <w14:ligatures w14:val="none"/>
        </w:rPr>
        <w:t>the highest</w:t>
      </w:r>
      <w:r w:rsidRPr="00704416">
        <w:rPr>
          <w:rFonts w:asciiTheme="minorBidi" w:eastAsia="Times New Roman" w:hAnsiTheme="minorBidi"/>
          <w:kern w:val="0"/>
          <w:sz w:val="24"/>
          <w:szCs w:val="24"/>
          <w:lang w:eastAsia="en-GB"/>
          <w14:ligatures w14:val="none"/>
        </w:rPr>
        <w:t xml:space="preserve"> guest </w:t>
      </w:r>
      <w:r w:rsidR="00AF1DA2" w:rsidRPr="00A335A2">
        <w:rPr>
          <w:rFonts w:asciiTheme="minorBidi" w:eastAsia="Times New Roman" w:hAnsiTheme="minorBidi"/>
          <w:kern w:val="0"/>
          <w:sz w:val="24"/>
          <w:szCs w:val="24"/>
          <w:lang w:eastAsia="en-GB"/>
          <w14:ligatures w14:val="none"/>
        </w:rPr>
        <w:t>service</w:t>
      </w:r>
      <w:r w:rsidRPr="00704416">
        <w:rPr>
          <w:rFonts w:asciiTheme="minorBidi" w:eastAsia="Times New Roman" w:hAnsiTheme="minorBidi"/>
          <w:kern w:val="0"/>
          <w:sz w:val="24"/>
          <w:szCs w:val="24"/>
          <w:lang w:eastAsia="en-GB"/>
          <w14:ligatures w14:val="none"/>
        </w:rPr>
        <w:t xml:space="preserve">. Leaders also need to be role models in terms of embracing </w:t>
      </w:r>
      <w:r w:rsidR="001B05D7" w:rsidRPr="00A335A2">
        <w:rPr>
          <w:rFonts w:asciiTheme="minorBidi" w:eastAsia="Times New Roman" w:hAnsiTheme="minorBidi"/>
          <w:kern w:val="0"/>
          <w:sz w:val="24"/>
          <w:szCs w:val="24"/>
          <w:lang w:eastAsia="en-GB"/>
          <w14:ligatures w14:val="none"/>
        </w:rPr>
        <w:t>variety</w:t>
      </w:r>
      <w:r w:rsidRPr="00704416">
        <w:rPr>
          <w:rFonts w:asciiTheme="minorBidi" w:eastAsia="Times New Roman" w:hAnsiTheme="minorBidi"/>
          <w:kern w:val="0"/>
          <w:sz w:val="24"/>
          <w:szCs w:val="24"/>
          <w:lang w:eastAsia="en-GB"/>
          <w14:ligatures w14:val="none"/>
        </w:rPr>
        <w:t xml:space="preserve"> and </w:t>
      </w:r>
      <w:r w:rsidR="001B05D7" w:rsidRPr="00A335A2">
        <w:rPr>
          <w:rFonts w:asciiTheme="minorBidi" w:eastAsia="Times New Roman" w:hAnsiTheme="minorBidi"/>
          <w:kern w:val="0"/>
          <w:sz w:val="24"/>
          <w:szCs w:val="24"/>
          <w:lang w:eastAsia="en-GB"/>
          <w14:ligatures w14:val="none"/>
        </w:rPr>
        <w:t>association</w:t>
      </w:r>
      <w:sdt>
        <w:sdtPr>
          <w:rPr>
            <w:rFonts w:asciiTheme="minorBidi" w:eastAsia="Times New Roman" w:hAnsiTheme="minorBidi"/>
            <w:kern w:val="0"/>
            <w:sz w:val="24"/>
            <w:szCs w:val="24"/>
            <w:lang w:eastAsia="en-GB"/>
            <w14:ligatures w14:val="none"/>
          </w:rPr>
          <w:id w:val="-1710481083"/>
          <w:citation/>
        </w:sdtPr>
        <w:sdtContent>
          <w:r w:rsidR="00BF3C8B" w:rsidRPr="00A335A2">
            <w:rPr>
              <w:rFonts w:asciiTheme="minorBidi" w:eastAsia="Times New Roman" w:hAnsiTheme="minorBidi"/>
              <w:kern w:val="0"/>
              <w:sz w:val="24"/>
              <w:szCs w:val="24"/>
              <w:lang w:eastAsia="en-GB"/>
              <w14:ligatures w14:val="none"/>
            </w:rPr>
            <w:fldChar w:fldCharType="begin"/>
          </w:r>
          <w:r w:rsidR="00BF3C8B" w:rsidRPr="00A335A2">
            <w:rPr>
              <w:rFonts w:asciiTheme="minorBidi" w:eastAsia="Times New Roman" w:hAnsiTheme="minorBidi"/>
              <w:kern w:val="0"/>
              <w:sz w:val="24"/>
              <w:szCs w:val="24"/>
              <w:lang w:eastAsia="en-GB"/>
              <w14:ligatures w14:val="none"/>
            </w:rPr>
            <w:instrText xml:space="preserve"> CITATION bar23 \l 2057 </w:instrText>
          </w:r>
          <w:r w:rsidR="00BF3C8B" w:rsidRPr="00A335A2">
            <w:rPr>
              <w:rFonts w:asciiTheme="minorBidi" w:eastAsia="Times New Roman" w:hAnsiTheme="minorBidi"/>
              <w:kern w:val="0"/>
              <w:sz w:val="24"/>
              <w:szCs w:val="24"/>
              <w:lang w:eastAsia="en-GB"/>
              <w14:ligatures w14:val="none"/>
            </w:rPr>
            <w:fldChar w:fldCharType="separate"/>
          </w:r>
          <w:r w:rsidR="00BF3C8B" w:rsidRPr="00A335A2">
            <w:rPr>
              <w:rFonts w:asciiTheme="minorBidi" w:eastAsia="Times New Roman" w:hAnsiTheme="minorBidi"/>
              <w:noProof/>
              <w:kern w:val="0"/>
              <w:sz w:val="24"/>
              <w:szCs w:val="24"/>
              <w:lang w:eastAsia="en-GB"/>
              <w14:ligatures w14:val="none"/>
            </w:rPr>
            <w:t xml:space="preserve"> (bartleby, 2023)</w:t>
          </w:r>
          <w:r w:rsidR="00BF3C8B" w:rsidRPr="00A335A2">
            <w:rPr>
              <w:rFonts w:asciiTheme="minorBidi" w:eastAsia="Times New Roman" w:hAnsiTheme="minorBidi"/>
              <w:kern w:val="0"/>
              <w:sz w:val="24"/>
              <w:szCs w:val="24"/>
              <w:lang w:eastAsia="en-GB"/>
              <w14:ligatures w14:val="none"/>
            </w:rPr>
            <w:fldChar w:fldCharType="end"/>
          </w:r>
        </w:sdtContent>
      </w:sdt>
      <w:r w:rsidRPr="00704416">
        <w:rPr>
          <w:rFonts w:asciiTheme="minorBidi" w:eastAsia="Times New Roman" w:hAnsiTheme="minorBidi"/>
          <w:kern w:val="0"/>
          <w:sz w:val="24"/>
          <w:szCs w:val="24"/>
          <w:lang w:eastAsia="en-GB"/>
          <w14:ligatures w14:val="none"/>
        </w:rPr>
        <w:t>.</w:t>
      </w:r>
    </w:p>
    <w:p w14:paraId="4CF5C3FE" w14:textId="77777777" w:rsidR="00091E40" w:rsidRDefault="00091E40" w:rsidP="00222BDB">
      <w:pPr>
        <w:spacing w:before="300" w:after="300" w:line="360" w:lineRule="auto"/>
        <w:jc w:val="both"/>
        <w:rPr>
          <w:rFonts w:asciiTheme="minorBidi" w:eastAsia="Times New Roman" w:hAnsiTheme="minorBidi"/>
          <w:b/>
          <w:bCs/>
          <w:kern w:val="0"/>
          <w:sz w:val="24"/>
          <w:szCs w:val="24"/>
          <w:lang w:eastAsia="en-GB"/>
          <w14:ligatures w14:val="none"/>
        </w:rPr>
      </w:pPr>
    </w:p>
    <w:p w14:paraId="10297508" w14:textId="4752C253" w:rsidR="00704416" w:rsidRPr="00704416" w:rsidRDefault="00704416" w:rsidP="00222BDB">
      <w:pPr>
        <w:spacing w:before="300"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Determinants of Effective Management and Leadership at Hilton Hotels:</w:t>
      </w:r>
    </w:p>
    <w:p w14:paraId="217B7D7D" w14:textId="77777777" w:rsidR="00704416" w:rsidRPr="00704416" w:rsidRDefault="00704416" w:rsidP="00222BDB">
      <w:pPr>
        <w:spacing w:before="300"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kern w:val="0"/>
          <w:sz w:val="24"/>
          <w:szCs w:val="24"/>
          <w:lang w:eastAsia="en-GB"/>
          <w14:ligatures w14:val="none"/>
        </w:rPr>
        <w:t>Several factors determine effective management and leadership at Hilton:</w:t>
      </w:r>
    </w:p>
    <w:p w14:paraId="1989E620" w14:textId="4780A898" w:rsidR="00704416" w:rsidRPr="00704416" w:rsidRDefault="00704416" w:rsidP="00222BDB">
      <w:pPr>
        <w:numPr>
          <w:ilvl w:val="0"/>
          <w:numId w:val="4"/>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Guest-Centric Culture:</w:t>
      </w:r>
      <w:r w:rsidRPr="00704416">
        <w:rPr>
          <w:rFonts w:asciiTheme="minorBidi" w:eastAsia="Times New Roman" w:hAnsiTheme="minorBidi"/>
          <w:kern w:val="0"/>
          <w:sz w:val="24"/>
          <w:szCs w:val="24"/>
          <w:lang w:eastAsia="en-GB"/>
          <w14:ligatures w14:val="none"/>
        </w:rPr>
        <w:t xml:space="preserve"> </w:t>
      </w:r>
      <w:r w:rsidR="00395179" w:rsidRPr="00A335A2">
        <w:rPr>
          <w:rFonts w:asciiTheme="minorBidi" w:eastAsia="Times New Roman" w:hAnsiTheme="minorBidi"/>
          <w:kern w:val="0"/>
          <w:sz w:val="24"/>
          <w:szCs w:val="24"/>
          <w:lang w:eastAsia="en-GB"/>
          <w14:ligatures w14:val="none"/>
        </w:rPr>
        <w:t>Good managers</w:t>
      </w:r>
      <w:r w:rsidRPr="00704416">
        <w:rPr>
          <w:rFonts w:asciiTheme="minorBidi" w:eastAsia="Times New Roman" w:hAnsiTheme="minorBidi"/>
          <w:kern w:val="0"/>
          <w:sz w:val="24"/>
          <w:szCs w:val="24"/>
          <w:lang w:eastAsia="en-GB"/>
          <w14:ligatures w14:val="none"/>
        </w:rPr>
        <w:t xml:space="preserve"> </w:t>
      </w:r>
      <w:r w:rsidR="00395179" w:rsidRPr="00A335A2">
        <w:rPr>
          <w:rFonts w:asciiTheme="minorBidi" w:eastAsia="Times New Roman" w:hAnsiTheme="minorBidi"/>
          <w:kern w:val="0"/>
          <w:sz w:val="24"/>
          <w:szCs w:val="24"/>
          <w:lang w:eastAsia="en-GB"/>
          <w14:ligatures w14:val="none"/>
        </w:rPr>
        <w:t xml:space="preserve">must </w:t>
      </w:r>
      <w:r w:rsidR="00F84B79" w:rsidRPr="00A335A2">
        <w:rPr>
          <w:rFonts w:asciiTheme="minorBidi" w:eastAsia="Times New Roman" w:hAnsiTheme="minorBidi"/>
          <w:kern w:val="0"/>
          <w:sz w:val="24"/>
          <w:szCs w:val="24"/>
          <w:lang w:eastAsia="en-GB"/>
          <w14:ligatures w14:val="none"/>
        </w:rPr>
        <w:t>introduce</w:t>
      </w:r>
      <w:r w:rsidRPr="00704416">
        <w:rPr>
          <w:rFonts w:asciiTheme="minorBidi" w:eastAsia="Times New Roman" w:hAnsiTheme="minorBidi"/>
          <w:kern w:val="0"/>
          <w:sz w:val="24"/>
          <w:szCs w:val="24"/>
          <w:lang w:eastAsia="en-GB"/>
          <w14:ligatures w14:val="none"/>
        </w:rPr>
        <w:t xml:space="preserve"> Hilton's guest-centric culture. They should </w:t>
      </w:r>
      <w:r w:rsidR="00395179" w:rsidRPr="00A335A2">
        <w:rPr>
          <w:rFonts w:asciiTheme="minorBidi" w:eastAsia="Times New Roman" w:hAnsiTheme="minorBidi"/>
          <w:kern w:val="0"/>
          <w:sz w:val="24"/>
          <w:szCs w:val="24"/>
          <w:lang w:eastAsia="en-GB"/>
          <w14:ligatures w14:val="none"/>
        </w:rPr>
        <w:t>be the leaders</w:t>
      </w:r>
      <w:r w:rsidRPr="00704416">
        <w:rPr>
          <w:rFonts w:asciiTheme="minorBidi" w:eastAsia="Times New Roman" w:hAnsiTheme="minorBidi"/>
          <w:kern w:val="0"/>
          <w:sz w:val="24"/>
          <w:szCs w:val="24"/>
          <w:lang w:eastAsia="en-GB"/>
          <w14:ligatures w14:val="none"/>
        </w:rPr>
        <w:t xml:space="preserve"> </w:t>
      </w:r>
      <w:r w:rsidR="00F84B79" w:rsidRPr="00A335A2">
        <w:rPr>
          <w:rFonts w:asciiTheme="minorBidi" w:eastAsia="Times New Roman" w:hAnsiTheme="minorBidi"/>
          <w:kern w:val="0"/>
          <w:sz w:val="24"/>
          <w:szCs w:val="24"/>
          <w:lang w:eastAsia="en-GB"/>
          <w14:ligatures w14:val="none"/>
        </w:rPr>
        <w:t xml:space="preserve">toward </w:t>
      </w:r>
      <w:r w:rsidRPr="00704416">
        <w:rPr>
          <w:rFonts w:asciiTheme="minorBidi" w:eastAsia="Times New Roman" w:hAnsiTheme="minorBidi"/>
          <w:kern w:val="0"/>
          <w:sz w:val="24"/>
          <w:szCs w:val="24"/>
          <w:lang w:eastAsia="en-GB"/>
          <w14:ligatures w14:val="none"/>
        </w:rPr>
        <w:t xml:space="preserve">strong commitment to </w:t>
      </w:r>
      <w:r w:rsidR="00F84B79" w:rsidRPr="00A335A2">
        <w:rPr>
          <w:rFonts w:asciiTheme="minorBidi" w:eastAsia="Times New Roman" w:hAnsiTheme="minorBidi"/>
          <w:kern w:val="0"/>
          <w:sz w:val="24"/>
          <w:szCs w:val="24"/>
          <w:lang w:eastAsia="en-GB"/>
          <w14:ligatures w14:val="none"/>
        </w:rPr>
        <w:t>achieve</w:t>
      </w:r>
      <w:r w:rsidRPr="00704416">
        <w:rPr>
          <w:rFonts w:asciiTheme="minorBidi" w:eastAsia="Times New Roman" w:hAnsiTheme="minorBidi"/>
          <w:kern w:val="0"/>
          <w:sz w:val="24"/>
          <w:szCs w:val="24"/>
          <w:lang w:eastAsia="en-GB"/>
          <w14:ligatures w14:val="none"/>
        </w:rPr>
        <w:t xml:space="preserve"> guest experiences within the </w:t>
      </w:r>
      <w:r w:rsidR="00F84B79" w:rsidRPr="00A335A2">
        <w:rPr>
          <w:rFonts w:asciiTheme="minorBidi" w:eastAsia="Times New Roman" w:hAnsiTheme="minorBidi"/>
          <w:kern w:val="0"/>
          <w:sz w:val="24"/>
          <w:szCs w:val="24"/>
          <w:lang w:eastAsia="en-GB"/>
          <w14:ligatures w14:val="none"/>
        </w:rPr>
        <w:t>company</w:t>
      </w:r>
      <w:r w:rsidRPr="00704416">
        <w:rPr>
          <w:rFonts w:asciiTheme="minorBidi" w:eastAsia="Times New Roman" w:hAnsiTheme="minorBidi"/>
          <w:kern w:val="0"/>
          <w:sz w:val="24"/>
          <w:szCs w:val="24"/>
          <w:lang w:eastAsia="en-GB"/>
          <w14:ligatures w14:val="none"/>
        </w:rPr>
        <w:t>.</w:t>
      </w:r>
    </w:p>
    <w:p w14:paraId="5A4E1890" w14:textId="470ACCBF" w:rsidR="00704416" w:rsidRPr="00704416" w:rsidRDefault="00704416" w:rsidP="00222BDB">
      <w:pPr>
        <w:numPr>
          <w:ilvl w:val="0"/>
          <w:numId w:val="4"/>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Innovation:</w:t>
      </w:r>
      <w:r w:rsidRPr="00704416">
        <w:rPr>
          <w:rFonts w:asciiTheme="minorBidi" w:eastAsia="Times New Roman" w:hAnsiTheme="minorBidi"/>
          <w:kern w:val="0"/>
          <w:sz w:val="24"/>
          <w:szCs w:val="24"/>
          <w:lang w:eastAsia="en-GB"/>
          <w14:ligatures w14:val="none"/>
        </w:rPr>
        <w:t xml:space="preserve"> Hilton's leadership needs to </w:t>
      </w:r>
      <w:r w:rsidR="00F84B79" w:rsidRPr="00A335A2">
        <w:rPr>
          <w:rFonts w:asciiTheme="minorBidi" w:eastAsia="Times New Roman" w:hAnsiTheme="minorBidi"/>
          <w:kern w:val="0"/>
          <w:sz w:val="24"/>
          <w:szCs w:val="24"/>
          <w:lang w:eastAsia="en-GB"/>
          <w14:ligatures w14:val="none"/>
        </w:rPr>
        <w:t>create atmosphere</w:t>
      </w:r>
      <w:r w:rsidRPr="00704416">
        <w:rPr>
          <w:rFonts w:asciiTheme="minorBidi" w:eastAsia="Times New Roman" w:hAnsiTheme="minorBidi"/>
          <w:kern w:val="0"/>
          <w:sz w:val="24"/>
          <w:szCs w:val="24"/>
          <w:lang w:eastAsia="en-GB"/>
          <w14:ligatures w14:val="none"/>
        </w:rPr>
        <w:t xml:space="preserve"> that encourages innovation. They should be open to new ideas that </w:t>
      </w:r>
      <w:r w:rsidR="00F84B79" w:rsidRPr="00A335A2">
        <w:rPr>
          <w:rFonts w:asciiTheme="minorBidi" w:eastAsia="Times New Roman" w:hAnsiTheme="minorBidi"/>
          <w:kern w:val="0"/>
          <w:sz w:val="24"/>
          <w:szCs w:val="24"/>
          <w:lang w:eastAsia="en-GB"/>
          <w14:ligatures w14:val="none"/>
        </w:rPr>
        <w:t>improve</w:t>
      </w:r>
      <w:r w:rsidRPr="00704416">
        <w:rPr>
          <w:rFonts w:asciiTheme="minorBidi" w:eastAsia="Times New Roman" w:hAnsiTheme="minorBidi"/>
          <w:kern w:val="0"/>
          <w:sz w:val="24"/>
          <w:szCs w:val="24"/>
          <w:lang w:eastAsia="en-GB"/>
          <w14:ligatures w14:val="none"/>
        </w:rPr>
        <w:t xml:space="preserve"> the guest experience and </w:t>
      </w:r>
      <w:r w:rsidR="00F84B79" w:rsidRPr="00A335A2">
        <w:rPr>
          <w:rFonts w:asciiTheme="minorBidi" w:eastAsia="Times New Roman" w:hAnsiTheme="minorBidi"/>
          <w:kern w:val="0"/>
          <w:sz w:val="24"/>
          <w:szCs w:val="24"/>
          <w:lang w:eastAsia="en-GB"/>
          <w14:ligatures w14:val="none"/>
        </w:rPr>
        <w:t>make</w:t>
      </w:r>
      <w:r w:rsidRPr="00704416">
        <w:rPr>
          <w:rFonts w:asciiTheme="minorBidi" w:eastAsia="Times New Roman" w:hAnsiTheme="minorBidi"/>
          <w:kern w:val="0"/>
          <w:sz w:val="24"/>
          <w:szCs w:val="24"/>
          <w:lang w:eastAsia="en-GB"/>
          <w14:ligatures w14:val="none"/>
        </w:rPr>
        <w:t xml:space="preserve"> growth.</w:t>
      </w:r>
    </w:p>
    <w:p w14:paraId="01113C56" w14:textId="4BA5043A" w:rsidR="00704416" w:rsidRPr="00704416" w:rsidRDefault="00704416" w:rsidP="00222BDB">
      <w:pPr>
        <w:numPr>
          <w:ilvl w:val="0"/>
          <w:numId w:val="4"/>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Empowerment:</w:t>
      </w:r>
      <w:r w:rsidRPr="00704416">
        <w:rPr>
          <w:rFonts w:asciiTheme="minorBidi" w:eastAsia="Times New Roman" w:hAnsiTheme="minorBidi"/>
          <w:kern w:val="0"/>
          <w:sz w:val="24"/>
          <w:szCs w:val="24"/>
          <w:lang w:eastAsia="en-GB"/>
          <w14:ligatures w14:val="none"/>
        </w:rPr>
        <w:t xml:space="preserve"> Leaders </w:t>
      </w:r>
      <w:r w:rsidR="00F84B79" w:rsidRPr="00A335A2">
        <w:rPr>
          <w:rFonts w:asciiTheme="minorBidi" w:eastAsia="Times New Roman" w:hAnsiTheme="minorBidi"/>
          <w:kern w:val="0"/>
          <w:sz w:val="24"/>
          <w:szCs w:val="24"/>
          <w:lang w:eastAsia="en-GB"/>
          <w14:ligatures w14:val="none"/>
        </w:rPr>
        <w:t>inspire</w:t>
      </w:r>
      <w:r w:rsidRPr="00704416">
        <w:rPr>
          <w:rFonts w:asciiTheme="minorBidi" w:eastAsia="Times New Roman" w:hAnsiTheme="minorBidi"/>
          <w:kern w:val="0"/>
          <w:sz w:val="24"/>
          <w:szCs w:val="24"/>
          <w:lang w:eastAsia="en-GB"/>
          <w14:ligatures w14:val="none"/>
        </w:rPr>
        <w:t xml:space="preserve"> their </w:t>
      </w:r>
      <w:r w:rsidR="00F84B79" w:rsidRPr="00A335A2">
        <w:rPr>
          <w:rFonts w:asciiTheme="minorBidi" w:eastAsia="Times New Roman" w:hAnsiTheme="minorBidi"/>
          <w:kern w:val="0"/>
          <w:sz w:val="24"/>
          <w:szCs w:val="24"/>
          <w:lang w:eastAsia="en-GB"/>
          <w14:ligatures w14:val="none"/>
        </w:rPr>
        <w:t>employees</w:t>
      </w:r>
      <w:r w:rsidRPr="00704416">
        <w:rPr>
          <w:rFonts w:asciiTheme="minorBidi" w:eastAsia="Times New Roman" w:hAnsiTheme="minorBidi"/>
          <w:kern w:val="0"/>
          <w:sz w:val="24"/>
          <w:szCs w:val="24"/>
          <w:lang w:eastAsia="en-GB"/>
          <w14:ligatures w14:val="none"/>
        </w:rPr>
        <w:t xml:space="preserve"> to take </w:t>
      </w:r>
      <w:r w:rsidR="00F84B79" w:rsidRPr="00A335A2">
        <w:rPr>
          <w:rFonts w:asciiTheme="minorBidi" w:eastAsia="Times New Roman" w:hAnsiTheme="minorBidi"/>
          <w:kern w:val="0"/>
          <w:sz w:val="24"/>
          <w:szCs w:val="24"/>
          <w:lang w:eastAsia="en-GB"/>
          <w14:ligatures w14:val="none"/>
        </w:rPr>
        <w:t>responsibility</w:t>
      </w:r>
      <w:r w:rsidRPr="00704416">
        <w:rPr>
          <w:rFonts w:asciiTheme="minorBidi" w:eastAsia="Times New Roman" w:hAnsiTheme="minorBidi"/>
          <w:kern w:val="0"/>
          <w:sz w:val="24"/>
          <w:szCs w:val="24"/>
          <w:lang w:eastAsia="en-GB"/>
          <w14:ligatures w14:val="none"/>
        </w:rPr>
        <w:t xml:space="preserve"> of their </w:t>
      </w:r>
      <w:r w:rsidR="00F84B79" w:rsidRPr="00A335A2">
        <w:rPr>
          <w:rFonts w:asciiTheme="minorBidi" w:eastAsia="Times New Roman" w:hAnsiTheme="minorBidi"/>
          <w:kern w:val="0"/>
          <w:sz w:val="24"/>
          <w:szCs w:val="24"/>
          <w:lang w:eastAsia="en-GB"/>
          <w14:ligatures w14:val="none"/>
        </w:rPr>
        <w:t>task</w:t>
      </w:r>
      <w:r w:rsidRPr="00704416">
        <w:rPr>
          <w:rFonts w:asciiTheme="minorBidi" w:eastAsia="Times New Roman" w:hAnsiTheme="minorBidi"/>
          <w:kern w:val="0"/>
          <w:sz w:val="24"/>
          <w:szCs w:val="24"/>
          <w:lang w:eastAsia="en-GB"/>
          <w14:ligatures w14:val="none"/>
        </w:rPr>
        <w:t xml:space="preserve"> and be accountable for their actions. This empowerment contributes to a sense of responsibility and initiative within the workforce.</w:t>
      </w:r>
    </w:p>
    <w:p w14:paraId="2A8183D5" w14:textId="1A078C0E" w:rsidR="00AF6DBD" w:rsidRPr="00091E40" w:rsidRDefault="00704416" w:rsidP="00091E40">
      <w:pPr>
        <w:numPr>
          <w:ilvl w:val="0"/>
          <w:numId w:val="4"/>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lastRenderedPageBreak/>
        <w:t>Development:</w:t>
      </w:r>
      <w:r w:rsidRPr="00704416">
        <w:rPr>
          <w:rFonts w:asciiTheme="minorBidi" w:eastAsia="Times New Roman" w:hAnsiTheme="minorBidi"/>
          <w:kern w:val="0"/>
          <w:sz w:val="24"/>
          <w:szCs w:val="24"/>
          <w:lang w:eastAsia="en-GB"/>
          <w14:ligatures w14:val="none"/>
        </w:rPr>
        <w:t xml:space="preserve"> </w:t>
      </w:r>
      <w:r w:rsidR="00F84B79" w:rsidRPr="00A335A2">
        <w:rPr>
          <w:rFonts w:asciiTheme="minorBidi" w:eastAsia="Times New Roman" w:hAnsiTheme="minorBidi"/>
          <w:kern w:val="0"/>
          <w:sz w:val="24"/>
          <w:szCs w:val="24"/>
          <w:lang w:eastAsia="en-GB"/>
          <w14:ligatures w14:val="none"/>
        </w:rPr>
        <w:t>succus</w:t>
      </w:r>
      <w:r w:rsidRPr="00704416">
        <w:rPr>
          <w:rFonts w:asciiTheme="minorBidi" w:eastAsia="Times New Roman" w:hAnsiTheme="minorBidi"/>
          <w:kern w:val="0"/>
          <w:sz w:val="24"/>
          <w:szCs w:val="24"/>
          <w:lang w:eastAsia="en-GB"/>
          <w14:ligatures w14:val="none"/>
        </w:rPr>
        <w:t xml:space="preserve"> management investing in employee development. Hilton </w:t>
      </w:r>
      <w:r w:rsidR="00F84B79" w:rsidRPr="00A335A2">
        <w:rPr>
          <w:rFonts w:asciiTheme="minorBidi" w:eastAsia="Times New Roman" w:hAnsiTheme="minorBidi"/>
          <w:kern w:val="0"/>
          <w:sz w:val="24"/>
          <w:szCs w:val="24"/>
          <w:lang w:eastAsia="en-GB"/>
          <w14:ligatures w14:val="none"/>
        </w:rPr>
        <w:t>mangers</w:t>
      </w:r>
      <w:r w:rsidRPr="00704416">
        <w:rPr>
          <w:rFonts w:asciiTheme="minorBidi" w:eastAsia="Times New Roman" w:hAnsiTheme="minorBidi"/>
          <w:kern w:val="0"/>
          <w:sz w:val="24"/>
          <w:szCs w:val="24"/>
          <w:lang w:eastAsia="en-GB"/>
          <w14:ligatures w14:val="none"/>
        </w:rPr>
        <w:t xml:space="preserve"> support training and career growth opportunities, ensuring a skilled and motivated workforce</w:t>
      </w:r>
      <w:sdt>
        <w:sdtPr>
          <w:rPr>
            <w:rFonts w:asciiTheme="minorBidi" w:eastAsia="Times New Roman" w:hAnsiTheme="minorBidi"/>
            <w:kern w:val="0"/>
            <w:sz w:val="24"/>
            <w:szCs w:val="24"/>
            <w:lang w:eastAsia="en-GB"/>
            <w14:ligatures w14:val="none"/>
          </w:rPr>
          <w:id w:val="1402328295"/>
          <w:citation/>
        </w:sdtPr>
        <w:sdtContent>
          <w:r w:rsidR="00AA7E2F" w:rsidRPr="00A335A2">
            <w:rPr>
              <w:rFonts w:asciiTheme="minorBidi" w:eastAsia="Times New Roman" w:hAnsiTheme="minorBidi"/>
              <w:kern w:val="0"/>
              <w:sz w:val="24"/>
              <w:szCs w:val="24"/>
              <w:lang w:eastAsia="en-GB"/>
              <w14:ligatures w14:val="none"/>
            </w:rPr>
            <w:fldChar w:fldCharType="begin"/>
          </w:r>
          <w:r w:rsidR="00AA7E2F" w:rsidRPr="00A335A2">
            <w:rPr>
              <w:rFonts w:asciiTheme="minorBidi" w:eastAsia="Times New Roman" w:hAnsiTheme="minorBidi"/>
              <w:kern w:val="0"/>
              <w:sz w:val="24"/>
              <w:szCs w:val="24"/>
              <w:lang w:eastAsia="en-GB"/>
              <w14:ligatures w14:val="none"/>
            </w:rPr>
            <w:instrText xml:space="preserve"> CITATION mya19 \l 2057 </w:instrText>
          </w:r>
          <w:r w:rsidR="00AA7E2F" w:rsidRPr="00A335A2">
            <w:rPr>
              <w:rFonts w:asciiTheme="minorBidi" w:eastAsia="Times New Roman" w:hAnsiTheme="minorBidi"/>
              <w:kern w:val="0"/>
              <w:sz w:val="24"/>
              <w:szCs w:val="24"/>
              <w:lang w:eastAsia="en-GB"/>
              <w14:ligatures w14:val="none"/>
            </w:rPr>
            <w:fldChar w:fldCharType="separate"/>
          </w:r>
          <w:r w:rsidR="00AA7E2F" w:rsidRPr="00A335A2">
            <w:rPr>
              <w:rFonts w:asciiTheme="minorBidi" w:eastAsia="Times New Roman" w:hAnsiTheme="minorBidi"/>
              <w:noProof/>
              <w:kern w:val="0"/>
              <w:sz w:val="24"/>
              <w:szCs w:val="24"/>
              <w:lang w:eastAsia="en-GB"/>
              <w14:ligatures w14:val="none"/>
            </w:rPr>
            <w:t xml:space="preserve"> (myassignmenthelp, 2019)</w:t>
          </w:r>
          <w:r w:rsidR="00AA7E2F" w:rsidRPr="00A335A2">
            <w:rPr>
              <w:rFonts w:asciiTheme="minorBidi" w:eastAsia="Times New Roman" w:hAnsiTheme="minorBidi"/>
              <w:kern w:val="0"/>
              <w:sz w:val="24"/>
              <w:szCs w:val="24"/>
              <w:lang w:eastAsia="en-GB"/>
              <w14:ligatures w14:val="none"/>
            </w:rPr>
            <w:fldChar w:fldCharType="end"/>
          </w:r>
        </w:sdtContent>
      </w:sdt>
      <w:r w:rsidRPr="00704416">
        <w:rPr>
          <w:rFonts w:asciiTheme="minorBidi" w:eastAsia="Times New Roman" w:hAnsiTheme="minorBidi"/>
          <w:kern w:val="0"/>
          <w:sz w:val="24"/>
          <w:szCs w:val="24"/>
          <w:lang w:eastAsia="en-GB"/>
          <w14:ligatures w14:val="none"/>
        </w:rPr>
        <w:t>.</w:t>
      </w:r>
    </w:p>
    <w:p w14:paraId="590C2CE1" w14:textId="77777777" w:rsidR="00AF6DBD" w:rsidRPr="00A335A2" w:rsidRDefault="00AF6DBD" w:rsidP="00222BDB">
      <w:pPr>
        <w:spacing w:before="300" w:after="300" w:line="360" w:lineRule="auto"/>
        <w:jc w:val="both"/>
        <w:rPr>
          <w:rFonts w:asciiTheme="minorBidi" w:eastAsia="Times New Roman" w:hAnsiTheme="minorBidi"/>
          <w:b/>
          <w:bCs/>
          <w:kern w:val="0"/>
          <w:sz w:val="24"/>
          <w:szCs w:val="24"/>
          <w:lang w:eastAsia="en-GB"/>
          <w14:ligatures w14:val="none"/>
        </w:rPr>
      </w:pPr>
    </w:p>
    <w:p w14:paraId="5B93C7B7" w14:textId="77777777" w:rsidR="00091E40" w:rsidRDefault="00091E40" w:rsidP="00222BDB">
      <w:pPr>
        <w:spacing w:before="300" w:after="300" w:line="360" w:lineRule="auto"/>
        <w:jc w:val="both"/>
        <w:rPr>
          <w:rFonts w:asciiTheme="minorBidi" w:eastAsia="Times New Roman" w:hAnsiTheme="minorBidi"/>
          <w:b/>
          <w:bCs/>
          <w:kern w:val="0"/>
          <w:sz w:val="24"/>
          <w:szCs w:val="24"/>
          <w:lang w:eastAsia="en-GB"/>
          <w14:ligatures w14:val="none"/>
        </w:rPr>
      </w:pPr>
    </w:p>
    <w:p w14:paraId="57B339E2" w14:textId="7226F50C" w:rsidR="00704416" w:rsidRPr="00704416" w:rsidRDefault="00704416" w:rsidP="00222BDB">
      <w:pPr>
        <w:spacing w:before="300" w:after="30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 xml:space="preserve">Critically Evaluating the </w:t>
      </w:r>
      <w:r w:rsidR="00A16565" w:rsidRPr="00A335A2">
        <w:rPr>
          <w:rFonts w:asciiTheme="minorBidi" w:eastAsia="Times New Roman" w:hAnsiTheme="minorBidi"/>
          <w:b/>
          <w:bCs/>
          <w:kern w:val="0"/>
          <w:sz w:val="24"/>
          <w:szCs w:val="24"/>
          <w:lang w:eastAsia="en-GB"/>
          <w14:ligatures w14:val="none"/>
        </w:rPr>
        <w:t>Behavioural</w:t>
      </w:r>
      <w:r w:rsidRPr="00704416">
        <w:rPr>
          <w:rFonts w:asciiTheme="minorBidi" w:eastAsia="Times New Roman" w:hAnsiTheme="minorBidi"/>
          <w:b/>
          <w:bCs/>
          <w:kern w:val="0"/>
          <w:sz w:val="24"/>
          <w:szCs w:val="24"/>
          <w:lang w:eastAsia="en-GB"/>
          <w14:ligatures w14:val="none"/>
        </w:rPr>
        <w:t xml:space="preserve"> Approach to Management:</w:t>
      </w:r>
    </w:p>
    <w:p w14:paraId="57E836E5" w14:textId="74F3C32D" w:rsidR="0085144C" w:rsidRPr="00A335A2" w:rsidRDefault="0085144C" w:rsidP="0085144C">
      <w:p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kern w:val="0"/>
          <w:sz w:val="24"/>
          <w:szCs w:val="24"/>
          <w:lang w:eastAsia="en-GB"/>
          <w14:ligatures w14:val="none"/>
        </w:rPr>
        <w:t xml:space="preserve">Hilton Hotels has number of implications for group behaviour within the </w:t>
      </w:r>
      <w:r w:rsidR="00D42A96" w:rsidRPr="00A335A2">
        <w:rPr>
          <w:rFonts w:asciiTheme="minorBidi" w:eastAsia="Times New Roman" w:hAnsiTheme="minorBidi"/>
          <w:kern w:val="0"/>
          <w:sz w:val="24"/>
          <w:szCs w:val="24"/>
          <w:lang w:eastAsia="en-GB"/>
          <w14:ligatures w14:val="none"/>
        </w:rPr>
        <w:t>company.</w:t>
      </w:r>
    </w:p>
    <w:p w14:paraId="1D38C5AC" w14:textId="22F43615" w:rsidR="00704416" w:rsidRPr="00704416" w:rsidRDefault="00704416" w:rsidP="00222BDB">
      <w:pPr>
        <w:numPr>
          <w:ilvl w:val="0"/>
          <w:numId w:val="5"/>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Motivation:</w:t>
      </w:r>
      <w:r w:rsidRPr="00704416">
        <w:rPr>
          <w:rFonts w:asciiTheme="minorBidi" w:eastAsia="Times New Roman" w:hAnsiTheme="minorBidi"/>
          <w:kern w:val="0"/>
          <w:sz w:val="24"/>
          <w:szCs w:val="24"/>
          <w:lang w:eastAsia="en-GB"/>
          <w14:ligatures w14:val="none"/>
        </w:rPr>
        <w:t xml:space="preserve"> Hilton's management needs to understand the motivational factors that drive employee performance. Motivated employees who align with the guest-centric culture are more likely to provide </w:t>
      </w:r>
      <w:r w:rsidR="00D42A96" w:rsidRPr="00A335A2">
        <w:rPr>
          <w:rFonts w:asciiTheme="minorBidi" w:eastAsia="Times New Roman" w:hAnsiTheme="minorBidi"/>
          <w:kern w:val="0"/>
          <w:sz w:val="24"/>
          <w:szCs w:val="24"/>
          <w:lang w:eastAsia="en-GB"/>
          <w14:ligatures w14:val="none"/>
        </w:rPr>
        <w:t>excellent</w:t>
      </w:r>
      <w:r w:rsidRPr="00704416">
        <w:rPr>
          <w:rFonts w:asciiTheme="minorBidi" w:eastAsia="Times New Roman" w:hAnsiTheme="minorBidi"/>
          <w:kern w:val="0"/>
          <w:sz w:val="24"/>
          <w:szCs w:val="24"/>
          <w:lang w:eastAsia="en-GB"/>
          <w14:ligatures w14:val="none"/>
        </w:rPr>
        <w:t xml:space="preserve"> guest experiences.</w:t>
      </w:r>
    </w:p>
    <w:p w14:paraId="260426D6" w14:textId="10CADE0A" w:rsidR="00704416" w:rsidRPr="00704416" w:rsidRDefault="00704416" w:rsidP="00222BDB">
      <w:pPr>
        <w:numPr>
          <w:ilvl w:val="0"/>
          <w:numId w:val="5"/>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Leadership Styles:</w:t>
      </w:r>
      <w:r w:rsidRPr="00704416">
        <w:rPr>
          <w:rFonts w:asciiTheme="minorBidi" w:eastAsia="Times New Roman" w:hAnsiTheme="minorBidi"/>
          <w:kern w:val="0"/>
          <w:sz w:val="24"/>
          <w:szCs w:val="24"/>
          <w:lang w:eastAsia="en-GB"/>
          <w14:ligatures w14:val="none"/>
        </w:rPr>
        <w:t xml:space="preserve"> Hilton's </w:t>
      </w:r>
      <w:r w:rsidR="00D42A96" w:rsidRPr="00A335A2">
        <w:rPr>
          <w:rFonts w:asciiTheme="minorBidi" w:eastAsia="Times New Roman" w:hAnsiTheme="minorBidi"/>
          <w:kern w:val="0"/>
          <w:sz w:val="24"/>
          <w:szCs w:val="24"/>
          <w:lang w:eastAsia="en-GB"/>
          <w14:ligatures w14:val="none"/>
        </w:rPr>
        <w:t>mangers</w:t>
      </w:r>
      <w:r w:rsidRPr="00704416">
        <w:rPr>
          <w:rFonts w:asciiTheme="minorBidi" w:eastAsia="Times New Roman" w:hAnsiTheme="minorBidi"/>
          <w:kern w:val="0"/>
          <w:sz w:val="24"/>
          <w:szCs w:val="24"/>
          <w:lang w:eastAsia="en-GB"/>
          <w14:ligatures w14:val="none"/>
        </w:rPr>
        <w:t xml:space="preserve"> may </w:t>
      </w:r>
      <w:r w:rsidR="00D42A96" w:rsidRPr="00A335A2">
        <w:rPr>
          <w:rFonts w:asciiTheme="minorBidi" w:eastAsia="Times New Roman" w:hAnsiTheme="minorBidi"/>
          <w:kern w:val="0"/>
          <w:sz w:val="24"/>
          <w:szCs w:val="24"/>
          <w:lang w:eastAsia="en-GB"/>
          <w14:ligatures w14:val="none"/>
        </w:rPr>
        <w:t>use</w:t>
      </w:r>
      <w:r w:rsidRPr="00704416">
        <w:rPr>
          <w:rFonts w:asciiTheme="minorBidi" w:eastAsia="Times New Roman" w:hAnsiTheme="minorBidi"/>
          <w:kern w:val="0"/>
          <w:sz w:val="24"/>
          <w:szCs w:val="24"/>
          <w:lang w:eastAsia="en-GB"/>
          <w14:ligatures w14:val="none"/>
        </w:rPr>
        <w:t xml:space="preserve"> leadership </w:t>
      </w:r>
      <w:r w:rsidR="00D42A96" w:rsidRPr="00A335A2">
        <w:rPr>
          <w:rFonts w:asciiTheme="minorBidi" w:eastAsia="Times New Roman" w:hAnsiTheme="minorBidi"/>
          <w:kern w:val="0"/>
          <w:sz w:val="24"/>
          <w:szCs w:val="24"/>
          <w:lang w:eastAsia="en-GB"/>
          <w14:ligatures w14:val="none"/>
        </w:rPr>
        <w:t>model</w:t>
      </w:r>
      <w:r w:rsidRPr="00704416">
        <w:rPr>
          <w:rFonts w:asciiTheme="minorBidi" w:eastAsia="Times New Roman" w:hAnsiTheme="minorBidi"/>
          <w:kern w:val="0"/>
          <w:sz w:val="24"/>
          <w:szCs w:val="24"/>
          <w:lang w:eastAsia="en-GB"/>
          <w14:ligatures w14:val="none"/>
        </w:rPr>
        <w:t xml:space="preserve"> that fit the organi</w:t>
      </w:r>
      <w:r w:rsidR="00D42A96" w:rsidRPr="00A335A2">
        <w:rPr>
          <w:rFonts w:asciiTheme="minorBidi" w:eastAsia="Times New Roman" w:hAnsiTheme="minorBidi"/>
          <w:kern w:val="0"/>
          <w:sz w:val="24"/>
          <w:szCs w:val="24"/>
          <w:lang w:eastAsia="en-GB"/>
          <w14:ligatures w14:val="none"/>
        </w:rPr>
        <w:t>s</w:t>
      </w:r>
      <w:r w:rsidRPr="00704416">
        <w:rPr>
          <w:rFonts w:asciiTheme="minorBidi" w:eastAsia="Times New Roman" w:hAnsiTheme="minorBidi"/>
          <w:kern w:val="0"/>
          <w:sz w:val="24"/>
          <w:szCs w:val="24"/>
          <w:lang w:eastAsia="en-GB"/>
          <w14:ligatures w14:val="none"/>
        </w:rPr>
        <w:t xml:space="preserve">ation's culture. For </w:t>
      </w:r>
      <w:r w:rsidR="00D42A96" w:rsidRPr="00A335A2">
        <w:rPr>
          <w:rFonts w:asciiTheme="minorBidi" w:eastAsia="Times New Roman" w:hAnsiTheme="minorBidi"/>
          <w:kern w:val="0"/>
          <w:sz w:val="24"/>
          <w:szCs w:val="24"/>
          <w:lang w:eastAsia="en-GB"/>
          <w14:ligatures w14:val="none"/>
        </w:rPr>
        <w:t>example</w:t>
      </w:r>
      <w:r w:rsidRPr="00704416">
        <w:rPr>
          <w:rFonts w:asciiTheme="minorBidi" w:eastAsia="Times New Roman" w:hAnsiTheme="minorBidi"/>
          <w:kern w:val="0"/>
          <w:sz w:val="24"/>
          <w:szCs w:val="24"/>
          <w:lang w:eastAsia="en-GB"/>
          <w14:ligatures w14:val="none"/>
        </w:rPr>
        <w:t xml:space="preserve">, a </w:t>
      </w:r>
      <w:r w:rsidR="00D42A96" w:rsidRPr="00A335A2">
        <w:rPr>
          <w:rFonts w:asciiTheme="minorBidi" w:eastAsia="Times New Roman" w:hAnsiTheme="minorBidi"/>
          <w:kern w:val="0"/>
          <w:sz w:val="24"/>
          <w:szCs w:val="24"/>
          <w:lang w:eastAsia="en-GB"/>
          <w14:ligatures w14:val="none"/>
        </w:rPr>
        <w:t>flexible</w:t>
      </w:r>
      <w:r w:rsidRPr="00704416">
        <w:rPr>
          <w:rFonts w:asciiTheme="minorBidi" w:eastAsia="Times New Roman" w:hAnsiTheme="minorBidi"/>
          <w:kern w:val="0"/>
          <w:sz w:val="24"/>
          <w:szCs w:val="24"/>
          <w:lang w:eastAsia="en-GB"/>
          <w14:ligatures w14:val="none"/>
        </w:rPr>
        <w:t xml:space="preserve"> leadership style, which </w:t>
      </w:r>
      <w:r w:rsidR="00D42A96" w:rsidRPr="00A335A2">
        <w:rPr>
          <w:rFonts w:asciiTheme="minorBidi" w:eastAsia="Times New Roman" w:hAnsiTheme="minorBidi"/>
          <w:kern w:val="0"/>
          <w:sz w:val="24"/>
          <w:szCs w:val="24"/>
          <w:lang w:eastAsia="en-GB"/>
          <w14:ligatures w14:val="none"/>
        </w:rPr>
        <w:t>show</w:t>
      </w:r>
      <w:r w:rsidRPr="00704416">
        <w:rPr>
          <w:rFonts w:asciiTheme="minorBidi" w:eastAsia="Times New Roman" w:hAnsiTheme="minorBidi"/>
          <w:kern w:val="0"/>
          <w:sz w:val="24"/>
          <w:szCs w:val="24"/>
          <w:lang w:eastAsia="en-GB"/>
          <w14:ligatures w14:val="none"/>
        </w:rPr>
        <w:t xml:space="preserve"> inspiration, can be </w:t>
      </w:r>
      <w:r w:rsidR="00D42A96" w:rsidRPr="00A335A2">
        <w:rPr>
          <w:rFonts w:asciiTheme="minorBidi" w:eastAsia="Times New Roman" w:hAnsiTheme="minorBidi"/>
          <w:kern w:val="0"/>
          <w:sz w:val="24"/>
          <w:szCs w:val="24"/>
          <w:lang w:eastAsia="en-GB"/>
          <w14:ligatures w14:val="none"/>
        </w:rPr>
        <w:t>useful</w:t>
      </w:r>
      <w:r w:rsidRPr="00704416">
        <w:rPr>
          <w:rFonts w:asciiTheme="minorBidi" w:eastAsia="Times New Roman" w:hAnsiTheme="minorBidi"/>
          <w:kern w:val="0"/>
          <w:sz w:val="24"/>
          <w:szCs w:val="24"/>
          <w:lang w:eastAsia="en-GB"/>
          <w14:ligatures w14:val="none"/>
        </w:rPr>
        <w:t xml:space="preserve"> in </w:t>
      </w:r>
      <w:r w:rsidR="00D42A96" w:rsidRPr="00A335A2">
        <w:rPr>
          <w:rFonts w:asciiTheme="minorBidi" w:eastAsia="Times New Roman" w:hAnsiTheme="minorBidi"/>
          <w:kern w:val="0"/>
          <w:sz w:val="24"/>
          <w:szCs w:val="24"/>
          <w:lang w:eastAsia="en-GB"/>
          <w14:ligatures w14:val="none"/>
        </w:rPr>
        <w:t>improving</w:t>
      </w:r>
      <w:r w:rsidRPr="00704416">
        <w:rPr>
          <w:rFonts w:asciiTheme="minorBidi" w:eastAsia="Times New Roman" w:hAnsiTheme="minorBidi"/>
          <w:kern w:val="0"/>
          <w:sz w:val="24"/>
          <w:szCs w:val="24"/>
          <w:lang w:eastAsia="en-GB"/>
          <w14:ligatures w14:val="none"/>
        </w:rPr>
        <w:t xml:space="preserve"> </w:t>
      </w:r>
      <w:r w:rsidR="00D42A96" w:rsidRPr="00A335A2">
        <w:rPr>
          <w:rFonts w:asciiTheme="minorBidi" w:eastAsia="Times New Roman" w:hAnsiTheme="minorBidi"/>
          <w:kern w:val="0"/>
          <w:sz w:val="24"/>
          <w:szCs w:val="24"/>
          <w:lang w:eastAsia="en-GB"/>
          <w14:ligatures w14:val="none"/>
        </w:rPr>
        <w:t>the</w:t>
      </w:r>
      <w:r w:rsidRPr="00704416">
        <w:rPr>
          <w:rFonts w:asciiTheme="minorBidi" w:eastAsia="Times New Roman" w:hAnsiTheme="minorBidi"/>
          <w:kern w:val="0"/>
          <w:sz w:val="24"/>
          <w:szCs w:val="24"/>
          <w:lang w:eastAsia="en-GB"/>
          <w14:ligatures w14:val="none"/>
        </w:rPr>
        <w:t xml:space="preserve"> culture of innovation and guest-centricity.</w:t>
      </w:r>
    </w:p>
    <w:p w14:paraId="0852A0EF" w14:textId="0E22066B" w:rsidR="00704416" w:rsidRPr="00704416" w:rsidRDefault="001107CC" w:rsidP="00222BDB">
      <w:pPr>
        <w:numPr>
          <w:ilvl w:val="0"/>
          <w:numId w:val="5"/>
        </w:numPr>
        <w:spacing w:after="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Teamwork</w:t>
      </w:r>
      <w:r w:rsidR="00704416" w:rsidRPr="00704416">
        <w:rPr>
          <w:rFonts w:asciiTheme="minorBidi" w:eastAsia="Times New Roman" w:hAnsiTheme="minorBidi"/>
          <w:b/>
          <w:bCs/>
          <w:kern w:val="0"/>
          <w:sz w:val="24"/>
          <w:szCs w:val="24"/>
          <w:lang w:eastAsia="en-GB"/>
          <w14:ligatures w14:val="none"/>
        </w:rPr>
        <w:t>:</w:t>
      </w:r>
      <w:r w:rsidR="00704416" w:rsidRPr="00704416">
        <w:rPr>
          <w:rFonts w:asciiTheme="minorBidi" w:eastAsia="Times New Roman" w:hAnsiTheme="minorBidi"/>
          <w:kern w:val="0"/>
          <w:sz w:val="24"/>
          <w:szCs w:val="24"/>
          <w:lang w:eastAsia="en-GB"/>
          <w14:ligatures w14:val="none"/>
        </w:rPr>
        <w:t xml:space="preserve"> Understanding group dynamics is </w:t>
      </w:r>
      <w:r w:rsidR="00D42A96" w:rsidRPr="00A335A2">
        <w:rPr>
          <w:rFonts w:asciiTheme="minorBidi" w:eastAsia="Times New Roman" w:hAnsiTheme="minorBidi"/>
          <w:kern w:val="0"/>
          <w:sz w:val="24"/>
          <w:szCs w:val="24"/>
          <w:lang w:eastAsia="en-GB"/>
          <w14:ligatures w14:val="none"/>
        </w:rPr>
        <w:t>important</w:t>
      </w:r>
      <w:r w:rsidR="00704416" w:rsidRPr="00704416">
        <w:rPr>
          <w:rFonts w:asciiTheme="minorBidi" w:eastAsia="Times New Roman" w:hAnsiTheme="minorBidi"/>
          <w:kern w:val="0"/>
          <w:sz w:val="24"/>
          <w:szCs w:val="24"/>
          <w:lang w:eastAsia="en-GB"/>
          <w14:ligatures w14:val="none"/>
        </w:rPr>
        <w:t xml:space="preserve"> in ensuring effective teamwork and collaboration. Hilton's management should encourage a culture of collaboration and inclusion.</w:t>
      </w:r>
    </w:p>
    <w:p w14:paraId="64F4A559" w14:textId="0D27F24B" w:rsidR="00704416" w:rsidRPr="00704416" w:rsidRDefault="00704416" w:rsidP="00222BDB">
      <w:pPr>
        <w:numPr>
          <w:ilvl w:val="0"/>
          <w:numId w:val="5"/>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Communication:</w:t>
      </w:r>
      <w:r w:rsidRPr="00704416">
        <w:rPr>
          <w:rFonts w:asciiTheme="minorBidi" w:eastAsia="Times New Roman" w:hAnsiTheme="minorBidi"/>
          <w:kern w:val="0"/>
          <w:sz w:val="24"/>
          <w:szCs w:val="24"/>
          <w:lang w:eastAsia="en-GB"/>
          <w14:ligatures w14:val="none"/>
        </w:rPr>
        <w:t xml:space="preserve"> Effective communication is a </w:t>
      </w:r>
      <w:r w:rsidR="00D42A96" w:rsidRPr="00A335A2">
        <w:rPr>
          <w:rFonts w:asciiTheme="minorBidi" w:eastAsia="Times New Roman" w:hAnsiTheme="minorBidi"/>
          <w:kern w:val="0"/>
          <w:sz w:val="24"/>
          <w:szCs w:val="24"/>
          <w:lang w:eastAsia="en-GB"/>
          <w14:ligatures w14:val="none"/>
        </w:rPr>
        <w:t>main factor</w:t>
      </w:r>
      <w:r w:rsidRPr="00704416">
        <w:rPr>
          <w:rFonts w:asciiTheme="minorBidi" w:eastAsia="Times New Roman" w:hAnsiTheme="minorBidi"/>
          <w:kern w:val="0"/>
          <w:sz w:val="24"/>
          <w:szCs w:val="24"/>
          <w:lang w:eastAsia="en-GB"/>
          <w14:ligatures w14:val="none"/>
        </w:rPr>
        <w:t xml:space="preserve"> in the </w:t>
      </w:r>
      <w:r w:rsidR="00D42A96" w:rsidRPr="00A335A2">
        <w:rPr>
          <w:rFonts w:asciiTheme="minorBidi" w:eastAsia="Times New Roman" w:hAnsiTheme="minorBidi"/>
          <w:kern w:val="0"/>
          <w:sz w:val="24"/>
          <w:szCs w:val="24"/>
          <w:lang w:eastAsia="en-GB"/>
          <w14:ligatures w14:val="none"/>
        </w:rPr>
        <w:t>behavioural</w:t>
      </w:r>
      <w:r w:rsidRPr="00704416">
        <w:rPr>
          <w:rFonts w:asciiTheme="minorBidi" w:eastAsia="Times New Roman" w:hAnsiTheme="minorBidi"/>
          <w:kern w:val="0"/>
          <w:sz w:val="24"/>
          <w:szCs w:val="24"/>
          <w:lang w:eastAsia="en-GB"/>
          <w14:ligatures w14:val="none"/>
        </w:rPr>
        <w:t xml:space="preserve"> approach. Hilton's management and leadership should focus on clear and open communication, ensuring that employees understand and embrace the company's values and goals.</w:t>
      </w:r>
    </w:p>
    <w:p w14:paraId="0C002A2C" w14:textId="3F44CF12" w:rsidR="00D42A96" w:rsidRPr="00091E40" w:rsidRDefault="00704416" w:rsidP="00091E40">
      <w:pPr>
        <w:numPr>
          <w:ilvl w:val="0"/>
          <w:numId w:val="5"/>
        </w:num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b/>
          <w:bCs/>
          <w:kern w:val="0"/>
          <w:sz w:val="24"/>
          <w:szCs w:val="24"/>
          <w:lang w:eastAsia="en-GB"/>
          <w14:ligatures w14:val="none"/>
        </w:rPr>
        <w:t>Employee Diversity:</w:t>
      </w:r>
      <w:r w:rsidRPr="00704416">
        <w:rPr>
          <w:rFonts w:asciiTheme="minorBidi" w:eastAsia="Times New Roman" w:hAnsiTheme="minorBidi"/>
          <w:kern w:val="0"/>
          <w:sz w:val="24"/>
          <w:szCs w:val="24"/>
          <w:lang w:eastAsia="en-GB"/>
          <w14:ligatures w14:val="none"/>
        </w:rPr>
        <w:t xml:space="preserve"> Hilton's commitment to diversity and inclusion is in line with the </w:t>
      </w:r>
      <w:r w:rsidR="00B8266B" w:rsidRPr="00A335A2">
        <w:rPr>
          <w:rFonts w:asciiTheme="minorBidi" w:eastAsia="Times New Roman" w:hAnsiTheme="minorBidi"/>
          <w:kern w:val="0"/>
          <w:sz w:val="24"/>
          <w:szCs w:val="24"/>
          <w:lang w:eastAsia="en-GB"/>
          <w14:ligatures w14:val="none"/>
        </w:rPr>
        <w:t>behavioural</w:t>
      </w:r>
      <w:r w:rsidRPr="00704416">
        <w:rPr>
          <w:rFonts w:asciiTheme="minorBidi" w:eastAsia="Times New Roman" w:hAnsiTheme="minorBidi"/>
          <w:kern w:val="0"/>
          <w:sz w:val="24"/>
          <w:szCs w:val="24"/>
          <w:lang w:eastAsia="en-GB"/>
          <w14:ligatures w14:val="none"/>
        </w:rPr>
        <w:t xml:space="preserve"> approach. Effective management involves recognizing and celebrating individual differences, which contribute to a more creative and adaptive workforce</w:t>
      </w:r>
      <w:sdt>
        <w:sdtPr>
          <w:rPr>
            <w:rFonts w:asciiTheme="minorBidi" w:eastAsia="Times New Roman" w:hAnsiTheme="minorBidi"/>
            <w:kern w:val="0"/>
            <w:sz w:val="24"/>
            <w:szCs w:val="24"/>
            <w:lang w:eastAsia="en-GB"/>
            <w14:ligatures w14:val="none"/>
          </w:rPr>
          <w:id w:val="1688640935"/>
          <w:citation/>
        </w:sdtPr>
        <w:sdtContent>
          <w:r w:rsidR="00AA7E2F" w:rsidRPr="00A335A2">
            <w:rPr>
              <w:rFonts w:asciiTheme="minorBidi" w:eastAsia="Times New Roman" w:hAnsiTheme="minorBidi"/>
              <w:kern w:val="0"/>
              <w:sz w:val="24"/>
              <w:szCs w:val="24"/>
              <w:lang w:eastAsia="en-GB"/>
              <w14:ligatures w14:val="none"/>
            </w:rPr>
            <w:fldChar w:fldCharType="begin"/>
          </w:r>
          <w:r w:rsidR="00AA7E2F" w:rsidRPr="00A335A2">
            <w:rPr>
              <w:rFonts w:asciiTheme="minorBidi" w:eastAsia="Times New Roman" w:hAnsiTheme="minorBidi"/>
              <w:kern w:val="0"/>
              <w:sz w:val="24"/>
              <w:szCs w:val="24"/>
              <w:lang w:eastAsia="en-GB"/>
              <w14:ligatures w14:val="none"/>
            </w:rPr>
            <w:instrText xml:space="preserve"> CITATION edu23 \l 2057 </w:instrText>
          </w:r>
          <w:r w:rsidR="00AA7E2F" w:rsidRPr="00A335A2">
            <w:rPr>
              <w:rFonts w:asciiTheme="minorBidi" w:eastAsia="Times New Roman" w:hAnsiTheme="minorBidi"/>
              <w:kern w:val="0"/>
              <w:sz w:val="24"/>
              <w:szCs w:val="24"/>
              <w:lang w:eastAsia="en-GB"/>
              <w14:ligatures w14:val="none"/>
            </w:rPr>
            <w:fldChar w:fldCharType="separate"/>
          </w:r>
          <w:r w:rsidR="00AA7E2F" w:rsidRPr="00A335A2">
            <w:rPr>
              <w:rFonts w:asciiTheme="minorBidi" w:eastAsia="Times New Roman" w:hAnsiTheme="minorBidi"/>
              <w:noProof/>
              <w:kern w:val="0"/>
              <w:sz w:val="24"/>
              <w:szCs w:val="24"/>
              <w:lang w:eastAsia="en-GB"/>
              <w14:ligatures w14:val="none"/>
            </w:rPr>
            <w:t xml:space="preserve"> (edudorm, 2023)</w:t>
          </w:r>
          <w:r w:rsidR="00AA7E2F" w:rsidRPr="00A335A2">
            <w:rPr>
              <w:rFonts w:asciiTheme="minorBidi" w:eastAsia="Times New Roman" w:hAnsiTheme="minorBidi"/>
              <w:kern w:val="0"/>
              <w:sz w:val="24"/>
              <w:szCs w:val="24"/>
              <w:lang w:eastAsia="en-GB"/>
              <w14:ligatures w14:val="none"/>
            </w:rPr>
            <w:fldChar w:fldCharType="end"/>
          </w:r>
        </w:sdtContent>
      </w:sdt>
      <w:r w:rsidRPr="00704416">
        <w:rPr>
          <w:rFonts w:asciiTheme="minorBidi" w:eastAsia="Times New Roman" w:hAnsiTheme="minorBidi"/>
          <w:kern w:val="0"/>
          <w:sz w:val="24"/>
          <w:szCs w:val="24"/>
          <w:lang w:eastAsia="en-GB"/>
          <w14:ligatures w14:val="none"/>
        </w:rPr>
        <w:t>.</w:t>
      </w:r>
    </w:p>
    <w:p w14:paraId="623F856B" w14:textId="440EB9FF" w:rsidR="00D42A96" w:rsidRPr="00334E0C"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H</w:t>
      </w:r>
      <w:r w:rsidR="001107CC" w:rsidRPr="00A335A2">
        <w:rPr>
          <w:rFonts w:asciiTheme="minorBidi" w:eastAsia="Times New Roman" w:hAnsiTheme="minorBidi"/>
          <w:b/>
          <w:bCs/>
          <w:kern w:val="0"/>
          <w:sz w:val="24"/>
          <w:szCs w:val="24"/>
          <w:lang w:eastAsia="en-GB"/>
          <w14:ligatures w14:val="none"/>
        </w:rPr>
        <w:t>i</w:t>
      </w:r>
      <w:r w:rsidRPr="00A335A2">
        <w:rPr>
          <w:rFonts w:asciiTheme="minorBidi" w:eastAsia="Times New Roman" w:hAnsiTheme="minorBidi"/>
          <w:b/>
          <w:bCs/>
          <w:kern w:val="0"/>
          <w:sz w:val="24"/>
          <w:szCs w:val="24"/>
          <w:lang w:eastAsia="en-GB"/>
          <w14:ligatures w14:val="none"/>
        </w:rPr>
        <w:t>lton Hotels</w:t>
      </w:r>
      <w:r w:rsidRPr="00334E0C">
        <w:rPr>
          <w:rFonts w:asciiTheme="minorBidi" w:eastAsia="Times New Roman" w:hAnsiTheme="minorBidi"/>
          <w:b/>
          <w:bCs/>
          <w:kern w:val="0"/>
          <w:sz w:val="24"/>
          <w:szCs w:val="24"/>
          <w:lang w:eastAsia="en-GB"/>
          <w14:ligatures w14:val="none"/>
        </w:rPr>
        <w:t xml:space="preserve"> Goals:</w:t>
      </w:r>
    </w:p>
    <w:p w14:paraId="39EE3F8D" w14:textId="2BBB4881" w:rsidR="00D42A96" w:rsidRPr="00334E0C"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kern w:val="0"/>
          <w:sz w:val="24"/>
          <w:szCs w:val="24"/>
          <w:lang w:eastAsia="en-GB"/>
          <w14:ligatures w14:val="none"/>
        </w:rPr>
        <w:t>Hilton's key organi</w:t>
      </w:r>
      <w:r w:rsidRPr="00A335A2">
        <w:rPr>
          <w:rFonts w:asciiTheme="minorBidi" w:eastAsia="Times New Roman" w:hAnsiTheme="minorBidi"/>
          <w:kern w:val="0"/>
          <w:sz w:val="24"/>
          <w:szCs w:val="24"/>
          <w:lang w:eastAsia="en-GB"/>
          <w14:ligatures w14:val="none"/>
        </w:rPr>
        <w:t>s</w:t>
      </w:r>
      <w:r w:rsidRPr="00334E0C">
        <w:rPr>
          <w:rFonts w:asciiTheme="minorBidi" w:eastAsia="Times New Roman" w:hAnsiTheme="minorBidi"/>
          <w:kern w:val="0"/>
          <w:sz w:val="24"/>
          <w:szCs w:val="24"/>
          <w:lang w:eastAsia="en-GB"/>
          <w14:ligatures w14:val="none"/>
        </w:rPr>
        <w:t>ational goals include:</w:t>
      </w:r>
    </w:p>
    <w:p w14:paraId="0408CA5C" w14:textId="6E179483" w:rsidR="00D42A96" w:rsidRPr="00334E0C" w:rsidRDefault="00D42A96" w:rsidP="00B9747D">
      <w:pPr>
        <w:numPr>
          <w:ilvl w:val="0"/>
          <w:numId w:val="8"/>
        </w:numPr>
        <w:spacing w:after="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lastRenderedPageBreak/>
        <w:t>Excellent</w:t>
      </w:r>
      <w:r w:rsidRPr="00334E0C">
        <w:rPr>
          <w:rFonts w:asciiTheme="minorBidi" w:eastAsia="Times New Roman" w:hAnsiTheme="minorBidi"/>
          <w:b/>
          <w:bCs/>
          <w:kern w:val="0"/>
          <w:sz w:val="24"/>
          <w:szCs w:val="24"/>
          <w:lang w:eastAsia="en-GB"/>
          <w14:ligatures w14:val="none"/>
        </w:rPr>
        <w:t xml:space="preserve"> </w:t>
      </w:r>
      <w:r w:rsidRPr="00A335A2">
        <w:rPr>
          <w:rFonts w:asciiTheme="minorBidi" w:eastAsia="Times New Roman" w:hAnsiTheme="minorBidi"/>
          <w:b/>
          <w:bCs/>
          <w:kern w:val="0"/>
          <w:sz w:val="24"/>
          <w:szCs w:val="24"/>
          <w:lang w:eastAsia="en-GB"/>
          <w14:ligatures w14:val="none"/>
        </w:rPr>
        <w:t>customers</w:t>
      </w:r>
      <w:r w:rsidRPr="00334E0C">
        <w:rPr>
          <w:rFonts w:asciiTheme="minorBidi" w:eastAsia="Times New Roman" w:hAnsiTheme="minorBidi"/>
          <w:b/>
          <w:bCs/>
          <w:kern w:val="0"/>
          <w:sz w:val="24"/>
          <w:szCs w:val="24"/>
          <w:lang w:eastAsia="en-GB"/>
          <w14:ligatures w14:val="none"/>
        </w:rPr>
        <w:t xml:space="preserve"> Experiences:</w:t>
      </w:r>
      <w:r w:rsidRPr="00334E0C">
        <w:rPr>
          <w:rFonts w:asciiTheme="minorBidi" w:eastAsia="Times New Roman" w:hAnsiTheme="minorBidi"/>
          <w:kern w:val="0"/>
          <w:sz w:val="24"/>
          <w:szCs w:val="24"/>
          <w:lang w:eastAsia="en-GB"/>
          <w14:ligatures w14:val="none"/>
        </w:rPr>
        <w:t xml:space="preserve"> Hilton's </w:t>
      </w:r>
      <w:r w:rsidRPr="00A335A2">
        <w:rPr>
          <w:rFonts w:asciiTheme="minorBidi" w:eastAsia="Times New Roman" w:hAnsiTheme="minorBidi"/>
          <w:kern w:val="0"/>
          <w:sz w:val="24"/>
          <w:szCs w:val="24"/>
          <w:lang w:eastAsia="en-GB"/>
          <w14:ligatures w14:val="none"/>
        </w:rPr>
        <w:t>main and first</w:t>
      </w:r>
      <w:r w:rsidRPr="00334E0C">
        <w:rPr>
          <w:rFonts w:asciiTheme="minorBidi" w:eastAsia="Times New Roman" w:hAnsiTheme="minorBidi"/>
          <w:kern w:val="0"/>
          <w:sz w:val="24"/>
          <w:szCs w:val="24"/>
          <w:lang w:eastAsia="en-GB"/>
          <w14:ligatures w14:val="none"/>
        </w:rPr>
        <w:t xml:space="preserve"> goal is to be the most hospitable company in the world by providing memorable guest experiences. This focus on guest satisfaction is a </w:t>
      </w:r>
      <w:r w:rsidRPr="00A335A2">
        <w:rPr>
          <w:rFonts w:asciiTheme="minorBidi" w:eastAsia="Times New Roman" w:hAnsiTheme="minorBidi"/>
          <w:kern w:val="0"/>
          <w:sz w:val="24"/>
          <w:szCs w:val="24"/>
          <w:lang w:eastAsia="en-GB"/>
          <w14:ligatures w14:val="none"/>
        </w:rPr>
        <w:t>main</w:t>
      </w:r>
      <w:r w:rsidRPr="00334E0C">
        <w:rPr>
          <w:rFonts w:asciiTheme="minorBidi" w:eastAsia="Times New Roman" w:hAnsiTheme="minorBidi"/>
          <w:kern w:val="0"/>
          <w:sz w:val="24"/>
          <w:szCs w:val="24"/>
          <w:lang w:eastAsia="en-GB"/>
          <w14:ligatures w14:val="none"/>
        </w:rPr>
        <w:t xml:space="preserve"> </w:t>
      </w:r>
      <w:r w:rsidRPr="00A335A2">
        <w:rPr>
          <w:rFonts w:asciiTheme="minorBidi" w:eastAsia="Times New Roman" w:hAnsiTheme="minorBidi"/>
          <w:kern w:val="0"/>
          <w:sz w:val="24"/>
          <w:szCs w:val="24"/>
          <w:lang w:eastAsia="en-GB"/>
          <w14:ligatures w14:val="none"/>
        </w:rPr>
        <w:t>factor</w:t>
      </w:r>
      <w:r w:rsidRPr="00334E0C">
        <w:rPr>
          <w:rFonts w:asciiTheme="minorBidi" w:eastAsia="Times New Roman" w:hAnsiTheme="minorBidi"/>
          <w:kern w:val="0"/>
          <w:sz w:val="24"/>
          <w:szCs w:val="24"/>
          <w:lang w:eastAsia="en-GB"/>
          <w14:ligatures w14:val="none"/>
        </w:rPr>
        <w:t xml:space="preserve"> of the organi</w:t>
      </w:r>
      <w:r w:rsidRPr="00A335A2">
        <w:rPr>
          <w:rFonts w:asciiTheme="minorBidi" w:eastAsia="Times New Roman" w:hAnsiTheme="minorBidi"/>
          <w:kern w:val="0"/>
          <w:sz w:val="24"/>
          <w:szCs w:val="24"/>
          <w:lang w:eastAsia="en-GB"/>
          <w14:ligatures w14:val="none"/>
        </w:rPr>
        <w:t>s</w:t>
      </w:r>
      <w:r w:rsidRPr="00334E0C">
        <w:rPr>
          <w:rFonts w:asciiTheme="minorBidi" w:eastAsia="Times New Roman" w:hAnsiTheme="minorBidi"/>
          <w:kern w:val="0"/>
          <w:sz w:val="24"/>
          <w:szCs w:val="24"/>
          <w:lang w:eastAsia="en-GB"/>
          <w14:ligatures w14:val="none"/>
        </w:rPr>
        <w:t>ation's operations.</w:t>
      </w:r>
    </w:p>
    <w:p w14:paraId="6047DF7F" w14:textId="44DAF106" w:rsidR="00D42A96" w:rsidRPr="00334E0C" w:rsidRDefault="00D42A96" w:rsidP="00B9747D">
      <w:pPr>
        <w:numPr>
          <w:ilvl w:val="0"/>
          <w:numId w:val="8"/>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Sustainability and Responsible Travel:</w:t>
      </w:r>
      <w:r w:rsidRPr="00334E0C">
        <w:rPr>
          <w:rFonts w:asciiTheme="minorBidi" w:eastAsia="Times New Roman" w:hAnsiTheme="minorBidi"/>
          <w:kern w:val="0"/>
          <w:sz w:val="24"/>
          <w:szCs w:val="24"/>
          <w:lang w:eastAsia="en-GB"/>
          <w14:ligatures w14:val="none"/>
        </w:rPr>
        <w:t xml:space="preserve"> Hilton is committed to sustainability, aiming to reduce its environmental impact through eco-friendly practices and community engagement.</w:t>
      </w:r>
      <w:r w:rsidRPr="00A335A2">
        <w:rPr>
          <w:rFonts w:asciiTheme="minorBidi" w:eastAsia="Times New Roman" w:hAnsiTheme="minorBidi"/>
          <w:kern w:val="0"/>
          <w:sz w:val="24"/>
          <w:szCs w:val="24"/>
          <w:lang w:eastAsia="en-GB"/>
          <w14:ligatures w14:val="none"/>
        </w:rPr>
        <w:t xml:space="preserve"> This to </w:t>
      </w:r>
      <w:r w:rsidR="00B9747D" w:rsidRPr="00A335A2">
        <w:rPr>
          <w:rFonts w:asciiTheme="minorBidi" w:eastAsia="Times New Roman" w:hAnsiTheme="minorBidi"/>
          <w:kern w:val="0"/>
          <w:sz w:val="24"/>
          <w:szCs w:val="24"/>
          <w:lang w:eastAsia="en-GB"/>
          <w14:ligatures w14:val="none"/>
        </w:rPr>
        <w:t>attract eco</w:t>
      </w:r>
      <w:r w:rsidRPr="00A335A2">
        <w:rPr>
          <w:rFonts w:asciiTheme="minorBidi" w:eastAsia="Times New Roman" w:hAnsiTheme="minorBidi"/>
          <w:kern w:val="0"/>
          <w:sz w:val="24"/>
          <w:szCs w:val="24"/>
          <w:lang w:eastAsia="en-GB"/>
          <w14:ligatures w14:val="none"/>
        </w:rPr>
        <w:t xml:space="preserve"> </w:t>
      </w:r>
      <w:r w:rsidR="00B9747D" w:rsidRPr="00A335A2">
        <w:rPr>
          <w:rFonts w:asciiTheme="minorBidi" w:eastAsia="Times New Roman" w:hAnsiTheme="minorBidi"/>
          <w:kern w:val="0"/>
          <w:sz w:val="24"/>
          <w:szCs w:val="24"/>
          <w:lang w:eastAsia="en-GB"/>
          <w14:ligatures w14:val="none"/>
        </w:rPr>
        <w:t>Fridley</w:t>
      </w:r>
      <w:r w:rsidRPr="00A335A2">
        <w:rPr>
          <w:rFonts w:asciiTheme="minorBidi" w:eastAsia="Times New Roman" w:hAnsiTheme="minorBidi"/>
          <w:kern w:val="0"/>
          <w:sz w:val="24"/>
          <w:szCs w:val="24"/>
          <w:lang w:eastAsia="en-GB"/>
          <w14:ligatures w14:val="none"/>
        </w:rPr>
        <w:t xml:space="preserve"> </w:t>
      </w:r>
      <w:r w:rsidR="00B9747D" w:rsidRPr="00A335A2">
        <w:rPr>
          <w:rFonts w:asciiTheme="minorBidi" w:eastAsia="Times New Roman" w:hAnsiTheme="minorBidi"/>
          <w:kern w:val="0"/>
          <w:sz w:val="24"/>
          <w:szCs w:val="24"/>
          <w:lang w:eastAsia="en-GB"/>
          <w14:ligatures w14:val="none"/>
        </w:rPr>
        <w:t>traveller and achieve the best reputation.</w:t>
      </w:r>
    </w:p>
    <w:p w14:paraId="4055EE31" w14:textId="2AADAFBE" w:rsidR="00D42A96" w:rsidRPr="00334E0C" w:rsidRDefault="00D42A96" w:rsidP="00B9747D">
      <w:pPr>
        <w:numPr>
          <w:ilvl w:val="0"/>
          <w:numId w:val="8"/>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Global Expansion:</w:t>
      </w:r>
      <w:r w:rsidRPr="00334E0C">
        <w:rPr>
          <w:rFonts w:asciiTheme="minorBidi" w:eastAsia="Times New Roman" w:hAnsiTheme="minorBidi"/>
          <w:kern w:val="0"/>
          <w:sz w:val="24"/>
          <w:szCs w:val="24"/>
          <w:lang w:eastAsia="en-GB"/>
          <w14:ligatures w14:val="none"/>
        </w:rPr>
        <w:t xml:space="preserve"> Hilton continues to expand its global presence, particularly in emerging markets, to tap into new market segments and diverse </w:t>
      </w:r>
      <w:r w:rsidR="00B9747D" w:rsidRPr="00A335A2">
        <w:rPr>
          <w:rFonts w:asciiTheme="minorBidi" w:eastAsia="Times New Roman" w:hAnsiTheme="minorBidi"/>
          <w:kern w:val="0"/>
          <w:sz w:val="24"/>
          <w:szCs w:val="24"/>
          <w:lang w:eastAsia="en-GB"/>
          <w14:ligatures w14:val="none"/>
        </w:rPr>
        <w:t>traveller</w:t>
      </w:r>
      <w:r w:rsidRPr="00334E0C">
        <w:rPr>
          <w:rFonts w:asciiTheme="minorBidi" w:eastAsia="Times New Roman" w:hAnsiTheme="minorBidi"/>
          <w:kern w:val="0"/>
          <w:sz w:val="24"/>
          <w:szCs w:val="24"/>
          <w:lang w:eastAsia="en-GB"/>
          <w14:ligatures w14:val="none"/>
        </w:rPr>
        <w:t xml:space="preserve"> preferences.</w:t>
      </w:r>
    </w:p>
    <w:p w14:paraId="3B9FAC96" w14:textId="3EEEF995" w:rsidR="00D42A96" w:rsidRPr="00334E0C" w:rsidRDefault="00D42A96" w:rsidP="00B9747D">
      <w:pPr>
        <w:numPr>
          <w:ilvl w:val="0"/>
          <w:numId w:val="8"/>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Innovation and Technology:</w:t>
      </w:r>
      <w:r w:rsidRPr="00334E0C">
        <w:rPr>
          <w:rFonts w:asciiTheme="minorBidi" w:eastAsia="Times New Roman" w:hAnsiTheme="minorBidi"/>
          <w:kern w:val="0"/>
          <w:sz w:val="24"/>
          <w:szCs w:val="24"/>
          <w:lang w:eastAsia="en-GB"/>
          <w14:ligatures w14:val="none"/>
        </w:rPr>
        <w:t xml:space="preserve"> Hilton focuses on innovation and the integration of technology to stay at the </w:t>
      </w:r>
      <w:r w:rsidR="00B9747D" w:rsidRPr="00A335A2">
        <w:rPr>
          <w:rFonts w:asciiTheme="minorBidi" w:eastAsia="Times New Roman" w:hAnsiTheme="minorBidi"/>
          <w:kern w:val="0"/>
          <w:sz w:val="24"/>
          <w:szCs w:val="24"/>
          <w:lang w:eastAsia="en-GB"/>
          <w14:ligatures w14:val="none"/>
        </w:rPr>
        <w:t>top</w:t>
      </w:r>
      <w:r w:rsidRPr="00334E0C">
        <w:rPr>
          <w:rFonts w:asciiTheme="minorBidi" w:eastAsia="Times New Roman" w:hAnsiTheme="minorBidi"/>
          <w:kern w:val="0"/>
          <w:sz w:val="24"/>
          <w:szCs w:val="24"/>
          <w:lang w:eastAsia="en-GB"/>
          <w14:ligatures w14:val="none"/>
        </w:rPr>
        <w:t xml:space="preserve"> of hospitality technology, meeting the </w:t>
      </w:r>
      <w:r w:rsidR="00B9747D" w:rsidRPr="00A335A2">
        <w:rPr>
          <w:rFonts w:asciiTheme="minorBidi" w:eastAsia="Times New Roman" w:hAnsiTheme="minorBidi"/>
          <w:kern w:val="0"/>
          <w:sz w:val="24"/>
          <w:szCs w:val="24"/>
          <w:lang w:eastAsia="en-GB"/>
          <w14:ligatures w14:val="none"/>
        </w:rPr>
        <w:t>new</w:t>
      </w:r>
      <w:r w:rsidRPr="00334E0C">
        <w:rPr>
          <w:rFonts w:asciiTheme="minorBidi" w:eastAsia="Times New Roman" w:hAnsiTheme="minorBidi"/>
          <w:kern w:val="0"/>
          <w:sz w:val="24"/>
          <w:szCs w:val="24"/>
          <w:lang w:eastAsia="en-GB"/>
          <w14:ligatures w14:val="none"/>
        </w:rPr>
        <w:t xml:space="preserve"> needs of modern </w:t>
      </w:r>
      <w:r w:rsidR="00B9747D" w:rsidRPr="00A335A2">
        <w:rPr>
          <w:rFonts w:asciiTheme="minorBidi" w:eastAsia="Times New Roman" w:hAnsiTheme="minorBidi"/>
          <w:kern w:val="0"/>
          <w:sz w:val="24"/>
          <w:szCs w:val="24"/>
          <w:lang w:eastAsia="en-GB"/>
          <w14:ligatures w14:val="none"/>
        </w:rPr>
        <w:t>travellers</w:t>
      </w:r>
      <w:sdt>
        <w:sdtPr>
          <w:rPr>
            <w:rFonts w:asciiTheme="minorBidi" w:eastAsia="Times New Roman" w:hAnsiTheme="minorBidi"/>
            <w:kern w:val="0"/>
            <w:sz w:val="24"/>
            <w:szCs w:val="24"/>
            <w:lang w:eastAsia="en-GB"/>
            <w14:ligatures w14:val="none"/>
          </w:rPr>
          <w:id w:val="1969164049"/>
          <w:citation/>
        </w:sdtPr>
        <w:sdtContent>
          <w:r w:rsidR="0018632C">
            <w:rPr>
              <w:rFonts w:asciiTheme="minorBidi" w:eastAsia="Times New Roman" w:hAnsiTheme="minorBidi"/>
              <w:kern w:val="0"/>
              <w:sz w:val="24"/>
              <w:szCs w:val="24"/>
              <w:lang w:eastAsia="en-GB"/>
              <w14:ligatures w14:val="none"/>
            </w:rPr>
            <w:fldChar w:fldCharType="begin"/>
          </w:r>
          <w:r w:rsidR="0018632C">
            <w:rPr>
              <w:rFonts w:asciiTheme="minorBidi" w:eastAsia="Times New Roman" w:hAnsiTheme="minorBidi"/>
              <w:kern w:val="0"/>
              <w:sz w:val="24"/>
              <w:szCs w:val="24"/>
              <w:lang w:eastAsia="en-GB"/>
              <w14:ligatures w14:val="none"/>
            </w:rPr>
            <w:instrText xml:space="preserve"> CITATION MAR23 \l 2057 </w:instrText>
          </w:r>
          <w:r w:rsidR="0018632C">
            <w:rPr>
              <w:rFonts w:asciiTheme="minorBidi" w:eastAsia="Times New Roman" w:hAnsiTheme="minorBidi"/>
              <w:kern w:val="0"/>
              <w:sz w:val="24"/>
              <w:szCs w:val="24"/>
              <w:lang w:eastAsia="en-GB"/>
              <w14:ligatures w14:val="none"/>
            </w:rPr>
            <w:fldChar w:fldCharType="separate"/>
          </w:r>
          <w:r w:rsidR="0018632C">
            <w:rPr>
              <w:rFonts w:asciiTheme="minorBidi" w:eastAsia="Times New Roman" w:hAnsiTheme="minorBidi"/>
              <w:noProof/>
              <w:kern w:val="0"/>
              <w:sz w:val="24"/>
              <w:szCs w:val="24"/>
              <w:lang w:eastAsia="en-GB"/>
              <w14:ligatures w14:val="none"/>
            </w:rPr>
            <w:t xml:space="preserve"> </w:t>
          </w:r>
          <w:r w:rsidR="0018632C" w:rsidRPr="0018632C">
            <w:rPr>
              <w:rFonts w:asciiTheme="minorBidi" w:eastAsia="Times New Roman" w:hAnsiTheme="minorBidi"/>
              <w:noProof/>
              <w:kern w:val="0"/>
              <w:sz w:val="24"/>
              <w:szCs w:val="24"/>
              <w:lang w:eastAsia="en-GB"/>
              <w14:ligatures w14:val="none"/>
            </w:rPr>
            <w:t>(FAROOQUI, 2023)</w:t>
          </w:r>
          <w:r w:rsidR="0018632C">
            <w:rPr>
              <w:rFonts w:asciiTheme="minorBidi" w:eastAsia="Times New Roman" w:hAnsiTheme="minorBidi"/>
              <w:kern w:val="0"/>
              <w:sz w:val="24"/>
              <w:szCs w:val="24"/>
              <w:lang w:eastAsia="en-GB"/>
              <w14:ligatures w14:val="none"/>
            </w:rPr>
            <w:fldChar w:fldCharType="end"/>
          </w:r>
        </w:sdtContent>
      </w:sdt>
      <w:r w:rsidRPr="00334E0C">
        <w:rPr>
          <w:rFonts w:asciiTheme="minorBidi" w:eastAsia="Times New Roman" w:hAnsiTheme="minorBidi"/>
          <w:kern w:val="0"/>
          <w:sz w:val="24"/>
          <w:szCs w:val="24"/>
          <w:lang w:eastAsia="en-GB"/>
          <w14:ligatures w14:val="none"/>
        </w:rPr>
        <w:t>.</w:t>
      </w:r>
    </w:p>
    <w:p w14:paraId="77ACC7B6" w14:textId="09FC16F4" w:rsidR="00D42A96" w:rsidRPr="00334E0C" w:rsidRDefault="00D42A96" w:rsidP="00B9747D">
      <w:pPr>
        <w:numPr>
          <w:ilvl w:val="0"/>
          <w:numId w:val="8"/>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 xml:space="preserve">Brand </w:t>
      </w:r>
      <w:r w:rsidR="00B9747D" w:rsidRPr="00A335A2">
        <w:rPr>
          <w:rFonts w:asciiTheme="minorBidi" w:eastAsia="Times New Roman" w:hAnsiTheme="minorBidi"/>
          <w:b/>
          <w:bCs/>
          <w:kern w:val="0"/>
          <w:sz w:val="24"/>
          <w:szCs w:val="24"/>
          <w:lang w:eastAsia="en-GB"/>
          <w14:ligatures w14:val="none"/>
        </w:rPr>
        <w:t>Varity</w:t>
      </w:r>
      <w:r w:rsidRPr="00334E0C">
        <w:rPr>
          <w:rFonts w:asciiTheme="minorBidi" w:eastAsia="Times New Roman" w:hAnsiTheme="minorBidi"/>
          <w:b/>
          <w:bCs/>
          <w:kern w:val="0"/>
          <w:sz w:val="24"/>
          <w:szCs w:val="24"/>
          <w:lang w:eastAsia="en-GB"/>
          <w14:ligatures w14:val="none"/>
        </w:rPr>
        <w:t>:</w:t>
      </w:r>
      <w:r w:rsidRPr="00334E0C">
        <w:rPr>
          <w:rFonts w:asciiTheme="minorBidi" w:eastAsia="Times New Roman" w:hAnsiTheme="minorBidi"/>
          <w:kern w:val="0"/>
          <w:sz w:val="24"/>
          <w:szCs w:val="24"/>
          <w:lang w:eastAsia="en-GB"/>
          <w14:ligatures w14:val="none"/>
        </w:rPr>
        <w:t xml:space="preserve"> Hilton </w:t>
      </w:r>
      <w:r w:rsidR="00B9747D" w:rsidRPr="00A335A2">
        <w:rPr>
          <w:rFonts w:asciiTheme="minorBidi" w:eastAsia="Times New Roman" w:hAnsiTheme="minorBidi"/>
          <w:kern w:val="0"/>
          <w:sz w:val="24"/>
          <w:szCs w:val="24"/>
          <w:lang w:eastAsia="en-GB"/>
          <w14:ligatures w14:val="none"/>
        </w:rPr>
        <w:t>working toward</w:t>
      </w:r>
      <w:r w:rsidRPr="00334E0C">
        <w:rPr>
          <w:rFonts w:asciiTheme="minorBidi" w:eastAsia="Times New Roman" w:hAnsiTheme="minorBidi"/>
          <w:kern w:val="0"/>
          <w:sz w:val="24"/>
          <w:szCs w:val="24"/>
          <w:lang w:eastAsia="en-GB"/>
          <w14:ligatures w14:val="none"/>
        </w:rPr>
        <w:t xml:space="preserve"> to diversify its brand portfolio to cater to different market segments and customer preferences.</w:t>
      </w:r>
    </w:p>
    <w:p w14:paraId="3A768D6D" w14:textId="447983A0" w:rsidR="00D42A96" w:rsidRPr="00334E0C" w:rsidRDefault="00D42A96" w:rsidP="00B9747D">
      <w:pPr>
        <w:numPr>
          <w:ilvl w:val="0"/>
          <w:numId w:val="8"/>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Employee Development:</w:t>
      </w:r>
      <w:r w:rsidRPr="00334E0C">
        <w:rPr>
          <w:rFonts w:asciiTheme="minorBidi" w:eastAsia="Times New Roman" w:hAnsiTheme="minorBidi"/>
          <w:kern w:val="0"/>
          <w:sz w:val="24"/>
          <w:szCs w:val="24"/>
          <w:lang w:eastAsia="en-GB"/>
          <w14:ligatures w14:val="none"/>
        </w:rPr>
        <w:t xml:space="preserve"> Hilton </w:t>
      </w:r>
      <w:r w:rsidR="00B9747D" w:rsidRPr="00A335A2">
        <w:rPr>
          <w:rFonts w:asciiTheme="minorBidi" w:eastAsia="Times New Roman" w:hAnsiTheme="minorBidi"/>
          <w:kern w:val="0"/>
          <w:sz w:val="24"/>
          <w:szCs w:val="24"/>
          <w:lang w:eastAsia="en-GB"/>
          <w14:ligatures w14:val="none"/>
        </w:rPr>
        <w:t>investing</w:t>
      </w:r>
      <w:r w:rsidRPr="00334E0C">
        <w:rPr>
          <w:rFonts w:asciiTheme="minorBidi" w:eastAsia="Times New Roman" w:hAnsiTheme="minorBidi"/>
          <w:kern w:val="0"/>
          <w:sz w:val="24"/>
          <w:szCs w:val="24"/>
          <w:lang w:eastAsia="en-GB"/>
          <w14:ligatures w14:val="none"/>
        </w:rPr>
        <w:t xml:space="preserve"> on employee development, providing training and opportunities for staff to advance within the </w:t>
      </w:r>
      <w:r w:rsidR="00B9747D" w:rsidRPr="00A335A2">
        <w:rPr>
          <w:rFonts w:asciiTheme="minorBidi" w:eastAsia="Times New Roman" w:hAnsiTheme="minorBidi"/>
          <w:kern w:val="0"/>
          <w:sz w:val="24"/>
          <w:szCs w:val="24"/>
          <w:lang w:eastAsia="en-GB"/>
          <w14:ligatures w14:val="none"/>
        </w:rPr>
        <w:t>company</w:t>
      </w:r>
      <w:r w:rsidRPr="00334E0C">
        <w:rPr>
          <w:rFonts w:asciiTheme="minorBidi" w:eastAsia="Times New Roman" w:hAnsiTheme="minorBidi"/>
          <w:kern w:val="0"/>
          <w:sz w:val="24"/>
          <w:szCs w:val="24"/>
          <w:lang w:eastAsia="en-GB"/>
          <w14:ligatures w14:val="none"/>
        </w:rPr>
        <w:t>.</w:t>
      </w:r>
    </w:p>
    <w:p w14:paraId="711C4F42" w14:textId="7D66B5B1" w:rsidR="00D42A96" w:rsidRPr="00334E0C" w:rsidRDefault="00D42A96" w:rsidP="00B9747D">
      <w:pPr>
        <w:numPr>
          <w:ilvl w:val="0"/>
          <w:numId w:val="8"/>
        </w:numPr>
        <w:spacing w:after="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Cultural Diversity and Inclusion:</w:t>
      </w:r>
      <w:r w:rsidRPr="00334E0C">
        <w:rPr>
          <w:rFonts w:asciiTheme="minorBidi" w:eastAsia="Times New Roman" w:hAnsiTheme="minorBidi"/>
          <w:kern w:val="0"/>
          <w:sz w:val="24"/>
          <w:szCs w:val="24"/>
          <w:lang w:eastAsia="en-GB"/>
          <w14:ligatures w14:val="none"/>
        </w:rPr>
        <w:t xml:space="preserve"> Hilton promotes cultural diversity and inclusion within its workforce and guest experience</w:t>
      </w:r>
      <w:sdt>
        <w:sdtPr>
          <w:rPr>
            <w:rFonts w:asciiTheme="minorBidi" w:eastAsia="Times New Roman" w:hAnsiTheme="minorBidi"/>
            <w:kern w:val="0"/>
            <w:sz w:val="24"/>
            <w:szCs w:val="24"/>
            <w:lang w:eastAsia="en-GB"/>
            <w14:ligatures w14:val="none"/>
          </w:rPr>
          <w:id w:val="626207922"/>
          <w:citation/>
        </w:sdtPr>
        <w:sdtContent>
          <w:r w:rsidR="00AA7E2F" w:rsidRPr="00A335A2">
            <w:rPr>
              <w:rFonts w:asciiTheme="minorBidi" w:eastAsia="Times New Roman" w:hAnsiTheme="minorBidi"/>
              <w:kern w:val="0"/>
              <w:sz w:val="24"/>
              <w:szCs w:val="24"/>
              <w:lang w:eastAsia="en-GB"/>
              <w14:ligatures w14:val="none"/>
            </w:rPr>
            <w:fldChar w:fldCharType="begin"/>
          </w:r>
          <w:r w:rsidR="00AA7E2F" w:rsidRPr="00A335A2">
            <w:rPr>
              <w:rFonts w:asciiTheme="minorBidi" w:eastAsia="Times New Roman" w:hAnsiTheme="minorBidi"/>
              <w:kern w:val="0"/>
              <w:sz w:val="24"/>
              <w:szCs w:val="24"/>
              <w:lang w:eastAsia="en-GB"/>
              <w14:ligatures w14:val="none"/>
            </w:rPr>
            <w:instrText xml:space="preserve"> CITATION Die99 \l 2057 </w:instrText>
          </w:r>
          <w:r w:rsidR="00AA7E2F" w:rsidRPr="00A335A2">
            <w:rPr>
              <w:rFonts w:asciiTheme="minorBidi" w:eastAsia="Times New Roman" w:hAnsiTheme="minorBidi"/>
              <w:kern w:val="0"/>
              <w:sz w:val="24"/>
              <w:szCs w:val="24"/>
              <w:lang w:eastAsia="en-GB"/>
              <w14:ligatures w14:val="none"/>
            </w:rPr>
            <w:fldChar w:fldCharType="separate"/>
          </w:r>
          <w:r w:rsidR="00AA7E2F" w:rsidRPr="00A335A2">
            <w:rPr>
              <w:rFonts w:asciiTheme="minorBidi" w:eastAsia="Times New Roman" w:hAnsiTheme="minorBidi"/>
              <w:noProof/>
              <w:kern w:val="0"/>
              <w:sz w:val="24"/>
              <w:szCs w:val="24"/>
              <w:lang w:eastAsia="en-GB"/>
              <w14:ligatures w14:val="none"/>
            </w:rPr>
            <w:t xml:space="preserve"> (Duboff, 1999)</w:t>
          </w:r>
          <w:r w:rsidR="00AA7E2F" w:rsidRPr="00A335A2">
            <w:rPr>
              <w:rFonts w:asciiTheme="minorBidi" w:eastAsia="Times New Roman" w:hAnsiTheme="minorBidi"/>
              <w:kern w:val="0"/>
              <w:sz w:val="24"/>
              <w:szCs w:val="24"/>
              <w:lang w:eastAsia="en-GB"/>
              <w14:ligatures w14:val="none"/>
            </w:rPr>
            <w:fldChar w:fldCharType="end"/>
          </w:r>
        </w:sdtContent>
      </w:sdt>
      <w:r w:rsidRPr="00334E0C">
        <w:rPr>
          <w:rFonts w:asciiTheme="minorBidi" w:eastAsia="Times New Roman" w:hAnsiTheme="minorBidi"/>
          <w:kern w:val="0"/>
          <w:sz w:val="24"/>
          <w:szCs w:val="24"/>
          <w:lang w:eastAsia="en-GB"/>
          <w14:ligatures w14:val="none"/>
        </w:rPr>
        <w:t>.</w:t>
      </w:r>
    </w:p>
    <w:p w14:paraId="66198DD0" w14:textId="77777777" w:rsidR="00D42A96" w:rsidRPr="00334E0C"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kern w:val="0"/>
          <w:sz w:val="24"/>
          <w:szCs w:val="24"/>
          <w:lang w:eastAsia="en-GB"/>
          <w14:ligatures w14:val="none"/>
        </w:rPr>
        <w:t>These goals reflect Hilton's commitment to providing exceptional hospitality, being responsible and sustainable, and catering to diverse market segments.</w:t>
      </w:r>
    </w:p>
    <w:p w14:paraId="298E756C" w14:textId="0768EA2D" w:rsidR="00AF6DBD" w:rsidRPr="00A335A2" w:rsidRDefault="00AA7E2F" w:rsidP="00AF6DBD">
      <w:p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 xml:space="preserve">Hilton Hotels </w:t>
      </w:r>
      <w:r w:rsidR="00D42A96" w:rsidRPr="00334E0C">
        <w:rPr>
          <w:rFonts w:asciiTheme="minorBidi" w:eastAsia="Times New Roman" w:hAnsiTheme="minorBidi"/>
          <w:b/>
          <w:bCs/>
          <w:kern w:val="0"/>
          <w:sz w:val="24"/>
          <w:szCs w:val="24"/>
          <w:lang w:eastAsia="en-GB"/>
          <w14:ligatures w14:val="none"/>
        </w:rPr>
        <w:t>Recent Change Initiatives:</w:t>
      </w:r>
    </w:p>
    <w:p w14:paraId="3D7F4166" w14:textId="0C21EB9C" w:rsidR="00D42A96" w:rsidRPr="00A335A2" w:rsidRDefault="00D42A96" w:rsidP="00A335A2">
      <w:pPr>
        <w:pStyle w:val="ListParagraph"/>
        <w:numPr>
          <w:ilvl w:val="0"/>
          <w:numId w:val="11"/>
        </w:num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Digital Transformation:</w:t>
      </w:r>
    </w:p>
    <w:p w14:paraId="55FCCA15" w14:textId="6D660023" w:rsidR="00D42A96" w:rsidRPr="00334E0C"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kern w:val="0"/>
          <w:sz w:val="24"/>
          <w:szCs w:val="24"/>
          <w:lang w:eastAsia="en-GB"/>
          <w14:ligatures w14:val="none"/>
        </w:rPr>
        <w:t xml:space="preserve">Hilton's recent initiatives in digital transformation have had a significant impact. The development of the Hilton Honors mobile app is a prime example of how Hilton leverages technology to enhance the guest experience. The app allows guests to book rooms, </w:t>
      </w:r>
      <w:r w:rsidR="00B9747D" w:rsidRPr="00A335A2">
        <w:rPr>
          <w:rFonts w:asciiTheme="minorBidi" w:eastAsia="Times New Roman" w:hAnsiTheme="minorBidi"/>
          <w:kern w:val="0"/>
          <w:sz w:val="24"/>
          <w:szCs w:val="24"/>
          <w:lang w:eastAsia="en-GB"/>
          <w14:ligatures w14:val="none"/>
        </w:rPr>
        <w:t>check-in,</w:t>
      </w:r>
      <w:r w:rsidRPr="00334E0C">
        <w:rPr>
          <w:rFonts w:asciiTheme="minorBidi" w:eastAsia="Times New Roman" w:hAnsiTheme="minorBidi"/>
          <w:kern w:val="0"/>
          <w:sz w:val="24"/>
          <w:szCs w:val="24"/>
          <w:lang w:eastAsia="en-GB"/>
          <w14:ligatures w14:val="none"/>
        </w:rPr>
        <w:t xml:space="preserve"> and check-out, and access their rooms using their smartphones. It also provides personali</w:t>
      </w:r>
      <w:r w:rsidR="00B9747D" w:rsidRPr="00A335A2">
        <w:rPr>
          <w:rFonts w:asciiTheme="minorBidi" w:eastAsia="Times New Roman" w:hAnsiTheme="minorBidi"/>
          <w:kern w:val="0"/>
          <w:sz w:val="24"/>
          <w:szCs w:val="24"/>
          <w:lang w:eastAsia="en-GB"/>
          <w14:ligatures w14:val="none"/>
        </w:rPr>
        <w:t>s</w:t>
      </w:r>
      <w:r w:rsidRPr="00334E0C">
        <w:rPr>
          <w:rFonts w:asciiTheme="minorBidi" w:eastAsia="Times New Roman" w:hAnsiTheme="minorBidi"/>
          <w:kern w:val="0"/>
          <w:sz w:val="24"/>
          <w:szCs w:val="24"/>
          <w:lang w:eastAsia="en-GB"/>
          <w14:ligatures w14:val="none"/>
        </w:rPr>
        <w:t xml:space="preserve">ed services and recommendations, improving convenience and efficiency. This initiative has boosted Hilton's ability to meet the evolving needs of modern </w:t>
      </w:r>
      <w:r w:rsidR="00B9747D" w:rsidRPr="00A335A2">
        <w:rPr>
          <w:rFonts w:asciiTheme="minorBidi" w:eastAsia="Times New Roman" w:hAnsiTheme="minorBidi"/>
          <w:kern w:val="0"/>
          <w:sz w:val="24"/>
          <w:szCs w:val="24"/>
          <w:lang w:eastAsia="en-GB"/>
          <w14:ligatures w14:val="none"/>
        </w:rPr>
        <w:t>travellers</w:t>
      </w:r>
      <w:r w:rsidRPr="00334E0C">
        <w:rPr>
          <w:rFonts w:asciiTheme="minorBidi" w:eastAsia="Times New Roman" w:hAnsiTheme="minorBidi"/>
          <w:kern w:val="0"/>
          <w:sz w:val="24"/>
          <w:szCs w:val="24"/>
          <w:lang w:eastAsia="en-GB"/>
          <w14:ligatures w14:val="none"/>
        </w:rPr>
        <w:t xml:space="preserve"> and </w:t>
      </w:r>
      <w:r w:rsidR="00B9747D" w:rsidRPr="00A335A2">
        <w:rPr>
          <w:rFonts w:asciiTheme="minorBidi" w:eastAsia="Times New Roman" w:hAnsiTheme="minorBidi"/>
          <w:kern w:val="0"/>
          <w:sz w:val="24"/>
          <w:szCs w:val="24"/>
          <w:lang w:eastAsia="en-GB"/>
          <w14:ligatures w14:val="none"/>
        </w:rPr>
        <w:t>increase customers</w:t>
      </w:r>
      <w:r w:rsidRPr="00334E0C">
        <w:rPr>
          <w:rFonts w:asciiTheme="minorBidi" w:eastAsia="Times New Roman" w:hAnsiTheme="minorBidi"/>
          <w:kern w:val="0"/>
          <w:sz w:val="24"/>
          <w:szCs w:val="24"/>
          <w:lang w:eastAsia="en-GB"/>
          <w14:ligatures w14:val="none"/>
        </w:rPr>
        <w:t xml:space="preserve"> loyalty</w:t>
      </w:r>
      <w:sdt>
        <w:sdtPr>
          <w:rPr>
            <w:rFonts w:asciiTheme="minorBidi" w:eastAsia="Times New Roman" w:hAnsiTheme="minorBidi"/>
            <w:kern w:val="0"/>
            <w:sz w:val="24"/>
            <w:szCs w:val="24"/>
            <w:lang w:eastAsia="en-GB"/>
            <w14:ligatures w14:val="none"/>
          </w:rPr>
          <w:id w:val="1812201374"/>
          <w:citation/>
        </w:sdtPr>
        <w:sdtContent>
          <w:r w:rsidR="00A335A2" w:rsidRPr="00A335A2">
            <w:rPr>
              <w:rFonts w:asciiTheme="minorBidi" w:eastAsia="Times New Roman" w:hAnsiTheme="minorBidi"/>
              <w:kern w:val="0"/>
              <w:sz w:val="24"/>
              <w:szCs w:val="24"/>
              <w:lang w:eastAsia="en-GB"/>
              <w14:ligatures w14:val="none"/>
            </w:rPr>
            <w:fldChar w:fldCharType="begin"/>
          </w:r>
          <w:r w:rsidR="00A335A2" w:rsidRPr="00A335A2">
            <w:rPr>
              <w:rFonts w:asciiTheme="minorBidi" w:eastAsia="Times New Roman" w:hAnsiTheme="minorBidi"/>
              <w:kern w:val="0"/>
              <w:sz w:val="24"/>
              <w:szCs w:val="24"/>
              <w:lang w:eastAsia="en-GB"/>
              <w14:ligatures w14:val="none"/>
            </w:rPr>
            <w:instrText xml:space="preserve"> CITATION Lui19 \l 2057 </w:instrText>
          </w:r>
          <w:r w:rsidR="00A335A2" w:rsidRPr="00A335A2">
            <w:rPr>
              <w:rFonts w:asciiTheme="minorBidi" w:eastAsia="Times New Roman" w:hAnsiTheme="minorBidi"/>
              <w:kern w:val="0"/>
              <w:sz w:val="24"/>
              <w:szCs w:val="24"/>
              <w:lang w:eastAsia="en-GB"/>
              <w14:ligatures w14:val="none"/>
            </w:rPr>
            <w:fldChar w:fldCharType="separate"/>
          </w:r>
          <w:r w:rsidR="00A335A2" w:rsidRPr="00A335A2">
            <w:rPr>
              <w:rFonts w:asciiTheme="minorBidi" w:eastAsia="Times New Roman" w:hAnsiTheme="minorBidi"/>
              <w:noProof/>
              <w:kern w:val="0"/>
              <w:sz w:val="24"/>
              <w:szCs w:val="24"/>
              <w:lang w:eastAsia="en-GB"/>
              <w14:ligatures w14:val="none"/>
            </w:rPr>
            <w:t xml:space="preserve"> (CFA, 2019)</w:t>
          </w:r>
          <w:r w:rsidR="00A335A2" w:rsidRPr="00A335A2">
            <w:rPr>
              <w:rFonts w:asciiTheme="minorBidi" w:eastAsia="Times New Roman" w:hAnsiTheme="minorBidi"/>
              <w:kern w:val="0"/>
              <w:sz w:val="24"/>
              <w:szCs w:val="24"/>
              <w:lang w:eastAsia="en-GB"/>
              <w14:ligatures w14:val="none"/>
            </w:rPr>
            <w:fldChar w:fldCharType="end"/>
          </w:r>
        </w:sdtContent>
      </w:sdt>
      <w:r w:rsidRPr="00334E0C">
        <w:rPr>
          <w:rFonts w:asciiTheme="minorBidi" w:eastAsia="Times New Roman" w:hAnsiTheme="minorBidi"/>
          <w:kern w:val="0"/>
          <w:sz w:val="24"/>
          <w:szCs w:val="24"/>
          <w:lang w:eastAsia="en-GB"/>
          <w14:ligatures w14:val="none"/>
        </w:rPr>
        <w:t>.</w:t>
      </w:r>
    </w:p>
    <w:p w14:paraId="20517EA7" w14:textId="3ECE9D09" w:rsidR="00D42A96" w:rsidRPr="00A335A2" w:rsidRDefault="00D42A96" w:rsidP="00A335A2">
      <w:pPr>
        <w:pStyle w:val="ListParagraph"/>
        <w:numPr>
          <w:ilvl w:val="0"/>
          <w:numId w:val="11"/>
        </w:num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lastRenderedPageBreak/>
        <w:t>Expansion into Emerging Markets:</w:t>
      </w:r>
    </w:p>
    <w:p w14:paraId="717485D6" w14:textId="795D520E" w:rsidR="00D42A96" w:rsidRPr="00334E0C"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kern w:val="0"/>
          <w:sz w:val="24"/>
          <w:szCs w:val="24"/>
          <w:lang w:eastAsia="en-GB"/>
          <w14:ligatures w14:val="none"/>
        </w:rPr>
        <w:t>Hilton's expansion into emerging markets, particularly in Asia and the Middle East, is a strategic move that aligns with the organization's goal of global expansion. By entering these markets, Hilton taps into new customer bases and increases its market reach. The impact of this initiative can be seen in the growing number of Hilton properties in these regions, contributing to Hilton's global presence</w:t>
      </w:r>
      <w:sdt>
        <w:sdtPr>
          <w:rPr>
            <w:rFonts w:asciiTheme="minorBidi" w:eastAsia="Times New Roman" w:hAnsiTheme="minorBidi"/>
            <w:kern w:val="0"/>
            <w:sz w:val="24"/>
            <w:szCs w:val="24"/>
            <w:lang w:eastAsia="en-GB"/>
            <w14:ligatures w14:val="none"/>
          </w:rPr>
          <w:id w:val="1357311400"/>
          <w:citation/>
        </w:sdtPr>
        <w:sdtContent>
          <w:r w:rsidR="00A335A2" w:rsidRPr="00A335A2">
            <w:rPr>
              <w:rFonts w:asciiTheme="minorBidi" w:eastAsia="Times New Roman" w:hAnsiTheme="minorBidi"/>
              <w:kern w:val="0"/>
              <w:sz w:val="24"/>
              <w:szCs w:val="24"/>
              <w:lang w:eastAsia="en-GB"/>
              <w14:ligatures w14:val="none"/>
            </w:rPr>
            <w:fldChar w:fldCharType="begin"/>
          </w:r>
          <w:r w:rsidR="00A335A2" w:rsidRPr="00A335A2">
            <w:rPr>
              <w:rFonts w:asciiTheme="minorBidi" w:eastAsia="Times New Roman" w:hAnsiTheme="minorBidi"/>
              <w:kern w:val="0"/>
              <w:sz w:val="24"/>
              <w:szCs w:val="24"/>
              <w:lang w:eastAsia="en-GB"/>
              <w14:ligatures w14:val="none"/>
            </w:rPr>
            <w:instrText xml:space="preserve"> CITATION LIN16 \l 2057 </w:instrText>
          </w:r>
          <w:r w:rsidR="00A335A2" w:rsidRPr="00A335A2">
            <w:rPr>
              <w:rFonts w:asciiTheme="minorBidi" w:eastAsia="Times New Roman" w:hAnsiTheme="minorBidi"/>
              <w:kern w:val="0"/>
              <w:sz w:val="24"/>
              <w:szCs w:val="24"/>
              <w:lang w:eastAsia="en-GB"/>
              <w14:ligatures w14:val="none"/>
            </w:rPr>
            <w:fldChar w:fldCharType="separate"/>
          </w:r>
          <w:r w:rsidR="00A335A2" w:rsidRPr="00A335A2">
            <w:rPr>
              <w:rFonts w:asciiTheme="minorBidi" w:eastAsia="Times New Roman" w:hAnsiTheme="minorBidi"/>
              <w:noProof/>
              <w:kern w:val="0"/>
              <w:sz w:val="24"/>
              <w:szCs w:val="24"/>
              <w:lang w:eastAsia="en-GB"/>
              <w14:ligatures w14:val="none"/>
            </w:rPr>
            <w:t xml:space="preserve"> (RITTENHOUSE, 2016)</w:t>
          </w:r>
          <w:r w:rsidR="00A335A2" w:rsidRPr="00A335A2">
            <w:rPr>
              <w:rFonts w:asciiTheme="minorBidi" w:eastAsia="Times New Roman" w:hAnsiTheme="minorBidi"/>
              <w:kern w:val="0"/>
              <w:sz w:val="24"/>
              <w:szCs w:val="24"/>
              <w:lang w:eastAsia="en-GB"/>
              <w14:ligatures w14:val="none"/>
            </w:rPr>
            <w:fldChar w:fldCharType="end"/>
          </w:r>
        </w:sdtContent>
      </w:sdt>
      <w:r w:rsidRPr="00334E0C">
        <w:rPr>
          <w:rFonts w:asciiTheme="minorBidi" w:eastAsia="Times New Roman" w:hAnsiTheme="minorBidi"/>
          <w:kern w:val="0"/>
          <w:sz w:val="24"/>
          <w:szCs w:val="24"/>
          <w:lang w:eastAsia="en-GB"/>
          <w14:ligatures w14:val="none"/>
        </w:rPr>
        <w:t>.</w:t>
      </w:r>
    </w:p>
    <w:p w14:paraId="1E3F5349" w14:textId="7E7B22E9" w:rsidR="00D42A96" w:rsidRPr="00A335A2" w:rsidRDefault="00D42A96" w:rsidP="00A335A2">
      <w:pPr>
        <w:pStyle w:val="ListParagraph"/>
        <w:numPr>
          <w:ilvl w:val="0"/>
          <w:numId w:val="11"/>
        </w:num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Development of New Brands:</w:t>
      </w:r>
    </w:p>
    <w:p w14:paraId="7E6AEAC3" w14:textId="43EC039B" w:rsidR="00D42A96" w:rsidRPr="00334E0C"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kern w:val="0"/>
          <w:sz w:val="24"/>
          <w:szCs w:val="24"/>
          <w:lang w:eastAsia="en-GB"/>
          <w14:ligatures w14:val="none"/>
        </w:rPr>
        <w:t xml:space="preserve">Hilton's continuous development of new brands, such as "Motto by Hilton" targeting the lifestyle and urban travel market, illustrates its ability to cater to evolving customer preferences and market segments. The impact is seen in Hilton's ability to attract a diverse range of </w:t>
      </w:r>
      <w:r w:rsidR="001107CC" w:rsidRPr="00A335A2">
        <w:rPr>
          <w:rFonts w:asciiTheme="minorBidi" w:eastAsia="Times New Roman" w:hAnsiTheme="minorBidi"/>
          <w:kern w:val="0"/>
          <w:sz w:val="24"/>
          <w:szCs w:val="24"/>
          <w:lang w:eastAsia="en-GB"/>
          <w14:ligatures w14:val="none"/>
        </w:rPr>
        <w:t>travellers</w:t>
      </w:r>
      <w:r w:rsidRPr="00334E0C">
        <w:rPr>
          <w:rFonts w:asciiTheme="minorBidi" w:eastAsia="Times New Roman" w:hAnsiTheme="minorBidi"/>
          <w:kern w:val="0"/>
          <w:sz w:val="24"/>
          <w:szCs w:val="24"/>
          <w:lang w:eastAsia="en-GB"/>
          <w14:ligatures w14:val="none"/>
        </w:rPr>
        <w:t xml:space="preserve"> and maintain its competitive edge</w:t>
      </w:r>
      <w:sdt>
        <w:sdtPr>
          <w:rPr>
            <w:rFonts w:asciiTheme="minorBidi" w:eastAsia="Times New Roman" w:hAnsiTheme="minorBidi"/>
            <w:kern w:val="0"/>
            <w:sz w:val="24"/>
            <w:szCs w:val="24"/>
            <w:lang w:eastAsia="en-GB"/>
            <w14:ligatures w14:val="none"/>
          </w:rPr>
          <w:id w:val="988905974"/>
          <w:citation/>
        </w:sdtPr>
        <w:sdtContent>
          <w:r w:rsidR="005E59AB">
            <w:rPr>
              <w:rFonts w:asciiTheme="minorBidi" w:eastAsia="Times New Roman" w:hAnsiTheme="minorBidi"/>
              <w:kern w:val="0"/>
              <w:sz w:val="24"/>
              <w:szCs w:val="24"/>
              <w:lang w:eastAsia="en-GB"/>
              <w14:ligatures w14:val="none"/>
            </w:rPr>
            <w:fldChar w:fldCharType="begin"/>
          </w:r>
          <w:r w:rsidR="005E59AB">
            <w:rPr>
              <w:rFonts w:asciiTheme="minorBidi" w:eastAsia="Times New Roman" w:hAnsiTheme="minorBidi"/>
              <w:kern w:val="0"/>
              <w:sz w:val="24"/>
              <w:szCs w:val="24"/>
              <w:lang w:eastAsia="en-GB"/>
              <w14:ligatures w14:val="none"/>
            </w:rPr>
            <w:instrText xml:space="preserve"> CITATION Ste19 \l 2057 </w:instrText>
          </w:r>
          <w:r w:rsidR="005E59AB">
            <w:rPr>
              <w:rFonts w:asciiTheme="minorBidi" w:eastAsia="Times New Roman" w:hAnsiTheme="minorBidi"/>
              <w:kern w:val="0"/>
              <w:sz w:val="24"/>
              <w:szCs w:val="24"/>
              <w:lang w:eastAsia="en-GB"/>
              <w14:ligatures w14:val="none"/>
            </w:rPr>
            <w:fldChar w:fldCharType="separate"/>
          </w:r>
          <w:r w:rsidR="005E59AB">
            <w:rPr>
              <w:rFonts w:asciiTheme="minorBidi" w:eastAsia="Times New Roman" w:hAnsiTheme="minorBidi"/>
              <w:noProof/>
              <w:kern w:val="0"/>
              <w:sz w:val="24"/>
              <w:szCs w:val="24"/>
              <w:lang w:eastAsia="en-GB"/>
              <w14:ligatures w14:val="none"/>
            </w:rPr>
            <w:t xml:space="preserve"> </w:t>
          </w:r>
          <w:r w:rsidR="005E59AB" w:rsidRPr="005E59AB">
            <w:rPr>
              <w:rFonts w:asciiTheme="minorBidi" w:eastAsia="Times New Roman" w:hAnsiTheme="minorBidi"/>
              <w:noProof/>
              <w:kern w:val="0"/>
              <w:sz w:val="24"/>
              <w:szCs w:val="24"/>
              <w:lang w:eastAsia="en-GB"/>
              <w14:ligatures w14:val="none"/>
            </w:rPr>
            <w:t>(O'Connor, 2019)</w:t>
          </w:r>
          <w:r w:rsidR="005E59AB">
            <w:rPr>
              <w:rFonts w:asciiTheme="minorBidi" w:eastAsia="Times New Roman" w:hAnsiTheme="minorBidi"/>
              <w:kern w:val="0"/>
              <w:sz w:val="24"/>
              <w:szCs w:val="24"/>
              <w:lang w:eastAsia="en-GB"/>
              <w14:ligatures w14:val="none"/>
            </w:rPr>
            <w:fldChar w:fldCharType="end"/>
          </w:r>
        </w:sdtContent>
      </w:sdt>
      <w:r w:rsidRPr="00334E0C">
        <w:rPr>
          <w:rFonts w:asciiTheme="minorBidi" w:eastAsia="Times New Roman" w:hAnsiTheme="minorBidi"/>
          <w:kern w:val="0"/>
          <w:sz w:val="24"/>
          <w:szCs w:val="24"/>
          <w:lang w:eastAsia="en-GB"/>
          <w14:ligatures w14:val="none"/>
        </w:rPr>
        <w:t>.</w:t>
      </w:r>
    </w:p>
    <w:p w14:paraId="66BD3379" w14:textId="1673D53F" w:rsidR="00D42A96" w:rsidRPr="00A335A2" w:rsidRDefault="00D42A96" w:rsidP="00A335A2">
      <w:pPr>
        <w:pStyle w:val="ListParagraph"/>
        <w:numPr>
          <w:ilvl w:val="0"/>
          <w:numId w:val="11"/>
        </w:num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Employee Training and Well-Being:</w:t>
      </w:r>
    </w:p>
    <w:p w14:paraId="036C93E2" w14:textId="2EB5D3DF" w:rsidR="00D42A96" w:rsidRPr="00334E0C"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kern w:val="0"/>
          <w:sz w:val="24"/>
          <w:szCs w:val="24"/>
          <w:lang w:eastAsia="en-GB"/>
          <w14:ligatures w14:val="none"/>
        </w:rPr>
        <w:t>Hilton's focus on employee development and well-being is reflected in the "Hilton University" program and other training initiatives. The impact of these initiatives is evident in a motivated and skilled workforce that can deliver exceptional guest service and contribute to Hilton's success</w:t>
      </w:r>
      <w:sdt>
        <w:sdtPr>
          <w:rPr>
            <w:rFonts w:asciiTheme="minorBidi" w:eastAsia="Times New Roman" w:hAnsiTheme="minorBidi"/>
            <w:kern w:val="0"/>
            <w:sz w:val="24"/>
            <w:szCs w:val="24"/>
            <w:lang w:eastAsia="en-GB"/>
            <w14:ligatures w14:val="none"/>
          </w:rPr>
          <w:id w:val="-1505511184"/>
          <w:citation/>
        </w:sdtPr>
        <w:sdtContent>
          <w:r w:rsidR="005E59AB">
            <w:rPr>
              <w:rFonts w:asciiTheme="minorBidi" w:eastAsia="Times New Roman" w:hAnsiTheme="minorBidi"/>
              <w:kern w:val="0"/>
              <w:sz w:val="24"/>
              <w:szCs w:val="24"/>
              <w:lang w:eastAsia="en-GB"/>
              <w14:ligatures w14:val="none"/>
            </w:rPr>
            <w:fldChar w:fldCharType="begin"/>
          </w:r>
          <w:r w:rsidR="005E59AB">
            <w:rPr>
              <w:rFonts w:asciiTheme="minorBidi" w:eastAsia="Times New Roman" w:hAnsiTheme="minorBidi"/>
              <w:kern w:val="0"/>
              <w:sz w:val="24"/>
              <w:szCs w:val="24"/>
              <w:lang w:eastAsia="en-GB"/>
              <w14:ligatures w14:val="none"/>
            </w:rPr>
            <w:instrText xml:space="preserve"> CITATION gre23 \l 2057 </w:instrText>
          </w:r>
          <w:r w:rsidR="005E59AB">
            <w:rPr>
              <w:rFonts w:asciiTheme="minorBidi" w:eastAsia="Times New Roman" w:hAnsiTheme="minorBidi"/>
              <w:kern w:val="0"/>
              <w:sz w:val="24"/>
              <w:szCs w:val="24"/>
              <w:lang w:eastAsia="en-GB"/>
              <w14:ligatures w14:val="none"/>
            </w:rPr>
            <w:fldChar w:fldCharType="separate"/>
          </w:r>
          <w:r w:rsidR="005E59AB">
            <w:rPr>
              <w:rFonts w:asciiTheme="minorBidi" w:eastAsia="Times New Roman" w:hAnsiTheme="minorBidi"/>
              <w:noProof/>
              <w:kern w:val="0"/>
              <w:sz w:val="24"/>
              <w:szCs w:val="24"/>
              <w:lang w:eastAsia="en-GB"/>
              <w14:ligatures w14:val="none"/>
            </w:rPr>
            <w:t xml:space="preserve"> </w:t>
          </w:r>
          <w:r w:rsidR="005E59AB" w:rsidRPr="005E59AB">
            <w:rPr>
              <w:rFonts w:asciiTheme="minorBidi" w:eastAsia="Times New Roman" w:hAnsiTheme="minorBidi"/>
              <w:noProof/>
              <w:kern w:val="0"/>
              <w:sz w:val="24"/>
              <w:szCs w:val="24"/>
              <w:lang w:eastAsia="en-GB"/>
              <w14:ligatures w14:val="none"/>
            </w:rPr>
            <w:t>( greenlodgingnews.com, 2023)</w:t>
          </w:r>
          <w:r w:rsidR="005E59AB">
            <w:rPr>
              <w:rFonts w:asciiTheme="minorBidi" w:eastAsia="Times New Roman" w:hAnsiTheme="minorBidi"/>
              <w:kern w:val="0"/>
              <w:sz w:val="24"/>
              <w:szCs w:val="24"/>
              <w:lang w:eastAsia="en-GB"/>
              <w14:ligatures w14:val="none"/>
            </w:rPr>
            <w:fldChar w:fldCharType="end"/>
          </w:r>
        </w:sdtContent>
      </w:sdt>
      <w:r w:rsidRPr="00334E0C">
        <w:rPr>
          <w:rFonts w:asciiTheme="minorBidi" w:eastAsia="Times New Roman" w:hAnsiTheme="minorBidi"/>
          <w:kern w:val="0"/>
          <w:sz w:val="24"/>
          <w:szCs w:val="24"/>
          <w:lang w:eastAsia="en-GB"/>
          <w14:ligatures w14:val="none"/>
        </w:rPr>
        <w:t>.</w:t>
      </w:r>
    </w:p>
    <w:p w14:paraId="7772004B" w14:textId="759BBD0D" w:rsidR="00D42A96" w:rsidRPr="00A335A2" w:rsidRDefault="00D42A96" w:rsidP="00A335A2">
      <w:pPr>
        <w:pStyle w:val="ListParagraph"/>
        <w:numPr>
          <w:ilvl w:val="0"/>
          <w:numId w:val="11"/>
        </w:num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Health and Safety Protocols:</w:t>
      </w:r>
    </w:p>
    <w:p w14:paraId="6B822A1D" w14:textId="34C23D47" w:rsidR="00D42A96" w:rsidRPr="00A335A2"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kern w:val="0"/>
          <w:sz w:val="24"/>
          <w:szCs w:val="24"/>
          <w:lang w:eastAsia="en-GB"/>
          <w14:ligatures w14:val="none"/>
        </w:rPr>
        <w:t xml:space="preserve">The COVID-19 pandemic prompted Hilton to implement new health and safety protocols under the "Hilton </w:t>
      </w:r>
      <w:r w:rsidR="001107CC" w:rsidRPr="00A335A2">
        <w:rPr>
          <w:rFonts w:asciiTheme="minorBidi" w:eastAsia="Times New Roman" w:hAnsiTheme="minorBidi"/>
          <w:kern w:val="0"/>
          <w:sz w:val="24"/>
          <w:szCs w:val="24"/>
          <w:lang w:eastAsia="en-GB"/>
          <w14:ligatures w14:val="none"/>
        </w:rPr>
        <w:t>Clean Stay</w:t>
      </w:r>
      <w:r w:rsidRPr="00334E0C">
        <w:rPr>
          <w:rFonts w:asciiTheme="minorBidi" w:eastAsia="Times New Roman" w:hAnsiTheme="minorBidi"/>
          <w:kern w:val="0"/>
          <w:sz w:val="24"/>
          <w:szCs w:val="24"/>
          <w:lang w:eastAsia="en-GB"/>
          <w14:ligatures w14:val="none"/>
        </w:rPr>
        <w:t>" program. This initiative, aimed at ensuring the safety and well-being of guests and employees, was well-managed, demonstrating Hilton's ability to adapt to unforeseen challenges while maintaining its commitment to guest satisfaction</w:t>
      </w:r>
      <w:sdt>
        <w:sdtPr>
          <w:rPr>
            <w:rFonts w:asciiTheme="minorBidi" w:eastAsia="Times New Roman" w:hAnsiTheme="minorBidi"/>
            <w:kern w:val="0"/>
            <w:sz w:val="24"/>
            <w:szCs w:val="24"/>
            <w:lang w:eastAsia="en-GB"/>
            <w14:ligatures w14:val="none"/>
          </w:rPr>
          <w:id w:val="1215614169"/>
          <w:citation/>
        </w:sdtPr>
        <w:sdtContent>
          <w:r w:rsidR="00626EC3">
            <w:rPr>
              <w:rFonts w:asciiTheme="minorBidi" w:eastAsia="Times New Roman" w:hAnsiTheme="minorBidi"/>
              <w:kern w:val="0"/>
              <w:sz w:val="24"/>
              <w:szCs w:val="24"/>
              <w:lang w:eastAsia="en-GB"/>
              <w14:ligatures w14:val="none"/>
            </w:rPr>
            <w:fldChar w:fldCharType="begin"/>
          </w:r>
          <w:r w:rsidR="00626EC3">
            <w:rPr>
              <w:rFonts w:asciiTheme="minorBidi" w:eastAsia="Times New Roman" w:hAnsiTheme="minorBidi"/>
              <w:kern w:val="0"/>
              <w:sz w:val="24"/>
              <w:szCs w:val="24"/>
              <w:lang w:eastAsia="en-GB"/>
              <w14:ligatures w14:val="none"/>
            </w:rPr>
            <w:instrText xml:space="preserve"> CITATION THE20 \l 2057 </w:instrText>
          </w:r>
          <w:r w:rsidR="00626EC3">
            <w:rPr>
              <w:rFonts w:asciiTheme="minorBidi" w:eastAsia="Times New Roman" w:hAnsiTheme="minorBidi"/>
              <w:kern w:val="0"/>
              <w:sz w:val="24"/>
              <w:szCs w:val="24"/>
              <w:lang w:eastAsia="en-GB"/>
              <w14:ligatures w14:val="none"/>
            </w:rPr>
            <w:fldChar w:fldCharType="separate"/>
          </w:r>
          <w:r w:rsidR="00626EC3">
            <w:rPr>
              <w:rFonts w:asciiTheme="minorBidi" w:eastAsia="Times New Roman" w:hAnsiTheme="minorBidi"/>
              <w:noProof/>
              <w:kern w:val="0"/>
              <w:sz w:val="24"/>
              <w:szCs w:val="24"/>
              <w:lang w:eastAsia="en-GB"/>
              <w14:ligatures w14:val="none"/>
            </w:rPr>
            <w:t xml:space="preserve"> </w:t>
          </w:r>
          <w:r w:rsidR="00626EC3" w:rsidRPr="00626EC3">
            <w:rPr>
              <w:rFonts w:asciiTheme="minorBidi" w:eastAsia="Times New Roman" w:hAnsiTheme="minorBidi"/>
              <w:noProof/>
              <w:kern w:val="0"/>
              <w:sz w:val="24"/>
              <w:szCs w:val="24"/>
              <w:lang w:eastAsia="en-GB"/>
              <w14:ligatures w14:val="none"/>
            </w:rPr>
            <w:t>(THE CBI , 2020)</w:t>
          </w:r>
          <w:r w:rsidR="00626EC3">
            <w:rPr>
              <w:rFonts w:asciiTheme="minorBidi" w:eastAsia="Times New Roman" w:hAnsiTheme="minorBidi"/>
              <w:kern w:val="0"/>
              <w:sz w:val="24"/>
              <w:szCs w:val="24"/>
              <w:lang w:eastAsia="en-GB"/>
              <w14:ligatures w14:val="none"/>
            </w:rPr>
            <w:fldChar w:fldCharType="end"/>
          </w:r>
        </w:sdtContent>
      </w:sdt>
      <w:r w:rsidRPr="00334E0C">
        <w:rPr>
          <w:rFonts w:asciiTheme="minorBidi" w:eastAsia="Times New Roman" w:hAnsiTheme="minorBidi"/>
          <w:kern w:val="0"/>
          <w:sz w:val="24"/>
          <w:szCs w:val="24"/>
          <w:lang w:eastAsia="en-GB"/>
          <w14:ligatures w14:val="none"/>
        </w:rPr>
        <w:t>.</w:t>
      </w:r>
    </w:p>
    <w:p w14:paraId="30A1172C" w14:textId="3FD6D3BB" w:rsidR="00D80534" w:rsidRPr="00A335A2" w:rsidRDefault="00D80534" w:rsidP="00A335A2">
      <w:pPr>
        <w:pStyle w:val="ListParagraph"/>
        <w:numPr>
          <w:ilvl w:val="0"/>
          <w:numId w:val="11"/>
        </w:num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Sustainability Initiatives</w:t>
      </w:r>
    </w:p>
    <w:p w14:paraId="2F02B380" w14:textId="6D2643D3" w:rsidR="00D80534" w:rsidRPr="00334E0C" w:rsidRDefault="00D80534" w:rsidP="00D80534">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kern w:val="0"/>
          <w:sz w:val="24"/>
          <w:szCs w:val="24"/>
          <w:lang w:eastAsia="en-GB"/>
          <w14:ligatures w14:val="none"/>
        </w:rPr>
        <w:t xml:space="preserve">Hilton's commitment to sustainability is evident in its recent initiatives. The "Travel with Purpose" program emphasizes responsible travel and community engagement. Hilton aims to reduce carbon emissions, conserve water, and source sustainable products. </w:t>
      </w:r>
      <w:r w:rsidRPr="00334E0C">
        <w:rPr>
          <w:rFonts w:asciiTheme="minorBidi" w:eastAsia="Times New Roman" w:hAnsiTheme="minorBidi"/>
          <w:kern w:val="0"/>
          <w:sz w:val="24"/>
          <w:szCs w:val="24"/>
          <w:lang w:eastAsia="en-GB"/>
          <w14:ligatures w14:val="none"/>
        </w:rPr>
        <w:lastRenderedPageBreak/>
        <w:t>The impact of these initiatives is seen in reduced environmental footprint and positive contributions to the communities in which Hilton operates. The program reflects Hilton's awareness of the growing importance of sustainability in the travel industry</w:t>
      </w:r>
      <w:sdt>
        <w:sdtPr>
          <w:rPr>
            <w:rFonts w:asciiTheme="minorBidi" w:eastAsia="Times New Roman" w:hAnsiTheme="minorBidi"/>
            <w:kern w:val="0"/>
            <w:sz w:val="24"/>
            <w:szCs w:val="24"/>
            <w:lang w:eastAsia="en-GB"/>
            <w14:ligatures w14:val="none"/>
          </w:rPr>
          <w:id w:val="-731543565"/>
          <w:citation/>
        </w:sdtPr>
        <w:sdtContent>
          <w:r w:rsidR="00626EC3">
            <w:rPr>
              <w:rFonts w:asciiTheme="minorBidi" w:eastAsia="Times New Roman" w:hAnsiTheme="minorBidi"/>
              <w:kern w:val="0"/>
              <w:sz w:val="24"/>
              <w:szCs w:val="24"/>
              <w:lang w:eastAsia="en-GB"/>
              <w14:ligatures w14:val="none"/>
            </w:rPr>
            <w:fldChar w:fldCharType="begin"/>
          </w:r>
          <w:r w:rsidR="00626EC3">
            <w:rPr>
              <w:rFonts w:asciiTheme="minorBidi" w:eastAsia="Times New Roman" w:hAnsiTheme="minorBidi"/>
              <w:kern w:val="0"/>
              <w:sz w:val="24"/>
              <w:szCs w:val="24"/>
              <w:lang w:eastAsia="en-GB"/>
              <w14:ligatures w14:val="none"/>
            </w:rPr>
            <w:instrText xml:space="preserve"> CITATION Tom22 \l 2057 </w:instrText>
          </w:r>
          <w:r w:rsidR="00626EC3">
            <w:rPr>
              <w:rFonts w:asciiTheme="minorBidi" w:eastAsia="Times New Roman" w:hAnsiTheme="minorBidi"/>
              <w:kern w:val="0"/>
              <w:sz w:val="24"/>
              <w:szCs w:val="24"/>
              <w:lang w:eastAsia="en-GB"/>
              <w14:ligatures w14:val="none"/>
            </w:rPr>
            <w:fldChar w:fldCharType="separate"/>
          </w:r>
          <w:r w:rsidR="00626EC3">
            <w:rPr>
              <w:rFonts w:asciiTheme="minorBidi" w:eastAsia="Times New Roman" w:hAnsiTheme="minorBidi"/>
              <w:noProof/>
              <w:kern w:val="0"/>
              <w:sz w:val="24"/>
              <w:szCs w:val="24"/>
              <w:lang w:eastAsia="en-GB"/>
              <w14:ligatures w14:val="none"/>
            </w:rPr>
            <w:t xml:space="preserve"> </w:t>
          </w:r>
          <w:r w:rsidR="00626EC3" w:rsidRPr="00626EC3">
            <w:rPr>
              <w:rFonts w:asciiTheme="minorBidi" w:eastAsia="Times New Roman" w:hAnsiTheme="minorBidi"/>
              <w:noProof/>
              <w:kern w:val="0"/>
              <w:sz w:val="24"/>
              <w:szCs w:val="24"/>
              <w:lang w:eastAsia="en-GB"/>
              <w14:ligatures w14:val="none"/>
            </w:rPr>
            <w:t>(Otley, 2022)</w:t>
          </w:r>
          <w:r w:rsidR="00626EC3">
            <w:rPr>
              <w:rFonts w:asciiTheme="minorBidi" w:eastAsia="Times New Roman" w:hAnsiTheme="minorBidi"/>
              <w:kern w:val="0"/>
              <w:sz w:val="24"/>
              <w:szCs w:val="24"/>
              <w:lang w:eastAsia="en-GB"/>
              <w14:ligatures w14:val="none"/>
            </w:rPr>
            <w:fldChar w:fldCharType="end"/>
          </w:r>
        </w:sdtContent>
      </w:sdt>
      <w:r w:rsidRPr="00334E0C">
        <w:rPr>
          <w:rFonts w:asciiTheme="minorBidi" w:eastAsia="Times New Roman" w:hAnsiTheme="minorBidi"/>
          <w:kern w:val="0"/>
          <w:sz w:val="24"/>
          <w:szCs w:val="24"/>
          <w:lang w:eastAsia="en-GB"/>
          <w14:ligatures w14:val="none"/>
        </w:rPr>
        <w:t>.</w:t>
      </w:r>
    </w:p>
    <w:p w14:paraId="155EB905" w14:textId="77777777" w:rsidR="00C80A3D" w:rsidRDefault="00C80A3D" w:rsidP="00B9747D">
      <w:pPr>
        <w:spacing w:before="300" w:after="300" w:line="360" w:lineRule="auto"/>
        <w:jc w:val="both"/>
        <w:rPr>
          <w:rFonts w:asciiTheme="minorBidi" w:eastAsia="Times New Roman" w:hAnsiTheme="minorBidi"/>
          <w:b/>
          <w:bCs/>
          <w:kern w:val="0"/>
          <w:sz w:val="24"/>
          <w:szCs w:val="24"/>
          <w:lang w:eastAsia="en-GB"/>
          <w14:ligatures w14:val="none"/>
        </w:rPr>
      </w:pPr>
    </w:p>
    <w:p w14:paraId="7B9697E3" w14:textId="2B1D1295" w:rsidR="00D42A96" w:rsidRPr="00334E0C"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 xml:space="preserve">The </w:t>
      </w:r>
      <w:r w:rsidR="005E59AB">
        <w:rPr>
          <w:rFonts w:asciiTheme="minorBidi" w:eastAsia="Times New Roman" w:hAnsiTheme="minorBidi"/>
          <w:b/>
          <w:bCs/>
          <w:kern w:val="0"/>
          <w:sz w:val="24"/>
          <w:szCs w:val="24"/>
          <w:lang w:eastAsia="en-GB"/>
          <w14:ligatures w14:val="none"/>
        </w:rPr>
        <w:t>Hilton Hotels</w:t>
      </w:r>
      <w:r w:rsidRPr="00334E0C">
        <w:rPr>
          <w:rFonts w:asciiTheme="minorBidi" w:eastAsia="Times New Roman" w:hAnsiTheme="minorBidi"/>
          <w:b/>
          <w:bCs/>
          <w:kern w:val="0"/>
          <w:sz w:val="24"/>
          <w:szCs w:val="24"/>
          <w:lang w:eastAsia="en-GB"/>
          <w14:ligatures w14:val="none"/>
        </w:rPr>
        <w:t xml:space="preserve"> Strategic Direction and Current Business Performance:</w:t>
      </w:r>
    </w:p>
    <w:p w14:paraId="5B4DDB52" w14:textId="1BB22BCC" w:rsidR="00D42A96" w:rsidRPr="00A335A2" w:rsidRDefault="00D42A96" w:rsidP="00A335A2">
      <w:pPr>
        <w:pStyle w:val="ListParagraph"/>
        <w:numPr>
          <w:ilvl w:val="0"/>
          <w:numId w:val="11"/>
        </w:num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Strategic Direction:</w:t>
      </w:r>
    </w:p>
    <w:p w14:paraId="54E3BC5E" w14:textId="3C98039C" w:rsidR="00D42A96" w:rsidRPr="00334E0C"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kern w:val="0"/>
          <w:sz w:val="24"/>
          <w:szCs w:val="24"/>
          <w:lang w:eastAsia="en-GB"/>
          <w14:ligatures w14:val="none"/>
        </w:rPr>
        <w:t>Hilton's strategic direction is focused on growth, innovation, and sustainability. The company has expanded its portfolio with new brands, emphasi</w:t>
      </w:r>
      <w:r w:rsidR="001107CC" w:rsidRPr="00A335A2">
        <w:rPr>
          <w:rFonts w:asciiTheme="minorBidi" w:eastAsia="Times New Roman" w:hAnsiTheme="minorBidi"/>
          <w:kern w:val="0"/>
          <w:sz w:val="24"/>
          <w:szCs w:val="24"/>
          <w:lang w:eastAsia="en-GB"/>
          <w14:ligatures w14:val="none"/>
        </w:rPr>
        <w:t>s</w:t>
      </w:r>
      <w:r w:rsidRPr="00334E0C">
        <w:rPr>
          <w:rFonts w:asciiTheme="minorBidi" w:eastAsia="Times New Roman" w:hAnsiTheme="minorBidi"/>
          <w:kern w:val="0"/>
          <w:sz w:val="24"/>
          <w:szCs w:val="24"/>
          <w:lang w:eastAsia="en-GB"/>
          <w14:ligatures w14:val="none"/>
        </w:rPr>
        <w:t>ing diversification in response to market demands. Hilton's sustainability initiatives and commitment to responsible travel align with industry trends and evolving consumer preferences</w:t>
      </w:r>
      <w:sdt>
        <w:sdtPr>
          <w:rPr>
            <w:rFonts w:asciiTheme="minorBidi" w:eastAsia="Times New Roman" w:hAnsiTheme="minorBidi"/>
            <w:kern w:val="0"/>
            <w:sz w:val="24"/>
            <w:szCs w:val="24"/>
            <w:lang w:eastAsia="en-GB"/>
            <w14:ligatures w14:val="none"/>
          </w:rPr>
          <w:id w:val="1423217167"/>
          <w:citation/>
        </w:sdtPr>
        <w:sdtContent>
          <w:r w:rsidR="005E59AB">
            <w:rPr>
              <w:rFonts w:asciiTheme="minorBidi" w:eastAsia="Times New Roman" w:hAnsiTheme="minorBidi"/>
              <w:kern w:val="0"/>
              <w:sz w:val="24"/>
              <w:szCs w:val="24"/>
              <w:lang w:eastAsia="en-GB"/>
              <w14:ligatures w14:val="none"/>
            </w:rPr>
            <w:fldChar w:fldCharType="begin"/>
          </w:r>
          <w:r w:rsidR="005E59AB">
            <w:rPr>
              <w:rFonts w:asciiTheme="minorBidi" w:eastAsia="Times New Roman" w:hAnsiTheme="minorBidi"/>
              <w:kern w:val="0"/>
              <w:sz w:val="24"/>
              <w:szCs w:val="24"/>
              <w:lang w:eastAsia="en-GB"/>
              <w14:ligatures w14:val="none"/>
            </w:rPr>
            <w:instrText xml:space="preserve"> CITATION Joh161 \l 2057 </w:instrText>
          </w:r>
          <w:r w:rsidR="005E59AB">
            <w:rPr>
              <w:rFonts w:asciiTheme="minorBidi" w:eastAsia="Times New Roman" w:hAnsiTheme="minorBidi"/>
              <w:kern w:val="0"/>
              <w:sz w:val="24"/>
              <w:szCs w:val="24"/>
              <w:lang w:eastAsia="en-GB"/>
              <w14:ligatures w14:val="none"/>
            </w:rPr>
            <w:fldChar w:fldCharType="separate"/>
          </w:r>
          <w:r w:rsidR="005E59AB">
            <w:rPr>
              <w:rFonts w:asciiTheme="minorBidi" w:eastAsia="Times New Roman" w:hAnsiTheme="minorBidi"/>
              <w:noProof/>
              <w:kern w:val="0"/>
              <w:sz w:val="24"/>
              <w:szCs w:val="24"/>
              <w:lang w:eastAsia="en-GB"/>
              <w14:ligatures w14:val="none"/>
            </w:rPr>
            <w:t xml:space="preserve"> </w:t>
          </w:r>
          <w:r w:rsidR="005E59AB" w:rsidRPr="005E59AB">
            <w:rPr>
              <w:rFonts w:asciiTheme="minorBidi" w:eastAsia="Times New Roman" w:hAnsiTheme="minorBidi"/>
              <w:noProof/>
              <w:kern w:val="0"/>
              <w:sz w:val="24"/>
              <w:szCs w:val="24"/>
              <w:lang w:eastAsia="en-GB"/>
              <w14:ligatures w14:val="none"/>
            </w:rPr>
            <w:t>(Dudovskiy, 2016)</w:t>
          </w:r>
          <w:r w:rsidR="005E59AB">
            <w:rPr>
              <w:rFonts w:asciiTheme="minorBidi" w:eastAsia="Times New Roman" w:hAnsiTheme="minorBidi"/>
              <w:kern w:val="0"/>
              <w:sz w:val="24"/>
              <w:szCs w:val="24"/>
              <w:lang w:eastAsia="en-GB"/>
              <w14:ligatures w14:val="none"/>
            </w:rPr>
            <w:fldChar w:fldCharType="end"/>
          </w:r>
        </w:sdtContent>
      </w:sdt>
      <w:r w:rsidRPr="00334E0C">
        <w:rPr>
          <w:rFonts w:asciiTheme="minorBidi" w:eastAsia="Times New Roman" w:hAnsiTheme="minorBidi"/>
          <w:kern w:val="0"/>
          <w:sz w:val="24"/>
          <w:szCs w:val="24"/>
          <w:lang w:eastAsia="en-GB"/>
          <w14:ligatures w14:val="none"/>
        </w:rPr>
        <w:t>.</w:t>
      </w:r>
    </w:p>
    <w:p w14:paraId="3FBE4B59" w14:textId="4A95A610" w:rsidR="00D42A96" w:rsidRPr="00A335A2" w:rsidRDefault="00D42A96" w:rsidP="00A335A2">
      <w:pPr>
        <w:pStyle w:val="ListParagraph"/>
        <w:numPr>
          <w:ilvl w:val="0"/>
          <w:numId w:val="11"/>
        </w:numPr>
        <w:spacing w:before="300" w:after="300" w:line="360" w:lineRule="auto"/>
        <w:jc w:val="both"/>
        <w:rPr>
          <w:rFonts w:asciiTheme="minorBidi" w:eastAsia="Times New Roman" w:hAnsiTheme="minorBidi"/>
          <w:kern w:val="0"/>
          <w:sz w:val="24"/>
          <w:szCs w:val="24"/>
          <w:lang w:eastAsia="en-GB"/>
          <w14:ligatures w14:val="none"/>
        </w:rPr>
      </w:pPr>
      <w:r w:rsidRPr="00A335A2">
        <w:rPr>
          <w:rFonts w:asciiTheme="minorBidi" w:eastAsia="Times New Roman" w:hAnsiTheme="minorBidi"/>
          <w:b/>
          <w:bCs/>
          <w:kern w:val="0"/>
          <w:sz w:val="24"/>
          <w:szCs w:val="24"/>
          <w:lang w:eastAsia="en-GB"/>
          <w14:ligatures w14:val="none"/>
        </w:rPr>
        <w:t>Current Business Performance:</w:t>
      </w:r>
    </w:p>
    <w:p w14:paraId="025D7013" w14:textId="3E7F4876" w:rsidR="00D42A96" w:rsidRPr="00A335A2"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kern w:val="0"/>
          <w:sz w:val="24"/>
          <w:szCs w:val="24"/>
          <w:lang w:eastAsia="en-GB"/>
          <w14:ligatures w14:val="none"/>
        </w:rPr>
        <w:t>Hilton Hotels has exhibited strong business performance. Financial metrics indicate a positive trajectory, with consistently rising revenues. The success of Hilton Honors, the company's loyalty program, has bolstered customer loyalty and revenue generation. Hilton's international expansion initiatives have also contributed to its robust business performance</w:t>
      </w:r>
      <w:sdt>
        <w:sdtPr>
          <w:rPr>
            <w:rFonts w:asciiTheme="minorBidi" w:eastAsia="Times New Roman" w:hAnsiTheme="minorBidi"/>
            <w:kern w:val="0"/>
            <w:sz w:val="24"/>
            <w:szCs w:val="24"/>
            <w:lang w:eastAsia="en-GB"/>
            <w14:ligatures w14:val="none"/>
          </w:rPr>
          <w:id w:val="-1730610338"/>
          <w:citation/>
        </w:sdtPr>
        <w:sdtContent>
          <w:r w:rsidR="005E59AB">
            <w:rPr>
              <w:rFonts w:asciiTheme="minorBidi" w:eastAsia="Times New Roman" w:hAnsiTheme="minorBidi"/>
              <w:kern w:val="0"/>
              <w:sz w:val="24"/>
              <w:szCs w:val="24"/>
              <w:lang w:eastAsia="en-GB"/>
              <w14:ligatures w14:val="none"/>
            </w:rPr>
            <w:fldChar w:fldCharType="begin"/>
          </w:r>
          <w:r w:rsidR="005E59AB">
            <w:rPr>
              <w:rFonts w:asciiTheme="minorBidi" w:eastAsia="Times New Roman" w:hAnsiTheme="minorBidi"/>
              <w:kern w:val="0"/>
              <w:sz w:val="24"/>
              <w:szCs w:val="24"/>
              <w:lang w:eastAsia="en-GB"/>
              <w14:ligatures w14:val="none"/>
            </w:rPr>
            <w:instrText xml:space="preserve"> CITATION Hil233 \l 2057 </w:instrText>
          </w:r>
          <w:r w:rsidR="005E59AB">
            <w:rPr>
              <w:rFonts w:asciiTheme="minorBidi" w:eastAsia="Times New Roman" w:hAnsiTheme="minorBidi"/>
              <w:kern w:val="0"/>
              <w:sz w:val="24"/>
              <w:szCs w:val="24"/>
              <w:lang w:eastAsia="en-GB"/>
              <w14:ligatures w14:val="none"/>
            </w:rPr>
            <w:fldChar w:fldCharType="separate"/>
          </w:r>
          <w:r w:rsidR="005E59AB">
            <w:rPr>
              <w:rFonts w:asciiTheme="minorBidi" w:eastAsia="Times New Roman" w:hAnsiTheme="minorBidi"/>
              <w:noProof/>
              <w:kern w:val="0"/>
              <w:sz w:val="24"/>
              <w:szCs w:val="24"/>
              <w:lang w:eastAsia="en-GB"/>
              <w14:ligatures w14:val="none"/>
            </w:rPr>
            <w:t xml:space="preserve"> </w:t>
          </w:r>
          <w:r w:rsidR="005E59AB" w:rsidRPr="005E59AB">
            <w:rPr>
              <w:rFonts w:asciiTheme="minorBidi" w:eastAsia="Times New Roman" w:hAnsiTheme="minorBidi"/>
              <w:noProof/>
              <w:kern w:val="0"/>
              <w:sz w:val="24"/>
              <w:szCs w:val="24"/>
              <w:lang w:eastAsia="en-GB"/>
              <w14:ligatures w14:val="none"/>
            </w:rPr>
            <w:t>(Hilton, 2023)</w:t>
          </w:r>
          <w:r w:rsidR="005E59AB">
            <w:rPr>
              <w:rFonts w:asciiTheme="minorBidi" w:eastAsia="Times New Roman" w:hAnsiTheme="minorBidi"/>
              <w:kern w:val="0"/>
              <w:sz w:val="24"/>
              <w:szCs w:val="24"/>
              <w:lang w:eastAsia="en-GB"/>
              <w14:ligatures w14:val="none"/>
            </w:rPr>
            <w:fldChar w:fldCharType="end"/>
          </w:r>
        </w:sdtContent>
      </w:sdt>
      <w:r w:rsidRPr="00334E0C">
        <w:rPr>
          <w:rFonts w:asciiTheme="minorBidi" w:eastAsia="Times New Roman" w:hAnsiTheme="minorBidi"/>
          <w:kern w:val="0"/>
          <w:sz w:val="24"/>
          <w:szCs w:val="24"/>
          <w:lang w:eastAsia="en-GB"/>
          <w14:ligatures w14:val="none"/>
        </w:rPr>
        <w:t>.</w:t>
      </w:r>
    </w:p>
    <w:p w14:paraId="5BB8A86C" w14:textId="77777777" w:rsidR="00341D32" w:rsidRPr="0039236C" w:rsidRDefault="00341D32" w:rsidP="00341D32">
      <w:pPr>
        <w:shd w:val="clear" w:color="auto" w:fill="FFFFFF"/>
        <w:spacing w:before="360" w:after="360" w:line="360" w:lineRule="auto"/>
        <w:jc w:val="both"/>
        <w:rPr>
          <w:rFonts w:asciiTheme="minorBidi" w:eastAsia="Times New Roman" w:hAnsiTheme="minorBidi"/>
          <w:b/>
          <w:bCs/>
          <w:kern w:val="0"/>
          <w:sz w:val="24"/>
          <w:szCs w:val="24"/>
          <w:lang w:eastAsia="en-GB"/>
          <w14:ligatures w14:val="none"/>
        </w:rPr>
      </w:pPr>
      <w:r w:rsidRPr="0039236C">
        <w:rPr>
          <w:rFonts w:asciiTheme="minorBidi" w:eastAsia="Times New Roman" w:hAnsiTheme="minorBidi"/>
          <w:b/>
          <w:bCs/>
          <w:kern w:val="0"/>
          <w:sz w:val="24"/>
          <w:szCs w:val="24"/>
          <w:lang w:eastAsia="en-GB"/>
          <w14:ligatures w14:val="none"/>
        </w:rPr>
        <w:t>Examples of Hilton's strategic direction and current business performance:</w:t>
      </w:r>
    </w:p>
    <w:p w14:paraId="580715BC" w14:textId="77777777" w:rsidR="00A335A2" w:rsidRPr="00A335A2" w:rsidRDefault="00A335A2" w:rsidP="00341D32">
      <w:pPr>
        <w:numPr>
          <w:ilvl w:val="0"/>
          <w:numId w:val="10"/>
        </w:numPr>
        <w:shd w:val="clear" w:color="auto" w:fill="FFFFFF"/>
        <w:spacing w:before="100" w:beforeAutospacing="1" w:after="150" w:line="360" w:lineRule="auto"/>
        <w:jc w:val="both"/>
        <w:rPr>
          <w:rFonts w:asciiTheme="minorBidi" w:eastAsia="Times New Roman" w:hAnsiTheme="minorBidi"/>
          <w:kern w:val="0"/>
          <w:sz w:val="24"/>
          <w:szCs w:val="24"/>
          <w:lang w:eastAsia="en-GB"/>
          <w14:ligatures w14:val="none"/>
        </w:rPr>
      </w:pPr>
      <w:r w:rsidRPr="0039236C">
        <w:rPr>
          <w:rFonts w:asciiTheme="minorBidi" w:eastAsia="Times New Roman" w:hAnsiTheme="minorBidi"/>
          <w:kern w:val="0"/>
          <w:sz w:val="24"/>
          <w:szCs w:val="24"/>
          <w:lang w:eastAsia="en-GB"/>
          <w14:ligatures w14:val="none"/>
        </w:rPr>
        <w:t>In June 2023, Hilton announced that it will be opening a new hotel in Saudi Arabia</w:t>
      </w:r>
      <w:r w:rsidRPr="00A335A2">
        <w:rPr>
          <w:rFonts w:asciiTheme="minorBidi" w:eastAsia="Times New Roman" w:hAnsiTheme="minorBidi"/>
          <w:kern w:val="0"/>
          <w:sz w:val="24"/>
          <w:szCs w:val="24"/>
          <w:lang w:eastAsia="en-GB"/>
          <w14:ligatures w14:val="none"/>
        </w:rPr>
        <w:t xml:space="preserve"> </w:t>
      </w:r>
    </w:p>
    <w:p w14:paraId="56220E13" w14:textId="1A26A7FB" w:rsidR="00341D32" w:rsidRPr="0039236C" w:rsidRDefault="00341D32" w:rsidP="00341D32">
      <w:pPr>
        <w:numPr>
          <w:ilvl w:val="0"/>
          <w:numId w:val="10"/>
        </w:numPr>
        <w:shd w:val="clear" w:color="auto" w:fill="FFFFFF"/>
        <w:spacing w:before="100" w:beforeAutospacing="1" w:after="150" w:line="360" w:lineRule="auto"/>
        <w:jc w:val="both"/>
        <w:rPr>
          <w:rFonts w:asciiTheme="minorBidi" w:eastAsia="Times New Roman" w:hAnsiTheme="minorBidi"/>
          <w:kern w:val="0"/>
          <w:sz w:val="24"/>
          <w:szCs w:val="24"/>
          <w:lang w:eastAsia="en-GB"/>
          <w14:ligatures w14:val="none"/>
        </w:rPr>
      </w:pPr>
      <w:r w:rsidRPr="0039236C">
        <w:rPr>
          <w:rFonts w:asciiTheme="minorBidi" w:eastAsia="Times New Roman" w:hAnsiTheme="minorBidi"/>
          <w:kern w:val="0"/>
          <w:sz w:val="24"/>
          <w:szCs w:val="24"/>
          <w:lang w:eastAsia="en-GB"/>
          <w14:ligatures w14:val="none"/>
        </w:rPr>
        <w:t xml:space="preserve">In September 2023, Hilton announced that it will be opening a new hotel in the metaverse. The hotel will be called the Hilton Digital City and will </w:t>
      </w:r>
      <w:r w:rsidRPr="00A335A2">
        <w:rPr>
          <w:rFonts w:asciiTheme="minorBidi" w:eastAsia="Times New Roman" w:hAnsiTheme="minorBidi"/>
          <w:kern w:val="0"/>
          <w:sz w:val="24"/>
          <w:szCs w:val="24"/>
          <w:lang w:eastAsia="en-GB"/>
          <w14:ligatures w14:val="none"/>
        </w:rPr>
        <w:t>be in</w:t>
      </w:r>
      <w:r w:rsidRPr="0039236C">
        <w:rPr>
          <w:rFonts w:asciiTheme="minorBidi" w:eastAsia="Times New Roman" w:hAnsiTheme="minorBidi"/>
          <w:kern w:val="0"/>
          <w:sz w:val="24"/>
          <w:szCs w:val="24"/>
          <w:lang w:eastAsia="en-GB"/>
          <w14:ligatures w14:val="none"/>
        </w:rPr>
        <w:t xml:space="preserve"> the </w:t>
      </w:r>
      <w:r w:rsidRPr="00A335A2">
        <w:rPr>
          <w:rFonts w:asciiTheme="minorBidi" w:eastAsia="Times New Roman" w:hAnsiTheme="minorBidi"/>
          <w:kern w:val="0"/>
          <w:sz w:val="24"/>
          <w:szCs w:val="24"/>
          <w:lang w:eastAsia="en-GB"/>
          <w14:ligatures w14:val="none"/>
        </w:rPr>
        <w:t>Decentral and</w:t>
      </w:r>
      <w:r w:rsidRPr="0039236C">
        <w:rPr>
          <w:rFonts w:asciiTheme="minorBidi" w:eastAsia="Times New Roman" w:hAnsiTheme="minorBidi"/>
          <w:kern w:val="0"/>
          <w:sz w:val="24"/>
          <w:szCs w:val="24"/>
          <w:lang w:eastAsia="en-GB"/>
          <w14:ligatures w14:val="none"/>
        </w:rPr>
        <w:t xml:space="preserve"> metaverse platform. </w:t>
      </w:r>
    </w:p>
    <w:p w14:paraId="7382DCBF" w14:textId="77777777" w:rsidR="00341D32" w:rsidRPr="0039236C" w:rsidRDefault="00341D32" w:rsidP="00341D32">
      <w:pPr>
        <w:numPr>
          <w:ilvl w:val="0"/>
          <w:numId w:val="10"/>
        </w:numPr>
        <w:shd w:val="clear" w:color="auto" w:fill="FFFFFF"/>
        <w:spacing w:before="100" w:beforeAutospacing="1" w:after="150" w:line="360" w:lineRule="auto"/>
        <w:jc w:val="both"/>
        <w:rPr>
          <w:rFonts w:asciiTheme="minorBidi" w:eastAsia="Times New Roman" w:hAnsiTheme="minorBidi"/>
          <w:kern w:val="0"/>
          <w:sz w:val="24"/>
          <w:szCs w:val="24"/>
          <w:lang w:eastAsia="en-GB"/>
          <w14:ligatures w14:val="none"/>
        </w:rPr>
      </w:pPr>
      <w:r w:rsidRPr="0039236C">
        <w:rPr>
          <w:rFonts w:asciiTheme="minorBidi" w:eastAsia="Times New Roman" w:hAnsiTheme="minorBidi"/>
          <w:kern w:val="0"/>
          <w:sz w:val="24"/>
          <w:szCs w:val="24"/>
          <w:lang w:eastAsia="en-GB"/>
          <w14:ligatures w14:val="none"/>
        </w:rPr>
        <w:t>In August 2023, Hilton announced that it is partnering with American Express to launch a new co-branded credit card. </w:t>
      </w:r>
    </w:p>
    <w:p w14:paraId="14EAE0F0" w14:textId="012A973D" w:rsidR="00341D32" w:rsidRPr="0039236C" w:rsidRDefault="00341D32" w:rsidP="00A335A2">
      <w:pPr>
        <w:numPr>
          <w:ilvl w:val="0"/>
          <w:numId w:val="10"/>
        </w:numPr>
        <w:shd w:val="clear" w:color="auto" w:fill="FFFFFF"/>
        <w:spacing w:before="100" w:beforeAutospacing="1" w:after="150" w:line="360" w:lineRule="auto"/>
        <w:jc w:val="both"/>
        <w:rPr>
          <w:rFonts w:asciiTheme="minorBidi" w:eastAsia="Times New Roman" w:hAnsiTheme="minorBidi"/>
          <w:kern w:val="0"/>
          <w:sz w:val="24"/>
          <w:szCs w:val="24"/>
          <w:lang w:eastAsia="en-GB"/>
          <w14:ligatures w14:val="none"/>
        </w:rPr>
      </w:pPr>
      <w:r w:rsidRPr="0039236C">
        <w:rPr>
          <w:rFonts w:asciiTheme="minorBidi" w:eastAsia="Times New Roman" w:hAnsiTheme="minorBidi"/>
          <w:kern w:val="0"/>
          <w:sz w:val="24"/>
          <w:szCs w:val="24"/>
          <w:lang w:eastAsia="en-GB"/>
          <w14:ligatures w14:val="none"/>
        </w:rPr>
        <w:lastRenderedPageBreak/>
        <w:t>In July 2023, Hilton reported that its revenue per available room (RevPAR) increased by 20% in the second quarter of 2023 compared to the second quarter of 2022. This was driven by increased demand for travel and higher room rates</w:t>
      </w:r>
      <w:sdt>
        <w:sdtPr>
          <w:rPr>
            <w:rFonts w:asciiTheme="minorBidi" w:eastAsia="Times New Roman" w:hAnsiTheme="minorBidi"/>
            <w:kern w:val="0"/>
            <w:sz w:val="24"/>
            <w:szCs w:val="24"/>
            <w:lang w:eastAsia="en-GB"/>
            <w14:ligatures w14:val="none"/>
          </w:rPr>
          <w:id w:val="936333241"/>
          <w:citation/>
        </w:sdtPr>
        <w:sdtContent>
          <w:r w:rsidR="00B70293" w:rsidRPr="00A335A2">
            <w:rPr>
              <w:rFonts w:asciiTheme="minorBidi" w:eastAsia="Times New Roman" w:hAnsiTheme="minorBidi"/>
              <w:kern w:val="0"/>
              <w:sz w:val="24"/>
              <w:szCs w:val="24"/>
              <w:lang w:eastAsia="en-GB"/>
              <w14:ligatures w14:val="none"/>
            </w:rPr>
            <w:fldChar w:fldCharType="begin"/>
          </w:r>
          <w:r w:rsidR="00B70293" w:rsidRPr="00A335A2">
            <w:rPr>
              <w:rFonts w:asciiTheme="minorBidi" w:eastAsia="Times New Roman" w:hAnsiTheme="minorBidi"/>
              <w:kern w:val="0"/>
              <w:sz w:val="24"/>
              <w:szCs w:val="24"/>
              <w:lang w:eastAsia="en-GB"/>
              <w14:ligatures w14:val="none"/>
            </w:rPr>
            <w:instrText xml:space="preserve"> CITATION glo23 \l 2057 </w:instrText>
          </w:r>
          <w:r w:rsidR="00B70293" w:rsidRPr="00A335A2">
            <w:rPr>
              <w:rFonts w:asciiTheme="minorBidi" w:eastAsia="Times New Roman" w:hAnsiTheme="minorBidi"/>
              <w:kern w:val="0"/>
              <w:sz w:val="24"/>
              <w:szCs w:val="24"/>
              <w:lang w:eastAsia="en-GB"/>
              <w14:ligatures w14:val="none"/>
            </w:rPr>
            <w:fldChar w:fldCharType="separate"/>
          </w:r>
          <w:r w:rsidR="00B70293" w:rsidRPr="00A335A2">
            <w:rPr>
              <w:rFonts w:asciiTheme="minorBidi" w:eastAsia="Times New Roman" w:hAnsiTheme="minorBidi"/>
              <w:noProof/>
              <w:kern w:val="0"/>
              <w:sz w:val="24"/>
              <w:szCs w:val="24"/>
              <w:lang w:eastAsia="en-GB"/>
              <w14:ligatures w14:val="none"/>
            </w:rPr>
            <w:t xml:space="preserve"> (globaldata, 2023)</w:t>
          </w:r>
          <w:r w:rsidR="00B70293" w:rsidRPr="00A335A2">
            <w:rPr>
              <w:rFonts w:asciiTheme="minorBidi" w:eastAsia="Times New Roman" w:hAnsiTheme="minorBidi"/>
              <w:kern w:val="0"/>
              <w:sz w:val="24"/>
              <w:szCs w:val="24"/>
              <w:lang w:eastAsia="en-GB"/>
              <w14:ligatures w14:val="none"/>
            </w:rPr>
            <w:fldChar w:fldCharType="end"/>
          </w:r>
        </w:sdtContent>
      </w:sdt>
      <w:r w:rsidRPr="0039236C">
        <w:rPr>
          <w:rFonts w:asciiTheme="minorBidi" w:eastAsia="Times New Roman" w:hAnsiTheme="minorBidi"/>
          <w:kern w:val="0"/>
          <w:sz w:val="24"/>
          <w:szCs w:val="24"/>
          <w:lang w:eastAsia="en-GB"/>
          <w14:ligatures w14:val="none"/>
        </w:rPr>
        <w:t>. </w:t>
      </w:r>
    </w:p>
    <w:p w14:paraId="12EADB85" w14:textId="77777777" w:rsidR="00A335A2" w:rsidRPr="00A335A2" w:rsidRDefault="00A335A2" w:rsidP="00B9747D">
      <w:pPr>
        <w:spacing w:before="300" w:after="300" w:line="360" w:lineRule="auto"/>
        <w:jc w:val="both"/>
        <w:rPr>
          <w:rFonts w:asciiTheme="minorBidi" w:eastAsia="Times New Roman" w:hAnsiTheme="minorBidi"/>
          <w:b/>
          <w:bCs/>
          <w:kern w:val="0"/>
          <w:sz w:val="24"/>
          <w:szCs w:val="24"/>
          <w:lang w:eastAsia="en-GB"/>
          <w14:ligatures w14:val="none"/>
        </w:rPr>
      </w:pPr>
    </w:p>
    <w:p w14:paraId="55A13B1A" w14:textId="22D9A710" w:rsidR="00D42A96" w:rsidRPr="00334E0C" w:rsidRDefault="00D42A96" w:rsidP="00B9747D">
      <w:pPr>
        <w:spacing w:before="300" w:after="30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b/>
          <w:bCs/>
          <w:kern w:val="0"/>
          <w:sz w:val="24"/>
          <w:szCs w:val="24"/>
          <w:lang w:eastAsia="en-GB"/>
          <w14:ligatures w14:val="none"/>
        </w:rPr>
        <w:t>Conclusion:</w:t>
      </w:r>
    </w:p>
    <w:p w14:paraId="1102A417" w14:textId="1E4790E4" w:rsidR="00341D32" w:rsidRPr="0039236C" w:rsidRDefault="00D42A96" w:rsidP="00341D32">
      <w:pPr>
        <w:shd w:val="clear" w:color="auto" w:fill="FFFFFF"/>
        <w:spacing w:before="360" w:after="360" w:line="360" w:lineRule="auto"/>
        <w:jc w:val="both"/>
        <w:rPr>
          <w:rFonts w:asciiTheme="minorBidi" w:eastAsia="Times New Roman" w:hAnsiTheme="minorBidi"/>
          <w:kern w:val="0"/>
          <w:sz w:val="24"/>
          <w:szCs w:val="24"/>
          <w:lang w:eastAsia="en-GB"/>
          <w14:ligatures w14:val="none"/>
        </w:rPr>
      </w:pPr>
      <w:r w:rsidRPr="00334E0C">
        <w:rPr>
          <w:rFonts w:asciiTheme="minorBidi" w:eastAsia="Times New Roman" w:hAnsiTheme="minorBidi"/>
          <w:kern w:val="0"/>
          <w:sz w:val="24"/>
          <w:szCs w:val="24"/>
          <w:lang w:eastAsia="en-GB"/>
          <w14:ligatures w14:val="none"/>
        </w:rPr>
        <w:t xml:space="preserve">Hilton Hotels </w:t>
      </w:r>
      <w:r w:rsidR="00341D32" w:rsidRPr="00A335A2">
        <w:rPr>
          <w:rFonts w:asciiTheme="minorBidi" w:eastAsia="Times New Roman" w:hAnsiTheme="minorBidi"/>
          <w:kern w:val="0"/>
          <w:sz w:val="24"/>
          <w:szCs w:val="24"/>
          <w:lang w:eastAsia="en-GB"/>
          <w14:ligatures w14:val="none"/>
        </w:rPr>
        <w:t>providing one of the best examples with</w:t>
      </w:r>
      <w:r w:rsidRPr="00334E0C">
        <w:rPr>
          <w:rFonts w:asciiTheme="minorBidi" w:eastAsia="Times New Roman" w:hAnsiTheme="minorBidi"/>
          <w:kern w:val="0"/>
          <w:sz w:val="24"/>
          <w:szCs w:val="24"/>
          <w:lang w:eastAsia="en-GB"/>
          <w14:ligatures w14:val="none"/>
        </w:rPr>
        <w:t xml:space="preserve"> effective management and leadership in the hospitality </w:t>
      </w:r>
      <w:r w:rsidR="00341D32" w:rsidRPr="00A335A2">
        <w:rPr>
          <w:rFonts w:asciiTheme="minorBidi" w:eastAsia="Times New Roman" w:hAnsiTheme="minorBidi"/>
          <w:kern w:val="0"/>
          <w:sz w:val="24"/>
          <w:szCs w:val="24"/>
          <w:lang w:eastAsia="en-GB"/>
          <w14:ligatures w14:val="none"/>
        </w:rPr>
        <w:t>industry</w:t>
      </w:r>
      <w:r w:rsidRPr="00334E0C">
        <w:rPr>
          <w:rFonts w:asciiTheme="minorBidi" w:eastAsia="Times New Roman" w:hAnsiTheme="minorBidi"/>
          <w:kern w:val="0"/>
          <w:sz w:val="24"/>
          <w:szCs w:val="24"/>
          <w:lang w:eastAsia="en-GB"/>
          <w14:ligatures w14:val="none"/>
        </w:rPr>
        <w:t xml:space="preserve">. The </w:t>
      </w:r>
      <w:r w:rsidR="00341D32" w:rsidRPr="00A335A2">
        <w:rPr>
          <w:rFonts w:asciiTheme="minorBidi" w:eastAsia="Times New Roman" w:hAnsiTheme="minorBidi"/>
          <w:kern w:val="0"/>
          <w:sz w:val="24"/>
          <w:szCs w:val="24"/>
          <w:lang w:eastAsia="en-GB"/>
          <w14:ligatures w14:val="none"/>
        </w:rPr>
        <w:t>company</w:t>
      </w:r>
      <w:r w:rsidRPr="00334E0C">
        <w:rPr>
          <w:rFonts w:asciiTheme="minorBidi" w:eastAsia="Times New Roman" w:hAnsiTheme="minorBidi"/>
          <w:kern w:val="0"/>
          <w:sz w:val="24"/>
          <w:szCs w:val="24"/>
          <w:lang w:eastAsia="en-GB"/>
          <w14:ligatures w14:val="none"/>
        </w:rPr>
        <w:t xml:space="preserve"> decentrali</w:t>
      </w:r>
      <w:r w:rsidR="00341D32" w:rsidRPr="00A335A2">
        <w:rPr>
          <w:rFonts w:asciiTheme="minorBidi" w:eastAsia="Times New Roman" w:hAnsiTheme="minorBidi"/>
          <w:kern w:val="0"/>
          <w:sz w:val="24"/>
          <w:szCs w:val="24"/>
          <w:lang w:eastAsia="en-GB"/>
          <w14:ligatures w14:val="none"/>
        </w:rPr>
        <w:t>s</w:t>
      </w:r>
      <w:r w:rsidRPr="00334E0C">
        <w:rPr>
          <w:rFonts w:asciiTheme="minorBidi" w:eastAsia="Times New Roman" w:hAnsiTheme="minorBidi"/>
          <w:kern w:val="0"/>
          <w:sz w:val="24"/>
          <w:szCs w:val="24"/>
          <w:lang w:eastAsia="en-GB"/>
          <w14:ligatures w14:val="none"/>
        </w:rPr>
        <w:t xml:space="preserve">ed structure, combined with a strong corporate culture, innovation, sustainability initiatives, and a diverse portfolio of brands, positions Hilton for continued growth and success. Hilton's approach to structure, culture, goals, and recent change initiatives aligns with best practices in modern management, underscoring the critical relationship between these </w:t>
      </w:r>
      <w:r w:rsidR="00341D32" w:rsidRPr="00A335A2">
        <w:rPr>
          <w:rFonts w:asciiTheme="minorBidi" w:eastAsia="Times New Roman" w:hAnsiTheme="minorBidi"/>
          <w:kern w:val="0"/>
          <w:sz w:val="24"/>
          <w:szCs w:val="24"/>
          <w:lang w:eastAsia="en-GB"/>
          <w14:ligatures w14:val="none"/>
        </w:rPr>
        <w:t>factors. In summary</w:t>
      </w:r>
      <w:r w:rsidR="00704416" w:rsidRPr="00704416">
        <w:rPr>
          <w:rFonts w:asciiTheme="minorBidi" w:eastAsia="Times New Roman" w:hAnsiTheme="minorBidi"/>
          <w:kern w:val="0"/>
          <w:sz w:val="24"/>
          <w:szCs w:val="24"/>
          <w:lang w:eastAsia="en-GB"/>
          <w14:ligatures w14:val="none"/>
        </w:rPr>
        <w:t>, Hilton Hotels' success is a result of the strong interplay between its organi</w:t>
      </w:r>
      <w:r w:rsidR="00341D32" w:rsidRPr="00A335A2">
        <w:rPr>
          <w:rFonts w:asciiTheme="minorBidi" w:eastAsia="Times New Roman" w:hAnsiTheme="minorBidi"/>
          <w:kern w:val="0"/>
          <w:sz w:val="24"/>
          <w:szCs w:val="24"/>
          <w:lang w:eastAsia="en-GB"/>
          <w14:ligatures w14:val="none"/>
        </w:rPr>
        <w:t>s</w:t>
      </w:r>
      <w:r w:rsidR="00704416" w:rsidRPr="00704416">
        <w:rPr>
          <w:rFonts w:asciiTheme="minorBidi" w:eastAsia="Times New Roman" w:hAnsiTheme="minorBidi"/>
          <w:kern w:val="0"/>
          <w:sz w:val="24"/>
          <w:szCs w:val="24"/>
          <w:lang w:eastAsia="en-GB"/>
          <w14:ligatures w14:val="none"/>
        </w:rPr>
        <w:t xml:space="preserve">ational structure, culture, people, and performance. Effective leadership plays a vital role in aligning these elements and driving the </w:t>
      </w:r>
      <w:r w:rsidR="00341D32" w:rsidRPr="00A335A2">
        <w:rPr>
          <w:rFonts w:asciiTheme="minorBidi" w:eastAsia="Times New Roman" w:hAnsiTheme="minorBidi"/>
          <w:kern w:val="0"/>
          <w:sz w:val="24"/>
          <w:szCs w:val="24"/>
          <w:lang w:eastAsia="en-GB"/>
          <w14:ligatures w14:val="none"/>
        </w:rPr>
        <w:t>company</w:t>
      </w:r>
      <w:r w:rsidR="00704416" w:rsidRPr="00704416">
        <w:rPr>
          <w:rFonts w:asciiTheme="minorBidi" w:eastAsia="Times New Roman" w:hAnsiTheme="minorBidi"/>
          <w:kern w:val="0"/>
          <w:sz w:val="24"/>
          <w:szCs w:val="24"/>
          <w:lang w:eastAsia="en-GB"/>
          <w14:ligatures w14:val="none"/>
        </w:rPr>
        <w:t xml:space="preserve"> towards its goals. The </w:t>
      </w:r>
      <w:r w:rsidR="00222BDB" w:rsidRPr="00A335A2">
        <w:rPr>
          <w:rFonts w:asciiTheme="minorBidi" w:eastAsia="Times New Roman" w:hAnsiTheme="minorBidi"/>
          <w:kern w:val="0"/>
          <w:sz w:val="24"/>
          <w:szCs w:val="24"/>
          <w:lang w:eastAsia="en-GB"/>
          <w14:ligatures w14:val="none"/>
        </w:rPr>
        <w:t>behavioural</w:t>
      </w:r>
      <w:r w:rsidR="00704416" w:rsidRPr="00704416">
        <w:rPr>
          <w:rFonts w:asciiTheme="minorBidi" w:eastAsia="Times New Roman" w:hAnsiTheme="minorBidi"/>
          <w:kern w:val="0"/>
          <w:sz w:val="24"/>
          <w:szCs w:val="24"/>
          <w:lang w:eastAsia="en-GB"/>
          <w14:ligatures w14:val="none"/>
        </w:rPr>
        <w:t xml:space="preserve"> approach to management informs Hilton's approach to understanding and managing individual and group </w:t>
      </w:r>
      <w:r w:rsidR="00222BDB" w:rsidRPr="00A335A2">
        <w:rPr>
          <w:rFonts w:asciiTheme="minorBidi" w:eastAsia="Times New Roman" w:hAnsiTheme="minorBidi"/>
          <w:kern w:val="0"/>
          <w:sz w:val="24"/>
          <w:szCs w:val="24"/>
          <w:lang w:eastAsia="en-GB"/>
          <w14:ligatures w14:val="none"/>
        </w:rPr>
        <w:t>behaviour</w:t>
      </w:r>
      <w:r w:rsidR="00704416" w:rsidRPr="00704416">
        <w:rPr>
          <w:rFonts w:asciiTheme="minorBidi" w:eastAsia="Times New Roman" w:hAnsiTheme="minorBidi"/>
          <w:kern w:val="0"/>
          <w:sz w:val="24"/>
          <w:szCs w:val="24"/>
          <w:lang w:eastAsia="en-GB"/>
          <w14:ligatures w14:val="none"/>
        </w:rPr>
        <w:t>, contributing to its exceptional guest experiences and overall success.</w:t>
      </w:r>
      <w:r w:rsidR="00341D32" w:rsidRPr="00A335A2">
        <w:rPr>
          <w:rFonts w:asciiTheme="minorBidi" w:eastAsia="Times New Roman" w:hAnsiTheme="minorBidi"/>
          <w:kern w:val="0"/>
          <w:sz w:val="24"/>
          <w:szCs w:val="24"/>
          <w:lang w:eastAsia="en-GB"/>
          <w14:ligatures w14:val="none"/>
        </w:rPr>
        <w:t xml:space="preserve"> </w:t>
      </w:r>
      <w:r w:rsidR="00341D32" w:rsidRPr="0039236C">
        <w:rPr>
          <w:rFonts w:asciiTheme="minorBidi" w:eastAsia="Times New Roman" w:hAnsiTheme="minorBidi"/>
          <w:kern w:val="0"/>
          <w:sz w:val="24"/>
          <w:szCs w:val="24"/>
          <w:lang w:eastAsia="en-GB"/>
          <w14:ligatures w14:val="none"/>
        </w:rPr>
        <w:t>Overall, Hilton is a well-positioned company with a strong strategic direction and current business performance. The company is investing in growth, innovation, and sustainability, and it is expected to continue to perform well in the years to come</w:t>
      </w:r>
      <w:sdt>
        <w:sdtPr>
          <w:rPr>
            <w:rFonts w:asciiTheme="minorBidi" w:eastAsia="Times New Roman" w:hAnsiTheme="minorBidi"/>
            <w:kern w:val="0"/>
            <w:sz w:val="24"/>
            <w:szCs w:val="24"/>
            <w:lang w:eastAsia="en-GB"/>
            <w14:ligatures w14:val="none"/>
          </w:rPr>
          <w:id w:val="-1148899192"/>
          <w:citation/>
        </w:sdtPr>
        <w:sdtContent>
          <w:r w:rsidR="00626EC3">
            <w:rPr>
              <w:rFonts w:asciiTheme="minorBidi" w:eastAsia="Times New Roman" w:hAnsiTheme="minorBidi"/>
              <w:kern w:val="0"/>
              <w:sz w:val="24"/>
              <w:szCs w:val="24"/>
              <w:lang w:eastAsia="en-GB"/>
              <w14:ligatures w14:val="none"/>
            </w:rPr>
            <w:fldChar w:fldCharType="begin"/>
          </w:r>
          <w:r w:rsidR="00626EC3">
            <w:rPr>
              <w:rFonts w:asciiTheme="minorBidi" w:eastAsia="Times New Roman" w:hAnsiTheme="minorBidi"/>
              <w:kern w:val="0"/>
              <w:sz w:val="24"/>
              <w:szCs w:val="24"/>
              <w:lang w:eastAsia="en-GB"/>
              <w14:ligatures w14:val="none"/>
            </w:rPr>
            <w:instrText xml:space="preserve"> CITATION Pio20 \l 2057 </w:instrText>
          </w:r>
          <w:r w:rsidR="00626EC3">
            <w:rPr>
              <w:rFonts w:asciiTheme="minorBidi" w:eastAsia="Times New Roman" w:hAnsiTheme="minorBidi"/>
              <w:kern w:val="0"/>
              <w:sz w:val="24"/>
              <w:szCs w:val="24"/>
              <w:lang w:eastAsia="en-GB"/>
              <w14:ligatures w14:val="none"/>
            </w:rPr>
            <w:fldChar w:fldCharType="separate"/>
          </w:r>
          <w:r w:rsidR="00626EC3">
            <w:rPr>
              <w:rFonts w:asciiTheme="minorBidi" w:eastAsia="Times New Roman" w:hAnsiTheme="minorBidi"/>
              <w:noProof/>
              <w:kern w:val="0"/>
              <w:sz w:val="24"/>
              <w:szCs w:val="24"/>
              <w:lang w:eastAsia="en-GB"/>
              <w14:ligatures w14:val="none"/>
            </w:rPr>
            <w:t xml:space="preserve"> </w:t>
          </w:r>
          <w:r w:rsidR="00626EC3" w:rsidRPr="00626EC3">
            <w:rPr>
              <w:rFonts w:asciiTheme="minorBidi" w:eastAsia="Times New Roman" w:hAnsiTheme="minorBidi"/>
              <w:noProof/>
              <w:kern w:val="0"/>
              <w:sz w:val="24"/>
              <w:szCs w:val="24"/>
              <w:lang w:eastAsia="en-GB"/>
              <w14:ligatures w14:val="none"/>
            </w:rPr>
            <w:t>(Piotr Zientara 1, 2020)</w:t>
          </w:r>
          <w:r w:rsidR="00626EC3">
            <w:rPr>
              <w:rFonts w:asciiTheme="minorBidi" w:eastAsia="Times New Roman" w:hAnsiTheme="minorBidi"/>
              <w:kern w:val="0"/>
              <w:sz w:val="24"/>
              <w:szCs w:val="24"/>
              <w:lang w:eastAsia="en-GB"/>
              <w14:ligatures w14:val="none"/>
            </w:rPr>
            <w:fldChar w:fldCharType="end"/>
          </w:r>
        </w:sdtContent>
      </w:sdt>
      <w:r w:rsidR="00341D32" w:rsidRPr="0039236C">
        <w:rPr>
          <w:rFonts w:asciiTheme="minorBidi" w:eastAsia="Times New Roman" w:hAnsiTheme="minorBidi"/>
          <w:kern w:val="0"/>
          <w:sz w:val="24"/>
          <w:szCs w:val="24"/>
          <w:lang w:eastAsia="en-GB"/>
          <w14:ligatures w14:val="none"/>
        </w:rPr>
        <w:t>.</w:t>
      </w:r>
    </w:p>
    <w:p w14:paraId="558330CD" w14:textId="2D5DCA64" w:rsidR="00704416" w:rsidRPr="00704416" w:rsidRDefault="00704416" w:rsidP="00341D32">
      <w:pPr>
        <w:spacing w:before="300" w:after="100" w:line="360" w:lineRule="auto"/>
        <w:jc w:val="both"/>
        <w:rPr>
          <w:rFonts w:asciiTheme="minorBidi" w:eastAsia="Times New Roman" w:hAnsiTheme="minorBidi"/>
          <w:kern w:val="0"/>
          <w:sz w:val="24"/>
          <w:szCs w:val="24"/>
          <w:lang w:eastAsia="en-GB"/>
          <w14:ligatures w14:val="none"/>
        </w:rPr>
      </w:pPr>
    </w:p>
    <w:p w14:paraId="24F3FBF2" w14:textId="77777777" w:rsidR="00704416" w:rsidRDefault="00704416" w:rsidP="00B9747D">
      <w:pPr>
        <w:spacing w:after="0" w:line="360" w:lineRule="auto"/>
        <w:jc w:val="both"/>
        <w:rPr>
          <w:rFonts w:asciiTheme="minorBidi" w:eastAsia="Times New Roman" w:hAnsiTheme="minorBidi"/>
          <w:kern w:val="0"/>
          <w:sz w:val="24"/>
          <w:szCs w:val="24"/>
          <w:lang w:eastAsia="en-GB"/>
          <w14:ligatures w14:val="none"/>
        </w:rPr>
      </w:pPr>
      <w:r w:rsidRPr="00704416">
        <w:rPr>
          <w:rFonts w:asciiTheme="minorBidi" w:eastAsia="Times New Roman" w:hAnsiTheme="minorBidi"/>
          <w:vanish/>
          <w:kern w:val="0"/>
          <w:sz w:val="24"/>
          <w:szCs w:val="24"/>
          <w:lang w:eastAsia="en-GB"/>
          <w14:ligatures w14:val="none"/>
        </w:rPr>
        <w:t>Top of Form</w:t>
      </w:r>
    </w:p>
    <w:p w14:paraId="4B12D8D0"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p w14:paraId="06B1235E"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p w14:paraId="14F17129"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p w14:paraId="3D33487F"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p w14:paraId="51005FDB"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p w14:paraId="03E740B2"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p w14:paraId="5988ACBC"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p w14:paraId="189839D6"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p w14:paraId="5994F7FA"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p w14:paraId="117537D7"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p w14:paraId="6E69A33F"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p w14:paraId="0DE43E8B" w14:textId="77777777" w:rsidR="0018632C" w:rsidRDefault="0018632C" w:rsidP="00B9747D">
      <w:pPr>
        <w:spacing w:after="0" w:line="360" w:lineRule="auto"/>
        <w:jc w:val="both"/>
        <w:rPr>
          <w:rFonts w:asciiTheme="minorBidi" w:eastAsia="Times New Roman" w:hAnsiTheme="minorBidi"/>
          <w:kern w:val="0"/>
          <w:sz w:val="24"/>
          <w:szCs w:val="24"/>
          <w:lang w:eastAsia="en-GB"/>
          <w14:ligatures w14:val="none"/>
        </w:rPr>
      </w:pPr>
    </w:p>
    <w:sdt>
      <w:sdtPr>
        <w:rPr>
          <w:rFonts w:asciiTheme="minorHAnsi" w:eastAsiaTheme="minorHAnsi" w:hAnsiTheme="minorHAnsi" w:cstheme="minorBidi"/>
          <w:color w:val="auto"/>
          <w:kern w:val="2"/>
          <w:sz w:val="22"/>
          <w:szCs w:val="22"/>
          <w:lang w:val="en-GB"/>
          <w14:ligatures w14:val="standardContextual"/>
        </w:rPr>
        <w:id w:val="-1525945578"/>
        <w:docPartObj>
          <w:docPartGallery w:val="Bibliographies"/>
          <w:docPartUnique/>
        </w:docPartObj>
      </w:sdtPr>
      <w:sdtContent>
        <w:p w14:paraId="4B17B218" w14:textId="2E8C2C22" w:rsidR="0018632C" w:rsidRDefault="0018632C">
          <w:pPr>
            <w:pStyle w:val="Heading1"/>
          </w:pPr>
          <w:r>
            <w:t>References</w:t>
          </w:r>
        </w:p>
        <w:sdt>
          <w:sdtPr>
            <w:id w:val="-573587230"/>
            <w:bibliography/>
          </w:sdtPr>
          <w:sdtContent>
            <w:p w14:paraId="43C4CC0D" w14:textId="77777777" w:rsidR="0018632C" w:rsidRDefault="0018632C" w:rsidP="0018632C">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BW Online Bureau, 2018. </w:t>
              </w:r>
              <w:r>
                <w:rPr>
                  <w:i/>
                  <w:iCs/>
                  <w:noProof/>
                  <w:lang w:val="en-US"/>
                </w:rPr>
                <w:t xml:space="preserve">The Hilton Effect' Launched on Hilton's 100th Anniversary. </w:t>
              </w:r>
              <w:r>
                <w:rPr>
                  <w:noProof/>
                  <w:lang w:val="en-US"/>
                </w:rPr>
                <w:t xml:space="preserve">[Online] </w:t>
              </w:r>
              <w:r>
                <w:rPr>
                  <w:noProof/>
                  <w:lang w:val="en-US"/>
                </w:rPr>
                <w:br/>
                <w:t xml:space="preserve">Available at: </w:t>
              </w:r>
              <w:r>
                <w:rPr>
                  <w:noProof/>
                  <w:u w:val="single"/>
                  <w:lang w:val="en-US"/>
                </w:rPr>
                <w:t>https://bwhotelier.businessworld.in/article/-The-Hilton-Effect-Launched-on-Hilton-s-100th-Anniversary/22-11-2018-164447/</w:t>
              </w:r>
              <w:r>
                <w:rPr>
                  <w:noProof/>
                  <w:lang w:val="en-US"/>
                </w:rPr>
                <w:br/>
                <w:t>[Accessed 2 11 2023].</w:t>
              </w:r>
            </w:p>
            <w:p w14:paraId="6FD4E590" w14:textId="77777777" w:rsidR="0018632C" w:rsidRDefault="0018632C" w:rsidP="0018632C">
              <w:pPr>
                <w:pStyle w:val="Bibliography"/>
                <w:rPr>
                  <w:noProof/>
                  <w:lang w:val="en-US"/>
                </w:rPr>
              </w:pPr>
              <w:r>
                <w:rPr>
                  <w:noProof/>
                  <w:lang w:val="en-US"/>
                </w:rPr>
                <w:t xml:space="preserve">greenlodgingnews.com, 2023. </w:t>
              </w:r>
              <w:r>
                <w:rPr>
                  <w:i/>
                  <w:iCs/>
                  <w:noProof/>
                  <w:lang w:val="en-US"/>
                </w:rPr>
                <w:t xml:space="preserve">Hilton releases new global mental well-being learning program for team members. </w:t>
              </w:r>
              <w:r>
                <w:rPr>
                  <w:noProof/>
                  <w:lang w:val="en-US"/>
                </w:rPr>
                <w:t xml:space="preserve">[Online] </w:t>
              </w:r>
              <w:r>
                <w:rPr>
                  <w:noProof/>
                  <w:lang w:val="en-US"/>
                </w:rPr>
                <w:br/>
                <w:t xml:space="preserve">Available at: </w:t>
              </w:r>
              <w:r>
                <w:rPr>
                  <w:noProof/>
                  <w:u w:val="single"/>
                  <w:lang w:val="en-US"/>
                </w:rPr>
                <w:t>https://travindy.com/news/2023/09/hilton-releases-new-global-mental-well-being-learning-program-for-team-members/#:~:text=The%20new%20resources%20aim%20to,grief%20and%20loss%2C%20among%20others.</w:t>
              </w:r>
              <w:r>
                <w:rPr>
                  <w:noProof/>
                  <w:lang w:val="en-US"/>
                </w:rPr>
                <w:br/>
                <w:t>[Accessed 4 11 2023].</w:t>
              </w:r>
            </w:p>
            <w:p w14:paraId="5577B328" w14:textId="77777777" w:rsidR="0018632C" w:rsidRDefault="0018632C" w:rsidP="0018632C">
              <w:pPr>
                <w:pStyle w:val="Bibliography"/>
                <w:rPr>
                  <w:noProof/>
                  <w:lang w:val="en-US"/>
                </w:rPr>
              </w:pPr>
              <w:r>
                <w:rPr>
                  <w:noProof/>
                  <w:lang w:val="en-US"/>
                </w:rPr>
                <w:t xml:space="preserve">HILTON CONFIDENTIAL AND PROPRIETARY, 2021. </w:t>
              </w:r>
              <w:r>
                <w:rPr>
                  <w:i/>
                  <w:iCs/>
                  <w:noProof/>
                  <w:lang w:val="en-US"/>
                </w:rPr>
                <w:t xml:space="preserve">OUR PURPOSE CONTINUES TO DRIVE. </w:t>
              </w:r>
              <w:r>
                <w:rPr>
                  <w:noProof/>
                  <w:lang w:val="en-US"/>
                </w:rPr>
                <w:t xml:space="preserve">[Online] </w:t>
              </w:r>
              <w:r>
                <w:rPr>
                  <w:noProof/>
                  <w:lang w:val="en-US"/>
                </w:rPr>
                <w:br/>
                <w:t xml:space="preserve">Available at: </w:t>
              </w:r>
              <w:r>
                <w:rPr>
                  <w:noProof/>
                  <w:u w:val="single"/>
                  <w:lang w:val="en-US"/>
                </w:rPr>
                <w:t>https://cdn.phenompeople.com/CareerConnectResources/HILTGLOBAL/documents/20210521_Hilton_DiversityBrochure_Final-1621603485272.pdf</w:t>
              </w:r>
              <w:r>
                <w:rPr>
                  <w:noProof/>
                  <w:lang w:val="en-US"/>
                </w:rPr>
                <w:br/>
                <w:t>[Accessed 2 11 2023].</w:t>
              </w:r>
            </w:p>
            <w:p w14:paraId="6C20EA75" w14:textId="77777777" w:rsidR="0018632C" w:rsidRDefault="0018632C" w:rsidP="0018632C">
              <w:pPr>
                <w:pStyle w:val="Bibliography"/>
                <w:rPr>
                  <w:noProof/>
                  <w:lang w:val="en-US"/>
                </w:rPr>
              </w:pPr>
              <w:r>
                <w:rPr>
                  <w:noProof/>
                  <w:lang w:val="en-US"/>
                </w:rPr>
                <w:t xml:space="preserve">bartleby, 2023. </w:t>
              </w:r>
              <w:r>
                <w:rPr>
                  <w:i/>
                  <w:iCs/>
                  <w:noProof/>
                  <w:lang w:val="en-US"/>
                </w:rPr>
                <w:t xml:space="preserve">Leadership Analysis: Hilton Worldwide Leadership. </w:t>
              </w:r>
              <w:r>
                <w:rPr>
                  <w:noProof/>
                  <w:lang w:val="en-US"/>
                </w:rPr>
                <w:t xml:space="preserve">[Online] </w:t>
              </w:r>
              <w:r>
                <w:rPr>
                  <w:noProof/>
                  <w:lang w:val="en-US"/>
                </w:rPr>
                <w:br/>
                <w:t xml:space="preserve">Available at: </w:t>
              </w:r>
              <w:r>
                <w:rPr>
                  <w:noProof/>
                  <w:u w:val="single"/>
                  <w:lang w:val="en-US"/>
                </w:rPr>
                <w:t>https://www.bartleby.com/essay/Leadership-Analysis-Hilton-Worldwide-Leadership-FJZU4KWCG#:~:text=Before%20we%20start%2C%20let%20us,main%20function%20is%20to%20give</w:t>
              </w:r>
              <w:r>
                <w:rPr>
                  <w:noProof/>
                  <w:lang w:val="en-US"/>
                </w:rPr>
                <w:br/>
                <w:t>[Accessed 3 11 2023].</w:t>
              </w:r>
            </w:p>
            <w:p w14:paraId="45CF7E0B" w14:textId="77777777" w:rsidR="0018632C" w:rsidRDefault="0018632C" w:rsidP="0018632C">
              <w:pPr>
                <w:pStyle w:val="Bibliography"/>
                <w:rPr>
                  <w:noProof/>
                  <w:lang w:val="en-US"/>
                </w:rPr>
              </w:pPr>
              <w:r>
                <w:rPr>
                  <w:noProof/>
                  <w:lang w:val="en-US"/>
                </w:rPr>
                <w:t xml:space="preserve">CFA, L. S., 2019. </w:t>
              </w:r>
              <w:r>
                <w:rPr>
                  <w:i/>
                  <w:iCs/>
                  <w:noProof/>
                  <w:lang w:val="en-US"/>
                </w:rPr>
                <w:t xml:space="preserve">How Hilton's Growth Strategy Is Delivering Strong Results. </w:t>
              </w:r>
              <w:r>
                <w:rPr>
                  <w:noProof/>
                  <w:lang w:val="en-US"/>
                </w:rPr>
                <w:t xml:space="preserve">[Online] </w:t>
              </w:r>
              <w:r>
                <w:rPr>
                  <w:noProof/>
                  <w:lang w:val="en-US"/>
                </w:rPr>
                <w:br/>
                <w:t xml:space="preserve">Available at: </w:t>
              </w:r>
              <w:r>
                <w:rPr>
                  <w:noProof/>
                  <w:u w:val="single"/>
                  <w:lang w:val="en-US"/>
                </w:rPr>
                <w:t>https://www.fool.com/investing/2019/11/29/how-hiltons-growth-strategy-deliver-strong-results.aspx</w:t>
              </w:r>
              <w:r>
                <w:rPr>
                  <w:noProof/>
                  <w:lang w:val="en-US"/>
                </w:rPr>
                <w:br/>
                <w:t>[Accessed 5 11 2023].</w:t>
              </w:r>
            </w:p>
            <w:p w14:paraId="4423496F" w14:textId="77777777" w:rsidR="0018632C" w:rsidRDefault="0018632C" w:rsidP="0018632C">
              <w:pPr>
                <w:pStyle w:val="Bibliography"/>
                <w:rPr>
                  <w:noProof/>
                  <w:lang w:val="en-US"/>
                </w:rPr>
              </w:pPr>
              <w:r>
                <w:rPr>
                  <w:noProof/>
                  <w:lang w:val="en-US"/>
                </w:rPr>
                <w:t xml:space="preserve">Duboff, D. H. a. R., 1999. </w:t>
              </w:r>
              <w:r>
                <w:rPr>
                  <w:i/>
                  <w:iCs/>
                  <w:noProof/>
                  <w:lang w:val="en-US"/>
                </w:rPr>
                <w:t xml:space="preserve">Hilton hotels: a comprehensive approach to delivering value for all stakeholders. </w:t>
              </w:r>
              <w:r>
                <w:rPr>
                  <w:noProof/>
                  <w:lang w:val="en-US"/>
                </w:rPr>
                <w:t xml:space="preserve">[Online] </w:t>
              </w:r>
              <w:r>
                <w:rPr>
                  <w:noProof/>
                  <w:lang w:val="en-US"/>
                </w:rPr>
                <w:br/>
                <w:t xml:space="preserve">Available at: </w:t>
              </w:r>
              <w:r>
                <w:rPr>
                  <w:noProof/>
                  <w:u w:val="single"/>
                  <w:lang w:val="en-US"/>
                </w:rPr>
                <w:t>https://go.gale.com/ps/i.do?p=AONE&amp;u=googlescholar&amp;id=GALE|A55905416&amp;v=2.1&amp;it=r&amp;sid=googleScholar&amp;asid=6ec6370e</w:t>
              </w:r>
              <w:r>
                <w:rPr>
                  <w:noProof/>
                  <w:lang w:val="en-US"/>
                </w:rPr>
                <w:br/>
                <w:t>[Accessed 4 11 2023].</w:t>
              </w:r>
            </w:p>
            <w:p w14:paraId="18C4EE36" w14:textId="77777777" w:rsidR="0018632C" w:rsidRDefault="0018632C" w:rsidP="0018632C">
              <w:pPr>
                <w:pStyle w:val="Bibliography"/>
                <w:rPr>
                  <w:noProof/>
                  <w:lang w:val="en-US"/>
                </w:rPr>
              </w:pPr>
              <w:r>
                <w:rPr>
                  <w:noProof/>
                  <w:lang w:val="en-US"/>
                </w:rPr>
                <w:t xml:space="preserve">Dudovskiy, J., 2016. </w:t>
              </w:r>
              <w:r>
                <w:rPr>
                  <w:i/>
                  <w:iCs/>
                  <w:noProof/>
                  <w:lang w:val="en-US"/>
                </w:rPr>
                <w:t xml:space="preserve">John Dudovskiy. </w:t>
              </w:r>
              <w:r>
                <w:rPr>
                  <w:noProof/>
                  <w:lang w:val="en-US"/>
                </w:rPr>
                <w:t xml:space="preserve">[Online] </w:t>
              </w:r>
              <w:r>
                <w:rPr>
                  <w:noProof/>
                  <w:lang w:val="en-US"/>
                </w:rPr>
                <w:br/>
                <w:t xml:space="preserve">Available at: </w:t>
              </w:r>
              <w:r>
                <w:rPr>
                  <w:noProof/>
                  <w:u w:val="single"/>
                  <w:lang w:val="en-US"/>
                </w:rPr>
                <w:t>https://research-methodology.net/hilton-hotels-business-strategy-and-competitive-advantage/</w:t>
              </w:r>
              <w:r>
                <w:rPr>
                  <w:noProof/>
                  <w:lang w:val="en-US"/>
                </w:rPr>
                <w:br/>
                <w:t>[Accessed 5 11 2023].</w:t>
              </w:r>
            </w:p>
            <w:p w14:paraId="55F33AA6" w14:textId="77777777" w:rsidR="0018632C" w:rsidRDefault="0018632C" w:rsidP="0018632C">
              <w:pPr>
                <w:pStyle w:val="Bibliography"/>
                <w:rPr>
                  <w:noProof/>
                  <w:lang w:val="en-US"/>
                </w:rPr>
              </w:pPr>
              <w:r>
                <w:rPr>
                  <w:noProof/>
                  <w:lang w:val="en-US"/>
                </w:rPr>
                <w:lastRenderedPageBreak/>
                <w:t xml:space="preserve">edudorm, 2023. </w:t>
              </w:r>
              <w:r>
                <w:rPr>
                  <w:i/>
                  <w:iCs/>
                  <w:noProof/>
                  <w:lang w:val="en-US"/>
                </w:rPr>
                <w:t xml:space="preserve">Critical success factors and industry strategy for Hilton Hotel. </w:t>
              </w:r>
              <w:r>
                <w:rPr>
                  <w:noProof/>
                  <w:lang w:val="en-US"/>
                </w:rPr>
                <w:t xml:space="preserve">[Online] </w:t>
              </w:r>
              <w:r>
                <w:rPr>
                  <w:noProof/>
                  <w:lang w:val="en-US"/>
                </w:rPr>
                <w:br/>
                <w:t xml:space="preserve">Available at: </w:t>
              </w:r>
              <w:r>
                <w:rPr>
                  <w:noProof/>
                  <w:u w:val="single"/>
                  <w:lang w:val="en-US"/>
                </w:rPr>
                <w:t>https://www.edudorm.com/our-services/15-samples/giveaways/marketing/349-critical-success-factors-and-industry-strategy-for-hilton-hotel</w:t>
              </w:r>
              <w:r>
                <w:rPr>
                  <w:noProof/>
                  <w:lang w:val="en-US"/>
                </w:rPr>
                <w:br/>
                <w:t>[Accessed 4 11 2023].</w:t>
              </w:r>
            </w:p>
            <w:p w14:paraId="6F1DD283" w14:textId="77777777" w:rsidR="0018632C" w:rsidRDefault="0018632C" w:rsidP="0018632C">
              <w:pPr>
                <w:pStyle w:val="Bibliography"/>
                <w:rPr>
                  <w:noProof/>
                  <w:lang w:val="en-US"/>
                </w:rPr>
              </w:pPr>
              <w:r>
                <w:rPr>
                  <w:noProof/>
                  <w:lang w:val="en-US"/>
                </w:rPr>
                <w:t xml:space="preserve">FAROOQUI, M., 2023. </w:t>
              </w:r>
              <w:r>
                <w:rPr>
                  <w:i/>
                  <w:iCs/>
                  <w:noProof/>
                  <w:lang w:val="en-US"/>
                </w:rPr>
                <w:t xml:space="preserve">Hilton, world's third largest hotel chain, plans to double India footprint in 3 years. </w:t>
              </w:r>
              <w:r>
                <w:rPr>
                  <w:noProof/>
                  <w:lang w:val="en-US"/>
                </w:rPr>
                <w:t xml:space="preserve">[Online] </w:t>
              </w:r>
              <w:r>
                <w:rPr>
                  <w:noProof/>
                  <w:lang w:val="en-US"/>
                </w:rPr>
                <w:br/>
                <w:t xml:space="preserve">Available at: </w:t>
              </w:r>
              <w:r>
                <w:rPr>
                  <w:noProof/>
                  <w:u w:val="single"/>
                  <w:lang w:val="en-US"/>
                </w:rPr>
                <w:t>https://www.moneycontrol.com/news/business/companies/hilton-worlds-third-largest-hotel-chain-plans-to-double-india-footprint-in-3-years-10406611.html</w:t>
              </w:r>
              <w:r>
                <w:rPr>
                  <w:noProof/>
                  <w:lang w:val="en-US"/>
                </w:rPr>
                <w:br/>
                <w:t>[Accessed 5 11 2023].</w:t>
              </w:r>
            </w:p>
            <w:p w14:paraId="6621CE1E" w14:textId="77777777" w:rsidR="0018632C" w:rsidRDefault="0018632C" w:rsidP="0018632C">
              <w:pPr>
                <w:pStyle w:val="Bibliography"/>
                <w:rPr>
                  <w:noProof/>
                  <w:lang w:val="en-US"/>
                </w:rPr>
              </w:pPr>
              <w:r>
                <w:rPr>
                  <w:noProof/>
                  <w:lang w:val="en-US"/>
                </w:rPr>
                <w:t xml:space="preserve">globaldata, 2023. </w:t>
              </w:r>
              <w:r>
                <w:rPr>
                  <w:i/>
                  <w:iCs/>
                  <w:noProof/>
                  <w:lang w:val="en-US"/>
                </w:rPr>
                <w:t xml:space="preserve">Hilton Worldwide Holdings Inc Company profile. </w:t>
              </w:r>
              <w:r>
                <w:rPr>
                  <w:noProof/>
                  <w:lang w:val="en-US"/>
                </w:rPr>
                <w:t xml:space="preserve">[Online] </w:t>
              </w:r>
              <w:r>
                <w:rPr>
                  <w:noProof/>
                  <w:lang w:val="en-US"/>
                </w:rPr>
                <w:br/>
                <w:t xml:space="preserve">Available at: </w:t>
              </w:r>
              <w:r>
                <w:rPr>
                  <w:noProof/>
                  <w:u w:val="single"/>
                  <w:lang w:val="en-US"/>
                </w:rPr>
                <w:t>https://www.globaldata.com/company-profile/hilton-worldwide-holdings-inc/#:~:text=Hilton%20Worldwide%20Holdings%20Inc%20(HWHI,%2C%20dining%2C%20and%20loyalty%20programs.</w:t>
              </w:r>
              <w:r>
                <w:rPr>
                  <w:noProof/>
                  <w:lang w:val="en-US"/>
                </w:rPr>
                <w:br/>
                <w:t>[Accessed 3 11 2023].</w:t>
              </w:r>
            </w:p>
            <w:p w14:paraId="39ED4FB5" w14:textId="77777777" w:rsidR="0018632C" w:rsidRDefault="0018632C" w:rsidP="0018632C">
              <w:pPr>
                <w:pStyle w:val="Bibliography"/>
                <w:rPr>
                  <w:noProof/>
                  <w:lang w:val="en-US"/>
                </w:rPr>
              </w:pPr>
              <w:r>
                <w:rPr>
                  <w:noProof/>
                  <w:lang w:val="en-US"/>
                </w:rPr>
                <w:t xml:space="preserve">Hilton, 2023. </w:t>
              </w:r>
              <w:r>
                <w:rPr>
                  <w:i/>
                  <w:iCs/>
                  <w:noProof/>
                  <w:lang w:val="en-US"/>
                </w:rPr>
                <w:t xml:space="preserve">HILTON PERFORMANCE ADVANTAGE. </w:t>
              </w:r>
              <w:r>
                <w:rPr>
                  <w:noProof/>
                  <w:lang w:val="en-US"/>
                </w:rPr>
                <w:t xml:space="preserve">[Online] </w:t>
              </w:r>
              <w:r>
                <w:rPr>
                  <w:noProof/>
                  <w:lang w:val="en-US"/>
                </w:rPr>
                <w:br/>
                <w:t xml:space="preserve">Available at: </w:t>
              </w:r>
              <w:r>
                <w:rPr>
                  <w:noProof/>
                  <w:u w:val="single"/>
                  <w:lang w:val="en-US"/>
                </w:rPr>
                <w:t>https://www.hilton.com/en/corporate/development/hilton-performance-advantage/</w:t>
              </w:r>
              <w:r>
                <w:rPr>
                  <w:noProof/>
                  <w:lang w:val="en-US"/>
                </w:rPr>
                <w:br/>
                <w:t>[Accessed 5 11 2023].</w:t>
              </w:r>
            </w:p>
            <w:p w14:paraId="6017A16D" w14:textId="77777777" w:rsidR="0018632C" w:rsidRDefault="0018632C" w:rsidP="0018632C">
              <w:pPr>
                <w:pStyle w:val="Bibliography"/>
                <w:rPr>
                  <w:noProof/>
                  <w:lang w:val="en-US"/>
                </w:rPr>
              </w:pPr>
              <w:r>
                <w:rPr>
                  <w:noProof/>
                  <w:lang w:val="en-US"/>
                </w:rPr>
                <w:t xml:space="preserve">Hilton, 2023. </w:t>
              </w:r>
              <w:r>
                <w:rPr>
                  <w:i/>
                  <w:iCs/>
                  <w:noProof/>
                  <w:lang w:val="en-US"/>
                </w:rPr>
                <w:t xml:space="preserve">Where will you stay next? Choose from top destinations.. </w:t>
              </w:r>
              <w:r>
                <w:rPr>
                  <w:noProof/>
                  <w:lang w:val="en-US"/>
                </w:rPr>
                <w:t xml:space="preserve">[Online] </w:t>
              </w:r>
              <w:r>
                <w:rPr>
                  <w:noProof/>
                  <w:lang w:val="en-US"/>
                </w:rPr>
                <w:br/>
                <w:t xml:space="preserve">Available at: </w:t>
              </w:r>
              <w:r>
                <w:rPr>
                  <w:noProof/>
                  <w:u w:val="single"/>
                  <w:lang w:val="en-US"/>
                </w:rPr>
                <w:t>https://www.hilton.com/en/?WT.mc_id=zINDA0EMEA1MB2PSH3GGL4INTCRB5dkt6MULTIBR7_121127646_1003528_p66626553852&amp;ads_rl=7695469998&amp;&amp;&amp;&amp;gad_source=1&amp;gclid=Cj0KCQjwtJKqBhCaARIsAN_yS_nG0JaMQh2R1gD82M3ZFtNHwGsbDmSASABZ4_LsbC7gzazGVjO8fV0aAsQUEALw_wcB&amp;gclsrc=aw.ds</w:t>
              </w:r>
              <w:r>
                <w:rPr>
                  <w:noProof/>
                  <w:lang w:val="en-US"/>
                </w:rPr>
                <w:br/>
                <w:t>[Accessed 1 11 2023].</w:t>
              </w:r>
            </w:p>
            <w:p w14:paraId="0598C82A" w14:textId="77777777" w:rsidR="0018632C" w:rsidRDefault="0018632C" w:rsidP="0018632C">
              <w:pPr>
                <w:pStyle w:val="Bibliography"/>
                <w:rPr>
                  <w:noProof/>
                  <w:lang w:val="en-US"/>
                </w:rPr>
              </w:pPr>
              <w:r>
                <w:rPr>
                  <w:noProof/>
                  <w:lang w:val="en-US"/>
                </w:rPr>
                <w:t xml:space="preserve">Lamo, E., 2019. </w:t>
              </w:r>
              <w:r>
                <w:rPr>
                  <w:i/>
                  <w:iCs/>
                  <w:noProof/>
                  <w:lang w:val="en-US"/>
                </w:rPr>
                <w:t xml:space="preserve">The Center of Success: A Case Study on Hilton’s Company Culture. </w:t>
              </w:r>
              <w:r>
                <w:rPr>
                  <w:noProof/>
                  <w:lang w:val="en-US"/>
                </w:rPr>
                <w:t xml:space="preserve">[Online] </w:t>
              </w:r>
              <w:r>
                <w:rPr>
                  <w:noProof/>
                  <w:lang w:val="en-US"/>
                </w:rPr>
                <w:br/>
                <w:t xml:space="preserve">Available at: </w:t>
              </w:r>
              <w:r>
                <w:rPr>
                  <w:noProof/>
                  <w:u w:val="single"/>
                  <w:lang w:val="en-US"/>
                </w:rPr>
                <w:t>https://digitalcommons.calpoly.edu/cgi/viewcontent.cgi?article=1002&amp;context=expindsp</w:t>
              </w:r>
              <w:r>
                <w:rPr>
                  <w:noProof/>
                  <w:lang w:val="en-US"/>
                </w:rPr>
                <w:br/>
                <w:t>[Accessed 3 11 2023].</w:t>
              </w:r>
            </w:p>
            <w:p w14:paraId="5143A682" w14:textId="77777777" w:rsidR="0018632C" w:rsidRDefault="0018632C" w:rsidP="0018632C">
              <w:pPr>
                <w:pStyle w:val="Bibliography"/>
                <w:rPr>
                  <w:noProof/>
                  <w:lang w:val="en-US"/>
                </w:rPr>
              </w:pPr>
              <w:r>
                <w:rPr>
                  <w:noProof/>
                  <w:lang w:val="en-US"/>
                </w:rPr>
                <w:t xml:space="preserve">lovethemaldives.com, 2020. </w:t>
              </w:r>
              <w:r>
                <w:rPr>
                  <w:i/>
                  <w:iCs/>
                  <w:noProof/>
                  <w:lang w:val="en-US"/>
                </w:rPr>
                <w:t xml:space="preserve">What makes Hilton different from its competitors?. </w:t>
              </w:r>
              <w:r>
                <w:rPr>
                  <w:noProof/>
                  <w:lang w:val="en-US"/>
                </w:rPr>
                <w:t xml:space="preserve">[Online] </w:t>
              </w:r>
              <w:r>
                <w:rPr>
                  <w:noProof/>
                  <w:lang w:val="en-US"/>
                </w:rPr>
                <w:br/>
                <w:t xml:space="preserve">Available at: </w:t>
              </w:r>
              <w:r>
                <w:rPr>
                  <w:noProof/>
                  <w:u w:val="single"/>
                  <w:lang w:val="en-US"/>
                </w:rPr>
                <w:t>https://lovethemaldives.com/faq/what-are-the-strengths-of-hilton-hotel-1#:~:text=Specifically%2C%20the%20company%20differentiates%20its,of%20Hilton%20Hotels%20competitive%20advantage.</w:t>
              </w:r>
              <w:r>
                <w:rPr>
                  <w:noProof/>
                  <w:lang w:val="en-US"/>
                </w:rPr>
                <w:br/>
                <w:t>[Accessed 2 11 2023].</w:t>
              </w:r>
            </w:p>
            <w:p w14:paraId="2B57AC5C" w14:textId="77777777" w:rsidR="0018632C" w:rsidRDefault="0018632C" w:rsidP="0018632C">
              <w:pPr>
                <w:pStyle w:val="Bibliography"/>
                <w:rPr>
                  <w:noProof/>
                  <w:lang w:val="en-US"/>
                </w:rPr>
              </w:pPr>
              <w:r>
                <w:rPr>
                  <w:noProof/>
                  <w:lang w:val="en-US"/>
                </w:rPr>
                <w:t xml:space="preserve">myassignmenthelp, 2019. </w:t>
              </w:r>
              <w:r>
                <w:rPr>
                  <w:i/>
                  <w:iCs/>
                  <w:noProof/>
                  <w:lang w:val="en-US"/>
                </w:rPr>
                <w:t xml:space="preserve">Strategic Management Of Hilton Worldwide: SWOT, PEST, And Porter. </w:t>
              </w:r>
              <w:r>
                <w:rPr>
                  <w:noProof/>
                  <w:lang w:val="en-US"/>
                </w:rPr>
                <w:t xml:space="preserve">[Online] </w:t>
              </w:r>
              <w:r>
                <w:rPr>
                  <w:noProof/>
                  <w:lang w:val="en-US"/>
                </w:rPr>
                <w:br/>
                <w:t xml:space="preserve">Available at: </w:t>
              </w:r>
              <w:r>
                <w:rPr>
                  <w:noProof/>
                  <w:u w:val="single"/>
                  <w:lang w:val="en-US"/>
                </w:rPr>
                <w:t>https://myassignmenthelp.com/free-samples/strategic-management-of-hilton-worldwide</w:t>
              </w:r>
              <w:r>
                <w:rPr>
                  <w:noProof/>
                  <w:lang w:val="en-US"/>
                </w:rPr>
                <w:br/>
                <w:t>[Accessed 4 11 2023].</w:t>
              </w:r>
            </w:p>
            <w:p w14:paraId="5D7C04CF" w14:textId="77777777" w:rsidR="0018632C" w:rsidRDefault="0018632C" w:rsidP="0018632C">
              <w:pPr>
                <w:pStyle w:val="Bibliography"/>
                <w:rPr>
                  <w:noProof/>
                  <w:lang w:val="en-US"/>
                </w:rPr>
              </w:pPr>
              <w:r>
                <w:rPr>
                  <w:noProof/>
                  <w:lang w:val="en-US"/>
                </w:rPr>
                <w:t xml:space="preserve">O'Connor, S. C., 2019. </w:t>
              </w:r>
              <w:r>
                <w:rPr>
                  <w:i/>
                  <w:iCs/>
                  <w:noProof/>
                  <w:lang w:val="en-US"/>
                </w:rPr>
                <w:t xml:space="preserve">Another new brand from Hilton ready to drop. </w:t>
              </w:r>
              <w:r>
                <w:rPr>
                  <w:noProof/>
                  <w:lang w:val="en-US"/>
                </w:rPr>
                <w:t xml:space="preserve">[Online] </w:t>
              </w:r>
              <w:r>
                <w:rPr>
                  <w:noProof/>
                  <w:lang w:val="en-US"/>
                </w:rPr>
                <w:br/>
                <w:t xml:space="preserve">Available at: </w:t>
              </w:r>
              <w:r>
                <w:rPr>
                  <w:noProof/>
                  <w:u w:val="single"/>
                  <w:lang w:val="en-US"/>
                </w:rPr>
                <w:t>https://www.hotelmanagement.net/development/hilton-hints-at-new-brand</w:t>
              </w:r>
              <w:r>
                <w:rPr>
                  <w:noProof/>
                  <w:lang w:val="en-US"/>
                </w:rPr>
                <w:br/>
                <w:t>[Accessed 5 11 2023].</w:t>
              </w:r>
            </w:p>
            <w:p w14:paraId="79D16CA9" w14:textId="77777777" w:rsidR="0018632C" w:rsidRDefault="0018632C" w:rsidP="0018632C">
              <w:pPr>
                <w:pStyle w:val="Bibliography"/>
                <w:rPr>
                  <w:noProof/>
                  <w:lang w:val="en-US"/>
                </w:rPr>
              </w:pPr>
              <w:r>
                <w:rPr>
                  <w:noProof/>
                  <w:lang w:val="en-US"/>
                </w:rPr>
                <w:t xml:space="preserve">organimi, 2023. </w:t>
              </w:r>
              <w:r>
                <w:rPr>
                  <w:i/>
                  <w:iCs/>
                  <w:noProof/>
                  <w:lang w:val="en-US"/>
                </w:rPr>
                <w:t xml:space="preserve">Hilton’s Organizational Structure. </w:t>
              </w:r>
              <w:r>
                <w:rPr>
                  <w:noProof/>
                  <w:lang w:val="en-US"/>
                </w:rPr>
                <w:t xml:space="preserve">[Online] </w:t>
              </w:r>
              <w:r>
                <w:rPr>
                  <w:noProof/>
                  <w:lang w:val="en-US"/>
                </w:rPr>
                <w:br/>
                <w:t xml:space="preserve">Available at: </w:t>
              </w:r>
              <w:r>
                <w:rPr>
                  <w:noProof/>
                  <w:u w:val="single"/>
                  <w:lang w:val="en-US"/>
                </w:rPr>
                <w:t>https://www.organimi.com/organizational-</w:t>
              </w:r>
              <w:r>
                <w:rPr>
                  <w:noProof/>
                  <w:u w:val="single"/>
                  <w:lang w:val="en-US"/>
                </w:rPr>
                <w:lastRenderedPageBreak/>
                <w:t>structures/hilton/#:~:text=Hilton's%20organizational%20structure%20can%20be%20described%20as%20divisional.</w:t>
              </w:r>
              <w:r>
                <w:rPr>
                  <w:noProof/>
                  <w:lang w:val="en-US"/>
                </w:rPr>
                <w:br/>
                <w:t>[Accessed 1 11 2023].</w:t>
              </w:r>
            </w:p>
            <w:p w14:paraId="72428C13" w14:textId="77777777" w:rsidR="0018632C" w:rsidRDefault="0018632C" w:rsidP="0018632C">
              <w:pPr>
                <w:pStyle w:val="Bibliography"/>
                <w:rPr>
                  <w:noProof/>
                  <w:lang w:val="en-US"/>
                </w:rPr>
              </w:pPr>
              <w:r>
                <w:rPr>
                  <w:noProof/>
                  <w:lang w:val="en-US"/>
                </w:rPr>
                <w:t xml:space="preserve">Otley, T., 2022. </w:t>
              </w:r>
              <w:r>
                <w:rPr>
                  <w:i/>
                  <w:iCs/>
                  <w:noProof/>
                  <w:lang w:val="en-US"/>
                </w:rPr>
                <w:t xml:space="preserve">How sustainable is Hilton?. </w:t>
              </w:r>
              <w:r>
                <w:rPr>
                  <w:noProof/>
                  <w:lang w:val="en-US"/>
                </w:rPr>
                <w:t xml:space="preserve">[Online] </w:t>
              </w:r>
              <w:r>
                <w:rPr>
                  <w:noProof/>
                  <w:lang w:val="en-US"/>
                </w:rPr>
                <w:br/>
                <w:t xml:space="preserve">Available at: </w:t>
              </w:r>
              <w:r>
                <w:rPr>
                  <w:noProof/>
                  <w:u w:val="single"/>
                  <w:lang w:val="en-US"/>
                </w:rPr>
                <w:t>https://www.businesstraveller.com/features/how-sustainable-is-hilton/</w:t>
              </w:r>
              <w:r>
                <w:rPr>
                  <w:noProof/>
                  <w:lang w:val="en-US"/>
                </w:rPr>
                <w:br/>
                <w:t>[Accessed 5 11 2023].</w:t>
              </w:r>
            </w:p>
            <w:p w14:paraId="7E049854" w14:textId="77777777" w:rsidR="0018632C" w:rsidRDefault="0018632C" w:rsidP="0018632C">
              <w:pPr>
                <w:pStyle w:val="Bibliography"/>
                <w:rPr>
                  <w:noProof/>
                  <w:lang w:val="en-US"/>
                </w:rPr>
              </w:pPr>
              <w:r>
                <w:rPr>
                  <w:noProof/>
                  <w:lang w:val="en-US"/>
                </w:rPr>
                <w:t xml:space="preserve">Piotr Zientara 1, P. B.-G. 2. W. G. M., 2020. </w:t>
              </w:r>
              <w:r>
                <w:rPr>
                  <w:i/>
                  <w:iCs/>
                  <w:noProof/>
                  <w:lang w:val="en-US"/>
                </w:rPr>
                <w:t xml:space="preserve">A Case Study of LightStay (2010–2017)—Hilton’s Corporate Responsibility Management System. </w:t>
              </w:r>
              <w:r>
                <w:rPr>
                  <w:noProof/>
                  <w:lang w:val="en-US"/>
                </w:rPr>
                <w:t xml:space="preserve">[Online] </w:t>
              </w:r>
              <w:r>
                <w:rPr>
                  <w:noProof/>
                  <w:lang w:val="en-US"/>
                </w:rPr>
                <w:br/>
                <w:t xml:space="preserve">Available at: </w:t>
              </w:r>
              <w:r>
                <w:rPr>
                  <w:noProof/>
                  <w:u w:val="single"/>
                  <w:lang w:val="en-US"/>
                </w:rPr>
                <w:t>https://www.mdpi.com/1996-1073/13/9/2303</w:t>
              </w:r>
              <w:r>
                <w:rPr>
                  <w:noProof/>
                  <w:lang w:val="en-US"/>
                </w:rPr>
                <w:br/>
                <w:t>[Accessed 5 11 2023].</w:t>
              </w:r>
            </w:p>
            <w:p w14:paraId="1154D038" w14:textId="77777777" w:rsidR="0018632C" w:rsidRDefault="0018632C" w:rsidP="0018632C">
              <w:pPr>
                <w:pStyle w:val="Bibliography"/>
                <w:rPr>
                  <w:noProof/>
                  <w:lang w:val="en-US"/>
                </w:rPr>
              </w:pPr>
              <w:r>
                <w:rPr>
                  <w:noProof/>
                  <w:lang w:val="en-US"/>
                </w:rPr>
                <w:t xml:space="preserve">RITTENHOUSE, L., 2016. </w:t>
              </w:r>
              <w:r>
                <w:rPr>
                  <w:i/>
                  <w:iCs/>
                  <w:noProof/>
                  <w:lang w:val="en-US"/>
                </w:rPr>
                <w:t xml:space="preserve">Hilton Worldwide (HLT) is expanding globally, taking advantage of a booming lodging industry, hotels managed by franchisees and Marriott's (MAR) preoccupation with its recent merger.. </w:t>
              </w:r>
              <w:r>
                <w:rPr>
                  <w:noProof/>
                  <w:lang w:val="en-US"/>
                </w:rPr>
                <w:t xml:space="preserve">[Online] </w:t>
              </w:r>
              <w:r>
                <w:rPr>
                  <w:noProof/>
                  <w:lang w:val="en-US"/>
                </w:rPr>
                <w:br/>
                <w:t xml:space="preserve">Available at: </w:t>
              </w:r>
              <w:r>
                <w:rPr>
                  <w:noProof/>
                  <w:u w:val="single"/>
                  <w:lang w:val="en-US"/>
                </w:rPr>
                <w:t>https://www.thestreet.com/investing/stocks/hilton-worldwide-rides-industry-strength-to-global-expansion-13911282</w:t>
              </w:r>
              <w:r>
                <w:rPr>
                  <w:noProof/>
                  <w:lang w:val="en-US"/>
                </w:rPr>
                <w:br/>
                <w:t>[Accessed 5 11 2023].</w:t>
              </w:r>
            </w:p>
            <w:p w14:paraId="7DC4B800" w14:textId="77777777" w:rsidR="0018632C" w:rsidRDefault="0018632C" w:rsidP="0018632C">
              <w:pPr>
                <w:pStyle w:val="Bibliography"/>
                <w:rPr>
                  <w:noProof/>
                  <w:lang w:val="en-US"/>
                </w:rPr>
              </w:pPr>
              <w:r>
                <w:rPr>
                  <w:noProof/>
                  <w:lang w:val="en-US"/>
                </w:rPr>
                <w:t xml:space="preserve">THE CBI , 2020. </w:t>
              </w:r>
              <w:r>
                <w:rPr>
                  <w:i/>
                  <w:iCs/>
                  <w:noProof/>
                  <w:lang w:val="en-US"/>
                </w:rPr>
                <w:t xml:space="preserve">Hilton: taking an extra step to keep customers safe and confident while travelling. </w:t>
              </w:r>
              <w:r>
                <w:rPr>
                  <w:noProof/>
                  <w:lang w:val="en-US"/>
                </w:rPr>
                <w:t xml:space="preserve">[Online] </w:t>
              </w:r>
              <w:r>
                <w:rPr>
                  <w:noProof/>
                  <w:lang w:val="en-US"/>
                </w:rPr>
                <w:br/>
                <w:t xml:space="preserve">Available at: </w:t>
              </w:r>
              <w:r>
                <w:rPr>
                  <w:noProof/>
                  <w:u w:val="single"/>
                  <w:lang w:val="en-US"/>
                </w:rPr>
                <w:t>https://www.cbi.org.uk/articles/hilton-taking-an-extra-step-to-keep-customers-safe-and-confident-while-travelling/#:~:text=Equipment%20will%20be%20properly%20adjusted,measures%20will%20be%20in%20place.</w:t>
              </w:r>
              <w:r>
                <w:rPr>
                  <w:noProof/>
                  <w:lang w:val="en-US"/>
                </w:rPr>
                <w:br/>
                <w:t>[Accessed 4 11 2023].</w:t>
              </w:r>
            </w:p>
            <w:p w14:paraId="7ED3D906" w14:textId="77777777" w:rsidR="0018632C" w:rsidRDefault="0018632C" w:rsidP="0018632C">
              <w:pPr>
                <w:pStyle w:val="Bibliography"/>
                <w:rPr>
                  <w:noProof/>
                  <w:lang w:val="en-US"/>
                </w:rPr>
              </w:pPr>
              <w:r>
                <w:rPr>
                  <w:noProof/>
                  <w:lang w:val="en-US"/>
                </w:rPr>
                <w:t xml:space="preserve">wayup, 2023. </w:t>
              </w:r>
              <w:r>
                <w:rPr>
                  <w:i/>
                  <w:iCs/>
                  <w:noProof/>
                  <w:lang w:val="en-US"/>
                </w:rPr>
                <w:t xml:space="preserve">Assistant General Manager. </w:t>
              </w:r>
              <w:r>
                <w:rPr>
                  <w:noProof/>
                  <w:lang w:val="en-US"/>
                </w:rPr>
                <w:t xml:space="preserve">[Online] </w:t>
              </w:r>
              <w:r>
                <w:rPr>
                  <w:noProof/>
                  <w:lang w:val="en-US"/>
                </w:rPr>
                <w:br/>
                <w:t xml:space="preserve">Available at: </w:t>
              </w:r>
              <w:r>
                <w:rPr>
                  <w:noProof/>
                  <w:u w:val="single"/>
                  <w:lang w:val="en-US"/>
                </w:rPr>
                <w:t>https://www.wayup.com/i-j-Hilton-830638515844648/</w:t>
              </w:r>
              <w:r>
                <w:rPr>
                  <w:noProof/>
                  <w:lang w:val="en-US"/>
                </w:rPr>
                <w:br/>
                <w:t>[Accessed 3 11 2023].</w:t>
              </w:r>
            </w:p>
            <w:p w14:paraId="2039B34B" w14:textId="77777777" w:rsidR="0018632C" w:rsidRDefault="0018632C" w:rsidP="0018632C">
              <w:pPr>
                <w:pStyle w:val="Bibliography"/>
                <w:rPr>
                  <w:noProof/>
                  <w:lang w:val="en-US"/>
                </w:rPr>
              </w:pPr>
              <w:r>
                <w:rPr>
                  <w:noProof/>
                  <w:lang w:val="en-US"/>
                </w:rPr>
                <w:t xml:space="preserve">Zucol Services PVT LTD, 2023. </w:t>
              </w:r>
              <w:r>
                <w:rPr>
                  <w:i/>
                  <w:iCs/>
                  <w:noProof/>
                  <w:lang w:val="en-US"/>
                </w:rPr>
                <w:t xml:space="preserve">Human Resource Planning for Hotel Hilton Assignment. </w:t>
              </w:r>
              <w:r>
                <w:rPr>
                  <w:noProof/>
                  <w:lang w:val="en-US"/>
                </w:rPr>
                <w:t xml:space="preserve">[Online] </w:t>
              </w:r>
              <w:r>
                <w:rPr>
                  <w:noProof/>
                  <w:lang w:val="en-US"/>
                </w:rPr>
                <w:br/>
                <w:t xml:space="preserve">Available at: </w:t>
              </w:r>
              <w:r>
                <w:rPr>
                  <w:noProof/>
                  <w:u w:val="single"/>
                  <w:lang w:val="en-US"/>
                </w:rPr>
                <w:t>https://www.locusassignments.com/solution/human-resource-planning-hotel-hilton-assignment</w:t>
              </w:r>
              <w:r>
                <w:rPr>
                  <w:noProof/>
                  <w:lang w:val="en-US"/>
                </w:rPr>
                <w:br/>
                <w:t>[Accessed 3 11 2023].</w:t>
              </w:r>
            </w:p>
            <w:p w14:paraId="67181A15" w14:textId="258D0882" w:rsidR="0018632C" w:rsidRDefault="0018632C" w:rsidP="0018632C">
              <w:r>
                <w:rPr>
                  <w:b/>
                  <w:bCs/>
                  <w:noProof/>
                </w:rPr>
                <w:fldChar w:fldCharType="end"/>
              </w:r>
            </w:p>
          </w:sdtContent>
        </w:sdt>
      </w:sdtContent>
    </w:sdt>
    <w:p w14:paraId="1CC3B6DD" w14:textId="77777777" w:rsidR="0018632C" w:rsidRPr="00704416" w:rsidRDefault="0018632C" w:rsidP="00B9747D">
      <w:pPr>
        <w:spacing w:after="0" w:line="360" w:lineRule="auto"/>
        <w:jc w:val="both"/>
        <w:rPr>
          <w:rFonts w:asciiTheme="minorBidi" w:eastAsia="Times New Roman" w:hAnsiTheme="minorBidi"/>
          <w:vanish/>
          <w:kern w:val="0"/>
          <w:sz w:val="24"/>
          <w:szCs w:val="24"/>
          <w:lang w:eastAsia="en-GB"/>
          <w14:ligatures w14:val="none"/>
        </w:rPr>
      </w:pPr>
    </w:p>
    <w:p w14:paraId="41E7F709" w14:textId="1D367D1E" w:rsidR="00704416" w:rsidRPr="00A335A2" w:rsidRDefault="00704416" w:rsidP="00B9747D">
      <w:pPr>
        <w:spacing w:after="0" w:line="360" w:lineRule="auto"/>
        <w:jc w:val="both"/>
        <w:rPr>
          <w:rFonts w:asciiTheme="minorBidi" w:eastAsia="Times New Roman" w:hAnsiTheme="minorBidi"/>
          <w:kern w:val="0"/>
          <w:sz w:val="24"/>
          <w:szCs w:val="24"/>
          <w:lang w:eastAsia="en-GB"/>
          <w14:ligatures w14:val="none"/>
        </w:rPr>
      </w:pPr>
    </w:p>
    <w:sectPr w:rsidR="00704416" w:rsidRPr="00A335A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2B595" w14:textId="77777777" w:rsidR="00DB56FA" w:rsidRDefault="00DB56FA" w:rsidP="005C1784">
      <w:pPr>
        <w:spacing w:after="0" w:line="240" w:lineRule="auto"/>
      </w:pPr>
      <w:r>
        <w:separator/>
      </w:r>
    </w:p>
  </w:endnote>
  <w:endnote w:type="continuationSeparator" w:id="0">
    <w:p w14:paraId="73F6F239" w14:textId="77777777" w:rsidR="00DB56FA" w:rsidRDefault="00DB56FA" w:rsidP="005C1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075131"/>
      <w:docPartObj>
        <w:docPartGallery w:val="Page Numbers (Bottom of Page)"/>
        <w:docPartUnique/>
      </w:docPartObj>
    </w:sdtPr>
    <w:sdtEndPr>
      <w:rPr>
        <w:noProof/>
      </w:rPr>
    </w:sdtEndPr>
    <w:sdtContent>
      <w:p w14:paraId="2B1ADF5C" w14:textId="22899451" w:rsidR="005C1784" w:rsidRDefault="005C17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54AD4A" w14:textId="77777777" w:rsidR="005C1784" w:rsidRDefault="005C17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3C5CA" w14:textId="77777777" w:rsidR="00DB56FA" w:rsidRDefault="00DB56FA" w:rsidP="005C1784">
      <w:pPr>
        <w:spacing w:after="0" w:line="240" w:lineRule="auto"/>
      </w:pPr>
      <w:r>
        <w:separator/>
      </w:r>
    </w:p>
  </w:footnote>
  <w:footnote w:type="continuationSeparator" w:id="0">
    <w:p w14:paraId="39C50D36" w14:textId="77777777" w:rsidR="00DB56FA" w:rsidRDefault="00DB56FA" w:rsidP="005C17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9665649"/>
      <w:docPartObj>
        <w:docPartGallery w:val="Page Numbers (Top of Page)"/>
        <w:docPartUnique/>
      </w:docPartObj>
    </w:sdtPr>
    <w:sdtEndPr>
      <w:rPr>
        <w:noProof/>
      </w:rPr>
    </w:sdtEndPr>
    <w:sdtContent>
      <w:p w14:paraId="1E6648C1" w14:textId="0D24F44F" w:rsidR="005C1784" w:rsidRDefault="005C178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92F8571" w14:textId="77777777" w:rsidR="005C1784" w:rsidRDefault="005C17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6003"/>
    <w:multiLevelType w:val="multilevel"/>
    <w:tmpl w:val="605C2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160493"/>
    <w:multiLevelType w:val="multilevel"/>
    <w:tmpl w:val="72CEE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5B55D2"/>
    <w:multiLevelType w:val="multilevel"/>
    <w:tmpl w:val="37762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DC73AF"/>
    <w:multiLevelType w:val="multilevel"/>
    <w:tmpl w:val="C6E4A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8420BD"/>
    <w:multiLevelType w:val="multilevel"/>
    <w:tmpl w:val="75E41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A34A13"/>
    <w:multiLevelType w:val="multilevel"/>
    <w:tmpl w:val="F326A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703228"/>
    <w:multiLevelType w:val="multilevel"/>
    <w:tmpl w:val="D7009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CA30F7"/>
    <w:multiLevelType w:val="multilevel"/>
    <w:tmpl w:val="4D369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8EA0108"/>
    <w:multiLevelType w:val="multilevel"/>
    <w:tmpl w:val="882A2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8E05620"/>
    <w:multiLevelType w:val="hybridMultilevel"/>
    <w:tmpl w:val="A73E7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7E73A4"/>
    <w:multiLevelType w:val="multilevel"/>
    <w:tmpl w:val="467EA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65890414">
    <w:abstractNumId w:val="7"/>
  </w:num>
  <w:num w:numId="2" w16cid:durableId="1440225482">
    <w:abstractNumId w:val="10"/>
  </w:num>
  <w:num w:numId="3" w16cid:durableId="1502424939">
    <w:abstractNumId w:val="5"/>
  </w:num>
  <w:num w:numId="4" w16cid:durableId="1414474644">
    <w:abstractNumId w:val="8"/>
  </w:num>
  <w:num w:numId="5" w16cid:durableId="155607596">
    <w:abstractNumId w:val="0"/>
  </w:num>
  <w:num w:numId="6" w16cid:durableId="641547582">
    <w:abstractNumId w:val="2"/>
  </w:num>
  <w:num w:numId="7" w16cid:durableId="1706906780">
    <w:abstractNumId w:val="6"/>
  </w:num>
  <w:num w:numId="8" w16cid:durableId="336690179">
    <w:abstractNumId w:val="4"/>
  </w:num>
  <w:num w:numId="9" w16cid:durableId="790591249">
    <w:abstractNumId w:val="1"/>
  </w:num>
  <w:num w:numId="10" w16cid:durableId="698629229">
    <w:abstractNumId w:val="3"/>
  </w:num>
  <w:num w:numId="11" w16cid:durableId="7363626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416"/>
    <w:rsid w:val="00053CB0"/>
    <w:rsid w:val="00073EF1"/>
    <w:rsid w:val="00091E40"/>
    <w:rsid w:val="001107CC"/>
    <w:rsid w:val="0018632C"/>
    <w:rsid w:val="001A0CAA"/>
    <w:rsid w:val="001B05D7"/>
    <w:rsid w:val="00222BDB"/>
    <w:rsid w:val="003302E2"/>
    <w:rsid w:val="0033085C"/>
    <w:rsid w:val="00341D32"/>
    <w:rsid w:val="00395179"/>
    <w:rsid w:val="00465DC9"/>
    <w:rsid w:val="004D0BF5"/>
    <w:rsid w:val="00587C07"/>
    <w:rsid w:val="005C1784"/>
    <w:rsid w:val="005E59AB"/>
    <w:rsid w:val="00626EC3"/>
    <w:rsid w:val="006C2BD5"/>
    <w:rsid w:val="006D1EB2"/>
    <w:rsid w:val="00704416"/>
    <w:rsid w:val="007F1ED8"/>
    <w:rsid w:val="0085144C"/>
    <w:rsid w:val="0089217E"/>
    <w:rsid w:val="009817A0"/>
    <w:rsid w:val="009D1FFF"/>
    <w:rsid w:val="00A16565"/>
    <w:rsid w:val="00A335A2"/>
    <w:rsid w:val="00AA7E2F"/>
    <w:rsid w:val="00AB1CD9"/>
    <w:rsid w:val="00AF1DA2"/>
    <w:rsid w:val="00AF6DBD"/>
    <w:rsid w:val="00B70293"/>
    <w:rsid w:val="00B8266B"/>
    <w:rsid w:val="00B9747D"/>
    <w:rsid w:val="00BF3C8B"/>
    <w:rsid w:val="00C25245"/>
    <w:rsid w:val="00C56943"/>
    <w:rsid w:val="00C6742C"/>
    <w:rsid w:val="00C80A3D"/>
    <w:rsid w:val="00D03423"/>
    <w:rsid w:val="00D30B9B"/>
    <w:rsid w:val="00D42A96"/>
    <w:rsid w:val="00D80534"/>
    <w:rsid w:val="00DB56FA"/>
    <w:rsid w:val="00EC503D"/>
    <w:rsid w:val="00F1403D"/>
    <w:rsid w:val="00F6701D"/>
    <w:rsid w:val="00F84B7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A1E3D"/>
  <w15:chartTrackingRefBased/>
  <w15:docId w15:val="{10A4DB42-8E33-4814-B01F-5EADB3DC7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32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441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04416"/>
    <w:rPr>
      <w:b/>
      <w:bCs/>
    </w:rPr>
  </w:style>
  <w:style w:type="paragraph" w:styleId="z-TopofForm">
    <w:name w:val="HTML Top of Form"/>
    <w:basedOn w:val="Normal"/>
    <w:next w:val="Normal"/>
    <w:link w:val="z-TopofFormChar"/>
    <w:hidden/>
    <w:uiPriority w:val="99"/>
    <w:semiHidden/>
    <w:unhideWhenUsed/>
    <w:rsid w:val="00704416"/>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04416"/>
    <w:rPr>
      <w:rFonts w:ascii="Arial" w:eastAsia="Times New Roman" w:hAnsi="Arial" w:cs="Arial"/>
      <w:vanish/>
      <w:kern w:val="0"/>
      <w:sz w:val="16"/>
      <w:szCs w:val="16"/>
      <w:lang w:eastAsia="en-GB"/>
      <w14:ligatures w14:val="none"/>
    </w:rPr>
  </w:style>
  <w:style w:type="paragraph" w:styleId="ListParagraph">
    <w:name w:val="List Paragraph"/>
    <w:basedOn w:val="Normal"/>
    <w:uiPriority w:val="34"/>
    <w:qFormat/>
    <w:rsid w:val="00EC503D"/>
    <w:pPr>
      <w:ind w:left="720"/>
      <w:contextualSpacing/>
    </w:pPr>
  </w:style>
  <w:style w:type="character" w:customStyle="1" w:styleId="Heading1Char">
    <w:name w:val="Heading 1 Char"/>
    <w:basedOn w:val="DefaultParagraphFont"/>
    <w:link w:val="Heading1"/>
    <w:uiPriority w:val="9"/>
    <w:rsid w:val="0018632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8632C"/>
  </w:style>
  <w:style w:type="paragraph" w:styleId="Header">
    <w:name w:val="header"/>
    <w:basedOn w:val="Normal"/>
    <w:link w:val="HeaderChar"/>
    <w:uiPriority w:val="99"/>
    <w:unhideWhenUsed/>
    <w:rsid w:val="005C1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784"/>
  </w:style>
  <w:style w:type="paragraph" w:styleId="Footer">
    <w:name w:val="footer"/>
    <w:basedOn w:val="Normal"/>
    <w:link w:val="FooterChar"/>
    <w:uiPriority w:val="99"/>
    <w:unhideWhenUsed/>
    <w:rsid w:val="005C1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7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42612">
      <w:bodyDiv w:val="1"/>
      <w:marLeft w:val="0"/>
      <w:marRight w:val="0"/>
      <w:marTop w:val="0"/>
      <w:marBottom w:val="0"/>
      <w:divBdr>
        <w:top w:val="none" w:sz="0" w:space="0" w:color="auto"/>
        <w:left w:val="none" w:sz="0" w:space="0" w:color="auto"/>
        <w:bottom w:val="none" w:sz="0" w:space="0" w:color="auto"/>
        <w:right w:val="none" w:sz="0" w:space="0" w:color="auto"/>
      </w:divBdr>
    </w:div>
    <w:div w:id="56587564">
      <w:bodyDiv w:val="1"/>
      <w:marLeft w:val="0"/>
      <w:marRight w:val="0"/>
      <w:marTop w:val="0"/>
      <w:marBottom w:val="0"/>
      <w:divBdr>
        <w:top w:val="none" w:sz="0" w:space="0" w:color="auto"/>
        <w:left w:val="none" w:sz="0" w:space="0" w:color="auto"/>
        <w:bottom w:val="none" w:sz="0" w:space="0" w:color="auto"/>
        <w:right w:val="none" w:sz="0" w:space="0" w:color="auto"/>
      </w:divBdr>
    </w:div>
    <w:div w:id="72748239">
      <w:bodyDiv w:val="1"/>
      <w:marLeft w:val="0"/>
      <w:marRight w:val="0"/>
      <w:marTop w:val="0"/>
      <w:marBottom w:val="0"/>
      <w:divBdr>
        <w:top w:val="none" w:sz="0" w:space="0" w:color="auto"/>
        <w:left w:val="none" w:sz="0" w:space="0" w:color="auto"/>
        <w:bottom w:val="none" w:sz="0" w:space="0" w:color="auto"/>
        <w:right w:val="none" w:sz="0" w:space="0" w:color="auto"/>
      </w:divBdr>
    </w:div>
    <w:div w:id="235285974">
      <w:bodyDiv w:val="1"/>
      <w:marLeft w:val="0"/>
      <w:marRight w:val="0"/>
      <w:marTop w:val="0"/>
      <w:marBottom w:val="0"/>
      <w:divBdr>
        <w:top w:val="none" w:sz="0" w:space="0" w:color="auto"/>
        <w:left w:val="none" w:sz="0" w:space="0" w:color="auto"/>
        <w:bottom w:val="none" w:sz="0" w:space="0" w:color="auto"/>
        <w:right w:val="none" w:sz="0" w:space="0" w:color="auto"/>
      </w:divBdr>
    </w:div>
    <w:div w:id="401804345">
      <w:bodyDiv w:val="1"/>
      <w:marLeft w:val="0"/>
      <w:marRight w:val="0"/>
      <w:marTop w:val="0"/>
      <w:marBottom w:val="0"/>
      <w:divBdr>
        <w:top w:val="none" w:sz="0" w:space="0" w:color="auto"/>
        <w:left w:val="none" w:sz="0" w:space="0" w:color="auto"/>
        <w:bottom w:val="none" w:sz="0" w:space="0" w:color="auto"/>
        <w:right w:val="none" w:sz="0" w:space="0" w:color="auto"/>
      </w:divBdr>
    </w:div>
    <w:div w:id="402685371">
      <w:bodyDiv w:val="1"/>
      <w:marLeft w:val="0"/>
      <w:marRight w:val="0"/>
      <w:marTop w:val="0"/>
      <w:marBottom w:val="0"/>
      <w:divBdr>
        <w:top w:val="none" w:sz="0" w:space="0" w:color="auto"/>
        <w:left w:val="none" w:sz="0" w:space="0" w:color="auto"/>
        <w:bottom w:val="none" w:sz="0" w:space="0" w:color="auto"/>
        <w:right w:val="none" w:sz="0" w:space="0" w:color="auto"/>
      </w:divBdr>
    </w:div>
    <w:div w:id="424763777">
      <w:bodyDiv w:val="1"/>
      <w:marLeft w:val="0"/>
      <w:marRight w:val="0"/>
      <w:marTop w:val="0"/>
      <w:marBottom w:val="0"/>
      <w:divBdr>
        <w:top w:val="none" w:sz="0" w:space="0" w:color="auto"/>
        <w:left w:val="none" w:sz="0" w:space="0" w:color="auto"/>
        <w:bottom w:val="none" w:sz="0" w:space="0" w:color="auto"/>
        <w:right w:val="none" w:sz="0" w:space="0" w:color="auto"/>
      </w:divBdr>
    </w:div>
    <w:div w:id="501236313">
      <w:bodyDiv w:val="1"/>
      <w:marLeft w:val="0"/>
      <w:marRight w:val="0"/>
      <w:marTop w:val="0"/>
      <w:marBottom w:val="0"/>
      <w:divBdr>
        <w:top w:val="none" w:sz="0" w:space="0" w:color="auto"/>
        <w:left w:val="none" w:sz="0" w:space="0" w:color="auto"/>
        <w:bottom w:val="none" w:sz="0" w:space="0" w:color="auto"/>
        <w:right w:val="none" w:sz="0" w:space="0" w:color="auto"/>
      </w:divBdr>
    </w:div>
    <w:div w:id="684021937">
      <w:bodyDiv w:val="1"/>
      <w:marLeft w:val="0"/>
      <w:marRight w:val="0"/>
      <w:marTop w:val="0"/>
      <w:marBottom w:val="0"/>
      <w:divBdr>
        <w:top w:val="none" w:sz="0" w:space="0" w:color="auto"/>
        <w:left w:val="none" w:sz="0" w:space="0" w:color="auto"/>
        <w:bottom w:val="none" w:sz="0" w:space="0" w:color="auto"/>
        <w:right w:val="none" w:sz="0" w:space="0" w:color="auto"/>
      </w:divBdr>
    </w:div>
    <w:div w:id="811020974">
      <w:bodyDiv w:val="1"/>
      <w:marLeft w:val="0"/>
      <w:marRight w:val="0"/>
      <w:marTop w:val="0"/>
      <w:marBottom w:val="0"/>
      <w:divBdr>
        <w:top w:val="none" w:sz="0" w:space="0" w:color="auto"/>
        <w:left w:val="none" w:sz="0" w:space="0" w:color="auto"/>
        <w:bottom w:val="none" w:sz="0" w:space="0" w:color="auto"/>
        <w:right w:val="none" w:sz="0" w:space="0" w:color="auto"/>
      </w:divBdr>
    </w:div>
    <w:div w:id="888614768">
      <w:bodyDiv w:val="1"/>
      <w:marLeft w:val="0"/>
      <w:marRight w:val="0"/>
      <w:marTop w:val="0"/>
      <w:marBottom w:val="0"/>
      <w:divBdr>
        <w:top w:val="none" w:sz="0" w:space="0" w:color="auto"/>
        <w:left w:val="none" w:sz="0" w:space="0" w:color="auto"/>
        <w:bottom w:val="none" w:sz="0" w:space="0" w:color="auto"/>
        <w:right w:val="none" w:sz="0" w:space="0" w:color="auto"/>
      </w:divBdr>
    </w:div>
    <w:div w:id="972639299">
      <w:bodyDiv w:val="1"/>
      <w:marLeft w:val="0"/>
      <w:marRight w:val="0"/>
      <w:marTop w:val="0"/>
      <w:marBottom w:val="0"/>
      <w:divBdr>
        <w:top w:val="none" w:sz="0" w:space="0" w:color="auto"/>
        <w:left w:val="none" w:sz="0" w:space="0" w:color="auto"/>
        <w:bottom w:val="none" w:sz="0" w:space="0" w:color="auto"/>
        <w:right w:val="none" w:sz="0" w:space="0" w:color="auto"/>
      </w:divBdr>
    </w:div>
    <w:div w:id="1004819549">
      <w:bodyDiv w:val="1"/>
      <w:marLeft w:val="0"/>
      <w:marRight w:val="0"/>
      <w:marTop w:val="0"/>
      <w:marBottom w:val="0"/>
      <w:divBdr>
        <w:top w:val="none" w:sz="0" w:space="0" w:color="auto"/>
        <w:left w:val="none" w:sz="0" w:space="0" w:color="auto"/>
        <w:bottom w:val="none" w:sz="0" w:space="0" w:color="auto"/>
        <w:right w:val="none" w:sz="0" w:space="0" w:color="auto"/>
      </w:divBdr>
    </w:div>
    <w:div w:id="1122767451">
      <w:bodyDiv w:val="1"/>
      <w:marLeft w:val="0"/>
      <w:marRight w:val="0"/>
      <w:marTop w:val="0"/>
      <w:marBottom w:val="0"/>
      <w:divBdr>
        <w:top w:val="none" w:sz="0" w:space="0" w:color="auto"/>
        <w:left w:val="none" w:sz="0" w:space="0" w:color="auto"/>
        <w:bottom w:val="none" w:sz="0" w:space="0" w:color="auto"/>
        <w:right w:val="none" w:sz="0" w:space="0" w:color="auto"/>
      </w:divBdr>
    </w:div>
    <w:div w:id="1150557031">
      <w:bodyDiv w:val="1"/>
      <w:marLeft w:val="0"/>
      <w:marRight w:val="0"/>
      <w:marTop w:val="0"/>
      <w:marBottom w:val="0"/>
      <w:divBdr>
        <w:top w:val="none" w:sz="0" w:space="0" w:color="auto"/>
        <w:left w:val="none" w:sz="0" w:space="0" w:color="auto"/>
        <w:bottom w:val="none" w:sz="0" w:space="0" w:color="auto"/>
        <w:right w:val="none" w:sz="0" w:space="0" w:color="auto"/>
      </w:divBdr>
    </w:div>
    <w:div w:id="1202980409">
      <w:bodyDiv w:val="1"/>
      <w:marLeft w:val="0"/>
      <w:marRight w:val="0"/>
      <w:marTop w:val="0"/>
      <w:marBottom w:val="0"/>
      <w:divBdr>
        <w:top w:val="none" w:sz="0" w:space="0" w:color="auto"/>
        <w:left w:val="none" w:sz="0" w:space="0" w:color="auto"/>
        <w:bottom w:val="none" w:sz="0" w:space="0" w:color="auto"/>
        <w:right w:val="none" w:sz="0" w:space="0" w:color="auto"/>
      </w:divBdr>
    </w:div>
    <w:div w:id="1218593806">
      <w:bodyDiv w:val="1"/>
      <w:marLeft w:val="0"/>
      <w:marRight w:val="0"/>
      <w:marTop w:val="0"/>
      <w:marBottom w:val="0"/>
      <w:divBdr>
        <w:top w:val="none" w:sz="0" w:space="0" w:color="auto"/>
        <w:left w:val="none" w:sz="0" w:space="0" w:color="auto"/>
        <w:bottom w:val="none" w:sz="0" w:space="0" w:color="auto"/>
        <w:right w:val="none" w:sz="0" w:space="0" w:color="auto"/>
      </w:divBdr>
    </w:div>
    <w:div w:id="1225678358">
      <w:bodyDiv w:val="1"/>
      <w:marLeft w:val="0"/>
      <w:marRight w:val="0"/>
      <w:marTop w:val="0"/>
      <w:marBottom w:val="0"/>
      <w:divBdr>
        <w:top w:val="none" w:sz="0" w:space="0" w:color="auto"/>
        <w:left w:val="none" w:sz="0" w:space="0" w:color="auto"/>
        <w:bottom w:val="none" w:sz="0" w:space="0" w:color="auto"/>
        <w:right w:val="none" w:sz="0" w:space="0" w:color="auto"/>
      </w:divBdr>
    </w:div>
    <w:div w:id="1259676136">
      <w:bodyDiv w:val="1"/>
      <w:marLeft w:val="0"/>
      <w:marRight w:val="0"/>
      <w:marTop w:val="0"/>
      <w:marBottom w:val="0"/>
      <w:divBdr>
        <w:top w:val="none" w:sz="0" w:space="0" w:color="auto"/>
        <w:left w:val="none" w:sz="0" w:space="0" w:color="auto"/>
        <w:bottom w:val="none" w:sz="0" w:space="0" w:color="auto"/>
        <w:right w:val="none" w:sz="0" w:space="0" w:color="auto"/>
      </w:divBdr>
    </w:div>
    <w:div w:id="1295984546">
      <w:bodyDiv w:val="1"/>
      <w:marLeft w:val="0"/>
      <w:marRight w:val="0"/>
      <w:marTop w:val="0"/>
      <w:marBottom w:val="0"/>
      <w:divBdr>
        <w:top w:val="none" w:sz="0" w:space="0" w:color="auto"/>
        <w:left w:val="none" w:sz="0" w:space="0" w:color="auto"/>
        <w:bottom w:val="none" w:sz="0" w:space="0" w:color="auto"/>
        <w:right w:val="none" w:sz="0" w:space="0" w:color="auto"/>
      </w:divBdr>
    </w:div>
    <w:div w:id="1408264945">
      <w:bodyDiv w:val="1"/>
      <w:marLeft w:val="0"/>
      <w:marRight w:val="0"/>
      <w:marTop w:val="0"/>
      <w:marBottom w:val="0"/>
      <w:divBdr>
        <w:top w:val="none" w:sz="0" w:space="0" w:color="auto"/>
        <w:left w:val="none" w:sz="0" w:space="0" w:color="auto"/>
        <w:bottom w:val="none" w:sz="0" w:space="0" w:color="auto"/>
        <w:right w:val="none" w:sz="0" w:space="0" w:color="auto"/>
      </w:divBdr>
      <w:divsChild>
        <w:div w:id="2129271547">
          <w:marLeft w:val="0"/>
          <w:marRight w:val="0"/>
          <w:marTop w:val="0"/>
          <w:marBottom w:val="0"/>
          <w:divBdr>
            <w:top w:val="single" w:sz="2" w:space="0" w:color="D9D9E3"/>
            <w:left w:val="single" w:sz="2" w:space="0" w:color="D9D9E3"/>
            <w:bottom w:val="single" w:sz="2" w:space="0" w:color="D9D9E3"/>
            <w:right w:val="single" w:sz="2" w:space="0" w:color="D9D9E3"/>
          </w:divBdr>
          <w:divsChild>
            <w:div w:id="831871462">
              <w:marLeft w:val="0"/>
              <w:marRight w:val="0"/>
              <w:marTop w:val="0"/>
              <w:marBottom w:val="0"/>
              <w:divBdr>
                <w:top w:val="single" w:sz="2" w:space="0" w:color="D9D9E3"/>
                <w:left w:val="single" w:sz="2" w:space="0" w:color="D9D9E3"/>
                <w:bottom w:val="single" w:sz="2" w:space="0" w:color="D9D9E3"/>
                <w:right w:val="single" w:sz="2" w:space="0" w:color="D9D9E3"/>
              </w:divBdr>
              <w:divsChild>
                <w:div w:id="453990341">
                  <w:marLeft w:val="0"/>
                  <w:marRight w:val="0"/>
                  <w:marTop w:val="0"/>
                  <w:marBottom w:val="0"/>
                  <w:divBdr>
                    <w:top w:val="single" w:sz="2" w:space="0" w:color="D9D9E3"/>
                    <w:left w:val="single" w:sz="2" w:space="0" w:color="D9D9E3"/>
                    <w:bottom w:val="single" w:sz="2" w:space="0" w:color="D9D9E3"/>
                    <w:right w:val="single" w:sz="2" w:space="0" w:color="D9D9E3"/>
                  </w:divBdr>
                  <w:divsChild>
                    <w:div w:id="993996287">
                      <w:marLeft w:val="0"/>
                      <w:marRight w:val="0"/>
                      <w:marTop w:val="0"/>
                      <w:marBottom w:val="0"/>
                      <w:divBdr>
                        <w:top w:val="single" w:sz="2" w:space="0" w:color="D9D9E3"/>
                        <w:left w:val="single" w:sz="2" w:space="0" w:color="D9D9E3"/>
                        <w:bottom w:val="single" w:sz="2" w:space="0" w:color="D9D9E3"/>
                        <w:right w:val="single" w:sz="2" w:space="0" w:color="D9D9E3"/>
                      </w:divBdr>
                      <w:divsChild>
                        <w:div w:id="784933502">
                          <w:marLeft w:val="0"/>
                          <w:marRight w:val="0"/>
                          <w:marTop w:val="0"/>
                          <w:marBottom w:val="0"/>
                          <w:divBdr>
                            <w:top w:val="single" w:sz="2" w:space="0" w:color="auto"/>
                            <w:left w:val="single" w:sz="2" w:space="0" w:color="auto"/>
                            <w:bottom w:val="single" w:sz="6" w:space="0" w:color="auto"/>
                            <w:right w:val="single" w:sz="2" w:space="0" w:color="auto"/>
                          </w:divBdr>
                          <w:divsChild>
                            <w:div w:id="1025985506">
                              <w:marLeft w:val="0"/>
                              <w:marRight w:val="0"/>
                              <w:marTop w:val="100"/>
                              <w:marBottom w:val="100"/>
                              <w:divBdr>
                                <w:top w:val="single" w:sz="2" w:space="0" w:color="D9D9E3"/>
                                <w:left w:val="single" w:sz="2" w:space="0" w:color="D9D9E3"/>
                                <w:bottom w:val="single" w:sz="2" w:space="0" w:color="D9D9E3"/>
                                <w:right w:val="single" w:sz="2" w:space="0" w:color="D9D9E3"/>
                              </w:divBdr>
                              <w:divsChild>
                                <w:div w:id="1403602350">
                                  <w:marLeft w:val="0"/>
                                  <w:marRight w:val="0"/>
                                  <w:marTop w:val="0"/>
                                  <w:marBottom w:val="0"/>
                                  <w:divBdr>
                                    <w:top w:val="single" w:sz="2" w:space="0" w:color="D9D9E3"/>
                                    <w:left w:val="single" w:sz="2" w:space="0" w:color="D9D9E3"/>
                                    <w:bottom w:val="single" w:sz="2" w:space="0" w:color="D9D9E3"/>
                                    <w:right w:val="single" w:sz="2" w:space="0" w:color="D9D9E3"/>
                                  </w:divBdr>
                                  <w:divsChild>
                                    <w:div w:id="1470437777">
                                      <w:marLeft w:val="0"/>
                                      <w:marRight w:val="0"/>
                                      <w:marTop w:val="0"/>
                                      <w:marBottom w:val="0"/>
                                      <w:divBdr>
                                        <w:top w:val="single" w:sz="2" w:space="0" w:color="D9D9E3"/>
                                        <w:left w:val="single" w:sz="2" w:space="0" w:color="D9D9E3"/>
                                        <w:bottom w:val="single" w:sz="2" w:space="0" w:color="D9D9E3"/>
                                        <w:right w:val="single" w:sz="2" w:space="0" w:color="D9D9E3"/>
                                      </w:divBdr>
                                      <w:divsChild>
                                        <w:div w:id="876435277">
                                          <w:marLeft w:val="0"/>
                                          <w:marRight w:val="0"/>
                                          <w:marTop w:val="0"/>
                                          <w:marBottom w:val="0"/>
                                          <w:divBdr>
                                            <w:top w:val="single" w:sz="2" w:space="0" w:color="D9D9E3"/>
                                            <w:left w:val="single" w:sz="2" w:space="0" w:color="D9D9E3"/>
                                            <w:bottom w:val="single" w:sz="2" w:space="0" w:color="D9D9E3"/>
                                            <w:right w:val="single" w:sz="2" w:space="0" w:color="D9D9E3"/>
                                          </w:divBdr>
                                          <w:divsChild>
                                            <w:div w:id="1803616357">
                                              <w:marLeft w:val="0"/>
                                              <w:marRight w:val="0"/>
                                              <w:marTop w:val="0"/>
                                              <w:marBottom w:val="0"/>
                                              <w:divBdr>
                                                <w:top w:val="single" w:sz="2" w:space="0" w:color="D9D9E3"/>
                                                <w:left w:val="single" w:sz="2" w:space="0" w:color="D9D9E3"/>
                                                <w:bottom w:val="single" w:sz="2" w:space="0" w:color="D9D9E3"/>
                                                <w:right w:val="single" w:sz="2" w:space="0" w:color="D9D9E3"/>
                                              </w:divBdr>
                                              <w:divsChild>
                                                <w:div w:id="1346639569">
                                                  <w:marLeft w:val="0"/>
                                                  <w:marRight w:val="0"/>
                                                  <w:marTop w:val="0"/>
                                                  <w:marBottom w:val="0"/>
                                                  <w:divBdr>
                                                    <w:top w:val="single" w:sz="2" w:space="0" w:color="D9D9E3"/>
                                                    <w:left w:val="single" w:sz="2" w:space="0" w:color="D9D9E3"/>
                                                    <w:bottom w:val="single" w:sz="2" w:space="0" w:color="D9D9E3"/>
                                                    <w:right w:val="single" w:sz="2" w:space="0" w:color="D9D9E3"/>
                                                  </w:divBdr>
                                                  <w:divsChild>
                                                    <w:div w:id="19121094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65922725">
          <w:marLeft w:val="0"/>
          <w:marRight w:val="0"/>
          <w:marTop w:val="0"/>
          <w:marBottom w:val="0"/>
          <w:divBdr>
            <w:top w:val="none" w:sz="0" w:space="0" w:color="auto"/>
            <w:left w:val="none" w:sz="0" w:space="0" w:color="auto"/>
            <w:bottom w:val="none" w:sz="0" w:space="0" w:color="auto"/>
            <w:right w:val="none" w:sz="0" w:space="0" w:color="auto"/>
          </w:divBdr>
          <w:divsChild>
            <w:div w:id="1227842579">
              <w:marLeft w:val="0"/>
              <w:marRight w:val="0"/>
              <w:marTop w:val="0"/>
              <w:marBottom w:val="0"/>
              <w:divBdr>
                <w:top w:val="single" w:sz="2" w:space="0" w:color="D9D9E3"/>
                <w:left w:val="single" w:sz="2" w:space="0" w:color="D9D9E3"/>
                <w:bottom w:val="single" w:sz="2" w:space="0" w:color="D9D9E3"/>
                <w:right w:val="single" w:sz="2" w:space="0" w:color="D9D9E3"/>
              </w:divBdr>
              <w:divsChild>
                <w:div w:id="558832383">
                  <w:marLeft w:val="0"/>
                  <w:marRight w:val="0"/>
                  <w:marTop w:val="0"/>
                  <w:marBottom w:val="0"/>
                  <w:divBdr>
                    <w:top w:val="single" w:sz="2" w:space="0" w:color="D9D9E3"/>
                    <w:left w:val="single" w:sz="2" w:space="0" w:color="D9D9E3"/>
                    <w:bottom w:val="single" w:sz="2" w:space="0" w:color="D9D9E3"/>
                    <w:right w:val="single" w:sz="2" w:space="0" w:color="D9D9E3"/>
                  </w:divBdr>
                  <w:divsChild>
                    <w:div w:id="1466702333">
                      <w:marLeft w:val="0"/>
                      <w:marRight w:val="0"/>
                      <w:marTop w:val="0"/>
                      <w:marBottom w:val="0"/>
                      <w:divBdr>
                        <w:top w:val="single" w:sz="2" w:space="0" w:color="D9D9E3"/>
                        <w:left w:val="single" w:sz="2" w:space="0" w:color="D9D9E3"/>
                        <w:bottom w:val="single" w:sz="2" w:space="0" w:color="D9D9E3"/>
                        <w:right w:val="single" w:sz="2" w:space="0" w:color="D9D9E3"/>
                      </w:divBdr>
                      <w:divsChild>
                        <w:div w:id="733772657">
                          <w:marLeft w:val="0"/>
                          <w:marRight w:val="0"/>
                          <w:marTop w:val="0"/>
                          <w:marBottom w:val="0"/>
                          <w:divBdr>
                            <w:top w:val="single" w:sz="2" w:space="0" w:color="D9D9E3"/>
                            <w:left w:val="single" w:sz="2" w:space="0" w:color="D9D9E3"/>
                            <w:bottom w:val="single" w:sz="2" w:space="0" w:color="D9D9E3"/>
                            <w:right w:val="single" w:sz="2" w:space="0" w:color="D9D9E3"/>
                          </w:divBdr>
                          <w:divsChild>
                            <w:div w:id="1823309077">
                              <w:marLeft w:val="0"/>
                              <w:marRight w:val="0"/>
                              <w:marTop w:val="0"/>
                              <w:marBottom w:val="0"/>
                              <w:divBdr>
                                <w:top w:val="single" w:sz="2" w:space="0" w:color="D9D9E3"/>
                                <w:left w:val="single" w:sz="2" w:space="0" w:color="D9D9E3"/>
                                <w:bottom w:val="single" w:sz="2" w:space="0" w:color="D9D9E3"/>
                                <w:right w:val="single" w:sz="2" w:space="0" w:color="D9D9E3"/>
                              </w:divBdr>
                              <w:divsChild>
                                <w:div w:id="552623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04198295">
      <w:bodyDiv w:val="1"/>
      <w:marLeft w:val="0"/>
      <w:marRight w:val="0"/>
      <w:marTop w:val="0"/>
      <w:marBottom w:val="0"/>
      <w:divBdr>
        <w:top w:val="none" w:sz="0" w:space="0" w:color="auto"/>
        <w:left w:val="none" w:sz="0" w:space="0" w:color="auto"/>
        <w:bottom w:val="none" w:sz="0" w:space="0" w:color="auto"/>
        <w:right w:val="none" w:sz="0" w:space="0" w:color="auto"/>
      </w:divBdr>
    </w:div>
    <w:div w:id="1546410924">
      <w:bodyDiv w:val="1"/>
      <w:marLeft w:val="0"/>
      <w:marRight w:val="0"/>
      <w:marTop w:val="0"/>
      <w:marBottom w:val="0"/>
      <w:divBdr>
        <w:top w:val="none" w:sz="0" w:space="0" w:color="auto"/>
        <w:left w:val="none" w:sz="0" w:space="0" w:color="auto"/>
        <w:bottom w:val="none" w:sz="0" w:space="0" w:color="auto"/>
        <w:right w:val="none" w:sz="0" w:space="0" w:color="auto"/>
      </w:divBdr>
    </w:div>
    <w:div w:id="1587576231">
      <w:bodyDiv w:val="1"/>
      <w:marLeft w:val="0"/>
      <w:marRight w:val="0"/>
      <w:marTop w:val="0"/>
      <w:marBottom w:val="0"/>
      <w:divBdr>
        <w:top w:val="none" w:sz="0" w:space="0" w:color="auto"/>
        <w:left w:val="none" w:sz="0" w:space="0" w:color="auto"/>
        <w:bottom w:val="none" w:sz="0" w:space="0" w:color="auto"/>
        <w:right w:val="none" w:sz="0" w:space="0" w:color="auto"/>
      </w:divBdr>
    </w:div>
    <w:div w:id="1960061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Hil232</b:Tag>
    <b:SourceType>InternetSite</b:SourceType>
    <b:Guid>{AF555C00-03CA-4981-939C-E6997E34D8B0}</b:Guid>
    <b:Author>
      <b:Author>
        <b:Corporate>Hilton</b:Corporate>
      </b:Author>
    </b:Author>
    <b:Title>Where will you stay next? Choose from top destinations.</b:Title>
    <b:Year>2023</b:Year>
    <b:YearAccessed>2023</b:YearAccessed>
    <b:MonthAccessed>11</b:MonthAccessed>
    <b:DayAccessed>1</b:DayAccessed>
    <b:URL>https://www.hilton.com/en/?WT.mc_id=zINDA0EMEA1MB2PSH3GGL4INTCRB5dkt6MULTIBR7_121127646_1003528_p66626553852&amp;ads_rl=7695469998&amp;&amp;&amp;&amp;gad_source=1&amp;gclid=Cj0KCQjwtJKqBhCaARIsAN_yS_nG0JaMQh2R1gD82M3ZFtNHwGsbDmSASABZ4_LsbC7gzazGVjO8fV0aAsQUEALw_wcB&amp;gclsrc=aw.ds</b:URL>
    <b:RefOrder>1</b:RefOrder>
  </b:Source>
  <b:Source>
    <b:Tag>org23</b:Tag>
    <b:SourceType>InternetSite</b:SourceType>
    <b:Guid>{B93729C7-398D-4672-9E3C-7A1BB3836DF8}</b:Guid>
    <b:Author>
      <b:Author>
        <b:Corporate>organimi</b:Corporate>
      </b:Author>
    </b:Author>
    <b:Title>Hilton’s Organizational Structure</b:Title>
    <b:Year>2023</b:Year>
    <b:YearAccessed>2023</b:YearAccessed>
    <b:MonthAccessed>11</b:MonthAccessed>
    <b:DayAccessed>1</b:DayAccessed>
    <b:URL>https://www.organimi.com/organizational-structures/hilton/#:~:text=Hilton's%20organizational%20structure%20can%20be%20described%20as%20divisional.</b:URL>
    <b:RefOrder>2</b:RefOrder>
  </b:Source>
  <b:Source>
    <b:Tag>HIL21</b:Tag>
    <b:SourceType>InternetSite</b:SourceType>
    <b:Guid>{FE56CCAD-21F7-48A1-A09E-2ADDFC35C4F2}</b:Guid>
    <b:Author>
      <b:Author>
        <b:Corporate> HILTON CONFIDENTIAL AND PROPRIETARY</b:Corporate>
      </b:Author>
    </b:Author>
    <b:Title>OUR PURPOSE CONTINUES TO DRIVE</b:Title>
    <b:Year>2021</b:Year>
    <b:YearAccessed>2023</b:YearAccessed>
    <b:MonthAccessed>11</b:MonthAccessed>
    <b:DayAccessed>2</b:DayAccessed>
    <b:URL>https://cdn.phenompeople.com/CareerConnectResources/HILTGLOBAL/documents/20210521_Hilton_DiversityBrochure_Final-1621603485272.pdf</b:URL>
    <b:RefOrder>3</b:RefOrder>
  </b:Source>
  <b:Source>
    <b:Tag>BWO18</b:Tag>
    <b:SourceType>InternetSite</b:SourceType>
    <b:Guid>{583649A3-E701-4988-A693-8996AEFC0BCA}</b:Guid>
    <b:Author>
      <b:Author>
        <b:Corporate> BW Online Bureau</b:Corporate>
      </b:Author>
    </b:Author>
    <b:Title>The Hilton Effect' Launched on Hilton's 100th Anniversary</b:Title>
    <b:Year>2018</b:Year>
    <b:YearAccessed>2023</b:YearAccessed>
    <b:MonthAccessed>11</b:MonthAccessed>
    <b:DayAccessed>2</b:DayAccessed>
    <b:URL>https://bwhotelier.businessworld.in/article/-The-Hilton-Effect-Launched-on-Hilton-s-100th-Anniversary/22-11-2018-164447/</b:URL>
    <b:RefOrder>4</b:RefOrder>
  </b:Source>
  <b:Source>
    <b:Tag>Els19</b:Tag>
    <b:SourceType>InternetSite</b:SourceType>
    <b:Guid>{B32E9ED5-3653-4EAA-BEC3-D27A34DC1B6A}</b:Guid>
    <b:Author>
      <b:Author>
        <b:NameList>
          <b:Person>
            <b:Last>Lamo</b:Last>
            <b:First>Elsie</b:First>
          </b:Person>
        </b:NameList>
      </b:Author>
    </b:Author>
    <b:Title>The Center of Success: A Case Study on Hilton’s Company Culture </b:Title>
    <b:Year>2019</b:Year>
    <b:YearAccessed>2023</b:YearAccessed>
    <b:MonthAccessed>11</b:MonthAccessed>
    <b:DayAccessed>3</b:DayAccessed>
    <b:URL>https://digitalcommons.calpoly.edu/cgi/viewcontent.cgi?article=1002&amp;context=expindsp</b:URL>
    <b:RefOrder>5</b:RefOrder>
  </b:Source>
  <b:Source>
    <b:Tag>lov20</b:Tag>
    <b:SourceType>InternetSite</b:SourceType>
    <b:Guid>{F54B9447-9EE8-46CE-ADA8-6C73B790AD43}</b:Guid>
    <b:Author>
      <b:Author>
        <b:Corporate>lovethemaldives.com</b:Corporate>
      </b:Author>
    </b:Author>
    <b:Title>What makes Hilton different from its competitors?</b:Title>
    <b:Year>2020</b:Year>
    <b:YearAccessed>2023</b:YearAccessed>
    <b:MonthAccessed>11</b:MonthAccessed>
    <b:DayAccessed>2</b:DayAccessed>
    <b:URL>https://lovethemaldives.com/faq/what-are-the-strengths-of-hilton-hotel-1#:~:text=Specifically%2C%20the%20company%20differentiates%20its,of%20Hilton%20Hotels%20competitive%20advantage.</b:URL>
    <b:RefOrder>6</b:RefOrder>
  </b:Source>
  <b:Source>
    <b:Tag>glo23</b:Tag>
    <b:SourceType>InternetSite</b:SourceType>
    <b:Guid>{47116746-120A-4FF1-826E-0871EB881C0F}</b:Guid>
    <b:Author>
      <b:Author>
        <b:Corporate>globaldata</b:Corporate>
      </b:Author>
    </b:Author>
    <b:Title>Hilton Worldwide Holdings Inc Company profile</b:Title>
    <b:Year>2023</b:Year>
    <b:YearAccessed>2023</b:YearAccessed>
    <b:MonthAccessed>11</b:MonthAccessed>
    <b:DayAccessed>3</b:DayAccessed>
    <b:URL>https://www.globaldata.com/company-profile/hilton-worldwide-holdings-inc/#:~:text=Hilton%20Worldwide%20Holdings%20Inc%20(HWHI,%2C%20dining%2C%20and%20loyalty%20programs.</b:URL>
    <b:RefOrder>22</b:RefOrder>
  </b:Source>
  <b:Source>
    <b:Tag>way23</b:Tag>
    <b:SourceType>InternetSite</b:SourceType>
    <b:Guid>{89007116-F902-4BB5-B051-C39CE4BAD935}</b:Guid>
    <b:Author>
      <b:Author>
        <b:Corporate>wayup</b:Corporate>
      </b:Author>
    </b:Author>
    <b:Title>Assistant General Manager</b:Title>
    <b:Year>2023</b:Year>
    <b:YearAccessed>2023</b:YearAccessed>
    <b:MonthAccessed>11</b:MonthAccessed>
    <b:DayAccessed>3</b:DayAccessed>
    <b:URL>https://www.wayup.com/i-j-Hilton-830638515844648/</b:URL>
    <b:RefOrder>7</b:RefOrder>
  </b:Source>
  <b:Source>
    <b:Tag>Zuc23</b:Tag>
    <b:SourceType>InternetSite</b:SourceType>
    <b:Guid>{D5855102-0B07-4C5B-B487-56E9BB372EAF}</b:Guid>
    <b:Author>
      <b:Author>
        <b:Corporate>Zucol Services PVT LTD</b:Corporate>
      </b:Author>
    </b:Author>
    <b:Title>Human Resource Planning for Hotel Hilton Assignment</b:Title>
    <b:Year>2023</b:Year>
    <b:YearAccessed>2023</b:YearAccessed>
    <b:MonthAccessed>11</b:MonthAccessed>
    <b:DayAccessed>3</b:DayAccessed>
    <b:URL>https://www.locusassignments.com/solution/human-resource-planning-hotel-hilton-assignment</b:URL>
    <b:RefOrder>8</b:RefOrder>
  </b:Source>
  <b:Source>
    <b:Tag>bar23</b:Tag>
    <b:SourceType>InternetSite</b:SourceType>
    <b:Guid>{5088F2D4-7FF9-4B3E-A9F8-CFC4DC806F1D}</b:Guid>
    <b:Author>
      <b:Author>
        <b:Corporate>bartleby</b:Corporate>
      </b:Author>
    </b:Author>
    <b:Title>Leadership Analysis: Hilton Worldwide Leadership</b:Title>
    <b:Year>2023</b:Year>
    <b:YearAccessed>2023</b:YearAccessed>
    <b:MonthAccessed>11</b:MonthAccessed>
    <b:DayAccessed>3</b:DayAccessed>
    <b:URL>https://www.bartleby.com/essay/Leadership-Analysis-Hilton-Worldwide-Leadership-FJZU4KWCG#:~:text=Before%20we%20start%2C%20let%20us,main%20function%20is%20to%20give</b:URL>
    <b:RefOrder>9</b:RefOrder>
  </b:Source>
  <b:Source>
    <b:Tag>mya19</b:Tag>
    <b:SourceType>InternetSite</b:SourceType>
    <b:Guid>{41D626AE-1268-472B-8E71-B788BCE0ACE7}</b:Guid>
    <b:Author>
      <b:Author>
        <b:Corporate>myassignmenthelp</b:Corporate>
      </b:Author>
    </b:Author>
    <b:Title>Strategic Management Of Hilton Worldwide: SWOT, PEST, And Porter</b:Title>
    <b:Year>2019</b:Year>
    <b:YearAccessed>2023</b:YearAccessed>
    <b:MonthAccessed>11</b:MonthAccessed>
    <b:DayAccessed>4</b:DayAccessed>
    <b:URL>https://myassignmenthelp.com/free-samples/strategic-management-of-hilton-worldwide</b:URL>
    <b:RefOrder>10</b:RefOrder>
  </b:Source>
  <b:Source>
    <b:Tag>edu23</b:Tag>
    <b:SourceType>InternetSite</b:SourceType>
    <b:Guid>{DB9D66AB-4DEA-4782-8593-F711DAC7C24F}</b:Guid>
    <b:Author>
      <b:Author>
        <b:Corporate>edudorm</b:Corporate>
      </b:Author>
    </b:Author>
    <b:Title>Critical success factors and industry strategy for Hilton Hotel</b:Title>
    <b:Year>2023</b:Year>
    <b:YearAccessed>2023</b:YearAccessed>
    <b:MonthAccessed>11</b:MonthAccessed>
    <b:DayAccessed>4</b:DayAccessed>
    <b:URL>https://www.edudorm.com/our-services/15-samples/giveaways/marketing/349-critical-success-factors-and-industry-strategy-for-hilton-hotel</b:URL>
    <b:RefOrder>11</b:RefOrder>
  </b:Source>
  <b:Source>
    <b:Tag>Die99</b:Tag>
    <b:SourceType>InternetSite</b:SourceType>
    <b:Guid>{F672D90A-75B3-4410-AB86-0005992011EA}</b:Guid>
    <b:Author>
      <b:Author>
        <b:NameList>
          <b:Person>
            <b:Last>Duboff</b:Last>
            <b:First>Dieter</b:First>
            <b:Middle>Huckstein and Robert</b:Middle>
          </b:Person>
        </b:NameList>
      </b:Author>
    </b:Author>
    <b:Title>Hilton hotels: a comprehensive approach to delivering value for all stakeholders</b:Title>
    <b:Year>1999</b:Year>
    <b:YearAccessed>2023</b:YearAccessed>
    <b:MonthAccessed>11</b:MonthAccessed>
    <b:DayAccessed>4</b:DayAccessed>
    <b:URL>https://go.gale.com/ps/i.do?p=AONE&amp;u=googlescholar&amp;id=GALE|A55905416&amp;v=2.1&amp;it=r&amp;sid=googleScholar&amp;asid=6ec6370e</b:URL>
    <b:RefOrder>13</b:RefOrder>
  </b:Source>
  <b:Source>
    <b:Tag>Lui19</b:Tag>
    <b:SourceType>InternetSite</b:SourceType>
    <b:Guid>{06551A07-4CA6-4F35-9FB3-633E0A217302}</b:Guid>
    <b:Author>
      <b:Author>
        <b:NameList>
          <b:Person>
            <b:Last>CFA</b:Last>
            <b:First>Luis</b:First>
            <b:Middle>Sanchez</b:Middle>
          </b:Person>
        </b:NameList>
      </b:Author>
    </b:Author>
    <b:Title>How Hilton's Growth Strategy Is Delivering Strong Results</b:Title>
    <b:Year>2019</b:Year>
    <b:YearAccessed>2023</b:YearAccessed>
    <b:MonthAccessed>11</b:MonthAccessed>
    <b:DayAccessed>5</b:DayAccessed>
    <b:URL>https://www.fool.com/investing/2019/11/29/how-hiltons-growth-strategy-deliver-strong-results.aspx</b:URL>
    <b:RefOrder>14</b:RefOrder>
  </b:Source>
  <b:Source>
    <b:Tag>LIN16</b:Tag>
    <b:SourceType>InternetSite</b:SourceType>
    <b:Guid>{7756AFD5-AC88-4288-AAB4-7A199EF37D9F}</b:Guid>
    <b:Author>
      <b:Author>
        <b:NameList>
          <b:Person>
            <b:Last>RITTENHOUSE</b:Last>
            <b:First>LINDSAY</b:First>
          </b:Person>
        </b:NameList>
      </b:Author>
    </b:Author>
    <b:Title>Hilton Worldwide (HLT) is expanding globally, taking advantage of a booming lodging industry, hotels managed by franchisees and Marriott's (MAR) preoccupation with its recent merger.</b:Title>
    <b:Year>2016</b:Year>
    <b:YearAccessed>2023</b:YearAccessed>
    <b:MonthAccessed>11</b:MonthAccessed>
    <b:DayAccessed>5</b:DayAccessed>
    <b:URL>https://www.thestreet.com/investing/stocks/hilton-worldwide-rides-industry-strength-to-global-expansion-13911282</b:URL>
    <b:RefOrder>15</b:RefOrder>
  </b:Source>
  <b:Source>
    <b:Tag>Joh161</b:Tag>
    <b:SourceType>InternetSite</b:SourceType>
    <b:Guid>{91CE79D0-1A50-43BF-A4C8-5B6AEFD1A830}</b:Guid>
    <b:Author>
      <b:Author>
        <b:NameList>
          <b:Person>
            <b:Last>Dudovskiy</b:Last>
            <b:First>John</b:First>
          </b:Person>
        </b:NameList>
      </b:Author>
    </b:Author>
    <b:Title>John Dudovskiy</b:Title>
    <b:Year>2016</b:Year>
    <b:YearAccessed>2023</b:YearAccessed>
    <b:MonthAccessed>11</b:MonthAccessed>
    <b:DayAccessed>5</b:DayAccessed>
    <b:URL>https://research-methodology.net/hilton-hotels-business-strategy-and-competitive-advantage/</b:URL>
    <b:RefOrder>20</b:RefOrder>
  </b:Source>
  <b:Source>
    <b:Tag>Hil233</b:Tag>
    <b:SourceType>InternetSite</b:SourceType>
    <b:Guid>{0B2CF184-E231-4ECD-8836-4A74A99B7482}</b:Guid>
    <b:Author>
      <b:Author>
        <b:Corporate>Hilton</b:Corporate>
      </b:Author>
    </b:Author>
    <b:Title>HILTON PERFORMANCE ADVANTAGE</b:Title>
    <b:Year>2023</b:Year>
    <b:YearAccessed>2023</b:YearAccessed>
    <b:MonthAccessed>11</b:MonthAccessed>
    <b:DayAccessed>5</b:DayAccessed>
    <b:URL>https://www.hilton.com/en/corporate/development/hilton-performance-advantage/</b:URL>
    <b:RefOrder>21</b:RefOrder>
  </b:Source>
  <b:Source>
    <b:Tag>Ste19</b:Tag>
    <b:SourceType>InternetSite</b:SourceType>
    <b:Guid>{08125085-B2CF-413C-ADA6-C25BE305FA4E}</b:Guid>
    <b:Author>
      <b:Author>
        <b:NameList>
          <b:Person>
            <b:Last>O'Connor</b:Last>
            <b:First>Stefani</b:First>
            <b:Middle>C.</b:Middle>
          </b:Person>
        </b:NameList>
      </b:Author>
    </b:Author>
    <b:Title>Another new brand from Hilton ready to drop</b:Title>
    <b:Year>2019</b:Year>
    <b:YearAccessed>2023</b:YearAccessed>
    <b:MonthAccessed>11</b:MonthAccessed>
    <b:DayAccessed>5</b:DayAccessed>
    <b:URL>https://www.hotelmanagement.net/development/hilton-hints-at-new-brand</b:URL>
    <b:RefOrder>16</b:RefOrder>
  </b:Source>
  <b:Source>
    <b:Tag>gre23</b:Tag>
    <b:SourceType>InternetSite</b:SourceType>
    <b:Guid>{99D4D82D-391D-4891-81B6-67D91C570273}</b:Guid>
    <b:Author>
      <b:Author>
        <b:Corporate> greenlodgingnews.com</b:Corporate>
      </b:Author>
    </b:Author>
    <b:Title>Hilton releases new global mental well-being learning program for team members</b:Title>
    <b:Year>2023</b:Year>
    <b:YearAccessed>2023</b:YearAccessed>
    <b:MonthAccessed>11</b:MonthAccessed>
    <b:DayAccessed>4</b:DayAccessed>
    <b:URL>https://travindy.com/news/2023/09/hilton-releases-new-global-mental-well-being-learning-program-for-team-members/#:~:text=The%20new%20resources%20aim%20to,grief%20and%20loss%2C%20among%20others.</b:URL>
    <b:RefOrder>17</b:RefOrder>
  </b:Source>
  <b:Source>
    <b:Tag>THE20</b:Tag>
    <b:SourceType>InternetSite</b:SourceType>
    <b:Guid>{D558B3B5-E746-4ED5-816B-23BB358F6F8A}</b:Guid>
    <b:Author>
      <b:Author>
        <b:Corporate>THE CBI </b:Corporate>
      </b:Author>
    </b:Author>
    <b:Title>Hilton: taking an extra step to keep customers safe and confident while travelling</b:Title>
    <b:Year>2020</b:Year>
    <b:YearAccessed>2023</b:YearAccessed>
    <b:MonthAccessed>11</b:MonthAccessed>
    <b:DayAccessed>4</b:DayAccessed>
    <b:URL>https://www.cbi.org.uk/articles/hilton-taking-an-extra-step-to-keep-customers-safe-and-confident-while-travelling/#:~:text=Equipment%20will%20be%20properly%20adjusted,measures%20will%20be%20in%20place.</b:URL>
    <b:RefOrder>18</b:RefOrder>
  </b:Source>
  <b:Source>
    <b:Tag>Tom22</b:Tag>
    <b:SourceType>InternetSite</b:SourceType>
    <b:Guid>{AC3AB109-5870-4BA1-BF5A-46F3A104A71B}</b:Guid>
    <b:Author>
      <b:Author>
        <b:NameList>
          <b:Person>
            <b:Last>Otley</b:Last>
            <b:First>Tom</b:First>
          </b:Person>
        </b:NameList>
      </b:Author>
    </b:Author>
    <b:Title>How sustainable is Hilton?</b:Title>
    <b:Year>2022</b:Year>
    <b:YearAccessed>2023</b:YearAccessed>
    <b:MonthAccessed>11</b:MonthAccessed>
    <b:DayAccessed>5</b:DayAccessed>
    <b:URL>https://www.businesstraveller.com/features/how-sustainable-is-hilton/</b:URL>
    <b:RefOrder>19</b:RefOrder>
  </b:Source>
  <b:Source>
    <b:Tag>Pio20</b:Tag>
    <b:SourceType>InternetSite</b:SourceType>
    <b:Guid>{E938071D-9513-4E97-BCBC-F9F14BBDEBC7}</b:Guid>
    <b:Author>
      <b:Author>
        <b:NameList>
          <b:Person>
            <b:Last>Piotr Zientara 1</b:Last>
            <b:First>Paulina</b:First>
            <b:Middle>Bohdanowicz-Godfrey 2ORCID,Claire Whitely, Grzegorz Maciejewski</b:Middle>
          </b:Person>
        </b:NameList>
      </b:Author>
    </b:Author>
    <b:Title>A Case Study of LightStay (2010–2017)—Hilton’s Corporate Responsibility Management System</b:Title>
    <b:Year>2020</b:Year>
    <b:YearAccessed>2023</b:YearAccessed>
    <b:MonthAccessed>11</b:MonthAccessed>
    <b:DayAccessed>5</b:DayAccessed>
    <b:URL>https://www.mdpi.com/1996-1073/13/9/2303</b:URL>
    <b:RefOrder>23</b:RefOrder>
  </b:Source>
  <b:Source>
    <b:Tag>MAR23</b:Tag>
    <b:SourceType>InternetSite</b:SourceType>
    <b:Guid>{7050D59A-2ED0-4AF6-ABE1-D4FFD7F18EFE}</b:Guid>
    <b:Author>
      <b:Author>
        <b:NameList>
          <b:Person>
            <b:Last>FAROOQUI</b:Last>
            <b:First>MARYAM</b:First>
          </b:Person>
        </b:NameList>
      </b:Author>
    </b:Author>
    <b:Title>Hilton, world's third largest hotel chain, plans to double India footprint in 3 years</b:Title>
    <b:Year>2023</b:Year>
    <b:YearAccessed>2023</b:YearAccessed>
    <b:MonthAccessed>11</b:MonthAccessed>
    <b:DayAccessed>5</b:DayAccessed>
    <b:URL>https://www.moneycontrol.com/news/business/companies/hilton-worlds-third-largest-hotel-chain-plans-to-double-india-footprint-in-3-years-10406611.html</b:URL>
    <b:RefOrder>12</b:RefOrder>
  </b:Source>
</b:Sources>
</file>

<file path=customXml/itemProps1.xml><?xml version="1.0" encoding="utf-8"?>
<ds:datastoreItem xmlns:ds="http://schemas.openxmlformats.org/officeDocument/2006/customXml" ds:itemID="{A5DBB617-A724-43CD-AF6C-ED66A711F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3055</TotalTime>
  <Pages>14</Pages>
  <Words>3381</Words>
  <Characters>19273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 (2120069)</dc:creator>
  <cp:keywords/>
  <dc:description/>
  <cp:lastModifiedBy>Adel Zaky (2120069)</cp:lastModifiedBy>
  <cp:revision>6</cp:revision>
  <dcterms:created xsi:type="dcterms:W3CDTF">2023-11-02T10:23:00Z</dcterms:created>
  <dcterms:modified xsi:type="dcterms:W3CDTF">2023-11-07T10:13:00Z</dcterms:modified>
</cp:coreProperties>
</file>