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254C58" w14:textId="6BBC7483" w:rsidR="00FF428F" w:rsidRPr="00E25CF6" w:rsidRDefault="00FF428F" w:rsidP="00E44135">
      <w:pPr>
        <w:spacing w:line="360" w:lineRule="auto"/>
        <w:jc w:val="both"/>
        <w:rPr>
          <w:rFonts w:ascii="Arial" w:hAnsi="Arial" w:cs="Arial"/>
          <w:sz w:val="24"/>
          <w:szCs w:val="24"/>
        </w:rPr>
      </w:pPr>
      <w:bookmarkStart w:id="0" w:name="_Hlk210906598"/>
      <w:bookmarkEnd w:id="0"/>
    </w:p>
    <w:p w14:paraId="1748064A" w14:textId="77777777" w:rsidR="00EB11B0" w:rsidRPr="00E25CF6" w:rsidRDefault="00EB11B0" w:rsidP="00E44135">
      <w:pPr>
        <w:spacing w:line="360" w:lineRule="auto"/>
        <w:jc w:val="both"/>
        <w:rPr>
          <w:rFonts w:ascii="Arial" w:hAnsi="Arial" w:cs="Arial"/>
          <w:sz w:val="32"/>
          <w:szCs w:val="32"/>
        </w:rPr>
      </w:pPr>
    </w:p>
    <w:p w14:paraId="1F7796E5" w14:textId="00BE6B3B" w:rsidR="00EB11B0" w:rsidRPr="00E25CF6" w:rsidRDefault="00EB11B0" w:rsidP="00E874FB">
      <w:pPr>
        <w:spacing w:line="360" w:lineRule="auto"/>
        <w:jc w:val="center"/>
        <w:rPr>
          <w:rFonts w:ascii="Arial" w:hAnsi="Arial" w:cs="Arial"/>
          <w:b/>
          <w:sz w:val="44"/>
          <w:szCs w:val="44"/>
        </w:rPr>
      </w:pPr>
      <w:r w:rsidRPr="00E25CF6">
        <w:rPr>
          <w:rFonts w:ascii="Arial" w:hAnsi="Arial" w:cs="Arial"/>
          <w:b/>
          <w:sz w:val="44"/>
          <w:szCs w:val="44"/>
        </w:rPr>
        <w:t>Security Analysis Report</w:t>
      </w:r>
    </w:p>
    <w:p w14:paraId="74731C2A" w14:textId="7D059E09" w:rsidR="00E874FB" w:rsidRPr="00E25CF6" w:rsidRDefault="00E874FB" w:rsidP="00E748AC">
      <w:pPr>
        <w:spacing w:line="360" w:lineRule="auto"/>
        <w:jc w:val="center"/>
        <w:rPr>
          <w:rFonts w:ascii="Arial" w:hAnsi="Arial" w:cs="Arial"/>
          <w:sz w:val="44"/>
          <w:szCs w:val="44"/>
        </w:rPr>
      </w:pPr>
      <w:r w:rsidRPr="00E25CF6">
        <w:rPr>
          <w:rFonts w:ascii="Arial" w:hAnsi="Arial" w:cs="Arial"/>
          <w:sz w:val="44"/>
          <w:szCs w:val="44"/>
        </w:rPr>
        <w:t>Vigilant Trust &amp; Asset Management (VTAM)</w:t>
      </w:r>
    </w:p>
    <w:p w14:paraId="40A041E1" w14:textId="77777777" w:rsidR="00E748AC" w:rsidRPr="00E25CF6" w:rsidRDefault="00E748AC" w:rsidP="00E748AC">
      <w:pPr>
        <w:spacing w:line="360" w:lineRule="auto"/>
        <w:jc w:val="center"/>
        <w:rPr>
          <w:rFonts w:ascii="Arial" w:hAnsi="Arial" w:cs="Arial"/>
          <w:sz w:val="44"/>
          <w:szCs w:val="44"/>
        </w:rPr>
      </w:pPr>
    </w:p>
    <w:p w14:paraId="730393CC" w14:textId="77777777" w:rsidR="001454D6" w:rsidRDefault="009B3E91" w:rsidP="001454D6">
      <w:pPr>
        <w:keepNext/>
        <w:spacing w:line="360" w:lineRule="auto"/>
        <w:jc w:val="center"/>
      </w:pPr>
      <w:r>
        <w:rPr>
          <w:noProof/>
        </w:rPr>
        <w:drawing>
          <wp:inline distT="0" distB="0" distL="0" distR="0" wp14:anchorId="714BE572" wp14:editId="0C12CB0C">
            <wp:extent cx="3999857" cy="3848100"/>
            <wp:effectExtent l="0" t="0" r="1270" b="0"/>
            <wp:docPr id="1051800796" name="Picture 1" descr="Cyber security png Vectors - Download Free High-Quality Vecto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yber security png Vectors - Download Free High-Quality Vectors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14991" cy="3862660"/>
                    </a:xfrm>
                    <a:prstGeom prst="rect">
                      <a:avLst/>
                    </a:prstGeom>
                    <a:noFill/>
                    <a:ln>
                      <a:noFill/>
                    </a:ln>
                  </pic:spPr>
                </pic:pic>
              </a:graphicData>
            </a:graphic>
          </wp:inline>
        </w:drawing>
      </w:r>
    </w:p>
    <w:p w14:paraId="27A3B48B" w14:textId="45F692F8" w:rsidR="009B3E91" w:rsidRPr="001454D6" w:rsidRDefault="001454D6" w:rsidP="001454D6">
      <w:pPr>
        <w:pStyle w:val="Caption"/>
        <w:jc w:val="center"/>
        <w:rPr>
          <w:rFonts w:ascii="Arial" w:hAnsi="Arial" w:cs="Arial"/>
          <w:sz w:val="44"/>
          <w:szCs w:val="44"/>
        </w:rPr>
      </w:pPr>
      <w:r w:rsidRPr="001454D6">
        <w:rPr>
          <w:rFonts w:ascii="Arial" w:hAnsi="Arial" w:cs="Arial"/>
        </w:rPr>
        <w:t xml:space="preserve">Figure </w:t>
      </w:r>
      <w:r w:rsidRPr="001454D6">
        <w:rPr>
          <w:rFonts w:ascii="Arial" w:hAnsi="Arial" w:cs="Arial"/>
        </w:rPr>
        <w:fldChar w:fldCharType="begin"/>
      </w:r>
      <w:r w:rsidRPr="001454D6">
        <w:rPr>
          <w:rFonts w:ascii="Arial" w:hAnsi="Arial" w:cs="Arial"/>
        </w:rPr>
        <w:instrText xml:space="preserve"> SEQ Figure \* ARABIC </w:instrText>
      </w:r>
      <w:r w:rsidRPr="001454D6">
        <w:rPr>
          <w:rFonts w:ascii="Arial" w:hAnsi="Arial" w:cs="Arial"/>
        </w:rPr>
        <w:fldChar w:fldCharType="separate"/>
      </w:r>
      <w:r w:rsidR="00554796">
        <w:rPr>
          <w:rFonts w:ascii="Arial" w:hAnsi="Arial" w:cs="Arial"/>
          <w:noProof/>
        </w:rPr>
        <w:t>1</w:t>
      </w:r>
      <w:r w:rsidRPr="001454D6">
        <w:rPr>
          <w:rFonts w:ascii="Arial" w:hAnsi="Arial" w:cs="Arial"/>
        </w:rPr>
        <w:fldChar w:fldCharType="end"/>
      </w:r>
    </w:p>
    <w:p w14:paraId="19B1F9D3" w14:textId="77777777" w:rsidR="00E874FB" w:rsidRDefault="00E874FB" w:rsidP="00E44135">
      <w:pPr>
        <w:spacing w:line="360" w:lineRule="auto"/>
        <w:jc w:val="both"/>
        <w:rPr>
          <w:rFonts w:ascii="Arial" w:hAnsi="Arial" w:cs="Arial"/>
          <w:b/>
          <w:sz w:val="24"/>
          <w:szCs w:val="24"/>
        </w:rPr>
      </w:pPr>
    </w:p>
    <w:p w14:paraId="44BFD1F2" w14:textId="77777777" w:rsidR="009B3E91" w:rsidRPr="00E25CF6" w:rsidRDefault="009B3E91" w:rsidP="00E44135">
      <w:pPr>
        <w:spacing w:line="360" w:lineRule="auto"/>
        <w:jc w:val="both"/>
        <w:rPr>
          <w:rFonts w:ascii="Arial" w:hAnsi="Arial" w:cs="Arial"/>
          <w:b/>
          <w:sz w:val="24"/>
          <w:szCs w:val="24"/>
        </w:rPr>
      </w:pPr>
    </w:p>
    <w:p w14:paraId="1CDB48E9" w14:textId="225E1D38" w:rsidR="009A0272" w:rsidRPr="00E25CF6" w:rsidRDefault="00773BBF" w:rsidP="00E874FB">
      <w:pPr>
        <w:jc w:val="center"/>
        <w:rPr>
          <w:rFonts w:ascii="Arial" w:hAnsi="Arial" w:cs="Arial"/>
          <w:b/>
          <w:bCs/>
          <w:sz w:val="28"/>
          <w:szCs w:val="28"/>
        </w:rPr>
      </w:pPr>
      <w:r w:rsidRPr="00E25CF6">
        <w:rPr>
          <w:rFonts w:ascii="Arial" w:hAnsi="Arial" w:cs="Arial"/>
          <w:b/>
          <w:bCs/>
          <w:sz w:val="28"/>
          <w:szCs w:val="28"/>
        </w:rPr>
        <w:t>Prepared by:</w:t>
      </w:r>
    </w:p>
    <w:p w14:paraId="29A346EC" w14:textId="28F6EF91" w:rsidR="006445C3" w:rsidRPr="00E25CF6" w:rsidRDefault="007E3B8A" w:rsidP="00A751DC">
      <w:pPr>
        <w:jc w:val="center"/>
        <w:rPr>
          <w:rFonts w:ascii="Arial" w:hAnsi="Arial" w:cs="Arial"/>
          <w:sz w:val="24"/>
          <w:szCs w:val="24"/>
        </w:rPr>
      </w:pPr>
      <w:r w:rsidRPr="00E25CF6">
        <w:rPr>
          <w:rFonts w:ascii="Arial" w:hAnsi="Arial" w:cs="Arial"/>
          <w:sz w:val="24"/>
          <w:szCs w:val="24"/>
        </w:rPr>
        <w:t>Beniamin Markiewicz (2513687)</w:t>
      </w:r>
    </w:p>
    <w:p w14:paraId="6102EFE0" w14:textId="77777777" w:rsidR="00A751DC" w:rsidRPr="00E25CF6" w:rsidRDefault="00A751DC" w:rsidP="00A751DC">
      <w:pPr>
        <w:jc w:val="center"/>
        <w:rPr>
          <w:rFonts w:ascii="Arial" w:hAnsi="Arial" w:cs="Arial"/>
          <w:sz w:val="24"/>
          <w:szCs w:val="24"/>
        </w:rPr>
      </w:pPr>
    </w:p>
    <w:p w14:paraId="07801F8B" w14:textId="77777777" w:rsidR="00A751DC" w:rsidRPr="00E25CF6" w:rsidRDefault="00A751DC" w:rsidP="00A751DC">
      <w:pPr>
        <w:jc w:val="center"/>
        <w:rPr>
          <w:rFonts w:ascii="Arial" w:hAnsi="Arial" w:cs="Arial"/>
          <w:sz w:val="24"/>
          <w:szCs w:val="24"/>
        </w:rPr>
      </w:pPr>
    </w:p>
    <w:p w14:paraId="573BA2EC" w14:textId="47577BDC" w:rsidR="00A751DC" w:rsidRPr="00E25CF6" w:rsidRDefault="00A751DC" w:rsidP="00A751DC">
      <w:pPr>
        <w:jc w:val="center"/>
        <w:rPr>
          <w:rFonts w:ascii="Arial" w:hAnsi="Arial" w:cs="Arial"/>
          <w:b/>
          <w:bCs/>
          <w:sz w:val="28"/>
          <w:szCs w:val="28"/>
        </w:rPr>
      </w:pPr>
      <w:r w:rsidRPr="00E25CF6">
        <w:rPr>
          <w:rFonts w:ascii="Arial" w:hAnsi="Arial" w:cs="Arial"/>
          <w:b/>
          <w:bCs/>
          <w:sz w:val="28"/>
          <w:szCs w:val="28"/>
        </w:rPr>
        <w:t>Lecturer:</w:t>
      </w:r>
    </w:p>
    <w:p w14:paraId="261A0D1A" w14:textId="2B04B2ED" w:rsidR="00A751DC" w:rsidRPr="00E25CF6" w:rsidRDefault="00A751DC" w:rsidP="00A751DC">
      <w:pPr>
        <w:jc w:val="center"/>
        <w:rPr>
          <w:rFonts w:ascii="Arial" w:hAnsi="Arial" w:cs="Arial"/>
          <w:sz w:val="24"/>
          <w:szCs w:val="24"/>
        </w:rPr>
      </w:pPr>
      <w:r w:rsidRPr="00E25CF6">
        <w:rPr>
          <w:rFonts w:ascii="Arial" w:hAnsi="Arial" w:cs="Arial"/>
          <w:sz w:val="24"/>
          <w:szCs w:val="24"/>
        </w:rPr>
        <w:t>Muhammad Azeem Abbas</w:t>
      </w:r>
    </w:p>
    <w:p w14:paraId="1774C3D0" w14:textId="77777777" w:rsidR="006445C3" w:rsidRPr="00E25CF6" w:rsidRDefault="006445C3" w:rsidP="00E44135">
      <w:pPr>
        <w:jc w:val="both"/>
        <w:rPr>
          <w:rFonts w:ascii="Arial" w:hAnsi="Arial" w:cs="Arial"/>
          <w:sz w:val="24"/>
          <w:szCs w:val="24"/>
        </w:rPr>
      </w:pPr>
    </w:p>
    <w:p w14:paraId="1AD8D6FE" w14:textId="77777777" w:rsidR="006445C3" w:rsidRPr="00E25CF6" w:rsidRDefault="006445C3" w:rsidP="00E44135">
      <w:pPr>
        <w:jc w:val="both"/>
        <w:rPr>
          <w:rFonts w:ascii="Arial" w:hAnsi="Arial" w:cs="Arial"/>
          <w:sz w:val="24"/>
          <w:szCs w:val="24"/>
        </w:rPr>
      </w:pPr>
    </w:p>
    <w:p w14:paraId="70017389" w14:textId="77777777" w:rsidR="00705F1E" w:rsidRPr="00E25CF6" w:rsidRDefault="00705F1E" w:rsidP="00E44135">
      <w:pPr>
        <w:jc w:val="both"/>
        <w:rPr>
          <w:rFonts w:ascii="Arial" w:hAnsi="Arial" w:cs="Arial"/>
          <w:sz w:val="24"/>
          <w:szCs w:val="24"/>
        </w:rPr>
      </w:pPr>
    </w:p>
    <w:p w14:paraId="59B99250" w14:textId="77777777" w:rsidR="00211D05" w:rsidRPr="00E25CF6" w:rsidRDefault="00211D05" w:rsidP="00E44135">
      <w:pPr>
        <w:jc w:val="both"/>
        <w:rPr>
          <w:rFonts w:ascii="Arial" w:hAnsi="Arial" w:cs="Arial"/>
          <w:sz w:val="24"/>
          <w:szCs w:val="24"/>
        </w:rPr>
      </w:pPr>
    </w:p>
    <w:p w14:paraId="7070D6AB" w14:textId="1498004E" w:rsidR="00E36397" w:rsidRDefault="00E36397" w:rsidP="007F368B">
      <w:pPr>
        <w:pStyle w:val="Heading1"/>
        <w:rPr>
          <w:rFonts w:ascii="Arial" w:hAnsi="Arial" w:cs="Arial"/>
        </w:rPr>
      </w:pPr>
      <w:bookmarkStart w:id="1" w:name="_Toc235614829"/>
      <w:r w:rsidRPr="00E25CF6">
        <w:rPr>
          <w:rFonts w:ascii="Arial" w:hAnsi="Arial" w:cs="Arial"/>
        </w:rPr>
        <w:lastRenderedPageBreak/>
        <w:t>Abstract</w:t>
      </w:r>
      <w:bookmarkEnd w:id="1"/>
      <w:r w:rsidRPr="00E25CF6">
        <w:rPr>
          <w:rFonts w:ascii="Arial" w:hAnsi="Arial" w:cs="Arial"/>
        </w:rPr>
        <w:t xml:space="preserve"> </w:t>
      </w:r>
    </w:p>
    <w:p w14:paraId="78EEC7BE" w14:textId="77777777" w:rsidR="007F368B" w:rsidRPr="007F368B" w:rsidRDefault="007F368B" w:rsidP="007F368B"/>
    <w:p w14:paraId="718EE951" w14:textId="3946DE66" w:rsidR="00E36397" w:rsidRPr="00E25CF6" w:rsidRDefault="00632438" w:rsidP="00E44135">
      <w:pPr>
        <w:jc w:val="both"/>
        <w:rPr>
          <w:rFonts w:ascii="Arial" w:hAnsi="Arial" w:cs="Arial"/>
          <w:sz w:val="24"/>
          <w:szCs w:val="24"/>
        </w:rPr>
      </w:pPr>
      <w:r>
        <w:rPr>
          <w:rFonts w:ascii="Arial" w:hAnsi="Arial" w:cs="Arial"/>
          <w:sz w:val="24"/>
          <w:szCs w:val="24"/>
        </w:rPr>
        <w:t xml:space="preserve">The report identifies </w:t>
      </w:r>
      <w:r w:rsidR="0017171A">
        <w:rPr>
          <w:rFonts w:ascii="Arial" w:hAnsi="Arial" w:cs="Arial"/>
          <w:sz w:val="24"/>
          <w:szCs w:val="24"/>
        </w:rPr>
        <w:t>the current cybersecurity threats the company is experiencing, e.g. vishing, insider espionage and cloud adaptation etc. and provides</w:t>
      </w:r>
      <w:r w:rsidR="003B5F9B">
        <w:rPr>
          <w:rFonts w:ascii="Arial" w:hAnsi="Arial" w:cs="Arial"/>
          <w:sz w:val="24"/>
          <w:szCs w:val="24"/>
        </w:rPr>
        <w:t xml:space="preserve"> </w:t>
      </w:r>
      <w:r w:rsidR="0017171A">
        <w:rPr>
          <w:rFonts w:ascii="Arial" w:hAnsi="Arial" w:cs="Arial"/>
          <w:sz w:val="24"/>
          <w:szCs w:val="24"/>
        </w:rPr>
        <w:t xml:space="preserve">detailed mitigation measures that should </w:t>
      </w:r>
      <w:r w:rsidR="003B5F9B">
        <w:rPr>
          <w:rFonts w:ascii="Arial" w:hAnsi="Arial" w:cs="Arial"/>
          <w:sz w:val="24"/>
          <w:szCs w:val="24"/>
        </w:rPr>
        <w:t xml:space="preserve">prevent </w:t>
      </w:r>
      <w:r w:rsidR="00673F26">
        <w:rPr>
          <w:rFonts w:ascii="Arial" w:hAnsi="Arial" w:cs="Arial"/>
          <w:sz w:val="24"/>
          <w:szCs w:val="24"/>
        </w:rPr>
        <w:t>and minimize the damage done to sensitive information, it also provides many policies that establish rules and regulations within the company that all employees must abide by and are in line with the NIST and</w:t>
      </w:r>
      <w:r w:rsidR="00673F26" w:rsidRPr="00673F26">
        <w:rPr>
          <w:rFonts w:ascii="Arial" w:hAnsi="Arial" w:cs="Arial"/>
          <w:sz w:val="24"/>
          <w:szCs w:val="24"/>
        </w:rPr>
        <w:t xml:space="preserve"> </w:t>
      </w:r>
      <w:r w:rsidR="00673F26" w:rsidRPr="00C33856">
        <w:rPr>
          <w:rFonts w:ascii="Arial" w:hAnsi="Arial" w:cs="Arial"/>
          <w:sz w:val="24"/>
          <w:szCs w:val="24"/>
        </w:rPr>
        <w:t>ISO/IEC 27001</w:t>
      </w:r>
      <w:r w:rsidR="00673F26">
        <w:rPr>
          <w:rFonts w:ascii="Arial" w:hAnsi="Arial" w:cs="Arial"/>
          <w:sz w:val="24"/>
          <w:szCs w:val="24"/>
        </w:rPr>
        <w:t xml:space="preserve"> recommendations. The report goes to provide which type of training the employees should receive based on the current trends in cybersecurity, e.g.</w:t>
      </w:r>
      <w:r w:rsidR="00FD30FD">
        <w:rPr>
          <w:rFonts w:ascii="Arial" w:hAnsi="Arial" w:cs="Arial"/>
          <w:sz w:val="24"/>
          <w:szCs w:val="24"/>
        </w:rPr>
        <w:t xml:space="preserve"> </w:t>
      </w:r>
      <w:r w:rsidR="00C6691F">
        <w:rPr>
          <w:rFonts w:ascii="Arial" w:hAnsi="Arial" w:cs="Arial"/>
          <w:sz w:val="24"/>
          <w:szCs w:val="24"/>
        </w:rPr>
        <w:t>simulated phishing attacks to ensure they understand the threats and properly identify them without issue. The report closes with conclusion about future work and how it could be revised according to the constantly changing trends in cybersecurity.</w:t>
      </w:r>
    </w:p>
    <w:p w14:paraId="33B6BFFE" w14:textId="77777777" w:rsidR="00E36397" w:rsidRPr="00E25CF6" w:rsidRDefault="00E36397" w:rsidP="00E44135">
      <w:pPr>
        <w:jc w:val="both"/>
        <w:rPr>
          <w:rFonts w:ascii="Arial" w:hAnsi="Arial" w:cs="Arial"/>
          <w:b/>
          <w:bCs/>
          <w:sz w:val="24"/>
          <w:szCs w:val="24"/>
        </w:rPr>
      </w:pPr>
    </w:p>
    <w:p w14:paraId="74304C61" w14:textId="77777777" w:rsidR="00E36397" w:rsidRPr="00E25CF6" w:rsidRDefault="00E36397" w:rsidP="00E44135">
      <w:pPr>
        <w:jc w:val="both"/>
        <w:rPr>
          <w:rFonts w:ascii="Arial" w:hAnsi="Arial" w:cs="Arial"/>
          <w:b/>
          <w:bCs/>
          <w:sz w:val="24"/>
          <w:szCs w:val="24"/>
        </w:rPr>
      </w:pPr>
    </w:p>
    <w:p w14:paraId="1D7134C6" w14:textId="77777777" w:rsidR="00E36397" w:rsidRPr="00E25CF6" w:rsidRDefault="00E36397" w:rsidP="00E44135">
      <w:pPr>
        <w:jc w:val="both"/>
        <w:rPr>
          <w:rFonts w:ascii="Arial" w:hAnsi="Arial" w:cs="Arial"/>
          <w:b/>
          <w:bCs/>
          <w:sz w:val="24"/>
          <w:szCs w:val="24"/>
        </w:rPr>
      </w:pPr>
    </w:p>
    <w:p w14:paraId="417637BA" w14:textId="77777777" w:rsidR="00E36397" w:rsidRPr="00E25CF6" w:rsidRDefault="00E36397" w:rsidP="00E44135">
      <w:pPr>
        <w:jc w:val="both"/>
        <w:rPr>
          <w:rFonts w:ascii="Arial" w:hAnsi="Arial" w:cs="Arial"/>
          <w:b/>
          <w:bCs/>
          <w:sz w:val="24"/>
          <w:szCs w:val="24"/>
        </w:rPr>
      </w:pPr>
    </w:p>
    <w:p w14:paraId="3C1A172D" w14:textId="77777777" w:rsidR="00E36397" w:rsidRPr="00E25CF6" w:rsidRDefault="00E36397" w:rsidP="00E44135">
      <w:pPr>
        <w:jc w:val="both"/>
        <w:rPr>
          <w:rFonts w:ascii="Arial" w:hAnsi="Arial" w:cs="Arial"/>
          <w:b/>
          <w:bCs/>
          <w:sz w:val="24"/>
          <w:szCs w:val="24"/>
        </w:rPr>
      </w:pPr>
    </w:p>
    <w:p w14:paraId="756A536B" w14:textId="77777777" w:rsidR="00E36397" w:rsidRPr="00E25CF6" w:rsidRDefault="00E36397" w:rsidP="00E44135">
      <w:pPr>
        <w:jc w:val="both"/>
        <w:rPr>
          <w:rFonts w:ascii="Arial" w:hAnsi="Arial" w:cs="Arial"/>
          <w:b/>
          <w:bCs/>
          <w:sz w:val="24"/>
          <w:szCs w:val="24"/>
        </w:rPr>
      </w:pPr>
    </w:p>
    <w:p w14:paraId="5F1BED03" w14:textId="77777777" w:rsidR="00E36397" w:rsidRPr="00E25CF6" w:rsidRDefault="00E36397" w:rsidP="00E44135">
      <w:pPr>
        <w:jc w:val="both"/>
        <w:rPr>
          <w:rFonts w:ascii="Arial" w:hAnsi="Arial" w:cs="Arial"/>
          <w:b/>
          <w:bCs/>
          <w:sz w:val="24"/>
          <w:szCs w:val="24"/>
        </w:rPr>
      </w:pPr>
    </w:p>
    <w:p w14:paraId="08A2F113" w14:textId="77777777" w:rsidR="00E36397" w:rsidRPr="00E25CF6" w:rsidRDefault="00E36397" w:rsidP="00E44135">
      <w:pPr>
        <w:jc w:val="both"/>
        <w:rPr>
          <w:rFonts w:ascii="Arial" w:hAnsi="Arial" w:cs="Arial"/>
          <w:b/>
          <w:bCs/>
          <w:sz w:val="24"/>
          <w:szCs w:val="24"/>
        </w:rPr>
      </w:pPr>
    </w:p>
    <w:p w14:paraId="1F8B2540" w14:textId="77777777" w:rsidR="00E36397" w:rsidRPr="00E25CF6" w:rsidRDefault="00E36397" w:rsidP="00E44135">
      <w:pPr>
        <w:jc w:val="both"/>
        <w:rPr>
          <w:rFonts w:ascii="Arial" w:hAnsi="Arial" w:cs="Arial"/>
          <w:b/>
          <w:bCs/>
          <w:sz w:val="24"/>
          <w:szCs w:val="24"/>
        </w:rPr>
      </w:pPr>
    </w:p>
    <w:p w14:paraId="5EEAB0E8" w14:textId="77777777" w:rsidR="00E36397" w:rsidRPr="00E25CF6" w:rsidRDefault="00E36397" w:rsidP="00E44135">
      <w:pPr>
        <w:jc w:val="both"/>
        <w:rPr>
          <w:rFonts w:ascii="Arial" w:hAnsi="Arial" w:cs="Arial"/>
          <w:b/>
          <w:bCs/>
          <w:sz w:val="24"/>
          <w:szCs w:val="24"/>
        </w:rPr>
      </w:pPr>
    </w:p>
    <w:p w14:paraId="2AE2E072" w14:textId="77777777" w:rsidR="00E36397" w:rsidRPr="00E25CF6" w:rsidRDefault="00E36397" w:rsidP="00E44135">
      <w:pPr>
        <w:jc w:val="both"/>
        <w:rPr>
          <w:rFonts w:ascii="Arial" w:hAnsi="Arial" w:cs="Arial"/>
          <w:b/>
          <w:bCs/>
          <w:sz w:val="24"/>
          <w:szCs w:val="24"/>
        </w:rPr>
      </w:pPr>
    </w:p>
    <w:p w14:paraId="322BBFB3" w14:textId="77777777" w:rsidR="00E36397" w:rsidRPr="00E25CF6" w:rsidRDefault="00E36397" w:rsidP="00E44135">
      <w:pPr>
        <w:jc w:val="both"/>
        <w:rPr>
          <w:rFonts w:ascii="Arial" w:hAnsi="Arial" w:cs="Arial"/>
          <w:b/>
          <w:bCs/>
          <w:sz w:val="24"/>
          <w:szCs w:val="24"/>
        </w:rPr>
      </w:pPr>
    </w:p>
    <w:p w14:paraId="0C8FD3EE" w14:textId="77777777" w:rsidR="00E36397" w:rsidRPr="00E25CF6" w:rsidRDefault="00E36397" w:rsidP="00E44135">
      <w:pPr>
        <w:jc w:val="both"/>
        <w:rPr>
          <w:rFonts w:ascii="Arial" w:hAnsi="Arial" w:cs="Arial"/>
          <w:b/>
          <w:bCs/>
          <w:sz w:val="24"/>
          <w:szCs w:val="24"/>
        </w:rPr>
      </w:pPr>
    </w:p>
    <w:p w14:paraId="21194A50" w14:textId="77777777" w:rsidR="00E36397" w:rsidRPr="00E25CF6" w:rsidRDefault="00E36397" w:rsidP="00E44135">
      <w:pPr>
        <w:jc w:val="both"/>
        <w:rPr>
          <w:rFonts w:ascii="Arial" w:hAnsi="Arial" w:cs="Arial"/>
          <w:b/>
          <w:bCs/>
          <w:sz w:val="24"/>
          <w:szCs w:val="24"/>
        </w:rPr>
      </w:pPr>
    </w:p>
    <w:p w14:paraId="7CA23F32" w14:textId="77777777" w:rsidR="00E36397" w:rsidRPr="00E25CF6" w:rsidRDefault="00E36397" w:rsidP="00E44135">
      <w:pPr>
        <w:jc w:val="both"/>
        <w:rPr>
          <w:rFonts w:ascii="Arial" w:hAnsi="Arial" w:cs="Arial"/>
          <w:b/>
          <w:bCs/>
          <w:sz w:val="24"/>
          <w:szCs w:val="24"/>
        </w:rPr>
      </w:pPr>
    </w:p>
    <w:p w14:paraId="222F9900" w14:textId="77777777" w:rsidR="00E36397" w:rsidRPr="00E25CF6" w:rsidRDefault="00E36397" w:rsidP="00E44135">
      <w:pPr>
        <w:jc w:val="both"/>
        <w:rPr>
          <w:rFonts w:ascii="Arial" w:hAnsi="Arial" w:cs="Arial"/>
          <w:b/>
          <w:bCs/>
          <w:sz w:val="24"/>
          <w:szCs w:val="24"/>
        </w:rPr>
      </w:pPr>
    </w:p>
    <w:p w14:paraId="754BAED9" w14:textId="77777777" w:rsidR="00E36397" w:rsidRPr="00E25CF6" w:rsidRDefault="00E36397" w:rsidP="00E44135">
      <w:pPr>
        <w:jc w:val="both"/>
        <w:rPr>
          <w:rFonts w:ascii="Arial" w:hAnsi="Arial" w:cs="Arial"/>
          <w:b/>
          <w:bCs/>
          <w:sz w:val="24"/>
          <w:szCs w:val="24"/>
        </w:rPr>
      </w:pPr>
    </w:p>
    <w:p w14:paraId="06BB5412" w14:textId="77777777" w:rsidR="00E36397" w:rsidRPr="00E25CF6" w:rsidRDefault="00E36397" w:rsidP="00E44135">
      <w:pPr>
        <w:jc w:val="both"/>
        <w:rPr>
          <w:rFonts w:ascii="Arial" w:hAnsi="Arial" w:cs="Arial"/>
          <w:b/>
          <w:bCs/>
          <w:sz w:val="24"/>
          <w:szCs w:val="24"/>
        </w:rPr>
      </w:pPr>
    </w:p>
    <w:p w14:paraId="7C359DDC" w14:textId="77777777" w:rsidR="00E36397" w:rsidRPr="00E25CF6" w:rsidRDefault="00E36397" w:rsidP="00E44135">
      <w:pPr>
        <w:jc w:val="both"/>
        <w:rPr>
          <w:rFonts w:ascii="Arial" w:hAnsi="Arial" w:cs="Arial"/>
          <w:b/>
          <w:bCs/>
          <w:sz w:val="24"/>
          <w:szCs w:val="24"/>
        </w:rPr>
      </w:pPr>
    </w:p>
    <w:p w14:paraId="0D61E5AF" w14:textId="77777777" w:rsidR="00E36397" w:rsidRPr="00E25CF6" w:rsidRDefault="00E36397" w:rsidP="00E44135">
      <w:pPr>
        <w:jc w:val="both"/>
        <w:rPr>
          <w:rFonts w:ascii="Arial" w:hAnsi="Arial" w:cs="Arial"/>
          <w:b/>
          <w:bCs/>
          <w:sz w:val="24"/>
          <w:szCs w:val="24"/>
        </w:rPr>
      </w:pPr>
    </w:p>
    <w:p w14:paraId="6234CB8F" w14:textId="77777777" w:rsidR="00E36397" w:rsidRPr="00E25CF6" w:rsidRDefault="00E36397" w:rsidP="00E44135">
      <w:pPr>
        <w:jc w:val="both"/>
        <w:rPr>
          <w:rFonts w:ascii="Arial" w:hAnsi="Arial" w:cs="Arial"/>
          <w:b/>
          <w:bCs/>
          <w:sz w:val="24"/>
          <w:szCs w:val="24"/>
        </w:rPr>
      </w:pPr>
    </w:p>
    <w:p w14:paraId="173C07E7" w14:textId="77777777" w:rsidR="00E36397" w:rsidRPr="00E25CF6" w:rsidRDefault="00E36397" w:rsidP="00E44135">
      <w:pPr>
        <w:jc w:val="both"/>
        <w:rPr>
          <w:rFonts w:ascii="Arial" w:hAnsi="Arial" w:cs="Arial"/>
          <w:b/>
          <w:bCs/>
          <w:sz w:val="24"/>
          <w:szCs w:val="24"/>
        </w:rPr>
      </w:pPr>
    </w:p>
    <w:p w14:paraId="4BA44916" w14:textId="77777777" w:rsidR="00E36397" w:rsidRPr="00E25CF6" w:rsidRDefault="00E36397" w:rsidP="00E44135">
      <w:pPr>
        <w:jc w:val="both"/>
        <w:rPr>
          <w:rFonts w:ascii="Arial" w:hAnsi="Arial" w:cs="Arial"/>
          <w:b/>
          <w:bCs/>
          <w:sz w:val="24"/>
          <w:szCs w:val="24"/>
        </w:rPr>
      </w:pPr>
    </w:p>
    <w:p w14:paraId="787095CF" w14:textId="77777777" w:rsidR="00E36397" w:rsidRPr="00E25CF6" w:rsidRDefault="00E36397" w:rsidP="00E44135">
      <w:pPr>
        <w:jc w:val="both"/>
        <w:rPr>
          <w:rFonts w:ascii="Arial" w:hAnsi="Arial" w:cs="Arial"/>
          <w:b/>
          <w:bCs/>
          <w:sz w:val="24"/>
          <w:szCs w:val="24"/>
        </w:rPr>
      </w:pPr>
    </w:p>
    <w:p w14:paraId="5BA895E3" w14:textId="77777777" w:rsidR="00E36397" w:rsidRPr="00E25CF6" w:rsidRDefault="00E36397" w:rsidP="00E44135">
      <w:pPr>
        <w:jc w:val="both"/>
        <w:rPr>
          <w:rFonts w:ascii="Arial" w:hAnsi="Arial" w:cs="Arial"/>
          <w:b/>
          <w:bCs/>
          <w:sz w:val="24"/>
          <w:szCs w:val="24"/>
        </w:rPr>
      </w:pPr>
    </w:p>
    <w:p w14:paraId="0CC992F6" w14:textId="77777777" w:rsidR="00E36397" w:rsidRPr="00E25CF6" w:rsidRDefault="00E36397" w:rsidP="00E44135">
      <w:pPr>
        <w:jc w:val="both"/>
        <w:rPr>
          <w:rFonts w:ascii="Arial" w:hAnsi="Arial" w:cs="Arial"/>
          <w:b/>
          <w:bCs/>
          <w:sz w:val="24"/>
          <w:szCs w:val="24"/>
        </w:rPr>
      </w:pPr>
    </w:p>
    <w:p w14:paraId="23034678" w14:textId="77777777" w:rsidR="00E36397" w:rsidRPr="00E25CF6" w:rsidRDefault="00E36397" w:rsidP="00E44135">
      <w:pPr>
        <w:jc w:val="both"/>
        <w:rPr>
          <w:rFonts w:ascii="Arial" w:hAnsi="Arial" w:cs="Arial"/>
          <w:b/>
          <w:bCs/>
          <w:sz w:val="24"/>
          <w:szCs w:val="24"/>
        </w:rPr>
      </w:pPr>
    </w:p>
    <w:p w14:paraId="256F0D36" w14:textId="77777777" w:rsidR="00E36397" w:rsidRPr="00E25CF6" w:rsidRDefault="00E36397" w:rsidP="00E44135">
      <w:pPr>
        <w:jc w:val="both"/>
        <w:rPr>
          <w:rFonts w:ascii="Arial" w:hAnsi="Arial" w:cs="Arial"/>
          <w:b/>
          <w:bCs/>
          <w:sz w:val="24"/>
          <w:szCs w:val="24"/>
        </w:rPr>
      </w:pPr>
    </w:p>
    <w:p w14:paraId="2138DCF4" w14:textId="77777777" w:rsidR="00E36397" w:rsidRPr="00E25CF6" w:rsidRDefault="00E36397" w:rsidP="00E44135">
      <w:pPr>
        <w:jc w:val="both"/>
        <w:rPr>
          <w:rFonts w:ascii="Arial" w:hAnsi="Arial" w:cs="Arial"/>
          <w:b/>
          <w:bCs/>
          <w:sz w:val="24"/>
          <w:szCs w:val="24"/>
        </w:rPr>
      </w:pPr>
    </w:p>
    <w:p w14:paraId="03C316AC" w14:textId="77777777" w:rsidR="00E36397" w:rsidRPr="00E25CF6" w:rsidRDefault="00E36397" w:rsidP="00E44135">
      <w:pPr>
        <w:jc w:val="both"/>
        <w:rPr>
          <w:rFonts w:ascii="Arial" w:hAnsi="Arial" w:cs="Arial"/>
          <w:b/>
          <w:bCs/>
          <w:sz w:val="24"/>
          <w:szCs w:val="24"/>
        </w:rPr>
      </w:pPr>
    </w:p>
    <w:p w14:paraId="149A1DE3" w14:textId="77777777" w:rsidR="00E36397" w:rsidRPr="00E25CF6" w:rsidRDefault="00E36397" w:rsidP="00E44135">
      <w:pPr>
        <w:jc w:val="both"/>
        <w:rPr>
          <w:rFonts w:ascii="Arial" w:hAnsi="Arial" w:cs="Arial"/>
          <w:b/>
          <w:bCs/>
          <w:sz w:val="24"/>
          <w:szCs w:val="24"/>
        </w:rPr>
      </w:pPr>
    </w:p>
    <w:p w14:paraId="011C3678" w14:textId="77777777" w:rsidR="00E36397" w:rsidRPr="00E25CF6" w:rsidRDefault="00E36397" w:rsidP="00E44135">
      <w:pPr>
        <w:jc w:val="both"/>
        <w:rPr>
          <w:rFonts w:ascii="Arial" w:hAnsi="Arial" w:cs="Arial"/>
          <w:b/>
          <w:bCs/>
          <w:sz w:val="24"/>
          <w:szCs w:val="24"/>
        </w:rPr>
      </w:pPr>
    </w:p>
    <w:p w14:paraId="003EFCB3" w14:textId="77777777" w:rsidR="00E36397" w:rsidRPr="00E25CF6" w:rsidRDefault="00E36397" w:rsidP="00E44135">
      <w:pPr>
        <w:jc w:val="both"/>
        <w:rPr>
          <w:rFonts w:ascii="Arial" w:hAnsi="Arial" w:cs="Arial"/>
          <w:b/>
          <w:bCs/>
          <w:sz w:val="24"/>
          <w:szCs w:val="24"/>
        </w:rPr>
      </w:pPr>
    </w:p>
    <w:p w14:paraId="0B0F49EB" w14:textId="77777777" w:rsidR="00E36397" w:rsidRPr="00E25CF6" w:rsidRDefault="00E36397" w:rsidP="00E44135">
      <w:pPr>
        <w:jc w:val="both"/>
        <w:rPr>
          <w:rFonts w:ascii="Arial" w:hAnsi="Arial" w:cs="Arial"/>
          <w:b/>
          <w:bCs/>
          <w:sz w:val="24"/>
          <w:szCs w:val="24"/>
        </w:rPr>
      </w:pPr>
    </w:p>
    <w:p w14:paraId="0535349C" w14:textId="77777777" w:rsidR="00E36397" w:rsidRPr="00E25CF6" w:rsidRDefault="00E36397" w:rsidP="00E44135">
      <w:pPr>
        <w:jc w:val="both"/>
        <w:rPr>
          <w:rFonts w:ascii="Arial" w:hAnsi="Arial" w:cs="Arial"/>
          <w:b/>
          <w:bCs/>
          <w:sz w:val="24"/>
          <w:szCs w:val="24"/>
        </w:rPr>
      </w:pPr>
    </w:p>
    <w:p w14:paraId="5FE8DF88" w14:textId="77777777" w:rsidR="008075A6" w:rsidRPr="00E25CF6" w:rsidRDefault="008075A6" w:rsidP="00E44135">
      <w:pPr>
        <w:jc w:val="both"/>
        <w:rPr>
          <w:rFonts w:ascii="Arial" w:hAnsi="Arial" w:cs="Arial"/>
          <w:b/>
          <w:bCs/>
          <w:sz w:val="24"/>
          <w:szCs w:val="24"/>
        </w:rPr>
      </w:pPr>
    </w:p>
    <w:p w14:paraId="0067A86F" w14:textId="77777777" w:rsidR="008075A6" w:rsidRPr="00E25CF6" w:rsidRDefault="008075A6" w:rsidP="00E44135">
      <w:pPr>
        <w:jc w:val="both"/>
        <w:rPr>
          <w:rFonts w:ascii="Arial" w:hAnsi="Arial" w:cs="Arial"/>
          <w:b/>
          <w:bCs/>
          <w:sz w:val="24"/>
          <w:szCs w:val="24"/>
        </w:rPr>
      </w:pPr>
    </w:p>
    <w:p w14:paraId="2F6FA7E8" w14:textId="77777777" w:rsidR="007E3B8A" w:rsidRPr="00E25CF6" w:rsidRDefault="007E3B8A" w:rsidP="00E44135">
      <w:pPr>
        <w:jc w:val="both"/>
        <w:rPr>
          <w:rFonts w:ascii="Arial" w:hAnsi="Arial" w:cs="Arial"/>
          <w:b/>
          <w:bCs/>
          <w:sz w:val="24"/>
          <w:szCs w:val="24"/>
        </w:rPr>
      </w:pPr>
    </w:p>
    <w:sdt>
      <w:sdtPr>
        <w:rPr>
          <w:rFonts w:ascii="Arial" w:eastAsia="Times New Roman" w:hAnsi="Arial" w:cs="Arial"/>
          <w:color w:val="auto"/>
          <w:sz w:val="20"/>
          <w:szCs w:val="20"/>
          <w:lang w:val="en-GB" w:eastAsia="en-GB"/>
        </w:rPr>
        <w:id w:val="343754904"/>
        <w:docPartObj>
          <w:docPartGallery w:val="Table of Contents"/>
          <w:docPartUnique/>
        </w:docPartObj>
      </w:sdtPr>
      <w:sdtEndPr>
        <w:rPr>
          <w:b/>
          <w:bCs/>
          <w:noProof/>
        </w:rPr>
      </w:sdtEndPr>
      <w:sdtContent>
        <w:p w14:paraId="6A4E2AD9" w14:textId="6A1A33B6" w:rsidR="000B6048" w:rsidRDefault="000B6048">
          <w:pPr>
            <w:pStyle w:val="TOCHeading"/>
            <w:rPr>
              <w:rFonts w:ascii="Arial" w:hAnsi="Arial" w:cs="Arial"/>
            </w:rPr>
          </w:pPr>
          <w:r w:rsidRPr="00E25CF6">
            <w:rPr>
              <w:rFonts w:ascii="Arial" w:hAnsi="Arial" w:cs="Arial"/>
            </w:rPr>
            <w:t>Contents</w:t>
          </w:r>
        </w:p>
        <w:p w14:paraId="1005AA7B" w14:textId="77777777" w:rsidR="00405107" w:rsidRPr="00405107" w:rsidRDefault="00405107" w:rsidP="00405107">
          <w:pPr>
            <w:rPr>
              <w:lang w:val="en-US" w:eastAsia="en-US"/>
            </w:rPr>
          </w:pPr>
        </w:p>
        <w:p w14:paraId="2172FD74" w14:textId="42210C06" w:rsidR="00953F2F" w:rsidRPr="00953F2F" w:rsidRDefault="000B6048">
          <w:pPr>
            <w:pStyle w:val="TOC1"/>
            <w:tabs>
              <w:tab w:val="right" w:leader="dot" w:pos="9016"/>
            </w:tabs>
            <w:rPr>
              <w:rFonts w:ascii="Arial" w:eastAsiaTheme="minorEastAsia" w:hAnsi="Arial" w:cs="Arial"/>
              <w:noProof/>
              <w:kern w:val="2"/>
              <w:sz w:val="24"/>
              <w:szCs w:val="24"/>
              <w14:ligatures w14:val="standardContextual"/>
            </w:rPr>
          </w:pPr>
          <w:r w:rsidRPr="00E25CF6">
            <w:rPr>
              <w:rFonts w:ascii="Arial" w:hAnsi="Arial" w:cs="Arial"/>
            </w:rPr>
            <w:fldChar w:fldCharType="begin"/>
          </w:r>
          <w:r w:rsidRPr="00E25CF6">
            <w:rPr>
              <w:rFonts w:ascii="Arial" w:hAnsi="Arial" w:cs="Arial"/>
            </w:rPr>
            <w:instrText xml:space="preserve"> TOC \o "1-3" \h \z \u </w:instrText>
          </w:r>
          <w:r w:rsidRPr="00E25CF6">
            <w:rPr>
              <w:rFonts w:ascii="Arial" w:hAnsi="Arial" w:cs="Arial"/>
            </w:rPr>
            <w:fldChar w:fldCharType="separate"/>
          </w:r>
          <w:hyperlink w:anchor="_Toc235614829" w:history="1">
            <w:r w:rsidR="00953F2F" w:rsidRPr="00953F2F">
              <w:rPr>
                <w:rStyle w:val="Hyperlink"/>
                <w:rFonts w:ascii="Arial" w:hAnsi="Arial" w:cs="Arial"/>
                <w:noProof/>
                <w:sz w:val="24"/>
                <w:szCs w:val="24"/>
              </w:rPr>
              <w:t>Abstract</w:t>
            </w:r>
            <w:r w:rsidR="00953F2F" w:rsidRPr="00953F2F">
              <w:rPr>
                <w:rFonts w:ascii="Arial" w:hAnsi="Arial" w:cs="Arial"/>
                <w:noProof/>
                <w:webHidden/>
                <w:sz w:val="24"/>
                <w:szCs w:val="24"/>
              </w:rPr>
              <w:tab/>
            </w:r>
            <w:r w:rsidR="00953F2F" w:rsidRPr="00953F2F">
              <w:rPr>
                <w:rFonts w:ascii="Arial" w:hAnsi="Arial" w:cs="Arial"/>
                <w:noProof/>
                <w:webHidden/>
                <w:sz w:val="24"/>
                <w:szCs w:val="24"/>
              </w:rPr>
              <w:fldChar w:fldCharType="begin"/>
            </w:r>
            <w:r w:rsidR="00953F2F" w:rsidRPr="00953F2F">
              <w:rPr>
                <w:rFonts w:ascii="Arial" w:hAnsi="Arial" w:cs="Arial"/>
                <w:noProof/>
                <w:webHidden/>
                <w:sz w:val="24"/>
                <w:szCs w:val="24"/>
              </w:rPr>
              <w:instrText xml:space="preserve"> PAGEREF _Toc235614829 \h </w:instrText>
            </w:r>
            <w:r w:rsidR="00953F2F" w:rsidRPr="00953F2F">
              <w:rPr>
                <w:rFonts w:ascii="Arial" w:hAnsi="Arial" w:cs="Arial"/>
                <w:noProof/>
                <w:webHidden/>
                <w:sz w:val="24"/>
                <w:szCs w:val="24"/>
              </w:rPr>
            </w:r>
            <w:r w:rsidR="00953F2F" w:rsidRPr="00953F2F">
              <w:rPr>
                <w:rFonts w:ascii="Arial" w:hAnsi="Arial" w:cs="Arial"/>
                <w:noProof/>
                <w:webHidden/>
                <w:sz w:val="24"/>
                <w:szCs w:val="24"/>
              </w:rPr>
              <w:fldChar w:fldCharType="separate"/>
            </w:r>
            <w:r w:rsidR="00953F2F" w:rsidRPr="00953F2F">
              <w:rPr>
                <w:rFonts w:ascii="Arial" w:hAnsi="Arial" w:cs="Arial"/>
                <w:noProof/>
                <w:webHidden/>
                <w:sz w:val="24"/>
                <w:szCs w:val="24"/>
              </w:rPr>
              <w:t>2</w:t>
            </w:r>
            <w:r w:rsidR="00953F2F" w:rsidRPr="00953F2F">
              <w:rPr>
                <w:rFonts w:ascii="Arial" w:hAnsi="Arial" w:cs="Arial"/>
                <w:noProof/>
                <w:webHidden/>
                <w:sz w:val="24"/>
                <w:szCs w:val="24"/>
              </w:rPr>
              <w:fldChar w:fldCharType="end"/>
            </w:r>
          </w:hyperlink>
        </w:p>
        <w:p w14:paraId="53720429" w14:textId="3CEAF98D" w:rsidR="00953F2F" w:rsidRPr="00953F2F" w:rsidRDefault="00953F2F">
          <w:pPr>
            <w:pStyle w:val="TOC1"/>
            <w:tabs>
              <w:tab w:val="right" w:leader="dot" w:pos="9016"/>
            </w:tabs>
            <w:rPr>
              <w:rFonts w:ascii="Arial" w:eastAsiaTheme="minorEastAsia" w:hAnsi="Arial" w:cs="Arial"/>
              <w:noProof/>
              <w:kern w:val="2"/>
              <w:sz w:val="24"/>
              <w:szCs w:val="24"/>
              <w14:ligatures w14:val="standardContextual"/>
            </w:rPr>
          </w:pPr>
          <w:hyperlink w:anchor="_Toc235614830" w:history="1">
            <w:r w:rsidRPr="00953F2F">
              <w:rPr>
                <w:rStyle w:val="Hyperlink"/>
                <w:rFonts w:ascii="Arial" w:hAnsi="Arial" w:cs="Arial"/>
                <w:noProof/>
                <w:sz w:val="24"/>
                <w:szCs w:val="24"/>
              </w:rPr>
              <w:t>Introduction</w:t>
            </w:r>
            <w:r w:rsidRPr="00953F2F">
              <w:rPr>
                <w:rFonts w:ascii="Arial" w:hAnsi="Arial" w:cs="Arial"/>
                <w:noProof/>
                <w:webHidden/>
                <w:sz w:val="24"/>
                <w:szCs w:val="24"/>
              </w:rPr>
              <w:tab/>
            </w:r>
            <w:r w:rsidRPr="00953F2F">
              <w:rPr>
                <w:rFonts w:ascii="Arial" w:hAnsi="Arial" w:cs="Arial"/>
                <w:noProof/>
                <w:webHidden/>
                <w:sz w:val="24"/>
                <w:szCs w:val="24"/>
              </w:rPr>
              <w:fldChar w:fldCharType="begin"/>
            </w:r>
            <w:r w:rsidRPr="00953F2F">
              <w:rPr>
                <w:rFonts w:ascii="Arial" w:hAnsi="Arial" w:cs="Arial"/>
                <w:noProof/>
                <w:webHidden/>
                <w:sz w:val="24"/>
                <w:szCs w:val="24"/>
              </w:rPr>
              <w:instrText xml:space="preserve"> PAGEREF _Toc235614830 \h </w:instrText>
            </w:r>
            <w:r w:rsidRPr="00953F2F">
              <w:rPr>
                <w:rFonts w:ascii="Arial" w:hAnsi="Arial" w:cs="Arial"/>
                <w:noProof/>
                <w:webHidden/>
                <w:sz w:val="24"/>
                <w:szCs w:val="24"/>
              </w:rPr>
            </w:r>
            <w:r w:rsidRPr="00953F2F">
              <w:rPr>
                <w:rFonts w:ascii="Arial" w:hAnsi="Arial" w:cs="Arial"/>
                <w:noProof/>
                <w:webHidden/>
                <w:sz w:val="24"/>
                <w:szCs w:val="24"/>
              </w:rPr>
              <w:fldChar w:fldCharType="separate"/>
            </w:r>
            <w:r w:rsidRPr="00953F2F">
              <w:rPr>
                <w:rFonts w:ascii="Arial" w:hAnsi="Arial" w:cs="Arial"/>
                <w:noProof/>
                <w:webHidden/>
                <w:sz w:val="24"/>
                <w:szCs w:val="24"/>
              </w:rPr>
              <w:t>4</w:t>
            </w:r>
            <w:r w:rsidRPr="00953F2F">
              <w:rPr>
                <w:rFonts w:ascii="Arial" w:hAnsi="Arial" w:cs="Arial"/>
                <w:noProof/>
                <w:webHidden/>
                <w:sz w:val="24"/>
                <w:szCs w:val="24"/>
              </w:rPr>
              <w:fldChar w:fldCharType="end"/>
            </w:r>
          </w:hyperlink>
        </w:p>
        <w:p w14:paraId="58167B80" w14:textId="18B3B3B3" w:rsidR="00953F2F" w:rsidRPr="00953F2F" w:rsidRDefault="00953F2F">
          <w:pPr>
            <w:pStyle w:val="TOC1"/>
            <w:tabs>
              <w:tab w:val="right" w:leader="dot" w:pos="9016"/>
            </w:tabs>
            <w:rPr>
              <w:rFonts w:ascii="Arial" w:eastAsiaTheme="minorEastAsia" w:hAnsi="Arial" w:cs="Arial"/>
              <w:noProof/>
              <w:kern w:val="2"/>
              <w:sz w:val="24"/>
              <w:szCs w:val="24"/>
              <w14:ligatures w14:val="standardContextual"/>
            </w:rPr>
          </w:pPr>
          <w:hyperlink w:anchor="_Toc235614831" w:history="1">
            <w:r w:rsidRPr="00953F2F">
              <w:rPr>
                <w:rStyle w:val="Hyperlink"/>
                <w:rFonts w:ascii="Arial" w:hAnsi="Arial" w:cs="Arial"/>
                <w:noProof/>
                <w:sz w:val="24"/>
                <w:szCs w:val="24"/>
              </w:rPr>
              <w:t>Identification of Modern Threats</w:t>
            </w:r>
            <w:r w:rsidRPr="00953F2F">
              <w:rPr>
                <w:rFonts w:ascii="Arial" w:hAnsi="Arial" w:cs="Arial"/>
                <w:noProof/>
                <w:webHidden/>
                <w:sz w:val="24"/>
                <w:szCs w:val="24"/>
              </w:rPr>
              <w:tab/>
            </w:r>
            <w:r w:rsidRPr="00953F2F">
              <w:rPr>
                <w:rFonts w:ascii="Arial" w:hAnsi="Arial" w:cs="Arial"/>
                <w:noProof/>
                <w:webHidden/>
                <w:sz w:val="24"/>
                <w:szCs w:val="24"/>
              </w:rPr>
              <w:fldChar w:fldCharType="begin"/>
            </w:r>
            <w:r w:rsidRPr="00953F2F">
              <w:rPr>
                <w:rFonts w:ascii="Arial" w:hAnsi="Arial" w:cs="Arial"/>
                <w:noProof/>
                <w:webHidden/>
                <w:sz w:val="24"/>
                <w:szCs w:val="24"/>
              </w:rPr>
              <w:instrText xml:space="preserve"> PAGEREF _Toc235614831 \h </w:instrText>
            </w:r>
            <w:r w:rsidRPr="00953F2F">
              <w:rPr>
                <w:rFonts w:ascii="Arial" w:hAnsi="Arial" w:cs="Arial"/>
                <w:noProof/>
                <w:webHidden/>
                <w:sz w:val="24"/>
                <w:szCs w:val="24"/>
              </w:rPr>
            </w:r>
            <w:r w:rsidRPr="00953F2F">
              <w:rPr>
                <w:rFonts w:ascii="Arial" w:hAnsi="Arial" w:cs="Arial"/>
                <w:noProof/>
                <w:webHidden/>
                <w:sz w:val="24"/>
                <w:szCs w:val="24"/>
              </w:rPr>
              <w:fldChar w:fldCharType="separate"/>
            </w:r>
            <w:r w:rsidRPr="00953F2F">
              <w:rPr>
                <w:rFonts w:ascii="Arial" w:hAnsi="Arial" w:cs="Arial"/>
                <w:noProof/>
                <w:webHidden/>
                <w:sz w:val="24"/>
                <w:szCs w:val="24"/>
              </w:rPr>
              <w:t>5</w:t>
            </w:r>
            <w:r w:rsidRPr="00953F2F">
              <w:rPr>
                <w:rFonts w:ascii="Arial" w:hAnsi="Arial" w:cs="Arial"/>
                <w:noProof/>
                <w:webHidden/>
                <w:sz w:val="24"/>
                <w:szCs w:val="24"/>
              </w:rPr>
              <w:fldChar w:fldCharType="end"/>
            </w:r>
          </w:hyperlink>
        </w:p>
        <w:p w14:paraId="718CB8D6" w14:textId="76CBDAEF" w:rsidR="00953F2F" w:rsidRPr="00953F2F" w:rsidRDefault="00953F2F">
          <w:pPr>
            <w:pStyle w:val="TOC1"/>
            <w:tabs>
              <w:tab w:val="right" w:leader="dot" w:pos="9016"/>
            </w:tabs>
            <w:rPr>
              <w:rFonts w:ascii="Arial" w:eastAsiaTheme="minorEastAsia" w:hAnsi="Arial" w:cs="Arial"/>
              <w:noProof/>
              <w:kern w:val="2"/>
              <w:sz w:val="24"/>
              <w:szCs w:val="24"/>
              <w14:ligatures w14:val="standardContextual"/>
            </w:rPr>
          </w:pPr>
          <w:hyperlink w:anchor="_Toc235614832" w:history="1">
            <w:r w:rsidRPr="00953F2F">
              <w:rPr>
                <w:rStyle w:val="Hyperlink"/>
                <w:rFonts w:ascii="Arial" w:hAnsi="Arial" w:cs="Arial"/>
                <w:noProof/>
                <w:sz w:val="24"/>
                <w:szCs w:val="24"/>
              </w:rPr>
              <w:t>Modern Security Policies</w:t>
            </w:r>
            <w:r w:rsidRPr="00953F2F">
              <w:rPr>
                <w:rFonts w:ascii="Arial" w:hAnsi="Arial" w:cs="Arial"/>
                <w:noProof/>
                <w:webHidden/>
                <w:sz w:val="24"/>
                <w:szCs w:val="24"/>
              </w:rPr>
              <w:tab/>
            </w:r>
            <w:r w:rsidRPr="00953F2F">
              <w:rPr>
                <w:rFonts w:ascii="Arial" w:hAnsi="Arial" w:cs="Arial"/>
                <w:noProof/>
                <w:webHidden/>
                <w:sz w:val="24"/>
                <w:szCs w:val="24"/>
              </w:rPr>
              <w:fldChar w:fldCharType="begin"/>
            </w:r>
            <w:r w:rsidRPr="00953F2F">
              <w:rPr>
                <w:rFonts w:ascii="Arial" w:hAnsi="Arial" w:cs="Arial"/>
                <w:noProof/>
                <w:webHidden/>
                <w:sz w:val="24"/>
                <w:szCs w:val="24"/>
              </w:rPr>
              <w:instrText xml:space="preserve"> PAGEREF _Toc235614832 \h </w:instrText>
            </w:r>
            <w:r w:rsidRPr="00953F2F">
              <w:rPr>
                <w:rFonts w:ascii="Arial" w:hAnsi="Arial" w:cs="Arial"/>
                <w:noProof/>
                <w:webHidden/>
                <w:sz w:val="24"/>
                <w:szCs w:val="24"/>
              </w:rPr>
            </w:r>
            <w:r w:rsidRPr="00953F2F">
              <w:rPr>
                <w:rFonts w:ascii="Arial" w:hAnsi="Arial" w:cs="Arial"/>
                <w:noProof/>
                <w:webHidden/>
                <w:sz w:val="24"/>
                <w:szCs w:val="24"/>
              </w:rPr>
              <w:fldChar w:fldCharType="separate"/>
            </w:r>
            <w:r w:rsidRPr="00953F2F">
              <w:rPr>
                <w:rFonts w:ascii="Arial" w:hAnsi="Arial" w:cs="Arial"/>
                <w:noProof/>
                <w:webHidden/>
                <w:sz w:val="24"/>
                <w:szCs w:val="24"/>
              </w:rPr>
              <w:t>6</w:t>
            </w:r>
            <w:r w:rsidRPr="00953F2F">
              <w:rPr>
                <w:rFonts w:ascii="Arial" w:hAnsi="Arial" w:cs="Arial"/>
                <w:noProof/>
                <w:webHidden/>
                <w:sz w:val="24"/>
                <w:szCs w:val="24"/>
              </w:rPr>
              <w:fldChar w:fldCharType="end"/>
            </w:r>
          </w:hyperlink>
        </w:p>
        <w:p w14:paraId="3E9BD3B1" w14:textId="24717081" w:rsidR="00953F2F" w:rsidRPr="00953F2F" w:rsidRDefault="00953F2F">
          <w:pPr>
            <w:pStyle w:val="TOC1"/>
            <w:tabs>
              <w:tab w:val="right" w:leader="dot" w:pos="9016"/>
            </w:tabs>
            <w:rPr>
              <w:rFonts w:ascii="Arial" w:eastAsiaTheme="minorEastAsia" w:hAnsi="Arial" w:cs="Arial"/>
              <w:noProof/>
              <w:kern w:val="2"/>
              <w:sz w:val="24"/>
              <w:szCs w:val="24"/>
              <w14:ligatures w14:val="standardContextual"/>
            </w:rPr>
          </w:pPr>
          <w:hyperlink w:anchor="_Toc235614833" w:history="1">
            <w:r w:rsidRPr="00953F2F">
              <w:rPr>
                <w:rStyle w:val="Hyperlink"/>
                <w:rFonts w:ascii="Arial" w:hAnsi="Arial" w:cs="Arial"/>
                <w:noProof/>
                <w:sz w:val="24"/>
                <w:szCs w:val="24"/>
              </w:rPr>
              <w:t>Technical Mitigation Measures</w:t>
            </w:r>
            <w:r w:rsidRPr="00953F2F">
              <w:rPr>
                <w:rFonts w:ascii="Arial" w:hAnsi="Arial" w:cs="Arial"/>
                <w:noProof/>
                <w:webHidden/>
                <w:sz w:val="24"/>
                <w:szCs w:val="24"/>
              </w:rPr>
              <w:tab/>
            </w:r>
            <w:r w:rsidRPr="00953F2F">
              <w:rPr>
                <w:rFonts w:ascii="Arial" w:hAnsi="Arial" w:cs="Arial"/>
                <w:noProof/>
                <w:webHidden/>
                <w:sz w:val="24"/>
                <w:szCs w:val="24"/>
              </w:rPr>
              <w:fldChar w:fldCharType="begin"/>
            </w:r>
            <w:r w:rsidRPr="00953F2F">
              <w:rPr>
                <w:rFonts w:ascii="Arial" w:hAnsi="Arial" w:cs="Arial"/>
                <w:noProof/>
                <w:webHidden/>
                <w:sz w:val="24"/>
                <w:szCs w:val="24"/>
              </w:rPr>
              <w:instrText xml:space="preserve"> PAGEREF _Toc235614833 \h </w:instrText>
            </w:r>
            <w:r w:rsidRPr="00953F2F">
              <w:rPr>
                <w:rFonts w:ascii="Arial" w:hAnsi="Arial" w:cs="Arial"/>
                <w:noProof/>
                <w:webHidden/>
                <w:sz w:val="24"/>
                <w:szCs w:val="24"/>
              </w:rPr>
            </w:r>
            <w:r w:rsidRPr="00953F2F">
              <w:rPr>
                <w:rFonts w:ascii="Arial" w:hAnsi="Arial" w:cs="Arial"/>
                <w:noProof/>
                <w:webHidden/>
                <w:sz w:val="24"/>
                <w:szCs w:val="24"/>
              </w:rPr>
              <w:fldChar w:fldCharType="separate"/>
            </w:r>
            <w:r w:rsidRPr="00953F2F">
              <w:rPr>
                <w:rFonts w:ascii="Arial" w:hAnsi="Arial" w:cs="Arial"/>
                <w:noProof/>
                <w:webHidden/>
                <w:sz w:val="24"/>
                <w:szCs w:val="24"/>
              </w:rPr>
              <w:t>7</w:t>
            </w:r>
            <w:r w:rsidRPr="00953F2F">
              <w:rPr>
                <w:rFonts w:ascii="Arial" w:hAnsi="Arial" w:cs="Arial"/>
                <w:noProof/>
                <w:webHidden/>
                <w:sz w:val="24"/>
                <w:szCs w:val="24"/>
              </w:rPr>
              <w:fldChar w:fldCharType="end"/>
            </w:r>
          </w:hyperlink>
        </w:p>
        <w:p w14:paraId="7B150124" w14:textId="2770A7F4" w:rsidR="00953F2F" w:rsidRPr="00953F2F" w:rsidRDefault="00953F2F">
          <w:pPr>
            <w:pStyle w:val="TOC1"/>
            <w:tabs>
              <w:tab w:val="right" w:leader="dot" w:pos="9016"/>
            </w:tabs>
            <w:rPr>
              <w:rFonts w:ascii="Arial" w:eastAsiaTheme="minorEastAsia" w:hAnsi="Arial" w:cs="Arial"/>
              <w:noProof/>
              <w:kern w:val="2"/>
              <w:sz w:val="24"/>
              <w:szCs w:val="24"/>
              <w14:ligatures w14:val="standardContextual"/>
            </w:rPr>
          </w:pPr>
          <w:hyperlink w:anchor="_Toc235614834" w:history="1">
            <w:r w:rsidRPr="00953F2F">
              <w:rPr>
                <w:rStyle w:val="Hyperlink"/>
                <w:rFonts w:ascii="Arial" w:hAnsi="Arial" w:cs="Arial"/>
                <w:noProof/>
                <w:sz w:val="24"/>
                <w:szCs w:val="24"/>
              </w:rPr>
              <w:t>Proactive Monitoring and Incident Response</w:t>
            </w:r>
            <w:r w:rsidRPr="00953F2F">
              <w:rPr>
                <w:rFonts w:ascii="Arial" w:hAnsi="Arial" w:cs="Arial"/>
                <w:noProof/>
                <w:webHidden/>
                <w:sz w:val="24"/>
                <w:szCs w:val="24"/>
              </w:rPr>
              <w:tab/>
            </w:r>
            <w:r w:rsidRPr="00953F2F">
              <w:rPr>
                <w:rFonts w:ascii="Arial" w:hAnsi="Arial" w:cs="Arial"/>
                <w:noProof/>
                <w:webHidden/>
                <w:sz w:val="24"/>
                <w:szCs w:val="24"/>
              </w:rPr>
              <w:fldChar w:fldCharType="begin"/>
            </w:r>
            <w:r w:rsidRPr="00953F2F">
              <w:rPr>
                <w:rFonts w:ascii="Arial" w:hAnsi="Arial" w:cs="Arial"/>
                <w:noProof/>
                <w:webHidden/>
                <w:sz w:val="24"/>
                <w:szCs w:val="24"/>
              </w:rPr>
              <w:instrText xml:space="preserve"> PAGEREF _Toc235614834 \h </w:instrText>
            </w:r>
            <w:r w:rsidRPr="00953F2F">
              <w:rPr>
                <w:rFonts w:ascii="Arial" w:hAnsi="Arial" w:cs="Arial"/>
                <w:noProof/>
                <w:webHidden/>
                <w:sz w:val="24"/>
                <w:szCs w:val="24"/>
              </w:rPr>
            </w:r>
            <w:r w:rsidRPr="00953F2F">
              <w:rPr>
                <w:rFonts w:ascii="Arial" w:hAnsi="Arial" w:cs="Arial"/>
                <w:noProof/>
                <w:webHidden/>
                <w:sz w:val="24"/>
                <w:szCs w:val="24"/>
              </w:rPr>
              <w:fldChar w:fldCharType="separate"/>
            </w:r>
            <w:r w:rsidRPr="00953F2F">
              <w:rPr>
                <w:rFonts w:ascii="Arial" w:hAnsi="Arial" w:cs="Arial"/>
                <w:noProof/>
                <w:webHidden/>
                <w:sz w:val="24"/>
                <w:szCs w:val="24"/>
              </w:rPr>
              <w:t>8</w:t>
            </w:r>
            <w:r w:rsidRPr="00953F2F">
              <w:rPr>
                <w:rFonts w:ascii="Arial" w:hAnsi="Arial" w:cs="Arial"/>
                <w:noProof/>
                <w:webHidden/>
                <w:sz w:val="24"/>
                <w:szCs w:val="24"/>
              </w:rPr>
              <w:fldChar w:fldCharType="end"/>
            </w:r>
          </w:hyperlink>
        </w:p>
        <w:p w14:paraId="6FD9CC18" w14:textId="0D8FC13B" w:rsidR="00953F2F" w:rsidRPr="00953F2F" w:rsidRDefault="00953F2F">
          <w:pPr>
            <w:pStyle w:val="TOC1"/>
            <w:tabs>
              <w:tab w:val="right" w:leader="dot" w:pos="9016"/>
            </w:tabs>
            <w:rPr>
              <w:rFonts w:ascii="Arial" w:eastAsiaTheme="minorEastAsia" w:hAnsi="Arial" w:cs="Arial"/>
              <w:noProof/>
              <w:kern w:val="2"/>
              <w:sz w:val="24"/>
              <w:szCs w:val="24"/>
              <w14:ligatures w14:val="standardContextual"/>
            </w:rPr>
          </w:pPr>
          <w:hyperlink w:anchor="_Toc235614835" w:history="1">
            <w:r w:rsidRPr="00953F2F">
              <w:rPr>
                <w:rStyle w:val="Hyperlink"/>
                <w:rFonts w:ascii="Arial" w:hAnsi="Arial" w:cs="Arial"/>
                <w:noProof/>
                <w:sz w:val="24"/>
                <w:szCs w:val="24"/>
              </w:rPr>
              <w:t>Continuous Training and Awareness</w:t>
            </w:r>
            <w:r w:rsidRPr="00953F2F">
              <w:rPr>
                <w:rFonts w:ascii="Arial" w:hAnsi="Arial" w:cs="Arial"/>
                <w:noProof/>
                <w:webHidden/>
                <w:sz w:val="24"/>
                <w:szCs w:val="24"/>
              </w:rPr>
              <w:tab/>
            </w:r>
            <w:r w:rsidRPr="00953F2F">
              <w:rPr>
                <w:rFonts w:ascii="Arial" w:hAnsi="Arial" w:cs="Arial"/>
                <w:noProof/>
                <w:webHidden/>
                <w:sz w:val="24"/>
                <w:szCs w:val="24"/>
              </w:rPr>
              <w:fldChar w:fldCharType="begin"/>
            </w:r>
            <w:r w:rsidRPr="00953F2F">
              <w:rPr>
                <w:rFonts w:ascii="Arial" w:hAnsi="Arial" w:cs="Arial"/>
                <w:noProof/>
                <w:webHidden/>
                <w:sz w:val="24"/>
                <w:szCs w:val="24"/>
              </w:rPr>
              <w:instrText xml:space="preserve"> PAGEREF _Toc235614835 \h </w:instrText>
            </w:r>
            <w:r w:rsidRPr="00953F2F">
              <w:rPr>
                <w:rFonts w:ascii="Arial" w:hAnsi="Arial" w:cs="Arial"/>
                <w:noProof/>
                <w:webHidden/>
                <w:sz w:val="24"/>
                <w:szCs w:val="24"/>
              </w:rPr>
            </w:r>
            <w:r w:rsidRPr="00953F2F">
              <w:rPr>
                <w:rFonts w:ascii="Arial" w:hAnsi="Arial" w:cs="Arial"/>
                <w:noProof/>
                <w:webHidden/>
                <w:sz w:val="24"/>
                <w:szCs w:val="24"/>
              </w:rPr>
              <w:fldChar w:fldCharType="separate"/>
            </w:r>
            <w:r w:rsidRPr="00953F2F">
              <w:rPr>
                <w:rFonts w:ascii="Arial" w:hAnsi="Arial" w:cs="Arial"/>
                <w:noProof/>
                <w:webHidden/>
                <w:sz w:val="24"/>
                <w:szCs w:val="24"/>
              </w:rPr>
              <w:t>9</w:t>
            </w:r>
            <w:r w:rsidRPr="00953F2F">
              <w:rPr>
                <w:rFonts w:ascii="Arial" w:hAnsi="Arial" w:cs="Arial"/>
                <w:noProof/>
                <w:webHidden/>
                <w:sz w:val="24"/>
                <w:szCs w:val="24"/>
              </w:rPr>
              <w:fldChar w:fldCharType="end"/>
            </w:r>
          </w:hyperlink>
        </w:p>
        <w:p w14:paraId="1177A50A" w14:textId="6A2B0F34" w:rsidR="00953F2F" w:rsidRPr="00953F2F" w:rsidRDefault="00953F2F">
          <w:pPr>
            <w:pStyle w:val="TOC1"/>
            <w:tabs>
              <w:tab w:val="right" w:leader="dot" w:pos="9016"/>
            </w:tabs>
            <w:rPr>
              <w:rFonts w:ascii="Arial" w:eastAsiaTheme="minorEastAsia" w:hAnsi="Arial" w:cs="Arial"/>
              <w:noProof/>
              <w:kern w:val="2"/>
              <w:sz w:val="24"/>
              <w:szCs w:val="24"/>
              <w14:ligatures w14:val="standardContextual"/>
            </w:rPr>
          </w:pPr>
          <w:hyperlink w:anchor="_Toc235614836" w:history="1">
            <w:r w:rsidRPr="00953F2F">
              <w:rPr>
                <w:rStyle w:val="Hyperlink"/>
                <w:rFonts w:ascii="Arial" w:hAnsi="Arial" w:cs="Arial"/>
                <w:noProof/>
                <w:sz w:val="24"/>
                <w:szCs w:val="24"/>
              </w:rPr>
              <w:t>Conclusion</w:t>
            </w:r>
            <w:r w:rsidRPr="00953F2F">
              <w:rPr>
                <w:rFonts w:ascii="Arial" w:hAnsi="Arial" w:cs="Arial"/>
                <w:noProof/>
                <w:webHidden/>
                <w:sz w:val="24"/>
                <w:szCs w:val="24"/>
              </w:rPr>
              <w:tab/>
            </w:r>
            <w:r w:rsidRPr="00953F2F">
              <w:rPr>
                <w:rFonts w:ascii="Arial" w:hAnsi="Arial" w:cs="Arial"/>
                <w:noProof/>
                <w:webHidden/>
                <w:sz w:val="24"/>
                <w:szCs w:val="24"/>
              </w:rPr>
              <w:fldChar w:fldCharType="begin"/>
            </w:r>
            <w:r w:rsidRPr="00953F2F">
              <w:rPr>
                <w:rFonts w:ascii="Arial" w:hAnsi="Arial" w:cs="Arial"/>
                <w:noProof/>
                <w:webHidden/>
                <w:sz w:val="24"/>
                <w:szCs w:val="24"/>
              </w:rPr>
              <w:instrText xml:space="preserve"> PAGEREF _Toc235614836 \h </w:instrText>
            </w:r>
            <w:r w:rsidRPr="00953F2F">
              <w:rPr>
                <w:rFonts w:ascii="Arial" w:hAnsi="Arial" w:cs="Arial"/>
                <w:noProof/>
                <w:webHidden/>
                <w:sz w:val="24"/>
                <w:szCs w:val="24"/>
              </w:rPr>
            </w:r>
            <w:r w:rsidRPr="00953F2F">
              <w:rPr>
                <w:rFonts w:ascii="Arial" w:hAnsi="Arial" w:cs="Arial"/>
                <w:noProof/>
                <w:webHidden/>
                <w:sz w:val="24"/>
                <w:szCs w:val="24"/>
              </w:rPr>
              <w:fldChar w:fldCharType="separate"/>
            </w:r>
            <w:r w:rsidRPr="00953F2F">
              <w:rPr>
                <w:rFonts w:ascii="Arial" w:hAnsi="Arial" w:cs="Arial"/>
                <w:noProof/>
                <w:webHidden/>
                <w:sz w:val="24"/>
                <w:szCs w:val="24"/>
              </w:rPr>
              <w:t>10</w:t>
            </w:r>
            <w:r w:rsidRPr="00953F2F">
              <w:rPr>
                <w:rFonts w:ascii="Arial" w:hAnsi="Arial" w:cs="Arial"/>
                <w:noProof/>
                <w:webHidden/>
                <w:sz w:val="24"/>
                <w:szCs w:val="24"/>
              </w:rPr>
              <w:fldChar w:fldCharType="end"/>
            </w:r>
          </w:hyperlink>
        </w:p>
        <w:p w14:paraId="36032EE6" w14:textId="5BFE6EC8" w:rsidR="00953F2F" w:rsidRPr="00953F2F" w:rsidRDefault="00953F2F">
          <w:pPr>
            <w:pStyle w:val="TOC1"/>
            <w:tabs>
              <w:tab w:val="right" w:leader="dot" w:pos="9016"/>
            </w:tabs>
            <w:rPr>
              <w:rFonts w:ascii="Arial" w:eastAsiaTheme="minorEastAsia" w:hAnsi="Arial" w:cs="Arial"/>
              <w:noProof/>
              <w:kern w:val="2"/>
              <w:sz w:val="24"/>
              <w:szCs w:val="24"/>
              <w14:ligatures w14:val="standardContextual"/>
            </w:rPr>
          </w:pPr>
          <w:hyperlink w:anchor="_Toc235614837" w:history="1">
            <w:r w:rsidRPr="00953F2F">
              <w:rPr>
                <w:rStyle w:val="Hyperlink"/>
                <w:rFonts w:ascii="Arial" w:hAnsi="Arial" w:cs="Arial"/>
                <w:noProof/>
                <w:sz w:val="24"/>
                <w:szCs w:val="24"/>
              </w:rPr>
              <w:t>References</w:t>
            </w:r>
            <w:r w:rsidRPr="00953F2F">
              <w:rPr>
                <w:rFonts w:ascii="Arial" w:hAnsi="Arial" w:cs="Arial"/>
                <w:noProof/>
                <w:webHidden/>
                <w:sz w:val="24"/>
                <w:szCs w:val="24"/>
              </w:rPr>
              <w:tab/>
            </w:r>
            <w:r w:rsidRPr="00953F2F">
              <w:rPr>
                <w:rFonts w:ascii="Arial" w:hAnsi="Arial" w:cs="Arial"/>
                <w:noProof/>
                <w:webHidden/>
                <w:sz w:val="24"/>
                <w:szCs w:val="24"/>
              </w:rPr>
              <w:fldChar w:fldCharType="begin"/>
            </w:r>
            <w:r w:rsidRPr="00953F2F">
              <w:rPr>
                <w:rFonts w:ascii="Arial" w:hAnsi="Arial" w:cs="Arial"/>
                <w:noProof/>
                <w:webHidden/>
                <w:sz w:val="24"/>
                <w:szCs w:val="24"/>
              </w:rPr>
              <w:instrText xml:space="preserve"> PAGEREF _Toc235614837 \h </w:instrText>
            </w:r>
            <w:r w:rsidRPr="00953F2F">
              <w:rPr>
                <w:rFonts w:ascii="Arial" w:hAnsi="Arial" w:cs="Arial"/>
                <w:noProof/>
                <w:webHidden/>
                <w:sz w:val="24"/>
                <w:szCs w:val="24"/>
              </w:rPr>
            </w:r>
            <w:r w:rsidRPr="00953F2F">
              <w:rPr>
                <w:rFonts w:ascii="Arial" w:hAnsi="Arial" w:cs="Arial"/>
                <w:noProof/>
                <w:webHidden/>
                <w:sz w:val="24"/>
                <w:szCs w:val="24"/>
              </w:rPr>
              <w:fldChar w:fldCharType="separate"/>
            </w:r>
            <w:r w:rsidRPr="00953F2F">
              <w:rPr>
                <w:rFonts w:ascii="Arial" w:hAnsi="Arial" w:cs="Arial"/>
                <w:noProof/>
                <w:webHidden/>
                <w:sz w:val="24"/>
                <w:szCs w:val="24"/>
              </w:rPr>
              <w:t>11</w:t>
            </w:r>
            <w:r w:rsidRPr="00953F2F">
              <w:rPr>
                <w:rFonts w:ascii="Arial" w:hAnsi="Arial" w:cs="Arial"/>
                <w:noProof/>
                <w:webHidden/>
                <w:sz w:val="24"/>
                <w:szCs w:val="24"/>
              </w:rPr>
              <w:fldChar w:fldCharType="end"/>
            </w:r>
          </w:hyperlink>
        </w:p>
        <w:p w14:paraId="332B0539" w14:textId="7A2A926A" w:rsidR="00953F2F" w:rsidRPr="00953F2F" w:rsidRDefault="00953F2F">
          <w:pPr>
            <w:pStyle w:val="TOC1"/>
            <w:tabs>
              <w:tab w:val="right" w:leader="dot" w:pos="9016"/>
            </w:tabs>
            <w:rPr>
              <w:rFonts w:ascii="Arial" w:eastAsiaTheme="minorEastAsia" w:hAnsi="Arial" w:cs="Arial"/>
              <w:noProof/>
              <w:kern w:val="2"/>
              <w:sz w:val="24"/>
              <w:szCs w:val="24"/>
              <w14:ligatures w14:val="standardContextual"/>
            </w:rPr>
          </w:pPr>
          <w:hyperlink w:anchor="_Toc235614838" w:history="1">
            <w:r w:rsidRPr="00953F2F">
              <w:rPr>
                <w:rStyle w:val="Hyperlink"/>
                <w:rFonts w:ascii="Arial" w:hAnsi="Arial" w:cs="Arial"/>
                <w:noProof/>
                <w:sz w:val="24"/>
                <w:szCs w:val="24"/>
              </w:rPr>
              <w:t>Appendix</w:t>
            </w:r>
            <w:r w:rsidRPr="00953F2F">
              <w:rPr>
                <w:rFonts w:ascii="Arial" w:hAnsi="Arial" w:cs="Arial"/>
                <w:noProof/>
                <w:webHidden/>
                <w:sz w:val="24"/>
                <w:szCs w:val="24"/>
              </w:rPr>
              <w:tab/>
            </w:r>
            <w:r w:rsidRPr="00953F2F">
              <w:rPr>
                <w:rFonts w:ascii="Arial" w:hAnsi="Arial" w:cs="Arial"/>
                <w:noProof/>
                <w:webHidden/>
                <w:sz w:val="24"/>
                <w:szCs w:val="24"/>
              </w:rPr>
              <w:fldChar w:fldCharType="begin"/>
            </w:r>
            <w:r w:rsidRPr="00953F2F">
              <w:rPr>
                <w:rFonts w:ascii="Arial" w:hAnsi="Arial" w:cs="Arial"/>
                <w:noProof/>
                <w:webHidden/>
                <w:sz w:val="24"/>
                <w:szCs w:val="24"/>
              </w:rPr>
              <w:instrText xml:space="preserve"> PAGEREF _Toc235614838 \h </w:instrText>
            </w:r>
            <w:r w:rsidRPr="00953F2F">
              <w:rPr>
                <w:rFonts w:ascii="Arial" w:hAnsi="Arial" w:cs="Arial"/>
                <w:noProof/>
                <w:webHidden/>
                <w:sz w:val="24"/>
                <w:szCs w:val="24"/>
              </w:rPr>
            </w:r>
            <w:r w:rsidRPr="00953F2F">
              <w:rPr>
                <w:rFonts w:ascii="Arial" w:hAnsi="Arial" w:cs="Arial"/>
                <w:noProof/>
                <w:webHidden/>
                <w:sz w:val="24"/>
                <w:szCs w:val="24"/>
              </w:rPr>
              <w:fldChar w:fldCharType="separate"/>
            </w:r>
            <w:r w:rsidRPr="00953F2F">
              <w:rPr>
                <w:rFonts w:ascii="Arial" w:hAnsi="Arial" w:cs="Arial"/>
                <w:noProof/>
                <w:webHidden/>
                <w:sz w:val="24"/>
                <w:szCs w:val="24"/>
              </w:rPr>
              <w:t>12</w:t>
            </w:r>
            <w:r w:rsidRPr="00953F2F">
              <w:rPr>
                <w:rFonts w:ascii="Arial" w:hAnsi="Arial" w:cs="Arial"/>
                <w:noProof/>
                <w:webHidden/>
                <w:sz w:val="24"/>
                <w:szCs w:val="24"/>
              </w:rPr>
              <w:fldChar w:fldCharType="end"/>
            </w:r>
          </w:hyperlink>
        </w:p>
        <w:p w14:paraId="53CEBCEB" w14:textId="1474231E" w:rsidR="000B6048" w:rsidRPr="00E25CF6" w:rsidRDefault="000B6048">
          <w:pPr>
            <w:rPr>
              <w:rFonts w:ascii="Arial" w:hAnsi="Arial" w:cs="Arial"/>
            </w:rPr>
          </w:pPr>
          <w:r w:rsidRPr="00E25CF6">
            <w:rPr>
              <w:rFonts w:ascii="Arial" w:hAnsi="Arial" w:cs="Arial"/>
              <w:b/>
              <w:bCs/>
              <w:noProof/>
            </w:rPr>
            <w:fldChar w:fldCharType="end"/>
          </w:r>
        </w:p>
      </w:sdtContent>
    </w:sdt>
    <w:p w14:paraId="39F37CAE" w14:textId="77777777" w:rsidR="009F4A55" w:rsidRPr="00E25CF6" w:rsidRDefault="009F4A55" w:rsidP="00E44135">
      <w:pPr>
        <w:jc w:val="both"/>
        <w:rPr>
          <w:rFonts w:ascii="Arial" w:hAnsi="Arial" w:cs="Arial"/>
          <w:sz w:val="24"/>
          <w:szCs w:val="24"/>
        </w:rPr>
      </w:pPr>
    </w:p>
    <w:p w14:paraId="05E29BDB" w14:textId="77777777" w:rsidR="009F4A55" w:rsidRPr="00E25CF6" w:rsidRDefault="009F4A55" w:rsidP="00E44135">
      <w:pPr>
        <w:jc w:val="both"/>
        <w:rPr>
          <w:rFonts w:ascii="Arial" w:hAnsi="Arial" w:cs="Arial"/>
          <w:sz w:val="24"/>
          <w:szCs w:val="24"/>
        </w:rPr>
      </w:pPr>
    </w:p>
    <w:p w14:paraId="32842FA6" w14:textId="77777777" w:rsidR="005B637E" w:rsidRPr="00E25CF6" w:rsidRDefault="005B637E" w:rsidP="00E44135">
      <w:pPr>
        <w:jc w:val="both"/>
        <w:rPr>
          <w:rFonts w:ascii="Arial" w:hAnsi="Arial" w:cs="Arial"/>
          <w:sz w:val="24"/>
          <w:szCs w:val="24"/>
        </w:rPr>
      </w:pPr>
    </w:p>
    <w:p w14:paraId="625D7BEE" w14:textId="77777777" w:rsidR="005B637E" w:rsidRPr="00E25CF6" w:rsidRDefault="005B637E" w:rsidP="00E44135">
      <w:pPr>
        <w:jc w:val="both"/>
        <w:rPr>
          <w:rFonts w:ascii="Arial" w:hAnsi="Arial" w:cs="Arial"/>
          <w:sz w:val="24"/>
          <w:szCs w:val="24"/>
        </w:rPr>
      </w:pPr>
    </w:p>
    <w:p w14:paraId="383F0C33" w14:textId="77777777" w:rsidR="005B637E" w:rsidRPr="00E25CF6" w:rsidRDefault="005B637E" w:rsidP="00E44135">
      <w:pPr>
        <w:jc w:val="both"/>
        <w:rPr>
          <w:rFonts w:ascii="Arial" w:hAnsi="Arial" w:cs="Arial"/>
          <w:sz w:val="24"/>
          <w:szCs w:val="24"/>
        </w:rPr>
      </w:pPr>
    </w:p>
    <w:p w14:paraId="24414979" w14:textId="4B0574F5" w:rsidR="005B637E" w:rsidRPr="00E25CF6" w:rsidRDefault="00F975D5" w:rsidP="00F975D5">
      <w:pPr>
        <w:tabs>
          <w:tab w:val="left" w:pos="2544"/>
        </w:tabs>
        <w:jc w:val="both"/>
        <w:rPr>
          <w:rFonts w:ascii="Arial" w:hAnsi="Arial" w:cs="Arial"/>
          <w:sz w:val="24"/>
          <w:szCs w:val="24"/>
        </w:rPr>
      </w:pPr>
      <w:r>
        <w:rPr>
          <w:rFonts w:ascii="Arial" w:hAnsi="Arial" w:cs="Arial"/>
          <w:sz w:val="24"/>
          <w:szCs w:val="24"/>
        </w:rPr>
        <w:tab/>
      </w:r>
    </w:p>
    <w:p w14:paraId="2A0206E7" w14:textId="77777777" w:rsidR="005B637E" w:rsidRPr="00E25CF6" w:rsidRDefault="005B637E" w:rsidP="00E44135">
      <w:pPr>
        <w:jc w:val="both"/>
        <w:rPr>
          <w:rFonts w:ascii="Arial" w:hAnsi="Arial" w:cs="Arial"/>
          <w:sz w:val="24"/>
          <w:szCs w:val="24"/>
        </w:rPr>
      </w:pPr>
    </w:p>
    <w:p w14:paraId="799B6637" w14:textId="77777777" w:rsidR="005B637E" w:rsidRPr="00E25CF6" w:rsidRDefault="005B637E" w:rsidP="00E44135">
      <w:pPr>
        <w:jc w:val="both"/>
        <w:rPr>
          <w:rFonts w:ascii="Arial" w:hAnsi="Arial" w:cs="Arial"/>
          <w:sz w:val="24"/>
          <w:szCs w:val="24"/>
        </w:rPr>
      </w:pPr>
    </w:p>
    <w:p w14:paraId="6947ADB2" w14:textId="77777777" w:rsidR="005B637E" w:rsidRPr="00E25CF6" w:rsidRDefault="005B637E" w:rsidP="00E44135">
      <w:pPr>
        <w:jc w:val="both"/>
        <w:rPr>
          <w:rFonts w:ascii="Arial" w:hAnsi="Arial" w:cs="Arial"/>
          <w:sz w:val="24"/>
          <w:szCs w:val="24"/>
        </w:rPr>
      </w:pPr>
    </w:p>
    <w:p w14:paraId="02BACBDA" w14:textId="77777777" w:rsidR="005B637E" w:rsidRPr="00E25CF6" w:rsidRDefault="005B637E" w:rsidP="00E44135">
      <w:pPr>
        <w:jc w:val="both"/>
        <w:rPr>
          <w:rFonts w:ascii="Arial" w:hAnsi="Arial" w:cs="Arial"/>
          <w:sz w:val="24"/>
          <w:szCs w:val="24"/>
        </w:rPr>
      </w:pPr>
    </w:p>
    <w:p w14:paraId="36AE31B7" w14:textId="77777777" w:rsidR="005B637E" w:rsidRPr="00E25CF6" w:rsidRDefault="005B637E" w:rsidP="00E44135">
      <w:pPr>
        <w:jc w:val="both"/>
        <w:rPr>
          <w:rFonts w:ascii="Arial" w:hAnsi="Arial" w:cs="Arial"/>
          <w:sz w:val="24"/>
          <w:szCs w:val="24"/>
        </w:rPr>
      </w:pPr>
    </w:p>
    <w:p w14:paraId="1FEA40C7" w14:textId="77777777" w:rsidR="00A07D0E" w:rsidRPr="00E25CF6" w:rsidRDefault="00A07D0E" w:rsidP="00E44135">
      <w:pPr>
        <w:jc w:val="both"/>
        <w:rPr>
          <w:rFonts w:ascii="Arial" w:hAnsi="Arial" w:cs="Arial"/>
          <w:sz w:val="24"/>
          <w:szCs w:val="24"/>
        </w:rPr>
      </w:pPr>
    </w:p>
    <w:p w14:paraId="0D721B1B" w14:textId="77777777" w:rsidR="00A07D0E" w:rsidRPr="00E25CF6" w:rsidRDefault="00A07D0E" w:rsidP="00E44135">
      <w:pPr>
        <w:jc w:val="both"/>
        <w:rPr>
          <w:rFonts w:ascii="Arial" w:hAnsi="Arial" w:cs="Arial"/>
          <w:sz w:val="24"/>
          <w:szCs w:val="24"/>
        </w:rPr>
      </w:pPr>
    </w:p>
    <w:p w14:paraId="60ED3715" w14:textId="77777777" w:rsidR="00A07D0E" w:rsidRPr="00E25CF6" w:rsidRDefault="00A07D0E" w:rsidP="00E44135">
      <w:pPr>
        <w:jc w:val="both"/>
        <w:rPr>
          <w:rFonts w:ascii="Arial" w:hAnsi="Arial" w:cs="Arial"/>
          <w:sz w:val="24"/>
          <w:szCs w:val="24"/>
        </w:rPr>
      </w:pPr>
    </w:p>
    <w:p w14:paraId="1777FEAE" w14:textId="77777777" w:rsidR="00A07D0E" w:rsidRPr="00E25CF6" w:rsidRDefault="00A07D0E" w:rsidP="00E44135">
      <w:pPr>
        <w:jc w:val="both"/>
        <w:rPr>
          <w:rFonts w:ascii="Arial" w:hAnsi="Arial" w:cs="Arial"/>
          <w:sz w:val="24"/>
          <w:szCs w:val="24"/>
        </w:rPr>
      </w:pPr>
    </w:p>
    <w:p w14:paraId="3EE4D30B" w14:textId="77777777" w:rsidR="00A07D0E" w:rsidRPr="00E25CF6" w:rsidRDefault="00A07D0E" w:rsidP="00E44135">
      <w:pPr>
        <w:jc w:val="both"/>
        <w:rPr>
          <w:rFonts w:ascii="Arial" w:hAnsi="Arial" w:cs="Arial"/>
          <w:sz w:val="24"/>
          <w:szCs w:val="24"/>
        </w:rPr>
      </w:pPr>
    </w:p>
    <w:p w14:paraId="51DBD285" w14:textId="77777777" w:rsidR="00A07D0E" w:rsidRPr="00E25CF6" w:rsidRDefault="00A07D0E" w:rsidP="00E44135">
      <w:pPr>
        <w:jc w:val="both"/>
        <w:rPr>
          <w:rFonts w:ascii="Arial" w:hAnsi="Arial" w:cs="Arial"/>
          <w:sz w:val="24"/>
          <w:szCs w:val="24"/>
        </w:rPr>
      </w:pPr>
    </w:p>
    <w:p w14:paraId="12E99849" w14:textId="77777777" w:rsidR="00071D21" w:rsidRPr="00E25CF6" w:rsidRDefault="00071D21" w:rsidP="00E44135">
      <w:pPr>
        <w:jc w:val="both"/>
        <w:rPr>
          <w:rFonts w:ascii="Arial" w:hAnsi="Arial" w:cs="Arial"/>
          <w:sz w:val="24"/>
          <w:szCs w:val="24"/>
        </w:rPr>
      </w:pPr>
    </w:p>
    <w:p w14:paraId="245D6D4D" w14:textId="77777777" w:rsidR="008075A6" w:rsidRPr="00E25CF6" w:rsidRDefault="008075A6" w:rsidP="00E44135">
      <w:pPr>
        <w:jc w:val="both"/>
        <w:rPr>
          <w:rFonts w:ascii="Arial" w:hAnsi="Arial" w:cs="Arial"/>
          <w:sz w:val="24"/>
          <w:szCs w:val="24"/>
        </w:rPr>
      </w:pPr>
    </w:p>
    <w:p w14:paraId="1421B99E" w14:textId="77777777" w:rsidR="00A07D0E" w:rsidRPr="00E25CF6" w:rsidRDefault="00A07D0E" w:rsidP="00E44135">
      <w:pPr>
        <w:jc w:val="both"/>
        <w:rPr>
          <w:rFonts w:ascii="Arial" w:hAnsi="Arial" w:cs="Arial"/>
          <w:sz w:val="24"/>
          <w:szCs w:val="24"/>
        </w:rPr>
      </w:pPr>
    </w:p>
    <w:p w14:paraId="563322E1" w14:textId="77777777" w:rsidR="00C82D9E" w:rsidRPr="00E25CF6" w:rsidRDefault="00C82D9E" w:rsidP="00E44135">
      <w:pPr>
        <w:jc w:val="both"/>
        <w:rPr>
          <w:rFonts w:ascii="Arial" w:hAnsi="Arial" w:cs="Arial"/>
          <w:sz w:val="24"/>
          <w:szCs w:val="24"/>
        </w:rPr>
      </w:pPr>
    </w:p>
    <w:p w14:paraId="7A528C8E" w14:textId="77777777" w:rsidR="007E3B8A" w:rsidRPr="00E25CF6" w:rsidRDefault="007E3B8A" w:rsidP="00E44135">
      <w:pPr>
        <w:jc w:val="both"/>
        <w:rPr>
          <w:rFonts w:ascii="Arial" w:hAnsi="Arial" w:cs="Arial"/>
          <w:sz w:val="24"/>
          <w:szCs w:val="24"/>
        </w:rPr>
      </w:pPr>
    </w:p>
    <w:p w14:paraId="7BCDDFB7" w14:textId="77777777" w:rsidR="007E3B8A" w:rsidRPr="00E25CF6" w:rsidRDefault="007E3B8A" w:rsidP="00E44135">
      <w:pPr>
        <w:jc w:val="both"/>
        <w:rPr>
          <w:rFonts w:ascii="Arial" w:hAnsi="Arial" w:cs="Arial"/>
          <w:sz w:val="24"/>
          <w:szCs w:val="24"/>
        </w:rPr>
      </w:pPr>
    </w:p>
    <w:p w14:paraId="0AE08D03" w14:textId="77777777" w:rsidR="007E3B8A" w:rsidRPr="00E25CF6" w:rsidRDefault="007E3B8A" w:rsidP="00E44135">
      <w:pPr>
        <w:jc w:val="both"/>
        <w:rPr>
          <w:rFonts w:ascii="Arial" w:hAnsi="Arial" w:cs="Arial"/>
          <w:sz w:val="24"/>
          <w:szCs w:val="24"/>
        </w:rPr>
      </w:pPr>
    </w:p>
    <w:p w14:paraId="6AC68EE2" w14:textId="77777777" w:rsidR="007E3B8A" w:rsidRDefault="007E3B8A" w:rsidP="00E44135">
      <w:pPr>
        <w:jc w:val="both"/>
        <w:rPr>
          <w:rFonts w:ascii="Arial" w:hAnsi="Arial" w:cs="Arial"/>
          <w:sz w:val="24"/>
          <w:szCs w:val="24"/>
        </w:rPr>
      </w:pPr>
    </w:p>
    <w:p w14:paraId="1631E990" w14:textId="77777777" w:rsidR="007F6B3A" w:rsidRDefault="007F6B3A" w:rsidP="00E44135">
      <w:pPr>
        <w:jc w:val="both"/>
        <w:rPr>
          <w:rFonts w:ascii="Arial" w:hAnsi="Arial" w:cs="Arial"/>
          <w:sz w:val="24"/>
          <w:szCs w:val="24"/>
        </w:rPr>
      </w:pPr>
    </w:p>
    <w:p w14:paraId="2EAAC186" w14:textId="77777777" w:rsidR="007F6B3A" w:rsidRDefault="007F6B3A" w:rsidP="00E44135">
      <w:pPr>
        <w:jc w:val="both"/>
        <w:rPr>
          <w:rFonts w:ascii="Arial" w:hAnsi="Arial" w:cs="Arial"/>
          <w:sz w:val="24"/>
          <w:szCs w:val="24"/>
        </w:rPr>
      </w:pPr>
    </w:p>
    <w:p w14:paraId="0C16A935" w14:textId="77777777" w:rsidR="007F6B3A" w:rsidRDefault="007F6B3A" w:rsidP="00E44135">
      <w:pPr>
        <w:jc w:val="both"/>
        <w:rPr>
          <w:rFonts w:ascii="Arial" w:hAnsi="Arial" w:cs="Arial"/>
          <w:sz w:val="24"/>
          <w:szCs w:val="24"/>
        </w:rPr>
      </w:pPr>
    </w:p>
    <w:p w14:paraId="544A9D2E" w14:textId="77777777" w:rsidR="007F6B3A" w:rsidRPr="00E25CF6" w:rsidRDefault="007F6B3A" w:rsidP="00E44135">
      <w:pPr>
        <w:jc w:val="both"/>
        <w:rPr>
          <w:rFonts w:ascii="Arial" w:hAnsi="Arial" w:cs="Arial"/>
          <w:sz w:val="24"/>
          <w:szCs w:val="24"/>
        </w:rPr>
      </w:pPr>
    </w:p>
    <w:p w14:paraId="4EF40453" w14:textId="77777777" w:rsidR="007E3B8A" w:rsidRPr="00E25CF6" w:rsidRDefault="007E3B8A" w:rsidP="00E44135">
      <w:pPr>
        <w:jc w:val="both"/>
        <w:rPr>
          <w:rFonts w:ascii="Arial" w:hAnsi="Arial" w:cs="Arial"/>
          <w:sz w:val="24"/>
          <w:szCs w:val="24"/>
        </w:rPr>
      </w:pPr>
    </w:p>
    <w:p w14:paraId="582A83C2" w14:textId="77777777" w:rsidR="007E3B8A" w:rsidRPr="00E25CF6" w:rsidRDefault="007E3B8A" w:rsidP="00E44135">
      <w:pPr>
        <w:jc w:val="both"/>
        <w:rPr>
          <w:rFonts w:ascii="Arial" w:hAnsi="Arial" w:cs="Arial"/>
          <w:sz w:val="24"/>
          <w:szCs w:val="24"/>
        </w:rPr>
      </w:pPr>
    </w:p>
    <w:p w14:paraId="3BE4FF38" w14:textId="77777777" w:rsidR="00C82D9E" w:rsidRDefault="00C82D9E" w:rsidP="00E44135">
      <w:pPr>
        <w:jc w:val="both"/>
        <w:rPr>
          <w:rFonts w:ascii="Arial" w:hAnsi="Arial" w:cs="Arial"/>
          <w:sz w:val="24"/>
          <w:szCs w:val="24"/>
        </w:rPr>
      </w:pPr>
    </w:p>
    <w:p w14:paraId="27335B6C" w14:textId="77777777" w:rsidR="009F4B09" w:rsidRPr="00E25CF6" w:rsidRDefault="009F4B09" w:rsidP="00E44135">
      <w:pPr>
        <w:jc w:val="both"/>
        <w:rPr>
          <w:rFonts w:ascii="Arial" w:hAnsi="Arial" w:cs="Arial"/>
          <w:sz w:val="24"/>
          <w:szCs w:val="24"/>
        </w:rPr>
      </w:pPr>
    </w:p>
    <w:p w14:paraId="7E019954" w14:textId="06DFBBFE" w:rsidR="006D24D3" w:rsidRPr="00E25CF6" w:rsidRDefault="007B05AB" w:rsidP="007B05AB">
      <w:pPr>
        <w:pStyle w:val="Heading1"/>
        <w:rPr>
          <w:rFonts w:ascii="Arial" w:hAnsi="Arial" w:cs="Arial"/>
        </w:rPr>
      </w:pPr>
      <w:bookmarkStart w:id="2" w:name="_Toc235614830"/>
      <w:r w:rsidRPr="00E25CF6">
        <w:rPr>
          <w:rFonts w:ascii="Arial" w:hAnsi="Arial" w:cs="Arial"/>
        </w:rPr>
        <w:lastRenderedPageBreak/>
        <w:t>Introduction</w:t>
      </w:r>
      <w:bookmarkEnd w:id="2"/>
    </w:p>
    <w:p w14:paraId="034961EA" w14:textId="78E44005" w:rsidR="00872D68" w:rsidRPr="00E25CF6" w:rsidRDefault="00872D68" w:rsidP="00E44135">
      <w:pPr>
        <w:jc w:val="both"/>
        <w:rPr>
          <w:rFonts w:ascii="Arial" w:hAnsi="Arial" w:cs="Arial"/>
          <w:sz w:val="24"/>
          <w:szCs w:val="24"/>
        </w:rPr>
      </w:pPr>
    </w:p>
    <w:p w14:paraId="63066F97" w14:textId="77777777" w:rsidR="00B128AD" w:rsidRDefault="009C1AE5" w:rsidP="00E44135">
      <w:pPr>
        <w:jc w:val="both"/>
        <w:rPr>
          <w:rFonts w:ascii="Arial" w:hAnsi="Arial" w:cs="Arial"/>
          <w:noProof/>
          <w:sz w:val="24"/>
          <w:szCs w:val="24"/>
        </w:rPr>
      </w:pPr>
      <w:r w:rsidRPr="00E25CF6">
        <w:rPr>
          <w:rFonts w:ascii="Arial" w:hAnsi="Arial" w:cs="Arial"/>
          <w:noProof/>
          <w:sz w:val="24"/>
          <w:szCs w:val="24"/>
        </w:rPr>
        <w:t xml:space="preserve">Cybersecurity is the practice of protecting computers, networks, software and data from different kinds of attacks. Technology has become a part of everyday life, which means that cybersecurity is an essential process for every ascpet of life. </w:t>
      </w:r>
      <w:r w:rsidR="00012742" w:rsidRPr="00E25CF6">
        <w:rPr>
          <w:rFonts w:ascii="Arial" w:hAnsi="Arial" w:cs="Arial"/>
          <w:noProof/>
          <w:sz w:val="24"/>
          <w:szCs w:val="24"/>
        </w:rPr>
        <w:t>Major challenges in cybersecurity include data breaches, privacy concerns and how cybercriminals are rapidly evolving their techniques and attacks in response to cybersecurity specialists expanding their problem-solving skills.</w:t>
      </w:r>
    </w:p>
    <w:p w14:paraId="524A7666" w14:textId="77777777" w:rsidR="002C3690" w:rsidRDefault="002C3690" w:rsidP="00E44135">
      <w:pPr>
        <w:jc w:val="both"/>
        <w:rPr>
          <w:rFonts w:ascii="Arial" w:hAnsi="Arial" w:cs="Arial"/>
          <w:noProof/>
          <w:sz w:val="24"/>
          <w:szCs w:val="24"/>
        </w:rPr>
      </w:pPr>
    </w:p>
    <w:p w14:paraId="1DCC8178" w14:textId="77777777" w:rsidR="002C3690" w:rsidRDefault="002C3690" w:rsidP="00E44135">
      <w:pPr>
        <w:jc w:val="both"/>
        <w:rPr>
          <w:rFonts w:ascii="Arial" w:hAnsi="Arial" w:cs="Arial"/>
          <w:noProof/>
          <w:sz w:val="24"/>
          <w:szCs w:val="24"/>
        </w:rPr>
      </w:pPr>
    </w:p>
    <w:p w14:paraId="2F1B6F40" w14:textId="77777777" w:rsidR="001454D6" w:rsidRDefault="002C3690" w:rsidP="001454D6">
      <w:pPr>
        <w:keepNext/>
        <w:jc w:val="center"/>
      </w:pPr>
      <w:r>
        <w:rPr>
          <w:noProof/>
        </w:rPr>
        <w:drawing>
          <wp:inline distT="0" distB="0" distL="0" distR="0" wp14:anchorId="2B0E6C3F" wp14:editId="2E0FC9D2">
            <wp:extent cx="4244340" cy="2610274"/>
            <wp:effectExtent l="0" t="0" r="3810" b="0"/>
            <wp:docPr id="1415282536" name="Picture 7" descr="Closed-Circuit Security Cameras 2026 Ultimate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losed-Circuit Security Cameras 2026 Ultimate Guid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52940" cy="2615563"/>
                    </a:xfrm>
                    <a:prstGeom prst="rect">
                      <a:avLst/>
                    </a:prstGeom>
                    <a:noFill/>
                    <a:ln>
                      <a:noFill/>
                    </a:ln>
                  </pic:spPr>
                </pic:pic>
              </a:graphicData>
            </a:graphic>
          </wp:inline>
        </w:drawing>
      </w:r>
    </w:p>
    <w:p w14:paraId="0CB8581B" w14:textId="77777777" w:rsidR="001454D6" w:rsidRDefault="001454D6" w:rsidP="001454D6">
      <w:pPr>
        <w:keepNext/>
        <w:jc w:val="center"/>
      </w:pPr>
    </w:p>
    <w:p w14:paraId="0D9F8666" w14:textId="766D71EE" w:rsidR="00B128AD" w:rsidRDefault="001454D6" w:rsidP="001454D6">
      <w:pPr>
        <w:pStyle w:val="Caption"/>
        <w:jc w:val="center"/>
        <w:rPr>
          <w:rFonts w:ascii="Arial" w:hAnsi="Arial" w:cs="Arial"/>
          <w:noProof/>
          <w:sz w:val="24"/>
          <w:szCs w:val="24"/>
        </w:rPr>
      </w:pPr>
      <w:r w:rsidRPr="001454D6">
        <w:rPr>
          <w:rFonts w:ascii="Arial" w:hAnsi="Arial" w:cs="Arial"/>
        </w:rPr>
        <w:t xml:space="preserve">Figure </w:t>
      </w:r>
      <w:r w:rsidRPr="001454D6">
        <w:rPr>
          <w:rFonts w:ascii="Arial" w:hAnsi="Arial" w:cs="Arial"/>
        </w:rPr>
        <w:fldChar w:fldCharType="begin"/>
      </w:r>
      <w:r w:rsidRPr="001454D6">
        <w:rPr>
          <w:rFonts w:ascii="Arial" w:hAnsi="Arial" w:cs="Arial"/>
        </w:rPr>
        <w:instrText xml:space="preserve"> SEQ Figure \* ARABIC </w:instrText>
      </w:r>
      <w:r w:rsidRPr="001454D6">
        <w:rPr>
          <w:rFonts w:ascii="Arial" w:hAnsi="Arial" w:cs="Arial"/>
        </w:rPr>
        <w:fldChar w:fldCharType="separate"/>
      </w:r>
      <w:r w:rsidR="00554796">
        <w:rPr>
          <w:rFonts w:ascii="Arial" w:hAnsi="Arial" w:cs="Arial"/>
          <w:noProof/>
        </w:rPr>
        <w:t>2</w:t>
      </w:r>
      <w:r w:rsidRPr="001454D6">
        <w:rPr>
          <w:rFonts w:ascii="Arial" w:hAnsi="Arial" w:cs="Arial"/>
        </w:rPr>
        <w:fldChar w:fldCharType="end"/>
      </w:r>
    </w:p>
    <w:p w14:paraId="42AEAFDA" w14:textId="77777777" w:rsidR="002C3690" w:rsidRPr="00E25CF6" w:rsidRDefault="002C3690" w:rsidP="00E44135">
      <w:pPr>
        <w:jc w:val="both"/>
        <w:rPr>
          <w:rFonts w:ascii="Arial" w:hAnsi="Arial" w:cs="Arial"/>
          <w:noProof/>
          <w:sz w:val="24"/>
          <w:szCs w:val="24"/>
        </w:rPr>
      </w:pPr>
    </w:p>
    <w:p w14:paraId="2FFD240E" w14:textId="17EA1A72" w:rsidR="00872D68" w:rsidRPr="00E25CF6" w:rsidRDefault="00B128AD" w:rsidP="00E44135">
      <w:pPr>
        <w:jc w:val="both"/>
        <w:rPr>
          <w:rFonts w:ascii="Arial" w:hAnsi="Arial" w:cs="Arial"/>
          <w:noProof/>
          <w:sz w:val="24"/>
          <w:szCs w:val="24"/>
        </w:rPr>
      </w:pPr>
      <w:r w:rsidRPr="00E25CF6">
        <w:rPr>
          <w:rFonts w:ascii="Arial" w:hAnsi="Arial" w:cs="Arial"/>
          <w:noProof/>
          <w:sz w:val="24"/>
          <w:szCs w:val="24"/>
        </w:rPr>
        <w:t>Cybersecurity also had an impact on important infrastructure, for example, healthcare, communication and online banking. It allows data to be protected by many complex systems that help an average person not be subjected to identity fraud, privacy violations and blackmailing.</w:t>
      </w:r>
      <w:r w:rsidR="002D2D3D" w:rsidRPr="00E25CF6">
        <w:rPr>
          <w:rFonts w:ascii="Arial" w:hAnsi="Arial" w:cs="Arial"/>
          <w:noProof/>
          <w:sz w:val="24"/>
          <w:szCs w:val="24"/>
        </w:rPr>
        <w:t xml:space="preserve"> This all points to cybersecurity being an essential part for maintaning safety in the world.</w:t>
      </w:r>
    </w:p>
    <w:p w14:paraId="467A5143" w14:textId="77777777" w:rsidR="00872D68" w:rsidRPr="00E25CF6" w:rsidRDefault="00872D68" w:rsidP="00E44135">
      <w:pPr>
        <w:jc w:val="both"/>
        <w:rPr>
          <w:rFonts w:ascii="Arial" w:hAnsi="Arial" w:cs="Arial"/>
          <w:sz w:val="24"/>
          <w:szCs w:val="24"/>
        </w:rPr>
      </w:pPr>
    </w:p>
    <w:p w14:paraId="4FCE12EB" w14:textId="77777777" w:rsidR="00A85AB7" w:rsidRPr="00E25CF6" w:rsidRDefault="00A85AB7" w:rsidP="00E44135">
      <w:pPr>
        <w:jc w:val="both"/>
        <w:rPr>
          <w:rFonts w:ascii="Arial" w:hAnsi="Arial" w:cs="Arial"/>
          <w:sz w:val="24"/>
          <w:szCs w:val="24"/>
        </w:rPr>
      </w:pPr>
    </w:p>
    <w:p w14:paraId="564CEDA0" w14:textId="77777777" w:rsidR="00A85AB7" w:rsidRPr="00E25CF6" w:rsidRDefault="00A85AB7" w:rsidP="00E44135">
      <w:pPr>
        <w:jc w:val="both"/>
        <w:rPr>
          <w:rFonts w:ascii="Arial" w:hAnsi="Arial" w:cs="Arial"/>
          <w:sz w:val="24"/>
          <w:szCs w:val="24"/>
        </w:rPr>
      </w:pPr>
    </w:p>
    <w:p w14:paraId="2756E58E" w14:textId="77777777" w:rsidR="007B05AB" w:rsidRPr="00E25CF6" w:rsidRDefault="007B05AB" w:rsidP="00E44135">
      <w:pPr>
        <w:jc w:val="both"/>
        <w:rPr>
          <w:rFonts w:ascii="Arial" w:hAnsi="Arial" w:cs="Arial"/>
          <w:sz w:val="24"/>
          <w:szCs w:val="24"/>
        </w:rPr>
      </w:pPr>
    </w:p>
    <w:p w14:paraId="203006DF" w14:textId="77777777" w:rsidR="007E3B8A" w:rsidRPr="00E25CF6" w:rsidRDefault="007E3B8A" w:rsidP="00E44135">
      <w:pPr>
        <w:jc w:val="both"/>
        <w:rPr>
          <w:rFonts w:ascii="Arial" w:hAnsi="Arial" w:cs="Arial"/>
          <w:sz w:val="24"/>
          <w:szCs w:val="24"/>
        </w:rPr>
      </w:pPr>
    </w:p>
    <w:p w14:paraId="07716958" w14:textId="77777777" w:rsidR="007E3B8A" w:rsidRDefault="007E3B8A" w:rsidP="00E44135">
      <w:pPr>
        <w:jc w:val="both"/>
        <w:rPr>
          <w:rFonts w:ascii="Arial" w:hAnsi="Arial" w:cs="Arial"/>
          <w:sz w:val="24"/>
          <w:szCs w:val="24"/>
        </w:rPr>
      </w:pPr>
    </w:p>
    <w:p w14:paraId="1C3170F2" w14:textId="77777777" w:rsidR="009C230A" w:rsidRDefault="009C230A" w:rsidP="00E44135">
      <w:pPr>
        <w:jc w:val="both"/>
        <w:rPr>
          <w:rFonts w:ascii="Arial" w:hAnsi="Arial" w:cs="Arial"/>
          <w:sz w:val="24"/>
          <w:szCs w:val="24"/>
        </w:rPr>
      </w:pPr>
    </w:p>
    <w:p w14:paraId="7538602B" w14:textId="77777777" w:rsidR="009C230A" w:rsidRDefault="009C230A" w:rsidP="00E44135">
      <w:pPr>
        <w:jc w:val="both"/>
        <w:rPr>
          <w:rFonts w:ascii="Arial" w:hAnsi="Arial" w:cs="Arial"/>
          <w:sz w:val="24"/>
          <w:szCs w:val="24"/>
        </w:rPr>
      </w:pPr>
    </w:p>
    <w:p w14:paraId="187CC790" w14:textId="77777777" w:rsidR="009C230A" w:rsidRPr="00E25CF6" w:rsidRDefault="009C230A" w:rsidP="00E44135">
      <w:pPr>
        <w:jc w:val="both"/>
        <w:rPr>
          <w:rFonts w:ascii="Arial" w:hAnsi="Arial" w:cs="Arial"/>
          <w:sz w:val="24"/>
          <w:szCs w:val="24"/>
        </w:rPr>
      </w:pPr>
    </w:p>
    <w:p w14:paraId="35F2C1A3" w14:textId="77777777" w:rsidR="007E3B8A" w:rsidRDefault="007E3B8A" w:rsidP="00E44135">
      <w:pPr>
        <w:jc w:val="both"/>
        <w:rPr>
          <w:rFonts w:ascii="Arial" w:hAnsi="Arial" w:cs="Arial"/>
          <w:sz w:val="24"/>
          <w:szCs w:val="24"/>
        </w:rPr>
      </w:pPr>
    </w:p>
    <w:p w14:paraId="4F80CA8A" w14:textId="77777777" w:rsidR="00450655" w:rsidRDefault="00450655" w:rsidP="00E44135">
      <w:pPr>
        <w:jc w:val="both"/>
        <w:rPr>
          <w:rFonts w:ascii="Arial" w:hAnsi="Arial" w:cs="Arial"/>
          <w:sz w:val="24"/>
          <w:szCs w:val="24"/>
        </w:rPr>
      </w:pPr>
    </w:p>
    <w:p w14:paraId="277FA912" w14:textId="77777777" w:rsidR="00450655" w:rsidRDefault="00450655" w:rsidP="00E44135">
      <w:pPr>
        <w:jc w:val="both"/>
        <w:rPr>
          <w:rFonts w:ascii="Arial" w:hAnsi="Arial" w:cs="Arial"/>
          <w:sz w:val="24"/>
          <w:szCs w:val="24"/>
        </w:rPr>
      </w:pPr>
    </w:p>
    <w:p w14:paraId="163CA26D" w14:textId="77777777" w:rsidR="00450655" w:rsidRDefault="00450655" w:rsidP="00E44135">
      <w:pPr>
        <w:jc w:val="both"/>
        <w:rPr>
          <w:rFonts w:ascii="Arial" w:hAnsi="Arial" w:cs="Arial"/>
          <w:sz w:val="24"/>
          <w:szCs w:val="24"/>
        </w:rPr>
      </w:pPr>
    </w:p>
    <w:p w14:paraId="5B3580ED" w14:textId="77777777" w:rsidR="00450655" w:rsidRDefault="00450655" w:rsidP="00E44135">
      <w:pPr>
        <w:jc w:val="both"/>
        <w:rPr>
          <w:rFonts w:ascii="Arial" w:hAnsi="Arial" w:cs="Arial"/>
          <w:sz w:val="24"/>
          <w:szCs w:val="24"/>
        </w:rPr>
      </w:pPr>
    </w:p>
    <w:p w14:paraId="48AA13FC" w14:textId="77777777" w:rsidR="00450655" w:rsidRDefault="00450655" w:rsidP="00E44135">
      <w:pPr>
        <w:jc w:val="both"/>
        <w:rPr>
          <w:rFonts w:ascii="Arial" w:hAnsi="Arial" w:cs="Arial"/>
          <w:sz w:val="24"/>
          <w:szCs w:val="24"/>
        </w:rPr>
      </w:pPr>
    </w:p>
    <w:p w14:paraId="4B5C7020" w14:textId="77777777" w:rsidR="00450655" w:rsidRDefault="00450655" w:rsidP="00E44135">
      <w:pPr>
        <w:jc w:val="both"/>
        <w:rPr>
          <w:rFonts w:ascii="Arial" w:hAnsi="Arial" w:cs="Arial"/>
          <w:sz w:val="24"/>
          <w:szCs w:val="24"/>
        </w:rPr>
      </w:pPr>
    </w:p>
    <w:p w14:paraId="66141CF2" w14:textId="77777777" w:rsidR="00BE562E" w:rsidRPr="00E25CF6" w:rsidRDefault="00BE562E" w:rsidP="00E44135">
      <w:pPr>
        <w:jc w:val="both"/>
        <w:rPr>
          <w:rFonts w:ascii="Arial" w:hAnsi="Arial" w:cs="Arial"/>
          <w:b/>
          <w:bCs/>
          <w:sz w:val="24"/>
          <w:szCs w:val="24"/>
        </w:rPr>
      </w:pPr>
    </w:p>
    <w:p w14:paraId="6E41D880" w14:textId="03F21746" w:rsidR="0055709C" w:rsidRPr="00E25CF6" w:rsidRDefault="00092C59" w:rsidP="007B05AB">
      <w:pPr>
        <w:pStyle w:val="Heading1"/>
        <w:rPr>
          <w:rFonts w:ascii="Arial" w:hAnsi="Arial" w:cs="Arial"/>
        </w:rPr>
      </w:pPr>
      <w:bookmarkStart w:id="3" w:name="_Toc235614831"/>
      <w:r w:rsidRPr="00E25CF6">
        <w:rPr>
          <w:rFonts w:ascii="Arial" w:hAnsi="Arial" w:cs="Arial"/>
        </w:rPr>
        <w:lastRenderedPageBreak/>
        <w:t xml:space="preserve">Identification of </w:t>
      </w:r>
      <w:r w:rsidR="00E874FB" w:rsidRPr="00E25CF6">
        <w:rPr>
          <w:rFonts w:ascii="Arial" w:hAnsi="Arial" w:cs="Arial"/>
        </w:rPr>
        <w:t xml:space="preserve">Modern </w:t>
      </w:r>
      <w:r w:rsidRPr="00E25CF6">
        <w:rPr>
          <w:rFonts w:ascii="Arial" w:hAnsi="Arial" w:cs="Arial"/>
        </w:rPr>
        <w:t>Threats</w:t>
      </w:r>
      <w:bookmarkEnd w:id="3"/>
    </w:p>
    <w:p w14:paraId="45B66F42" w14:textId="77777777" w:rsidR="00282CCD" w:rsidRPr="00E25CF6" w:rsidRDefault="00282CCD" w:rsidP="00E44135">
      <w:pPr>
        <w:jc w:val="both"/>
        <w:rPr>
          <w:rFonts w:ascii="Arial" w:hAnsi="Arial" w:cs="Arial"/>
          <w:sz w:val="22"/>
          <w:szCs w:val="22"/>
        </w:rPr>
      </w:pPr>
    </w:p>
    <w:p w14:paraId="56EAE6B0" w14:textId="2F41722B" w:rsidR="00720388" w:rsidRPr="00E25CF6" w:rsidRDefault="00934C80" w:rsidP="00E44135">
      <w:pPr>
        <w:jc w:val="both"/>
        <w:rPr>
          <w:rFonts w:ascii="Arial" w:hAnsi="Arial" w:cs="Arial"/>
          <w:sz w:val="24"/>
          <w:szCs w:val="24"/>
        </w:rPr>
      </w:pPr>
      <w:r w:rsidRPr="00E25CF6">
        <w:rPr>
          <w:rFonts w:ascii="Arial" w:hAnsi="Arial" w:cs="Arial"/>
          <w:sz w:val="24"/>
          <w:szCs w:val="24"/>
        </w:rPr>
        <w:t xml:space="preserve">One of the identified threats is Ransomware-as-a-Service (RaaS). For a share of the profits, ransomware developers lease their malware to other cybercriminals to attack a valuable target such as database that contains </w:t>
      </w:r>
      <w:r w:rsidR="00EA1D16" w:rsidRPr="00E25CF6">
        <w:rPr>
          <w:rFonts w:ascii="Arial" w:hAnsi="Arial" w:cs="Arial"/>
          <w:sz w:val="24"/>
          <w:szCs w:val="24"/>
        </w:rPr>
        <w:t>all</w:t>
      </w:r>
      <w:r w:rsidRPr="00E25CF6">
        <w:rPr>
          <w:rFonts w:ascii="Arial" w:hAnsi="Arial" w:cs="Arial"/>
          <w:sz w:val="24"/>
          <w:szCs w:val="24"/>
        </w:rPr>
        <w:t xml:space="preserve"> employees’ </w:t>
      </w:r>
      <w:r w:rsidR="005738DA" w:rsidRPr="00E25CF6">
        <w:rPr>
          <w:rFonts w:ascii="Arial" w:hAnsi="Arial" w:cs="Arial"/>
          <w:sz w:val="24"/>
          <w:szCs w:val="24"/>
        </w:rPr>
        <w:t>data</w:t>
      </w:r>
      <w:r w:rsidR="00DD0A2B" w:rsidRPr="00E25CF6">
        <w:rPr>
          <w:rFonts w:ascii="Arial" w:hAnsi="Arial" w:cs="Arial"/>
          <w:sz w:val="24"/>
          <w:szCs w:val="24"/>
        </w:rPr>
        <w:t xml:space="preserve"> or other valuable information that the individual can sold off to, for example, another company. </w:t>
      </w:r>
      <w:r w:rsidR="00720388" w:rsidRPr="00E25CF6">
        <w:rPr>
          <w:rFonts w:ascii="Arial" w:hAnsi="Arial" w:cs="Arial"/>
          <w:sz w:val="24"/>
          <w:szCs w:val="24"/>
        </w:rPr>
        <w:t>This has made ransomware attacks much more common</w:t>
      </w:r>
      <w:r w:rsidR="002321A3" w:rsidRPr="00E25CF6">
        <w:rPr>
          <w:rFonts w:ascii="Arial" w:hAnsi="Arial" w:cs="Arial"/>
          <w:sz w:val="24"/>
          <w:szCs w:val="24"/>
        </w:rPr>
        <w:t xml:space="preserve"> </w:t>
      </w:r>
      <w:r w:rsidR="001147BA" w:rsidRPr="00E25CF6">
        <w:rPr>
          <w:rFonts w:ascii="Arial" w:hAnsi="Arial" w:cs="Arial"/>
          <w:sz w:val="24"/>
          <w:szCs w:val="24"/>
        </w:rPr>
        <w:t>because cybercriminals no longer need technical skills to perform attacks</w:t>
      </w:r>
      <w:r w:rsidR="00EB1D7A" w:rsidRPr="00E25CF6">
        <w:rPr>
          <w:rFonts w:ascii="Arial" w:hAnsi="Arial" w:cs="Arial"/>
          <w:sz w:val="24"/>
          <w:szCs w:val="24"/>
        </w:rPr>
        <w:t xml:space="preserve">, since they can rent software from a ransomware developer. </w:t>
      </w:r>
      <w:r w:rsidR="00C75AC0" w:rsidRPr="00E25CF6">
        <w:rPr>
          <w:rFonts w:ascii="Arial" w:hAnsi="Arial" w:cs="Arial"/>
          <w:sz w:val="24"/>
          <w:szCs w:val="24"/>
        </w:rPr>
        <w:t xml:space="preserve">RaaS attacks mainly target government agencies and various businesses, encrypting the stolen data and demanding payment if the victim wants the data </w:t>
      </w:r>
      <w:r w:rsidR="00C568F9" w:rsidRPr="00E25CF6">
        <w:rPr>
          <w:rFonts w:ascii="Arial" w:hAnsi="Arial" w:cs="Arial"/>
          <w:sz w:val="24"/>
          <w:szCs w:val="24"/>
        </w:rPr>
        <w:t>back</w:t>
      </w:r>
      <w:r w:rsidR="00A813A7">
        <w:rPr>
          <w:rFonts w:ascii="Arial" w:hAnsi="Arial" w:cs="Arial"/>
          <w:sz w:val="24"/>
          <w:szCs w:val="24"/>
        </w:rPr>
        <w:t xml:space="preserve"> [1].</w:t>
      </w:r>
    </w:p>
    <w:p w14:paraId="271EB9D8" w14:textId="77777777" w:rsidR="001D437B" w:rsidRPr="00E25CF6" w:rsidRDefault="001D437B" w:rsidP="00E44135">
      <w:pPr>
        <w:jc w:val="both"/>
        <w:rPr>
          <w:rFonts w:ascii="Arial" w:hAnsi="Arial" w:cs="Arial"/>
          <w:sz w:val="24"/>
          <w:szCs w:val="24"/>
        </w:rPr>
      </w:pPr>
    </w:p>
    <w:p w14:paraId="196870F7" w14:textId="15890522" w:rsidR="001D437B" w:rsidRPr="00E25CF6" w:rsidRDefault="001D437B" w:rsidP="00E44135">
      <w:pPr>
        <w:jc w:val="both"/>
        <w:rPr>
          <w:rFonts w:ascii="Arial" w:hAnsi="Arial" w:cs="Arial"/>
          <w:sz w:val="24"/>
          <w:szCs w:val="24"/>
        </w:rPr>
      </w:pPr>
      <w:r w:rsidRPr="00E25CF6">
        <w:rPr>
          <w:rFonts w:ascii="Arial" w:hAnsi="Arial" w:cs="Arial"/>
          <w:sz w:val="24"/>
          <w:szCs w:val="24"/>
        </w:rPr>
        <w:t xml:space="preserve">Another </w:t>
      </w:r>
      <w:r w:rsidR="00954764" w:rsidRPr="00E25CF6">
        <w:rPr>
          <w:rFonts w:ascii="Arial" w:hAnsi="Arial" w:cs="Arial"/>
          <w:sz w:val="24"/>
          <w:szCs w:val="24"/>
        </w:rPr>
        <w:t xml:space="preserve">threat that has been identified is </w:t>
      </w:r>
      <w:r w:rsidR="001B41B8" w:rsidRPr="00E25CF6">
        <w:rPr>
          <w:rFonts w:ascii="Arial" w:hAnsi="Arial" w:cs="Arial"/>
          <w:sz w:val="24"/>
          <w:szCs w:val="24"/>
        </w:rPr>
        <w:t>ai-powered social engineering (vishing). Phishing is also a form of social engineering, its goal is to send victims various messages that contain malicious links and convincing the user to click on them, these messages, often emails, often impersonate organisations and people that the victim already knows.</w:t>
      </w:r>
      <w:r w:rsidR="00CB2654" w:rsidRPr="00E25CF6">
        <w:rPr>
          <w:rFonts w:ascii="Arial" w:hAnsi="Arial" w:cs="Arial"/>
          <w:sz w:val="24"/>
          <w:szCs w:val="24"/>
        </w:rPr>
        <w:t xml:space="preserve"> Vishing is phishing but with </w:t>
      </w:r>
      <w:r w:rsidR="001D1AF6" w:rsidRPr="00E25CF6">
        <w:rPr>
          <w:rFonts w:ascii="Arial" w:hAnsi="Arial" w:cs="Arial"/>
          <w:sz w:val="24"/>
          <w:szCs w:val="24"/>
        </w:rPr>
        <w:t>AI</w:t>
      </w:r>
      <w:r w:rsidR="00CB2654" w:rsidRPr="00E25CF6">
        <w:rPr>
          <w:rFonts w:ascii="Arial" w:hAnsi="Arial" w:cs="Arial"/>
          <w:sz w:val="24"/>
          <w:szCs w:val="24"/>
        </w:rPr>
        <w:t xml:space="preserve">-generated voice, which lately has become a very popular method, since </w:t>
      </w:r>
      <w:r w:rsidR="00D7477D" w:rsidRPr="00E25CF6">
        <w:rPr>
          <w:rFonts w:ascii="Arial" w:hAnsi="Arial" w:cs="Arial"/>
          <w:sz w:val="24"/>
          <w:szCs w:val="24"/>
        </w:rPr>
        <w:t>AI has greatly expanded in the last years.</w:t>
      </w:r>
      <w:r w:rsidR="00C568F9" w:rsidRPr="00E25CF6">
        <w:rPr>
          <w:rFonts w:ascii="Arial" w:hAnsi="Arial" w:cs="Arial"/>
          <w:sz w:val="24"/>
          <w:szCs w:val="24"/>
        </w:rPr>
        <w:t xml:space="preserve"> These voices usually</w:t>
      </w:r>
      <w:r w:rsidR="00D7305C" w:rsidRPr="00E25CF6">
        <w:rPr>
          <w:rFonts w:ascii="Arial" w:hAnsi="Arial" w:cs="Arial"/>
          <w:sz w:val="24"/>
          <w:szCs w:val="24"/>
        </w:rPr>
        <w:t xml:space="preserve"> resemble people that the victim already knows, mainly family members, but it can include other people as well </w:t>
      </w:r>
      <w:r w:rsidR="00C568F9" w:rsidRPr="00E25CF6">
        <w:rPr>
          <w:rFonts w:ascii="Arial" w:hAnsi="Arial" w:cs="Arial"/>
          <w:sz w:val="24"/>
          <w:szCs w:val="24"/>
        </w:rPr>
        <w:t>[2]</w:t>
      </w:r>
      <w:r w:rsidR="001C0C62">
        <w:rPr>
          <w:rFonts w:ascii="Arial" w:hAnsi="Arial" w:cs="Arial"/>
          <w:sz w:val="24"/>
          <w:szCs w:val="24"/>
        </w:rPr>
        <w:t xml:space="preserve"> [3].</w:t>
      </w:r>
    </w:p>
    <w:p w14:paraId="4A99939D" w14:textId="77777777" w:rsidR="00B54A32" w:rsidRPr="00E25CF6" w:rsidRDefault="00B54A32" w:rsidP="00E44135">
      <w:pPr>
        <w:jc w:val="both"/>
        <w:rPr>
          <w:rFonts w:ascii="Arial" w:hAnsi="Arial" w:cs="Arial"/>
          <w:sz w:val="24"/>
          <w:szCs w:val="24"/>
        </w:rPr>
      </w:pPr>
    </w:p>
    <w:p w14:paraId="7EC38DEA" w14:textId="357FD816" w:rsidR="00B54A32" w:rsidRDefault="00AE059E" w:rsidP="00E44135">
      <w:pPr>
        <w:jc w:val="both"/>
        <w:rPr>
          <w:rFonts w:ascii="Arial" w:hAnsi="Arial" w:cs="Arial"/>
          <w:sz w:val="24"/>
          <w:szCs w:val="24"/>
        </w:rPr>
      </w:pPr>
      <w:r>
        <w:rPr>
          <w:rFonts w:ascii="Arial" w:hAnsi="Arial" w:cs="Arial"/>
          <w:sz w:val="24"/>
          <w:szCs w:val="24"/>
        </w:rPr>
        <w:t xml:space="preserve">Another threat is the supply chain compromise; it occurs when cybercriminals trusted software providers or service providers to gain access to organizations. This means that instead of attacking directly </w:t>
      </w:r>
      <w:r w:rsidR="00A660E4">
        <w:rPr>
          <w:rFonts w:ascii="Arial" w:hAnsi="Arial" w:cs="Arial"/>
          <w:sz w:val="24"/>
          <w:szCs w:val="24"/>
        </w:rPr>
        <w:t>they utilize exploits in the suppliers’ system. This is especially dangerous since organizations trust software that comes from these suppliers</w:t>
      </w:r>
      <w:r w:rsidR="00F4227B">
        <w:rPr>
          <w:rFonts w:ascii="Arial" w:hAnsi="Arial" w:cs="Arial"/>
          <w:sz w:val="24"/>
          <w:szCs w:val="24"/>
        </w:rPr>
        <w:t xml:space="preserve"> [4].</w:t>
      </w:r>
    </w:p>
    <w:p w14:paraId="689EDCB2" w14:textId="77777777" w:rsidR="00276307" w:rsidRDefault="00276307" w:rsidP="00E44135">
      <w:pPr>
        <w:jc w:val="both"/>
        <w:rPr>
          <w:rFonts w:ascii="Arial" w:hAnsi="Arial" w:cs="Arial"/>
          <w:sz w:val="24"/>
          <w:szCs w:val="24"/>
        </w:rPr>
      </w:pPr>
    </w:p>
    <w:p w14:paraId="64795532" w14:textId="078BDBC5" w:rsidR="00266A29" w:rsidRDefault="00913AFA" w:rsidP="00E44135">
      <w:pPr>
        <w:jc w:val="both"/>
        <w:rPr>
          <w:rFonts w:ascii="Arial" w:hAnsi="Arial" w:cs="Arial"/>
          <w:sz w:val="24"/>
          <w:szCs w:val="24"/>
        </w:rPr>
      </w:pPr>
      <w:r>
        <w:rPr>
          <w:rFonts w:ascii="Arial" w:hAnsi="Arial" w:cs="Arial"/>
          <w:sz w:val="24"/>
          <w:szCs w:val="24"/>
        </w:rPr>
        <w:t>There are also some threats that are associated with adapting the cloud into the company, for example, misconfigured cloud storage which can cause the storage limit to be much lower than anticipated</w:t>
      </w:r>
      <w:r w:rsidR="00365841">
        <w:rPr>
          <w:rFonts w:ascii="Arial" w:hAnsi="Arial" w:cs="Arial"/>
          <w:sz w:val="24"/>
          <w:szCs w:val="24"/>
        </w:rPr>
        <w:t xml:space="preserve">, weak access controls, insider threats, which means that a malicious person that works for the company could leak the data outside and accidental exposure of data. </w:t>
      </w:r>
      <w:r w:rsidR="00266A29">
        <w:rPr>
          <w:rFonts w:ascii="Arial" w:hAnsi="Arial" w:cs="Arial"/>
          <w:sz w:val="24"/>
          <w:szCs w:val="24"/>
        </w:rPr>
        <w:t>This means that companies should implement strong countermeasures and mitigate those risks to ensure proper cloud usage</w:t>
      </w:r>
      <w:r w:rsidR="00DF30D0">
        <w:rPr>
          <w:rFonts w:ascii="Arial" w:hAnsi="Arial" w:cs="Arial"/>
          <w:sz w:val="24"/>
          <w:szCs w:val="24"/>
        </w:rPr>
        <w:t xml:space="preserve"> [5].</w:t>
      </w:r>
    </w:p>
    <w:p w14:paraId="279D6C89" w14:textId="77777777" w:rsidR="00CB7ABD" w:rsidRDefault="00CB7ABD" w:rsidP="00E44135">
      <w:pPr>
        <w:jc w:val="both"/>
        <w:rPr>
          <w:rFonts w:ascii="Arial" w:hAnsi="Arial" w:cs="Arial"/>
          <w:sz w:val="24"/>
          <w:szCs w:val="24"/>
        </w:rPr>
      </w:pPr>
    </w:p>
    <w:p w14:paraId="4F797871" w14:textId="26CB32E0" w:rsidR="00CB7ABD" w:rsidRDefault="00CB7ABD" w:rsidP="00E44135">
      <w:pPr>
        <w:jc w:val="both"/>
        <w:rPr>
          <w:rFonts w:ascii="Arial" w:hAnsi="Arial" w:cs="Arial"/>
          <w:sz w:val="24"/>
          <w:szCs w:val="24"/>
        </w:rPr>
      </w:pPr>
      <w:r>
        <w:rPr>
          <w:rFonts w:ascii="Arial" w:hAnsi="Arial" w:cs="Arial"/>
          <w:sz w:val="24"/>
          <w:szCs w:val="24"/>
        </w:rPr>
        <w:t xml:space="preserve">There are risks involving the hybrid work as well, as many employees, when working from home, access their organization’s software and systems from their home devices which might now have the same security features as devices that are available inside the company, which can open them to attacks and unauthorized access. </w:t>
      </w:r>
      <w:r w:rsidR="00A1101B">
        <w:rPr>
          <w:rFonts w:ascii="Arial" w:hAnsi="Arial" w:cs="Arial"/>
          <w:sz w:val="24"/>
          <w:szCs w:val="24"/>
        </w:rPr>
        <w:t>There is also risk of losing</w:t>
      </w:r>
      <w:r w:rsidR="00506AF4">
        <w:rPr>
          <w:rFonts w:ascii="Arial" w:hAnsi="Arial" w:cs="Arial"/>
          <w:sz w:val="24"/>
          <w:szCs w:val="24"/>
        </w:rPr>
        <w:t xml:space="preserve"> </w:t>
      </w:r>
      <w:r w:rsidR="00426A95">
        <w:rPr>
          <w:rFonts w:ascii="Arial" w:hAnsi="Arial" w:cs="Arial"/>
          <w:sz w:val="24"/>
          <w:szCs w:val="24"/>
        </w:rPr>
        <w:t>their device or the device itself being stolen.</w:t>
      </w:r>
    </w:p>
    <w:p w14:paraId="2E0B5B14" w14:textId="77777777" w:rsidR="008E5C9C" w:rsidRDefault="008E5C9C" w:rsidP="00E44135">
      <w:pPr>
        <w:jc w:val="both"/>
        <w:rPr>
          <w:rFonts w:ascii="Arial" w:hAnsi="Arial" w:cs="Arial"/>
          <w:sz w:val="24"/>
          <w:szCs w:val="24"/>
        </w:rPr>
      </w:pPr>
    </w:p>
    <w:p w14:paraId="3D105B75" w14:textId="092699A4" w:rsidR="00282CCD" w:rsidRDefault="00B85155" w:rsidP="00E44135">
      <w:pPr>
        <w:jc w:val="both"/>
        <w:rPr>
          <w:rFonts w:ascii="Arial" w:hAnsi="Arial" w:cs="Arial"/>
          <w:sz w:val="24"/>
          <w:szCs w:val="24"/>
        </w:rPr>
      </w:pPr>
      <w:r>
        <w:rPr>
          <w:rFonts w:ascii="Arial" w:hAnsi="Arial" w:cs="Arial"/>
          <w:sz w:val="24"/>
          <w:szCs w:val="24"/>
        </w:rPr>
        <w:t>The final threat that has been identified</w:t>
      </w:r>
      <w:r w:rsidR="00815463">
        <w:rPr>
          <w:rFonts w:ascii="Arial" w:hAnsi="Arial" w:cs="Arial"/>
          <w:sz w:val="24"/>
          <w:szCs w:val="24"/>
        </w:rPr>
        <w:t xml:space="preserve"> is the </w:t>
      </w:r>
      <w:r w:rsidR="00C733F3">
        <w:rPr>
          <w:rFonts w:ascii="Arial" w:hAnsi="Arial" w:cs="Arial"/>
          <w:sz w:val="24"/>
          <w:szCs w:val="24"/>
        </w:rPr>
        <w:t xml:space="preserve">internal espionage; they involve employees or business partners who have access to the sensitive data. Most internal attacks are intentional such as data theft or sabotage, but they can be accidental </w:t>
      </w:r>
      <w:r w:rsidR="00AE76B2">
        <w:rPr>
          <w:rFonts w:ascii="Arial" w:hAnsi="Arial" w:cs="Arial"/>
          <w:sz w:val="24"/>
          <w:szCs w:val="24"/>
        </w:rPr>
        <w:t>such as accidental sharing of data by an employee.</w:t>
      </w:r>
    </w:p>
    <w:p w14:paraId="5815D7D9" w14:textId="77777777" w:rsidR="00822753" w:rsidRDefault="00822753" w:rsidP="00E44135">
      <w:pPr>
        <w:jc w:val="both"/>
        <w:rPr>
          <w:rFonts w:ascii="Arial" w:hAnsi="Arial" w:cs="Arial"/>
          <w:sz w:val="24"/>
          <w:szCs w:val="24"/>
        </w:rPr>
      </w:pPr>
    </w:p>
    <w:p w14:paraId="6A455855" w14:textId="77777777" w:rsidR="00822753" w:rsidRDefault="00822753" w:rsidP="00E44135">
      <w:pPr>
        <w:jc w:val="both"/>
        <w:rPr>
          <w:rFonts w:ascii="Arial" w:hAnsi="Arial" w:cs="Arial"/>
          <w:sz w:val="24"/>
          <w:szCs w:val="24"/>
        </w:rPr>
      </w:pPr>
    </w:p>
    <w:p w14:paraId="0E1E6C9C" w14:textId="77777777" w:rsidR="00822753" w:rsidRDefault="00822753" w:rsidP="00E44135">
      <w:pPr>
        <w:jc w:val="both"/>
        <w:rPr>
          <w:rFonts w:ascii="Arial" w:hAnsi="Arial" w:cs="Arial"/>
          <w:sz w:val="24"/>
          <w:szCs w:val="24"/>
        </w:rPr>
      </w:pPr>
    </w:p>
    <w:p w14:paraId="70ED08AD" w14:textId="77777777" w:rsidR="00822753" w:rsidRDefault="00822753" w:rsidP="00E44135">
      <w:pPr>
        <w:jc w:val="both"/>
        <w:rPr>
          <w:rFonts w:ascii="Arial" w:hAnsi="Arial" w:cs="Arial"/>
          <w:sz w:val="24"/>
          <w:szCs w:val="24"/>
        </w:rPr>
      </w:pPr>
    </w:p>
    <w:p w14:paraId="5D19EB6F" w14:textId="77777777" w:rsidR="00822753" w:rsidRDefault="00822753" w:rsidP="00E44135">
      <w:pPr>
        <w:jc w:val="both"/>
        <w:rPr>
          <w:rFonts w:ascii="Arial" w:hAnsi="Arial" w:cs="Arial"/>
          <w:sz w:val="24"/>
          <w:szCs w:val="24"/>
        </w:rPr>
      </w:pPr>
    </w:p>
    <w:p w14:paraId="7E4F2EA2" w14:textId="77777777" w:rsidR="00E01BA7" w:rsidRPr="00E25CF6" w:rsidRDefault="00E01BA7" w:rsidP="007E3B8A">
      <w:pPr>
        <w:jc w:val="both"/>
        <w:rPr>
          <w:rFonts w:ascii="Arial" w:hAnsi="Arial" w:cs="Arial"/>
          <w:b/>
          <w:bCs/>
          <w:sz w:val="24"/>
          <w:szCs w:val="24"/>
        </w:rPr>
      </w:pPr>
    </w:p>
    <w:p w14:paraId="43AE1186" w14:textId="4C895EFC" w:rsidR="00092C59" w:rsidRPr="00E25CF6" w:rsidRDefault="00E874FB" w:rsidP="007B05AB">
      <w:pPr>
        <w:pStyle w:val="Heading1"/>
        <w:rPr>
          <w:rFonts w:ascii="Arial" w:hAnsi="Arial" w:cs="Arial"/>
        </w:rPr>
      </w:pPr>
      <w:bookmarkStart w:id="4" w:name="_Toc235614832"/>
      <w:r w:rsidRPr="00E25CF6">
        <w:rPr>
          <w:rFonts w:ascii="Arial" w:hAnsi="Arial" w:cs="Arial"/>
        </w:rPr>
        <w:lastRenderedPageBreak/>
        <w:t xml:space="preserve">Modern </w:t>
      </w:r>
      <w:r w:rsidR="00092C59" w:rsidRPr="00E25CF6">
        <w:rPr>
          <w:rFonts w:ascii="Arial" w:hAnsi="Arial" w:cs="Arial"/>
        </w:rPr>
        <w:t>Security Policies</w:t>
      </w:r>
      <w:bookmarkEnd w:id="4"/>
    </w:p>
    <w:p w14:paraId="449ADE64" w14:textId="77777777" w:rsidR="005B65FB" w:rsidRDefault="005B65FB" w:rsidP="00E44135">
      <w:pPr>
        <w:jc w:val="both"/>
        <w:rPr>
          <w:rFonts w:ascii="Arial" w:hAnsi="Arial" w:cs="Arial"/>
          <w:sz w:val="24"/>
          <w:szCs w:val="24"/>
        </w:rPr>
      </w:pPr>
    </w:p>
    <w:p w14:paraId="500D353E" w14:textId="7FA8B066" w:rsidR="00682917" w:rsidRDefault="00682917" w:rsidP="00682917">
      <w:pPr>
        <w:jc w:val="both"/>
        <w:rPr>
          <w:rFonts w:ascii="Arial" w:hAnsi="Arial" w:cs="Arial"/>
          <w:sz w:val="24"/>
          <w:szCs w:val="24"/>
        </w:rPr>
      </w:pPr>
      <w:r>
        <w:rPr>
          <w:rFonts w:ascii="Arial" w:hAnsi="Arial" w:cs="Arial"/>
          <w:sz w:val="24"/>
          <w:szCs w:val="24"/>
        </w:rPr>
        <w:t>The first policy that could be implemented is the</w:t>
      </w:r>
      <w:r w:rsidR="006F45A6">
        <w:rPr>
          <w:rFonts w:ascii="Arial" w:hAnsi="Arial" w:cs="Arial"/>
          <w:sz w:val="24"/>
          <w:szCs w:val="24"/>
        </w:rPr>
        <w:t xml:space="preserve"> A</w:t>
      </w:r>
      <w:r>
        <w:rPr>
          <w:rFonts w:ascii="Arial" w:hAnsi="Arial" w:cs="Arial"/>
          <w:sz w:val="24"/>
          <w:szCs w:val="24"/>
        </w:rPr>
        <w:t xml:space="preserve">ccess </w:t>
      </w:r>
      <w:r w:rsidR="006F45A6">
        <w:rPr>
          <w:rFonts w:ascii="Arial" w:hAnsi="Arial" w:cs="Arial"/>
          <w:sz w:val="24"/>
          <w:szCs w:val="24"/>
        </w:rPr>
        <w:t>C</w:t>
      </w:r>
      <w:r>
        <w:rPr>
          <w:rFonts w:ascii="Arial" w:hAnsi="Arial" w:cs="Arial"/>
          <w:sz w:val="24"/>
          <w:szCs w:val="24"/>
        </w:rPr>
        <w:t xml:space="preserve">ontrol </w:t>
      </w:r>
      <w:r w:rsidR="006F45A6">
        <w:rPr>
          <w:rFonts w:ascii="Arial" w:hAnsi="Arial" w:cs="Arial"/>
          <w:sz w:val="24"/>
          <w:szCs w:val="24"/>
        </w:rPr>
        <w:t>P</w:t>
      </w:r>
      <w:r>
        <w:rPr>
          <w:rFonts w:ascii="Arial" w:hAnsi="Arial" w:cs="Arial"/>
          <w:sz w:val="24"/>
          <w:szCs w:val="24"/>
        </w:rPr>
        <w:t>olicy, the company should adopt a Zero Trust approach, which means that no device or user will be automatically trusted, the access granted to the organizational systems should be reviewed regularly to ensure proper security. Employees should only be granted the minimum level of access that is required to perform their duties, in line with the principle of least privilege.</w:t>
      </w:r>
    </w:p>
    <w:p w14:paraId="4FC400EE" w14:textId="77777777" w:rsidR="0005105E" w:rsidRDefault="0005105E" w:rsidP="00682917">
      <w:pPr>
        <w:jc w:val="both"/>
        <w:rPr>
          <w:rFonts w:ascii="Arial" w:hAnsi="Arial" w:cs="Arial"/>
          <w:sz w:val="24"/>
          <w:szCs w:val="24"/>
        </w:rPr>
      </w:pPr>
    </w:p>
    <w:p w14:paraId="04B5A9D4" w14:textId="38B19360" w:rsidR="0005105E" w:rsidRDefault="0005105E" w:rsidP="00682917">
      <w:pPr>
        <w:jc w:val="both"/>
        <w:rPr>
          <w:rFonts w:ascii="Arial" w:hAnsi="Arial" w:cs="Arial"/>
          <w:sz w:val="24"/>
          <w:szCs w:val="24"/>
        </w:rPr>
      </w:pPr>
      <w:r>
        <w:rPr>
          <w:rFonts w:ascii="Arial" w:hAnsi="Arial" w:cs="Arial"/>
          <w:sz w:val="24"/>
          <w:szCs w:val="24"/>
        </w:rPr>
        <w:t xml:space="preserve">Another policy that could be implemented is the </w:t>
      </w:r>
      <w:r w:rsidR="00082911">
        <w:rPr>
          <w:rFonts w:ascii="Arial" w:hAnsi="Arial" w:cs="Arial"/>
          <w:sz w:val="24"/>
          <w:szCs w:val="24"/>
        </w:rPr>
        <w:t>D</w:t>
      </w:r>
      <w:r>
        <w:rPr>
          <w:rFonts w:ascii="Arial" w:hAnsi="Arial" w:cs="Arial"/>
          <w:sz w:val="24"/>
          <w:szCs w:val="24"/>
        </w:rPr>
        <w:t xml:space="preserve">ata </w:t>
      </w:r>
      <w:r w:rsidR="00082911">
        <w:rPr>
          <w:rFonts w:ascii="Arial" w:hAnsi="Arial" w:cs="Arial"/>
          <w:sz w:val="24"/>
          <w:szCs w:val="24"/>
        </w:rPr>
        <w:t>C</w:t>
      </w:r>
      <w:r>
        <w:rPr>
          <w:rFonts w:ascii="Arial" w:hAnsi="Arial" w:cs="Arial"/>
          <w:sz w:val="24"/>
          <w:szCs w:val="24"/>
        </w:rPr>
        <w:t xml:space="preserve">lassification </w:t>
      </w:r>
      <w:r w:rsidR="006D3982">
        <w:rPr>
          <w:rFonts w:ascii="Arial" w:hAnsi="Arial" w:cs="Arial"/>
          <w:sz w:val="24"/>
          <w:szCs w:val="24"/>
        </w:rPr>
        <w:t>Policy; this policy instructs that information is only classified according to its sensitivity and value to the company. Employees will be responsible for</w:t>
      </w:r>
      <w:r w:rsidR="003C5018">
        <w:rPr>
          <w:rFonts w:ascii="Arial" w:hAnsi="Arial" w:cs="Arial"/>
          <w:sz w:val="24"/>
          <w:szCs w:val="24"/>
        </w:rPr>
        <w:t xml:space="preserve"> </w:t>
      </w:r>
      <w:r w:rsidR="00CC69F2">
        <w:rPr>
          <w:rFonts w:ascii="Arial" w:hAnsi="Arial" w:cs="Arial"/>
          <w:sz w:val="24"/>
          <w:szCs w:val="24"/>
        </w:rPr>
        <w:t>storing and sharing data according to the data’s classification. This reduces the risk of exposing data from ransomware attacks and insider threats and aligns with ISO/IEC 27001 information classification controls.</w:t>
      </w:r>
    </w:p>
    <w:p w14:paraId="3F7E5C61" w14:textId="77777777" w:rsidR="00CC69F2" w:rsidRDefault="00CC69F2" w:rsidP="00682917">
      <w:pPr>
        <w:jc w:val="both"/>
        <w:rPr>
          <w:rFonts w:ascii="Arial" w:hAnsi="Arial" w:cs="Arial"/>
          <w:sz w:val="24"/>
          <w:szCs w:val="24"/>
        </w:rPr>
      </w:pPr>
    </w:p>
    <w:p w14:paraId="706F71EE" w14:textId="28A1E002" w:rsidR="00EB0371" w:rsidRDefault="00CC69F2" w:rsidP="00682917">
      <w:pPr>
        <w:jc w:val="both"/>
        <w:rPr>
          <w:rFonts w:ascii="Arial" w:hAnsi="Arial" w:cs="Arial"/>
          <w:sz w:val="24"/>
          <w:szCs w:val="24"/>
        </w:rPr>
      </w:pPr>
      <w:r>
        <w:rPr>
          <w:rFonts w:ascii="Arial" w:hAnsi="Arial" w:cs="Arial"/>
          <w:sz w:val="24"/>
          <w:szCs w:val="24"/>
        </w:rPr>
        <w:t>Another policy could be the Chain Security Policy</w:t>
      </w:r>
      <w:r w:rsidR="009C09EF">
        <w:rPr>
          <w:rFonts w:ascii="Arial" w:hAnsi="Arial" w:cs="Arial"/>
          <w:sz w:val="24"/>
          <w:szCs w:val="24"/>
        </w:rPr>
        <w:t xml:space="preserve">; </w:t>
      </w:r>
      <w:r w:rsidR="004F1274">
        <w:rPr>
          <w:rFonts w:ascii="Arial" w:hAnsi="Arial" w:cs="Arial"/>
          <w:sz w:val="24"/>
          <w:szCs w:val="24"/>
        </w:rPr>
        <w:t xml:space="preserve">The company should ensure that all suppliers and service providers meet all cybersecurity requirements before being granted access to the data handled </w:t>
      </w:r>
      <w:r w:rsidR="00CC2913">
        <w:rPr>
          <w:rFonts w:ascii="Arial" w:hAnsi="Arial" w:cs="Arial"/>
          <w:sz w:val="24"/>
          <w:szCs w:val="24"/>
        </w:rPr>
        <w:t>by the company.</w:t>
      </w:r>
      <w:r w:rsidR="007A4601">
        <w:rPr>
          <w:rFonts w:ascii="Arial" w:hAnsi="Arial" w:cs="Arial"/>
          <w:sz w:val="24"/>
          <w:szCs w:val="24"/>
        </w:rPr>
        <w:t xml:space="preserve"> These suppliers and service providers will be bound by a contract to protect the information they have access </w:t>
      </w:r>
      <w:r w:rsidR="00EB0371">
        <w:rPr>
          <w:rFonts w:ascii="Arial" w:hAnsi="Arial" w:cs="Arial"/>
          <w:sz w:val="24"/>
          <w:szCs w:val="24"/>
        </w:rPr>
        <w:t>to and report any incident and attacks that could affect the company.</w:t>
      </w:r>
    </w:p>
    <w:p w14:paraId="65122FA9" w14:textId="77777777" w:rsidR="00EB0371" w:rsidRDefault="00EB0371" w:rsidP="00682917">
      <w:pPr>
        <w:jc w:val="both"/>
        <w:rPr>
          <w:rFonts w:ascii="Arial" w:hAnsi="Arial" w:cs="Arial"/>
          <w:sz w:val="24"/>
          <w:szCs w:val="24"/>
        </w:rPr>
      </w:pPr>
    </w:p>
    <w:p w14:paraId="5894F25C" w14:textId="383CB1A5" w:rsidR="00B7245B" w:rsidRDefault="00B7245B" w:rsidP="00682917">
      <w:pPr>
        <w:jc w:val="both"/>
        <w:rPr>
          <w:rFonts w:ascii="Arial" w:hAnsi="Arial" w:cs="Arial"/>
          <w:sz w:val="24"/>
          <w:szCs w:val="24"/>
        </w:rPr>
      </w:pPr>
      <w:r>
        <w:rPr>
          <w:rFonts w:ascii="Arial" w:hAnsi="Arial" w:cs="Arial"/>
          <w:sz w:val="24"/>
          <w:szCs w:val="24"/>
        </w:rPr>
        <w:t xml:space="preserve">Another policy could be the Cloud Security Policy; </w:t>
      </w:r>
      <w:r w:rsidR="00AC3AB7">
        <w:rPr>
          <w:rFonts w:ascii="Arial" w:hAnsi="Arial" w:cs="Arial"/>
          <w:sz w:val="24"/>
          <w:szCs w:val="24"/>
        </w:rPr>
        <w:t>All cloud services and systems that are currently used by the company should be approved through established processes. Employees should only use authorized cloud systems for handling data or sharing it. Information should not be stored in private cloud storage or unauthorized online storage platforms.</w:t>
      </w:r>
      <w:r w:rsidR="00BD651B">
        <w:rPr>
          <w:rFonts w:ascii="Arial" w:hAnsi="Arial" w:cs="Arial"/>
          <w:sz w:val="24"/>
          <w:szCs w:val="24"/>
        </w:rPr>
        <w:t xml:space="preserve"> Responsibilities for protecting information stored in the cloud should be clearly defined between the company and the cloud service provider.</w:t>
      </w:r>
    </w:p>
    <w:p w14:paraId="1141E6F8" w14:textId="77777777" w:rsidR="00BD651B" w:rsidRDefault="00BD651B" w:rsidP="00682917">
      <w:pPr>
        <w:jc w:val="both"/>
        <w:rPr>
          <w:rFonts w:ascii="Arial" w:hAnsi="Arial" w:cs="Arial"/>
          <w:sz w:val="24"/>
          <w:szCs w:val="24"/>
        </w:rPr>
      </w:pPr>
    </w:p>
    <w:p w14:paraId="363A76F5" w14:textId="5A281EB5" w:rsidR="004465A8" w:rsidRDefault="00A40B64" w:rsidP="00682917">
      <w:pPr>
        <w:jc w:val="both"/>
        <w:rPr>
          <w:rFonts w:ascii="Arial" w:hAnsi="Arial" w:cs="Arial"/>
          <w:sz w:val="24"/>
          <w:szCs w:val="24"/>
        </w:rPr>
      </w:pPr>
      <w:r>
        <w:rPr>
          <w:rFonts w:ascii="Arial" w:hAnsi="Arial" w:cs="Arial"/>
          <w:sz w:val="24"/>
          <w:szCs w:val="24"/>
        </w:rPr>
        <w:t>Another policy could be the Social Engineering Awareness Policy</w:t>
      </w:r>
      <w:r w:rsidR="00CF4AA2">
        <w:rPr>
          <w:rFonts w:ascii="Arial" w:hAnsi="Arial" w:cs="Arial"/>
          <w:sz w:val="24"/>
          <w:szCs w:val="24"/>
        </w:rPr>
        <w:t xml:space="preserve">; </w:t>
      </w:r>
      <w:r w:rsidR="004465A8">
        <w:rPr>
          <w:rFonts w:ascii="Arial" w:hAnsi="Arial" w:cs="Arial"/>
          <w:sz w:val="24"/>
          <w:szCs w:val="24"/>
        </w:rPr>
        <w:t>All employees should participate in training to understand current cyber security threats, this would include phishing, vishing and impersonation attacks. Employees should verify unusual requests that involve sensitive information before performing those tasks. Failure to comply might result in disciplinary action.</w:t>
      </w:r>
      <w:r w:rsidR="006E341D">
        <w:rPr>
          <w:rFonts w:ascii="Arial" w:hAnsi="Arial" w:cs="Arial"/>
          <w:sz w:val="24"/>
          <w:szCs w:val="24"/>
        </w:rPr>
        <w:t xml:space="preserve"> This policy aligns with the NIST CSF Protect category.</w:t>
      </w:r>
    </w:p>
    <w:p w14:paraId="33610394" w14:textId="77777777" w:rsidR="006E341D" w:rsidRDefault="006E341D" w:rsidP="00682917">
      <w:pPr>
        <w:jc w:val="both"/>
        <w:rPr>
          <w:rFonts w:ascii="Arial" w:hAnsi="Arial" w:cs="Arial"/>
          <w:sz w:val="24"/>
          <w:szCs w:val="24"/>
        </w:rPr>
      </w:pPr>
    </w:p>
    <w:p w14:paraId="5C193FB0" w14:textId="51D9956F" w:rsidR="006E341D" w:rsidRDefault="006E341D" w:rsidP="00682917">
      <w:pPr>
        <w:jc w:val="both"/>
        <w:rPr>
          <w:rFonts w:ascii="Arial" w:hAnsi="Arial" w:cs="Arial"/>
          <w:sz w:val="24"/>
          <w:szCs w:val="24"/>
        </w:rPr>
      </w:pPr>
      <w:r>
        <w:rPr>
          <w:rFonts w:ascii="Arial" w:hAnsi="Arial" w:cs="Arial"/>
          <w:sz w:val="24"/>
          <w:szCs w:val="24"/>
        </w:rPr>
        <w:t xml:space="preserve">The final policy could be the Ransomware Response Policy; The company should maintain documented procedures for responding to ransomware incidents. All employees should promptly report suspected ransomware attacks and unusual behaviour. During a ransomware attack, decisions should only be made in accordance with already established documentation and procedures. After the ransomware attack </w:t>
      </w:r>
      <w:r w:rsidR="00477EBC">
        <w:rPr>
          <w:rFonts w:ascii="Arial" w:hAnsi="Arial" w:cs="Arial"/>
          <w:sz w:val="24"/>
          <w:szCs w:val="24"/>
        </w:rPr>
        <w:t>all documentation should be reviewed and updated.</w:t>
      </w:r>
    </w:p>
    <w:p w14:paraId="25FB8E0B" w14:textId="77777777" w:rsidR="004465A8" w:rsidRDefault="004465A8" w:rsidP="00682917">
      <w:pPr>
        <w:jc w:val="both"/>
        <w:rPr>
          <w:rFonts w:ascii="Arial" w:hAnsi="Arial" w:cs="Arial"/>
          <w:sz w:val="24"/>
          <w:szCs w:val="24"/>
        </w:rPr>
      </w:pPr>
    </w:p>
    <w:p w14:paraId="0D45823C" w14:textId="116024A6" w:rsidR="004465A8" w:rsidRDefault="004465A8" w:rsidP="00682917">
      <w:pPr>
        <w:jc w:val="both"/>
        <w:rPr>
          <w:rFonts w:ascii="Arial" w:hAnsi="Arial" w:cs="Arial"/>
          <w:sz w:val="24"/>
          <w:szCs w:val="24"/>
        </w:rPr>
      </w:pPr>
    </w:p>
    <w:p w14:paraId="7FACA0A6" w14:textId="77777777" w:rsidR="00EB0371" w:rsidRPr="00682917" w:rsidRDefault="00EB0371" w:rsidP="00682917">
      <w:pPr>
        <w:jc w:val="both"/>
        <w:rPr>
          <w:rFonts w:ascii="Arial" w:hAnsi="Arial" w:cs="Arial"/>
          <w:sz w:val="24"/>
          <w:szCs w:val="24"/>
        </w:rPr>
      </w:pPr>
    </w:p>
    <w:p w14:paraId="68E2ECC7" w14:textId="77777777" w:rsidR="005B65FB" w:rsidRPr="00682917" w:rsidRDefault="005B65FB" w:rsidP="00E44135">
      <w:pPr>
        <w:jc w:val="both"/>
        <w:rPr>
          <w:rFonts w:ascii="Arial" w:hAnsi="Arial" w:cs="Arial"/>
          <w:sz w:val="24"/>
          <w:szCs w:val="24"/>
        </w:rPr>
      </w:pPr>
    </w:p>
    <w:p w14:paraId="5669DCDE" w14:textId="77777777" w:rsidR="00450655" w:rsidRDefault="00450655" w:rsidP="00E44135">
      <w:pPr>
        <w:jc w:val="both"/>
        <w:rPr>
          <w:rFonts w:ascii="Arial" w:hAnsi="Arial" w:cs="Arial"/>
          <w:b/>
          <w:bCs/>
          <w:sz w:val="24"/>
          <w:szCs w:val="24"/>
        </w:rPr>
      </w:pPr>
    </w:p>
    <w:p w14:paraId="79230077" w14:textId="77777777" w:rsidR="00450655" w:rsidRDefault="00450655" w:rsidP="00E44135">
      <w:pPr>
        <w:jc w:val="both"/>
        <w:rPr>
          <w:rFonts w:ascii="Arial" w:hAnsi="Arial" w:cs="Arial"/>
          <w:b/>
          <w:bCs/>
          <w:sz w:val="24"/>
          <w:szCs w:val="24"/>
        </w:rPr>
      </w:pPr>
    </w:p>
    <w:p w14:paraId="044EEDEA" w14:textId="77777777" w:rsidR="00450655" w:rsidRDefault="00450655" w:rsidP="00E44135">
      <w:pPr>
        <w:jc w:val="both"/>
        <w:rPr>
          <w:rFonts w:ascii="Arial" w:hAnsi="Arial" w:cs="Arial"/>
          <w:b/>
          <w:bCs/>
          <w:sz w:val="24"/>
          <w:szCs w:val="24"/>
        </w:rPr>
      </w:pPr>
    </w:p>
    <w:p w14:paraId="437F5D91" w14:textId="77777777" w:rsidR="00450655" w:rsidRPr="00E25CF6" w:rsidRDefault="00450655" w:rsidP="00E44135">
      <w:pPr>
        <w:jc w:val="both"/>
        <w:rPr>
          <w:rFonts w:ascii="Arial" w:hAnsi="Arial" w:cs="Arial"/>
          <w:b/>
          <w:bCs/>
          <w:sz w:val="24"/>
          <w:szCs w:val="24"/>
        </w:rPr>
      </w:pPr>
    </w:p>
    <w:p w14:paraId="1F51C693" w14:textId="7B2153B1" w:rsidR="00092C59" w:rsidRPr="00E25CF6" w:rsidRDefault="00E874FB" w:rsidP="007B05AB">
      <w:pPr>
        <w:pStyle w:val="Heading1"/>
        <w:rPr>
          <w:rFonts w:ascii="Arial" w:hAnsi="Arial" w:cs="Arial"/>
        </w:rPr>
      </w:pPr>
      <w:bookmarkStart w:id="5" w:name="_Toc235614833"/>
      <w:r w:rsidRPr="00E25CF6">
        <w:rPr>
          <w:rFonts w:ascii="Arial" w:hAnsi="Arial" w:cs="Arial"/>
        </w:rPr>
        <w:lastRenderedPageBreak/>
        <w:t xml:space="preserve">Technical </w:t>
      </w:r>
      <w:r w:rsidR="00092C59" w:rsidRPr="00E25CF6">
        <w:rPr>
          <w:rFonts w:ascii="Arial" w:hAnsi="Arial" w:cs="Arial"/>
        </w:rPr>
        <w:t>Mitigation Measures</w:t>
      </w:r>
      <w:bookmarkEnd w:id="5"/>
    </w:p>
    <w:p w14:paraId="550C518B" w14:textId="77777777" w:rsidR="00602352" w:rsidRDefault="00602352" w:rsidP="00E44135">
      <w:pPr>
        <w:jc w:val="both"/>
        <w:rPr>
          <w:rFonts w:ascii="Arial" w:hAnsi="Arial" w:cs="Arial"/>
          <w:sz w:val="22"/>
          <w:szCs w:val="22"/>
        </w:rPr>
      </w:pPr>
    </w:p>
    <w:p w14:paraId="314391B4" w14:textId="07CB9735" w:rsidR="00A64517" w:rsidRDefault="00432875" w:rsidP="00E44135">
      <w:pPr>
        <w:jc w:val="both"/>
        <w:rPr>
          <w:rFonts w:ascii="Arial" w:hAnsi="Arial" w:cs="Arial"/>
          <w:sz w:val="24"/>
          <w:szCs w:val="24"/>
        </w:rPr>
      </w:pPr>
      <w:r w:rsidRPr="00432875">
        <w:rPr>
          <w:rFonts w:ascii="Arial" w:hAnsi="Arial" w:cs="Arial"/>
          <w:sz w:val="24"/>
          <w:szCs w:val="24"/>
        </w:rPr>
        <w:t>The first</w:t>
      </w:r>
      <w:r>
        <w:rPr>
          <w:rFonts w:ascii="Arial" w:hAnsi="Arial" w:cs="Arial"/>
          <w:sz w:val="24"/>
          <w:szCs w:val="24"/>
        </w:rPr>
        <w:t xml:space="preserve"> measure to mitigate the RaaS </w:t>
      </w:r>
      <w:r w:rsidR="00E21F22">
        <w:rPr>
          <w:rFonts w:ascii="Arial" w:hAnsi="Arial" w:cs="Arial"/>
          <w:sz w:val="24"/>
          <w:szCs w:val="24"/>
        </w:rPr>
        <w:t>c</w:t>
      </w:r>
      <w:r w:rsidR="00EE58CA">
        <w:rPr>
          <w:rFonts w:ascii="Arial" w:hAnsi="Arial" w:cs="Arial"/>
          <w:sz w:val="24"/>
          <w:szCs w:val="24"/>
        </w:rPr>
        <w:t>ould be to use the Multi-Factor</w:t>
      </w:r>
      <w:r w:rsidR="00EE58CA" w:rsidRPr="00EE58CA">
        <w:t xml:space="preserve"> </w:t>
      </w:r>
      <w:r w:rsidR="00EE58CA" w:rsidRPr="00EE58CA">
        <w:rPr>
          <w:rFonts w:ascii="Arial" w:hAnsi="Arial" w:cs="Arial"/>
          <w:sz w:val="24"/>
          <w:szCs w:val="24"/>
        </w:rPr>
        <w:t>Authentication</w:t>
      </w:r>
      <w:r w:rsidR="00EE58CA">
        <w:rPr>
          <w:rFonts w:ascii="Arial" w:hAnsi="Arial" w:cs="Arial"/>
          <w:sz w:val="24"/>
          <w:szCs w:val="24"/>
        </w:rPr>
        <w:t xml:space="preserve"> </w:t>
      </w:r>
      <w:r w:rsidR="00EE58CA" w:rsidRPr="00EE58CA">
        <w:rPr>
          <w:rFonts w:ascii="Arial" w:hAnsi="Arial" w:cs="Arial"/>
          <w:sz w:val="24"/>
          <w:szCs w:val="24"/>
        </w:rPr>
        <w:t>(MFA)</w:t>
      </w:r>
      <w:r w:rsidR="00EE58CA">
        <w:rPr>
          <w:rFonts w:ascii="Arial" w:hAnsi="Arial" w:cs="Arial"/>
          <w:sz w:val="24"/>
          <w:szCs w:val="24"/>
        </w:rPr>
        <w:t xml:space="preserve">; </w:t>
      </w:r>
      <w:r w:rsidR="00904A49">
        <w:rPr>
          <w:rFonts w:ascii="Arial" w:hAnsi="Arial" w:cs="Arial"/>
          <w:sz w:val="24"/>
          <w:szCs w:val="24"/>
        </w:rPr>
        <w:t xml:space="preserve">The company should implement </w:t>
      </w:r>
      <w:r w:rsidR="00904A49" w:rsidRPr="00904A49">
        <w:rPr>
          <w:rFonts w:ascii="Arial" w:hAnsi="Arial" w:cs="Arial"/>
          <w:sz w:val="24"/>
          <w:szCs w:val="24"/>
        </w:rPr>
        <w:t>MFA</w:t>
      </w:r>
      <w:r w:rsidR="00A64517">
        <w:rPr>
          <w:rFonts w:ascii="Arial" w:hAnsi="Arial" w:cs="Arial"/>
          <w:sz w:val="24"/>
          <w:szCs w:val="24"/>
        </w:rPr>
        <w:t xml:space="preserve"> for all the employee</w:t>
      </w:r>
      <w:r w:rsidR="001D797F">
        <w:rPr>
          <w:rFonts w:ascii="Arial" w:hAnsi="Arial" w:cs="Arial"/>
          <w:sz w:val="24"/>
          <w:szCs w:val="24"/>
        </w:rPr>
        <w:t xml:space="preserve"> accounts, especially privileged accounts that have access to sensitive information</w:t>
      </w:r>
      <w:r w:rsidR="0055165C">
        <w:rPr>
          <w:rFonts w:ascii="Arial" w:hAnsi="Arial" w:cs="Arial"/>
          <w:sz w:val="24"/>
          <w:szCs w:val="24"/>
        </w:rPr>
        <w:t>. Users should authenticate their passwords together with an additional verification, for example, a mobile authenticator or a security key.</w:t>
      </w:r>
    </w:p>
    <w:p w14:paraId="4420333D" w14:textId="77777777" w:rsidR="005E0BD7" w:rsidRDefault="005E0BD7" w:rsidP="00E44135">
      <w:pPr>
        <w:jc w:val="both"/>
        <w:rPr>
          <w:rFonts w:ascii="Arial" w:hAnsi="Arial" w:cs="Arial"/>
          <w:sz w:val="24"/>
          <w:szCs w:val="24"/>
        </w:rPr>
      </w:pPr>
    </w:p>
    <w:p w14:paraId="074B100D" w14:textId="39B6F366" w:rsidR="005E0BD7" w:rsidRDefault="00E21F22" w:rsidP="00E44135">
      <w:pPr>
        <w:jc w:val="both"/>
        <w:rPr>
          <w:rFonts w:ascii="Arial" w:hAnsi="Arial" w:cs="Arial"/>
          <w:sz w:val="24"/>
          <w:szCs w:val="24"/>
        </w:rPr>
      </w:pPr>
      <w:r>
        <w:rPr>
          <w:rFonts w:ascii="Arial" w:hAnsi="Arial" w:cs="Arial"/>
          <w:sz w:val="24"/>
          <w:szCs w:val="24"/>
        </w:rPr>
        <w:t>Another measure could be</w:t>
      </w:r>
      <w:r w:rsidR="0018275F">
        <w:rPr>
          <w:rFonts w:ascii="Arial" w:hAnsi="Arial" w:cs="Arial"/>
          <w:sz w:val="24"/>
          <w:szCs w:val="24"/>
        </w:rPr>
        <w:t xml:space="preserve"> to mitigate vishing; </w:t>
      </w:r>
      <w:r w:rsidR="004A6B3C">
        <w:rPr>
          <w:rFonts w:ascii="Arial" w:hAnsi="Arial" w:cs="Arial"/>
          <w:sz w:val="24"/>
          <w:szCs w:val="24"/>
        </w:rPr>
        <w:t xml:space="preserve">a gateway could be </w:t>
      </w:r>
      <w:r w:rsidR="001B5ADD">
        <w:rPr>
          <w:rFonts w:ascii="Arial" w:hAnsi="Arial" w:cs="Arial"/>
          <w:sz w:val="24"/>
          <w:szCs w:val="24"/>
        </w:rPr>
        <w:t>implemented</w:t>
      </w:r>
      <w:r w:rsidR="004A6B3C">
        <w:rPr>
          <w:rFonts w:ascii="Arial" w:hAnsi="Arial" w:cs="Arial"/>
          <w:sz w:val="24"/>
          <w:szCs w:val="24"/>
        </w:rPr>
        <w:t xml:space="preserve"> so that every email is inspected and filtered for malicious attachments and links before they reach any inboxes. </w:t>
      </w:r>
      <w:r w:rsidR="004B4CF4">
        <w:rPr>
          <w:rFonts w:ascii="Arial" w:hAnsi="Arial" w:cs="Arial"/>
          <w:sz w:val="24"/>
          <w:szCs w:val="24"/>
        </w:rPr>
        <w:t xml:space="preserve">Communication systems should have identify verification procedures that involve sensitive data, employees should </w:t>
      </w:r>
      <w:r w:rsidR="001B5ADD">
        <w:rPr>
          <w:rFonts w:ascii="Arial" w:hAnsi="Arial" w:cs="Arial"/>
          <w:sz w:val="24"/>
          <w:szCs w:val="24"/>
        </w:rPr>
        <w:t>verify</w:t>
      </w:r>
      <w:r w:rsidR="00B02948">
        <w:rPr>
          <w:rFonts w:ascii="Arial" w:hAnsi="Arial" w:cs="Arial"/>
          <w:sz w:val="24"/>
          <w:szCs w:val="24"/>
        </w:rPr>
        <w:t xml:space="preserve"> requests involving payments and confidential information. </w:t>
      </w:r>
      <w:r w:rsidR="00DB7277">
        <w:rPr>
          <w:rFonts w:ascii="Arial" w:hAnsi="Arial" w:cs="Arial"/>
          <w:sz w:val="24"/>
          <w:szCs w:val="24"/>
        </w:rPr>
        <w:t xml:space="preserve">The </w:t>
      </w:r>
      <w:r w:rsidR="001F122F" w:rsidRPr="001F122F">
        <w:rPr>
          <w:rFonts w:ascii="Arial" w:hAnsi="Arial" w:cs="Arial"/>
          <w:sz w:val="24"/>
          <w:szCs w:val="24"/>
        </w:rPr>
        <w:t>Security Information and Event Management</w:t>
      </w:r>
      <w:r w:rsidR="001F122F">
        <w:rPr>
          <w:rFonts w:ascii="Arial" w:hAnsi="Arial" w:cs="Arial"/>
          <w:sz w:val="24"/>
          <w:szCs w:val="24"/>
        </w:rPr>
        <w:t xml:space="preserve"> (</w:t>
      </w:r>
      <w:r w:rsidR="00DB7277">
        <w:rPr>
          <w:rFonts w:ascii="Arial" w:hAnsi="Arial" w:cs="Arial"/>
          <w:sz w:val="24"/>
          <w:szCs w:val="24"/>
        </w:rPr>
        <w:t>SIEM</w:t>
      </w:r>
      <w:r w:rsidR="001F122F">
        <w:rPr>
          <w:rFonts w:ascii="Arial" w:hAnsi="Arial" w:cs="Arial"/>
          <w:sz w:val="24"/>
          <w:szCs w:val="24"/>
        </w:rPr>
        <w:t>)</w:t>
      </w:r>
      <w:r w:rsidR="00DB7277">
        <w:rPr>
          <w:rFonts w:ascii="Arial" w:hAnsi="Arial" w:cs="Arial"/>
          <w:sz w:val="24"/>
          <w:szCs w:val="24"/>
        </w:rPr>
        <w:t xml:space="preserve"> should monitor logs for suspicious login attempts and generate alerts when unusual user behaviour is detected.</w:t>
      </w:r>
    </w:p>
    <w:p w14:paraId="0EAE576E" w14:textId="77777777" w:rsidR="00DB7277" w:rsidRDefault="00DB7277" w:rsidP="00E44135">
      <w:pPr>
        <w:jc w:val="both"/>
        <w:rPr>
          <w:rFonts w:ascii="Arial" w:hAnsi="Arial" w:cs="Arial"/>
          <w:sz w:val="24"/>
          <w:szCs w:val="24"/>
        </w:rPr>
      </w:pPr>
    </w:p>
    <w:p w14:paraId="4BFEC72A" w14:textId="297CF700" w:rsidR="005C0411" w:rsidRDefault="0056514B" w:rsidP="00E44135">
      <w:pPr>
        <w:jc w:val="both"/>
        <w:rPr>
          <w:rFonts w:ascii="Arial" w:hAnsi="Arial" w:cs="Arial"/>
          <w:sz w:val="24"/>
          <w:szCs w:val="24"/>
        </w:rPr>
      </w:pPr>
      <w:r>
        <w:rPr>
          <w:rFonts w:ascii="Arial" w:hAnsi="Arial" w:cs="Arial"/>
          <w:sz w:val="24"/>
          <w:szCs w:val="24"/>
        </w:rPr>
        <w:t xml:space="preserve">Another measure could be to strengthen </w:t>
      </w:r>
      <w:r w:rsidR="009D3116">
        <w:rPr>
          <w:rFonts w:ascii="Arial" w:hAnsi="Arial" w:cs="Arial"/>
          <w:sz w:val="24"/>
          <w:szCs w:val="24"/>
        </w:rPr>
        <w:t xml:space="preserve">cloud security; cloud security management should </w:t>
      </w:r>
      <w:r w:rsidR="005F7E3A">
        <w:rPr>
          <w:rFonts w:ascii="Arial" w:hAnsi="Arial" w:cs="Arial"/>
          <w:sz w:val="24"/>
          <w:szCs w:val="24"/>
        </w:rPr>
        <w:t>scan cloud systems to identify security configurations and storage that is exposed to the public. The system should automatically generate</w:t>
      </w:r>
      <w:r w:rsidR="00E45CC8">
        <w:rPr>
          <w:rFonts w:ascii="Arial" w:hAnsi="Arial" w:cs="Arial"/>
          <w:sz w:val="24"/>
          <w:szCs w:val="24"/>
        </w:rPr>
        <w:t xml:space="preserve"> </w:t>
      </w:r>
      <w:r w:rsidR="00E40D13">
        <w:rPr>
          <w:rFonts w:ascii="Arial" w:hAnsi="Arial" w:cs="Arial"/>
          <w:sz w:val="24"/>
          <w:szCs w:val="24"/>
        </w:rPr>
        <w:t xml:space="preserve">alerts and reports for security team to review. </w:t>
      </w:r>
      <w:r w:rsidR="00FD6A40">
        <w:rPr>
          <w:rFonts w:ascii="Arial" w:hAnsi="Arial" w:cs="Arial"/>
          <w:sz w:val="24"/>
          <w:szCs w:val="24"/>
        </w:rPr>
        <w:t>Employees that use the cloud storage should have permission based on their tasks, their rights to access the storage should be reviewed regularly</w:t>
      </w:r>
      <w:r w:rsidR="00EC53B1">
        <w:rPr>
          <w:rFonts w:ascii="Arial" w:hAnsi="Arial" w:cs="Arial"/>
          <w:sz w:val="24"/>
          <w:szCs w:val="24"/>
        </w:rPr>
        <w:t>.</w:t>
      </w:r>
    </w:p>
    <w:p w14:paraId="1FD3DBA1" w14:textId="77777777" w:rsidR="00B348A3" w:rsidRPr="006D59D3" w:rsidRDefault="00B348A3" w:rsidP="00E44135">
      <w:pPr>
        <w:jc w:val="both"/>
        <w:rPr>
          <w:rFonts w:ascii="Arial" w:hAnsi="Arial" w:cs="Arial"/>
          <w:sz w:val="24"/>
          <w:szCs w:val="24"/>
        </w:rPr>
      </w:pPr>
    </w:p>
    <w:p w14:paraId="0804C367" w14:textId="77777777" w:rsidR="005C0411" w:rsidRDefault="005C0411" w:rsidP="00E44135">
      <w:pPr>
        <w:jc w:val="both"/>
        <w:rPr>
          <w:rFonts w:ascii="Arial" w:hAnsi="Arial" w:cs="Arial"/>
          <w:sz w:val="22"/>
          <w:szCs w:val="22"/>
        </w:rPr>
      </w:pPr>
    </w:p>
    <w:p w14:paraId="6BE0121D" w14:textId="77777777" w:rsidR="005C0411" w:rsidRDefault="005C0411" w:rsidP="00E44135">
      <w:pPr>
        <w:jc w:val="both"/>
        <w:rPr>
          <w:rFonts w:ascii="Arial" w:hAnsi="Arial" w:cs="Arial"/>
          <w:sz w:val="22"/>
          <w:szCs w:val="22"/>
        </w:rPr>
      </w:pPr>
    </w:p>
    <w:p w14:paraId="10906C10" w14:textId="77777777" w:rsidR="005C0411" w:rsidRDefault="005C0411" w:rsidP="00E44135">
      <w:pPr>
        <w:jc w:val="both"/>
        <w:rPr>
          <w:rFonts w:ascii="Arial" w:hAnsi="Arial" w:cs="Arial"/>
          <w:sz w:val="22"/>
          <w:szCs w:val="22"/>
        </w:rPr>
      </w:pPr>
    </w:p>
    <w:p w14:paraId="660B3FC8" w14:textId="77777777" w:rsidR="005C0411" w:rsidRDefault="005C0411" w:rsidP="00E44135">
      <w:pPr>
        <w:jc w:val="both"/>
        <w:rPr>
          <w:rFonts w:ascii="Arial" w:hAnsi="Arial" w:cs="Arial"/>
          <w:sz w:val="22"/>
          <w:szCs w:val="22"/>
        </w:rPr>
      </w:pPr>
    </w:p>
    <w:p w14:paraId="43DDE78A" w14:textId="77777777" w:rsidR="005C0411" w:rsidRDefault="005C0411" w:rsidP="00E44135">
      <w:pPr>
        <w:jc w:val="both"/>
        <w:rPr>
          <w:rFonts w:ascii="Arial" w:hAnsi="Arial" w:cs="Arial"/>
          <w:sz w:val="22"/>
          <w:szCs w:val="22"/>
        </w:rPr>
      </w:pPr>
    </w:p>
    <w:p w14:paraId="6615AD4A" w14:textId="77777777" w:rsidR="005C0411" w:rsidRDefault="005C0411" w:rsidP="00E44135">
      <w:pPr>
        <w:jc w:val="both"/>
        <w:rPr>
          <w:rFonts w:ascii="Arial" w:hAnsi="Arial" w:cs="Arial"/>
          <w:sz w:val="22"/>
          <w:szCs w:val="22"/>
        </w:rPr>
      </w:pPr>
    </w:p>
    <w:p w14:paraId="40B630A4" w14:textId="77777777" w:rsidR="005C0411" w:rsidRDefault="005C0411" w:rsidP="00E44135">
      <w:pPr>
        <w:jc w:val="both"/>
        <w:rPr>
          <w:rFonts w:ascii="Arial" w:hAnsi="Arial" w:cs="Arial"/>
          <w:sz w:val="22"/>
          <w:szCs w:val="22"/>
        </w:rPr>
      </w:pPr>
    </w:p>
    <w:p w14:paraId="2342E75E" w14:textId="77777777" w:rsidR="005C0411" w:rsidRDefault="005C0411" w:rsidP="00E44135">
      <w:pPr>
        <w:jc w:val="both"/>
        <w:rPr>
          <w:rFonts w:ascii="Arial" w:hAnsi="Arial" w:cs="Arial"/>
          <w:sz w:val="22"/>
          <w:szCs w:val="22"/>
        </w:rPr>
      </w:pPr>
    </w:p>
    <w:p w14:paraId="5F0F5E86" w14:textId="77777777" w:rsidR="005C0411" w:rsidRDefault="005C0411" w:rsidP="00E44135">
      <w:pPr>
        <w:jc w:val="both"/>
        <w:rPr>
          <w:rFonts w:ascii="Arial" w:hAnsi="Arial" w:cs="Arial"/>
          <w:sz w:val="22"/>
          <w:szCs w:val="22"/>
        </w:rPr>
      </w:pPr>
    </w:p>
    <w:p w14:paraId="773B1FFA" w14:textId="77777777" w:rsidR="005C0411" w:rsidRDefault="005C0411" w:rsidP="00E44135">
      <w:pPr>
        <w:jc w:val="both"/>
        <w:rPr>
          <w:rFonts w:ascii="Arial" w:hAnsi="Arial" w:cs="Arial"/>
          <w:sz w:val="22"/>
          <w:szCs w:val="22"/>
        </w:rPr>
      </w:pPr>
    </w:p>
    <w:p w14:paraId="5C67206E" w14:textId="77777777" w:rsidR="005C0411" w:rsidRDefault="005C0411" w:rsidP="00E44135">
      <w:pPr>
        <w:jc w:val="both"/>
        <w:rPr>
          <w:rFonts w:ascii="Arial" w:hAnsi="Arial" w:cs="Arial"/>
          <w:sz w:val="22"/>
          <w:szCs w:val="22"/>
        </w:rPr>
      </w:pPr>
    </w:p>
    <w:p w14:paraId="5E3D7453" w14:textId="77777777" w:rsidR="005C0411" w:rsidRDefault="005C0411" w:rsidP="00E44135">
      <w:pPr>
        <w:jc w:val="both"/>
        <w:rPr>
          <w:rFonts w:ascii="Arial" w:hAnsi="Arial" w:cs="Arial"/>
          <w:sz w:val="22"/>
          <w:szCs w:val="22"/>
        </w:rPr>
      </w:pPr>
    </w:p>
    <w:p w14:paraId="20A8D215" w14:textId="77777777" w:rsidR="005C0411" w:rsidRDefault="005C0411" w:rsidP="00E44135">
      <w:pPr>
        <w:jc w:val="both"/>
        <w:rPr>
          <w:rFonts w:ascii="Arial" w:hAnsi="Arial" w:cs="Arial"/>
          <w:sz w:val="22"/>
          <w:szCs w:val="22"/>
        </w:rPr>
      </w:pPr>
    </w:p>
    <w:p w14:paraId="3FE49160" w14:textId="77777777" w:rsidR="005C0411" w:rsidRDefault="005C0411" w:rsidP="00E44135">
      <w:pPr>
        <w:jc w:val="both"/>
        <w:rPr>
          <w:rFonts w:ascii="Arial" w:hAnsi="Arial" w:cs="Arial"/>
          <w:sz w:val="22"/>
          <w:szCs w:val="22"/>
        </w:rPr>
      </w:pPr>
    </w:p>
    <w:p w14:paraId="19D387FF" w14:textId="77777777" w:rsidR="005C0411" w:rsidRDefault="005C0411" w:rsidP="00E44135">
      <w:pPr>
        <w:jc w:val="both"/>
        <w:rPr>
          <w:rFonts w:ascii="Arial" w:hAnsi="Arial" w:cs="Arial"/>
          <w:sz w:val="22"/>
          <w:szCs w:val="22"/>
        </w:rPr>
      </w:pPr>
    </w:p>
    <w:p w14:paraId="38848EC2" w14:textId="77777777" w:rsidR="005C0411" w:rsidRDefault="005C0411" w:rsidP="00E44135">
      <w:pPr>
        <w:jc w:val="both"/>
        <w:rPr>
          <w:rFonts w:ascii="Arial" w:hAnsi="Arial" w:cs="Arial"/>
          <w:sz w:val="22"/>
          <w:szCs w:val="22"/>
        </w:rPr>
      </w:pPr>
    </w:p>
    <w:p w14:paraId="5D9099C6" w14:textId="77777777" w:rsidR="005C0411" w:rsidRDefault="005C0411" w:rsidP="00E44135">
      <w:pPr>
        <w:jc w:val="both"/>
        <w:rPr>
          <w:rFonts w:ascii="Arial" w:hAnsi="Arial" w:cs="Arial"/>
          <w:sz w:val="22"/>
          <w:szCs w:val="22"/>
        </w:rPr>
      </w:pPr>
    </w:p>
    <w:p w14:paraId="2A5BAC45" w14:textId="77777777" w:rsidR="005C0411" w:rsidRDefault="005C0411" w:rsidP="00E44135">
      <w:pPr>
        <w:jc w:val="both"/>
        <w:rPr>
          <w:rFonts w:ascii="Arial" w:hAnsi="Arial" w:cs="Arial"/>
          <w:sz w:val="22"/>
          <w:szCs w:val="22"/>
        </w:rPr>
      </w:pPr>
    </w:p>
    <w:p w14:paraId="2744D6DF" w14:textId="77777777" w:rsidR="005C0411" w:rsidRDefault="005C0411" w:rsidP="00E44135">
      <w:pPr>
        <w:jc w:val="both"/>
        <w:rPr>
          <w:rFonts w:ascii="Arial" w:hAnsi="Arial" w:cs="Arial"/>
          <w:sz w:val="22"/>
          <w:szCs w:val="22"/>
        </w:rPr>
      </w:pPr>
    </w:p>
    <w:p w14:paraId="24C5F46E" w14:textId="77777777" w:rsidR="005C0411" w:rsidRDefault="005C0411" w:rsidP="00E44135">
      <w:pPr>
        <w:jc w:val="both"/>
        <w:rPr>
          <w:rFonts w:ascii="Arial" w:hAnsi="Arial" w:cs="Arial"/>
          <w:sz w:val="22"/>
          <w:szCs w:val="22"/>
        </w:rPr>
      </w:pPr>
    </w:p>
    <w:p w14:paraId="5AF47957" w14:textId="77777777" w:rsidR="005C0411" w:rsidRDefault="005C0411" w:rsidP="00E44135">
      <w:pPr>
        <w:jc w:val="both"/>
        <w:rPr>
          <w:rFonts w:ascii="Arial" w:hAnsi="Arial" w:cs="Arial"/>
          <w:sz w:val="22"/>
          <w:szCs w:val="22"/>
        </w:rPr>
      </w:pPr>
    </w:p>
    <w:p w14:paraId="7B62495B" w14:textId="77777777" w:rsidR="005C0411" w:rsidRDefault="005C0411" w:rsidP="00E44135">
      <w:pPr>
        <w:jc w:val="both"/>
        <w:rPr>
          <w:rFonts w:ascii="Arial" w:hAnsi="Arial" w:cs="Arial"/>
          <w:sz w:val="22"/>
          <w:szCs w:val="22"/>
        </w:rPr>
      </w:pPr>
    </w:p>
    <w:p w14:paraId="4EB5E7B5" w14:textId="77777777" w:rsidR="005C0411" w:rsidRDefault="005C0411" w:rsidP="00E44135">
      <w:pPr>
        <w:jc w:val="both"/>
        <w:rPr>
          <w:rFonts w:ascii="Arial" w:hAnsi="Arial" w:cs="Arial"/>
          <w:sz w:val="22"/>
          <w:szCs w:val="22"/>
        </w:rPr>
      </w:pPr>
    </w:p>
    <w:p w14:paraId="5A02011F" w14:textId="77777777" w:rsidR="005C0411" w:rsidRDefault="005C0411" w:rsidP="00E44135">
      <w:pPr>
        <w:jc w:val="both"/>
        <w:rPr>
          <w:rFonts w:ascii="Arial" w:hAnsi="Arial" w:cs="Arial"/>
          <w:sz w:val="22"/>
          <w:szCs w:val="22"/>
        </w:rPr>
      </w:pPr>
    </w:p>
    <w:p w14:paraId="23677FF7" w14:textId="77777777" w:rsidR="007E3B8A" w:rsidRDefault="007E3B8A" w:rsidP="00E44135">
      <w:pPr>
        <w:jc w:val="both"/>
        <w:rPr>
          <w:rFonts w:ascii="Arial" w:hAnsi="Arial" w:cs="Arial"/>
          <w:b/>
          <w:bCs/>
          <w:sz w:val="24"/>
          <w:szCs w:val="24"/>
        </w:rPr>
      </w:pPr>
    </w:p>
    <w:p w14:paraId="3CA19055" w14:textId="77777777" w:rsidR="0073723F" w:rsidRDefault="0073723F" w:rsidP="00E44135">
      <w:pPr>
        <w:jc w:val="both"/>
        <w:rPr>
          <w:rFonts w:ascii="Arial" w:hAnsi="Arial" w:cs="Arial"/>
          <w:b/>
          <w:bCs/>
          <w:sz w:val="24"/>
          <w:szCs w:val="24"/>
        </w:rPr>
      </w:pPr>
    </w:p>
    <w:p w14:paraId="6A7A8D89" w14:textId="77777777" w:rsidR="0061767B" w:rsidRDefault="0061767B" w:rsidP="00E44135">
      <w:pPr>
        <w:jc w:val="both"/>
        <w:rPr>
          <w:rFonts w:ascii="Arial" w:hAnsi="Arial" w:cs="Arial"/>
          <w:b/>
          <w:bCs/>
          <w:sz w:val="24"/>
          <w:szCs w:val="24"/>
        </w:rPr>
      </w:pPr>
    </w:p>
    <w:p w14:paraId="375D0666" w14:textId="77777777" w:rsidR="0061767B" w:rsidRDefault="0061767B" w:rsidP="00E44135">
      <w:pPr>
        <w:jc w:val="both"/>
        <w:rPr>
          <w:rFonts w:ascii="Arial" w:hAnsi="Arial" w:cs="Arial"/>
          <w:b/>
          <w:bCs/>
          <w:sz w:val="24"/>
          <w:szCs w:val="24"/>
        </w:rPr>
      </w:pPr>
    </w:p>
    <w:p w14:paraId="56BDCD9C" w14:textId="77777777" w:rsidR="007E3B8A" w:rsidRPr="00E25CF6" w:rsidRDefault="007E3B8A" w:rsidP="00E44135">
      <w:pPr>
        <w:jc w:val="both"/>
        <w:rPr>
          <w:rFonts w:ascii="Arial" w:hAnsi="Arial" w:cs="Arial"/>
          <w:b/>
          <w:bCs/>
          <w:sz w:val="24"/>
          <w:szCs w:val="24"/>
        </w:rPr>
      </w:pPr>
    </w:p>
    <w:p w14:paraId="5A4A8237" w14:textId="19CDD5EB" w:rsidR="005B65FB" w:rsidRDefault="00E874FB" w:rsidP="007B05AB">
      <w:pPr>
        <w:pStyle w:val="Heading1"/>
        <w:rPr>
          <w:rFonts w:ascii="Arial" w:hAnsi="Arial" w:cs="Arial"/>
        </w:rPr>
      </w:pPr>
      <w:bookmarkStart w:id="6" w:name="_Toc235614834"/>
      <w:r w:rsidRPr="00E25CF6">
        <w:rPr>
          <w:rFonts w:ascii="Arial" w:hAnsi="Arial" w:cs="Arial"/>
        </w:rPr>
        <w:lastRenderedPageBreak/>
        <w:t xml:space="preserve">Proactive </w:t>
      </w:r>
      <w:r w:rsidR="00092C59" w:rsidRPr="00E25CF6">
        <w:rPr>
          <w:rFonts w:ascii="Arial" w:hAnsi="Arial" w:cs="Arial"/>
        </w:rPr>
        <w:t xml:space="preserve">Monitoring and </w:t>
      </w:r>
      <w:r w:rsidRPr="00E25CF6">
        <w:rPr>
          <w:rFonts w:ascii="Arial" w:hAnsi="Arial" w:cs="Arial"/>
        </w:rPr>
        <w:t xml:space="preserve">Incident </w:t>
      </w:r>
      <w:r w:rsidR="00092C59" w:rsidRPr="00E25CF6">
        <w:rPr>
          <w:rFonts w:ascii="Arial" w:hAnsi="Arial" w:cs="Arial"/>
        </w:rPr>
        <w:t>Response</w:t>
      </w:r>
      <w:bookmarkEnd w:id="6"/>
    </w:p>
    <w:p w14:paraId="70B14D01" w14:textId="77777777" w:rsidR="002F22E2" w:rsidRPr="00583DBD" w:rsidRDefault="002F22E2" w:rsidP="002F22E2">
      <w:pPr>
        <w:rPr>
          <w:rFonts w:ascii="Arial" w:hAnsi="Arial" w:cs="Arial"/>
          <w:sz w:val="24"/>
          <w:szCs w:val="24"/>
        </w:rPr>
      </w:pPr>
    </w:p>
    <w:p w14:paraId="04FF6591" w14:textId="77777777" w:rsidR="008E1432" w:rsidRDefault="00583DBD" w:rsidP="002F22E2">
      <w:pPr>
        <w:rPr>
          <w:rFonts w:ascii="Arial" w:hAnsi="Arial" w:cs="Arial"/>
          <w:sz w:val="24"/>
          <w:szCs w:val="24"/>
        </w:rPr>
      </w:pPr>
      <w:r w:rsidRPr="00583DBD">
        <w:rPr>
          <w:rFonts w:ascii="Arial" w:hAnsi="Arial" w:cs="Arial"/>
          <w:sz w:val="24"/>
          <w:szCs w:val="24"/>
        </w:rPr>
        <w:t>T</w:t>
      </w:r>
      <w:r>
        <w:rPr>
          <w:rFonts w:ascii="Arial" w:hAnsi="Arial" w:cs="Arial"/>
          <w:sz w:val="24"/>
          <w:szCs w:val="24"/>
        </w:rPr>
        <w:t>he SIEM</w:t>
      </w:r>
      <w:r w:rsidR="007911BF">
        <w:rPr>
          <w:rFonts w:ascii="Arial" w:hAnsi="Arial" w:cs="Arial"/>
          <w:sz w:val="24"/>
          <w:szCs w:val="24"/>
        </w:rPr>
        <w:t xml:space="preserve"> </w:t>
      </w:r>
      <w:r w:rsidR="009E0014">
        <w:rPr>
          <w:rFonts w:ascii="Arial" w:hAnsi="Arial" w:cs="Arial"/>
          <w:sz w:val="24"/>
          <w:szCs w:val="24"/>
        </w:rPr>
        <w:t>should monitor, collect and analyse security events from across the company</w:t>
      </w:r>
      <w:r w:rsidR="00651B16">
        <w:rPr>
          <w:rFonts w:ascii="Arial" w:hAnsi="Arial" w:cs="Arial"/>
          <w:sz w:val="24"/>
          <w:szCs w:val="24"/>
        </w:rPr>
        <w:t xml:space="preserve">. The </w:t>
      </w:r>
      <w:r w:rsidR="00651B16" w:rsidRPr="00651B16">
        <w:rPr>
          <w:rFonts w:ascii="Arial" w:hAnsi="Arial" w:cs="Arial"/>
          <w:sz w:val="24"/>
          <w:szCs w:val="24"/>
        </w:rPr>
        <w:t>Security Orchestration, Automation and Response (SOAR)</w:t>
      </w:r>
      <w:r w:rsidR="00651B16">
        <w:rPr>
          <w:rFonts w:ascii="Arial" w:hAnsi="Arial" w:cs="Arial"/>
          <w:sz w:val="24"/>
          <w:szCs w:val="24"/>
        </w:rPr>
        <w:t xml:space="preserve">, </w:t>
      </w:r>
      <w:r w:rsidR="00EF7F90">
        <w:rPr>
          <w:rFonts w:ascii="Arial" w:hAnsi="Arial" w:cs="Arial"/>
          <w:sz w:val="24"/>
          <w:szCs w:val="24"/>
        </w:rPr>
        <w:t xml:space="preserve">should work along with the SIEM to automate response actions and improve incident response time. </w:t>
      </w:r>
      <w:r w:rsidR="00E85BE3">
        <w:rPr>
          <w:rFonts w:ascii="Arial" w:hAnsi="Arial" w:cs="Arial"/>
          <w:sz w:val="24"/>
          <w:szCs w:val="24"/>
        </w:rPr>
        <w:t>This approach would support the Zero Trust principle and continually verify account and users.</w:t>
      </w:r>
    </w:p>
    <w:p w14:paraId="659BA862" w14:textId="77777777" w:rsidR="008E1432" w:rsidRDefault="008E1432" w:rsidP="002F22E2">
      <w:pPr>
        <w:rPr>
          <w:rFonts w:ascii="Arial" w:hAnsi="Arial" w:cs="Arial"/>
          <w:sz w:val="24"/>
          <w:szCs w:val="24"/>
        </w:rPr>
      </w:pPr>
    </w:p>
    <w:p w14:paraId="439D73A2" w14:textId="54E80F31" w:rsidR="00252F21" w:rsidRDefault="00013510" w:rsidP="002F22E2">
      <w:pPr>
        <w:rPr>
          <w:rFonts w:ascii="Arial" w:hAnsi="Arial" w:cs="Arial"/>
          <w:sz w:val="24"/>
          <w:szCs w:val="24"/>
        </w:rPr>
      </w:pPr>
      <w:r>
        <w:rPr>
          <w:rFonts w:ascii="Arial" w:hAnsi="Arial" w:cs="Arial"/>
          <w:sz w:val="24"/>
          <w:szCs w:val="24"/>
        </w:rPr>
        <w:t>The SIEM would analyse incoming events in real time using already established detection rules and behaviours</w:t>
      </w:r>
      <w:r w:rsidR="00DF6858">
        <w:rPr>
          <w:rFonts w:ascii="Arial" w:hAnsi="Arial" w:cs="Arial"/>
          <w:sz w:val="24"/>
          <w:szCs w:val="24"/>
        </w:rPr>
        <w:t xml:space="preserve">, that includes ransomware detection- large numbers of encrypted files </w:t>
      </w:r>
      <w:r w:rsidR="00306E69">
        <w:rPr>
          <w:rFonts w:ascii="Arial" w:hAnsi="Arial" w:cs="Arial"/>
          <w:sz w:val="24"/>
          <w:szCs w:val="24"/>
        </w:rPr>
        <w:t>and sudden privilege gain by suspicious users</w:t>
      </w:r>
      <w:r w:rsidR="003264F7">
        <w:rPr>
          <w:rFonts w:ascii="Arial" w:hAnsi="Arial" w:cs="Arial"/>
          <w:sz w:val="24"/>
          <w:szCs w:val="24"/>
        </w:rPr>
        <w:t xml:space="preserve">, vishing- logins from unfamiliar locations or unusual authentication behaviour and </w:t>
      </w:r>
      <w:r w:rsidR="001C2E87">
        <w:rPr>
          <w:rFonts w:ascii="Arial" w:hAnsi="Arial" w:cs="Arial"/>
          <w:sz w:val="24"/>
          <w:szCs w:val="24"/>
        </w:rPr>
        <w:t>finally cloud security</w:t>
      </w:r>
      <w:r w:rsidR="00BF6095">
        <w:rPr>
          <w:rFonts w:ascii="Arial" w:hAnsi="Arial" w:cs="Arial"/>
          <w:sz w:val="24"/>
          <w:szCs w:val="24"/>
        </w:rPr>
        <w:t>- cloud</w:t>
      </w:r>
      <w:r w:rsidR="009F2A12">
        <w:rPr>
          <w:rFonts w:ascii="Arial" w:hAnsi="Arial" w:cs="Arial"/>
          <w:sz w:val="24"/>
          <w:szCs w:val="24"/>
        </w:rPr>
        <w:t xml:space="preserve"> storage exposed to the public and excessive permission being granted to users.</w:t>
      </w:r>
      <w:r w:rsidR="00DE7C02">
        <w:rPr>
          <w:rFonts w:ascii="Arial" w:hAnsi="Arial" w:cs="Arial"/>
          <w:sz w:val="24"/>
          <w:szCs w:val="24"/>
        </w:rPr>
        <w:t xml:space="preserve"> Once</w:t>
      </w:r>
      <w:r w:rsidR="00C33335">
        <w:rPr>
          <w:rFonts w:ascii="Arial" w:hAnsi="Arial" w:cs="Arial"/>
          <w:sz w:val="24"/>
          <w:szCs w:val="24"/>
        </w:rPr>
        <w:t xml:space="preserve"> the </w:t>
      </w:r>
      <w:r w:rsidR="00941C69">
        <w:rPr>
          <w:rFonts w:ascii="Arial" w:hAnsi="Arial" w:cs="Arial"/>
          <w:sz w:val="24"/>
          <w:szCs w:val="24"/>
        </w:rPr>
        <w:t>SIEM</w:t>
      </w:r>
      <w:r w:rsidR="00FE31D3">
        <w:rPr>
          <w:rFonts w:ascii="Arial" w:hAnsi="Arial" w:cs="Arial"/>
          <w:sz w:val="24"/>
          <w:szCs w:val="24"/>
        </w:rPr>
        <w:t xml:space="preserve"> generates an alert based on those specifications the SOAR should automatically execute already predefined counter measures to mitigate the attack.</w:t>
      </w:r>
      <w:r w:rsidR="00EA37D4">
        <w:rPr>
          <w:rFonts w:ascii="Arial" w:hAnsi="Arial" w:cs="Arial"/>
          <w:sz w:val="24"/>
          <w:szCs w:val="24"/>
        </w:rPr>
        <w:t xml:space="preserve"> Below is the </w:t>
      </w:r>
      <w:r w:rsidR="0072010F">
        <w:rPr>
          <w:rFonts w:ascii="Arial" w:hAnsi="Arial" w:cs="Arial"/>
          <w:sz w:val="24"/>
          <w:szCs w:val="24"/>
        </w:rPr>
        <w:t>diagram that illustrates what has been said:</w:t>
      </w:r>
    </w:p>
    <w:p w14:paraId="75CBB16F" w14:textId="77777777" w:rsidR="0072010F" w:rsidRDefault="0072010F" w:rsidP="002F22E2">
      <w:pPr>
        <w:rPr>
          <w:rFonts w:ascii="Arial" w:hAnsi="Arial" w:cs="Arial"/>
          <w:sz w:val="24"/>
          <w:szCs w:val="24"/>
        </w:rPr>
      </w:pPr>
    </w:p>
    <w:p w14:paraId="477DABF2" w14:textId="77777777" w:rsidR="0072010F" w:rsidRDefault="0072010F" w:rsidP="002F22E2">
      <w:pPr>
        <w:rPr>
          <w:rFonts w:ascii="Arial" w:hAnsi="Arial" w:cs="Arial"/>
          <w:sz w:val="24"/>
          <w:szCs w:val="24"/>
        </w:rPr>
      </w:pPr>
    </w:p>
    <w:p w14:paraId="2C4EDC25" w14:textId="77777777" w:rsidR="00554796" w:rsidRDefault="00554796" w:rsidP="00554796">
      <w:pPr>
        <w:keepNext/>
        <w:jc w:val="center"/>
      </w:pPr>
      <w:r w:rsidRPr="00554796">
        <w:rPr>
          <w:rFonts w:ascii="Arial" w:hAnsi="Arial" w:cs="Arial"/>
          <w:sz w:val="24"/>
          <w:szCs w:val="24"/>
        </w:rPr>
        <w:drawing>
          <wp:inline distT="0" distB="0" distL="0" distR="0" wp14:anchorId="702ABA8A" wp14:editId="79456490">
            <wp:extent cx="5731510" cy="4931410"/>
            <wp:effectExtent l="0" t="0" r="2540" b="2540"/>
            <wp:docPr id="248891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891814" name=""/>
                    <pic:cNvPicPr/>
                  </pic:nvPicPr>
                  <pic:blipFill>
                    <a:blip r:embed="rId10"/>
                    <a:stretch>
                      <a:fillRect/>
                    </a:stretch>
                  </pic:blipFill>
                  <pic:spPr>
                    <a:xfrm>
                      <a:off x="0" y="0"/>
                      <a:ext cx="5731510" cy="4931410"/>
                    </a:xfrm>
                    <a:prstGeom prst="rect">
                      <a:avLst/>
                    </a:prstGeom>
                  </pic:spPr>
                </pic:pic>
              </a:graphicData>
            </a:graphic>
          </wp:inline>
        </w:drawing>
      </w:r>
    </w:p>
    <w:p w14:paraId="2569593F" w14:textId="77777777" w:rsidR="00836BF1" w:rsidRDefault="00836BF1" w:rsidP="00554796">
      <w:pPr>
        <w:keepNext/>
        <w:jc w:val="center"/>
      </w:pPr>
    </w:p>
    <w:p w14:paraId="0ED293FB" w14:textId="0AF44699" w:rsidR="00671D73" w:rsidRPr="009C230A" w:rsidRDefault="00554796" w:rsidP="008E1432">
      <w:pPr>
        <w:pStyle w:val="Caption"/>
        <w:jc w:val="center"/>
        <w:rPr>
          <w:rFonts w:ascii="Arial" w:hAnsi="Arial" w:cs="Arial"/>
          <w:sz w:val="24"/>
          <w:szCs w:val="24"/>
        </w:rPr>
      </w:pPr>
      <w:r w:rsidRPr="009C230A">
        <w:rPr>
          <w:rFonts w:ascii="Arial" w:hAnsi="Arial" w:cs="Arial"/>
        </w:rPr>
        <w:t xml:space="preserve">Figure </w:t>
      </w:r>
      <w:r w:rsidRPr="009C230A">
        <w:rPr>
          <w:rFonts w:ascii="Arial" w:hAnsi="Arial" w:cs="Arial"/>
        </w:rPr>
        <w:fldChar w:fldCharType="begin"/>
      </w:r>
      <w:r w:rsidRPr="009C230A">
        <w:rPr>
          <w:rFonts w:ascii="Arial" w:hAnsi="Arial" w:cs="Arial"/>
        </w:rPr>
        <w:instrText xml:space="preserve"> SEQ Figure \* ARABIC </w:instrText>
      </w:r>
      <w:r w:rsidRPr="009C230A">
        <w:rPr>
          <w:rFonts w:ascii="Arial" w:hAnsi="Arial" w:cs="Arial"/>
        </w:rPr>
        <w:fldChar w:fldCharType="separate"/>
      </w:r>
      <w:r w:rsidRPr="009C230A">
        <w:rPr>
          <w:rFonts w:ascii="Arial" w:hAnsi="Arial" w:cs="Arial"/>
          <w:noProof/>
        </w:rPr>
        <w:t>3</w:t>
      </w:r>
      <w:r w:rsidRPr="009C230A">
        <w:rPr>
          <w:rFonts w:ascii="Arial" w:hAnsi="Arial" w:cs="Arial"/>
        </w:rPr>
        <w:fldChar w:fldCharType="end"/>
      </w:r>
      <w:r w:rsidR="009C230A">
        <w:rPr>
          <w:rFonts w:ascii="Arial" w:hAnsi="Arial" w:cs="Arial"/>
        </w:rPr>
        <w:t xml:space="preserve"> Response Diagram</w:t>
      </w:r>
    </w:p>
    <w:p w14:paraId="02E39101" w14:textId="77777777" w:rsidR="00E572D3" w:rsidRPr="002F22E2" w:rsidRDefault="00E572D3" w:rsidP="002F22E2"/>
    <w:p w14:paraId="7BECFDB4" w14:textId="7AF361CE" w:rsidR="00092C59" w:rsidRPr="00E25CF6" w:rsidRDefault="00E874FB" w:rsidP="007B05AB">
      <w:pPr>
        <w:pStyle w:val="Heading1"/>
        <w:rPr>
          <w:rFonts w:ascii="Arial" w:hAnsi="Arial" w:cs="Arial"/>
        </w:rPr>
      </w:pPr>
      <w:bookmarkStart w:id="7" w:name="_Toc235614835"/>
      <w:r w:rsidRPr="00E25CF6">
        <w:rPr>
          <w:rFonts w:ascii="Arial" w:hAnsi="Arial" w:cs="Arial"/>
        </w:rPr>
        <w:lastRenderedPageBreak/>
        <w:t xml:space="preserve">Continuous </w:t>
      </w:r>
      <w:r w:rsidR="00092C59" w:rsidRPr="00E25CF6">
        <w:rPr>
          <w:rFonts w:ascii="Arial" w:hAnsi="Arial" w:cs="Arial"/>
        </w:rPr>
        <w:t>Training and Awareness</w:t>
      </w:r>
      <w:bookmarkEnd w:id="7"/>
    </w:p>
    <w:p w14:paraId="760E7A14" w14:textId="48C4B5F5" w:rsidR="006C0705" w:rsidRPr="007444B3" w:rsidRDefault="006C0705" w:rsidP="007444B3">
      <w:pPr>
        <w:rPr>
          <w:rFonts w:ascii="Arial" w:hAnsi="Arial" w:cs="Arial"/>
          <w:sz w:val="24"/>
          <w:szCs w:val="24"/>
        </w:rPr>
      </w:pPr>
    </w:p>
    <w:p w14:paraId="0EE77B99" w14:textId="32762987" w:rsidR="00754E17" w:rsidRDefault="004458B2" w:rsidP="007444B3">
      <w:pPr>
        <w:rPr>
          <w:rFonts w:ascii="Arial" w:hAnsi="Arial" w:cs="Arial"/>
          <w:sz w:val="24"/>
          <w:szCs w:val="24"/>
        </w:rPr>
      </w:pPr>
      <w:r w:rsidRPr="007444B3">
        <w:rPr>
          <w:rFonts w:ascii="Arial" w:hAnsi="Arial" w:cs="Arial"/>
          <w:sz w:val="24"/>
          <w:szCs w:val="24"/>
        </w:rPr>
        <w:t>A continuous training should be implemented to ensure that the employees are well equipped to handle and identify threats without any issue.</w:t>
      </w:r>
      <w:r w:rsidR="008B01CC">
        <w:rPr>
          <w:rFonts w:ascii="Arial" w:hAnsi="Arial" w:cs="Arial"/>
          <w:sz w:val="24"/>
          <w:szCs w:val="24"/>
        </w:rPr>
        <w:t xml:space="preserve"> </w:t>
      </w:r>
      <w:r w:rsidR="008D3AB1">
        <w:rPr>
          <w:rFonts w:ascii="Arial" w:hAnsi="Arial" w:cs="Arial"/>
          <w:sz w:val="24"/>
          <w:szCs w:val="24"/>
        </w:rPr>
        <w:t>New employees should complete mandatory cybersecurity awareness training during their induction</w:t>
      </w:r>
      <w:r w:rsidR="006E144E">
        <w:rPr>
          <w:rFonts w:ascii="Arial" w:hAnsi="Arial" w:cs="Arial"/>
          <w:sz w:val="24"/>
          <w:szCs w:val="24"/>
        </w:rPr>
        <w:t>.</w:t>
      </w:r>
    </w:p>
    <w:p w14:paraId="4D2E3333" w14:textId="1DB937B6" w:rsidR="006E144E" w:rsidRDefault="008F211F" w:rsidP="007444B3">
      <w:pPr>
        <w:rPr>
          <w:rFonts w:ascii="Arial" w:hAnsi="Arial" w:cs="Arial"/>
          <w:sz w:val="24"/>
          <w:szCs w:val="24"/>
        </w:rPr>
      </w:pPr>
      <w:r>
        <w:rPr>
          <w:rFonts w:ascii="Arial" w:hAnsi="Arial" w:cs="Arial"/>
          <w:sz w:val="24"/>
          <w:szCs w:val="24"/>
        </w:rPr>
        <w:t>To improve the engagement from employees, the company should perform simulated phishing and vishing attacks with realistic scenarios that would impersonate other employees or management</w:t>
      </w:r>
      <w:r w:rsidR="00A07AA9">
        <w:rPr>
          <w:rFonts w:ascii="Arial" w:hAnsi="Arial" w:cs="Arial"/>
          <w:sz w:val="24"/>
          <w:szCs w:val="24"/>
        </w:rPr>
        <w:t xml:space="preserve"> </w:t>
      </w:r>
      <w:r w:rsidR="006F06E8">
        <w:rPr>
          <w:rFonts w:ascii="Arial" w:hAnsi="Arial" w:cs="Arial"/>
          <w:sz w:val="24"/>
          <w:szCs w:val="24"/>
        </w:rPr>
        <w:t>[6].</w:t>
      </w:r>
    </w:p>
    <w:p w14:paraId="0C249E44" w14:textId="77777777" w:rsidR="007506FA" w:rsidRDefault="007506FA" w:rsidP="007444B3">
      <w:pPr>
        <w:rPr>
          <w:rFonts w:ascii="Arial" w:hAnsi="Arial" w:cs="Arial"/>
          <w:sz w:val="24"/>
          <w:szCs w:val="24"/>
        </w:rPr>
      </w:pPr>
    </w:p>
    <w:p w14:paraId="250CF8AC" w14:textId="2DFB6537" w:rsidR="00A96743" w:rsidRDefault="00C6187F" w:rsidP="007444B3">
      <w:pPr>
        <w:rPr>
          <w:rFonts w:ascii="Arial" w:hAnsi="Arial" w:cs="Arial"/>
          <w:sz w:val="24"/>
          <w:szCs w:val="24"/>
        </w:rPr>
      </w:pPr>
      <w:r>
        <w:rPr>
          <w:rFonts w:ascii="Arial" w:hAnsi="Arial" w:cs="Arial"/>
          <w:sz w:val="24"/>
          <w:szCs w:val="24"/>
        </w:rPr>
        <w:t xml:space="preserve">The company should also promote positive security culture by making the employees report suspicious emails and phone calls without any reprimand. These should include weekly or monthly posters, newsletters and videos on how to report and deal with suspected threats. </w:t>
      </w:r>
      <w:r w:rsidR="001808EB">
        <w:rPr>
          <w:rFonts w:ascii="Arial" w:hAnsi="Arial" w:cs="Arial"/>
          <w:sz w:val="24"/>
          <w:szCs w:val="24"/>
        </w:rPr>
        <w:t>The campaign should focus on current trends in cybersecurity, for example, increased amount of ransomware attacks or AI-powered vishing attacks</w:t>
      </w:r>
      <w:r w:rsidR="004278ED">
        <w:rPr>
          <w:rFonts w:ascii="Arial" w:hAnsi="Arial" w:cs="Arial"/>
          <w:sz w:val="24"/>
          <w:szCs w:val="24"/>
        </w:rPr>
        <w:t xml:space="preserve"> [</w:t>
      </w:r>
      <w:r w:rsidR="006033B2">
        <w:rPr>
          <w:rFonts w:ascii="Arial" w:hAnsi="Arial" w:cs="Arial"/>
          <w:sz w:val="24"/>
          <w:szCs w:val="24"/>
        </w:rPr>
        <w:t>7</w:t>
      </w:r>
      <w:r w:rsidR="004278ED">
        <w:rPr>
          <w:rFonts w:ascii="Arial" w:hAnsi="Arial" w:cs="Arial"/>
          <w:sz w:val="24"/>
          <w:szCs w:val="24"/>
        </w:rPr>
        <w:t>]</w:t>
      </w:r>
      <w:r w:rsidR="006033B2">
        <w:rPr>
          <w:rFonts w:ascii="Arial" w:hAnsi="Arial" w:cs="Arial"/>
          <w:sz w:val="24"/>
          <w:szCs w:val="24"/>
        </w:rPr>
        <w:t>.</w:t>
      </w:r>
    </w:p>
    <w:p w14:paraId="4DE17E84" w14:textId="77777777" w:rsidR="007506FA" w:rsidRPr="007444B3" w:rsidRDefault="007506FA" w:rsidP="007444B3">
      <w:pPr>
        <w:rPr>
          <w:rFonts w:ascii="Arial" w:hAnsi="Arial" w:cs="Arial"/>
          <w:iCs/>
          <w:sz w:val="36"/>
          <w:szCs w:val="36"/>
        </w:rPr>
      </w:pPr>
    </w:p>
    <w:p w14:paraId="1F24A4BF" w14:textId="77777777" w:rsidR="00754E17" w:rsidRPr="005C13D3" w:rsidRDefault="00754E17" w:rsidP="005C13D3">
      <w:pPr>
        <w:pStyle w:val="BodyText2"/>
        <w:rPr>
          <w:rFonts w:ascii="Arial" w:hAnsi="Arial" w:cs="Arial"/>
          <w:iCs/>
          <w:sz w:val="28"/>
          <w:szCs w:val="28"/>
        </w:rPr>
      </w:pPr>
    </w:p>
    <w:p w14:paraId="782FBE36" w14:textId="77777777" w:rsidR="00754E17" w:rsidRPr="00E25CF6" w:rsidRDefault="00754E17" w:rsidP="005C13D3">
      <w:pPr>
        <w:pStyle w:val="BodyText2"/>
        <w:rPr>
          <w:iCs/>
          <w:szCs w:val="24"/>
        </w:rPr>
      </w:pPr>
    </w:p>
    <w:p w14:paraId="732CC595" w14:textId="77777777" w:rsidR="00754E17" w:rsidRPr="00E25CF6" w:rsidRDefault="00754E17" w:rsidP="00E44135">
      <w:pPr>
        <w:spacing w:line="360" w:lineRule="auto"/>
        <w:jc w:val="both"/>
        <w:rPr>
          <w:rFonts w:ascii="Arial" w:hAnsi="Arial" w:cs="Arial"/>
          <w:iCs/>
          <w:sz w:val="24"/>
          <w:szCs w:val="24"/>
        </w:rPr>
      </w:pPr>
    </w:p>
    <w:p w14:paraId="2BFBDFD5" w14:textId="77777777" w:rsidR="00754E17" w:rsidRPr="00E25CF6" w:rsidRDefault="00754E17" w:rsidP="00E44135">
      <w:pPr>
        <w:spacing w:line="360" w:lineRule="auto"/>
        <w:jc w:val="both"/>
        <w:rPr>
          <w:rFonts w:ascii="Arial" w:hAnsi="Arial" w:cs="Arial"/>
          <w:iCs/>
          <w:sz w:val="24"/>
          <w:szCs w:val="24"/>
        </w:rPr>
      </w:pPr>
    </w:p>
    <w:p w14:paraId="79DFA1D6" w14:textId="77777777" w:rsidR="00754E17" w:rsidRPr="00E25CF6" w:rsidRDefault="00754E17" w:rsidP="00E44135">
      <w:pPr>
        <w:spacing w:line="360" w:lineRule="auto"/>
        <w:jc w:val="both"/>
        <w:rPr>
          <w:rFonts w:ascii="Arial" w:hAnsi="Arial" w:cs="Arial"/>
          <w:iCs/>
          <w:sz w:val="24"/>
          <w:szCs w:val="24"/>
        </w:rPr>
      </w:pPr>
    </w:p>
    <w:p w14:paraId="1312FC7A" w14:textId="77777777" w:rsidR="00754E17" w:rsidRPr="00E25CF6" w:rsidRDefault="00754E17" w:rsidP="00E44135">
      <w:pPr>
        <w:spacing w:line="360" w:lineRule="auto"/>
        <w:jc w:val="both"/>
        <w:rPr>
          <w:rFonts w:ascii="Arial" w:hAnsi="Arial" w:cs="Arial"/>
          <w:iCs/>
          <w:sz w:val="24"/>
          <w:szCs w:val="24"/>
        </w:rPr>
      </w:pPr>
    </w:p>
    <w:p w14:paraId="1168C5DC" w14:textId="77777777" w:rsidR="00754E17" w:rsidRPr="00E25CF6" w:rsidRDefault="00754E17" w:rsidP="00E44135">
      <w:pPr>
        <w:spacing w:line="360" w:lineRule="auto"/>
        <w:jc w:val="both"/>
        <w:rPr>
          <w:rFonts w:ascii="Arial" w:hAnsi="Arial" w:cs="Arial"/>
          <w:iCs/>
          <w:sz w:val="24"/>
          <w:szCs w:val="24"/>
        </w:rPr>
      </w:pPr>
    </w:p>
    <w:p w14:paraId="4518E093" w14:textId="77777777" w:rsidR="00754E17" w:rsidRPr="00E25CF6" w:rsidRDefault="00754E17" w:rsidP="00E44135">
      <w:pPr>
        <w:spacing w:line="360" w:lineRule="auto"/>
        <w:jc w:val="both"/>
        <w:rPr>
          <w:rFonts w:ascii="Arial" w:hAnsi="Arial" w:cs="Arial"/>
          <w:iCs/>
          <w:sz w:val="24"/>
          <w:szCs w:val="24"/>
        </w:rPr>
      </w:pPr>
    </w:p>
    <w:p w14:paraId="63CA6547" w14:textId="77777777" w:rsidR="00754E17" w:rsidRPr="00E25CF6" w:rsidRDefault="00754E17" w:rsidP="00E44135">
      <w:pPr>
        <w:spacing w:line="360" w:lineRule="auto"/>
        <w:jc w:val="both"/>
        <w:rPr>
          <w:rFonts w:ascii="Arial" w:hAnsi="Arial" w:cs="Arial"/>
          <w:iCs/>
          <w:sz w:val="24"/>
          <w:szCs w:val="24"/>
        </w:rPr>
      </w:pPr>
    </w:p>
    <w:p w14:paraId="1345310A" w14:textId="77777777" w:rsidR="00754E17" w:rsidRPr="00E25CF6" w:rsidRDefault="00754E17" w:rsidP="00E44135">
      <w:pPr>
        <w:spacing w:line="360" w:lineRule="auto"/>
        <w:jc w:val="both"/>
        <w:rPr>
          <w:rFonts w:ascii="Arial" w:hAnsi="Arial" w:cs="Arial"/>
          <w:iCs/>
          <w:sz w:val="24"/>
          <w:szCs w:val="24"/>
        </w:rPr>
      </w:pPr>
    </w:p>
    <w:p w14:paraId="532622FE" w14:textId="77777777" w:rsidR="00754E17" w:rsidRPr="00E25CF6" w:rsidRDefault="00754E17" w:rsidP="00E44135">
      <w:pPr>
        <w:spacing w:line="360" w:lineRule="auto"/>
        <w:jc w:val="both"/>
        <w:rPr>
          <w:rFonts w:ascii="Arial" w:hAnsi="Arial" w:cs="Arial"/>
          <w:iCs/>
          <w:sz w:val="24"/>
          <w:szCs w:val="24"/>
        </w:rPr>
      </w:pPr>
    </w:p>
    <w:p w14:paraId="5D61AFA6" w14:textId="77777777" w:rsidR="00754E17" w:rsidRPr="00E25CF6" w:rsidRDefault="00754E17" w:rsidP="00E44135">
      <w:pPr>
        <w:spacing w:line="360" w:lineRule="auto"/>
        <w:jc w:val="both"/>
        <w:rPr>
          <w:rFonts w:ascii="Arial" w:hAnsi="Arial" w:cs="Arial"/>
          <w:iCs/>
          <w:sz w:val="24"/>
          <w:szCs w:val="24"/>
        </w:rPr>
      </w:pPr>
    </w:p>
    <w:p w14:paraId="141FC0E8" w14:textId="77777777" w:rsidR="00754E17" w:rsidRPr="00E25CF6" w:rsidRDefault="00754E17" w:rsidP="00E44135">
      <w:pPr>
        <w:spacing w:line="360" w:lineRule="auto"/>
        <w:jc w:val="both"/>
        <w:rPr>
          <w:rFonts w:ascii="Arial" w:hAnsi="Arial" w:cs="Arial"/>
          <w:iCs/>
          <w:sz w:val="24"/>
          <w:szCs w:val="24"/>
        </w:rPr>
      </w:pPr>
    </w:p>
    <w:p w14:paraId="06E20695" w14:textId="77777777" w:rsidR="00754E17" w:rsidRDefault="00754E17" w:rsidP="00E44135">
      <w:pPr>
        <w:spacing w:line="360" w:lineRule="auto"/>
        <w:jc w:val="both"/>
        <w:rPr>
          <w:rFonts w:ascii="Arial" w:hAnsi="Arial" w:cs="Arial"/>
          <w:iCs/>
          <w:sz w:val="24"/>
          <w:szCs w:val="24"/>
        </w:rPr>
      </w:pPr>
    </w:p>
    <w:p w14:paraId="75601459" w14:textId="77777777" w:rsidR="00461574" w:rsidRDefault="00461574" w:rsidP="00E44135">
      <w:pPr>
        <w:spacing w:line="360" w:lineRule="auto"/>
        <w:jc w:val="both"/>
        <w:rPr>
          <w:rFonts w:ascii="Arial" w:hAnsi="Arial" w:cs="Arial"/>
          <w:iCs/>
          <w:sz w:val="24"/>
          <w:szCs w:val="24"/>
        </w:rPr>
      </w:pPr>
    </w:p>
    <w:p w14:paraId="5D180935" w14:textId="77777777" w:rsidR="00461574" w:rsidRDefault="00461574" w:rsidP="00E44135">
      <w:pPr>
        <w:spacing w:line="360" w:lineRule="auto"/>
        <w:jc w:val="both"/>
        <w:rPr>
          <w:rFonts w:ascii="Arial" w:hAnsi="Arial" w:cs="Arial"/>
          <w:iCs/>
          <w:sz w:val="24"/>
          <w:szCs w:val="24"/>
        </w:rPr>
      </w:pPr>
    </w:p>
    <w:p w14:paraId="14FC74A1" w14:textId="77777777" w:rsidR="00461574" w:rsidRDefault="00461574" w:rsidP="00E44135">
      <w:pPr>
        <w:spacing w:line="360" w:lineRule="auto"/>
        <w:jc w:val="both"/>
        <w:rPr>
          <w:rFonts w:ascii="Arial" w:hAnsi="Arial" w:cs="Arial"/>
          <w:iCs/>
          <w:sz w:val="24"/>
          <w:szCs w:val="24"/>
        </w:rPr>
      </w:pPr>
    </w:p>
    <w:p w14:paraId="5943736F" w14:textId="77777777" w:rsidR="00461574" w:rsidRDefault="00461574" w:rsidP="00E44135">
      <w:pPr>
        <w:spacing w:line="360" w:lineRule="auto"/>
        <w:jc w:val="both"/>
        <w:rPr>
          <w:rFonts w:ascii="Arial" w:hAnsi="Arial" w:cs="Arial"/>
          <w:iCs/>
          <w:sz w:val="24"/>
          <w:szCs w:val="24"/>
        </w:rPr>
      </w:pPr>
    </w:p>
    <w:p w14:paraId="03A038D9" w14:textId="77777777" w:rsidR="00461574" w:rsidRDefault="00461574" w:rsidP="00E44135">
      <w:pPr>
        <w:spacing w:line="360" w:lineRule="auto"/>
        <w:jc w:val="both"/>
        <w:rPr>
          <w:rFonts w:ascii="Arial" w:hAnsi="Arial" w:cs="Arial"/>
          <w:iCs/>
          <w:sz w:val="24"/>
          <w:szCs w:val="24"/>
        </w:rPr>
      </w:pPr>
    </w:p>
    <w:p w14:paraId="5ECBFAC6" w14:textId="77777777" w:rsidR="00461574" w:rsidRDefault="00461574" w:rsidP="00E44135">
      <w:pPr>
        <w:spacing w:line="360" w:lineRule="auto"/>
        <w:jc w:val="both"/>
        <w:rPr>
          <w:rFonts w:ascii="Arial" w:hAnsi="Arial" w:cs="Arial"/>
          <w:iCs/>
          <w:sz w:val="24"/>
          <w:szCs w:val="24"/>
        </w:rPr>
      </w:pPr>
    </w:p>
    <w:p w14:paraId="54BDB61E" w14:textId="77777777" w:rsidR="00461574" w:rsidRPr="00E25CF6" w:rsidRDefault="00461574" w:rsidP="00E44135">
      <w:pPr>
        <w:spacing w:line="360" w:lineRule="auto"/>
        <w:jc w:val="both"/>
        <w:rPr>
          <w:rFonts w:ascii="Arial" w:hAnsi="Arial" w:cs="Arial"/>
          <w:iCs/>
          <w:sz w:val="24"/>
          <w:szCs w:val="24"/>
        </w:rPr>
      </w:pPr>
    </w:p>
    <w:p w14:paraId="1563F5B6" w14:textId="77777777" w:rsidR="00754E17" w:rsidRPr="00E25CF6" w:rsidRDefault="00754E17" w:rsidP="00E44135">
      <w:pPr>
        <w:spacing w:line="360" w:lineRule="auto"/>
        <w:jc w:val="both"/>
        <w:rPr>
          <w:rFonts w:ascii="Arial" w:hAnsi="Arial" w:cs="Arial"/>
          <w:iCs/>
          <w:sz w:val="24"/>
          <w:szCs w:val="24"/>
        </w:rPr>
      </w:pPr>
    </w:p>
    <w:p w14:paraId="224C4892" w14:textId="39B3CC81" w:rsidR="00166F81" w:rsidRDefault="00166F81" w:rsidP="007B05AB">
      <w:pPr>
        <w:pStyle w:val="Heading1"/>
        <w:rPr>
          <w:rFonts w:ascii="Arial" w:hAnsi="Arial" w:cs="Arial"/>
        </w:rPr>
      </w:pPr>
      <w:bookmarkStart w:id="8" w:name="_Toc235614836"/>
      <w:r w:rsidRPr="00E25CF6">
        <w:rPr>
          <w:rFonts w:ascii="Arial" w:hAnsi="Arial" w:cs="Arial"/>
        </w:rPr>
        <w:lastRenderedPageBreak/>
        <w:t>Conclusion</w:t>
      </w:r>
      <w:bookmarkEnd w:id="8"/>
      <w:r w:rsidRPr="00E25CF6">
        <w:rPr>
          <w:rFonts w:ascii="Arial" w:hAnsi="Arial" w:cs="Arial"/>
        </w:rPr>
        <w:t xml:space="preserve"> </w:t>
      </w:r>
    </w:p>
    <w:p w14:paraId="0B244964" w14:textId="77777777" w:rsidR="00D84445" w:rsidRPr="00D84445" w:rsidRDefault="00D84445" w:rsidP="00D84445"/>
    <w:p w14:paraId="1DBC7F97" w14:textId="543BA600" w:rsidR="002E0607" w:rsidRPr="00C33856" w:rsidRDefault="00C33856" w:rsidP="00C33856">
      <w:pPr>
        <w:rPr>
          <w:rFonts w:ascii="Arial" w:hAnsi="Arial" w:cs="Arial"/>
          <w:iCs/>
        </w:rPr>
      </w:pPr>
      <w:r w:rsidRPr="00C33856">
        <w:rPr>
          <w:rFonts w:ascii="Arial" w:hAnsi="Arial" w:cs="Arial"/>
          <w:sz w:val="24"/>
          <w:szCs w:val="24"/>
        </w:rPr>
        <w:t xml:space="preserve">In conclusion this report </w:t>
      </w:r>
      <w:r>
        <w:rPr>
          <w:rFonts w:ascii="Arial" w:hAnsi="Arial" w:cs="Arial"/>
          <w:sz w:val="24"/>
          <w:szCs w:val="24"/>
        </w:rPr>
        <w:t xml:space="preserve">showcases the threats that the company must mitigate and provides detailed identification and mitigation measures along with policies in line with NIST and </w:t>
      </w:r>
      <w:r w:rsidRPr="00C33856">
        <w:rPr>
          <w:rFonts w:ascii="Arial" w:hAnsi="Arial" w:cs="Arial"/>
          <w:sz w:val="24"/>
          <w:szCs w:val="24"/>
        </w:rPr>
        <w:t>ISO/IEC 27001</w:t>
      </w:r>
      <w:r>
        <w:rPr>
          <w:rFonts w:ascii="Arial" w:hAnsi="Arial" w:cs="Arial"/>
          <w:sz w:val="24"/>
          <w:szCs w:val="24"/>
        </w:rPr>
        <w:t xml:space="preserve">. In future this report might be revised with updated policies that cover a </w:t>
      </w:r>
      <w:r w:rsidR="002439CD">
        <w:rPr>
          <w:rFonts w:ascii="Arial" w:hAnsi="Arial" w:cs="Arial"/>
          <w:sz w:val="24"/>
          <w:szCs w:val="24"/>
        </w:rPr>
        <w:t>wider</w:t>
      </w:r>
      <w:r>
        <w:rPr>
          <w:rFonts w:ascii="Arial" w:hAnsi="Arial" w:cs="Arial"/>
          <w:sz w:val="24"/>
          <w:szCs w:val="24"/>
        </w:rPr>
        <w:t xml:space="preserve"> array of threats along with updated continuous training that the company must provide to ensure that the training stays relevant to current cybersecurity trends to avoid its employees using outdated information against incidents within the company.</w:t>
      </w:r>
    </w:p>
    <w:p w14:paraId="0719CB6B" w14:textId="77777777" w:rsidR="00ED08C7" w:rsidRPr="00E25CF6" w:rsidRDefault="00ED08C7" w:rsidP="00E44135">
      <w:pPr>
        <w:jc w:val="both"/>
        <w:rPr>
          <w:rFonts w:ascii="Arial" w:hAnsi="Arial" w:cs="Arial"/>
          <w:sz w:val="24"/>
          <w:szCs w:val="24"/>
        </w:rPr>
      </w:pPr>
    </w:p>
    <w:p w14:paraId="380A9AC7" w14:textId="77777777" w:rsidR="004710A6" w:rsidRPr="00E25CF6" w:rsidRDefault="004710A6" w:rsidP="00E44135">
      <w:pPr>
        <w:jc w:val="both"/>
        <w:rPr>
          <w:rFonts w:ascii="Arial" w:hAnsi="Arial" w:cs="Arial"/>
          <w:sz w:val="24"/>
          <w:szCs w:val="24"/>
        </w:rPr>
      </w:pPr>
    </w:p>
    <w:p w14:paraId="0650B05C" w14:textId="77777777" w:rsidR="004710A6" w:rsidRPr="00E25CF6" w:rsidRDefault="004710A6" w:rsidP="00E44135">
      <w:pPr>
        <w:jc w:val="both"/>
        <w:rPr>
          <w:rFonts w:ascii="Arial" w:hAnsi="Arial" w:cs="Arial"/>
          <w:sz w:val="24"/>
          <w:szCs w:val="24"/>
        </w:rPr>
      </w:pPr>
    </w:p>
    <w:p w14:paraId="389A8F93" w14:textId="77777777" w:rsidR="004710A6" w:rsidRPr="00E25CF6" w:rsidRDefault="004710A6" w:rsidP="00E44135">
      <w:pPr>
        <w:jc w:val="both"/>
        <w:rPr>
          <w:rFonts w:ascii="Arial" w:hAnsi="Arial" w:cs="Arial"/>
          <w:sz w:val="24"/>
          <w:szCs w:val="24"/>
        </w:rPr>
      </w:pPr>
    </w:p>
    <w:p w14:paraId="5FADFBDF" w14:textId="77777777" w:rsidR="004710A6" w:rsidRPr="00E25CF6" w:rsidRDefault="004710A6" w:rsidP="00E44135">
      <w:pPr>
        <w:jc w:val="both"/>
        <w:rPr>
          <w:rFonts w:ascii="Arial" w:hAnsi="Arial" w:cs="Arial"/>
          <w:sz w:val="24"/>
          <w:szCs w:val="24"/>
        </w:rPr>
      </w:pPr>
    </w:p>
    <w:p w14:paraId="2FDAC56C" w14:textId="77777777" w:rsidR="004710A6" w:rsidRPr="00E25CF6" w:rsidRDefault="004710A6" w:rsidP="00E44135">
      <w:pPr>
        <w:jc w:val="both"/>
        <w:rPr>
          <w:rFonts w:ascii="Arial" w:hAnsi="Arial" w:cs="Arial"/>
          <w:sz w:val="24"/>
          <w:szCs w:val="24"/>
        </w:rPr>
      </w:pPr>
    </w:p>
    <w:p w14:paraId="51000C6D" w14:textId="77777777" w:rsidR="004710A6" w:rsidRPr="00E25CF6" w:rsidRDefault="004710A6" w:rsidP="00E44135">
      <w:pPr>
        <w:jc w:val="both"/>
        <w:rPr>
          <w:rFonts w:ascii="Arial" w:hAnsi="Arial" w:cs="Arial"/>
          <w:sz w:val="24"/>
          <w:szCs w:val="24"/>
        </w:rPr>
      </w:pPr>
    </w:p>
    <w:p w14:paraId="5E102AF2" w14:textId="77777777" w:rsidR="004710A6" w:rsidRPr="00E25CF6" w:rsidRDefault="004710A6" w:rsidP="00E44135">
      <w:pPr>
        <w:jc w:val="both"/>
        <w:rPr>
          <w:rFonts w:ascii="Arial" w:hAnsi="Arial" w:cs="Arial"/>
          <w:sz w:val="24"/>
          <w:szCs w:val="24"/>
        </w:rPr>
      </w:pPr>
    </w:p>
    <w:p w14:paraId="6971D936" w14:textId="77777777" w:rsidR="004710A6" w:rsidRPr="00E25CF6" w:rsidRDefault="004710A6" w:rsidP="00E44135">
      <w:pPr>
        <w:jc w:val="both"/>
        <w:rPr>
          <w:rFonts w:ascii="Arial" w:hAnsi="Arial" w:cs="Arial"/>
          <w:sz w:val="24"/>
          <w:szCs w:val="24"/>
        </w:rPr>
      </w:pPr>
    </w:p>
    <w:p w14:paraId="4CC4C06A" w14:textId="77777777" w:rsidR="004710A6" w:rsidRPr="00E25CF6" w:rsidRDefault="004710A6" w:rsidP="00E44135">
      <w:pPr>
        <w:jc w:val="both"/>
        <w:rPr>
          <w:rFonts w:ascii="Arial" w:hAnsi="Arial" w:cs="Arial"/>
          <w:sz w:val="24"/>
          <w:szCs w:val="24"/>
        </w:rPr>
      </w:pPr>
    </w:p>
    <w:p w14:paraId="03CC500E" w14:textId="77777777" w:rsidR="004710A6" w:rsidRPr="00E25CF6" w:rsidRDefault="004710A6" w:rsidP="00E44135">
      <w:pPr>
        <w:jc w:val="both"/>
        <w:rPr>
          <w:rFonts w:ascii="Arial" w:hAnsi="Arial" w:cs="Arial"/>
          <w:sz w:val="24"/>
          <w:szCs w:val="24"/>
        </w:rPr>
      </w:pPr>
    </w:p>
    <w:p w14:paraId="08A129AF" w14:textId="77777777" w:rsidR="00B851D4" w:rsidRPr="00E25CF6" w:rsidRDefault="00B851D4" w:rsidP="00E44135">
      <w:pPr>
        <w:jc w:val="both"/>
        <w:rPr>
          <w:rFonts w:ascii="Arial" w:hAnsi="Arial" w:cs="Arial"/>
          <w:sz w:val="24"/>
          <w:szCs w:val="24"/>
        </w:rPr>
      </w:pPr>
    </w:p>
    <w:p w14:paraId="17EFD13E" w14:textId="77777777" w:rsidR="00B851D4" w:rsidRPr="00E25CF6" w:rsidRDefault="00B851D4" w:rsidP="00E44135">
      <w:pPr>
        <w:jc w:val="both"/>
        <w:rPr>
          <w:rFonts w:ascii="Arial" w:hAnsi="Arial" w:cs="Arial"/>
          <w:sz w:val="24"/>
          <w:szCs w:val="24"/>
        </w:rPr>
      </w:pPr>
    </w:p>
    <w:p w14:paraId="7F5B9964" w14:textId="77777777" w:rsidR="00B851D4" w:rsidRPr="00E25CF6" w:rsidRDefault="00B851D4" w:rsidP="00E44135">
      <w:pPr>
        <w:jc w:val="both"/>
        <w:rPr>
          <w:rFonts w:ascii="Arial" w:hAnsi="Arial" w:cs="Arial"/>
          <w:sz w:val="24"/>
          <w:szCs w:val="24"/>
        </w:rPr>
      </w:pPr>
    </w:p>
    <w:p w14:paraId="5F94372C" w14:textId="77777777" w:rsidR="00B851D4" w:rsidRPr="00E25CF6" w:rsidRDefault="00B851D4" w:rsidP="00E44135">
      <w:pPr>
        <w:jc w:val="both"/>
        <w:rPr>
          <w:rFonts w:ascii="Arial" w:hAnsi="Arial" w:cs="Arial"/>
          <w:sz w:val="24"/>
          <w:szCs w:val="24"/>
        </w:rPr>
      </w:pPr>
    </w:p>
    <w:p w14:paraId="56ABD8ED" w14:textId="77777777" w:rsidR="00B851D4" w:rsidRPr="00E25CF6" w:rsidRDefault="00B851D4" w:rsidP="00E44135">
      <w:pPr>
        <w:jc w:val="both"/>
        <w:rPr>
          <w:rFonts w:ascii="Arial" w:hAnsi="Arial" w:cs="Arial"/>
          <w:sz w:val="24"/>
          <w:szCs w:val="24"/>
        </w:rPr>
      </w:pPr>
    </w:p>
    <w:p w14:paraId="3C3D3223" w14:textId="77777777" w:rsidR="00B851D4" w:rsidRPr="00E25CF6" w:rsidRDefault="00B851D4" w:rsidP="00E44135">
      <w:pPr>
        <w:jc w:val="both"/>
        <w:rPr>
          <w:rFonts w:ascii="Arial" w:hAnsi="Arial" w:cs="Arial"/>
          <w:sz w:val="24"/>
          <w:szCs w:val="24"/>
        </w:rPr>
      </w:pPr>
    </w:p>
    <w:p w14:paraId="6771DC4F" w14:textId="77777777" w:rsidR="00B851D4" w:rsidRDefault="00B851D4" w:rsidP="00E44135">
      <w:pPr>
        <w:jc w:val="both"/>
        <w:rPr>
          <w:rFonts w:ascii="Arial" w:hAnsi="Arial" w:cs="Arial"/>
          <w:sz w:val="24"/>
          <w:szCs w:val="24"/>
        </w:rPr>
      </w:pPr>
    </w:p>
    <w:p w14:paraId="6871271E" w14:textId="77777777" w:rsidR="00EA37D4" w:rsidRDefault="00EA37D4" w:rsidP="00E44135">
      <w:pPr>
        <w:jc w:val="both"/>
        <w:rPr>
          <w:rFonts w:ascii="Arial" w:hAnsi="Arial" w:cs="Arial"/>
          <w:sz w:val="24"/>
          <w:szCs w:val="24"/>
        </w:rPr>
      </w:pPr>
    </w:p>
    <w:p w14:paraId="2A59169B" w14:textId="77777777" w:rsidR="00EA37D4" w:rsidRDefault="00EA37D4" w:rsidP="00E44135">
      <w:pPr>
        <w:jc w:val="both"/>
        <w:rPr>
          <w:rFonts w:ascii="Arial" w:hAnsi="Arial" w:cs="Arial"/>
          <w:sz w:val="24"/>
          <w:szCs w:val="24"/>
        </w:rPr>
      </w:pPr>
    </w:p>
    <w:p w14:paraId="06E40A84" w14:textId="77777777" w:rsidR="00EA37D4" w:rsidRDefault="00EA37D4" w:rsidP="00E44135">
      <w:pPr>
        <w:jc w:val="both"/>
        <w:rPr>
          <w:rFonts w:ascii="Arial" w:hAnsi="Arial" w:cs="Arial"/>
          <w:sz w:val="24"/>
          <w:szCs w:val="24"/>
        </w:rPr>
      </w:pPr>
    </w:p>
    <w:p w14:paraId="750FFB46" w14:textId="77777777" w:rsidR="00EA37D4" w:rsidRDefault="00EA37D4" w:rsidP="00E44135">
      <w:pPr>
        <w:jc w:val="both"/>
        <w:rPr>
          <w:rFonts w:ascii="Arial" w:hAnsi="Arial" w:cs="Arial"/>
          <w:sz w:val="24"/>
          <w:szCs w:val="24"/>
        </w:rPr>
      </w:pPr>
    </w:p>
    <w:p w14:paraId="0D8F33F7" w14:textId="77777777" w:rsidR="00EA37D4" w:rsidRDefault="00EA37D4" w:rsidP="00E44135">
      <w:pPr>
        <w:jc w:val="both"/>
        <w:rPr>
          <w:rFonts w:ascii="Arial" w:hAnsi="Arial" w:cs="Arial"/>
          <w:sz w:val="24"/>
          <w:szCs w:val="24"/>
        </w:rPr>
      </w:pPr>
    </w:p>
    <w:p w14:paraId="16A892CA" w14:textId="77777777" w:rsidR="00EA37D4" w:rsidRDefault="00EA37D4" w:rsidP="00E44135">
      <w:pPr>
        <w:jc w:val="both"/>
        <w:rPr>
          <w:rFonts w:ascii="Arial" w:hAnsi="Arial" w:cs="Arial"/>
          <w:sz w:val="24"/>
          <w:szCs w:val="24"/>
        </w:rPr>
      </w:pPr>
    </w:p>
    <w:p w14:paraId="06EA5F81" w14:textId="77777777" w:rsidR="00050C1E" w:rsidRDefault="00050C1E" w:rsidP="00E44135">
      <w:pPr>
        <w:jc w:val="both"/>
        <w:rPr>
          <w:rFonts w:ascii="Arial" w:hAnsi="Arial" w:cs="Arial"/>
          <w:sz w:val="24"/>
          <w:szCs w:val="24"/>
        </w:rPr>
      </w:pPr>
    </w:p>
    <w:p w14:paraId="0FFD044C" w14:textId="77777777" w:rsidR="00050C1E" w:rsidRDefault="00050C1E" w:rsidP="00E44135">
      <w:pPr>
        <w:jc w:val="both"/>
        <w:rPr>
          <w:rFonts w:ascii="Arial" w:hAnsi="Arial" w:cs="Arial"/>
          <w:sz w:val="24"/>
          <w:szCs w:val="24"/>
        </w:rPr>
      </w:pPr>
    </w:p>
    <w:p w14:paraId="5A442EC5" w14:textId="77777777" w:rsidR="00050C1E" w:rsidRDefault="00050C1E" w:rsidP="00E44135">
      <w:pPr>
        <w:jc w:val="both"/>
        <w:rPr>
          <w:rFonts w:ascii="Arial" w:hAnsi="Arial" w:cs="Arial"/>
          <w:sz w:val="24"/>
          <w:szCs w:val="24"/>
        </w:rPr>
      </w:pPr>
    </w:p>
    <w:p w14:paraId="4B470662" w14:textId="77777777" w:rsidR="00050C1E" w:rsidRDefault="00050C1E" w:rsidP="00E44135">
      <w:pPr>
        <w:jc w:val="both"/>
        <w:rPr>
          <w:rFonts w:ascii="Arial" w:hAnsi="Arial" w:cs="Arial"/>
          <w:sz w:val="24"/>
          <w:szCs w:val="24"/>
        </w:rPr>
      </w:pPr>
    </w:p>
    <w:p w14:paraId="1032E9E1" w14:textId="77777777" w:rsidR="00050C1E" w:rsidRDefault="00050C1E" w:rsidP="00E44135">
      <w:pPr>
        <w:jc w:val="both"/>
        <w:rPr>
          <w:rFonts w:ascii="Arial" w:hAnsi="Arial" w:cs="Arial"/>
          <w:sz w:val="24"/>
          <w:szCs w:val="24"/>
        </w:rPr>
      </w:pPr>
    </w:p>
    <w:p w14:paraId="04C354CB" w14:textId="77777777" w:rsidR="00050C1E" w:rsidRDefault="00050C1E" w:rsidP="00E44135">
      <w:pPr>
        <w:jc w:val="both"/>
        <w:rPr>
          <w:rFonts w:ascii="Arial" w:hAnsi="Arial" w:cs="Arial"/>
          <w:sz w:val="24"/>
          <w:szCs w:val="24"/>
        </w:rPr>
      </w:pPr>
    </w:p>
    <w:p w14:paraId="7E86D5B4" w14:textId="77777777" w:rsidR="00050C1E" w:rsidRDefault="00050C1E" w:rsidP="00E44135">
      <w:pPr>
        <w:jc w:val="both"/>
        <w:rPr>
          <w:rFonts w:ascii="Arial" w:hAnsi="Arial" w:cs="Arial"/>
          <w:sz w:val="24"/>
          <w:szCs w:val="24"/>
        </w:rPr>
      </w:pPr>
    </w:p>
    <w:p w14:paraId="354A5024" w14:textId="77777777" w:rsidR="00050C1E" w:rsidRDefault="00050C1E" w:rsidP="00E44135">
      <w:pPr>
        <w:jc w:val="both"/>
        <w:rPr>
          <w:rFonts w:ascii="Arial" w:hAnsi="Arial" w:cs="Arial"/>
          <w:sz w:val="24"/>
          <w:szCs w:val="24"/>
        </w:rPr>
      </w:pPr>
    </w:p>
    <w:p w14:paraId="075CA25A" w14:textId="77777777" w:rsidR="00050C1E" w:rsidRDefault="00050C1E" w:rsidP="00E44135">
      <w:pPr>
        <w:jc w:val="both"/>
        <w:rPr>
          <w:rFonts w:ascii="Arial" w:hAnsi="Arial" w:cs="Arial"/>
          <w:sz w:val="24"/>
          <w:szCs w:val="24"/>
        </w:rPr>
      </w:pPr>
    </w:p>
    <w:p w14:paraId="61DDB6B4" w14:textId="77777777" w:rsidR="00050C1E" w:rsidRDefault="00050C1E" w:rsidP="00E44135">
      <w:pPr>
        <w:jc w:val="both"/>
        <w:rPr>
          <w:rFonts w:ascii="Arial" w:hAnsi="Arial" w:cs="Arial"/>
          <w:sz w:val="24"/>
          <w:szCs w:val="24"/>
        </w:rPr>
      </w:pPr>
    </w:p>
    <w:p w14:paraId="35AF8F4F" w14:textId="77777777" w:rsidR="00050C1E" w:rsidRDefault="00050C1E" w:rsidP="00E44135">
      <w:pPr>
        <w:jc w:val="both"/>
        <w:rPr>
          <w:rFonts w:ascii="Arial" w:hAnsi="Arial" w:cs="Arial"/>
          <w:sz w:val="24"/>
          <w:szCs w:val="24"/>
        </w:rPr>
      </w:pPr>
    </w:p>
    <w:p w14:paraId="10450696" w14:textId="77777777" w:rsidR="00050C1E" w:rsidRDefault="00050C1E" w:rsidP="00E44135">
      <w:pPr>
        <w:jc w:val="both"/>
        <w:rPr>
          <w:rFonts w:ascii="Arial" w:hAnsi="Arial" w:cs="Arial"/>
          <w:sz w:val="24"/>
          <w:szCs w:val="24"/>
        </w:rPr>
      </w:pPr>
    </w:p>
    <w:p w14:paraId="65D1048E" w14:textId="77777777" w:rsidR="00050C1E" w:rsidRDefault="00050C1E" w:rsidP="00E44135">
      <w:pPr>
        <w:jc w:val="both"/>
        <w:rPr>
          <w:rFonts w:ascii="Arial" w:hAnsi="Arial" w:cs="Arial"/>
          <w:sz w:val="24"/>
          <w:szCs w:val="24"/>
        </w:rPr>
      </w:pPr>
    </w:p>
    <w:p w14:paraId="4941D12D" w14:textId="77777777" w:rsidR="00050C1E" w:rsidRDefault="00050C1E" w:rsidP="00E44135">
      <w:pPr>
        <w:jc w:val="both"/>
        <w:rPr>
          <w:rFonts w:ascii="Arial" w:hAnsi="Arial" w:cs="Arial"/>
          <w:sz w:val="24"/>
          <w:szCs w:val="24"/>
        </w:rPr>
      </w:pPr>
    </w:p>
    <w:p w14:paraId="0BE61383" w14:textId="77777777" w:rsidR="00EA37D4" w:rsidRPr="00E25CF6" w:rsidRDefault="00EA37D4" w:rsidP="00E44135">
      <w:pPr>
        <w:jc w:val="both"/>
        <w:rPr>
          <w:rFonts w:ascii="Arial" w:hAnsi="Arial" w:cs="Arial"/>
          <w:sz w:val="24"/>
          <w:szCs w:val="24"/>
        </w:rPr>
      </w:pPr>
    </w:p>
    <w:p w14:paraId="4EDE677E" w14:textId="1FBEC8AD" w:rsidR="0073584B" w:rsidRPr="00E25CF6" w:rsidRDefault="0073584B" w:rsidP="007B05AB">
      <w:pPr>
        <w:pStyle w:val="Heading1"/>
        <w:rPr>
          <w:rFonts w:ascii="Arial" w:hAnsi="Arial" w:cs="Arial"/>
        </w:rPr>
      </w:pPr>
      <w:bookmarkStart w:id="9" w:name="_Toc235614837"/>
      <w:r w:rsidRPr="00E25CF6">
        <w:rPr>
          <w:rFonts w:ascii="Arial" w:hAnsi="Arial" w:cs="Arial"/>
        </w:rPr>
        <w:lastRenderedPageBreak/>
        <w:t>References</w:t>
      </w:r>
      <w:bookmarkEnd w:id="9"/>
    </w:p>
    <w:p w14:paraId="61E06640" w14:textId="77777777" w:rsidR="005C1234" w:rsidRPr="00E25CF6" w:rsidRDefault="005C1234" w:rsidP="00E44135">
      <w:pPr>
        <w:jc w:val="both"/>
        <w:rPr>
          <w:rFonts w:ascii="Arial" w:hAnsi="Arial" w:cs="Arial"/>
          <w:sz w:val="24"/>
          <w:szCs w:val="24"/>
        </w:rPr>
      </w:pPr>
    </w:p>
    <w:p w14:paraId="653B98B6" w14:textId="3558E119" w:rsidR="00557758" w:rsidRPr="00E25CF6" w:rsidRDefault="00557758" w:rsidP="00557758">
      <w:pPr>
        <w:jc w:val="both"/>
        <w:rPr>
          <w:rFonts w:ascii="Arial" w:hAnsi="Arial" w:cs="Arial"/>
          <w:sz w:val="24"/>
          <w:szCs w:val="24"/>
        </w:rPr>
      </w:pPr>
      <w:r w:rsidRPr="00E25CF6">
        <w:rPr>
          <w:rFonts w:ascii="Arial" w:hAnsi="Arial" w:cs="Arial"/>
          <w:sz w:val="24"/>
          <w:szCs w:val="24"/>
        </w:rPr>
        <w:t xml:space="preserve">[1] National Cyber Security Centre (NCSC), </w:t>
      </w:r>
      <w:r w:rsidRPr="00E25CF6">
        <w:rPr>
          <w:rFonts w:ascii="Arial" w:hAnsi="Arial" w:cs="Arial"/>
          <w:i/>
          <w:iCs/>
          <w:sz w:val="24"/>
          <w:szCs w:val="24"/>
        </w:rPr>
        <w:t>Guidance and Threat Reports</w:t>
      </w:r>
      <w:r w:rsidRPr="00E25CF6">
        <w:rPr>
          <w:rFonts w:ascii="Arial" w:hAnsi="Arial" w:cs="Arial"/>
          <w:sz w:val="24"/>
          <w:szCs w:val="24"/>
        </w:rPr>
        <w:t xml:space="preserve">. Available: </w:t>
      </w:r>
      <w:hyperlink r:id="rId11" w:tgtFrame="_new" w:history="1">
        <w:r w:rsidRPr="00E25CF6">
          <w:rPr>
            <w:rStyle w:val="Hyperlink"/>
            <w:rFonts w:ascii="Arial" w:hAnsi="Arial" w:cs="Arial"/>
            <w:sz w:val="24"/>
            <w:szCs w:val="24"/>
          </w:rPr>
          <w:t>https://www.ncsc.gov.uk</w:t>
        </w:r>
      </w:hyperlink>
      <w:r w:rsidRPr="00E25CF6">
        <w:rPr>
          <w:rFonts w:ascii="Arial" w:hAnsi="Arial" w:cs="Arial"/>
          <w:sz w:val="24"/>
          <w:szCs w:val="24"/>
        </w:rPr>
        <w:t>. [Accessed: 21</w:t>
      </w:r>
      <w:r w:rsidR="0004773E">
        <w:rPr>
          <w:rFonts w:ascii="Arial" w:hAnsi="Arial" w:cs="Arial"/>
          <w:sz w:val="24"/>
          <w:szCs w:val="24"/>
        </w:rPr>
        <w:t xml:space="preserve"> </w:t>
      </w:r>
      <w:r w:rsidRPr="00E25CF6">
        <w:rPr>
          <w:rFonts w:ascii="Arial" w:hAnsi="Arial" w:cs="Arial"/>
          <w:sz w:val="24"/>
          <w:szCs w:val="24"/>
        </w:rPr>
        <w:t>Jul</w:t>
      </w:r>
      <w:r w:rsidR="0004773E">
        <w:rPr>
          <w:rFonts w:ascii="Arial" w:hAnsi="Arial" w:cs="Arial"/>
          <w:sz w:val="24"/>
          <w:szCs w:val="24"/>
        </w:rPr>
        <w:t xml:space="preserve">. </w:t>
      </w:r>
      <w:r w:rsidRPr="00E25CF6">
        <w:rPr>
          <w:rFonts w:ascii="Arial" w:hAnsi="Arial" w:cs="Arial"/>
          <w:sz w:val="24"/>
          <w:szCs w:val="24"/>
        </w:rPr>
        <w:t>2026].</w:t>
      </w:r>
    </w:p>
    <w:p w14:paraId="64B0D733" w14:textId="77777777" w:rsidR="00557758" w:rsidRPr="00E25CF6" w:rsidRDefault="00557758" w:rsidP="00557758">
      <w:pPr>
        <w:jc w:val="both"/>
        <w:rPr>
          <w:rFonts w:ascii="Arial" w:hAnsi="Arial" w:cs="Arial"/>
          <w:sz w:val="24"/>
          <w:szCs w:val="24"/>
        </w:rPr>
      </w:pPr>
    </w:p>
    <w:p w14:paraId="3A5E73E8" w14:textId="2FD7F829" w:rsidR="00557758" w:rsidRPr="00E25CF6" w:rsidRDefault="00557758" w:rsidP="00557758">
      <w:pPr>
        <w:jc w:val="both"/>
        <w:rPr>
          <w:rFonts w:ascii="Arial" w:hAnsi="Arial" w:cs="Arial"/>
          <w:sz w:val="24"/>
          <w:szCs w:val="24"/>
        </w:rPr>
      </w:pPr>
      <w:r w:rsidRPr="00E25CF6">
        <w:rPr>
          <w:rFonts w:ascii="Arial" w:hAnsi="Arial" w:cs="Arial"/>
          <w:sz w:val="24"/>
          <w:szCs w:val="24"/>
        </w:rPr>
        <w:t xml:space="preserve">[2] OpenAI, </w:t>
      </w:r>
      <w:r w:rsidRPr="00E25CF6">
        <w:rPr>
          <w:rFonts w:ascii="Arial" w:hAnsi="Arial" w:cs="Arial"/>
          <w:i/>
          <w:iCs/>
          <w:sz w:val="24"/>
          <w:szCs w:val="24"/>
        </w:rPr>
        <w:t>AI and Cybersecurity Insights</w:t>
      </w:r>
      <w:r w:rsidRPr="00E25CF6">
        <w:rPr>
          <w:rFonts w:ascii="Arial" w:hAnsi="Arial" w:cs="Arial"/>
          <w:sz w:val="24"/>
          <w:szCs w:val="24"/>
        </w:rPr>
        <w:t xml:space="preserve">. Available: </w:t>
      </w:r>
      <w:hyperlink r:id="rId12" w:history="1">
        <w:r w:rsidRPr="00E25CF6">
          <w:rPr>
            <w:rStyle w:val="Hyperlink"/>
            <w:rFonts w:ascii="Arial" w:hAnsi="Arial" w:cs="Arial"/>
            <w:sz w:val="24"/>
            <w:szCs w:val="24"/>
          </w:rPr>
          <w:t>https://openai.com/index/cybersecurity-in-the-intelligence-age/</w:t>
        </w:r>
      </w:hyperlink>
      <w:r w:rsidRPr="00E25CF6">
        <w:rPr>
          <w:rFonts w:ascii="Arial" w:hAnsi="Arial" w:cs="Arial"/>
          <w:sz w:val="24"/>
          <w:szCs w:val="24"/>
        </w:rPr>
        <w:t>. [Accessed: 21</w:t>
      </w:r>
      <w:r w:rsidR="00E65EC6">
        <w:rPr>
          <w:rFonts w:ascii="Arial" w:hAnsi="Arial" w:cs="Arial"/>
          <w:sz w:val="24"/>
          <w:szCs w:val="24"/>
        </w:rPr>
        <w:t xml:space="preserve"> </w:t>
      </w:r>
      <w:r w:rsidRPr="00E25CF6">
        <w:rPr>
          <w:rFonts w:ascii="Arial" w:hAnsi="Arial" w:cs="Arial"/>
          <w:sz w:val="24"/>
          <w:szCs w:val="24"/>
        </w:rPr>
        <w:t>Jul</w:t>
      </w:r>
      <w:r w:rsidR="00E65EC6">
        <w:rPr>
          <w:rFonts w:ascii="Arial" w:hAnsi="Arial" w:cs="Arial"/>
          <w:sz w:val="24"/>
          <w:szCs w:val="24"/>
        </w:rPr>
        <w:t xml:space="preserve">. </w:t>
      </w:r>
      <w:r w:rsidRPr="00E25CF6">
        <w:rPr>
          <w:rFonts w:ascii="Arial" w:hAnsi="Arial" w:cs="Arial"/>
          <w:sz w:val="24"/>
          <w:szCs w:val="24"/>
        </w:rPr>
        <w:t>2026].</w:t>
      </w:r>
    </w:p>
    <w:p w14:paraId="33C9ECEA" w14:textId="77777777" w:rsidR="00557758" w:rsidRPr="00E25CF6" w:rsidRDefault="00557758" w:rsidP="00557758">
      <w:pPr>
        <w:jc w:val="both"/>
        <w:rPr>
          <w:rFonts w:ascii="Arial" w:hAnsi="Arial" w:cs="Arial"/>
          <w:sz w:val="24"/>
          <w:szCs w:val="24"/>
        </w:rPr>
      </w:pPr>
    </w:p>
    <w:p w14:paraId="54915370" w14:textId="45415DD0" w:rsidR="00557758" w:rsidRPr="00E25CF6" w:rsidRDefault="00557758" w:rsidP="00557758">
      <w:pPr>
        <w:jc w:val="both"/>
        <w:rPr>
          <w:rFonts w:ascii="Arial" w:hAnsi="Arial" w:cs="Arial"/>
          <w:sz w:val="24"/>
          <w:szCs w:val="24"/>
        </w:rPr>
      </w:pPr>
      <w:r w:rsidRPr="00E25CF6">
        <w:rPr>
          <w:rFonts w:ascii="Arial" w:hAnsi="Arial" w:cs="Arial"/>
          <w:sz w:val="24"/>
          <w:szCs w:val="24"/>
        </w:rPr>
        <w:t xml:space="preserve">[3] IBM, </w:t>
      </w:r>
      <w:r w:rsidRPr="00E25CF6">
        <w:rPr>
          <w:rFonts w:ascii="Arial" w:hAnsi="Arial" w:cs="Arial"/>
          <w:i/>
          <w:iCs/>
          <w:sz w:val="24"/>
          <w:szCs w:val="24"/>
        </w:rPr>
        <w:t xml:space="preserve">Cost of </w:t>
      </w:r>
      <w:r w:rsidR="00283ED8" w:rsidRPr="00E25CF6">
        <w:rPr>
          <w:rFonts w:ascii="Arial" w:hAnsi="Arial" w:cs="Arial"/>
          <w:i/>
          <w:iCs/>
          <w:sz w:val="24"/>
          <w:szCs w:val="24"/>
        </w:rPr>
        <w:t>a</w:t>
      </w:r>
      <w:r w:rsidRPr="00E25CF6">
        <w:rPr>
          <w:rFonts w:ascii="Arial" w:hAnsi="Arial" w:cs="Arial"/>
          <w:i/>
          <w:iCs/>
          <w:sz w:val="24"/>
          <w:szCs w:val="24"/>
        </w:rPr>
        <w:t xml:space="preserve"> Data</w:t>
      </w:r>
      <w:r w:rsidR="00243B0A" w:rsidRPr="00E25CF6">
        <w:rPr>
          <w:rFonts w:ascii="Arial" w:hAnsi="Arial" w:cs="Arial"/>
          <w:i/>
          <w:iCs/>
          <w:sz w:val="24"/>
          <w:szCs w:val="24"/>
        </w:rPr>
        <w:t xml:space="preserve"> </w:t>
      </w:r>
      <w:r w:rsidRPr="00E25CF6">
        <w:rPr>
          <w:rFonts w:ascii="Arial" w:hAnsi="Arial" w:cs="Arial"/>
          <w:i/>
          <w:iCs/>
          <w:sz w:val="24"/>
          <w:szCs w:val="24"/>
        </w:rPr>
        <w:t>Breach Report 2024</w:t>
      </w:r>
      <w:r w:rsidRPr="00E25CF6">
        <w:rPr>
          <w:rFonts w:ascii="Arial" w:hAnsi="Arial" w:cs="Arial"/>
          <w:sz w:val="24"/>
          <w:szCs w:val="24"/>
        </w:rPr>
        <w:t xml:space="preserve">. Available: </w:t>
      </w:r>
      <w:hyperlink r:id="rId13" w:tgtFrame="_new" w:history="1">
        <w:r w:rsidRPr="00E25CF6">
          <w:rPr>
            <w:rStyle w:val="Hyperlink"/>
            <w:rFonts w:ascii="Arial" w:hAnsi="Arial" w:cs="Arial"/>
            <w:sz w:val="24"/>
            <w:szCs w:val="24"/>
          </w:rPr>
          <w:t>https://www.ibm.com/reports/data-breach</w:t>
        </w:r>
      </w:hyperlink>
      <w:r w:rsidRPr="00E25CF6">
        <w:rPr>
          <w:rFonts w:ascii="Arial" w:hAnsi="Arial" w:cs="Arial"/>
          <w:sz w:val="24"/>
          <w:szCs w:val="24"/>
        </w:rPr>
        <w:t>. [Accessed: 21</w:t>
      </w:r>
      <w:r w:rsidR="00E65EC6">
        <w:rPr>
          <w:rFonts w:ascii="Arial" w:hAnsi="Arial" w:cs="Arial"/>
          <w:sz w:val="24"/>
          <w:szCs w:val="24"/>
        </w:rPr>
        <w:t xml:space="preserve"> </w:t>
      </w:r>
      <w:r w:rsidRPr="00E25CF6">
        <w:rPr>
          <w:rFonts w:ascii="Arial" w:hAnsi="Arial" w:cs="Arial"/>
          <w:sz w:val="24"/>
          <w:szCs w:val="24"/>
        </w:rPr>
        <w:t>Jul</w:t>
      </w:r>
      <w:r w:rsidR="00E65EC6">
        <w:rPr>
          <w:rFonts w:ascii="Arial" w:hAnsi="Arial" w:cs="Arial"/>
          <w:sz w:val="24"/>
          <w:szCs w:val="24"/>
        </w:rPr>
        <w:t xml:space="preserve">. </w:t>
      </w:r>
      <w:r w:rsidRPr="00E25CF6">
        <w:rPr>
          <w:rFonts w:ascii="Arial" w:hAnsi="Arial" w:cs="Arial"/>
          <w:sz w:val="24"/>
          <w:szCs w:val="24"/>
        </w:rPr>
        <w:t>2026].</w:t>
      </w:r>
    </w:p>
    <w:p w14:paraId="105DA645" w14:textId="77777777" w:rsidR="00557758" w:rsidRPr="00E25CF6" w:rsidRDefault="00557758" w:rsidP="00557758">
      <w:pPr>
        <w:jc w:val="both"/>
        <w:rPr>
          <w:rFonts w:ascii="Arial" w:hAnsi="Arial" w:cs="Arial"/>
          <w:sz w:val="24"/>
          <w:szCs w:val="24"/>
        </w:rPr>
      </w:pPr>
    </w:p>
    <w:p w14:paraId="663AC674" w14:textId="06E8D9A2" w:rsidR="00557758" w:rsidRPr="00E25CF6" w:rsidRDefault="00557758" w:rsidP="00557758">
      <w:pPr>
        <w:jc w:val="both"/>
        <w:rPr>
          <w:rFonts w:ascii="Arial" w:hAnsi="Arial" w:cs="Arial"/>
          <w:sz w:val="24"/>
          <w:szCs w:val="24"/>
        </w:rPr>
      </w:pPr>
      <w:r w:rsidRPr="00E25CF6">
        <w:rPr>
          <w:rFonts w:ascii="Arial" w:hAnsi="Arial" w:cs="Arial"/>
          <w:sz w:val="24"/>
          <w:szCs w:val="24"/>
        </w:rPr>
        <w:t xml:space="preserve">[4] Cybersecurity and Infrastructure Security Agency (CISA), </w:t>
      </w:r>
      <w:r w:rsidRPr="00E25CF6">
        <w:rPr>
          <w:rFonts w:ascii="Arial" w:hAnsi="Arial" w:cs="Arial"/>
          <w:i/>
          <w:iCs/>
          <w:sz w:val="24"/>
          <w:szCs w:val="24"/>
        </w:rPr>
        <w:t>Cybersecurity Best Practices</w:t>
      </w:r>
      <w:r w:rsidRPr="00E25CF6">
        <w:rPr>
          <w:rFonts w:ascii="Arial" w:hAnsi="Arial" w:cs="Arial"/>
          <w:sz w:val="24"/>
          <w:szCs w:val="24"/>
        </w:rPr>
        <w:t>.</w:t>
      </w:r>
      <w:r w:rsidR="00325534" w:rsidRPr="00E25CF6">
        <w:rPr>
          <w:rFonts w:ascii="Arial" w:hAnsi="Arial" w:cs="Arial"/>
          <w:sz w:val="24"/>
          <w:szCs w:val="24"/>
        </w:rPr>
        <w:t xml:space="preserve"> </w:t>
      </w:r>
      <w:r w:rsidRPr="00E25CF6">
        <w:rPr>
          <w:rFonts w:ascii="Arial" w:hAnsi="Arial" w:cs="Arial"/>
          <w:sz w:val="24"/>
          <w:szCs w:val="24"/>
        </w:rPr>
        <w:t>Available:</w:t>
      </w:r>
      <w:r w:rsidR="00FA0A33">
        <w:rPr>
          <w:rFonts w:ascii="Arial" w:hAnsi="Arial" w:cs="Arial"/>
          <w:sz w:val="24"/>
          <w:szCs w:val="24"/>
        </w:rPr>
        <w:t xml:space="preserve"> </w:t>
      </w:r>
      <w:hyperlink r:id="rId14" w:history="1">
        <w:r w:rsidR="00FA0A33" w:rsidRPr="00C26566">
          <w:rPr>
            <w:rStyle w:val="Hyperlink"/>
            <w:rFonts w:ascii="Arial" w:hAnsi="Arial" w:cs="Arial"/>
            <w:sz w:val="24"/>
            <w:szCs w:val="24"/>
          </w:rPr>
          <w:t>https://www.cisa.gov/topics/cybersecurity-best-practices</w:t>
        </w:r>
      </w:hyperlink>
      <w:r w:rsidRPr="00E25CF6">
        <w:rPr>
          <w:rFonts w:ascii="Arial" w:hAnsi="Arial" w:cs="Arial"/>
          <w:sz w:val="24"/>
          <w:szCs w:val="24"/>
        </w:rPr>
        <w:t>. [Accessed: 21-Jul-2026].</w:t>
      </w:r>
    </w:p>
    <w:p w14:paraId="464ED833" w14:textId="77777777" w:rsidR="00557758" w:rsidRPr="00E25CF6" w:rsidRDefault="00557758" w:rsidP="00557758">
      <w:pPr>
        <w:jc w:val="both"/>
        <w:rPr>
          <w:rFonts w:ascii="Arial" w:hAnsi="Arial" w:cs="Arial"/>
          <w:sz w:val="24"/>
          <w:szCs w:val="24"/>
        </w:rPr>
      </w:pPr>
    </w:p>
    <w:p w14:paraId="77DC3704" w14:textId="65F8835E" w:rsidR="00557758" w:rsidRPr="00E25CF6" w:rsidRDefault="00557758" w:rsidP="00557758">
      <w:pPr>
        <w:jc w:val="both"/>
        <w:rPr>
          <w:rFonts w:ascii="Arial" w:hAnsi="Arial" w:cs="Arial"/>
          <w:sz w:val="24"/>
          <w:szCs w:val="24"/>
        </w:rPr>
      </w:pPr>
      <w:r w:rsidRPr="00E25CF6">
        <w:rPr>
          <w:rFonts w:ascii="Arial" w:hAnsi="Arial" w:cs="Arial"/>
          <w:sz w:val="24"/>
          <w:szCs w:val="24"/>
        </w:rPr>
        <w:t xml:space="preserve">[5] National Institute of Standards and Technology (NIST), </w:t>
      </w:r>
      <w:r w:rsidRPr="00E25CF6">
        <w:rPr>
          <w:rFonts w:ascii="Arial" w:hAnsi="Arial" w:cs="Arial"/>
          <w:i/>
          <w:iCs/>
          <w:sz w:val="24"/>
          <w:szCs w:val="24"/>
        </w:rPr>
        <w:t>Cybersecurity Framework (CSF) 2.0</w:t>
      </w:r>
      <w:r w:rsidRPr="00E25CF6">
        <w:rPr>
          <w:rFonts w:ascii="Arial" w:hAnsi="Arial" w:cs="Arial"/>
          <w:sz w:val="24"/>
          <w:szCs w:val="24"/>
        </w:rPr>
        <w:t xml:space="preserve">. Available: </w:t>
      </w:r>
      <w:hyperlink r:id="rId15" w:tgtFrame="_new" w:history="1">
        <w:r w:rsidRPr="00E25CF6">
          <w:rPr>
            <w:rStyle w:val="Hyperlink"/>
            <w:rFonts w:ascii="Arial" w:hAnsi="Arial" w:cs="Arial"/>
            <w:sz w:val="24"/>
            <w:szCs w:val="24"/>
          </w:rPr>
          <w:t>https://www.nist.gov/cyberframework</w:t>
        </w:r>
      </w:hyperlink>
      <w:r w:rsidRPr="00E25CF6">
        <w:rPr>
          <w:rFonts w:ascii="Arial" w:hAnsi="Arial" w:cs="Arial"/>
          <w:sz w:val="24"/>
          <w:szCs w:val="24"/>
        </w:rPr>
        <w:t>. [Accessed: 21</w:t>
      </w:r>
      <w:r w:rsidR="009B5B17">
        <w:rPr>
          <w:rFonts w:ascii="Arial" w:hAnsi="Arial" w:cs="Arial"/>
          <w:sz w:val="24"/>
          <w:szCs w:val="24"/>
        </w:rPr>
        <w:t xml:space="preserve"> </w:t>
      </w:r>
      <w:r w:rsidRPr="00E25CF6">
        <w:rPr>
          <w:rFonts w:ascii="Arial" w:hAnsi="Arial" w:cs="Arial"/>
          <w:sz w:val="24"/>
          <w:szCs w:val="24"/>
        </w:rPr>
        <w:t>Jul</w:t>
      </w:r>
      <w:r w:rsidR="009B5B17">
        <w:rPr>
          <w:rFonts w:ascii="Arial" w:hAnsi="Arial" w:cs="Arial"/>
          <w:sz w:val="24"/>
          <w:szCs w:val="24"/>
        </w:rPr>
        <w:t xml:space="preserve">. </w:t>
      </w:r>
      <w:r w:rsidRPr="00E25CF6">
        <w:rPr>
          <w:rFonts w:ascii="Arial" w:hAnsi="Arial" w:cs="Arial"/>
          <w:sz w:val="24"/>
          <w:szCs w:val="24"/>
        </w:rPr>
        <w:t>2026].</w:t>
      </w:r>
    </w:p>
    <w:p w14:paraId="67316EEE" w14:textId="77777777" w:rsidR="005C1234" w:rsidRPr="00E25CF6" w:rsidRDefault="005C1234" w:rsidP="00E44135">
      <w:pPr>
        <w:jc w:val="both"/>
        <w:rPr>
          <w:rFonts w:ascii="Arial" w:hAnsi="Arial" w:cs="Arial"/>
          <w:sz w:val="24"/>
          <w:szCs w:val="24"/>
        </w:rPr>
      </w:pPr>
    </w:p>
    <w:p w14:paraId="70A56CD4" w14:textId="457C37F8" w:rsidR="0073584B" w:rsidRPr="00E25CF6" w:rsidRDefault="002C3159" w:rsidP="00E44135">
      <w:pPr>
        <w:jc w:val="both"/>
        <w:rPr>
          <w:rFonts w:ascii="Arial" w:hAnsi="Arial" w:cs="Arial"/>
          <w:sz w:val="24"/>
          <w:szCs w:val="24"/>
        </w:rPr>
      </w:pPr>
      <w:r>
        <w:rPr>
          <w:rFonts w:ascii="Arial" w:hAnsi="Arial" w:cs="Arial"/>
          <w:sz w:val="24"/>
          <w:szCs w:val="24"/>
        </w:rPr>
        <w:t xml:space="preserve">[6] </w:t>
      </w:r>
      <w:r w:rsidRPr="002C3159">
        <w:rPr>
          <w:rFonts w:ascii="Arial" w:hAnsi="Arial" w:cs="Arial"/>
          <w:sz w:val="24"/>
          <w:szCs w:val="24"/>
        </w:rPr>
        <w:t xml:space="preserve">S. Dawkins and J. Jacobs, </w:t>
      </w:r>
      <w:r w:rsidRPr="002C3159">
        <w:rPr>
          <w:rFonts w:ascii="Arial" w:hAnsi="Arial" w:cs="Arial"/>
          <w:i/>
          <w:iCs/>
          <w:sz w:val="24"/>
          <w:szCs w:val="24"/>
        </w:rPr>
        <w:t xml:space="preserve">Phishing </w:t>
      </w:r>
      <w:proofErr w:type="gramStart"/>
      <w:r w:rsidRPr="002C3159">
        <w:rPr>
          <w:rFonts w:ascii="Arial" w:hAnsi="Arial" w:cs="Arial"/>
          <w:i/>
          <w:iCs/>
          <w:sz w:val="24"/>
          <w:szCs w:val="24"/>
        </w:rPr>
        <w:t>With</w:t>
      </w:r>
      <w:proofErr w:type="gramEnd"/>
      <w:r w:rsidRPr="002C3159">
        <w:rPr>
          <w:rFonts w:ascii="Arial" w:hAnsi="Arial" w:cs="Arial"/>
          <w:i/>
          <w:iCs/>
          <w:sz w:val="24"/>
          <w:szCs w:val="24"/>
        </w:rPr>
        <w:t xml:space="preserve"> a Net: The NIST Phish Scale and Cybersecurity Awareness</w:t>
      </w:r>
      <w:r w:rsidR="00A27077">
        <w:rPr>
          <w:rFonts w:ascii="Arial" w:hAnsi="Arial" w:cs="Arial"/>
          <w:i/>
          <w:iCs/>
          <w:sz w:val="24"/>
          <w:szCs w:val="24"/>
        </w:rPr>
        <w:t xml:space="preserve">, </w:t>
      </w:r>
      <w:r w:rsidR="00A27077" w:rsidRPr="002C3159">
        <w:rPr>
          <w:rFonts w:ascii="Arial" w:hAnsi="Arial" w:cs="Arial"/>
          <w:sz w:val="24"/>
          <w:szCs w:val="24"/>
        </w:rPr>
        <w:t>Apr. 2023</w:t>
      </w:r>
      <w:r w:rsidRPr="002C3159">
        <w:rPr>
          <w:rFonts w:ascii="Arial" w:hAnsi="Arial" w:cs="Arial"/>
          <w:sz w:val="24"/>
          <w:szCs w:val="24"/>
        </w:rPr>
        <w:t>, National Institute of Standards and Technology (NIST</w:t>
      </w:r>
      <w:r w:rsidR="00A27077" w:rsidRPr="002C3159">
        <w:rPr>
          <w:rFonts w:ascii="Arial" w:hAnsi="Arial" w:cs="Arial"/>
          <w:sz w:val="24"/>
          <w:szCs w:val="24"/>
        </w:rPr>
        <w:t>)</w:t>
      </w:r>
      <w:r w:rsidR="00A27077">
        <w:rPr>
          <w:rFonts w:ascii="Arial" w:hAnsi="Arial" w:cs="Arial"/>
          <w:sz w:val="24"/>
          <w:szCs w:val="24"/>
        </w:rPr>
        <w:t xml:space="preserve">. Available: </w:t>
      </w:r>
      <w:hyperlink r:id="rId16" w:history="1">
        <w:r w:rsidR="00A27077" w:rsidRPr="00C26566">
          <w:rPr>
            <w:rStyle w:val="Hyperlink"/>
            <w:rFonts w:ascii="Arial" w:hAnsi="Arial" w:cs="Arial"/>
            <w:sz w:val="24"/>
            <w:szCs w:val="24"/>
          </w:rPr>
          <w:t>https://w</w:t>
        </w:r>
        <w:r w:rsidR="00A27077" w:rsidRPr="00C26566">
          <w:rPr>
            <w:rStyle w:val="Hyperlink"/>
            <w:rFonts w:ascii="Arial" w:hAnsi="Arial" w:cs="Arial"/>
            <w:sz w:val="24"/>
            <w:szCs w:val="24"/>
          </w:rPr>
          <w:t>w</w:t>
        </w:r>
        <w:r w:rsidR="00A27077" w:rsidRPr="00C26566">
          <w:rPr>
            <w:rStyle w:val="Hyperlink"/>
            <w:rFonts w:ascii="Arial" w:hAnsi="Arial" w:cs="Arial"/>
            <w:sz w:val="24"/>
            <w:szCs w:val="24"/>
          </w:rPr>
          <w:t>w.nist.gov/publications/phishing-net-nist-phish-scale-and-cybersecurity-awareness</w:t>
        </w:r>
      </w:hyperlink>
      <w:r w:rsidR="00A27077">
        <w:rPr>
          <w:rFonts w:ascii="Arial" w:hAnsi="Arial" w:cs="Arial"/>
          <w:sz w:val="24"/>
          <w:szCs w:val="24"/>
        </w:rPr>
        <w:t xml:space="preserve"> [Accessed: 21 Jul. 2025].</w:t>
      </w:r>
    </w:p>
    <w:p w14:paraId="060FB84B" w14:textId="77777777" w:rsidR="00F13C3F" w:rsidRPr="00E25CF6" w:rsidRDefault="00F13C3F" w:rsidP="00E44135">
      <w:pPr>
        <w:jc w:val="both"/>
        <w:rPr>
          <w:rFonts w:ascii="Arial" w:hAnsi="Arial" w:cs="Arial"/>
          <w:sz w:val="24"/>
          <w:szCs w:val="24"/>
        </w:rPr>
      </w:pPr>
    </w:p>
    <w:p w14:paraId="259333EA" w14:textId="17BC64C3" w:rsidR="00F13C3F" w:rsidRPr="00E25CF6" w:rsidRDefault="00050C1E" w:rsidP="00E44135">
      <w:pPr>
        <w:jc w:val="both"/>
        <w:rPr>
          <w:rFonts w:ascii="Arial" w:hAnsi="Arial" w:cs="Arial"/>
          <w:sz w:val="24"/>
          <w:szCs w:val="24"/>
        </w:rPr>
      </w:pPr>
      <w:r>
        <w:rPr>
          <w:rFonts w:ascii="Arial" w:hAnsi="Arial" w:cs="Arial"/>
          <w:sz w:val="24"/>
          <w:szCs w:val="24"/>
        </w:rPr>
        <w:t>[7]</w:t>
      </w:r>
      <w:r w:rsidR="00D14485">
        <w:rPr>
          <w:rFonts w:ascii="Arial" w:hAnsi="Arial" w:cs="Arial"/>
          <w:sz w:val="24"/>
          <w:szCs w:val="24"/>
        </w:rPr>
        <w:t xml:space="preserve"> </w:t>
      </w:r>
      <w:r w:rsidR="00857AB9" w:rsidRPr="00857AB9">
        <w:rPr>
          <w:rFonts w:ascii="Arial" w:hAnsi="Arial" w:cs="Arial"/>
          <w:sz w:val="24"/>
          <w:szCs w:val="24"/>
        </w:rPr>
        <w:t xml:space="preserve">D. Lain, K. </w:t>
      </w:r>
      <w:proofErr w:type="spellStart"/>
      <w:r w:rsidR="00857AB9" w:rsidRPr="00857AB9">
        <w:rPr>
          <w:rFonts w:ascii="Arial" w:hAnsi="Arial" w:cs="Arial"/>
          <w:sz w:val="24"/>
          <w:szCs w:val="24"/>
        </w:rPr>
        <w:t>Kostiainen</w:t>
      </w:r>
      <w:proofErr w:type="spellEnd"/>
      <w:r w:rsidR="00857AB9" w:rsidRPr="00857AB9">
        <w:rPr>
          <w:rFonts w:ascii="Arial" w:hAnsi="Arial" w:cs="Arial"/>
          <w:sz w:val="24"/>
          <w:szCs w:val="24"/>
        </w:rPr>
        <w:t xml:space="preserve"> and S. </w:t>
      </w:r>
      <w:proofErr w:type="spellStart"/>
      <w:r w:rsidR="00857AB9" w:rsidRPr="00857AB9">
        <w:rPr>
          <w:rFonts w:ascii="Arial" w:hAnsi="Arial" w:cs="Arial"/>
          <w:sz w:val="24"/>
          <w:szCs w:val="24"/>
        </w:rPr>
        <w:t>Čapkun</w:t>
      </w:r>
      <w:proofErr w:type="spellEnd"/>
      <w:r w:rsidR="00857AB9" w:rsidRPr="00857AB9">
        <w:rPr>
          <w:rFonts w:ascii="Arial" w:hAnsi="Arial" w:cs="Arial"/>
          <w:sz w:val="24"/>
          <w:szCs w:val="24"/>
        </w:rPr>
        <w:t>, Phishing in Organizations: Findings from a Large-Scale and Long-Term Study</w:t>
      </w:r>
      <w:r w:rsidR="00925952">
        <w:rPr>
          <w:rFonts w:ascii="Arial" w:hAnsi="Arial" w:cs="Arial"/>
          <w:sz w:val="24"/>
          <w:szCs w:val="24"/>
        </w:rPr>
        <w:t>, 2022</w:t>
      </w:r>
      <w:r w:rsidR="00857AB9" w:rsidRPr="00857AB9">
        <w:rPr>
          <w:rFonts w:ascii="Arial" w:hAnsi="Arial" w:cs="Arial"/>
          <w:sz w:val="24"/>
          <w:szCs w:val="24"/>
        </w:rPr>
        <w:t>,</w:t>
      </w:r>
      <w:r w:rsidR="00F602E9">
        <w:rPr>
          <w:rFonts w:ascii="Arial" w:hAnsi="Arial" w:cs="Arial"/>
          <w:sz w:val="24"/>
          <w:szCs w:val="24"/>
        </w:rPr>
        <w:t xml:space="preserve"> </w:t>
      </w:r>
      <w:proofErr w:type="spellStart"/>
      <w:r w:rsidR="00F602E9">
        <w:rPr>
          <w:rFonts w:ascii="Arial" w:hAnsi="Arial" w:cs="Arial"/>
          <w:sz w:val="24"/>
          <w:szCs w:val="24"/>
        </w:rPr>
        <w:t>doi</w:t>
      </w:r>
      <w:proofErr w:type="spellEnd"/>
      <w:r w:rsidR="00F602E9">
        <w:rPr>
          <w:rFonts w:ascii="Arial" w:hAnsi="Arial" w:cs="Arial"/>
          <w:sz w:val="24"/>
          <w:szCs w:val="24"/>
        </w:rPr>
        <w:t xml:space="preserve">: </w:t>
      </w:r>
      <w:r w:rsidR="00857AB9" w:rsidRPr="00857AB9">
        <w:rPr>
          <w:rFonts w:ascii="Arial" w:hAnsi="Arial" w:cs="Arial"/>
          <w:i/>
          <w:iCs/>
          <w:sz w:val="24"/>
          <w:szCs w:val="24"/>
        </w:rPr>
        <w:t>arXiv:2112.07498</w:t>
      </w:r>
      <w:r w:rsidR="00477B20">
        <w:rPr>
          <w:rFonts w:ascii="Arial" w:hAnsi="Arial" w:cs="Arial"/>
          <w:sz w:val="24"/>
          <w:szCs w:val="24"/>
        </w:rPr>
        <w:t>.</w:t>
      </w:r>
      <w:r w:rsidR="00FA0A33">
        <w:rPr>
          <w:rFonts w:ascii="Arial" w:hAnsi="Arial" w:cs="Arial"/>
          <w:sz w:val="24"/>
          <w:szCs w:val="24"/>
        </w:rPr>
        <w:t xml:space="preserve"> </w:t>
      </w:r>
      <w:r w:rsidR="004C37FE">
        <w:rPr>
          <w:rFonts w:ascii="Arial" w:hAnsi="Arial" w:cs="Arial"/>
          <w:sz w:val="24"/>
          <w:szCs w:val="24"/>
        </w:rPr>
        <w:t>Available</w:t>
      </w:r>
      <w:r w:rsidR="00FA0A33">
        <w:rPr>
          <w:rFonts w:ascii="Arial" w:hAnsi="Arial" w:cs="Arial"/>
          <w:sz w:val="24"/>
          <w:szCs w:val="24"/>
        </w:rPr>
        <w:t xml:space="preserve">: </w:t>
      </w:r>
      <w:hyperlink r:id="rId17" w:history="1">
        <w:r w:rsidR="00684CF1" w:rsidRPr="00C26566">
          <w:rPr>
            <w:rStyle w:val="Hyperlink"/>
            <w:rFonts w:ascii="Arial" w:hAnsi="Arial" w:cs="Arial"/>
            <w:sz w:val="24"/>
            <w:szCs w:val="24"/>
          </w:rPr>
          <w:t>https://arxiv.org/abs/2112.07498</w:t>
        </w:r>
      </w:hyperlink>
      <w:r w:rsidR="00FA0A33">
        <w:rPr>
          <w:rFonts w:ascii="Arial" w:hAnsi="Arial" w:cs="Arial"/>
          <w:sz w:val="24"/>
          <w:szCs w:val="24"/>
        </w:rPr>
        <w:t>. [Accessed: 21 Jul. 2026]</w:t>
      </w:r>
      <w:r w:rsidR="00753867">
        <w:rPr>
          <w:rFonts w:ascii="Arial" w:hAnsi="Arial" w:cs="Arial"/>
          <w:sz w:val="24"/>
          <w:szCs w:val="24"/>
        </w:rPr>
        <w:t>.</w:t>
      </w:r>
    </w:p>
    <w:p w14:paraId="51AB2D97" w14:textId="77777777" w:rsidR="00F13C3F" w:rsidRPr="00E25CF6" w:rsidRDefault="00F13C3F" w:rsidP="00E44135">
      <w:pPr>
        <w:jc w:val="both"/>
        <w:rPr>
          <w:rFonts w:ascii="Arial" w:hAnsi="Arial" w:cs="Arial"/>
          <w:sz w:val="24"/>
          <w:szCs w:val="24"/>
        </w:rPr>
      </w:pPr>
    </w:p>
    <w:p w14:paraId="4FE28D06" w14:textId="77777777" w:rsidR="00F13C3F" w:rsidRPr="00E25CF6" w:rsidRDefault="00F13C3F" w:rsidP="00E44135">
      <w:pPr>
        <w:jc w:val="both"/>
        <w:rPr>
          <w:rFonts w:ascii="Arial" w:hAnsi="Arial" w:cs="Arial"/>
          <w:sz w:val="24"/>
          <w:szCs w:val="24"/>
        </w:rPr>
      </w:pPr>
    </w:p>
    <w:p w14:paraId="26555433" w14:textId="77777777" w:rsidR="00F13C3F" w:rsidRPr="00E25CF6" w:rsidRDefault="00F13C3F" w:rsidP="00E44135">
      <w:pPr>
        <w:jc w:val="both"/>
        <w:rPr>
          <w:rFonts w:ascii="Arial" w:hAnsi="Arial" w:cs="Arial"/>
          <w:sz w:val="24"/>
          <w:szCs w:val="24"/>
        </w:rPr>
      </w:pPr>
    </w:p>
    <w:p w14:paraId="3CABCB35" w14:textId="77777777" w:rsidR="00F13C3F" w:rsidRPr="00E25CF6" w:rsidRDefault="00F13C3F" w:rsidP="00E44135">
      <w:pPr>
        <w:jc w:val="both"/>
        <w:rPr>
          <w:rFonts w:ascii="Arial" w:hAnsi="Arial" w:cs="Arial"/>
          <w:sz w:val="24"/>
          <w:szCs w:val="24"/>
        </w:rPr>
      </w:pPr>
    </w:p>
    <w:p w14:paraId="70D8768C" w14:textId="77777777" w:rsidR="00F13C3F" w:rsidRPr="00E25CF6" w:rsidRDefault="00F13C3F" w:rsidP="00E44135">
      <w:pPr>
        <w:jc w:val="both"/>
        <w:rPr>
          <w:rFonts w:ascii="Arial" w:hAnsi="Arial" w:cs="Arial"/>
          <w:sz w:val="24"/>
          <w:szCs w:val="24"/>
        </w:rPr>
      </w:pPr>
    </w:p>
    <w:p w14:paraId="74C78C0A" w14:textId="77777777" w:rsidR="00F13C3F" w:rsidRPr="00E25CF6" w:rsidRDefault="00F13C3F" w:rsidP="00E44135">
      <w:pPr>
        <w:jc w:val="both"/>
        <w:rPr>
          <w:rFonts w:ascii="Arial" w:hAnsi="Arial" w:cs="Arial"/>
          <w:sz w:val="24"/>
          <w:szCs w:val="24"/>
        </w:rPr>
      </w:pPr>
    </w:p>
    <w:p w14:paraId="0BD5A3C5" w14:textId="77777777" w:rsidR="00F13C3F" w:rsidRPr="00E25CF6" w:rsidRDefault="00F13C3F" w:rsidP="00E44135">
      <w:pPr>
        <w:jc w:val="both"/>
        <w:rPr>
          <w:rFonts w:ascii="Arial" w:hAnsi="Arial" w:cs="Arial"/>
          <w:sz w:val="24"/>
          <w:szCs w:val="24"/>
        </w:rPr>
      </w:pPr>
    </w:p>
    <w:p w14:paraId="5CDB5F97" w14:textId="77777777" w:rsidR="00F13C3F" w:rsidRPr="00E25CF6" w:rsidRDefault="00F13C3F" w:rsidP="00E44135">
      <w:pPr>
        <w:jc w:val="both"/>
        <w:rPr>
          <w:rFonts w:ascii="Arial" w:hAnsi="Arial" w:cs="Arial"/>
          <w:sz w:val="24"/>
          <w:szCs w:val="24"/>
        </w:rPr>
      </w:pPr>
    </w:p>
    <w:p w14:paraId="7E7B0E4D" w14:textId="77777777" w:rsidR="00F13C3F" w:rsidRPr="00E25CF6" w:rsidRDefault="00F13C3F" w:rsidP="00E44135">
      <w:pPr>
        <w:jc w:val="both"/>
        <w:rPr>
          <w:rFonts w:ascii="Arial" w:hAnsi="Arial" w:cs="Arial"/>
          <w:sz w:val="24"/>
          <w:szCs w:val="24"/>
        </w:rPr>
      </w:pPr>
    </w:p>
    <w:p w14:paraId="2F3769A6" w14:textId="77777777" w:rsidR="00F13C3F" w:rsidRPr="00E25CF6" w:rsidRDefault="00F13C3F" w:rsidP="00E44135">
      <w:pPr>
        <w:jc w:val="both"/>
        <w:rPr>
          <w:rFonts w:ascii="Arial" w:hAnsi="Arial" w:cs="Arial"/>
          <w:sz w:val="24"/>
          <w:szCs w:val="24"/>
        </w:rPr>
      </w:pPr>
    </w:p>
    <w:p w14:paraId="609DA050" w14:textId="77777777" w:rsidR="00F13C3F" w:rsidRPr="00E25CF6" w:rsidRDefault="00F13C3F" w:rsidP="00E44135">
      <w:pPr>
        <w:jc w:val="both"/>
        <w:rPr>
          <w:rFonts w:ascii="Arial" w:hAnsi="Arial" w:cs="Arial"/>
          <w:sz w:val="24"/>
          <w:szCs w:val="24"/>
        </w:rPr>
      </w:pPr>
    </w:p>
    <w:p w14:paraId="421A5CB4" w14:textId="77777777" w:rsidR="00F13C3F" w:rsidRPr="00E25CF6" w:rsidRDefault="00F13C3F" w:rsidP="00E44135">
      <w:pPr>
        <w:jc w:val="both"/>
        <w:rPr>
          <w:rFonts w:ascii="Arial" w:hAnsi="Arial" w:cs="Arial"/>
          <w:sz w:val="24"/>
          <w:szCs w:val="24"/>
        </w:rPr>
      </w:pPr>
    </w:p>
    <w:p w14:paraId="64B0F2C1" w14:textId="77777777" w:rsidR="00F13C3F" w:rsidRDefault="00F13C3F" w:rsidP="00E44135">
      <w:pPr>
        <w:jc w:val="both"/>
        <w:rPr>
          <w:rFonts w:ascii="Arial" w:hAnsi="Arial" w:cs="Arial"/>
          <w:sz w:val="24"/>
          <w:szCs w:val="24"/>
        </w:rPr>
      </w:pPr>
    </w:p>
    <w:p w14:paraId="54D47D2A" w14:textId="77777777" w:rsidR="00A7317F" w:rsidRDefault="00A7317F" w:rsidP="00E44135">
      <w:pPr>
        <w:jc w:val="both"/>
        <w:rPr>
          <w:rFonts w:ascii="Arial" w:hAnsi="Arial" w:cs="Arial"/>
          <w:sz w:val="24"/>
          <w:szCs w:val="24"/>
        </w:rPr>
      </w:pPr>
    </w:p>
    <w:p w14:paraId="155AFADE" w14:textId="77777777" w:rsidR="00A7317F" w:rsidRDefault="00A7317F" w:rsidP="00E44135">
      <w:pPr>
        <w:jc w:val="both"/>
        <w:rPr>
          <w:rFonts w:ascii="Arial" w:hAnsi="Arial" w:cs="Arial"/>
          <w:sz w:val="24"/>
          <w:szCs w:val="24"/>
        </w:rPr>
      </w:pPr>
    </w:p>
    <w:p w14:paraId="4341778A" w14:textId="77777777" w:rsidR="00A7317F" w:rsidRPr="00E25CF6" w:rsidRDefault="00A7317F" w:rsidP="00E44135">
      <w:pPr>
        <w:jc w:val="both"/>
        <w:rPr>
          <w:rFonts w:ascii="Arial" w:hAnsi="Arial" w:cs="Arial"/>
          <w:sz w:val="24"/>
          <w:szCs w:val="24"/>
        </w:rPr>
      </w:pPr>
    </w:p>
    <w:p w14:paraId="7191F77E" w14:textId="77777777" w:rsidR="00F13C3F" w:rsidRPr="00E25CF6" w:rsidRDefault="00F13C3F" w:rsidP="00E44135">
      <w:pPr>
        <w:jc w:val="both"/>
        <w:rPr>
          <w:rFonts w:ascii="Arial" w:hAnsi="Arial" w:cs="Arial"/>
          <w:sz w:val="24"/>
          <w:szCs w:val="24"/>
        </w:rPr>
      </w:pPr>
    </w:p>
    <w:p w14:paraId="67120C5C" w14:textId="77777777" w:rsidR="00F13C3F" w:rsidRDefault="00F13C3F" w:rsidP="00E44135">
      <w:pPr>
        <w:jc w:val="both"/>
        <w:rPr>
          <w:rFonts w:ascii="Arial" w:hAnsi="Arial" w:cs="Arial"/>
          <w:sz w:val="24"/>
          <w:szCs w:val="24"/>
        </w:rPr>
      </w:pPr>
    </w:p>
    <w:p w14:paraId="0EDEF686" w14:textId="77777777" w:rsidR="003034F5" w:rsidRDefault="003034F5" w:rsidP="00E44135">
      <w:pPr>
        <w:jc w:val="both"/>
        <w:rPr>
          <w:rFonts w:ascii="Arial" w:hAnsi="Arial" w:cs="Arial"/>
          <w:sz w:val="24"/>
          <w:szCs w:val="24"/>
        </w:rPr>
      </w:pPr>
    </w:p>
    <w:p w14:paraId="27FDBB42" w14:textId="77777777" w:rsidR="003034F5" w:rsidRDefault="003034F5" w:rsidP="00E44135">
      <w:pPr>
        <w:jc w:val="both"/>
        <w:rPr>
          <w:rFonts w:ascii="Arial" w:hAnsi="Arial" w:cs="Arial"/>
          <w:sz w:val="24"/>
          <w:szCs w:val="24"/>
        </w:rPr>
      </w:pPr>
    </w:p>
    <w:p w14:paraId="0B169EC8" w14:textId="77777777" w:rsidR="003034F5" w:rsidRPr="00E25CF6" w:rsidRDefault="003034F5" w:rsidP="00E44135">
      <w:pPr>
        <w:jc w:val="both"/>
        <w:rPr>
          <w:rFonts w:ascii="Arial" w:hAnsi="Arial" w:cs="Arial"/>
          <w:sz w:val="24"/>
          <w:szCs w:val="24"/>
        </w:rPr>
      </w:pPr>
    </w:p>
    <w:p w14:paraId="7300F47A" w14:textId="33120AA6" w:rsidR="0073584B" w:rsidRPr="00E25CF6" w:rsidRDefault="0073584B" w:rsidP="007B05AB">
      <w:pPr>
        <w:pStyle w:val="Heading1"/>
        <w:rPr>
          <w:rFonts w:ascii="Arial" w:hAnsi="Arial" w:cs="Arial"/>
        </w:rPr>
      </w:pPr>
      <w:bookmarkStart w:id="10" w:name="_Toc235614838"/>
      <w:r w:rsidRPr="00E25CF6">
        <w:rPr>
          <w:rFonts w:ascii="Arial" w:hAnsi="Arial" w:cs="Arial"/>
        </w:rPr>
        <w:lastRenderedPageBreak/>
        <w:t>Appendix</w:t>
      </w:r>
      <w:bookmarkEnd w:id="10"/>
    </w:p>
    <w:p w14:paraId="7F51BCB3" w14:textId="77777777" w:rsidR="000E4C3B" w:rsidRPr="00E25CF6" w:rsidRDefault="000E4C3B" w:rsidP="00E44135">
      <w:pPr>
        <w:spacing w:line="360" w:lineRule="auto"/>
        <w:jc w:val="both"/>
        <w:rPr>
          <w:rFonts w:ascii="Arial" w:hAnsi="Arial" w:cs="Arial"/>
          <w:color w:val="FF0000"/>
          <w:sz w:val="24"/>
          <w:szCs w:val="24"/>
        </w:rPr>
      </w:pPr>
    </w:p>
    <w:p w14:paraId="75E34013" w14:textId="76E8AE48" w:rsidR="000E4C3B" w:rsidRPr="008153D6" w:rsidRDefault="009971CE" w:rsidP="009971CE">
      <w:pPr>
        <w:pStyle w:val="Heading2"/>
        <w:rPr>
          <w:rFonts w:ascii="Arial" w:hAnsi="Arial" w:cs="Arial"/>
          <w:sz w:val="28"/>
          <w:szCs w:val="28"/>
        </w:rPr>
      </w:pPr>
      <w:r w:rsidRPr="008153D6">
        <w:rPr>
          <w:rFonts w:ascii="Arial" w:hAnsi="Arial" w:cs="Arial"/>
          <w:sz w:val="28"/>
          <w:szCs w:val="28"/>
        </w:rPr>
        <w:t>Slide 1</w:t>
      </w:r>
      <w:r w:rsidR="00872F54">
        <w:rPr>
          <w:rFonts w:ascii="Arial" w:hAnsi="Arial" w:cs="Arial"/>
          <w:sz w:val="28"/>
          <w:szCs w:val="28"/>
        </w:rPr>
        <w:t xml:space="preserve"> </w:t>
      </w:r>
      <w:r w:rsidR="00D44A39">
        <w:rPr>
          <w:rFonts w:ascii="Arial" w:hAnsi="Arial" w:cs="Arial"/>
          <w:sz w:val="28"/>
          <w:szCs w:val="28"/>
        </w:rPr>
        <w:t>(Opening)</w:t>
      </w:r>
      <w:r w:rsidRPr="008153D6">
        <w:rPr>
          <w:rFonts w:ascii="Arial" w:hAnsi="Arial" w:cs="Arial"/>
          <w:sz w:val="28"/>
          <w:szCs w:val="28"/>
        </w:rPr>
        <w:t>:</w:t>
      </w:r>
    </w:p>
    <w:p w14:paraId="1E3EF53F" w14:textId="77777777" w:rsidR="009971CE" w:rsidRPr="009971CE" w:rsidRDefault="009971CE" w:rsidP="009971CE"/>
    <w:p w14:paraId="33A86882" w14:textId="7DA8598C" w:rsidR="009971CE" w:rsidRDefault="009971CE" w:rsidP="009971CE">
      <w:pPr>
        <w:rPr>
          <w:rFonts w:asciiTheme="majorHAnsi" w:eastAsiaTheme="majorEastAsia" w:hAnsiTheme="majorHAnsi" w:cstheme="majorHAnsi"/>
          <w:caps/>
          <w:kern w:val="24"/>
          <w:position w:val="1"/>
          <w:sz w:val="52"/>
          <w:szCs w:val="52"/>
        </w:rPr>
      </w:pPr>
      <w:r w:rsidRPr="00E543AE">
        <w:rPr>
          <w:rFonts w:asciiTheme="majorHAnsi" w:eastAsiaTheme="majorEastAsia" w:hAnsiTheme="majorHAnsi" w:cstheme="majorHAnsi"/>
          <w:caps/>
          <w:kern w:val="24"/>
          <w:position w:val="1"/>
          <w:sz w:val="52"/>
          <w:szCs w:val="52"/>
        </w:rPr>
        <w:t>Cybersecurity Risk Assessment and Security Strateg</w:t>
      </w:r>
      <w:r w:rsidR="00E543AE">
        <w:rPr>
          <w:rFonts w:asciiTheme="majorHAnsi" w:eastAsiaTheme="majorEastAsia" w:hAnsiTheme="majorHAnsi" w:cstheme="majorHAnsi"/>
          <w:caps/>
          <w:kern w:val="24"/>
          <w:position w:val="1"/>
          <w:sz w:val="52"/>
          <w:szCs w:val="52"/>
        </w:rPr>
        <w:t>Y</w:t>
      </w:r>
    </w:p>
    <w:p w14:paraId="259DA8D4" w14:textId="77777777" w:rsidR="00E543AE" w:rsidRPr="00E543AE" w:rsidRDefault="00E543AE" w:rsidP="009971CE">
      <w:pPr>
        <w:rPr>
          <w:rFonts w:asciiTheme="majorHAnsi" w:hAnsiTheme="majorHAnsi" w:cstheme="majorHAnsi"/>
          <w:sz w:val="12"/>
          <w:szCs w:val="12"/>
        </w:rPr>
      </w:pPr>
    </w:p>
    <w:p w14:paraId="4D0250AD" w14:textId="428B2AC6" w:rsidR="009971CE" w:rsidRPr="00C97F3E" w:rsidRDefault="009971CE" w:rsidP="009971CE">
      <w:pPr>
        <w:spacing w:before="200"/>
        <w:rPr>
          <w:b/>
          <w:bCs/>
          <w:sz w:val="24"/>
          <w:szCs w:val="24"/>
        </w:rPr>
      </w:pPr>
      <w:r w:rsidRPr="00C97F3E">
        <w:rPr>
          <w:rFonts w:asciiTheme="minorHAnsi" w:eastAsiaTheme="minorEastAsia" w:hAnsi="Bahnschrift SemiLight" w:cstheme="minorBidi"/>
          <w:b/>
          <w:bCs/>
          <w:kern w:val="24"/>
          <w:sz w:val="36"/>
          <w:szCs w:val="36"/>
        </w:rPr>
        <w:t>Objectives</w:t>
      </w:r>
    </w:p>
    <w:p w14:paraId="6CDDE66B" w14:textId="77777777" w:rsidR="009971CE" w:rsidRPr="00B25ABA" w:rsidRDefault="009971CE" w:rsidP="009971CE">
      <w:pPr>
        <w:numPr>
          <w:ilvl w:val="0"/>
          <w:numId w:val="19"/>
        </w:numPr>
        <w:contextualSpacing/>
        <w:rPr>
          <w:rFonts w:asciiTheme="minorHAnsi" w:hAnsiTheme="minorHAnsi" w:cstheme="minorHAnsi"/>
          <w:sz w:val="36"/>
          <w:szCs w:val="24"/>
        </w:rPr>
      </w:pPr>
      <w:r w:rsidRPr="00B25ABA">
        <w:rPr>
          <w:rFonts w:asciiTheme="minorHAnsi" w:eastAsiaTheme="minorEastAsia" w:hAnsiTheme="minorHAnsi" w:cstheme="minorHAnsi"/>
          <w:kern w:val="24"/>
          <w:sz w:val="36"/>
          <w:szCs w:val="36"/>
        </w:rPr>
        <w:t>Assess business risks</w:t>
      </w:r>
    </w:p>
    <w:p w14:paraId="17DD9474" w14:textId="77777777" w:rsidR="009971CE" w:rsidRPr="00B25ABA" w:rsidRDefault="009971CE" w:rsidP="009971CE">
      <w:pPr>
        <w:numPr>
          <w:ilvl w:val="0"/>
          <w:numId w:val="19"/>
        </w:numPr>
        <w:contextualSpacing/>
        <w:rPr>
          <w:rFonts w:asciiTheme="minorHAnsi" w:hAnsiTheme="minorHAnsi" w:cstheme="minorHAnsi"/>
          <w:sz w:val="36"/>
          <w:szCs w:val="24"/>
        </w:rPr>
      </w:pPr>
      <w:r w:rsidRPr="00B25ABA">
        <w:rPr>
          <w:rFonts w:asciiTheme="minorHAnsi" w:eastAsiaTheme="minorEastAsia" w:hAnsiTheme="minorHAnsi" w:cstheme="minorHAnsi"/>
          <w:kern w:val="24"/>
          <w:sz w:val="36"/>
          <w:szCs w:val="36"/>
        </w:rPr>
        <w:t>Recommend security improvements to reduce organisational risk</w:t>
      </w:r>
    </w:p>
    <w:p w14:paraId="4A6AF868" w14:textId="4A371543" w:rsidR="00592EC5" w:rsidRPr="00B25ABA" w:rsidRDefault="009971CE" w:rsidP="00C2160A">
      <w:pPr>
        <w:numPr>
          <w:ilvl w:val="0"/>
          <w:numId w:val="19"/>
        </w:numPr>
        <w:contextualSpacing/>
        <w:rPr>
          <w:rFonts w:asciiTheme="minorHAnsi" w:hAnsiTheme="minorHAnsi" w:cstheme="minorHAnsi"/>
          <w:sz w:val="36"/>
          <w:szCs w:val="24"/>
        </w:rPr>
      </w:pPr>
      <w:r w:rsidRPr="00B25ABA">
        <w:rPr>
          <w:rFonts w:asciiTheme="minorHAnsi" w:eastAsiaTheme="minorEastAsia" w:hAnsiTheme="minorHAnsi" w:cstheme="minorHAnsi"/>
          <w:kern w:val="24"/>
          <w:sz w:val="36"/>
          <w:szCs w:val="36"/>
        </w:rPr>
        <w:t>Review the company’s current cybersecurity threats</w:t>
      </w:r>
    </w:p>
    <w:p w14:paraId="710E9DA0" w14:textId="77777777" w:rsidR="00C2160A" w:rsidRDefault="00C2160A" w:rsidP="00C2160A">
      <w:pPr>
        <w:contextualSpacing/>
        <w:rPr>
          <w:sz w:val="36"/>
          <w:szCs w:val="24"/>
        </w:rPr>
      </w:pPr>
    </w:p>
    <w:p w14:paraId="22F2E2B3" w14:textId="4313D70A" w:rsidR="00C2160A" w:rsidRPr="008153D6" w:rsidRDefault="00C2160A" w:rsidP="00C2160A">
      <w:pPr>
        <w:pStyle w:val="Heading2"/>
        <w:rPr>
          <w:rFonts w:ascii="Arial" w:hAnsi="Arial" w:cs="Arial"/>
          <w:sz w:val="28"/>
          <w:szCs w:val="28"/>
        </w:rPr>
      </w:pPr>
      <w:r w:rsidRPr="008153D6">
        <w:rPr>
          <w:rFonts w:ascii="Arial" w:hAnsi="Arial" w:cs="Arial"/>
          <w:sz w:val="28"/>
          <w:szCs w:val="28"/>
        </w:rPr>
        <w:t>Slide 2:</w:t>
      </w:r>
    </w:p>
    <w:p w14:paraId="5E10E8F8" w14:textId="77777777" w:rsidR="00592EC5" w:rsidRPr="00E25CF6" w:rsidRDefault="00592EC5" w:rsidP="359EEB8C">
      <w:pPr>
        <w:jc w:val="both"/>
        <w:rPr>
          <w:rFonts w:ascii="Arial" w:hAnsi="Arial" w:cs="Arial"/>
          <w:sz w:val="24"/>
          <w:szCs w:val="24"/>
        </w:rPr>
      </w:pPr>
    </w:p>
    <w:p w14:paraId="5D42FFF2" w14:textId="6E61C506" w:rsidR="00E543AE" w:rsidRPr="00927772" w:rsidRDefault="00C211F1" w:rsidP="359EEB8C">
      <w:pPr>
        <w:jc w:val="both"/>
        <w:rPr>
          <w:rFonts w:asciiTheme="majorHAnsi" w:eastAsiaTheme="majorEastAsia" w:hAnsiTheme="majorHAnsi" w:cstheme="majorHAnsi"/>
          <w:caps/>
          <w:kern w:val="24"/>
          <w:position w:val="1"/>
          <w:sz w:val="52"/>
          <w:szCs w:val="52"/>
        </w:rPr>
      </w:pPr>
      <w:r w:rsidRPr="00927772">
        <w:rPr>
          <w:rFonts w:asciiTheme="majorHAnsi" w:eastAsiaTheme="majorEastAsia" w:hAnsiTheme="majorHAnsi" w:cstheme="majorHAnsi"/>
          <w:caps/>
          <w:kern w:val="24"/>
          <w:position w:val="1"/>
          <w:sz w:val="52"/>
          <w:szCs w:val="52"/>
        </w:rPr>
        <w:t>Why This Matters</w:t>
      </w:r>
    </w:p>
    <w:p w14:paraId="4E8FF540" w14:textId="77777777" w:rsidR="00E543AE" w:rsidRPr="00E543AE" w:rsidRDefault="00E543AE" w:rsidP="359EEB8C">
      <w:pPr>
        <w:jc w:val="both"/>
        <w:rPr>
          <w:rFonts w:asciiTheme="majorHAnsi" w:eastAsiaTheme="majorEastAsia" w:hAnsiTheme="majorHAnsi" w:cstheme="majorHAnsi"/>
          <w:b/>
          <w:bCs/>
          <w:caps/>
          <w:kern w:val="24"/>
          <w:position w:val="1"/>
          <w:sz w:val="52"/>
          <w:szCs w:val="52"/>
        </w:rPr>
      </w:pPr>
    </w:p>
    <w:p w14:paraId="1D1BA405" w14:textId="6FF4B795" w:rsidR="00592EC5" w:rsidRPr="00C97F3E" w:rsidRDefault="00B25ABA" w:rsidP="359EEB8C">
      <w:pPr>
        <w:jc w:val="both"/>
        <w:rPr>
          <w:rFonts w:asciiTheme="minorHAnsi" w:hAnsiTheme="minorHAnsi" w:cstheme="minorHAnsi"/>
          <w:b/>
          <w:bCs/>
          <w:sz w:val="36"/>
          <w:szCs w:val="36"/>
        </w:rPr>
      </w:pPr>
      <w:r w:rsidRPr="00C97F3E">
        <w:rPr>
          <w:rFonts w:asciiTheme="minorHAnsi" w:hAnsiTheme="minorHAnsi" w:cstheme="minorHAnsi"/>
          <w:b/>
          <w:bCs/>
          <w:sz w:val="36"/>
          <w:szCs w:val="36"/>
        </w:rPr>
        <w:t>Objectives</w:t>
      </w:r>
    </w:p>
    <w:p w14:paraId="4C5BD740" w14:textId="77777777" w:rsidR="00B25ABA" w:rsidRPr="0009494A" w:rsidRDefault="00B25ABA" w:rsidP="00B25ABA">
      <w:pPr>
        <w:numPr>
          <w:ilvl w:val="0"/>
          <w:numId w:val="20"/>
        </w:numPr>
        <w:contextualSpacing/>
        <w:rPr>
          <w:rFonts w:asciiTheme="minorHAnsi" w:hAnsiTheme="minorHAnsi" w:cstheme="minorHAnsi"/>
          <w:sz w:val="36"/>
          <w:szCs w:val="36"/>
        </w:rPr>
      </w:pPr>
      <w:r w:rsidRPr="0009494A">
        <w:rPr>
          <w:rFonts w:asciiTheme="minorHAnsi" w:eastAsiaTheme="minorEastAsia" w:hAnsiTheme="minorHAnsi" w:cstheme="minorHAnsi"/>
          <w:kern w:val="24"/>
          <w:sz w:val="36"/>
          <w:szCs w:val="36"/>
        </w:rPr>
        <w:t>Review the organisation's current cybersecurity threats</w:t>
      </w:r>
    </w:p>
    <w:p w14:paraId="7A5D87D1" w14:textId="77777777" w:rsidR="00B25ABA" w:rsidRPr="0009494A" w:rsidRDefault="00B25ABA" w:rsidP="00B25ABA">
      <w:pPr>
        <w:numPr>
          <w:ilvl w:val="0"/>
          <w:numId w:val="20"/>
        </w:numPr>
        <w:contextualSpacing/>
        <w:rPr>
          <w:rFonts w:asciiTheme="minorHAnsi" w:hAnsiTheme="minorHAnsi" w:cstheme="minorHAnsi"/>
          <w:sz w:val="36"/>
          <w:szCs w:val="36"/>
        </w:rPr>
      </w:pPr>
      <w:r w:rsidRPr="0009494A">
        <w:rPr>
          <w:rFonts w:asciiTheme="minorHAnsi" w:eastAsiaTheme="minorEastAsia" w:hAnsiTheme="minorHAnsi" w:cstheme="minorHAnsi"/>
          <w:kern w:val="24"/>
          <w:sz w:val="36"/>
          <w:szCs w:val="36"/>
        </w:rPr>
        <w:t>Assess business risks</w:t>
      </w:r>
    </w:p>
    <w:p w14:paraId="71304765" w14:textId="77777777" w:rsidR="00B25ABA" w:rsidRPr="0009494A" w:rsidRDefault="00B25ABA" w:rsidP="00B25ABA">
      <w:pPr>
        <w:numPr>
          <w:ilvl w:val="0"/>
          <w:numId w:val="20"/>
        </w:numPr>
        <w:contextualSpacing/>
        <w:rPr>
          <w:rFonts w:asciiTheme="minorHAnsi" w:hAnsiTheme="minorHAnsi" w:cstheme="minorHAnsi"/>
          <w:sz w:val="36"/>
          <w:szCs w:val="36"/>
        </w:rPr>
      </w:pPr>
      <w:r w:rsidRPr="0009494A">
        <w:rPr>
          <w:rFonts w:asciiTheme="minorHAnsi" w:eastAsiaTheme="minorEastAsia" w:hAnsiTheme="minorHAnsi" w:cstheme="minorHAnsi"/>
          <w:kern w:val="24"/>
          <w:sz w:val="36"/>
          <w:szCs w:val="36"/>
        </w:rPr>
        <w:t>Present a Zero Trust security strategy</w:t>
      </w:r>
    </w:p>
    <w:p w14:paraId="642FF23D" w14:textId="67831F4F" w:rsidR="00B25ABA" w:rsidRPr="0009494A" w:rsidRDefault="00B25ABA" w:rsidP="00B25ABA">
      <w:pPr>
        <w:numPr>
          <w:ilvl w:val="0"/>
          <w:numId w:val="20"/>
        </w:numPr>
        <w:contextualSpacing/>
        <w:rPr>
          <w:rFonts w:asciiTheme="minorHAnsi" w:hAnsiTheme="minorHAnsi" w:cstheme="minorHAnsi"/>
          <w:sz w:val="36"/>
          <w:szCs w:val="36"/>
        </w:rPr>
      </w:pPr>
      <w:r w:rsidRPr="0009494A">
        <w:rPr>
          <w:rFonts w:asciiTheme="minorHAnsi" w:eastAsiaTheme="minorEastAsia" w:hAnsiTheme="minorHAnsi" w:cstheme="minorHAnsi"/>
          <w:kern w:val="24"/>
          <w:sz w:val="36"/>
          <w:szCs w:val="36"/>
        </w:rPr>
        <w:t xml:space="preserve">Recommend security improvements to reduce </w:t>
      </w:r>
      <w:r w:rsidR="00653851" w:rsidRPr="0009494A">
        <w:rPr>
          <w:rFonts w:asciiTheme="minorHAnsi" w:eastAsiaTheme="minorEastAsia" w:hAnsiTheme="minorHAnsi" w:cstheme="minorHAnsi"/>
          <w:kern w:val="24"/>
          <w:sz w:val="36"/>
          <w:szCs w:val="36"/>
        </w:rPr>
        <w:t>company’s</w:t>
      </w:r>
      <w:r w:rsidRPr="0009494A">
        <w:rPr>
          <w:rFonts w:asciiTheme="minorHAnsi" w:eastAsiaTheme="minorEastAsia" w:hAnsiTheme="minorHAnsi" w:cstheme="minorHAnsi"/>
          <w:kern w:val="24"/>
          <w:sz w:val="36"/>
          <w:szCs w:val="36"/>
        </w:rPr>
        <w:t xml:space="preserve"> risk</w:t>
      </w:r>
    </w:p>
    <w:p w14:paraId="1D365AC2" w14:textId="77777777" w:rsidR="0073584B" w:rsidRDefault="0073584B" w:rsidP="00E44135">
      <w:pPr>
        <w:jc w:val="both"/>
        <w:rPr>
          <w:rFonts w:ascii="Arial" w:hAnsi="Arial" w:cs="Arial"/>
          <w:sz w:val="24"/>
          <w:szCs w:val="24"/>
        </w:rPr>
      </w:pPr>
    </w:p>
    <w:p w14:paraId="0DD702BA" w14:textId="77777777" w:rsidR="0009494A" w:rsidRDefault="0009494A" w:rsidP="00E44135">
      <w:pPr>
        <w:jc w:val="both"/>
        <w:rPr>
          <w:rFonts w:ascii="Arial" w:hAnsi="Arial" w:cs="Arial"/>
          <w:sz w:val="24"/>
          <w:szCs w:val="24"/>
        </w:rPr>
      </w:pPr>
    </w:p>
    <w:p w14:paraId="1921BD6D" w14:textId="77777777" w:rsidR="0009494A" w:rsidRDefault="0009494A" w:rsidP="00E44135">
      <w:pPr>
        <w:jc w:val="both"/>
        <w:rPr>
          <w:rFonts w:ascii="Arial" w:hAnsi="Arial" w:cs="Arial"/>
          <w:sz w:val="24"/>
          <w:szCs w:val="24"/>
        </w:rPr>
      </w:pPr>
    </w:p>
    <w:p w14:paraId="6F1A24FB" w14:textId="77777777" w:rsidR="0009494A" w:rsidRDefault="0009494A" w:rsidP="00E44135">
      <w:pPr>
        <w:jc w:val="both"/>
        <w:rPr>
          <w:rFonts w:ascii="Arial" w:hAnsi="Arial" w:cs="Arial"/>
          <w:sz w:val="24"/>
          <w:szCs w:val="24"/>
        </w:rPr>
      </w:pPr>
    </w:p>
    <w:p w14:paraId="60C7D8AA" w14:textId="77777777" w:rsidR="0009494A" w:rsidRDefault="0009494A" w:rsidP="00E44135">
      <w:pPr>
        <w:jc w:val="both"/>
        <w:rPr>
          <w:rFonts w:ascii="Arial" w:hAnsi="Arial" w:cs="Arial"/>
          <w:sz w:val="24"/>
          <w:szCs w:val="24"/>
        </w:rPr>
      </w:pPr>
    </w:p>
    <w:p w14:paraId="57F35C0E" w14:textId="77777777" w:rsidR="0009494A" w:rsidRDefault="0009494A" w:rsidP="00E44135">
      <w:pPr>
        <w:jc w:val="both"/>
        <w:rPr>
          <w:rFonts w:ascii="Arial" w:hAnsi="Arial" w:cs="Arial"/>
          <w:sz w:val="24"/>
          <w:szCs w:val="24"/>
        </w:rPr>
      </w:pPr>
    </w:p>
    <w:p w14:paraId="057AF0E9" w14:textId="77777777" w:rsidR="0009494A" w:rsidRDefault="0009494A" w:rsidP="00E44135">
      <w:pPr>
        <w:jc w:val="both"/>
        <w:rPr>
          <w:rFonts w:ascii="Arial" w:hAnsi="Arial" w:cs="Arial"/>
          <w:sz w:val="24"/>
          <w:szCs w:val="24"/>
        </w:rPr>
      </w:pPr>
    </w:p>
    <w:p w14:paraId="2D548F43" w14:textId="77777777" w:rsidR="0009494A" w:rsidRDefault="0009494A" w:rsidP="00E44135">
      <w:pPr>
        <w:jc w:val="both"/>
        <w:rPr>
          <w:rFonts w:ascii="Arial" w:hAnsi="Arial" w:cs="Arial"/>
          <w:sz w:val="24"/>
          <w:szCs w:val="24"/>
        </w:rPr>
      </w:pPr>
    </w:p>
    <w:p w14:paraId="0DC0D68F" w14:textId="77777777" w:rsidR="0009494A" w:rsidRDefault="0009494A" w:rsidP="00E44135">
      <w:pPr>
        <w:jc w:val="both"/>
        <w:rPr>
          <w:rFonts w:ascii="Arial" w:hAnsi="Arial" w:cs="Arial"/>
          <w:sz w:val="24"/>
          <w:szCs w:val="24"/>
        </w:rPr>
      </w:pPr>
    </w:p>
    <w:p w14:paraId="5D72D763" w14:textId="77777777" w:rsidR="0009494A" w:rsidRDefault="0009494A" w:rsidP="00E44135">
      <w:pPr>
        <w:jc w:val="both"/>
        <w:rPr>
          <w:rFonts w:ascii="Arial" w:hAnsi="Arial" w:cs="Arial"/>
          <w:sz w:val="24"/>
          <w:szCs w:val="24"/>
        </w:rPr>
      </w:pPr>
    </w:p>
    <w:p w14:paraId="22DA7E56" w14:textId="77777777" w:rsidR="0009494A" w:rsidRDefault="0009494A" w:rsidP="00E44135">
      <w:pPr>
        <w:jc w:val="both"/>
        <w:rPr>
          <w:rFonts w:ascii="Arial" w:hAnsi="Arial" w:cs="Arial"/>
          <w:sz w:val="24"/>
          <w:szCs w:val="24"/>
        </w:rPr>
      </w:pPr>
    </w:p>
    <w:p w14:paraId="482962CB" w14:textId="77777777" w:rsidR="00281AEC" w:rsidRPr="00E25CF6" w:rsidRDefault="00281AEC" w:rsidP="00E44135">
      <w:pPr>
        <w:jc w:val="both"/>
        <w:rPr>
          <w:rFonts w:ascii="Arial" w:hAnsi="Arial" w:cs="Arial"/>
          <w:sz w:val="24"/>
          <w:szCs w:val="24"/>
        </w:rPr>
      </w:pPr>
    </w:p>
    <w:p w14:paraId="6B886CED" w14:textId="77777777" w:rsidR="00592EC5" w:rsidRPr="00E25CF6" w:rsidRDefault="00592EC5" w:rsidP="00E44135">
      <w:pPr>
        <w:jc w:val="both"/>
        <w:rPr>
          <w:rFonts w:ascii="Arial" w:hAnsi="Arial" w:cs="Arial"/>
          <w:sz w:val="24"/>
          <w:szCs w:val="24"/>
        </w:rPr>
      </w:pPr>
    </w:p>
    <w:p w14:paraId="6626BE60" w14:textId="3D45C3CA" w:rsidR="00592EC5" w:rsidRPr="008153D6" w:rsidRDefault="00940857" w:rsidP="007A5C6C">
      <w:pPr>
        <w:pStyle w:val="Heading2"/>
        <w:rPr>
          <w:rFonts w:ascii="Arial" w:hAnsi="Arial" w:cs="Arial"/>
          <w:sz w:val="28"/>
          <w:szCs w:val="28"/>
        </w:rPr>
      </w:pPr>
      <w:r w:rsidRPr="008153D6">
        <w:rPr>
          <w:rFonts w:ascii="Arial" w:hAnsi="Arial" w:cs="Arial"/>
          <w:sz w:val="28"/>
          <w:szCs w:val="28"/>
        </w:rPr>
        <w:lastRenderedPageBreak/>
        <w:t>Slide 3:</w:t>
      </w:r>
    </w:p>
    <w:p w14:paraId="0334E821" w14:textId="0C1FE2CD" w:rsidR="002E5BF8" w:rsidRDefault="002E5BF8" w:rsidP="00E44135">
      <w:pPr>
        <w:jc w:val="both"/>
        <w:rPr>
          <w:rFonts w:ascii="Arial" w:hAnsi="Arial" w:cs="Arial"/>
          <w:sz w:val="24"/>
          <w:szCs w:val="24"/>
        </w:rPr>
      </w:pPr>
    </w:p>
    <w:p w14:paraId="0E231D60" w14:textId="7E4F6FD1" w:rsidR="00704C3C" w:rsidRPr="00927772" w:rsidRDefault="0009494A" w:rsidP="00E44135">
      <w:pPr>
        <w:jc w:val="both"/>
        <w:rPr>
          <w:rFonts w:asciiTheme="majorHAnsi" w:eastAsiaTheme="majorEastAsia" w:hAnsiTheme="majorHAnsi" w:cstheme="majorHAnsi"/>
          <w:caps/>
          <w:kern w:val="24"/>
          <w:position w:val="1"/>
          <w:sz w:val="52"/>
          <w:szCs w:val="52"/>
        </w:rPr>
      </w:pPr>
      <w:r w:rsidRPr="00927772">
        <w:rPr>
          <w:rFonts w:asciiTheme="majorHAnsi" w:eastAsiaTheme="majorEastAsia" w:hAnsiTheme="majorHAnsi" w:cstheme="majorHAnsi"/>
          <w:caps/>
          <w:kern w:val="24"/>
          <w:position w:val="1"/>
          <w:sz w:val="52"/>
          <w:szCs w:val="52"/>
        </w:rPr>
        <w:t>Key Cybersecurity Threats</w:t>
      </w:r>
    </w:p>
    <w:p w14:paraId="2C802725" w14:textId="77777777" w:rsidR="0009494A" w:rsidRDefault="0009494A" w:rsidP="00E44135">
      <w:pPr>
        <w:jc w:val="both"/>
        <w:rPr>
          <w:rFonts w:asciiTheme="majorHAnsi" w:eastAsiaTheme="majorEastAsia" w:hAnsiTheme="majorHAnsi" w:cstheme="majorHAnsi"/>
          <w:b/>
          <w:bCs/>
          <w:caps/>
          <w:kern w:val="24"/>
          <w:position w:val="1"/>
          <w:sz w:val="52"/>
          <w:szCs w:val="52"/>
        </w:rPr>
      </w:pPr>
    </w:p>
    <w:p w14:paraId="59C9C879" w14:textId="77777777" w:rsidR="0009494A" w:rsidRPr="00C97F3E" w:rsidRDefault="0009494A" w:rsidP="0009494A">
      <w:pPr>
        <w:jc w:val="both"/>
        <w:rPr>
          <w:rFonts w:asciiTheme="minorHAnsi" w:hAnsiTheme="minorHAnsi" w:cstheme="minorHAnsi"/>
          <w:b/>
          <w:bCs/>
          <w:sz w:val="36"/>
          <w:szCs w:val="36"/>
        </w:rPr>
      </w:pPr>
      <w:r w:rsidRPr="00C97F3E">
        <w:rPr>
          <w:rFonts w:asciiTheme="minorHAnsi" w:hAnsiTheme="minorHAnsi" w:cstheme="minorHAnsi"/>
          <w:b/>
          <w:bCs/>
          <w:sz w:val="36"/>
          <w:szCs w:val="36"/>
        </w:rPr>
        <w:t>The assessment identified six major threats:</w:t>
      </w:r>
    </w:p>
    <w:p w14:paraId="59DD0E63" w14:textId="77777777" w:rsidR="00281AEC" w:rsidRPr="0009494A" w:rsidRDefault="00281AEC" w:rsidP="0009494A">
      <w:pPr>
        <w:jc w:val="both"/>
        <w:rPr>
          <w:rFonts w:asciiTheme="minorHAnsi" w:hAnsiTheme="minorHAnsi" w:cstheme="minorHAnsi"/>
          <w:sz w:val="36"/>
          <w:szCs w:val="36"/>
        </w:rPr>
      </w:pPr>
    </w:p>
    <w:p w14:paraId="2D1CA898" w14:textId="77777777" w:rsidR="0009494A" w:rsidRPr="0009494A" w:rsidRDefault="0009494A" w:rsidP="0009494A">
      <w:pPr>
        <w:numPr>
          <w:ilvl w:val="0"/>
          <w:numId w:val="21"/>
        </w:numPr>
        <w:jc w:val="both"/>
        <w:rPr>
          <w:rFonts w:asciiTheme="minorHAnsi" w:hAnsiTheme="minorHAnsi" w:cstheme="minorHAnsi"/>
          <w:sz w:val="36"/>
          <w:szCs w:val="36"/>
        </w:rPr>
      </w:pPr>
      <w:r w:rsidRPr="0009494A">
        <w:rPr>
          <w:rFonts w:asciiTheme="minorHAnsi" w:hAnsiTheme="minorHAnsi" w:cstheme="minorHAnsi"/>
          <w:b/>
          <w:bCs/>
          <w:sz w:val="36"/>
          <w:szCs w:val="36"/>
        </w:rPr>
        <w:t>Ransomware-as-a-Service (RaaS)</w:t>
      </w:r>
    </w:p>
    <w:p w14:paraId="3F7C9281" w14:textId="77777777" w:rsidR="0009494A" w:rsidRPr="0009494A" w:rsidRDefault="0009494A" w:rsidP="0009494A">
      <w:pPr>
        <w:jc w:val="both"/>
        <w:rPr>
          <w:rFonts w:asciiTheme="minorHAnsi" w:hAnsiTheme="minorHAnsi" w:cstheme="minorHAnsi"/>
          <w:sz w:val="36"/>
          <w:szCs w:val="36"/>
        </w:rPr>
      </w:pPr>
      <w:r w:rsidRPr="0009494A">
        <w:rPr>
          <w:rFonts w:asciiTheme="minorHAnsi" w:hAnsiTheme="minorHAnsi" w:cstheme="minorHAnsi"/>
          <w:sz w:val="36"/>
          <w:szCs w:val="36"/>
        </w:rPr>
        <w:t>Criminal groups encrypt organisational data and demand payment.</w:t>
      </w:r>
    </w:p>
    <w:p w14:paraId="290D3D0D" w14:textId="77777777" w:rsidR="0009494A" w:rsidRPr="0009494A" w:rsidRDefault="0009494A" w:rsidP="0009494A">
      <w:pPr>
        <w:numPr>
          <w:ilvl w:val="0"/>
          <w:numId w:val="22"/>
        </w:numPr>
        <w:jc w:val="both"/>
        <w:rPr>
          <w:rFonts w:asciiTheme="minorHAnsi" w:hAnsiTheme="minorHAnsi" w:cstheme="minorHAnsi"/>
          <w:sz w:val="36"/>
          <w:szCs w:val="36"/>
        </w:rPr>
      </w:pPr>
      <w:r w:rsidRPr="0009494A">
        <w:rPr>
          <w:rFonts w:asciiTheme="minorHAnsi" w:hAnsiTheme="minorHAnsi" w:cstheme="minorHAnsi"/>
          <w:b/>
          <w:bCs/>
          <w:sz w:val="36"/>
          <w:szCs w:val="36"/>
        </w:rPr>
        <w:t>AI-Powered Social Engineering (Vishing)</w:t>
      </w:r>
    </w:p>
    <w:p w14:paraId="7BEBDB8F" w14:textId="77777777" w:rsidR="0009494A" w:rsidRPr="0009494A" w:rsidRDefault="0009494A" w:rsidP="0009494A">
      <w:pPr>
        <w:jc w:val="both"/>
        <w:rPr>
          <w:rFonts w:asciiTheme="minorHAnsi" w:hAnsiTheme="minorHAnsi" w:cstheme="minorHAnsi"/>
          <w:sz w:val="36"/>
          <w:szCs w:val="36"/>
        </w:rPr>
      </w:pPr>
      <w:r w:rsidRPr="0009494A">
        <w:rPr>
          <w:rFonts w:asciiTheme="minorHAnsi" w:hAnsiTheme="minorHAnsi" w:cstheme="minorHAnsi"/>
          <w:sz w:val="36"/>
          <w:szCs w:val="36"/>
        </w:rPr>
        <w:t>AI-generated voice scams impersonating trusted individuals</w:t>
      </w:r>
    </w:p>
    <w:p w14:paraId="2252F3DD" w14:textId="77777777" w:rsidR="0009494A" w:rsidRPr="0009494A" w:rsidRDefault="0009494A" w:rsidP="0009494A">
      <w:pPr>
        <w:numPr>
          <w:ilvl w:val="0"/>
          <w:numId w:val="23"/>
        </w:numPr>
        <w:jc w:val="both"/>
        <w:rPr>
          <w:rFonts w:asciiTheme="minorHAnsi" w:hAnsiTheme="minorHAnsi" w:cstheme="minorHAnsi"/>
          <w:sz w:val="36"/>
          <w:szCs w:val="36"/>
        </w:rPr>
      </w:pPr>
      <w:r w:rsidRPr="0009494A">
        <w:rPr>
          <w:rFonts w:asciiTheme="minorHAnsi" w:hAnsiTheme="minorHAnsi" w:cstheme="minorHAnsi"/>
          <w:b/>
          <w:bCs/>
          <w:sz w:val="36"/>
          <w:szCs w:val="36"/>
        </w:rPr>
        <w:t>Supply Chain Compromise</w:t>
      </w:r>
    </w:p>
    <w:p w14:paraId="636222F3" w14:textId="77777777" w:rsidR="0009494A" w:rsidRPr="0009494A" w:rsidRDefault="0009494A" w:rsidP="0009494A">
      <w:pPr>
        <w:jc w:val="both"/>
        <w:rPr>
          <w:rFonts w:asciiTheme="minorHAnsi" w:hAnsiTheme="minorHAnsi" w:cstheme="minorHAnsi"/>
          <w:sz w:val="36"/>
          <w:szCs w:val="36"/>
        </w:rPr>
      </w:pPr>
      <w:r w:rsidRPr="0009494A">
        <w:rPr>
          <w:rFonts w:asciiTheme="minorHAnsi" w:hAnsiTheme="minorHAnsi" w:cstheme="minorHAnsi"/>
          <w:sz w:val="36"/>
          <w:szCs w:val="36"/>
        </w:rPr>
        <w:t>Attackers exploit trusted software vendors or suppliers</w:t>
      </w:r>
    </w:p>
    <w:p w14:paraId="46E3B0EC" w14:textId="77777777" w:rsidR="0009494A" w:rsidRPr="0009494A" w:rsidRDefault="0009494A" w:rsidP="0009494A">
      <w:pPr>
        <w:numPr>
          <w:ilvl w:val="0"/>
          <w:numId w:val="24"/>
        </w:numPr>
        <w:jc w:val="both"/>
        <w:rPr>
          <w:rFonts w:asciiTheme="minorHAnsi" w:hAnsiTheme="minorHAnsi" w:cstheme="minorHAnsi"/>
          <w:sz w:val="36"/>
          <w:szCs w:val="36"/>
        </w:rPr>
      </w:pPr>
      <w:r w:rsidRPr="0009494A">
        <w:rPr>
          <w:rFonts w:asciiTheme="minorHAnsi" w:hAnsiTheme="minorHAnsi" w:cstheme="minorHAnsi"/>
          <w:b/>
          <w:bCs/>
          <w:sz w:val="36"/>
          <w:szCs w:val="36"/>
        </w:rPr>
        <w:t>Cloud Security Risks</w:t>
      </w:r>
    </w:p>
    <w:p w14:paraId="2807361C" w14:textId="77777777" w:rsidR="0009494A" w:rsidRPr="0009494A" w:rsidRDefault="0009494A" w:rsidP="0009494A">
      <w:pPr>
        <w:jc w:val="both"/>
        <w:rPr>
          <w:rFonts w:asciiTheme="minorHAnsi" w:hAnsiTheme="minorHAnsi" w:cstheme="minorHAnsi"/>
          <w:sz w:val="36"/>
          <w:szCs w:val="36"/>
        </w:rPr>
      </w:pPr>
      <w:r w:rsidRPr="0009494A">
        <w:rPr>
          <w:rFonts w:asciiTheme="minorHAnsi" w:hAnsiTheme="minorHAnsi" w:cstheme="minorHAnsi"/>
          <w:sz w:val="36"/>
          <w:szCs w:val="36"/>
        </w:rPr>
        <w:t>Misconfigured cloud services and weak access controls.</w:t>
      </w:r>
    </w:p>
    <w:p w14:paraId="37B3AAFC" w14:textId="77777777" w:rsidR="0009494A" w:rsidRPr="0009494A" w:rsidRDefault="0009494A" w:rsidP="0009494A">
      <w:pPr>
        <w:numPr>
          <w:ilvl w:val="0"/>
          <w:numId w:val="25"/>
        </w:numPr>
        <w:jc w:val="both"/>
        <w:rPr>
          <w:rFonts w:asciiTheme="minorHAnsi" w:hAnsiTheme="minorHAnsi" w:cstheme="minorHAnsi"/>
          <w:sz w:val="36"/>
          <w:szCs w:val="36"/>
        </w:rPr>
      </w:pPr>
      <w:r w:rsidRPr="0009494A">
        <w:rPr>
          <w:rFonts w:asciiTheme="minorHAnsi" w:hAnsiTheme="minorHAnsi" w:cstheme="minorHAnsi"/>
          <w:b/>
          <w:bCs/>
          <w:sz w:val="36"/>
          <w:szCs w:val="36"/>
        </w:rPr>
        <w:t>Hybrid Working Risks</w:t>
      </w:r>
    </w:p>
    <w:p w14:paraId="02B36516" w14:textId="77777777" w:rsidR="0009494A" w:rsidRPr="0009494A" w:rsidRDefault="0009494A" w:rsidP="0009494A">
      <w:pPr>
        <w:jc w:val="both"/>
        <w:rPr>
          <w:rFonts w:asciiTheme="minorHAnsi" w:hAnsiTheme="minorHAnsi" w:cstheme="minorHAnsi"/>
          <w:sz w:val="36"/>
          <w:szCs w:val="36"/>
        </w:rPr>
      </w:pPr>
      <w:r w:rsidRPr="0009494A">
        <w:rPr>
          <w:rFonts w:asciiTheme="minorHAnsi" w:hAnsiTheme="minorHAnsi" w:cstheme="minorHAnsi"/>
          <w:b/>
          <w:bCs/>
          <w:sz w:val="36"/>
          <w:szCs w:val="36"/>
        </w:rPr>
        <w:t>I</w:t>
      </w:r>
      <w:r w:rsidRPr="0009494A">
        <w:rPr>
          <w:rFonts w:asciiTheme="minorHAnsi" w:hAnsiTheme="minorHAnsi" w:cstheme="minorHAnsi"/>
          <w:sz w:val="36"/>
          <w:szCs w:val="36"/>
        </w:rPr>
        <w:t>ncreased exposure from remote users and personal devices.</w:t>
      </w:r>
    </w:p>
    <w:p w14:paraId="3739A0CF" w14:textId="77777777" w:rsidR="0009494A" w:rsidRPr="0009494A" w:rsidRDefault="0009494A" w:rsidP="0009494A">
      <w:pPr>
        <w:numPr>
          <w:ilvl w:val="0"/>
          <w:numId w:val="26"/>
        </w:numPr>
        <w:jc w:val="both"/>
        <w:rPr>
          <w:rFonts w:asciiTheme="minorHAnsi" w:hAnsiTheme="minorHAnsi" w:cstheme="minorHAnsi"/>
          <w:sz w:val="36"/>
          <w:szCs w:val="36"/>
        </w:rPr>
      </w:pPr>
      <w:r w:rsidRPr="0009494A">
        <w:rPr>
          <w:rFonts w:asciiTheme="minorHAnsi" w:hAnsiTheme="minorHAnsi" w:cstheme="minorHAnsi"/>
          <w:b/>
          <w:bCs/>
          <w:sz w:val="36"/>
          <w:szCs w:val="36"/>
        </w:rPr>
        <w:t>Insider Threats</w:t>
      </w:r>
    </w:p>
    <w:p w14:paraId="38DAF84C" w14:textId="77777777" w:rsidR="0009494A" w:rsidRPr="0009494A" w:rsidRDefault="0009494A" w:rsidP="0009494A">
      <w:pPr>
        <w:jc w:val="both"/>
        <w:rPr>
          <w:rFonts w:asciiTheme="minorHAnsi" w:hAnsiTheme="minorHAnsi" w:cstheme="minorHAnsi"/>
          <w:sz w:val="36"/>
          <w:szCs w:val="36"/>
        </w:rPr>
      </w:pPr>
      <w:r w:rsidRPr="0009494A">
        <w:rPr>
          <w:rFonts w:asciiTheme="minorHAnsi" w:hAnsiTheme="minorHAnsi" w:cstheme="minorHAnsi"/>
          <w:sz w:val="36"/>
          <w:szCs w:val="36"/>
        </w:rPr>
        <w:t>Malicious or accidental actions by employees or contractors.</w:t>
      </w:r>
    </w:p>
    <w:p w14:paraId="4F387DE8" w14:textId="77777777" w:rsidR="0009494A" w:rsidRDefault="0009494A" w:rsidP="00E44135">
      <w:pPr>
        <w:jc w:val="both"/>
        <w:rPr>
          <w:rFonts w:asciiTheme="majorHAnsi" w:hAnsiTheme="majorHAnsi" w:cstheme="majorHAnsi"/>
          <w:sz w:val="18"/>
          <w:szCs w:val="18"/>
        </w:rPr>
      </w:pPr>
    </w:p>
    <w:p w14:paraId="4D6D9F57" w14:textId="77777777" w:rsidR="004676F4" w:rsidRDefault="004676F4" w:rsidP="00E44135">
      <w:pPr>
        <w:jc w:val="both"/>
        <w:rPr>
          <w:rFonts w:asciiTheme="majorHAnsi" w:hAnsiTheme="majorHAnsi" w:cstheme="majorHAnsi"/>
          <w:sz w:val="18"/>
          <w:szCs w:val="18"/>
        </w:rPr>
      </w:pPr>
    </w:p>
    <w:p w14:paraId="274D0256" w14:textId="77777777" w:rsidR="004676F4" w:rsidRDefault="004676F4" w:rsidP="00E44135">
      <w:pPr>
        <w:jc w:val="both"/>
        <w:rPr>
          <w:rFonts w:asciiTheme="majorHAnsi" w:hAnsiTheme="majorHAnsi" w:cstheme="majorHAnsi"/>
          <w:sz w:val="18"/>
          <w:szCs w:val="18"/>
        </w:rPr>
      </w:pPr>
    </w:p>
    <w:p w14:paraId="760704BA" w14:textId="77777777" w:rsidR="004676F4" w:rsidRDefault="004676F4" w:rsidP="00E44135">
      <w:pPr>
        <w:jc w:val="both"/>
        <w:rPr>
          <w:rFonts w:asciiTheme="majorHAnsi" w:hAnsiTheme="majorHAnsi" w:cstheme="majorHAnsi"/>
          <w:sz w:val="18"/>
          <w:szCs w:val="18"/>
        </w:rPr>
      </w:pPr>
    </w:p>
    <w:p w14:paraId="5DE19821" w14:textId="77777777" w:rsidR="004676F4" w:rsidRDefault="004676F4" w:rsidP="00E44135">
      <w:pPr>
        <w:jc w:val="both"/>
        <w:rPr>
          <w:rFonts w:asciiTheme="majorHAnsi" w:hAnsiTheme="majorHAnsi" w:cstheme="majorHAnsi"/>
          <w:sz w:val="18"/>
          <w:szCs w:val="18"/>
        </w:rPr>
      </w:pPr>
    </w:p>
    <w:p w14:paraId="41513FDA" w14:textId="77777777" w:rsidR="004676F4" w:rsidRDefault="004676F4" w:rsidP="00E44135">
      <w:pPr>
        <w:jc w:val="both"/>
        <w:rPr>
          <w:rFonts w:asciiTheme="majorHAnsi" w:hAnsiTheme="majorHAnsi" w:cstheme="majorHAnsi"/>
          <w:sz w:val="18"/>
          <w:szCs w:val="18"/>
        </w:rPr>
      </w:pPr>
    </w:p>
    <w:p w14:paraId="7EBA746F" w14:textId="77777777" w:rsidR="004676F4" w:rsidRDefault="004676F4" w:rsidP="00E44135">
      <w:pPr>
        <w:jc w:val="both"/>
        <w:rPr>
          <w:rFonts w:asciiTheme="majorHAnsi" w:hAnsiTheme="majorHAnsi" w:cstheme="majorHAnsi"/>
          <w:sz w:val="18"/>
          <w:szCs w:val="18"/>
        </w:rPr>
      </w:pPr>
    </w:p>
    <w:p w14:paraId="0DE3276A" w14:textId="77777777" w:rsidR="004676F4" w:rsidRDefault="004676F4" w:rsidP="00E44135">
      <w:pPr>
        <w:jc w:val="both"/>
        <w:rPr>
          <w:rFonts w:asciiTheme="majorHAnsi" w:hAnsiTheme="majorHAnsi" w:cstheme="majorHAnsi"/>
          <w:sz w:val="18"/>
          <w:szCs w:val="18"/>
        </w:rPr>
      </w:pPr>
    </w:p>
    <w:p w14:paraId="65870459" w14:textId="77777777" w:rsidR="004676F4" w:rsidRDefault="004676F4" w:rsidP="00E44135">
      <w:pPr>
        <w:jc w:val="both"/>
        <w:rPr>
          <w:rFonts w:asciiTheme="majorHAnsi" w:hAnsiTheme="majorHAnsi" w:cstheme="majorHAnsi"/>
          <w:sz w:val="18"/>
          <w:szCs w:val="18"/>
        </w:rPr>
      </w:pPr>
    </w:p>
    <w:p w14:paraId="3AE038CD" w14:textId="77777777" w:rsidR="004676F4" w:rsidRDefault="004676F4" w:rsidP="00E44135">
      <w:pPr>
        <w:jc w:val="both"/>
        <w:rPr>
          <w:rFonts w:asciiTheme="majorHAnsi" w:hAnsiTheme="majorHAnsi" w:cstheme="majorHAnsi"/>
          <w:sz w:val="18"/>
          <w:szCs w:val="18"/>
        </w:rPr>
      </w:pPr>
    </w:p>
    <w:p w14:paraId="79621A3F" w14:textId="77777777" w:rsidR="004676F4" w:rsidRDefault="004676F4" w:rsidP="00E44135">
      <w:pPr>
        <w:jc w:val="both"/>
        <w:rPr>
          <w:rFonts w:asciiTheme="majorHAnsi" w:hAnsiTheme="majorHAnsi" w:cstheme="majorHAnsi"/>
          <w:sz w:val="18"/>
          <w:szCs w:val="18"/>
        </w:rPr>
      </w:pPr>
    </w:p>
    <w:p w14:paraId="652ABE13" w14:textId="77777777" w:rsidR="004676F4" w:rsidRDefault="004676F4" w:rsidP="00E44135">
      <w:pPr>
        <w:jc w:val="both"/>
        <w:rPr>
          <w:rFonts w:asciiTheme="majorHAnsi" w:hAnsiTheme="majorHAnsi" w:cstheme="majorHAnsi"/>
          <w:sz w:val="18"/>
          <w:szCs w:val="18"/>
        </w:rPr>
      </w:pPr>
    </w:p>
    <w:p w14:paraId="03B0BC1B" w14:textId="77777777" w:rsidR="004676F4" w:rsidRDefault="004676F4" w:rsidP="00E44135">
      <w:pPr>
        <w:jc w:val="both"/>
        <w:rPr>
          <w:rFonts w:asciiTheme="majorHAnsi" w:hAnsiTheme="majorHAnsi" w:cstheme="majorHAnsi"/>
          <w:sz w:val="18"/>
          <w:szCs w:val="18"/>
        </w:rPr>
      </w:pPr>
    </w:p>
    <w:p w14:paraId="0E4541A8" w14:textId="77777777" w:rsidR="004676F4" w:rsidRDefault="004676F4" w:rsidP="00E44135">
      <w:pPr>
        <w:jc w:val="both"/>
        <w:rPr>
          <w:rFonts w:asciiTheme="majorHAnsi" w:hAnsiTheme="majorHAnsi" w:cstheme="majorHAnsi"/>
          <w:sz w:val="18"/>
          <w:szCs w:val="18"/>
        </w:rPr>
      </w:pPr>
    </w:p>
    <w:p w14:paraId="6B37D921" w14:textId="77777777" w:rsidR="004676F4" w:rsidRDefault="004676F4" w:rsidP="00E44135">
      <w:pPr>
        <w:jc w:val="both"/>
        <w:rPr>
          <w:rFonts w:asciiTheme="majorHAnsi" w:hAnsiTheme="majorHAnsi" w:cstheme="majorHAnsi"/>
          <w:sz w:val="18"/>
          <w:szCs w:val="18"/>
        </w:rPr>
      </w:pPr>
    </w:p>
    <w:p w14:paraId="69B36A11" w14:textId="77777777" w:rsidR="004676F4" w:rsidRDefault="004676F4" w:rsidP="00E44135">
      <w:pPr>
        <w:jc w:val="both"/>
        <w:rPr>
          <w:rFonts w:asciiTheme="majorHAnsi" w:hAnsiTheme="majorHAnsi" w:cstheme="majorHAnsi"/>
          <w:sz w:val="18"/>
          <w:szCs w:val="18"/>
        </w:rPr>
      </w:pPr>
    </w:p>
    <w:p w14:paraId="473F15B2" w14:textId="77777777" w:rsidR="004676F4" w:rsidRDefault="004676F4" w:rsidP="00E44135">
      <w:pPr>
        <w:jc w:val="both"/>
        <w:rPr>
          <w:rFonts w:asciiTheme="majorHAnsi" w:hAnsiTheme="majorHAnsi" w:cstheme="majorHAnsi"/>
          <w:sz w:val="18"/>
          <w:szCs w:val="18"/>
        </w:rPr>
      </w:pPr>
    </w:p>
    <w:p w14:paraId="0431B3FF" w14:textId="77777777" w:rsidR="004676F4" w:rsidRDefault="004676F4" w:rsidP="00E44135">
      <w:pPr>
        <w:jc w:val="both"/>
        <w:rPr>
          <w:rFonts w:asciiTheme="majorHAnsi" w:hAnsiTheme="majorHAnsi" w:cstheme="majorHAnsi"/>
          <w:sz w:val="18"/>
          <w:szCs w:val="18"/>
        </w:rPr>
      </w:pPr>
    </w:p>
    <w:p w14:paraId="14A3D545" w14:textId="77777777" w:rsidR="004676F4" w:rsidRDefault="004676F4" w:rsidP="00E44135">
      <w:pPr>
        <w:jc w:val="both"/>
        <w:rPr>
          <w:rFonts w:asciiTheme="majorHAnsi" w:hAnsiTheme="majorHAnsi" w:cstheme="majorHAnsi"/>
          <w:sz w:val="18"/>
          <w:szCs w:val="18"/>
        </w:rPr>
      </w:pPr>
    </w:p>
    <w:p w14:paraId="740A6335" w14:textId="77777777" w:rsidR="004676F4" w:rsidRDefault="004676F4" w:rsidP="00E44135">
      <w:pPr>
        <w:jc w:val="both"/>
        <w:rPr>
          <w:rFonts w:asciiTheme="majorHAnsi" w:hAnsiTheme="majorHAnsi" w:cstheme="majorHAnsi"/>
          <w:sz w:val="18"/>
          <w:szCs w:val="18"/>
        </w:rPr>
      </w:pPr>
    </w:p>
    <w:p w14:paraId="31E120B3" w14:textId="77777777" w:rsidR="004676F4" w:rsidRDefault="004676F4" w:rsidP="00E44135">
      <w:pPr>
        <w:jc w:val="both"/>
        <w:rPr>
          <w:rFonts w:asciiTheme="majorHAnsi" w:hAnsiTheme="majorHAnsi" w:cstheme="majorHAnsi"/>
          <w:sz w:val="18"/>
          <w:szCs w:val="18"/>
        </w:rPr>
      </w:pPr>
    </w:p>
    <w:p w14:paraId="19D25A36" w14:textId="77777777" w:rsidR="004676F4" w:rsidRDefault="004676F4" w:rsidP="00E44135">
      <w:pPr>
        <w:jc w:val="both"/>
        <w:rPr>
          <w:rFonts w:asciiTheme="majorHAnsi" w:hAnsiTheme="majorHAnsi" w:cstheme="majorHAnsi"/>
          <w:sz w:val="18"/>
          <w:szCs w:val="18"/>
        </w:rPr>
      </w:pPr>
    </w:p>
    <w:p w14:paraId="43770F91" w14:textId="77777777" w:rsidR="004676F4" w:rsidRDefault="004676F4" w:rsidP="00E44135">
      <w:pPr>
        <w:jc w:val="both"/>
        <w:rPr>
          <w:rFonts w:asciiTheme="majorHAnsi" w:hAnsiTheme="majorHAnsi" w:cstheme="majorHAnsi"/>
          <w:sz w:val="18"/>
          <w:szCs w:val="18"/>
        </w:rPr>
      </w:pPr>
    </w:p>
    <w:p w14:paraId="298C353D" w14:textId="77777777" w:rsidR="004676F4" w:rsidRDefault="004676F4" w:rsidP="00E44135">
      <w:pPr>
        <w:jc w:val="both"/>
        <w:rPr>
          <w:rFonts w:asciiTheme="majorHAnsi" w:hAnsiTheme="majorHAnsi" w:cstheme="majorHAnsi"/>
          <w:sz w:val="18"/>
          <w:szCs w:val="18"/>
        </w:rPr>
      </w:pPr>
    </w:p>
    <w:p w14:paraId="26E5DD3D" w14:textId="77777777" w:rsidR="004676F4" w:rsidRDefault="004676F4" w:rsidP="00E44135">
      <w:pPr>
        <w:jc w:val="both"/>
        <w:rPr>
          <w:rFonts w:asciiTheme="majorHAnsi" w:hAnsiTheme="majorHAnsi" w:cstheme="majorHAnsi"/>
          <w:sz w:val="18"/>
          <w:szCs w:val="18"/>
        </w:rPr>
      </w:pPr>
    </w:p>
    <w:p w14:paraId="55567435" w14:textId="56E3FE55" w:rsidR="004676F4" w:rsidRPr="008153D6" w:rsidRDefault="004676F4" w:rsidP="004676F4">
      <w:pPr>
        <w:pStyle w:val="Heading2"/>
        <w:rPr>
          <w:rFonts w:ascii="Arial" w:hAnsi="Arial" w:cs="Arial"/>
          <w:sz w:val="28"/>
          <w:szCs w:val="28"/>
        </w:rPr>
      </w:pPr>
      <w:r w:rsidRPr="008153D6">
        <w:rPr>
          <w:rFonts w:ascii="Arial" w:hAnsi="Arial" w:cs="Arial"/>
          <w:sz w:val="28"/>
          <w:szCs w:val="28"/>
        </w:rPr>
        <w:lastRenderedPageBreak/>
        <w:t>Slide 4:</w:t>
      </w:r>
    </w:p>
    <w:p w14:paraId="053FFEAB" w14:textId="77777777" w:rsidR="004676F4" w:rsidRDefault="004676F4" w:rsidP="004676F4"/>
    <w:p w14:paraId="19C93FCF" w14:textId="702F80D2" w:rsidR="0054355A" w:rsidRPr="00927772" w:rsidRDefault="0054355A" w:rsidP="004676F4">
      <w:pPr>
        <w:rPr>
          <w:rFonts w:asciiTheme="majorHAnsi" w:eastAsiaTheme="majorEastAsia" w:hAnsiTheme="majorHAnsi" w:cstheme="majorHAnsi"/>
          <w:caps/>
          <w:kern w:val="24"/>
          <w:position w:val="1"/>
          <w:sz w:val="52"/>
          <w:szCs w:val="52"/>
        </w:rPr>
      </w:pPr>
      <w:r w:rsidRPr="00927772">
        <w:rPr>
          <w:rFonts w:asciiTheme="majorHAnsi" w:eastAsiaTheme="majorEastAsia" w:hAnsiTheme="majorHAnsi" w:cstheme="majorHAnsi"/>
          <w:caps/>
          <w:kern w:val="24"/>
          <w:position w:val="1"/>
          <w:sz w:val="52"/>
          <w:szCs w:val="52"/>
        </w:rPr>
        <w:t>Impact on the Company</w:t>
      </w:r>
    </w:p>
    <w:p w14:paraId="39789BD1" w14:textId="77777777" w:rsidR="00D50604" w:rsidRDefault="00D50604" w:rsidP="004676F4">
      <w:pPr>
        <w:rPr>
          <w:rFonts w:asciiTheme="majorHAnsi" w:eastAsiaTheme="majorEastAsia" w:hAnsiTheme="majorHAnsi" w:cstheme="majorHAnsi"/>
          <w:b/>
          <w:bCs/>
          <w:caps/>
          <w:kern w:val="24"/>
          <w:position w:val="1"/>
          <w:sz w:val="52"/>
          <w:szCs w:val="52"/>
        </w:rPr>
      </w:pPr>
    </w:p>
    <w:p w14:paraId="73B711ED" w14:textId="77777777" w:rsidR="00A82D6A" w:rsidRPr="00C97F3E" w:rsidRDefault="00A82D6A" w:rsidP="00A82D6A">
      <w:pPr>
        <w:rPr>
          <w:rFonts w:asciiTheme="minorHAnsi" w:hAnsiTheme="minorHAnsi" w:cstheme="minorHAnsi"/>
          <w:b/>
          <w:bCs/>
          <w:sz w:val="36"/>
          <w:szCs w:val="36"/>
        </w:rPr>
      </w:pPr>
      <w:r w:rsidRPr="00C97F3E">
        <w:rPr>
          <w:rFonts w:asciiTheme="minorHAnsi" w:hAnsiTheme="minorHAnsi" w:cstheme="minorHAnsi"/>
          <w:b/>
          <w:bCs/>
          <w:sz w:val="36"/>
          <w:szCs w:val="36"/>
        </w:rPr>
        <w:t>Successful cyber-attacks could result in:</w:t>
      </w:r>
    </w:p>
    <w:p w14:paraId="078C2129" w14:textId="77777777" w:rsidR="00A82D6A" w:rsidRPr="00A82D6A" w:rsidRDefault="00A82D6A" w:rsidP="00A82D6A">
      <w:pPr>
        <w:rPr>
          <w:rFonts w:asciiTheme="minorHAnsi" w:hAnsiTheme="minorHAnsi" w:cstheme="minorHAnsi"/>
          <w:sz w:val="36"/>
          <w:szCs w:val="36"/>
        </w:rPr>
      </w:pPr>
    </w:p>
    <w:p w14:paraId="5137A1A4" w14:textId="77777777" w:rsidR="00A82D6A" w:rsidRPr="00C97F3E" w:rsidRDefault="00A82D6A" w:rsidP="00A82D6A">
      <w:pPr>
        <w:numPr>
          <w:ilvl w:val="0"/>
          <w:numId w:val="27"/>
        </w:numPr>
        <w:rPr>
          <w:rFonts w:asciiTheme="minorHAnsi" w:hAnsiTheme="minorHAnsi" w:cstheme="minorHAnsi"/>
          <w:sz w:val="36"/>
          <w:szCs w:val="36"/>
        </w:rPr>
      </w:pPr>
      <w:r w:rsidRPr="00A82D6A">
        <w:rPr>
          <w:rFonts w:asciiTheme="minorHAnsi" w:hAnsiTheme="minorHAnsi" w:cstheme="minorHAnsi"/>
          <w:sz w:val="36"/>
          <w:szCs w:val="36"/>
        </w:rPr>
        <w:t xml:space="preserve"> </w:t>
      </w:r>
      <w:r w:rsidRPr="00C97F3E">
        <w:rPr>
          <w:rFonts w:asciiTheme="minorHAnsi" w:hAnsiTheme="minorHAnsi" w:cstheme="minorHAnsi"/>
          <w:sz w:val="36"/>
          <w:szCs w:val="36"/>
        </w:rPr>
        <w:t>Loss of sensitive business information</w:t>
      </w:r>
    </w:p>
    <w:p w14:paraId="5E40E3D2" w14:textId="77777777" w:rsidR="00A82D6A" w:rsidRPr="00C97F3E" w:rsidRDefault="00A82D6A" w:rsidP="00A82D6A">
      <w:pPr>
        <w:numPr>
          <w:ilvl w:val="0"/>
          <w:numId w:val="27"/>
        </w:numPr>
        <w:rPr>
          <w:rFonts w:asciiTheme="minorHAnsi" w:hAnsiTheme="minorHAnsi" w:cstheme="minorHAnsi"/>
          <w:sz w:val="36"/>
          <w:szCs w:val="36"/>
        </w:rPr>
      </w:pPr>
      <w:r w:rsidRPr="00C97F3E">
        <w:rPr>
          <w:rFonts w:asciiTheme="minorHAnsi" w:hAnsiTheme="minorHAnsi" w:cstheme="minorHAnsi"/>
          <w:sz w:val="36"/>
          <w:szCs w:val="36"/>
        </w:rPr>
        <w:t xml:space="preserve"> Financial losses and operational disruption</w:t>
      </w:r>
    </w:p>
    <w:p w14:paraId="7A70E7EC" w14:textId="77777777" w:rsidR="00A82D6A" w:rsidRPr="00C97F3E" w:rsidRDefault="00A82D6A" w:rsidP="00A82D6A">
      <w:pPr>
        <w:numPr>
          <w:ilvl w:val="0"/>
          <w:numId w:val="27"/>
        </w:numPr>
        <w:rPr>
          <w:rFonts w:asciiTheme="minorHAnsi" w:hAnsiTheme="minorHAnsi" w:cstheme="minorHAnsi"/>
          <w:sz w:val="36"/>
          <w:szCs w:val="36"/>
        </w:rPr>
      </w:pPr>
      <w:r w:rsidRPr="00C97F3E">
        <w:rPr>
          <w:rFonts w:asciiTheme="minorHAnsi" w:hAnsiTheme="minorHAnsi" w:cstheme="minorHAnsi"/>
          <w:sz w:val="36"/>
          <w:szCs w:val="36"/>
        </w:rPr>
        <w:t xml:space="preserve"> Regulatory penalties</w:t>
      </w:r>
    </w:p>
    <w:p w14:paraId="587E3382" w14:textId="77777777" w:rsidR="00A82D6A" w:rsidRPr="00C97F3E" w:rsidRDefault="00A82D6A" w:rsidP="00A82D6A">
      <w:pPr>
        <w:numPr>
          <w:ilvl w:val="0"/>
          <w:numId w:val="27"/>
        </w:numPr>
        <w:rPr>
          <w:rFonts w:asciiTheme="minorHAnsi" w:hAnsiTheme="minorHAnsi" w:cstheme="minorHAnsi"/>
          <w:sz w:val="36"/>
          <w:szCs w:val="36"/>
        </w:rPr>
      </w:pPr>
      <w:r w:rsidRPr="00C97F3E">
        <w:rPr>
          <w:rFonts w:asciiTheme="minorHAnsi" w:hAnsiTheme="minorHAnsi" w:cstheme="minorHAnsi"/>
          <w:sz w:val="36"/>
          <w:szCs w:val="36"/>
        </w:rPr>
        <w:t xml:space="preserve"> Damage to customer trust and company reputation</w:t>
      </w:r>
    </w:p>
    <w:p w14:paraId="7C8AD5EB" w14:textId="77777777" w:rsidR="00A82D6A" w:rsidRPr="00C97F3E" w:rsidRDefault="00A82D6A" w:rsidP="00A82D6A">
      <w:pPr>
        <w:numPr>
          <w:ilvl w:val="0"/>
          <w:numId w:val="27"/>
        </w:numPr>
        <w:rPr>
          <w:rFonts w:asciiTheme="minorHAnsi" w:hAnsiTheme="minorHAnsi" w:cstheme="minorHAnsi"/>
          <w:sz w:val="36"/>
          <w:szCs w:val="36"/>
        </w:rPr>
      </w:pPr>
      <w:r w:rsidRPr="00C97F3E">
        <w:rPr>
          <w:rFonts w:asciiTheme="minorHAnsi" w:hAnsiTheme="minorHAnsi" w:cstheme="minorHAnsi"/>
          <w:sz w:val="36"/>
          <w:szCs w:val="36"/>
        </w:rPr>
        <w:t xml:space="preserve"> Business downtime</w:t>
      </w:r>
    </w:p>
    <w:p w14:paraId="753D9473" w14:textId="77777777" w:rsidR="00A82D6A" w:rsidRPr="00C97F3E" w:rsidRDefault="00A82D6A" w:rsidP="00A82D6A">
      <w:pPr>
        <w:numPr>
          <w:ilvl w:val="0"/>
          <w:numId w:val="27"/>
        </w:numPr>
        <w:rPr>
          <w:rFonts w:asciiTheme="minorHAnsi" w:hAnsiTheme="minorHAnsi" w:cstheme="minorHAnsi"/>
          <w:sz w:val="36"/>
          <w:szCs w:val="36"/>
        </w:rPr>
      </w:pPr>
      <w:r w:rsidRPr="00C97F3E">
        <w:rPr>
          <w:rFonts w:asciiTheme="minorHAnsi" w:hAnsiTheme="minorHAnsi" w:cstheme="minorHAnsi"/>
          <w:sz w:val="36"/>
          <w:szCs w:val="36"/>
        </w:rPr>
        <w:t xml:space="preserve"> Loss of intellectual property</w:t>
      </w:r>
    </w:p>
    <w:p w14:paraId="73DDD9CF" w14:textId="77777777" w:rsidR="00A82D6A" w:rsidRDefault="00A82D6A" w:rsidP="004676F4">
      <w:pPr>
        <w:rPr>
          <w:rFonts w:asciiTheme="majorHAnsi" w:hAnsiTheme="majorHAnsi" w:cstheme="majorHAnsi"/>
          <w:sz w:val="12"/>
          <w:szCs w:val="12"/>
        </w:rPr>
      </w:pPr>
    </w:p>
    <w:p w14:paraId="29C0B9F2" w14:textId="77777777" w:rsidR="00F84BC8" w:rsidRDefault="00F84BC8" w:rsidP="001766BB">
      <w:pPr>
        <w:pStyle w:val="Heading2"/>
        <w:rPr>
          <w:rFonts w:ascii="Arial" w:hAnsi="Arial" w:cs="Arial"/>
          <w:sz w:val="24"/>
          <w:szCs w:val="24"/>
        </w:rPr>
      </w:pPr>
    </w:p>
    <w:p w14:paraId="4149BB7B" w14:textId="72FB322C" w:rsidR="001766BB" w:rsidRPr="008153D6" w:rsidRDefault="001766BB" w:rsidP="001766BB">
      <w:pPr>
        <w:pStyle w:val="Heading2"/>
        <w:rPr>
          <w:rFonts w:ascii="Arial" w:hAnsi="Arial" w:cs="Arial"/>
          <w:sz w:val="28"/>
          <w:szCs w:val="28"/>
        </w:rPr>
      </w:pPr>
      <w:r w:rsidRPr="008153D6">
        <w:rPr>
          <w:rFonts w:ascii="Arial" w:hAnsi="Arial" w:cs="Arial"/>
          <w:sz w:val="28"/>
          <w:szCs w:val="28"/>
        </w:rPr>
        <w:t>Slide 5:</w:t>
      </w:r>
    </w:p>
    <w:p w14:paraId="7919B3EF" w14:textId="77777777" w:rsidR="001766BB" w:rsidRDefault="001766BB" w:rsidP="001766BB"/>
    <w:p w14:paraId="575AC852" w14:textId="5C96BB3F" w:rsidR="001766BB" w:rsidRDefault="004C0834" w:rsidP="001766BB">
      <w:pPr>
        <w:rPr>
          <w:rFonts w:asciiTheme="majorHAnsi" w:eastAsiaTheme="majorEastAsia" w:hAnsiTheme="majorHAnsi" w:cstheme="majorHAnsi"/>
          <w:caps/>
          <w:kern w:val="24"/>
          <w:position w:val="1"/>
          <w:sz w:val="52"/>
          <w:szCs w:val="52"/>
        </w:rPr>
      </w:pPr>
      <w:r w:rsidRPr="004C0834">
        <w:rPr>
          <w:rFonts w:asciiTheme="majorHAnsi" w:eastAsiaTheme="majorEastAsia" w:hAnsiTheme="majorHAnsi" w:cstheme="majorHAnsi"/>
          <w:caps/>
          <w:kern w:val="24"/>
          <w:position w:val="1"/>
          <w:sz w:val="52"/>
          <w:szCs w:val="52"/>
        </w:rPr>
        <w:t>Security Strategy</w:t>
      </w:r>
    </w:p>
    <w:p w14:paraId="6839615D" w14:textId="77777777" w:rsidR="004C0834" w:rsidRDefault="004C0834" w:rsidP="001766BB">
      <w:pPr>
        <w:rPr>
          <w:rFonts w:asciiTheme="majorHAnsi" w:eastAsiaTheme="majorEastAsia" w:hAnsiTheme="majorHAnsi" w:cstheme="majorHAnsi"/>
          <w:caps/>
          <w:kern w:val="24"/>
          <w:position w:val="1"/>
          <w:sz w:val="52"/>
          <w:szCs w:val="52"/>
        </w:rPr>
      </w:pPr>
    </w:p>
    <w:p w14:paraId="4A981AAB" w14:textId="77777777" w:rsidR="004275C8" w:rsidRDefault="004275C8" w:rsidP="004275C8">
      <w:pPr>
        <w:rPr>
          <w:rFonts w:asciiTheme="minorHAnsi" w:hAnsiTheme="minorHAnsi" w:cstheme="minorHAnsi"/>
          <w:b/>
          <w:bCs/>
          <w:sz w:val="36"/>
          <w:szCs w:val="36"/>
        </w:rPr>
      </w:pPr>
      <w:r w:rsidRPr="004275C8">
        <w:rPr>
          <w:rFonts w:asciiTheme="minorHAnsi" w:hAnsiTheme="minorHAnsi" w:cstheme="minorHAnsi"/>
          <w:b/>
          <w:bCs/>
          <w:sz w:val="36"/>
          <w:szCs w:val="36"/>
        </w:rPr>
        <w:t>Zero Trust Security Model</w:t>
      </w:r>
    </w:p>
    <w:p w14:paraId="335E65B5" w14:textId="22E2DB19" w:rsidR="004275C8" w:rsidRPr="00C97F3E" w:rsidRDefault="004275C8" w:rsidP="004275C8">
      <w:pPr>
        <w:rPr>
          <w:rFonts w:asciiTheme="minorHAnsi" w:hAnsiTheme="minorHAnsi" w:cstheme="minorHAnsi"/>
          <w:sz w:val="36"/>
          <w:szCs w:val="36"/>
        </w:rPr>
      </w:pPr>
      <w:r w:rsidRPr="00C97F3E">
        <w:rPr>
          <w:rFonts w:asciiTheme="minorHAnsi" w:hAnsiTheme="minorHAnsi" w:cstheme="minorHAnsi"/>
          <w:sz w:val="36"/>
          <w:szCs w:val="36"/>
        </w:rPr>
        <w:t>“</w:t>
      </w:r>
      <w:r w:rsidRPr="00C97F3E">
        <w:rPr>
          <w:rFonts w:asciiTheme="minorHAnsi" w:hAnsiTheme="minorHAnsi" w:cstheme="minorHAnsi"/>
          <w:sz w:val="36"/>
          <w:szCs w:val="36"/>
        </w:rPr>
        <w:t>Never Trust, Always Verify. “</w:t>
      </w:r>
    </w:p>
    <w:p w14:paraId="75BD79C2" w14:textId="77777777" w:rsidR="004275C8" w:rsidRPr="004275C8" w:rsidRDefault="004275C8" w:rsidP="004275C8">
      <w:pPr>
        <w:rPr>
          <w:rFonts w:asciiTheme="minorHAnsi" w:hAnsiTheme="minorHAnsi" w:cstheme="minorHAnsi"/>
          <w:sz w:val="36"/>
          <w:szCs w:val="36"/>
        </w:rPr>
      </w:pPr>
    </w:p>
    <w:p w14:paraId="189C1B37" w14:textId="77777777" w:rsidR="004275C8" w:rsidRPr="00C97F3E" w:rsidRDefault="004275C8" w:rsidP="004275C8">
      <w:pPr>
        <w:rPr>
          <w:rFonts w:asciiTheme="minorHAnsi" w:hAnsiTheme="minorHAnsi" w:cstheme="minorHAnsi"/>
          <w:b/>
          <w:bCs/>
          <w:sz w:val="36"/>
          <w:szCs w:val="36"/>
        </w:rPr>
      </w:pPr>
      <w:r w:rsidRPr="00C97F3E">
        <w:rPr>
          <w:rFonts w:asciiTheme="minorHAnsi" w:hAnsiTheme="minorHAnsi" w:cstheme="minorHAnsi"/>
          <w:b/>
          <w:bCs/>
          <w:sz w:val="36"/>
          <w:szCs w:val="36"/>
        </w:rPr>
        <w:t>Core principles of this approach:</w:t>
      </w:r>
    </w:p>
    <w:p w14:paraId="37CCDD61" w14:textId="77777777" w:rsidR="004275C8" w:rsidRPr="004275C8" w:rsidRDefault="004275C8" w:rsidP="004275C8">
      <w:pPr>
        <w:numPr>
          <w:ilvl w:val="0"/>
          <w:numId w:val="28"/>
        </w:numPr>
        <w:rPr>
          <w:rFonts w:asciiTheme="minorHAnsi" w:hAnsiTheme="minorHAnsi" w:cstheme="minorHAnsi"/>
          <w:sz w:val="36"/>
          <w:szCs w:val="36"/>
        </w:rPr>
      </w:pPr>
      <w:r w:rsidRPr="004275C8">
        <w:rPr>
          <w:rFonts w:asciiTheme="minorHAnsi" w:hAnsiTheme="minorHAnsi" w:cstheme="minorHAnsi"/>
          <w:sz w:val="36"/>
          <w:szCs w:val="36"/>
        </w:rPr>
        <w:t>Verify every user and device</w:t>
      </w:r>
    </w:p>
    <w:p w14:paraId="4955A841" w14:textId="77777777" w:rsidR="004275C8" w:rsidRPr="004275C8" w:rsidRDefault="004275C8" w:rsidP="004275C8">
      <w:pPr>
        <w:numPr>
          <w:ilvl w:val="0"/>
          <w:numId w:val="28"/>
        </w:numPr>
        <w:rPr>
          <w:rFonts w:asciiTheme="minorHAnsi" w:hAnsiTheme="minorHAnsi" w:cstheme="minorHAnsi"/>
          <w:sz w:val="36"/>
          <w:szCs w:val="36"/>
        </w:rPr>
      </w:pPr>
      <w:r w:rsidRPr="004275C8">
        <w:rPr>
          <w:rFonts w:asciiTheme="minorHAnsi" w:hAnsiTheme="minorHAnsi" w:cstheme="minorHAnsi"/>
          <w:sz w:val="36"/>
          <w:szCs w:val="36"/>
        </w:rPr>
        <w:t>Grant only minimum required access</w:t>
      </w:r>
    </w:p>
    <w:p w14:paraId="7624B388" w14:textId="77777777" w:rsidR="004275C8" w:rsidRPr="004275C8" w:rsidRDefault="004275C8" w:rsidP="004275C8">
      <w:pPr>
        <w:numPr>
          <w:ilvl w:val="0"/>
          <w:numId w:val="28"/>
        </w:numPr>
        <w:rPr>
          <w:rFonts w:asciiTheme="minorHAnsi" w:hAnsiTheme="minorHAnsi" w:cstheme="minorHAnsi"/>
          <w:sz w:val="36"/>
          <w:szCs w:val="36"/>
        </w:rPr>
      </w:pPr>
      <w:r w:rsidRPr="004275C8">
        <w:rPr>
          <w:rFonts w:asciiTheme="minorHAnsi" w:hAnsiTheme="minorHAnsi" w:cstheme="minorHAnsi"/>
          <w:sz w:val="36"/>
          <w:szCs w:val="36"/>
        </w:rPr>
        <w:t>Continuously monitor user activity</w:t>
      </w:r>
    </w:p>
    <w:p w14:paraId="79085426" w14:textId="77777777" w:rsidR="004275C8" w:rsidRDefault="004275C8" w:rsidP="004275C8">
      <w:pPr>
        <w:numPr>
          <w:ilvl w:val="0"/>
          <w:numId w:val="28"/>
        </w:numPr>
        <w:rPr>
          <w:rFonts w:asciiTheme="minorHAnsi" w:hAnsiTheme="minorHAnsi" w:cstheme="minorHAnsi"/>
          <w:sz w:val="36"/>
          <w:szCs w:val="36"/>
        </w:rPr>
      </w:pPr>
      <w:r w:rsidRPr="004275C8">
        <w:rPr>
          <w:rFonts w:asciiTheme="minorHAnsi" w:hAnsiTheme="minorHAnsi" w:cstheme="minorHAnsi"/>
          <w:sz w:val="36"/>
          <w:szCs w:val="36"/>
        </w:rPr>
        <w:t>Assume breaches can occur</w:t>
      </w:r>
    </w:p>
    <w:p w14:paraId="6A9B66B3" w14:textId="77777777" w:rsidR="00C20646" w:rsidRDefault="00C20646" w:rsidP="00C20646">
      <w:pPr>
        <w:rPr>
          <w:rFonts w:asciiTheme="minorHAnsi" w:hAnsiTheme="minorHAnsi" w:cstheme="minorHAnsi"/>
          <w:sz w:val="36"/>
          <w:szCs w:val="36"/>
        </w:rPr>
      </w:pPr>
    </w:p>
    <w:p w14:paraId="65ACDA18" w14:textId="77777777" w:rsidR="00C20646" w:rsidRDefault="00C20646" w:rsidP="00C20646">
      <w:pPr>
        <w:rPr>
          <w:rFonts w:asciiTheme="minorHAnsi" w:hAnsiTheme="minorHAnsi" w:cstheme="minorHAnsi"/>
          <w:sz w:val="36"/>
          <w:szCs w:val="36"/>
        </w:rPr>
      </w:pPr>
    </w:p>
    <w:p w14:paraId="79ADC83D" w14:textId="77777777" w:rsidR="00C20646" w:rsidRDefault="00C20646" w:rsidP="00C20646">
      <w:pPr>
        <w:rPr>
          <w:rFonts w:asciiTheme="minorHAnsi" w:hAnsiTheme="minorHAnsi" w:cstheme="minorHAnsi"/>
          <w:sz w:val="36"/>
          <w:szCs w:val="36"/>
        </w:rPr>
      </w:pPr>
    </w:p>
    <w:p w14:paraId="3BCD16BD" w14:textId="77777777" w:rsidR="00C20646" w:rsidRDefault="00C20646" w:rsidP="00C20646">
      <w:pPr>
        <w:rPr>
          <w:rFonts w:asciiTheme="minorHAnsi" w:hAnsiTheme="minorHAnsi" w:cstheme="minorHAnsi"/>
          <w:sz w:val="36"/>
          <w:szCs w:val="36"/>
        </w:rPr>
      </w:pPr>
    </w:p>
    <w:p w14:paraId="159748F9" w14:textId="77777777" w:rsidR="00ED5327" w:rsidRDefault="00ED5327" w:rsidP="00C20646">
      <w:pPr>
        <w:rPr>
          <w:rFonts w:asciiTheme="minorHAnsi" w:hAnsiTheme="minorHAnsi" w:cstheme="minorHAnsi"/>
          <w:sz w:val="36"/>
          <w:szCs w:val="36"/>
        </w:rPr>
      </w:pPr>
    </w:p>
    <w:p w14:paraId="50490BA9" w14:textId="125937DB" w:rsidR="00B15404" w:rsidRPr="008153D6" w:rsidRDefault="00C20646" w:rsidP="00B15404">
      <w:pPr>
        <w:pStyle w:val="Heading2"/>
        <w:rPr>
          <w:rFonts w:ascii="Arial" w:hAnsi="Arial" w:cs="Arial"/>
          <w:sz w:val="28"/>
          <w:szCs w:val="28"/>
        </w:rPr>
      </w:pPr>
      <w:r w:rsidRPr="008153D6">
        <w:rPr>
          <w:rFonts w:ascii="Arial" w:hAnsi="Arial" w:cs="Arial"/>
          <w:sz w:val="28"/>
          <w:szCs w:val="28"/>
        </w:rPr>
        <w:lastRenderedPageBreak/>
        <w:t>Slide 6</w:t>
      </w:r>
      <w:r w:rsidR="00B15404" w:rsidRPr="008153D6">
        <w:rPr>
          <w:rFonts w:ascii="Arial" w:hAnsi="Arial" w:cs="Arial"/>
          <w:sz w:val="28"/>
          <w:szCs w:val="28"/>
        </w:rPr>
        <w:t>:</w:t>
      </w:r>
    </w:p>
    <w:p w14:paraId="0DC86ABE" w14:textId="77777777" w:rsidR="00B15404" w:rsidRDefault="00B15404" w:rsidP="00B15404"/>
    <w:p w14:paraId="3BD1164C" w14:textId="659B7977" w:rsidR="006F4939" w:rsidRPr="006F4939" w:rsidRDefault="006F4939" w:rsidP="00B15404">
      <w:pPr>
        <w:rPr>
          <w:rFonts w:asciiTheme="majorHAnsi" w:hAnsiTheme="majorHAnsi" w:cstheme="majorHAnsi"/>
          <w:sz w:val="12"/>
          <w:szCs w:val="12"/>
        </w:rPr>
      </w:pPr>
      <w:r w:rsidRPr="006F4939">
        <w:rPr>
          <w:rFonts w:asciiTheme="majorHAnsi" w:eastAsiaTheme="majorEastAsia" w:hAnsiTheme="majorHAnsi" w:cstheme="majorHAnsi"/>
          <w:caps/>
          <w:kern w:val="24"/>
          <w:position w:val="1"/>
          <w:sz w:val="52"/>
          <w:szCs w:val="52"/>
        </w:rPr>
        <w:t>Security Policies</w:t>
      </w:r>
    </w:p>
    <w:p w14:paraId="0F503ED1" w14:textId="77777777" w:rsidR="006F4939" w:rsidRDefault="006F4939" w:rsidP="00B15404"/>
    <w:p w14:paraId="611748B0" w14:textId="77777777" w:rsidR="006F4939" w:rsidRDefault="006F4939" w:rsidP="006F4939">
      <w:pPr>
        <w:spacing w:before="200"/>
        <w:rPr>
          <w:rFonts w:asciiTheme="minorHAnsi" w:eastAsiaTheme="minorEastAsia" w:hAnsiTheme="minorHAnsi" w:cstheme="minorHAnsi"/>
          <w:b/>
          <w:bCs/>
          <w:kern w:val="24"/>
          <w:sz w:val="36"/>
          <w:szCs w:val="36"/>
        </w:rPr>
      </w:pPr>
      <w:r w:rsidRPr="006F4939">
        <w:rPr>
          <w:rFonts w:asciiTheme="minorHAnsi" w:eastAsiaTheme="minorEastAsia" w:hAnsiTheme="minorHAnsi" w:cstheme="minorHAnsi"/>
          <w:b/>
          <w:bCs/>
          <w:kern w:val="24"/>
          <w:sz w:val="36"/>
          <w:szCs w:val="36"/>
        </w:rPr>
        <w:t>Recommended organisational policies include:</w:t>
      </w:r>
    </w:p>
    <w:p w14:paraId="0A05E95F" w14:textId="77777777" w:rsidR="006F4939" w:rsidRPr="006F4939" w:rsidRDefault="006F4939" w:rsidP="006F4939">
      <w:pPr>
        <w:spacing w:before="200"/>
        <w:rPr>
          <w:rFonts w:asciiTheme="minorHAnsi" w:hAnsiTheme="minorHAnsi" w:cstheme="minorHAnsi"/>
          <w:b/>
          <w:bCs/>
          <w:sz w:val="32"/>
          <w:szCs w:val="32"/>
        </w:rPr>
      </w:pPr>
    </w:p>
    <w:p w14:paraId="554C8358" w14:textId="77777777" w:rsidR="006F4939" w:rsidRPr="006F4939" w:rsidRDefault="006F4939" w:rsidP="006F4939">
      <w:pPr>
        <w:numPr>
          <w:ilvl w:val="0"/>
          <w:numId w:val="29"/>
        </w:numPr>
        <w:contextualSpacing/>
        <w:rPr>
          <w:rFonts w:asciiTheme="minorHAnsi" w:hAnsiTheme="minorHAnsi" w:cstheme="minorHAnsi"/>
          <w:sz w:val="36"/>
          <w:szCs w:val="32"/>
        </w:rPr>
      </w:pPr>
      <w:r w:rsidRPr="006F4939">
        <w:rPr>
          <w:rFonts w:asciiTheme="minorHAnsi" w:eastAsiaTheme="minorEastAsia" w:hAnsiTheme="minorHAnsi" w:cstheme="minorHAnsi"/>
          <w:kern w:val="24"/>
          <w:sz w:val="36"/>
          <w:szCs w:val="36"/>
        </w:rPr>
        <w:t>Access Control Policy</w:t>
      </w:r>
    </w:p>
    <w:p w14:paraId="7357A706" w14:textId="77777777" w:rsidR="006F4939" w:rsidRPr="006F4939" w:rsidRDefault="006F4939" w:rsidP="006F4939">
      <w:pPr>
        <w:numPr>
          <w:ilvl w:val="0"/>
          <w:numId w:val="29"/>
        </w:numPr>
        <w:contextualSpacing/>
        <w:rPr>
          <w:rFonts w:asciiTheme="minorHAnsi" w:hAnsiTheme="minorHAnsi" w:cstheme="minorHAnsi"/>
          <w:sz w:val="36"/>
          <w:szCs w:val="32"/>
        </w:rPr>
      </w:pPr>
      <w:r w:rsidRPr="006F4939">
        <w:rPr>
          <w:rFonts w:asciiTheme="minorHAnsi" w:eastAsiaTheme="minorEastAsia" w:hAnsiTheme="minorHAnsi" w:cstheme="minorHAnsi"/>
          <w:kern w:val="24"/>
          <w:sz w:val="36"/>
          <w:szCs w:val="36"/>
        </w:rPr>
        <w:t>Data Classification Policy</w:t>
      </w:r>
    </w:p>
    <w:p w14:paraId="04AF8C24" w14:textId="77777777" w:rsidR="006F4939" w:rsidRPr="006F4939" w:rsidRDefault="006F4939" w:rsidP="006F4939">
      <w:pPr>
        <w:numPr>
          <w:ilvl w:val="0"/>
          <w:numId w:val="29"/>
        </w:numPr>
        <w:contextualSpacing/>
        <w:rPr>
          <w:rFonts w:asciiTheme="minorHAnsi" w:hAnsiTheme="minorHAnsi" w:cstheme="minorHAnsi"/>
          <w:sz w:val="36"/>
          <w:szCs w:val="32"/>
        </w:rPr>
      </w:pPr>
      <w:r w:rsidRPr="006F4939">
        <w:rPr>
          <w:rFonts w:asciiTheme="minorHAnsi" w:eastAsiaTheme="minorEastAsia" w:hAnsiTheme="minorHAnsi" w:cstheme="minorHAnsi"/>
          <w:kern w:val="24"/>
          <w:sz w:val="36"/>
          <w:szCs w:val="36"/>
        </w:rPr>
        <w:t>Supply Chain Security Policy</w:t>
      </w:r>
    </w:p>
    <w:p w14:paraId="5D9FF766" w14:textId="77777777" w:rsidR="006F4939" w:rsidRPr="006F4939" w:rsidRDefault="006F4939" w:rsidP="006F4939">
      <w:pPr>
        <w:numPr>
          <w:ilvl w:val="0"/>
          <w:numId w:val="29"/>
        </w:numPr>
        <w:contextualSpacing/>
        <w:rPr>
          <w:rFonts w:asciiTheme="minorHAnsi" w:hAnsiTheme="minorHAnsi" w:cstheme="minorHAnsi"/>
          <w:sz w:val="36"/>
          <w:szCs w:val="32"/>
        </w:rPr>
      </w:pPr>
      <w:r w:rsidRPr="006F4939">
        <w:rPr>
          <w:rFonts w:asciiTheme="minorHAnsi" w:eastAsiaTheme="minorEastAsia" w:hAnsiTheme="minorHAnsi" w:cstheme="minorHAnsi"/>
          <w:kern w:val="24"/>
          <w:sz w:val="36"/>
          <w:szCs w:val="36"/>
        </w:rPr>
        <w:t>Cloud Security Policy</w:t>
      </w:r>
    </w:p>
    <w:p w14:paraId="5CE2F858" w14:textId="77777777" w:rsidR="006F4939" w:rsidRPr="006F4939" w:rsidRDefault="006F4939" w:rsidP="006F4939">
      <w:pPr>
        <w:numPr>
          <w:ilvl w:val="0"/>
          <w:numId w:val="29"/>
        </w:numPr>
        <w:contextualSpacing/>
        <w:rPr>
          <w:rFonts w:asciiTheme="minorHAnsi" w:hAnsiTheme="minorHAnsi" w:cstheme="minorHAnsi"/>
          <w:sz w:val="36"/>
          <w:szCs w:val="32"/>
        </w:rPr>
      </w:pPr>
      <w:r w:rsidRPr="006F4939">
        <w:rPr>
          <w:rFonts w:asciiTheme="minorHAnsi" w:eastAsiaTheme="minorEastAsia" w:hAnsiTheme="minorHAnsi" w:cstheme="minorHAnsi"/>
          <w:kern w:val="24"/>
          <w:sz w:val="36"/>
          <w:szCs w:val="36"/>
        </w:rPr>
        <w:t>Social Engineering Awareness Policy</w:t>
      </w:r>
    </w:p>
    <w:p w14:paraId="05DF426E" w14:textId="65983372" w:rsidR="006F4939" w:rsidRDefault="006F4939" w:rsidP="006F4939">
      <w:pPr>
        <w:numPr>
          <w:ilvl w:val="0"/>
          <w:numId w:val="29"/>
        </w:numPr>
        <w:contextualSpacing/>
        <w:rPr>
          <w:rFonts w:asciiTheme="minorHAnsi" w:hAnsiTheme="minorHAnsi" w:cstheme="minorHAnsi"/>
          <w:sz w:val="36"/>
          <w:szCs w:val="32"/>
        </w:rPr>
      </w:pPr>
      <w:r w:rsidRPr="006F4939">
        <w:rPr>
          <w:rFonts w:asciiTheme="minorHAnsi" w:eastAsiaTheme="minorEastAsia" w:hAnsiTheme="minorHAnsi" w:cstheme="minorHAnsi"/>
          <w:kern w:val="24"/>
          <w:sz w:val="36"/>
          <w:szCs w:val="36"/>
        </w:rPr>
        <w:t>Ransomware Response Policy</w:t>
      </w:r>
    </w:p>
    <w:p w14:paraId="17915687" w14:textId="77777777" w:rsidR="006F4939" w:rsidRPr="006F4939" w:rsidRDefault="006F4939" w:rsidP="006F4939">
      <w:pPr>
        <w:contextualSpacing/>
        <w:rPr>
          <w:rFonts w:asciiTheme="minorHAnsi" w:hAnsiTheme="minorHAnsi" w:cstheme="minorHAnsi"/>
          <w:sz w:val="36"/>
          <w:szCs w:val="32"/>
        </w:rPr>
      </w:pPr>
    </w:p>
    <w:p w14:paraId="6575D241" w14:textId="6386446C" w:rsidR="008153D6" w:rsidRDefault="006F4939" w:rsidP="00E30AA1">
      <w:pPr>
        <w:spacing w:before="200"/>
        <w:rPr>
          <w:rFonts w:asciiTheme="minorHAnsi" w:hAnsiTheme="minorHAnsi" w:cstheme="minorHAnsi"/>
          <w:b/>
          <w:bCs/>
          <w:sz w:val="32"/>
          <w:szCs w:val="32"/>
        </w:rPr>
      </w:pPr>
      <w:r w:rsidRPr="006F4939">
        <w:rPr>
          <w:rFonts w:asciiTheme="minorHAnsi" w:eastAsiaTheme="minorEastAsia" w:hAnsiTheme="minorHAnsi" w:cstheme="minorHAnsi"/>
          <w:b/>
          <w:bCs/>
          <w:kern w:val="24"/>
          <w:sz w:val="36"/>
          <w:szCs w:val="36"/>
        </w:rPr>
        <w:t>These policies establish accountability and consistent security practices across the organisation.</w:t>
      </w:r>
    </w:p>
    <w:p w14:paraId="48A7A480" w14:textId="77777777" w:rsidR="00E30AA1" w:rsidRDefault="00E30AA1" w:rsidP="00E30AA1">
      <w:pPr>
        <w:spacing w:before="200"/>
        <w:rPr>
          <w:rFonts w:asciiTheme="minorHAnsi" w:hAnsiTheme="minorHAnsi" w:cstheme="minorHAnsi"/>
          <w:b/>
          <w:bCs/>
          <w:sz w:val="32"/>
          <w:szCs w:val="32"/>
        </w:rPr>
      </w:pPr>
    </w:p>
    <w:p w14:paraId="197EFE06" w14:textId="77777777" w:rsidR="00455893" w:rsidRDefault="00455893" w:rsidP="00E30AA1">
      <w:pPr>
        <w:spacing w:before="200"/>
        <w:rPr>
          <w:rFonts w:asciiTheme="minorHAnsi" w:hAnsiTheme="minorHAnsi" w:cstheme="minorHAnsi"/>
          <w:b/>
          <w:bCs/>
          <w:sz w:val="32"/>
          <w:szCs w:val="32"/>
        </w:rPr>
      </w:pPr>
    </w:p>
    <w:p w14:paraId="3FFBD42E" w14:textId="77777777" w:rsidR="00455893" w:rsidRDefault="00455893" w:rsidP="00E30AA1">
      <w:pPr>
        <w:spacing w:before="200"/>
        <w:rPr>
          <w:rFonts w:asciiTheme="minorHAnsi" w:hAnsiTheme="minorHAnsi" w:cstheme="minorHAnsi"/>
          <w:b/>
          <w:bCs/>
          <w:sz w:val="32"/>
          <w:szCs w:val="32"/>
        </w:rPr>
      </w:pPr>
    </w:p>
    <w:p w14:paraId="34C22142" w14:textId="77777777" w:rsidR="00455893" w:rsidRDefault="00455893" w:rsidP="00E30AA1">
      <w:pPr>
        <w:spacing w:before="200"/>
        <w:rPr>
          <w:rFonts w:asciiTheme="minorHAnsi" w:hAnsiTheme="minorHAnsi" w:cstheme="minorHAnsi"/>
          <w:b/>
          <w:bCs/>
          <w:sz w:val="32"/>
          <w:szCs w:val="32"/>
        </w:rPr>
      </w:pPr>
    </w:p>
    <w:p w14:paraId="2C5D629B" w14:textId="77777777" w:rsidR="00455893" w:rsidRDefault="00455893" w:rsidP="00E30AA1">
      <w:pPr>
        <w:spacing w:before="200"/>
        <w:rPr>
          <w:rFonts w:asciiTheme="minorHAnsi" w:hAnsiTheme="minorHAnsi" w:cstheme="minorHAnsi"/>
          <w:b/>
          <w:bCs/>
          <w:sz w:val="32"/>
          <w:szCs w:val="32"/>
        </w:rPr>
      </w:pPr>
    </w:p>
    <w:p w14:paraId="3334231F" w14:textId="77777777" w:rsidR="00455893" w:rsidRDefault="00455893" w:rsidP="00E30AA1">
      <w:pPr>
        <w:spacing w:before="200"/>
        <w:rPr>
          <w:rFonts w:asciiTheme="minorHAnsi" w:hAnsiTheme="minorHAnsi" w:cstheme="minorHAnsi"/>
          <w:b/>
          <w:bCs/>
          <w:sz w:val="32"/>
          <w:szCs w:val="32"/>
        </w:rPr>
      </w:pPr>
    </w:p>
    <w:p w14:paraId="559F710D" w14:textId="77777777" w:rsidR="00455893" w:rsidRDefault="00455893" w:rsidP="00E30AA1">
      <w:pPr>
        <w:spacing w:before="200"/>
        <w:rPr>
          <w:rFonts w:asciiTheme="minorHAnsi" w:hAnsiTheme="minorHAnsi" w:cstheme="minorHAnsi"/>
          <w:b/>
          <w:bCs/>
          <w:sz w:val="32"/>
          <w:szCs w:val="32"/>
        </w:rPr>
      </w:pPr>
    </w:p>
    <w:p w14:paraId="6286AE0D" w14:textId="77777777" w:rsidR="00455893" w:rsidRDefault="00455893" w:rsidP="00E30AA1">
      <w:pPr>
        <w:spacing w:before="200"/>
        <w:rPr>
          <w:rFonts w:asciiTheme="minorHAnsi" w:hAnsiTheme="minorHAnsi" w:cstheme="minorHAnsi"/>
          <w:b/>
          <w:bCs/>
          <w:sz w:val="32"/>
          <w:szCs w:val="32"/>
        </w:rPr>
      </w:pPr>
    </w:p>
    <w:p w14:paraId="3F694FB1" w14:textId="77777777" w:rsidR="00455893" w:rsidRDefault="00455893" w:rsidP="00E30AA1">
      <w:pPr>
        <w:spacing w:before="200"/>
        <w:rPr>
          <w:rFonts w:asciiTheme="minorHAnsi" w:hAnsiTheme="minorHAnsi" w:cstheme="minorHAnsi"/>
          <w:b/>
          <w:bCs/>
          <w:sz w:val="32"/>
          <w:szCs w:val="32"/>
        </w:rPr>
      </w:pPr>
    </w:p>
    <w:p w14:paraId="477D41F6" w14:textId="77777777" w:rsidR="00455893" w:rsidRDefault="00455893" w:rsidP="00E30AA1">
      <w:pPr>
        <w:spacing w:before="200"/>
        <w:rPr>
          <w:rFonts w:asciiTheme="minorHAnsi" w:hAnsiTheme="minorHAnsi" w:cstheme="minorHAnsi"/>
          <w:b/>
          <w:bCs/>
          <w:sz w:val="32"/>
          <w:szCs w:val="32"/>
        </w:rPr>
      </w:pPr>
    </w:p>
    <w:p w14:paraId="77050287" w14:textId="77777777" w:rsidR="00455893" w:rsidRDefault="00455893" w:rsidP="00E30AA1">
      <w:pPr>
        <w:spacing w:before="200"/>
        <w:rPr>
          <w:rFonts w:asciiTheme="minorHAnsi" w:hAnsiTheme="minorHAnsi" w:cstheme="minorHAnsi"/>
          <w:b/>
          <w:bCs/>
          <w:sz w:val="32"/>
          <w:szCs w:val="32"/>
        </w:rPr>
      </w:pPr>
    </w:p>
    <w:p w14:paraId="0481EF9C" w14:textId="77777777" w:rsidR="00455893" w:rsidRPr="00E30AA1" w:rsidRDefault="00455893" w:rsidP="00E30AA1">
      <w:pPr>
        <w:spacing w:before="200"/>
        <w:rPr>
          <w:rFonts w:asciiTheme="minorHAnsi" w:hAnsiTheme="minorHAnsi" w:cstheme="minorHAnsi"/>
          <w:b/>
          <w:bCs/>
          <w:sz w:val="32"/>
          <w:szCs w:val="32"/>
        </w:rPr>
      </w:pPr>
    </w:p>
    <w:p w14:paraId="13701CE0" w14:textId="625E97FE" w:rsidR="008153D6" w:rsidRDefault="008153D6" w:rsidP="00E30AA1">
      <w:pPr>
        <w:pStyle w:val="Heading2"/>
        <w:rPr>
          <w:rFonts w:ascii="Arial" w:hAnsi="Arial" w:cs="Arial"/>
          <w:sz w:val="28"/>
          <w:szCs w:val="28"/>
        </w:rPr>
      </w:pPr>
      <w:r w:rsidRPr="008153D6">
        <w:rPr>
          <w:rFonts w:ascii="Arial" w:hAnsi="Arial" w:cs="Arial"/>
          <w:sz w:val="28"/>
          <w:szCs w:val="28"/>
        </w:rPr>
        <w:lastRenderedPageBreak/>
        <w:t>Slide 7:</w:t>
      </w:r>
    </w:p>
    <w:p w14:paraId="477E8A86" w14:textId="77777777" w:rsidR="00E30AA1" w:rsidRPr="00E30AA1" w:rsidRDefault="00E30AA1" w:rsidP="00E30AA1"/>
    <w:p w14:paraId="444D724D" w14:textId="1FF7E4AD" w:rsidR="008153D6" w:rsidRDefault="00927772" w:rsidP="008153D6">
      <w:pPr>
        <w:rPr>
          <w:rFonts w:asciiTheme="majorHAnsi" w:eastAsiaTheme="majorEastAsia" w:hAnsiTheme="majorHAnsi" w:cstheme="majorHAnsi"/>
          <w:caps/>
          <w:kern w:val="24"/>
          <w:position w:val="1"/>
          <w:sz w:val="52"/>
          <w:szCs w:val="52"/>
        </w:rPr>
      </w:pPr>
      <w:r w:rsidRPr="00927772">
        <w:rPr>
          <w:rFonts w:asciiTheme="majorHAnsi" w:eastAsiaTheme="majorEastAsia" w:hAnsiTheme="majorHAnsi" w:cstheme="majorHAnsi"/>
          <w:caps/>
          <w:kern w:val="24"/>
          <w:position w:val="1"/>
          <w:sz w:val="52"/>
          <w:szCs w:val="52"/>
        </w:rPr>
        <w:t>Recommended Security Controls</w:t>
      </w:r>
    </w:p>
    <w:p w14:paraId="5E682752" w14:textId="77777777" w:rsidR="00E30AA1" w:rsidRDefault="00E30AA1" w:rsidP="008153D6">
      <w:pPr>
        <w:rPr>
          <w:rFonts w:asciiTheme="majorHAnsi" w:eastAsiaTheme="majorEastAsia" w:hAnsiTheme="majorHAnsi" w:cstheme="majorHAnsi"/>
          <w:caps/>
          <w:kern w:val="24"/>
          <w:position w:val="1"/>
          <w:sz w:val="52"/>
          <w:szCs w:val="52"/>
        </w:rPr>
      </w:pPr>
    </w:p>
    <w:p w14:paraId="494FB424" w14:textId="77777777" w:rsidR="00455893" w:rsidRPr="00455893" w:rsidRDefault="00455893" w:rsidP="00455893">
      <w:pPr>
        <w:spacing w:before="200"/>
        <w:rPr>
          <w:rFonts w:asciiTheme="minorHAnsi" w:hAnsiTheme="minorHAnsi" w:cstheme="minorHAnsi"/>
          <w:sz w:val="32"/>
          <w:szCs w:val="32"/>
        </w:rPr>
      </w:pPr>
      <w:r w:rsidRPr="00455893">
        <w:rPr>
          <w:rFonts w:asciiTheme="minorHAnsi" w:eastAsiaTheme="minorEastAsia" w:hAnsiTheme="minorHAnsi" w:cstheme="minorHAnsi"/>
          <w:kern w:val="24"/>
          <w:sz w:val="36"/>
          <w:szCs w:val="36"/>
        </w:rPr>
        <w:t>Multi-Factor Authentication (MFA)</w:t>
      </w:r>
    </w:p>
    <w:p w14:paraId="11BE98F4" w14:textId="77777777" w:rsidR="00455893" w:rsidRPr="00455893" w:rsidRDefault="00455893" w:rsidP="00455893">
      <w:pPr>
        <w:spacing w:before="200"/>
        <w:rPr>
          <w:rFonts w:asciiTheme="minorHAnsi" w:hAnsiTheme="minorHAnsi" w:cstheme="minorHAnsi"/>
          <w:sz w:val="32"/>
          <w:szCs w:val="32"/>
        </w:rPr>
      </w:pPr>
      <w:r w:rsidRPr="00455893">
        <w:rPr>
          <w:rFonts w:asciiTheme="minorHAnsi" w:eastAsiaTheme="minorEastAsia" w:hAnsiTheme="minorHAnsi" w:cstheme="minorHAnsi"/>
          <w:kern w:val="24"/>
          <w:sz w:val="36"/>
          <w:szCs w:val="36"/>
        </w:rPr>
        <w:t>Security Information and Event Management (SIEM)</w:t>
      </w:r>
    </w:p>
    <w:p w14:paraId="57FE943E" w14:textId="77777777" w:rsidR="00455893" w:rsidRPr="00455893" w:rsidRDefault="00455893" w:rsidP="00455893">
      <w:pPr>
        <w:spacing w:before="200"/>
        <w:rPr>
          <w:rFonts w:asciiTheme="minorHAnsi" w:hAnsiTheme="minorHAnsi" w:cstheme="minorHAnsi"/>
          <w:sz w:val="32"/>
          <w:szCs w:val="32"/>
        </w:rPr>
      </w:pPr>
      <w:r w:rsidRPr="00455893">
        <w:rPr>
          <w:rFonts w:asciiTheme="minorHAnsi" w:eastAsiaTheme="minorEastAsia" w:hAnsiTheme="minorHAnsi" w:cstheme="minorHAnsi"/>
          <w:kern w:val="24"/>
          <w:sz w:val="36"/>
          <w:szCs w:val="36"/>
        </w:rPr>
        <w:t>Security Orchestration, Automation and Response (SOAR)</w:t>
      </w:r>
    </w:p>
    <w:p w14:paraId="5C89F2ED" w14:textId="77777777" w:rsidR="00455893" w:rsidRDefault="00455893" w:rsidP="00455893">
      <w:pPr>
        <w:spacing w:before="200"/>
        <w:rPr>
          <w:rFonts w:asciiTheme="minorHAnsi" w:eastAsiaTheme="minorEastAsia" w:hAnsiTheme="minorHAnsi" w:cstheme="minorHAnsi"/>
          <w:kern w:val="24"/>
          <w:sz w:val="36"/>
          <w:szCs w:val="36"/>
        </w:rPr>
      </w:pPr>
      <w:r w:rsidRPr="00455893">
        <w:rPr>
          <w:rFonts w:asciiTheme="minorHAnsi" w:eastAsiaTheme="minorEastAsia" w:hAnsiTheme="minorHAnsi" w:cstheme="minorHAnsi"/>
          <w:kern w:val="24"/>
          <w:sz w:val="36"/>
          <w:szCs w:val="36"/>
        </w:rPr>
        <w:t>Data Loss Prevention (DLP)</w:t>
      </w:r>
    </w:p>
    <w:p w14:paraId="67E78B57" w14:textId="77777777" w:rsidR="009B59A3" w:rsidRPr="00455893" w:rsidRDefault="009B59A3" w:rsidP="00455893">
      <w:pPr>
        <w:spacing w:before="200"/>
        <w:rPr>
          <w:rFonts w:asciiTheme="minorHAnsi" w:hAnsiTheme="minorHAnsi" w:cstheme="minorHAnsi"/>
          <w:sz w:val="32"/>
          <w:szCs w:val="32"/>
        </w:rPr>
      </w:pPr>
    </w:p>
    <w:p w14:paraId="33395739" w14:textId="0B96ED41" w:rsidR="00455893" w:rsidRPr="00455893" w:rsidRDefault="00455893" w:rsidP="00455893">
      <w:pPr>
        <w:spacing w:before="200"/>
        <w:rPr>
          <w:rFonts w:asciiTheme="minorHAnsi" w:hAnsiTheme="minorHAnsi" w:cstheme="minorHAnsi"/>
          <w:sz w:val="32"/>
          <w:szCs w:val="32"/>
        </w:rPr>
      </w:pPr>
      <w:r w:rsidRPr="00455893">
        <w:rPr>
          <w:rFonts w:asciiTheme="minorHAnsi" w:eastAsiaTheme="minorEastAsia" w:hAnsiTheme="minorHAnsi" w:cstheme="minorHAnsi"/>
          <w:b/>
          <w:bCs/>
          <w:kern w:val="24"/>
          <w:sz w:val="36"/>
          <w:szCs w:val="36"/>
        </w:rPr>
        <w:t>Benefits</w:t>
      </w:r>
    </w:p>
    <w:p w14:paraId="39D3F97A" w14:textId="77777777" w:rsidR="00455893" w:rsidRPr="00455893" w:rsidRDefault="00455893" w:rsidP="00455893">
      <w:pPr>
        <w:numPr>
          <w:ilvl w:val="0"/>
          <w:numId w:val="30"/>
        </w:numPr>
        <w:contextualSpacing/>
        <w:rPr>
          <w:rFonts w:asciiTheme="minorHAnsi" w:hAnsiTheme="minorHAnsi" w:cstheme="minorHAnsi"/>
          <w:sz w:val="36"/>
          <w:szCs w:val="32"/>
        </w:rPr>
      </w:pPr>
      <w:r w:rsidRPr="00455893">
        <w:rPr>
          <w:rFonts w:asciiTheme="minorHAnsi" w:eastAsiaTheme="minorEastAsia" w:hAnsiTheme="minorHAnsi" w:cstheme="minorHAnsi"/>
          <w:kern w:val="24"/>
          <w:sz w:val="36"/>
          <w:szCs w:val="36"/>
        </w:rPr>
        <w:t>Stronger access control</w:t>
      </w:r>
    </w:p>
    <w:p w14:paraId="14169A02" w14:textId="77777777" w:rsidR="00455893" w:rsidRPr="00455893" w:rsidRDefault="00455893" w:rsidP="00455893">
      <w:pPr>
        <w:numPr>
          <w:ilvl w:val="0"/>
          <w:numId w:val="30"/>
        </w:numPr>
        <w:contextualSpacing/>
        <w:rPr>
          <w:rFonts w:asciiTheme="minorHAnsi" w:hAnsiTheme="minorHAnsi" w:cstheme="minorHAnsi"/>
          <w:sz w:val="36"/>
          <w:szCs w:val="32"/>
        </w:rPr>
      </w:pPr>
      <w:r w:rsidRPr="00455893">
        <w:rPr>
          <w:rFonts w:asciiTheme="minorHAnsi" w:eastAsiaTheme="minorEastAsia" w:hAnsiTheme="minorHAnsi" w:cstheme="minorHAnsi"/>
          <w:kern w:val="24"/>
          <w:sz w:val="36"/>
          <w:szCs w:val="36"/>
        </w:rPr>
        <w:t>Faster threat detection</w:t>
      </w:r>
    </w:p>
    <w:p w14:paraId="421F0CA7" w14:textId="6926E35F" w:rsidR="00455893" w:rsidRPr="00455893" w:rsidRDefault="00455893" w:rsidP="00455893">
      <w:pPr>
        <w:numPr>
          <w:ilvl w:val="0"/>
          <w:numId w:val="30"/>
        </w:numPr>
        <w:contextualSpacing/>
        <w:rPr>
          <w:rFonts w:asciiTheme="minorHAnsi" w:hAnsiTheme="minorHAnsi" w:cstheme="minorHAnsi"/>
          <w:sz w:val="36"/>
          <w:szCs w:val="32"/>
        </w:rPr>
      </w:pPr>
      <w:r w:rsidRPr="00455893">
        <w:rPr>
          <w:rFonts w:asciiTheme="minorHAnsi" w:eastAsiaTheme="minorEastAsia" w:hAnsiTheme="minorHAnsi" w:cstheme="minorHAnsi"/>
          <w:kern w:val="24"/>
          <w:sz w:val="36"/>
          <w:szCs w:val="36"/>
        </w:rPr>
        <w:t>Automated response</w:t>
      </w:r>
      <w:r w:rsidR="007F741A">
        <w:rPr>
          <w:rFonts w:asciiTheme="minorHAnsi" w:eastAsiaTheme="minorEastAsia" w:hAnsiTheme="minorHAnsi" w:cstheme="minorHAnsi"/>
          <w:kern w:val="24"/>
          <w:sz w:val="36"/>
          <w:szCs w:val="36"/>
        </w:rPr>
        <w:t>s</w:t>
      </w:r>
    </w:p>
    <w:p w14:paraId="3C3538E9" w14:textId="77777777" w:rsidR="00455893" w:rsidRPr="00455893" w:rsidRDefault="00455893" w:rsidP="00455893">
      <w:pPr>
        <w:numPr>
          <w:ilvl w:val="0"/>
          <w:numId w:val="30"/>
        </w:numPr>
        <w:contextualSpacing/>
        <w:rPr>
          <w:rFonts w:asciiTheme="minorHAnsi" w:hAnsiTheme="minorHAnsi" w:cstheme="minorHAnsi"/>
          <w:sz w:val="36"/>
          <w:szCs w:val="32"/>
        </w:rPr>
      </w:pPr>
      <w:r w:rsidRPr="00455893">
        <w:rPr>
          <w:rFonts w:asciiTheme="minorHAnsi" w:eastAsiaTheme="minorEastAsia" w:hAnsiTheme="minorHAnsi" w:cstheme="minorHAnsi"/>
          <w:kern w:val="24"/>
          <w:sz w:val="36"/>
          <w:szCs w:val="36"/>
        </w:rPr>
        <w:t>Improved cloud security</w:t>
      </w:r>
    </w:p>
    <w:p w14:paraId="60D51F1B" w14:textId="2CD40611" w:rsidR="00455893" w:rsidRPr="00455893" w:rsidRDefault="007F741A" w:rsidP="00455893">
      <w:pPr>
        <w:numPr>
          <w:ilvl w:val="0"/>
          <w:numId w:val="30"/>
        </w:numPr>
        <w:contextualSpacing/>
        <w:rPr>
          <w:rFonts w:asciiTheme="minorHAnsi" w:hAnsiTheme="minorHAnsi" w:cstheme="minorHAnsi"/>
          <w:sz w:val="36"/>
          <w:szCs w:val="32"/>
        </w:rPr>
      </w:pPr>
      <w:r>
        <w:rPr>
          <w:rFonts w:asciiTheme="minorHAnsi" w:eastAsiaTheme="minorEastAsia" w:hAnsiTheme="minorHAnsi" w:cstheme="minorHAnsi"/>
          <w:kern w:val="24"/>
          <w:sz w:val="36"/>
          <w:szCs w:val="36"/>
        </w:rPr>
        <w:t>P</w:t>
      </w:r>
      <w:r w:rsidR="00455893" w:rsidRPr="00455893">
        <w:rPr>
          <w:rFonts w:asciiTheme="minorHAnsi" w:eastAsiaTheme="minorEastAsia" w:hAnsiTheme="minorHAnsi" w:cstheme="minorHAnsi"/>
          <w:kern w:val="24"/>
          <w:sz w:val="36"/>
          <w:szCs w:val="36"/>
        </w:rPr>
        <w:t>rotection against insider threats</w:t>
      </w:r>
    </w:p>
    <w:p w14:paraId="298B041E" w14:textId="77777777" w:rsidR="00455893" w:rsidRDefault="00455893" w:rsidP="008153D6">
      <w:pPr>
        <w:rPr>
          <w:rFonts w:asciiTheme="majorHAnsi" w:hAnsiTheme="majorHAnsi" w:cstheme="majorHAnsi"/>
          <w:sz w:val="12"/>
          <w:szCs w:val="12"/>
        </w:rPr>
      </w:pPr>
    </w:p>
    <w:p w14:paraId="4EE989F3" w14:textId="77777777" w:rsidR="00583815" w:rsidRPr="00583815" w:rsidRDefault="00583815" w:rsidP="00583815">
      <w:pPr>
        <w:rPr>
          <w:rFonts w:asciiTheme="majorHAnsi" w:hAnsiTheme="majorHAnsi" w:cstheme="majorHAnsi"/>
          <w:sz w:val="12"/>
          <w:szCs w:val="12"/>
        </w:rPr>
      </w:pPr>
    </w:p>
    <w:p w14:paraId="62207A9D" w14:textId="77777777" w:rsidR="00583815" w:rsidRPr="00583815" w:rsidRDefault="00583815" w:rsidP="00583815">
      <w:pPr>
        <w:rPr>
          <w:rFonts w:asciiTheme="majorHAnsi" w:hAnsiTheme="majorHAnsi" w:cstheme="majorHAnsi"/>
          <w:sz w:val="12"/>
          <w:szCs w:val="12"/>
        </w:rPr>
      </w:pPr>
    </w:p>
    <w:p w14:paraId="6A3F8126" w14:textId="77777777" w:rsidR="00583815" w:rsidRPr="00583815" w:rsidRDefault="00583815" w:rsidP="00583815">
      <w:pPr>
        <w:rPr>
          <w:rFonts w:asciiTheme="majorHAnsi" w:hAnsiTheme="majorHAnsi" w:cstheme="majorHAnsi"/>
          <w:sz w:val="12"/>
          <w:szCs w:val="12"/>
        </w:rPr>
      </w:pPr>
    </w:p>
    <w:p w14:paraId="3F388CA1" w14:textId="77777777" w:rsidR="00583815" w:rsidRPr="00583815" w:rsidRDefault="00583815" w:rsidP="00583815">
      <w:pPr>
        <w:rPr>
          <w:rFonts w:asciiTheme="majorHAnsi" w:hAnsiTheme="majorHAnsi" w:cstheme="majorHAnsi"/>
          <w:sz w:val="12"/>
          <w:szCs w:val="12"/>
        </w:rPr>
      </w:pPr>
    </w:p>
    <w:p w14:paraId="4C7A19C6" w14:textId="77777777" w:rsidR="00583815" w:rsidRPr="00583815" w:rsidRDefault="00583815" w:rsidP="00583815">
      <w:pPr>
        <w:rPr>
          <w:rFonts w:asciiTheme="majorHAnsi" w:hAnsiTheme="majorHAnsi" w:cstheme="majorHAnsi"/>
          <w:sz w:val="12"/>
          <w:szCs w:val="12"/>
        </w:rPr>
      </w:pPr>
    </w:p>
    <w:p w14:paraId="1ED5DE73" w14:textId="77777777" w:rsidR="00583815" w:rsidRPr="00583815" w:rsidRDefault="00583815" w:rsidP="00583815">
      <w:pPr>
        <w:rPr>
          <w:rFonts w:asciiTheme="majorHAnsi" w:hAnsiTheme="majorHAnsi" w:cstheme="majorHAnsi"/>
          <w:sz w:val="12"/>
          <w:szCs w:val="12"/>
        </w:rPr>
      </w:pPr>
    </w:p>
    <w:p w14:paraId="26BCDF33" w14:textId="77777777" w:rsidR="00583815" w:rsidRPr="00583815" w:rsidRDefault="00583815" w:rsidP="00583815">
      <w:pPr>
        <w:rPr>
          <w:rFonts w:asciiTheme="majorHAnsi" w:hAnsiTheme="majorHAnsi" w:cstheme="majorHAnsi"/>
          <w:sz w:val="12"/>
          <w:szCs w:val="12"/>
        </w:rPr>
      </w:pPr>
    </w:p>
    <w:p w14:paraId="35070929" w14:textId="77777777" w:rsidR="00583815" w:rsidRPr="00583815" w:rsidRDefault="00583815" w:rsidP="00583815">
      <w:pPr>
        <w:rPr>
          <w:rFonts w:asciiTheme="majorHAnsi" w:hAnsiTheme="majorHAnsi" w:cstheme="majorHAnsi"/>
          <w:sz w:val="12"/>
          <w:szCs w:val="12"/>
        </w:rPr>
      </w:pPr>
    </w:p>
    <w:p w14:paraId="4EEE2975" w14:textId="77777777" w:rsidR="00583815" w:rsidRPr="00583815" w:rsidRDefault="00583815" w:rsidP="00583815">
      <w:pPr>
        <w:rPr>
          <w:rFonts w:asciiTheme="majorHAnsi" w:hAnsiTheme="majorHAnsi" w:cstheme="majorHAnsi"/>
          <w:sz w:val="12"/>
          <w:szCs w:val="12"/>
        </w:rPr>
      </w:pPr>
    </w:p>
    <w:p w14:paraId="5E685051" w14:textId="77777777" w:rsidR="00583815" w:rsidRPr="00583815" w:rsidRDefault="00583815" w:rsidP="00583815">
      <w:pPr>
        <w:rPr>
          <w:rFonts w:asciiTheme="majorHAnsi" w:hAnsiTheme="majorHAnsi" w:cstheme="majorHAnsi"/>
          <w:sz w:val="12"/>
          <w:szCs w:val="12"/>
        </w:rPr>
      </w:pPr>
    </w:p>
    <w:p w14:paraId="7E58FCB9" w14:textId="77777777" w:rsidR="00583815" w:rsidRPr="00583815" w:rsidRDefault="00583815" w:rsidP="00583815">
      <w:pPr>
        <w:rPr>
          <w:rFonts w:asciiTheme="majorHAnsi" w:hAnsiTheme="majorHAnsi" w:cstheme="majorHAnsi"/>
          <w:sz w:val="12"/>
          <w:szCs w:val="12"/>
        </w:rPr>
      </w:pPr>
    </w:p>
    <w:p w14:paraId="6B92DE22" w14:textId="77777777" w:rsidR="00583815" w:rsidRPr="00583815" w:rsidRDefault="00583815" w:rsidP="00583815">
      <w:pPr>
        <w:rPr>
          <w:rFonts w:asciiTheme="majorHAnsi" w:hAnsiTheme="majorHAnsi" w:cstheme="majorHAnsi"/>
          <w:sz w:val="12"/>
          <w:szCs w:val="12"/>
        </w:rPr>
      </w:pPr>
    </w:p>
    <w:p w14:paraId="221CF1B8" w14:textId="77777777" w:rsidR="00583815" w:rsidRPr="00583815" w:rsidRDefault="00583815" w:rsidP="00583815">
      <w:pPr>
        <w:rPr>
          <w:rFonts w:asciiTheme="majorHAnsi" w:hAnsiTheme="majorHAnsi" w:cstheme="majorHAnsi"/>
          <w:sz w:val="12"/>
          <w:szCs w:val="12"/>
        </w:rPr>
      </w:pPr>
    </w:p>
    <w:p w14:paraId="6993B926" w14:textId="77777777" w:rsidR="00583815" w:rsidRPr="00583815" w:rsidRDefault="00583815" w:rsidP="00583815">
      <w:pPr>
        <w:rPr>
          <w:rFonts w:asciiTheme="majorHAnsi" w:hAnsiTheme="majorHAnsi" w:cstheme="majorHAnsi"/>
          <w:sz w:val="12"/>
          <w:szCs w:val="12"/>
        </w:rPr>
      </w:pPr>
    </w:p>
    <w:p w14:paraId="2E8AFACD" w14:textId="77777777" w:rsidR="00583815" w:rsidRPr="00583815" w:rsidRDefault="00583815" w:rsidP="00583815">
      <w:pPr>
        <w:rPr>
          <w:rFonts w:asciiTheme="majorHAnsi" w:hAnsiTheme="majorHAnsi" w:cstheme="majorHAnsi"/>
          <w:sz w:val="12"/>
          <w:szCs w:val="12"/>
        </w:rPr>
      </w:pPr>
    </w:p>
    <w:p w14:paraId="1D6BA12F" w14:textId="77777777" w:rsidR="00583815" w:rsidRPr="00583815" w:rsidRDefault="00583815" w:rsidP="00583815">
      <w:pPr>
        <w:rPr>
          <w:rFonts w:asciiTheme="majorHAnsi" w:hAnsiTheme="majorHAnsi" w:cstheme="majorHAnsi"/>
          <w:sz w:val="12"/>
          <w:szCs w:val="12"/>
        </w:rPr>
      </w:pPr>
    </w:p>
    <w:p w14:paraId="11E57399" w14:textId="77777777" w:rsidR="00583815" w:rsidRPr="00583815" w:rsidRDefault="00583815" w:rsidP="00583815">
      <w:pPr>
        <w:rPr>
          <w:rFonts w:asciiTheme="majorHAnsi" w:hAnsiTheme="majorHAnsi" w:cstheme="majorHAnsi"/>
          <w:sz w:val="12"/>
          <w:szCs w:val="12"/>
        </w:rPr>
      </w:pPr>
    </w:p>
    <w:p w14:paraId="0402B5F3" w14:textId="77777777" w:rsidR="00583815" w:rsidRPr="00583815" w:rsidRDefault="00583815" w:rsidP="00583815">
      <w:pPr>
        <w:rPr>
          <w:rFonts w:asciiTheme="majorHAnsi" w:hAnsiTheme="majorHAnsi" w:cstheme="majorHAnsi"/>
          <w:sz w:val="12"/>
          <w:szCs w:val="12"/>
        </w:rPr>
      </w:pPr>
    </w:p>
    <w:p w14:paraId="75BD330B" w14:textId="77777777" w:rsidR="00583815" w:rsidRPr="00583815" w:rsidRDefault="00583815" w:rsidP="00583815">
      <w:pPr>
        <w:rPr>
          <w:rFonts w:asciiTheme="majorHAnsi" w:hAnsiTheme="majorHAnsi" w:cstheme="majorHAnsi"/>
          <w:sz w:val="12"/>
          <w:szCs w:val="12"/>
        </w:rPr>
      </w:pPr>
    </w:p>
    <w:p w14:paraId="47506585" w14:textId="77777777" w:rsidR="00583815" w:rsidRPr="00583815" w:rsidRDefault="00583815" w:rsidP="00583815">
      <w:pPr>
        <w:rPr>
          <w:rFonts w:asciiTheme="majorHAnsi" w:hAnsiTheme="majorHAnsi" w:cstheme="majorHAnsi"/>
          <w:sz w:val="12"/>
          <w:szCs w:val="12"/>
        </w:rPr>
      </w:pPr>
    </w:p>
    <w:p w14:paraId="05565C7C" w14:textId="77777777" w:rsidR="00583815" w:rsidRPr="00583815" w:rsidRDefault="00583815" w:rsidP="00583815">
      <w:pPr>
        <w:rPr>
          <w:rFonts w:asciiTheme="majorHAnsi" w:hAnsiTheme="majorHAnsi" w:cstheme="majorHAnsi"/>
          <w:sz w:val="12"/>
          <w:szCs w:val="12"/>
        </w:rPr>
      </w:pPr>
    </w:p>
    <w:p w14:paraId="32CB34A0" w14:textId="77777777" w:rsidR="00583815" w:rsidRPr="00583815" w:rsidRDefault="00583815" w:rsidP="00583815">
      <w:pPr>
        <w:rPr>
          <w:rFonts w:asciiTheme="majorHAnsi" w:hAnsiTheme="majorHAnsi" w:cstheme="majorHAnsi"/>
          <w:sz w:val="12"/>
          <w:szCs w:val="12"/>
        </w:rPr>
      </w:pPr>
    </w:p>
    <w:p w14:paraId="217E1449" w14:textId="77777777" w:rsidR="00583815" w:rsidRPr="00583815" w:rsidRDefault="00583815" w:rsidP="00583815">
      <w:pPr>
        <w:rPr>
          <w:rFonts w:asciiTheme="majorHAnsi" w:hAnsiTheme="majorHAnsi" w:cstheme="majorHAnsi"/>
          <w:sz w:val="12"/>
          <w:szCs w:val="12"/>
        </w:rPr>
      </w:pPr>
    </w:p>
    <w:p w14:paraId="42F36557" w14:textId="77777777" w:rsidR="00583815" w:rsidRPr="00583815" w:rsidRDefault="00583815" w:rsidP="00583815">
      <w:pPr>
        <w:rPr>
          <w:rFonts w:asciiTheme="majorHAnsi" w:hAnsiTheme="majorHAnsi" w:cstheme="majorHAnsi"/>
          <w:sz w:val="12"/>
          <w:szCs w:val="12"/>
        </w:rPr>
      </w:pPr>
    </w:p>
    <w:p w14:paraId="6B219138" w14:textId="77777777" w:rsidR="00583815" w:rsidRPr="00583815" w:rsidRDefault="00583815" w:rsidP="00583815">
      <w:pPr>
        <w:rPr>
          <w:rFonts w:asciiTheme="majorHAnsi" w:hAnsiTheme="majorHAnsi" w:cstheme="majorHAnsi"/>
          <w:sz w:val="12"/>
          <w:szCs w:val="12"/>
        </w:rPr>
      </w:pPr>
    </w:p>
    <w:p w14:paraId="304CDA75" w14:textId="77777777" w:rsidR="00583815" w:rsidRPr="00583815" w:rsidRDefault="00583815" w:rsidP="00583815">
      <w:pPr>
        <w:rPr>
          <w:rFonts w:asciiTheme="majorHAnsi" w:hAnsiTheme="majorHAnsi" w:cstheme="majorHAnsi"/>
          <w:sz w:val="12"/>
          <w:szCs w:val="12"/>
        </w:rPr>
      </w:pPr>
    </w:p>
    <w:p w14:paraId="43D6E0BA" w14:textId="77777777" w:rsidR="00583815" w:rsidRPr="00583815" w:rsidRDefault="00583815" w:rsidP="00583815">
      <w:pPr>
        <w:rPr>
          <w:rFonts w:asciiTheme="majorHAnsi" w:hAnsiTheme="majorHAnsi" w:cstheme="majorHAnsi"/>
          <w:sz w:val="12"/>
          <w:szCs w:val="12"/>
        </w:rPr>
      </w:pPr>
    </w:p>
    <w:p w14:paraId="09DB752F" w14:textId="77777777" w:rsidR="00583815" w:rsidRPr="00583815" w:rsidRDefault="00583815" w:rsidP="00583815">
      <w:pPr>
        <w:rPr>
          <w:rFonts w:asciiTheme="majorHAnsi" w:hAnsiTheme="majorHAnsi" w:cstheme="majorHAnsi"/>
          <w:sz w:val="12"/>
          <w:szCs w:val="12"/>
        </w:rPr>
      </w:pPr>
    </w:p>
    <w:p w14:paraId="6E9645DB" w14:textId="77777777" w:rsidR="00583815" w:rsidRPr="00583815" w:rsidRDefault="00583815" w:rsidP="00583815">
      <w:pPr>
        <w:rPr>
          <w:rFonts w:asciiTheme="majorHAnsi" w:hAnsiTheme="majorHAnsi" w:cstheme="majorHAnsi"/>
          <w:sz w:val="12"/>
          <w:szCs w:val="12"/>
        </w:rPr>
      </w:pPr>
    </w:p>
    <w:p w14:paraId="05D97A93" w14:textId="77777777" w:rsidR="00583815" w:rsidRPr="00583815" w:rsidRDefault="00583815" w:rsidP="00583815">
      <w:pPr>
        <w:rPr>
          <w:rFonts w:asciiTheme="majorHAnsi" w:hAnsiTheme="majorHAnsi" w:cstheme="majorHAnsi"/>
          <w:sz w:val="12"/>
          <w:szCs w:val="12"/>
        </w:rPr>
      </w:pPr>
    </w:p>
    <w:p w14:paraId="4DB628D4" w14:textId="77777777" w:rsidR="00583815" w:rsidRPr="00583815" w:rsidRDefault="00583815" w:rsidP="00583815">
      <w:pPr>
        <w:rPr>
          <w:rFonts w:asciiTheme="majorHAnsi" w:hAnsiTheme="majorHAnsi" w:cstheme="majorHAnsi"/>
          <w:sz w:val="12"/>
          <w:szCs w:val="12"/>
        </w:rPr>
      </w:pPr>
    </w:p>
    <w:p w14:paraId="72D197CE" w14:textId="77777777" w:rsidR="00583815" w:rsidRPr="00583815" w:rsidRDefault="00583815" w:rsidP="00583815">
      <w:pPr>
        <w:rPr>
          <w:rFonts w:asciiTheme="majorHAnsi" w:hAnsiTheme="majorHAnsi" w:cstheme="majorHAnsi"/>
          <w:sz w:val="12"/>
          <w:szCs w:val="12"/>
        </w:rPr>
      </w:pPr>
    </w:p>
    <w:p w14:paraId="09C3DC24" w14:textId="77777777" w:rsidR="00583815" w:rsidRPr="00583815" w:rsidRDefault="00583815" w:rsidP="00583815">
      <w:pPr>
        <w:rPr>
          <w:rFonts w:asciiTheme="majorHAnsi" w:hAnsiTheme="majorHAnsi" w:cstheme="majorHAnsi"/>
          <w:sz w:val="12"/>
          <w:szCs w:val="12"/>
        </w:rPr>
      </w:pPr>
    </w:p>
    <w:p w14:paraId="095E82EA" w14:textId="77777777" w:rsidR="00583815" w:rsidRPr="00583815" w:rsidRDefault="00583815" w:rsidP="00583815">
      <w:pPr>
        <w:rPr>
          <w:rFonts w:asciiTheme="majorHAnsi" w:hAnsiTheme="majorHAnsi" w:cstheme="majorHAnsi"/>
          <w:sz w:val="12"/>
          <w:szCs w:val="12"/>
        </w:rPr>
      </w:pPr>
    </w:p>
    <w:p w14:paraId="34045299" w14:textId="77777777" w:rsidR="00583815" w:rsidRPr="00583815" w:rsidRDefault="00583815" w:rsidP="00583815">
      <w:pPr>
        <w:rPr>
          <w:rFonts w:asciiTheme="majorHAnsi" w:hAnsiTheme="majorHAnsi" w:cstheme="majorHAnsi"/>
          <w:sz w:val="12"/>
          <w:szCs w:val="12"/>
        </w:rPr>
      </w:pPr>
    </w:p>
    <w:p w14:paraId="787E5CFA" w14:textId="77777777" w:rsidR="00583815" w:rsidRPr="00583815" w:rsidRDefault="00583815" w:rsidP="00583815">
      <w:pPr>
        <w:rPr>
          <w:rFonts w:asciiTheme="majorHAnsi" w:hAnsiTheme="majorHAnsi" w:cstheme="majorHAnsi"/>
          <w:sz w:val="12"/>
          <w:szCs w:val="12"/>
        </w:rPr>
      </w:pPr>
    </w:p>
    <w:p w14:paraId="03B368FB" w14:textId="77777777" w:rsidR="00583815" w:rsidRDefault="00583815" w:rsidP="00583815">
      <w:pPr>
        <w:rPr>
          <w:rFonts w:asciiTheme="majorHAnsi" w:hAnsiTheme="majorHAnsi" w:cstheme="majorHAnsi"/>
          <w:sz w:val="12"/>
          <w:szCs w:val="12"/>
        </w:rPr>
      </w:pPr>
    </w:p>
    <w:p w14:paraId="69422DEF" w14:textId="77777777" w:rsidR="00583815" w:rsidRPr="00583815" w:rsidRDefault="00583815" w:rsidP="00583815">
      <w:pPr>
        <w:rPr>
          <w:rFonts w:asciiTheme="majorHAnsi" w:hAnsiTheme="majorHAnsi" w:cstheme="majorHAnsi"/>
          <w:sz w:val="12"/>
          <w:szCs w:val="12"/>
        </w:rPr>
      </w:pPr>
    </w:p>
    <w:p w14:paraId="4AA866A0" w14:textId="77777777" w:rsidR="00583815" w:rsidRDefault="00583815" w:rsidP="00583815">
      <w:pPr>
        <w:rPr>
          <w:rFonts w:asciiTheme="majorHAnsi" w:hAnsiTheme="majorHAnsi" w:cstheme="majorHAnsi"/>
          <w:sz w:val="12"/>
          <w:szCs w:val="12"/>
        </w:rPr>
      </w:pPr>
    </w:p>
    <w:p w14:paraId="387A389D" w14:textId="77777777" w:rsidR="00583815" w:rsidRDefault="00583815" w:rsidP="00583815">
      <w:pPr>
        <w:rPr>
          <w:rFonts w:asciiTheme="majorHAnsi" w:hAnsiTheme="majorHAnsi" w:cstheme="majorHAnsi"/>
          <w:sz w:val="12"/>
          <w:szCs w:val="12"/>
        </w:rPr>
      </w:pPr>
    </w:p>
    <w:p w14:paraId="4345A3A1" w14:textId="2121B5D0" w:rsidR="00BD3E10" w:rsidRDefault="00BD3E10" w:rsidP="00B148AF">
      <w:pPr>
        <w:pStyle w:val="Heading2"/>
        <w:rPr>
          <w:rFonts w:ascii="Arial" w:hAnsi="Arial" w:cs="Arial"/>
          <w:sz w:val="28"/>
          <w:szCs w:val="28"/>
        </w:rPr>
      </w:pPr>
      <w:r w:rsidRPr="00BD3E10">
        <w:rPr>
          <w:rFonts w:ascii="Arial" w:hAnsi="Arial" w:cs="Arial"/>
          <w:sz w:val="28"/>
          <w:szCs w:val="28"/>
        </w:rPr>
        <w:lastRenderedPageBreak/>
        <w:t>Slide 8:</w:t>
      </w:r>
    </w:p>
    <w:p w14:paraId="717AAB69" w14:textId="77777777" w:rsidR="00B148AF" w:rsidRDefault="00B148AF" w:rsidP="00B148AF"/>
    <w:p w14:paraId="7435F75A" w14:textId="75CA7F68" w:rsidR="00B148AF" w:rsidRPr="009B59A3" w:rsidRDefault="009B59A3" w:rsidP="00B148AF">
      <w:pPr>
        <w:rPr>
          <w:rFonts w:asciiTheme="majorHAnsi" w:hAnsiTheme="majorHAnsi" w:cstheme="majorHAnsi"/>
          <w:sz w:val="12"/>
          <w:szCs w:val="12"/>
        </w:rPr>
      </w:pPr>
      <w:r w:rsidRPr="009B59A3">
        <w:rPr>
          <w:rFonts w:asciiTheme="majorHAnsi" w:eastAsiaTheme="majorEastAsia" w:hAnsiTheme="majorHAnsi" w:cstheme="majorHAnsi"/>
          <w:caps/>
          <w:kern w:val="24"/>
          <w:position w:val="1"/>
          <w:sz w:val="52"/>
          <w:szCs w:val="52"/>
        </w:rPr>
        <w:t>24/7 Monitoring and Incident Response</w:t>
      </w:r>
    </w:p>
    <w:p w14:paraId="7B255B35" w14:textId="77777777" w:rsidR="009B59A3" w:rsidRDefault="009B59A3" w:rsidP="00BD3E10"/>
    <w:p w14:paraId="37AA12C0" w14:textId="77777777" w:rsidR="009B59A3" w:rsidRDefault="009B59A3" w:rsidP="00BD3E10"/>
    <w:p w14:paraId="58553B89" w14:textId="3FBA5FD1" w:rsidR="009B59A3" w:rsidRPr="002B56FC" w:rsidRDefault="008C03C2" w:rsidP="00BD3E10">
      <w:pPr>
        <w:rPr>
          <w:rFonts w:asciiTheme="minorHAnsi" w:hAnsiTheme="minorHAnsi" w:cstheme="minorHAnsi"/>
          <w:sz w:val="36"/>
          <w:szCs w:val="36"/>
        </w:rPr>
      </w:pPr>
      <w:r w:rsidRPr="002B56FC">
        <w:rPr>
          <w:rFonts w:asciiTheme="minorHAnsi" w:hAnsiTheme="minorHAnsi" w:cstheme="minorHAnsi"/>
          <w:sz w:val="36"/>
          <w:szCs w:val="36"/>
        </w:rPr>
        <w:t>Flowchart of the overview of the monitoring</w:t>
      </w:r>
      <w:r w:rsidR="002B56FC" w:rsidRPr="002B56FC">
        <w:rPr>
          <w:rFonts w:asciiTheme="minorHAnsi" w:hAnsiTheme="minorHAnsi" w:cstheme="minorHAnsi"/>
          <w:sz w:val="36"/>
          <w:szCs w:val="36"/>
        </w:rPr>
        <w:t>:</w:t>
      </w:r>
    </w:p>
    <w:p w14:paraId="38F94D44" w14:textId="77777777" w:rsidR="009B59A3" w:rsidRDefault="009B59A3" w:rsidP="00BD3E10"/>
    <w:p w14:paraId="16802866" w14:textId="50753494" w:rsidR="009B59A3" w:rsidRDefault="008C03C2" w:rsidP="002B56FC">
      <w:pPr>
        <w:jc w:val="center"/>
      </w:pPr>
      <w:r w:rsidRPr="00554796">
        <w:rPr>
          <w:rFonts w:ascii="Arial" w:hAnsi="Arial" w:cs="Arial"/>
          <w:sz w:val="24"/>
          <w:szCs w:val="24"/>
        </w:rPr>
        <w:drawing>
          <wp:inline distT="0" distB="0" distL="0" distR="0" wp14:anchorId="1C01939F" wp14:editId="7453BE51">
            <wp:extent cx="4003053" cy="3444240"/>
            <wp:effectExtent l="0" t="0" r="0" b="3810"/>
            <wp:docPr id="1428424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891814" name=""/>
                    <pic:cNvPicPr/>
                  </pic:nvPicPr>
                  <pic:blipFill>
                    <a:blip r:embed="rId10"/>
                    <a:stretch>
                      <a:fillRect/>
                    </a:stretch>
                  </pic:blipFill>
                  <pic:spPr>
                    <a:xfrm>
                      <a:off x="0" y="0"/>
                      <a:ext cx="4006342" cy="3447070"/>
                    </a:xfrm>
                    <a:prstGeom prst="rect">
                      <a:avLst/>
                    </a:prstGeom>
                  </pic:spPr>
                </pic:pic>
              </a:graphicData>
            </a:graphic>
          </wp:inline>
        </w:drawing>
      </w:r>
    </w:p>
    <w:p w14:paraId="29B8E654" w14:textId="77777777" w:rsidR="002B56FC" w:rsidRDefault="002B56FC" w:rsidP="002B56FC">
      <w:pPr>
        <w:jc w:val="center"/>
      </w:pPr>
    </w:p>
    <w:p w14:paraId="09F8AECE" w14:textId="66676A07" w:rsidR="009B59A3" w:rsidRPr="009B59A3" w:rsidRDefault="009B59A3" w:rsidP="009B59A3">
      <w:pPr>
        <w:spacing w:before="200"/>
        <w:rPr>
          <w:rFonts w:asciiTheme="minorHAnsi" w:hAnsiTheme="minorHAnsi" w:cstheme="minorHAnsi"/>
          <w:sz w:val="32"/>
          <w:szCs w:val="32"/>
        </w:rPr>
      </w:pPr>
      <w:r w:rsidRPr="009B59A3">
        <w:rPr>
          <w:rFonts w:asciiTheme="minorHAnsi" w:eastAsiaTheme="minorEastAsia" w:hAnsiTheme="minorHAnsi" w:cstheme="minorHAnsi"/>
          <w:b/>
          <w:bCs/>
          <w:kern w:val="24"/>
          <w:sz w:val="36"/>
          <w:szCs w:val="36"/>
        </w:rPr>
        <w:t>Benefits</w:t>
      </w:r>
    </w:p>
    <w:p w14:paraId="2456D31A" w14:textId="77777777" w:rsidR="009B59A3" w:rsidRPr="009B59A3" w:rsidRDefault="009B59A3" w:rsidP="009B59A3">
      <w:pPr>
        <w:numPr>
          <w:ilvl w:val="0"/>
          <w:numId w:val="31"/>
        </w:numPr>
        <w:contextualSpacing/>
        <w:rPr>
          <w:rFonts w:asciiTheme="minorHAnsi" w:hAnsiTheme="minorHAnsi" w:cstheme="minorHAnsi"/>
          <w:sz w:val="36"/>
          <w:szCs w:val="32"/>
        </w:rPr>
      </w:pPr>
      <w:r w:rsidRPr="009B59A3">
        <w:rPr>
          <w:rFonts w:asciiTheme="minorHAnsi" w:eastAsiaTheme="minorEastAsia" w:hAnsiTheme="minorHAnsi" w:cstheme="minorHAnsi"/>
          <w:kern w:val="24"/>
          <w:sz w:val="36"/>
          <w:szCs w:val="36"/>
        </w:rPr>
        <w:t>Early threat detection</w:t>
      </w:r>
    </w:p>
    <w:p w14:paraId="31ED641D" w14:textId="77777777" w:rsidR="009B59A3" w:rsidRPr="009B59A3" w:rsidRDefault="009B59A3" w:rsidP="009B59A3">
      <w:pPr>
        <w:numPr>
          <w:ilvl w:val="0"/>
          <w:numId w:val="31"/>
        </w:numPr>
        <w:contextualSpacing/>
        <w:rPr>
          <w:rFonts w:asciiTheme="minorHAnsi" w:hAnsiTheme="minorHAnsi" w:cstheme="minorHAnsi"/>
          <w:sz w:val="36"/>
          <w:szCs w:val="32"/>
        </w:rPr>
      </w:pPr>
      <w:r w:rsidRPr="009B59A3">
        <w:rPr>
          <w:rFonts w:asciiTheme="minorHAnsi" w:eastAsiaTheme="minorEastAsia" w:hAnsiTheme="minorHAnsi" w:cstheme="minorHAnsi"/>
          <w:kern w:val="24"/>
          <w:sz w:val="36"/>
          <w:szCs w:val="36"/>
        </w:rPr>
        <w:t>Rapid incident response</w:t>
      </w:r>
    </w:p>
    <w:p w14:paraId="7B2673F0" w14:textId="77777777" w:rsidR="009B59A3" w:rsidRPr="009B59A3" w:rsidRDefault="009B59A3" w:rsidP="009B59A3">
      <w:pPr>
        <w:numPr>
          <w:ilvl w:val="0"/>
          <w:numId w:val="31"/>
        </w:numPr>
        <w:contextualSpacing/>
        <w:rPr>
          <w:rFonts w:asciiTheme="minorHAnsi" w:hAnsiTheme="minorHAnsi" w:cstheme="minorHAnsi"/>
          <w:sz w:val="36"/>
          <w:szCs w:val="32"/>
        </w:rPr>
      </w:pPr>
      <w:r w:rsidRPr="009B59A3">
        <w:rPr>
          <w:rFonts w:asciiTheme="minorHAnsi" w:eastAsiaTheme="minorEastAsia" w:hAnsiTheme="minorHAnsi" w:cstheme="minorHAnsi"/>
          <w:kern w:val="24"/>
          <w:sz w:val="36"/>
          <w:szCs w:val="36"/>
        </w:rPr>
        <w:t>Reduced business disruption</w:t>
      </w:r>
    </w:p>
    <w:p w14:paraId="0D3AC25D" w14:textId="77777777" w:rsidR="009B59A3" w:rsidRPr="009B59A3" w:rsidRDefault="009B59A3" w:rsidP="009B59A3">
      <w:pPr>
        <w:numPr>
          <w:ilvl w:val="0"/>
          <w:numId w:val="31"/>
        </w:numPr>
        <w:contextualSpacing/>
        <w:rPr>
          <w:rFonts w:asciiTheme="minorHAnsi" w:hAnsiTheme="minorHAnsi" w:cstheme="minorHAnsi"/>
          <w:sz w:val="36"/>
          <w:szCs w:val="32"/>
        </w:rPr>
      </w:pPr>
      <w:r w:rsidRPr="009B59A3">
        <w:rPr>
          <w:rFonts w:asciiTheme="minorHAnsi" w:eastAsiaTheme="minorEastAsia" w:hAnsiTheme="minorHAnsi" w:cstheme="minorHAnsi"/>
          <w:kern w:val="24"/>
          <w:sz w:val="36"/>
          <w:szCs w:val="36"/>
        </w:rPr>
        <w:t>Improved resilience</w:t>
      </w:r>
    </w:p>
    <w:p w14:paraId="3A851678" w14:textId="77777777" w:rsidR="009B59A3" w:rsidRDefault="009B59A3" w:rsidP="00BD3E10"/>
    <w:p w14:paraId="2B22CE7C" w14:textId="77777777" w:rsidR="00C576FC" w:rsidRDefault="00C576FC" w:rsidP="00BD3E10"/>
    <w:p w14:paraId="5D2A65C1" w14:textId="77777777" w:rsidR="00C576FC" w:rsidRDefault="00C576FC" w:rsidP="00BD3E10"/>
    <w:p w14:paraId="7D675E6D" w14:textId="77777777" w:rsidR="00C576FC" w:rsidRDefault="00C576FC" w:rsidP="00BD3E10"/>
    <w:p w14:paraId="371A4391" w14:textId="77777777" w:rsidR="00C576FC" w:rsidRDefault="00C576FC" w:rsidP="00BD3E10"/>
    <w:p w14:paraId="3B6233BD" w14:textId="77777777" w:rsidR="00C576FC" w:rsidRDefault="00C576FC" w:rsidP="00BD3E10"/>
    <w:p w14:paraId="411655EA" w14:textId="77777777" w:rsidR="00C576FC" w:rsidRDefault="00C576FC" w:rsidP="00BD3E10"/>
    <w:p w14:paraId="1BF405FD" w14:textId="77777777" w:rsidR="00C576FC" w:rsidRDefault="00C576FC" w:rsidP="00BD3E10"/>
    <w:p w14:paraId="55A5572B" w14:textId="77777777" w:rsidR="00C576FC" w:rsidRDefault="00C576FC" w:rsidP="00BD3E10"/>
    <w:p w14:paraId="0ADB65AD" w14:textId="77777777" w:rsidR="00C576FC" w:rsidRDefault="00C576FC" w:rsidP="00BD3E10"/>
    <w:p w14:paraId="56F6BB4E" w14:textId="77777777" w:rsidR="00DD31FA" w:rsidRDefault="00DD31FA" w:rsidP="00BD3E10"/>
    <w:p w14:paraId="75A05298" w14:textId="77777777" w:rsidR="00C576FC" w:rsidRDefault="00C576FC" w:rsidP="00BD3E10"/>
    <w:p w14:paraId="2C024EB4" w14:textId="3E0F8689" w:rsidR="00C576FC" w:rsidRDefault="00C576FC" w:rsidP="00C576FC">
      <w:pPr>
        <w:pStyle w:val="Heading2"/>
        <w:rPr>
          <w:rFonts w:ascii="Arial" w:hAnsi="Arial" w:cs="Arial"/>
          <w:sz w:val="28"/>
          <w:szCs w:val="28"/>
        </w:rPr>
      </w:pPr>
      <w:r w:rsidRPr="00C576FC">
        <w:rPr>
          <w:rFonts w:ascii="Arial" w:hAnsi="Arial" w:cs="Arial"/>
          <w:sz w:val="28"/>
          <w:szCs w:val="28"/>
        </w:rPr>
        <w:lastRenderedPageBreak/>
        <w:t>Slide 9:</w:t>
      </w:r>
    </w:p>
    <w:p w14:paraId="17F4C21C" w14:textId="77777777" w:rsidR="00F0512B" w:rsidRDefault="00F0512B" w:rsidP="00F0512B"/>
    <w:p w14:paraId="3311D074" w14:textId="4730E831" w:rsidR="00F0512B" w:rsidRDefault="001F394E" w:rsidP="00F0512B">
      <w:pPr>
        <w:rPr>
          <w:rFonts w:asciiTheme="majorHAnsi" w:eastAsiaTheme="majorEastAsia" w:hAnsiTheme="majorHAnsi" w:cstheme="majorHAnsi"/>
          <w:caps/>
          <w:kern w:val="24"/>
          <w:position w:val="1"/>
          <w:sz w:val="52"/>
          <w:szCs w:val="52"/>
        </w:rPr>
      </w:pPr>
      <w:r w:rsidRPr="001F394E">
        <w:rPr>
          <w:rFonts w:asciiTheme="majorHAnsi" w:eastAsiaTheme="majorEastAsia" w:hAnsiTheme="majorHAnsi" w:cstheme="majorHAnsi"/>
          <w:caps/>
          <w:kern w:val="24"/>
          <w:position w:val="1"/>
          <w:sz w:val="52"/>
          <w:szCs w:val="52"/>
        </w:rPr>
        <w:t>Security Awareness</w:t>
      </w:r>
    </w:p>
    <w:p w14:paraId="0499612E" w14:textId="77777777" w:rsidR="00501C9E" w:rsidRDefault="00501C9E" w:rsidP="00F0512B">
      <w:pPr>
        <w:rPr>
          <w:rFonts w:asciiTheme="majorHAnsi" w:eastAsiaTheme="majorEastAsia" w:hAnsiTheme="majorHAnsi" w:cstheme="majorHAnsi"/>
          <w:caps/>
          <w:kern w:val="24"/>
          <w:position w:val="1"/>
          <w:sz w:val="52"/>
          <w:szCs w:val="52"/>
        </w:rPr>
      </w:pPr>
    </w:p>
    <w:p w14:paraId="180D2123" w14:textId="7DADCBBD" w:rsidR="00501C9E" w:rsidRPr="00501C9E" w:rsidRDefault="00501C9E" w:rsidP="00F0512B">
      <w:pPr>
        <w:rPr>
          <w:rFonts w:asciiTheme="minorHAnsi" w:eastAsiaTheme="majorEastAsia" w:hAnsiTheme="minorHAnsi" w:cstheme="minorHAnsi"/>
          <w:caps/>
          <w:kern w:val="24"/>
          <w:position w:val="1"/>
          <w:sz w:val="36"/>
          <w:szCs w:val="36"/>
        </w:rPr>
      </w:pPr>
      <w:r w:rsidRPr="00501C9E">
        <w:rPr>
          <w:rFonts w:asciiTheme="minorHAnsi" w:eastAsiaTheme="majorEastAsia" w:hAnsiTheme="minorHAnsi" w:cstheme="minorHAnsi"/>
          <w:caps/>
          <w:kern w:val="24"/>
          <w:position w:val="1"/>
          <w:sz w:val="36"/>
          <w:szCs w:val="36"/>
        </w:rPr>
        <w:t>Technology cannot stop all cyber attacks</w:t>
      </w:r>
    </w:p>
    <w:p w14:paraId="17D04617" w14:textId="77777777" w:rsidR="00501C9E" w:rsidRDefault="00501C9E" w:rsidP="001F394E">
      <w:pPr>
        <w:spacing w:before="200"/>
        <w:rPr>
          <w:rFonts w:asciiTheme="minorHAnsi" w:eastAsiaTheme="minorEastAsia" w:hAnsiTheme="minorHAnsi" w:cstheme="minorHAnsi"/>
          <w:b/>
          <w:bCs/>
          <w:kern w:val="24"/>
          <w:sz w:val="36"/>
          <w:szCs w:val="36"/>
        </w:rPr>
      </w:pPr>
    </w:p>
    <w:p w14:paraId="57AD710E" w14:textId="3CF7102D" w:rsidR="001F394E" w:rsidRPr="00CE6795" w:rsidRDefault="001F394E" w:rsidP="001F394E">
      <w:pPr>
        <w:spacing w:before="200"/>
        <w:rPr>
          <w:rFonts w:asciiTheme="minorHAnsi" w:hAnsiTheme="minorHAnsi" w:cstheme="minorHAnsi"/>
          <w:sz w:val="32"/>
          <w:szCs w:val="32"/>
        </w:rPr>
      </w:pPr>
      <w:r w:rsidRPr="00CE6795">
        <w:rPr>
          <w:rFonts w:asciiTheme="minorHAnsi" w:eastAsiaTheme="minorEastAsia" w:hAnsiTheme="minorHAnsi" w:cstheme="minorHAnsi"/>
          <w:b/>
          <w:bCs/>
          <w:kern w:val="24"/>
          <w:sz w:val="36"/>
          <w:szCs w:val="36"/>
        </w:rPr>
        <w:t>Recommended programme</w:t>
      </w:r>
    </w:p>
    <w:p w14:paraId="33D71AD3" w14:textId="77777777" w:rsidR="001F394E" w:rsidRPr="00CE6795" w:rsidRDefault="001F394E" w:rsidP="001F394E">
      <w:pPr>
        <w:numPr>
          <w:ilvl w:val="0"/>
          <w:numId w:val="32"/>
        </w:numPr>
        <w:contextualSpacing/>
        <w:rPr>
          <w:rFonts w:asciiTheme="minorHAnsi" w:hAnsiTheme="minorHAnsi" w:cstheme="minorHAnsi"/>
          <w:sz w:val="36"/>
          <w:szCs w:val="32"/>
        </w:rPr>
      </w:pPr>
      <w:r w:rsidRPr="00CE6795">
        <w:rPr>
          <w:rFonts w:asciiTheme="minorHAnsi" w:eastAsiaTheme="minorEastAsia" w:hAnsiTheme="minorHAnsi" w:cstheme="minorHAnsi"/>
          <w:kern w:val="24"/>
          <w:sz w:val="36"/>
          <w:szCs w:val="36"/>
        </w:rPr>
        <w:t>Employee induction training</w:t>
      </w:r>
    </w:p>
    <w:p w14:paraId="7C26F5B3" w14:textId="77777777" w:rsidR="001F394E" w:rsidRPr="00CE6795" w:rsidRDefault="001F394E" w:rsidP="001F394E">
      <w:pPr>
        <w:numPr>
          <w:ilvl w:val="0"/>
          <w:numId w:val="32"/>
        </w:numPr>
        <w:contextualSpacing/>
        <w:rPr>
          <w:rFonts w:asciiTheme="minorHAnsi" w:hAnsiTheme="minorHAnsi" w:cstheme="minorHAnsi"/>
          <w:sz w:val="36"/>
          <w:szCs w:val="32"/>
        </w:rPr>
      </w:pPr>
      <w:r w:rsidRPr="00CE6795">
        <w:rPr>
          <w:rFonts w:asciiTheme="minorHAnsi" w:eastAsiaTheme="minorEastAsia" w:hAnsiTheme="minorHAnsi" w:cstheme="minorHAnsi"/>
          <w:kern w:val="24"/>
          <w:sz w:val="36"/>
          <w:szCs w:val="36"/>
        </w:rPr>
        <w:t>Simulated phishing campaigns</w:t>
      </w:r>
    </w:p>
    <w:p w14:paraId="7DACDC05" w14:textId="77777777" w:rsidR="001F394E" w:rsidRPr="00CE6795" w:rsidRDefault="001F394E" w:rsidP="001F394E">
      <w:pPr>
        <w:numPr>
          <w:ilvl w:val="0"/>
          <w:numId w:val="32"/>
        </w:numPr>
        <w:contextualSpacing/>
        <w:rPr>
          <w:rFonts w:asciiTheme="minorHAnsi" w:hAnsiTheme="minorHAnsi" w:cstheme="minorHAnsi"/>
          <w:sz w:val="36"/>
          <w:szCs w:val="32"/>
        </w:rPr>
      </w:pPr>
      <w:r w:rsidRPr="00CE6795">
        <w:rPr>
          <w:rFonts w:asciiTheme="minorHAnsi" w:eastAsiaTheme="minorEastAsia" w:hAnsiTheme="minorHAnsi" w:cstheme="minorHAnsi"/>
          <w:kern w:val="24"/>
          <w:sz w:val="36"/>
          <w:szCs w:val="36"/>
        </w:rPr>
        <w:t>Simulated AI-powered vishing exercises</w:t>
      </w:r>
    </w:p>
    <w:p w14:paraId="6B819FBA" w14:textId="365F43FE" w:rsidR="001F394E" w:rsidRPr="00CE6795" w:rsidRDefault="001F394E" w:rsidP="001F394E">
      <w:pPr>
        <w:numPr>
          <w:ilvl w:val="0"/>
          <w:numId w:val="32"/>
        </w:numPr>
        <w:contextualSpacing/>
        <w:rPr>
          <w:rFonts w:asciiTheme="minorHAnsi" w:hAnsiTheme="minorHAnsi" w:cstheme="minorHAnsi"/>
          <w:sz w:val="36"/>
          <w:szCs w:val="32"/>
        </w:rPr>
      </w:pPr>
      <w:r w:rsidRPr="00CE6795">
        <w:rPr>
          <w:rFonts w:asciiTheme="minorHAnsi" w:eastAsiaTheme="minorEastAsia" w:hAnsiTheme="minorHAnsi" w:cstheme="minorHAnsi"/>
          <w:kern w:val="24"/>
          <w:sz w:val="36"/>
          <w:szCs w:val="36"/>
        </w:rPr>
        <w:t>Weekly/</w:t>
      </w:r>
      <w:r w:rsidRPr="00CE6795">
        <w:rPr>
          <w:rFonts w:asciiTheme="minorHAnsi" w:eastAsiaTheme="minorEastAsia" w:hAnsiTheme="minorHAnsi" w:cstheme="minorHAnsi"/>
          <w:kern w:val="24"/>
          <w:sz w:val="36"/>
          <w:szCs w:val="36"/>
        </w:rPr>
        <w:t>Monthly security awareness communications</w:t>
      </w:r>
    </w:p>
    <w:p w14:paraId="203B1D32" w14:textId="29076C45" w:rsidR="00A56C32" w:rsidRPr="00A56C32" w:rsidRDefault="001F394E" w:rsidP="00A56C32">
      <w:pPr>
        <w:numPr>
          <w:ilvl w:val="0"/>
          <w:numId w:val="32"/>
        </w:numPr>
        <w:contextualSpacing/>
        <w:rPr>
          <w:rFonts w:asciiTheme="minorHAnsi" w:hAnsiTheme="minorHAnsi" w:cstheme="minorHAnsi"/>
          <w:sz w:val="36"/>
          <w:szCs w:val="32"/>
        </w:rPr>
      </w:pPr>
      <w:r w:rsidRPr="00CE6795">
        <w:rPr>
          <w:rFonts w:asciiTheme="minorHAnsi" w:eastAsiaTheme="minorEastAsia" w:hAnsiTheme="minorHAnsi" w:cstheme="minorHAnsi"/>
          <w:kern w:val="24"/>
          <w:sz w:val="36"/>
          <w:szCs w:val="36"/>
        </w:rPr>
        <w:t>Employees become an active layer of defence rather than the weakest link</w:t>
      </w:r>
    </w:p>
    <w:p w14:paraId="2518C253" w14:textId="77777777" w:rsidR="00A56C32" w:rsidRPr="00A56C32" w:rsidRDefault="00A56C32" w:rsidP="00A56C32">
      <w:pPr>
        <w:contextualSpacing/>
        <w:rPr>
          <w:rFonts w:asciiTheme="minorHAnsi" w:hAnsiTheme="minorHAnsi" w:cstheme="minorHAnsi"/>
          <w:sz w:val="36"/>
          <w:szCs w:val="32"/>
        </w:rPr>
      </w:pPr>
    </w:p>
    <w:p w14:paraId="1F6E30A0" w14:textId="4F053D18" w:rsidR="001F394E" w:rsidRDefault="00A56C32" w:rsidP="00A56C32">
      <w:pPr>
        <w:pStyle w:val="Heading2"/>
        <w:rPr>
          <w:rFonts w:ascii="Arial" w:hAnsi="Arial" w:cs="Arial"/>
          <w:sz w:val="28"/>
          <w:szCs w:val="28"/>
        </w:rPr>
      </w:pPr>
      <w:r w:rsidRPr="00A56C32">
        <w:rPr>
          <w:rFonts w:ascii="Arial" w:hAnsi="Arial" w:cs="Arial"/>
          <w:sz w:val="28"/>
          <w:szCs w:val="28"/>
        </w:rPr>
        <w:t>Slide 10:</w:t>
      </w:r>
    </w:p>
    <w:p w14:paraId="4CDD123E" w14:textId="77777777" w:rsidR="00A56C32" w:rsidRDefault="00A56C32" w:rsidP="00A56C32"/>
    <w:p w14:paraId="64EB2319" w14:textId="068EE04E" w:rsidR="00C447EC" w:rsidRDefault="00C447EC" w:rsidP="00A56C32">
      <w:pPr>
        <w:rPr>
          <w:rFonts w:asciiTheme="majorHAnsi" w:eastAsiaTheme="majorEastAsia" w:hAnsiTheme="majorHAnsi" w:cstheme="majorHAnsi"/>
          <w:caps/>
          <w:kern w:val="24"/>
          <w:position w:val="1"/>
          <w:sz w:val="52"/>
          <w:szCs w:val="52"/>
        </w:rPr>
      </w:pPr>
      <w:r w:rsidRPr="00C447EC">
        <w:rPr>
          <w:rFonts w:asciiTheme="majorHAnsi" w:eastAsiaTheme="majorEastAsia" w:hAnsiTheme="majorHAnsi" w:cstheme="majorHAnsi"/>
          <w:caps/>
          <w:kern w:val="24"/>
          <w:position w:val="1"/>
          <w:sz w:val="52"/>
          <w:szCs w:val="52"/>
        </w:rPr>
        <w:t>Next Steps</w:t>
      </w:r>
    </w:p>
    <w:p w14:paraId="6AF399E5" w14:textId="77777777" w:rsidR="00C447EC" w:rsidRDefault="00C447EC" w:rsidP="00A56C32">
      <w:pPr>
        <w:rPr>
          <w:rFonts w:asciiTheme="majorHAnsi" w:eastAsiaTheme="majorEastAsia" w:hAnsiTheme="majorHAnsi" w:cstheme="majorHAnsi"/>
          <w:caps/>
          <w:kern w:val="24"/>
          <w:position w:val="1"/>
          <w:sz w:val="52"/>
          <w:szCs w:val="52"/>
        </w:rPr>
      </w:pPr>
    </w:p>
    <w:p w14:paraId="37F8475E" w14:textId="4AD6A99B" w:rsidR="00824745" w:rsidRPr="00824745" w:rsidRDefault="00C447EC" w:rsidP="00C447EC">
      <w:pPr>
        <w:spacing w:before="200"/>
        <w:rPr>
          <w:rFonts w:asciiTheme="minorHAnsi" w:eastAsiaTheme="minorEastAsia" w:hAnsiTheme="minorHAnsi" w:cstheme="minorHAnsi"/>
          <w:b/>
          <w:bCs/>
          <w:kern w:val="24"/>
          <w:sz w:val="36"/>
          <w:szCs w:val="36"/>
        </w:rPr>
      </w:pPr>
      <w:r w:rsidRPr="00C447EC">
        <w:rPr>
          <w:rFonts w:asciiTheme="minorHAnsi" w:eastAsiaTheme="minorEastAsia" w:hAnsiTheme="minorHAnsi" w:cstheme="minorHAnsi"/>
          <w:b/>
          <w:bCs/>
          <w:kern w:val="24"/>
          <w:sz w:val="36"/>
          <w:szCs w:val="36"/>
        </w:rPr>
        <w:t>Immediate Priorities</w:t>
      </w:r>
    </w:p>
    <w:p w14:paraId="3538C025" w14:textId="77777777" w:rsidR="00C447EC" w:rsidRPr="00C447EC" w:rsidRDefault="00C447EC" w:rsidP="00C447EC">
      <w:pPr>
        <w:numPr>
          <w:ilvl w:val="0"/>
          <w:numId w:val="33"/>
        </w:numPr>
        <w:contextualSpacing/>
        <w:rPr>
          <w:rFonts w:asciiTheme="minorHAnsi" w:hAnsiTheme="minorHAnsi" w:cstheme="minorHAnsi"/>
          <w:sz w:val="36"/>
          <w:szCs w:val="32"/>
        </w:rPr>
      </w:pPr>
      <w:r w:rsidRPr="00C447EC">
        <w:rPr>
          <w:rFonts w:asciiTheme="minorHAnsi" w:eastAsiaTheme="minorEastAsia" w:hAnsiTheme="minorHAnsi" w:cstheme="minorHAnsi"/>
          <w:kern w:val="24"/>
          <w:sz w:val="36"/>
          <w:szCs w:val="36"/>
        </w:rPr>
        <w:t>Approve the Zero Trust security strategy</w:t>
      </w:r>
    </w:p>
    <w:p w14:paraId="5D3024AE" w14:textId="77777777" w:rsidR="00C447EC" w:rsidRPr="00C447EC" w:rsidRDefault="00C447EC" w:rsidP="00C447EC">
      <w:pPr>
        <w:numPr>
          <w:ilvl w:val="0"/>
          <w:numId w:val="33"/>
        </w:numPr>
        <w:contextualSpacing/>
        <w:rPr>
          <w:rFonts w:asciiTheme="minorHAnsi" w:hAnsiTheme="minorHAnsi" w:cstheme="minorHAnsi"/>
          <w:sz w:val="36"/>
          <w:szCs w:val="32"/>
        </w:rPr>
      </w:pPr>
      <w:r w:rsidRPr="00C447EC">
        <w:rPr>
          <w:rFonts w:asciiTheme="minorHAnsi" w:eastAsiaTheme="minorEastAsia" w:hAnsiTheme="minorHAnsi" w:cstheme="minorHAnsi"/>
          <w:kern w:val="24"/>
          <w:sz w:val="36"/>
          <w:szCs w:val="36"/>
        </w:rPr>
        <w:t>Implement organisation-wide MFA</w:t>
      </w:r>
    </w:p>
    <w:p w14:paraId="1AFC0DDE" w14:textId="1138F7AA" w:rsidR="00C447EC" w:rsidRPr="00C447EC" w:rsidRDefault="00C447EC" w:rsidP="00C447EC">
      <w:pPr>
        <w:numPr>
          <w:ilvl w:val="0"/>
          <w:numId w:val="33"/>
        </w:numPr>
        <w:contextualSpacing/>
        <w:rPr>
          <w:rFonts w:asciiTheme="minorHAnsi" w:hAnsiTheme="minorHAnsi" w:cstheme="minorHAnsi"/>
          <w:sz w:val="36"/>
          <w:szCs w:val="32"/>
        </w:rPr>
      </w:pPr>
      <w:r w:rsidRPr="00C447EC">
        <w:rPr>
          <w:rFonts w:asciiTheme="minorHAnsi" w:eastAsiaTheme="minorEastAsia" w:hAnsiTheme="minorHAnsi" w:cstheme="minorHAnsi"/>
          <w:kern w:val="24"/>
          <w:sz w:val="36"/>
          <w:szCs w:val="36"/>
        </w:rPr>
        <w:t>Deploy SIEM and SOAR for monitoring</w:t>
      </w:r>
    </w:p>
    <w:p w14:paraId="52ACAB47" w14:textId="4CFE6A89" w:rsidR="00C447EC" w:rsidRPr="00C447EC" w:rsidRDefault="00C447EC" w:rsidP="00C447EC">
      <w:pPr>
        <w:numPr>
          <w:ilvl w:val="0"/>
          <w:numId w:val="33"/>
        </w:numPr>
        <w:contextualSpacing/>
        <w:rPr>
          <w:rFonts w:asciiTheme="minorHAnsi" w:hAnsiTheme="minorHAnsi" w:cstheme="minorHAnsi"/>
          <w:sz w:val="36"/>
          <w:szCs w:val="32"/>
        </w:rPr>
      </w:pPr>
      <w:r w:rsidRPr="00C447EC">
        <w:rPr>
          <w:rFonts w:asciiTheme="minorHAnsi" w:eastAsiaTheme="minorEastAsia" w:hAnsiTheme="minorHAnsi" w:cstheme="minorHAnsi"/>
          <w:kern w:val="24"/>
          <w:sz w:val="36"/>
          <w:szCs w:val="36"/>
        </w:rPr>
        <w:t xml:space="preserve">Strengthen cloud </w:t>
      </w:r>
      <w:r w:rsidR="000E1182">
        <w:rPr>
          <w:rFonts w:asciiTheme="minorHAnsi" w:eastAsiaTheme="minorEastAsia" w:hAnsiTheme="minorHAnsi" w:cstheme="minorHAnsi"/>
          <w:kern w:val="24"/>
          <w:sz w:val="36"/>
          <w:szCs w:val="36"/>
        </w:rPr>
        <w:t>security</w:t>
      </w:r>
    </w:p>
    <w:p w14:paraId="4533B462" w14:textId="77777777" w:rsidR="00C447EC" w:rsidRPr="00C447EC" w:rsidRDefault="00C447EC" w:rsidP="00C447EC">
      <w:pPr>
        <w:numPr>
          <w:ilvl w:val="0"/>
          <w:numId w:val="33"/>
        </w:numPr>
        <w:contextualSpacing/>
        <w:rPr>
          <w:rFonts w:asciiTheme="minorHAnsi" w:hAnsiTheme="minorHAnsi" w:cstheme="minorHAnsi"/>
          <w:sz w:val="36"/>
          <w:szCs w:val="32"/>
        </w:rPr>
      </w:pPr>
      <w:r w:rsidRPr="00C447EC">
        <w:rPr>
          <w:rFonts w:asciiTheme="minorHAnsi" w:eastAsiaTheme="minorEastAsia" w:hAnsiTheme="minorHAnsi" w:cstheme="minorHAnsi"/>
          <w:kern w:val="24"/>
          <w:sz w:val="36"/>
          <w:szCs w:val="36"/>
        </w:rPr>
        <w:t>Improve supplier risk management</w:t>
      </w:r>
    </w:p>
    <w:p w14:paraId="6B9BFB86" w14:textId="73F623DD" w:rsidR="00C447EC" w:rsidRPr="00C447EC" w:rsidRDefault="00C447EC" w:rsidP="00C447EC">
      <w:pPr>
        <w:numPr>
          <w:ilvl w:val="0"/>
          <w:numId w:val="33"/>
        </w:numPr>
        <w:contextualSpacing/>
        <w:rPr>
          <w:rFonts w:asciiTheme="minorHAnsi" w:hAnsiTheme="minorHAnsi" w:cstheme="minorHAnsi"/>
          <w:sz w:val="36"/>
          <w:szCs w:val="32"/>
        </w:rPr>
      </w:pPr>
      <w:r w:rsidRPr="00C447EC">
        <w:rPr>
          <w:rFonts w:asciiTheme="minorHAnsi" w:eastAsiaTheme="minorEastAsia" w:hAnsiTheme="minorHAnsi" w:cstheme="minorHAnsi"/>
          <w:kern w:val="24"/>
          <w:sz w:val="36"/>
          <w:szCs w:val="36"/>
        </w:rPr>
        <w:t>Launch security awareness programme</w:t>
      </w:r>
    </w:p>
    <w:p w14:paraId="5A0D4168" w14:textId="77777777" w:rsidR="00C447EC" w:rsidRPr="00C447EC" w:rsidRDefault="00C447EC" w:rsidP="00C447EC">
      <w:pPr>
        <w:spacing w:before="200"/>
        <w:rPr>
          <w:rFonts w:asciiTheme="minorHAnsi" w:hAnsiTheme="minorHAnsi" w:cstheme="minorHAnsi"/>
          <w:sz w:val="32"/>
          <w:szCs w:val="32"/>
        </w:rPr>
      </w:pPr>
      <w:r w:rsidRPr="00C447EC">
        <w:rPr>
          <w:rFonts w:asciiTheme="minorHAnsi" w:eastAsiaTheme="minorEastAsia" w:hAnsiTheme="minorHAnsi" w:cstheme="minorHAnsi"/>
          <w:b/>
          <w:bCs/>
          <w:kern w:val="24"/>
          <w:sz w:val="36"/>
          <w:szCs w:val="36"/>
        </w:rPr>
        <w:t>Expected Outcomes</w:t>
      </w:r>
    </w:p>
    <w:p w14:paraId="49932B31" w14:textId="77777777" w:rsidR="00C447EC" w:rsidRPr="00C447EC" w:rsidRDefault="00C447EC" w:rsidP="00C447EC">
      <w:pPr>
        <w:numPr>
          <w:ilvl w:val="0"/>
          <w:numId w:val="34"/>
        </w:numPr>
        <w:contextualSpacing/>
        <w:rPr>
          <w:rFonts w:asciiTheme="minorHAnsi" w:hAnsiTheme="minorHAnsi" w:cstheme="minorHAnsi"/>
          <w:sz w:val="36"/>
          <w:szCs w:val="32"/>
        </w:rPr>
      </w:pPr>
      <w:r w:rsidRPr="00C447EC">
        <w:rPr>
          <w:rFonts w:asciiTheme="minorHAnsi" w:eastAsiaTheme="minorEastAsia" w:hAnsiTheme="minorHAnsi" w:cstheme="minorHAnsi"/>
          <w:kern w:val="24"/>
          <w:sz w:val="36"/>
          <w:szCs w:val="36"/>
        </w:rPr>
        <w:t>Reduced cyber risk</w:t>
      </w:r>
    </w:p>
    <w:p w14:paraId="2DECCCAC" w14:textId="77777777" w:rsidR="00C447EC" w:rsidRPr="00C447EC" w:rsidRDefault="00C447EC" w:rsidP="00C447EC">
      <w:pPr>
        <w:numPr>
          <w:ilvl w:val="0"/>
          <w:numId w:val="34"/>
        </w:numPr>
        <w:contextualSpacing/>
        <w:rPr>
          <w:rFonts w:asciiTheme="minorHAnsi" w:hAnsiTheme="minorHAnsi" w:cstheme="minorHAnsi"/>
          <w:sz w:val="36"/>
          <w:szCs w:val="32"/>
        </w:rPr>
      </w:pPr>
      <w:r w:rsidRPr="00C447EC">
        <w:rPr>
          <w:rFonts w:asciiTheme="minorHAnsi" w:eastAsiaTheme="minorEastAsia" w:hAnsiTheme="minorHAnsi" w:cstheme="minorHAnsi"/>
          <w:kern w:val="24"/>
          <w:sz w:val="36"/>
          <w:szCs w:val="36"/>
        </w:rPr>
        <w:t>Faster incident detection and response</w:t>
      </w:r>
    </w:p>
    <w:p w14:paraId="74CA9911" w14:textId="44924710" w:rsidR="00C447EC" w:rsidRPr="00C44F27" w:rsidRDefault="00C447EC" w:rsidP="00C447EC">
      <w:pPr>
        <w:numPr>
          <w:ilvl w:val="0"/>
          <w:numId w:val="34"/>
        </w:numPr>
        <w:contextualSpacing/>
        <w:rPr>
          <w:rFonts w:asciiTheme="minorHAnsi" w:hAnsiTheme="minorHAnsi" w:cstheme="minorHAnsi"/>
          <w:sz w:val="36"/>
          <w:szCs w:val="32"/>
        </w:rPr>
      </w:pPr>
      <w:r w:rsidRPr="00C447EC">
        <w:rPr>
          <w:rFonts w:asciiTheme="minorHAnsi" w:eastAsiaTheme="minorEastAsia" w:hAnsiTheme="minorHAnsi" w:cstheme="minorHAnsi"/>
          <w:kern w:val="24"/>
          <w:sz w:val="36"/>
          <w:szCs w:val="36"/>
        </w:rPr>
        <w:t xml:space="preserve">Improved </w:t>
      </w:r>
      <w:r>
        <w:rPr>
          <w:rFonts w:asciiTheme="minorHAnsi" w:eastAsiaTheme="minorEastAsia" w:hAnsiTheme="minorHAnsi" w:cstheme="minorHAnsi"/>
          <w:kern w:val="24"/>
          <w:sz w:val="36"/>
          <w:szCs w:val="36"/>
        </w:rPr>
        <w:t>policy compliance</w:t>
      </w:r>
    </w:p>
    <w:p w14:paraId="1C9039CA" w14:textId="39C8B9D7" w:rsidR="00C44F27" w:rsidRDefault="00C44F27" w:rsidP="00C44F27">
      <w:pPr>
        <w:pStyle w:val="Heading2"/>
        <w:rPr>
          <w:rFonts w:ascii="Arial" w:hAnsi="Arial" w:cs="Arial"/>
          <w:sz w:val="28"/>
          <w:szCs w:val="28"/>
        </w:rPr>
      </w:pPr>
      <w:r w:rsidRPr="00C44F27">
        <w:rPr>
          <w:rFonts w:ascii="Arial" w:hAnsi="Arial" w:cs="Arial"/>
          <w:sz w:val="28"/>
          <w:szCs w:val="28"/>
        </w:rPr>
        <w:lastRenderedPageBreak/>
        <w:t>Slide 11</w:t>
      </w:r>
      <w:r>
        <w:rPr>
          <w:rFonts w:ascii="Arial" w:hAnsi="Arial" w:cs="Arial"/>
          <w:sz w:val="28"/>
          <w:szCs w:val="28"/>
        </w:rPr>
        <w:t xml:space="preserve"> (End</w:t>
      </w:r>
      <w:r w:rsidR="00872F54">
        <w:rPr>
          <w:rFonts w:ascii="Arial" w:hAnsi="Arial" w:cs="Arial"/>
          <w:sz w:val="28"/>
          <w:szCs w:val="28"/>
        </w:rPr>
        <w:t>ing</w:t>
      </w:r>
      <w:r>
        <w:rPr>
          <w:rFonts w:ascii="Arial" w:hAnsi="Arial" w:cs="Arial"/>
          <w:sz w:val="28"/>
          <w:szCs w:val="28"/>
        </w:rPr>
        <w:t>)</w:t>
      </w:r>
    </w:p>
    <w:p w14:paraId="1E6B4418" w14:textId="77777777" w:rsidR="00C44F27" w:rsidRDefault="00C44F27" w:rsidP="00C44F27"/>
    <w:p w14:paraId="63A3C425" w14:textId="77777777" w:rsidR="00EE3AF4" w:rsidRDefault="00EE3AF4" w:rsidP="00C44F27"/>
    <w:p w14:paraId="0D015A54" w14:textId="77777777" w:rsidR="00EE3AF4" w:rsidRDefault="00EE3AF4" w:rsidP="00C44F27"/>
    <w:p w14:paraId="116EFD4A" w14:textId="77777777" w:rsidR="00EE3AF4" w:rsidRDefault="00EE3AF4" w:rsidP="00C44F27"/>
    <w:p w14:paraId="62743661" w14:textId="77777777" w:rsidR="00EE3AF4" w:rsidRDefault="00EE3AF4" w:rsidP="00C44F27"/>
    <w:p w14:paraId="2C271F28" w14:textId="1013036A" w:rsidR="00C44F27" w:rsidRPr="00EE3AF4" w:rsidRDefault="00EE3AF4" w:rsidP="00EE3AF4">
      <w:pPr>
        <w:jc w:val="center"/>
        <w:rPr>
          <w:rFonts w:asciiTheme="majorHAnsi" w:hAnsiTheme="majorHAnsi" w:cstheme="majorHAnsi"/>
          <w:sz w:val="12"/>
          <w:szCs w:val="12"/>
        </w:rPr>
      </w:pPr>
      <w:r w:rsidRPr="00EE3AF4">
        <w:rPr>
          <w:rFonts w:asciiTheme="majorHAnsi" w:eastAsiaTheme="majorEastAsia" w:hAnsiTheme="majorHAnsi" w:cstheme="majorHAnsi"/>
          <w:caps/>
          <w:kern w:val="24"/>
          <w:position w:val="1"/>
          <w:sz w:val="52"/>
          <w:szCs w:val="52"/>
        </w:rPr>
        <w:t>Thank you</w:t>
      </w:r>
      <w:r w:rsidRPr="00EE3AF4">
        <w:rPr>
          <w:rFonts w:asciiTheme="majorHAnsi" w:eastAsiaTheme="majorEastAsia" w:hAnsiTheme="majorHAnsi" w:cstheme="majorHAnsi"/>
          <w:caps/>
          <w:kern w:val="24"/>
          <w:position w:val="1"/>
          <w:sz w:val="52"/>
          <w:szCs w:val="52"/>
        </w:rPr>
        <w:br/>
      </w:r>
      <w:r w:rsidRPr="00EE3AF4">
        <w:rPr>
          <w:rFonts w:asciiTheme="majorHAnsi" w:eastAsiaTheme="majorEastAsia" w:hAnsiTheme="majorHAnsi" w:cstheme="majorHAnsi"/>
          <w:caps/>
          <w:kern w:val="24"/>
          <w:position w:val="1"/>
          <w:sz w:val="52"/>
          <w:szCs w:val="52"/>
        </w:rPr>
        <w:br/>
        <w:t>Any Questions?</w:t>
      </w:r>
    </w:p>
    <w:sectPr w:rsidR="00C44F27" w:rsidRPr="00EE3AF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92A703" w14:textId="77777777" w:rsidR="00297AC1" w:rsidRDefault="00297AC1" w:rsidP="00B24E3F">
      <w:r>
        <w:separator/>
      </w:r>
    </w:p>
  </w:endnote>
  <w:endnote w:type="continuationSeparator" w:id="0">
    <w:p w14:paraId="54328F4D" w14:textId="77777777" w:rsidR="00297AC1" w:rsidRDefault="00297AC1" w:rsidP="00B24E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G Times (WN)">
    <w:altName w:val="Times New Roman"/>
    <w:charset w:val="01"/>
    <w:family w:val="roman"/>
    <w:pitch w:val="variable"/>
  </w:font>
  <w:font w:name="Bahnschrift SemiLight">
    <w:panose1 w:val="020B0502040204020203"/>
    <w:charset w:val="00"/>
    <w:family w:val="swiss"/>
    <w:pitch w:val="variable"/>
    <w:sig w:usb0="A00002C7"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49E8FE" w14:textId="77777777" w:rsidR="00297AC1" w:rsidRDefault="00297AC1" w:rsidP="00B24E3F">
      <w:r>
        <w:separator/>
      </w:r>
    </w:p>
  </w:footnote>
  <w:footnote w:type="continuationSeparator" w:id="0">
    <w:p w14:paraId="538D7762" w14:textId="77777777" w:rsidR="00297AC1" w:rsidRDefault="00297AC1" w:rsidP="00B24E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84A2B"/>
    <w:multiLevelType w:val="hybridMultilevel"/>
    <w:tmpl w:val="53DC99E6"/>
    <w:lvl w:ilvl="0" w:tplc="A6B84F7E">
      <w:start w:val="1"/>
      <w:numFmt w:val="bullet"/>
      <w:lvlText w:val="•"/>
      <w:lvlJc w:val="left"/>
      <w:pPr>
        <w:tabs>
          <w:tab w:val="num" w:pos="720"/>
        </w:tabs>
        <w:ind w:left="720" w:hanging="360"/>
      </w:pPr>
      <w:rPr>
        <w:rFonts w:ascii="Arial" w:hAnsi="Arial" w:hint="default"/>
      </w:rPr>
    </w:lvl>
    <w:lvl w:ilvl="1" w:tplc="24761352" w:tentative="1">
      <w:start w:val="1"/>
      <w:numFmt w:val="bullet"/>
      <w:lvlText w:val="•"/>
      <w:lvlJc w:val="left"/>
      <w:pPr>
        <w:tabs>
          <w:tab w:val="num" w:pos="1440"/>
        </w:tabs>
        <w:ind w:left="1440" w:hanging="360"/>
      </w:pPr>
      <w:rPr>
        <w:rFonts w:ascii="Arial" w:hAnsi="Arial" w:hint="default"/>
      </w:rPr>
    </w:lvl>
    <w:lvl w:ilvl="2" w:tplc="72EAEF40" w:tentative="1">
      <w:start w:val="1"/>
      <w:numFmt w:val="bullet"/>
      <w:lvlText w:val="•"/>
      <w:lvlJc w:val="left"/>
      <w:pPr>
        <w:tabs>
          <w:tab w:val="num" w:pos="2160"/>
        </w:tabs>
        <w:ind w:left="2160" w:hanging="360"/>
      </w:pPr>
      <w:rPr>
        <w:rFonts w:ascii="Arial" w:hAnsi="Arial" w:hint="default"/>
      </w:rPr>
    </w:lvl>
    <w:lvl w:ilvl="3" w:tplc="2924CA82" w:tentative="1">
      <w:start w:val="1"/>
      <w:numFmt w:val="bullet"/>
      <w:lvlText w:val="•"/>
      <w:lvlJc w:val="left"/>
      <w:pPr>
        <w:tabs>
          <w:tab w:val="num" w:pos="2880"/>
        </w:tabs>
        <w:ind w:left="2880" w:hanging="360"/>
      </w:pPr>
      <w:rPr>
        <w:rFonts w:ascii="Arial" w:hAnsi="Arial" w:hint="default"/>
      </w:rPr>
    </w:lvl>
    <w:lvl w:ilvl="4" w:tplc="68D07BC6" w:tentative="1">
      <w:start w:val="1"/>
      <w:numFmt w:val="bullet"/>
      <w:lvlText w:val="•"/>
      <w:lvlJc w:val="left"/>
      <w:pPr>
        <w:tabs>
          <w:tab w:val="num" w:pos="3600"/>
        </w:tabs>
        <w:ind w:left="3600" w:hanging="360"/>
      </w:pPr>
      <w:rPr>
        <w:rFonts w:ascii="Arial" w:hAnsi="Arial" w:hint="default"/>
      </w:rPr>
    </w:lvl>
    <w:lvl w:ilvl="5" w:tplc="E1926150" w:tentative="1">
      <w:start w:val="1"/>
      <w:numFmt w:val="bullet"/>
      <w:lvlText w:val="•"/>
      <w:lvlJc w:val="left"/>
      <w:pPr>
        <w:tabs>
          <w:tab w:val="num" w:pos="4320"/>
        </w:tabs>
        <w:ind w:left="4320" w:hanging="360"/>
      </w:pPr>
      <w:rPr>
        <w:rFonts w:ascii="Arial" w:hAnsi="Arial" w:hint="default"/>
      </w:rPr>
    </w:lvl>
    <w:lvl w:ilvl="6" w:tplc="BEE6088C" w:tentative="1">
      <w:start w:val="1"/>
      <w:numFmt w:val="bullet"/>
      <w:lvlText w:val="•"/>
      <w:lvlJc w:val="left"/>
      <w:pPr>
        <w:tabs>
          <w:tab w:val="num" w:pos="5040"/>
        </w:tabs>
        <w:ind w:left="5040" w:hanging="360"/>
      </w:pPr>
      <w:rPr>
        <w:rFonts w:ascii="Arial" w:hAnsi="Arial" w:hint="default"/>
      </w:rPr>
    </w:lvl>
    <w:lvl w:ilvl="7" w:tplc="48B4A41A" w:tentative="1">
      <w:start w:val="1"/>
      <w:numFmt w:val="bullet"/>
      <w:lvlText w:val="•"/>
      <w:lvlJc w:val="left"/>
      <w:pPr>
        <w:tabs>
          <w:tab w:val="num" w:pos="5760"/>
        </w:tabs>
        <w:ind w:left="5760" w:hanging="360"/>
      </w:pPr>
      <w:rPr>
        <w:rFonts w:ascii="Arial" w:hAnsi="Arial" w:hint="default"/>
      </w:rPr>
    </w:lvl>
    <w:lvl w:ilvl="8" w:tplc="28EA00C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B60ACD"/>
    <w:multiLevelType w:val="hybridMultilevel"/>
    <w:tmpl w:val="0A304FB4"/>
    <w:lvl w:ilvl="0" w:tplc="2318BF04">
      <w:start w:val="1"/>
      <w:numFmt w:val="bullet"/>
      <w:lvlText w:val="•"/>
      <w:lvlJc w:val="left"/>
      <w:pPr>
        <w:tabs>
          <w:tab w:val="num" w:pos="720"/>
        </w:tabs>
        <w:ind w:left="720" w:hanging="360"/>
      </w:pPr>
      <w:rPr>
        <w:rFonts w:ascii="Arial" w:hAnsi="Arial" w:hint="default"/>
      </w:rPr>
    </w:lvl>
    <w:lvl w:ilvl="1" w:tplc="A17829E6" w:tentative="1">
      <w:start w:val="1"/>
      <w:numFmt w:val="bullet"/>
      <w:lvlText w:val="•"/>
      <w:lvlJc w:val="left"/>
      <w:pPr>
        <w:tabs>
          <w:tab w:val="num" w:pos="1440"/>
        </w:tabs>
        <w:ind w:left="1440" w:hanging="360"/>
      </w:pPr>
      <w:rPr>
        <w:rFonts w:ascii="Arial" w:hAnsi="Arial" w:hint="default"/>
      </w:rPr>
    </w:lvl>
    <w:lvl w:ilvl="2" w:tplc="E0326E34" w:tentative="1">
      <w:start w:val="1"/>
      <w:numFmt w:val="bullet"/>
      <w:lvlText w:val="•"/>
      <w:lvlJc w:val="left"/>
      <w:pPr>
        <w:tabs>
          <w:tab w:val="num" w:pos="2160"/>
        </w:tabs>
        <w:ind w:left="2160" w:hanging="360"/>
      </w:pPr>
      <w:rPr>
        <w:rFonts w:ascii="Arial" w:hAnsi="Arial" w:hint="default"/>
      </w:rPr>
    </w:lvl>
    <w:lvl w:ilvl="3" w:tplc="40BA6C68" w:tentative="1">
      <w:start w:val="1"/>
      <w:numFmt w:val="bullet"/>
      <w:lvlText w:val="•"/>
      <w:lvlJc w:val="left"/>
      <w:pPr>
        <w:tabs>
          <w:tab w:val="num" w:pos="2880"/>
        </w:tabs>
        <w:ind w:left="2880" w:hanging="360"/>
      </w:pPr>
      <w:rPr>
        <w:rFonts w:ascii="Arial" w:hAnsi="Arial" w:hint="default"/>
      </w:rPr>
    </w:lvl>
    <w:lvl w:ilvl="4" w:tplc="3A542802" w:tentative="1">
      <w:start w:val="1"/>
      <w:numFmt w:val="bullet"/>
      <w:lvlText w:val="•"/>
      <w:lvlJc w:val="left"/>
      <w:pPr>
        <w:tabs>
          <w:tab w:val="num" w:pos="3600"/>
        </w:tabs>
        <w:ind w:left="3600" w:hanging="360"/>
      </w:pPr>
      <w:rPr>
        <w:rFonts w:ascii="Arial" w:hAnsi="Arial" w:hint="default"/>
      </w:rPr>
    </w:lvl>
    <w:lvl w:ilvl="5" w:tplc="2E20ECF2" w:tentative="1">
      <w:start w:val="1"/>
      <w:numFmt w:val="bullet"/>
      <w:lvlText w:val="•"/>
      <w:lvlJc w:val="left"/>
      <w:pPr>
        <w:tabs>
          <w:tab w:val="num" w:pos="4320"/>
        </w:tabs>
        <w:ind w:left="4320" w:hanging="360"/>
      </w:pPr>
      <w:rPr>
        <w:rFonts w:ascii="Arial" w:hAnsi="Arial" w:hint="default"/>
      </w:rPr>
    </w:lvl>
    <w:lvl w:ilvl="6" w:tplc="9F04FD9E" w:tentative="1">
      <w:start w:val="1"/>
      <w:numFmt w:val="bullet"/>
      <w:lvlText w:val="•"/>
      <w:lvlJc w:val="left"/>
      <w:pPr>
        <w:tabs>
          <w:tab w:val="num" w:pos="5040"/>
        </w:tabs>
        <w:ind w:left="5040" w:hanging="360"/>
      </w:pPr>
      <w:rPr>
        <w:rFonts w:ascii="Arial" w:hAnsi="Arial" w:hint="default"/>
      </w:rPr>
    </w:lvl>
    <w:lvl w:ilvl="7" w:tplc="4586B034" w:tentative="1">
      <w:start w:val="1"/>
      <w:numFmt w:val="bullet"/>
      <w:lvlText w:val="•"/>
      <w:lvlJc w:val="left"/>
      <w:pPr>
        <w:tabs>
          <w:tab w:val="num" w:pos="5760"/>
        </w:tabs>
        <w:ind w:left="5760" w:hanging="360"/>
      </w:pPr>
      <w:rPr>
        <w:rFonts w:ascii="Arial" w:hAnsi="Arial" w:hint="default"/>
      </w:rPr>
    </w:lvl>
    <w:lvl w:ilvl="8" w:tplc="4CB0542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A1A3D16"/>
    <w:multiLevelType w:val="multilevel"/>
    <w:tmpl w:val="6C08E2B4"/>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0CBD5C34"/>
    <w:multiLevelType w:val="hybridMultilevel"/>
    <w:tmpl w:val="E8A0F166"/>
    <w:lvl w:ilvl="0" w:tplc="740A36E0">
      <w:start w:val="1"/>
      <w:numFmt w:val="bullet"/>
      <w:lvlText w:val="•"/>
      <w:lvlJc w:val="left"/>
      <w:pPr>
        <w:tabs>
          <w:tab w:val="num" w:pos="720"/>
        </w:tabs>
        <w:ind w:left="720" w:hanging="360"/>
      </w:pPr>
      <w:rPr>
        <w:rFonts w:ascii="Arial" w:hAnsi="Arial" w:hint="default"/>
      </w:rPr>
    </w:lvl>
    <w:lvl w:ilvl="1" w:tplc="AEFA3AA0" w:tentative="1">
      <w:start w:val="1"/>
      <w:numFmt w:val="bullet"/>
      <w:lvlText w:val="•"/>
      <w:lvlJc w:val="left"/>
      <w:pPr>
        <w:tabs>
          <w:tab w:val="num" w:pos="1440"/>
        </w:tabs>
        <w:ind w:left="1440" w:hanging="360"/>
      </w:pPr>
      <w:rPr>
        <w:rFonts w:ascii="Arial" w:hAnsi="Arial" w:hint="default"/>
      </w:rPr>
    </w:lvl>
    <w:lvl w:ilvl="2" w:tplc="7054BA2A" w:tentative="1">
      <w:start w:val="1"/>
      <w:numFmt w:val="bullet"/>
      <w:lvlText w:val="•"/>
      <w:lvlJc w:val="left"/>
      <w:pPr>
        <w:tabs>
          <w:tab w:val="num" w:pos="2160"/>
        </w:tabs>
        <w:ind w:left="2160" w:hanging="360"/>
      </w:pPr>
      <w:rPr>
        <w:rFonts w:ascii="Arial" w:hAnsi="Arial" w:hint="default"/>
      </w:rPr>
    </w:lvl>
    <w:lvl w:ilvl="3" w:tplc="60749DA2" w:tentative="1">
      <w:start w:val="1"/>
      <w:numFmt w:val="bullet"/>
      <w:lvlText w:val="•"/>
      <w:lvlJc w:val="left"/>
      <w:pPr>
        <w:tabs>
          <w:tab w:val="num" w:pos="2880"/>
        </w:tabs>
        <w:ind w:left="2880" w:hanging="360"/>
      </w:pPr>
      <w:rPr>
        <w:rFonts w:ascii="Arial" w:hAnsi="Arial" w:hint="default"/>
      </w:rPr>
    </w:lvl>
    <w:lvl w:ilvl="4" w:tplc="E7C05DB2" w:tentative="1">
      <w:start w:val="1"/>
      <w:numFmt w:val="bullet"/>
      <w:lvlText w:val="•"/>
      <w:lvlJc w:val="left"/>
      <w:pPr>
        <w:tabs>
          <w:tab w:val="num" w:pos="3600"/>
        </w:tabs>
        <w:ind w:left="3600" w:hanging="360"/>
      </w:pPr>
      <w:rPr>
        <w:rFonts w:ascii="Arial" w:hAnsi="Arial" w:hint="default"/>
      </w:rPr>
    </w:lvl>
    <w:lvl w:ilvl="5" w:tplc="0FE088C0" w:tentative="1">
      <w:start w:val="1"/>
      <w:numFmt w:val="bullet"/>
      <w:lvlText w:val="•"/>
      <w:lvlJc w:val="left"/>
      <w:pPr>
        <w:tabs>
          <w:tab w:val="num" w:pos="4320"/>
        </w:tabs>
        <w:ind w:left="4320" w:hanging="360"/>
      </w:pPr>
      <w:rPr>
        <w:rFonts w:ascii="Arial" w:hAnsi="Arial" w:hint="default"/>
      </w:rPr>
    </w:lvl>
    <w:lvl w:ilvl="6" w:tplc="AC942170" w:tentative="1">
      <w:start w:val="1"/>
      <w:numFmt w:val="bullet"/>
      <w:lvlText w:val="•"/>
      <w:lvlJc w:val="left"/>
      <w:pPr>
        <w:tabs>
          <w:tab w:val="num" w:pos="5040"/>
        </w:tabs>
        <w:ind w:left="5040" w:hanging="360"/>
      </w:pPr>
      <w:rPr>
        <w:rFonts w:ascii="Arial" w:hAnsi="Arial" w:hint="default"/>
      </w:rPr>
    </w:lvl>
    <w:lvl w:ilvl="7" w:tplc="299EFC86" w:tentative="1">
      <w:start w:val="1"/>
      <w:numFmt w:val="bullet"/>
      <w:lvlText w:val="•"/>
      <w:lvlJc w:val="left"/>
      <w:pPr>
        <w:tabs>
          <w:tab w:val="num" w:pos="5760"/>
        </w:tabs>
        <w:ind w:left="5760" w:hanging="360"/>
      </w:pPr>
      <w:rPr>
        <w:rFonts w:ascii="Arial" w:hAnsi="Arial" w:hint="default"/>
      </w:rPr>
    </w:lvl>
    <w:lvl w:ilvl="8" w:tplc="36FAA4C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CF679C8"/>
    <w:multiLevelType w:val="hybridMultilevel"/>
    <w:tmpl w:val="962EE410"/>
    <w:lvl w:ilvl="0" w:tplc="E18A02A8">
      <w:start w:val="1"/>
      <w:numFmt w:val="bullet"/>
      <w:lvlText w:val="•"/>
      <w:lvlJc w:val="left"/>
      <w:pPr>
        <w:tabs>
          <w:tab w:val="num" w:pos="720"/>
        </w:tabs>
        <w:ind w:left="720" w:hanging="360"/>
      </w:pPr>
      <w:rPr>
        <w:rFonts w:ascii="Arial" w:hAnsi="Arial" w:hint="default"/>
      </w:rPr>
    </w:lvl>
    <w:lvl w:ilvl="1" w:tplc="2A4041B6" w:tentative="1">
      <w:start w:val="1"/>
      <w:numFmt w:val="bullet"/>
      <w:lvlText w:val="•"/>
      <w:lvlJc w:val="left"/>
      <w:pPr>
        <w:tabs>
          <w:tab w:val="num" w:pos="1440"/>
        </w:tabs>
        <w:ind w:left="1440" w:hanging="360"/>
      </w:pPr>
      <w:rPr>
        <w:rFonts w:ascii="Arial" w:hAnsi="Arial" w:hint="default"/>
      </w:rPr>
    </w:lvl>
    <w:lvl w:ilvl="2" w:tplc="422CF5C8" w:tentative="1">
      <w:start w:val="1"/>
      <w:numFmt w:val="bullet"/>
      <w:lvlText w:val="•"/>
      <w:lvlJc w:val="left"/>
      <w:pPr>
        <w:tabs>
          <w:tab w:val="num" w:pos="2160"/>
        </w:tabs>
        <w:ind w:left="2160" w:hanging="360"/>
      </w:pPr>
      <w:rPr>
        <w:rFonts w:ascii="Arial" w:hAnsi="Arial" w:hint="default"/>
      </w:rPr>
    </w:lvl>
    <w:lvl w:ilvl="3" w:tplc="7AEE8040" w:tentative="1">
      <w:start w:val="1"/>
      <w:numFmt w:val="bullet"/>
      <w:lvlText w:val="•"/>
      <w:lvlJc w:val="left"/>
      <w:pPr>
        <w:tabs>
          <w:tab w:val="num" w:pos="2880"/>
        </w:tabs>
        <w:ind w:left="2880" w:hanging="360"/>
      </w:pPr>
      <w:rPr>
        <w:rFonts w:ascii="Arial" w:hAnsi="Arial" w:hint="default"/>
      </w:rPr>
    </w:lvl>
    <w:lvl w:ilvl="4" w:tplc="7F4E64DA" w:tentative="1">
      <w:start w:val="1"/>
      <w:numFmt w:val="bullet"/>
      <w:lvlText w:val="•"/>
      <w:lvlJc w:val="left"/>
      <w:pPr>
        <w:tabs>
          <w:tab w:val="num" w:pos="3600"/>
        </w:tabs>
        <w:ind w:left="3600" w:hanging="360"/>
      </w:pPr>
      <w:rPr>
        <w:rFonts w:ascii="Arial" w:hAnsi="Arial" w:hint="default"/>
      </w:rPr>
    </w:lvl>
    <w:lvl w:ilvl="5" w:tplc="8ED89BE4" w:tentative="1">
      <w:start w:val="1"/>
      <w:numFmt w:val="bullet"/>
      <w:lvlText w:val="•"/>
      <w:lvlJc w:val="left"/>
      <w:pPr>
        <w:tabs>
          <w:tab w:val="num" w:pos="4320"/>
        </w:tabs>
        <w:ind w:left="4320" w:hanging="360"/>
      </w:pPr>
      <w:rPr>
        <w:rFonts w:ascii="Arial" w:hAnsi="Arial" w:hint="default"/>
      </w:rPr>
    </w:lvl>
    <w:lvl w:ilvl="6" w:tplc="02CE039A" w:tentative="1">
      <w:start w:val="1"/>
      <w:numFmt w:val="bullet"/>
      <w:lvlText w:val="•"/>
      <w:lvlJc w:val="left"/>
      <w:pPr>
        <w:tabs>
          <w:tab w:val="num" w:pos="5040"/>
        </w:tabs>
        <w:ind w:left="5040" w:hanging="360"/>
      </w:pPr>
      <w:rPr>
        <w:rFonts w:ascii="Arial" w:hAnsi="Arial" w:hint="default"/>
      </w:rPr>
    </w:lvl>
    <w:lvl w:ilvl="7" w:tplc="6FFEC6CC" w:tentative="1">
      <w:start w:val="1"/>
      <w:numFmt w:val="bullet"/>
      <w:lvlText w:val="•"/>
      <w:lvlJc w:val="left"/>
      <w:pPr>
        <w:tabs>
          <w:tab w:val="num" w:pos="5760"/>
        </w:tabs>
        <w:ind w:left="5760" w:hanging="360"/>
      </w:pPr>
      <w:rPr>
        <w:rFonts w:ascii="Arial" w:hAnsi="Arial" w:hint="default"/>
      </w:rPr>
    </w:lvl>
    <w:lvl w:ilvl="8" w:tplc="373C7B5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D8B3AC5"/>
    <w:multiLevelType w:val="hybridMultilevel"/>
    <w:tmpl w:val="BE3E00C8"/>
    <w:lvl w:ilvl="0" w:tplc="799246FE">
      <w:start w:val="1"/>
      <w:numFmt w:val="bullet"/>
      <w:lvlText w:val="•"/>
      <w:lvlJc w:val="left"/>
      <w:pPr>
        <w:tabs>
          <w:tab w:val="num" w:pos="720"/>
        </w:tabs>
        <w:ind w:left="720" w:hanging="360"/>
      </w:pPr>
      <w:rPr>
        <w:rFonts w:ascii="Arial" w:hAnsi="Arial" w:hint="default"/>
      </w:rPr>
    </w:lvl>
    <w:lvl w:ilvl="1" w:tplc="CA1071A2" w:tentative="1">
      <w:start w:val="1"/>
      <w:numFmt w:val="bullet"/>
      <w:lvlText w:val="•"/>
      <w:lvlJc w:val="left"/>
      <w:pPr>
        <w:tabs>
          <w:tab w:val="num" w:pos="1440"/>
        </w:tabs>
        <w:ind w:left="1440" w:hanging="360"/>
      </w:pPr>
      <w:rPr>
        <w:rFonts w:ascii="Arial" w:hAnsi="Arial" w:hint="default"/>
      </w:rPr>
    </w:lvl>
    <w:lvl w:ilvl="2" w:tplc="B1F80EA0" w:tentative="1">
      <w:start w:val="1"/>
      <w:numFmt w:val="bullet"/>
      <w:lvlText w:val="•"/>
      <w:lvlJc w:val="left"/>
      <w:pPr>
        <w:tabs>
          <w:tab w:val="num" w:pos="2160"/>
        </w:tabs>
        <w:ind w:left="2160" w:hanging="360"/>
      </w:pPr>
      <w:rPr>
        <w:rFonts w:ascii="Arial" w:hAnsi="Arial" w:hint="default"/>
      </w:rPr>
    </w:lvl>
    <w:lvl w:ilvl="3" w:tplc="6C706A04" w:tentative="1">
      <w:start w:val="1"/>
      <w:numFmt w:val="bullet"/>
      <w:lvlText w:val="•"/>
      <w:lvlJc w:val="left"/>
      <w:pPr>
        <w:tabs>
          <w:tab w:val="num" w:pos="2880"/>
        </w:tabs>
        <w:ind w:left="2880" w:hanging="360"/>
      </w:pPr>
      <w:rPr>
        <w:rFonts w:ascii="Arial" w:hAnsi="Arial" w:hint="default"/>
      </w:rPr>
    </w:lvl>
    <w:lvl w:ilvl="4" w:tplc="A49472E0" w:tentative="1">
      <w:start w:val="1"/>
      <w:numFmt w:val="bullet"/>
      <w:lvlText w:val="•"/>
      <w:lvlJc w:val="left"/>
      <w:pPr>
        <w:tabs>
          <w:tab w:val="num" w:pos="3600"/>
        </w:tabs>
        <w:ind w:left="3600" w:hanging="360"/>
      </w:pPr>
      <w:rPr>
        <w:rFonts w:ascii="Arial" w:hAnsi="Arial" w:hint="default"/>
      </w:rPr>
    </w:lvl>
    <w:lvl w:ilvl="5" w:tplc="704448FC" w:tentative="1">
      <w:start w:val="1"/>
      <w:numFmt w:val="bullet"/>
      <w:lvlText w:val="•"/>
      <w:lvlJc w:val="left"/>
      <w:pPr>
        <w:tabs>
          <w:tab w:val="num" w:pos="4320"/>
        </w:tabs>
        <w:ind w:left="4320" w:hanging="360"/>
      </w:pPr>
      <w:rPr>
        <w:rFonts w:ascii="Arial" w:hAnsi="Arial" w:hint="default"/>
      </w:rPr>
    </w:lvl>
    <w:lvl w:ilvl="6" w:tplc="4AAAC196" w:tentative="1">
      <w:start w:val="1"/>
      <w:numFmt w:val="bullet"/>
      <w:lvlText w:val="•"/>
      <w:lvlJc w:val="left"/>
      <w:pPr>
        <w:tabs>
          <w:tab w:val="num" w:pos="5040"/>
        </w:tabs>
        <w:ind w:left="5040" w:hanging="360"/>
      </w:pPr>
      <w:rPr>
        <w:rFonts w:ascii="Arial" w:hAnsi="Arial" w:hint="default"/>
      </w:rPr>
    </w:lvl>
    <w:lvl w:ilvl="7" w:tplc="4F26B538" w:tentative="1">
      <w:start w:val="1"/>
      <w:numFmt w:val="bullet"/>
      <w:lvlText w:val="•"/>
      <w:lvlJc w:val="left"/>
      <w:pPr>
        <w:tabs>
          <w:tab w:val="num" w:pos="5760"/>
        </w:tabs>
        <w:ind w:left="5760" w:hanging="360"/>
      </w:pPr>
      <w:rPr>
        <w:rFonts w:ascii="Arial" w:hAnsi="Arial" w:hint="default"/>
      </w:rPr>
    </w:lvl>
    <w:lvl w:ilvl="8" w:tplc="B8B2FCF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91C064A"/>
    <w:multiLevelType w:val="hybridMultilevel"/>
    <w:tmpl w:val="0D0A9F9A"/>
    <w:lvl w:ilvl="0" w:tplc="63DECC94">
      <w:start w:val="1"/>
      <w:numFmt w:val="bullet"/>
      <w:lvlText w:val="•"/>
      <w:lvlJc w:val="left"/>
      <w:pPr>
        <w:tabs>
          <w:tab w:val="num" w:pos="720"/>
        </w:tabs>
        <w:ind w:left="720" w:hanging="360"/>
      </w:pPr>
      <w:rPr>
        <w:rFonts w:ascii="Arial" w:hAnsi="Arial" w:hint="default"/>
      </w:rPr>
    </w:lvl>
    <w:lvl w:ilvl="1" w:tplc="E62CBD1E" w:tentative="1">
      <w:start w:val="1"/>
      <w:numFmt w:val="bullet"/>
      <w:lvlText w:val="•"/>
      <w:lvlJc w:val="left"/>
      <w:pPr>
        <w:tabs>
          <w:tab w:val="num" w:pos="1440"/>
        </w:tabs>
        <w:ind w:left="1440" w:hanging="360"/>
      </w:pPr>
      <w:rPr>
        <w:rFonts w:ascii="Arial" w:hAnsi="Arial" w:hint="default"/>
      </w:rPr>
    </w:lvl>
    <w:lvl w:ilvl="2" w:tplc="AC5A8442" w:tentative="1">
      <w:start w:val="1"/>
      <w:numFmt w:val="bullet"/>
      <w:lvlText w:val="•"/>
      <w:lvlJc w:val="left"/>
      <w:pPr>
        <w:tabs>
          <w:tab w:val="num" w:pos="2160"/>
        </w:tabs>
        <w:ind w:left="2160" w:hanging="360"/>
      </w:pPr>
      <w:rPr>
        <w:rFonts w:ascii="Arial" w:hAnsi="Arial" w:hint="default"/>
      </w:rPr>
    </w:lvl>
    <w:lvl w:ilvl="3" w:tplc="42807CF6" w:tentative="1">
      <w:start w:val="1"/>
      <w:numFmt w:val="bullet"/>
      <w:lvlText w:val="•"/>
      <w:lvlJc w:val="left"/>
      <w:pPr>
        <w:tabs>
          <w:tab w:val="num" w:pos="2880"/>
        </w:tabs>
        <w:ind w:left="2880" w:hanging="360"/>
      </w:pPr>
      <w:rPr>
        <w:rFonts w:ascii="Arial" w:hAnsi="Arial" w:hint="default"/>
      </w:rPr>
    </w:lvl>
    <w:lvl w:ilvl="4" w:tplc="7F7636D0" w:tentative="1">
      <w:start w:val="1"/>
      <w:numFmt w:val="bullet"/>
      <w:lvlText w:val="•"/>
      <w:lvlJc w:val="left"/>
      <w:pPr>
        <w:tabs>
          <w:tab w:val="num" w:pos="3600"/>
        </w:tabs>
        <w:ind w:left="3600" w:hanging="360"/>
      </w:pPr>
      <w:rPr>
        <w:rFonts w:ascii="Arial" w:hAnsi="Arial" w:hint="default"/>
      </w:rPr>
    </w:lvl>
    <w:lvl w:ilvl="5" w:tplc="398E4EE4" w:tentative="1">
      <w:start w:val="1"/>
      <w:numFmt w:val="bullet"/>
      <w:lvlText w:val="•"/>
      <w:lvlJc w:val="left"/>
      <w:pPr>
        <w:tabs>
          <w:tab w:val="num" w:pos="4320"/>
        </w:tabs>
        <w:ind w:left="4320" w:hanging="360"/>
      </w:pPr>
      <w:rPr>
        <w:rFonts w:ascii="Arial" w:hAnsi="Arial" w:hint="default"/>
      </w:rPr>
    </w:lvl>
    <w:lvl w:ilvl="6" w:tplc="E530139A" w:tentative="1">
      <w:start w:val="1"/>
      <w:numFmt w:val="bullet"/>
      <w:lvlText w:val="•"/>
      <w:lvlJc w:val="left"/>
      <w:pPr>
        <w:tabs>
          <w:tab w:val="num" w:pos="5040"/>
        </w:tabs>
        <w:ind w:left="5040" w:hanging="360"/>
      </w:pPr>
      <w:rPr>
        <w:rFonts w:ascii="Arial" w:hAnsi="Arial" w:hint="default"/>
      </w:rPr>
    </w:lvl>
    <w:lvl w:ilvl="7" w:tplc="4266C38E" w:tentative="1">
      <w:start w:val="1"/>
      <w:numFmt w:val="bullet"/>
      <w:lvlText w:val="•"/>
      <w:lvlJc w:val="left"/>
      <w:pPr>
        <w:tabs>
          <w:tab w:val="num" w:pos="5760"/>
        </w:tabs>
        <w:ind w:left="5760" w:hanging="360"/>
      </w:pPr>
      <w:rPr>
        <w:rFonts w:ascii="Arial" w:hAnsi="Arial" w:hint="default"/>
      </w:rPr>
    </w:lvl>
    <w:lvl w:ilvl="8" w:tplc="A1ACE15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6082895"/>
    <w:multiLevelType w:val="hybridMultilevel"/>
    <w:tmpl w:val="340053F8"/>
    <w:lvl w:ilvl="0" w:tplc="D6E231F0">
      <w:start w:val="1"/>
      <w:numFmt w:val="bullet"/>
      <w:lvlText w:val="•"/>
      <w:lvlJc w:val="left"/>
      <w:pPr>
        <w:tabs>
          <w:tab w:val="num" w:pos="720"/>
        </w:tabs>
        <w:ind w:left="720" w:hanging="360"/>
      </w:pPr>
      <w:rPr>
        <w:rFonts w:ascii="Arial" w:hAnsi="Arial" w:hint="default"/>
      </w:rPr>
    </w:lvl>
    <w:lvl w:ilvl="1" w:tplc="11D8DD54" w:tentative="1">
      <w:start w:val="1"/>
      <w:numFmt w:val="bullet"/>
      <w:lvlText w:val="•"/>
      <w:lvlJc w:val="left"/>
      <w:pPr>
        <w:tabs>
          <w:tab w:val="num" w:pos="1440"/>
        </w:tabs>
        <w:ind w:left="1440" w:hanging="360"/>
      </w:pPr>
      <w:rPr>
        <w:rFonts w:ascii="Arial" w:hAnsi="Arial" w:hint="default"/>
      </w:rPr>
    </w:lvl>
    <w:lvl w:ilvl="2" w:tplc="915052C4" w:tentative="1">
      <w:start w:val="1"/>
      <w:numFmt w:val="bullet"/>
      <w:lvlText w:val="•"/>
      <w:lvlJc w:val="left"/>
      <w:pPr>
        <w:tabs>
          <w:tab w:val="num" w:pos="2160"/>
        </w:tabs>
        <w:ind w:left="2160" w:hanging="360"/>
      </w:pPr>
      <w:rPr>
        <w:rFonts w:ascii="Arial" w:hAnsi="Arial" w:hint="default"/>
      </w:rPr>
    </w:lvl>
    <w:lvl w:ilvl="3" w:tplc="8D6E20C2" w:tentative="1">
      <w:start w:val="1"/>
      <w:numFmt w:val="bullet"/>
      <w:lvlText w:val="•"/>
      <w:lvlJc w:val="left"/>
      <w:pPr>
        <w:tabs>
          <w:tab w:val="num" w:pos="2880"/>
        </w:tabs>
        <w:ind w:left="2880" w:hanging="360"/>
      </w:pPr>
      <w:rPr>
        <w:rFonts w:ascii="Arial" w:hAnsi="Arial" w:hint="default"/>
      </w:rPr>
    </w:lvl>
    <w:lvl w:ilvl="4" w:tplc="0F36E560" w:tentative="1">
      <w:start w:val="1"/>
      <w:numFmt w:val="bullet"/>
      <w:lvlText w:val="•"/>
      <w:lvlJc w:val="left"/>
      <w:pPr>
        <w:tabs>
          <w:tab w:val="num" w:pos="3600"/>
        </w:tabs>
        <w:ind w:left="3600" w:hanging="360"/>
      </w:pPr>
      <w:rPr>
        <w:rFonts w:ascii="Arial" w:hAnsi="Arial" w:hint="default"/>
      </w:rPr>
    </w:lvl>
    <w:lvl w:ilvl="5" w:tplc="59269E7E" w:tentative="1">
      <w:start w:val="1"/>
      <w:numFmt w:val="bullet"/>
      <w:lvlText w:val="•"/>
      <w:lvlJc w:val="left"/>
      <w:pPr>
        <w:tabs>
          <w:tab w:val="num" w:pos="4320"/>
        </w:tabs>
        <w:ind w:left="4320" w:hanging="360"/>
      </w:pPr>
      <w:rPr>
        <w:rFonts w:ascii="Arial" w:hAnsi="Arial" w:hint="default"/>
      </w:rPr>
    </w:lvl>
    <w:lvl w:ilvl="6" w:tplc="B3C29BC4" w:tentative="1">
      <w:start w:val="1"/>
      <w:numFmt w:val="bullet"/>
      <w:lvlText w:val="•"/>
      <w:lvlJc w:val="left"/>
      <w:pPr>
        <w:tabs>
          <w:tab w:val="num" w:pos="5040"/>
        </w:tabs>
        <w:ind w:left="5040" w:hanging="360"/>
      </w:pPr>
      <w:rPr>
        <w:rFonts w:ascii="Arial" w:hAnsi="Arial" w:hint="default"/>
      </w:rPr>
    </w:lvl>
    <w:lvl w:ilvl="7" w:tplc="4AA89DAA" w:tentative="1">
      <w:start w:val="1"/>
      <w:numFmt w:val="bullet"/>
      <w:lvlText w:val="•"/>
      <w:lvlJc w:val="left"/>
      <w:pPr>
        <w:tabs>
          <w:tab w:val="num" w:pos="5760"/>
        </w:tabs>
        <w:ind w:left="5760" w:hanging="360"/>
      </w:pPr>
      <w:rPr>
        <w:rFonts w:ascii="Arial" w:hAnsi="Arial" w:hint="default"/>
      </w:rPr>
    </w:lvl>
    <w:lvl w:ilvl="8" w:tplc="F0FA6C7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7216607"/>
    <w:multiLevelType w:val="hybridMultilevel"/>
    <w:tmpl w:val="A4FC023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BC2FB0"/>
    <w:multiLevelType w:val="hybridMultilevel"/>
    <w:tmpl w:val="807EED88"/>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7A62A0E"/>
    <w:multiLevelType w:val="hybridMultilevel"/>
    <w:tmpl w:val="109C702A"/>
    <w:lvl w:ilvl="0" w:tplc="6E869E06">
      <w:start w:val="1"/>
      <w:numFmt w:val="bullet"/>
      <w:lvlText w:val="•"/>
      <w:lvlJc w:val="left"/>
      <w:pPr>
        <w:tabs>
          <w:tab w:val="num" w:pos="720"/>
        </w:tabs>
        <w:ind w:left="720" w:hanging="360"/>
      </w:pPr>
      <w:rPr>
        <w:rFonts w:ascii="Arial" w:hAnsi="Arial" w:hint="default"/>
      </w:rPr>
    </w:lvl>
    <w:lvl w:ilvl="1" w:tplc="F15AC4E6" w:tentative="1">
      <w:start w:val="1"/>
      <w:numFmt w:val="bullet"/>
      <w:lvlText w:val="•"/>
      <w:lvlJc w:val="left"/>
      <w:pPr>
        <w:tabs>
          <w:tab w:val="num" w:pos="1440"/>
        </w:tabs>
        <w:ind w:left="1440" w:hanging="360"/>
      </w:pPr>
      <w:rPr>
        <w:rFonts w:ascii="Arial" w:hAnsi="Arial" w:hint="default"/>
      </w:rPr>
    </w:lvl>
    <w:lvl w:ilvl="2" w:tplc="5FB6552E" w:tentative="1">
      <w:start w:val="1"/>
      <w:numFmt w:val="bullet"/>
      <w:lvlText w:val="•"/>
      <w:lvlJc w:val="left"/>
      <w:pPr>
        <w:tabs>
          <w:tab w:val="num" w:pos="2160"/>
        </w:tabs>
        <w:ind w:left="2160" w:hanging="360"/>
      </w:pPr>
      <w:rPr>
        <w:rFonts w:ascii="Arial" w:hAnsi="Arial" w:hint="default"/>
      </w:rPr>
    </w:lvl>
    <w:lvl w:ilvl="3" w:tplc="34F050AE" w:tentative="1">
      <w:start w:val="1"/>
      <w:numFmt w:val="bullet"/>
      <w:lvlText w:val="•"/>
      <w:lvlJc w:val="left"/>
      <w:pPr>
        <w:tabs>
          <w:tab w:val="num" w:pos="2880"/>
        </w:tabs>
        <w:ind w:left="2880" w:hanging="360"/>
      </w:pPr>
      <w:rPr>
        <w:rFonts w:ascii="Arial" w:hAnsi="Arial" w:hint="default"/>
      </w:rPr>
    </w:lvl>
    <w:lvl w:ilvl="4" w:tplc="7C86C786" w:tentative="1">
      <w:start w:val="1"/>
      <w:numFmt w:val="bullet"/>
      <w:lvlText w:val="•"/>
      <w:lvlJc w:val="left"/>
      <w:pPr>
        <w:tabs>
          <w:tab w:val="num" w:pos="3600"/>
        </w:tabs>
        <w:ind w:left="3600" w:hanging="360"/>
      </w:pPr>
      <w:rPr>
        <w:rFonts w:ascii="Arial" w:hAnsi="Arial" w:hint="default"/>
      </w:rPr>
    </w:lvl>
    <w:lvl w:ilvl="5" w:tplc="0A1053AC" w:tentative="1">
      <w:start w:val="1"/>
      <w:numFmt w:val="bullet"/>
      <w:lvlText w:val="•"/>
      <w:lvlJc w:val="left"/>
      <w:pPr>
        <w:tabs>
          <w:tab w:val="num" w:pos="4320"/>
        </w:tabs>
        <w:ind w:left="4320" w:hanging="360"/>
      </w:pPr>
      <w:rPr>
        <w:rFonts w:ascii="Arial" w:hAnsi="Arial" w:hint="default"/>
      </w:rPr>
    </w:lvl>
    <w:lvl w:ilvl="6" w:tplc="562648B0" w:tentative="1">
      <w:start w:val="1"/>
      <w:numFmt w:val="bullet"/>
      <w:lvlText w:val="•"/>
      <w:lvlJc w:val="left"/>
      <w:pPr>
        <w:tabs>
          <w:tab w:val="num" w:pos="5040"/>
        </w:tabs>
        <w:ind w:left="5040" w:hanging="360"/>
      </w:pPr>
      <w:rPr>
        <w:rFonts w:ascii="Arial" w:hAnsi="Arial" w:hint="default"/>
      </w:rPr>
    </w:lvl>
    <w:lvl w:ilvl="7" w:tplc="193A4D22" w:tentative="1">
      <w:start w:val="1"/>
      <w:numFmt w:val="bullet"/>
      <w:lvlText w:val="•"/>
      <w:lvlJc w:val="left"/>
      <w:pPr>
        <w:tabs>
          <w:tab w:val="num" w:pos="5760"/>
        </w:tabs>
        <w:ind w:left="5760" w:hanging="360"/>
      </w:pPr>
      <w:rPr>
        <w:rFonts w:ascii="Arial" w:hAnsi="Arial" w:hint="default"/>
      </w:rPr>
    </w:lvl>
    <w:lvl w:ilvl="8" w:tplc="7F02059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96759AA"/>
    <w:multiLevelType w:val="hybridMultilevel"/>
    <w:tmpl w:val="191CB8B8"/>
    <w:lvl w:ilvl="0" w:tplc="0E0E69CA">
      <w:start w:val="1"/>
      <w:numFmt w:val="lowerLetter"/>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446E5A0">
      <w:start w:val="1"/>
      <w:numFmt w:val="lowerRoman"/>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D5E4EC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7E0229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B6463FC">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45071D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CBE94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0A4DCD4">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C10FCA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39CC1598"/>
    <w:multiLevelType w:val="hybridMultilevel"/>
    <w:tmpl w:val="406242F4"/>
    <w:lvl w:ilvl="0" w:tplc="EBBC35F2">
      <w:start w:val="1"/>
      <w:numFmt w:val="bullet"/>
      <w:lvlText w:val="•"/>
      <w:lvlJc w:val="left"/>
      <w:pPr>
        <w:tabs>
          <w:tab w:val="num" w:pos="720"/>
        </w:tabs>
        <w:ind w:left="720" w:hanging="360"/>
      </w:pPr>
      <w:rPr>
        <w:rFonts w:ascii="Arial" w:hAnsi="Arial" w:hint="default"/>
      </w:rPr>
    </w:lvl>
    <w:lvl w:ilvl="1" w:tplc="DE98FCA8" w:tentative="1">
      <w:start w:val="1"/>
      <w:numFmt w:val="bullet"/>
      <w:lvlText w:val="•"/>
      <w:lvlJc w:val="left"/>
      <w:pPr>
        <w:tabs>
          <w:tab w:val="num" w:pos="1440"/>
        </w:tabs>
        <w:ind w:left="1440" w:hanging="360"/>
      </w:pPr>
      <w:rPr>
        <w:rFonts w:ascii="Arial" w:hAnsi="Arial" w:hint="default"/>
      </w:rPr>
    </w:lvl>
    <w:lvl w:ilvl="2" w:tplc="6F48945C" w:tentative="1">
      <w:start w:val="1"/>
      <w:numFmt w:val="bullet"/>
      <w:lvlText w:val="•"/>
      <w:lvlJc w:val="left"/>
      <w:pPr>
        <w:tabs>
          <w:tab w:val="num" w:pos="2160"/>
        </w:tabs>
        <w:ind w:left="2160" w:hanging="360"/>
      </w:pPr>
      <w:rPr>
        <w:rFonts w:ascii="Arial" w:hAnsi="Arial" w:hint="default"/>
      </w:rPr>
    </w:lvl>
    <w:lvl w:ilvl="3" w:tplc="F530CA78" w:tentative="1">
      <w:start w:val="1"/>
      <w:numFmt w:val="bullet"/>
      <w:lvlText w:val="•"/>
      <w:lvlJc w:val="left"/>
      <w:pPr>
        <w:tabs>
          <w:tab w:val="num" w:pos="2880"/>
        </w:tabs>
        <w:ind w:left="2880" w:hanging="360"/>
      </w:pPr>
      <w:rPr>
        <w:rFonts w:ascii="Arial" w:hAnsi="Arial" w:hint="default"/>
      </w:rPr>
    </w:lvl>
    <w:lvl w:ilvl="4" w:tplc="FDC287F2" w:tentative="1">
      <w:start w:val="1"/>
      <w:numFmt w:val="bullet"/>
      <w:lvlText w:val="•"/>
      <w:lvlJc w:val="left"/>
      <w:pPr>
        <w:tabs>
          <w:tab w:val="num" w:pos="3600"/>
        </w:tabs>
        <w:ind w:left="3600" w:hanging="360"/>
      </w:pPr>
      <w:rPr>
        <w:rFonts w:ascii="Arial" w:hAnsi="Arial" w:hint="default"/>
      </w:rPr>
    </w:lvl>
    <w:lvl w:ilvl="5" w:tplc="E9506658" w:tentative="1">
      <w:start w:val="1"/>
      <w:numFmt w:val="bullet"/>
      <w:lvlText w:val="•"/>
      <w:lvlJc w:val="left"/>
      <w:pPr>
        <w:tabs>
          <w:tab w:val="num" w:pos="4320"/>
        </w:tabs>
        <w:ind w:left="4320" w:hanging="360"/>
      </w:pPr>
      <w:rPr>
        <w:rFonts w:ascii="Arial" w:hAnsi="Arial" w:hint="default"/>
      </w:rPr>
    </w:lvl>
    <w:lvl w:ilvl="6" w:tplc="A1107F84" w:tentative="1">
      <w:start w:val="1"/>
      <w:numFmt w:val="bullet"/>
      <w:lvlText w:val="•"/>
      <w:lvlJc w:val="left"/>
      <w:pPr>
        <w:tabs>
          <w:tab w:val="num" w:pos="5040"/>
        </w:tabs>
        <w:ind w:left="5040" w:hanging="360"/>
      </w:pPr>
      <w:rPr>
        <w:rFonts w:ascii="Arial" w:hAnsi="Arial" w:hint="default"/>
      </w:rPr>
    </w:lvl>
    <w:lvl w:ilvl="7" w:tplc="849AB144" w:tentative="1">
      <w:start w:val="1"/>
      <w:numFmt w:val="bullet"/>
      <w:lvlText w:val="•"/>
      <w:lvlJc w:val="left"/>
      <w:pPr>
        <w:tabs>
          <w:tab w:val="num" w:pos="5760"/>
        </w:tabs>
        <w:ind w:left="5760" w:hanging="360"/>
      </w:pPr>
      <w:rPr>
        <w:rFonts w:ascii="Arial" w:hAnsi="Arial" w:hint="default"/>
      </w:rPr>
    </w:lvl>
    <w:lvl w:ilvl="8" w:tplc="0B28370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C430AA8"/>
    <w:multiLevelType w:val="hybridMultilevel"/>
    <w:tmpl w:val="F56CF652"/>
    <w:lvl w:ilvl="0" w:tplc="38EE8316">
      <w:start w:val="1"/>
      <w:numFmt w:val="lowerLetter"/>
      <w:lvlText w:val="%1)"/>
      <w:lvlJc w:val="left"/>
      <w:pPr>
        <w:ind w:left="71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5F26CC24">
      <w:start w:val="1"/>
      <w:numFmt w:val="lowerLetter"/>
      <w:lvlText w:val="%2"/>
      <w:lvlJc w:val="left"/>
      <w:pPr>
        <w:ind w:left="14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2E20DA32">
      <w:start w:val="1"/>
      <w:numFmt w:val="lowerRoman"/>
      <w:lvlText w:val="%3"/>
      <w:lvlJc w:val="left"/>
      <w:pPr>
        <w:ind w:left="21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5440A1B2">
      <w:start w:val="1"/>
      <w:numFmt w:val="decimal"/>
      <w:lvlText w:val="%4"/>
      <w:lvlJc w:val="left"/>
      <w:pPr>
        <w:ind w:left="28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A26CB0AE">
      <w:start w:val="1"/>
      <w:numFmt w:val="lowerLetter"/>
      <w:lvlText w:val="%5"/>
      <w:lvlJc w:val="left"/>
      <w:pPr>
        <w:ind w:left="36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85B885A6">
      <w:start w:val="1"/>
      <w:numFmt w:val="lowerRoman"/>
      <w:lvlText w:val="%6"/>
      <w:lvlJc w:val="left"/>
      <w:pPr>
        <w:ind w:left="43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A72274CC">
      <w:start w:val="1"/>
      <w:numFmt w:val="decimal"/>
      <w:lvlText w:val="%7"/>
      <w:lvlJc w:val="left"/>
      <w:pPr>
        <w:ind w:left="50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140EB5E4">
      <w:start w:val="1"/>
      <w:numFmt w:val="lowerLetter"/>
      <w:lvlText w:val="%8"/>
      <w:lvlJc w:val="left"/>
      <w:pPr>
        <w:ind w:left="57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9F0C32F0">
      <w:start w:val="1"/>
      <w:numFmt w:val="lowerRoman"/>
      <w:lvlText w:val="%9"/>
      <w:lvlJc w:val="left"/>
      <w:pPr>
        <w:ind w:left="64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3D257666"/>
    <w:multiLevelType w:val="multilevel"/>
    <w:tmpl w:val="0D500830"/>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3F920A59"/>
    <w:multiLevelType w:val="hybridMultilevel"/>
    <w:tmpl w:val="A4FC023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0D60229"/>
    <w:multiLevelType w:val="multilevel"/>
    <w:tmpl w:val="AC12DB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785"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2912"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0E00FF9"/>
    <w:multiLevelType w:val="hybridMultilevel"/>
    <w:tmpl w:val="FEF248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34F73A5"/>
    <w:multiLevelType w:val="hybridMultilevel"/>
    <w:tmpl w:val="A3265C16"/>
    <w:lvl w:ilvl="0" w:tplc="45123DAE">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81E0696">
      <w:start w:val="1"/>
      <w:numFmt w:val="lowerRoman"/>
      <w:lvlText w:val="%2)"/>
      <w:lvlJc w:val="left"/>
      <w:pPr>
        <w:ind w:left="12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3D89100">
      <w:start w:val="1"/>
      <w:numFmt w:val="lowerRoman"/>
      <w:lvlText w:val="%3"/>
      <w:lvlJc w:val="left"/>
      <w:pPr>
        <w:ind w:left="19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29A629C">
      <w:start w:val="1"/>
      <w:numFmt w:val="decimal"/>
      <w:lvlText w:val="%4"/>
      <w:lvlJc w:val="left"/>
      <w:pPr>
        <w:ind w:left="26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28E8A5A">
      <w:start w:val="1"/>
      <w:numFmt w:val="lowerLetter"/>
      <w:lvlText w:val="%5"/>
      <w:lvlJc w:val="left"/>
      <w:pPr>
        <w:ind w:left="33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762B82E">
      <w:start w:val="1"/>
      <w:numFmt w:val="lowerRoman"/>
      <w:lvlText w:val="%6"/>
      <w:lvlJc w:val="left"/>
      <w:pPr>
        <w:ind w:left="40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182866">
      <w:start w:val="1"/>
      <w:numFmt w:val="decimal"/>
      <w:lvlText w:val="%7"/>
      <w:lvlJc w:val="left"/>
      <w:pPr>
        <w:ind w:left="48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B3492EE">
      <w:start w:val="1"/>
      <w:numFmt w:val="lowerLetter"/>
      <w:lvlText w:val="%8"/>
      <w:lvlJc w:val="left"/>
      <w:pPr>
        <w:ind w:left="5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06EFDE4">
      <w:start w:val="1"/>
      <w:numFmt w:val="lowerRoman"/>
      <w:lvlText w:val="%9"/>
      <w:lvlJc w:val="left"/>
      <w:pPr>
        <w:ind w:left="62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4A9800B2"/>
    <w:multiLevelType w:val="multilevel"/>
    <w:tmpl w:val="740ED4F6"/>
    <w:lvl w:ilvl="0">
      <w:start w:val="1"/>
      <w:numFmt w:val="decimal"/>
      <w:lvlText w:val="%1."/>
      <w:lvlJc w:val="left"/>
      <w:pPr>
        <w:ind w:left="720" w:hanging="360"/>
      </w:pPr>
    </w:lvl>
    <w:lvl w:ilvl="1">
      <w:start w:val="1"/>
      <w:numFmt w:val="decimal"/>
      <w:lvlText w:val="2.1%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2912"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C9D60C2"/>
    <w:multiLevelType w:val="hybridMultilevel"/>
    <w:tmpl w:val="96B06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BF74B3"/>
    <w:multiLevelType w:val="hybridMultilevel"/>
    <w:tmpl w:val="8FC04702"/>
    <w:lvl w:ilvl="0" w:tplc="6882BCF2">
      <w:start w:val="1"/>
      <w:numFmt w:val="bullet"/>
      <w:lvlText w:val="•"/>
      <w:lvlJc w:val="left"/>
      <w:pPr>
        <w:tabs>
          <w:tab w:val="num" w:pos="720"/>
        </w:tabs>
        <w:ind w:left="720" w:hanging="360"/>
      </w:pPr>
      <w:rPr>
        <w:rFonts w:ascii="Arial" w:hAnsi="Arial" w:hint="default"/>
      </w:rPr>
    </w:lvl>
    <w:lvl w:ilvl="1" w:tplc="34B2E430" w:tentative="1">
      <w:start w:val="1"/>
      <w:numFmt w:val="bullet"/>
      <w:lvlText w:val="•"/>
      <w:lvlJc w:val="left"/>
      <w:pPr>
        <w:tabs>
          <w:tab w:val="num" w:pos="1440"/>
        </w:tabs>
        <w:ind w:left="1440" w:hanging="360"/>
      </w:pPr>
      <w:rPr>
        <w:rFonts w:ascii="Arial" w:hAnsi="Arial" w:hint="default"/>
      </w:rPr>
    </w:lvl>
    <w:lvl w:ilvl="2" w:tplc="93C8E4B8" w:tentative="1">
      <w:start w:val="1"/>
      <w:numFmt w:val="bullet"/>
      <w:lvlText w:val="•"/>
      <w:lvlJc w:val="left"/>
      <w:pPr>
        <w:tabs>
          <w:tab w:val="num" w:pos="2160"/>
        </w:tabs>
        <w:ind w:left="2160" w:hanging="360"/>
      </w:pPr>
      <w:rPr>
        <w:rFonts w:ascii="Arial" w:hAnsi="Arial" w:hint="default"/>
      </w:rPr>
    </w:lvl>
    <w:lvl w:ilvl="3" w:tplc="2A7C4A12" w:tentative="1">
      <w:start w:val="1"/>
      <w:numFmt w:val="bullet"/>
      <w:lvlText w:val="•"/>
      <w:lvlJc w:val="left"/>
      <w:pPr>
        <w:tabs>
          <w:tab w:val="num" w:pos="2880"/>
        </w:tabs>
        <w:ind w:left="2880" w:hanging="360"/>
      </w:pPr>
      <w:rPr>
        <w:rFonts w:ascii="Arial" w:hAnsi="Arial" w:hint="default"/>
      </w:rPr>
    </w:lvl>
    <w:lvl w:ilvl="4" w:tplc="182E23E8" w:tentative="1">
      <w:start w:val="1"/>
      <w:numFmt w:val="bullet"/>
      <w:lvlText w:val="•"/>
      <w:lvlJc w:val="left"/>
      <w:pPr>
        <w:tabs>
          <w:tab w:val="num" w:pos="3600"/>
        </w:tabs>
        <w:ind w:left="3600" w:hanging="360"/>
      </w:pPr>
      <w:rPr>
        <w:rFonts w:ascii="Arial" w:hAnsi="Arial" w:hint="default"/>
      </w:rPr>
    </w:lvl>
    <w:lvl w:ilvl="5" w:tplc="D0D63D68" w:tentative="1">
      <w:start w:val="1"/>
      <w:numFmt w:val="bullet"/>
      <w:lvlText w:val="•"/>
      <w:lvlJc w:val="left"/>
      <w:pPr>
        <w:tabs>
          <w:tab w:val="num" w:pos="4320"/>
        </w:tabs>
        <w:ind w:left="4320" w:hanging="360"/>
      </w:pPr>
      <w:rPr>
        <w:rFonts w:ascii="Arial" w:hAnsi="Arial" w:hint="default"/>
      </w:rPr>
    </w:lvl>
    <w:lvl w:ilvl="6" w:tplc="0F6E2AF0" w:tentative="1">
      <w:start w:val="1"/>
      <w:numFmt w:val="bullet"/>
      <w:lvlText w:val="•"/>
      <w:lvlJc w:val="left"/>
      <w:pPr>
        <w:tabs>
          <w:tab w:val="num" w:pos="5040"/>
        </w:tabs>
        <w:ind w:left="5040" w:hanging="360"/>
      </w:pPr>
      <w:rPr>
        <w:rFonts w:ascii="Arial" w:hAnsi="Arial" w:hint="default"/>
      </w:rPr>
    </w:lvl>
    <w:lvl w:ilvl="7" w:tplc="7C9AAB92" w:tentative="1">
      <w:start w:val="1"/>
      <w:numFmt w:val="bullet"/>
      <w:lvlText w:val="•"/>
      <w:lvlJc w:val="left"/>
      <w:pPr>
        <w:tabs>
          <w:tab w:val="num" w:pos="5760"/>
        </w:tabs>
        <w:ind w:left="5760" w:hanging="360"/>
      </w:pPr>
      <w:rPr>
        <w:rFonts w:ascii="Arial" w:hAnsi="Arial" w:hint="default"/>
      </w:rPr>
    </w:lvl>
    <w:lvl w:ilvl="8" w:tplc="8064FCFA"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1BF469A"/>
    <w:multiLevelType w:val="hybridMultilevel"/>
    <w:tmpl w:val="7346CDA8"/>
    <w:lvl w:ilvl="0" w:tplc="32123FDC">
      <w:start w:val="1"/>
      <w:numFmt w:val="bullet"/>
      <w:lvlText w:val="•"/>
      <w:lvlJc w:val="left"/>
      <w:pPr>
        <w:tabs>
          <w:tab w:val="num" w:pos="720"/>
        </w:tabs>
        <w:ind w:left="720" w:hanging="360"/>
      </w:pPr>
      <w:rPr>
        <w:rFonts w:ascii="Arial" w:hAnsi="Arial" w:hint="default"/>
      </w:rPr>
    </w:lvl>
    <w:lvl w:ilvl="1" w:tplc="4C42DA16" w:tentative="1">
      <w:start w:val="1"/>
      <w:numFmt w:val="bullet"/>
      <w:lvlText w:val="•"/>
      <w:lvlJc w:val="left"/>
      <w:pPr>
        <w:tabs>
          <w:tab w:val="num" w:pos="1440"/>
        </w:tabs>
        <w:ind w:left="1440" w:hanging="360"/>
      </w:pPr>
      <w:rPr>
        <w:rFonts w:ascii="Arial" w:hAnsi="Arial" w:hint="default"/>
      </w:rPr>
    </w:lvl>
    <w:lvl w:ilvl="2" w:tplc="0EB8025E" w:tentative="1">
      <w:start w:val="1"/>
      <w:numFmt w:val="bullet"/>
      <w:lvlText w:val="•"/>
      <w:lvlJc w:val="left"/>
      <w:pPr>
        <w:tabs>
          <w:tab w:val="num" w:pos="2160"/>
        </w:tabs>
        <w:ind w:left="2160" w:hanging="360"/>
      </w:pPr>
      <w:rPr>
        <w:rFonts w:ascii="Arial" w:hAnsi="Arial" w:hint="default"/>
      </w:rPr>
    </w:lvl>
    <w:lvl w:ilvl="3" w:tplc="4AFAD444" w:tentative="1">
      <w:start w:val="1"/>
      <w:numFmt w:val="bullet"/>
      <w:lvlText w:val="•"/>
      <w:lvlJc w:val="left"/>
      <w:pPr>
        <w:tabs>
          <w:tab w:val="num" w:pos="2880"/>
        </w:tabs>
        <w:ind w:left="2880" w:hanging="360"/>
      </w:pPr>
      <w:rPr>
        <w:rFonts w:ascii="Arial" w:hAnsi="Arial" w:hint="default"/>
      </w:rPr>
    </w:lvl>
    <w:lvl w:ilvl="4" w:tplc="E5520E46" w:tentative="1">
      <w:start w:val="1"/>
      <w:numFmt w:val="bullet"/>
      <w:lvlText w:val="•"/>
      <w:lvlJc w:val="left"/>
      <w:pPr>
        <w:tabs>
          <w:tab w:val="num" w:pos="3600"/>
        </w:tabs>
        <w:ind w:left="3600" w:hanging="360"/>
      </w:pPr>
      <w:rPr>
        <w:rFonts w:ascii="Arial" w:hAnsi="Arial" w:hint="default"/>
      </w:rPr>
    </w:lvl>
    <w:lvl w:ilvl="5" w:tplc="FAB2194C" w:tentative="1">
      <w:start w:val="1"/>
      <w:numFmt w:val="bullet"/>
      <w:lvlText w:val="•"/>
      <w:lvlJc w:val="left"/>
      <w:pPr>
        <w:tabs>
          <w:tab w:val="num" w:pos="4320"/>
        </w:tabs>
        <w:ind w:left="4320" w:hanging="360"/>
      </w:pPr>
      <w:rPr>
        <w:rFonts w:ascii="Arial" w:hAnsi="Arial" w:hint="default"/>
      </w:rPr>
    </w:lvl>
    <w:lvl w:ilvl="6" w:tplc="BB320AD2" w:tentative="1">
      <w:start w:val="1"/>
      <w:numFmt w:val="bullet"/>
      <w:lvlText w:val="•"/>
      <w:lvlJc w:val="left"/>
      <w:pPr>
        <w:tabs>
          <w:tab w:val="num" w:pos="5040"/>
        </w:tabs>
        <w:ind w:left="5040" w:hanging="360"/>
      </w:pPr>
      <w:rPr>
        <w:rFonts w:ascii="Arial" w:hAnsi="Arial" w:hint="default"/>
      </w:rPr>
    </w:lvl>
    <w:lvl w:ilvl="7" w:tplc="5B58BBEA" w:tentative="1">
      <w:start w:val="1"/>
      <w:numFmt w:val="bullet"/>
      <w:lvlText w:val="•"/>
      <w:lvlJc w:val="left"/>
      <w:pPr>
        <w:tabs>
          <w:tab w:val="num" w:pos="5760"/>
        </w:tabs>
        <w:ind w:left="5760" w:hanging="360"/>
      </w:pPr>
      <w:rPr>
        <w:rFonts w:ascii="Arial" w:hAnsi="Arial" w:hint="default"/>
      </w:rPr>
    </w:lvl>
    <w:lvl w:ilvl="8" w:tplc="7CF8BE24"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4" w15:restartNumberingAfterBreak="0">
    <w:nsid w:val="539840E9"/>
    <w:multiLevelType w:val="hybridMultilevel"/>
    <w:tmpl w:val="DACC5074"/>
    <w:lvl w:ilvl="0" w:tplc="00F4EB9A">
      <w:start w:val="1"/>
      <w:numFmt w:val="bullet"/>
      <w:lvlText w:val="•"/>
      <w:lvlJc w:val="left"/>
      <w:pPr>
        <w:tabs>
          <w:tab w:val="num" w:pos="720"/>
        </w:tabs>
        <w:ind w:left="720" w:hanging="360"/>
      </w:pPr>
      <w:rPr>
        <w:rFonts w:ascii="Arial" w:hAnsi="Arial" w:hint="default"/>
      </w:rPr>
    </w:lvl>
    <w:lvl w:ilvl="1" w:tplc="FDF402BE" w:tentative="1">
      <w:start w:val="1"/>
      <w:numFmt w:val="bullet"/>
      <w:lvlText w:val="•"/>
      <w:lvlJc w:val="left"/>
      <w:pPr>
        <w:tabs>
          <w:tab w:val="num" w:pos="1440"/>
        </w:tabs>
        <w:ind w:left="1440" w:hanging="360"/>
      </w:pPr>
      <w:rPr>
        <w:rFonts w:ascii="Arial" w:hAnsi="Arial" w:hint="default"/>
      </w:rPr>
    </w:lvl>
    <w:lvl w:ilvl="2" w:tplc="89A62102" w:tentative="1">
      <w:start w:val="1"/>
      <w:numFmt w:val="bullet"/>
      <w:lvlText w:val="•"/>
      <w:lvlJc w:val="left"/>
      <w:pPr>
        <w:tabs>
          <w:tab w:val="num" w:pos="2160"/>
        </w:tabs>
        <w:ind w:left="2160" w:hanging="360"/>
      </w:pPr>
      <w:rPr>
        <w:rFonts w:ascii="Arial" w:hAnsi="Arial" w:hint="default"/>
      </w:rPr>
    </w:lvl>
    <w:lvl w:ilvl="3" w:tplc="915C1F48" w:tentative="1">
      <w:start w:val="1"/>
      <w:numFmt w:val="bullet"/>
      <w:lvlText w:val="•"/>
      <w:lvlJc w:val="left"/>
      <w:pPr>
        <w:tabs>
          <w:tab w:val="num" w:pos="2880"/>
        </w:tabs>
        <w:ind w:left="2880" w:hanging="360"/>
      </w:pPr>
      <w:rPr>
        <w:rFonts w:ascii="Arial" w:hAnsi="Arial" w:hint="default"/>
      </w:rPr>
    </w:lvl>
    <w:lvl w:ilvl="4" w:tplc="91B8BF04" w:tentative="1">
      <w:start w:val="1"/>
      <w:numFmt w:val="bullet"/>
      <w:lvlText w:val="•"/>
      <w:lvlJc w:val="left"/>
      <w:pPr>
        <w:tabs>
          <w:tab w:val="num" w:pos="3600"/>
        </w:tabs>
        <w:ind w:left="3600" w:hanging="360"/>
      </w:pPr>
      <w:rPr>
        <w:rFonts w:ascii="Arial" w:hAnsi="Arial" w:hint="default"/>
      </w:rPr>
    </w:lvl>
    <w:lvl w:ilvl="5" w:tplc="B2E6CA12" w:tentative="1">
      <w:start w:val="1"/>
      <w:numFmt w:val="bullet"/>
      <w:lvlText w:val="•"/>
      <w:lvlJc w:val="left"/>
      <w:pPr>
        <w:tabs>
          <w:tab w:val="num" w:pos="4320"/>
        </w:tabs>
        <w:ind w:left="4320" w:hanging="360"/>
      </w:pPr>
      <w:rPr>
        <w:rFonts w:ascii="Arial" w:hAnsi="Arial" w:hint="default"/>
      </w:rPr>
    </w:lvl>
    <w:lvl w:ilvl="6" w:tplc="98580A80" w:tentative="1">
      <w:start w:val="1"/>
      <w:numFmt w:val="bullet"/>
      <w:lvlText w:val="•"/>
      <w:lvlJc w:val="left"/>
      <w:pPr>
        <w:tabs>
          <w:tab w:val="num" w:pos="5040"/>
        </w:tabs>
        <w:ind w:left="5040" w:hanging="360"/>
      </w:pPr>
      <w:rPr>
        <w:rFonts w:ascii="Arial" w:hAnsi="Arial" w:hint="default"/>
      </w:rPr>
    </w:lvl>
    <w:lvl w:ilvl="7" w:tplc="43EACF8E" w:tentative="1">
      <w:start w:val="1"/>
      <w:numFmt w:val="bullet"/>
      <w:lvlText w:val="•"/>
      <w:lvlJc w:val="left"/>
      <w:pPr>
        <w:tabs>
          <w:tab w:val="num" w:pos="5760"/>
        </w:tabs>
        <w:ind w:left="5760" w:hanging="360"/>
      </w:pPr>
      <w:rPr>
        <w:rFonts w:ascii="Arial" w:hAnsi="Arial" w:hint="default"/>
      </w:rPr>
    </w:lvl>
    <w:lvl w:ilvl="8" w:tplc="FE7EC0B2"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65678F7"/>
    <w:multiLevelType w:val="hybridMultilevel"/>
    <w:tmpl w:val="F878D5FC"/>
    <w:lvl w:ilvl="0" w:tplc="7E1EBF8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7023915"/>
    <w:multiLevelType w:val="hybridMultilevel"/>
    <w:tmpl w:val="C7F47D36"/>
    <w:lvl w:ilvl="0" w:tplc="8ABCAEA6">
      <w:start w:val="1"/>
      <w:numFmt w:val="decimal"/>
      <w:lvlText w:val="%1."/>
      <w:lvlJc w:val="left"/>
      <w:pPr>
        <w:ind w:left="2912" w:hanging="360"/>
      </w:pPr>
      <w:rPr>
        <w:rFonts w:hint="default"/>
      </w:rPr>
    </w:lvl>
    <w:lvl w:ilvl="1" w:tplc="08090019" w:tentative="1">
      <w:start w:val="1"/>
      <w:numFmt w:val="lowerLetter"/>
      <w:lvlText w:val="%2."/>
      <w:lvlJc w:val="left"/>
      <w:pPr>
        <w:ind w:left="3632" w:hanging="360"/>
      </w:pPr>
    </w:lvl>
    <w:lvl w:ilvl="2" w:tplc="0809001B" w:tentative="1">
      <w:start w:val="1"/>
      <w:numFmt w:val="lowerRoman"/>
      <w:lvlText w:val="%3."/>
      <w:lvlJc w:val="right"/>
      <w:pPr>
        <w:ind w:left="4352" w:hanging="180"/>
      </w:pPr>
    </w:lvl>
    <w:lvl w:ilvl="3" w:tplc="0809000F" w:tentative="1">
      <w:start w:val="1"/>
      <w:numFmt w:val="decimal"/>
      <w:lvlText w:val="%4."/>
      <w:lvlJc w:val="left"/>
      <w:pPr>
        <w:ind w:left="5072" w:hanging="360"/>
      </w:pPr>
    </w:lvl>
    <w:lvl w:ilvl="4" w:tplc="08090019" w:tentative="1">
      <w:start w:val="1"/>
      <w:numFmt w:val="lowerLetter"/>
      <w:lvlText w:val="%5."/>
      <w:lvlJc w:val="left"/>
      <w:pPr>
        <w:ind w:left="5792" w:hanging="360"/>
      </w:pPr>
    </w:lvl>
    <w:lvl w:ilvl="5" w:tplc="0809001B" w:tentative="1">
      <w:start w:val="1"/>
      <w:numFmt w:val="lowerRoman"/>
      <w:lvlText w:val="%6."/>
      <w:lvlJc w:val="right"/>
      <w:pPr>
        <w:ind w:left="6512" w:hanging="180"/>
      </w:pPr>
    </w:lvl>
    <w:lvl w:ilvl="6" w:tplc="0809000F" w:tentative="1">
      <w:start w:val="1"/>
      <w:numFmt w:val="decimal"/>
      <w:lvlText w:val="%7."/>
      <w:lvlJc w:val="left"/>
      <w:pPr>
        <w:ind w:left="7232" w:hanging="360"/>
      </w:pPr>
    </w:lvl>
    <w:lvl w:ilvl="7" w:tplc="08090019" w:tentative="1">
      <w:start w:val="1"/>
      <w:numFmt w:val="lowerLetter"/>
      <w:lvlText w:val="%8."/>
      <w:lvlJc w:val="left"/>
      <w:pPr>
        <w:ind w:left="7952" w:hanging="360"/>
      </w:pPr>
    </w:lvl>
    <w:lvl w:ilvl="8" w:tplc="0809001B" w:tentative="1">
      <w:start w:val="1"/>
      <w:numFmt w:val="lowerRoman"/>
      <w:lvlText w:val="%9."/>
      <w:lvlJc w:val="right"/>
      <w:pPr>
        <w:ind w:left="8672" w:hanging="180"/>
      </w:pPr>
    </w:lvl>
  </w:abstractNum>
  <w:abstractNum w:abstractNumId="27" w15:restartNumberingAfterBreak="0">
    <w:nsid w:val="5CAB43B0"/>
    <w:multiLevelType w:val="hybridMultilevel"/>
    <w:tmpl w:val="D2E89444"/>
    <w:lvl w:ilvl="0" w:tplc="5BAA1BCE">
      <w:start w:val="1"/>
      <w:numFmt w:val="bullet"/>
      <w:lvlText w:val="•"/>
      <w:lvlJc w:val="left"/>
      <w:pPr>
        <w:tabs>
          <w:tab w:val="num" w:pos="720"/>
        </w:tabs>
        <w:ind w:left="720" w:hanging="360"/>
      </w:pPr>
      <w:rPr>
        <w:rFonts w:ascii="Arial" w:hAnsi="Arial" w:hint="default"/>
      </w:rPr>
    </w:lvl>
    <w:lvl w:ilvl="1" w:tplc="1F2EA014" w:tentative="1">
      <w:start w:val="1"/>
      <w:numFmt w:val="bullet"/>
      <w:lvlText w:val="•"/>
      <w:lvlJc w:val="left"/>
      <w:pPr>
        <w:tabs>
          <w:tab w:val="num" w:pos="1440"/>
        </w:tabs>
        <w:ind w:left="1440" w:hanging="360"/>
      </w:pPr>
      <w:rPr>
        <w:rFonts w:ascii="Arial" w:hAnsi="Arial" w:hint="default"/>
      </w:rPr>
    </w:lvl>
    <w:lvl w:ilvl="2" w:tplc="B726B138" w:tentative="1">
      <w:start w:val="1"/>
      <w:numFmt w:val="bullet"/>
      <w:lvlText w:val="•"/>
      <w:lvlJc w:val="left"/>
      <w:pPr>
        <w:tabs>
          <w:tab w:val="num" w:pos="2160"/>
        </w:tabs>
        <w:ind w:left="2160" w:hanging="360"/>
      </w:pPr>
      <w:rPr>
        <w:rFonts w:ascii="Arial" w:hAnsi="Arial" w:hint="default"/>
      </w:rPr>
    </w:lvl>
    <w:lvl w:ilvl="3" w:tplc="5448D3D8" w:tentative="1">
      <w:start w:val="1"/>
      <w:numFmt w:val="bullet"/>
      <w:lvlText w:val="•"/>
      <w:lvlJc w:val="left"/>
      <w:pPr>
        <w:tabs>
          <w:tab w:val="num" w:pos="2880"/>
        </w:tabs>
        <w:ind w:left="2880" w:hanging="360"/>
      </w:pPr>
      <w:rPr>
        <w:rFonts w:ascii="Arial" w:hAnsi="Arial" w:hint="default"/>
      </w:rPr>
    </w:lvl>
    <w:lvl w:ilvl="4" w:tplc="7D4A22EE" w:tentative="1">
      <w:start w:val="1"/>
      <w:numFmt w:val="bullet"/>
      <w:lvlText w:val="•"/>
      <w:lvlJc w:val="left"/>
      <w:pPr>
        <w:tabs>
          <w:tab w:val="num" w:pos="3600"/>
        </w:tabs>
        <w:ind w:left="3600" w:hanging="360"/>
      </w:pPr>
      <w:rPr>
        <w:rFonts w:ascii="Arial" w:hAnsi="Arial" w:hint="default"/>
      </w:rPr>
    </w:lvl>
    <w:lvl w:ilvl="5" w:tplc="715EAF92" w:tentative="1">
      <w:start w:val="1"/>
      <w:numFmt w:val="bullet"/>
      <w:lvlText w:val="•"/>
      <w:lvlJc w:val="left"/>
      <w:pPr>
        <w:tabs>
          <w:tab w:val="num" w:pos="4320"/>
        </w:tabs>
        <w:ind w:left="4320" w:hanging="360"/>
      </w:pPr>
      <w:rPr>
        <w:rFonts w:ascii="Arial" w:hAnsi="Arial" w:hint="default"/>
      </w:rPr>
    </w:lvl>
    <w:lvl w:ilvl="6" w:tplc="0558606A" w:tentative="1">
      <w:start w:val="1"/>
      <w:numFmt w:val="bullet"/>
      <w:lvlText w:val="•"/>
      <w:lvlJc w:val="left"/>
      <w:pPr>
        <w:tabs>
          <w:tab w:val="num" w:pos="5040"/>
        </w:tabs>
        <w:ind w:left="5040" w:hanging="360"/>
      </w:pPr>
      <w:rPr>
        <w:rFonts w:ascii="Arial" w:hAnsi="Arial" w:hint="default"/>
      </w:rPr>
    </w:lvl>
    <w:lvl w:ilvl="7" w:tplc="21EA8E40" w:tentative="1">
      <w:start w:val="1"/>
      <w:numFmt w:val="bullet"/>
      <w:lvlText w:val="•"/>
      <w:lvlJc w:val="left"/>
      <w:pPr>
        <w:tabs>
          <w:tab w:val="num" w:pos="5760"/>
        </w:tabs>
        <w:ind w:left="5760" w:hanging="360"/>
      </w:pPr>
      <w:rPr>
        <w:rFonts w:ascii="Arial" w:hAnsi="Arial" w:hint="default"/>
      </w:rPr>
    </w:lvl>
    <w:lvl w:ilvl="8" w:tplc="8F461DC4"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62731E8F"/>
    <w:multiLevelType w:val="hybridMultilevel"/>
    <w:tmpl w:val="1A802536"/>
    <w:lvl w:ilvl="0" w:tplc="DA769F0C">
      <w:start w:val="1"/>
      <w:numFmt w:val="bullet"/>
      <w:lvlText w:val="•"/>
      <w:lvlJc w:val="left"/>
      <w:pPr>
        <w:tabs>
          <w:tab w:val="num" w:pos="720"/>
        </w:tabs>
        <w:ind w:left="720" w:hanging="360"/>
      </w:pPr>
      <w:rPr>
        <w:rFonts w:ascii="Arial" w:hAnsi="Arial" w:hint="default"/>
      </w:rPr>
    </w:lvl>
    <w:lvl w:ilvl="1" w:tplc="0BD651DC" w:tentative="1">
      <w:start w:val="1"/>
      <w:numFmt w:val="bullet"/>
      <w:lvlText w:val="•"/>
      <w:lvlJc w:val="left"/>
      <w:pPr>
        <w:tabs>
          <w:tab w:val="num" w:pos="1440"/>
        </w:tabs>
        <w:ind w:left="1440" w:hanging="360"/>
      </w:pPr>
      <w:rPr>
        <w:rFonts w:ascii="Arial" w:hAnsi="Arial" w:hint="default"/>
      </w:rPr>
    </w:lvl>
    <w:lvl w:ilvl="2" w:tplc="C8FC1898" w:tentative="1">
      <w:start w:val="1"/>
      <w:numFmt w:val="bullet"/>
      <w:lvlText w:val="•"/>
      <w:lvlJc w:val="left"/>
      <w:pPr>
        <w:tabs>
          <w:tab w:val="num" w:pos="2160"/>
        </w:tabs>
        <w:ind w:left="2160" w:hanging="360"/>
      </w:pPr>
      <w:rPr>
        <w:rFonts w:ascii="Arial" w:hAnsi="Arial" w:hint="default"/>
      </w:rPr>
    </w:lvl>
    <w:lvl w:ilvl="3" w:tplc="E7B0F9F0" w:tentative="1">
      <w:start w:val="1"/>
      <w:numFmt w:val="bullet"/>
      <w:lvlText w:val="•"/>
      <w:lvlJc w:val="left"/>
      <w:pPr>
        <w:tabs>
          <w:tab w:val="num" w:pos="2880"/>
        </w:tabs>
        <w:ind w:left="2880" w:hanging="360"/>
      </w:pPr>
      <w:rPr>
        <w:rFonts w:ascii="Arial" w:hAnsi="Arial" w:hint="default"/>
      </w:rPr>
    </w:lvl>
    <w:lvl w:ilvl="4" w:tplc="3426000E" w:tentative="1">
      <w:start w:val="1"/>
      <w:numFmt w:val="bullet"/>
      <w:lvlText w:val="•"/>
      <w:lvlJc w:val="left"/>
      <w:pPr>
        <w:tabs>
          <w:tab w:val="num" w:pos="3600"/>
        </w:tabs>
        <w:ind w:left="3600" w:hanging="360"/>
      </w:pPr>
      <w:rPr>
        <w:rFonts w:ascii="Arial" w:hAnsi="Arial" w:hint="default"/>
      </w:rPr>
    </w:lvl>
    <w:lvl w:ilvl="5" w:tplc="576E92C4" w:tentative="1">
      <w:start w:val="1"/>
      <w:numFmt w:val="bullet"/>
      <w:lvlText w:val="•"/>
      <w:lvlJc w:val="left"/>
      <w:pPr>
        <w:tabs>
          <w:tab w:val="num" w:pos="4320"/>
        </w:tabs>
        <w:ind w:left="4320" w:hanging="360"/>
      </w:pPr>
      <w:rPr>
        <w:rFonts w:ascii="Arial" w:hAnsi="Arial" w:hint="default"/>
      </w:rPr>
    </w:lvl>
    <w:lvl w:ilvl="6" w:tplc="FECA2FCA" w:tentative="1">
      <w:start w:val="1"/>
      <w:numFmt w:val="bullet"/>
      <w:lvlText w:val="•"/>
      <w:lvlJc w:val="left"/>
      <w:pPr>
        <w:tabs>
          <w:tab w:val="num" w:pos="5040"/>
        </w:tabs>
        <w:ind w:left="5040" w:hanging="360"/>
      </w:pPr>
      <w:rPr>
        <w:rFonts w:ascii="Arial" w:hAnsi="Arial" w:hint="default"/>
      </w:rPr>
    </w:lvl>
    <w:lvl w:ilvl="7" w:tplc="E610A1FA" w:tentative="1">
      <w:start w:val="1"/>
      <w:numFmt w:val="bullet"/>
      <w:lvlText w:val="•"/>
      <w:lvlJc w:val="left"/>
      <w:pPr>
        <w:tabs>
          <w:tab w:val="num" w:pos="5760"/>
        </w:tabs>
        <w:ind w:left="5760" w:hanging="360"/>
      </w:pPr>
      <w:rPr>
        <w:rFonts w:ascii="Arial" w:hAnsi="Arial" w:hint="default"/>
      </w:rPr>
    </w:lvl>
    <w:lvl w:ilvl="8" w:tplc="8A288E66"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66010A81"/>
    <w:multiLevelType w:val="hybridMultilevel"/>
    <w:tmpl w:val="4544AFC4"/>
    <w:lvl w:ilvl="0" w:tplc="0809000F">
      <w:start w:val="1"/>
      <w:numFmt w:val="decimal"/>
      <w:lvlText w:val="%1."/>
      <w:lvlJc w:val="lef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30" w15:restartNumberingAfterBreak="0">
    <w:nsid w:val="732C2CF3"/>
    <w:multiLevelType w:val="hybridMultilevel"/>
    <w:tmpl w:val="29E6D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5407585"/>
    <w:multiLevelType w:val="hybridMultilevel"/>
    <w:tmpl w:val="5D92122A"/>
    <w:lvl w:ilvl="0" w:tplc="211C7E3E">
      <w:start w:val="1"/>
      <w:numFmt w:val="bullet"/>
      <w:lvlText w:val="•"/>
      <w:lvlJc w:val="left"/>
      <w:pPr>
        <w:tabs>
          <w:tab w:val="num" w:pos="720"/>
        </w:tabs>
        <w:ind w:left="720" w:hanging="360"/>
      </w:pPr>
      <w:rPr>
        <w:rFonts w:ascii="Arial" w:hAnsi="Arial" w:hint="default"/>
      </w:rPr>
    </w:lvl>
    <w:lvl w:ilvl="1" w:tplc="A6EAC82C" w:tentative="1">
      <w:start w:val="1"/>
      <w:numFmt w:val="bullet"/>
      <w:lvlText w:val="•"/>
      <w:lvlJc w:val="left"/>
      <w:pPr>
        <w:tabs>
          <w:tab w:val="num" w:pos="1440"/>
        </w:tabs>
        <w:ind w:left="1440" w:hanging="360"/>
      </w:pPr>
      <w:rPr>
        <w:rFonts w:ascii="Arial" w:hAnsi="Arial" w:hint="default"/>
      </w:rPr>
    </w:lvl>
    <w:lvl w:ilvl="2" w:tplc="F84071B0" w:tentative="1">
      <w:start w:val="1"/>
      <w:numFmt w:val="bullet"/>
      <w:lvlText w:val="•"/>
      <w:lvlJc w:val="left"/>
      <w:pPr>
        <w:tabs>
          <w:tab w:val="num" w:pos="2160"/>
        </w:tabs>
        <w:ind w:left="2160" w:hanging="360"/>
      </w:pPr>
      <w:rPr>
        <w:rFonts w:ascii="Arial" w:hAnsi="Arial" w:hint="default"/>
      </w:rPr>
    </w:lvl>
    <w:lvl w:ilvl="3" w:tplc="CB262604" w:tentative="1">
      <w:start w:val="1"/>
      <w:numFmt w:val="bullet"/>
      <w:lvlText w:val="•"/>
      <w:lvlJc w:val="left"/>
      <w:pPr>
        <w:tabs>
          <w:tab w:val="num" w:pos="2880"/>
        </w:tabs>
        <w:ind w:left="2880" w:hanging="360"/>
      </w:pPr>
      <w:rPr>
        <w:rFonts w:ascii="Arial" w:hAnsi="Arial" w:hint="default"/>
      </w:rPr>
    </w:lvl>
    <w:lvl w:ilvl="4" w:tplc="E9C48D20" w:tentative="1">
      <w:start w:val="1"/>
      <w:numFmt w:val="bullet"/>
      <w:lvlText w:val="•"/>
      <w:lvlJc w:val="left"/>
      <w:pPr>
        <w:tabs>
          <w:tab w:val="num" w:pos="3600"/>
        </w:tabs>
        <w:ind w:left="3600" w:hanging="360"/>
      </w:pPr>
      <w:rPr>
        <w:rFonts w:ascii="Arial" w:hAnsi="Arial" w:hint="default"/>
      </w:rPr>
    </w:lvl>
    <w:lvl w:ilvl="5" w:tplc="80F47734" w:tentative="1">
      <w:start w:val="1"/>
      <w:numFmt w:val="bullet"/>
      <w:lvlText w:val="•"/>
      <w:lvlJc w:val="left"/>
      <w:pPr>
        <w:tabs>
          <w:tab w:val="num" w:pos="4320"/>
        </w:tabs>
        <w:ind w:left="4320" w:hanging="360"/>
      </w:pPr>
      <w:rPr>
        <w:rFonts w:ascii="Arial" w:hAnsi="Arial" w:hint="default"/>
      </w:rPr>
    </w:lvl>
    <w:lvl w:ilvl="6" w:tplc="663ED69C" w:tentative="1">
      <w:start w:val="1"/>
      <w:numFmt w:val="bullet"/>
      <w:lvlText w:val="•"/>
      <w:lvlJc w:val="left"/>
      <w:pPr>
        <w:tabs>
          <w:tab w:val="num" w:pos="5040"/>
        </w:tabs>
        <w:ind w:left="5040" w:hanging="360"/>
      </w:pPr>
      <w:rPr>
        <w:rFonts w:ascii="Arial" w:hAnsi="Arial" w:hint="default"/>
      </w:rPr>
    </w:lvl>
    <w:lvl w:ilvl="7" w:tplc="CC821802" w:tentative="1">
      <w:start w:val="1"/>
      <w:numFmt w:val="bullet"/>
      <w:lvlText w:val="•"/>
      <w:lvlJc w:val="left"/>
      <w:pPr>
        <w:tabs>
          <w:tab w:val="num" w:pos="5760"/>
        </w:tabs>
        <w:ind w:left="5760" w:hanging="360"/>
      </w:pPr>
      <w:rPr>
        <w:rFonts w:ascii="Arial" w:hAnsi="Arial" w:hint="default"/>
      </w:rPr>
    </w:lvl>
    <w:lvl w:ilvl="8" w:tplc="7A6AD57C"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5C84228"/>
    <w:multiLevelType w:val="hybridMultilevel"/>
    <w:tmpl w:val="D66A4EA8"/>
    <w:lvl w:ilvl="0" w:tplc="6B144D24">
      <w:start w:val="1"/>
      <w:numFmt w:val="lowerRoman"/>
      <w:lvlText w:val="%1)"/>
      <w:lvlJc w:val="left"/>
      <w:pPr>
        <w:ind w:left="1433" w:hanging="720"/>
      </w:pPr>
      <w:rPr>
        <w:rFonts w:hint="default"/>
      </w:rPr>
    </w:lvl>
    <w:lvl w:ilvl="1" w:tplc="08090019" w:tentative="1">
      <w:start w:val="1"/>
      <w:numFmt w:val="lowerLetter"/>
      <w:lvlText w:val="%2."/>
      <w:lvlJc w:val="left"/>
      <w:pPr>
        <w:ind w:left="1793" w:hanging="360"/>
      </w:pPr>
    </w:lvl>
    <w:lvl w:ilvl="2" w:tplc="0809001B" w:tentative="1">
      <w:start w:val="1"/>
      <w:numFmt w:val="lowerRoman"/>
      <w:lvlText w:val="%3."/>
      <w:lvlJc w:val="right"/>
      <w:pPr>
        <w:ind w:left="2513" w:hanging="180"/>
      </w:pPr>
    </w:lvl>
    <w:lvl w:ilvl="3" w:tplc="0809000F" w:tentative="1">
      <w:start w:val="1"/>
      <w:numFmt w:val="decimal"/>
      <w:lvlText w:val="%4."/>
      <w:lvlJc w:val="left"/>
      <w:pPr>
        <w:ind w:left="3233" w:hanging="360"/>
      </w:pPr>
    </w:lvl>
    <w:lvl w:ilvl="4" w:tplc="08090019" w:tentative="1">
      <w:start w:val="1"/>
      <w:numFmt w:val="lowerLetter"/>
      <w:lvlText w:val="%5."/>
      <w:lvlJc w:val="left"/>
      <w:pPr>
        <w:ind w:left="3953" w:hanging="360"/>
      </w:pPr>
    </w:lvl>
    <w:lvl w:ilvl="5" w:tplc="0809001B" w:tentative="1">
      <w:start w:val="1"/>
      <w:numFmt w:val="lowerRoman"/>
      <w:lvlText w:val="%6."/>
      <w:lvlJc w:val="right"/>
      <w:pPr>
        <w:ind w:left="4673" w:hanging="180"/>
      </w:pPr>
    </w:lvl>
    <w:lvl w:ilvl="6" w:tplc="0809000F" w:tentative="1">
      <w:start w:val="1"/>
      <w:numFmt w:val="decimal"/>
      <w:lvlText w:val="%7."/>
      <w:lvlJc w:val="left"/>
      <w:pPr>
        <w:ind w:left="5393" w:hanging="360"/>
      </w:pPr>
    </w:lvl>
    <w:lvl w:ilvl="7" w:tplc="08090019" w:tentative="1">
      <w:start w:val="1"/>
      <w:numFmt w:val="lowerLetter"/>
      <w:lvlText w:val="%8."/>
      <w:lvlJc w:val="left"/>
      <w:pPr>
        <w:ind w:left="6113" w:hanging="360"/>
      </w:pPr>
    </w:lvl>
    <w:lvl w:ilvl="8" w:tplc="0809001B" w:tentative="1">
      <w:start w:val="1"/>
      <w:numFmt w:val="lowerRoman"/>
      <w:lvlText w:val="%9."/>
      <w:lvlJc w:val="right"/>
      <w:pPr>
        <w:ind w:left="6833" w:hanging="180"/>
      </w:pPr>
    </w:lvl>
  </w:abstractNum>
  <w:abstractNum w:abstractNumId="33" w15:restartNumberingAfterBreak="0">
    <w:nsid w:val="7D395255"/>
    <w:multiLevelType w:val="hybridMultilevel"/>
    <w:tmpl w:val="755A8AA4"/>
    <w:lvl w:ilvl="0" w:tplc="36C6C3E4">
      <w:start w:val="1"/>
      <w:numFmt w:val="bullet"/>
      <w:lvlText w:val="•"/>
      <w:lvlJc w:val="left"/>
      <w:pPr>
        <w:tabs>
          <w:tab w:val="num" w:pos="720"/>
        </w:tabs>
        <w:ind w:left="720" w:hanging="360"/>
      </w:pPr>
      <w:rPr>
        <w:rFonts w:ascii="Arial" w:hAnsi="Arial" w:hint="default"/>
      </w:rPr>
    </w:lvl>
    <w:lvl w:ilvl="1" w:tplc="89F60A1E" w:tentative="1">
      <w:start w:val="1"/>
      <w:numFmt w:val="bullet"/>
      <w:lvlText w:val="•"/>
      <w:lvlJc w:val="left"/>
      <w:pPr>
        <w:tabs>
          <w:tab w:val="num" w:pos="1440"/>
        </w:tabs>
        <w:ind w:left="1440" w:hanging="360"/>
      </w:pPr>
      <w:rPr>
        <w:rFonts w:ascii="Arial" w:hAnsi="Arial" w:hint="default"/>
      </w:rPr>
    </w:lvl>
    <w:lvl w:ilvl="2" w:tplc="80D25C2C" w:tentative="1">
      <w:start w:val="1"/>
      <w:numFmt w:val="bullet"/>
      <w:lvlText w:val="•"/>
      <w:lvlJc w:val="left"/>
      <w:pPr>
        <w:tabs>
          <w:tab w:val="num" w:pos="2160"/>
        </w:tabs>
        <w:ind w:left="2160" w:hanging="360"/>
      </w:pPr>
      <w:rPr>
        <w:rFonts w:ascii="Arial" w:hAnsi="Arial" w:hint="default"/>
      </w:rPr>
    </w:lvl>
    <w:lvl w:ilvl="3" w:tplc="8CF04602" w:tentative="1">
      <w:start w:val="1"/>
      <w:numFmt w:val="bullet"/>
      <w:lvlText w:val="•"/>
      <w:lvlJc w:val="left"/>
      <w:pPr>
        <w:tabs>
          <w:tab w:val="num" w:pos="2880"/>
        </w:tabs>
        <w:ind w:left="2880" w:hanging="360"/>
      </w:pPr>
      <w:rPr>
        <w:rFonts w:ascii="Arial" w:hAnsi="Arial" w:hint="default"/>
      </w:rPr>
    </w:lvl>
    <w:lvl w:ilvl="4" w:tplc="1C4CDE96" w:tentative="1">
      <w:start w:val="1"/>
      <w:numFmt w:val="bullet"/>
      <w:lvlText w:val="•"/>
      <w:lvlJc w:val="left"/>
      <w:pPr>
        <w:tabs>
          <w:tab w:val="num" w:pos="3600"/>
        </w:tabs>
        <w:ind w:left="3600" w:hanging="360"/>
      </w:pPr>
      <w:rPr>
        <w:rFonts w:ascii="Arial" w:hAnsi="Arial" w:hint="default"/>
      </w:rPr>
    </w:lvl>
    <w:lvl w:ilvl="5" w:tplc="E5AEFCB8" w:tentative="1">
      <w:start w:val="1"/>
      <w:numFmt w:val="bullet"/>
      <w:lvlText w:val="•"/>
      <w:lvlJc w:val="left"/>
      <w:pPr>
        <w:tabs>
          <w:tab w:val="num" w:pos="4320"/>
        </w:tabs>
        <w:ind w:left="4320" w:hanging="360"/>
      </w:pPr>
      <w:rPr>
        <w:rFonts w:ascii="Arial" w:hAnsi="Arial" w:hint="default"/>
      </w:rPr>
    </w:lvl>
    <w:lvl w:ilvl="6" w:tplc="A770F22C" w:tentative="1">
      <w:start w:val="1"/>
      <w:numFmt w:val="bullet"/>
      <w:lvlText w:val="•"/>
      <w:lvlJc w:val="left"/>
      <w:pPr>
        <w:tabs>
          <w:tab w:val="num" w:pos="5040"/>
        </w:tabs>
        <w:ind w:left="5040" w:hanging="360"/>
      </w:pPr>
      <w:rPr>
        <w:rFonts w:ascii="Arial" w:hAnsi="Arial" w:hint="default"/>
      </w:rPr>
    </w:lvl>
    <w:lvl w:ilvl="7" w:tplc="142AFAA8" w:tentative="1">
      <w:start w:val="1"/>
      <w:numFmt w:val="bullet"/>
      <w:lvlText w:val="•"/>
      <w:lvlJc w:val="left"/>
      <w:pPr>
        <w:tabs>
          <w:tab w:val="num" w:pos="5760"/>
        </w:tabs>
        <w:ind w:left="5760" w:hanging="360"/>
      </w:pPr>
      <w:rPr>
        <w:rFonts w:ascii="Arial" w:hAnsi="Arial" w:hint="default"/>
      </w:rPr>
    </w:lvl>
    <w:lvl w:ilvl="8" w:tplc="CB62173A" w:tentative="1">
      <w:start w:val="1"/>
      <w:numFmt w:val="bullet"/>
      <w:lvlText w:val="•"/>
      <w:lvlJc w:val="left"/>
      <w:pPr>
        <w:tabs>
          <w:tab w:val="num" w:pos="6480"/>
        </w:tabs>
        <w:ind w:left="6480" w:hanging="360"/>
      </w:pPr>
      <w:rPr>
        <w:rFonts w:ascii="Arial" w:hAnsi="Arial" w:hint="default"/>
      </w:rPr>
    </w:lvl>
  </w:abstractNum>
  <w:num w:numId="1" w16cid:durableId="1146121728">
    <w:abstractNumId w:val="19"/>
  </w:num>
  <w:num w:numId="2" w16cid:durableId="465010579">
    <w:abstractNumId w:val="2"/>
  </w:num>
  <w:num w:numId="3" w16cid:durableId="515118174">
    <w:abstractNumId w:val="23"/>
  </w:num>
  <w:num w:numId="4" w16cid:durableId="1413116380">
    <w:abstractNumId w:val="29"/>
  </w:num>
  <w:num w:numId="5" w16cid:durableId="333531196">
    <w:abstractNumId w:val="16"/>
  </w:num>
  <w:num w:numId="6" w16cid:durableId="1360080183">
    <w:abstractNumId w:val="26"/>
  </w:num>
  <w:num w:numId="7" w16cid:durableId="1846631171">
    <w:abstractNumId w:val="8"/>
  </w:num>
  <w:num w:numId="8" w16cid:durableId="1186096421">
    <w:abstractNumId w:val="17"/>
  </w:num>
  <w:num w:numId="9" w16cid:durableId="549611255">
    <w:abstractNumId w:val="11"/>
  </w:num>
  <w:num w:numId="10" w16cid:durableId="1346516277">
    <w:abstractNumId w:val="13"/>
  </w:num>
  <w:num w:numId="11" w16cid:durableId="1859419561">
    <w:abstractNumId w:val="18"/>
  </w:num>
  <w:num w:numId="12" w16cid:durableId="1476027763">
    <w:abstractNumId w:val="32"/>
  </w:num>
  <w:num w:numId="13" w16cid:durableId="947784288">
    <w:abstractNumId w:val="15"/>
  </w:num>
  <w:num w:numId="14" w16cid:durableId="1270352050">
    <w:abstractNumId w:val="20"/>
  </w:num>
  <w:num w:numId="15" w16cid:durableId="1224222126">
    <w:abstractNumId w:val="14"/>
  </w:num>
  <w:num w:numId="16" w16cid:durableId="1324702678">
    <w:abstractNumId w:val="30"/>
  </w:num>
  <w:num w:numId="17" w16cid:durableId="1030253740">
    <w:abstractNumId w:val="25"/>
  </w:num>
  <w:num w:numId="18" w16cid:durableId="1820724889">
    <w:abstractNumId w:val="9"/>
  </w:num>
  <w:num w:numId="19" w16cid:durableId="1143620414">
    <w:abstractNumId w:val="7"/>
  </w:num>
  <w:num w:numId="20" w16cid:durableId="2058701741">
    <w:abstractNumId w:val="24"/>
  </w:num>
  <w:num w:numId="21" w16cid:durableId="1250582188">
    <w:abstractNumId w:val="21"/>
  </w:num>
  <w:num w:numId="22" w16cid:durableId="851916046">
    <w:abstractNumId w:val="28"/>
  </w:num>
  <w:num w:numId="23" w16cid:durableId="986668088">
    <w:abstractNumId w:val="31"/>
  </w:num>
  <w:num w:numId="24" w16cid:durableId="1832329017">
    <w:abstractNumId w:val="5"/>
  </w:num>
  <w:num w:numId="25" w16cid:durableId="128792902">
    <w:abstractNumId w:val="3"/>
  </w:num>
  <w:num w:numId="26" w16cid:durableId="2054232419">
    <w:abstractNumId w:val="4"/>
  </w:num>
  <w:num w:numId="27" w16cid:durableId="851721563">
    <w:abstractNumId w:val="12"/>
  </w:num>
  <w:num w:numId="28" w16cid:durableId="164706709">
    <w:abstractNumId w:val="22"/>
  </w:num>
  <w:num w:numId="29" w16cid:durableId="761149448">
    <w:abstractNumId w:val="33"/>
  </w:num>
  <w:num w:numId="30" w16cid:durableId="1305114979">
    <w:abstractNumId w:val="6"/>
  </w:num>
  <w:num w:numId="31" w16cid:durableId="341052707">
    <w:abstractNumId w:val="27"/>
  </w:num>
  <w:num w:numId="32" w16cid:durableId="1846937815">
    <w:abstractNumId w:val="1"/>
  </w:num>
  <w:num w:numId="33" w16cid:durableId="1774938508">
    <w:abstractNumId w:val="10"/>
  </w:num>
  <w:num w:numId="34" w16cid:durableId="1137532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28F"/>
    <w:rsid w:val="0000212A"/>
    <w:rsid w:val="00005FF6"/>
    <w:rsid w:val="00012742"/>
    <w:rsid w:val="00013510"/>
    <w:rsid w:val="00022E42"/>
    <w:rsid w:val="000235D5"/>
    <w:rsid w:val="0004773E"/>
    <w:rsid w:val="00050C1E"/>
    <w:rsid w:val="0005105E"/>
    <w:rsid w:val="0005577E"/>
    <w:rsid w:val="000600EB"/>
    <w:rsid w:val="000614A9"/>
    <w:rsid w:val="0007125B"/>
    <w:rsid w:val="00071D21"/>
    <w:rsid w:val="000739CB"/>
    <w:rsid w:val="00082911"/>
    <w:rsid w:val="00092C59"/>
    <w:rsid w:val="0009494A"/>
    <w:rsid w:val="000B4484"/>
    <w:rsid w:val="000B6048"/>
    <w:rsid w:val="000E1182"/>
    <w:rsid w:val="000E4C3B"/>
    <w:rsid w:val="0011166D"/>
    <w:rsid w:val="001147BA"/>
    <w:rsid w:val="001220E5"/>
    <w:rsid w:val="0012302D"/>
    <w:rsid w:val="00124670"/>
    <w:rsid w:val="00145272"/>
    <w:rsid w:val="001454D6"/>
    <w:rsid w:val="001467BF"/>
    <w:rsid w:val="001651D2"/>
    <w:rsid w:val="00166F81"/>
    <w:rsid w:val="0017171A"/>
    <w:rsid w:val="00172230"/>
    <w:rsid w:val="001766BB"/>
    <w:rsid w:val="001808EB"/>
    <w:rsid w:val="00181E34"/>
    <w:rsid w:val="0018275F"/>
    <w:rsid w:val="001A09AD"/>
    <w:rsid w:val="001A1875"/>
    <w:rsid w:val="001B41B8"/>
    <w:rsid w:val="001B5ADD"/>
    <w:rsid w:val="001C0C62"/>
    <w:rsid w:val="001C2E87"/>
    <w:rsid w:val="001D1AF6"/>
    <w:rsid w:val="001D3F7A"/>
    <w:rsid w:val="001D437B"/>
    <w:rsid w:val="001D6B87"/>
    <w:rsid w:val="001D797F"/>
    <w:rsid w:val="001E22F8"/>
    <w:rsid w:val="001E3996"/>
    <w:rsid w:val="001F122F"/>
    <w:rsid w:val="001F394E"/>
    <w:rsid w:val="0020188B"/>
    <w:rsid w:val="00203315"/>
    <w:rsid w:val="00210472"/>
    <w:rsid w:val="00211D05"/>
    <w:rsid w:val="0022284D"/>
    <w:rsid w:val="002248FC"/>
    <w:rsid w:val="002321A3"/>
    <w:rsid w:val="002439CD"/>
    <w:rsid w:val="00243B0A"/>
    <w:rsid w:val="00252F21"/>
    <w:rsid w:val="00255AC9"/>
    <w:rsid w:val="002579CF"/>
    <w:rsid w:val="00261ACA"/>
    <w:rsid w:val="00266A29"/>
    <w:rsid w:val="00276307"/>
    <w:rsid w:val="00276603"/>
    <w:rsid w:val="00281AEC"/>
    <w:rsid w:val="00282CCD"/>
    <w:rsid w:val="00283ED8"/>
    <w:rsid w:val="002857F6"/>
    <w:rsid w:val="002869C0"/>
    <w:rsid w:val="00297AC1"/>
    <w:rsid w:val="002B56FC"/>
    <w:rsid w:val="002C3159"/>
    <w:rsid w:val="002C3690"/>
    <w:rsid w:val="002D1228"/>
    <w:rsid w:val="002D2D3D"/>
    <w:rsid w:val="002D45AC"/>
    <w:rsid w:val="002E0607"/>
    <w:rsid w:val="002E2773"/>
    <w:rsid w:val="002E5BF8"/>
    <w:rsid w:val="002F22E2"/>
    <w:rsid w:val="003034F5"/>
    <w:rsid w:val="00306E69"/>
    <w:rsid w:val="00325534"/>
    <w:rsid w:val="003264F7"/>
    <w:rsid w:val="00327166"/>
    <w:rsid w:val="00333F6F"/>
    <w:rsid w:val="00355968"/>
    <w:rsid w:val="00361287"/>
    <w:rsid w:val="00365841"/>
    <w:rsid w:val="00373D99"/>
    <w:rsid w:val="003769EC"/>
    <w:rsid w:val="00377052"/>
    <w:rsid w:val="003924AA"/>
    <w:rsid w:val="003B5F9B"/>
    <w:rsid w:val="003C4503"/>
    <w:rsid w:val="003C5018"/>
    <w:rsid w:val="003D5DCF"/>
    <w:rsid w:val="003E47B6"/>
    <w:rsid w:val="003E77D3"/>
    <w:rsid w:val="003F099C"/>
    <w:rsid w:val="003F319D"/>
    <w:rsid w:val="003F3AE6"/>
    <w:rsid w:val="00402D0B"/>
    <w:rsid w:val="0040411B"/>
    <w:rsid w:val="00405107"/>
    <w:rsid w:val="004266FF"/>
    <w:rsid w:val="00426A95"/>
    <w:rsid w:val="004275C8"/>
    <w:rsid w:val="004278ED"/>
    <w:rsid w:val="00432875"/>
    <w:rsid w:val="004458B2"/>
    <w:rsid w:val="004465A8"/>
    <w:rsid w:val="00450655"/>
    <w:rsid w:val="00454582"/>
    <w:rsid w:val="00455893"/>
    <w:rsid w:val="00460040"/>
    <w:rsid w:val="00461574"/>
    <w:rsid w:val="004676F4"/>
    <w:rsid w:val="004710A6"/>
    <w:rsid w:val="00477B20"/>
    <w:rsid w:val="00477EBC"/>
    <w:rsid w:val="00482EB0"/>
    <w:rsid w:val="00491282"/>
    <w:rsid w:val="004A43A1"/>
    <w:rsid w:val="004A6B3C"/>
    <w:rsid w:val="004B11E1"/>
    <w:rsid w:val="004B4CF4"/>
    <w:rsid w:val="004C0834"/>
    <w:rsid w:val="004C37FE"/>
    <w:rsid w:val="004F1274"/>
    <w:rsid w:val="00501C9E"/>
    <w:rsid w:val="00504D94"/>
    <w:rsid w:val="00506AF4"/>
    <w:rsid w:val="00517E26"/>
    <w:rsid w:val="00523E67"/>
    <w:rsid w:val="0054355A"/>
    <w:rsid w:val="00544ADE"/>
    <w:rsid w:val="0055165C"/>
    <w:rsid w:val="00554796"/>
    <w:rsid w:val="00556520"/>
    <w:rsid w:val="0055709C"/>
    <w:rsid w:val="005576E2"/>
    <w:rsid w:val="00557758"/>
    <w:rsid w:val="005608D9"/>
    <w:rsid w:val="0056514B"/>
    <w:rsid w:val="005738DA"/>
    <w:rsid w:val="00583815"/>
    <w:rsid w:val="00583DBD"/>
    <w:rsid w:val="00592EC5"/>
    <w:rsid w:val="005A1577"/>
    <w:rsid w:val="005B373F"/>
    <w:rsid w:val="005B637E"/>
    <w:rsid w:val="005B65FB"/>
    <w:rsid w:val="005C0411"/>
    <w:rsid w:val="005C1234"/>
    <w:rsid w:val="005C13D3"/>
    <w:rsid w:val="005E0BD7"/>
    <w:rsid w:val="005E2B50"/>
    <w:rsid w:val="005E5A59"/>
    <w:rsid w:val="005E7471"/>
    <w:rsid w:val="005E7BE3"/>
    <w:rsid w:val="005F47CE"/>
    <w:rsid w:val="005F7E3A"/>
    <w:rsid w:val="00601A01"/>
    <w:rsid w:val="00602352"/>
    <w:rsid w:val="006033B2"/>
    <w:rsid w:val="00604B5C"/>
    <w:rsid w:val="006152BA"/>
    <w:rsid w:val="0061767B"/>
    <w:rsid w:val="00632438"/>
    <w:rsid w:val="006445C3"/>
    <w:rsid w:val="00651B16"/>
    <w:rsid w:val="00651DDA"/>
    <w:rsid w:val="00653851"/>
    <w:rsid w:val="00662FC7"/>
    <w:rsid w:val="00671D73"/>
    <w:rsid w:val="00673F26"/>
    <w:rsid w:val="00682917"/>
    <w:rsid w:val="00684CF1"/>
    <w:rsid w:val="006C0705"/>
    <w:rsid w:val="006D24D3"/>
    <w:rsid w:val="006D3217"/>
    <w:rsid w:val="006D3982"/>
    <w:rsid w:val="006D59D3"/>
    <w:rsid w:val="006E144E"/>
    <w:rsid w:val="006E252E"/>
    <w:rsid w:val="006E341D"/>
    <w:rsid w:val="006F06E8"/>
    <w:rsid w:val="006F1D7D"/>
    <w:rsid w:val="006F45A6"/>
    <w:rsid w:val="006F4939"/>
    <w:rsid w:val="00702A47"/>
    <w:rsid w:val="00704C3C"/>
    <w:rsid w:val="00705F1E"/>
    <w:rsid w:val="00710852"/>
    <w:rsid w:val="0072010F"/>
    <w:rsid w:val="00720388"/>
    <w:rsid w:val="0072362E"/>
    <w:rsid w:val="00732188"/>
    <w:rsid w:val="00733CAC"/>
    <w:rsid w:val="0073584B"/>
    <w:rsid w:val="0073723F"/>
    <w:rsid w:val="007444B3"/>
    <w:rsid w:val="007506FA"/>
    <w:rsid w:val="00753867"/>
    <w:rsid w:val="00754E17"/>
    <w:rsid w:val="007565FA"/>
    <w:rsid w:val="00756A26"/>
    <w:rsid w:val="00773BBF"/>
    <w:rsid w:val="00780EAA"/>
    <w:rsid w:val="007911BF"/>
    <w:rsid w:val="007A43D0"/>
    <w:rsid w:val="007A4601"/>
    <w:rsid w:val="007A5C6C"/>
    <w:rsid w:val="007B05AB"/>
    <w:rsid w:val="007D0648"/>
    <w:rsid w:val="007D3375"/>
    <w:rsid w:val="007E1294"/>
    <w:rsid w:val="007E3B8A"/>
    <w:rsid w:val="007F368B"/>
    <w:rsid w:val="007F3DA6"/>
    <w:rsid w:val="007F4FFD"/>
    <w:rsid w:val="007F6B3A"/>
    <w:rsid w:val="007F741A"/>
    <w:rsid w:val="008075A6"/>
    <w:rsid w:val="00810510"/>
    <w:rsid w:val="008153D6"/>
    <w:rsid w:val="00815463"/>
    <w:rsid w:val="00822753"/>
    <w:rsid w:val="00824745"/>
    <w:rsid w:val="00830510"/>
    <w:rsid w:val="00836BF1"/>
    <w:rsid w:val="008452DE"/>
    <w:rsid w:val="00857AB9"/>
    <w:rsid w:val="00865683"/>
    <w:rsid w:val="00872D68"/>
    <w:rsid w:val="00872F54"/>
    <w:rsid w:val="00881BFF"/>
    <w:rsid w:val="00896B1F"/>
    <w:rsid w:val="008B01CC"/>
    <w:rsid w:val="008B641E"/>
    <w:rsid w:val="008C03C2"/>
    <w:rsid w:val="008D3AB1"/>
    <w:rsid w:val="008E1432"/>
    <w:rsid w:val="008E1AF7"/>
    <w:rsid w:val="008E5C9C"/>
    <w:rsid w:val="008F211F"/>
    <w:rsid w:val="008F4E81"/>
    <w:rsid w:val="00904A49"/>
    <w:rsid w:val="00913AFA"/>
    <w:rsid w:val="009241C7"/>
    <w:rsid w:val="00925952"/>
    <w:rsid w:val="00927772"/>
    <w:rsid w:val="00934C80"/>
    <w:rsid w:val="00936A28"/>
    <w:rsid w:val="00940857"/>
    <w:rsid w:val="00941C69"/>
    <w:rsid w:val="009444BC"/>
    <w:rsid w:val="0095077C"/>
    <w:rsid w:val="00953F2F"/>
    <w:rsid w:val="00954764"/>
    <w:rsid w:val="009552E2"/>
    <w:rsid w:val="009657CB"/>
    <w:rsid w:val="00971CF1"/>
    <w:rsid w:val="00985001"/>
    <w:rsid w:val="00991B8F"/>
    <w:rsid w:val="009971CE"/>
    <w:rsid w:val="009A0272"/>
    <w:rsid w:val="009B3E91"/>
    <w:rsid w:val="009B59A3"/>
    <w:rsid w:val="009B5B17"/>
    <w:rsid w:val="009C09EF"/>
    <w:rsid w:val="009C1AE5"/>
    <w:rsid w:val="009C230A"/>
    <w:rsid w:val="009C319D"/>
    <w:rsid w:val="009D3116"/>
    <w:rsid w:val="009D74B8"/>
    <w:rsid w:val="009E0014"/>
    <w:rsid w:val="009E4DE6"/>
    <w:rsid w:val="009F2A12"/>
    <w:rsid w:val="009F4A55"/>
    <w:rsid w:val="009F4B09"/>
    <w:rsid w:val="00A01C11"/>
    <w:rsid w:val="00A07AA9"/>
    <w:rsid w:val="00A07D0E"/>
    <w:rsid w:val="00A1101B"/>
    <w:rsid w:val="00A27077"/>
    <w:rsid w:val="00A3072E"/>
    <w:rsid w:val="00A30D3F"/>
    <w:rsid w:val="00A34A61"/>
    <w:rsid w:val="00A40B64"/>
    <w:rsid w:val="00A5075D"/>
    <w:rsid w:val="00A56C32"/>
    <w:rsid w:val="00A64517"/>
    <w:rsid w:val="00A660E4"/>
    <w:rsid w:val="00A7317F"/>
    <w:rsid w:val="00A751DC"/>
    <w:rsid w:val="00A813A7"/>
    <w:rsid w:val="00A82D6A"/>
    <w:rsid w:val="00A85AB7"/>
    <w:rsid w:val="00A91ACF"/>
    <w:rsid w:val="00A96743"/>
    <w:rsid w:val="00AA167E"/>
    <w:rsid w:val="00AC3AB7"/>
    <w:rsid w:val="00AC5B7A"/>
    <w:rsid w:val="00AD21E9"/>
    <w:rsid w:val="00AE059E"/>
    <w:rsid w:val="00AE27AB"/>
    <w:rsid w:val="00AE67F2"/>
    <w:rsid w:val="00AE76B2"/>
    <w:rsid w:val="00B02948"/>
    <w:rsid w:val="00B128AD"/>
    <w:rsid w:val="00B148AF"/>
    <w:rsid w:val="00B15404"/>
    <w:rsid w:val="00B247E6"/>
    <w:rsid w:val="00B24E3F"/>
    <w:rsid w:val="00B25ABA"/>
    <w:rsid w:val="00B348A3"/>
    <w:rsid w:val="00B46557"/>
    <w:rsid w:val="00B54A32"/>
    <w:rsid w:val="00B55E1A"/>
    <w:rsid w:val="00B7245B"/>
    <w:rsid w:val="00B751D5"/>
    <w:rsid w:val="00B85155"/>
    <w:rsid w:val="00B851D4"/>
    <w:rsid w:val="00B91584"/>
    <w:rsid w:val="00BA0682"/>
    <w:rsid w:val="00BA15D5"/>
    <w:rsid w:val="00BA30E0"/>
    <w:rsid w:val="00BB6A4E"/>
    <w:rsid w:val="00BD3E10"/>
    <w:rsid w:val="00BD651B"/>
    <w:rsid w:val="00BE562E"/>
    <w:rsid w:val="00BF6095"/>
    <w:rsid w:val="00C1729B"/>
    <w:rsid w:val="00C20646"/>
    <w:rsid w:val="00C211F1"/>
    <w:rsid w:val="00C2160A"/>
    <w:rsid w:val="00C33335"/>
    <w:rsid w:val="00C33856"/>
    <w:rsid w:val="00C447EC"/>
    <w:rsid w:val="00C44F27"/>
    <w:rsid w:val="00C519E7"/>
    <w:rsid w:val="00C54D89"/>
    <w:rsid w:val="00C568F9"/>
    <w:rsid w:val="00C576FC"/>
    <w:rsid w:val="00C6187F"/>
    <w:rsid w:val="00C62BE8"/>
    <w:rsid w:val="00C6691F"/>
    <w:rsid w:val="00C733F3"/>
    <w:rsid w:val="00C75AC0"/>
    <w:rsid w:val="00C82D9E"/>
    <w:rsid w:val="00C97E7F"/>
    <w:rsid w:val="00C97F3E"/>
    <w:rsid w:val="00CA3E40"/>
    <w:rsid w:val="00CB2654"/>
    <w:rsid w:val="00CB7ABD"/>
    <w:rsid w:val="00CC2913"/>
    <w:rsid w:val="00CC69F2"/>
    <w:rsid w:val="00CE6267"/>
    <w:rsid w:val="00CE6795"/>
    <w:rsid w:val="00CF4AA2"/>
    <w:rsid w:val="00D007EC"/>
    <w:rsid w:val="00D05DC8"/>
    <w:rsid w:val="00D14485"/>
    <w:rsid w:val="00D3336B"/>
    <w:rsid w:val="00D44A39"/>
    <w:rsid w:val="00D455A5"/>
    <w:rsid w:val="00D50604"/>
    <w:rsid w:val="00D7305C"/>
    <w:rsid w:val="00D7477D"/>
    <w:rsid w:val="00D84445"/>
    <w:rsid w:val="00D9223C"/>
    <w:rsid w:val="00D950B1"/>
    <w:rsid w:val="00DA1EAB"/>
    <w:rsid w:val="00DB7277"/>
    <w:rsid w:val="00DD0A2B"/>
    <w:rsid w:val="00DD1A65"/>
    <w:rsid w:val="00DD31FA"/>
    <w:rsid w:val="00DE7C02"/>
    <w:rsid w:val="00DF30D0"/>
    <w:rsid w:val="00DF6858"/>
    <w:rsid w:val="00E01BA7"/>
    <w:rsid w:val="00E21F22"/>
    <w:rsid w:val="00E25CF6"/>
    <w:rsid w:val="00E30AA1"/>
    <w:rsid w:val="00E36397"/>
    <w:rsid w:val="00E40D13"/>
    <w:rsid w:val="00E44135"/>
    <w:rsid w:val="00E45CC8"/>
    <w:rsid w:val="00E4691C"/>
    <w:rsid w:val="00E541E7"/>
    <w:rsid w:val="00E543AE"/>
    <w:rsid w:val="00E572D3"/>
    <w:rsid w:val="00E65EC6"/>
    <w:rsid w:val="00E70F9C"/>
    <w:rsid w:val="00E7400D"/>
    <w:rsid w:val="00E748AC"/>
    <w:rsid w:val="00E85BE3"/>
    <w:rsid w:val="00E874FB"/>
    <w:rsid w:val="00EA1D16"/>
    <w:rsid w:val="00EA2CD3"/>
    <w:rsid w:val="00EA37D4"/>
    <w:rsid w:val="00EB0371"/>
    <w:rsid w:val="00EB11B0"/>
    <w:rsid w:val="00EB1D7A"/>
    <w:rsid w:val="00EB5D10"/>
    <w:rsid w:val="00EC53B1"/>
    <w:rsid w:val="00ED08C7"/>
    <w:rsid w:val="00ED2BA1"/>
    <w:rsid w:val="00ED5327"/>
    <w:rsid w:val="00EE26DA"/>
    <w:rsid w:val="00EE3169"/>
    <w:rsid w:val="00EE3AF4"/>
    <w:rsid w:val="00EE58CA"/>
    <w:rsid w:val="00EE6196"/>
    <w:rsid w:val="00EE7F78"/>
    <w:rsid w:val="00EF7F90"/>
    <w:rsid w:val="00F01432"/>
    <w:rsid w:val="00F0512B"/>
    <w:rsid w:val="00F13C3F"/>
    <w:rsid w:val="00F2446B"/>
    <w:rsid w:val="00F4227B"/>
    <w:rsid w:val="00F602E9"/>
    <w:rsid w:val="00F84B8E"/>
    <w:rsid w:val="00F84BC8"/>
    <w:rsid w:val="00F975D5"/>
    <w:rsid w:val="00FA0A33"/>
    <w:rsid w:val="00FA40E5"/>
    <w:rsid w:val="00FC3D04"/>
    <w:rsid w:val="00FD30FD"/>
    <w:rsid w:val="00FD4EBA"/>
    <w:rsid w:val="00FD6A40"/>
    <w:rsid w:val="00FE031F"/>
    <w:rsid w:val="00FE31D3"/>
    <w:rsid w:val="00FF428F"/>
    <w:rsid w:val="00FF5B04"/>
    <w:rsid w:val="359EEB8C"/>
    <w:rsid w:val="4B502F4F"/>
    <w:rsid w:val="5DE8916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A1202"/>
  <w15:chartTrackingRefBased/>
  <w15:docId w15:val="{273F85CA-C326-4AB8-B0D3-C833035BC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28F"/>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7E3B8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971C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FF428F"/>
    <w:rPr>
      <w:color w:val="0000FF"/>
      <w:u w:val="single"/>
    </w:rPr>
  </w:style>
  <w:style w:type="paragraph" w:styleId="ListParagraph">
    <w:name w:val="List Paragraph"/>
    <w:basedOn w:val="Normal"/>
    <w:uiPriority w:val="34"/>
    <w:qFormat/>
    <w:rsid w:val="00FF428F"/>
    <w:pPr>
      <w:ind w:left="720"/>
      <w:contextualSpacing/>
    </w:pPr>
  </w:style>
  <w:style w:type="paragraph" w:customStyle="1" w:styleId="SMUNORMALARIAL">
    <w:name w:val="SMU NORMAL ARIAL"/>
    <w:basedOn w:val="Normal"/>
    <w:qFormat/>
    <w:rsid w:val="00FF428F"/>
    <w:rPr>
      <w:rFonts w:ascii="Arial" w:hAnsi="Arial"/>
      <w:color w:val="00000A"/>
      <w:sz w:val="22"/>
      <w:szCs w:val="24"/>
    </w:rPr>
  </w:style>
  <w:style w:type="paragraph" w:customStyle="1" w:styleId="BodyText2">
    <w:name w:val="Body Text2"/>
    <w:basedOn w:val="Normal"/>
    <w:qFormat/>
    <w:rsid w:val="00FF428F"/>
    <w:pPr>
      <w:tabs>
        <w:tab w:val="left" w:pos="720"/>
        <w:tab w:val="left" w:pos="1440"/>
      </w:tabs>
    </w:pPr>
    <w:rPr>
      <w:rFonts w:ascii="CG Times (WN)" w:hAnsi="CG Times (WN)"/>
      <w:color w:val="00000A"/>
      <w:sz w:val="24"/>
      <w:lang w:eastAsia="en-US"/>
    </w:rPr>
  </w:style>
  <w:style w:type="character" w:styleId="UnresolvedMention">
    <w:name w:val="Unresolved Mention"/>
    <w:basedOn w:val="DefaultParagraphFont"/>
    <w:uiPriority w:val="99"/>
    <w:semiHidden/>
    <w:unhideWhenUsed/>
    <w:rsid w:val="005C1234"/>
    <w:rPr>
      <w:color w:val="605E5C"/>
      <w:shd w:val="clear" w:color="auto" w:fill="E1DFDD"/>
    </w:rPr>
  </w:style>
  <w:style w:type="paragraph" w:styleId="Header">
    <w:name w:val="header"/>
    <w:basedOn w:val="Normal"/>
    <w:link w:val="HeaderChar"/>
    <w:uiPriority w:val="99"/>
    <w:unhideWhenUsed/>
    <w:rsid w:val="00B24E3F"/>
    <w:pPr>
      <w:tabs>
        <w:tab w:val="center" w:pos="4513"/>
        <w:tab w:val="right" w:pos="9026"/>
      </w:tabs>
    </w:pPr>
  </w:style>
  <w:style w:type="character" w:customStyle="1" w:styleId="HeaderChar">
    <w:name w:val="Header Char"/>
    <w:basedOn w:val="DefaultParagraphFont"/>
    <w:link w:val="Header"/>
    <w:uiPriority w:val="99"/>
    <w:rsid w:val="00B24E3F"/>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B24E3F"/>
    <w:pPr>
      <w:tabs>
        <w:tab w:val="center" w:pos="4513"/>
        <w:tab w:val="right" w:pos="9026"/>
      </w:tabs>
    </w:pPr>
  </w:style>
  <w:style w:type="character" w:customStyle="1" w:styleId="FooterChar">
    <w:name w:val="Footer Char"/>
    <w:basedOn w:val="DefaultParagraphFont"/>
    <w:link w:val="Footer"/>
    <w:uiPriority w:val="99"/>
    <w:rsid w:val="00B24E3F"/>
    <w:rPr>
      <w:rFonts w:ascii="Times New Roman" w:eastAsia="Times New Roman" w:hAnsi="Times New Roman" w:cs="Times New Roman"/>
      <w:kern w:val="0"/>
      <w:sz w:val="20"/>
      <w:szCs w:val="20"/>
      <w:lang w:eastAsia="en-GB"/>
      <w14:ligatures w14:val="none"/>
    </w:rPr>
  </w:style>
  <w:style w:type="character" w:customStyle="1" w:styleId="Heading1Char">
    <w:name w:val="Heading 1 Char"/>
    <w:basedOn w:val="DefaultParagraphFont"/>
    <w:link w:val="Heading1"/>
    <w:uiPriority w:val="9"/>
    <w:rsid w:val="007E3B8A"/>
    <w:rPr>
      <w:rFonts w:asciiTheme="majorHAnsi" w:eastAsiaTheme="majorEastAsia" w:hAnsiTheme="majorHAnsi" w:cstheme="majorBidi"/>
      <w:color w:val="2F5496" w:themeColor="accent1" w:themeShade="BF"/>
      <w:kern w:val="0"/>
      <w:sz w:val="32"/>
      <w:szCs w:val="32"/>
      <w:lang w:eastAsia="en-GB"/>
      <w14:ligatures w14:val="none"/>
    </w:rPr>
  </w:style>
  <w:style w:type="paragraph" w:styleId="TOCHeading">
    <w:name w:val="TOC Heading"/>
    <w:basedOn w:val="Heading1"/>
    <w:next w:val="Normal"/>
    <w:uiPriority w:val="39"/>
    <w:unhideWhenUsed/>
    <w:qFormat/>
    <w:rsid w:val="007E3B8A"/>
    <w:pPr>
      <w:spacing w:line="259" w:lineRule="auto"/>
      <w:outlineLvl w:val="9"/>
    </w:pPr>
    <w:rPr>
      <w:lang w:val="en-US" w:eastAsia="en-US"/>
    </w:rPr>
  </w:style>
  <w:style w:type="paragraph" w:styleId="NoSpacing">
    <w:name w:val="No Spacing"/>
    <w:uiPriority w:val="1"/>
    <w:qFormat/>
    <w:rsid w:val="007B05AB"/>
    <w:pPr>
      <w:spacing w:after="0" w:line="240" w:lineRule="auto"/>
    </w:pPr>
    <w:rPr>
      <w:rFonts w:ascii="Times New Roman" w:eastAsia="Times New Roman" w:hAnsi="Times New Roman" w:cs="Times New Roman"/>
      <w:kern w:val="0"/>
      <w:sz w:val="20"/>
      <w:szCs w:val="20"/>
      <w:lang w:eastAsia="en-GB"/>
      <w14:ligatures w14:val="none"/>
    </w:rPr>
  </w:style>
  <w:style w:type="paragraph" w:styleId="TOC1">
    <w:name w:val="toc 1"/>
    <w:basedOn w:val="Normal"/>
    <w:next w:val="Normal"/>
    <w:autoRedefine/>
    <w:uiPriority w:val="39"/>
    <w:unhideWhenUsed/>
    <w:rsid w:val="000B6048"/>
    <w:pPr>
      <w:spacing w:after="100"/>
    </w:pPr>
  </w:style>
  <w:style w:type="paragraph" w:styleId="Caption">
    <w:name w:val="caption"/>
    <w:basedOn w:val="Normal"/>
    <w:next w:val="Normal"/>
    <w:uiPriority w:val="35"/>
    <w:unhideWhenUsed/>
    <w:qFormat/>
    <w:rsid w:val="001454D6"/>
    <w:pPr>
      <w:spacing w:after="200"/>
    </w:pPr>
    <w:rPr>
      <w:i/>
      <w:iCs/>
      <w:color w:val="44546A" w:themeColor="text2"/>
      <w:sz w:val="18"/>
      <w:szCs w:val="18"/>
    </w:rPr>
  </w:style>
  <w:style w:type="character" w:styleId="FollowedHyperlink">
    <w:name w:val="FollowedHyperlink"/>
    <w:basedOn w:val="DefaultParagraphFont"/>
    <w:uiPriority w:val="99"/>
    <w:semiHidden/>
    <w:unhideWhenUsed/>
    <w:rsid w:val="00A27077"/>
    <w:rPr>
      <w:color w:val="954F72" w:themeColor="followedHyperlink"/>
      <w:u w:val="single"/>
    </w:rPr>
  </w:style>
  <w:style w:type="character" w:customStyle="1" w:styleId="Heading2Char">
    <w:name w:val="Heading 2 Char"/>
    <w:basedOn w:val="DefaultParagraphFont"/>
    <w:link w:val="Heading2"/>
    <w:uiPriority w:val="9"/>
    <w:rsid w:val="009971CE"/>
    <w:rPr>
      <w:rFonts w:asciiTheme="majorHAnsi" w:eastAsiaTheme="majorEastAsia" w:hAnsiTheme="majorHAnsi" w:cstheme="majorBidi"/>
      <w:color w:val="2F5496" w:themeColor="accent1" w:themeShade="BF"/>
      <w:kern w:val="0"/>
      <w:sz w:val="26"/>
      <w:szCs w:val="26"/>
      <w:lang w:eastAsia="en-GB"/>
      <w14:ligatures w14:val="none"/>
    </w:rPr>
  </w:style>
  <w:style w:type="paragraph" w:styleId="NormalWeb">
    <w:name w:val="Normal (Web)"/>
    <w:basedOn w:val="Normal"/>
    <w:uiPriority w:val="99"/>
    <w:semiHidden/>
    <w:unhideWhenUsed/>
    <w:rsid w:val="009971CE"/>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ibm.com/reports/data-breach"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openai.com/index/cybersecurity-in-the-intelligence-age/" TargetMode="External"/><Relationship Id="rId17" Type="http://schemas.openxmlformats.org/officeDocument/2006/relationships/hyperlink" Target="https://arxiv.org/abs/2112.07498" TargetMode="External"/><Relationship Id="rId2" Type="http://schemas.openxmlformats.org/officeDocument/2006/relationships/numbering" Target="numbering.xml"/><Relationship Id="rId16" Type="http://schemas.openxmlformats.org/officeDocument/2006/relationships/hyperlink" Target="https://www.nist.gov/publications/phishing-net-nist-phish-scale-and-cybersecurity-awarenes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sc.gov.uk" TargetMode="External"/><Relationship Id="rId5" Type="http://schemas.openxmlformats.org/officeDocument/2006/relationships/webSettings" Target="webSettings.xml"/><Relationship Id="rId15" Type="http://schemas.openxmlformats.org/officeDocument/2006/relationships/hyperlink" Target="https://www.nist.gov/cyberframework"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cisa.gov/topics/cybersecurity-best-pract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B33340D-22D2-424A-BB28-72196CC1A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354</TotalTime>
  <Pages>19</Pages>
  <Words>2614</Words>
  <Characters>14902</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 Jokhio</dc:creator>
  <cp:keywords/>
  <dc:description/>
  <cp:lastModifiedBy>Beniamin Cyprian Markiewicz (2513687)</cp:lastModifiedBy>
  <cp:revision>454</cp:revision>
  <dcterms:created xsi:type="dcterms:W3CDTF">2024-03-07T16:44:00Z</dcterms:created>
  <dcterms:modified xsi:type="dcterms:W3CDTF">2026-07-22T12:45:00Z</dcterms:modified>
</cp:coreProperties>
</file>