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5A54A" w14:textId="77777777" w:rsidR="00DE43FE" w:rsidRDefault="00DE43FE">
      <w:pPr>
        <w:jc w:val="center"/>
        <w:rPr>
          <w:b/>
          <w:sz w:val="28"/>
          <w:szCs w:val="28"/>
        </w:rPr>
      </w:pPr>
    </w:p>
    <w:p w14:paraId="08E2D55D" w14:textId="77777777" w:rsidR="00DE43FE" w:rsidRDefault="00DE43FE">
      <w:pPr>
        <w:jc w:val="center"/>
        <w:rPr>
          <w:b/>
          <w:sz w:val="28"/>
          <w:szCs w:val="28"/>
        </w:rPr>
      </w:pPr>
    </w:p>
    <w:p w14:paraId="011FFD39" w14:textId="77777777" w:rsidR="00DE43FE" w:rsidRDefault="00DE43FE">
      <w:pPr>
        <w:jc w:val="center"/>
        <w:rPr>
          <w:b/>
          <w:sz w:val="28"/>
          <w:szCs w:val="28"/>
        </w:rPr>
      </w:pPr>
    </w:p>
    <w:p w14:paraId="43421C2B" w14:textId="77777777" w:rsidR="00DE43FE" w:rsidRDefault="00DE43FE">
      <w:pPr>
        <w:jc w:val="center"/>
        <w:rPr>
          <w:b/>
          <w:sz w:val="28"/>
          <w:szCs w:val="28"/>
        </w:rPr>
      </w:pPr>
    </w:p>
    <w:p w14:paraId="5A3F7AC2" w14:textId="77777777" w:rsidR="00DE43FE" w:rsidRDefault="00DE43FE">
      <w:pPr>
        <w:jc w:val="center"/>
        <w:rPr>
          <w:b/>
          <w:sz w:val="28"/>
          <w:szCs w:val="28"/>
        </w:rPr>
      </w:pPr>
    </w:p>
    <w:p w14:paraId="50554150" w14:textId="77777777" w:rsidR="00DE43FE" w:rsidRDefault="00DE43FE">
      <w:pPr>
        <w:jc w:val="center"/>
        <w:rPr>
          <w:b/>
          <w:sz w:val="28"/>
          <w:szCs w:val="28"/>
        </w:rPr>
      </w:pPr>
    </w:p>
    <w:p w14:paraId="71B775EC" w14:textId="77777777" w:rsidR="00DE43FE" w:rsidRDefault="00DE43FE">
      <w:pPr>
        <w:jc w:val="center"/>
        <w:rPr>
          <w:b/>
          <w:sz w:val="28"/>
          <w:szCs w:val="28"/>
        </w:rPr>
      </w:pPr>
    </w:p>
    <w:p w14:paraId="2633D31A" w14:textId="77777777" w:rsidR="00DE43FE" w:rsidRDefault="00DE43FE">
      <w:pPr>
        <w:jc w:val="center"/>
        <w:rPr>
          <w:b/>
          <w:sz w:val="28"/>
          <w:szCs w:val="28"/>
        </w:rPr>
      </w:pPr>
    </w:p>
    <w:p w14:paraId="2D36435F" w14:textId="77777777" w:rsidR="00DE43FE" w:rsidRDefault="00DE43FE">
      <w:pPr>
        <w:jc w:val="center"/>
        <w:rPr>
          <w:b/>
          <w:sz w:val="28"/>
          <w:szCs w:val="28"/>
        </w:rPr>
      </w:pPr>
    </w:p>
    <w:p w14:paraId="15C34C76" w14:textId="77777777" w:rsidR="00DE43FE" w:rsidRDefault="00DE43FE">
      <w:pPr>
        <w:jc w:val="center"/>
        <w:rPr>
          <w:b/>
          <w:sz w:val="28"/>
          <w:szCs w:val="28"/>
        </w:rPr>
      </w:pPr>
    </w:p>
    <w:p w14:paraId="00590025" w14:textId="77777777" w:rsidR="00DE43FE" w:rsidRDefault="00DE43FE">
      <w:pPr>
        <w:jc w:val="center"/>
        <w:rPr>
          <w:b/>
          <w:sz w:val="28"/>
          <w:szCs w:val="28"/>
        </w:rPr>
      </w:pPr>
    </w:p>
    <w:p w14:paraId="71674489" w14:textId="77777777" w:rsidR="00DE43FE" w:rsidRDefault="00DE43FE">
      <w:pPr>
        <w:jc w:val="center"/>
        <w:rPr>
          <w:b/>
          <w:sz w:val="28"/>
          <w:szCs w:val="28"/>
        </w:rPr>
      </w:pPr>
    </w:p>
    <w:p w14:paraId="21BD2559" w14:textId="32BDA8EE" w:rsidR="00DE43FE" w:rsidRDefault="00B55A50">
      <w:pPr>
        <w:jc w:val="center"/>
        <w:rPr>
          <w:b/>
          <w:sz w:val="28"/>
          <w:szCs w:val="28"/>
        </w:rPr>
      </w:pPr>
      <w:r>
        <w:rPr>
          <w:b/>
          <w:sz w:val="28"/>
          <w:szCs w:val="28"/>
        </w:rPr>
        <w:t>MANAGING ENTERPRISE IN THE 21ST CENTURY</w:t>
      </w:r>
    </w:p>
    <w:p w14:paraId="310682A3" w14:textId="6B973E8A" w:rsidR="000902FA" w:rsidRDefault="00BF77FB">
      <w:pPr>
        <w:jc w:val="center"/>
        <w:rPr>
          <w:b/>
          <w:sz w:val="28"/>
          <w:szCs w:val="28"/>
        </w:rPr>
      </w:pPr>
      <w:r>
        <w:rPr>
          <w:b/>
          <w:sz w:val="28"/>
          <w:szCs w:val="28"/>
        </w:rPr>
        <w:t>Module name:</w:t>
      </w:r>
      <w:r w:rsidR="004B2878">
        <w:rPr>
          <w:b/>
          <w:sz w:val="28"/>
          <w:szCs w:val="28"/>
        </w:rPr>
        <w:t>BMSW4006</w:t>
      </w:r>
    </w:p>
    <w:p w14:paraId="24472414" w14:textId="583FD520" w:rsidR="004B2878" w:rsidRDefault="004B2878">
      <w:pPr>
        <w:jc w:val="center"/>
        <w:rPr>
          <w:b/>
          <w:sz w:val="28"/>
          <w:szCs w:val="28"/>
        </w:rPr>
      </w:pPr>
    </w:p>
    <w:p w14:paraId="23E01FDE" w14:textId="6833490F" w:rsidR="004B2878" w:rsidRDefault="004B2878">
      <w:pPr>
        <w:jc w:val="center"/>
        <w:rPr>
          <w:b/>
          <w:sz w:val="28"/>
          <w:szCs w:val="28"/>
        </w:rPr>
      </w:pPr>
    </w:p>
    <w:p w14:paraId="1286B43F" w14:textId="54BD88A9" w:rsidR="004B2878" w:rsidRDefault="004B2878">
      <w:pPr>
        <w:jc w:val="center"/>
        <w:rPr>
          <w:b/>
          <w:sz w:val="28"/>
          <w:szCs w:val="28"/>
        </w:rPr>
      </w:pPr>
    </w:p>
    <w:p w14:paraId="0630A8F2" w14:textId="13CDEE76" w:rsidR="004B2878" w:rsidRDefault="004B2878">
      <w:pPr>
        <w:jc w:val="center"/>
        <w:rPr>
          <w:b/>
          <w:sz w:val="28"/>
          <w:szCs w:val="28"/>
        </w:rPr>
      </w:pPr>
    </w:p>
    <w:p w14:paraId="5E41CE3A" w14:textId="1D916B1A" w:rsidR="004B2878" w:rsidRDefault="004B2878">
      <w:pPr>
        <w:jc w:val="center"/>
        <w:rPr>
          <w:b/>
          <w:sz w:val="28"/>
          <w:szCs w:val="28"/>
        </w:rPr>
      </w:pPr>
    </w:p>
    <w:p w14:paraId="6EC68ABA" w14:textId="51C4E9F2" w:rsidR="004B2878" w:rsidRDefault="004B2878">
      <w:pPr>
        <w:jc w:val="center"/>
        <w:rPr>
          <w:b/>
          <w:sz w:val="28"/>
          <w:szCs w:val="28"/>
        </w:rPr>
      </w:pPr>
    </w:p>
    <w:p w14:paraId="0A4FC3CE" w14:textId="311775FA" w:rsidR="004B2878" w:rsidRDefault="004B2878">
      <w:pPr>
        <w:jc w:val="center"/>
        <w:rPr>
          <w:b/>
          <w:sz w:val="28"/>
          <w:szCs w:val="28"/>
        </w:rPr>
      </w:pPr>
    </w:p>
    <w:p w14:paraId="6C15BDE0" w14:textId="19223436" w:rsidR="004B2878" w:rsidRDefault="004B2878">
      <w:pPr>
        <w:jc w:val="center"/>
        <w:rPr>
          <w:b/>
          <w:sz w:val="28"/>
          <w:szCs w:val="28"/>
        </w:rPr>
      </w:pPr>
    </w:p>
    <w:p w14:paraId="5039BC94" w14:textId="5204661C" w:rsidR="004B2878" w:rsidRDefault="004B2878">
      <w:pPr>
        <w:jc w:val="center"/>
        <w:rPr>
          <w:b/>
          <w:sz w:val="28"/>
          <w:szCs w:val="28"/>
        </w:rPr>
      </w:pPr>
    </w:p>
    <w:p w14:paraId="0DCE330A" w14:textId="77777777" w:rsidR="004B2878" w:rsidRDefault="004B2878">
      <w:pPr>
        <w:jc w:val="center"/>
        <w:rPr>
          <w:b/>
          <w:sz w:val="28"/>
          <w:szCs w:val="28"/>
        </w:rPr>
      </w:pPr>
    </w:p>
    <w:p w14:paraId="74A6386B" w14:textId="607680A8" w:rsidR="00873484" w:rsidRDefault="00873484">
      <w:pPr>
        <w:jc w:val="center"/>
        <w:rPr>
          <w:b/>
          <w:sz w:val="28"/>
          <w:szCs w:val="28"/>
        </w:rPr>
      </w:pPr>
      <w:r>
        <w:rPr>
          <w:b/>
          <w:sz w:val="28"/>
          <w:szCs w:val="28"/>
        </w:rPr>
        <w:t>Name:</w:t>
      </w:r>
      <w:r w:rsidR="00230D57">
        <w:rPr>
          <w:b/>
          <w:sz w:val="28"/>
          <w:szCs w:val="28"/>
        </w:rPr>
        <w:t xml:space="preserve">Stela Zacon </w:t>
      </w:r>
    </w:p>
    <w:p w14:paraId="505C7C0B" w14:textId="568F1702" w:rsidR="00873484" w:rsidRDefault="00873484">
      <w:pPr>
        <w:jc w:val="center"/>
        <w:rPr>
          <w:b/>
          <w:sz w:val="28"/>
          <w:szCs w:val="28"/>
        </w:rPr>
      </w:pPr>
      <w:r>
        <w:rPr>
          <w:b/>
          <w:sz w:val="28"/>
          <w:szCs w:val="28"/>
        </w:rPr>
        <w:t xml:space="preserve">Student </w:t>
      </w:r>
      <w:r w:rsidR="006F52B2">
        <w:rPr>
          <w:b/>
          <w:sz w:val="28"/>
          <w:szCs w:val="28"/>
        </w:rPr>
        <w:t>ID:2118130</w:t>
      </w:r>
    </w:p>
    <w:p w14:paraId="704E86A5" w14:textId="77777777" w:rsidR="00DE43FE" w:rsidRDefault="00B55A50">
      <w:pPr>
        <w:jc w:val="center"/>
        <w:rPr>
          <w:b/>
          <w:sz w:val="24"/>
          <w:szCs w:val="24"/>
        </w:rPr>
      </w:pPr>
      <w:r>
        <w:br w:type="page"/>
      </w:r>
    </w:p>
    <w:p w14:paraId="0F905471" w14:textId="77777777" w:rsidR="00DE43FE" w:rsidRDefault="00B55A50">
      <w:pPr>
        <w:jc w:val="center"/>
      </w:pPr>
      <w:r>
        <w:rPr>
          <w:b/>
          <w:sz w:val="24"/>
          <w:szCs w:val="24"/>
        </w:rPr>
        <w:lastRenderedPageBreak/>
        <w:t>Executive summary</w:t>
      </w:r>
      <w:r>
        <w:t xml:space="preserve"> </w:t>
      </w:r>
    </w:p>
    <w:p w14:paraId="2F042721" w14:textId="5B43C69E" w:rsidR="00DE43FE" w:rsidRDefault="00B55A50">
      <w:r>
        <w:t xml:space="preserve">The new business plan that suggests the notion of an interior design studio that will be established in London, United Kingdom, and will be named </w:t>
      </w:r>
      <w:r w:rsidR="000D5A0C">
        <w:rPr>
          <w:b/>
          <w:i/>
        </w:rPr>
        <w:t xml:space="preserve">HOUSE BEAUTIFUL </w:t>
      </w:r>
      <w:r>
        <w:t xml:space="preserve">has been covered in detail in the report. The report makes explicit the many services that the </w:t>
      </w:r>
      <w:r>
        <w:t xml:space="preserve">organisation will offer as well as its goals and objectives. The analysis also touched on the mission and vision statement. Additionally, a detailed discussion of the company's chosen social commitments and the organisational structure that will enable it </w:t>
      </w:r>
      <w:r>
        <w:t>to properly carry out its daily operations have also been given in the report. The SWOT and PESTLE framework has been used to conduct an environmental study that will inform the company about the current business climate in which they will begin functionin</w:t>
      </w:r>
      <w:r>
        <w:t>g. The report's subsequent sections include a thorough discussion of the development, milestone, and exit plans. In the later portions of the study, financial data has been anticipated using a profit and loss account, cash flow statement, and balance sheet</w:t>
      </w:r>
      <w:r>
        <w:t>.</w:t>
      </w:r>
    </w:p>
    <w:p w14:paraId="4D5DD9AE" w14:textId="77777777" w:rsidR="00DE43FE" w:rsidRDefault="00B55A50">
      <w:pPr>
        <w:rPr>
          <w:rFonts w:ascii="Times New Roman" w:eastAsia="Times New Roman" w:hAnsi="Times New Roman" w:cs="Times New Roman"/>
          <w:b/>
          <w:sz w:val="28"/>
          <w:szCs w:val="28"/>
        </w:rPr>
      </w:pPr>
      <w:r>
        <w:br w:type="page"/>
      </w:r>
    </w:p>
    <w:bookmarkStart w:id="0" w:name="_vhawhrsnt6ew" w:colFirst="0" w:colLast="0" w:displacedByCustomXml="next"/>
    <w:bookmarkEnd w:id="0" w:displacedByCustomXml="next"/>
    <w:sdt>
      <w:sdtPr>
        <w:rPr>
          <w:rFonts w:ascii="Arial" w:eastAsia="Arial" w:hAnsi="Arial" w:cs="Arial"/>
          <w:color w:val="auto"/>
          <w:sz w:val="22"/>
          <w:szCs w:val="22"/>
          <w:lang w:val="en-GB" w:eastAsia="en-IN"/>
        </w:rPr>
        <w:id w:val="-770778098"/>
        <w:docPartObj>
          <w:docPartGallery w:val="Table of Contents"/>
          <w:docPartUnique/>
        </w:docPartObj>
      </w:sdtPr>
      <w:sdtEndPr>
        <w:rPr>
          <w:b/>
          <w:bCs/>
          <w:noProof/>
        </w:rPr>
      </w:sdtEndPr>
      <w:sdtContent>
        <w:p w14:paraId="2C7B5AE8" w14:textId="5AF1DFF0" w:rsidR="00E11AEE" w:rsidRPr="00E11AEE" w:rsidRDefault="00E11AEE" w:rsidP="00E11AEE">
          <w:pPr>
            <w:pStyle w:val="TOCHeading"/>
            <w:jc w:val="center"/>
            <w:rPr>
              <w:rFonts w:ascii="Arial" w:hAnsi="Arial" w:cs="Arial"/>
              <w:b/>
              <w:bCs/>
              <w:color w:val="auto"/>
              <w:sz w:val="28"/>
              <w:szCs w:val="28"/>
            </w:rPr>
          </w:pPr>
          <w:r w:rsidRPr="00E11AEE">
            <w:rPr>
              <w:rFonts w:ascii="Arial" w:hAnsi="Arial" w:cs="Arial"/>
              <w:b/>
              <w:bCs/>
              <w:color w:val="auto"/>
              <w:sz w:val="28"/>
              <w:szCs w:val="28"/>
            </w:rPr>
            <w:t>Table of Contents</w:t>
          </w:r>
        </w:p>
        <w:p w14:paraId="6BD50715" w14:textId="17266AF8" w:rsidR="000902FA" w:rsidRDefault="00E11AEE">
          <w:pPr>
            <w:pStyle w:val="TOC1"/>
            <w:tabs>
              <w:tab w:val="right" w:leader="dot" w:pos="9350"/>
            </w:tabs>
            <w:rPr>
              <w:rFonts w:asciiTheme="minorHAnsi" w:eastAsiaTheme="minorEastAsia" w:hAnsiTheme="minorHAnsi" w:cstheme="minorBidi"/>
              <w:noProof/>
              <w:lang w:val="en-IN"/>
            </w:rPr>
          </w:pPr>
          <w:r>
            <w:fldChar w:fldCharType="begin"/>
          </w:r>
          <w:r>
            <w:instrText xml:space="preserve"> TOC \o "1-3" \h \z \u </w:instrText>
          </w:r>
          <w:r>
            <w:fldChar w:fldCharType="separate"/>
          </w:r>
          <w:hyperlink w:anchor="_Toc110640174" w:history="1">
            <w:r w:rsidR="000902FA" w:rsidRPr="001E6482">
              <w:rPr>
                <w:rStyle w:val="Hyperlink"/>
                <w:noProof/>
              </w:rPr>
              <w:t>Task 1: Business Plan</w:t>
            </w:r>
            <w:r w:rsidR="000902FA">
              <w:rPr>
                <w:noProof/>
                <w:webHidden/>
              </w:rPr>
              <w:tab/>
            </w:r>
            <w:r w:rsidR="000902FA">
              <w:rPr>
                <w:noProof/>
                <w:webHidden/>
              </w:rPr>
              <w:fldChar w:fldCharType="begin"/>
            </w:r>
            <w:r w:rsidR="000902FA">
              <w:rPr>
                <w:noProof/>
                <w:webHidden/>
              </w:rPr>
              <w:instrText xml:space="preserve"> PAGEREF _Toc110640174 \h </w:instrText>
            </w:r>
            <w:r w:rsidR="000902FA">
              <w:rPr>
                <w:noProof/>
                <w:webHidden/>
              </w:rPr>
            </w:r>
            <w:r w:rsidR="000902FA">
              <w:rPr>
                <w:noProof/>
                <w:webHidden/>
              </w:rPr>
              <w:fldChar w:fldCharType="separate"/>
            </w:r>
            <w:r w:rsidR="000902FA">
              <w:rPr>
                <w:noProof/>
                <w:webHidden/>
              </w:rPr>
              <w:t>3</w:t>
            </w:r>
            <w:r w:rsidR="000902FA">
              <w:rPr>
                <w:noProof/>
                <w:webHidden/>
              </w:rPr>
              <w:fldChar w:fldCharType="end"/>
            </w:r>
          </w:hyperlink>
        </w:p>
        <w:p w14:paraId="667DA73D" w14:textId="73638A46" w:rsidR="000902FA" w:rsidRDefault="00B55A50">
          <w:pPr>
            <w:pStyle w:val="TOC2"/>
            <w:tabs>
              <w:tab w:val="right" w:leader="dot" w:pos="9350"/>
            </w:tabs>
            <w:rPr>
              <w:rFonts w:asciiTheme="minorHAnsi" w:eastAsiaTheme="minorEastAsia" w:hAnsiTheme="minorHAnsi" w:cstheme="minorBidi"/>
              <w:noProof/>
              <w:lang w:val="en-IN"/>
            </w:rPr>
          </w:pPr>
          <w:hyperlink w:anchor="_Toc110640175" w:history="1">
            <w:r w:rsidR="000902FA" w:rsidRPr="001E6482">
              <w:rPr>
                <w:rStyle w:val="Hyperlink"/>
                <w:noProof/>
              </w:rPr>
              <w:t>Introduction</w:t>
            </w:r>
            <w:r w:rsidR="000902FA">
              <w:rPr>
                <w:noProof/>
                <w:webHidden/>
              </w:rPr>
              <w:tab/>
            </w:r>
            <w:r w:rsidR="000902FA">
              <w:rPr>
                <w:noProof/>
                <w:webHidden/>
              </w:rPr>
              <w:fldChar w:fldCharType="begin"/>
            </w:r>
            <w:r w:rsidR="000902FA">
              <w:rPr>
                <w:noProof/>
                <w:webHidden/>
              </w:rPr>
              <w:instrText xml:space="preserve"> PAGEREF _Toc110640175 \h </w:instrText>
            </w:r>
            <w:r w:rsidR="000902FA">
              <w:rPr>
                <w:noProof/>
                <w:webHidden/>
              </w:rPr>
            </w:r>
            <w:r w:rsidR="000902FA">
              <w:rPr>
                <w:noProof/>
                <w:webHidden/>
              </w:rPr>
              <w:fldChar w:fldCharType="separate"/>
            </w:r>
            <w:r w:rsidR="000902FA">
              <w:rPr>
                <w:noProof/>
                <w:webHidden/>
              </w:rPr>
              <w:t>3</w:t>
            </w:r>
            <w:r w:rsidR="000902FA">
              <w:rPr>
                <w:noProof/>
                <w:webHidden/>
              </w:rPr>
              <w:fldChar w:fldCharType="end"/>
            </w:r>
          </w:hyperlink>
        </w:p>
        <w:p w14:paraId="7D85BDAD" w14:textId="656189D9" w:rsidR="000902FA" w:rsidRDefault="00B55A50">
          <w:pPr>
            <w:pStyle w:val="TOC2"/>
            <w:tabs>
              <w:tab w:val="right" w:leader="dot" w:pos="9350"/>
            </w:tabs>
            <w:rPr>
              <w:rFonts w:asciiTheme="minorHAnsi" w:eastAsiaTheme="minorEastAsia" w:hAnsiTheme="minorHAnsi" w:cstheme="minorBidi"/>
              <w:noProof/>
              <w:lang w:val="en-IN"/>
            </w:rPr>
          </w:pPr>
          <w:hyperlink w:anchor="_Toc110640176" w:history="1">
            <w:r w:rsidR="000902FA" w:rsidRPr="001E6482">
              <w:rPr>
                <w:rStyle w:val="Hyperlink"/>
                <w:noProof/>
              </w:rPr>
              <w:t>Business Description and History</w:t>
            </w:r>
            <w:r w:rsidR="000902FA">
              <w:rPr>
                <w:noProof/>
                <w:webHidden/>
              </w:rPr>
              <w:tab/>
            </w:r>
            <w:r w:rsidR="000902FA">
              <w:rPr>
                <w:noProof/>
                <w:webHidden/>
              </w:rPr>
              <w:fldChar w:fldCharType="begin"/>
            </w:r>
            <w:r w:rsidR="000902FA">
              <w:rPr>
                <w:noProof/>
                <w:webHidden/>
              </w:rPr>
              <w:instrText xml:space="preserve"> PAGEREF _Toc110640176 \h </w:instrText>
            </w:r>
            <w:r w:rsidR="000902FA">
              <w:rPr>
                <w:noProof/>
                <w:webHidden/>
              </w:rPr>
            </w:r>
            <w:r w:rsidR="000902FA">
              <w:rPr>
                <w:noProof/>
                <w:webHidden/>
              </w:rPr>
              <w:fldChar w:fldCharType="separate"/>
            </w:r>
            <w:r w:rsidR="000902FA">
              <w:rPr>
                <w:noProof/>
                <w:webHidden/>
              </w:rPr>
              <w:t>3</w:t>
            </w:r>
            <w:r w:rsidR="000902FA">
              <w:rPr>
                <w:noProof/>
                <w:webHidden/>
              </w:rPr>
              <w:fldChar w:fldCharType="end"/>
            </w:r>
          </w:hyperlink>
        </w:p>
        <w:p w14:paraId="0ECA92FB" w14:textId="58AB0811" w:rsidR="000902FA" w:rsidRDefault="00B55A50">
          <w:pPr>
            <w:pStyle w:val="TOC2"/>
            <w:tabs>
              <w:tab w:val="right" w:leader="dot" w:pos="9350"/>
            </w:tabs>
            <w:rPr>
              <w:rFonts w:asciiTheme="minorHAnsi" w:eastAsiaTheme="minorEastAsia" w:hAnsiTheme="minorHAnsi" w:cstheme="minorBidi"/>
              <w:noProof/>
              <w:lang w:val="en-IN"/>
            </w:rPr>
          </w:pPr>
          <w:hyperlink w:anchor="_Toc110640177" w:history="1">
            <w:r w:rsidR="000902FA" w:rsidRPr="001E6482">
              <w:rPr>
                <w:rStyle w:val="Hyperlink"/>
                <w:noProof/>
              </w:rPr>
              <w:t>Mission and vision</w:t>
            </w:r>
            <w:r w:rsidR="000902FA">
              <w:rPr>
                <w:noProof/>
                <w:webHidden/>
              </w:rPr>
              <w:tab/>
            </w:r>
            <w:r w:rsidR="000902FA">
              <w:rPr>
                <w:noProof/>
                <w:webHidden/>
              </w:rPr>
              <w:fldChar w:fldCharType="begin"/>
            </w:r>
            <w:r w:rsidR="000902FA">
              <w:rPr>
                <w:noProof/>
                <w:webHidden/>
              </w:rPr>
              <w:instrText xml:space="preserve"> PAGEREF _Toc110640177 \h </w:instrText>
            </w:r>
            <w:r w:rsidR="000902FA">
              <w:rPr>
                <w:noProof/>
                <w:webHidden/>
              </w:rPr>
            </w:r>
            <w:r w:rsidR="000902FA">
              <w:rPr>
                <w:noProof/>
                <w:webHidden/>
              </w:rPr>
              <w:fldChar w:fldCharType="separate"/>
            </w:r>
            <w:r w:rsidR="000902FA">
              <w:rPr>
                <w:noProof/>
                <w:webHidden/>
              </w:rPr>
              <w:t>3</w:t>
            </w:r>
            <w:r w:rsidR="000902FA">
              <w:rPr>
                <w:noProof/>
                <w:webHidden/>
              </w:rPr>
              <w:fldChar w:fldCharType="end"/>
            </w:r>
          </w:hyperlink>
        </w:p>
        <w:p w14:paraId="0C7567DA" w14:textId="26E95B66" w:rsidR="000902FA" w:rsidRDefault="00B55A50">
          <w:pPr>
            <w:pStyle w:val="TOC2"/>
            <w:tabs>
              <w:tab w:val="right" w:leader="dot" w:pos="9350"/>
            </w:tabs>
            <w:rPr>
              <w:rFonts w:asciiTheme="minorHAnsi" w:eastAsiaTheme="minorEastAsia" w:hAnsiTheme="minorHAnsi" w:cstheme="minorBidi"/>
              <w:noProof/>
              <w:lang w:val="en-IN"/>
            </w:rPr>
          </w:pPr>
          <w:hyperlink w:anchor="_Toc110640178" w:history="1">
            <w:r w:rsidR="000902FA" w:rsidRPr="001E6482">
              <w:rPr>
                <w:rStyle w:val="Hyperlink"/>
                <w:noProof/>
              </w:rPr>
              <w:t>Aim and Objectives</w:t>
            </w:r>
            <w:r w:rsidR="000902FA">
              <w:rPr>
                <w:noProof/>
                <w:webHidden/>
              </w:rPr>
              <w:tab/>
            </w:r>
            <w:r w:rsidR="000902FA">
              <w:rPr>
                <w:noProof/>
                <w:webHidden/>
              </w:rPr>
              <w:fldChar w:fldCharType="begin"/>
            </w:r>
            <w:r w:rsidR="000902FA">
              <w:rPr>
                <w:noProof/>
                <w:webHidden/>
              </w:rPr>
              <w:instrText xml:space="preserve"> PAGEREF _Toc110640178 \h </w:instrText>
            </w:r>
            <w:r w:rsidR="000902FA">
              <w:rPr>
                <w:noProof/>
                <w:webHidden/>
              </w:rPr>
            </w:r>
            <w:r w:rsidR="000902FA">
              <w:rPr>
                <w:noProof/>
                <w:webHidden/>
              </w:rPr>
              <w:fldChar w:fldCharType="separate"/>
            </w:r>
            <w:r w:rsidR="000902FA">
              <w:rPr>
                <w:noProof/>
                <w:webHidden/>
              </w:rPr>
              <w:t>3</w:t>
            </w:r>
            <w:r w:rsidR="000902FA">
              <w:rPr>
                <w:noProof/>
                <w:webHidden/>
              </w:rPr>
              <w:fldChar w:fldCharType="end"/>
            </w:r>
          </w:hyperlink>
        </w:p>
        <w:p w14:paraId="0F1DC04F" w14:textId="64DCA74D" w:rsidR="000902FA" w:rsidRDefault="00B55A50">
          <w:pPr>
            <w:pStyle w:val="TOC2"/>
            <w:tabs>
              <w:tab w:val="right" w:leader="dot" w:pos="9350"/>
            </w:tabs>
            <w:rPr>
              <w:rFonts w:asciiTheme="minorHAnsi" w:eastAsiaTheme="minorEastAsia" w:hAnsiTheme="minorHAnsi" w:cstheme="minorBidi"/>
              <w:noProof/>
              <w:lang w:val="en-IN"/>
            </w:rPr>
          </w:pPr>
          <w:hyperlink w:anchor="_Toc110640179" w:history="1">
            <w:r w:rsidR="000902FA" w:rsidRPr="001E6482">
              <w:rPr>
                <w:rStyle w:val="Hyperlink"/>
                <w:noProof/>
              </w:rPr>
              <w:t>Business structure</w:t>
            </w:r>
            <w:r w:rsidR="000902FA">
              <w:rPr>
                <w:noProof/>
                <w:webHidden/>
              </w:rPr>
              <w:tab/>
            </w:r>
            <w:r w:rsidR="000902FA">
              <w:rPr>
                <w:noProof/>
                <w:webHidden/>
              </w:rPr>
              <w:fldChar w:fldCharType="begin"/>
            </w:r>
            <w:r w:rsidR="000902FA">
              <w:rPr>
                <w:noProof/>
                <w:webHidden/>
              </w:rPr>
              <w:instrText xml:space="preserve"> PAGEREF _Toc110640179 \h </w:instrText>
            </w:r>
            <w:r w:rsidR="000902FA">
              <w:rPr>
                <w:noProof/>
                <w:webHidden/>
              </w:rPr>
            </w:r>
            <w:r w:rsidR="000902FA">
              <w:rPr>
                <w:noProof/>
                <w:webHidden/>
              </w:rPr>
              <w:fldChar w:fldCharType="separate"/>
            </w:r>
            <w:r w:rsidR="000902FA">
              <w:rPr>
                <w:noProof/>
                <w:webHidden/>
              </w:rPr>
              <w:t>4</w:t>
            </w:r>
            <w:r w:rsidR="000902FA">
              <w:rPr>
                <w:noProof/>
                <w:webHidden/>
              </w:rPr>
              <w:fldChar w:fldCharType="end"/>
            </w:r>
          </w:hyperlink>
        </w:p>
        <w:p w14:paraId="03674D53" w14:textId="0AA21A95" w:rsidR="000902FA" w:rsidRDefault="00B55A50">
          <w:pPr>
            <w:pStyle w:val="TOC2"/>
            <w:tabs>
              <w:tab w:val="right" w:leader="dot" w:pos="9350"/>
            </w:tabs>
            <w:rPr>
              <w:rFonts w:asciiTheme="minorHAnsi" w:eastAsiaTheme="minorEastAsia" w:hAnsiTheme="minorHAnsi" w:cstheme="minorBidi"/>
              <w:noProof/>
              <w:lang w:val="en-IN"/>
            </w:rPr>
          </w:pPr>
          <w:hyperlink w:anchor="_Toc110640180" w:history="1">
            <w:r w:rsidR="000902FA" w:rsidRPr="001E6482">
              <w:rPr>
                <w:rStyle w:val="Hyperlink"/>
                <w:noProof/>
              </w:rPr>
              <w:t>Service Description</w:t>
            </w:r>
            <w:r w:rsidR="000902FA">
              <w:rPr>
                <w:noProof/>
                <w:webHidden/>
              </w:rPr>
              <w:tab/>
            </w:r>
            <w:r w:rsidR="000902FA">
              <w:rPr>
                <w:noProof/>
                <w:webHidden/>
              </w:rPr>
              <w:fldChar w:fldCharType="begin"/>
            </w:r>
            <w:r w:rsidR="000902FA">
              <w:rPr>
                <w:noProof/>
                <w:webHidden/>
              </w:rPr>
              <w:instrText xml:space="preserve"> PAGEREF _Toc110640180 \h </w:instrText>
            </w:r>
            <w:r w:rsidR="000902FA">
              <w:rPr>
                <w:noProof/>
                <w:webHidden/>
              </w:rPr>
            </w:r>
            <w:r w:rsidR="000902FA">
              <w:rPr>
                <w:noProof/>
                <w:webHidden/>
              </w:rPr>
              <w:fldChar w:fldCharType="separate"/>
            </w:r>
            <w:r w:rsidR="000902FA">
              <w:rPr>
                <w:noProof/>
                <w:webHidden/>
              </w:rPr>
              <w:t>4</w:t>
            </w:r>
            <w:r w:rsidR="000902FA">
              <w:rPr>
                <w:noProof/>
                <w:webHidden/>
              </w:rPr>
              <w:fldChar w:fldCharType="end"/>
            </w:r>
          </w:hyperlink>
        </w:p>
        <w:p w14:paraId="2D0E2C97" w14:textId="21A39DBF" w:rsidR="000902FA" w:rsidRDefault="00B55A50">
          <w:pPr>
            <w:pStyle w:val="TOC2"/>
            <w:tabs>
              <w:tab w:val="right" w:leader="dot" w:pos="9350"/>
            </w:tabs>
            <w:rPr>
              <w:rFonts w:asciiTheme="minorHAnsi" w:eastAsiaTheme="minorEastAsia" w:hAnsiTheme="minorHAnsi" w:cstheme="minorBidi"/>
              <w:noProof/>
              <w:lang w:val="en-IN"/>
            </w:rPr>
          </w:pPr>
          <w:hyperlink w:anchor="_Toc110640181" w:history="1">
            <w:r w:rsidR="000902FA" w:rsidRPr="001E6482">
              <w:rPr>
                <w:rStyle w:val="Hyperlink"/>
                <w:noProof/>
              </w:rPr>
              <w:t>Marketing analysis and trends</w:t>
            </w:r>
            <w:r w:rsidR="000902FA">
              <w:rPr>
                <w:noProof/>
                <w:webHidden/>
              </w:rPr>
              <w:tab/>
            </w:r>
            <w:r w:rsidR="000902FA">
              <w:rPr>
                <w:noProof/>
                <w:webHidden/>
              </w:rPr>
              <w:fldChar w:fldCharType="begin"/>
            </w:r>
            <w:r w:rsidR="000902FA">
              <w:rPr>
                <w:noProof/>
                <w:webHidden/>
              </w:rPr>
              <w:instrText xml:space="preserve"> PAGEREF _Toc110640181 \h </w:instrText>
            </w:r>
            <w:r w:rsidR="000902FA">
              <w:rPr>
                <w:noProof/>
                <w:webHidden/>
              </w:rPr>
            </w:r>
            <w:r w:rsidR="000902FA">
              <w:rPr>
                <w:noProof/>
                <w:webHidden/>
              </w:rPr>
              <w:fldChar w:fldCharType="separate"/>
            </w:r>
            <w:r w:rsidR="000902FA">
              <w:rPr>
                <w:noProof/>
                <w:webHidden/>
              </w:rPr>
              <w:t>4</w:t>
            </w:r>
            <w:r w:rsidR="000902FA">
              <w:rPr>
                <w:noProof/>
                <w:webHidden/>
              </w:rPr>
              <w:fldChar w:fldCharType="end"/>
            </w:r>
          </w:hyperlink>
        </w:p>
        <w:p w14:paraId="13D1629E" w14:textId="0EC6F123" w:rsidR="000902FA" w:rsidRDefault="00B55A50">
          <w:pPr>
            <w:pStyle w:val="TOC2"/>
            <w:tabs>
              <w:tab w:val="right" w:leader="dot" w:pos="9350"/>
            </w:tabs>
            <w:rPr>
              <w:rFonts w:asciiTheme="minorHAnsi" w:eastAsiaTheme="minorEastAsia" w:hAnsiTheme="minorHAnsi" w:cstheme="minorBidi"/>
              <w:noProof/>
              <w:lang w:val="en-IN"/>
            </w:rPr>
          </w:pPr>
          <w:hyperlink w:anchor="_Toc110640182" w:history="1">
            <w:r w:rsidR="000902FA" w:rsidRPr="001E6482">
              <w:rPr>
                <w:rStyle w:val="Hyperlink"/>
                <w:noProof/>
              </w:rPr>
              <w:t>Environmental analysis</w:t>
            </w:r>
            <w:r w:rsidR="000902FA">
              <w:rPr>
                <w:noProof/>
                <w:webHidden/>
              </w:rPr>
              <w:tab/>
            </w:r>
            <w:r w:rsidR="000902FA">
              <w:rPr>
                <w:noProof/>
                <w:webHidden/>
              </w:rPr>
              <w:fldChar w:fldCharType="begin"/>
            </w:r>
            <w:r w:rsidR="000902FA">
              <w:rPr>
                <w:noProof/>
                <w:webHidden/>
              </w:rPr>
              <w:instrText xml:space="preserve"> PAGEREF _Toc110640182 \h </w:instrText>
            </w:r>
            <w:r w:rsidR="000902FA">
              <w:rPr>
                <w:noProof/>
                <w:webHidden/>
              </w:rPr>
            </w:r>
            <w:r w:rsidR="000902FA">
              <w:rPr>
                <w:noProof/>
                <w:webHidden/>
              </w:rPr>
              <w:fldChar w:fldCharType="separate"/>
            </w:r>
            <w:r w:rsidR="000902FA">
              <w:rPr>
                <w:noProof/>
                <w:webHidden/>
              </w:rPr>
              <w:t>5</w:t>
            </w:r>
            <w:r w:rsidR="000902FA">
              <w:rPr>
                <w:noProof/>
                <w:webHidden/>
              </w:rPr>
              <w:fldChar w:fldCharType="end"/>
            </w:r>
          </w:hyperlink>
        </w:p>
        <w:p w14:paraId="62C0FEFE" w14:textId="54796020" w:rsidR="000902FA" w:rsidRDefault="00B55A50">
          <w:pPr>
            <w:pStyle w:val="TOC3"/>
            <w:tabs>
              <w:tab w:val="right" w:leader="dot" w:pos="9350"/>
            </w:tabs>
            <w:rPr>
              <w:rFonts w:asciiTheme="minorHAnsi" w:eastAsiaTheme="minorEastAsia" w:hAnsiTheme="minorHAnsi" w:cstheme="minorBidi"/>
              <w:noProof/>
              <w:lang w:val="en-IN"/>
            </w:rPr>
          </w:pPr>
          <w:hyperlink w:anchor="_Toc110640183" w:history="1">
            <w:r w:rsidR="000902FA" w:rsidRPr="001E6482">
              <w:rPr>
                <w:rStyle w:val="Hyperlink"/>
                <w:noProof/>
              </w:rPr>
              <w:t>SWOT</w:t>
            </w:r>
            <w:r w:rsidR="000902FA">
              <w:rPr>
                <w:noProof/>
                <w:webHidden/>
              </w:rPr>
              <w:tab/>
            </w:r>
            <w:r w:rsidR="000902FA">
              <w:rPr>
                <w:noProof/>
                <w:webHidden/>
              </w:rPr>
              <w:fldChar w:fldCharType="begin"/>
            </w:r>
            <w:r w:rsidR="000902FA">
              <w:rPr>
                <w:noProof/>
                <w:webHidden/>
              </w:rPr>
              <w:instrText xml:space="preserve"> PAGEREF _Toc110640183 \h </w:instrText>
            </w:r>
            <w:r w:rsidR="000902FA">
              <w:rPr>
                <w:noProof/>
                <w:webHidden/>
              </w:rPr>
            </w:r>
            <w:r w:rsidR="000902FA">
              <w:rPr>
                <w:noProof/>
                <w:webHidden/>
              </w:rPr>
              <w:fldChar w:fldCharType="separate"/>
            </w:r>
            <w:r w:rsidR="000902FA">
              <w:rPr>
                <w:noProof/>
                <w:webHidden/>
              </w:rPr>
              <w:t>5</w:t>
            </w:r>
            <w:r w:rsidR="000902FA">
              <w:rPr>
                <w:noProof/>
                <w:webHidden/>
              </w:rPr>
              <w:fldChar w:fldCharType="end"/>
            </w:r>
          </w:hyperlink>
        </w:p>
        <w:p w14:paraId="21034DF0" w14:textId="2C924206" w:rsidR="000902FA" w:rsidRDefault="00B55A50">
          <w:pPr>
            <w:pStyle w:val="TOC3"/>
            <w:tabs>
              <w:tab w:val="right" w:leader="dot" w:pos="9350"/>
            </w:tabs>
            <w:rPr>
              <w:rFonts w:asciiTheme="minorHAnsi" w:eastAsiaTheme="minorEastAsia" w:hAnsiTheme="minorHAnsi" w:cstheme="minorBidi"/>
              <w:noProof/>
              <w:lang w:val="en-IN"/>
            </w:rPr>
          </w:pPr>
          <w:hyperlink w:anchor="_Toc110640184" w:history="1">
            <w:r w:rsidR="000902FA" w:rsidRPr="001E6482">
              <w:rPr>
                <w:rStyle w:val="Hyperlink"/>
                <w:noProof/>
              </w:rPr>
              <w:t>PESTLE</w:t>
            </w:r>
            <w:r w:rsidR="000902FA">
              <w:rPr>
                <w:noProof/>
                <w:webHidden/>
              </w:rPr>
              <w:tab/>
            </w:r>
            <w:r w:rsidR="000902FA">
              <w:rPr>
                <w:noProof/>
                <w:webHidden/>
              </w:rPr>
              <w:fldChar w:fldCharType="begin"/>
            </w:r>
            <w:r w:rsidR="000902FA">
              <w:rPr>
                <w:noProof/>
                <w:webHidden/>
              </w:rPr>
              <w:instrText xml:space="preserve"> PAGEREF _Toc110640184 \h </w:instrText>
            </w:r>
            <w:r w:rsidR="000902FA">
              <w:rPr>
                <w:noProof/>
                <w:webHidden/>
              </w:rPr>
            </w:r>
            <w:r w:rsidR="000902FA">
              <w:rPr>
                <w:noProof/>
                <w:webHidden/>
              </w:rPr>
              <w:fldChar w:fldCharType="separate"/>
            </w:r>
            <w:r w:rsidR="000902FA">
              <w:rPr>
                <w:noProof/>
                <w:webHidden/>
              </w:rPr>
              <w:t>5</w:t>
            </w:r>
            <w:r w:rsidR="000902FA">
              <w:rPr>
                <w:noProof/>
                <w:webHidden/>
              </w:rPr>
              <w:fldChar w:fldCharType="end"/>
            </w:r>
          </w:hyperlink>
        </w:p>
        <w:p w14:paraId="16D1A6BD" w14:textId="1A1CE50D" w:rsidR="000902FA" w:rsidRDefault="00B55A50">
          <w:pPr>
            <w:pStyle w:val="TOC2"/>
            <w:tabs>
              <w:tab w:val="right" w:leader="dot" w:pos="9350"/>
            </w:tabs>
            <w:rPr>
              <w:rFonts w:asciiTheme="minorHAnsi" w:eastAsiaTheme="minorEastAsia" w:hAnsiTheme="minorHAnsi" w:cstheme="minorBidi"/>
              <w:noProof/>
              <w:lang w:val="en-IN"/>
            </w:rPr>
          </w:pPr>
          <w:hyperlink w:anchor="_Toc110640185" w:history="1">
            <w:r w:rsidR="000902FA" w:rsidRPr="001E6482">
              <w:rPr>
                <w:rStyle w:val="Hyperlink"/>
                <w:noProof/>
              </w:rPr>
              <w:t>Operations</w:t>
            </w:r>
            <w:r w:rsidR="000902FA">
              <w:rPr>
                <w:noProof/>
                <w:webHidden/>
              </w:rPr>
              <w:tab/>
            </w:r>
            <w:r w:rsidR="000902FA">
              <w:rPr>
                <w:noProof/>
                <w:webHidden/>
              </w:rPr>
              <w:fldChar w:fldCharType="begin"/>
            </w:r>
            <w:r w:rsidR="000902FA">
              <w:rPr>
                <w:noProof/>
                <w:webHidden/>
              </w:rPr>
              <w:instrText xml:space="preserve"> PAGEREF _Toc110640185 \h </w:instrText>
            </w:r>
            <w:r w:rsidR="000902FA">
              <w:rPr>
                <w:noProof/>
                <w:webHidden/>
              </w:rPr>
            </w:r>
            <w:r w:rsidR="000902FA">
              <w:rPr>
                <w:noProof/>
                <w:webHidden/>
              </w:rPr>
              <w:fldChar w:fldCharType="separate"/>
            </w:r>
            <w:r w:rsidR="000902FA">
              <w:rPr>
                <w:noProof/>
                <w:webHidden/>
              </w:rPr>
              <w:t>6</w:t>
            </w:r>
            <w:r w:rsidR="000902FA">
              <w:rPr>
                <w:noProof/>
                <w:webHidden/>
              </w:rPr>
              <w:fldChar w:fldCharType="end"/>
            </w:r>
          </w:hyperlink>
        </w:p>
        <w:p w14:paraId="03F65D22" w14:textId="4806D695" w:rsidR="000902FA" w:rsidRDefault="00B55A50">
          <w:pPr>
            <w:pStyle w:val="TOC2"/>
            <w:tabs>
              <w:tab w:val="right" w:leader="dot" w:pos="9350"/>
            </w:tabs>
            <w:rPr>
              <w:rFonts w:asciiTheme="minorHAnsi" w:eastAsiaTheme="minorEastAsia" w:hAnsiTheme="minorHAnsi" w:cstheme="minorBidi"/>
              <w:noProof/>
              <w:lang w:val="en-IN"/>
            </w:rPr>
          </w:pPr>
          <w:hyperlink w:anchor="_Toc110640186" w:history="1">
            <w:r w:rsidR="000902FA" w:rsidRPr="001E6482">
              <w:rPr>
                <w:rStyle w:val="Hyperlink"/>
                <w:noProof/>
              </w:rPr>
              <w:t>Technology Plan</w:t>
            </w:r>
            <w:r w:rsidR="000902FA">
              <w:rPr>
                <w:noProof/>
                <w:webHidden/>
              </w:rPr>
              <w:tab/>
            </w:r>
            <w:r w:rsidR="000902FA">
              <w:rPr>
                <w:noProof/>
                <w:webHidden/>
              </w:rPr>
              <w:fldChar w:fldCharType="begin"/>
            </w:r>
            <w:r w:rsidR="000902FA">
              <w:rPr>
                <w:noProof/>
                <w:webHidden/>
              </w:rPr>
              <w:instrText xml:space="preserve"> PAGEREF _Toc110640186 \h </w:instrText>
            </w:r>
            <w:r w:rsidR="000902FA">
              <w:rPr>
                <w:noProof/>
                <w:webHidden/>
              </w:rPr>
            </w:r>
            <w:r w:rsidR="000902FA">
              <w:rPr>
                <w:noProof/>
                <w:webHidden/>
              </w:rPr>
              <w:fldChar w:fldCharType="separate"/>
            </w:r>
            <w:r w:rsidR="000902FA">
              <w:rPr>
                <w:noProof/>
                <w:webHidden/>
              </w:rPr>
              <w:t>7</w:t>
            </w:r>
            <w:r w:rsidR="000902FA">
              <w:rPr>
                <w:noProof/>
                <w:webHidden/>
              </w:rPr>
              <w:fldChar w:fldCharType="end"/>
            </w:r>
          </w:hyperlink>
        </w:p>
        <w:p w14:paraId="1D5F84DF" w14:textId="62E716AC" w:rsidR="000902FA" w:rsidRDefault="00B55A50">
          <w:pPr>
            <w:pStyle w:val="TOC2"/>
            <w:tabs>
              <w:tab w:val="right" w:leader="dot" w:pos="9350"/>
            </w:tabs>
            <w:rPr>
              <w:rFonts w:asciiTheme="minorHAnsi" w:eastAsiaTheme="minorEastAsia" w:hAnsiTheme="minorHAnsi" w:cstheme="minorBidi"/>
              <w:noProof/>
              <w:lang w:val="en-IN"/>
            </w:rPr>
          </w:pPr>
          <w:hyperlink w:anchor="_Toc110640187" w:history="1">
            <w:r w:rsidR="000902FA" w:rsidRPr="001E6482">
              <w:rPr>
                <w:rStyle w:val="Hyperlink"/>
                <w:noProof/>
              </w:rPr>
              <w:t>Management and organisation</w:t>
            </w:r>
            <w:r w:rsidR="000902FA">
              <w:rPr>
                <w:noProof/>
                <w:webHidden/>
              </w:rPr>
              <w:tab/>
            </w:r>
            <w:r w:rsidR="000902FA">
              <w:rPr>
                <w:noProof/>
                <w:webHidden/>
              </w:rPr>
              <w:fldChar w:fldCharType="begin"/>
            </w:r>
            <w:r w:rsidR="000902FA">
              <w:rPr>
                <w:noProof/>
                <w:webHidden/>
              </w:rPr>
              <w:instrText xml:space="preserve"> PAGEREF _Toc110640187 \h </w:instrText>
            </w:r>
            <w:r w:rsidR="000902FA">
              <w:rPr>
                <w:noProof/>
                <w:webHidden/>
              </w:rPr>
            </w:r>
            <w:r w:rsidR="000902FA">
              <w:rPr>
                <w:noProof/>
                <w:webHidden/>
              </w:rPr>
              <w:fldChar w:fldCharType="separate"/>
            </w:r>
            <w:r w:rsidR="000902FA">
              <w:rPr>
                <w:noProof/>
                <w:webHidden/>
              </w:rPr>
              <w:t>7</w:t>
            </w:r>
            <w:r w:rsidR="000902FA">
              <w:rPr>
                <w:noProof/>
                <w:webHidden/>
              </w:rPr>
              <w:fldChar w:fldCharType="end"/>
            </w:r>
          </w:hyperlink>
        </w:p>
        <w:p w14:paraId="7479163B" w14:textId="10D863A3" w:rsidR="000902FA" w:rsidRDefault="00B55A50">
          <w:pPr>
            <w:pStyle w:val="TOC2"/>
            <w:tabs>
              <w:tab w:val="right" w:leader="dot" w:pos="9350"/>
            </w:tabs>
            <w:rPr>
              <w:rFonts w:asciiTheme="minorHAnsi" w:eastAsiaTheme="minorEastAsia" w:hAnsiTheme="minorHAnsi" w:cstheme="minorBidi"/>
              <w:noProof/>
              <w:lang w:val="en-IN"/>
            </w:rPr>
          </w:pPr>
          <w:hyperlink w:anchor="_Toc110640188" w:history="1">
            <w:r w:rsidR="000902FA" w:rsidRPr="001E6482">
              <w:rPr>
                <w:rStyle w:val="Hyperlink"/>
                <w:noProof/>
              </w:rPr>
              <w:t>Social Responsibility and sustainability</w:t>
            </w:r>
            <w:r w:rsidR="000902FA">
              <w:rPr>
                <w:noProof/>
                <w:webHidden/>
              </w:rPr>
              <w:tab/>
            </w:r>
            <w:r w:rsidR="000902FA">
              <w:rPr>
                <w:noProof/>
                <w:webHidden/>
              </w:rPr>
              <w:fldChar w:fldCharType="begin"/>
            </w:r>
            <w:r w:rsidR="000902FA">
              <w:rPr>
                <w:noProof/>
                <w:webHidden/>
              </w:rPr>
              <w:instrText xml:space="preserve"> PAGEREF _Toc110640188 \h </w:instrText>
            </w:r>
            <w:r w:rsidR="000902FA">
              <w:rPr>
                <w:noProof/>
                <w:webHidden/>
              </w:rPr>
            </w:r>
            <w:r w:rsidR="000902FA">
              <w:rPr>
                <w:noProof/>
                <w:webHidden/>
              </w:rPr>
              <w:fldChar w:fldCharType="separate"/>
            </w:r>
            <w:r w:rsidR="000902FA">
              <w:rPr>
                <w:noProof/>
                <w:webHidden/>
              </w:rPr>
              <w:t>8</w:t>
            </w:r>
            <w:r w:rsidR="000902FA">
              <w:rPr>
                <w:noProof/>
                <w:webHidden/>
              </w:rPr>
              <w:fldChar w:fldCharType="end"/>
            </w:r>
          </w:hyperlink>
        </w:p>
        <w:p w14:paraId="6456D09D" w14:textId="5A1B5ED3" w:rsidR="000902FA" w:rsidRDefault="00B55A50">
          <w:pPr>
            <w:pStyle w:val="TOC2"/>
            <w:tabs>
              <w:tab w:val="right" w:leader="dot" w:pos="9350"/>
            </w:tabs>
            <w:rPr>
              <w:rFonts w:asciiTheme="minorHAnsi" w:eastAsiaTheme="minorEastAsia" w:hAnsiTheme="minorHAnsi" w:cstheme="minorBidi"/>
              <w:noProof/>
              <w:lang w:val="en-IN"/>
            </w:rPr>
          </w:pPr>
          <w:hyperlink w:anchor="_Toc110640189" w:history="1">
            <w:r w:rsidR="000902FA" w:rsidRPr="001E6482">
              <w:rPr>
                <w:rStyle w:val="Hyperlink"/>
                <w:noProof/>
              </w:rPr>
              <w:t>Development, milestone and exit plan</w:t>
            </w:r>
            <w:r w:rsidR="000902FA">
              <w:rPr>
                <w:noProof/>
                <w:webHidden/>
              </w:rPr>
              <w:tab/>
            </w:r>
            <w:r w:rsidR="000902FA">
              <w:rPr>
                <w:noProof/>
                <w:webHidden/>
              </w:rPr>
              <w:fldChar w:fldCharType="begin"/>
            </w:r>
            <w:r w:rsidR="000902FA">
              <w:rPr>
                <w:noProof/>
                <w:webHidden/>
              </w:rPr>
              <w:instrText xml:space="preserve"> PAGEREF _Toc110640189 \h </w:instrText>
            </w:r>
            <w:r w:rsidR="000902FA">
              <w:rPr>
                <w:noProof/>
                <w:webHidden/>
              </w:rPr>
            </w:r>
            <w:r w:rsidR="000902FA">
              <w:rPr>
                <w:noProof/>
                <w:webHidden/>
              </w:rPr>
              <w:fldChar w:fldCharType="separate"/>
            </w:r>
            <w:r w:rsidR="000902FA">
              <w:rPr>
                <w:noProof/>
                <w:webHidden/>
              </w:rPr>
              <w:t>8</w:t>
            </w:r>
            <w:r w:rsidR="000902FA">
              <w:rPr>
                <w:noProof/>
                <w:webHidden/>
              </w:rPr>
              <w:fldChar w:fldCharType="end"/>
            </w:r>
          </w:hyperlink>
        </w:p>
        <w:p w14:paraId="718E088C" w14:textId="5C12C407" w:rsidR="000902FA" w:rsidRDefault="00B55A50">
          <w:pPr>
            <w:pStyle w:val="TOC2"/>
            <w:tabs>
              <w:tab w:val="right" w:leader="dot" w:pos="9350"/>
            </w:tabs>
            <w:rPr>
              <w:rFonts w:asciiTheme="minorHAnsi" w:eastAsiaTheme="minorEastAsia" w:hAnsiTheme="minorHAnsi" w:cstheme="minorBidi"/>
              <w:noProof/>
              <w:lang w:val="en-IN"/>
            </w:rPr>
          </w:pPr>
          <w:hyperlink w:anchor="_Toc110640190" w:history="1">
            <w:r w:rsidR="000902FA" w:rsidRPr="001E6482">
              <w:rPr>
                <w:rStyle w:val="Hyperlink"/>
                <w:noProof/>
              </w:rPr>
              <w:t>Financial data</w:t>
            </w:r>
            <w:r w:rsidR="000902FA">
              <w:rPr>
                <w:noProof/>
                <w:webHidden/>
              </w:rPr>
              <w:tab/>
            </w:r>
            <w:r w:rsidR="000902FA">
              <w:rPr>
                <w:noProof/>
                <w:webHidden/>
              </w:rPr>
              <w:fldChar w:fldCharType="begin"/>
            </w:r>
            <w:r w:rsidR="000902FA">
              <w:rPr>
                <w:noProof/>
                <w:webHidden/>
              </w:rPr>
              <w:instrText xml:space="preserve"> PAGEREF _Toc110640190 \h </w:instrText>
            </w:r>
            <w:r w:rsidR="000902FA">
              <w:rPr>
                <w:noProof/>
                <w:webHidden/>
              </w:rPr>
            </w:r>
            <w:r w:rsidR="000902FA">
              <w:rPr>
                <w:noProof/>
                <w:webHidden/>
              </w:rPr>
              <w:fldChar w:fldCharType="separate"/>
            </w:r>
            <w:r w:rsidR="000902FA">
              <w:rPr>
                <w:noProof/>
                <w:webHidden/>
              </w:rPr>
              <w:t>8</w:t>
            </w:r>
            <w:r w:rsidR="000902FA">
              <w:rPr>
                <w:noProof/>
                <w:webHidden/>
              </w:rPr>
              <w:fldChar w:fldCharType="end"/>
            </w:r>
          </w:hyperlink>
        </w:p>
        <w:p w14:paraId="70EAEA2D" w14:textId="162AD947" w:rsidR="000902FA" w:rsidRDefault="00B55A50">
          <w:pPr>
            <w:pStyle w:val="TOC3"/>
            <w:tabs>
              <w:tab w:val="right" w:leader="dot" w:pos="9350"/>
            </w:tabs>
            <w:rPr>
              <w:rFonts w:asciiTheme="minorHAnsi" w:eastAsiaTheme="minorEastAsia" w:hAnsiTheme="minorHAnsi" w:cstheme="minorBidi"/>
              <w:noProof/>
              <w:lang w:val="en-IN"/>
            </w:rPr>
          </w:pPr>
          <w:hyperlink w:anchor="_Toc110640191" w:history="1">
            <w:r w:rsidR="000902FA" w:rsidRPr="001E6482">
              <w:rPr>
                <w:rStyle w:val="Hyperlink"/>
                <w:noProof/>
              </w:rPr>
              <w:t>Profit and loss account</w:t>
            </w:r>
            <w:r w:rsidR="000902FA">
              <w:rPr>
                <w:noProof/>
                <w:webHidden/>
              </w:rPr>
              <w:tab/>
            </w:r>
            <w:r w:rsidR="000902FA">
              <w:rPr>
                <w:noProof/>
                <w:webHidden/>
              </w:rPr>
              <w:fldChar w:fldCharType="begin"/>
            </w:r>
            <w:r w:rsidR="000902FA">
              <w:rPr>
                <w:noProof/>
                <w:webHidden/>
              </w:rPr>
              <w:instrText xml:space="preserve"> PAGEREF _Toc110640191 \h </w:instrText>
            </w:r>
            <w:r w:rsidR="000902FA">
              <w:rPr>
                <w:noProof/>
                <w:webHidden/>
              </w:rPr>
            </w:r>
            <w:r w:rsidR="000902FA">
              <w:rPr>
                <w:noProof/>
                <w:webHidden/>
              </w:rPr>
              <w:fldChar w:fldCharType="separate"/>
            </w:r>
            <w:r w:rsidR="000902FA">
              <w:rPr>
                <w:noProof/>
                <w:webHidden/>
              </w:rPr>
              <w:t>8</w:t>
            </w:r>
            <w:r w:rsidR="000902FA">
              <w:rPr>
                <w:noProof/>
                <w:webHidden/>
              </w:rPr>
              <w:fldChar w:fldCharType="end"/>
            </w:r>
          </w:hyperlink>
        </w:p>
        <w:p w14:paraId="7F26C258" w14:textId="2FF7E8C2" w:rsidR="000902FA" w:rsidRDefault="00B55A50">
          <w:pPr>
            <w:pStyle w:val="TOC3"/>
            <w:tabs>
              <w:tab w:val="right" w:leader="dot" w:pos="9350"/>
            </w:tabs>
            <w:rPr>
              <w:rFonts w:asciiTheme="minorHAnsi" w:eastAsiaTheme="minorEastAsia" w:hAnsiTheme="minorHAnsi" w:cstheme="minorBidi"/>
              <w:noProof/>
              <w:lang w:val="en-IN"/>
            </w:rPr>
          </w:pPr>
          <w:hyperlink w:anchor="_Toc110640192" w:history="1">
            <w:r w:rsidR="000902FA" w:rsidRPr="001E6482">
              <w:rPr>
                <w:rStyle w:val="Hyperlink"/>
                <w:noProof/>
              </w:rPr>
              <w:t>Cash flow statement</w:t>
            </w:r>
            <w:r w:rsidR="000902FA">
              <w:rPr>
                <w:noProof/>
                <w:webHidden/>
              </w:rPr>
              <w:tab/>
            </w:r>
            <w:r w:rsidR="000902FA">
              <w:rPr>
                <w:noProof/>
                <w:webHidden/>
              </w:rPr>
              <w:fldChar w:fldCharType="begin"/>
            </w:r>
            <w:r w:rsidR="000902FA">
              <w:rPr>
                <w:noProof/>
                <w:webHidden/>
              </w:rPr>
              <w:instrText xml:space="preserve"> PAGEREF _Toc110640192 \h </w:instrText>
            </w:r>
            <w:r w:rsidR="000902FA">
              <w:rPr>
                <w:noProof/>
                <w:webHidden/>
              </w:rPr>
            </w:r>
            <w:r w:rsidR="000902FA">
              <w:rPr>
                <w:noProof/>
                <w:webHidden/>
              </w:rPr>
              <w:fldChar w:fldCharType="separate"/>
            </w:r>
            <w:r w:rsidR="000902FA">
              <w:rPr>
                <w:noProof/>
                <w:webHidden/>
              </w:rPr>
              <w:t>9</w:t>
            </w:r>
            <w:r w:rsidR="000902FA">
              <w:rPr>
                <w:noProof/>
                <w:webHidden/>
              </w:rPr>
              <w:fldChar w:fldCharType="end"/>
            </w:r>
          </w:hyperlink>
        </w:p>
        <w:p w14:paraId="0CFAAFDE" w14:textId="038B4448" w:rsidR="000902FA" w:rsidRDefault="00B55A50">
          <w:pPr>
            <w:pStyle w:val="TOC3"/>
            <w:tabs>
              <w:tab w:val="right" w:leader="dot" w:pos="9350"/>
            </w:tabs>
            <w:rPr>
              <w:rFonts w:asciiTheme="minorHAnsi" w:eastAsiaTheme="minorEastAsia" w:hAnsiTheme="minorHAnsi" w:cstheme="minorBidi"/>
              <w:noProof/>
              <w:lang w:val="en-IN"/>
            </w:rPr>
          </w:pPr>
          <w:hyperlink w:anchor="_Toc110640193" w:history="1">
            <w:r w:rsidR="000902FA" w:rsidRPr="001E6482">
              <w:rPr>
                <w:rStyle w:val="Hyperlink"/>
                <w:noProof/>
              </w:rPr>
              <w:t>Balance sheet</w:t>
            </w:r>
            <w:r w:rsidR="000902FA">
              <w:rPr>
                <w:noProof/>
                <w:webHidden/>
              </w:rPr>
              <w:tab/>
            </w:r>
            <w:r w:rsidR="000902FA">
              <w:rPr>
                <w:noProof/>
                <w:webHidden/>
              </w:rPr>
              <w:fldChar w:fldCharType="begin"/>
            </w:r>
            <w:r w:rsidR="000902FA">
              <w:rPr>
                <w:noProof/>
                <w:webHidden/>
              </w:rPr>
              <w:instrText xml:space="preserve"> PAGEREF _Toc110640193 \h </w:instrText>
            </w:r>
            <w:r w:rsidR="000902FA">
              <w:rPr>
                <w:noProof/>
                <w:webHidden/>
              </w:rPr>
            </w:r>
            <w:r w:rsidR="000902FA">
              <w:rPr>
                <w:noProof/>
                <w:webHidden/>
              </w:rPr>
              <w:fldChar w:fldCharType="separate"/>
            </w:r>
            <w:r w:rsidR="000902FA">
              <w:rPr>
                <w:noProof/>
                <w:webHidden/>
              </w:rPr>
              <w:t>10</w:t>
            </w:r>
            <w:r w:rsidR="000902FA">
              <w:rPr>
                <w:noProof/>
                <w:webHidden/>
              </w:rPr>
              <w:fldChar w:fldCharType="end"/>
            </w:r>
          </w:hyperlink>
        </w:p>
        <w:p w14:paraId="0839A1E8" w14:textId="2748CC5F" w:rsidR="000902FA" w:rsidRDefault="00B55A50">
          <w:pPr>
            <w:pStyle w:val="TOC2"/>
            <w:tabs>
              <w:tab w:val="right" w:leader="dot" w:pos="9350"/>
            </w:tabs>
            <w:rPr>
              <w:rFonts w:asciiTheme="minorHAnsi" w:eastAsiaTheme="minorEastAsia" w:hAnsiTheme="minorHAnsi" w:cstheme="minorBidi"/>
              <w:noProof/>
              <w:lang w:val="en-IN"/>
            </w:rPr>
          </w:pPr>
          <w:hyperlink w:anchor="_Toc110640194" w:history="1">
            <w:r w:rsidR="000902FA" w:rsidRPr="001E6482">
              <w:rPr>
                <w:rStyle w:val="Hyperlink"/>
                <w:noProof/>
              </w:rPr>
              <w:t>Conclusion</w:t>
            </w:r>
            <w:r w:rsidR="000902FA">
              <w:rPr>
                <w:noProof/>
                <w:webHidden/>
              </w:rPr>
              <w:tab/>
            </w:r>
            <w:r w:rsidR="000902FA">
              <w:rPr>
                <w:noProof/>
                <w:webHidden/>
              </w:rPr>
              <w:fldChar w:fldCharType="begin"/>
            </w:r>
            <w:r w:rsidR="000902FA">
              <w:rPr>
                <w:noProof/>
                <w:webHidden/>
              </w:rPr>
              <w:instrText xml:space="preserve"> PAGEREF _Toc110640194 \h </w:instrText>
            </w:r>
            <w:r w:rsidR="000902FA">
              <w:rPr>
                <w:noProof/>
                <w:webHidden/>
              </w:rPr>
            </w:r>
            <w:r w:rsidR="000902FA">
              <w:rPr>
                <w:noProof/>
                <w:webHidden/>
              </w:rPr>
              <w:fldChar w:fldCharType="separate"/>
            </w:r>
            <w:r w:rsidR="000902FA">
              <w:rPr>
                <w:noProof/>
                <w:webHidden/>
              </w:rPr>
              <w:t>10</w:t>
            </w:r>
            <w:r w:rsidR="000902FA">
              <w:rPr>
                <w:noProof/>
                <w:webHidden/>
              </w:rPr>
              <w:fldChar w:fldCharType="end"/>
            </w:r>
          </w:hyperlink>
        </w:p>
        <w:p w14:paraId="2604F4FC" w14:textId="65BECC8C" w:rsidR="000902FA" w:rsidRDefault="00B55A50">
          <w:pPr>
            <w:pStyle w:val="TOC1"/>
            <w:tabs>
              <w:tab w:val="right" w:leader="dot" w:pos="9350"/>
            </w:tabs>
            <w:rPr>
              <w:rFonts w:asciiTheme="minorHAnsi" w:eastAsiaTheme="minorEastAsia" w:hAnsiTheme="minorHAnsi" w:cstheme="minorBidi"/>
              <w:noProof/>
              <w:lang w:val="en-IN"/>
            </w:rPr>
          </w:pPr>
          <w:hyperlink w:anchor="_Toc110640195" w:history="1">
            <w:r w:rsidR="000902FA" w:rsidRPr="001E6482">
              <w:rPr>
                <w:rStyle w:val="Hyperlink"/>
                <w:noProof/>
              </w:rPr>
              <w:t>References</w:t>
            </w:r>
            <w:r w:rsidR="000902FA">
              <w:rPr>
                <w:noProof/>
                <w:webHidden/>
              </w:rPr>
              <w:tab/>
            </w:r>
            <w:r w:rsidR="000902FA">
              <w:rPr>
                <w:noProof/>
                <w:webHidden/>
              </w:rPr>
              <w:fldChar w:fldCharType="begin"/>
            </w:r>
            <w:r w:rsidR="000902FA">
              <w:rPr>
                <w:noProof/>
                <w:webHidden/>
              </w:rPr>
              <w:instrText xml:space="preserve"> PAGEREF _Toc110640195 \h </w:instrText>
            </w:r>
            <w:r w:rsidR="000902FA">
              <w:rPr>
                <w:noProof/>
                <w:webHidden/>
              </w:rPr>
            </w:r>
            <w:r w:rsidR="000902FA">
              <w:rPr>
                <w:noProof/>
                <w:webHidden/>
              </w:rPr>
              <w:fldChar w:fldCharType="separate"/>
            </w:r>
            <w:r w:rsidR="000902FA">
              <w:rPr>
                <w:noProof/>
                <w:webHidden/>
              </w:rPr>
              <w:t>11</w:t>
            </w:r>
            <w:r w:rsidR="000902FA">
              <w:rPr>
                <w:noProof/>
                <w:webHidden/>
              </w:rPr>
              <w:fldChar w:fldCharType="end"/>
            </w:r>
          </w:hyperlink>
        </w:p>
        <w:p w14:paraId="135B4961" w14:textId="273727C3" w:rsidR="00E11AEE" w:rsidRDefault="00E11AEE">
          <w:r>
            <w:rPr>
              <w:b/>
              <w:bCs/>
              <w:noProof/>
            </w:rPr>
            <w:fldChar w:fldCharType="end"/>
          </w:r>
        </w:p>
      </w:sdtContent>
    </w:sdt>
    <w:p w14:paraId="1490E863" w14:textId="77777777" w:rsidR="00E11AEE" w:rsidRDefault="00E11AEE">
      <w:pPr>
        <w:rPr>
          <w:b/>
          <w:sz w:val="28"/>
          <w:szCs w:val="28"/>
        </w:rPr>
      </w:pPr>
      <w:r>
        <w:br w:type="page"/>
      </w:r>
    </w:p>
    <w:p w14:paraId="2474C6FF" w14:textId="70AC143A" w:rsidR="00DE43FE" w:rsidRDefault="00B55A50">
      <w:pPr>
        <w:pStyle w:val="Heading1"/>
      </w:pPr>
      <w:bookmarkStart w:id="1" w:name="_Toc110640174"/>
      <w:r>
        <w:lastRenderedPageBreak/>
        <w:t>Task 1: Business Plan</w:t>
      </w:r>
      <w:bookmarkEnd w:id="1"/>
    </w:p>
    <w:p w14:paraId="2F02F5DC" w14:textId="77777777" w:rsidR="00DE43FE" w:rsidRDefault="00B55A50">
      <w:pPr>
        <w:pStyle w:val="Heading2"/>
      </w:pPr>
      <w:bookmarkStart w:id="2" w:name="_4dvro3jscivy" w:colFirst="0" w:colLast="0"/>
      <w:bookmarkStart w:id="3" w:name="_Toc110640175"/>
      <w:bookmarkEnd w:id="2"/>
      <w:r>
        <w:t>Introduction</w:t>
      </w:r>
      <w:bookmarkEnd w:id="3"/>
      <w:r>
        <w:t xml:space="preserve"> </w:t>
      </w:r>
    </w:p>
    <w:p w14:paraId="1F9ECEDE" w14:textId="77777777" w:rsidR="00DE43FE" w:rsidRDefault="00B55A50">
      <w:r>
        <w:t>The study will go into great detail about the new business plan by concentrating on several aspects i</w:t>
      </w:r>
      <w:r>
        <w:t>ncluding the goals and objectives as well as the corporate structure of the new organisation. It will clarify the social responsibility and financial information that must be known for the new business's survival.</w:t>
      </w:r>
    </w:p>
    <w:p w14:paraId="2A72DB3D" w14:textId="77777777" w:rsidR="00DE43FE" w:rsidRDefault="00B55A50">
      <w:pPr>
        <w:pStyle w:val="Heading2"/>
      </w:pPr>
      <w:bookmarkStart w:id="4" w:name="_nbplnffw432g" w:colFirst="0" w:colLast="0"/>
      <w:bookmarkStart w:id="5" w:name="_Toc110640176"/>
      <w:bookmarkEnd w:id="4"/>
      <w:r>
        <w:t>Business Description and History</w:t>
      </w:r>
      <w:bookmarkEnd w:id="5"/>
      <w:r>
        <w:t xml:space="preserve"> </w:t>
      </w:r>
    </w:p>
    <w:p w14:paraId="13517CAB" w14:textId="476E4D98" w:rsidR="00DE43FE" w:rsidRDefault="00B55A50">
      <w:r>
        <w:rPr>
          <w:b/>
          <w:i/>
        </w:rPr>
        <w:t>Offering</w:t>
      </w:r>
      <w:r>
        <w:rPr>
          <w:b/>
          <w:i/>
        </w:rPr>
        <w:t xml:space="preserve"> home decor services by opening an </w:t>
      </w:r>
      <w:r w:rsidR="00E56F3B">
        <w:rPr>
          <w:b/>
          <w:i/>
        </w:rPr>
        <w:t xml:space="preserve">house beautiful </w:t>
      </w:r>
      <w:r>
        <w:rPr>
          <w:b/>
          <w:i/>
        </w:rPr>
        <w:t>studio is the main idea on which the entire company will be founded</w:t>
      </w:r>
      <w:r>
        <w:t>. According to Andersson, Solitander, and Ekman (2019), the studio's name must be particularly memorable because it will serve as the prim</w:t>
      </w:r>
      <w:r>
        <w:t xml:space="preserve">ary component of the company's branding. Therefore, </w:t>
      </w:r>
      <w:r>
        <w:rPr>
          <w:b/>
          <w:i/>
        </w:rPr>
        <w:t>"</w:t>
      </w:r>
      <w:r w:rsidR="00174883">
        <w:rPr>
          <w:b/>
          <w:i/>
        </w:rPr>
        <w:t xml:space="preserve">House Beautiful </w:t>
      </w:r>
      <w:r>
        <w:rPr>
          <w:b/>
          <w:i/>
        </w:rPr>
        <w:t>"</w:t>
      </w:r>
      <w:r>
        <w:t xml:space="preserve"> has been chosen as the name, which denotes the services the company offers through the term itself. The main office will be constructed in London, United Kingdom, as the company's locatio</w:t>
      </w:r>
      <w:r>
        <w:t xml:space="preserve">n should be such that a substantial fraction of its clientele can reach it. The new business will offer guidance to all incoming clients on how they can creatively design their houses using a variety of styles that are now popular in the market. As stated </w:t>
      </w:r>
      <w:r>
        <w:t xml:space="preserve">by Batra </w:t>
      </w:r>
      <w:r>
        <w:rPr>
          <w:i/>
        </w:rPr>
        <w:t>et al</w:t>
      </w:r>
      <w:r>
        <w:t>., (2019), almost every other business is utilising artificial intelligence. By providing customers with the chance to use augmented reality to obtain a preview of how their houses will look after being designed by the company,</w:t>
      </w:r>
      <w:r>
        <w:rPr>
          <w:b/>
          <w:i/>
        </w:rPr>
        <w:t xml:space="preserve"> </w:t>
      </w:r>
      <w:r w:rsidR="00E53335">
        <w:rPr>
          <w:b/>
          <w:i/>
        </w:rPr>
        <w:t xml:space="preserve">House beautiful </w:t>
      </w:r>
      <w:r>
        <w:t>will also benefit from it. This will increase customer confidence in the company and make the entire process much more economical.</w:t>
      </w:r>
    </w:p>
    <w:p w14:paraId="382866DE" w14:textId="77777777" w:rsidR="00DE43FE" w:rsidRDefault="00B55A50">
      <w:pPr>
        <w:pStyle w:val="Heading2"/>
      </w:pPr>
      <w:bookmarkStart w:id="6" w:name="_rc1s8vjcy0u1" w:colFirst="0" w:colLast="0"/>
      <w:bookmarkStart w:id="7" w:name="_Toc110640177"/>
      <w:bookmarkEnd w:id="6"/>
      <w:r>
        <w:t>Mission and vision</w:t>
      </w:r>
      <w:bookmarkEnd w:id="7"/>
      <w:r>
        <w:t xml:space="preserve"> </w:t>
      </w:r>
    </w:p>
    <w:p w14:paraId="00FF15B7" w14:textId="23579A6E" w:rsidR="00DE43FE" w:rsidRDefault="00B55A50">
      <w:r>
        <w:t>The mission statement of</w:t>
      </w:r>
      <w:r>
        <w:rPr>
          <w:b/>
          <w:i/>
        </w:rPr>
        <w:t xml:space="preserve"> </w:t>
      </w:r>
      <w:r w:rsidR="00E53335">
        <w:rPr>
          <w:b/>
          <w:i/>
        </w:rPr>
        <w:t xml:space="preserve">House beautiful </w:t>
      </w:r>
      <w:r>
        <w:t>is to provide exquisite and affordable design services to all it</w:t>
      </w:r>
      <w:r>
        <w:t>s approaching clients that will help them to gain popularity in the industrial scenario. The company's vision is to achieve its objective and become one of the most sought-after interior design studios, initially in London and subsequently the entire Unite</w:t>
      </w:r>
      <w:r>
        <w:t>d Kingdom.</w:t>
      </w:r>
    </w:p>
    <w:p w14:paraId="54F0B065" w14:textId="77777777" w:rsidR="00DE43FE" w:rsidRDefault="00B55A50">
      <w:pPr>
        <w:pStyle w:val="Heading2"/>
      </w:pPr>
      <w:bookmarkStart w:id="8" w:name="_dd125z26om7u" w:colFirst="0" w:colLast="0"/>
      <w:bookmarkStart w:id="9" w:name="_Toc110640178"/>
      <w:bookmarkEnd w:id="8"/>
      <w:r>
        <w:t>Aim and Objectives</w:t>
      </w:r>
      <w:bookmarkEnd w:id="9"/>
      <w:r>
        <w:t xml:space="preserve"> </w:t>
      </w:r>
    </w:p>
    <w:p w14:paraId="30AC0542" w14:textId="77777777" w:rsidR="00DE43FE" w:rsidRDefault="00B55A50">
      <w:r>
        <w:t>The main objective of the business plan is to become known as a reputable and trustworthy interior design studio in London.</w:t>
      </w:r>
    </w:p>
    <w:p w14:paraId="52528FDD" w14:textId="77777777" w:rsidR="00DE43FE" w:rsidRDefault="00B55A50">
      <w:r>
        <w:t>The objectives of the plan are:</w:t>
      </w:r>
    </w:p>
    <w:p w14:paraId="4465F7CA" w14:textId="77777777" w:rsidR="00DE43FE" w:rsidRDefault="00B55A50">
      <w:pPr>
        <w:numPr>
          <w:ilvl w:val="0"/>
          <w:numId w:val="1"/>
        </w:numPr>
      </w:pPr>
      <w:r>
        <w:t xml:space="preserve">Gaining devoted and long-term clients through various </w:t>
      </w:r>
      <w:r>
        <w:t>business efforts</w:t>
      </w:r>
    </w:p>
    <w:p w14:paraId="16DFC672" w14:textId="77777777" w:rsidR="00DE43FE" w:rsidRDefault="00B55A50">
      <w:pPr>
        <w:numPr>
          <w:ilvl w:val="0"/>
          <w:numId w:val="1"/>
        </w:numPr>
      </w:pPr>
      <w:r>
        <w:t>Acquiring knowledge of the commercial tactics used by the current interior design studios in the  home market</w:t>
      </w:r>
    </w:p>
    <w:p w14:paraId="21CCB086" w14:textId="02E5B4BF" w:rsidR="00DE43FE" w:rsidRDefault="00B55A50">
      <w:pPr>
        <w:numPr>
          <w:ilvl w:val="0"/>
          <w:numId w:val="1"/>
        </w:numPr>
      </w:pPr>
      <w:r>
        <w:lastRenderedPageBreak/>
        <w:t xml:space="preserve">Keeping updated on the various trends in interior design </w:t>
      </w:r>
      <w:r w:rsidR="00E11AEE">
        <w:t>to</w:t>
      </w:r>
      <w:r>
        <w:t xml:space="preserve"> provide customers with top-notch services.</w:t>
      </w:r>
    </w:p>
    <w:p w14:paraId="449CC57E" w14:textId="77777777" w:rsidR="00DE43FE" w:rsidRDefault="00B55A50">
      <w:pPr>
        <w:pStyle w:val="Heading2"/>
      </w:pPr>
      <w:bookmarkStart w:id="10" w:name="_lw87935n68vf" w:colFirst="0" w:colLast="0"/>
      <w:bookmarkStart w:id="11" w:name="_Toc110640179"/>
      <w:bookmarkEnd w:id="10"/>
      <w:r>
        <w:t>Business structure</w:t>
      </w:r>
      <w:bookmarkEnd w:id="11"/>
      <w:r>
        <w:t xml:space="preserve"> </w:t>
      </w:r>
    </w:p>
    <w:p w14:paraId="4D51512F" w14:textId="77777777" w:rsidR="00DE43FE" w:rsidRDefault="00B55A50">
      <w:r>
        <w:t xml:space="preserve">Being </w:t>
      </w:r>
      <w:r>
        <w:t xml:space="preserve">a designing company, the most number of employees will be concentrated in the </w:t>
      </w:r>
      <w:r>
        <w:rPr>
          <w:b/>
          <w:i/>
        </w:rPr>
        <w:t>design department</w:t>
      </w:r>
      <w:r>
        <w:t>. These employees will be responsible for coming up with high-quality design ideas for the potential clients of the company. Besides this main department, the ot</w:t>
      </w:r>
      <w:r>
        <w:t>her departments that will be included in the organisational structure are:</w:t>
      </w:r>
    </w:p>
    <w:p w14:paraId="43A44CD1" w14:textId="77777777" w:rsidR="00DE43FE" w:rsidRDefault="00B55A50">
      <w:pPr>
        <w:numPr>
          <w:ilvl w:val="0"/>
          <w:numId w:val="8"/>
        </w:numPr>
      </w:pPr>
      <w:r>
        <w:rPr>
          <w:b/>
          <w:i/>
        </w:rPr>
        <w:t>Human resource department:</w:t>
      </w:r>
      <w:r>
        <w:t xml:space="preserve"> for recruiting new employees whose skill set matches the most with the requirements of the company.</w:t>
      </w:r>
    </w:p>
    <w:p w14:paraId="1123D87A" w14:textId="77777777" w:rsidR="00DE43FE" w:rsidRDefault="00B55A50">
      <w:pPr>
        <w:numPr>
          <w:ilvl w:val="0"/>
          <w:numId w:val="8"/>
        </w:numPr>
      </w:pPr>
      <w:r>
        <w:rPr>
          <w:b/>
          <w:i/>
        </w:rPr>
        <w:t>Marketing department:</w:t>
      </w:r>
      <w:r>
        <w:t xml:space="preserve"> for promoting the services of th</w:t>
      </w:r>
      <w:r>
        <w:t>e firm and increasing its reach in the market environment</w:t>
      </w:r>
    </w:p>
    <w:p w14:paraId="27347F0A" w14:textId="77777777" w:rsidR="00DE43FE" w:rsidRDefault="00B55A50">
      <w:pPr>
        <w:numPr>
          <w:ilvl w:val="0"/>
          <w:numId w:val="8"/>
        </w:numPr>
      </w:pPr>
      <w:r>
        <w:rPr>
          <w:b/>
          <w:i/>
        </w:rPr>
        <w:t>IT department:</w:t>
      </w:r>
      <w:r>
        <w:t xml:space="preserve"> for looking into the various technicalities of the different software that will be used by the marketing department.</w:t>
      </w:r>
    </w:p>
    <w:p w14:paraId="23FA5762" w14:textId="77777777" w:rsidR="00DE43FE" w:rsidRDefault="00B55A50">
      <w:pPr>
        <w:numPr>
          <w:ilvl w:val="0"/>
          <w:numId w:val="8"/>
        </w:numPr>
      </w:pPr>
      <w:r>
        <w:rPr>
          <w:b/>
          <w:i/>
        </w:rPr>
        <w:t xml:space="preserve">Finance department: </w:t>
      </w:r>
      <w:r>
        <w:t>for sketching out an appropriate budget and ke</w:t>
      </w:r>
      <w:r>
        <w:t xml:space="preserve">eping a track of all the expenditures so that the company does not run into losses. </w:t>
      </w:r>
    </w:p>
    <w:p w14:paraId="55F71FA5" w14:textId="77777777" w:rsidR="00DE43FE" w:rsidRDefault="00B55A50">
      <w:pPr>
        <w:pStyle w:val="Heading2"/>
      </w:pPr>
      <w:bookmarkStart w:id="12" w:name="_os55bf1sxd6a" w:colFirst="0" w:colLast="0"/>
      <w:bookmarkStart w:id="13" w:name="_Toc110640180"/>
      <w:bookmarkEnd w:id="12"/>
      <w:r>
        <w:t>Service Description</w:t>
      </w:r>
      <w:bookmarkEnd w:id="13"/>
      <w:r>
        <w:t xml:space="preserve"> </w:t>
      </w:r>
    </w:p>
    <w:p w14:paraId="0485DD01" w14:textId="24C4508E" w:rsidR="00DE43FE" w:rsidRDefault="00B55A50">
      <w:pPr>
        <w:rPr>
          <w:b/>
          <w:i/>
        </w:rPr>
      </w:pPr>
      <w:r>
        <w:t>The following services will be provided by</w:t>
      </w:r>
      <w:r>
        <w:rPr>
          <w:b/>
          <w:i/>
        </w:rPr>
        <w:t xml:space="preserve"> </w:t>
      </w:r>
      <w:r w:rsidR="000F6979">
        <w:rPr>
          <w:b/>
          <w:i/>
        </w:rPr>
        <w:t xml:space="preserve">House beautiful </w:t>
      </w:r>
      <w:r>
        <w:rPr>
          <w:b/>
          <w:i/>
        </w:rPr>
        <w:t>:</w:t>
      </w:r>
    </w:p>
    <w:p w14:paraId="1E7C1D99" w14:textId="77777777" w:rsidR="00DE43FE" w:rsidRDefault="00B55A50">
      <w:pPr>
        <w:numPr>
          <w:ilvl w:val="0"/>
          <w:numId w:val="12"/>
        </w:numPr>
      </w:pPr>
      <w:r>
        <w:rPr>
          <w:b/>
          <w:i/>
        </w:rPr>
        <w:t xml:space="preserve">Luxury interior design: </w:t>
      </w:r>
      <w:r>
        <w:t>Comprehensive residential interior design services where the compan</w:t>
      </w:r>
      <w:r>
        <w:t>y will be translating each customer's requirements into classic and elegant designs.</w:t>
      </w:r>
    </w:p>
    <w:p w14:paraId="1A882CD5" w14:textId="5E29B0BF" w:rsidR="00DE43FE" w:rsidRDefault="00B55A50">
      <w:pPr>
        <w:numPr>
          <w:ilvl w:val="0"/>
          <w:numId w:val="12"/>
        </w:numPr>
      </w:pPr>
      <w:r>
        <w:rPr>
          <w:b/>
          <w:i/>
        </w:rPr>
        <w:t xml:space="preserve">FF &amp; E: </w:t>
      </w:r>
      <w:r>
        <w:t xml:space="preserve">The business will work with clients to design their furniture, fittings, and equipment (FF &amp; E) </w:t>
      </w:r>
      <w:r w:rsidR="00E11AEE">
        <w:t>to</w:t>
      </w:r>
      <w:r>
        <w:t xml:space="preserve"> make sure that the project is carefully thought out and pay clos</w:t>
      </w:r>
      <w:r>
        <w:t>e attention to every little detail.</w:t>
      </w:r>
    </w:p>
    <w:p w14:paraId="752CAE55" w14:textId="77777777" w:rsidR="00DE43FE" w:rsidRDefault="00B55A50">
      <w:pPr>
        <w:numPr>
          <w:ilvl w:val="0"/>
          <w:numId w:val="12"/>
        </w:numPr>
      </w:pPr>
      <w:r>
        <w:rPr>
          <w:b/>
          <w:i/>
        </w:rPr>
        <w:t xml:space="preserve">House whispering: </w:t>
      </w:r>
      <w:r>
        <w:t>Guidance will be provided to clients in discovering their relationship with the central idea of their homes</w:t>
      </w:r>
    </w:p>
    <w:p w14:paraId="4E28F39B" w14:textId="77777777" w:rsidR="00DE43FE" w:rsidRDefault="00B55A50">
      <w:pPr>
        <w:numPr>
          <w:ilvl w:val="0"/>
          <w:numId w:val="12"/>
        </w:numPr>
      </w:pPr>
      <w:r>
        <w:rPr>
          <w:b/>
          <w:i/>
        </w:rPr>
        <w:t>Interior architecture:</w:t>
      </w:r>
      <w:r>
        <w:t xml:space="preserve"> The three elements of light, space and shape will be utilised to create</w:t>
      </w:r>
      <w:r>
        <w:t xml:space="preserve"> innovative designs for the properties. </w:t>
      </w:r>
    </w:p>
    <w:p w14:paraId="14165D8C" w14:textId="77777777" w:rsidR="00DE43FE" w:rsidRDefault="00B55A50">
      <w:pPr>
        <w:pStyle w:val="Heading2"/>
      </w:pPr>
      <w:bookmarkStart w:id="14" w:name="_1vc4t8tir26l" w:colFirst="0" w:colLast="0"/>
      <w:bookmarkStart w:id="15" w:name="_Toc110640181"/>
      <w:bookmarkEnd w:id="14"/>
      <w:r>
        <w:t>Marketing analysis and trends</w:t>
      </w:r>
      <w:bookmarkEnd w:id="15"/>
    </w:p>
    <w:p w14:paraId="390F8E57" w14:textId="059BBD68" w:rsidR="00DE43FE" w:rsidRDefault="00B55A50">
      <w:r>
        <w:t>As propounded by Mitton and Nystuen (2021), modern society is increasingly recognising the need for beautiful home designs. Social media's impact on people's lifestyles and living level</w:t>
      </w:r>
      <w:r>
        <w:t xml:space="preserve">s has led to a rise in this demand, which is particularly pronounced nowadays. People are willing to spend money on upgrading their homes and hiring designers to give a customised design </w:t>
      </w:r>
      <w:r w:rsidR="00E11AEE">
        <w:t>by</w:t>
      </w:r>
      <w:r>
        <w:t xml:space="preserve"> the unique requirements as they have become more open to varied de</w:t>
      </w:r>
      <w:r>
        <w:t xml:space="preserve">corations in their home </w:t>
      </w:r>
      <w:r>
        <w:lastRenderedPageBreak/>
        <w:t>appearances and exposure to different cultures. These aspects suggest that the business plan will surely be effective and assist the company in increasing its revenue statement as a result. Before beginning to offer its services, th</w:t>
      </w:r>
      <w:r>
        <w:t>e company should be well aware of some of the most significant market trends, including:</w:t>
      </w:r>
    </w:p>
    <w:p w14:paraId="24D46837" w14:textId="77777777" w:rsidR="00DE43FE" w:rsidRDefault="00B55A50">
      <w:r>
        <w:rPr>
          <w:b/>
          <w:i/>
        </w:rPr>
        <w:t>Tech-friendly designs:</w:t>
      </w:r>
      <w:r>
        <w:t xml:space="preserve"> Smart home appliances have become quite trending, therefore, including them in their designs will be favoured by modern clients.</w:t>
      </w:r>
    </w:p>
    <w:p w14:paraId="03AEB9D6" w14:textId="77777777" w:rsidR="00DE43FE" w:rsidRDefault="00B55A50">
      <w:r>
        <w:rPr>
          <w:b/>
          <w:i/>
        </w:rPr>
        <w:t>Neutral colours</w:t>
      </w:r>
      <w:r>
        <w:rPr>
          <w:b/>
          <w:i/>
        </w:rPr>
        <w:t>:</w:t>
      </w:r>
      <w:r>
        <w:t xml:space="preserve"> The trend is slowly shifting from vibrant colours to neutral colours of lighter shades of grey and beige.</w:t>
      </w:r>
    </w:p>
    <w:p w14:paraId="611BEE87" w14:textId="77777777" w:rsidR="00DE43FE" w:rsidRDefault="00B55A50">
      <w:r>
        <w:rPr>
          <w:b/>
          <w:i/>
        </w:rPr>
        <w:t>Minimalistic look:</w:t>
      </w:r>
      <w:r>
        <w:t xml:space="preserve"> Customers prefer to see fewer pieces of furniture provided in a place rather than a crowded one, states </w:t>
      </w:r>
      <w:r>
        <w:rPr>
          <w:color w:val="222222"/>
          <w:highlight w:val="white"/>
        </w:rPr>
        <w:t>Karimov and Karimova (202</w:t>
      </w:r>
      <w:r>
        <w:rPr>
          <w:color w:val="222222"/>
          <w:highlight w:val="white"/>
        </w:rPr>
        <w:t>1)</w:t>
      </w:r>
      <w:r>
        <w:t>.</w:t>
      </w:r>
    </w:p>
    <w:p w14:paraId="079A9C32" w14:textId="77777777" w:rsidR="00DE43FE" w:rsidRDefault="00B55A50">
      <w:pPr>
        <w:pStyle w:val="Heading2"/>
      </w:pPr>
      <w:bookmarkStart w:id="16" w:name="_j4qb8ypp5uij" w:colFirst="0" w:colLast="0"/>
      <w:bookmarkStart w:id="17" w:name="_Toc110640182"/>
      <w:bookmarkEnd w:id="16"/>
      <w:r>
        <w:t>Environmental analysis</w:t>
      </w:r>
      <w:bookmarkEnd w:id="17"/>
    </w:p>
    <w:p w14:paraId="5166D3E6" w14:textId="77777777" w:rsidR="00DE43FE" w:rsidRDefault="00B55A50">
      <w:pPr>
        <w:pStyle w:val="Heading3"/>
      </w:pPr>
      <w:bookmarkStart w:id="18" w:name="_8u84t5xdfwdw" w:colFirst="0" w:colLast="0"/>
      <w:bookmarkStart w:id="19" w:name="_Toc110640183"/>
      <w:bookmarkEnd w:id="18"/>
      <w:r>
        <w:t>SWOT</w:t>
      </w:r>
      <w:bookmarkEnd w:id="19"/>
      <w:r>
        <w:t xml:space="preserve"> </w:t>
      </w:r>
    </w:p>
    <w:p w14:paraId="70DBFF0F" w14:textId="77777777" w:rsidR="00DE43FE" w:rsidRDefault="00B55A50">
      <w:pPr>
        <w:numPr>
          <w:ilvl w:val="0"/>
          <w:numId w:val="9"/>
        </w:numPr>
        <w:rPr>
          <w:i/>
        </w:rPr>
      </w:pPr>
      <w:r>
        <w:rPr>
          <w:b/>
          <w:i/>
        </w:rPr>
        <w:t xml:space="preserve">Strength: </w:t>
      </w:r>
    </w:p>
    <w:p w14:paraId="42D4E0DA" w14:textId="77777777" w:rsidR="00DE43FE" w:rsidRDefault="00B55A50">
      <w:pPr>
        <w:numPr>
          <w:ilvl w:val="1"/>
          <w:numId w:val="9"/>
        </w:numPr>
      </w:pPr>
      <w:r>
        <w:t>Will offer the clients attractive and distinctive designs.</w:t>
      </w:r>
    </w:p>
    <w:p w14:paraId="7BC2F584" w14:textId="77777777" w:rsidR="00DE43FE" w:rsidRDefault="00B55A50">
      <w:pPr>
        <w:numPr>
          <w:ilvl w:val="1"/>
          <w:numId w:val="9"/>
        </w:numPr>
      </w:pPr>
      <w:r>
        <w:t>To give clients a sample of the designs that will result in a positive customer experience, augmented reality will be used.</w:t>
      </w:r>
    </w:p>
    <w:p w14:paraId="0151BF7E" w14:textId="77777777" w:rsidR="00DE43FE" w:rsidRDefault="00B55A50">
      <w:pPr>
        <w:numPr>
          <w:ilvl w:val="0"/>
          <w:numId w:val="9"/>
        </w:numPr>
        <w:rPr>
          <w:i/>
        </w:rPr>
      </w:pPr>
      <w:r>
        <w:rPr>
          <w:b/>
          <w:i/>
        </w:rPr>
        <w:t xml:space="preserve">Weakness: </w:t>
      </w:r>
    </w:p>
    <w:p w14:paraId="382C0609" w14:textId="77777777" w:rsidR="00DE43FE" w:rsidRDefault="00B55A50">
      <w:pPr>
        <w:numPr>
          <w:ilvl w:val="1"/>
          <w:numId w:val="9"/>
        </w:numPr>
      </w:pPr>
      <w:r>
        <w:t xml:space="preserve">No prior </w:t>
      </w:r>
      <w:r>
        <w:t>experience or knowledge of the field</w:t>
      </w:r>
    </w:p>
    <w:p w14:paraId="0BF06921" w14:textId="77777777" w:rsidR="00DE43FE" w:rsidRDefault="00B55A50">
      <w:pPr>
        <w:numPr>
          <w:ilvl w:val="1"/>
          <w:numId w:val="9"/>
        </w:numPr>
      </w:pPr>
      <w:r>
        <w:t>Being extremely knew in the market, many customers might be hesitant to take services from the company (</w:t>
      </w:r>
      <w:r>
        <w:rPr>
          <w:color w:val="222222"/>
          <w:highlight w:val="white"/>
        </w:rPr>
        <w:t>Adams, 2020</w:t>
      </w:r>
      <w:r>
        <w:t>)</w:t>
      </w:r>
    </w:p>
    <w:p w14:paraId="20FDDE79" w14:textId="77777777" w:rsidR="00DE43FE" w:rsidRDefault="00B55A50">
      <w:pPr>
        <w:numPr>
          <w:ilvl w:val="0"/>
          <w:numId w:val="9"/>
        </w:numPr>
        <w:rPr>
          <w:i/>
        </w:rPr>
      </w:pPr>
      <w:r>
        <w:rPr>
          <w:b/>
          <w:i/>
        </w:rPr>
        <w:t xml:space="preserve">Opportunity: </w:t>
      </w:r>
    </w:p>
    <w:p w14:paraId="464C865F" w14:textId="77777777" w:rsidR="00DE43FE" w:rsidRDefault="00B55A50">
      <w:pPr>
        <w:numPr>
          <w:ilvl w:val="1"/>
          <w:numId w:val="9"/>
        </w:numPr>
      </w:pPr>
      <w:r>
        <w:t xml:space="preserve">Learning from the business strategies being utilised by other interior </w:t>
      </w:r>
      <w:r>
        <w:t>designing firms in the UK</w:t>
      </w:r>
    </w:p>
    <w:p w14:paraId="00CBD01E" w14:textId="77777777" w:rsidR="00DE43FE" w:rsidRDefault="00B55A50">
      <w:pPr>
        <w:numPr>
          <w:ilvl w:val="1"/>
          <w:numId w:val="9"/>
        </w:numPr>
      </w:pPr>
      <w:r>
        <w:t>According to Hatcher and Yu (2018), researching and gaining information about the different trends that are being favoured by clients</w:t>
      </w:r>
    </w:p>
    <w:p w14:paraId="25FBCE11" w14:textId="77777777" w:rsidR="00DE43FE" w:rsidRDefault="00B55A50">
      <w:pPr>
        <w:numPr>
          <w:ilvl w:val="0"/>
          <w:numId w:val="9"/>
        </w:numPr>
        <w:rPr>
          <w:i/>
        </w:rPr>
      </w:pPr>
      <w:r>
        <w:rPr>
          <w:b/>
          <w:i/>
        </w:rPr>
        <w:t>Threat:</w:t>
      </w:r>
    </w:p>
    <w:p w14:paraId="481D1A5F" w14:textId="77777777" w:rsidR="00DE43FE" w:rsidRDefault="00B55A50">
      <w:pPr>
        <w:numPr>
          <w:ilvl w:val="1"/>
          <w:numId w:val="9"/>
        </w:numPr>
      </w:pPr>
      <w:r>
        <w:t>Extreme amount of competition from the existing enterprises in the country</w:t>
      </w:r>
    </w:p>
    <w:p w14:paraId="1F899CB2" w14:textId="77777777" w:rsidR="00DE43FE" w:rsidRDefault="00B55A50">
      <w:pPr>
        <w:numPr>
          <w:ilvl w:val="1"/>
          <w:numId w:val="9"/>
        </w:numPr>
      </w:pPr>
      <w:r>
        <w:t xml:space="preserve">Might not be </w:t>
      </w:r>
      <w:r>
        <w:t xml:space="preserve">able to get in contact with trustworthy suppliers </w:t>
      </w:r>
    </w:p>
    <w:p w14:paraId="7D4D234A" w14:textId="77777777" w:rsidR="00DE43FE" w:rsidRDefault="00B55A50">
      <w:pPr>
        <w:pStyle w:val="Heading3"/>
      </w:pPr>
      <w:bookmarkStart w:id="20" w:name="_e6lfhx8m76s5" w:colFirst="0" w:colLast="0"/>
      <w:bookmarkStart w:id="21" w:name="_Toc110640184"/>
      <w:bookmarkEnd w:id="20"/>
      <w:r>
        <w:t>PESTLE</w:t>
      </w:r>
      <w:bookmarkEnd w:id="21"/>
    </w:p>
    <w:p w14:paraId="134FCACB" w14:textId="77777777" w:rsidR="00DE43FE" w:rsidRDefault="00B55A50">
      <w:pPr>
        <w:numPr>
          <w:ilvl w:val="0"/>
          <w:numId w:val="10"/>
        </w:numPr>
        <w:rPr>
          <w:color w:val="222222"/>
        </w:rPr>
      </w:pPr>
      <w:r>
        <w:rPr>
          <w:b/>
          <w:i/>
          <w:color w:val="222222"/>
        </w:rPr>
        <w:t>Political:</w:t>
      </w:r>
      <w:r>
        <w:rPr>
          <w:color w:val="222222"/>
        </w:rPr>
        <w:t xml:space="preserve"> </w:t>
      </w:r>
    </w:p>
    <w:p w14:paraId="7723796D" w14:textId="77777777" w:rsidR="00DE43FE" w:rsidRDefault="00B55A50">
      <w:pPr>
        <w:numPr>
          <w:ilvl w:val="1"/>
          <w:numId w:val="10"/>
        </w:numPr>
        <w:rPr>
          <w:color w:val="222222"/>
        </w:rPr>
      </w:pPr>
      <w:r>
        <w:rPr>
          <w:color w:val="222222"/>
        </w:rPr>
        <w:t>Due to the implementation of Brexit, the company might find it difficult to source suppliers outside the country (Adam, 2019).</w:t>
      </w:r>
    </w:p>
    <w:p w14:paraId="26F646D5" w14:textId="77777777" w:rsidR="00DE43FE" w:rsidRDefault="00B55A50">
      <w:pPr>
        <w:numPr>
          <w:ilvl w:val="1"/>
          <w:numId w:val="10"/>
        </w:numPr>
        <w:rPr>
          <w:color w:val="222222"/>
        </w:rPr>
      </w:pPr>
      <w:r>
        <w:rPr>
          <w:color w:val="222222"/>
        </w:rPr>
        <w:t xml:space="preserve">Abiding by the different government regulations will allow </w:t>
      </w:r>
      <w:r>
        <w:rPr>
          <w:color w:val="222222"/>
        </w:rPr>
        <w:t>the firm to stay in the good books of the government.</w:t>
      </w:r>
    </w:p>
    <w:p w14:paraId="51081326" w14:textId="77777777" w:rsidR="00DE43FE" w:rsidRDefault="00B55A50">
      <w:pPr>
        <w:numPr>
          <w:ilvl w:val="0"/>
          <w:numId w:val="10"/>
        </w:numPr>
        <w:rPr>
          <w:color w:val="222222"/>
        </w:rPr>
      </w:pPr>
      <w:r>
        <w:rPr>
          <w:b/>
          <w:i/>
          <w:color w:val="222222"/>
        </w:rPr>
        <w:lastRenderedPageBreak/>
        <w:t>Economical:</w:t>
      </w:r>
      <w:r>
        <w:rPr>
          <w:color w:val="222222"/>
        </w:rPr>
        <w:t xml:space="preserve"> </w:t>
      </w:r>
    </w:p>
    <w:p w14:paraId="3DD3745E" w14:textId="77777777" w:rsidR="00DE43FE" w:rsidRDefault="00B55A50">
      <w:pPr>
        <w:numPr>
          <w:ilvl w:val="1"/>
          <w:numId w:val="10"/>
        </w:numPr>
        <w:rPr>
          <w:color w:val="222222"/>
        </w:rPr>
      </w:pPr>
      <w:r>
        <w:rPr>
          <w:color w:val="222222"/>
        </w:rPr>
        <w:t>The covid 19 pandemic caused major economic fluctuations in the UK which might influence the buying decisions of the customers.</w:t>
      </w:r>
    </w:p>
    <w:p w14:paraId="742412A3" w14:textId="77777777" w:rsidR="00DE43FE" w:rsidRDefault="00B55A50">
      <w:pPr>
        <w:numPr>
          <w:ilvl w:val="1"/>
          <w:numId w:val="10"/>
        </w:numPr>
        <w:rPr>
          <w:color w:val="222222"/>
        </w:rPr>
      </w:pPr>
      <w:r>
        <w:rPr>
          <w:color w:val="222222"/>
        </w:rPr>
        <w:t>The country has been slowly stabilizing its economy due to wh</w:t>
      </w:r>
      <w:r>
        <w:rPr>
          <w:color w:val="222222"/>
        </w:rPr>
        <w:t>ich the company can expect to gain strong revenue from their launch.</w:t>
      </w:r>
    </w:p>
    <w:p w14:paraId="26EBE4E9" w14:textId="77777777" w:rsidR="00DE43FE" w:rsidRDefault="00B55A50">
      <w:pPr>
        <w:numPr>
          <w:ilvl w:val="0"/>
          <w:numId w:val="10"/>
        </w:numPr>
        <w:rPr>
          <w:color w:val="222222"/>
        </w:rPr>
      </w:pPr>
      <w:r>
        <w:rPr>
          <w:b/>
          <w:i/>
          <w:color w:val="222222"/>
        </w:rPr>
        <w:t>Social:</w:t>
      </w:r>
      <w:r>
        <w:rPr>
          <w:color w:val="222222"/>
        </w:rPr>
        <w:t xml:space="preserve"> </w:t>
      </w:r>
    </w:p>
    <w:p w14:paraId="42B9957D" w14:textId="77777777" w:rsidR="00DE43FE" w:rsidRDefault="00B55A50">
      <w:pPr>
        <w:numPr>
          <w:ilvl w:val="1"/>
          <w:numId w:val="10"/>
        </w:numPr>
        <w:rPr>
          <w:color w:val="222222"/>
        </w:rPr>
      </w:pPr>
      <w:r>
        <w:rPr>
          <w:color w:val="222222"/>
        </w:rPr>
        <w:t>As stated by Iyke (2020), many individuals had lost their jobs due to the pandemic. As a result of which many customers might not be willing to spend much on renovating their hom</w:t>
      </w:r>
      <w:r>
        <w:rPr>
          <w:color w:val="222222"/>
        </w:rPr>
        <w:t>es.</w:t>
      </w:r>
    </w:p>
    <w:p w14:paraId="64A8A3E4" w14:textId="77777777" w:rsidR="00DE43FE" w:rsidRDefault="00B55A50">
      <w:pPr>
        <w:numPr>
          <w:ilvl w:val="1"/>
          <w:numId w:val="10"/>
        </w:numPr>
        <w:rPr>
          <w:color w:val="222222"/>
        </w:rPr>
      </w:pPr>
      <w:r>
        <w:rPr>
          <w:color w:val="222222"/>
        </w:rPr>
        <w:t>The company will be offering affordable services so that individuals from different financial backgrounds can have access to the services.</w:t>
      </w:r>
    </w:p>
    <w:p w14:paraId="34A4469C" w14:textId="77777777" w:rsidR="00DE43FE" w:rsidRDefault="00B55A50">
      <w:pPr>
        <w:numPr>
          <w:ilvl w:val="0"/>
          <w:numId w:val="10"/>
        </w:numPr>
        <w:rPr>
          <w:color w:val="222222"/>
        </w:rPr>
      </w:pPr>
      <w:r>
        <w:rPr>
          <w:b/>
          <w:i/>
          <w:color w:val="222222"/>
        </w:rPr>
        <w:t>Technological:</w:t>
      </w:r>
      <w:r>
        <w:rPr>
          <w:color w:val="222222"/>
        </w:rPr>
        <w:t xml:space="preserve"> </w:t>
      </w:r>
    </w:p>
    <w:p w14:paraId="1D358DEA" w14:textId="77777777" w:rsidR="00DE43FE" w:rsidRDefault="00B55A50">
      <w:pPr>
        <w:numPr>
          <w:ilvl w:val="1"/>
          <w:numId w:val="10"/>
        </w:numPr>
        <w:rPr>
          <w:color w:val="222222"/>
        </w:rPr>
      </w:pPr>
      <w:r>
        <w:rPr>
          <w:color w:val="222222"/>
        </w:rPr>
        <w:t xml:space="preserve">Having its headquarters in one of the most advanced countries will allow the firm to gain access </w:t>
      </w:r>
      <w:r>
        <w:rPr>
          <w:color w:val="222222"/>
        </w:rPr>
        <w:t>to several technological resources, states Wright (2020).</w:t>
      </w:r>
    </w:p>
    <w:p w14:paraId="2A92092D" w14:textId="4576D5BC" w:rsidR="00DE43FE" w:rsidRDefault="00B55A50">
      <w:pPr>
        <w:numPr>
          <w:ilvl w:val="1"/>
          <w:numId w:val="10"/>
        </w:numPr>
        <w:rPr>
          <w:color w:val="222222"/>
        </w:rPr>
      </w:pPr>
      <w:r>
        <w:rPr>
          <w:color w:val="222222"/>
        </w:rPr>
        <w:t xml:space="preserve">The company has to be aware of security risks </w:t>
      </w:r>
      <w:r w:rsidR="00E11AEE">
        <w:rPr>
          <w:color w:val="222222"/>
        </w:rPr>
        <w:t>to</w:t>
      </w:r>
      <w:r>
        <w:rPr>
          <w:color w:val="222222"/>
        </w:rPr>
        <w:t xml:space="preserve"> not lose important customer data.</w:t>
      </w:r>
    </w:p>
    <w:p w14:paraId="3F76BB8B" w14:textId="77777777" w:rsidR="00DE43FE" w:rsidRDefault="00B55A50">
      <w:pPr>
        <w:numPr>
          <w:ilvl w:val="0"/>
          <w:numId w:val="10"/>
        </w:numPr>
        <w:rPr>
          <w:color w:val="222222"/>
        </w:rPr>
      </w:pPr>
      <w:r>
        <w:rPr>
          <w:b/>
          <w:i/>
          <w:color w:val="222222"/>
        </w:rPr>
        <w:t>Legal:</w:t>
      </w:r>
      <w:r>
        <w:rPr>
          <w:color w:val="222222"/>
        </w:rPr>
        <w:t xml:space="preserve"> </w:t>
      </w:r>
    </w:p>
    <w:p w14:paraId="4905A62D" w14:textId="77777777" w:rsidR="00DE43FE" w:rsidRDefault="00B55A50">
      <w:pPr>
        <w:numPr>
          <w:ilvl w:val="1"/>
          <w:numId w:val="10"/>
        </w:numPr>
        <w:rPr>
          <w:color w:val="222222"/>
        </w:rPr>
      </w:pPr>
      <w:r>
        <w:rPr>
          <w:color w:val="222222"/>
        </w:rPr>
        <w:t>Not abiding under government regulations, will expose the company to unnecessary legal actions</w:t>
      </w:r>
    </w:p>
    <w:p w14:paraId="78C4EEA7" w14:textId="77777777" w:rsidR="00DE43FE" w:rsidRDefault="00B55A50">
      <w:pPr>
        <w:numPr>
          <w:ilvl w:val="1"/>
          <w:numId w:val="10"/>
        </w:numPr>
        <w:rPr>
          <w:color w:val="222222"/>
        </w:rPr>
      </w:pPr>
      <w:r>
        <w:rPr>
          <w:color w:val="222222"/>
        </w:rPr>
        <w:t>Following go</w:t>
      </w:r>
      <w:r>
        <w:rPr>
          <w:color w:val="222222"/>
        </w:rPr>
        <w:t>vernment rules will allow the company to gain access to government loans</w:t>
      </w:r>
    </w:p>
    <w:p w14:paraId="3604627F" w14:textId="77777777" w:rsidR="00DE43FE" w:rsidRDefault="00B55A50">
      <w:pPr>
        <w:numPr>
          <w:ilvl w:val="0"/>
          <w:numId w:val="10"/>
        </w:numPr>
        <w:rPr>
          <w:color w:val="222222"/>
        </w:rPr>
      </w:pPr>
      <w:r>
        <w:rPr>
          <w:b/>
          <w:i/>
          <w:color w:val="222222"/>
        </w:rPr>
        <w:t>Environmental:</w:t>
      </w:r>
      <w:r>
        <w:rPr>
          <w:color w:val="222222"/>
        </w:rPr>
        <w:t xml:space="preserve"> </w:t>
      </w:r>
    </w:p>
    <w:p w14:paraId="61437648" w14:textId="77777777" w:rsidR="00DE43FE" w:rsidRDefault="00B55A50">
      <w:pPr>
        <w:numPr>
          <w:ilvl w:val="1"/>
          <w:numId w:val="10"/>
        </w:numPr>
        <w:rPr>
          <w:color w:val="222222"/>
        </w:rPr>
      </w:pPr>
      <w:r>
        <w:rPr>
          <w:color w:val="222222"/>
        </w:rPr>
        <w:t>The interior designing industry is known to produce an ample amount of waste.</w:t>
      </w:r>
    </w:p>
    <w:p w14:paraId="741D8151" w14:textId="77777777" w:rsidR="00DE43FE" w:rsidRDefault="00B55A50">
      <w:pPr>
        <w:numPr>
          <w:ilvl w:val="1"/>
          <w:numId w:val="10"/>
        </w:numPr>
        <w:rPr>
          <w:color w:val="222222"/>
        </w:rPr>
      </w:pPr>
      <w:r>
        <w:rPr>
          <w:b/>
          <w:i/>
          <w:color w:val="222222"/>
        </w:rPr>
        <w:t>Indoor designs</w:t>
      </w:r>
      <w:r>
        <w:rPr>
          <w:color w:val="222222"/>
        </w:rPr>
        <w:t xml:space="preserve"> will try their best to provide a zero wastage</w:t>
      </w:r>
      <w:r>
        <w:rPr>
          <w:color w:val="222222"/>
        </w:rPr>
        <w:t xml:space="preserve"> policy to have a positive impression on the customers.</w:t>
      </w:r>
    </w:p>
    <w:p w14:paraId="2AF70679" w14:textId="77777777" w:rsidR="00DE43FE" w:rsidRDefault="00B55A50">
      <w:pPr>
        <w:pStyle w:val="Heading2"/>
      </w:pPr>
      <w:bookmarkStart w:id="22" w:name="_v9kjsnm4n3nh" w:colFirst="0" w:colLast="0"/>
      <w:bookmarkStart w:id="23" w:name="_Toc110640185"/>
      <w:bookmarkEnd w:id="22"/>
      <w:r>
        <w:t>Operations</w:t>
      </w:r>
      <w:bookmarkEnd w:id="23"/>
      <w:r>
        <w:t xml:space="preserve"> </w:t>
      </w:r>
    </w:p>
    <w:p w14:paraId="61C02825" w14:textId="0E6E321C" w:rsidR="00DE43FE" w:rsidRDefault="00B55A50">
      <w:r>
        <w:t xml:space="preserve">As opined by Ching and Binggeli (2018), providing design advice is not a simple and one-step process. It includes several components; only after the completion of each will the company be </w:t>
      </w:r>
      <w:r>
        <w:t xml:space="preserve">able to achieve client satisfaction. Therefore accroding to the business plan, </w:t>
      </w:r>
      <w:r w:rsidR="00524A08">
        <w:rPr>
          <w:b/>
          <w:i/>
        </w:rPr>
        <w:t xml:space="preserve">House beautiful </w:t>
      </w:r>
      <w:r>
        <w:t>will be providing its services in five different steps:</w:t>
      </w:r>
    </w:p>
    <w:p w14:paraId="23D10BA1" w14:textId="77777777" w:rsidR="00DE43FE" w:rsidRDefault="00B55A50">
      <w:r>
        <w:rPr>
          <w:b/>
          <w:i/>
        </w:rPr>
        <w:t>Property finding:</w:t>
      </w:r>
      <w:r>
        <w:t xml:space="preserve"> For customers who have yet not finalized the property, the company will help them find t</w:t>
      </w:r>
      <w:r>
        <w:t>he perfect property that meets their specific needs.</w:t>
      </w:r>
    </w:p>
    <w:p w14:paraId="25B7E074" w14:textId="77777777" w:rsidR="00DE43FE" w:rsidRDefault="00B55A50">
      <w:r>
        <w:rPr>
          <w:b/>
          <w:i/>
        </w:rPr>
        <w:t>Concept:</w:t>
      </w:r>
      <w:r>
        <w:t xml:space="preserve"> An initial meeting where the entire plan will be discussed in depth with the client regarding the look and feel of the entire space. Designs will be presented in the form of sketches, samples an</w:t>
      </w:r>
      <w:r>
        <w:t>d mood boards.</w:t>
      </w:r>
    </w:p>
    <w:p w14:paraId="1A2A8820" w14:textId="77777777" w:rsidR="00DE43FE" w:rsidRDefault="00B55A50">
      <w:r>
        <w:rPr>
          <w:b/>
          <w:i/>
        </w:rPr>
        <w:lastRenderedPageBreak/>
        <w:t>Sourcing:</w:t>
      </w:r>
      <w:r>
        <w:t xml:space="preserve"> After the finalisation of the concept, the firm will be sourcing on behalf of the client with trustworthy suppliers that will help in providing a good customer experience.</w:t>
      </w:r>
    </w:p>
    <w:p w14:paraId="6CB50020" w14:textId="77777777" w:rsidR="00DE43FE" w:rsidRDefault="00B55A50">
      <w:r>
        <w:rPr>
          <w:b/>
          <w:i/>
        </w:rPr>
        <w:t>Coordination:</w:t>
      </w:r>
      <w:r>
        <w:t xml:space="preserve"> To ensure quality and timeliness, the design </w:t>
      </w:r>
      <w:r>
        <w:t>team will regularly coordinate the project with the site contractors.</w:t>
      </w:r>
    </w:p>
    <w:p w14:paraId="76D2B6EB" w14:textId="5B0E36D1" w:rsidR="00DE43FE" w:rsidRDefault="00B55A50">
      <w:r>
        <w:rPr>
          <w:b/>
          <w:i/>
        </w:rPr>
        <w:t xml:space="preserve">Accessorising: </w:t>
      </w:r>
      <w:r>
        <w:t xml:space="preserve">The last step will be giving the final touch to the space </w:t>
      </w:r>
      <w:r w:rsidR="00E11AEE">
        <w:t>to</w:t>
      </w:r>
      <w:r>
        <w:t xml:space="preserve"> give a fresh and unique look to each home designed by the company. </w:t>
      </w:r>
    </w:p>
    <w:p w14:paraId="0CC059C6" w14:textId="77777777" w:rsidR="00DE43FE" w:rsidRDefault="00B55A50">
      <w:pPr>
        <w:pStyle w:val="Heading2"/>
      </w:pPr>
      <w:bookmarkStart w:id="24" w:name="_1kyui3noz7ww" w:colFirst="0" w:colLast="0"/>
      <w:bookmarkStart w:id="25" w:name="_Toc110640186"/>
      <w:bookmarkEnd w:id="24"/>
      <w:r>
        <w:t>Technology Plan</w:t>
      </w:r>
      <w:bookmarkEnd w:id="25"/>
      <w:r>
        <w:t xml:space="preserve"> </w:t>
      </w:r>
    </w:p>
    <w:p w14:paraId="4A40B2E8" w14:textId="77777777" w:rsidR="00DE43FE" w:rsidRDefault="00B55A50">
      <w:pPr>
        <w:rPr>
          <w:color w:val="741B47"/>
        </w:rPr>
      </w:pPr>
      <w:r>
        <w:t>The business plan states that the company will use augmented reality to provide buyers with a virtual tour of the designed homes even before the actual design process beg</w:t>
      </w:r>
      <w:r>
        <w:t xml:space="preserve">ins. Both the business and the clients will benefit financially and in terms of time from this (Ejaz </w:t>
      </w:r>
      <w:r>
        <w:rPr>
          <w:i/>
        </w:rPr>
        <w:t>et al</w:t>
      </w:r>
      <w:r>
        <w:t>., 2019). Clients will form a favourable opinion of the business after seeing a virtual preview of the services and learning that it uses cutting-edge</w:t>
      </w:r>
      <w:r>
        <w:t xml:space="preserve"> technology. They will also be confident that the designs they will use in their homes are original and fashionable because they will see that the business uses modern technology.</w:t>
      </w:r>
    </w:p>
    <w:p w14:paraId="2F1C4E0A" w14:textId="77777777" w:rsidR="00DE43FE" w:rsidRDefault="00B55A50">
      <w:pPr>
        <w:pStyle w:val="Heading2"/>
      </w:pPr>
      <w:bookmarkStart w:id="26" w:name="_d006ow3sx4fd" w:colFirst="0" w:colLast="0"/>
      <w:bookmarkStart w:id="27" w:name="_Toc110640187"/>
      <w:bookmarkEnd w:id="26"/>
      <w:r>
        <w:t>Management and organisation</w:t>
      </w:r>
      <w:bookmarkEnd w:id="27"/>
    </w:p>
    <w:p w14:paraId="6BEAB4B7" w14:textId="5B1D1850" w:rsidR="00DE43FE" w:rsidRDefault="00B55A50">
      <w:r>
        <w:t>Based on the business plan,</w:t>
      </w:r>
      <w:r>
        <w:rPr>
          <w:b/>
          <w:i/>
        </w:rPr>
        <w:t xml:space="preserve"> </w:t>
      </w:r>
      <w:r w:rsidR="00093B1C">
        <w:rPr>
          <w:b/>
          <w:i/>
        </w:rPr>
        <w:t xml:space="preserve">House beautiful </w:t>
      </w:r>
      <w:r>
        <w:t xml:space="preserve">will </w:t>
      </w:r>
      <w:r>
        <w:t xml:space="preserve">be having a matrix organisational structure. According to </w:t>
      </w:r>
      <w:r>
        <w:rPr>
          <w:color w:val="222222"/>
          <w:highlight w:val="white"/>
        </w:rPr>
        <w:t>Gaspary, Moura and Wegner (2020),</w:t>
      </w:r>
      <w:r>
        <w:t xml:space="preserve"> the structure that has more than one line of reporting managers is referred to as a matrix organisation structure. </w:t>
      </w:r>
    </w:p>
    <w:p w14:paraId="2623BD94" w14:textId="77777777" w:rsidR="00DE43FE" w:rsidRDefault="00B55A50">
      <w:pPr>
        <w:jc w:val="center"/>
      </w:pPr>
      <w:r>
        <w:rPr>
          <w:noProof/>
        </w:rPr>
        <w:drawing>
          <wp:inline distT="114300" distB="114300" distL="114300" distR="114300" wp14:anchorId="435C03C2" wp14:editId="3C08F8D4">
            <wp:extent cx="3857280" cy="249367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57280" cy="2493671"/>
                    </a:xfrm>
                    <a:prstGeom prst="rect">
                      <a:avLst/>
                    </a:prstGeom>
                    <a:ln/>
                  </pic:spPr>
                </pic:pic>
              </a:graphicData>
            </a:graphic>
          </wp:inline>
        </w:drawing>
      </w:r>
    </w:p>
    <w:p w14:paraId="442C9C39" w14:textId="77777777" w:rsidR="00DE43FE" w:rsidRDefault="00B55A50">
      <w:pPr>
        <w:jc w:val="center"/>
        <w:rPr>
          <w:b/>
        </w:rPr>
      </w:pPr>
      <w:r>
        <w:rPr>
          <w:b/>
        </w:rPr>
        <w:t>Figure 1: Matrix Organisational structure</w:t>
      </w:r>
    </w:p>
    <w:p w14:paraId="7E721F27" w14:textId="77777777" w:rsidR="00DE43FE" w:rsidRDefault="00B55A50">
      <w:pPr>
        <w:jc w:val="center"/>
      </w:pPr>
      <w:r>
        <w:t>(Sou</w:t>
      </w:r>
      <w:r>
        <w:t xml:space="preserve">rce: </w:t>
      </w:r>
      <w:r>
        <w:rPr>
          <w:color w:val="222222"/>
          <w:highlight w:val="white"/>
        </w:rPr>
        <w:t>Gaspary, Moura and Wegner, 2020</w:t>
      </w:r>
      <w:r>
        <w:t>)</w:t>
      </w:r>
    </w:p>
    <w:p w14:paraId="7B22234F" w14:textId="77777777" w:rsidR="00DE43FE" w:rsidRDefault="00B55A50">
      <w:r>
        <w:t>The management team of the firm will be including the following members:</w:t>
      </w:r>
    </w:p>
    <w:p w14:paraId="67B18F8C" w14:textId="77777777" w:rsidR="00DE43FE" w:rsidRDefault="00B55A50">
      <w:r>
        <w:rPr>
          <w:b/>
          <w:i/>
        </w:rPr>
        <w:t>Managers:</w:t>
      </w:r>
      <w:r>
        <w:t xml:space="preserve"> They will be the responsible assisting leads of every project that the company undertakes. </w:t>
      </w:r>
    </w:p>
    <w:p w14:paraId="21DCE5D2" w14:textId="77777777" w:rsidR="00DE43FE" w:rsidRDefault="00B55A50">
      <w:r>
        <w:rPr>
          <w:b/>
          <w:i/>
        </w:rPr>
        <w:lastRenderedPageBreak/>
        <w:t>Board of directors:</w:t>
      </w:r>
      <w:r>
        <w:t xml:space="preserve"> They will be accountabl</w:t>
      </w:r>
      <w:r>
        <w:t>e for providing feedback and support to the managers.</w:t>
      </w:r>
    </w:p>
    <w:p w14:paraId="32697BB6" w14:textId="77777777" w:rsidR="00DE43FE" w:rsidRDefault="00B55A50">
      <w:pPr>
        <w:rPr>
          <w:color w:val="741B47"/>
        </w:rPr>
      </w:pPr>
      <w:r>
        <w:rPr>
          <w:b/>
          <w:i/>
        </w:rPr>
        <w:t xml:space="preserve">Supporting professionals: </w:t>
      </w:r>
      <w:r>
        <w:t>Investors, accountants and lawyers will be the supporting professionals involved in the business</w:t>
      </w:r>
    </w:p>
    <w:p w14:paraId="13BBC777" w14:textId="77777777" w:rsidR="00DE43FE" w:rsidRDefault="00B55A50">
      <w:pPr>
        <w:pStyle w:val="Heading2"/>
      </w:pPr>
      <w:bookmarkStart w:id="28" w:name="_po5vbkbadai0" w:colFirst="0" w:colLast="0"/>
      <w:bookmarkStart w:id="29" w:name="_Toc110640188"/>
      <w:bookmarkEnd w:id="28"/>
      <w:r>
        <w:t>Social Responsibility and sustainability</w:t>
      </w:r>
      <w:bookmarkEnd w:id="29"/>
    </w:p>
    <w:p w14:paraId="25DFEB9C" w14:textId="068D6792" w:rsidR="00DE43FE" w:rsidRDefault="003043FD">
      <w:pPr>
        <w:rPr>
          <w:color w:val="741B47"/>
        </w:rPr>
      </w:pPr>
      <w:r>
        <w:rPr>
          <w:b/>
          <w:i/>
        </w:rPr>
        <w:t xml:space="preserve">House beautiful </w:t>
      </w:r>
      <w:r w:rsidR="00B55A50">
        <w:t>hold Corporate Social R</w:t>
      </w:r>
      <w:r w:rsidR="00B55A50">
        <w:t xml:space="preserve">esponsibility (CSR) as a continuing commitment of businesses to contribute to the quality of life of the workforce and the community they are a part of. Therefore, the key social responsibility of the firm will be to </w:t>
      </w:r>
      <w:r w:rsidR="00B55A50">
        <w:rPr>
          <w:b/>
          <w:i/>
        </w:rPr>
        <w:t>promote diversity</w:t>
      </w:r>
      <w:r w:rsidR="00B55A50">
        <w:t xml:space="preserve"> and make the employee</w:t>
      </w:r>
      <w:r w:rsidR="00B55A50">
        <w:t xml:space="preserve">s feel at ease. The company will be also implementing </w:t>
      </w:r>
      <w:r w:rsidR="00B55A50">
        <w:rPr>
          <w:b/>
          <w:i/>
        </w:rPr>
        <w:t>personality-based working</w:t>
      </w:r>
      <w:r w:rsidR="00B55A50">
        <w:t xml:space="preserve"> where the interest and traits of different employees will be properly analysed work will be assigned to them accordingly. This will allow them to produce high-quality results a</w:t>
      </w:r>
      <w:r w:rsidR="00B55A50">
        <w:t>nd also stay motivated as the work given to them will be of interest (Ching and Binggeli, 2018). With good quality results being produced by the workforce, it will allow the company to sustain itself in this highly competitive industry.</w:t>
      </w:r>
    </w:p>
    <w:p w14:paraId="1A5E8F2C" w14:textId="77777777" w:rsidR="00DE43FE" w:rsidRDefault="00B55A50">
      <w:pPr>
        <w:pStyle w:val="Heading2"/>
      </w:pPr>
      <w:bookmarkStart w:id="30" w:name="_f9bhvxh2j3yn" w:colFirst="0" w:colLast="0"/>
      <w:bookmarkStart w:id="31" w:name="_Toc110640189"/>
      <w:bookmarkEnd w:id="30"/>
      <w:r>
        <w:t>Development, milest</w:t>
      </w:r>
      <w:r>
        <w:t>one and exit plan</w:t>
      </w:r>
      <w:bookmarkEnd w:id="31"/>
    </w:p>
    <w:p w14:paraId="38A75A1C" w14:textId="77777777" w:rsidR="00DE43FE" w:rsidRDefault="00B55A50">
      <w:pPr>
        <w:rPr>
          <w:b/>
          <w:i/>
        </w:rPr>
      </w:pPr>
      <w:r>
        <w:rPr>
          <w:b/>
          <w:i/>
        </w:rPr>
        <w:t>Long term goals</w:t>
      </w:r>
    </w:p>
    <w:p w14:paraId="0738B6D2" w14:textId="106880FB" w:rsidR="00DE43FE" w:rsidRDefault="00B55A50">
      <w:r>
        <w:t>By defining standard operating procedures for the duties of each individual working for the company,</w:t>
      </w:r>
      <w:r w:rsidR="003043FD">
        <w:t xml:space="preserve"> </w:t>
      </w:r>
      <w:r w:rsidR="00310102">
        <w:rPr>
          <w:b/>
          <w:bCs/>
        </w:rPr>
        <w:t xml:space="preserve">House beautiful </w:t>
      </w:r>
      <w:r>
        <w:t>intends to create a highly organised and efficient organisation. This will assist them in securing a signif</w:t>
      </w:r>
      <w:r>
        <w:t>icant portion of the market share and ensure that after the first year, there will be no fewer than five part-time employees and a maximum of 10 full-time employees during the first two years.</w:t>
      </w:r>
    </w:p>
    <w:p w14:paraId="25CA572E" w14:textId="77777777" w:rsidR="00DE43FE" w:rsidRDefault="00B55A50">
      <w:pPr>
        <w:rPr>
          <w:b/>
          <w:i/>
        </w:rPr>
      </w:pPr>
      <w:r>
        <w:rPr>
          <w:b/>
          <w:i/>
        </w:rPr>
        <w:t>Strategy for achieving goals</w:t>
      </w:r>
    </w:p>
    <w:p w14:paraId="5E7F3EB9" w14:textId="77777777" w:rsidR="00DE43FE" w:rsidRDefault="00B55A50">
      <w:pPr>
        <w:numPr>
          <w:ilvl w:val="0"/>
          <w:numId w:val="14"/>
        </w:numPr>
      </w:pPr>
      <w:r>
        <w:t>Acquiring relevant amount of funds</w:t>
      </w:r>
      <w:r>
        <w:t xml:space="preserve"> to be able to efficiently carry out functions</w:t>
      </w:r>
    </w:p>
    <w:p w14:paraId="52963631" w14:textId="72C35912" w:rsidR="00DE43FE" w:rsidRDefault="00B55A50">
      <w:pPr>
        <w:numPr>
          <w:ilvl w:val="0"/>
          <w:numId w:val="14"/>
        </w:numPr>
      </w:pPr>
      <w:r>
        <w:t xml:space="preserve">Investing </w:t>
      </w:r>
      <w:r w:rsidR="00E11AEE">
        <w:t>in</w:t>
      </w:r>
      <w:r>
        <w:t xml:space="preserve"> business ventures to be able to adapt to market trends</w:t>
      </w:r>
    </w:p>
    <w:p w14:paraId="67A9E0B9" w14:textId="77777777" w:rsidR="00DE43FE" w:rsidRDefault="00B55A50">
      <w:pPr>
        <w:numPr>
          <w:ilvl w:val="0"/>
          <w:numId w:val="14"/>
        </w:numPr>
      </w:pPr>
      <w:r>
        <w:t>Making the services of the firm available online and offline</w:t>
      </w:r>
    </w:p>
    <w:p w14:paraId="7B1EFAC3" w14:textId="77777777" w:rsidR="00DE43FE" w:rsidRDefault="00B55A50">
      <w:pPr>
        <w:rPr>
          <w:b/>
          <w:i/>
        </w:rPr>
      </w:pPr>
      <w:r>
        <w:rPr>
          <w:b/>
          <w:i/>
        </w:rPr>
        <w:t>Exit plan</w:t>
      </w:r>
    </w:p>
    <w:p w14:paraId="6E86F7B5" w14:textId="77777777" w:rsidR="00DE43FE" w:rsidRDefault="00B55A50">
      <w:pPr>
        <w:rPr>
          <w:color w:val="741B47"/>
        </w:rPr>
      </w:pPr>
      <w:r>
        <w:t xml:space="preserve">Due to the business plan's great potential for </w:t>
      </w:r>
      <w:r>
        <w:t>profitability, numerous lucrative exit strategies, such as the possibility of being acquired by a significant interior design firm based on investor preferences or selling ownership interests, might be viewed as realistic.</w:t>
      </w:r>
    </w:p>
    <w:p w14:paraId="4AD9D81C" w14:textId="77777777" w:rsidR="00DE43FE" w:rsidRDefault="00B55A50">
      <w:pPr>
        <w:pStyle w:val="Heading2"/>
      </w:pPr>
      <w:bookmarkStart w:id="32" w:name="_2z71x8cbrkl4" w:colFirst="0" w:colLast="0"/>
      <w:bookmarkStart w:id="33" w:name="_Toc110640190"/>
      <w:bookmarkEnd w:id="32"/>
      <w:r>
        <w:t>Financial data</w:t>
      </w:r>
      <w:bookmarkEnd w:id="33"/>
      <w:r>
        <w:t xml:space="preserve"> </w:t>
      </w:r>
    </w:p>
    <w:p w14:paraId="22447FAB" w14:textId="77777777" w:rsidR="00DE43FE" w:rsidRDefault="00B55A50">
      <w:pPr>
        <w:pStyle w:val="Heading3"/>
      </w:pPr>
      <w:bookmarkStart w:id="34" w:name="_c4nj803v36c7" w:colFirst="0" w:colLast="0"/>
      <w:bookmarkStart w:id="35" w:name="_Toc110640191"/>
      <w:bookmarkEnd w:id="34"/>
      <w:r>
        <w:t>Profit and loss a</w:t>
      </w:r>
      <w:r>
        <w:t>ccount</w:t>
      </w:r>
      <w:bookmarkEnd w:id="35"/>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E43FE" w14:paraId="3BD4FBE6" w14:textId="77777777">
        <w:tc>
          <w:tcPr>
            <w:tcW w:w="4680" w:type="dxa"/>
            <w:shd w:val="clear" w:color="auto" w:fill="FFD966"/>
            <w:tcMar>
              <w:top w:w="100" w:type="dxa"/>
              <w:left w:w="100" w:type="dxa"/>
              <w:bottom w:w="100" w:type="dxa"/>
              <w:right w:w="100" w:type="dxa"/>
            </w:tcMar>
          </w:tcPr>
          <w:p w14:paraId="38E28043" w14:textId="77777777" w:rsidR="00DE43FE" w:rsidRDefault="00B55A50">
            <w:pPr>
              <w:widowControl w:val="0"/>
              <w:spacing w:line="240" w:lineRule="auto"/>
              <w:rPr>
                <w:b/>
              </w:rPr>
            </w:pPr>
            <w:r>
              <w:rPr>
                <w:b/>
              </w:rPr>
              <w:t>INCOME</w:t>
            </w:r>
          </w:p>
        </w:tc>
        <w:tc>
          <w:tcPr>
            <w:tcW w:w="4680" w:type="dxa"/>
            <w:shd w:val="clear" w:color="auto" w:fill="FFD966"/>
            <w:tcMar>
              <w:top w:w="100" w:type="dxa"/>
              <w:left w:w="100" w:type="dxa"/>
              <w:bottom w:w="100" w:type="dxa"/>
              <w:right w:w="100" w:type="dxa"/>
            </w:tcMar>
          </w:tcPr>
          <w:p w14:paraId="645F6C92" w14:textId="77777777" w:rsidR="00DE43FE" w:rsidRDefault="00DE43FE">
            <w:pPr>
              <w:widowControl w:val="0"/>
              <w:spacing w:line="240" w:lineRule="auto"/>
            </w:pPr>
          </w:p>
        </w:tc>
      </w:tr>
      <w:tr w:rsidR="00DE43FE" w14:paraId="46A1D394" w14:textId="77777777">
        <w:tc>
          <w:tcPr>
            <w:tcW w:w="4680" w:type="dxa"/>
            <w:shd w:val="clear" w:color="auto" w:fill="FFF2CC"/>
            <w:tcMar>
              <w:top w:w="100" w:type="dxa"/>
              <w:left w:w="100" w:type="dxa"/>
              <w:bottom w:w="100" w:type="dxa"/>
              <w:right w:w="100" w:type="dxa"/>
            </w:tcMar>
          </w:tcPr>
          <w:p w14:paraId="74D07EBE" w14:textId="77777777" w:rsidR="00DE43FE" w:rsidRDefault="00B55A50">
            <w:pPr>
              <w:widowControl w:val="0"/>
              <w:spacing w:line="240" w:lineRule="auto"/>
            </w:pPr>
            <w:r>
              <w:lastRenderedPageBreak/>
              <w:t>Sales</w:t>
            </w:r>
          </w:p>
        </w:tc>
        <w:tc>
          <w:tcPr>
            <w:tcW w:w="4680" w:type="dxa"/>
            <w:shd w:val="clear" w:color="auto" w:fill="FFF2CC"/>
            <w:tcMar>
              <w:top w:w="100" w:type="dxa"/>
              <w:left w:w="100" w:type="dxa"/>
              <w:bottom w:w="100" w:type="dxa"/>
              <w:right w:w="100" w:type="dxa"/>
            </w:tcMar>
          </w:tcPr>
          <w:p w14:paraId="7D9B3734" w14:textId="77777777" w:rsidR="00DE43FE" w:rsidRDefault="00B55A50">
            <w:pPr>
              <w:spacing w:line="240" w:lineRule="auto"/>
            </w:pPr>
            <w:r>
              <w:t>£ 250,000.00</w:t>
            </w:r>
          </w:p>
        </w:tc>
      </w:tr>
      <w:tr w:rsidR="00DE43FE" w14:paraId="3FCFA875" w14:textId="77777777">
        <w:tc>
          <w:tcPr>
            <w:tcW w:w="4680" w:type="dxa"/>
            <w:shd w:val="clear" w:color="auto" w:fill="FFF2CC"/>
            <w:tcMar>
              <w:top w:w="100" w:type="dxa"/>
              <w:left w:w="100" w:type="dxa"/>
              <w:bottom w:w="100" w:type="dxa"/>
              <w:right w:w="100" w:type="dxa"/>
            </w:tcMar>
          </w:tcPr>
          <w:p w14:paraId="493EC130" w14:textId="77777777" w:rsidR="00DE43FE" w:rsidRDefault="00B55A50">
            <w:pPr>
              <w:widowControl w:val="0"/>
              <w:spacing w:line="240" w:lineRule="auto"/>
            </w:pPr>
            <w:r>
              <w:t>Services</w:t>
            </w:r>
          </w:p>
        </w:tc>
        <w:tc>
          <w:tcPr>
            <w:tcW w:w="4680" w:type="dxa"/>
            <w:shd w:val="clear" w:color="auto" w:fill="FFF2CC"/>
            <w:tcMar>
              <w:top w:w="100" w:type="dxa"/>
              <w:left w:w="100" w:type="dxa"/>
              <w:bottom w:w="100" w:type="dxa"/>
              <w:right w:w="100" w:type="dxa"/>
            </w:tcMar>
          </w:tcPr>
          <w:p w14:paraId="078621E9" w14:textId="77777777" w:rsidR="00DE43FE" w:rsidRDefault="00B55A50">
            <w:pPr>
              <w:spacing w:line="240" w:lineRule="auto"/>
            </w:pPr>
            <w:r>
              <w:t>£ 175,000.00</w:t>
            </w:r>
          </w:p>
        </w:tc>
      </w:tr>
      <w:tr w:rsidR="00DE43FE" w14:paraId="60083F4C" w14:textId="77777777">
        <w:tc>
          <w:tcPr>
            <w:tcW w:w="4680" w:type="dxa"/>
            <w:shd w:val="clear" w:color="auto" w:fill="FFF2CC"/>
            <w:tcMar>
              <w:top w:w="100" w:type="dxa"/>
              <w:left w:w="100" w:type="dxa"/>
              <w:bottom w:w="100" w:type="dxa"/>
              <w:right w:w="100" w:type="dxa"/>
            </w:tcMar>
          </w:tcPr>
          <w:p w14:paraId="1C7E6EEB" w14:textId="77777777" w:rsidR="00DE43FE" w:rsidRDefault="00B55A50">
            <w:pPr>
              <w:widowControl w:val="0"/>
              <w:spacing w:line="240" w:lineRule="auto"/>
            </w:pPr>
            <w:r>
              <w:t>Other income</w:t>
            </w:r>
          </w:p>
        </w:tc>
        <w:tc>
          <w:tcPr>
            <w:tcW w:w="4680" w:type="dxa"/>
            <w:shd w:val="clear" w:color="auto" w:fill="FFF2CC"/>
            <w:tcMar>
              <w:top w:w="100" w:type="dxa"/>
              <w:left w:w="100" w:type="dxa"/>
              <w:bottom w:w="100" w:type="dxa"/>
              <w:right w:w="100" w:type="dxa"/>
            </w:tcMar>
          </w:tcPr>
          <w:p w14:paraId="3971DBC1" w14:textId="77777777" w:rsidR="00DE43FE" w:rsidRDefault="00B55A50">
            <w:pPr>
              <w:spacing w:line="240" w:lineRule="auto"/>
            </w:pPr>
            <w:r>
              <w:t>£ 56,000.00</w:t>
            </w:r>
          </w:p>
        </w:tc>
      </w:tr>
      <w:tr w:rsidR="00DE43FE" w14:paraId="74AAF9C3" w14:textId="77777777">
        <w:tc>
          <w:tcPr>
            <w:tcW w:w="4680" w:type="dxa"/>
            <w:shd w:val="clear" w:color="auto" w:fill="FFD966"/>
            <w:tcMar>
              <w:top w:w="100" w:type="dxa"/>
              <w:left w:w="100" w:type="dxa"/>
              <w:bottom w:w="100" w:type="dxa"/>
              <w:right w:w="100" w:type="dxa"/>
            </w:tcMar>
          </w:tcPr>
          <w:p w14:paraId="37712BB0" w14:textId="77777777" w:rsidR="00DE43FE" w:rsidRDefault="00B55A50">
            <w:pPr>
              <w:widowControl w:val="0"/>
              <w:spacing w:line="240" w:lineRule="auto"/>
              <w:rPr>
                <w:b/>
              </w:rPr>
            </w:pPr>
            <w:r>
              <w:rPr>
                <w:b/>
              </w:rPr>
              <w:t>TOTAL INCOME</w:t>
            </w:r>
          </w:p>
        </w:tc>
        <w:tc>
          <w:tcPr>
            <w:tcW w:w="4680" w:type="dxa"/>
            <w:shd w:val="clear" w:color="auto" w:fill="FFD966"/>
            <w:tcMar>
              <w:top w:w="100" w:type="dxa"/>
              <w:left w:w="100" w:type="dxa"/>
              <w:bottom w:w="100" w:type="dxa"/>
              <w:right w:w="100" w:type="dxa"/>
            </w:tcMar>
          </w:tcPr>
          <w:p w14:paraId="0BA5DA0E" w14:textId="77777777" w:rsidR="00DE43FE" w:rsidRDefault="00B55A50">
            <w:pPr>
              <w:spacing w:line="240" w:lineRule="auto"/>
              <w:rPr>
                <w:b/>
              </w:rPr>
            </w:pPr>
            <w:r>
              <w:rPr>
                <w:b/>
              </w:rPr>
              <w:t>£481,000.00</w:t>
            </w:r>
          </w:p>
        </w:tc>
      </w:tr>
      <w:tr w:rsidR="00DE43FE" w14:paraId="7206672D" w14:textId="77777777">
        <w:tc>
          <w:tcPr>
            <w:tcW w:w="4680" w:type="dxa"/>
            <w:shd w:val="clear" w:color="auto" w:fill="auto"/>
            <w:tcMar>
              <w:top w:w="100" w:type="dxa"/>
              <w:left w:w="100" w:type="dxa"/>
              <w:bottom w:w="100" w:type="dxa"/>
              <w:right w:w="100" w:type="dxa"/>
            </w:tcMar>
          </w:tcPr>
          <w:p w14:paraId="5E3CB442" w14:textId="77777777" w:rsidR="00DE43FE" w:rsidRDefault="00DE43FE">
            <w:pPr>
              <w:widowControl w:val="0"/>
              <w:spacing w:line="240" w:lineRule="auto"/>
            </w:pPr>
          </w:p>
        </w:tc>
        <w:tc>
          <w:tcPr>
            <w:tcW w:w="4680" w:type="dxa"/>
            <w:shd w:val="clear" w:color="auto" w:fill="auto"/>
            <w:tcMar>
              <w:top w:w="100" w:type="dxa"/>
              <w:left w:w="100" w:type="dxa"/>
              <w:bottom w:w="100" w:type="dxa"/>
              <w:right w:w="100" w:type="dxa"/>
            </w:tcMar>
          </w:tcPr>
          <w:p w14:paraId="59DC4315" w14:textId="77777777" w:rsidR="00DE43FE" w:rsidRDefault="00DE43FE">
            <w:pPr>
              <w:widowControl w:val="0"/>
              <w:spacing w:line="240" w:lineRule="auto"/>
            </w:pPr>
          </w:p>
        </w:tc>
      </w:tr>
      <w:tr w:rsidR="00DE43FE" w14:paraId="483F691B" w14:textId="77777777">
        <w:trPr>
          <w:trHeight w:val="452"/>
        </w:trPr>
        <w:tc>
          <w:tcPr>
            <w:tcW w:w="4680" w:type="dxa"/>
            <w:shd w:val="clear" w:color="auto" w:fill="FFD966"/>
            <w:tcMar>
              <w:top w:w="100" w:type="dxa"/>
              <w:left w:w="100" w:type="dxa"/>
              <w:bottom w:w="100" w:type="dxa"/>
              <w:right w:w="100" w:type="dxa"/>
            </w:tcMar>
          </w:tcPr>
          <w:p w14:paraId="7AB10E6C" w14:textId="77777777" w:rsidR="00DE43FE" w:rsidRDefault="00B55A50">
            <w:pPr>
              <w:widowControl w:val="0"/>
              <w:spacing w:line="240" w:lineRule="auto"/>
              <w:rPr>
                <w:b/>
              </w:rPr>
            </w:pPr>
            <w:r>
              <w:rPr>
                <w:b/>
              </w:rPr>
              <w:t>EXPENSES</w:t>
            </w:r>
          </w:p>
        </w:tc>
        <w:tc>
          <w:tcPr>
            <w:tcW w:w="4680" w:type="dxa"/>
            <w:shd w:val="clear" w:color="auto" w:fill="FFD966"/>
            <w:tcMar>
              <w:top w:w="100" w:type="dxa"/>
              <w:left w:w="100" w:type="dxa"/>
              <w:bottom w:w="100" w:type="dxa"/>
              <w:right w:w="100" w:type="dxa"/>
            </w:tcMar>
          </w:tcPr>
          <w:p w14:paraId="758346C8" w14:textId="77777777" w:rsidR="00DE43FE" w:rsidRDefault="00DE43FE">
            <w:pPr>
              <w:widowControl w:val="0"/>
              <w:spacing w:line="240" w:lineRule="auto"/>
            </w:pPr>
          </w:p>
        </w:tc>
      </w:tr>
      <w:tr w:rsidR="00DE43FE" w14:paraId="3051EDDF" w14:textId="77777777">
        <w:tc>
          <w:tcPr>
            <w:tcW w:w="4680" w:type="dxa"/>
            <w:shd w:val="clear" w:color="auto" w:fill="FFF2CC"/>
            <w:tcMar>
              <w:top w:w="100" w:type="dxa"/>
              <w:left w:w="100" w:type="dxa"/>
              <w:bottom w:w="100" w:type="dxa"/>
              <w:right w:w="100" w:type="dxa"/>
            </w:tcMar>
          </w:tcPr>
          <w:p w14:paraId="43B013CA" w14:textId="77777777" w:rsidR="00DE43FE" w:rsidRDefault="00B55A50">
            <w:pPr>
              <w:widowControl w:val="0"/>
              <w:spacing w:line="240" w:lineRule="auto"/>
            </w:pPr>
            <w:r>
              <w:t>Accounting</w:t>
            </w:r>
          </w:p>
        </w:tc>
        <w:tc>
          <w:tcPr>
            <w:tcW w:w="4680" w:type="dxa"/>
            <w:shd w:val="clear" w:color="auto" w:fill="FFF2CC"/>
            <w:tcMar>
              <w:top w:w="100" w:type="dxa"/>
              <w:left w:w="100" w:type="dxa"/>
              <w:bottom w:w="100" w:type="dxa"/>
              <w:right w:w="100" w:type="dxa"/>
            </w:tcMar>
          </w:tcPr>
          <w:p w14:paraId="54F40433" w14:textId="77777777" w:rsidR="00DE43FE" w:rsidRDefault="00B55A50">
            <w:pPr>
              <w:spacing w:line="240" w:lineRule="auto"/>
            </w:pPr>
            <w:r>
              <w:t>£ 40,000.00</w:t>
            </w:r>
          </w:p>
        </w:tc>
      </w:tr>
      <w:tr w:rsidR="00DE43FE" w14:paraId="32B79B45" w14:textId="77777777">
        <w:tc>
          <w:tcPr>
            <w:tcW w:w="4680" w:type="dxa"/>
            <w:shd w:val="clear" w:color="auto" w:fill="FFF2CC"/>
            <w:tcMar>
              <w:top w:w="100" w:type="dxa"/>
              <w:left w:w="100" w:type="dxa"/>
              <w:bottom w:w="100" w:type="dxa"/>
              <w:right w:w="100" w:type="dxa"/>
            </w:tcMar>
          </w:tcPr>
          <w:p w14:paraId="521F5994" w14:textId="77777777" w:rsidR="00DE43FE" w:rsidRDefault="00B55A50">
            <w:pPr>
              <w:widowControl w:val="0"/>
              <w:spacing w:line="240" w:lineRule="auto"/>
            </w:pPr>
            <w:r>
              <w:t>Advertising</w:t>
            </w:r>
          </w:p>
        </w:tc>
        <w:tc>
          <w:tcPr>
            <w:tcW w:w="4680" w:type="dxa"/>
            <w:shd w:val="clear" w:color="auto" w:fill="FFF2CC"/>
            <w:tcMar>
              <w:top w:w="100" w:type="dxa"/>
              <w:left w:w="100" w:type="dxa"/>
              <w:bottom w:w="100" w:type="dxa"/>
              <w:right w:w="100" w:type="dxa"/>
            </w:tcMar>
          </w:tcPr>
          <w:p w14:paraId="17BC6D3E" w14:textId="77777777" w:rsidR="00DE43FE" w:rsidRDefault="00B55A50">
            <w:pPr>
              <w:spacing w:line="240" w:lineRule="auto"/>
            </w:pPr>
            <w:r>
              <w:t>£ 30,000.00</w:t>
            </w:r>
          </w:p>
        </w:tc>
      </w:tr>
      <w:tr w:rsidR="00DE43FE" w14:paraId="72B90A28" w14:textId="77777777">
        <w:tc>
          <w:tcPr>
            <w:tcW w:w="4680" w:type="dxa"/>
            <w:shd w:val="clear" w:color="auto" w:fill="FFF2CC"/>
            <w:tcMar>
              <w:top w:w="100" w:type="dxa"/>
              <w:left w:w="100" w:type="dxa"/>
              <w:bottom w:w="100" w:type="dxa"/>
              <w:right w:w="100" w:type="dxa"/>
            </w:tcMar>
          </w:tcPr>
          <w:p w14:paraId="48CC854D" w14:textId="77777777" w:rsidR="00DE43FE" w:rsidRDefault="00B55A50">
            <w:pPr>
              <w:widowControl w:val="0"/>
              <w:spacing w:line="240" w:lineRule="auto"/>
            </w:pPr>
            <w:r>
              <w:t>Bank charges</w:t>
            </w:r>
          </w:p>
        </w:tc>
        <w:tc>
          <w:tcPr>
            <w:tcW w:w="4680" w:type="dxa"/>
            <w:shd w:val="clear" w:color="auto" w:fill="FFF2CC"/>
            <w:tcMar>
              <w:top w:w="100" w:type="dxa"/>
              <w:left w:w="100" w:type="dxa"/>
              <w:bottom w:w="100" w:type="dxa"/>
              <w:right w:w="100" w:type="dxa"/>
            </w:tcMar>
          </w:tcPr>
          <w:p w14:paraId="6922AFA4" w14:textId="77777777" w:rsidR="00DE43FE" w:rsidRDefault="00B55A50">
            <w:pPr>
              <w:spacing w:line="240" w:lineRule="auto"/>
            </w:pPr>
            <w:r>
              <w:t>£ 25,000.00</w:t>
            </w:r>
          </w:p>
        </w:tc>
      </w:tr>
      <w:tr w:rsidR="00DE43FE" w14:paraId="250F900D" w14:textId="77777777">
        <w:tc>
          <w:tcPr>
            <w:tcW w:w="4680" w:type="dxa"/>
            <w:shd w:val="clear" w:color="auto" w:fill="FFF2CC"/>
            <w:tcMar>
              <w:top w:w="100" w:type="dxa"/>
              <w:left w:w="100" w:type="dxa"/>
              <w:bottom w:w="100" w:type="dxa"/>
              <w:right w:w="100" w:type="dxa"/>
            </w:tcMar>
          </w:tcPr>
          <w:p w14:paraId="3FC789BB" w14:textId="77777777" w:rsidR="00DE43FE" w:rsidRDefault="00B55A50">
            <w:pPr>
              <w:widowControl w:val="0"/>
              <w:spacing w:line="240" w:lineRule="auto"/>
            </w:pPr>
            <w:r>
              <w:t>Cost of goods sold</w:t>
            </w:r>
          </w:p>
        </w:tc>
        <w:tc>
          <w:tcPr>
            <w:tcW w:w="4680" w:type="dxa"/>
            <w:shd w:val="clear" w:color="auto" w:fill="FFF2CC"/>
            <w:tcMar>
              <w:top w:w="100" w:type="dxa"/>
              <w:left w:w="100" w:type="dxa"/>
              <w:bottom w:w="100" w:type="dxa"/>
              <w:right w:w="100" w:type="dxa"/>
            </w:tcMar>
          </w:tcPr>
          <w:p w14:paraId="64FBA5AB" w14:textId="77777777" w:rsidR="00DE43FE" w:rsidRDefault="00B55A50">
            <w:pPr>
              <w:spacing w:line="240" w:lineRule="auto"/>
            </w:pPr>
            <w:r>
              <w:t>£ 15,000.00</w:t>
            </w:r>
          </w:p>
        </w:tc>
      </w:tr>
      <w:tr w:rsidR="00DE43FE" w14:paraId="2C5B96C7" w14:textId="77777777">
        <w:tc>
          <w:tcPr>
            <w:tcW w:w="4680" w:type="dxa"/>
            <w:shd w:val="clear" w:color="auto" w:fill="FFD966"/>
            <w:tcMar>
              <w:top w:w="100" w:type="dxa"/>
              <w:left w:w="100" w:type="dxa"/>
              <w:bottom w:w="100" w:type="dxa"/>
              <w:right w:w="100" w:type="dxa"/>
            </w:tcMar>
          </w:tcPr>
          <w:p w14:paraId="61161105" w14:textId="77777777" w:rsidR="00DE43FE" w:rsidRDefault="00B55A50">
            <w:pPr>
              <w:widowControl w:val="0"/>
              <w:spacing w:line="240" w:lineRule="auto"/>
              <w:rPr>
                <w:b/>
              </w:rPr>
            </w:pPr>
            <w:r>
              <w:rPr>
                <w:b/>
              </w:rPr>
              <w:t>TOTAL EXPENSES</w:t>
            </w:r>
          </w:p>
        </w:tc>
        <w:tc>
          <w:tcPr>
            <w:tcW w:w="4680" w:type="dxa"/>
            <w:shd w:val="clear" w:color="auto" w:fill="FFD966"/>
            <w:tcMar>
              <w:top w:w="100" w:type="dxa"/>
              <w:left w:w="100" w:type="dxa"/>
              <w:bottom w:w="100" w:type="dxa"/>
              <w:right w:w="100" w:type="dxa"/>
            </w:tcMar>
          </w:tcPr>
          <w:p w14:paraId="2697E5E7" w14:textId="77777777" w:rsidR="00DE43FE" w:rsidRDefault="00B55A50">
            <w:pPr>
              <w:spacing w:line="240" w:lineRule="auto"/>
              <w:rPr>
                <w:b/>
              </w:rPr>
            </w:pPr>
            <w:r>
              <w:rPr>
                <w:b/>
              </w:rPr>
              <w:t xml:space="preserve">£ </w:t>
            </w:r>
            <w:r>
              <w:rPr>
                <w:b/>
              </w:rPr>
              <w:t>110,000.00</w:t>
            </w:r>
          </w:p>
        </w:tc>
      </w:tr>
      <w:tr w:rsidR="00DE43FE" w14:paraId="6829E6B9" w14:textId="77777777">
        <w:tc>
          <w:tcPr>
            <w:tcW w:w="4680" w:type="dxa"/>
            <w:shd w:val="clear" w:color="auto" w:fill="auto"/>
            <w:tcMar>
              <w:top w:w="100" w:type="dxa"/>
              <w:left w:w="100" w:type="dxa"/>
              <w:bottom w:w="100" w:type="dxa"/>
              <w:right w:w="100" w:type="dxa"/>
            </w:tcMar>
          </w:tcPr>
          <w:p w14:paraId="50B40B30" w14:textId="77777777" w:rsidR="00DE43FE" w:rsidRDefault="00DE43FE">
            <w:pPr>
              <w:widowControl w:val="0"/>
              <w:spacing w:line="240" w:lineRule="auto"/>
            </w:pPr>
          </w:p>
        </w:tc>
        <w:tc>
          <w:tcPr>
            <w:tcW w:w="4680" w:type="dxa"/>
            <w:shd w:val="clear" w:color="auto" w:fill="auto"/>
            <w:tcMar>
              <w:top w:w="100" w:type="dxa"/>
              <w:left w:w="100" w:type="dxa"/>
              <w:bottom w:w="100" w:type="dxa"/>
              <w:right w:w="100" w:type="dxa"/>
            </w:tcMar>
          </w:tcPr>
          <w:p w14:paraId="261E0170" w14:textId="77777777" w:rsidR="00DE43FE" w:rsidRDefault="00DE43FE">
            <w:pPr>
              <w:widowControl w:val="0"/>
              <w:spacing w:line="240" w:lineRule="auto"/>
            </w:pPr>
          </w:p>
        </w:tc>
      </w:tr>
      <w:tr w:rsidR="00DE43FE" w14:paraId="5B39FE1F" w14:textId="77777777">
        <w:tc>
          <w:tcPr>
            <w:tcW w:w="4680" w:type="dxa"/>
            <w:shd w:val="clear" w:color="auto" w:fill="FFD966"/>
            <w:tcMar>
              <w:top w:w="100" w:type="dxa"/>
              <w:left w:w="100" w:type="dxa"/>
              <w:bottom w:w="100" w:type="dxa"/>
              <w:right w:w="100" w:type="dxa"/>
            </w:tcMar>
          </w:tcPr>
          <w:p w14:paraId="2A853A86" w14:textId="77777777" w:rsidR="00DE43FE" w:rsidRDefault="00B55A50">
            <w:pPr>
              <w:widowControl w:val="0"/>
              <w:spacing w:line="240" w:lineRule="auto"/>
              <w:rPr>
                <w:b/>
              </w:rPr>
            </w:pPr>
            <w:r>
              <w:rPr>
                <w:b/>
              </w:rPr>
              <w:t>PROFIT/LOSS</w:t>
            </w:r>
          </w:p>
        </w:tc>
        <w:tc>
          <w:tcPr>
            <w:tcW w:w="4680" w:type="dxa"/>
            <w:shd w:val="clear" w:color="auto" w:fill="FFD966"/>
            <w:tcMar>
              <w:top w:w="100" w:type="dxa"/>
              <w:left w:w="100" w:type="dxa"/>
              <w:bottom w:w="100" w:type="dxa"/>
              <w:right w:w="100" w:type="dxa"/>
            </w:tcMar>
          </w:tcPr>
          <w:p w14:paraId="5422EF0F" w14:textId="77777777" w:rsidR="00DE43FE" w:rsidRDefault="00B55A50">
            <w:pPr>
              <w:spacing w:line="240" w:lineRule="auto"/>
              <w:rPr>
                <w:b/>
              </w:rPr>
            </w:pPr>
            <w:r>
              <w:rPr>
                <w:b/>
              </w:rPr>
              <w:t>PROFIT: £371,000.00</w:t>
            </w:r>
          </w:p>
        </w:tc>
      </w:tr>
    </w:tbl>
    <w:p w14:paraId="5AD6C5C6" w14:textId="77777777" w:rsidR="00DE43FE" w:rsidRDefault="00DE43FE"/>
    <w:p w14:paraId="7C6E26F3" w14:textId="6FA8E20C" w:rsidR="00DE43FE" w:rsidRDefault="00B55A50">
      <w:pPr>
        <w:jc w:val="center"/>
        <w:rPr>
          <w:b/>
        </w:rPr>
      </w:pPr>
      <w:r>
        <w:rPr>
          <w:b/>
        </w:rPr>
        <w:t xml:space="preserve">Figure </w:t>
      </w:r>
      <w:r w:rsidR="00C02325">
        <w:rPr>
          <w:b/>
        </w:rPr>
        <w:t>2</w:t>
      </w:r>
      <w:r>
        <w:rPr>
          <w:b/>
        </w:rPr>
        <w:t>: Profit and loss statement</w:t>
      </w:r>
    </w:p>
    <w:p w14:paraId="28D9394E" w14:textId="77777777" w:rsidR="00DE43FE" w:rsidRDefault="00B55A50">
      <w:pPr>
        <w:jc w:val="center"/>
      </w:pPr>
      <w:r>
        <w:t>(Source: Created by author)</w:t>
      </w:r>
    </w:p>
    <w:p w14:paraId="30783715" w14:textId="77777777" w:rsidR="00DE43FE" w:rsidRDefault="00B55A50">
      <w:pPr>
        <w:pStyle w:val="Heading3"/>
      </w:pPr>
      <w:bookmarkStart w:id="36" w:name="_h4twixudlocc" w:colFirst="0" w:colLast="0"/>
      <w:bookmarkStart w:id="37" w:name="_Toc110640192"/>
      <w:bookmarkEnd w:id="36"/>
      <w:r>
        <w:t>Cash flow statement</w:t>
      </w:r>
      <w:bookmarkEnd w:id="37"/>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E43FE" w14:paraId="03C6C996" w14:textId="77777777">
        <w:tc>
          <w:tcPr>
            <w:tcW w:w="4680" w:type="dxa"/>
            <w:shd w:val="clear" w:color="auto" w:fill="FFD966"/>
            <w:tcMar>
              <w:top w:w="100" w:type="dxa"/>
              <w:left w:w="100" w:type="dxa"/>
              <w:bottom w:w="100" w:type="dxa"/>
              <w:right w:w="100" w:type="dxa"/>
            </w:tcMar>
          </w:tcPr>
          <w:p w14:paraId="0EE600FD" w14:textId="77777777" w:rsidR="00DE43FE" w:rsidRDefault="00B55A50">
            <w:pPr>
              <w:widowControl w:val="0"/>
              <w:rPr>
                <w:b/>
              </w:rPr>
            </w:pPr>
            <w:r>
              <w:rPr>
                <w:b/>
              </w:rPr>
              <w:t>Cash flow from operations</w:t>
            </w:r>
          </w:p>
        </w:tc>
        <w:tc>
          <w:tcPr>
            <w:tcW w:w="4680" w:type="dxa"/>
            <w:shd w:val="clear" w:color="auto" w:fill="FFD966"/>
            <w:tcMar>
              <w:top w:w="100" w:type="dxa"/>
              <w:left w:w="100" w:type="dxa"/>
              <w:bottom w:w="100" w:type="dxa"/>
              <w:right w:w="100" w:type="dxa"/>
            </w:tcMar>
          </w:tcPr>
          <w:p w14:paraId="28C0B404" w14:textId="77777777" w:rsidR="00DE43FE" w:rsidRDefault="00DE43FE">
            <w:pPr>
              <w:widowControl w:val="0"/>
              <w:rPr>
                <w:b/>
              </w:rPr>
            </w:pPr>
          </w:p>
        </w:tc>
      </w:tr>
      <w:tr w:rsidR="00DE43FE" w14:paraId="5C85B31B" w14:textId="77777777">
        <w:tc>
          <w:tcPr>
            <w:tcW w:w="4680" w:type="dxa"/>
            <w:shd w:val="clear" w:color="auto" w:fill="FFF2CC"/>
            <w:tcMar>
              <w:top w:w="100" w:type="dxa"/>
              <w:left w:w="100" w:type="dxa"/>
              <w:bottom w:w="100" w:type="dxa"/>
              <w:right w:w="100" w:type="dxa"/>
            </w:tcMar>
          </w:tcPr>
          <w:p w14:paraId="7C302195" w14:textId="77777777" w:rsidR="00DE43FE" w:rsidRDefault="00B55A50">
            <w:pPr>
              <w:widowControl w:val="0"/>
            </w:pPr>
            <w:r>
              <w:t>Net earnings</w:t>
            </w:r>
          </w:p>
        </w:tc>
        <w:tc>
          <w:tcPr>
            <w:tcW w:w="4680" w:type="dxa"/>
            <w:shd w:val="clear" w:color="auto" w:fill="FFF2CC"/>
            <w:tcMar>
              <w:top w:w="100" w:type="dxa"/>
              <w:left w:w="100" w:type="dxa"/>
              <w:bottom w:w="100" w:type="dxa"/>
              <w:right w:w="100" w:type="dxa"/>
            </w:tcMar>
          </w:tcPr>
          <w:p w14:paraId="5D8543C5" w14:textId="77777777" w:rsidR="00DE43FE" w:rsidRDefault="00B55A50">
            <w:pPr>
              <w:widowControl w:val="0"/>
            </w:pPr>
            <w:r>
              <w:t>£ 2,000,000</w:t>
            </w:r>
          </w:p>
        </w:tc>
      </w:tr>
      <w:tr w:rsidR="00DE43FE" w14:paraId="41E542B6" w14:textId="77777777">
        <w:tc>
          <w:tcPr>
            <w:tcW w:w="4680" w:type="dxa"/>
            <w:shd w:val="clear" w:color="auto" w:fill="FFD966"/>
            <w:tcMar>
              <w:top w:w="100" w:type="dxa"/>
              <w:left w:w="100" w:type="dxa"/>
              <w:bottom w:w="100" w:type="dxa"/>
              <w:right w:w="100" w:type="dxa"/>
            </w:tcMar>
          </w:tcPr>
          <w:p w14:paraId="10350B26" w14:textId="77777777" w:rsidR="00DE43FE" w:rsidRDefault="00B55A50">
            <w:pPr>
              <w:widowControl w:val="0"/>
              <w:rPr>
                <w:b/>
              </w:rPr>
            </w:pPr>
            <w:r>
              <w:rPr>
                <w:b/>
              </w:rPr>
              <w:t>Additions to cash</w:t>
            </w:r>
          </w:p>
        </w:tc>
        <w:tc>
          <w:tcPr>
            <w:tcW w:w="4680" w:type="dxa"/>
            <w:shd w:val="clear" w:color="auto" w:fill="FFD966"/>
            <w:tcMar>
              <w:top w:w="100" w:type="dxa"/>
              <w:left w:w="100" w:type="dxa"/>
              <w:bottom w:w="100" w:type="dxa"/>
              <w:right w:w="100" w:type="dxa"/>
            </w:tcMar>
          </w:tcPr>
          <w:p w14:paraId="5DF95957" w14:textId="77777777" w:rsidR="00DE43FE" w:rsidRDefault="00DE43FE">
            <w:pPr>
              <w:widowControl w:val="0"/>
            </w:pPr>
          </w:p>
        </w:tc>
      </w:tr>
      <w:tr w:rsidR="00DE43FE" w14:paraId="3E2C6E6C" w14:textId="77777777">
        <w:tc>
          <w:tcPr>
            <w:tcW w:w="4680" w:type="dxa"/>
            <w:shd w:val="clear" w:color="auto" w:fill="FFF2CC"/>
            <w:tcMar>
              <w:top w:w="100" w:type="dxa"/>
              <w:left w:w="100" w:type="dxa"/>
              <w:bottom w:w="100" w:type="dxa"/>
              <w:right w:w="100" w:type="dxa"/>
            </w:tcMar>
          </w:tcPr>
          <w:p w14:paraId="133D0D5F" w14:textId="77777777" w:rsidR="00DE43FE" w:rsidRDefault="00B55A50">
            <w:pPr>
              <w:widowControl w:val="0"/>
            </w:pPr>
            <w:r>
              <w:t xml:space="preserve">Depreciation </w:t>
            </w:r>
          </w:p>
          <w:p w14:paraId="2836B367" w14:textId="77777777" w:rsidR="00DE43FE" w:rsidRDefault="00B55A50">
            <w:pPr>
              <w:widowControl w:val="0"/>
            </w:pPr>
            <w:r>
              <w:t xml:space="preserve">Decrease in accounts </w:t>
            </w:r>
            <w:r>
              <w:t>receivable Increase in accounts payable</w:t>
            </w:r>
          </w:p>
          <w:p w14:paraId="558D519B" w14:textId="77777777" w:rsidR="00DE43FE" w:rsidRDefault="00B55A50">
            <w:pPr>
              <w:widowControl w:val="0"/>
            </w:pPr>
            <w:r>
              <w:t>Increase in taxes payable</w:t>
            </w:r>
          </w:p>
        </w:tc>
        <w:tc>
          <w:tcPr>
            <w:tcW w:w="4680" w:type="dxa"/>
            <w:shd w:val="clear" w:color="auto" w:fill="FFF2CC"/>
            <w:tcMar>
              <w:top w:w="100" w:type="dxa"/>
              <w:left w:w="100" w:type="dxa"/>
              <w:bottom w:w="100" w:type="dxa"/>
              <w:right w:w="100" w:type="dxa"/>
            </w:tcMar>
          </w:tcPr>
          <w:p w14:paraId="29808352" w14:textId="77777777" w:rsidR="00DE43FE" w:rsidRDefault="00B55A50">
            <w:pPr>
              <w:widowControl w:val="0"/>
            </w:pPr>
            <w:r>
              <w:t>£ 10,000</w:t>
            </w:r>
          </w:p>
          <w:p w14:paraId="423ABCBA" w14:textId="77777777" w:rsidR="00DE43FE" w:rsidRDefault="00B55A50">
            <w:pPr>
              <w:widowControl w:val="0"/>
            </w:pPr>
            <w:r>
              <w:t>£ 15,000</w:t>
            </w:r>
          </w:p>
          <w:p w14:paraId="6267008A" w14:textId="77777777" w:rsidR="00DE43FE" w:rsidRDefault="00B55A50">
            <w:pPr>
              <w:widowControl w:val="0"/>
            </w:pPr>
            <w:r>
              <w:t>£ 15,000</w:t>
            </w:r>
          </w:p>
          <w:p w14:paraId="248C8739" w14:textId="77777777" w:rsidR="00DE43FE" w:rsidRDefault="00B55A50">
            <w:pPr>
              <w:widowControl w:val="0"/>
            </w:pPr>
            <w:r>
              <w:t>£ 2,000</w:t>
            </w:r>
          </w:p>
        </w:tc>
      </w:tr>
      <w:tr w:rsidR="00DE43FE" w14:paraId="131C164C" w14:textId="77777777">
        <w:tc>
          <w:tcPr>
            <w:tcW w:w="4680" w:type="dxa"/>
            <w:shd w:val="clear" w:color="auto" w:fill="FFD966"/>
            <w:tcMar>
              <w:top w:w="100" w:type="dxa"/>
              <w:left w:w="100" w:type="dxa"/>
              <w:bottom w:w="100" w:type="dxa"/>
              <w:right w:w="100" w:type="dxa"/>
            </w:tcMar>
          </w:tcPr>
          <w:p w14:paraId="49950179" w14:textId="77777777" w:rsidR="00DE43FE" w:rsidRDefault="00B55A50">
            <w:pPr>
              <w:widowControl w:val="0"/>
              <w:rPr>
                <w:b/>
              </w:rPr>
            </w:pPr>
            <w:r>
              <w:rPr>
                <w:b/>
              </w:rPr>
              <w:t>Subtractions from cash</w:t>
            </w:r>
          </w:p>
        </w:tc>
        <w:tc>
          <w:tcPr>
            <w:tcW w:w="4680" w:type="dxa"/>
            <w:shd w:val="clear" w:color="auto" w:fill="FFD966"/>
            <w:tcMar>
              <w:top w:w="100" w:type="dxa"/>
              <w:left w:w="100" w:type="dxa"/>
              <w:bottom w:w="100" w:type="dxa"/>
              <w:right w:w="100" w:type="dxa"/>
            </w:tcMar>
          </w:tcPr>
          <w:p w14:paraId="7466496F" w14:textId="77777777" w:rsidR="00DE43FE" w:rsidRDefault="00DE43FE">
            <w:pPr>
              <w:widowControl w:val="0"/>
              <w:rPr>
                <w:b/>
              </w:rPr>
            </w:pPr>
          </w:p>
        </w:tc>
      </w:tr>
      <w:tr w:rsidR="00DE43FE" w14:paraId="1496D47F" w14:textId="77777777">
        <w:tc>
          <w:tcPr>
            <w:tcW w:w="4680" w:type="dxa"/>
            <w:shd w:val="clear" w:color="auto" w:fill="FFF2CC"/>
            <w:tcMar>
              <w:top w:w="100" w:type="dxa"/>
              <w:left w:w="100" w:type="dxa"/>
              <w:bottom w:w="100" w:type="dxa"/>
              <w:right w:w="100" w:type="dxa"/>
            </w:tcMar>
          </w:tcPr>
          <w:p w14:paraId="37901589" w14:textId="77777777" w:rsidR="00DE43FE" w:rsidRDefault="00B55A50">
            <w:pPr>
              <w:widowControl w:val="0"/>
            </w:pPr>
            <w:r>
              <w:t>Increase in inventory</w:t>
            </w:r>
          </w:p>
        </w:tc>
        <w:tc>
          <w:tcPr>
            <w:tcW w:w="4680" w:type="dxa"/>
            <w:shd w:val="clear" w:color="auto" w:fill="FFF2CC"/>
            <w:tcMar>
              <w:top w:w="100" w:type="dxa"/>
              <w:left w:w="100" w:type="dxa"/>
              <w:bottom w:w="100" w:type="dxa"/>
              <w:right w:w="100" w:type="dxa"/>
            </w:tcMar>
          </w:tcPr>
          <w:p w14:paraId="2D96FDE4" w14:textId="77777777" w:rsidR="00DE43FE" w:rsidRDefault="00B55A50">
            <w:pPr>
              <w:widowControl w:val="0"/>
            </w:pPr>
            <w:r>
              <w:t>£ 30,000</w:t>
            </w:r>
          </w:p>
        </w:tc>
      </w:tr>
      <w:tr w:rsidR="00DE43FE" w14:paraId="3A9533E3" w14:textId="77777777">
        <w:tc>
          <w:tcPr>
            <w:tcW w:w="4680" w:type="dxa"/>
            <w:shd w:val="clear" w:color="auto" w:fill="FFF2CC"/>
            <w:tcMar>
              <w:top w:w="100" w:type="dxa"/>
              <w:left w:w="100" w:type="dxa"/>
              <w:bottom w:w="100" w:type="dxa"/>
              <w:right w:w="100" w:type="dxa"/>
            </w:tcMar>
          </w:tcPr>
          <w:p w14:paraId="7962B63E" w14:textId="77777777" w:rsidR="00DE43FE" w:rsidRDefault="00B55A50">
            <w:pPr>
              <w:widowControl w:val="0"/>
            </w:pPr>
            <w:r>
              <w:lastRenderedPageBreak/>
              <w:t>Net cash from operations</w:t>
            </w:r>
          </w:p>
        </w:tc>
        <w:tc>
          <w:tcPr>
            <w:tcW w:w="4680" w:type="dxa"/>
            <w:shd w:val="clear" w:color="auto" w:fill="FFF2CC"/>
            <w:tcMar>
              <w:top w:w="100" w:type="dxa"/>
              <w:left w:w="100" w:type="dxa"/>
              <w:bottom w:w="100" w:type="dxa"/>
              <w:right w:w="100" w:type="dxa"/>
            </w:tcMar>
          </w:tcPr>
          <w:p w14:paraId="5AF66BDF" w14:textId="77777777" w:rsidR="00DE43FE" w:rsidRDefault="00B55A50">
            <w:pPr>
              <w:widowControl w:val="0"/>
            </w:pPr>
            <w:r>
              <w:t>£ 2,012,000</w:t>
            </w:r>
          </w:p>
        </w:tc>
      </w:tr>
      <w:tr w:rsidR="00DE43FE" w14:paraId="05924A41" w14:textId="77777777">
        <w:tc>
          <w:tcPr>
            <w:tcW w:w="4680" w:type="dxa"/>
            <w:shd w:val="clear" w:color="auto" w:fill="FFD966"/>
            <w:tcMar>
              <w:top w:w="100" w:type="dxa"/>
              <w:left w:w="100" w:type="dxa"/>
              <w:bottom w:w="100" w:type="dxa"/>
              <w:right w:w="100" w:type="dxa"/>
            </w:tcMar>
          </w:tcPr>
          <w:p w14:paraId="08F45832" w14:textId="77777777" w:rsidR="00DE43FE" w:rsidRDefault="00B55A50">
            <w:pPr>
              <w:widowControl w:val="0"/>
              <w:rPr>
                <w:b/>
              </w:rPr>
            </w:pPr>
            <w:r>
              <w:rPr>
                <w:b/>
              </w:rPr>
              <w:t>Cash flow from investing</w:t>
            </w:r>
          </w:p>
        </w:tc>
        <w:tc>
          <w:tcPr>
            <w:tcW w:w="4680" w:type="dxa"/>
            <w:shd w:val="clear" w:color="auto" w:fill="FFD966"/>
            <w:tcMar>
              <w:top w:w="100" w:type="dxa"/>
              <w:left w:w="100" w:type="dxa"/>
              <w:bottom w:w="100" w:type="dxa"/>
              <w:right w:w="100" w:type="dxa"/>
            </w:tcMar>
          </w:tcPr>
          <w:p w14:paraId="20E829A4" w14:textId="77777777" w:rsidR="00DE43FE" w:rsidRDefault="00DE43FE">
            <w:pPr>
              <w:widowControl w:val="0"/>
            </w:pPr>
          </w:p>
        </w:tc>
      </w:tr>
      <w:tr w:rsidR="00DE43FE" w14:paraId="4D1F4997" w14:textId="77777777">
        <w:tc>
          <w:tcPr>
            <w:tcW w:w="4680" w:type="dxa"/>
            <w:shd w:val="clear" w:color="auto" w:fill="FFF2CC"/>
            <w:tcMar>
              <w:top w:w="100" w:type="dxa"/>
              <w:left w:w="100" w:type="dxa"/>
              <w:bottom w:w="100" w:type="dxa"/>
              <w:right w:w="100" w:type="dxa"/>
            </w:tcMar>
          </w:tcPr>
          <w:p w14:paraId="583752A3" w14:textId="77777777" w:rsidR="00DE43FE" w:rsidRDefault="00B55A50">
            <w:pPr>
              <w:widowControl w:val="0"/>
            </w:pPr>
            <w:r>
              <w:t>Equipment</w:t>
            </w:r>
          </w:p>
        </w:tc>
        <w:tc>
          <w:tcPr>
            <w:tcW w:w="4680" w:type="dxa"/>
            <w:shd w:val="clear" w:color="auto" w:fill="FFF2CC"/>
            <w:tcMar>
              <w:top w:w="100" w:type="dxa"/>
              <w:left w:w="100" w:type="dxa"/>
              <w:bottom w:w="100" w:type="dxa"/>
              <w:right w:w="100" w:type="dxa"/>
            </w:tcMar>
          </w:tcPr>
          <w:p w14:paraId="5D6A2BCD" w14:textId="77777777" w:rsidR="00DE43FE" w:rsidRDefault="00B55A50">
            <w:pPr>
              <w:widowControl w:val="0"/>
            </w:pPr>
            <w:r>
              <w:t>£ 500,000</w:t>
            </w:r>
          </w:p>
        </w:tc>
      </w:tr>
      <w:tr w:rsidR="00DE43FE" w14:paraId="47D533DC" w14:textId="77777777">
        <w:tc>
          <w:tcPr>
            <w:tcW w:w="4680" w:type="dxa"/>
            <w:shd w:val="clear" w:color="auto" w:fill="FFD966"/>
            <w:tcMar>
              <w:top w:w="100" w:type="dxa"/>
              <w:left w:w="100" w:type="dxa"/>
              <w:bottom w:w="100" w:type="dxa"/>
              <w:right w:w="100" w:type="dxa"/>
            </w:tcMar>
          </w:tcPr>
          <w:p w14:paraId="4456F1D5" w14:textId="77777777" w:rsidR="00DE43FE" w:rsidRDefault="00B55A50">
            <w:pPr>
              <w:widowControl w:val="0"/>
              <w:rPr>
                <w:b/>
              </w:rPr>
            </w:pPr>
            <w:r>
              <w:rPr>
                <w:b/>
              </w:rPr>
              <w:t xml:space="preserve">Cash </w:t>
            </w:r>
            <w:r>
              <w:rPr>
                <w:b/>
              </w:rPr>
              <w:t>flow from financing</w:t>
            </w:r>
          </w:p>
        </w:tc>
        <w:tc>
          <w:tcPr>
            <w:tcW w:w="4680" w:type="dxa"/>
            <w:shd w:val="clear" w:color="auto" w:fill="FFD966"/>
            <w:tcMar>
              <w:top w:w="100" w:type="dxa"/>
              <w:left w:w="100" w:type="dxa"/>
              <w:bottom w:w="100" w:type="dxa"/>
              <w:right w:w="100" w:type="dxa"/>
            </w:tcMar>
          </w:tcPr>
          <w:p w14:paraId="56885943" w14:textId="77777777" w:rsidR="00DE43FE" w:rsidRDefault="00DE43FE">
            <w:pPr>
              <w:widowControl w:val="0"/>
            </w:pPr>
          </w:p>
        </w:tc>
      </w:tr>
      <w:tr w:rsidR="00DE43FE" w14:paraId="30C30B1A" w14:textId="77777777">
        <w:tc>
          <w:tcPr>
            <w:tcW w:w="4680" w:type="dxa"/>
            <w:shd w:val="clear" w:color="auto" w:fill="FFF2CC"/>
            <w:tcMar>
              <w:top w:w="100" w:type="dxa"/>
              <w:left w:w="100" w:type="dxa"/>
              <w:bottom w:w="100" w:type="dxa"/>
              <w:right w:w="100" w:type="dxa"/>
            </w:tcMar>
          </w:tcPr>
          <w:p w14:paraId="59335490" w14:textId="77777777" w:rsidR="00DE43FE" w:rsidRDefault="00B55A50">
            <w:pPr>
              <w:widowControl w:val="0"/>
            </w:pPr>
            <w:r>
              <w:t>Notes payable</w:t>
            </w:r>
          </w:p>
        </w:tc>
        <w:tc>
          <w:tcPr>
            <w:tcW w:w="4680" w:type="dxa"/>
            <w:shd w:val="clear" w:color="auto" w:fill="FFF2CC"/>
            <w:tcMar>
              <w:top w:w="100" w:type="dxa"/>
              <w:left w:w="100" w:type="dxa"/>
              <w:bottom w:w="100" w:type="dxa"/>
              <w:right w:w="100" w:type="dxa"/>
            </w:tcMar>
          </w:tcPr>
          <w:p w14:paraId="214009C2" w14:textId="77777777" w:rsidR="00DE43FE" w:rsidRDefault="00B55A50">
            <w:pPr>
              <w:widowControl w:val="0"/>
            </w:pPr>
            <w:r>
              <w:t>£ 10,000</w:t>
            </w:r>
          </w:p>
        </w:tc>
      </w:tr>
      <w:tr w:rsidR="00DE43FE" w14:paraId="283FB2C6" w14:textId="77777777">
        <w:tc>
          <w:tcPr>
            <w:tcW w:w="4680" w:type="dxa"/>
            <w:shd w:val="clear" w:color="auto" w:fill="FFF2CC"/>
            <w:tcMar>
              <w:top w:w="100" w:type="dxa"/>
              <w:left w:w="100" w:type="dxa"/>
              <w:bottom w:w="100" w:type="dxa"/>
              <w:right w:w="100" w:type="dxa"/>
            </w:tcMar>
          </w:tcPr>
          <w:p w14:paraId="458DC40E" w14:textId="77777777" w:rsidR="00DE43FE" w:rsidRDefault="00B55A50">
            <w:pPr>
              <w:widowControl w:val="0"/>
            </w:pPr>
            <w:r>
              <w:t>Cash flow for FY Ended 15 Dec 2023</w:t>
            </w:r>
          </w:p>
        </w:tc>
        <w:tc>
          <w:tcPr>
            <w:tcW w:w="4680" w:type="dxa"/>
            <w:shd w:val="clear" w:color="auto" w:fill="FFF2CC"/>
            <w:tcMar>
              <w:top w:w="100" w:type="dxa"/>
              <w:left w:w="100" w:type="dxa"/>
              <w:bottom w:w="100" w:type="dxa"/>
              <w:right w:w="100" w:type="dxa"/>
            </w:tcMar>
          </w:tcPr>
          <w:p w14:paraId="6AA71E3B" w14:textId="77777777" w:rsidR="00DE43FE" w:rsidRDefault="00B55A50">
            <w:pPr>
              <w:widowControl w:val="0"/>
            </w:pPr>
            <w:r>
              <w:t>£ 1,522,000</w:t>
            </w:r>
          </w:p>
        </w:tc>
      </w:tr>
    </w:tbl>
    <w:p w14:paraId="2EBA1AA4" w14:textId="77777777" w:rsidR="00DE43FE" w:rsidRDefault="00B55A50">
      <w:pPr>
        <w:pStyle w:val="Heading2"/>
        <w:rPr>
          <w:b w:val="0"/>
          <w:sz w:val="32"/>
          <w:szCs w:val="32"/>
        </w:rPr>
      </w:pPr>
      <w:bookmarkStart w:id="38" w:name="_9dfkzxfk11ey" w:colFirst="0" w:colLast="0"/>
      <w:bookmarkEnd w:id="38"/>
      <w:r>
        <w:t xml:space="preserve"> </w:t>
      </w:r>
    </w:p>
    <w:p w14:paraId="349CCEB6" w14:textId="18160CE5" w:rsidR="00DE43FE" w:rsidRDefault="00B55A50">
      <w:pPr>
        <w:jc w:val="center"/>
        <w:rPr>
          <w:b/>
        </w:rPr>
      </w:pPr>
      <w:r>
        <w:rPr>
          <w:b/>
        </w:rPr>
        <w:t xml:space="preserve">Figure </w:t>
      </w:r>
      <w:r w:rsidR="00C02325">
        <w:rPr>
          <w:b/>
        </w:rPr>
        <w:t>3</w:t>
      </w:r>
      <w:r>
        <w:rPr>
          <w:b/>
        </w:rPr>
        <w:t>: Cash flow statement</w:t>
      </w:r>
    </w:p>
    <w:p w14:paraId="7EB2DA61" w14:textId="77777777" w:rsidR="00DE43FE" w:rsidRDefault="00B55A50">
      <w:pPr>
        <w:jc w:val="center"/>
        <w:rPr>
          <w:b/>
          <w:sz w:val="26"/>
          <w:szCs w:val="26"/>
        </w:rPr>
      </w:pPr>
      <w:r>
        <w:t>(Source: Created by author)</w:t>
      </w:r>
    </w:p>
    <w:p w14:paraId="2E70B945" w14:textId="77777777" w:rsidR="00DE43FE" w:rsidRDefault="00B55A50">
      <w:pPr>
        <w:pStyle w:val="Heading3"/>
      </w:pPr>
      <w:bookmarkStart w:id="39" w:name="_a40g14kgtvhv" w:colFirst="0" w:colLast="0"/>
      <w:bookmarkStart w:id="40" w:name="_Toc110640193"/>
      <w:bookmarkEnd w:id="39"/>
      <w:r>
        <w:t>Balance sheet</w:t>
      </w:r>
      <w:bookmarkEnd w:id="40"/>
      <w:r>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E43FE" w14:paraId="17DBEAB6" w14:textId="77777777">
        <w:tc>
          <w:tcPr>
            <w:tcW w:w="4680" w:type="dxa"/>
            <w:shd w:val="clear" w:color="auto" w:fill="FFD966"/>
            <w:tcMar>
              <w:top w:w="100" w:type="dxa"/>
              <w:left w:w="100" w:type="dxa"/>
              <w:bottom w:w="100" w:type="dxa"/>
              <w:right w:w="100" w:type="dxa"/>
            </w:tcMar>
          </w:tcPr>
          <w:p w14:paraId="358053A0" w14:textId="77777777" w:rsidR="00DE43FE" w:rsidRDefault="00B55A50">
            <w:pPr>
              <w:widowControl w:val="0"/>
              <w:spacing w:line="240" w:lineRule="auto"/>
              <w:rPr>
                <w:b/>
              </w:rPr>
            </w:pPr>
            <w:r>
              <w:rPr>
                <w:b/>
              </w:rPr>
              <w:t>ASSET</w:t>
            </w:r>
          </w:p>
        </w:tc>
        <w:tc>
          <w:tcPr>
            <w:tcW w:w="4680" w:type="dxa"/>
            <w:shd w:val="clear" w:color="auto" w:fill="FFD966"/>
            <w:tcMar>
              <w:top w:w="100" w:type="dxa"/>
              <w:left w:w="100" w:type="dxa"/>
              <w:bottom w:w="100" w:type="dxa"/>
              <w:right w:w="100" w:type="dxa"/>
            </w:tcMar>
          </w:tcPr>
          <w:p w14:paraId="1714E683" w14:textId="77777777" w:rsidR="00DE43FE" w:rsidRDefault="00DE43FE">
            <w:pPr>
              <w:widowControl w:val="0"/>
              <w:spacing w:line="240" w:lineRule="auto"/>
              <w:rPr>
                <w:b/>
              </w:rPr>
            </w:pPr>
          </w:p>
        </w:tc>
      </w:tr>
      <w:tr w:rsidR="00DE43FE" w14:paraId="5A48E7B0" w14:textId="77777777">
        <w:tc>
          <w:tcPr>
            <w:tcW w:w="4680" w:type="dxa"/>
            <w:shd w:val="clear" w:color="auto" w:fill="FFF2CC"/>
            <w:tcMar>
              <w:top w:w="100" w:type="dxa"/>
              <w:left w:w="100" w:type="dxa"/>
              <w:bottom w:w="100" w:type="dxa"/>
              <w:right w:w="100" w:type="dxa"/>
            </w:tcMar>
          </w:tcPr>
          <w:p w14:paraId="6AC807A7" w14:textId="77777777" w:rsidR="00DE43FE" w:rsidRDefault="00B55A50">
            <w:pPr>
              <w:widowControl w:val="0"/>
              <w:spacing w:line="240" w:lineRule="auto"/>
            </w:pPr>
            <w:r>
              <w:t>Cash and cash equivalent</w:t>
            </w:r>
          </w:p>
        </w:tc>
        <w:tc>
          <w:tcPr>
            <w:tcW w:w="4680" w:type="dxa"/>
            <w:shd w:val="clear" w:color="auto" w:fill="FFF2CC"/>
            <w:tcMar>
              <w:top w:w="100" w:type="dxa"/>
              <w:left w:w="100" w:type="dxa"/>
              <w:bottom w:w="100" w:type="dxa"/>
              <w:right w:w="100" w:type="dxa"/>
            </w:tcMar>
          </w:tcPr>
          <w:p w14:paraId="16DA9312" w14:textId="77777777" w:rsidR="00DE43FE" w:rsidRDefault="00B55A50">
            <w:pPr>
              <w:widowControl w:val="0"/>
              <w:spacing w:line="240" w:lineRule="auto"/>
            </w:pPr>
            <w:r>
              <w:t>£145,000.00</w:t>
            </w:r>
          </w:p>
        </w:tc>
      </w:tr>
      <w:tr w:rsidR="00DE43FE" w14:paraId="3A2FE4DD" w14:textId="77777777">
        <w:tc>
          <w:tcPr>
            <w:tcW w:w="4680" w:type="dxa"/>
            <w:shd w:val="clear" w:color="auto" w:fill="FFF2CC"/>
            <w:tcMar>
              <w:top w:w="100" w:type="dxa"/>
              <w:left w:w="100" w:type="dxa"/>
              <w:bottom w:w="100" w:type="dxa"/>
              <w:right w:w="100" w:type="dxa"/>
            </w:tcMar>
          </w:tcPr>
          <w:p w14:paraId="39ED3616" w14:textId="77777777" w:rsidR="00DE43FE" w:rsidRDefault="00B55A50">
            <w:pPr>
              <w:widowControl w:val="0"/>
              <w:spacing w:line="240" w:lineRule="auto"/>
            </w:pPr>
            <w:r>
              <w:t>Inventory</w:t>
            </w:r>
          </w:p>
        </w:tc>
        <w:tc>
          <w:tcPr>
            <w:tcW w:w="4680" w:type="dxa"/>
            <w:shd w:val="clear" w:color="auto" w:fill="FFF2CC"/>
            <w:tcMar>
              <w:top w:w="100" w:type="dxa"/>
              <w:left w:w="100" w:type="dxa"/>
              <w:bottom w:w="100" w:type="dxa"/>
              <w:right w:w="100" w:type="dxa"/>
            </w:tcMar>
          </w:tcPr>
          <w:p w14:paraId="5C40BA17" w14:textId="77777777" w:rsidR="00DE43FE" w:rsidRDefault="00B55A50">
            <w:pPr>
              <w:widowControl w:val="0"/>
              <w:spacing w:line="240" w:lineRule="auto"/>
            </w:pPr>
            <w:r>
              <w:t>£156,000.00</w:t>
            </w:r>
          </w:p>
        </w:tc>
      </w:tr>
      <w:tr w:rsidR="00DE43FE" w14:paraId="7F71849F" w14:textId="77777777">
        <w:tc>
          <w:tcPr>
            <w:tcW w:w="4680" w:type="dxa"/>
            <w:shd w:val="clear" w:color="auto" w:fill="FFF2CC"/>
            <w:tcMar>
              <w:top w:w="100" w:type="dxa"/>
              <w:left w:w="100" w:type="dxa"/>
              <w:bottom w:w="100" w:type="dxa"/>
              <w:right w:w="100" w:type="dxa"/>
            </w:tcMar>
          </w:tcPr>
          <w:p w14:paraId="5A6BCA53" w14:textId="77777777" w:rsidR="00DE43FE" w:rsidRDefault="00B55A50">
            <w:pPr>
              <w:widowControl w:val="0"/>
              <w:spacing w:line="240" w:lineRule="auto"/>
            </w:pPr>
            <w:r>
              <w:t xml:space="preserve">Short term </w:t>
            </w:r>
            <w:r>
              <w:t>investment</w:t>
            </w:r>
          </w:p>
        </w:tc>
        <w:tc>
          <w:tcPr>
            <w:tcW w:w="4680" w:type="dxa"/>
            <w:shd w:val="clear" w:color="auto" w:fill="FFF2CC"/>
            <w:tcMar>
              <w:top w:w="100" w:type="dxa"/>
              <w:left w:w="100" w:type="dxa"/>
              <w:bottom w:w="100" w:type="dxa"/>
              <w:right w:w="100" w:type="dxa"/>
            </w:tcMar>
          </w:tcPr>
          <w:p w14:paraId="743DBC66" w14:textId="77777777" w:rsidR="00DE43FE" w:rsidRDefault="00B55A50">
            <w:pPr>
              <w:widowControl w:val="0"/>
              <w:spacing w:line="240" w:lineRule="auto"/>
            </w:pPr>
            <w:r>
              <w:t>£95,000.00</w:t>
            </w:r>
          </w:p>
        </w:tc>
      </w:tr>
      <w:tr w:rsidR="00DE43FE" w14:paraId="3F8272A3" w14:textId="77777777">
        <w:tc>
          <w:tcPr>
            <w:tcW w:w="4680" w:type="dxa"/>
            <w:shd w:val="clear" w:color="auto" w:fill="FFD966"/>
            <w:tcMar>
              <w:top w:w="100" w:type="dxa"/>
              <w:left w:w="100" w:type="dxa"/>
              <w:bottom w:w="100" w:type="dxa"/>
              <w:right w:w="100" w:type="dxa"/>
            </w:tcMar>
          </w:tcPr>
          <w:p w14:paraId="40F9B36F" w14:textId="77777777" w:rsidR="00DE43FE" w:rsidRDefault="00B55A50">
            <w:pPr>
              <w:widowControl w:val="0"/>
              <w:spacing w:line="240" w:lineRule="auto"/>
              <w:rPr>
                <w:b/>
              </w:rPr>
            </w:pPr>
            <w:r>
              <w:rPr>
                <w:b/>
              </w:rPr>
              <w:t>TOTAL ASSET</w:t>
            </w:r>
          </w:p>
        </w:tc>
        <w:tc>
          <w:tcPr>
            <w:tcW w:w="4680" w:type="dxa"/>
            <w:shd w:val="clear" w:color="auto" w:fill="FFD966"/>
            <w:tcMar>
              <w:top w:w="100" w:type="dxa"/>
              <w:left w:w="100" w:type="dxa"/>
              <w:bottom w:w="100" w:type="dxa"/>
              <w:right w:w="100" w:type="dxa"/>
            </w:tcMar>
          </w:tcPr>
          <w:p w14:paraId="466583EA" w14:textId="77777777" w:rsidR="00DE43FE" w:rsidRDefault="00B55A50">
            <w:pPr>
              <w:widowControl w:val="0"/>
              <w:spacing w:line="240" w:lineRule="auto"/>
              <w:rPr>
                <w:b/>
              </w:rPr>
            </w:pPr>
            <w:r>
              <w:rPr>
                <w:b/>
              </w:rPr>
              <w:t>£396,000.00</w:t>
            </w:r>
          </w:p>
        </w:tc>
      </w:tr>
      <w:tr w:rsidR="00DE43FE" w14:paraId="1D82B3AE" w14:textId="77777777">
        <w:tc>
          <w:tcPr>
            <w:tcW w:w="4680" w:type="dxa"/>
            <w:shd w:val="clear" w:color="auto" w:fill="FFD966"/>
            <w:tcMar>
              <w:top w:w="100" w:type="dxa"/>
              <w:left w:w="100" w:type="dxa"/>
              <w:bottom w:w="100" w:type="dxa"/>
              <w:right w:w="100" w:type="dxa"/>
            </w:tcMar>
          </w:tcPr>
          <w:p w14:paraId="0A74ADC3" w14:textId="77777777" w:rsidR="00DE43FE" w:rsidRDefault="00B55A50">
            <w:pPr>
              <w:widowControl w:val="0"/>
              <w:spacing w:line="240" w:lineRule="auto"/>
              <w:rPr>
                <w:b/>
              </w:rPr>
            </w:pPr>
            <w:r>
              <w:rPr>
                <w:b/>
              </w:rPr>
              <w:t>LIABILITIES</w:t>
            </w:r>
          </w:p>
        </w:tc>
        <w:tc>
          <w:tcPr>
            <w:tcW w:w="4680" w:type="dxa"/>
            <w:shd w:val="clear" w:color="auto" w:fill="FFD966"/>
            <w:tcMar>
              <w:top w:w="100" w:type="dxa"/>
              <w:left w:w="100" w:type="dxa"/>
              <w:bottom w:w="100" w:type="dxa"/>
              <w:right w:w="100" w:type="dxa"/>
            </w:tcMar>
          </w:tcPr>
          <w:p w14:paraId="393ABD73" w14:textId="77777777" w:rsidR="00DE43FE" w:rsidRDefault="00DE43FE">
            <w:pPr>
              <w:widowControl w:val="0"/>
              <w:spacing w:line="240" w:lineRule="auto"/>
              <w:rPr>
                <w:b/>
              </w:rPr>
            </w:pPr>
          </w:p>
        </w:tc>
      </w:tr>
      <w:tr w:rsidR="00DE43FE" w14:paraId="315AA715" w14:textId="77777777">
        <w:tc>
          <w:tcPr>
            <w:tcW w:w="4680" w:type="dxa"/>
            <w:shd w:val="clear" w:color="auto" w:fill="FFF2CC"/>
            <w:tcMar>
              <w:top w:w="100" w:type="dxa"/>
              <w:left w:w="100" w:type="dxa"/>
              <w:bottom w:w="100" w:type="dxa"/>
              <w:right w:w="100" w:type="dxa"/>
            </w:tcMar>
          </w:tcPr>
          <w:p w14:paraId="3A33D7F4" w14:textId="77777777" w:rsidR="00DE43FE" w:rsidRDefault="00B55A50">
            <w:pPr>
              <w:widowControl w:val="0"/>
              <w:spacing w:line="240" w:lineRule="auto"/>
            </w:pPr>
            <w:r>
              <w:t>Accounts payable</w:t>
            </w:r>
          </w:p>
        </w:tc>
        <w:tc>
          <w:tcPr>
            <w:tcW w:w="4680" w:type="dxa"/>
            <w:shd w:val="clear" w:color="auto" w:fill="FFF2CC"/>
            <w:tcMar>
              <w:top w:w="100" w:type="dxa"/>
              <w:left w:w="100" w:type="dxa"/>
              <w:bottom w:w="100" w:type="dxa"/>
              <w:right w:w="100" w:type="dxa"/>
            </w:tcMar>
          </w:tcPr>
          <w:p w14:paraId="71F078E4" w14:textId="77777777" w:rsidR="00DE43FE" w:rsidRDefault="00B55A50">
            <w:pPr>
              <w:widowControl w:val="0"/>
              <w:spacing w:line="240" w:lineRule="auto"/>
            </w:pPr>
            <w:r>
              <w:t>£95282.00</w:t>
            </w:r>
          </w:p>
        </w:tc>
      </w:tr>
      <w:tr w:rsidR="00DE43FE" w14:paraId="6345430E" w14:textId="77777777">
        <w:tc>
          <w:tcPr>
            <w:tcW w:w="4680" w:type="dxa"/>
            <w:shd w:val="clear" w:color="auto" w:fill="FFF2CC"/>
            <w:tcMar>
              <w:top w:w="100" w:type="dxa"/>
              <w:left w:w="100" w:type="dxa"/>
              <w:bottom w:w="100" w:type="dxa"/>
              <w:right w:w="100" w:type="dxa"/>
            </w:tcMar>
          </w:tcPr>
          <w:p w14:paraId="7DC8ABF7" w14:textId="77777777" w:rsidR="00DE43FE" w:rsidRDefault="00B55A50">
            <w:pPr>
              <w:widowControl w:val="0"/>
              <w:spacing w:line="240" w:lineRule="auto"/>
            </w:pPr>
            <w:r>
              <w:t>Short term debt</w:t>
            </w:r>
          </w:p>
        </w:tc>
        <w:tc>
          <w:tcPr>
            <w:tcW w:w="4680" w:type="dxa"/>
            <w:shd w:val="clear" w:color="auto" w:fill="FFF2CC"/>
            <w:tcMar>
              <w:top w:w="100" w:type="dxa"/>
              <w:left w:w="100" w:type="dxa"/>
              <w:bottom w:w="100" w:type="dxa"/>
              <w:right w:w="100" w:type="dxa"/>
            </w:tcMar>
          </w:tcPr>
          <w:p w14:paraId="167A0CAF" w14:textId="77777777" w:rsidR="00DE43FE" w:rsidRDefault="00B55A50">
            <w:pPr>
              <w:widowControl w:val="0"/>
              <w:spacing w:line="240" w:lineRule="auto"/>
            </w:pPr>
            <w:r>
              <w:t>£45120.00</w:t>
            </w:r>
          </w:p>
        </w:tc>
      </w:tr>
      <w:tr w:rsidR="00DE43FE" w14:paraId="3177C0B5" w14:textId="77777777">
        <w:tc>
          <w:tcPr>
            <w:tcW w:w="4680" w:type="dxa"/>
            <w:shd w:val="clear" w:color="auto" w:fill="FFD966"/>
            <w:tcMar>
              <w:top w:w="100" w:type="dxa"/>
              <w:left w:w="100" w:type="dxa"/>
              <w:bottom w:w="100" w:type="dxa"/>
              <w:right w:w="100" w:type="dxa"/>
            </w:tcMar>
          </w:tcPr>
          <w:p w14:paraId="732A53BD" w14:textId="77777777" w:rsidR="00DE43FE" w:rsidRDefault="00B55A50">
            <w:pPr>
              <w:widowControl w:val="0"/>
              <w:spacing w:line="240" w:lineRule="auto"/>
              <w:rPr>
                <w:b/>
              </w:rPr>
            </w:pPr>
            <w:r>
              <w:rPr>
                <w:b/>
              </w:rPr>
              <w:t xml:space="preserve">TOTAL LIABILITIES </w:t>
            </w:r>
          </w:p>
        </w:tc>
        <w:tc>
          <w:tcPr>
            <w:tcW w:w="4680" w:type="dxa"/>
            <w:shd w:val="clear" w:color="auto" w:fill="FFD966"/>
            <w:tcMar>
              <w:top w:w="100" w:type="dxa"/>
              <w:left w:w="100" w:type="dxa"/>
              <w:bottom w:w="100" w:type="dxa"/>
              <w:right w:w="100" w:type="dxa"/>
            </w:tcMar>
          </w:tcPr>
          <w:p w14:paraId="39DB69D4" w14:textId="77777777" w:rsidR="00DE43FE" w:rsidRDefault="00B55A50">
            <w:pPr>
              <w:widowControl w:val="0"/>
              <w:spacing w:line="240" w:lineRule="auto"/>
              <w:rPr>
                <w:b/>
              </w:rPr>
            </w:pPr>
            <w:r>
              <w:rPr>
                <w:b/>
              </w:rPr>
              <w:t>£140,402.00</w:t>
            </w:r>
          </w:p>
        </w:tc>
      </w:tr>
    </w:tbl>
    <w:p w14:paraId="5A28BFA9" w14:textId="7140A547" w:rsidR="00DE43FE" w:rsidRDefault="00B55A50">
      <w:pPr>
        <w:jc w:val="center"/>
        <w:rPr>
          <w:b/>
        </w:rPr>
      </w:pPr>
      <w:r>
        <w:rPr>
          <w:b/>
        </w:rPr>
        <w:t xml:space="preserve">Figure </w:t>
      </w:r>
      <w:r w:rsidR="00C02325">
        <w:rPr>
          <w:b/>
        </w:rPr>
        <w:t>4</w:t>
      </w:r>
      <w:r>
        <w:rPr>
          <w:b/>
        </w:rPr>
        <w:t xml:space="preserve">: Balance sheet </w:t>
      </w:r>
    </w:p>
    <w:p w14:paraId="684DA36A" w14:textId="77777777" w:rsidR="00DE43FE" w:rsidRDefault="00B55A50">
      <w:pPr>
        <w:jc w:val="center"/>
      </w:pPr>
      <w:r>
        <w:t>(Source: Created by author)</w:t>
      </w:r>
    </w:p>
    <w:p w14:paraId="0582FE5D" w14:textId="77777777" w:rsidR="00DE43FE" w:rsidRDefault="00B55A50">
      <w:pPr>
        <w:pStyle w:val="Heading2"/>
      </w:pPr>
      <w:bookmarkStart w:id="41" w:name="_pm3syqbgkc02" w:colFirst="0" w:colLast="0"/>
      <w:bookmarkStart w:id="42" w:name="_Toc110640194"/>
      <w:bookmarkEnd w:id="41"/>
      <w:r>
        <w:t>Conclusion</w:t>
      </w:r>
      <w:bookmarkEnd w:id="42"/>
      <w:r>
        <w:t xml:space="preserve"> </w:t>
      </w:r>
    </w:p>
    <w:p w14:paraId="0D64FBFF" w14:textId="39C34562" w:rsidR="00DE43FE" w:rsidRDefault="00B55A50">
      <w:r>
        <w:t>It can be concluded that</w:t>
      </w:r>
      <w:r>
        <w:rPr>
          <w:b/>
          <w:i/>
        </w:rPr>
        <w:t xml:space="preserve"> </w:t>
      </w:r>
      <w:r w:rsidR="00310102">
        <w:rPr>
          <w:b/>
          <w:i/>
        </w:rPr>
        <w:t xml:space="preserve">House beautiful </w:t>
      </w:r>
      <w:r>
        <w:t>will undoubtedly be able to accomplish its aims and objectives with the new business model of offering cutting-edge and tech-friendly home interior designs. They will also be able to achieve a competitive advantage and devoted, long-term cl</w:t>
      </w:r>
      <w:r>
        <w:t>ients by continually staying pace with the various market trends.</w:t>
      </w:r>
    </w:p>
    <w:p w14:paraId="762420AD" w14:textId="77777777" w:rsidR="00DE43FE" w:rsidRDefault="00B55A50">
      <w:pPr>
        <w:pStyle w:val="Heading1"/>
      </w:pPr>
      <w:bookmarkStart w:id="43" w:name="_jy98wceb5gib" w:colFirst="0" w:colLast="0"/>
      <w:bookmarkEnd w:id="43"/>
      <w:r>
        <w:br w:type="page"/>
      </w:r>
    </w:p>
    <w:p w14:paraId="15E2AE2B" w14:textId="77777777" w:rsidR="000902FA" w:rsidRDefault="000902FA" w:rsidP="000902FA">
      <w:pPr>
        <w:pStyle w:val="Heading1"/>
      </w:pPr>
      <w:bookmarkStart w:id="44" w:name="_gqqkjuoyyfu5" w:colFirst="0" w:colLast="0"/>
      <w:bookmarkStart w:id="45" w:name="_5n5pum6fjdbn" w:colFirst="0" w:colLast="0"/>
      <w:bookmarkStart w:id="46" w:name="_hz24e28rsoai" w:colFirst="0" w:colLast="0"/>
      <w:bookmarkStart w:id="47" w:name="_Toc110640195"/>
      <w:bookmarkEnd w:id="44"/>
      <w:bookmarkEnd w:id="45"/>
      <w:bookmarkEnd w:id="46"/>
      <w:r>
        <w:rPr>
          <w:color w:val="000000"/>
        </w:rPr>
        <w:lastRenderedPageBreak/>
        <w:t>References</w:t>
      </w:r>
      <w:bookmarkEnd w:id="47"/>
      <w:r>
        <w:rPr>
          <w:color w:val="000000"/>
        </w:rPr>
        <w:t> </w:t>
      </w:r>
    </w:p>
    <w:p w14:paraId="0C1F6975" w14:textId="777777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Adam, R.G., (2019). </w:t>
      </w:r>
      <w:r>
        <w:rPr>
          <w:rFonts w:ascii="Arial" w:hAnsi="Arial" w:cs="Arial"/>
          <w:i/>
          <w:iCs/>
          <w:color w:val="222222"/>
          <w:sz w:val="22"/>
          <w:szCs w:val="22"/>
          <w:shd w:val="clear" w:color="auto" w:fill="FFFFFF"/>
        </w:rPr>
        <w:t>Brexit: causes and consequences</w:t>
      </w:r>
      <w:r>
        <w:rPr>
          <w:rFonts w:ascii="Arial" w:hAnsi="Arial" w:cs="Arial"/>
          <w:color w:val="222222"/>
          <w:sz w:val="22"/>
          <w:szCs w:val="22"/>
          <w:shd w:val="clear" w:color="auto" w:fill="FFFFFF"/>
        </w:rPr>
        <w:t>. Springer.</w:t>
      </w:r>
    </w:p>
    <w:p w14:paraId="2C1D71D7" w14:textId="777777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Adams, R., (2020). </w:t>
      </w:r>
      <w:r>
        <w:rPr>
          <w:rFonts w:ascii="Arial" w:hAnsi="Arial" w:cs="Arial"/>
          <w:i/>
          <w:iCs/>
          <w:color w:val="222222"/>
          <w:sz w:val="22"/>
          <w:szCs w:val="22"/>
          <w:shd w:val="clear" w:color="auto" w:fill="FFFFFF"/>
        </w:rPr>
        <w:t>Interior design: A global profession</w:t>
      </w:r>
      <w:r>
        <w:rPr>
          <w:rFonts w:ascii="Arial" w:hAnsi="Arial" w:cs="Arial"/>
          <w:color w:val="222222"/>
          <w:sz w:val="22"/>
          <w:szCs w:val="22"/>
          <w:shd w:val="clear" w:color="auto" w:fill="FFFFFF"/>
        </w:rPr>
        <w:t>. Routledge.</w:t>
      </w:r>
    </w:p>
    <w:p w14:paraId="00A511C3" w14:textId="48B1A3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Andersson, M., Solitander, A. and Ekman, P., (2019). Cluster branding and marketing. </w:t>
      </w:r>
      <w:r>
        <w:rPr>
          <w:rFonts w:ascii="Arial" w:hAnsi="Arial" w:cs="Arial"/>
          <w:i/>
          <w:iCs/>
          <w:color w:val="222222"/>
          <w:sz w:val="22"/>
          <w:szCs w:val="22"/>
          <w:shd w:val="clear" w:color="auto" w:fill="FFFFFF"/>
        </w:rPr>
        <w:t xml:space="preserve">A handbook on Cluster Brand Management. </w:t>
      </w:r>
      <w:r w:rsidR="00C02325">
        <w:rPr>
          <w:rFonts w:ascii="Arial" w:hAnsi="Arial" w:cs="Arial"/>
          <w:i/>
          <w:iCs/>
          <w:color w:val="222222"/>
          <w:sz w:val="22"/>
          <w:szCs w:val="22"/>
          <w:shd w:val="clear" w:color="auto" w:fill="FFFFFF"/>
        </w:rPr>
        <w:t>Henderson</w:t>
      </w:r>
      <w:r>
        <w:rPr>
          <w:rFonts w:ascii="Arial" w:hAnsi="Arial" w:cs="Arial"/>
          <w:color w:val="222222"/>
          <w:sz w:val="22"/>
          <w:szCs w:val="22"/>
          <w:shd w:val="clear" w:color="auto" w:fill="FFFFFF"/>
        </w:rPr>
        <w:t>.</w:t>
      </w:r>
    </w:p>
    <w:p w14:paraId="57A71259" w14:textId="777777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Batra, G., Jacobson, Z., Madhav, S., Queirolo, A. and Santhanam, N., (2019). Artificial-intelligence hardware: New opportunities for semiconductor companies. </w:t>
      </w:r>
      <w:r>
        <w:rPr>
          <w:rFonts w:ascii="Arial" w:hAnsi="Arial" w:cs="Arial"/>
          <w:i/>
          <w:iCs/>
          <w:color w:val="222222"/>
          <w:sz w:val="22"/>
          <w:szCs w:val="22"/>
          <w:shd w:val="clear" w:color="auto" w:fill="FFFFFF"/>
        </w:rPr>
        <w:t>McKinsey and Company, January</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2</w:t>
      </w:r>
      <w:r>
        <w:rPr>
          <w:rFonts w:ascii="Arial" w:hAnsi="Arial" w:cs="Arial"/>
          <w:color w:val="222222"/>
          <w:sz w:val="22"/>
          <w:szCs w:val="22"/>
          <w:shd w:val="clear" w:color="auto" w:fill="FFFFFF"/>
        </w:rPr>
        <w:t>.</w:t>
      </w:r>
    </w:p>
    <w:p w14:paraId="3F77B620" w14:textId="777777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Ching, F.D. and Binggeli, C., (2018). </w:t>
      </w:r>
      <w:r>
        <w:rPr>
          <w:rFonts w:ascii="Arial" w:hAnsi="Arial" w:cs="Arial"/>
          <w:i/>
          <w:iCs/>
          <w:color w:val="222222"/>
          <w:sz w:val="22"/>
          <w:szCs w:val="22"/>
          <w:shd w:val="clear" w:color="auto" w:fill="FFFFFF"/>
        </w:rPr>
        <w:t>Interior design illustrated</w:t>
      </w:r>
      <w:r>
        <w:rPr>
          <w:rFonts w:ascii="Arial" w:hAnsi="Arial" w:cs="Arial"/>
          <w:color w:val="222222"/>
          <w:sz w:val="22"/>
          <w:szCs w:val="22"/>
          <w:shd w:val="clear" w:color="auto" w:fill="FFFFFF"/>
        </w:rPr>
        <w:t>. John Wiley &amp; Sons.</w:t>
      </w:r>
    </w:p>
    <w:p w14:paraId="6E92CE1A" w14:textId="777777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Ejaz, A., Ali, S.A., Ejaz, M.Y. and Siddiqui, F.A., (2019). Graphic user interface design principles for designing augmented reality applications. </w:t>
      </w:r>
      <w:r>
        <w:rPr>
          <w:rFonts w:ascii="Arial" w:hAnsi="Arial" w:cs="Arial"/>
          <w:i/>
          <w:iCs/>
          <w:color w:val="222222"/>
          <w:sz w:val="22"/>
          <w:szCs w:val="22"/>
          <w:shd w:val="clear" w:color="auto" w:fill="FFFFFF"/>
        </w:rPr>
        <w:t>International Journal of Advanced Computer Science and Applications (IJACSA)</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10</w:t>
      </w:r>
      <w:r>
        <w:rPr>
          <w:rFonts w:ascii="Arial" w:hAnsi="Arial" w:cs="Arial"/>
          <w:color w:val="222222"/>
          <w:sz w:val="22"/>
          <w:szCs w:val="22"/>
          <w:shd w:val="clear" w:color="auto" w:fill="FFFFFF"/>
        </w:rPr>
        <w:t>(2), pp.209-216.</w:t>
      </w:r>
    </w:p>
    <w:p w14:paraId="10F9AB8B" w14:textId="59C2896A"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Gaspary, E., Moura, G.L.D. and Wegner, D., (2020). How does the organisational structure influence a work environment for innovation</w:t>
      </w:r>
      <w:r w:rsidR="00C02325">
        <w:rPr>
          <w:rFonts w:ascii="Arial" w:hAnsi="Arial" w:cs="Arial"/>
          <w:color w:val="222222"/>
          <w:sz w:val="22"/>
          <w:szCs w:val="22"/>
          <w:shd w:val="clear" w:color="auto" w:fill="FFFFFF"/>
        </w:rPr>
        <w:t>?</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International Journal of Entrepreneurship and Innovation Management</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24</w:t>
      </w:r>
      <w:r>
        <w:rPr>
          <w:rFonts w:ascii="Arial" w:hAnsi="Arial" w:cs="Arial"/>
          <w:color w:val="222222"/>
          <w:sz w:val="22"/>
          <w:szCs w:val="22"/>
          <w:shd w:val="clear" w:color="auto" w:fill="FFFFFF"/>
        </w:rPr>
        <w:t>(2-3), pp.132-153.</w:t>
      </w:r>
    </w:p>
    <w:p w14:paraId="55369CC8" w14:textId="777777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Hatcher, W.G. and Yu, W., (2018). A survey of deep learning: Platforms, applications and emerging research trends. </w:t>
      </w:r>
      <w:r>
        <w:rPr>
          <w:rFonts w:ascii="Arial" w:hAnsi="Arial" w:cs="Arial"/>
          <w:i/>
          <w:iCs/>
          <w:color w:val="222222"/>
          <w:sz w:val="22"/>
          <w:szCs w:val="22"/>
          <w:shd w:val="clear" w:color="auto" w:fill="FFFFFF"/>
        </w:rPr>
        <w:t>IEEE Access</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6</w:t>
      </w:r>
      <w:r>
        <w:rPr>
          <w:rFonts w:ascii="Arial" w:hAnsi="Arial" w:cs="Arial"/>
          <w:color w:val="222222"/>
          <w:sz w:val="22"/>
          <w:szCs w:val="22"/>
          <w:shd w:val="clear" w:color="auto" w:fill="FFFFFF"/>
        </w:rPr>
        <w:t>, pp.24411-24432.</w:t>
      </w:r>
    </w:p>
    <w:p w14:paraId="2B2981B8" w14:textId="777777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Iyke, B.N., (2020). Economic policy uncertainty in times of COVID-19 pandemic. </w:t>
      </w:r>
      <w:r>
        <w:rPr>
          <w:rFonts w:ascii="Arial" w:hAnsi="Arial" w:cs="Arial"/>
          <w:i/>
          <w:iCs/>
          <w:color w:val="222222"/>
          <w:sz w:val="22"/>
          <w:szCs w:val="22"/>
          <w:shd w:val="clear" w:color="auto" w:fill="FFFFFF"/>
        </w:rPr>
        <w:t>Asian Economics Letters</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1</w:t>
      </w:r>
      <w:r>
        <w:rPr>
          <w:rFonts w:ascii="Arial" w:hAnsi="Arial" w:cs="Arial"/>
          <w:color w:val="222222"/>
          <w:sz w:val="22"/>
          <w:szCs w:val="22"/>
          <w:shd w:val="clear" w:color="auto" w:fill="FFFFFF"/>
        </w:rPr>
        <w:t>(2), p.17665.</w:t>
      </w:r>
    </w:p>
    <w:p w14:paraId="72623A3F" w14:textId="777777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Karimov, E.B. and Karimova, D.E., (2021). Distinctive Features of Modern Styles in Interior Design. </w:t>
      </w:r>
      <w:r>
        <w:rPr>
          <w:rFonts w:ascii="Arial" w:hAnsi="Arial" w:cs="Arial"/>
          <w:i/>
          <w:iCs/>
          <w:color w:val="222222"/>
          <w:sz w:val="22"/>
          <w:szCs w:val="22"/>
          <w:shd w:val="clear" w:color="auto" w:fill="FFFFFF"/>
        </w:rPr>
        <w:t>International Journal on Integrated Education</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4</w:t>
      </w:r>
      <w:r>
        <w:rPr>
          <w:rFonts w:ascii="Arial" w:hAnsi="Arial" w:cs="Arial"/>
          <w:color w:val="222222"/>
          <w:sz w:val="22"/>
          <w:szCs w:val="22"/>
          <w:shd w:val="clear" w:color="auto" w:fill="FFFFFF"/>
        </w:rPr>
        <w:t>(11), pp.21-24.</w:t>
      </w:r>
    </w:p>
    <w:p w14:paraId="3D616AE3" w14:textId="777777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Mitton, M. and Nystuen, C., (2021). </w:t>
      </w:r>
      <w:r>
        <w:rPr>
          <w:rFonts w:ascii="Arial" w:hAnsi="Arial" w:cs="Arial"/>
          <w:i/>
          <w:iCs/>
          <w:color w:val="222222"/>
          <w:sz w:val="22"/>
          <w:szCs w:val="22"/>
          <w:shd w:val="clear" w:color="auto" w:fill="FFFFFF"/>
        </w:rPr>
        <w:t>Residential interior design: A guide to planning spaces</w:t>
      </w:r>
      <w:r>
        <w:rPr>
          <w:rFonts w:ascii="Arial" w:hAnsi="Arial" w:cs="Arial"/>
          <w:color w:val="222222"/>
          <w:sz w:val="22"/>
          <w:szCs w:val="22"/>
          <w:shd w:val="clear" w:color="auto" w:fill="FFFFFF"/>
        </w:rPr>
        <w:t>. John Wiley &amp; Sons.</w:t>
      </w:r>
    </w:p>
    <w:p w14:paraId="5D4E64CC" w14:textId="77777777" w:rsidR="000902FA" w:rsidRDefault="000902FA" w:rsidP="000902FA">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Wright, J., (2020). Technology in Social Care: A Review of the UK Policy Landscape. </w:t>
      </w:r>
      <w:r>
        <w:rPr>
          <w:rFonts w:ascii="Arial" w:hAnsi="Arial" w:cs="Arial"/>
          <w:i/>
          <w:iCs/>
          <w:color w:val="222222"/>
          <w:sz w:val="22"/>
          <w:szCs w:val="22"/>
          <w:shd w:val="clear" w:color="auto" w:fill="FFFFFF"/>
        </w:rPr>
        <w:t>University of Sheffield: Sheffield, UK</w:t>
      </w:r>
      <w:r>
        <w:rPr>
          <w:rFonts w:ascii="Arial" w:hAnsi="Arial" w:cs="Arial"/>
          <w:color w:val="222222"/>
          <w:sz w:val="22"/>
          <w:szCs w:val="22"/>
          <w:shd w:val="clear" w:color="auto" w:fill="FFFFFF"/>
        </w:rPr>
        <w:t>.</w:t>
      </w:r>
    </w:p>
    <w:p w14:paraId="1ABAE033" w14:textId="77777777" w:rsidR="00E11AEE" w:rsidRDefault="00E11AEE">
      <w:pPr>
        <w:rPr>
          <w:color w:val="222222"/>
          <w:highlight w:val="white"/>
        </w:rPr>
      </w:pPr>
    </w:p>
    <w:sectPr w:rsidR="00E11AEE" w:rsidSect="00E11AEE">
      <w:footerReference w:type="defaul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521ED" w14:textId="77777777" w:rsidR="00664CCC" w:rsidRDefault="00664CCC" w:rsidP="00E11AEE">
      <w:pPr>
        <w:spacing w:line="240" w:lineRule="auto"/>
      </w:pPr>
      <w:r>
        <w:separator/>
      </w:r>
    </w:p>
  </w:endnote>
  <w:endnote w:type="continuationSeparator" w:id="0">
    <w:p w14:paraId="505C9FFE" w14:textId="77777777" w:rsidR="00664CCC" w:rsidRDefault="00664CCC" w:rsidP="00E11A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5909301"/>
      <w:docPartObj>
        <w:docPartGallery w:val="Page Numbers (Bottom of Page)"/>
        <w:docPartUnique/>
      </w:docPartObj>
    </w:sdtPr>
    <w:sdtEndPr/>
    <w:sdtContent>
      <w:sdt>
        <w:sdtPr>
          <w:id w:val="-1769616900"/>
          <w:docPartObj>
            <w:docPartGallery w:val="Page Numbers (Top of Page)"/>
            <w:docPartUnique/>
          </w:docPartObj>
        </w:sdtPr>
        <w:sdtEndPr/>
        <w:sdtContent>
          <w:p w14:paraId="3137C077" w14:textId="3296C844" w:rsidR="00E11AEE" w:rsidRDefault="00E11AE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A593DA" w14:textId="77777777" w:rsidR="00E11AEE" w:rsidRDefault="00E11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CE847" w14:textId="77777777" w:rsidR="00664CCC" w:rsidRDefault="00664CCC" w:rsidP="00E11AEE">
      <w:pPr>
        <w:spacing w:line="240" w:lineRule="auto"/>
      </w:pPr>
      <w:r>
        <w:separator/>
      </w:r>
    </w:p>
  </w:footnote>
  <w:footnote w:type="continuationSeparator" w:id="0">
    <w:p w14:paraId="30A96919" w14:textId="77777777" w:rsidR="00664CCC" w:rsidRDefault="00664CCC" w:rsidP="00E11A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F749FF"/>
    <w:multiLevelType w:val="multilevel"/>
    <w:tmpl w:val="1D2C90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6424CA"/>
    <w:multiLevelType w:val="multilevel"/>
    <w:tmpl w:val="2BD049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434C50"/>
    <w:multiLevelType w:val="multilevel"/>
    <w:tmpl w:val="99445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6D407D7"/>
    <w:multiLevelType w:val="multilevel"/>
    <w:tmpl w:val="EADEE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FB05D0"/>
    <w:multiLevelType w:val="multilevel"/>
    <w:tmpl w:val="5DF03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1840874"/>
    <w:multiLevelType w:val="multilevel"/>
    <w:tmpl w:val="FAE61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814CF8"/>
    <w:multiLevelType w:val="multilevel"/>
    <w:tmpl w:val="0FC694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D3F78B2"/>
    <w:multiLevelType w:val="multilevel"/>
    <w:tmpl w:val="19C60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E5F2555"/>
    <w:multiLevelType w:val="multilevel"/>
    <w:tmpl w:val="DC820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37F5568"/>
    <w:multiLevelType w:val="multilevel"/>
    <w:tmpl w:val="8E3AA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87351AE"/>
    <w:multiLevelType w:val="multilevel"/>
    <w:tmpl w:val="79563C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CCB73A8"/>
    <w:multiLevelType w:val="multilevel"/>
    <w:tmpl w:val="8E0A87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DC4C70"/>
    <w:multiLevelType w:val="multilevel"/>
    <w:tmpl w:val="383E1F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FA02DDB"/>
    <w:multiLevelType w:val="multilevel"/>
    <w:tmpl w:val="D720A1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93078DD"/>
    <w:multiLevelType w:val="multilevel"/>
    <w:tmpl w:val="ED846B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B3909B3"/>
    <w:multiLevelType w:val="multilevel"/>
    <w:tmpl w:val="9B2C7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42380674">
    <w:abstractNumId w:val="7"/>
  </w:num>
  <w:num w:numId="2" w16cid:durableId="1946574536">
    <w:abstractNumId w:val="0"/>
  </w:num>
  <w:num w:numId="3" w16cid:durableId="678434052">
    <w:abstractNumId w:val="15"/>
  </w:num>
  <w:num w:numId="4" w16cid:durableId="2036150503">
    <w:abstractNumId w:val="2"/>
  </w:num>
  <w:num w:numId="5" w16cid:durableId="1103501328">
    <w:abstractNumId w:val="3"/>
  </w:num>
  <w:num w:numId="6" w16cid:durableId="1590696294">
    <w:abstractNumId w:val="10"/>
  </w:num>
  <w:num w:numId="7" w16cid:durableId="2039887287">
    <w:abstractNumId w:val="9"/>
  </w:num>
  <w:num w:numId="8" w16cid:durableId="2001618544">
    <w:abstractNumId w:val="8"/>
  </w:num>
  <w:num w:numId="9" w16cid:durableId="1267542475">
    <w:abstractNumId w:val="11"/>
  </w:num>
  <w:num w:numId="10" w16cid:durableId="1201045211">
    <w:abstractNumId w:val="5"/>
  </w:num>
  <w:num w:numId="11" w16cid:durableId="1837770851">
    <w:abstractNumId w:val="12"/>
  </w:num>
  <w:num w:numId="12" w16cid:durableId="1368943673">
    <w:abstractNumId w:val="6"/>
  </w:num>
  <w:num w:numId="13" w16cid:durableId="397745537">
    <w:abstractNumId w:val="1"/>
  </w:num>
  <w:num w:numId="14" w16cid:durableId="1097091734">
    <w:abstractNumId w:val="13"/>
  </w:num>
  <w:num w:numId="15" w16cid:durableId="1903757307">
    <w:abstractNumId w:val="14"/>
  </w:num>
  <w:num w:numId="16" w16cid:durableId="6397231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3FE"/>
    <w:rsid w:val="000902FA"/>
    <w:rsid w:val="00093B1C"/>
    <w:rsid w:val="000D5A0C"/>
    <w:rsid w:val="000F6979"/>
    <w:rsid w:val="00174883"/>
    <w:rsid w:val="00230D57"/>
    <w:rsid w:val="003043FD"/>
    <w:rsid w:val="00310102"/>
    <w:rsid w:val="00334574"/>
    <w:rsid w:val="004B2878"/>
    <w:rsid w:val="00524A08"/>
    <w:rsid w:val="00664CCC"/>
    <w:rsid w:val="006F52B2"/>
    <w:rsid w:val="00873484"/>
    <w:rsid w:val="00BF77FB"/>
    <w:rsid w:val="00C02325"/>
    <w:rsid w:val="00DD474B"/>
    <w:rsid w:val="00DE43FE"/>
    <w:rsid w:val="00E11AEE"/>
    <w:rsid w:val="00E53335"/>
    <w:rsid w:val="00E56F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80BC7"/>
  <w15:docId w15:val="{38D13EC1-23DA-4320-AB46-68054A601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11AE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11AEE"/>
    <w:pPr>
      <w:spacing w:after="100"/>
    </w:pPr>
  </w:style>
  <w:style w:type="paragraph" w:styleId="TOC2">
    <w:name w:val="toc 2"/>
    <w:basedOn w:val="Normal"/>
    <w:next w:val="Normal"/>
    <w:autoRedefine/>
    <w:uiPriority w:val="39"/>
    <w:unhideWhenUsed/>
    <w:rsid w:val="00E11AEE"/>
    <w:pPr>
      <w:spacing w:after="100"/>
      <w:ind w:left="220"/>
    </w:pPr>
  </w:style>
  <w:style w:type="paragraph" w:styleId="TOC3">
    <w:name w:val="toc 3"/>
    <w:basedOn w:val="Normal"/>
    <w:next w:val="Normal"/>
    <w:autoRedefine/>
    <w:uiPriority w:val="39"/>
    <w:unhideWhenUsed/>
    <w:rsid w:val="00E11AEE"/>
    <w:pPr>
      <w:spacing w:after="100"/>
      <w:ind w:left="440"/>
    </w:pPr>
  </w:style>
  <w:style w:type="character" w:styleId="Hyperlink">
    <w:name w:val="Hyperlink"/>
    <w:basedOn w:val="DefaultParagraphFont"/>
    <w:uiPriority w:val="99"/>
    <w:unhideWhenUsed/>
    <w:rsid w:val="00E11AEE"/>
    <w:rPr>
      <w:color w:val="0000FF" w:themeColor="hyperlink"/>
      <w:u w:val="single"/>
    </w:rPr>
  </w:style>
  <w:style w:type="paragraph" w:styleId="Header">
    <w:name w:val="header"/>
    <w:basedOn w:val="Normal"/>
    <w:link w:val="HeaderChar"/>
    <w:uiPriority w:val="99"/>
    <w:unhideWhenUsed/>
    <w:rsid w:val="00E11AEE"/>
    <w:pPr>
      <w:tabs>
        <w:tab w:val="center" w:pos="4513"/>
        <w:tab w:val="right" w:pos="9026"/>
      </w:tabs>
      <w:spacing w:line="240" w:lineRule="auto"/>
    </w:pPr>
  </w:style>
  <w:style w:type="character" w:customStyle="1" w:styleId="HeaderChar">
    <w:name w:val="Header Char"/>
    <w:basedOn w:val="DefaultParagraphFont"/>
    <w:link w:val="Header"/>
    <w:uiPriority w:val="99"/>
    <w:rsid w:val="00E11AEE"/>
  </w:style>
  <w:style w:type="paragraph" w:styleId="Footer">
    <w:name w:val="footer"/>
    <w:basedOn w:val="Normal"/>
    <w:link w:val="FooterChar"/>
    <w:uiPriority w:val="99"/>
    <w:unhideWhenUsed/>
    <w:rsid w:val="00E11AEE"/>
    <w:pPr>
      <w:tabs>
        <w:tab w:val="center" w:pos="4513"/>
        <w:tab w:val="right" w:pos="9026"/>
      </w:tabs>
      <w:spacing w:line="240" w:lineRule="auto"/>
    </w:pPr>
  </w:style>
  <w:style w:type="character" w:customStyle="1" w:styleId="FooterChar">
    <w:name w:val="Footer Char"/>
    <w:basedOn w:val="DefaultParagraphFont"/>
    <w:link w:val="Footer"/>
    <w:uiPriority w:val="99"/>
    <w:rsid w:val="00E11AEE"/>
  </w:style>
  <w:style w:type="paragraph" w:styleId="NormalWeb">
    <w:name w:val="Normal (Web)"/>
    <w:basedOn w:val="Normal"/>
    <w:uiPriority w:val="99"/>
    <w:semiHidden/>
    <w:unhideWhenUsed/>
    <w:rsid w:val="000902FA"/>
    <w:pPr>
      <w:spacing w:before="100" w:beforeAutospacing="1" w:after="100" w:afterAutospacing="1" w:line="240" w:lineRule="auto"/>
      <w:jc w:val="left"/>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8895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67E82-1034-4C04-B48C-C97882A0A9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2733</Words>
  <Characters>15579</Characters>
  <Application>Microsoft Office Word</Application>
  <DocSecurity>0</DocSecurity>
  <Lines>129</Lines>
  <Paragraphs>36</Paragraphs>
  <ScaleCrop>false</ScaleCrop>
  <Company/>
  <LinksUpToDate>false</LinksUpToDate>
  <CharactersWithSpaces>18276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Stela Zacon</cp:lastModifiedBy>
  <cp:revision>2</cp:revision>
  <dcterms:created xsi:type="dcterms:W3CDTF">2022-08-10T17:16:00Z</dcterms:created>
  <dcterms:modified xsi:type="dcterms:W3CDTF">2022-08-10T17:16:00Z</dcterms:modified>
</cp:coreProperties>
</file>