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4F545" w14:textId="77777777" w:rsidR="00FA4C3B" w:rsidRDefault="00FA4C3B" w:rsidP="00FA4C3B">
      <w:r>
        <w:t xml:space="preserve">1. </w:t>
      </w:r>
    </w:p>
    <w:p w14:paraId="6FD9A076" w14:textId="27130B4B" w:rsidR="00FA4C3B" w:rsidRDefault="00FA4C3B" w:rsidP="00FA4C3B">
      <w:r>
        <w:t xml:space="preserve">To start this essay, I would like to outline the question, ‘How might the Code of Ethics help to reduce incidences of professional misconduct and increase public confidence in the police?’ I also investigate the Code of Ethics. </w:t>
      </w:r>
      <w:proofErr w:type="gramStart"/>
      <w:r>
        <w:t>According</w:t>
      </w:r>
      <w:proofErr w:type="gramEnd"/>
      <w:r>
        <w:t xml:space="preserve"> the College of Policing, ‘The Code of Ethics was produced by the College of Policing in 2014 in its role as the professional body for policing. It sets and defines the exemplary standards of behaviour for everyone who works in policing.’ (https://www.college.police.uk/ethics/code-of-ethics   18.10.2023 14:15) The code of ethics was put in place so all Police Officers have a level of behaviour and standards that they must amount to within their role. The code of ethics includes ten standards of professional behaviour that Police officers follow, these are as follows: </w:t>
      </w:r>
    </w:p>
    <w:p w14:paraId="0AEDB2E6" w14:textId="77777777" w:rsidR="00FA4C3B" w:rsidRDefault="00FA4C3B" w:rsidP="00FA4C3B">
      <w:r>
        <w:t>1.</w:t>
      </w:r>
      <w:r>
        <w:tab/>
        <w:t xml:space="preserve">Honesty and Integrity </w:t>
      </w:r>
    </w:p>
    <w:p w14:paraId="5BF4E7E9" w14:textId="77777777" w:rsidR="00FA4C3B" w:rsidRDefault="00FA4C3B" w:rsidP="00FA4C3B">
      <w:r>
        <w:t>2.</w:t>
      </w:r>
      <w:r>
        <w:tab/>
        <w:t xml:space="preserve">Authority, </w:t>
      </w:r>
      <w:proofErr w:type="gramStart"/>
      <w:r>
        <w:t>respect</w:t>
      </w:r>
      <w:proofErr w:type="gramEnd"/>
      <w:r>
        <w:t xml:space="preserve"> and courtesy </w:t>
      </w:r>
    </w:p>
    <w:p w14:paraId="5D71C4FD" w14:textId="77777777" w:rsidR="00FA4C3B" w:rsidRDefault="00FA4C3B" w:rsidP="00FA4C3B">
      <w:r>
        <w:t>3.</w:t>
      </w:r>
      <w:r>
        <w:tab/>
        <w:t xml:space="preserve">Equality and diversity </w:t>
      </w:r>
    </w:p>
    <w:p w14:paraId="709EF499" w14:textId="77777777" w:rsidR="00FA4C3B" w:rsidRDefault="00FA4C3B" w:rsidP="00FA4C3B">
      <w:r>
        <w:t>4.</w:t>
      </w:r>
      <w:r>
        <w:tab/>
        <w:t xml:space="preserve">Use of force </w:t>
      </w:r>
    </w:p>
    <w:p w14:paraId="1D1A97DB" w14:textId="77777777" w:rsidR="00FA4C3B" w:rsidRDefault="00FA4C3B" w:rsidP="00FA4C3B">
      <w:r>
        <w:t>5.</w:t>
      </w:r>
      <w:r>
        <w:tab/>
        <w:t xml:space="preserve">Orders and instructions </w:t>
      </w:r>
    </w:p>
    <w:p w14:paraId="20407338" w14:textId="77777777" w:rsidR="00FA4C3B" w:rsidRDefault="00FA4C3B" w:rsidP="00FA4C3B">
      <w:r>
        <w:t>6.</w:t>
      </w:r>
      <w:r>
        <w:tab/>
        <w:t xml:space="preserve">Duties and responsibilities </w:t>
      </w:r>
    </w:p>
    <w:p w14:paraId="6390E9D5" w14:textId="77777777" w:rsidR="00FA4C3B" w:rsidRDefault="00FA4C3B" w:rsidP="00FA4C3B">
      <w:r>
        <w:t>7.</w:t>
      </w:r>
      <w:r>
        <w:tab/>
        <w:t xml:space="preserve">Confidentiality </w:t>
      </w:r>
    </w:p>
    <w:p w14:paraId="49677CF3" w14:textId="77777777" w:rsidR="00FA4C3B" w:rsidRDefault="00FA4C3B" w:rsidP="00FA4C3B">
      <w:r>
        <w:t>8.</w:t>
      </w:r>
      <w:r>
        <w:tab/>
        <w:t xml:space="preserve">Fitness for work </w:t>
      </w:r>
    </w:p>
    <w:p w14:paraId="223157B0" w14:textId="77777777" w:rsidR="00FA4C3B" w:rsidRDefault="00FA4C3B" w:rsidP="00FA4C3B">
      <w:r>
        <w:t>9.</w:t>
      </w:r>
      <w:r>
        <w:tab/>
        <w:t>Conduct</w:t>
      </w:r>
    </w:p>
    <w:p w14:paraId="59FDB382" w14:textId="77777777" w:rsidR="00FA4C3B" w:rsidRDefault="00FA4C3B" w:rsidP="00FA4C3B">
      <w:r>
        <w:t>10.</w:t>
      </w:r>
      <w:r>
        <w:tab/>
        <w:t xml:space="preserve">Challenging and reporting improper behaviour </w:t>
      </w:r>
    </w:p>
    <w:p w14:paraId="74DC6162" w14:textId="77777777" w:rsidR="00FA4C3B" w:rsidRDefault="00FA4C3B" w:rsidP="00FA4C3B">
      <w:r>
        <w:t xml:space="preserve">Look at the above standards, I believe it is important to </w:t>
      </w:r>
      <w:proofErr w:type="gramStart"/>
      <w:r>
        <w:t>have an understanding of</w:t>
      </w:r>
      <w:proofErr w:type="gramEnd"/>
      <w:r>
        <w:t xml:space="preserve"> what are the most common misconduct hearings, complaints from the public and what Police misconduct actually is. </w:t>
      </w:r>
    </w:p>
    <w:p w14:paraId="4590E0AA" w14:textId="77777777" w:rsidR="00FA4C3B" w:rsidRDefault="00FA4C3B" w:rsidP="00FA4C3B">
      <w:r>
        <w:t xml:space="preserve">So, what is Police misconduct? </w:t>
      </w:r>
    </w:p>
    <w:p w14:paraId="6207C188" w14:textId="77777777" w:rsidR="00FA4C3B" w:rsidRDefault="00FA4C3B" w:rsidP="00FA4C3B">
      <w:r>
        <w:t xml:space="preserve">According to the official </w:t>
      </w:r>
      <w:proofErr w:type="gramStart"/>
      <w:r>
        <w:t>united kingdom</w:t>
      </w:r>
      <w:proofErr w:type="gramEnd"/>
      <w:r>
        <w:t xml:space="preserve"> government websites guide to Police misconduct, the definition of Gross Misconduct is, ‘a breach of the Standards of Professional Behaviour that is so serious as to justify dismissal.’ (https://www.gov.uk/government/publications/user-guide-to-police-misconduct-statistics/user-guide-to-police-misconduct-statistics#chapter7 19.10.2023 14:16) </w:t>
      </w:r>
    </w:p>
    <w:p w14:paraId="5E986E33" w14:textId="77777777" w:rsidR="00FA4C3B" w:rsidRDefault="00FA4C3B" w:rsidP="00FA4C3B">
      <w:r>
        <w:t>Between years 2022 and 2023, the Independent Office for Police Conduct released the statistic of complaints received from the members of the public. This report can be found on (</w:t>
      </w:r>
      <w:proofErr w:type="gramStart"/>
      <w:r>
        <w:t>https://www.policeconduct.gov.uk/publications/police-complaints-statistics-england-and-wales-report-202223  19.10.2023</w:t>
      </w:r>
      <w:proofErr w:type="gramEnd"/>
      <w:r>
        <w:t xml:space="preserve"> 14:36) within this report the statistics show that throughout the 43 police forces in the united kingdom, 81,142 complaints were received, 2509 of them being against South Wales Police. This would amount to 400 complaints per 1000 employees. Out of all allegations towards Police, the highest complaints between 2022 and 2023 was for Deliveries of duties and service, specifically being for Police action following contact, followed by the general level of service given and then decisions and information. Another category I would like to note is use of force. </w:t>
      </w:r>
    </w:p>
    <w:p w14:paraId="18C874AB" w14:textId="77777777" w:rsidR="00FA4C3B" w:rsidRDefault="00FA4C3B" w:rsidP="00FA4C3B">
      <w:r>
        <w:t xml:space="preserve">It is always a grey area looking towards how and why these complaints have been received, and personally I always feel that it is hard to judge a situation from an outside view. Body Worn Video </w:t>
      </w:r>
      <w:r>
        <w:lastRenderedPageBreak/>
        <w:t xml:space="preserve">does let officers document more of calls and create their own evidence and defence. Body Worn Video is a great tool which helps all areas of the Police prove/disprove offences/complaints. </w:t>
      </w:r>
    </w:p>
    <w:p w14:paraId="5D308B4D" w14:textId="77777777" w:rsidR="00FA4C3B" w:rsidRDefault="00FA4C3B" w:rsidP="00FA4C3B">
      <w:r>
        <w:t>The college of Policing’s standards of professional behaviour gives officers a guideline to follow for how they should carry themselves within their role. Looking at the highest statistic, Deliveries of service. This would underline the professional standard, duties, and responsibilities. As officers we have a duty to do our best for victims of crime, whether that is initial attendance to calls or by keeping them updated with their incidents. However, as a response officer I can see how this can be a challenge as it is something I struggle with inside the job, especially from frontline officers like response. As officers you are expected to answer emergency calls, prepare files, answer non-emergency calls, go to calls for other emergency services (Ambulance/suicidal incidents), complete a university degree all while updating victims on your workload every set of shifts, which can be overwhelming and stressful. However, these are problems that members of the public are not aware of. I think personally, the complaints that hit the remit for deliveries of service, could be lowered if you explain the victims of crime your role within the Police, and that you will try your best to address the case as efficiently as you can, keeping them updated within the process. This is something that I like to do and often it is respected, and victims are grateful for the work.</w:t>
      </w:r>
    </w:p>
    <w:p w14:paraId="2A5CF83E" w14:textId="77777777" w:rsidR="00FA4C3B" w:rsidRDefault="00FA4C3B" w:rsidP="00FA4C3B"/>
    <w:p w14:paraId="4BAC323F" w14:textId="77777777" w:rsidR="00FA4C3B" w:rsidRDefault="00FA4C3B" w:rsidP="00FA4C3B">
      <w:r>
        <w:t xml:space="preserve">A complaint category I would like to pinpoint would be use of force. I personally haven’t had a complaint for my use of force on any persons, however, I have been threatened by detained persons with a complaint for simply doing my job effectively and reducing as must risk as possible to the detained persons, my colleagues, members of the public and finally, myself. I believe use of force is a very easy complaint for people to make as some officers would not note their rationale for using the force that they have. The college of policing set standards that officers apply the National Decision-Making Model (NDM) to every situation that you may result in using force/going to any incident. The college of policing state that the NDM has six key elements, these are as follows, </w:t>
      </w:r>
    </w:p>
    <w:p w14:paraId="28107EEB" w14:textId="77777777" w:rsidR="00FA4C3B" w:rsidRDefault="00FA4C3B" w:rsidP="00FA4C3B">
      <w:r>
        <w:t>1.</w:t>
      </w:r>
      <w:r>
        <w:tab/>
        <w:t>‘Code of Ethics.</w:t>
      </w:r>
    </w:p>
    <w:p w14:paraId="1BE1C3A8" w14:textId="77777777" w:rsidR="00FA4C3B" w:rsidRDefault="00FA4C3B" w:rsidP="00FA4C3B">
      <w:r>
        <w:t>2.</w:t>
      </w:r>
      <w:r>
        <w:tab/>
        <w:t>Gather information and intelligence.</w:t>
      </w:r>
    </w:p>
    <w:p w14:paraId="3F1BC60B" w14:textId="77777777" w:rsidR="00FA4C3B" w:rsidRDefault="00FA4C3B" w:rsidP="00FA4C3B">
      <w:r>
        <w:t>3.</w:t>
      </w:r>
      <w:r>
        <w:tab/>
        <w:t>Assess threat and risk and develop a working strategy.</w:t>
      </w:r>
    </w:p>
    <w:p w14:paraId="27896ED0" w14:textId="77777777" w:rsidR="00FA4C3B" w:rsidRDefault="00FA4C3B" w:rsidP="00FA4C3B">
      <w:r>
        <w:t>4.</w:t>
      </w:r>
      <w:r>
        <w:tab/>
        <w:t>Consider powers and policy.</w:t>
      </w:r>
    </w:p>
    <w:p w14:paraId="5E6CDABB" w14:textId="77777777" w:rsidR="00FA4C3B" w:rsidRDefault="00FA4C3B" w:rsidP="00FA4C3B">
      <w:r>
        <w:t>5.</w:t>
      </w:r>
      <w:r>
        <w:tab/>
        <w:t>Identify options and contingencies.</w:t>
      </w:r>
    </w:p>
    <w:p w14:paraId="1110287B" w14:textId="77777777" w:rsidR="00FA4C3B" w:rsidRDefault="00FA4C3B" w:rsidP="00FA4C3B">
      <w:r>
        <w:t>6.</w:t>
      </w:r>
      <w:r>
        <w:tab/>
      </w:r>
      <w:proofErr w:type="gramStart"/>
      <w:r>
        <w:t>Take action</w:t>
      </w:r>
      <w:proofErr w:type="gramEnd"/>
      <w:r>
        <w:t xml:space="preserve"> and review what happened.</w:t>
      </w:r>
    </w:p>
    <w:p w14:paraId="33EDA36B" w14:textId="77777777" w:rsidR="00FA4C3B" w:rsidRDefault="00FA4C3B" w:rsidP="00FA4C3B">
      <w:r>
        <w:t xml:space="preserve">Each component provides the user with an area for focus and consideration. The element that binds the model together is the Code of Ethics at the centre.’ (https://www.college.police.uk/app/national-decision-model/national-decision-model 17:44 06.11.2023) </w:t>
      </w:r>
    </w:p>
    <w:p w14:paraId="3EA30435" w14:textId="77777777" w:rsidR="00FA4C3B" w:rsidRDefault="00FA4C3B" w:rsidP="00FA4C3B"/>
    <w:p w14:paraId="0EE531E9" w14:textId="77777777" w:rsidR="00FA4C3B" w:rsidRDefault="00FA4C3B" w:rsidP="00FA4C3B">
      <w:r>
        <w:t xml:space="preserve">What I find with Use of Force is that everyone will see situations differently, some people will feel more/less threatened than others in the exact same scenario. Although we are Police officers, we are also human and have different was of reacting to situations. In my opinion officers are not trained enough in combat areas to be able to efficiently look after themselves and their colleagues if you encounter a violent offender. Fitness for work would also sit within this. There are some officers I would not feel comfortable going out with on shift as I do not believe they would be able to help me </w:t>
      </w:r>
      <w:r>
        <w:lastRenderedPageBreak/>
        <w:t>if I got into trouble with a violent offender. This could have a domino effect on my level of force against a suspect. I think use of force has so many variables surrounding it and as stated above is an easy complaint for some suspects, however, if officers follow the 10 standards of professional behaviour by being Honest about the use of force, complete their duties and responsibilities to complete the relevant paperwork and have used force in a justified manner then they would have no need to worry.</w:t>
      </w:r>
    </w:p>
    <w:p w14:paraId="3CC063D2" w14:textId="020DBE98" w:rsidR="00000000" w:rsidRDefault="00FA4C3B">
      <w:r>
        <w:t>Word count – 1051</w:t>
      </w:r>
    </w:p>
    <w:p w14:paraId="4B9D37A4" w14:textId="77777777" w:rsidR="00FA4C3B" w:rsidRDefault="00FA4C3B"/>
    <w:p w14:paraId="3FEEF610" w14:textId="77777777" w:rsidR="00FA4C3B" w:rsidRDefault="00FA4C3B"/>
    <w:p w14:paraId="0A38A14C" w14:textId="77777777" w:rsidR="00FA4C3B" w:rsidRDefault="00FA4C3B" w:rsidP="00FA4C3B">
      <w:r>
        <w:t xml:space="preserve">2. </w:t>
      </w:r>
    </w:p>
    <w:p w14:paraId="42AF136D" w14:textId="14B1F60A" w:rsidR="00FA4C3B" w:rsidRDefault="00FA4C3B" w:rsidP="00FA4C3B">
      <w:r>
        <w:t xml:space="preserve">To start this </w:t>
      </w:r>
      <w:proofErr w:type="gramStart"/>
      <w:r>
        <w:t>essay</w:t>
      </w:r>
      <w:proofErr w:type="gramEnd"/>
      <w:r>
        <w:t xml:space="preserve"> I would like to outline the question, ‘How effective is a multi-agency approach as a means of managing violent and sexual offenders?’ </w:t>
      </w:r>
    </w:p>
    <w:p w14:paraId="51891503" w14:textId="77777777" w:rsidR="00FA4C3B" w:rsidRDefault="00FA4C3B" w:rsidP="00FA4C3B">
      <w:proofErr w:type="gramStart"/>
      <w:r>
        <w:t>So</w:t>
      </w:r>
      <w:proofErr w:type="gramEnd"/>
      <w:r>
        <w:t xml:space="preserve"> what is a ‘multi-agency’ approach? A multi-agency approach could be, for example, using services that are external to the police like social services, live fear free, utilising MARAC (multi agency risk assessment conferences) services, Independent domestic violence advocates and the National Health Service etc. Now I have outlined a few examples of multi-agencies, why do Police use them with victims of crime? According to the college of policing, </w:t>
      </w:r>
    </w:p>
    <w:p w14:paraId="12F7FAD2" w14:textId="77777777" w:rsidR="00FA4C3B" w:rsidRDefault="00FA4C3B" w:rsidP="00FA4C3B">
      <w:r>
        <w:t>‘Cooperation between agencies is important to help reduce the risk of cases slipping through the safeguarding system and stopping domestic abuse at an early stage or preventing it from happening in the first place. It makes it possible to see the whole picture, facilitating:</w:t>
      </w:r>
    </w:p>
    <w:p w14:paraId="4E5DFEE3" w14:textId="77777777" w:rsidR="00FA4C3B" w:rsidRDefault="00FA4C3B" w:rsidP="00FA4C3B">
      <w:r>
        <w:t>1.</w:t>
      </w:r>
      <w:r>
        <w:tab/>
        <w:t>early effective risk identification</w:t>
      </w:r>
    </w:p>
    <w:p w14:paraId="070837F0" w14:textId="77777777" w:rsidR="00FA4C3B" w:rsidRDefault="00FA4C3B" w:rsidP="00FA4C3B">
      <w:r>
        <w:t>2.</w:t>
      </w:r>
      <w:r>
        <w:tab/>
        <w:t>improved information sharing</w:t>
      </w:r>
    </w:p>
    <w:p w14:paraId="6156B41F" w14:textId="77777777" w:rsidR="00FA4C3B" w:rsidRDefault="00FA4C3B" w:rsidP="00FA4C3B">
      <w:r>
        <w:t>3.</w:t>
      </w:r>
      <w:r>
        <w:tab/>
        <w:t>joint decision making</w:t>
      </w:r>
    </w:p>
    <w:p w14:paraId="56490378" w14:textId="77777777" w:rsidR="00FA4C3B" w:rsidRDefault="00FA4C3B" w:rsidP="00FA4C3B">
      <w:r>
        <w:t>4.</w:t>
      </w:r>
      <w:r>
        <w:tab/>
        <w:t xml:space="preserve">coordinated action to assess, manage and reduce risk’ </w:t>
      </w:r>
    </w:p>
    <w:p w14:paraId="4A16F640" w14:textId="77777777" w:rsidR="00FA4C3B" w:rsidRDefault="00FA4C3B" w:rsidP="00FA4C3B">
      <w:r>
        <w:t xml:space="preserve">(https://www.college.police.uk/app/major-investigation-and-public-protection/domestic-abuse/partnership-working-and-multi-agency-responsesmechanisms   18:26 06.11.2023) </w:t>
      </w:r>
    </w:p>
    <w:p w14:paraId="6DF1BF0D" w14:textId="77777777" w:rsidR="00FA4C3B" w:rsidRDefault="00FA4C3B" w:rsidP="00FA4C3B"/>
    <w:p w14:paraId="6E3B52B3" w14:textId="77777777" w:rsidR="00FA4C3B" w:rsidRDefault="00FA4C3B" w:rsidP="00FA4C3B">
      <w:r>
        <w:t xml:space="preserve">On review of this, a multi-agency approach is effective by not looking at managing the offender’s behaviour themselves, but by managing and safeguarding the survivor of the incidents. From an officer’s side, it is so important to get that safeguarding in place as soon as possible by making use of the multi-agency approach. There have been occasions within my role where I have had disclosure statements from an IDVA (independent domestic violence advocate) and immediately have then arrested the offender with a team of officers then to safeguard the victim and get them the support needed. </w:t>
      </w:r>
    </w:p>
    <w:p w14:paraId="74E09C54" w14:textId="77777777" w:rsidR="00FA4C3B" w:rsidRDefault="00FA4C3B" w:rsidP="00FA4C3B">
      <w:r>
        <w:t xml:space="preserve">The way that officers can get the needed information out to the relevant safeguarding teams is through a form called a Public Protection Notice/Notification. This form can consist of many different styles of questions that vary depending on the situation. The most common used one with in the Police is one for domestic abuse that includes a questionnaire known as DASH (Domestic Abuse </w:t>
      </w:r>
      <w:r>
        <w:lastRenderedPageBreak/>
        <w:t xml:space="preserve">Stalking and Harassment). What is DASH and why do Police use it? Again, according to the college of Policing, </w:t>
      </w:r>
    </w:p>
    <w:p w14:paraId="67DA33BB" w14:textId="77777777" w:rsidR="00FA4C3B" w:rsidRDefault="00FA4C3B" w:rsidP="00FA4C3B">
      <w:r>
        <w:t xml:space="preserve">‘The police version of the DASH tool (see Appendix A) contains </w:t>
      </w:r>
      <w:proofErr w:type="gramStart"/>
      <w:r>
        <w:t>twenty-seven</w:t>
      </w:r>
      <w:proofErr w:type="gramEnd"/>
      <w:r>
        <w:t xml:space="preserve"> </w:t>
      </w:r>
    </w:p>
    <w:p w14:paraId="38FF7875" w14:textId="77777777" w:rsidR="00FA4C3B" w:rsidRDefault="00FA4C3B" w:rsidP="00FA4C3B">
      <w:r>
        <w:t xml:space="preserve">questions that aim to capture risk factors for domestic abuse that appear consistently in the </w:t>
      </w:r>
    </w:p>
    <w:p w14:paraId="3BBCED15" w14:textId="77777777" w:rsidR="00FA4C3B" w:rsidRDefault="00FA4C3B" w:rsidP="00FA4C3B">
      <w:r>
        <w:t xml:space="preserve">academic literature (Robinson, 2010). These questions are asked of victims usually by </w:t>
      </w:r>
      <w:proofErr w:type="gramStart"/>
      <w:r>
        <w:t>first</w:t>
      </w:r>
      <w:proofErr w:type="gramEnd"/>
      <w:r>
        <w:t xml:space="preserve"> </w:t>
      </w:r>
    </w:p>
    <w:p w14:paraId="59E00A88" w14:textId="77777777" w:rsidR="00FA4C3B" w:rsidRDefault="00FA4C3B" w:rsidP="00FA4C3B">
      <w:r>
        <w:t xml:space="preserve">responding officers at the scene of a domestic abuse incident. As well as recording whether a </w:t>
      </w:r>
    </w:p>
    <w:p w14:paraId="0300DD53" w14:textId="77777777" w:rsidR="00FA4C3B" w:rsidRDefault="00FA4C3B" w:rsidP="00FA4C3B">
      <w:r>
        <w:t xml:space="preserve">specific risk factor is present or absent, officers are supposed to provide contextual data in </w:t>
      </w:r>
    </w:p>
    <w:p w14:paraId="53376B6E" w14:textId="77777777" w:rsidR="00FA4C3B" w:rsidRDefault="00FA4C3B" w:rsidP="00FA4C3B">
      <w:r>
        <w:t xml:space="preserve">free text sections below each question on the DASH.’  </w:t>
      </w:r>
      <w:proofErr w:type="gramStart"/>
      <w:r>
        <w:t>( https://library.college.police.uk/docs/college-of-policing/Risk-led-policing-2-2016.pdf</w:t>
      </w:r>
      <w:proofErr w:type="gramEnd"/>
      <w:r>
        <w:t xml:space="preserve">  18:46 06.11.2023) </w:t>
      </w:r>
    </w:p>
    <w:p w14:paraId="1021303C" w14:textId="77777777" w:rsidR="00FA4C3B" w:rsidRDefault="00FA4C3B" w:rsidP="00FA4C3B">
      <w:r>
        <w:t xml:space="preserve">If consent is given, or the risk is high enough to bypass said consent, the questions will then be passed to a Domestic Abuse Unit within the Police area. The officers then will grade the risk and then share information with multi agencies at a Multi-Agency Risk Assessment Conference, otherwise known as MARAC. </w:t>
      </w:r>
      <w:proofErr w:type="gramStart"/>
      <w:r>
        <w:t>So</w:t>
      </w:r>
      <w:proofErr w:type="gramEnd"/>
      <w:r>
        <w:t xml:space="preserve"> what is a MARAC? According to </w:t>
      </w:r>
      <w:proofErr w:type="spellStart"/>
      <w:r>
        <w:t>SafeLives</w:t>
      </w:r>
      <w:proofErr w:type="spellEnd"/>
      <w:r>
        <w:t xml:space="preserve"> organisation, </w:t>
      </w:r>
    </w:p>
    <w:p w14:paraId="64442D09" w14:textId="77777777" w:rsidR="00FA4C3B" w:rsidRDefault="00FA4C3B" w:rsidP="00FA4C3B">
      <w:r>
        <w:t>‘A MARAC is a meeting where information is shared on the highest risk domestic abuse cases between representatives of local police, health, child protection, housing practitioners, Independent Domestic Violence Advisors (IDVAs), probation and other specialists from the statutory and voluntary sectors.’ (</w:t>
      </w:r>
      <w:proofErr w:type="gramStart"/>
      <w:r>
        <w:t>https://safelives.org.uk/sites/default/files/resources/MARAC%20FAQs%20General%20FINAL.pdf  18:10</w:t>
      </w:r>
      <w:proofErr w:type="gramEnd"/>
      <w:r>
        <w:t xml:space="preserve"> 06.11.2023)  </w:t>
      </w:r>
    </w:p>
    <w:p w14:paraId="268097CD" w14:textId="77777777" w:rsidR="00FA4C3B" w:rsidRDefault="00FA4C3B" w:rsidP="00FA4C3B">
      <w:r>
        <w:t xml:space="preserve">What do they discuss in these meetings and how does that manage violent offenders and sexual offenders? </w:t>
      </w:r>
      <w:proofErr w:type="gramStart"/>
      <w:r>
        <w:t>So</w:t>
      </w:r>
      <w:proofErr w:type="gramEnd"/>
      <w:r>
        <w:t xml:space="preserve"> from further readings on the above reference, the agencies involve will review the information passed, discuss between themselves how to best safeguard the survivor and put a plan in place to do so. The survivors themselves would not attend the meeting but would be assigned an IDVA who would represent them and that would them work with them for the foreseeable. This manages the offenders by safeguarding the victim/survivor. If the offender cannot access the victim, then they are managed. IDVAs also manage offenders’ behaviour by giving survivors/victims additional security on their property such as bolt locks for doors, window locks, mobile phones, and on occasion alarms. </w:t>
      </w:r>
    </w:p>
    <w:p w14:paraId="2E4C4BAC" w14:textId="77777777" w:rsidR="00FA4C3B" w:rsidRDefault="00FA4C3B" w:rsidP="00FA4C3B">
      <w:r>
        <w:tab/>
      </w:r>
      <w:r>
        <w:tab/>
      </w:r>
      <w:r>
        <w:tab/>
        <w:t xml:space="preserve">Once the meetings have taken place, information would be passed back to Police who by then could still have offenders in custody or have already bailed the offender for further enquiries. Bail conditions can be placed on the offender to further safeguard the victim and then police can also look down the route of Domestic Violence Protection Notices/Domestic Violence Protection Orders. These are often set in place if there is not enough evidence to charge an </w:t>
      </w:r>
      <w:proofErr w:type="gramStart"/>
      <w:r>
        <w:t>offender, but</w:t>
      </w:r>
      <w:proofErr w:type="gramEnd"/>
      <w:r>
        <w:t xml:space="preserve"> are applied to further safeguard a victim. </w:t>
      </w:r>
    </w:p>
    <w:p w14:paraId="3FFFC1CD" w14:textId="77777777" w:rsidR="00FA4C3B" w:rsidRDefault="00FA4C3B" w:rsidP="00FA4C3B">
      <w:r>
        <w:t>Why are they used and what are they used for?</w:t>
      </w:r>
    </w:p>
    <w:p w14:paraId="51BAB7C7" w14:textId="77777777" w:rsidR="00FA4C3B" w:rsidRDefault="00FA4C3B" w:rsidP="00FA4C3B">
      <w:r>
        <w:t>‘A Domestic Violence Protection Notice and subsequent Order are aimed at perpetrators who present an on-going risk of violence to the victim with the objective of securing a co-ordinated approach across agencies for the protection of victims and the management of perpetrators.’ (</w:t>
      </w:r>
      <w:proofErr w:type="gramStart"/>
      <w:r>
        <w:t>https://www.gov.uk/government/publications/domestic-violence-protection-orders/domestic-violence-protection-notices-dvpns-and-domestic-violence-protection-orders-dvpos-guidance-sections-24-33-crime-and-security-act-2010  19:17</w:t>
      </w:r>
      <w:proofErr w:type="gramEnd"/>
      <w:r>
        <w:t xml:space="preserve"> 06.11.2023) </w:t>
      </w:r>
    </w:p>
    <w:p w14:paraId="03293320" w14:textId="77777777" w:rsidR="00FA4C3B" w:rsidRDefault="00FA4C3B" w:rsidP="00FA4C3B">
      <w:r>
        <w:lastRenderedPageBreak/>
        <w:t>In relation to sexual offenders, these are often managed by a specialist team within the Police who can keep a close watch on their activities. A partner agency to note who provide support with Sexual offences and domestic incidents is an organisation called Live Fear Free. This is an organisation within Wales who offer advice to victims, concerned family members/friends or anyone who needs the support with managing life while being a victim of a domestic or sexual offences.</w:t>
      </w:r>
    </w:p>
    <w:p w14:paraId="5E9B0054" w14:textId="77777777" w:rsidR="00FA4C3B" w:rsidRDefault="00FA4C3B" w:rsidP="00FA4C3B">
      <w:r>
        <w:t xml:space="preserve"> </w:t>
      </w:r>
      <w:r>
        <w:tab/>
        <w:t xml:space="preserve">From an officer’s side of view there is so much support available for people who are struggling with serious offences. A lot of the time these victims do not want Police attendance or do not wish to make a complaint. But from offering them the support through multi agencies, they become more aware and knowledgeable of their situation and decide to make that step to providing a complaint. This gets the ball rolling for Police to be able to manage these offenders and put them in jail. So, to answer the question, multi-agencies are extremely effective when it comes to managing offenders. </w:t>
      </w:r>
    </w:p>
    <w:p w14:paraId="1920BB39" w14:textId="241AC243" w:rsidR="00FA4C3B" w:rsidRDefault="00FA4C3B" w:rsidP="00FA4C3B">
      <w:r>
        <w:t xml:space="preserve">Word count </w:t>
      </w:r>
      <w:r>
        <w:t>–</w:t>
      </w:r>
      <w:r>
        <w:t xml:space="preserve"> 978</w:t>
      </w:r>
    </w:p>
    <w:p w14:paraId="7AAD803D" w14:textId="77777777" w:rsidR="00FA4C3B" w:rsidRDefault="00FA4C3B" w:rsidP="00FA4C3B"/>
    <w:p w14:paraId="7E77DB90" w14:textId="3E11FAB2" w:rsidR="00FA4C3B" w:rsidRDefault="00FA4C3B" w:rsidP="00FA4C3B">
      <w:r>
        <w:t xml:space="preserve">3. </w:t>
      </w:r>
    </w:p>
    <w:p w14:paraId="1A3817DE" w14:textId="77777777" w:rsidR="00FA4C3B" w:rsidRDefault="00FA4C3B" w:rsidP="00FA4C3B">
      <w:r>
        <w:t xml:space="preserve">To start I would like to outline the question and break it down. ‘To what extent is ‘lifestyle’ theory an accurate reflection of what makes certain people vulnerable to becoming a victim of Serious and Organised Crime?’ </w:t>
      </w:r>
    </w:p>
    <w:p w14:paraId="74F84F3A" w14:textId="77777777" w:rsidR="00FA4C3B" w:rsidRDefault="00FA4C3B" w:rsidP="00FA4C3B">
      <w:proofErr w:type="gramStart"/>
      <w:r>
        <w:t>On first glance of</w:t>
      </w:r>
      <w:proofErr w:type="gramEnd"/>
      <w:r>
        <w:t xml:space="preserve"> this question, I really struggled to understand it. to help me understand I have started by researching what the ‘Lifestyle’ theory is. According to an American study website, </w:t>
      </w:r>
    </w:p>
    <w:p w14:paraId="75044B05" w14:textId="77777777" w:rsidR="00FA4C3B" w:rsidRDefault="00FA4C3B" w:rsidP="00FA4C3B">
      <w:r>
        <w:t xml:space="preserve">‘Lifestyle Theory posits that one may be at a higher risk of being victimized due to certain choices and/or lifestyles. This theory was based on the personal and professional lifestyle activities that may lead to a person becoming a victim.’ (https://study.com/learn/lesson/victimization-theories-types-examples.html#:~:text=Lifestyle%20Theory%20posits%20that%20one,a%20person%20becoming%20a%20victim.  06.11.2023 20:00) </w:t>
      </w:r>
    </w:p>
    <w:p w14:paraId="40BEEED6" w14:textId="77777777" w:rsidR="00FA4C3B" w:rsidRDefault="00FA4C3B" w:rsidP="00FA4C3B">
      <w:r>
        <w:t xml:space="preserve">Another point I have researched is, what makes a person vulnerable? This is a common misconception from many people, including police officers. From an attachment with the vulnerable adult unit, a person is not vulnerable just because they have been a victim of a crime. </w:t>
      </w:r>
      <w:proofErr w:type="gramStart"/>
      <w:r>
        <w:t>So</w:t>
      </w:r>
      <w:proofErr w:type="gramEnd"/>
      <w:r>
        <w:t xml:space="preserve"> what does make a person vulnerable? According to the Cambridge dictionary, a person is vulnerable if they are, ‘able to be easily physically or mentally hurt, influenced, or attacked’ (https://dictionary.cambridge.org/dictionary/english/vulnerable   20:05 06.11.2023) </w:t>
      </w:r>
    </w:p>
    <w:p w14:paraId="77DD507F" w14:textId="77777777" w:rsidR="00FA4C3B" w:rsidRDefault="00FA4C3B" w:rsidP="00FA4C3B">
      <w:r>
        <w:t>From that research, vulnerability is a very broad term. However, in the world of Policing, this changes slightly. According to the College of Policing,</w:t>
      </w:r>
    </w:p>
    <w:p w14:paraId="0066004B" w14:textId="77777777" w:rsidR="00FA4C3B" w:rsidRDefault="00FA4C3B" w:rsidP="00FA4C3B">
      <w:r>
        <w:t>‘A person is vulnerable if, as a result of their situation or circumstances, they are unable to take care of or protect themselves or others from harm or exploitation.’ (</w:t>
      </w:r>
      <w:proofErr w:type="gramStart"/>
      <w:r>
        <w:t>https://www.npcc.police.uk/SysSiteAssets/media/downloads/publications/publications-log/2019/national-vulnerability-action-plan-2020-2022.pdf  20:10</w:t>
      </w:r>
      <w:proofErr w:type="gramEnd"/>
      <w:r>
        <w:t xml:space="preserve"> 06.11.2023) </w:t>
      </w:r>
    </w:p>
    <w:p w14:paraId="6425DCF0" w14:textId="77777777" w:rsidR="00FA4C3B" w:rsidRDefault="00FA4C3B" w:rsidP="00FA4C3B"/>
    <w:p w14:paraId="1B99DD06" w14:textId="77777777" w:rsidR="00FA4C3B" w:rsidRDefault="00FA4C3B" w:rsidP="00FA4C3B">
      <w:r>
        <w:t xml:space="preserve">So, from these definitions, how might someone who is vulnerable though their lifestyle, be at risk to organised crime groups and serious crime. An example of potential groups of people who meet this remit would be persons who are vulnerable, whether that be through drug addiction or </w:t>
      </w:r>
      <w:r>
        <w:lastRenderedPageBreak/>
        <w:t xml:space="preserve">physical/mental health issues, have a home that drug dealers use for storing or selling drugs. This is called cuckooing. </w:t>
      </w:r>
    </w:p>
    <w:p w14:paraId="78C0FE60" w14:textId="77777777" w:rsidR="00FA4C3B" w:rsidRDefault="00FA4C3B" w:rsidP="00FA4C3B">
      <w:r>
        <w:t xml:space="preserve">What is the definition of cuckooing? According to Oxford city council, </w:t>
      </w:r>
    </w:p>
    <w:p w14:paraId="1EEBA8DB" w14:textId="77777777" w:rsidR="00FA4C3B" w:rsidRDefault="00FA4C3B" w:rsidP="00FA4C3B">
      <w:r>
        <w:t>‘Cuckooing is a practice where people take over a person’s home and use the property to facilitate exploitation. It takes the name from cuckoos who take over the nests of other birds.</w:t>
      </w:r>
    </w:p>
    <w:p w14:paraId="51B99653" w14:textId="77777777" w:rsidR="00FA4C3B" w:rsidRDefault="00FA4C3B" w:rsidP="00FA4C3B">
      <w:r>
        <w:t>There are different types of cuckooing:</w:t>
      </w:r>
    </w:p>
    <w:p w14:paraId="57C8D3E7" w14:textId="77777777" w:rsidR="00FA4C3B" w:rsidRDefault="00FA4C3B" w:rsidP="00FA4C3B">
      <w:r>
        <w:t xml:space="preserve">Using the property to deal, store or take </w:t>
      </w:r>
      <w:proofErr w:type="gramStart"/>
      <w:r>
        <w:t>drugs</w:t>
      </w:r>
      <w:proofErr w:type="gramEnd"/>
    </w:p>
    <w:p w14:paraId="4E763862" w14:textId="77777777" w:rsidR="00FA4C3B" w:rsidRDefault="00FA4C3B" w:rsidP="00FA4C3B">
      <w:r>
        <w:t>Using the property to sex work</w:t>
      </w:r>
    </w:p>
    <w:p w14:paraId="285DDDEC" w14:textId="77777777" w:rsidR="00FA4C3B" w:rsidRDefault="00FA4C3B" w:rsidP="00FA4C3B">
      <w:r>
        <w:t>Taking over the property as a place for them to live</w:t>
      </w:r>
    </w:p>
    <w:p w14:paraId="341763CD" w14:textId="77777777" w:rsidR="00FA4C3B" w:rsidRDefault="00FA4C3B" w:rsidP="00FA4C3B">
      <w:r>
        <w:t xml:space="preserve">Taking over the property to financially abuse the </w:t>
      </w:r>
      <w:proofErr w:type="gramStart"/>
      <w:r>
        <w:t>tenant</w:t>
      </w:r>
      <w:proofErr w:type="gramEnd"/>
    </w:p>
    <w:p w14:paraId="005C8ABD" w14:textId="77777777" w:rsidR="00FA4C3B" w:rsidRDefault="00FA4C3B" w:rsidP="00FA4C3B">
      <w:r>
        <w:t xml:space="preserve">The most common form of cuckooing is where drug dealers take over a person’s home and use it to store or distribute drugs.’ </w:t>
      </w:r>
    </w:p>
    <w:p w14:paraId="79433146" w14:textId="77777777" w:rsidR="00FA4C3B" w:rsidRDefault="00FA4C3B" w:rsidP="00FA4C3B">
      <w:r>
        <w:t xml:space="preserve">(https://www.oxford.gov.uk/info/20101/community_safety/1308/cuckooing#:~:text=Cuckooing%20is%20a%20practice%20where,the%20property%20to%20sex%20work 20:20 06.11.2023) </w:t>
      </w:r>
    </w:p>
    <w:p w14:paraId="21C6489D" w14:textId="77777777" w:rsidR="00FA4C3B" w:rsidRDefault="00FA4C3B" w:rsidP="00FA4C3B"/>
    <w:p w14:paraId="4EDC6C67" w14:textId="77777777" w:rsidR="00FA4C3B" w:rsidRDefault="00FA4C3B" w:rsidP="00FA4C3B">
      <w:r>
        <w:t xml:space="preserve">Another example of how organised crime groups use vulnerability would be through Child Criminal Exploitation, otherwise known as CCE. According to the NSPCC, </w:t>
      </w:r>
    </w:p>
    <w:p w14:paraId="79377C30" w14:textId="77777777" w:rsidR="00FA4C3B" w:rsidRDefault="00FA4C3B" w:rsidP="00FA4C3B">
      <w:r>
        <w:t>‘Criminal exploitation is child abuse where children and young people are manipulated and coerced into committing crimes.’ (</w:t>
      </w:r>
      <w:proofErr w:type="gramStart"/>
      <w:r>
        <w:t>https://www.nspcc.org.uk/what-is-child-abuse/types-of-abuse/gangs-criminal-exploitation/  20:38</w:t>
      </w:r>
      <w:proofErr w:type="gramEnd"/>
      <w:r>
        <w:t xml:space="preserve"> 06.11.2023) </w:t>
      </w:r>
    </w:p>
    <w:p w14:paraId="60A4364C" w14:textId="77777777" w:rsidR="00FA4C3B" w:rsidRDefault="00FA4C3B" w:rsidP="00FA4C3B">
      <w:r>
        <w:t xml:space="preserve">Children are an easy pick for organised crime, and they are automatically classed as vulnerable due to their age. Members of these groups will often coerce children into gangs by offering them amounts of money that they have never seen before, buying them new trainers and tracksuits and mobile phones, introducing them to what they think is a cool lifestyle. These luxuries are often short lived and after a while the child becomes another gang member and stuck with no way out, or so they think. Young children then begin committing crime themselves and the cycle starts. </w:t>
      </w:r>
    </w:p>
    <w:p w14:paraId="16C3DB00" w14:textId="77777777" w:rsidR="00FA4C3B" w:rsidRDefault="00FA4C3B" w:rsidP="00FA4C3B">
      <w:r>
        <w:t xml:space="preserve">The question asks that I investigate the psychological and socio-economics characteristics of vulnerable people. </w:t>
      </w:r>
    </w:p>
    <w:p w14:paraId="72B55D39" w14:textId="77777777" w:rsidR="00FA4C3B" w:rsidRDefault="00FA4C3B" w:rsidP="00FA4C3B">
      <w:r>
        <w:t>Looking at the psychological characteristics of adolescents, according to study.com,</w:t>
      </w:r>
    </w:p>
    <w:p w14:paraId="32C645D3" w14:textId="77777777" w:rsidR="00FA4C3B" w:rsidRDefault="00FA4C3B" w:rsidP="00FA4C3B">
      <w:r>
        <w:t xml:space="preserve">‘There are several characteristics of adolescence. Five characteristics are: rapid growth both physically and mentally, sexual attraction, cognitive development, interests in new hobbies and </w:t>
      </w:r>
      <w:proofErr w:type="spellStart"/>
      <w:r>
        <w:t>self discovery</w:t>
      </w:r>
      <w:proofErr w:type="spellEnd"/>
      <w:r>
        <w:t xml:space="preserve">, and importance of acceptance by peer groups.’ (https://study.com/academy/lesson/what-is-adolescence-definition-stages-characteristics.html#:~:text=There%20are%20several%20characteristics%20of,of%20acceptance%20by%20peer%20groups.  20:58 06.11.2023)  </w:t>
      </w:r>
    </w:p>
    <w:p w14:paraId="7B717BB4" w14:textId="77777777" w:rsidR="00FA4C3B" w:rsidRDefault="00FA4C3B" w:rsidP="00FA4C3B"/>
    <w:p w14:paraId="4BA3903E" w14:textId="77777777" w:rsidR="00FA4C3B" w:rsidRDefault="00FA4C3B" w:rsidP="00FA4C3B">
      <w:r>
        <w:t>Looking at the socio-economics side of the question, this, according to Cambridge dictionary, would be in relation to the financial situation of groups of people.</w:t>
      </w:r>
    </w:p>
    <w:p w14:paraId="5CE16B12" w14:textId="77777777" w:rsidR="00FA4C3B" w:rsidRDefault="00FA4C3B" w:rsidP="00FA4C3B">
      <w:r>
        <w:lastRenderedPageBreak/>
        <w:t>‘</w:t>
      </w:r>
      <w:proofErr w:type="gramStart"/>
      <w:r>
        <w:t>related</w:t>
      </w:r>
      <w:proofErr w:type="gramEnd"/>
      <w:r>
        <w:t xml:space="preserve"> to the differences between groups of people caused mainly by their financial situation’ (https://dictionary.cambridge.org/dictionary/english/socioeconomic 21:09 06.11.2023) </w:t>
      </w:r>
    </w:p>
    <w:p w14:paraId="4ED5757E" w14:textId="77777777" w:rsidR="00FA4C3B" w:rsidRDefault="00FA4C3B" w:rsidP="00FA4C3B"/>
    <w:p w14:paraId="6E094873" w14:textId="77777777" w:rsidR="00FA4C3B" w:rsidRDefault="00FA4C3B" w:rsidP="00FA4C3B">
      <w:r>
        <w:t xml:space="preserve">On review of the above and addressing them alongside the use of young persons in organised crime, you can see the links of vulnerability. Children want to be accepted within communities and by peers, they are easily attracted to the lifestyle shown to them of expensive cars, lots of money, new clothes, especially if they have come from a low-income family. It is more likely that children who have grown up on council estates and that have come from poor families get recruited by organised crime because of the lie they are easily sold due to their vulnerable factors. According to a government website, </w:t>
      </w:r>
      <w:proofErr w:type="gramStart"/>
      <w:r>
        <w:t>the majority of</w:t>
      </w:r>
      <w:proofErr w:type="gramEnd"/>
      <w:r>
        <w:t xml:space="preserve"> children that become involved in these organisations are aged between fifteen and seventeen years old. A common link to this is also through being excluded from a mainstream education, </w:t>
      </w:r>
    </w:p>
    <w:p w14:paraId="752D5045" w14:textId="77777777" w:rsidR="00FA4C3B" w:rsidRDefault="00FA4C3B" w:rsidP="00FA4C3B">
      <w:r>
        <w:t xml:space="preserve">‘factors influencing a child’s exclusion may indicate they are exposed to exploitation, while being disengaged from meaningful activity and peers can evoke feelings of disenfranchisement and, for those with a reduced timetable or not attending school at all, time spent unsupervised can offer opportunities for exploitation’ (https://assets.publishing.service.gov.uk/media/65322ad1e839fd001486720d/2023_FOR_PUBLICATION_-_Criminal_exploitation_of_children_young_people_and_vulnerable_adults_county_lines1.pdf   21:25 06.11.2023) </w:t>
      </w:r>
    </w:p>
    <w:p w14:paraId="666D67DE" w14:textId="77777777" w:rsidR="00FA4C3B" w:rsidRDefault="00FA4C3B" w:rsidP="00FA4C3B">
      <w:r>
        <w:t xml:space="preserve">There are many ways to be vulnerable to organised crime but the above are the ones that are seen commonly within this age. Within my time as a </w:t>
      </w:r>
      <w:proofErr w:type="gramStart"/>
      <w:r>
        <w:t>Police</w:t>
      </w:r>
      <w:proofErr w:type="gramEnd"/>
      <w:r>
        <w:t xml:space="preserve"> Constable I have heard about several children being dragged into county lines and unfortunately no matter how hard you try as an officer they are often too brainwashed to notice what is happening. </w:t>
      </w:r>
    </w:p>
    <w:p w14:paraId="0E3692C8" w14:textId="77777777" w:rsidR="00FA4C3B" w:rsidRDefault="00FA4C3B" w:rsidP="00FA4C3B"/>
    <w:p w14:paraId="5EA9C20B" w14:textId="77777777" w:rsidR="00FA4C3B" w:rsidRDefault="00FA4C3B" w:rsidP="00FA4C3B">
      <w:r>
        <w:t xml:space="preserve">Word count – 911 </w:t>
      </w:r>
    </w:p>
    <w:p w14:paraId="544F7233" w14:textId="06DCF87B" w:rsidR="00FA4C3B" w:rsidRDefault="00FA4C3B" w:rsidP="00FA4C3B">
      <w:r>
        <w:t xml:space="preserve"> </w:t>
      </w:r>
    </w:p>
    <w:p w14:paraId="2219532C" w14:textId="0E4A4CEB" w:rsidR="00FA4C3B" w:rsidRDefault="00FA4C3B" w:rsidP="00FA4C3B">
      <w:r>
        <w:t xml:space="preserve">4. </w:t>
      </w:r>
    </w:p>
    <w:p w14:paraId="776EEC9B" w14:textId="77777777" w:rsidR="00FA4C3B" w:rsidRDefault="00FA4C3B" w:rsidP="00FA4C3B">
      <w:r>
        <w:t xml:space="preserve">I would like to start this essay by outlining the question, ‘Why </w:t>
      </w:r>
      <w:proofErr w:type="gramStart"/>
      <w:r>
        <w:t>is</w:t>
      </w:r>
      <w:proofErr w:type="gramEnd"/>
      <w:r>
        <w:t xml:space="preserve"> a partnership approach the most effective way of preventing re-offending?’ </w:t>
      </w:r>
    </w:p>
    <w:p w14:paraId="7577F8D5" w14:textId="77777777" w:rsidR="00FA4C3B" w:rsidRDefault="00FA4C3B" w:rsidP="00FA4C3B">
      <w:r>
        <w:t xml:space="preserve">Looking at a partnership approach within Policing, there are many different avenues and partnership agencies that we work with for several different aspects of the job. One of the main aspects of partnership working would be through Multi Agency Risk Assessment Conferences, otherwise known as MARAC. These are often used when dealing with Domestic Abuse incidents. A MARAC referral can be made to Police by </w:t>
      </w:r>
      <w:proofErr w:type="spellStart"/>
      <w:r>
        <w:t>out</w:t>
      </w:r>
      <w:proofErr w:type="spellEnd"/>
      <w:r>
        <w:t xml:space="preserve"> partner agencies for Police officers to go and conduct welfare checks if something has been disclosed to a Nurse in a hospital for example. From a </w:t>
      </w:r>
      <w:proofErr w:type="gramStart"/>
      <w:r>
        <w:t>Police</w:t>
      </w:r>
      <w:proofErr w:type="gramEnd"/>
      <w:r>
        <w:t xml:space="preserve"> point we also submit a form called a Public Protection Notification/Notice when dealing with the initial attendance to a domestic incident. This form would then be passed to a in force Domestic Assault Unit who would risk assess the information passed at standard, medium or high. From this point a meeting would be held to discuss the incident and what other partnership agencies, such as Women’s aid, Live Fear Free, Social Services, NHS, can do for the victim to provide safeguarding. This is just one example of a partnership agencies that is incredibly effective to prevent re-offending. </w:t>
      </w:r>
    </w:p>
    <w:p w14:paraId="1691ED68" w14:textId="77777777" w:rsidR="00FA4C3B" w:rsidRDefault="00FA4C3B" w:rsidP="00FA4C3B">
      <w:r>
        <w:lastRenderedPageBreak/>
        <w:t xml:space="preserve">How do partnership agencies become involved with Police? According to the college of Policing website, </w:t>
      </w:r>
    </w:p>
    <w:p w14:paraId="774D6327" w14:textId="77777777" w:rsidR="00FA4C3B" w:rsidRDefault="00FA4C3B" w:rsidP="00FA4C3B">
      <w:r>
        <w:t>‘Chief officers, alongside their police and crime commissioners (PCCs), can use their influence to build effective partnership working, particularly with individuals and groups who have influence within communities.’ (</w:t>
      </w:r>
      <w:proofErr w:type="gramStart"/>
      <w:r>
        <w:t>https://www.college.police.uk/app/major-investigation-and-public-protection/hate-crime/partnership-working  22:16</w:t>
      </w:r>
      <w:proofErr w:type="gramEnd"/>
      <w:r>
        <w:t xml:space="preserve"> 06.11.2023) </w:t>
      </w:r>
    </w:p>
    <w:p w14:paraId="6EE1CE18" w14:textId="77777777" w:rsidR="00FA4C3B" w:rsidRDefault="00FA4C3B" w:rsidP="00FA4C3B"/>
    <w:p w14:paraId="67AC6388" w14:textId="77777777" w:rsidR="00FA4C3B" w:rsidRDefault="00FA4C3B" w:rsidP="00FA4C3B">
      <w:r>
        <w:t xml:space="preserve">From being in the job I have also experienced partnership agency working from a first-hand perspective. There have been occasions where a high-risk domestic violence survivor had made disclosures to their domestic worker that has then been reported back to Police. Due to the serious nature of the report, it was vital that we acted quickly on the information and put the focus on safeguarding this victim and removing the perpetrator from the situation. A colleague and I made it a priority to outline the offences involved and get a statement from this worked that had the disclosures due to her close relationship with the survivor, from that statement we were able to arrest a high-risk perpetrator and potentially save the life of a person being treated awfully within a relationship. Partnership agencies were then further used to safeguard the victim and provide as much support as possible. </w:t>
      </w:r>
    </w:p>
    <w:p w14:paraId="5B733923" w14:textId="77777777" w:rsidR="00FA4C3B" w:rsidRDefault="00FA4C3B" w:rsidP="00FA4C3B"/>
    <w:p w14:paraId="6E63E0A8" w14:textId="77777777" w:rsidR="00FA4C3B" w:rsidRDefault="00FA4C3B" w:rsidP="00FA4C3B">
      <w:r>
        <w:t xml:space="preserve">Another example of a partnership agency would be </w:t>
      </w:r>
      <w:proofErr w:type="gramStart"/>
      <w:r>
        <w:t>Multi-agency</w:t>
      </w:r>
      <w:proofErr w:type="gramEnd"/>
      <w:r>
        <w:t xml:space="preserve"> public protection arrangements, otherwise </w:t>
      </w:r>
      <w:proofErr w:type="spellStart"/>
      <w:r>
        <w:t>know</w:t>
      </w:r>
      <w:proofErr w:type="spellEnd"/>
      <w:r>
        <w:t xml:space="preserve"> as MAPPA. MAPPA focuses on the offender rather than the victim. </w:t>
      </w:r>
    </w:p>
    <w:p w14:paraId="08AE9149" w14:textId="77777777" w:rsidR="00FA4C3B" w:rsidRDefault="00FA4C3B" w:rsidP="00FA4C3B">
      <w:r>
        <w:t xml:space="preserve">‘Multi-agency public protection arrangements are in place to ensure the successful management of violent and sexual offenders. This guidance sets out the responsibilities of the police, probation trusts and prison service. It also touches on how other agencies may become involved, for example the Youth Justice Board will be responsible for the care of young offenders.’ (https://www.gov.uk/government/publications/multi-agency-public-protection-arrangements-mappa-guidance   22:36 06.11.2023) </w:t>
      </w:r>
    </w:p>
    <w:p w14:paraId="2C084190" w14:textId="77777777" w:rsidR="00FA4C3B" w:rsidRDefault="00FA4C3B" w:rsidP="00FA4C3B">
      <w:r>
        <w:t xml:space="preserve">MAPPA covers a wide variety of offender, whether the offenders are in prison, recently been released from prison and are on probation, and the youth justice system for those that Police do not wish to prosecute due to their age or it could be the first offence committed by the young offender and in which case it would be considered more appropriate to look down a more suitable approach, rather than giving a child a criminal record. </w:t>
      </w:r>
    </w:p>
    <w:p w14:paraId="53C7F2F3" w14:textId="77777777" w:rsidR="00FA4C3B" w:rsidRDefault="00FA4C3B" w:rsidP="00FA4C3B"/>
    <w:p w14:paraId="38C0329D" w14:textId="77777777" w:rsidR="00FA4C3B" w:rsidRDefault="00FA4C3B" w:rsidP="00FA4C3B">
      <w:r>
        <w:t xml:space="preserve">MAPPA </w:t>
      </w:r>
      <w:proofErr w:type="gramStart"/>
      <w:r>
        <w:t>have the ability to</w:t>
      </w:r>
      <w:proofErr w:type="gramEnd"/>
      <w:r>
        <w:t xml:space="preserve"> manage offenders and prevent re offending by finding them suitable accommodation or making sure they reside at an approved premises on release. They can also apply licensing conditions upon offenders to ensure that they do not approach a certain area/person. </w:t>
      </w:r>
    </w:p>
    <w:p w14:paraId="40627ED0" w14:textId="77777777" w:rsidR="00FA4C3B" w:rsidRDefault="00FA4C3B" w:rsidP="00FA4C3B">
      <w:r>
        <w:t xml:space="preserve">Further attempts to manage offenders can be by high supervision from probation officers. MAPPA also enrols within drug and alcohol programmes. </w:t>
      </w:r>
    </w:p>
    <w:p w14:paraId="1DA7B9DF" w14:textId="77777777" w:rsidR="00FA4C3B" w:rsidRDefault="00FA4C3B" w:rsidP="00FA4C3B">
      <w:r>
        <w:t xml:space="preserve">MAPPA is a great way to manage offenders as the conditions the impose can be conditional on the license of the offender, according to the official MAPPA guidance website, </w:t>
      </w:r>
    </w:p>
    <w:p w14:paraId="46925E5A" w14:textId="77777777" w:rsidR="00FA4C3B" w:rsidRDefault="00FA4C3B" w:rsidP="00FA4C3B">
      <w:r>
        <w:t xml:space="preserve">‘All offenders supervised by probation must comply with the conditions of their order or licence. Any failure to do so will result in action being taken. For those on licence, this could mean a return to </w:t>
      </w:r>
      <w:r>
        <w:lastRenderedPageBreak/>
        <w:t>prison. A failure to comply does not necessarily mean that an offence has been committed; it could be a missed appointment or any behaviour which gives cause for concern.’ (</w:t>
      </w:r>
      <w:proofErr w:type="gramStart"/>
      <w:r>
        <w:t>https://mappa.justice.gov.uk/MAPPA/view?objectID=5681072  22:50</w:t>
      </w:r>
      <w:proofErr w:type="gramEnd"/>
      <w:r>
        <w:t xml:space="preserve"> 06.11.2023) </w:t>
      </w:r>
    </w:p>
    <w:p w14:paraId="783A8154" w14:textId="77777777" w:rsidR="00FA4C3B" w:rsidRDefault="00FA4C3B" w:rsidP="00FA4C3B">
      <w:r>
        <w:t xml:space="preserve">Another point to note from the same link would be, </w:t>
      </w:r>
    </w:p>
    <w:p w14:paraId="77805D29" w14:textId="77777777" w:rsidR="00FA4C3B" w:rsidRDefault="00FA4C3B" w:rsidP="00FA4C3B">
      <w:r>
        <w:t xml:space="preserve">‘Registered sexual offenders who do not comply with the notification requirements can be taken to court by the police and could face a fine and/or up to five years in prison.’ </w:t>
      </w:r>
    </w:p>
    <w:p w14:paraId="1282F298" w14:textId="77777777" w:rsidR="00FA4C3B" w:rsidRDefault="00FA4C3B" w:rsidP="00FA4C3B">
      <w:r>
        <w:t xml:space="preserve">Registered sex offenders are highly monitored and often have very strict conditions depending </w:t>
      </w:r>
      <w:proofErr w:type="gramStart"/>
      <w:r>
        <w:t>of</w:t>
      </w:r>
      <w:proofErr w:type="gramEnd"/>
      <w:r>
        <w:t xml:space="preserve"> the offences they were convicted for. For example, if someone had committed a sexual offence by using the internet, they could be liable to have conditions to not own a device that connects to the internet or to not have unsupervised access to the internet. </w:t>
      </w:r>
    </w:p>
    <w:p w14:paraId="44A17F12" w14:textId="77777777" w:rsidR="00FA4C3B" w:rsidRDefault="00FA4C3B" w:rsidP="00FA4C3B"/>
    <w:p w14:paraId="0294A4D1" w14:textId="77777777" w:rsidR="00FA4C3B" w:rsidRDefault="00FA4C3B" w:rsidP="00FA4C3B">
      <w:r>
        <w:t xml:space="preserve">Another method that can be used when offenders are about to be released from prison and gives them the opportunity to go back into education and have a better chance at a fresh start in life. This gives them the chance to get a better job and then helps them avoid going back into crime. </w:t>
      </w:r>
    </w:p>
    <w:p w14:paraId="1B83A026" w14:textId="77777777" w:rsidR="00FA4C3B" w:rsidRDefault="00FA4C3B" w:rsidP="00FA4C3B">
      <w:r>
        <w:t xml:space="preserve">In 2017, the Ministry of Justice issued an updated definition of prison education. This is as follows: </w:t>
      </w:r>
    </w:p>
    <w:p w14:paraId="23A38A74" w14:textId="77777777" w:rsidR="00FA4C3B" w:rsidRDefault="00FA4C3B" w:rsidP="00FA4C3B">
      <w:r>
        <w:t xml:space="preserve">‘The purpose of education in prisons is to give individuals the skills they need to </w:t>
      </w:r>
      <w:proofErr w:type="gramStart"/>
      <w:r>
        <w:t>unlock</w:t>
      </w:r>
      <w:proofErr w:type="gramEnd"/>
      <w:r>
        <w:t xml:space="preserve"> </w:t>
      </w:r>
    </w:p>
    <w:p w14:paraId="54035AE8" w14:textId="77777777" w:rsidR="00FA4C3B" w:rsidRDefault="00FA4C3B" w:rsidP="00FA4C3B">
      <w:r>
        <w:t xml:space="preserve">their potential, gain employment and become assets to their communities. It should also </w:t>
      </w:r>
    </w:p>
    <w:p w14:paraId="1FC35D29" w14:textId="77777777" w:rsidR="00FA4C3B" w:rsidRDefault="00FA4C3B" w:rsidP="00FA4C3B">
      <w:r>
        <w:t xml:space="preserve">build social capital and improve the wellbeing of prisoners during their sentences and </w:t>
      </w:r>
    </w:p>
    <w:p w14:paraId="24D9B06F" w14:textId="77777777" w:rsidR="00FA4C3B" w:rsidRDefault="00FA4C3B" w:rsidP="00FA4C3B">
      <w:r>
        <w:t xml:space="preserve">once released.’ (http://prisonerseducation.org.uk/wp-content/uploads/2019/04/Prison-University-Partnerships-A-Toolkit.pdf   21:40 06.11.2023)  </w:t>
      </w:r>
    </w:p>
    <w:p w14:paraId="4E525130" w14:textId="77777777" w:rsidR="00FA4C3B" w:rsidRDefault="00FA4C3B" w:rsidP="00FA4C3B"/>
    <w:p w14:paraId="4701877D" w14:textId="77777777" w:rsidR="00FA4C3B" w:rsidRDefault="00FA4C3B" w:rsidP="00FA4C3B">
      <w:r>
        <w:t xml:space="preserve">Again, there are ample multi agency services supporting both victims and offenders, these give them the best chance to not re-offend </w:t>
      </w:r>
      <w:proofErr w:type="gramStart"/>
      <w:r>
        <w:t>and also</w:t>
      </w:r>
      <w:proofErr w:type="gramEnd"/>
      <w:r>
        <w:t xml:space="preserve"> protects the victim. </w:t>
      </w:r>
    </w:p>
    <w:p w14:paraId="20B79337" w14:textId="77777777" w:rsidR="00FA4C3B" w:rsidRDefault="00FA4C3B" w:rsidP="00FA4C3B"/>
    <w:p w14:paraId="5CEE7995" w14:textId="3D975F6D" w:rsidR="00FA4C3B" w:rsidRDefault="00FA4C3B" w:rsidP="00FA4C3B">
      <w:r>
        <w:t>Word count – 976</w:t>
      </w:r>
    </w:p>
    <w:p w14:paraId="45D6D992" w14:textId="77777777" w:rsidR="00FA4C3B" w:rsidRDefault="00FA4C3B" w:rsidP="00FA4C3B"/>
    <w:p w14:paraId="770E9646" w14:textId="2817D2C5" w:rsidR="00FA4C3B" w:rsidRDefault="00FA4C3B" w:rsidP="00FA4C3B">
      <w:r>
        <w:t xml:space="preserve">REFERENCES </w:t>
      </w:r>
    </w:p>
    <w:p w14:paraId="26905BD3" w14:textId="77777777" w:rsidR="00355782" w:rsidRDefault="00355782" w:rsidP="00355782">
      <w:r>
        <w:t>(https://www.college.police.uk/ethics/code-of-ethics   18.10.2023 14:15)</w:t>
      </w:r>
    </w:p>
    <w:p w14:paraId="0B1F6733" w14:textId="77777777" w:rsidR="00355782" w:rsidRDefault="00355782" w:rsidP="00355782">
      <w:r>
        <w:t>(https://www.gov.uk/government/publications/user-guide-to-police-misconduct-statistics/user-guide-to-police-misconduct-statistics#chapter7 19.10.2023 14:16)</w:t>
      </w:r>
    </w:p>
    <w:p w14:paraId="4EC6D62F" w14:textId="77777777" w:rsidR="00355782" w:rsidRDefault="00355782" w:rsidP="00355782">
      <w:r>
        <w:t>(</w:t>
      </w:r>
      <w:proofErr w:type="gramStart"/>
      <w:r>
        <w:t>https://www.policeconduct.gov.uk/publications/police-complaints-statistics-england-and-wales-report-202223  19.10.2023</w:t>
      </w:r>
      <w:proofErr w:type="gramEnd"/>
      <w:r>
        <w:t xml:space="preserve"> 14:36)</w:t>
      </w:r>
    </w:p>
    <w:p w14:paraId="3D13ADEE" w14:textId="77777777" w:rsidR="00355782" w:rsidRDefault="00355782" w:rsidP="00355782">
      <w:r>
        <w:t xml:space="preserve">(https://www.college.police.uk/app/national-decision-model/national-decision-model 17:44 06.11.2023) </w:t>
      </w:r>
    </w:p>
    <w:p w14:paraId="370449AB" w14:textId="77777777" w:rsidR="00355782" w:rsidRDefault="00355782" w:rsidP="00355782">
      <w:r>
        <w:t>(https://www.college.police.uk/app/major-investigation-and-public-protection/domestic-abuse/partnership-working-and-multi-agency-responsesmechanisms   18:26 06.11.2023)</w:t>
      </w:r>
    </w:p>
    <w:p w14:paraId="3A8B0687" w14:textId="77777777" w:rsidR="00355782" w:rsidRDefault="00355782" w:rsidP="00355782">
      <w:r>
        <w:lastRenderedPageBreak/>
        <w:t xml:space="preserve"> </w:t>
      </w:r>
      <w:proofErr w:type="gramStart"/>
      <w:r>
        <w:t>( https://library.college.police.uk/docs/college-of-policing/Risk-led-policing-2-2016.pdf</w:t>
      </w:r>
      <w:proofErr w:type="gramEnd"/>
      <w:r>
        <w:t xml:space="preserve">  18:46 06.11.2023) </w:t>
      </w:r>
    </w:p>
    <w:p w14:paraId="028647FB" w14:textId="77777777" w:rsidR="00355782" w:rsidRDefault="00355782" w:rsidP="00355782">
      <w:r>
        <w:t>(</w:t>
      </w:r>
      <w:proofErr w:type="gramStart"/>
      <w:r>
        <w:t>https://safelives.org.uk/sites/default/files/resources/MARAC%20FAQs%20General%20FINAL.pdf  18:10</w:t>
      </w:r>
      <w:proofErr w:type="gramEnd"/>
      <w:r>
        <w:t xml:space="preserve"> 06.11.2023)  </w:t>
      </w:r>
    </w:p>
    <w:p w14:paraId="748420FA" w14:textId="77777777" w:rsidR="00355782" w:rsidRDefault="00355782" w:rsidP="00355782">
      <w:r>
        <w:t>(</w:t>
      </w:r>
      <w:proofErr w:type="gramStart"/>
      <w:r>
        <w:t>https://www.gov.uk/government/publications/domestic-violence-protection-orders/domestic-violence-protection-notices-dvpns-and-domestic-violence-protection-orders-dvpos-guidance-sections-24-33-crime-and-security-act-2010  19:17</w:t>
      </w:r>
      <w:proofErr w:type="gramEnd"/>
      <w:r>
        <w:t xml:space="preserve"> 06.11.2023) </w:t>
      </w:r>
    </w:p>
    <w:p w14:paraId="0BF20AE4" w14:textId="77777777" w:rsidR="00355782" w:rsidRDefault="00355782" w:rsidP="00355782">
      <w:r>
        <w:t xml:space="preserve">(https://study.com/learn/lesson/victimization-theories-types-examples.html#:~:text=Lifestyle%20Theory%20posits%20that%20one,a%20person%20becoming%20a%20victim.  06.11.2023 20:00) </w:t>
      </w:r>
    </w:p>
    <w:p w14:paraId="5F987ECE" w14:textId="77777777" w:rsidR="00355782" w:rsidRDefault="00355782" w:rsidP="00355782">
      <w:r>
        <w:t>(https://dictionary.cambridge.org/dictionary/english/vulnerable   20:05 06.11.2023)</w:t>
      </w:r>
    </w:p>
    <w:p w14:paraId="78458497" w14:textId="77777777" w:rsidR="00355782" w:rsidRDefault="00355782" w:rsidP="00355782">
      <w:r>
        <w:t>(</w:t>
      </w:r>
      <w:proofErr w:type="gramStart"/>
      <w:r>
        <w:t>https://www.npcc.police.uk/SysSiteAssets/media/downloads/publications/publications-log/2019/national-vulnerability-action-plan-2020-2022.pdf  20:10</w:t>
      </w:r>
      <w:proofErr w:type="gramEnd"/>
      <w:r>
        <w:t xml:space="preserve"> 06.11.2023) </w:t>
      </w:r>
    </w:p>
    <w:p w14:paraId="1DFC9A4E" w14:textId="77777777" w:rsidR="00355782" w:rsidRDefault="00355782" w:rsidP="00355782">
      <w:r>
        <w:t xml:space="preserve">(https://www.oxford.gov.uk/info/20101/community_safety/1308/cuckooing#:~:text=Cuckooing%20is%20a%20practice%20where,the%20property%20to%20sex%20work 20:20 06.11.2023) </w:t>
      </w:r>
    </w:p>
    <w:p w14:paraId="7EB86924" w14:textId="77777777" w:rsidR="00355782" w:rsidRDefault="00355782" w:rsidP="00355782">
      <w:r>
        <w:t>(</w:t>
      </w:r>
      <w:proofErr w:type="gramStart"/>
      <w:r>
        <w:t>https://www.nspcc.org.uk/what-is-child-abuse/types-of-abuse/gangs-criminal-exploitation/  20:38</w:t>
      </w:r>
      <w:proofErr w:type="gramEnd"/>
      <w:r>
        <w:t xml:space="preserve"> 06.11.2023)</w:t>
      </w:r>
    </w:p>
    <w:p w14:paraId="03A67CDF" w14:textId="77777777" w:rsidR="00355782" w:rsidRDefault="00355782" w:rsidP="00355782">
      <w:r>
        <w:t xml:space="preserve">(https://study.com/academy/lesson/what-is-adolescence-definition-stages-characteristics.html#:~:text=There%20are%20several%20characteristics%20of,of%20acceptance%20by%20peer%20groups.  20:58 06.11.2023)   </w:t>
      </w:r>
    </w:p>
    <w:p w14:paraId="251134FB" w14:textId="77777777" w:rsidR="00355782" w:rsidRDefault="00355782" w:rsidP="00355782">
      <w:r>
        <w:t xml:space="preserve">(https://dictionary.cambridge.org/dictionary/english/socioeconomic 21:09 06.11.2023) </w:t>
      </w:r>
    </w:p>
    <w:p w14:paraId="202A3CFB" w14:textId="77777777" w:rsidR="00355782" w:rsidRDefault="00355782" w:rsidP="00355782">
      <w:r>
        <w:t>(https://assets.publishing.service.gov.uk/media/65322ad1e839fd001486720d/2023_FOR_PUBLICATION_-_Criminal_exploitation_of_children_young_people_and_vulnerable_adults_county_lines1.pdf   21:25 06.11.2023)</w:t>
      </w:r>
    </w:p>
    <w:p w14:paraId="0F721AB7" w14:textId="77777777" w:rsidR="00355782" w:rsidRDefault="00355782" w:rsidP="00355782">
      <w:r>
        <w:t xml:space="preserve"> (</w:t>
      </w:r>
      <w:proofErr w:type="gramStart"/>
      <w:r>
        <w:t>https://www.college.police.uk/app/major-investigation-and-public-protection/hate-crime/partnership-working  22:16</w:t>
      </w:r>
      <w:proofErr w:type="gramEnd"/>
      <w:r>
        <w:t xml:space="preserve"> 06.11.2023) </w:t>
      </w:r>
    </w:p>
    <w:p w14:paraId="2777946E" w14:textId="77777777" w:rsidR="00355782" w:rsidRDefault="00355782" w:rsidP="00355782">
      <w:r>
        <w:t>(https://www.gov.uk/government/publications/multi-agency-public-protection-arrangements-mappa-guidance   22:36 06.11.2023)</w:t>
      </w:r>
    </w:p>
    <w:p w14:paraId="31861169" w14:textId="77777777" w:rsidR="00355782" w:rsidRDefault="00355782" w:rsidP="00355782">
      <w:r>
        <w:t>(</w:t>
      </w:r>
      <w:proofErr w:type="gramStart"/>
      <w:r>
        <w:t>https://mappa.justice.gov.uk/MAPPA/view?objectID=5681072  22:50</w:t>
      </w:r>
      <w:proofErr w:type="gramEnd"/>
      <w:r>
        <w:t xml:space="preserve"> 06.11.2023)</w:t>
      </w:r>
    </w:p>
    <w:p w14:paraId="7F846D0A" w14:textId="3B4FD414" w:rsidR="00FA4C3B" w:rsidRDefault="00355782" w:rsidP="00355782">
      <w:r>
        <w:t xml:space="preserve">(http://prisonerseducation.org.uk/wp-content/uploads/2019/04/Prison-University-Partnerships-A-Toolkit.pdf   21:40 06.11.2023)  </w:t>
      </w:r>
      <w:r>
        <w:t xml:space="preserve"> </w:t>
      </w:r>
    </w:p>
    <w:sectPr w:rsidR="00FA4C3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4C3B"/>
    <w:rsid w:val="00017584"/>
    <w:rsid w:val="00355782"/>
    <w:rsid w:val="007D56B0"/>
    <w:rsid w:val="00A41E02"/>
    <w:rsid w:val="00D01048"/>
    <w:rsid w:val="00FA4C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2BF7CB"/>
  <w15:chartTrackingRefBased/>
  <w15:docId w15:val="{C78A1D33-7FD7-4466-9509-958CAF4441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10</Pages>
  <Words>4373</Words>
  <Characters>24927</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Nathan Davies</dc:creator>
  <cp:keywords/>
  <dc:description/>
  <cp:lastModifiedBy>Nathan Davies</cp:lastModifiedBy>
  <cp:revision>1</cp:revision>
  <dcterms:created xsi:type="dcterms:W3CDTF">2023-11-06T23:05:00Z</dcterms:created>
  <dcterms:modified xsi:type="dcterms:W3CDTF">2023-11-06T23:19:00Z</dcterms:modified>
</cp:coreProperties>
</file>